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3815D15D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421FEA">
        <w:rPr>
          <w:rFonts w:ascii="Helvetica" w:hAnsi="Helvetica" w:cs="Arial"/>
          <w:b/>
          <w:i w:val="0"/>
          <w:sz w:val="22"/>
          <w:szCs w:val="22"/>
        </w:rPr>
        <w:t>60461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36C2B589" w14:textId="77777777" w:rsidR="00421FEA" w:rsidRDefault="00DC058D" w:rsidP="00421FEA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421FEA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http://www.jove.com/files_upload.php?src=18440653</w:t>
        </w:r>
      </w:hyperlink>
    </w:p>
    <w:p w14:paraId="5A45150A" w14:textId="714A2FDF" w:rsidR="00675356" w:rsidRDefault="00675356" w:rsidP="00675356"/>
    <w:p w14:paraId="2FA283FC" w14:textId="77777777" w:rsidR="00421FEA" w:rsidRPr="00C04DB5" w:rsidRDefault="00FA1A9D" w:rsidP="00421FEA">
      <w:pPr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>Title</w:t>
      </w:r>
      <w:r w:rsidR="001C5334">
        <w:rPr>
          <w:rFonts w:ascii="Helvetica" w:hAnsi="Helvetica" w:cs="Arial"/>
          <w:b/>
          <w:sz w:val="28"/>
          <w:szCs w:val="28"/>
        </w:rPr>
        <w:t>:</w:t>
      </w:r>
      <w:r w:rsidR="0067131B" w:rsidRPr="0067131B">
        <w:rPr>
          <w:rFonts w:asciiTheme="minorHAnsi" w:hAnsiTheme="minorHAnsi" w:cstheme="minorHAnsi"/>
          <w:color w:val="000000" w:themeColor="text1"/>
        </w:rPr>
        <w:t xml:space="preserve"> </w:t>
      </w:r>
      <w:r w:rsidR="00421FEA" w:rsidRPr="00C04DB5">
        <w:rPr>
          <w:rFonts w:ascii="Helvetica" w:hAnsi="Helvetica"/>
          <w:b/>
          <w:sz w:val="28"/>
          <w:szCs w:val="28"/>
        </w:rPr>
        <w:t xml:space="preserve">Cell Culture on Silicon Nitride Membranes and </w:t>
      </w:r>
      <w:proofErr w:type="spellStart"/>
      <w:r w:rsidR="00421FEA" w:rsidRPr="00C04DB5">
        <w:rPr>
          <w:rFonts w:ascii="Helvetica" w:hAnsi="Helvetica"/>
          <w:b/>
          <w:sz w:val="28"/>
          <w:szCs w:val="28"/>
        </w:rPr>
        <w:t>Cryopreparation</w:t>
      </w:r>
      <w:proofErr w:type="spellEnd"/>
      <w:r w:rsidR="00421FEA" w:rsidRPr="00C04DB5">
        <w:rPr>
          <w:rFonts w:ascii="Helvetica" w:hAnsi="Helvetica"/>
          <w:b/>
          <w:sz w:val="28"/>
          <w:szCs w:val="28"/>
        </w:rPr>
        <w:t xml:space="preserve"> for Synchrotron X-ray Fluorescence Nano-analysis</w:t>
      </w:r>
    </w:p>
    <w:p w14:paraId="681B53AA" w14:textId="77777777" w:rsidR="00FA1A9D" w:rsidRPr="00C04DB5" w:rsidRDefault="00FA1A9D" w:rsidP="00FA1A9D">
      <w:pPr>
        <w:pStyle w:val="CM10"/>
        <w:outlineLvl w:val="0"/>
        <w:rPr>
          <w:rFonts w:ascii="Helvetica" w:hAnsi="Helvetica" w:cs="Helvetica"/>
          <w:b/>
          <w:bCs/>
          <w:sz w:val="28"/>
          <w:szCs w:val="28"/>
        </w:rPr>
      </w:pPr>
    </w:p>
    <w:p w14:paraId="1247A4A8" w14:textId="40EAD86D" w:rsidR="00421FEA" w:rsidRPr="00C04DB5" w:rsidRDefault="00FA1A9D" w:rsidP="00421FEA">
      <w:pPr>
        <w:pStyle w:val="2"/>
        <w:suppressAutoHyphens w:val="0"/>
        <w:adjustRightInd w:val="0"/>
        <w:snapToGrid w:val="0"/>
        <w:ind w:firstLine="0"/>
        <w:jc w:val="both"/>
        <w:rPr>
          <w:rFonts w:ascii="Helvetica" w:eastAsia="Times New Roman" w:hAnsi="Helvetica" w:cs="Calibri"/>
          <w:bCs/>
          <w:color w:val="auto"/>
          <w:kern w:val="0"/>
          <w:sz w:val="28"/>
          <w:szCs w:val="28"/>
          <w:vertAlign w:val="superscript"/>
          <w:lang w:eastAsia="en-US"/>
        </w:rPr>
      </w:pPr>
      <w:r w:rsidRPr="00C04DB5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r w:rsidR="00421FEA" w:rsidRPr="00567A8F">
        <w:rPr>
          <w:rFonts w:ascii="Helvetica" w:eastAsia="Times New Roman" w:hAnsi="Helvetica" w:cs="Calibri"/>
          <w:b/>
          <w:color w:val="auto"/>
          <w:kern w:val="0"/>
          <w:sz w:val="28"/>
          <w:szCs w:val="28"/>
          <w:lang w:eastAsia="en-US"/>
        </w:rPr>
        <w:t>Caroline Bissardon</w:t>
      </w:r>
      <w:r w:rsidR="00421FEA" w:rsidRPr="00567A8F">
        <w:rPr>
          <w:rFonts w:ascii="Helvetica" w:eastAsia="Times New Roman" w:hAnsi="Helvetica" w:cs="Calibri"/>
          <w:b/>
          <w:color w:val="auto"/>
          <w:kern w:val="0"/>
          <w:sz w:val="28"/>
          <w:szCs w:val="28"/>
          <w:vertAlign w:val="superscript"/>
          <w:lang w:eastAsia="en-US"/>
        </w:rPr>
        <w:t>1</w:t>
      </w:r>
      <w:r w:rsidR="00421FEA" w:rsidRPr="00567A8F">
        <w:rPr>
          <w:rFonts w:ascii="Helvetica" w:eastAsia="Times New Roman" w:hAnsi="Helvetica" w:cs="Calibri"/>
          <w:b/>
          <w:color w:val="auto"/>
          <w:kern w:val="0"/>
          <w:sz w:val="28"/>
          <w:szCs w:val="28"/>
          <w:lang w:eastAsia="en-US"/>
        </w:rPr>
        <w:t>, Solveig Reymond</w:t>
      </w:r>
      <w:r w:rsidR="00421FEA" w:rsidRPr="00567A8F">
        <w:rPr>
          <w:rFonts w:ascii="Helvetica" w:eastAsia="Times New Roman" w:hAnsi="Helvetica" w:cs="Calibri"/>
          <w:b/>
          <w:color w:val="auto"/>
          <w:kern w:val="0"/>
          <w:sz w:val="28"/>
          <w:szCs w:val="28"/>
          <w:vertAlign w:val="superscript"/>
          <w:lang w:eastAsia="en-US"/>
        </w:rPr>
        <w:t>1</w:t>
      </w:r>
      <w:r w:rsidR="00421FEA" w:rsidRPr="00567A8F">
        <w:rPr>
          <w:rFonts w:ascii="Helvetica" w:eastAsia="Times New Roman" w:hAnsi="Helvetica" w:cs="Calibri"/>
          <w:b/>
          <w:color w:val="auto"/>
          <w:kern w:val="0"/>
          <w:sz w:val="28"/>
          <w:szCs w:val="28"/>
          <w:lang w:eastAsia="en-US"/>
        </w:rPr>
        <w:t>, Murielle Salomé</w:t>
      </w:r>
      <w:r w:rsidR="00421FEA" w:rsidRPr="00567A8F">
        <w:rPr>
          <w:rFonts w:ascii="Helvetica" w:eastAsia="Times New Roman" w:hAnsi="Helvetica" w:cs="Calibri"/>
          <w:b/>
          <w:color w:val="auto"/>
          <w:kern w:val="0"/>
          <w:sz w:val="28"/>
          <w:szCs w:val="28"/>
          <w:vertAlign w:val="superscript"/>
          <w:lang w:eastAsia="en-US"/>
        </w:rPr>
        <w:t>2</w:t>
      </w:r>
      <w:r w:rsidR="00421FEA" w:rsidRPr="00567A8F">
        <w:rPr>
          <w:rFonts w:ascii="Helvetica" w:eastAsia="Times New Roman" w:hAnsi="Helvetica" w:cs="Calibri"/>
          <w:b/>
          <w:color w:val="auto"/>
          <w:kern w:val="0"/>
          <w:sz w:val="28"/>
          <w:szCs w:val="28"/>
          <w:lang w:eastAsia="en-US"/>
        </w:rPr>
        <w:t>, Lionel André</w:t>
      </w:r>
      <w:r w:rsidR="00421FEA" w:rsidRPr="00567A8F">
        <w:rPr>
          <w:rFonts w:ascii="Helvetica" w:eastAsia="Times New Roman" w:hAnsi="Helvetica" w:cs="Calibri"/>
          <w:b/>
          <w:color w:val="auto"/>
          <w:kern w:val="0"/>
          <w:sz w:val="28"/>
          <w:szCs w:val="28"/>
          <w:vertAlign w:val="superscript"/>
          <w:lang w:eastAsia="en-US"/>
        </w:rPr>
        <w:t>2</w:t>
      </w:r>
      <w:r w:rsidR="00421FEA" w:rsidRPr="00567A8F">
        <w:rPr>
          <w:rFonts w:ascii="Helvetica" w:eastAsia="Times New Roman" w:hAnsi="Helvetica" w:cs="Calibri"/>
          <w:b/>
          <w:color w:val="auto"/>
          <w:kern w:val="0"/>
          <w:sz w:val="28"/>
          <w:szCs w:val="28"/>
          <w:lang w:eastAsia="en-US"/>
        </w:rPr>
        <w:t>, Sam Bayat</w:t>
      </w:r>
      <w:r w:rsidR="00421FEA" w:rsidRPr="00567A8F">
        <w:rPr>
          <w:rFonts w:ascii="Helvetica" w:eastAsia="Times New Roman" w:hAnsi="Helvetica" w:cs="Calibri"/>
          <w:b/>
          <w:color w:val="auto"/>
          <w:kern w:val="0"/>
          <w:sz w:val="28"/>
          <w:szCs w:val="28"/>
          <w:vertAlign w:val="superscript"/>
          <w:lang w:eastAsia="en-US"/>
        </w:rPr>
        <w:t>1</w:t>
      </w:r>
      <w:r w:rsidR="00421FEA" w:rsidRPr="00567A8F">
        <w:rPr>
          <w:rFonts w:ascii="Helvetica" w:eastAsia="Times New Roman" w:hAnsi="Helvetica" w:cs="Calibri"/>
          <w:b/>
          <w:color w:val="auto"/>
          <w:kern w:val="0"/>
          <w:sz w:val="28"/>
          <w:szCs w:val="28"/>
          <w:lang w:eastAsia="en-US"/>
        </w:rPr>
        <w:t>, Peter Cloetens</w:t>
      </w:r>
      <w:r w:rsidR="00421FEA" w:rsidRPr="00567A8F">
        <w:rPr>
          <w:rFonts w:ascii="Helvetica" w:eastAsia="Times New Roman" w:hAnsi="Helvetica" w:cs="Calibri"/>
          <w:b/>
          <w:color w:val="auto"/>
          <w:kern w:val="0"/>
          <w:sz w:val="28"/>
          <w:szCs w:val="28"/>
          <w:vertAlign w:val="superscript"/>
          <w:lang w:eastAsia="en-US"/>
        </w:rPr>
        <w:t>2</w:t>
      </w:r>
      <w:r w:rsidR="00421FEA" w:rsidRPr="00567A8F">
        <w:rPr>
          <w:rFonts w:ascii="Helvetica" w:eastAsia="Times New Roman" w:hAnsi="Helvetica" w:cs="Calibri"/>
          <w:b/>
          <w:color w:val="auto"/>
          <w:kern w:val="0"/>
          <w:sz w:val="28"/>
          <w:szCs w:val="28"/>
          <w:lang w:eastAsia="en-US"/>
        </w:rPr>
        <w:t>, and Sylvain Bohic</w:t>
      </w:r>
      <w:r w:rsidR="00421FEA" w:rsidRPr="00567A8F">
        <w:rPr>
          <w:rFonts w:ascii="Helvetica" w:eastAsia="Times New Roman" w:hAnsi="Helvetica" w:cs="Calibri"/>
          <w:b/>
          <w:color w:val="auto"/>
          <w:kern w:val="0"/>
          <w:sz w:val="28"/>
          <w:szCs w:val="28"/>
          <w:vertAlign w:val="superscript"/>
          <w:lang w:eastAsia="en-US"/>
        </w:rPr>
        <w:t>1,2</w:t>
      </w:r>
      <w:r w:rsidR="00421FEA" w:rsidRPr="00C04DB5">
        <w:rPr>
          <w:rFonts w:ascii="Helvetica" w:eastAsia="Times New Roman" w:hAnsi="Helvetica" w:cs="Calibri"/>
          <w:bCs/>
          <w:color w:val="auto"/>
          <w:kern w:val="0"/>
          <w:sz w:val="28"/>
          <w:szCs w:val="28"/>
          <w:vertAlign w:val="superscript"/>
          <w:lang w:eastAsia="en-US"/>
        </w:rPr>
        <w:t xml:space="preserve"> </w:t>
      </w:r>
    </w:p>
    <w:p w14:paraId="61847122" w14:textId="77777777" w:rsidR="00421FEA" w:rsidRPr="00C04DB5" w:rsidRDefault="00421FEA" w:rsidP="00421FEA">
      <w:pPr>
        <w:pStyle w:val="2"/>
        <w:suppressAutoHyphens w:val="0"/>
        <w:adjustRightInd w:val="0"/>
        <w:snapToGrid w:val="0"/>
        <w:ind w:firstLine="0"/>
        <w:jc w:val="both"/>
        <w:rPr>
          <w:rFonts w:ascii="Helvetica" w:eastAsia="Times New Roman" w:hAnsi="Helvetica" w:cs="Calibri"/>
          <w:color w:val="auto"/>
          <w:kern w:val="0"/>
          <w:sz w:val="28"/>
          <w:szCs w:val="28"/>
          <w:lang w:eastAsia="en-US"/>
        </w:rPr>
      </w:pPr>
    </w:p>
    <w:p w14:paraId="30F516B8" w14:textId="77777777" w:rsidR="00421FEA" w:rsidRPr="00C04DB5" w:rsidRDefault="00421FEA" w:rsidP="00421FEA">
      <w:pPr>
        <w:snapToGrid w:val="0"/>
        <w:rPr>
          <w:rFonts w:ascii="Helvetica" w:hAnsi="Helvetica"/>
          <w:sz w:val="28"/>
          <w:szCs w:val="28"/>
        </w:rPr>
      </w:pPr>
      <w:r w:rsidRPr="00C04DB5">
        <w:rPr>
          <w:rFonts w:ascii="Helvetica" w:hAnsi="Helvetica"/>
          <w:sz w:val="28"/>
          <w:szCs w:val="28"/>
          <w:vertAlign w:val="superscript"/>
        </w:rPr>
        <w:t>1</w:t>
      </w:r>
      <w:r w:rsidRPr="00C04DB5">
        <w:rPr>
          <w:rFonts w:ascii="Helvetica" w:hAnsi="Helvetica"/>
          <w:sz w:val="28"/>
          <w:szCs w:val="28"/>
        </w:rPr>
        <w:t xml:space="preserve">Inserm, UA7, Synchrotron Radiation for Biomedicine (STROBE), Grenoble, France </w:t>
      </w:r>
    </w:p>
    <w:p w14:paraId="438F5ABF" w14:textId="2D21501F" w:rsidR="001C5334" w:rsidRPr="00C04DB5" w:rsidRDefault="00421FEA" w:rsidP="00421FEA">
      <w:pPr>
        <w:rPr>
          <w:rFonts w:ascii="Helvetica" w:hAnsi="Helvetica"/>
          <w:sz w:val="28"/>
          <w:szCs w:val="28"/>
        </w:rPr>
      </w:pPr>
      <w:r w:rsidRPr="00C04DB5">
        <w:rPr>
          <w:rFonts w:ascii="Helvetica" w:hAnsi="Helvetica"/>
          <w:sz w:val="28"/>
          <w:szCs w:val="28"/>
          <w:vertAlign w:val="superscript"/>
        </w:rPr>
        <w:t>2</w:t>
      </w:r>
      <w:r w:rsidRPr="00C04DB5">
        <w:rPr>
          <w:rFonts w:ascii="Helvetica" w:hAnsi="Helvetica"/>
          <w:sz w:val="28"/>
          <w:szCs w:val="28"/>
        </w:rPr>
        <w:t>ESRF, the European Synchrotron, ID16A beamline</w:t>
      </w:r>
    </w:p>
    <w:p w14:paraId="1A470EBC" w14:textId="77777777" w:rsidR="00E61429" w:rsidRPr="00F95819" w:rsidRDefault="00E61429" w:rsidP="00E61429">
      <w:pPr>
        <w:rPr>
          <w:rFonts w:ascii="Helvetica" w:hAnsi="Helvetica" w:cs="Arial"/>
          <w:sz w:val="22"/>
          <w:szCs w:val="22"/>
        </w:rPr>
      </w:pPr>
    </w:p>
    <w:p w14:paraId="6DEA4F31" w14:textId="0E3A5F75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17CF094E" w14:textId="77777777" w:rsidR="00421FEA" w:rsidRPr="00C04DB5" w:rsidRDefault="00421FEA" w:rsidP="00773BC7">
      <w:pPr>
        <w:pStyle w:val="NormalWeb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 w:rsidRPr="00C04DB5">
        <w:rPr>
          <w:rFonts w:ascii="Helvetica" w:hAnsi="Helvetica" w:cstheme="minorHAnsi"/>
          <w:bCs/>
          <w:color w:val="auto"/>
          <w:sz w:val="22"/>
          <w:szCs w:val="22"/>
        </w:rPr>
        <w:t xml:space="preserve">Sylvain </w:t>
      </w:r>
      <w:proofErr w:type="spellStart"/>
      <w:r w:rsidRPr="00C04DB5">
        <w:rPr>
          <w:rFonts w:ascii="Helvetica" w:hAnsi="Helvetica" w:cstheme="minorHAnsi"/>
          <w:bCs/>
          <w:color w:val="auto"/>
          <w:sz w:val="22"/>
          <w:szCs w:val="22"/>
        </w:rPr>
        <w:t>Bohic</w:t>
      </w:r>
      <w:proofErr w:type="spellEnd"/>
      <w:r w:rsidRPr="00C04DB5">
        <w:rPr>
          <w:rFonts w:ascii="Helvetica" w:hAnsi="Helvetica" w:cstheme="minorHAnsi"/>
          <w:bCs/>
          <w:color w:val="auto"/>
          <w:sz w:val="22"/>
          <w:szCs w:val="22"/>
        </w:rPr>
        <w:tab/>
      </w:r>
    </w:p>
    <w:p w14:paraId="2A04CBC2" w14:textId="4C3975C1" w:rsidR="001C5334" w:rsidRPr="00C04DB5" w:rsidRDefault="00EC37D4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  <w:hyperlink r:id="rId8" w:history="1">
        <w:r w:rsidR="00421FEA" w:rsidRPr="00C04DB5">
          <w:rPr>
            <w:rStyle w:val="Hyperlink"/>
            <w:rFonts w:ascii="Helvetica" w:hAnsi="Helvetica" w:cstheme="minorHAnsi"/>
            <w:sz w:val="22"/>
            <w:szCs w:val="22"/>
          </w:rPr>
          <w:t>sylvain.bohic@inserm.fr</w:t>
        </w:r>
      </w:hyperlink>
      <w:r w:rsidR="00421FEA" w:rsidRPr="00C04DB5">
        <w:rPr>
          <w:rFonts w:ascii="Helvetica" w:hAnsi="Helvetica" w:cstheme="minorHAnsi"/>
          <w:color w:val="auto"/>
          <w:sz w:val="22"/>
          <w:szCs w:val="22"/>
        </w:rPr>
        <w:t xml:space="preserve"> </w:t>
      </w:r>
    </w:p>
    <w:p w14:paraId="57A75A4C" w14:textId="77777777" w:rsidR="00421FEA" w:rsidRDefault="00421FEA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172C7CF7" w:rsidR="00FA1A9D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1216E6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1216E6">
        <w:rPr>
          <w:rFonts w:ascii="Helvetica" w:hAnsi="Helvetica" w:cs="Helvetica"/>
          <w:sz w:val="22"/>
          <w:szCs w:val="22"/>
        </w:rPr>
        <w:t xml:space="preserve"> </w:t>
      </w:r>
    </w:p>
    <w:p w14:paraId="54565560" w14:textId="77777777" w:rsidR="00C847F3" w:rsidRDefault="00EC37D4" w:rsidP="00C847F3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9" w:history="1">
        <w:r w:rsidR="00C847F3" w:rsidRPr="00FA2C26">
          <w:rPr>
            <w:rStyle w:val="Hyperlink"/>
            <w:rFonts w:ascii="Helvetica" w:hAnsi="Helvetica" w:cs="Helvetica"/>
            <w:sz w:val="22"/>
            <w:szCs w:val="22"/>
          </w:rPr>
          <w:t>caroline.bissardon@gmail.com</w:t>
        </w:r>
      </w:hyperlink>
    </w:p>
    <w:p w14:paraId="0F1636A6" w14:textId="77777777" w:rsidR="00C847F3" w:rsidRDefault="00EC37D4" w:rsidP="00C847F3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10" w:history="1">
        <w:r w:rsidR="00C847F3" w:rsidRPr="00FA2C26">
          <w:rPr>
            <w:rStyle w:val="Hyperlink"/>
            <w:rFonts w:ascii="Helvetica" w:hAnsi="Helvetica" w:cs="Helvetica"/>
            <w:sz w:val="22"/>
            <w:szCs w:val="22"/>
          </w:rPr>
          <w:t>solveig.reymond@gmail.com</w:t>
        </w:r>
      </w:hyperlink>
    </w:p>
    <w:p w14:paraId="623B4423" w14:textId="77777777" w:rsidR="00C847F3" w:rsidRDefault="00EC37D4" w:rsidP="00C847F3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11" w:history="1">
        <w:r w:rsidR="00C847F3" w:rsidRPr="00FA2C26">
          <w:rPr>
            <w:rStyle w:val="Hyperlink"/>
            <w:rFonts w:ascii="Helvetica" w:hAnsi="Helvetica" w:cs="Helvetica"/>
            <w:sz w:val="22"/>
            <w:szCs w:val="22"/>
          </w:rPr>
          <w:t>salome@esrf.fr</w:t>
        </w:r>
      </w:hyperlink>
    </w:p>
    <w:p w14:paraId="16B1D7A5" w14:textId="77777777" w:rsidR="00C847F3" w:rsidRDefault="00EC37D4" w:rsidP="00C847F3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12" w:history="1">
        <w:r w:rsidR="00C847F3" w:rsidRPr="00FA2C26">
          <w:rPr>
            <w:rStyle w:val="Hyperlink"/>
            <w:rFonts w:ascii="Helvetica" w:hAnsi="Helvetica" w:cs="Helvetica"/>
            <w:sz w:val="22"/>
            <w:szCs w:val="22"/>
          </w:rPr>
          <w:t>lionel.andre@esrf.fr</w:t>
        </w:r>
      </w:hyperlink>
    </w:p>
    <w:p w14:paraId="3FAAA21E" w14:textId="77777777" w:rsidR="00C847F3" w:rsidRDefault="00EC37D4" w:rsidP="00C847F3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13" w:history="1">
        <w:r w:rsidR="00C847F3" w:rsidRPr="00FA2C26">
          <w:rPr>
            <w:rStyle w:val="Hyperlink"/>
            <w:rFonts w:ascii="Helvetica" w:hAnsi="Helvetica" w:cs="Helvetica"/>
            <w:sz w:val="22"/>
            <w:szCs w:val="22"/>
          </w:rPr>
          <w:t>sbayat@chu-grenoble.fr</w:t>
        </w:r>
      </w:hyperlink>
    </w:p>
    <w:p w14:paraId="101A3630" w14:textId="459FADA2" w:rsidR="00C847F3" w:rsidRPr="001216E6" w:rsidRDefault="00EC37D4" w:rsidP="00C847F3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14" w:history="1">
        <w:r w:rsidR="00A34C48" w:rsidRPr="00D739C1">
          <w:rPr>
            <w:rStyle w:val="Hyperlink"/>
            <w:rFonts w:ascii="Helvetica" w:hAnsi="Helvetica" w:cs="Helvetica"/>
            <w:sz w:val="22"/>
            <w:szCs w:val="22"/>
          </w:rPr>
          <w:t>cloetens@esrf.fr</w:t>
        </w:r>
      </w:hyperlink>
      <w:r w:rsidR="00A34C48">
        <w:rPr>
          <w:rFonts w:ascii="Helvetica" w:hAnsi="Helvetica" w:cs="Helvetica"/>
          <w:sz w:val="22"/>
          <w:szCs w:val="22"/>
        </w:rPr>
        <w:t xml:space="preserve"> </w:t>
      </w:r>
    </w:p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3D9CF249" w:rsidR="00FA1A9D" w:rsidRPr="00587894" w:rsidRDefault="00FA1A9D" w:rsidP="00587894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587894">
        <w:rPr>
          <w:rFonts w:ascii="Helvetica" w:hAnsi="Helvetica"/>
          <w:sz w:val="22"/>
        </w:rPr>
        <w:t>? N</w:t>
      </w:r>
    </w:p>
    <w:p w14:paraId="142BA829" w14:textId="4907A5E6" w:rsidR="00FA1A9D" w:rsidRPr="00587894" w:rsidRDefault="00FA1A9D" w:rsidP="00587894">
      <w:pPr>
        <w:spacing w:before="120"/>
        <w:rPr>
          <w:rFonts w:ascii="Helvetica" w:hAnsi="Helvetica"/>
          <w:bCs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587894">
        <w:rPr>
          <w:rFonts w:ascii="Helvetica" w:hAnsi="Helvetica"/>
          <w:bCs/>
          <w:sz w:val="22"/>
        </w:rPr>
        <w:t>N</w:t>
      </w:r>
    </w:p>
    <w:p w14:paraId="0980EBD6" w14:textId="77777777" w:rsidR="00A34C48" w:rsidRPr="00A34C48" w:rsidRDefault="00FA1A9D" w:rsidP="00A34C48">
      <w:pPr>
        <w:spacing w:before="120"/>
        <w:rPr>
          <w:rFonts w:ascii="Helvetica" w:hAnsi="Helvetica"/>
          <w:sz w:val="22"/>
        </w:rPr>
      </w:pPr>
      <w:r w:rsidRPr="00A34C48">
        <w:rPr>
          <w:rFonts w:ascii="Helvetica" w:hAnsi="Helvetica"/>
          <w:b/>
          <w:sz w:val="22"/>
        </w:rPr>
        <w:t>3.</w:t>
      </w:r>
      <w:r w:rsidRPr="00A34C48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2618F0C6" w14:textId="15A8D85C" w:rsidR="00FA1A9D" w:rsidRPr="00A34C48" w:rsidRDefault="00A34C48" w:rsidP="00A34C48">
      <w:pPr>
        <w:spacing w:before="120"/>
        <w:rPr>
          <w:rFonts w:ascii="Helvetica" w:hAnsi="Helvetica"/>
          <w:i/>
          <w:sz w:val="22"/>
        </w:rPr>
      </w:pPr>
      <w:r w:rsidRPr="00A34C48">
        <w:rPr>
          <w:rFonts w:ascii="Helvetica" w:hAnsi="Helvetica"/>
          <w:sz w:val="22"/>
        </w:rPr>
        <w:t>n/a</w:t>
      </w:r>
    </w:p>
    <w:p w14:paraId="050C36D4" w14:textId="173496B1" w:rsidR="00FA1A9D" w:rsidRPr="00A34C48" w:rsidRDefault="00FA1A9D" w:rsidP="00A34C48">
      <w:pPr>
        <w:spacing w:before="120"/>
        <w:rPr>
          <w:rFonts w:ascii="Helvetica" w:hAnsi="Helvetica"/>
          <w:sz w:val="22"/>
        </w:rPr>
      </w:pPr>
      <w:r w:rsidRPr="00A34C48">
        <w:rPr>
          <w:rFonts w:ascii="Helvetica" w:hAnsi="Helvetica"/>
          <w:b/>
          <w:sz w:val="22"/>
        </w:rPr>
        <w:t>4.</w:t>
      </w:r>
      <w:r w:rsidRPr="00A34C48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5785CB8E" w14:textId="37150005" w:rsidR="00A34C48" w:rsidRPr="00A34C48" w:rsidRDefault="00A34C48" w:rsidP="00A34C48">
      <w:pPr>
        <w:spacing w:before="120"/>
        <w:rPr>
          <w:rFonts w:ascii="Helvetica" w:hAnsi="Helvetica"/>
          <w:color w:val="3366FF"/>
          <w:sz w:val="22"/>
        </w:rPr>
      </w:pPr>
      <w:r w:rsidRPr="00A34C48">
        <w:rPr>
          <w:rFonts w:ascii="Helvetica" w:hAnsi="Helvetica"/>
          <w:sz w:val="22"/>
        </w:rPr>
        <w:t>n/a</w:t>
      </w:r>
    </w:p>
    <w:p w14:paraId="59BC63BC" w14:textId="30D43B89" w:rsidR="00FA1A9D" w:rsidRPr="00A34C48" w:rsidRDefault="00FA1A9D" w:rsidP="00A34C48">
      <w:pPr>
        <w:spacing w:before="120"/>
        <w:rPr>
          <w:rFonts w:ascii="Helvetica" w:hAnsi="Helvetica"/>
          <w:bCs/>
          <w:sz w:val="22"/>
          <w:szCs w:val="22"/>
        </w:rPr>
      </w:pPr>
      <w:r w:rsidRPr="00A34C48">
        <w:rPr>
          <w:rFonts w:ascii="Helvetica" w:hAnsi="Helvetica"/>
          <w:b/>
          <w:sz w:val="22"/>
        </w:rPr>
        <w:t>5.</w:t>
      </w:r>
      <w:r w:rsidRPr="00A34C48">
        <w:rPr>
          <w:rFonts w:ascii="Helvetica" w:hAnsi="Helvetica"/>
          <w:sz w:val="22"/>
        </w:rPr>
        <w:t xml:space="preserve"> Will the filming </w:t>
      </w:r>
      <w:r w:rsidRPr="00A34C48">
        <w:rPr>
          <w:rFonts w:ascii="Helvetica" w:hAnsi="Helvetica"/>
          <w:sz w:val="22"/>
          <w:szCs w:val="22"/>
        </w:rPr>
        <w:t>need to take place in multiple locations</w:t>
      </w:r>
      <w:r w:rsidR="001461AF" w:rsidRPr="00A34C48">
        <w:rPr>
          <w:rFonts w:ascii="Helvetica" w:hAnsi="Helvetica"/>
          <w:sz w:val="22"/>
          <w:szCs w:val="22"/>
        </w:rPr>
        <w:t xml:space="preserve"> (greater than walking distance)</w:t>
      </w:r>
      <w:r w:rsidRPr="00A34C48">
        <w:rPr>
          <w:rFonts w:ascii="Helvetica" w:hAnsi="Helvetica"/>
          <w:sz w:val="22"/>
          <w:szCs w:val="22"/>
        </w:rPr>
        <w:t xml:space="preserve">? </w:t>
      </w:r>
      <w:r w:rsidR="00A34C48" w:rsidRPr="00A34C48">
        <w:rPr>
          <w:rFonts w:ascii="Helvetica" w:hAnsi="Helvetica"/>
          <w:bCs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55BA87E6" w14:textId="0F237BB8" w:rsidR="003134D8" w:rsidRDefault="00CF62CD" w:rsidP="003134D8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Sylvain </w:t>
      </w:r>
      <w:proofErr w:type="spellStart"/>
      <w:r w:rsidRPr="00CF62CD">
        <w:rPr>
          <w:rFonts w:ascii="Helvetica" w:hAnsi="Helvetica" w:cs="Arial"/>
          <w:b/>
          <w:sz w:val="22"/>
          <w:szCs w:val="22"/>
          <w:u w:val="single"/>
        </w:rPr>
        <w:t>Bohic</w:t>
      </w:r>
      <w:proofErr w:type="spellEnd"/>
      <w:r>
        <w:rPr>
          <w:rFonts w:ascii="Helvetica" w:hAnsi="Helvetica" w:cs="Arial"/>
          <w:bCs/>
          <w:sz w:val="22"/>
          <w:szCs w:val="22"/>
        </w:rPr>
        <w:t>:</w:t>
      </w:r>
      <w:r w:rsidRPr="00CF62CD">
        <w:rPr>
          <w:rFonts w:ascii="Helvetica" w:hAnsi="Helvetica" w:cs="Arial"/>
          <w:sz w:val="22"/>
          <w:szCs w:val="22"/>
        </w:rPr>
        <w:t xml:space="preserve"> </w:t>
      </w:r>
      <w:r w:rsidR="00CA57E6" w:rsidRPr="00CF62CD">
        <w:rPr>
          <w:rFonts w:ascii="Helvetica" w:hAnsi="Helvetica" w:cs="Arial"/>
          <w:sz w:val="22"/>
          <w:szCs w:val="22"/>
        </w:rPr>
        <w:t xml:space="preserve">Newly designed synchrotron X-ray fluorescence </w:t>
      </w:r>
      <w:r w:rsidR="003134D8">
        <w:rPr>
          <w:rFonts w:ascii="Helvetica" w:hAnsi="Helvetica" w:cs="Arial"/>
          <w:sz w:val="22"/>
          <w:szCs w:val="22"/>
        </w:rPr>
        <w:t>n</w:t>
      </w:r>
      <w:r w:rsidR="00CA57E6" w:rsidRPr="00CF62CD">
        <w:rPr>
          <w:rFonts w:ascii="Helvetica" w:hAnsi="Helvetica" w:cs="Arial"/>
          <w:sz w:val="22"/>
          <w:szCs w:val="22"/>
        </w:rPr>
        <w:t>anoprobes permit visualiz</w:t>
      </w:r>
      <w:r w:rsidR="003134D8">
        <w:rPr>
          <w:rFonts w:ascii="Helvetica" w:hAnsi="Helvetica" w:cs="Arial"/>
          <w:sz w:val="22"/>
          <w:szCs w:val="22"/>
        </w:rPr>
        <w:t>ation of</w:t>
      </w:r>
      <w:r w:rsidR="00CA57E6" w:rsidRPr="00CF62CD">
        <w:rPr>
          <w:rFonts w:ascii="Helvetica" w:hAnsi="Helvetica" w:cs="Arial"/>
          <w:sz w:val="22"/>
          <w:szCs w:val="22"/>
        </w:rPr>
        <w:t xml:space="preserve"> </w:t>
      </w:r>
      <w:r w:rsidR="00CA57E6" w:rsidRPr="004D10A6">
        <w:rPr>
          <w:rFonts w:ascii="Helvetica" w:hAnsi="Helvetica" w:cs="Arial"/>
          <w:sz w:val="22"/>
          <w:szCs w:val="22"/>
        </w:rPr>
        <w:t xml:space="preserve">the </w:t>
      </w:r>
      <w:r w:rsidR="00CA57E6">
        <w:rPr>
          <w:rFonts w:ascii="Helvetica" w:hAnsi="Helvetica" w:cs="Arial"/>
          <w:sz w:val="22"/>
          <w:szCs w:val="22"/>
        </w:rPr>
        <w:t>elemental distribution of a sample</w:t>
      </w:r>
      <w:r w:rsidR="00320C52">
        <w:rPr>
          <w:rFonts w:ascii="Helvetica" w:hAnsi="Helvetica" w:cs="Arial"/>
          <w:sz w:val="22"/>
          <w:szCs w:val="22"/>
        </w:rPr>
        <w:t>. T</w:t>
      </w:r>
      <w:r w:rsidR="003134D8" w:rsidRPr="003134D8">
        <w:rPr>
          <w:rFonts w:ascii="Helvetica" w:hAnsi="Helvetica" w:cs="Arial"/>
          <w:sz w:val="22"/>
          <w:szCs w:val="22"/>
        </w:rPr>
        <w:t>he use of cryogenic approaches is mandatory to slow down X-ray radiation damage</w:t>
      </w:r>
      <w:r w:rsidR="003134D8">
        <w:rPr>
          <w:rFonts w:ascii="Helvetica" w:hAnsi="Helvetica" w:cs="Arial"/>
          <w:sz w:val="22"/>
          <w:szCs w:val="22"/>
        </w:rPr>
        <w:t xml:space="preserve"> </w:t>
      </w:r>
      <w:r w:rsidR="003134D8">
        <w:rPr>
          <w:rFonts w:ascii="Helvetica" w:hAnsi="Helvetica" w:cs="Arial"/>
          <w:b/>
          <w:bCs/>
          <w:sz w:val="22"/>
          <w:szCs w:val="22"/>
        </w:rPr>
        <w:t>[1]</w:t>
      </w:r>
      <w:r w:rsidR="00CA57E6">
        <w:rPr>
          <w:rFonts w:ascii="Helvetica" w:hAnsi="Helvetica" w:cs="Arial"/>
          <w:sz w:val="22"/>
          <w:szCs w:val="22"/>
        </w:rPr>
        <w:t xml:space="preserve">. </w:t>
      </w:r>
    </w:p>
    <w:p w14:paraId="41FDE302" w14:textId="77777777" w:rsidR="003134D8" w:rsidRPr="003134D8" w:rsidRDefault="003134D8" w:rsidP="003134D8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216CB6A4" w14:textId="43FA8E6E" w:rsidR="003134D8" w:rsidRPr="003134D8" w:rsidRDefault="003134D8" w:rsidP="003134D8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</w:t>
      </w:r>
      <w:r w:rsidRPr="003134D8">
        <w:rPr>
          <w:rFonts w:ascii="Helvetica" w:hAnsi="Helvetica" w:cs="Arial"/>
          <w:bCs/>
          <w:sz w:val="22"/>
          <w:szCs w:val="22"/>
        </w:rPr>
        <w:t>NTERVIEW: Named talent says the statement above in an interview-style shot, looking slightly off-camera</w:t>
      </w:r>
    </w:p>
    <w:p w14:paraId="1545BCD7" w14:textId="77777777" w:rsidR="003134D8" w:rsidRPr="003134D8" w:rsidRDefault="003134D8" w:rsidP="003134D8">
      <w:pPr>
        <w:pStyle w:val="ListParagraph"/>
        <w:ind w:left="1224"/>
        <w:rPr>
          <w:rFonts w:ascii="Helvetica" w:hAnsi="Helvetica" w:cs="Arial"/>
          <w:sz w:val="22"/>
          <w:szCs w:val="22"/>
        </w:rPr>
      </w:pPr>
    </w:p>
    <w:p w14:paraId="77F6A113" w14:textId="77777777" w:rsidR="003134D8" w:rsidRDefault="003134D8" w:rsidP="003134D8">
      <w:pPr>
        <w:pStyle w:val="ListParagraph"/>
        <w:numPr>
          <w:ilvl w:val="1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Sylvain </w:t>
      </w:r>
      <w:proofErr w:type="spellStart"/>
      <w:r w:rsidRPr="00CF62CD">
        <w:rPr>
          <w:rFonts w:ascii="Helvetica" w:hAnsi="Helvetica" w:cs="Arial"/>
          <w:b/>
          <w:sz w:val="22"/>
          <w:szCs w:val="22"/>
          <w:u w:val="single"/>
        </w:rPr>
        <w:t>Bohic</w:t>
      </w:r>
      <w:proofErr w:type="spellEnd"/>
      <w:r>
        <w:rPr>
          <w:rFonts w:ascii="Helvetica" w:hAnsi="Helvetica" w:cs="Arial"/>
          <w:bCs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Therefore,</w:t>
      </w:r>
      <w:r w:rsidR="00F26674" w:rsidRPr="003134D8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a rapid</w:t>
      </w:r>
      <w:r w:rsidRPr="003134D8">
        <w:rPr>
          <w:rFonts w:ascii="Helvetica" w:hAnsi="Helvetica" w:cs="Arial"/>
          <w:sz w:val="22"/>
          <w:szCs w:val="22"/>
        </w:rPr>
        <w:t xml:space="preserve"> cryofixation </w:t>
      </w:r>
      <w:r>
        <w:rPr>
          <w:rFonts w:ascii="Helvetica" w:hAnsi="Helvetica" w:cs="Arial"/>
          <w:sz w:val="22"/>
          <w:szCs w:val="22"/>
        </w:rPr>
        <w:t>is essential for</w:t>
      </w:r>
      <w:r w:rsidRPr="003134D8">
        <w:rPr>
          <w:rFonts w:ascii="Helvetica" w:hAnsi="Helvetica" w:cs="Arial"/>
          <w:sz w:val="22"/>
          <w:szCs w:val="22"/>
        </w:rPr>
        <w:t xml:space="preserve"> obtain</w:t>
      </w:r>
      <w:r>
        <w:rPr>
          <w:rFonts w:ascii="Helvetica" w:hAnsi="Helvetica" w:cs="Arial"/>
          <w:sz w:val="22"/>
          <w:szCs w:val="22"/>
        </w:rPr>
        <w:t>ing</w:t>
      </w:r>
      <w:r w:rsidRPr="003134D8">
        <w:rPr>
          <w:rFonts w:ascii="Helvetica" w:hAnsi="Helvetica" w:cs="Arial"/>
          <w:sz w:val="22"/>
          <w:szCs w:val="22"/>
        </w:rPr>
        <w:t xml:space="preserve"> frozen-hydrated cells </w:t>
      </w:r>
      <w:r w:rsidR="00F26674" w:rsidRPr="003134D8">
        <w:rPr>
          <w:rFonts w:ascii="Helvetica" w:hAnsi="Helvetica" w:cs="Arial"/>
          <w:sz w:val="22"/>
          <w:szCs w:val="22"/>
        </w:rPr>
        <w:t>to optimize the preservation of the cell structure and its chemical integrity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 w:rsidR="00F26674" w:rsidRPr="003134D8">
        <w:rPr>
          <w:rFonts w:ascii="Helvetica" w:hAnsi="Helvetica" w:cs="Arial"/>
          <w:sz w:val="22"/>
          <w:szCs w:val="22"/>
        </w:rPr>
        <w:t>.</w:t>
      </w:r>
    </w:p>
    <w:p w14:paraId="2EBDD93B" w14:textId="77777777" w:rsidR="003134D8" w:rsidRPr="003134D8" w:rsidRDefault="003134D8" w:rsidP="003134D8">
      <w:pPr>
        <w:pStyle w:val="ListParagraph"/>
        <w:ind w:left="1800"/>
        <w:rPr>
          <w:rFonts w:ascii="Helvetica" w:hAnsi="Helvetica" w:cs="Arial"/>
          <w:sz w:val="22"/>
          <w:szCs w:val="22"/>
        </w:rPr>
      </w:pPr>
    </w:p>
    <w:p w14:paraId="708375DB" w14:textId="4B8E5774" w:rsidR="00FD64B9" w:rsidRPr="003134D8" w:rsidRDefault="00FD64B9" w:rsidP="003134D8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 w:rsidRPr="003134D8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547FA271" w14:textId="77777777" w:rsidR="00336C61" w:rsidRPr="00CF62CD" w:rsidRDefault="00336C61" w:rsidP="00CF62CD">
      <w:pPr>
        <w:outlineLvl w:val="0"/>
        <w:rPr>
          <w:rFonts w:ascii="Helvetica" w:hAnsi="Helvetica" w:cs="Arial"/>
          <w:sz w:val="22"/>
          <w:szCs w:val="22"/>
        </w:rPr>
      </w:pPr>
    </w:p>
    <w:p w14:paraId="0C3ACC6B" w14:textId="4D3578CA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75F18465" w14:textId="77777777" w:rsidR="00330F1B" w:rsidRPr="001B3024" w:rsidRDefault="00330F1B" w:rsidP="00CF62CD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B436F11" w14:textId="56013954" w:rsidR="003134D8" w:rsidRPr="003134D8" w:rsidRDefault="003134D8" w:rsidP="003134D8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Caroline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Bissardon</w:t>
      </w:r>
      <w:proofErr w:type="spellEnd"/>
      <w:r w:rsidRPr="00511F52">
        <w:rPr>
          <w:rFonts w:ascii="Helvetica" w:hAnsi="Helvetica" w:cs="Arial"/>
          <w:sz w:val="22"/>
          <w:szCs w:val="22"/>
        </w:rPr>
        <w:t xml:space="preserve">: </w:t>
      </w:r>
      <w:r w:rsidRPr="00CF62CD">
        <w:rPr>
          <w:rFonts w:ascii="Helvetica" w:hAnsi="Helvetica" w:cs="Arial"/>
          <w:bCs/>
          <w:sz w:val="22"/>
          <w:szCs w:val="22"/>
        </w:rPr>
        <w:t xml:space="preserve">The specificity of the cellular preparation for synchrotron studies lead to the </w:t>
      </w:r>
      <w:r>
        <w:rPr>
          <w:rFonts w:ascii="Helvetica" w:hAnsi="Helvetica" w:cs="Arial"/>
          <w:bCs/>
          <w:sz w:val="22"/>
          <w:szCs w:val="22"/>
        </w:rPr>
        <w:t>optimization of this protocol for acquiring</w:t>
      </w:r>
      <w:r w:rsidRPr="00CF62CD">
        <w:rPr>
          <w:rFonts w:ascii="Helvetica" w:hAnsi="Helvetica" w:cs="Arial"/>
          <w:bCs/>
          <w:sz w:val="22"/>
          <w:szCs w:val="22"/>
        </w:rPr>
        <w:t xml:space="preserve"> frozen-hydrated </w:t>
      </w:r>
      <w:r w:rsidR="00320C52">
        <w:rPr>
          <w:rFonts w:ascii="Helvetica" w:hAnsi="Helvetica" w:cs="Arial"/>
          <w:bCs/>
          <w:sz w:val="22"/>
          <w:szCs w:val="22"/>
        </w:rPr>
        <w:t xml:space="preserve">cell </w:t>
      </w:r>
      <w:r w:rsidRPr="00CF62CD">
        <w:rPr>
          <w:rFonts w:ascii="Helvetica" w:hAnsi="Helvetica" w:cs="Arial"/>
          <w:bCs/>
          <w:sz w:val="22"/>
          <w:szCs w:val="22"/>
        </w:rPr>
        <w:t>monolayer</w:t>
      </w:r>
      <w:r w:rsidR="00320C52">
        <w:rPr>
          <w:rFonts w:ascii="Helvetica" w:hAnsi="Helvetica" w:cs="Arial"/>
          <w:bCs/>
          <w:sz w:val="22"/>
          <w:szCs w:val="22"/>
        </w:rPr>
        <w:t xml:space="preserve">s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21CFEE28" w14:textId="77777777" w:rsidR="003134D8" w:rsidRPr="003134D8" w:rsidRDefault="003134D8" w:rsidP="003134D8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40913BA1" w14:textId="6508E898" w:rsidR="003134D8" w:rsidRPr="003134D8" w:rsidRDefault="003134D8" w:rsidP="003134D8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3134D8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55433DFC" w14:textId="77777777" w:rsidR="003134D8" w:rsidRPr="008D7A48" w:rsidRDefault="003134D8" w:rsidP="003134D8">
      <w:pPr>
        <w:pStyle w:val="ListParagraph"/>
        <w:ind w:left="1224"/>
        <w:rPr>
          <w:rFonts w:ascii="Helvetica" w:hAnsi="Helvetica" w:cs="Arial"/>
          <w:sz w:val="22"/>
          <w:szCs w:val="22"/>
        </w:rPr>
      </w:pPr>
    </w:p>
    <w:p w14:paraId="7A9FA982" w14:textId="4D251F1B" w:rsidR="003134D8" w:rsidRDefault="003134D8" w:rsidP="003134D8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Caroline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Bissardon</w:t>
      </w:r>
      <w:proofErr w:type="spellEnd"/>
      <w:r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bCs/>
          <w:sz w:val="22"/>
          <w:szCs w:val="22"/>
        </w:rPr>
        <w:t xml:space="preserve">Visual demonstration is important </w:t>
      </w:r>
      <w:r w:rsidR="00320C52">
        <w:rPr>
          <w:rFonts w:ascii="Helvetica" w:hAnsi="Helvetica" w:cs="Arial"/>
          <w:bCs/>
          <w:sz w:val="22"/>
          <w:szCs w:val="22"/>
        </w:rPr>
        <w:t>for</w:t>
      </w:r>
      <w:r>
        <w:rPr>
          <w:rFonts w:ascii="Helvetica" w:hAnsi="Helvetica" w:cs="Arial"/>
          <w:bCs/>
          <w:sz w:val="22"/>
          <w:szCs w:val="22"/>
        </w:rPr>
        <w:t xml:space="preserve"> understand</w:t>
      </w:r>
      <w:r w:rsidR="00320C52">
        <w:rPr>
          <w:rFonts w:ascii="Helvetica" w:hAnsi="Helvetica" w:cs="Arial"/>
          <w:bCs/>
          <w:sz w:val="22"/>
          <w:szCs w:val="22"/>
        </w:rPr>
        <w:t>ing</w:t>
      </w:r>
      <w:r>
        <w:rPr>
          <w:rFonts w:ascii="Helvetica" w:hAnsi="Helvetica" w:cs="Arial"/>
          <w:bCs/>
          <w:sz w:val="22"/>
          <w:szCs w:val="22"/>
        </w:rPr>
        <w:t xml:space="preserve"> how to manipulate </w:t>
      </w:r>
      <w:r w:rsidR="000E1E56">
        <w:rPr>
          <w:rFonts w:ascii="Helvetica" w:hAnsi="Helvetica" w:cs="Arial"/>
          <w:bCs/>
          <w:sz w:val="22"/>
          <w:szCs w:val="22"/>
        </w:rPr>
        <w:t xml:space="preserve">the </w:t>
      </w:r>
      <w:r>
        <w:rPr>
          <w:rFonts w:ascii="Helvetica" w:hAnsi="Helvetica" w:cs="Arial"/>
          <w:bCs/>
          <w:sz w:val="22"/>
          <w:szCs w:val="22"/>
        </w:rPr>
        <w:t xml:space="preserve">cell monolayer samples to achieve reproducibly cryofixed cells embedded </w:t>
      </w:r>
      <w:r w:rsidR="00320C52">
        <w:rPr>
          <w:rFonts w:ascii="Helvetica" w:hAnsi="Helvetica" w:cs="Arial"/>
          <w:bCs/>
          <w:sz w:val="22"/>
          <w:szCs w:val="22"/>
        </w:rPr>
        <w:t>within</w:t>
      </w:r>
      <w:r>
        <w:rPr>
          <w:rFonts w:ascii="Helvetica" w:hAnsi="Helvetica" w:cs="Arial"/>
          <w:bCs/>
          <w:sz w:val="22"/>
          <w:szCs w:val="22"/>
        </w:rPr>
        <w:t xml:space="preserve"> a thin layer of ice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055B3893" w14:textId="77777777" w:rsidR="003134D8" w:rsidRPr="003134D8" w:rsidRDefault="003134D8" w:rsidP="003134D8">
      <w:pPr>
        <w:pStyle w:val="ListParagraph"/>
        <w:ind w:left="1800"/>
        <w:outlineLvl w:val="0"/>
        <w:rPr>
          <w:rFonts w:ascii="Helvetica" w:hAnsi="Helvetica" w:cs="Arial"/>
          <w:bCs/>
          <w:sz w:val="22"/>
          <w:szCs w:val="22"/>
        </w:rPr>
      </w:pPr>
    </w:p>
    <w:p w14:paraId="1204C0B8" w14:textId="5A36DA22" w:rsidR="008D7A48" w:rsidRPr="003134D8" w:rsidRDefault="008D7A48" w:rsidP="003134D8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bCs/>
          <w:sz w:val="22"/>
          <w:szCs w:val="22"/>
        </w:rPr>
      </w:pPr>
      <w:r w:rsidRPr="003134D8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078235C4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9E08E31" w14:textId="77777777" w:rsidR="000D065F" w:rsidRPr="003134D8" w:rsidRDefault="000D065F" w:rsidP="003134D8">
      <w:pPr>
        <w:outlineLvl w:val="0"/>
        <w:rPr>
          <w:rFonts w:ascii="Helvetica" w:hAnsi="Helvetica" w:cs="Arial"/>
          <w:sz w:val="22"/>
          <w:szCs w:val="22"/>
        </w:rPr>
      </w:pPr>
    </w:p>
    <w:p w14:paraId="252B69C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5D748AE1" w14:textId="1AFD1E98" w:rsidR="00567A8F" w:rsidRPr="00C847F3" w:rsidRDefault="00567A8F" w:rsidP="004F721A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  <w:lang w:val="fr-FR"/>
        </w:rPr>
      </w:pPr>
      <w:proofErr w:type="spellStart"/>
      <w:r w:rsidRPr="004F721A">
        <w:rPr>
          <w:rFonts w:ascii="Helvetica" w:hAnsi="Helvetica"/>
          <w:b/>
          <w:i w:val="0"/>
          <w:iCs/>
          <w:sz w:val="22"/>
          <w:szCs w:val="22"/>
          <w:lang w:val="fr-FR"/>
        </w:rPr>
        <w:t>Silicon</w:t>
      </w:r>
      <w:proofErr w:type="spellEnd"/>
      <w:r w:rsidRPr="004F721A">
        <w:rPr>
          <w:rFonts w:ascii="Helvetica" w:hAnsi="Helvetica"/>
          <w:b/>
          <w:i w:val="0"/>
          <w:iCs/>
          <w:sz w:val="22"/>
          <w:szCs w:val="22"/>
          <w:lang w:val="fr-FR"/>
        </w:rPr>
        <w:t xml:space="preserve"> </w:t>
      </w:r>
      <w:proofErr w:type="spellStart"/>
      <w:r w:rsidR="004F721A">
        <w:rPr>
          <w:rFonts w:ascii="Helvetica" w:hAnsi="Helvetica"/>
          <w:b/>
          <w:i w:val="0"/>
          <w:iCs/>
          <w:sz w:val="22"/>
          <w:szCs w:val="22"/>
          <w:lang w:val="fr-FR"/>
        </w:rPr>
        <w:t>N</w:t>
      </w:r>
      <w:r w:rsidRPr="004F721A">
        <w:rPr>
          <w:rFonts w:ascii="Helvetica" w:hAnsi="Helvetica"/>
          <w:b/>
          <w:i w:val="0"/>
          <w:iCs/>
          <w:sz w:val="22"/>
          <w:szCs w:val="22"/>
          <w:lang w:val="fr-FR"/>
        </w:rPr>
        <w:t>itride</w:t>
      </w:r>
      <w:proofErr w:type="spellEnd"/>
      <w:r w:rsidRPr="004F721A">
        <w:rPr>
          <w:rFonts w:ascii="Helvetica" w:hAnsi="Helvetica"/>
          <w:b/>
          <w:i w:val="0"/>
          <w:iCs/>
          <w:sz w:val="22"/>
          <w:szCs w:val="22"/>
          <w:lang w:val="fr-FR"/>
        </w:rPr>
        <w:t xml:space="preserve"> (Si</w:t>
      </w:r>
      <w:r w:rsidRPr="004F721A">
        <w:rPr>
          <w:rFonts w:ascii="Helvetica" w:hAnsi="Helvetica"/>
          <w:b/>
          <w:i w:val="0"/>
          <w:iCs/>
          <w:sz w:val="22"/>
          <w:szCs w:val="22"/>
          <w:vertAlign w:val="subscript"/>
          <w:lang w:val="fr-FR"/>
        </w:rPr>
        <w:t>3</w:t>
      </w:r>
      <w:r w:rsidRPr="004F721A">
        <w:rPr>
          <w:rFonts w:ascii="Helvetica" w:hAnsi="Helvetica"/>
          <w:b/>
          <w:i w:val="0"/>
          <w:iCs/>
          <w:sz w:val="22"/>
          <w:szCs w:val="22"/>
          <w:lang w:val="fr-FR"/>
        </w:rPr>
        <w:t>N</w:t>
      </w:r>
      <w:r w:rsidRPr="004F721A">
        <w:rPr>
          <w:rFonts w:ascii="Helvetica" w:hAnsi="Helvetica"/>
          <w:b/>
          <w:i w:val="0"/>
          <w:iCs/>
          <w:sz w:val="22"/>
          <w:szCs w:val="22"/>
          <w:vertAlign w:val="subscript"/>
          <w:lang w:val="fr-FR"/>
        </w:rPr>
        <w:t>4</w:t>
      </w:r>
      <w:r w:rsidRPr="004F721A">
        <w:rPr>
          <w:rFonts w:ascii="Helvetica" w:hAnsi="Helvetica"/>
          <w:b/>
          <w:i w:val="0"/>
          <w:iCs/>
          <w:sz w:val="22"/>
          <w:szCs w:val="22"/>
          <w:lang w:val="fr-FR"/>
        </w:rPr>
        <w:t xml:space="preserve">) </w:t>
      </w:r>
      <w:r w:rsidR="004F721A">
        <w:rPr>
          <w:rFonts w:ascii="Helvetica" w:hAnsi="Helvetica"/>
          <w:b/>
          <w:i w:val="0"/>
          <w:iCs/>
          <w:sz w:val="22"/>
          <w:szCs w:val="22"/>
          <w:lang w:val="fr-FR"/>
        </w:rPr>
        <w:t>M</w:t>
      </w:r>
      <w:r w:rsidRPr="004F721A">
        <w:rPr>
          <w:rFonts w:ascii="Helvetica" w:hAnsi="Helvetica"/>
          <w:b/>
          <w:i w:val="0"/>
          <w:iCs/>
          <w:sz w:val="22"/>
          <w:szCs w:val="22"/>
          <w:lang w:val="fr-FR"/>
        </w:rPr>
        <w:t xml:space="preserve">embrane </w:t>
      </w:r>
      <w:r w:rsidR="004F721A">
        <w:rPr>
          <w:rFonts w:ascii="Helvetica" w:hAnsi="Helvetica"/>
          <w:b/>
          <w:i w:val="0"/>
          <w:iCs/>
          <w:sz w:val="22"/>
          <w:szCs w:val="22"/>
          <w:lang w:val="fr-FR"/>
        </w:rPr>
        <w:t>S</w:t>
      </w:r>
      <w:r w:rsidRPr="004F721A">
        <w:rPr>
          <w:rFonts w:ascii="Helvetica" w:hAnsi="Helvetica"/>
          <w:b/>
          <w:i w:val="0"/>
          <w:iCs/>
          <w:sz w:val="22"/>
          <w:szCs w:val="22"/>
          <w:lang w:val="fr-FR"/>
        </w:rPr>
        <w:t xml:space="preserve">upport </w:t>
      </w:r>
      <w:proofErr w:type="spellStart"/>
      <w:r w:rsidR="000E1E56">
        <w:rPr>
          <w:rFonts w:ascii="Helvetica" w:hAnsi="Helvetica"/>
          <w:b/>
          <w:i w:val="0"/>
          <w:iCs/>
          <w:sz w:val="22"/>
          <w:szCs w:val="22"/>
          <w:lang w:val="fr-FR"/>
        </w:rPr>
        <w:t>Preparation</w:t>
      </w:r>
      <w:proofErr w:type="spellEnd"/>
    </w:p>
    <w:p w14:paraId="46D330F8" w14:textId="294C65A1" w:rsidR="00567A8F" w:rsidRPr="004F721A" w:rsidRDefault="004F721A" w:rsidP="004F721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To prepare a silicon nitride membrane support, o</w:t>
      </w:r>
      <w:r w:rsidR="00567A8F" w:rsidRPr="004F721A">
        <w:rPr>
          <w:rFonts w:ascii="Helvetica" w:hAnsi="Helvetica"/>
          <w:i w:val="0"/>
          <w:iCs/>
          <w:sz w:val="22"/>
          <w:szCs w:val="22"/>
        </w:rPr>
        <w:t xml:space="preserve">pen the capsule containing the membrane support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/>
          <w:i w:val="0"/>
          <w:iCs/>
          <w:sz w:val="22"/>
          <w:szCs w:val="22"/>
        </w:rPr>
        <w:t xml:space="preserve"> and</w:t>
      </w:r>
      <w:r w:rsidR="00567A8F" w:rsidRPr="004F721A"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i w:val="0"/>
          <w:iCs/>
          <w:sz w:val="22"/>
          <w:szCs w:val="22"/>
        </w:rPr>
        <w:t>g</w:t>
      </w:r>
      <w:r w:rsidR="00567A8F" w:rsidRPr="004F721A">
        <w:rPr>
          <w:rFonts w:ascii="Helvetica" w:hAnsi="Helvetica"/>
          <w:i w:val="0"/>
          <w:iCs/>
          <w:sz w:val="22"/>
          <w:szCs w:val="22"/>
        </w:rPr>
        <w:t>ently squeeze the capsule to lightly loosen the support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 w:rsidR="00567A8F" w:rsidRPr="004F721A">
        <w:rPr>
          <w:rFonts w:ascii="Helvetica" w:hAnsi="Helvetica"/>
          <w:i w:val="0"/>
          <w:iCs/>
          <w:sz w:val="22"/>
          <w:szCs w:val="22"/>
        </w:rPr>
        <w:t>.</w:t>
      </w:r>
    </w:p>
    <w:p w14:paraId="72E3A88D" w14:textId="4740FB4E" w:rsidR="004F721A" w:rsidRPr="004F721A" w:rsidRDefault="004F721A" w:rsidP="004F721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WIDE: Talent opening capsule</w:t>
      </w:r>
    </w:p>
    <w:p w14:paraId="602AE903" w14:textId="77777777" w:rsidR="004F721A" w:rsidRPr="004F721A" w:rsidRDefault="004F721A" w:rsidP="004F721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Capsule being squeezed</w:t>
      </w:r>
    </w:p>
    <w:p w14:paraId="03FFBB12" w14:textId="6FAB6A97" w:rsidR="004F721A" w:rsidRPr="004F721A" w:rsidRDefault="004F721A" w:rsidP="004F721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Use thin tweezers to grasp</w:t>
      </w:r>
      <w:r w:rsidR="00567A8F" w:rsidRPr="004F721A">
        <w:rPr>
          <w:rFonts w:ascii="Helvetica" w:hAnsi="Helvetica"/>
          <w:i w:val="0"/>
          <w:iCs/>
          <w:sz w:val="22"/>
          <w:szCs w:val="22"/>
        </w:rPr>
        <w:t xml:space="preserve"> one corner of the silicon frame</w:t>
      </w:r>
      <w:r>
        <w:rPr>
          <w:rFonts w:ascii="Helvetica" w:hAnsi="Helvetica"/>
          <w:i w:val="0"/>
          <w:iCs/>
          <w:sz w:val="22"/>
          <w:szCs w:val="22"/>
        </w:rPr>
        <w:t>, taking care</w:t>
      </w:r>
      <w:r w:rsidR="00567A8F" w:rsidRPr="004F721A">
        <w:rPr>
          <w:rFonts w:ascii="Helvetica" w:hAnsi="Helvetica"/>
          <w:i w:val="0"/>
          <w:iCs/>
          <w:sz w:val="22"/>
          <w:szCs w:val="22"/>
        </w:rPr>
        <w:t xml:space="preserve"> not to touch the </w:t>
      </w:r>
      <w:r>
        <w:rPr>
          <w:rFonts w:ascii="Helvetica" w:hAnsi="Helvetica"/>
          <w:i w:val="0"/>
          <w:iCs/>
          <w:sz w:val="22"/>
          <w:szCs w:val="22"/>
        </w:rPr>
        <w:t xml:space="preserve">silicon nitride </w:t>
      </w:r>
      <w:r w:rsidR="00567A8F" w:rsidRPr="004F721A">
        <w:rPr>
          <w:rFonts w:ascii="Helvetica" w:hAnsi="Helvetica"/>
          <w:i w:val="0"/>
          <w:iCs/>
          <w:sz w:val="22"/>
          <w:szCs w:val="22"/>
        </w:rPr>
        <w:t>membrane in the center</w:t>
      </w:r>
      <w:r>
        <w:rPr>
          <w:rFonts w:ascii="Helvetica" w:hAnsi="Helvetica"/>
          <w:i w:val="0"/>
          <w:iCs/>
          <w:sz w:val="22"/>
          <w:szCs w:val="22"/>
        </w:rPr>
        <w:t xml:space="preserve"> of the frame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[1-TXT]</w:t>
      </w:r>
      <w:r w:rsidR="000E1E56">
        <w:rPr>
          <w:rFonts w:ascii="Helvetica" w:hAnsi="Helvetica"/>
          <w:i w:val="0"/>
          <w:iCs/>
          <w:sz w:val="22"/>
          <w:szCs w:val="22"/>
        </w:rPr>
        <w:t>, and place the frame into an uncovered</w:t>
      </w:r>
      <w:r w:rsidR="000E1E56" w:rsidRPr="004F721A">
        <w:rPr>
          <w:rFonts w:ascii="Helvetica" w:hAnsi="Helvetica"/>
          <w:i w:val="0"/>
          <w:iCs/>
          <w:sz w:val="22"/>
          <w:szCs w:val="22"/>
        </w:rPr>
        <w:t xml:space="preserve"> Petri dish</w:t>
      </w:r>
      <w:r w:rsidR="000E1E56">
        <w:rPr>
          <w:rFonts w:ascii="Helvetica" w:hAnsi="Helvetica"/>
          <w:i w:val="0"/>
          <w:iCs/>
          <w:sz w:val="22"/>
          <w:szCs w:val="22"/>
        </w:rPr>
        <w:t xml:space="preserve"> in a </w:t>
      </w:r>
      <w:r w:rsidR="000E1E56" w:rsidRPr="004F721A">
        <w:rPr>
          <w:rFonts w:ascii="Helvetica" w:hAnsi="Helvetica"/>
          <w:i w:val="0"/>
          <w:iCs/>
          <w:sz w:val="22"/>
          <w:szCs w:val="22"/>
        </w:rPr>
        <w:t xml:space="preserve">laminar flow cabinet </w:t>
      </w:r>
      <w:r w:rsidR="000E1E56"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 w:rsidR="000E1E56">
        <w:rPr>
          <w:rFonts w:ascii="Helvetica" w:hAnsi="Helvetica"/>
          <w:i w:val="0"/>
          <w:iCs/>
          <w:sz w:val="22"/>
          <w:szCs w:val="22"/>
        </w:rPr>
        <w:t>.</w:t>
      </w:r>
    </w:p>
    <w:p w14:paraId="1896FFA2" w14:textId="4F3D749B" w:rsidR="004F721A" w:rsidRPr="000E1E56" w:rsidRDefault="004F721A" w:rsidP="004F721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Frame corner being grasped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 xml:space="preserve">TEXT: </w:t>
      </w:r>
      <w:r w:rsidR="00567A8F" w:rsidRPr="004F721A"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i w:val="0"/>
          <w:iCs/>
          <w:sz w:val="22"/>
          <w:szCs w:val="22"/>
        </w:rPr>
        <w:t>M</w:t>
      </w:r>
      <w:r w:rsidR="00567A8F" w:rsidRPr="004F721A">
        <w:rPr>
          <w:rFonts w:ascii="Helvetica" w:hAnsi="Helvetica"/>
          <w:i w:val="0"/>
          <w:iCs/>
          <w:sz w:val="22"/>
          <w:szCs w:val="22"/>
        </w:rPr>
        <w:t xml:space="preserve">embrane </w:t>
      </w:r>
      <w:r>
        <w:rPr>
          <w:rFonts w:ascii="Helvetica" w:hAnsi="Helvetica"/>
          <w:i w:val="0"/>
          <w:iCs/>
          <w:sz w:val="22"/>
          <w:szCs w:val="22"/>
        </w:rPr>
        <w:t>is</w:t>
      </w:r>
      <w:r w:rsidR="00567A8F" w:rsidRPr="004F721A">
        <w:rPr>
          <w:rFonts w:ascii="Helvetica" w:hAnsi="Helvetica"/>
          <w:i w:val="0"/>
          <w:iCs/>
          <w:sz w:val="22"/>
          <w:szCs w:val="22"/>
        </w:rPr>
        <w:t xml:space="preserve"> easily damaged</w:t>
      </w:r>
    </w:p>
    <w:p w14:paraId="03AF3A66" w14:textId="351A9D96" w:rsidR="000E1E56" w:rsidRPr="000E1E56" w:rsidRDefault="000E1E56" w:rsidP="000E1E5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Talent placing frame into dish</w:t>
      </w:r>
    </w:p>
    <w:p w14:paraId="35CA477E" w14:textId="442A980F" w:rsidR="00567A8F" w:rsidRPr="004F721A" w:rsidRDefault="000E1E56" w:rsidP="004F721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Then</w:t>
      </w:r>
      <w:r w:rsidR="00567A8F" w:rsidRPr="004F721A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4F721A">
        <w:rPr>
          <w:rFonts w:ascii="Helvetica" w:hAnsi="Helvetica"/>
          <w:i w:val="0"/>
          <w:iCs/>
          <w:sz w:val="22"/>
          <w:szCs w:val="22"/>
        </w:rPr>
        <w:t>UV-sterilize the membrane</w:t>
      </w:r>
      <w:r w:rsidR="00567A8F" w:rsidRPr="004F721A">
        <w:rPr>
          <w:rFonts w:ascii="Helvetica" w:hAnsi="Helvetica"/>
          <w:i w:val="0"/>
          <w:iCs/>
          <w:sz w:val="22"/>
          <w:szCs w:val="22"/>
        </w:rPr>
        <w:t xml:space="preserve"> for 25</w:t>
      </w:r>
      <w:r w:rsidR="004F721A">
        <w:rPr>
          <w:rFonts w:ascii="Helvetica" w:hAnsi="Helvetica"/>
          <w:i w:val="0"/>
          <w:iCs/>
          <w:sz w:val="22"/>
          <w:szCs w:val="22"/>
        </w:rPr>
        <w:t>-</w:t>
      </w:r>
      <w:r w:rsidR="00567A8F" w:rsidRPr="004F721A">
        <w:rPr>
          <w:rFonts w:ascii="Helvetica" w:hAnsi="Helvetica"/>
          <w:i w:val="0"/>
          <w:iCs/>
          <w:sz w:val="22"/>
          <w:szCs w:val="22"/>
        </w:rPr>
        <w:t xml:space="preserve">30 </w:t>
      </w:r>
      <w:r w:rsidR="004F721A">
        <w:rPr>
          <w:rFonts w:ascii="Helvetica" w:hAnsi="Helvetica"/>
          <w:i w:val="0"/>
          <w:iCs/>
          <w:sz w:val="22"/>
          <w:szCs w:val="22"/>
        </w:rPr>
        <w:t xml:space="preserve">minutes </w:t>
      </w:r>
      <w:r w:rsidR="004F721A">
        <w:rPr>
          <w:rFonts w:ascii="Helvetica" w:hAnsi="Helvetica"/>
          <w:b/>
          <w:bCs/>
          <w:i w:val="0"/>
          <w:iCs/>
          <w:sz w:val="22"/>
          <w:szCs w:val="22"/>
        </w:rPr>
        <w:t>[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1</w:t>
      </w:r>
      <w:r w:rsidR="004F721A">
        <w:rPr>
          <w:rFonts w:ascii="Helvetica" w:hAnsi="Helvetica"/>
          <w:b/>
          <w:bCs/>
          <w:i w:val="0"/>
          <w:iCs/>
          <w:sz w:val="22"/>
          <w:szCs w:val="22"/>
        </w:rPr>
        <w:t>]</w:t>
      </w:r>
      <w:r w:rsidR="00567A8F" w:rsidRPr="004F721A">
        <w:rPr>
          <w:rFonts w:ascii="Helvetica" w:hAnsi="Helvetica"/>
          <w:i w:val="0"/>
          <w:iCs/>
          <w:sz w:val="22"/>
          <w:szCs w:val="22"/>
        </w:rPr>
        <w:t>.</w:t>
      </w:r>
    </w:p>
    <w:p w14:paraId="3B1C5A84" w14:textId="77777777" w:rsidR="004F721A" w:rsidRPr="004F721A" w:rsidRDefault="004F721A" w:rsidP="004F721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Shot of frame in dish, then UV light coming on over dish</w:t>
      </w:r>
    </w:p>
    <w:p w14:paraId="58EE4452" w14:textId="77A4CB27" w:rsidR="004F721A" w:rsidRPr="00F520C9" w:rsidRDefault="004F721A" w:rsidP="004F721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At the end of the sterilization,</w:t>
      </w:r>
      <w:r w:rsidR="00567A8F" w:rsidRPr="004F721A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393C98" w:rsidRPr="00F520C9">
        <w:rPr>
          <w:rFonts w:ascii="Helvetica" w:hAnsi="Helvetica"/>
          <w:i w:val="0"/>
          <w:iCs/>
          <w:color w:val="FF0000"/>
          <w:sz w:val="22"/>
          <w:szCs w:val="22"/>
        </w:rPr>
        <w:t>add 10</w:t>
      </w:r>
      <w:r w:rsidR="00F520C9" w:rsidRPr="00F520C9">
        <w:rPr>
          <w:rFonts w:ascii="Helvetica" w:hAnsi="Helvetica"/>
          <w:i w:val="0"/>
          <w:iCs/>
          <w:color w:val="FF0000"/>
          <w:sz w:val="22"/>
          <w:szCs w:val="22"/>
        </w:rPr>
        <w:t xml:space="preserve"> microliters</w:t>
      </w:r>
      <w:r w:rsidR="00393C98" w:rsidRPr="00F520C9">
        <w:rPr>
          <w:rFonts w:ascii="Helvetica" w:hAnsi="Helvetica"/>
          <w:i w:val="0"/>
          <w:iCs/>
          <w:color w:val="FF0000"/>
          <w:sz w:val="22"/>
          <w:szCs w:val="22"/>
        </w:rPr>
        <w:t xml:space="preserve"> of attachment factor such as Poly-L-lysine</w:t>
      </w:r>
      <w:r w:rsidR="004E0501" w:rsidRPr="00F520C9">
        <w:rPr>
          <w:rFonts w:ascii="Helvetica" w:hAnsi="Helvetica"/>
          <w:i w:val="0"/>
          <w:iCs/>
          <w:color w:val="FF0000"/>
          <w:sz w:val="22"/>
          <w:szCs w:val="22"/>
        </w:rPr>
        <w:t xml:space="preserve"> </w:t>
      </w:r>
      <w:r w:rsidR="004E0501" w:rsidRPr="00F520C9">
        <w:rPr>
          <w:rFonts w:ascii="Helvetica" w:hAnsi="Helvetica"/>
          <w:b/>
          <w:bCs/>
          <w:i w:val="0"/>
          <w:iCs/>
          <w:color w:val="FF0000"/>
          <w:sz w:val="22"/>
          <w:szCs w:val="22"/>
        </w:rPr>
        <w:t>[1]</w:t>
      </w:r>
      <w:r w:rsidR="00F520C9" w:rsidRPr="00F520C9">
        <w:rPr>
          <w:rFonts w:ascii="Helvetica" w:hAnsi="Helvetica"/>
          <w:i w:val="0"/>
          <w:iCs/>
          <w:color w:val="FF0000"/>
          <w:sz w:val="22"/>
          <w:szCs w:val="22"/>
        </w:rPr>
        <w:t>. Incubate</w:t>
      </w:r>
      <w:r w:rsidR="00393C98" w:rsidRPr="00F520C9">
        <w:rPr>
          <w:rFonts w:ascii="Helvetica" w:hAnsi="Helvetica"/>
          <w:i w:val="0"/>
          <w:iCs/>
          <w:color w:val="FF0000"/>
          <w:sz w:val="22"/>
          <w:szCs w:val="22"/>
        </w:rPr>
        <w:t xml:space="preserve"> for 25 min</w:t>
      </w:r>
      <w:r w:rsidR="00F520C9" w:rsidRPr="00F520C9">
        <w:rPr>
          <w:rFonts w:ascii="Helvetica" w:hAnsi="Helvetica"/>
          <w:i w:val="0"/>
          <w:iCs/>
          <w:color w:val="FF0000"/>
          <w:sz w:val="22"/>
          <w:szCs w:val="22"/>
        </w:rPr>
        <w:t>utes</w:t>
      </w:r>
      <w:r w:rsidR="00393C98" w:rsidRPr="00F520C9">
        <w:rPr>
          <w:rFonts w:ascii="Helvetica" w:hAnsi="Helvetica"/>
          <w:i w:val="0"/>
          <w:iCs/>
          <w:color w:val="FF0000"/>
          <w:sz w:val="22"/>
          <w:szCs w:val="22"/>
        </w:rPr>
        <w:t xml:space="preserve"> at 37-degree</w:t>
      </w:r>
      <w:r w:rsidR="00F520C9" w:rsidRPr="00F520C9">
        <w:rPr>
          <w:rFonts w:ascii="Helvetica" w:hAnsi="Helvetica"/>
          <w:i w:val="0"/>
          <w:iCs/>
          <w:color w:val="FF0000"/>
          <w:sz w:val="22"/>
          <w:szCs w:val="22"/>
        </w:rPr>
        <w:t>s</w:t>
      </w:r>
      <w:r w:rsidR="00393C98" w:rsidRPr="00F520C9">
        <w:rPr>
          <w:rFonts w:ascii="Helvetica" w:hAnsi="Helvetica"/>
          <w:i w:val="0"/>
          <w:iCs/>
          <w:color w:val="FF0000"/>
          <w:sz w:val="22"/>
          <w:szCs w:val="22"/>
        </w:rPr>
        <w:t xml:space="preserve"> Celsius </w:t>
      </w:r>
      <w:r w:rsidR="00F520C9" w:rsidRPr="00F520C9">
        <w:rPr>
          <w:rFonts w:ascii="Helvetica" w:hAnsi="Helvetica"/>
          <w:i w:val="0"/>
          <w:iCs/>
          <w:color w:val="FF0000"/>
          <w:sz w:val="22"/>
          <w:szCs w:val="22"/>
        </w:rPr>
        <w:t>and at</w:t>
      </w:r>
      <w:r w:rsidR="00393C98" w:rsidRPr="00F520C9">
        <w:rPr>
          <w:rFonts w:ascii="Helvetica" w:hAnsi="Helvetica"/>
          <w:i w:val="0"/>
          <w:iCs/>
          <w:color w:val="FF0000"/>
          <w:sz w:val="22"/>
          <w:szCs w:val="22"/>
        </w:rPr>
        <w:t xml:space="preserve"> 5</w:t>
      </w:r>
      <w:r w:rsidR="00F520C9" w:rsidRPr="00F520C9">
        <w:rPr>
          <w:rFonts w:ascii="Helvetica" w:hAnsi="Helvetica"/>
          <w:i w:val="0"/>
          <w:iCs/>
          <w:color w:val="FF0000"/>
          <w:sz w:val="22"/>
          <w:szCs w:val="22"/>
        </w:rPr>
        <w:t xml:space="preserve"> percent</w:t>
      </w:r>
      <w:r w:rsidR="00393C98" w:rsidRPr="00F520C9">
        <w:rPr>
          <w:rFonts w:ascii="Helvetica" w:hAnsi="Helvetica"/>
          <w:i w:val="0"/>
          <w:iCs/>
          <w:color w:val="FF0000"/>
          <w:sz w:val="22"/>
          <w:szCs w:val="22"/>
        </w:rPr>
        <w:t xml:space="preserve"> carbon dioxide with humidity</w:t>
      </w:r>
      <w:r w:rsidR="004E0501" w:rsidRPr="00F520C9">
        <w:rPr>
          <w:rFonts w:ascii="Helvetica" w:hAnsi="Helvetica"/>
          <w:i w:val="0"/>
          <w:iCs/>
          <w:color w:val="FF0000"/>
          <w:sz w:val="22"/>
          <w:szCs w:val="22"/>
        </w:rPr>
        <w:t xml:space="preserve"> </w:t>
      </w:r>
      <w:r w:rsidR="004E0501" w:rsidRPr="00F520C9">
        <w:rPr>
          <w:rFonts w:ascii="Helvetica" w:hAnsi="Helvetica"/>
          <w:b/>
          <w:bCs/>
          <w:i w:val="0"/>
          <w:iCs/>
          <w:color w:val="FF0000"/>
          <w:sz w:val="22"/>
          <w:szCs w:val="22"/>
        </w:rPr>
        <w:t>[2]</w:t>
      </w:r>
      <w:r w:rsidR="00F520C9" w:rsidRPr="00F520C9">
        <w:rPr>
          <w:rFonts w:ascii="Helvetica" w:hAnsi="Helvetica"/>
          <w:i w:val="0"/>
          <w:iCs/>
          <w:color w:val="FF0000"/>
          <w:sz w:val="22"/>
          <w:szCs w:val="22"/>
        </w:rPr>
        <w:t>.</w:t>
      </w:r>
    </w:p>
    <w:p w14:paraId="0812888A" w14:textId="4FC165A4" w:rsidR="00F520C9" w:rsidRPr="00F520C9" w:rsidRDefault="00F520C9" w:rsidP="00F520C9">
      <w:pPr>
        <w:pStyle w:val="BodyText"/>
        <w:spacing w:before="360"/>
        <w:ind w:left="108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F520C9">
        <w:rPr>
          <w:rFonts w:ascii="Helvetica" w:hAnsi="Helvetica"/>
          <w:i w:val="0"/>
          <w:iCs/>
          <w:sz w:val="22"/>
          <w:szCs w:val="22"/>
          <w:highlight w:val="green"/>
        </w:rPr>
        <w:t xml:space="preserve">(Editor: The authors added quite a bit to 2.4. They changed some of the shot numbers, so I’m not sure how things are slated anymore. I’ve left the authors </w:t>
      </w:r>
      <w:proofErr w:type="gramStart"/>
      <w:r w:rsidRPr="00F520C9">
        <w:rPr>
          <w:rFonts w:ascii="Helvetica" w:hAnsi="Helvetica"/>
          <w:i w:val="0"/>
          <w:iCs/>
          <w:sz w:val="22"/>
          <w:szCs w:val="22"/>
          <w:highlight w:val="green"/>
        </w:rPr>
        <w:t>numbering, but</w:t>
      </w:r>
      <w:proofErr w:type="gramEnd"/>
      <w:r w:rsidRPr="00F520C9">
        <w:rPr>
          <w:rFonts w:ascii="Helvetica" w:hAnsi="Helvetica"/>
          <w:i w:val="0"/>
          <w:iCs/>
          <w:sz w:val="22"/>
          <w:szCs w:val="22"/>
          <w:highlight w:val="green"/>
        </w:rPr>
        <w:t xml:space="preserve"> have marked how things were originally slated</w:t>
      </w:r>
      <w:r>
        <w:rPr>
          <w:rFonts w:ascii="Helvetica" w:hAnsi="Helvetica"/>
          <w:i w:val="0"/>
          <w:iCs/>
          <w:sz w:val="22"/>
          <w:szCs w:val="22"/>
          <w:highlight w:val="green"/>
        </w:rPr>
        <w:t>. I’ve also split off part of the VO because it had become too long.</w:t>
      </w:r>
      <w:r w:rsidRPr="00F520C9">
        <w:rPr>
          <w:rFonts w:ascii="Helvetica" w:hAnsi="Helvetica"/>
          <w:i w:val="0"/>
          <w:iCs/>
          <w:sz w:val="22"/>
          <w:szCs w:val="22"/>
          <w:highlight w:val="green"/>
        </w:rPr>
        <w:t>)</w:t>
      </w:r>
    </w:p>
    <w:p w14:paraId="283B5095" w14:textId="545FBE5E" w:rsidR="004F721A" w:rsidRPr="00393C98" w:rsidRDefault="00F520C9" w:rsidP="004F721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F520C9">
        <w:rPr>
          <w:rFonts w:ascii="Helvetica" w:hAnsi="Helvetica"/>
          <w:i w:val="0"/>
          <w:iCs/>
          <w:sz w:val="22"/>
          <w:szCs w:val="22"/>
          <w:highlight w:val="green"/>
        </w:rPr>
        <w:t>[Added Shot]</w:t>
      </w:r>
      <w:r>
        <w:rPr>
          <w:rFonts w:ascii="Helvetica" w:hAnsi="Helvetica"/>
          <w:i w:val="0"/>
          <w:iCs/>
          <w:sz w:val="22"/>
          <w:szCs w:val="22"/>
        </w:rPr>
        <w:t xml:space="preserve">: </w:t>
      </w:r>
      <w:r w:rsidR="00393C98">
        <w:rPr>
          <w:rFonts w:ascii="Helvetica" w:hAnsi="Helvetica"/>
          <w:i w:val="0"/>
          <w:iCs/>
          <w:sz w:val="22"/>
          <w:szCs w:val="22"/>
        </w:rPr>
        <w:t>Talent adding 10 µL drop of poly-L-Lysine on frame</w:t>
      </w:r>
    </w:p>
    <w:p w14:paraId="088F59D1" w14:textId="70D48119" w:rsidR="00393C98" w:rsidRDefault="00F520C9" w:rsidP="004F721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F520C9">
        <w:rPr>
          <w:rFonts w:ascii="Helvetica" w:hAnsi="Helvetica"/>
          <w:i w:val="0"/>
          <w:iCs/>
          <w:sz w:val="22"/>
          <w:szCs w:val="22"/>
          <w:highlight w:val="green"/>
        </w:rPr>
        <w:t>[Added Shot]</w:t>
      </w:r>
      <w:r>
        <w:rPr>
          <w:rFonts w:ascii="Helvetica" w:hAnsi="Helvetica"/>
          <w:i w:val="0"/>
          <w:iCs/>
          <w:sz w:val="22"/>
          <w:szCs w:val="22"/>
        </w:rPr>
        <w:t xml:space="preserve">: </w:t>
      </w:r>
      <w:r w:rsidR="00393C98">
        <w:rPr>
          <w:rFonts w:ascii="Helvetica" w:hAnsi="Helvetica" w:cstheme="minorHAnsi"/>
          <w:bCs/>
          <w:i w:val="0"/>
          <w:iCs/>
          <w:sz w:val="22"/>
          <w:szCs w:val="22"/>
        </w:rPr>
        <w:t>Talent placing dish into the incubator</w:t>
      </w:r>
    </w:p>
    <w:p w14:paraId="58C55569" w14:textId="27B630BE" w:rsidR="00F520C9" w:rsidRDefault="00F520C9" w:rsidP="00F520C9">
      <w:pPr>
        <w:pStyle w:val="BodyText"/>
        <w:spacing w:before="360"/>
        <w:ind w:left="1080" w:hanging="72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F520C9">
        <w:rPr>
          <w:rFonts w:ascii="Helvetica" w:hAnsi="Helvetica"/>
          <w:i w:val="0"/>
          <w:iCs/>
          <w:color w:val="FF0000"/>
          <w:sz w:val="22"/>
          <w:szCs w:val="22"/>
        </w:rPr>
        <w:t xml:space="preserve">2.4A.   Then, </w:t>
      </w:r>
      <w:r w:rsidRPr="004F721A">
        <w:rPr>
          <w:rFonts w:ascii="Helvetica" w:hAnsi="Helvetica"/>
          <w:i w:val="0"/>
          <w:iCs/>
          <w:sz w:val="22"/>
          <w:szCs w:val="22"/>
        </w:rPr>
        <w:t xml:space="preserve">fill </w:t>
      </w:r>
      <w:r>
        <w:rPr>
          <w:rFonts w:ascii="Helvetica" w:hAnsi="Helvetica"/>
          <w:i w:val="0"/>
          <w:iCs/>
          <w:sz w:val="22"/>
          <w:szCs w:val="22"/>
        </w:rPr>
        <w:t>the</w:t>
      </w:r>
      <w:r w:rsidRPr="004F721A">
        <w:rPr>
          <w:rFonts w:ascii="Helvetica" w:hAnsi="Helvetica"/>
          <w:i w:val="0"/>
          <w:iCs/>
          <w:sz w:val="22"/>
          <w:szCs w:val="22"/>
        </w:rPr>
        <w:t xml:space="preserve"> well</w:t>
      </w:r>
      <w:r>
        <w:rPr>
          <w:rFonts w:ascii="Helvetica" w:hAnsi="Helvetica"/>
          <w:i w:val="0"/>
          <w:iCs/>
          <w:sz w:val="22"/>
          <w:szCs w:val="22"/>
        </w:rPr>
        <w:t>s</w:t>
      </w:r>
      <w:r w:rsidRPr="004F721A"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i w:val="0"/>
          <w:iCs/>
          <w:sz w:val="22"/>
          <w:szCs w:val="22"/>
        </w:rPr>
        <w:t>of a</w:t>
      </w:r>
      <w:r w:rsidRPr="004F721A">
        <w:rPr>
          <w:rFonts w:ascii="Helvetica" w:hAnsi="Helvetica"/>
          <w:i w:val="0"/>
          <w:iCs/>
          <w:sz w:val="22"/>
          <w:szCs w:val="22"/>
        </w:rPr>
        <w:t xml:space="preserve"> sterile 48</w:t>
      </w:r>
      <w:r>
        <w:rPr>
          <w:rFonts w:ascii="Helvetica" w:hAnsi="Helvetica"/>
          <w:i w:val="0"/>
          <w:iCs/>
          <w:sz w:val="22"/>
          <w:szCs w:val="22"/>
        </w:rPr>
        <w:t>-</w:t>
      </w:r>
      <w:r w:rsidRPr="004F721A">
        <w:rPr>
          <w:rFonts w:ascii="Helvetica" w:hAnsi="Helvetica"/>
          <w:i w:val="0"/>
          <w:iCs/>
          <w:sz w:val="22"/>
          <w:szCs w:val="22"/>
        </w:rPr>
        <w:t>well plate</w:t>
      </w:r>
      <w:r>
        <w:rPr>
          <w:rFonts w:ascii="Helvetica" w:hAnsi="Helvetica"/>
          <w:i w:val="0"/>
          <w:iCs/>
          <w:sz w:val="22"/>
          <w:szCs w:val="22"/>
        </w:rPr>
        <w:t xml:space="preserve"> with</w:t>
      </w:r>
      <w:r w:rsidRPr="004F721A">
        <w:rPr>
          <w:rFonts w:ascii="Helvetica" w:hAnsi="Helvetica"/>
          <w:i w:val="0"/>
          <w:iCs/>
          <w:sz w:val="22"/>
          <w:szCs w:val="22"/>
        </w:rPr>
        <w:t xml:space="preserve"> 200</w:t>
      </w:r>
      <w:r>
        <w:rPr>
          <w:rFonts w:ascii="Helvetica" w:hAnsi="Helvetica"/>
          <w:i w:val="0"/>
          <w:iCs/>
          <w:sz w:val="22"/>
          <w:szCs w:val="22"/>
        </w:rPr>
        <w:t>-</w:t>
      </w:r>
      <w:r w:rsidRPr="004F721A">
        <w:rPr>
          <w:rFonts w:ascii="Helvetica" w:hAnsi="Helvetica"/>
          <w:i w:val="0"/>
          <w:iCs/>
          <w:sz w:val="22"/>
          <w:szCs w:val="22"/>
        </w:rPr>
        <w:t xml:space="preserve">250 </w:t>
      </w:r>
      <w:r>
        <w:rPr>
          <w:rFonts w:ascii="Helvetica" w:hAnsi="Helvetica"/>
          <w:i w:val="0"/>
          <w:iCs/>
          <w:sz w:val="22"/>
          <w:szCs w:val="22"/>
        </w:rPr>
        <w:t>microliters</w:t>
      </w:r>
      <w:r w:rsidRPr="004F721A">
        <w:rPr>
          <w:rFonts w:ascii="Helvetica" w:hAnsi="Helvetica"/>
          <w:i w:val="0"/>
          <w:iCs/>
          <w:sz w:val="22"/>
          <w:szCs w:val="22"/>
        </w:rPr>
        <w:t xml:space="preserve"> of </w:t>
      </w:r>
      <w:r>
        <w:rPr>
          <w:rFonts w:ascii="Helvetica" w:hAnsi="Helvetica"/>
          <w:i w:val="0"/>
          <w:iCs/>
          <w:sz w:val="22"/>
          <w:szCs w:val="22"/>
        </w:rPr>
        <w:t xml:space="preserve">0.22-micrometer-filtered </w:t>
      </w:r>
      <w:r w:rsidRPr="004F721A">
        <w:rPr>
          <w:rFonts w:ascii="Helvetica" w:hAnsi="Helvetica"/>
          <w:i w:val="0"/>
          <w:iCs/>
          <w:sz w:val="22"/>
          <w:szCs w:val="22"/>
        </w:rPr>
        <w:t xml:space="preserve">ultra-pure and ultra-trace water </w:t>
      </w:r>
      <w:r>
        <w:rPr>
          <w:rFonts w:ascii="Helvetica" w:hAnsi="Helvetica"/>
          <w:i w:val="0"/>
          <w:iCs/>
          <w:sz w:val="22"/>
          <w:szCs w:val="22"/>
        </w:rPr>
        <w:t xml:space="preserve">per well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</w:t>
      </w:r>
      <w:r w:rsidRPr="00F520C9">
        <w:rPr>
          <w:rFonts w:ascii="Helvetica" w:hAnsi="Helvetica"/>
          <w:b/>
          <w:bCs/>
          <w:i w:val="0"/>
          <w:iCs/>
          <w:color w:val="FF0000"/>
          <w:sz w:val="22"/>
          <w:szCs w:val="22"/>
        </w:rPr>
        <w:t>3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]</w:t>
      </w:r>
      <w:r w:rsidRPr="004F721A">
        <w:rPr>
          <w:rFonts w:ascii="Helvetica" w:hAnsi="Helvetica"/>
          <w:i w:val="0"/>
          <w:iCs/>
          <w:sz w:val="22"/>
          <w:szCs w:val="22"/>
        </w:rPr>
        <w:t xml:space="preserve"> and </w:t>
      </w:r>
      <w:r>
        <w:rPr>
          <w:rFonts w:ascii="Helvetica" w:hAnsi="Helvetica"/>
          <w:i w:val="0"/>
          <w:iCs/>
          <w:sz w:val="22"/>
          <w:szCs w:val="22"/>
        </w:rPr>
        <w:t>use</w:t>
      </w:r>
      <w:r w:rsidRPr="004F721A">
        <w:rPr>
          <w:rFonts w:ascii="Helvetica" w:hAnsi="Helvetica"/>
          <w:i w:val="0"/>
          <w:iCs/>
          <w:sz w:val="22"/>
          <w:szCs w:val="22"/>
        </w:rPr>
        <w:t xml:space="preserve"> fine tweezers</w:t>
      </w:r>
      <w:r>
        <w:rPr>
          <w:rFonts w:ascii="Helvetica" w:hAnsi="Helvetica"/>
          <w:i w:val="0"/>
          <w:iCs/>
          <w:sz w:val="22"/>
          <w:szCs w:val="22"/>
        </w:rPr>
        <w:t xml:space="preserve"> to carefully submerge the membrane vertically with three successive, 10-second rinses in one well of water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</w:t>
      </w:r>
      <w:r w:rsidRPr="00F520C9">
        <w:rPr>
          <w:rFonts w:ascii="Helvetica" w:hAnsi="Helvetica"/>
          <w:b/>
          <w:bCs/>
          <w:i w:val="0"/>
          <w:iCs/>
          <w:color w:val="FF0000"/>
          <w:sz w:val="22"/>
          <w:szCs w:val="22"/>
        </w:rPr>
        <w:t>4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]</w:t>
      </w:r>
      <w:r w:rsidRPr="004F721A">
        <w:rPr>
          <w:rFonts w:ascii="Helvetica" w:hAnsi="Helvetica"/>
          <w:i w:val="0"/>
          <w:iCs/>
          <w:sz w:val="22"/>
          <w:szCs w:val="22"/>
        </w:rPr>
        <w:t>.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 w:rsidRPr="00F520C9">
        <w:rPr>
          <w:rFonts w:ascii="Helvetica" w:hAnsi="Helvetica"/>
          <w:i w:val="0"/>
          <w:iCs/>
          <w:color w:val="FF0000"/>
          <w:sz w:val="22"/>
          <w:szCs w:val="22"/>
        </w:rPr>
        <w:t xml:space="preserve">After rinsing, </w:t>
      </w:r>
      <w:r>
        <w:rPr>
          <w:rFonts w:ascii="Helvetica" w:hAnsi="Helvetica"/>
          <w:i w:val="0"/>
          <w:iCs/>
          <w:color w:val="FF0000"/>
          <w:sz w:val="22"/>
          <w:szCs w:val="22"/>
        </w:rPr>
        <w:t xml:space="preserve">place </w:t>
      </w:r>
      <w:r w:rsidRPr="00F520C9">
        <w:rPr>
          <w:rFonts w:ascii="Helvetica" w:hAnsi="Helvetica"/>
          <w:i w:val="0"/>
          <w:iCs/>
          <w:color w:val="FF0000"/>
          <w:sz w:val="22"/>
          <w:szCs w:val="22"/>
        </w:rPr>
        <w:t>the membrane</w:t>
      </w:r>
      <w:r>
        <w:rPr>
          <w:rFonts w:ascii="Helvetica" w:hAnsi="Helvetica"/>
          <w:i w:val="0"/>
          <w:iCs/>
          <w:color w:val="FF0000"/>
          <w:sz w:val="22"/>
          <w:szCs w:val="22"/>
        </w:rPr>
        <w:t xml:space="preserve"> </w:t>
      </w:r>
      <w:r w:rsidRPr="00F520C9">
        <w:rPr>
          <w:rFonts w:ascii="Helvetica" w:hAnsi="Helvetica"/>
          <w:i w:val="0"/>
          <w:iCs/>
          <w:color w:val="FF0000"/>
          <w:sz w:val="22"/>
          <w:szCs w:val="22"/>
        </w:rPr>
        <w:t xml:space="preserve">vertically in an </w:t>
      </w:r>
      <w:r w:rsidRPr="00F520C9">
        <w:rPr>
          <w:rFonts w:ascii="Helvetica" w:hAnsi="Helvetica"/>
          <w:i w:val="0"/>
          <w:iCs/>
          <w:color w:val="FF0000"/>
          <w:sz w:val="22"/>
          <w:szCs w:val="22"/>
        </w:rPr>
        <w:lastRenderedPageBreak/>
        <w:t>empty well of a sterile 96-well plate under the laminar flow hood</w:t>
      </w:r>
      <w:r>
        <w:rPr>
          <w:rFonts w:ascii="Helvetica" w:hAnsi="Helvetica"/>
          <w:i w:val="0"/>
          <w:iCs/>
          <w:color w:val="FF0000"/>
          <w:sz w:val="22"/>
          <w:szCs w:val="22"/>
        </w:rPr>
        <w:t xml:space="preserve">, and leave it </w:t>
      </w:r>
      <w:r w:rsidRPr="00F520C9">
        <w:rPr>
          <w:rFonts w:ascii="Helvetica" w:hAnsi="Helvetica"/>
          <w:i w:val="0"/>
          <w:iCs/>
          <w:color w:val="FF0000"/>
          <w:sz w:val="22"/>
          <w:szCs w:val="22"/>
        </w:rPr>
        <w:t>overnight</w:t>
      </w:r>
      <w:r>
        <w:rPr>
          <w:rFonts w:ascii="Helvetica" w:hAnsi="Helvetica"/>
          <w:i w:val="0"/>
          <w:iCs/>
          <w:color w:val="FF0000"/>
          <w:sz w:val="22"/>
          <w:szCs w:val="22"/>
        </w:rPr>
        <w:t xml:space="preserve"> until dry</w:t>
      </w:r>
      <w:r w:rsidRPr="00F520C9">
        <w:rPr>
          <w:rFonts w:ascii="Helvetica" w:hAnsi="Helvetica"/>
          <w:i w:val="0"/>
          <w:iCs/>
          <w:color w:val="FF0000"/>
          <w:sz w:val="22"/>
          <w:szCs w:val="22"/>
        </w:rPr>
        <w:t xml:space="preserve"> </w:t>
      </w:r>
      <w:r w:rsidRPr="00F520C9">
        <w:rPr>
          <w:rFonts w:ascii="Helvetica" w:hAnsi="Helvetica"/>
          <w:b/>
          <w:bCs/>
          <w:i w:val="0"/>
          <w:iCs/>
          <w:color w:val="FF0000"/>
          <w:sz w:val="22"/>
          <w:szCs w:val="22"/>
        </w:rPr>
        <w:t>[5].</w:t>
      </w:r>
    </w:p>
    <w:p w14:paraId="4C214937" w14:textId="1378B288" w:rsidR="00393C98" w:rsidRPr="004F721A" w:rsidRDefault="00393C98" w:rsidP="004F721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Talent adding water to well(s</w:t>
      </w:r>
      <w:r w:rsidR="00F520C9">
        <w:rPr>
          <w:rFonts w:ascii="Helvetica" w:hAnsi="Helvetica"/>
          <w:i w:val="0"/>
          <w:iCs/>
          <w:sz w:val="22"/>
          <w:szCs w:val="22"/>
        </w:rPr>
        <w:t xml:space="preserve">) </w:t>
      </w:r>
      <w:r w:rsidR="00F520C9" w:rsidRPr="00F520C9">
        <w:rPr>
          <w:rFonts w:ascii="Helvetica" w:hAnsi="Helvetica"/>
          <w:i w:val="0"/>
          <w:iCs/>
          <w:sz w:val="22"/>
          <w:szCs w:val="22"/>
          <w:highlight w:val="green"/>
        </w:rPr>
        <w:t>(Editor: Was originally 2.4.1)</w:t>
      </w:r>
    </w:p>
    <w:p w14:paraId="526F33BD" w14:textId="10671719" w:rsidR="004F721A" w:rsidRPr="00F520C9" w:rsidRDefault="004F721A" w:rsidP="00F520C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Frame being submerged</w:t>
      </w:r>
      <w:r w:rsidR="00F520C9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F520C9" w:rsidRPr="00F520C9">
        <w:rPr>
          <w:rFonts w:ascii="Helvetica" w:hAnsi="Helvetica"/>
          <w:i w:val="0"/>
          <w:iCs/>
          <w:sz w:val="22"/>
          <w:szCs w:val="22"/>
          <w:highlight w:val="green"/>
        </w:rPr>
        <w:t>(Editor: Was originally 2.4.</w:t>
      </w:r>
      <w:r w:rsidR="00F520C9">
        <w:rPr>
          <w:rFonts w:ascii="Helvetica" w:hAnsi="Helvetica"/>
          <w:i w:val="0"/>
          <w:iCs/>
          <w:sz w:val="22"/>
          <w:szCs w:val="22"/>
          <w:highlight w:val="green"/>
        </w:rPr>
        <w:t>2</w:t>
      </w:r>
      <w:r w:rsidR="00F520C9" w:rsidRPr="00F520C9">
        <w:rPr>
          <w:rFonts w:ascii="Helvetica" w:hAnsi="Helvetica"/>
          <w:i w:val="0"/>
          <w:iCs/>
          <w:sz w:val="22"/>
          <w:szCs w:val="22"/>
          <w:highlight w:val="green"/>
        </w:rPr>
        <w:t>)</w:t>
      </w:r>
    </w:p>
    <w:p w14:paraId="36D37D48" w14:textId="23699EFC" w:rsidR="00393C98" w:rsidRPr="004F721A" w:rsidRDefault="00F520C9" w:rsidP="004F721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F520C9">
        <w:rPr>
          <w:rFonts w:ascii="Helvetica" w:hAnsi="Helvetica"/>
          <w:i w:val="0"/>
          <w:iCs/>
          <w:sz w:val="22"/>
          <w:szCs w:val="22"/>
          <w:highlight w:val="green"/>
        </w:rPr>
        <w:t>[Added Shot]</w:t>
      </w:r>
      <w:r>
        <w:rPr>
          <w:rFonts w:ascii="Helvetica" w:hAnsi="Helvetica"/>
          <w:i w:val="0"/>
          <w:iCs/>
          <w:sz w:val="22"/>
          <w:szCs w:val="22"/>
        </w:rPr>
        <w:t xml:space="preserve">: </w:t>
      </w:r>
      <w:r w:rsidR="00393C98">
        <w:rPr>
          <w:rFonts w:ascii="Helvetica" w:hAnsi="Helvetica"/>
          <w:i w:val="0"/>
          <w:iCs/>
          <w:sz w:val="22"/>
          <w:szCs w:val="22"/>
        </w:rPr>
        <w:t xml:space="preserve">Talent put the membrane vertically in an empty well of </w:t>
      </w:r>
      <w:r w:rsidR="004E0501">
        <w:rPr>
          <w:rFonts w:ascii="Helvetica" w:hAnsi="Helvetica"/>
          <w:i w:val="0"/>
          <w:iCs/>
          <w:sz w:val="22"/>
          <w:szCs w:val="22"/>
        </w:rPr>
        <w:t>a 96-well plate</w:t>
      </w:r>
    </w:p>
    <w:p w14:paraId="3543BE69" w14:textId="59217560" w:rsidR="00567A8F" w:rsidRPr="004F721A" w:rsidRDefault="00567A8F" w:rsidP="004F721A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4F721A">
        <w:rPr>
          <w:rFonts w:ascii="Helvetica" w:hAnsi="Helvetica"/>
          <w:b/>
          <w:i w:val="0"/>
          <w:iCs/>
          <w:sz w:val="22"/>
          <w:szCs w:val="22"/>
        </w:rPr>
        <w:t xml:space="preserve">Cell </w:t>
      </w:r>
      <w:r w:rsidR="004F721A">
        <w:rPr>
          <w:rFonts w:ascii="Helvetica" w:hAnsi="Helvetica"/>
          <w:b/>
          <w:i w:val="0"/>
          <w:iCs/>
          <w:sz w:val="22"/>
          <w:szCs w:val="22"/>
        </w:rPr>
        <w:t>S</w:t>
      </w:r>
      <w:r w:rsidRPr="004F721A">
        <w:rPr>
          <w:rFonts w:ascii="Helvetica" w:hAnsi="Helvetica"/>
          <w:b/>
          <w:i w:val="0"/>
          <w:iCs/>
          <w:sz w:val="22"/>
          <w:szCs w:val="22"/>
        </w:rPr>
        <w:t>eeding</w:t>
      </w:r>
    </w:p>
    <w:p w14:paraId="73A0CA26" w14:textId="1865C627" w:rsidR="004F721A" w:rsidRPr="004F721A" w:rsidRDefault="004F721A" w:rsidP="004F721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For seeding of the cells of interest, </w:t>
      </w:r>
      <w:r w:rsidRPr="004F721A">
        <w:rPr>
          <w:rFonts w:ascii="Helvetica" w:hAnsi="Helvetica"/>
          <w:i w:val="0"/>
          <w:iCs/>
          <w:sz w:val="22"/>
          <w:szCs w:val="22"/>
        </w:rPr>
        <w:t xml:space="preserve">place the </w:t>
      </w:r>
      <w:r w:rsidR="004E0501">
        <w:rPr>
          <w:rFonts w:ascii="Helvetica" w:hAnsi="Helvetica"/>
          <w:i w:val="0"/>
          <w:iCs/>
          <w:sz w:val="22"/>
          <w:szCs w:val="22"/>
        </w:rPr>
        <w:t xml:space="preserve">coated </w:t>
      </w:r>
      <w:r w:rsidRPr="004F721A">
        <w:rPr>
          <w:rFonts w:ascii="Helvetica" w:hAnsi="Helvetica"/>
          <w:i w:val="0"/>
          <w:iCs/>
          <w:sz w:val="22"/>
          <w:szCs w:val="22"/>
        </w:rPr>
        <w:t xml:space="preserve">membrane with </w:t>
      </w:r>
      <w:r>
        <w:rPr>
          <w:rFonts w:ascii="Helvetica" w:hAnsi="Helvetica"/>
          <w:i w:val="0"/>
          <w:iCs/>
          <w:sz w:val="22"/>
          <w:szCs w:val="22"/>
        </w:rPr>
        <w:t>the</w:t>
      </w:r>
      <w:r w:rsidRPr="004F721A">
        <w:rPr>
          <w:rFonts w:ascii="Helvetica" w:hAnsi="Helvetica"/>
          <w:i w:val="0"/>
          <w:iCs/>
          <w:sz w:val="22"/>
          <w:szCs w:val="22"/>
        </w:rPr>
        <w:t xml:space="preserve"> flat side facing up</w:t>
      </w:r>
      <w:r>
        <w:rPr>
          <w:rFonts w:ascii="Helvetica" w:hAnsi="Helvetica"/>
          <w:i w:val="0"/>
          <w:iCs/>
          <w:sz w:val="22"/>
          <w:szCs w:val="22"/>
        </w:rPr>
        <w:t xml:space="preserve"> in one well of a sterile 4-well plate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/>
          <w:i w:val="0"/>
          <w:iCs/>
          <w:sz w:val="22"/>
          <w:szCs w:val="22"/>
        </w:rPr>
        <w:t xml:space="preserve"> and add 5 x 10</w:t>
      </w:r>
      <w:r w:rsidRPr="004F721A">
        <w:rPr>
          <w:rFonts w:ascii="Helvetica" w:hAnsi="Helvetica"/>
          <w:i w:val="0"/>
          <w:iCs/>
          <w:sz w:val="22"/>
          <w:szCs w:val="22"/>
          <w:vertAlign w:val="superscript"/>
        </w:rPr>
        <w:t>4</w:t>
      </w:r>
      <w:r>
        <w:rPr>
          <w:rFonts w:ascii="Helvetica" w:hAnsi="Helvetica"/>
          <w:i w:val="0"/>
          <w:iCs/>
          <w:sz w:val="22"/>
          <w:szCs w:val="22"/>
        </w:rPr>
        <w:t xml:space="preserve"> cells in 10 microliters of </w:t>
      </w:r>
      <w:r w:rsidR="000E1E56">
        <w:rPr>
          <w:rFonts w:ascii="Helvetica" w:hAnsi="Helvetica"/>
          <w:i w:val="0"/>
          <w:iCs/>
          <w:sz w:val="22"/>
          <w:szCs w:val="22"/>
        </w:rPr>
        <w:t>an</w:t>
      </w:r>
      <w:r>
        <w:rPr>
          <w:rFonts w:ascii="Helvetica" w:hAnsi="Helvetica"/>
          <w:i w:val="0"/>
          <w:iCs/>
          <w:sz w:val="22"/>
          <w:szCs w:val="22"/>
        </w:rPr>
        <w:t xml:space="preserve"> appropriate culture medium to the surface of the silicon nitride membrane</w:t>
      </w:r>
      <w:r w:rsidR="00D30380">
        <w:rPr>
          <w:rFonts w:ascii="Helvetica" w:hAnsi="Helvetica"/>
          <w:i w:val="0"/>
          <w:iCs/>
          <w:sz w:val="22"/>
          <w:szCs w:val="22"/>
        </w:rPr>
        <w:t xml:space="preserve"> without touching the membrane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[2-TXT]</w:t>
      </w:r>
      <w:r>
        <w:rPr>
          <w:rFonts w:ascii="Helvetica" w:hAnsi="Helvetica"/>
          <w:i w:val="0"/>
          <w:iCs/>
          <w:sz w:val="22"/>
          <w:szCs w:val="22"/>
        </w:rPr>
        <w:t>.</w:t>
      </w:r>
    </w:p>
    <w:p w14:paraId="6F98B5F2" w14:textId="1D6A4807" w:rsidR="004F721A" w:rsidRPr="004F721A" w:rsidRDefault="004F721A" w:rsidP="004F721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WIDE: Talent placing membrane into well</w:t>
      </w:r>
    </w:p>
    <w:p w14:paraId="436B106D" w14:textId="14A6587B" w:rsidR="004F721A" w:rsidRPr="004F721A" w:rsidRDefault="004F721A" w:rsidP="004F721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Cells being added to membrane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 xml:space="preserve">TEXT: </w:t>
      </w:r>
      <w:r>
        <w:rPr>
          <w:rFonts w:ascii="Helvetica" w:hAnsi="Helvetica"/>
          <w:b/>
          <w:bCs/>
          <w:sz w:val="22"/>
          <w:szCs w:val="22"/>
        </w:rPr>
        <w:t>e.g.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 xml:space="preserve">, MDA-MB-231 cells; See text for </w:t>
      </w:r>
      <w:r w:rsidR="00A35275">
        <w:rPr>
          <w:rFonts w:ascii="Helvetica" w:hAnsi="Helvetica"/>
          <w:b/>
          <w:bCs/>
          <w:i w:val="0"/>
          <w:iCs/>
          <w:sz w:val="22"/>
          <w:szCs w:val="22"/>
        </w:rPr>
        <w:t xml:space="preserve">suggested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cell preparation details</w:t>
      </w:r>
    </w:p>
    <w:p w14:paraId="3B0842BE" w14:textId="76325042" w:rsidR="00D30380" w:rsidRPr="00D30380" w:rsidRDefault="00567A8F" w:rsidP="004F721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4F721A">
        <w:rPr>
          <w:rFonts w:ascii="Helvetica" w:hAnsi="Helvetica"/>
          <w:i w:val="0"/>
          <w:iCs/>
          <w:sz w:val="22"/>
          <w:szCs w:val="22"/>
        </w:rPr>
        <w:t xml:space="preserve">The drop should cover the </w:t>
      </w:r>
      <w:r w:rsidR="00D30380">
        <w:rPr>
          <w:rFonts w:ascii="Helvetica" w:hAnsi="Helvetica"/>
          <w:i w:val="0"/>
          <w:iCs/>
          <w:sz w:val="22"/>
          <w:szCs w:val="22"/>
        </w:rPr>
        <w:t xml:space="preserve">entire membrane </w:t>
      </w:r>
      <w:r w:rsidR="00D30380">
        <w:rPr>
          <w:rFonts w:ascii="Helvetica" w:hAnsi="Helvetica"/>
          <w:b/>
          <w:bCs/>
          <w:i w:val="0"/>
          <w:iCs/>
          <w:sz w:val="22"/>
          <w:szCs w:val="22"/>
        </w:rPr>
        <w:t>[1-TXT]</w:t>
      </w:r>
      <w:r w:rsidR="00D30380">
        <w:rPr>
          <w:rFonts w:ascii="Helvetica" w:hAnsi="Helvetica"/>
          <w:i w:val="0"/>
          <w:iCs/>
          <w:sz w:val="22"/>
          <w:szCs w:val="22"/>
        </w:rPr>
        <w:t>.</w:t>
      </w:r>
    </w:p>
    <w:p w14:paraId="033DF78E" w14:textId="1DB63A6C" w:rsidR="00D30380" w:rsidRPr="00D30380" w:rsidRDefault="00D30380" w:rsidP="00D3038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ECU: Shot of drop covering entire membrane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 xml:space="preserve">TEXT: </w:t>
      </w:r>
      <w:r w:rsidR="007D26AD">
        <w:rPr>
          <w:rFonts w:ascii="Helvetica" w:hAnsi="Helvetica"/>
          <w:b/>
          <w:bCs/>
          <w:i w:val="0"/>
          <w:iCs/>
          <w:sz w:val="22"/>
          <w:szCs w:val="22"/>
        </w:rPr>
        <w:t>Ok if drop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 xml:space="preserve"> spread</w:t>
      </w:r>
      <w:r w:rsidR="007D26AD">
        <w:rPr>
          <w:rFonts w:ascii="Helvetica" w:hAnsi="Helvetica"/>
          <w:b/>
          <w:bCs/>
          <w:i w:val="0"/>
          <w:iCs/>
          <w:sz w:val="22"/>
          <w:szCs w:val="22"/>
        </w:rPr>
        <w:t xml:space="preserve">s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to frame</w:t>
      </w:r>
    </w:p>
    <w:p w14:paraId="552C26C4" w14:textId="3381A071" w:rsidR="00D30380" w:rsidRPr="00D30380" w:rsidRDefault="000E1E56" w:rsidP="00D3038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Then c</w:t>
      </w:r>
      <w:r w:rsidR="00D30380">
        <w:rPr>
          <w:rFonts w:ascii="Helvetica" w:hAnsi="Helvetica"/>
          <w:i w:val="0"/>
          <w:iCs/>
          <w:sz w:val="22"/>
          <w:szCs w:val="22"/>
        </w:rPr>
        <w:t xml:space="preserve">ulture the cells at 37-degree Celsius and 5% carbon dioxide with humidity </w:t>
      </w:r>
      <w:r w:rsidR="00D30380"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 w:rsidR="00D30380">
        <w:rPr>
          <w:rFonts w:ascii="Helvetica" w:hAnsi="Helvetica"/>
          <w:i w:val="0"/>
          <w:iCs/>
          <w:sz w:val="22"/>
          <w:szCs w:val="22"/>
        </w:rPr>
        <w:t>.</w:t>
      </w:r>
    </w:p>
    <w:p w14:paraId="73B21B09" w14:textId="022C9726" w:rsidR="00D30380" w:rsidRDefault="00D32DC3" w:rsidP="00D3038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Talent placing plate into incubator</w:t>
      </w:r>
    </w:p>
    <w:p w14:paraId="5BE00495" w14:textId="1948777F" w:rsidR="00567A8F" w:rsidRDefault="00D32DC3" w:rsidP="00D32DC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When the cells have </w:t>
      </w:r>
      <w:r w:rsidR="000E1E56">
        <w:rPr>
          <w:rFonts w:ascii="Helvetica" w:hAnsi="Helvetica"/>
          <w:i w:val="0"/>
          <w:iCs/>
          <w:sz w:val="22"/>
          <w:szCs w:val="22"/>
        </w:rPr>
        <w:t>started</w:t>
      </w:r>
      <w:r>
        <w:rPr>
          <w:rFonts w:ascii="Helvetica" w:hAnsi="Helvetica"/>
          <w:i w:val="0"/>
          <w:iCs/>
          <w:sz w:val="22"/>
          <w:szCs w:val="22"/>
        </w:rPr>
        <w:t xml:space="preserve"> to attach to the substrate,</w:t>
      </w:r>
      <w:r w:rsidRPr="007349FC">
        <w:rPr>
          <w:rFonts w:ascii="Helvetica" w:hAnsi="Helvetica"/>
          <w:sz w:val="22"/>
          <w:szCs w:val="22"/>
        </w:rPr>
        <w:t xml:space="preserve"> </w:t>
      </w:r>
      <w:r w:rsidRPr="00D32DC3">
        <w:rPr>
          <w:rFonts w:ascii="Helvetica" w:hAnsi="Helvetica"/>
          <w:i w:val="0"/>
          <w:iCs/>
          <w:sz w:val="22"/>
          <w:szCs w:val="22"/>
        </w:rPr>
        <w:t>slowly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i w:val="0"/>
          <w:iCs/>
          <w:sz w:val="22"/>
          <w:szCs w:val="22"/>
        </w:rPr>
        <w:t>add</w:t>
      </w:r>
      <w:r w:rsidR="00567A8F" w:rsidRPr="00D32DC3">
        <w:rPr>
          <w:rFonts w:ascii="Helvetica" w:hAnsi="Helvetica"/>
          <w:i w:val="0"/>
          <w:iCs/>
          <w:sz w:val="22"/>
          <w:szCs w:val="22"/>
        </w:rPr>
        <w:t xml:space="preserve"> 1 </w:t>
      </w:r>
      <w:r>
        <w:rPr>
          <w:rFonts w:ascii="Helvetica" w:hAnsi="Helvetica"/>
          <w:i w:val="0"/>
          <w:iCs/>
          <w:sz w:val="22"/>
          <w:szCs w:val="22"/>
        </w:rPr>
        <w:t>milliliter</w:t>
      </w:r>
      <w:r w:rsidR="00567A8F" w:rsidRPr="00D32DC3">
        <w:rPr>
          <w:rFonts w:ascii="Helvetica" w:hAnsi="Helvetica"/>
          <w:i w:val="0"/>
          <w:iCs/>
          <w:sz w:val="22"/>
          <w:szCs w:val="22"/>
        </w:rPr>
        <w:t xml:space="preserve"> of complete culture medium </w:t>
      </w:r>
      <w:r>
        <w:rPr>
          <w:rFonts w:ascii="Helvetica" w:hAnsi="Helvetica"/>
          <w:i w:val="0"/>
          <w:iCs/>
          <w:sz w:val="22"/>
          <w:szCs w:val="22"/>
        </w:rPr>
        <w:t>down the wall of each well, covering each membrane</w:t>
      </w:r>
      <w:r w:rsidR="00567A8F" w:rsidRPr="00D32DC3"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[1-TXT]</w:t>
      </w:r>
      <w:r w:rsidR="00567A8F" w:rsidRPr="00D32DC3">
        <w:rPr>
          <w:rFonts w:ascii="Helvetica" w:hAnsi="Helvetica"/>
          <w:i w:val="0"/>
          <w:iCs/>
          <w:sz w:val="22"/>
          <w:szCs w:val="22"/>
        </w:rPr>
        <w:t>.</w:t>
      </w:r>
      <w:r w:rsidR="004E0501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4E0501" w:rsidRPr="00F520C9">
        <w:rPr>
          <w:rFonts w:ascii="Helvetica" w:hAnsi="Helvetica"/>
          <w:i w:val="0"/>
          <w:iCs/>
          <w:color w:val="FF0000"/>
          <w:sz w:val="22"/>
          <w:szCs w:val="22"/>
        </w:rPr>
        <w:t>Then culture the cells at 37-degree</w:t>
      </w:r>
      <w:r w:rsidR="00F520C9">
        <w:rPr>
          <w:rFonts w:ascii="Helvetica" w:hAnsi="Helvetica"/>
          <w:i w:val="0"/>
          <w:iCs/>
          <w:color w:val="FF0000"/>
          <w:sz w:val="22"/>
          <w:szCs w:val="22"/>
        </w:rPr>
        <w:t>s</w:t>
      </w:r>
      <w:r w:rsidR="004E0501" w:rsidRPr="00F520C9">
        <w:rPr>
          <w:rFonts w:ascii="Helvetica" w:hAnsi="Helvetica"/>
          <w:i w:val="0"/>
          <w:iCs/>
          <w:color w:val="FF0000"/>
          <w:sz w:val="22"/>
          <w:szCs w:val="22"/>
        </w:rPr>
        <w:t xml:space="preserve"> Celsius and 5</w:t>
      </w:r>
      <w:r w:rsidR="00F520C9">
        <w:rPr>
          <w:rFonts w:ascii="Helvetica" w:hAnsi="Helvetica"/>
          <w:i w:val="0"/>
          <w:iCs/>
          <w:color w:val="FF0000"/>
          <w:sz w:val="22"/>
          <w:szCs w:val="22"/>
        </w:rPr>
        <w:t xml:space="preserve"> percent</w:t>
      </w:r>
      <w:r w:rsidR="004E0501" w:rsidRPr="00F520C9">
        <w:rPr>
          <w:rFonts w:ascii="Helvetica" w:hAnsi="Helvetica"/>
          <w:i w:val="0"/>
          <w:iCs/>
          <w:color w:val="FF0000"/>
          <w:sz w:val="22"/>
          <w:szCs w:val="22"/>
        </w:rPr>
        <w:t xml:space="preserve"> carbon dioxide with humidity </w:t>
      </w:r>
      <w:r w:rsidR="004E0501" w:rsidRPr="00F520C9">
        <w:rPr>
          <w:rFonts w:ascii="Helvetica" w:hAnsi="Helvetica"/>
          <w:b/>
          <w:bCs/>
          <w:i w:val="0"/>
          <w:iCs/>
          <w:color w:val="FF0000"/>
          <w:sz w:val="22"/>
          <w:szCs w:val="22"/>
        </w:rPr>
        <w:t>[2]</w:t>
      </w:r>
      <w:r w:rsidR="004E0501" w:rsidRPr="00F520C9">
        <w:rPr>
          <w:rFonts w:ascii="Helvetica" w:hAnsi="Helvetica"/>
          <w:i w:val="0"/>
          <w:iCs/>
          <w:color w:val="FF0000"/>
          <w:sz w:val="22"/>
          <w:szCs w:val="22"/>
        </w:rPr>
        <w:t>.</w:t>
      </w:r>
    </w:p>
    <w:p w14:paraId="450B1F95" w14:textId="55326A31" w:rsidR="00D32DC3" w:rsidRPr="00F520C9" w:rsidRDefault="00D32DC3" w:rsidP="00D32DC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Medium being added to well(s)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 xml:space="preserve">TEXT: See text for </w:t>
      </w:r>
      <w:r w:rsidR="00A35275">
        <w:rPr>
          <w:rFonts w:ascii="Helvetica" w:hAnsi="Helvetica"/>
          <w:b/>
          <w:bCs/>
          <w:i w:val="0"/>
          <w:iCs/>
          <w:sz w:val="22"/>
          <w:szCs w:val="22"/>
        </w:rPr>
        <w:t xml:space="preserve">suggested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medium preparation details</w:t>
      </w:r>
    </w:p>
    <w:p w14:paraId="0A20C720" w14:textId="496533FF" w:rsidR="004E0501" w:rsidRPr="00A35275" w:rsidRDefault="00F520C9" w:rsidP="00D32DC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F520C9">
        <w:rPr>
          <w:rFonts w:ascii="Helvetica" w:hAnsi="Helvetica"/>
          <w:i w:val="0"/>
          <w:iCs/>
          <w:sz w:val="22"/>
          <w:szCs w:val="22"/>
          <w:highlight w:val="green"/>
        </w:rPr>
        <w:t>[Added Shot]</w:t>
      </w:r>
      <w:r>
        <w:rPr>
          <w:rFonts w:ascii="Helvetica" w:hAnsi="Helvetica"/>
          <w:i w:val="0"/>
          <w:iCs/>
          <w:sz w:val="22"/>
          <w:szCs w:val="22"/>
        </w:rPr>
        <w:t xml:space="preserve">: </w:t>
      </w:r>
      <w:r w:rsidR="004E0501">
        <w:rPr>
          <w:rFonts w:ascii="Helvetica" w:hAnsi="Helvetica" w:cstheme="minorHAnsi"/>
          <w:bCs/>
          <w:i w:val="0"/>
          <w:iCs/>
          <w:sz w:val="22"/>
          <w:szCs w:val="22"/>
        </w:rPr>
        <w:t>Talent placing plate into incubator</w:t>
      </w:r>
    </w:p>
    <w:p w14:paraId="399F90F4" w14:textId="22593C04" w:rsidR="00A35275" w:rsidRDefault="00A35275" w:rsidP="00A35275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b/>
          <w:bCs/>
          <w:i w:val="0"/>
          <w:iCs/>
          <w:sz w:val="22"/>
          <w:szCs w:val="22"/>
        </w:rPr>
        <w:t>Plunge-Freezing</w:t>
      </w:r>
    </w:p>
    <w:p w14:paraId="546024C4" w14:textId="4ECE0570" w:rsidR="00A35275" w:rsidRDefault="00A35275" w:rsidP="00A3527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lastRenderedPageBreak/>
        <w:t xml:space="preserve">For cryo-immobilization of the cellular preparation, first turn on </w:t>
      </w:r>
      <w:r w:rsidR="000E1E56">
        <w:rPr>
          <w:rFonts w:ascii="Helvetica" w:hAnsi="Helvetica"/>
          <w:i w:val="0"/>
          <w:iCs/>
          <w:sz w:val="22"/>
          <w:szCs w:val="22"/>
        </w:rPr>
        <w:t>an</w:t>
      </w:r>
      <w:r>
        <w:rPr>
          <w:rFonts w:ascii="Helvetica" w:hAnsi="Helvetica"/>
          <w:i w:val="0"/>
          <w:iCs/>
          <w:sz w:val="22"/>
          <w:szCs w:val="22"/>
        </w:rPr>
        <w:t xml:space="preserve"> automatic plunge-freezer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/>
          <w:i w:val="0"/>
          <w:iCs/>
          <w:sz w:val="22"/>
          <w:szCs w:val="22"/>
        </w:rPr>
        <w:t xml:space="preserve"> and </w:t>
      </w:r>
      <w:r w:rsidR="008A1C3A">
        <w:rPr>
          <w:rFonts w:ascii="Helvetica" w:hAnsi="Helvetica"/>
          <w:i w:val="0"/>
          <w:iCs/>
          <w:sz w:val="22"/>
          <w:szCs w:val="22"/>
        </w:rPr>
        <w:t xml:space="preserve">fill the appropriate number of wells in </w:t>
      </w:r>
      <w:r>
        <w:rPr>
          <w:rFonts w:ascii="Helvetica" w:hAnsi="Helvetica"/>
          <w:i w:val="0"/>
          <w:iCs/>
          <w:sz w:val="22"/>
          <w:szCs w:val="22"/>
        </w:rPr>
        <w:t>a</w:t>
      </w:r>
      <w:r w:rsidRPr="007349FC">
        <w:rPr>
          <w:rFonts w:ascii="Helvetica" w:hAnsi="Helvetica"/>
          <w:sz w:val="22"/>
          <w:szCs w:val="22"/>
        </w:rPr>
        <w:t xml:space="preserve"> </w:t>
      </w:r>
      <w:r w:rsidRPr="00A35275">
        <w:rPr>
          <w:rFonts w:ascii="Helvetica" w:hAnsi="Helvetica"/>
          <w:i w:val="0"/>
          <w:iCs/>
          <w:sz w:val="22"/>
          <w:szCs w:val="22"/>
        </w:rPr>
        <w:t>12</w:t>
      </w:r>
      <w:r w:rsidR="008A1C3A">
        <w:rPr>
          <w:rFonts w:ascii="Helvetica" w:hAnsi="Helvetica"/>
          <w:i w:val="0"/>
          <w:iCs/>
          <w:sz w:val="22"/>
          <w:szCs w:val="22"/>
        </w:rPr>
        <w:t>-</w:t>
      </w:r>
      <w:r w:rsidRPr="00A35275">
        <w:rPr>
          <w:rFonts w:ascii="Helvetica" w:hAnsi="Helvetica"/>
          <w:i w:val="0"/>
          <w:iCs/>
          <w:sz w:val="22"/>
          <w:szCs w:val="22"/>
        </w:rPr>
        <w:t xml:space="preserve">well plastic plate </w:t>
      </w:r>
      <w:r w:rsidR="008A1C3A">
        <w:rPr>
          <w:rFonts w:ascii="Helvetica" w:hAnsi="Helvetica"/>
          <w:i w:val="0"/>
          <w:iCs/>
          <w:sz w:val="22"/>
          <w:szCs w:val="22"/>
        </w:rPr>
        <w:t>with</w:t>
      </w:r>
      <w:r w:rsidRPr="00A35275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8A1C3A">
        <w:rPr>
          <w:rFonts w:ascii="Helvetica" w:hAnsi="Helvetica"/>
          <w:i w:val="0"/>
          <w:iCs/>
          <w:sz w:val="22"/>
          <w:szCs w:val="22"/>
        </w:rPr>
        <w:t xml:space="preserve">37-degree Celsius </w:t>
      </w:r>
      <w:r w:rsidRPr="00A35275">
        <w:rPr>
          <w:rFonts w:ascii="Helvetica" w:hAnsi="Helvetica"/>
          <w:i w:val="0"/>
          <w:iCs/>
          <w:sz w:val="22"/>
          <w:szCs w:val="22"/>
        </w:rPr>
        <w:t>ammonium acetate buffe</w:t>
      </w:r>
      <w:r>
        <w:rPr>
          <w:rFonts w:ascii="Helvetica" w:hAnsi="Helvetica"/>
          <w:i w:val="0"/>
          <w:iCs/>
          <w:sz w:val="22"/>
          <w:szCs w:val="22"/>
        </w:rPr>
        <w:t xml:space="preserve">r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/>
          <w:i w:val="0"/>
          <w:iCs/>
          <w:sz w:val="22"/>
          <w:szCs w:val="22"/>
        </w:rPr>
        <w:t>.</w:t>
      </w:r>
    </w:p>
    <w:p w14:paraId="60829F15" w14:textId="5D14AB56" w:rsidR="00A35275" w:rsidRDefault="00A35275" w:rsidP="00A3527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WIDE: Talent turning on freezer</w:t>
      </w:r>
    </w:p>
    <w:p w14:paraId="7CFDEAD7" w14:textId="7C81FFE1" w:rsidR="00A35275" w:rsidRDefault="008A1C3A" w:rsidP="00A3527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Talent adding buffer to well(s), with buffer container visible in frame</w:t>
      </w:r>
    </w:p>
    <w:p w14:paraId="224249A2" w14:textId="16C27DC2" w:rsidR="008A1C3A" w:rsidRDefault="008A1C3A" w:rsidP="008A1C3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Immediately before</w:t>
      </w:r>
      <w:r w:rsidRPr="008A1C3A">
        <w:rPr>
          <w:rFonts w:ascii="Helvetica" w:hAnsi="Helvetica"/>
          <w:sz w:val="22"/>
          <w:szCs w:val="22"/>
        </w:rPr>
        <w:t xml:space="preserve"> </w:t>
      </w:r>
      <w:r w:rsidRPr="008A1C3A">
        <w:rPr>
          <w:rFonts w:ascii="Helvetica" w:hAnsi="Helvetica"/>
          <w:i w:val="0"/>
          <w:iCs/>
          <w:sz w:val="22"/>
          <w:szCs w:val="22"/>
        </w:rPr>
        <w:t>rinsing and plunge-freezing the membrane</w:t>
      </w:r>
      <w:r>
        <w:rPr>
          <w:rFonts w:ascii="Helvetica" w:hAnsi="Helvetica"/>
          <w:i w:val="0"/>
          <w:iCs/>
          <w:sz w:val="22"/>
          <w:szCs w:val="22"/>
        </w:rPr>
        <w:t xml:space="preserve">, remove the sample from the incubator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 w:rsidRPr="008A1C3A">
        <w:rPr>
          <w:rFonts w:ascii="Helvetica" w:hAnsi="Helvetica"/>
          <w:i w:val="0"/>
          <w:iCs/>
          <w:sz w:val="22"/>
          <w:szCs w:val="22"/>
        </w:rPr>
        <w:t xml:space="preserve"> and use</w:t>
      </w:r>
      <w:r w:rsidRPr="008A1C3A">
        <w:rPr>
          <w:rFonts w:ascii="Helvetica" w:hAnsi="Helvetica"/>
          <w:sz w:val="22"/>
          <w:szCs w:val="22"/>
        </w:rPr>
        <w:t xml:space="preserve"> </w:t>
      </w:r>
      <w:r w:rsidRPr="008A1C3A">
        <w:rPr>
          <w:rFonts w:ascii="Helvetica" w:hAnsi="Helvetica"/>
          <w:i w:val="0"/>
          <w:iCs/>
          <w:sz w:val="22"/>
          <w:szCs w:val="22"/>
        </w:rPr>
        <w:t xml:space="preserve">the black clamp ring of </w:t>
      </w:r>
      <w:r>
        <w:rPr>
          <w:rFonts w:ascii="Helvetica" w:hAnsi="Helvetica"/>
          <w:i w:val="0"/>
          <w:iCs/>
          <w:sz w:val="22"/>
          <w:szCs w:val="22"/>
        </w:rPr>
        <w:t>a pair of</w:t>
      </w:r>
      <w:r w:rsidRPr="008A1C3A">
        <w:rPr>
          <w:rFonts w:ascii="Helvetica" w:hAnsi="Helvetica"/>
          <w:i w:val="0"/>
          <w:iCs/>
          <w:sz w:val="22"/>
          <w:szCs w:val="22"/>
        </w:rPr>
        <w:t xml:space="preserve"> quick-release forceps</w:t>
      </w:r>
      <w:r>
        <w:rPr>
          <w:rFonts w:ascii="Helvetica" w:hAnsi="Helvetica"/>
          <w:i w:val="0"/>
          <w:iCs/>
          <w:sz w:val="22"/>
          <w:szCs w:val="22"/>
        </w:rPr>
        <w:t xml:space="preserve"> to unlock the tweezers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/>
          <w:i w:val="0"/>
          <w:iCs/>
          <w:sz w:val="22"/>
          <w:szCs w:val="22"/>
        </w:rPr>
        <w:t>.</w:t>
      </w:r>
    </w:p>
    <w:p w14:paraId="3E5F3DF0" w14:textId="724F755A" w:rsidR="008A1C3A" w:rsidRDefault="008A1C3A" w:rsidP="008A1C3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Talent placing sample onto bench</w:t>
      </w:r>
    </w:p>
    <w:p w14:paraId="6D55E1A6" w14:textId="167E96D3" w:rsidR="008A1C3A" w:rsidRDefault="008A1C3A" w:rsidP="008A1C3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Tweezers being unlocked</w:t>
      </w:r>
    </w:p>
    <w:p w14:paraId="201AD019" w14:textId="106B89B2" w:rsidR="00567A8F" w:rsidRDefault="008A1C3A" w:rsidP="008A1C3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Use the unlocked tweezers to grasp the membrane support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/>
          <w:i w:val="0"/>
          <w:iCs/>
          <w:sz w:val="22"/>
          <w:szCs w:val="22"/>
        </w:rPr>
        <w:t xml:space="preserve"> and immerse the membrane</w:t>
      </w:r>
      <w:r>
        <w:rPr>
          <w:rFonts w:ascii="Helvetica" w:hAnsi="Helvetica"/>
          <w:i w:val="0"/>
          <w:sz w:val="22"/>
          <w:szCs w:val="22"/>
        </w:rPr>
        <w:t xml:space="preserve"> </w:t>
      </w:r>
      <w:r w:rsidR="00567A8F" w:rsidRPr="008A1C3A">
        <w:rPr>
          <w:rFonts w:ascii="Helvetica" w:hAnsi="Helvetica"/>
          <w:i w:val="0"/>
          <w:iCs/>
          <w:sz w:val="22"/>
          <w:szCs w:val="22"/>
        </w:rPr>
        <w:t xml:space="preserve">vertically </w:t>
      </w:r>
      <w:r>
        <w:rPr>
          <w:rFonts w:ascii="Helvetica" w:hAnsi="Helvetica"/>
          <w:i w:val="0"/>
          <w:iCs/>
          <w:sz w:val="22"/>
          <w:szCs w:val="22"/>
        </w:rPr>
        <w:t>within</w:t>
      </w:r>
      <w:r w:rsidR="00567A8F" w:rsidRPr="008A1C3A">
        <w:rPr>
          <w:rFonts w:ascii="Helvetica" w:hAnsi="Helvetica"/>
          <w:i w:val="0"/>
          <w:iCs/>
          <w:sz w:val="22"/>
          <w:szCs w:val="22"/>
        </w:rPr>
        <w:t xml:space="preserve"> the ammonium acetate buffer solution for </w:t>
      </w:r>
      <w:r>
        <w:rPr>
          <w:rFonts w:ascii="Helvetica" w:hAnsi="Helvetica"/>
          <w:i w:val="0"/>
          <w:iCs/>
          <w:sz w:val="22"/>
          <w:szCs w:val="22"/>
        </w:rPr>
        <w:t xml:space="preserve">about </w:t>
      </w:r>
      <w:r w:rsidR="00567A8F" w:rsidRPr="008A1C3A">
        <w:rPr>
          <w:rFonts w:ascii="Helvetica" w:hAnsi="Helvetica"/>
          <w:i w:val="0"/>
          <w:iCs/>
          <w:sz w:val="22"/>
          <w:szCs w:val="22"/>
        </w:rPr>
        <w:t>5 s</w:t>
      </w:r>
      <w:r>
        <w:rPr>
          <w:rFonts w:ascii="Helvetica" w:hAnsi="Helvetica"/>
          <w:i w:val="0"/>
          <w:iCs/>
          <w:sz w:val="22"/>
          <w:szCs w:val="22"/>
        </w:rPr>
        <w:t xml:space="preserve">econds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 w:rsidR="00567A8F" w:rsidRPr="008A1C3A">
        <w:rPr>
          <w:rFonts w:ascii="Helvetica" w:hAnsi="Helvetica"/>
          <w:i w:val="0"/>
          <w:iCs/>
          <w:sz w:val="22"/>
          <w:szCs w:val="22"/>
        </w:rPr>
        <w:t xml:space="preserve">. </w:t>
      </w:r>
    </w:p>
    <w:p w14:paraId="088E3E3F" w14:textId="502B3A56" w:rsidR="008A1C3A" w:rsidRDefault="008A1C3A" w:rsidP="008A1C3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Membrane support being grasped</w:t>
      </w:r>
    </w:p>
    <w:p w14:paraId="2569DEAB" w14:textId="11CC1857" w:rsidR="008A1C3A" w:rsidRDefault="008A1C3A" w:rsidP="008A1C3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Membrane being submerged</w:t>
      </w:r>
    </w:p>
    <w:p w14:paraId="1DB4C427" w14:textId="72076DB0" w:rsidR="008A1C3A" w:rsidRDefault="000E1E56" w:rsidP="008A1C3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To remove any excess buffer</w:t>
      </w:r>
      <w:r w:rsidR="008A1C3A">
        <w:rPr>
          <w:rFonts w:ascii="Helvetica" w:hAnsi="Helvetica"/>
          <w:i w:val="0"/>
          <w:iCs/>
          <w:sz w:val="22"/>
          <w:szCs w:val="22"/>
        </w:rPr>
        <w:t xml:space="preserve">, press the bottom of the membrane support onto filter paper to </w:t>
      </w:r>
      <w:r w:rsidR="008A1C3A"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 w:rsidR="008A1C3A"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i w:val="0"/>
          <w:iCs/>
          <w:sz w:val="22"/>
          <w:szCs w:val="22"/>
        </w:rPr>
        <w:t>and</w:t>
      </w:r>
      <w:r w:rsidR="008A1C3A">
        <w:rPr>
          <w:rFonts w:ascii="Helvetica" w:hAnsi="Helvetica"/>
          <w:i w:val="0"/>
          <w:iCs/>
          <w:sz w:val="22"/>
          <w:szCs w:val="22"/>
        </w:rPr>
        <w:t xml:space="preserve"> blot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8A1C3A">
        <w:rPr>
          <w:rFonts w:ascii="Helvetica" w:hAnsi="Helvetica"/>
          <w:i w:val="0"/>
          <w:iCs/>
          <w:sz w:val="22"/>
          <w:szCs w:val="22"/>
        </w:rPr>
        <w:t>each side of the frame onto</w:t>
      </w:r>
      <w:r w:rsidR="007D26AD">
        <w:rPr>
          <w:rFonts w:ascii="Helvetica" w:hAnsi="Helvetica"/>
          <w:i w:val="0"/>
          <w:iCs/>
          <w:sz w:val="22"/>
          <w:szCs w:val="22"/>
        </w:rPr>
        <w:t xml:space="preserve"> the</w:t>
      </w:r>
      <w:r w:rsidR="008A1C3A">
        <w:rPr>
          <w:rFonts w:ascii="Helvetica" w:hAnsi="Helvetica"/>
          <w:i w:val="0"/>
          <w:iCs/>
          <w:sz w:val="22"/>
          <w:szCs w:val="22"/>
        </w:rPr>
        <w:t xml:space="preserve"> filter paper without allowing the membrane to touch the paper </w:t>
      </w:r>
      <w:r w:rsidR="008A1C3A"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 w:rsidR="008A1C3A">
        <w:rPr>
          <w:rFonts w:ascii="Helvetica" w:hAnsi="Helvetica"/>
          <w:i w:val="0"/>
          <w:iCs/>
          <w:sz w:val="22"/>
          <w:szCs w:val="22"/>
        </w:rPr>
        <w:t>.</w:t>
      </w:r>
      <w:r w:rsidR="008A1C3A" w:rsidRPr="008A1C3A">
        <w:rPr>
          <w:rFonts w:ascii="Helvetica" w:hAnsi="Helvetica"/>
          <w:i w:val="0"/>
          <w:iCs/>
          <w:sz w:val="22"/>
          <w:szCs w:val="22"/>
        </w:rPr>
        <w:t xml:space="preserve"> </w:t>
      </w:r>
    </w:p>
    <w:p w14:paraId="0311CDEB" w14:textId="3AD5C411" w:rsidR="008A1C3A" w:rsidRDefault="008A1C3A" w:rsidP="008A1C3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Bottom of support being blotted</w:t>
      </w:r>
    </w:p>
    <w:p w14:paraId="2990CE25" w14:textId="77C83466" w:rsidR="008A1C3A" w:rsidRPr="008A1C3A" w:rsidRDefault="008A1C3A" w:rsidP="008A1C3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Side(s) of support being blotted</w:t>
      </w:r>
    </w:p>
    <w:p w14:paraId="6B8333DB" w14:textId="0C1CF531" w:rsidR="008A1C3A" w:rsidRDefault="008A1C3A" w:rsidP="008A1C3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When the excess buffer has been removed, open</w:t>
      </w:r>
      <w:r>
        <w:rPr>
          <w:rFonts w:ascii="Helvetica" w:hAnsi="Helvetica"/>
          <w:i w:val="0"/>
          <w:sz w:val="22"/>
          <w:szCs w:val="22"/>
        </w:rPr>
        <w:t xml:space="preserve"> </w:t>
      </w:r>
      <w:r w:rsidR="00567A8F" w:rsidRPr="008A1C3A">
        <w:rPr>
          <w:rFonts w:ascii="Helvetica" w:hAnsi="Helvetica"/>
          <w:i w:val="0"/>
          <w:iCs/>
          <w:sz w:val="22"/>
          <w:szCs w:val="22"/>
        </w:rPr>
        <w:t xml:space="preserve">the environmental chamber door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 w:rsidR="000E1E56">
        <w:rPr>
          <w:rFonts w:ascii="Helvetica" w:hAnsi="Helvetica"/>
          <w:i w:val="0"/>
          <w:iCs/>
          <w:sz w:val="22"/>
          <w:szCs w:val="22"/>
        </w:rPr>
        <w:t>,</w:t>
      </w:r>
      <w:r w:rsidR="00567A8F" w:rsidRPr="008A1C3A">
        <w:rPr>
          <w:rFonts w:ascii="Helvetica" w:hAnsi="Helvetica"/>
          <w:i w:val="0"/>
          <w:iCs/>
          <w:sz w:val="22"/>
          <w:szCs w:val="22"/>
        </w:rPr>
        <w:t xml:space="preserve"> quickly </w:t>
      </w:r>
      <w:r>
        <w:rPr>
          <w:rFonts w:ascii="Helvetica" w:hAnsi="Helvetica"/>
          <w:i w:val="0"/>
          <w:iCs/>
          <w:sz w:val="22"/>
          <w:szCs w:val="22"/>
        </w:rPr>
        <w:t>slide</w:t>
      </w:r>
      <w:r w:rsidR="00567A8F" w:rsidRPr="008A1C3A">
        <w:rPr>
          <w:rFonts w:ascii="Helvetica" w:hAnsi="Helvetica"/>
          <w:i w:val="0"/>
          <w:iCs/>
          <w:sz w:val="22"/>
          <w:szCs w:val="22"/>
        </w:rPr>
        <w:t xml:space="preserve"> the tweezers into the forceps interlock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 w:rsidR="000E1E56">
        <w:rPr>
          <w:rFonts w:ascii="Helvetica" w:hAnsi="Helvetica"/>
          <w:i w:val="0"/>
          <w:iCs/>
          <w:sz w:val="22"/>
          <w:szCs w:val="22"/>
        </w:rPr>
        <w:t>,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567A8F" w:rsidRPr="008A1C3A">
        <w:rPr>
          <w:rFonts w:ascii="Helvetica" w:hAnsi="Helvetica"/>
          <w:i w:val="0"/>
          <w:iCs/>
          <w:sz w:val="22"/>
          <w:szCs w:val="22"/>
        </w:rPr>
        <w:t xml:space="preserve">and close the door </w:t>
      </w:r>
      <w:r>
        <w:rPr>
          <w:rFonts w:ascii="Helvetica" w:hAnsi="Helvetica"/>
          <w:i w:val="0"/>
          <w:iCs/>
          <w:sz w:val="22"/>
          <w:szCs w:val="22"/>
        </w:rPr>
        <w:t xml:space="preserve">of the chamber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[3]</w:t>
      </w:r>
      <w:r>
        <w:rPr>
          <w:rFonts w:ascii="Helvetica" w:hAnsi="Helvetica"/>
          <w:i w:val="0"/>
          <w:iCs/>
          <w:sz w:val="22"/>
          <w:szCs w:val="22"/>
        </w:rPr>
        <w:t>.</w:t>
      </w:r>
    </w:p>
    <w:p w14:paraId="1B5104A9" w14:textId="360415AC" w:rsidR="008A1C3A" w:rsidRDefault="008A1C3A" w:rsidP="008A1C3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Talent opening door</w:t>
      </w:r>
      <w:r w:rsidR="00F520C9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F520C9" w:rsidRPr="00F520C9">
        <w:rPr>
          <w:rFonts w:ascii="Helvetica" w:hAnsi="Helvetica"/>
          <w:i w:val="0"/>
          <w:iCs/>
          <w:sz w:val="22"/>
          <w:szCs w:val="22"/>
          <w:highlight w:val="green"/>
        </w:rPr>
        <w:t>[Shots 4.5.1 – 4.5.3 combined]</w:t>
      </w:r>
    </w:p>
    <w:p w14:paraId="029BC6FD" w14:textId="44CBE685" w:rsidR="008A1C3A" w:rsidRDefault="008A1C3A" w:rsidP="00F520C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Tweezers being slid into interlock</w:t>
      </w:r>
    </w:p>
    <w:p w14:paraId="605E093B" w14:textId="77777777" w:rsidR="008A1C3A" w:rsidRDefault="008A1C3A" w:rsidP="00F520C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Door being closed</w:t>
      </w:r>
    </w:p>
    <w:p w14:paraId="480FABE7" w14:textId="713BDEE3" w:rsidR="00567A8F" w:rsidRDefault="00567A8F" w:rsidP="008A1C3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8A1C3A">
        <w:rPr>
          <w:rFonts w:ascii="Helvetica" w:hAnsi="Helvetica"/>
          <w:i w:val="0"/>
          <w:iCs/>
          <w:sz w:val="22"/>
          <w:szCs w:val="22"/>
        </w:rPr>
        <w:lastRenderedPageBreak/>
        <w:t xml:space="preserve">Press </w:t>
      </w:r>
      <w:r w:rsidRPr="008A1C3A">
        <w:rPr>
          <w:rFonts w:ascii="Helvetica" w:hAnsi="Helvetica"/>
          <w:b/>
          <w:bCs/>
          <w:i w:val="0"/>
          <w:iCs/>
          <w:sz w:val="22"/>
          <w:szCs w:val="22"/>
        </w:rPr>
        <w:t>Blot</w:t>
      </w:r>
      <w:r w:rsidR="008A1C3A">
        <w:rPr>
          <w:rFonts w:ascii="Helvetica" w:hAnsi="Helvetica"/>
          <w:b/>
          <w:bCs/>
          <w:i w:val="0"/>
          <w:iCs/>
          <w:sz w:val="22"/>
          <w:szCs w:val="22"/>
        </w:rPr>
        <w:t>-</w:t>
      </w:r>
      <w:r w:rsidRPr="008A1C3A">
        <w:rPr>
          <w:rFonts w:ascii="Helvetica" w:hAnsi="Helvetica"/>
          <w:b/>
          <w:bCs/>
          <w:i w:val="0"/>
          <w:iCs/>
          <w:sz w:val="22"/>
          <w:szCs w:val="22"/>
        </w:rPr>
        <w:t>A plunge</w:t>
      </w:r>
      <w:r w:rsidR="008A1C3A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8A1C3A"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 w:rsidRPr="008A1C3A">
        <w:rPr>
          <w:rFonts w:ascii="Helvetica" w:hAnsi="Helvetica"/>
          <w:i w:val="0"/>
          <w:iCs/>
          <w:sz w:val="22"/>
          <w:szCs w:val="22"/>
        </w:rPr>
        <w:t xml:space="preserve">. The tweezers holding the </w:t>
      </w:r>
      <w:r w:rsidR="008A1C3A">
        <w:rPr>
          <w:rFonts w:ascii="Helvetica" w:hAnsi="Helvetica"/>
          <w:i w:val="0"/>
          <w:iCs/>
          <w:sz w:val="22"/>
          <w:szCs w:val="22"/>
        </w:rPr>
        <w:t>silicon nitride</w:t>
      </w:r>
      <w:r w:rsidRPr="008A1C3A">
        <w:rPr>
          <w:rFonts w:ascii="Helvetica" w:hAnsi="Helvetica"/>
          <w:i w:val="0"/>
          <w:iCs/>
          <w:sz w:val="22"/>
          <w:szCs w:val="22"/>
        </w:rPr>
        <w:t xml:space="preserve"> membrane will be quickly plunged into the cryogen</w:t>
      </w:r>
      <w:r w:rsidR="008A1C3A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8A1C3A"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 w:rsidRPr="008A1C3A">
        <w:rPr>
          <w:rFonts w:ascii="Helvetica" w:hAnsi="Helvetica"/>
          <w:i w:val="0"/>
          <w:iCs/>
          <w:sz w:val="22"/>
          <w:szCs w:val="22"/>
        </w:rPr>
        <w:t>.</w:t>
      </w:r>
    </w:p>
    <w:p w14:paraId="20E2910B" w14:textId="12E2FE5A" w:rsidR="008A1C3A" w:rsidRDefault="008A1C3A" w:rsidP="008A1C3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Talent pressing Blot A/plunge</w:t>
      </w:r>
    </w:p>
    <w:p w14:paraId="55AE7CF0" w14:textId="77777777" w:rsidR="008A1C3A" w:rsidRDefault="008A1C3A" w:rsidP="008A1C3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Shot of membrane being plunged if possible</w:t>
      </w:r>
    </w:p>
    <w:p w14:paraId="0DC2823E" w14:textId="4B7917F2" w:rsidR="00567A8F" w:rsidRDefault="008A1C3A" w:rsidP="008A1C3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After plunge-freezing, r</w:t>
      </w:r>
      <w:r w:rsidR="00567A8F" w:rsidRPr="008A1C3A">
        <w:rPr>
          <w:rFonts w:ascii="Helvetica" w:hAnsi="Helvetica"/>
          <w:i w:val="0"/>
          <w:iCs/>
          <w:sz w:val="22"/>
          <w:szCs w:val="22"/>
        </w:rPr>
        <w:t>emove the lid of the transfer container with</w:t>
      </w:r>
      <w:r>
        <w:rPr>
          <w:rFonts w:ascii="Helvetica" w:hAnsi="Helvetica"/>
          <w:i w:val="0"/>
          <w:iCs/>
          <w:sz w:val="22"/>
          <w:szCs w:val="22"/>
        </w:rPr>
        <w:t xml:space="preserve"> the</w:t>
      </w:r>
      <w:r w:rsidR="00567A8F" w:rsidRPr="008A1C3A">
        <w:rPr>
          <w:rFonts w:ascii="Helvetica" w:hAnsi="Helvetica"/>
          <w:i w:val="0"/>
          <w:iCs/>
          <w:sz w:val="22"/>
          <w:szCs w:val="22"/>
        </w:rPr>
        <w:t xml:space="preserve"> pre</w:t>
      </w:r>
      <w:r w:rsidR="007D26AD">
        <w:rPr>
          <w:rFonts w:ascii="Helvetica" w:hAnsi="Helvetica"/>
          <w:i w:val="0"/>
          <w:iCs/>
          <w:sz w:val="22"/>
          <w:szCs w:val="22"/>
        </w:rPr>
        <w:t>-</w:t>
      </w:r>
      <w:r w:rsidR="00567A8F" w:rsidRPr="008A1C3A">
        <w:rPr>
          <w:rFonts w:ascii="Helvetica" w:hAnsi="Helvetica"/>
          <w:i w:val="0"/>
          <w:iCs/>
          <w:sz w:val="22"/>
          <w:szCs w:val="22"/>
        </w:rPr>
        <w:t>cooled forceps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/>
          <w:i w:val="0"/>
          <w:iCs/>
          <w:sz w:val="22"/>
          <w:szCs w:val="22"/>
        </w:rPr>
        <w:t xml:space="preserve"> and press </w:t>
      </w:r>
      <w:r w:rsidRPr="00F520C9">
        <w:rPr>
          <w:rFonts w:ascii="Helvetica" w:hAnsi="Helvetica"/>
          <w:i w:val="0"/>
          <w:iCs/>
          <w:sz w:val="22"/>
          <w:szCs w:val="22"/>
        </w:rPr>
        <w:t>Transfer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 xml:space="preserve"> [2]</w:t>
      </w:r>
      <w:r>
        <w:rPr>
          <w:rFonts w:ascii="Helvetica" w:hAnsi="Helvetica"/>
          <w:i w:val="0"/>
          <w:iCs/>
          <w:sz w:val="22"/>
          <w:szCs w:val="22"/>
        </w:rPr>
        <w:t xml:space="preserve">. </w:t>
      </w:r>
      <w:r w:rsidR="00F520C9">
        <w:rPr>
          <w:rFonts w:ascii="Helvetica" w:hAnsi="Helvetica"/>
          <w:i w:val="0"/>
          <w:iCs/>
          <w:sz w:val="22"/>
          <w:szCs w:val="22"/>
        </w:rPr>
        <w:t>T</w:t>
      </w:r>
      <w:r>
        <w:rPr>
          <w:rFonts w:ascii="Helvetica" w:hAnsi="Helvetica"/>
          <w:i w:val="0"/>
          <w:iCs/>
          <w:sz w:val="22"/>
          <w:szCs w:val="22"/>
        </w:rPr>
        <w:t>he silicon nitride membrane</w:t>
      </w:r>
      <w:r>
        <w:rPr>
          <w:rFonts w:ascii="Helvetica" w:hAnsi="Helvetica"/>
          <w:i w:val="0"/>
          <w:sz w:val="22"/>
          <w:szCs w:val="22"/>
        </w:rPr>
        <w:t xml:space="preserve"> </w:t>
      </w:r>
      <w:r w:rsidR="00567A8F" w:rsidRPr="008A1C3A">
        <w:rPr>
          <w:rFonts w:ascii="Helvetica" w:hAnsi="Helvetica"/>
          <w:i w:val="0"/>
          <w:iCs/>
          <w:sz w:val="22"/>
          <w:szCs w:val="22"/>
        </w:rPr>
        <w:t xml:space="preserve">will be moved </w:t>
      </w:r>
      <w:r w:rsidRPr="008A1C3A">
        <w:rPr>
          <w:rFonts w:ascii="Helvetica" w:hAnsi="Helvetica"/>
          <w:i w:val="0"/>
          <w:iCs/>
          <w:sz w:val="22"/>
          <w:szCs w:val="22"/>
        </w:rPr>
        <w:t xml:space="preserve">slightly </w:t>
      </w:r>
      <w:r w:rsidR="00567A8F" w:rsidRPr="008A1C3A">
        <w:rPr>
          <w:rFonts w:ascii="Helvetica" w:hAnsi="Helvetica"/>
          <w:i w:val="0"/>
          <w:iCs/>
          <w:sz w:val="22"/>
          <w:szCs w:val="22"/>
        </w:rPr>
        <w:t>above the cryogen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[3]</w:t>
      </w:r>
      <w:r w:rsidR="00567A8F" w:rsidRPr="008A1C3A">
        <w:rPr>
          <w:rFonts w:ascii="Helvetica" w:hAnsi="Helvetica"/>
          <w:i w:val="0"/>
          <w:iCs/>
          <w:sz w:val="22"/>
          <w:szCs w:val="22"/>
        </w:rPr>
        <w:t>.</w:t>
      </w:r>
    </w:p>
    <w:p w14:paraId="116391D2" w14:textId="0F48A85C" w:rsidR="008A1C3A" w:rsidRDefault="008A1C3A" w:rsidP="008A1C3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Talent removing lid</w:t>
      </w:r>
    </w:p>
    <w:p w14:paraId="716F9D65" w14:textId="6ADEF0FB" w:rsidR="008A1C3A" w:rsidRDefault="008A1C3A" w:rsidP="008A1C3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Talent pressing Transfer</w:t>
      </w:r>
      <w:r w:rsidR="00F520C9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F520C9" w:rsidRPr="00F520C9">
        <w:rPr>
          <w:rFonts w:ascii="Helvetica" w:hAnsi="Helvetica"/>
          <w:i w:val="0"/>
          <w:iCs/>
          <w:sz w:val="22"/>
          <w:szCs w:val="22"/>
          <w:highlight w:val="green"/>
        </w:rPr>
        <w:t>[Shots 4.7.2 and 4.7.3 combined]</w:t>
      </w:r>
    </w:p>
    <w:p w14:paraId="45E91600" w14:textId="7AA51AE9" w:rsidR="008A1C3A" w:rsidRDefault="008A1C3A" w:rsidP="00F520C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Shot of membrane being moved as possible</w:t>
      </w:r>
    </w:p>
    <w:p w14:paraId="5E8F4259" w14:textId="7F988B55" w:rsidR="008A1C3A" w:rsidRDefault="00567A8F" w:rsidP="008A1C3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8A1C3A">
        <w:rPr>
          <w:rFonts w:ascii="Helvetica" w:hAnsi="Helvetica"/>
          <w:i w:val="0"/>
          <w:iCs/>
          <w:sz w:val="22"/>
          <w:szCs w:val="22"/>
        </w:rPr>
        <w:t>In a quick</w:t>
      </w:r>
      <w:r w:rsidR="008A1C3A">
        <w:rPr>
          <w:rFonts w:ascii="Helvetica" w:hAnsi="Helvetica"/>
          <w:i w:val="0"/>
          <w:iCs/>
          <w:sz w:val="22"/>
          <w:szCs w:val="22"/>
        </w:rPr>
        <w:t>, single</w:t>
      </w:r>
      <w:r w:rsidRPr="008A1C3A">
        <w:rPr>
          <w:rFonts w:ascii="Helvetica" w:hAnsi="Helvetica"/>
          <w:i w:val="0"/>
          <w:iCs/>
          <w:sz w:val="22"/>
          <w:szCs w:val="22"/>
        </w:rPr>
        <w:t xml:space="preserve"> movement, </w:t>
      </w:r>
      <w:r w:rsidR="008A1C3A">
        <w:rPr>
          <w:rFonts w:ascii="Helvetica" w:hAnsi="Helvetica"/>
          <w:i w:val="0"/>
          <w:iCs/>
          <w:sz w:val="22"/>
          <w:szCs w:val="22"/>
        </w:rPr>
        <w:t>slide and slightly tilt</w:t>
      </w:r>
      <w:r w:rsidRPr="008A1C3A">
        <w:rPr>
          <w:rFonts w:ascii="Helvetica" w:hAnsi="Helvetica"/>
          <w:i w:val="0"/>
          <w:iCs/>
          <w:sz w:val="22"/>
          <w:szCs w:val="22"/>
        </w:rPr>
        <w:t xml:space="preserve"> th</w:t>
      </w:r>
      <w:r w:rsidR="008A1C3A">
        <w:rPr>
          <w:rFonts w:ascii="Helvetica" w:hAnsi="Helvetica"/>
          <w:i w:val="0"/>
          <w:iCs/>
          <w:sz w:val="22"/>
          <w:szCs w:val="22"/>
        </w:rPr>
        <w:t xml:space="preserve">e tweezers out </w:t>
      </w:r>
      <w:r w:rsidRPr="008A1C3A">
        <w:rPr>
          <w:rFonts w:ascii="Helvetica" w:hAnsi="Helvetica"/>
          <w:i w:val="0"/>
          <w:iCs/>
          <w:sz w:val="22"/>
          <w:szCs w:val="22"/>
        </w:rPr>
        <w:t xml:space="preserve">of the forceps interlock </w:t>
      </w:r>
      <w:r w:rsidR="008A1C3A"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 w:rsidR="008A1C3A">
        <w:rPr>
          <w:rFonts w:ascii="Helvetica" w:hAnsi="Helvetica"/>
          <w:i w:val="0"/>
          <w:iCs/>
          <w:sz w:val="22"/>
          <w:szCs w:val="22"/>
        </w:rPr>
        <w:t xml:space="preserve"> to </w:t>
      </w:r>
      <w:r w:rsidRPr="008A1C3A">
        <w:rPr>
          <w:rFonts w:ascii="Helvetica" w:hAnsi="Helvetica"/>
          <w:i w:val="0"/>
          <w:iCs/>
          <w:sz w:val="22"/>
          <w:szCs w:val="22"/>
        </w:rPr>
        <w:t>bring</w:t>
      </w:r>
      <w:r w:rsidR="008A1C3A">
        <w:rPr>
          <w:rFonts w:ascii="Helvetica" w:hAnsi="Helvetica"/>
          <w:i w:val="0"/>
          <w:iCs/>
          <w:sz w:val="22"/>
          <w:szCs w:val="22"/>
        </w:rPr>
        <w:t xml:space="preserve"> the tweezers</w:t>
      </w:r>
      <w:r w:rsidRPr="008A1C3A">
        <w:rPr>
          <w:rFonts w:ascii="Helvetica" w:hAnsi="Helvetica"/>
          <w:i w:val="0"/>
          <w:iCs/>
          <w:sz w:val="22"/>
          <w:szCs w:val="22"/>
        </w:rPr>
        <w:t xml:space="preserve"> directly into an empty slot of the cryo-box in the transfer container filled with </w:t>
      </w:r>
      <w:r w:rsidR="008A1C3A">
        <w:rPr>
          <w:rFonts w:ascii="Helvetica" w:hAnsi="Helvetica"/>
          <w:i w:val="0"/>
          <w:iCs/>
          <w:sz w:val="22"/>
          <w:szCs w:val="22"/>
        </w:rPr>
        <w:t xml:space="preserve">liquid nitrogen </w:t>
      </w:r>
      <w:r w:rsidR="008A1C3A"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 w:rsidRPr="008A1C3A">
        <w:rPr>
          <w:rFonts w:ascii="Helvetica" w:hAnsi="Helvetica"/>
          <w:i w:val="0"/>
          <w:iCs/>
          <w:sz w:val="22"/>
          <w:szCs w:val="22"/>
        </w:rPr>
        <w:t>.</w:t>
      </w:r>
    </w:p>
    <w:p w14:paraId="17B202BC" w14:textId="79168420" w:rsidR="008A1C3A" w:rsidRDefault="008A1C3A" w:rsidP="008A1C3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Tweezers being slid and tilted</w:t>
      </w:r>
      <w:r w:rsidR="00F520C9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F520C9" w:rsidRPr="00F520C9">
        <w:rPr>
          <w:rFonts w:ascii="Helvetica" w:hAnsi="Helvetica"/>
          <w:i w:val="0"/>
          <w:iCs/>
          <w:sz w:val="22"/>
          <w:szCs w:val="22"/>
          <w:highlight w:val="green"/>
        </w:rPr>
        <w:t>[Shots 4.</w:t>
      </w:r>
      <w:r w:rsidR="00F520C9">
        <w:rPr>
          <w:rFonts w:ascii="Helvetica" w:hAnsi="Helvetica"/>
          <w:i w:val="0"/>
          <w:iCs/>
          <w:sz w:val="22"/>
          <w:szCs w:val="22"/>
          <w:highlight w:val="green"/>
        </w:rPr>
        <w:t>8</w:t>
      </w:r>
      <w:r w:rsidR="00F520C9" w:rsidRPr="00F520C9">
        <w:rPr>
          <w:rFonts w:ascii="Helvetica" w:hAnsi="Helvetica"/>
          <w:i w:val="0"/>
          <w:iCs/>
          <w:sz w:val="22"/>
          <w:szCs w:val="22"/>
          <w:highlight w:val="green"/>
        </w:rPr>
        <w:t>.</w:t>
      </w:r>
      <w:r w:rsidR="00F520C9">
        <w:rPr>
          <w:rFonts w:ascii="Helvetica" w:hAnsi="Helvetica"/>
          <w:i w:val="0"/>
          <w:iCs/>
          <w:sz w:val="22"/>
          <w:szCs w:val="22"/>
          <w:highlight w:val="green"/>
        </w:rPr>
        <w:t>1</w:t>
      </w:r>
      <w:r w:rsidR="00F520C9" w:rsidRPr="00F520C9">
        <w:rPr>
          <w:rFonts w:ascii="Helvetica" w:hAnsi="Helvetica"/>
          <w:i w:val="0"/>
          <w:iCs/>
          <w:sz w:val="22"/>
          <w:szCs w:val="22"/>
          <w:highlight w:val="green"/>
        </w:rPr>
        <w:t xml:space="preserve"> and 4.</w:t>
      </w:r>
      <w:r w:rsidR="00F520C9">
        <w:rPr>
          <w:rFonts w:ascii="Helvetica" w:hAnsi="Helvetica"/>
          <w:i w:val="0"/>
          <w:iCs/>
          <w:sz w:val="22"/>
          <w:szCs w:val="22"/>
          <w:highlight w:val="green"/>
        </w:rPr>
        <w:t>8</w:t>
      </w:r>
      <w:r w:rsidR="00F520C9" w:rsidRPr="00F520C9">
        <w:rPr>
          <w:rFonts w:ascii="Helvetica" w:hAnsi="Helvetica"/>
          <w:i w:val="0"/>
          <w:iCs/>
          <w:sz w:val="22"/>
          <w:szCs w:val="22"/>
          <w:highlight w:val="green"/>
        </w:rPr>
        <w:t>.</w:t>
      </w:r>
      <w:r w:rsidR="00F520C9">
        <w:rPr>
          <w:rFonts w:ascii="Helvetica" w:hAnsi="Helvetica"/>
          <w:i w:val="0"/>
          <w:iCs/>
          <w:sz w:val="22"/>
          <w:szCs w:val="22"/>
          <w:highlight w:val="green"/>
        </w:rPr>
        <w:t>2</w:t>
      </w:r>
      <w:r w:rsidR="00F520C9" w:rsidRPr="00F520C9">
        <w:rPr>
          <w:rFonts w:ascii="Helvetica" w:hAnsi="Helvetica"/>
          <w:i w:val="0"/>
          <w:iCs/>
          <w:sz w:val="22"/>
          <w:szCs w:val="22"/>
          <w:highlight w:val="green"/>
        </w:rPr>
        <w:t xml:space="preserve"> combined]</w:t>
      </w:r>
    </w:p>
    <w:p w14:paraId="40CE4DEF" w14:textId="00D76941" w:rsidR="008A1C3A" w:rsidRDefault="008A1C3A" w:rsidP="00F520C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Tweezers being moved into empty slot</w:t>
      </w:r>
    </w:p>
    <w:p w14:paraId="199B9EC1" w14:textId="414F851D" w:rsidR="00567A8F" w:rsidRDefault="00567A8F" w:rsidP="008A1C3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8A1C3A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8A1C3A">
        <w:rPr>
          <w:rFonts w:ascii="Helvetica" w:hAnsi="Helvetica"/>
          <w:i w:val="0"/>
          <w:iCs/>
          <w:sz w:val="22"/>
          <w:szCs w:val="22"/>
        </w:rPr>
        <w:t>Then r</w:t>
      </w:r>
      <w:r w:rsidRPr="008A1C3A">
        <w:rPr>
          <w:rFonts w:ascii="Helvetica" w:hAnsi="Helvetica"/>
          <w:i w:val="0"/>
          <w:iCs/>
          <w:sz w:val="22"/>
          <w:szCs w:val="22"/>
        </w:rPr>
        <w:t xml:space="preserve">elease the black clamp ring to free the membrane </w:t>
      </w:r>
      <w:r w:rsidR="008A1C3A"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 w:rsidR="008A1C3A">
        <w:rPr>
          <w:rFonts w:ascii="Helvetica" w:hAnsi="Helvetica"/>
          <w:i w:val="0"/>
          <w:iCs/>
          <w:sz w:val="22"/>
          <w:szCs w:val="22"/>
        </w:rPr>
        <w:t>.</w:t>
      </w:r>
    </w:p>
    <w:p w14:paraId="0A21E0D5" w14:textId="77777777" w:rsidR="00057811" w:rsidRDefault="008A1C3A" w:rsidP="0005781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Clam</w:t>
      </w:r>
      <w:r w:rsidR="00747AAA">
        <w:rPr>
          <w:rFonts w:ascii="Helvetica" w:hAnsi="Helvetica"/>
          <w:i w:val="0"/>
          <w:iCs/>
          <w:sz w:val="22"/>
          <w:szCs w:val="22"/>
        </w:rPr>
        <w:t>p</w:t>
      </w:r>
      <w:r>
        <w:rPr>
          <w:rFonts w:ascii="Helvetica" w:hAnsi="Helvetica"/>
          <w:i w:val="0"/>
          <w:iCs/>
          <w:sz w:val="22"/>
          <w:szCs w:val="22"/>
        </w:rPr>
        <w:t xml:space="preserve"> ring being release</w:t>
      </w:r>
    </w:p>
    <w:p w14:paraId="1AEF08E0" w14:textId="68A40E98" w:rsidR="00057811" w:rsidRPr="00607C84" w:rsidRDefault="00057811" w:rsidP="00057811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057811">
        <w:rPr>
          <w:rFonts w:ascii="Helvetica" w:hAnsi="Helvetica"/>
          <w:b/>
          <w:i w:val="0"/>
          <w:iCs/>
          <w:sz w:val="22"/>
          <w:szCs w:val="22"/>
        </w:rPr>
        <w:t>P</w:t>
      </w:r>
      <w:r w:rsidR="00567A8F" w:rsidRPr="00057811">
        <w:rPr>
          <w:rFonts w:ascii="Helvetica" w:hAnsi="Helvetica"/>
          <w:b/>
          <w:i w:val="0"/>
          <w:iCs/>
          <w:sz w:val="22"/>
          <w:szCs w:val="22"/>
        </w:rPr>
        <w:t>lunge-</w:t>
      </w:r>
      <w:r w:rsidRPr="00057811">
        <w:rPr>
          <w:rFonts w:ascii="Helvetica" w:hAnsi="Helvetica"/>
          <w:b/>
          <w:i w:val="0"/>
          <w:iCs/>
          <w:sz w:val="22"/>
          <w:szCs w:val="22"/>
        </w:rPr>
        <w:t>F</w:t>
      </w:r>
      <w:r w:rsidR="00567A8F" w:rsidRPr="00057811">
        <w:rPr>
          <w:rFonts w:ascii="Helvetica" w:hAnsi="Helvetica"/>
          <w:b/>
          <w:i w:val="0"/>
          <w:iCs/>
          <w:sz w:val="22"/>
          <w:szCs w:val="22"/>
        </w:rPr>
        <w:t xml:space="preserve">rozen </w:t>
      </w:r>
      <w:r w:rsidRPr="00057811">
        <w:rPr>
          <w:rFonts w:ascii="Helvetica" w:hAnsi="Helvetica"/>
          <w:b/>
          <w:i w:val="0"/>
          <w:iCs/>
          <w:sz w:val="22"/>
          <w:szCs w:val="22"/>
        </w:rPr>
        <w:t>C</w:t>
      </w:r>
      <w:r w:rsidR="00567A8F" w:rsidRPr="00057811">
        <w:rPr>
          <w:rFonts w:ascii="Helvetica" w:hAnsi="Helvetica"/>
          <w:b/>
          <w:i w:val="0"/>
          <w:iCs/>
          <w:sz w:val="22"/>
          <w:szCs w:val="22"/>
        </w:rPr>
        <w:t xml:space="preserve">ell </w:t>
      </w:r>
      <w:r w:rsidRPr="00057811">
        <w:rPr>
          <w:rFonts w:ascii="Helvetica" w:hAnsi="Helvetica"/>
          <w:b/>
          <w:i w:val="0"/>
          <w:iCs/>
          <w:sz w:val="22"/>
          <w:szCs w:val="22"/>
        </w:rPr>
        <w:t>Freeze-Drying</w:t>
      </w:r>
    </w:p>
    <w:p w14:paraId="579D3EE4" w14:textId="5DC6122C" w:rsidR="00567A8F" w:rsidRDefault="00607C84" w:rsidP="00607C8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For freeze-drying of the plunge-frozen cells, use</w:t>
      </w:r>
      <w:r w:rsidR="00567A8F" w:rsidRPr="00607C84">
        <w:rPr>
          <w:rFonts w:ascii="Helvetica" w:hAnsi="Helvetica"/>
          <w:i w:val="0"/>
          <w:iCs/>
          <w:sz w:val="22"/>
          <w:szCs w:val="22"/>
        </w:rPr>
        <w:t xml:space="preserve"> the rocker switch located on the rear panel of the</w:t>
      </w:r>
      <w:r>
        <w:rPr>
          <w:rFonts w:ascii="Helvetica" w:hAnsi="Helvetica"/>
          <w:i w:val="0"/>
          <w:iCs/>
          <w:sz w:val="22"/>
          <w:szCs w:val="22"/>
        </w:rPr>
        <w:t xml:space="preserve"> freeze-drying</w:t>
      </w:r>
      <w:r w:rsidR="00567A8F" w:rsidRPr="00607C84">
        <w:rPr>
          <w:rFonts w:ascii="Helvetica" w:hAnsi="Helvetica"/>
          <w:i w:val="0"/>
          <w:iCs/>
          <w:sz w:val="22"/>
          <w:szCs w:val="22"/>
        </w:rPr>
        <w:t xml:space="preserve"> instrument</w:t>
      </w:r>
      <w:r>
        <w:rPr>
          <w:rFonts w:ascii="Helvetica" w:hAnsi="Helvetica"/>
          <w:i w:val="0"/>
          <w:iCs/>
          <w:sz w:val="22"/>
          <w:szCs w:val="22"/>
        </w:rPr>
        <w:t xml:space="preserve"> to power on the instrument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/>
          <w:i w:val="0"/>
          <w:iCs/>
          <w:sz w:val="22"/>
          <w:szCs w:val="22"/>
        </w:rPr>
        <w:t>.</w:t>
      </w:r>
    </w:p>
    <w:p w14:paraId="0BECD57C" w14:textId="77777777" w:rsidR="00607C84" w:rsidRDefault="00607C84" w:rsidP="00607C8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WIDE: Talent turning on instrument</w:t>
      </w:r>
    </w:p>
    <w:p w14:paraId="19DAAA9D" w14:textId="31D70432" w:rsidR="00567A8F" w:rsidRDefault="00567A8F" w:rsidP="00607C8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607C84">
        <w:rPr>
          <w:rFonts w:ascii="Helvetica" w:hAnsi="Helvetica"/>
          <w:i w:val="0"/>
          <w:iCs/>
          <w:sz w:val="22"/>
          <w:szCs w:val="22"/>
        </w:rPr>
        <w:t xml:space="preserve">The display will show </w:t>
      </w:r>
      <w:r w:rsidRPr="00607C84">
        <w:rPr>
          <w:rFonts w:ascii="Helvetica" w:hAnsi="Helvetica"/>
          <w:b/>
          <w:bCs/>
          <w:i w:val="0"/>
          <w:iCs/>
          <w:sz w:val="22"/>
          <w:szCs w:val="22"/>
        </w:rPr>
        <w:t>Press ENTER</w:t>
      </w:r>
      <w:r w:rsidRPr="00607C84">
        <w:rPr>
          <w:rFonts w:ascii="Helvetica" w:hAnsi="Helvetica"/>
          <w:i w:val="0"/>
          <w:iCs/>
          <w:sz w:val="22"/>
          <w:szCs w:val="22"/>
        </w:rPr>
        <w:t xml:space="preserve"> when ready to </w:t>
      </w:r>
      <w:r w:rsidRPr="00607C84">
        <w:rPr>
          <w:rFonts w:ascii="Helvetica" w:hAnsi="Helvetica"/>
          <w:b/>
          <w:bCs/>
          <w:i w:val="0"/>
          <w:iCs/>
          <w:sz w:val="22"/>
          <w:szCs w:val="22"/>
        </w:rPr>
        <w:t>Load sample</w:t>
      </w:r>
      <w:r w:rsidR="00607C84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607C84"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 w:rsidRPr="00607C84">
        <w:rPr>
          <w:rFonts w:ascii="Helvetica" w:hAnsi="Helvetica"/>
          <w:i w:val="0"/>
          <w:iCs/>
          <w:sz w:val="22"/>
          <w:szCs w:val="22"/>
        </w:rPr>
        <w:t>.</w:t>
      </w:r>
    </w:p>
    <w:p w14:paraId="030DB551" w14:textId="77777777" w:rsidR="00607C84" w:rsidRPr="00607C84" w:rsidRDefault="00607C84" w:rsidP="00607C8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SCREEN: Shot of display showing press enter </w:t>
      </w:r>
      <w:r w:rsidRPr="00607C84">
        <w:rPr>
          <w:rFonts w:ascii="Helvetica" w:hAnsi="Helvetica"/>
          <w:color w:val="4472C4" w:themeColor="accent1"/>
          <w:sz w:val="22"/>
          <w:szCs w:val="22"/>
        </w:rPr>
        <w:t>Videographer: please capture</w:t>
      </w:r>
    </w:p>
    <w:p w14:paraId="6C2AC756" w14:textId="50BC991D" w:rsidR="00567A8F" w:rsidRDefault="00567A8F" w:rsidP="00607C8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607C84">
        <w:rPr>
          <w:rFonts w:ascii="Helvetica" w:hAnsi="Helvetica"/>
          <w:i w:val="0"/>
          <w:iCs/>
          <w:sz w:val="22"/>
          <w:szCs w:val="22"/>
        </w:rPr>
        <w:lastRenderedPageBreak/>
        <w:t xml:space="preserve">Mount the </w:t>
      </w:r>
      <w:r w:rsidR="00607C84">
        <w:rPr>
          <w:rFonts w:ascii="Helvetica" w:hAnsi="Helvetica"/>
          <w:i w:val="0"/>
          <w:iCs/>
          <w:sz w:val="22"/>
          <w:szCs w:val="22"/>
        </w:rPr>
        <w:t>silicon nitride</w:t>
      </w:r>
      <w:r w:rsidRPr="00607C84">
        <w:rPr>
          <w:rFonts w:ascii="Helvetica" w:hAnsi="Helvetica"/>
          <w:i w:val="0"/>
          <w:iCs/>
          <w:sz w:val="22"/>
          <w:szCs w:val="22"/>
          <w:vertAlign w:val="subscript"/>
        </w:rPr>
        <w:t xml:space="preserve"> </w:t>
      </w:r>
      <w:r w:rsidRPr="00607C84">
        <w:rPr>
          <w:rFonts w:ascii="Helvetica" w:hAnsi="Helvetica"/>
          <w:i w:val="0"/>
          <w:iCs/>
          <w:sz w:val="22"/>
          <w:szCs w:val="22"/>
        </w:rPr>
        <w:t xml:space="preserve">membrane brass holder on top of the </w:t>
      </w:r>
      <w:bookmarkStart w:id="0" w:name="_Hlk9964279"/>
      <w:r w:rsidRPr="00607C84">
        <w:rPr>
          <w:rFonts w:ascii="Helvetica" w:hAnsi="Helvetica"/>
          <w:i w:val="0"/>
          <w:iCs/>
          <w:sz w:val="22"/>
          <w:szCs w:val="22"/>
        </w:rPr>
        <w:t>sample transfer holder provided by the supplier</w:t>
      </w:r>
      <w:bookmarkEnd w:id="0"/>
      <w:r w:rsidRPr="00607C84">
        <w:rPr>
          <w:rFonts w:ascii="Helvetica" w:hAnsi="Helvetica"/>
          <w:i w:val="0"/>
          <w:iCs/>
          <w:sz w:val="22"/>
          <w:szCs w:val="22"/>
        </w:rPr>
        <w:t xml:space="preserve"> in the polystyrene </w:t>
      </w:r>
      <w:r w:rsidR="000E1E56">
        <w:rPr>
          <w:rFonts w:ascii="Helvetica" w:hAnsi="Helvetica"/>
          <w:i w:val="0"/>
          <w:iCs/>
          <w:sz w:val="22"/>
          <w:szCs w:val="22"/>
        </w:rPr>
        <w:t>storage container</w:t>
      </w:r>
      <w:r w:rsidRPr="00607C84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607C84"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 w:rsidR="00607C84">
        <w:rPr>
          <w:rFonts w:ascii="Helvetica" w:hAnsi="Helvetica"/>
          <w:i w:val="0"/>
          <w:iCs/>
          <w:sz w:val="22"/>
          <w:szCs w:val="22"/>
        </w:rPr>
        <w:t>, k</w:t>
      </w:r>
      <w:r w:rsidRPr="00607C84">
        <w:rPr>
          <w:rFonts w:ascii="Helvetica" w:hAnsi="Helvetica"/>
          <w:i w:val="0"/>
          <w:iCs/>
          <w:sz w:val="22"/>
          <w:szCs w:val="22"/>
        </w:rPr>
        <w:t>eep</w:t>
      </w:r>
      <w:r w:rsidR="00607C84">
        <w:rPr>
          <w:rFonts w:ascii="Helvetica" w:hAnsi="Helvetica"/>
          <w:i w:val="0"/>
          <w:iCs/>
          <w:sz w:val="22"/>
          <w:szCs w:val="22"/>
        </w:rPr>
        <w:t>ing</w:t>
      </w:r>
      <w:r w:rsidRPr="00607C84">
        <w:rPr>
          <w:rFonts w:ascii="Helvetica" w:hAnsi="Helvetica"/>
          <w:i w:val="0"/>
          <w:iCs/>
          <w:sz w:val="22"/>
          <w:szCs w:val="22"/>
        </w:rPr>
        <w:t xml:space="preserve"> the level of </w:t>
      </w:r>
      <w:r w:rsidR="00607C84">
        <w:rPr>
          <w:rFonts w:ascii="Helvetica" w:hAnsi="Helvetica"/>
          <w:i w:val="0"/>
          <w:iCs/>
          <w:sz w:val="22"/>
          <w:szCs w:val="22"/>
        </w:rPr>
        <w:t>liquid nitrogen</w:t>
      </w:r>
      <w:r w:rsidRPr="00607C84">
        <w:rPr>
          <w:rFonts w:ascii="Helvetica" w:hAnsi="Helvetica"/>
          <w:i w:val="0"/>
          <w:iCs/>
          <w:sz w:val="22"/>
          <w:szCs w:val="22"/>
        </w:rPr>
        <w:t xml:space="preserve"> to about 1</w:t>
      </w:r>
      <w:r w:rsidR="00607C84">
        <w:rPr>
          <w:rFonts w:ascii="Helvetica" w:hAnsi="Helvetica"/>
          <w:i w:val="0"/>
          <w:iCs/>
          <w:sz w:val="22"/>
          <w:szCs w:val="22"/>
        </w:rPr>
        <w:t>-</w:t>
      </w:r>
      <w:r w:rsidRPr="00607C84">
        <w:rPr>
          <w:rFonts w:ascii="Helvetica" w:hAnsi="Helvetica"/>
          <w:i w:val="0"/>
          <w:iCs/>
          <w:sz w:val="22"/>
          <w:szCs w:val="22"/>
        </w:rPr>
        <w:t xml:space="preserve">2 </w:t>
      </w:r>
      <w:r w:rsidR="00607C84">
        <w:rPr>
          <w:rFonts w:ascii="Helvetica" w:hAnsi="Helvetica"/>
          <w:i w:val="0"/>
          <w:iCs/>
          <w:sz w:val="22"/>
          <w:szCs w:val="22"/>
        </w:rPr>
        <w:t>millimeters</w:t>
      </w:r>
      <w:r w:rsidRPr="00607C84">
        <w:rPr>
          <w:rFonts w:ascii="Helvetica" w:hAnsi="Helvetica"/>
          <w:i w:val="0"/>
          <w:iCs/>
          <w:sz w:val="22"/>
          <w:szCs w:val="22"/>
        </w:rPr>
        <w:t xml:space="preserve"> below the top edge of the first brass piece</w:t>
      </w:r>
      <w:r w:rsidR="00607C84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607C84"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 w:rsidRPr="00607C84">
        <w:rPr>
          <w:rFonts w:ascii="Helvetica" w:hAnsi="Helvetica"/>
          <w:i w:val="0"/>
          <w:iCs/>
          <w:sz w:val="22"/>
          <w:szCs w:val="22"/>
        </w:rPr>
        <w:t>.</w:t>
      </w:r>
    </w:p>
    <w:p w14:paraId="45293C3D" w14:textId="52FB4D26" w:rsidR="00607C84" w:rsidRDefault="00607C84" w:rsidP="00607C8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S</w:t>
      </w:r>
      <w:r w:rsidR="00C368D1">
        <w:rPr>
          <w:rFonts w:ascii="Helvetica" w:hAnsi="Helvetica"/>
          <w:i w:val="0"/>
          <w:iCs/>
          <w:sz w:val="22"/>
          <w:szCs w:val="22"/>
        </w:rPr>
        <w:t>i</w:t>
      </w:r>
      <w:r>
        <w:rPr>
          <w:rFonts w:ascii="Helvetica" w:hAnsi="Helvetica"/>
          <w:i w:val="0"/>
          <w:iCs/>
          <w:sz w:val="22"/>
          <w:szCs w:val="22"/>
        </w:rPr>
        <w:t>3N4 holder being mounted onto sample transfer holder</w:t>
      </w:r>
    </w:p>
    <w:p w14:paraId="589741DE" w14:textId="77777777" w:rsidR="00607C84" w:rsidRDefault="00607C84" w:rsidP="00607C8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Shot of LN2 level below edge of first brass piece</w:t>
      </w:r>
    </w:p>
    <w:p w14:paraId="41A5579E" w14:textId="3A22BA01" w:rsidR="00567A8F" w:rsidRDefault="00607C84" w:rsidP="00607C8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Place</w:t>
      </w:r>
      <w:r w:rsidR="00567A8F" w:rsidRPr="00607C84">
        <w:rPr>
          <w:rFonts w:ascii="Helvetica" w:hAnsi="Helvetica"/>
          <w:i w:val="0"/>
          <w:iCs/>
          <w:sz w:val="22"/>
          <w:szCs w:val="22"/>
        </w:rPr>
        <w:t xml:space="preserve"> the membrane with the cell sample side facing up in the brass holder numbered cavity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/>
          <w:i w:val="0"/>
          <w:iCs/>
          <w:sz w:val="22"/>
          <w:szCs w:val="22"/>
        </w:rPr>
        <w:t xml:space="preserve"> and pre-cool the transfer rod in a liquid nitrogen-filled </w:t>
      </w:r>
      <w:r w:rsidRPr="00607C84">
        <w:rPr>
          <w:rFonts w:ascii="Helvetica" w:hAnsi="Helvetica"/>
          <w:i w:val="0"/>
          <w:iCs/>
          <w:sz w:val="22"/>
          <w:szCs w:val="22"/>
        </w:rPr>
        <w:t>polystyrene foam box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/>
          <w:i w:val="0"/>
          <w:iCs/>
          <w:sz w:val="22"/>
          <w:szCs w:val="22"/>
        </w:rPr>
        <w:t>.</w:t>
      </w:r>
    </w:p>
    <w:p w14:paraId="61469B31" w14:textId="3322C5BA" w:rsidR="00607C84" w:rsidRDefault="00607C84" w:rsidP="00607C8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Membrane being placed into cavi</w:t>
      </w:r>
      <w:r w:rsidR="00587894">
        <w:rPr>
          <w:rFonts w:ascii="Helvetica" w:hAnsi="Helvetica"/>
          <w:i w:val="0"/>
          <w:iCs/>
          <w:sz w:val="22"/>
          <w:szCs w:val="22"/>
        </w:rPr>
        <w:t>t</w:t>
      </w:r>
      <w:r>
        <w:rPr>
          <w:rFonts w:ascii="Helvetica" w:hAnsi="Helvetica"/>
          <w:i w:val="0"/>
          <w:iCs/>
          <w:sz w:val="22"/>
          <w:szCs w:val="22"/>
        </w:rPr>
        <w:t>y</w:t>
      </w:r>
    </w:p>
    <w:p w14:paraId="193B2DFC" w14:textId="5D984226" w:rsidR="00607C84" w:rsidRDefault="00607C84" w:rsidP="00607C8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Talent placing rod into LN2</w:t>
      </w:r>
    </w:p>
    <w:p w14:paraId="159C4516" w14:textId="6FD7C0F3" w:rsidR="00607C84" w:rsidRDefault="00607C84" w:rsidP="00607C8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Use the rod to lock in the full assembly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/>
          <w:i w:val="0"/>
          <w:iCs/>
          <w:sz w:val="22"/>
          <w:szCs w:val="22"/>
        </w:rPr>
        <w:t xml:space="preserve"> and </w:t>
      </w:r>
      <w:r w:rsidR="00C368D1" w:rsidRPr="00F520C9">
        <w:rPr>
          <w:rFonts w:ascii="Helvetica" w:hAnsi="Helvetica"/>
          <w:i w:val="0"/>
          <w:iCs/>
          <w:color w:val="FF0000"/>
          <w:sz w:val="22"/>
          <w:szCs w:val="22"/>
        </w:rPr>
        <w:t xml:space="preserve">press “ENTER” to break the vacuum to release the lid of the freeze dryer chamber </w:t>
      </w:r>
      <w:r w:rsidR="00C368D1" w:rsidRPr="00F520C9">
        <w:rPr>
          <w:rFonts w:ascii="Helvetica" w:hAnsi="Helvetica"/>
          <w:b/>
          <w:bCs/>
          <w:i w:val="0"/>
          <w:iCs/>
          <w:color w:val="FF0000"/>
          <w:sz w:val="22"/>
          <w:szCs w:val="22"/>
        </w:rPr>
        <w:t>[2],</w:t>
      </w:r>
      <w:r w:rsidR="00C368D1" w:rsidRPr="00F520C9">
        <w:rPr>
          <w:rFonts w:ascii="Helvetica" w:hAnsi="Helvetica"/>
          <w:i w:val="0"/>
          <w:iCs/>
          <w:color w:val="FF0000"/>
          <w:sz w:val="22"/>
          <w:szCs w:val="22"/>
        </w:rPr>
        <w:t xml:space="preserve"> </w:t>
      </w:r>
      <w:r>
        <w:rPr>
          <w:rFonts w:ascii="Helvetica" w:hAnsi="Helvetica"/>
          <w:i w:val="0"/>
          <w:iCs/>
          <w:sz w:val="22"/>
          <w:szCs w:val="22"/>
        </w:rPr>
        <w:t>immediately</w:t>
      </w:r>
      <w:r>
        <w:rPr>
          <w:rFonts w:ascii="Helvetica" w:hAnsi="Helvetica"/>
          <w:i w:val="0"/>
          <w:sz w:val="22"/>
          <w:szCs w:val="22"/>
        </w:rPr>
        <w:t xml:space="preserve"> </w:t>
      </w:r>
      <w:r w:rsidR="00C368D1" w:rsidRPr="00F520C9">
        <w:rPr>
          <w:rFonts w:ascii="Helvetica" w:hAnsi="Helvetica"/>
          <w:i w:val="0"/>
          <w:color w:val="FF0000"/>
          <w:sz w:val="22"/>
          <w:szCs w:val="22"/>
        </w:rPr>
        <w:t>transfer the sample in the freeze dryer chamber and</w:t>
      </w:r>
      <w:r w:rsidR="00C368D1">
        <w:rPr>
          <w:rFonts w:ascii="Helvetica" w:hAnsi="Helvetica"/>
          <w:i w:val="0"/>
          <w:sz w:val="22"/>
          <w:szCs w:val="22"/>
        </w:rPr>
        <w:t xml:space="preserve"> </w:t>
      </w:r>
      <w:r w:rsidR="00567A8F" w:rsidRPr="00607C84">
        <w:rPr>
          <w:rFonts w:ascii="Helvetica" w:hAnsi="Helvetica"/>
          <w:i w:val="0"/>
          <w:iCs/>
          <w:sz w:val="22"/>
          <w:szCs w:val="22"/>
        </w:rPr>
        <w:t xml:space="preserve">close the lid of the freeze dryer chamber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</w:t>
      </w:r>
      <w:r w:rsidR="009370D6">
        <w:rPr>
          <w:rFonts w:ascii="Helvetica" w:hAnsi="Helvetica"/>
          <w:b/>
          <w:bCs/>
          <w:i w:val="0"/>
          <w:iCs/>
          <w:sz w:val="22"/>
          <w:szCs w:val="22"/>
        </w:rPr>
        <w:t>3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]</w:t>
      </w:r>
      <w:r>
        <w:rPr>
          <w:rFonts w:ascii="Helvetica" w:hAnsi="Helvetica"/>
          <w:i w:val="0"/>
          <w:iCs/>
          <w:sz w:val="22"/>
          <w:szCs w:val="22"/>
        </w:rPr>
        <w:t>.</w:t>
      </w:r>
    </w:p>
    <w:p w14:paraId="20158CA8" w14:textId="2F1E6975" w:rsidR="00607C84" w:rsidRDefault="00607C84" w:rsidP="00607C8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Assembly being locked in</w:t>
      </w:r>
    </w:p>
    <w:p w14:paraId="3CC0798F" w14:textId="282BA281" w:rsidR="00C368D1" w:rsidRDefault="00C368D1" w:rsidP="00607C8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Talent </w:t>
      </w:r>
      <w:r w:rsidRPr="00F520C9">
        <w:rPr>
          <w:rFonts w:ascii="Helvetica" w:hAnsi="Helvetica"/>
          <w:i w:val="0"/>
          <w:iCs/>
          <w:color w:val="FF0000"/>
          <w:sz w:val="22"/>
          <w:szCs w:val="22"/>
        </w:rPr>
        <w:t>pressing ENTER</w:t>
      </w:r>
      <w:r w:rsidR="009370D6" w:rsidRPr="00F520C9">
        <w:rPr>
          <w:rFonts w:ascii="Helvetica" w:hAnsi="Helvetica"/>
          <w:i w:val="0"/>
          <w:iCs/>
          <w:color w:val="FF0000"/>
          <w:sz w:val="22"/>
          <w:szCs w:val="22"/>
        </w:rPr>
        <w:t xml:space="preserve"> to break </w:t>
      </w:r>
      <w:r w:rsidR="00F520C9">
        <w:rPr>
          <w:rFonts w:ascii="Helvetica" w:hAnsi="Helvetica"/>
          <w:i w:val="0"/>
          <w:iCs/>
          <w:sz w:val="22"/>
          <w:szCs w:val="22"/>
        </w:rPr>
        <w:t>vacuum</w:t>
      </w:r>
    </w:p>
    <w:p w14:paraId="1D5D7487" w14:textId="14A9E26A" w:rsidR="00607C84" w:rsidRDefault="00F520C9" w:rsidP="00607C8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F520C9">
        <w:rPr>
          <w:rFonts w:ascii="Helvetica" w:hAnsi="Helvetica"/>
          <w:i w:val="0"/>
          <w:iCs/>
          <w:sz w:val="22"/>
          <w:szCs w:val="22"/>
          <w:highlight w:val="green"/>
        </w:rPr>
        <w:t>[Added Shot]</w:t>
      </w:r>
      <w:r>
        <w:rPr>
          <w:rFonts w:ascii="Helvetica" w:hAnsi="Helvetica"/>
          <w:i w:val="0"/>
          <w:iCs/>
          <w:sz w:val="22"/>
          <w:szCs w:val="22"/>
        </w:rPr>
        <w:t>: A</w:t>
      </w:r>
      <w:r w:rsidR="009370D6">
        <w:rPr>
          <w:rFonts w:ascii="Helvetica" w:hAnsi="Helvetica"/>
          <w:i w:val="0"/>
          <w:iCs/>
          <w:sz w:val="22"/>
          <w:szCs w:val="22"/>
        </w:rPr>
        <w:t xml:space="preserve">ssembly </w:t>
      </w:r>
      <w:proofErr w:type="gramStart"/>
      <w:r w:rsidR="009370D6">
        <w:rPr>
          <w:rFonts w:ascii="Helvetica" w:hAnsi="Helvetica"/>
          <w:i w:val="0"/>
          <w:iCs/>
          <w:sz w:val="22"/>
          <w:szCs w:val="22"/>
        </w:rPr>
        <w:t>transferred</w:t>
      </w:r>
      <w:proofErr w:type="gramEnd"/>
      <w:r w:rsidR="009370D6">
        <w:rPr>
          <w:rFonts w:ascii="Helvetica" w:hAnsi="Helvetica"/>
          <w:i w:val="0"/>
          <w:iCs/>
          <w:sz w:val="22"/>
          <w:szCs w:val="22"/>
        </w:rPr>
        <w:t xml:space="preserve"> and lid being closed</w:t>
      </w:r>
    </w:p>
    <w:p w14:paraId="67CA4212" w14:textId="6858C245" w:rsidR="00567A8F" w:rsidRDefault="00607C84" w:rsidP="00607C8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Then</w:t>
      </w:r>
      <w:r w:rsidR="009370D6">
        <w:rPr>
          <w:rFonts w:ascii="Helvetica" w:hAnsi="Helvetica"/>
          <w:i w:val="0"/>
          <w:iCs/>
          <w:sz w:val="22"/>
          <w:szCs w:val="22"/>
        </w:rPr>
        <w:t>,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9370D6" w:rsidRPr="00F520C9">
        <w:rPr>
          <w:rFonts w:ascii="Helvetica" w:hAnsi="Helvetica"/>
          <w:i w:val="0"/>
          <w:iCs/>
          <w:color w:val="FF0000"/>
          <w:sz w:val="22"/>
          <w:szCs w:val="22"/>
        </w:rPr>
        <w:t xml:space="preserve">immediately </w:t>
      </w:r>
      <w:r>
        <w:rPr>
          <w:rFonts w:ascii="Helvetica" w:hAnsi="Helvetica"/>
          <w:i w:val="0"/>
          <w:iCs/>
          <w:sz w:val="22"/>
          <w:szCs w:val="22"/>
        </w:rPr>
        <w:t>p</w:t>
      </w:r>
      <w:r w:rsidR="00567A8F" w:rsidRPr="00607C84">
        <w:rPr>
          <w:rFonts w:ascii="Helvetica" w:hAnsi="Helvetica"/>
          <w:i w:val="0"/>
          <w:iCs/>
          <w:sz w:val="22"/>
          <w:szCs w:val="22"/>
        </w:rPr>
        <w:t xml:space="preserve">ress </w:t>
      </w:r>
      <w:r w:rsidR="00567A8F" w:rsidRPr="00607C84">
        <w:rPr>
          <w:rFonts w:ascii="Helvetica" w:hAnsi="Helvetica"/>
          <w:b/>
          <w:bCs/>
          <w:i w:val="0"/>
          <w:iCs/>
          <w:sz w:val="22"/>
          <w:szCs w:val="22"/>
        </w:rPr>
        <w:t>START</w:t>
      </w:r>
      <w:r w:rsidR="00567A8F" w:rsidRPr="00607C84">
        <w:rPr>
          <w:rFonts w:ascii="Helvetica" w:hAnsi="Helvetica"/>
          <w:i w:val="0"/>
          <w:iCs/>
          <w:sz w:val="22"/>
          <w:szCs w:val="22"/>
        </w:rPr>
        <w:t xml:space="preserve"> to continue with the freeze-drying cycle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/>
          <w:i w:val="0"/>
          <w:iCs/>
          <w:sz w:val="22"/>
          <w:szCs w:val="22"/>
        </w:rPr>
        <w:t>.</w:t>
      </w:r>
    </w:p>
    <w:p w14:paraId="394426AB" w14:textId="77777777" w:rsidR="00607C84" w:rsidRDefault="00607C84" w:rsidP="00607C8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Talent pressing Start</w:t>
      </w:r>
      <w:bookmarkStart w:id="1" w:name="_GoBack"/>
      <w:bookmarkEnd w:id="1"/>
    </w:p>
    <w:p w14:paraId="4FC2E9DF" w14:textId="5846C857" w:rsidR="00567A8F" w:rsidRDefault="00567A8F" w:rsidP="00607C8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607C84">
        <w:rPr>
          <w:rFonts w:ascii="Helvetica" w:hAnsi="Helvetica"/>
          <w:i w:val="0"/>
          <w:iCs/>
          <w:sz w:val="22"/>
          <w:szCs w:val="22"/>
        </w:rPr>
        <w:t xml:space="preserve">At the end of the freeze-drying cycle, press </w:t>
      </w:r>
      <w:r w:rsidRPr="00607C84">
        <w:rPr>
          <w:rFonts w:ascii="Helvetica" w:hAnsi="Helvetica"/>
          <w:b/>
          <w:bCs/>
          <w:i w:val="0"/>
          <w:iCs/>
          <w:sz w:val="22"/>
          <w:szCs w:val="22"/>
        </w:rPr>
        <w:t>STOP</w:t>
      </w:r>
      <w:r w:rsidRPr="00607C84">
        <w:rPr>
          <w:rFonts w:ascii="Helvetica" w:hAnsi="Helvetica"/>
          <w:i w:val="0"/>
          <w:iCs/>
          <w:sz w:val="22"/>
          <w:szCs w:val="22"/>
        </w:rPr>
        <w:t xml:space="preserve"> to vent the chamber</w:t>
      </w:r>
      <w:r w:rsidR="00607C84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607C84"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 w:rsidRPr="00607C84">
        <w:rPr>
          <w:rFonts w:ascii="Helvetica" w:hAnsi="Helvetica"/>
          <w:i w:val="0"/>
          <w:iCs/>
          <w:sz w:val="22"/>
          <w:szCs w:val="22"/>
        </w:rPr>
        <w:t xml:space="preserve"> and remove the full assembly to access the freeze-dried samples</w:t>
      </w:r>
      <w:r w:rsidR="00607C84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607C84"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 w:rsidRPr="00607C84">
        <w:rPr>
          <w:rFonts w:ascii="Helvetica" w:hAnsi="Helvetica"/>
          <w:i w:val="0"/>
          <w:iCs/>
          <w:sz w:val="22"/>
          <w:szCs w:val="22"/>
        </w:rPr>
        <w:t>.</w:t>
      </w:r>
    </w:p>
    <w:p w14:paraId="2E808454" w14:textId="716559D1" w:rsidR="00607C84" w:rsidRDefault="00607C84" w:rsidP="00607C8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Talent pressing Stop</w:t>
      </w:r>
    </w:p>
    <w:p w14:paraId="5833A3AE" w14:textId="5276C50E" w:rsidR="00607C84" w:rsidRPr="00607C84" w:rsidRDefault="00607C84" w:rsidP="00607C8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Talent removing assembly</w:t>
      </w:r>
    </w:p>
    <w:p w14:paraId="2979D39D" w14:textId="77777777" w:rsidR="0050704D" w:rsidRPr="00607C84" w:rsidRDefault="0050704D" w:rsidP="0050704D">
      <w:pPr>
        <w:pStyle w:val="ListParagraph"/>
        <w:ind w:left="0"/>
        <w:rPr>
          <w:rFonts w:ascii="Helvetica" w:hAnsi="Helvetica" w:cstheme="minorHAnsi"/>
          <w:iCs/>
          <w:color w:val="000000" w:themeColor="text1"/>
          <w:sz w:val="22"/>
          <w:szCs w:val="22"/>
        </w:rPr>
      </w:pPr>
    </w:p>
    <w:p w14:paraId="4B3F4E24" w14:textId="77777777" w:rsidR="00530DC1" w:rsidRDefault="00530DC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1B203F20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596B10">
        <w:rPr>
          <w:rFonts w:ascii="Helvetica" w:hAnsi="Helvetica" w:cs="Arial"/>
          <w:b/>
          <w:sz w:val="22"/>
          <w:szCs w:val="22"/>
        </w:rPr>
        <w:t>X-Ray Fluorescence Imaging of Frozen Hydrated and Freeze-Dried Cells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06CCEA3C" w14:textId="1C380634" w:rsidR="003A515E" w:rsidRDefault="003A515E" w:rsidP="00567A8F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Here a</w:t>
      </w:r>
      <w:r w:rsidR="00567A8F" w:rsidRPr="00567A8F">
        <w:rPr>
          <w:rFonts w:ascii="Helvetica" w:hAnsi="Helvetica"/>
          <w:sz w:val="22"/>
          <w:szCs w:val="22"/>
        </w:rPr>
        <w:t xml:space="preserve"> typical optical video microscope view of frozen hydrated </w:t>
      </w:r>
      <w:r w:rsidR="00596B10">
        <w:rPr>
          <w:rFonts w:ascii="Helvetica" w:hAnsi="Helvetica"/>
          <w:sz w:val="22"/>
          <w:szCs w:val="22"/>
        </w:rPr>
        <w:t>breast cancer cell line</w:t>
      </w:r>
      <w:r w:rsidR="00567A8F" w:rsidRPr="00567A8F">
        <w:rPr>
          <w:rFonts w:ascii="Helvetica" w:hAnsi="Helvetica"/>
          <w:sz w:val="22"/>
          <w:szCs w:val="22"/>
        </w:rPr>
        <w:t xml:space="preserve"> cells </w:t>
      </w:r>
      <w:r>
        <w:rPr>
          <w:rFonts w:ascii="Helvetica" w:hAnsi="Helvetica"/>
          <w:b/>
          <w:bCs/>
          <w:sz w:val="22"/>
          <w:szCs w:val="22"/>
        </w:rPr>
        <w:t xml:space="preserve">[1] </w:t>
      </w:r>
      <w:r w:rsidR="00567A8F" w:rsidRPr="00567A8F">
        <w:rPr>
          <w:rFonts w:ascii="Helvetica" w:hAnsi="Helvetica"/>
          <w:sz w:val="22"/>
          <w:szCs w:val="22"/>
        </w:rPr>
        <w:t xml:space="preserve">sub-cultured onto a poly-L-lysine coated </w:t>
      </w:r>
      <w:r>
        <w:rPr>
          <w:rFonts w:ascii="Helvetica" w:hAnsi="Helvetica"/>
          <w:sz w:val="22"/>
          <w:szCs w:val="22"/>
        </w:rPr>
        <w:t>silicon nitride</w:t>
      </w:r>
      <w:r w:rsidR="00567A8F" w:rsidRPr="00567A8F">
        <w:rPr>
          <w:rFonts w:ascii="Helvetica" w:hAnsi="Helvetica"/>
          <w:sz w:val="22"/>
          <w:szCs w:val="22"/>
        </w:rPr>
        <w:t xml:space="preserve"> membrane support </w:t>
      </w:r>
      <w:r>
        <w:rPr>
          <w:rFonts w:ascii="Helvetica" w:hAnsi="Helvetica"/>
          <w:sz w:val="22"/>
          <w:szCs w:val="22"/>
        </w:rPr>
        <w:t>as demonstrated i</w:t>
      </w:r>
      <w:r w:rsidR="007D26AD">
        <w:rPr>
          <w:rFonts w:ascii="Helvetica" w:hAnsi="Helvetica"/>
          <w:sz w:val="22"/>
          <w:szCs w:val="22"/>
        </w:rPr>
        <w:t>s</w:t>
      </w:r>
      <w:r>
        <w:rPr>
          <w:rFonts w:ascii="Helvetica" w:hAnsi="Helvetica"/>
          <w:sz w:val="22"/>
          <w:szCs w:val="22"/>
        </w:rPr>
        <w:t xml:space="preserve"> shown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593B924F" w14:textId="77777777" w:rsidR="003A515E" w:rsidRDefault="003A515E" w:rsidP="003A515E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5F5D3C2E" w14:textId="79C7F3DD" w:rsidR="003A515E" w:rsidRDefault="003A515E" w:rsidP="003A515E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7A: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emphasize dark circles/cells on Si3N4 membrane</w:t>
      </w:r>
    </w:p>
    <w:p w14:paraId="06E35562" w14:textId="5A4F39E3" w:rsidR="000E1E56" w:rsidRDefault="000E1E56" w:rsidP="003A515E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7A</w:t>
      </w:r>
    </w:p>
    <w:p w14:paraId="1240B05F" w14:textId="77777777" w:rsidR="00567A8F" w:rsidRPr="00567A8F" w:rsidRDefault="00567A8F" w:rsidP="00567A8F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2FCB4255" w14:textId="0E946631" w:rsidR="003A515E" w:rsidRDefault="00567A8F" w:rsidP="00567A8F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567A8F">
        <w:rPr>
          <w:rFonts w:ascii="Helvetica" w:hAnsi="Helvetica"/>
          <w:sz w:val="22"/>
          <w:szCs w:val="22"/>
        </w:rPr>
        <w:t>X-ray fluorescence elemental mapping of the frozen hydrated cell</w:t>
      </w:r>
      <w:r w:rsidR="003A515E">
        <w:rPr>
          <w:rFonts w:ascii="Helvetica" w:hAnsi="Helvetica"/>
          <w:sz w:val="22"/>
          <w:szCs w:val="22"/>
        </w:rPr>
        <w:t>s</w:t>
      </w:r>
      <w:r w:rsidRPr="00567A8F">
        <w:rPr>
          <w:rFonts w:ascii="Helvetica" w:hAnsi="Helvetica"/>
          <w:sz w:val="22"/>
          <w:szCs w:val="22"/>
        </w:rPr>
        <w:t xml:space="preserve"> </w:t>
      </w:r>
      <w:r w:rsidR="003A515E">
        <w:rPr>
          <w:rFonts w:ascii="Helvetica" w:hAnsi="Helvetica"/>
          <w:sz w:val="22"/>
          <w:szCs w:val="22"/>
        </w:rPr>
        <w:t xml:space="preserve">reveals </w:t>
      </w:r>
      <w:r w:rsidR="007D26AD">
        <w:rPr>
          <w:rFonts w:ascii="Helvetica" w:hAnsi="Helvetica"/>
          <w:sz w:val="22"/>
          <w:szCs w:val="22"/>
        </w:rPr>
        <w:t xml:space="preserve">the </w:t>
      </w:r>
      <w:r w:rsidRPr="00567A8F">
        <w:rPr>
          <w:rFonts w:ascii="Helvetica" w:hAnsi="Helvetica"/>
          <w:sz w:val="22"/>
          <w:szCs w:val="22"/>
        </w:rPr>
        <w:t xml:space="preserve">distributions of physiological elements </w:t>
      </w:r>
      <w:r w:rsidR="003A515E">
        <w:rPr>
          <w:rFonts w:ascii="Helvetica" w:hAnsi="Helvetica"/>
          <w:b/>
          <w:bCs/>
          <w:sz w:val="22"/>
          <w:szCs w:val="22"/>
        </w:rPr>
        <w:t>[1]</w:t>
      </w:r>
      <w:r w:rsidR="003A515E">
        <w:rPr>
          <w:rFonts w:ascii="Helvetica" w:hAnsi="Helvetica"/>
          <w:sz w:val="22"/>
          <w:szCs w:val="22"/>
        </w:rPr>
        <w:t xml:space="preserve">, </w:t>
      </w:r>
      <w:r w:rsidRPr="00567A8F">
        <w:rPr>
          <w:rFonts w:ascii="Helvetica" w:hAnsi="Helvetica"/>
          <w:sz w:val="22"/>
          <w:szCs w:val="22"/>
        </w:rPr>
        <w:t>such as potassium</w:t>
      </w:r>
      <w:r w:rsidR="003A515E">
        <w:rPr>
          <w:rFonts w:ascii="Helvetica" w:hAnsi="Helvetica"/>
          <w:sz w:val="22"/>
          <w:szCs w:val="22"/>
        </w:rPr>
        <w:t xml:space="preserve"> </w:t>
      </w:r>
      <w:r w:rsidR="003A515E">
        <w:rPr>
          <w:rFonts w:ascii="Helvetica" w:hAnsi="Helvetica"/>
          <w:b/>
          <w:bCs/>
          <w:sz w:val="22"/>
          <w:szCs w:val="22"/>
        </w:rPr>
        <w:t>[2]</w:t>
      </w:r>
      <w:r w:rsidRPr="00567A8F">
        <w:rPr>
          <w:rFonts w:ascii="Helvetica" w:hAnsi="Helvetica"/>
          <w:sz w:val="22"/>
          <w:szCs w:val="22"/>
        </w:rPr>
        <w:t xml:space="preserve">, sulfur </w:t>
      </w:r>
      <w:r w:rsidR="003A515E">
        <w:rPr>
          <w:rFonts w:ascii="Helvetica" w:hAnsi="Helvetica"/>
          <w:b/>
          <w:bCs/>
          <w:sz w:val="22"/>
          <w:szCs w:val="22"/>
        </w:rPr>
        <w:t>[3]</w:t>
      </w:r>
      <w:r w:rsidRPr="00567A8F">
        <w:rPr>
          <w:rFonts w:ascii="Helvetica" w:hAnsi="Helvetica"/>
          <w:sz w:val="22"/>
          <w:szCs w:val="22"/>
        </w:rPr>
        <w:t xml:space="preserve">, and zinc </w:t>
      </w:r>
      <w:r w:rsidR="003A515E">
        <w:rPr>
          <w:rFonts w:ascii="Helvetica" w:hAnsi="Helvetica"/>
          <w:b/>
          <w:bCs/>
          <w:sz w:val="22"/>
          <w:szCs w:val="22"/>
        </w:rPr>
        <w:t>[4]</w:t>
      </w:r>
      <w:r w:rsidRPr="00567A8F">
        <w:rPr>
          <w:rFonts w:ascii="Helvetica" w:hAnsi="Helvetica"/>
          <w:sz w:val="22"/>
          <w:szCs w:val="22"/>
        </w:rPr>
        <w:t>.</w:t>
      </w:r>
    </w:p>
    <w:p w14:paraId="3DFDB869" w14:textId="77777777" w:rsidR="003A515E" w:rsidRDefault="003A515E" w:rsidP="003A515E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53F8A8F1" w14:textId="0575FD12" w:rsidR="003A515E" w:rsidRDefault="003A515E" w:rsidP="003A515E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7B</w:t>
      </w:r>
    </w:p>
    <w:p w14:paraId="0F3A6BDF" w14:textId="7B9D2FA9" w:rsidR="003A515E" w:rsidRDefault="003A515E" w:rsidP="003A515E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7B: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emphasize K image</w:t>
      </w:r>
    </w:p>
    <w:p w14:paraId="583A4FF8" w14:textId="383783B4" w:rsidR="003A515E" w:rsidRDefault="003A515E" w:rsidP="003A515E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7B: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emphasize S image</w:t>
      </w:r>
    </w:p>
    <w:p w14:paraId="3AEA909C" w14:textId="7077D6C1" w:rsidR="003A515E" w:rsidRDefault="003A515E" w:rsidP="003A515E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7B: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emphasize Zn image</w:t>
      </w:r>
    </w:p>
    <w:p w14:paraId="44C45480" w14:textId="77777777" w:rsidR="003A515E" w:rsidRDefault="003A515E" w:rsidP="003A515E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7C1F050A" w14:textId="5877F4D3" w:rsidR="000E1C46" w:rsidRDefault="000E1C46" w:rsidP="00567A8F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In this representative example, </w:t>
      </w:r>
      <w:r w:rsidR="00567A8F" w:rsidRPr="00567A8F">
        <w:rPr>
          <w:rFonts w:ascii="Helvetica" w:hAnsi="Helvetica"/>
          <w:sz w:val="22"/>
          <w:szCs w:val="22"/>
        </w:rPr>
        <w:t xml:space="preserve">the tightly bound </w:t>
      </w:r>
      <w:r>
        <w:rPr>
          <w:rFonts w:ascii="Helvetica" w:hAnsi="Helvetica"/>
          <w:sz w:val="22"/>
          <w:szCs w:val="22"/>
        </w:rPr>
        <w:t xml:space="preserve">sulfur </w:t>
      </w:r>
      <w:r w:rsidR="00567A8F" w:rsidRPr="00567A8F">
        <w:rPr>
          <w:rFonts w:ascii="Helvetica" w:hAnsi="Helvetica"/>
          <w:sz w:val="22"/>
          <w:szCs w:val="22"/>
        </w:rPr>
        <w:t>element was evenly distributed within the cell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in a similar</w:t>
      </w:r>
      <w:r w:rsidR="00567A8F" w:rsidRPr="00567A8F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 xml:space="preserve">pattern </w:t>
      </w:r>
      <w:r w:rsidR="007D26AD">
        <w:rPr>
          <w:rFonts w:ascii="Helvetica" w:hAnsi="Helvetica"/>
          <w:sz w:val="22"/>
          <w:szCs w:val="22"/>
        </w:rPr>
        <w:t>to</w:t>
      </w:r>
      <w:r>
        <w:rPr>
          <w:rFonts w:ascii="Helvetica" w:hAnsi="Helvetica"/>
          <w:sz w:val="22"/>
          <w:szCs w:val="22"/>
        </w:rPr>
        <w:t xml:space="preserve"> that observed for potassium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 xml:space="preserve"> </w:t>
      </w:r>
      <w:r w:rsidR="00567A8F" w:rsidRPr="00567A8F">
        <w:rPr>
          <w:rFonts w:ascii="Helvetica" w:hAnsi="Helvetica"/>
          <w:sz w:val="22"/>
          <w:szCs w:val="22"/>
        </w:rPr>
        <w:t>and represents a good estimate of the cellular mass profile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[3]</w:t>
      </w:r>
      <w:r w:rsidR="00567A8F" w:rsidRPr="00567A8F">
        <w:rPr>
          <w:rFonts w:ascii="Helvetica" w:hAnsi="Helvetica"/>
          <w:sz w:val="22"/>
          <w:szCs w:val="22"/>
        </w:rPr>
        <w:t>.</w:t>
      </w:r>
    </w:p>
    <w:p w14:paraId="35D99A87" w14:textId="77777777" w:rsidR="000E1C46" w:rsidRDefault="000E1C46" w:rsidP="000E1C46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2CEF4C90" w14:textId="0C496EB2" w:rsidR="000E1C46" w:rsidRDefault="000E1C46" w:rsidP="000E1C46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7B: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outline/emphasize red/yellow signal in center of S image</w:t>
      </w:r>
    </w:p>
    <w:p w14:paraId="74049B5F" w14:textId="7492C34C" w:rsidR="000E1C46" w:rsidRDefault="000E1C46" w:rsidP="000E1C46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7B: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outline/emphasize red/yellow signal in center of K image</w:t>
      </w:r>
    </w:p>
    <w:p w14:paraId="69E0E6D6" w14:textId="365BE5E9" w:rsidR="000E1C46" w:rsidRDefault="000E1C46" w:rsidP="000E1C46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7B</w:t>
      </w:r>
    </w:p>
    <w:p w14:paraId="7E8FECB7" w14:textId="77777777" w:rsidR="000E1C46" w:rsidRDefault="000E1C46" w:rsidP="000E1C46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56BAE7DB" w14:textId="37BEF0B5" w:rsidR="00567A8F" w:rsidRDefault="00567A8F" w:rsidP="00567A8F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567A8F">
        <w:rPr>
          <w:rFonts w:ascii="Helvetica" w:hAnsi="Helvetica"/>
          <w:sz w:val="22"/>
          <w:szCs w:val="22"/>
        </w:rPr>
        <w:t xml:space="preserve">The </w:t>
      </w:r>
      <w:r w:rsidR="000E1C46">
        <w:rPr>
          <w:rFonts w:ascii="Helvetica" w:hAnsi="Helvetica"/>
          <w:sz w:val="22"/>
          <w:szCs w:val="22"/>
        </w:rPr>
        <w:t>zinc</w:t>
      </w:r>
      <w:r w:rsidRPr="00567A8F">
        <w:rPr>
          <w:rFonts w:ascii="Helvetica" w:hAnsi="Helvetica"/>
          <w:sz w:val="22"/>
          <w:szCs w:val="22"/>
        </w:rPr>
        <w:t xml:space="preserve"> distribution</w:t>
      </w:r>
      <w:r w:rsidR="000E1C46">
        <w:rPr>
          <w:rFonts w:ascii="Helvetica" w:hAnsi="Helvetica"/>
          <w:sz w:val="22"/>
          <w:szCs w:val="22"/>
        </w:rPr>
        <w:t>, however,</w:t>
      </w:r>
      <w:r w:rsidRPr="00567A8F">
        <w:rPr>
          <w:rFonts w:ascii="Helvetica" w:hAnsi="Helvetica"/>
          <w:sz w:val="22"/>
          <w:szCs w:val="22"/>
        </w:rPr>
        <w:t xml:space="preserve"> </w:t>
      </w:r>
      <w:r w:rsidR="000E1C46">
        <w:rPr>
          <w:rFonts w:ascii="Helvetica" w:hAnsi="Helvetica"/>
          <w:sz w:val="22"/>
          <w:szCs w:val="22"/>
        </w:rPr>
        <w:t>exhibited</w:t>
      </w:r>
      <w:r w:rsidRPr="00567A8F">
        <w:rPr>
          <w:rFonts w:ascii="Helvetica" w:hAnsi="Helvetica"/>
          <w:sz w:val="22"/>
          <w:szCs w:val="22"/>
        </w:rPr>
        <w:t xml:space="preserve"> a higher signal </w:t>
      </w:r>
      <w:r w:rsidR="007D26AD">
        <w:rPr>
          <w:rFonts w:ascii="Helvetica" w:hAnsi="Helvetica"/>
          <w:sz w:val="22"/>
          <w:szCs w:val="22"/>
        </w:rPr>
        <w:t>within</w:t>
      </w:r>
      <w:r w:rsidRPr="00567A8F">
        <w:rPr>
          <w:rFonts w:ascii="Helvetica" w:hAnsi="Helvetica"/>
          <w:sz w:val="22"/>
          <w:szCs w:val="22"/>
        </w:rPr>
        <w:t xml:space="preserve"> the nucleus </w:t>
      </w:r>
      <w:r w:rsidR="000E1C46">
        <w:rPr>
          <w:rFonts w:ascii="Helvetica" w:hAnsi="Helvetica"/>
          <w:b/>
          <w:bCs/>
          <w:sz w:val="22"/>
          <w:szCs w:val="22"/>
        </w:rPr>
        <w:t xml:space="preserve">[1] </w:t>
      </w:r>
      <w:r w:rsidRPr="00567A8F">
        <w:rPr>
          <w:rFonts w:ascii="Helvetica" w:hAnsi="Helvetica"/>
          <w:sz w:val="22"/>
          <w:szCs w:val="22"/>
        </w:rPr>
        <w:t xml:space="preserve">than in the cytosol </w:t>
      </w:r>
      <w:r w:rsidR="000E1C46">
        <w:rPr>
          <w:rFonts w:ascii="Helvetica" w:hAnsi="Helvetica"/>
          <w:b/>
          <w:bCs/>
          <w:sz w:val="22"/>
          <w:szCs w:val="22"/>
        </w:rPr>
        <w:t>[2]</w:t>
      </w:r>
      <w:r w:rsidR="000E1C46" w:rsidRPr="000E1C46">
        <w:rPr>
          <w:rFonts w:ascii="Helvetica" w:hAnsi="Helvetica"/>
          <w:sz w:val="22"/>
          <w:szCs w:val="22"/>
        </w:rPr>
        <w:t xml:space="preserve">, with </w:t>
      </w:r>
      <w:r w:rsidR="000E1C46">
        <w:rPr>
          <w:rFonts w:ascii="Helvetica" w:hAnsi="Helvetica"/>
          <w:sz w:val="22"/>
          <w:szCs w:val="22"/>
        </w:rPr>
        <w:t>a clearly defined separation of the signal between the cytosol and the</w:t>
      </w:r>
      <w:r w:rsidRPr="00567A8F">
        <w:rPr>
          <w:rFonts w:ascii="Helvetica" w:hAnsi="Helvetica"/>
          <w:sz w:val="22"/>
          <w:szCs w:val="22"/>
        </w:rPr>
        <w:t xml:space="preserve"> nucleus</w:t>
      </w:r>
      <w:r w:rsidR="000E1C46">
        <w:rPr>
          <w:rFonts w:ascii="Helvetica" w:hAnsi="Helvetica"/>
          <w:sz w:val="22"/>
          <w:szCs w:val="22"/>
        </w:rPr>
        <w:t xml:space="preserve"> </w:t>
      </w:r>
      <w:r w:rsidR="000E1C46">
        <w:rPr>
          <w:rFonts w:ascii="Helvetica" w:hAnsi="Helvetica"/>
          <w:b/>
          <w:bCs/>
          <w:sz w:val="22"/>
          <w:szCs w:val="22"/>
        </w:rPr>
        <w:t>[3]</w:t>
      </w:r>
      <w:r w:rsidRPr="00567A8F">
        <w:rPr>
          <w:rFonts w:ascii="Helvetica" w:hAnsi="Helvetica"/>
          <w:sz w:val="22"/>
          <w:szCs w:val="22"/>
        </w:rPr>
        <w:t>.</w:t>
      </w:r>
    </w:p>
    <w:p w14:paraId="6F8773A3" w14:textId="77777777" w:rsidR="000E1C46" w:rsidRDefault="000E1C46" w:rsidP="000E1C46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6FB54E3B" w14:textId="69374D80" w:rsidR="000E1C46" w:rsidRDefault="000E1C46" w:rsidP="000E1C46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7B: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emphasize red signal in center of Zn image</w:t>
      </w:r>
    </w:p>
    <w:p w14:paraId="09A5059D" w14:textId="3A24FEF3" w:rsidR="000E1C46" w:rsidRDefault="000E1C46" w:rsidP="000E1C46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7B: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emphasize purple signal in Zn image</w:t>
      </w:r>
    </w:p>
    <w:p w14:paraId="38557104" w14:textId="6F15CC67" w:rsidR="000E1C46" w:rsidRPr="00567A8F" w:rsidRDefault="000E1C46" w:rsidP="000E1C46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7B: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</w:t>
      </w:r>
      <w:r w:rsidR="007D26AD">
        <w:rPr>
          <w:rFonts w:ascii="Helvetica" w:hAnsi="Helvetica"/>
          <w:sz w:val="22"/>
          <w:szCs w:val="22"/>
        </w:rPr>
        <w:t>outline/</w:t>
      </w:r>
      <w:r>
        <w:rPr>
          <w:rFonts w:ascii="Helvetica" w:hAnsi="Helvetica"/>
          <w:sz w:val="22"/>
          <w:szCs w:val="22"/>
        </w:rPr>
        <w:t>emphasize boundary between red oval nucleus signal and purple cytosol signal</w:t>
      </w:r>
    </w:p>
    <w:p w14:paraId="5B5D9100" w14:textId="77777777" w:rsidR="00567A8F" w:rsidRPr="00567A8F" w:rsidRDefault="00567A8F" w:rsidP="00567A8F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1CFFB7DA" w14:textId="7DB643B0" w:rsidR="000E1C46" w:rsidRDefault="000E1C46" w:rsidP="00567A8F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In this</w:t>
      </w:r>
      <w:r w:rsidR="00567A8F" w:rsidRPr="00567A8F">
        <w:rPr>
          <w:rFonts w:ascii="Helvetica" w:hAnsi="Helvetica"/>
          <w:sz w:val="22"/>
          <w:szCs w:val="22"/>
        </w:rPr>
        <w:t xml:space="preserve"> typical bright field microscopy view of freeze-dried primary mouse hippocampal neurons directly cultured on </w:t>
      </w:r>
      <w:r>
        <w:rPr>
          <w:rFonts w:ascii="Helvetica" w:hAnsi="Helvetica"/>
          <w:sz w:val="22"/>
          <w:szCs w:val="22"/>
        </w:rPr>
        <w:t>a</w:t>
      </w:r>
      <w:r w:rsidR="00567A8F" w:rsidRPr="00567A8F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silicon nitride</w:t>
      </w:r>
      <w:r w:rsidR="00567A8F" w:rsidRPr="00567A8F">
        <w:rPr>
          <w:rFonts w:ascii="Helvetica" w:hAnsi="Helvetica"/>
          <w:sz w:val="22"/>
          <w:szCs w:val="22"/>
        </w:rPr>
        <w:t xml:space="preserve"> membrane</w:t>
      </w:r>
      <w:r w:rsidR="007D26AD">
        <w:rPr>
          <w:rFonts w:ascii="Helvetica" w:hAnsi="Helvetica"/>
          <w:sz w:val="22"/>
          <w:szCs w:val="22"/>
        </w:rPr>
        <w:t xml:space="preserve"> as demonstrated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, </w:t>
      </w:r>
      <w:r w:rsidR="007D26AD">
        <w:rPr>
          <w:rFonts w:ascii="Helvetica" w:hAnsi="Helvetica"/>
          <w:sz w:val="22"/>
          <w:szCs w:val="22"/>
        </w:rPr>
        <w:t>the cells</w:t>
      </w:r>
      <w:r>
        <w:rPr>
          <w:rFonts w:ascii="Helvetica" w:hAnsi="Helvetica"/>
          <w:sz w:val="22"/>
          <w:szCs w:val="22"/>
        </w:rPr>
        <w:t xml:space="preserve"> </w:t>
      </w:r>
      <w:r w:rsidR="007D26AD">
        <w:rPr>
          <w:rFonts w:ascii="Helvetica" w:hAnsi="Helvetica"/>
          <w:sz w:val="22"/>
          <w:szCs w:val="22"/>
        </w:rPr>
        <w:t>exhibit</w:t>
      </w:r>
      <w:r>
        <w:rPr>
          <w:rFonts w:ascii="Helvetica" w:hAnsi="Helvetica"/>
          <w:sz w:val="22"/>
          <w:szCs w:val="22"/>
        </w:rPr>
        <w:t xml:space="preserve"> a typical neural morphology</w:t>
      </w:r>
      <w:r w:rsidR="007D26AD">
        <w:rPr>
          <w:rFonts w:ascii="Helvetica" w:hAnsi="Helvetica"/>
          <w:sz w:val="22"/>
          <w:szCs w:val="22"/>
        </w:rPr>
        <w:t xml:space="preserve"> that is unaffected by their culture or preservation method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04ACE8B7" w14:textId="77777777" w:rsidR="000E1C46" w:rsidRDefault="000E1C46" w:rsidP="000E1C46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411A438E" w14:textId="74EC3425" w:rsidR="000E1C46" w:rsidRDefault="000E1C46" w:rsidP="000E1C46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8A</w:t>
      </w:r>
    </w:p>
    <w:p w14:paraId="249965FB" w14:textId="79A68FD7" w:rsidR="000E1C46" w:rsidRDefault="000E1C46" w:rsidP="000E1C46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8A: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emphasize/outline at least one neuron</w:t>
      </w:r>
    </w:p>
    <w:p w14:paraId="48F4861B" w14:textId="77777777" w:rsidR="000E1C46" w:rsidRDefault="000E1C46" w:rsidP="000E1C46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2F90A20A" w14:textId="5CD78372" w:rsidR="00567A8F" w:rsidRDefault="00567A8F" w:rsidP="00567A8F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567A8F">
        <w:rPr>
          <w:rFonts w:ascii="Helvetica" w:hAnsi="Helvetica"/>
          <w:sz w:val="22"/>
          <w:szCs w:val="22"/>
        </w:rPr>
        <w:t>X-ray fluorescence imag</w:t>
      </w:r>
      <w:r w:rsidR="000E1C46">
        <w:rPr>
          <w:rFonts w:ascii="Helvetica" w:hAnsi="Helvetica"/>
          <w:sz w:val="22"/>
          <w:szCs w:val="22"/>
        </w:rPr>
        <w:t>ing of plunge-frozen cells</w:t>
      </w:r>
      <w:r w:rsidRPr="00567A8F">
        <w:rPr>
          <w:rFonts w:ascii="Helvetica" w:hAnsi="Helvetica"/>
          <w:sz w:val="22"/>
          <w:szCs w:val="22"/>
        </w:rPr>
        <w:t xml:space="preserve"> </w:t>
      </w:r>
      <w:r w:rsidR="000E1C46">
        <w:rPr>
          <w:rFonts w:ascii="Helvetica" w:hAnsi="Helvetica"/>
          <w:b/>
          <w:bCs/>
          <w:sz w:val="22"/>
          <w:szCs w:val="22"/>
        </w:rPr>
        <w:t>[1]</w:t>
      </w:r>
      <w:r w:rsidR="000E1C46">
        <w:rPr>
          <w:rFonts w:ascii="Helvetica" w:hAnsi="Helvetica"/>
          <w:sz w:val="22"/>
          <w:szCs w:val="22"/>
        </w:rPr>
        <w:t xml:space="preserve"> also reveals typical</w:t>
      </w:r>
      <w:r w:rsidRPr="00567A8F">
        <w:rPr>
          <w:rFonts w:ascii="Helvetica" w:hAnsi="Helvetica"/>
          <w:sz w:val="22"/>
          <w:szCs w:val="22"/>
        </w:rPr>
        <w:t xml:space="preserve"> elemental distributions</w:t>
      </w:r>
      <w:r w:rsidR="007D26AD">
        <w:rPr>
          <w:rFonts w:ascii="Helvetica" w:hAnsi="Helvetica"/>
          <w:sz w:val="22"/>
          <w:szCs w:val="22"/>
        </w:rPr>
        <w:t>,</w:t>
      </w:r>
      <w:r w:rsidRPr="00567A8F">
        <w:rPr>
          <w:rFonts w:ascii="Helvetica" w:hAnsi="Helvetica"/>
          <w:sz w:val="22"/>
          <w:szCs w:val="22"/>
        </w:rPr>
        <w:t xml:space="preserve"> </w:t>
      </w:r>
      <w:r w:rsidR="000E1C46">
        <w:rPr>
          <w:rFonts w:ascii="Helvetica" w:hAnsi="Helvetica"/>
          <w:sz w:val="22"/>
          <w:szCs w:val="22"/>
        </w:rPr>
        <w:t>as</w:t>
      </w:r>
      <w:r w:rsidRPr="00567A8F">
        <w:rPr>
          <w:rFonts w:ascii="Helvetica" w:hAnsi="Helvetica"/>
          <w:sz w:val="22"/>
          <w:szCs w:val="22"/>
        </w:rPr>
        <w:t xml:space="preserve"> </w:t>
      </w:r>
      <w:r w:rsidR="000E1C46">
        <w:rPr>
          <w:rFonts w:ascii="Helvetica" w:hAnsi="Helvetica"/>
          <w:sz w:val="22"/>
          <w:szCs w:val="22"/>
        </w:rPr>
        <w:t>exhibited by</w:t>
      </w:r>
      <w:r w:rsidRPr="00567A8F">
        <w:rPr>
          <w:rFonts w:ascii="Helvetica" w:hAnsi="Helvetica"/>
          <w:sz w:val="22"/>
          <w:szCs w:val="22"/>
        </w:rPr>
        <w:t xml:space="preserve"> </w:t>
      </w:r>
      <w:r w:rsidR="007D26AD">
        <w:rPr>
          <w:rFonts w:ascii="Helvetica" w:hAnsi="Helvetica"/>
          <w:sz w:val="22"/>
          <w:szCs w:val="22"/>
        </w:rPr>
        <w:t>these representative</w:t>
      </w:r>
      <w:r w:rsidRPr="00567A8F">
        <w:rPr>
          <w:rFonts w:ascii="Helvetica" w:hAnsi="Helvetica"/>
          <w:sz w:val="22"/>
          <w:szCs w:val="22"/>
        </w:rPr>
        <w:t xml:space="preserve"> freeze-dried cells at </w:t>
      </w:r>
      <w:r w:rsidR="000E1C46">
        <w:rPr>
          <w:rFonts w:ascii="Helvetica" w:hAnsi="Helvetica"/>
          <w:sz w:val="22"/>
          <w:szCs w:val="22"/>
        </w:rPr>
        <w:t xml:space="preserve">a </w:t>
      </w:r>
      <w:r w:rsidRPr="00567A8F">
        <w:rPr>
          <w:rFonts w:ascii="Helvetica" w:hAnsi="Helvetica"/>
          <w:sz w:val="22"/>
          <w:szCs w:val="22"/>
        </w:rPr>
        <w:t>50</w:t>
      </w:r>
      <w:r w:rsidR="000E1C46">
        <w:rPr>
          <w:rFonts w:ascii="Helvetica" w:hAnsi="Helvetica"/>
          <w:sz w:val="22"/>
          <w:szCs w:val="22"/>
        </w:rPr>
        <w:t>-</w:t>
      </w:r>
      <w:r w:rsidRPr="00567A8F">
        <w:rPr>
          <w:rFonts w:ascii="Helvetica" w:hAnsi="Helvetica"/>
          <w:sz w:val="22"/>
          <w:szCs w:val="22"/>
        </w:rPr>
        <w:t xml:space="preserve">100 </w:t>
      </w:r>
      <w:r w:rsidR="000E1C46">
        <w:rPr>
          <w:rFonts w:ascii="Helvetica" w:hAnsi="Helvetica"/>
          <w:sz w:val="22"/>
          <w:szCs w:val="22"/>
        </w:rPr>
        <w:t>nanometer</w:t>
      </w:r>
      <w:r w:rsidRPr="00567A8F">
        <w:rPr>
          <w:rFonts w:ascii="Helvetica" w:hAnsi="Helvetica"/>
          <w:sz w:val="22"/>
          <w:szCs w:val="22"/>
        </w:rPr>
        <w:t xml:space="preserve"> spatial resolution</w:t>
      </w:r>
      <w:r w:rsidR="000E1C46">
        <w:rPr>
          <w:rFonts w:ascii="Helvetica" w:hAnsi="Helvetica"/>
          <w:sz w:val="22"/>
          <w:szCs w:val="22"/>
        </w:rPr>
        <w:t xml:space="preserve"> </w:t>
      </w:r>
      <w:r w:rsidR="000E1C46">
        <w:rPr>
          <w:rFonts w:ascii="Helvetica" w:hAnsi="Helvetica"/>
          <w:b/>
          <w:bCs/>
          <w:sz w:val="22"/>
          <w:szCs w:val="22"/>
        </w:rPr>
        <w:t>[</w:t>
      </w:r>
      <w:r w:rsidR="000E1E56">
        <w:rPr>
          <w:rFonts w:ascii="Helvetica" w:hAnsi="Helvetica"/>
          <w:b/>
          <w:bCs/>
          <w:sz w:val="22"/>
          <w:szCs w:val="22"/>
        </w:rPr>
        <w:t>2</w:t>
      </w:r>
      <w:r w:rsidR="000E1C46">
        <w:rPr>
          <w:rFonts w:ascii="Helvetica" w:hAnsi="Helvetica"/>
          <w:b/>
          <w:bCs/>
          <w:sz w:val="22"/>
          <w:szCs w:val="22"/>
        </w:rPr>
        <w:t>]</w:t>
      </w:r>
      <w:r w:rsidRPr="00567A8F">
        <w:rPr>
          <w:rFonts w:ascii="Helvetica" w:hAnsi="Helvetica"/>
          <w:sz w:val="22"/>
          <w:szCs w:val="22"/>
        </w:rPr>
        <w:t>.</w:t>
      </w:r>
    </w:p>
    <w:p w14:paraId="73C493B6" w14:textId="77777777" w:rsidR="000E1C46" w:rsidRDefault="000E1C46" w:rsidP="000E1C46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1CEC0E78" w14:textId="552B5022" w:rsidR="000E1C46" w:rsidRDefault="000E1C46" w:rsidP="000E1C46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8B</w:t>
      </w:r>
    </w:p>
    <w:p w14:paraId="79AE0AF4" w14:textId="175E8E96" w:rsidR="000E1C46" w:rsidRPr="00567A8F" w:rsidRDefault="000E1C46" w:rsidP="000E1C46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8B: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sequentially emphasize red and yellow signals in center of K, S, and Zn images</w:t>
      </w:r>
    </w:p>
    <w:p w14:paraId="61D740E8" w14:textId="77777777" w:rsidR="001216E6" w:rsidRPr="001216E6" w:rsidRDefault="001216E6" w:rsidP="001216E6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57AA8157" w14:textId="2E667FFD" w:rsidR="001216E6" w:rsidRPr="001216E6" w:rsidRDefault="001216E6" w:rsidP="006C52F8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77F14F23" w14:textId="77777777" w:rsidR="009B26A0" w:rsidRDefault="009B26A0" w:rsidP="009B26A0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6935364" w14:textId="496D55AE" w:rsidR="006801B1" w:rsidRPr="000504CC" w:rsidRDefault="006801B1" w:rsidP="00530DC1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B73C64D" w14:textId="2ADF0717" w:rsidR="00EB1F2E" w:rsidRPr="003134D8" w:rsidRDefault="00EB1F2E" w:rsidP="003134D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Sylvain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Bohic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3134D8">
        <w:rPr>
          <w:rFonts w:ascii="Helvetica" w:hAnsi="Helvetica" w:cs="Arial"/>
          <w:sz w:val="22"/>
          <w:szCs w:val="22"/>
        </w:rPr>
        <w:t>B</w:t>
      </w:r>
      <w:r w:rsidRPr="00EB1F2E">
        <w:rPr>
          <w:rFonts w:ascii="Helvetica" w:hAnsi="Helvetica" w:cs="Arial"/>
          <w:sz w:val="22"/>
          <w:szCs w:val="22"/>
        </w:rPr>
        <w:t xml:space="preserve">lotting the silicon nitride window is critical </w:t>
      </w:r>
      <w:r w:rsidR="003134D8">
        <w:rPr>
          <w:rFonts w:ascii="Helvetica" w:hAnsi="Helvetica" w:cs="Arial"/>
          <w:sz w:val="22"/>
          <w:szCs w:val="22"/>
        </w:rPr>
        <w:t>for</w:t>
      </w:r>
      <w:r w:rsidRPr="00EB1F2E">
        <w:rPr>
          <w:rFonts w:ascii="Helvetica" w:hAnsi="Helvetica" w:cs="Arial"/>
          <w:sz w:val="22"/>
          <w:szCs w:val="22"/>
        </w:rPr>
        <w:t xml:space="preserve"> obtain</w:t>
      </w:r>
      <w:r w:rsidR="003134D8">
        <w:rPr>
          <w:rFonts w:ascii="Helvetica" w:hAnsi="Helvetica" w:cs="Arial"/>
          <w:sz w:val="22"/>
          <w:szCs w:val="22"/>
        </w:rPr>
        <w:t>ing</w:t>
      </w:r>
      <w:r w:rsidRPr="00EB1F2E">
        <w:rPr>
          <w:rFonts w:ascii="Helvetica" w:hAnsi="Helvetica" w:cs="Arial"/>
          <w:sz w:val="22"/>
          <w:szCs w:val="22"/>
        </w:rPr>
        <w:t xml:space="preserve"> </w:t>
      </w:r>
      <w:r w:rsidR="003134D8" w:rsidRPr="00EB1F2E">
        <w:rPr>
          <w:rFonts w:ascii="Helvetica" w:hAnsi="Helvetica" w:cs="Arial"/>
          <w:sz w:val="22"/>
          <w:szCs w:val="22"/>
        </w:rPr>
        <w:t xml:space="preserve">the thinnest possible ice layer </w:t>
      </w:r>
      <w:r w:rsidR="003134D8">
        <w:rPr>
          <w:rFonts w:ascii="Helvetica" w:hAnsi="Helvetica" w:cs="Arial"/>
          <w:sz w:val="22"/>
          <w:szCs w:val="22"/>
        </w:rPr>
        <w:t xml:space="preserve">over the cells </w:t>
      </w:r>
      <w:r w:rsidRPr="00EB1F2E">
        <w:rPr>
          <w:rFonts w:ascii="Helvetica" w:hAnsi="Helvetica" w:cs="Arial"/>
          <w:sz w:val="22"/>
          <w:szCs w:val="22"/>
        </w:rPr>
        <w:t xml:space="preserve">after plunge-freezing </w:t>
      </w:r>
      <w:r w:rsidR="003134D8">
        <w:rPr>
          <w:rFonts w:ascii="Helvetica" w:hAnsi="Helvetica" w:cs="Arial"/>
          <w:b/>
          <w:bCs/>
          <w:sz w:val="22"/>
          <w:szCs w:val="22"/>
        </w:rPr>
        <w:t>[1]</w:t>
      </w:r>
      <w:r w:rsidR="003134D8">
        <w:rPr>
          <w:rFonts w:ascii="Helvetica" w:hAnsi="Helvetica" w:cs="Arial"/>
          <w:sz w:val="22"/>
          <w:szCs w:val="22"/>
        </w:rPr>
        <w:t>.</w:t>
      </w:r>
      <w:r w:rsidRPr="00EB1F2E">
        <w:rPr>
          <w:rFonts w:ascii="Helvetica" w:hAnsi="Helvetica" w:cs="Arial"/>
          <w:sz w:val="22"/>
          <w:szCs w:val="22"/>
        </w:rPr>
        <w:t xml:space="preserve"> </w:t>
      </w:r>
    </w:p>
    <w:p w14:paraId="4475965E" w14:textId="3026FE50" w:rsidR="005921FC" w:rsidRPr="005921FC" w:rsidRDefault="00BF42E2" w:rsidP="005921F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EB1F2E">
        <w:rPr>
          <w:rFonts w:ascii="Helvetica" w:hAnsi="Helvetica" w:cs="Arial"/>
          <w:bCs/>
          <w:sz w:val="22"/>
          <w:szCs w:val="22"/>
        </w:rPr>
        <w:t xml:space="preserve"> (Step: 4.4.)</w:t>
      </w:r>
    </w:p>
    <w:p w14:paraId="53B417D5" w14:textId="21633E22" w:rsidR="003134D8" w:rsidRDefault="00EB1F2E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Sylvain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Bohic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3134D8">
        <w:rPr>
          <w:rFonts w:ascii="Helvetica" w:hAnsi="Helvetica" w:cs="Arial"/>
          <w:sz w:val="22"/>
          <w:szCs w:val="22"/>
        </w:rPr>
        <w:t>P</w:t>
      </w:r>
      <w:r w:rsidR="003134D8" w:rsidRPr="003134D8">
        <w:rPr>
          <w:rFonts w:ascii="Helvetica" w:hAnsi="Helvetica" w:cs="Arial"/>
          <w:sz w:val="22"/>
          <w:szCs w:val="22"/>
        </w:rPr>
        <w:t>reserving the chemical integrity of the cell</w:t>
      </w:r>
      <w:r w:rsidR="003134D8">
        <w:rPr>
          <w:rFonts w:ascii="Helvetica" w:hAnsi="Helvetica" w:cs="Arial"/>
          <w:sz w:val="22"/>
          <w:szCs w:val="22"/>
        </w:rPr>
        <w:t xml:space="preserve">s </w:t>
      </w:r>
      <w:r w:rsidR="003134D8" w:rsidRPr="003134D8">
        <w:rPr>
          <w:rFonts w:ascii="Helvetica" w:hAnsi="Helvetica" w:cs="Arial"/>
          <w:sz w:val="22"/>
          <w:szCs w:val="22"/>
        </w:rPr>
        <w:t xml:space="preserve">at the sub-cellular level </w:t>
      </w:r>
      <w:r w:rsidR="003134D8">
        <w:rPr>
          <w:rFonts w:ascii="Helvetica" w:hAnsi="Helvetica" w:cs="Arial"/>
          <w:sz w:val="22"/>
          <w:szCs w:val="22"/>
        </w:rPr>
        <w:t>allows</w:t>
      </w:r>
      <w:r w:rsidR="003134D8" w:rsidRPr="003134D8">
        <w:rPr>
          <w:rFonts w:ascii="Helvetica" w:hAnsi="Helvetica" w:cs="Arial"/>
          <w:sz w:val="22"/>
          <w:szCs w:val="22"/>
        </w:rPr>
        <w:t xml:space="preserve"> the </w:t>
      </w:r>
      <w:proofErr w:type="spellStart"/>
      <w:r w:rsidR="003134D8" w:rsidRPr="003134D8">
        <w:rPr>
          <w:rFonts w:ascii="Helvetica" w:hAnsi="Helvetica" w:cs="Arial"/>
          <w:sz w:val="22"/>
          <w:szCs w:val="22"/>
        </w:rPr>
        <w:t>metallome</w:t>
      </w:r>
      <w:proofErr w:type="spellEnd"/>
      <w:r w:rsidR="003134D8" w:rsidRPr="003134D8">
        <w:rPr>
          <w:rFonts w:ascii="Helvetica" w:hAnsi="Helvetica" w:cs="Arial"/>
          <w:sz w:val="22"/>
          <w:szCs w:val="22"/>
        </w:rPr>
        <w:t xml:space="preserve"> of the cells </w:t>
      </w:r>
      <w:r w:rsidR="003134D8">
        <w:rPr>
          <w:rFonts w:ascii="Helvetica" w:hAnsi="Helvetica" w:cs="Arial"/>
          <w:sz w:val="22"/>
          <w:szCs w:val="22"/>
        </w:rPr>
        <w:t xml:space="preserve">to be explore </w:t>
      </w:r>
      <w:r w:rsidR="003134D8" w:rsidRPr="003134D8">
        <w:rPr>
          <w:rFonts w:ascii="Helvetica" w:hAnsi="Helvetica" w:cs="Arial"/>
          <w:sz w:val="22"/>
          <w:szCs w:val="22"/>
        </w:rPr>
        <w:t>with synchrotron nanoprobe</w:t>
      </w:r>
      <w:r w:rsidR="003134D8">
        <w:rPr>
          <w:rFonts w:ascii="Helvetica" w:hAnsi="Helvetica" w:cs="Arial"/>
          <w:sz w:val="22"/>
          <w:szCs w:val="22"/>
        </w:rPr>
        <w:t>s</w:t>
      </w:r>
      <w:r w:rsidR="003134D8" w:rsidRPr="003134D8">
        <w:rPr>
          <w:rFonts w:ascii="Helvetica" w:hAnsi="Helvetica" w:cs="Arial"/>
          <w:sz w:val="22"/>
          <w:szCs w:val="22"/>
        </w:rPr>
        <w:t xml:space="preserve"> </w:t>
      </w:r>
      <w:r w:rsidR="000E1E56">
        <w:rPr>
          <w:rFonts w:ascii="Helvetica" w:hAnsi="Helvetica" w:cs="Arial"/>
          <w:sz w:val="22"/>
          <w:szCs w:val="22"/>
        </w:rPr>
        <w:t xml:space="preserve">as well as with </w:t>
      </w:r>
      <w:r w:rsidR="003134D8" w:rsidRPr="003134D8">
        <w:rPr>
          <w:rFonts w:ascii="Helvetica" w:hAnsi="Helvetica" w:cs="Arial"/>
          <w:sz w:val="22"/>
          <w:szCs w:val="22"/>
        </w:rPr>
        <w:t>other micro-analytical technique</w:t>
      </w:r>
      <w:r w:rsidR="003134D8">
        <w:rPr>
          <w:rFonts w:ascii="Helvetica" w:hAnsi="Helvetica" w:cs="Arial"/>
          <w:sz w:val="22"/>
          <w:szCs w:val="22"/>
        </w:rPr>
        <w:t xml:space="preserve">s </w:t>
      </w:r>
      <w:r w:rsidR="003134D8">
        <w:rPr>
          <w:rFonts w:ascii="Helvetica" w:hAnsi="Helvetica" w:cs="Arial"/>
          <w:b/>
          <w:bCs/>
          <w:sz w:val="22"/>
          <w:szCs w:val="22"/>
        </w:rPr>
        <w:t>[1]</w:t>
      </w:r>
      <w:r w:rsidR="003134D8">
        <w:rPr>
          <w:rFonts w:ascii="Helvetica" w:hAnsi="Helvetica" w:cs="Arial"/>
          <w:sz w:val="22"/>
          <w:szCs w:val="22"/>
        </w:rPr>
        <w:t xml:space="preserve">. </w:t>
      </w:r>
    </w:p>
    <w:p w14:paraId="2CE3748E" w14:textId="77777777" w:rsidR="009C53FE" w:rsidRDefault="00BF42E2" w:rsidP="009C53F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55DF1E05" w14:textId="515C11BB" w:rsidR="009C53FE" w:rsidRPr="009C53FE" w:rsidRDefault="00EB1F2E" w:rsidP="009C53F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53FE">
        <w:rPr>
          <w:rFonts w:ascii="Helvetica" w:hAnsi="Helvetica" w:cs="Arial"/>
          <w:b/>
          <w:sz w:val="22"/>
          <w:szCs w:val="22"/>
          <w:u w:val="single"/>
        </w:rPr>
        <w:t xml:space="preserve">Caroline </w:t>
      </w:r>
      <w:proofErr w:type="spellStart"/>
      <w:r w:rsidRPr="009C53FE">
        <w:rPr>
          <w:rFonts w:ascii="Helvetica" w:hAnsi="Helvetica" w:cs="Arial"/>
          <w:b/>
          <w:sz w:val="22"/>
          <w:szCs w:val="22"/>
          <w:u w:val="single"/>
        </w:rPr>
        <w:t>Bissardon</w:t>
      </w:r>
      <w:proofErr w:type="spellEnd"/>
      <w:r w:rsidR="00472752" w:rsidRPr="009C53FE">
        <w:rPr>
          <w:rFonts w:ascii="Helvetica" w:hAnsi="Helvetica" w:cs="Arial"/>
          <w:sz w:val="22"/>
          <w:szCs w:val="22"/>
        </w:rPr>
        <w:t xml:space="preserve">: </w:t>
      </w:r>
      <w:r w:rsidR="009C53FE">
        <w:rPr>
          <w:rFonts w:ascii="Helvetica" w:hAnsi="Helvetica" w:cs="Arial"/>
          <w:sz w:val="22"/>
          <w:szCs w:val="22"/>
        </w:rPr>
        <w:t xml:space="preserve">As not all </w:t>
      </w:r>
      <w:r w:rsidR="009C53FE">
        <w:rPr>
          <w:rFonts w:ascii="Helvetica" w:hAnsi="Helvetica" w:cs="Arial"/>
          <w:bCs/>
          <w:sz w:val="22"/>
          <w:szCs w:val="22"/>
        </w:rPr>
        <w:t>synchrotron nanoprobe analysis can be performed at cryogenic temperatures, the</w:t>
      </w:r>
      <w:r w:rsidR="009C53FE" w:rsidRPr="009C53FE">
        <w:rPr>
          <w:rFonts w:ascii="Helvetica" w:hAnsi="Helvetica" w:cs="Arial"/>
          <w:sz w:val="22"/>
          <w:szCs w:val="22"/>
        </w:rPr>
        <w:t xml:space="preserve"> frozen-hydrated cells can </w:t>
      </w:r>
      <w:r w:rsidR="009C53FE">
        <w:rPr>
          <w:rFonts w:ascii="Helvetica" w:hAnsi="Helvetica" w:cs="Arial"/>
          <w:sz w:val="22"/>
          <w:szCs w:val="22"/>
        </w:rPr>
        <w:t>be</w:t>
      </w:r>
      <w:r w:rsidR="009C53FE" w:rsidRPr="009C53FE">
        <w:rPr>
          <w:rFonts w:ascii="Helvetica" w:hAnsi="Helvetica" w:cs="Arial"/>
          <w:sz w:val="22"/>
          <w:szCs w:val="22"/>
        </w:rPr>
        <w:t xml:space="preserve"> further freeze-dried </w:t>
      </w:r>
      <w:r w:rsidR="009C53FE">
        <w:rPr>
          <w:rFonts w:ascii="Helvetica" w:hAnsi="Helvetica" w:cs="Arial"/>
          <w:sz w:val="22"/>
          <w:szCs w:val="22"/>
        </w:rPr>
        <w:t xml:space="preserve">to facilitate their analysis at room temperature </w:t>
      </w:r>
      <w:r w:rsidR="009C53FE" w:rsidRPr="009C53FE">
        <w:rPr>
          <w:rFonts w:ascii="Helvetica" w:hAnsi="Helvetica" w:cs="Arial"/>
          <w:b/>
          <w:bCs/>
          <w:sz w:val="22"/>
          <w:szCs w:val="22"/>
        </w:rPr>
        <w:t>[1]</w:t>
      </w:r>
      <w:r w:rsidR="009C53FE" w:rsidRPr="009C53FE">
        <w:rPr>
          <w:rFonts w:ascii="Helvetica" w:hAnsi="Helvetica" w:cs="Arial"/>
          <w:sz w:val="22"/>
          <w:szCs w:val="22"/>
        </w:rPr>
        <w:t>.</w:t>
      </w:r>
    </w:p>
    <w:p w14:paraId="6864127E" w14:textId="2367B431" w:rsidR="00226B8B" w:rsidRPr="00320C52" w:rsidRDefault="00BF42E2" w:rsidP="009C53F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53FE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5C789052" w14:textId="260ECFA0" w:rsidR="00320C52" w:rsidRDefault="00320C52" w:rsidP="00320C5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53FE">
        <w:rPr>
          <w:rFonts w:ascii="Helvetica" w:hAnsi="Helvetica" w:cs="Arial"/>
          <w:b/>
          <w:sz w:val="22"/>
          <w:szCs w:val="22"/>
          <w:u w:val="single"/>
        </w:rPr>
        <w:t xml:space="preserve">Caroline </w:t>
      </w:r>
      <w:proofErr w:type="spellStart"/>
      <w:r w:rsidRPr="009C53FE">
        <w:rPr>
          <w:rFonts w:ascii="Helvetica" w:hAnsi="Helvetica" w:cs="Arial"/>
          <w:b/>
          <w:sz w:val="22"/>
          <w:szCs w:val="22"/>
          <w:u w:val="single"/>
        </w:rPr>
        <w:t>Bissardon</w:t>
      </w:r>
      <w:proofErr w:type="spellEnd"/>
      <w:r w:rsidRPr="009C53FE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Remember to use the appropriate personal protective equipment when working with liquid nitrogen and to always use ethane gas in a fume hood away from flames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213FF416" w14:textId="5F4527CE" w:rsidR="00320C52" w:rsidRPr="00320C52" w:rsidRDefault="00320C52" w:rsidP="00320C5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53FE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</w:t>
      </w:r>
      <w:r>
        <w:rPr>
          <w:rFonts w:ascii="Helvetica" w:hAnsi="Helvetica" w:cs="Arial"/>
          <w:bCs/>
          <w:sz w:val="22"/>
          <w:szCs w:val="22"/>
        </w:rPr>
        <w:t>a</w:t>
      </w:r>
    </w:p>
    <w:sectPr w:rsidR="00320C52" w:rsidRPr="00320C52" w:rsidSect="001E230F">
      <w:headerReference w:type="default" r:id="rId15"/>
      <w:footerReference w:type="even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31E454" w14:textId="77777777" w:rsidR="00EC37D4" w:rsidRDefault="00EC37D4">
      <w:r>
        <w:separator/>
      </w:r>
    </w:p>
  </w:endnote>
  <w:endnote w:type="continuationSeparator" w:id="0">
    <w:p w14:paraId="71F10ECE" w14:textId="77777777" w:rsidR="00EC37D4" w:rsidRDefault="00EC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Arial Unicode MS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MS PMincho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altName w:val="MS PMincho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747AAA" w:rsidRDefault="00747AAA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747AAA" w:rsidRDefault="00747AAA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747AAA" w:rsidRPr="00C70C90" w:rsidRDefault="00747AAA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EA79B2" w14:textId="77777777" w:rsidR="00EC37D4" w:rsidRDefault="00EC37D4">
      <w:r>
        <w:separator/>
      </w:r>
    </w:p>
  </w:footnote>
  <w:footnote w:type="continuationSeparator" w:id="0">
    <w:p w14:paraId="0A84F3B6" w14:textId="77777777" w:rsidR="00EC37D4" w:rsidRDefault="00EC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0B2C7EFF" w:rsidR="00747AAA" w:rsidRPr="00A34C48" w:rsidRDefault="00747AAA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A34C48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4C48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747AAA" w:rsidRPr="006A6324" w:rsidRDefault="00747AAA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4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226A11"/>
    <w:multiLevelType w:val="multilevel"/>
    <w:tmpl w:val="ED427A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20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2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8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0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5"/>
  </w:num>
  <w:num w:numId="6">
    <w:abstractNumId w:val="29"/>
  </w:num>
  <w:num w:numId="7">
    <w:abstractNumId w:val="4"/>
  </w:num>
  <w:num w:numId="8">
    <w:abstractNumId w:val="18"/>
  </w:num>
  <w:num w:numId="9">
    <w:abstractNumId w:val="31"/>
  </w:num>
  <w:num w:numId="10">
    <w:abstractNumId w:val="39"/>
  </w:num>
  <w:num w:numId="11">
    <w:abstractNumId w:val="25"/>
  </w:num>
  <w:num w:numId="12">
    <w:abstractNumId w:val="33"/>
  </w:num>
  <w:num w:numId="13">
    <w:abstractNumId w:val="26"/>
  </w:num>
  <w:num w:numId="14">
    <w:abstractNumId w:val="19"/>
  </w:num>
  <w:num w:numId="15">
    <w:abstractNumId w:val="27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40"/>
  </w:num>
  <w:num w:numId="22">
    <w:abstractNumId w:val="16"/>
  </w:num>
  <w:num w:numId="23">
    <w:abstractNumId w:val="12"/>
  </w:num>
  <w:num w:numId="24">
    <w:abstractNumId w:val="10"/>
  </w:num>
  <w:num w:numId="25">
    <w:abstractNumId w:val="0"/>
  </w:num>
  <w:num w:numId="26">
    <w:abstractNumId w:val="41"/>
  </w:num>
  <w:num w:numId="27">
    <w:abstractNumId w:val="30"/>
  </w:num>
  <w:num w:numId="28">
    <w:abstractNumId w:val="22"/>
  </w:num>
  <w:num w:numId="29">
    <w:abstractNumId w:val="11"/>
  </w:num>
  <w:num w:numId="30">
    <w:abstractNumId w:val="5"/>
  </w:num>
  <w:num w:numId="31">
    <w:abstractNumId w:val="28"/>
  </w:num>
  <w:num w:numId="32">
    <w:abstractNumId w:val="32"/>
  </w:num>
  <w:num w:numId="33">
    <w:abstractNumId w:val="23"/>
  </w:num>
  <w:num w:numId="34">
    <w:abstractNumId w:val="35"/>
  </w:num>
  <w:num w:numId="35">
    <w:abstractNumId w:val="34"/>
  </w:num>
  <w:num w:numId="36">
    <w:abstractNumId w:val="24"/>
  </w:num>
  <w:num w:numId="37">
    <w:abstractNumId w:val="21"/>
  </w:num>
  <w:num w:numId="38">
    <w:abstractNumId w:val="37"/>
  </w:num>
  <w:num w:numId="39">
    <w:abstractNumId w:val="36"/>
  </w:num>
  <w:num w:numId="40">
    <w:abstractNumId w:val="38"/>
  </w:num>
  <w:num w:numId="41">
    <w:abstractNumId w:val="13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3807"/>
    <w:rsid w:val="00046433"/>
    <w:rsid w:val="000504CC"/>
    <w:rsid w:val="00057811"/>
    <w:rsid w:val="00074929"/>
    <w:rsid w:val="00083792"/>
    <w:rsid w:val="00090BAC"/>
    <w:rsid w:val="00097F7C"/>
    <w:rsid w:val="000B0B1A"/>
    <w:rsid w:val="000B4E9A"/>
    <w:rsid w:val="000D065F"/>
    <w:rsid w:val="000D17E8"/>
    <w:rsid w:val="000D19B1"/>
    <w:rsid w:val="000D2C59"/>
    <w:rsid w:val="000D35D9"/>
    <w:rsid w:val="000E1C46"/>
    <w:rsid w:val="000E1E56"/>
    <w:rsid w:val="000F1C94"/>
    <w:rsid w:val="000F2A20"/>
    <w:rsid w:val="00106F46"/>
    <w:rsid w:val="001115D1"/>
    <w:rsid w:val="001202FE"/>
    <w:rsid w:val="001216E6"/>
    <w:rsid w:val="00124E22"/>
    <w:rsid w:val="00125924"/>
    <w:rsid w:val="00126973"/>
    <w:rsid w:val="001461AF"/>
    <w:rsid w:val="001515B7"/>
    <w:rsid w:val="00151824"/>
    <w:rsid w:val="001546F4"/>
    <w:rsid w:val="00156129"/>
    <w:rsid w:val="00161099"/>
    <w:rsid w:val="00162D51"/>
    <w:rsid w:val="00176B96"/>
    <w:rsid w:val="00177B33"/>
    <w:rsid w:val="001819E3"/>
    <w:rsid w:val="00184EF9"/>
    <w:rsid w:val="00191A77"/>
    <w:rsid w:val="00193F76"/>
    <w:rsid w:val="001B3024"/>
    <w:rsid w:val="001B5C46"/>
    <w:rsid w:val="001C3F50"/>
    <w:rsid w:val="001C5334"/>
    <w:rsid w:val="001C7BBC"/>
    <w:rsid w:val="001E230F"/>
    <w:rsid w:val="001E52A3"/>
    <w:rsid w:val="001F0427"/>
    <w:rsid w:val="001F0890"/>
    <w:rsid w:val="00226B8B"/>
    <w:rsid w:val="00231215"/>
    <w:rsid w:val="00247BFF"/>
    <w:rsid w:val="00252C43"/>
    <w:rsid w:val="00252DF9"/>
    <w:rsid w:val="0025310D"/>
    <w:rsid w:val="002544F1"/>
    <w:rsid w:val="002617AD"/>
    <w:rsid w:val="00265A07"/>
    <w:rsid w:val="00265C44"/>
    <w:rsid w:val="00271015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3829"/>
    <w:rsid w:val="003036C1"/>
    <w:rsid w:val="00305187"/>
    <w:rsid w:val="0030618C"/>
    <w:rsid w:val="00307FCE"/>
    <w:rsid w:val="00311801"/>
    <w:rsid w:val="003134D8"/>
    <w:rsid w:val="003138D4"/>
    <w:rsid w:val="003176C4"/>
    <w:rsid w:val="00320C52"/>
    <w:rsid w:val="00322C71"/>
    <w:rsid w:val="00330F1B"/>
    <w:rsid w:val="00336C61"/>
    <w:rsid w:val="00342D7B"/>
    <w:rsid w:val="00345E85"/>
    <w:rsid w:val="0034684D"/>
    <w:rsid w:val="003512BB"/>
    <w:rsid w:val="003757A7"/>
    <w:rsid w:val="00393C98"/>
    <w:rsid w:val="00395684"/>
    <w:rsid w:val="003A1109"/>
    <w:rsid w:val="003A2FF8"/>
    <w:rsid w:val="003A36F5"/>
    <w:rsid w:val="003A49C2"/>
    <w:rsid w:val="003A515E"/>
    <w:rsid w:val="003B3C2C"/>
    <w:rsid w:val="003B5E26"/>
    <w:rsid w:val="003D0847"/>
    <w:rsid w:val="003E2BC9"/>
    <w:rsid w:val="003E3E3B"/>
    <w:rsid w:val="004035DC"/>
    <w:rsid w:val="004104FE"/>
    <w:rsid w:val="00414B4F"/>
    <w:rsid w:val="00416893"/>
    <w:rsid w:val="00421FEA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8195A"/>
    <w:rsid w:val="00482D4C"/>
    <w:rsid w:val="0048358E"/>
    <w:rsid w:val="004924D1"/>
    <w:rsid w:val="004A4A32"/>
    <w:rsid w:val="004C1095"/>
    <w:rsid w:val="004C2DAD"/>
    <w:rsid w:val="004D4E66"/>
    <w:rsid w:val="004E0501"/>
    <w:rsid w:val="004E2BE1"/>
    <w:rsid w:val="004E35F1"/>
    <w:rsid w:val="004E3F8E"/>
    <w:rsid w:val="004F664D"/>
    <w:rsid w:val="004F721A"/>
    <w:rsid w:val="00504449"/>
    <w:rsid w:val="0050704D"/>
    <w:rsid w:val="00511F52"/>
    <w:rsid w:val="00513853"/>
    <w:rsid w:val="00523E02"/>
    <w:rsid w:val="00530DC1"/>
    <w:rsid w:val="00530DD9"/>
    <w:rsid w:val="005318B2"/>
    <w:rsid w:val="005320E4"/>
    <w:rsid w:val="00536D89"/>
    <w:rsid w:val="00544594"/>
    <w:rsid w:val="00546E06"/>
    <w:rsid w:val="00554730"/>
    <w:rsid w:val="00557116"/>
    <w:rsid w:val="0055763A"/>
    <w:rsid w:val="00565757"/>
    <w:rsid w:val="00567A8F"/>
    <w:rsid w:val="005872C1"/>
    <w:rsid w:val="00587894"/>
    <w:rsid w:val="005921FC"/>
    <w:rsid w:val="00596B10"/>
    <w:rsid w:val="005A09D8"/>
    <w:rsid w:val="005A1F5E"/>
    <w:rsid w:val="005A3F8F"/>
    <w:rsid w:val="005B46EB"/>
    <w:rsid w:val="005B6859"/>
    <w:rsid w:val="005D164E"/>
    <w:rsid w:val="005D783F"/>
    <w:rsid w:val="005E2B7E"/>
    <w:rsid w:val="005E5BAB"/>
    <w:rsid w:val="005F18A3"/>
    <w:rsid w:val="00607C84"/>
    <w:rsid w:val="006346FE"/>
    <w:rsid w:val="006402D4"/>
    <w:rsid w:val="00645B93"/>
    <w:rsid w:val="00654735"/>
    <w:rsid w:val="006556DE"/>
    <w:rsid w:val="006617AB"/>
    <w:rsid w:val="00664850"/>
    <w:rsid w:val="0067131B"/>
    <w:rsid w:val="00675356"/>
    <w:rsid w:val="006801B1"/>
    <w:rsid w:val="0069665E"/>
    <w:rsid w:val="006966C1"/>
    <w:rsid w:val="006A6324"/>
    <w:rsid w:val="006C08AE"/>
    <w:rsid w:val="006C0E87"/>
    <w:rsid w:val="006C52F8"/>
    <w:rsid w:val="006D0FFD"/>
    <w:rsid w:val="006D3AA7"/>
    <w:rsid w:val="006F2005"/>
    <w:rsid w:val="00704CBE"/>
    <w:rsid w:val="0071294C"/>
    <w:rsid w:val="00724E3B"/>
    <w:rsid w:val="007408E1"/>
    <w:rsid w:val="00745D4B"/>
    <w:rsid w:val="00746865"/>
    <w:rsid w:val="007478E3"/>
    <w:rsid w:val="00747AAA"/>
    <w:rsid w:val="007548F3"/>
    <w:rsid w:val="00755B66"/>
    <w:rsid w:val="007574EC"/>
    <w:rsid w:val="00760328"/>
    <w:rsid w:val="0077071A"/>
    <w:rsid w:val="00773BC7"/>
    <w:rsid w:val="00777388"/>
    <w:rsid w:val="00786040"/>
    <w:rsid w:val="007A395B"/>
    <w:rsid w:val="007B3E0E"/>
    <w:rsid w:val="007D26AD"/>
    <w:rsid w:val="007D3314"/>
    <w:rsid w:val="007D4222"/>
    <w:rsid w:val="007F49F4"/>
    <w:rsid w:val="008000DC"/>
    <w:rsid w:val="00804C75"/>
    <w:rsid w:val="00806B1B"/>
    <w:rsid w:val="0081378E"/>
    <w:rsid w:val="00817569"/>
    <w:rsid w:val="00832FA5"/>
    <w:rsid w:val="0083567A"/>
    <w:rsid w:val="008373A7"/>
    <w:rsid w:val="00846503"/>
    <w:rsid w:val="00851B3E"/>
    <w:rsid w:val="00854994"/>
    <w:rsid w:val="0088113B"/>
    <w:rsid w:val="0089455F"/>
    <w:rsid w:val="008A0177"/>
    <w:rsid w:val="008A1C3A"/>
    <w:rsid w:val="008B76D4"/>
    <w:rsid w:val="008D2A6A"/>
    <w:rsid w:val="008D56B3"/>
    <w:rsid w:val="008D58EC"/>
    <w:rsid w:val="008D7A48"/>
    <w:rsid w:val="008E6E0B"/>
    <w:rsid w:val="008E74F7"/>
    <w:rsid w:val="008F7754"/>
    <w:rsid w:val="009212DD"/>
    <w:rsid w:val="009301B8"/>
    <w:rsid w:val="00931D78"/>
    <w:rsid w:val="009370D6"/>
    <w:rsid w:val="00941F06"/>
    <w:rsid w:val="00950F4D"/>
    <w:rsid w:val="00951A8E"/>
    <w:rsid w:val="00954870"/>
    <w:rsid w:val="009625B1"/>
    <w:rsid w:val="0097754C"/>
    <w:rsid w:val="00982237"/>
    <w:rsid w:val="00985F44"/>
    <w:rsid w:val="009967C6"/>
    <w:rsid w:val="009A0E7C"/>
    <w:rsid w:val="009A3CBD"/>
    <w:rsid w:val="009B2183"/>
    <w:rsid w:val="009B26A0"/>
    <w:rsid w:val="009B3D40"/>
    <w:rsid w:val="009B4EE3"/>
    <w:rsid w:val="009C2062"/>
    <w:rsid w:val="009C53FE"/>
    <w:rsid w:val="009C5867"/>
    <w:rsid w:val="009C7B9A"/>
    <w:rsid w:val="009F356C"/>
    <w:rsid w:val="00A20DA8"/>
    <w:rsid w:val="00A218EC"/>
    <w:rsid w:val="00A22ACE"/>
    <w:rsid w:val="00A22EB3"/>
    <w:rsid w:val="00A310D7"/>
    <w:rsid w:val="00A3138F"/>
    <w:rsid w:val="00A34C48"/>
    <w:rsid w:val="00A35275"/>
    <w:rsid w:val="00A42EFA"/>
    <w:rsid w:val="00A544E6"/>
    <w:rsid w:val="00A60320"/>
    <w:rsid w:val="00A77CF6"/>
    <w:rsid w:val="00A8469A"/>
    <w:rsid w:val="00A91283"/>
    <w:rsid w:val="00AA132F"/>
    <w:rsid w:val="00AC6151"/>
    <w:rsid w:val="00AC63FC"/>
    <w:rsid w:val="00AC6588"/>
    <w:rsid w:val="00AE11E8"/>
    <w:rsid w:val="00AE7DAA"/>
    <w:rsid w:val="00B04111"/>
    <w:rsid w:val="00B13941"/>
    <w:rsid w:val="00B340A8"/>
    <w:rsid w:val="00B40E12"/>
    <w:rsid w:val="00B435B8"/>
    <w:rsid w:val="00B44043"/>
    <w:rsid w:val="00B4499C"/>
    <w:rsid w:val="00B54F70"/>
    <w:rsid w:val="00B653B7"/>
    <w:rsid w:val="00B66A14"/>
    <w:rsid w:val="00B67855"/>
    <w:rsid w:val="00B7250F"/>
    <w:rsid w:val="00B73CF5"/>
    <w:rsid w:val="00B73E34"/>
    <w:rsid w:val="00B90019"/>
    <w:rsid w:val="00B95FFF"/>
    <w:rsid w:val="00BA272D"/>
    <w:rsid w:val="00BB3978"/>
    <w:rsid w:val="00BC3219"/>
    <w:rsid w:val="00BC613E"/>
    <w:rsid w:val="00BC6DA7"/>
    <w:rsid w:val="00BE051D"/>
    <w:rsid w:val="00BE2D3E"/>
    <w:rsid w:val="00BF42E2"/>
    <w:rsid w:val="00BF4BD8"/>
    <w:rsid w:val="00C04DB5"/>
    <w:rsid w:val="00C34549"/>
    <w:rsid w:val="00C368D1"/>
    <w:rsid w:val="00C46FC2"/>
    <w:rsid w:val="00C602B2"/>
    <w:rsid w:val="00C70C90"/>
    <w:rsid w:val="00C711E7"/>
    <w:rsid w:val="00C7374B"/>
    <w:rsid w:val="00C7648D"/>
    <w:rsid w:val="00C8109F"/>
    <w:rsid w:val="00C836F3"/>
    <w:rsid w:val="00C847F3"/>
    <w:rsid w:val="00C97B11"/>
    <w:rsid w:val="00CA2079"/>
    <w:rsid w:val="00CA57E6"/>
    <w:rsid w:val="00CB039A"/>
    <w:rsid w:val="00CB3360"/>
    <w:rsid w:val="00CC0C58"/>
    <w:rsid w:val="00CC29BF"/>
    <w:rsid w:val="00CD515D"/>
    <w:rsid w:val="00CD796C"/>
    <w:rsid w:val="00CD7F92"/>
    <w:rsid w:val="00CE10F2"/>
    <w:rsid w:val="00CF22F6"/>
    <w:rsid w:val="00CF62CD"/>
    <w:rsid w:val="00CF6830"/>
    <w:rsid w:val="00D00EF4"/>
    <w:rsid w:val="00D10BFA"/>
    <w:rsid w:val="00D10F00"/>
    <w:rsid w:val="00D150D8"/>
    <w:rsid w:val="00D300CE"/>
    <w:rsid w:val="00D3037E"/>
    <w:rsid w:val="00D30380"/>
    <w:rsid w:val="00D30ABD"/>
    <w:rsid w:val="00D32DC3"/>
    <w:rsid w:val="00D3616A"/>
    <w:rsid w:val="00D46DEB"/>
    <w:rsid w:val="00D524B5"/>
    <w:rsid w:val="00D852C0"/>
    <w:rsid w:val="00D910B6"/>
    <w:rsid w:val="00D925CB"/>
    <w:rsid w:val="00D927F5"/>
    <w:rsid w:val="00DA117F"/>
    <w:rsid w:val="00DA17FB"/>
    <w:rsid w:val="00DA4CE9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E03542"/>
    <w:rsid w:val="00E24673"/>
    <w:rsid w:val="00E24898"/>
    <w:rsid w:val="00E355EE"/>
    <w:rsid w:val="00E61429"/>
    <w:rsid w:val="00E62BDB"/>
    <w:rsid w:val="00E65038"/>
    <w:rsid w:val="00E71FD9"/>
    <w:rsid w:val="00E720CD"/>
    <w:rsid w:val="00E8076C"/>
    <w:rsid w:val="00E813DB"/>
    <w:rsid w:val="00E910AC"/>
    <w:rsid w:val="00E943F6"/>
    <w:rsid w:val="00E95982"/>
    <w:rsid w:val="00EA20E5"/>
    <w:rsid w:val="00EA2756"/>
    <w:rsid w:val="00EA4B94"/>
    <w:rsid w:val="00EA60D4"/>
    <w:rsid w:val="00EA64DA"/>
    <w:rsid w:val="00EB1F2E"/>
    <w:rsid w:val="00EC37D4"/>
    <w:rsid w:val="00EE1E2F"/>
    <w:rsid w:val="00EE4460"/>
    <w:rsid w:val="00EF08B6"/>
    <w:rsid w:val="00EF4E2B"/>
    <w:rsid w:val="00F0293A"/>
    <w:rsid w:val="00F04E9E"/>
    <w:rsid w:val="00F06B83"/>
    <w:rsid w:val="00F10FAD"/>
    <w:rsid w:val="00F146E3"/>
    <w:rsid w:val="00F15B0F"/>
    <w:rsid w:val="00F22F5E"/>
    <w:rsid w:val="00F26674"/>
    <w:rsid w:val="00F35094"/>
    <w:rsid w:val="00F520C9"/>
    <w:rsid w:val="00F529E2"/>
    <w:rsid w:val="00F56A75"/>
    <w:rsid w:val="00F60B45"/>
    <w:rsid w:val="00F64FB6"/>
    <w:rsid w:val="00F80CE4"/>
    <w:rsid w:val="00F95E8D"/>
    <w:rsid w:val="00FA1A9D"/>
    <w:rsid w:val="00FA7A79"/>
    <w:rsid w:val="00FA7D51"/>
    <w:rsid w:val="00FB6DFD"/>
    <w:rsid w:val="00FD1497"/>
    <w:rsid w:val="00FD64B9"/>
    <w:rsid w:val="00FE059A"/>
    <w:rsid w:val="00FE06D9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lvain.bohic@inserm.fr" TargetMode="External"/><Relationship Id="rId13" Type="http://schemas.openxmlformats.org/officeDocument/2006/relationships/hyperlink" Target="mailto:sbayat@chu-grenoble.fr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440653" TargetMode="External"/><Relationship Id="rId12" Type="http://schemas.openxmlformats.org/officeDocument/2006/relationships/hyperlink" Target="mailto:lionel.andre@esrf.fr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alome@esrf.fr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solveig.reymond@gmail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caroline.bissardon@gmail.com" TargetMode="External"/><Relationship Id="rId14" Type="http://schemas.openxmlformats.org/officeDocument/2006/relationships/hyperlink" Target="mailto:cloetens@esrf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11</Pages>
  <Words>2089</Words>
  <Characters>11908</Characters>
  <Application>Microsoft Office Word</Application>
  <DocSecurity>0</DocSecurity>
  <Lines>99</Lines>
  <Paragraphs>27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13970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Anthony Iannazzi</cp:lastModifiedBy>
  <cp:revision>3</cp:revision>
  <dcterms:created xsi:type="dcterms:W3CDTF">2019-10-09T12:09:00Z</dcterms:created>
  <dcterms:modified xsi:type="dcterms:W3CDTF">2019-10-16T19:04:00Z</dcterms:modified>
</cp:coreProperties>
</file>