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6952E" w14:textId="2E5A990A" w:rsidR="00307166" w:rsidRDefault="00CC6A47" w:rsidP="00493F07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To Benjamin Werth,</w:t>
      </w:r>
    </w:p>
    <w:p w14:paraId="64ADCE67" w14:textId="3F382984" w:rsidR="00CC6A47" w:rsidRDefault="00CC6A47" w:rsidP="00493F07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Science Editor of JOVE</w:t>
      </w:r>
    </w:p>
    <w:p w14:paraId="689D8EBB" w14:textId="29DC2F92" w:rsidR="00CC6A47" w:rsidRDefault="00CC6A47" w:rsidP="00CC6A47">
      <w:pPr>
        <w:pStyle w:val="NormalWeb"/>
        <w:spacing w:before="0" w:beforeAutospacing="0" w:after="0" w:afterAutospacing="0"/>
        <w:jc w:val="right"/>
        <w:rPr>
          <w:b/>
        </w:rPr>
      </w:pPr>
      <w:r>
        <w:rPr>
          <w:b/>
        </w:rPr>
        <w:tab/>
        <w:t>From Arno Germond</w:t>
      </w:r>
      <w:r w:rsidR="00820733">
        <w:rPr>
          <w:b/>
        </w:rPr>
        <w:t xml:space="preserve">, </w:t>
      </w:r>
    </w:p>
    <w:p w14:paraId="7F19C914" w14:textId="463BD75A" w:rsidR="00820733" w:rsidRPr="001A54A7" w:rsidRDefault="00820733" w:rsidP="00CC6A47">
      <w:pPr>
        <w:pStyle w:val="NormalWeb"/>
        <w:spacing w:before="0" w:beforeAutospacing="0" w:after="0" w:afterAutospacing="0"/>
        <w:jc w:val="right"/>
      </w:pPr>
      <w:r>
        <w:rPr>
          <w:b/>
        </w:rPr>
        <w:t>Research scientist at RIKEN</w:t>
      </w:r>
    </w:p>
    <w:p w14:paraId="47F4FF2C" w14:textId="0A5AD212" w:rsidR="00307166" w:rsidRPr="001A54A7" w:rsidRDefault="00307166" w:rsidP="00493F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C52018" w14:textId="188698F5" w:rsidR="00CC6A47" w:rsidRDefault="00CC6A47" w:rsidP="00493F0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Following </w:t>
      </w:r>
      <w:r w:rsidR="00820733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kind invitation, we are pleased to submit our manuscript </w:t>
      </w:r>
      <w:r w:rsidR="002005B9" w:rsidRPr="001A54A7">
        <w:rPr>
          <w:rFonts w:ascii="Times New Roman" w:hAnsi="Times New Roman" w:cs="Times New Roman"/>
          <w:sz w:val="24"/>
          <w:szCs w:val="24"/>
        </w:rPr>
        <w:t>“</w:t>
      </w:r>
      <w:r w:rsidRPr="00CC6A47">
        <w:rPr>
          <w:rFonts w:ascii="Times New Roman" w:hAnsi="Times New Roman" w:cs="Times New Roman"/>
          <w:sz w:val="24"/>
          <w:szCs w:val="24"/>
        </w:rPr>
        <w:t>An integrated Raman spectroscopy and mass spectrometry platform to study single-cell drug uptake, metabolism and effect.</w:t>
      </w:r>
      <w:r w:rsidR="002005B9" w:rsidRPr="001A54A7">
        <w:rPr>
          <w:rFonts w:ascii="Times New Roman" w:hAnsi="Times New Roman" w:cs="Times New Roman"/>
          <w:sz w:val="24"/>
          <w:szCs w:val="24"/>
        </w:rPr>
        <w:t>”</w:t>
      </w:r>
      <w:r w:rsidR="00820733">
        <w:rPr>
          <w:rFonts w:ascii="Times New Roman" w:hAnsi="Times New Roman" w:cs="Times New Roman"/>
          <w:sz w:val="24"/>
          <w:szCs w:val="24"/>
        </w:rPr>
        <w:t xml:space="preserve">, by A. Ali, Y. Abouleila, and myself, </w:t>
      </w:r>
      <w:r w:rsidR="002005B9" w:rsidRPr="001A54A7">
        <w:rPr>
          <w:rFonts w:ascii="Times New Roman" w:hAnsi="Times New Roman" w:cs="Times New Roman"/>
          <w:sz w:val="24"/>
          <w:szCs w:val="24"/>
        </w:rPr>
        <w:t>for consideration at</w:t>
      </w:r>
      <w:r w:rsidR="002005B9" w:rsidRPr="001A54A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JOVE</w:t>
      </w:r>
      <w:r w:rsidR="002005B9" w:rsidRPr="001A54A7">
        <w:rPr>
          <w:rFonts w:ascii="Times New Roman" w:hAnsi="Times New Roman" w:cs="Times New Roman"/>
          <w:i/>
          <w:sz w:val="24"/>
          <w:szCs w:val="24"/>
        </w:rPr>
        <w:t>.</w:t>
      </w:r>
    </w:p>
    <w:p w14:paraId="5D3DCDCD" w14:textId="39A74E2B" w:rsidR="00CC6A47" w:rsidRDefault="00CC6A47" w:rsidP="00CC6A47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A54A7">
        <w:rPr>
          <w:rFonts w:ascii="Times New Roman" w:hAnsi="Times New Roman" w:cs="Times New Roman"/>
          <w:sz w:val="24"/>
          <w:szCs w:val="24"/>
        </w:rPr>
        <w:t xml:space="preserve">In this manuscript, we </w:t>
      </w:r>
      <w:r>
        <w:rPr>
          <w:rFonts w:ascii="Times New Roman" w:hAnsi="Times New Roman" w:cs="Times New Roman"/>
          <w:sz w:val="24"/>
          <w:szCs w:val="24"/>
        </w:rPr>
        <w:t>describe the method of a b</w:t>
      </w:r>
      <w:r w:rsidRPr="001A54A7">
        <w:rPr>
          <w:rFonts w:ascii="Times New Roman" w:hAnsi="Times New Roman" w:cs="Times New Roman"/>
          <w:sz w:val="24"/>
          <w:szCs w:val="24"/>
        </w:rPr>
        <w:t xml:space="preserve">imodal analytical platform that utilizes Raman-spectroscopy and Mass spectrometry to investigate heterogeneity </w:t>
      </w:r>
      <w:r>
        <w:rPr>
          <w:rFonts w:ascii="Times New Roman" w:hAnsi="Times New Roman" w:cs="Times New Roman"/>
          <w:sz w:val="24"/>
          <w:szCs w:val="24"/>
        </w:rPr>
        <w:t>of the drug response at</w:t>
      </w:r>
      <w:r w:rsidRPr="001A54A7">
        <w:rPr>
          <w:rFonts w:ascii="Times New Roman" w:hAnsi="Times New Roman" w:cs="Times New Roman"/>
          <w:sz w:val="24"/>
          <w:szCs w:val="24"/>
        </w:rPr>
        <w:t xml:space="preserve"> the single cell level.</w:t>
      </w:r>
      <w:r>
        <w:rPr>
          <w:rFonts w:ascii="Times New Roman" w:hAnsi="Times New Roman" w:cs="Times New Roman"/>
          <w:sz w:val="24"/>
          <w:szCs w:val="24"/>
        </w:rPr>
        <w:t xml:space="preserve"> The original work was</w:t>
      </w:r>
      <w:r>
        <w:rPr>
          <w:rFonts w:ascii="Times New Roman" w:hAnsi="Times New Roman" w:cs="Times New Roman"/>
          <w:sz w:val="24"/>
          <w:szCs w:val="24"/>
        </w:rPr>
        <w:t xml:space="preserve"> recently published work </w:t>
      </w:r>
      <w:r>
        <w:rPr>
          <w:rFonts w:ascii="Times New Roman" w:hAnsi="Times New Roman" w:cs="Times New Roman"/>
          <w:sz w:val="24"/>
          <w:szCs w:val="24"/>
        </w:rPr>
        <w:t xml:space="preserve">in Analytical </w:t>
      </w:r>
      <w:r w:rsidR="00820733">
        <w:rPr>
          <w:rFonts w:ascii="Times New Roman" w:hAnsi="Times New Roman" w:cs="Times New Roman"/>
          <w:sz w:val="24"/>
          <w:szCs w:val="24"/>
        </w:rPr>
        <w:t>Chemistry,</w:t>
      </w:r>
      <w:r>
        <w:rPr>
          <w:rFonts w:ascii="Times New Roman" w:hAnsi="Times New Roman" w:cs="Times New Roman"/>
          <w:sz w:val="24"/>
          <w:szCs w:val="24"/>
        </w:rPr>
        <w:t xml:space="preserve"> and we provide here a detailed</w:t>
      </w:r>
      <w:r>
        <w:rPr>
          <w:rFonts w:ascii="Times New Roman" w:hAnsi="Times New Roman" w:cs="Times New Roman"/>
          <w:iCs/>
          <w:sz w:val="24"/>
          <w:szCs w:val="24"/>
        </w:rPr>
        <w:t xml:space="preserve"> protocol and various considerations of importance</w:t>
      </w:r>
      <w:r>
        <w:rPr>
          <w:rFonts w:ascii="Times New Roman" w:hAnsi="Times New Roman" w:cs="Times New Roman"/>
          <w:iCs/>
          <w:sz w:val="24"/>
          <w:szCs w:val="24"/>
        </w:rPr>
        <w:t xml:space="preserve"> to perform the study, along with representative results and a discussion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3ABE2494" w14:textId="77777777" w:rsidR="00CC6A47" w:rsidRDefault="00CC6A47" w:rsidP="00CC6A47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We would be inclined to modify the protocol and remove some parts of it (for example, about the statistical / multivariate analysis of the Raman spectral data) if it does not fit with the interest of the JOVE audience.  </w:t>
      </w:r>
    </w:p>
    <w:p w14:paraId="3525BC41" w14:textId="2B1B991D" w:rsidR="00CC6A47" w:rsidRDefault="00CC6A47" w:rsidP="00493F07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A54A7">
        <w:rPr>
          <w:rFonts w:ascii="Times New Roman" w:hAnsi="Times New Roman" w:cs="Times New Roman"/>
          <w:sz w:val="24"/>
          <w:szCs w:val="24"/>
        </w:rPr>
        <w:t xml:space="preserve">We believe that this </w:t>
      </w:r>
      <w:r>
        <w:rPr>
          <w:rFonts w:ascii="Times New Roman" w:hAnsi="Times New Roman" w:cs="Times New Roman"/>
          <w:sz w:val="24"/>
          <w:szCs w:val="24"/>
        </w:rPr>
        <w:t>unique integration of two complementary techniques</w:t>
      </w:r>
      <w:r w:rsidRPr="001A5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</w:t>
      </w:r>
      <w:r w:rsidRPr="001A54A7">
        <w:rPr>
          <w:rFonts w:ascii="Times New Roman" w:hAnsi="Times New Roman" w:cs="Times New Roman"/>
          <w:sz w:val="24"/>
          <w:szCs w:val="24"/>
        </w:rPr>
        <w:t xml:space="preserve"> benefit future single cell drug discovery applications, as well as biological studies on the single cell level.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This work should therefore be of interest for the wide audience of the JOVE journal. </w:t>
      </w:r>
    </w:p>
    <w:p w14:paraId="73A84CF5" w14:textId="5208ADAF" w:rsidR="00E309D9" w:rsidRPr="001A54A7" w:rsidRDefault="00E309D9" w:rsidP="00493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4A7">
        <w:rPr>
          <w:rFonts w:ascii="Times New Roman" w:hAnsi="Times New Roman" w:cs="Times New Roman"/>
          <w:sz w:val="24"/>
          <w:szCs w:val="24"/>
        </w:rPr>
        <w:t xml:space="preserve">We </w:t>
      </w:r>
      <w:r w:rsidR="00CC6A47">
        <w:rPr>
          <w:rFonts w:ascii="Times New Roman" w:hAnsi="Times New Roman" w:cs="Times New Roman"/>
          <w:sz w:val="24"/>
          <w:szCs w:val="24"/>
        </w:rPr>
        <w:t xml:space="preserve">thank you for your time and kind </w:t>
      </w:r>
      <w:r w:rsidRPr="001A54A7">
        <w:rPr>
          <w:rFonts w:ascii="Times New Roman" w:hAnsi="Times New Roman" w:cs="Times New Roman"/>
          <w:sz w:val="24"/>
          <w:szCs w:val="24"/>
        </w:rPr>
        <w:t>consider</w:t>
      </w:r>
      <w:r w:rsidR="00CC6A47">
        <w:rPr>
          <w:rFonts w:ascii="Times New Roman" w:hAnsi="Times New Roman" w:cs="Times New Roman"/>
          <w:sz w:val="24"/>
          <w:szCs w:val="24"/>
        </w:rPr>
        <w:t xml:space="preserve">ation. </w:t>
      </w:r>
    </w:p>
    <w:p w14:paraId="2671D14B" w14:textId="31FBE885" w:rsidR="002005B9" w:rsidRDefault="002005B9" w:rsidP="00493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13F6E8" w14:textId="262104E8" w:rsidR="00CC6A47" w:rsidRDefault="00820733" w:rsidP="00493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Arno Germond</w:t>
      </w:r>
    </w:p>
    <w:p w14:paraId="52FDB34E" w14:textId="7EA6C086" w:rsidR="00820733" w:rsidRPr="00820733" w:rsidRDefault="00820733" w:rsidP="00820733">
      <w:pPr>
        <w:jc w:val="right"/>
        <w:rPr>
          <w:b/>
          <w:bCs/>
        </w:rPr>
      </w:pPr>
      <w:r w:rsidRPr="00820733">
        <w:rPr>
          <w:b/>
          <w:bCs/>
        </w:rPr>
        <w:t>Arno Germond</w:t>
      </w:r>
      <w:r w:rsidRPr="00820733">
        <w:rPr>
          <w:b/>
          <w:bCs/>
        </w:rPr>
        <w:tab/>
      </w:r>
    </w:p>
    <w:p w14:paraId="5DB3ADE4" w14:textId="77777777" w:rsidR="00820733" w:rsidRDefault="00820733" w:rsidP="00820733">
      <w:pPr>
        <w:jc w:val="right"/>
      </w:pPr>
      <w:r>
        <w:t>RIKEN BDR</w:t>
      </w:r>
    </w:p>
    <w:p w14:paraId="44A3F801" w14:textId="77777777" w:rsidR="00820733" w:rsidRDefault="00820733" w:rsidP="00820733">
      <w:pPr>
        <w:jc w:val="right"/>
      </w:pPr>
      <w:r>
        <w:t>Laboratory for Comprehensive Bioimaging.</w:t>
      </w:r>
    </w:p>
    <w:p w14:paraId="5E34C67F" w14:textId="582A6E7C" w:rsidR="00820733" w:rsidRDefault="00820733" w:rsidP="00820733">
      <w:pPr>
        <w:jc w:val="right"/>
      </w:pPr>
      <w:bookmarkStart w:id="0" w:name="_GoBack"/>
      <w:bookmarkEnd w:id="0"/>
      <w:r>
        <w:t>6-2-3, Furuedai, Suita, Osaka 565-0874, JAPAN</w:t>
      </w:r>
    </w:p>
    <w:p w14:paraId="31FE479E" w14:textId="0EB04216" w:rsidR="00820733" w:rsidRDefault="00820733" w:rsidP="00820733">
      <w:pPr>
        <w:jc w:val="right"/>
      </w:pPr>
      <w:hyperlink r:id="rId4" w:history="1">
        <w:r w:rsidRPr="009F47ED">
          <w:rPr>
            <w:rStyle w:val="Hyperlink"/>
          </w:rPr>
          <w:t>arno.germond@gmail.com</w:t>
        </w:r>
      </w:hyperlink>
      <w:r>
        <w:t xml:space="preserve">  </w:t>
      </w:r>
    </w:p>
    <w:p w14:paraId="5BC60648" w14:textId="77777777" w:rsidR="00820733" w:rsidRPr="001A54A7" w:rsidRDefault="00820733" w:rsidP="00493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9E874F" w14:textId="4D89293C" w:rsidR="002005B9" w:rsidRPr="001A54A7" w:rsidRDefault="002005B9" w:rsidP="00493F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54A7">
        <w:rPr>
          <w:rFonts w:ascii="Times New Roman" w:hAnsi="Times New Roman" w:cs="Times New Roman"/>
          <w:b/>
          <w:sz w:val="24"/>
          <w:szCs w:val="24"/>
        </w:rPr>
        <w:t>Reviewers suggestions:</w:t>
      </w:r>
      <w:r w:rsidR="00CB3655" w:rsidRPr="001A54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07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0733" w:rsidRPr="00820733">
        <w:rPr>
          <w:rFonts w:ascii="Times New Roman" w:hAnsi="Times New Roman" w:cs="Times New Roman"/>
          <w:bCs/>
          <w:sz w:val="24"/>
          <w:szCs w:val="24"/>
        </w:rPr>
        <w:t>we suggest the following reviewers:</w:t>
      </w:r>
    </w:p>
    <w:p w14:paraId="69B8CCCC" w14:textId="4F7C60CB" w:rsidR="00CB3655" w:rsidRPr="001A54A7" w:rsidRDefault="00CB3655" w:rsidP="00493F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54A7">
        <w:rPr>
          <w:rFonts w:ascii="Times New Roman" w:hAnsi="Times New Roman" w:cs="Times New Roman"/>
          <w:b/>
          <w:sz w:val="24"/>
          <w:szCs w:val="24"/>
        </w:rPr>
        <w:t xml:space="preserve">Renato </w:t>
      </w:r>
      <w:proofErr w:type="spellStart"/>
      <w:r w:rsidRPr="001A54A7">
        <w:rPr>
          <w:rFonts w:ascii="Times New Roman" w:hAnsi="Times New Roman" w:cs="Times New Roman"/>
          <w:b/>
          <w:sz w:val="24"/>
          <w:szCs w:val="24"/>
        </w:rPr>
        <w:t>Zenobi</w:t>
      </w:r>
      <w:proofErr w:type="spellEnd"/>
    </w:p>
    <w:p w14:paraId="4DEC9E0A" w14:textId="6B75D6F4" w:rsidR="00CB3655" w:rsidRPr="001A54A7" w:rsidRDefault="001A54A7" w:rsidP="00493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4A7">
        <w:rPr>
          <w:rFonts w:ascii="Times New Roman" w:hAnsi="Times New Roman" w:cs="Times New Roman"/>
          <w:sz w:val="24"/>
          <w:szCs w:val="24"/>
        </w:rPr>
        <w:t>zenobi-office@anchem.acs.org</w:t>
      </w:r>
    </w:p>
    <w:p w14:paraId="75AA76A5" w14:textId="6CA2C5B1" w:rsidR="00CB3655" w:rsidRPr="001A54A7" w:rsidRDefault="00CB3655" w:rsidP="00493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4A7">
        <w:rPr>
          <w:rFonts w:ascii="Times New Roman" w:hAnsi="Times New Roman" w:cs="Times New Roman"/>
          <w:b/>
          <w:sz w:val="24"/>
          <w:szCs w:val="24"/>
        </w:rPr>
        <w:t>Thomas Hankemeier</w:t>
      </w:r>
    </w:p>
    <w:p w14:paraId="3B870D50" w14:textId="57CC0A3F" w:rsidR="00CB3655" w:rsidRPr="001A54A7" w:rsidRDefault="00CB3655" w:rsidP="00493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4A7">
        <w:rPr>
          <w:rFonts w:ascii="Times New Roman" w:hAnsi="Times New Roman" w:cs="Times New Roman"/>
          <w:sz w:val="24"/>
          <w:szCs w:val="24"/>
        </w:rPr>
        <w:t>Email: hankemeier@lacdr.leidenuniv.nl</w:t>
      </w:r>
    </w:p>
    <w:p w14:paraId="61D7B3C3" w14:textId="0181C853" w:rsidR="00CB3655" w:rsidRPr="001A54A7" w:rsidRDefault="00CB3655" w:rsidP="00493F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54A7">
        <w:rPr>
          <w:rFonts w:ascii="Times New Roman" w:hAnsi="Times New Roman" w:cs="Times New Roman"/>
          <w:b/>
          <w:sz w:val="24"/>
          <w:szCs w:val="24"/>
        </w:rPr>
        <w:t>Ian S Gilmore</w:t>
      </w:r>
    </w:p>
    <w:p w14:paraId="4F42B43C" w14:textId="5C2FB59E" w:rsidR="00307166" w:rsidRPr="001A54A7" w:rsidRDefault="00CB3655" w:rsidP="00493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4A7">
        <w:rPr>
          <w:rFonts w:ascii="Times New Roman" w:hAnsi="Times New Roman" w:cs="Times New Roman"/>
          <w:sz w:val="24"/>
          <w:szCs w:val="24"/>
        </w:rPr>
        <w:t>Email: ian.gilmore@npl.co.uk</w:t>
      </w:r>
    </w:p>
    <w:sectPr w:rsidR="00307166" w:rsidRPr="001A5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2NzE0MjAzNQABJR2l4NTi4sz8PJACw1oAVEO4KywAAAA="/>
  </w:docVars>
  <w:rsids>
    <w:rsidRoot w:val="001819D4"/>
    <w:rsid w:val="001819D4"/>
    <w:rsid w:val="001A54A7"/>
    <w:rsid w:val="002005B9"/>
    <w:rsid w:val="00307166"/>
    <w:rsid w:val="00493F07"/>
    <w:rsid w:val="00632FE5"/>
    <w:rsid w:val="00820733"/>
    <w:rsid w:val="009006C8"/>
    <w:rsid w:val="00CB3655"/>
    <w:rsid w:val="00CC6A47"/>
    <w:rsid w:val="00E3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0FF64"/>
  <w15:chartTrackingRefBased/>
  <w15:docId w15:val="{01FB4023-23EF-4F3F-8544-DEA05BEF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71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no.germo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ahmed</dc:creator>
  <cp:keywords/>
  <dc:description/>
  <cp:lastModifiedBy>GERMOND Arnaud</cp:lastModifiedBy>
  <cp:revision>6</cp:revision>
  <dcterms:created xsi:type="dcterms:W3CDTF">2018-07-23T05:20:00Z</dcterms:created>
  <dcterms:modified xsi:type="dcterms:W3CDTF">2019-06-07T09:54:00Z</dcterms:modified>
</cp:coreProperties>
</file>