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719F5" w:rsidRDefault="00A0256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Submission ID #: 60446</w:t>
      </w:r>
    </w:p>
    <w:p w14:paraId="00000002" w14:textId="77777777" w:rsidR="000719F5" w:rsidRDefault="00A0256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Scriptwriter Name: Bridget Colvin</w:t>
      </w:r>
    </w:p>
    <w:p w14:paraId="00000003" w14:textId="77777777" w:rsidR="000719F5" w:rsidRDefault="00A0256D">
      <w:r>
        <w:rPr>
          <w:rFonts w:ascii="Helvetica Neue" w:eastAsia="Helvetica Neue" w:hAnsi="Helvetica Neue" w:cs="Helvetica Neue"/>
          <w:b/>
          <w:sz w:val="22"/>
          <w:szCs w:val="22"/>
          <w:highlight w:val="yellow"/>
        </w:rPr>
        <w:t>Project Page Link</w:t>
      </w:r>
      <w:r>
        <w:rPr>
          <w:rFonts w:ascii="Helvetica Neue" w:eastAsia="Helvetica Neue" w:hAnsi="Helvetica Neue" w:cs="Helvetica Neue"/>
          <w:b/>
          <w:sz w:val="22"/>
          <w:szCs w:val="22"/>
        </w:rPr>
        <w:t>:</w:t>
      </w:r>
      <w:r>
        <w:rPr>
          <w:color w:val="000000"/>
        </w:rPr>
        <w:t xml:space="preserve"> </w:t>
      </w:r>
      <w:hyperlink r:id="rId8">
        <w:r>
          <w:rPr>
            <w:rFonts w:ascii="Arial" w:eastAsia="Arial" w:hAnsi="Arial" w:cs="Arial"/>
            <w:color w:val="1155CC"/>
            <w:sz w:val="19"/>
            <w:szCs w:val="19"/>
            <w:u w:val="single"/>
          </w:rPr>
          <w:t>http://www.jove.com/files_upload.php?src=18436078</w:t>
        </w:r>
      </w:hyperlink>
    </w:p>
    <w:p w14:paraId="00000004" w14:textId="77777777" w:rsidR="000719F5" w:rsidRDefault="000719F5">
      <w:pPr>
        <w:rPr>
          <w:b/>
        </w:rPr>
      </w:pPr>
    </w:p>
    <w:p w14:paraId="00000005" w14:textId="77777777" w:rsidR="000719F5" w:rsidRDefault="00A0256D">
      <w:pP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Title: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 xml:space="preserve">Fluorescence-Activated Cell Sorting for the Isolation of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Scleractinian</w:t>
      </w:r>
      <w:proofErr w:type="spellEnd"/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 xml:space="preserve"> Cell Populations</w:t>
      </w:r>
    </w:p>
    <w:p w14:paraId="00000006" w14:textId="77777777" w:rsidR="000719F5" w:rsidRDefault="000719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00000007" w14:textId="77777777" w:rsidR="000719F5" w:rsidRDefault="006B46FE">
      <w:pPr>
        <w:rPr>
          <w:rFonts w:ascii="Helvetica Neue" w:eastAsia="Helvetica Neue" w:hAnsi="Helvetica Neue" w:cs="Helvetica Neue"/>
          <w:b/>
          <w:sz w:val="28"/>
          <w:szCs w:val="28"/>
        </w:rPr>
      </w:pPr>
      <w:sdt>
        <w:sdtPr>
          <w:tag w:val="goog_rdk_0"/>
          <w:id w:val="1092205423"/>
        </w:sdtPr>
        <w:sdtEndPr/>
        <w:sdtContent/>
      </w:sdt>
      <w:r w:rsidR="00A0256D">
        <w:rPr>
          <w:rFonts w:ascii="Helvetica Neue" w:eastAsia="Helvetica Neue" w:hAnsi="Helvetica Neue" w:cs="Helvetica Neue"/>
          <w:b/>
          <w:sz w:val="28"/>
          <w:szCs w:val="28"/>
        </w:rPr>
        <w:t>Authors and Affiliations: Grace A. Snyder</w:t>
      </w:r>
      <w:r w:rsidR="00A0256D">
        <w:rPr>
          <w:rFonts w:ascii="Helvetica Neue" w:eastAsia="Helvetica Neue" w:hAnsi="Helvetica Neue" w:cs="Helvetica Neue"/>
          <w:b/>
          <w:sz w:val="28"/>
          <w:szCs w:val="28"/>
          <w:vertAlign w:val="superscript"/>
        </w:rPr>
        <w:t>1</w:t>
      </w:r>
      <w:r w:rsidR="00A0256D">
        <w:rPr>
          <w:rFonts w:ascii="Helvetica Neue" w:eastAsia="Helvetica Neue" w:hAnsi="Helvetica Neue" w:cs="Helvetica Neue"/>
          <w:b/>
          <w:sz w:val="28"/>
          <w:szCs w:val="28"/>
        </w:rPr>
        <w:t>, William E. Browne</w:t>
      </w:r>
      <w:r w:rsidR="00A0256D">
        <w:rPr>
          <w:rFonts w:ascii="Helvetica Neue" w:eastAsia="Helvetica Neue" w:hAnsi="Helvetica Neue" w:cs="Helvetica Neue"/>
          <w:b/>
          <w:sz w:val="28"/>
          <w:szCs w:val="28"/>
          <w:vertAlign w:val="superscript"/>
        </w:rPr>
        <w:t>2</w:t>
      </w:r>
      <w:r w:rsidR="00A0256D">
        <w:rPr>
          <w:rFonts w:ascii="Helvetica Neue" w:eastAsia="Helvetica Neue" w:hAnsi="Helvetica Neue" w:cs="Helvetica Neue"/>
          <w:b/>
          <w:sz w:val="28"/>
          <w:szCs w:val="28"/>
        </w:rPr>
        <w:t>, Nikki Traylor-Knowles</w:t>
      </w:r>
      <w:proofErr w:type="gramStart"/>
      <w:r w:rsidR="00A0256D">
        <w:rPr>
          <w:rFonts w:ascii="Helvetica Neue" w:eastAsia="Helvetica Neue" w:hAnsi="Helvetica Neue" w:cs="Helvetica Neue"/>
          <w:b/>
          <w:sz w:val="28"/>
          <w:szCs w:val="28"/>
          <w:vertAlign w:val="superscript"/>
        </w:rPr>
        <w:t>1,</w:t>
      </w:r>
      <w:r w:rsidR="00A0256D">
        <w:rPr>
          <w:rFonts w:ascii="Helvetica Neue" w:eastAsia="Helvetica Neue" w:hAnsi="Helvetica Neue" w:cs="Helvetica Neue"/>
          <w:b/>
          <w:sz w:val="28"/>
          <w:szCs w:val="28"/>
        </w:rPr>
        <w:t>*</w:t>
      </w:r>
      <w:proofErr w:type="gramEnd"/>
      <w:r w:rsidR="00A0256D">
        <w:rPr>
          <w:rFonts w:ascii="Helvetica Neue" w:eastAsia="Helvetica Neue" w:hAnsi="Helvetica Neue" w:cs="Helvetica Neue"/>
          <w:b/>
          <w:sz w:val="28"/>
          <w:szCs w:val="28"/>
        </w:rPr>
        <w:t>, and Benyamin Rosental</w:t>
      </w:r>
      <w:r w:rsidR="00A0256D">
        <w:rPr>
          <w:rFonts w:ascii="Helvetica Neue" w:eastAsia="Helvetica Neue" w:hAnsi="Helvetica Neue" w:cs="Helvetica Neue"/>
          <w:b/>
          <w:sz w:val="28"/>
          <w:szCs w:val="28"/>
          <w:vertAlign w:val="superscript"/>
        </w:rPr>
        <w:t>3,</w:t>
      </w:r>
      <w:r w:rsidR="00A0256D">
        <w:rPr>
          <w:rFonts w:ascii="Helvetica Neue" w:eastAsia="Helvetica Neue" w:hAnsi="Helvetica Neue" w:cs="Helvetica Neue"/>
          <w:b/>
          <w:sz w:val="28"/>
          <w:szCs w:val="28"/>
        </w:rPr>
        <w:t>*</w:t>
      </w:r>
    </w:p>
    <w:p w14:paraId="00000008" w14:textId="77777777" w:rsidR="000719F5" w:rsidRDefault="00A0256D">
      <w:pPr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>*These authors provided equal supervision to the work</w:t>
      </w:r>
    </w:p>
    <w:p w14:paraId="00000009" w14:textId="77777777" w:rsidR="000719F5" w:rsidRDefault="000719F5">
      <w:pPr>
        <w:rPr>
          <w:rFonts w:ascii="Helvetica Neue" w:eastAsia="Helvetica Neue" w:hAnsi="Helvetica Neue" w:cs="Helvetica Neue"/>
          <w:color w:val="808080"/>
          <w:sz w:val="28"/>
          <w:szCs w:val="28"/>
        </w:rPr>
      </w:pPr>
    </w:p>
    <w:p w14:paraId="0000000A" w14:textId="77777777" w:rsidR="000719F5" w:rsidRDefault="00A0256D">
      <w:pPr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  <w:vertAlign w:val="superscript"/>
        </w:rPr>
        <w:t>1</w:t>
      </w:r>
      <w:r>
        <w:rPr>
          <w:rFonts w:ascii="Helvetica Neue" w:eastAsia="Helvetica Neue" w:hAnsi="Helvetica Neue" w:cs="Helvetica Neue"/>
          <w:sz w:val="28"/>
          <w:szCs w:val="28"/>
        </w:rPr>
        <w:t>Department of Marine Biology and Ecology, University of Miami, Rosenstiel School of Marine and Atmospheric Science</w:t>
      </w:r>
    </w:p>
    <w:p w14:paraId="0000000B" w14:textId="77777777" w:rsidR="000719F5" w:rsidRDefault="00A0256D">
      <w:pPr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  <w:vertAlign w:val="superscript"/>
        </w:rPr>
        <w:t>2</w:t>
      </w:r>
      <w:r>
        <w:rPr>
          <w:rFonts w:ascii="Helvetica Neue" w:eastAsia="Helvetica Neue" w:hAnsi="Helvetica Neue" w:cs="Helvetica Neue"/>
          <w:sz w:val="28"/>
          <w:szCs w:val="28"/>
        </w:rPr>
        <w:t>Department of Biology, University of Miami</w:t>
      </w:r>
    </w:p>
    <w:p w14:paraId="0000000C" w14:textId="77777777" w:rsidR="000719F5" w:rsidRDefault="00A0256D">
      <w:pPr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  <w:vertAlign w:val="superscript"/>
        </w:rPr>
        <w:t>3</w:t>
      </w:r>
      <w:r>
        <w:rPr>
          <w:rFonts w:ascii="Helvetica Neue" w:eastAsia="Helvetica Neue" w:hAnsi="Helvetica Neue" w:cs="Helvetica Neue"/>
          <w:sz w:val="28"/>
          <w:szCs w:val="28"/>
        </w:rPr>
        <w:t>The Shraga Segal Department of Microbiology, Immunology, and Genetics, Faculty of Health Sciences, and Regenerative Medicine and Stem Cell Research Center, Ben Gurion University of the Negev</w:t>
      </w:r>
    </w:p>
    <w:p w14:paraId="0000000D" w14:textId="77777777" w:rsidR="000719F5" w:rsidRDefault="000719F5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000000E" w14:textId="77777777" w:rsidR="000719F5" w:rsidRDefault="00A0256D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Corresponding Author:</w:t>
      </w:r>
    </w:p>
    <w:p w14:paraId="0000000F" w14:textId="77777777" w:rsidR="000719F5" w:rsidRDefault="00A0256D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Benyamin Rosental 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</w:p>
    <w:p w14:paraId="00000010" w14:textId="77777777" w:rsidR="000719F5" w:rsidRDefault="006B46FE">
      <w:pPr>
        <w:rPr>
          <w:rFonts w:ascii="Helvetica Neue" w:eastAsia="Helvetica Neue" w:hAnsi="Helvetica Neue" w:cs="Helvetica Neue"/>
          <w:sz w:val="22"/>
          <w:szCs w:val="22"/>
        </w:rPr>
      </w:pPr>
      <w:hyperlink r:id="rId9">
        <w:r w:rsidR="00A0256D"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rosentab@post.bgu.ac.il</w:t>
        </w:r>
      </w:hyperlink>
      <w:r w:rsidR="00A0256D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00000011" w14:textId="77777777" w:rsidR="000719F5" w:rsidRDefault="000719F5">
      <w:pPr>
        <w:rPr>
          <w:rFonts w:ascii="Helvetica Neue" w:eastAsia="Helvetica Neue" w:hAnsi="Helvetica Neue" w:cs="Helvetica Neue"/>
          <w:sz w:val="22"/>
          <w:szCs w:val="22"/>
        </w:rPr>
      </w:pPr>
    </w:p>
    <w:p w14:paraId="00000012" w14:textId="77777777" w:rsidR="000719F5" w:rsidRDefault="00A0256D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Nikki Traylor-Knowles 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</w:p>
    <w:p w14:paraId="00000013" w14:textId="77777777" w:rsidR="000719F5" w:rsidRDefault="006B46FE">
      <w:pPr>
        <w:rPr>
          <w:rFonts w:ascii="Helvetica Neue" w:eastAsia="Helvetica Neue" w:hAnsi="Helvetica Neue" w:cs="Helvetica Neue"/>
          <w:b/>
          <w:sz w:val="22"/>
          <w:szCs w:val="22"/>
        </w:rPr>
      </w:pPr>
      <w:hyperlink r:id="rId10">
        <w:r w:rsidR="00A0256D"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ntraylorknowles@rsmas.miami.edu</w:t>
        </w:r>
      </w:hyperlink>
      <w:r w:rsidR="00A0256D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00000014" w14:textId="77777777" w:rsidR="000719F5" w:rsidRDefault="000719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00000015" w14:textId="77777777" w:rsidR="000719F5" w:rsidRDefault="00A025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Email addresses for Co-authors: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00000016" w14:textId="77777777" w:rsidR="000719F5" w:rsidRDefault="006B46FE">
      <w:pPr>
        <w:rPr>
          <w:rFonts w:ascii="Helvetica Neue" w:eastAsia="Helvetica Neue" w:hAnsi="Helvetica Neue" w:cs="Helvetica Neue"/>
          <w:sz w:val="22"/>
          <w:szCs w:val="22"/>
        </w:rPr>
      </w:pPr>
      <w:hyperlink r:id="rId11">
        <w:r w:rsidR="00A0256D"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grace.snyder@rsmas.miami.edu</w:t>
        </w:r>
      </w:hyperlink>
      <w:r w:rsidR="00A0256D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00000017" w14:textId="77777777" w:rsidR="000719F5" w:rsidRDefault="006B46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hyperlink r:id="rId12">
        <w:r w:rsidR="00A0256D"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w.browne@miami.edu</w:t>
        </w:r>
      </w:hyperlink>
      <w:r w:rsidR="00A0256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00000018" w14:textId="77777777" w:rsidR="000719F5" w:rsidRDefault="000719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9" w14:textId="77777777" w:rsidR="000719F5" w:rsidRDefault="000719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A" w14:textId="77777777" w:rsidR="000719F5" w:rsidRDefault="00A025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0000001B" w14:textId="77777777" w:rsidR="000719F5" w:rsidRDefault="00A0256D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br w:type="page"/>
      </w:r>
    </w:p>
    <w:p w14:paraId="00000020" w14:textId="77777777" w:rsidR="000719F5" w:rsidRDefault="00A0256D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lastRenderedPageBreak/>
        <w:t>Author Questionnaire:</w:t>
      </w:r>
    </w:p>
    <w:p w14:paraId="00000023" w14:textId="77777777" w:rsidR="000719F5" w:rsidRDefault="00A0256D">
      <w:pPr>
        <w:spacing w:before="120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1. </w:t>
      </w:r>
      <w:r>
        <w:rPr>
          <w:rFonts w:ascii="Helvetica Neue" w:eastAsia="Helvetica Neue" w:hAnsi="Helvetica Neue" w:cs="Helvetica Neue"/>
          <w:sz w:val="22"/>
          <w:szCs w:val="22"/>
        </w:rPr>
        <w:t>Microscopy: Does your protocol involve video microscopy? N</w:t>
      </w:r>
    </w:p>
    <w:p w14:paraId="00000025" w14:textId="77777777" w:rsidR="000719F5" w:rsidRDefault="00A0256D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2. </w:t>
      </w:r>
      <w:r>
        <w:rPr>
          <w:rFonts w:ascii="Helvetica Neue" w:eastAsia="Helvetica Neue" w:hAnsi="Helvetica Neue" w:cs="Helvetica Neue"/>
          <w:sz w:val="22"/>
          <w:szCs w:val="22"/>
        </w:rPr>
        <w:t>Does your protocol demonstrate software usage? Y</w:t>
      </w:r>
    </w:p>
    <w:p w14:paraId="14FA2B32" w14:textId="77777777" w:rsidR="008F72A1" w:rsidRPr="008F72A1" w:rsidRDefault="00A0256D" w:rsidP="008F72A1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bookmarkStart w:id="0" w:name="_heading=h.gjdgxs" w:colFirst="0" w:colLast="0"/>
      <w:bookmarkEnd w:id="0"/>
      <w:r w:rsidRPr="008F72A1">
        <w:rPr>
          <w:rFonts w:ascii="Helvetica Neue" w:eastAsia="Helvetica Neue" w:hAnsi="Helvetica Neue" w:cs="Helvetica Neue"/>
          <w:b/>
          <w:sz w:val="22"/>
          <w:szCs w:val="22"/>
        </w:rPr>
        <w:t>3.</w:t>
      </w:r>
      <w:r w:rsidRPr="008F72A1">
        <w:rPr>
          <w:rFonts w:ascii="Helvetica Neue" w:eastAsia="Helvetica Neue" w:hAnsi="Helvetica Neue" w:cs="Helvetica Neue"/>
          <w:sz w:val="22"/>
          <w:szCs w:val="22"/>
        </w:rPr>
        <w:t xml:space="preserve"> Which steps from the protocol section below are the most visually important? </w:t>
      </w:r>
    </w:p>
    <w:p w14:paraId="0000002C" w14:textId="361A506C" w:rsidR="000719F5" w:rsidRPr="008F72A1" w:rsidRDefault="00CA6592" w:rsidP="008F72A1">
      <w:pPr>
        <w:spacing w:before="120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2.3.</w:t>
      </w:r>
      <w:r w:rsidRPr="00903C0A">
        <w:rPr>
          <w:rFonts w:ascii="Helvetica Neue" w:eastAsia="Helvetica Neue" w:hAnsi="Helvetica Neue" w:cs="Helvetica Neue"/>
          <w:sz w:val="22"/>
          <w:szCs w:val="22"/>
        </w:rPr>
        <w:t>,</w:t>
      </w:r>
      <w:r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CA6592">
        <w:rPr>
          <w:rFonts w:ascii="Helvetica Neue" w:eastAsia="Helvetica Neue" w:hAnsi="Helvetica Neue" w:cs="Helvetica Neue"/>
          <w:sz w:val="22"/>
          <w:szCs w:val="22"/>
        </w:rPr>
        <w:t>3</w:t>
      </w:r>
      <w:r w:rsidR="008F72A1" w:rsidRPr="00CA6592">
        <w:rPr>
          <w:rFonts w:ascii="Helvetica Neue" w:eastAsia="Helvetica Neue" w:hAnsi="Helvetica Neue" w:cs="Helvetica Neue"/>
          <w:sz w:val="22"/>
          <w:szCs w:val="22"/>
        </w:rPr>
        <w:t>.1.</w:t>
      </w:r>
      <w:sdt>
        <w:sdtPr>
          <w:rPr>
            <w:b/>
            <w:bCs/>
          </w:rPr>
          <w:tag w:val="goog_rdk_9"/>
          <w:id w:val="1454908285"/>
        </w:sdtPr>
        <w:sdtEndPr/>
        <w:sdtContent>
          <w:sdt>
            <w:sdtPr>
              <w:rPr>
                <w:b/>
                <w:bCs/>
              </w:rPr>
              <w:tag w:val="goog_rdk_8"/>
              <w:id w:val="1317839915"/>
              <w:showingPlcHdr/>
            </w:sdtPr>
            <w:sdtEndPr/>
            <w:sdtContent>
              <w:r w:rsidR="008F72A1" w:rsidRPr="008F72A1">
                <w:rPr>
                  <w:b/>
                  <w:bCs/>
                </w:rPr>
                <w:t xml:space="preserve">     </w:t>
              </w:r>
            </w:sdtContent>
          </w:sdt>
        </w:sdtContent>
      </w:sdt>
    </w:p>
    <w:p w14:paraId="45768F15" w14:textId="77777777" w:rsidR="008F72A1" w:rsidRPr="008F72A1" w:rsidRDefault="00A0256D" w:rsidP="008F72A1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 w:rsidRPr="008F72A1">
        <w:rPr>
          <w:rFonts w:ascii="Helvetica Neue" w:eastAsia="Helvetica Neue" w:hAnsi="Helvetica Neue" w:cs="Helvetica Neue"/>
          <w:b/>
          <w:sz w:val="22"/>
          <w:szCs w:val="22"/>
        </w:rPr>
        <w:t>4.</w:t>
      </w:r>
      <w:r w:rsidRPr="008F72A1">
        <w:rPr>
          <w:rFonts w:ascii="Helvetica Neue" w:eastAsia="Helvetica Neue" w:hAnsi="Helvetica Neue" w:cs="Helvetica Neue"/>
          <w:sz w:val="22"/>
          <w:szCs w:val="22"/>
        </w:rPr>
        <w:t xml:space="preserve"> What is the single most difficult aspect of this procedure and what do you do to ensure success? </w:t>
      </w:r>
    </w:p>
    <w:p w14:paraId="00000030" w14:textId="5B8B2C76" w:rsidR="000719F5" w:rsidRPr="008F72A1" w:rsidRDefault="00CA6592" w:rsidP="008F72A1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2.3</w:t>
      </w:r>
      <w:r w:rsidR="008F72A1" w:rsidRPr="008F72A1">
        <w:rPr>
          <w:rFonts w:ascii="Helvetica Neue" w:eastAsia="Helvetica Neue" w:hAnsi="Helvetica Neue" w:cs="Helvetica Neue"/>
          <w:sz w:val="22"/>
          <w:szCs w:val="22"/>
        </w:rPr>
        <w:t xml:space="preserve">., </w:t>
      </w:r>
      <w:r>
        <w:rPr>
          <w:rFonts w:ascii="Helvetica Neue" w:eastAsia="Helvetica Neue" w:hAnsi="Helvetica Neue" w:cs="Helvetica Neue"/>
          <w:sz w:val="22"/>
          <w:szCs w:val="22"/>
        </w:rPr>
        <w:t>3</w:t>
      </w:r>
      <w:r w:rsidR="008F72A1" w:rsidRPr="008F72A1">
        <w:rPr>
          <w:rFonts w:ascii="Helvetica Neue" w:eastAsia="Helvetica Neue" w:hAnsi="Helvetica Neue" w:cs="Helvetica Neue"/>
          <w:sz w:val="22"/>
          <w:szCs w:val="22"/>
        </w:rPr>
        <w:t>.2.</w:t>
      </w:r>
      <w:sdt>
        <w:sdtPr>
          <w:tag w:val="goog_rdk_14"/>
          <w:id w:val="-946382584"/>
        </w:sdtPr>
        <w:sdtEndPr/>
        <w:sdtContent>
          <w:sdt>
            <w:sdtPr>
              <w:tag w:val="goog_rdk_13"/>
              <w:id w:val="-875387532"/>
              <w:showingPlcHdr/>
            </w:sdtPr>
            <w:sdtEndPr/>
            <w:sdtContent>
              <w:r w:rsidR="008F72A1" w:rsidRPr="008F72A1">
                <w:t xml:space="preserve">     </w:t>
              </w:r>
            </w:sdtContent>
          </w:sdt>
        </w:sdtContent>
      </w:sdt>
    </w:p>
    <w:p w14:paraId="00000031" w14:textId="77777777" w:rsidR="000719F5" w:rsidRDefault="00A0256D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5.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Will the filming need to take place in multiple locations (greater than walking distance)? N</w:t>
      </w:r>
    </w:p>
    <w:p w14:paraId="00000032" w14:textId="77777777" w:rsidR="000719F5" w:rsidRDefault="00A0256D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br w:type="page"/>
      </w:r>
    </w:p>
    <w:p w14:paraId="00000033" w14:textId="77777777" w:rsidR="000719F5" w:rsidRDefault="00A0256D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Introduction</w:t>
      </w:r>
    </w:p>
    <w:p w14:paraId="00000034" w14:textId="77777777" w:rsidR="000719F5" w:rsidRDefault="00A0256D">
      <w:pPr>
        <w:rPr>
          <w:rFonts w:ascii="Helvetica Neue" w:eastAsia="Helvetica Neue" w:hAnsi="Helvetica Neue" w:cs="Helvetica Neue"/>
          <w:b/>
          <w:i/>
          <w:color w:val="2F5496"/>
        </w:rPr>
      </w:pPr>
      <w:r>
        <w:rPr>
          <w:rFonts w:ascii="Helvetica Neue" w:eastAsia="Helvetica Neue" w:hAnsi="Helvetica Neue" w:cs="Helvetica Neue"/>
          <w:b/>
          <w:i/>
          <w:color w:val="2F5496"/>
        </w:rPr>
        <w:t xml:space="preserve">Videographer: Interviewee Headshots are </w:t>
      </w:r>
      <w:r>
        <w:rPr>
          <w:rFonts w:ascii="Helvetica Neue" w:eastAsia="Helvetica Neue" w:hAnsi="Helvetica Neue" w:cs="Helvetica Neue"/>
          <w:b/>
          <w:i/>
          <w:color w:val="2F5496"/>
          <w:u w:val="single"/>
        </w:rPr>
        <w:t>required</w:t>
      </w:r>
      <w:r>
        <w:rPr>
          <w:rFonts w:ascii="Helvetica Neue" w:eastAsia="Helvetica Neue" w:hAnsi="Helvetica Neue" w:cs="Helvetica Neue"/>
          <w:b/>
          <w:i/>
          <w:color w:val="2F5496"/>
        </w:rPr>
        <w:t>. Take a headshot for each interviewee.</w:t>
      </w:r>
    </w:p>
    <w:p w14:paraId="00000035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270" w:hanging="72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00000036" w14:textId="77777777" w:rsidR="000719F5" w:rsidRDefault="00A025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REQUIRED Interview Statements (Said by you on camera): All interview statements may be edited for length and clarity.</w:t>
      </w:r>
    </w:p>
    <w:p w14:paraId="0000003F" w14:textId="77777777" w:rsidR="000719F5" w:rsidRDefault="000719F5" w:rsidP="008F72A1">
      <w:pPr>
        <w:rPr>
          <w:rFonts w:ascii="Helvetica Neue" w:eastAsia="Helvetica Neue" w:hAnsi="Helvetica Neue" w:cs="Helvetica Neue"/>
          <w:sz w:val="22"/>
          <w:szCs w:val="22"/>
          <w:u w:val="single"/>
        </w:rPr>
      </w:pPr>
    </w:p>
    <w:p w14:paraId="4143EEFD" w14:textId="209256C3" w:rsidR="003A0C3C" w:rsidRDefault="008F72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008F72A1"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>Grace</w:t>
      </w:r>
      <w:r w:rsidR="003A0C3C"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 xml:space="preserve"> A.</w:t>
      </w:r>
      <w:r w:rsidRPr="008F72A1"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 xml:space="preserve"> </w:t>
      </w:r>
      <w:r w:rsidR="00D650AD"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>Snyder</w:t>
      </w:r>
      <w:r w:rsidR="00A0256D">
        <w:rPr>
          <w:rFonts w:ascii="Helvetica Neue" w:eastAsia="Helvetica Neue" w:hAnsi="Helvetica Neue" w:cs="Helvetica Neue"/>
          <w:color w:val="000000"/>
          <w:sz w:val="22"/>
          <w:szCs w:val="22"/>
        </w:rPr>
        <w:t>:</w:t>
      </w:r>
      <w:r w:rsidR="003A0C3C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This protocol facilitates the identification and isolation of live coral cell populations at a </w:t>
      </w:r>
      <w:proofErr w:type="spellStart"/>
      <w:r w:rsidR="003A0C3C">
        <w:rPr>
          <w:rFonts w:ascii="Helvetica Neue" w:eastAsia="Helvetica Neue" w:hAnsi="Helvetica Neue" w:cs="Helvetica Neue"/>
          <w:color w:val="000000"/>
          <w:sz w:val="22"/>
          <w:szCs w:val="22"/>
        </w:rPr>
        <w:t>descriptional</w:t>
      </w:r>
      <w:proofErr w:type="spellEnd"/>
      <w:r w:rsidR="003A0C3C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level not previously performed </w:t>
      </w:r>
      <w:r w:rsidR="003A0C3C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[1]</w:t>
      </w:r>
      <w:r w:rsidR="003A0C3C"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41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35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42" w14:textId="77777777" w:rsidR="000719F5" w:rsidRDefault="00A0256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ind w:left="1224" w:hanging="504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INTERVIEW: Named talent says the statement above in an interview-style shot,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looking slightly off-camera</w:t>
      </w:r>
    </w:p>
    <w:p w14:paraId="00000046" w14:textId="77777777" w:rsidR="000719F5" w:rsidRDefault="000719F5">
      <w:pPr>
        <w:ind w:left="1080"/>
        <w:rPr>
          <w:rFonts w:ascii="Helvetica Neue" w:eastAsia="Helvetica Neue" w:hAnsi="Helvetica Neue" w:cs="Helvetica Neue"/>
          <w:sz w:val="22"/>
          <w:szCs w:val="22"/>
          <w:u w:val="single"/>
        </w:rPr>
      </w:pPr>
    </w:p>
    <w:p w14:paraId="00000047" w14:textId="235D3539" w:rsidR="000719F5" w:rsidRDefault="008F72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008F72A1"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 xml:space="preserve">Grace </w:t>
      </w:r>
      <w:r w:rsidR="003A0C3C"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 xml:space="preserve">A. </w:t>
      </w:r>
      <w:r w:rsidR="00D650AD"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>Snyder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:</w:t>
      </w:r>
      <w:r w:rsidR="00A0256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 main advantage of this technique is that it allows access to a level of cell specificity that up until now has been </w:t>
      </w:r>
      <w:r w:rsidR="003A0C3C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mostly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unattainable </w:t>
      </w:r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  <w:sdt>
        <w:sdtPr>
          <w:tag w:val="goog_rdk_27"/>
          <w:id w:val="-2072344574"/>
          <w:showingPlcHdr/>
        </w:sdtPr>
        <w:sdtEndPr/>
        <w:sdtContent>
          <w:r>
            <w:t xml:space="preserve">     </w:t>
          </w:r>
        </w:sdtContent>
      </w:sdt>
    </w:p>
    <w:p w14:paraId="00000048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35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49" w14:textId="77777777" w:rsidR="000719F5" w:rsidRDefault="00A0256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ind w:left="1224" w:hanging="504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</w:t>
      </w:r>
    </w:p>
    <w:p w14:paraId="0000004B" w14:textId="77777777" w:rsidR="000719F5" w:rsidRDefault="000719F5" w:rsidP="008F72A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75" w14:textId="0456AE13" w:rsidR="000719F5" w:rsidRDefault="00A0256D" w:rsidP="008F72A1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Introduction of Demonstrator (Said by you on camera):</w:t>
      </w:r>
    </w:p>
    <w:p w14:paraId="0C60B724" w14:textId="77777777" w:rsidR="008F72A1" w:rsidRPr="008F72A1" w:rsidRDefault="008F72A1" w:rsidP="008F72A1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15071556" w14:textId="11BE6764" w:rsidR="008F72A1" w:rsidRDefault="003A0C3C">
      <w:pPr>
        <w:numPr>
          <w:ilvl w:val="1"/>
          <w:numId w:val="7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>Grace A. Snyder</w:t>
      </w:r>
      <w:r w:rsidR="00A0256D">
        <w:rPr>
          <w:rFonts w:ascii="Helvetica Neue" w:eastAsia="Helvetica Neue" w:hAnsi="Helvetica Neue" w:cs="Helvetica Neue"/>
          <w:sz w:val="22"/>
          <w:szCs w:val="22"/>
        </w:rPr>
        <w:t>: Demonstrating the procedure will be</w:t>
      </w:r>
      <w:r w:rsidR="008F72A1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8F72A1" w:rsidRPr="008F72A1">
        <w:rPr>
          <w:rFonts w:ascii="Helvetica Neue" w:eastAsia="Helvetica Neue" w:hAnsi="Helvetica Neue" w:cs="Helvetica Neue"/>
          <w:sz w:val="22"/>
          <w:szCs w:val="22"/>
          <w:u w:val="single"/>
        </w:rPr>
        <w:t xml:space="preserve">Shannon </w:t>
      </w:r>
      <w:proofErr w:type="spellStart"/>
      <w:r w:rsidR="008F72A1" w:rsidRPr="008F72A1">
        <w:rPr>
          <w:rFonts w:ascii="Helvetica Neue" w:eastAsia="Helvetica Neue" w:hAnsi="Helvetica Neue" w:cs="Helvetica Neue"/>
          <w:sz w:val="22"/>
          <w:szCs w:val="22"/>
          <w:u w:val="single"/>
        </w:rPr>
        <w:t>Saigh</w:t>
      </w:r>
      <w:proofErr w:type="spellEnd"/>
      <w:r w:rsidR="008F72A1">
        <w:rPr>
          <w:rFonts w:ascii="Helvetica Neue" w:eastAsia="Helvetica Neue" w:hAnsi="Helvetica Neue" w:cs="Helvetica Neue"/>
          <w:sz w:val="22"/>
          <w:szCs w:val="22"/>
        </w:rPr>
        <w:t>,</w:t>
      </w:r>
      <w:r w:rsidR="00A0256D">
        <w:rPr>
          <w:rFonts w:ascii="Helvetica Neue" w:eastAsia="Helvetica Neue" w:hAnsi="Helvetica Neue" w:cs="Helvetica Neue"/>
          <w:sz w:val="22"/>
          <w:szCs w:val="22"/>
        </w:rPr>
        <w:t xml:space="preserve"> a</w:t>
      </w:r>
      <w:r w:rsidR="008F72A1">
        <w:rPr>
          <w:rFonts w:ascii="Helvetica Neue" w:eastAsia="Helvetica Neue" w:hAnsi="Helvetica Neue" w:cs="Helvetica Neue"/>
          <w:sz w:val="22"/>
          <w:szCs w:val="22"/>
        </w:rPr>
        <w:t xml:space="preserve"> research associate from the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Flow Cytometry core at the </w:t>
      </w:r>
      <w:r w:rsidR="008F72A1">
        <w:rPr>
          <w:rFonts w:ascii="Helvetica Neue" w:eastAsia="Helvetica Neue" w:hAnsi="Helvetica Neue" w:cs="Helvetica Neue"/>
          <w:sz w:val="22"/>
          <w:szCs w:val="22"/>
        </w:rPr>
        <w:t xml:space="preserve">Sylvester Comprehensive Cancer </w:t>
      </w:r>
      <w:r>
        <w:rPr>
          <w:rFonts w:ascii="Helvetica Neue" w:eastAsia="Helvetica Neue" w:hAnsi="Helvetica Neue" w:cs="Helvetica Neue"/>
          <w:sz w:val="22"/>
          <w:szCs w:val="22"/>
        </w:rPr>
        <w:t>Center</w:t>
      </w:r>
      <w:r w:rsidR="008F72A1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8F72A1">
        <w:rPr>
          <w:rFonts w:ascii="Helvetica Neue" w:eastAsia="Helvetica Neue" w:hAnsi="Helvetica Neue" w:cs="Helvetica Neue"/>
          <w:b/>
          <w:bCs/>
          <w:sz w:val="22"/>
          <w:szCs w:val="22"/>
        </w:rPr>
        <w:t>[1][2]</w:t>
      </w:r>
      <w:r w:rsidR="008F72A1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00000077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728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78" w14:textId="77777777" w:rsidR="000719F5" w:rsidRDefault="00A0256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</w:t>
      </w:r>
    </w:p>
    <w:p w14:paraId="00000079" w14:textId="77777777" w:rsidR="000719F5" w:rsidRDefault="00A0256D">
      <w:pPr>
        <w:numPr>
          <w:ilvl w:val="2"/>
          <w:numId w:val="7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The named technician, post doc, student looks up from workbench or desk or microscope and acknowledges the camera</w:t>
      </w:r>
    </w:p>
    <w:p w14:paraId="0000007A" w14:textId="77777777" w:rsidR="000719F5" w:rsidRDefault="000719F5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000007B" w14:textId="77777777" w:rsidR="000719F5" w:rsidRDefault="000719F5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000007C" w14:textId="77777777" w:rsidR="000719F5" w:rsidRDefault="00A0256D">
      <w:pPr>
        <w:rPr>
          <w:rFonts w:ascii="Helvetica Neue" w:eastAsia="Helvetica Neue" w:hAnsi="Helvetica Neue" w:cs="Helvetica Neue"/>
          <w:sz w:val="22"/>
          <w:szCs w:val="22"/>
        </w:rPr>
      </w:pPr>
      <w:r>
        <w:br w:type="page"/>
      </w:r>
    </w:p>
    <w:p w14:paraId="0000007D" w14:textId="77777777" w:rsidR="000719F5" w:rsidRDefault="00A0256D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Protocol</w:t>
      </w:r>
    </w:p>
    <w:p w14:paraId="00000085" w14:textId="4F66F736" w:rsidR="000719F5" w:rsidRDefault="00A0256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Fluorescence-Activated Cell Sorting (FACS) Gating Strategy Setup</w:t>
      </w:r>
      <w:r w:rsidR="003A0C3C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and Analysis</w:t>
      </w:r>
    </w:p>
    <w:p w14:paraId="00000086" w14:textId="77777777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To set up the flow cytometer for live coral cell sorting, open a new project template in the flow cytometer software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[1-TXT]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select the appropriate lasers for the analysis in the laser panel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87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WIDE: Talent at cytometer, opening template, with monitor visible in frame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TEXT: Here a cytometer with 405, 488, 535, and 640 nm wavelength lasers is shown</w:t>
      </w:r>
    </w:p>
    <w:p w14:paraId="00000088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SCREEN: 4.1-5.1: 00:58-01:24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speed up</w:t>
      </w:r>
    </w:p>
    <w:p w14:paraId="00000089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000008A" w14:textId="77777777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Then, create a side scatter versus forward scatter plot and the appropriate plots for setting up the gating and analysis strategy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8B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SCREEN: 4.1-5.1: 01:36-02:22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 xml:space="preserve"> Video Editor: please speed up</w:t>
      </w:r>
    </w:p>
    <w:p w14:paraId="0000008E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8F" w14:textId="77777777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For flow cytometric analysis and sorting of the live coral cells, load the control, unstained cell sample into the sample chamber of the cytometer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start the reading process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90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91" w14:textId="6618F2BF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Talent loading sample</w:t>
      </w:r>
      <w:r w:rsidR="00CA6592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CA6592" w:rsidRPr="00CA6592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>Videographer: Important</w:t>
      </w:r>
      <w:r w:rsidR="00CA6592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>/difficult</w:t>
      </w:r>
      <w:r w:rsidR="00CA6592" w:rsidRPr="00CA6592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 xml:space="preserve"> step</w:t>
      </w:r>
    </w:p>
    <w:p w14:paraId="00000092" w14:textId="2059FBF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Sample being acquired by cytometer</w:t>
      </w:r>
    </w:p>
    <w:p w14:paraId="3723FD36" w14:textId="77777777" w:rsidR="008F72A1" w:rsidRDefault="008F72A1" w:rsidP="008F72A1">
      <w:pPr>
        <w:pBdr>
          <w:top w:val="nil"/>
          <w:left w:val="nil"/>
          <w:bottom w:val="nil"/>
          <w:right w:val="nil"/>
          <w:between w:val="nil"/>
        </w:pBdr>
        <w:ind w:left="1368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57ACEF02" w14:textId="25C143EB" w:rsidR="008F72A1" w:rsidRPr="003A0C3C" w:rsidRDefault="008F72A1" w:rsidP="008F72A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u w:val="single"/>
        </w:rPr>
        <w:t>Grace Snyder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: </w:t>
      </w:r>
      <w:r w:rsidR="003A0C3C">
        <w:rPr>
          <w:rFonts w:ascii="Helvetica Neue" w:eastAsia="Helvetica Neue" w:hAnsi="Helvetica Neue" w:cs="Helvetica Neue"/>
          <w:sz w:val="22"/>
          <w:szCs w:val="22"/>
        </w:rPr>
        <w:t>As c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oral cells are particularly </w:t>
      </w:r>
      <w:r w:rsidR="003A0C3C">
        <w:rPr>
          <w:rFonts w:ascii="Helvetica Neue" w:eastAsia="Helvetica Neue" w:hAnsi="Helvetica Neue" w:cs="Helvetica Neue"/>
          <w:sz w:val="22"/>
          <w:szCs w:val="22"/>
        </w:rPr>
        <w:t>fragile, keep the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pressure</w:t>
      </w:r>
      <w:r w:rsidRPr="008F72A1">
        <w:rPr>
          <w:rFonts w:ascii="Helvetica Neue" w:eastAsia="Helvetica Neue" w:hAnsi="Helvetica Neue" w:cs="Helvetica Neue"/>
          <w:sz w:val="22"/>
          <w:szCs w:val="22"/>
        </w:rPr>
        <w:t xml:space="preserve"> that controls the speed that the cells run through the cytometer low</w:t>
      </w:r>
      <w:r w:rsidRPr="008F72A1"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to prevent cell lysis </w:t>
      </w:r>
      <w:r>
        <w:rPr>
          <w:rFonts w:ascii="Helvetica Neue" w:eastAsia="Helvetica Neue" w:hAnsi="Helvetica Neue" w:cs="Helvetica Neue"/>
          <w:b/>
          <w:bCs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02575A47" w14:textId="77777777" w:rsidR="003A0C3C" w:rsidRPr="003A0C3C" w:rsidRDefault="003A0C3C" w:rsidP="003A0C3C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7BC4C288" w14:textId="1E86A70B" w:rsidR="003A0C3C" w:rsidRPr="003A0C3C" w:rsidRDefault="003A0C3C" w:rsidP="003A0C3C">
      <w:pPr>
        <w:pStyle w:val="ListParagraph"/>
        <w:numPr>
          <w:ilvl w:val="2"/>
          <w:numId w:val="8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000093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0000094" w14:textId="3AF2815B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In the scatter plot, adjust the photomultiplier voltage to center the points and begin recording the events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[1-TXT]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95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SCREEN: 4.1-5.1: 03:21-03:44</w:t>
      </w:r>
      <w:r>
        <w:rPr>
          <w:rFonts w:ascii="Helvetica Neue" w:eastAsia="Helvetica Neue" w:hAnsi="Helvetica Neue" w:cs="Helvetica Neue"/>
          <w:i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 xml:space="preserve">Video Editor: please speed up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TEXT: Start analysis after 30 s to allow debris to clear</w:t>
      </w:r>
    </w:p>
    <w:p w14:paraId="00000096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97" w14:textId="1A1A0114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 the forward versus side scatter plot, create a gate around the cells at around the 10</w:t>
      </w: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2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mark on the forward scatter X-axis</w:t>
      </w:r>
      <w:r w:rsidR="003A0C3C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</w:p>
    <w:p w14:paraId="00000098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99" w14:textId="0FB6E0CC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SCREEN: 4.1-5.1: 04:48-04:58</w:t>
      </w:r>
      <w:r w:rsidR="003A0C3C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3A0C3C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TEXT: Events &lt;10</w:t>
      </w:r>
      <w:r w:rsidR="003A0C3C" w:rsidRPr="003A0C3C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vertAlign w:val="superscript"/>
        </w:rPr>
        <w:t>2</w:t>
      </w:r>
      <w:r w:rsidR="003A0C3C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 xml:space="preserve"> likely debris</w:t>
      </w:r>
    </w:p>
    <w:p w14:paraId="0000009A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9B" w14:textId="77777777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lastRenderedPageBreak/>
        <w:t xml:space="preserve">Replace the control sample with the first sample of stained cells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record approximately 10,000 cells before pausing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</w:p>
    <w:p w14:paraId="0000009C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9D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Talent loading sample</w:t>
      </w:r>
    </w:p>
    <w:p w14:paraId="0000009E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SCREEN: 4.1-5.1: 07:18-08:25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speed up</w:t>
      </w:r>
    </w:p>
    <w:p w14:paraId="0000009F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A0" w14:textId="77777777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Then gate the events that are unique to the stained sample group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A1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SCREEN: 4.1-5.1: 08:47-10:07</w:t>
      </w:r>
      <w:r>
        <w:rPr>
          <w:rFonts w:ascii="Helvetica Neue" w:eastAsia="Helvetica Neue" w:hAnsi="Helvetica Neue" w:cs="Helvetica Neue"/>
          <w:i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speed up</w:t>
      </w:r>
    </w:p>
    <w:p w14:paraId="000000A2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A3" w14:textId="77777777" w:rsidR="000719F5" w:rsidRDefault="00A0256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FACS Sorting and Cell Collection</w:t>
      </w:r>
    </w:p>
    <w:p w14:paraId="000000A4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000000A5" w14:textId="77777777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To sort the live coral cell populations of interest, after selecting the cell population of interest in the flow cytometer software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place one microcentrifuge tube containing 250-500 microliters of the appropriate collection solution into the cytometer collection chamber for each sorted cell population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A6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A7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WIDE: Talent selecting population(s) in software, with monitor visible in frame</w:t>
      </w:r>
    </w:p>
    <w:p w14:paraId="000000A8" w14:textId="08235809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Talent placing tube(s) into chamber</w:t>
      </w:r>
      <w:r w:rsidR="00CA6592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CA6592" w:rsidRPr="00CA6592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>Videographer: Important step</w:t>
      </w:r>
    </w:p>
    <w:p w14:paraId="000000A9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AA" w14:textId="4C7D242E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Once an appropriate amount of time has passed to flush out debris, begin sorting the desired populations </w:t>
      </w:r>
      <w:r w:rsidRPr="000C62A4">
        <w:rPr>
          <w:rFonts w:ascii="Helvetica Neue" w:eastAsia="Helvetica Neue" w:hAnsi="Helvetica Neue" w:cs="Helvetica Neue"/>
          <w:b/>
          <w:strike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to collect anywhere from 2 x 10</w:t>
      </w: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4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cells to several million </w:t>
      </w:r>
      <w:r w:rsidRPr="000C62A4">
        <w:rPr>
          <w:rFonts w:ascii="Helvetica Neue" w:eastAsia="Helvetica Neue" w:hAnsi="Helvetica Neue" w:cs="Helvetica Neue"/>
          <w:b/>
          <w:color w:val="FF0000"/>
          <w:sz w:val="22"/>
          <w:szCs w:val="22"/>
        </w:rPr>
        <w:t>[</w:t>
      </w:r>
      <w:r w:rsidR="000C62A4" w:rsidRPr="000C62A4">
        <w:rPr>
          <w:rFonts w:ascii="Helvetica Neue" w:eastAsia="Helvetica Neue" w:hAnsi="Helvetica Neue" w:cs="Helvetica Neue"/>
          <w:b/>
          <w:color w:val="FF0000"/>
          <w:sz w:val="22"/>
          <w:szCs w:val="22"/>
        </w:rPr>
        <w:t>1</w:t>
      </w:r>
      <w:r w:rsidRPr="000C62A4">
        <w:rPr>
          <w:rFonts w:ascii="Helvetica Neue" w:eastAsia="Helvetica Neue" w:hAnsi="Helvetica Neue" w:cs="Helvetica Neue"/>
          <w:b/>
          <w:color w:val="FF0000"/>
          <w:sz w:val="22"/>
          <w:szCs w:val="22"/>
        </w:rPr>
        <w:t>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AB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AC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Talent at cytometer, watching sorting, with monitor visible in frame</w:t>
      </w:r>
    </w:p>
    <w:p w14:paraId="000000AD" w14:textId="77777777" w:rsidR="000719F5" w:rsidRPr="000C62A4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</w:pPr>
      <w:r w:rsidRPr="000C62A4"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  <w:t>Cells being sorted into tube(s)</w:t>
      </w:r>
    </w:p>
    <w:p w14:paraId="000000AE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368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AF" w14:textId="59EE088C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Each time a new stain, species, or sorter is used, </w:t>
      </w:r>
      <w:r w:rsidR="003A0C3C">
        <w:rPr>
          <w:rFonts w:ascii="Helvetica Neue" w:eastAsia="Helvetica Neue" w:hAnsi="Helvetica Neue" w:cs="Helvetica Neue"/>
          <w:color w:val="000000"/>
          <w:sz w:val="22"/>
          <w:szCs w:val="22"/>
        </w:rPr>
        <w:t>sort at least 2 x 10</w:t>
      </w:r>
      <w:r w:rsidR="003A0C3C"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4</w:t>
      </w:r>
      <w:r w:rsidR="003A0C3C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cells of interest into 500 microliters of staining medium to allow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 purity check </w:t>
      </w:r>
      <w:r w:rsidR="003A0C3C">
        <w:rPr>
          <w:rFonts w:ascii="Helvetica Neue" w:eastAsia="Helvetica Neue" w:hAnsi="Helvetica Neue" w:cs="Helvetica Neue"/>
          <w:color w:val="000000"/>
          <w:sz w:val="22"/>
          <w:szCs w:val="22"/>
        </w:rPr>
        <w:t>to be performed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the population of interest </w:t>
      </w:r>
      <w:r w:rsidRPr="000C62A4">
        <w:rPr>
          <w:rFonts w:ascii="Helvetica Neue" w:eastAsia="Helvetica Neue" w:hAnsi="Helvetica Neue" w:cs="Helvetica Neue"/>
          <w:b/>
          <w:strike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re-analyze the sorted cells to confirm that the </w:t>
      </w:r>
      <w:r w:rsidR="003A0C3C">
        <w:rPr>
          <w:rFonts w:ascii="Helvetica Neue" w:eastAsia="Helvetica Neue" w:hAnsi="Helvetica Neue" w:cs="Helvetica Neue"/>
          <w:color w:val="000000"/>
          <w:sz w:val="22"/>
          <w:szCs w:val="22"/>
        </w:rPr>
        <w:t>events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are being read within the gate used </w:t>
      </w:r>
      <w:r w:rsidR="003A0C3C">
        <w:rPr>
          <w:rFonts w:ascii="Helvetica Neue" w:eastAsia="Helvetica Neue" w:hAnsi="Helvetica Neue" w:cs="Helvetica Neue"/>
          <w:color w:val="000000"/>
          <w:sz w:val="22"/>
          <w:szCs w:val="22"/>
        </w:rPr>
        <w:t>for the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initial sort</w:t>
      </w:r>
      <w:r w:rsidR="003A0C3C">
        <w:rPr>
          <w:rFonts w:ascii="Helvetica Neue" w:eastAsia="Helvetica Neue" w:hAnsi="Helvetica Neue" w:cs="Helvetica Neue"/>
          <w:color w:val="000000"/>
          <w:sz w:val="22"/>
          <w:szCs w:val="22"/>
        </w:rPr>
        <w:t>ing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B0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B1" w14:textId="77777777" w:rsidR="000719F5" w:rsidRPr="000C62A4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</w:pPr>
      <w:r w:rsidRPr="000C62A4"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  <w:t>Cells being sorted into staining medium, with “staining medium” label on collection tube or staining medium container visible in frame</w:t>
      </w:r>
    </w:p>
    <w:p w14:paraId="000000B2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4</w:t>
      </w:r>
    </w:p>
    <w:p w14:paraId="000000B3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B4" w14:textId="26A09334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For in vitro studies, store the sorted cells </w:t>
      </w:r>
      <w:r w:rsidR="003A0C3C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on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ice until their transfer to an incubator or sterilized environment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B5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B6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placing tube(s) on ice </w:t>
      </w:r>
    </w:p>
    <w:p w14:paraId="000000B7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B8" w14:textId="7B3F812A" w:rsidR="000719F5" w:rsidRPr="000C62A4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Pr="000C62A4">
        <w:rPr>
          <w:rFonts w:ascii="Helvetica Neue" w:eastAsia="Helvetica Neue" w:hAnsi="Helvetica Neue" w:cs="Helvetica Neue"/>
          <w:b/>
          <w:strike/>
          <w:color w:val="000000"/>
          <w:sz w:val="22"/>
          <w:szCs w:val="22"/>
        </w:rPr>
        <w:t>[1] [2]</w:t>
      </w:r>
      <w:r w:rsidRPr="000C62A4"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  <w:t>.</w:t>
      </w:r>
    </w:p>
    <w:p w14:paraId="000000B9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BA" w14:textId="77777777" w:rsidR="000719F5" w:rsidRPr="000C62A4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</w:pPr>
      <w:r w:rsidRPr="000C62A4"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  <w:t>Talent opening RNA isolation kit, with cell tube visible in frame</w:t>
      </w:r>
    </w:p>
    <w:p w14:paraId="000000BB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000C62A4"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  <w:t>Talent dipping tube into LN2 or putting tube at -80 °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C</w:t>
      </w:r>
    </w:p>
    <w:p w14:paraId="000000BC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368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C6" w14:textId="77777777" w:rsidR="000719F5" w:rsidRDefault="00A0256D">
      <w:pPr>
        <w:rPr>
          <w:rFonts w:ascii="Helvetica Neue" w:eastAsia="Helvetica Neue" w:hAnsi="Helvetica Neue" w:cs="Helvetica Neue"/>
          <w:sz w:val="22"/>
          <w:szCs w:val="22"/>
        </w:rPr>
      </w:pPr>
      <w:r>
        <w:br w:type="page"/>
      </w:r>
    </w:p>
    <w:p w14:paraId="000000C7" w14:textId="77777777" w:rsidR="000719F5" w:rsidRDefault="00A0256D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– Results</w:t>
      </w:r>
    </w:p>
    <w:p w14:paraId="000000CA" w14:textId="77777777" w:rsidR="000719F5" w:rsidRDefault="00A0256D">
      <w:pPr>
        <w:numPr>
          <w:ilvl w:val="0"/>
          <w:numId w:val="8"/>
        </w:numPr>
        <w:spacing w:before="240"/>
        <w:rPr>
          <w:rFonts w:ascii="Helvetica Neue" w:eastAsia="Helvetica Neue" w:hAnsi="Helvetica Neue" w:cs="Helvetica Neue"/>
          <w:color w:val="FF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Results: Representative Live Coral Cell Gating</w:t>
      </w:r>
    </w:p>
    <w:p w14:paraId="000000CB" w14:textId="77777777" w:rsidR="000719F5" w:rsidRDefault="000719F5">
      <w:pPr>
        <w:rPr>
          <w:rFonts w:ascii="Helvetica Neue" w:eastAsia="Helvetica Neue" w:hAnsi="Helvetica Neue" w:cs="Helvetica Neue"/>
          <w:sz w:val="22"/>
          <w:szCs w:val="22"/>
        </w:rPr>
      </w:pPr>
    </w:p>
    <w:p w14:paraId="000000CC" w14:textId="1666289E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Debris and other noncellular particles that do not share the same shape or granularity as the coral cells can be removed from the analysis by creating a </w:t>
      </w:r>
      <w:r w:rsidR="0049172C">
        <w:rPr>
          <w:rFonts w:ascii="Helvetica Neue" w:eastAsia="Helvetica Neue" w:hAnsi="Helvetica Neue" w:cs="Helvetica Neue"/>
          <w:color w:val="000000"/>
          <w:sz w:val="22"/>
          <w:szCs w:val="22"/>
        </w:rPr>
        <w:t>gate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selection on a forward and side scatter plot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CD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CE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3A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emphasize black polygonal gate</w:t>
      </w:r>
    </w:p>
    <w:p w14:paraId="000000CF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368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D0" w14:textId="77777777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 dead cells can be excluded by comparing the unstained control cell suspension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[1]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against a DAPI-stained sample and far-red channel to gate out the high DAPI-expressing cells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D1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D2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3B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 xml:space="preserve">Video Editor: please emphasize middle and right rectangular gates </w:t>
      </w:r>
    </w:p>
    <w:p w14:paraId="000000D3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368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D4" w14:textId="1E89BF4B" w:rsidR="000719F5" w:rsidRPr="000C62A4" w:rsidRDefault="00A0256D" w:rsidP="000C62A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In parallel, cells hosting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autofluorescent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Symbiodiniaceae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0C62A4" w:rsidRPr="000C62A4">
        <w:rPr>
          <w:rFonts w:ascii="Helvetica Neue" w:eastAsia="Helvetica Neue" w:hAnsi="Helvetica Neue" w:cs="Helvetica Neue"/>
          <w:i/>
          <w:iCs/>
          <w:color w:val="FF0000"/>
          <w:sz w:val="22"/>
          <w:szCs w:val="22"/>
        </w:rPr>
        <w:t>(pronounce ‘</w:t>
      </w:r>
      <w:proofErr w:type="spellStart"/>
      <w:r w:rsidR="000C62A4" w:rsidRPr="000C62A4">
        <w:rPr>
          <w:rFonts w:ascii="Helvetica Neue" w:eastAsia="Helvetica Neue" w:hAnsi="Helvetica Neue" w:cs="Helvetica Neue"/>
          <w:i/>
          <w:iCs/>
          <w:color w:val="FF0000"/>
          <w:sz w:val="22"/>
          <w:szCs w:val="22"/>
        </w:rPr>
        <w:t>sym</w:t>
      </w:r>
      <w:proofErr w:type="spellEnd"/>
      <w:r w:rsidR="000C62A4" w:rsidRPr="000C62A4">
        <w:rPr>
          <w:rFonts w:ascii="Helvetica Neue" w:eastAsia="Helvetica Neue" w:hAnsi="Helvetica Neue" w:cs="Helvetica Neue"/>
          <w:i/>
          <w:iCs/>
          <w:color w:val="FF0000"/>
          <w:sz w:val="22"/>
          <w:szCs w:val="22"/>
        </w:rPr>
        <w:t>-BIO-din-</w:t>
      </w:r>
      <w:proofErr w:type="spellStart"/>
      <w:r w:rsidR="000C62A4" w:rsidRPr="000C62A4">
        <w:rPr>
          <w:rFonts w:ascii="Helvetica Neue" w:eastAsia="Helvetica Neue" w:hAnsi="Helvetica Neue" w:cs="Helvetica Neue"/>
          <w:i/>
          <w:iCs/>
          <w:color w:val="FF0000"/>
          <w:sz w:val="22"/>
          <w:szCs w:val="22"/>
        </w:rPr>
        <w:t>ee</w:t>
      </w:r>
      <w:proofErr w:type="spellEnd"/>
      <w:r w:rsidR="000C62A4" w:rsidRPr="000C62A4">
        <w:rPr>
          <w:rFonts w:ascii="Helvetica Neue" w:eastAsia="Helvetica Neue" w:hAnsi="Helvetica Neue" w:cs="Helvetica Neue"/>
          <w:i/>
          <w:iCs/>
          <w:color w:val="FF0000"/>
          <w:sz w:val="22"/>
          <w:szCs w:val="22"/>
        </w:rPr>
        <w:t>-A-see-A</w:t>
      </w:r>
      <w:r w:rsidR="000C62A4" w:rsidRPr="000C62A4">
        <w:rPr>
          <w:rFonts w:ascii="Helvetica Neue" w:eastAsia="Helvetica Neue" w:hAnsi="Helvetica Neue" w:cs="Helvetica Neue"/>
          <w:i/>
          <w:iCs/>
          <w:color w:val="FF0000"/>
          <w:sz w:val="22"/>
          <w:szCs w:val="22"/>
        </w:rPr>
        <w:t>’)</w:t>
      </w:r>
      <w:r w:rsidR="000C62A4" w:rsidRPr="000C62A4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Pr="000C62A4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can be removed by gating against cells with a high signal in the far-red channel </w:t>
      </w:r>
      <w:r w:rsidRPr="000C62A4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 w:rsidRPr="000C62A4"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  <w:bookmarkStart w:id="1" w:name="_GoBack"/>
      <w:bookmarkEnd w:id="1"/>
    </w:p>
    <w:p w14:paraId="000000D5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D6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3B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emphasize top left rectangular gate</w:t>
      </w:r>
    </w:p>
    <w:p w14:paraId="000000D7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D8" w14:textId="5EE78512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After this iterative gating process, the remaining cells represent the intact live coral cell populations lacking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Symbiodiniaceae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0C62A4" w:rsidRPr="000C62A4">
        <w:rPr>
          <w:rFonts w:ascii="Helvetica Neue" w:eastAsia="Helvetica Neue" w:hAnsi="Helvetica Neue" w:cs="Helvetica Neue"/>
          <w:i/>
          <w:iCs/>
          <w:color w:val="FF0000"/>
          <w:sz w:val="22"/>
          <w:szCs w:val="22"/>
        </w:rPr>
        <w:t>(pronounce ‘</w:t>
      </w:r>
      <w:proofErr w:type="spellStart"/>
      <w:r w:rsidR="000C62A4" w:rsidRPr="000C62A4">
        <w:rPr>
          <w:rFonts w:ascii="Helvetica Neue" w:eastAsia="Helvetica Neue" w:hAnsi="Helvetica Neue" w:cs="Helvetica Neue"/>
          <w:i/>
          <w:iCs/>
          <w:color w:val="FF0000"/>
          <w:sz w:val="22"/>
          <w:szCs w:val="22"/>
        </w:rPr>
        <w:t>sym</w:t>
      </w:r>
      <w:proofErr w:type="spellEnd"/>
      <w:r w:rsidR="000C62A4" w:rsidRPr="000C62A4">
        <w:rPr>
          <w:rFonts w:ascii="Helvetica Neue" w:eastAsia="Helvetica Neue" w:hAnsi="Helvetica Neue" w:cs="Helvetica Neue"/>
          <w:i/>
          <w:iCs/>
          <w:color w:val="FF0000"/>
          <w:sz w:val="22"/>
          <w:szCs w:val="22"/>
        </w:rPr>
        <w:t>-BIO-din-</w:t>
      </w:r>
      <w:proofErr w:type="spellStart"/>
      <w:r w:rsidR="000C62A4" w:rsidRPr="000C62A4">
        <w:rPr>
          <w:rFonts w:ascii="Helvetica Neue" w:eastAsia="Helvetica Neue" w:hAnsi="Helvetica Neue" w:cs="Helvetica Neue"/>
          <w:i/>
          <w:iCs/>
          <w:color w:val="FF0000"/>
          <w:sz w:val="22"/>
          <w:szCs w:val="22"/>
        </w:rPr>
        <w:t>ee</w:t>
      </w:r>
      <w:proofErr w:type="spellEnd"/>
      <w:r w:rsidR="000C62A4" w:rsidRPr="000C62A4">
        <w:rPr>
          <w:rFonts w:ascii="Helvetica Neue" w:eastAsia="Helvetica Neue" w:hAnsi="Helvetica Neue" w:cs="Helvetica Neue"/>
          <w:i/>
          <w:iCs/>
          <w:color w:val="FF0000"/>
          <w:sz w:val="22"/>
          <w:szCs w:val="22"/>
        </w:rPr>
        <w:t>-A-see-A’)</w:t>
      </w:r>
      <w:r w:rsidR="000C62A4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D9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DA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3B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emphasize P7 and P8 cell populations in bottom left corner of plot</w:t>
      </w:r>
    </w:p>
    <w:p w14:paraId="000000DB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DC" w14:textId="77777777" w:rsidR="000719F5" w:rsidRDefault="00A025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These cells can then be classified into different cell subpopulations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[1]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by staining for features such as reactive oxygen species activity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[2]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and/or lysosome content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[3]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DD" w14:textId="77777777" w:rsidR="000719F5" w:rsidRDefault="000719F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DE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Figures 3C and 3D</w:t>
      </w:r>
    </w:p>
    <w:p w14:paraId="000000DF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Figures 3C and 3D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emphasize Figure 3C</w:t>
      </w:r>
    </w:p>
    <w:p w14:paraId="000000E0" w14:textId="77777777" w:rsidR="000719F5" w:rsidRDefault="00A0256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Figures 3C and 3D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emphasize Figure 3D</w:t>
      </w:r>
    </w:p>
    <w:p w14:paraId="000000E1" w14:textId="77777777" w:rsidR="000719F5" w:rsidRDefault="00A0256D">
      <w:pPr>
        <w:rPr>
          <w:rFonts w:ascii="Helvetica Neue" w:eastAsia="Helvetica Neue" w:hAnsi="Helvetica Neue" w:cs="Helvetica Neue"/>
          <w:color w:val="323E4F"/>
          <w:sz w:val="52"/>
          <w:szCs w:val="52"/>
        </w:rPr>
      </w:pPr>
      <w:r>
        <w:br w:type="page"/>
      </w:r>
    </w:p>
    <w:p w14:paraId="000000E2" w14:textId="77777777" w:rsidR="000719F5" w:rsidRDefault="00A0256D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Conclusion</w:t>
      </w:r>
    </w:p>
    <w:p w14:paraId="000000E4" w14:textId="0A0B8D19" w:rsidR="000719F5" w:rsidRPr="008F72A1" w:rsidRDefault="00A0256D" w:rsidP="008F72A1">
      <w:pPr>
        <w:numPr>
          <w:ilvl w:val="0"/>
          <w:numId w:val="8"/>
        </w:num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012BAE05" w14:textId="67B1241E" w:rsidR="008F72A1" w:rsidRPr="008F72A1" w:rsidRDefault="008F72A1">
      <w:pPr>
        <w:numPr>
          <w:ilvl w:val="1"/>
          <w:numId w:val="8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>Grace A. Snyder</w:t>
      </w:r>
      <w:r w:rsidR="00A0256D" w:rsidRPr="008F72A1">
        <w:rPr>
          <w:rFonts w:ascii="Helvetica Neue" w:eastAsia="Helvetica Neue" w:hAnsi="Helvetica Neue" w:cs="Helvetica Neue"/>
          <w:sz w:val="22"/>
          <w:szCs w:val="22"/>
        </w:rPr>
        <w:t>:</w:t>
      </w:r>
      <w:r w:rsidRPr="008F72A1">
        <w:rPr>
          <w:rFonts w:ascii="Helvetica Neue" w:eastAsia="Helvetica Neue" w:hAnsi="Helvetica Neue" w:cs="Helvetica Neue"/>
          <w:sz w:val="22"/>
          <w:szCs w:val="22"/>
        </w:rPr>
        <w:t xml:space="preserve"> It is critical to remember that some cells are more fragile than others</w:t>
      </w:r>
      <w:r w:rsidR="003A0C3C">
        <w:rPr>
          <w:rFonts w:ascii="Helvetica Neue" w:eastAsia="Helvetica Neue" w:hAnsi="Helvetica Neue" w:cs="Helvetica Neue"/>
          <w:sz w:val="22"/>
          <w:szCs w:val="22"/>
        </w:rPr>
        <w:t xml:space="preserve"> and to therefore perform this process</w:t>
      </w:r>
      <w:r w:rsidRPr="008F72A1">
        <w:rPr>
          <w:rFonts w:ascii="Helvetica Neue" w:eastAsia="Helvetica Neue" w:hAnsi="Helvetica Neue" w:cs="Helvetica Neue"/>
          <w:sz w:val="22"/>
          <w:szCs w:val="22"/>
        </w:rPr>
        <w:t xml:space="preserve"> as carefully as possible </w:t>
      </w:r>
      <w:r w:rsidRPr="003A0C3C">
        <w:rPr>
          <w:rFonts w:ascii="Helvetica Neue" w:eastAsia="Helvetica Neue" w:hAnsi="Helvetica Neue" w:cs="Helvetica Neue"/>
          <w:b/>
          <w:bCs/>
          <w:sz w:val="22"/>
          <w:szCs w:val="22"/>
        </w:rPr>
        <w:t>[1]</w:t>
      </w:r>
      <w:r w:rsidRPr="008F72A1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000000EC" w14:textId="77777777" w:rsidR="000719F5" w:rsidRDefault="00A0256D">
      <w:pPr>
        <w:numPr>
          <w:ilvl w:val="2"/>
          <w:numId w:val="8"/>
        </w:numPr>
        <w:spacing w:before="240"/>
        <w:ind w:hanging="648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INTERVIEW: Named talent says the statement above in an interview-style shot, looking slightly off-camera</w:t>
      </w:r>
    </w:p>
    <w:p w14:paraId="67DE74E9" w14:textId="35523223" w:rsidR="008F72A1" w:rsidRDefault="008F72A1">
      <w:pPr>
        <w:numPr>
          <w:ilvl w:val="1"/>
          <w:numId w:val="8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>Grace A. Snyder</w:t>
      </w:r>
      <w:r w:rsidR="00A0256D">
        <w:rPr>
          <w:rFonts w:ascii="Helvetica Neue" w:eastAsia="Helvetica Neue" w:hAnsi="Helvetica Neue" w:cs="Helvetica Neue"/>
          <w:sz w:val="22"/>
          <w:szCs w:val="22"/>
        </w:rPr>
        <w:t>: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Once specific cells have been isolated, they can be used for ex vivo functional assays</w:t>
      </w:r>
      <w:r w:rsidR="003A0C3C">
        <w:rPr>
          <w:rFonts w:ascii="Helvetica Neue" w:eastAsia="Helvetica Neue" w:hAnsi="Helvetica Neue" w:cs="Helvetica Neue"/>
          <w:sz w:val="22"/>
          <w:szCs w:val="22"/>
        </w:rPr>
        <w:t xml:space="preserve">, such as establishing cell cultures and creating transcriptomic profiles </w:t>
      </w:r>
      <w:r w:rsidR="003A0C3C">
        <w:rPr>
          <w:rFonts w:ascii="Helvetica Neue" w:eastAsia="Helvetica Neue" w:hAnsi="Helvetica Neue" w:cs="Helvetica Neue"/>
          <w:b/>
          <w:bCs/>
          <w:sz w:val="22"/>
          <w:szCs w:val="22"/>
        </w:rPr>
        <w:t>[1]</w:t>
      </w:r>
      <w:r w:rsidR="003A0C3C">
        <w:rPr>
          <w:rFonts w:ascii="Helvetica Neue" w:eastAsia="Helvetica Neue" w:hAnsi="Helvetica Neue" w:cs="Helvetica Neue"/>
          <w:sz w:val="22"/>
          <w:szCs w:val="22"/>
        </w:rPr>
        <w:t>.</w:t>
      </w:r>
      <w:r w:rsidR="00A0256D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000000EF" w14:textId="77777777" w:rsidR="000719F5" w:rsidRDefault="00A0256D">
      <w:pPr>
        <w:numPr>
          <w:ilvl w:val="2"/>
          <w:numId w:val="8"/>
        </w:numPr>
        <w:spacing w:before="240"/>
        <w:ind w:hanging="648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INTERVIEW: Named talent says the statement above in an interview-style shot, looking slightly off-camera</w:t>
      </w:r>
    </w:p>
    <w:sectPr w:rsidR="000719F5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C1B79" w14:textId="77777777" w:rsidR="006B46FE" w:rsidRDefault="006B46FE">
      <w:r>
        <w:separator/>
      </w:r>
    </w:p>
  </w:endnote>
  <w:endnote w:type="continuationSeparator" w:id="0">
    <w:p w14:paraId="5CDF56F7" w14:textId="77777777" w:rsidR="006B46FE" w:rsidRDefault="006B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FA" w14:textId="77777777" w:rsidR="000719F5" w:rsidRDefault="00A025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FB" w14:textId="77777777" w:rsidR="000719F5" w:rsidRDefault="000719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FC" w14:textId="12EED62C" w:rsidR="000719F5" w:rsidRDefault="008F72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color w:val="000000"/>
      </w:rPr>
    </w:pPr>
    <w:r>
      <w:rPr>
        <w:rFonts w:ascii="Symbol" w:eastAsia="Symbol" w:hAnsi="Symbol" w:cs="Symbol"/>
        <w:color w:val="000000"/>
      </w:rPr>
      <w:sym w:font="Symbol" w:char="F0E3"/>
    </w:r>
    <w:r w:rsidR="00A0256D">
      <w:rPr>
        <w:rFonts w:ascii="Arial" w:eastAsia="Arial" w:hAnsi="Arial" w:cs="Arial"/>
        <w:color w:val="000000"/>
      </w:rPr>
      <w:t xml:space="preserve"> 2018, Journal of Visualized Experiments</w:t>
    </w:r>
    <w:r w:rsidR="00A0256D">
      <w:rPr>
        <w:rFonts w:ascii="Arial" w:eastAsia="Arial" w:hAnsi="Arial" w:cs="Arial"/>
        <w:color w:val="000000"/>
      </w:rPr>
      <w:tab/>
    </w:r>
    <w:r w:rsidR="00A0256D">
      <w:rPr>
        <w:rFonts w:ascii="Arial" w:eastAsia="Arial" w:hAnsi="Arial" w:cs="Arial"/>
        <w:color w:val="000000"/>
        <w:sz w:val="22"/>
        <w:szCs w:val="22"/>
      </w:rPr>
      <w:t xml:space="preserve">Page </w:t>
    </w:r>
    <w:r w:rsidR="00A0256D">
      <w:rPr>
        <w:rFonts w:ascii="Arial" w:eastAsia="Arial" w:hAnsi="Arial" w:cs="Arial"/>
        <w:color w:val="000000"/>
        <w:sz w:val="22"/>
        <w:szCs w:val="22"/>
      </w:rPr>
      <w:fldChar w:fldCharType="begin"/>
    </w:r>
    <w:r w:rsidR="00A0256D">
      <w:rPr>
        <w:rFonts w:ascii="Arial" w:eastAsia="Arial" w:hAnsi="Arial" w:cs="Arial"/>
        <w:color w:val="000000"/>
        <w:sz w:val="22"/>
        <w:szCs w:val="22"/>
      </w:rPr>
      <w:instrText>PAGE</w:instrText>
    </w:r>
    <w:r w:rsidR="00A0256D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D47BEC">
      <w:rPr>
        <w:rFonts w:ascii="Arial" w:eastAsia="Arial" w:hAnsi="Arial" w:cs="Arial"/>
        <w:noProof/>
        <w:color w:val="000000"/>
        <w:sz w:val="22"/>
        <w:szCs w:val="22"/>
      </w:rPr>
      <w:t>11</w:t>
    </w:r>
    <w:r w:rsidR="00A0256D">
      <w:rPr>
        <w:rFonts w:ascii="Arial" w:eastAsia="Arial" w:hAnsi="Arial" w:cs="Arial"/>
        <w:color w:val="000000"/>
        <w:sz w:val="22"/>
        <w:szCs w:val="22"/>
      </w:rPr>
      <w:fldChar w:fldCharType="end"/>
    </w:r>
    <w:r w:rsidR="00A0256D">
      <w:rPr>
        <w:rFonts w:ascii="Arial" w:eastAsia="Arial" w:hAnsi="Arial" w:cs="Arial"/>
        <w:color w:val="000000"/>
        <w:sz w:val="22"/>
        <w:szCs w:val="22"/>
      </w:rPr>
      <w:t xml:space="preserve"> of </w:t>
    </w:r>
    <w:r w:rsidR="00A0256D">
      <w:rPr>
        <w:rFonts w:ascii="Arial" w:eastAsia="Arial" w:hAnsi="Arial" w:cs="Arial"/>
        <w:color w:val="000000"/>
        <w:sz w:val="22"/>
        <w:szCs w:val="22"/>
      </w:rPr>
      <w:fldChar w:fldCharType="begin"/>
    </w:r>
    <w:r w:rsidR="00A0256D">
      <w:rPr>
        <w:rFonts w:ascii="Arial" w:eastAsia="Arial" w:hAnsi="Arial" w:cs="Arial"/>
        <w:color w:val="000000"/>
        <w:sz w:val="22"/>
        <w:szCs w:val="22"/>
      </w:rPr>
      <w:instrText>NUMPAGES</w:instrText>
    </w:r>
    <w:r w:rsidR="00A0256D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D47BEC">
      <w:rPr>
        <w:rFonts w:ascii="Arial" w:eastAsia="Arial" w:hAnsi="Arial" w:cs="Arial"/>
        <w:noProof/>
        <w:color w:val="000000"/>
        <w:sz w:val="22"/>
        <w:szCs w:val="22"/>
      </w:rPr>
      <w:t>11</w:t>
    </w:r>
    <w:r w:rsidR="00A0256D">
      <w:rPr>
        <w:rFonts w:ascii="Arial" w:eastAsia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FE324" w14:textId="77777777" w:rsidR="006B46FE" w:rsidRDefault="006B46FE">
      <w:r>
        <w:separator/>
      </w:r>
    </w:p>
  </w:footnote>
  <w:footnote w:type="continuationSeparator" w:id="0">
    <w:p w14:paraId="63FE2218" w14:textId="77777777" w:rsidR="006B46FE" w:rsidRDefault="006B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F8" w14:textId="706CE2AB" w:rsidR="000719F5" w:rsidRPr="005C4739" w:rsidRDefault="00A025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eastAsia="Helvetica Neue" w:hAnsi="Helvetica Neue" w:cs="Helvetica Neue"/>
        <w:b/>
        <w:color w:val="70AD47" w:themeColor="accent6"/>
        <w:sz w:val="28"/>
        <w:szCs w:val="28"/>
        <w:u w:val="single"/>
      </w:rPr>
    </w:pPr>
    <w:r w:rsidRPr="005C4739">
      <w:rPr>
        <w:noProof/>
        <w:color w:val="70AD47" w:themeColor="accent6"/>
      </w:rPr>
      <w:drawing>
        <wp:anchor distT="0" distB="0" distL="114300" distR="114300" simplePos="0" relativeHeight="251658240" behindDoc="0" locked="0" layoutInCell="1" hidden="0" allowOverlap="1" wp14:anchorId="043F848B" wp14:editId="13CC6D70">
          <wp:simplePos x="0" y="0"/>
          <wp:positionH relativeFrom="column">
            <wp:posOffset>-56881</wp:posOffset>
          </wp:positionH>
          <wp:positionV relativeFrom="paragraph">
            <wp:posOffset>-247580</wp:posOffset>
          </wp:positionV>
          <wp:extent cx="1110174" cy="54528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C4739" w:rsidRPr="005C4739">
      <w:rPr>
        <w:rFonts w:ascii="Helvetica Neue" w:eastAsia="Helvetica Neue" w:hAnsi="Helvetica Neue" w:cs="Helvetica Neue"/>
        <w:b/>
        <w:color w:val="70AD47" w:themeColor="accent6"/>
        <w:sz w:val="28"/>
        <w:szCs w:val="28"/>
        <w:u w:val="single"/>
      </w:rPr>
      <w:t>FINAL SCRIPT: APPROVED FOR FILMING</w:t>
    </w:r>
  </w:p>
  <w:p w14:paraId="000000F9" w14:textId="77777777" w:rsidR="000719F5" w:rsidRDefault="000719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E6459"/>
    <w:multiLevelType w:val="multilevel"/>
    <w:tmpl w:val="08843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2C730D"/>
    <w:multiLevelType w:val="multilevel"/>
    <w:tmpl w:val="357AF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465533"/>
    <w:multiLevelType w:val="multilevel"/>
    <w:tmpl w:val="A66286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69522ED"/>
    <w:multiLevelType w:val="multilevel"/>
    <w:tmpl w:val="17C8D8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72A17D5"/>
    <w:multiLevelType w:val="multilevel"/>
    <w:tmpl w:val="D4463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9434DF"/>
    <w:multiLevelType w:val="multilevel"/>
    <w:tmpl w:val="2B86064A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368" w:hanging="647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8047B5E"/>
    <w:multiLevelType w:val="multilevel"/>
    <w:tmpl w:val="3E000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51BC1"/>
    <w:multiLevelType w:val="multilevel"/>
    <w:tmpl w:val="DD6AB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F0E21"/>
    <w:multiLevelType w:val="multilevel"/>
    <w:tmpl w:val="559E267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1F200C3"/>
    <w:multiLevelType w:val="multilevel"/>
    <w:tmpl w:val="C298DAC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35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F534DE"/>
    <w:multiLevelType w:val="multilevel"/>
    <w:tmpl w:val="AF2CA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MwNjS1tDAytjA2s7RU0lEKTi0uzszPAykwqgUAk4q1eiwAAAA="/>
  </w:docVars>
  <w:rsids>
    <w:rsidRoot w:val="000719F5"/>
    <w:rsid w:val="000719F5"/>
    <w:rsid w:val="000C62A4"/>
    <w:rsid w:val="003A0C3C"/>
    <w:rsid w:val="0049172C"/>
    <w:rsid w:val="005C4739"/>
    <w:rsid w:val="006B46FE"/>
    <w:rsid w:val="00711129"/>
    <w:rsid w:val="00726327"/>
    <w:rsid w:val="00734E28"/>
    <w:rsid w:val="008945E1"/>
    <w:rsid w:val="008F72A1"/>
    <w:rsid w:val="00903C0A"/>
    <w:rsid w:val="00920A4D"/>
    <w:rsid w:val="00A0256D"/>
    <w:rsid w:val="00B07AA3"/>
    <w:rsid w:val="00CA6592"/>
    <w:rsid w:val="00D47BEC"/>
    <w:rsid w:val="00D650AD"/>
    <w:rsid w:val="00E74768"/>
    <w:rsid w:val="00F7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819A"/>
  <w15:docId w15:val="{3CBCA6D4-8655-400F-8938-547E311F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79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4CD"/>
    <w:pPr>
      <w:keepNext/>
      <w:keepLines/>
      <w:widowControl w:val="0"/>
      <w:spacing w:before="200"/>
      <w:jc w:val="both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4CD"/>
    <w:pPr>
      <w:keepNext/>
      <w:keepLines/>
      <w:widowControl w:val="0"/>
      <w:spacing w:before="240" w:after="40"/>
      <w:jc w:val="both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4CD"/>
    <w:pPr>
      <w:keepNext/>
      <w:keepLines/>
      <w:widowControl w:val="0"/>
      <w:spacing w:before="220" w:after="40"/>
      <w:jc w:val="both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4CD"/>
    <w:pPr>
      <w:keepNext/>
      <w:keepLines/>
      <w:widowControl w:val="0"/>
      <w:spacing w:before="200" w:after="40"/>
      <w:jc w:val="both"/>
      <w:outlineLvl w:val="5"/>
    </w:pPr>
    <w:rPr>
      <w:rFonts w:ascii="Calibri" w:eastAsia="Calibri" w:hAnsi="Calibri" w:cs="Calibr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4CD"/>
    <w:rPr>
      <w:rFonts w:ascii="Cambria" w:eastAsia="Cambria" w:hAnsi="Cambria" w:cs="Cambria"/>
      <w:b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4CD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4CD"/>
    <w:rPr>
      <w:rFonts w:ascii="Calibri" w:eastAsia="Calibri" w:hAnsi="Calibri" w:cs="Calibri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4CD"/>
    <w:rPr>
      <w:rFonts w:ascii="Calibri" w:eastAsia="Calibri" w:hAnsi="Calibri" w:cs="Calibri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FE34CD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34CD"/>
    <w:rPr>
      <w:sz w:val="32"/>
      <w:lang w:eastAsia="zh-TW"/>
    </w:rPr>
  </w:style>
  <w:style w:type="paragraph" w:styleId="Subtitle">
    <w:name w:val="Subtitle"/>
    <w:basedOn w:val="Normal"/>
    <w:next w:val="Normal"/>
    <w:link w:val="SubtitleChar"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E34CD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4CD"/>
    <w:rPr>
      <w:rFonts w:ascii="Lucida Grande" w:hAnsi="Lucida Grande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E34CD"/>
  </w:style>
  <w:style w:type="character" w:styleId="UnresolvedMention">
    <w:name w:val="Unresolved Mention"/>
    <w:basedOn w:val="DefaultParagraphFont"/>
    <w:uiPriority w:val="99"/>
    <w:semiHidden/>
    <w:unhideWhenUsed/>
    <w:rsid w:val="00B07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3607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.browne@miami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ce.snyder@rsmas.miami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traylorknowles@rsmas.miami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entab@post.bgu.ac.i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HEcjqoKqMLJK/tQylTkRgkTu8w==">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Anastasia Gomez</cp:lastModifiedBy>
  <cp:revision>3</cp:revision>
  <dcterms:created xsi:type="dcterms:W3CDTF">2020-02-27T16:36:00Z</dcterms:created>
  <dcterms:modified xsi:type="dcterms:W3CDTF">2020-03-09T11:38:00Z</dcterms:modified>
</cp:coreProperties>
</file>