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F282C" w14:textId="77777777" w:rsidR="000E613B" w:rsidRPr="00F7320E" w:rsidRDefault="000E613B" w:rsidP="00942D08">
      <w:pPr>
        <w:jc w:val="both"/>
        <w:rPr>
          <w:sz w:val="18"/>
          <w:szCs w:val="20"/>
        </w:rPr>
      </w:pPr>
      <w:r w:rsidRPr="00F7320E">
        <w:rPr>
          <w:noProof/>
          <w:sz w:val="18"/>
          <w:szCs w:val="20"/>
        </w:rPr>
        <mc:AlternateContent>
          <mc:Choice Requires="wpg">
            <w:drawing>
              <wp:anchor distT="0" distB="0" distL="114300" distR="114300" simplePos="0" relativeHeight="251662336" behindDoc="0" locked="0" layoutInCell="1" allowOverlap="1" wp14:anchorId="2A70D3DF" wp14:editId="457CD705">
                <wp:simplePos x="0" y="0"/>
                <wp:positionH relativeFrom="column">
                  <wp:posOffset>-571500</wp:posOffset>
                </wp:positionH>
                <wp:positionV relativeFrom="paragraph">
                  <wp:posOffset>-685800</wp:posOffset>
                </wp:positionV>
                <wp:extent cx="7153275" cy="743585"/>
                <wp:effectExtent l="0" t="0" r="952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3275" cy="743585"/>
                          <a:chOff x="408" y="7563"/>
                          <a:chExt cx="11265" cy="1171"/>
                        </a:xfrm>
                      </wpg:grpSpPr>
                      <wps:wsp>
                        <wps:cNvPr id="19" name="Text Box 2"/>
                        <wps:cNvSpPr txBox="1">
                          <a:spLocks noChangeArrowheads="1"/>
                        </wps:cNvSpPr>
                        <wps:spPr bwMode="auto">
                          <a:xfrm>
                            <a:off x="408" y="7563"/>
                            <a:ext cx="3612"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BF14B" w14:textId="77777777" w:rsidR="000E613B" w:rsidRDefault="00B81AF8">
                              <w:r>
                                <w:rPr>
                                  <w:noProof/>
                                </w:rPr>
                                <w:drawing>
                                  <wp:inline distT="0" distB="0" distL="0" distR="0" wp14:anchorId="50E57E3A" wp14:editId="0F2864FE">
                                    <wp:extent cx="2170430" cy="65214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t="20000" b="25000"/>
                                            <a:stretch>
                                              <a:fillRect/>
                                            </a:stretch>
                                          </pic:blipFill>
                                          <pic:spPr bwMode="auto">
                                            <a:xfrm>
                                              <a:off x="0" y="0"/>
                                              <a:ext cx="2170430" cy="65214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20" name="Text Box 2"/>
                        <wps:cNvSpPr txBox="1">
                          <a:spLocks noChangeArrowheads="1"/>
                        </wps:cNvSpPr>
                        <wps:spPr bwMode="auto">
                          <a:xfrm>
                            <a:off x="4455" y="7698"/>
                            <a:ext cx="4350" cy="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40EF3" w14:textId="77777777" w:rsidR="000E613B" w:rsidRPr="00F2540F" w:rsidRDefault="000E613B" w:rsidP="00F2540F">
                              <w:pPr>
                                <w:spacing w:line="210" w:lineRule="exact"/>
                                <w:rPr>
                                  <w:rFonts w:ascii="Calibri Light" w:hAnsi="Calibri Light"/>
                                  <w:sz w:val="20"/>
                                  <w:szCs w:val="20"/>
                                </w:rPr>
                              </w:pPr>
                              <w:r w:rsidRPr="00F2540F">
                                <w:rPr>
                                  <w:rFonts w:ascii="Calibri Light" w:hAnsi="Calibri Light"/>
                                  <w:sz w:val="20"/>
                                  <w:szCs w:val="20"/>
                                </w:rPr>
                                <w:t xml:space="preserve">Department of </w:t>
                              </w:r>
                              <w:r w:rsidR="003235D0">
                                <w:rPr>
                                  <w:rFonts w:ascii="Calibri Light" w:hAnsi="Calibri Light"/>
                                  <w:sz w:val="20"/>
                                  <w:szCs w:val="20"/>
                                </w:rPr>
                                <w:t>Molecular, Cellular and Developmental Biology</w:t>
                              </w:r>
                            </w:p>
                            <w:p w14:paraId="047E4FDB" w14:textId="77777777" w:rsidR="003235D0" w:rsidRDefault="003235D0" w:rsidP="00F2540F">
                              <w:pPr>
                                <w:spacing w:line="210" w:lineRule="exact"/>
                                <w:rPr>
                                  <w:rFonts w:ascii="Calibri Light" w:hAnsi="Calibri Light"/>
                                  <w:sz w:val="20"/>
                                  <w:szCs w:val="20"/>
                                </w:rPr>
                              </w:pPr>
                              <w:r>
                                <w:rPr>
                                  <w:rFonts w:ascii="Calibri Light" w:hAnsi="Calibri Light"/>
                                  <w:sz w:val="20"/>
                                  <w:szCs w:val="20"/>
                                </w:rPr>
                                <w:t>347</w:t>
                              </w:r>
                              <w:r w:rsidR="000E613B" w:rsidRPr="00F2540F">
                                <w:rPr>
                                  <w:rFonts w:ascii="Calibri Light" w:hAnsi="Calibri Light"/>
                                  <w:sz w:val="20"/>
                                  <w:szCs w:val="20"/>
                                </w:rPr>
                                <w:t xml:space="preserve"> UCB</w:t>
                              </w:r>
                            </w:p>
                            <w:p w14:paraId="7CCA3449" w14:textId="77777777" w:rsidR="000E613B" w:rsidRPr="000E613B" w:rsidRDefault="000E613B" w:rsidP="00F2540F">
                              <w:pPr>
                                <w:spacing w:line="210" w:lineRule="exact"/>
                                <w:rPr>
                                  <w:rFonts w:ascii="Calibri Light" w:hAnsi="Calibri Light"/>
                                </w:rPr>
                              </w:pPr>
                              <w:r w:rsidRPr="00F2540F">
                                <w:rPr>
                                  <w:rFonts w:ascii="Calibri Light" w:hAnsi="Calibri Light"/>
                                  <w:sz w:val="20"/>
                                  <w:szCs w:val="20"/>
                                </w:rPr>
                                <w:t>Boulder, Colorado 80309-0596</w:t>
                              </w:r>
                            </w:p>
                          </w:txbxContent>
                        </wps:txbx>
                        <wps:bodyPr rot="0" vert="horz" wrap="square" lIns="91440" tIns="45720" rIns="91440" bIns="45720" anchor="t" anchorCtr="0" upright="1">
                          <a:noAutofit/>
                        </wps:bodyPr>
                      </wps:wsp>
                      <wps:wsp>
                        <wps:cNvPr id="21" name="Text Box 2"/>
                        <wps:cNvSpPr txBox="1">
                          <a:spLocks noChangeArrowheads="1"/>
                        </wps:cNvSpPr>
                        <wps:spPr bwMode="auto">
                          <a:xfrm>
                            <a:off x="8639" y="7698"/>
                            <a:ext cx="3034" cy="9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F8269" w14:textId="77777777" w:rsidR="000E613B" w:rsidRPr="00F2540F" w:rsidRDefault="000E613B" w:rsidP="00F2540F">
                              <w:pPr>
                                <w:spacing w:line="210" w:lineRule="exact"/>
                                <w:rPr>
                                  <w:rFonts w:ascii="Calibri Light" w:hAnsi="Calibri Light"/>
                                  <w:sz w:val="20"/>
                                  <w:szCs w:val="20"/>
                                </w:rPr>
                              </w:pPr>
                              <w:r w:rsidRPr="00F2540F">
                                <w:rPr>
                                  <w:rFonts w:ascii="Calibri Light" w:hAnsi="Calibri Light"/>
                                  <w:sz w:val="20"/>
                                  <w:szCs w:val="20"/>
                                </w:rPr>
                                <w:t xml:space="preserve">T  </w:t>
                              </w:r>
                              <w:r w:rsidRPr="00F2540F">
                                <w:rPr>
                                  <w:rStyle w:val="st"/>
                                  <w:rFonts w:ascii="Calibri Light" w:hAnsi="Calibri Light"/>
                                  <w:sz w:val="20"/>
                                  <w:szCs w:val="20"/>
                                </w:rPr>
                                <w:t>303.492.</w:t>
                              </w:r>
                              <w:r w:rsidR="003235D0">
                                <w:rPr>
                                  <w:rStyle w:val="st"/>
                                  <w:rFonts w:ascii="Calibri Light" w:hAnsi="Calibri Light"/>
                                  <w:sz w:val="20"/>
                                  <w:szCs w:val="20"/>
                                </w:rPr>
                                <w:t>9551</w:t>
                              </w:r>
                            </w:p>
                            <w:p w14:paraId="386AB1B7" w14:textId="77777777" w:rsidR="000E613B" w:rsidRPr="00F2540F" w:rsidRDefault="000E613B" w:rsidP="00F2540F">
                              <w:pPr>
                                <w:spacing w:line="210" w:lineRule="exact"/>
                                <w:rPr>
                                  <w:rFonts w:ascii="Calibri Light" w:hAnsi="Calibri Light"/>
                                  <w:sz w:val="20"/>
                                  <w:szCs w:val="20"/>
                                </w:rPr>
                              </w:pPr>
                              <w:r w:rsidRPr="00F2540F">
                                <w:rPr>
                                  <w:rFonts w:ascii="Calibri Light" w:hAnsi="Calibri Light"/>
                                  <w:sz w:val="20"/>
                                  <w:szCs w:val="20"/>
                                </w:rPr>
                                <w:t>F  303.492.</w:t>
                              </w:r>
                              <w:r w:rsidR="003235D0">
                                <w:rPr>
                                  <w:rFonts w:ascii="Calibri Light" w:hAnsi="Calibri Light"/>
                                  <w:sz w:val="20"/>
                                  <w:szCs w:val="20"/>
                                </w:rPr>
                                <w:t>7744</w:t>
                              </w:r>
                            </w:p>
                            <w:p w14:paraId="70307C77" w14:textId="77777777" w:rsidR="000E613B" w:rsidRDefault="003235D0" w:rsidP="00F2540F">
                              <w:pPr>
                                <w:spacing w:line="210" w:lineRule="exact"/>
                              </w:pPr>
                              <w:r>
                                <w:rPr>
                                  <w:rFonts w:ascii="Calibri Light" w:hAnsi="Calibri Light"/>
                                  <w:sz w:val="20"/>
                                  <w:szCs w:val="20"/>
                                </w:rPr>
                                <w:t>william.old</w:t>
                              </w:r>
                              <w:r w:rsidR="000E613B" w:rsidRPr="00F2540F">
                                <w:rPr>
                                  <w:rFonts w:ascii="Calibri Light" w:hAnsi="Calibri Light"/>
                                  <w:sz w:val="20"/>
                                  <w:szCs w:val="20"/>
                                </w:rPr>
                                <w:t>@colorado.edu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70D3DF" id="Group 18" o:spid="_x0000_s1026" style="position:absolute;left:0;text-align:left;margin-left:-45pt;margin-top:-54pt;width:563.25pt;height:58.55pt;z-index:251662336" coordorigin="408,7563" coordsize="11265,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">
                <v:shapetype id="_x0000_t202" coordsize="21600,21600" o:spt="202" path="m,l,21600r21600,l21600,xe">
                  <v:stroke joinstyle="miter"/>
                  <v:path gradientshapeok="t" o:connecttype="rect"/>
                </v:shapetype>
                <v:shape id="Text Box 2" o:spid="_x0000_s1027" type="#_x0000_t202" style="position:absolute;left:408;top:7563;width:3612;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" stroked="f">
                  <v:textbox style="mso-fit-shape-to-text:t">
                    <w:txbxContent>
                      <w:p w14:paraId="310BF14B" w14:textId="77777777" w:rsidR="000E613B" w:rsidRDefault="00B81AF8">
                        <w:r>
                          <w:rPr>
                            <w:noProof/>
                          </w:rPr>
                          <w:drawing>
                            <wp:inline distT="0" distB="0" distL="0" distR="0" wp14:anchorId="50E57E3A" wp14:editId="0F2864FE">
                              <wp:extent cx="2170430" cy="65214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t="20000" b="25000"/>
                                      <a:stretch>
                                        <a:fillRect/>
                                      </a:stretch>
                                    </pic:blipFill>
                                    <pic:spPr bwMode="auto">
                                      <a:xfrm>
                                        <a:off x="0" y="0"/>
                                        <a:ext cx="2170430" cy="652145"/>
                                      </a:xfrm>
                                      <a:prstGeom prst="rect">
                                        <a:avLst/>
                                      </a:prstGeom>
                                      <a:noFill/>
                                      <a:ln>
                                        <a:noFill/>
                                      </a:ln>
                                    </pic:spPr>
                                  </pic:pic>
                                </a:graphicData>
                              </a:graphic>
                            </wp:inline>
                          </w:drawing>
                        </w:r>
                      </w:p>
                    </w:txbxContent>
                  </v:textbox>
                </v:shape>
                <v:shape id="Text Box 2" o:spid="_x0000_s1028" type="#_x0000_t202" style="position:absolute;left:4455;top:7698;width:4350;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8C40EF3" w14:textId="77777777" w:rsidR="000E613B" w:rsidRPr="00F2540F" w:rsidRDefault="000E613B" w:rsidP="00F2540F">
                        <w:pPr>
                          <w:spacing w:line="210" w:lineRule="exact"/>
                          <w:rPr>
                            <w:rFonts w:ascii="Calibri Light" w:hAnsi="Calibri Light"/>
                            <w:sz w:val="20"/>
                            <w:szCs w:val="20"/>
                          </w:rPr>
                        </w:pPr>
                        <w:r w:rsidRPr="00F2540F">
                          <w:rPr>
                            <w:rFonts w:ascii="Calibri Light" w:hAnsi="Calibri Light"/>
                            <w:sz w:val="20"/>
                            <w:szCs w:val="20"/>
                          </w:rPr>
                          <w:t xml:space="preserve">Department of </w:t>
                        </w:r>
                        <w:r w:rsidR="003235D0">
                          <w:rPr>
                            <w:rFonts w:ascii="Calibri Light" w:hAnsi="Calibri Light"/>
                            <w:sz w:val="20"/>
                            <w:szCs w:val="20"/>
                          </w:rPr>
                          <w:t>Molecular, Cellular and Developmental Biology</w:t>
                        </w:r>
                      </w:p>
                      <w:p w14:paraId="047E4FDB" w14:textId="77777777" w:rsidR="003235D0" w:rsidRDefault="003235D0" w:rsidP="00F2540F">
                        <w:pPr>
                          <w:spacing w:line="210" w:lineRule="exact"/>
                          <w:rPr>
                            <w:rFonts w:ascii="Calibri Light" w:hAnsi="Calibri Light"/>
                            <w:sz w:val="20"/>
                            <w:szCs w:val="20"/>
                          </w:rPr>
                        </w:pPr>
                        <w:r>
                          <w:rPr>
                            <w:rFonts w:ascii="Calibri Light" w:hAnsi="Calibri Light"/>
                            <w:sz w:val="20"/>
                            <w:szCs w:val="20"/>
                          </w:rPr>
                          <w:t>347</w:t>
                        </w:r>
                        <w:r w:rsidR="000E613B" w:rsidRPr="00F2540F">
                          <w:rPr>
                            <w:rFonts w:ascii="Calibri Light" w:hAnsi="Calibri Light"/>
                            <w:sz w:val="20"/>
                            <w:szCs w:val="20"/>
                          </w:rPr>
                          <w:t xml:space="preserve"> UCB</w:t>
                        </w:r>
                      </w:p>
                      <w:p w14:paraId="7CCA3449" w14:textId="77777777" w:rsidR="000E613B" w:rsidRPr="000E613B" w:rsidRDefault="000E613B" w:rsidP="00F2540F">
                        <w:pPr>
                          <w:spacing w:line="210" w:lineRule="exact"/>
                          <w:rPr>
                            <w:rFonts w:ascii="Calibri Light" w:hAnsi="Calibri Light"/>
                          </w:rPr>
                        </w:pPr>
                        <w:r w:rsidRPr="00F2540F">
                          <w:rPr>
                            <w:rFonts w:ascii="Calibri Light" w:hAnsi="Calibri Light"/>
                            <w:sz w:val="20"/>
                            <w:szCs w:val="20"/>
                          </w:rPr>
                          <w:t>Boulder, Colorado 80309-0596</w:t>
                        </w:r>
                      </w:p>
                    </w:txbxContent>
                  </v:textbox>
                </v:shape>
                <v:shape id="Text Box 2" o:spid="_x0000_s1029" type="#_x0000_t202" style="position:absolute;left:8639;top:7698;width:3034;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0DEF8269" w14:textId="77777777" w:rsidR="000E613B" w:rsidRPr="00F2540F" w:rsidRDefault="000E613B" w:rsidP="00F2540F">
                        <w:pPr>
                          <w:spacing w:line="210" w:lineRule="exact"/>
                          <w:rPr>
                            <w:rFonts w:ascii="Calibri Light" w:hAnsi="Calibri Light"/>
                            <w:sz w:val="20"/>
                            <w:szCs w:val="20"/>
                          </w:rPr>
                        </w:pPr>
                        <w:proofErr w:type="gramStart"/>
                        <w:r w:rsidRPr="00F2540F">
                          <w:rPr>
                            <w:rFonts w:ascii="Calibri Light" w:hAnsi="Calibri Light"/>
                            <w:sz w:val="20"/>
                            <w:szCs w:val="20"/>
                          </w:rPr>
                          <w:t xml:space="preserve">T  </w:t>
                        </w:r>
                        <w:r w:rsidRPr="00F2540F">
                          <w:rPr>
                            <w:rStyle w:val="st"/>
                            <w:rFonts w:ascii="Calibri Light" w:hAnsi="Calibri Light"/>
                            <w:sz w:val="20"/>
                            <w:szCs w:val="20"/>
                          </w:rPr>
                          <w:t>303.492.</w:t>
                        </w:r>
                        <w:r w:rsidR="003235D0">
                          <w:rPr>
                            <w:rStyle w:val="st"/>
                            <w:rFonts w:ascii="Calibri Light" w:hAnsi="Calibri Light"/>
                            <w:sz w:val="20"/>
                            <w:szCs w:val="20"/>
                          </w:rPr>
                          <w:t>9551</w:t>
                        </w:r>
                        <w:proofErr w:type="gramEnd"/>
                      </w:p>
                      <w:p w14:paraId="386AB1B7" w14:textId="77777777" w:rsidR="000E613B" w:rsidRPr="00F2540F" w:rsidRDefault="000E613B" w:rsidP="00F2540F">
                        <w:pPr>
                          <w:spacing w:line="210" w:lineRule="exact"/>
                          <w:rPr>
                            <w:rFonts w:ascii="Calibri Light" w:hAnsi="Calibri Light"/>
                            <w:sz w:val="20"/>
                            <w:szCs w:val="20"/>
                          </w:rPr>
                        </w:pPr>
                        <w:proofErr w:type="gramStart"/>
                        <w:r w:rsidRPr="00F2540F">
                          <w:rPr>
                            <w:rFonts w:ascii="Calibri Light" w:hAnsi="Calibri Light"/>
                            <w:sz w:val="20"/>
                            <w:szCs w:val="20"/>
                          </w:rPr>
                          <w:t>F  303.492.</w:t>
                        </w:r>
                        <w:r w:rsidR="003235D0">
                          <w:rPr>
                            <w:rFonts w:ascii="Calibri Light" w:hAnsi="Calibri Light"/>
                            <w:sz w:val="20"/>
                            <w:szCs w:val="20"/>
                          </w:rPr>
                          <w:t>7744</w:t>
                        </w:r>
                        <w:proofErr w:type="gramEnd"/>
                      </w:p>
                      <w:p w14:paraId="70307C77" w14:textId="77777777" w:rsidR="000E613B" w:rsidRDefault="003235D0" w:rsidP="00F2540F">
                        <w:pPr>
                          <w:spacing w:line="210" w:lineRule="exact"/>
                        </w:pPr>
                        <w:r>
                          <w:rPr>
                            <w:rFonts w:ascii="Calibri Light" w:hAnsi="Calibri Light"/>
                            <w:sz w:val="20"/>
                            <w:szCs w:val="20"/>
                          </w:rPr>
                          <w:t>william.old</w:t>
                        </w:r>
                        <w:r w:rsidR="000E613B" w:rsidRPr="00F2540F">
                          <w:rPr>
                            <w:rFonts w:ascii="Calibri Light" w:hAnsi="Calibri Light"/>
                            <w:sz w:val="20"/>
                            <w:szCs w:val="20"/>
                          </w:rPr>
                          <w:t>@colorado.edu</w:t>
                        </w:r>
                      </w:p>
                    </w:txbxContent>
                  </v:textbox>
                </v:shape>
              </v:group>
            </w:pict>
          </mc:Fallback>
        </mc:AlternateContent>
      </w:r>
    </w:p>
    <w:p w14:paraId="6814EA63" w14:textId="77777777" w:rsidR="00BE5373" w:rsidRPr="00F7320E" w:rsidRDefault="00BE5373" w:rsidP="00942D08">
      <w:pPr>
        <w:jc w:val="both"/>
        <w:rPr>
          <w:szCs w:val="24"/>
        </w:rPr>
      </w:pPr>
    </w:p>
    <w:p w14:paraId="0570BFF8" w14:textId="77777777" w:rsidR="00832229" w:rsidRDefault="00832229" w:rsidP="00942D08">
      <w:pPr>
        <w:jc w:val="both"/>
        <w:rPr>
          <w:szCs w:val="24"/>
        </w:rPr>
      </w:pPr>
    </w:p>
    <w:p w14:paraId="51814510" w14:textId="77777777" w:rsidR="000E613B" w:rsidRPr="00F7320E" w:rsidRDefault="00DA0379" w:rsidP="00942D08">
      <w:pPr>
        <w:jc w:val="both"/>
        <w:rPr>
          <w:szCs w:val="24"/>
        </w:rPr>
      </w:pPr>
      <w:r w:rsidRPr="00F7320E">
        <w:rPr>
          <w:szCs w:val="24"/>
        </w:rPr>
        <w:t>2</w:t>
      </w:r>
      <w:r w:rsidR="00F7320E">
        <w:rPr>
          <w:szCs w:val="24"/>
        </w:rPr>
        <w:t>6</w:t>
      </w:r>
      <w:r w:rsidR="003235D0" w:rsidRPr="00F7320E">
        <w:rPr>
          <w:szCs w:val="24"/>
        </w:rPr>
        <w:t xml:space="preserve"> </w:t>
      </w:r>
      <w:r w:rsidR="00F7320E">
        <w:rPr>
          <w:szCs w:val="24"/>
        </w:rPr>
        <w:t>February 2019</w:t>
      </w:r>
    </w:p>
    <w:p w14:paraId="67436AF3" w14:textId="77777777" w:rsidR="00BE5373" w:rsidRPr="00F7320E" w:rsidRDefault="00BE5373" w:rsidP="00942D08">
      <w:pPr>
        <w:jc w:val="both"/>
        <w:rPr>
          <w:szCs w:val="24"/>
        </w:rPr>
      </w:pPr>
    </w:p>
    <w:p w14:paraId="206ADAF3" w14:textId="77777777" w:rsidR="003136E6" w:rsidRPr="00A8657B" w:rsidRDefault="00A66F39" w:rsidP="002104DF">
      <w:pPr>
        <w:rPr>
          <w:szCs w:val="24"/>
        </w:rPr>
      </w:pPr>
      <w:r w:rsidRPr="00F7320E">
        <w:rPr>
          <w:szCs w:val="24"/>
        </w:rPr>
        <w:t xml:space="preserve">Dr. </w:t>
      </w:r>
      <w:r w:rsidR="00A8657B">
        <w:rPr>
          <w:szCs w:val="24"/>
        </w:rPr>
        <w:t>Vineeta Bajaj</w:t>
      </w:r>
    </w:p>
    <w:p w14:paraId="3E5E5A9E" w14:textId="77777777" w:rsidR="00A66F39" w:rsidRPr="00F7320E" w:rsidRDefault="00A8657B" w:rsidP="00A66F39">
      <w:pPr>
        <w:rPr>
          <w:szCs w:val="24"/>
        </w:rPr>
      </w:pPr>
      <w:r>
        <w:rPr>
          <w:szCs w:val="24"/>
        </w:rPr>
        <w:t>Review Editor</w:t>
      </w:r>
    </w:p>
    <w:p w14:paraId="44C73E08" w14:textId="77777777" w:rsidR="005224F2" w:rsidRPr="00F7320E" w:rsidRDefault="00A8657B" w:rsidP="00A66F39">
      <w:pPr>
        <w:rPr>
          <w:szCs w:val="24"/>
        </w:rPr>
      </w:pPr>
      <w:r>
        <w:rPr>
          <w:szCs w:val="24"/>
        </w:rPr>
        <w:t>JoVE</w:t>
      </w:r>
    </w:p>
    <w:p w14:paraId="2AA3A28F" w14:textId="77777777" w:rsidR="00A66F39" w:rsidRPr="00F7320E" w:rsidRDefault="00A66F39" w:rsidP="005224F2">
      <w:pPr>
        <w:rPr>
          <w:szCs w:val="24"/>
        </w:rPr>
      </w:pPr>
    </w:p>
    <w:p w14:paraId="629FFFC5" w14:textId="77777777" w:rsidR="00F7320E" w:rsidRPr="00F7320E" w:rsidRDefault="005224F2" w:rsidP="005224F2">
      <w:pPr>
        <w:rPr>
          <w:szCs w:val="24"/>
        </w:rPr>
      </w:pPr>
      <w:r w:rsidRPr="00F7320E">
        <w:rPr>
          <w:szCs w:val="24"/>
        </w:rPr>
        <w:t xml:space="preserve">Dear </w:t>
      </w:r>
      <w:r w:rsidR="00A66F39" w:rsidRPr="00F7320E">
        <w:rPr>
          <w:szCs w:val="24"/>
        </w:rPr>
        <w:t xml:space="preserve">Dr. </w:t>
      </w:r>
      <w:r w:rsidR="00A8657B">
        <w:rPr>
          <w:szCs w:val="24"/>
        </w:rPr>
        <w:t>Bajaj</w:t>
      </w:r>
      <w:r w:rsidRPr="00F7320E">
        <w:rPr>
          <w:szCs w:val="24"/>
        </w:rPr>
        <w:t>,</w:t>
      </w:r>
    </w:p>
    <w:p w14:paraId="2F240EC5" w14:textId="77777777" w:rsidR="00F7320E" w:rsidRPr="00F7320E" w:rsidRDefault="00F7320E" w:rsidP="005224F2">
      <w:pPr>
        <w:rPr>
          <w:szCs w:val="24"/>
        </w:rPr>
      </w:pPr>
    </w:p>
    <w:p w14:paraId="15576C1E" w14:textId="77777777" w:rsidR="005224F2" w:rsidRDefault="00832229" w:rsidP="005224F2">
      <w:pPr>
        <w:rPr>
          <w:i/>
          <w:szCs w:val="24"/>
        </w:rPr>
      </w:pPr>
      <w:r>
        <w:rPr>
          <w:szCs w:val="24"/>
        </w:rPr>
        <w:t>Enclosed please find our revised manuscript by Guard et al, entitled “</w:t>
      </w:r>
      <w:r w:rsidR="00A8657B">
        <w:rPr>
          <w:rFonts w:ascii="Arial" w:hAnsi="Arial" w:cs="Arial"/>
          <w:color w:val="222222"/>
          <w:shd w:val="clear" w:color="auto" w:fill="FFFFFF"/>
        </w:rPr>
        <w:t>Label-Free Immunoprecipitation Mass Spectrometry Workflow for Large-scale Nuclear Interactome Profiling</w:t>
      </w:r>
      <w:r w:rsidR="00FF7F00">
        <w:rPr>
          <w:szCs w:val="24"/>
        </w:rPr>
        <w:t>”</w:t>
      </w:r>
      <w:r w:rsidR="00D405EE">
        <w:rPr>
          <w:szCs w:val="24"/>
        </w:rPr>
        <w:t xml:space="preserve">, which we submit for reconsideration by </w:t>
      </w:r>
      <w:r w:rsidR="00A8657B">
        <w:rPr>
          <w:i/>
          <w:szCs w:val="24"/>
        </w:rPr>
        <w:t>JoVE</w:t>
      </w:r>
      <w:r w:rsidR="00D405EE" w:rsidRPr="00D405EE">
        <w:rPr>
          <w:i/>
          <w:szCs w:val="24"/>
        </w:rPr>
        <w:t>.</w:t>
      </w:r>
    </w:p>
    <w:p w14:paraId="55DB787D" w14:textId="77777777" w:rsidR="0093547B" w:rsidRDefault="0093547B" w:rsidP="005224F2">
      <w:pPr>
        <w:rPr>
          <w:szCs w:val="24"/>
        </w:rPr>
      </w:pPr>
    </w:p>
    <w:p w14:paraId="5FAA3916" w14:textId="4C54DAB5" w:rsidR="009976B3" w:rsidRPr="00B46665" w:rsidRDefault="00B23B3C" w:rsidP="005224F2">
      <w:pPr>
        <w:rPr>
          <w:szCs w:val="24"/>
        </w:rPr>
      </w:pPr>
      <w:r>
        <w:rPr>
          <w:szCs w:val="24"/>
        </w:rPr>
        <w:t xml:space="preserve">We appreciated the </w:t>
      </w:r>
      <w:r w:rsidR="00CA394C">
        <w:rPr>
          <w:szCs w:val="24"/>
        </w:rPr>
        <w:t xml:space="preserve">useful feedback from the editors and reviewers, and the </w:t>
      </w:r>
      <w:r>
        <w:rPr>
          <w:szCs w:val="24"/>
        </w:rPr>
        <w:t xml:space="preserve">opportunity to address the referees’ critiques, </w:t>
      </w:r>
      <w:r w:rsidR="0093547B">
        <w:rPr>
          <w:szCs w:val="24"/>
        </w:rPr>
        <w:t xml:space="preserve">which </w:t>
      </w:r>
      <w:r w:rsidR="00CA394C">
        <w:rPr>
          <w:szCs w:val="24"/>
        </w:rPr>
        <w:t xml:space="preserve">we feel </w:t>
      </w:r>
      <w:r w:rsidR="0093547B">
        <w:rPr>
          <w:szCs w:val="24"/>
        </w:rPr>
        <w:t>ha</w:t>
      </w:r>
      <w:r w:rsidR="00A8657B">
        <w:rPr>
          <w:szCs w:val="24"/>
        </w:rPr>
        <w:t>ve</w:t>
      </w:r>
      <w:r w:rsidR="0093547B">
        <w:rPr>
          <w:szCs w:val="24"/>
        </w:rPr>
        <w:t xml:space="preserve"> improved the manuscript considerably</w:t>
      </w:r>
      <w:r w:rsidR="00D2137E">
        <w:rPr>
          <w:szCs w:val="24"/>
        </w:rPr>
        <w:t>.</w:t>
      </w:r>
      <w:r w:rsidR="009976B3">
        <w:rPr>
          <w:szCs w:val="24"/>
        </w:rPr>
        <w:t xml:space="preserve"> </w:t>
      </w:r>
      <w:r w:rsidR="003D55DB">
        <w:rPr>
          <w:szCs w:val="24"/>
        </w:rPr>
        <w:t xml:space="preserve">Included </w:t>
      </w:r>
      <w:r w:rsidR="00FB12D6">
        <w:rPr>
          <w:szCs w:val="24"/>
        </w:rPr>
        <w:t>below</w:t>
      </w:r>
      <w:r w:rsidR="008C6F5B">
        <w:rPr>
          <w:szCs w:val="24"/>
        </w:rPr>
        <w:t xml:space="preserve"> this letter</w:t>
      </w:r>
      <w:r w:rsidR="00FB12D6">
        <w:rPr>
          <w:szCs w:val="24"/>
        </w:rPr>
        <w:t xml:space="preserve"> </w:t>
      </w:r>
      <w:r w:rsidR="003D55DB">
        <w:rPr>
          <w:szCs w:val="24"/>
        </w:rPr>
        <w:t xml:space="preserve">is our point by point responses to the </w:t>
      </w:r>
      <w:r w:rsidR="00A8657B">
        <w:rPr>
          <w:szCs w:val="24"/>
        </w:rPr>
        <w:t xml:space="preserve">editorial and </w:t>
      </w:r>
      <w:r w:rsidR="003D55DB">
        <w:rPr>
          <w:szCs w:val="24"/>
        </w:rPr>
        <w:t>referees’ critiques</w:t>
      </w:r>
      <w:r w:rsidR="00FB12D6">
        <w:rPr>
          <w:szCs w:val="24"/>
        </w:rPr>
        <w:t>, which we believe satisfactorily address the major concerns</w:t>
      </w:r>
      <w:r w:rsidR="00A8657B">
        <w:rPr>
          <w:szCs w:val="24"/>
        </w:rPr>
        <w:t>.</w:t>
      </w:r>
    </w:p>
    <w:p w14:paraId="205CED7E" w14:textId="77777777" w:rsidR="005224F2" w:rsidRPr="00F7320E" w:rsidRDefault="005224F2" w:rsidP="005224F2">
      <w:pPr>
        <w:rPr>
          <w:szCs w:val="24"/>
        </w:rPr>
      </w:pPr>
    </w:p>
    <w:p w14:paraId="280FAEDA" w14:textId="77777777" w:rsidR="00FB12D6" w:rsidRPr="008A579D" w:rsidRDefault="00FB12D6" w:rsidP="00FB12D6">
      <w:pPr>
        <w:tabs>
          <w:tab w:val="left" w:pos="720"/>
          <w:tab w:val="left" w:pos="900"/>
          <w:tab w:val="left" w:pos="9990"/>
        </w:tabs>
        <w:ind w:right="810"/>
        <w:rPr>
          <w:rFonts w:ascii="Arial" w:hAnsi="Arial" w:cs="Arial"/>
        </w:rPr>
      </w:pPr>
      <w:r>
        <w:rPr>
          <w:rFonts w:ascii="Arial" w:hAnsi="Arial" w:cs="Arial"/>
        </w:rPr>
        <w:t>We hope that by addressing the previous reviews, our manuscript will be acceptable for eventual publication.  We t</w:t>
      </w:r>
      <w:r w:rsidRPr="008A579D">
        <w:rPr>
          <w:rFonts w:ascii="Arial" w:hAnsi="Arial" w:cs="Arial"/>
        </w:rPr>
        <w:t>hank you for your consideration.</w:t>
      </w:r>
    </w:p>
    <w:p w14:paraId="7CB39DE2" w14:textId="77777777" w:rsidR="00EB7132" w:rsidRPr="00F7320E" w:rsidRDefault="00EB7132" w:rsidP="00D9720C">
      <w:pPr>
        <w:rPr>
          <w:szCs w:val="24"/>
        </w:rPr>
      </w:pPr>
    </w:p>
    <w:p w14:paraId="11BCEC41" w14:textId="77777777" w:rsidR="00EB7132" w:rsidRPr="00F7320E" w:rsidRDefault="00EB7132" w:rsidP="00D9720C">
      <w:pPr>
        <w:rPr>
          <w:szCs w:val="24"/>
        </w:rPr>
      </w:pPr>
    </w:p>
    <w:p w14:paraId="17C0248D" w14:textId="77777777" w:rsidR="002104DF" w:rsidRPr="00F7320E" w:rsidRDefault="002104DF" w:rsidP="002104DF">
      <w:pPr>
        <w:rPr>
          <w:szCs w:val="24"/>
        </w:rPr>
      </w:pPr>
      <w:r w:rsidRPr="00F7320E">
        <w:rPr>
          <w:szCs w:val="24"/>
        </w:rPr>
        <w:t>Sincerely,</w:t>
      </w:r>
    </w:p>
    <w:p w14:paraId="4146EBC5" w14:textId="77777777" w:rsidR="00260E7D" w:rsidRPr="00F7320E" w:rsidRDefault="00260E7D" w:rsidP="00942D08">
      <w:pPr>
        <w:autoSpaceDE w:val="0"/>
        <w:autoSpaceDN w:val="0"/>
        <w:adjustRightInd w:val="0"/>
        <w:ind w:right="-270"/>
        <w:jc w:val="both"/>
        <w:rPr>
          <w:rFonts w:eastAsia="Times New Roman" w:cstheme="minorHAnsi"/>
          <w:color w:val="000000"/>
          <w:szCs w:val="24"/>
        </w:rPr>
      </w:pPr>
    </w:p>
    <w:p w14:paraId="58CFC765" w14:textId="77777777" w:rsidR="00260E7D" w:rsidRPr="00F7320E" w:rsidRDefault="001C6236" w:rsidP="00942D08">
      <w:pPr>
        <w:autoSpaceDE w:val="0"/>
        <w:autoSpaceDN w:val="0"/>
        <w:adjustRightInd w:val="0"/>
        <w:ind w:right="-270"/>
        <w:jc w:val="both"/>
        <w:rPr>
          <w:noProof/>
          <w:szCs w:val="24"/>
        </w:rPr>
      </w:pPr>
      <w:r w:rsidRPr="00F7320E">
        <w:rPr>
          <w:noProof/>
          <w:szCs w:val="24"/>
        </w:rPr>
        <w:drawing>
          <wp:inline distT="0" distB="0" distL="0" distR="0" wp14:anchorId="6151BFD1" wp14:editId="1838AF70">
            <wp:extent cx="2390775" cy="523034"/>
            <wp:effectExtent l="0" t="0" r="0" b="0"/>
            <wp:docPr id="1" name="Picture 1" descr="D:\Will\CV\Signature_WmOld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ill\CV\Signature_WmOld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7518" cy="526697"/>
                    </a:xfrm>
                    <a:prstGeom prst="rect">
                      <a:avLst/>
                    </a:prstGeom>
                    <a:noFill/>
                    <a:ln>
                      <a:noFill/>
                    </a:ln>
                  </pic:spPr>
                </pic:pic>
              </a:graphicData>
            </a:graphic>
          </wp:inline>
        </w:drawing>
      </w:r>
    </w:p>
    <w:p w14:paraId="36215DEF" w14:textId="77777777" w:rsidR="00B80AE4" w:rsidRPr="00F7320E" w:rsidRDefault="00B80AE4" w:rsidP="00942D08">
      <w:pPr>
        <w:autoSpaceDE w:val="0"/>
        <w:autoSpaceDN w:val="0"/>
        <w:adjustRightInd w:val="0"/>
        <w:ind w:right="-270"/>
        <w:jc w:val="both"/>
        <w:rPr>
          <w:rFonts w:eastAsia="Times New Roman" w:cstheme="minorHAnsi"/>
          <w:color w:val="000000"/>
          <w:szCs w:val="24"/>
        </w:rPr>
      </w:pPr>
    </w:p>
    <w:p w14:paraId="391D7769" w14:textId="77777777" w:rsidR="00260E7D" w:rsidRPr="00F7320E" w:rsidRDefault="008F5765" w:rsidP="00942D08">
      <w:pPr>
        <w:autoSpaceDE w:val="0"/>
        <w:autoSpaceDN w:val="0"/>
        <w:adjustRightInd w:val="0"/>
        <w:ind w:right="-270"/>
        <w:jc w:val="both"/>
        <w:rPr>
          <w:rFonts w:eastAsia="Times New Roman" w:cstheme="minorHAnsi"/>
          <w:color w:val="000000"/>
          <w:szCs w:val="24"/>
        </w:rPr>
      </w:pPr>
      <w:r w:rsidRPr="00F7320E">
        <w:rPr>
          <w:rFonts w:eastAsia="Times New Roman" w:cstheme="minorHAnsi"/>
          <w:color w:val="000000"/>
          <w:szCs w:val="24"/>
        </w:rPr>
        <w:t>William M. Old</w:t>
      </w:r>
      <w:r w:rsidR="00260E7D" w:rsidRPr="00F7320E">
        <w:rPr>
          <w:rFonts w:eastAsia="Times New Roman" w:cstheme="minorHAnsi"/>
          <w:color w:val="000000"/>
          <w:szCs w:val="24"/>
        </w:rPr>
        <w:t>, Ph.D.</w:t>
      </w:r>
    </w:p>
    <w:p w14:paraId="3A7ACBF7" w14:textId="77777777" w:rsidR="00260E7D" w:rsidRDefault="008F5765" w:rsidP="00942D08">
      <w:pPr>
        <w:autoSpaceDE w:val="0"/>
        <w:autoSpaceDN w:val="0"/>
        <w:adjustRightInd w:val="0"/>
        <w:ind w:right="-270"/>
        <w:jc w:val="both"/>
        <w:rPr>
          <w:rFonts w:eastAsia="Times New Roman" w:cstheme="minorHAnsi"/>
          <w:color w:val="000000"/>
          <w:szCs w:val="24"/>
        </w:rPr>
      </w:pPr>
      <w:r w:rsidRPr="00F7320E">
        <w:rPr>
          <w:rFonts w:eastAsia="Times New Roman" w:cstheme="minorHAnsi"/>
          <w:color w:val="000000"/>
          <w:szCs w:val="24"/>
        </w:rPr>
        <w:t>Assistant Professor</w:t>
      </w:r>
    </w:p>
    <w:p w14:paraId="13EF8DE3" w14:textId="77777777" w:rsidR="00144082" w:rsidRPr="00144082" w:rsidRDefault="00144082" w:rsidP="00144082">
      <w:pPr>
        <w:rPr>
          <w:rFonts w:eastAsia="Times New Roman" w:cstheme="minorHAnsi"/>
          <w:color w:val="000000"/>
          <w:szCs w:val="24"/>
        </w:rPr>
      </w:pPr>
      <w:r w:rsidRPr="00144082">
        <w:rPr>
          <w:rFonts w:eastAsia="Times New Roman" w:cstheme="minorHAnsi"/>
          <w:color w:val="000000"/>
          <w:szCs w:val="24"/>
        </w:rPr>
        <w:t>Dept. of MCD Biology</w:t>
      </w:r>
    </w:p>
    <w:p w14:paraId="6822F80F" w14:textId="77777777" w:rsidR="00144082" w:rsidRPr="00144082" w:rsidRDefault="00144082" w:rsidP="00144082">
      <w:pPr>
        <w:rPr>
          <w:rFonts w:eastAsia="Times New Roman" w:cstheme="minorHAnsi"/>
          <w:color w:val="000000"/>
          <w:szCs w:val="24"/>
        </w:rPr>
      </w:pPr>
      <w:r w:rsidRPr="00144082">
        <w:rPr>
          <w:rFonts w:eastAsia="Times New Roman" w:cstheme="minorHAnsi"/>
          <w:color w:val="000000"/>
          <w:szCs w:val="24"/>
        </w:rPr>
        <w:t>University of Colorado Boulder</w:t>
      </w:r>
    </w:p>
    <w:p w14:paraId="209332F0" w14:textId="77777777" w:rsidR="00144082" w:rsidRPr="00144082" w:rsidRDefault="00144082" w:rsidP="00144082">
      <w:pPr>
        <w:rPr>
          <w:rFonts w:eastAsia="Times New Roman" w:cstheme="minorHAnsi"/>
          <w:color w:val="000000"/>
          <w:szCs w:val="24"/>
        </w:rPr>
      </w:pPr>
      <w:r w:rsidRPr="00144082">
        <w:rPr>
          <w:rFonts w:eastAsia="Times New Roman" w:cstheme="minorHAnsi"/>
          <w:color w:val="000000"/>
          <w:szCs w:val="24"/>
        </w:rPr>
        <w:t>Campus Box 347</w:t>
      </w:r>
    </w:p>
    <w:p w14:paraId="4A15F2B6" w14:textId="77777777" w:rsidR="00144082" w:rsidRPr="00144082" w:rsidRDefault="00144082" w:rsidP="00144082">
      <w:pPr>
        <w:rPr>
          <w:rFonts w:eastAsia="Times New Roman" w:cstheme="minorHAnsi"/>
          <w:color w:val="000000"/>
          <w:szCs w:val="24"/>
        </w:rPr>
      </w:pPr>
      <w:r w:rsidRPr="00144082">
        <w:rPr>
          <w:rFonts w:eastAsia="Times New Roman" w:cstheme="minorHAnsi"/>
          <w:color w:val="000000"/>
          <w:szCs w:val="24"/>
        </w:rPr>
        <w:t>Boulder, CO 80309-0347</w:t>
      </w:r>
    </w:p>
    <w:p w14:paraId="470CFB92" w14:textId="77777777" w:rsidR="00144082" w:rsidRPr="00144082" w:rsidRDefault="00144082" w:rsidP="00144082">
      <w:pPr>
        <w:rPr>
          <w:rFonts w:eastAsia="Times New Roman" w:cstheme="minorHAnsi"/>
          <w:color w:val="000000"/>
          <w:szCs w:val="24"/>
        </w:rPr>
      </w:pPr>
      <w:r w:rsidRPr="00144082">
        <w:rPr>
          <w:rFonts w:eastAsia="Times New Roman" w:cstheme="minorHAnsi"/>
          <w:color w:val="000000"/>
          <w:szCs w:val="24"/>
        </w:rPr>
        <w:t>Office: 303-492-9551</w:t>
      </w:r>
    </w:p>
    <w:p w14:paraId="581BE681" w14:textId="77777777" w:rsidR="009976B3" w:rsidRDefault="00144082" w:rsidP="00144082">
      <w:pPr>
        <w:rPr>
          <w:rFonts w:eastAsia="Times New Roman" w:cstheme="minorHAnsi"/>
          <w:color w:val="000000"/>
          <w:szCs w:val="24"/>
        </w:rPr>
      </w:pPr>
      <w:r w:rsidRPr="00144082">
        <w:rPr>
          <w:rFonts w:eastAsia="Times New Roman" w:cstheme="minorHAnsi"/>
          <w:color w:val="000000"/>
          <w:szCs w:val="24"/>
        </w:rPr>
        <w:t>Lab: 303-492-9598</w:t>
      </w:r>
      <w:r w:rsidR="009976B3">
        <w:rPr>
          <w:rFonts w:eastAsia="Times New Roman" w:cstheme="minorHAnsi"/>
          <w:color w:val="000000"/>
          <w:szCs w:val="24"/>
        </w:rPr>
        <w:br w:type="page"/>
      </w:r>
    </w:p>
    <w:p w14:paraId="4166D43B" w14:textId="77777777" w:rsidR="009976B3" w:rsidRDefault="009976B3" w:rsidP="00942D08">
      <w:pPr>
        <w:autoSpaceDE w:val="0"/>
        <w:autoSpaceDN w:val="0"/>
        <w:adjustRightInd w:val="0"/>
        <w:ind w:right="-270"/>
        <w:jc w:val="both"/>
        <w:rPr>
          <w:rFonts w:cstheme="minorHAnsi"/>
          <w:b/>
          <w:szCs w:val="24"/>
        </w:rPr>
      </w:pPr>
      <w:r>
        <w:rPr>
          <w:rFonts w:cstheme="minorHAnsi"/>
          <w:b/>
          <w:szCs w:val="24"/>
        </w:rPr>
        <w:lastRenderedPageBreak/>
        <w:t>RESPONSES TO REFEREE COMMENTS</w:t>
      </w:r>
    </w:p>
    <w:p w14:paraId="20E8AE75" w14:textId="4C159825" w:rsidR="009976B3" w:rsidRDefault="009976B3" w:rsidP="00942D08">
      <w:pPr>
        <w:autoSpaceDE w:val="0"/>
        <w:autoSpaceDN w:val="0"/>
        <w:adjustRightInd w:val="0"/>
        <w:ind w:right="-270"/>
        <w:jc w:val="both"/>
        <w:rPr>
          <w:rFonts w:cstheme="minorHAnsi"/>
          <w:szCs w:val="24"/>
        </w:rPr>
      </w:pPr>
      <w:r>
        <w:rPr>
          <w:rFonts w:cstheme="minorHAnsi"/>
          <w:szCs w:val="24"/>
        </w:rPr>
        <w:t>We thank the referees for their thoughtful comments</w:t>
      </w:r>
      <w:r w:rsidR="0082443A">
        <w:rPr>
          <w:rFonts w:cstheme="minorHAnsi"/>
          <w:szCs w:val="24"/>
        </w:rPr>
        <w:t xml:space="preserve">, and </w:t>
      </w:r>
      <w:r>
        <w:rPr>
          <w:rFonts w:cstheme="minorHAnsi"/>
          <w:szCs w:val="24"/>
        </w:rPr>
        <w:t>have taken their feedback seriously</w:t>
      </w:r>
      <w:r w:rsidR="004C7BFC">
        <w:rPr>
          <w:rFonts w:cstheme="minorHAnsi"/>
          <w:szCs w:val="24"/>
        </w:rPr>
        <w:t>,</w:t>
      </w:r>
      <w:r>
        <w:rPr>
          <w:rFonts w:cstheme="minorHAnsi"/>
          <w:szCs w:val="24"/>
        </w:rPr>
        <w:t xml:space="preserve"> and address each of their concerns below.</w:t>
      </w:r>
    </w:p>
    <w:p w14:paraId="19797BDF" w14:textId="77777777" w:rsidR="009976B3" w:rsidRDefault="009976B3" w:rsidP="00942D08">
      <w:pPr>
        <w:autoSpaceDE w:val="0"/>
        <w:autoSpaceDN w:val="0"/>
        <w:adjustRightInd w:val="0"/>
        <w:ind w:right="-270"/>
        <w:jc w:val="both"/>
        <w:rPr>
          <w:rFonts w:cstheme="minorHAnsi"/>
          <w:szCs w:val="24"/>
        </w:rPr>
      </w:pPr>
    </w:p>
    <w:p w14:paraId="6491EAC8" w14:textId="77777777" w:rsidR="009976B3" w:rsidRDefault="009976B3" w:rsidP="00942D08">
      <w:pPr>
        <w:autoSpaceDE w:val="0"/>
        <w:autoSpaceDN w:val="0"/>
        <w:adjustRightInd w:val="0"/>
        <w:ind w:right="-270"/>
        <w:jc w:val="both"/>
        <w:rPr>
          <w:rFonts w:cstheme="minorHAnsi"/>
          <w:szCs w:val="24"/>
        </w:rPr>
      </w:pPr>
    </w:p>
    <w:p w14:paraId="4CE8F384" w14:textId="77777777" w:rsidR="00A8657B" w:rsidRDefault="00A8657B" w:rsidP="00A8657B">
      <w:pPr>
        <w:ind w:left="360" w:hanging="360"/>
      </w:pPr>
      <w:r>
        <w:rPr>
          <w:rStyle w:val="Strong"/>
          <w:rFonts w:ascii="Arial" w:hAnsi="Arial" w:cs="Arial"/>
          <w:color w:val="222222"/>
          <w:shd w:val="clear" w:color="auto" w:fill="FFFFFF"/>
        </w:rPr>
        <w:t>Editorial comments:</w:t>
      </w:r>
    </w:p>
    <w:p w14:paraId="5F147DDB" w14:textId="77777777" w:rsidR="00944D1E" w:rsidRPr="00944D1E" w:rsidRDefault="00A8657B" w:rsidP="00944D1E">
      <w:pPr>
        <w:pStyle w:val="ListParagraph"/>
        <w:numPr>
          <w:ilvl w:val="0"/>
          <w:numId w:val="2"/>
        </w:numPr>
        <w:spacing w:after="160" w:line="259" w:lineRule="auto"/>
        <w:rPr>
          <w:rFonts w:ascii="Arial" w:hAnsi="Arial" w:cs="Arial"/>
          <w:b/>
          <w:color w:val="222222"/>
          <w:shd w:val="clear" w:color="auto" w:fill="FFFFFF"/>
        </w:rPr>
      </w:pPr>
      <w:r w:rsidRPr="00944D1E">
        <w:rPr>
          <w:rFonts w:ascii="Arial" w:hAnsi="Arial" w:cs="Arial"/>
          <w:b/>
          <w:color w:val="222222"/>
          <w:shd w:val="clear" w:color="auto" w:fill="FFFFFF"/>
        </w:rPr>
        <w:t>Please take this opportunity to thoroughly proofread the manuscript to ensure that there are no spelling or grammar issues. The </w:t>
      </w:r>
      <w:r w:rsidRPr="00944D1E">
        <w:rPr>
          <w:rStyle w:val="il"/>
          <w:rFonts w:ascii="Arial" w:hAnsi="Arial" w:cs="Arial"/>
          <w:b/>
          <w:color w:val="222222"/>
          <w:shd w:val="clear" w:color="auto" w:fill="FFFFFF"/>
        </w:rPr>
        <w:t>JoVE</w:t>
      </w:r>
      <w:r w:rsidRPr="00944D1E">
        <w:rPr>
          <w:rFonts w:ascii="Arial" w:hAnsi="Arial" w:cs="Arial"/>
          <w:b/>
          <w:color w:val="222222"/>
          <w:shd w:val="clear" w:color="auto" w:fill="FFFFFF"/>
        </w:rPr>
        <w:t> editor will not copy-edit your manuscript and any errors in the submitted revision may be present in the published version.</w:t>
      </w:r>
    </w:p>
    <w:p w14:paraId="79256652" w14:textId="10FDFE8C" w:rsidR="00A8657B" w:rsidRPr="00944D1E" w:rsidRDefault="00A8657B" w:rsidP="00944D1E">
      <w:pPr>
        <w:pStyle w:val="ListParagraph"/>
        <w:spacing w:after="160" w:line="259" w:lineRule="auto"/>
        <w:ind w:left="0"/>
        <w:rPr>
          <w:rFonts w:ascii="Arial" w:hAnsi="Arial" w:cs="Arial"/>
          <w:color w:val="222222"/>
          <w:shd w:val="clear" w:color="auto" w:fill="FFFFFF"/>
        </w:rPr>
      </w:pPr>
      <w:r w:rsidRPr="00944D1E">
        <w:rPr>
          <w:rFonts w:ascii="Arial" w:hAnsi="Arial" w:cs="Arial"/>
          <w:color w:val="222222"/>
          <w:shd w:val="clear" w:color="auto" w:fill="FFFFFF"/>
        </w:rPr>
        <w:t>-</w:t>
      </w:r>
      <w:r w:rsidRPr="00944D1E">
        <w:rPr>
          <w:rFonts w:ascii="Arial" w:hAnsi="Arial" w:cs="Arial"/>
          <w:i/>
          <w:color w:val="222222"/>
          <w:shd w:val="clear" w:color="auto" w:fill="FFFFFF"/>
        </w:rPr>
        <w:t xml:space="preserve">This comment has been addressed </w:t>
      </w:r>
      <w:r w:rsidR="0020305D">
        <w:rPr>
          <w:rFonts w:ascii="Arial" w:hAnsi="Arial" w:cs="Arial"/>
          <w:i/>
          <w:color w:val="222222"/>
          <w:shd w:val="clear" w:color="auto" w:fill="FFFFFF"/>
        </w:rPr>
        <w:t>by editing throughout the manuscript to improve readability</w:t>
      </w:r>
      <w:r w:rsidR="00182195">
        <w:rPr>
          <w:rFonts w:ascii="Arial" w:hAnsi="Arial" w:cs="Arial"/>
          <w:i/>
          <w:color w:val="222222"/>
          <w:shd w:val="clear" w:color="auto" w:fill="FFFFFF"/>
        </w:rPr>
        <w:t>, and corrected spelling and grammar errors</w:t>
      </w:r>
      <w:r w:rsidRPr="00944D1E">
        <w:rPr>
          <w:rFonts w:ascii="Arial" w:hAnsi="Arial" w:cs="Arial"/>
          <w:i/>
          <w:color w:val="222222"/>
          <w:shd w:val="clear" w:color="auto" w:fill="FFFFFF"/>
        </w:rPr>
        <w:t xml:space="preserve">. </w:t>
      </w:r>
    </w:p>
    <w:p w14:paraId="2AD34E07" w14:textId="77777777" w:rsidR="00A8657B" w:rsidRPr="00944D1E" w:rsidRDefault="00A8657B" w:rsidP="00A8657B">
      <w:pPr>
        <w:rPr>
          <w:rFonts w:ascii="Arial" w:hAnsi="Arial" w:cs="Arial"/>
          <w:b/>
          <w:color w:val="222222"/>
          <w:shd w:val="clear" w:color="auto" w:fill="FFFFFF"/>
        </w:rPr>
      </w:pPr>
      <w:r w:rsidRPr="003F25BC">
        <w:rPr>
          <w:rFonts w:ascii="Arial" w:hAnsi="Arial" w:cs="Arial"/>
          <w:color w:val="222222"/>
        </w:rPr>
        <w:br/>
      </w:r>
      <w:r w:rsidRPr="00944D1E">
        <w:rPr>
          <w:rFonts w:ascii="Arial" w:hAnsi="Arial" w:cs="Arial"/>
          <w:b/>
          <w:color w:val="222222"/>
          <w:shd w:val="clear" w:color="auto" w:fill="FFFFFF"/>
        </w:rPr>
        <w:t>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7652E4D" w14:textId="77777777" w:rsidR="00A8657B" w:rsidRPr="004F62A3" w:rsidRDefault="00A8657B" w:rsidP="00944D1E">
      <w:pPr>
        <w:rPr>
          <w:rFonts w:ascii="Arial" w:hAnsi="Arial" w:cs="Arial"/>
          <w:i/>
          <w:color w:val="222222"/>
          <w:shd w:val="clear" w:color="auto" w:fill="FFFFFF"/>
        </w:rPr>
      </w:pPr>
      <w:r>
        <w:rPr>
          <w:rFonts w:ascii="Arial" w:hAnsi="Arial" w:cs="Arial"/>
          <w:color w:val="222222"/>
          <w:shd w:val="clear" w:color="auto" w:fill="FFFFFF"/>
        </w:rPr>
        <w:t>-</w:t>
      </w:r>
      <w:r>
        <w:rPr>
          <w:rFonts w:ascii="Arial" w:hAnsi="Arial" w:cs="Arial"/>
          <w:i/>
          <w:color w:val="222222"/>
          <w:shd w:val="clear" w:color="auto" w:fill="FFFFFF"/>
        </w:rPr>
        <w:t xml:space="preserve">This comment has been addressed in the text. </w:t>
      </w:r>
    </w:p>
    <w:p w14:paraId="4FADE596" w14:textId="77777777" w:rsidR="00A8657B" w:rsidRPr="00944D1E" w:rsidRDefault="00A8657B" w:rsidP="00A8657B">
      <w:pPr>
        <w:rPr>
          <w:rFonts w:ascii="Arial" w:hAnsi="Arial" w:cs="Arial"/>
          <w:b/>
          <w:color w:val="222222"/>
          <w:shd w:val="clear" w:color="auto" w:fill="FFFFFF"/>
        </w:rPr>
      </w:pPr>
      <w:r w:rsidRPr="003F25BC">
        <w:rPr>
          <w:rFonts w:ascii="Arial" w:hAnsi="Arial" w:cs="Arial"/>
          <w:strike/>
          <w:color w:val="222222"/>
        </w:rPr>
        <w:br/>
      </w:r>
      <w:r w:rsidRPr="00944D1E">
        <w:rPr>
          <w:rFonts w:ascii="Arial" w:hAnsi="Arial" w:cs="Arial"/>
          <w:b/>
          <w:color w:val="222222"/>
          <w:shd w:val="clear" w:color="auto" w:fill="FFFFFF"/>
        </w:rPr>
        <w:t>3. The Protocol should contain only action items that direct the reader to do something.</w:t>
      </w:r>
    </w:p>
    <w:p w14:paraId="5D4D8C5F" w14:textId="2A5448C7" w:rsidR="00A8657B" w:rsidRDefault="00F17F4B" w:rsidP="00F17F4B">
      <w:pPr>
        <w:rPr>
          <w:rFonts w:ascii="Arial" w:hAnsi="Arial" w:cs="Arial"/>
          <w:strike/>
          <w:color w:val="222222"/>
          <w:shd w:val="clear" w:color="auto" w:fill="FFFFFF"/>
        </w:rPr>
      </w:pPr>
      <w:r>
        <w:rPr>
          <w:rFonts w:ascii="Arial" w:hAnsi="Arial" w:cs="Arial"/>
          <w:i/>
          <w:color w:val="222222"/>
          <w:shd w:val="clear" w:color="auto" w:fill="FFFFFF"/>
        </w:rPr>
        <w:t>-</w:t>
      </w:r>
      <w:r w:rsidR="00FB1960">
        <w:rPr>
          <w:rFonts w:ascii="Arial" w:hAnsi="Arial" w:cs="Arial"/>
          <w:i/>
          <w:color w:val="222222"/>
          <w:shd w:val="clear" w:color="auto" w:fill="FFFFFF"/>
        </w:rPr>
        <w:t>Individual steps</w:t>
      </w:r>
      <w:r>
        <w:rPr>
          <w:rFonts w:ascii="Arial" w:hAnsi="Arial" w:cs="Arial"/>
          <w:i/>
          <w:color w:val="222222"/>
          <w:shd w:val="clear" w:color="auto" w:fill="FFFFFF"/>
        </w:rPr>
        <w:t xml:space="preserve"> throughout the protocol have been revised to read as action items. Other text or no</w:t>
      </w:r>
      <w:r w:rsidR="00FB1960">
        <w:rPr>
          <w:rFonts w:ascii="Arial" w:hAnsi="Arial" w:cs="Arial"/>
          <w:i/>
          <w:color w:val="222222"/>
          <w:shd w:val="clear" w:color="auto" w:fill="FFFFFF"/>
        </w:rPr>
        <w:t>n-</w:t>
      </w:r>
      <w:r>
        <w:rPr>
          <w:rFonts w:ascii="Arial" w:hAnsi="Arial" w:cs="Arial"/>
          <w:i/>
          <w:color w:val="222222"/>
          <w:shd w:val="clear" w:color="auto" w:fill="FFFFFF"/>
        </w:rPr>
        <w:t>action</w:t>
      </w:r>
      <w:r w:rsidR="00FB1960">
        <w:rPr>
          <w:rFonts w:ascii="Arial" w:hAnsi="Arial" w:cs="Arial"/>
          <w:i/>
          <w:color w:val="222222"/>
          <w:shd w:val="clear" w:color="auto" w:fill="FFFFFF"/>
        </w:rPr>
        <w:t>able</w:t>
      </w:r>
      <w:r>
        <w:rPr>
          <w:rFonts w:ascii="Arial" w:hAnsi="Arial" w:cs="Arial"/>
          <w:i/>
          <w:color w:val="222222"/>
          <w:shd w:val="clear" w:color="auto" w:fill="FFFFFF"/>
        </w:rPr>
        <w:t xml:space="preserve"> items have been revised, removed, or moved into a note belo</w:t>
      </w:r>
      <w:r w:rsidR="00FB1960">
        <w:rPr>
          <w:rFonts w:ascii="Arial" w:hAnsi="Arial" w:cs="Arial"/>
          <w:i/>
          <w:color w:val="222222"/>
          <w:shd w:val="clear" w:color="auto" w:fill="FFFFFF"/>
        </w:rPr>
        <w:t>w</w:t>
      </w:r>
      <w:r>
        <w:rPr>
          <w:rFonts w:ascii="Arial" w:hAnsi="Arial" w:cs="Arial"/>
          <w:i/>
          <w:color w:val="222222"/>
          <w:shd w:val="clear" w:color="auto" w:fill="FFFFFF"/>
        </w:rPr>
        <w:t xml:space="preserve"> the original step. </w:t>
      </w:r>
    </w:p>
    <w:p w14:paraId="319E6C4C" w14:textId="77777777" w:rsidR="00F17F4B" w:rsidRPr="00944D1E" w:rsidRDefault="00A8657B" w:rsidP="00F17F4B">
      <w:pPr>
        <w:ind w:firstLine="720"/>
        <w:rPr>
          <w:rFonts w:ascii="Arial" w:hAnsi="Arial" w:cs="Arial"/>
          <w:b/>
          <w:color w:val="222222"/>
          <w:shd w:val="clear" w:color="auto" w:fill="FFFFFF"/>
        </w:rPr>
      </w:pPr>
      <w:r w:rsidRPr="003F25BC">
        <w:rPr>
          <w:rFonts w:ascii="Arial" w:hAnsi="Arial" w:cs="Arial"/>
          <w:strike/>
          <w:color w:val="222222"/>
        </w:rPr>
        <w:br/>
      </w:r>
      <w:r w:rsidRPr="00944D1E">
        <w:rPr>
          <w:rFonts w:ascii="Arial" w:hAnsi="Arial" w:cs="Arial"/>
          <w:b/>
          <w:color w:val="222222"/>
          <w:shd w:val="clear" w:color="auto" w:fill="FFFFFF"/>
        </w:rPr>
        <w:t>4. Please ensure you answer the “how” question, i.e., how is the step performed?</w:t>
      </w:r>
    </w:p>
    <w:p w14:paraId="0BFEF81B" w14:textId="26CC9759" w:rsidR="00F17F4B" w:rsidRPr="00F17F4B" w:rsidRDefault="00F17F4B" w:rsidP="00F17F4B">
      <w:pPr>
        <w:rPr>
          <w:rFonts w:ascii="Arial" w:hAnsi="Arial" w:cs="Arial"/>
          <w:i/>
          <w:color w:val="222222"/>
          <w:shd w:val="clear" w:color="auto" w:fill="FFFFFF"/>
        </w:rPr>
      </w:pPr>
      <w:r w:rsidRPr="00F17F4B">
        <w:rPr>
          <w:rFonts w:ascii="Arial" w:hAnsi="Arial" w:cs="Arial"/>
          <w:i/>
          <w:color w:val="222222"/>
          <w:shd w:val="clear" w:color="auto" w:fill="FFFFFF"/>
        </w:rPr>
        <w:t xml:space="preserve">-This comment has been resolved where applicable. </w:t>
      </w:r>
      <w:r>
        <w:rPr>
          <w:rFonts w:ascii="Arial" w:hAnsi="Arial" w:cs="Arial"/>
          <w:i/>
          <w:color w:val="222222"/>
          <w:shd w:val="clear" w:color="auto" w:fill="FFFFFF"/>
        </w:rPr>
        <w:t xml:space="preserve">However, there are several steps where the ‘how’ falls outside of the scope of this protocol, specifically regarding the installation of mass spectrometry components and </w:t>
      </w:r>
      <w:r w:rsidR="00944D1E">
        <w:rPr>
          <w:rFonts w:ascii="Arial" w:hAnsi="Arial" w:cs="Arial"/>
          <w:i/>
          <w:color w:val="222222"/>
          <w:shd w:val="clear" w:color="auto" w:fill="FFFFFF"/>
        </w:rPr>
        <w:t xml:space="preserve">the specific details of the mass spectrometry </w:t>
      </w:r>
      <w:r w:rsidR="00FB1960">
        <w:rPr>
          <w:rFonts w:ascii="Arial" w:hAnsi="Arial" w:cs="Arial"/>
          <w:i/>
          <w:color w:val="222222"/>
          <w:shd w:val="clear" w:color="auto" w:fill="FFFFFF"/>
        </w:rPr>
        <w:t xml:space="preserve">elution </w:t>
      </w:r>
      <w:r w:rsidR="007C3449">
        <w:rPr>
          <w:rFonts w:ascii="Arial" w:hAnsi="Arial" w:cs="Arial"/>
          <w:i/>
          <w:color w:val="222222"/>
          <w:shd w:val="clear" w:color="auto" w:fill="FFFFFF"/>
        </w:rPr>
        <w:t>methods</w:t>
      </w:r>
      <w:r w:rsidR="00944D1E">
        <w:rPr>
          <w:rFonts w:ascii="Arial" w:hAnsi="Arial" w:cs="Arial"/>
          <w:i/>
          <w:color w:val="222222"/>
          <w:shd w:val="clear" w:color="auto" w:fill="FFFFFF"/>
        </w:rPr>
        <w:t>, as these will be instrument</w:t>
      </w:r>
      <w:r w:rsidR="007C3449">
        <w:rPr>
          <w:rFonts w:ascii="Arial" w:hAnsi="Arial" w:cs="Arial"/>
          <w:i/>
          <w:color w:val="222222"/>
          <w:shd w:val="clear" w:color="auto" w:fill="FFFFFF"/>
        </w:rPr>
        <w:t>/software</w:t>
      </w:r>
      <w:r w:rsidR="00944D1E">
        <w:rPr>
          <w:rFonts w:ascii="Arial" w:hAnsi="Arial" w:cs="Arial"/>
          <w:i/>
          <w:color w:val="222222"/>
          <w:shd w:val="clear" w:color="auto" w:fill="FFFFFF"/>
        </w:rPr>
        <w:t xml:space="preserve"> specific and every possibility could not be covered here. </w:t>
      </w:r>
    </w:p>
    <w:p w14:paraId="4FEFB152" w14:textId="25AD7F72" w:rsidR="00A8657B" w:rsidRPr="00944D1E" w:rsidRDefault="00A8657B" w:rsidP="00F17F4B">
      <w:pPr>
        <w:rPr>
          <w:rFonts w:ascii="Arial" w:hAnsi="Arial" w:cs="Arial"/>
          <w:b/>
          <w:color w:val="222222"/>
          <w:shd w:val="clear" w:color="auto" w:fill="FFFFFF"/>
        </w:rPr>
      </w:pPr>
      <w:r w:rsidRPr="00944D1E">
        <w:rPr>
          <w:rFonts w:ascii="Arial" w:hAnsi="Arial" w:cs="Arial"/>
          <w:b/>
          <w:color w:val="222222"/>
        </w:rPr>
        <w:br/>
      </w:r>
      <w:r w:rsidRPr="00944D1E">
        <w:rPr>
          <w:rFonts w:ascii="Arial" w:hAnsi="Arial" w:cs="Arial"/>
          <w:b/>
          <w:color w:val="222222"/>
          <w:shd w:val="clear" w:color="auto" w:fill="FFFFFF"/>
        </w:rPr>
        <w:t>5. Software steps must be more explicitly explained ('click', 'select', etc.)</w:t>
      </w:r>
    </w:p>
    <w:p w14:paraId="397287DB" w14:textId="7F8A381F" w:rsidR="00A8657B" w:rsidRPr="004F62A3" w:rsidRDefault="00A8657B" w:rsidP="00944D1E">
      <w:pPr>
        <w:rPr>
          <w:rFonts w:ascii="Arial" w:hAnsi="Arial" w:cs="Arial"/>
          <w:i/>
          <w:color w:val="222222"/>
          <w:shd w:val="clear" w:color="auto" w:fill="FFFFFF"/>
        </w:rPr>
      </w:pPr>
      <w:r>
        <w:rPr>
          <w:rFonts w:ascii="Arial" w:hAnsi="Arial" w:cs="Arial"/>
          <w:color w:val="222222"/>
          <w:shd w:val="clear" w:color="auto" w:fill="FFFFFF"/>
        </w:rPr>
        <w:t>-</w:t>
      </w:r>
      <w:r>
        <w:rPr>
          <w:rFonts w:ascii="Arial" w:hAnsi="Arial" w:cs="Arial"/>
          <w:i/>
          <w:color w:val="222222"/>
          <w:shd w:val="clear" w:color="auto" w:fill="FFFFFF"/>
        </w:rPr>
        <w:t xml:space="preserve">This comment has been addressed in </w:t>
      </w:r>
      <w:r w:rsidR="00944D1E">
        <w:rPr>
          <w:rFonts w:ascii="Arial" w:hAnsi="Arial" w:cs="Arial"/>
          <w:i/>
          <w:color w:val="222222"/>
          <w:shd w:val="clear" w:color="auto" w:fill="FFFFFF"/>
        </w:rPr>
        <w:t xml:space="preserve">sections 7 and 8 of the text. </w:t>
      </w:r>
    </w:p>
    <w:p w14:paraId="79D2BA11" w14:textId="77777777" w:rsidR="00A8657B" w:rsidRPr="00944D1E" w:rsidRDefault="00A8657B" w:rsidP="00A8657B">
      <w:pPr>
        <w:rPr>
          <w:rFonts w:ascii="Arial" w:hAnsi="Arial" w:cs="Arial"/>
          <w:b/>
          <w:color w:val="222222"/>
          <w:shd w:val="clear" w:color="auto" w:fill="FFFFFF"/>
        </w:rPr>
      </w:pPr>
      <w:r>
        <w:rPr>
          <w:rFonts w:ascii="Arial" w:hAnsi="Arial" w:cs="Arial"/>
          <w:color w:val="222222"/>
        </w:rPr>
        <w:br/>
      </w:r>
      <w:r w:rsidRPr="00944D1E">
        <w:rPr>
          <w:rFonts w:ascii="Arial" w:hAnsi="Arial" w:cs="Arial"/>
          <w:b/>
          <w:color w:val="222222"/>
          <w:shd w:val="clear" w:color="auto" w:fill="FFFFFF"/>
        </w:rPr>
        <w:t>6. Step 7,8: Please use imperative tense and describe how the procedure is performed.</w:t>
      </w:r>
    </w:p>
    <w:p w14:paraId="24391264" w14:textId="57E022FC" w:rsidR="00A8657B" w:rsidRPr="00944D1E" w:rsidRDefault="00944D1E" w:rsidP="00944D1E">
      <w:pPr>
        <w:spacing w:after="160" w:line="259" w:lineRule="auto"/>
        <w:rPr>
          <w:rFonts w:ascii="Arial" w:hAnsi="Arial" w:cs="Arial"/>
        </w:rPr>
      </w:pPr>
      <w:r>
        <w:rPr>
          <w:rFonts w:ascii="Arial" w:hAnsi="Arial" w:cs="Arial"/>
          <w:i/>
        </w:rPr>
        <w:t xml:space="preserve">- </w:t>
      </w:r>
      <w:r w:rsidR="00A8657B" w:rsidRPr="00944D1E">
        <w:rPr>
          <w:rFonts w:ascii="Arial" w:hAnsi="Arial" w:cs="Arial"/>
          <w:i/>
        </w:rPr>
        <w:t xml:space="preserve">These changes have been made where applicable with few exceptions: </w:t>
      </w:r>
    </w:p>
    <w:p w14:paraId="3C8355AD" w14:textId="77777777" w:rsidR="00A8657B" w:rsidRPr="004F62A3" w:rsidRDefault="00A8657B" w:rsidP="00A8657B">
      <w:pPr>
        <w:pStyle w:val="ListParagraph"/>
        <w:numPr>
          <w:ilvl w:val="0"/>
          <w:numId w:val="3"/>
        </w:numPr>
        <w:spacing w:after="160" w:line="259" w:lineRule="auto"/>
        <w:rPr>
          <w:rFonts w:ascii="Arial" w:hAnsi="Arial" w:cs="Arial"/>
        </w:rPr>
      </w:pPr>
      <w:r w:rsidRPr="004F62A3">
        <w:rPr>
          <w:rFonts w:ascii="Arial" w:hAnsi="Arial" w:cs="Arial"/>
          <w:i/>
          <w:color w:val="222222"/>
        </w:rPr>
        <w:t>As there are many effective ways to create properly formatted input files for programs like CRAPome or Cytoscape</w:t>
      </w:r>
      <w:r>
        <w:rPr>
          <w:rFonts w:ascii="Arial" w:hAnsi="Arial" w:cs="Arial"/>
          <w:i/>
          <w:color w:val="222222"/>
        </w:rPr>
        <w:t xml:space="preserve"> (sections 7 and 8)</w:t>
      </w:r>
      <w:r w:rsidRPr="004F62A3">
        <w:rPr>
          <w:rFonts w:ascii="Arial" w:hAnsi="Arial" w:cs="Arial"/>
          <w:i/>
          <w:color w:val="222222"/>
        </w:rPr>
        <w:t>, we have referenced R scripts / readme instructions for doing so rather than laying out all detai</w:t>
      </w:r>
      <w:r>
        <w:rPr>
          <w:rFonts w:ascii="Arial" w:hAnsi="Arial" w:cs="Arial"/>
          <w:i/>
          <w:color w:val="222222"/>
        </w:rPr>
        <w:t>l</w:t>
      </w:r>
      <w:r w:rsidRPr="004F62A3">
        <w:rPr>
          <w:rFonts w:ascii="Arial" w:hAnsi="Arial" w:cs="Arial"/>
          <w:i/>
          <w:color w:val="222222"/>
        </w:rPr>
        <w:t xml:space="preserve"> within the protocol. </w:t>
      </w:r>
      <w:r w:rsidRPr="004F62A3">
        <w:rPr>
          <w:rFonts w:ascii="Arial" w:hAnsi="Arial" w:cs="Arial"/>
          <w:i/>
        </w:rPr>
        <w:t xml:space="preserve">We hope that this provides sufficient clarity without extending this workflow past the 10-page protocol limit. </w:t>
      </w:r>
    </w:p>
    <w:p w14:paraId="157AB567" w14:textId="77777777" w:rsidR="00A8657B" w:rsidRPr="00944D1E" w:rsidRDefault="00A8657B" w:rsidP="00A8657B">
      <w:pPr>
        <w:pStyle w:val="ListParagraph"/>
        <w:ind w:left="0"/>
        <w:rPr>
          <w:rFonts w:ascii="Arial" w:hAnsi="Arial" w:cs="Arial"/>
          <w:b/>
          <w:color w:val="222222"/>
          <w:shd w:val="clear" w:color="auto" w:fill="FFFFFF"/>
        </w:rPr>
      </w:pPr>
      <w:r w:rsidRPr="00D00506">
        <w:rPr>
          <w:rFonts w:ascii="Arial" w:hAnsi="Arial" w:cs="Arial"/>
          <w:color w:val="222222"/>
        </w:rPr>
        <w:br/>
      </w:r>
      <w:r w:rsidRPr="00944D1E">
        <w:rPr>
          <w:rFonts w:ascii="Arial" w:hAnsi="Arial" w:cs="Arial"/>
          <w:b/>
          <w:color w:val="222222"/>
          <w:shd w:val="clear" w:color="auto" w:fill="FFFFFF"/>
        </w:rPr>
        <w:t>7. Please move all the buffer and solution recipes to a separate table in .xlsx and upload it separately to your editorial manager account and refer the table in the text wherever applicable.</w:t>
      </w:r>
    </w:p>
    <w:p w14:paraId="1F8DE4F2" w14:textId="44749A5A" w:rsidR="00A8657B" w:rsidRPr="004F62A3" w:rsidRDefault="00A8657B" w:rsidP="00944D1E">
      <w:pPr>
        <w:rPr>
          <w:rFonts w:ascii="Arial" w:hAnsi="Arial" w:cs="Arial"/>
          <w:i/>
          <w:color w:val="222222"/>
          <w:shd w:val="clear" w:color="auto" w:fill="FFFFFF"/>
        </w:rPr>
      </w:pPr>
      <w:r>
        <w:rPr>
          <w:rFonts w:ascii="Arial" w:hAnsi="Arial" w:cs="Arial"/>
          <w:color w:val="222222"/>
          <w:shd w:val="clear" w:color="auto" w:fill="FFFFFF"/>
        </w:rPr>
        <w:t>-</w:t>
      </w:r>
      <w:r w:rsidR="00E62E48">
        <w:rPr>
          <w:rFonts w:ascii="Arial" w:hAnsi="Arial" w:cs="Arial"/>
          <w:i/>
          <w:color w:val="222222"/>
          <w:shd w:val="clear" w:color="auto" w:fill="FFFFFF"/>
        </w:rPr>
        <w:t>We created a buffer and solution recipe table that is referenced throughout the text</w:t>
      </w:r>
      <w:r>
        <w:rPr>
          <w:rFonts w:ascii="Arial" w:hAnsi="Arial" w:cs="Arial"/>
          <w:i/>
          <w:color w:val="222222"/>
          <w:shd w:val="clear" w:color="auto" w:fill="FFFFFF"/>
        </w:rPr>
        <w:t xml:space="preserve">. </w:t>
      </w:r>
    </w:p>
    <w:p w14:paraId="605D696A" w14:textId="77777777" w:rsidR="00944D1E" w:rsidRPr="00944D1E" w:rsidRDefault="00A8657B" w:rsidP="00944D1E">
      <w:pPr>
        <w:pStyle w:val="ListParagraph"/>
        <w:ind w:left="0"/>
        <w:rPr>
          <w:rFonts w:ascii="Arial" w:hAnsi="Arial" w:cs="Arial"/>
          <w:b/>
          <w:color w:val="222222"/>
          <w:shd w:val="clear" w:color="auto" w:fill="FFFFFF"/>
        </w:rPr>
      </w:pPr>
      <w:r w:rsidRPr="00D00506">
        <w:rPr>
          <w:rFonts w:ascii="Arial" w:hAnsi="Arial" w:cs="Arial"/>
          <w:color w:val="222222"/>
        </w:rPr>
        <w:br/>
      </w:r>
      <w:r w:rsidRPr="00944D1E">
        <w:rPr>
          <w:rFonts w:ascii="Arial" w:hAnsi="Arial" w:cs="Arial"/>
          <w:b/>
          <w:color w:val="222222"/>
          <w:shd w:val="clear" w:color="auto" w:fill="FFFFFF"/>
        </w:rPr>
        <w:t>8. The Protocol should be made up almost entirely of discrete steps without large paragraphs of text between sections. Please ensure that individual steps of the protocol should only contain 2-3 actions per step.</w:t>
      </w:r>
    </w:p>
    <w:p w14:paraId="0BCE6F06" w14:textId="31710C6F" w:rsidR="00944D1E" w:rsidRPr="00944D1E" w:rsidRDefault="00944D1E" w:rsidP="00944D1E">
      <w:pPr>
        <w:pStyle w:val="ListParagraph"/>
        <w:ind w:left="0"/>
        <w:rPr>
          <w:rFonts w:ascii="Arial" w:hAnsi="Arial" w:cs="Arial"/>
          <w:color w:val="222222"/>
          <w:shd w:val="clear" w:color="auto" w:fill="FFFFFF"/>
        </w:rPr>
      </w:pPr>
      <w:r>
        <w:rPr>
          <w:rFonts w:ascii="Arial" w:hAnsi="Arial" w:cs="Arial"/>
          <w:color w:val="222222"/>
          <w:shd w:val="clear" w:color="auto" w:fill="FFFFFF"/>
        </w:rPr>
        <w:lastRenderedPageBreak/>
        <w:t>-</w:t>
      </w:r>
      <w:r>
        <w:rPr>
          <w:rFonts w:ascii="Arial" w:hAnsi="Arial" w:cs="Arial"/>
          <w:i/>
          <w:color w:val="222222"/>
          <w:shd w:val="clear" w:color="auto" w:fill="FFFFFF"/>
        </w:rPr>
        <w:t xml:space="preserve">Individual steps have been simplified throughout the text, with a particularly large revision to section 7. </w:t>
      </w:r>
    </w:p>
    <w:p w14:paraId="3DC846D2" w14:textId="6A62A384" w:rsidR="00A8657B" w:rsidRPr="00944D1E" w:rsidRDefault="00A8657B" w:rsidP="00A8657B">
      <w:pPr>
        <w:pStyle w:val="ListParagraph"/>
        <w:ind w:left="0"/>
        <w:rPr>
          <w:rFonts w:ascii="Arial" w:hAnsi="Arial" w:cs="Arial"/>
          <w:b/>
          <w:color w:val="222222"/>
          <w:shd w:val="clear" w:color="auto" w:fill="FFFFFF"/>
        </w:rPr>
      </w:pPr>
      <w:r w:rsidRPr="00D00506">
        <w:rPr>
          <w:rFonts w:ascii="Arial" w:hAnsi="Arial" w:cs="Arial"/>
          <w:color w:val="222222"/>
        </w:rPr>
        <w:br/>
      </w:r>
      <w:r w:rsidRPr="00944D1E">
        <w:rPr>
          <w:rFonts w:ascii="Arial" w:hAnsi="Arial" w:cs="Arial"/>
          <w:b/>
          <w:color w:val="222222"/>
          <w:shd w:val="clear" w:color="auto" w:fill="FFFFFF"/>
        </w:rPr>
        <w:t>9.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65280081" w14:textId="75BB3A5B" w:rsidR="00944D1E" w:rsidRPr="00944D1E" w:rsidRDefault="00944D1E" w:rsidP="00A8657B">
      <w:pPr>
        <w:pStyle w:val="ListParagraph"/>
        <w:ind w:left="0"/>
        <w:rPr>
          <w:rFonts w:ascii="Arial" w:hAnsi="Arial" w:cs="Arial"/>
          <w:i/>
          <w:color w:val="222222"/>
          <w:shd w:val="clear" w:color="auto" w:fill="FFFFFF"/>
        </w:rPr>
      </w:pPr>
      <w:r>
        <w:rPr>
          <w:rFonts w:ascii="Arial" w:hAnsi="Arial" w:cs="Arial"/>
          <w:color w:val="222222"/>
          <w:shd w:val="clear" w:color="auto" w:fill="FFFFFF"/>
        </w:rPr>
        <w:softHyphen/>
      </w:r>
      <w:r>
        <w:rPr>
          <w:rFonts w:ascii="Arial" w:hAnsi="Arial" w:cs="Arial"/>
          <w:i/>
          <w:color w:val="222222"/>
          <w:shd w:val="clear" w:color="auto" w:fill="FFFFFF"/>
        </w:rPr>
        <w:t xml:space="preserve">-The protocol portion of this manuscript is less than 10 pages, and we have ensured that the highlighted portion of text is less than 2.75 pages. </w:t>
      </w:r>
    </w:p>
    <w:p w14:paraId="4751C4B3" w14:textId="0292126C" w:rsidR="00A8657B" w:rsidRPr="00944D1E" w:rsidRDefault="00A8657B" w:rsidP="00A8657B">
      <w:pPr>
        <w:pStyle w:val="ListParagraph"/>
        <w:ind w:left="0"/>
        <w:rPr>
          <w:rFonts w:ascii="Arial" w:hAnsi="Arial" w:cs="Arial"/>
          <w:b/>
          <w:color w:val="222222"/>
          <w:shd w:val="clear" w:color="auto" w:fill="FFFFFF"/>
        </w:rPr>
      </w:pPr>
      <w:r w:rsidRPr="00D00506">
        <w:rPr>
          <w:rFonts w:ascii="Arial" w:hAnsi="Arial" w:cs="Arial"/>
          <w:color w:val="222222"/>
        </w:rPr>
        <w:br/>
      </w:r>
      <w:r w:rsidRPr="00944D1E">
        <w:rPr>
          <w:rFonts w:ascii="Arial" w:hAnsi="Arial" w:cs="Arial"/>
          <w:b/>
          <w:color w:val="222222"/>
          <w:shd w:val="clear" w:color="auto" w:fill="FFFFFF"/>
        </w:rPr>
        <w:t>10. Please remove all commercial language from your manuscript and use generic terms instead. All commercial products should be sufficiently referenced in the Table of Materials and Reagents.</w:t>
      </w:r>
      <w:r w:rsidR="00947FBE">
        <w:rPr>
          <w:rFonts w:ascii="Arial" w:hAnsi="Arial" w:cs="Arial"/>
          <w:b/>
          <w:color w:val="222222"/>
          <w:shd w:val="clear" w:color="auto" w:fill="FFFFFF"/>
        </w:rPr>
        <w:t xml:space="preserve"> </w:t>
      </w:r>
      <w:r w:rsidRPr="00944D1E">
        <w:rPr>
          <w:rFonts w:ascii="Arial" w:hAnsi="Arial" w:cs="Arial"/>
          <w:b/>
          <w:color w:val="222222"/>
          <w:shd w:val="clear" w:color="auto" w:fill="FFFFFF"/>
        </w:rPr>
        <w:t>For example Thermo’s Xcalibur software package, Thermo Fisher instruments, etc.</w:t>
      </w:r>
    </w:p>
    <w:p w14:paraId="26F3DBC6" w14:textId="77777777" w:rsidR="00A8657B" w:rsidRPr="00123025" w:rsidRDefault="00A8657B" w:rsidP="00944D1E">
      <w:pPr>
        <w:rPr>
          <w:rFonts w:ascii="Arial" w:hAnsi="Arial" w:cs="Arial"/>
          <w:i/>
          <w:color w:val="222222"/>
          <w:shd w:val="clear" w:color="auto" w:fill="FFFFFF"/>
        </w:rPr>
      </w:pPr>
      <w:r>
        <w:rPr>
          <w:rFonts w:ascii="Arial" w:hAnsi="Arial" w:cs="Arial"/>
          <w:color w:val="222222"/>
          <w:shd w:val="clear" w:color="auto" w:fill="FFFFFF"/>
        </w:rPr>
        <w:t>-</w:t>
      </w:r>
      <w:r>
        <w:rPr>
          <w:rFonts w:ascii="Arial" w:hAnsi="Arial" w:cs="Arial"/>
          <w:i/>
          <w:color w:val="222222"/>
          <w:shd w:val="clear" w:color="auto" w:fill="FFFFFF"/>
        </w:rPr>
        <w:t xml:space="preserve">This comment has been addressed in the text. </w:t>
      </w:r>
    </w:p>
    <w:p w14:paraId="7442FF1D" w14:textId="77777777" w:rsidR="00A8657B" w:rsidRPr="00944D1E" w:rsidRDefault="00A8657B" w:rsidP="00A8657B">
      <w:pPr>
        <w:pStyle w:val="ListParagraph"/>
        <w:ind w:left="0"/>
        <w:rPr>
          <w:rFonts w:ascii="Arial" w:hAnsi="Arial" w:cs="Arial"/>
          <w:b/>
          <w:color w:val="222222"/>
          <w:shd w:val="clear" w:color="auto" w:fill="FFFFFF"/>
        </w:rPr>
      </w:pPr>
      <w:r w:rsidRPr="00D00506">
        <w:rPr>
          <w:rFonts w:ascii="Arial" w:hAnsi="Arial" w:cs="Arial"/>
          <w:color w:val="222222"/>
        </w:rPr>
        <w:br/>
      </w:r>
      <w:r w:rsidRPr="00944D1E">
        <w:rPr>
          <w:rFonts w:ascii="Arial" w:hAnsi="Arial" w:cs="Arial"/>
          <w:b/>
          <w:color w:val="222222"/>
          <w:shd w:val="clear" w:color="auto" w:fill="FFFFFF"/>
        </w:rPr>
        <w:t>11. Please ensure that all the figures are referenced in the manuscript text in the order of their numbering.</w:t>
      </w:r>
    </w:p>
    <w:p w14:paraId="4941E09D" w14:textId="5B7185D1" w:rsidR="00A8657B" w:rsidRPr="004F62A3" w:rsidRDefault="00A8657B" w:rsidP="00944D1E">
      <w:pPr>
        <w:rPr>
          <w:rFonts w:ascii="Arial" w:hAnsi="Arial" w:cs="Arial"/>
          <w:i/>
          <w:color w:val="222222"/>
          <w:shd w:val="clear" w:color="auto" w:fill="FFFFFF"/>
        </w:rPr>
      </w:pPr>
      <w:r>
        <w:rPr>
          <w:rFonts w:ascii="Arial" w:hAnsi="Arial" w:cs="Arial"/>
          <w:color w:val="222222"/>
          <w:shd w:val="clear" w:color="auto" w:fill="FFFFFF"/>
        </w:rPr>
        <w:t>-</w:t>
      </w:r>
      <w:r>
        <w:rPr>
          <w:rFonts w:ascii="Arial" w:hAnsi="Arial" w:cs="Arial"/>
          <w:i/>
          <w:color w:val="222222"/>
          <w:shd w:val="clear" w:color="auto" w:fill="FFFFFF"/>
        </w:rPr>
        <w:t xml:space="preserve">This comment has been addressed in the text. </w:t>
      </w:r>
      <w:r w:rsidR="00944D1E">
        <w:rPr>
          <w:rFonts w:ascii="Arial" w:hAnsi="Arial" w:cs="Arial"/>
          <w:i/>
          <w:color w:val="222222"/>
          <w:shd w:val="clear" w:color="auto" w:fill="FFFFFF"/>
        </w:rPr>
        <w:t>Note that Figure 2 of the original manuscript has been removed, Figure 3 has been shifted to be</w:t>
      </w:r>
      <w:r w:rsidR="007C3449">
        <w:rPr>
          <w:rFonts w:ascii="Arial" w:hAnsi="Arial" w:cs="Arial"/>
          <w:i/>
          <w:color w:val="222222"/>
          <w:shd w:val="clear" w:color="auto" w:fill="FFFFFF"/>
        </w:rPr>
        <w:t xml:space="preserve"> new</w:t>
      </w:r>
      <w:r w:rsidR="00944D1E">
        <w:rPr>
          <w:rFonts w:ascii="Arial" w:hAnsi="Arial" w:cs="Arial"/>
          <w:i/>
          <w:color w:val="222222"/>
          <w:shd w:val="clear" w:color="auto" w:fill="FFFFFF"/>
        </w:rPr>
        <w:t xml:space="preserve"> </w:t>
      </w:r>
      <w:r w:rsidR="007C3449">
        <w:rPr>
          <w:rFonts w:ascii="Arial" w:hAnsi="Arial" w:cs="Arial"/>
          <w:i/>
          <w:color w:val="222222"/>
          <w:shd w:val="clear" w:color="auto" w:fill="FFFFFF"/>
        </w:rPr>
        <w:t>F</w:t>
      </w:r>
      <w:r w:rsidR="00944D1E">
        <w:rPr>
          <w:rFonts w:ascii="Arial" w:hAnsi="Arial" w:cs="Arial"/>
          <w:i/>
          <w:color w:val="222222"/>
          <w:shd w:val="clear" w:color="auto" w:fill="FFFFFF"/>
        </w:rPr>
        <w:t xml:space="preserve">igure 2 and an additional panel 2D has been added. </w:t>
      </w:r>
    </w:p>
    <w:p w14:paraId="7F52C238" w14:textId="77777777" w:rsidR="00A8657B" w:rsidRPr="00944D1E" w:rsidRDefault="00A8657B" w:rsidP="00A8657B">
      <w:pPr>
        <w:pStyle w:val="ListParagraph"/>
        <w:ind w:left="0"/>
        <w:rPr>
          <w:rFonts w:ascii="Arial" w:hAnsi="Arial" w:cs="Arial"/>
          <w:b/>
          <w:color w:val="222222"/>
          <w:shd w:val="clear" w:color="auto" w:fill="FFFFFF"/>
        </w:rPr>
      </w:pPr>
      <w:r w:rsidRPr="00D00506">
        <w:rPr>
          <w:rFonts w:ascii="Arial" w:hAnsi="Arial" w:cs="Arial"/>
          <w:color w:val="222222"/>
        </w:rPr>
        <w:br/>
      </w:r>
      <w:r w:rsidRPr="00944D1E">
        <w:rPr>
          <w:rFonts w:ascii="Arial" w:hAnsi="Arial" w:cs="Arial"/>
          <w:b/>
          <w:color w:val="222222"/>
          <w:shd w:val="clear" w:color="auto" w:fill="FFFFFF"/>
        </w:rPr>
        <w:t>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4F1E0B9" w14:textId="77777777" w:rsidR="00A8657B" w:rsidRPr="004F62A3" w:rsidRDefault="00A8657B" w:rsidP="00A8657B">
      <w:pPr>
        <w:pStyle w:val="ListParagraph"/>
        <w:numPr>
          <w:ilvl w:val="0"/>
          <w:numId w:val="1"/>
        </w:numPr>
        <w:spacing w:after="160" w:line="259" w:lineRule="auto"/>
        <w:rPr>
          <w:rFonts w:ascii="Arial" w:hAnsi="Arial" w:cs="Arial"/>
          <w:i/>
          <w:color w:val="222222"/>
          <w:shd w:val="clear" w:color="auto" w:fill="FFFFFF"/>
        </w:rPr>
      </w:pPr>
      <w:r w:rsidRPr="004F62A3">
        <w:rPr>
          <w:rFonts w:ascii="Arial" w:hAnsi="Arial" w:cs="Arial"/>
          <w:i/>
          <w:color w:val="222222"/>
          <w:shd w:val="clear" w:color="auto" w:fill="FFFFFF"/>
        </w:rPr>
        <w:t xml:space="preserve">All figures presented in this manuscript are original and have not appeared in a previous publication. </w:t>
      </w:r>
    </w:p>
    <w:p w14:paraId="6E46CEC7" w14:textId="77777777" w:rsidR="00A8657B" w:rsidRDefault="00A8657B" w:rsidP="00A8657B">
      <w:pPr>
        <w:pStyle w:val="ListParagraph"/>
        <w:ind w:left="0"/>
        <w:rPr>
          <w:rFonts w:ascii="Arial" w:hAnsi="Arial" w:cs="Arial"/>
          <w:color w:val="222222"/>
          <w:shd w:val="clear" w:color="auto" w:fill="FFFFFF"/>
        </w:rPr>
      </w:pPr>
      <w:r w:rsidRPr="00D00506">
        <w:rPr>
          <w:rFonts w:ascii="Arial" w:hAnsi="Arial" w:cs="Arial"/>
          <w:color w:val="222222"/>
        </w:rPr>
        <w:br/>
      </w:r>
      <w:r w:rsidRPr="00944D1E">
        <w:rPr>
          <w:rFonts w:ascii="Arial" w:hAnsi="Arial" w:cs="Arial"/>
          <w:b/>
          <w:color w:val="222222"/>
          <w:shd w:val="clear" w:color="auto" w:fill="FFFFFF"/>
        </w:rPr>
        <w:t>13. Please do not abbreviate the journal titles in the references section</w:t>
      </w:r>
      <w:r w:rsidRPr="00D00506">
        <w:rPr>
          <w:rFonts w:ascii="Arial" w:hAnsi="Arial" w:cs="Arial"/>
          <w:color w:val="222222"/>
          <w:shd w:val="clear" w:color="auto" w:fill="FFFFFF"/>
        </w:rPr>
        <w:t>.</w:t>
      </w:r>
    </w:p>
    <w:p w14:paraId="0A867253" w14:textId="62DC8097" w:rsidR="00944D1E" w:rsidRDefault="00944D1E" w:rsidP="00A8657B">
      <w:pPr>
        <w:pStyle w:val="ListParagraph"/>
        <w:ind w:left="0"/>
        <w:rPr>
          <w:rFonts w:ascii="Arial" w:hAnsi="Arial" w:cs="Arial"/>
          <w:i/>
          <w:color w:val="222222"/>
          <w:shd w:val="clear" w:color="auto" w:fill="FFFFFF"/>
        </w:rPr>
      </w:pPr>
      <w:r>
        <w:rPr>
          <w:rFonts w:ascii="Arial" w:hAnsi="Arial" w:cs="Arial"/>
          <w:i/>
          <w:color w:val="222222"/>
          <w:shd w:val="clear" w:color="auto" w:fill="FFFFFF"/>
        </w:rPr>
        <w:t>-This comment has been addressed in the text.</w:t>
      </w:r>
    </w:p>
    <w:p w14:paraId="61CD0A5D" w14:textId="1F75F00A" w:rsidR="00A8657B" w:rsidRPr="00944D1E" w:rsidRDefault="00A8657B" w:rsidP="00A8657B">
      <w:pPr>
        <w:pStyle w:val="ListParagraph"/>
        <w:ind w:left="0"/>
        <w:rPr>
          <w:rFonts w:ascii="Arial" w:hAnsi="Arial" w:cs="Arial"/>
          <w:b/>
          <w:color w:val="222222"/>
          <w:shd w:val="clear" w:color="auto" w:fill="FFFFFF"/>
        </w:rPr>
      </w:pPr>
      <w:r w:rsidRPr="00D00506">
        <w:rPr>
          <w:rFonts w:ascii="Arial" w:hAnsi="Arial" w:cs="Arial"/>
          <w:color w:val="222222"/>
        </w:rPr>
        <w:br/>
      </w:r>
      <w:r w:rsidRPr="00944D1E">
        <w:rPr>
          <w:rFonts w:ascii="Arial" w:hAnsi="Arial" w:cs="Arial"/>
          <w:b/>
          <w:color w:val="222222"/>
          <w:shd w:val="clear" w:color="auto" w:fill="FFFFFF"/>
        </w:rPr>
        <w:t>14. Figure 2B: Please consider making this a separate table in .xlsx and upload all the tables individually to your editorial manager account.</w:t>
      </w:r>
    </w:p>
    <w:p w14:paraId="12137871" w14:textId="2D2786A8" w:rsidR="00A8657B" w:rsidRDefault="00A8657B" w:rsidP="00A8657B">
      <w:pPr>
        <w:rPr>
          <w:rFonts w:ascii="Arial" w:hAnsi="Arial" w:cs="Arial"/>
          <w:b/>
          <w:color w:val="222222"/>
          <w:shd w:val="clear" w:color="auto" w:fill="FFFFFF"/>
        </w:rPr>
      </w:pPr>
      <w:r w:rsidRPr="00123025">
        <w:rPr>
          <w:rFonts w:ascii="Arial" w:hAnsi="Arial" w:cs="Arial"/>
          <w:i/>
          <w:color w:val="222222"/>
          <w:shd w:val="clear" w:color="auto" w:fill="FFFFFF"/>
        </w:rPr>
        <w:t>-</w:t>
      </w:r>
      <w:r>
        <w:rPr>
          <w:rFonts w:ascii="Arial" w:hAnsi="Arial" w:cs="Arial"/>
          <w:i/>
          <w:color w:val="222222"/>
          <w:shd w:val="clear" w:color="auto" w:fill="FFFFFF"/>
        </w:rPr>
        <w:t xml:space="preserve">     </w:t>
      </w:r>
      <w:r w:rsidRPr="00123025">
        <w:rPr>
          <w:rFonts w:ascii="Arial" w:hAnsi="Arial" w:cs="Arial"/>
          <w:i/>
          <w:color w:val="222222"/>
          <w:shd w:val="clear" w:color="auto" w:fill="FFFFFF"/>
        </w:rPr>
        <w:t xml:space="preserve">To simplify the scope of this manuscript, Figure 2 has been removed and will no longer be discussed in the representative results sections. There are </w:t>
      </w:r>
      <w:r>
        <w:rPr>
          <w:rFonts w:ascii="Arial" w:hAnsi="Arial" w:cs="Arial"/>
          <w:i/>
          <w:color w:val="222222"/>
          <w:shd w:val="clear" w:color="auto" w:fill="FFFFFF"/>
        </w:rPr>
        <w:t>readily available</w:t>
      </w:r>
      <w:r w:rsidRPr="00123025">
        <w:rPr>
          <w:rFonts w:ascii="Arial" w:hAnsi="Arial" w:cs="Arial"/>
          <w:i/>
          <w:color w:val="222222"/>
          <w:shd w:val="clear" w:color="auto" w:fill="FFFFFF"/>
        </w:rPr>
        <w:t xml:space="preserve"> reviews of liquid chromatography mass spectrometry (LCMS) system suitability and troubleshooting. We have deemed this complex subject outside of the scope of our nuclear interactome workflow.</w:t>
      </w:r>
      <w:r w:rsidRPr="00123025">
        <w:rPr>
          <w:rFonts w:ascii="Arial" w:hAnsi="Arial" w:cs="Arial"/>
          <w:color w:val="222222"/>
        </w:rPr>
        <w:br/>
      </w:r>
      <w:r w:rsidRPr="00123025">
        <w:rPr>
          <w:rFonts w:ascii="Arial" w:hAnsi="Arial" w:cs="Arial"/>
          <w:color w:val="222222"/>
        </w:rPr>
        <w:br/>
      </w:r>
      <w:r w:rsidRPr="00123025">
        <w:rPr>
          <w:rFonts w:ascii="Arial" w:hAnsi="Arial" w:cs="Arial"/>
          <w:color w:val="222222"/>
        </w:rPr>
        <w:br/>
      </w:r>
      <w:r w:rsidRPr="00123025">
        <w:rPr>
          <w:rStyle w:val="Strong"/>
          <w:rFonts w:ascii="Arial" w:hAnsi="Arial" w:cs="Arial"/>
          <w:color w:val="222222"/>
          <w:shd w:val="clear" w:color="auto" w:fill="FFFFFF"/>
        </w:rPr>
        <w:t>Reviewers' comments:</w:t>
      </w:r>
      <w:r w:rsidRPr="00123025">
        <w:rPr>
          <w:rFonts w:ascii="Arial" w:hAnsi="Arial" w:cs="Arial"/>
          <w:color w:val="222222"/>
        </w:rPr>
        <w:br/>
      </w:r>
      <w:r w:rsidRPr="00123025">
        <w:rPr>
          <w:rFonts w:ascii="Arial" w:hAnsi="Arial" w:cs="Arial"/>
          <w:color w:val="222222"/>
          <w:shd w:val="clear" w:color="auto" w:fill="FFFFFF"/>
        </w:rPr>
        <w:t>Reviewer #1:</w:t>
      </w:r>
      <w:r w:rsidRPr="00123025">
        <w:rPr>
          <w:rFonts w:ascii="Arial" w:hAnsi="Arial" w:cs="Arial"/>
          <w:color w:val="222222"/>
        </w:rPr>
        <w:br/>
      </w:r>
      <w:r w:rsidRPr="00123025">
        <w:rPr>
          <w:rFonts w:ascii="Arial" w:hAnsi="Arial" w:cs="Arial"/>
          <w:color w:val="222222"/>
        </w:rPr>
        <w:br/>
      </w:r>
      <w:r w:rsidRPr="00123025">
        <w:rPr>
          <w:rFonts w:ascii="Arial" w:hAnsi="Arial" w:cs="Arial"/>
          <w:color w:val="222222"/>
          <w:shd w:val="clear" w:color="auto" w:fill="FFFFFF"/>
        </w:rPr>
        <w:t>Major Concerns:</w:t>
      </w:r>
      <w:r w:rsidRPr="00123025">
        <w:rPr>
          <w:rFonts w:ascii="Arial" w:hAnsi="Arial" w:cs="Arial"/>
          <w:color w:val="222222"/>
        </w:rPr>
        <w:br/>
      </w:r>
      <w:r w:rsidRPr="00123025">
        <w:rPr>
          <w:rFonts w:ascii="Arial" w:hAnsi="Arial" w:cs="Arial"/>
          <w:color w:val="222222"/>
        </w:rPr>
        <w:br/>
      </w:r>
      <w:r w:rsidRPr="00944D1E">
        <w:rPr>
          <w:rFonts w:ascii="Arial" w:hAnsi="Arial" w:cs="Arial"/>
          <w:b/>
          <w:color w:val="222222"/>
          <w:shd w:val="clear" w:color="auto" w:fill="FFFFFF"/>
        </w:rPr>
        <w:t>1. The entirety of Section 6 is a major concern. It's important to ensure system suitability (especially as the authors point out for these small samples for AP-MS), but there are not enough details in this section to allow for a viewer to have success. In 6.2 -- What column? What diameter? What LC? What Emitter? In 6.4 -- What instrument? What method? Why 4500 protein identifications and not say 3000? This seems quite arbitrary as written. The choice of instrument and database for searching will have a very strong effect on the performance of the method in terms of protein identification.</w:t>
      </w:r>
    </w:p>
    <w:p w14:paraId="2B9A475B" w14:textId="77777777" w:rsidR="00FE6DA4" w:rsidRDefault="00FE6DA4" w:rsidP="00A8657B">
      <w:pPr>
        <w:rPr>
          <w:rFonts w:ascii="Arial" w:hAnsi="Arial" w:cs="Arial"/>
          <w:color w:val="222222"/>
          <w:shd w:val="clear" w:color="auto" w:fill="FFFFFF"/>
        </w:rPr>
      </w:pPr>
    </w:p>
    <w:p w14:paraId="100034AF" w14:textId="0BEBF3A8" w:rsidR="00A8657B" w:rsidRDefault="00A8657B" w:rsidP="00A8657B">
      <w:pPr>
        <w:rPr>
          <w:rFonts w:ascii="Arial" w:hAnsi="Arial" w:cs="Arial"/>
          <w:color w:val="222222"/>
          <w:shd w:val="clear" w:color="auto" w:fill="FFFFFF"/>
        </w:rPr>
      </w:pPr>
      <w:r>
        <w:rPr>
          <w:rFonts w:ascii="Arial" w:hAnsi="Arial" w:cs="Arial"/>
          <w:color w:val="222222"/>
          <w:shd w:val="clear" w:color="auto" w:fill="FFFFFF"/>
        </w:rPr>
        <w:lastRenderedPageBreak/>
        <w:t>-</w:t>
      </w:r>
      <w:r>
        <w:rPr>
          <w:rFonts w:ascii="Arial" w:hAnsi="Arial" w:cs="Arial"/>
          <w:i/>
          <w:color w:val="222222"/>
          <w:shd w:val="clear" w:color="auto" w:fill="FFFFFF"/>
        </w:rPr>
        <w:t xml:space="preserve">This comment has been useful in providing clarity to our workflow protocol. Section 6 has been completely rewritten to represent a more concise step-by-step protocol. Specific detail regarding column dimensions, emitter specifications and length of method have been including in the revised edition. While a Thermo Fisher Orbitrap Fusion mass spectrometer was used as the initial reference for performance, we realize that many research groups will have access to </w:t>
      </w:r>
      <w:r w:rsidRPr="00FA3337">
        <w:rPr>
          <w:rFonts w:ascii="Arial" w:hAnsi="Arial" w:cs="Arial"/>
          <w:i/>
          <w:color w:val="222222"/>
          <w:shd w:val="clear" w:color="auto" w:fill="FFFFFF"/>
        </w:rPr>
        <w:t xml:space="preserve">different mass spectrometers spanning a wide range of performance. Accordingly, </w:t>
      </w:r>
      <w:r w:rsidR="000C0CB4" w:rsidRPr="00FA3337">
        <w:rPr>
          <w:rFonts w:ascii="Arial" w:hAnsi="Arial" w:cs="Arial"/>
          <w:i/>
          <w:color w:val="222222"/>
          <w:shd w:val="clear" w:color="auto" w:fill="FFFFFF"/>
        </w:rPr>
        <w:t xml:space="preserve">we </w:t>
      </w:r>
      <w:r w:rsidRPr="00FA3337">
        <w:rPr>
          <w:rFonts w:ascii="Arial" w:hAnsi="Arial" w:cs="Arial"/>
          <w:i/>
          <w:color w:val="222222"/>
          <w:shd w:val="clear" w:color="auto" w:fill="FFFFFF"/>
        </w:rPr>
        <w:t>have changed our recommendations for protein identification and peptide identification to ranges that would provide a base level of performance required for this scale of experiment. The details of these revisions can be found within the note under step 6.4. and should be independent of instrument and database.</w:t>
      </w:r>
      <w:r>
        <w:rPr>
          <w:rFonts w:ascii="Arial" w:hAnsi="Arial" w:cs="Arial"/>
          <w:i/>
          <w:color w:val="222222"/>
          <w:shd w:val="clear" w:color="auto" w:fill="FFFFFF"/>
        </w:rPr>
        <w:t xml:space="preserve"> </w:t>
      </w:r>
      <w:r w:rsidRPr="00123025">
        <w:rPr>
          <w:rFonts w:ascii="Arial" w:hAnsi="Arial" w:cs="Arial"/>
          <w:color w:val="222222"/>
        </w:rPr>
        <w:br/>
      </w:r>
      <w:r w:rsidRPr="00123025">
        <w:rPr>
          <w:rFonts w:ascii="Arial" w:hAnsi="Arial" w:cs="Arial"/>
          <w:color w:val="222222"/>
        </w:rPr>
        <w:br/>
      </w:r>
      <w:r w:rsidRPr="00FE6DA4">
        <w:rPr>
          <w:rFonts w:ascii="Arial" w:hAnsi="Arial" w:cs="Arial"/>
          <w:b/>
          <w:color w:val="222222"/>
          <w:shd w:val="clear" w:color="auto" w:fill="FFFFFF"/>
        </w:rPr>
        <w:t>2. 7.1.1 -- What maxquant parameters should be used?</w:t>
      </w:r>
    </w:p>
    <w:p w14:paraId="72F1E8CD" w14:textId="2860768B" w:rsidR="00A8657B" w:rsidRDefault="00A8657B" w:rsidP="00A8657B">
      <w:pPr>
        <w:rPr>
          <w:rFonts w:ascii="Arial" w:hAnsi="Arial" w:cs="Arial"/>
          <w:b/>
          <w:color w:val="222222"/>
          <w:shd w:val="clear" w:color="auto" w:fill="FFFFFF"/>
        </w:rPr>
      </w:pPr>
      <w:r>
        <w:rPr>
          <w:rFonts w:ascii="Arial" w:hAnsi="Arial" w:cs="Arial"/>
          <w:i/>
          <w:color w:val="222222"/>
          <w:shd w:val="clear" w:color="auto" w:fill="FFFFFF"/>
        </w:rPr>
        <w:t xml:space="preserve">-Section 7 of this protocol has been rewritten to provide step by step instruction on which Maxquant parameters should be used for this protocol. </w:t>
      </w:r>
      <w:r w:rsidRPr="00123025">
        <w:rPr>
          <w:rFonts w:ascii="Arial" w:hAnsi="Arial" w:cs="Arial"/>
          <w:color w:val="222222"/>
        </w:rPr>
        <w:br/>
      </w:r>
      <w:r w:rsidRPr="00123025">
        <w:rPr>
          <w:rFonts w:ascii="Arial" w:hAnsi="Arial" w:cs="Arial"/>
          <w:color w:val="222222"/>
        </w:rPr>
        <w:br/>
      </w:r>
      <w:r w:rsidRPr="00FE6DA4">
        <w:rPr>
          <w:rFonts w:ascii="Arial" w:hAnsi="Arial" w:cs="Arial"/>
          <w:b/>
          <w:color w:val="222222"/>
          <w:shd w:val="clear" w:color="auto" w:fill="FFFFFF"/>
        </w:rPr>
        <w:t>3. The use of a non-target protein or bead-only control to eliminate common "contaminants" isn't really discussed until 8.2 and should be discussed sooner.</w:t>
      </w:r>
    </w:p>
    <w:p w14:paraId="17B080F3" w14:textId="77777777" w:rsidR="00FE6DA4" w:rsidRDefault="00FE6DA4" w:rsidP="00A8657B">
      <w:pPr>
        <w:rPr>
          <w:rFonts w:ascii="Arial" w:hAnsi="Arial" w:cs="Arial"/>
          <w:color w:val="222222"/>
          <w:shd w:val="clear" w:color="auto" w:fill="FFFFFF"/>
        </w:rPr>
      </w:pPr>
    </w:p>
    <w:p w14:paraId="457CE866" w14:textId="58B030BF" w:rsidR="00A8657B" w:rsidRDefault="00A8657B" w:rsidP="00A8657B">
      <w:pPr>
        <w:rPr>
          <w:rFonts w:ascii="Arial" w:hAnsi="Arial" w:cs="Arial"/>
          <w:b/>
          <w:color w:val="222222"/>
          <w:shd w:val="clear" w:color="auto" w:fill="FFFFFF"/>
        </w:rPr>
      </w:pPr>
      <w:r>
        <w:rPr>
          <w:rFonts w:ascii="Arial" w:hAnsi="Arial" w:cs="Arial"/>
          <w:i/>
          <w:color w:val="222222"/>
          <w:shd w:val="clear" w:color="auto" w:fill="FFFFFF"/>
        </w:rPr>
        <w:t>-We strongly agree with this recommendation regarding the discussion of controls for an immunoprecipitation mass spectrometry experiment. A note has been added into the first step of the protocol regarding selection of control type and number of control replicates. This note also references the detailed examination of control conditions found in the discussion section of this manuscript.</w:t>
      </w:r>
      <w:r w:rsidRPr="00123025">
        <w:rPr>
          <w:rFonts w:ascii="Arial" w:hAnsi="Arial" w:cs="Arial"/>
          <w:color w:val="222222"/>
        </w:rPr>
        <w:br/>
      </w:r>
      <w:r w:rsidRPr="00123025">
        <w:rPr>
          <w:rFonts w:ascii="Arial" w:hAnsi="Arial" w:cs="Arial"/>
          <w:color w:val="222222"/>
        </w:rPr>
        <w:br/>
      </w:r>
      <w:r w:rsidRPr="00FE6DA4">
        <w:rPr>
          <w:rFonts w:ascii="Arial" w:hAnsi="Arial" w:cs="Arial"/>
          <w:b/>
          <w:color w:val="222222"/>
          <w:shd w:val="clear" w:color="auto" w:fill="FFFFFF"/>
        </w:rPr>
        <w:t>4. Representative Results -- Lines 427-443/Figure 2a -- This section mirrors my comments on Section 6 above. Definition of poor performance as "charging" isn't always the case. A column may have gone bad, protein may have precipitated on the trap, sample could have been over/under loaded on the column, etc etc etc. It could be more complex.</w:t>
      </w:r>
    </w:p>
    <w:p w14:paraId="7A4AF330" w14:textId="77777777" w:rsidR="00FE6DA4" w:rsidRDefault="00FE6DA4" w:rsidP="00A8657B">
      <w:pPr>
        <w:rPr>
          <w:rFonts w:ascii="Arial" w:hAnsi="Arial" w:cs="Arial"/>
          <w:color w:val="222222"/>
          <w:shd w:val="clear" w:color="auto" w:fill="FFFFFF"/>
        </w:rPr>
      </w:pPr>
    </w:p>
    <w:p w14:paraId="63EC687E" w14:textId="77777777" w:rsidR="00A8657B" w:rsidRDefault="00A8657B" w:rsidP="00A8657B">
      <w:pPr>
        <w:rPr>
          <w:rFonts w:ascii="Arial" w:hAnsi="Arial" w:cs="Arial"/>
          <w:i/>
          <w:color w:val="222222"/>
          <w:shd w:val="clear" w:color="auto" w:fill="FFFFFF"/>
        </w:rPr>
      </w:pPr>
      <w:r>
        <w:rPr>
          <w:rFonts w:ascii="Arial" w:hAnsi="Arial" w:cs="Arial"/>
          <w:color w:val="222222"/>
          <w:shd w:val="clear" w:color="auto" w:fill="FFFFFF"/>
        </w:rPr>
        <w:t>-</w:t>
      </w:r>
      <w:r>
        <w:rPr>
          <w:rFonts w:ascii="Arial" w:hAnsi="Arial" w:cs="Arial"/>
          <w:i/>
          <w:color w:val="222222"/>
          <w:shd w:val="clear" w:color="auto" w:fill="FFFFFF"/>
        </w:rPr>
        <w:t xml:space="preserve">This comment has been useful in clarifying the scope of our manuscript similarly to comment #1. The section referenced in this comment has been removed from the manuscript to avoid confusion regarding evaluation of system suitability. The previous section was an oversimplified outline of several key parameters that can affect LCMS system performance. The readily available literature and troubleshooting manuals specific to each mass spectrometer serve as a better resource for instrument evaluation. </w:t>
      </w:r>
    </w:p>
    <w:p w14:paraId="0B999891" w14:textId="3DE0D1E5" w:rsidR="00B77214" w:rsidRPr="00944D1E" w:rsidRDefault="00A8657B" w:rsidP="00FE6DA4">
      <w:pPr>
        <w:contextualSpacing/>
        <w:rPr>
          <w:rFonts w:ascii="Arial" w:hAnsi="Arial" w:cs="Arial"/>
          <w:b/>
          <w:color w:val="222222"/>
        </w:rPr>
      </w:pPr>
      <w:r w:rsidRPr="00F57B1C">
        <w:rPr>
          <w:rFonts w:ascii="Arial" w:hAnsi="Arial" w:cs="Arial"/>
          <w:color w:val="222222"/>
        </w:rPr>
        <w:br/>
      </w:r>
      <w:r w:rsidRPr="00FE6DA4">
        <w:rPr>
          <w:rFonts w:ascii="Arial" w:hAnsi="Arial" w:cs="Arial"/>
          <w:b/>
          <w:color w:val="222222"/>
          <w:shd w:val="clear" w:color="auto" w:fill="FFFFFF"/>
        </w:rPr>
        <w:t>Minor Concerns:</w:t>
      </w:r>
      <w:r w:rsidRPr="00FE6DA4">
        <w:rPr>
          <w:rFonts w:ascii="Arial" w:hAnsi="Arial" w:cs="Arial"/>
          <w:b/>
          <w:color w:val="222222"/>
        </w:rPr>
        <w:br/>
      </w:r>
      <w:r w:rsidRPr="00FE6DA4">
        <w:rPr>
          <w:rFonts w:ascii="Arial" w:hAnsi="Arial" w:cs="Arial"/>
          <w:b/>
          <w:color w:val="222222"/>
        </w:rPr>
        <w:br/>
      </w:r>
      <w:r w:rsidR="00B77214" w:rsidRPr="00944D1E">
        <w:rPr>
          <w:rFonts w:ascii="Arial" w:hAnsi="Arial" w:cs="Arial"/>
          <w:b/>
          <w:color w:val="222222"/>
          <w:shd w:val="clear" w:color="auto" w:fill="FFFFFF"/>
        </w:rPr>
        <w:t xml:space="preserve">1.   </w:t>
      </w:r>
      <w:r w:rsidRPr="00944D1E">
        <w:rPr>
          <w:rFonts w:ascii="Arial" w:hAnsi="Arial" w:cs="Arial"/>
          <w:b/>
          <w:color w:val="222222"/>
          <w:shd w:val="clear" w:color="auto" w:fill="FFFFFF"/>
        </w:rPr>
        <w:t>Abbreviations are used liberally, sometimes without prior definition!</w:t>
      </w:r>
    </w:p>
    <w:p w14:paraId="01863B79" w14:textId="77777777" w:rsidR="00B77214" w:rsidRPr="00944D1E" w:rsidRDefault="00A8657B" w:rsidP="00B77214">
      <w:pPr>
        <w:pStyle w:val="ListParagraph"/>
        <w:numPr>
          <w:ilvl w:val="0"/>
          <w:numId w:val="2"/>
        </w:numPr>
        <w:rPr>
          <w:rFonts w:ascii="Arial" w:hAnsi="Arial" w:cs="Arial"/>
          <w:b/>
          <w:color w:val="222222"/>
          <w:shd w:val="clear" w:color="auto" w:fill="FFFFFF"/>
        </w:rPr>
      </w:pPr>
      <w:r w:rsidRPr="00944D1E">
        <w:rPr>
          <w:rFonts w:ascii="Arial" w:hAnsi="Arial" w:cs="Arial"/>
          <w:b/>
          <w:color w:val="222222"/>
          <w:shd w:val="clear" w:color="auto" w:fill="FFFFFF"/>
        </w:rPr>
        <w:t>4.1 -- What is meant by "Determine the V/V%"?</w:t>
      </w:r>
    </w:p>
    <w:p w14:paraId="549EFF80" w14:textId="77777777" w:rsidR="00B77214" w:rsidRPr="00944D1E" w:rsidRDefault="00A8657B" w:rsidP="00B77214">
      <w:pPr>
        <w:pStyle w:val="ListParagraph"/>
        <w:numPr>
          <w:ilvl w:val="0"/>
          <w:numId w:val="2"/>
        </w:numPr>
        <w:rPr>
          <w:rFonts w:ascii="Arial" w:hAnsi="Arial" w:cs="Arial"/>
          <w:b/>
          <w:color w:val="222222"/>
          <w:shd w:val="clear" w:color="auto" w:fill="FFFFFF"/>
        </w:rPr>
      </w:pPr>
      <w:r w:rsidRPr="00944D1E">
        <w:rPr>
          <w:rFonts w:ascii="Arial" w:hAnsi="Arial" w:cs="Arial"/>
          <w:b/>
          <w:color w:val="222222"/>
          <w:shd w:val="clear" w:color="auto" w:fill="FFFFFF"/>
        </w:rPr>
        <w:t>There are two 4.5's</w:t>
      </w:r>
    </w:p>
    <w:p w14:paraId="37086616" w14:textId="56FB74BC" w:rsidR="00B77214" w:rsidRPr="00944D1E" w:rsidRDefault="00A8657B" w:rsidP="00B77214">
      <w:pPr>
        <w:pStyle w:val="ListParagraph"/>
        <w:numPr>
          <w:ilvl w:val="0"/>
          <w:numId w:val="2"/>
        </w:numPr>
        <w:rPr>
          <w:rFonts w:ascii="Arial" w:hAnsi="Arial" w:cs="Arial"/>
          <w:b/>
          <w:color w:val="222222"/>
          <w:shd w:val="clear" w:color="auto" w:fill="FFFFFF"/>
        </w:rPr>
      </w:pPr>
      <w:r w:rsidRPr="00944D1E">
        <w:rPr>
          <w:rFonts w:ascii="Arial" w:hAnsi="Arial" w:cs="Arial"/>
          <w:b/>
          <w:color w:val="222222"/>
          <w:shd w:val="clear" w:color="auto" w:fill="FFFFFF"/>
        </w:rPr>
        <w:t xml:space="preserve">4.12 -- elutions </w:t>
      </w:r>
      <w:r w:rsidR="00B77214" w:rsidRPr="00944D1E">
        <w:rPr>
          <w:rFonts w:ascii="Arial" w:hAnsi="Arial" w:cs="Arial"/>
          <w:b/>
          <w:color w:val="222222"/>
          <w:shd w:val="clear" w:color="auto" w:fill="FFFFFF"/>
        </w:rPr>
        <w:t>–</w:t>
      </w:r>
      <w:r w:rsidRPr="00944D1E">
        <w:rPr>
          <w:rFonts w:ascii="Arial" w:hAnsi="Arial" w:cs="Arial"/>
          <w:b/>
          <w:color w:val="222222"/>
          <w:shd w:val="clear" w:color="auto" w:fill="FFFFFF"/>
        </w:rPr>
        <w:t xml:space="preserve"> eluates</w:t>
      </w:r>
    </w:p>
    <w:p w14:paraId="4807A644" w14:textId="77777777" w:rsidR="00B77214" w:rsidRPr="00944D1E" w:rsidRDefault="00A8657B" w:rsidP="00B77214">
      <w:pPr>
        <w:pStyle w:val="ListParagraph"/>
        <w:numPr>
          <w:ilvl w:val="0"/>
          <w:numId w:val="2"/>
        </w:numPr>
        <w:rPr>
          <w:rFonts w:ascii="Arial" w:hAnsi="Arial" w:cs="Arial"/>
          <w:b/>
          <w:color w:val="222222"/>
          <w:shd w:val="clear" w:color="auto" w:fill="FFFFFF"/>
        </w:rPr>
      </w:pPr>
      <w:r w:rsidRPr="00944D1E">
        <w:rPr>
          <w:rFonts w:ascii="Arial" w:hAnsi="Arial" w:cs="Arial"/>
          <w:b/>
          <w:color w:val="222222"/>
          <w:shd w:val="clear" w:color="auto" w:fill="FFFFFF"/>
        </w:rPr>
        <w:t>Note below 5.2.3 -- It's the bait protein plus its putative interactors, correct?</w:t>
      </w:r>
    </w:p>
    <w:p w14:paraId="7F71A900" w14:textId="6F7DCBFD" w:rsidR="00A8657B" w:rsidRPr="00944D1E" w:rsidRDefault="00A8657B" w:rsidP="00B77214">
      <w:pPr>
        <w:pStyle w:val="ListParagraph"/>
        <w:numPr>
          <w:ilvl w:val="0"/>
          <w:numId w:val="2"/>
        </w:numPr>
        <w:rPr>
          <w:rFonts w:ascii="Arial" w:hAnsi="Arial" w:cs="Arial"/>
          <w:b/>
          <w:color w:val="222222"/>
          <w:shd w:val="clear" w:color="auto" w:fill="FFFFFF"/>
        </w:rPr>
      </w:pPr>
      <w:r w:rsidRPr="00944D1E">
        <w:rPr>
          <w:rFonts w:ascii="Arial" w:hAnsi="Arial" w:cs="Arial"/>
          <w:b/>
          <w:color w:val="222222"/>
          <w:shd w:val="clear" w:color="auto" w:fill="FFFFFF"/>
        </w:rPr>
        <w:t>Line 395 --&gt; e.x --&gt; e.g.</w:t>
      </w:r>
    </w:p>
    <w:p w14:paraId="687C9F23" w14:textId="77777777" w:rsidR="00FE6DA4" w:rsidRPr="00FE6DA4" w:rsidRDefault="00FE6DA4" w:rsidP="00FE6DA4">
      <w:pPr>
        <w:contextualSpacing/>
        <w:rPr>
          <w:rFonts w:ascii="Arial" w:hAnsi="Arial" w:cs="Arial"/>
          <w:b/>
          <w:color w:val="222222"/>
          <w:shd w:val="clear" w:color="auto" w:fill="FFFFFF"/>
        </w:rPr>
      </w:pPr>
    </w:p>
    <w:p w14:paraId="466D4F2C" w14:textId="2199B1C9" w:rsidR="00A8657B" w:rsidRDefault="00A8657B" w:rsidP="00A8657B">
      <w:pPr>
        <w:rPr>
          <w:rFonts w:ascii="Arial" w:hAnsi="Arial" w:cs="Arial"/>
          <w:b/>
          <w:color w:val="222222"/>
          <w:shd w:val="clear" w:color="auto" w:fill="FFFFFF"/>
        </w:rPr>
      </w:pPr>
      <w:r>
        <w:rPr>
          <w:rFonts w:ascii="Arial" w:hAnsi="Arial" w:cs="Arial"/>
          <w:color w:val="222222"/>
          <w:shd w:val="clear" w:color="auto" w:fill="FFFFFF"/>
        </w:rPr>
        <w:t>-</w:t>
      </w:r>
      <w:r>
        <w:rPr>
          <w:rFonts w:ascii="Arial" w:hAnsi="Arial" w:cs="Arial"/>
          <w:i/>
          <w:color w:val="222222"/>
          <w:shd w:val="clear" w:color="auto" w:fill="FFFFFF"/>
        </w:rPr>
        <w:t xml:space="preserve">The above noted minor concerns have been clarified and resolved in the text. </w:t>
      </w:r>
      <w:r w:rsidRPr="00F57B1C">
        <w:rPr>
          <w:rFonts w:ascii="Arial" w:hAnsi="Arial" w:cs="Arial"/>
          <w:color w:val="222222"/>
        </w:rPr>
        <w:br/>
      </w:r>
      <w:r w:rsidRPr="00F57B1C">
        <w:rPr>
          <w:rFonts w:ascii="Arial" w:hAnsi="Arial" w:cs="Arial"/>
          <w:color w:val="222222"/>
        </w:rPr>
        <w:br/>
      </w:r>
      <w:r w:rsidRPr="00F57B1C">
        <w:rPr>
          <w:rFonts w:ascii="Arial" w:hAnsi="Arial" w:cs="Arial"/>
          <w:color w:val="222222"/>
        </w:rPr>
        <w:br/>
      </w:r>
      <w:r w:rsidRPr="00944D1E">
        <w:rPr>
          <w:rFonts w:ascii="Arial" w:hAnsi="Arial" w:cs="Arial"/>
          <w:b/>
          <w:color w:val="222222"/>
          <w:shd w:val="clear" w:color="auto" w:fill="FFFFFF"/>
        </w:rPr>
        <w:t>Reviewer #2:</w:t>
      </w:r>
      <w:r w:rsidRPr="00944D1E">
        <w:rPr>
          <w:rFonts w:ascii="Arial" w:hAnsi="Arial" w:cs="Arial"/>
          <w:b/>
          <w:color w:val="222222"/>
        </w:rPr>
        <w:br/>
      </w:r>
      <w:r w:rsidRPr="00944D1E">
        <w:rPr>
          <w:rFonts w:ascii="Arial" w:hAnsi="Arial" w:cs="Arial"/>
          <w:b/>
          <w:color w:val="222222"/>
        </w:rPr>
        <w:br/>
      </w:r>
      <w:r w:rsidRPr="00944D1E">
        <w:rPr>
          <w:rFonts w:ascii="Arial" w:hAnsi="Arial" w:cs="Arial"/>
          <w:b/>
          <w:color w:val="222222"/>
          <w:shd w:val="clear" w:color="auto" w:fill="FFFFFF"/>
        </w:rPr>
        <w:t>Minor Concerns:</w:t>
      </w:r>
      <w:r w:rsidRPr="00F57B1C">
        <w:rPr>
          <w:rFonts w:ascii="Arial" w:hAnsi="Arial" w:cs="Arial"/>
          <w:color w:val="222222"/>
        </w:rPr>
        <w:br/>
      </w:r>
      <w:r w:rsidRPr="00F57B1C">
        <w:rPr>
          <w:rFonts w:ascii="Arial" w:hAnsi="Arial" w:cs="Arial"/>
          <w:color w:val="222222"/>
        </w:rPr>
        <w:br/>
      </w:r>
      <w:r w:rsidR="00B77214">
        <w:rPr>
          <w:rFonts w:ascii="Arial" w:hAnsi="Arial" w:cs="Arial"/>
          <w:b/>
          <w:color w:val="222222"/>
          <w:shd w:val="clear" w:color="auto" w:fill="FFFFFF"/>
        </w:rPr>
        <w:t xml:space="preserve">1. </w:t>
      </w:r>
      <w:r w:rsidRPr="00B77214">
        <w:rPr>
          <w:rFonts w:ascii="Arial" w:hAnsi="Arial" w:cs="Arial"/>
          <w:b/>
          <w:color w:val="222222"/>
          <w:shd w:val="clear" w:color="auto" w:fill="FFFFFF"/>
        </w:rPr>
        <w:t xml:space="preserve"> The recommendation for increasing confidence in the results in line 414-424 should be included in the Quality Control section rather than Data Visualisation section.</w:t>
      </w:r>
    </w:p>
    <w:p w14:paraId="2046226B" w14:textId="77777777" w:rsidR="00B77214" w:rsidRDefault="00B77214" w:rsidP="00A8657B">
      <w:pPr>
        <w:rPr>
          <w:rFonts w:ascii="Arial" w:hAnsi="Arial" w:cs="Arial"/>
          <w:color w:val="222222"/>
          <w:shd w:val="clear" w:color="auto" w:fill="FFFFFF"/>
        </w:rPr>
      </w:pPr>
    </w:p>
    <w:p w14:paraId="6A8333A8" w14:textId="65052AC7" w:rsidR="00A8657B" w:rsidRDefault="00A8657B" w:rsidP="00A8657B">
      <w:pPr>
        <w:rPr>
          <w:rFonts w:ascii="Arial" w:hAnsi="Arial" w:cs="Arial"/>
          <w:b/>
          <w:color w:val="222222"/>
          <w:shd w:val="clear" w:color="auto" w:fill="FFFFFF"/>
        </w:rPr>
      </w:pPr>
      <w:r>
        <w:rPr>
          <w:rFonts w:ascii="Arial" w:hAnsi="Arial" w:cs="Arial"/>
          <w:color w:val="222222"/>
          <w:shd w:val="clear" w:color="auto" w:fill="FFFFFF"/>
        </w:rPr>
        <w:t>-</w:t>
      </w:r>
      <w:r>
        <w:rPr>
          <w:rFonts w:ascii="Arial" w:hAnsi="Arial" w:cs="Arial"/>
          <w:i/>
          <w:color w:val="222222"/>
          <w:shd w:val="clear" w:color="auto" w:fill="FFFFFF"/>
        </w:rPr>
        <w:t xml:space="preserve">The text representing these lines in the original manuscript have been revised for clarification. This note now suggests a method validating protein interactions with prey proteins of interest. </w:t>
      </w:r>
      <w:r w:rsidRPr="00F57B1C">
        <w:rPr>
          <w:rFonts w:ascii="Arial" w:hAnsi="Arial" w:cs="Arial"/>
          <w:color w:val="222222"/>
        </w:rPr>
        <w:br/>
      </w:r>
      <w:r w:rsidRPr="00F57B1C">
        <w:rPr>
          <w:rFonts w:ascii="Arial" w:hAnsi="Arial" w:cs="Arial"/>
          <w:color w:val="222222"/>
        </w:rPr>
        <w:br/>
      </w:r>
      <w:r w:rsidR="00B77214" w:rsidRPr="00B77214">
        <w:rPr>
          <w:rFonts w:ascii="Arial" w:hAnsi="Arial" w:cs="Arial"/>
          <w:b/>
          <w:color w:val="222222"/>
          <w:shd w:val="clear" w:color="auto" w:fill="FFFFFF"/>
        </w:rPr>
        <w:t xml:space="preserve">2. </w:t>
      </w:r>
      <w:r w:rsidRPr="00B77214">
        <w:rPr>
          <w:rFonts w:ascii="Arial" w:hAnsi="Arial" w:cs="Arial"/>
          <w:b/>
          <w:color w:val="222222"/>
          <w:shd w:val="clear" w:color="auto" w:fill="FFFFFF"/>
        </w:rPr>
        <w:t xml:space="preserve"> The authors suggest Cytoscape plugins for integrating network generated by Mass Spectrometry versus String Database. It will be good if they can mention examples.</w:t>
      </w:r>
    </w:p>
    <w:p w14:paraId="399F2C53" w14:textId="77777777" w:rsidR="00B77214" w:rsidRDefault="00B77214" w:rsidP="00A8657B">
      <w:pPr>
        <w:rPr>
          <w:rFonts w:ascii="Arial" w:hAnsi="Arial" w:cs="Arial"/>
          <w:color w:val="222222"/>
          <w:shd w:val="clear" w:color="auto" w:fill="FFFFFF"/>
        </w:rPr>
      </w:pPr>
    </w:p>
    <w:p w14:paraId="138C3586" w14:textId="77777777" w:rsidR="00B77214" w:rsidRDefault="00A8657B" w:rsidP="00A8657B">
      <w:pPr>
        <w:rPr>
          <w:rFonts w:ascii="Arial" w:hAnsi="Arial" w:cs="Arial"/>
          <w:color w:val="222222"/>
        </w:rPr>
      </w:pPr>
      <w:r>
        <w:rPr>
          <w:rFonts w:ascii="Arial" w:hAnsi="Arial" w:cs="Arial"/>
          <w:color w:val="222222"/>
          <w:shd w:val="clear" w:color="auto" w:fill="FFFFFF"/>
        </w:rPr>
        <w:t>-</w:t>
      </w:r>
      <w:r>
        <w:rPr>
          <w:rFonts w:ascii="Arial" w:hAnsi="Arial" w:cs="Arial"/>
          <w:i/>
          <w:color w:val="222222"/>
          <w:shd w:val="clear" w:color="auto" w:fill="FFFFFF"/>
        </w:rPr>
        <w:t xml:space="preserve"> We recommend CLUEGO as a useful plug-in for enrichment analysis</w:t>
      </w:r>
      <w:r w:rsidR="00B77214">
        <w:rPr>
          <w:rFonts w:ascii="Arial" w:hAnsi="Arial" w:cs="Arial"/>
          <w:i/>
          <w:color w:val="222222"/>
          <w:shd w:val="clear" w:color="auto" w:fill="FFFFFF"/>
        </w:rPr>
        <w:t>, integration of public interaction evidence</w:t>
      </w:r>
      <w:r>
        <w:rPr>
          <w:rFonts w:ascii="Arial" w:hAnsi="Arial" w:cs="Arial"/>
          <w:i/>
          <w:color w:val="222222"/>
          <w:shd w:val="clear" w:color="auto" w:fill="FFFFFF"/>
        </w:rPr>
        <w:t xml:space="preserve"> and clustering of nodes within your interaction data. This has been included in the note following step 8.4. alongside link to the cytoscape app store that will allow the user to find a plug-in that most specifically fits their needs. </w:t>
      </w:r>
      <w:r w:rsidRPr="00F57B1C">
        <w:rPr>
          <w:rFonts w:ascii="Arial" w:hAnsi="Arial" w:cs="Arial"/>
          <w:color w:val="222222"/>
        </w:rPr>
        <w:br/>
      </w:r>
    </w:p>
    <w:p w14:paraId="198996BF" w14:textId="124704C3" w:rsidR="00387510" w:rsidRPr="00944D1E" w:rsidRDefault="00A8657B" w:rsidP="00387510">
      <w:pPr>
        <w:contextualSpacing/>
        <w:rPr>
          <w:rFonts w:ascii="Arial" w:hAnsi="Arial" w:cs="Arial"/>
          <w:b/>
          <w:color w:val="222222"/>
        </w:rPr>
      </w:pPr>
      <w:r w:rsidRPr="00F57B1C">
        <w:rPr>
          <w:rFonts w:ascii="Arial" w:hAnsi="Arial" w:cs="Arial"/>
          <w:color w:val="222222"/>
          <w:shd w:val="clear" w:color="auto" w:fill="FFFFFF"/>
        </w:rPr>
        <w:t>Reviewer #3:</w:t>
      </w:r>
      <w:r w:rsidRPr="00F57B1C">
        <w:rPr>
          <w:rFonts w:ascii="Arial" w:hAnsi="Arial" w:cs="Arial"/>
          <w:color w:val="222222"/>
        </w:rPr>
        <w:br/>
      </w:r>
      <w:r w:rsidRPr="00F57B1C">
        <w:rPr>
          <w:rFonts w:ascii="Arial" w:hAnsi="Arial" w:cs="Arial"/>
          <w:color w:val="222222"/>
        </w:rPr>
        <w:br/>
      </w:r>
      <w:r w:rsidRPr="00B77214">
        <w:rPr>
          <w:rFonts w:ascii="Arial" w:hAnsi="Arial" w:cs="Arial"/>
          <w:b/>
          <w:color w:val="222222"/>
          <w:shd w:val="clear" w:color="auto" w:fill="FFFFFF"/>
        </w:rPr>
        <w:t>Major Concerns:</w:t>
      </w:r>
      <w:r w:rsidRPr="00B77214">
        <w:rPr>
          <w:rFonts w:ascii="Arial" w:hAnsi="Arial" w:cs="Arial"/>
          <w:b/>
          <w:color w:val="222222"/>
        </w:rPr>
        <w:br/>
      </w:r>
      <w:r w:rsidRPr="00944D1E">
        <w:rPr>
          <w:rFonts w:ascii="Arial" w:hAnsi="Arial" w:cs="Arial"/>
          <w:color w:val="222222"/>
          <w:shd w:val="clear" w:color="auto" w:fill="FFFFFF"/>
        </w:rPr>
        <w:t>no major concerns.</w:t>
      </w:r>
      <w:r w:rsidRPr="00F57B1C">
        <w:rPr>
          <w:rFonts w:ascii="Arial" w:hAnsi="Arial" w:cs="Arial"/>
          <w:color w:val="222222"/>
        </w:rPr>
        <w:br/>
      </w:r>
      <w:r w:rsidRPr="00F57B1C">
        <w:rPr>
          <w:rFonts w:ascii="Arial" w:hAnsi="Arial" w:cs="Arial"/>
          <w:color w:val="222222"/>
        </w:rPr>
        <w:br/>
      </w:r>
      <w:r w:rsidRPr="00B77214">
        <w:rPr>
          <w:rFonts w:ascii="Arial" w:hAnsi="Arial" w:cs="Arial"/>
          <w:b/>
          <w:color w:val="222222"/>
          <w:shd w:val="clear" w:color="auto" w:fill="FFFFFF"/>
        </w:rPr>
        <w:t>Minor Concerns:</w:t>
      </w:r>
      <w:r w:rsidRPr="00F57B1C">
        <w:rPr>
          <w:rFonts w:ascii="Arial" w:hAnsi="Arial" w:cs="Arial"/>
          <w:color w:val="222222"/>
        </w:rPr>
        <w:br/>
      </w:r>
      <w:r w:rsidRPr="00F57B1C">
        <w:rPr>
          <w:rFonts w:ascii="Arial" w:hAnsi="Arial" w:cs="Arial"/>
          <w:color w:val="222222"/>
        </w:rPr>
        <w:br/>
      </w:r>
      <w:r w:rsidR="00B77214" w:rsidRPr="00944D1E">
        <w:rPr>
          <w:rFonts w:ascii="Arial" w:hAnsi="Arial" w:cs="Arial"/>
          <w:b/>
          <w:color w:val="222222"/>
          <w:shd w:val="clear" w:color="auto" w:fill="FFFFFF"/>
        </w:rPr>
        <w:t xml:space="preserve">1. </w:t>
      </w:r>
      <w:r w:rsidRPr="00944D1E">
        <w:rPr>
          <w:rFonts w:ascii="Arial" w:hAnsi="Arial" w:cs="Arial"/>
          <w:b/>
          <w:color w:val="222222"/>
          <w:shd w:val="clear" w:color="auto" w:fill="FFFFFF"/>
        </w:rPr>
        <w:t>please expand abbreviations in protocol (e.g PMSF, DTT etc)</w:t>
      </w:r>
    </w:p>
    <w:p w14:paraId="3C4D6988" w14:textId="28337CEB" w:rsidR="00B77214" w:rsidRPr="00944D1E" w:rsidRDefault="00387510" w:rsidP="00387510">
      <w:pPr>
        <w:contextualSpacing/>
        <w:rPr>
          <w:rFonts w:ascii="Arial" w:hAnsi="Arial" w:cs="Arial"/>
          <w:b/>
          <w:color w:val="222222"/>
          <w:shd w:val="clear" w:color="auto" w:fill="FFFFFF"/>
        </w:rPr>
      </w:pPr>
      <w:r w:rsidRPr="00944D1E">
        <w:rPr>
          <w:rFonts w:ascii="Arial" w:hAnsi="Arial" w:cs="Arial"/>
          <w:b/>
          <w:color w:val="222222"/>
        </w:rPr>
        <w:t xml:space="preserve">2.  </w:t>
      </w:r>
      <w:r w:rsidR="00A8657B" w:rsidRPr="00944D1E">
        <w:rPr>
          <w:rFonts w:ascii="Arial" w:hAnsi="Arial" w:cs="Arial"/>
          <w:b/>
          <w:color w:val="222222"/>
          <w:shd w:val="clear" w:color="auto" w:fill="FFFFFF"/>
        </w:rPr>
        <w:t>any advice on choice of tubes and plasticware required? other general advice that doesn't fit into the stepwise procedure but is helpful to know?</w:t>
      </w:r>
    </w:p>
    <w:p w14:paraId="5A4BF9C5" w14:textId="77777777" w:rsidR="006A1A0B" w:rsidRPr="00387510" w:rsidRDefault="006A1A0B" w:rsidP="00387510">
      <w:pPr>
        <w:contextualSpacing/>
        <w:rPr>
          <w:rFonts w:ascii="Arial" w:hAnsi="Arial" w:cs="Arial"/>
          <w:b/>
          <w:color w:val="222222"/>
        </w:rPr>
      </w:pPr>
    </w:p>
    <w:p w14:paraId="63DC3B02" w14:textId="79C38A8C" w:rsidR="00387510" w:rsidRDefault="00387510" w:rsidP="00387510">
      <w:pPr>
        <w:rPr>
          <w:rFonts w:cstheme="minorHAnsi"/>
          <w:i/>
        </w:rPr>
      </w:pPr>
      <w:r w:rsidRPr="00387510">
        <w:rPr>
          <w:rFonts w:ascii="Arial" w:hAnsi="Arial" w:cs="Arial"/>
          <w:i/>
          <w:color w:val="222222"/>
        </w:rPr>
        <w:t>-This comment has been useful in clarifying important experimental detail. Additional notes have been added within the protocol regarding the use of low-retention plasticware, LCMS grade H</w:t>
      </w:r>
      <w:r w:rsidRPr="00387510">
        <w:rPr>
          <w:rFonts w:ascii="Arial" w:hAnsi="Arial" w:cs="Arial"/>
          <w:i/>
          <w:color w:val="222222"/>
          <w:vertAlign w:val="subscript"/>
        </w:rPr>
        <w:t>2</w:t>
      </w:r>
      <w:r w:rsidRPr="00387510">
        <w:rPr>
          <w:rFonts w:ascii="Arial" w:hAnsi="Arial" w:cs="Arial"/>
          <w:i/>
          <w:color w:val="222222"/>
        </w:rPr>
        <w:t>O for sample preparation buffers, as well as important computation considerations on how to handle the data e.</w:t>
      </w:r>
      <w:r w:rsidR="00B80FCA">
        <w:rPr>
          <w:rFonts w:ascii="Arial" w:hAnsi="Arial" w:cs="Arial"/>
          <w:i/>
          <w:color w:val="222222"/>
        </w:rPr>
        <w:t>g</w:t>
      </w:r>
      <w:r w:rsidRPr="00387510">
        <w:rPr>
          <w:rFonts w:ascii="Arial" w:hAnsi="Arial" w:cs="Arial"/>
          <w:i/>
          <w:color w:val="222222"/>
        </w:rPr>
        <w:t xml:space="preserve">. </w:t>
      </w:r>
      <w:r w:rsidRPr="00387510">
        <w:rPr>
          <w:rFonts w:cstheme="minorHAnsi"/>
          <w:i/>
        </w:rPr>
        <w:t>NOTE: Opening the proteingroups.txt file in Microsoft Excel will automatically convert certain gene and protein names into dates.</w:t>
      </w:r>
    </w:p>
    <w:p w14:paraId="099872EE" w14:textId="77777777" w:rsidR="00944D1E" w:rsidRPr="00387510" w:rsidRDefault="00944D1E" w:rsidP="00387510">
      <w:pPr>
        <w:rPr>
          <w:rFonts w:cstheme="minorHAnsi"/>
          <w:i/>
        </w:rPr>
      </w:pPr>
    </w:p>
    <w:p w14:paraId="2BB3650E" w14:textId="77777777" w:rsidR="00B77214" w:rsidRPr="00944D1E" w:rsidRDefault="00A8657B" w:rsidP="00387510">
      <w:pPr>
        <w:pStyle w:val="ListParagraph"/>
        <w:numPr>
          <w:ilvl w:val="0"/>
          <w:numId w:val="4"/>
        </w:numPr>
        <w:rPr>
          <w:rFonts w:ascii="Arial" w:hAnsi="Arial" w:cs="Arial"/>
          <w:b/>
          <w:color w:val="222222"/>
        </w:rPr>
      </w:pPr>
      <w:r w:rsidRPr="00944D1E">
        <w:rPr>
          <w:rFonts w:ascii="Arial" w:hAnsi="Arial" w:cs="Arial"/>
          <w:b/>
          <w:color w:val="222222"/>
          <w:shd w:val="clear" w:color="auto" w:fill="FFFFFF"/>
        </w:rPr>
        <w:t>you have 2 step 2.8s (line 147, 149)</w:t>
      </w:r>
    </w:p>
    <w:p w14:paraId="7CBBBA1B" w14:textId="77777777" w:rsidR="00B77214" w:rsidRPr="00944D1E" w:rsidRDefault="00A8657B" w:rsidP="00387510">
      <w:pPr>
        <w:pStyle w:val="ListParagraph"/>
        <w:numPr>
          <w:ilvl w:val="0"/>
          <w:numId w:val="4"/>
        </w:numPr>
        <w:rPr>
          <w:rFonts w:ascii="Arial" w:hAnsi="Arial" w:cs="Arial"/>
          <w:b/>
          <w:color w:val="222222"/>
        </w:rPr>
      </w:pPr>
      <w:r w:rsidRPr="00944D1E">
        <w:rPr>
          <w:rFonts w:ascii="Arial" w:hAnsi="Arial" w:cs="Arial"/>
          <w:b/>
          <w:color w:val="222222"/>
          <w:shd w:val="clear" w:color="auto" w:fill="FFFFFF"/>
        </w:rPr>
        <w:t>benzonase concentration? line 201</w:t>
      </w:r>
    </w:p>
    <w:p w14:paraId="514018C3" w14:textId="7373EF64" w:rsidR="00B77214" w:rsidRPr="00944D1E" w:rsidRDefault="00A8657B" w:rsidP="00387510">
      <w:pPr>
        <w:pStyle w:val="ListParagraph"/>
        <w:numPr>
          <w:ilvl w:val="0"/>
          <w:numId w:val="4"/>
        </w:numPr>
        <w:rPr>
          <w:rFonts w:ascii="Arial" w:hAnsi="Arial" w:cs="Arial"/>
          <w:b/>
          <w:color w:val="222222"/>
        </w:rPr>
      </w:pPr>
      <w:r w:rsidRPr="00944D1E">
        <w:rPr>
          <w:rFonts w:ascii="Arial" w:hAnsi="Arial" w:cs="Arial"/>
          <w:b/>
          <w:color w:val="222222"/>
          <w:shd w:val="clear" w:color="auto" w:fill="FFFFFF"/>
        </w:rPr>
        <w:t>no step 4.6</w:t>
      </w:r>
    </w:p>
    <w:p w14:paraId="41B3C258" w14:textId="77777777" w:rsidR="006A1A0B" w:rsidRPr="00944D1E" w:rsidRDefault="006A1A0B" w:rsidP="006A1A0B">
      <w:pPr>
        <w:pStyle w:val="ListParagraph"/>
        <w:ind w:left="360"/>
        <w:rPr>
          <w:rFonts w:ascii="Arial" w:hAnsi="Arial" w:cs="Arial"/>
          <w:b/>
          <w:color w:val="222222"/>
        </w:rPr>
      </w:pPr>
    </w:p>
    <w:p w14:paraId="152336D2" w14:textId="13FDCDC0" w:rsidR="006A1A0B" w:rsidRPr="00944D1E" w:rsidRDefault="00A8657B" w:rsidP="006A1A0B">
      <w:pPr>
        <w:pStyle w:val="ListParagraph"/>
        <w:numPr>
          <w:ilvl w:val="0"/>
          <w:numId w:val="4"/>
        </w:numPr>
        <w:rPr>
          <w:rFonts w:ascii="Arial" w:hAnsi="Arial" w:cs="Arial"/>
          <w:b/>
          <w:color w:val="222222"/>
        </w:rPr>
      </w:pPr>
      <w:r w:rsidRPr="00944D1E">
        <w:rPr>
          <w:rFonts w:ascii="Arial" w:hAnsi="Arial" w:cs="Arial"/>
          <w:b/>
          <w:color w:val="222222"/>
          <w:shd w:val="clear" w:color="auto" w:fill="FFFFFF"/>
        </w:rPr>
        <w:t>5.2.7 and 5.2.8 digestion temperature?</w:t>
      </w:r>
    </w:p>
    <w:p w14:paraId="0ACAF441" w14:textId="77777777" w:rsidR="006A1A0B" w:rsidRPr="006A1A0B" w:rsidRDefault="006A1A0B" w:rsidP="006A1A0B">
      <w:pPr>
        <w:pStyle w:val="ListParagraph"/>
        <w:ind w:left="360"/>
        <w:rPr>
          <w:rFonts w:ascii="Arial" w:hAnsi="Arial" w:cs="Arial"/>
          <w:b/>
          <w:color w:val="222222"/>
        </w:rPr>
      </w:pPr>
    </w:p>
    <w:p w14:paraId="3B637E43" w14:textId="2FB9CF76" w:rsidR="006A1A0B" w:rsidRDefault="006A1A0B" w:rsidP="006A1A0B">
      <w:pPr>
        <w:autoSpaceDE w:val="0"/>
        <w:autoSpaceDN w:val="0"/>
        <w:adjustRightInd w:val="0"/>
        <w:ind w:right="-270"/>
        <w:jc w:val="both"/>
        <w:rPr>
          <w:rFonts w:ascii="Arial" w:hAnsi="Arial" w:cs="Arial"/>
          <w:i/>
          <w:color w:val="222222"/>
          <w:shd w:val="clear" w:color="auto" w:fill="FFFFFF"/>
        </w:rPr>
      </w:pPr>
      <w:r>
        <w:rPr>
          <w:rFonts w:ascii="Arial" w:hAnsi="Arial" w:cs="Arial"/>
          <w:b/>
          <w:color w:val="222222"/>
        </w:rPr>
        <w:t>-</w:t>
      </w:r>
      <w:r>
        <w:rPr>
          <w:rFonts w:ascii="Arial" w:hAnsi="Arial" w:cs="Arial"/>
          <w:color w:val="222222"/>
          <w:shd w:val="clear" w:color="auto" w:fill="FFFFFF"/>
        </w:rPr>
        <w:t>-</w:t>
      </w:r>
      <w:r>
        <w:rPr>
          <w:rFonts w:ascii="Arial" w:hAnsi="Arial" w:cs="Arial"/>
          <w:i/>
          <w:color w:val="222222"/>
          <w:shd w:val="clear" w:color="auto" w:fill="FFFFFF"/>
        </w:rPr>
        <w:t>The above noted minor concerns have been clarified and resolved in the text.</w:t>
      </w:r>
    </w:p>
    <w:p w14:paraId="0658B3FE" w14:textId="77777777" w:rsidR="006A1A0B" w:rsidRPr="006A1A0B" w:rsidRDefault="006A1A0B" w:rsidP="006A1A0B">
      <w:pPr>
        <w:autoSpaceDE w:val="0"/>
        <w:autoSpaceDN w:val="0"/>
        <w:adjustRightInd w:val="0"/>
        <w:ind w:right="-270"/>
        <w:jc w:val="both"/>
        <w:rPr>
          <w:rFonts w:cstheme="minorHAnsi"/>
          <w:szCs w:val="24"/>
        </w:rPr>
      </w:pPr>
    </w:p>
    <w:p w14:paraId="39FF7DE5" w14:textId="4248748C" w:rsidR="00B77214" w:rsidRPr="00944D1E" w:rsidRDefault="00A8657B" w:rsidP="00387510">
      <w:pPr>
        <w:pStyle w:val="ListParagraph"/>
        <w:numPr>
          <w:ilvl w:val="0"/>
          <w:numId w:val="4"/>
        </w:numPr>
        <w:rPr>
          <w:rFonts w:ascii="Arial" w:hAnsi="Arial" w:cs="Arial"/>
          <w:b/>
          <w:color w:val="222222"/>
        </w:rPr>
      </w:pPr>
      <w:r w:rsidRPr="00944D1E">
        <w:rPr>
          <w:rFonts w:ascii="Arial" w:hAnsi="Arial" w:cs="Arial"/>
          <w:b/>
          <w:color w:val="222222"/>
          <w:shd w:val="clear" w:color="auto" w:fill="FFFFFF"/>
        </w:rPr>
        <w:t>6.3 requires some expansion. Can a method really resolve all peaks? how does multiple injections ensure a system is suitable for analysis?</w:t>
      </w:r>
      <w:r w:rsidRPr="00944D1E">
        <w:rPr>
          <w:rFonts w:ascii="Arial" w:hAnsi="Arial" w:cs="Arial"/>
          <w:b/>
          <w:color w:val="222222"/>
        </w:rPr>
        <w:br/>
      </w:r>
      <w:r w:rsidRPr="00944D1E">
        <w:rPr>
          <w:rFonts w:ascii="Arial" w:hAnsi="Arial" w:cs="Arial"/>
          <w:b/>
          <w:color w:val="222222"/>
          <w:shd w:val="clear" w:color="auto" w:fill="FFFFFF"/>
        </w:rPr>
        <w:t>6.4 all peaks?</w:t>
      </w:r>
    </w:p>
    <w:p w14:paraId="70ABF4F3" w14:textId="760395C6" w:rsidR="00A74358" w:rsidRPr="00A74358" w:rsidRDefault="00A74358" w:rsidP="00A74358">
      <w:pPr>
        <w:rPr>
          <w:rFonts w:ascii="Arial" w:hAnsi="Arial" w:cs="Arial"/>
          <w:i/>
          <w:color w:val="222222"/>
        </w:rPr>
      </w:pPr>
      <w:r>
        <w:rPr>
          <w:rFonts w:ascii="Arial" w:hAnsi="Arial" w:cs="Arial"/>
          <w:color w:val="222222"/>
        </w:rPr>
        <w:t>-</w:t>
      </w:r>
      <w:r>
        <w:rPr>
          <w:rFonts w:ascii="Arial" w:hAnsi="Arial" w:cs="Arial"/>
          <w:i/>
          <w:color w:val="222222"/>
        </w:rPr>
        <w:t xml:space="preserve">Section 6 has undergone major revision to provide clarity and specificity to this portion of the protocol. </w:t>
      </w:r>
      <w:bookmarkStart w:id="0" w:name="_GoBack"/>
      <w:bookmarkEnd w:id="0"/>
    </w:p>
    <w:p w14:paraId="2BDF23E5" w14:textId="7002E770" w:rsidR="009976B3" w:rsidRDefault="009976B3" w:rsidP="00A8657B">
      <w:pPr>
        <w:autoSpaceDE w:val="0"/>
        <w:autoSpaceDN w:val="0"/>
        <w:adjustRightInd w:val="0"/>
        <w:ind w:right="-270"/>
        <w:jc w:val="both"/>
        <w:rPr>
          <w:rFonts w:cstheme="minorHAnsi"/>
          <w:szCs w:val="24"/>
        </w:rPr>
      </w:pPr>
    </w:p>
    <w:sectPr w:rsidR="009976B3" w:rsidSect="001C6236">
      <w:pgSz w:w="12240" w:h="15840"/>
      <w:pgMar w:top="1440" w:right="1440" w:bottom="63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105BDC" w16cid:durableId="20FEBE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4477"/>
    <w:multiLevelType w:val="hybridMultilevel"/>
    <w:tmpl w:val="A2181DD8"/>
    <w:lvl w:ilvl="0" w:tplc="F5348C6C">
      <w:start w:val="7"/>
      <w:numFmt w:val="bullet"/>
      <w:lvlText w:val="-"/>
      <w:lvlJc w:val="left"/>
      <w:pPr>
        <w:ind w:left="360" w:hanging="360"/>
      </w:pPr>
      <w:rPr>
        <w:rFonts w:ascii="Arial" w:eastAsiaTheme="minorHAnsi" w:hAnsi="Arial" w:cs="Arial" w:hint="default"/>
        <w:color w:val="2222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00333"/>
    <w:multiLevelType w:val="hybridMultilevel"/>
    <w:tmpl w:val="CC4E83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763295"/>
    <w:multiLevelType w:val="hybridMultilevel"/>
    <w:tmpl w:val="C218C25E"/>
    <w:lvl w:ilvl="0" w:tplc="EA86C7A6">
      <w:start w:val="1"/>
      <w:numFmt w:val="decimal"/>
      <w:lvlText w:val="(%1)"/>
      <w:lvlJc w:val="left"/>
      <w:pPr>
        <w:ind w:left="720" w:hanging="360"/>
      </w:pPr>
      <w:rPr>
        <w:rFonts w:hint="default"/>
        <w:i/>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C275D"/>
    <w:multiLevelType w:val="hybridMultilevel"/>
    <w:tmpl w:val="BD8ADCEA"/>
    <w:lvl w:ilvl="0" w:tplc="0D9C775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D0"/>
    <w:rsid w:val="000418D9"/>
    <w:rsid w:val="00041950"/>
    <w:rsid w:val="00043DCD"/>
    <w:rsid w:val="00043F40"/>
    <w:rsid w:val="0005168A"/>
    <w:rsid w:val="00065F83"/>
    <w:rsid w:val="000817C4"/>
    <w:rsid w:val="00084FB3"/>
    <w:rsid w:val="00086EC1"/>
    <w:rsid w:val="00091803"/>
    <w:rsid w:val="000A0B5D"/>
    <w:rsid w:val="000B387E"/>
    <w:rsid w:val="000C0CB4"/>
    <w:rsid w:val="000C41D0"/>
    <w:rsid w:val="000E613B"/>
    <w:rsid w:val="0012638D"/>
    <w:rsid w:val="00144082"/>
    <w:rsid w:val="0014629D"/>
    <w:rsid w:val="001512CD"/>
    <w:rsid w:val="001802FC"/>
    <w:rsid w:val="00182195"/>
    <w:rsid w:val="001843A7"/>
    <w:rsid w:val="00186FCB"/>
    <w:rsid w:val="00195213"/>
    <w:rsid w:val="001A19FA"/>
    <w:rsid w:val="001A4482"/>
    <w:rsid w:val="001B1F65"/>
    <w:rsid w:val="001B2F4A"/>
    <w:rsid w:val="001C2A3E"/>
    <w:rsid w:val="001C6236"/>
    <w:rsid w:val="001D6CE7"/>
    <w:rsid w:val="001D7EC4"/>
    <w:rsid w:val="001E78C7"/>
    <w:rsid w:val="0020305D"/>
    <w:rsid w:val="002041F1"/>
    <w:rsid w:val="002104DF"/>
    <w:rsid w:val="00210EC6"/>
    <w:rsid w:val="00213D8F"/>
    <w:rsid w:val="0021663D"/>
    <w:rsid w:val="00216EC7"/>
    <w:rsid w:val="0023741C"/>
    <w:rsid w:val="00260E7D"/>
    <w:rsid w:val="00265D88"/>
    <w:rsid w:val="0029058D"/>
    <w:rsid w:val="002B0C2A"/>
    <w:rsid w:val="002C4A3D"/>
    <w:rsid w:val="003046DD"/>
    <w:rsid w:val="00306105"/>
    <w:rsid w:val="003077F3"/>
    <w:rsid w:val="003136E6"/>
    <w:rsid w:val="003235D0"/>
    <w:rsid w:val="0032619E"/>
    <w:rsid w:val="00333BD1"/>
    <w:rsid w:val="00345514"/>
    <w:rsid w:val="00375562"/>
    <w:rsid w:val="003757B6"/>
    <w:rsid w:val="00377D26"/>
    <w:rsid w:val="00387510"/>
    <w:rsid w:val="0039138D"/>
    <w:rsid w:val="00396CF7"/>
    <w:rsid w:val="003A0BBA"/>
    <w:rsid w:val="003A2266"/>
    <w:rsid w:val="003B47B9"/>
    <w:rsid w:val="003C7D14"/>
    <w:rsid w:val="003D55DB"/>
    <w:rsid w:val="003D5D0D"/>
    <w:rsid w:val="003D7261"/>
    <w:rsid w:val="0040080A"/>
    <w:rsid w:val="0041488D"/>
    <w:rsid w:val="0043784F"/>
    <w:rsid w:val="00447E8C"/>
    <w:rsid w:val="004906D2"/>
    <w:rsid w:val="0049103D"/>
    <w:rsid w:val="0049320C"/>
    <w:rsid w:val="004936BD"/>
    <w:rsid w:val="004B5695"/>
    <w:rsid w:val="004C0FB3"/>
    <w:rsid w:val="004C53EA"/>
    <w:rsid w:val="004C7BFC"/>
    <w:rsid w:val="004D187B"/>
    <w:rsid w:val="004D34BB"/>
    <w:rsid w:val="004E60FF"/>
    <w:rsid w:val="005026A1"/>
    <w:rsid w:val="00502879"/>
    <w:rsid w:val="00516477"/>
    <w:rsid w:val="005224F2"/>
    <w:rsid w:val="005229B5"/>
    <w:rsid w:val="0053431A"/>
    <w:rsid w:val="005469D2"/>
    <w:rsid w:val="00551C65"/>
    <w:rsid w:val="005616B4"/>
    <w:rsid w:val="00573043"/>
    <w:rsid w:val="00573A19"/>
    <w:rsid w:val="00581258"/>
    <w:rsid w:val="005A1733"/>
    <w:rsid w:val="005A1AD8"/>
    <w:rsid w:val="005A2681"/>
    <w:rsid w:val="005C2FEA"/>
    <w:rsid w:val="005E5641"/>
    <w:rsid w:val="00602C2A"/>
    <w:rsid w:val="0060717E"/>
    <w:rsid w:val="00635BD6"/>
    <w:rsid w:val="00671768"/>
    <w:rsid w:val="00685C10"/>
    <w:rsid w:val="006A1A0B"/>
    <w:rsid w:val="006B33A4"/>
    <w:rsid w:val="006B3BBE"/>
    <w:rsid w:val="006C56CF"/>
    <w:rsid w:val="006D2DB2"/>
    <w:rsid w:val="006E1578"/>
    <w:rsid w:val="006F0069"/>
    <w:rsid w:val="006F6247"/>
    <w:rsid w:val="00733580"/>
    <w:rsid w:val="007337EB"/>
    <w:rsid w:val="00733E4D"/>
    <w:rsid w:val="00752F35"/>
    <w:rsid w:val="00757B54"/>
    <w:rsid w:val="00771419"/>
    <w:rsid w:val="00780D05"/>
    <w:rsid w:val="00783552"/>
    <w:rsid w:val="007A63D2"/>
    <w:rsid w:val="007B363E"/>
    <w:rsid w:val="007C3449"/>
    <w:rsid w:val="007C5218"/>
    <w:rsid w:val="007E30A8"/>
    <w:rsid w:val="007F3468"/>
    <w:rsid w:val="00816F0C"/>
    <w:rsid w:val="0082254F"/>
    <w:rsid w:val="00822D13"/>
    <w:rsid w:val="0082443A"/>
    <w:rsid w:val="00830A34"/>
    <w:rsid w:val="00832229"/>
    <w:rsid w:val="00837892"/>
    <w:rsid w:val="00862A5B"/>
    <w:rsid w:val="008804F4"/>
    <w:rsid w:val="008821E9"/>
    <w:rsid w:val="00882E6E"/>
    <w:rsid w:val="00892E96"/>
    <w:rsid w:val="0089533F"/>
    <w:rsid w:val="008A06AC"/>
    <w:rsid w:val="008A5288"/>
    <w:rsid w:val="008C1517"/>
    <w:rsid w:val="008C6F5B"/>
    <w:rsid w:val="008D5034"/>
    <w:rsid w:val="008F1DBB"/>
    <w:rsid w:val="008F5765"/>
    <w:rsid w:val="00900D47"/>
    <w:rsid w:val="00903AFF"/>
    <w:rsid w:val="0093547B"/>
    <w:rsid w:val="00942D08"/>
    <w:rsid w:val="00943478"/>
    <w:rsid w:val="00944D1E"/>
    <w:rsid w:val="00947FBE"/>
    <w:rsid w:val="0096681C"/>
    <w:rsid w:val="00983BEF"/>
    <w:rsid w:val="00995FC2"/>
    <w:rsid w:val="009976B3"/>
    <w:rsid w:val="009A38EA"/>
    <w:rsid w:val="009A5B1D"/>
    <w:rsid w:val="009C6533"/>
    <w:rsid w:val="009D02F2"/>
    <w:rsid w:val="009D0564"/>
    <w:rsid w:val="009D3705"/>
    <w:rsid w:val="009E634A"/>
    <w:rsid w:val="009F08B5"/>
    <w:rsid w:val="009F5981"/>
    <w:rsid w:val="00A30CB0"/>
    <w:rsid w:val="00A33F21"/>
    <w:rsid w:val="00A468C9"/>
    <w:rsid w:val="00A50837"/>
    <w:rsid w:val="00A568AC"/>
    <w:rsid w:val="00A66F39"/>
    <w:rsid w:val="00A74358"/>
    <w:rsid w:val="00A76DFD"/>
    <w:rsid w:val="00A858F5"/>
    <w:rsid w:val="00A8657B"/>
    <w:rsid w:val="00A86E4F"/>
    <w:rsid w:val="00A902D6"/>
    <w:rsid w:val="00A91507"/>
    <w:rsid w:val="00A93F4A"/>
    <w:rsid w:val="00AB2E01"/>
    <w:rsid w:val="00AB360A"/>
    <w:rsid w:val="00AC2367"/>
    <w:rsid w:val="00AE28D3"/>
    <w:rsid w:val="00AE2B5D"/>
    <w:rsid w:val="00B12635"/>
    <w:rsid w:val="00B15DD2"/>
    <w:rsid w:val="00B23B3C"/>
    <w:rsid w:val="00B33437"/>
    <w:rsid w:val="00B406A3"/>
    <w:rsid w:val="00B40EDA"/>
    <w:rsid w:val="00B46665"/>
    <w:rsid w:val="00B568E5"/>
    <w:rsid w:val="00B57461"/>
    <w:rsid w:val="00B77214"/>
    <w:rsid w:val="00B80AE4"/>
    <w:rsid w:val="00B80FCA"/>
    <w:rsid w:val="00B81AF8"/>
    <w:rsid w:val="00B85B3A"/>
    <w:rsid w:val="00B876B0"/>
    <w:rsid w:val="00BB2301"/>
    <w:rsid w:val="00BB7B0D"/>
    <w:rsid w:val="00BC4862"/>
    <w:rsid w:val="00BE5373"/>
    <w:rsid w:val="00BE7BAC"/>
    <w:rsid w:val="00C00462"/>
    <w:rsid w:val="00C337AF"/>
    <w:rsid w:val="00C547C0"/>
    <w:rsid w:val="00C805E9"/>
    <w:rsid w:val="00C8150B"/>
    <w:rsid w:val="00C90114"/>
    <w:rsid w:val="00C93EA6"/>
    <w:rsid w:val="00C94044"/>
    <w:rsid w:val="00CA394C"/>
    <w:rsid w:val="00CB121B"/>
    <w:rsid w:val="00CB49A1"/>
    <w:rsid w:val="00CB691C"/>
    <w:rsid w:val="00CC2C64"/>
    <w:rsid w:val="00CC7552"/>
    <w:rsid w:val="00CD0996"/>
    <w:rsid w:val="00CD662F"/>
    <w:rsid w:val="00CE03F2"/>
    <w:rsid w:val="00CE26D7"/>
    <w:rsid w:val="00CE74FF"/>
    <w:rsid w:val="00CF3C6A"/>
    <w:rsid w:val="00D065ED"/>
    <w:rsid w:val="00D144CE"/>
    <w:rsid w:val="00D2137E"/>
    <w:rsid w:val="00D231A5"/>
    <w:rsid w:val="00D3191A"/>
    <w:rsid w:val="00D405EE"/>
    <w:rsid w:val="00D4204D"/>
    <w:rsid w:val="00D4283E"/>
    <w:rsid w:val="00D545CB"/>
    <w:rsid w:val="00D7166E"/>
    <w:rsid w:val="00D75104"/>
    <w:rsid w:val="00D82C26"/>
    <w:rsid w:val="00D9720C"/>
    <w:rsid w:val="00DA0379"/>
    <w:rsid w:val="00DA0E41"/>
    <w:rsid w:val="00DA6D2D"/>
    <w:rsid w:val="00DB2519"/>
    <w:rsid w:val="00E00A74"/>
    <w:rsid w:val="00E00B68"/>
    <w:rsid w:val="00E026ED"/>
    <w:rsid w:val="00E07F2C"/>
    <w:rsid w:val="00E218A4"/>
    <w:rsid w:val="00E237B0"/>
    <w:rsid w:val="00E25E85"/>
    <w:rsid w:val="00E3288E"/>
    <w:rsid w:val="00E33514"/>
    <w:rsid w:val="00E61393"/>
    <w:rsid w:val="00E62E48"/>
    <w:rsid w:val="00E6540B"/>
    <w:rsid w:val="00E65EF4"/>
    <w:rsid w:val="00E86FBD"/>
    <w:rsid w:val="00E95A93"/>
    <w:rsid w:val="00EA78E4"/>
    <w:rsid w:val="00EB0BD0"/>
    <w:rsid w:val="00EB7132"/>
    <w:rsid w:val="00EB7835"/>
    <w:rsid w:val="00EC51F7"/>
    <w:rsid w:val="00EC659F"/>
    <w:rsid w:val="00ED200C"/>
    <w:rsid w:val="00ED3E8E"/>
    <w:rsid w:val="00EF0759"/>
    <w:rsid w:val="00F17F4B"/>
    <w:rsid w:val="00F2540F"/>
    <w:rsid w:val="00F41B52"/>
    <w:rsid w:val="00F41D59"/>
    <w:rsid w:val="00F7320E"/>
    <w:rsid w:val="00F90EF0"/>
    <w:rsid w:val="00F95B17"/>
    <w:rsid w:val="00FA0875"/>
    <w:rsid w:val="00FA3337"/>
    <w:rsid w:val="00FB12D6"/>
    <w:rsid w:val="00FB1960"/>
    <w:rsid w:val="00FC2AD0"/>
    <w:rsid w:val="00FD0F34"/>
    <w:rsid w:val="00FE6DA4"/>
    <w:rsid w:val="00FF43F1"/>
    <w:rsid w:val="00FF49F0"/>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92D0"/>
  <w15:docId w15:val="{5C03AD7A-DDF9-4139-A4E3-139D3B72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F2"/>
  </w:style>
  <w:style w:type="paragraph" w:styleId="Heading1">
    <w:name w:val="heading 1"/>
    <w:basedOn w:val="Normal"/>
    <w:next w:val="Normal"/>
    <w:link w:val="Heading1Char"/>
    <w:uiPriority w:val="9"/>
    <w:qFormat/>
    <w:rsid w:val="009D02F2"/>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D02F2"/>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D02F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D02F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D02F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D02F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D02F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D02F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D02F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2F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D02F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D02F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D02F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D02F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D02F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D02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D02F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D02F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D02F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D02F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D02F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D02F2"/>
    <w:rPr>
      <w:rFonts w:asciiTheme="majorHAnsi" w:eastAsiaTheme="majorEastAsia" w:hAnsiTheme="majorHAnsi" w:cstheme="majorBidi"/>
      <w:i/>
      <w:iCs/>
      <w:spacing w:val="13"/>
      <w:sz w:val="24"/>
      <w:szCs w:val="24"/>
    </w:rPr>
  </w:style>
  <w:style w:type="character" w:styleId="Strong">
    <w:name w:val="Strong"/>
    <w:uiPriority w:val="22"/>
    <w:qFormat/>
    <w:rsid w:val="009D02F2"/>
    <w:rPr>
      <w:b/>
      <w:bCs/>
    </w:rPr>
  </w:style>
  <w:style w:type="character" w:styleId="Emphasis">
    <w:name w:val="Emphasis"/>
    <w:uiPriority w:val="20"/>
    <w:qFormat/>
    <w:rsid w:val="009D02F2"/>
    <w:rPr>
      <w:b/>
      <w:bCs/>
      <w:i/>
      <w:iCs/>
      <w:spacing w:val="10"/>
      <w:bdr w:val="none" w:sz="0" w:space="0" w:color="auto"/>
      <w:shd w:val="clear" w:color="auto" w:fill="auto"/>
    </w:rPr>
  </w:style>
  <w:style w:type="paragraph" w:styleId="NoSpacing">
    <w:name w:val="No Spacing"/>
    <w:basedOn w:val="Normal"/>
    <w:uiPriority w:val="1"/>
    <w:qFormat/>
    <w:rsid w:val="009D02F2"/>
  </w:style>
  <w:style w:type="paragraph" w:styleId="ListParagraph">
    <w:name w:val="List Paragraph"/>
    <w:basedOn w:val="Normal"/>
    <w:uiPriority w:val="34"/>
    <w:qFormat/>
    <w:rsid w:val="009D02F2"/>
    <w:pPr>
      <w:ind w:left="720"/>
      <w:contextualSpacing/>
    </w:pPr>
  </w:style>
  <w:style w:type="paragraph" w:styleId="Quote">
    <w:name w:val="Quote"/>
    <w:basedOn w:val="Normal"/>
    <w:next w:val="Normal"/>
    <w:link w:val="QuoteChar"/>
    <w:uiPriority w:val="29"/>
    <w:qFormat/>
    <w:rsid w:val="009D02F2"/>
    <w:pPr>
      <w:spacing w:before="200"/>
      <w:ind w:left="360" w:right="360"/>
    </w:pPr>
    <w:rPr>
      <w:i/>
      <w:iCs/>
    </w:rPr>
  </w:style>
  <w:style w:type="character" w:customStyle="1" w:styleId="QuoteChar">
    <w:name w:val="Quote Char"/>
    <w:basedOn w:val="DefaultParagraphFont"/>
    <w:link w:val="Quote"/>
    <w:uiPriority w:val="29"/>
    <w:rsid w:val="009D02F2"/>
    <w:rPr>
      <w:i/>
      <w:iCs/>
    </w:rPr>
  </w:style>
  <w:style w:type="paragraph" w:styleId="IntenseQuote">
    <w:name w:val="Intense Quote"/>
    <w:basedOn w:val="Normal"/>
    <w:next w:val="Normal"/>
    <w:link w:val="IntenseQuoteChar"/>
    <w:uiPriority w:val="30"/>
    <w:qFormat/>
    <w:rsid w:val="009D02F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D02F2"/>
    <w:rPr>
      <w:b/>
      <w:bCs/>
      <w:i/>
      <w:iCs/>
    </w:rPr>
  </w:style>
  <w:style w:type="character" w:styleId="SubtleEmphasis">
    <w:name w:val="Subtle Emphasis"/>
    <w:uiPriority w:val="19"/>
    <w:qFormat/>
    <w:rsid w:val="009D02F2"/>
    <w:rPr>
      <w:i/>
      <w:iCs/>
    </w:rPr>
  </w:style>
  <w:style w:type="character" w:styleId="IntenseEmphasis">
    <w:name w:val="Intense Emphasis"/>
    <w:uiPriority w:val="21"/>
    <w:qFormat/>
    <w:rsid w:val="009D02F2"/>
    <w:rPr>
      <w:b/>
      <w:bCs/>
    </w:rPr>
  </w:style>
  <w:style w:type="character" w:styleId="SubtleReference">
    <w:name w:val="Subtle Reference"/>
    <w:uiPriority w:val="31"/>
    <w:qFormat/>
    <w:rsid w:val="009D02F2"/>
    <w:rPr>
      <w:smallCaps/>
    </w:rPr>
  </w:style>
  <w:style w:type="character" w:styleId="IntenseReference">
    <w:name w:val="Intense Reference"/>
    <w:uiPriority w:val="32"/>
    <w:qFormat/>
    <w:rsid w:val="009D02F2"/>
    <w:rPr>
      <w:smallCaps/>
      <w:spacing w:val="5"/>
      <w:u w:val="single"/>
    </w:rPr>
  </w:style>
  <w:style w:type="character" w:styleId="BookTitle">
    <w:name w:val="Book Title"/>
    <w:uiPriority w:val="33"/>
    <w:qFormat/>
    <w:rsid w:val="009D02F2"/>
    <w:rPr>
      <w:i/>
      <w:iCs/>
      <w:smallCaps/>
      <w:spacing w:val="5"/>
    </w:rPr>
  </w:style>
  <w:style w:type="paragraph" w:styleId="TOCHeading">
    <w:name w:val="TOC Heading"/>
    <w:basedOn w:val="Heading1"/>
    <w:next w:val="Normal"/>
    <w:uiPriority w:val="39"/>
    <w:semiHidden/>
    <w:unhideWhenUsed/>
    <w:qFormat/>
    <w:rsid w:val="009D02F2"/>
    <w:pPr>
      <w:outlineLvl w:val="9"/>
    </w:pPr>
    <w:rPr>
      <w:lang w:bidi="en-US"/>
    </w:rPr>
  </w:style>
  <w:style w:type="paragraph" w:styleId="BalloonText">
    <w:name w:val="Balloon Text"/>
    <w:basedOn w:val="Normal"/>
    <w:link w:val="BalloonTextChar"/>
    <w:uiPriority w:val="99"/>
    <w:semiHidden/>
    <w:unhideWhenUsed/>
    <w:rsid w:val="00FC2AD0"/>
    <w:rPr>
      <w:rFonts w:ascii="Tahoma" w:hAnsi="Tahoma" w:cs="Tahoma"/>
      <w:sz w:val="16"/>
      <w:szCs w:val="16"/>
    </w:rPr>
  </w:style>
  <w:style w:type="character" w:customStyle="1" w:styleId="BalloonTextChar">
    <w:name w:val="Balloon Text Char"/>
    <w:basedOn w:val="DefaultParagraphFont"/>
    <w:link w:val="BalloonText"/>
    <w:uiPriority w:val="99"/>
    <w:semiHidden/>
    <w:rsid w:val="00FC2AD0"/>
    <w:rPr>
      <w:rFonts w:ascii="Tahoma" w:hAnsi="Tahoma" w:cs="Tahoma"/>
      <w:sz w:val="16"/>
      <w:szCs w:val="16"/>
    </w:rPr>
  </w:style>
  <w:style w:type="character" w:customStyle="1" w:styleId="st">
    <w:name w:val="st"/>
    <w:rsid w:val="000E613B"/>
  </w:style>
  <w:style w:type="character" w:customStyle="1" w:styleId="il">
    <w:name w:val="il"/>
    <w:basedOn w:val="DefaultParagraphFont"/>
    <w:rsid w:val="00A8657B"/>
  </w:style>
  <w:style w:type="character" w:styleId="CommentReference">
    <w:name w:val="annotation reference"/>
    <w:basedOn w:val="DefaultParagraphFont"/>
    <w:uiPriority w:val="99"/>
    <w:semiHidden/>
    <w:unhideWhenUsed/>
    <w:rsid w:val="00A8657B"/>
    <w:rPr>
      <w:sz w:val="16"/>
      <w:szCs w:val="16"/>
    </w:rPr>
  </w:style>
  <w:style w:type="paragraph" w:styleId="CommentText">
    <w:name w:val="annotation text"/>
    <w:basedOn w:val="Normal"/>
    <w:link w:val="CommentTextChar"/>
    <w:uiPriority w:val="99"/>
    <w:semiHidden/>
    <w:unhideWhenUsed/>
    <w:rsid w:val="00A8657B"/>
    <w:pPr>
      <w:spacing w:after="160"/>
    </w:pPr>
    <w:rPr>
      <w:sz w:val="20"/>
      <w:szCs w:val="20"/>
    </w:rPr>
  </w:style>
  <w:style w:type="character" w:customStyle="1" w:styleId="CommentTextChar">
    <w:name w:val="Comment Text Char"/>
    <w:basedOn w:val="DefaultParagraphFont"/>
    <w:link w:val="CommentText"/>
    <w:uiPriority w:val="99"/>
    <w:semiHidden/>
    <w:rsid w:val="00A865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6305">
      <w:bodyDiv w:val="1"/>
      <w:marLeft w:val="0"/>
      <w:marRight w:val="0"/>
      <w:marTop w:val="0"/>
      <w:marBottom w:val="0"/>
      <w:divBdr>
        <w:top w:val="none" w:sz="0" w:space="0" w:color="auto"/>
        <w:left w:val="none" w:sz="0" w:space="0" w:color="auto"/>
        <w:bottom w:val="none" w:sz="0" w:space="0" w:color="auto"/>
        <w:right w:val="none" w:sz="0" w:space="0" w:color="auto"/>
      </w:divBdr>
    </w:div>
    <w:div w:id="1687901517">
      <w:bodyDiv w:val="1"/>
      <w:marLeft w:val="0"/>
      <w:marRight w:val="0"/>
      <w:marTop w:val="0"/>
      <w:marBottom w:val="0"/>
      <w:divBdr>
        <w:top w:val="none" w:sz="0" w:space="0" w:color="auto"/>
        <w:left w:val="none" w:sz="0" w:space="0" w:color="auto"/>
        <w:bottom w:val="none" w:sz="0" w:space="0" w:color="auto"/>
        <w:right w:val="none" w:sz="0" w:space="0" w:color="auto"/>
      </w:divBdr>
    </w:div>
    <w:div w:id="17306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dc:creator>
  <cp:lastModifiedBy>William Old</cp:lastModifiedBy>
  <cp:revision>18</cp:revision>
  <cp:lastPrinted>2016-01-03T20:51:00Z</cp:lastPrinted>
  <dcterms:created xsi:type="dcterms:W3CDTF">2019-08-14T23:51:00Z</dcterms:created>
  <dcterms:modified xsi:type="dcterms:W3CDTF">2019-08-15T01:49:00Z</dcterms:modified>
</cp:coreProperties>
</file>