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B3AA43" w14:textId="77777777" w:rsidR="00E43989" w:rsidRPr="009640A5" w:rsidRDefault="003C76A8">
      <w:pPr>
        <w:rPr>
          <w:b/>
          <w:bCs/>
          <w:sz w:val="28"/>
          <w:szCs w:val="28"/>
        </w:rPr>
      </w:pPr>
      <w:r w:rsidRPr="009640A5">
        <w:rPr>
          <w:b/>
          <w:bCs/>
          <w:sz w:val="28"/>
          <w:szCs w:val="28"/>
        </w:rPr>
        <w:t>Screenshot Summary:</w:t>
      </w:r>
    </w:p>
    <w:p w14:paraId="6A97B0E4" w14:textId="77777777" w:rsidR="003C76A8" w:rsidRDefault="003C76A8">
      <w:r>
        <w:t>60423_screenshot_1</w:t>
      </w:r>
    </w:p>
    <w:p w14:paraId="586A11E3" w14:textId="3C609D40" w:rsidR="003C76A8" w:rsidRDefault="003C76A8">
      <w:r w:rsidRPr="003C76A8">
        <w:t>2.1 Open the Graphic User Interface (GUI) of the device and press the ‘START’ button on laptop PC or tablet. Then</w:t>
      </w:r>
      <w:r w:rsidR="00C50F21">
        <w:t xml:space="preserve"> select </w:t>
      </w:r>
      <w:r w:rsidRPr="003C76A8">
        <w:t xml:space="preserve">‘Open’ </w:t>
      </w:r>
      <w:r w:rsidR="00C50F21">
        <w:t xml:space="preserve">to use </w:t>
      </w:r>
      <w:r w:rsidRPr="003C76A8">
        <w:t>an existing protocol or press ‘New’ to create a new one.</w:t>
      </w:r>
      <w:r w:rsidR="009640A5">
        <w:t xml:space="preserve"> </w:t>
      </w:r>
      <w:r w:rsidR="009640A5" w:rsidRPr="009640A5">
        <w:rPr>
          <w:color w:val="FF0000"/>
        </w:rPr>
        <w:t>0:02-0:13</w:t>
      </w:r>
    </w:p>
    <w:p w14:paraId="783D235A" w14:textId="77777777" w:rsidR="003C76A8" w:rsidRDefault="003C76A8" w:rsidP="003C76A8"/>
    <w:p w14:paraId="5C82377E" w14:textId="77777777" w:rsidR="003C76A8" w:rsidRDefault="003C76A8" w:rsidP="003C76A8">
      <w:r>
        <w:t>60423_screenshot_2</w:t>
      </w:r>
    </w:p>
    <w:p w14:paraId="0A97CA19" w14:textId="1A37A37D" w:rsidR="003C76A8" w:rsidRDefault="003C76A8">
      <w:r>
        <w:t>2.2 Choose</w:t>
      </w:r>
      <w:r w:rsidR="00C50F21">
        <w:t xml:space="preserve"> the</w:t>
      </w:r>
      <w:r>
        <w:t xml:space="preserve"> ‘</w:t>
      </w:r>
      <w:r w:rsidR="00DE5817">
        <w:t>C</w:t>
      </w:r>
      <w:r>
        <w:t>ontrol’ button from left</w:t>
      </w:r>
      <w:r w:rsidR="00C50F21">
        <w:t xml:space="preserve"> side of the user interface</w:t>
      </w:r>
      <w:r>
        <w:t xml:space="preserve"> to add new steps. </w:t>
      </w:r>
      <w:r w:rsidR="00C50F21">
        <w:t xml:space="preserve">Name </w:t>
      </w:r>
      <w:r>
        <w:t>the step</w:t>
      </w:r>
      <w:r w:rsidR="00C50F21">
        <w:t>s</w:t>
      </w:r>
      <w:r>
        <w:t xml:space="preserve"> and select the valves to be opened</w:t>
      </w:r>
      <w:r w:rsidR="00D56634">
        <w:t xml:space="preserve"> or </w:t>
      </w:r>
      <w:r>
        <w:t xml:space="preserve">closed. </w:t>
      </w:r>
      <w:r w:rsidR="00D56634">
        <w:t>Input</w:t>
      </w:r>
      <w:r>
        <w:t xml:space="preserve"> centrifugal speed and pump speed, then choose action triggers </w:t>
      </w:r>
      <w:r w:rsidR="00D56634">
        <w:t>for each</w:t>
      </w:r>
      <w:r>
        <w:t xml:space="preserve"> step.</w:t>
      </w:r>
      <w:r w:rsidRPr="003C76A8">
        <w:t xml:space="preserve"> The settings for each step are summarised in Table 1. Use the ‘forward’ and ‘backward’ button to navigate through each step</w:t>
      </w:r>
      <w:r>
        <w:t xml:space="preserve">. When finished, </w:t>
      </w:r>
      <w:r w:rsidRPr="003C76A8">
        <w:t>save the protocol.</w:t>
      </w:r>
      <w:r>
        <w:t xml:space="preserve"> </w:t>
      </w:r>
      <w:r w:rsidR="009640A5" w:rsidRPr="009640A5">
        <w:rPr>
          <w:color w:val="FF0000"/>
        </w:rPr>
        <w:t>0:01-0:53</w:t>
      </w:r>
    </w:p>
    <w:p w14:paraId="7C30D514" w14:textId="77777777" w:rsidR="003C76A8" w:rsidRDefault="003C76A8"/>
    <w:p w14:paraId="786B62B6" w14:textId="77777777" w:rsidR="003C76A8" w:rsidRDefault="003C76A8" w:rsidP="003C76A8">
      <w:r>
        <w:t>60423_screenshot_3</w:t>
      </w:r>
    </w:p>
    <w:p w14:paraId="4AB6E976" w14:textId="68EAA4FE" w:rsidR="003C76A8" w:rsidRDefault="003C76A8">
      <w:r w:rsidRPr="003C76A8">
        <w:t>3.2 Connect the GUI to the processing device and press the ‘Connect’ button. Then download the saved program. When the green ‘</w:t>
      </w:r>
      <w:r w:rsidR="00DE5817">
        <w:t>P</w:t>
      </w:r>
      <w:r w:rsidRPr="003C76A8">
        <w:t>lay’ button lights up, the protocol is ready to start.</w:t>
      </w:r>
      <w:r w:rsidR="009640A5">
        <w:t xml:space="preserve"> </w:t>
      </w:r>
      <w:r w:rsidR="009640A5" w:rsidRPr="009640A5">
        <w:rPr>
          <w:color w:val="FF0000"/>
        </w:rPr>
        <w:t>0:02-0:20</w:t>
      </w:r>
    </w:p>
    <w:p w14:paraId="66272BC2" w14:textId="77777777" w:rsidR="003C76A8" w:rsidRDefault="003C76A8"/>
    <w:p w14:paraId="07C68DCB" w14:textId="77777777" w:rsidR="003C76A8" w:rsidRDefault="003C76A8" w:rsidP="003C76A8">
      <w:r>
        <w:t>60423_screenshot_4</w:t>
      </w:r>
    </w:p>
    <w:p w14:paraId="673A4FD4" w14:textId="2C823B75" w:rsidR="003C76A8" w:rsidRDefault="003C76A8">
      <w:r w:rsidRPr="003C76A8">
        <w:t xml:space="preserve">4.2 At the end of step 6 (Table 1), the process will pause </w:t>
      </w:r>
      <w:r w:rsidR="00D56634">
        <w:t>as</w:t>
      </w:r>
      <w:r w:rsidR="00D56634" w:rsidRPr="003C76A8">
        <w:t xml:space="preserve"> </w:t>
      </w:r>
      <w:r w:rsidRPr="003C76A8">
        <w:t xml:space="preserve">air in the now emptied bag triggers the bubble sensor. </w:t>
      </w:r>
      <w:r>
        <w:t>P</w:t>
      </w:r>
      <w:r w:rsidRPr="003C76A8">
        <w:t>ress ‘</w:t>
      </w:r>
      <w:r w:rsidR="00DE5817">
        <w:t>P</w:t>
      </w:r>
      <w:r w:rsidRPr="003C76A8">
        <w:t xml:space="preserve">ause’ to resume the processing if the sensor </w:t>
      </w:r>
      <w:r w:rsidR="00D56634">
        <w:t xml:space="preserve">is </w:t>
      </w:r>
      <w:r w:rsidRPr="003C76A8">
        <w:t>triggered by a bubble in the line</w:t>
      </w:r>
      <w:r>
        <w:t>. P</w:t>
      </w:r>
      <w:r w:rsidRPr="003C76A8">
        <w:t xml:space="preserve">ress </w:t>
      </w:r>
      <w:r w:rsidR="00DE5817">
        <w:rPr>
          <w:rFonts w:hint="eastAsia"/>
        </w:rPr>
        <w:t>‘</w:t>
      </w:r>
      <w:r w:rsidR="00DE5817">
        <w:t>Play</w:t>
      </w:r>
      <w:r w:rsidR="00DE5817">
        <w:rPr>
          <w:rFonts w:hint="eastAsia"/>
        </w:rPr>
        <w:t>’</w:t>
      </w:r>
      <w:r w:rsidR="00DE5817">
        <w:rPr>
          <w:rFonts w:hint="eastAsia"/>
        </w:rPr>
        <w:t xml:space="preserve"> </w:t>
      </w:r>
      <w:r w:rsidRPr="003C76A8">
        <w:t xml:space="preserve">to move the process </w:t>
      </w:r>
      <w:bookmarkStart w:id="0" w:name="_GoBack"/>
      <w:bookmarkEnd w:id="0"/>
      <w:r w:rsidRPr="003C76A8">
        <w:t>to the next step if the bag is indeed empty.</w:t>
      </w:r>
      <w:r w:rsidR="009640A5">
        <w:t xml:space="preserve"> </w:t>
      </w:r>
      <w:r w:rsidR="009640A5" w:rsidRPr="009640A5">
        <w:rPr>
          <w:color w:val="FF0000"/>
        </w:rPr>
        <w:t>0:02-0:15</w:t>
      </w:r>
    </w:p>
    <w:p w14:paraId="431562DD" w14:textId="77777777" w:rsidR="003C76A8" w:rsidRDefault="003C76A8"/>
    <w:sectPr w:rsidR="003C76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6A8"/>
    <w:rsid w:val="003C76A8"/>
    <w:rsid w:val="005265C7"/>
    <w:rsid w:val="009640A5"/>
    <w:rsid w:val="00C50F21"/>
    <w:rsid w:val="00D56634"/>
    <w:rsid w:val="00DE5817"/>
    <w:rsid w:val="00E4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CE4AA"/>
  <w15:chartTrackingRefBased/>
  <w15:docId w15:val="{85938AA1-268B-4D04-8137-F2842C349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0F2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F21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265C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65C7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65C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65C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65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9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anQi li</dc:creator>
  <cp:keywords/>
  <dc:description/>
  <cp:lastModifiedBy>anQi li</cp:lastModifiedBy>
  <cp:revision>2</cp:revision>
  <dcterms:created xsi:type="dcterms:W3CDTF">2019-09-27T13:13:00Z</dcterms:created>
  <dcterms:modified xsi:type="dcterms:W3CDTF">2019-09-27T13:13:00Z</dcterms:modified>
</cp:coreProperties>
</file>