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A23" w:rsidRDefault="004C4A23">
      <w:pPr>
        <w:pBdr>
          <w:top w:val="nil"/>
          <w:left w:val="nil"/>
          <w:bottom w:val="nil"/>
          <w:right w:val="nil"/>
          <w:between w:val="nil"/>
        </w:pBdr>
        <w:rPr>
          <w:rFonts w:ascii="Helvetica Neue" w:eastAsia="Helvetica Neue" w:hAnsi="Helvetica Neue" w:cs="Helvetica Neue"/>
          <w:b/>
          <w:color w:val="000000"/>
          <w:sz w:val="22"/>
          <w:szCs w:val="22"/>
        </w:rPr>
      </w:pPr>
    </w:p>
    <w:p w:rsidR="004C4A23" w:rsidRDefault="001358E7">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Submission ID #: 60400</w:t>
      </w:r>
    </w:p>
    <w:p w:rsidR="004C4A23" w:rsidRDefault="001358E7">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Scriptwriter Name: Anastasia Gomez</w:t>
      </w:r>
    </w:p>
    <w:p w:rsidR="004C4A23" w:rsidRDefault="001358E7">
      <w:pPr>
        <w:pBdr>
          <w:top w:val="nil"/>
          <w:left w:val="nil"/>
          <w:bottom w:val="nil"/>
          <w:right w:val="nil"/>
          <w:between w:val="nil"/>
        </w:pBd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highlight w:val="yellow"/>
        </w:rPr>
        <w:t>Project Page Link</w:t>
      </w:r>
      <w:r>
        <w:rPr>
          <w:rFonts w:ascii="Helvetica Neue" w:eastAsia="Helvetica Neue" w:hAnsi="Helvetica Neue" w:cs="Helvetica Neue"/>
          <w:b/>
          <w:color w:val="000000"/>
          <w:sz w:val="22"/>
          <w:szCs w:val="22"/>
        </w:rPr>
        <w:t xml:space="preserve">: </w:t>
      </w:r>
      <w:hyperlink r:id="rId7">
        <w:r>
          <w:rPr>
            <w:rFonts w:ascii="Helvetica Neue" w:eastAsia="Helvetica Neue" w:hAnsi="Helvetica Neue" w:cs="Helvetica Neue"/>
            <w:b/>
            <w:color w:val="0000FF"/>
            <w:sz w:val="22"/>
            <w:szCs w:val="22"/>
            <w:u w:val="single"/>
          </w:rPr>
          <w:t>https://www.jove.com/account/file-uploader?src=18422048</w:t>
        </w:r>
      </w:hyperlink>
      <w:r>
        <w:rPr>
          <w:rFonts w:ascii="Helvetica Neue" w:eastAsia="Helvetica Neue" w:hAnsi="Helvetica Neue" w:cs="Helvetica Neue"/>
          <w:b/>
          <w:color w:val="000000"/>
          <w:sz w:val="22"/>
          <w:szCs w:val="22"/>
        </w:rPr>
        <w:t xml:space="preserve"> </w:t>
      </w:r>
    </w:p>
    <w:p w:rsidR="004C4A23" w:rsidRDefault="004C4A23">
      <w:pPr>
        <w:pBdr>
          <w:top w:val="nil"/>
          <w:left w:val="nil"/>
          <w:bottom w:val="nil"/>
          <w:right w:val="nil"/>
          <w:between w:val="nil"/>
        </w:pBdr>
        <w:rPr>
          <w:rFonts w:ascii="Helvetica Neue" w:eastAsia="Helvetica Neue" w:hAnsi="Helvetica Neue" w:cs="Helvetica Neue"/>
          <w:b/>
          <w:color w:val="000000"/>
          <w:sz w:val="28"/>
          <w:szCs w:val="28"/>
        </w:rPr>
      </w:pPr>
    </w:p>
    <w:p w:rsidR="004C4A23" w:rsidRDefault="001358E7">
      <w:pPr>
        <w:rPr>
          <w:rFonts w:ascii="Helvetica Neue" w:eastAsia="Helvetica Neue" w:hAnsi="Helvetica Neue" w:cs="Helvetica Neue"/>
          <w:b/>
          <w:sz w:val="28"/>
          <w:szCs w:val="28"/>
        </w:rPr>
      </w:pPr>
      <w:r>
        <w:rPr>
          <w:rFonts w:ascii="Helvetica Neue" w:eastAsia="Helvetica Neue" w:hAnsi="Helvetica Neue" w:cs="Helvetica Neue"/>
          <w:b/>
          <w:sz w:val="28"/>
          <w:szCs w:val="28"/>
        </w:rPr>
        <w:t>Title: Transduction and Expansion of Primary T Cells in Nine Days with Maintenance of Central Memory Phenotype</w:t>
      </w:r>
    </w:p>
    <w:p w:rsidR="004C4A23" w:rsidRDefault="004C4A23">
      <w:pPr>
        <w:widowControl w:val="0"/>
        <w:pBdr>
          <w:top w:val="nil"/>
          <w:left w:val="nil"/>
          <w:bottom w:val="nil"/>
          <w:right w:val="nil"/>
          <w:between w:val="nil"/>
        </w:pBdr>
        <w:rPr>
          <w:rFonts w:ascii="Helvetica Neue" w:eastAsia="Helvetica Neue" w:hAnsi="Helvetica Neue" w:cs="Helvetica Neue"/>
          <w:b/>
          <w:color w:val="000000"/>
          <w:sz w:val="28"/>
          <w:szCs w:val="28"/>
        </w:rPr>
      </w:pPr>
    </w:p>
    <w:p w:rsidR="004C4A23" w:rsidRDefault="001358E7">
      <w:pPr>
        <w:widowControl w:val="0"/>
        <w:pBdr>
          <w:top w:val="nil"/>
          <w:left w:val="nil"/>
          <w:bottom w:val="nil"/>
          <w:right w:val="nil"/>
          <w:between w:val="nil"/>
        </w:pBdr>
        <w:rPr>
          <w:rFonts w:ascii="Helvetica Neue" w:eastAsia="Helvetica Neue" w:hAnsi="Helvetica Neue" w:cs="Helvetica Neue"/>
          <w:b/>
          <w:color w:val="000000"/>
          <w:sz w:val="28"/>
          <w:szCs w:val="28"/>
        </w:rPr>
      </w:pPr>
      <w:r>
        <w:rPr>
          <w:rFonts w:ascii="Helvetica Neue" w:eastAsia="Helvetica Neue" w:hAnsi="Helvetica Neue" w:cs="Helvetica Neue"/>
          <w:b/>
          <w:color w:val="000000"/>
          <w:sz w:val="28"/>
          <w:szCs w:val="28"/>
        </w:rPr>
        <w:t xml:space="preserve">Authors and Affiliations: </w:t>
      </w:r>
    </w:p>
    <w:p w:rsidR="004C4A23" w:rsidRDefault="004C4A23">
      <w:pPr>
        <w:widowControl w:val="0"/>
        <w:pBdr>
          <w:top w:val="nil"/>
          <w:left w:val="nil"/>
          <w:bottom w:val="nil"/>
          <w:right w:val="nil"/>
          <w:between w:val="nil"/>
        </w:pBdr>
        <w:rPr>
          <w:rFonts w:ascii="Helvetica Neue" w:eastAsia="Helvetica Neue" w:hAnsi="Helvetica Neue" w:cs="Helvetica Neue"/>
          <w:color w:val="000000"/>
          <w:sz w:val="28"/>
          <w:szCs w:val="28"/>
        </w:rPr>
      </w:pPr>
    </w:p>
    <w:p w:rsidR="004C4A23" w:rsidRDefault="001358E7">
      <w:pPr>
        <w:widowControl w:val="0"/>
        <w:pBdr>
          <w:top w:val="nil"/>
          <w:left w:val="nil"/>
          <w:bottom w:val="nil"/>
          <w:right w:val="nil"/>
          <w:between w:val="nil"/>
        </w:pBdr>
        <w:rPr>
          <w:rFonts w:ascii="Helvetica Neue" w:eastAsia="Helvetica Neue" w:hAnsi="Helvetica Neue" w:cs="Helvetica Neue"/>
          <w:color w:val="000000"/>
          <w:sz w:val="28"/>
          <w:szCs w:val="28"/>
          <w:vertAlign w:val="superscript"/>
        </w:rPr>
      </w:pPr>
      <w:r>
        <w:rPr>
          <w:rFonts w:ascii="Helvetica Neue" w:eastAsia="Helvetica Neue" w:hAnsi="Helvetica Neue" w:cs="Helvetica Neue"/>
          <w:color w:val="000000"/>
          <w:sz w:val="28"/>
          <w:szCs w:val="28"/>
        </w:rPr>
        <w:t>Mary S. Pampusch</w:t>
      </w:r>
      <w:r>
        <w:rPr>
          <w:rFonts w:ascii="Helvetica Neue" w:eastAsia="Helvetica Neue" w:hAnsi="Helvetica Neue" w:cs="Helvetica Neue"/>
          <w:color w:val="000000"/>
          <w:sz w:val="28"/>
          <w:szCs w:val="28"/>
          <w:vertAlign w:val="superscript"/>
        </w:rPr>
        <w:t>1</w:t>
      </w:r>
      <w:r>
        <w:rPr>
          <w:rFonts w:ascii="Helvetica Neue" w:eastAsia="Helvetica Neue" w:hAnsi="Helvetica Neue" w:cs="Helvetica Neue"/>
          <w:color w:val="000000"/>
          <w:sz w:val="28"/>
          <w:szCs w:val="28"/>
        </w:rPr>
        <w:t>, and Pamela J. Skinner</w:t>
      </w:r>
      <w:r>
        <w:rPr>
          <w:rFonts w:ascii="Helvetica Neue" w:eastAsia="Helvetica Neue" w:hAnsi="Helvetica Neue" w:cs="Helvetica Neue"/>
          <w:color w:val="000000"/>
          <w:sz w:val="28"/>
          <w:szCs w:val="28"/>
          <w:vertAlign w:val="superscript"/>
        </w:rPr>
        <w:t>1</w:t>
      </w:r>
    </w:p>
    <w:p w:rsidR="004C4A23" w:rsidRDefault="004C4A23">
      <w:pPr>
        <w:widowControl w:val="0"/>
        <w:pBdr>
          <w:top w:val="nil"/>
          <w:left w:val="nil"/>
          <w:bottom w:val="nil"/>
          <w:right w:val="nil"/>
          <w:between w:val="nil"/>
        </w:pBdr>
        <w:rPr>
          <w:rFonts w:ascii="Helvetica Neue" w:eastAsia="Helvetica Neue" w:hAnsi="Helvetica Neue" w:cs="Helvetica Neue"/>
          <w:color w:val="000000"/>
          <w:sz w:val="28"/>
          <w:szCs w:val="28"/>
        </w:rPr>
      </w:pPr>
    </w:p>
    <w:p w:rsidR="004C4A23" w:rsidRDefault="001358E7">
      <w:pPr>
        <w:widowControl w:val="0"/>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vertAlign w:val="superscript"/>
        </w:rPr>
        <w:t>1</w:t>
      </w:r>
      <w:r>
        <w:rPr>
          <w:rFonts w:ascii="Helvetica Neue" w:eastAsia="Helvetica Neue" w:hAnsi="Helvetica Neue" w:cs="Helvetica Neue"/>
          <w:color w:val="000000"/>
          <w:sz w:val="28"/>
          <w:szCs w:val="28"/>
        </w:rPr>
        <w:t>Department of Veterinary and Biomedical Sciences, University of Minnesota, St. Paul, MN, USA</w:t>
      </w:r>
    </w:p>
    <w:p w:rsidR="004C4A23" w:rsidRDefault="004C4A23">
      <w:pPr>
        <w:rPr>
          <w:rFonts w:ascii="Helvetica Neue" w:eastAsia="Helvetica Neue" w:hAnsi="Helvetica Neue" w:cs="Helvetica Neue"/>
          <w:sz w:val="22"/>
          <w:szCs w:val="22"/>
        </w:rPr>
      </w:pPr>
    </w:p>
    <w:p w:rsidR="004C4A23" w:rsidRDefault="001358E7">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Corresponding Author: </w:t>
      </w:r>
    </w:p>
    <w:p w:rsidR="004C4A23" w:rsidRDefault="004C4A23">
      <w:pPr>
        <w:rPr>
          <w:rFonts w:ascii="Helvetica Neue" w:eastAsia="Helvetica Neue" w:hAnsi="Helvetica Neue" w:cs="Helvetica Neue"/>
          <w:sz w:val="22"/>
          <w:szCs w:val="22"/>
        </w:rPr>
      </w:pPr>
    </w:p>
    <w:p w:rsidR="004C4A23" w:rsidRDefault="001358E7">
      <w:pPr>
        <w:rPr>
          <w:rFonts w:ascii="Helvetica Neue" w:eastAsia="Helvetica Neue" w:hAnsi="Helvetica Neue" w:cs="Helvetica Neue"/>
          <w:sz w:val="22"/>
          <w:szCs w:val="22"/>
        </w:rPr>
      </w:pPr>
      <w:r>
        <w:rPr>
          <w:rFonts w:ascii="Helvetica Neue" w:eastAsia="Helvetica Neue" w:hAnsi="Helvetica Neue" w:cs="Helvetica Neue"/>
          <w:sz w:val="22"/>
          <w:szCs w:val="22"/>
        </w:rPr>
        <w:t>Pamela J Skinner</w:t>
      </w:r>
      <w:r>
        <w:rPr>
          <w:rFonts w:ascii="Helvetica Neue" w:eastAsia="Helvetica Neue" w:hAnsi="Helvetica Neue" w:cs="Helvetica Neue"/>
          <w:sz w:val="22"/>
          <w:szCs w:val="22"/>
        </w:rPr>
        <w:tab/>
        <w:t>(</w:t>
      </w:r>
      <w:r>
        <w:rPr>
          <w:rFonts w:ascii="Helvetica Neue" w:eastAsia="Helvetica Neue" w:hAnsi="Helvetica Neue" w:cs="Helvetica Neue"/>
          <w:sz w:val="22"/>
          <w:szCs w:val="22"/>
          <w:u w:val="single"/>
        </w:rPr>
        <w:t>skinn002@umn.edu)</w:t>
      </w:r>
    </w:p>
    <w:p w:rsidR="004C4A23" w:rsidRDefault="004C4A23">
      <w:pPr>
        <w:rPr>
          <w:rFonts w:ascii="Helvetica Neue" w:eastAsia="Helvetica Neue" w:hAnsi="Helvetica Neue" w:cs="Helvetica Neue"/>
          <w:sz w:val="22"/>
          <w:szCs w:val="22"/>
        </w:rPr>
      </w:pPr>
    </w:p>
    <w:p w:rsidR="004C4A23" w:rsidRDefault="001358E7">
      <w:pPr>
        <w:rPr>
          <w:rFonts w:ascii="Helvetica Neue" w:eastAsia="Helvetica Neue" w:hAnsi="Helvetica Neue" w:cs="Helvetica Neue"/>
          <w:sz w:val="22"/>
          <w:szCs w:val="22"/>
        </w:rPr>
      </w:pPr>
      <w:r>
        <w:rPr>
          <w:rFonts w:ascii="Helvetica Neue" w:eastAsia="Helvetica Neue" w:hAnsi="Helvetica Neue" w:cs="Helvetica Neue"/>
          <w:b/>
          <w:sz w:val="22"/>
          <w:szCs w:val="22"/>
        </w:rPr>
        <w:t>Email addresses for Co-authors:</w:t>
      </w:r>
      <w:r>
        <w:rPr>
          <w:rFonts w:ascii="Helvetica Neue" w:eastAsia="Helvetica Neue" w:hAnsi="Helvetica Neue" w:cs="Helvetica Neue"/>
          <w:sz w:val="22"/>
          <w:szCs w:val="22"/>
        </w:rPr>
        <w:t xml:space="preserve"> </w:t>
      </w:r>
    </w:p>
    <w:p w:rsidR="004C4A23" w:rsidRDefault="004C4A23">
      <w:pPr>
        <w:rPr>
          <w:rFonts w:ascii="Helvetica Neue" w:eastAsia="Helvetica Neue" w:hAnsi="Helvetica Neue" w:cs="Helvetica Neue"/>
          <w:b/>
          <w:sz w:val="22"/>
          <w:szCs w:val="22"/>
        </w:rPr>
      </w:pPr>
    </w:p>
    <w:p w:rsidR="004C4A23" w:rsidRDefault="001358E7">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Mary S. </w:t>
      </w:r>
      <w:proofErr w:type="spellStart"/>
      <w:r>
        <w:rPr>
          <w:rFonts w:ascii="Helvetica Neue" w:eastAsia="Helvetica Neue" w:hAnsi="Helvetica Neue" w:cs="Helvetica Neue"/>
          <w:sz w:val="22"/>
          <w:szCs w:val="22"/>
        </w:rPr>
        <w:t>Pampusch</w:t>
      </w:r>
      <w:proofErr w:type="spellEnd"/>
      <w:r>
        <w:rPr>
          <w:rFonts w:ascii="Helvetica Neue" w:eastAsia="Helvetica Neue" w:hAnsi="Helvetica Neue" w:cs="Helvetica Neue"/>
          <w:sz w:val="22"/>
          <w:szCs w:val="22"/>
          <w:vertAlign w:val="superscript"/>
        </w:rPr>
        <w:tab/>
      </w:r>
      <w:r>
        <w:rPr>
          <w:rFonts w:ascii="Helvetica Neue" w:eastAsia="Helvetica Neue" w:hAnsi="Helvetica Neue" w:cs="Helvetica Neue"/>
          <w:sz w:val="22"/>
          <w:szCs w:val="22"/>
        </w:rPr>
        <w:t>(pampu002@umn.edu)</w:t>
      </w:r>
    </w:p>
    <w:p w:rsidR="004C4A23" w:rsidRDefault="004C4A23">
      <w:pPr>
        <w:rPr>
          <w:rFonts w:ascii="Helvetica Neue" w:eastAsia="Helvetica Neue" w:hAnsi="Helvetica Neue" w:cs="Helvetica Neue"/>
          <w:b/>
          <w:sz w:val="22"/>
          <w:szCs w:val="22"/>
        </w:rPr>
      </w:pPr>
    </w:p>
    <w:p w:rsidR="004C4A23" w:rsidRDefault="004C4A23">
      <w:pPr>
        <w:rPr>
          <w:rFonts w:ascii="Helvetica Neue" w:eastAsia="Helvetica Neue" w:hAnsi="Helvetica Neue" w:cs="Helvetica Neue"/>
          <w:b/>
          <w:sz w:val="22"/>
          <w:szCs w:val="22"/>
        </w:rPr>
      </w:pPr>
    </w:p>
    <w:p w:rsidR="004C4A23" w:rsidRDefault="001358E7">
      <w:pPr>
        <w:rPr>
          <w:rFonts w:ascii="Helvetica Neue" w:eastAsia="Helvetica Neue" w:hAnsi="Helvetica Neue" w:cs="Helvetica Neue"/>
          <w:b/>
          <w:sz w:val="22"/>
          <w:szCs w:val="22"/>
        </w:rPr>
      </w:pPr>
      <w:r>
        <w:br w:type="page"/>
      </w:r>
    </w:p>
    <w:p w:rsidR="004C4A23" w:rsidRDefault="004C4A23">
      <w:pPr>
        <w:rPr>
          <w:rFonts w:ascii="Helvetica Neue" w:eastAsia="Helvetica Neue" w:hAnsi="Helvetica Neue" w:cs="Helvetica Neue"/>
          <w:sz w:val="22"/>
          <w:szCs w:val="22"/>
        </w:rPr>
      </w:pPr>
    </w:p>
    <w:p w:rsidR="004C4A23" w:rsidRDefault="001358E7">
      <w:pPr>
        <w:rPr>
          <w:rFonts w:ascii="Helvetica Neue" w:eastAsia="Helvetica Neue" w:hAnsi="Helvetica Neue" w:cs="Helvetica Neue"/>
          <w:b/>
          <w:sz w:val="22"/>
          <w:szCs w:val="22"/>
        </w:rPr>
      </w:pPr>
      <w:r>
        <w:rPr>
          <w:rFonts w:ascii="Helvetica Neue" w:eastAsia="Helvetica Neue" w:hAnsi="Helvetica Neue" w:cs="Helvetica Neue"/>
          <w:b/>
          <w:sz w:val="22"/>
          <w:szCs w:val="22"/>
        </w:rPr>
        <w:t>Author Questionnaire:</w:t>
      </w:r>
    </w:p>
    <w:p w:rsidR="004C4A23" w:rsidRDefault="004C4A23">
      <w:pPr>
        <w:rPr>
          <w:rFonts w:ascii="Helvetica Neue" w:eastAsia="Helvetica Neue" w:hAnsi="Helvetica Neue" w:cs="Helvetica Neue"/>
          <w:sz w:val="22"/>
          <w:szCs w:val="22"/>
        </w:rPr>
      </w:pPr>
    </w:p>
    <w:p w:rsidR="004C4A23" w:rsidRDefault="001358E7">
      <w:pPr>
        <w:spacing w:before="120"/>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1. </w:t>
      </w:r>
      <w:r>
        <w:rPr>
          <w:rFonts w:ascii="Helvetica Neue" w:eastAsia="Helvetica Neue" w:hAnsi="Helvetica Neue" w:cs="Helvetica Neue"/>
          <w:sz w:val="22"/>
          <w:szCs w:val="22"/>
        </w:rPr>
        <w:t>Microscopy: Does your protocol involve video microscopy, such as filming a complex dissection or microinjection technique?</w:t>
      </w:r>
      <w:r>
        <w:rPr>
          <w:rFonts w:ascii="Helvetica Neue" w:eastAsia="Helvetica Neue" w:hAnsi="Helvetica Neue" w:cs="Helvetica Neue"/>
          <w:b/>
          <w:sz w:val="22"/>
          <w:szCs w:val="22"/>
        </w:rPr>
        <w:t xml:space="preserve"> </w:t>
      </w:r>
      <w:r>
        <w:rPr>
          <w:rFonts w:ascii="Helvetica Neue" w:eastAsia="Helvetica Neue" w:hAnsi="Helvetica Neue" w:cs="Helvetica Neue"/>
          <w:b/>
          <w:sz w:val="22"/>
          <w:szCs w:val="22"/>
        </w:rPr>
        <w:t>Yes</w:t>
      </w:r>
    </w:p>
    <w:p w:rsidR="004C4A23" w:rsidRDefault="001358E7">
      <w:pPr>
        <w:spacing w:before="120"/>
        <w:rPr>
          <w:rFonts w:ascii="Helvetica Neue" w:eastAsia="Helvetica Neue" w:hAnsi="Helvetica Neue" w:cs="Helvetica Neue"/>
          <w:b/>
          <w:sz w:val="22"/>
          <w:szCs w:val="22"/>
        </w:rPr>
      </w:pPr>
      <w:r>
        <w:rPr>
          <w:rFonts w:ascii="Helvetica Neue" w:eastAsia="Helvetica Neue" w:hAnsi="Helvetica Neue" w:cs="Helvetica Neue"/>
          <w:sz w:val="22"/>
          <w:szCs w:val="22"/>
        </w:rPr>
        <w:t>Can you record movies/images using your own microscope camera?</w:t>
      </w:r>
      <w:r>
        <w:rPr>
          <w:rFonts w:ascii="Helvetica Neue" w:eastAsia="Helvetica Neue" w:hAnsi="Helvetica Neue" w:cs="Helvetica Neue"/>
          <w:b/>
          <w:sz w:val="22"/>
          <w:szCs w:val="22"/>
        </w:rPr>
        <w:t xml:space="preserve"> </w:t>
      </w:r>
      <w:r>
        <w:rPr>
          <w:rFonts w:ascii="Helvetica Neue" w:eastAsia="Helvetica Neue" w:hAnsi="Helvetica Neue" w:cs="Helvetica Neue"/>
          <w:b/>
          <w:sz w:val="22"/>
          <w:szCs w:val="22"/>
        </w:rPr>
        <w:t>No</w:t>
      </w:r>
    </w:p>
    <w:p w:rsidR="004C4A23" w:rsidRDefault="001358E7">
      <w:pPr>
        <w:spacing w:before="120"/>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If no, </w:t>
      </w:r>
      <w:proofErr w:type="spellStart"/>
      <w:r>
        <w:rPr>
          <w:rFonts w:ascii="Helvetica Neue" w:eastAsia="Helvetica Neue" w:hAnsi="Helvetica Neue" w:cs="Helvetica Neue"/>
          <w:sz w:val="22"/>
          <w:szCs w:val="22"/>
        </w:rPr>
        <w:t>JoVE</w:t>
      </w:r>
      <w:proofErr w:type="spellEnd"/>
      <w:r>
        <w:rPr>
          <w:rFonts w:ascii="Helvetica Neue" w:eastAsia="Helvetica Neue" w:hAnsi="Helvetica Neue" w:cs="Helvetica Neue"/>
          <w:sz w:val="22"/>
          <w:szCs w:val="22"/>
        </w:rPr>
        <w:t xml:space="preserve"> will need to record the microscope images using our scope kit (through a camera port or one of the oculars). Please list the make and model of your microscope.</w:t>
      </w:r>
    </w:p>
    <w:p w:rsidR="004C4A23" w:rsidRDefault="001358E7">
      <w:pPr>
        <w:spacing w:before="120" w:line="36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Leica DMIL LED FLUO</w:t>
      </w:r>
    </w:p>
    <w:p w:rsidR="004C4A23" w:rsidRDefault="001358E7" w:rsidP="00FC7512">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2. </w:t>
      </w:r>
      <w:r>
        <w:rPr>
          <w:rFonts w:ascii="Helvetica Neue" w:eastAsia="Helvetica Neue" w:hAnsi="Helvetica Neue" w:cs="Helvetica Neue"/>
          <w:sz w:val="22"/>
          <w:szCs w:val="22"/>
        </w:rPr>
        <w:t xml:space="preserve">Does your protocol include software usage? </w:t>
      </w:r>
      <w:r>
        <w:rPr>
          <w:rFonts w:ascii="Helvetica Neue" w:eastAsia="Helvetica Neue" w:hAnsi="Helvetica Neue" w:cs="Helvetica Neue"/>
          <w:b/>
          <w:sz w:val="22"/>
          <w:szCs w:val="22"/>
        </w:rPr>
        <w:t>No</w:t>
      </w:r>
    </w:p>
    <w:p w:rsidR="004C4A23" w:rsidRDefault="001358E7">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Which steps from the protocol section below are the most important for viewers to see? Please list 4-6 individual steps using the step numbers listed in this document. This informatio</w:t>
      </w:r>
      <w:r>
        <w:rPr>
          <w:rFonts w:ascii="Helvetica Neue" w:eastAsia="Helvetica Neue" w:hAnsi="Helvetica Neue" w:cs="Helvetica Neue"/>
          <w:sz w:val="22"/>
          <w:szCs w:val="22"/>
        </w:rPr>
        <w:t>n is important to prepare your Videographer for your shoot. (You do not need to include steps that will be screen captured. Please do not list entire sections.)</w:t>
      </w:r>
    </w:p>
    <w:p w:rsidR="004C4A23" w:rsidRDefault="001358E7">
      <w:pPr>
        <w:spacing w:before="120" w:line="36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3.3.4 The cells must be stimulated for the transduction to be successful. The appearance of stimulated cells is an important visual.</w:t>
      </w:r>
    </w:p>
    <w:p w:rsidR="004C4A23" w:rsidRDefault="001358E7">
      <w:pPr>
        <w:spacing w:before="120" w:line="36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3.6 Adding the cells to the virus coated plates</w:t>
      </w:r>
    </w:p>
    <w:p w:rsidR="004C4A23" w:rsidRDefault="001358E7">
      <w:pPr>
        <w:spacing w:before="120" w:line="36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4.3 Filling the GREX well</w:t>
      </w:r>
    </w:p>
    <w:p w:rsidR="004C4A23" w:rsidRPr="00FC7512" w:rsidRDefault="001358E7">
      <w:pPr>
        <w:spacing w:before="120" w:line="360" w:lineRule="auto"/>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4.4 Collecting cells </w:t>
      </w:r>
      <w:r>
        <w:rPr>
          <w:rFonts w:ascii="Helvetica Neue" w:eastAsia="Helvetica Neue" w:hAnsi="Helvetica Neue" w:cs="Helvetica Neue"/>
          <w:b/>
          <w:sz w:val="22"/>
          <w:szCs w:val="22"/>
        </w:rPr>
        <w:t>from the GREX well</w:t>
      </w:r>
    </w:p>
    <w:p w:rsidR="004C4A23" w:rsidRDefault="001358E7">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What is the single most difficult aspect of this procedure and what do you do to ensure success? Please list 1-2 individual steps using the step numbers listed in this document. (Please do not list entire sections.)</w:t>
      </w:r>
    </w:p>
    <w:p w:rsidR="004C4A23" w:rsidRPr="00FC7512" w:rsidRDefault="001358E7" w:rsidP="00FC7512">
      <w:pPr>
        <w:spacing w:before="120"/>
        <w:rPr>
          <w:rFonts w:ascii="Helvetica Neue" w:eastAsia="Helvetica Neue" w:hAnsi="Helvetica Neue" w:cs="Helvetica Neue"/>
          <w:i/>
          <w:sz w:val="22"/>
          <w:szCs w:val="22"/>
        </w:rPr>
      </w:pPr>
      <w:r w:rsidRPr="00FC7512">
        <w:rPr>
          <w:rFonts w:ascii="Helvetica Neue" w:eastAsia="Helvetica Neue" w:hAnsi="Helvetica Neue" w:cs="Helvetica Neue"/>
          <w:bCs/>
          <w:sz w:val="22"/>
          <w:szCs w:val="22"/>
        </w:rPr>
        <w:t xml:space="preserve">The most difficult aspect of the protocol for the novice is visual monitoring of the cells. At thaw (step </w:t>
      </w:r>
      <w:r w:rsidRPr="00FC7512">
        <w:rPr>
          <w:rFonts w:ascii="Helvetica Neue" w:eastAsia="Helvetica Neue" w:hAnsi="Helvetica Neue" w:cs="Helvetica Neue"/>
          <w:b/>
          <w:color w:val="0432FF"/>
          <w:sz w:val="22"/>
          <w:szCs w:val="22"/>
        </w:rPr>
        <w:t>2.3</w:t>
      </w:r>
      <w:r w:rsidRPr="00FC7512">
        <w:rPr>
          <w:rFonts w:ascii="Helvetica Neue" w:eastAsia="Helvetica Neue" w:hAnsi="Helvetica Neue" w:cs="Helvetica Neue"/>
          <w:bCs/>
          <w:sz w:val="22"/>
          <w:szCs w:val="22"/>
        </w:rPr>
        <w:t xml:space="preserve">), they should look healthy and have high viability. At the time of transduction (step </w:t>
      </w:r>
      <w:r w:rsidRPr="00FC7512">
        <w:rPr>
          <w:rFonts w:ascii="Helvetica Neue" w:eastAsia="Helvetica Neue" w:hAnsi="Helvetica Neue" w:cs="Helvetica Neue"/>
          <w:b/>
          <w:color w:val="0432FF"/>
          <w:sz w:val="22"/>
          <w:szCs w:val="22"/>
        </w:rPr>
        <w:t>3.3.4</w:t>
      </w:r>
      <w:r w:rsidRPr="00FC7512">
        <w:rPr>
          <w:rFonts w:ascii="Helvetica Neue" w:eastAsia="Helvetica Neue" w:hAnsi="Helvetica Neue" w:cs="Helvetica Neue"/>
          <w:bCs/>
          <w:sz w:val="22"/>
          <w:szCs w:val="22"/>
        </w:rPr>
        <w:t>), they must be activated (visually clumped) and highly</w:t>
      </w:r>
      <w:r w:rsidRPr="00FC7512">
        <w:rPr>
          <w:rFonts w:ascii="Helvetica Neue" w:eastAsia="Helvetica Neue" w:hAnsi="Helvetica Neue" w:cs="Helvetica Neue"/>
          <w:bCs/>
          <w:sz w:val="22"/>
          <w:szCs w:val="22"/>
        </w:rPr>
        <w:t xml:space="preserve"> viable. We take great care in collection, transport and storage of the cells to ensure viability.  Cells with low viability and/or poor activation, are unlikely to be successfully transduced.</w:t>
      </w:r>
      <w:r w:rsidRPr="00FC7512">
        <w:rPr>
          <w:rFonts w:ascii="Helvetica Neue" w:eastAsia="Helvetica Neue" w:hAnsi="Helvetica Neue" w:cs="Helvetica Neue"/>
          <w:bCs/>
          <w:sz w:val="22"/>
          <w:szCs w:val="22"/>
        </w:rPr>
        <w:t xml:space="preserve"> </w:t>
      </w:r>
    </w:p>
    <w:p w:rsidR="004C4A23" w:rsidRDefault="001358E7">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5.</w:t>
      </w:r>
      <w:r>
        <w:rPr>
          <w:rFonts w:ascii="Helvetica Neue" w:eastAsia="Helvetica Neue" w:hAnsi="Helvetica Neue" w:cs="Helvetica Neue"/>
          <w:sz w:val="22"/>
          <w:szCs w:val="22"/>
        </w:rPr>
        <w:t xml:space="preserve"> Will the filming need to take place in multiple locations? </w:t>
      </w:r>
      <w:r>
        <w:rPr>
          <w:rFonts w:ascii="Helvetica Neue" w:eastAsia="Helvetica Neue" w:hAnsi="Helvetica Neue" w:cs="Helvetica Neue"/>
          <w:b/>
          <w:sz w:val="22"/>
          <w:szCs w:val="22"/>
        </w:rPr>
        <w:t>No</w:t>
      </w:r>
    </w:p>
    <w:p w:rsidR="004C4A23" w:rsidRDefault="001358E7">
      <w:pPr>
        <w:rPr>
          <w:rFonts w:ascii="Helvetica Neue" w:eastAsia="Helvetica Neue" w:hAnsi="Helvetica Neue" w:cs="Helvetica Neue"/>
          <w:b/>
          <w:sz w:val="22"/>
          <w:szCs w:val="22"/>
        </w:rPr>
      </w:pPr>
      <w:r>
        <w:br w:type="page"/>
      </w:r>
    </w:p>
    <w:p w:rsidR="004C4A23" w:rsidRDefault="001358E7">
      <w:pPr>
        <w:pStyle w:val="Title"/>
        <w:jc w:val="center"/>
        <w:rPr>
          <w:rFonts w:ascii="Helvetica Neue" w:eastAsia="Helvetica Neue" w:hAnsi="Helvetica Neue" w:cs="Helvetica Neue"/>
        </w:rPr>
      </w:pPr>
      <w:r>
        <w:rPr>
          <w:rFonts w:ascii="Helvetica Neue" w:eastAsia="Helvetica Neue" w:hAnsi="Helvetica Neue" w:cs="Helvetica Neue"/>
        </w:rPr>
        <w:lastRenderedPageBreak/>
        <w:t>Section - Introduction</w:t>
      </w:r>
    </w:p>
    <w:p w:rsidR="004C4A23" w:rsidRDefault="001358E7">
      <w:pPr>
        <w:rPr>
          <w:rFonts w:ascii="Helvetica Neue" w:eastAsia="Helvetica Neue" w:hAnsi="Helvetica Neue" w:cs="Helvetica Neue"/>
          <w:b/>
          <w:i/>
          <w:color w:val="2F5496"/>
        </w:rPr>
      </w:pPr>
      <w:r>
        <w:rPr>
          <w:rFonts w:ascii="Helvetica Neue" w:eastAsia="Helvetica Neue" w:hAnsi="Helvetica Neue" w:cs="Helvetica Neue"/>
          <w:b/>
          <w:i/>
          <w:color w:val="2F5496"/>
        </w:rPr>
        <w:t xml:space="preserve">Videographer: Interviewee Headshots are </w:t>
      </w:r>
      <w:r>
        <w:rPr>
          <w:rFonts w:ascii="Helvetica Neue" w:eastAsia="Helvetica Neue" w:hAnsi="Helvetica Neue" w:cs="Helvetica Neue"/>
          <w:b/>
          <w:i/>
          <w:color w:val="2F5496"/>
          <w:u w:val="single"/>
        </w:rPr>
        <w:t>required</w:t>
      </w:r>
      <w:r>
        <w:rPr>
          <w:rFonts w:ascii="Helvetica Neue" w:eastAsia="Helvetica Neue" w:hAnsi="Helvetica Neue" w:cs="Helvetica Neue"/>
          <w:b/>
          <w:i/>
          <w:color w:val="2F5496"/>
        </w:rPr>
        <w:t xml:space="preserve">. Take a headshot for each interviewee. </w:t>
      </w:r>
    </w:p>
    <w:p w:rsidR="004C4A23" w:rsidRDefault="004C4A23">
      <w:pPr>
        <w:rPr>
          <w:rFonts w:ascii="Helvetica Neue" w:eastAsia="Helvetica Neue" w:hAnsi="Helvetica Neue" w:cs="Helvetica Neue"/>
          <w:b/>
          <w:i/>
          <w:color w:val="2F5496"/>
        </w:rPr>
      </w:pPr>
    </w:p>
    <w:p w:rsidR="004C4A23" w:rsidRDefault="001358E7">
      <w:pPr>
        <w:rPr>
          <w:rFonts w:ascii="Helvetica Neue" w:eastAsia="Helvetica Neue" w:hAnsi="Helvetica Neue" w:cs="Helvetica Neue"/>
          <w:b/>
          <w:color w:val="2F5496"/>
        </w:rPr>
      </w:pPr>
      <w:r>
        <w:rPr>
          <w:rFonts w:ascii="Helvetica Neue" w:eastAsia="Helvetica Neue" w:hAnsi="Helvetica Neue" w:cs="Helvetica Neue"/>
          <w:b/>
          <w:color w:val="000000"/>
          <w:highlight w:val="yellow"/>
        </w:rPr>
        <w:t>Authors, these headshots</w:t>
      </w:r>
      <w:r>
        <w:rPr>
          <w:rFonts w:ascii="Helvetica Neue" w:eastAsia="Helvetica Neue" w:hAnsi="Helvetica Neue" w:cs="Helvetica Neue"/>
          <w:b/>
          <w:color w:val="000000"/>
        </w:rPr>
        <w:t xml:space="preserve"> will be used for the </w:t>
      </w:r>
      <w:hyperlink r:id="rId8">
        <w:proofErr w:type="spellStart"/>
        <w:r>
          <w:rPr>
            <w:rFonts w:ascii="Helvetica Neue" w:eastAsia="Helvetica Neue" w:hAnsi="Helvetica Neue" w:cs="Helvetica Neue"/>
            <w:b/>
            <w:color w:val="0000FF"/>
            <w:u w:val="single"/>
          </w:rPr>
          <w:t>JoVE</w:t>
        </w:r>
        <w:proofErr w:type="spellEnd"/>
        <w:r>
          <w:rPr>
            <w:rFonts w:ascii="Helvetica Neue" w:eastAsia="Helvetica Neue" w:hAnsi="Helvetica Neue" w:cs="Helvetica Neue"/>
            <w:b/>
            <w:color w:val="0000FF"/>
            <w:u w:val="single"/>
          </w:rPr>
          <w:t xml:space="preserve"> Dedicated Author Webpage</w:t>
        </w:r>
      </w:hyperlink>
      <w:r>
        <w:rPr>
          <w:rFonts w:ascii="Helvetica Neue" w:eastAsia="Helvetica Neue" w:hAnsi="Helvetica Neue" w:cs="Helvetica Neue"/>
          <w:b/>
          <w:color w:val="0000FF"/>
        </w:rPr>
        <w:t>.</w:t>
      </w:r>
      <w:r>
        <w:rPr>
          <w:rFonts w:ascii="Helvetica Neue" w:eastAsia="Helvetica Neue" w:hAnsi="Helvetica Neue" w:cs="Helvetica Neue"/>
          <w:b/>
          <w:color w:val="2F5496"/>
        </w:rPr>
        <w:t xml:space="preserve"> </w:t>
      </w:r>
      <w:r>
        <w:rPr>
          <w:rFonts w:ascii="Arial" w:eastAsia="Arial" w:hAnsi="Arial" w:cs="Arial"/>
          <w:b/>
          <w:color w:val="222222"/>
        </w:rPr>
        <w:t xml:space="preserve">Here is one </w:t>
      </w:r>
      <w:hyperlink r:id="rId9">
        <w:r>
          <w:rPr>
            <w:rFonts w:ascii="Arial" w:eastAsia="Arial" w:hAnsi="Arial" w:cs="Arial"/>
            <w:b/>
            <w:color w:val="0000FF"/>
            <w:u w:val="single"/>
          </w:rPr>
          <w:t>example</w:t>
        </w:r>
      </w:hyperlink>
      <w:r>
        <w:rPr>
          <w:rFonts w:ascii="Arial" w:eastAsia="Arial" w:hAnsi="Arial" w:cs="Arial"/>
          <w:b/>
          <w:color w:val="222222"/>
        </w:rPr>
        <w:t xml:space="preserve"> if you wish to take a look.</w:t>
      </w:r>
    </w:p>
    <w:p w:rsidR="004C4A23" w:rsidRDefault="004C4A23">
      <w:pPr>
        <w:rPr>
          <w:rFonts w:ascii="Helvetica Neue" w:eastAsia="Helvetica Neue" w:hAnsi="Helvetica Neue" w:cs="Helvetica Neue"/>
          <w:b/>
          <w:i/>
          <w:color w:val="2F5496"/>
        </w:rPr>
      </w:pPr>
    </w:p>
    <w:p w:rsidR="004C4A23" w:rsidRDefault="004C4A23">
      <w:pPr>
        <w:pBdr>
          <w:top w:val="nil"/>
          <w:left w:val="nil"/>
          <w:bottom w:val="nil"/>
          <w:right w:val="nil"/>
          <w:between w:val="nil"/>
        </w:pBdr>
        <w:ind w:left="270" w:hanging="720"/>
        <w:rPr>
          <w:rFonts w:ascii="Helvetica Neue" w:eastAsia="Helvetica Neue" w:hAnsi="Helvetica Neue" w:cs="Helvetica Neue"/>
          <w:b/>
          <w:color w:val="000000"/>
          <w:sz w:val="22"/>
          <w:szCs w:val="22"/>
        </w:rPr>
      </w:pPr>
    </w:p>
    <w:p w:rsidR="004C4A23" w:rsidRDefault="001358E7">
      <w:pPr>
        <w:numPr>
          <w:ilvl w:val="0"/>
          <w:numId w:val="4"/>
        </w:numPr>
        <w:pBdr>
          <w:top w:val="nil"/>
          <w:left w:val="nil"/>
          <w:bottom w:val="nil"/>
          <w:right w:val="nil"/>
          <w:between w:val="nil"/>
        </w:pBdr>
        <w:ind w:left="270" w:hanging="270"/>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REQUIRED Interview Statements: (Said by you on camera)</w:t>
      </w:r>
      <w:r>
        <w:rPr>
          <w:rFonts w:ascii="Helvetica Neue" w:eastAsia="Helvetica Neue" w:hAnsi="Helvetica Neue" w:cs="Helvetica Neue"/>
          <w:b/>
          <w:color w:val="000000"/>
          <w:sz w:val="22"/>
          <w:szCs w:val="22"/>
        </w:rPr>
        <w:t xml:space="preserve"> - All interview statements may be edited for length and clarity.</w:t>
      </w:r>
    </w:p>
    <w:p w:rsidR="004C4A23" w:rsidRDefault="004C4A23">
      <w:pPr>
        <w:pBdr>
          <w:top w:val="nil"/>
          <w:left w:val="nil"/>
          <w:bottom w:val="nil"/>
          <w:right w:val="nil"/>
          <w:between w:val="nil"/>
        </w:pBdr>
        <w:ind w:left="270" w:hanging="720"/>
        <w:rPr>
          <w:rFonts w:ascii="Helvetica Neue" w:eastAsia="Helvetica Neue" w:hAnsi="Helvetica Neue" w:cs="Helvetica Neue"/>
          <w:b/>
          <w:color w:val="000000"/>
          <w:sz w:val="22"/>
          <w:szCs w:val="22"/>
        </w:rPr>
      </w:pPr>
    </w:p>
    <w:p w:rsidR="004C4A23" w:rsidRDefault="004C4A23">
      <w:pPr>
        <w:ind w:left="1080"/>
        <w:rPr>
          <w:rFonts w:ascii="Helvetica Neue" w:eastAsia="Helvetica Neue" w:hAnsi="Helvetica Neue" w:cs="Helvetica Neue"/>
          <w:sz w:val="22"/>
          <w:szCs w:val="22"/>
          <w:u w:val="single"/>
        </w:rPr>
      </w:pPr>
    </w:p>
    <w:p w:rsidR="004C4A23" w:rsidRPr="00FC7512" w:rsidRDefault="001358E7">
      <w:pPr>
        <w:numPr>
          <w:ilvl w:val="1"/>
          <w:numId w:val="5"/>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sz w:val="22"/>
          <w:szCs w:val="22"/>
          <w:u w:val="single"/>
        </w:rPr>
        <w:t xml:space="preserve">Pam Skinner: </w:t>
      </w:r>
      <w:r>
        <w:rPr>
          <w:rFonts w:ascii="Helvetica Neue" w:eastAsia="Helvetica Neue" w:hAnsi="Helvetica Neue" w:cs="Helvetica Neue"/>
          <w:sz w:val="22"/>
          <w:szCs w:val="22"/>
        </w:rPr>
        <w:t xml:space="preserve">This protocol outlines the production of immunotherapeutic rhesus T cells that express two proteins, an antiviral-chimeric antigen receptor and the chemokine receptor CXCR5, which targets cells to lymphoid follicles.  </w:t>
      </w:r>
    </w:p>
    <w:p w:rsidR="00FC7512" w:rsidRPr="00FC7512" w:rsidRDefault="00FC7512" w:rsidP="00FC7512">
      <w:pPr>
        <w:pBdr>
          <w:top w:val="nil"/>
          <w:left w:val="nil"/>
          <w:bottom w:val="nil"/>
          <w:right w:val="nil"/>
          <w:between w:val="nil"/>
        </w:pBdr>
        <w:ind w:left="1350"/>
        <w:rPr>
          <w:rFonts w:ascii="Helvetica Neue" w:eastAsia="Helvetica Neue" w:hAnsi="Helvetica Neue" w:cs="Helvetica Neue"/>
          <w:color w:val="000000"/>
          <w:sz w:val="22"/>
          <w:szCs w:val="22"/>
        </w:rPr>
      </w:pPr>
    </w:p>
    <w:p w:rsidR="00FC7512" w:rsidRPr="000B04D5" w:rsidRDefault="00FC7512" w:rsidP="00FC7512">
      <w:pPr>
        <w:pStyle w:val="ListParagraph"/>
        <w:numPr>
          <w:ilvl w:val="2"/>
          <w:numId w:val="5"/>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rsidR="004C4A23" w:rsidRDefault="004C4A23" w:rsidP="00A157DE">
      <w:pPr>
        <w:rPr>
          <w:rFonts w:ascii="Helvetica Neue" w:eastAsia="Helvetica Neue" w:hAnsi="Helvetica Neue" w:cs="Helvetica Neue"/>
          <w:sz w:val="22"/>
          <w:szCs w:val="22"/>
          <w:u w:val="single"/>
        </w:rPr>
      </w:pPr>
    </w:p>
    <w:p w:rsidR="004C4A23" w:rsidRPr="00FC7512" w:rsidRDefault="001358E7">
      <w:pPr>
        <w:numPr>
          <w:ilvl w:val="1"/>
          <w:numId w:val="5"/>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sz w:val="22"/>
          <w:szCs w:val="22"/>
          <w:u w:val="single"/>
        </w:rPr>
        <w:t>Pam Skinner</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sz w:val="22"/>
          <w:szCs w:val="22"/>
        </w:rPr>
        <w:t>This relatively rapid nine-day procedure produces T cells with a less differentiated central memory phenotype with the potential to lead to long-term persistence after infusion into animals.</w:t>
      </w:r>
    </w:p>
    <w:p w:rsidR="00FC7512" w:rsidRDefault="00FC7512" w:rsidP="00FC7512">
      <w:pPr>
        <w:pBdr>
          <w:top w:val="nil"/>
          <w:left w:val="nil"/>
          <w:bottom w:val="nil"/>
          <w:right w:val="nil"/>
          <w:between w:val="nil"/>
        </w:pBdr>
        <w:ind w:left="1350"/>
        <w:rPr>
          <w:rFonts w:ascii="Helvetica Neue" w:eastAsia="Helvetica Neue" w:hAnsi="Helvetica Neue" w:cs="Helvetica Neue"/>
          <w:b/>
          <w:sz w:val="22"/>
          <w:szCs w:val="22"/>
          <w:u w:val="single"/>
        </w:rPr>
      </w:pPr>
    </w:p>
    <w:p w:rsidR="00FC7512" w:rsidRPr="000B04D5" w:rsidRDefault="00FC7512" w:rsidP="00FC7512">
      <w:pPr>
        <w:pStyle w:val="ListParagraph"/>
        <w:numPr>
          <w:ilvl w:val="2"/>
          <w:numId w:val="10"/>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rsidR="00FC7512" w:rsidRDefault="00FC7512" w:rsidP="00FC7512">
      <w:pPr>
        <w:pBdr>
          <w:top w:val="nil"/>
          <w:left w:val="nil"/>
          <w:bottom w:val="nil"/>
          <w:right w:val="nil"/>
          <w:between w:val="nil"/>
        </w:pBdr>
        <w:ind w:left="1350"/>
        <w:rPr>
          <w:rFonts w:ascii="Helvetica Neue" w:eastAsia="Helvetica Neue" w:hAnsi="Helvetica Neue" w:cs="Helvetica Neue"/>
          <w:color w:val="000000"/>
          <w:sz w:val="22"/>
          <w:szCs w:val="22"/>
        </w:rPr>
      </w:pPr>
    </w:p>
    <w:p w:rsidR="004C4A23" w:rsidRDefault="004C4A23">
      <w:pPr>
        <w:ind w:left="1080"/>
        <w:rPr>
          <w:rFonts w:ascii="Helvetica Neue" w:eastAsia="Helvetica Neue" w:hAnsi="Helvetica Neue" w:cs="Helvetica Neue"/>
          <w:sz w:val="22"/>
          <w:szCs w:val="22"/>
        </w:rPr>
      </w:pPr>
    </w:p>
    <w:p w:rsidR="004C4A23" w:rsidRDefault="001358E7">
      <w:pPr>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OPTIONAL Interview Statements: (Said by </w:t>
      </w:r>
      <w:r>
        <w:rPr>
          <w:rFonts w:ascii="Helvetica Neue" w:eastAsia="Helvetica Neue" w:hAnsi="Helvetica Neue" w:cs="Helvetica Neue"/>
          <w:b/>
          <w:sz w:val="22"/>
          <w:szCs w:val="22"/>
        </w:rPr>
        <w:t xml:space="preserve">you on </w:t>
      </w:r>
      <w:proofErr w:type="gramStart"/>
      <w:r>
        <w:rPr>
          <w:rFonts w:ascii="Helvetica Neue" w:eastAsia="Helvetica Neue" w:hAnsi="Helvetica Neue" w:cs="Helvetica Neue"/>
          <w:b/>
          <w:sz w:val="22"/>
          <w:szCs w:val="22"/>
        </w:rPr>
        <w:t>camera)  -</w:t>
      </w:r>
      <w:proofErr w:type="gramEnd"/>
      <w:r>
        <w:rPr>
          <w:rFonts w:ascii="Helvetica Neue" w:eastAsia="Helvetica Neue" w:hAnsi="Helvetica Neue" w:cs="Helvetica Neue"/>
          <w:b/>
          <w:sz w:val="22"/>
          <w:szCs w:val="22"/>
        </w:rPr>
        <w:t xml:space="preserve"> All interview statements may be edited for length and clarity.</w:t>
      </w:r>
    </w:p>
    <w:p w:rsidR="004C4A23" w:rsidRDefault="004C4A23">
      <w:pPr>
        <w:rPr>
          <w:rFonts w:ascii="Helvetica Neue" w:eastAsia="Helvetica Neue" w:hAnsi="Helvetica Neue" w:cs="Helvetica Neue"/>
          <w:b/>
          <w:sz w:val="16"/>
          <w:szCs w:val="16"/>
        </w:rPr>
      </w:pPr>
    </w:p>
    <w:p w:rsidR="004C4A23" w:rsidRDefault="004C4A23">
      <w:pPr>
        <w:ind w:left="1080"/>
        <w:rPr>
          <w:rFonts w:ascii="Helvetica Neue" w:eastAsia="Helvetica Neue" w:hAnsi="Helvetica Neue" w:cs="Helvetica Neue"/>
          <w:sz w:val="22"/>
          <w:szCs w:val="22"/>
        </w:rPr>
      </w:pPr>
    </w:p>
    <w:p w:rsidR="004C4A23" w:rsidRPr="00E345B9" w:rsidRDefault="001358E7">
      <w:pPr>
        <w:numPr>
          <w:ilvl w:val="1"/>
          <w:numId w:val="5"/>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sz w:val="22"/>
          <w:szCs w:val="22"/>
          <w:u w:val="single"/>
        </w:rPr>
        <w:t xml:space="preserve">Mary </w:t>
      </w:r>
      <w:proofErr w:type="spellStart"/>
      <w:r>
        <w:rPr>
          <w:rFonts w:ascii="Helvetica Neue" w:eastAsia="Helvetica Neue" w:hAnsi="Helvetica Neue" w:cs="Helvetica Neue"/>
          <w:b/>
          <w:sz w:val="22"/>
          <w:szCs w:val="22"/>
          <w:u w:val="single"/>
        </w:rPr>
        <w:t>Pampusch</w:t>
      </w:r>
      <w:proofErr w:type="spellEnd"/>
      <w:r>
        <w:rPr>
          <w:rFonts w:ascii="Helvetica Neue" w:eastAsia="Helvetica Neue" w:hAnsi="Helvetica Neue" w:cs="Helvetica Neue"/>
          <w:b/>
          <w:sz w:val="22"/>
          <w:szCs w:val="22"/>
          <w:u w:val="single"/>
        </w:rPr>
        <w:t xml:space="preserve">: </w:t>
      </w:r>
      <w:r>
        <w:rPr>
          <w:rFonts w:ascii="Helvetica Neue" w:eastAsia="Helvetica Neue" w:hAnsi="Helvetica Neue" w:cs="Helvetica Neue"/>
          <w:sz w:val="22"/>
          <w:szCs w:val="22"/>
        </w:rPr>
        <w:t xml:space="preserve"> Adapting this method to human cells will produce immunotherapeutic T cells with the potential induce durable remission of HIV without the need for administration of antiretroviral drugs.</w:t>
      </w:r>
    </w:p>
    <w:p w:rsidR="00E345B9" w:rsidRPr="00FC7512" w:rsidRDefault="00E345B9" w:rsidP="00E345B9">
      <w:pPr>
        <w:pBdr>
          <w:top w:val="nil"/>
          <w:left w:val="nil"/>
          <w:bottom w:val="nil"/>
          <w:right w:val="nil"/>
          <w:between w:val="nil"/>
        </w:pBdr>
        <w:ind w:left="1350"/>
        <w:rPr>
          <w:rFonts w:ascii="Helvetica Neue" w:eastAsia="Helvetica Neue" w:hAnsi="Helvetica Neue" w:cs="Helvetica Neue"/>
          <w:color w:val="000000"/>
          <w:sz w:val="22"/>
          <w:szCs w:val="22"/>
        </w:rPr>
      </w:pPr>
    </w:p>
    <w:p w:rsidR="00FC7512" w:rsidRPr="000B04D5" w:rsidRDefault="00FC7512" w:rsidP="00FC7512">
      <w:pPr>
        <w:pStyle w:val="ListParagraph"/>
        <w:numPr>
          <w:ilvl w:val="2"/>
          <w:numId w:val="5"/>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rsidR="004C4A23" w:rsidRDefault="004C4A23" w:rsidP="00E345B9">
      <w:pPr>
        <w:rPr>
          <w:rFonts w:ascii="Helvetica Neue" w:eastAsia="Helvetica Neue" w:hAnsi="Helvetica Neue" w:cs="Helvetica Neue"/>
          <w:sz w:val="22"/>
          <w:szCs w:val="22"/>
        </w:rPr>
      </w:pPr>
    </w:p>
    <w:p w:rsidR="004C4A23" w:rsidRPr="00E345B9" w:rsidRDefault="001358E7">
      <w:pPr>
        <w:numPr>
          <w:ilvl w:val="1"/>
          <w:numId w:val="5"/>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sz w:val="22"/>
          <w:szCs w:val="22"/>
          <w:u w:val="single"/>
        </w:rPr>
        <w:t xml:space="preserve">Mary </w:t>
      </w:r>
      <w:proofErr w:type="spellStart"/>
      <w:r>
        <w:rPr>
          <w:rFonts w:ascii="Helvetica Neue" w:eastAsia="Helvetica Neue" w:hAnsi="Helvetica Neue" w:cs="Helvetica Neue"/>
          <w:b/>
          <w:sz w:val="22"/>
          <w:szCs w:val="22"/>
          <w:u w:val="single"/>
        </w:rPr>
        <w:t>Pampusch</w:t>
      </w:r>
      <w:proofErr w:type="spellEnd"/>
      <w:r>
        <w:rPr>
          <w:rFonts w:ascii="Helvetica Neue" w:eastAsia="Helvetica Neue" w:hAnsi="Helvetica Neue" w:cs="Helvetica Neue"/>
          <w:color w:val="000000"/>
          <w:sz w:val="22"/>
          <w:szCs w:val="22"/>
        </w:rPr>
        <w:t>: Th</w:t>
      </w:r>
      <w:r>
        <w:rPr>
          <w:rFonts w:ascii="Helvetica Neue" w:eastAsia="Helvetica Neue" w:hAnsi="Helvetica Neue" w:cs="Helvetica Neue"/>
          <w:sz w:val="22"/>
          <w:szCs w:val="22"/>
        </w:rPr>
        <w:t>is</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sz w:val="22"/>
          <w:szCs w:val="22"/>
        </w:rPr>
        <w:t>method</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sz w:val="22"/>
          <w:szCs w:val="22"/>
        </w:rPr>
        <w:t>can</w:t>
      </w:r>
      <w:r>
        <w:rPr>
          <w:rFonts w:ascii="Helvetica Neue" w:eastAsia="Helvetica Neue" w:hAnsi="Helvetica Neue" w:cs="Helvetica Neue"/>
          <w:color w:val="000000"/>
          <w:sz w:val="22"/>
          <w:szCs w:val="22"/>
        </w:rPr>
        <w:t xml:space="preserve"> be used broadly to produce rhesus T cells </w:t>
      </w:r>
      <w:r>
        <w:rPr>
          <w:rFonts w:ascii="Helvetica Neue" w:eastAsia="Helvetica Neue" w:hAnsi="Helvetica Neue" w:cs="Helvetica Neue"/>
          <w:sz w:val="22"/>
          <w:szCs w:val="22"/>
        </w:rPr>
        <w:t>expressing other proteins of interest</w:t>
      </w:r>
      <w:r>
        <w:rPr>
          <w:rFonts w:ascii="Helvetica Neue" w:eastAsia="Helvetica Neue" w:hAnsi="Helvetica Neue" w:cs="Helvetica Neue"/>
          <w:sz w:val="22"/>
          <w:szCs w:val="22"/>
        </w:rPr>
        <w:t xml:space="preserve"> </w:t>
      </w:r>
      <w:r>
        <w:rPr>
          <w:rFonts w:ascii="Helvetica Neue" w:eastAsia="Helvetica Neue" w:hAnsi="Helvetica Neue" w:cs="Helvetica Neue"/>
          <w:color w:val="000000"/>
          <w:sz w:val="22"/>
          <w:szCs w:val="22"/>
        </w:rPr>
        <w:t>and</w:t>
      </w:r>
      <w:r>
        <w:rPr>
          <w:rFonts w:ascii="Helvetica Neue" w:eastAsia="Helvetica Neue" w:hAnsi="Helvetica Neue" w:cs="Helvetica Neue"/>
          <w:sz w:val="22"/>
          <w:szCs w:val="22"/>
        </w:rPr>
        <w:t>, with minor modifications, to generate transduced T cells in other species including humans.</w:t>
      </w:r>
    </w:p>
    <w:p w:rsidR="00E345B9" w:rsidRPr="00E345B9" w:rsidRDefault="00E345B9" w:rsidP="00E345B9">
      <w:pPr>
        <w:pBdr>
          <w:top w:val="nil"/>
          <w:left w:val="nil"/>
          <w:bottom w:val="nil"/>
          <w:right w:val="nil"/>
          <w:between w:val="nil"/>
        </w:pBdr>
        <w:ind w:left="1350"/>
        <w:rPr>
          <w:rFonts w:ascii="Helvetica Neue" w:eastAsia="Helvetica Neue" w:hAnsi="Helvetica Neue" w:cs="Helvetica Neue"/>
          <w:color w:val="000000"/>
          <w:sz w:val="22"/>
          <w:szCs w:val="22"/>
        </w:rPr>
      </w:pPr>
    </w:p>
    <w:p w:rsidR="00E345B9" w:rsidRPr="000B04D5" w:rsidRDefault="00E345B9" w:rsidP="00E345B9">
      <w:pPr>
        <w:pStyle w:val="ListParagraph"/>
        <w:numPr>
          <w:ilvl w:val="2"/>
          <w:numId w:val="5"/>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rsidR="00E345B9" w:rsidRDefault="00E345B9" w:rsidP="00E345B9">
      <w:pPr>
        <w:pBdr>
          <w:top w:val="nil"/>
          <w:left w:val="nil"/>
          <w:bottom w:val="nil"/>
          <w:right w:val="nil"/>
          <w:between w:val="nil"/>
        </w:pBdr>
        <w:ind w:left="1350"/>
        <w:rPr>
          <w:rFonts w:ascii="Helvetica Neue" w:eastAsia="Helvetica Neue" w:hAnsi="Helvetica Neue" w:cs="Helvetica Neue"/>
          <w:color w:val="000000"/>
          <w:sz w:val="22"/>
          <w:szCs w:val="22"/>
        </w:rPr>
      </w:pPr>
    </w:p>
    <w:p w:rsidR="004C4A23" w:rsidRDefault="004C4A23">
      <w:pPr>
        <w:ind w:left="1080"/>
        <w:rPr>
          <w:rFonts w:ascii="Helvetica Neue" w:eastAsia="Helvetica Neue" w:hAnsi="Helvetica Neue" w:cs="Helvetica Neue"/>
          <w:sz w:val="22"/>
          <w:szCs w:val="22"/>
        </w:rPr>
      </w:pPr>
    </w:p>
    <w:p w:rsidR="004C4A23" w:rsidRPr="00E345B9" w:rsidRDefault="001358E7">
      <w:pPr>
        <w:numPr>
          <w:ilvl w:val="1"/>
          <w:numId w:val="5"/>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sz w:val="22"/>
          <w:szCs w:val="22"/>
          <w:u w:val="single"/>
        </w:rPr>
        <w:t xml:space="preserve">Mary </w:t>
      </w:r>
      <w:proofErr w:type="spellStart"/>
      <w:r>
        <w:rPr>
          <w:rFonts w:ascii="Helvetica Neue" w:eastAsia="Helvetica Neue" w:hAnsi="Helvetica Neue" w:cs="Helvetica Neue"/>
          <w:b/>
          <w:sz w:val="22"/>
          <w:szCs w:val="22"/>
          <w:u w:val="single"/>
        </w:rPr>
        <w:t>Pampusch</w:t>
      </w:r>
      <w:proofErr w:type="spellEnd"/>
      <w:r>
        <w:rPr>
          <w:rFonts w:ascii="Helvetica Neue" w:eastAsia="Helvetica Neue" w:hAnsi="Helvetica Neue" w:cs="Helvetica Neue"/>
          <w:color w:val="000000"/>
          <w:sz w:val="22"/>
          <w:szCs w:val="22"/>
        </w:rPr>
        <w:t xml:space="preserve">: </w:t>
      </w:r>
      <w:r>
        <w:rPr>
          <w:rFonts w:ascii="Helvetica Neue" w:eastAsia="Helvetica Neue" w:hAnsi="Helvetica Neue" w:cs="Helvetica Neue"/>
          <w:sz w:val="22"/>
          <w:szCs w:val="22"/>
        </w:rPr>
        <w:t>The success of the transduction depends on healthy, stimul</w:t>
      </w:r>
      <w:r>
        <w:rPr>
          <w:rFonts w:ascii="Helvetica Neue" w:eastAsia="Helvetica Neue" w:hAnsi="Helvetica Neue" w:cs="Helvetica Neue"/>
          <w:sz w:val="22"/>
          <w:szCs w:val="22"/>
        </w:rPr>
        <w:t xml:space="preserve">ated PBMCs. Care must be taken in collection, transport and storage. Before transduction, it’s important to visually assess stimulation of the cells. </w:t>
      </w:r>
    </w:p>
    <w:p w:rsidR="00E345B9" w:rsidRPr="00E345B9" w:rsidRDefault="00E345B9" w:rsidP="00E345B9">
      <w:pPr>
        <w:pBdr>
          <w:top w:val="nil"/>
          <w:left w:val="nil"/>
          <w:bottom w:val="nil"/>
          <w:right w:val="nil"/>
          <w:between w:val="nil"/>
        </w:pBdr>
        <w:ind w:left="1350"/>
        <w:rPr>
          <w:rFonts w:ascii="Helvetica Neue" w:eastAsia="Helvetica Neue" w:hAnsi="Helvetica Neue" w:cs="Helvetica Neue"/>
          <w:color w:val="000000"/>
          <w:sz w:val="22"/>
          <w:szCs w:val="22"/>
        </w:rPr>
      </w:pPr>
    </w:p>
    <w:p w:rsidR="00E345B9" w:rsidRPr="000B04D5" w:rsidRDefault="00E345B9" w:rsidP="00E345B9">
      <w:pPr>
        <w:pStyle w:val="ListParagraph"/>
        <w:numPr>
          <w:ilvl w:val="2"/>
          <w:numId w:val="5"/>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rsidR="00E345B9" w:rsidRDefault="00E345B9" w:rsidP="00E345B9">
      <w:pPr>
        <w:pBdr>
          <w:top w:val="nil"/>
          <w:left w:val="nil"/>
          <w:bottom w:val="nil"/>
          <w:right w:val="nil"/>
          <w:between w:val="nil"/>
        </w:pBdr>
        <w:ind w:left="1350"/>
        <w:rPr>
          <w:rFonts w:ascii="Helvetica Neue" w:eastAsia="Helvetica Neue" w:hAnsi="Helvetica Neue" w:cs="Helvetica Neue"/>
          <w:color w:val="000000"/>
          <w:sz w:val="22"/>
          <w:szCs w:val="22"/>
        </w:rPr>
      </w:pPr>
    </w:p>
    <w:p w:rsidR="004C4A23" w:rsidRDefault="004C4A23">
      <w:pPr>
        <w:pBdr>
          <w:top w:val="nil"/>
          <w:left w:val="nil"/>
          <w:bottom w:val="nil"/>
          <w:right w:val="nil"/>
          <w:between w:val="nil"/>
        </w:pBdr>
        <w:ind w:left="1350" w:hanging="720"/>
        <w:rPr>
          <w:rFonts w:ascii="Helvetica Neue" w:eastAsia="Helvetica Neue" w:hAnsi="Helvetica Neue" w:cs="Helvetica Neue"/>
          <w:sz w:val="22"/>
          <w:szCs w:val="22"/>
        </w:rPr>
      </w:pPr>
    </w:p>
    <w:p w:rsidR="004C4A23" w:rsidRDefault="004C4A23">
      <w:pPr>
        <w:ind w:left="1800"/>
        <w:rPr>
          <w:rFonts w:ascii="Helvetica Neue" w:eastAsia="Helvetica Neue" w:hAnsi="Helvetica Neue" w:cs="Helvetica Neue"/>
          <w:sz w:val="22"/>
          <w:szCs w:val="22"/>
        </w:rPr>
      </w:pPr>
    </w:p>
    <w:p w:rsidR="004C4A23" w:rsidRDefault="004C4A23">
      <w:pPr>
        <w:rPr>
          <w:rFonts w:ascii="Helvetica Neue" w:eastAsia="Helvetica Neue" w:hAnsi="Helvetica Neue" w:cs="Helvetica Neue"/>
          <w:b/>
          <w:sz w:val="22"/>
          <w:szCs w:val="22"/>
        </w:rPr>
      </w:pPr>
    </w:p>
    <w:p w:rsidR="004C4A23" w:rsidRDefault="004C4A23">
      <w:pPr>
        <w:rPr>
          <w:rFonts w:ascii="Helvetica Neue" w:eastAsia="Helvetica Neue" w:hAnsi="Helvetica Neue" w:cs="Helvetica Neue"/>
          <w:b/>
          <w:sz w:val="22"/>
          <w:szCs w:val="22"/>
        </w:rPr>
      </w:pPr>
    </w:p>
    <w:p w:rsidR="004C4A23" w:rsidRDefault="001358E7">
      <w:pPr>
        <w:rPr>
          <w:rFonts w:ascii="Helvetica Neue" w:eastAsia="Helvetica Neue" w:hAnsi="Helvetica Neue" w:cs="Helvetica Neue"/>
          <w:sz w:val="22"/>
          <w:szCs w:val="22"/>
        </w:rPr>
      </w:pPr>
      <w:bookmarkStart w:id="0" w:name="_gjdgxs" w:colFirst="0" w:colLast="0"/>
      <w:bookmarkEnd w:id="0"/>
      <w:r>
        <w:br w:type="page"/>
      </w:r>
    </w:p>
    <w:p w:rsidR="004C4A23" w:rsidRDefault="001358E7">
      <w:pPr>
        <w:pStyle w:val="Title"/>
        <w:jc w:val="center"/>
        <w:rPr>
          <w:rFonts w:ascii="Helvetica Neue" w:eastAsia="Helvetica Neue" w:hAnsi="Helvetica Neue" w:cs="Helvetica Neue"/>
        </w:rPr>
      </w:pPr>
      <w:r>
        <w:rPr>
          <w:rFonts w:ascii="Helvetica Neue" w:eastAsia="Helvetica Neue" w:hAnsi="Helvetica Neue" w:cs="Helvetica Neue"/>
        </w:rPr>
        <w:lastRenderedPageBreak/>
        <w:t>Section - Protocol</w:t>
      </w:r>
    </w:p>
    <w:p w:rsidR="004C4A23" w:rsidRDefault="001358E7">
      <w:pPr>
        <w:numPr>
          <w:ilvl w:val="0"/>
          <w:numId w:val="6"/>
        </w:numPr>
        <w:pBdr>
          <w:top w:val="nil"/>
          <w:left w:val="nil"/>
          <w:bottom w:val="nil"/>
          <w:right w:val="nil"/>
          <w:between w:val="nil"/>
        </w:pBdr>
        <w:spacing w:before="360"/>
        <w:rPr>
          <w:rFonts w:ascii="Helvetica Neue" w:eastAsia="Helvetica Neue" w:hAnsi="Helvetica Neue" w:cs="Helvetica Neue"/>
          <w:sz w:val="22"/>
          <w:szCs w:val="22"/>
        </w:rPr>
      </w:pPr>
      <w:r>
        <w:rPr>
          <w:rFonts w:ascii="Helvetica Neue" w:eastAsia="Helvetica Neue" w:hAnsi="Helvetica Neue" w:cs="Helvetica Neue"/>
          <w:b/>
          <w:color w:val="000000"/>
          <w:sz w:val="22"/>
          <w:szCs w:val="22"/>
        </w:rPr>
        <w:t>Stimulating Rhesus PBMCs with Plate-bo</w:t>
      </w:r>
      <w:r>
        <w:rPr>
          <w:rFonts w:ascii="Helvetica Neue" w:eastAsia="Helvetica Neue" w:hAnsi="Helvetica Neue" w:cs="Helvetica Neue"/>
          <w:b/>
          <w:color w:val="000000"/>
          <w:sz w:val="22"/>
          <w:szCs w:val="22"/>
        </w:rPr>
        <w:t>und Anti-CD3 and Soluble Anti-CD28</w:t>
      </w:r>
    </w:p>
    <w:p w:rsidR="004C4A23" w:rsidRDefault="001358E7">
      <w:pPr>
        <w:numPr>
          <w:ilvl w:val="1"/>
          <w:numId w:val="6"/>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Start by thawing primary rhesus PBMCs </w:t>
      </w:r>
      <w:r>
        <w:rPr>
          <w:rFonts w:ascii="Helvetica Neue" w:eastAsia="Helvetica Neue" w:hAnsi="Helvetica Neue" w:cs="Helvetica Neue"/>
          <w:b/>
          <w:sz w:val="22"/>
          <w:szCs w:val="22"/>
        </w:rPr>
        <w:t>[1-TXT]</w:t>
      </w:r>
      <w:r>
        <w:rPr>
          <w:rFonts w:ascii="Helvetica Neue" w:eastAsia="Helvetica Neue" w:hAnsi="Helvetica Neue" w:cs="Helvetica Neue"/>
          <w:sz w:val="22"/>
          <w:szCs w:val="22"/>
        </w:rPr>
        <w:t xml:space="preserve">. Incubate the cells in a 37 °C water bath with gentle agitation until only a small amount of ice remains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Gently pipette the cells into a conical tube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then rinse the </w:t>
      </w:r>
      <w:r>
        <w:rPr>
          <w:rFonts w:ascii="Helvetica Neue" w:eastAsia="Helvetica Neue" w:hAnsi="Helvetica Neue" w:cs="Helvetica Neue"/>
          <w:sz w:val="22"/>
          <w:szCs w:val="22"/>
        </w:rPr>
        <w:t xml:space="preserve">vial with 1 milliliter of basic medium and slowly add it to the cells </w:t>
      </w: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w:t>
      </w:r>
    </w:p>
    <w:p w:rsidR="004C4A23" w:rsidRDefault="001358E7">
      <w:pPr>
        <w:numPr>
          <w:ilvl w:val="2"/>
          <w:numId w:val="6"/>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WIDE: Establishing shot of talent walking to the freezer to get the cells. </w:t>
      </w:r>
      <w:r>
        <w:rPr>
          <w:rFonts w:ascii="Helvetica Neue" w:eastAsia="Helvetica Neue" w:hAnsi="Helvetica Neue" w:cs="Helvetica Neue"/>
          <w:b/>
          <w:color w:val="000000"/>
          <w:sz w:val="22"/>
          <w:szCs w:val="22"/>
        </w:rPr>
        <w:t>TEXT: PBMC = peripheral blood mononuclear cell</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putting the cell vial into the water bath.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transferring the cells into a conical tube.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rinsing the vial, then adding the medium to the conical tube. </w:t>
      </w:r>
    </w:p>
    <w:p w:rsidR="00E345B9" w:rsidRDefault="00E345B9" w:rsidP="00E345B9">
      <w:pPr>
        <w:pBdr>
          <w:top w:val="nil"/>
          <w:left w:val="nil"/>
          <w:bottom w:val="nil"/>
          <w:right w:val="nil"/>
          <w:between w:val="nil"/>
        </w:pBdr>
        <w:ind w:left="1368"/>
        <w:rPr>
          <w:rFonts w:ascii="Helvetica Neue" w:eastAsia="Helvetica Neue" w:hAnsi="Helvetica Neue" w:cs="Helvetica Neue"/>
          <w:color w:val="000000"/>
          <w:sz w:val="22"/>
          <w:szCs w:val="22"/>
        </w:rPr>
      </w:pPr>
    </w:p>
    <w:p w:rsidR="00E345B9" w:rsidRDefault="001358E7" w:rsidP="00E345B9">
      <w:pPr>
        <w:numPr>
          <w:ilvl w:val="1"/>
          <w:numId w:val="6"/>
        </w:numPr>
        <w:spacing w:before="24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Slowly add an additional 9 milliliters of warm basic medium to the cells </w:t>
      </w:r>
      <w:r>
        <w:rPr>
          <w:rFonts w:ascii="Helvetica Neue" w:eastAsia="Helvetica Neue" w:hAnsi="Helvetica Neue" w:cs="Helvetica Neue"/>
          <w:b/>
          <w:sz w:val="22"/>
          <w:szCs w:val="22"/>
        </w:rPr>
        <w:t>[1]</w:t>
      </w:r>
      <w:r w:rsidR="00E345B9">
        <w:rPr>
          <w:rFonts w:ascii="Helvetica Neue" w:eastAsia="Helvetica Neue" w:hAnsi="Helvetica Neue" w:cs="Helvetica Neue"/>
          <w:bCs/>
          <w:sz w:val="22"/>
          <w:szCs w:val="22"/>
        </w:rPr>
        <w:t xml:space="preserve">, place the tube in the aerosol-resistant canister </w:t>
      </w:r>
      <w:r w:rsidR="00E345B9">
        <w:rPr>
          <w:rFonts w:ascii="Helvetica Neue" w:eastAsia="Helvetica Neue" w:hAnsi="Helvetica Neue" w:cs="Helvetica Neue"/>
          <w:b/>
          <w:sz w:val="22"/>
          <w:szCs w:val="22"/>
        </w:rPr>
        <w:t>[2]</w:t>
      </w:r>
      <w:r w:rsidR="00E345B9">
        <w:rPr>
          <w:rFonts w:ascii="Helvetica Neue" w:eastAsia="Helvetica Neue" w:hAnsi="Helvetica Neue" w:cs="Helvetica Neue"/>
          <w:bCs/>
          <w:sz w:val="22"/>
          <w:szCs w:val="22"/>
        </w:rPr>
        <w:t>,</w:t>
      </w:r>
      <w:r>
        <w:rPr>
          <w:rFonts w:ascii="Helvetica Neue" w:eastAsia="Helvetica Neue" w:hAnsi="Helvetica Neue" w:cs="Helvetica Neue"/>
          <w:sz w:val="22"/>
          <w:szCs w:val="22"/>
        </w:rPr>
        <w:t xml:space="preserve"> and centrifuge </w:t>
      </w:r>
      <w:r w:rsidR="00E345B9">
        <w:rPr>
          <w:rFonts w:ascii="Helvetica Neue" w:eastAsia="Helvetica Neue" w:hAnsi="Helvetica Neue" w:cs="Helvetica Neue"/>
          <w:sz w:val="22"/>
          <w:szCs w:val="22"/>
        </w:rPr>
        <w:t>it</w:t>
      </w:r>
      <w:r>
        <w:rPr>
          <w:rFonts w:ascii="Helvetica Neue" w:eastAsia="Helvetica Neue" w:hAnsi="Helvetica Neue" w:cs="Helvetica Neue"/>
          <w:sz w:val="22"/>
          <w:szCs w:val="22"/>
        </w:rPr>
        <w:t xml:space="preserve"> at 600 </w:t>
      </w:r>
      <w:r>
        <w:rPr>
          <w:rFonts w:ascii="Helvetica Neue" w:eastAsia="Helvetica Neue" w:hAnsi="Helvetica Neue" w:cs="Helvetica Neue"/>
          <w:i/>
          <w:sz w:val="22"/>
          <w:szCs w:val="22"/>
        </w:rPr>
        <w:t xml:space="preserve">x g </w:t>
      </w:r>
      <w:r>
        <w:rPr>
          <w:rFonts w:ascii="Helvetica Neue" w:eastAsia="Helvetica Neue" w:hAnsi="Helvetica Neue" w:cs="Helvetica Neue"/>
          <w:sz w:val="22"/>
          <w:szCs w:val="22"/>
        </w:rPr>
        <w:t xml:space="preserve">for 5 minutes at 22 °C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Aspirate the supernatant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and resuspend the pellet in a small amount of growth medium </w:t>
      </w: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w:t>
      </w:r>
    </w:p>
    <w:p w:rsidR="00E345B9" w:rsidRPr="00E345B9" w:rsidRDefault="00E345B9" w:rsidP="00E345B9">
      <w:pPr>
        <w:spacing w:before="240"/>
        <w:ind w:left="1080"/>
        <w:contextualSpacing/>
        <w:rPr>
          <w:rFonts w:ascii="Helvetica Neue" w:eastAsia="Helvetica Neue" w:hAnsi="Helvetica Neue" w:cs="Helvetica Neue"/>
          <w:sz w:val="22"/>
          <w:szCs w:val="22"/>
        </w:rPr>
      </w:pPr>
    </w:p>
    <w:p w:rsidR="00E345B9" w:rsidRPr="00E345B9" w:rsidRDefault="001358E7" w:rsidP="00E345B9">
      <w:pPr>
        <w:numPr>
          <w:ilvl w:val="2"/>
          <w:numId w:val="6"/>
        </w:numPr>
        <w:pBdr>
          <w:top w:val="nil"/>
          <w:left w:val="nil"/>
          <w:bottom w:val="nil"/>
          <w:right w:val="nil"/>
          <w:between w:val="nil"/>
        </w:pBdr>
        <w:spacing w:before="240"/>
        <w:ind w:hanging="648"/>
        <w:contextualSpacing/>
        <w:rPr>
          <w:rFonts w:ascii="Helvetica Neue" w:eastAsia="Helvetica Neue" w:hAnsi="Helvetica Neue" w:cs="Helvetica Neue"/>
          <w:color w:val="000000"/>
          <w:sz w:val="22"/>
          <w:szCs w:val="22"/>
        </w:rPr>
      </w:pPr>
      <w:r w:rsidRPr="00E345B9">
        <w:rPr>
          <w:rFonts w:ascii="Helvetica Neue" w:eastAsia="Helvetica Neue" w:hAnsi="Helvetica Neue" w:cs="Helvetica Neue"/>
          <w:color w:val="000000"/>
          <w:sz w:val="22"/>
          <w:szCs w:val="22"/>
        </w:rPr>
        <w:t>Talent slowly adding medi</w:t>
      </w:r>
      <w:r w:rsidRPr="00E345B9">
        <w:rPr>
          <w:rFonts w:ascii="Helvetica Neue" w:eastAsia="Helvetica Neue" w:hAnsi="Helvetica Neue" w:cs="Helvetica Neue"/>
          <w:color w:val="000000"/>
          <w:sz w:val="22"/>
          <w:szCs w:val="22"/>
        </w:rPr>
        <w:t xml:space="preserve">um to the cells. </w:t>
      </w:r>
    </w:p>
    <w:p w:rsidR="004C4A23" w:rsidRPr="00E345B9" w:rsidRDefault="001358E7" w:rsidP="00E345B9">
      <w:pPr>
        <w:numPr>
          <w:ilvl w:val="2"/>
          <w:numId w:val="6"/>
        </w:numPr>
        <w:pBdr>
          <w:top w:val="nil"/>
          <w:left w:val="nil"/>
          <w:bottom w:val="nil"/>
          <w:right w:val="nil"/>
          <w:between w:val="nil"/>
        </w:pBdr>
        <w:shd w:val="clear" w:color="auto" w:fill="FFFFFF" w:themeFill="background1"/>
        <w:spacing w:before="240"/>
        <w:ind w:hanging="648"/>
        <w:contextualSpacing/>
        <w:rPr>
          <w:rFonts w:ascii="Helvetica Neue" w:eastAsia="Helvetica Neue" w:hAnsi="Helvetica Neue" w:cs="Helvetica Neue"/>
          <w:color w:val="000000"/>
          <w:sz w:val="22"/>
          <w:szCs w:val="22"/>
        </w:rPr>
      </w:pPr>
      <w:r w:rsidRPr="00E345B9">
        <w:rPr>
          <w:rFonts w:ascii="Helvetica Neue" w:eastAsia="Helvetica Neue" w:hAnsi="Helvetica Neue" w:cs="Helvetica Neue"/>
          <w:color w:val="000000"/>
          <w:sz w:val="22"/>
          <w:szCs w:val="22"/>
        </w:rPr>
        <w:t>Talent placing the tube in the aerosol-resistant canister.</w:t>
      </w:r>
    </w:p>
    <w:p w:rsidR="004C4A23" w:rsidRPr="00E345B9" w:rsidRDefault="001358E7" w:rsidP="00E345B9">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sidRPr="00E345B9">
        <w:rPr>
          <w:rFonts w:ascii="Helvetica Neue" w:eastAsia="Helvetica Neue" w:hAnsi="Helvetica Neue" w:cs="Helvetica Neue"/>
          <w:color w:val="000000"/>
          <w:sz w:val="22"/>
          <w:szCs w:val="22"/>
        </w:rPr>
        <w:t xml:space="preserve">Talent putting the tube in the centrifuge, closing the lid, and starting it. </w:t>
      </w:r>
    </w:p>
    <w:p w:rsidR="004C4A23" w:rsidRPr="00E345B9" w:rsidRDefault="001358E7" w:rsidP="00E345B9">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sidRPr="00E345B9">
        <w:rPr>
          <w:rFonts w:ascii="Helvetica Neue" w:eastAsia="Helvetica Neue" w:hAnsi="Helvetica Neue" w:cs="Helvetica Neue"/>
          <w:color w:val="000000"/>
          <w:sz w:val="22"/>
          <w:szCs w:val="22"/>
        </w:rPr>
        <w:t xml:space="preserve">Talent aspirating the supernatant. </w:t>
      </w:r>
    </w:p>
    <w:p w:rsidR="004C4A23" w:rsidRPr="00E345B9" w:rsidRDefault="001358E7" w:rsidP="00E345B9">
      <w:pPr>
        <w:numPr>
          <w:ilvl w:val="2"/>
          <w:numId w:val="6"/>
        </w:numPr>
        <w:pBdr>
          <w:top w:val="nil"/>
          <w:left w:val="nil"/>
          <w:bottom w:val="nil"/>
          <w:right w:val="nil"/>
          <w:between w:val="nil"/>
        </w:pBdr>
        <w:ind w:hanging="648"/>
        <w:contextualSpacing/>
        <w:rPr>
          <w:rFonts w:ascii="Helvetica Neue" w:eastAsia="Helvetica Neue" w:hAnsi="Helvetica Neue" w:cs="Helvetica Neue"/>
          <w:color w:val="000000"/>
          <w:sz w:val="22"/>
          <w:szCs w:val="22"/>
        </w:rPr>
      </w:pPr>
      <w:r w:rsidRPr="00E345B9">
        <w:rPr>
          <w:rFonts w:ascii="Helvetica Neue" w:eastAsia="Helvetica Neue" w:hAnsi="Helvetica Neue" w:cs="Helvetica Neue"/>
          <w:color w:val="000000"/>
          <w:sz w:val="22"/>
          <w:szCs w:val="22"/>
        </w:rPr>
        <w:t xml:space="preserve">Talent resuspending the cells. </w:t>
      </w:r>
    </w:p>
    <w:p w:rsidR="004C4A23" w:rsidRDefault="001358E7">
      <w:pPr>
        <w:numPr>
          <w:ilvl w:val="1"/>
          <w:numId w:val="6"/>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To count the cells, add 10 microl</w:t>
      </w:r>
      <w:r>
        <w:rPr>
          <w:rFonts w:ascii="Helvetica Neue" w:eastAsia="Helvetica Neue" w:hAnsi="Helvetica Neue" w:cs="Helvetica Neue"/>
          <w:sz w:val="22"/>
          <w:szCs w:val="22"/>
        </w:rPr>
        <w:t xml:space="preserve">iters of cells to 10 microliters of trypan blue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load the chamber slide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and insert it into the counter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Push the “capture” button to count the cells </w:t>
      </w: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w:t>
      </w:r>
      <w:r w:rsidR="003E060B" w:rsidRPr="003E060B">
        <w:rPr>
          <w:rFonts w:ascii="Helvetica Neue" w:eastAsia="Helvetica Neue" w:hAnsi="Helvetica Neue" w:cs="Helvetica Neue"/>
          <w:i/>
          <w:color w:val="0432FF"/>
          <w:sz w:val="22"/>
          <w:szCs w:val="22"/>
        </w:rPr>
        <w:t xml:space="preserve">Videographer: This step is </w:t>
      </w:r>
      <w:r w:rsidR="003E060B">
        <w:rPr>
          <w:rFonts w:ascii="Helvetica Neue" w:eastAsia="Helvetica Neue" w:hAnsi="Helvetica Neue" w:cs="Helvetica Neue"/>
          <w:i/>
          <w:color w:val="0432FF"/>
          <w:sz w:val="22"/>
          <w:szCs w:val="22"/>
        </w:rPr>
        <w:t>difficult</w:t>
      </w:r>
      <w:r w:rsidR="003E060B" w:rsidRPr="003E060B">
        <w:rPr>
          <w:rFonts w:ascii="Helvetica Neue" w:eastAsia="Helvetica Neue" w:hAnsi="Helvetica Neue" w:cs="Helvetica Neue"/>
          <w:i/>
          <w:color w:val="0432FF"/>
          <w:sz w:val="22"/>
          <w:szCs w:val="22"/>
        </w:rPr>
        <w:t>!</w:t>
      </w:r>
    </w:p>
    <w:p w:rsidR="004C4A23" w:rsidRDefault="001358E7">
      <w:pPr>
        <w:numPr>
          <w:ilvl w:val="2"/>
          <w:numId w:val="6"/>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mixing cells with trypan blue.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loading the chamber slide.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inserting slide into the counter. </w:t>
      </w:r>
      <w:r>
        <w:rPr>
          <w:rFonts w:ascii="Helvetica Neue" w:eastAsia="Helvetica Neue" w:hAnsi="Helvetica Neue" w:cs="Helvetica Neue"/>
          <w:i/>
          <w:color w:val="0432FF"/>
          <w:sz w:val="22"/>
          <w:szCs w:val="22"/>
        </w:rPr>
        <w:t>Videographer: Obtain multiple, reusable takes of this shot because it will be reused.</w:t>
      </w:r>
      <w:r>
        <w:rPr>
          <w:rFonts w:ascii="Helvetica Neue" w:eastAsia="Helvetica Neue" w:hAnsi="Helvetica Neue" w:cs="Helvetica Neue"/>
          <w:color w:val="000000"/>
          <w:sz w:val="22"/>
          <w:szCs w:val="22"/>
        </w:rPr>
        <w:t xml:space="preserve">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pushing “capture” button. </w:t>
      </w:r>
    </w:p>
    <w:p w:rsidR="004C4A23" w:rsidRDefault="004C4A23">
      <w:pPr>
        <w:pBdr>
          <w:top w:val="nil"/>
          <w:left w:val="nil"/>
          <w:bottom w:val="nil"/>
          <w:right w:val="nil"/>
          <w:between w:val="nil"/>
        </w:pBdr>
        <w:ind w:left="1368" w:hanging="720"/>
        <w:rPr>
          <w:rFonts w:ascii="Helvetica Neue" w:eastAsia="Helvetica Neue" w:hAnsi="Helvetica Neue" w:cs="Helvetica Neue"/>
          <w:color w:val="000000"/>
          <w:sz w:val="22"/>
          <w:szCs w:val="22"/>
        </w:rPr>
      </w:pPr>
    </w:p>
    <w:p w:rsidR="004C4A23" w:rsidRDefault="001358E7">
      <w:pPr>
        <w:numPr>
          <w:ilvl w:val="1"/>
          <w:numId w:val="6"/>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Calculate the total number of cells by multiplying cell concentration by volume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and dilute them to 2 million cells per milliliter in growth medium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p>
    <w:p w:rsidR="004C4A23" w:rsidRDefault="004C4A23">
      <w:pPr>
        <w:pBdr>
          <w:top w:val="nil"/>
          <w:left w:val="nil"/>
          <w:bottom w:val="nil"/>
          <w:right w:val="nil"/>
          <w:between w:val="nil"/>
        </w:pBdr>
        <w:ind w:left="1080" w:hanging="720"/>
        <w:rPr>
          <w:rFonts w:ascii="Helvetica Neue" w:eastAsia="Helvetica Neue" w:hAnsi="Helvetica Neue" w:cs="Helvetica Neue"/>
          <w:color w:val="000000"/>
          <w:sz w:val="22"/>
          <w:szCs w:val="22"/>
        </w:rPr>
      </w:pP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performing calculation on paper.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diluting cells. </w:t>
      </w:r>
    </w:p>
    <w:p w:rsidR="004C4A23" w:rsidRDefault="004C4A23">
      <w:pPr>
        <w:pBdr>
          <w:top w:val="nil"/>
          <w:left w:val="nil"/>
          <w:bottom w:val="nil"/>
          <w:right w:val="nil"/>
          <w:between w:val="nil"/>
        </w:pBdr>
        <w:ind w:left="1368" w:hanging="720"/>
        <w:rPr>
          <w:rFonts w:ascii="Helvetica Neue" w:eastAsia="Helvetica Neue" w:hAnsi="Helvetica Neue" w:cs="Helvetica Neue"/>
          <w:color w:val="000000"/>
          <w:sz w:val="22"/>
          <w:szCs w:val="22"/>
        </w:rPr>
      </w:pPr>
    </w:p>
    <w:p w:rsidR="004C4A23" w:rsidRDefault="001358E7">
      <w:pPr>
        <w:numPr>
          <w:ilvl w:val="1"/>
          <w:numId w:val="6"/>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Add anti-CD28 for a final concentration of 5 micrograms per milliliter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then pipette 3 to 6 million cells per well into anti-CD3 coated plates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Incubate the plates for 2 days at 37 °C and 5% carbon dioxide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w:t>
      </w:r>
    </w:p>
    <w:p w:rsidR="004C4A23" w:rsidRDefault="004C4A23">
      <w:pPr>
        <w:pBdr>
          <w:top w:val="nil"/>
          <w:left w:val="nil"/>
          <w:bottom w:val="nil"/>
          <w:right w:val="nil"/>
          <w:between w:val="nil"/>
        </w:pBdr>
        <w:ind w:left="1080" w:hanging="720"/>
        <w:rPr>
          <w:rFonts w:ascii="Helvetica Neue" w:eastAsia="Helvetica Neue" w:hAnsi="Helvetica Neue" w:cs="Helvetica Neue"/>
          <w:color w:val="000000"/>
          <w:sz w:val="22"/>
          <w:szCs w:val="22"/>
        </w:rPr>
      </w:pP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adding anti-CD28 to cells.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 xml:space="preserve">Talent adding cells to a few wells.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putting plates in the incubator and closing the door. </w:t>
      </w:r>
    </w:p>
    <w:p w:rsidR="004C4A23" w:rsidRDefault="004C4A23">
      <w:pPr>
        <w:ind w:left="1080"/>
        <w:rPr>
          <w:rFonts w:ascii="Helvetica Neue" w:eastAsia="Helvetica Neue" w:hAnsi="Helvetica Neue" w:cs="Helvetica Neue"/>
          <w:sz w:val="22"/>
          <w:szCs w:val="22"/>
        </w:rPr>
      </w:pPr>
    </w:p>
    <w:p w:rsidR="004C4A23" w:rsidRDefault="001358E7">
      <w:pPr>
        <w:numPr>
          <w:ilvl w:val="0"/>
          <w:numId w:val="6"/>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Transduction of Activated Rhesus PBMCs </w:t>
      </w:r>
    </w:p>
    <w:p w:rsidR="004C4A23" w:rsidRDefault="001358E7">
      <w:pPr>
        <w:numPr>
          <w:ilvl w:val="1"/>
          <w:numId w:val="6"/>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Warm a centrifuge to 32 °C by running it at 2000 </w:t>
      </w:r>
      <w:r>
        <w:rPr>
          <w:rFonts w:ascii="Helvetica Neue" w:eastAsia="Helvetica Neue" w:hAnsi="Helvetica Neue" w:cs="Helvetica Neue"/>
          <w:i/>
          <w:sz w:val="22"/>
          <w:szCs w:val="22"/>
        </w:rPr>
        <w:t>x g</w:t>
      </w:r>
      <w:r>
        <w:rPr>
          <w:rFonts w:ascii="Helvetica Neue" w:eastAsia="Helvetica Neue" w:hAnsi="Helvetica Neue" w:cs="Helvetica Neue"/>
          <w:sz w:val="22"/>
          <w:szCs w:val="22"/>
        </w:rPr>
        <w:t xml:space="preserve"> for about 30 minutes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Meanwhile, warm both serum free and growth media in a 37 °C water bath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and </w:t>
      </w:r>
      <w:r w:rsidRPr="00E345B9">
        <w:rPr>
          <w:rFonts w:ascii="Helvetica Neue" w:eastAsia="Helvetica Neue" w:hAnsi="Helvetica Neue" w:cs="Helvetica Neue"/>
          <w:color w:val="000000"/>
          <w:sz w:val="22"/>
          <w:szCs w:val="22"/>
        </w:rPr>
        <w:t xml:space="preserve">thaw the virus with gentle swirling </w:t>
      </w:r>
      <w:r w:rsidRPr="00E345B9">
        <w:rPr>
          <w:rFonts w:ascii="Helvetica Neue" w:eastAsia="Helvetica Neue" w:hAnsi="Helvetica Neue" w:cs="Helvetica Neue"/>
          <w:color w:val="000000"/>
          <w:sz w:val="22"/>
          <w:szCs w:val="22"/>
        </w:rPr>
        <w:t>in a 37 °C water</w:t>
      </w:r>
      <w:r w:rsidR="00E345B9" w:rsidRPr="00E345B9">
        <w:rPr>
          <w:rFonts w:ascii="Helvetica Neue" w:eastAsia="Helvetica Neue" w:hAnsi="Helvetica Neue" w:cs="Helvetica Neue"/>
          <w:color w:val="000000"/>
          <w:sz w:val="22"/>
          <w:szCs w:val="22"/>
        </w:rPr>
        <w:t xml:space="preserve"> </w:t>
      </w:r>
      <w:r w:rsidRPr="00E345B9">
        <w:rPr>
          <w:rFonts w:ascii="Helvetica Neue" w:eastAsia="Helvetica Neue" w:hAnsi="Helvetica Neue" w:cs="Helvetica Neue"/>
          <w:color w:val="000000"/>
          <w:sz w:val="22"/>
          <w:szCs w:val="22"/>
        </w:rPr>
        <w:t>bath</w:t>
      </w:r>
      <w:r w:rsidR="00E345B9" w:rsidRPr="00E345B9">
        <w:rPr>
          <w:rFonts w:ascii="Helvetica Neue" w:eastAsia="Helvetica Neue" w:hAnsi="Helvetica Neue" w:cs="Helvetica Neue"/>
          <w:color w:val="000000"/>
          <w:sz w:val="22"/>
          <w:szCs w:val="22"/>
        </w:rPr>
        <w:t>,</w:t>
      </w:r>
      <w:r w:rsidRPr="00E345B9">
        <w:rPr>
          <w:rFonts w:ascii="Helvetica Neue" w:eastAsia="Helvetica Neue" w:hAnsi="Helvetica Neue" w:cs="Helvetica Neue"/>
          <w:color w:val="000000"/>
          <w:sz w:val="22"/>
          <w:szCs w:val="22"/>
        </w:rPr>
        <w:t xml:space="preserve"> then place </w:t>
      </w:r>
      <w:r w:rsidR="00E345B9" w:rsidRPr="00E345B9">
        <w:rPr>
          <w:rFonts w:ascii="Helvetica Neue" w:eastAsia="Helvetica Neue" w:hAnsi="Helvetica Neue" w:cs="Helvetica Neue"/>
          <w:color w:val="000000"/>
          <w:sz w:val="22"/>
          <w:szCs w:val="22"/>
        </w:rPr>
        <w:t xml:space="preserve">it </w:t>
      </w:r>
      <w:r w:rsidRPr="00E345B9">
        <w:rPr>
          <w:rFonts w:ascii="Helvetica Neue" w:eastAsia="Helvetica Neue" w:hAnsi="Helvetica Neue" w:cs="Helvetica Neue"/>
          <w:color w:val="000000"/>
          <w:sz w:val="22"/>
          <w:szCs w:val="22"/>
        </w:rPr>
        <w:t>on ice</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[3-TXT]</w:t>
      </w:r>
      <w:r>
        <w:rPr>
          <w:rFonts w:ascii="Helvetica Neue" w:eastAsia="Helvetica Neue" w:hAnsi="Helvetica Neue" w:cs="Helvetica Neue"/>
          <w:sz w:val="22"/>
          <w:szCs w:val="22"/>
        </w:rPr>
        <w:t xml:space="preserve">. Then, dilute the virus to a predetermined optimal multiplicity of infection in serum free </w:t>
      </w:r>
      <w:r>
        <w:rPr>
          <w:rFonts w:ascii="Helvetica Neue" w:eastAsia="Helvetica Neue" w:hAnsi="Helvetica Neue" w:cs="Helvetica Neue"/>
          <w:sz w:val="22"/>
          <w:szCs w:val="22"/>
        </w:rPr>
        <w:t xml:space="preserve">medium </w:t>
      </w: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w:t>
      </w:r>
    </w:p>
    <w:p w:rsidR="004C4A23" w:rsidRDefault="001358E7">
      <w:pPr>
        <w:numPr>
          <w:ilvl w:val="2"/>
          <w:numId w:val="6"/>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starting the centrifuge.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Talent putting media into the water bath.</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w:t>
      </w:r>
      <w:r w:rsidRPr="00E345B9">
        <w:rPr>
          <w:rFonts w:ascii="Helvetica Neue" w:eastAsia="Helvetica Neue" w:hAnsi="Helvetica Neue" w:cs="Helvetica Neue"/>
          <w:color w:val="000000"/>
          <w:sz w:val="22"/>
          <w:szCs w:val="22"/>
        </w:rPr>
        <w:t xml:space="preserve">thawing </w:t>
      </w:r>
      <w:r w:rsidRPr="00E345B9">
        <w:rPr>
          <w:rFonts w:ascii="Helvetica Neue" w:eastAsia="Helvetica Neue" w:hAnsi="Helvetica Neue" w:cs="Helvetica Neue"/>
          <w:color w:val="000000"/>
          <w:sz w:val="22"/>
          <w:szCs w:val="22"/>
        </w:rPr>
        <w:t>the virus and placing on ice</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b/>
          <w:color w:val="000000"/>
          <w:sz w:val="22"/>
          <w:szCs w:val="22"/>
        </w:rPr>
        <w:t>TEXT: Do NOT allow virus to warm up</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diluting the virus.  </w:t>
      </w:r>
    </w:p>
    <w:p w:rsidR="00E345B9" w:rsidRDefault="00E345B9" w:rsidP="00E345B9">
      <w:pPr>
        <w:pBdr>
          <w:top w:val="nil"/>
          <w:left w:val="nil"/>
          <w:bottom w:val="nil"/>
          <w:right w:val="nil"/>
          <w:between w:val="nil"/>
        </w:pBdr>
        <w:ind w:left="1368"/>
        <w:rPr>
          <w:rFonts w:ascii="Helvetica Neue" w:eastAsia="Helvetica Neue" w:hAnsi="Helvetica Neue" w:cs="Helvetica Neue"/>
          <w:color w:val="000000"/>
          <w:sz w:val="22"/>
          <w:szCs w:val="22"/>
        </w:rPr>
      </w:pPr>
    </w:p>
    <w:p w:rsidR="004C4A23" w:rsidRDefault="001358E7" w:rsidP="00E345B9">
      <w:pPr>
        <w:numPr>
          <w:ilvl w:val="1"/>
          <w:numId w:val="6"/>
        </w:numPr>
        <w:spacing w:before="240"/>
        <w:contextualSpacing/>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Add 2 milliliters of the diluted retrovirus to each well of the fibronectin-coated plate, using media alone for the negative control cells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Place the plates in the pre-warmed centrifuge in microplate carriers</w:t>
      </w:r>
      <w:r w:rsidR="00E345B9">
        <w:rPr>
          <w:rFonts w:ascii="Helvetica Neue" w:eastAsia="Helvetica Neue" w:hAnsi="Helvetica Neue" w:cs="Helvetica Neue"/>
          <w:sz w:val="22"/>
          <w:szCs w:val="22"/>
        </w:rPr>
        <w:t xml:space="preserve"> </w:t>
      </w:r>
      <w:r w:rsidR="00E345B9">
        <w:rPr>
          <w:rFonts w:ascii="Helvetica Neue" w:eastAsia="Helvetica Neue" w:hAnsi="Helvetica Neue" w:cs="Helvetica Neue"/>
          <w:b/>
          <w:bCs/>
          <w:sz w:val="22"/>
          <w:szCs w:val="22"/>
        </w:rPr>
        <w:t>[2]</w:t>
      </w:r>
      <w:r>
        <w:rPr>
          <w:rFonts w:ascii="Helvetica Neue" w:eastAsia="Helvetica Neue" w:hAnsi="Helvetica Neue" w:cs="Helvetica Neue"/>
          <w:sz w:val="22"/>
          <w:szCs w:val="22"/>
        </w:rPr>
        <w:t xml:space="preserve"> and centrifuge them at 2000 </w:t>
      </w:r>
      <w:r>
        <w:rPr>
          <w:rFonts w:ascii="Helvetica Neue" w:eastAsia="Helvetica Neue" w:hAnsi="Helvetica Neue" w:cs="Helvetica Neue"/>
          <w:i/>
          <w:sz w:val="22"/>
          <w:szCs w:val="22"/>
        </w:rPr>
        <w:t>x g</w:t>
      </w:r>
      <w:r>
        <w:rPr>
          <w:rFonts w:ascii="Helvetica Neue" w:eastAsia="Helvetica Neue" w:hAnsi="Helvetica Neue" w:cs="Helvetica Neue"/>
          <w:sz w:val="22"/>
          <w:szCs w:val="22"/>
        </w:rPr>
        <w:t xml:space="preserve"> for 2 hours</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w:t>
      </w:r>
      <w:r w:rsidR="00E345B9">
        <w:rPr>
          <w:rFonts w:ascii="Helvetica Neue" w:eastAsia="Helvetica Neue" w:hAnsi="Helvetica Neue" w:cs="Helvetica Neue"/>
          <w:b/>
          <w:sz w:val="22"/>
          <w:szCs w:val="22"/>
        </w:rPr>
        <w:t>3</w:t>
      </w:r>
      <w:r>
        <w:rPr>
          <w:rFonts w:ascii="Helvetica Neue" w:eastAsia="Helvetica Neue" w:hAnsi="Helvetica Neue" w:cs="Helvetica Neue"/>
          <w:b/>
          <w:sz w:val="22"/>
          <w:szCs w:val="22"/>
        </w:rPr>
        <w:t>]</w:t>
      </w:r>
      <w:r>
        <w:rPr>
          <w:rFonts w:ascii="Helvetica Neue" w:eastAsia="Helvetica Neue" w:hAnsi="Helvetica Neue" w:cs="Helvetica Neue"/>
          <w:sz w:val="22"/>
          <w:szCs w:val="22"/>
        </w:rPr>
        <w:t xml:space="preserve">. </w:t>
      </w:r>
    </w:p>
    <w:p w:rsidR="00E345B9" w:rsidRDefault="00E345B9" w:rsidP="00E345B9">
      <w:pPr>
        <w:spacing w:before="240"/>
        <w:ind w:left="1080"/>
        <w:contextualSpacing/>
        <w:rPr>
          <w:rFonts w:ascii="Helvetica Neue" w:eastAsia="Helvetica Neue" w:hAnsi="Helvetica Neue" w:cs="Helvetica Neue"/>
          <w:sz w:val="22"/>
          <w:szCs w:val="22"/>
        </w:rPr>
      </w:pPr>
    </w:p>
    <w:p w:rsidR="004C4A23" w:rsidRDefault="001358E7" w:rsidP="00E345B9">
      <w:pPr>
        <w:numPr>
          <w:ilvl w:val="2"/>
          <w:numId w:val="6"/>
        </w:numPr>
        <w:pBdr>
          <w:top w:val="nil"/>
          <w:left w:val="nil"/>
          <w:bottom w:val="nil"/>
          <w:right w:val="nil"/>
          <w:between w:val="nil"/>
        </w:pBdr>
        <w:spacing w:before="240"/>
        <w:ind w:hanging="648"/>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adding virus to a few wells. </w:t>
      </w:r>
    </w:p>
    <w:p w:rsidR="004C4A23" w:rsidRPr="00E345B9" w:rsidRDefault="001358E7" w:rsidP="00E345B9">
      <w:pPr>
        <w:numPr>
          <w:ilvl w:val="2"/>
          <w:numId w:val="6"/>
        </w:numPr>
        <w:pBdr>
          <w:top w:val="nil"/>
          <w:left w:val="nil"/>
          <w:bottom w:val="nil"/>
          <w:right w:val="nil"/>
          <w:between w:val="nil"/>
        </w:pBdr>
        <w:spacing w:before="240"/>
        <w:ind w:hanging="648"/>
        <w:contextualSpacing/>
        <w:rPr>
          <w:rFonts w:ascii="Helvetica Neue" w:eastAsia="Helvetica Neue" w:hAnsi="Helvetica Neue" w:cs="Helvetica Neue"/>
          <w:color w:val="000000"/>
          <w:sz w:val="22"/>
          <w:szCs w:val="22"/>
        </w:rPr>
      </w:pPr>
      <w:r w:rsidRPr="00E345B9">
        <w:rPr>
          <w:rFonts w:ascii="Helvetica Neue" w:eastAsia="Helvetica Neue" w:hAnsi="Helvetica Neue" w:cs="Helvetica Neue"/>
          <w:color w:val="000000"/>
          <w:sz w:val="22"/>
          <w:szCs w:val="22"/>
        </w:rPr>
        <w:t>Talent loading the microplate carriers.</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putting the plate in the centrifuge, closing lid, and starting it. </w:t>
      </w:r>
      <w:r>
        <w:rPr>
          <w:rFonts w:ascii="Helvetica Neue" w:eastAsia="Helvetica Neue" w:hAnsi="Helvetica Neue" w:cs="Helvetica Neue"/>
          <w:i/>
          <w:color w:val="0432FF"/>
          <w:sz w:val="22"/>
          <w:szCs w:val="22"/>
        </w:rPr>
        <w:t>Videographer: Obtain multiple, reusable takes of this shot because it will be reused.</w:t>
      </w:r>
    </w:p>
    <w:p w:rsidR="004C4A23" w:rsidRDefault="001358E7">
      <w:pPr>
        <w:numPr>
          <w:ilvl w:val="1"/>
          <w:numId w:val="6"/>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If using imm</w:t>
      </w:r>
      <w:r>
        <w:rPr>
          <w:rFonts w:ascii="Helvetica Neue" w:eastAsia="Helvetica Neue" w:hAnsi="Helvetica Neue" w:cs="Helvetica Neue"/>
          <w:sz w:val="22"/>
          <w:szCs w:val="22"/>
        </w:rPr>
        <w:t xml:space="preserve">ediately, aspirate the virus preparation from the wells </w:t>
      </w:r>
      <w:r>
        <w:rPr>
          <w:rFonts w:ascii="Helvetica Neue" w:eastAsia="Helvetica Neue" w:hAnsi="Helvetica Neue" w:cs="Helvetica Neue"/>
          <w:b/>
          <w:sz w:val="22"/>
          <w:szCs w:val="22"/>
        </w:rPr>
        <w:t xml:space="preserve">[1] </w:t>
      </w:r>
      <w:r>
        <w:rPr>
          <w:rFonts w:ascii="Helvetica Neue" w:eastAsia="Helvetica Neue" w:hAnsi="Helvetica Neue" w:cs="Helvetica Neue"/>
          <w:sz w:val="22"/>
          <w:szCs w:val="22"/>
        </w:rPr>
        <w:t xml:space="preserve">and add 2 milliliters of growth medium </w:t>
      </w:r>
      <w:r>
        <w:rPr>
          <w:rFonts w:ascii="Helvetica Neue" w:eastAsia="Helvetica Neue" w:hAnsi="Helvetica Neue" w:cs="Helvetica Neue"/>
          <w:b/>
          <w:sz w:val="22"/>
          <w:szCs w:val="22"/>
        </w:rPr>
        <w:t>[2-TXT]</w:t>
      </w:r>
      <w:r>
        <w:rPr>
          <w:rFonts w:ascii="Helvetica Neue" w:eastAsia="Helvetica Neue" w:hAnsi="Helvetica Neue" w:cs="Helvetica Neue"/>
          <w:sz w:val="22"/>
          <w:szCs w:val="22"/>
        </w:rPr>
        <w:t xml:space="preserve">. Check the stimulated PBMCs under an inverted microscope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The cells should be round, bright, and they should refract light. They should also have</w:t>
      </w:r>
      <w:r>
        <w:rPr>
          <w:rFonts w:ascii="Helvetica Neue" w:eastAsia="Helvetica Neue" w:hAnsi="Helvetica Neue" w:cs="Helvetica Neue"/>
          <w:sz w:val="22"/>
          <w:szCs w:val="22"/>
        </w:rPr>
        <w:t xml:space="preserve"> a clumped appearance, indicating stimulation </w:t>
      </w: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w:t>
      </w:r>
      <w:r w:rsidR="003E060B" w:rsidRPr="003E060B">
        <w:rPr>
          <w:rFonts w:ascii="Helvetica Neue" w:eastAsia="Helvetica Neue" w:hAnsi="Helvetica Neue" w:cs="Helvetica Neue"/>
          <w:i/>
          <w:color w:val="0432FF"/>
          <w:sz w:val="22"/>
          <w:szCs w:val="22"/>
        </w:rPr>
        <w:t>Videographer: This step is important!</w:t>
      </w:r>
      <w:r w:rsidR="003E060B">
        <w:rPr>
          <w:rFonts w:ascii="Helvetica Neue" w:eastAsia="Helvetica Neue" w:hAnsi="Helvetica Neue" w:cs="Helvetica Neue"/>
          <w:sz w:val="22"/>
          <w:szCs w:val="22"/>
        </w:rPr>
        <w:t xml:space="preserve"> </w:t>
      </w:r>
    </w:p>
    <w:p w:rsidR="004C4A23" w:rsidRDefault="001358E7">
      <w:pPr>
        <w:numPr>
          <w:ilvl w:val="2"/>
          <w:numId w:val="6"/>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aspirating the virus preparation from the wells.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adding medium to a few wells. </w:t>
      </w:r>
      <w:r>
        <w:rPr>
          <w:rFonts w:ascii="Helvetica Neue" w:eastAsia="Helvetica Neue" w:hAnsi="Helvetica Neue" w:cs="Helvetica Neue"/>
          <w:b/>
          <w:color w:val="000000"/>
          <w:sz w:val="22"/>
          <w:szCs w:val="22"/>
        </w:rPr>
        <w:t>TEXT: Keep wells from drying</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putting cells under the microscope.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SCOPE: Healthy, stimulated cells. </w:t>
      </w:r>
    </w:p>
    <w:p w:rsidR="004C4A23" w:rsidRDefault="004C4A23" w:rsidP="00E345B9">
      <w:pPr>
        <w:pBdr>
          <w:top w:val="nil"/>
          <w:left w:val="nil"/>
          <w:bottom w:val="nil"/>
          <w:right w:val="nil"/>
          <w:between w:val="nil"/>
        </w:pBdr>
        <w:rPr>
          <w:rFonts w:ascii="Helvetica Neue" w:eastAsia="Helvetica Neue" w:hAnsi="Helvetica Neue" w:cs="Helvetica Neue"/>
          <w:color w:val="000000"/>
          <w:sz w:val="22"/>
          <w:szCs w:val="22"/>
        </w:rPr>
      </w:pPr>
    </w:p>
    <w:p w:rsidR="004C4A23" w:rsidRDefault="001358E7">
      <w:pPr>
        <w:numPr>
          <w:ilvl w:val="1"/>
          <w:numId w:val="6"/>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Collect the target cells and transfer them to a 50-milliliter conical tube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Rinse each well once with 1 milliliter of growth medium and add that to the tube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then count the cells as previously demonst</w:t>
      </w:r>
      <w:r>
        <w:rPr>
          <w:rFonts w:ascii="Helvetica Neue" w:eastAsia="Helvetica Neue" w:hAnsi="Helvetica Neue" w:cs="Helvetica Neue"/>
          <w:color w:val="000000"/>
          <w:sz w:val="22"/>
          <w:szCs w:val="22"/>
        </w:rPr>
        <w:t xml:space="preserve">rated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w:t>
      </w:r>
    </w:p>
    <w:p w:rsidR="004C4A23" w:rsidRDefault="004C4A23">
      <w:pPr>
        <w:pBdr>
          <w:top w:val="nil"/>
          <w:left w:val="nil"/>
          <w:bottom w:val="nil"/>
          <w:right w:val="nil"/>
          <w:between w:val="nil"/>
        </w:pBdr>
        <w:ind w:left="1080" w:hanging="720"/>
        <w:rPr>
          <w:rFonts w:ascii="Helvetica Neue" w:eastAsia="Helvetica Neue" w:hAnsi="Helvetica Neue" w:cs="Helvetica Neue"/>
          <w:color w:val="000000"/>
          <w:sz w:val="22"/>
          <w:szCs w:val="22"/>
        </w:rPr>
      </w:pP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transferring cells into tube.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rinsing a well.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i/>
          <w:color w:val="0432FF"/>
          <w:sz w:val="22"/>
          <w:szCs w:val="22"/>
        </w:rPr>
        <w:t>Use 2.3.3.</w:t>
      </w:r>
    </w:p>
    <w:p w:rsidR="004C4A23" w:rsidRDefault="004C4A23">
      <w:pPr>
        <w:pBdr>
          <w:top w:val="nil"/>
          <w:left w:val="nil"/>
          <w:bottom w:val="nil"/>
          <w:right w:val="nil"/>
          <w:between w:val="nil"/>
        </w:pBdr>
        <w:ind w:left="1368" w:hanging="720"/>
        <w:rPr>
          <w:rFonts w:ascii="Helvetica Neue" w:eastAsia="Helvetica Neue" w:hAnsi="Helvetica Neue" w:cs="Helvetica Neue"/>
          <w:color w:val="000000"/>
          <w:sz w:val="22"/>
          <w:szCs w:val="22"/>
        </w:rPr>
      </w:pPr>
    </w:p>
    <w:p w:rsidR="004C4A23" w:rsidRDefault="001358E7">
      <w:pPr>
        <w:numPr>
          <w:ilvl w:val="1"/>
          <w:numId w:val="6"/>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 xml:space="preserve">Pellet the cells by centrifuging them at 600 </w:t>
      </w:r>
      <w:r>
        <w:rPr>
          <w:rFonts w:ascii="Helvetica Neue" w:eastAsia="Helvetica Neue" w:hAnsi="Helvetica Neue" w:cs="Helvetica Neue"/>
          <w:i/>
          <w:color w:val="000000"/>
          <w:sz w:val="22"/>
          <w:szCs w:val="22"/>
        </w:rPr>
        <w:t>x g</w:t>
      </w:r>
      <w:r>
        <w:rPr>
          <w:rFonts w:ascii="Helvetica Neue" w:eastAsia="Helvetica Neue" w:hAnsi="Helvetica Neue" w:cs="Helvetica Neue"/>
          <w:color w:val="000000"/>
          <w:sz w:val="22"/>
          <w:szCs w:val="22"/>
        </w:rPr>
        <w:t xml:space="preserve"> for 5 minutes at 32 °C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Aspirate the media from the pellet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and resuspend the cells in growth medium at a concentration of 1.5 million cells per milliliter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w:t>
      </w:r>
    </w:p>
    <w:p w:rsidR="004C4A23" w:rsidRDefault="004C4A23">
      <w:pPr>
        <w:pBdr>
          <w:top w:val="nil"/>
          <w:left w:val="nil"/>
          <w:bottom w:val="nil"/>
          <w:right w:val="nil"/>
          <w:between w:val="nil"/>
        </w:pBdr>
        <w:ind w:left="1080" w:hanging="720"/>
        <w:rPr>
          <w:rFonts w:ascii="Helvetica Neue" w:eastAsia="Helvetica Neue" w:hAnsi="Helvetica Neue" w:cs="Helvetica Neue"/>
          <w:color w:val="000000"/>
          <w:sz w:val="22"/>
          <w:szCs w:val="22"/>
        </w:rPr>
      </w:pP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putting the tube in the centrifuge and closing the lid. </w:t>
      </w:r>
      <w:r>
        <w:rPr>
          <w:rFonts w:ascii="Helvetica Neue" w:eastAsia="Helvetica Neue" w:hAnsi="Helvetica Neue" w:cs="Helvetica Neue"/>
          <w:i/>
          <w:color w:val="0432FF"/>
          <w:sz w:val="22"/>
          <w:szCs w:val="22"/>
        </w:rPr>
        <w:t>Videographer: Obtain multiple, reusable takes of this shot because it will be reused.</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Tal</w:t>
      </w:r>
      <w:r>
        <w:rPr>
          <w:rFonts w:ascii="Helvetica Neue" w:eastAsia="Helvetica Neue" w:hAnsi="Helvetica Neue" w:cs="Helvetica Neue"/>
          <w:color w:val="000000"/>
          <w:sz w:val="22"/>
          <w:szCs w:val="22"/>
        </w:rPr>
        <w:t xml:space="preserve">ent aspirating media. </w:t>
      </w:r>
      <w:r>
        <w:rPr>
          <w:rFonts w:ascii="Helvetica Neue" w:eastAsia="Helvetica Neue" w:hAnsi="Helvetica Neue" w:cs="Helvetica Neue"/>
          <w:i/>
          <w:color w:val="0432FF"/>
          <w:sz w:val="22"/>
          <w:szCs w:val="22"/>
        </w:rPr>
        <w:t>Videographer: Obtain multiple, reusable takes of this shot because it will be reused.</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resuspending the cells. </w:t>
      </w:r>
      <w:r>
        <w:rPr>
          <w:rFonts w:ascii="Helvetica Neue" w:eastAsia="Helvetica Neue" w:hAnsi="Helvetica Neue" w:cs="Helvetica Neue"/>
          <w:i/>
          <w:color w:val="0432FF"/>
          <w:sz w:val="22"/>
          <w:szCs w:val="22"/>
        </w:rPr>
        <w:t>Videographer: Obtain multiple, reusable takes of this shot because it will be reused.</w:t>
      </w:r>
    </w:p>
    <w:p w:rsidR="004C4A23" w:rsidRDefault="004C4A23">
      <w:pPr>
        <w:pBdr>
          <w:top w:val="nil"/>
          <w:left w:val="nil"/>
          <w:bottom w:val="nil"/>
          <w:right w:val="nil"/>
          <w:between w:val="nil"/>
        </w:pBdr>
        <w:ind w:left="1368" w:hanging="720"/>
        <w:rPr>
          <w:rFonts w:ascii="Helvetica Neue" w:eastAsia="Helvetica Neue" w:hAnsi="Helvetica Neue" w:cs="Helvetica Neue"/>
          <w:color w:val="000000"/>
          <w:sz w:val="22"/>
          <w:szCs w:val="22"/>
        </w:rPr>
      </w:pPr>
    </w:p>
    <w:p w:rsidR="004C4A23" w:rsidRDefault="001358E7">
      <w:pPr>
        <w:numPr>
          <w:ilvl w:val="1"/>
          <w:numId w:val="6"/>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Add 1 milliliter of the cell suspension to each virus-coated well and add mock-transduced cells to fibronectin-coated wells that did not receive virus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Centrifuge the plates at 1000 </w:t>
      </w:r>
      <w:r>
        <w:rPr>
          <w:rFonts w:ascii="Helvetica Neue" w:eastAsia="Helvetica Neue" w:hAnsi="Helvetica Neue" w:cs="Helvetica Neue"/>
          <w:i/>
          <w:color w:val="000000"/>
          <w:sz w:val="22"/>
          <w:szCs w:val="22"/>
        </w:rPr>
        <w:t>x g</w:t>
      </w:r>
      <w:r>
        <w:rPr>
          <w:rFonts w:ascii="Helvetica Neue" w:eastAsia="Helvetica Neue" w:hAnsi="Helvetica Neue" w:cs="Helvetica Neue"/>
          <w:color w:val="000000"/>
          <w:sz w:val="22"/>
          <w:szCs w:val="22"/>
        </w:rPr>
        <w:t xml:space="preserve"> for 10 minutes at 32 °C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and incubate them at 37 °C and 5% carb</w:t>
      </w:r>
      <w:r>
        <w:rPr>
          <w:rFonts w:ascii="Helvetica Neue" w:eastAsia="Helvetica Neue" w:hAnsi="Helvetica Neue" w:cs="Helvetica Neue"/>
          <w:color w:val="000000"/>
          <w:sz w:val="22"/>
          <w:szCs w:val="22"/>
        </w:rPr>
        <w:t xml:space="preserve">on dioxide for 48 hours </w:t>
      </w:r>
      <w:r>
        <w:rPr>
          <w:rFonts w:ascii="Helvetica Neue" w:eastAsia="Helvetica Neue" w:hAnsi="Helvetica Neue" w:cs="Helvetica Neue"/>
          <w:b/>
          <w:color w:val="000000"/>
          <w:sz w:val="22"/>
          <w:szCs w:val="22"/>
        </w:rPr>
        <w:t>[3]</w:t>
      </w:r>
      <w:r>
        <w:rPr>
          <w:rFonts w:ascii="Helvetica Neue" w:eastAsia="Helvetica Neue" w:hAnsi="Helvetica Neue" w:cs="Helvetica Neue"/>
          <w:color w:val="000000"/>
          <w:sz w:val="22"/>
          <w:szCs w:val="22"/>
        </w:rPr>
        <w:t xml:space="preserve">. </w:t>
      </w:r>
      <w:r w:rsidR="00A157DE" w:rsidRPr="003E060B">
        <w:rPr>
          <w:rFonts w:ascii="Helvetica Neue" w:eastAsia="Helvetica Neue" w:hAnsi="Helvetica Neue" w:cs="Helvetica Neue"/>
          <w:i/>
          <w:color w:val="0432FF"/>
          <w:sz w:val="22"/>
          <w:szCs w:val="22"/>
        </w:rPr>
        <w:t>Videographer: This step is important!</w:t>
      </w:r>
    </w:p>
    <w:p w:rsidR="004C4A23" w:rsidRDefault="004C4A23">
      <w:pPr>
        <w:pBdr>
          <w:top w:val="nil"/>
          <w:left w:val="nil"/>
          <w:bottom w:val="nil"/>
          <w:right w:val="nil"/>
          <w:between w:val="nil"/>
        </w:pBdr>
        <w:ind w:left="1080" w:hanging="720"/>
        <w:rPr>
          <w:rFonts w:ascii="Helvetica Neue" w:eastAsia="Helvetica Neue" w:hAnsi="Helvetica Neue" w:cs="Helvetica Neue"/>
          <w:color w:val="000000"/>
          <w:sz w:val="22"/>
          <w:szCs w:val="22"/>
        </w:rPr>
      </w:pP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Talent adding cells to a few wells.</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i/>
          <w:color w:val="0432FF"/>
          <w:sz w:val="22"/>
          <w:szCs w:val="22"/>
        </w:rPr>
        <w:t>Use 3.2.2.</w:t>
      </w:r>
    </w:p>
    <w:p w:rsidR="006726A1" w:rsidRPr="006726A1" w:rsidRDefault="001358E7" w:rsidP="006726A1">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putting the plates in the incubator and closing the door. </w:t>
      </w:r>
    </w:p>
    <w:p w:rsidR="006726A1" w:rsidRDefault="006726A1" w:rsidP="006726A1">
      <w:pPr>
        <w:numPr>
          <w:ilvl w:val="1"/>
          <w:numId w:val="6"/>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u w:val="single"/>
        </w:rPr>
        <w:t xml:space="preserve">Mary </w:t>
      </w:r>
      <w:proofErr w:type="spellStart"/>
      <w:r>
        <w:rPr>
          <w:rFonts w:ascii="Helvetica Neue" w:eastAsia="Helvetica Neue" w:hAnsi="Helvetica Neue" w:cs="Helvetica Neue"/>
          <w:b/>
          <w:sz w:val="22"/>
          <w:szCs w:val="22"/>
          <w:u w:val="single"/>
        </w:rPr>
        <w:t>Pampusch</w:t>
      </w:r>
      <w:proofErr w:type="spellEnd"/>
      <w:r>
        <w:rPr>
          <w:rFonts w:ascii="Helvetica Neue" w:eastAsia="Helvetica Neue" w:hAnsi="Helvetica Neue" w:cs="Helvetica Neue"/>
          <w:b/>
          <w:sz w:val="22"/>
          <w:szCs w:val="22"/>
          <w:u w:val="single"/>
        </w:rPr>
        <w:t xml:space="preserve">: </w:t>
      </w:r>
      <w:r>
        <w:rPr>
          <w:rFonts w:ascii="Helvetica Neue" w:eastAsia="Helvetica Neue" w:hAnsi="Helvetica Neue" w:cs="Helvetica Neue"/>
          <w:sz w:val="22"/>
          <w:szCs w:val="22"/>
        </w:rPr>
        <w:t xml:space="preserve"> Working with rhesus cells and </w:t>
      </w:r>
      <w:proofErr w:type="spellStart"/>
      <w:r>
        <w:rPr>
          <w:rFonts w:ascii="Helvetica Neue" w:eastAsia="Helvetica Neue" w:hAnsi="Helvetica Neue" w:cs="Helvetica Neue"/>
          <w:sz w:val="22"/>
          <w:szCs w:val="22"/>
        </w:rPr>
        <w:t>gammaretroviruses</w:t>
      </w:r>
      <w:proofErr w:type="spellEnd"/>
      <w:r>
        <w:rPr>
          <w:rFonts w:ascii="Helvetica Neue" w:eastAsia="Helvetica Neue" w:hAnsi="Helvetica Neue" w:cs="Helvetica Neue"/>
          <w:sz w:val="22"/>
          <w:szCs w:val="22"/>
        </w:rPr>
        <w:t xml:space="preserve"> requires personal protective equipment including lab coats and gloves and </w:t>
      </w:r>
      <w:r>
        <w:rPr>
          <w:rFonts w:ascii="Helvetica Neue" w:eastAsia="Helvetica Neue" w:hAnsi="Helvetica Neue" w:cs="Helvetica Neue"/>
          <w:sz w:val="22"/>
          <w:szCs w:val="22"/>
        </w:rPr>
        <w:t>should be</w:t>
      </w:r>
      <w:r>
        <w:rPr>
          <w:rFonts w:ascii="Helvetica Neue" w:eastAsia="Helvetica Neue" w:hAnsi="Helvetica Neue" w:cs="Helvetica Neue"/>
          <w:sz w:val="22"/>
          <w:szCs w:val="22"/>
        </w:rPr>
        <w:t xml:space="preserve"> performed in a biosafety hood. All pipettes and solutions must be decontaminated. </w:t>
      </w:r>
    </w:p>
    <w:p w:rsidR="006726A1" w:rsidRDefault="006726A1" w:rsidP="006726A1">
      <w:pPr>
        <w:pStyle w:val="ListParagraph"/>
        <w:pBdr>
          <w:top w:val="nil"/>
          <w:left w:val="nil"/>
          <w:bottom w:val="nil"/>
          <w:right w:val="nil"/>
          <w:between w:val="nil"/>
        </w:pBdr>
        <w:ind w:left="1080"/>
        <w:rPr>
          <w:rFonts w:ascii="Helvetica Neue" w:eastAsia="Helvetica Neue" w:hAnsi="Helvetica Neue" w:cs="Helvetica Neue"/>
          <w:color w:val="000000"/>
          <w:sz w:val="22"/>
          <w:szCs w:val="22"/>
        </w:rPr>
      </w:pPr>
    </w:p>
    <w:p w:rsidR="006726A1" w:rsidRPr="006726A1" w:rsidRDefault="006726A1" w:rsidP="006726A1">
      <w:pPr>
        <w:pStyle w:val="ListParagraph"/>
        <w:numPr>
          <w:ilvl w:val="2"/>
          <w:numId w:val="6"/>
        </w:numPr>
        <w:outlineLvl w:val="0"/>
        <w:rPr>
          <w:rFonts w:ascii="Helvetica" w:hAnsi="Helvetica" w:cs="Arial"/>
          <w:color w:val="000000" w:themeColor="text1"/>
          <w:sz w:val="22"/>
          <w:szCs w:val="22"/>
        </w:rPr>
      </w:pPr>
      <w:r w:rsidRPr="006726A1">
        <w:rPr>
          <w:rFonts w:ascii="Helvetica" w:hAnsi="Helvetica" w:cs="Arial"/>
          <w:bCs/>
          <w:color w:val="000000" w:themeColor="text1"/>
          <w:sz w:val="22"/>
          <w:szCs w:val="22"/>
        </w:rPr>
        <w:t>INTERVIEW: Named talent says the statement above in an interview-style shot</w:t>
      </w:r>
      <w:r>
        <w:rPr>
          <w:rFonts w:ascii="Helvetica" w:hAnsi="Helvetica" w:cs="Arial"/>
          <w:bCs/>
          <w:color w:val="000000" w:themeColor="text1"/>
          <w:sz w:val="22"/>
          <w:szCs w:val="22"/>
        </w:rPr>
        <w:t xml:space="preserve">. </w:t>
      </w:r>
      <w:r w:rsidRPr="006726A1">
        <w:rPr>
          <w:rFonts w:ascii="Helvetica Neue" w:eastAsia="Helvetica Neue" w:hAnsi="Helvetica Neue" w:cs="Helvetica Neue"/>
          <w:i/>
          <w:color w:val="0432FF"/>
          <w:sz w:val="22"/>
          <w:szCs w:val="22"/>
        </w:rPr>
        <w:t>Videographer: Have talent look more directly at the camera compared to other interview shots because this is a warning statement.</w:t>
      </w:r>
      <w:r>
        <w:rPr>
          <w:rFonts w:ascii="Helvetica" w:hAnsi="Helvetica" w:cs="Arial"/>
          <w:bCs/>
          <w:color w:val="000000" w:themeColor="text1"/>
          <w:sz w:val="22"/>
          <w:szCs w:val="22"/>
        </w:rPr>
        <w:t xml:space="preserve"> </w:t>
      </w:r>
    </w:p>
    <w:p w:rsidR="004C4A23" w:rsidRDefault="004C4A23" w:rsidP="006726A1">
      <w:pPr>
        <w:rPr>
          <w:rFonts w:ascii="Helvetica Neue" w:eastAsia="Helvetica Neue" w:hAnsi="Helvetica Neue" w:cs="Helvetica Neue"/>
          <w:sz w:val="22"/>
          <w:szCs w:val="22"/>
        </w:rPr>
      </w:pPr>
    </w:p>
    <w:p w:rsidR="004C4A23" w:rsidRDefault="001358E7">
      <w:pPr>
        <w:numPr>
          <w:ilvl w:val="0"/>
          <w:numId w:val="6"/>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Expansion of the Transduced Cells</w:t>
      </w:r>
    </w:p>
    <w:p w:rsidR="004C4A23" w:rsidRDefault="001358E7">
      <w:pPr>
        <w:numPr>
          <w:ilvl w:val="1"/>
          <w:numId w:val="6"/>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Pipette the contents of each well up and down with a 5-milliliter pipet to resuspend the cells </w:t>
      </w:r>
      <w:r>
        <w:rPr>
          <w:rFonts w:ascii="Helvetica Neue" w:eastAsia="Helvetica Neue" w:hAnsi="Helvetica Neue" w:cs="Helvetica Neue"/>
          <w:b/>
          <w:sz w:val="22"/>
          <w:szCs w:val="22"/>
        </w:rPr>
        <w:t xml:space="preserve">[1] </w:t>
      </w:r>
      <w:r>
        <w:rPr>
          <w:rFonts w:ascii="Helvetica Neue" w:eastAsia="Helvetica Neue" w:hAnsi="Helvetica Neue" w:cs="Helvetica Neue"/>
          <w:sz w:val="22"/>
          <w:szCs w:val="22"/>
        </w:rPr>
        <w:t xml:space="preserve">and transfer them to a 50-milliliter conical tube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Add 1 milliliter of growth medium to each well and pipette up and down to remove adherent cells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t</w:t>
      </w:r>
      <w:r>
        <w:rPr>
          <w:rFonts w:ascii="Helvetica Neue" w:eastAsia="Helvetica Neue" w:hAnsi="Helvetica Neue" w:cs="Helvetica Neue"/>
          <w:sz w:val="22"/>
          <w:szCs w:val="22"/>
        </w:rPr>
        <w:t xml:space="preserve">hen count the cells as previously described </w:t>
      </w: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w:t>
      </w:r>
    </w:p>
    <w:p w:rsidR="004C4A23" w:rsidRDefault="001358E7">
      <w:pPr>
        <w:numPr>
          <w:ilvl w:val="2"/>
          <w:numId w:val="6"/>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pipetting the contents of a well up and down.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adding the cells to the conical tube.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adding the medium to a well and pipetting up and down.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i/>
          <w:color w:val="0432FF"/>
          <w:sz w:val="22"/>
          <w:szCs w:val="22"/>
        </w:rPr>
        <w:t>Use 2.3.3.</w:t>
      </w:r>
    </w:p>
    <w:p w:rsidR="004C4A23" w:rsidRDefault="001358E7">
      <w:pPr>
        <w:numPr>
          <w:ilvl w:val="1"/>
          <w:numId w:val="6"/>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Centrifuge the cells at 600 </w:t>
      </w:r>
      <w:r>
        <w:rPr>
          <w:rFonts w:ascii="Helvetica Neue" w:eastAsia="Helvetica Neue" w:hAnsi="Helvetica Neue" w:cs="Helvetica Neue"/>
          <w:i/>
          <w:sz w:val="22"/>
          <w:szCs w:val="22"/>
        </w:rPr>
        <w:t>x g</w:t>
      </w:r>
      <w:r>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for 10 minutes at 25 °C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then aspirate the media </w:t>
      </w:r>
      <w:r>
        <w:rPr>
          <w:rFonts w:ascii="Helvetica Neue" w:eastAsia="Helvetica Neue" w:hAnsi="Helvetica Neue" w:cs="Helvetica Neue"/>
          <w:b/>
          <w:sz w:val="22"/>
          <w:szCs w:val="22"/>
        </w:rPr>
        <w:t xml:space="preserve">[2] </w:t>
      </w:r>
      <w:r>
        <w:rPr>
          <w:rFonts w:ascii="Helvetica Neue" w:eastAsia="Helvetica Neue" w:hAnsi="Helvetica Neue" w:cs="Helvetica Neue"/>
          <w:sz w:val="22"/>
          <w:szCs w:val="22"/>
        </w:rPr>
        <w:t xml:space="preserve">and resuspend the cells in expansion media to a concentration of 1 million cells per milliliter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w:t>
      </w:r>
    </w:p>
    <w:p w:rsidR="004C4A23" w:rsidRDefault="001358E7">
      <w:pPr>
        <w:numPr>
          <w:ilvl w:val="2"/>
          <w:numId w:val="6"/>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i/>
          <w:color w:val="0432FF"/>
          <w:sz w:val="22"/>
          <w:szCs w:val="22"/>
        </w:rPr>
        <w:t>Use 3.5.1.</w:t>
      </w:r>
    </w:p>
    <w:p w:rsidR="004C4A23" w:rsidRPr="00E345B9"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sidRPr="00E345B9">
        <w:rPr>
          <w:rFonts w:ascii="Helvetica Neue" w:eastAsia="Helvetica Neue" w:hAnsi="Helvetica Neue" w:cs="Helvetica Neue"/>
          <w:i/>
          <w:color w:val="0432FF"/>
          <w:sz w:val="22"/>
          <w:szCs w:val="22"/>
        </w:rPr>
        <w:t>Use 3.5.2.</w:t>
      </w:r>
    </w:p>
    <w:p w:rsidR="004C4A23" w:rsidRPr="00E345B9"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sidRPr="00E345B9">
        <w:rPr>
          <w:rFonts w:ascii="Helvetica Neue" w:eastAsia="Helvetica Neue" w:hAnsi="Helvetica Neue" w:cs="Helvetica Neue"/>
          <w:i/>
          <w:color w:val="0432FF"/>
          <w:sz w:val="22"/>
          <w:szCs w:val="22"/>
        </w:rPr>
        <w:t>Use 3.5.3.</w:t>
      </w:r>
      <w:r w:rsidRPr="00E345B9">
        <w:rPr>
          <w:rFonts w:ascii="Helvetica Neue" w:eastAsia="Helvetica Neue" w:hAnsi="Helvetica Neue" w:cs="Helvetica Neue"/>
          <w:color w:val="000000"/>
          <w:sz w:val="22"/>
          <w:szCs w:val="22"/>
        </w:rPr>
        <w:t xml:space="preserve"> </w:t>
      </w:r>
    </w:p>
    <w:p w:rsidR="004C4A23" w:rsidRPr="00E345B9" w:rsidRDefault="001358E7">
      <w:pPr>
        <w:numPr>
          <w:ilvl w:val="1"/>
          <w:numId w:val="6"/>
        </w:numPr>
        <w:spacing w:before="240"/>
        <w:rPr>
          <w:rFonts w:ascii="Helvetica Neue" w:eastAsia="Helvetica Neue" w:hAnsi="Helvetica Neue" w:cs="Helvetica Neue"/>
          <w:sz w:val="22"/>
          <w:szCs w:val="22"/>
        </w:rPr>
      </w:pPr>
      <w:r w:rsidRPr="00E345B9">
        <w:rPr>
          <w:rFonts w:ascii="Helvetica Neue" w:eastAsia="Helvetica Neue" w:hAnsi="Helvetica Neue" w:cs="Helvetica Neue"/>
          <w:sz w:val="22"/>
          <w:szCs w:val="22"/>
        </w:rPr>
        <w:lastRenderedPageBreak/>
        <w:t>Seed 5 milliliters of cells into each gas-permeable well of a 6</w:t>
      </w:r>
      <w:r w:rsidR="00E345B9" w:rsidRPr="00E345B9">
        <w:rPr>
          <w:rFonts w:ascii="Helvetica Neue" w:eastAsia="Helvetica Neue" w:hAnsi="Helvetica Neue" w:cs="Helvetica Neue"/>
          <w:sz w:val="22"/>
          <w:szCs w:val="22"/>
        </w:rPr>
        <w:t>-</w:t>
      </w:r>
      <w:r w:rsidRPr="00E345B9">
        <w:rPr>
          <w:rFonts w:ascii="Helvetica Neue" w:eastAsia="Helvetica Neue" w:hAnsi="Helvetica Neue" w:cs="Helvetica Neue"/>
          <w:sz w:val="22"/>
          <w:szCs w:val="22"/>
        </w:rPr>
        <w:t xml:space="preserve">well plate </w:t>
      </w:r>
      <w:r w:rsidRPr="00E345B9">
        <w:rPr>
          <w:rFonts w:ascii="Helvetica Neue" w:eastAsia="Helvetica Neue" w:hAnsi="Helvetica Neue" w:cs="Helvetica Neue"/>
          <w:b/>
          <w:sz w:val="22"/>
          <w:szCs w:val="22"/>
        </w:rPr>
        <w:t>[1]</w:t>
      </w:r>
      <w:r w:rsidRPr="00E345B9">
        <w:rPr>
          <w:rFonts w:ascii="Helvetica Neue" w:eastAsia="Helvetica Neue" w:hAnsi="Helvetica Neue" w:cs="Helvetica Neue"/>
          <w:sz w:val="22"/>
          <w:szCs w:val="22"/>
        </w:rPr>
        <w:t xml:space="preserve"> and carefully layer an addi</w:t>
      </w:r>
      <w:r w:rsidRPr="00E345B9">
        <w:rPr>
          <w:rFonts w:ascii="Helvetica Neue" w:eastAsia="Helvetica Neue" w:hAnsi="Helvetica Neue" w:cs="Helvetica Neue"/>
          <w:sz w:val="22"/>
          <w:szCs w:val="22"/>
        </w:rPr>
        <w:t>tional 25 milliliters of expansion media per well</w:t>
      </w:r>
      <w:r w:rsidRPr="00E345B9">
        <w:rPr>
          <w:rFonts w:ascii="Helvetica Neue" w:eastAsia="Helvetica Neue" w:hAnsi="Helvetica Neue" w:cs="Helvetica Neue"/>
          <w:sz w:val="22"/>
          <w:szCs w:val="22"/>
        </w:rPr>
        <w:t xml:space="preserve"> </w:t>
      </w:r>
      <w:r w:rsidRPr="00E345B9">
        <w:rPr>
          <w:rFonts w:ascii="Helvetica Neue" w:eastAsia="Helvetica Neue" w:hAnsi="Helvetica Neue" w:cs="Helvetica Neue"/>
          <w:b/>
          <w:sz w:val="22"/>
          <w:szCs w:val="22"/>
        </w:rPr>
        <w:t>[2]</w:t>
      </w:r>
      <w:r w:rsidRPr="00E345B9">
        <w:rPr>
          <w:rFonts w:ascii="Helvetica Neue" w:eastAsia="Helvetica Neue" w:hAnsi="Helvetica Neue" w:cs="Helvetica Neue"/>
          <w:sz w:val="22"/>
          <w:szCs w:val="22"/>
        </w:rPr>
        <w:t xml:space="preserve">. Then, incubate the cells undisturbed at 37 °C and 5% carbon dioxide for 4 days </w:t>
      </w:r>
      <w:r w:rsidRPr="00E345B9">
        <w:rPr>
          <w:rFonts w:ascii="Helvetica Neue" w:eastAsia="Helvetica Neue" w:hAnsi="Helvetica Neue" w:cs="Helvetica Neue"/>
          <w:b/>
          <w:sz w:val="22"/>
          <w:szCs w:val="22"/>
        </w:rPr>
        <w:t>[3]</w:t>
      </w:r>
      <w:r w:rsidRPr="00E345B9">
        <w:rPr>
          <w:rFonts w:ascii="Helvetica Neue" w:eastAsia="Helvetica Neue" w:hAnsi="Helvetica Neue" w:cs="Helvetica Neue"/>
          <w:sz w:val="22"/>
          <w:szCs w:val="22"/>
        </w:rPr>
        <w:t xml:space="preserve">. </w:t>
      </w:r>
      <w:r w:rsidR="00A157DE" w:rsidRPr="003E060B">
        <w:rPr>
          <w:rFonts w:ascii="Helvetica Neue" w:eastAsia="Helvetica Neue" w:hAnsi="Helvetica Neue" w:cs="Helvetica Neue"/>
          <w:i/>
          <w:color w:val="0432FF"/>
          <w:sz w:val="22"/>
          <w:szCs w:val="22"/>
        </w:rPr>
        <w:t>Videographer: This step is important!</w:t>
      </w:r>
    </w:p>
    <w:p w:rsidR="004C4A23" w:rsidRDefault="001358E7">
      <w:pPr>
        <w:numPr>
          <w:ilvl w:val="2"/>
          <w:numId w:val="6"/>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seeding cells into a few wells.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adding media to a few wells.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putting plate in the incubator and closing the door. </w:t>
      </w:r>
    </w:p>
    <w:p w:rsidR="004C4A23" w:rsidRDefault="004C4A23">
      <w:pPr>
        <w:pBdr>
          <w:top w:val="nil"/>
          <w:left w:val="nil"/>
          <w:bottom w:val="nil"/>
          <w:right w:val="nil"/>
          <w:between w:val="nil"/>
        </w:pBdr>
        <w:ind w:left="1368" w:hanging="720"/>
        <w:rPr>
          <w:rFonts w:ascii="Helvetica Neue" w:eastAsia="Helvetica Neue" w:hAnsi="Helvetica Neue" w:cs="Helvetica Neue"/>
          <w:color w:val="000000"/>
          <w:sz w:val="22"/>
          <w:szCs w:val="22"/>
        </w:rPr>
      </w:pPr>
    </w:p>
    <w:p w:rsidR="004C4A23" w:rsidRDefault="001358E7">
      <w:pPr>
        <w:numPr>
          <w:ilvl w:val="1"/>
          <w:numId w:val="6"/>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To collect the cells from the wells, remove and discard 20 milliliters of the media, taking care to not disturb the cells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Pipette the remaining media up</w:t>
      </w:r>
      <w:r>
        <w:rPr>
          <w:rFonts w:ascii="Helvetica Neue" w:eastAsia="Helvetica Neue" w:hAnsi="Helvetica Neue" w:cs="Helvetica Neue"/>
          <w:color w:val="000000"/>
          <w:sz w:val="22"/>
          <w:szCs w:val="22"/>
        </w:rPr>
        <w:t xml:space="preserve"> and down to dislodge the cells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r w:rsidR="00A157DE" w:rsidRPr="003E060B">
        <w:rPr>
          <w:rFonts w:ascii="Helvetica Neue" w:eastAsia="Helvetica Neue" w:hAnsi="Helvetica Neue" w:cs="Helvetica Neue"/>
          <w:i/>
          <w:color w:val="0432FF"/>
          <w:sz w:val="22"/>
          <w:szCs w:val="22"/>
        </w:rPr>
        <w:t>Videographer: This step is important!</w:t>
      </w:r>
    </w:p>
    <w:p w:rsidR="004C4A23" w:rsidRDefault="004C4A23">
      <w:pPr>
        <w:pBdr>
          <w:top w:val="nil"/>
          <w:left w:val="nil"/>
          <w:bottom w:val="nil"/>
          <w:right w:val="nil"/>
          <w:between w:val="nil"/>
        </w:pBdr>
        <w:ind w:left="1080" w:hanging="720"/>
        <w:rPr>
          <w:rFonts w:ascii="Helvetica Neue" w:eastAsia="Helvetica Neue" w:hAnsi="Helvetica Neue" w:cs="Helvetica Neue"/>
          <w:color w:val="000000"/>
          <w:sz w:val="22"/>
          <w:szCs w:val="22"/>
        </w:rPr>
      </w:pP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carefully aspirating media from a well.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Talent pipetting media up and down.</w:t>
      </w:r>
    </w:p>
    <w:p w:rsidR="004C4A23" w:rsidRDefault="004C4A23">
      <w:pPr>
        <w:pBdr>
          <w:top w:val="nil"/>
          <w:left w:val="nil"/>
          <w:bottom w:val="nil"/>
          <w:right w:val="nil"/>
          <w:between w:val="nil"/>
        </w:pBdr>
        <w:ind w:left="1080" w:hanging="720"/>
        <w:rPr>
          <w:rFonts w:ascii="Helvetica Neue" w:eastAsia="Helvetica Neue" w:hAnsi="Helvetica Neue" w:cs="Helvetica Neue"/>
          <w:color w:val="000000"/>
          <w:sz w:val="22"/>
          <w:szCs w:val="22"/>
        </w:rPr>
      </w:pPr>
    </w:p>
    <w:p w:rsidR="004C4A23" w:rsidRDefault="001358E7">
      <w:pPr>
        <w:numPr>
          <w:ilvl w:val="1"/>
          <w:numId w:val="6"/>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Use a sterile transfer pipette to rinse each well with 3 milliliters of media and collect the residual cells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 xml:space="preserve">. Then, count them to check for cell number and viability </w:t>
      </w:r>
      <w:r>
        <w:rPr>
          <w:rFonts w:ascii="Helvetica Neue" w:eastAsia="Helvetica Neue" w:hAnsi="Helvetica Neue" w:cs="Helvetica Neue"/>
          <w:b/>
          <w:color w:val="000000"/>
          <w:sz w:val="22"/>
          <w:szCs w:val="22"/>
        </w:rPr>
        <w:t>[2]</w:t>
      </w:r>
      <w:r>
        <w:rPr>
          <w:rFonts w:ascii="Helvetica Neue" w:eastAsia="Helvetica Neue" w:hAnsi="Helvetica Neue" w:cs="Helvetica Neue"/>
          <w:color w:val="000000"/>
          <w:sz w:val="22"/>
          <w:szCs w:val="22"/>
        </w:rPr>
        <w:t xml:space="preserve">. </w:t>
      </w:r>
    </w:p>
    <w:p w:rsidR="004C4A23" w:rsidRDefault="004C4A23">
      <w:pPr>
        <w:pBdr>
          <w:top w:val="nil"/>
          <w:left w:val="nil"/>
          <w:bottom w:val="nil"/>
          <w:right w:val="nil"/>
          <w:between w:val="nil"/>
        </w:pBdr>
        <w:ind w:left="1080" w:hanging="720"/>
        <w:rPr>
          <w:rFonts w:ascii="Helvetica Neue" w:eastAsia="Helvetica Neue" w:hAnsi="Helvetica Neue" w:cs="Helvetica Neue"/>
          <w:color w:val="000000"/>
          <w:sz w:val="22"/>
          <w:szCs w:val="22"/>
        </w:rPr>
      </w:pP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Talent rinsing a well, then aspirating the remaining cells.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i/>
          <w:color w:val="0432FF"/>
          <w:sz w:val="22"/>
          <w:szCs w:val="22"/>
        </w:rPr>
        <w:t>Use 2.3.3.</w:t>
      </w:r>
    </w:p>
    <w:p w:rsidR="004C4A23" w:rsidRDefault="004C4A23">
      <w:pPr>
        <w:rPr>
          <w:rFonts w:ascii="Helvetica Neue" w:eastAsia="Helvetica Neue" w:hAnsi="Helvetica Neue" w:cs="Helvetica Neue"/>
          <w:sz w:val="22"/>
          <w:szCs w:val="22"/>
        </w:rPr>
      </w:pPr>
    </w:p>
    <w:p w:rsidR="004C4A23" w:rsidRPr="00E345B9" w:rsidRDefault="00E345B9">
      <w:pPr>
        <w:rPr>
          <w:rFonts w:ascii="Helvetica Neue" w:eastAsia="Helvetica Neue" w:hAnsi="Helvetica Neue" w:cs="Helvetica Neue"/>
          <w:sz w:val="22"/>
          <w:szCs w:val="22"/>
        </w:rPr>
      </w:pPr>
      <w:r>
        <w:rPr>
          <w:rFonts w:ascii="Helvetica Neue" w:eastAsia="Helvetica Neue" w:hAnsi="Helvetica Neue" w:cs="Helvetica Neue"/>
          <w:sz w:val="22"/>
          <w:szCs w:val="22"/>
        </w:rPr>
        <w:br w:type="page"/>
      </w:r>
    </w:p>
    <w:p w:rsidR="004C4A23" w:rsidRPr="00E345B9" w:rsidRDefault="001358E7" w:rsidP="00E345B9">
      <w:pPr>
        <w:pStyle w:val="Title"/>
        <w:jc w:val="center"/>
        <w:rPr>
          <w:rFonts w:ascii="Helvetica Neue" w:eastAsia="Helvetica Neue" w:hAnsi="Helvetica Neue" w:cs="Helvetica Neue"/>
        </w:rPr>
      </w:pPr>
      <w:r>
        <w:rPr>
          <w:rFonts w:ascii="Helvetica Neue" w:eastAsia="Helvetica Neue" w:hAnsi="Helvetica Neue" w:cs="Helvetica Neue"/>
        </w:rPr>
        <w:lastRenderedPageBreak/>
        <w:t>Section – Results</w:t>
      </w:r>
    </w:p>
    <w:p w:rsidR="004C4A23" w:rsidRDefault="001358E7">
      <w:pPr>
        <w:numPr>
          <w:ilvl w:val="0"/>
          <w:numId w:val="6"/>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R</w:t>
      </w:r>
      <w:r>
        <w:rPr>
          <w:rFonts w:ascii="Helvetica Neue" w:eastAsia="Helvetica Neue" w:hAnsi="Helvetica Neue" w:cs="Helvetica Neue"/>
          <w:b/>
          <w:sz w:val="22"/>
          <w:szCs w:val="22"/>
        </w:rPr>
        <w:t xml:space="preserve">esults: Analysis of Transduced and Expanded Cells </w:t>
      </w:r>
    </w:p>
    <w:p w:rsidR="004C4A23" w:rsidRDefault="001358E7">
      <w:pPr>
        <w:numPr>
          <w:ilvl w:val="1"/>
          <w:numId w:val="6"/>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This protocol was used for transduction and expansion of cells from 6 different animals </w:t>
      </w:r>
      <w:r>
        <w:rPr>
          <w:rFonts w:ascii="Helvetica Neue" w:eastAsia="Helvetica Neue" w:hAnsi="Helvetica Neue" w:cs="Helvetica Neue"/>
          <w:b/>
          <w:sz w:val="22"/>
          <w:szCs w:val="22"/>
        </w:rPr>
        <w:t>[1</w:t>
      </w:r>
      <w:r>
        <w:rPr>
          <w:rFonts w:ascii="Helvetica Neue" w:eastAsia="Helvetica Neue" w:hAnsi="Helvetica Neue" w:cs="Helvetica Neue"/>
          <w:b/>
          <w:sz w:val="22"/>
          <w:szCs w:val="22"/>
        </w:rPr>
        <w:t>]</w:t>
      </w:r>
      <w:r>
        <w:rPr>
          <w:rFonts w:ascii="Helvetica Neue" w:eastAsia="Helvetica Neue" w:hAnsi="Helvetica Neue" w:cs="Helvetica Neue"/>
          <w:sz w:val="22"/>
          <w:szCs w:val="22"/>
        </w:rPr>
        <w:t xml:space="preserve">. Gas permeable wells were seeded at a starting density of 5 million cells and after 4 days of growth, a median density of 55.6 million cells per well was achieved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w:t>
      </w:r>
    </w:p>
    <w:p w:rsidR="004C4A23" w:rsidRDefault="001358E7">
      <w:pPr>
        <w:numPr>
          <w:ilvl w:val="2"/>
          <w:numId w:val="6"/>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1.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1 A. </w:t>
      </w:r>
    </w:p>
    <w:p w:rsidR="004C4A23" w:rsidRDefault="001358E7">
      <w:pPr>
        <w:numPr>
          <w:ilvl w:val="1"/>
          <w:numId w:val="6"/>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viability of the cells, monitored by Trypan Blue exclusion, was maintained at 83 to 95% throughout the protocol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w:t>
      </w:r>
    </w:p>
    <w:p w:rsidR="004C4A23" w:rsidRDefault="001358E7">
      <w:pPr>
        <w:numPr>
          <w:ilvl w:val="2"/>
          <w:numId w:val="6"/>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1 B. </w:t>
      </w:r>
    </w:p>
    <w:p w:rsidR="004C4A23" w:rsidRDefault="001358E7">
      <w:pPr>
        <w:numPr>
          <w:ilvl w:val="1"/>
          <w:numId w:val="6"/>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Flow cytometry was used to observe co-expression of the transduced genes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On day 5, a median of 42.8% of the cells we</w:t>
      </w:r>
      <w:r>
        <w:rPr>
          <w:rFonts w:ascii="Helvetica Neue" w:eastAsia="Helvetica Neue" w:hAnsi="Helvetica Neue" w:cs="Helvetica Neue"/>
          <w:sz w:val="22"/>
          <w:szCs w:val="22"/>
        </w:rPr>
        <w:t xml:space="preserve">re transduced with both CD4-MBL CAR and CXCR5 while on day 9, median expression was 47.6% with a single round of transduction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rsidR="004C4A23" w:rsidRDefault="001358E7">
      <w:pPr>
        <w:numPr>
          <w:ilvl w:val="2"/>
          <w:numId w:val="6"/>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2 A. </w:t>
      </w:r>
    </w:p>
    <w:p w:rsidR="004C4A23" w:rsidRDefault="001358E7">
      <w:pPr>
        <w:numPr>
          <w:ilvl w:val="2"/>
          <w:numId w:val="6"/>
        </w:numPr>
        <w:pBdr>
          <w:top w:val="nil"/>
          <w:left w:val="nil"/>
          <w:bottom w:val="nil"/>
          <w:right w:val="nil"/>
          <w:between w:val="nil"/>
        </w:pBdr>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2 B. </w:t>
      </w:r>
    </w:p>
    <w:p w:rsidR="004C4A23" w:rsidRDefault="001358E7">
      <w:pPr>
        <w:numPr>
          <w:ilvl w:val="1"/>
          <w:numId w:val="6"/>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Flow cytometry was also used to monitor memory phenotype. Prior to transduction and expansion, naïve, central memory and effector memory populations were identified. The naïve population was lost with culturing and the cells were primarily central memory c</w:t>
      </w:r>
      <w:r>
        <w:rPr>
          <w:rFonts w:ascii="Helvetica Neue" w:eastAsia="Helvetica Neue" w:hAnsi="Helvetica Neue" w:cs="Helvetica Neue"/>
          <w:sz w:val="22"/>
          <w:szCs w:val="22"/>
        </w:rPr>
        <w:t xml:space="preserve">ells by day 5 and day 9 </w:t>
      </w:r>
      <w:r>
        <w:rPr>
          <w:rFonts w:ascii="Helvetica Neue" w:eastAsia="Helvetica Neue" w:hAnsi="Helvetica Neue" w:cs="Helvetica Neue"/>
          <w:b/>
          <w:sz w:val="22"/>
          <w:szCs w:val="22"/>
        </w:rPr>
        <w:t>[1]</w:t>
      </w:r>
      <w:r>
        <w:rPr>
          <w:rFonts w:ascii="Helvetica Neue" w:eastAsia="Helvetica Neue" w:hAnsi="Helvetica Neue" w:cs="Helvetica Neue"/>
          <w:sz w:val="22"/>
          <w:szCs w:val="22"/>
        </w:rPr>
        <w:t>.</w:t>
      </w:r>
    </w:p>
    <w:p w:rsidR="004C4A23" w:rsidRDefault="001358E7">
      <w:pPr>
        <w:numPr>
          <w:ilvl w:val="2"/>
          <w:numId w:val="6"/>
        </w:numPr>
        <w:pBdr>
          <w:top w:val="nil"/>
          <w:left w:val="nil"/>
          <w:bottom w:val="nil"/>
          <w:right w:val="nil"/>
          <w:between w:val="nil"/>
        </w:pBdr>
        <w:spacing w:before="240"/>
        <w:ind w:hanging="648"/>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Figure 3. </w:t>
      </w:r>
      <w:r>
        <w:rPr>
          <w:rFonts w:ascii="Helvetica Neue" w:eastAsia="Helvetica Neue" w:hAnsi="Helvetica Neue" w:cs="Helvetica Neue"/>
          <w:i/>
          <w:color w:val="0432FF"/>
          <w:sz w:val="22"/>
          <w:szCs w:val="22"/>
        </w:rPr>
        <w:t xml:space="preserve">Video Editor: Emphasize A when VO </w:t>
      </w:r>
      <w:proofErr w:type="gramStart"/>
      <w:r>
        <w:rPr>
          <w:rFonts w:ascii="Helvetica Neue" w:eastAsia="Helvetica Neue" w:hAnsi="Helvetica Neue" w:cs="Helvetica Neue"/>
          <w:i/>
          <w:color w:val="0432FF"/>
          <w:sz w:val="22"/>
          <w:szCs w:val="22"/>
        </w:rPr>
        <w:t>says</w:t>
      </w:r>
      <w:proofErr w:type="gramEnd"/>
      <w:r>
        <w:rPr>
          <w:rFonts w:ascii="Helvetica Neue" w:eastAsia="Helvetica Neue" w:hAnsi="Helvetica Neue" w:cs="Helvetica Neue"/>
          <w:i/>
          <w:color w:val="0432FF"/>
          <w:sz w:val="22"/>
          <w:szCs w:val="22"/>
        </w:rPr>
        <w:t xml:space="preserve"> ‘day 5’ and B when VO says ‘day 9’.</w:t>
      </w:r>
      <w:r>
        <w:rPr>
          <w:rFonts w:ascii="Helvetica Neue" w:eastAsia="Helvetica Neue" w:hAnsi="Helvetica Neue" w:cs="Helvetica Neue"/>
          <w:color w:val="000000"/>
          <w:sz w:val="22"/>
          <w:szCs w:val="22"/>
        </w:rPr>
        <w:t xml:space="preserve"> </w:t>
      </w:r>
    </w:p>
    <w:p w:rsidR="004C4A23" w:rsidRDefault="004C4A23">
      <w:pPr>
        <w:pBdr>
          <w:top w:val="nil"/>
          <w:left w:val="nil"/>
          <w:bottom w:val="nil"/>
          <w:right w:val="nil"/>
          <w:between w:val="nil"/>
        </w:pBdr>
        <w:ind w:left="1368" w:hanging="720"/>
        <w:rPr>
          <w:rFonts w:ascii="Helvetica Neue" w:eastAsia="Helvetica Neue" w:hAnsi="Helvetica Neue" w:cs="Helvetica Neue"/>
          <w:color w:val="000000"/>
          <w:sz w:val="22"/>
          <w:szCs w:val="22"/>
        </w:rPr>
      </w:pPr>
    </w:p>
    <w:p w:rsidR="004C4A23" w:rsidRDefault="004C4A23">
      <w:pPr>
        <w:rPr>
          <w:rFonts w:ascii="Helvetica Neue" w:eastAsia="Helvetica Neue" w:hAnsi="Helvetica Neue" w:cs="Helvetica Neue"/>
          <w:sz w:val="22"/>
          <w:szCs w:val="22"/>
        </w:rPr>
      </w:pPr>
    </w:p>
    <w:p w:rsidR="004C4A23" w:rsidRDefault="004C4A23">
      <w:pPr>
        <w:rPr>
          <w:rFonts w:ascii="Helvetica Neue" w:eastAsia="Helvetica Neue" w:hAnsi="Helvetica Neue" w:cs="Helvetica Neue"/>
          <w:sz w:val="22"/>
          <w:szCs w:val="22"/>
        </w:rPr>
      </w:pPr>
    </w:p>
    <w:p w:rsidR="004C4A23" w:rsidRDefault="004C4A23">
      <w:pPr>
        <w:rPr>
          <w:rFonts w:ascii="Helvetica Neue" w:eastAsia="Helvetica Neue" w:hAnsi="Helvetica Neue" w:cs="Helvetica Neue"/>
          <w:sz w:val="22"/>
          <w:szCs w:val="22"/>
        </w:rPr>
      </w:pPr>
    </w:p>
    <w:p w:rsidR="004C4A23" w:rsidRDefault="001358E7">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w:t>
      </w:r>
      <w:r>
        <w:br w:type="page"/>
      </w:r>
    </w:p>
    <w:p w:rsidR="004C4A23" w:rsidRDefault="001358E7">
      <w:pPr>
        <w:pStyle w:val="Title"/>
        <w:jc w:val="center"/>
        <w:rPr>
          <w:rFonts w:ascii="Helvetica Neue" w:eastAsia="Helvetica Neue" w:hAnsi="Helvetica Neue" w:cs="Helvetica Neue"/>
        </w:rPr>
      </w:pPr>
      <w:r>
        <w:rPr>
          <w:rFonts w:ascii="Helvetica Neue" w:eastAsia="Helvetica Neue" w:hAnsi="Helvetica Neue" w:cs="Helvetica Neue"/>
        </w:rPr>
        <w:lastRenderedPageBreak/>
        <w:t>Section - Conclusion</w:t>
      </w:r>
    </w:p>
    <w:p w:rsidR="004C4A23" w:rsidRDefault="001358E7">
      <w:pPr>
        <w:numPr>
          <w:ilvl w:val="0"/>
          <w:numId w:val="6"/>
        </w:numPr>
        <w:rPr>
          <w:rFonts w:ascii="Helvetica Neue" w:eastAsia="Helvetica Neue" w:hAnsi="Helvetica Neue" w:cs="Helvetica Neue"/>
          <w:sz w:val="22"/>
          <w:szCs w:val="22"/>
        </w:rPr>
      </w:pPr>
      <w:r>
        <w:rPr>
          <w:rFonts w:ascii="Helvetica Neue" w:eastAsia="Helvetica Neue" w:hAnsi="Helvetica Neue" w:cs="Helvetica Neue"/>
          <w:b/>
          <w:sz w:val="22"/>
          <w:szCs w:val="22"/>
        </w:rPr>
        <w:t>Conclusion Interview Statements: (Said by you on camera) - All interview statements may be edited for length and clarity.</w:t>
      </w:r>
    </w:p>
    <w:p w:rsidR="004C4A23" w:rsidRDefault="004C4A23">
      <w:pPr>
        <w:ind w:left="360"/>
        <w:rPr>
          <w:rFonts w:ascii="Helvetica Neue" w:eastAsia="Helvetica Neue" w:hAnsi="Helvetica Neue" w:cs="Helvetica Neue"/>
          <w:b/>
          <w:sz w:val="22"/>
          <w:szCs w:val="22"/>
        </w:rPr>
      </w:pPr>
    </w:p>
    <w:p w:rsidR="004C4A23" w:rsidRDefault="001358E7" w:rsidP="00B65614">
      <w:pPr>
        <w:numPr>
          <w:ilvl w:val="1"/>
          <w:numId w:val="6"/>
        </w:numPr>
        <w:spacing w:before="240"/>
        <w:contextualSpacing/>
        <w:rPr>
          <w:rFonts w:ascii="Helvetica Neue" w:eastAsia="Helvetica Neue" w:hAnsi="Helvetica Neue" w:cs="Helvetica Neue"/>
          <w:sz w:val="22"/>
          <w:szCs w:val="22"/>
        </w:rPr>
      </w:pPr>
      <w:bookmarkStart w:id="1" w:name="_GoBack"/>
      <w:r>
        <w:rPr>
          <w:rFonts w:ascii="Helvetica Neue" w:eastAsia="Helvetica Neue" w:hAnsi="Helvetica Neue" w:cs="Helvetica Neue"/>
          <w:b/>
          <w:sz w:val="22"/>
          <w:szCs w:val="22"/>
          <w:u w:val="single"/>
        </w:rPr>
        <w:t xml:space="preserve">Mary </w:t>
      </w:r>
      <w:proofErr w:type="spellStart"/>
      <w:r>
        <w:rPr>
          <w:rFonts w:ascii="Helvetica Neue" w:eastAsia="Helvetica Neue" w:hAnsi="Helvetica Neue" w:cs="Helvetica Neue"/>
          <w:b/>
          <w:sz w:val="22"/>
          <w:szCs w:val="22"/>
          <w:u w:val="single"/>
        </w:rPr>
        <w:t>Pampusch</w:t>
      </w:r>
      <w:proofErr w:type="spellEnd"/>
      <w:r w:rsidR="006726A1">
        <w:rPr>
          <w:rFonts w:ascii="Helvetica Neue" w:eastAsia="Helvetica Neue" w:hAnsi="Helvetica Neue" w:cs="Helvetica Neue"/>
          <w:b/>
          <w:sz w:val="22"/>
          <w:szCs w:val="22"/>
          <w:u w:val="single"/>
        </w:rPr>
        <w:t>:</w:t>
      </w:r>
      <w:r>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Success in the transduction depends on the use of </w:t>
      </w:r>
      <w:proofErr w:type="gramStart"/>
      <w:r>
        <w:rPr>
          <w:rFonts w:ascii="Helvetica Neue" w:eastAsia="Helvetica Neue" w:hAnsi="Helvetica Neue" w:cs="Helvetica Neue"/>
          <w:sz w:val="22"/>
          <w:szCs w:val="22"/>
        </w:rPr>
        <w:t>high quality</w:t>
      </w:r>
      <w:proofErr w:type="gramEnd"/>
      <w:r>
        <w:rPr>
          <w:rFonts w:ascii="Helvetica Neue" w:eastAsia="Helvetica Neue" w:hAnsi="Helvetica Neue" w:cs="Helvetica Neue"/>
          <w:sz w:val="22"/>
          <w:szCs w:val="22"/>
        </w:rPr>
        <w:t xml:space="preserve"> reagents, highly viable cells, and titrated virus </w:t>
      </w:r>
      <w:r w:rsidR="006726A1">
        <w:rPr>
          <w:rFonts w:ascii="Helvetica Neue" w:eastAsia="Helvetica Neue" w:hAnsi="Helvetica Neue" w:cs="Helvetica Neue"/>
          <w:sz w:val="22"/>
          <w:szCs w:val="22"/>
        </w:rPr>
        <w:t>as well as</w:t>
      </w:r>
      <w:r>
        <w:rPr>
          <w:rFonts w:ascii="Helvetica Neue" w:eastAsia="Helvetica Neue" w:hAnsi="Helvetica Neue" w:cs="Helvetica Neue"/>
          <w:sz w:val="22"/>
          <w:szCs w:val="22"/>
        </w:rPr>
        <w:t xml:space="preserve"> on consistently following the timing of the protocol.</w:t>
      </w:r>
    </w:p>
    <w:p w:rsidR="006726A1" w:rsidRDefault="006726A1" w:rsidP="00B65614">
      <w:pPr>
        <w:spacing w:before="240"/>
        <w:ind w:left="1080"/>
        <w:contextualSpacing/>
        <w:rPr>
          <w:rFonts w:ascii="Helvetica Neue" w:eastAsia="Helvetica Neue" w:hAnsi="Helvetica Neue" w:cs="Helvetica Neue"/>
          <w:sz w:val="22"/>
          <w:szCs w:val="22"/>
        </w:rPr>
      </w:pPr>
    </w:p>
    <w:p w:rsidR="006726A1" w:rsidRPr="006726A1" w:rsidRDefault="006726A1" w:rsidP="00B65614">
      <w:pPr>
        <w:pStyle w:val="ListParagraph"/>
        <w:numPr>
          <w:ilvl w:val="2"/>
          <w:numId w:val="6"/>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r>
        <w:rPr>
          <w:rFonts w:ascii="Helvetica" w:hAnsi="Helvetica" w:cs="Arial"/>
          <w:bCs/>
          <w:color w:val="000000" w:themeColor="text1"/>
          <w:sz w:val="22"/>
          <w:szCs w:val="22"/>
        </w:rPr>
        <w:t xml:space="preserve"> </w:t>
      </w:r>
      <w:r w:rsidRPr="006726A1">
        <w:rPr>
          <w:rFonts w:ascii="Helvetica Neue" w:eastAsia="Helvetica Neue" w:hAnsi="Helvetica Neue" w:cs="Helvetica Neue"/>
          <w:i/>
          <w:color w:val="0432FF"/>
          <w:sz w:val="22"/>
          <w:szCs w:val="22"/>
        </w:rPr>
        <w:t>Suggested B-roll: 3.2.1.</w:t>
      </w:r>
    </w:p>
    <w:p w:rsidR="004C4A23" w:rsidRDefault="001358E7" w:rsidP="00B65614">
      <w:pPr>
        <w:numPr>
          <w:ilvl w:val="1"/>
          <w:numId w:val="6"/>
        </w:numPr>
        <w:spacing w:before="240"/>
        <w:contextualSpacing/>
        <w:rPr>
          <w:rFonts w:ascii="Helvetica Neue" w:eastAsia="Helvetica Neue" w:hAnsi="Helvetica Neue" w:cs="Helvetica Neue"/>
          <w:sz w:val="22"/>
          <w:szCs w:val="22"/>
        </w:rPr>
      </w:pPr>
      <w:r>
        <w:rPr>
          <w:rFonts w:ascii="Helvetica Neue" w:eastAsia="Helvetica Neue" w:hAnsi="Helvetica Neue" w:cs="Helvetica Neue"/>
          <w:b/>
          <w:sz w:val="22"/>
          <w:szCs w:val="22"/>
          <w:u w:val="single"/>
        </w:rPr>
        <w:t>P</w:t>
      </w:r>
      <w:r>
        <w:rPr>
          <w:rFonts w:ascii="Helvetica Neue" w:eastAsia="Helvetica Neue" w:hAnsi="Helvetica Neue" w:cs="Helvetica Neue"/>
          <w:b/>
          <w:sz w:val="22"/>
          <w:szCs w:val="22"/>
          <w:u w:val="single"/>
        </w:rPr>
        <w:t>amela Skinner</w:t>
      </w:r>
      <w:r>
        <w:rPr>
          <w:rFonts w:ascii="Helvetica Neue" w:eastAsia="Helvetica Neue" w:hAnsi="Helvetica Neue" w:cs="Helvetica Neue"/>
          <w:sz w:val="22"/>
          <w:szCs w:val="22"/>
        </w:rPr>
        <w:t>: The cells can be used in functional assays such as migration and viral suppression assays, and for infusion into animals for preclinical studies to determine the efficacy of the immunotherapy.</w:t>
      </w:r>
    </w:p>
    <w:p w:rsidR="006726A1" w:rsidRDefault="006726A1" w:rsidP="00B65614">
      <w:pPr>
        <w:spacing w:before="240"/>
        <w:ind w:left="1080"/>
        <w:contextualSpacing/>
        <w:rPr>
          <w:rFonts w:ascii="Helvetica Neue" w:eastAsia="Helvetica Neue" w:hAnsi="Helvetica Neue" w:cs="Helvetica Neue"/>
          <w:sz w:val="22"/>
          <w:szCs w:val="22"/>
        </w:rPr>
      </w:pPr>
    </w:p>
    <w:p w:rsidR="006726A1" w:rsidRPr="000B04D5" w:rsidRDefault="006726A1" w:rsidP="00B65614">
      <w:pPr>
        <w:pStyle w:val="ListParagraph"/>
        <w:numPr>
          <w:ilvl w:val="2"/>
          <w:numId w:val="6"/>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p w:rsidR="004C4A23" w:rsidRDefault="001358E7" w:rsidP="00B65614">
      <w:pPr>
        <w:numPr>
          <w:ilvl w:val="1"/>
          <w:numId w:val="6"/>
        </w:numPr>
        <w:spacing w:before="240"/>
        <w:contextualSpacing/>
        <w:rPr>
          <w:rFonts w:ascii="Helvetica Neue" w:eastAsia="Helvetica Neue" w:hAnsi="Helvetica Neue" w:cs="Helvetica Neue"/>
          <w:sz w:val="22"/>
          <w:szCs w:val="22"/>
        </w:rPr>
      </w:pPr>
      <w:r>
        <w:rPr>
          <w:rFonts w:ascii="Helvetica Neue" w:eastAsia="Helvetica Neue" w:hAnsi="Helvetica Neue" w:cs="Helvetica Neue"/>
          <w:b/>
          <w:sz w:val="22"/>
          <w:szCs w:val="22"/>
          <w:u w:val="single"/>
        </w:rPr>
        <w:t>Pamela Skinner</w:t>
      </w:r>
      <w:r>
        <w:rPr>
          <w:rFonts w:ascii="Helvetica Neue" w:eastAsia="Helvetica Neue" w:hAnsi="Helvetica Neue" w:cs="Helvetica Neue"/>
          <w:sz w:val="22"/>
          <w:szCs w:val="22"/>
        </w:rPr>
        <w:t>: We have moved forward with preclinical testing of CAR/CXCR5 T cells in animal studies, and soon hope</w:t>
      </w:r>
      <w:r>
        <w:rPr>
          <w:rFonts w:ascii="Helvetica Neue" w:eastAsia="Helvetica Neue" w:hAnsi="Helvetica Neue" w:cs="Helvetica Neue"/>
          <w:sz w:val="22"/>
          <w:szCs w:val="22"/>
        </w:rPr>
        <w:t xml:space="preserve"> to test this immunotherapy in HIV infected individuals. </w:t>
      </w:r>
    </w:p>
    <w:p w:rsidR="006726A1" w:rsidRDefault="006726A1" w:rsidP="00B65614">
      <w:pPr>
        <w:spacing w:before="240"/>
        <w:ind w:left="1080"/>
        <w:contextualSpacing/>
        <w:rPr>
          <w:rFonts w:ascii="Helvetica Neue" w:eastAsia="Helvetica Neue" w:hAnsi="Helvetica Neue" w:cs="Helvetica Neue"/>
          <w:sz w:val="22"/>
          <w:szCs w:val="22"/>
        </w:rPr>
      </w:pPr>
    </w:p>
    <w:p w:rsidR="006726A1" w:rsidRPr="000B04D5" w:rsidRDefault="006726A1" w:rsidP="00B65614">
      <w:pPr>
        <w:pStyle w:val="ListParagraph"/>
        <w:numPr>
          <w:ilvl w:val="2"/>
          <w:numId w:val="6"/>
        </w:numPr>
        <w:outlineLvl w:val="0"/>
        <w:rPr>
          <w:rFonts w:ascii="Helvetica" w:hAnsi="Helvetica" w:cs="Arial"/>
          <w:color w:val="000000" w:themeColor="text1"/>
          <w:sz w:val="22"/>
          <w:szCs w:val="22"/>
        </w:rPr>
      </w:pPr>
      <w:r w:rsidRPr="000B04D5">
        <w:rPr>
          <w:rFonts w:ascii="Helvetica" w:hAnsi="Helvetica" w:cs="Arial"/>
          <w:bCs/>
          <w:color w:val="000000" w:themeColor="text1"/>
          <w:sz w:val="22"/>
          <w:szCs w:val="22"/>
        </w:rPr>
        <w:t>INTERVIEW: Named talent says the statement above in an interview-style shot, looking slightly off-camera.</w:t>
      </w:r>
    </w:p>
    <w:bookmarkEnd w:id="1"/>
    <w:p w:rsidR="006726A1" w:rsidRDefault="006726A1" w:rsidP="006726A1">
      <w:pPr>
        <w:spacing w:before="240"/>
        <w:ind w:left="1080"/>
        <w:rPr>
          <w:rFonts w:ascii="Helvetica Neue" w:eastAsia="Helvetica Neue" w:hAnsi="Helvetica Neue" w:cs="Helvetica Neue"/>
          <w:sz w:val="22"/>
          <w:szCs w:val="22"/>
        </w:rPr>
      </w:pPr>
    </w:p>
    <w:p w:rsidR="004C4A23" w:rsidRDefault="004C4A23">
      <w:pPr>
        <w:pBdr>
          <w:top w:val="single" w:sz="4" w:space="1" w:color="000000"/>
          <w:left w:val="single" w:sz="4" w:space="4" w:color="000000"/>
          <w:bottom w:val="single" w:sz="4" w:space="1" w:color="000000"/>
          <w:right w:val="single" w:sz="4" w:space="4" w:color="000000"/>
        </w:pBdr>
        <w:shd w:val="clear" w:color="auto" w:fill="BFBFBF"/>
        <w:rPr>
          <w:rFonts w:ascii="Helvetica Neue" w:eastAsia="Helvetica Neue" w:hAnsi="Helvetica Neue" w:cs="Helvetica Neue"/>
          <w:sz w:val="22"/>
          <w:szCs w:val="22"/>
        </w:rPr>
      </w:pPr>
    </w:p>
    <w:sectPr w:rsidR="004C4A23">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8E7" w:rsidRDefault="001358E7">
      <w:r>
        <w:separator/>
      </w:r>
    </w:p>
  </w:endnote>
  <w:endnote w:type="continuationSeparator" w:id="0">
    <w:p w:rsidR="001358E7" w:rsidRDefault="0013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A23" w:rsidRDefault="001358E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4C4A23" w:rsidRDefault="004C4A23">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A23" w:rsidRDefault="001358E7">
    <w:pPr>
      <w:pBdr>
        <w:top w:val="nil"/>
        <w:left w:val="nil"/>
        <w:bottom w:val="nil"/>
        <w:right w:val="nil"/>
        <w:between w:val="nil"/>
      </w:pBdr>
      <w:tabs>
        <w:tab w:val="center" w:pos="4320"/>
        <w:tab w:val="right" w:pos="8640"/>
      </w:tabs>
      <w:ind w:right="360"/>
      <w:jc w:val="center"/>
      <w:rPr>
        <w:color w:val="000000"/>
      </w:rPr>
    </w:pPr>
    <w:r>
      <w:rPr>
        <w:rFonts w:ascii="Symbol" w:eastAsia="Symbol" w:hAnsi="Symbol" w:cs="Symbol"/>
        <w:color w:val="000000"/>
      </w:rPr>
      <w:t></w:t>
    </w:r>
    <w:r>
      <w:rPr>
        <w:rFonts w:ascii="Arial" w:eastAsia="Arial" w:hAnsi="Arial" w:cs="Arial"/>
        <w:color w:val="000000"/>
      </w:rPr>
      <w:t xml:space="preserve"> 2019, Journal of Visualized Experiments</w:t>
    </w:r>
    <w:r>
      <w:rPr>
        <w:rFonts w:ascii="Arial" w:eastAsia="Arial" w:hAnsi="Arial" w:cs="Arial"/>
        <w:color w:val="000000"/>
      </w:rPr>
      <w:tab/>
    </w:r>
    <w:r>
      <w:rPr>
        <w:rFonts w:ascii="Arial" w:eastAsia="Arial" w:hAnsi="Arial" w:cs="Arial"/>
        <w:color w:val="000000"/>
        <w:sz w:val="22"/>
        <w:szCs w:val="22"/>
      </w:rPr>
      <w:t xml:space="preserve">Page </w:t>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sidR="00FC7512">
      <w:rPr>
        <w:rFonts w:ascii="Arial" w:eastAsia="Arial" w:hAnsi="Arial" w:cs="Arial"/>
        <w:color w:val="000000"/>
        <w:sz w:val="22"/>
        <w:szCs w:val="22"/>
      </w:rPr>
      <w:fldChar w:fldCharType="separate"/>
    </w:r>
    <w:r w:rsidR="00FC7512">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 xml:space="preserve"> of </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sidR="00FC7512">
      <w:rPr>
        <w:rFonts w:ascii="Arial" w:eastAsia="Arial" w:hAnsi="Arial" w:cs="Arial"/>
        <w:color w:val="000000"/>
        <w:sz w:val="22"/>
        <w:szCs w:val="22"/>
      </w:rPr>
      <w:fldChar w:fldCharType="separate"/>
    </w:r>
    <w:r w:rsidR="00FC7512">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8E7" w:rsidRDefault="001358E7">
      <w:r>
        <w:separator/>
      </w:r>
    </w:p>
  </w:footnote>
  <w:footnote w:type="continuationSeparator" w:id="0">
    <w:p w:rsidR="001358E7" w:rsidRDefault="0013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A23" w:rsidRDefault="00FC7512">
    <w:pPr>
      <w:pBdr>
        <w:top w:val="nil"/>
        <w:left w:val="nil"/>
        <w:bottom w:val="nil"/>
        <w:right w:val="nil"/>
        <w:between w:val="nil"/>
      </w:pBdr>
      <w:tabs>
        <w:tab w:val="center" w:pos="4320"/>
        <w:tab w:val="right" w:pos="8640"/>
      </w:tabs>
      <w:jc w:val="center"/>
      <w:rPr>
        <w:rFonts w:ascii="Helvetica Neue" w:eastAsia="Helvetica Neue" w:hAnsi="Helvetica Neue" w:cs="Helvetica Neue"/>
        <w:b/>
        <w:color w:val="FF0000"/>
        <w:sz w:val="28"/>
        <w:szCs w:val="28"/>
        <w:u w:val="single"/>
      </w:rPr>
    </w:pPr>
    <w:r>
      <w:rPr>
        <w:rFonts w:ascii="Helvetica Neue" w:eastAsia="Helvetica Neue" w:hAnsi="Helvetica Neue" w:cs="Helvetica Neue"/>
        <w:b/>
        <w:color w:val="00B050"/>
        <w:sz w:val="28"/>
        <w:szCs w:val="28"/>
        <w:u w:val="single"/>
      </w:rPr>
      <w:t>FINAL SCRIPT: APPROVED FOR FILMING</w:t>
    </w:r>
    <w:r>
      <w:rPr>
        <w:noProof/>
      </w:rPr>
      <w:t xml:space="preserve"> </w:t>
    </w:r>
    <w:r w:rsidR="001358E7">
      <w:rPr>
        <w:noProof/>
      </w:rPr>
      <w:drawing>
        <wp:anchor distT="0" distB="0" distL="114300" distR="114300" simplePos="0" relativeHeight="251658240" behindDoc="0" locked="0" layoutInCell="1" hidden="0" allowOverlap="1">
          <wp:simplePos x="0" y="0"/>
          <wp:positionH relativeFrom="column">
            <wp:posOffset>-56881</wp:posOffset>
          </wp:positionH>
          <wp:positionV relativeFrom="paragraph">
            <wp:posOffset>-247580</wp:posOffset>
          </wp:positionV>
          <wp:extent cx="1110174" cy="54528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rsidR="004C4A23" w:rsidRDefault="004C4A23">
    <w:pPr>
      <w:pBdr>
        <w:top w:val="nil"/>
        <w:left w:val="nil"/>
        <w:bottom w:val="nil"/>
        <w:right w:val="nil"/>
        <w:between w:val="nil"/>
      </w:pBdr>
      <w:tabs>
        <w:tab w:val="center" w:pos="4320"/>
        <w:tab w:val="right" w:pos="8640"/>
      </w:tabs>
      <w:rPr>
        <w:rFonts w:ascii="Helvetica Neue" w:eastAsia="Helvetica Neue" w:hAnsi="Helvetica Neue" w:cs="Helvetica Neue"/>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5AD"/>
    <w:multiLevelType w:val="multilevel"/>
    <w:tmpl w:val="BE9A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0A6BC9"/>
    <w:multiLevelType w:val="multilevel"/>
    <w:tmpl w:val="77961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DF3B5C"/>
    <w:multiLevelType w:val="multilevel"/>
    <w:tmpl w:val="F8A0C400"/>
    <w:lvl w:ilvl="0">
      <w:start w:val="1"/>
      <w:numFmt w:val="decimal"/>
      <w:lvlText w:val="%1."/>
      <w:lvlJc w:val="left"/>
      <w:pPr>
        <w:ind w:left="360" w:hanging="360"/>
      </w:pPr>
      <w:rPr>
        <w:b/>
        <w:i w:val="0"/>
      </w:rPr>
    </w:lvl>
    <w:lvl w:ilvl="1">
      <w:start w:val="1"/>
      <w:numFmt w:val="decimal"/>
      <w:lvlText w:val="%1.%2."/>
      <w:lvlJc w:val="left"/>
      <w:pPr>
        <w:ind w:left="1350" w:hanging="720"/>
      </w:p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A74D6C"/>
    <w:multiLevelType w:val="multilevel"/>
    <w:tmpl w:val="28F83268"/>
    <w:lvl w:ilvl="0">
      <w:start w:val="1"/>
      <w:numFmt w:val="decimal"/>
      <w:lvlText w:val="%1."/>
      <w:lvlJc w:val="left"/>
      <w:pPr>
        <w:ind w:left="720" w:hanging="360"/>
      </w:pPr>
      <w:rPr>
        <w:rFonts w:hint="default"/>
      </w:rPr>
    </w:lvl>
    <w:lvl w:ilvl="1">
      <w:start w:val="1"/>
      <w:numFmt w:val="decimal"/>
      <w:isLgl/>
      <w:lvlText w:val="%1.%2."/>
      <w:lvlJc w:val="left"/>
      <w:pPr>
        <w:ind w:left="1350" w:hanging="720"/>
      </w:pPr>
      <w:rPr>
        <w:rFonts w:hint="default"/>
        <w:b w:val="0"/>
        <w:bCs/>
        <w:color w:val="000000" w:themeColor="text1"/>
      </w:rPr>
    </w:lvl>
    <w:lvl w:ilvl="2">
      <w:start w:val="1"/>
      <w:numFmt w:val="decimal"/>
      <w:isLgl/>
      <w:lvlText w:val="%1.%2.%3."/>
      <w:lvlJc w:val="left"/>
      <w:pPr>
        <w:ind w:left="1800" w:hanging="720"/>
      </w:pPr>
      <w:rPr>
        <w:rFonts w:hint="default"/>
        <w:b w:val="0"/>
        <w:bCs/>
        <w:color w:val="000000" w:themeColor="text1"/>
      </w:rPr>
    </w:lvl>
    <w:lvl w:ilvl="3">
      <w:start w:val="1"/>
      <w:numFmt w:val="decimal"/>
      <w:isLgl/>
      <w:lvlText w:val="%1.%2.%3.%4."/>
      <w:lvlJc w:val="left"/>
      <w:pPr>
        <w:ind w:left="4410" w:hanging="1080"/>
      </w:pPr>
      <w:rPr>
        <w:rFonts w:hint="default"/>
        <w:b/>
        <w:color w:val="0070C0"/>
      </w:rPr>
    </w:lvl>
    <w:lvl w:ilvl="4">
      <w:start w:val="1"/>
      <w:numFmt w:val="decimal"/>
      <w:isLgl/>
      <w:lvlText w:val="%1.%2.%3.%4.%5."/>
      <w:lvlJc w:val="left"/>
      <w:pPr>
        <w:ind w:left="5400" w:hanging="1080"/>
      </w:pPr>
      <w:rPr>
        <w:rFonts w:hint="default"/>
        <w:b/>
        <w:color w:val="0070C0"/>
      </w:rPr>
    </w:lvl>
    <w:lvl w:ilvl="5">
      <w:start w:val="1"/>
      <w:numFmt w:val="decimal"/>
      <w:isLgl/>
      <w:lvlText w:val="%1.%2.%3.%4.%5.%6."/>
      <w:lvlJc w:val="left"/>
      <w:pPr>
        <w:ind w:left="6750" w:hanging="1440"/>
      </w:pPr>
      <w:rPr>
        <w:rFonts w:hint="default"/>
        <w:b/>
        <w:color w:val="0070C0"/>
      </w:rPr>
    </w:lvl>
    <w:lvl w:ilvl="6">
      <w:start w:val="1"/>
      <w:numFmt w:val="decimal"/>
      <w:isLgl/>
      <w:lvlText w:val="%1.%2.%3.%4.%5.%6.%7."/>
      <w:lvlJc w:val="left"/>
      <w:pPr>
        <w:ind w:left="7740" w:hanging="1440"/>
      </w:pPr>
      <w:rPr>
        <w:rFonts w:hint="default"/>
        <w:b/>
        <w:color w:val="0070C0"/>
      </w:rPr>
    </w:lvl>
    <w:lvl w:ilvl="7">
      <w:start w:val="1"/>
      <w:numFmt w:val="decimal"/>
      <w:isLgl/>
      <w:lvlText w:val="%1.%2.%3.%4.%5.%6.%7.%8."/>
      <w:lvlJc w:val="left"/>
      <w:pPr>
        <w:ind w:left="9090" w:hanging="1800"/>
      </w:pPr>
      <w:rPr>
        <w:rFonts w:hint="default"/>
        <w:b/>
        <w:color w:val="0070C0"/>
      </w:rPr>
    </w:lvl>
    <w:lvl w:ilvl="8">
      <w:start w:val="1"/>
      <w:numFmt w:val="decimal"/>
      <w:isLgl/>
      <w:lvlText w:val="%1.%2.%3.%4.%5.%6.%7.%8.%9."/>
      <w:lvlJc w:val="left"/>
      <w:pPr>
        <w:ind w:left="10080" w:hanging="1800"/>
      </w:pPr>
      <w:rPr>
        <w:rFonts w:hint="default"/>
        <w:b/>
        <w:color w:val="0070C0"/>
      </w:rPr>
    </w:lvl>
  </w:abstractNum>
  <w:abstractNum w:abstractNumId="4" w15:restartNumberingAfterBreak="0">
    <w:nsid w:val="2C6D149A"/>
    <w:multiLevelType w:val="multilevel"/>
    <w:tmpl w:val="2F2893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6286BA6"/>
    <w:multiLevelType w:val="multilevel"/>
    <w:tmpl w:val="28F83268"/>
    <w:lvl w:ilvl="0">
      <w:start w:val="1"/>
      <w:numFmt w:val="decimal"/>
      <w:lvlText w:val="%1."/>
      <w:lvlJc w:val="left"/>
      <w:pPr>
        <w:ind w:left="720" w:hanging="360"/>
      </w:pPr>
      <w:rPr>
        <w:rFonts w:hint="default"/>
      </w:rPr>
    </w:lvl>
    <w:lvl w:ilvl="1">
      <w:start w:val="1"/>
      <w:numFmt w:val="decimal"/>
      <w:isLgl/>
      <w:lvlText w:val="%1.%2."/>
      <w:lvlJc w:val="left"/>
      <w:pPr>
        <w:ind w:left="1350" w:hanging="720"/>
      </w:pPr>
      <w:rPr>
        <w:rFonts w:hint="default"/>
        <w:b w:val="0"/>
        <w:bCs/>
        <w:color w:val="000000" w:themeColor="text1"/>
      </w:rPr>
    </w:lvl>
    <w:lvl w:ilvl="2">
      <w:start w:val="1"/>
      <w:numFmt w:val="decimal"/>
      <w:isLgl/>
      <w:lvlText w:val="%1.%2.%3."/>
      <w:lvlJc w:val="left"/>
      <w:pPr>
        <w:ind w:left="1800" w:hanging="720"/>
      </w:pPr>
      <w:rPr>
        <w:rFonts w:hint="default"/>
        <w:b w:val="0"/>
        <w:bCs/>
        <w:color w:val="000000" w:themeColor="text1"/>
      </w:rPr>
    </w:lvl>
    <w:lvl w:ilvl="3">
      <w:start w:val="1"/>
      <w:numFmt w:val="decimal"/>
      <w:isLgl/>
      <w:lvlText w:val="%1.%2.%3.%4."/>
      <w:lvlJc w:val="left"/>
      <w:pPr>
        <w:ind w:left="4410" w:hanging="1080"/>
      </w:pPr>
      <w:rPr>
        <w:rFonts w:hint="default"/>
        <w:b/>
        <w:color w:val="0070C0"/>
      </w:rPr>
    </w:lvl>
    <w:lvl w:ilvl="4">
      <w:start w:val="1"/>
      <w:numFmt w:val="decimal"/>
      <w:isLgl/>
      <w:lvlText w:val="%1.%2.%3.%4.%5."/>
      <w:lvlJc w:val="left"/>
      <w:pPr>
        <w:ind w:left="5400" w:hanging="1080"/>
      </w:pPr>
      <w:rPr>
        <w:rFonts w:hint="default"/>
        <w:b/>
        <w:color w:val="0070C0"/>
      </w:rPr>
    </w:lvl>
    <w:lvl w:ilvl="5">
      <w:start w:val="1"/>
      <w:numFmt w:val="decimal"/>
      <w:isLgl/>
      <w:lvlText w:val="%1.%2.%3.%4.%5.%6."/>
      <w:lvlJc w:val="left"/>
      <w:pPr>
        <w:ind w:left="6750" w:hanging="1440"/>
      </w:pPr>
      <w:rPr>
        <w:rFonts w:hint="default"/>
        <w:b/>
        <w:color w:val="0070C0"/>
      </w:rPr>
    </w:lvl>
    <w:lvl w:ilvl="6">
      <w:start w:val="1"/>
      <w:numFmt w:val="decimal"/>
      <w:isLgl/>
      <w:lvlText w:val="%1.%2.%3.%4.%5.%6.%7."/>
      <w:lvlJc w:val="left"/>
      <w:pPr>
        <w:ind w:left="7740" w:hanging="1440"/>
      </w:pPr>
      <w:rPr>
        <w:rFonts w:hint="default"/>
        <w:b/>
        <w:color w:val="0070C0"/>
      </w:rPr>
    </w:lvl>
    <w:lvl w:ilvl="7">
      <w:start w:val="1"/>
      <w:numFmt w:val="decimal"/>
      <w:isLgl/>
      <w:lvlText w:val="%1.%2.%3.%4.%5.%6.%7.%8."/>
      <w:lvlJc w:val="left"/>
      <w:pPr>
        <w:ind w:left="9090" w:hanging="1800"/>
      </w:pPr>
      <w:rPr>
        <w:rFonts w:hint="default"/>
        <w:b/>
        <w:color w:val="0070C0"/>
      </w:rPr>
    </w:lvl>
    <w:lvl w:ilvl="8">
      <w:start w:val="1"/>
      <w:numFmt w:val="decimal"/>
      <w:isLgl/>
      <w:lvlText w:val="%1.%2.%3.%4.%5.%6.%7.%8.%9."/>
      <w:lvlJc w:val="left"/>
      <w:pPr>
        <w:ind w:left="10080" w:hanging="1800"/>
      </w:pPr>
      <w:rPr>
        <w:rFonts w:hint="default"/>
        <w:b/>
        <w:color w:val="0070C0"/>
      </w:rPr>
    </w:lvl>
  </w:abstractNum>
  <w:abstractNum w:abstractNumId="6" w15:restartNumberingAfterBreak="0">
    <w:nsid w:val="3C5C463C"/>
    <w:multiLevelType w:val="multilevel"/>
    <w:tmpl w:val="4E3CB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1134CF"/>
    <w:multiLevelType w:val="multilevel"/>
    <w:tmpl w:val="2D84A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2224CD"/>
    <w:multiLevelType w:val="multilevel"/>
    <w:tmpl w:val="F314D72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D119DB"/>
    <w:multiLevelType w:val="multilevel"/>
    <w:tmpl w:val="2CE49ADE"/>
    <w:lvl w:ilvl="0">
      <w:start w:val="2"/>
      <w:numFmt w:val="decimal"/>
      <w:lvlText w:val="%1."/>
      <w:lvlJc w:val="left"/>
      <w:pPr>
        <w:ind w:left="360" w:hanging="360"/>
      </w:pPr>
      <w:rPr>
        <w:b/>
        <w:i w:val="0"/>
        <w:color w:val="000000"/>
      </w:rPr>
    </w:lvl>
    <w:lvl w:ilvl="1">
      <w:start w:val="1"/>
      <w:numFmt w:val="decimal"/>
      <w:lvlText w:val="%1.%2."/>
      <w:lvlJc w:val="left"/>
      <w:pPr>
        <w:ind w:left="1080" w:hanging="720"/>
      </w:pPr>
    </w:lvl>
    <w:lvl w:ilvl="2">
      <w:start w:val="1"/>
      <w:numFmt w:val="decimal"/>
      <w:lvlText w:val="%1.%2.%3."/>
      <w:lvlJc w:val="left"/>
      <w:pPr>
        <w:ind w:left="1368" w:hanging="647"/>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EE144D"/>
    <w:multiLevelType w:val="multilevel"/>
    <w:tmpl w:val="091CE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10"/>
  </w:num>
  <w:num w:numId="4">
    <w:abstractNumId w:val="0"/>
  </w:num>
  <w:num w:numId="5">
    <w:abstractNumId w:val="2"/>
  </w:num>
  <w:num w:numId="6">
    <w:abstractNumId w:val="9"/>
  </w:num>
  <w:num w:numId="7">
    <w:abstractNumId w:val="8"/>
  </w:num>
  <w:num w:numId="8">
    <w:abstractNumId w:val="1"/>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A23"/>
    <w:rsid w:val="001358E7"/>
    <w:rsid w:val="003E060B"/>
    <w:rsid w:val="004C4A23"/>
    <w:rsid w:val="006726A1"/>
    <w:rsid w:val="00A157DE"/>
    <w:rsid w:val="00B65614"/>
    <w:rsid w:val="00E345B9"/>
    <w:rsid w:val="00FC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9D2C13"/>
  <w15:docId w15:val="{9AA2A5A0-1A57-D340-B5C9-A504B9EA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32"/>
      <w:szCs w:val="32"/>
    </w:rPr>
  </w:style>
  <w:style w:type="paragraph" w:styleId="Heading2">
    <w:name w:val="heading 2"/>
    <w:basedOn w:val="Normal"/>
    <w:next w:val="Normal"/>
    <w:uiPriority w:val="9"/>
    <w:semiHidden/>
    <w:unhideWhenUsed/>
    <w:qFormat/>
    <w:pPr>
      <w:keepNext/>
      <w:outlineLvl w:val="1"/>
    </w:pPr>
    <w:rPr>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472C4"/>
      </w:pBdr>
      <w:spacing w:after="300"/>
    </w:pPr>
    <w:rPr>
      <w:rFonts w:ascii="Calibri" w:eastAsia="Calibri" w:hAnsi="Calibri" w:cs="Calibri"/>
      <w:color w:val="323E4F"/>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C75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7512"/>
    <w:rPr>
      <w:rFonts w:ascii="Times New Roman" w:hAnsi="Times New Roman" w:cs="Times New Roman"/>
      <w:sz w:val="18"/>
      <w:szCs w:val="18"/>
    </w:rPr>
  </w:style>
  <w:style w:type="paragraph" w:styleId="Header">
    <w:name w:val="header"/>
    <w:basedOn w:val="Normal"/>
    <w:link w:val="HeaderChar"/>
    <w:uiPriority w:val="99"/>
    <w:unhideWhenUsed/>
    <w:rsid w:val="00FC7512"/>
    <w:pPr>
      <w:tabs>
        <w:tab w:val="center" w:pos="4680"/>
        <w:tab w:val="right" w:pos="9360"/>
      </w:tabs>
    </w:pPr>
  </w:style>
  <w:style w:type="character" w:customStyle="1" w:styleId="HeaderChar">
    <w:name w:val="Header Char"/>
    <w:basedOn w:val="DefaultParagraphFont"/>
    <w:link w:val="Header"/>
    <w:uiPriority w:val="99"/>
    <w:rsid w:val="00FC7512"/>
  </w:style>
  <w:style w:type="paragraph" w:styleId="Footer">
    <w:name w:val="footer"/>
    <w:basedOn w:val="Normal"/>
    <w:link w:val="FooterChar"/>
    <w:uiPriority w:val="99"/>
    <w:unhideWhenUsed/>
    <w:rsid w:val="00FC7512"/>
    <w:pPr>
      <w:tabs>
        <w:tab w:val="center" w:pos="4680"/>
        <w:tab w:val="right" w:pos="9360"/>
      </w:tabs>
    </w:pPr>
  </w:style>
  <w:style w:type="character" w:customStyle="1" w:styleId="FooterChar">
    <w:name w:val="Footer Char"/>
    <w:basedOn w:val="DefaultParagraphFont"/>
    <w:link w:val="Footer"/>
    <w:uiPriority w:val="99"/>
    <w:rsid w:val="00FC7512"/>
  </w:style>
  <w:style w:type="paragraph" w:styleId="ListParagraph">
    <w:name w:val="List Paragraph"/>
    <w:basedOn w:val="Normal"/>
    <w:qFormat/>
    <w:rsid w:val="00FC7512"/>
    <w:pPr>
      <w:ind w:left="720"/>
      <w:contextualSpacing/>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179842">
      <w:bodyDiv w:val="1"/>
      <w:marLeft w:val="0"/>
      <w:marRight w:val="0"/>
      <w:marTop w:val="0"/>
      <w:marBottom w:val="0"/>
      <w:divBdr>
        <w:top w:val="none" w:sz="0" w:space="0" w:color="auto"/>
        <w:left w:val="none" w:sz="0" w:space="0" w:color="auto"/>
        <w:bottom w:val="none" w:sz="0" w:space="0" w:color="auto"/>
        <w:right w:val="none" w:sz="0" w:space="0" w:color="auto"/>
      </w:divBdr>
    </w:div>
    <w:div w:id="864950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42204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Anastasia Gomez</cp:lastModifiedBy>
  <cp:revision>4</cp:revision>
  <dcterms:created xsi:type="dcterms:W3CDTF">2019-10-07T13:33:00Z</dcterms:created>
  <dcterms:modified xsi:type="dcterms:W3CDTF">2019-10-07T14:32:00Z</dcterms:modified>
</cp:coreProperties>
</file>