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2850EF1" w:rsidR="006305D7" w:rsidRPr="004E6F98" w:rsidRDefault="006305D7" w:rsidP="004E6F98">
      <w:pPr>
        <w:pStyle w:val="NormalWeb"/>
        <w:spacing w:before="0" w:beforeAutospacing="0" w:after="0" w:afterAutospacing="0"/>
        <w:rPr>
          <w:rFonts w:asciiTheme="minorHAnsi" w:hAnsiTheme="minorHAnsi" w:cstheme="minorHAnsi"/>
          <w:color w:val="auto"/>
        </w:rPr>
      </w:pPr>
      <w:r w:rsidRPr="004E6F98">
        <w:rPr>
          <w:rFonts w:asciiTheme="minorHAnsi" w:hAnsiTheme="minorHAnsi" w:cstheme="minorHAnsi"/>
          <w:b/>
          <w:bCs/>
          <w:color w:val="auto"/>
        </w:rPr>
        <w:t>TITLE</w:t>
      </w:r>
      <w:r w:rsidR="001F4040">
        <w:rPr>
          <w:rFonts w:asciiTheme="minorHAnsi" w:hAnsiTheme="minorHAnsi" w:cstheme="minorHAnsi"/>
          <w:b/>
          <w:bCs/>
          <w:color w:val="auto"/>
        </w:rPr>
        <w:t>:</w:t>
      </w:r>
    </w:p>
    <w:p w14:paraId="0C76090E" w14:textId="0E25308C" w:rsidR="007A4DD6" w:rsidRPr="004E6F98" w:rsidRDefault="0072539A" w:rsidP="004E6F98">
      <w:pPr>
        <w:rPr>
          <w:rFonts w:asciiTheme="minorHAnsi" w:hAnsiTheme="minorHAnsi" w:cstheme="minorHAnsi"/>
          <w:color w:val="auto"/>
        </w:rPr>
      </w:pPr>
      <w:r w:rsidRPr="004E6F98">
        <w:rPr>
          <w:rFonts w:asciiTheme="minorHAnsi" w:hAnsiTheme="minorHAnsi" w:cstheme="minorHAnsi"/>
          <w:color w:val="auto"/>
        </w:rPr>
        <w:t>Oligomeriza</w:t>
      </w:r>
      <w:r w:rsidR="00FD38D3" w:rsidRPr="004E6F98">
        <w:rPr>
          <w:rFonts w:asciiTheme="minorHAnsi" w:hAnsiTheme="minorHAnsi" w:cstheme="minorHAnsi"/>
          <w:color w:val="auto"/>
        </w:rPr>
        <w:t>t</w:t>
      </w:r>
      <w:r w:rsidRPr="004E6F98">
        <w:rPr>
          <w:rFonts w:asciiTheme="minorHAnsi" w:hAnsiTheme="minorHAnsi" w:cstheme="minorHAnsi"/>
          <w:color w:val="auto"/>
        </w:rPr>
        <w:t xml:space="preserve">ion </w:t>
      </w:r>
      <w:r w:rsidR="00944CC1" w:rsidRPr="004E6F98">
        <w:rPr>
          <w:rFonts w:asciiTheme="minorHAnsi" w:hAnsiTheme="minorHAnsi" w:cstheme="minorHAnsi"/>
          <w:color w:val="auto"/>
        </w:rPr>
        <w:t xml:space="preserve">Dynamics of Cell Surface Receptors in Living Cells </w:t>
      </w:r>
      <w:r w:rsidR="00C90597" w:rsidRPr="004E6F98">
        <w:rPr>
          <w:rFonts w:asciiTheme="minorHAnsi" w:hAnsiTheme="minorHAnsi" w:cstheme="minorHAnsi"/>
          <w:color w:val="auto"/>
        </w:rPr>
        <w:t xml:space="preserve">by </w:t>
      </w:r>
      <w:r w:rsidR="00FD38D3" w:rsidRPr="004E6F98">
        <w:rPr>
          <w:rFonts w:asciiTheme="minorHAnsi" w:hAnsiTheme="minorHAnsi" w:cstheme="minorHAnsi"/>
          <w:color w:val="auto"/>
        </w:rPr>
        <w:t xml:space="preserve">Total Internal Reflection Fluorescence Microscopy </w:t>
      </w:r>
      <w:r w:rsidR="00944CC1" w:rsidRPr="004E6F98">
        <w:rPr>
          <w:rFonts w:asciiTheme="minorHAnsi" w:hAnsiTheme="minorHAnsi" w:cstheme="minorHAnsi"/>
          <w:color w:val="auto"/>
        </w:rPr>
        <w:t>C</w:t>
      </w:r>
      <w:r w:rsidR="004B32AD" w:rsidRPr="004E6F98">
        <w:rPr>
          <w:rFonts w:asciiTheme="minorHAnsi" w:hAnsiTheme="minorHAnsi" w:cstheme="minorHAnsi"/>
          <w:color w:val="auto"/>
        </w:rPr>
        <w:t>ombined with</w:t>
      </w:r>
      <w:r w:rsidR="00FD38D3" w:rsidRPr="004E6F98">
        <w:rPr>
          <w:rFonts w:asciiTheme="minorHAnsi" w:hAnsiTheme="minorHAnsi" w:cstheme="minorHAnsi"/>
          <w:color w:val="auto"/>
        </w:rPr>
        <w:t xml:space="preserve"> </w:t>
      </w:r>
      <w:r w:rsidR="00C90597" w:rsidRPr="004E6F98">
        <w:rPr>
          <w:rFonts w:asciiTheme="minorHAnsi" w:hAnsiTheme="minorHAnsi" w:cstheme="minorHAnsi"/>
          <w:color w:val="auto"/>
        </w:rPr>
        <w:t xml:space="preserve">Number and Brightness </w:t>
      </w:r>
      <w:r w:rsidR="00944CC1" w:rsidRPr="004E6F98">
        <w:rPr>
          <w:rFonts w:asciiTheme="minorHAnsi" w:hAnsiTheme="minorHAnsi" w:cstheme="minorHAnsi"/>
          <w:color w:val="auto"/>
        </w:rPr>
        <w:t>A</w:t>
      </w:r>
      <w:r w:rsidR="00C90597" w:rsidRPr="004E6F98">
        <w:rPr>
          <w:rFonts w:asciiTheme="minorHAnsi" w:hAnsiTheme="minorHAnsi" w:cstheme="minorHAnsi"/>
          <w:color w:val="auto"/>
        </w:rPr>
        <w:t>nalysis</w:t>
      </w:r>
    </w:p>
    <w:p w14:paraId="2E300B21" w14:textId="77777777" w:rsidR="007A4DD6" w:rsidRPr="004E6F98" w:rsidRDefault="007A4DD6" w:rsidP="004E6F98">
      <w:pPr>
        <w:rPr>
          <w:rFonts w:asciiTheme="minorHAnsi" w:hAnsiTheme="minorHAnsi" w:cstheme="minorHAnsi"/>
          <w:b/>
          <w:bCs/>
          <w:color w:val="auto"/>
        </w:rPr>
      </w:pPr>
    </w:p>
    <w:p w14:paraId="3D080DA3" w14:textId="5D9D765A" w:rsidR="006305D7" w:rsidRPr="004E6F98" w:rsidRDefault="006305D7" w:rsidP="004E6F98">
      <w:pPr>
        <w:rPr>
          <w:rFonts w:asciiTheme="minorHAnsi" w:hAnsiTheme="minorHAnsi" w:cstheme="minorHAnsi"/>
          <w:color w:val="auto"/>
          <w:lang w:val="it-IT"/>
        </w:rPr>
      </w:pPr>
      <w:r w:rsidRPr="004E6F98">
        <w:rPr>
          <w:rFonts w:asciiTheme="minorHAnsi" w:hAnsiTheme="minorHAnsi" w:cstheme="minorHAnsi"/>
          <w:b/>
          <w:bCs/>
          <w:color w:val="auto"/>
          <w:lang w:val="it-IT"/>
        </w:rPr>
        <w:t>AUTHORS</w:t>
      </w:r>
      <w:r w:rsidR="000B662E" w:rsidRPr="004E6F98">
        <w:rPr>
          <w:rFonts w:asciiTheme="minorHAnsi" w:hAnsiTheme="minorHAnsi" w:cstheme="minorHAnsi"/>
          <w:b/>
          <w:bCs/>
          <w:color w:val="auto"/>
          <w:lang w:val="it-IT"/>
        </w:rPr>
        <w:t xml:space="preserve"> </w:t>
      </w:r>
      <w:r w:rsidR="00086FF5" w:rsidRPr="004E6F98">
        <w:rPr>
          <w:rFonts w:asciiTheme="minorHAnsi" w:hAnsiTheme="minorHAnsi" w:cstheme="minorHAnsi"/>
          <w:b/>
          <w:bCs/>
          <w:color w:val="auto"/>
          <w:lang w:val="it-IT"/>
        </w:rPr>
        <w:t xml:space="preserve">AND </w:t>
      </w:r>
      <w:r w:rsidR="000B662E" w:rsidRPr="004E6F98">
        <w:rPr>
          <w:rFonts w:asciiTheme="minorHAnsi" w:hAnsiTheme="minorHAnsi" w:cstheme="minorHAnsi"/>
          <w:b/>
          <w:bCs/>
          <w:color w:val="auto"/>
          <w:lang w:val="it-IT"/>
        </w:rPr>
        <w:t>AFFILIATIONS</w:t>
      </w:r>
      <w:r w:rsidR="001F4040">
        <w:rPr>
          <w:rFonts w:asciiTheme="minorHAnsi" w:hAnsiTheme="minorHAnsi" w:cstheme="minorHAnsi"/>
          <w:b/>
          <w:bCs/>
          <w:color w:val="auto"/>
          <w:lang w:val="it-IT"/>
        </w:rPr>
        <w:t>:</w:t>
      </w:r>
    </w:p>
    <w:p w14:paraId="32B171D0" w14:textId="5B6443D8" w:rsidR="007A4DD6" w:rsidRPr="004E6F98" w:rsidRDefault="00C90597" w:rsidP="004E6F98">
      <w:pPr>
        <w:rPr>
          <w:rFonts w:asciiTheme="minorHAnsi" w:hAnsiTheme="minorHAnsi" w:cstheme="minorHAnsi"/>
          <w:color w:val="auto"/>
          <w:lang w:val="it-IT"/>
        </w:rPr>
      </w:pPr>
      <w:r w:rsidRPr="004E6F98">
        <w:rPr>
          <w:rFonts w:asciiTheme="minorHAnsi" w:hAnsiTheme="minorHAnsi" w:cstheme="minorHAnsi"/>
          <w:color w:val="auto"/>
          <w:lang w:val="it-IT"/>
        </w:rPr>
        <w:t xml:space="preserve">Moreno Zamai </w:t>
      </w:r>
      <w:r w:rsidRPr="004E6F98">
        <w:rPr>
          <w:rFonts w:asciiTheme="minorHAnsi" w:hAnsiTheme="minorHAnsi" w:cstheme="minorHAnsi"/>
          <w:color w:val="auto"/>
          <w:vertAlign w:val="superscript"/>
          <w:lang w:val="it-IT"/>
        </w:rPr>
        <w:t>1</w:t>
      </w:r>
      <w:r w:rsidR="00CD202C" w:rsidRPr="004E6F98">
        <w:rPr>
          <w:rFonts w:asciiTheme="minorHAnsi" w:hAnsiTheme="minorHAnsi" w:cstheme="minorHAnsi"/>
          <w:color w:val="auto"/>
          <w:vertAlign w:val="superscript"/>
          <w:lang w:val="it-IT"/>
        </w:rPr>
        <w:t>,#</w:t>
      </w:r>
      <w:r w:rsidRPr="004E6F98">
        <w:rPr>
          <w:rFonts w:asciiTheme="minorHAnsi" w:hAnsiTheme="minorHAnsi" w:cstheme="minorHAnsi"/>
          <w:color w:val="auto"/>
          <w:lang w:val="it-IT"/>
        </w:rPr>
        <w:t xml:space="preserve">, Antonio Trullo </w:t>
      </w:r>
      <w:r w:rsidR="00CD202C" w:rsidRPr="004E6F98">
        <w:rPr>
          <w:rFonts w:asciiTheme="minorHAnsi" w:hAnsiTheme="minorHAnsi" w:cstheme="minorHAnsi"/>
          <w:color w:val="auto"/>
          <w:vertAlign w:val="superscript"/>
          <w:lang w:val="it-IT"/>
        </w:rPr>
        <w:t>2</w:t>
      </w:r>
      <w:r w:rsidR="006B3E10" w:rsidRPr="004E6F98">
        <w:rPr>
          <w:rFonts w:asciiTheme="minorHAnsi" w:hAnsiTheme="minorHAnsi" w:cstheme="minorHAnsi"/>
          <w:color w:val="auto"/>
          <w:vertAlign w:val="superscript"/>
          <w:lang w:val="it-IT"/>
        </w:rPr>
        <w:t>,*</w:t>
      </w:r>
      <w:r w:rsidR="00AB61B2" w:rsidRPr="004E6F98">
        <w:rPr>
          <w:rFonts w:asciiTheme="minorHAnsi" w:hAnsiTheme="minorHAnsi" w:cstheme="minorHAnsi"/>
          <w:color w:val="auto"/>
          <w:lang w:val="it-IT"/>
        </w:rPr>
        <w:t xml:space="preserve">, </w:t>
      </w:r>
      <w:r w:rsidR="00583FA4" w:rsidRPr="004E6F98">
        <w:rPr>
          <w:rFonts w:asciiTheme="minorHAnsi" w:hAnsiTheme="minorHAnsi" w:cstheme="minorHAnsi"/>
          <w:color w:val="auto"/>
          <w:lang w:val="it-IT"/>
        </w:rPr>
        <w:t xml:space="preserve">Elvira Arza </w:t>
      </w:r>
      <w:r w:rsidR="00583FA4" w:rsidRPr="004E6F98">
        <w:rPr>
          <w:rFonts w:asciiTheme="minorHAnsi" w:hAnsiTheme="minorHAnsi" w:cstheme="minorHAnsi"/>
          <w:color w:val="auto"/>
          <w:vertAlign w:val="superscript"/>
          <w:lang w:val="it-IT"/>
        </w:rPr>
        <w:t>1</w:t>
      </w:r>
      <w:r w:rsidR="00583FA4" w:rsidRPr="004E6F98">
        <w:rPr>
          <w:rFonts w:asciiTheme="minorHAnsi" w:hAnsiTheme="minorHAnsi" w:cstheme="minorHAnsi"/>
          <w:color w:val="auto"/>
          <w:lang w:val="it-IT"/>
        </w:rPr>
        <w:t xml:space="preserve">, </w:t>
      </w:r>
      <w:r w:rsidR="00AB61B2" w:rsidRPr="004E6F98">
        <w:rPr>
          <w:rFonts w:asciiTheme="minorHAnsi" w:hAnsiTheme="minorHAnsi" w:cstheme="minorHAnsi"/>
          <w:color w:val="auto"/>
          <w:lang w:val="it-IT"/>
        </w:rPr>
        <w:t>Ugo Cavallaro</w:t>
      </w:r>
      <w:r w:rsidR="00E623CE" w:rsidRPr="004E6F98">
        <w:rPr>
          <w:rFonts w:asciiTheme="minorHAnsi" w:hAnsiTheme="minorHAnsi" w:cstheme="minorHAnsi"/>
          <w:color w:val="auto"/>
          <w:lang w:val="it-IT"/>
        </w:rPr>
        <w:t xml:space="preserve"> </w:t>
      </w:r>
      <w:r w:rsidR="00CD202C" w:rsidRPr="004E6F98">
        <w:rPr>
          <w:rFonts w:asciiTheme="minorHAnsi" w:hAnsiTheme="minorHAnsi" w:cstheme="minorHAnsi"/>
          <w:color w:val="auto"/>
          <w:vertAlign w:val="superscript"/>
          <w:lang w:val="it-IT"/>
        </w:rPr>
        <w:t>3</w:t>
      </w:r>
      <w:r w:rsidR="00AB61B2" w:rsidRPr="004E6F98">
        <w:rPr>
          <w:rFonts w:asciiTheme="minorHAnsi" w:hAnsiTheme="minorHAnsi" w:cstheme="minorHAnsi"/>
          <w:color w:val="auto"/>
          <w:lang w:val="it-IT"/>
        </w:rPr>
        <w:t xml:space="preserve">, </w:t>
      </w:r>
      <w:r w:rsidRPr="004E6F98">
        <w:rPr>
          <w:rFonts w:asciiTheme="minorHAnsi" w:hAnsiTheme="minorHAnsi" w:cstheme="minorHAnsi"/>
          <w:color w:val="auto"/>
          <w:lang w:val="it-IT"/>
        </w:rPr>
        <w:t xml:space="preserve">Valeria R. Caiolfa </w:t>
      </w:r>
      <w:r w:rsidRPr="004E6F98">
        <w:rPr>
          <w:rFonts w:asciiTheme="minorHAnsi" w:hAnsiTheme="minorHAnsi" w:cstheme="minorHAnsi"/>
          <w:color w:val="auto"/>
          <w:vertAlign w:val="superscript"/>
          <w:lang w:val="it-IT"/>
        </w:rPr>
        <w:t>1,</w:t>
      </w:r>
      <w:r w:rsidR="00CD202C" w:rsidRPr="004E6F98">
        <w:rPr>
          <w:rFonts w:asciiTheme="minorHAnsi" w:hAnsiTheme="minorHAnsi" w:cstheme="minorHAnsi"/>
          <w:color w:val="auto"/>
          <w:vertAlign w:val="superscript"/>
          <w:lang w:val="it-IT"/>
        </w:rPr>
        <w:t>2</w:t>
      </w:r>
      <w:r w:rsidR="006B3E10" w:rsidRPr="004E6F98">
        <w:rPr>
          <w:rFonts w:asciiTheme="minorHAnsi" w:hAnsiTheme="minorHAnsi" w:cstheme="minorHAnsi"/>
          <w:color w:val="auto"/>
          <w:vertAlign w:val="superscript"/>
          <w:lang w:val="it-IT"/>
        </w:rPr>
        <w:t>,#</w:t>
      </w:r>
    </w:p>
    <w:p w14:paraId="38E21F5F" w14:textId="6DDB0BC8" w:rsidR="000C6140" w:rsidRPr="004E6F98" w:rsidRDefault="000C6140" w:rsidP="004E6F98">
      <w:pPr>
        <w:rPr>
          <w:rFonts w:asciiTheme="minorHAnsi" w:hAnsiTheme="minorHAnsi" w:cstheme="minorHAnsi"/>
          <w:color w:val="auto"/>
          <w:lang w:val="it-IT"/>
        </w:rPr>
      </w:pPr>
    </w:p>
    <w:p w14:paraId="10DF9087" w14:textId="1A12944C" w:rsidR="003703BD" w:rsidRPr="004E6F98" w:rsidRDefault="000C6140" w:rsidP="004E6F98">
      <w:pPr>
        <w:pStyle w:val="ListParagraph"/>
        <w:numPr>
          <w:ilvl w:val="0"/>
          <w:numId w:val="34"/>
        </w:numPr>
        <w:ind w:left="0" w:firstLine="0"/>
        <w:rPr>
          <w:rFonts w:asciiTheme="minorHAnsi" w:hAnsiTheme="minorHAnsi" w:cstheme="minorHAnsi"/>
          <w:color w:val="auto"/>
        </w:rPr>
      </w:pPr>
      <w:r w:rsidRPr="004E6F98">
        <w:rPr>
          <w:rFonts w:asciiTheme="minorHAnsi" w:hAnsiTheme="minorHAnsi" w:cstheme="minorHAnsi"/>
          <w:color w:val="auto"/>
        </w:rPr>
        <w:t>Unit</w:t>
      </w:r>
      <w:r w:rsidR="00344904" w:rsidRPr="004E6F98">
        <w:rPr>
          <w:rFonts w:asciiTheme="minorHAnsi" w:hAnsiTheme="minorHAnsi" w:cstheme="minorHAnsi"/>
          <w:color w:val="auto"/>
        </w:rPr>
        <w:t xml:space="preserve"> </w:t>
      </w:r>
      <w:r w:rsidRPr="004E6F98">
        <w:rPr>
          <w:rFonts w:asciiTheme="minorHAnsi" w:hAnsiTheme="minorHAnsi" w:cstheme="minorHAnsi"/>
          <w:color w:val="auto"/>
        </w:rPr>
        <w:t>of</w:t>
      </w:r>
      <w:r w:rsidR="003276A6" w:rsidRPr="004E6F98">
        <w:rPr>
          <w:rFonts w:asciiTheme="minorHAnsi" w:hAnsiTheme="minorHAnsi" w:cstheme="minorHAnsi"/>
          <w:color w:val="auto"/>
        </w:rPr>
        <w:t xml:space="preserve"> </w:t>
      </w:r>
      <w:r w:rsidRPr="004E6F98">
        <w:rPr>
          <w:rFonts w:asciiTheme="minorHAnsi" w:hAnsiTheme="minorHAnsi" w:cstheme="minorHAnsi"/>
          <w:color w:val="auto"/>
        </w:rPr>
        <w:t xml:space="preserve">Microscopy and Dynamic Imaging, Centro Nacional de Investigaciones Cardiovasculares (CNIC), </w:t>
      </w:r>
      <w:r w:rsidR="00344904" w:rsidRPr="004E6F98">
        <w:rPr>
          <w:rFonts w:asciiTheme="minorHAnsi" w:hAnsiTheme="minorHAnsi" w:cstheme="minorHAnsi"/>
          <w:color w:val="auto"/>
        </w:rPr>
        <w:t>Madrid, Spain</w:t>
      </w:r>
    </w:p>
    <w:p w14:paraId="38EE2EC3" w14:textId="77777777" w:rsidR="0013442F" w:rsidRPr="004E6F98" w:rsidRDefault="0013442F" w:rsidP="004E6F98">
      <w:pPr>
        <w:pStyle w:val="ListParagraph"/>
        <w:numPr>
          <w:ilvl w:val="0"/>
          <w:numId w:val="34"/>
        </w:numPr>
        <w:ind w:left="0" w:firstLine="0"/>
        <w:rPr>
          <w:rFonts w:asciiTheme="minorHAnsi" w:hAnsiTheme="minorHAnsi" w:cstheme="minorHAnsi"/>
          <w:color w:val="auto"/>
          <w:lang w:val="it-IT"/>
        </w:rPr>
      </w:pPr>
      <w:r w:rsidRPr="004E6F98">
        <w:rPr>
          <w:rFonts w:asciiTheme="minorHAnsi" w:hAnsiTheme="minorHAnsi" w:cstheme="minorHAnsi"/>
          <w:color w:val="auto"/>
          <w:lang w:val="it-IT"/>
        </w:rPr>
        <w:t>Centro di Imaging Sperimentale, Ospedale San Raffaele, Milano, Italy</w:t>
      </w:r>
    </w:p>
    <w:p w14:paraId="609A2268" w14:textId="77777777" w:rsidR="00E623CE" w:rsidRPr="004E6F98" w:rsidRDefault="00E623CE" w:rsidP="004E6F98">
      <w:pPr>
        <w:pStyle w:val="ListParagraph"/>
        <w:numPr>
          <w:ilvl w:val="0"/>
          <w:numId w:val="34"/>
        </w:numPr>
        <w:ind w:left="0" w:firstLine="0"/>
        <w:rPr>
          <w:rFonts w:asciiTheme="minorHAnsi" w:hAnsiTheme="minorHAnsi" w:cstheme="minorHAnsi"/>
          <w:color w:val="auto"/>
        </w:rPr>
      </w:pPr>
      <w:r w:rsidRPr="004E6F98">
        <w:rPr>
          <w:rFonts w:asciiTheme="minorHAnsi" w:hAnsiTheme="minorHAnsi" w:cstheme="minorHAnsi"/>
          <w:color w:val="auto"/>
        </w:rPr>
        <w:t>Unit of Gynecological Oncology Research, European Institute of Oncology IRCCS, Milan, Italy</w:t>
      </w:r>
    </w:p>
    <w:p w14:paraId="55015D80" w14:textId="6DF92FCB" w:rsidR="006B3E10" w:rsidRPr="004E6F98" w:rsidRDefault="006B3E10" w:rsidP="004E6F98">
      <w:pPr>
        <w:pStyle w:val="ListParagraph"/>
        <w:ind w:left="0"/>
        <w:rPr>
          <w:rFonts w:asciiTheme="minorHAnsi" w:hAnsiTheme="minorHAnsi" w:cstheme="minorHAnsi"/>
          <w:color w:val="auto"/>
        </w:rPr>
      </w:pPr>
    </w:p>
    <w:p w14:paraId="0AF974F5" w14:textId="77777777" w:rsidR="006B3E10" w:rsidRPr="004E6F98" w:rsidRDefault="006B3E10" w:rsidP="004E6F98">
      <w:pPr>
        <w:rPr>
          <w:rFonts w:asciiTheme="minorHAnsi" w:hAnsiTheme="minorHAnsi" w:cstheme="minorHAnsi"/>
          <w:color w:val="auto"/>
        </w:rPr>
      </w:pPr>
      <w:r w:rsidRPr="004E6F98">
        <w:rPr>
          <w:rFonts w:asciiTheme="minorHAnsi" w:hAnsiTheme="minorHAnsi" w:cstheme="minorHAnsi"/>
          <w:color w:val="auto"/>
        </w:rPr>
        <w:t xml:space="preserve">*Present address: </w:t>
      </w:r>
    </w:p>
    <w:p w14:paraId="33677FA6" w14:textId="7341EA37" w:rsidR="006B3E10" w:rsidRPr="004E6F98" w:rsidRDefault="006B3E10" w:rsidP="004E6F98">
      <w:pPr>
        <w:rPr>
          <w:rFonts w:asciiTheme="minorHAnsi" w:hAnsiTheme="minorHAnsi" w:cstheme="minorHAnsi"/>
          <w:color w:val="auto"/>
        </w:rPr>
      </w:pPr>
      <w:r w:rsidRPr="004E6F98">
        <w:rPr>
          <w:rFonts w:asciiTheme="minorHAnsi" w:hAnsiTheme="minorHAnsi" w:cstheme="minorHAnsi"/>
          <w:color w:val="auto"/>
        </w:rPr>
        <w:t>Transcription and Development Group, Institut de Génétique Moléculaire de Montpellier (IGMM) CNRS-UMR, Montpellier, France</w:t>
      </w:r>
    </w:p>
    <w:p w14:paraId="42C322D0" w14:textId="77777777" w:rsidR="006B3E10" w:rsidRPr="004E6F98" w:rsidRDefault="006B3E10" w:rsidP="004E6F98">
      <w:pPr>
        <w:rPr>
          <w:rFonts w:asciiTheme="minorHAnsi" w:hAnsiTheme="minorHAnsi" w:cstheme="minorHAnsi"/>
          <w:color w:val="auto"/>
        </w:rPr>
      </w:pPr>
    </w:p>
    <w:p w14:paraId="22864A34" w14:textId="328E86E5" w:rsidR="006B3E10" w:rsidRPr="004E6F98" w:rsidRDefault="001A394E" w:rsidP="004E6F98">
      <w:pPr>
        <w:rPr>
          <w:rFonts w:asciiTheme="minorHAnsi" w:hAnsiTheme="minorHAnsi" w:cstheme="minorHAnsi"/>
          <w:color w:val="auto"/>
        </w:rPr>
      </w:pPr>
      <w:r>
        <w:rPr>
          <w:rFonts w:asciiTheme="minorHAnsi" w:hAnsiTheme="minorHAnsi" w:cstheme="minorHAnsi"/>
          <w:color w:val="auto"/>
        </w:rPr>
        <w:t>#</w:t>
      </w:r>
      <w:r w:rsidR="006B3E10" w:rsidRPr="004E6F98">
        <w:rPr>
          <w:rFonts w:asciiTheme="minorHAnsi" w:hAnsiTheme="minorHAnsi" w:cstheme="minorHAnsi"/>
          <w:color w:val="auto"/>
        </w:rPr>
        <w:t>Corresponding author</w:t>
      </w:r>
      <w:r w:rsidR="00CD202C" w:rsidRPr="004E6F98">
        <w:rPr>
          <w:rFonts w:asciiTheme="minorHAnsi" w:hAnsiTheme="minorHAnsi" w:cstheme="minorHAnsi"/>
          <w:color w:val="auto"/>
        </w:rPr>
        <w:t>s</w:t>
      </w:r>
      <w:r w:rsidR="006B3E10" w:rsidRPr="004E6F98">
        <w:rPr>
          <w:rFonts w:asciiTheme="minorHAnsi" w:hAnsiTheme="minorHAnsi" w:cstheme="minorHAnsi"/>
          <w:color w:val="auto"/>
        </w:rPr>
        <w:t>:</w:t>
      </w:r>
    </w:p>
    <w:p w14:paraId="14D97DAB" w14:textId="5F3335B0" w:rsidR="006B3E10" w:rsidRPr="004E6F98" w:rsidRDefault="006B3E10" w:rsidP="004E6F98">
      <w:pPr>
        <w:rPr>
          <w:rFonts w:asciiTheme="minorHAnsi" w:hAnsiTheme="minorHAnsi" w:cstheme="minorHAnsi"/>
          <w:color w:val="auto"/>
        </w:rPr>
      </w:pPr>
      <w:r w:rsidRPr="004E6F98">
        <w:rPr>
          <w:rFonts w:asciiTheme="minorHAnsi" w:hAnsiTheme="minorHAnsi" w:cstheme="minorHAnsi"/>
          <w:color w:val="auto"/>
        </w:rPr>
        <w:t>Valeria R. Caiolfa</w:t>
      </w:r>
      <w:r w:rsidRPr="004E6F98">
        <w:rPr>
          <w:rFonts w:asciiTheme="minorHAnsi" w:hAnsiTheme="minorHAnsi" w:cstheme="minorHAnsi"/>
          <w:color w:val="auto"/>
        </w:rPr>
        <w:tab/>
        <w:t>(</w:t>
      </w:r>
      <w:hyperlink r:id="rId7" w:history="1">
        <w:r w:rsidRPr="004E6F98">
          <w:rPr>
            <w:rStyle w:val="Hyperlink"/>
            <w:rFonts w:asciiTheme="minorHAnsi" w:hAnsiTheme="minorHAnsi" w:cstheme="minorHAnsi"/>
            <w:color w:val="auto"/>
          </w:rPr>
          <w:t>valeria.caiolfa@hsr.it</w:t>
        </w:r>
      </w:hyperlink>
      <w:r w:rsidRPr="004E6F98">
        <w:rPr>
          <w:rFonts w:asciiTheme="minorHAnsi" w:hAnsiTheme="minorHAnsi" w:cstheme="minorHAnsi"/>
          <w:color w:val="auto"/>
        </w:rPr>
        <w:t>)</w:t>
      </w:r>
    </w:p>
    <w:p w14:paraId="4A9F91EE" w14:textId="21BAC4BF" w:rsidR="00CD202C" w:rsidRPr="004E6F98" w:rsidRDefault="00CD202C" w:rsidP="004E6F98">
      <w:pPr>
        <w:rPr>
          <w:rFonts w:asciiTheme="minorHAnsi" w:hAnsiTheme="minorHAnsi" w:cstheme="minorHAnsi"/>
          <w:color w:val="auto"/>
          <w:lang w:val="it-IT"/>
        </w:rPr>
      </w:pPr>
      <w:r w:rsidRPr="004E6F98">
        <w:rPr>
          <w:rFonts w:asciiTheme="minorHAnsi" w:hAnsiTheme="minorHAnsi" w:cstheme="minorHAnsi"/>
          <w:color w:val="auto"/>
          <w:lang w:val="it-IT"/>
        </w:rPr>
        <w:t>Moreno Zamai</w:t>
      </w:r>
      <w:r w:rsidR="004E6F98" w:rsidRPr="004E6F98">
        <w:rPr>
          <w:rFonts w:asciiTheme="minorHAnsi" w:hAnsiTheme="minorHAnsi" w:cstheme="minorHAnsi"/>
          <w:color w:val="auto"/>
          <w:lang w:val="it-IT"/>
        </w:rPr>
        <w:tab/>
      </w:r>
      <w:r w:rsidR="004E6F98" w:rsidRPr="004E6F98">
        <w:rPr>
          <w:rFonts w:asciiTheme="minorHAnsi" w:hAnsiTheme="minorHAnsi" w:cstheme="minorHAnsi"/>
          <w:color w:val="auto"/>
          <w:lang w:val="it-IT"/>
        </w:rPr>
        <w:tab/>
      </w:r>
      <w:r w:rsidRPr="004E6F98">
        <w:rPr>
          <w:rFonts w:asciiTheme="minorHAnsi" w:hAnsiTheme="minorHAnsi" w:cstheme="minorHAnsi"/>
          <w:color w:val="auto"/>
          <w:lang w:val="it-IT"/>
        </w:rPr>
        <w:t>(</w:t>
      </w:r>
      <w:hyperlink r:id="rId8" w:history="1">
        <w:r w:rsidRPr="004E6F98">
          <w:rPr>
            <w:rStyle w:val="Hyperlink"/>
            <w:rFonts w:asciiTheme="minorHAnsi" w:hAnsiTheme="minorHAnsi" w:cstheme="minorHAnsi"/>
            <w:color w:val="auto"/>
            <w:lang w:val="it-IT"/>
          </w:rPr>
          <w:t>mzamai@cnic.es</w:t>
        </w:r>
      </w:hyperlink>
      <w:r w:rsidRPr="004E6F98">
        <w:rPr>
          <w:rFonts w:asciiTheme="minorHAnsi" w:hAnsiTheme="minorHAnsi" w:cstheme="minorHAnsi"/>
          <w:color w:val="auto"/>
          <w:lang w:val="it-IT"/>
        </w:rPr>
        <w:t>)</w:t>
      </w:r>
    </w:p>
    <w:p w14:paraId="344A3EFD" w14:textId="17A78FF1" w:rsidR="003276A6" w:rsidRPr="004E6F98" w:rsidRDefault="003276A6" w:rsidP="004E6F98">
      <w:pPr>
        <w:rPr>
          <w:rFonts w:asciiTheme="minorHAnsi" w:hAnsiTheme="minorHAnsi" w:cstheme="minorHAnsi"/>
          <w:color w:val="auto"/>
          <w:lang w:val="it-IT"/>
        </w:rPr>
      </w:pPr>
    </w:p>
    <w:p w14:paraId="57145828" w14:textId="77777777" w:rsidR="003276A6" w:rsidRPr="004E6F98" w:rsidRDefault="003276A6" w:rsidP="004E6F98">
      <w:pPr>
        <w:rPr>
          <w:rFonts w:asciiTheme="minorHAnsi" w:hAnsiTheme="minorHAnsi" w:cstheme="minorHAnsi"/>
          <w:color w:val="auto"/>
        </w:rPr>
      </w:pPr>
      <w:r w:rsidRPr="004E6F98">
        <w:rPr>
          <w:rFonts w:asciiTheme="minorHAnsi" w:hAnsiTheme="minorHAnsi" w:cstheme="minorHAnsi"/>
          <w:color w:val="auto"/>
        </w:rPr>
        <w:t>Email addresses of co-authors:</w:t>
      </w:r>
    </w:p>
    <w:p w14:paraId="19B3FEEC" w14:textId="28F23463" w:rsidR="00575548" w:rsidRPr="004E6F98" w:rsidRDefault="003276A6" w:rsidP="004E6F98">
      <w:pPr>
        <w:rPr>
          <w:rFonts w:asciiTheme="minorHAnsi" w:hAnsiTheme="minorHAnsi" w:cstheme="minorHAnsi"/>
          <w:color w:val="auto"/>
          <w:lang w:val="it-IT"/>
        </w:rPr>
      </w:pPr>
      <w:r w:rsidRPr="004E6F98">
        <w:rPr>
          <w:rFonts w:asciiTheme="minorHAnsi" w:hAnsiTheme="minorHAnsi" w:cstheme="minorHAnsi"/>
          <w:color w:val="auto"/>
          <w:lang w:val="it-IT"/>
        </w:rPr>
        <w:t>Antonio Trullo</w:t>
      </w:r>
      <w:r w:rsidR="004E6F98" w:rsidRPr="004E6F98">
        <w:rPr>
          <w:rFonts w:asciiTheme="minorHAnsi" w:hAnsiTheme="minorHAnsi" w:cstheme="minorHAnsi"/>
          <w:color w:val="auto"/>
          <w:lang w:val="it-IT"/>
        </w:rPr>
        <w:tab/>
      </w:r>
      <w:r w:rsidR="004E6F98" w:rsidRPr="004E6F98">
        <w:rPr>
          <w:rFonts w:asciiTheme="minorHAnsi" w:hAnsiTheme="minorHAnsi" w:cstheme="minorHAnsi"/>
          <w:color w:val="auto"/>
          <w:lang w:val="it-IT"/>
        </w:rPr>
        <w:tab/>
      </w:r>
      <w:r w:rsidR="00575548" w:rsidRPr="004E6F98">
        <w:rPr>
          <w:rFonts w:asciiTheme="minorHAnsi" w:hAnsiTheme="minorHAnsi" w:cstheme="minorHAnsi"/>
          <w:color w:val="auto"/>
          <w:lang w:val="it-IT"/>
        </w:rPr>
        <w:t>(</w:t>
      </w:r>
      <w:hyperlink r:id="rId9" w:history="1">
        <w:r w:rsidR="00575548" w:rsidRPr="004E6F98">
          <w:rPr>
            <w:rStyle w:val="Hyperlink"/>
            <w:rFonts w:asciiTheme="minorHAnsi" w:hAnsiTheme="minorHAnsi" w:cstheme="minorHAnsi"/>
            <w:color w:val="auto"/>
            <w:lang w:val="it-IT"/>
          </w:rPr>
          <w:t>antonio.trullo@igmm.cnrs.fr</w:t>
        </w:r>
      </w:hyperlink>
      <w:r w:rsidR="00575548" w:rsidRPr="004E6F98">
        <w:rPr>
          <w:rFonts w:asciiTheme="minorHAnsi" w:hAnsiTheme="minorHAnsi" w:cstheme="minorHAnsi"/>
          <w:color w:val="auto"/>
          <w:lang w:val="it-IT"/>
        </w:rPr>
        <w:t>)</w:t>
      </w:r>
    </w:p>
    <w:p w14:paraId="3A4537F4" w14:textId="2CA408BA" w:rsidR="006878D6" w:rsidRPr="004E6F98" w:rsidRDefault="00682C85" w:rsidP="004E6F98">
      <w:pPr>
        <w:rPr>
          <w:rFonts w:asciiTheme="minorHAnsi" w:hAnsiTheme="minorHAnsi" w:cstheme="minorHAnsi"/>
          <w:color w:val="auto"/>
          <w:lang w:val="it-IT"/>
        </w:rPr>
      </w:pPr>
      <w:r w:rsidRPr="004E6F98">
        <w:rPr>
          <w:rFonts w:asciiTheme="minorHAnsi" w:hAnsiTheme="minorHAnsi" w:cstheme="minorHAnsi"/>
          <w:color w:val="auto"/>
          <w:lang w:val="it-IT"/>
        </w:rPr>
        <w:t>Elvira Arza</w:t>
      </w:r>
      <w:r w:rsidRPr="004E6F98">
        <w:rPr>
          <w:rFonts w:asciiTheme="minorHAnsi" w:hAnsiTheme="minorHAnsi" w:cstheme="minorHAnsi"/>
          <w:color w:val="auto"/>
          <w:lang w:val="it-IT"/>
        </w:rPr>
        <w:tab/>
      </w:r>
      <w:r w:rsidRPr="004E6F98">
        <w:rPr>
          <w:rFonts w:asciiTheme="minorHAnsi" w:hAnsiTheme="minorHAnsi" w:cstheme="minorHAnsi"/>
          <w:color w:val="auto"/>
          <w:lang w:val="it-IT"/>
        </w:rPr>
        <w:tab/>
        <w:t>(</w:t>
      </w:r>
      <w:hyperlink r:id="rId10" w:history="1">
        <w:r w:rsidRPr="004E6F98">
          <w:rPr>
            <w:rStyle w:val="Hyperlink"/>
            <w:rFonts w:asciiTheme="minorHAnsi" w:hAnsiTheme="minorHAnsi" w:cstheme="minorHAnsi"/>
            <w:color w:val="auto"/>
            <w:lang w:val="it-IT"/>
          </w:rPr>
          <w:t>earza@cnic.es</w:t>
        </w:r>
      </w:hyperlink>
      <w:r w:rsidRPr="004E6F98">
        <w:rPr>
          <w:rFonts w:asciiTheme="minorHAnsi" w:hAnsiTheme="minorHAnsi" w:cstheme="minorHAnsi"/>
          <w:color w:val="auto"/>
          <w:lang w:val="it-IT"/>
        </w:rPr>
        <w:t>)</w:t>
      </w:r>
    </w:p>
    <w:p w14:paraId="016B9005" w14:textId="6D3E5941" w:rsidR="006878D6" w:rsidRPr="004E6F98" w:rsidRDefault="006878D6" w:rsidP="004E6F98">
      <w:pPr>
        <w:rPr>
          <w:rFonts w:asciiTheme="minorHAnsi" w:hAnsiTheme="minorHAnsi" w:cstheme="minorHAnsi"/>
          <w:color w:val="auto"/>
          <w:lang w:val="it-IT"/>
        </w:rPr>
      </w:pPr>
      <w:r w:rsidRPr="004E6F98">
        <w:rPr>
          <w:rFonts w:asciiTheme="minorHAnsi" w:hAnsiTheme="minorHAnsi" w:cstheme="minorHAnsi"/>
          <w:color w:val="auto"/>
          <w:lang w:val="it-IT"/>
        </w:rPr>
        <w:t>Ugo Cavallaro</w:t>
      </w:r>
      <w:r w:rsidR="004E6F98" w:rsidRPr="004E6F98">
        <w:rPr>
          <w:rFonts w:asciiTheme="minorHAnsi" w:hAnsiTheme="minorHAnsi" w:cstheme="minorHAnsi"/>
          <w:color w:val="auto"/>
          <w:lang w:val="it-IT"/>
        </w:rPr>
        <w:tab/>
      </w:r>
      <w:r w:rsidR="004E6F98" w:rsidRPr="004E6F98">
        <w:rPr>
          <w:rFonts w:asciiTheme="minorHAnsi" w:hAnsiTheme="minorHAnsi" w:cstheme="minorHAnsi"/>
          <w:color w:val="auto"/>
          <w:lang w:val="it-IT"/>
        </w:rPr>
        <w:tab/>
      </w:r>
      <w:r w:rsidRPr="004E6F98">
        <w:rPr>
          <w:rFonts w:asciiTheme="minorHAnsi" w:hAnsiTheme="minorHAnsi" w:cstheme="minorHAnsi"/>
          <w:color w:val="auto"/>
          <w:lang w:val="it-IT"/>
        </w:rPr>
        <w:t>(</w:t>
      </w:r>
      <w:hyperlink r:id="rId11" w:history="1">
        <w:r w:rsidRPr="004E6F98">
          <w:rPr>
            <w:rStyle w:val="Hyperlink"/>
            <w:rFonts w:asciiTheme="minorHAnsi" w:hAnsiTheme="minorHAnsi" w:cstheme="minorHAnsi"/>
            <w:color w:val="auto"/>
            <w:lang w:val="it-IT"/>
          </w:rPr>
          <w:t>ugo.cavallaro@ieo.it</w:t>
        </w:r>
      </w:hyperlink>
      <w:r w:rsidRPr="004E6F98">
        <w:rPr>
          <w:rFonts w:asciiTheme="minorHAnsi" w:hAnsiTheme="minorHAnsi" w:cstheme="minorHAnsi"/>
          <w:color w:val="auto"/>
          <w:lang w:val="it-IT"/>
        </w:rPr>
        <w:t>)</w:t>
      </w:r>
    </w:p>
    <w:p w14:paraId="4BC61DB9" w14:textId="77777777" w:rsidR="003276A6" w:rsidRPr="004E6F98" w:rsidRDefault="003276A6" w:rsidP="004E6F98">
      <w:pPr>
        <w:rPr>
          <w:rFonts w:asciiTheme="minorHAnsi" w:hAnsiTheme="minorHAnsi" w:cstheme="minorHAnsi"/>
          <w:color w:val="auto"/>
          <w:lang w:val="it-IT"/>
        </w:rPr>
      </w:pPr>
    </w:p>
    <w:p w14:paraId="71B79AC9" w14:textId="4CC98F32" w:rsidR="006305D7" w:rsidRPr="004E6F98" w:rsidRDefault="006305D7" w:rsidP="004E6F98">
      <w:pPr>
        <w:pStyle w:val="NormalWeb"/>
        <w:spacing w:before="0" w:beforeAutospacing="0" w:after="0" w:afterAutospacing="0"/>
        <w:rPr>
          <w:rFonts w:asciiTheme="minorHAnsi" w:hAnsiTheme="minorHAnsi" w:cstheme="minorHAnsi"/>
          <w:color w:val="auto"/>
        </w:rPr>
      </w:pPr>
      <w:r w:rsidRPr="004E6F98">
        <w:rPr>
          <w:rFonts w:asciiTheme="minorHAnsi" w:hAnsiTheme="minorHAnsi" w:cstheme="minorHAnsi"/>
          <w:b/>
          <w:bCs/>
          <w:color w:val="auto"/>
        </w:rPr>
        <w:t>KEYWORDS</w:t>
      </w:r>
      <w:r w:rsidR="001F4040">
        <w:rPr>
          <w:rFonts w:asciiTheme="minorHAnsi" w:hAnsiTheme="minorHAnsi" w:cstheme="minorHAnsi"/>
          <w:b/>
          <w:bCs/>
          <w:color w:val="auto"/>
        </w:rPr>
        <w:t>:</w:t>
      </w:r>
    </w:p>
    <w:p w14:paraId="6C0B0781" w14:textId="66F7E1AA" w:rsidR="007A4DD6" w:rsidRPr="004E6F98" w:rsidRDefault="006C52D9" w:rsidP="004E6F98">
      <w:pPr>
        <w:rPr>
          <w:rFonts w:asciiTheme="minorHAnsi" w:hAnsiTheme="minorHAnsi" w:cstheme="minorHAnsi"/>
          <w:color w:val="auto"/>
        </w:rPr>
      </w:pPr>
      <w:r w:rsidRPr="004E6F98">
        <w:rPr>
          <w:rFonts w:asciiTheme="minorHAnsi" w:hAnsiTheme="minorHAnsi" w:cstheme="minorHAnsi"/>
          <w:color w:val="auto"/>
        </w:rPr>
        <w:t>R</w:t>
      </w:r>
      <w:r w:rsidR="00645310" w:rsidRPr="004E6F98">
        <w:rPr>
          <w:rFonts w:asciiTheme="minorHAnsi" w:hAnsiTheme="minorHAnsi" w:cstheme="minorHAnsi"/>
          <w:color w:val="auto"/>
        </w:rPr>
        <w:t xml:space="preserve">eceptor clusters, N&amp;B, Number and Brightness, moment analysis, </w:t>
      </w:r>
      <w:r w:rsidRPr="004E6F98">
        <w:rPr>
          <w:rFonts w:asciiTheme="minorHAnsi" w:hAnsiTheme="minorHAnsi" w:cstheme="minorHAnsi"/>
          <w:color w:val="auto"/>
        </w:rPr>
        <w:t xml:space="preserve">protein </w:t>
      </w:r>
      <w:r w:rsidR="002F0801" w:rsidRPr="004E6F98">
        <w:rPr>
          <w:rFonts w:asciiTheme="minorHAnsi" w:hAnsiTheme="minorHAnsi" w:cstheme="minorHAnsi"/>
          <w:color w:val="auto"/>
        </w:rPr>
        <w:t>oligomers, cell membrane</w:t>
      </w:r>
      <w:r w:rsidR="00C8427D" w:rsidRPr="004E6F98">
        <w:rPr>
          <w:rFonts w:asciiTheme="minorHAnsi" w:hAnsiTheme="minorHAnsi" w:cstheme="minorHAnsi"/>
          <w:color w:val="auto"/>
        </w:rPr>
        <w:t>, TIRF microscopy</w:t>
      </w:r>
    </w:p>
    <w:p w14:paraId="1CB4E390" w14:textId="77777777" w:rsidR="006305D7" w:rsidRPr="004E6F98" w:rsidRDefault="006305D7" w:rsidP="004E6F98">
      <w:pPr>
        <w:pStyle w:val="NormalWeb"/>
        <w:spacing w:before="0" w:beforeAutospacing="0" w:after="0" w:afterAutospacing="0"/>
        <w:rPr>
          <w:rFonts w:asciiTheme="minorHAnsi" w:hAnsiTheme="minorHAnsi" w:cstheme="minorHAnsi"/>
          <w:color w:val="auto"/>
        </w:rPr>
      </w:pPr>
    </w:p>
    <w:p w14:paraId="628AC4B5" w14:textId="485124B9" w:rsidR="006305D7" w:rsidRPr="004E6F98" w:rsidRDefault="00086FF5" w:rsidP="004E6F98">
      <w:pPr>
        <w:rPr>
          <w:rFonts w:asciiTheme="minorHAnsi" w:hAnsiTheme="minorHAnsi" w:cstheme="minorHAnsi"/>
          <w:color w:val="auto"/>
        </w:rPr>
      </w:pPr>
      <w:r w:rsidRPr="004E6F98">
        <w:rPr>
          <w:rFonts w:asciiTheme="minorHAnsi" w:hAnsiTheme="minorHAnsi" w:cstheme="minorHAnsi"/>
          <w:b/>
          <w:bCs/>
          <w:color w:val="auto"/>
        </w:rPr>
        <w:t>SUMMARY</w:t>
      </w:r>
      <w:r w:rsidR="001F4040" w:rsidRPr="001F4040">
        <w:rPr>
          <w:rFonts w:asciiTheme="minorHAnsi" w:hAnsiTheme="minorHAnsi" w:cstheme="minorHAnsi"/>
          <w:b/>
          <w:bCs/>
          <w:color w:val="auto"/>
        </w:rPr>
        <w:t>:</w:t>
      </w:r>
    </w:p>
    <w:p w14:paraId="761028D6" w14:textId="0CF0F5B0" w:rsidR="006305D7" w:rsidRPr="004E6F98" w:rsidRDefault="00BA3C4A" w:rsidP="004E6F98">
      <w:pPr>
        <w:rPr>
          <w:rFonts w:asciiTheme="minorHAnsi" w:hAnsiTheme="minorHAnsi" w:cstheme="minorHAnsi"/>
          <w:color w:val="auto"/>
        </w:rPr>
      </w:pPr>
      <w:r w:rsidRPr="004E6F98">
        <w:rPr>
          <w:rFonts w:asciiTheme="minorHAnsi" w:hAnsiTheme="minorHAnsi" w:cstheme="minorHAnsi"/>
          <w:color w:val="auto"/>
        </w:rPr>
        <w:t>We</w:t>
      </w:r>
      <w:r w:rsidR="003D0B0F" w:rsidRPr="004E6F98">
        <w:rPr>
          <w:rFonts w:asciiTheme="minorHAnsi" w:hAnsiTheme="minorHAnsi" w:cstheme="minorHAnsi"/>
          <w:color w:val="auto"/>
        </w:rPr>
        <w:t xml:space="preserve"> describe a</w:t>
      </w:r>
      <w:r w:rsidR="00C93B33" w:rsidRPr="004E6F98">
        <w:rPr>
          <w:rFonts w:asciiTheme="minorHAnsi" w:hAnsiTheme="minorHAnsi" w:cstheme="minorHAnsi"/>
          <w:color w:val="auto"/>
        </w:rPr>
        <w:t>n</w:t>
      </w:r>
      <w:r w:rsidR="00E04505" w:rsidRPr="004E6F98">
        <w:rPr>
          <w:rFonts w:asciiTheme="minorHAnsi" w:hAnsiTheme="minorHAnsi" w:cstheme="minorHAnsi"/>
          <w:color w:val="auto"/>
        </w:rPr>
        <w:t xml:space="preserve"> </w:t>
      </w:r>
      <w:r w:rsidR="00430F7A" w:rsidRPr="004E6F98">
        <w:rPr>
          <w:rFonts w:asciiTheme="minorHAnsi" w:hAnsiTheme="minorHAnsi" w:cstheme="minorHAnsi"/>
          <w:color w:val="auto"/>
        </w:rPr>
        <w:t xml:space="preserve">imaging </w:t>
      </w:r>
      <w:r w:rsidR="00E64C60" w:rsidRPr="004E6F98">
        <w:rPr>
          <w:rFonts w:asciiTheme="minorHAnsi" w:hAnsiTheme="minorHAnsi" w:cstheme="minorHAnsi"/>
          <w:color w:val="auto"/>
        </w:rPr>
        <w:t>a</w:t>
      </w:r>
      <w:r w:rsidR="008548C6" w:rsidRPr="004E6F98">
        <w:rPr>
          <w:rFonts w:asciiTheme="minorHAnsi" w:hAnsiTheme="minorHAnsi" w:cstheme="minorHAnsi"/>
          <w:color w:val="auto"/>
        </w:rPr>
        <w:t xml:space="preserve">pproach </w:t>
      </w:r>
      <w:r w:rsidR="004B3582" w:rsidRPr="004E6F98">
        <w:rPr>
          <w:rFonts w:asciiTheme="minorHAnsi" w:hAnsiTheme="minorHAnsi" w:cstheme="minorHAnsi"/>
          <w:color w:val="auto"/>
        </w:rPr>
        <w:t>for the determination of</w:t>
      </w:r>
      <w:r w:rsidR="008548C6" w:rsidRPr="004E6F98">
        <w:rPr>
          <w:rFonts w:asciiTheme="minorHAnsi" w:hAnsiTheme="minorHAnsi" w:cstheme="minorHAnsi"/>
          <w:color w:val="auto"/>
        </w:rPr>
        <w:t xml:space="preserve"> the </w:t>
      </w:r>
      <w:r w:rsidR="00ED385E" w:rsidRPr="004E6F98">
        <w:rPr>
          <w:rFonts w:asciiTheme="minorHAnsi" w:hAnsiTheme="minorHAnsi" w:cstheme="minorHAnsi"/>
          <w:color w:val="auto"/>
        </w:rPr>
        <w:t xml:space="preserve">average oligomeric state of </w:t>
      </w:r>
      <w:r w:rsidR="003A07AE" w:rsidRPr="004E6F98">
        <w:rPr>
          <w:rFonts w:asciiTheme="minorHAnsi" w:hAnsiTheme="minorHAnsi" w:cstheme="minorHAnsi"/>
          <w:color w:val="auto"/>
        </w:rPr>
        <w:t>mEGFP-tagged-</w:t>
      </w:r>
      <w:r w:rsidR="0066129B" w:rsidRPr="004E6F98">
        <w:rPr>
          <w:rFonts w:asciiTheme="minorHAnsi" w:hAnsiTheme="minorHAnsi" w:cstheme="minorHAnsi"/>
          <w:color w:val="auto"/>
        </w:rPr>
        <w:t>receptor</w:t>
      </w:r>
      <w:r w:rsidR="003A07AE" w:rsidRPr="004E6F98">
        <w:rPr>
          <w:rFonts w:asciiTheme="minorHAnsi" w:hAnsiTheme="minorHAnsi" w:cstheme="minorHAnsi"/>
          <w:color w:val="auto"/>
        </w:rPr>
        <w:t xml:space="preserve"> </w:t>
      </w:r>
      <w:r w:rsidR="00956A0F" w:rsidRPr="004E6F98">
        <w:rPr>
          <w:rFonts w:asciiTheme="minorHAnsi" w:hAnsiTheme="minorHAnsi" w:cstheme="minorHAnsi"/>
          <w:color w:val="auto"/>
        </w:rPr>
        <w:t>oligomers</w:t>
      </w:r>
      <w:r w:rsidR="002241BF" w:rsidRPr="004E6F98">
        <w:rPr>
          <w:rFonts w:asciiTheme="minorHAnsi" w:hAnsiTheme="minorHAnsi" w:cstheme="minorHAnsi"/>
          <w:color w:val="auto"/>
        </w:rPr>
        <w:t xml:space="preserve"> induced by ligand binding</w:t>
      </w:r>
      <w:r w:rsidR="003A07AE" w:rsidRPr="004E6F98">
        <w:rPr>
          <w:rFonts w:asciiTheme="minorHAnsi" w:hAnsiTheme="minorHAnsi" w:cstheme="minorHAnsi"/>
          <w:color w:val="auto"/>
        </w:rPr>
        <w:t xml:space="preserve"> </w:t>
      </w:r>
      <w:r w:rsidR="00ED385E" w:rsidRPr="004E6F98">
        <w:rPr>
          <w:rFonts w:asciiTheme="minorHAnsi" w:hAnsiTheme="minorHAnsi" w:cstheme="minorHAnsi"/>
          <w:color w:val="auto"/>
        </w:rPr>
        <w:t>in</w:t>
      </w:r>
      <w:r w:rsidR="0066129B" w:rsidRPr="004E6F98">
        <w:rPr>
          <w:rFonts w:asciiTheme="minorHAnsi" w:hAnsiTheme="minorHAnsi" w:cstheme="minorHAnsi"/>
          <w:color w:val="auto"/>
        </w:rPr>
        <w:t xml:space="preserve"> the </w:t>
      </w:r>
      <w:r w:rsidR="00956A0F" w:rsidRPr="004E6F98">
        <w:rPr>
          <w:rFonts w:asciiTheme="minorHAnsi" w:hAnsiTheme="minorHAnsi" w:cstheme="minorHAnsi"/>
          <w:color w:val="auto"/>
        </w:rPr>
        <w:t xml:space="preserve">plasma </w:t>
      </w:r>
      <w:r w:rsidR="0066129B" w:rsidRPr="004E6F98">
        <w:rPr>
          <w:rFonts w:asciiTheme="minorHAnsi" w:hAnsiTheme="minorHAnsi" w:cstheme="minorHAnsi"/>
          <w:color w:val="auto"/>
        </w:rPr>
        <w:t>membrane of</w:t>
      </w:r>
      <w:r w:rsidR="00ED385E" w:rsidRPr="004E6F98">
        <w:rPr>
          <w:rFonts w:asciiTheme="minorHAnsi" w:hAnsiTheme="minorHAnsi" w:cstheme="minorHAnsi"/>
          <w:color w:val="auto"/>
        </w:rPr>
        <w:t xml:space="preserve"> living cells</w:t>
      </w:r>
      <w:r w:rsidR="00352B3E" w:rsidRPr="004E6F98">
        <w:rPr>
          <w:rFonts w:asciiTheme="minorHAnsi" w:hAnsiTheme="minorHAnsi" w:cstheme="minorHAnsi"/>
          <w:color w:val="auto"/>
        </w:rPr>
        <w:t xml:space="preserve">. The protocol is based on </w:t>
      </w:r>
      <w:r w:rsidR="008548C6" w:rsidRPr="004E6F98">
        <w:rPr>
          <w:rFonts w:asciiTheme="minorHAnsi" w:hAnsiTheme="minorHAnsi" w:cstheme="minorHAnsi"/>
          <w:color w:val="auto"/>
        </w:rPr>
        <w:t xml:space="preserve">Total Internal Reflection Fluorescence </w:t>
      </w:r>
      <w:r w:rsidR="00C33870" w:rsidRPr="004E6F98">
        <w:rPr>
          <w:rFonts w:asciiTheme="minorHAnsi" w:hAnsiTheme="minorHAnsi" w:cstheme="minorHAnsi"/>
          <w:color w:val="auto"/>
        </w:rPr>
        <w:t xml:space="preserve">(TIRF) </w:t>
      </w:r>
      <w:r w:rsidR="00220DC1" w:rsidRPr="004E6F98">
        <w:rPr>
          <w:rFonts w:asciiTheme="minorHAnsi" w:hAnsiTheme="minorHAnsi" w:cstheme="minorHAnsi"/>
          <w:color w:val="auto"/>
        </w:rPr>
        <w:t xml:space="preserve">microscopy </w:t>
      </w:r>
      <w:r w:rsidR="008530B6" w:rsidRPr="004E6F98">
        <w:rPr>
          <w:rFonts w:asciiTheme="minorHAnsi" w:hAnsiTheme="minorHAnsi" w:cstheme="minorHAnsi"/>
          <w:color w:val="auto"/>
        </w:rPr>
        <w:t xml:space="preserve">combined with </w:t>
      </w:r>
      <w:r w:rsidR="00F1388E" w:rsidRPr="004E6F98">
        <w:rPr>
          <w:rFonts w:asciiTheme="minorHAnsi" w:hAnsiTheme="minorHAnsi" w:cstheme="minorHAnsi"/>
          <w:color w:val="auto"/>
        </w:rPr>
        <w:t xml:space="preserve">Number and Brightness </w:t>
      </w:r>
      <w:r w:rsidR="00C33870" w:rsidRPr="004E6F98">
        <w:rPr>
          <w:rFonts w:asciiTheme="minorHAnsi" w:hAnsiTheme="minorHAnsi" w:cstheme="minorHAnsi"/>
          <w:color w:val="auto"/>
        </w:rPr>
        <w:t xml:space="preserve">(N&amp;B) </w:t>
      </w:r>
      <w:r w:rsidR="00F1388E" w:rsidRPr="004E6F98">
        <w:rPr>
          <w:rFonts w:asciiTheme="minorHAnsi" w:hAnsiTheme="minorHAnsi" w:cstheme="minorHAnsi"/>
          <w:color w:val="auto"/>
        </w:rPr>
        <w:t>analysis</w:t>
      </w:r>
      <w:r w:rsidR="003D0B0F" w:rsidRPr="004E6F98">
        <w:rPr>
          <w:rFonts w:asciiTheme="minorHAnsi" w:hAnsiTheme="minorHAnsi" w:cstheme="minorHAnsi"/>
          <w:color w:val="auto"/>
        </w:rPr>
        <w:t>.</w:t>
      </w:r>
      <w:r w:rsidR="00C33870" w:rsidRPr="004E6F98">
        <w:rPr>
          <w:rFonts w:asciiTheme="minorHAnsi" w:hAnsiTheme="minorHAnsi" w:cstheme="minorHAnsi"/>
          <w:color w:val="auto"/>
        </w:rPr>
        <w:t xml:space="preserve"> </w:t>
      </w:r>
    </w:p>
    <w:p w14:paraId="502AB13F" w14:textId="77777777" w:rsidR="001F4040" w:rsidRDefault="001F4040" w:rsidP="004E6F98">
      <w:pPr>
        <w:rPr>
          <w:rFonts w:asciiTheme="minorHAnsi" w:hAnsiTheme="minorHAnsi" w:cstheme="minorHAnsi"/>
          <w:color w:val="auto"/>
        </w:rPr>
      </w:pPr>
    </w:p>
    <w:p w14:paraId="64FB8590" w14:textId="6EDA84EF" w:rsidR="006305D7" w:rsidRPr="004E6F98" w:rsidRDefault="006305D7" w:rsidP="004E6F98">
      <w:pPr>
        <w:rPr>
          <w:rFonts w:asciiTheme="minorHAnsi" w:hAnsiTheme="minorHAnsi" w:cstheme="minorHAnsi"/>
          <w:color w:val="auto"/>
        </w:rPr>
      </w:pPr>
      <w:r w:rsidRPr="004E6F98">
        <w:rPr>
          <w:rFonts w:asciiTheme="minorHAnsi" w:hAnsiTheme="minorHAnsi" w:cstheme="minorHAnsi"/>
          <w:b/>
          <w:bCs/>
          <w:color w:val="auto"/>
        </w:rPr>
        <w:t>ABSTRACT</w:t>
      </w:r>
      <w:r w:rsidR="001F4040" w:rsidRPr="001F4040">
        <w:rPr>
          <w:rFonts w:asciiTheme="minorHAnsi" w:hAnsiTheme="minorHAnsi" w:cstheme="minorHAnsi"/>
          <w:b/>
          <w:bCs/>
          <w:color w:val="auto"/>
        </w:rPr>
        <w:t>:</w:t>
      </w:r>
    </w:p>
    <w:p w14:paraId="7E483270" w14:textId="703E5404" w:rsidR="00AD5A7B" w:rsidRPr="004E6F98" w:rsidRDefault="005C6271" w:rsidP="004E6F98">
      <w:pPr>
        <w:rPr>
          <w:rFonts w:asciiTheme="minorHAnsi" w:hAnsiTheme="minorHAnsi" w:cstheme="minorHAnsi"/>
          <w:color w:val="auto"/>
        </w:rPr>
      </w:pPr>
      <w:r w:rsidRPr="004E6F98">
        <w:rPr>
          <w:rFonts w:asciiTheme="minorHAnsi" w:hAnsiTheme="minorHAnsi" w:cstheme="minorHAnsi"/>
          <w:color w:val="auto"/>
        </w:rPr>
        <w:t xml:space="preserve">Despite the importance and ubiquity of receptor oligomerization, few methods are applicable for detecting clustering events and </w:t>
      </w:r>
      <w:r w:rsidR="00012D68" w:rsidRPr="004E6F98">
        <w:rPr>
          <w:rFonts w:asciiTheme="minorHAnsi" w:hAnsiTheme="minorHAnsi" w:cstheme="minorHAnsi"/>
          <w:color w:val="auto"/>
        </w:rPr>
        <w:t xml:space="preserve">measuring the </w:t>
      </w:r>
      <w:r w:rsidRPr="004E6F98">
        <w:rPr>
          <w:rFonts w:asciiTheme="minorHAnsi" w:hAnsiTheme="minorHAnsi" w:cstheme="minorHAnsi"/>
          <w:color w:val="auto"/>
        </w:rPr>
        <w:t>degree of clustering</w:t>
      </w:r>
      <w:r w:rsidR="00C33870" w:rsidRPr="004E6F98">
        <w:rPr>
          <w:color w:val="auto"/>
        </w:rPr>
        <w:t>. Here</w:t>
      </w:r>
      <w:r w:rsidR="001F4040">
        <w:rPr>
          <w:color w:val="auto"/>
        </w:rPr>
        <w:t>,</w:t>
      </w:r>
      <w:r w:rsidR="00C33870" w:rsidRPr="004E6F98">
        <w:rPr>
          <w:color w:val="auto"/>
        </w:rPr>
        <w:t xml:space="preserve"> </w:t>
      </w:r>
      <w:r w:rsidR="00C33870" w:rsidRPr="004E6F98">
        <w:rPr>
          <w:rFonts w:asciiTheme="minorHAnsi" w:hAnsiTheme="minorHAnsi" w:cstheme="minorHAnsi"/>
          <w:color w:val="auto"/>
        </w:rPr>
        <w:t>we describe a</w:t>
      </w:r>
      <w:r w:rsidR="00D739AA" w:rsidRPr="004E6F98">
        <w:rPr>
          <w:rFonts w:asciiTheme="minorHAnsi" w:hAnsiTheme="minorHAnsi" w:cstheme="minorHAnsi"/>
          <w:color w:val="auto"/>
        </w:rPr>
        <w:t>n</w:t>
      </w:r>
      <w:r w:rsidR="00C33870" w:rsidRPr="004E6F98">
        <w:rPr>
          <w:rFonts w:asciiTheme="minorHAnsi" w:hAnsiTheme="minorHAnsi" w:cstheme="minorHAnsi"/>
          <w:color w:val="auto"/>
        </w:rPr>
        <w:t xml:space="preserve"> imaging approach </w:t>
      </w:r>
      <w:r w:rsidR="00012D68" w:rsidRPr="004E6F98">
        <w:rPr>
          <w:rFonts w:asciiTheme="minorHAnsi" w:hAnsiTheme="minorHAnsi" w:cstheme="minorHAnsi"/>
          <w:color w:val="auto"/>
        </w:rPr>
        <w:t>to</w:t>
      </w:r>
      <w:r w:rsidR="00C33870" w:rsidRPr="004E6F98">
        <w:rPr>
          <w:rFonts w:asciiTheme="minorHAnsi" w:hAnsiTheme="minorHAnsi" w:cstheme="minorHAnsi"/>
          <w:color w:val="auto"/>
        </w:rPr>
        <w:t xml:space="preserve"> determin</w:t>
      </w:r>
      <w:r w:rsidR="00012D68" w:rsidRPr="004E6F98">
        <w:rPr>
          <w:rFonts w:asciiTheme="minorHAnsi" w:hAnsiTheme="minorHAnsi" w:cstheme="minorHAnsi"/>
          <w:color w:val="auto"/>
        </w:rPr>
        <w:t>e</w:t>
      </w:r>
      <w:r w:rsidR="00C33870" w:rsidRPr="004E6F98">
        <w:rPr>
          <w:rFonts w:asciiTheme="minorHAnsi" w:hAnsiTheme="minorHAnsi" w:cstheme="minorHAnsi"/>
          <w:color w:val="auto"/>
        </w:rPr>
        <w:t xml:space="preserve"> the average oligomeric state of mEGFP-tagged-receptor homocomplexes in the membrane of living cells.</w:t>
      </w:r>
      <w:r w:rsidR="001F4040">
        <w:rPr>
          <w:rFonts w:asciiTheme="minorHAnsi" w:hAnsiTheme="minorHAnsi" w:cstheme="minorHAnsi"/>
          <w:color w:val="auto"/>
        </w:rPr>
        <w:t xml:space="preserve"> </w:t>
      </w:r>
      <w:r w:rsidR="00C33870" w:rsidRPr="004E6F98">
        <w:rPr>
          <w:rFonts w:asciiTheme="minorHAnsi" w:hAnsiTheme="minorHAnsi" w:cstheme="minorHAnsi"/>
          <w:color w:val="auto"/>
        </w:rPr>
        <w:t>The protocol is based on Total Internal Reflection Fluorescence (TIRF) microscopy combined with Number and Brightness (N&amp;B) analysis.</w:t>
      </w:r>
      <w:r w:rsidR="00931509" w:rsidRPr="004E6F98">
        <w:rPr>
          <w:rFonts w:asciiTheme="minorHAnsi" w:hAnsiTheme="minorHAnsi" w:cstheme="minorHAnsi"/>
          <w:color w:val="auto"/>
        </w:rPr>
        <w:t xml:space="preserve"> </w:t>
      </w:r>
      <w:r w:rsidR="003042DE" w:rsidRPr="004E6F98">
        <w:rPr>
          <w:rFonts w:asciiTheme="minorHAnsi" w:hAnsiTheme="minorHAnsi" w:cstheme="minorHAnsi"/>
          <w:color w:val="auto"/>
        </w:rPr>
        <w:t>N&amp;B is a</w:t>
      </w:r>
      <w:r w:rsidR="00133659" w:rsidRPr="004E6F98">
        <w:rPr>
          <w:rFonts w:asciiTheme="minorHAnsi" w:hAnsiTheme="minorHAnsi" w:cstheme="minorHAnsi"/>
          <w:color w:val="auto"/>
        </w:rPr>
        <w:t xml:space="preserve"> method </w:t>
      </w:r>
      <w:proofErr w:type="gramStart"/>
      <w:r w:rsidR="000D6B20" w:rsidRPr="004E6F98">
        <w:rPr>
          <w:rFonts w:asciiTheme="minorHAnsi" w:hAnsiTheme="minorHAnsi" w:cstheme="minorHAnsi"/>
          <w:color w:val="auto"/>
        </w:rPr>
        <w:t>similar to</w:t>
      </w:r>
      <w:proofErr w:type="gramEnd"/>
      <w:r w:rsidR="000D6B20" w:rsidRPr="004E6F98">
        <w:rPr>
          <w:rFonts w:asciiTheme="minorHAnsi" w:hAnsiTheme="minorHAnsi" w:cstheme="minorHAnsi"/>
          <w:color w:val="auto"/>
        </w:rPr>
        <w:t xml:space="preserve"> </w:t>
      </w:r>
      <w:r w:rsidR="001F4040" w:rsidRPr="004E6F98">
        <w:rPr>
          <w:rFonts w:asciiTheme="minorHAnsi" w:hAnsiTheme="minorHAnsi" w:cstheme="minorHAnsi"/>
          <w:color w:val="auto"/>
        </w:rPr>
        <w:t>fluorescence-correlation spectroscopy (FCS)</w:t>
      </w:r>
      <w:r w:rsidR="001F4040">
        <w:rPr>
          <w:rFonts w:asciiTheme="minorHAnsi" w:hAnsiTheme="minorHAnsi" w:cstheme="minorHAnsi"/>
          <w:color w:val="auto"/>
        </w:rPr>
        <w:t xml:space="preserve"> </w:t>
      </w:r>
      <w:r w:rsidR="00133659" w:rsidRPr="004E6F98">
        <w:rPr>
          <w:rFonts w:asciiTheme="minorHAnsi" w:hAnsiTheme="minorHAnsi" w:cstheme="minorHAnsi"/>
          <w:color w:val="auto"/>
        </w:rPr>
        <w:t xml:space="preserve">and </w:t>
      </w:r>
      <w:r w:rsidR="001F4040" w:rsidRPr="004E6F98">
        <w:rPr>
          <w:rFonts w:asciiTheme="minorHAnsi" w:hAnsiTheme="minorHAnsi" w:cstheme="minorHAnsi"/>
          <w:color w:val="auto"/>
        </w:rPr>
        <w:t>photon counting histogram (PCH)</w:t>
      </w:r>
      <w:r w:rsidR="00133659" w:rsidRPr="004E6F98">
        <w:rPr>
          <w:rFonts w:asciiTheme="minorHAnsi" w:hAnsiTheme="minorHAnsi" w:cstheme="minorHAnsi"/>
          <w:color w:val="auto"/>
        </w:rPr>
        <w:t xml:space="preserve">, which are </w:t>
      </w:r>
      <w:r w:rsidR="003042DE" w:rsidRPr="004E6F98">
        <w:rPr>
          <w:rFonts w:asciiTheme="minorHAnsi" w:hAnsiTheme="minorHAnsi" w:cstheme="minorHAnsi"/>
          <w:color w:val="auto"/>
        </w:rPr>
        <w:t xml:space="preserve">based on the </w:t>
      </w:r>
      <w:r w:rsidR="00293E84" w:rsidRPr="004E6F98">
        <w:rPr>
          <w:rFonts w:asciiTheme="minorHAnsi" w:hAnsiTheme="minorHAnsi" w:cstheme="minorHAnsi"/>
          <w:color w:val="auto"/>
        </w:rPr>
        <w:t xml:space="preserve">statistical </w:t>
      </w:r>
      <w:r w:rsidR="003042DE" w:rsidRPr="004E6F98">
        <w:rPr>
          <w:rFonts w:asciiTheme="minorHAnsi" w:hAnsiTheme="minorHAnsi" w:cstheme="minorHAnsi"/>
          <w:color w:val="auto"/>
        </w:rPr>
        <w:t xml:space="preserve">analysis of </w:t>
      </w:r>
      <w:r w:rsidR="00133659" w:rsidRPr="004E6F98">
        <w:rPr>
          <w:rFonts w:asciiTheme="minorHAnsi" w:hAnsiTheme="minorHAnsi" w:cstheme="minorHAnsi"/>
          <w:color w:val="auto"/>
        </w:rPr>
        <w:t xml:space="preserve">the fluctuations of the </w:t>
      </w:r>
      <w:r w:rsidR="003042DE" w:rsidRPr="004E6F98">
        <w:rPr>
          <w:rFonts w:asciiTheme="minorHAnsi" w:hAnsiTheme="minorHAnsi" w:cstheme="minorHAnsi"/>
          <w:color w:val="auto"/>
        </w:rPr>
        <w:lastRenderedPageBreak/>
        <w:t>fluorescence intensity</w:t>
      </w:r>
      <w:r w:rsidR="00133659" w:rsidRPr="004E6F98">
        <w:rPr>
          <w:rFonts w:asciiTheme="minorHAnsi" w:hAnsiTheme="minorHAnsi" w:cstheme="minorHAnsi"/>
          <w:color w:val="auto"/>
        </w:rPr>
        <w:t xml:space="preserve"> of fluorophores diffusing </w:t>
      </w:r>
      <w:r w:rsidR="003042DE" w:rsidRPr="004E6F98">
        <w:rPr>
          <w:rFonts w:asciiTheme="minorHAnsi" w:hAnsiTheme="minorHAnsi" w:cstheme="minorHAnsi"/>
          <w:color w:val="auto"/>
        </w:rPr>
        <w:t xml:space="preserve">in and out </w:t>
      </w:r>
      <w:r w:rsidR="001F4040">
        <w:rPr>
          <w:rFonts w:asciiTheme="minorHAnsi" w:hAnsiTheme="minorHAnsi" w:cstheme="minorHAnsi"/>
          <w:color w:val="auto"/>
        </w:rPr>
        <w:t xml:space="preserve">of </w:t>
      </w:r>
      <w:r w:rsidR="003042DE" w:rsidRPr="004E6F98">
        <w:rPr>
          <w:rFonts w:asciiTheme="minorHAnsi" w:hAnsiTheme="minorHAnsi" w:cstheme="minorHAnsi"/>
          <w:color w:val="auto"/>
        </w:rPr>
        <w:t>an illumination volume</w:t>
      </w:r>
      <w:r w:rsidR="00CB725E" w:rsidRPr="004E6F98">
        <w:rPr>
          <w:rFonts w:asciiTheme="minorHAnsi" w:hAnsiTheme="minorHAnsi" w:cstheme="minorHAnsi"/>
          <w:color w:val="auto"/>
        </w:rPr>
        <w:t xml:space="preserve"> during an observation time</w:t>
      </w:r>
      <w:r w:rsidR="003042DE" w:rsidRPr="004E6F98">
        <w:rPr>
          <w:rFonts w:asciiTheme="minorHAnsi" w:hAnsiTheme="minorHAnsi" w:cstheme="minorHAnsi"/>
          <w:color w:val="auto"/>
        </w:rPr>
        <w:t xml:space="preserve">. </w:t>
      </w:r>
      <w:proofErr w:type="gramStart"/>
      <w:r w:rsidR="00E75141" w:rsidRPr="004E6F98">
        <w:rPr>
          <w:rFonts w:asciiTheme="minorHAnsi" w:hAnsiTheme="minorHAnsi" w:cstheme="minorHAnsi"/>
          <w:color w:val="auto"/>
        </w:rPr>
        <w:t>In particular,</w:t>
      </w:r>
      <w:r w:rsidR="00BC1039" w:rsidRPr="004E6F98">
        <w:rPr>
          <w:rFonts w:asciiTheme="minorHAnsi" w:hAnsiTheme="minorHAnsi" w:cstheme="minorHAnsi"/>
          <w:color w:val="auto"/>
        </w:rPr>
        <w:t xml:space="preserve"> </w:t>
      </w:r>
      <w:r w:rsidR="003042DE" w:rsidRPr="004E6F98">
        <w:rPr>
          <w:rFonts w:asciiTheme="minorHAnsi" w:hAnsiTheme="minorHAnsi" w:cstheme="minorHAnsi"/>
          <w:color w:val="auto"/>
        </w:rPr>
        <w:t>N&amp;B</w:t>
      </w:r>
      <w:proofErr w:type="gramEnd"/>
      <w:r w:rsidR="003042DE" w:rsidRPr="004E6F98">
        <w:rPr>
          <w:rFonts w:asciiTheme="minorHAnsi" w:hAnsiTheme="minorHAnsi" w:cstheme="minorHAnsi"/>
          <w:color w:val="auto"/>
        </w:rPr>
        <w:t xml:space="preserve"> is a </w:t>
      </w:r>
      <w:r w:rsidR="00133659" w:rsidRPr="004E6F98">
        <w:rPr>
          <w:rFonts w:asciiTheme="minorHAnsi" w:hAnsiTheme="minorHAnsi" w:cstheme="minorHAnsi"/>
          <w:color w:val="auto"/>
        </w:rPr>
        <w:t xml:space="preserve">simplification of </w:t>
      </w:r>
      <w:r w:rsidR="003042DE" w:rsidRPr="004E6F98">
        <w:rPr>
          <w:rFonts w:asciiTheme="minorHAnsi" w:hAnsiTheme="minorHAnsi" w:cstheme="minorHAnsi"/>
          <w:color w:val="auto"/>
        </w:rPr>
        <w:t>PCH</w:t>
      </w:r>
      <w:r w:rsidR="00133659" w:rsidRPr="004E6F98">
        <w:rPr>
          <w:rFonts w:asciiTheme="minorHAnsi" w:hAnsiTheme="minorHAnsi" w:cstheme="minorHAnsi"/>
          <w:color w:val="auto"/>
        </w:rPr>
        <w:t xml:space="preserve"> </w:t>
      </w:r>
      <w:r w:rsidR="00CA4D10" w:rsidRPr="004E6F98">
        <w:rPr>
          <w:rFonts w:asciiTheme="minorHAnsi" w:hAnsiTheme="minorHAnsi" w:cstheme="minorHAnsi"/>
          <w:color w:val="auto"/>
        </w:rPr>
        <w:t>to</w:t>
      </w:r>
      <w:r w:rsidR="003042DE" w:rsidRPr="004E6F98">
        <w:rPr>
          <w:rFonts w:asciiTheme="minorHAnsi" w:hAnsiTheme="minorHAnsi" w:cstheme="minorHAnsi"/>
          <w:color w:val="auto"/>
        </w:rPr>
        <w:t xml:space="preserve"> obtain information on the average</w:t>
      </w:r>
      <w:r w:rsidR="003042DE" w:rsidRPr="004E6F98">
        <w:rPr>
          <w:rFonts w:asciiTheme="minorHAnsi" w:hAnsiTheme="minorHAnsi" w:cstheme="minorHAnsi"/>
          <w:i/>
          <w:color w:val="auto"/>
        </w:rPr>
        <w:t xml:space="preserve"> </w:t>
      </w:r>
      <w:r w:rsidR="00133659" w:rsidRPr="004E6F98">
        <w:rPr>
          <w:rFonts w:asciiTheme="minorHAnsi" w:hAnsiTheme="minorHAnsi" w:cstheme="minorHAnsi"/>
          <w:color w:val="auto"/>
        </w:rPr>
        <w:t xml:space="preserve">number </w:t>
      </w:r>
      <w:r w:rsidR="003042DE" w:rsidRPr="004E6F98">
        <w:rPr>
          <w:rFonts w:asciiTheme="minorHAnsi" w:hAnsiTheme="minorHAnsi" w:cstheme="minorHAnsi"/>
          <w:color w:val="auto"/>
        </w:rPr>
        <w:t>of protein</w:t>
      </w:r>
      <w:r w:rsidR="00133659" w:rsidRPr="004E6F98">
        <w:rPr>
          <w:rFonts w:asciiTheme="minorHAnsi" w:hAnsiTheme="minorHAnsi" w:cstheme="minorHAnsi"/>
          <w:color w:val="auto"/>
        </w:rPr>
        <w:t>s</w:t>
      </w:r>
      <w:r w:rsidR="003042DE" w:rsidRPr="004E6F98">
        <w:rPr>
          <w:rFonts w:asciiTheme="minorHAnsi" w:hAnsiTheme="minorHAnsi" w:cstheme="minorHAnsi"/>
          <w:color w:val="auto"/>
        </w:rPr>
        <w:t xml:space="preserve"> </w:t>
      </w:r>
      <w:r w:rsidR="00133659" w:rsidRPr="004E6F98">
        <w:rPr>
          <w:rFonts w:asciiTheme="minorHAnsi" w:hAnsiTheme="minorHAnsi" w:cstheme="minorHAnsi"/>
          <w:color w:val="auto"/>
        </w:rPr>
        <w:t>in oligomeric mixtures</w:t>
      </w:r>
      <w:r w:rsidR="00AD5A7B" w:rsidRPr="004E6F98">
        <w:rPr>
          <w:rFonts w:asciiTheme="minorHAnsi" w:hAnsiTheme="minorHAnsi" w:cstheme="minorHAnsi"/>
          <w:color w:val="auto"/>
        </w:rPr>
        <w:t xml:space="preserve">. </w:t>
      </w:r>
      <w:r w:rsidR="00CB725E" w:rsidRPr="004E6F98">
        <w:rPr>
          <w:rFonts w:asciiTheme="minorHAnsi" w:hAnsiTheme="minorHAnsi" w:cstheme="minorHAnsi"/>
          <w:color w:val="auto"/>
        </w:rPr>
        <w:t xml:space="preserve">The </w:t>
      </w:r>
      <w:r w:rsidR="0045197A" w:rsidRPr="004E6F98">
        <w:rPr>
          <w:rFonts w:asciiTheme="minorHAnsi" w:hAnsiTheme="minorHAnsi" w:cstheme="minorHAnsi"/>
          <w:color w:val="auto"/>
        </w:rPr>
        <w:t>intensity fluctuation amplitudes are described by the molecular brightness of the fluorophore and the average number of fluorophores within the illumination volume</w:t>
      </w:r>
      <w:r w:rsidR="00AF5426" w:rsidRPr="004E6F98">
        <w:rPr>
          <w:rFonts w:asciiTheme="minorHAnsi" w:hAnsiTheme="minorHAnsi" w:cstheme="minorHAnsi"/>
          <w:color w:val="auto"/>
        </w:rPr>
        <w:t>. Thus</w:t>
      </w:r>
      <w:r w:rsidR="001F4040">
        <w:rPr>
          <w:rFonts w:asciiTheme="minorHAnsi" w:hAnsiTheme="minorHAnsi" w:cstheme="minorHAnsi"/>
          <w:color w:val="auto"/>
        </w:rPr>
        <w:t>,</w:t>
      </w:r>
      <w:r w:rsidR="00AF5426" w:rsidRPr="004E6F98">
        <w:rPr>
          <w:rFonts w:asciiTheme="minorHAnsi" w:hAnsiTheme="minorHAnsi" w:cstheme="minorHAnsi"/>
          <w:color w:val="auto"/>
        </w:rPr>
        <w:t xml:space="preserve"> N&amp;B</w:t>
      </w:r>
      <w:r w:rsidR="009C54E2" w:rsidRPr="004E6F98">
        <w:rPr>
          <w:rFonts w:asciiTheme="minorHAnsi" w:hAnsiTheme="minorHAnsi" w:cstheme="minorHAnsi"/>
          <w:color w:val="auto"/>
        </w:rPr>
        <w:t xml:space="preserve"> considers</w:t>
      </w:r>
      <w:r w:rsidR="0045197A" w:rsidRPr="004E6F98">
        <w:rPr>
          <w:rFonts w:asciiTheme="minorHAnsi" w:hAnsiTheme="minorHAnsi" w:cstheme="minorHAnsi"/>
          <w:color w:val="auto"/>
        </w:rPr>
        <w:t xml:space="preserve"> </w:t>
      </w:r>
      <w:r w:rsidR="00133659" w:rsidRPr="004E6F98">
        <w:rPr>
          <w:rFonts w:asciiTheme="minorHAnsi" w:hAnsiTheme="minorHAnsi" w:cstheme="minorHAnsi"/>
          <w:color w:val="auto"/>
        </w:rPr>
        <w:t>only the first and second moments</w:t>
      </w:r>
      <w:r w:rsidR="009C54E2" w:rsidRPr="004E6F98">
        <w:rPr>
          <w:rFonts w:asciiTheme="minorHAnsi" w:hAnsiTheme="minorHAnsi" w:cstheme="minorHAnsi"/>
          <w:color w:val="auto"/>
        </w:rPr>
        <w:t xml:space="preserve"> of the amplitude distribution</w:t>
      </w:r>
      <w:r w:rsidR="00133659" w:rsidRPr="004E6F98">
        <w:rPr>
          <w:rFonts w:asciiTheme="minorHAnsi" w:hAnsiTheme="minorHAnsi" w:cstheme="minorHAnsi"/>
          <w:color w:val="auto"/>
        </w:rPr>
        <w:t>,</w:t>
      </w:r>
      <w:r w:rsidR="0045197A" w:rsidRPr="004E6F98">
        <w:rPr>
          <w:rFonts w:asciiTheme="minorHAnsi" w:hAnsiTheme="minorHAnsi" w:cstheme="minorHAnsi"/>
          <w:color w:val="auto"/>
        </w:rPr>
        <w:t xml:space="preserve"> namely</w:t>
      </w:r>
      <w:r w:rsidR="001F4040">
        <w:rPr>
          <w:rFonts w:asciiTheme="minorHAnsi" w:hAnsiTheme="minorHAnsi" w:cstheme="minorHAnsi"/>
          <w:color w:val="auto"/>
        </w:rPr>
        <w:t>,</w:t>
      </w:r>
      <w:r w:rsidR="00133659" w:rsidRPr="004E6F98">
        <w:rPr>
          <w:rFonts w:asciiTheme="minorHAnsi" w:hAnsiTheme="minorHAnsi" w:cstheme="minorHAnsi"/>
          <w:color w:val="auto"/>
        </w:rPr>
        <w:t xml:space="preserve"> the mean intensity and the variance</w:t>
      </w:r>
      <w:r w:rsidR="0045197A"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D848A1" w:rsidRPr="004E6F98">
        <w:rPr>
          <w:color w:val="auto"/>
        </w:rPr>
        <w:t>This is</w:t>
      </w:r>
      <w:r w:rsidR="001F4040">
        <w:rPr>
          <w:color w:val="auto"/>
        </w:rPr>
        <w:t>,</w:t>
      </w:r>
      <w:r w:rsidR="00D848A1" w:rsidRPr="004E6F98">
        <w:rPr>
          <w:color w:val="auto"/>
        </w:rPr>
        <w:t xml:space="preserve"> at the same time</w:t>
      </w:r>
      <w:r w:rsidR="001F4040">
        <w:rPr>
          <w:color w:val="auto"/>
        </w:rPr>
        <w:t>,</w:t>
      </w:r>
      <w:r w:rsidR="00D848A1" w:rsidRPr="004E6F98">
        <w:rPr>
          <w:color w:val="auto"/>
        </w:rPr>
        <w:t xml:space="preserve"> the strength and the </w:t>
      </w:r>
      <w:r w:rsidR="006805C8" w:rsidRPr="004E6F98">
        <w:rPr>
          <w:color w:val="auto"/>
        </w:rPr>
        <w:t>weakness</w:t>
      </w:r>
      <w:r w:rsidR="0045197A" w:rsidRPr="004E6F98">
        <w:rPr>
          <w:color w:val="auto"/>
        </w:rPr>
        <w:t xml:space="preserve"> </w:t>
      </w:r>
      <w:r w:rsidR="00D848A1" w:rsidRPr="004E6F98">
        <w:rPr>
          <w:color w:val="auto"/>
        </w:rPr>
        <w:t>of the method.</w:t>
      </w:r>
      <w:r w:rsidR="00AD5A7B" w:rsidRPr="004E6F98">
        <w:rPr>
          <w:color w:val="auto"/>
        </w:rPr>
        <w:t xml:space="preserve"> Because only </w:t>
      </w:r>
      <w:r w:rsidR="00724D58" w:rsidRPr="004E6F98">
        <w:rPr>
          <w:rFonts w:asciiTheme="minorHAnsi" w:hAnsiTheme="minorHAnsi" w:cstheme="minorHAnsi"/>
          <w:color w:val="auto"/>
        </w:rPr>
        <w:t xml:space="preserve">two moments </w:t>
      </w:r>
      <w:r w:rsidR="00AD5A7B" w:rsidRPr="004E6F98">
        <w:rPr>
          <w:rFonts w:asciiTheme="minorHAnsi" w:hAnsiTheme="minorHAnsi" w:cstheme="minorHAnsi"/>
          <w:color w:val="auto"/>
        </w:rPr>
        <w:t xml:space="preserve">are considered, N&amp;B cannot determine the molar fraction of unknown oligomers in a mixture, but it only estimates the average oligomerization state of </w:t>
      </w:r>
      <w:r w:rsidR="00333D87" w:rsidRPr="004E6F98">
        <w:rPr>
          <w:rFonts w:asciiTheme="minorHAnsi" w:hAnsiTheme="minorHAnsi" w:cstheme="minorHAnsi"/>
          <w:color w:val="auto"/>
        </w:rPr>
        <w:t>the</w:t>
      </w:r>
      <w:r w:rsidR="00AD5A7B" w:rsidRPr="004E6F98">
        <w:rPr>
          <w:rFonts w:asciiTheme="minorHAnsi" w:hAnsiTheme="minorHAnsi" w:cstheme="minorHAnsi"/>
          <w:color w:val="auto"/>
        </w:rPr>
        <w:t xml:space="preserve"> mixture.</w:t>
      </w:r>
      <w:r w:rsidR="00724D58" w:rsidRPr="004E6F98">
        <w:rPr>
          <w:rFonts w:asciiTheme="minorHAnsi" w:hAnsiTheme="minorHAnsi" w:cstheme="minorHAnsi"/>
          <w:color w:val="auto"/>
        </w:rPr>
        <w:t xml:space="preserve"> Nevertheless,</w:t>
      </w:r>
      <w:r w:rsidR="00AD5A7B" w:rsidRPr="004E6F98">
        <w:rPr>
          <w:rFonts w:asciiTheme="minorHAnsi" w:hAnsiTheme="minorHAnsi" w:cstheme="minorHAnsi"/>
          <w:color w:val="auto"/>
        </w:rPr>
        <w:t xml:space="preserve"> it can be applied to relatively small time series </w:t>
      </w:r>
      <w:r w:rsidR="00E60489" w:rsidRPr="004E6F98">
        <w:rPr>
          <w:rFonts w:asciiTheme="minorHAnsi" w:hAnsiTheme="minorHAnsi" w:cstheme="minorHAnsi"/>
          <w:color w:val="auto"/>
        </w:rPr>
        <w:t xml:space="preserve">(compared to other moment methods) </w:t>
      </w:r>
      <w:r w:rsidR="00AD5A7B" w:rsidRPr="004E6F98">
        <w:rPr>
          <w:rFonts w:asciiTheme="minorHAnsi" w:hAnsiTheme="minorHAnsi" w:cstheme="minorHAnsi"/>
          <w:color w:val="auto"/>
        </w:rPr>
        <w:t xml:space="preserve">of images of live cells on a pixel-by-pixel basis, simply by monitoring the </w:t>
      </w:r>
      <w:r w:rsidR="001F4040">
        <w:rPr>
          <w:rFonts w:asciiTheme="minorHAnsi" w:hAnsiTheme="minorHAnsi" w:cstheme="minorHAnsi"/>
          <w:color w:val="auto"/>
        </w:rPr>
        <w:t xml:space="preserve">time </w:t>
      </w:r>
      <w:r w:rsidR="00AD5A7B" w:rsidRPr="004E6F98">
        <w:rPr>
          <w:rFonts w:asciiTheme="minorHAnsi" w:hAnsiTheme="minorHAnsi" w:cstheme="minorHAnsi"/>
          <w:color w:val="auto"/>
        </w:rPr>
        <w:t>fluctuations of the fluorescence intensity. It reduces the effective time</w:t>
      </w:r>
      <w:r w:rsidR="00956A0F" w:rsidRPr="004E6F98">
        <w:rPr>
          <w:rFonts w:asciiTheme="minorHAnsi" w:hAnsiTheme="minorHAnsi" w:cstheme="minorHAnsi"/>
          <w:color w:val="auto"/>
        </w:rPr>
        <w:t>-</w:t>
      </w:r>
      <w:r w:rsidR="00AD5A7B" w:rsidRPr="004E6F98">
        <w:rPr>
          <w:rFonts w:asciiTheme="minorHAnsi" w:hAnsiTheme="minorHAnsi" w:cstheme="minorHAnsi"/>
          <w:color w:val="auto"/>
        </w:rPr>
        <w:t>per</w:t>
      </w:r>
      <w:r w:rsidR="00956A0F" w:rsidRPr="004E6F98">
        <w:rPr>
          <w:rFonts w:asciiTheme="minorHAnsi" w:hAnsiTheme="minorHAnsi" w:cstheme="minorHAnsi"/>
          <w:color w:val="auto"/>
        </w:rPr>
        <w:t>-</w:t>
      </w:r>
      <w:r w:rsidR="00AD5A7B" w:rsidRPr="004E6F98">
        <w:rPr>
          <w:rFonts w:asciiTheme="minorHAnsi" w:hAnsiTheme="minorHAnsi" w:cstheme="minorHAnsi"/>
          <w:color w:val="auto"/>
        </w:rPr>
        <w:t>pixel to a few microseconds</w:t>
      </w:r>
      <w:r w:rsidR="001F4040">
        <w:rPr>
          <w:rFonts w:asciiTheme="minorHAnsi" w:hAnsiTheme="minorHAnsi" w:cstheme="minorHAnsi"/>
          <w:color w:val="auto"/>
        </w:rPr>
        <w:t>,</w:t>
      </w:r>
      <w:r w:rsidR="0055393D" w:rsidRPr="004E6F98">
        <w:rPr>
          <w:rFonts w:asciiTheme="minorHAnsi" w:hAnsiTheme="minorHAnsi" w:cstheme="minorHAnsi"/>
          <w:color w:val="auto"/>
        </w:rPr>
        <w:t xml:space="preserve"> allowing a</w:t>
      </w:r>
      <w:r w:rsidR="00AD5A7B" w:rsidRPr="004E6F98">
        <w:rPr>
          <w:rFonts w:asciiTheme="minorHAnsi" w:hAnsiTheme="minorHAnsi" w:cstheme="minorHAnsi"/>
          <w:color w:val="auto"/>
        </w:rPr>
        <w:t xml:space="preserve">cquisition </w:t>
      </w:r>
      <w:r w:rsidR="0055393D" w:rsidRPr="004E6F98">
        <w:rPr>
          <w:rFonts w:asciiTheme="minorHAnsi" w:hAnsiTheme="minorHAnsi" w:cstheme="minorHAnsi"/>
          <w:color w:val="auto"/>
        </w:rPr>
        <w:t xml:space="preserve">in the time range </w:t>
      </w:r>
      <w:r w:rsidR="001F4040">
        <w:rPr>
          <w:rFonts w:asciiTheme="minorHAnsi" w:hAnsiTheme="minorHAnsi" w:cstheme="minorHAnsi"/>
          <w:color w:val="auto"/>
        </w:rPr>
        <w:t>of</w:t>
      </w:r>
      <w:r w:rsidR="00724D58" w:rsidRPr="004E6F98">
        <w:rPr>
          <w:rFonts w:asciiTheme="minorHAnsi" w:hAnsiTheme="minorHAnsi" w:cstheme="minorHAnsi"/>
          <w:color w:val="auto"/>
        </w:rPr>
        <w:t xml:space="preserve"> s</w:t>
      </w:r>
      <w:r w:rsidR="00AD5A7B" w:rsidRPr="004E6F98">
        <w:rPr>
          <w:rFonts w:asciiTheme="minorHAnsi" w:hAnsiTheme="minorHAnsi" w:cstheme="minorHAnsi"/>
          <w:color w:val="auto"/>
        </w:rPr>
        <w:t xml:space="preserve">econds </w:t>
      </w:r>
      <w:r w:rsidR="00724D58" w:rsidRPr="004E6F98">
        <w:rPr>
          <w:rFonts w:asciiTheme="minorHAnsi" w:hAnsiTheme="minorHAnsi" w:cstheme="minorHAnsi"/>
          <w:color w:val="auto"/>
        </w:rPr>
        <w:t xml:space="preserve">to </w:t>
      </w:r>
      <w:r w:rsidR="00AD5A7B" w:rsidRPr="004E6F98">
        <w:rPr>
          <w:rFonts w:asciiTheme="minorHAnsi" w:hAnsiTheme="minorHAnsi" w:cstheme="minorHAnsi"/>
          <w:color w:val="auto"/>
        </w:rPr>
        <w:t>milliseconds</w:t>
      </w:r>
      <w:r w:rsidR="00724D58" w:rsidRPr="004E6F98">
        <w:rPr>
          <w:rFonts w:asciiTheme="minorHAnsi" w:hAnsiTheme="minorHAnsi" w:cstheme="minorHAnsi"/>
          <w:color w:val="auto"/>
        </w:rPr>
        <w:t xml:space="preserve">, </w:t>
      </w:r>
      <w:r w:rsidR="0055393D" w:rsidRPr="004E6F98">
        <w:rPr>
          <w:rFonts w:asciiTheme="minorHAnsi" w:hAnsiTheme="minorHAnsi" w:cstheme="minorHAnsi"/>
          <w:color w:val="auto"/>
        </w:rPr>
        <w:t xml:space="preserve">which is necessary for </w:t>
      </w:r>
      <w:r w:rsidR="00AD5A7B" w:rsidRPr="004E6F98">
        <w:rPr>
          <w:rFonts w:asciiTheme="minorHAnsi" w:hAnsiTheme="minorHAnsi" w:cstheme="minorHAnsi"/>
          <w:color w:val="auto"/>
        </w:rPr>
        <w:t>fast oligomerization kinetics</w:t>
      </w:r>
      <w:r w:rsidR="00724D58" w:rsidRPr="004E6F98">
        <w:rPr>
          <w:rFonts w:asciiTheme="minorHAnsi" w:hAnsiTheme="minorHAnsi" w:cstheme="minorHAnsi"/>
          <w:color w:val="auto"/>
        </w:rPr>
        <w:t xml:space="preserve">. Finally, </w:t>
      </w:r>
      <w:r w:rsidR="00AD5A7B" w:rsidRPr="004E6F98">
        <w:rPr>
          <w:rFonts w:asciiTheme="minorHAnsi" w:hAnsiTheme="minorHAnsi" w:cstheme="minorHAnsi"/>
          <w:color w:val="auto"/>
        </w:rPr>
        <w:t>large cell areas as well as sub-cellular compartments</w:t>
      </w:r>
      <w:r w:rsidR="00724D58" w:rsidRPr="004E6F98">
        <w:rPr>
          <w:rFonts w:asciiTheme="minorHAnsi" w:hAnsiTheme="minorHAnsi" w:cstheme="minorHAnsi"/>
          <w:color w:val="auto"/>
        </w:rPr>
        <w:t xml:space="preserve"> can be explored</w:t>
      </w:r>
      <w:r w:rsidR="00AD5A7B" w:rsidRPr="004E6F98">
        <w:rPr>
          <w:rFonts w:asciiTheme="minorHAnsi" w:hAnsiTheme="minorHAnsi" w:cstheme="minorHAnsi"/>
          <w:color w:val="auto"/>
        </w:rPr>
        <w:t xml:space="preserve">. </w:t>
      </w:r>
    </w:p>
    <w:p w14:paraId="0446CC09" w14:textId="77777777" w:rsidR="00724A31" w:rsidRPr="004E6F98" w:rsidRDefault="00724A31" w:rsidP="004E6F98">
      <w:pPr>
        <w:rPr>
          <w:rFonts w:asciiTheme="minorHAnsi" w:hAnsiTheme="minorHAnsi" w:cstheme="minorHAnsi"/>
          <w:b/>
          <w:color w:val="auto"/>
        </w:rPr>
      </w:pPr>
    </w:p>
    <w:p w14:paraId="00D25F73" w14:textId="1B727856" w:rsidR="006305D7" w:rsidRPr="004E6F98" w:rsidRDefault="006305D7" w:rsidP="004E6F98">
      <w:pPr>
        <w:rPr>
          <w:rFonts w:asciiTheme="minorHAnsi" w:hAnsiTheme="minorHAnsi" w:cstheme="minorHAnsi"/>
          <w:b/>
          <w:color w:val="auto"/>
        </w:rPr>
      </w:pPr>
      <w:r w:rsidRPr="004E6F98">
        <w:rPr>
          <w:rFonts w:asciiTheme="minorHAnsi" w:hAnsiTheme="minorHAnsi" w:cstheme="minorHAnsi"/>
          <w:b/>
          <w:color w:val="auto"/>
        </w:rPr>
        <w:t>INTRODUCTION</w:t>
      </w:r>
      <w:r w:rsidRPr="004E6F98">
        <w:rPr>
          <w:rFonts w:asciiTheme="minorHAnsi" w:hAnsiTheme="minorHAnsi" w:cstheme="minorHAnsi"/>
          <w:color w:val="auto"/>
        </w:rPr>
        <w:t xml:space="preserve"> </w:t>
      </w:r>
    </w:p>
    <w:p w14:paraId="10CFD3FA" w14:textId="56655F4A" w:rsidR="00075633" w:rsidRPr="004E6F98" w:rsidRDefault="004137AD" w:rsidP="004E6F98">
      <w:pPr>
        <w:rPr>
          <w:rFonts w:asciiTheme="minorHAnsi" w:hAnsiTheme="minorHAnsi" w:cstheme="minorHAnsi"/>
          <w:color w:val="auto"/>
        </w:rPr>
      </w:pPr>
      <w:r w:rsidRPr="004E6F98">
        <w:rPr>
          <w:rFonts w:asciiTheme="minorHAnsi" w:hAnsiTheme="minorHAnsi" w:cstheme="minorHAnsi"/>
          <w:color w:val="auto"/>
        </w:rPr>
        <w:t>We describe a</w:t>
      </w:r>
      <w:r w:rsidR="00FF5B60" w:rsidRPr="004E6F98">
        <w:rPr>
          <w:rFonts w:asciiTheme="minorHAnsi" w:hAnsiTheme="minorHAnsi" w:cstheme="minorHAnsi"/>
          <w:color w:val="auto"/>
        </w:rPr>
        <w:t xml:space="preserve"> </w:t>
      </w:r>
      <w:r w:rsidR="00400628" w:rsidRPr="004E6F98">
        <w:rPr>
          <w:rFonts w:asciiTheme="minorHAnsi" w:hAnsiTheme="minorHAnsi" w:cstheme="minorHAnsi"/>
          <w:color w:val="auto"/>
        </w:rPr>
        <w:t xml:space="preserve">Total Internal Reflection Fluorescence-Number and Brightness (TIRF-N&amp;B) </w:t>
      </w:r>
      <w:r w:rsidR="00F06D27" w:rsidRPr="004E6F98">
        <w:rPr>
          <w:rFonts w:asciiTheme="minorHAnsi" w:hAnsiTheme="minorHAnsi" w:cstheme="minorHAnsi"/>
          <w:color w:val="auto"/>
        </w:rPr>
        <w:t>imaging</w:t>
      </w:r>
      <w:r w:rsidR="00415F19" w:rsidRPr="004E6F98">
        <w:rPr>
          <w:rFonts w:asciiTheme="minorHAnsi" w:hAnsiTheme="minorHAnsi" w:cstheme="minorHAnsi"/>
          <w:color w:val="auto"/>
        </w:rPr>
        <w:t xml:space="preserve"> </w:t>
      </w:r>
      <w:r w:rsidR="006E5233" w:rsidRPr="004E6F98">
        <w:rPr>
          <w:rFonts w:asciiTheme="minorHAnsi" w:hAnsiTheme="minorHAnsi" w:cstheme="minorHAnsi"/>
          <w:color w:val="auto"/>
        </w:rPr>
        <w:t xml:space="preserve">approach for determining the </w:t>
      </w:r>
      <w:r w:rsidR="005869AC" w:rsidRPr="004E6F98">
        <w:rPr>
          <w:rFonts w:asciiTheme="minorHAnsi" w:hAnsiTheme="minorHAnsi" w:cstheme="minorHAnsi"/>
          <w:color w:val="auto"/>
        </w:rPr>
        <w:t>a</w:t>
      </w:r>
      <w:r w:rsidR="006E5233" w:rsidRPr="004E6F98">
        <w:rPr>
          <w:rFonts w:asciiTheme="minorHAnsi" w:hAnsiTheme="minorHAnsi" w:cstheme="minorHAnsi"/>
          <w:color w:val="auto"/>
        </w:rPr>
        <w:t xml:space="preserve">verage oligomeric state of receptor molecules </w:t>
      </w:r>
      <w:r w:rsidR="00012D68" w:rsidRPr="004E6F98">
        <w:rPr>
          <w:rFonts w:asciiTheme="minorHAnsi" w:hAnsiTheme="minorHAnsi" w:cstheme="minorHAnsi"/>
          <w:color w:val="auto"/>
        </w:rPr>
        <w:t>at</w:t>
      </w:r>
      <w:r w:rsidR="006E5233" w:rsidRPr="004E6F98">
        <w:rPr>
          <w:rFonts w:asciiTheme="minorHAnsi" w:hAnsiTheme="minorHAnsi" w:cstheme="minorHAnsi"/>
          <w:color w:val="auto"/>
        </w:rPr>
        <w:t xml:space="preserve"> the </w:t>
      </w:r>
      <w:r w:rsidR="00012D68" w:rsidRPr="004E6F98">
        <w:rPr>
          <w:rFonts w:asciiTheme="minorHAnsi" w:hAnsiTheme="minorHAnsi" w:cstheme="minorHAnsi"/>
          <w:color w:val="auto"/>
        </w:rPr>
        <w:t xml:space="preserve">plasma </w:t>
      </w:r>
      <w:r w:rsidR="006E5233" w:rsidRPr="004E6F98">
        <w:rPr>
          <w:rFonts w:asciiTheme="minorHAnsi" w:hAnsiTheme="minorHAnsi" w:cstheme="minorHAnsi"/>
          <w:color w:val="auto"/>
        </w:rPr>
        <w:t xml:space="preserve">membrane </w:t>
      </w:r>
      <w:r w:rsidR="00E61F83" w:rsidRPr="004E6F98">
        <w:rPr>
          <w:rFonts w:asciiTheme="minorHAnsi" w:hAnsiTheme="minorHAnsi" w:cstheme="minorHAnsi"/>
          <w:color w:val="auto"/>
        </w:rPr>
        <w:t>of</w:t>
      </w:r>
      <w:r w:rsidR="006E5233" w:rsidRPr="004E6F98">
        <w:rPr>
          <w:rFonts w:asciiTheme="minorHAnsi" w:hAnsiTheme="minorHAnsi" w:cstheme="minorHAnsi"/>
          <w:color w:val="auto"/>
        </w:rPr>
        <w:t xml:space="preserve"> live cells, </w:t>
      </w:r>
      <w:r w:rsidR="002A552B" w:rsidRPr="004E6F98">
        <w:rPr>
          <w:rFonts w:asciiTheme="minorHAnsi" w:hAnsiTheme="minorHAnsi" w:cstheme="minorHAnsi"/>
          <w:color w:val="auto"/>
        </w:rPr>
        <w:t>aiming at</w:t>
      </w:r>
      <w:r w:rsidR="006E5233" w:rsidRPr="004E6F98">
        <w:rPr>
          <w:rFonts w:asciiTheme="minorHAnsi" w:hAnsiTheme="minorHAnsi" w:cstheme="minorHAnsi"/>
          <w:color w:val="auto"/>
        </w:rPr>
        <w:t xml:space="preserve"> linking the receptor assembly dynamics to the biological function of the proteins</w:t>
      </w:r>
      <w:r w:rsidR="00223A33" w:rsidRPr="004E6F98">
        <w:rPr>
          <w:rFonts w:asciiTheme="minorHAnsi" w:hAnsiTheme="minorHAnsi" w:cstheme="minorHAnsi"/>
          <w:color w:val="auto"/>
        </w:rPr>
        <w:t xml:space="preserve"> (</w:t>
      </w:r>
      <w:r w:rsidR="00223A33" w:rsidRPr="001F4040">
        <w:rPr>
          <w:rFonts w:asciiTheme="minorHAnsi" w:hAnsiTheme="minorHAnsi" w:cstheme="minorHAnsi"/>
          <w:b/>
          <w:bCs/>
          <w:color w:val="auto"/>
        </w:rPr>
        <w:t>Figure 1</w:t>
      </w:r>
      <w:r w:rsidR="00223A33" w:rsidRPr="004E6F98">
        <w:rPr>
          <w:rFonts w:asciiTheme="minorHAnsi" w:hAnsiTheme="minorHAnsi" w:cstheme="minorHAnsi"/>
          <w:color w:val="auto"/>
        </w:rPr>
        <w:t>)</w:t>
      </w:r>
      <w:r w:rsidR="00856CC5" w:rsidRPr="004E6F98">
        <w:rPr>
          <w:rFonts w:asciiTheme="minorHAnsi" w:hAnsiTheme="minorHAnsi" w:cstheme="minorHAnsi"/>
          <w:color w:val="auto"/>
        </w:rPr>
        <w:t>.</w:t>
      </w:r>
      <w:r w:rsidR="00075633" w:rsidRPr="004E6F98">
        <w:rPr>
          <w:rFonts w:asciiTheme="minorHAnsi" w:hAnsiTheme="minorHAnsi" w:cstheme="minorHAnsi"/>
          <w:color w:val="auto"/>
        </w:rPr>
        <w:t xml:space="preserve"> </w:t>
      </w:r>
    </w:p>
    <w:p w14:paraId="19910B01" w14:textId="6E5CF7B5" w:rsidR="006E5233" w:rsidRPr="004E6F98" w:rsidRDefault="006E5233" w:rsidP="004E6F98">
      <w:pPr>
        <w:rPr>
          <w:rFonts w:asciiTheme="minorHAnsi" w:hAnsiTheme="minorHAnsi" w:cstheme="minorHAnsi"/>
          <w:color w:val="auto"/>
        </w:rPr>
      </w:pPr>
    </w:p>
    <w:p w14:paraId="2ACC718D" w14:textId="2047A3B7" w:rsidR="0016532F" w:rsidRPr="004E6F98" w:rsidRDefault="00FA25C8" w:rsidP="004E6F98">
      <w:pPr>
        <w:rPr>
          <w:rFonts w:asciiTheme="minorHAnsi" w:hAnsiTheme="minorHAnsi" w:cstheme="minorHAnsi"/>
          <w:color w:val="auto"/>
        </w:rPr>
      </w:pPr>
      <w:r w:rsidRPr="004E6F98">
        <w:rPr>
          <w:rFonts w:asciiTheme="minorHAnsi" w:hAnsiTheme="minorHAnsi" w:cstheme="minorHAnsi"/>
          <w:color w:val="auto"/>
        </w:rPr>
        <w:t xml:space="preserve">Upon </w:t>
      </w:r>
      <w:r w:rsidR="00F06D27" w:rsidRPr="004E6F98">
        <w:rPr>
          <w:rFonts w:asciiTheme="minorHAnsi" w:hAnsiTheme="minorHAnsi" w:cstheme="minorHAnsi"/>
          <w:color w:val="auto"/>
        </w:rPr>
        <w:t xml:space="preserve">extracellular ligand </w:t>
      </w:r>
      <w:r w:rsidR="00130847" w:rsidRPr="004E6F98">
        <w:rPr>
          <w:rFonts w:asciiTheme="minorHAnsi" w:hAnsiTheme="minorHAnsi" w:cstheme="minorHAnsi"/>
          <w:color w:val="auto"/>
        </w:rPr>
        <w:t>binding</w:t>
      </w:r>
      <w:r w:rsidRPr="004E6F98">
        <w:rPr>
          <w:rFonts w:asciiTheme="minorHAnsi" w:hAnsiTheme="minorHAnsi" w:cstheme="minorHAnsi"/>
          <w:color w:val="auto"/>
        </w:rPr>
        <w:t>,</w:t>
      </w:r>
      <w:r w:rsidR="00130847" w:rsidRPr="004E6F98">
        <w:rPr>
          <w:rFonts w:asciiTheme="minorHAnsi" w:hAnsiTheme="minorHAnsi" w:cstheme="minorHAnsi"/>
          <w:color w:val="auto"/>
        </w:rPr>
        <w:t xml:space="preserve"> </w:t>
      </w:r>
      <w:r w:rsidRPr="004E6F98">
        <w:rPr>
          <w:rFonts w:asciiTheme="minorHAnsi" w:hAnsiTheme="minorHAnsi" w:cstheme="minorHAnsi"/>
          <w:color w:val="auto"/>
        </w:rPr>
        <w:t>receptors initiate the</w:t>
      </w:r>
      <w:r w:rsidR="003620EE" w:rsidRPr="004E6F98">
        <w:rPr>
          <w:rFonts w:asciiTheme="minorHAnsi" w:hAnsiTheme="minorHAnsi" w:cstheme="minorHAnsi"/>
          <w:color w:val="auto"/>
        </w:rPr>
        <w:t xml:space="preserve"> intracellular</w:t>
      </w:r>
      <w:r w:rsidR="00130847" w:rsidRPr="004E6F98">
        <w:rPr>
          <w:rFonts w:asciiTheme="minorHAnsi" w:hAnsiTheme="minorHAnsi" w:cstheme="minorHAnsi"/>
          <w:color w:val="auto"/>
        </w:rPr>
        <w:t xml:space="preserve"> </w:t>
      </w:r>
      <w:r w:rsidR="003620EE" w:rsidRPr="004E6F98">
        <w:rPr>
          <w:rFonts w:asciiTheme="minorHAnsi" w:hAnsiTheme="minorHAnsi" w:cstheme="minorHAnsi"/>
          <w:color w:val="auto"/>
        </w:rPr>
        <w:t>signal transduction</w:t>
      </w:r>
      <w:r w:rsidRPr="004E6F98">
        <w:rPr>
          <w:rFonts w:asciiTheme="minorHAnsi" w:hAnsiTheme="minorHAnsi" w:cstheme="minorHAnsi"/>
          <w:color w:val="auto"/>
        </w:rPr>
        <w:t xml:space="preserve"> </w:t>
      </w:r>
      <w:r w:rsidR="00D73AD8" w:rsidRPr="004E6F98">
        <w:rPr>
          <w:rFonts w:asciiTheme="minorHAnsi" w:hAnsiTheme="minorHAnsi" w:cstheme="minorHAnsi"/>
          <w:color w:val="auto"/>
        </w:rPr>
        <w:t>depending</w:t>
      </w:r>
      <w:r w:rsidR="00EA0B2B" w:rsidRPr="004E6F98">
        <w:rPr>
          <w:rFonts w:asciiTheme="minorHAnsi" w:hAnsiTheme="minorHAnsi" w:cstheme="minorHAnsi"/>
          <w:color w:val="auto"/>
        </w:rPr>
        <w:t xml:space="preserve"> on </w:t>
      </w:r>
      <w:r w:rsidR="00F7235E" w:rsidRPr="004E6F98">
        <w:rPr>
          <w:rFonts w:asciiTheme="minorHAnsi" w:hAnsiTheme="minorHAnsi" w:cstheme="minorHAnsi"/>
          <w:color w:val="auto"/>
        </w:rPr>
        <w:t>their</w:t>
      </w:r>
      <w:r w:rsidR="00EA0B2B" w:rsidRPr="004E6F98">
        <w:rPr>
          <w:rFonts w:asciiTheme="minorHAnsi" w:hAnsiTheme="minorHAnsi" w:cstheme="minorHAnsi"/>
          <w:color w:val="auto"/>
        </w:rPr>
        <w:t xml:space="preserve"> conformation, oligomerization</w:t>
      </w:r>
      <w:r w:rsidR="00B40493" w:rsidRPr="004E6F98">
        <w:rPr>
          <w:rFonts w:asciiTheme="minorHAnsi" w:hAnsiTheme="minorHAnsi" w:cstheme="minorHAnsi"/>
          <w:color w:val="auto"/>
        </w:rPr>
        <w:t>, potential</w:t>
      </w:r>
      <w:r w:rsidR="00EA0B2B" w:rsidRPr="004E6F98">
        <w:rPr>
          <w:rFonts w:asciiTheme="minorHAnsi" w:hAnsiTheme="minorHAnsi" w:cstheme="minorHAnsi"/>
          <w:color w:val="auto"/>
        </w:rPr>
        <w:t xml:space="preserve"> co-receptors and membrane composition</w:t>
      </w:r>
      <w:r w:rsidR="0035098F" w:rsidRPr="004E6F98">
        <w:rPr>
          <w:rFonts w:asciiTheme="minorHAnsi" w:hAnsiTheme="minorHAnsi" w:cstheme="minorHAnsi"/>
          <w:color w:val="auto"/>
        </w:rPr>
        <w:t>. Despite the importance and ubiquity of receptor oligomerization,</w:t>
      </w:r>
      <w:r w:rsidR="004E6F98" w:rsidRPr="004E6F98">
        <w:rPr>
          <w:rFonts w:asciiTheme="minorHAnsi" w:hAnsiTheme="minorHAnsi" w:cstheme="minorHAnsi"/>
          <w:color w:val="auto"/>
        </w:rPr>
        <w:t xml:space="preserve"> </w:t>
      </w:r>
      <w:r w:rsidR="00F92FD8" w:rsidRPr="004E6F98">
        <w:rPr>
          <w:rFonts w:asciiTheme="minorHAnsi" w:hAnsiTheme="minorHAnsi" w:cstheme="minorHAnsi"/>
          <w:color w:val="auto"/>
        </w:rPr>
        <w:t xml:space="preserve">recognized </w:t>
      </w:r>
      <w:r w:rsidR="00DF6F65" w:rsidRPr="004E6F98">
        <w:rPr>
          <w:rFonts w:asciiTheme="minorHAnsi" w:hAnsiTheme="minorHAnsi" w:cstheme="minorHAnsi"/>
          <w:color w:val="auto"/>
        </w:rPr>
        <w:t>as</w:t>
      </w:r>
      <w:r w:rsidR="00F07CB3" w:rsidRPr="004E6F98">
        <w:rPr>
          <w:rFonts w:asciiTheme="minorHAnsi" w:hAnsiTheme="minorHAnsi" w:cstheme="minorHAnsi"/>
          <w:color w:val="auto"/>
        </w:rPr>
        <w:t xml:space="preserve"> </w:t>
      </w:r>
      <w:r w:rsidR="001F4040">
        <w:rPr>
          <w:rFonts w:asciiTheme="minorHAnsi" w:hAnsiTheme="minorHAnsi" w:cstheme="minorHAnsi"/>
          <w:color w:val="auto"/>
        </w:rPr>
        <w:t xml:space="preserve">a </w:t>
      </w:r>
      <w:r w:rsidR="00EA0B2B" w:rsidRPr="004E6F98">
        <w:rPr>
          <w:rFonts w:asciiTheme="minorHAnsi" w:hAnsiTheme="minorHAnsi" w:cstheme="minorHAnsi"/>
          <w:color w:val="auto"/>
        </w:rPr>
        <w:t xml:space="preserve">key event </w:t>
      </w:r>
      <w:r w:rsidRPr="004E6F98">
        <w:rPr>
          <w:rFonts w:asciiTheme="minorHAnsi" w:hAnsiTheme="minorHAnsi" w:cstheme="minorHAnsi"/>
          <w:color w:val="auto"/>
        </w:rPr>
        <w:t xml:space="preserve">in </w:t>
      </w:r>
      <w:r w:rsidR="00CD0C68" w:rsidRPr="004E6F98">
        <w:rPr>
          <w:rFonts w:asciiTheme="minorHAnsi" w:hAnsiTheme="minorHAnsi" w:cstheme="minorHAnsi"/>
          <w:color w:val="auto"/>
        </w:rPr>
        <w:t xml:space="preserve">cellular </w:t>
      </w:r>
      <w:r w:rsidR="00895FE0" w:rsidRPr="004E6F98">
        <w:rPr>
          <w:rFonts w:asciiTheme="minorHAnsi" w:hAnsiTheme="minorHAnsi" w:cstheme="minorHAnsi"/>
          <w:color w:val="auto"/>
        </w:rPr>
        <w:t>signaling</w:t>
      </w:r>
      <w:r w:rsidR="007D474F" w:rsidRPr="004E6F98">
        <w:rPr>
          <w:color w:val="auto"/>
        </w:rPr>
        <w:fldChar w:fldCharType="begin">
          <w:fldData xml:space="preserve">PEVuZE5vdGU+PENpdGU+PEF1dGhvcj5BZ3d1ZWdibzwvQXV0aG9yPjxZZWFyPjIwMTg8L1llYXI+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</w:fldData>
        </w:fldChar>
      </w:r>
      <w:r w:rsidR="007D474F" w:rsidRPr="004E6F98">
        <w:rPr>
          <w:color w:val="auto"/>
        </w:rPr>
        <w:instrText xml:space="preserve"> ADDIN EN.CITE </w:instrText>
      </w:r>
      <w:r w:rsidR="007D474F" w:rsidRPr="004E6F98">
        <w:rPr>
          <w:color w:val="auto"/>
        </w:rPr>
        <w:fldChar w:fldCharType="begin">
          <w:fldData xml:space="preserve">PEVuZE5vdGU+PENpdGU+PEF1dGhvcj5BZ3d1ZWdibzwvQXV0aG9yPjxZZWFyPjIwMTg8L1llYXI+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</w:fldData>
        </w:fldChar>
      </w:r>
      <w:r w:rsidR="007D474F" w:rsidRPr="004E6F98">
        <w:rPr>
          <w:color w:val="auto"/>
        </w:rPr>
        <w:instrText xml:space="preserve"> ADDIN EN.CITE.DATA </w:instrText>
      </w:r>
      <w:r w:rsidR="007D474F" w:rsidRPr="004E6F98">
        <w:rPr>
          <w:color w:val="auto"/>
        </w:rPr>
      </w:r>
      <w:r w:rsidR="007D474F" w:rsidRPr="004E6F98">
        <w:rPr>
          <w:color w:val="auto"/>
        </w:rPr>
        <w:fldChar w:fldCharType="end"/>
      </w:r>
      <w:r w:rsidR="007D474F" w:rsidRPr="004E6F98">
        <w:rPr>
          <w:color w:val="auto"/>
        </w:rPr>
      </w:r>
      <w:r w:rsidR="007D474F" w:rsidRPr="004E6F98">
        <w:rPr>
          <w:color w:val="auto"/>
        </w:rPr>
        <w:fldChar w:fldCharType="separate"/>
      </w:r>
      <w:r w:rsidR="007D474F" w:rsidRPr="004E6F98">
        <w:rPr>
          <w:noProof/>
          <w:color w:val="auto"/>
          <w:vertAlign w:val="superscript"/>
        </w:rPr>
        <w:t>1-7</w:t>
      </w:r>
      <w:r w:rsidR="007D474F" w:rsidRPr="004E6F98">
        <w:rPr>
          <w:color w:val="auto"/>
        </w:rPr>
        <w:fldChar w:fldCharType="end"/>
      </w:r>
      <w:r w:rsidR="004137AD" w:rsidRPr="004E6F98">
        <w:rPr>
          <w:rFonts w:asciiTheme="minorHAnsi" w:hAnsiTheme="minorHAnsi" w:cstheme="minorHAnsi"/>
          <w:color w:val="auto"/>
        </w:rPr>
        <w:t xml:space="preserve">, </w:t>
      </w:r>
      <w:r w:rsidR="009C6E76" w:rsidRPr="004E6F98">
        <w:rPr>
          <w:rFonts w:asciiTheme="minorHAnsi" w:hAnsiTheme="minorHAnsi" w:cstheme="minorHAnsi"/>
          <w:color w:val="auto"/>
        </w:rPr>
        <w:t xml:space="preserve">few </w:t>
      </w:r>
      <w:r w:rsidR="00C4670F" w:rsidRPr="004E6F98">
        <w:rPr>
          <w:rFonts w:asciiTheme="minorHAnsi" w:hAnsiTheme="minorHAnsi" w:cstheme="minorHAnsi"/>
          <w:color w:val="auto"/>
        </w:rPr>
        <w:t xml:space="preserve">methods </w:t>
      </w:r>
      <w:r w:rsidR="0035098F" w:rsidRPr="004E6F98">
        <w:rPr>
          <w:rFonts w:asciiTheme="minorHAnsi" w:hAnsiTheme="minorHAnsi" w:cstheme="minorHAnsi"/>
          <w:color w:val="auto"/>
        </w:rPr>
        <w:t>can</w:t>
      </w:r>
      <w:r w:rsidR="00942E92" w:rsidRPr="004E6F98">
        <w:rPr>
          <w:rFonts w:asciiTheme="minorHAnsi" w:hAnsiTheme="minorHAnsi" w:cstheme="minorHAnsi"/>
          <w:color w:val="auto"/>
        </w:rPr>
        <w:t xml:space="preserve"> </w:t>
      </w:r>
      <w:r w:rsidR="009C6E76" w:rsidRPr="004E6F98">
        <w:rPr>
          <w:rFonts w:asciiTheme="minorHAnsi" w:hAnsiTheme="minorHAnsi" w:cstheme="minorHAnsi"/>
          <w:color w:val="auto"/>
        </w:rPr>
        <w:t>detect</w:t>
      </w:r>
      <w:r w:rsidR="00C4670F" w:rsidRPr="004E6F98">
        <w:rPr>
          <w:rFonts w:asciiTheme="minorHAnsi" w:hAnsiTheme="minorHAnsi" w:cstheme="minorHAnsi"/>
          <w:color w:val="auto"/>
        </w:rPr>
        <w:t xml:space="preserve"> clustering events </w:t>
      </w:r>
      <w:r w:rsidR="00F4747A" w:rsidRPr="004E6F98">
        <w:rPr>
          <w:rFonts w:asciiTheme="minorHAnsi" w:hAnsiTheme="minorHAnsi" w:cstheme="minorHAnsi"/>
          <w:color w:val="auto"/>
        </w:rPr>
        <w:t xml:space="preserve">and </w:t>
      </w:r>
      <w:r w:rsidR="00F54787" w:rsidRPr="004E6F98">
        <w:rPr>
          <w:rFonts w:asciiTheme="minorHAnsi" w:hAnsiTheme="minorHAnsi" w:cstheme="minorHAnsi"/>
          <w:color w:val="auto"/>
        </w:rPr>
        <w:t>measur</w:t>
      </w:r>
      <w:r w:rsidR="00AF5426" w:rsidRPr="004E6F98">
        <w:rPr>
          <w:rFonts w:asciiTheme="minorHAnsi" w:hAnsiTheme="minorHAnsi" w:cstheme="minorHAnsi"/>
          <w:color w:val="auto"/>
        </w:rPr>
        <w:t>e</w:t>
      </w:r>
      <w:r w:rsidR="00F54787" w:rsidRPr="004E6F98">
        <w:rPr>
          <w:rFonts w:asciiTheme="minorHAnsi" w:hAnsiTheme="minorHAnsi" w:cstheme="minorHAnsi"/>
          <w:color w:val="auto"/>
        </w:rPr>
        <w:t xml:space="preserve"> the </w:t>
      </w:r>
      <w:r w:rsidR="009C6E76" w:rsidRPr="004E6F98">
        <w:rPr>
          <w:rFonts w:asciiTheme="minorHAnsi" w:hAnsiTheme="minorHAnsi" w:cstheme="minorHAnsi"/>
          <w:color w:val="auto"/>
        </w:rPr>
        <w:t>d</w:t>
      </w:r>
      <w:r w:rsidR="00C4670F" w:rsidRPr="004E6F98">
        <w:rPr>
          <w:rFonts w:asciiTheme="minorHAnsi" w:hAnsiTheme="minorHAnsi" w:cstheme="minorHAnsi"/>
          <w:color w:val="auto"/>
        </w:rPr>
        <w:t>egree of clustering</w:t>
      </w:r>
      <w:r w:rsidR="00F06D27" w:rsidRPr="004E6F98">
        <w:rPr>
          <w:rFonts w:asciiTheme="minorHAnsi" w:hAnsiTheme="minorHAnsi" w:cstheme="minorHAnsi"/>
          <w:color w:val="auto"/>
        </w:rPr>
        <w:t xml:space="preserve"> experimentally</w:t>
      </w:r>
      <w:r w:rsidR="007D474F" w:rsidRPr="004E6F98">
        <w:rPr>
          <w:rFonts w:asciiTheme="minorHAnsi" w:hAnsiTheme="minorHAnsi" w:cstheme="minorHAnsi"/>
          <w:color w:val="auto"/>
        </w:rPr>
        <w:fldChar w:fldCharType="begin">
          <w:fldData xml:space="preserve">PEVuZE5vdGU+PENpdGU+PEF1dGhvcj5Gcmlja2U8L0F1dGhvcj48WWVhcj4yMDE1PC9ZZWFyPjxS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</w:fldData>
        </w:fldChar>
      </w:r>
      <w:r w:rsidR="007D474F" w:rsidRPr="004E6F98">
        <w:rPr>
          <w:rFonts w:asciiTheme="minorHAnsi" w:hAnsiTheme="minorHAnsi" w:cstheme="minorHAnsi"/>
          <w:color w:val="auto"/>
        </w:rPr>
        <w:instrText xml:space="preserve"> ADDIN EN.CITE </w:instrText>
      </w:r>
      <w:r w:rsidR="007D474F" w:rsidRPr="004E6F98">
        <w:rPr>
          <w:rFonts w:asciiTheme="minorHAnsi" w:hAnsiTheme="minorHAnsi" w:cstheme="minorHAnsi"/>
          <w:color w:val="auto"/>
        </w:rPr>
        <w:fldChar w:fldCharType="begin">
          <w:fldData xml:space="preserve">PEVuZE5vdGU+PENpdGU+PEF1dGhvcj5Gcmlja2U8L0F1dGhvcj48WWVhcj4yMDE1PC9ZZWFyPjxS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</w:fldData>
        </w:fldChar>
      </w:r>
      <w:r w:rsidR="007D474F" w:rsidRPr="004E6F98">
        <w:rPr>
          <w:rFonts w:asciiTheme="minorHAnsi" w:hAnsiTheme="minorHAnsi" w:cstheme="minorHAnsi"/>
          <w:color w:val="auto"/>
        </w:rPr>
        <w:instrText xml:space="preserve"> ADDIN EN.CITE.DATA </w:instrText>
      </w:r>
      <w:r w:rsidR="007D474F" w:rsidRPr="004E6F98">
        <w:rPr>
          <w:rFonts w:asciiTheme="minorHAnsi" w:hAnsiTheme="minorHAnsi" w:cstheme="minorHAnsi"/>
          <w:color w:val="auto"/>
        </w:rPr>
      </w:r>
      <w:r w:rsidR="007D474F" w:rsidRPr="004E6F98">
        <w:rPr>
          <w:rFonts w:asciiTheme="minorHAnsi" w:hAnsiTheme="minorHAnsi" w:cstheme="minorHAnsi"/>
          <w:color w:val="auto"/>
        </w:rPr>
        <w:fldChar w:fldCharType="end"/>
      </w:r>
      <w:r w:rsidR="007D474F" w:rsidRPr="004E6F98">
        <w:rPr>
          <w:rFonts w:asciiTheme="minorHAnsi" w:hAnsiTheme="minorHAnsi" w:cstheme="minorHAnsi"/>
          <w:color w:val="auto"/>
        </w:rPr>
      </w:r>
      <w:r w:rsidR="007D474F" w:rsidRPr="004E6F98">
        <w:rPr>
          <w:rFonts w:asciiTheme="minorHAnsi" w:hAnsiTheme="minorHAnsi" w:cstheme="minorHAnsi"/>
          <w:color w:val="auto"/>
        </w:rPr>
        <w:fldChar w:fldCharType="separate"/>
      </w:r>
      <w:r w:rsidR="007D474F" w:rsidRPr="004E6F98">
        <w:rPr>
          <w:rFonts w:asciiTheme="minorHAnsi" w:hAnsiTheme="minorHAnsi" w:cstheme="minorHAnsi"/>
          <w:noProof/>
          <w:color w:val="auto"/>
          <w:vertAlign w:val="superscript"/>
        </w:rPr>
        <w:t>8,9</w:t>
      </w:r>
      <w:r w:rsidR="007D474F" w:rsidRPr="004E6F98">
        <w:rPr>
          <w:rFonts w:asciiTheme="minorHAnsi" w:hAnsiTheme="minorHAnsi" w:cstheme="minorHAnsi"/>
          <w:color w:val="auto"/>
        </w:rPr>
        <w:fldChar w:fldCharType="end"/>
      </w:r>
      <w:r w:rsidR="00C4670F" w:rsidRPr="004E6F98">
        <w:rPr>
          <w:rFonts w:asciiTheme="minorHAnsi" w:hAnsiTheme="minorHAnsi" w:cstheme="minorHAnsi"/>
          <w:color w:val="auto"/>
        </w:rPr>
        <w:t>.</w:t>
      </w:r>
      <w:r w:rsidR="00942E92" w:rsidRPr="004E6F98">
        <w:rPr>
          <w:rFonts w:asciiTheme="minorHAnsi" w:hAnsiTheme="minorHAnsi" w:cstheme="minorHAnsi"/>
          <w:color w:val="auto"/>
        </w:rPr>
        <w:t xml:space="preserve"> </w:t>
      </w:r>
      <w:r w:rsidR="001F4040">
        <w:rPr>
          <w:rFonts w:asciiTheme="minorHAnsi" w:hAnsiTheme="minorHAnsi" w:cstheme="minorHAnsi"/>
          <w:color w:val="auto"/>
        </w:rPr>
        <w:t>The c</w:t>
      </w:r>
      <w:r w:rsidR="008D157C" w:rsidRPr="004E6F98">
        <w:rPr>
          <w:rFonts w:asciiTheme="minorHAnsi" w:hAnsiTheme="minorHAnsi" w:cstheme="minorHAnsi"/>
          <w:color w:val="auto"/>
        </w:rPr>
        <w:t xml:space="preserve">onfocal volume </w:t>
      </w:r>
      <w:r w:rsidR="004137AD" w:rsidRPr="004E6F98">
        <w:rPr>
          <w:rFonts w:asciiTheme="minorHAnsi" w:hAnsiTheme="minorHAnsi" w:cstheme="minorHAnsi"/>
          <w:color w:val="auto"/>
        </w:rPr>
        <w:t>(</w:t>
      </w:r>
      <w:r w:rsidR="008418AE" w:rsidRPr="004E6F98">
        <w:rPr>
          <w:rFonts w:asciiTheme="minorHAnsi" w:hAnsiTheme="minorHAnsi" w:cstheme="minorHAnsi"/>
          <w:color w:val="auto"/>
        </w:rPr>
        <w:t>x,y</w:t>
      </w:r>
      <w:r w:rsidR="0033440B" w:rsidRPr="004E6F98">
        <w:rPr>
          <w:rFonts w:asciiTheme="minorHAnsi" w:hAnsiTheme="minorHAnsi" w:cstheme="minorHAnsi"/>
          <w:color w:val="auto"/>
        </w:rPr>
        <w:t xml:space="preserve"> </w:t>
      </w:r>
      <w:r w:rsidR="004137AD" w:rsidRPr="004E6F98">
        <w:rPr>
          <w:rFonts w:asciiTheme="minorHAnsi" w:hAnsiTheme="minorHAnsi" w:cstheme="minorHAnsi"/>
          <w:color w:val="auto"/>
        </w:rPr>
        <w:sym w:font="Symbol" w:char="F0BB"/>
      </w:r>
      <w:r w:rsidR="0033440B" w:rsidRPr="004E6F98">
        <w:rPr>
          <w:rFonts w:asciiTheme="minorHAnsi" w:hAnsiTheme="minorHAnsi" w:cstheme="minorHAnsi"/>
          <w:color w:val="auto"/>
        </w:rPr>
        <w:t xml:space="preserve"> </w:t>
      </w:r>
      <w:r w:rsidR="008D157C" w:rsidRPr="004E6F98">
        <w:rPr>
          <w:rFonts w:asciiTheme="minorHAnsi" w:hAnsiTheme="minorHAnsi" w:cstheme="minorHAnsi"/>
          <w:color w:val="auto"/>
        </w:rPr>
        <w:t>300</w:t>
      </w:r>
      <w:r w:rsidR="0033440B" w:rsidRPr="004E6F98">
        <w:rPr>
          <w:rFonts w:asciiTheme="minorHAnsi" w:hAnsiTheme="minorHAnsi" w:cstheme="minorHAnsi"/>
          <w:color w:val="auto"/>
        </w:rPr>
        <w:t xml:space="preserve"> </w:t>
      </w:r>
      <w:r w:rsidR="008D157C" w:rsidRPr="004E6F98">
        <w:rPr>
          <w:rFonts w:asciiTheme="minorHAnsi" w:hAnsiTheme="minorHAnsi" w:cstheme="minorHAnsi"/>
          <w:color w:val="auto"/>
        </w:rPr>
        <w:t>nm</w:t>
      </w:r>
      <w:r w:rsidR="008418AE" w:rsidRPr="004E6F98">
        <w:rPr>
          <w:rFonts w:asciiTheme="minorHAnsi" w:hAnsiTheme="minorHAnsi" w:cstheme="minorHAnsi"/>
          <w:color w:val="auto"/>
        </w:rPr>
        <w:t>, z</w:t>
      </w:r>
      <w:r w:rsidR="0033440B" w:rsidRPr="004E6F98">
        <w:rPr>
          <w:rFonts w:asciiTheme="minorHAnsi" w:hAnsiTheme="minorHAnsi" w:cstheme="minorHAnsi"/>
          <w:color w:val="auto"/>
        </w:rPr>
        <w:t xml:space="preserve"> </w:t>
      </w:r>
      <w:r w:rsidR="00861321" w:rsidRPr="004E6F98">
        <w:rPr>
          <w:rFonts w:asciiTheme="minorHAnsi" w:hAnsiTheme="minorHAnsi" w:cstheme="minorHAnsi"/>
          <w:color w:val="auto"/>
        </w:rPr>
        <w:sym w:font="Symbol" w:char="F0BB"/>
      </w:r>
      <w:r w:rsidR="0033440B" w:rsidRPr="004E6F98">
        <w:rPr>
          <w:rFonts w:asciiTheme="minorHAnsi" w:hAnsiTheme="minorHAnsi" w:cstheme="minorHAnsi"/>
          <w:color w:val="auto"/>
        </w:rPr>
        <w:t xml:space="preserve"> </w:t>
      </w:r>
      <w:r w:rsidR="00861321" w:rsidRPr="004E6F98">
        <w:rPr>
          <w:rFonts w:asciiTheme="minorHAnsi" w:hAnsiTheme="minorHAnsi" w:cstheme="minorHAnsi"/>
          <w:color w:val="auto"/>
        </w:rPr>
        <w:t>900</w:t>
      </w:r>
      <w:r w:rsidR="0033440B" w:rsidRPr="004E6F98">
        <w:rPr>
          <w:rFonts w:asciiTheme="minorHAnsi" w:hAnsiTheme="minorHAnsi" w:cstheme="minorHAnsi"/>
          <w:color w:val="auto"/>
        </w:rPr>
        <w:t xml:space="preserve"> </w:t>
      </w:r>
      <w:r w:rsidR="00861321" w:rsidRPr="004E6F98">
        <w:rPr>
          <w:rFonts w:asciiTheme="minorHAnsi" w:hAnsiTheme="minorHAnsi" w:cstheme="minorHAnsi"/>
          <w:color w:val="auto"/>
        </w:rPr>
        <w:t>nm</w:t>
      </w:r>
      <w:r w:rsidR="008D157C" w:rsidRPr="004E6F98">
        <w:rPr>
          <w:rFonts w:asciiTheme="minorHAnsi" w:hAnsiTheme="minorHAnsi" w:cstheme="minorHAnsi"/>
          <w:color w:val="auto"/>
        </w:rPr>
        <w:t>) is insufficient</w:t>
      </w:r>
      <w:r w:rsidR="00F4747A" w:rsidRPr="004E6F98">
        <w:rPr>
          <w:rFonts w:asciiTheme="minorHAnsi" w:hAnsiTheme="minorHAnsi" w:cstheme="minorHAnsi"/>
          <w:color w:val="auto"/>
        </w:rPr>
        <w:t>ly</w:t>
      </w:r>
      <w:r w:rsidR="008D157C" w:rsidRPr="004E6F98">
        <w:rPr>
          <w:rFonts w:asciiTheme="minorHAnsi" w:hAnsiTheme="minorHAnsi" w:cstheme="minorHAnsi"/>
          <w:color w:val="auto"/>
        </w:rPr>
        <w:t xml:space="preserve"> resolved f</w:t>
      </w:r>
      <w:r w:rsidR="00C4670F" w:rsidRPr="004E6F98">
        <w:rPr>
          <w:rFonts w:asciiTheme="minorHAnsi" w:hAnsiTheme="minorHAnsi" w:cstheme="minorHAnsi"/>
          <w:color w:val="auto"/>
        </w:rPr>
        <w:t xml:space="preserve">or </w:t>
      </w:r>
      <w:r w:rsidR="009E2EA1" w:rsidRPr="004E6F98">
        <w:rPr>
          <w:rFonts w:asciiTheme="minorHAnsi" w:hAnsiTheme="minorHAnsi" w:cstheme="minorHAnsi"/>
          <w:color w:val="auto"/>
        </w:rPr>
        <w:t>proving</w:t>
      </w:r>
      <w:r w:rsidR="008D157C" w:rsidRPr="004E6F98">
        <w:rPr>
          <w:rFonts w:asciiTheme="minorHAnsi" w:hAnsiTheme="minorHAnsi" w:cstheme="minorHAnsi"/>
          <w:color w:val="auto"/>
        </w:rPr>
        <w:t xml:space="preserve"> </w:t>
      </w:r>
      <w:r w:rsidR="00C4670F" w:rsidRPr="004E6F98">
        <w:rPr>
          <w:rFonts w:asciiTheme="minorHAnsi" w:hAnsiTheme="minorHAnsi" w:cstheme="minorHAnsi"/>
          <w:color w:val="auto"/>
        </w:rPr>
        <w:t>molecular interaction and stoichiometry</w:t>
      </w:r>
      <w:r w:rsidR="00BB6A81" w:rsidRPr="004E6F98">
        <w:rPr>
          <w:rFonts w:asciiTheme="minorHAnsi" w:hAnsiTheme="minorHAnsi" w:cstheme="minorHAnsi"/>
          <w:color w:val="auto"/>
        </w:rPr>
        <w:t>,</w:t>
      </w:r>
      <w:r w:rsidR="00F82061" w:rsidRPr="004E6F98">
        <w:rPr>
          <w:rFonts w:asciiTheme="minorHAnsi" w:hAnsiTheme="minorHAnsi" w:cstheme="minorHAnsi"/>
          <w:color w:val="auto"/>
        </w:rPr>
        <w:t xml:space="preserve"> </w:t>
      </w:r>
      <w:r w:rsidR="00BB6A81" w:rsidRPr="004E6F98">
        <w:rPr>
          <w:rFonts w:asciiTheme="minorHAnsi" w:hAnsiTheme="minorHAnsi" w:cstheme="minorHAnsi"/>
          <w:color w:val="auto"/>
        </w:rPr>
        <w:t xml:space="preserve">even </w:t>
      </w:r>
      <w:r w:rsidR="00D73AD8" w:rsidRPr="004E6F98">
        <w:rPr>
          <w:rFonts w:asciiTheme="minorHAnsi" w:hAnsiTheme="minorHAnsi" w:cstheme="minorHAnsi"/>
          <w:color w:val="auto"/>
        </w:rPr>
        <w:t>after optimization</w:t>
      </w:r>
      <w:r w:rsidR="00BB6A81" w:rsidRPr="004E6F98">
        <w:rPr>
          <w:rFonts w:asciiTheme="minorHAnsi" w:hAnsiTheme="minorHAnsi" w:cstheme="minorHAnsi"/>
          <w:color w:val="auto"/>
        </w:rPr>
        <w:t xml:space="preserve"> by </w:t>
      </w:r>
      <w:r w:rsidR="00EA2D5B" w:rsidRPr="004E6F98">
        <w:rPr>
          <w:rFonts w:asciiTheme="minorHAnsi" w:hAnsiTheme="minorHAnsi" w:cstheme="minorHAnsi"/>
          <w:color w:val="auto"/>
        </w:rPr>
        <w:t>image restoration algorithms</w:t>
      </w:r>
      <w:r w:rsidR="00643143" w:rsidRPr="004E6F98">
        <w:rPr>
          <w:rFonts w:asciiTheme="minorHAnsi" w:hAnsiTheme="minorHAnsi" w:cstheme="minorHAnsi"/>
          <w:color w:val="auto"/>
        </w:rPr>
        <w:fldChar w:fldCharType="begin"/>
      </w:r>
      <w:r w:rsidR="003042DE" w:rsidRPr="004E6F98">
        <w:rPr>
          <w:rFonts w:asciiTheme="minorHAnsi" w:hAnsiTheme="minorHAnsi" w:cstheme="minorHAnsi"/>
          <w:color w:val="auto"/>
        </w:rPr>
        <w:instrText xml:space="preserve"> ADDIN EN.CITE &lt;EndNote&gt;&lt;Cite&gt;&lt;Author&gt;Trussell&lt;/Author&gt;&lt;Year&gt;2014&lt;/Year&gt;&lt;RecNum&gt;95&lt;/RecNum&gt;&lt;DisplayText&gt;&lt;style face="superscript"&gt;10&lt;/style&gt;&lt;/DisplayText&gt;&lt;record&gt;&lt;rec-number&gt;95&lt;/rec-number&gt;&lt;foreign-keys&gt;&lt;key app="EN" db-id="v2fpwdsx8wdt5ueasruv90xizt0axs9ette2" timestamp="1557302154"&gt;95&lt;/key&gt;&lt;/foreign-keys&gt;&lt;ref-type name="Book Section"&gt;5&lt;/ref-type&gt;&lt;contributors&gt;&lt;authors&gt;&lt;author&gt;Trussell, H. Joel&lt;/author&gt;&lt;/authors&gt;&lt;secondary-authors&gt;&lt;author&gt;Trussell, Joel&lt;/author&gt;&lt;author&gt;Srivastava, Anuj&lt;/author&gt;&lt;author&gt;Roy-Chowdhury, Amit K.&lt;/author&gt;&lt;author&gt;Srivastava, Ankur&lt;/author&gt;&lt;author&gt;Naylor, Patrick A.&lt;/author&gt;&lt;author&gt;Chellappa, Rama&lt;/author&gt;&lt;author&gt;Theodoridis, Sergios&lt;/author&gt;&lt;/secondary-authors&gt;&lt;/contributors&gt;&lt;titles&gt;&lt;title&gt;Chapter 1 - Digital Imaging: Capture, Display, Restoration, and Enhancement&lt;/title&gt;&lt;secondary-title&gt;Academic Press Library in Signal Processing&lt;/secondary-title&gt;&lt;/titles&gt;&lt;pages&gt;3-9&lt;/pages&gt;&lt;volume&gt;4&lt;/volume&gt;&lt;keywords&gt;&lt;keyword&gt;Digital imaging&lt;/keyword&gt;&lt;keyword&gt;Cameras&lt;/keyword&gt;&lt;keyword&gt;Scanning&lt;/keyword&gt;&lt;keyword&gt;Display&lt;/keyword&gt;&lt;keyword&gt;Printing&lt;/keyword&gt;&lt;keyword&gt;Image restoration&lt;/keyword&gt;&lt;keyword&gt;Image enhancement&lt;/keyword&gt;&lt;keyword&gt;High-dynamic range imaging&lt;/keyword&gt;&lt;keyword&gt;Color imaging&lt;/keyword&gt;&lt;keyword&gt;Color control&lt;/keyword&gt;&lt;keyword&gt;Sub-pixel imaging&lt;/keyword&gt;&lt;/keywords&gt;&lt;dates&gt;&lt;year&gt;2014&lt;/year&gt;&lt;pub-dates&gt;&lt;date&gt;2014/01/01/&lt;/date&gt;&lt;/pub-dates&gt;&lt;/dates&gt;&lt;publisher&gt;Elsevier&lt;/publisher&gt;&lt;isbn&gt;2351-9819&lt;/isbn&gt;&lt;urls&gt;&lt;related-urls&gt;&lt;url&gt;http://www.sciencedirect.com/science/article/pii/B9780123965011000017&lt;/url&gt;&lt;/related-urls&gt;&lt;/urls&gt;&lt;electronic-resource-num&gt;https://doi.org/10.1016/B978-0-12-396501-1.00001-7&lt;/electronic-resource-num&gt;&lt;/record&gt;&lt;/Cite&gt;&lt;/EndNote&gt;</w:instrText>
      </w:r>
      <w:r w:rsidR="00643143" w:rsidRPr="004E6F98">
        <w:rPr>
          <w:rFonts w:asciiTheme="minorHAnsi" w:hAnsiTheme="minorHAnsi" w:cstheme="minorHAnsi"/>
          <w:color w:val="auto"/>
        </w:rPr>
        <w:fldChar w:fldCharType="separate"/>
      </w:r>
      <w:r w:rsidR="003042DE" w:rsidRPr="004E6F98">
        <w:rPr>
          <w:rFonts w:asciiTheme="minorHAnsi" w:hAnsiTheme="minorHAnsi" w:cstheme="minorHAnsi"/>
          <w:noProof/>
          <w:color w:val="auto"/>
          <w:vertAlign w:val="superscript"/>
        </w:rPr>
        <w:t>10</w:t>
      </w:r>
      <w:r w:rsidR="00643143" w:rsidRPr="004E6F98">
        <w:rPr>
          <w:rFonts w:asciiTheme="minorHAnsi" w:hAnsiTheme="minorHAnsi" w:cstheme="minorHAnsi"/>
          <w:color w:val="auto"/>
        </w:rPr>
        <w:fldChar w:fldCharType="end"/>
      </w:r>
      <w:r w:rsidR="00EA2D5B" w:rsidRPr="004E6F98">
        <w:rPr>
          <w:rFonts w:asciiTheme="minorHAnsi" w:hAnsiTheme="minorHAnsi" w:cstheme="minorHAnsi"/>
          <w:color w:val="auto"/>
        </w:rPr>
        <w:t xml:space="preserve">. </w:t>
      </w:r>
      <w:r w:rsidR="00981985" w:rsidRPr="004E6F98">
        <w:rPr>
          <w:rFonts w:asciiTheme="minorHAnsi" w:hAnsiTheme="minorHAnsi" w:cstheme="minorHAnsi"/>
          <w:color w:val="auto"/>
        </w:rPr>
        <w:t>The sub-unit composition of protein oligomers cannot be resolved on a purely spatial basis even by s</w:t>
      </w:r>
      <w:r w:rsidR="00C4670F" w:rsidRPr="004E6F98">
        <w:rPr>
          <w:rFonts w:asciiTheme="minorHAnsi" w:hAnsiTheme="minorHAnsi" w:cstheme="minorHAnsi"/>
          <w:color w:val="auto"/>
        </w:rPr>
        <w:t>uper-resolution methods</w:t>
      </w:r>
      <w:r w:rsidR="00981985" w:rsidRPr="004E6F98">
        <w:rPr>
          <w:rFonts w:asciiTheme="minorHAnsi" w:hAnsiTheme="minorHAnsi" w:cstheme="minorHAnsi"/>
          <w:color w:val="auto"/>
        </w:rPr>
        <w:t xml:space="preserve"> </w:t>
      </w:r>
      <w:r w:rsidR="0035098F" w:rsidRPr="004E6F98">
        <w:rPr>
          <w:rFonts w:asciiTheme="minorHAnsi" w:hAnsiTheme="minorHAnsi" w:cstheme="minorHAnsi"/>
          <w:color w:val="auto"/>
        </w:rPr>
        <w:t>at</w:t>
      </w:r>
      <w:r w:rsidR="00981985" w:rsidRPr="004E6F98">
        <w:rPr>
          <w:rFonts w:asciiTheme="minorHAnsi" w:hAnsiTheme="minorHAnsi" w:cstheme="minorHAnsi"/>
          <w:color w:val="auto"/>
        </w:rPr>
        <w:t xml:space="preserve"> x,y resolution </w:t>
      </w:r>
      <w:r w:rsidR="0035098F" w:rsidRPr="004E6F98">
        <w:rPr>
          <w:rFonts w:asciiTheme="minorHAnsi" w:hAnsiTheme="minorHAnsi" w:cstheme="minorHAnsi"/>
          <w:color w:val="auto"/>
        </w:rPr>
        <w:t>of</w:t>
      </w:r>
      <w:r w:rsidR="00981985" w:rsidRPr="004E6F98">
        <w:rPr>
          <w:rFonts w:asciiTheme="minorHAnsi" w:hAnsiTheme="minorHAnsi" w:cstheme="minorHAnsi"/>
          <w:color w:val="auto"/>
        </w:rPr>
        <w:t xml:space="preserve"> 20-70 nm such as </w:t>
      </w:r>
      <w:r w:rsidR="00C4670F" w:rsidRPr="004E6F98">
        <w:rPr>
          <w:rFonts w:asciiTheme="minorHAnsi" w:hAnsiTheme="minorHAnsi" w:cstheme="minorHAnsi"/>
          <w:color w:val="auto"/>
        </w:rPr>
        <w:t>PALM</w:t>
      </w:r>
      <w:r w:rsidR="00D75068" w:rsidRPr="004E6F98">
        <w:rPr>
          <w:rFonts w:asciiTheme="minorHAnsi" w:hAnsiTheme="minorHAnsi" w:cstheme="minorHAnsi"/>
          <w:color w:val="auto"/>
        </w:rPr>
        <w:fldChar w:fldCharType="begin">
          <w:fldData xml:space="preserve">PEVuZE5vdGU+PENpdGU+PEF1dGhvcj5CZXR6aWc8L0F1dGhvcj48WWVhcj4yMDA2PC9ZZWFyPjxS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</w:fldData>
        </w:fldChar>
      </w:r>
      <w:r w:rsidR="003042DE" w:rsidRPr="004E6F98">
        <w:rPr>
          <w:rFonts w:asciiTheme="minorHAnsi" w:hAnsiTheme="minorHAnsi" w:cstheme="minorHAnsi"/>
          <w:color w:val="auto"/>
        </w:rPr>
        <w:instrText xml:space="preserve"> ADDIN EN.CITE </w:instrText>
      </w:r>
      <w:r w:rsidR="003042DE" w:rsidRPr="004E6F98">
        <w:rPr>
          <w:rFonts w:asciiTheme="minorHAnsi" w:hAnsiTheme="minorHAnsi" w:cstheme="minorHAnsi"/>
          <w:color w:val="auto"/>
        </w:rPr>
        <w:fldChar w:fldCharType="begin">
          <w:fldData xml:space="preserve">PEVuZE5vdGU+PENpdGU+PEF1dGhvcj5CZXR6aWc8L0F1dGhvcj48WWVhcj4yMDA2PC9ZZWFyPjxS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</w:fldData>
        </w:fldChar>
      </w:r>
      <w:r w:rsidR="003042DE" w:rsidRPr="004E6F98">
        <w:rPr>
          <w:rFonts w:asciiTheme="minorHAnsi" w:hAnsiTheme="minorHAnsi" w:cstheme="minorHAnsi"/>
          <w:color w:val="auto"/>
        </w:rPr>
        <w:instrText xml:space="preserve"> ADDIN EN.CITE.DATA </w:instrText>
      </w:r>
      <w:r w:rsidR="003042DE" w:rsidRPr="004E6F98">
        <w:rPr>
          <w:rFonts w:asciiTheme="minorHAnsi" w:hAnsiTheme="minorHAnsi" w:cstheme="minorHAnsi"/>
          <w:color w:val="auto"/>
        </w:rPr>
      </w:r>
      <w:r w:rsidR="003042DE" w:rsidRPr="004E6F98">
        <w:rPr>
          <w:rFonts w:asciiTheme="minorHAnsi" w:hAnsiTheme="minorHAnsi" w:cstheme="minorHAnsi"/>
          <w:color w:val="auto"/>
        </w:rPr>
        <w:fldChar w:fldCharType="end"/>
      </w:r>
      <w:r w:rsidR="00D75068" w:rsidRPr="004E6F98">
        <w:rPr>
          <w:rFonts w:asciiTheme="minorHAnsi" w:hAnsiTheme="minorHAnsi" w:cstheme="minorHAnsi"/>
          <w:color w:val="auto"/>
        </w:rPr>
      </w:r>
      <w:r w:rsidR="00D75068" w:rsidRPr="004E6F98">
        <w:rPr>
          <w:rFonts w:asciiTheme="minorHAnsi" w:hAnsiTheme="minorHAnsi" w:cstheme="minorHAnsi"/>
          <w:color w:val="auto"/>
        </w:rPr>
        <w:fldChar w:fldCharType="separate"/>
      </w:r>
      <w:r w:rsidR="003042DE" w:rsidRPr="004E6F98">
        <w:rPr>
          <w:rFonts w:asciiTheme="minorHAnsi" w:hAnsiTheme="minorHAnsi" w:cstheme="minorHAnsi"/>
          <w:noProof/>
          <w:color w:val="auto"/>
          <w:vertAlign w:val="superscript"/>
        </w:rPr>
        <w:t>11</w:t>
      </w:r>
      <w:r w:rsidR="00D75068" w:rsidRPr="004E6F98">
        <w:rPr>
          <w:rFonts w:asciiTheme="minorHAnsi" w:hAnsiTheme="minorHAnsi" w:cstheme="minorHAnsi"/>
          <w:color w:val="auto"/>
        </w:rPr>
        <w:fldChar w:fldCharType="end"/>
      </w:r>
      <w:r w:rsidR="00C4670F" w:rsidRPr="004E6F98">
        <w:rPr>
          <w:rFonts w:asciiTheme="minorHAnsi" w:hAnsiTheme="minorHAnsi" w:cstheme="minorHAnsi"/>
          <w:color w:val="auto"/>
        </w:rPr>
        <w:t>, STORM</w:t>
      </w:r>
      <w:r w:rsidR="00D75068" w:rsidRPr="004E6F98">
        <w:rPr>
          <w:rFonts w:asciiTheme="minorHAnsi" w:hAnsiTheme="minorHAnsi" w:cstheme="minorHAnsi"/>
          <w:color w:val="auto"/>
        </w:rPr>
        <w:fldChar w:fldCharType="begin"/>
      </w:r>
      <w:r w:rsidR="003042DE" w:rsidRPr="004E6F98">
        <w:rPr>
          <w:rFonts w:asciiTheme="minorHAnsi" w:hAnsiTheme="minorHAnsi" w:cstheme="minorHAnsi"/>
          <w:color w:val="auto"/>
        </w:rPr>
        <w:instrText xml:space="preserve"> ADDIN EN.CITE &lt;EndNote&gt;&lt;Cite&gt;&lt;Author&gt;Rust&lt;/Author&gt;&lt;Year&gt;2006&lt;/Year&gt;&lt;RecNum&gt;113&lt;/RecNum&gt;&lt;DisplayText&gt;&lt;style face="superscript"&gt;12&lt;/style&gt;&lt;/DisplayText&gt;&lt;record&gt;&lt;rec-number&gt;113&lt;/rec-number&gt;&lt;foreign-keys&gt;&lt;key app="EN" db-id="v2fpwdsx8wdt5ueasruv90xizt0axs9ette2" timestamp="1557303272"&gt;113&lt;/key&gt;&lt;/foreign-keys&gt;&lt;ref-type name="Journal Article"&gt;17&lt;/ref-type&gt;&lt;contributors&gt;&lt;authors&gt;&lt;author&gt;Rust, M. J.&lt;/author&gt;&lt;author&gt;Bates, M.&lt;/author&gt;&lt;author&gt;Zhuang, X.&lt;/author&gt;&lt;/authors&gt;&lt;/contributors&gt;&lt;auth-address&gt;Department of Physics, Harvard University, 12 Oxford Street, Cambridge, Massachusetts 02138, USA.&lt;/auth-address&gt;&lt;titles&gt;&lt;title&gt;Sub-diffraction-limit imaging by stochastic optical reconstruction microscopy (STORM)&lt;/title&gt;&lt;secondary-title&gt;Nat Methods&lt;/secondary-title&gt;&lt;/titles&gt;&lt;periodical&gt;&lt;full-title&gt;Nat Methods&lt;/full-title&gt;&lt;/periodical&gt;&lt;pages&gt;793-5&lt;/pages&gt;&lt;volume&gt;3&lt;/volume&gt;&lt;number&gt;10&lt;/number&gt;&lt;edition&gt;2006/08/10&lt;/edition&gt;&lt;keywords&gt;&lt;keyword&gt;DNA/chemistry&lt;/keyword&gt;&lt;keyword&gt;Fluorescent Dyes/*chemistry&lt;/keyword&gt;&lt;keyword&gt;Image Interpretation, Computer-Assisted/*methods&lt;/keyword&gt;&lt;keyword&gt;Microscopy, Fluorescence/methods&lt;/keyword&gt;&lt;keyword&gt;Nanotechnology/methods&lt;/keyword&gt;&lt;keyword&gt;Stochastic Processes&lt;/keyword&gt;&lt;/keywords&gt;&lt;dates&gt;&lt;year&gt;2006&lt;/year&gt;&lt;pub-dates&gt;&lt;date&gt;Oct&lt;/date&gt;&lt;/pub-dates&gt;&lt;/dates&gt;&lt;isbn&gt;1548-7091 (Print)&amp;#xD;1548-7091 (Linking)&lt;/isbn&gt;&lt;accession-num&gt;16896339&lt;/accession-num&gt;&lt;urls&gt;&lt;related-urls&gt;&lt;url&gt;https://www.ncbi.nlm.nih.gov/pubmed/16896339&lt;/url&gt;&lt;/related-urls&gt;&lt;/urls&gt;&lt;custom2&gt;PMC2700296&lt;/custom2&gt;&lt;electronic-resource-num&gt;10.1038/nmeth929&lt;/electronic-resource-num&gt;&lt;/record&gt;&lt;/Cite&gt;&lt;/EndNote&gt;</w:instrText>
      </w:r>
      <w:r w:rsidR="00D75068" w:rsidRPr="004E6F98">
        <w:rPr>
          <w:rFonts w:asciiTheme="minorHAnsi" w:hAnsiTheme="minorHAnsi" w:cstheme="minorHAnsi"/>
          <w:color w:val="auto"/>
        </w:rPr>
        <w:fldChar w:fldCharType="separate"/>
      </w:r>
      <w:r w:rsidR="003042DE" w:rsidRPr="004E6F98">
        <w:rPr>
          <w:rFonts w:asciiTheme="minorHAnsi" w:hAnsiTheme="minorHAnsi" w:cstheme="minorHAnsi"/>
          <w:noProof/>
          <w:color w:val="auto"/>
          <w:vertAlign w:val="superscript"/>
        </w:rPr>
        <w:t>12</w:t>
      </w:r>
      <w:r w:rsidR="00D75068" w:rsidRPr="004E6F98">
        <w:rPr>
          <w:rFonts w:asciiTheme="minorHAnsi" w:hAnsiTheme="minorHAnsi" w:cstheme="minorHAnsi"/>
          <w:color w:val="auto"/>
        </w:rPr>
        <w:fldChar w:fldCharType="end"/>
      </w:r>
      <w:r w:rsidR="00C4670F" w:rsidRPr="004E6F98">
        <w:rPr>
          <w:rFonts w:asciiTheme="minorHAnsi" w:hAnsiTheme="minorHAnsi" w:cstheme="minorHAnsi"/>
          <w:color w:val="auto"/>
        </w:rPr>
        <w:t>, and STED</w:t>
      </w:r>
      <w:r w:rsidR="00D75068" w:rsidRPr="004E6F98">
        <w:rPr>
          <w:rFonts w:asciiTheme="minorHAnsi" w:hAnsiTheme="minorHAnsi" w:cstheme="minorHAnsi"/>
          <w:color w:val="auto"/>
        </w:rPr>
        <w:fldChar w:fldCharType="begin"/>
      </w:r>
      <w:r w:rsidR="003042DE" w:rsidRPr="004E6F98">
        <w:rPr>
          <w:rFonts w:asciiTheme="minorHAnsi" w:hAnsiTheme="minorHAnsi" w:cstheme="minorHAnsi"/>
          <w:color w:val="auto"/>
        </w:rPr>
        <w:instrText xml:space="preserve"> ADDIN EN.CITE &lt;EndNote&gt;&lt;Cite&gt;&lt;Author&gt;Nagerl&lt;/Author&gt;&lt;Year&gt;2008&lt;/Year&gt;&lt;RecNum&gt;106&lt;/RecNum&gt;&lt;DisplayText&gt;&lt;style face="superscript"&gt;13&lt;/style&gt;&lt;/DisplayText&gt;&lt;record&gt;&lt;rec-number&gt;106&lt;/rec-number&gt;&lt;foreign-keys&gt;&lt;key app="EN" db-id="v2fpwdsx8wdt5ueasruv90xizt0axs9ette2" timestamp="1557303272"&gt;106&lt;/key&gt;&lt;/foreign-keys&gt;&lt;ref-type name="Journal Article"&gt;17&lt;/ref-type&gt;&lt;contributors&gt;&lt;authors&gt;&lt;author&gt;Nagerl, U. V.&lt;/author&gt;&lt;author&gt;Willig, K. I.&lt;/author&gt;&lt;author&gt;Hein, B.&lt;/author&gt;&lt;author&gt;Hell, S. W.&lt;/author&gt;&lt;author&gt;Bonhoeffer, T.&lt;/author&gt;&lt;/authors&gt;&lt;/contributors&gt;&lt;auth-address&gt;Department of Cellular and Systems Neurobiology, Max Planck Institute of Neurobiology, 82152 Martinsried, Germany. naegerl@neuro.mpg.de&lt;/auth-address&gt;&lt;titles&gt;&lt;title&gt;Live-cell imaging of dendritic spines by STED microscopy&lt;/title&gt;&lt;secondary-title&gt;Proc Natl Acad Sci U S A&lt;/secondary-title&gt;&lt;/titles&gt;&lt;periodical&gt;&lt;full-title&gt;Proc Natl Acad Sci U S A&lt;/full-title&gt;&lt;/periodical&gt;&lt;pages&gt;18982-7&lt;/pages&gt;&lt;volume&gt;105&lt;/volume&gt;&lt;number&gt;48&lt;/number&gt;&lt;edition&gt;2008/11/26&lt;/edition&gt;&lt;keywords&gt;&lt;keyword&gt;Animals&lt;/keyword&gt;&lt;keyword&gt;Dendritic Spines/*ultrastructure&lt;/keyword&gt;&lt;keyword&gt;Image Processing, Computer-Assisted/*methods&lt;/keyword&gt;&lt;keyword&gt;Mice&lt;/keyword&gt;&lt;keyword&gt;Mice, Inbred C57BL&lt;/keyword&gt;&lt;keyword&gt;Mice, Transgenic&lt;/keyword&gt;&lt;keyword&gt;Microscopy, Fluorescence/*methods&lt;/keyword&gt;&lt;keyword&gt;Neuronal Plasticity/physiology&lt;/keyword&gt;&lt;keyword&gt;Optics and Photonics&lt;/keyword&gt;&lt;/keywords&gt;&lt;dates&gt;&lt;year&gt;2008&lt;/year&gt;&lt;pub-dates&gt;&lt;date&gt;Dec 2&lt;/date&gt;&lt;/pub-dates&gt;&lt;/dates&gt;&lt;isbn&gt;1091-6490 (Electronic)&amp;#xD;0027-8424 (Linking)&lt;/isbn&gt;&lt;accession-num&gt;19028874&lt;/accession-num&gt;&lt;urls&gt;&lt;related-urls&gt;&lt;url&gt;https://www.ncbi.nlm.nih.gov/pubmed/19028874&lt;/url&gt;&lt;/related-urls&gt;&lt;/urls&gt;&lt;custom2&gt;PMC2585941&lt;/custom2&gt;&lt;electronic-resource-num&gt;10.1073/pnas.0810028105&lt;/electronic-resource-num&gt;&lt;/record&gt;&lt;/Cite&gt;&lt;/EndNote&gt;</w:instrText>
      </w:r>
      <w:r w:rsidR="00D75068" w:rsidRPr="004E6F98">
        <w:rPr>
          <w:rFonts w:asciiTheme="minorHAnsi" w:hAnsiTheme="minorHAnsi" w:cstheme="minorHAnsi"/>
          <w:color w:val="auto"/>
        </w:rPr>
        <w:fldChar w:fldCharType="separate"/>
      </w:r>
      <w:r w:rsidR="003042DE" w:rsidRPr="004E6F98">
        <w:rPr>
          <w:rFonts w:asciiTheme="minorHAnsi" w:hAnsiTheme="minorHAnsi" w:cstheme="minorHAnsi"/>
          <w:noProof/>
          <w:color w:val="auto"/>
          <w:vertAlign w:val="superscript"/>
        </w:rPr>
        <w:t>13</w:t>
      </w:r>
      <w:r w:rsidR="00D75068" w:rsidRPr="004E6F98">
        <w:rPr>
          <w:rFonts w:asciiTheme="minorHAnsi" w:hAnsiTheme="minorHAnsi" w:cstheme="minorHAnsi"/>
          <w:color w:val="auto"/>
        </w:rPr>
        <w:fldChar w:fldCharType="end"/>
      </w:r>
      <w:r w:rsidR="00981985"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C4670F" w:rsidRPr="004E6F98">
        <w:rPr>
          <w:rFonts w:asciiTheme="minorHAnsi" w:hAnsiTheme="minorHAnsi" w:cstheme="minorHAnsi"/>
          <w:color w:val="auto"/>
        </w:rPr>
        <w:t>Moreover,</w:t>
      </w:r>
      <w:r w:rsidR="00F82061" w:rsidRPr="004E6F98">
        <w:rPr>
          <w:rFonts w:asciiTheme="minorHAnsi" w:hAnsiTheme="minorHAnsi" w:cstheme="minorHAnsi"/>
          <w:color w:val="auto"/>
        </w:rPr>
        <w:t xml:space="preserve"> </w:t>
      </w:r>
      <w:r w:rsidR="00C4670F" w:rsidRPr="004E6F98">
        <w:rPr>
          <w:rFonts w:asciiTheme="minorHAnsi" w:hAnsiTheme="minorHAnsi" w:cstheme="minorHAnsi"/>
          <w:color w:val="auto"/>
        </w:rPr>
        <w:t>the</w:t>
      </w:r>
      <w:r w:rsidR="00D54EE7" w:rsidRPr="004E6F98">
        <w:rPr>
          <w:rFonts w:asciiTheme="minorHAnsi" w:hAnsiTheme="minorHAnsi" w:cstheme="minorHAnsi"/>
          <w:color w:val="auto"/>
        </w:rPr>
        <w:t>ir</w:t>
      </w:r>
      <w:r w:rsidR="00C4670F" w:rsidRPr="004E6F98">
        <w:rPr>
          <w:rFonts w:asciiTheme="minorHAnsi" w:hAnsiTheme="minorHAnsi" w:cstheme="minorHAnsi"/>
          <w:color w:val="auto"/>
        </w:rPr>
        <w:t xml:space="preserve"> temporal resolution </w:t>
      </w:r>
      <w:r w:rsidR="00364128" w:rsidRPr="004E6F98">
        <w:rPr>
          <w:rFonts w:asciiTheme="minorHAnsi" w:hAnsiTheme="minorHAnsi" w:cstheme="minorHAnsi"/>
          <w:color w:val="auto"/>
        </w:rPr>
        <w:t>(</w:t>
      </w:r>
      <w:r w:rsidR="00C4670F" w:rsidRPr="004E6F98">
        <w:rPr>
          <w:rFonts w:asciiTheme="minorHAnsi" w:hAnsiTheme="minorHAnsi" w:cstheme="minorHAnsi"/>
          <w:color w:val="auto"/>
        </w:rPr>
        <w:t>in the</w:t>
      </w:r>
      <w:r w:rsidR="00F82061" w:rsidRPr="004E6F98">
        <w:rPr>
          <w:rFonts w:asciiTheme="minorHAnsi" w:hAnsiTheme="minorHAnsi" w:cstheme="minorHAnsi"/>
          <w:color w:val="auto"/>
        </w:rPr>
        <w:t xml:space="preserve"> </w:t>
      </w:r>
      <w:r w:rsidR="00C4670F" w:rsidRPr="004E6F98">
        <w:rPr>
          <w:rFonts w:asciiTheme="minorHAnsi" w:hAnsiTheme="minorHAnsi" w:cstheme="minorHAnsi"/>
          <w:color w:val="auto"/>
        </w:rPr>
        <w:t>order of minutes per image</w:t>
      </w:r>
      <w:r w:rsidR="00364128" w:rsidRPr="004E6F98">
        <w:rPr>
          <w:rFonts w:asciiTheme="minorHAnsi" w:hAnsiTheme="minorHAnsi" w:cstheme="minorHAnsi"/>
          <w:color w:val="auto"/>
        </w:rPr>
        <w:t xml:space="preserve">) </w:t>
      </w:r>
      <w:r w:rsidR="001801B3" w:rsidRPr="004E6F98">
        <w:rPr>
          <w:rFonts w:asciiTheme="minorHAnsi" w:hAnsiTheme="minorHAnsi" w:cstheme="minorHAnsi"/>
          <w:color w:val="auto"/>
        </w:rPr>
        <w:t>cannot follow</w:t>
      </w:r>
      <w:r w:rsidR="009F488B" w:rsidRPr="004E6F98">
        <w:rPr>
          <w:rFonts w:asciiTheme="minorHAnsi" w:hAnsiTheme="minorHAnsi" w:cstheme="minorHAnsi"/>
          <w:color w:val="auto"/>
        </w:rPr>
        <w:t xml:space="preserve"> </w:t>
      </w:r>
      <w:r w:rsidR="008E58FF" w:rsidRPr="004E6F98">
        <w:rPr>
          <w:rFonts w:asciiTheme="minorHAnsi" w:hAnsiTheme="minorHAnsi" w:cstheme="minorHAnsi"/>
          <w:color w:val="auto"/>
        </w:rPr>
        <w:t xml:space="preserve">kinetics </w:t>
      </w:r>
      <w:r w:rsidR="003239CA" w:rsidRPr="004E6F98">
        <w:rPr>
          <w:rFonts w:asciiTheme="minorHAnsi" w:hAnsiTheme="minorHAnsi" w:cstheme="minorHAnsi"/>
          <w:color w:val="auto"/>
        </w:rPr>
        <w:t>in the range of seconds</w:t>
      </w:r>
      <w:r w:rsidR="00C4670F" w:rsidRPr="004E6F98">
        <w:rPr>
          <w:rFonts w:asciiTheme="minorHAnsi" w:hAnsiTheme="minorHAnsi" w:cstheme="minorHAnsi"/>
          <w:color w:val="auto"/>
        </w:rPr>
        <w:t>. Single molecule</w:t>
      </w:r>
      <w:r w:rsidR="003239CA" w:rsidRPr="004E6F98">
        <w:rPr>
          <w:rFonts w:asciiTheme="minorHAnsi" w:hAnsiTheme="minorHAnsi" w:cstheme="minorHAnsi"/>
          <w:color w:val="auto"/>
        </w:rPr>
        <w:t xml:space="preserve"> step-bleaching </w:t>
      </w:r>
      <w:r w:rsidR="002557DC" w:rsidRPr="004E6F98">
        <w:rPr>
          <w:rFonts w:asciiTheme="minorHAnsi" w:hAnsiTheme="minorHAnsi" w:cstheme="minorHAnsi"/>
          <w:color w:val="auto"/>
        </w:rPr>
        <w:t>r</w:t>
      </w:r>
      <w:r w:rsidR="00C4670F" w:rsidRPr="004E6F98">
        <w:rPr>
          <w:rFonts w:asciiTheme="minorHAnsi" w:hAnsiTheme="minorHAnsi" w:cstheme="minorHAnsi"/>
          <w:color w:val="auto"/>
        </w:rPr>
        <w:t>esolve</w:t>
      </w:r>
      <w:r w:rsidR="008E58FF" w:rsidRPr="004E6F98">
        <w:rPr>
          <w:rFonts w:asciiTheme="minorHAnsi" w:hAnsiTheme="minorHAnsi" w:cstheme="minorHAnsi"/>
          <w:color w:val="auto"/>
        </w:rPr>
        <w:t>s</w:t>
      </w:r>
      <w:r w:rsidR="00C4670F" w:rsidRPr="004E6F98">
        <w:rPr>
          <w:rFonts w:asciiTheme="minorHAnsi" w:hAnsiTheme="minorHAnsi" w:cstheme="minorHAnsi"/>
          <w:color w:val="auto"/>
        </w:rPr>
        <w:t xml:space="preserve"> the </w:t>
      </w:r>
      <w:r w:rsidR="00F82061" w:rsidRPr="004E6F98">
        <w:rPr>
          <w:rFonts w:asciiTheme="minorHAnsi" w:hAnsiTheme="minorHAnsi" w:cstheme="minorHAnsi"/>
          <w:color w:val="auto"/>
        </w:rPr>
        <w:t>stoichiometry</w:t>
      </w:r>
      <w:r w:rsidR="00C4670F" w:rsidRPr="004E6F98">
        <w:rPr>
          <w:rFonts w:asciiTheme="minorHAnsi" w:hAnsiTheme="minorHAnsi" w:cstheme="minorHAnsi"/>
          <w:color w:val="auto"/>
        </w:rPr>
        <w:t xml:space="preserve"> </w:t>
      </w:r>
      <w:r w:rsidR="006974B5" w:rsidRPr="004E6F98">
        <w:rPr>
          <w:rFonts w:asciiTheme="minorHAnsi" w:hAnsiTheme="minorHAnsi" w:cstheme="minorHAnsi"/>
          <w:color w:val="auto"/>
        </w:rPr>
        <w:t xml:space="preserve">of </w:t>
      </w:r>
      <w:r w:rsidR="003239CA" w:rsidRPr="004E6F98">
        <w:rPr>
          <w:rFonts w:asciiTheme="minorHAnsi" w:hAnsiTheme="minorHAnsi" w:cstheme="minorHAnsi"/>
          <w:color w:val="auto"/>
        </w:rPr>
        <w:t xml:space="preserve">protein oligomers </w:t>
      </w:r>
      <w:r w:rsidR="002557DC" w:rsidRPr="004E6F98">
        <w:rPr>
          <w:rFonts w:asciiTheme="minorHAnsi" w:hAnsiTheme="minorHAnsi" w:cstheme="minorHAnsi"/>
          <w:color w:val="auto"/>
        </w:rPr>
        <w:t>only</w:t>
      </w:r>
      <w:r w:rsidR="003239CA" w:rsidRPr="004E6F98">
        <w:rPr>
          <w:rFonts w:asciiTheme="minorHAnsi" w:hAnsiTheme="minorHAnsi" w:cstheme="minorHAnsi"/>
          <w:color w:val="auto"/>
        </w:rPr>
        <w:t xml:space="preserve"> if </w:t>
      </w:r>
      <w:r w:rsidR="00893A34" w:rsidRPr="004E6F98">
        <w:rPr>
          <w:rFonts w:asciiTheme="minorHAnsi" w:hAnsiTheme="minorHAnsi" w:cstheme="minorHAnsi"/>
          <w:color w:val="auto"/>
        </w:rPr>
        <w:t>they</w:t>
      </w:r>
      <w:r w:rsidR="003239CA" w:rsidRPr="004E6F98">
        <w:rPr>
          <w:rFonts w:asciiTheme="minorHAnsi" w:hAnsiTheme="minorHAnsi" w:cstheme="minorHAnsi"/>
          <w:color w:val="auto"/>
        </w:rPr>
        <w:t xml:space="preserve"> are </w:t>
      </w:r>
      <w:r w:rsidR="008E58FF" w:rsidRPr="004E6F98">
        <w:rPr>
          <w:rFonts w:asciiTheme="minorHAnsi" w:hAnsiTheme="minorHAnsi" w:cstheme="minorHAnsi"/>
          <w:color w:val="auto"/>
        </w:rPr>
        <w:t>immobile</w:t>
      </w:r>
      <w:r w:rsidR="00D60FC4" w:rsidRPr="004E6F98">
        <w:rPr>
          <w:rFonts w:asciiTheme="minorHAnsi" w:hAnsiTheme="minorHAnsi" w:cstheme="minorHAnsi"/>
          <w:color w:val="auto"/>
        </w:rPr>
        <w:fldChar w:fldCharType="begin">
          <w:fldData xml:space="preserve">PEVuZE5vdGU+PENpdGU+PEF1dGhvcj5Uc2Vrb3VyYXM8L0F1dGhvcj48WWVhcj4yMDE2PC9ZZWFy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==
</w:fldData>
        </w:fldChar>
      </w:r>
      <w:r w:rsidR="003042DE" w:rsidRPr="004E6F98">
        <w:rPr>
          <w:rFonts w:asciiTheme="minorHAnsi" w:hAnsiTheme="minorHAnsi" w:cstheme="minorHAnsi"/>
          <w:color w:val="auto"/>
        </w:rPr>
        <w:instrText xml:space="preserve"> ADDIN EN.CITE </w:instrText>
      </w:r>
      <w:r w:rsidR="003042DE" w:rsidRPr="004E6F98">
        <w:rPr>
          <w:rFonts w:asciiTheme="minorHAnsi" w:hAnsiTheme="minorHAnsi" w:cstheme="minorHAnsi"/>
          <w:color w:val="auto"/>
        </w:rPr>
        <w:fldChar w:fldCharType="begin">
          <w:fldData xml:space="preserve">PEVuZE5vdGU+PENpdGU+PEF1dGhvcj5Uc2Vrb3VyYXM8L0F1dGhvcj48WWVhcj4yMDE2PC9ZZWFy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==
</w:fldData>
        </w:fldChar>
      </w:r>
      <w:r w:rsidR="003042DE" w:rsidRPr="004E6F98">
        <w:rPr>
          <w:rFonts w:asciiTheme="minorHAnsi" w:hAnsiTheme="minorHAnsi" w:cstheme="minorHAnsi"/>
          <w:color w:val="auto"/>
        </w:rPr>
        <w:instrText xml:space="preserve"> ADDIN EN.CITE.DATA </w:instrText>
      </w:r>
      <w:r w:rsidR="003042DE" w:rsidRPr="004E6F98">
        <w:rPr>
          <w:rFonts w:asciiTheme="minorHAnsi" w:hAnsiTheme="minorHAnsi" w:cstheme="minorHAnsi"/>
          <w:color w:val="auto"/>
        </w:rPr>
      </w:r>
      <w:r w:rsidR="003042DE" w:rsidRPr="004E6F98">
        <w:rPr>
          <w:rFonts w:asciiTheme="minorHAnsi" w:hAnsiTheme="minorHAnsi" w:cstheme="minorHAnsi"/>
          <w:color w:val="auto"/>
        </w:rPr>
        <w:fldChar w:fldCharType="end"/>
      </w:r>
      <w:r w:rsidR="00D60FC4" w:rsidRPr="004E6F98">
        <w:rPr>
          <w:rFonts w:asciiTheme="minorHAnsi" w:hAnsiTheme="minorHAnsi" w:cstheme="minorHAnsi"/>
          <w:color w:val="auto"/>
        </w:rPr>
      </w:r>
      <w:r w:rsidR="00D60FC4" w:rsidRPr="004E6F98">
        <w:rPr>
          <w:rFonts w:asciiTheme="minorHAnsi" w:hAnsiTheme="minorHAnsi" w:cstheme="minorHAnsi"/>
          <w:color w:val="auto"/>
        </w:rPr>
        <w:fldChar w:fldCharType="separate"/>
      </w:r>
      <w:r w:rsidR="003042DE" w:rsidRPr="004E6F98">
        <w:rPr>
          <w:rFonts w:asciiTheme="minorHAnsi" w:hAnsiTheme="minorHAnsi" w:cstheme="minorHAnsi"/>
          <w:noProof/>
          <w:color w:val="auto"/>
          <w:vertAlign w:val="superscript"/>
        </w:rPr>
        <w:t>14</w:t>
      </w:r>
      <w:r w:rsidR="00D60FC4" w:rsidRPr="004E6F98">
        <w:rPr>
          <w:rFonts w:asciiTheme="minorHAnsi" w:hAnsiTheme="minorHAnsi" w:cstheme="minorHAnsi"/>
          <w:color w:val="auto"/>
        </w:rPr>
        <w:fldChar w:fldCharType="end"/>
      </w:r>
      <w:r w:rsidR="0016532F" w:rsidRPr="004E6F98">
        <w:rPr>
          <w:rFonts w:asciiTheme="minorHAnsi" w:hAnsiTheme="minorHAnsi" w:cstheme="minorHAnsi"/>
          <w:color w:val="auto"/>
        </w:rPr>
        <w:t xml:space="preserve">. </w:t>
      </w:r>
    </w:p>
    <w:p w14:paraId="64B39244" w14:textId="77777777" w:rsidR="00311C7A" w:rsidRPr="004E6F98" w:rsidRDefault="00311C7A" w:rsidP="004E6F98">
      <w:pPr>
        <w:rPr>
          <w:rFonts w:asciiTheme="minorHAnsi" w:hAnsiTheme="minorHAnsi" w:cstheme="minorHAnsi"/>
          <w:color w:val="auto"/>
        </w:rPr>
      </w:pPr>
    </w:p>
    <w:p w14:paraId="18FCDADB" w14:textId="7CD45746" w:rsidR="00C82DBE" w:rsidRPr="004E6F98" w:rsidRDefault="0016532F" w:rsidP="004E6F98">
      <w:pPr>
        <w:rPr>
          <w:rFonts w:asciiTheme="minorHAnsi" w:hAnsiTheme="minorHAnsi" w:cstheme="minorHAnsi"/>
          <w:color w:val="auto"/>
        </w:rPr>
      </w:pPr>
      <w:r w:rsidRPr="004E6F98">
        <w:rPr>
          <w:rFonts w:asciiTheme="minorHAnsi" w:hAnsiTheme="minorHAnsi" w:cstheme="minorHAnsi"/>
          <w:color w:val="auto"/>
        </w:rPr>
        <w:t xml:space="preserve">One of the most versatile methods to measure density and oligomerization of fluorescently tagged proteins within single images is the </w:t>
      </w:r>
      <w:r w:rsidR="00757F22" w:rsidRPr="004E6F98">
        <w:rPr>
          <w:rFonts w:asciiTheme="minorHAnsi" w:hAnsiTheme="minorHAnsi" w:cstheme="minorHAnsi"/>
          <w:color w:val="auto"/>
        </w:rPr>
        <w:t xml:space="preserve">spatial intensity distribution analysis (SpIDA), </w:t>
      </w:r>
      <w:r w:rsidRPr="004E6F98">
        <w:rPr>
          <w:rFonts w:asciiTheme="minorHAnsi" w:hAnsiTheme="minorHAnsi" w:cstheme="minorHAnsi"/>
          <w:color w:val="auto"/>
        </w:rPr>
        <w:t>which</w:t>
      </w:r>
      <w:r w:rsidR="00F92222" w:rsidRPr="004E6F98">
        <w:rPr>
          <w:color w:val="auto"/>
        </w:rPr>
        <w:t xml:space="preserve"> r</w:t>
      </w:r>
      <w:r w:rsidR="00F92222" w:rsidRPr="004E6F98">
        <w:rPr>
          <w:rFonts w:asciiTheme="minorHAnsi" w:hAnsiTheme="minorHAnsi" w:cstheme="minorHAnsi"/>
          <w:color w:val="auto"/>
        </w:rPr>
        <w:t>elies on spatial sampling</w:t>
      </w:r>
      <w:r w:rsidR="001F4040">
        <w:rPr>
          <w:rFonts w:asciiTheme="minorHAnsi" w:hAnsiTheme="minorHAnsi" w:cstheme="minorHAnsi"/>
          <w:color w:val="auto"/>
        </w:rPr>
        <w:t>. I</w:t>
      </w:r>
      <w:r w:rsidR="004C5D7B" w:rsidRPr="004E6F98">
        <w:rPr>
          <w:rFonts w:asciiTheme="minorHAnsi" w:hAnsiTheme="minorHAnsi" w:cstheme="minorHAnsi"/>
          <w:color w:val="auto"/>
        </w:rPr>
        <w:t>t</w:t>
      </w:r>
      <w:r w:rsidR="00F92222" w:rsidRPr="004E6F98">
        <w:rPr>
          <w:rFonts w:asciiTheme="minorHAnsi" w:hAnsiTheme="minorHAnsi" w:cstheme="minorHAnsi"/>
          <w:color w:val="auto"/>
        </w:rPr>
        <w:t xml:space="preserve"> </w:t>
      </w:r>
      <w:r w:rsidRPr="004E6F98">
        <w:rPr>
          <w:rFonts w:asciiTheme="minorHAnsi" w:hAnsiTheme="minorHAnsi" w:cstheme="minorHAnsi"/>
          <w:color w:val="auto"/>
        </w:rPr>
        <w:t>is</w:t>
      </w:r>
      <w:r w:rsidR="007A341F" w:rsidRPr="004E6F98">
        <w:rPr>
          <w:rFonts w:asciiTheme="minorHAnsi" w:hAnsiTheme="minorHAnsi" w:cstheme="minorHAnsi"/>
          <w:color w:val="auto"/>
        </w:rPr>
        <w:t xml:space="preserve"> applicable to both</w:t>
      </w:r>
      <w:r w:rsidR="001F4040">
        <w:rPr>
          <w:rFonts w:asciiTheme="minorHAnsi" w:hAnsiTheme="minorHAnsi" w:cstheme="minorHAnsi"/>
          <w:color w:val="auto"/>
        </w:rPr>
        <w:t xml:space="preserve"> </w:t>
      </w:r>
      <w:r w:rsidR="007A341F" w:rsidRPr="004E6F98">
        <w:rPr>
          <w:rFonts w:asciiTheme="minorHAnsi" w:hAnsiTheme="minorHAnsi" w:cstheme="minorHAnsi"/>
          <w:color w:val="auto"/>
        </w:rPr>
        <w:t>chemically fixed and live cells</w:t>
      </w:r>
      <w:r w:rsidR="004C5D7B" w:rsidRPr="004E6F98">
        <w:rPr>
          <w:rFonts w:asciiTheme="minorHAnsi" w:hAnsiTheme="minorHAnsi" w:cstheme="minorHAnsi"/>
          <w:color w:val="auto"/>
        </w:rPr>
        <w:t>,</w:t>
      </w:r>
      <w:r w:rsidR="007A341F" w:rsidRPr="004E6F98">
        <w:rPr>
          <w:rFonts w:asciiTheme="minorHAnsi" w:hAnsiTheme="minorHAnsi" w:cstheme="minorHAnsi"/>
          <w:color w:val="auto"/>
        </w:rPr>
        <w:t xml:space="preserve"> </w:t>
      </w:r>
      <w:r w:rsidR="00F92222" w:rsidRPr="004E6F98">
        <w:rPr>
          <w:rFonts w:asciiTheme="minorHAnsi" w:hAnsiTheme="minorHAnsi" w:cstheme="minorHAnsi"/>
          <w:color w:val="auto"/>
        </w:rPr>
        <w:t xml:space="preserve">and allows </w:t>
      </w:r>
      <w:r w:rsidR="00484D22" w:rsidRPr="004E6F98">
        <w:rPr>
          <w:rFonts w:asciiTheme="minorHAnsi" w:hAnsiTheme="minorHAnsi" w:cstheme="minorHAnsi"/>
          <w:color w:val="auto"/>
        </w:rPr>
        <w:t xml:space="preserve">the </w:t>
      </w:r>
      <w:r w:rsidR="00F92222" w:rsidRPr="004E6F98">
        <w:rPr>
          <w:rFonts w:asciiTheme="minorHAnsi" w:hAnsiTheme="minorHAnsi" w:cstheme="minorHAnsi"/>
          <w:color w:val="auto"/>
        </w:rPr>
        <w:t>analysis of several region</w:t>
      </w:r>
      <w:r w:rsidR="00484D22" w:rsidRPr="004E6F98">
        <w:rPr>
          <w:rFonts w:asciiTheme="minorHAnsi" w:hAnsiTheme="minorHAnsi" w:cstheme="minorHAnsi"/>
          <w:color w:val="auto"/>
        </w:rPr>
        <w:t>s</w:t>
      </w:r>
      <w:r w:rsidR="00F92222" w:rsidRPr="004E6F98">
        <w:rPr>
          <w:rFonts w:asciiTheme="minorHAnsi" w:hAnsiTheme="minorHAnsi" w:cstheme="minorHAnsi"/>
          <w:color w:val="auto"/>
        </w:rPr>
        <w:t xml:space="preserve"> of interest of the cell simultaneously</w:t>
      </w:r>
      <w:r w:rsidR="004C5D7B" w:rsidRPr="004E6F98">
        <w:rPr>
          <w:rFonts w:asciiTheme="minorHAnsi" w:hAnsiTheme="minorHAnsi" w:cstheme="minorHAnsi"/>
          <w:color w:val="auto"/>
        </w:rPr>
        <w:t xml:space="preserve"> using standard fluorescence microscopy</w:t>
      </w:r>
      <w:r w:rsidR="00F92222" w:rsidRPr="004E6F98">
        <w:rPr>
          <w:rFonts w:asciiTheme="minorHAnsi" w:hAnsiTheme="minorHAnsi" w:cstheme="minorHAnsi"/>
          <w:color w:val="auto"/>
        </w:rPr>
        <w:fldChar w:fldCharType="begin">
          <w:fldData xml:space="preserve">PEVuZE5vdGU+PENpdGU+PEF1dGhvcj5Hb2RpbjwvQXV0aG9yPjxZZWFyPjIwMTE8L1llYXI+PFJl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</w:fldData>
        </w:fldChar>
      </w:r>
      <w:r w:rsidR="00F92222" w:rsidRPr="004E6F98">
        <w:rPr>
          <w:rFonts w:asciiTheme="minorHAnsi" w:hAnsiTheme="minorHAnsi" w:cstheme="minorHAnsi"/>
          <w:color w:val="auto"/>
        </w:rPr>
        <w:instrText xml:space="preserve"> ADDIN EN.CITE </w:instrText>
      </w:r>
      <w:r w:rsidR="00F92222" w:rsidRPr="004E6F98">
        <w:rPr>
          <w:rFonts w:asciiTheme="minorHAnsi" w:hAnsiTheme="minorHAnsi" w:cstheme="minorHAnsi"/>
          <w:color w:val="auto"/>
        </w:rPr>
        <w:fldChar w:fldCharType="begin">
          <w:fldData xml:space="preserve">PEVuZE5vdGU+PENpdGU+PEF1dGhvcj5Hb2RpbjwvQXV0aG9yPjxZZWFyPjIwMTE8L1llYXI+PFJl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</w:fldData>
        </w:fldChar>
      </w:r>
      <w:r w:rsidR="00F92222" w:rsidRPr="004E6F98">
        <w:rPr>
          <w:rFonts w:asciiTheme="minorHAnsi" w:hAnsiTheme="minorHAnsi" w:cstheme="minorHAnsi"/>
          <w:color w:val="auto"/>
        </w:rPr>
        <w:instrText xml:space="preserve"> ADDIN EN.CITE.DATA </w:instrText>
      </w:r>
      <w:r w:rsidR="00F92222" w:rsidRPr="004E6F98">
        <w:rPr>
          <w:rFonts w:asciiTheme="minorHAnsi" w:hAnsiTheme="minorHAnsi" w:cstheme="minorHAnsi"/>
          <w:color w:val="auto"/>
        </w:rPr>
      </w:r>
      <w:r w:rsidR="00F92222" w:rsidRPr="004E6F98">
        <w:rPr>
          <w:rFonts w:asciiTheme="minorHAnsi" w:hAnsiTheme="minorHAnsi" w:cstheme="minorHAnsi"/>
          <w:color w:val="auto"/>
        </w:rPr>
        <w:fldChar w:fldCharType="end"/>
      </w:r>
      <w:r w:rsidR="00F92222" w:rsidRPr="004E6F98">
        <w:rPr>
          <w:rFonts w:asciiTheme="minorHAnsi" w:hAnsiTheme="minorHAnsi" w:cstheme="minorHAnsi"/>
          <w:color w:val="auto"/>
        </w:rPr>
      </w:r>
      <w:r w:rsidR="00F92222"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15</w:t>
      </w:r>
      <w:r w:rsidR="00F92222" w:rsidRPr="004E6F98">
        <w:rPr>
          <w:rFonts w:asciiTheme="minorHAnsi" w:hAnsiTheme="minorHAnsi" w:cstheme="minorHAnsi"/>
          <w:color w:val="auto"/>
        </w:rPr>
        <w:fldChar w:fldCharType="end"/>
      </w:r>
      <w:r w:rsidRPr="004E6F98">
        <w:rPr>
          <w:rFonts w:asciiTheme="minorHAnsi" w:hAnsiTheme="minorHAnsi" w:cstheme="minorHAnsi"/>
          <w:color w:val="auto"/>
        </w:rPr>
        <w:t>.</w:t>
      </w:r>
      <w:r w:rsidR="007A341F" w:rsidRPr="004E6F98">
        <w:rPr>
          <w:rFonts w:asciiTheme="minorHAnsi" w:hAnsiTheme="minorHAnsi" w:cstheme="minorHAnsi"/>
          <w:color w:val="auto"/>
        </w:rPr>
        <w:t xml:space="preserve"> </w:t>
      </w:r>
      <w:r w:rsidR="00C4670F" w:rsidRPr="004E6F98">
        <w:rPr>
          <w:rFonts w:asciiTheme="minorHAnsi" w:hAnsiTheme="minorHAnsi" w:cstheme="minorHAnsi"/>
          <w:color w:val="auto"/>
        </w:rPr>
        <w:t>Alternatively,</w:t>
      </w:r>
      <w:r w:rsidR="00F54787" w:rsidRPr="004E6F98">
        <w:rPr>
          <w:rFonts w:asciiTheme="minorHAnsi" w:hAnsiTheme="minorHAnsi" w:cstheme="minorHAnsi"/>
          <w:color w:val="auto"/>
        </w:rPr>
        <w:t xml:space="preserve"> </w:t>
      </w:r>
      <w:r w:rsidR="00EB28C0" w:rsidRPr="004E6F98">
        <w:rPr>
          <w:rFonts w:asciiTheme="minorHAnsi" w:hAnsiTheme="minorHAnsi" w:cstheme="minorHAnsi"/>
          <w:color w:val="auto"/>
        </w:rPr>
        <w:t xml:space="preserve">moment methods, such as </w:t>
      </w:r>
      <w:r w:rsidR="00F00FB9" w:rsidRPr="004E6F98">
        <w:rPr>
          <w:rFonts w:asciiTheme="minorHAnsi" w:hAnsiTheme="minorHAnsi" w:cstheme="minorHAnsi"/>
          <w:color w:val="auto"/>
        </w:rPr>
        <w:t>fluorescence-correlation spectroscopy (FCS)</w:t>
      </w:r>
      <w:r w:rsidR="00F37879"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&lt;EndNote&gt;&lt;Cite&gt;&lt;Author&gt;Qian&lt;/Author&gt;&lt;Year&gt;1990&lt;/Year&gt;&lt;RecNum&gt;79&lt;/RecNum&gt;&lt;DisplayText&gt;&lt;style face="superscript"&gt;16&lt;/style&gt;&lt;/DisplayText&gt;&lt;record&gt;&lt;rec-number&gt;79&lt;/rec-number&gt;&lt;foreign-keys&gt;&lt;key app="EN" db-id="v2fpwdsx8wdt5ueasruv90xizt0axs9ette2" timestamp="1557216878"&gt;79&lt;/key&gt;&lt;/foreign-keys&gt;&lt;ref-type name="Journal Article"&gt;17&lt;/ref-type&gt;&lt;contributors&gt;&lt;authors&gt;&lt;author&gt;Qian, H.&lt;/author&gt;&lt;author&gt;Elson, E. L.&lt;/author&gt;&lt;/authors&gt;&lt;/contributors&gt;&lt;auth-address&gt;Department of Biochemistry and Molecular Biophysics, Washington University School of Medicine, Saint Louis, MO 63110.&lt;/auth-address&gt;&lt;titles&gt;&lt;title&gt;Distribution of molecular aggregation by analysis of fluctuation moments&lt;/title&gt;&lt;secondary-title&gt;Proc Natl Acad Sci U S A&lt;/secondary-title&gt;&lt;/titles&gt;&lt;periodical&gt;&lt;full-title&gt;Proc Natl Acad Sci U S A&lt;/full-title&gt;&lt;/periodical&gt;&lt;pages&gt;5479-83&lt;/pages&gt;&lt;volume&gt;87&lt;/volume&gt;&lt;number&gt;14&lt;/number&gt;&lt;edition&gt;1990/07/01&lt;/edition&gt;&lt;keywords&gt;&lt;keyword&gt;Biophysics/*methods&lt;/keyword&gt;&lt;keyword&gt;Coumarins&lt;/keyword&gt;&lt;keyword&gt;Mathematics&lt;/keyword&gt;&lt;keyword&gt;*Models, Theoretical&lt;/keyword&gt;&lt;keyword&gt;Spectrometry, Fluorescence/methods&lt;/keyword&gt;&lt;/keywords&gt;&lt;dates&gt;&lt;year&gt;1990&lt;/year&gt;&lt;pub-dates&gt;&lt;date&gt;Jul&lt;/date&gt;&lt;/pub-dates&gt;&lt;/dates&gt;&lt;isbn&gt;0027-8424 (Print)&amp;#xD;0027-8424 (Linking)&lt;/isbn&gt;&lt;accession-num&gt;2371284&lt;/accession-num&gt;&lt;urls&gt;&lt;related-urls&gt;&lt;url&gt;https://www.ncbi.nlm.nih.gov/pubmed/2371284&lt;/url&gt;&lt;/related-urls&gt;&lt;/urls&gt;&lt;custom2&gt;PMC54348&lt;/custom2&gt;&lt;electronic-resource-num&gt;10.1073/pnas.87.14.5479&lt;/electronic-resource-num&gt;&lt;/record&gt;&lt;/Cite&gt;&lt;/EndNote&gt;</w:instrText>
      </w:r>
      <w:r w:rsidR="00F37879"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16</w:t>
      </w:r>
      <w:r w:rsidR="00F37879" w:rsidRPr="004E6F98">
        <w:rPr>
          <w:rFonts w:asciiTheme="minorHAnsi" w:hAnsiTheme="minorHAnsi" w:cstheme="minorHAnsi"/>
          <w:color w:val="auto"/>
        </w:rPr>
        <w:fldChar w:fldCharType="end"/>
      </w:r>
      <w:r w:rsidR="00F00FB9" w:rsidRPr="004E6F98">
        <w:rPr>
          <w:rFonts w:asciiTheme="minorHAnsi" w:hAnsiTheme="minorHAnsi" w:cstheme="minorHAnsi"/>
          <w:color w:val="auto"/>
        </w:rPr>
        <w:t>, photon counting histogram (PCH</w:t>
      </w:r>
      <w:r w:rsidR="007D474F" w:rsidRPr="004E6F98">
        <w:rPr>
          <w:rFonts w:asciiTheme="minorHAnsi" w:hAnsiTheme="minorHAnsi" w:cstheme="minorHAnsi"/>
          <w:color w:val="auto"/>
        </w:rPr>
        <w:t>)</w:t>
      </w:r>
      <w:r w:rsidR="00F37879"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&lt;EndNote&gt;&lt;Cite&gt;&lt;Author&gt;Chen&lt;/Author&gt;&lt;Year&gt;1999&lt;/Year&gt;&lt;RecNum&gt;80&lt;/RecNum&gt;&lt;DisplayText&gt;&lt;style face="superscript"&gt;17&lt;/style&gt;&lt;/DisplayText&gt;&lt;record&gt;&lt;rec-number&gt;80&lt;/rec-number&gt;&lt;foreign-keys&gt;&lt;key app="EN" db-id="v2fpwdsx8wdt5ueasruv90xizt0axs9ette2" timestamp="1557217073"&gt;80&lt;/key&gt;&lt;/foreign-keys&gt;&lt;ref-type name="Journal Article"&gt;17&lt;/ref-type&gt;&lt;contributors&gt;&lt;authors&gt;&lt;author&gt;Chen, Y.&lt;/author&gt;&lt;author&gt;Muller, J. D.&lt;/author&gt;&lt;author&gt;So, P. T.&lt;/author&gt;&lt;author&gt;Gratton, E.&lt;/author&gt;&lt;/authors&gt;&lt;/contributors&gt;&lt;auth-address&gt;Laboratory for Fluorescence Dynamics, University of Illinois at Urbana-Champaign, Urbana, Illinois 61801, USA. yan@lfd.physics.uiuc.edu&lt;/auth-address&gt;&lt;titles&gt;&lt;title&gt;The photon counting histogram in fluorescence fluctuation spectroscopy&lt;/title&gt;&lt;secondary-title&gt;Biophys J&lt;/secondary-title&gt;&lt;/titles&gt;&lt;periodical&gt;&lt;full-title&gt;Biophys J&lt;/full-title&gt;&lt;/periodical&gt;&lt;pages&gt;553-67&lt;/pages&gt;&lt;volume&gt;77&lt;/volume&gt;&lt;number&gt;1&lt;/number&gt;&lt;edition&gt;1999/07/02&lt;/edition&gt;&lt;keywords&gt;&lt;keyword&gt;Diffusion&lt;/keyword&gt;&lt;keyword&gt;Fluorescein/chemistry&lt;/keyword&gt;&lt;keyword&gt;Fluorescent Dyes&lt;/keyword&gt;&lt;keyword&gt;Models, Theoretical&lt;/keyword&gt;&lt;keyword&gt;Normal Distribution&lt;/keyword&gt;&lt;keyword&gt;Photons&lt;/keyword&gt;&lt;keyword&gt;Rhodamines/chemistry&lt;/keyword&gt;&lt;keyword&gt;Spectrometry, Fluorescence/*methods&lt;/keyword&gt;&lt;/keywords&gt;&lt;dates&gt;&lt;year&gt;1999&lt;/year&gt;&lt;pub-dates&gt;&lt;date&gt;Jul&lt;/date&gt;&lt;/pub-dates&gt;&lt;/dates&gt;&lt;isbn&gt;0006-3495 (Print)&amp;#xD;0006-3495 (Linking)&lt;/isbn&gt;&lt;accession-num&gt;10388780&lt;/accession-num&gt;&lt;urls&gt;&lt;related-urls&gt;&lt;url&gt;https://www.ncbi.nlm.nih.gov/pubmed/10388780&lt;/url&gt;&lt;/related-urls&gt;&lt;/urls&gt;&lt;custom2&gt;PMC1300352&lt;/custom2&gt;&lt;electronic-resource-num&gt;10.1016/S0006-3495(99)76912-2&lt;/electronic-resource-num&gt;&lt;/record&gt;&lt;/Cite&gt;&lt;/EndNote&gt;</w:instrText>
      </w:r>
      <w:r w:rsidR="00F37879"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17</w:t>
      </w:r>
      <w:r w:rsidR="00F37879" w:rsidRPr="004E6F98">
        <w:rPr>
          <w:rFonts w:asciiTheme="minorHAnsi" w:hAnsiTheme="minorHAnsi" w:cstheme="minorHAnsi"/>
          <w:color w:val="auto"/>
        </w:rPr>
        <w:fldChar w:fldCharType="end"/>
      </w:r>
      <w:r w:rsidR="00F00FB9" w:rsidRPr="004E6F98">
        <w:rPr>
          <w:rFonts w:asciiTheme="minorHAnsi" w:hAnsiTheme="minorHAnsi" w:cstheme="minorHAnsi"/>
          <w:color w:val="auto"/>
        </w:rPr>
        <w:t>, and Number and Brightness (N&amp;B)</w:t>
      </w:r>
      <w:r w:rsidR="007D474F" w:rsidRPr="004E6F98">
        <w:rPr>
          <w:rFonts w:asciiTheme="minorHAnsi" w:hAnsiTheme="minorHAnsi" w:cstheme="minorHAnsi"/>
          <w:color w:val="auto"/>
        </w:rPr>
        <w:fldChar w:fldCharType="begin">
          <w:fldData xml:space="preserve">PEVuZE5vdGU+PENpdGU+PEF1dGhvcj5EYWxhbDwvQXV0aG9yPjxZZWFyPjIwMDg8L1llYXI+PFJl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</w:fldData>
        </w:fldChar>
      </w:r>
      <w:r w:rsidR="00F92222" w:rsidRPr="004E6F98">
        <w:rPr>
          <w:rFonts w:asciiTheme="minorHAnsi" w:hAnsiTheme="minorHAnsi" w:cstheme="minorHAnsi"/>
          <w:color w:val="auto"/>
        </w:rPr>
        <w:instrText xml:space="preserve"> ADDIN EN.CITE </w:instrText>
      </w:r>
      <w:r w:rsidR="00F92222" w:rsidRPr="004E6F98">
        <w:rPr>
          <w:rFonts w:asciiTheme="minorHAnsi" w:hAnsiTheme="minorHAnsi" w:cstheme="minorHAnsi"/>
          <w:color w:val="auto"/>
        </w:rPr>
        <w:fldChar w:fldCharType="begin">
          <w:fldData xml:space="preserve">PEVuZE5vdGU+PENpdGU+PEF1dGhvcj5EYWxhbDwvQXV0aG9yPjxZZWFyPjIwMDg8L1llYXI+PFJl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</w:fldData>
        </w:fldChar>
      </w:r>
      <w:r w:rsidR="00F92222" w:rsidRPr="004E6F98">
        <w:rPr>
          <w:rFonts w:asciiTheme="minorHAnsi" w:hAnsiTheme="minorHAnsi" w:cstheme="minorHAnsi"/>
          <w:color w:val="auto"/>
        </w:rPr>
        <w:instrText xml:space="preserve"> ADDIN EN.CITE.DATA </w:instrText>
      </w:r>
      <w:r w:rsidR="00F92222" w:rsidRPr="004E6F98">
        <w:rPr>
          <w:rFonts w:asciiTheme="minorHAnsi" w:hAnsiTheme="minorHAnsi" w:cstheme="minorHAnsi"/>
          <w:color w:val="auto"/>
        </w:rPr>
      </w:r>
      <w:r w:rsidR="00F92222" w:rsidRPr="004E6F98">
        <w:rPr>
          <w:rFonts w:asciiTheme="minorHAnsi" w:hAnsiTheme="minorHAnsi" w:cstheme="minorHAnsi"/>
          <w:color w:val="auto"/>
        </w:rPr>
        <w:fldChar w:fldCharType="end"/>
      </w:r>
      <w:r w:rsidR="007D474F" w:rsidRPr="004E6F98">
        <w:rPr>
          <w:rFonts w:asciiTheme="minorHAnsi" w:hAnsiTheme="minorHAnsi" w:cstheme="minorHAnsi"/>
          <w:color w:val="auto"/>
        </w:rPr>
      </w:r>
      <w:r w:rsidR="007D474F"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18,19</w:t>
      </w:r>
      <w:r w:rsidR="007D474F" w:rsidRPr="004E6F98">
        <w:rPr>
          <w:rFonts w:asciiTheme="minorHAnsi" w:hAnsiTheme="minorHAnsi" w:cstheme="minorHAnsi"/>
          <w:color w:val="auto"/>
        </w:rPr>
        <w:fldChar w:fldCharType="end"/>
      </w:r>
      <w:r w:rsidR="00EB28C0" w:rsidRPr="004E6F98">
        <w:rPr>
          <w:rFonts w:asciiTheme="minorHAnsi" w:hAnsiTheme="minorHAnsi" w:cstheme="minorHAnsi"/>
          <w:color w:val="auto"/>
        </w:rPr>
        <w:t>,</w:t>
      </w:r>
      <w:r w:rsidR="007D474F" w:rsidRPr="004E6F98">
        <w:rPr>
          <w:color w:val="auto"/>
        </w:rPr>
        <w:t xml:space="preserve"> </w:t>
      </w:r>
      <w:r w:rsidR="00170B8D" w:rsidRPr="004E6F98">
        <w:rPr>
          <w:rFonts w:asciiTheme="minorHAnsi" w:hAnsiTheme="minorHAnsi" w:cstheme="minorHAnsi"/>
          <w:color w:val="auto"/>
        </w:rPr>
        <w:t>are suitable</w:t>
      </w:r>
      <w:r w:rsidR="00F00FB9" w:rsidRPr="004E6F98">
        <w:rPr>
          <w:rFonts w:asciiTheme="minorHAnsi" w:hAnsiTheme="minorHAnsi" w:cstheme="minorHAnsi"/>
          <w:color w:val="auto"/>
        </w:rPr>
        <w:t xml:space="preserve"> </w:t>
      </w:r>
      <w:r w:rsidR="00061B8C" w:rsidRPr="004E6F98">
        <w:rPr>
          <w:rFonts w:asciiTheme="minorHAnsi" w:hAnsiTheme="minorHAnsi" w:cstheme="minorHAnsi"/>
          <w:color w:val="auto"/>
        </w:rPr>
        <w:t xml:space="preserve">for </w:t>
      </w:r>
      <w:r w:rsidR="00C4670F" w:rsidRPr="004E6F98">
        <w:rPr>
          <w:rFonts w:asciiTheme="minorHAnsi" w:hAnsiTheme="minorHAnsi" w:cstheme="minorHAnsi"/>
          <w:color w:val="auto"/>
        </w:rPr>
        <w:t xml:space="preserve">quantitative </w:t>
      </w:r>
      <w:r w:rsidR="00170B8D" w:rsidRPr="004E6F98">
        <w:rPr>
          <w:rFonts w:asciiTheme="minorHAnsi" w:hAnsiTheme="minorHAnsi" w:cstheme="minorHAnsi"/>
          <w:color w:val="auto"/>
        </w:rPr>
        <w:t>oligomer</w:t>
      </w:r>
      <w:r w:rsidR="00F00FB9" w:rsidRPr="004E6F98">
        <w:rPr>
          <w:rFonts w:asciiTheme="minorHAnsi" w:hAnsiTheme="minorHAnsi" w:cstheme="minorHAnsi"/>
          <w:color w:val="auto"/>
        </w:rPr>
        <w:t xml:space="preserve"> </w:t>
      </w:r>
      <w:r w:rsidR="00F54787" w:rsidRPr="004E6F98">
        <w:rPr>
          <w:rFonts w:asciiTheme="minorHAnsi" w:hAnsiTheme="minorHAnsi" w:cstheme="minorHAnsi"/>
          <w:color w:val="auto"/>
        </w:rPr>
        <w:t>measurements</w:t>
      </w:r>
      <w:r w:rsidR="00F00FB9" w:rsidRPr="004E6F98">
        <w:rPr>
          <w:rFonts w:asciiTheme="minorHAnsi" w:hAnsiTheme="minorHAnsi" w:cstheme="minorHAnsi"/>
          <w:color w:val="auto"/>
        </w:rPr>
        <w:t xml:space="preserve">. </w:t>
      </w:r>
      <w:r w:rsidR="00C4670F" w:rsidRPr="004E6F98">
        <w:rPr>
          <w:rFonts w:asciiTheme="minorHAnsi" w:hAnsiTheme="minorHAnsi" w:cstheme="minorHAnsi"/>
          <w:color w:val="auto"/>
        </w:rPr>
        <w:t xml:space="preserve">These </w:t>
      </w:r>
      <w:r w:rsidR="00EB28C0" w:rsidRPr="004E6F98">
        <w:rPr>
          <w:rFonts w:asciiTheme="minorHAnsi" w:hAnsiTheme="minorHAnsi" w:cstheme="minorHAnsi"/>
          <w:color w:val="auto"/>
        </w:rPr>
        <w:t>methods analyze the</w:t>
      </w:r>
      <w:r w:rsidR="00C4670F" w:rsidRPr="004E6F98">
        <w:rPr>
          <w:rFonts w:asciiTheme="minorHAnsi" w:hAnsiTheme="minorHAnsi" w:cstheme="minorHAnsi"/>
          <w:color w:val="auto"/>
        </w:rPr>
        <w:t xml:space="preserve"> </w:t>
      </w:r>
      <w:r w:rsidR="00C33870" w:rsidRPr="004E6F98">
        <w:rPr>
          <w:rFonts w:asciiTheme="minorHAnsi" w:hAnsiTheme="minorHAnsi" w:cstheme="minorHAnsi"/>
          <w:color w:val="auto"/>
        </w:rPr>
        <w:t xml:space="preserve">fluorescence </w:t>
      </w:r>
      <w:r w:rsidR="00C4670F" w:rsidRPr="004E6F98">
        <w:rPr>
          <w:rFonts w:asciiTheme="minorHAnsi" w:hAnsiTheme="minorHAnsi" w:cstheme="minorHAnsi"/>
          <w:color w:val="auto"/>
        </w:rPr>
        <w:t xml:space="preserve">intensity fluctuations </w:t>
      </w:r>
      <w:r w:rsidR="00EB28C0" w:rsidRPr="004E6F98">
        <w:rPr>
          <w:rFonts w:asciiTheme="minorHAnsi" w:hAnsiTheme="minorHAnsi" w:cstheme="minorHAnsi"/>
          <w:color w:val="auto"/>
        </w:rPr>
        <w:t xml:space="preserve">that can be observed in time when the </w:t>
      </w:r>
      <w:r w:rsidR="00C4670F" w:rsidRPr="004E6F98">
        <w:rPr>
          <w:rFonts w:asciiTheme="minorHAnsi" w:hAnsiTheme="minorHAnsi" w:cstheme="minorHAnsi"/>
          <w:color w:val="auto"/>
        </w:rPr>
        <w:t xml:space="preserve">fluorophores </w:t>
      </w:r>
      <w:r w:rsidR="00EB28C0" w:rsidRPr="004E6F98">
        <w:rPr>
          <w:rFonts w:asciiTheme="minorHAnsi" w:hAnsiTheme="minorHAnsi" w:cstheme="minorHAnsi"/>
          <w:color w:val="auto"/>
        </w:rPr>
        <w:t xml:space="preserve">diffuse </w:t>
      </w:r>
      <w:r w:rsidR="00C4670F" w:rsidRPr="004E6F98">
        <w:rPr>
          <w:rFonts w:asciiTheme="minorHAnsi" w:hAnsiTheme="minorHAnsi" w:cstheme="minorHAnsi"/>
          <w:color w:val="auto"/>
        </w:rPr>
        <w:t>in</w:t>
      </w:r>
      <w:r w:rsidR="008F2C1A" w:rsidRPr="004E6F98">
        <w:rPr>
          <w:rFonts w:asciiTheme="minorHAnsi" w:hAnsiTheme="minorHAnsi" w:cstheme="minorHAnsi"/>
          <w:color w:val="auto"/>
        </w:rPr>
        <w:t xml:space="preserve"> and out</w:t>
      </w:r>
      <w:r w:rsidR="00C4670F" w:rsidRPr="004E6F98">
        <w:rPr>
          <w:rFonts w:asciiTheme="minorHAnsi" w:hAnsiTheme="minorHAnsi" w:cstheme="minorHAnsi"/>
          <w:color w:val="auto"/>
        </w:rPr>
        <w:t xml:space="preserve"> </w:t>
      </w:r>
      <w:r w:rsidR="00DB7EAB">
        <w:rPr>
          <w:rFonts w:asciiTheme="minorHAnsi" w:hAnsiTheme="minorHAnsi" w:cstheme="minorHAnsi"/>
          <w:color w:val="auto"/>
        </w:rPr>
        <w:t xml:space="preserve">of </w:t>
      </w:r>
      <w:r w:rsidR="00C4670F" w:rsidRPr="004E6F98">
        <w:rPr>
          <w:rFonts w:asciiTheme="minorHAnsi" w:hAnsiTheme="minorHAnsi" w:cstheme="minorHAnsi"/>
          <w:color w:val="auto"/>
        </w:rPr>
        <w:t>an illumination volume</w:t>
      </w:r>
      <w:r w:rsidR="00EB28C0" w:rsidRPr="004E6F98">
        <w:rPr>
          <w:rFonts w:asciiTheme="minorHAnsi" w:hAnsiTheme="minorHAnsi" w:cstheme="minorHAnsi"/>
          <w:color w:val="auto"/>
        </w:rPr>
        <w:t xml:space="preserve">. The </w:t>
      </w:r>
      <w:r w:rsidR="00EA3204" w:rsidRPr="004E6F98">
        <w:rPr>
          <w:rFonts w:asciiTheme="minorHAnsi" w:hAnsiTheme="minorHAnsi" w:cstheme="minorHAnsi"/>
          <w:color w:val="auto"/>
        </w:rPr>
        <w:t xml:space="preserve">amplitudes of the </w:t>
      </w:r>
      <w:r w:rsidR="00EB28C0" w:rsidRPr="004E6F98">
        <w:rPr>
          <w:rFonts w:asciiTheme="minorHAnsi" w:hAnsiTheme="minorHAnsi" w:cstheme="minorHAnsi"/>
          <w:color w:val="auto"/>
        </w:rPr>
        <w:t>intensity fluctuations can be uniquely described by</w:t>
      </w:r>
      <w:r w:rsidR="00611C78" w:rsidRPr="004E6F98">
        <w:rPr>
          <w:rFonts w:asciiTheme="minorHAnsi" w:hAnsiTheme="minorHAnsi" w:cstheme="minorHAnsi"/>
          <w:color w:val="auto"/>
        </w:rPr>
        <w:t xml:space="preserve"> the molecular brightness of the fluorophore (</w:t>
      </w:r>
      <w:r w:rsidR="00611C78" w:rsidRPr="004E6F98">
        <w:rPr>
          <w:rFonts w:ascii="Symbol" w:hAnsi="Symbol" w:cstheme="minorHAnsi"/>
          <w:color w:val="auto"/>
        </w:rPr>
        <w:t></w:t>
      </w:r>
      <w:r w:rsidR="00611C78" w:rsidRPr="004E6F98">
        <w:rPr>
          <w:rFonts w:asciiTheme="minorHAnsi" w:hAnsiTheme="minorHAnsi" w:cstheme="minorHAnsi"/>
          <w:color w:val="auto"/>
        </w:rPr>
        <w:t>) and the average number of fluorophores (</w:t>
      </w:r>
      <w:r w:rsidR="00323861" w:rsidRPr="004E6F98">
        <w:rPr>
          <w:rFonts w:asciiTheme="minorHAnsi" w:hAnsiTheme="minorHAnsi" w:cstheme="minorHAnsi"/>
          <w:color w:val="auto"/>
        </w:rPr>
        <w:t>n</w:t>
      </w:r>
      <w:r w:rsidR="00611C78" w:rsidRPr="004E6F98">
        <w:rPr>
          <w:rFonts w:asciiTheme="minorHAnsi" w:hAnsiTheme="minorHAnsi" w:cstheme="minorHAnsi"/>
          <w:color w:val="auto"/>
        </w:rPr>
        <w:t>) within the illumination volume</w:t>
      </w:r>
      <w:r w:rsidR="00BE0C32"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&lt;EndNote&gt;&lt;Cite&gt;&lt;Author&gt;Chen&lt;/Author&gt;&lt;Year&gt;1999&lt;/Year&gt;&lt;RecNum&gt;80&lt;/RecNum&gt;&lt;DisplayText&gt;&lt;style face="superscript"&gt;17&lt;/style&gt;&lt;/DisplayText&gt;&lt;record&gt;&lt;rec-number&gt;80&lt;/rec-number&gt;&lt;foreign-keys&gt;&lt;key app="EN" db-id="v2fpwdsx8wdt5ueasruv90xizt0axs9ette2" timestamp="1557217073"&gt;80&lt;/key&gt;&lt;/foreign-keys&gt;&lt;ref-type name="Journal Article"&gt;17&lt;/ref-type&gt;&lt;contributors&gt;&lt;authors&gt;&lt;author&gt;Chen, Y.&lt;/author&gt;&lt;author&gt;Muller, J. D.&lt;/author&gt;&lt;author&gt;So, P. T.&lt;/author&gt;&lt;author&gt;Gratton, E.&lt;/author&gt;&lt;/authors&gt;&lt;/contributors&gt;&lt;auth-address&gt;Laboratory for Fluorescence Dynamics, University of Illinois at Urbana-Champaign, Urbana, Illinois 61801, USA. yan@lfd.physics.uiuc.edu&lt;/auth-address&gt;&lt;titles&gt;&lt;title&gt;The photon counting histogram in fluorescence fluctuation spectroscopy&lt;/title&gt;&lt;secondary-title&gt;Biophys J&lt;/secondary-title&gt;&lt;/titles&gt;&lt;periodical&gt;&lt;full-title&gt;Biophys J&lt;/full-title&gt;&lt;/periodical&gt;&lt;pages&gt;553-67&lt;/pages&gt;&lt;volume&gt;77&lt;/volume&gt;&lt;number&gt;1&lt;/number&gt;&lt;edition&gt;1999/07/02&lt;/edition&gt;&lt;keywords&gt;&lt;keyword&gt;Diffusion&lt;/keyword&gt;&lt;keyword&gt;Fluorescein/chemistry&lt;/keyword&gt;&lt;keyword&gt;Fluorescent Dyes&lt;/keyword&gt;&lt;keyword&gt;Models, Theoretical&lt;/keyword&gt;&lt;keyword&gt;Normal Distribution&lt;/keyword&gt;&lt;keyword&gt;Photons&lt;/keyword&gt;&lt;keyword&gt;Rhodamines/chemistry&lt;/keyword&gt;&lt;keyword&gt;Spectrometry, Fluorescence/*methods&lt;/keyword&gt;&lt;/keywords&gt;&lt;dates&gt;&lt;year&gt;1999&lt;/year&gt;&lt;pub-dates&gt;&lt;date&gt;Jul&lt;/date&gt;&lt;/pub-dates&gt;&lt;/dates&gt;&lt;isbn&gt;0006-3495 (Print)&amp;#xD;0006-3495 (Linking)&lt;/isbn&gt;&lt;accession-num&gt;10388780&lt;/accession-num&gt;&lt;urls&gt;&lt;related-urls&gt;&lt;url&gt;https://www.ncbi.nlm.nih.gov/pubmed/10388780&lt;/url&gt;&lt;/related-urls&gt;&lt;/urls&gt;&lt;custom2&gt;PMC1300352&lt;/custom2&gt;&lt;electronic-resource-num&gt;10.1016/S0006-3495(99)76912-2&lt;/electronic-resource-num&gt;&lt;/record&gt;&lt;/Cite&gt;&lt;/EndNote&gt;</w:instrText>
      </w:r>
      <w:r w:rsidR="00BE0C32"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17</w:t>
      </w:r>
      <w:r w:rsidR="00BE0C32" w:rsidRPr="004E6F98">
        <w:rPr>
          <w:rFonts w:asciiTheme="minorHAnsi" w:hAnsiTheme="minorHAnsi" w:cstheme="minorHAnsi"/>
          <w:color w:val="auto"/>
        </w:rPr>
        <w:fldChar w:fldCharType="end"/>
      </w:r>
      <w:r w:rsidR="00A623FF" w:rsidRPr="004E6F98">
        <w:rPr>
          <w:rFonts w:asciiTheme="minorHAnsi" w:hAnsiTheme="minorHAnsi" w:cstheme="minorHAnsi"/>
          <w:color w:val="auto"/>
        </w:rPr>
        <w:t xml:space="preserve"> (</w:t>
      </w:r>
      <w:r w:rsidR="00A623FF" w:rsidRPr="00DB7EAB">
        <w:rPr>
          <w:rFonts w:asciiTheme="minorHAnsi" w:hAnsiTheme="minorHAnsi" w:cstheme="minorHAnsi"/>
          <w:b/>
          <w:bCs/>
          <w:color w:val="auto"/>
        </w:rPr>
        <w:t xml:space="preserve">Figure </w:t>
      </w:r>
      <w:r w:rsidR="002D74F0" w:rsidRPr="00DB7EAB">
        <w:rPr>
          <w:rFonts w:asciiTheme="minorHAnsi" w:hAnsiTheme="minorHAnsi" w:cstheme="minorHAnsi"/>
          <w:b/>
          <w:bCs/>
          <w:color w:val="auto"/>
        </w:rPr>
        <w:t>2</w:t>
      </w:r>
      <w:r w:rsidR="00EA3DBB" w:rsidRPr="004E6F98">
        <w:rPr>
          <w:rFonts w:asciiTheme="minorHAnsi" w:hAnsiTheme="minorHAnsi" w:cstheme="minorHAnsi"/>
          <w:color w:val="auto"/>
        </w:rPr>
        <w:t>)</w:t>
      </w:r>
      <w:r w:rsidR="00611C78" w:rsidRPr="004E6F98">
        <w:rPr>
          <w:rFonts w:asciiTheme="minorHAnsi" w:hAnsiTheme="minorHAnsi" w:cstheme="minorHAnsi"/>
          <w:color w:val="auto"/>
        </w:rPr>
        <w:t>.</w:t>
      </w:r>
      <w:r w:rsidR="00B831FC" w:rsidRPr="004E6F98">
        <w:rPr>
          <w:rFonts w:asciiTheme="minorHAnsi" w:hAnsiTheme="minorHAnsi" w:cstheme="minorHAnsi"/>
          <w:color w:val="auto"/>
        </w:rPr>
        <w:t xml:space="preserve"> T</w:t>
      </w:r>
      <w:r w:rsidR="00EA3204" w:rsidRPr="004E6F98">
        <w:rPr>
          <w:rFonts w:asciiTheme="minorHAnsi" w:hAnsiTheme="minorHAnsi" w:cstheme="minorHAnsi"/>
          <w:color w:val="auto"/>
        </w:rPr>
        <w:t>ypically</w:t>
      </w:r>
      <w:r w:rsidR="00CF0C47" w:rsidRPr="004E6F98">
        <w:rPr>
          <w:rFonts w:asciiTheme="minorHAnsi" w:hAnsiTheme="minorHAnsi" w:cstheme="minorHAnsi"/>
          <w:color w:val="auto"/>
        </w:rPr>
        <w:t xml:space="preserve">, </w:t>
      </w:r>
      <w:r w:rsidR="00C4670F" w:rsidRPr="004E6F98">
        <w:rPr>
          <w:rFonts w:asciiTheme="minorHAnsi" w:hAnsiTheme="minorHAnsi" w:cstheme="minorHAnsi"/>
          <w:color w:val="auto"/>
        </w:rPr>
        <w:t xml:space="preserve">the diffusion coefficient of the </w:t>
      </w:r>
      <w:r w:rsidR="00C4670F" w:rsidRPr="004E6F98">
        <w:rPr>
          <w:rFonts w:asciiTheme="minorHAnsi" w:hAnsiTheme="minorHAnsi" w:cstheme="minorHAnsi"/>
          <w:color w:val="auto"/>
        </w:rPr>
        <w:lastRenderedPageBreak/>
        <w:t>fluorophores</w:t>
      </w:r>
      <w:r w:rsidR="00CC3EB1" w:rsidRPr="004E6F98">
        <w:rPr>
          <w:rFonts w:asciiTheme="minorHAnsi" w:hAnsiTheme="minorHAnsi" w:cstheme="minorHAnsi"/>
          <w:color w:val="auto"/>
        </w:rPr>
        <w:t xml:space="preserve"> </w:t>
      </w:r>
      <w:r w:rsidR="00C4670F" w:rsidRPr="004E6F98">
        <w:rPr>
          <w:rFonts w:asciiTheme="minorHAnsi" w:hAnsiTheme="minorHAnsi" w:cstheme="minorHAnsi"/>
          <w:color w:val="auto"/>
        </w:rPr>
        <w:t xml:space="preserve">and </w:t>
      </w:r>
      <w:r w:rsidR="00B831FC" w:rsidRPr="004E6F98">
        <w:rPr>
          <w:rFonts w:asciiTheme="minorHAnsi" w:hAnsiTheme="minorHAnsi" w:cstheme="minorHAnsi"/>
          <w:color w:val="auto"/>
        </w:rPr>
        <w:t>the average number of molecules (inversely related to the G(0) value) within the illumination volume can be obtained by FCS</w:t>
      </w:r>
      <w:r w:rsidR="00284186"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&lt;EndNote&gt;&lt;Cite&gt;&lt;Author&gt;Hess&lt;/Author&gt;&lt;Year&gt;2002&lt;/Year&gt;&lt;RecNum&gt;123&lt;/RecNum&gt;&lt;DisplayText&gt;&lt;style face="superscript"&gt;20&lt;/style&gt;&lt;/DisplayText&gt;&lt;record&gt;&lt;rec-number&gt;123&lt;/rec-number&gt;&lt;foreign-keys&gt;&lt;key app="EN" db-id="v2fpwdsx8wdt5ueasruv90xizt0axs9ette2" timestamp="1557306622"&gt;123&lt;/key&gt;&lt;/foreign-keys&gt;&lt;ref-type name="Journal Article"&gt;17&lt;/ref-type&gt;&lt;contributors&gt;&lt;authors&gt;&lt;author&gt;Hess, S. T.&lt;/author&gt;&lt;author&gt;Huang, S.&lt;/author&gt;&lt;author&gt;Heikal, A. A.&lt;/author&gt;&lt;author&gt;Webb, W. W.&lt;/author&gt;&lt;/authors&gt;&lt;/contributors&gt;&lt;auth-address&gt;Department of Physics and School of Applied and Engineering Physics, Clark Hall, Cornell University, Ithaca, New York 14853, USA.&lt;/auth-address&gt;&lt;titles&gt;&lt;title&gt;Biological and chemical applications of fluorescence correlation spectroscopy: a review&lt;/title&gt;&lt;secondary-title&gt;Biochemistry&lt;/secondary-title&gt;&lt;/titles&gt;&lt;periodical&gt;&lt;full-title&gt;Biochemistry&lt;/full-title&gt;&lt;/periodical&gt;&lt;pages&gt;697-705&lt;/pages&gt;&lt;volume&gt;41&lt;/volume&gt;&lt;number&gt;3&lt;/number&gt;&lt;edition&gt;2002/01/16&lt;/edition&gt;&lt;keywords&gt;&lt;keyword&gt;Animals&lt;/keyword&gt;&lt;keyword&gt;Cell Membrane/physiology/ultrastructure&lt;/keyword&gt;&lt;keyword&gt;Light&lt;/keyword&gt;&lt;keyword&gt;Scattering, Radiation&lt;/keyword&gt;&lt;keyword&gt;Spectrometry, Fluorescence/instrumentation/*methods&lt;/keyword&gt;&lt;/keywords&gt;&lt;dates&gt;&lt;year&gt;2002&lt;/year&gt;&lt;pub-dates&gt;&lt;date&gt;Jan 22&lt;/date&gt;&lt;/pub-dates&gt;&lt;/dates&gt;&lt;isbn&gt;0006-2960 (Print)&amp;#xD;0006-2960 (Linking)&lt;/isbn&gt;&lt;accession-num&gt;11790090&lt;/accession-num&gt;&lt;urls&gt;&lt;related-urls&gt;&lt;url&gt;https://www.ncbi.nlm.nih.gov/pubmed/11790090&lt;/url&gt;&lt;/related-urls&gt;&lt;/urls&gt;&lt;/record&gt;&lt;/Cite&gt;&lt;/EndNote&gt;</w:instrText>
      </w:r>
      <w:r w:rsidR="00284186"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20</w:t>
      </w:r>
      <w:r w:rsidR="00284186" w:rsidRPr="004E6F98">
        <w:rPr>
          <w:rFonts w:asciiTheme="minorHAnsi" w:hAnsiTheme="minorHAnsi" w:cstheme="minorHAnsi"/>
          <w:color w:val="auto"/>
        </w:rPr>
        <w:fldChar w:fldCharType="end"/>
      </w:r>
      <w:r w:rsidR="00B831FC" w:rsidRPr="004E6F98">
        <w:rPr>
          <w:rFonts w:asciiTheme="minorHAnsi" w:hAnsiTheme="minorHAnsi" w:cstheme="minorHAnsi"/>
          <w:color w:val="auto"/>
        </w:rPr>
        <w:t xml:space="preserve">. However, </w:t>
      </w:r>
      <w:r w:rsidR="001801B3" w:rsidRPr="004E6F98">
        <w:rPr>
          <w:rFonts w:asciiTheme="minorHAnsi" w:hAnsiTheme="minorHAnsi" w:cstheme="minorHAnsi"/>
          <w:color w:val="auto"/>
        </w:rPr>
        <w:t xml:space="preserve">since </w:t>
      </w:r>
      <w:r w:rsidR="00B831FC" w:rsidRPr="004E6F98">
        <w:rPr>
          <w:rFonts w:asciiTheme="minorHAnsi" w:hAnsiTheme="minorHAnsi" w:cstheme="minorHAnsi"/>
          <w:color w:val="auto"/>
        </w:rPr>
        <w:t xml:space="preserve">the diffusion time only scales with the cubic root of the mass, FCS </w:t>
      </w:r>
      <w:r w:rsidR="006E5233" w:rsidRPr="004E6F98">
        <w:rPr>
          <w:rFonts w:asciiTheme="minorHAnsi" w:hAnsiTheme="minorHAnsi" w:cstheme="minorHAnsi"/>
          <w:color w:val="auto"/>
        </w:rPr>
        <w:t>is</w:t>
      </w:r>
      <w:r w:rsidR="00B831FC" w:rsidRPr="004E6F98">
        <w:rPr>
          <w:rFonts w:asciiTheme="minorHAnsi" w:hAnsiTheme="minorHAnsi" w:cstheme="minorHAnsi"/>
          <w:color w:val="auto"/>
        </w:rPr>
        <w:t xml:space="preserve"> not sufficiently</w:t>
      </w:r>
      <w:r w:rsidR="006E5233" w:rsidRPr="004E6F98">
        <w:rPr>
          <w:rFonts w:asciiTheme="minorHAnsi" w:hAnsiTheme="minorHAnsi" w:cstheme="minorHAnsi"/>
          <w:color w:val="auto"/>
        </w:rPr>
        <w:t xml:space="preserve"> </w:t>
      </w:r>
      <w:r w:rsidR="00C4670F" w:rsidRPr="004E6F98">
        <w:rPr>
          <w:rFonts w:asciiTheme="minorHAnsi" w:hAnsiTheme="minorHAnsi" w:cstheme="minorHAnsi"/>
          <w:color w:val="auto"/>
        </w:rPr>
        <w:t xml:space="preserve">sensitive to </w:t>
      </w:r>
      <w:r w:rsidR="00B831FC" w:rsidRPr="004E6F98">
        <w:rPr>
          <w:rFonts w:asciiTheme="minorHAnsi" w:hAnsiTheme="minorHAnsi" w:cstheme="minorHAnsi"/>
          <w:color w:val="auto"/>
        </w:rPr>
        <w:t xml:space="preserve">detect </w:t>
      </w:r>
      <w:r w:rsidR="00C4670F" w:rsidRPr="004E6F98">
        <w:rPr>
          <w:rFonts w:asciiTheme="minorHAnsi" w:hAnsiTheme="minorHAnsi" w:cstheme="minorHAnsi"/>
          <w:color w:val="auto"/>
        </w:rPr>
        <w:t>changes in molecular mass</w:t>
      </w:r>
      <w:r w:rsidR="00284186"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&lt;EndNote&gt;&lt;Cite&gt;&lt;Author&gt;Muller&lt;/Author&gt;&lt;Year&gt;2003&lt;/Year&gt;&lt;RecNum&gt;124&lt;/RecNum&gt;&lt;DisplayText&gt;&lt;style face="superscript"&gt;21&lt;/style&gt;&lt;/DisplayText&gt;&lt;record&gt;&lt;rec-number&gt;124&lt;/rec-number&gt;&lt;foreign-keys&gt;&lt;key app="EN" db-id="v2fpwdsx8wdt5ueasruv90xizt0axs9ette2" timestamp="1557306715"&gt;124&lt;/key&gt;&lt;/foreign-keys&gt;&lt;ref-type name="Journal Article"&gt;17&lt;/ref-type&gt;&lt;contributors&gt;&lt;authors&gt;&lt;author&gt;Muller, J. D.&lt;/author&gt;&lt;author&gt;Chen, Y.&lt;/author&gt;&lt;author&gt;Gratton, E.&lt;/author&gt;&lt;/authors&gt;&lt;/contributors&gt;&lt;auth-address&gt;Department of Physics and Astronomy, University of Minnesota, Minneapolis, Minnesota 55455, USA.&lt;/auth-address&gt;&lt;titles&gt;&lt;title&gt;Fluorescence correlation spectroscopy&lt;/title&gt;&lt;secondary-title&gt;Methods Enzymol&lt;/secondary-title&gt;&lt;/titles&gt;&lt;periodical&gt;&lt;full-title&gt;Methods Enzymol&lt;/full-title&gt;&lt;/periodical&gt;&lt;pages&gt;69-92&lt;/pages&gt;&lt;volume&gt;361&lt;/volume&gt;&lt;edition&gt;2003/03/11&lt;/edition&gt;&lt;keywords&gt;&lt;keyword&gt;Chemistry Techniques, Analytical/*instrumentation/methods&lt;/keyword&gt;&lt;keyword&gt;Spectrometry, Fluorescence/instrumentation/methods&lt;/keyword&gt;&lt;/keywords&gt;&lt;dates&gt;&lt;year&gt;2003&lt;/year&gt;&lt;/dates&gt;&lt;isbn&gt;0076-6879 (Print)&amp;#xD;0076-6879 (Linking)&lt;/isbn&gt;&lt;accession-num&gt;12624907&lt;/accession-num&gt;&lt;urls&gt;&lt;related-urls&gt;&lt;url&gt;https://www.ncbi.nlm.nih.gov/pubmed/12624907&lt;/url&gt;&lt;/related-urls&gt;&lt;/urls&gt;&lt;/record&gt;&lt;/Cite&gt;&lt;/EndNote&gt;</w:instrText>
      </w:r>
      <w:r w:rsidR="00284186"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21</w:t>
      </w:r>
      <w:r w:rsidR="00284186" w:rsidRPr="004E6F98">
        <w:rPr>
          <w:rFonts w:asciiTheme="minorHAnsi" w:hAnsiTheme="minorHAnsi" w:cstheme="minorHAnsi"/>
          <w:color w:val="auto"/>
        </w:rPr>
        <w:fldChar w:fldCharType="end"/>
      </w:r>
      <w:r w:rsidR="006E5233" w:rsidRPr="004E6F98">
        <w:rPr>
          <w:rFonts w:asciiTheme="minorHAnsi" w:hAnsiTheme="minorHAnsi" w:cstheme="minorHAnsi"/>
          <w:color w:val="auto"/>
        </w:rPr>
        <w:t>.</w:t>
      </w:r>
      <w:r w:rsidR="00C4670F" w:rsidRPr="004E6F98">
        <w:rPr>
          <w:rFonts w:asciiTheme="minorHAnsi" w:hAnsiTheme="minorHAnsi" w:cstheme="minorHAnsi"/>
          <w:color w:val="auto"/>
        </w:rPr>
        <w:t xml:space="preserve"> </w:t>
      </w:r>
      <w:r w:rsidR="006E5233" w:rsidRPr="004E6F98">
        <w:rPr>
          <w:rFonts w:asciiTheme="minorHAnsi" w:hAnsiTheme="minorHAnsi" w:cstheme="minorHAnsi"/>
          <w:color w:val="auto"/>
        </w:rPr>
        <w:t>In practice</w:t>
      </w:r>
      <w:r w:rsidR="00B831FC" w:rsidRPr="004E6F98">
        <w:rPr>
          <w:rFonts w:asciiTheme="minorHAnsi" w:hAnsiTheme="minorHAnsi" w:cstheme="minorHAnsi"/>
          <w:color w:val="auto"/>
        </w:rPr>
        <w:t>,</w:t>
      </w:r>
      <w:r w:rsidR="006E5233" w:rsidRPr="004E6F98">
        <w:rPr>
          <w:rFonts w:asciiTheme="minorHAnsi" w:hAnsiTheme="minorHAnsi" w:cstheme="minorHAnsi"/>
          <w:color w:val="auto"/>
        </w:rPr>
        <w:t xml:space="preserve"> </w:t>
      </w:r>
      <w:r w:rsidR="007F6DC5" w:rsidRPr="004E6F98">
        <w:rPr>
          <w:rFonts w:asciiTheme="minorHAnsi" w:hAnsiTheme="minorHAnsi" w:cstheme="minorHAnsi"/>
          <w:color w:val="auto"/>
        </w:rPr>
        <w:t xml:space="preserve">single color </w:t>
      </w:r>
      <w:r w:rsidR="006E5233" w:rsidRPr="004E6F98">
        <w:rPr>
          <w:rFonts w:asciiTheme="minorHAnsi" w:hAnsiTheme="minorHAnsi" w:cstheme="minorHAnsi"/>
          <w:color w:val="auto"/>
        </w:rPr>
        <w:t>FCS cannot detect dimerization of membrane receptors.</w:t>
      </w:r>
      <w:r w:rsidR="004E6F98" w:rsidRPr="004E6F98">
        <w:rPr>
          <w:rFonts w:asciiTheme="minorHAnsi" w:hAnsiTheme="minorHAnsi" w:cstheme="minorHAnsi"/>
          <w:color w:val="auto"/>
        </w:rPr>
        <w:t xml:space="preserve"> </w:t>
      </w:r>
      <w:r w:rsidR="000756BF" w:rsidRPr="004E6F98">
        <w:rPr>
          <w:rFonts w:asciiTheme="minorHAnsi" w:hAnsiTheme="minorHAnsi" w:cstheme="minorHAnsi"/>
          <w:color w:val="auto"/>
        </w:rPr>
        <w:t>PCH resolve</w:t>
      </w:r>
      <w:r w:rsidR="0035098F" w:rsidRPr="004E6F98">
        <w:rPr>
          <w:rFonts w:asciiTheme="minorHAnsi" w:hAnsiTheme="minorHAnsi" w:cstheme="minorHAnsi"/>
          <w:color w:val="auto"/>
        </w:rPr>
        <w:t>s</w:t>
      </w:r>
      <w:r w:rsidR="000756BF" w:rsidRPr="004E6F98">
        <w:rPr>
          <w:rFonts w:asciiTheme="minorHAnsi" w:hAnsiTheme="minorHAnsi" w:cstheme="minorHAnsi"/>
          <w:color w:val="auto"/>
        </w:rPr>
        <w:t xml:space="preserve"> mixtures </w:t>
      </w:r>
      <w:r w:rsidR="00450BB1" w:rsidRPr="004E6F98">
        <w:rPr>
          <w:rFonts w:asciiTheme="minorHAnsi" w:hAnsiTheme="minorHAnsi" w:cstheme="minorHAnsi"/>
          <w:color w:val="auto"/>
        </w:rPr>
        <w:t xml:space="preserve">of different oligomers </w:t>
      </w:r>
      <w:r w:rsidR="003F301A" w:rsidRPr="004E6F98">
        <w:rPr>
          <w:rFonts w:asciiTheme="minorHAnsi" w:hAnsiTheme="minorHAnsi" w:cstheme="minorHAnsi"/>
          <w:color w:val="auto"/>
        </w:rPr>
        <w:t>accurately</w:t>
      </w:r>
      <w:r w:rsidR="0062463F" w:rsidRPr="004E6F98">
        <w:rPr>
          <w:rFonts w:asciiTheme="minorHAnsi" w:hAnsiTheme="minorHAnsi" w:cstheme="minorHAnsi"/>
          <w:color w:val="auto"/>
        </w:rPr>
        <w:t>. Using more than two moments of the amplitude distribution, it</w:t>
      </w:r>
      <w:r w:rsidR="000756BF" w:rsidRPr="004E6F98">
        <w:rPr>
          <w:rFonts w:asciiTheme="minorHAnsi" w:hAnsiTheme="minorHAnsi" w:cstheme="minorHAnsi"/>
          <w:color w:val="auto"/>
        </w:rPr>
        <w:t xml:space="preserve"> detect</w:t>
      </w:r>
      <w:r w:rsidR="0062463F" w:rsidRPr="004E6F98">
        <w:rPr>
          <w:rFonts w:asciiTheme="minorHAnsi" w:hAnsiTheme="minorHAnsi" w:cstheme="minorHAnsi"/>
          <w:color w:val="auto"/>
        </w:rPr>
        <w:t>s</w:t>
      </w:r>
      <w:r w:rsidR="000756BF" w:rsidRPr="004E6F98">
        <w:rPr>
          <w:rFonts w:asciiTheme="minorHAnsi" w:hAnsiTheme="minorHAnsi" w:cstheme="minorHAnsi"/>
          <w:color w:val="auto"/>
        </w:rPr>
        <w:t xml:space="preserve"> molecules of different brightness </w:t>
      </w:r>
      <w:r w:rsidR="0062463F" w:rsidRPr="004E6F98">
        <w:rPr>
          <w:rFonts w:asciiTheme="minorHAnsi" w:hAnsiTheme="minorHAnsi" w:cstheme="minorHAnsi"/>
          <w:color w:val="auto"/>
        </w:rPr>
        <w:t xml:space="preserve">that occupy </w:t>
      </w:r>
      <w:r w:rsidR="000756BF" w:rsidRPr="004E6F98">
        <w:rPr>
          <w:rFonts w:asciiTheme="minorHAnsi" w:hAnsiTheme="minorHAnsi" w:cstheme="minorHAnsi"/>
          <w:color w:val="auto"/>
        </w:rPr>
        <w:t>the same illumination volume</w:t>
      </w:r>
      <w:r w:rsidR="0062463F" w:rsidRPr="004E6F98">
        <w:rPr>
          <w:rFonts w:asciiTheme="minorHAnsi" w:hAnsiTheme="minorHAnsi" w:cstheme="minorHAnsi"/>
          <w:color w:val="auto"/>
        </w:rPr>
        <w:t xml:space="preserve">. </w:t>
      </w:r>
      <w:r w:rsidR="001801B3" w:rsidRPr="004E6F98">
        <w:rPr>
          <w:rFonts w:asciiTheme="minorHAnsi" w:hAnsiTheme="minorHAnsi" w:cstheme="minorHAnsi"/>
          <w:color w:val="auto"/>
        </w:rPr>
        <w:t>S</w:t>
      </w:r>
      <w:r w:rsidR="000756BF" w:rsidRPr="004E6F98">
        <w:rPr>
          <w:rFonts w:asciiTheme="minorHAnsi" w:hAnsiTheme="minorHAnsi" w:cstheme="minorHAnsi"/>
          <w:color w:val="auto"/>
        </w:rPr>
        <w:t>canning FCS</w:t>
      </w:r>
      <w:r w:rsidR="000756BF" w:rsidRPr="004E6F98">
        <w:rPr>
          <w:rFonts w:asciiTheme="minorHAnsi" w:hAnsiTheme="minorHAnsi" w:cstheme="minorHAnsi"/>
          <w:color w:val="auto"/>
        </w:rPr>
        <w:fldChar w:fldCharType="begin"/>
      </w:r>
      <w:r w:rsidR="000756BF" w:rsidRPr="004E6F98">
        <w:rPr>
          <w:rFonts w:asciiTheme="minorHAnsi" w:hAnsiTheme="minorHAnsi" w:cstheme="minorHAnsi"/>
          <w:color w:val="auto"/>
        </w:rPr>
        <w:instrText xml:space="preserve"> ADDIN EN.CITE &lt;EndNote&gt;&lt;Cite&gt;&lt;Author&gt;Levi&lt;/Author&gt;&lt;Year&gt;2003&lt;/Year&gt;&lt;RecNum&gt;191&lt;/RecNum&gt;&lt;DisplayText&gt;&lt;style face="superscript"&gt;22&lt;/style&gt;&lt;/DisplayText&gt;&lt;record&gt;&lt;rec-number&gt;191&lt;/rec-number&gt;&lt;foreign-keys&gt;&lt;key app="EN" db-id="v2fpwdsx8wdt5ueasruv90xizt0axs9ette2" timestamp="1562254430"&gt;191&lt;/key&gt;&lt;/foreign-keys&gt;&lt;ref-type name="Journal Article"&gt;17&lt;/ref-type&gt;&lt;contributors&gt;&lt;authors&gt;&lt;author&gt;Levi, V.&lt;/author&gt;&lt;author&gt;Ruan, Q.&lt;/author&gt;&lt;author&gt;Kis-Petikova, K.&lt;/author&gt;&lt;author&gt;Gratton, E.&lt;/author&gt;&lt;/authors&gt;&lt;/contributors&gt;&lt;auth-address&gt;Laboratory for Fluorescence Dynamics, Department of Physics, University of Illinois at Urbana-Champaign, 1110 West Green Street, Urbana, IL 61801-63080, USA.&lt;/auth-address&gt;&lt;titles&gt;&lt;title&gt;Scanning FCS, a novel method for three-dimensional particle tracking&lt;/title&gt;&lt;secondary-title&gt;Biochem Soc Trans&lt;/secondary-title&gt;&lt;/titles&gt;&lt;periodical&gt;&lt;full-title&gt;Biochem Soc Trans&lt;/full-title&gt;&lt;/periodical&gt;&lt;pages&gt;997-1000&lt;/pages&gt;&lt;volume&gt;31&lt;/volume&gt;&lt;number&gt;Pt 5&lt;/number&gt;&lt;edition&gt;2003/09/25&lt;/edition&gt;&lt;keywords&gt;&lt;keyword&gt;Diffusion&lt;/keyword&gt;&lt;keyword&gt;Fourier Analysis&lt;/keyword&gt;&lt;keyword&gt;Lasers&lt;/keyword&gt;&lt;keyword&gt;Microscopy, Fluorescence/*instrumentation/*methods&lt;/keyword&gt;&lt;keyword&gt;Photons&lt;/keyword&gt;&lt;keyword&gt;Sepharose/chemistry&lt;/keyword&gt;&lt;keyword&gt;Time Factors&lt;/keyword&gt;&lt;/keywords&gt;&lt;dates&gt;&lt;year&gt;2003&lt;/year&gt;&lt;pub-dates&gt;&lt;date&gt;Oct&lt;/date&gt;&lt;/pub-dates&gt;&lt;/dates&gt;&lt;isbn&gt;0300-5127 (Print)&amp;#xD;0300-5127 (Linking)&lt;/isbn&gt;&lt;accession-num&gt;14505467&lt;/accession-num&gt;&lt;urls&gt;&lt;related-urls&gt;&lt;url&gt;https://www.ncbi.nlm.nih.gov/pubmed/14505467&lt;/url&gt;&lt;/related-urls&gt;&lt;/urls&gt;&lt;electronic-resource-num&gt;10.1042/&lt;/electronic-resource-num&gt;&lt;/record&gt;&lt;/Cite&gt;&lt;/EndNote&gt;</w:instrText>
      </w:r>
      <w:r w:rsidR="000756BF" w:rsidRPr="004E6F98">
        <w:rPr>
          <w:rFonts w:asciiTheme="minorHAnsi" w:hAnsiTheme="minorHAnsi" w:cstheme="minorHAnsi"/>
          <w:color w:val="auto"/>
        </w:rPr>
        <w:fldChar w:fldCharType="separate"/>
      </w:r>
      <w:r w:rsidR="000756BF" w:rsidRPr="004E6F98">
        <w:rPr>
          <w:rFonts w:asciiTheme="minorHAnsi" w:hAnsiTheme="minorHAnsi" w:cstheme="minorHAnsi"/>
          <w:noProof/>
          <w:color w:val="auto"/>
          <w:vertAlign w:val="superscript"/>
        </w:rPr>
        <w:t>22</w:t>
      </w:r>
      <w:r w:rsidR="000756BF" w:rsidRPr="004E6F98">
        <w:rPr>
          <w:rFonts w:asciiTheme="minorHAnsi" w:hAnsiTheme="minorHAnsi" w:cstheme="minorHAnsi"/>
          <w:color w:val="auto"/>
        </w:rPr>
        <w:fldChar w:fldCharType="end"/>
      </w:r>
      <w:r w:rsidR="000756BF" w:rsidRPr="004E6F98">
        <w:rPr>
          <w:rFonts w:asciiTheme="minorHAnsi" w:hAnsiTheme="minorHAnsi" w:cstheme="minorHAnsi"/>
          <w:color w:val="auto"/>
        </w:rPr>
        <w:t xml:space="preserve"> </w:t>
      </w:r>
      <w:r w:rsidR="001801B3" w:rsidRPr="004E6F98">
        <w:rPr>
          <w:rFonts w:asciiTheme="minorHAnsi" w:hAnsiTheme="minorHAnsi" w:cstheme="minorHAnsi"/>
          <w:color w:val="auto"/>
        </w:rPr>
        <w:t>and developments</w:t>
      </w:r>
      <w:r w:rsidR="00ED0D13" w:rsidRPr="004E6F98">
        <w:rPr>
          <w:rFonts w:asciiTheme="minorHAnsi" w:hAnsiTheme="minorHAnsi" w:cstheme="minorHAnsi"/>
          <w:color w:val="auto"/>
        </w:rPr>
        <w:t>,</w:t>
      </w:r>
      <w:r w:rsidR="001801B3" w:rsidRPr="004E6F98">
        <w:rPr>
          <w:rFonts w:asciiTheme="minorHAnsi" w:hAnsiTheme="minorHAnsi" w:cstheme="minorHAnsi"/>
          <w:color w:val="auto"/>
        </w:rPr>
        <w:t xml:space="preserve"> such as</w:t>
      </w:r>
      <w:r w:rsidR="009475AF" w:rsidRPr="004E6F98">
        <w:rPr>
          <w:rFonts w:asciiTheme="minorHAnsi" w:hAnsiTheme="minorHAnsi" w:cstheme="minorHAnsi"/>
          <w:color w:val="auto"/>
        </w:rPr>
        <w:t xml:space="preserve"> the interesting</w:t>
      </w:r>
      <w:r w:rsidR="001801B3" w:rsidRPr="004E6F98">
        <w:rPr>
          <w:rFonts w:asciiTheme="minorHAnsi" w:hAnsiTheme="minorHAnsi" w:cstheme="minorHAnsi"/>
          <w:color w:val="auto"/>
        </w:rPr>
        <w:t xml:space="preserve"> pair-correlation of molecular brightness (pCOMB)</w:t>
      </w:r>
      <w:r w:rsidR="009475AF" w:rsidRPr="004E6F98">
        <w:rPr>
          <w:rFonts w:asciiTheme="minorHAnsi" w:hAnsiTheme="minorHAnsi" w:cstheme="minorHAnsi"/>
          <w:color w:val="auto"/>
        </w:rPr>
        <w:t xml:space="preserve"> approach</w:t>
      </w:r>
      <w:r w:rsidR="002A552B" w:rsidRPr="004E6F98">
        <w:rPr>
          <w:rFonts w:asciiTheme="minorHAnsi" w:hAnsiTheme="minorHAnsi" w:cstheme="minorHAnsi"/>
          <w:color w:val="auto"/>
        </w:rPr>
        <w:fldChar w:fldCharType="begin">
          <w:fldData xml:space="preserve">PEVuZE5vdGU+PENpdGU+PEF1dGhvcj5IaW5kZTwvQXV0aG9yPjxZZWFyPjIwMTY8L1llYXI+PFJl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=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PEVuZE5vdGU+PENpdGU+PEF1dGhvcj5IaW5kZTwvQXV0aG9yPjxZZWFyPjIwMTY8L1llYXI+PFJl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=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23</w:t>
      </w:r>
      <w:r w:rsidR="002A552B" w:rsidRPr="004E6F98">
        <w:rPr>
          <w:rFonts w:asciiTheme="minorHAnsi" w:hAnsiTheme="minorHAnsi" w:cstheme="minorHAnsi"/>
          <w:color w:val="auto"/>
        </w:rPr>
        <w:fldChar w:fldCharType="end"/>
      </w:r>
      <w:r w:rsidR="00E17C7D" w:rsidRPr="004E6F98">
        <w:rPr>
          <w:rFonts w:asciiTheme="minorHAnsi" w:hAnsiTheme="minorHAnsi" w:cstheme="minorHAnsi"/>
          <w:color w:val="auto"/>
        </w:rPr>
        <w:t xml:space="preserve">, </w:t>
      </w:r>
      <w:r w:rsidR="000756BF" w:rsidRPr="004E6F98">
        <w:rPr>
          <w:rFonts w:asciiTheme="minorHAnsi" w:hAnsiTheme="minorHAnsi" w:cstheme="minorHAnsi"/>
          <w:color w:val="auto"/>
        </w:rPr>
        <w:t>introduced to extend the range of applicability of fluorescence correlation methods in biological systems</w:t>
      </w:r>
      <w:r w:rsidR="000756BF" w:rsidRPr="004E6F98">
        <w:rPr>
          <w:rFonts w:asciiTheme="minorHAnsi" w:hAnsiTheme="minorHAnsi" w:cstheme="minorHAnsi"/>
          <w:color w:val="auto"/>
        </w:rPr>
        <w:fldChar w:fldCharType="begin">
          <w:fldData xml:space="preserve">PEVuZE5vdGU+PENpdGU+PEF1dGhvcj5XYWl0aGU8L0F1dGhvcj48WWVhcj4yMDE4PC9ZZWFyPjxS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PEVuZE5vdGU+PENpdGU+PEF1dGhvcj5XYWl0aGU8L0F1dGhvcj48WWVhcj4yMDE4PC9ZZWFyPjxS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0756BF" w:rsidRPr="004E6F98">
        <w:rPr>
          <w:rFonts w:asciiTheme="minorHAnsi" w:hAnsiTheme="minorHAnsi" w:cstheme="minorHAnsi"/>
          <w:color w:val="auto"/>
        </w:rPr>
      </w:r>
      <w:r w:rsidR="000756BF"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24</w:t>
      </w:r>
      <w:r w:rsidR="000756BF" w:rsidRPr="004E6F98">
        <w:rPr>
          <w:rFonts w:asciiTheme="minorHAnsi" w:hAnsiTheme="minorHAnsi" w:cstheme="minorHAnsi"/>
          <w:color w:val="auto"/>
        </w:rPr>
        <w:fldChar w:fldCharType="end"/>
      </w:r>
      <w:r w:rsidR="000756BF" w:rsidRPr="004E6F98">
        <w:rPr>
          <w:rFonts w:asciiTheme="minorHAnsi" w:hAnsiTheme="minorHAnsi" w:cstheme="minorHAnsi"/>
          <w:color w:val="auto"/>
        </w:rPr>
        <w:t xml:space="preserve">, remain </w:t>
      </w:r>
      <w:r w:rsidR="00C82DBE" w:rsidRPr="004E6F98">
        <w:rPr>
          <w:rFonts w:asciiTheme="minorHAnsi" w:hAnsiTheme="minorHAnsi" w:cstheme="minorHAnsi"/>
          <w:color w:val="auto"/>
        </w:rPr>
        <w:t xml:space="preserve">single point methods lacking the capability of fast measurements in a large area </w:t>
      </w:r>
      <w:r w:rsidR="00255580" w:rsidRPr="004E6F98">
        <w:rPr>
          <w:rFonts w:asciiTheme="minorHAnsi" w:hAnsiTheme="minorHAnsi" w:cstheme="minorHAnsi"/>
          <w:color w:val="auto"/>
        </w:rPr>
        <w:t xml:space="preserve">of </w:t>
      </w:r>
      <w:r w:rsidR="00C82DBE" w:rsidRPr="004E6F98">
        <w:rPr>
          <w:rFonts w:asciiTheme="minorHAnsi" w:hAnsiTheme="minorHAnsi" w:cstheme="minorHAnsi"/>
          <w:color w:val="auto"/>
        </w:rPr>
        <w:t>a cell</w:t>
      </w:r>
      <w:r w:rsidR="000756BF" w:rsidRPr="004E6F98">
        <w:rPr>
          <w:rFonts w:asciiTheme="minorHAnsi" w:hAnsiTheme="minorHAnsi" w:cstheme="minorHAnsi"/>
          <w:color w:val="auto"/>
        </w:rPr>
        <w:t xml:space="preserve">, </w:t>
      </w:r>
      <w:r w:rsidR="00C82DBE" w:rsidRPr="004E6F98">
        <w:rPr>
          <w:rFonts w:asciiTheme="minorHAnsi" w:hAnsiTheme="minorHAnsi" w:cstheme="minorHAnsi"/>
          <w:color w:val="auto"/>
        </w:rPr>
        <w:t>requir</w:t>
      </w:r>
      <w:r w:rsidR="000756BF" w:rsidRPr="004E6F98">
        <w:rPr>
          <w:rFonts w:asciiTheme="minorHAnsi" w:hAnsiTheme="minorHAnsi" w:cstheme="minorHAnsi"/>
          <w:color w:val="auto"/>
        </w:rPr>
        <w:t>ing</w:t>
      </w:r>
      <w:r w:rsidR="00C82DBE" w:rsidRPr="004E6F98">
        <w:rPr>
          <w:rFonts w:asciiTheme="minorHAnsi" w:hAnsiTheme="minorHAnsi" w:cstheme="minorHAnsi"/>
          <w:color w:val="auto"/>
        </w:rPr>
        <w:t xml:space="preserve"> many consecutive observations at each pixel</w:t>
      </w:r>
      <w:r w:rsidR="009475AF" w:rsidRPr="004E6F98">
        <w:rPr>
          <w:rFonts w:asciiTheme="minorHAnsi" w:hAnsiTheme="minorHAnsi" w:cstheme="minorHAnsi"/>
          <w:color w:val="auto"/>
        </w:rPr>
        <w:t xml:space="preserve"> and</w:t>
      </w:r>
      <w:r w:rsidR="00C82DBE" w:rsidRPr="004E6F98">
        <w:rPr>
          <w:rFonts w:asciiTheme="minorHAnsi" w:hAnsiTheme="minorHAnsi" w:cstheme="minorHAnsi"/>
          <w:color w:val="auto"/>
        </w:rPr>
        <w:t xml:space="preserve"> data acquisition </w:t>
      </w:r>
      <w:r w:rsidR="000756BF" w:rsidRPr="004E6F98">
        <w:rPr>
          <w:rFonts w:asciiTheme="minorHAnsi" w:hAnsiTheme="minorHAnsi" w:cstheme="minorHAnsi"/>
          <w:color w:val="auto"/>
        </w:rPr>
        <w:t xml:space="preserve">in the order of </w:t>
      </w:r>
      <w:r w:rsidR="00C82DBE" w:rsidRPr="004E6F98">
        <w:rPr>
          <w:rFonts w:asciiTheme="minorHAnsi" w:hAnsiTheme="minorHAnsi" w:cstheme="minorHAnsi"/>
          <w:color w:val="auto"/>
        </w:rPr>
        <w:t>seconds</w:t>
      </w:r>
      <w:r w:rsidR="009475AF" w:rsidRPr="004E6F98">
        <w:rPr>
          <w:rFonts w:asciiTheme="minorHAnsi" w:hAnsiTheme="minorHAnsi" w:cstheme="minorHAnsi"/>
          <w:color w:val="auto"/>
        </w:rPr>
        <w:t>.</w:t>
      </w:r>
      <w:r w:rsidR="00C82DBE" w:rsidRPr="004E6F98">
        <w:rPr>
          <w:rFonts w:asciiTheme="minorHAnsi" w:hAnsiTheme="minorHAnsi" w:cstheme="minorHAnsi"/>
          <w:color w:val="auto"/>
        </w:rPr>
        <w:t xml:space="preserve"> </w:t>
      </w:r>
    </w:p>
    <w:p w14:paraId="7DA84EFD" w14:textId="77777777" w:rsidR="009F4F9A" w:rsidRPr="004E6F98" w:rsidRDefault="009F4F9A" w:rsidP="004E6F98">
      <w:pPr>
        <w:rPr>
          <w:rFonts w:asciiTheme="minorHAnsi" w:hAnsiTheme="minorHAnsi" w:cstheme="minorHAnsi"/>
          <w:color w:val="auto"/>
        </w:rPr>
      </w:pPr>
    </w:p>
    <w:p w14:paraId="600E227B" w14:textId="6FE4E713" w:rsidR="00A700D1" w:rsidRDefault="00E42503" w:rsidP="004E6F98">
      <w:pPr>
        <w:rPr>
          <w:rFonts w:asciiTheme="minorHAnsi" w:hAnsiTheme="minorHAnsi" w:cstheme="minorHAnsi"/>
          <w:color w:val="auto"/>
        </w:rPr>
      </w:pPr>
      <w:r w:rsidRPr="004E6F98">
        <w:rPr>
          <w:rFonts w:asciiTheme="minorHAnsi" w:hAnsiTheme="minorHAnsi" w:cstheme="minorHAnsi"/>
          <w:color w:val="auto"/>
        </w:rPr>
        <w:t xml:space="preserve">N&amp;B </w:t>
      </w:r>
      <w:r w:rsidR="00B410C1" w:rsidRPr="004E6F98">
        <w:rPr>
          <w:rFonts w:asciiTheme="minorHAnsi" w:hAnsiTheme="minorHAnsi" w:cstheme="minorHAnsi"/>
          <w:color w:val="auto"/>
        </w:rPr>
        <w:t xml:space="preserve">is a simplified version of PCH </w:t>
      </w:r>
      <w:r w:rsidRPr="004E6F98">
        <w:rPr>
          <w:rFonts w:asciiTheme="minorHAnsi" w:hAnsiTheme="minorHAnsi" w:cstheme="minorHAnsi"/>
          <w:color w:val="auto"/>
        </w:rPr>
        <w:t xml:space="preserve">that </w:t>
      </w:r>
      <w:r w:rsidR="00B410C1" w:rsidRPr="004E6F98">
        <w:rPr>
          <w:rFonts w:asciiTheme="minorHAnsi" w:hAnsiTheme="minorHAnsi" w:cstheme="minorHAnsi"/>
          <w:color w:val="auto"/>
        </w:rPr>
        <w:t xml:space="preserve">considers only the first and second moments of the amplitude of the fluorescence distribution, namely the mean intensity, &lt;I&gt;, and the variance, </w:t>
      </w:r>
      <w:r w:rsidR="00B410C1" w:rsidRPr="004E6F98">
        <w:rPr>
          <w:rFonts w:ascii="Symbol" w:hAnsi="Symbol" w:cstheme="minorHAnsi"/>
          <w:color w:val="auto"/>
        </w:rPr>
        <w:t></w:t>
      </w:r>
      <w:r w:rsidR="00B410C1" w:rsidRPr="004E6F98">
        <w:rPr>
          <w:rFonts w:asciiTheme="minorHAnsi" w:hAnsiTheme="minorHAnsi" w:cstheme="minorHAnsi"/>
          <w:color w:val="auto"/>
          <w:vertAlign w:val="superscript"/>
        </w:rPr>
        <w:t>2</w:t>
      </w:r>
      <w:r w:rsidR="00BC03FA">
        <w:rPr>
          <w:rFonts w:asciiTheme="minorHAnsi" w:hAnsiTheme="minorHAnsi" w:cstheme="minorHAnsi"/>
          <w:color w:val="auto"/>
        </w:rPr>
        <w:t xml:space="preserve"> (</w:t>
      </w:r>
      <w:r w:rsidR="00B410C1" w:rsidRPr="00DB7EAB">
        <w:rPr>
          <w:rFonts w:asciiTheme="minorHAnsi" w:hAnsiTheme="minorHAnsi" w:cstheme="minorHAnsi"/>
          <w:b/>
          <w:bCs/>
          <w:color w:val="auto"/>
        </w:rPr>
        <w:t>Figure 2</w:t>
      </w:r>
      <w:r w:rsidR="00B410C1" w:rsidRPr="004E6F98">
        <w:rPr>
          <w:rFonts w:asciiTheme="minorHAnsi" w:hAnsiTheme="minorHAnsi" w:cstheme="minorHAnsi"/>
          <w:color w:val="auto"/>
        </w:rPr>
        <w:t>)</w:t>
      </w:r>
      <w:r w:rsidRPr="004E6F98">
        <w:rPr>
          <w:rFonts w:asciiTheme="minorHAnsi" w:hAnsiTheme="minorHAnsi" w:cstheme="minorHAnsi"/>
          <w:color w:val="auto"/>
        </w:rPr>
        <w:fldChar w:fldCharType="begin">
          <w:fldData xml:space="preserve">PEVuZE5vdGU+PENpdGU+PEF1dGhvcj5EYWxhbDwvQXV0aG9yPjxZZWFyPjIwMDg8L1llYXI+PFJl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</w:fldData>
        </w:fldChar>
      </w:r>
      <w:r w:rsidRPr="004E6F98">
        <w:rPr>
          <w:rFonts w:asciiTheme="minorHAnsi" w:hAnsiTheme="minorHAnsi" w:cstheme="minorHAnsi"/>
          <w:color w:val="auto"/>
        </w:rPr>
        <w:instrText xml:space="preserve"> ADDIN EN.CITE </w:instrText>
      </w:r>
      <w:r w:rsidRPr="004E6F98">
        <w:rPr>
          <w:rFonts w:asciiTheme="minorHAnsi" w:hAnsiTheme="minorHAnsi" w:cstheme="minorHAnsi"/>
          <w:color w:val="auto"/>
        </w:rPr>
        <w:fldChar w:fldCharType="begin">
          <w:fldData xml:space="preserve">PEVuZE5vdGU+PENpdGU+PEF1dGhvcj5EYWxhbDwvQXV0aG9yPjxZZWFyPjIwMDg8L1llYXI+PFJl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</w:fldData>
        </w:fldChar>
      </w:r>
      <w:r w:rsidRPr="004E6F98">
        <w:rPr>
          <w:rFonts w:asciiTheme="minorHAnsi" w:hAnsiTheme="minorHAnsi" w:cstheme="minorHAnsi"/>
          <w:color w:val="auto"/>
        </w:rPr>
        <w:instrText xml:space="preserve"> ADDIN EN.CITE.DATA </w:instrText>
      </w:r>
      <w:r w:rsidRPr="004E6F98">
        <w:rPr>
          <w:rFonts w:asciiTheme="minorHAnsi" w:hAnsiTheme="minorHAnsi" w:cstheme="minorHAnsi"/>
          <w:color w:val="auto"/>
        </w:rPr>
      </w:r>
      <w:r w:rsidRPr="004E6F98">
        <w:rPr>
          <w:rFonts w:asciiTheme="minorHAnsi" w:hAnsiTheme="minorHAnsi" w:cstheme="minorHAnsi"/>
          <w:color w:val="auto"/>
        </w:rPr>
        <w:fldChar w:fldCharType="end"/>
      </w:r>
      <w:r w:rsidRPr="004E6F98">
        <w:rPr>
          <w:rFonts w:asciiTheme="minorHAnsi" w:hAnsiTheme="minorHAnsi" w:cstheme="minorHAnsi"/>
          <w:color w:val="auto"/>
        </w:rPr>
      </w:r>
      <w:r w:rsidRPr="004E6F98">
        <w:rPr>
          <w:rFonts w:asciiTheme="minorHAnsi" w:hAnsiTheme="minorHAnsi" w:cstheme="minorHAnsi"/>
          <w:color w:val="auto"/>
        </w:rPr>
        <w:fldChar w:fldCharType="separate"/>
      </w:r>
      <w:r w:rsidRPr="004E6F98">
        <w:rPr>
          <w:rFonts w:asciiTheme="minorHAnsi" w:hAnsiTheme="minorHAnsi" w:cstheme="minorHAnsi"/>
          <w:noProof/>
          <w:color w:val="auto"/>
          <w:vertAlign w:val="superscript"/>
        </w:rPr>
        <w:t>18,19</w:t>
      </w:r>
      <w:r w:rsidRPr="004E6F98">
        <w:rPr>
          <w:rFonts w:asciiTheme="minorHAnsi" w:hAnsiTheme="minorHAnsi" w:cstheme="minorHAnsi"/>
          <w:color w:val="auto"/>
        </w:rPr>
        <w:fldChar w:fldCharType="end"/>
      </w:r>
      <w:r w:rsidRPr="004E6F98">
        <w:rPr>
          <w:rFonts w:asciiTheme="minorHAnsi" w:hAnsiTheme="minorHAnsi" w:cstheme="minorHAnsi"/>
          <w:color w:val="auto"/>
        </w:rPr>
        <w:t xml:space="preserve"> and, because of that, it</w:t>
      </w:r>
      <w:r w:rsidR="004E6F98" w:rsidRPr="004E6F98">
        <w:rPr>
          <w:rFonts w:asciiTheme="minorHAnsi" w:hAnsiTheme="minorHAnsi" w:cstheme="minorHAnsi"/>
          <w:color w:val="auto"/>
        </w:rPr>
        <w:t xml:space="preserve"> </w:t>
      </w:r>
      <w:r w:rsidRPr="004E6F98">
        <w:rPr>
          <w:rFonts w:asciiTheme="minorHAnsi" w:hAnsiTheme="minorHAnsi" w:cstheme="minorHAnsi"/>
          <w:color w:val="auto"/>
        </w:rPr>
        <w:t>cannot determine the molar fraction of unknown oligomers in a mixture, but only estimates the average oligomerization state of the mixture.</w:t>
      </w:r>
      <w:r w:rsidR="00DB7EAB">
        <w:rPr>
          <w:rFonts w:asciiTheme="minorHAnsi" w:hAnsiTheme="minorHAnsi" w:cstheme="minorHAnsi"/>
          <w:color w:val="auto"/>
        </w:rPr>
        <w:t xml:space="preserve"> </w:t>
      </w:r>
      <w:r w:rsidRPr="004E6F98">
        <w:rPr>
          <w:rFonts w:asciiTheme="minorHAnsi" w:hAnsiTheme="minorHAnsi" w:cstheme="minorHAnsi"/>
          <w:color w:val="auto"/>
        </w:rPr>
        <w:t xml:space="preserve">Nevertheless, N&amp;B has the advantage of working </w:t>
      </w:r>
      <w:r w:rsidR="00A700D1" w:rsidRPr="004E6F98">
        <w:rPr>
          <w:rFonts w:asciiTheme="minorHAnsi" w:hAnsiTheme="minorHAnsi" w:cstheme="minorHAnsi"/>
          <w:color w:val="auto"/>
        </w:rPr>
        <w:t xml:space="preserve">with </w:t>
      </w:r>
      <w:r w:rsidRPr="004E6F98">
        <w:rPr>
          <w:rFonts w:asciiTheme="minorHAnsi" w:hAnsiTheme="minorHAnsi" w:cstheme="minorHAnsi"/>
          <w:color w:val="auto"/>
        </w:rPr>
        <w:t>relatively small</w:t>
      </w:r>
      <w:r w:rsidR="0035098F" w:rsidRPr="004E6F98">
        <w:rPr>
          <w:rFonts w:asciiTheme="minorHAnsi" w:hAnsiTheme="minorHAnsi" w:cstheme="minorHAnsi"/>
          <w:color w:val="auto"/>
        </w:rPr>
        <w:t>er</w:t>
      </w:r>
      <w:r w:rsidRPr="004E6F98">
        <w:rPr>
          <w:rFonts w:asciiTheme="minorHAnsi" w:hAnsiTheme="minorHAnsi" w:cstheme="minorHAnsi"/>
          <w:color w:val="auto"/>
        </w:rPr>
        <w:t xml:space="preserve"> time series of images of live cells </w:t>
      </w:r>
      <w:r w:rsidR="00BB7D11" w:rsidRPr="004E6F98">
        <w:rPr>
          <w:rFonts w:asciiTheme="minorHAnsi" w:hAnsiTheme="minorHAnsi" w:cstheme="minorHAnsi"/>
          <w:color w:val="auto"/>
        </w:rPr>
        <w:t xml:space="preserve">than PCH </w:t>
      </w:r>
      <w:r w:rsidRPr="004E6F98">
        <w:rPr>
          <w:rFonts w:asciiTheme="minorHAnsi" w:hAnsiTheme="minorHAnsi" w:cstheme="minorHAnsi"/>
          <w:color w:val="auto"/>
        </w:rPr>
        <w:t>on a pixel-by-pixel basis, simply by monitoring the fluctuations on time of the fluorescence intensity</w:t>
      </w:r>
      <w:r w:rsidR="00A700D1" w:rsidRPr="004E6F98">
        <w:rPr>
          <w:rFonts w:asciiTheme="minorHAnsi" w:hAnsiTheme="minorHAnsi" w:cstheme="minorHAnsi"/>
          <w:color w:val="auto"/>
        </w:rPr>
        <w:t>. Because N&amp;B reduces the time-per-pixel to a few microseconds</w:t>
      </w:r>
      <w:r w:rsidR="000546D7" w:rsidRPr="004E6F98">
        <w:rPr>
          <w:rFonts w:asciiTheme="minorHAnsi" w:hAnsiTheme="minorHAnsi" w:cstheme="minorHAnsi"/>
          <w:color w:val="auto"/>
        </w:rPr>
        <w:t>,</w:t>
      </w:r>
      <w:r w:rsidR="00A700D1" w:rsidRPr="004E6F98">
        <w:rPr>
          <w:rFonts w:asciiTheme="minorHAnsi" w:hAnsiTheme="minorHAnsi" w:cstheme="minorHAnsi"/>
          <w:color w:val="auto"/>
        </w:rPr>
        <w:t xml:space="preserve"> </w:t>
      </w:r>
      <w:r w:rsidRPr="004E6F98">
        <w:rPr>
          <w:rFonts w:asciiTheme="minorHAnsi" w:hAnsiTheme="minorHAnsi" w:cstheme="minorHAnsi"/>
          <w:color w:val="auto"/>
        </w:rPr>
        <w:t>it can follow fast oligomerization kinetics over large cell areas</w:t>
      </w:r>
      <w:r w:rsidR="000546D7" w:rsidRPr="004E6F98">
        <w:rPr>
          <w:rFonts w:asciiTheme="minorHAnsi" w:hAnsiTheme="minorHAnsi" w:cstheme="minorHAnsi"/>
          <w:color w:val="auto"/>
        </w:rPr>
        <w:t>,</w:t>
      </w:r>
      <w:r w:rsidR="002828F8" w:rsidRPr="004E6F98">
        <w:rPr>
          <w:rFonts w:asciiTheme="minorHAnsi" w:hAnsiTheme="minorHAnsi" w:cstheme="minorHAnsi"/>
          <w:color w:val="auto"/>
        </w:rPr>
        <w:t xml:space="preserve"> </w:t>
      </w:r>
      <w:r w:rsidR="00CA3155" w:rsidRPr="004E6F98">
        <w:rPr>
          <w:rFonts w:asciiTheme="minorHAnsi" w:hAnsiTheme="minorHAnsi" w:cstheme="minorHAnsi"/>
          <w:color w:val="auto"/>
        </w:rPr>
        <w:t xml:space="preserve">allowing image </w:t>
      </w:r>
      <w:r w:rsidR="002828F8" w:rsidRPr="004E6F98">
        <w:rPr>
          <w:rFonts w:asciiTheme="minorHAnsi" w:hAnsiTheme="minorHAnsi" w:cstheme="minorHAnsi"/>
          <w:color w:val="auto"/>
        </w:rPr>
        <w:t>acquisition on a time scale of seconds in raster scanning microscopy (e.g., confocal, 2-photon) and milliseconds in camera-based microscopy (e.g., TIRFM).</w:t>
      </w:r>
      <w:r w:rsidR="004E6F98" w:rsidRPr="004E6F98">
        <w:rPr>
          <w:rFonts w:asciiTheme="minorHAnsi" w:hAnsiTheme="minorHAnsi" w:cstheme="minorHAnsi"/>
          <w:color w:val="auto"/>
        </w:rPr>
        <w:t xml:space="preserve"> </w:t>
      </w:r>
    </w:p>
    <w:p w14:paraId="209F975E" w14:textId="77777777" w:rsidR="00DB7EAB" w:rsidRPr="004E6F98" w:rsidRDefault="00DB7EAB" w:rsidP="004E6F98">
      <w:pPr>
        <w:rPr>
          <w:rFonts w:asciiTheme="minorHAnsi" w:hAnsiTheme="minorHAnsi" w:cstheme="minorHAnsi"/>
          <w:color w:val="auto"/>
        </w:rPr>
      </w:pPr>
    </w:p>
    <w:p w14:paraId="68B2B142" w14:textId="2E174795" w:rsidR="00973B28" w:rsidRDefault="000546D7" w:rsidP="004E6F98">
      <w:pPr>
        <w:rPr>
          <w:rFonts w:asciiTheme="minorHAnsi" w:hAnsiTheme="minorHAnsi" w:cstheme="minorHAnsi"/>
          <w:color w:val="auto"/>
        </w:rPr>
      </w:pPr>
      <w:r w:rsidRPr="004E6F98">
        <w:rPr>
          <w:rFonts w:asciiTheme="minorHAnsi" w:hAnsiTheme="minorHAnsi" w:cstheme="minorHAnsi"/>
          <w:color w:val="auto"/>
        </w:rPr>
        <w:t>S</w:t>
      </w:r>
      <w:r w:rsidR="002828F8" w:rsidRPr="004E6F98">
        <w:rPr>
          <w:rFonts w:asciiTheme="minorHAnsi" w:hAnsiTheme="minorHAnsi" w:cstheme="minorHAnsi"/>
          <w:color w:val="auto"/>
        </w:rPr>
        <w:t xml:space="preserve">everal reports </w:t>
      </w:r>
      <w:r w:rsidR="00517940" w:rsidRPr="004E6F98">
        <w:rPr>
          <w:rFonts w:asciiTheme="minorHAnsi" w:hAnsiTheme="minorHAnsi" w:cstheme="minorHAnsi"/>
          <w:color w:val="auto"/>
        </w:rPr>
        <w:t xml:space="preserve">have </w:t>
      </w:r>
      <w:r w:rsidR="002828F8" w:rsidRPr="004E6F98">
        <w:rPr>
          <w:rFonts w:asciiTheme="minorHAnsi" w:hAnsiTheme="minorHAnsi" w:cstheme="minorHAnsi"/>
          <w:color w:val="auto"/>
        </w:rPr>
        <w:t xml:space="preserve">demonstrated the capability of N&amp;B to quantify the number of subunits in protein clusters by imaging </w:t>
      </w:r>
      <w:r w:rsidR="00F50E8B" w:rsidRPr="004E6F98">
        <w:rPr>
          <w:rFonts w:asciiTheme="minorHAnsi" w:hAnsiTheme="minorHAnsi" w:cstheme="minorHAnsi"/>
          <w:color w:val="auto"/>
        </w:rPr>
        <w:t xml:space="preserve">extended </w:t>
      </w:r>
      <w:r w:rsidR="00517940" w:rsidRPr="004E6F98">
        <w:rPr>
          <w:rFonts w:asciiTheme="minorHAnsi" w:hAnsiTheme="minorHAnsi" w:cstheme="minorHAnsi"/>
          <w:color w:val="auto"/>
        </w:rPr>
        <w:t>cell regions</w:t>
      </w:r>
      <w:r w:rsidR="002828F8" w:rsidRPr="004E6F98">
        <w:rPr>
          <w:rFonts w:asciiTheme="minorHAnsi" w:hAnsiTheme="minorHAnsi" w:cstheme="minorHAnsi"/>
          <w:color w:val="auto"/>
        </w:rPr>
        <w:t xml:space="preserve">. </w:t>
      </w:r>
      <w:r w:rsidR="00517940" w:rsidRPr="004E6F98">
        <w:rPr>
          <w:rFonts w:asciiTheme="minorHAnsi" w:hAnsiTheme="minorHAnsi" w:cstheme="minorHAnsi"/>
          <w:color w:val="auto"/>
        </w:rPr>
        <w:t xml:space="preserve">Paxillin-EGFP clusters were detected at the adhesion sites in </w:t>
      </w:r>
      <w:r w:rsidR="002828F8" w:rsidRPr="004E6F98">
        <w:rPr>
          <w:rFonts w:asciiTheme="minorHAnsi" w:hAnsiTheme="minorHAnsi" w:cstheme="minorHAnsi"/>
          <w:color w:val="auto"/>
        </w:rPr>
        <w:t>CHO-K1 cells</w:t>
      </w:r>
      <w:r w:rsidR="002828F8" w:rsidRPr="004E6F98">
        <w:rPr>
          <w:rFonts w:asciiTheme="minorHAnsi" w:hAnsiTheme="minorHAnsi" w:cstheme="minorHAnsi"/>
          <w:color w:val="auto"/>
        </w:rPr>
        <w:fldChar w:fldCharType="begin"/>
      </w:r>
      <w:r w:rsidR="002A552B" w:rsidRPr="004E6F98">
        <w:rPr>
          <w:rFonts w:asciiTheme="minorHAnsi" w:hAnsiTheme="minorHAnsi" w:cstheme="minorHAnsi"/>
          <w:color w:val="auto"/>
        </w:rPr>
        <w:instrText xml:space="preserve"> ADDIN EN.CITE &lt;EndNote&gt;&lt;Cite&gt;&lt;Author&gt;Digman&lt;/Author&gt;&lt;Year&gt;2008&lt;/Year&gt;&lt;RecNum&gt;101&lt;/RecNum&gt;&lt;DisplayText&gt;&lt;style face="superscript"&gt;25&lt;/style&gt;&lt;/DisplayText&gt;&lt;record&gt;&lt;rec-number&gt;101&lt;/rec-number&gt;&lt;foreign-keys&gt;&lt;key app="EN" db-id="v2fpwdsx8wdt5ueasruv90xizt0axs9ette2" timestamp="1557303272"&gt;101&lt;/key&gt;&lt;/foreign-keys&gt;&lt;ref-type name="Journal Article"&gt;17&lt;/ref-type&gt;&lt;contributors&gt;&lt;authors&gt;&lt;author&gt;Digman, M. A.&lt;/author&gt;&lt;author&gt;Dalal, R.&lt;/author&gt;&lt;author&gt;Horwitz, A. F.&lt;/author&gt;&lt;author&gt;Gratton, E.&lt;/author&gt;&lt;/authors&gt;&lt;/contributors&gt;&lt;auth-address&gt;Laboratory for Fluorescence Dynamics, Department of Biomedical Engineering, University of California, Irvine, California, USA. mdigman1@gmail.com&lt;/auth-address&gt;&lt;titles&gt;&lt;title&gt;Mapping the number of molecules and brightness in the laser scanning microscope&lt;/title&gt;&lt;secondary-title&gt;Biophys J&lt;/secondary-title&gt;&lt;/titles&gt;&lt;periodical&gt;&lt;full-title&gt;Biophys J&lt;/full-title&gt;&lt;/periodical&gt;&lt;pages&gt;2320-32&lt;/pages&gt;&lt;volume&gt;94&lt;/volume&gt;&lt;number&gt;6&lt;/number&gt;&lt;edition&gt;2007/12/22&lt;/edition&gt;&lt;keywords&gt;&lt;keyword&gt;Animals&lt;/keyword&gt;&lt;keyword&gt;Biophysics/*instrumentation/methods&lt;/keyword&gt;&lt;keyword&gt;CHO Cells&lt;/keyword&gt;&lt;keyword&gt;Cell Adhesion&lt;/keyword&gt;&lt;keyword&gt;Cricetinae&lt;/keyword&gt;&lt;keyword&gt;Cricetulus&lt;/keyword&gt;&lt;keyword&gt;Green Fluorescent Proteins/chemistry&lt;/keyword&gt;&lt;keyword&gt;Image Processing, Computer-Assisted/instrumentation/*methods&lt;/keyword&gt;&lt;keyword&gt;*Lasers&lt;/keyword&gt;&lt;keyword&gt;Microscopy, Fluorescence/instrumentation/*methods&lt;/keyword&gt;&lt;keyword&gt;Models, Theoretical&lt;/keyword&gt;&lt;keyword&gt;Paxillin/chemistry&lt;/keyword&gt;&lt;keyword&gt;Protein Binding&lt;/keyword&gt;&lt;keyword&gt;Scattering, Radiation&lt;/keyword&gt;&lt;/keywords&gt;&lt;dates&gt;&lt;year&gt;2008&lt;/year&gt;&lt;pub-dates&gt;&lt;date&gt;Mar 15&lt;/date&gt;&lt;/pub-dates&gt;&lt;/dates&gt;&lt;isbn&gt;1542-0086 (Electronic)&amp;#xD;0006-3495 (Linking)&lt;/isbn&gt;&lt;accession-num&gt;18096627&lt;/accession-num&gt;&lt;urls&gt;&lt;related-urls&gt;&lt;url&gt;https://www.ncbi.nlm.nih.gov/pubmed/18096627&lt;/url&gt;&lt;/related-urls&gt;&lt;/urls&gt;&lt;custom2&gt;PMC2257897&lt;/custom2&gt;&lt;electronic-resource-num&gt;10.1529/biophysj.107.114645&lt;/electronic-resource-num&gt;&lt;/record&gt;&lt;/Cite&gt;&lt;/EndNote&gt;</w:instrText>
      </w:r>
      <w:r w:rsidR="002828F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25</w:t>
      </w:r>
      <w:r w:rsidR="002828F8" w:rsidRPr="004E6F98">
        <w:rPr>
          <w:rFonts w:asciiTheme="minorHAnsi" w:hAnsiTheme="minorHAnsi" w:cstheme="minorHAnsi"/>
          <w:color w:val="auto"/>
        </w:rPr>
        <w:fldChar w:fldCharType="end"/>
      </w:r>
      <w:r w:rsidR="009F6596" w:rsidRPr="004E6F98">
        <w:rPr>
          <w:rFonts w:asciiTheme="minorHAnsi" w:hAnsiTheme="minorHAnsi" w:cstheme="minorHAnsi"/>
          <w:color w:val="auto"/>
        </w:rPr>
        <w:t>, and t</w:t>
      </w:r>
      <w:r w:rsidR="002828F8" w:rsidRPr="004E6F98">
        <w:rPr>
          <w:rFonts w:asciiTheme="minorHAnsi" w:hAnsiTheme="minorHAnsi" w:cstheme="minorHAnsi"/>
          <w:color w:val="auto"/>
        </w:rPr>
        <w:t>he intracellular aggregation of the pathogenic Httex1p peptide</w:t>
      </w:r>
      <w:r w:rsidR="009F6596" w:rsidRPr="004E6F98">
        <w:rPr>
          <w:rFonts w:asciiTheme="minorHAnsi" w:hAnsiTheme="minorHAnsi" w:cstheme="minorHAnsi"/>
          <w:color w:val="auto"/>
        </w:rPr>
        <w:t xml:space="preserve"> was described</w:t>
      </w:r>
      <w:r w:rsidR="002828F8" w:rsidRPr="004E6F98">
        <w:rPr>
          <w:rFonts w:asciiTheme="minorHAnsi" w:hAnsiTheme="minorHAnsi" w:cstheme="minorHAnsi"/>
          <w:color w:val="auto"/>
        </w:rPr>
        <w:t xml:space="preserve"> in COS-7 cells</w:t>
      </w:r>
      <w:r w:rsidR="002828F8" w:rsidRPr="004E6F98">
        <w:rPr>
          <w:rFonts w:asciiTheme="minorHAnsi" w:hAnsiTheme="minorHAnsi" w:cstheme="minorHAnsi"/>
          <w:color w:val="auto"/>
        </w:rPr>
        <w:fldChar w:fldCharType="begin">
          <w:fldData xml:space="preserve">PEVuZE5vdGU+PENpdGU+PEF1dGhvcj5Pc3NhdG88L0F1dGhvcj48WWVhcj4yMDEwPC9ZZWFyPjxS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PEVuZE5vdGU+PENpdGU+PEF1dGhvcj5Pc3NhdG88L0F1dGhvcj48WWVhcj4yMDEwPC9ZZWFyPjxS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2828F8" w:rsidRPr="004E6F98">
        <w:rPr>
          <w:rFonts w:asciiTheme="minorHAnsi" w:hAnsiTheme="minorHAnsi" w:cstheme="minorHAnsi"/>
          <w:color w:val="auto"/>
        </w:rPr>
      </w:r>
      <w:r w:rsidR="002828F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26</w:t>
      </w:r>
      <w:r w:rsidR="002828F8" w:rsidRPr="004E6F98">
        <w:rPr>
          <w:rFonts w:asciiTheme="minorHAnsi" w:hAnsiTheme="minorHAnsi" w:cstheme="minorHAnsi"/>
          <w:color w:val="auto"/>
        </w:rPr>
        <w:fldChar w:fldCharType="end"/>
      </w:r>
      <w:r w:rsidR="002828F8"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9F6596" w:rsidRPr="004E6F98">
        <w:rPr>
          <w:rFonts w:asciiTheme="minorHAnsi" w:hAnsiTheme="minorHAnsi" w:cstheme="minorHAnsi"/>
          <w:color w:val="auto"/>
        </w:rPr>
        <w:t xml:space="preserve">N&amp;B </w:t>
      </w:r>
      <w:r w:rsidR="00973B28" w:rsidRPr="004E6F98">
        <w:rPr>
          <w:rFonts w:asciiTheme="minorHAnsi" w:hAnsiTheme="minorHAnsi" w:cstheme="minorHAnsi"/>
          <w:color w:val="auto"/>
        </w:rPr>
        <w:t>was</w:t>
      </w:r>
      <w:r w:rsidR="009F6596" w:rsidRPr="004E6F98">
        <w:rPr>
          <w:rFonts w:asciiTheme="minorHAnsi" w:hAnsiTheme="minorHAnsi" w:cstheme="minorHAnsi"/>
          <w:color w:val="auto"/>
        </w:rPr>
        <w:t xml:space="preserve"> applied for following the </w:t>
      </w:r>
      <w:r w:rsidR="002828F8" w:rsidRPr="004E6F98">
        <w:rPr>
          <w:rFonts w:asciiTheme="minorHAnsi" w:hAnsiTheme="minorHAnsi" w:cstheme="minorHAnsi"/>
          <w:color w:val="auto"/>
        </w:rPr>
        <w:t>ligand-driven oligomerization of the ErbB receptor</w:t>
      </w:r>
      <w:r w:rsidR="002828F8" w:rsidRPr="004E6F98">
        <w:rPr>
          <w:rFonts w:asciiTheme="minorHAnsi" w:hAnsiTheme="minorHAnsi" w:cstheme="minorHAnsi"/>
          <w:color w:val="auto"/>
        </w:rPr>
        <w:fldChar w:fldCharType="begin">
          <w:fldData xml:space="preserve">PEVuZE5vdGU+PENpdGU+PEF1dGhvcj5OYWd5PC9BdXRob3I+PFllYXI+MjAxMDwvWWVhcj48UmVj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PEVuZE5vdGU+PENpdGU+PEF1dGhvcj5OYWd5PC9BdXRob3I+PFllYXI+MjAxMDwvWWVhcj48UmVj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2828F8" w:rsidRPr="004E6F98">
        <w:rPr>
          <w:rFonts w:asciiTheme="minorHAnsi" w:hAnsiTheme="minorHAnsi" w:cstheme="minorHAnsi"/>
          <w:color w:val="auto"/>
        </w:rPr>
      </w:r>
      <w:r w:rsidR="002828F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27</w:t>
      </w:r>
      <w:r w:rsidR="002828F8" w:rsidRPr="004E6F98">
        <w:rPr>
          <w:rFonts w:asciiTheme="minorHAnsi" w:hAnsiTheme="minorHAnsi" w:cstheme="minorHAnsi"/>
          <w:color w:val="auto"/>
        </w:rPr>
        <w:fldChar w:fldCharType="end"/>
      </w:r>
      <w:r w:rsidR="002828F8" w:rsidRPr="004E6F98">
        <w:rPr>
          <w:rFonts w:asciiTheme="minorHAnsi" w:hAnsiTheme="minorHAnsi" w:cstheme="minorHAnsi"/>
          <w:color w:val="auto"/>
        </w:rPr>
        <w:t xml:space="preserve">, and the </w:t>
      </w:r>
      <w:r w:rsidR="009F6596" w:rsidRPr="004E6F98">
        <w:rPr>
          <w:rFonts w:asciiTheme="minorHAnsi" w:hAnsiTheme="minorHAnsi" w:cstheme="minorHAnsi"/>
          <w:color w:val="auto"/>
        </w:rPr>
        <w:t xml:space="preserve">effect of the ligand FGF21 </w:t>
      </w:r>
      <w:r w:rsidR="004F5194" w:rsidRPr="004E6F98">
        <w:rPr>
          <w:rFonts w:asciiTheme="minorHAnsi" w:hAnsiTheme="minorHAnsi" w:cstheme="minorHAnsi"/>
          <w:color w:val="auto"/>
        </w:rPr>
        <w:t xml:space="preserve">on </w:t>
      </w:r>
      <w:r w:rsidR="002828F8" w:rsidRPr="004E6F98">
        <w:rPr>
          <w:rFonts w:asciiTheme="minorHAnsi" w:hAnsiTheme="minorHAnsi" w:cstheme="minorHAnsi"/>
          <w:color w:val="auto"/>
        </w:rPr>
        <w:t>Klothob (KLB) and FGFR1c in HeLa cells</w:t>
      </w:r>
      <w:r w:rsidR="002828F8" w:rsidRPr="004E6F98">
        <w:rPr>
          <w:rFonts w:asciiTheme="minorHAnsi" w:hAnsiTheme="minorHAnsi" w:cstheme="minorHAnsi"/>
          <w:color w:val="auto"/>
        </w:rPr>
        <w:fldChar w:fldCharType="begin">
          <w:fldData xml:space="preserve">PEVuZE5vdGU+PENpdGU+PEF1dGhvcj5NaW5nPC9BdXRob3I+PFllYXI+MjAxMjwvWWVhcj48UmVj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PEVuZE5vdGU+PENpdGU+PEF1dGhvcj5NaW5nPC9BdXRob3I+PFllYXI+MjAxMjwvWWVhcj48UmVj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2828F8" w:rsidRPr="004E6F98">
        <w:rPr>
          <w:rFonts w:asciiTheme="minorHAnsi" w:hAnsiTheme="minorHAnsi" w:cstheme="minorHAnsi"/>
          <w:color w:val="auto"/>
        </w:rPr>
      </w:r>
      <w:r w:rsidR="002828F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28</w:t>
      </w:r>
      <w:r w:rsidR="002828F8" w:rsidRPr="004E6F98">
        <w:rPr>
          <w:rFonts w:asciiTheme="minorHAnsi" w:hAnsiTheme="minorHAnsi" w:cstheme="minorHAnsi"/>
          <w:color w:val="auto"/>
        </w:rPr>
        <w:fldChar w:fldCharType="end"/>
      </w:r>
      <w:r w:rsidR="002828F8" w:rsidRPr="004E6F98">
        <w:rPr>
          <w:rFonts w:asciiTheme="minorHAnsi" w:hAnsiTheme="minorHAnsi" w:cstheme="minorHAnsi"/>
          <w:color w:val="auto"/>
        </w:rPr>
        <w:t xml:space="preserve">. </w:t>
      </w:r>
      <w:r w:rsidR="004F5194" w:rsidRPr="004E6F98">
        <w:rPr>
          <w:rFonts w:asciiTheme="minorHAnsi" w:hAnsiTheme="minorHAnsi" w:cstheme="minorHAnsi"/>
          <w:color w:val="auto"/>
        </w:rPr>
        <w:t xml:space="preserve">The combination of </w:t>
      </w:r>
      <w:r w:rsidR="002828F8" w:rsidRPr="004E6F98">
        <w:rPr>
          <w:rFonts w:asciiTheme="minorHAnsi" w:hAnsiTheme="minorHAnsi" w:cstheme="minorHAnsi"/>
          <w:color w:val="auto"/>
        </w:rPr>
        <w:t>TIRF</w:t>
      </w:r>
      <w:r w:rsidR="004F5194" w:rsidRPr="004E6F98">
        <w:rPr>
          <w:rFonts w:asciiTheme="minorHAnsi" w:hAnsiTheme="minorHAnsi" w:cstheme="minorHAnsi"/>
          <w:color w:val="auto"/>
        </w:rPr>
        <w:t xml:space="preserve"> imaging and N&amp;B</w:t>
      </w:r>
      <w:r w:rsidR="009D5410" w:rsidRPr="004E6F98">
        <w:rPr>
          <w:rFonts w:asciiTheme="minorHAnsi" w:hAnsiTheme="minorHAnsi" w:cstheme="minorHAnsi"/>
          <w:color w:val="auto"/>
        </w:rPr>
        <w:t xml:space="preserve"> analysis</w:t>
      </w:r>
      <w:r w:rsidR="004F5194" w:rsidRPr="004E6F98">
        <w:rPr>
          <w:rFonts w:asciiTheme="minorHAnsi" w:hAnsiTheme="minorHAnsi" w:cstheme="minorHAnsi"/>
          <w:color w:val="auto"/>
        </w:rPr>
        <w:t xml:space="preserve"> </w:t>
      </w:r>
      <w:r w:rsidR="002828F8" w:rsidRPr="004E6F98">
        <w:rPr>
          <w:rFonts w:asciiTheme="minorHAnsi" w:hAnsiTheme="minorHAnsi" w:cstheme="minorHAnsi"/>
          <w:color w:val="auto"/>
        </w:rPr>
        <w:t>was used to show that dynamin-2 is primarily tetrameric throughout the entire cell membrane</w:t>
      </w:r>
      <w:r w:rsidR="002828F8" w:rsidRPr="004E6F98">
        <w:rPr>
          <w:rFonts w:asciiTheme="minorHAnsi" w:hAnsiTheme="minorHAnsi" w:cstheme="minorHAnsi"/>
          <w:color w:val="auto"/>
        </w:rPr>
        <w:fldChar w:fldCharType="begin">
          <w:fldData xml:space="preserve">PEVuZE5vdGU+PENpdGU+PEF1dGhvcj5Sb3NzPC9BdXRob3I+PFllYXI+MjAxMTwvWWVhcj48UmVj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PEVuZE5vdGU+PENpdGU+PEF1dGhvcj5Sb3NzPC9BdXRob3I+PFllYXI+MjAxMTwvWWVhcj48UmVj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2828F8" w:rsidRPr="004E6F98">
        <w:rPr>
          <w:rFonts w:asciiTheme="minorHAnsi" w:hAnsiTheme="minorHAnsi" w:cstheme="minorHAnsi"/>
          <w:color w:val="auto"/>
        </w:rPr>
      </w:r>
      <w:r w:rsidR="002828F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29</w:t>
      </w:r>
      <w:r w:rsidR="002828F8" w:rsidRPr="004E6F98">
        <w:rPr>
          <w:rFonts w:asciiTheme="minorHAnsi" w:hAnsiTheme="minorHAnsi" w:cstheme="minorHAnsi"/>
          <w:color w:val="auto"/>
        </w:rPr>
        <w:fldChar w:fldCharType="end"/>
      </w:r>
      <w:r w:rsidR="002828F8" w:rsidRPr="004E6F98">
        <w:rPr>
          <w:rFonts w:asciiTheme="minorHAnsi" w:hAnsiTheme="minorHAnsi" w:cstheme="minorHAnsi"/>
          <w:color w:val="auto"/>
        </w:rPr>
        <w:t xml:space="preserve">. We applied N&amp;B to </w:t>
      </w:r>
      <w:r w:rsidR="00AC1580" w:rsidRPr="004E6F98">
        <w:rPr>
          <w:rFonts w:asciiTheme="minorHAnsi" w:hAnsiTheme="minorHAnsi" w:cstheme="minorHAnsi"/>
          <w:color w:val="auto"/>
        </w:rPr>
        <w:t xml:space="preserve">both </w:t>
      </w:r>
      <w:r w:rsidR="002828F8" w:rsidRPr="004E6F98">
        <w:rPr>
          <w:rFonts w:asciiTheme="minorHAnsi" w:hAnsiTheme="minorHAnsi" w:cstheme="minorHAnsi"/>
          <w:color w:val="auto"/>
        </w:rPr>
        <w:t>raster scan</w:t>
      </w:r>
      <w:r w:rsidR="00323B84" w:rsidRPr="004E6F98">
        <w:rPr>
          <w:rFonts w:asciiTheme="minorHAnsi" w:hAnsiTheme="minorHAnsi" w:cstheme="minorHAnsi"/>
          <w:color w:val="auto"/>
        </w:rPr>
        <w:t>ning</w:t>
      </w:r>
      <w:r w:rsidR="002828F8" w:rsidRPr="004E6F98">
        <w:rPr>
          <w:rFonts w:asciiTheme="minorHAnsi" w:hAnsiTheme="minorHAnsi" w:cstheme="minorHAnsi"/>
          <w:color w:val="auto"/>
        </w:rPr>
        <w:t xml:space="preserve"> and TIRF images to prove ligand-driven dimerization of uPAR and FGFR1 cell membrane receptors</w:t>
      </w:r>
      <w:r w:rsidR="00881ED4" w:rsidRPr="004E6F98">
        <w:rPr>
          <w:rFonts w:asciiTheme="minorHAnsi" w:hAnsiTheme="minorHAnsi" w:cstheme="minorHAnsi"/>
          <w:color w:val="auto"/>
        </w:rPr>
        <w:fldChar w:fldCharType="begin">
          <w:fldData xml:space="preserve">PEVuZE5vdGU+PENpdGU+PEF1dGhvcj5IZWxscmllZ2VsPC9BdXRob3I+PFllYXI+MjAxMTwvWWVh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PEVuZE5vdGU+PENpdGU+PEF1dGhvcj5IZWxscmllZ2VsPC9BdXRob3I+PFllYXI+MjAxMTwvWWVh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881ED4" w:rsidRPr="004E6F98">
        <w:rPr>
          <w:rFonts w:asciiTheme="minorHAnsi" w:hAnsiTheme="minorHAnsi" w:cstheme="minorHAnsi"/>
          <w:color w:val="auto"/>
        </w:rPr>
      </w:r>
      <w:r w:rsidR="00881ED4"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30,31</w:t>
      </w:r>
      <w:r w:rsidR="00881ED4" w:rsidRPr="004E6F98">
        <w:rPr>
          <w:rFonts w:asciiTheme="minorHAnsi" w:hAnsiTheme="minorHAnsi" w:cstheme="minorHAnsi"/>
          <w:color w:val="auto"/>
        </w:rPr>
        <w:fldChar w:fldCharType="end"/>
      </w:r>
      <w:r w:rsidR="002828F8" w:rsidRPr="004E6F98">
        <w:rPr>
          <w:rFonts w:asciiTheme="minorHAnsi" w:hAnsiTheme="minorHAnsi" w:cstheme="minorHAnsi"/>
          <w:color w:val="auto"/>
        </w:rPr>
        <w:t>.</w:t>
      </w:r>
      <w:r w:rsidR="009F4F9A" w:rsidRPr="004E6F98">
        <w:rPr>
          <w:rFonts w:asciiTheme="minorHAnsi" w:hAnsiTheme="minorHAnsi" w:cstheme="minorHAnsi"/>
          <w:color w:val="auto"/>
        </w:rPr>
        <w:t xml:space="preserve"> </w:t>
      </w:r>
    </w:p>
    <w:p w14:paraId="4E21EF74" w14:textId="77777777" w:rsidR="00DB7EAB" w:rsidRPr="004E6F98" w:rsidRDefault="00DB7EAB" w:rsidP="004E6F98">
      <w:pPr>
        <w:rPr>
          <w:rFonts w:asciiTheme="minorHAnsi" w:hAnsiTheme="minorHAnsi" w:cstheme="minorHAnsi"/>
          <w:color w:val="auto"/>
        </w:rPr>
      </w:pPr>
    </w:p>
    <w:p w14:paraId="7419CBC0" w14:textId="52D43102" w:rsidR="00A03F1F" w:rsidRPr="004E6F98" w:rsidRDefault="00ED251B" w:rsidP="004E6F98">
      <w:pPr>
        <w:rPr>
          <w:rFonts w:asciiTheme="minorHAnsi" w:hAnsiTheme="minorHAnsi" w:cstheme="minorHAnsi"/>
          <w:color w:val="auto"/>
        </w:rPr>
      </w:pPr>
      <w:r w:rsidRPr="004E6F98">
        <w:rPr>
          <w:rFonts w:asciiTheme="minorHAnsi" w:hAnsiTheme="minorHAnsi" w:cstheme="minorHAnsi"/>
          <w:color w:val="auto"/>
        </w:rPr>
        <w:t xml:space="preserve">Fluorescence correlation methods, such as </w:t>
      </w:r>
      <w:r w:rsidR="002828F8" w:rsidRPr="004E6F98">
        <w:rPr>
          <w:rFonts w:asciiTheme="minorHAnsi" w:hAnsiTheme="minorHAnsi" w:cstheme="minorHAnsi"/>
          <w:color w:val="auto"/>
        </w:rPr>
        <w:t>N&amp;B</w:t>
      </w:r>
      <w:r w:rsidR="00973B28" w:rsidRPr="004E6F98">
        <w:rPr>
          <w:rFonts w:asciiTheme="minorHAnsi" w:hAnsiTheme="minorHAnsi" w:cstheme="minorHAnsi"/>
          <w:color w:val="auto"/>
        </w:rPr>
        <w:t>,</w:t>
      </w:r>
      <w:r w:rsidR="002828F8" w:rsidRPr="004E6F98">
        <w:rPr>
          <w:rFonts w:asciiTheme="minorHAnsi" w:hAnsiTheme="minorHAnsi" w:cstheme="minorHAnsi"/>
          <w:color w:val="auto"/>
        </w:rPr>
        <w:t xml:space="preserve"> FCS and PCH</w:t>
      </w:r>
      <w:r w:rsidR="00973B28" w:rsidRPr="004E6F98">
        <w:rPr>
          <w:rFonts w:asciiTheme="minorHAnsi" w:hAnsiTheme="minorHAnsi" w:cstheme="minorHAnsi"/>
          <w:color w:val="auto"/>
        </w:rPr>
        <w:t>,</w:t>
      </w:r>
      <w:r w:rsidR="002828F8" w:rsidRPr="004E6F98">
        <w:rPr>
          <w:rFonts w:asciiTheme="minorHAnsi" w:hAnsiTheme="minorHAnsi" w:cstheme="minorHAnsi"/>
          <w:color w:val="auto"/>
        </w:rPr>
        <w:t xml:space="preserve"> </w:t>
      </w:r>
      <w:r w:rsidRPr="004E6F98">
        <w:rPr>
          <w:rFonts w:asciiTheme="minorHAnsi" w:hAnsiTheme="minorHAnsi" w:cstheme="minorHAnsi"/>
          <w:color w:val="auto"/>
        </w:rPr>
        <w:t>are based on the notion</w:t>
      </w:r>
      <w:r w:rsidR="00A03F1F" w:rsidRPr="004E6F98">
        <w:rPr>
          <w:rFonts w:asciiTheme="minorHAnsi" w:hAnsiTheme="minorHAnsi" w:cstheme="minorHAnsi"/>
          <w:color w:val="auto"/>
        </w:rPr>
        <w:t xml:space="preserve"> tha</w:t>
      </w:r>
      <w:r w:rsidRPr="004E6F98">
        <w:rPr>
          <w:rFonts w:asciiTheme="minorHAnsi" w:hAnsiTheme="minorHAnsi" w:cstheme="minorHAnsi"/>
          <w:color w:val="auto"/>
        </w:rPr>
        <w:t>t in</w:t>
      </w:r>
      <w:r w:rsidR="00A03F1F" w:rsidRPr="004E6F98">
        <w:rPr>
          <w:rFonts w:asciiTheme="minorHAnsi" w:hAnsiTheme="minorHAnsi" w:cstheme="minorHAnsi"/>
          <w:color w:val="auto"/>
        </w:rPr>
        <w:t xml:space="preserve"> </w:t>
      </w:r>
      <w:r w:rsidRPr="004E6F98">
        <w:rPr>
          <w:rFonts w:asciiTheme="minorHAnsi" w:hAnsiTheme="minorHAnsi" w:cstheme="minorHAnsi"/>
          <w:color w:val="auto"/>
        </w:rPr>
        <w:t xml:space="preserve">an open volume </w:t>
      </w:r>
      <w:r w:rsidR="00A03F1F" w:rsidRPr="004E6F98">
        <w:rPr>
          <w:rFonts w:asciiTheme="minorHAnsi" w:hAnsiTheme="minorHAnsi" w:cstheme="minorHAnsi"/>
          <w:color w:val="auto"/>
        </w:rPr>
        <w:t xml:space="preserve">the occupation number of particles follows a Poisson distribution. </w:t>
      </w:r>
      <w:r w:rsidR="00323B84" w:rsidRPr="004E6F98">
        <w:rPr>
          <w:rFonts w:asciiTheme="minorHAnsi" w:hAnsiTheme="minorHAnsi" w:cstheme="minorHAnsi"/>
          <w:color w:val="auto"/>
        </w:rPr>
        <w:t xml:space="preserve">Because only the photons that the fluorophores emit can be detected, </w:t>
      </w:r>
      <w:r w:rsidR="00A03F1F" w:rsidRPr="004E6F98">
        <w:rPr>
          <w:rFonts w:asciiTheme="minorHAnsi" w:hAnsiTheme="minorHAnsi" w:cstheme="minorHAnsi"/>
          <w:color w:val="auto"/>
        </w:rPr>
        <w:t>the mean value for a measured</w:t>
      </w:r>
      <w:r w:rsidR="00D82B09" w:rsidRPr="004E6F98">
        <w:rPr>
          <w:rFonts w:asciiTheme="minorHAnsi" w:hAnsiTheme="minorHAnsi" w:cstheme="minorHAnsi"/>
          <w:color w:val="auto"/>
        </w:rPr>
        <w:t xml:space="preserve"> fluorescence</w:t>
      </w:r>
      <w:r w:rsidR="00A03F1F" w:rsidRPr="004E6F98">
        <w:rPr>
          <w:rFonts w:asciiTheme="minorHAnsi" w:hAnsiTheme="minorHAnsi" w:cstheme="minorHAnsi"/>
          <w:color w:val="auto"/>
        </w:rPr>
        <w:t xml:space="preserve"> intensity versus time in a pixel of the image, </w:t>
      </w:r>
      <m:oMath>
        <m:d>
          <m:dPr>
            <m:begChr m:val="〈"/>
            <m:endChr m:val="〉"/>
            <m:ctrlPr>
              <w:rPr>
                <w:rFonts w:ascii="Cambria Math" w:hAnsi="Cambria Math" w:cstheme="minorHAnsi"/>
                <w:i/>
                <w:color w:val="auto"/>
              </w:rPr>
            </m:ctrlPr>
          </m:dPr>
          <m:e>
            <m:r>
              <w:rPr>
                <w:rFonts w:ascii="Cambria Math" w:hAnsi="Cambria Math" w:cstheme="minorHAnsi"/>
                <w:color w:val="auto"/>
              </w:rPr>
              <m:t>I</m:t>
            </m:r>
          </m:e>
        </m:d>
      </m:oMath>
      <w:r w:rsidR="00A03F1F" w:rsidRPr="004E6F98">
        <w:rPr>
          <w:rFonts w:asciiTheme="minorHAnsi" w:hAnsiTheme="minorHAnsi" w:cstheme="minorHAnsi"/>
          <w:color w:val="auto"/>
        </w:rPr>
        <w:t xml:space="preserve">, is the product of the average number of </w:t>
      </w:r>
      <w:r w:rsidR="00D82B09" w:rsidRPr="004E6F98">
        <w:rPr>
          <w:rFonts w:asciiTheme="minorHAnsi" w:hAnsiTheme="minorHAnsi" w:cstheme="minorHAnsi"/>
          <w:color w:val="auto"/>
        </w:rPr>
        <w:t xml:space="preserve">fluorophores </w:t>
      </w:r>
      <w:r w:rsidR="006F1D5B" w:rsidRPr="004E6F98">
        <w:rPr>
          <w:rFonts w:asciiTheme="minorHAnsi" w:hAnsiTheme="minorHAnsi" w:cstheme="minorHAnsi"/>
          <w:color w:val="auto"/>
        </w:rPr>
        <w:t>in the illumination volume</w:t>
      </w:r>
      <w:r w:rsidR="00A03F1F" w:rsidRPr="004E6F98">
        <w:rPr>
          <w:rFonts w:asciiTheme="minorHAnsi" w:hAnsiTheme="minorHAnsi" w:cstheme="minorHAnsi"/>
          <w:color w:val="auto"/>
        </w:rPr>
        <w:t xml:space="preserve">, n, and their molecular brightness, </w:t>
      </w:r>
      <w:r w:rsidR="00A03F1F" w:rsidRPr="004E6F98">
        <w:rPr>
          <w:rFonts w:ascii="Symbol" w:hAnsi="Symbol" w:cstheme="minorHAnsi"/>
          <w:color w:val="auto"/>
        </w:rPr>
        <w:t></w:t>
      </w:r>
      <w:r w:rsidR="005C647F"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&lt;EndNote&gt;&lt;Cite&gt;&lt;Author&gt;Chen&lt;/Author&gt;&lt;Year&gt;1999&lt;/Year&gt;&lt;RecNum&gt;80&lt;/RecNum&gt;&lt;DisplayText&gt;&lt;style face="superscript"&gt;17&lt;/style&gt;&lt;/DisplayText&gt;&lt;record&gt;&lt;rec-number&gt;80&lt;/rec-number&gt;&lt;foreign-keys&gt;&lt;key app="EN" db-id="v2fpwdsx8wdt5ueasruv90xizt0axs9ette2" timestamp="1557217073"&gt;80&lt;/key&gt;&lt;/foreign-keys&gt;&lt;ref-type name="Journal Article"&gt;17&lt;/ref-type&gt;&lt;contributors&gt;&lt;authors&gt;&lt;author&gt;Chen, Y.&lt;/author&gt;&lt;author&gt;Muller, J. D.&lt;/author&gt;&lt;author&gt;So, P. T.&lt;/author&gt;&lt;author&gt;Gratton, E.&lt;/author&gt;&lt;/authors&gt;&lt;/contributors&gt;&lt;auth-address&gt;Laboratory for Fluorescence Dynamics, University of Illinois at Urbana-Champaign, Urbana, Illinois 61801, USA. yan@lfd.physics.uiuc.edu&lt;/auth-address&gt;&lt;titles&gt;&lt;title&gt;The photon counting histogram in fluorescence fluctuation spectroscopy&lt;/title&gt;&lt;secondary-title&gt;Biophys J&lt;/secondary-title&gt;&lt;/titles&gt;&lt;periodical&gt;&lt;full-title&gt;Biophys J&lt;/full-title&gt;&lt;/periodical&gt;&lt;pages&gt;553-67&lt;/pages&gt;&lt;volume&gt;77&lt;/volume&gt;&lt;number&gt;1&lt;/number&gt;&lt;edition&gt;1999/07/02&lt;/edition&gt;&lt;keywords&gt;&lt;keyword&gt;Diffusion&lt;/keyword&gt;&lt;keyword&gt;Fluorescein/chemistry&lt;/keyword&gt;&lt;keyword&gt;Fluorescent Dyes&lt;/keyword&gt;&lt;keyword&gt;Models, Theoretical&lt;/keyword&gt;&lt;keyword&gt;Normal Distribution&lt;/keyword&gt;&lt;keyword&gt;Photons&lt;/keyword&gt;&lt;keyword&gt;Rhodamines/chemistry&lt;/keyword&gt;&lt;keyword&gt;Spectrometry, Fluorescence/*methods&lt;/keyword&gt;&lt;/keywords&gt;&lt;dates&gt;&lt;year&gt;1999&lt;/year&gt;&lt;pub-dates&gt;&lt;date&gt;Jul&lt;/date&gt;&lt;/pub-dates&gt;&lt;/dates&gt;&lt;isbn&gt;0006-3495 (Print)&amp;#xD;0006-3495 (Linking)&lt;/isbn&gt;&lt;accession-num&gt;10388780&lt;/accession-num&gt;&lt;urls&gt;&lt;related-urls&gt;&lt;url&gt;https://www.ncbi.nlm.nih.gov/pubmed/10388780&lt;/url&gt;&lt;/related-urls&gt;&lt;/urls&gt;&lt;custom2&gt;PMC1300352&lt;/custom2&gt;&lt;electronic-resource-num&gt;10.1016/S0006-3495(99)76912-2&lt;/electronic-resource-num&gt;&lt;/record&gt;&lt;/Cite&gt;&lt;/EndNote&gt;</w:instrText>
      </w:r>
      <w:r w:rsidR="005C647F"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17</w:t>
      </w:r>
      <w:r w:rsidR="005C647F" w:rsidRPr="004E6F98">
        <w:rPr>
          <w:rFonts w:asciiTheme="minorHAnsi" w:hAnsiTheme="minorHAnsi" w:cstheme="minorHAnsi"/>
          <w:color w:val="auto"/>
        </w:rPr>
        <w:fldChar w:fldCharType="end"/>
      </w:r>
      <w:r w:rsidR="007F284D" w:rsidRPr="004E6F98">
        <w:rPr>
          <w:rFonts w:asciiTheme="minorHAnsi" w:hAnsiTheme="minorHAnsi" w:cstheme="minorHAnsi"/>
          <w:color w:val="auto"/>
        </w:rPr>
        <w:t>:</w:t>
      </w:r>
    </w:p>
    <w:p w14:paraId="283C9B68" w14:textId="77777777" w:rsidR="00B306E6" w:rsidRPr="004E6F98" w:rsidRDefault="00B306E6" w:rsidP="004E6F98">
      <w:pPr>
        <w:rPr>
          <w:rFonts w:asciiTheme="minorHAnsi" w:hAnsiTheme="minorHAnsi" w:cstheme="minorHAnsi"/>
          <w:color w:val="auto"/>
        </w:rPr>
      </w:pPr>
    </w:p>
    <w:p w14:paraId="5CCE50EC" w14:textId="25DD5421" w:rsidR="00DE618B" w:rsidRPr="004E6F98" w:rsidRDefault="00DE618B" w:rsidP="004E6F98">
      <w:pPr>
        <w:rPr>
          <w:rFonts w:asciiTheme="minorHAnsi" w:hAnsiTheme="minorHAnsi" w:cstheme="minorHAnsi"/>
          <w:color w:val="auto"/>
        </w:rPr>
      </w:pPr>
      <m:oMathPara>
        <m:oMathParaPr>
          <m:jc m:val="left"/>
        </m:oMathParaPr>
        <m:oMath>
          <m:r>
            <w:rPr>
              <w:rFonts w:ascii="Cambria Math" w:hAnsi="Cambria Math" w:cstheme="minorHAnsi"/>
              <w:color w:val="auto"/>
            </w:rPr>
            <m:t>eq.1</m:t>
          </m:r>
          <m:r>
            <w:rPr>
              <w:rFonts w:ascii="Cambria Math" w:hAnsi="Cambria Math" w:cstheme="minorHAnsi"/>
              <w:color w:val="auto"/>
            </w:rPr>
            <m:t xml:space="preserve"> </m:t>
          </m:r>
          <m:d>
            <m:dPr>
              <m:begChr m:val="〈"/>
              <m:endChr m:val="〉"/>
              <m:ctrlPr>
                <w:rPr>
                  <w:rFonts w:ascii="Cambria Math" w:hAnsi="Cambria Math" w:cstheme="minorHAnsi"/>
                  <w:i/>
                  <w:color w:val="auto"/>
                </w:rPr>
              </m:ctrlPr>
            </m:dPr>
            <m:e>
              <m:r>
                <w:rPr>
                  <w:rFonts w:ascii="Cambria Math" w:hAnsi="Cambria Math" w:cstheme="minorHAnsi"/>
                  <w:color w:val="auto"/>
                </w:rPr>
                <m:t>I</m:t>
              </m:r>
            </m:e>
          </m:d>
          <m:r>
            <w:rPr>
              <w:rFonts w:ascii="Cambria Math" w:hAnsi="Cambria Math" w:cstheme="minorHAnsi"/>
              <w:color w:val="auto"/>
            </w:rPr>
            <m:t>=εn</m:t>
          </m:r>
        </m:oMath>
      </m:oMathPara>
    </w:p>
    <w:p w14:paraId="7A56CD94" w14:textId="77777777" w:rsidR="00B306E6" w:rsidRPr="004E6F98" w:rsidRDefault="00B306E6" w:rsidP="004E6F98">
      <w:pPr>
        <w:rPr>
          <w:rFonts w:asciiTheme="minorHAnsi" w:hAnsiTheme="minorHAnsi" w:cstheme="minorHAnsi"/>
          <w:color w:val="auto"/>
        </w:rPr>
      </w:pPr>
    </w:p>
    <w:p w14:paraId="61F98459" w14:textId="525E637C" w:rsidR="00A613CB" w:rsidRDefault="00DB7EAB" w:rsidP="004E6F98">
      <w:pPr>
        <w:rPr>
          <w:rFonts w:asciiTheme="minorHAnsi" w:hAnsiTheme="minorHAnsi" w:cstheme="minorHAnsi"/>
          <w:color w:val="auto"/>
        </w:rPr>
      </w:pPr>
      <w:r>
        <w:rPr>
          <w:rFonts w:asciiTheme="minorHAnsi" w:hAnsiTheme="minorHAnsi" w:cstheme="minorHAnsi"/>
          <w:color w:val="auto"/>
        </w:rPr>
        <w:t>w</w:t>
      </w:r>
      <w:r w:rsidR="005945FF" w:rsidRPr="004E6F98">
        <w:rPr>
          <w:rFonts w:asciiTheme="minorHAnsi" w:hAnsiTheme="minorHAnsi" w:cstheme="minorHAnsi"/>
          <w:color w:val="auto"/>
        </w:rPr>
        <w:t xml:space="preserve">here </w:t>
      </w:r>
      <w:r w:rsidR="00107AF5" w:rsidRPr="004E6F98">
        <w:rPr>
          <w:rFonts w:ascii="Symbol" w:hAnsi="Symbol" w:cstheme="minorHAnsi"/>
          <w:color w:val="auto"/>
        </w:rPr>
        <w:t></w:t>
      </w:r>
      <w:r w:rsidR="00107AF5" w:rsidRPr="004E6F98">
        <w:rPr>
          <w:rFonts w:ascii="Symbol" w:hAnsi="Symbol" w:cstheme="minorHAnsi"/>
          <w:color w:val="auto"/>
        </w:rPr>
        <w:t></w:t>
      </w:r>
      <w:r w:rsidR="005945FF" w:rsidRPr="004E6F98">
        <w:rPr>
          <w:rFonts w:asciiTheme="minorHAnsi" w:hAnsiTheme="minorHAnsi" w:cstheme="minorHAnsi"/>
          <w:color w:val="auto"/>
        </w:rPr>
        <w:t xml:space="preserve">is </w:t>
      </w:r>
      <w:r w:rsidR="00DF7B10" w:rsidRPr="004E6F98">
        <w:rPr>
          <w:rFonts w:asciiTheme="minorHAnsi" w:hAnsiTheme="minorHAnsi" w:cstheme="minorHAnsi"/>
          <w:color w:val="auto"/>
        </w:rPr>
        <w:t xml:space="preserve">expressed as </w:t>
      </w:r>
      <w:r w:rsidR="005945FF" w:rsidRPr="004E6F98">
        <w:rPr>
          <w:rFonts w:asciiTheme="minorHAnsi" w:hAnsiTheme="minorHAnsi" w:cstheme="minorHAnsi"/>
          <w:color w:val="auto"/>
        </w:rPr>
        <w:t xml:space="preserve">the number of </w:t>
      </w:r>
      <w:r w:rsidR="004C7C19" w:rsidRPr="004E6F98">
        <w:rPr>
          <w:rFonts w:asciiTheme="minorHAnsi" w:hAnsiTheme="minorHAnsi" w:cstheme="minorHAnsi"/>
          <w:color w:val="auto"/>
        </w:rPr>
        <w:t xml:space="preserve">photons emitted per </w:t>
      </w:r>
      <w:r w:rsidR="00DF7B10" w:rsidRPr="004E6F98">
        <w:rPr>
          <w:rFonts w:asciiTheme="minorHAnsi" w:hAnsiTheme="minorHAnsi" w:cstheme="minorHAnsi"/>
          <w:color w:val="auto"/>
        </w:rPr>
        <w:t xml:space="preserve">unit of time </w:t>
      </w:r>
      <w:r w:rsidR="002D50FA" w:rsidRPr="004E6F98">
        <w:rPr>
          <w:rFonts w:asciiTheme="minorHAnsi" w:hAnsiTheme="minorHAnsi" w:cstheme="minorHAnsi"/>
          <w:color w:val="auto"/>
        </w:rPr>
        <w:t xml:space="preserve">(conventionally </w:t>
      </w:r>
      <w:r w:rsidR="00B306F6" w:rsidRPr="004E6F98">
        <w:rPr>
          <w:rFonts w:asciiTheme="minorHAnsi" w:hAnsiTheme="minorHAnsi" w:cstheme="minorHAnsi"/>
          <w:color w:val="auto"/>
        </w:rPr>
        <w:t xml:space="preserve">per </w:t>
      </w:r>
      <w:r w:rsidR="002D50FA" w:rsidRPr="004E6F98">
        <w:rPr>
          <w:rFonts w:asciiTheme="minorHAnsi" w:hAnsiTheme="minorHAnsi" w:cstheme="minorHAnsi"/>
          <w:color w:val="auto"/>
        </w:rPr>
        <w:t xml:space="preserve">second) </w:t>
      </w:r>
      <w:r w:rsidR="004C7C19" w:rsidRPr="004E6F98">
        <w:rPr>
          <w:rFonts w:asciiTheme="minorHAnsi" w:hAnsiTheme="minorHAnsi" w:cstheme="minorHAnsi"/>
          <w:color w:val="auto"/>
        </w:rPr>
        <w:t>per</w:t>
      </w:r>
      <w:r w:rsidR="005945FF" w:rsidRPr="004E6F98">
        <w:rPr>
          <w:rFonts w:asciiTheme="minorHAnsi" w:hAnsiTheme="minorHAnsi" w:cstheme="minorHAnsi"/>
          <w:color w:val="auto"/>
        </w:rPr>
        <w:t xml:space="preserve"> </w:t>
      </w:r>
      <w:r w:rsidR="004C7C19" w:rsidRPr="004E6F98">
        <w:rPr>
          <w:rFonts w:asciiTheme="minorHAnsi" w:hAnsiTheme="minorHAnsi" w:cstheme="minorHAnsi"/>
          <w:color w:val="auto"/>
        </w:rPr>
        <w:t>molecule when the molecule is at the center of the illumination</w:t>
      </w:r>
      <w:r w:rsidR="005945FF" w:rsidRPr="004E6F98">
        <w:rPr>
          <w:rFonts w:asciiTheme="minorHAnsi" w:hAnsiTheme="minorHAnsi" w:cstheme="minorHAnsi"/>
          <w:color w:val="auto"/>
        </w:rPr>
        <w:t xml:space="preserve"> </w:t>
      </w:r>
      <w:r w:rsidR="004C7C19" w:rsidRPr="004E6F98">
        <w:rPr>
          <w:rFonts w:asciiTheme="minorHAnsi" w:hAnsiTheme="minorHAnsi" w:cstheme="minorHAnsi"/>
          <w:color w:val="auto"/>
        </w:rPr>
        <w:t>volume.</w:t>
      </w:r>
      <w:r w:rsidR="006F1D5B" w:rsidRPr="004E6F98">
        <w:rPr>
          <w:rFonts w:asciiTheme="minorHAnsi" w:hAnsiTheme="minorHAnsi" w:cstheme="minorHAnsi"/>
          <w:color w:val="auto"/>
        </w:rPr>
        <w:t xml:space="preserve"> </w:t>
      </w:r>
    </w:p>
    <w:p w14:paraId="0A1B6657" w14:textId="77777777" w:rsidR="00DB7EAB" w:rsidRPr="004E6F98" w:rsidRDefault="00DB7EAB" w:rsidP="004E6F98">
      <w:pPr>
        <w:rPr>
          <w:rFonts w:asciiTheme="minorHAnsi" w:hAnsiTheme="minorHAnsi" w:cstheme="minorHAnsi"/>
          <w:color w:val="auto"/>
        </w:rPr>
      </w:pPr>
    </w:p>
    <w:p w14:paraId="6883CAE9" w14:textId="0EAA68AF" w:rsidR="00A35137" w:rsidRPr="004E6F98" w:rsidRDefault="00C028BA" w:rsidP="004E6F98">
      <w:pPr>
        <w:rPr>
          <w:rFonts w:asciiTheme="minorHAnsi" w:hAnsiTheme="minorHAnsi" w:cstheme="minorHAnsi"/>
          <w:color w:val="auto"/>
        </w:rPr>
      </w:pPr>
      <w:r w:rsidRPr="004E6F98">
        <w:rPr>
          <w:rFonts w:asciiTheme="minorHAnsi" w:hAnsiTheme="minorHAnsi" w:cstheme="minorHAnsi"/>
          <w:color w:val="auto"/>
        </w:rPr>
        <w:lastRenderedPageBreak/>
        <w:t>B</w:t>
      </w:r>
      <w:r w:rsidR="006F1D5B" w:rsidRPr="004E6F98">
        <w:rPr>
          <w:rFonts w:asciiTheme="minorHAnsi" w:hAnsiTheme="minorHAnsi" w:cstheme="minorHAnsi"/>
          <w:color w:val="auto"/>
        </w:rPr>
        <w:t xml:space="preserve">rightness is a property of each fluorophore </w:t>
      </w:r>
      <w:proofErr w:type="gramStart"/>
      <w:r w:rsidR="006F1D5B" w:rsidRPr="004E6F98">
        <w:rPr>
          <w:rFonts w:asciiTheme="minorHAnsi" w:hAnsiTheme="minorHAnsi" w:cstheme="minorHAnsi"/>
          <w:color w:val="auto"/>
        </w:rPr>
        <w:t>in a given</w:t>
      </w:r>
      <w:proofErr w:type="gramEnd"/>
      <w:r w:rsidR="006F1D5B" w:rsidRPr="004E6F98">
        <w:rPr>
          <w:rFonts w:asciiTheme="minorHAnsi" w:hAnsiTheme="minorHAnsi" w:cstheme="minorHAnsi"/>
          <w:color w:val="auto"/>
        </w:rPr>
        <w:t xml:space="preserve"> acquisition set up</w:t>
      </w:r>
      <w:r w:rsidR="00323B84" w:rsidRPr="004E6F98">
        <w:rPr>
          <w:rFonts w:asciiTheme="minorHAnsi" w:hAnsiTheme="minorHAnsi" w:cstheme="minorHAnsi"/>
          <w:color w:val="auto"/>
        </w:rPr>
        <w:t>,</w:t>
      </w:r>
      <w:r w:rsidR="006F1D5B" w:rsidRPr="004E6F98">
        <w:rPr>
          <w:rFonts w:asciiTheme="minorHAnsi" w:hAnsiTheme="minorHAnsi" w:cstheme="minorHAnsi"/>
          <w:color w:val="auto"/>
        </w:rPr>
        <w:t xml:space="preserve"> while intensity is the sum of all contributions from all fluorophores.</w:t>
      </w:r>
      <w:r w:rsidR="004E6F98" w:rsidRPr="004E6F98">
        <w:rPr>
          <w:rFonts w:asciiTheme="minorHAnsi" w:hAnsiTheme="minorHAnsi" w:cstheme="minorHAnsi"/>
          <w:color w:val="auto"/>
        </w:rPr>
        <w:t xml:space="preserve"> </w:t>
      </w:r>
      <w:r w:rsidR="006F1D5B" w:rsidRPr="004E6F98">
        <w:rPr>
          <w:rFonts w:asciiTheme="minorHAnsi" w:hAnsiTheme="minorHAnsi" w:cstheme="minorHAnsi"/>
          <w:color w:val="auto"/>
        </w:rPr>
        <w:t xml:space="preserve">In biological contests, brightness will increase with </w:t>
      </w:r>
      <w:r w:rsidR="009B3C08" w:rsidRPr="004E6F98">
        <w:rPr>
          <w:rFonts w:asciiTheme="minorHAnsi" w:hAnsiTheme="minorHAnsi" w:cstheme="minorHAnsi"/>
          <w:color w:val="auto"/>
        </w:rPr>
        <w:t xml:space="preserve">the increase of </w:t>
      </w:r>
      <w:r w:rsidR="006F1D5B" w:rsidRPr="004E6F98">
        <w:rPr>
          <w:rFonts w:asciiTheme="minorHAnsi" w:hAnsiTheme="minorHAnsi" w:cstheme="minorHAnsi"/>
          <w:color w:val="auto"/>
        </w:rPr>
        <w:t xml:space="preserve">the number of fluorophores that fluctuate together, </w:t>
      </w:r>
      <w:r w:rsidR="009B3C08" w:rsidRPr="004E6F98">
        <w:rPr>
          <w:rFonts w:asciiTheme="minorHAnsi" w:hAnsiTheme="minorHAnsi" w:cstheme="minorHAnsi"/>
          <w:color w:val="auto"/>
        </w:rPr>
        <w:t>giv</w:t>
      </w:r>
      <w:r w:rsidR="00323B84" w:rsidRPr="004E6F98">
        <w:rPr>
          <w:rFonts w:asciiTheme="minorHAnsi" w:hAnsiTheme="minorHAnsi" w:cstheme="minorHAnsi"/>
          <w:color w:val="auto"/>
        </w:rPr>
        <w:t>ing</w:t>
      </w:r>
      <w:r w:rsidR="009B3C08" w:rsidRPr="004E6F98">
        <w:rPr>
          <w:rFonts w:asciiTheme="minorHAnsi" w:hAnsiTheme="minorHAnsi" w:cstheme="minorHAnsi"/>
          <w:color w:val="auto"/>
        </w:rPr>
        <w:t xml:space="preserve"> </w:t>
      </w:r>
      <w:r w:rsidR="006F1D5B" w:rsidRPr="004E6F98">
        <w:rPr>
          <w:rFonts w:asciiTheme="minorHAnsi" w:hAnsiTheme="minorHAnsi" w:cstheme="minorHAnsi"/>
          <w:color w:val="auto"/>
        </w:rPr>
        <w:t xml:space="preserve">information on the oligomerization </w:t>
      </w:r>
      <w:r w:rsidR="0017050B" w:rsidRPr="004E6F98">
        <w:rPr>
          <w:rFonts w:asciiTheme="minorHAnsi" w:hAnsiTheme="minorHAnsi" w:cstheme="minorHAnsi"/>
          <w:color w:val="auto"/>
        </w:rPr>
        <w:t xml:space="preserve">state </w:t>
      </w:r>
      <w:r w:rsidR="006F1D5B" w:rsidRPr="004E6F98">
        <w:rPr>
          <w:rFonts w:asciiTheme="minorHAnsi" w:hAnsiTheme="minorHAnsi" w:cstheme="minorHAnsi"/>
          <w:color w:val="auto"/>
        </w:rPr>
        <w:t>of the fluorescently-tagged protein.</w:t>
      </w:r>
      <w:r w:rsidRPr="004E6F98">
        <w:rPr>
          <w:rFonts w:asciiTheme="minorHAnsi" w:hAnsiTheme="minorHAnsi" w:cstheme="minorHAnsi"/>
          <w:color w:val="auto"/>
        </w:rPr>
        <w:t xml:space="preserve"> </w:t>
      </w:r>
      <w:r w:rsidR="00A35137" w:rsidRPr="004E6F98">
        <w:rPr>
          <w:rFonts w:asciiTheme="minorHAnsi" w:hAnsiTheme="minorHAnsi" w:cstheme="minorHAnsi"/>
          <w:color w:val="auto"/>
        </w:rPr>
        <w:t xml:space="preserve">The </w:t>
      </w:r>
      <w:r w:rsidR="00323B84" w:rsidRPr="004E6F98">
        <w:rPr>
          <w:rFonts w:asciiTheme="minorHAnsi" w:hAnsiTheme="minorHAnsi" w:cstheme="minorHAnsi"/>
          <w:color w:val="auto"/>
        </w:rPr>
        <w:t xml:space="preserve">fluctuation </w:t>
      </w:r>
      <w:r w:rsidR="00A35137" w:rsidRPr="004E6F98">
        <w:rPr>
          <w:rFonts w:asciiTheme="minorHAnsi" w:hAnsiTheme="minorHAnsi" w:cstheme="minorHAnsi"/>
          <w:color w:val="auto"/>
        </w:rPr>
        <w:t>amplitude</w:t>
      </w:r>
      <w:r w:rsidR="00323B84" w:rsidRPr="004E6F98">
        <w:rPr>
          <w:rFonts w:asciiTheme="minorHAnsi" w:hAnsiTheme="minorHAnsi" w:cstheme="minorHAnsi"/>
          <w:color w:val="auto"/>
        </w:rPr>
        <w:t>s</w:t>
      </w:r>
      <w:r w:rsidR="004E6F98" w:rsidRPr="004E6F98">
        <w:rPr>
          <w:rFonts w:asciiTheme="minorHAnsi" w:hAnsiTheme="minorHAnsi" w:cstheme="minorHAnsi"/>
          <w:color w:val="auto"/>
        </w:rPr>
        <w:t xml:space="preserve"> </w:t>
      </w:r>
      <w:r w:rsidR="00A35137" w:rsidRPr="004E6F98">
        <w:rPr>
          <w:rFonts w:asciiTheme="minorHAnsi" w:hAnsiTheme="minorHAnsi" w:cstheme="minorHAnsi"/>
          <w:color w:val="auto"/>
        </w:rPr>
        <w:t xml:space="preserve">at a given pixel is measured from the variance of the fluorescence signal, </w:t>
      </w:r>
      <w:r w:rsidR="00A35137" w:rsidRPr="004E6F98">
        <w:rPr>
          <w:rFonts w:ascii="Symbol" w:hAnsi="Symbol" w:cstheme="minorHAnsi"/>
          <w:color w:val="auto"/>
        </w:rPr>
        <w:t></w:t>
      </w:r>
      <w:r w:rsidR="00A35137" w:rsidRPr="004E6F98">
        <w:rPr>
          <w:rFonts w:asciiTheme="minorHAnsi" w:hAnsiTheme="minorHAnsi" w:cstheme="minorHAnsi"/>
          <w:color w:val="auto"/>
          <w:vertAlign w:val="superscript"/>
        </w:rPr>
        <w:t>2</w:t>
      </w:r>
      <w:r w:rsidR="009F4F9A" w:rsidRPr="004E6F98">
        <w:rPr>
          <w:rFonts w:asciiTheme="minorHAnsi" w:hAnsiTheme="minorHAnsi" w:cstheme="minorHAnsi"/>
          <w:color w:val="auto"/>
        </w:rPr>
        <w:t>:</w:t>
      </w:r>
    </w:p>
    <w:p w14:paraId="3A6841A8" w14:textId="77777777" w:rsidR="00B306E6" w:rsidRPr="004E6F98" w:rsidRDefault="00B306E6" w:rsidP="004E6F98">
      <w:pPr>
        <w:rPr>
          <w:rFonts w:asciiTheme="minorHAnsi" w:hAnsiTheme="minorHAnsi" w:cstheme="minorHAnsi"/>
          <w:color w:val="auto"/>
        </w:rPr>
      </w:pPr>
    </w:p>
    <w:p w14:paraId="569A66DC" w14:textId="5D466699" w:rsidR="00A35137" w:rsidRPr="004E6F98" w:rsidRDefault="00A35137" w:rsidP="004E6F98">
      <w:pPr>
        <w:rPr>
          <w:rFonts w:asciiTheme="minorHAnsi" w:hAnsiTheme="minorHAnsi" w:cstheme="minorHAnsi"/>
          <w:color w:val="auto"/>
        </w:rPr>
      </w:pPr>
      <m:oMathPara>
        <m:oMathParaPr>
          <m:jc m:val="left"/>
        </m:oMathParaPr>
        <m:oMath>
          <m:r>
            <w:rPr>
              <w:rFonts w:ascii="Cambria Math" w:hAnsi="Cambria Math" w:cstheme="minorHAnsi"/>
              <w:color w:val="auto"/>
            </w:rPr>
            <m:t>eq.2</m:t>
          </m:r>
          <m:r>
            <w:rPr>
              <w:rFonts w:ascii="Cambria Math" w:hAnsi="Cambria Math" w:cstheme="minorHAnsi"/>
              <w:color w:val="auto"/>
            </w:rPr>
            <m:t xml:space="preserve"> </m:t>
          </m:r>
          <m:sSup>
            <m:sSupPr>
              <m:ctrlPr>
                <w:rPr>
                  <w:rFonts w:ascii="Cambria Math" w:hAnsi="Cambria Math" w:cstheme="minorHAnsi"/>
                  <w:i/>
                  <w:color w:val="auto"/>
                </w:rPr>
              </m:ctrlPr>
            </m:sSupPr>
            <m:e>
              <m:r>
                <w:rPr>
                  <w:rFonts w:ascii="Cambria Math" w:hAnsi="Cambria Math" w:cstheme="minorHAnsi"/>
                  <w:color w:val="auto"/>
                </w:rPr>
                <m:t>σ</m:t>
              </m:r>
            </m:e>
            <m:sup>
              <m:r>
                <w:rPr>
                  <w:rFonts w:ascii="Cambria Math" w:hAnsi="Cambria Math" w:cstheme="minorHAnsi"/>
                  <w:color w:val="auto"/>
                </w:rPr>
                <m:t>2</m:t>
              </m:r>
            </m:sup>
          </m:sSup>
          <m:r>
            <w:rPr>
              <w:rFonts w:ascii="Cambria Math" w:hAnsi="Cambria Math" w:cstheme="minorHAnsi"/>
              <w:color w:val="auto"/>
            </w:rPr>
            <m:t>=</m:t>
          </m:r>
          <m:d>
            <m:dPr>
              <m:begChr m:val="〈"/>
              <m:endChr m:val="〉"/>
              <m:ctrlPr>
                <w:rPr>
                  <w:rFonts w:ascii="Cambria Math" w:hAnsi="Cambria Math" w:cstheme="minorHAnsi"/>
                  <w:i/>
                  <w:color w:val="auto"/>
                </w:rPr>
              </m:ctrlPr>
            </m:dPr>
            <m:e>
              <m:sSup>
                <m:sSupPr>
                  <m:ctrlPr>
                    <w:rPr>
                      <w:rFonts w:ascii="Cambria Math" w:hAnsi="Cambria Math" w:cstheme="minorHAnsi"/>
                      <w:i/>
                      <w:color w:val="auto"/>
                    </w:rPr>
                  </m:ctrlPr>
                </m:sSupPr>
                <m:e>
                  <m:r>
                    <w:rPr>
                      <w:rFonts w:ascii="Cambria Math" w:hAnsi="Cambria Math" w:cstheme="minorHAnsi"/>
                      <w:color w:val="auto"/>
                    </w:rPr>
                    <m:t>I</m:t>
                  </m:r>
                </m:e>
                <m:sup>
                  <m:r>
                    <w:rPr>
                      <w:rFonts w:ascii="Cambria Math" w:hAnsi="Cambria Math" w:cstheme="minorHAnsi"/>
                      <w:color w:val="auto"/>
                    </w:rPr>
                    <m:t>2</m:t>
                  </m:r>
                </m:sup>
              </m:sSup>
            </m:e>
          </m:d>
          <m:r>
            <w:rPr>
              <w:rFonts w:ascii="Cambria Math" w:hAnsi="Cambria Math" w:cstheme="minorHAnsi"/>
              <w:color w:val="auto"/>
            </w:rPr>
            <m:t>-</m:t>
          </m:r>
          <m:sSup>
            <m:sSupPr>
              <m:ctrlPr>
                <w:rPr>
                  <w:rFonts w:ascii="Cambria Math" w:hAnsi="Cambria Math" w:cstheme="minorHAnsi"/>
                  <w:i/>
                  <w:color w:val="auto"/>
                </w:rPr>
              </m:ctrlPr>
            </m:sSupPr>
            <m:e>
              <m:d>
                <m:dPr>
                  <m:begChr m:val="〈"/>
                  <m:endChr m:val="〉"/>
                  <m:ctrlPr>
                    <w:rPr>
                      <w:rFonts w:ascii="Cambria Math" w:hAnsi="Cambria Math" w:cstheme="minorHAnsi"/>
                      <w:i/>
                      <w:color w:val="auto"/>
                    </w:rPr>
                  </m:ctrlPr>
                </m:dPr>
                <m:e>
                  <m:r>
                    <w:rPr>
                      <w:rFonts w:ascii="Cambria Math" w:hAnsi="Cambria Math" w:cstheme="minorHAnsi"/>
                      <w:color w:val="auto"/>
                    </w:rPr>
                    <m:t>I</m:t>
                  </m:r>
                </m:e>
              </m:d>
            </m:e>
            <m:sup>
              <m:r>
                <w:rPr>
                  <w:rFonts w:ascii="Cambria Math" w:hAnsi="Cambria Math" w:cstheme="minorHAnsi"/>
                  <w:color w:val="auto"/>
                </w:rPr>
                <m:t>2</m:t>
              </m:r>
            </m:sup>
          </m:sSup>
        </m:oMath>
      </m:oMathPara>
    </w:p>
    <w:p w14:paraId="324667F9" w14:textId="77777777" w:rsidR="00B306E6" w:rsidRPr="004E6F98" w:rsidRDefault="00B306E6" w:rsidP="004E6F98">
      <w:pPr>
        <w:rPr>
          <w:rFonts w:asciiTheme="minorHAnsi" w:hAnsiTheme="minorHAnsi" w:cstheme="minorHAnsi"/>
          <w:color w:val="auto"/>
        </w:rPr>
      </w:pPr>
    </w:p>
    <w:p w14:paraId="1B797594" w14:textId="6120E14B" w:rsidR="00A35137" w:rsidRPr="004E6F98" w:rsidRDefault="00A35137" w:rsidP="004E6F98">
      <w:pPr>
        <w:rPr>
          <w:rFonts w:asciiTheme="minorHAnsi" w:hAnsiTheme="minorHAnsi" w:cstheme="minorHAnsi"/>
          <w:color w:val="auto"/>
        </w:rPr>
      </w:pPr>
      <w:r w:rsidRPr="004E6F98">
        <w:rPr>
          <w:rFonts w:asciiTheme="minorHAnsi" w:hAnsiTheme="minorHAnsi" w:cstheme="minorHAnsi"/>
          <w:color w:val="auto"/>
        </w:rPr>
        <w:t xml:space="preserve">Where the </w:t>
      </w:r>
      <w:r w:rsidR="00B306F6" w:rsidRPr="004E6F98">
        <w:rPr>
          <w:rFonts w:asciiTheme="minorHAnsi" w:hAnsiTheme="minorHAnsi" w:cstheme="minorHAnsi"/>
          <w:color w:val="auto"/>
        </w:rPr>
        <w:t xml:space="preserve">mean of the square of </w:t>
      </w:r>
      <w:r w:rsidRPr="004E6F98">
        <w:rPr>
          <w:rFonts w:asciiTheme="minorHAnsi" w:hAnsiTheme="minorHAnsi" w:cstheme="minorHAnsi"/>
          <w:color w:val="auto"/>
        </w:rPr>
        <w:t xml:space="preserve">intensity, </w:t>
      </w:r>
      <m:oMath>
        <m:d>
          <m:dPr>
            <m:begChr m:val="〈"/>
            <m:endChr m:val="〉"/>
            <m:ctrlPr>
              <w:rPr>
                <w:rFonts w:ascii="Cambria Math" w:hAnsi="Cambria Math" w:cstheme="minorHAnsi"/>
                <w:i/>
                <w:color w:val="auto"/>
              </w:rPr>
            </m:ctrlPr>
          </m:dPr>
          <m:e>
            <m:sSup>
              <m:sSupPr>
                <m:ctrlPr>
                  <w:rPr>
                    <w:rFonts w:ascii="Cambria Math" w:hAnsi="Cambria Math" w:cstheme="minorHAnsi"/>
                    <w:i/>
                    <w:color w:val="auto"/>
                  </w:rPr>
                </m:ctrlPr>
              </m:sSupPr>
              <m:e>
                <m:r>
                  <w:rPr>
                    <w:rFonts w:ascii="Cambria Math" w:hAnsi="Cambria Math" w:cstheme="minorHAnsi"/>
                    <w:color w:val="auto"/>
                  </w:rPr>
                  <m:t>I</m:t>
                </m:r>
              </m:e>
              <m:sup>
                <m:r>
                  <w:rPr>
                    <w:rFonts w:ascii="Cambria Math" w:hAnsi="Cambria Math" w:cstheme="minorHAnsi"/>
                    <w:color w:val="auto"/>
                  </w:rPr>
                  <m:t>2</m:t>
                </m:r>
              </m:sup>
            </m:sSup>
          </m:e>
        </m:d>
        <m:r>
          <w:rPr>
            <w:rFonts w:ascii="Cambria Math" w:hAnsi="Cambria Math" w:cstheme="minorHAnsi"/>
            <w:color w:val="auto"/>
          </w:rPr>
          <m:t>,</m:t>
        </m:r>
        <m:r>
          <w:rPr>
            <w:rFonts w:ascii="Cambria Math" w:hAnsi="Cambria Math" w:cstheme="minorHAnsi"/>
            <w:color w:val="auto"/>
          </w:rPr>
          <m:t xml:space="preserve"> </m:t>
        </m:r>
      </m:oMath>
      <w:r w:rsidRPr="004E6F98">
        <w:rPr>
          <w:rFonts w:asciiTheme="minorHAnsi" w:hAnsiTheme="minorHAnsi" w:cstheme="minorHAnsi"/>
          <w:color w:val="auto"/>
        </w:rPr>
        <w:t xml:space="preserve">and the </w:t>
      </w:r>
      <w:r w:rsidR="00B306F6" w:rsidRPr="004E6F98">
        <w:rPr>
          <w:rFonts w:asciiTheme="minorHAnsi" w:hAnsiTheme="minorHAnsi" w:cstheme="minorHAnsi"/>
          <w:color w:val="auto"/>
        </w:rPr>
        <w:t xml:space="preserve">square of the mean of </w:t>
      </w:r>
      <w:r w:rsidRPr="004E6F98">
        <w:rPr>
          <w:rFonts w:asciiTheme="minorHAnsi" w:hAnsiTheme="minorHAnsi" w:cstheme="minorHAnsi"/>
          <w:color w:val="auto"/>
        </w:rPr>
        <w:t>intensity</w:t>
      </w:r>
      <w:r w:rsidR="00B306F6" w:rsidRPr="004E6F98">
        <w:rPr>
          <w:rFonts w:asciiTheme="minorHAnsi" w:hAnsiTheme="minorHAnsi" w:cstheme="minorHAnsi"/>
          <w:color w:val="auto"/>
        </w:rPr>
        <w:t>,</w:t>
      </w:r>
      <w:r w:rsidRPr="004E6F98">
        <w:rPr>
          <w:rFonts w:asciiTheme="minorHAnsi" w:hAnsiTheme="minorHAnsi" w:cstheme="minorHAnsi"/>
          <w:color w:val="auto"/>
        </w:rPr>
        <w:t xml:space="preserve"> </w:t>
      </w:r>
      <m:oMath>
        <m:sSup>
          <m:sSupPr>
            <m:ctrlPr>
              <w:rPr>
                <w:rFonts w:ascii="Cambria Math" w:hAnsi="Cambria Math" w:cstheme="minorHAnsi"/>
                <w:i/>
                <w:color w:val="auto"/>
              </w:rPr>
            </m:ctrlPr>
          </m:sSupPr>
          <m:e>
            <m:d>
              <m:dPr>
                <m:begChr m:val="〈"/>
                <m:endChr m:val="〉"/>
                <m:ctrlPr>
                  <w:rPr>
                    <w:rFonts w:ascii="Cambria Math" w:hAnsi="Cambria Math" w:cstheme="minorHAnsi"/>
                    <w:i/>
                    <w:color w:val="auto"/>
                  </w:rPr>
                </m:ctrlPr>
              </m:dPr>
              <m:e>
                <m:r>
                  <w:rPr>
                    <w:rFonts w:ascii="Cambria Math" w:hAnsi="Cambria Math" w:cstheme="minorHAnsi"/>
                    <w:color w:val="auto"/>
                  </w:rPr>
                  <m:t>I</m:t>
                </m:r>
              </m:e>
            </m:d>
          </m:e>
          <m:sup>
            <m:r>
              <w:rPr>
                <w:rFonts w:ascii="Cambria Math" w:hAnsi="Cambria Math" w:cstheme="minorHAnsi"/>
                <w:color w:val="auto"/>
              </w:rPr>
              <m:t>2</m:t>
            </m:r>
          </m:sup>
        </m:sSup>
      </m:oMath>
      <w:r w:rsidR="00B306F6" w:rsidRPr="004E6F98">
        <w:rPr>
          <w:rFonts w:asciiTheme="minorHAnsi" w:hAnsiTheme="minorHAnsi" w:cstheme="minorHAnsi"/>
          <w:color w:val="auto"/>
        </w:rPr>
        <w:t xml:space="preserve">, </w:t>
      </w:r>
      <w:r w:rsidRPr="004E6F98">
        <w:rPr>
          <w:rFonts w:asciiTheme="minorHAnsi" w:hAnsiTheme="minorHAnsi" w:cstheme="minorHAnsi"/>
          <w:color w:val="auto"/>
        </w:rPr>
        <w:t>are computed from the individual intensity values in each pixel</w:t>
      </w:r>
      <w:r w:rsidR="009C69B0" w:rsidRPr="004E6F98">
        <w:rPr>
          <w:rFonts w:asciiTheme="minorHAnsi" w:hAnsiTheme="minorHAnsi" w:cstheme="minorHAnsi"/>
          <w:color w:val="auto"/>
        </w:rPr>
        <w:t xml:space="preserve"> </w:t>
      </w:r>
      <w:r w:rsidR="00FB56E5" w:rsidRPr="004E6F98">
        <w:rPr>
          <w:rFonts w:asciiTheme="minorHAnsi" w:hAnsiTheme="minorHAnsi" w:cstheme="minorHAnsi"/>
          <w:color w:val="auto"/>
        </w:rPr>
        <w:t>of each frame</w:t>
      </w:r>
      <w:r w:rsidR="009F4F9A" w:rsidRPr="004E6F98">
        <w:rPr>
          <w:rFonts w:asciiTheme="minorHAnsi" w:hAnsiTheme="minorHAnsi" w:cstheme="minorHAnsi"/>
          <w:color w:val="auto"/>
        </w:rPr>
        <w:t>:</w:t>
      </w:r>
    </w:p>
    <w:p w14:paraId="3AFAF2ED" w14:textId="77777777" w:rsidR="00B306E6" w:rsidRPr="004E6F98" w:rsidRDefault="00B306E6" w:rsidP="004E6F98">
      <w:pPr>
        <w:rPr>
          <w:rFonts w:asciiTheme="minorHAnsi" w:hAnsiTheme="minorHAnsi" w:cstheme="minorHAnsi"/>
          <w:color w:val="auto"/>
        </w:rPr>
      </w:pPr>
    </w:p>
    <w:p w14:paraId="066EC224" w14:textId="1995DB3E" w:rsidR="00B306E6" w:rsidRPr="004E6F98" w:rsidRDefault="00A35137" w:rsidP="004E6F98">
      <w:pPr>
        <w:rPr>
          <w:rFonts w:asciiTheme="minorHAnsi" w:hAnsiTheme="minorHAnsi" w:cstheme="minorHAnsi"/>
          <w:color w:val="auto"/>
        </w:rPr>
      </w:pPr>
      <m:oMathPara>
        <m:oMathParaPr>
          <m:jc m:val="left"/>
        </m:oMathParaPr>
        <m:oMath>
          <m:r>
            <w:rPr>
              <w:rFonts w:ascii="Cambria Math" w:hAnsi="Cambria Math" w:cstheme="minorHAnsi"/>
              <w:color w:val="auto"/>
            </w:rPr>
            <m:t>eq.3</m:t>
          </m:r>
          <m:r>
            <w:rPr>
              <w:rFonts w:ascii="Cambria Math" w:hAnsi="Cambria Math" w:cstheme="minorHAnsi"/>
              <w:color w:val="auto"/>
            </w:rPr>
            <m:t xml:space="preserve"> </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1</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2</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3</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K</m:t>
                  </m:r>
                </m:sub>
              </m:sSub>
            </m:num>
            <m:den>
              <m:r>
                <w:rPr>
                  <w:rFonts w:ascii="Cambria Math" w:hAnsi="Cambria Math" w:cstheme="minorHAnsi"/>
                  <w:color w:val="auto"/>
                </w:rPr>
                <m:t>K</m:t>
              </m:r>
            </m:den>
          </m:f>
          <m:r>
            <w:rPr>
              <w:rFonts w:ascii="Cambria Math" w:hAnsi="Cambria Math" w:cstheme="minorHAnsi"/>
              <w:color w:val="auto"/>
            </w:rPr>
            <m:t>=</m:t>
          </m:r>
          <m:d>
            <m:dPr>
              <m:begChr m:val="〈"/>
              <m:endChr m:val="〉"/>
              <m:ctrlPr>
                <w:rPr>
                  <w:rFonts w:ascii="Cambria Math" w:hAnsi="Cambria Math" w:cstheme="minorHAnsi"/>
                  <w:i/>
                  <w:color w:val="auto"/>
                </w:rPr>
              </m:ctrlPr>
            </m:dPr>
            <m:e>
              <m:r>
                <w:rPr>
                  <w:rFonts w:ascii="Cambria Math" w:hAnsi="Cambria Math" w:cstheme="minorHAnsi"/>
                  <w:color w:val="auto"/>
                </w:rPr>
                <m:t>I</m:t>
              </m:r>
            </m:e>
          </m:d>
        </m:oMath>
      </m:oMathPara>
    </w:p>
    <w:p w14:paraId="6B552A82" w14:textId="77777777" w:rsidR="00A56008" w:rsidRPr="004E6F98" w:rsidRDefault="00A56008" w:rsidP="004E6F98">
      <w:pPr>
        <w:rPr>
          <w:rFonts w:asciiTheme="minorHAnsi" w:hAnsiTheme="minorHAnsi" w:cstheme="minorHAnsi"/>
          <w:color w:val="auto"/>
        </w:rPr>
      </w:pPr>
    </w:p>
    <w:p w14:paraId="1F1AEB09" w14:textId="53585335" w:rsidR="00A35137" w:rsidRPr="004E6F98" w:rsidRDefault="00A35137" w:rsidP="004E6F98">
      <w:pPr>
        <w:rPr>
          <w:rFonts w:asciiTheme="minorHAnsi" w:hAnsiTheme="minorHAnsi" w:cstheme="minorHAnsi"/>
          <w:color w:val="auto"/>
        </w:rPr>
      </w:pPr>
      <m:oMathPara>
        <m:oMathParaPr>
          <m:jc m:val="left"/>
        </m:oMathParaPr>
        <m:oMath>
          <m:r>
            <w:rPr>
              <w:rFonts w:ascii="Cambria Math" w:hAnsi="Cambria Math" w:cstheme="minorHAnsi"/>
              <w:color w:val="auto"/>
            </w:rPr>
            <m:t>eq.4</m:t>
          </m:r>
          <m:r>
            <w:rPr>
              <w:rFonts w:ascii="Cambria Math" w:hAnsi="Cambria Math" w:cstheme="minorHAnsi"/>
              <w:color w:val="auto"/>
            </w:rPr>
            <m:t xml:space="preserve"> </m:t>
          </m:r>
          <m:f>
            <m:fPr>
              <m:ctrlPr>
                <w:rPr>
                  <w:rFonts w:ascii="Cambria Math" w:hAnsi="Cambria Math" w:cstheme="minorHAnsi"/>
                  <w:i/>
                  <w:color w:val="auto"/>
                </w:rPr>
              </m:ctrlPr>
            </m:fPr>
            <m:num>
              <m:sSubSup>
                <m:sSubSupPr>
                  <m:ctrlPr>
                    <w:rPr>
                      <w:rFonts w:ascii="Cambria Math" w:hAnsi="Cambria Math" w:cstheme="minorHAnsi"/>
                      <w:i/>
                      <w:color w:val="auto"/>
                    </w:rPr>
                  </m:ctrlPr>
                </m:sSubSupPr>
                <m:e>
                  <m:r>
                    <w:rPr>
                      <w:rFonts w:ascii="Cambria Math" w:hAnsi="Cambria Math" w:cstheme="minorHAnsi"/>
                      <w:color w:val="auto"/>
                    </w:rPr>
                    <m:t>I</m:t>
                  </m:r>
                </m:e>
                <m:sub>
                  <m:r>
                    <w:rPr>
                      <w:rFonts w:ascii="Cambria Math" w:hAnsi="Cambria Math" w:cstheme="minorHAnsi"/>
                      <w:color w:val="auto"/>
                    </w:rPr>
                    <m:t>1</m:t>
                  </m:r>
                </m:sub>
                <m:sup>
                  <m:r>
                    <w:rPr>
                      <w:rFonts w:ascii="Cambria Math" w:hAnsi="Cambria Math" w:cstheme="minorHAnsi"/>
                      <w:color w:val="auto"/>
                    </w:rPr>
                    <m:t>2</m:t>
                  </m:r>
                </m:sup>
              </m:sSub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I</m:t>
                  </m:r>
                </m:e>
                <m:sub>
                  <m:r>
                    <w:rPr>
                      <w:rFonts w:ascii="Cambria Math" w:hAnsi="Cambria Math" w:cstheme="minorHAnsi"/>
                      <w:color w:val="auto"/>
                    </w:rPr>
                    <m:t>2</m:t>
                  </m:r>
                </m:sub>
                <m:sup>
                  <m:r>
                    <w:rPr>
                      <w:rFonts w:ascii="Cambria Math" w:hAnsi="Cambria Math" w:cstheme="minorHAnsi"/>
                      <w:color w:val="auto"/>
                    </w:rPr>
                    <m:t>2</m:t>
                  </m:r>
                </m:sup>
              </m:sSub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I</m:t>
                  </m:r>
                </m:e>
                <m:sub>
                  <m:r>
                    <w:rPr>
                      <w:rFonts w:ascii="Cambria Math" w:hAnsi="Cambria Math" w:cstheme="minorHAnsi"/>
                      <w:color w:val="auto"/>
                    </w:rPr>
                    <m:t>3</m:t>
                  </m:r>
                </m:sub>
                <m:sup>
                  <m:r>
                    <w:rPr>
                      <w:rFonts w:ascii="Cambria Math" w:hAnsi="Cambria Math" w:cstheme="minorHAnsi"/>
                      <w:color w:val="auto"/>
                    </w:rPr>
                    <m:t>2</m:t>
                  </m:r>
                </m:sup>
              </m:sSub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I</m:t>
                  </m:r>
                </m:e>
                <m:sub>
                  <m:r>
                    <w:rPr>
                      <w:rFonts w:ascii="Cambria Math" w:hAnsi="Cambria Math" w:cstheme="minorHAnsi"/>
                      <w:color w:val="auto"/>
                    </w:rPr>
                    <m:t>K</m:t>
                  </m:r>
                </m:sub>
                <m:sup>
                  <m:r>
                    <w:rPr>
                      <w:rFonts w:ascii="Cambria Math" w:hAnsi="Cambria Math" w:cstheme="minorHAnsi"/>
                      <w:color w:val="auto"/>
                    </w:rPr>
                    <m:t>2</m:t>
                  </m:r>
                </m:sup>
              </m:sSubSup>
            </m:num>
            <m:den>
              <m:r>
                <w:rPr>
                  <w:rFonts w:ascii="Cambria Math" w:hAnsi="Cambria Math" w:cstheme="minorHAnsi"/>
                  <w:color w:val="auto"/>
                </w:rPr>
                <m:t>K</m:t>
              </m:r>
            </m:den>
          </m:f>
          <m:r>
            <w:rPr>
              <w:rFonts w:ascii="Cambria Math" w:hAnsi="Cambria Math" w:cstheme="minorHAnsi"/>
              <w:color w:val="auto"/>
            </w:rPr>
            <m:t xml:space="preserve">= </m:t>
          </m:r>
          <m:d>
            <m:dPr>
              <m:begChr m:val="〈"/>
              <m:endChr m:val="〉"/>
              <m:ctrlPr>
                <w:rPr>
                  <w:rFonts w:ascii="Cambria Math" w:hAnsi="Cambria Math" w:cstheme="minorHAnsi"/>
                  <w:i/>
                  <w:color w:val="auto"/>
                </w:rPr>
              </m:ctrlPr>
            </m:dPr>
            <m:e>
              <m:sSup>
                <m:sSupPr>
                  <m:ctrlPr>
                    <w:rPr>
                      <w:rFonts w:ascii="Cambria Math" w:hAnsi="Cambria Math" w:cstheme="minorHAnsi"/>
                      <w:i/>
                      <w:color w:val="auto"/>
                    </w:rPr>
                  </m:ctrlPr>
                </m:sSupPr>
                <m:e>
                  <m:r>
                    <w:rPr>
                      <w:rFonts w:ascii="Cambria Math" w:hAnsi="Cambria Math" w:cstheme="minorHAnsi"/>
                      <w:color w:val="auto"/>
                    </w:rPr>
                    <m:t>I</m:t>
                  </m:r>
                </m:e>
                <m:sup>
                  <m:r>
                    <w:rPr>
                      <w:rFonts w:ascii="Cambria Math" w:hAnsi="Cambria Math" w:cstheme="minorHAnsi"/>
                      <w:color w:val="auto"/>
                    </w:rPr>
                    <m:t>2</m:t>
                  </m:r>
                </m:sup>
              </m:sSup>
            </m:e>
          </m:d>
        </m:oMath>
      </m:oMathPara>
    </w:p>
    <w:p w14:paraId="3654DB83" w14:textId="77777777" w:rsidR="00FB56E5" w:rsidRPr="004E6F98" w:rsidRDefault="00FB56E5" w:rsidP="004E6F98">
      <w:pPr>
        <w:rPr>
          <w:rFonts w:asciiTheme="minorHAnsi" w:hAnsiTheme="minorHAnsi" w:cstheme="minorHAnsi"/>
          <w:color w:val="auto"/>
        </w:rPr>
      </w:pPr>
    </w:p>
    <w:p w14:paraId="5C4531B9" w14:textId="759B81CC" w:rsidR="00BD5E9C" w:rsidRPr="004E6F98" w:rsidRDefault="00DB7EAB" w:rsidP="004E6F98">
      <w:pPr>
        <w:rPr>
          <w:rFonts w:asciiTheme="minorHAnsi" w:hAnsiTheme="minorHAnsi" w:cstheme="minorHAnsi"/>
          <w:color w:val="auto"/>
        </w:rPr>
      </w:pPr>
      <w:r>
        <w:rPr>
          <w:rFonts w:asciiTheme="minorHAnsi" w:hAnsiTheme="minorHAnsi" w:cstheme="minorHAnsi"/>
          <w:color w:val="auto"/>
        </w:rPr>
        <w:t>w</w:t>
      </w:r>
      <w:r w:rsidR="00FB56E5" w:rsidRPr="004E6F98">
        <w:rPr>
          <w:rFonts w:asciiTheme="minorHAnsi" w:hAnsiTheme="minorHAnsi" w:cstheme="minorHAnsi"/>
          <w:color w:val="auto"/>
        </w:rPr>
        <w:t xml:space="preserve">here </w:t>
      </w:r>
      <w:r w:rsidR="00FB56E5" w:rsidRPr="004E6F98">
        <w:rPr>
          <w:rFonts w:asciiTheme="minorHAnsi" w:hAnsiTheme="minorHAnsi" w:cstheme="minorHAnsi"/>
          <w:i/>
          <w:color w:val="auto"/>
        </w:rPr>
        <w:t>K</w:t>
      </w:r>
      <w:r w:rsidR="00FB56E5" w:rsidRPr="004E6F98">
        <w:rPr>
          <w:rFonts w:asciiTheme="minorHAnsi" w:hAnsiTheme="minorHAnsi" w:cstheme="minorHAnsi"/>
          <w:color w:val="auto"/>
        </w:rPr>
        <w:t xml:space="preserve"> is the number of total frames in the time series. </w:t>
      </w:r>
      <w:r w:rsidR="00846E2D" w:rsidRPr="004E6F98">
        <w:rPr>
          <w:rFonts w:asciiTheme="minorHAnsi" w:hAnsiTheme="minorHAnsi" w:cstheme="minorHAnsi"/>
          <w:color w:val="auto"/>
        </w:rPr>
        <w:t>Experimentally</w:t>
      </w:r>
      <w:r w:rsidR="0076314E" w:rsidRPr="004E6F98">
        <w:rPr>
          <w:rFonts w:asciiTheme="minorHAnsi" w:hAnsiTheme="minorHAnsi" w:cstheme="minorHAnsi"/>
          <w:color w:val="auto"/>
        </w:rPr>
        <w:t xml:space="preserve">, it is necessary to compute for the entire image series </w:t>
      </w:r>
      <w:r w:rsidR="00846E2D" w:rsidRPr="004E6F98">
        <w:rPr>
          <w:rFonts w:asciiTheme="minorHAnsi" w:hAnsiTheme="minorHAnsi" w:cstheme="minorHAnsi"/>
          <w:color w:val="auto"/>
        </w:rPr>
        <w:t xml:space="preserve">the variance that describes the </w:t>
      </w:r>
      <w:r w:rsidR="0076314E" w:rsidRPr="004E6F98">
        <w:rPr>
          <w:rFonts w:asciiTheme="minorHAnsi" w:hAnsiTheme="minorHAnsi" w:cstheme="minorHAnsi"/>
          <w:color w:val="auto"/>
        </w:rPr>
        <w:t xml:space="preserve">scatter </w:t>
      </w:r>
      <w:r w:rsidR="00846E2D" w:rsidRPr="004E6F98">
        <w:rPr>
          <w:rFonts w:asciiTheme="minorHAnsi" w:hAnsiTheme="minorHAnsi" w:cstheme="minorHAnsi"/>
          <w:color w:val="auto"/>
        </w:rPr>
        <w:t>of the individual intensity values</w:t>
      </w:r>
      <w:r w:rsidR="0056015A" w:rsidRPr="004E6F98">
        <w:rPr>
          <w:rFonts w:asciiTheme="minorHAnsi" w:hAnsiTheme="minorHAnsi" w:cstheme="minorHAnsi"/>
          <w:color w:val="auto"/>
        </w:rPr>
        <w:t xml:space="preserve"> at each pixel of a single image</w:t>
      </w:r>
      <w:r w:rsidR="00846E2D" w:rsidRPr="004E6F98">
        <w:rPr>
          <w:rFonts w:asciiTheme="minorHAnsi" w:hAnsiTheme="minorHAnsi" w:cstheme="minorHAnsi"/>
          <w:color w:val="auto"/>
        </w:rPr>
        <w:t xml:space="preserve"> around the mean </w:t>
      </w:r>
      <w:r w:rsidR="0056015A" w:rsidRPr="004E6F98">
        <w:rPr>
          <w:rFonts w:asciiTheme="minorHAnsi" w:hAnsiTheme="minorHAnsi" w:cstheme="minorHAnsi"/>
          <w:color w:val="auto"/>
        </w:rPr>
        <w:t>intensity value</w:t>
      </w:r>
      <w:r w:rsidR="0076314E" w:rsidRPr="004E6F98">
        <w:rPr>
          <w:rFonts w:asciiTheme="minorHAnsi" w:hAnsiTheme="minorHAnsi" w:cstheme="minorHAnsi"/>
          <w:color w:val="auto"/>
        </w:rPr>
        <w:t xml:space="preserve">. </w:t>
      </w:r>
      <w:r w:rsidR="00BD5E9C" w:rsidRPr="004E6F98">
        <w:rPr>
          <w:rFonts w:asciiTheme="minorHAnsi" w:hAnsiTheme="minorHAnsi" w:cstheme="minorHAnsi"/>
          <w:color w:val="auto"/>
        </w:rPr>
        <w:t xml:space="preserve">The variance </w:t>
      </w:r>
      <w:r w:rsidR="0076314E" w:rsidRPr="004E6F98">
        <w:rPr>
          <w:rFonts w:asciiTheme="minorHAnsi" w:hAnsiTheme="minorHAnsi" w:cstheme="minorHAnsi"/>
          <w:color w:val="auto"/>
        </w:rPr>
        <w:t xml:space="preserve">includes </w:t>
      </w:r>
      <w:r w:rsidR="00BD5E9C" w:rsidRPr="004E6F98">
        <w:rPr>
          <w:rFonts w:asciiTheme="minorHAnsi" w:hAnsiTheme="minorHAnsi" w:cstheme="minorHAnsi"/>
          <w:color w:val="auto"/>
        </w:rPr>
        <w:t>all fluctuations</w:t>
      </w:r>
      <w:r w:rsidR="00090C39" w:rsidRPr="004E6F98">
        <w:rPr>
          <w:rFonts w:asciiTheme="minorHAnsi" w:hAnsiTheme="minorHAnsi" w:cstheme="minorHAnsi"/>
          <w:color w:val="auto"/>
        </w:rPr>
        <w:t xml:space="preserve"> of </w:t>
      </w:r>
      <w:r w:rsidR="00BD5E9C" w:rsidRPr="004E6F98">
        <w:rPr>
          <w:rFonts w:asciiTheme="minorHAnsi" w:hAnsiTheme="minorHAnsi" w:cstheme="minorHAnsi"/>
          <w:color w:val="auto"/>
        </w:rPr>
        <w:t>different origins. In a first approximation, the</w:t>
      </w:r>
      <w:r w:rsidR="00F61DF3" w:rsidRPr="004E6F98">
        <w:rPr>
          <w:rFonts w:asciiTheme="minorHAnsi" w:hAnsiTheme="minorHAnsi" w:cstheme="minorHAnsi"/>
          <w:color w:val="auto"/>
        </w:rPr>
        <w:t xml:space="preserve"> </w:t>
      </w:r>
      <w:r w:rsidR="00BD5E9C" w:rsidRPr="004E6F98">
        <w:rPr>
          <w:rFonts w:asciiTheme="minorHAnsi" w:hAnsiTheme="minorHAnsi" w:cstheme="minorHAnsi"/>
          <w:color w:val="auto"/>
        </w:rPr>
        <w:t>variance</w:t>
      </w:r>
      <w:r w:rsidR="0076314E" w:rsidRPr="004E6F98">
        <w:rPr>
          <w:rFonts w:asciiTheme="minorHAnsi" w:hAnsiTheme="minorHAnsi" w:cstheme="minorHAnsi"/>
          <w:color w:val="auto"/>
        </w:rPr>
        <w:t xml:space="preserve"> due the diffusing particles in the illumination volume</w:t>
      </w:r>
      <w:r w:rsidR="00C028BA" w:rsidRPr="004E6F98">
        <w:rPr>
          <w:rFonts w:asciiTheme="minorHAnsi" w:hAnsiTheme="minorHAnsi" w:cstheme="minorHAnsi"/>
          <w:color w:val="auto"/>
        </w:rPr>
        <w:t xml:space="preserve">, </w:t>
      </w:r>
      <w:r w:rsidR="00C028BA" w:rsidRPr="004E6F98">
        <w:rPr>
          <w:rFonts w:ascii="Symbol" w:hAnsi="Symbol" w:cstheme="minorHAnsi"/>
          <w:color w:val="auto"/>
        </w:rPr>
        <w:t></w:t>
      </w:r>
      <w:r w:rsidR="00C028BA" w:rsidRPr="004E6F98">
        <w:rPr>
          <w:rFonts w:asciiTheme="minorHAnsi" w:hAnsiTheme="minorHAnsi" w:cstheme="minorHAnsi"/>
          <w:color w:val="auto"/>
          <w:vertAlign w:val="superscript"/>
        </w:rPr>
        <w:t>2</w:t>
      </w:r>
      <w:r w:rsidR="00C028BA" w:rsidRPr="004E6F98">
        <w:rPr>
          <w:rFonts w:asciiTheme="minorHAnsi" w:hAnsiTheme="minorHAnsi" w:cstheme="minorHAnsi"/>
          <w:color w:val="auto"/>
          <w:vertAlign w:val="subscript"/>
        </w:rPr>
        <w:t>0</w:t>
      </w:r>
      <w:r w:rsidR="00C028BA" w:rsidRPr="004E6F98">
        <w:rPr>
          <w:rFonts w:asciiTheme="minorHAnsi" w:hAnsiTheme="minorHAnsi" w:cstheme="minorHAnsi"/>
          <w:color w:val="auto"/>
        </w:rPr>
        <w:t>,</w:t>
      </w:r>
      <w:r w:rsidR="00BD5E9C" w:rsidRPr="004E6F98">
        <w:rPr>
          <w:rFonts w:asciiTheme="minorHAnsi" w:hAnsiTheme="minorHAnsi" w:cstheme="minorHAnsi"/>
          <w:color w:val="auto"/>
        </w:rPr>
        <w:t xml:space="preserve"> </w:t>
      </w:r>
      <w:r w:rsidR="0076314E" w:rsidRPr="004E6F98">
        <w:rPr>
          <w:rFonts w:asciiTheme="minorHAnsi" w:hAnsiTheme="minorHAnsi" w:cstheme="minorHAnsi"/>
          <w:color w:val="auto"/>
        </w:rPr>
        <w:t xml:space="preserve">can be separated </w:t>
      </w:r>
      <w:r w:rsidR="009C091D" w:rsidRPr="004E6F98">
        <w:rPr>
          <w:rFonts w:asciiTheme="minorHAnsi" w:hAnsiTheme="minorHAnsi" w:cstheme="minorHAnsi"/>
          <w:color w:val="auto"/>
        </w:rPr>
        <w:t xml:space="preserve">from the variance </w:t>
      </w:r>
      <w:r w:rsidR="00386B96" w:rsidRPr="004E6F98">
        <w:rPr>
          <w:rFonts w:asciiTheme="minorHAnsi" w:hAnsiTheme="minorHAnsi" w:cstheme="minorHAnsi"/>
          <w:color w:val="auto"/>
        </w:rPr>
        <w:t>due to the detector shot noise</w:t>
      </w:r>
      <w:r w:rsidR="00BD5E9C" w:rsidRPr="004E6F98">
        <w:rPr>
          <w:rFonts w:asciiTheme="minorHAnsi" w:hAnsiTheme="minorHAnsi" w:cstheme="minorHAnsi"/>
          <w:color w:val="auto"/>
        </w:rPr>
        <w:t xml:space="preserve">, </w:t>
      </w:r>
      <w:r w:rsidR="000606D5" w:rsidRPr="004E6F98">
        <w:rPr>
          <w:rFonts w:ascii="Symbol" w:hAnsi="Symbol" w:cstheme="minorHAnsi"/>
          <w:color w:val="auto"/>
        </w:rPr>
        <w:t></w:t>
      </w:r>
      <w:r w:rsidR="00BD5E9C" w:rsidRPr="004E6F98">
        <w:rPr>
          <w:rFonts w:asciiTheme="minorHAnsi" w:hAnsiTheme="minorHAnsi" w:cstheme="minorHAnsi"/>
          <w:color w:val="auto"/>
          <w:vertAlign w:val="superscript"/>
        </w:rPr>
        <w:t>2</w:t>
      </w:r>
      <w:r w:rsidR="000606D5" w:rsidRPr="004E6F98">
        <w:rPr>
          <w:rFonts w:asciiTheme="minorHAnsi" w:hAnsiTheme="minorHAnsi" w:cstheme="minorHAnsi"/>
          <w:color w:val="auto"/>
          <w:vertAlign w:val="subscript"/>
        </w:rPr>
        <w:t>d</w:t>
      </w:r>
      <w:r w:rsidR="009C091D" w:rsidRPr="004E6F98">
        <w:rPr>
          <w:rFonts w:asciiTheme="minorHAnsi" w:hAnsiTheme="minorHAnsi" w:cstheme="minorHAnsi"/>
          <w:color w:val="auto"/>
        </w:rPr>
        <w:t xml:space="preserve">. </w:t>
      </w:r>
      <w:r w:rsidR="00BD5E9C" w:rsidRPr="004E6F98">
        <w:rPr>
          <w:rFonts w:asciiTheme="minorHAnsi" w:hAnsiTheme="minorHAnsi" w:cstheme="minorHAnsi"/>
          <w:color w:val="auto"/>
        </w:rPr>
        <w:t xml:space="preserve">The two variances are </w:t>
      </w:r>
      <w:r w:rsidR="00FB6DEB" w:rsidRPr="004E6F98">
        <w:rPr>
          <w:rFonts w:asciiTheme="minorHAnsi" w:hAnsiTheme="minorHAnsi" w:cstheme="minorHAnsi"/>
          <w:color w:val="auto"/>
        </w:rPr>
        <w:t>independent;</w:t>
      </w:r>
      <w:r w:rsidR="00F61DF3" w:rsidRPr="004E6F98">
        <w:rPr>
          <w:rFonts w:asciiTheme="minorHAnsi" w:hAnsiTheme="minorHAnsi" w:cstheme="minorHAnsi"/>
          <w:color w:val="auto"/>
        </w:rPr>
        <w:t xml:space="preserve"> </w:t>
      </w:r>
      <w:r w:rsidR="00E17C7D" w:rsidRPr="004E6F98">
        <w:rPr>
          <w:rFonts w:asciiTheme="minorHAnsi" w:hAnsiTheme="minorHAnsi" w:cstheme="minorHAnsi"/>
          <w:color w:val="auto"/>
        </w:rPr>
        <w:t>thus</w:t>
      </w:r>
      <w:r w:rsidR="00FB6DEB" w:rsidRPr="004E6F98">
        <w:rPr>
          <w:rFonts w:asciiTheme="minorHAnsi" w:hAnsiTheme="minorHAnsi" w:cstheme="minorHAnsi"/>
          <w:color w:val="auto"/>
        </w:rPr>
        <w:t>,</w:t>
      </w:r>
      <w:r w:rsidR="0076314E" w:rsidRPr="004E6F98">
        <w:rPr>
          <w:rFonts w:asciiTheme="minorHAnsi" w:hAnsiTheme="minorHAnsi" w:cstheme="minorHAnsi"/>
          <w:color w:val="auto"/>
        </w:rPr>
        <w:t xml:space="preserve"> </w:t>
      </w:r>
      <w:r w:rsidR="00BD5E9C" w:rsidRPr="004E6F98">
        <w:rPr>
          <w:rFonts w:asciiTheme="minorHAnsi" w:hAnsiTheme="minorHAnsi" w:cstheme="minorHAnsi"/>
          <w:color w:val="auto"/>
        </w:rPr>
        <w:t>the total variance is given by their sum:</w:t>
      </w:r>
    </w:p>
    <w:p w14:paraId="379FF731" w14:textId="77777777" w:rsidR="000606D5" w:rsidRPr="004E6F98" w:rsidRDefault="000606D5" w:rsidP="004E6F98">
      <w:pPr>
        <w:rPr>
          <w:rFonts w:asciiTheme="minorHAnsi" w:hAnsiTheme="minorHAnsi" w:cstheme="minorHAnsi"/>
          <w:color w:val="auto"/>
        </w:rPr>
      </w:pPr>
    </w:p>
    <w:p w14:paraId="3D786E3F" w14:textId="1AD34F38" w:rsidR="00BD5E9C" w:rsidRPr="004E6F98" w:rsidRDefault="000606D5" w:rsidP="004E6F98">
      <w:pPr>
        <w:rPr>
          <w:rFonts w:asciiTheme="minorHAnsi" w:hAnsiTheme="minorHAnsi" w:cstheme="minorHAnsi"/>
          <w:color w:val="auto"/>
        </w:rPr>
      </w:pPr>
      <m:oMathPara>
        <m:oMathParaPr>
          <m:jc m:val="left"/>
        </m:oMathParaPr>
        <m:oMath>
          <m:r>
            <w:rPr>
              <w:rFonts w:ascii="Cambria Math" w:hAnsi="Cambria Math" w:cstheme="minorHAnsi"/>
              <w:color w:val="auto"/>
            </w:rPr>
            <m:t>eq.5</m:t>
          </m:r>
          <m:r>
            <w:rPr>
              <w:rFonts w:ascii="Cambria Math" w:hAnsi="Cambria Math" w:cstheme="minorHAnsi"/>
              <w:color w:val="auto"/>
            </w:rPr>
            <m:t xml:space="preserve"> </m:t>
          </m:r>
          <m:sSup>
            <m:sSupPr>
              <m:ctrlPr>
                <w:rPr>
                  <w:rFonts w:ascii="Cambria Math" w:hAnsi="Cambria Math" w:cstheme="minorHAnsi"/>
                  <w:i/>
                  <w:color w:val="auto"/>
                </w:rPr>
              </m:ctrlPr>
            </m:sSupPr>
            <m:e>
              <m:r>
                <w:rPr>
                  <w:rFonts w:ascii="Cambria Math" w:hAnsi="Cambria Math" w:cstheme="minorHAnsi"/>
                  <w:color w:val="auto"/>
                </w:rPr>
                <m:t>σ</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oMath>
      </m:oMathPara>
    </w:p>
    <w:p w14:paraId="25F97157" w14:textId="22B688CA" w:rsidR="00F64F78" w:rsidRPr="004E6F98" w:rsidRDefault="00F64F78" w:rsidP="004E6F98">
      <w:pPr>
        <w:rPr>
          <w:rFonts w:asciiTheme="minorHAnsi" w:hAnsiTheme="minorHAnsi" w:cstheme="minorHAnsi"/>
          <w:color w:val="auto"/>
        </w:rPr>
      </w:pPr>
    </w:p>
    <w:p w14:paraId="2689D25D" w14:textId="010A9084" w:rsidR="00EE13A8" w:rsidRPr="004E6F98" w:rsidRDefault="00EE13A8" w:rsidP="004E6F98">
      <w:pPr>
        <w:rPr>
          <w:rFonts w:asciiTheme="minorHAnsi" w:hAnsiTheme="minorHAnsi" w:cstheme="minorHAnsi"/>
          <w:color w:val="auto"/>
        </w:rPr>
      </w:pPr>
      <w:r w:rsidRPr="004E6F98">
        <w:rPr>
          <w:rFonts w:asciiTheme="minorHAnsi" w:hAnsiTheme="minorHAnsi" w:cstheme="minorHAnsi"/>
          <w:color w:val="auto"/>
        </w:rPr>
        <w:t>The variance</w:t>
      </w:r>
      <w:r w:rsidR="00C028BA" w:rsidRPr="004E6F98">
        <w:rPr>
          <w:rFonts w:asciiTheme="minorHAnsi" w:hAnsiTheme="minorHAnsi" w:cstheme="minorHAnsi"/>
          <w:color w:val="auto"/>
        </w:rPr>
        <w:t>,</w:t>
      </w:r>
      <w:r w:rsidRPr="004E6F98">
        <w:rPr>
          <w:rFonts w:asciiTheme="minorHAnsi" w:hAnsiTheme="minorHAnsi" w:cstheme="minorHAnsi"/>
          <w:color w:val="auto"/>
        </w:rPr>
        <w:t xml:space="preserve"> due to molecular fluctuations in and out of the detection volume, is linearly dependent on the molecular </w:t>
      </w:r>
      <w:r w:rsidR="000C5E8E" w:rsidRPr="004E6F98">
        <w:rPr>
          <w:rFonts w:asciiTheme="minorHAnsi" w:hAnsiTheme="minorHAnsi" w:cstheme="minorHAnsi"/>
          <w:color w:val="auto"/>
        </w:rPr>
        <w:t>brightness</w:t>
      </w:r>
      <w:r w:rsidRPr="004E6F98">
        <w:rPr>
          <w:rFonts w:asciiTheme="minorHAnsi" w:hAnsiTheme="minorHAnsi" w:cstheme="minorHAnsi"/>
          <w:color w:val="auto"/>
        </w:rPr>
        <w:t xml:space="preserve"> and intensity: </w:t>
      </w:r>
    </w:p>
    <w:p w14:paraId="42B7B3F9" w14:textId="77777777" w:rsidR="00EE13A8" w:rsidRPr="004E6F98" w:rsidRDefault="00EE13A8" w:rsidP="004E6F98">
      <w:pPr>
        <w:rPr>
          <w:rFonts w:asciiTheme="minorHAnsi" w:hAnsiTheme="minorHAnsi" w:cstheme="minorHAnsi"/>
          <w:color w:val="auto"/>
        </w:rPr>
      </w:pPr>
    </w:p>
    <w:p w14:paraId="447E6A2C" w14:textId="197AFDEC" w:rsidR="00EE13A8" w:rsidRPr="004E6F98" w:rsidRDefault="00EE13A8" w:rsidP="004E6F98">
      <w:pPr>
        <w:rPr>
          <w:rFonts w:asciiTheme="minorHAnsi" w:hAnsiTheme="minorHAnsi" w:cstheme="minorHAnsi"/>
          <w:color w:val="auto"/>
        </w:rPr>
      </w:pPr>
      <m:oMathPara>
        <m:oMathParaPr>
          <m:jc m:val="left"/>
        </m:oMathParaPr>
        <m:oMath>
          <m:r>
            <w:rPr>
              <w:rFonts w:ascii="Cambria Math" w:hAnsi="Cambria Math" w:cstheme="minorHAnsi"/>
              <w:color w:val="auto"/>
            </w:rPr>
            <m:t>eq. 6</m:t>
          </m:r>
          <m:r>
            <w:rPr>
              <w:rFonts w:ascii="Cambria Math" w:hAnsi="Cambria Math" w:cstheme="minorHAnsi"/>
              <w:color w:val="auto"/>
            </w:rPr>
            <m:t xml:space="preserve"> </m:t>
          </m:r>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=ε</m:t>
          </m:r>
          <m:d>
            <m:dPr>
              <m:begChr m:val="〈"/>
              <m:endChr m:val="〉"/>
              <m:ctrlPr>
                <w:rPr>
                  <w:rFonts w:ascii="Cambria Math" w:hAnsi="Cambria Math" w:cstheme="minorHAnsi"/>
                  <w:i/>
                  <w:color w:val="auto"/>
                </w:rPr>
              </m:ctrlPr>
            </m:dPr>
            <m:e>
              <m:r>
                <w:rPr>
                  <w:rFonts w:ascii="Cambria Math" w:hAnsi="Cambria Math" w:cstheme="minorHAnsi"/>
                  <w:color w:val="auto"/>
                </w:rPr>
                <m:t>I</m:t>
              </m:r>
            </m:e>
          </m:d>
        </m:oMath>
      </m:oMathPara>
    </w:p>
    <w:p w14:paraId="62826E83" w14:textId="77777777" w:rsidR="00EE13A8" w:rsidRPr="004E6F98" w:rsidRDefault="00EE13A8" w:rsidP="004E6F98">
      <w:pPr>
        <w:rPr>
          <w:rFonts w:asciiTheme="minorHAnsi" w:hAnsiTheme="minorHAnsi" w:cstheme="minorHAnsi"/>
          <w:color w:val="auto"/>
        </w:rPr>
      </w:pPr>
    </w:p>
    <w:p w14:paraId="350CC253" w14:textId="407A4BEB" w:rsidR="00C21DFF" w:rsidRPr="004E6F98" w:rsidRDefault="00C21DFF" w:rsidP="004E6F98">
      <w:pPr>
        <w:rPr>
          <w:rFonts w:asciiTheme="minorHAnsi" w:hAnsiTheme="minorHAnsi" w:cstheme="minorHAnsi"/>
          <w:color w:val="auto"/>
        </w:rPr>
      </w:pPr>
      <w:r w:rsidRPr="004E6F98">
        <w:rPr>
          <w:rFonts w:asciiTheme="minorHAnsi" w:hAnsiTheme="minorHAnsi" w:cstheme="minorHAnsi"/>
          <w:color w:val="auto"/>
        </w:rPr>
        <w:t>Rearranging eq. 6 according to eq. 1:</w:t>
      </w:r>
    </w:p>
    <w:p w14:paraId="0FD433FE" w14:textId="77777777" w:rsidR="00C21DFF" w:rsidRPr="004E6F98" w:rsidRDefault="00C21DFF" w:rsidP="004E6F98">
      <w:pPr>
        <w:rPr>
          <w:rFonts w:asciiTheme="minorHAnsi" w:hAnsiTheme="minorHAnsi" w:cstheme="minorHAnsi"/>
          <w:color w:val="auto"/>
        </w:rPr>
      </w:pPr>
    </w:p>
    <w:p w14:paraId="406EA65D" w14:textId="33B4C9E3" w:rsidR="00C21DFF" w:rsidRPr="004E6F98" w:rsidRDefault="00C21DFF" w:rsidP="004E6F98">
      <w:pPr>
        <w:rPr>
          <w:rFonts w:asciiTheme="minorHAnsi" w:hAnsiTheme="minorHAnsi" w:cstheme="minorHAnsi"/>
          <w:color w:val="auto"/>
        </w:rPr>
      </w:pPr>
      <m:oMathPara>
        <m:oMathParaPr>
          <m:jc m:val="left"/>
        </m:oMathParaPr>
        <m:oMath>
          <m:r>
            <w:rPr>
              <w:rFonts w:ascii="Cambria Math" w:hAnsi="Cambria Math" w:cstheme="minorHAnsi"/>
              <w:color w:val="auto"/>
            </w:rPr>
            <m:t>eq. 7</m:t>
          </m:r>
          <m:r>
            <w:rPr>
              <w:rFonts w:ascii="Cambria Math" w:hAnsi="Cambria Math" w:cstheme="minorHAnsi"/>
              <w:color w:val="auto"/>
            </w:rPr>
            <m:t xml:space="preserve"> </m:t>
          </m:r>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ε</m:t>
              </m:r>
            </m:e>
            <m:sup>
              <m:r>
                <w:rPr>
                  <w:rFonts w:ascii="Cambria Math" w:hAnsi="Cambria Math" w:cstheme="minorHAnsi"/>
                  <w:color w:val="auto"/>
                </w:rPr>
                <m:t>2</m:t>
              </m:r>
            </m:sup>
          </m:sSup>
          <m:r>
            <w:rPr>
              <w:rFonts w:ascii="Cambria Math" w:hAnsi="Cambria Math" w:cstheme="minorHAnsi"/>
              <w:color w:val="auto"/>
            </w:rPr>
            <m:t>n</m:t>
          </m:r>
        </m:oMath>
      </m:oMathPara>
    </w:p>
    <w:p w14:paraId="1A045D72" w14:textId="77777777" w:rsidR="00C21DFF" w:rsidRPr="004E6F98" w:rsidRDefault="00C21DFF" w:rsidP="004E6F98">
      <w:pPr>
        <w:rPr>
          <w:rFonts w:asciiTheme="minorHAnsi" w:hAnsiTheme="minorHAnsi" w:cstheme="minorHAnsi"/>
          <w:color w:val="auto"/>
        </w:rPr>
      </w:pPr>
    </w:p>
    <w:p w14:paraId="7D8AC46B" w14:textId="1EB3DEAC" w:rsidR="00C21DFF" w:rsidRDefault="00AB5E07" w:rsidP="004E6F98">
      <w:pPr>
        <w:rPr>
          <w:rFonts w:asciiTheme="minorHAnsi" w:hAnsiTheme="minorHAnsi" w:cstheme="minorHAnsi"/>
          <w:color w:val="auto"/>
        </w:rPr>
      </w:pPr>
      <w:r w:rsidRPr="004E6F98">
        <w:rPr>
          <w:rFonts w:asciiTheme="minorHAnsi" w:hAnsiTheme="minorHAnsi" w:cstheme="minorHAnsi"/>
          <w:color w:val="auto"/>
        </w:rPr>
        <w:t>According to the typical concept in fluorescence correlation spectroscopy, e</w:t>
      </w:r>
      <w:r w:rsidR="00C21DFF" w:rsidRPr="004E6F98">
        <w:rPr>
          <w:rFonts w:asciiTheme="minorHAnsi" w:hAnsiTheme="minorHAnsi" w:cstheme="minorHAnsi"/>
          <w:color w:val="auto"/>
        </w:rPr>
        <w:t>quation 7 states that the variance due to the number of fluctuations depends on the square of the particle brightness</w:t>
      </w:r>
      <w:r w:rsidRPr="004E6F98">
        <w:rPr>
          <w:rFonts w:asciiTheme="minorHAnsi" w:hAnsiTheme="minorHAnsi" w:cstheme="minorHAnsi"/>
          <w:color w:val="auto"/>
        </w:rPr>
        <w:t>.</w:t>
      </w:r>
    </w:p>
    <w:p w14:paraId="75723F0D" w14:textId="77777777" w:rsidR="00DB7EAB" w:rsidRPr="004E6F98" w:rsidRDefault="00DB7EAB" w:rsidP="004E6F98">
      <w:pPr>
        <w:rPr>
          <w:rFonts w:asciiTheme="minorHAnsi" w:hAnsiTheme="minorHAnsi" w:cstheme="minorHAnsi"/>
          <w:color w:val="auto"/>
        </w:rPr>
      </w:pPr>
    </w:p>
    <w:p w14:paraId="0DD1E172" w14:textId="20076AB3" w:rsidR="00F719D5" w:rsidRPr="004E6F98" w:rsidRDefault="00AB5E07" w:rsidP="004E6F98">
      <w:pPr>
        <w:rPr>
          <w:rFonts w:asciiTheme="minorHAnsi" w:hAnsiTheme="minorHAnsi" w:cstheme="minorHAnsi"/>
          <w:color w:val="auto"/>
        </w:rPr>
      </w:pPr>
      <w:r w:rsidRPr="004E6F98">
        <w:rPr>
          <w:rFonts w:asciiTheme="minorHAnsi" w:hAnsiTheme="minorHAnsi" w:cstheme="minorHAnsi"/>
          <w:color w:val="auto"/>
        </w:rPr>
        <w:t xml:space="preserve">Then, the variance due to detector fluctuations is a linear function of the detected intensity, under </w:t>
      </w:r>
      <w:r w:rsidR="00F719D5" w:rsidRPr="004E6F98">
        <w:rPr>
          <w:rFonts w:asciiTheme="minorHAnsi" w:hAnsiTheme="minorHAnsi" w:cstheme="minorHAnsi"/>
          <w:color w:val="auto"/>
        </w:rPr>
        <w:t>the assumption that</w:t>
      </w:r>
      <w:r w:rsidR="00FC4453" w:rsidRPr="004E6F98">
        <w:rPr>
          <w:rFonts w:asciiTheme="minorHAnsi" w:hAnsiTheme="minorHAnsi" w:cstheme="minorHAnsi"/>
          <w:color w:val="auto"/>
        </w:rPr>
        <w:t xml:space="preserve"> </w:t>
      </w:r>
      <w:r w:rsidR="00F719D5" w:rsidRPr="004E6F98">
        <w:rPr>
          <w:rFonts w:asciiTheme="minorHAnsi" w:hAnsiTheme="minorHAnsi" w:cstheme="minorHAnsi"/>
          <w:color w:val="auto"/>
        </w:rPr>
        <w:t>the detector is operated below its saturation limit</w:t>
      </w:r>
      <w:r w:rsidR="00C028BA"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&lt;EndNote&gt;&lt;Cite&gt;&lt;Author&gt;Unruh&lt;/Author&gt;&lt;Year&gt;2008&lt;/Year&gt;&lt;RecNum&gt;117&lt;/RecNum&gt;&lt;DisplayText&gt;&lt;style face="superscript"&gt;19&lt;/style&gt;&lt;/DisplayText&gt;&lt;record&gt;&lt;rec-number&gt;117&lt;/rec-number&gt;&lt;foreign-keys&gt;&lt;key app="EN" db-id="v2fpwdsx8wdt5ueasruv90xizt0axs9ette2" timestamp="1557303272"&gt;117&lt;/key&gt;&lt;/foreign-keys&gt;&lt;ref-type name="Journal Article"&gt;17&lt;/ref-type&gt;&lt;contributors&gt;&lt;authors&gt;&lt;author&gt;Unruh, J. R.&lt;/author&gt;&lt;author&gt;Gratton, E.&lt;/author&gt;&lt;/authors&gt;&lt;/contributors&gt;&lt;auth-address&gt;Department of Biomedical Engineering, Laboratory for Fluorescence Dynamics, University of California, Irvine, California 92697, USA.&lt;/auth-address&gt;&lt;titles&gt;&lt;title&gt;Analysis of molecular concentration and brightness from fluorescence fluctuation data with an electron multiplied CCD camera&lt;/title&gt;&lt;secondary-title&gt;Biophys J&lt;/secondary-title&gt;&lt;/titles&gt;&lt;periodical&gt;&lt;full-title&gt;Biophys J&lt;/full-title&gt;&lt;/periodical&gt;&lt;pages&gt;5385-98&lt;/pages&gt;&lt;volume&gt;95&lt;/volume&gt;&lt;number&gt;11&lt;/number&gt;&lt;edition&gt;2008/09/23&lt;/edition&gt;&lt;keywords&gt;&lt;keyword&gt;Animals&lt;/keyword&gt;&lt;keyword&gt;CHO Cells&lt;/keyword&gt;&lt;keyword&gt;Calibration&lt;/keyword&gt;&lt;keyword&gt;Cell Survival&lt;/keyword&gt;&lt;keyword&gt;Cricetinae&lt;/keyword&gt;&lt;keyword&gt;Cricetulus&lt;/keyword&gt;&lt;keyword&gt;*Electrons&lt;/keyword&gt;&lt;keyword&gt;*Fluorescence&lt;/keyword&gt;&lt;keyword&gt;Green Fluorescent Proteins/analysis&lt;/keyword&gt;&lt;keyword&gt;Linear Models&lt;/keyword&gt;&lt;keyword&gt;Photons&lt;/keyword&gt;&lt;keyword&gt;Time Factors&lt;/keyword&gt;&lt;/keywords&gt;&lt;dates&gt;&lt;year&gt;2008&lt;/year&gt;&lt;pub-dates&gt;&lt;date&gt;Dec&lt;/date&gt;&lt;/pub-dates&gt;&lt;/dates&gt;&lt;isbn&gt;1542-0086 (Electronic)&amp;#xD;0006-3495 (Linking)&lt;/isbn&gt;&lt;accession-num&gt;18805922&lt;/accession-num&gt;&lt;urls&gt;&lt;related-urls&gt;&lt;url&gt;https://www.ncbi.nlm.nih.gov/pubmed/18805922&lt;/url&gt;&lt;/related-urls&gt;&lt;/urls&gt;&lt;custom2&gt;PMC2586556&lt;/custom2&gt;&lt;electronic-resource-num&gt;10.1529/biophysj.108.130310&lt;/electronic-resource-num&gt;&lt;/record&gt;&lt;/Cite&gt;&lt;/EndNote&gt;</w:instrText>
      </w:r>
      <w:r w:rsidR="00C028BA"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19</w:t>
      </w:r>
      <w:r w:rsidR="00C028BA" w:rsidRPr="004E6F98">
        <w:rPr>
          <w:rFonts w:asciiTheme="minorHAnsi" w:hAnsiTheme="minorHAnsi" w:cstheme="minorHAnsi"/>
          <w:color w:val="auto"/>
        </w:rPr>
        <w:fldChar w:fldCharType="end"/>
      </w:r>
      <w:r w:rsidR="00F719D5" w:rsidRPr="004E6F98">
        <w:rPr>
          <w:rFonts w:asciiTheme="minorHAnsi" w:hAnsiTheme="minorHAnsi" w:cstheme="minorHAnsi"/>
          <w:color w:val="auto"/>
        </w:rPr>
        <w:t>:</w:t>
      </w:r>
    </w:p>
    <w:p w14:paraId="0BFDA7A3" w14:textId="77777777" w:rsidR="00FC4453" w:rsidRPr="004E6F98" w:rsidRDefault="00FC4453" w:rsidP="004E6F98">
      <w:pPr>
        <w:rPr>
          <w:rFonts w:asciiTheme="minorHAnsi" w:hAnsiTheme="minorHAnsi" w:cstheme="minorHAnsi"/>
          <w:color w:val="auto"/>
        </w:rPr>
      </w:pPr>
    </w:p>
    <w:p w14:paraId="0E954D36" w14:textId="33073015" w:rsidR="00F719D5" w:rsidRPr="004E6F98" w:rsidRDefault="00FC4453" w:rsidP="004E6F98">
      <w:pPr>
        <w:jc w:val="left"/>
        <w:rPr>
          <w:rFonts w:asciiTheme="minorHAnsi" w:hAnsiTheme="minorHAnsi" w:cstheme="minorHAnsi"/>
          <w:color w:val="auto"/>
          <w:highlight w:val="lightGray"/>
        </w:rPr>
      </w:pPr>
      <m:oMathPara>
        <m:oMathParaPr>
          <m:jc m:val="left"/>
        </m:oMathParaPr>
        <m:oMath>
          <m:r>
            <w:rPr>
              <w:rFonts w:ascii="Cambria Math" w:hAnsi="Cambria Math" w:cstheme="minorHAnsi"/>
              <w:color w:val="auto"/>
            </w:rPr>
            <m:t>eq. 8</m:t>
          </m:r>
          <m:r>
            <w:rPr>
              <w:rFonts w:ascii="Cambria Math" w:hAnsi="Cambria Math" w:cstheme="minorHAnsi"/>
              <w:color w:val="auto"/>
            </w:rPr>
            <m:t xml:space="preserve"> </m:t>
          </m:r>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r>
            <w:rPr>
              <w:rFonts w:ascii="Cambria Math" w:hAnsi="Cambria Math" w:cstheme="minorHAnsi"/>
              <w:color w:val="auto"/>
            </w:rPr>
            <m:t>=a</m:t>
          </m:r>
          <m:d>
            <m:dPr>
              <m:begChr m:val="〈"/>
              <m:endChr m:val="〉"/>
              <m:ctrlPr>
                <w:rPr>
                  <w:rFonts w:ascii="Cambria Math" w:hAnsi="Cambria Math" w:cstheme="minorHAnsi"/>
                  <w:i/>
                  <w:color w:val="auto"/>
                </w:rPr>
              </m:ctrlPr>
            </m:dPr>
            <m:e>
              <m:r>
                <w:rPr>
                  <w:rFonts w:ascii="Cambria Math" w:hAnsi="Cambria Math" w:cstheme="minorHAnsi"/>
                  <w:color w:val="auto"/>
                </w:rPr>
                <m:t>I</m:t>
              </m:r>
            </m:e>
          </m:d>
          <m:r>
            <w:rPr>
              <w:rFonts w:ascii="Cambria Math" w:hAnsi="Cambria Math" w:cstheme="minorHAnsi"/>
              <w:color w:val="auto"/>
            </w:rPr>
            <m:t>+c</m:t>
          </m:r>
        </m:oMath>
      </m:oMathPara>
    </w:p>
    <w:p w14:paraId="03EB1BFF" w14:textId="38BD21BD" w:rsidR="00FC4453" w:rsidRPr="004E6F98" w:rsidRDefault="00FC4453" w:rsidP="004E6F98">
      <w:pPr>
        <w:rPr>
          <w:rFonts w:asciiTheme="minorHAnsi" w:hAnsiTheme="minorHAnsi" w:cstheme="minorHAnsi"/>
          <w:color w:val="auto"/>
          <w:highlight w:val="lightGray"/>
        </w:rPr>
      </w:pPr>
    </w:p>
    <w:p w14:paraId="44E80625" w14:textId="13589FC3" w:rsidR="0027771D" w:rsidRPr="004E6F98" w:rsidRDefault="00AA7CD1" w:rsidP="004E6F98">
      <w:pPr>
        <w:rPr>
          <w:rFonts w:asciiTheme="minorHAnsi" w:hAnsiTheme="minorHAnsi" w:cstheme="minorHAnsi"/>
          <w:color w:val="auto"/>
        </w:rPr>
      </w:pPr>
      <w:r w:rsidRPr="004E6F98">
        <w:rPr>
          <w:rFonts w:asciiTheme="minorHAnsi" w:hAnsiTheme="minorHAnsi" w:cstheme="minorHAnsi"/>
          <w:color w:val="auto"/>
        </w:rPr>
        <w:t xml:space="preserve">In the case of photon counting detectors </w:t>
      </w:r>
      <w:r w:rsidRPr="004E6F98">
        <w:rPr>
          <w:rFonts w:asciiTheme="minorHAnsi" w:hAnsiTheme="minorHAnsi" w:cstheme="minorHAnsi"/>
          <w:i/>
          <w:color w:val="auto"/>
        </w:rPr>
        <w:t>a</w:t>
      </w:r>
      <w:r w:rsidRPr="004E6F98">
        <w:rPr>
          <w:rFonts w:asciiTheme="minorHAnsi" w:hAnsiTheme="minorHAnsi" w:cstheme="minorHAnsi"/>
          <w:color w:val="auto"/>
        </w:rPr>
        <w:t xml:space="preserve">=1 and </w:t>
      </w:r>
      <w:r w:rsidRPr="004E6F98">
        <w:rPr>
          <w:rFonts w:asciiTheme="minorHAnsi" w:hAnsiTheme="minorHAnsi" w:cstheme="minorHAnsi"/>
          <w:i/>
          <w:color w:val="auto"/>
        </w:rPr>
        <w:t>c</w:t>
      </w:r>
      <w:r w:rsidRPr="004E6F98">
        <w:rPr>
          <w:rFonts w:asciiTheme="minorHAnsi" w:hAnsiTheme="minorHAnsi" w:cstheme="minorHAnsi"/>
          <w:color w:val="auto"/>
        </w:rPr>
        <w:t>=0</w:t>
      </w:r>
      <w:r w:rsidR="0027771D" w:rsidRPr="004E6F98">
        <w:rPr>
          <w:rFonts w:asciiTheme="minorHAnsi" w:hAnsiTheme="minorHAnsi" w:cstheme="minorHAnsi"/>
          <w:color w:val="auto"/>
        </w:rPr>
        <w:t>, thus</w:t>
      </w:r>
      <w:r w:rsidR="00344749" w:rsidRPr="004E6F98">
        <w:rPr>
          <w:rFonts w:asciiTheme="minorHAnsi" w:hAnsiTheme="minorHAnsi" w:cstheme="minorHAnsi"/>
          <w:color w:val="auto"/>
        </w:rPr>
        <w:t xml:space="preserve"> the detector variance is equal to the average intensity</w:t>
      </w:r>
      <w:r w:rsidR="0027771D" w:rsidRPr="004E6F98">
        <w:rPr>
          <w:rFonts w:asciiTheme="minorHAnsi" w:hAnsiTheme="minorHAnsi" w:cstheme="minorHAnsi"/>
          <w:color w:val="auto"/>
        </w:rPr>
        <w:t>:</w:t>
      </w:r>
    </w:p>
    <w:p w14:paraId="29DF3929" w14:textId="3EAC34E3" w:rsidR="0027771D" w:rsidRPr="004E6F98" w:rsidRDefault="0027771D" w:rsidP="004E6F98">
      <w:pPr>
        <w:rPr>
          <w:rFonts w:asciiTheme="minorHAnsi" w:hAnsiTheme="minorHAnsi" w:cstheme="minorHAnsi"/>
          <w:color w:val="auto"/>
        </w:rPr>
      </w:pPr>
    </w:p>
    <w:p w14:paraId="0089033F" w14:textId="225E1756" w:rsidR="0027771D" w:rsidRPr="004E6F98" w:rsidRDefault="0027771D" w:rsidP="004E6F98">
      <w:pPr>
        <w:rPr>
          <w:rFonts w:asciiTheme="minorHAnsi" w:hAnsiTheme="minorHAnsi" w:cstheme="minorHAnsi"/>
          <w:color w:val="auto"/>
        </w:rPr>
      </w:pPr>
      <m:oMathPara>
        <m:oMathParaPr>
          <m:jc m:val="left"/>
        </m:oMathParaPr>
        <m:oMath>
          <m:r>
            <w:rPr>
              <w:rFonts w:ascii="Cambria Math" w:hAnsi="Cambria Math" w:cstheme="minorHAnsi"/>
              <w:color w:val="auto"/>
            </w:rPr>
            <m:t>eq.9</m:t>
          </m:r>
          <m:r>
            <w:rPr>
              <w:rFonts w:ascii="Cambria Math" w:hAnsi="Cambria Math" w:cstheme="minorHAnsi"/>
              <w:color w:val="auto"/>
            </w:rPr>
            <m:t xml:space="preserve"> </m:t>
          </m:r>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r>
            <w:rPr>
              <w:rFonts w:ascii="Cambria Math" w:hAnsi="Cambria Math" w:cstheme="minorHAnsi"/>
              <w:color w:val="auto"/>
            </w:rPr>
            <m:t>=</m:t>
          </m:r>
          <m:d>
            <m:dPr>
              <m:begChr m:val="〈"/>
              <m:endChr m:val="〉"/>
              <m:ctrlPr>
                <w:rPr>
                  <w:rFonts w:ascii="Cambria Math" w:hAnsi="Cambria Math" w:cstheme="minorHAnsi"/>
                  <w:i/>
                  <w:color w:val="auto"/>
                </w:rPr>
              </m:ctrlPr>
            </m:dPr>
            <m:e>
              <m:r>
                <w:rPr>
                  <w:rFonts w:ascii="Cambria Math" w:hAnsi="Cambria Math" w:cstheme="minorHAnsi"/>
                  <w:color w:val="auto"/>
                </w:rPr>
                <m:t>I</m:t>
              </m:r>
            </m:e>
          </m:d>
        </m:oMath>
      </m:oMathPara>
    </w:p>
    <w:p w14:paraId="7876F0BA" w14:textId="77777777" w:rsidR="0027771D" w:rsidRPr="004E6F98" w:rsidRDefault="0027771D" w:rsidP="004E6F98">
      <w:pPr>
        <w:rPr>
          <w:rFonts w:asciiTheme="minorHAnsi" w:hAnsiTheme="minorHAnsi" w:cstheme="minorHAnsi"/>
          <w:color w:val="auto"/>
        </w:rPr>
      </w:pPr>
    </w:p>
    <w:p w14:paraId="288422B3" w14:textId="5B78CF29" w:rsidR="001116F4" w:rsidRPr="004E6F98" w:rsidRDefault="00B03B56" w:rsidP="004E6F98">
      <w:pPr>
        <w:rPr>
          <w:rFonts w:asciiTheme="minorHAnsi" w:hAnsiTheme="minorHAnsi" w:cstheme="minorHAnsi"/>
          <w:color w:val="auto"/>
        </w:rPr>
      </w:pPr>
      <w:r w:rsidRPr="004E6F98">
        <w:rPr>
          <w:rFonts w:asciiTheme="minorHAnsi" w:hAnsiTheme="minorHAnsi" w:cstheme="minorHAnsi"/>
          <w:color w:val="auto"/>
        </w:rPr>
        <w:t>To apply these concepts to real measurements in live cells, Gratton and colleagues</w:t>
      </w:r>
      <w:r w:rsidR="009F4F9A"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&lt;EndNote&gt;&lt;Cite&gt;&lt;Author&gt;Dalal&lt;/Author&gt;&lt;Year&gt;2008&lt;/Year&gt;&lt;RecNum&gt;99&lt;/RecNum&gt;&lt;DisplayText&gt;&lt;style face="superscript"&gt;18&lt;/style&gt;&lt;/DisplayText&gt;&lt;record&gt;&lt;rec-number&gt;99&lt;/rec-number&gt;&lt;foreign-keys&gt;&lt;key app="EN" db-id="v2fpwdsx8wdt5ueasruv90xizt0axs9ette2" timestamp="1557303272"&gt;99&lt;/key&gt;&lt;/foreign-keys&gt;&lt;ref-type name="Journal Article"&gt;17&lt;/ref-type&gt;&lt;contributors&gt;&lt;authors&gt;&lt;author&gt;Dalal, R. B.&lt;/author&gt;&lt;author&gt;Digman, M. A.&lt;/author&gt;&lt;author&gt;Horwitz, A. F.&lt;/author&gt;&lt;author&gt;Vetri, V.&lt;/author&gt;&lt;author&gt;Gratton, E.&lt;/author&gt;&lt;/authors&gt;&lt;/contributors&gt;&lt;auth-address&gt;Department of Cell Biology, School of Medicine, University of Virginia, Charlottesville, Virginia 22908, USA.&lt;/auth-address&gt;&lt;titles&gt;&lt;title&gt;Determination of particle number and brightness using a laser scanning confocal microscope operating in the analog mode&lt;/title&gt;&lt;secondary-title&gt;Microsc Res Tech&lt;/secondary-title&gt;&lt;/titles&gt;&lt;periodical&gt;&lt;full-title&gt;Microsc Res Tech&lt;/full-title&gt;&lt;/periodical&gt;&lt;pages&gt;69-81&lt;/pages&gt;&lt;volume&gt;71&lt;/volume&gt;&lt;number&gt;1&lt;/number&gt;&lt;keywords&gt;&lt;keyword&gt;Algorithms&lt;/keyword&gt;&lt;keyword&gt;Animals&lt;/keyword&gt;&lt;keyword&gt;CHO Cells&lt;/keyword&gt;&lt;keyword&gt;Cricetinae&lt;/keyword&gt;&lt;keyword&gt;Cricetulus&lt;/keyword&gt;&lt;keyword&gt;*Fluorescence&lt;/keyword&gt;&lt;keyword&gt;Green Fluorescent Proteins/chemistry/genetics/metabolism&lt;/keyword&gt;&lt;keyword&gt;Microscopy, Confocal/instrumentation/*methods&lt;/keyword&gt;&lt;keyword&gt;Particle Size&lt;/keyword&gt;&lt;keyword&gt;Transfectio&lt;/keyword&gt;&lt;/keywords&gt;&lt;dates&gt;&lt;year&gt;2008&lt;/year&gt;&lt;pub-dates&gt;&lt;date&gt;Jan&lt;/date&gt;&lt;/pub-dates&gt;&lt;/dates&gt;&lt;isbn&gt;1059-910X (Print)&amp;#xD;1059-910X (Linking)&lt;/isbn&gt;&lt;accession-num&gt;17937391&lt;/accession-num&gt;&lt;urls&gt;&lt;related-urls&gt;&lt;url&gt;https://www.ncbi.nlm.nih.gov/pubmed/17937391&lt;/url&gt;&lt;/related-urls&gt;&lt;/urls&gt;&lt;/record&gt;&lt;/Cite&gt;&lt;/EndNote&gt;</w:instrText>
      </w:r>
      <w:r w:rsidR="009F4F9A"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18</w:t>
      </w:r>
      <w:r w:rsidR="009F4F9A" w:rsidRPr="004E6F98">
        <w:rPr>
          <w:rFonts w:asciiTheme="minorHAnsi" w:hAnsiTheme="minorHAnsi" w:cstheme="minorHAnsi"/>
          <w:color w:val="auto"/>
        </w:rPr>
        <w:fldChar w:fldCharType="end"/>
      </w:r>
      <w:r w:rsidRPr="004E6F98">
        <w:rPr>
          <w:rFonts w:asciiTheme="minorHAnsi" w:hAnsiTheme="minorHAnsi" w:cstheme="minorHAnsi"/>
          <w:color w:val="auto"/>
        </w:rPr>
        <w:t xml:space="preserve"> </w:t>
      </w:r>
      <w:r w:rsidR="00C25DAA" w:rsidRPr="004E6F98">
        <w:rPr>
          <w:rFonts w:asciiTheme="minorHAnsi" w:hAnsiTheme="minorHAnsi" w:cstheme="minorHAnsi"/>
          <w:color w:val="auto"/>
        </w:rPr>
        <w:t xml:space="preserve">define </w:t>
      </w:r>
      <w:r w:rsidRPr="004E6F98">
        <w:rPr>
          <w:rFonts w:asciiTheme="minorHAnsi" w:hAnsiTheme="minorHAnsi" w:cstheme="minorHAnsi"/>
          <w:color w:val="auto"/>
        </w:rPr>
        <w:t>the apparent brightness, B,</w:t>
      </w:r>
      <w:r w:rsidR="00C25DAA" w:rsidRPr="004E6F98">
        <w:rPr>
          <w:rFonts w:asciiTheme="minorHAnsi" w:hAnsiTheme="minorHAnsi" w:cstheme="minorHAnsi"/>
          <w:color w:val="auto"/>
        </w:rPr>
        <w:t xml:space="preserve"> </w:t>
      </w:r>
      <w:r w:rsidR="003F3288" w:rsidRPr="004E6F98">
        <w:rPr>
          <w:rFonts w:asciiTheme="minorHAnsi" w:hAnsiTheme="minorHAnsi" w:cstheme="minorHAnsi"/>
          <w:color w:val="auto"/>
        </w:rPr>
        <w:t xml:space="preserve">for </w:t>
      </w:r>
      <w:r w:rsidR="00C25DAA" w:rsidRPr="004E6F98">
        <w:rPr>
          <w:rFonts w:asciiTheme="minorHAnsi" w:hAnsiTheme="minorHAnsi" w:cstheme="minorHAnsi"/>
          <w:color w:val="auto"/>
        </w:rPr>
        <w:t>eac</w:t>
      </w:r>
      <w:r w:rsidR="003F3288" w:rsidRPr="004E6F98">
        <w:rPr>
          <w:rFonts w:asciiTheme="minorHAnsi" w:hAnsiTheme="minorHAnsi" w:cstheme="minorHAnsi"/>
          <w:color w:val="auto"/>
        </w:rPr>
        <w:t xml:space="preserve">h </w:t>
      </w:r>
      <w:r w:rsidR="00C25DAA" w:rsidRPr="004E6F98">
        <w:rPr>
          <w:rFonts w:asciiTheme="minorHAnsi" w:hAnsiTheme="minorHAnsi" w:cstheme="minorHAnsi"/>
          <w:color w:val="auto"/>
        </w:rPr>
        <w:t xml:space="preserve">pixel as the ratio of the variance </w:t>
      </w:r>
      <w:r w:rsidR="00B306F6" w:rsidRPr="004E6F98">
        <w:rPr>
          <w:rFonts w:asciiTheme="minorHAnsi" w:hAnsiTheme="minorHAnsi" w:cstheme="minorHAnsi"/>
          <w:color w:val="auto"/>
        </w:rPr>
        <w:t>over</w:t>
      </w:r>
      <w:r w:rsidR="00C25DAA" w:rsidRPr="004E6F98">
        <w:rPr>
          <w:rFonts w:asciiTheme="minorHAnsi" w:hAnsiTheme="minorHAnsi" w:cstheme="minorHAnsi"/>
          <w:color w:val="auto"/>
        </w:rPr>
        <w:t xml:space="preserve"> the average intensity</w:t>
      </w:r>
      <w:r w:rsidR="003F3288" w:rsidRPr="004E6F98">
        <w:rPr>
          <w:rFonts w:asciiTheme="minorHAnsi" w:hAnsiTheme="minorHAnsi" w:cstheme="minorHAnsi"/>
          <w:color w:val="auto"/>
        </w:rPr>
        <w:t>:</w:t>
      </w:r>
    </w:p>
    <w:p w14:paraId="1F11F88E" w14:textId="2415A7BE" w:rsidR="003F3288" w:rsidRPr="004E6F98" w:rsidRDefault="003F3288" w:rsidP="004E6F98">
      <w:pPr>
        <w:rPr>
          <w:rFonts w:asciiTheme="minorHAnsi" w:hAnsiTheme="minorHAnsi" w:cstheme="minorHAnsi"/>
          <w:color w:val="auto"/>
        </w:rPr>
      </w:pPr>
    </w:p>
    <w:p w14:paraId="6DD0E702" w14:textId="5BACD05A" w:rsidR="003F3288" w:rsidRPr="004E6F98" w:rsidRDefault="003F3288" w:rsidP="004E6F98">
      <w:pPr>
        <w:rPr>
          <w:rFonts w:asciiTheme="minorHAnsi" w:hAnsiTheme="minorHAnsi" w:cstheme="minorHAnsi"/>
          <w:color w:val="auto"/>
        </w:rPr>
      </w:pPr>
      <m:oMathPara>
        <m:oMathParaPr>
          <m:jc m:val="left"/>
        </m:oMathParaPr>
        <m:oMath>
          <m:r>
            <w:rPr>
              <w:rFonts w:ascii="Cambria Math" w:hAnsi="Cambria Math" w:cstheme="minorHAnsi"/>
              <w:color w:val="auto"/>
            </w:rPr>
            <m:t>eq. 10</m:t>
          </m:r>
          <m:r>
            <w:rPr>
              <w:rFonts w:ascii="Cambria Math" w:hAnsi="Cambria Math" w:cstheme="minorHAnsi"/>
              <w:color w:val="auto"/>
            </w:rPr>
            <m:t xml:space="preserve"> </m:t>
          </m:r>
          <m:r>
            <w:rPr>
              <w:rFonts w:ascii="Cambria Math" w:hAnsi="Cambria Math" w:cstheme="minorHAnsi"/>
              <w:color w:val="auto"/>
            </w:rPr>
            <m:t>B=</m:t>
          </m:r>
          <m:f>
            <m:fPr>
              <m:ctrlPr>
                <w:rPr>
                  <w:rFonts w:ascii="Cambria Math" w:hAnsi="Cambria Math" w:cstheme="minorHAnsi"/>
                  <w:i/>
                  <w:color w:val="auto"/>
                </w:rPr>
              </m:ctrlPr>
            </m:fPr>
            <m:num>
              <m:sSup>
                <m:sSupPr>
                  <m:ctrlPr>
                    <w:rPr>
                      <w:rFonts w:ascii="Cambria Math" w:hAnsi="Cambria Math" w:cstheme="minorHAnsi"/>
                      <w:i/>
                      <w:color w:val="auto"/>
                    </w:rPr>
                  </m:ctrlPr>
                </m:sSupPr>
                <m:e>
                  <m:r>
                    <w:rPr>
                      <w:rFonts w:ascii="Cambria Math" w:hAnsi="Cambria Math" w:cstheme="minorHAnsi"/>
                      <w:color w:val="auto"/>
                    </w:rPr>
                    <m:t>σ</m:t>
                  </m:r>
                </m:e>
                <m:sup>
                  <m:r>
                    <w:rPr>
                      <w:rFonts w:ascii="Cambria Math" w:hAnsi="Cambria Math" w:cstheme="minorHAnsi"/>
                      <w:color w:val="auto"/>
                    </w:rPr>
                    <m:t>2</m:t>
                  </m:r>
                </m:sup>
              </m:sSup>
            </m:num>
            <m:den>
              <m:d>
                <m:dPr>
                  <m:begChr m:val="〈"/>
                  <m:endChr m:val="〉"/>
                  <m:ctrlPr>
                    <w:rPr>
                      <w:rFonts w:ascii="Cambria Math" w:hAnsi="Cambria Math" w:cstheme="minorHAnsi"/>
                      <w:i/>
                      <w:color w:val="auto"/>
                    </w:rPr>
                  </m:ctrlPr>
                </m:dPr>
                <m:e>
                  <m:r>
                    <w:rPr>
                      <w:rFonts w:ascii="Cambria Math" w:hAnsi="Cambria Math" w:cstheme="minorHAnsi"/>
                      <w:color w:val="auto"/>
                    </w:rPr>
                    <m:t>I</m:t>
                  </m:r>
                </m:e>
              </m:d>
            </m:den>
          </m:f>
          <m:r>
            <w:rPr>
              <w:rFonts w:ascii="Cambria Math" w:hAnsi="Cambria Math" w:cstheme="minorHAnsi"/>
              <w:color w:val="auto"/>
            </w:rPr>
            <m:t>=</m:t>
          </m:r>
          <m:f>
            <m:fPr>
              <m:ctrlPr>
                <w:rPr>
                  <w:rFonts w:ascii="Cambria Math" w:hAnsi="Cambria Math" w:cstheme="minorHAnsi"/>
                  <w:i/>
                  <w:color w:val="auto"/>
                </w:rPr>
              </m:ctrlPr>
            </m:fPr>
            <m:num>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0</m:t>
                  </m:r>
                </m:sub>
                <m:sup>
                  <m:r>
                    <w:rPr>
                      <w:rFonts w:ascii="Cambria Math" w:hAnsi="Cambria Math" w:cstheme="minorHAnsi"/>
                      <w:color w:val="auto"/>
                    </w:rPr>
                    <m:t>2</m:t>
                  </m:r>
                </m:sup>
              </m:sSubSup>
            </m:num>
            <m:den>
              <m:d>
                <m:dPr>
                  <m:begChr m:val="〈"/>
                  <m:endChr m:val="〉"/>
                  <m:ctrlPr>
                    <w:rPr>
                      <w:rFonts w:ascii="Cambria Math" w:hAnsi="Cambria Math" w:cstheme="minorHAnsi"/>
                      <w:i/>
                      <w:color w:val="auto"/>
                    </w:rPr>
                  </m:ctrlPr>
                </m:dPr>
                <m:e>
                  <m:r>
                    <w:rPr>
                      <w:rFonts w:ascii="Cambria Math" w:hAnsi="Cambria Math" w:cstheme="minorHAnsi"/>
                      <w:color w:val="auto"/>
                    </w:rPr>
                    <m:t>I</m:t>
                  </m:r>
                </m:e>
              </m:d>
            </m:den>
          </m:f>
          <m:r>
            <w:rPr>
              <w:rFonts w:ascii="Cambria Math" w:hAnsi="Cambria Math" w:cstheme="minorHAnsi"/>
              <w:color w:val="auto"/>
            </w:rPr>
            <m:t>+</m:t>
          </m:r>
          <m:f>
            <m:fPr>
              <m:ctrlPr>
                <w:rPr>
                  <w:rFonts w:ascii="Cambria Math" w:hAnsi="Cambria Math" w:cstheme="minorHAnsi"/>
                  <w:i/>
                  <w:color w:val="auto"/>
                </w:rPr>
              </m:ctrlPr>
            </m:fPr>
            <m:num>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num>
            <m:den>
              <m:d>
                <m:dPr>
                  <m:begChr m:val="〈"/>
                  <m:endChr m:val="〉"/>
                  <m:ctrlPr>
                    <w:rPr>
                      <w:rFonts w:ascii="Cambria Math" w:hAnsi="Cambria Math" w:cstheme="minorHAnsi"/>
                      <w:i/>
                      <w:color w:val="auto"/>
                    </w:rPr>
                  </m:ctrlPr>
                </m:dPr>
                <m:e>
                  <m:r>
                    <w:rPr>
                      <w:rFonts w:ascii="Cambria Math" w:hAnsi="Cambria Math" w:cstheme="minorHAnsi"/>
                      <w:color w:val="auto"/>
                    </w:rPr>
                    <m:t>I</m:t>
                  </m:r>
                </m:e>
              </m:d>
            </m:den>
          </m:f>
          <m:r>
            <w:rPr>
              <w:rFonts w:ascii="Cambria Math" w:hAnsi="Cambria Math" w:cstheme="minorHAnsi"/>
              <w:color w:val="auto"/>
            </w:rPr>
            <m:t>=</m:t>
          </m:r>
          <m:f>
            <m:fPr>
              <m:ctrlPr>
                <w:rPr>
                  <w:rFonts w:ascii="Cambria Math" w:hAnsi="Cambria Math" w:cstheme="minorHAnsi"/>
                  <w:i/>
                  <w:color w:val="auto"/>
                </w:rPr>
              </m:ctrlPr>
            </m:fPr>
            <m:num>
              <m:sSup>
                <m:sSupPr>
                  <m:ctrlPr>
                    <w:rPr>
                      <w:rFonts w:ascii="Cambria Math" w:hAnsi="Cambria Math" w:cstheme="minorHAnsi"/>
                      <w:i/>
                      <w:color w:val="auto"/>
                    </w:rPr>
                  </m:ctrlPr>
                </m:sSupPr>
                <m:e>
                  <m:r>
                    <w:rPr>
                      <w:rFonts w:ascii="Cambria Math" w:hAnsi="Cambria Math" w:cstheme="minorHAnsi"/>
                      <w:color w:val="auto"/>
                    </w:rPr>
                    <m:t>ε</m:t>
                  </m:r>
                </m:e>
                <m:sup>
                  <m:r>
                    <w:rPr>
                      <w:rFonts w:ascii="Cambria Math" w:hAnsi="Cambria Math" w:cstheme="minorHAnsi"/>
                      <w:color w:val="auto"/>
                    </w:rPr>
                    <m:t>2</m:t>
                  </m:r>
                </m:sup>
              </m:sSup>
            </m:num>
            <m:den>
              <m:r>
                <w:rPr>
                  <w:rFonts w:ascii="Cambria Math" w:hAnsi="Cambria Math" w:cstheme="minorHAnsi"/>
                  <w:color w:val="auto"/>
                </w:rPr>
                <m:t>εn</m:t>
              </m:r>
            </m:den>
          </m:f>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εn</m:t>
              </m:r>
            </m:num>
            <m:den>
              <m:r>
                <w:rPr>
                  <w:rFonts w:ascii="Cambria Math" w:hAnsi="Cambria Math" w:cstheme="minorHAnsi"/>
                  <w:color w:val="auto"/>
                </w:rPr>
                <m:t>εn</m:t>
              </m:r>
            </m:den>
          </m:f>
          <m:r>
            <w:rPr>
              <w:rFonts w:ascii="Cambria Math" w:hAnsi="Cambria Math" w:cstheme="minorHAnsi"/>
              <w:color w:val="auto"/>
            </w:rPr>
            <m:t>= ε+1</m:t>
          </m:r>
        </m:oMath>
      </m:oMathPara>
    </w:p>
    <w:p w14:paraId="4798E31B" w14:textId="77777777" w:rsidR="001116F4" w:rsidRPr="004E6F98" w:rsidRDefault="001116F4" w:rsidP="004E6F98">
      <w:pPr>
        <w:rPr>
          <w:rFonts w:asciiTheme="minorHAnsi" w:hAnsiTheme="minorHAnsi" w:cstheme="minorHAnsi"/>
          <w:color w:val="auto"/>
        </w:rPr>
      </w:pPr>
    </w:p>
    <w:p w14:paraId="05788186" w14:textId="28BC1BAB" w:rsidR="0041515F" w:rsidRDefault="006A2BE5" w:rsidP="004E6F98">
      <w:pPr>
        <w:rPr>
          <w:rFonts w:asciiTheme="minorHAnsi" w:hAnsiTheme="minorHAnsi" w:cstheme="minorHAnsi"/>
          <w:color w:val="auto"/>
        </w:rPr>
      </w:pPr>
      <w:r w:rsidRPr="004E6F98">
        <w:rPr>
          <w:rFonts w:asciiTheme="minorHAnsi" w:hAnsiTheme="minorHAnsi" w:cstheme="minorHAnsi"/>
          <w:color w:val="auto"/>
        </w:rPr>
        <w:t xml:space="preserve">B is the parameter that </w:t>
      </w:r>
      <w:r w:rsidR="00B10A77" w:rsidRPr="004E6F98">
        <w:rPr>
          <w:rFonts w:asciiTheme="minorHAnsi" w:hAnsiTheme="minorHAnsi" w:cstheme="minorHAnsi"/>
          <w:color w:val="auto"/>
        </w:rPr>
        <w:t>is</w:t>
      </w:r>
      <w:r w:rsidRPr="004E6F98">
        <w:rPr>
          <w:rFonts w:asciiTheme="minorHAnsi" w:hAnsiTheme="minorHAnsi" w:cstheme="minorHAnsi"/>
          <w:color w:val="auto"/>
        </w:rPr>
        <w:t xml:space="preserve"> measured experimentally. </w:t>
      </w:r>
      <w:r w:rsidR="00A36940" w:rsidRPr="004E6F98">
        <w:rPr>
          <w:rFonts w:asciiTheme="minorHAnsi" w:hAnsiTheme="minorHAnsi" w:cstheme="minorHAnsi"/>
          <w:color w:val="auto"/>
        </w:rPr>
        <w:t>In this work, time series images of</w:t>
      </w:r>
      <w:r w:rsidR="009F4F9A" w:rsidRPr="004E6F98">
        <w:rPr>
          <w:rFonts w:asciiTheme="minorHAnsi" w:hAnsiTheme="minorHAnsi" w:cstheme="minorHAnsi"/>
          <w:color w:val="auto"/>
        </w:rPr>
        <w:t xml:space="preserve"> FGFR1 receptors at</w:t>
      </w:r>
      <w:r w:rsidR="00A36940" w:rsidRPr="004E6F98">
        <w:rPr>
          <w:rFonts w:asciiTheme="minorHAnsi" w:hAnsiTheme="minorHAnsi" w:cstheme="minorHAnsi"/>
          <w:color w:val="auto"/>
        </w:rPr>
        <w:t xml:space="preserve"> the </w:t>
      </w:r>
      <w:r w:rsidR="009F4F9A" w:rsidRPr="004E6F98">
        <w:rPr>
          <w:rFonts w:asciiTheme="minorHAnsi" w:hAnsiTheme="minorHAnsi" w:cstheme="minorHAnsi"/>
          <w:color w:val="auto"/>
        </w:rPr>
        <w:t xml:space="preserve">plasma membrane of HeLa cells </w:t>
      </w:r>
      <w:r w:rsidRPr="004E6F98">
        <w:rPr>
          <w:rFonts w:asciiTheme="minorHAnsi" w:hAnsiTheme="minorHAnsi" w:cstheme="minorHAnsi"/>
          <w:color w:val="auto"/>
        </w:rPr>
        <w:t xml:space="preserve">are captured </w:t>
      </w:r>
      <w:r w:rsidR="00A36940" w:rsidRPr="004E6F98">
        <w:rPr>
          <w:rFonts w:asciiTheme="minorHAnsi" w:hAnsiTheme="minorHAnsi" w:cstheme="minorHAnsi"/>
          <w:color w:val="auto"/>
        </w:rPr>
        <w:t>by TIRF</w:t>
      </w:r>
      <w:r w:rsidRPr="004E6F98">
        <w:rPr>
          <w:rFonts w:asciiTheme="minorHAnsi" w:hAnsiTheme="minorHAnsi" w:cstheme="minorHAnsi"/>
          <w:color w:val="auto"/>
        </w:rPr>
        <w:t xml:space="preserve"> microscopy</w:t>
      </w:r>
      <w:r w:rsidR="009F4F9A" w:rsidRPr="004E6F98">
        <w:rPr>
          <w:rFonts w:asciiTheme="minorHAnsi" w:hAnsiTheme="minorHAnsi" w:cstheme="minorHAnsi"/>
          <w:color w:val="auto"/>
        </w:rPr>
        <w:t xml:space="preserve"> and</w:t>
      </w:r>
      <w:r w:rsidRPr="004E6F98">
        <w:rPr>
          <w:rFonts w:asciiTheme="minorHAnsi" w:hAnsiTheme="minorHAnsi" w:cstheme="minorHAnsi"/>
          <w:color w:val="auto"/>
        </w:rPr>
        <w:t xml:space="preserve"> the average apparent brightness, B, is </w:t>
      </w:r>
      <w:r w:rsidR="00B306F6" w:rsidRPr="004E6F98">
        <w:rPr>
          <w:rFonts w:asciiTheme="minorHAnsi" w:hAnsiTheme="minorHAnsi" w:cstheme="minorHAnsi"/>
          <w:color w:val="auto"/>
        </w:rPr>
        <w:t>determine</w:t>
      </w:r>
      <w:r w:rsidRPr="004E6F98">
        <w:rPr>
          <w:rFonts w:asciiTheme="minorHAnsi" w:hAnsiTheme="minorHAnsi" w:cstheme="minorHAnsi"/>
          <w:color w:val="auto"/>
        </w:rPr>
        <w:t>d</w:t>
      </w:r>
      <w:r w:rsidR="00B306F6" w:rsidRPr="004E6F98">
        <w:rPr>
          <w:rFonts w:asciiTheme="minorHAnsi" w:hAnsiTheme="minorHAnsi" w:cstheme="minorHAnsi"/>
          <w:color w:val="auto"/>
        </w:rPr>
        <w:t xml:space="preserve"> </w:t>
      </w:r>
      <w:r w:rsidR="000D164C" w:rsidRPr="004E6F98">
        <w:rPr>
          <w:rFonts w:asciiTheme="minorHAnsi" w:hAnsiTheme="minorHAnsi" w:cstheme="minorHAnsi"/>
          <w:color w:val="auto"/>
        </w:rPr>
        <w:t>by the</w:t>
      </w:r>
      <w:r w:rsidR="00A36940" w:rsidRPr="004E6F98">
        <w:rPr>
          <w:rFonts w:asciiTheme="minorHAnsi" w:hAnsiTheme="minorHAnsi" w:cstheme="minorHAnsi"/>
          <w:color w:val="auto"/>
        </w:rPr>
        <w:t xml:space="preserve"> N&amp;B analysis</w:t>
      </w:r>
      <w:r w:rsidR="009F4F9A" w:rsidRPr="004E6F98">
        <w:rPr>
          <w:rFonts w:asciiTheme="minorHAnsi" w:hAnsiTheme="minorHAnsi" w:cstheme="minorHAnsi"/>
          <w:color w:val="auto"/>
        </w:rPr>
        <w:t xml:space="preserve">. </w:t>
      </w:r>
      <w:r w:rsidRPr="004E6F98">
        <w:rPr>
          <w:color w:val="auto"/>
        </w:rPr>
        <w:t>Then</w:t>
      </w:r>
      <w:r w:rsidR="009F4F9A" w:rsidRPr="004E6F98">
        <w:rPr>
          <w:color w:val="auto"/>
        </w:rPr>
        <w:t>,</w:t>
      </w:r>
      <w:r w:rsidRPr="004E6F98">
        <w:rPr>
          <w:color w:val="auto"/>
        </w:rPr>
        <w:t xml:space="preserve"> </w:t>
      </w:r>
      <w:r w:rsidR="00E05743" w:rsidRPr="004E6F98">
        <w:rPr>
          <w:color w:val="auto"/>
        </w:rPr>
        <w:t xml:space="preserve">after addition of FGF2, </w:t>
      </w:r>
      <w:r w:rsidRPr="004E6F98">
        <w:rPr>
          <w:color w:val="auto"/>
        </w:rPr>
        <w:t>consecutive time series are captured t</w:t>
      </w:r>
      <w:r w:rsidR="0041515F" w:rsidRPr="004E6F98">
        <w:rPr>
          <w:color w:val="auto"/>
        </w:rPr>
        <w:t xml:space="preserve">o </w:t>
      </w:r>
      <w:r w:rsidR="0041515F" w:rsidRPr="004E6F98">
        <w:rPr>
          <w:rFonts w:asciiTheme="minorHAnsi" w:hAnsiTheme="minorHAnsi" w:cstheme="minorHAnsi"/>
          <w:color w:val="auto"/>
        </w:rPr>
        <w:t xml:space="preserve">follow the changes in the self-assembly of the receptor molecules in the membrane surface after stimulation </w:t>
      </w:r>
      <w:r w:rsidRPr="004E6F98">
        <w:rPr>
          <w:rFonts w:asciiTheme="minorHAnsi" w:hAnsiTheme="minorHAnsi" w:cstheme="minorHAnsi"/>
          <w:color w:val="auto"/>
        </w:rPr>
        <w:t>of the receptor with the canonical ligand.</w:t>
      </w:r>
    </w:p>
    <w:p w14:paraId="537E448A" w14:textId="77777777" w:rsidR="00DB7EAB" w:rsidRPr="004E6F98" w:rsidRDefault="00DB7EAB" w:rsidP="004E6F98">
      <w:pPr>
        <w:rPr>
          <w:color w:val="auto"/>
        </w:rPr>
      </w:pPr>
    </w:p>
    <w:p w14:paraId="2501F71A" w14:textId="5F0ED6D1" w:rsidR="00724220" w:rsidRPr="004E6F98" w:rsidRDefault="00724220" w:rsidP="004E6F98">
      <w:pPr>
        <w:rPr>
          <w:rFonts w:asciiTheme="minorHAnsi" w:hAnsiTheme="minorHAnsi" w:cstheme="minorHAnsi"/>
          <w:color w:val="auto"/>
        </w:rPr>
      </w:pPr>
      <w:r w:rsidRPr="004E6F98">
        <w:rPr>
          <w:rFonts w:asciiTheme="minorHAnsi" w:hAnsiTheme="minorHAnsi" w:cstheme="minorHAnsi"/>
          <w:color w:val="auto"/>
        </w:rPr>
        <w:t xml:space="preserve">However, since the detector </w:t>
      </w:r>
      <w:r w:rsidR="00E05743" w:rsidRPr="004E6F98">
        <w:rPr>
          <w:rFonts w:asciiTheme="minorHAnsi" w:hAnsiTheme="minorHAnsi" w:cstheme="minorHAnsi"/>
          <w:color w:val="auto"/>
        </w:rPr>
        <w:t>of</w:t>
      </w:r>
      <w:r w:rsidRPr="004E6F98">
        <w:rPr>
          <w:rFonts w:asciiTheme="minorHAnsi" w:hAnsiTheme="minorHAnsi" w:cstheme="minorHAnsi"/>
          <w:color w:val="auto"/>
        </w:rPr>
        <w:t xml:space="preserve"> the TIRF microscope is a EMCCD camera</w:t>
      </w:r>
      <w:r w:rsidR="00E05743" w:rsidRPr="004E6F98">
        <w:rPr>
          <w:rFonts w:asciiTheme="minorHAnsi" w:hAnsiTheme="minorHAnsi" w:cstheme="minorHAnsi"/>
          <w:color w:val="auto"/>
        </w:rPr>
        <w:t>,</w:t>
      </w:r>
      <w:r w:rsidRPr="004E6F98">
        <w:rPr>
          <w:rFonts w:asciiTheme="minorHAnsi" w:hAnsiTheme="minorHAnsi" w:cstheme="minorHAnsi"/>
          <w:color w:val="auto"/>
        </w:rPr>
        <w:t xml:space="preserve"> the expression for the apparent brightness needs to be modified as</w:t>
      </w:r>
      <w:r w:rsidR="00DF24CD" w:rsidRPr="004E6F98">
        <w:rPr>
          <w:rFonts w:asciiTheme="minorHAnsi" w:hAnsiTheme="minorHAnsi" w:cstheme="minorHAnsi"/>
          <w:color w:val="auto"/>
        </w:rPr>
        <w:fldChar w:fldCharType="begin"/>
      </w:r>
      <w:r w:rsidR="00F92222" w:rsidRPr="004E6F98">
        <w:rPr>
          <w:rFonts w:asciiTheme="minorHAnsi" w:hAnsiTheme="minorHAnsi" w:cstheme="minorHAnsi"/>
          <w:color w:val="auto"/>
        </w:rPr>
        <w:instrText xml:space="preserve"> ADDIN EN.CITE &lt;EndNote&gt;&lt;Cite&gt;&lt;Author&gt;Unruh&lt;/Author&gt;&lt;Year&gt;2008&lt;/Year&gt;&lt;RecNum&gt;117&lt;/RecNum&gt;&lt;DisplayText&gt;&lt;style face="superscript"&gt;19&lt;/style&gt;&lt;/DisplayText&gt;&lt;record&gt;&lt;rec-number&gt;117&lt;/rec-number&gt;&lt;foreign-keys&gt;&lt;key app="EN" db-id="v2fpwdsx8wdt5ueasruv90xizt0axs9ette2" timestamp="1557303272"&gt;117&lt;/key&gt;&lt;/foreign-keys&gt;&lt;ref-type name="Journal Article"&gt;17&lt;/ref-type&gt;&lt;contributors&gt;&lt;authors&gt;&lt;author&gt;Unruh, J. R.&lt;/author&gt;&lt;author&gt;Gratton, E.&lt;/author&gt;&lt;/authors&gt;&lt;/contributors&gt;&lt;auth-address&gt;Department of Biomedical Engineering, Laboratory for Fluorescence Dynamics, University of California, Irvine, California 92697, USA.&lt;/auth-address&gt;&lt;titles&gt;&lt;title&gt;Analysis of molecular concentration and brightness from fluorescence fluctuation data with an electron multiplied CCD camera&lt;/title&gt;&lt;secondary-title&gt;Biophys J&lt;/secondary-title&gt;&lt;/titles&gt;&lt;periodical&gt;&lt;full-title&gt;Biophys J&lt;/full-title&gt;&lt;/periodical&gt;&lt;pages&gt;5385-98&lt;/pages&gt;&lt;volume&gt;95&lt;/volume&gt;&lt;number&gt;11&lt;/number&gt;&lt;edition&gt;2008/09/23&lt;/edition&gt;&lt;keywords&gt;&lt;keyword&gt;Animals&lt;/keyword&gt;&lt;keyword&gt;CHO Cells&lt;/keyword&gt;&lt;keyword&gt;Calibration&lt;/keyword&gt;&lt;keyword&gt;Cell Survival&lt;/keyword&gt;&lt;keyword&gt;Cricetinae&lt;/keyword&gt;&lt;keyword&gt;Cricetulus&lt;/keyword&gt;&lt;keyword&gt;*Electrons&lt;/keyword&gt;&lt;keyword&gt;*Fluorescence&lt;/keyword&gt;&lt;keyword&gt;Green Fluorescent Proteins/analysis&lt;/keyword&gt;&lt;keyword&gt;Linear Models&lt;/keyword&gt;&lt;keyword&gt;Photons&lt;/keyword&gt;&lt;keyword&gt;Time Factors&lt;/keyword&gt;&lt;/keywords&gt;&lt;dates&gt;&lt;year&gt;2008&lt;/year&gt;&lt;pub-dates&gt;&lt;date&gt;Dec&lt;/date&gt;&lt;/pub-dates&gt;&lt;/dates&gt;&lt;isbn&gt;1542-0086 (Electronic)&amp;#xD;0006-3495 (Linking)&lt;/isbn&gt;&lt;accession-num&gt;18805922&lt;/accession-num&gt;&lt;urls&gt;&lt;related-urls&gt;&lt;url&gt;https://www.ncbi.nlm.nih.gov/pubmed/18805922&lt;/url&gt;&lt;/related-urls&gt;&lt;/urls&gt;&lt;custom2&gt;PMC2586556&lt;/custom2&gt;&lt;electronic-resource-num&gt;10.1529/biophysj.108.130310&lt;/electronic-resource-num&gt;&lt;/record&gt;&lt;/Cite&gt;&lt;/EndNote&gt;</w:instrText>
      </w:r>
      <w:r w:rsidR="00DF24CD" w:rsidRPr="004E6F98">
        <w:rPr>
          <w:rFonts w:asciiTheme="minorHAnsi" w:hAnsiTheme="minorHAnsi" w:cstheme="minorHAnsi"/>
          <w:color w:val="auto"/>
        </w:rPr>
        <w:fldChar w:fldCharType="separate"/>
      </w:r>
      <w:r w:rsidR="00F92222" w:rsidRPr="004E6F98">
        <w:rPr>
          <w:rFonts w:asciiTheme="minorHAnsi" w:hAnsiTheme="minorHAnsi" w:cstheme="minorHAnsi"/>
          <w:noProof/>
          <w:color w:val="auto"/>
          <w:vertAlign w:val="superscript"/>
        </w:rPr>
        <w:t>19</w:t>
      </w:r>
      <w:r w:rsidR="00DF24CD" w:rsidRPr="004E6F98">
        <w:rPr>
          <w:rFonts w:asciiTheme="minorHAnsi" w:hAnsiTheme="minorHAnsi" w:cstheme="minorHAnsi"/>
          <w:color w:val="auto"/>
        </w:rPr>
        <w:fldChar w:fldCharType="end"/>
      </w:r>
      <w:r w:rsidR="00DF24CD" w:rsidRPr="004E6F98">
        <w:rPr>
          <w:rFonts w:asciiTheme="minorHAnsi" w:hAnsiTheme="minorHAnsi" w:cstheme="minorHAnsi"/>
          <w:color w:val="auto"/>
        </w:rPr>
        <w:t>:</w:t>
      </w:r>
    </w:p>
    <w:p w14:paraId="188C3A84" w14:textId="77777777" w:rsidR="00724220" w:rsidRPr="004E6F98" w:rsidRDefault="00724220" w:rsidP="004E6F98">
      <w:pPr>
        <w:rPr>
          <w:rFonts w:asciiTheme="minorHAnsi" w:hAnsiTheme="minorHAnsi" w:cstheme="minorHAnsi"/>
          <w:color w:val="auto"/>
        </w:rPr>
      </w:pPr>
    </w:p>
    <w:p w14:paraId="0C2FC4C3" w14:textId="1CD58605" w:rsidR="00DF24CD" w:rsidRPr="004E6F98" w:rsidRDefault="00724220" w:rsidP="004E6F98">
      <w:pPr>
        <w:rPr>
          <w:rFonts w:asciiTheme="minorHAnsi" w:hAnsiTheme="minorHAnsi" w:cstheme="minorHAnsi"/>
          <w:color w:val="auto"/>
        </w:rPr>
      </w:pPr>
      <m:oMathPara>
        <m:oMathParaPr>
          <m:jc m:val="left"/>
        </m:oMathParaPr>
        <m:oMath>
          <m:r>
            <w:rPr>
              <w:rFonts w:ascii="Cambria Math" w:eastAsiaTheme="minorEastAsia" w:hAnsi="Cambria Math" w:cs="Times"/>
              <w:color w:val="auto"/>
            </w:rPr>
            <m:t>eq 11</m:t>
          </m:r>
          <m:r>
            <w:rPr>
              <w:rFonts w:ascii="Cambria Math" w:eastAsiaTheme="minorEastAsia" w:hAnsi="Cambria Math" w:cs="Times"/>
              <w:color w:val="auto"/>
            </w:rPr>
            <m:t xml:space="preserve"> </m:t>
          </m:r>
          <m:r>
            <w:rPr>
              <w:rFonts w:ascii="Cambria Math" w:eastAsiaTheme="minorEastAsia" w:hAnsi="Cambria Math" w:cs="Times"/>
              <w:color w:val="auto"/>
            </w:rPr>
            <m:t xml:space="preserve">B= </m:t>
          </m:r>
          <m:f>
            <m:fPr>
              <m:ctrlPr>
                <w:rPr>
                  <w:rFonts w:ascii="Cambria Math" w:eastAsiaTheme="minorEastAsia" w:hAnsi="Cambria Math" w:cs="Times"/>
                  <w:i/>
                  <w:color w:val="auto"/>
                </w:rPr>
              </m:ctrlPr>
            </m:fPr>
            <m:num>
              <m:sSup>
                <m:sSupPr>
                  <m:ctrlPr>
                    <w:rPr>
                      <w:rFonts w:ascii="Cambria Math" w:eastAsiaTheme="minorEastAsia" w:hAnsi="Cambria Math" w:cs="Times"/>
                      <w:i/>
                      <w:color w:val="auto"/>
                    </w:rPr>
                  </m:ctrlPr>
                </m:sSupPr>
                <m:e>
                  <m:r>
                    <w:rPr>
                      <w:rFonts w:ascii="Cambria Math" w:eastAsiaTheme="minorEastAsia" w:hAnsi="Cambria Math" w:cs="Times"/>
                      <w:color w:val="auto"/>
                    </w:rPr>
                    <m:t>σ</m:t>
                  </m:r>
                </m:e>
                <m:sup>
                  <m:r>
                    <w:rPr>
                      <w:rFonts w:ascii="Cambria Math" w:eastAsiaTheme="minorEastAsia" w:hAnsi="Cambria Math" w:cs="Times"/>
                      <w:color w:val="auto"/>
                    </w:rPr>
                    <m:t>2</m:t>
                  </m:r>
                </m:sup>
              </m:sSup>
              <m:r>
                <w:rPr>
                  <w:rFonts w:ascii="Cambria Math" w:eastAsiaTheme="minorEastAsia" w:hAnsi="Cambria Math" w:cs="Times"/>
                  <w:color w:val="auto"/>
                </w:rPr>
                <m:t>-</m:t>
              </m:r>
              <m:sSubSup>
                <m:sSubSupPr>
                  <m:ctrlPr>
                    <w:rPr>
                      <w:rFonts w:ascii="Cambria Math" w:eastAsiaTheme="minorEastAsia" w:hAnsi="Cambria Math" w:cs="Times"/>
                      <w:i/>
                      <w:color w:val="auto"/>
                    </w:rPr>
                  </m:ctrlPr>
                </m:sSubSupPr>
                <m:e>
                  <m:r>
                    <w:rPr>
                      <w:rFonts w:ascii="Cambria Math" w:eastAsiaTheme="minorEastAsia" w:hAnsi="Cambria Math" w:cs="Times"/>
                      <w:color w:val="auto"/>
                    </w:rPr>
                    <m:t>σ</m:t>
                  </m:r>
                </m:e>
                <m:sub>
                  <m:r>
                    <w:rPr>
                      <w:rFonts w:ascii="Cambria Math" w:eastAsiaTheme="minorEastAsia" w:hAnsi="Cambria Math" w:cs="Times"/>
                      <w:color w:val="auto"/>
                    </w:rPr>
                    <m:t>d</m:t>
                  </m:r>
                </m:sub>
                <m:sup>
                  <m:r>
                    <w:rPr>
                      <w:rFonts w:ascii="Cambria Math" w:eastAsiaTheme="minorEastAsia" w:hAnsi="Cambria Math" w:cs="Times"/>
                      <w:color w:val="auto"/>
                    </w:rPr>
                    <m:t>2</m:t>
                  </m:r>
                </m:sup>
              </m:sSubSup>
            </m:num>
            <m:den>
              <m:r>
                <w:rPr>
                  <w:rFonts w:ascii="Cambria Math" w:eastAsiaTheme="minorEastAsia" w:hAnsi="Cambria Math" w:cs="Times"/>
                  <w:color w:val="auto"/>
                </w:rPr>
                <m:t>(</m:t>
              </m:r>
              <m:d>
                <m:dPr>
                  <m:begChr m:val="〈"/>
                  <m:endChr m:val="〉"/>
                  <m:ctrlPr>
                    <w:rPr>
                      <w:rFonts w:ascii="Cambria Math" w:eastAsiaTheme="minorEastAsia" w:hAnsi="Cambria Math" w:cs="Times"/>
                      <w:i/>
                      <w:color w:val="auto"/>
                    </w:rPr>
                  </m:ctrlPr>
                </m:dPr>
                <m:e>
                  <m:r>
                    <w:rPr>
                      <w:rFonts w:ascii="Cambria Math" w:eastAsiaTheme="minorEastAsia" w:hAnsi="Cambria Math" w:cs="Times"/>
                      <w:color w:val="auto"/>
                    </w:rPr>
                    <m:t>I</m:t>
                  </m:r>
                </m:e>
              </m:d>
              <m:r>
                <w:rPr>
                  <w:rFonts w:ascii="Cambria Math" w:eastAsiaTheme="minorEastAsia" w:hAnsi="Cambria Math" w:cs="Times"/>
                  <w:color w:val="auto"/>
                </w:rPr>
                <m:t>-offset)</m:t>
              </m:r>
            </m:den>
          </m:f>
        </m:oMath>
      </m:oMathPara>
    </w:p>
    <w:p w14:paraId="1F9C12FB" w14:textId="77777777" w:rsidR="00DF24CD" w:rsidRPr="004E6F98" w:rsidRDefault="00DF24CD" w:rsidP="004E6F98">
      <w:pPr>
        <w:rPr>
          <w:rFonts w:asciiTheme="minorHAnsi" w:hAnsiTheme="minorHAnsi" w:cstheme="minorHAnsi"/>
          <w:color w:val="auto"/>
        </w:rPr>
      </w:pPr>
    </w:p>
    <w:p w14:paraId="6E95884B" w14:textId="7A5ABA20" w:rsidR="00DF24CD" w:rsidRPr="004E6F98" w:rsidRDefault="00DB7EAB" w:rsidP="004E6F98">
      <w:pPr>
        <w:rPr>
          <w:rFonts w:asciiTheme="minorHAnsi" w:hAnsiTheme="minorHAnsi" w:cstheme="minorHAnsi"/>
          <w:color w:val="auto"/>
        </w:rPr>
      </w:pPr>
      <w:r>
        <w:rPr>
          <w:rFonts w:asciiTheme="minorHAnsi" w:hAnsiTheme="minorHAnsi" w:cstheme="minorHAnsi"/>
          <w:color w:val="auto"/>
        </w:rPr>
        <w:t>w</w:t>
      </w:r>
      <w:r w:rsidR="00DF24CD" w:rsidRPr="004E6F98">
        <w:rPr>
          <w:rFonts w:asciiTheme="minorHAnsi" w:hAnsiTheme="minorHAnsi" w:cstheme="minorHAnsi"/>
          <w:color w:val="auto"/>
        </w:rPr>
        <w:t xml:space="preserve">here </w:t>
      </w:r>
      <w:r w:rsidR="00DF24CD" w:rsidRPr="004E6F98">
        <w:rPr>
          <w:rFonts w:asciiTheme="minorHAnsi" w:hAnsiTheme="minorHAnsi" w:cstheme="minorHAnsi"/>
          <w:i/>
          <w:color w:val="auto"/>
        </w:rPr>
        <w:t>offset</w:t>
      </w:r>
      <w:r w:rsidR="00DF24CD" w:rsidRPr="004E6F98">
        <w:rPr>
          <w:rFonts w:asciiTheme="minorHAnsi" w:hAnsiTheme="minorHAnsi" w:cstheme="minorHAnsi"/>
          <w:color w:val="auto"/>
        </w:rPr>
        <w:t xml:space="preserve"> is the intensity</w:t>
      </w:r>
      <w:r w:rsidR="00DF24CD" w:rsidRPr="004E6F98">
        <w:rPr>
          <w:color w:val="auto"/>
        </w:rPr>
        <w:t xml:space="preserve"> </w:t>
      </w:r>
      <w:r w:rsidR="00DF24CD" w:rsidRPr="004E6F98">
        <w:rPr>
          <w:rFonts w:asciiTheme="minorHAnsi" w:hAnsiTheme="minorHAnsi" w:cstheme="minorHAnsi"/>
          <w:color w:val="auto"/>
        </w:rPr>
        <w:t xml:space="preserve">offset of the detection electronics </w:t>
      </w:r>
      <w:r w:rsidR="006A2BE5" w:rsidRPr="004E6F98">
        <w:rPr>
          <w:rFonts w:asciiTheme="minorHAnsi" w:hAnsiTheme="minorHAnsi" w:cstheme="minorHAnsi"/>
          <w:color w:val="auto"/>
        </w:rPr>
        <w:t xml:space="preserve">that is a </w:t>
      </w:r>
      <w:r w:rsidR="00DF24CD" w:rsidRPr="004E6F98">
        <w:rPr>
          <w:rFonts w:asciiTheme="minorHAnsi" w:hAnsiTheme="minorHAnsi" w:cstheme="minorHAnsi"/>
          <w:color w:val="auto"/>
        </w:rPr>
        <w:t>characteristic of the detector settings</w:t>
      </w:r>
      <w:r w:rsidR="00AE5B94" w:rsidRPr="004E6F98">
        <w:rPr>
          <w:rFonts w:asciiTheme="minorHAnsi" w:hAnsiTheme="minorHAnsi" w:cstheme="minorHAnsi"/>
          <w:color w:val="auto"/>
        </w:rPr>
        <w:t>.</w:t>
      </w:r>
      <w:r w:rsidR="0035793C" w:rsidRPr="004E6F98">
        <w:rPr>
          <w:rFonts w:asciiTheme="minorHAnsi" w:hAnsiTheme="minorHAnsi" w:cstheme="minorHAnsi"/>
          <w:color w:val="auto"/>
        </w:rPr>
        <w:t xml:space="preserve"> </w:t>
      </w:r>
      <w:r w:rsidR="00DF24CD" w:rsidRPr="004E6F98">
        <w:rPr>
          <w:rFonts w:asciiTheme="minorHAnsi" w:hAnsiTheme="minorHAnsi" w:cstheme="minorHAnsi"/>
          <w:color w:val="auto"/>
        </w:rPr>
        <w:t xml:space="preserve">The variance and average intensity for an analog detector are </w:t>
      </w:r>
      <w:r w:rsidR="00B306F6" w:rsidRPr="004E6F98">
        <w:rPr>
          <w:rFonts w:asciiTheme="minorHAnsi" w:hAnsiTheme="minorHAnsi" w:cstheme="minorHAnsi"/>
          <w:color w:val="auto"/>
        </w:rPr>
        <w:t xml:space="preserve">respectively </w:t>
      </w:r>
      <w:r w:rsidR="00DF24CD" w:rsidRPr="004E6F98">
        <w:rPr>
          <w:rFonts w:asciiTheme="minorHAnsi" w:hAnsiTheme="minorHAnsi" w:cstheme="minorHAnsi"/>
          <w:color w:val="auto"/>
        </w:rPr>
        <w:t>given by:</w:t>
      </w:r>
    </w:p>
    <w:p w14:paraId="4A2FCD8C" w14:textId="420B6427" w:rsidR="006A22B7" w:rsidRPr="004E6F98" w:rsidRDefault="006A22B7" w:rsidP="004E6F98">
      <w:pPr>
        <w:rPr>
          <w:rFonts w:asciiTheme="minorHAnsi" w:hAnsiTheme="minorHAnsi" w:cstheme="minorHAnsi"/>
          <w:color w:val="auto"/>
        </w:rPr>
      </w:pPr>
    </w:p>
    <w:p w14:paraId="4A0E0CC0" w14:textId="34443682" w:rsidR="006A22B7" w:rsidRPr="004E6F98" w:rsidRDefault="006A22B7" w:rsidP="004E6F98">
      <w:pPr>
        <w:rPr>
          <w:rFonts w:asciiTheme="minorHAnsi" w:hAnsiTheme="minorHAnsi" w:cstheme="minorHAnsi"/>
          <w:color w:val="auto"/>
        </w:rPr>
      </w:pPr>
      <m:oMathPara>
        <m:oMathParaPr>
          <m:jc m:val="left"/>
        </m:oMathParaPr>
        <m:oMath>
          <m:r>
            <w:rPr>
              <w:rFonts w:ascii="Cambria Math" w:hAnsi="Cambria Math" w:cstheme="minorHAnsi"/>
              <w:color w:val="auto"/>
            </w:rPr>
            <m:t>eq. 12</m:t>
          </m:r>
          <m:r>
            <w:rPr>
              <w:rFonts w:ascii="Cambria Math" w:hAnsi="Cambria Math" w:cstheme="minorHAnsi"/>
              <w:color w:val="auto"/>
            </w:rPr>
            <m:t xml:space="preserve"> </m:t>
          </m:r>
          <m:sSup>
            <m:sSupPr>
              <m:ctrlPr>
                <w:rPr>
                  <w:rFonts w:ascii="Cambria Math" w:hAnsi="Cambria Math" w:cstheme="minorHAnsi"/>
                  <w:i/>
                  <w:color w:val="auto"/>
                </w:rPr>
              </m:ctrlPr>
            </m:sSupPr>
            <m:e>
              <m:r>
                <w:rPr>
                  <w:rFonts w:ascii="Cambria Math" w:hAnsi="Cambria Math" w:cstheme="minorHAnsi"/>
                  <w:color w:val="auto"/>
                </w:rPr>
                <m:t>σ</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r>
            <w:rPr>
              <w:rFonts w:ascii="Cambria Math" w:hAnsi="Cambria Math" w:cstheme="minorHAnsi"/>
              <w:color w:val="auto"/>
            </w:rPr>
            <m:t>=SGεn+</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2</m:t>
              </m:r>
            </m:sup>
          </m:sSup>
          <m:r>
            <w:rPr>
              <w:rFonts w:ascii="Cambria Math" w:hAnsi="Cambria Math" w:cstheme="minorHAnsi"/>
              <w:color w:val="auto"/>
            </w:rPr>
            <m:t>γ</m:t>
          </m:r>
          <m:sSup>
            <m:sSupPr>
              <m:ctrlPr>
                <w:rPr>
                  <w:rFonts w:ascii="Cambria Math" w:hAnsi="Cambria Math" w:cstheme="minorHAnsi"/>
                  <w:i/>
                  <w:color w:val="auto"/>
                </w:rPr>
              </m:ctrlPr>
            </m:sSupPr>
            <m:e>
              <m:r>
                <w:rPr>
                  <w:rFonts w:ascii="Cambria Math" w:hAnsi="Cambria Math" w:cstheme="minorHAnsi"/>
                  <w:color w:val="auto"/>
                </w:rPr>
                <m:t>ε</m:t>
              </m:r>
            </m:e>
            <m:sup>
              <m:r>
                <w:rPr>
                  <w:rFonts w:ascii="Cambria Math" w:hAnsi="Cambria Math" w:cstheme="minorHAnsi"/>
                  <w:color w:val="auto"/>
                </w:rPr>
                <m:t>2</m:t>
              </m:r>
            </m:sup>
          </m:sSup>
          <m:r>
            <w:rPr>
              <w:rFonts w:ascii="Cambria Math" w:hAnsi="Cambria Math" w:cstheme="minorHAnsi"/>
              <w:color w:val="auto"/>
            </w:rPr>
            <m:t>n</m:t>
          </m:r>
        </m:oMath>
      </m:oMathPara>
    </w:p>
    <w:p w14:paraId="290A96BC" w14:textId="77777777" w:rsidR="00A56008" w:rsidRPr="004E6F98" w:rsidRDefault="00A56008" w:rsidP="004E6F98">
      <w:pPr>
        <w:rPr>
          <w:rFonts w:asciiTheme="minorHAnsi" w:hAnsiTheme="minorHAnsi" w:cstheme="minorHAnsi"/>
          <w:color w:val="auto"/>
        </w:rPr>
      </w:pPr>
    </w:p>
    <w:p w14:paraId="3A883898" w14:textId="6FADDDCE" w:rsidR="00DF24CD" w:rsidRPr="004E6F98" w:rsidRDefault="0035793C" w:rsidP="004E6F98">
      <w:pPr>
        <w:jc w:val="left"/>
        <w:rPr>
          <w:rFonts w:ascii="Times" w:eastAsiaTheme="minorEastAsia" w:hAnsi="Times" w:cs="Times"/>
          <w:color w:val="auto"/>
        </w:rPr>
      </w:pPr>
      <m:oMathPara>
        <m:oMathParaPr>
          <m:jc m:val="left"/>
        </m:oMathParaPr>
        <m:oMath>
          <m:r>
            <w:rPr>
              <w:rFonts w:ascii="Cambria Math" w:eastAsiaTheme="minorEastAsia" w:hAnsi="Cambria Math" w:cs="Times"/>
              <w:color w:val="auto"/>
            </w:rPr>
            <m:t>eq. 13</m:t>
          </m:r>
          <m:r>
            <w:rPr>
              <w:rFonts w:ascii="Cambria Math" w:eastAsiaTheme="minorEastAsia" w:hAnsi="Cambria Math" w:cs="Times"/>
              <w:color w:val="auto"/>
            </w:rPr>
            <m:t xml:space="preserve"> </m:t>
          </m:r>
          <m:d>
            <m:dPr>
              <m:begChr m:val="〈"/>
              <m:endChr m:val="〉"/>
              <m:ctrlPr>
                <w:rPr>
                  <w:rFonts w:ascii="Cambria Math" w:eastAsiaTheme="minorEastAsia" w:hAnsi="Cambria Math" w:cs="Times"/>
                  <w:i/>
                  <w:color w:val="auto"/>
                </w:rPr>
              </m:ctrlPr>
            </m:dPr>
            <m:e>
              <m:r>
                <w:rPr>
                  <w:rFonts w:ascii="Cambria Math" w:eastAsiaTheme="minorEastAsia" w:hAnsi="Cambria Math" w:cs="Times"/>
                  <w:color w:val="auto"/>
                </w:rPr>
                <m:t>I</m:t>
              </m:r>
            </m:e>
          </m:d>
          <m:r>
            <w:rPr>
              <w:rFonts w:ascii="Cambria Math" w:eastAsiaTheme="minorEastAsia" w:hAnsi="Cambria Math" w:cs="Times"/>
              <w:color w:val="auto"/>
            </w:rPr>
            <m:t>-offset=</m:t>
          </m:r>
          <m:r>
            <m:rPr>
              <m:sty m:val="p"/>
            </m:rPr>
            <w:rPr>
              <w:rFonts w:ascii="Cambria Math" w:eastAsiaTheme="minorEastAsia" w:hAnsi="Cambria Math" w:cs="Times"/>
              <w:color w:val="auto"/>
            </w:rPr>
            <m:t>G</m:t>
          </m:r>
          <m:r>
            <w:rPr>
              <w:rFonts w:ascii="Cambria Math" w:eastAsiaTheme="minorEastAsia" w:hAnsi="Cambria Math" w:cs="Times"/>
              <w:color w:val="auto"/>
            </w:rPr>
            <m:t>εn</m:t>
          </m:r>
        </m:oMath>
      </m:oMathPara>
    </w:p>
    <w:p w14:paraId="16EFF6F6" w14:textId="77777777" w:rsidR="00DF24CD" w:rsidRPr="004E6F98" w:rsidRDefault="00DF24CD" w:rsidP="004E6F98">
      <w:pPr>
        <w:rPr>
          <w:rFonts w:asciiTheme="minorHAnsi" w:hAnsiTheme="minorHAnsi" w:cstheme="minorHAnsi"/>
          <w:color w:val="auto"/>
        </w:rPr>
      </w:pPr>
    </w:p>
    <w:p w14:paraId="62B1719B" w14:textId="5715CA8A" w:rsidR="00C20953" w:rsidRPr="004E6F98" w:rsidRDefault="00DB7EAB" w:rsidP="004E6F98">
      <w:pPr>
        <w:rPr>
          <w:rFonts w:eastAsiaTheme="minorEastAsia"/>
          <w:color w:val="auto"/>
        </w:rPr>
      </w:pPr>
      <w:r>
        <w:rPr>
          <w:rFonts w:eastAsiaTheme="minorEastAsia"/>
          <w:color w:val="auto"/>
        </w:rPr>
        <w:t>w</w:t>
      </w:r>
      <w:r w:rsidR="004A2BAC" w:rsidRPr="004E6F98">
        <w:rPr>
          <w:rFonts w:eastAsiaTheme="minorEastAsia"/>
          <w:color w:val="auto"/>
        </w:rPr>
        <w:t>here G is the analog gain in digital levels (DL/photons)</w:t>
      </w:r>
      <w:r w:rsidR="00DB78A3" w:rsidRPr="004E6F98">
        <w:rPr>
          <w:rFonts w:eastAsiaTheme="minorEastAsia"/>
          <w:color w:val="auto"/>
        </w:rPr>
        <w:t xml:space="preserve">, </w:t>
      </w:r>
      <w:r w:rsidR="00DB78A3" w:rsidRPr="004E6F98">
        <w:rPr>
          <w:rFonts w:eastAsiaTheme="minorEastAsia"/>
          <w:i/>
          <w:color w:val="auto"/>
        </w:rPr>
        <w:t>S</w:t>
      </w:r>
      <w:r w:rsidR="006E2B33" w:rsidRPr="004E6F98">
        <w:rPr>
          <w:rFonts w:eastAsiaTheme="minorEastAsia"/>
          <w:i/>
          <w:color w:val="auto"/>
        </w:rPr>
        <w:t>,</w:t>
      </w:r>
      <w:r w:rsidR="00DB78A3" w:rsidRPr="004E6F98">
        <w:rPr>
          <w:rFonts w:eastAsiaTheme="minorEastAsia"/>
          <w:color w:val="auto"/>
        </w:rPr>
        <w:t xml:space="preserve"> </w:t>
      </w:r>
      <w:r w:rsidR="006E2B33" w:rsidRPr="004E6F98">
        <w:rPr>
          <w:rFonts w:eastAsiaTheme="minorEastAsia"/>
          <w:color w:val="auto"/>
        </w:rPr>
        <w:t>the digital levels per photon</w:t>
      </w:r>
      <w:r w:rsidR="006E2B33" w:rsidRPr="004E6F98">
        <w:rPr>
          <w:rFonts w:eastAsiaTheme="minorEastAsia"/>
          <w:color w:val="auto"/>
        </w:rPr>
        <w:fldChar w:fldCharType="begin"/>
      </w:r>
      <w:r w:rsidR="006E2B33" w:rsidRPr="004E6F98">
        <w:rPr>
          <w:rFonts w:eastAsiaTheme="minorEastAsia"/>
          <w:color w:val="auto"/>
        </w:rPr>
        <w:instrText xml:space="preserve"> ADDIN EN.CITE &lt;EndNote&gt;&lt;Cite&gt;&lt;Author&gt;Unruh&lt;/Author&gt;&lt;Year&gt;2008&lt;/Year&gt;&lt;RecNum&gt;117&lt;/RecNum&gt;&lt;DisplayText&gt;&lt;style face="superscript"&gt;19&lt;/style&gt;&lt;/DisplayText&gt;&lt;record&gt;&lt;rec-number&gt;117&lt;/rec-number&gt;&lt;foreign-keys&gt;&lt;key app="EN" db-id="v2fpwdsx8wdt5ueasruv90xizt0axs9ette2" timestamp="1557303272"&gt;117&lt;/key&gt;&lt;/foreign-keys&gt;&lt;ref-type name="Journal Article"&gt;17&lt;/ref-type&gt;&lt;contributors&gt;&lt;authors&gt;&lt;author&gt;Unruh, J. R.&lt;/author&gt;&lt;author&gt;Gratton, E.&lt;/author&gt;&lt;/authors&gt;&lt;/contributors&gt;&lt;auth-address&gt;Department of Biomedical Engineering, Laboratory for Fluorescence Dynamics, University of California, Irvine, California 92697, USA.&lt;/auth-address&gt;&lt;titles&gt;&lt;title&gt;Analysis of molecular concentration and brightness from fluorescence fluctuation data with an electron multiplied CCD camera&lt;/title&gt;&lt;secondary-title&gt;Biophys J&lt;/secondary-title&gt;&lt;/titles&gt;&lt;periodical&gt;&lt;full-title&gt;Biophys J&lt;/full-title&gt;&lt;/periodical&gt;&lt;pages&gt;5385-98&lt;/pages&gt;&lt;volume&gt;95&lt;/volume&gt;&lt;number&gt;11&lt;/number&gt;&lt;edition&gt;2008/09/23&lt;/edition&gt;&lt;keywords&gt;&lt;keyword&gt;Animals&lt;/keyword&gt;&lt;keyword&gt;CHO Cells&lt;/keyword&gt;&lt;keyword&gt;Calibration&lt;/keyword&gt;&lt;keyword&gt;Cell Survival&lt;/keyword&gt;&lt;keyword&gt;Cricetinae&lt;/keyword&gt;&lt;keyword&gt;Cricetulus&lt;/keyword&gt;&lt;keyword&gt;*Electrons&lt;/keyword&gt;&lt;keyword&gt;*Fluorescence&lt;/keyword&gt;&lt;keyword&gt;Green Fluorescent Proteins/analysis&lt;/keyword&gt;&lt;keyword&gt;Linear Models&lt;/keyword&gt;&lt;keyword&gt;Photons&lt;/keyword&gt;&lt;keyword&gt;Time Factors&lt;/keyword&gt;&lt;/keywords&gt;&lt;dates&gt;&lt;year&gt;2008&lt;/year&gt;&lt;pub-dates&gt;&lt;date&gt;Dec&lt;/date&gt;&lt;/pub-dates&gt;&lt;/dates&gt;&lt;isbn&gt;1542-0086 (Electronic)&amp;#xD;0006-3495 (Linking)&lt;/isbn&gt;&lt;accession-num&gt;18805922&lt;/accession-num&gt;&lt;urls&gt;&lt;related-urls&gt;&lt;url&gt;https://www.ncbi.nlm.nih.gov/pubmed/18805922&lt;/url&gt;&lt;/related-urls&gt;&lt;/urls&gt;&lt;custom2&gt;PMC2586556&lt;/custom2&gt;&lt;electronic-resource-num&gt;10.1529/biophysj.108.130310&lt;/electronic-resource-num&gt;&lt;/record&gt;&lt;/Cite&gt;&lt;/EndNote&gt;</w:instrText>
      </w:r>
      <w:r w:rsidR="006E2B33" w:rsidRPr="004E6F98">
        <w:rPr>
          <w:rFonts w:eastAsiaTheme="minorEastAsia"/>
          <w:color w:val="auto"/>
        </w:rPr>
        <w:fldChar w:fldCharType="separate"/>
      </w:r>
      <w:r w:rsidR="006E2B33" w:rsidRPr="004E6F98">
        <w:rPr>
          <w:rFonts w:eastAsiaTheme="minorEastAsia"/>
          <w:noProof/>
          <w:color w:val="auto"/>
          <w:vertAlign w:val="superscript"/>
        </w:rPr>
        <w:t>19</w:t>
      </w:r>
      <w:r w:rsidR="006E2B33" w:rsidRPr="004E6F98">
        <w:rPr>
          <w:rFonts w:eastAsiaTheme="minorEastAsia"/>
          <w:color w:val="auto"/>
        </w:rPr>
        <w:fldChar w:fldCharType="end"/>
      </w:r>
      <w:r w:rsidR="00AF5426" w:rsidRPr="004E6F98">
        <w:rPr>
          <w:rFonts w:eastAsiaTheme="minorEastAsia"/>
          <w:color w:val="auto"/>
        </w:rPr>
        <w:t>,</w:t>
      </w:r>
      <w:r w:rsidR="006E2B33" w:rsidRPr="004E6F98">
        <w:rPr>
          <w:rFonts w:eastAsiaTheme="minorEastAsia"/>
          <w:color w:val="auto"/>
        </w:rPr>
        <w:t xml:space="preserve"> </w:t>
      </w:r>
      <w:r w:rsidR="00DB78A3" w:rsidRPr="004E6F98">
        <w:rPr>
          <w:rFonts w:eastAsiaTheme="minorEastAsia"/>
          <w:color w:val="auto"/>
        </w:rPr>
        <w:t xml:space="preserve">is </w:t>
      </w:r>
      <w:r w:rsidR="00703EB4" w:rsidRPr="004E6F98">
        <w:rPr>
          <w:rFonts w:eastAsiaTheme="minorEastAsia"/>
          <w:color w:val="auto"/>
        </w:rPr>
        <w:t xml:space="preserve">given by </w:t>
      </w:r>
      <w:r w:rsidR="00DB78A3" w:rsidRPr="004E6F98">
        <w:rPr>
          <w:rFonts w:eastAsiaTheme="minorEastAsia"/>
          <w:color w:val="auto"/>
        </w:rPr>
        <w:t>the slope</w:t>
      </w:r>
      <w:r w:rsidR="00C20953" w:rsidRPr="004E6F98">
        <w:rPr>
          <w:rFonts w:eastAsiaTheme="minorEastAsia"/>
          <w:color w:val="auto"/>
        </w:rPr>
        <w:t xml:space="preserve"> of </w:t>
      </w:r>
      <w:r w:rsidR="00703EB4" w:rsidRPr="004E6F98">
        <w:rPr>
          <w:rFonts w:eastAsiaTheme="minorEastAsia"/>
          <w:color w:val="auto"/>
        </w:rPr>
        <w:t>an intensity</w:t>
      </w:r>
      <w:r w:rsidR="00C20953" w:rsidRPr="004E6F98">
        <w:rPr>
          <w:rFonts w:eastAsiaTheme="minorEastAsia"/>
          <w:color w:val="auto"/>
        </w:rPr>
        <w:t xml:space="preserve"> versus variance </w:t>
      </w:r>
      <w:r w:rsidR="00703EB4" w:rsidRPr="004E6F98">
        <w:rPr>
          <w:rFonts w:eastAsiaTheme="minorEastAsia"/>
          <w:color w:val="auto"/>
        </w:rPr>
        <w:t>plot for a light source with constant intensity (no temporal fluctuations)</w:t>
      </w:r>
      <w:r w:rsidR="009501CC" w:rsidRPr="004E6F98">
        <w:rPr>
          <w:rFonts w:eastAsiaTheme="minorEastAsia"/>
          <w:color w:val="auto"/>
        </w:rPr>
        <w:t xml:space="preserve">. The </w:t>
      </w:r>
      <w:r w:rsidR="004A2BAC" w:rsidRPr="004E6F98">
        <w:rPr>
          <w:rFonts w:eastAsiaTheme="minorEastAsia"/>
          <w:color w:val="auto"/>
        </w:rPr>
        <w:t>γ</w:t>
      </w:r>
      <w:r>
        <w:rPr>
          <w:rFonts w:eastAsiaTheme="minorEastAsia"/>
          <w:color w:val="auto"/>
        </w:rPr>
        <w:t xml:space="preserve"> </w:t>
      </w:r>
      <w:r w:rsidR="004A2BAC" w:rsidRPr="004E6F98">
        <w:rPr>
          <w:rFonts w:eastAsiaTheme="minorEastAsia"/>
          <w:color w:val="auto"/>
        </w:rPr>
        <w:t xml:space="preserve">factor </w:t>
      </w:r>
      <w:r w:rsidR="009501CC" w:rsidRPr="004E6F98">
        <w:rPr>
          <w:rFonts w:eastAsiaTheme="minorEastAsia"/>
          <w:color w:val="auto"/>
        </w:rPr>
        <w:t xml:space="preserve">is </w:t>
      </w:r>
      <w:r w:rsidR="004A2BAC" w:rsidRPr="004E6F98">
        <w:rPr>
          <w:rFonts w:eastAsiaTheme="minorEastAsia"/>
          <w:color w:val="auto"/>
        </w:rPr>
        <w:t>related to the shape of the pixel detection volume</w:t>
      </w:r>
      <w:r w:rsidR="00791439" w:rsidRPr="004E6F98">
        <w:rPr>
          <w:rFonts w:eastAsiaTheme="minorEastAsia"/>
          <w:color w:val="auto"/>
        </w:rPr>
        <w:t>. A</w:t>
      </w:r>
      <w:r w:rsidR="005547D9" w:rsidRPr="004E6F98">
        <w:rPr>
          <w:rFonts w:eastAsiaTheme="minorEastAsia"/>
          <w:color w:val="auto"/>
        </w:rPr>
        <w:t xml:space="preserve">ccording to Hassler </w:t>
      </w:r>
      <w:r w:rsidR="00BC03FA" w:rsidRPr="00BC03FA">
        <w:rPr>
          <w:rFonts w:eastAsiaTheme="minorEastAsia"/>
          <w:color w:val="auto"/>
        </w:rPr>
        <w:t>et al.</w:t>
      </w:r>
      <w:r w:rsidR="005547D9" w:rsidRPr="004E6F98">
        <w:rPr>
          <w:rFonts w:eastAsiaTheme="minorEastAsia"/>
          <w:color w:val="auto"/>
        </w:rPr>
        <w:fldChar w:fldCharType="begin"/>
      </w:r>
      <w:r w:rsidR="002A552B" w:rsidRPr="004E6F98">
        <w:rPr>
          <w:rFonts w:eastAsiaTheme="minorEastAsia"/>
          <w:color w:val="auto"/>
        </w:rPr>
        <w:instrText xml:space="preserve"> ADDIN EN.CITE &lt;EndNote&gt;&lt;Cite&gt;&lt;Author&gt;Hassler&lt;/Author&gt;&lt;Year&gt;2005&lt;/Year&gt;&lt;RecNum&gt;125&lt;/RecNum&gt;&lt;DisplayText&gt;&lt;style face="superscript"&gt;32&lt;/style&gt;&lt;/DisplayText&gt;&lt;record&gt;&lt;rec-number&gt;125&lt;/rec-number&gt;&lt;foreign-keys&gt;&lt;key app="EN" db-id="v2fpwdsx8wdt5ueasruv90xizt0axs9ette2" timestamp="1557847195"&gt;125&lt;/key&gt;&lt;/foreign-keys&gt;&lt;ref-type name="Journal Article"&gt;17&lt;/ref-type&gt;&lt;contributors&gt;&lt;authors&gt;&lt;author&gt;Hassler, K.&lt;/author&gt;&lt;author&gt;Leutenegger, M.&lt;/author&gt;&lt;author&gt;Rigler, P.&lt;/author&gt;&lt;author&gt;Rao, R.&lt;/author&gt;&lt;author&gt;Rigler, R.&lt;/author&gt;&lt;author&gt;Gosch, M.&lt;/author&gt;&lt;author&gt;Lasser, T.&lt;/author&gt;&lt;/authors&gt;&lt;/contributors&gt;&lt;titles&gt;&lt;title&gt;Total internal reflection fluorescence correlation spectroscopy (TIR-FCS) with low background and high count-rate per molecule&lt;/title&gt;&lt;secondary-title&gt;Opt Express&lt;/secondary-title&gt;&lt;/titles&gt;&lt;periodical&gt;&lt;full-title&gt;Opt Express&lt;/full-title&gt;&lt;/periodical&gt;&lt;pages&gt;7415-23&lt;/pages&gt;&lt;volume&gt;13&lt;/volume&gt;&lt;number&gt;19&lt;/number&gt;&lt;edition&gt;2005/09/19&lt;/edition&gt;&lt;dates&gt;&lt;year&gt;2005&lt;/year&gt;&lt;pub-dates&gt;&lt;date&gt;Sep 19&lt;/date&gt;&lt;/pub-dates&gt;&lt;/dates&gt;&lt;isbn&gt;1094-4087 (Electronic)&amp;#xD;1094-4087 (Linking)&lt;/isbn&gt;&lt;accession-num&gt;19498766&lt;/accession-num&gt;&lt;urls&gt;&lt;related-urls&gt;&lt;url&gt;https://www.ncbi.nlm.nih.gov/pubmed/19498766&lt;/url&gt;&lt;/related-urls&gt;&lt;/urls&gt;&lt;/record&gt;&lt;/Cite&gt;&lt;/EndNote&gt;</w:instrText>
      </w:r>
      <w:r w:rsidR="005547D9" w:rsidRPr="004E6F98">
        <w:rPr>
          <w:rFonts w:eastAsiaTheme="minorEastAsia"/>
          <w:color w:val="auto"/>
        </w:rPr>
        <w:fldChar w:fldCharType="separate"/>
      </w:r>
      <w:r w:rsidR="002A552B" w:rsidRPr="004E6F98">
        <w:rPr>
          <w:rFonts w:eastAsiaTheme="minorEastAsia"/>
          <w:noProof/>
          <w:color w:val="auto"/>
          <w:vertAlign w:val="superscript"/>
        </w:rPr>
        <w:t>32</w:t>
      </w:r>
      <w:r w:rsidR="005547D9" w:rsidRPr="004E6F98">
        <w:rPr>
          <w:rFonts w:eastAsiaTheme="minorEastAsia"/>
          <w:color w:val="auto"/>
        </w:rPr>
        <w:fldChar w:fldCharType="end"/>
      </w:r>
      <w:r w:rsidR="005547D9" w:rsidRPr="004E6F98">
        <w:rPr>
          <w:rFonts w:eastAsiaTheme="minorEastAsia"/>
          <w:color w:val="auto"/>
        </w:rPr>
        <w:t xml:space="preserve">, </w:t>
      </w:r>
      <w:r w:rsidR="00881ED4" w:rsidRPr="004E6F98">
        <w:rPr>
          <w:rFonts w:eastAsiaTheme="minorEastAsia"/>
          <w:color w:val="auto"/>
        </w:rPr>
        <w:t>the</w:t>
      </w:r>
      <w:r w:rsidRPr="00DB7EAB">
        <w:rPr>
          <w:rFonts w:eastAsiaTheme="minorEastAsia"/>
          <w:color w:val="auto"/>
        </w:rPr>
        <w:t xml:space="preserve"> </w:t>
      </w:r>
      <w:r w:rsidRPr="004E6F98">
        <w:rPr>
          <w:rFonts w:eastAsiaTheme="minorEastAsia"/>
          <w:color w:val="auto"/>
        </w:rPr>
        <w:t>γ</w:t>
      </w:r>
      <w:r>
        <w:rPr>
          <w:rFonts w:ascii="Symbol" w:eastAsiaTheme="minorEastAsia" w:hAnsi="Symbol"/>
          <w:color w:val="auto"/>
        </w:rPr>
        <w:t></w:t>
      </w:r>
      <w:r w:rsidR="00881ED4" w:rsidRPr="004E6F98">
        <w:rPr>
          <w:rFonts w:asciiTheme="minorHAnsi" w:eastAsiaTheme="minorEastAsia" w:hAnsiTheme="minorHAnsi" w:cstheme="minorHAnsi"/>
          <w:color w:val="auto"/>
        </w:rPr>
        <w:t>factor is equal to</w:t>
      </w:r>
      <w:r w:rsidR="00881ED4" w:rsidRPr="004E6F98">
        <w:rPr>
          <w:rFonts w:ascii="Arial" w:eastAsiaTheme="minorEastAsia" w:hAnsi="Arial" w:cs="Arial"/>
          <w:color w:val="auto"/>
        </w:rPr>
        <w:t xml:space="preserve"> </w:t>
      </w:r>
      <w:r w:rsidR="005547D9" w:rsidRPr="004E6F98">
        <w:rPr>
          <w:rFonts w:eastAsiaTheme="minorEastAsia"/>
          <w:color w:val="auto"/>
        </w:rPr>
        <w:t>0.3 for TIRF imaging</w:t>
      </w:r>
      <w:r w:rsidR="00FD07DC" w:rsidRPr="004E6F98">
        <w:rPr>
          <w:rFonts w:eastAsiaTheme="minorEastAsia"/>
          <w:color w:val="auto"/>
        </w:rPr>
        <w:t xml:space="preserve"> </w:t>
      </w:r>
      <w:r w:rsidR="005547D9" w:rsidRPr="004E6F98">
        <w:rPr>
          <w:rFonts w:eastAsiaTheme="minorEastAsia"/>
          <w:color w:val="auto"/>
        </w:rPr>
        <w:t>work</w:t>
      </w:r>
      <w:r w:rsidR="00FD07DC" w:rsidRPr="004E6F98">
        <w:rPr>
          <w:rFonts w:eastAsiaTheme="minorEastAsia"/>
          <w:color w:val="auto"/>
        </w:rPr>
        <w:t>ing</w:t>
      </w:r>
      <w:r w:rsidR="005547D9" w:rsidRPr="004E6F98">
        <w:rPr>
          <w:rFonts w:eastAsiaTheme="minorEastAsia"/>
          <w:color w:val="auto"/>
        </w:rPr>
        <w:t xml:space="preserve"> at the maximum gain</w:t>
      </w:r>
      <w:r w:rsidR="00A363A8" w:rsidRPr="004E6F98">
        <w:rPr>
          <w:rFonts w:eastAsiaTheme="minorEastAsia"/>
          <w:color w:val="auto"/>
        </w:rPr>
        <w:t xml:space="preserve"> of the detection camera</w:t>
      </w:r>
      <w:r w:rsidR="005547D9" w:rsidRPr="004E6F98">
        <w:rPr>
          <w:rFonts w:eastAsiaTheme="minorEastAsia"/>
          <w:color w:val="auto"/>
        </w:rPr>
        <w:fldChar w:fldCharType="begin"/>
      </w:r>
      <w:r w:rsidR="00F92222" w:rsidRPr="004E6F98">
        <w:rPr>
          <w:rFonts w:eastAsiaTheme="minorEastAsia"/>
          <w:color w:val="auto"/>
        </w:rPr>
        <w:instrText xml:space="preserve"> ADDIN EN.CITE &lt;EndNote&gt;&lt;Cite&gt;&lt;Author&gt;Unruh&lt;/Author&gt;&lt;Year&gt;2008&lt;/Year&gt;&lt;RecNum&gt;117&lt;/RecNum&gt;&lt;DisplayText&gt;&lt;style face="superscript"&gt;19&lt;/style&gt;&lt;/DisplayText&gt;&lt;record&gt;&lt;rec-number&gt;117&lt;/rec-number&gt;&lt;foreign-keys&gt;&lt;key app="EN" db-id="v2fpwdsx8wdt5ueasruv90xizt0axs9ette2" timestamp="1557303272"&gt;117&lt;/key&gt;&lt;/foreign-keys&gt;&lt;ref-type name="Journal Article"&gt;17&lt;/ref-type&gt;&lt;contributors&gt;&lt;authors&gt;&lt;author&gt;Unruh, J. R.&lt;/author&gt;&lt;author&gt;Gratton, E.&lt;/author&gt;&lt;/authors&gt;&lt;/contributors&gt;&lt;auth-address&gt;Department of Biomedical Engineering, Laboratory for Fluorescence Dynamics, University of California, Irvine, California 92697, USA.&lt;/auth-address&gt;&lt;titles&gt;&lt;title&gt;Analysis of molecular concentration and brightness from fluorescence fluctuation data with an electron multiplied CCD camera&lt;/title&gt;&lt;secondary-title&gt;Biophys J&lt;/secondary-title&gt;&lt;/titles&gt;&lt;periodical&gt;&lt;full-title&gt;Biophys J&lt;/full-title&gt;&lt;/periodical&gt;&lt;pages&gt;5385-98&lt;/pages&gt;&lt;volume&gt;95&lt;/volume&gt;&lt;number&gt;11&lt;/number&gt;&lt;edition&gt;2008/09/23&lt;/edition&gt;&lt;keywords&gt;&lt;keyword&gt;Animals&lt;/keyword&gt;&lt;keyword&gt;CHO Cells&lt;/keyword&gt;&lt;keyword&gt;Calibration&lt;/keyword&gt;&lt;keyword&gt;Cell Survival&lt;/keyword&gt;&lt;keyword&gt;Cricetinae&lt;/keyword&gt;&lt;keyword&gt;Cricetulus&lt;/keyword&gt;&lt;keyword&gt;*Electrons&lt;/keyword&gt;&lt;keyword&gt;*Fluorescence&lt;/keyword&gt;&lt;keyword&gt;Green Fluorescent Proteins/analysis&lt;/keyword&gt;&lt;keyword&gt;Linear Models&lt;/keyword&gt;&lt;keyword&gt;Photons&lt;/keyword&gt;&lt;keyword&gt;Time Factors&lt;/keyword&gt;&lt;/keywords&gt;&lt;dates&gt;&lt;year&gt;2008&lt;/year&gt;&lt;pub-dates&gt;&lt;date&gt;Dec&lt;/date&gt;&lt;/pub-dates&gt;&lt;/dates&gt;&lt;isbn&gt;1542-0086 (Electronic)&amp;#xD;0006-3495 (Linking)&lt;/isbn&gt;&lt;accession-num&gt;18805922&lt;/accession-num&gt;&lt;urls&gt;&lt;related-urls&gt;&lt;url&gt;https://www.ncbi.nlm.nih.gov/pubmed/18805922&lt;/url&gt;&lt;/related-urls&gt;&lt;/urls&gt;&lt;custom2&gt;PMC2586556&lt;/custom2&gt;&lt;electronic-resource-num&gt;10.1529/biophysj.108.130310&lt;/electronic-resource-num&gt;&lt;/record&gt;&lt;/Cite&gt;&lt;/EndNote&gt;</w:instrText>
      </w:r>
      <w:r w:rsidR="005547D9" w:rsidRPr="004E6F98">
        <w:rPr>
          <w:rFonts w:eastAsiaTheme="minorEastAsia"/>
          <w:color w:val="auto"/>
        </w:rPr>
        <w:fldChar w:fldCharType="separate"/>
      </w:r>
      <w:r w:rsidR="00F92222" w:rsidRPr="004E6F98">
        <w:rPr>
          <w:rFonts w:eastAsiaTheme="minorEastAsia"/>
          <w:noProof/>
          <w:color w:val="auto"/>
          <w:vertAlign w:val="superscript"/>
        </w:rPr>
        <w:t>19</w:t>
      </w:r>
      <w:r w:rsidR="005547D9" w:rsidRPr="004E6F98">
        <w:rPr>
          <w:rFonts w:eastAsiaTheme="minorEastAsia"/>
          <w:color w:val="auto"/>
        </w:rPr>
        <w:fldChar w:fldCharType="end"/>
      </w:r>
      <w:r w:rsidR="001479F5" w:rsidRPr="004E6F98">
        <w:rPr>
          <w:rFonts w:eastAsiaTheme="minorEastAsia"/>
          <w:color w:val="auto"/>
        </w:rPr>
        <w:t>.</w:t>
      </w:r>
      <w:r w:rsidR="0098738C" w:rsidRPr="004E6F98">
        <w:rPr>
          <w:rFonts w:eastAsiaTheme="minorEastAsia"/>
          <w:color w:val="auto"/>
        </w:rPr>
        <w:t xml:space="preserve"> </w:t>
      </w:r>
      <w:r w:rsidR="005547D9" w:rsidRPr="004E6F98">
        <w:rPr>
          <w:rFonts w:eastAsiaTheme="minorEastAsia"/>
          <w:color w:val="auto"/>
        </w:rPr>
        <w:t>The</w:t>
      </w:r>
      <w:r w:rsidR="0098738C" w:rsidRPr="004E6F98">
        <w:rPr>
          <w:rFonts w:eastAsiaTheme="minorEastAsia"/>
          <w:color w:val="auto"/>
        </w:rPr>
        <w:t xml:space="preserve"> offset,</w:t>
      </w:r>
      <w:r w:rsidR="005547D9" w:rsidRPr="004E6F98">
        <w:rPr>
          <w:rFonts w:eastAsiaTheme="minorEastAsia"/>
          <w:color w:val="auto"/>
        </w:rPr>
        <w:t xml:space="preserve"> S and G </w:t>
      </w:r>
      <w:r w:rsidR="004A2BAC" w:rsidRPr="004E6F98">
        <w:rPr>
          <w:rFonts w:eastAsiaTheme="minorEastAsia"/>
          <w:color w:val="auto"/>
        </w:rPr>
        <w:t>parameters are characteristics of the</w:t>
      </w:r>
      <w:r w:rsidR="00791439" w:rsidRPr="004E6F98">
        <w:rPr>
          <w:rFonts w:eastAsiaTheme="minorEastAsia"/>
          <w:color w:val="auto"/>
        </w:rPr>
        <w:t xml:space="preserve"> </w:t>
      </w:r>
      <w:r w:rsidR="00FD07DC" w:rsidRPr="004E6F98">
        <w:rPr>
          <w:rFonts w:eastAsiaTheme="minorEastAsia"/>
          <w:color w:val="auto"/>
        </w:rPr>
        <w:t>camera</w:t>
      </w:r>
      <w:r w:rsidR="004A2BAC" w:rsidRPr="004E6F98">
        <w:rPr>
          <w:rFonts w:eastAsiaTheme="minorEastAsia"/>
          <w:color w:val="auto"/>
        </w:rPr>
        <w:t xml:space="preserve"> and </w:t>
      </w:r>
      <w:r w:rsidR="005547D9" w:rsidRPr="004E6F98">
        <w:rPr>
          <w:rFonts w:eastAsiaTheme="minorEastAsia"/>
          <w:color w:val="auto"/>
        </w:rPr>
        <w:t xml:space="preserve">the </w:t>
      </w:r>
      <w:r w:rsidR="004A2BAC" w:rsidRPr="004E6F98">
        <w:rPr>
          <w:rFonts w:eastAsiaTheme="minorEastAsia"/>
          <w:color w:val="auto"/>
        </w:rPr>
        <w:t>microscope.</w:t>
      </w:r>
      <w:r w:rsidR="004E6F98" w:rsidRPr="004E6F98">
        <w:rPr>
          <w:rFonts w:eastAsiaTheme="minorEastAsia"/>
          <w:color w:val="auto"/>
        </w:rPr>
        <w:t xml:space="preserve"> </w:t>
      </w:r>
      <w:r w:rsidR="00C20953" w:rsidRPr="004E6F98">
        <w:rPr>
          <w:rFonts w:eastAsiaTheme="minorEastAsia"/>
          <w:color w:val="auto"/>
        </w:rPr>
        <w:t xml:space="preserve">The apparent brightness, B, is obtained by rearranging </w:t>
      </w:r>
      <w:r w:rsidR="00791439" w:rsidRPr="004E6F98">
        <w:rPr>
          <w:rFonts w:eastAsiaTheme="minorEastAsia"/>
          <w:color w:val="auto"/>
        </w:rPr>
        <w:t xml:space="preserve">eq. 11 </w:t>
      </w:r>
      <w:r w:rsidR="00C20953" w:rsidRPr="004E6F98">
        <w:rPr>
          <w:rFonts w:eastAsiaTheme="minorEastAsia"/>
          <w:color w:val="auto"/>
        </w:rPr>
        <w:t>according to eq. 1</w:t>
      </w:r>
      <w:r w:rsidR="00791439" w:rsidRPr="004E6F98">
        <w:rPr>
          <w:rFonts w:eastAsiaTheme="minorEastAsia"/>
          <w:color w:val="auto"/>
        </w:rPr>
        <w:t>2</w:t>
      </w:r>
      <w:r w:rsidR="00C20953" w:rsidRPr="004E6F98">
        <w:rPr>
          <w:rFonts w:eastAsiaTheme="minorEastAsia"/>
          <w:color w:val="auto"/>
        </w:rPr>
        <w:t xml:space="preserve"> and 1</w:t>
      </w:r>
      <w:r w:rsidR="00791439" w:rsidRPr="004E6F98">
        <w:rPr>
          <w:rFonts w:eastAsiaTheme="minorEastAsia"/>
          <w:color w:val="auto"/>
        </w:rPr>
        <w:t>3</w:t>
      </w:r>
      <w:r w:rsidR="00C20953" w:rsidRPr="004E6F98">
        <w:rPr>
          <w:rFonts w:eastAsiaTheme="minorEastAsia"/>
          <w:color w:val="auto"/>
        </w:rPr>
        <w:t>:</w:t>
      </w:r>
    </w:p>
    <w:p w14:paraId="48473763" w14:textId="77777777" w:rsidR="00C20953" w:rsidRPr="004E6F98" w:rsidRDefault="00C20953" w:rsidP="004E6F98">
      <w:pPr>
        <w:rPr>
          <w:rFonts w:eastAsiaTheme="minorEastAsia"/>
          <w:color w:val="auto"/>
        </w:rPr>
      </w:pPr>
    </w:p>
    <w:p w14:paraId="0A544E8A" w14:textId="6A28CBCC" w:rsidR="003272DA" w:rsidRPr="004E6F98" w:rsidRDefault="003272DA" w:rsidP="004E6F98">
      <w:pPr>
        <w:rPr>
          <w:rFonts w:ascii="Times" w:eastAsiaTheme="minorEastAsia" w:hAnsi="Times" w:cs="Times"/>
          <w:color w:val="auto"/>
        </w:rPr>
      </w:pPr>
      <m:oMathPara>
        <m:oMathParaPr>
          <m:jc m:val="left"/>
        </m:oMathParaPr>
        <m:oMath>
          <m:r>
            <w:rPr>
              <w:rFonts w:ascii="Cambria Math" w:eastAsiaTheme="minorEastAsia" w:hAnsi="Cambria Math" w:cs="Times"/>
              <w:color w:val="auto"/>
            </w:rPr>
            <m:t>eq 14</m:t>
          </m:r>
          <m:r>
            <w:rPr>
              <w:rFonts w:ascii="Cambria Math" w:eastAsiaTheme="minorEastAsia" w:hAnsi="Cambria Math" w:cs="Times"/>
              <w:color w:val="auto"/>
            </w:rPr>
            <m:t xml:space="preserve"> </m:t>
          </m:r>
          <m:f>
            <m:fPr>
              <m:ctrlPr>
                <w:rPr>
                  <w:rFonts w:ascii="Cambria Math" w:eastAsiaTheme="minorEastAsia" w:hAnsi="Cambria Math" w:cs="Times"/>
                  <w:i/>
                  <w:color w:val="auto"/>
                </w:rPr>
              </m:ctrlPr>
            </m:fPr>
            <m:num>
              <m:r>
                <w:rPr>
                  <w:rFonts w:ascii="Cambria Math" w:eastAsiaTheme="minorEastAsia" w:hAnsi="Cambria Math" w:cs="Times"/>
                  <w:color w:val="auto"/>
                </w:rPr>
                <m:t>B</m:t>
              </m:r>
            </m:num>
            <m:den>
              <m:r>
                <w:rPr>
                  <w:rFonts w:ascii="Cambria Math" w:eastAsiaTheme="minorEastAsia" w:hAnsi="Cambria Math" w:cs="Times"/>
                  <w:color w:val="auto"/>
                </w:rPr>
                <m:t>S</m:t>
              </m:r>
            </m:den>
          </m:f>
          <m:r>
            <w:rPr>
              <w:rFonts w:ascii="Cambria Math" w:eastAsiaTheme="minorEastAsia" w:hAnsi="Cambria Math" w:cs="Times"/>
              <w:color w:val="auto"/>
            </w:rPr>
            <m:t>=</m:t>
          </m:r>
          <m:f>
            <m:fPr>
              <m:ctrlPr>
                <w:rPr>
                  <w:rFonts w:ascii="Cambria Math" w:eastAsiaTheme="minorEastAsia" w:hAnsi="Cambria Math" w:cs="Times"/>
                  <w:i/>
                  <w:color w:val="auto"/>
                </w:rPr>
              </m:ctrlPr>
            </m:fPr>
            <m:num>
              <m:r>
                <w:rPr>
                  <w:rFonts w:ascii="Cambria Math" w:eastAsiaTheme="minorEastAsia" w:hAnsi="Cambria Math" w:cs="Times"/>
                  <w:color w:val="auto"/>
                </w:rPr>
                <m:t>G</m:t>
              </m:r>
            </m:num>
            <m:den>
              <m:r>
                <w:rPr>
                  <w:rFonts w:ascii="Cambria Math" w:eastAsiaTheme="minorEastAsia" w:hAnsi="Cambria Math" w:cs="Times"/>
                  <w:color w:val="auto"/>
                </w:rPr>
                <m:t>S</m:t>
              </m:r>
            </m:den>
          </m:f>
          <m:r>
            <w:rPr>
              <w:rFonts w:ascii="Cambria Math" w:eastAsiaTheme="minorEastAsia" w:hAnsi="Cambria Math" w:cs="Times"/>
              <w:color w:val="auto"/>
            </w:rPr>
            <m:t>γε+1</m:t>
          </m:r>
        </m:oMath>
      </m:oMathPara>
    </w:p>
    <w:p w14:paraId="2D4623B1" w14:textId="77777777" w:rsidR="001F31F1" w:rsidRPr="004E6F98" w:rsidRDefault="001F31F1" w:rsidP="004E6F98">
      <w:pPr>
        <w:rPr>
          <w:rFonts w:ascii="Times" w:eastAsiaTheme="minorEastAsia" w:hAnsi="Times" w:cs="Times"/>
          <w:color w:val="auto"/>
        </w:rPr>
      </w:pPr>
    </w:p>
    <w:p w14:paraId="23EBE03E" w14:textId="663885C1" w:rsidR="00E9387C" w:rsidRPr="004E6F98" w:rsidRDefault="00C20953" w:rsidP="004E6F98">
      <w:pPr>
        <w:rPr>
          <w:rFonts w:eastAsiaTheme="minorEastAsia"/>
          <w:color w:val="auto"/>
        </w:rPr>
      </w:pPr>
      <w:r w:rsidRPr="004E6F98">
        <w:rPr>
          <w:rFonts w:eastAsiaTheme="minorEastAsia"/>
          <w:color w:val="auto"/>
        </w:rPr>
        <w:lastRenderedPageBreak/>
        <w:t xml:space="preserve">Experimentally, </w:t>
      </w:r>
      <w:r w:rsidRPr="004E6F98">
        <w:rPr>
          <w:rFonts w:ascii="Symbol" w:eastAsiaTheme="minorEastAsia" w:hAnsi="Symbol"/>
          <w:color w:val="auto"/>
        </w:rPr>
        <w:t></w:t>
      </w:r>
      <w:r w:rsidRPr="004E6F98">
        <w:rPr>
          <w:rFonts w:eastAsiaTheme="minorEastAsia"/>
          <w:color w:val="auto"/>
        </w:rPr>
        <w:t xml:space="preserve"> is a complex function of laser intensity and the detection efficiency of the system. Nevertheless, since B/S is linearly dependent on </w:t>
      </w:r>
      <w:r w:rsidRPr="004E6F98">
        <w:rPr>
          <w:rFonts w:ascii="Symbol" w:eastAsiaTheme="minorEastAsia" w:hAnsi="Symbol"/>
          <w:color w:val="auto"/>
        </w:rPr>
        <w:t></w:t>
      </w:r>
      <w:r w:rsidRPr="004E6F98">
        <w:rPr>
          <w:rFonts w:eastAsiaTheme="minorEastAsia"/>
          <w:color w:val="auto"/>
        </w:rPr>
        <w:t xml:space="preserve">, it is only important to determine the relative value of </w:t>
      </w:r>
      <w:r w:rsidRPr="004E6F98">
        <w:rPr>
          <w:rFonts w:ascii="Symbol" w:eastAsiaTheme="minorEastAsia" w:hAnsi="Symbol"/>
          <w:color w:val="auto"/>
        </w:rPr>
        <w:t></w:t>
      </w:r>
      <w:r w:rsidRPr="004E6F98">
        <w:rPr>
          <w:rFonts w:eastAsiaTheme="minorEastAsia"/>
          <w:color w:val="auto"/>
        </w:rPr>
        <w:t xml:space="preserve"> for a given detection mode</w:t>
      </w:r>
      <w:r w:rsidR="0098738C" w:rsidRPr="004E6F98">
        <w:rPr>
          <w:rFonts w:eastAsiaTheme="minorEastAsia"/>
          <w:color w:val="auto"/>
        </w:rPr>
        <w:t>:</w:t>
      </w:r>
    </w:p>
    <w:p w14:paraId="7FA9590F" w14:textId="77777777" w:rsidR="00E9387C" w:rsidRPr="004E6F98" w:rsidRDefault="00E9387C" w:rsidP="004E6F98">
      <w:pPr>
        <w:rPr>
          <w:rFonts w:eastAsiaTheme="minorEastAsia"/>
          <w:color w:val="auto"/>
        </w:rPr>
      </w:pPr>
    </w:p>
    <w:p w14:paraId="11396D55" w14:textId="5AC4E6AB" w:rsidR="00E9387C" w:rsidRPr="004E6F98" w:rsidRDefault="00E9387C" w:rsidP="004E6F98">
      <w:pPr>
        <w:rPr>
          <w:rFonts w:eastAsiaTheme="minorEastAsia"/>
          <w:color w:val="auto"/>
        </w:rPr>
      </w:pPr>
      <m:oMathPara>
        <m:oMathParaPr>
          <m:jc m:val="left"/>
        </m:oMathParaPr>
        <m:oMath>
          <m:r>
            <w:rPr>
              <w:rFonts w:ascii="Cambria Math" w:eastAsiaTheme="minorEastAsia" w:hAnsi="Cambria Math"/>
              <w:color w:val="auto"/>
            </w:rPr>
            <m:t>eq. 15</m:t>
          </m:r>
          <m:r>
            <w:rPr>
              <w:rFonts w:ascii="Cambria Math" w:eastAsiaTheme="minorEastAsia" w:hAnsi="Cambria Math"/>
              <w:color w:val="auto"/>
            </w:rPr>
            <m:t xml:space="preserve"> </m:t>
          </m:r>
          <m:f>
            <m:fPr>
              <m:ctrlPr>
                <w:rPr>
                  <w:rFonts w:ascii="Cambria Math" w:eastAsiaTheme="minorEastAsia" w:hAnsi="Cambria Math"/>
                  <w:i/>
                  <w:color w:val="auto"/>
                </w:rPr>
              </m:ctrlPr>
            </m:fPr>
            <m:num>
              <m:r>
                <w:rPr>
                  <w:rFonts w:ascii="Cambria Math" w:eastAsiaTheme="minorEastAsia" w:hAnsi="Cambria Math"/>
                  <w:color w:val="auto"/>
                </w:rPr>
                <m:t>B</m:t>
              </m:r>
            </m:num>
            <m:den>
              <m:r>
                <w:rPr>
                  <w:rFonts w:ascii="Cambria Math" w:eastAsiaTheme="minorEastAsia" w:hAnsi="Cambria Math"/>
                  <w:color w:val="auto"/>
                </w:rPr>
                <m:t>S</m:t>
              </m:r>
            </m:den>
          </m:f>
          <m:r>
            <w:rPr>
              <w:rFonts w:ascii="Cambria Math" w:eastAsiaTheme="minorEastAsia" w:hAnsi="Cambria Math"/>
              <w:color w:val="auto"/>
            </w:rPr>
            <m:t xml:space="preserve">= </m:t>
          </m:r>
          <m:sSup>
            <m:sSupPr>
              <m:ctrlPr>
                <w:rPr>
                  <w:rFonts w:ascii="Cambria Math" w:eastAsiaTheme="minorEastAsia" w:hAnsi="Cambria Math"/>
                  <w:i/>
                  <w:color w:val="auto"/>
                </w:rPr>
              </m:ctrlPr>
            </m:sSupPr>
            <m:e>
              <m:r>
                <w:rPr>
                  <w:rFonts w:ascii="Cambria Math" w:eastAsiaTheme="minorEastAsia" w:hAnsi="Cambria Math"/>
                  <w:color w:val="auto"/>
                </w:rPr>
                <m:t>B</m:t>
              </m:r>
            </m:e>
            <m:sup>
              <m:r>
                <w:rPr>
                  <w:rFonts w:ascii="Cambria Math" w:eastAsiaTheme="minorEastAsia" w:hAnsi="Cambria Math"/>
                  <w:color w:val="auto"/>
                </w:rPr>
                <m:t>'</m:t>
              </m:r>
            </m:sup>
          </m:sSup>
          <m:r>
            <w:rPr>
              <w:rFonts w:ascii="Cambria Math" w:eastAsiaTheme="minorEastAsia" w:hAnsi="Cambria Math"/>
              <w:color w:val="auto"/>
            </w:rPr>
            <m:t>=</m:t>
          </m:r>
          <m:sSup>
            <m:sSupPr>
              <m:ctrlPr>
                <w:rPr>
                  <w:rFonts w:ascii="Cambria Math" w:eastAsiaTheme="minorEastAsia" w:hAnsi="Cambria Math"/>
                  <w:i/>
                  <w:color w:val="auto"/>
                </w:rPr>
              </m:ctrlPr>
            </m:sSupPr>
            <m:e>
              <m:r>
                <w:rPr>
                  <w:rFonts w:ascii="Cambria Math" w:eastAsiaTheme="minorEastAsia" w:hAnsi="Cambria Math"/>
                  <w:color w:val="auto"/>
                </w:rPr>
                <m:t>ε</m:t>
              </m:r>
            </m:e>
            <m:sup>
              <m:r>
                <w:rPr>
                  <w:rFonts w:ascii="Cambria Math" w:eastAsiaTheme="minorEastAsia" w:hAnsi="Cambria Math"/>
                  <w:color w:val="auto"/>
                </w:rPr>
                <m:t>'</m:t>
              </m:r>
            </m:sup>
          </m:sSup>
          <m:r>
            <w:rPr>
              <w:rFonts w:ascii="Cambria Math" w:eastAsiaTheme="minorEastAsia" w:hAnsi="Cambria Math"/>
              <w:color w:val="auto"/>
            </w:rPr>
            <m:t>+1</m:t>
          </m:r>
        </m:oMath>
      </m:oMathPara>
    </w:p>
    <w:p w14:paraId="2AEA1352" w14:textId="77777777" w:rsidR="00E9387C" w:rsidRPr="004E6F98" w:rsidRDefault="00E9387C" w:rsidP="004E6F98">
      <w:pPr>
        <w:rPr>
          <w:rFonts w:eastAsiaTheme="minorEastAsia"/>
          <w:color w:val="auto"/>
        </w:rPr>
      </w:pPr>
    </w:p>
    <w:p w14:paraId="1CB24DA6" w14:textId="09C7C98F" w:rsidR="00C20953" w:rsidRPr="004E6F98" w:rsidRDefault="00DB7EAB" w:rsidP="004E6F98">
      <w:pPr>
        <w:rPr>
          <w:rFonts w:eastAsiaTheme="minorEastAsia"/>
          <w:color w:val="auto"/>
        </w:rPr>
      </w:pPr>
      <w:r>
        <w:rPr>
          <w:rFonts w:eastAsiaTheme="minorEastAsia"/>
          <w:color w:val="auto"/>
        </w:rPr>
        <w:t>w</w:t>
      </w:r>
      <w:r w:rsidR="0075578E" w:rsidRPr="004E6F98">
        <w:rPr>
          <w:rFonts w:eastAsiaTheme="minorEastAsia"/>
          <w:color w:val="auto"/>
        </w:rPr>
        <w:t xml:space="preserve">here </w:t>
      </w:r>
      <m:oMath>
        <m:sSup>
          <m:sSupPr>
            <m:ctrlPr>
              <w:rPr>
                <w:rFonts w:ascii="Cambria Math" w:eastAsiaTheme="minorEastAsia" w:hAnsi="Cambria Math"/>
                <w:i/>
                <w:color w:val="auto"/>
              </w:rPr>
            </m:ctrlPr>
          </m:sSupPr>
          <m:e>
            <m:r>
              <w:rPr>
                <w:rFonts w:ascii="Cambria Math" w:eastAsiaTheme="minorEastAsia" w:hAnsi="Cambria Math"/>
                <w:color w:val="auto"/>
              </w:rPr>
              <m:t>ε</m:t>
            </m:r>
          </m:e>
          <m:sup>
            <m:r>
              <w:rPr>
                <w:rFonts w:ascii="Cambria Math" w:eastAsiaTheme="minorEastAsia" w:hAnsi="Cambria Math"/>
                <w:color w:val="auto"/>
              </w:rPr>
              <m:t>'</m:t>
            </m:r>
          </m:sup>
        </m:sSup>
      </m:oMath>
      <w:r w:rsidR="0075578E" w:rsidRPr="004E6F98">
        <w:rPr>
          <w:rFonts w:eastAsiaTheme="minorEastAsia"/>
          <w:color w:val="auto"/>
        </w:rPr>
        <w:t xml:space="preserve"> is proportional to </w:t>
      </w:r>
      <w:r w:rsidR="0075578E" w:rsidRPr="004E6F98">
        <w:rPr>
          <w:rFonts w:ascii="Symbol" w:eastAsiaTheme="minorEastAsia" w:hAnsi="Symbol"/>
          <w:color w:val="auto"/>
        </w:rPr>
        <w:t></w:t>
      </w:r>
      <w:r w:rsidR="003B1D07" w:rsidRPr="004E6F98">
        <w:rPr>
          <w:rFonts w:ascii="Symbol" w:eastAsiaTheme="minorEastAsia" w:hAnsi="Symbol"/>
          <w:color w:val="auto"/>
        </w:rPr>
        <w:t></w:t>
      </w:r>
      <w:r w:rsidR="003B1D07" w:rsidRPr="004E6F98">
        <w:rPr>
          <w:rFonts w:ascii="Symbol" w:eastAsiaTheme="minorEastAsia" w:hAnsi="Symbol"/>
          <w:color w:val="auto"/>
        </w:rPr>
        <w:t></w:t>
      </w:r>
      <w:r w:rsidR="0075578E" w:rsidRPr="004E6F98">
        <w:rPr>
          <w:rFonts w:ascii="Symbol" w:eastAsiaTheme="minorEastAsia" w:hAnsi="Symbol"/>
          <w:color w:val="auto"/>
        </w:rPr>
        <w:t></w:t>
      </w:r>
      <w:r w:rsidR="003B1D07" w:rsidRPr="004E6F98">
        <w:rPr>
          <w:rFonts w:eastAsiaTheme="minorEastAsia"/>
          <w:color w:val="auto"/>
        </w:rPr>
        <w:t>Still, a calibration</w:t>
      </w:r>
      <w:r w:rsidR="00C20953" w:rsidRPr="004E6F98">
        <w:rPr>
          <w:rFonts w:eastAsiaTheme="minorEastAsia"/>
          <w:color w:val="auto"/>
        </w:rPr>
        <w:t xml:space="preserve"> </w:t>
      </w:r>
      <w:r w:rsidR="00267A2F" w:rsidRPr="004E6F98">
        <w:rPr>
          <w:rFonts w:eastAsiaTheme="minorEastAsia"/>
          <w:color w:val="auto"/>
        </w:rPr>
        <w:t>is</w:t>
      </w:r>
      <w:r w:rsidR="00C20953" w:rsidRPr="004E6F98">
        <w:rPr>
          <w:rFonts w:eastAsiaTheme="minorEastAsia"/>
          <w:color w:val="auto"/>
        </w:rPr>
        <w:t xml:space="preserve"> </w:t>
      </w:r>
      <w:r w:rsidR="00D64D7A" w:rsidRPr="004E6F98">
        <w:rPr>
          <w:rFonts w:eastAsiaTheme="minorEastAsia"/>
          <w:color w:val="auto"/>
        </w:rPr>
        <w:t>performed</w:t>
      </w:r>
      <w:r w:rsidR="00E9387C" w:rsidRPr="004E6F98">
        <w:rPr>
          <w:rFonts w:eastAsiaTheme="minorEastAsia"/>
          <w:color w:val="auto"/>
        </w:rPr>
        <w:t xml:space="preserve"> using an internal reference.</w:t>
      </w:r>
      <w:r w:rsidR="004E6F98" w:rsidRPr="004E6F98">
        <w:rPr>
          <w:rFonts w:eastAsiaTheme="minorEastAsia"/>
          <w:color w:val="auto"/>
        </w:rPr>
        <w:t xml:space="preserve"> </w:t>
      </w:r>
    </w:p>
    <w:p w14:paraId="23D5B951" w14:textId="77777777" w:rsidR="00FD25DA" w:rsidRPr="004E6F98" w:rsidRDefault="00FD25DA" w:rsidP="004E6F98">
      <w:pPr>
        <w:rPr>
          <w:rFonts w:asciiTheme="minorHAnsi" w:hAnsiTheme="minorHAnsi" w:cstheme="minorHAnsi"/>
          <w:color w:val="auto"/>
        </w:rPr>
      </w:pPr>
    </w:p>
    <w:p w14:paraId="271D1919" w14:textId="45641B4D" w:rsidR="00F94CD6" w:rsidRDefault="006305D7" w:rsidP="004E6F98">
      <w:pPr>
        <w:rPr>
          <w:rFonts w:asciiTheme="minorHAnsi" w:hAnsiTheme="minorHAnsi" w:cstheme="minorHAnsi"/>
          <w:b/>
          <w:color w:val="auto"/>
        </w:rPr>
      </w:pPr>
      <w:r w:rsidRPr="004E6F98">
        <w:rPr>
          <w:rFonts w:asciiTheme="minorHAnsi" w:hAnsiTheme="minorHAnsi" w:cstheme="minorHAnsi"/>
          <w:b/>
          <w:color w:val="auto"/>
        </w:rPr>
        <w:t>PROTOCOL</w:t>
      </w:r>
    </w:p>
    <w:p w14:paraId="2C78324A" w14:textId="77777777" w:rsidR="00DB7EAB" w:rsidRPr="004E6F98" w:rsidRDefault="00DB7EAB" w:rsidP="004E6F98">
      <w:pPr>
        <w:rPr>
          <w:rFonts w:asciiTheme="minorHAnsi" w:hAnsiTheme="minorHAnsi" w:cstheme="minorHAnsi"/>
          <w:b/>
          <w:color w:val="auto"/>
        </w:rPr>
      </w:pPr>
    </w:p>
    <w:p w14:paraId="5B48FF7D" w14:textId="77777777" w:rsidR="00DB7EAB" w:rsidRDefault="001676C3" w:rsidP="004E6F98">
      <w:pPr>
        <w:pStyle w:val="ListParagraph"/>
        <w:numPr>
          <w:ilvl w:val="0"/>
          <w:numId w:val="28"/>
        </w:numPr>
        <w:ind w:left="0" w:firstLine="0"/>
        <w:contextualSpacing w:val="0"/>
        <w:rPr>
          <w:rFonts w:asciiTheme="minorHAnsi" w:hAnsiTheme="minorHAnsi" w:cstheme="minorHAnsi"/>
          <w:b/>
          <w:color w:val="auto"/>
        </w:rPr>
      </w:pPr>
      <w:r w:rsidRPr="004E6F98">
        <w:rPr>
          <w:rFonts w:asciiTheme="minorHAnsi" w:hAnsiTheme="minorHAnsi" w:cstheme="minorHAnsi"/>
          <w:b/>
          <w:color w:val="auto"/>
        </w:rPr>
        <w:t>Sample preparation</w:t>
      </w:r>
    </w:p>
    <w:p w14:paraId="0E502411" w14:textId="278CB002" w:rsidR="001676C3" w:rsidRPr="004E6F98" w:rsidRDefault="001676C3" w:rsidP="00DB7EAB">
      <w:pPr>
        <w:pStyle w:val="ListParagraph"/>
        <w:ind w:left="0"/>
        <w:contextualSpacing w:val="0"/>
        <w:rPr>
          <w:rFonts w:asciiTheme="minorHAnsi" w:hAnsiTheme="minorHAnsi" w:cstheme="minorHAnsi"/>
          <w:b/>
          <w:color w:val="auto"/>
        </w:rPr>
      </w:pPr>
      <w:r w:rsidRPr="004E6F98">
        <w:rPr>
          <w:rFonts w:asciiTheme="minorHAnsi" w:hAnsiTheme="minorHAnsi" w:cstheme="minorHAnsi"/>
          <w:b/>
          <w:color w:val="auto"/>
        </w:rPr>
        <w:t xml:space="preserve"> </w:t>
      </w:r>
    </w:p>
    <w:p w14:paraId="720DCD5B" w14:textId="2CDFDA17" w:rsidR="00516FFC" w:rsidRPr="00DB7EAB" w:rsidRDefault="001676C3" w:rsidP="004E6F98">
      <w:pPr>
        <w:pStyle w:val="ListParagraph"/>
        <w:numPr>
          <w:ilvl w:val="1"/>
          <w:numId w:val="28"/>
        </w:numPr>
        <w:ind w:left="0" w:firstLine="0"/>
        <w:contextualSpacing w:val="0"/>
        <w:rPr>
          <w:color w:val="auto"/>
        </w:rPr>
      </w:pPr>
      <w:bookmarkStart w:id="0" w:name="_Hlk16238463"/>
      <w:r w:rsidRPr="004E6F98">
        <w:rPr>
          <w:rFonts w:asciiTheme="minorHAnsi" w:hAnsiTheme="minorHAnsi" w:cstheme="minorHAnsi"/>
          <w:color w:val="auto"/>
          <w:highlight w:val="yellow"/>
        </w:rPr>
        <w:t xml:space="preserve">Day 1. Seed HeLa cells </w:t>
      </w:r>
      <w:r w:rsidR="00DB7EAB">
        <w:rPr>
          <w:rFonts w:asciiTheme="minorHAnsi" w:hAnsiTheme="minorHAnsi" w:cstheme="minorHAnsi"/>
          <w:color w:val="auto"/>
          <w:highlight w:val="yellow"/>
        </w:rPr>
        <w:t xml:space="preserve">in </w:t>
      </w:r>
      <w:r w:rsidRPr="004E6F98">
        <w:rPr>
          <w:rFonts w:asciiTheme="minorHAnsi" w:hAnsiTheme="minorHAnsi" w:cstheme="minorHAnsi"/>
          <w:color w:val="auto"/>
          <w:highlight w:val="yellow"/>
        </w:rPr>
        <w:t xml:space="preserve">complete medium </w:t>
      </w:r>
      <w:r w:rsidR="00DB7EAB">
        <w:rPr>
          <w:rFonts w:asciiTheme="minorHAnsi" w:hAnsiTheme="minorHAnsi" w:cstheme="minorHAnsi"/>
          <w:color w:val="auto"/>
          <w:highlight w:val="yellow"/>
        </w:rPr>
        <w:t xml:space="preserve">at a concentration of </w:t>
      </w:r>
      <w:r w:rsidR="00DB7EAB" w:rsidRPr="004E6F98">
        <w:rPr>
          <w:rFonts w:asciiTheme="minorHAnsi" w:hAnsiTheme="minorHAnsi" w:cstheme="minorHAnsi"/>
          <w:color w:val="auto"/>
          <w:highlight w:val="yellow"/>
        </w:rPr>
        <w:t>100,000-200,000 cell</w:t>
      </w:r>
      <w:r w:rsidR="00DB7EAB">
        <w:rPr>
          <w:rFonts w:asciiTheme="minorHAnsi" w:hAnsiTheme="minorHAnsi" w:cstheme="minorHAnsi"/>
          <w:color w:val="auto"/>
          <w:highlight w:val="yellow"/>
        </w:rPr>
        <w:t>/mL</w:t>
      </w:r>
      <w:r w:rsidR="00DB7EAB" w:rsidRPr="004E6F98">
        <w:rPr>
          <w:rFonts w:asciiTheme="minorHAnsi" w:hAnsiTheme="minorHAnsi" w:cstheme="minorHAnsi"/>
          <w:color w:val="auto"/>
          <w:highlight w:val="yellow"/>
        </w:rPr>
        <w:t xml:space="preserve"> </w:t>
      </w:r>
      <w:r w:rsidRPr="004E6F98">
        <w:rPr>
          <w:rFonts w:asciiTheme="minorHAnsi" w:hAnsiTheme="minorHAnsi" w:cstheme="minorHAnsi"/>
          <w:color w:val="auto"/>
          <w:highlight w:val="yellow"/>
        </w:rPr>
        <w:t>in glass-bottom dishes. Seed 6-8 replicate dishes</w:t>
      </w:r>
      <w:r w:rsidR="00DB7EAB">
        <w:rPr>
          <w:rFonts w:asciiTheme="minorHAnsi" w:hAnsiTheme="minorHAnsi" w:cstheme="minorHAnsi"/>
          <w:color w:val="auto"/>
        </w:rPr>
        <w:t>.</w:t>
      </w:r>
    </w:p>
    <w:p w14:paraId="636F5FFE" w14:textId="77777777" w:rsidR="00DB7EAB" w:rsidRPr="004E6F98" w:rsidRDefault="00DB7EAB" w:rsidP="00DB7EAB">
      <w:pPr>
        <w:pStyle w:val="ListParagraph"/>
        <w:ind w:left="0"/>
        <w:contextualSpacing w:val="0"/>
        <w:rPr>
          <w:color w:val="auto"/>
        </w:rPr>
      </w:pPr>
    </w:p>
    <w:p w14:paraId="297D85F9" w14:textId="47A3D47D" w:rsidR="009920E5" w:rsidRDefault="00DB7EAB" w:rsidP="004E6F98">
      <w:pPr>
        <w:rPr>
          <w:color w:val="auto"/>
        </w:rPr>
      </w:pPr>
      <w:r w:rsidRPr="00DB7EAB">
        <w:rPr>
          <w:color w:val="auto"/>
        </w:rPr>
        <w:t>NOTE:</w:t>
      </w:r>
      <w:r w:rsidR="001676C3" w:rsidRPr="004E6F98">
        <w:rPr>
          <w:color w:val="auto"/>
        </w:rPr>
        <w:t xml:space="preserve"> In this example</w:t>
      </w:r>
      <w:r>
        <w:rPr>
          <w:color w:val="auto"/>
        </w:rPr>
        <w:t>,</w:t>
      </w:r>
      <w:r w:rsidR="001676C3" w:rsidRPr="004E6F98">
        <w:rPr>
          <w:color w:val="auto"/>
        </w:rPr>
        <w:t xml:space="preserve"> the medium is supplemented with 10% </w:t>
      </w:r>
      <w:r>
        <w:rPr>
          <w:color w:val="auto"/>
        </w:rPr>
        <w:t>h</w:t>
      </w:r>
      <w:r w:rsidR="001676C3" w:rsidRPr="004E6F98">
        <w:rPr>
          <w:color w:val="auto"/>
        </w:rPr>
        <w:t>eat inactivated Fetal Bovine Serum (FBS), 1</w:t>
      </w:r>
      <w:r>
        <w:rPr>
          <w:color w:val="auto"/>
        </w:rPr>
        <w:t xml:space="preserve"> </w:t>
      </w:r>
      <w:r w:rsidR="001676C3" w:rsidRPr="004E6F98">
        <w:rPr>
          <w:color w:val="auto"/>
        </w:rPr>
        <w:t xml:space="preserve">mM sodium pyruvate, </w:t>
      </w:r>
      <w:r w:rsidRPr="004E6F98">
        <w:rPr>
          <w:color w:val="auto"/>
        </w:rPr>
        <w:t>100</w:t>
      </w:r>
      <w:r>
        <w:rPr>
          <w:color w:val="auto"/>
        </w:rPr>
        <w:t xml:space="preserve"> </w:t>
      </w:r>
      <w:r w:rsidRPr="004E6F98">
        <w:rPr>
          <w:color w:val="auto"/>
        </w:rPr>
        <w:t>U/100</w:t>
      </w:r>
      <w:r>
        <w:rPr>
          <w:color w:val="auto"/>
        </w:rPr>
        <w:t xml:space="preserve"> </w:t>
      </w:r>
      <w:r w:rsidRPr="004E6F98">
        <w:rPr>
          <w:color w:val="auto"/>
        </w:rPr>
        <w:t>µg penicillin/streptomycin</w:t>
      </w:r>
      <w:r w:rsidR="001676C3" w:rsidRPr="004E6F98">
        <w:rPr>
          <w:color w:val="auto"/>
        </w:rPr>
        <w:t>. Several replicate dishes are prepared.</w:t>
      </w:r>
    </w:p>
    <w:p w14:paraId="731B8B4F" w14:textId="77777777" w:rsidR="00DB7EAB" w:rsidRPr="004E6F98" w:rsidRDefault="00DB7EAB" w:rsidP="004E6F98">
      <w:pPr>
        <w:rPr>
          <w:color w:val="auto"/>
        </w:rPr>
      </w:pPr>
    </w:p>
    <w:p w14:paraId="60303094" w14:textId="4A43B358" w:rsidR="00516FFC" w:rsidRDefault="001676C3" w:rsidP="004E6F98">
      <w:pPr>
        <w:pStyle w:val="ListParagraph"/>
        <w:numPr>
          <w:ilvl w:val="1"/>
          <w:numId w:val="28"/>
        </w:numPr>
        <w:ind w:left="0" w:firstLine="0"/>
        <w:contextualSpacing w:val="0"/>
        <w:rPr>
          <w:color w:val="auto"/>
        </w:rPr>
      </w:pPr>
      <w:r w:rsidRPr="004E6F98">
        <w:rPr>
          <w:color w:val="auto"/>
          <w:highlight w:val="yellow"/>
        </w:rPr>
        <w:t>Day 2-3. When cells are at sub-confluency, transfect half of the dishes with the protein plasmid and the second half with reference plasmid</w:t>
      </w:r>
      <w:r w:rsidR="00D30EA4" w:rsidRPr="004E6F98">
        <w:rPr>
          <w:color w:val="auto"/>
          <w:highlight w:val="yellow"/>
        </w:rPr>
        <w:t>s (monomer and dimer)</w:t>
      </w:r>
      <w:r w:rsidRPr="004E6F98">
        <w:rPr>
          <w:color w:val="auto"/>
          <w:highlight w:val="yellow"/>
        </w:rPr>
        <w:t>, in serum-free medium</w:t>
      </w:r>
      <w:r w:rsidR="00DB7EAB">
        <w:rPr>
          <w:color w:val="auto"/>
        </w:rPr>
        <w:t>.</w:t>
      </w:r>
    </w:p>
    <w:p w14:paraId="3BDB714C" w14:textId="77777777" w:rsidR="00DB7EAB" w:rsidRPr="004E6F98" w:rsidRDefault="00DB7EAB" w:rsidP="00DB7EAB">
      <w:pPr>
        <w:pStyle w:val="ListParagraph"/>
        <w:ind w:left="0"/>
        <w:contextualSpacing w:val="0"/>
        <w:rPr>
          <w:color w:val="auto"/>
        </w:rPr>
      </w:pPr>
    </w:p>
    <w:p w14:paraId="3A9507E7" w14:textId="292BDBA2" w:rsidR="00DB7EAB" w:rsidRDefault="00DB7EAB" w:rsidP="004E6F98">
      <w:pPr>
        <w:rPr>
          <w:color w:val="auto"/>
        </w:rPr>
      </w:pPr>
      <w:r w:rsidRPr="00DB7EAB">
        <w:rPr>
          <w:color w:val="auto"/>
        </w:rPr>
        <w:t>NOTE:</w:t>
      </w:r>
      <w:r w:rsidR="001676C3" w:rsidRPr="004E6F98">
        <w:rPr>
          <w:color w:val="auto"/>
        </w:rPr>
        <w:t xml:space="preserve"> Transfection is made in serum free medium supplemented with antibiotics, 0.1% B</w:t>
      </w:r>
      <w:r w:rsidR="00323B3E" w:rsidRPr="004E6F98">
        <w:rPr>
          <w:color w:val="auto"/>
        </w:rPr>
        <w:t xml:space="preserve">ovine </w:t>
      </w:r>
      <w:r w:rsidR="001676C3" w:rsidRPr="004E6F98">
        <w:rPr>
          <w:color w:val="auto"/>
        </w:rPr>
        <w:t>S</w:t>
      </w:r>
      <w:r w:rsidR="00323B3E" w:rsidRPr="004E6F98">
        <w:rPr>
          <w:color w:val="auto"/>
        </w:rPr>
        <w:t xml:space="preserve">erum </w:t>
      </w:r>
      <w:r w:rsidR="001676C3" w:rsidRPr="004E6F98">
        <w:rPr>
          <w:color w:val="auto"/>
        </w:rPr>
        <w:t>A</w:t>
      </w:r>
      <w:r w:rsidR="00323B3E" w:rsidRPr="004E6F98">
        <w:rPr>
          <w:color w:val="auto"/>
        </w:rPr>
        <w:t>lbumin</w:t>
      </w:r>
      <w:r w:rsidR="001676C3" w:rsidRPr="004E6F98">
        <w:rPr>
          <w:color w:val="auto"/>
        </w:rPr>
        <w:t xml:space="preserve"> and 25 mM HEPES</w:t>
      </w:r>
      <w:r w:rsidR="00323B3E" w:rsidRPr="004E6F98">
        <w:rPr>
          <w:color w:val="auto"/>
        </w:rPr>
        <w:t xml:space="preserve"> buffer</w:t>
      </w:r>
      <w:r w:rsidR="00D30EA4" w:rsidRPr="004E6F98">
        <w:rPr>
          <w:color w:val="auto"/>
        </w:rPr>
        <w:t>,</w:t>
      </w:r>
      <w:r w:rsidR="001676C3" w:rsidRPr="004E6F98">
        <w:rPr>
          <w:color w:val="auto"/>
        </w:rPr>
        <w:t xml:space="preserve"> without Phenol Red.</w:t>
      </w:r>
    </w:p>
    <w:p w14:paraId="1295A98D" w14:textId="77777777" w:rsidR="00DB7EAB" w:rsidRPr="004E6F98" w:rsidRDefault="00DB7EAB" w:rsidP="004E6F98">
      <w:pPr>
        <w:rPr>
          <w:color w:val="auto"/>
        </w:rPr>
      </w:pPr>
    </w:p>
    <w:p w14:paraId="0D4E4C67" w14:textId="4DD5F0B6" w:rsidR="00516FFC" w:rsidRDefault="001676C3" w:rsidP="004E6F98">
      <w:pPr>
        <w:pStyle w:val="ListParagraph"/>
        <w:numPr>
          <w:ilvl w:val="1"/>
          <w:numId w:val="28"/>
        </w:numPr>
        <w:ind w:left="0" w:firstLine="0"/>
        <w:contextualSpacing w:val="0"/>
        <w:rPr>
          <w:color w:val="auto"/>
        </w:rPr>
      </w:pPr>
      <w:r w:rsidRPr="004E6F98">
        <w:rPr>
          <w:color w:val="auto"/>
          <w:highlight w:val="yellow"/>
        </w:rPr>
        <w:t>Day 3-4.</w:t>
      </w:r>
      <w:r w:rsidR="004E6F98" w:rsidRPr="004E6F98">
        <w:rPr>
          <w:color w:val="auto"/>
          <w:highlight w:val="yellow"/>
        </w:rPr>
        <w:t xml:space="preserve"> </w:t>
      </w:r>
      <w:r w:rsidRPr="004E6F98">
        <w:rPr>
          <w:color w:val="auto"/>
          <w:highlight w:val="yellow"/>
        </w:rPr>
        <w:t>Check that the transfected cells are adherent to the bottom of the dishes and the cell membrane is fluorescent. Discard dishes with overgrown cells or with very low fluorescence.</w:t>
      </w:r>
      <w:r w:rsidRPr="004E6F98">
        <w:rPr>
          <w:color w:val="auto"/>
        </w:rPr>
        <w:t xml:space="preserve"> </w:t>
      </w:r>
    </w:p>
    <w:p w14:paraId="23805295" w14:textId="77777777" w:rsidR="00DB7EAB" w:rsidRPr="004E6F98" w:rsidRDefault="00DB7EAB" w:rsidP="00DB7EAB">
      <w:pPr>
        <w:pStyle w:val="ListParagraph"/>
        <w:ind w:left="0"/>
        <w:contextualSpacing w:val="0"/>
        <w:rPr>
          <w:color w:val="auto"/>
        </w:rPr>
      </w:pPr>
    </w:p>
    <w:p w14:paraId="68A59BC8" w14:textId="3A476958" w:rsidR="00DB7EAB" w:rsidRDefault="00DB7EAB" w:rsidP="004E6F98">
      <w:pPr>
        <w:rPr>
          <w:color w:val="auto"/>
        </w:rPr>
      </w:pPr>
      <w:r w:rsidRPr="00DB7EAB">
        <w:rPr>
          <w:rFonts w:asciiTheme="minorHAnsi" w:hAnsiTheme="minorHAnsi" w:cstheme="minorHAnsi"/>
          <w:color w:val="auto"/>
        </w:rPr>
        <w:t>NOTE:</w:t>
      </w:r>
      <w:r w:rsidR="00DA202F" w:rsidRPr="004E6F98">
        <w:rPr>
          <w:rFonts w:asciiTheme="minorHAnsi" w:hAnsiTheme="minorHAnsi" w:cstheme="minorHAnsi"/>
          <w:color w:val="auto"/>
        </w:rPr>
        <w:t xml:space="preserve"> Do not let cells overgrow. Cells must be well distributed and </w:t>
      </w:r>
      <w:r>
        <w:rPr>
          <w:rFonts w:asciiTheme="minorHAnsi" w:hAnsiTheme="minorHAnsi" w:cstheme="minorHAnsi"/>
          <w:color w:val="auto"/>
        </w:rPr>
        <w:t xml:space="preserve">be </w:t>
      </w:r>
      <w:r w:rsidR="00DA202F" w:rsidRPr="004E6F98">
        <w:rPr>
          <w:rFonts w:asciiTheme="minorHAnsi" w:hAnsiTheme="minorHAnsi" w:cstheme="minorHAnsi"/>
          <w:color w:val="auto"/>
        </w:rPr>
        <w:t>adhered to the glass area of the dish (</w:t>
      </w:r>
      <w:r w:rsidR="00DA202F" w:rsidRPr="00DB7EAB">
        <w:rPr>
          <w:rFonts w:asciiTheme="minorHAnsi" w:hAnsiTheme="minorHAnsi" w:cstheme="minorHAnsi"/>
          <w:b/>
          <w:bCs/>
          <w:color w:val="auto"/>
        </w:rPr>
        <w:t>Figure 1A</w:t>
      </w:r>
      <w:r w:rsidR="00DA202F" w:rsidRPr="004E6F98">
        <w:rPr>
          <w:rFonts w:asciiTheme="minorHAnsi" w:hAnsiTheme="minorHAnsi" w:cstheme="minorHAnsi"/>
          <w:color w:val="auto"/>
        </w:rPr>
        <w:t xml:space="preserve">). Precoated glass bottom dishes can be used for favoring cell adhesion. The cell culture is tested for mycoplasma contamination before any experiment. In this example, cells are transfected with </w:t>
      </w:r>
      <w:r w:rsidR="00FF5D8E" w:rsidRPr="004E6F98">
        <w:rPr>
          <w:rFonts w:asciiTheme="minorHAnsi" w:hAnsiTheme="minorHAnsi" w:cstheme="minorHAnsi"/>
          <w:color w:val="auto"/>
        </w:rPr>
        <w:t xml:space="preserve">a </w:t>
      </w:r>
      <w:r w:rsidR="00DA202F" w:rsidRPr="004E6F98">
        <w:rPr>
          <w:rFonts w:asciiTheme="minorHAnsi" w:hAnsiTheme="minorHAnsi" w:cstheme="minorHAnsi"/>
          <w:color w:val="auto"/>
        </w:rPr>
        <w:t>(A207</w:t>
      </w:r>
      <w:proofErr w:type="gramStart"/>
      <w:r w:rsidR="00DA202F" w:rsidRPr="004E6F98">
        <w:rPr>
          <w:rFonts w:asciiTheme="minorHAnsi" w:hAnsiTheme="minorHAnsi" w:cstheme="minorHAnsi"/>
          <w:color w:val="auto"/>
        </w:rPr>
        <w:t>K)mEGFP</w:t>
      </w:r>
      <w:proofErr w:type="gramEnd"/>
      <w:r w:rsidR="00DA202F" w:rsidRPr="004E6F98">
        <w:rPr>
          <w:rFonts w:asciiTheme="minorHAnsi" w:hAnsiTheme="minorHAnsi" w:cstheme="minorHAnsi"/>
          <w:color w:val="auto"/>
        </w:rPr>
        <w:t xml:space="preserve">-FGFR1 plasmid and the reference cells are transfected with </w:t>
      </w:r>
      <w:r w:rsidR="00FF5D8E" w:rsidRPr="004E6F98">
        <w:rPr>
          <w:rFonts w:asciiTheme="minorHAnsi" w:hAnsiTheme="minorHAnsi" w:cstheme="minorHAnsi"/>
          <w:color w:val="auto"/>
        </w:rPr>
        <w:t xml:space="preserve">a </w:t>
      </w:r>
      <w:r w:rsidR="00DA202F" w:rsidRPr="004E6F98">
        <w:rPr>
          <w:rFonts w:asciiTheme="minorHAnsi" w:hAnsiTheme="minorHAnsi" w:cstheme="minorHAnsi"/>
          <w:color w:val="auto"/>
        </w:rPr>
        <w:t xml:space="preserve">GPI-(A207K)mEGFP </w:t>
      </w:r>
      <w:r w:rsidR="00D92F9C" w:rsidRPr="004E6F98">
        <w:rPr>
          <w:rFonts w:asciiTheme="minorHAnsi" w:hAnsiTheme="minorHAnsi" w:cstheme="minorHAnsi"/>
          <w:color w:val="auto"/>
        </w:rPr>
        <w:t xml:space="preserve">and a GPI-(A207K)mEGFP-(A207K)mEGFP </w:t>
      </w:r>
      <w:r w:rsidR="00DA202F" w:rsidRPr="004E6F98">
        <w:rPr>
          <w:rFonts w:asciiTheme="minorHAnsi" w:hAnsiTheme="minorHAnsi" w:cstheme="minorHAnsi"/>
          <w:color w:val="auto"/>
        </w:rPr>
        <w:t>plasmid</w:t>
      </w:r>
      <w:r w:rsidR="00D92F9C" w:rsidRPr="004E6F98">
        <w:rPr>
          <w:rFonts w:asciiTheme="minorHAnsi" w:hAnsiTheme="minorHAnsi" w:cstheme="minorHAnsi"/>
          <w:color w:val="auto"/>
        </w:rPr>
        <w:t>s</w:t>
      </w:r>
      <w:r w:rsidR="00DA202F" w:rsidRPr="004E6F98">
        <w:rPr>
          <w:rFonts w:asciiTheme="minorHAnsi" w:hAnsiTheme="minorHAnsi" w:cstheme="minorHAnsi"/>
          <w:color w:val="auto"/>
        </w:rPr>
        <w:t xml:space="preserve"> using standard protocols.</w:t>
      </w:r>
      <w:r w:rsidR="004E6F98" w:rsidRPr="004E6F98">
        <w:rPr>
          <w:rFonts w:asciiTheme="minorHAnsi" w:hAnsiTheme="minorHAnsi" w:cstheme="minorHAnsi"/>
          <w:color w:val="auto"/>
        </w:rPr>
        <w:t xml:space="preserve"> </w:t>
      </w:r>
      <w:r w:rsidR="00DA202F" w:rsidRPr="004E6F98">
        <w:rPr>
          <w:color w:val="auto"/>
        </w:rPr>
        <w:t>For live cell microscopy</w:t>
      </w:r>
      <w:r>
        <w:rPr>
          <w:color w:val="auto"/>
        </w:rPr>
        <w:t>,</w:t>
      </w:r>
      <w:r w:rsidR="00DA202F" w:rsidRPr="004E6F98">
        <w:rPr>
          <w:color w:val="auto"/>
        </w:rPr>
        <w:t xml:space="preserve"> an indicator-free medium is recommended</w:t>
      </w:r>
      <w:r>
        <w:rPr>
          <w:color w:val="auto"/>
        </w:rPr>
        <w:t>;</w:t>
      </w:r>
      <w:r w:rsidR="00DA202F" w:rsidRPr="004E6F98">
        <w:rPr>
          <w:color w:val="auto"/>
        </w:rPr>
        <w:t xml:space="preserve"> 25 mM HEPES buffer </w:t>
      </w:r>
      <w:r>
        <w:rPr>
          <w:color w:val="auto"/>
        </w:rPr>
        <w:t>is</w:t>
      </w:r>
      <w:r w:rsidR="00DA202F" w:rsidRPr="004E6F98">
        <w:rPr>
          <w:color w:val="auto"/>
        </w:rPr>
        <w:t xml:space="preserve"> added to prevent pH changes during imaging</w:t>
      </w:r>
      <w:r w:rsidR="00FF5D8E" w:rsidRPr="004E6F98">
        <w:rPr>
          <w:color w:val="auto"/>
        </w:rPr>
        <w:t>.</w:t>
      </w:r>
    </w:p>
    <w:p w14:paraId="6E57AF54" w14:textId="77777777" w:rsidR="00DB7EAB" w:rsidRPr="004E6F98" w:rsidRDefault="00DB7EAB" w:rsidP="004E6F98">
      <w:pPr>
        <w:rPr>
          <w:color w:val="auto"/>
        </w:rPr>
      </w:pPr>
    </w:p>
    <w:p w14:paraId="30E6CDD7" w14:textId="525F47F1" w:rsidR="00525BA0" w:rsidRPr="00DB7EAB" w:rsidRDefault="00F22A42" w:rsidP="004E6F98">
      <w:pPr>
        <w:pStyle w:val="ListParagraph"/>
        <w:numPr>
          <w:ilvl w:val="0"/>
          <w:numId w:val="28"/>
        </w:numPr>
        <w:ind w:left="0" w:firstLine="0"/>
        <w:contextualSpacing w:val="0"/>
        <w:rPr>
          <w:color w:val="auto"/>
        </w:rPr>
      </w:pPr>
      <w:r w:rsidRPr="004E6F98">
        <w:rPr>
          <w:rFonts w:asciiTheme="minorHAnsi" w:hAnsiTheme="minorHAnsi" w:cstheme="minorHAnsi"/>
          <w:b/>
          <w:color w:val="auto"/>
          <w:highlight w:val="yellow"/>
        </w:rPr>
        <w:t>TIRF imaging</w:t>
      </w:r>
      <w:r w:rsidR="00750193" w:rsidRPr="004E6F98">
        <w:rPr>
          <w:rFonts w:asciiTheme="minorHAnsi" w:hAnsiTheme="minorHAnsi" w:cstheme="minorHAnsi"/>
          <w:b/>
          <w:color w:val="auto"/>
          <w:highlight w:val="yellow"/>
        </w:rPr>
        <w:t xml:space="preserve"> - </w:t>
      </w:r>
      <w:r w:rsidR="00DB7EAB">
        <w:rPr>
          <w:b/>
          <w:color w:val="auto"/>
          <w:highlight w:val="yellow"/>
        </w:rPr>
        <w:t>a</w:t>
      </w:r>
      <w:r w:rsidR="00B44609" w:rsidRPr="004E6F98">
        <w:rPr>
          <w:b/>
          <w:color w:val="auto"/>
          <w:highlight w:val="yellow"/>
        </w:rPr>
        <w:t xml:space="preserve">lignment of the laser line </w:t>
      </w:r>
      <w:r w:rsidR="00EF43AC" w:rsidRPr="004E6F98">
        <w:rPr>
          <w:b/>
          <w:color w:val="auto"/>
          <w:highlight w:val="yellow"/>
        </w:rPr>
        <w:t>and optimization of TIRF illumination</w:t>
      </w:r>
      <w:r w:rsidR="00525BA0" w:rsidRPr="004E6F98">
        <w:rPr>
          <w:b/>
          <w:color w:val="auto"/>
          <w:highlight w:val="yellow"/>
        </w:rPr>
        <w:t xml:space="preserve"> </w:t>
      </w:r>
    </w:p>
    <w:p w14:paraId="00EB8E28" w14:textId="77777777" w:rsidR="00DB7EAB" w:rsidRPr="004E6F98" w:rsidRDefault="00DB7EAB" w:rsidP="00DB7EAB">
      <w:pPr>
        <w:pStyle w:val="ListParagraph"/>
        <w:ind w:left="0"/>
        <w:contextualSpacing w:val="0"/>
        <w:rPr>
          <w:color w:val="auto"/>
        </w:rPr>
      </w:pPr>
    </w:p>
    <w:p w14:paraId="7E9975C2" w14:textId="09478CBF" w:rsidR="00516FFC" w:rsidRPr="00DB7EAB"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Four </w:t>
      </w:r>
      <w:r w:rsidR="00DB7EAB">
        <w:rPr>
          <w:rFonts w:asciiTheme="minorHAnsi" w:hAnsiTheme="minorHAnsi" w:cstheme="minorHAnsi"/>
          <w:color w:val="auto"/>
          <w:highlight w:val="yellow"/>
        </w:rPr>
        <w:t>hours</w:t>
      </w:r>
      <w:r w:rsidRPr="004E6F98">
        <w:rPr>
          <w:rFonts w:asciiTheme="minorHAnsi" w:hAnsiTheme="minorHAnsi" w:cstheme="minorHAnsi"/>
          <w:color w:val="auto"/>
          <w:highlight w:val="yellow"/>
        </w:rPr>
        <w:t xml:space="preserve"> before experiment, activate the temperature incubator of the microscope at 37</w:t>
      </w:r>
      <w:r w:rsidR="00DB7EAB">
        <w:rPr>
          <w:rFonts w:asciiTheme="minorHAnsi" w:hAnsiTheme="minorHAnsi" w:cstheme="minorHAnsi"/>
          <w:color w:val="auto"/>
          <w:highlight w:val="yellow"/>
        </w:rPr>
        <w:t xml:space="preserve"> </w:t>
      </w:r>
      <w:r w:rsidR="00DB7EAB">
        <w:rPr>
          <w:color w:val="auto"/>
          <w:highlight w:val="yellow"/>
        </w:rPr>
        <w:t>°</w:t>
      </w:r>
      <w:r w:rsidRPr="004E6F98">
        <w:rPr>
          <w:rFonts w:asciiTheme="minorHAnsi" w:hAnsiTheme="minorHAnsi" w:cstheme="minorHAnsi"/>
          <w:color w:val="auto"/>
          <w:highlight w:val="yellow"/>
        </w:rPr>
        <w:t>C.</w:t>
      </w:r>
      <w:r w:rsidR="00F94CD6" w:rsidRPr="004E6F98">
        <w:rPr>
          <w:rFonts w:asciiTheme="minorHAnsi" w:hAnsiTheme="minorHAnsi" w:cstheme="minorHAnsi"/>
          <w:color w:val="auto"/>
          <w:highlight w:val="yellow"/>
        </w:rPr>
        <w:t xml:space="preserve"> </w:t>
      </w:r>
    </w:p>
    <w:p w14:paraId="0463A04C" w14:textId="77777777" w:rsidR="00DB7EAB" w:rsidRPr="004E6F98" w:rsidRDefault="00DB7EAB" w:rsidP="00DB7EAB">
      <w:pPr>
        <w:pStyle w:val="ListParagraph"/>
        <w:ind w:left="0"/>
        <w:contextualSpacing w:val="0"/>
        <w:rPr>
          <w:color w:val="auto"/>
        </w:rPr>
      </w:pPr>
    </w:p>
    <w:p w14:paraId="70BE3903" w14:textId="3A25A9DE" w:rsidR="00A05F65"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lastRenderedPageBreak/>
        <w:t xml:space="preserve">Turn on the microscope, computers and cameras and wait for the cameras </w:t>
      </w:r>
      <w:r w:rsidRPr="004E6F98">
        <w:rPr>
          <w:color w:val="auto"/>
          <w:highlight w:val="yellow"/>
        </w:rPr>
        <w:t>to reach the proper working temperature</w:t>
      </w:r>
      <w:r w:rsidR="00A05F65" w:rsidRPr="004E6F98">
        <w:rPr>
          <w:color w:val="auto"/>
          <w:highlight w:val="yellow"/>
        </w:rPr>
        <w:t xml:space="preserve">. </w:t>
      </w:r>
    </w:p>
    <w:p w14:paraId="51F27480" w14:textId="77777777" w:rsidR="00DB7EAB" w:rsidRPr="004E6F98" w:rsidRDefault="00DB7EAB" w:rsidP="00DB7EAB">
      <w:pPr>
        <w:pStyle w:val="ListParagraph"/>
        <w:ind w:left="0"/>
        <w:contextualSpacing w:val="0"/>
        <w:rPr>
          <w:color w:val="auto"/>
        </w:rPr>
      </w:pPr>
    </w:p>
    <w:p w14:paraId="235E89CD" w14:textId="49D87D2E" w:rsidR="00DB7EAB" w:rsidRDefault="00DB7EAB" w:rsidP="004E6F98">
      <w:pPr>
        <w:rPr>
          <w:color w:val="auto"/>
        </w:rPr>
      </w:pPr>
      <w:r w:rsidRPr="00DB7EAB">
        <w:rPr>
          <w:color w:val="auto"/>
        </w:rPr>
        <w:t>NOTE:</w:t>
      </w:r>
      <w:r w:rsidR="00A05F65" w:rsidRPr="004E6F98">
        <w:rPr>
          <w:color w:val="auto"/>
        </w:rPr>
        <w:t xml:space="preserve"> </w:t>
      </w:r>
      <w:r>
        <w:rPr>
          <w:color w:val="auto"/>
        </w:rPr>
        <w:t>T</w:t>
      </w:r>
      <w:r w:rsidR="00A05F65" w:rsidRPr="004E6F98">
        <w:rPr>
          <w:color w:val="auto"/>
        </w:rPr>
        <w:t>he working temperature of the camera used in this study is -70</w:t>
      </w:r>
      <w:r>
        <w:rPr>
          <w:color w:val="auto"/>
        </w:rPr>
        <w:t xml:space="preserve"> °</w:t>
      </w:r>
      <w:r w:rsidR="00A05F65" w:rsidRPr="004E6F98">
        <w:rPr>
          <w:color w:val="auto"/>
        </w:rPr>
        <w:t>C.</w:t>
      </w:r>
    </w:p>
    <w:p w14:paraId="11471D5D" w14:textId="77777777" w:rsidR="00DB7EAB" w:rsidRPr="004E6F98" w:rsidRDefault="00DB7EAB" w:rsidP="004E6F98">
      <w:pPr>
        <w:rPr>
          <w:color w:val="auto"/>
        </w:rPr>
      </w:pPr>
    </w:p>
    <w:p w14:paraId="6D73688B" w14:textId="6B1B4F56" w:rsidR="00CA0653" w:rsidRPr="00DB7EAB"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Place a little drop of oil on the objective.</w:t>
      </w:r>
      <w:r w:rsidR="004E6F98" w:rsidRPr="004E6F98">
        <w:rPr>
          <w:rFonts w:asciiTheme="minorHAnsi" w:hAnsiTheme="minorHAnsi" w:cstheme="minorHAnsi"/>
          <w:color w:val="auto"/>
          <w:highlight w:val="yellow"/>
        </w:rPr>
        <w:t xml:space="preserve"> </w:t>
      </w:r>
      <w:r w:rsidRPr="004E6F98">
        <w:rPr>
          <w:rFonts w:asciiTheme="minorHAnsi" w:hAnsiTheme="minorHAnsi" w:cstheme="minorHAnsi"/>
          <w:color w:val="auto"/>
          <w:highlight w:val="yellow"/>
        </w:rPr>
        <w:t xml:space="preserve">Put a sample dish in place. Close the doors of the incubator and let the temperature of the dish equilibrate (~10 min). </w:t>
      </w:r>
    </w:p>
    <w:p w14:paraId="151C2421" w14:textId="77777777" w:rsidR="00DB7EAB" w:rsidRPr="004E6F98" w:rsidRDefault="00DB7EAB" w:rsidP="00DB7EAB">
      <w:pPr>
        <w:pStyle w:val="ListParagraph"/>
        <w:ind w:left="0"/>
        <w:contextualSpacing w:val="0"/>
        <w:rPr>
          <w:color w:val="auto"/>
        </w:rPr>
      </w:pPr>
    </w:p>
    <w:p w14:paraId="7E97BEF8" w14:textId="5D34AD89" w:rsidR="001B673F" w:rsidRPr="00DB7EAB"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Turn on the epifluorescence lamp and the 488</w:t>
      </w:r>
      <w:r w:rsidR="00DB7EAB">
        <w:rPr>
          <w:rFonts w:asciiTheme="minorHAnsi" w:hAnsiTheme="minorHAnsi" w:cstheme="minorHAnsi"/>
          <w:color w:val="auto"/>
          <w:highlight w:val="yellow"/>
        </w:rPr>
        <w:t xml:space="preserve"> </w:t>
      </w:r>
      <w:r w:rsidRPr="004E6F98">
        <w:rPr>
          <w:rFonts w:asciiTheme="minorHAnsi" w:hAnsiTheme="minorHAnsi" w:cstheme="minorHAnsi"/>
          <w:color w:val="auto"/>
          <w:highlight w:val="yellow"/>
        </w:rPr>
        <w:t>nm laser.</w:t>
      </w:r>
    </w:p>
    <w:p w14:paraId="7EE78FEC" w14:textId="77777777" w:rsidR="00DB7EAB" w:rsidRPr="004E6F98" w:rsidRDefault="00DB7EAB" w:rsidP="00DB7EAB">
      <w:pPr>
        <w:pStyle w:val="ListParagraph"/>
        <w:ind w:left="0"/>
        <w:contextualSpacing w:val="0"/>
        <w:rPr>
          <w:color w:val="auto"/>
        </w:rPr>
      </w:pPr>
    </w:p>
    <w:p w14:paraId="396BDCD6" w14:textId="61215392" w:rsidR="001B673F" w:rsidRPr="00DB7EAB"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Select the epifluorescence contrast mode </w:t>
      </w:r>
      <w:r w:rsidR="00142868" w:rsidRPr="004E6F98">
        <w:rPr>
          <w:rFonts w:asciiTheme="minorHAnsi" w:hAnsiTheme="minorHAnsi" w:cstheme="minorHAnsi"/>
          <w:color w:val="auto"/>
          <w:highlight w:val="yellow"/>
        </w:rPr>
        <w:t>to explore the sample</w:t>
      </w:r>
      <w:r w:rsidR="00FF5D8E" w:rsidRPr="004E6F98">
        <w:rPr>
          <w:rFonts w:asciiTheme="minorHAnsi" w:hAnsiTheme="minorHAnsi" w:cstheme="minorHAnsi"/>
          <w:color w:val="auto"/>
          <w:highlight w:val="yellow"/>
        </w:rPr>
        <w:t>,</w:t>
      </w:r>
      <w:r w:rsidR="00142868" w:rsidRPr="004E6F98">
        <w:rPr>
          <w:rFonts w:asciiTheme="minorHAnsi" w:hAnsiTheme="minorHAnsi" w:cstheme="minorHAnsi"/>
          <w:color w:val="auto"/>
          <w:highlight w:val="yellow"/>
        </w:rPr>
        <w:t xml:space="preserve"> searching a cell to focus </w:t>
      </w:r>
      <w:r w:rsidRPr="004E6F98">
        <w:rPr>
          <w:rFonts w:asciiTheme="minorHAnsi" w:hAnsiTheme="minorHAnsi" w:cstheme="minorHAnsi"/>
          <w:color w:val="auto"/>
          <w:highlight w:val="yellow"/>
        </w:rPr>
        <w:t>from the ocular</w:t>
      </w:r>
      <w:r w:rsidRPr="004E6F98">
        <w:rPr>
          <w:rFonts w:asciiTheme="minorHAnsi" w:hAnsiTheme="minorHAnsi" w:cstheme="minorHAnsi"/>
          <w:color w:val="auto"/>
        </w:rPr>
        <w:t xml:space="preserve">. </w:t>
      </w:r>
    </w:p>
    <w:p w14:paraId="568FFECD" w14:textId="77777777" w:rsidR="00DB7EAB" w:rsidRPr="004E6F98" w:rsidRDefault="00DB7EAB" w:rsidP="00DB7EAB">
      <w:pPr>
        <w:pStyle w:val="ListParagraph"/>
        <w:ind w:left="0"/>
        <w:contextualSpacing w:val="0"/>
        <w:rPr>
          <w:color w:val="auto"/>
        </w:rPr>
      </w:pPr>
    </w:p>
    <w:p w14:paraId="0E48BE7F" w14:textId="633B3C62" w:rsidR="00DB7EAB" w:rsidRDefault="00DB7EAB" w:rsidP="004E6F98">
      <w:pPr>
        <w:rPr>
          <w:color w:val="auto"/>
        </w:rPr>
      </w:pPr>
      <w:r w:rsidRPr="00DB7EAB">
        <w:rPr>
          <w:color w:val="auto"/>
        </w:rPr>
        <w:t>NOTE:</w:t>
      </w:r>
      <w:r w:rsidR="001B673F" w:rsidRPr="004E6F98">
        <w:rPr>
          <w:color w:val="auto"/>
        </w:rPr>
        <w:t xml:space="preserve"> The use of a fluorescent lamp for searching cells trough the ocular is not mandatory. </w:t>
      </w:r>
      <w:r w:rsidR="00F322C9" w:rsidRPr="004E6F98">
        <w:rPr>
          <w:color w:val="auto"/>
        </w:rPr>
        <w:t>A</w:t>
      </w:r>
      <w:r w:rsidR="001B673F" w:rsidRPr="004E6F98">
        <w:rPr>
          <w:color w:val="auto"/>
        </w:rPr>
        <w:t xml:space="preserve"> suitable laser line can be used instead.</w:t>
      </w:r>
    </w:p>
    <w:p w14:paraId="72887522" w14:textId="77777777" w:rsidR="00DB7EAB" w:rsidRPr="004E6F98" w:rsidRDefault="00DB7EAB" w:rsidP="004E6F98">
      <w:pPr>
        <w:rPr>
          <w:color w:val="auto"/>
        </w:rPr>
      </w:pPr>
    </w:p>
    <w:p w14:paraId="1E5962C8" w14:textId="065F0971" w:rsidR="00E90499"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Select the proper filter for collecting the green emission through the microscope camera (Band Pass Ex 490/20 (500) Band Pass Em 525/50, or similar.</w:t>
      </w:r>
      <w:r w:rsidRPr="004E6F98">
        <w:rPr>
          <w:color w:val="auto"/>
          <w:highlight w:val="yellow"/>
        </w:rPr>
        <w:t xml:space="preserve"> </w:t>
      </w:r>
    </w:p>
    <w:p w14:paraId="06F9F2D8" w14:textId="77777777" w:rsidR="00DB7EAB" w:rsidRPr="004E6F98" w:rsidRDefault="00DB7EAB" w:rsidP="00DB7EAB">
      <w:pPr>
        <w:pStyle w:val="ListParagraph"/>
        <w:ind w:left="0"/>
        <w:contextualSpacing w:val="0"/>
        <w:rPr>
          <w:color w:val="auto"/>
        </w:rPr>
      </w:pPr>
    </w:p>
    <w:p w14:paraId="03A624A8" w14:textId="5852CEEC" w:rsidR="00516FFC" w:rsidRDefault="00525BA0" w:rsidP="004E6F98">
      <w:pPr>
        <w:pStyle w:val="ListParagraph"/>
        <w:numPr>
          <w:ilvl w:val="1"/>
          <w:numId w:val="28"/>
        </w:numPr>
        <w:ind w:left="0" w:firstLine="0"/>
        <w:contextualSpacing w:val="0"/>
        <w:rPr>
          <w:color w:val="auto"/>
        </w:rPr>
      </w:pPr>
      <w:r w:rsidRPr="004E6F98">
        <w:rPr>
          <w:color w:val="auto"/>
          <w:highlight w:val="yellow"/>
        </w:rPr>
        <w:t xml:space="preserve">Switch from the ocular to the camera port (camera #1 in </w:t>
      </w:r>
      <w:r w:rsidRPr="00DB7EAB">
        <w:rPr>
          <w:b/>
          <w:bCs/>
          <w:color w:val="auto"/>
          <w:highlight w:val="yellow"/>
        </w:rPr>
        <w:t>Figure 1</w:t>
      </w:r>
      <w:r w:rsidRPr="004E6F98">
        <w:rPr>
          <w:color w:val="auto"/>
          <w:highlight w:val="yellow"/>
        </w:rPr>
        <w:t>)</w:t>
      </w:r>
      <w:r w:rsidR="009B761E" w:rsidRPr="004E6F98">
        <w:rPr>
          <w:color w:val="auto"/>
          <w:highlight w:val="yellow"/>
        </w:rPr>
        <w:t xml:space="preserve"> in epifluorescence mode, </w:t>
      </w:r>
      <w:r w:rsidRPr="004E6F98">
        <w:rPr>
          <w:color w:val="auto"/>
          <w:highlight w:val="yellow"/>
        </w:rPr>
        <w:t xml:space="preserve">refine </w:t>
      </w:r>
      <w:r w:rsidR="00DB7EAB">
        <w:rPr>
          <w:color w:val="auto"/>
          <w:highlight w:val="yellow"/>
        </w:rPr>
        <w:t xml:space="preserve">the </w:t>
      </w:r>
      <w:r w:rsidRPr="004E6F98">
        <w:rPr>
          <w:color w:val="auto"/>
          <w:highlight w:val="yellow"/>
        </w:rPr>
        <w:t xml:space="preserve">focus and </w:t>
      </w:r>
      <w:r w:rsidR="009B761E" w:rsidRPr="004E6F98">
        <w:rPr>
          <w:color w:val="auto"/>
          <w:highlight w:val="yellow"/>
        </w:rPr>
        <w:t>change to</w:t>
      </w:r>
      <w:r w:rsidRPr="004E6F98">
        <w:rPr>
          <w:color w:val="auto"/>
          <w:highlight w:val="yellow"/>
        </w:rPr>
        <w:t xml:space="preserve"> TIRF mode</w:t>
      </w:r>
      <w:r w:rsidR="00202E9E" w:rsidRPr="004E6F98">
        <w:rPr>
          <w:color w:val="auto"/>
          <w:highlight w:val="yellow"/>
        </w:rPr>
        <w:t>.</w:t>
      </w:r>
      <w:r w:rsidR="00292D9A" w:rsidRPr="004E6F98">
        <w:rPr>
          <w:color w:val="auto"/>
          <w:highlight w:val="yellow"/>
        </w:rPr>
        <w:t xml:space="preserve"> </w:t>
      </w:r>
      <w:r w:rsidR="00292D9A" w:rsidRPr="00DB7EAB">
        <w:rPr>
          <w:rFonts w:asciiTheme="minorHAnsi" w:hAnsiTheme="minorHAnsi" w:cstheme="minorHAnsi"/>
          <w:color w:val="auto"/>
        </w:rPr>
        <w:t>Epifluorescence and TIRF modes might be named with a different nomenclature depending on the brand of the microscope.</w:t>
      </w:r>
      <w:r w:rsidR="004E6F98" w:rsidRPr="004E6F98">
        <w:rPr>
          <w:color w:val="auto"/>
        </w:rPr>
        <w:t xml:space="preserve"> </w:t>
      </w:r>
    </w:p>
    <w:p w14:paraId="7BD91E47" w14:textId="77777777" w:rsidR="00DB7EAB" w:rsidRPr="004E6F98" w:rsidRDefault="00DB7EAB" w:rsidP="00DB7EAB">
      <w:pPr>
        <w:pStyle w:val="ListParagraph"/>
        <w:ind w:left="0"/>
        <w:contextualSpacing w:val="0"/>
        <w:rPr>
          <w:color w:val="auto"/>
        </w:rPr>
      </w:pPr>
    </w:p>
    <w:p w14:paraId="22046F10" w14:textId="65E1F540" w:rsidR="00DB7EAB"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202E9E" w:rsidRPr="004E6F98">
        <w:rPr>
          <w:rFonts w:asciiTheme="minorHAnsi" w:hAnsiTheme="minorHAnsi" w:cstheme="minorHAnsi"/>
          <w:color w:val="auto"/>
        </w:rPr>
        <w:t xml:space="preserve"> </w:t>
      </w:r>
      <w:r>
        <w:rPr>
          <w:rFonts w:asciiTheme="minorHAnsi" w:hAnsiTheme="minorHAnsi" w:cstheme="minorHAnsi"/>
          <w:color w:val="auto"/>
        </w:rPr>
        <w:t>There may be issues focusing or aligning</w:t>
      </w:r>
      <w:r w:rsidR="00202E9E" w:rsidRPr="004E6F98">
        <w:rPr>
          <w:rFonts w:asciiTheme="minorHAnsi" w:hAnsiTheme="minorHAnsi" w:cstheme="minorHAnsi"/>
          <w:color w:val="auto"/>
        </w:rPr>
        <w:t xml:space="preserve"> the laser if there </w:t>
      </w:r>
      <w:r w:rsidR="00FB6DEB" w:rsidRPr="004E6F98">
        <w:rPr>
          <w:rFonts w:asciiTheme="minorHAnsi" w:hAnsiTheme="minorHAnsi" w:cstheme="minorHAnsi"/>
          <w:color w:val="auto"/>
        </w:rPr>
        <w:t>are</w:t>
      </w:r>
      <w:r w:rsidR="00202E9E" w:rsidRPr="004E6F98">
        <w:rPr>
          <w:rFonts w:asciiTheme="minorHAnsi" w:hAnsiTheme="minorHAnsi" w:cstheme="minorHAnsi"/>
          <w:color w:val="auto"/>
        </w:rPr>
        <w:t xml:space="preserve"> no fluorescent markers at the coverslip interface. To align the laser properly (essential for good TIRF), focus on the coverslip. It is often very difficult to determine </w:t>
      </w:r>
      <w:r w:rsidR="00F322C9" w:rsidRPr="004E6F98">
        <w:rPr>
          <w:rFonts w:asciiTheme="minorHAnsi" w:hAnsiTheme="minorHAnsi" w:cstheme="minorHAnsi"/>
          <w:color w:val="auto"/>
        </w:rPr>
        <w:t>whether</w:t>
      </w:r>
      <w:r w:rsidR="00202E9E" w:rsidRPr="004E6F98">
        <w:rPr>
          <w:rFonts w:asciiTheme="minorHAnsi" w:hAnsiTheme="minorHAnsi" w:cstheme="minorHAnsi"/>
          <w:color w:val="auto"/>
        </w:rPr>
        <w:t xml:space="preserve"> the coverslip is in focus. As a suggestion, focus on the edges of the cells.</w:t>
      </w:r>
      <w:r w:rsidR="009B761E" w:rsidRPr="004E6F98">
        <w:rPr>
          <w:rFonts w:asciiTheme="minorHAnsi" w:hAnsiTheme="minorHAnsi" w:cstheme="minorHAnsi"/>
          <w:color w:val="auto"/>
        </w:rPr>
        <w:t xml:space="preserve"> </w:t>
      </w:r>
    </w:p>
    <w:p w14:paraId="004CF0D7" w14:textId="77777777" w:rsidR="00DB7EAB" w:rsidRPr="00DB7EAB" w:rsidRDefault="00DB7EAB" w:rsidP="004E6F98">
      <w:pPr>
        <w:rPr>
          <w:rFonts w:asciiTheme="minorHAnsi" w:hAnsiTheme="minorHAnsi" w:cstheme="minorHAnsi"/>
          <w:color w:val="auto"/>
        </w:rPr>
      </w:pPr>
    </w:p>
    <w:p w14:paraId="36994C0B" w14:textId="49EB38A2" w:rsidR="00516FFC" w:rsidRDefault="00525BA0" w:rsidP="004E6F98">
      <w:pPr>
        <w:pStyle w:val="ListParagraph"/>
        <w:numPr>
          <w:ilvl w:val="1"/>
          <w:numId w:val="28"/>
        </w:numPr>
        <w:ind w:left="0" w:firstLine="0"/>
        <w:contextualSpacing w:val="0"/>
        <w:rPr>
          <w:rFonts w:asciiTheme="minorHAnsi" w:hAnsiTheme="minorHAnsi" w:cstheme="minorHAnsi"/>
          <w:color w:val="auto"/>
        </w:rPr>
      </w:pPr>
      <w:r w:rsidRPr="004E6F98">
        <w:rPr>
          <w:color w:val="auto"/>
          <w:highlight w:val="yellow"/>
        </w:rPr>
        <w:t>Activate the auto-alignment following the instructions of the TIRF microscope.</w:t>
      </w:r>
      <w:r w:rsidR="00202E9E" w:rsidRPr="004E6F98">
        <w:rPr>
          <w:rFonts w:asciiTheme="minorHAnsi" w:hAnsiTheme="minorHAnsi" w:cstheme="minorHAnsi"/>
          <w:color w:val="auto"/>
        </w:rPr>
        <w:t xml:space="preserve"> </w:t>
      </w:r>
    </w:p>
    <w:p w14:paraId="15C69D34" w14:textId="77777777" w:rsidR="00DB7EAB" w:rsidRPr="004E6F98" w:rsidRDefault="00DB7EAB" w:rsidP="00DB7EAB">
      <w:pPr>
        <w:pStyle w:val="ListParagraph"/>
        <w:ind w:left="0"/>
        <w:contextualSpacing w:val="0"/>
        <w:rPr>
          <w:rFonts w:asciiTheme="minorHAnsi" w:hAnsiTheme="minorHAnsi" w:cstheme="minorHAnsi"/>
          <w:color w:val="auto"/>
        </w:rPr>
      </w:pPr>
    </w:p>
    <w:p w14:paraId="6D546F7E" w14:textId="7AD2C9CF" w:rsidR="002C7E72" w:rsidRDefault="00DB7EAB" w:rsidP="004E6F98">
      <w:pPr>
        <w:rPr>
          <w:color w:val="auto"/>
        </w:rPr>
      </w:pPr>
      <w:r w:rsidRPr="00DB7EAB">
        <w:rPr>
          <w:rFonts w:asciiTheme="minorHAnsi" w:hAnsiTheme="minorHAnsi" w:cstheme="minorHAnsi"/>
          <w:color w:val="auto"/>
        </w:rPr>
        <w:t>NOTE:</w:t>
      </w:r>
      <w:r w:rsidR="00202E9E" w:rsidRPr="004E6F98">
        <w:rPr>
          <w:rFonts w:asciiTheme="minorHAnsi" w:hAnsiTheme="minorHAnsi" w:cstheme="minorHAnsi"/>
          <w:color w:val="auto"/>
        </w:rPr>
        <w:t xml:space="preserve"> Briefly</w:t>
      </w:r>
      <w:r w:rsidR="00FF5D8E" w:rsidRPr="004E6F98">
        <w:rPr>
          <w:rFonts w:asciiTheme="minorHAnsi" w:hAnsiTheme="minorHAnsi" w:cstheme="minorHAnsi"/>
          <w:color w:val="auto"/>
        </w:rPr>
        <w:t>,</w:t>
      </w:r>
      <w:r w:rsidR="00202E9E" w:rsidRPr="004E6F98">
        <w:rPr>
          <w:rFonts w:asciiTheme="minorHAnsi" w:hAnsiTheme="minorHAnsi" w:cstheme="minorHAnsi"/>
          <w:color w:val="auto"/>
        </w:rPr>
        <w:t xml:space="preserve"> for steps from 2.4 to 2.8</w:t>
      </w:r>
      <w:r w:rsidR="0068480F" w:rsidRPr="004E6F98">
        <w:rPr>
          <w:rFonts w:asciiTheme="minorHAnsi" w:hAnsiTheme="minorHAnsi" w:cstheme="minorHAnsi"/>
          <w:color w:val="auto"/>
        </w:rPr>
        <w:t>, first</w:t>
      </w:r>
      <w:r w:rsidR="00202E9E" w:rsidRPr="004E6F98">
        <w:rPr>
          <w:rFonts w:asciiTheme="minorHAnsi" w:hAnsiTheme="minorHAnsi" w:cstheme="minorHAnsi"/>
          <w:color w:val="auto"/>
        </w:rPr>
        <w:t xml:space="preserve"> find the cells through the ocular and focus on them, then send the emission to the camera port of the TIRF microscope, re-focus the cells on the microscope computer screen and activate the procedure for laser alignment. The alignment consists in finding the critical angle at which illumination becomes evanescent (</w:t>
      </w:r>
      <w:r w:rsidR="00202E9E" w:rsidRPr="001A394E">
        <w:rPr>
          <w:rFonts w:asciiTheme="minorHAnsi" w:hAnsiTheme="minorHAnsi" w:cstheme="minorHAnsi"/>
          <w:b/>
          <w:bCs/>
          <w:color w:val="auto"/>
        </w:rPr>
        <w:t>Figure 3</w:t>
      </w:r>
      <w:r w:rsidR="00202E9E"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FF5D8E" w:rsidRPr="004E6F98">
        <w:rPr>
          <w:rFonts w:asciiTheme="minorHAnsi" w:hAnsiTheme="minorHAnsi" w:cstheme="minorHAnsi"/>
          <w:color w:val="auto"/>
        </w:rPr>
        <w:t xml:space="preserve">Commercial </w:t>
      </w:r>
      <w:r w:rsidR="00202E9E" w:rsidRPr="004E6F98">
        <w:rPr>
          <w:rFonts w:asciiTheme="minorHAnsi" w:hAnsiTheme="minorHAnsi" w:cstheme="minorHAnsi"/>
          <w:color w:val="auto"/>
        </w:rPr>
        <w:t>microscopes might have slightly different alignment protocols</w:t>
      </w:r>
      <w:r w:rsidR="00FF5D8E" w:rsidRPr="004E6F98">
        <w:rPr>
          <w:rFonts w:asciiTheme="minorHAnsi" w:hAnsiTheme="minorHAnsi" w:cstheme="minorHAnsi"/>
          <w:color w:val="auto"/>
        </w:rPr>
        <w:t xml:space="preserve"> </w:t>
      </w:r>
      <w:proofErr w:type="gramStart"/>
      <w:r w:rsidR="00FF5D8E" w:rsidRPr="004E6F98">
        <w:rPr>
          <w:rFonts w:asciiTheme="minorHAnsi" w:hAnsiTheme="minorHAnsi" w:cstheme="minorHAnsi"/>
          <w:color w:val="auto"/>
        </w:rPr>
        <w:t>and also</w:t>
      </w:r>
      <w:proofErr w:type="gramEnd"/>
      <w:r w:rsidR="00FF5D8E" w:rsidRPr="004E6F98">
        <w:rPr>
          <w:rFonts w:asciiTheme="minorHAnsi" w:hAnsiTheme="minorHAnsi" w:cstheme="minorHAnsi"/>
          <w:color w:val="auto"/>
        </w:rPr>
        <w:t xml:space="preserve"> be </w:t>
      </w:r>
      <w:r w:rsidR="00202E9E" w:rsidRPr="004E6F98">
        <w:rPr>
          <w:rFonts w:asciiTheme="minorHAnsi" w:hAnsiTheme="minorHAnsi" w:cstheme="minorHAnsi"/>
          <w:color w:val="auto"/>
        </w:rPr>
        <w:t xml:space="preserve">fully automated; others </w:t>
      </w:r>
      <w:r w:rsidR="00FF5D8E" w:rsidRPr="004E6F98">
        <w:rPr>
          <w:rFonts w:asciiTheme="minorHAnsi" w:hAnsiTheme="minorHAnsi" w:cstheme="minorHAnsi"/>
          <w:color w:val="auto"/>
        </w:rPr>
        <w:t xml:space="preserve">might </w:t>
      </w:r>
      <w:r w:rsidR="00202E9E" w:rsidRPr="004E6F98">
        <w:rPr>
          <w:rFonts w:asciiTheme="minorHAnsi" w:hAnsiTheme="minorHAnsi" w:cstheme="minorHAnsi"/>
          <w:color w:val="auto"/>
        </w:rPr>
        <w:t>have a small camera for facilitating the visualization of the critical angle conditions.</w:t>
      </w:r>
      <w:r w:rsidR="00202E9E" w:rsidRPr="004E6F98">
        <w:rPr>
          <w:color w:val="auto"/>
        </w:rPr>
        <w:t xml:space="preserve"> </w:t>
      </w:r>
    </w:p>
    <w:p w14:paraId="03950802" w14:textId="77777777" w:rsidR="00DB7EAB" w:rsidRPr="004E6F98" w:rsidRDefault="00DB7EAB" w:rsidP="004E6F98">
      <w:pPr>
        <w:rPr>
          <w:rFonts w:asciiTheme="minorHAnsi" w:hAnsiTheme="minorHAnsi" w:cstheme="minorHAnsi"/>
          <w:color w:val="auto"/>
        </w:rPr>
      </w:pPr>
    </w:p>
    <w:p w14:paraId="4FCEC9C0" w14:textId="38EFBBD7" w:rsidR="00516FFC" w:rsidRPr="001A394E" w:rsidRDefault="00525BA0"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Choose a suitable illumination depth and optimize the direction of the evanescent field (</w:t>
      </w:r>
      <w:r w:rsidRPr="001A394E">
        <w:rPr>
          <w:rFonts w:asciiTheme="minorHAnsi" w:hAnsiTheme="minorHAnsi" w:cstheme="minorHAnsi"/>
          <w:b/>
          <w:bCs/>
          <w:color w:val="auto"/>
          <w:highlight w:val="yellow"/>
        </w:rPr>
        <w:t>Figure 3</w:t>
      </w:r>
      <w:r w:rsidRPr="004E6F98">
        <w:rPr>
          <w:rFonts w:asciiTheme="minorHAnsi" w:hAnsiTheme="minorHAnsi" w:cstheme="minorHAnsi"/>
          <w:color w:val="auto"/>
          <w:highlight w:val="yellow"/>
        </w:rPr>
        <w:t xml:space="preserve">). </w:t>
      </w:r>
    </w:p>
    <w:p w14:paraId="6005F5A1" w14:textId="77777777" w:rsidR="001A394E" w:rsidRPr="004E6F98" w:rsidRDefault="001A394E" w:rsidP="001A394E">
      <w:pPr>
        <w:pStyle w:val="ListParagraph"/>
        <w:ind w:left="0"/>
        <w:contextualSpacing w:val="0"/>
        <w:rPr>
          <w:color w:val="auto"/>
        </w:rPr>
      </w:pPr>
    </w:p>
    <w:p w14:paraId="212DC86F" w14:textId="5BDE443E" w:rsidR="002C7E72" w:rsidRPr="001A394E" w:rsidRDefault="00525BA0" w:rsidP="004E6F98">
      <w:pPr>
        <w:pStyle w:val="ListParagraph"/>
        <w:numPr>
          <w:ilvl w:val="0"/>
          <w:numId w:val="28"/>
        </w:numPr>
        <w:ind w:left="0" w:firstLine="0"/>
        <w:contextualSpacing w:val="0"/>
        <w:rPr>
          <w:color w:val="auto"/>
        </w:rPr>
      </w:pPr>
      <w:r w:rsidRPr="004E6F98">
        <w:rPr>
          <w:rFonts w:asciiTheme="minorHAnsi" w:hAnsiTheme="minorHAnsi" w:cstheme="minorHAnsi"/>
          <w:b/>
          <w:color w:val="auto"/>
          <w:highlight w:val="yellow"/>
        </w:rPr>
        <w:t xml:space="preserve">TIRF imaging: </w:t>
      </w:r>
      <w:r w:rsidR="001A394E">
        <w:rPr>
          <w:rFonts w:asciiTheme="minorHAnsi" w:hAnsiTheme="minorHAnsi" w:cstheme="minorHAnsi"/>
          <w:b/>
          <w:color w:val="auto"/>
          <w:highlight w:val="yellow"/>
        </w:rPr>
        <w:t>c</w:t>
      </w:r>
      <w:r w:rsidRPr="004E6F98">
        <w:rPr>
          <w:rFonts w:asciiTheme="minorHAnsi" w:hAnsiTheme="minorHAnsi" w:cstheme="minorHAnsi"/>
          <w:b/>
          <w:color w:val="auto"/>
          <w:highlight w:val="yellow"/>
        </w:rPr>
        <w:t xml:space="preserve">apture of </w:t>
      </w:r>
      <w:r w:rsidR="001A394E">
        <w:rPr>
          <w:rFonts w:asciiTheme="minorHAnsi" w:hAnsiTheme="minorHAnsi" w:cstheme="minorHAnsi"/>
          <w:b/>
          <w:color w:val="auto"/>
          <w:highlight w:val="yellow"/>
        </w:rPr>
        <w:t xml:space="preserve">the </w:t>
      </w:r>
      <w:r w:rsidRPr="004E6F98">
        <w:rPr>
          <w:rFonts w:asciiTheme="minorHAnsi" w:hAnsiTheme="minorHAnsi" w:cstheme="minorHAnsi"/>
          <w:b/>
          <w:color w:val="auto"/>
          <w:highlight w:val="yellow"/>
        </w:rPr>
        <w:t>time series</w:t>
      </w:r>
      <w:r w:rsidR="000C4463" w:rsidRPr="004E6F98">
        <w:rPr>
          <w:rFonts w:asciiTheme="minorHAnsi" w:hAnsiTheme="minorHAnsi" w:cstheme="minorHAnsi"/>
          <w:color w:val="auto"/>
          <w:highlight w:val="yellow"/>
        </w:rPr>
        <w:t xml:space="preserve"> </w:t>
      </w:r>
    </w:p>
    <w:p w14:paraId="6D051AF0" w14:textId="77777777" w:rsidR="001A394E" w:rsidRPr="004E6F98" w:rsidRDefault="001A394E" w:rsidP="001A394E">
      <w:pPr>
        <w:pStyle w:val="ListParagraph"/>
        <w:ind w:left="0"/>
        <w:contextualSpacing w:val="0"/>
        <w:rPr>
          <w:color w:val="auto"/>
        </w:rPr>
      </w:pPr>
    </w:p>
    <w:p w14:paraId="0E7C35E7" w14:textId="722C050E" w:rsidR="00FF5D8E" w:rsidRPr="001A394E" w:rsidRDefault="00FF5D8E"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D</w:t>
      </w:r>
      <w:r w:rsidR="000C4463" w:rsidRPr="004E6F98">
        <w:rPr>
          <w:rFonts w:asciiTheme="minorHAnsi" w:hAnsiTheme="minorHAnsi" w:cstheme="minorHAnsi"/>
          <w:color w:val="auto"/>
          <w:highlight w:val="yellow"/>
        </w:rPr>
        <w:t>efine a region of interest (ROI) of at least 256 x 256 pixels.</w:t>
      </w:r>
    </w:p>
    <w:p w14:paraId="1DCADFE0" w14:textId="77777777" w:rsidR="001A394E" w:rsidRPr="004E6F98" w:rsidRDefault="001A394E" w:rsidP="001A394E">
      <w:pPr>
        <w:pStyle w:val="ListParagraph"/>
        <w:ind w:left="0"/>
        <w:contextualSpacing w:val="0"/>
        <w:rPr>
          <w:color w:val="auto"/>
        </w:rPr>
      </w:pPr>
    </w:p>
    <w:p w14:paraId="156B7B7B" w14:textId="0FB9F4B2" w:rsidR="001A394E"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FF5D8E" w:rsidRPr="004E6F98">
        <w:rPr>
          <w:rFonts w:asciiTheme="minorHAnsi" w:hAnsiTheme="minorHAnsi" w:cstheme="minorHAnsi"/>
          <w:color w:val="auto"/>
        </w:rPr>
        <w:t xml:space="preserve"> </w:t>
      </w:r>
      <w:r w:rsidR="001A394E">
        <w:rPr>
          <w:rFonts w:asciiTheme="minorHAnsi" w:hAnsiTheme="minorHAnsi" w:cstheme="minorHAnsi"/>
          <w:color w:val="auto"/>
        </w:rPr>
        <w:t>I</w:t>
      </w:r>
      <w:r w:rsidR="00FF5D8E" w:rsidRPr="004E6F98">
        <w:rPr>
          <w:rFonts w:asciiTheme="minorHAnsi" w:hAnsiTheme="minorHAnsi" w:cstheme="minorHAnsi"/>
          <w:color w:val="auto"/>
        </w:rPr>
        <w:t xml:space="preserve">n this set up, the capture is done with camera #2 under software that directly controls </w:t>
      </w:r>
      <w:r w:rsidR="00A45631" w:rsidRPr="004E6F98">
        <w:rPr>
          <w:rFonts w:asciiTheme="minorHAnsi" w:hAnsiTheme="minorHAnsi" w:cstheme="minorHAnsi"/>
          <w:color w:val="auto"/>
        </w:rPr>
        <w:t xml:space="preserve">only </w:t>
      </w:r>
      <w:r w:rsidR="00FF5D8E" w:rsidRPr="004E6F98">
        <w:rPr>
          <w:rFonts w:asciiTheme="minorHAnsi" w:hAnsiTheme="minorHAnsi" w:cstheme="minorHAnsi"/>
          <w:color w:val="auto"/>
        </w:rPr>
        <w:t>the camera (See</w:t>
      </w:r>
      <w:r w:rsidR="0004506C" w:rsidRPr="004E6F98">
        <w:rPr>
          <w:rFonts w:asciiTheme="minorHAnsi" w:hAnsiTheme="minorHAnsi" w:cstheme="minorHAnsi"/>
          <w:color w:val="auto"/>
        </w:rPr>
        <w:t xml:space="preserve"> </w:t>
      </w:r>
      <w:r w:rsidR="00FF5D8E" w:rsidRPr="001A394E">
        <w:rPr>
          <w:rFonts w:asciiTheme="minorHAnsi" w:hAnsiTheme="minorHAnsi" w:cstheme="minorHAnsi"/>
          <w:b/>
          <w:bCs/>
          <w:color w:val="auto"/>
        </w:rPr>
        <w:t>Figure 1</w:t>
      </w:r>
      <w:r w:rsidR="00FF5D8E" w:rsidRPr="004E6F98">
        <w:rPr>
          <w:rFonts w:asciiTheme="minorHAnsi" w:hAnsiTheme="minorHAnsi" w:cstheme="minorHAnsi"/>
          <w:color w:val="auto"/>
        </w:rPr>
        <w:t xml:space="preserve"> legend)</w:t>
      </w:r>
      <w:r w:rsidR="0004506C"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p>
    <w:p w14:paraId="0BC4430C" w14:textId="77777777" w:rsidR="001A394E" w:rsidRPr="001A394E" w:rsidRDefault="001A394E" w:rsidP="004E6F98">
      <w:pPr>
        <w:rPr>
          <w:rFonts w:asciiTheme="minorHAnsi" w:hAnsiTheme="minorHAnsi" w:cstheme="minorHAnsi"/>
          <w:color w:val="auto"/>
        </w:rPr>
      </w:pPr>
    </w:p>
    <w:p w14:paraId="52E8C4F5" w14:textId="0A75B092" w:rsidR="00295DF4" w:rsidRPr="001A394E"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Set </w:t>
      </w:r>
      <w:r w:rsidR="001A394E">
        <w:rPr>
          <w:rFonts w:asciiTheme="minorHAnsi" w:hAnsiTheme="minorHAnsi" w:cstheme="minorHAnsi"/>
          <w:color w:val="auto"/>
          <w:highlight w:val="yellow"/>
        </w:rPr>
        <w:t xml:space="preserve">the </w:t>
      </w:r>
      <w:r w:rsidRPr="004E6F98">
        <w:rPr>
          <w:rFonts w:asciiTheme="minorHAnsi" w:hAnsiTheme="minorHAnsi" w:cstheme="minorHAnsi"/>
          <w:color w:val="auto"/>
          <w:highlight w:val="yellow"/>
        </w:rPr>
        <w:t xml:space="preserve">exposure </w:t>
      </w:r>
      <w:r w:rsidR="001A394E">
        <w:rPr>
          <w:rFonts w:asciiTheme="minorHAnsi" w:hAnsiTheme="minorHAnsi" w:cstheme="minorHAnsi"/>
          <w:color w:val="auto"/>
          <w:highlight w:val="yellow"/>
        </w:rPr>
        <w:t xml:space="preserve">to </w:t>
      </w:r>
      <w:r w:rsidRPr="004E6F98">
        <w:rPr>
          <w:rFonts w:asciiTheme="minorHAnsi" w:hAnsiTheme="minorHAnsi" w:cstheme="minorHAnsi"/>
          <w:color w:val="auto"/>
          <w:highlight w:val="yellow"/>
        </w:rPr>
        <w:t xml:space="preserve">1 </w:t>
      </w:r>
      <w:r w:rsidR="00FB6DEB" w:rsidRPr="004E6F98">
        <w:rPr>
          <w:rFonts w:asciiTheme="minorHAnsi" w:hAnsiTheme="minorHAnsi" w:cstheme="minorHAnsi"/>
          <w:color w:val="auto"/>
          <w:highlight w:val="yellow"/>
        </w:rPr>
        <w:t>ms</w:t>
      </w:r>
      <w:r w:rsidRPr="004E6F98">
        <w:rPr>
          <w:rFonts w:asciiTheme="minorHAnsi" w:hAnsiTheme="minorHAnsi" w:cstheme="minorHAnsi"/>
          <w:color w:val="auto"/>
          <w:highlight w:val="yellow"/>
        </w:rPr>
        <w:t xml:space="preserve"> and </w:t>
      </w:r>
      <w:r w:rsidR="001A394E">
        <w:rPr>
          <w:rFonts w:asciiTheme="minorHAnsi" w:hAnsiTheme="minorHAnsi" w:cstheme="minorHAnsi"/>
          <w:color w:val="auto"/>
          <w:highlight w:val="yellow"/>
        </w:rPr>
        <w:t xml:space="preserve">the </w:t>
      </w:r>
      <w:r w:rsidRPr="004E6F98">
        <w:rPr>
          <w:rFonts w:asciiTheme="minorHAnsi" w:hAnsiTheme="minorHAnsi" w:cstheme="minorHAnsi"/>
          <w:color w:val="auto"/>
          <w:highlight w:val="yellow"/>
        </w:rPr>
        <w:t xml:space="preserve">EM gain </w:t>
      </w:r>
      <w:r w:rsidR="001A394E">
        <w:rPr>
          <w:rFonts w:asciiTheme="minorHAnsi" w:hAnsiTheme="minorHAnsi" w:cstheme="minorHAnsi"/>
          <w:color w:val="auto"/>
          <w:highlight w:val="yellow"/>
        </w:rPr>
        <w:t xml:space="preserve">to </w:t>
      </w:r>
      <w:r w:rsidRPr="004E6F98">
        <w:rPr>
          <w:rFonts w:asciiTheme="minorHAnsi" w:hAnsiTheme="minorHAnsi" w:cstheme="minorHAnsi"/>
          <w:color w:val="auto"/>
          <w:highlight w:val="yellow"/>
        </w:rPr>
        <w:t xml:space="preserve">1000 (this is the G factor in </w:t>
      </w:r>
      <w:r w:rsidR="00FB6DEB" w:rsidRPr="004E6F98">
        <w:rPr>
          <w:rFonts w:asciiTheme="minorHAnsi" w:hAnsiTheme="minorHAnsi" w:cstheme="minorHAnsi"/>
          <w:color w:val="auto"/>
          <w:highlight w:val="yellow"/>
        </w:rPr>
        <w:t>eq.</w:t>
      </w:r>
      <w:r w:rsidRPr="004E6F98">
        <w:rPr>
          <w:rFonts w:asciiTheme="minorHAnsi" w:hAnsiTheme="minorHAnsi" w:cstheme="minorHAnsi"/>
          <w:color w:val="auto"/>
          <w:highlight w:val="yellow"/>
        </w:rPr>
        <w:t xml:space="preserve"> 12 and 13). At such a speed, it might be necessary to</w:t>
      </w:r>
      <w:r w:rsidR="00114093" w:rsidRPr="004E6F98">
        <w:rPr>
          <w:rFonts w:asciiTheme="minorHAnsi" w:hAnsiTheme="minorHAnsi" w:cstheme="minorHAnsi"/>
          <w:color w:val="auto"/>
          <w:highlight w:val="yellow"/>
        </w:rPr>
        <w:t xml:space="preserve"> adjust or</w:t>
      </w:r>
      <w:r w:rsidRPr="004E6F98">
        <w:rPr>
          <w:rFonts w:asciiTheme="minorHAnsi" w:hAnsiTheme="minorHAnsi" w:cstheme="minorHAnsi"/>
          <w:color w:val="auto"/>
          <w:highlight w:val="yellow"/>
        </w:rPr>
        <w:t xml:space="preserve"> increase the laser power. Here </w:t>
      </w:r>
      <w:r w:rsidR="0004506C" w:rsidRPr="004E6F98">
        <w:rPr>
          <w:rFonts w:asciiTheme="minorHAnsi" w:hAnsiTheme="minorHAnsi" w:cstheme="minorHAnsi"/>
          <w:color w:val="auto"/>
          <w:highlight w:val="yellow"/>
        </w:rPr>
        <w:t xml:space="preserve">laser power is </w:t>
      </w:r>
      <w:r w:rsidRPr="004E6F98">
        <w:rPr>
          <w:rFonts w:asciiTheme="minorHAnsi" w:hAnsiTheme="minorHAnsi" w:cstheme="minorHAnsi"/>
          <w:color w:val="auto"/>
          <w:highlight w:val="yellow"/>
        </w:rPr>
        <w:t>0</w:t>
      </w:r>
      <w:r w:rsidR="0004506C" w:rsidRPr="004E6F98">
        <w:rPr>
          <w:rFonts w:asciiTheme="minorHAnsi" w:hAnsiTheme="minorHAnsi" w:cstheme="minorHAnsi"/>
          <w:color w:val="auto"/>
          <w:highlight w:val="yellow"/>
        </w:rPr>
        <w:t>.</w:t>
      </w:r>
      <w:r w:rsidRPr="004E6F98">
        <w:rPr>
          <w:rFonts w:asciiTheme="minorHAnsi" w:hAnsiTheme="minorHAnsi" w:cstheme="minorHAnsi"/>
          <w:color w:val="auto"/>
          <w:highlight w:val="yellow"/>
        </w:rPr>
        <w:t xml:space="preserve">5 mW. </w:t>
      </w:r>
    </w:p>
    <w:p w14:paraId="60038D81" w14:textId="77777777" w:rsidR="001A394E" w:rsidRPr="004E6F98" w:rsidRDefault="001A394E" w:rsidP="001A394E">
      <w:pPr>
        <w:pStyle w:val="ListParagraph"/>
        <w:ind w:left="0"/>
        <w:contextualSpacing w:val="0"/>
        <w:rPr>
          <w:color w:val="auto"/>
        </w:rPr>
      </w:pPr>
    </w:p>
    <w:p w14:paraId="007AD14C" w14:textId="585C2E63" w:rsidR="0009322E" w:rsidRDefault="00DB7EAB" w:rsidP="004E6F98">
      <w:pPr>
        <w:rPr>
          <w:color w:val="auto"/>
        </w:rPr>
      </w:pPr>
      <w:r w:rsidRPr="00DB7EAB">
        <w:rPr>
          <w:color w:val="auto"/>
        </w:rPr>
        <w:t>NOTE:</w:t>
      </w:r>
      <w:r w:rsidR="004E6F98" w:rsidRPr="004E6F98">
        <w:rPr>
          <w:b/>
          <w:color w:val="auto"/>
        </w:rPr>
        <w:t xml:space="preserve"> </w:t>
      </w:r>
      <w:r w:rsidR="0009322E" w:rsidRPr="004E6F98">
        <w:rPr>
          <w:color w:val="auto"/>
        </w:rPr>
        <w:t xml:space="preserve">Depending on the type of the camera and the limits imposed by the diffusion coefficient of the protein, fluorescence intensity and background, the general criteria for setting </w:t>
      </w:r>
      <w:r w:rsidR="00F63CCE" w:rsidRPr="004E6F98">
        <w:rPr>
          <w:color w:val="auto"/>
        </w:rPr>
        <w:t xml:space="preserve">the </w:t>
      </w:r>
      <w:r w:rsidR="0009322E" w:rsidRPr="004E6F98">
        <w:rPr>
          <w:color w:val="auto"/>
        </w:rPr>
        <w:t>laser power are not to saturate the detector, minimize photobleaching, and capture as fast as possible at a reasonable S/N.</w:t>
      </w:r>
      <w:r w:rsidR="004E6F98" w:rsidRPr="004E6F98">
        <w:rPr>
          <w:color w:val="auto"/>
        </w:rPr>
        <w:t xml:space="preserve"> </w:t>
      </w:r>
      <w:r w:rsidR="0009322E" w:rsidRPr="004E6F98">
        <w:rPr>
          <w:color w:val="auto"/>
        </w:rPr>
        <w:t xml:space="preserve">The EM gain is always set at the maximum of the camera (see </w:t>
      </w:r>
      <w:r w:rsidR="00641EE9" w:rsidRPr="004E6F98">
        <w:rPr>
          <w:color w:val="auto"/>
        </w:rPr>
        <w:t>I</w:t>
      </w:r>
      <w:r w:rsidR="0009322E" w:rsidRPr="004E6F98">
        <w:rPr>
          <w:color w:val="auto"/>
        </w:rPr>
        <w:t xml:space="preserve">ntroduction). </w:t>
      </w:r>
    </w:p>
    <w:p w14:paraId="636C7324" w14:textId="77777777" w:rsidR="001A394E" w:rsidRPr="004E6F98" w:rsidRDefault="001A394E" w:rsidP="004E6F98">
      <w:pPr>
        <w:rPr>
          <w:color w:val="auto"/>
        </w:rPr>
      </w:pPr>
    </w:p>
    <w:p w14:paraId="42528A14" w14:textId="0C1CB4C9" w:rsidR="009D7327" w:rsidRDefault="009D7327" w:rsidP="004E6F98">
      <w:pPr>
        <w:pStyle w:val="ListParagraph"/>
        <w:numPr>
          <w:ilvl w:val="1"/>
          <w:numId w:val="28"/>
        </w:numPr>
        <w:ind w:left="0" w:firstLine="0"/>
        <w:contextualSpacing w:val="0"/>
        <w:rPr>
          <w:color w:val="auto"/>
        </w:rPr>
      </w:pPr>
      <w:r w:rsidRPr="004E6F98">
        <w:rPr>
          <w:color w:val="auto"/>
          <w:highlight w:val="yellow"/>
        </w:rPr>
        <w:t xml:space="preserve">Run a first trial sequence under </w:t>
      </w:r>
      <w:r w:rsidR="00641EE9" w:rsidRPr="004E6F98">
        <w:rPr>
          <w:color w:val="auto"/>
          <w:highlight w:val="yellow"/>
        </w:rPr>
        <w:t xml:space="preserve">initial </w:t>
      </w:r>
      <w:r w:rsidRPr="004E6F98">
        <w:rPr>
          <w:color w:val="auto"/>
          <w:highlight w:val="yellow"/>
        </w:rPr>
        <w:t xml:space="preserve">conditions and roughly estimate the S/N value. The conditions are acceptable at S/N </w:t>
      </w:r>
      <w:r w:rsidR="001D4F79" w:rsidRPr="004E6F98">
        <w:rPr>
          <w:color w:val="auto"/>
          <w:highlight w:val="yellow"/>
        </w:rPr>
        <w:t>= 2-</w:t>
      </w:r>
      <w:r w:rsidRPr="004E6F98">
        <w:rPr>
          <w:color w:val="auto"/>
          <w:highlight w:val="yellow"/>
        </w:rPr>
        <w:t>3 or higher</w:t>
      </w:r>
      <w:r w:rsidR="001D4F79" w:rsidRPr="004E6F98">
        <w:rPr>
          <w:color w:val="auto"/>
          <w:highlight w:val="yellow"/>
        </w:rPr>
        <w:t xml:space="preserve">, </w:t>
      </w:r>
      <w:r w:rsidRPr="004E6F98">
        <w:rPr>
          <w:color w:val="auto"/>
          <w:highlight w:val="yellow"/>
        </w:rPr>
        <w:t>as measured in the first frame of the</w:t>
      </w:r>
      <w:r w:rsidR="00641EE9" w:rsidRPr="004E6F98">
        <w:rPr>
          <w:color w:val="auto"/>
          <w:highlight w:val="yellow"/>
        </w:rPr>
        <w:t xml:space="preserve"> first time</w:t>
      </w:r>
      <w:r w:rsidRPr="004E6F98">
        <w:rPr>
          <w:color w:val="auto"/>
          <w:highlight w:val="yellow"/>
        </w:rPr>
        <w:t xml:space="preserve"> series</w:t>
      </w:r>
      <w:r w:rsidR="00242474" w:rsidRPr="004E6F98">
        <w:rPr>
          <w:color w:val="auto"/>
        </w:rPr>
        <w:t>.</w:t>
      </w:r>
    </w:p>
    <w:p w14:paraId="445045DB" w14:textId="77777777" w:rsidR="001A394E" w:rsidRPr="004E6F98" w:rsidRDefault="001A394E" w:rsidP="001A394E">
      <w:pPr>
        <w:pStyle w:val="ListParagraph"/>
        <w:ind w:left="0"/>
        <w:contextualSpacing w:val="0"/>
        <w:rPr>
          <w:color w:val="auto"/>
        </w:rPr>
      </w:pPr>
    </w:p>
    <w:p w14:paraId="0A354942" w14:textId="18074A53" w:rsidR="00516FFC" w:rsidRPr="001A394E"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Use the slider of the emission splitting system connecting camera #2 to the microscope for masking a side of the image (</w:t>
      </w:r>
      <w:bookmarkStart w:id="1" w:name="_Hlk16237731"/>
      <w:r w:rsidRPr="001A394E">
        <w:rPr>
          <w:rFonts w:asciiTheme="minorHAnsi" w:hAnsiTheme="minorHAnsi" w:cstheme="minorHAnsi"/>
          <w:b/>
          <w:bCs/>
          <w:color w:val="auto"/>
          <w:highlight w:val="yellow"/>
        </w:rPr>
        <w:t xml:space="preserve">Figure </w:t>
      </w:r>
      <w:bookmarkEnd w:id="1"/>
      <w:r w:rsidRPr="001A394E">
        <w:rPr>
          <w:rFonts w:asciiTheme="minorHAnsi" w:hAnsiTheme="minorHAnsi" w:cstheme="minorHAnsi"/>
          <w:b/>
          <w:bCs/>
          <w:color w:val="auto"/>
          <w:highlight w:val="yellow"/>
        </w:rPr>
        <w:t xml:space="preserve">1B, </w:t>
      </w:r>
      <w:r w:rsidR="001A394E" w:rsidRPr="001A394E">
        <w:rPr>
          <w:rFonts w:asciiTheme="minorHAnsi" w:hAnsiTheme="minorHAnsi" w:cstheme="minorHAnsi"/>
          <w:b/>
          <w:bCs/>
          <w:color w:val="auto"/>
          <w:highlight w:val="yellow"/>
        </w:rPr>
        <w:t xml:space="preserve">Figure </w:t>
      </w:r>
      <w:r w:rsidRPr="001A394E">
        <w:rPr>
          <w:rFonts w:asciiTheme="minorHAnsi" w:hAnsiTheme="minorHAnsi" w:cstheme="minorHAnsi"/>
          <w:b/>
          <w:bCs/>
          <w:color w:val="auto"/>
          <w:highlight w:val="yellow"/>
        </w:rPr>
        <w:t>4A-B</w:t>
      </w:r>
      <w:r w:rsidRPr="004E6F98">
        <w:rPr>
          <w:rFonts w:asciiTheme="minorHAnsi" w:hAnsiTheme="minorHAnsi" w:cstheme="minorHAnsi"/>
          <w:color w:val="auto"/>
          <w:highlight w:val="yellow"/>
        </w:rPr>
        <w:t>)</w:t>
      </w:r>
      <w:r w:rsidR="00866545" w:rsidRPr="004E6F98">
        <w:rPr>
          <w:b/>
          <w:color w:val="auto"/>
        </w:rPr>
        <w:t xml:space="preserve"> </w:t>
      </w:r>
    </w:p>
    <w:p w14:paraId="620F7B8F" w14:textId="77777777" w:rsidR="001A394E" w:rsidRPr="004E6F98" w:rsidRDefault="001A394E" w:rsidP="001A394E">
      <w:pPr>
        <w:pStyle w:val="ListParagraph"/>
        <w:ind w:left="0"/>
        <w:contextualSpacing w:val="0"/>
        <w:rPr>
          <w:color w:val="auto"/>
        </w:rPr>
      </w:pPr>
    </w:p>
    <w:p w14:paraId="6DC1D30C" w14:textId="73036C15" w:rsidR="002C7E72" w:rsidRDefault="00DB7EAB" w:rsidP="004E6F98">
      <w:pPr>
        <w:rPr>
          <w:color w:val="auto"/>
        </w:rPr>
      </w:pPr>
      <w:r w:rsidRPr="00DB7EAB">
        <w:rPr>
          <w:color w:val="auto"/>
        </w:rPr>
        <w:t>NOTE:</w:t>
      </w:r>
      <w:r w:rsidR="00866545" w:rsidRPr="004E6F98">
        <w:rPr>
          <w:b/>
          <w:color w:val="auto"/>
        </w:rPr>
        <w:t xml:space="preserve"> </w:t>
      </w:r>
      <w:r w:rsidR="00866545" w:rsidRPr="004E6F98">
        <w:rPr>
          <w:color w:val="auto"/>
        </w:rPr>
        <w:t xml:space="preserve">In this set up a multichannel imaging connector </w:t>
      </w:r>
      <w:r w:rsidR="00CB0037" w:rsidRPr="004E6F98">
        <w:rPr>
          <w:color w:val="auto"/>
        </w:rPr>
        <w:t xml:space="preserve">is </w:t>
      </w:r>
      <w:r w:rsidR="00866545" w:rsidRPr="004E6F98">
        <w:rPr>
          <w:color w:val="auto"/>
        </w:rPr>
        <w:t xml:space="preserve">installed </w:t>
      </w:r>
      <w:r w:rsidR="003E0CF4" w:rsidRPr="004E6F98">
        <w:rPr>
          <w:color w:val="auto"/>
        </w:rPr>
        <w:t xml:space="preserve">on camera #2 </w:t>
      </w:r>
      <w:r w:rsidR="00866545" w:rsidRPr="004E6F98">
        <w:rPr>
          <w:color w:val="auto"/>
        </w:rPr>
        <w:t xml:space="preserve">to enable the acquisition of two spatially identical images simultaneously. The system is equipped with slides for mounting different emission filters. One of the </w:t>
      </w:r>
      <w:r w:rsidR="001A394E" w:rsidRPr="004E6F98">
        <w:rPr>
          <w:color w:val="auto"/>
        </w:rPr>
        <w:t>sliders</w:t>
      </w:r>
      <w:r w:rsidR="00866545" w:rsidRPr="004E6F98">
        <w:rPr>
          <w:color w:val="auto"/>
        </w:rPr>
        <w:t xml:space="preserve"> </w:t>
      </w:r>
      <w:r w:rsidR="00CB0037" w:rsidRPr="004E6F98">
        <w:rPr>
          <w:color w:val="auto"/>
        </w:rPr>
        <w:t>mounts</w:t>
      </w:r>
      <w:r w:rsidR="00866545" w:rsidRPr="004E6F98">
        <w:rPr>
          <w:color w:val="auto"/>
        </w:rPr>
        <w:t xml:space="preserve"> a black mask to cover a side of the image</w:t>
      </w:r>
      <w:r w:rsidR="00462A4B" w:rsidRPr="004E6F98">
        <w:rPr>
          <w:color w:val="auto"/>
        </w:rPr>
        <w:t>.</w:t>
      </w:r>
      <w:r w:rsidR="00866545" w:rsidRPr="004E6F98">
        <w:rPr>
          <w:color w:val="auto"/>
        </w:rPr>
        <w:t xml:space="preserve"> The masked area is used for the internal calibration of each time series, to determine the camera parameters (eq. 12 and eq. 13).</w:t>
      </w:r>
      <w:r w:rsidR="004E6F98" w:rsidRPr="004E6F98">
        <w:rPr>
          <w:color w:val="auto"/>
        </w:rPr>
        <w:t xml:space="preserve"> </w:t>
      </w:r>
      <w:r w:rsidR="00866545" w:rsidRPr="004E6F98">
        <w:rPr>
          <w:color w:val="auto"/>
        </w:rPr>
        <w:t xml:space="preserve">In this way there is no need </w:t>
      </w:r>
      <w:r w:rsidR="001A394E">
        <w:rPr>
          <w:color w:val="auto"/>
        </w:rPr>
        <w:t>for</w:t>
      </w:r>
      <w:r w:rsidR="00866545" w:rsidRPr="004E6F98">
        <w:rPr>
          <w:color w:val="auto"/>
        </w:rPr>
        <w:t xml:space="preserve"> an independent calibration step and, importantly, calibration is performed in parallel to</w:t>
      </w:r>
      <w:r w:rsidR="00462A4B" w:rsidRPr="004E6F98">
        <w:rPr>
          <w:color w:val="auto"/>
        </w:rPr>
        <w:t xml:space="preserve"> the capture of</w:t>
      </w:r>
      <w:r w:rsidR="00866545" w:rsidRPr="004E6F98">
        <w:rPr>
          <w:color w:val="auto"/>
        </w:rPr>
        <w:t xml:space="preserve"> each time series. In the absence of this system, the camera can be calibrated </w:t>
      </w:r>
      <w:r w:rsidR="00CB0037" w:rsidRPr="004E6F98">
        <w:rPr>
          <w:color w:val="auto"/>
        </w:rPr>
        <w:t xml:space="preserve">applying </w:t>
      </w:r>
      <w:r w:rsidR="00866545" w:rsidRPr="004E6F98">
        <w:rPr>
          <w:color w:val="auto"/>
        </w:rPr>
        <w:t>published protocols</w:t>
      </w:r>
      <w:r w:rsidR="00866545" w:rsidRPr="004E6F98">
        <w:rPr>
          <w:color w:val="auto"/>
        </w:rPr>
        <w:fldChar w:fldCharType="begin">
          <w:fldData xml:space="preserve">PEVuZE5vdGU+PENpdGU+PEF1dGhvcj5EaSBSaWVuem88L0F1dGhvcj48WWVhcj4yMDE0PC9ZZWFy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</w:fldData>
        </w:fldChar>
      </w:r>
      <w:r w:rsidR="002A552B" w:rsidRPr="004E6F98">
        <w:rPr>
          <w:color w:val="auto"/>
        </w:rPr>
        <w:instrText xml:space="preserve"> ADDIN EN.CITE </w:instrText>
      </w:r>
      <w:r w:rsidR="002A552B" w:rsidRPr="004E6F98">
        <w:rPr>
          <w:color w:val="auto"/>
        </w:rPr>
        <w:fldChar w:fldCharType="begin">
          <w:fldData xml:space="preserve">PEVuZE5vdGU+PENpdGU+PEF1dGhvcj5EaSBSaWVuem88L0F1dGhvcj48WWVhcj4yMDE0PC9ZZWFy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</w:fldData>
        </w:fldChar>
      </w:r>
      <w:r w:rsidR="002A552B" w:rsidRPr="004E6F98">
        <w:rPr>
          <w:color w:val="auto"/>
        </w:rPr>
        <w:instrText xml:space="preserve"> ADDIN EN.CITE.DATA </w:instrText>
      </w:r>
      <w:r w:rsidR="002A552B" w:rsidRPr="004E6F98">
        <w:rPr>
          <w:color w:val="auto"/>
        </w:rPr>
      </w:r>
      <w:r w:rsidR="002A552B" w:rsidRPr="004E6F98">
        <w:rPr>
          <w:color w:val="auto"/>
        </w:rPr>
        <w:fldChar w:fldCharType="end"/>
      </w:r>
      <w:r w:rsidR="00866545" w:rsidRPr="004E6F98">
        <w:rPr>
          <w:color w:val="auto"/>
        </w:rPr>
      </w:r>
      <w:r w:rsidR="00866545" w:rsidRPr="004E6F98">
        <w:rPr>
          <w:color w:val="auto"/>
        </w:rPr>
        <w:fldChar w:fldCharType="separate"/>
      </w:r>
      <w:r w:rsidR="002A552B" w:rsidRPr="004E6F98">
        <w:rPr>
          <w:noProof/>
          <w:color w:val="auto"/>
          <w:vertAlign w:val="superscript"/>
        </w:rPr>
        <w:t>33</w:t>
      </w:r>
      <w:r w:rsidR="00866545" w:rsidRPr="004E6F98">
        <w:rPr>
          <w:color w:val="auto"/>
        </w:rPr>
        <w:fldChar w:fldCharType="end"/>
      </w:r>
      <w:r w:rsidR="00CB0037" w:rsidRPr="004E6F98">
        <w:rPr>
          <w:color w:val="auto"/>
        </w:rPr>
        <w:t>.</w:t>
      </w:r>
    </w:p>
    <w:p w14:paraId="406623C5" w14:textId="77777777" w:rsidR="001A394E" w:rsidRPr="004E6F98" w:rsidRDefault="001A394E" w:rsidP="004E6F98">
      <w:pPr>
        <w:rPr>
          <w:color w:val="auto"/>
        </w:rPr>
      </w:pPr>
    </w:p>
    <w:p w14:paraId="40C3B6C2" w14:textId="53411D5E" w:rsidR="002C7E72" w:rsidRDefault="000C4463" w:rsidP="004E6F98">
      <w:pPr>
        <w:pStyle w:val="ListParagraph"/>
        <w:numPr>
          <w:ilvl w:val="1"/>
          <w:numId w:val="28"/>
        </w:numPr>
        <w:ind w:left="0" w:firstLine="0"/>
        <w:contextualSpacing w:val="0"/>
        <w:rPr>
          <w:color w:val="auto"/>
        </w:rPr>
      </w:pPr>
      <w:r w:rsidRPr="004E6F98">
        <w:rPr>
          <w:color w:val="auto"/>
          <w:highlight w:val="yellow"/>
        </w:rPr>
        <w:t xml:space="preserve">Select the camera </w:t>
      </w:r>
      <w:r w:rsidRPr="001A394E">
        <w:rPr>
          <w:b/>
          <w:bCs/>
          <w:color w:val="auto"/>
          <w:highlight w:val="yellow"/>
        </w:rPr>
        <w:t>file autosave</w:t>
      </w:r>
      <w:r w:rsidRPr="004E6F98">
        <w:rPr>
          <w:color w:val="auto"/>
          <w:highlight w:val="yellow"/>
        </w:rPr>
        <w:t xml:space="preserve"> option.</w:t>
      </w:r>
    </w:p>
    <w:p w14:paraId="6792FF77" w14:textId="77777777" w:rsidR="001A394E" w:rsidRPr="004E6F98" w:rsidRDefault="001A394E" w:rsidP="001A394E">
      <w:pPr>
        <w:pStyle w:val="ListParagraph"/>
        <w:ind w:left="0"/>
        <w:contextualSpacing w:val="0"/>
        <w:rPr>
          <w:color w:val="auto"/>
        </w:rPr>
      </w:pPr>
    </w:p>
    <w:p w14:paraId="5A40E9C4" w14:textId="58BB43BD" w:rsidR="00516FFC" w:rsidRDefault="000C4463" w:rsidP="004E6F98">
      <w:pPr>
        <w:pStyle w:val="ListParagraph"/>
        <w:numPr>
          <w:ilvl w:val="1"/>
          <w:numId w:val="28"/>
        </w:numPr>
        <w:ind w:left="0" w:firstLine="0"/>
        <w:contextualSpacing w:val="0"/>
        <w:rPr>
          <w:color w:val="auto"/>
        </w:rPr>
      </w:pPr>
      <w:r w:rsidRPr="004E6F98">
        <w:rPr>
          <w:color w:val="auto"/>
          <w:highlight w:val="yellow"/>
        </w:rPr>
        <w:t>Start the acquisition of the image series. Acquire a minimum of 700 frames</w:t>
      </w:r>
      <w:r w:rsidR="00CB0037" w:rsidRPr="004E6F98">
        <w:rPr>
          <w:color w:val="auto"/>
          <w:highlight w:val="yellow"/>
        </w:rPr>
        <w:t xml:space="preserve"> at a minimum S/N ratio of 2</w:t>
      </w:r>
      <w:r w:rsidRPr="004E6F98">
        <w:rPr>
          <w:color w:val="auto"/>
          <w:highlight w:val="yellow"/>
        </w:rPr>
        <w:t>.</w:t>
      </w:r>
      <w:r w:rsidR="00C06855" w:rsidRPr="004E6F98">
        <w:rPr>
          <w:color w:val="auto"/>
        </w:rPr>
        <w:t xml:space="preserve"> </w:t>
      </w:r>
    </w:p>
    <w:p w14:paraId="23229842" w14:textId="77777777" w:rsidR="001A394E" w:rsidRPr="004E6F98" w:rsidRDefault="001A394E" w:rsidP="001A394E">
      <w:pPr>
        <w:pStyle w:val="ListParagraph"/>
        <w:ind w:left="0"/>
        <w:contextualSpacing w:val="0"/>
        <w:rPr>
          <w:color w:val="auto"/>
        </w:rPr>
      </w:pPr>
    </w:p>
    <w:p w14:paraId="2538217D" w14:textId="5EBDC3A8" w:rsidR="00C5785E" w:rsidRDefault="00DB7EAB" w:rsidP="004E6F98">
      <w:pPr>
        <w:rPr>
          <w:color w:val="auto"/>
        </w:rPr>
      </w:pPr>
      <w:r w:rsidRPr="00DB7EAB">
        <w:rPr>
          <w:color w:val="auto"/>
        </w:rPr>
        <w:t>NOTE:</w:t>
      </w:r>
      <w:r w:rsidR="00C06855" w:rsidRPr="004E6F98">
        <w:rPr>
          <w:b/>
          <w:color w:val="auto"/>
        </w:rPr>
        <w:t xml:space="preserve"> </w:t>
      </w:r>
      <w:r w:rsidR="00C06855" w:rsidRPr="004E6F98">
        <w:rPr>
          <w:color w:val="auto"/>
        </w:rPr>
        <w:t>The number of frames that are necessary for analysis depends on the sample stability to photobleaching and on the dispersion of the data</w:t>
      </w:r>
      <w:r w:rsidR="00CB0037" w:rsidRPr="004E6F98">
        <w:rPr>
          <w:color w:val="auto"/>
        </w:rPr>
        <w:t xml:space="preserve">. Therefore, </w:t>
      </w:r>
      <w:r w:rsidR="001A394E">
        <w:rPr>
          <w:color w:val="auto"/>
        </w:rPr>
        <w:t xml:space="preserve">the </w:t>
      </w:r>
      <w:r w:rsidR="00CB0037" w:rsidRPr="004E6F98">
        <w:rPr>
          <w:color w:val="auto"/>
        </w:rPr>
        <w:t>quality of each time series is assessed during N&amp;B analysis.</w:t>
      </w:r>
      <w:r w:rsidR="00C5785E" w:rsidRPr="004E6F98">
        <w:rPr>
          <w:color w:val="auto"/>
        </w:rPr>
        <w:t xml:space="preserve"> </w:t>
      </w:r>
    </w:p>
    <w:p w14:paraId="191DC2D4" w14:textId="77777777" w:rsidR="001A394E" w:rsidRPr="004E6F98" w:rsidRDefault="001A394E" w:rsidP="004E6F98">
      <w:pPr>
        <w:rPr>
          <w:color w:val="auto"/>
        </w:rPr>
      </w:pPr>
    </w:p>
    <w:p w14:paraId="5ACCC218" w14:textId="73653936" w:rsidR="00C5785E" w:rsidRDefault="000C4463" w:rsidP="004E6F98">
      <w:pPr>
        <w:pStyle w:val="ListParagraph"/>
        <w:numPr>
          <w:ilvl w:val="1"/>
          <w:numId w:val="28"/>
        </w:numPr>
        <w:ind w:left="0" w:firstLine="0"/>
        <w:contextualSpacing w:val="0"/>
        <w:rPr>
          <w:color w:val="auto"/>
        </w:rPr>
      </w:pPr>
      <w:r w:rsidRPr="004E6F98">
        <w:rPr>
          <w:color w:val="auto"/>
          <w:highlight w:val="yellow"/>
        </w:rPr>
        <w:t>Without taking the dish out of the microscope, add the ligand.</w:t>
      </w:r>
      <w:r w:rsidR="004E6F98" w:rsidRPr="004E6F98">
        <w:rPr>
          <w:color w:val="auto"/>
          <w:highlight w:val="yellow"/>
        </w:rPr>
        <w:t xml:space="preserve"> </w:t>
      </w:r>
    </w:p>
    <w:p w14:paraId="0D50D4FD" w14:textId="77777777" w:rsidR="001A394E" w:rsidRPr="004E6F98" w:rsidRDefault="001A394E" w:rsidP="001A394E">
      <w:pPr>
        <w:pStyle w:val="ListParagraph"/>
        <w:ind w:left="0"/>
        <w:contextualSpacing w:val="0"/>
        <w:rPr>
          <w:color w:val="auto"/>
        </w:rPr>
      </w:pPr>
    </w:p>
    <w:p w14:paraId="7AD6AD59" w14:textId="699C8B5A" w:rsidR="00516FFC" w:rsidRDefault="000C4463" w:rsidP="004E6F98">
      <w:pPr>
        <w:pStyle w:val="ListParagraph"/>
        <w:numPr>
          <w:ilvl w:val="1"/>
          <w:numId w:val="28"/>
        </w:numPr>
        <w:ind w:left="0" w:firstLine="0"/>
        <w:contextualSpacing w:val="0"/>
        <w:rPr>
          <w:color w:val="auto"/>
        </w:rPr>
      </w:pPr>
      <w:r w:rsidRPr="004E6F98">
        <w:rPr>
          <w:color w:val="auto"/>
          <w:highlight w:val="yellow"/>
        </w:rPr>
        <w:t>Select a cell with a bright fluorescence membrane and quickly start the first time series of the kinetic run.</w:t>
      </w:r>
      <w:r w:rsidR="004E6F98" w:rsidRPr="004E6F98">
        <w:rPr>
          <w:color w:val="auto"/>
          <w:highlight w:val="yellow"/>
        </w:rPr>
        <w:t xml:space="preserve"> </w:t>
      </w:r>
    </w:p>
    <w:p w14:paraId="359AFA1A" w14:textId="77777777" w:rsidR="001A394E" w:rsidRPr="004E6F98" w:rsidRDefault="001A394E" w:rsidP="001A394E">
      <w:pPr>
        <w:pStyle w:val="ListParagraph"/>
        <w:ind w:left="0"/>
        <w:contextualSpacing w:val="0"/>
        <w:rPr>
          <w:color w:val="auto"/>
        </w:rPr>
      </w:pPr>
    </w:p>
    <w:p w14:paraId="14661F0A" w14:textId="37BD34EC" w:rsidR="001A394E" w:rsidRDefault="00DB7EAB" w:rsidP="004E6F98">
      <w:pPr>
        <w:rPr>
          <w:color w:val="auto"/>
        </w:rPr>
      </w:pPr>
      <w:r w:rsidRPr="00DB7EAB">
        <w:rPr>
          <w:color w:val="auto"/>
        </w:rPr>
        <w:lastRenderedPageBreak/>
        <w:t>NOTE:</w:t>
      </w:r>
      <w:r w:rsidR="00C06855" w:rsidRPr="004E6F98">
        <w:rPr>
          <w:color w:val="auto"/>
        </w:rPr>
        <w:t xml:space="preserve"> If </w:t>
      </w:r>
      <w:r w:rsidR="00BB6D4E" w:rsidRPr="004E6F98">
        <w:rPr>
          <w:color w:val="auto"/>
        </w:rPr>
        <w:t xml:space="preserve">the addition of the ligand is done </w:t>
      </w:r>
      <w:r w:rsidR="00C06855" w:rsidRPr="004E6F98">
        <w:rPr>
          <w:color w:val="auto"/>
        </w:rPr>
        <w:t>quickly, this first capture sets the point = 0 time of the ligand kinetics. The software registers the exact time of the capturing</w:t>
      </w:r>
      <w:r w:rsidR="002D0E37" w:rsidRPr="004E6F98">
        <w:rPr>
          <w:color w:val="auto"/>
        </w:rPr>
        <w:t>.</w:t>
      </w:r>
    </w:p>
    <w:p w14:paraId="70A41919" w14:textId="77777777" w:rsidR="001A394E" w:rsidRPr="004E6F98" w:rsidRDefault="001A394E" w:rsidP="004E6F98">
      <w:pPr>
        <w:rPr>
          <w:color w:val="auto"/>
        </w:rPr>
      </w:pPr>
    </w:p>
    <w:p w14:paraId="62A38FB9" w14:textId="7258DA64" w:rsidR="00516FFC" w:rsidRDefault="000C4463" w:rsidP="004E6F98">
      <w:pPr>
        <w:pStyle w:val="ListParagraph"/>
        <w:numPr>
          <w:ilvl w:val="1"/>
          <w:numId w:val="28"/>
        </w:numPr>
        <w:ind w:left="0" w:firstLine="0"/>
        <w:contextualSpacing w:val="0"/>
        <w:rPr>
          <w:color w:val="auto"/>
        </w:rPr>
      </w:pPr>
      <w:r w:rsidRPr="004E6F98">
        <w:rPr>
          <w:color w:val="auto"/>
          <w:highlight w:val="yellow"/>
        </w:rPr>
        <w:t xml:space="preserve">Search a second cell and acquire the second time point of the kinetics. </w:t>
      </w:r>
    </w:p>
    <w:p w14:paraId="55BF1D25" w14:textId="77777777" w:rsidR="001A394E" w:rsidRPr="004E6F98" w:rsidRDefault="001A394E" w:rsidP="001A394E">
      <w:pPr>
        <w:pStyle w:val="ListParagraph"/>
        <w:ind w:left="0"/>
        <w:contextualSpacing w:val="0"/>
        <w:rPr>
          <w:color w:val="auto"/>
        </w:rPr>
      </w:pPr>
    </w:p>
    <w:p w14:paraId="1425038F" w14:textId="49E14A48" w:rsidR="00295DF4" w:rsidRDefault="00DB7EAB" w:rsidP="004E6F98">
      <w:pPr>
        <w:rPr>
          <w:color w:val="auto"/>
        </w:rPr>
      </w:pPr>
      <w:r w:rsidRPr="00DB7EAB">
        <w:rPr>
          <w:color w:val="auto"/>
        </w:rPr>
        <w:t>NOTE:</w:t>
      </w:r>
      <w:r w:rsidR="007A011E" w:rsidRPr="004E6F98">
        <w:rPr>
          <w:color w:val="auto"/>
        </w:rPr>
        <w:t xml:space="preserve"> Point-visiting routines are available in some microscopes equipped with </w:t>
      </w:r>
      <w:proofErr w:type="gramStart"/>
      <w:r w:rsidR="007A011E" w:rsidRPr="004E6F98">
        <w:rPr>
          <w:color w:val="auto"/>
        </w:rPr>
        <w:t>x,y</w:t>
      </w:r>
      <w:proofErr w:type="gramEnd"/>
      <w:r w:rsidR="007A011E" w:rsidRPr="004E6F98">
        <w:rPr>
          <w:color w:val="auto"/>
        </w:rPr>
        <w:t>,z motorized stages</w:t>
      </w:r>
      <w:r w:rsidR="00CB0037" w:rsidRPr="004E6F98">
        <w:rPr>
          <w:color w:val="auto"/>
        </w:rPr>
        <w:t>. These</w:t>
      </w:r>
      <w:r w:rsidR="007A011E" w:rsidRPr="004E6F98">
        <w:rPr>
          <w:color w:val="auto"/>
        </w:rPr>
        <w:t xml:space="preserve"> allow </w:t>
      </w:r>
      <w:r w:rsidR="00D53ECF">
        <w:rPr>
          <w:color w:val="auto"/>
        </w:rPr>
        <w:t xml:space="preserve">the memorization of </w:t>
      </w:r>
      <w:r w:rsidR="00AA57BE" w:rsidRPr="004E6F98">
        <w:rPr>
          <w:color w:val="auto"/>
        </w:rPr>
        <w:t xml:space="preserve">multiple </w:t>
      </w:r>
      <w:r w:rsidR="007A011E" w:rsidRPr="004E6F98">
        <w:rPr>
          <w:color w:val="auto"/>
        </w:rPr>
        <w:t xml:space="preserve">positions on the cell </w:t>
      </w:r>
      <w:proofErr w:type="gramStart"/>
      <w:r w:rsidR="007A011E" w:rsidRPr="004E6F98">
        <w:rPr>
          <w:color w:val="auto"/>
        </w:rPr>
        <w:t>dish</w:t>
      </w:r>
      <w:r w:rsidR="00CB0037" w:rsidRPr="004E6F98">
        <w:rPr>
          <w:color w:val="auto"/>
        </w:rPr>
        <w:t>, and</w:t>
      </w:r>
      <w:proofErr w:type="gramEnd"/>
      <w:r w:rsidR="00CB0037" w:rsidRPr="004E6F98">
        <w:rPr>
          <w:color w:val="auto"/>
        </w:rPr>
        <w:t xml:space="preserve"> </w:t>
      </w:r>
      <w:r w:rsidR="007A011E" w:rsidRPr="004E6F98">
        <w:rPr>
          <w:color w:val="auto"/>
        </w:rPr>
        <w:t>can help in keeping a more constant interval of time between image-series on different cells.</w:t>
      </w:r>
    </w:p>
    <w:p w14:paraId="5CB49875" w14:textId="77777777" w:rsidR="00D53ECF" w:rsidRPr="004E6F98" w:rsidRDefault="00D53ECF" w:rsidP="004E6F98">
      <w:pPr>
        <w:rPr>
          <w:color w:val="auto"/>
        </w:rPr>
      </w:pPr>
    </w:p>
    <w:p w14:paraId="1A943433" w14:textId="10AFB300" w:rsidR="00516FFC" w:rsidRDefault="00D53ECF" w:rsidP="004E6F98">
      <w:pPr>
        <w:pStyle w:val="ListParagraph"/>
        <w:numPr>
          <w:ilvl w:val="1"/>
          <w:numId w:val="28"/>
        </w:numPr>
        <w:ind w:left="0" w:firstLine="0"/>
        <w:contextualSpacing w:val="0"/>
        <w:rPr>
          <w:color w:val="auto"/>
        </w:rPr>
      </w:pPr>
      <w:r>
        <w:rPr>
          <w:color w:val="auto"/>
          <w:highlight w:val="yellow"/>
        </w:rPr>
        <w:t>Capture</w:t>
      </w:r>
      <w:r w:rsidR="000C4463" w:rsidRPr="004E6F98">
        <w:rPr>
          <w:color w:val="auto"/>
          <w:highlight w:val="yellow"/>
        </w:rPr>
        <w:t xml:space="preserve"> a new cell for each time point of the kinetic run. </w:t>
      </w:r>
    </w:p>
    <w:p w14:paraId="11303BC7" w14:textId="77777777" w:rsidR="00D53ECF" w:rsidRPr="004E6F98" w:rsidRDefault="00D53ECF" w:rsidP="00D53ECF">
      <w:pPr>
        <w:pStyle w:val="ListParagraph"/>
        <w:ind w:left="0"/>
        <w:contextualSpacing w:val="0"/>
        <w:rPr>
          <w:color w:val="auto"/>
        </w:rPr>
      </w:pPr>
    </w:p>
    <w:p w14:paraId="08F11E22" w14:textId="6848A9E0" w:rsidR="002C7E72" w:rsidRDefault="00DB7EAB" w:rsidP="004E6F98">
      <w:pPr>
        <w:rPr>
          <w:color w:val="auto"/>
        </w:rPr>
      </w:pPr>
      <w:r w:rsidRPr="00DB7EAB">
        <w:rPr>
          <w:color w:val="auto"/>
        </w:rPr>
        <w:t>NOTE:</w:t>
      </w:r>
      <w:r w:rsidR="007A011E" w:rsidRPr="004E6F98">
        <w:rPr>
          <w:color w:val="auto"/>
        </w:rPr>
        <w:t xml:space="preserve"> After capturing, a cell is partially photobleached and it cannot be re-imaged. Because of that</w:t>
      </w:r>
      <w:r w:rsidR="00CB0037" w:rsidRPr="004E6F98">
        <w:rPr>
          <w:color w:val="auto"/>
        </w:rPr>
        <w:t>,</w:t>
      </w:r>
      <w:r w:rsidR="007A011E" w:rsidRPr="004E6F98">
        <w:rPr>
          <w:color w:val="auto"/>
        </w:rPr>
        <w:t xml:space="preserve"> the kinetics is obtained by combining time series of many cells, each captured at a different time point. </w:t>
      </w:r>
    </w:p>
    <w:p w14:paraId="46A9F574" w14:textId="77777777" w:rsidR="00D53ECF" w:rsidRPr="004E6F98" w:rsidRDefault="00D53ECF" w:rsidP="004E6F98">
      <w:pPr>
        <w:rPr>
          <w:color w:val="auto"/>
        </w:rPr>
      </w:pPr>
    </w:p>
    <w:p w14:paraId="0D01CB94" w14:textId="1C977A86" w:rsidR="00516FFC" w:rsidRDefault="000C4463" w:rsidP="004E6F98">
      <w:pPr>
        <w:pStyle w:val="ListParagraph"/>
        <w:numPr>
          <w:ilvl w:val="1"/>
          <w:numId w:val="28"/>
        </w:numPr>
        <w:ind w:left="0" w:firstLine="0"/>
        <w:contextualSpacing w:val="0"/>
        <w:rPr>
          <w:color w:val="auto"/>
        </w:rPr>
      </w:pPr>
      <w:r w:rsidRPr="004E6F98">
        <w:rPr>
          <w:color w:val="auto"/>
          <w:highlight w:val="yellow"/>
        </w:rPr>
        <w:t>For each new dish, repeat the protocol from step 2.3 to 3.9.</w:t>
      </w:r>
      <w:r w:rsidR="004E6F98" w:rsidRPr="004E6F98">
        <w:rPr>
          <w:color w:val="auto"/>
          <w:highlight w:val="yellow"/>
        </w:rPr>
        <w:t xml:space="preserve"> </w:t>
      </w:r>
    </w:p>
    <w:p w14:paraId="7A441E7F" w14:textId="77777777" w:rsidR="00D53ECF" w:rsidRPr="004E6F98" w:rsidRDefault="00D53ECF" w:rsidP="00D53ECF">
      <w:pPr>
        <w:pStyle w:val="ListParagraph"/>
        <w:ind w:left="0"/>
        <w:contextualSpacing w:val="0"/>
        <w:rPr>
          <w:color w:val="auto"/>
        </w:rPr>
      </w:pPr>
    </w:p>
    <w:p w14:paraId="7302AAF7" w14:textId="16E6B113" w:rsidR="00D53ECF" w:rsidRDefault="00DB7EAB" w:rsidP="004E6F98">
      <w:pPr>
        <w:rPr>
          <w:color w:val="auto"/>
        </w:rPr>
      </w:pPr>
      <w:r w:rsidRPr="00DB7EAB">
        <w:rPr>
          <w:color w:val="auto"/>
        </w:rPr>
        <w:t>NOTE:</w:t>
      </w:r>
      <w:r w:rsidR="000C4463" w:rsidRPr="004E6F98">
        <w:rPr>
          <w:color w:val="auto"/>
        </w:rPr>
        <w:t xml:space="preserve"> </w:t>
      </w:r>
      <w:r w:rsidR="001251A1" w:rsidRPr="004E6F98">
        <w:rPr>
          <w:color w:val="auto"/>
        </w:rPr>
        <w:t xml:space="preserve">For reference </w:t>
      </w:r>
      <w:r w:rsidR="000C4463" w:rsidRPr="004E6F98">
        <w:rPr>
          <w:color w:val="auto"/>
        </w:rPr>
        <w:t>dish</w:t>
      </w:r>
      <w:r w:rsidR="001251A1" w:rsidRPr="004E6F98">
        <w:rPr>
          <w:color w:val="auto"/>
        </w:rPr>
        <w:t>es</w:t>
      </w:r>
      <w:r w:rsidR="000C4463" w:rsidRPr="004E6F98">
        <w:rPr>
          <w:color w:val="auto"/>
        </w:rPr>
        <w:t>, add a volume of the vehicle (PBS supplemented with 0.01%</w:t>
      </w:r>
      <w:r w:rsidR="00D53ECF">
        <w:rPr>
          <w:color w:val="auto"/>
        </w:rPr>
        <w:t xml:space="preserve"> </w:t>
      </w:r>
      <w:r w:rsidR="00D53ECF" w:rsidRPr="004E6F98">
        <w:rPr>
          <w:color w:val="auto"/>
        </w:rPr>
        <w:t>bovine serum albumin</w:t>
      </w:r>
      <w:r w:rsidR="000C4463" w:rsidRPr="004E6F98">
        <w:rPr>
          <w:color w:val="auto"/>
        </w:rPr>
        <w:t>)</w:t>
      </w:r>
      <w:r w:rsidR="001251A1" w:rsidRPr="004E6F98">
        <w:rPr>
          <w:color w:val="auto"/>
        </w:rPr>
        <w:t xml:space="preserve"> equivalent to that used for the ligand. </w:t>
      </w:r>
    </w:p>
    <w:p w14:paraId="6C96856A" w14:textId="77777777" w:rsidR="00D53ECF" w:rsidRPr="004E6F98" w:rsidRDefault="00D53ECF" w:rsidP="004E6F98">
      <w:pPr>
        <w:rPr>
          <w:color w:val="auto"/>
        </w:rPr>
      </w:pPr>
    </w:p>
    <w:p w14:paraId="20887574" w14:textId="3C625B13" w:rsidR="002C7E72" w:rsidRPr="00D53ECF" w:rsidRDefault="000C4463" w:rsidP="004E6F98">
      <w:pPr>
        <w:pStyle w:val="ListParagraph"/>
        <w:numPr>
          <w:ilvl w:val="0"/>
          <w:numId w:val="28"/>
        </w:numPr>
        <w:ind w:left="0" w:firstLine="0"/>
        <w:contextualSpacing w:val="0"/>
        <w:rPr>
          <w:color w:val="auto"/>
          <w:highlight w:val="yellow"/>
        </w:rPr>
      </w:pPr>
      <w:r w:rsidRPr="004E6F98">
        <w:rPr>
          <w:b/>
          <w:color w:val="auto"/>
          <w:highlight w:val="yellow"/>
        </w:rPr>
        <w:t xml:space="preserve">Number &amp; Brightness (N&amp;B): </w:t>
      </w:r>
      <w:r w:rsidR="00D53ECF">
        <w:rPr>
          <w:b/>
          <w:color w:val="auto"/>
          <w:highlight w:val="yellow"/>
        </w:rPr>
        <w:t>q</w:t>
      </w:r>
      <w:r w:rsidRPr="004E6F98">
        <w:rPr>
          <w:b/>
          <w:color w:val="auto"/>
          <w:highlight w:val="yellow"/>
        </w:rPr>
        <w:t xml:space="preserve">uality </w:t>
      </w:r>
      <w:r w:rsidR="00553B42" w:rsidRPr="004E6F98">
        <w:rPr>
          <w:b/>
          <w:color w:val="auto"/>
          <w:highlight w:val="yellow"/>
        </w:rPr>
        <w:t xml:space="preserve">check </w:t>
      </w:r>
      <w:r w:rsidRPr="004E6F98">
        <w:rPr>
          <w:b/>
          <w:color w:val="auto"/>
          <w:highlight w:val="yellow"/>
        </w:rPr>
        <w:t>of the time series</w:t>
      </w:r>
    </w:p>
    <w:p w14:paraId="441F8435" w14:textId="77777777" w:rsidR="00D53ECF" w:rsidRPr="004E6F98" w:rsidRDefault="00D53ECF" w:rsidP="00D53ECF">
      <w:pPr>
        <w:pStyle w:val="ListParagraph"/>
        <w:ind w:left="0"/>
        <w:contextualSpacing w:val="0"/>
        <w:rPr>
          <w:color w:val="auto"/>
          <w:highlight w:val="yellow"/>
        </w:rPr>
      </w:pPr>
    </w:p>
    <w:p w14:paraId="6ED19088" w14:textId="6A7F8CFB" w:rsidR="00D21A58" w:rsidRPr="00D53ECF" w:rsidRDefault="000C4463" w:rsidP="004E6F98">
      <w:pPr>
        <w:pStyle w:val="ListParagraph"/>
        <w:numPr>
          <w:ilvl w:val="1"/>
          <w:numId w:val="28"/>
        </w:numPr>
        <w:ind w:left="0" w:firstLine="0"/>
        <w:contextualSpacing w:val="0"/>
        <w:rPr>
          <w:color w:val="auto"/>
        </w:rPr>
      </w:pPr>
      <w:r w:rsidRPr="004E6F98">
        <w:rPr>
          <w:rFonts w:eastAsiaTheme="minorEastAsia"/>
          <w:color w:val="auto"/>
          <w:highlight w:val="yellow"/>
        </w:rPr>
        <w:t>Convert and save as .TIFF the files acquired with the camera software (.sif files in this example).</w:t>
      </w:r>
    </w:p>
    <w:p w14:paraId="3A506D8C" w14:textId="77777777" w:rsidR="00D53ECF" w:rsidRPr="004E6F98" w:rsidRDefault="00D53ECF" w:rsidP="00D53ECF">
      <w:pPr>
        <w:pStyle w:val="ListParagraph"/>
        <w:ind w:left="0"/>
        <w:contextualSpacing w:val="0"/>
        <w:rPr>
          <w:color w:val="auto"/>
        </w:rPr>
      </w:pPr>
    </w:p>
    <w:p w14:paraId="39EB6AEC" w14:textId="5A141D0D" w:rsidR="00516FFC" w:rsidRPr="00D53ECF" w:rsidRDefault="000C4463" w:rsidP="004E6F98">
      <w:pPr>
        <w:pStyle w:val="ListParagraph"/>
        <w:numPr>
          <w:ilvl w:val="1"/>
          <w:numId w:val="28"/>
        </w:numPr>
        <w:ind w:left="0" w:firstLine="0"/>
        <w:contextualSpacing w:val="0"/>
        <w:rPr>
          <w:color w:val="auto"/>
        </w:rPr>
      </w:pPr>
      <w:r w:rsidRPr="004E6F98">
        <w:rPr>
          <w:rFonts w:eastAsiaTheme="minorEastAsia"/>
          <w:color w:val="auto"/>
          <w:highlight w:val="yellow"/>
        </w:rPr>
        <w:t xml:space="preserve">Import .TIFF files in the analysis software routine by activating </w:t>
      </w:r>
      <w:r w:rsidRPr="004E6F98">
        <w:rPr>
          <w:rFonts w:asciiTheme="minorHAnsi" w:hAnsiTheme="minorHAnsi" w:cstheme="minorHAnsi"/>
          <w:color w:val="auto"/>
          <w:highlight w:val="yellow"/>
        </w:rPr>
        <w:t>the N&amp;B graphical user interface (GUI) MATLAB</w:t>
      </w:r>
      <w:r w:rsidR="00D53ECF">
        <w:rPr>
          <w:rFonts w:asciiTheme="minorHAnsi" w:hAnsiTheme="minorHAnsi" w:cstheme="minorHAnsi"/>
          <w:color w:val="auto"/>
        </w:rPr>
        <w:t>.</w:t>
      </w:r>
    </w:p>
    <w:p w14:paraId="08CBB1F8" w14:textId="77777777" w:rsidR="00D53ECF" w:rsidRPr="004E6F98" w:rsidRDefault="00D53ECF" w:rsidP="00D53ECF">
      <w:pPr>
        <w:pStyle w:val="ListParagraph"/>
        <w:ind w:left="0"/>
        <w:contextualSpacing w:val="0"/>
        <w:rPr>
          <w:color w:val="auto"/>
        </w:rPr>
      </w:pPr>
    </w:p>
    <w:p w14:paraId="68C79079" w14:textId="6ECF4308" w:rsidR="002C7E72" w:rsidRDefault="00DB7EAB" w:rsidP="004E6F98">
      <w:pPr>
        <w:jc w:val="left"/>
        <w:rPr>
          <w:rFonts w:eastAsiaTheme="minorEastAsia"/>
          <w:color w:val="auto"/>
        </w:rPr>
      </w:pPr>
      <w:r w:rsidRPr="00DB7EAB">
        <w:rPr>
          <w:rFonts w:eastAsiaTheme="minorEastAsia"/>
          <w:color w:val="auto"/>
        </w:rPr>
        <w:t>NOTE:</w:t>
      </w:r>
      <w:r w:rsidR="00C95CB3" w:rsidRPr="004E6F98">
        <w:rPr>
          <w:rFonts w:eastAsiaTheme="minorEastAsia"/>
          <w:color w:val="auto"/>
        </w:rPr>
        <w:t xml:space="preserve"> A customized </w:t>
      </w:r>
      <w:r w:rsidR="002009BE" w:rsidRPr="004E6F98">
        <w:rPr>
          <w:rFonts w:eastAsiaTheme="minorEastAsia"/>
          <w:color w:val="auto"/>
        </w:rPr>
        <w:t xml:space="preserve">Matlab </w:t>
      </w:r>
      <w:r w:rsidR="00C95CB3" w:rsidRPr="004E6F98">
        <w:rPr>
          <w:rFonts w:eastAsiaTheme="minorEastAsia"/>
          <w:color w:val="auto"/>
        </w:rPr>
        <w:t>executable N&amp;B routine is used here</w:t>
      </w:r>
      <w:r w:rsidR="00735932" w:rsidRPr="004E6F98">
        <w:rPr>
          <w:rFonts w:eastAsiaTheme="minorEastAsia"/>
          <w:color w:val="auto"/>
        </w:rPr>
        <w:t xml:space="preserve"> (</w:t>
      </w:r>
      <w:r w:rsidR="00482293" w:rsidRPr="004E6F98">
        <w:rPr>
          <w:rFonts w:eastAsiaTheme="minorEastAsia"/>
          <w:color w:val="auto"/>
        </w:rPr>
        <w:t xml:space="preserve">N&amp;B analysis at </w:t>
      </w:r>
      <w:hyperlink r:id="rId12" w:history="1">
        <w:r w:rsidR="00482293" w:rsidRPr="004E6F98">
          <w:rPr>
            <w:rStyle w:val="Hyperlink"/>
            <w:rFonts w:eastAsiaTheme="minorEastAsia"/>
            <w:color w:val="auto"/>
          </w:rPr>
          <w:t>https://www.cnic.es/en/investigacion/2/1187/tecnologia</w:t>
        </w:r>
      </w:hyperlink>
      <w:r w:rsidR="00735932" w:rsidRPr="004E6F98">
        <w:rPr>
          <w:rFonts w:eastAsiaTheme="minorEastAsia"/>
          <w:color w:val="auto"/>
        </w:rPr>
        <w:t xml:space="preserve"> )</w:t>
      </w:r>
      <w:r w:rsidR="00C95CB3" w:rsidRPr="004E6F98">
        <w:rPr>
          <w:rFonts w:eastAsiaTheme="minorEastAsia"/>
          <w:color w:val="auto"/>
        </w:rPr>
        <w:t>.</w:t>
      </w:r>
      <w:r w:rsidR="004E6F98" w:rsidRPr="004E6F98">
        <w:rPr>
          <w:rFonts w:eastAsiaTheme="minorEastAsia"/>
          <w:color w:val="auto"/>
        </w:rPr>
        <w:t xml:space="preserve"> </w:t>
      </w:r>
      <w:r w:rsidR="00C95CB3" w:rsidRPr="004E6F98">
        <w:rPr>
          <w:rFonts w:asciiTheme="minorHAnsi" w:hAnsiTheme="minorHAnsi" w:cstheme="minorHAnsi"/>
          <w:color w:val="auto"/>
        </w:rPr>
        <w:t>By opening an imported .TIFF file, t</w:t>
      </w:r>
      <w:r w:rsidR="00C95CB3" w:rsidRPr="004E6F98">
        <w:rPr>
          <w:color w:val="auto"/>
        </w:rPr>
        <w:t>he routine generates the average intensity image, the average intensity profile and it allows inspecting the series frame-by-frame (</w:t>
      </w:r>
      <w:r w:rsidR="00D53ECF">
        <w:rPr>
          <w:b/>
          <w:bCs/>
          <w:color w:val="auto"/>
        </w:rPr>
        <w:t>S</w:t>
      </w:r>
      <w:r w:rsidR="00C95CB3" w:rsidRPr="00D53ECF">
        <w:rPr>
          <w:b/>
          <w:bCs/>
          <w:color w:val="auto"/>
        </w:rPr>
        <w:t>upplemental Figure S1</w:t>
      </w:r>
      <w:r w:rsidR="00C95CB3" w:rsidRPr="004E6F98">
        <w:rPr>
          <w:color w:val="auto"/>
        </w:rPr>
        <w:t xml:space="preserve">). </w:t>
      </w:r>
      <w:r w:rsidR="00C95CB3" w:rsidRPr="004E6F98">
        <w:rPr>
          <w:rFonts w:eastAsiaTheme="minorEastAsia"/>
          <w:color w:val="auto"/>
        </w:rPr>
        <w:t xml:space="preserve">Other software </w:t>
      </w:r>
      <w:proofErr w:type="gramStart"/>
      <w:r w:rsidR="00C95CB3" w:rsidRPr="004E6F98">
        <w:rPr>
          <w:rFonts w:eastAsiaTheme="minorEastAsia"/>
          <w:color w:val="auto"/>
        </w:rPr>
        <w:t>are</w:t>
      </w:r>
      <w:proofErr w:type="gramEnd"/>
      <w:r w:rsidR="00C95CB3" w:rsidRPr="004E6F98">
        <w:rPr>
          <w:rFonts w:eastAsiaTheme="minorEastAsia"/>
          <w:color w:val="auto"/>
        </w:rPr>
        <w:t xml:space="preserve"> available </w:t>
      </w:r>
      <w:r w:rsidR="004F0514" w:rsidRPr="004E6F98">
        <w:rPr>
          <w:rFonts w:eastAsiaTheme="minorEastAsia"/>
          <w:color w:val="auto"/>
        </w:rPr>
        <w:t xml:space="preserve">for N&amp;B analysis </w:t>
      </w:r>
      <w:r w:rsidR="00EA7E8E" w:rsidRPr="004E6F98">
        <w:rPr>
          <w:rFonts w:eastAsiaTheme="minorEastAsia"/>
          <w:color w:val="auto"/>
        </w:rPr>
        <w:t>(</w:t>
      </w:r>
      <w:r w:rsidR="00D53ECF">
        <w:rPr>
          <w:rFonts w:eastAsiaTheme="minorEastAsia"/>
          <w:color w:val="auto"/>
        </w:rPr>
        <w:t xml:space="preserve">e.g., </w:t>
      </w:r>
      <w:r w:rsidR="005912C6" w:rsidRPr="004E6F98">
        <w:rPr>
          <w:rFonts w:eastAsiaTheme="minorEastAsia"/>
          <w:color w:val="auto"/>
        </w:rPr>
        <w:t>SimFCS</w:t>
      </w:r>
      <w:r w:rsidR="00EA7E8E" w:rsidRPr="004E6F98">
        <w:rPr>
          <w:rFonts w:eastAsiaTheme="minorEastAsia"/>
          <w:color w:val="auto"/>
        </w:rPr>
        <w:t xml:space="preserve"> </w:t>
      </w:r>
      <w:r w:rsidR="005912C6" w:rsidRPr="004E6F98">
        <w:rPr>
          <w:rFonts w:eastAsiaTheme="minorEastAsia"/>
          <w:color w:val="auto"/>
        </w:rPr>
        <w:t>software)</w:t>
      </w:r>
      <w:r w:rsidR="00D53ECF">
        <w:rPr>
          <w:rFonts w:eastAsiaTheme="minorEastAsia"/>
          <w:color w:val="auto"/>
        </w:rPr>
        <w:t>.</w:t>
      </w:r>
    </w:p>
    <w:p w14:paraId="204B7B33" w14:textId="77777777" w:rsidR="00D53ECF" w:rsidRPr="004E6F98" w:rsidRDefault="00D53ECF" w:rsidP="004E6F98">
      <w:pPr>
        <w:jc w:val="left"/>
        <w:rPr>
          <w:rFonts w:eastAsiaTheme="minorEastAsia"/>
          <w:color w:val="auto"/>
        </w:rPr>
      </w:pPr>
    </w:p>
    <w:p w14:paraId="39B945FB" w14:textId="0701313B" w:rsidR="0065028C"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Discard series for which the average intensity profile shows more than 10% photobleaching</w:t>
      </w:r>
      <w:r w:rsidR="0065028C" w:rsidRPr="004E6F98">
        <w:rPr>
          <w:rFonts w:asciiTheme="minorHAnsi" w:hAnsiTheme="minorHAnsi" w:cstheme="minorHAnsi"/>
          <w:color w:val="auto"/>
          <w:highlight w:val="yellow"/>
        </w:rPr>
        <w:t xml:space="preserve">, and series in which there has been an </w:t>
      </w:r>
      <w:r w:rsidR="00FB6DEB" w:rsidRPr="004E6F98">
        <w:rPr>
          <w:rFonts w:asciiTheme="minorHAnsi" w:hAnsiTheme="minorHAnsi" w:cstheme="minorHAnsi"/>
          <w:color w:val="auto"/>
          <w:highlight w:val="yellow"/>
        </w:rPr>
        <w:t>evident</w:t>
      </w:r>
      <w:r w:rsidR="0065028C" w:rsidRPr="004E6F98">
        <w:rPr>
          <w:rFonts w:asciiTheme="minorHAnsi" w:hAnsiTheme="minorHAnsi" w:cstheme="minorHAnsi"/>
          <w:color w:val="auto"/>
          <w:highlight w:val="yellow"/>
        </w:rPr>
        <w:t xml:space="preserve"> cell membrane distortion or translation during acquisition.</w:t>
      </w:r>
    </w:p>
    <w:p w14:paraId="53CA4E78" w14:textId="77777777" w:rsidR="00D53ECF" w:rsidRPr="004E6F98" w:rsidRDefault="00D53ECF" w:rsidP="00D53ECF">
      <w:pPr>
        <w:pStyle w:val="ListParagraph"/>
        <w:ind w:left="0"/>
        <w:contextualSpacing w:val="0"/>
        <w:rPr>
          <w:color w:val="auto"/>
        </w:rPr>
      </w:pPr>
    </w:p>
    <w:p w14:paraId="57DFF5E8" w14:textId="18FEB476" w:rsidR="00516FFC"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Crop frames that are evidently out-of-focus. </w:t>
      </w:r>
    </w:p>
    <w:p w14:paraId="7E5DC9A3" w14:textId="77777777" w:rsidR="00D53ECF" w:rsidRPr="004E6F98" w:rsidRDefault="00D53ECF" w:rsidP="00D53ECF">
      <w:pPr>
        <w:pStyle w:val="ListParagraph"/>
        <w:ind w:left="0"/>
        <w:contextualSpacing w:val="0"/>
        <w:rPr>
          <w:color w:val="auto"/>
        </w:rPr>
      </w:pPr>
    </w:p>
    <w:p w14:paraId="142587AC" w14:textId="124836DC" w:rsidR="00D53ECF" w:rsidRDefault="00DB7EAB" w:rsidP="004E6F98">
      <w:pPr>
        <w:rPr>
          <w:color w:val="auto"/>
        </w:rPr>
      </w:pPr>
      <w:r w:rsidRPr="00DB7EAB">
        <w:rPr>
          <w:color w:val="auto"/>
        </w:rPr>
        <w:t>NOTE:</w:t>
      </w:r>
      <w:r w:rsidR="00F173BE" w:rsidRPr="004E6F98">
        <w:rPr>
          <w:color w:val="auto"/>
        </w:rPr>
        <w:t xml:space="preserve"> A cropping tool is implemented in the routine to discards </w:t>
      </w:r>
      <w:r w:rsidR="002B03B4" w:rsidRPr="004E6F98">
        <w:rPr>
          <w:color w:val="auto"/>
        </w:rPr>
        <w:t xml:space="preserve">single or multiple </w:t>
      </w:r>
      <w:r w:rsidR="00F173BE" w:rsidRPr="004E6F98">
        <w:rPr>
          <w:color w:val="auto"/>
        </w:rPr>
        <w:t>frames</w:t>
      </w:r>
      <w:r w:rsidR="002B03B4" w:rsidRPr="004E6F98">
        <w:rPr>
          <w:color w:val="auto"/>
        </w:rPr>
        <w:t xml:space="preserve"> within the image series</w:t>
      </w:r>
      <w:r w:rsidR="00F173BE" w:rsidRPr="004E6F98">
        <w:rPr>
          <w:color w:val="auto"/>
        </w:rPr>
        <w:t>. This operation is allowed because frame-to-frame</w:t>
      </w:r>
      <w:r w:rsidR="002B03B4" w:rsidRPr="004E6F98">
        <w:rPr>
          <w:color w:val="auto"/>
        </w:rPr>
        <w:t xml:space="preserve"> </w:t>
      </w:r>
      <w:r w:rsidR="00F173BE" w:rsidRPr="004E6F98">
        <w:rPr>
          <w:color w:val="auto"/>
        </w:rPr>
        <w:t xml:space="preserve">time is not </w:t>
      </w:r>
      <w:r w:rsidR="00A7296C" w:rsidRPr="004E6F98">
        <w:rPr>
          <w:color w:val="auto"/>
        </w:rPr>
        <w:t xml:space="preserve">critical </w:t>
      </w:r>
      <w:r w:rsidR="00F173BE" w:rsidRPr="004E6F98">
        <w:rPr>
          <w:color w:val="auto"/>
        </w:rPr>
        <w:t>whereas the pixel dwell time</w:t>
      </w:r>
      <w:r w:rsidR="008C6B82" w:rsidRPr="004E6F98">
        <w:rPr>
          <w:color w:val="auto"/>
        </w:rPr>
        <w:t xml:space="preserve"> (exposure time)</w:t>
      </w:r>
      <w:r w:rsidR="00F173BE" w:rsidRPr="004E6F98">
        <w:rPr>
          <w:color w:val="auto"/>
        </w:rPr>
        <w:t xml:space="preserve"> is</w:t>
      </w:r>
      <w:r w:rsidR="002B03B4" w:rsidRPr="004E6F98">
        <w:rPr>
          <w:color w:val="auto"/>
        </w:rPr>
        <w:t xml:space="preserve"> (see Discussion)</w:t>
      </w:r>
      <w:r w:rsidR="00F173BE" w:rsidRPr="004E6F98">
        <w:rPr>
          <w:color w:val="auto"/>
        </w:rPr>
        <w:t xml:space="preserve">. </w:t>
      </w:r>
    </w:p>
    <w:p w14:paraId="776D60B2" w14:textId="77777777" w:rsidR="00D53ECF" w:rsidRPr="004E6F98" w:rsidRDefault="00D53ECF" w:rsidP="004E6F98">
      <w:pPr>
        <w:rPr>
          <w:color w:val="auto"/>
        </w:rPr>
      </w:pPr>
    </w:p>
    <w:p w14:paraId="7C209958" w14:textId="4082CF49" w:rsidR="002C7E72"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lastRenderedPageBreak/>
        <w:t xml:space="preserve">Keep for the analysis only series with </w:t>
      </w:r>
      <w:r w:rsidR="007B3D8F" w:rsidRPr="004E6F98">
        <w:rPr>
          <w:rFonts w:asciiTheme="minorHAnsi" w:hAnsiTheme="minorHAnsi" w:cstheme="minorHAnsi"/>
          <w:color w:val="auto"/>
          <w:highlight w:val="yellow"/>
        </w:rPr>
        <w:t>at least</w:t>
      </w:r>
      <w:r w:rsidRPr="004E6F98">
        <w:rPr>
          <w:rFonts w:asciiTheme="minorHAnsi" w:hAnsiTheme="minorHAnsi" w:cstheme="minorHAnsi"/>
          <w:color w:val="auto"/>
          <w:highlight w:val="yellow"/>
        </w:rPr>
        <w:t xml:space="preserve"> </w:t>
      </w:r>
      <w:proofErr w:type="gramStart"/>
      <w:r w:rsidRPr="004E6F98">
        <w:rPr>
          <w:rFonts w:asciiTheme="minorHAnsi" w:hAnsiTheme="minorHAnsi" w:cstheme="minorHAnsi"/>
          <w:color w:val="auto"/>
          <w:highlight w:val="yellow"/>
        </w:rPr>
        <w:t>500 time</w:t>
      </w:r>
      <w:proofErr w:type="gramEnd"/>
      <w:r w:rsidRPr="004E6F98">
        <w:rPr>
          <w:rFonts w:asciiTheme="minorHAnsi" w:hAnsiTheme="minorHAnsi" w:cstheme="minorHAnsi"/>
          <w:color w:val="auto"/>
          <w:highlight w:val="yellow"/>
        </w:rPr>
        <w:t xml:space="preserve"> frames.</w:t>
      </w:r>
      <w:r w:rsidR="004E6F98" w:rsidRPr="004E6F98">
        <w:rPr>
          <w:rFonts w:asciiTheme="minorHAnsi" w:hAnsiTheme="minorHAnsi" w:cstheme="minorHAnsi"/>
          <w:color w:val="auto"/>
          <w:highlight w:val="yellow"/>
        </w:rPr>
        <w:t xml:space="preserve"> </w:t>
      </w:r>
    </w:p>
    <w:p w14:paraId="7556F57D" w14:textId="77777777" w:rsidR="00D53ECF" w:rsidRPr="004E6F98" w:rsidRDefault="00D53ECF" w:rsidP="00D53ECF">
      <w:pPr>
        <w:pStyle w:val="ListParagraph"/>
        <w:ind w:left="0"/>
        <w:contextualSpacing w:val="0"/>
        <w:rPr>
          <w:color w:val="auto"/>
        </w:rPr>
      </w:pPr>
    </w:p>
    <w:p w14:paraId="2DA4D384" w14:textId="517787FB" w:rsidR="008632DC" w:rsidRPr="00D53ECF" w:rsidRDefault="000C4463" w:rsidP="004E6F98">
      <w:pPr>
        <w:pStyle w:val="ListParagraph"/>
        <w:numPr>
          <w:ilvl w:val="0"/>
          <w:numId w:val="28"/>
        </w:numPr>
        <w:ind w:left="0" w:firstLine="0"/>
        <w:contextualSpacing w:val="0"/>
        <w:rPr>
          <w:color w:val="auto"/>
        </w:rPr>
      </w:pPr>
      <w:r w:rsidRPr="004E6F98">
        <w:rPr>
          <w:b/>
          <w:color w:val="auto"/>
          <w:highlight w:val="yellow"/>
        </w:rPr>
        <w:t xml:space="preserve">Number &amp; Brightness (N&amp;B): </w:t>
      </w:r>
      <w:r w:rsidR="00D53ECF">
        <w:rPr>
          <w:rFonts w:asciiTheme="minorHAnsi" w:hAnsiTheme="minorHAnsi" w:cstheme="minorHAnsi"/>
          <w:b/>
          <w:color w:val="auto"/>
          <w:highlight w:val="yellow"/>
        </w:rPr>
        <w:t>d</w:t>
      </w:r>
      <w:r w:rsidRPr="004E6F98">
        <w:rPr>
          <w:rFonts w:asciiTheme="minorHAnsi" w:hAnsiTheme="minorHAnsi" w:cstheme="minorHAnsi"/>
          <w:b/>
          <w:color w:val="auto"/>
          <w:highlight w:val="yellow"/>
        </w:rPr>
        <w:t xml:space="preserve">etermination of the camera parameters (offset, </w:t>
      </w:r>
      <w:r w:rsidRPr="004E6F98">
        <w:rPr>
          <w:rFonts w:ascii="Symbol" w:hAnsi="Symbol" w:cstheme="minorHAnsi"/>
          <w:b/>
          <w:color w:val="auto"/>
          <w:highlight w:val="yellow"/>
        </w:rPr>
        <w:t></w:t>
      </w:r>
      <w:r w:rsidRPr="004E6F98">
        <w:rPr>
          <w:rFonts w:asciiTheme="minorHAnsi" w:hAnsiTheme="minorHAnsi" w:cstheme="minorHAnsi"/>
          <w:b/>
          <w:color w:val="auto"/>
          <w:highlight w:val="yellow"/>
          <w:vertAlign w:val="subscript"/>
        </w:rPr>
        <w:t xml:space="preserve"> </w:t>
      </w:r>
      <w:r w:rsidRPr="004E6F98">
        <w:rPr>
          <w:rFonts w:asciiTheme="minorHAnsi" w:hAnsiTheme="minorHAnsi" w:cstheme="minorHAnsi"/>
          <w:b/>
          <w:color w:val="auto"/>
          <w:highlight w:val="yellow"/>
        </w:rPr>
        <w:t>and S)</w:t>
      </w:r>
    </w:p>
    <w:p w14:paraId="1893BA52" w14:textId="77777777" w:rsidR="00D53ECF" w:rsidRPr="004E6F98" w:rsidRDefault="00D53ECF" w:rsidP="00D53ECF">
      <w:pPr>
        <w:pStyle w:val="ListParagraph"/>
        <w:ind w:left="0"/>
        <w:contextualSpacing w:val="0"/>
        <w:rPr>
          <w:color w:val="auto"/>
        </w:rPr>
      </w:pPr>
    </w:p>
    <w:p w14:paraId="024578B2" w14:textId="2AA0FCC5" w:rsidR="008632DC" w:rsidRDefault="000C4463" w:rsidP="004E6F98">
      <w:pPr>
        <w:pStyle w:val="ListParagraph"/>
        <w:numPr>
          <w:ilvl w:val="1"/>
          <w:numId w:val="28"/>
        </w:numPr>
        <w:ind w:left="0" w:firstLine="0"/>
        <w:contextualSpacing w:val="0"/>
        <w:rPr>
          <w:color w:val="auto"/>
          <w:highlight w:val="yellow"/>
        </w:rPr>
      </w:pPr>
      <w:r w:rsidRPr="004E6F98">
        <w:rPr>
          <w:rFonts w:asciiTheme="minorHAnsi" w:hAnsiTheme="minorHAnsi" w:cstheme="minorHAnsi"/>
          <w:color w:val="auto"/>
          <w:highlight w:val="yellow"/>
        </w:rPr>
        <w:t xml:space="preserve">Activate the routine </w:t>
      </w:r>
      <w:r w:rsidRPr="00D53ECF">
        <w:rPr>
          <w:rFonts w:asciiTheme="minorHAnsi" w:hAnsiTheme="minorHAnsi" w:cstheme="minorHAnsi"/>
          <w:b/>
          <w:bCs/>
          <w:color w:val="auto"/>
          <w:highlight w:val="yellow"/>
        </w:rPr>
        <w:t>Calibrate Camera</w:t>
      </w:r>
      <w:r w:rsidR="00D53ECF">
        <w:rPr>
          <w:rFonts w:asciiTheme="minorHAnsi" w:hAnsiTheme="minorHAnsi" w:cstheme="minorHAnsi"/>
          <w:color w:val="auto"/>
          <w:highlight w:val="yellow"/>
        </w:rPr>
        <w:t>.</w:t>
      </w:r>
    </w:p>
    <w:p w14:paraId="1EF20039" w14:textId="77777777" w:rsidR="00D53ECF" w:rsidRPr="004E6F98" w:rsidRDefault="00D53ECF" w:rsidP="00D53ECF">
      <w:pPr>
        <w:pStyle w:val="ListParagraph"/>
        <w:ind w:left="0"/>
        <w:contextualSpacing w:val="0"/>
        <w:rPr>
          <w:color w:val="auto"/>
          <w:highlight w:val="yellow"/>
        </w:rPr>
      </w:pPr>
    </w:p>
    <w:p w14:paraId="02324A68" w14:textId="746507A7" w:rsidR="00516FFC"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Select an area of at least 20x50 pixels in the detector noise region (</w:t>
      </w:r>
      <w:r w:rsidRPr="00D53ECF">
        <w:rPr>
          <w:rFonts w:asciiTheme="minorHAnsi" w:hAnsiTheme="minorHAnsi" w:cstheme="minorHAnsi"/>
          <w:b/>
          <w:bCs/>
          <w:color w:val="auto"/>
          <w:highlight w:val="yellow"/>
        </w:rPr>
        <w:t>Figure 4</w:t>
      </w:r>
      <w:r w:rsidRPr="004E6F98">
        <w:rPr>
          <w:rFonts w:asciiTheme="minorHAnsi" w:hAnsiTheme="minorHAnsi" w:cstheme="minorHAnsi"/>
          <w:color w:val="auto"/>
          <w:highlight w:val="yellow"/>
        </w:rPr>
        <w:t>).</w:t>
      </w:r>
      <w:r w:rsidR="004E6F98" w:rsidRPr="004E6F98">
        <w:rPr>
          <w:rFonts w:asciiTheme="minorHAnsi" w:hAnsiTheme="minorHAnsi" w:cstheme="minorHAnsi"/>
          <w:color w:val="auto"/>
          <w:highlight w:val="yellow"/>
        </w:rPr>
        <w:t xml:space="preserve"> </w:t>
      </w:r>
    </w:p>
    <w:p w14:paraId="62E390E5" w14:textId="77777777" w:rsidR="00D53ECF" w:rsidRPr="004E6F98" w:rsidRDefault="00D53ECF" w:rsidP="00D53ECF">
      <w:pPr>
        <w:pStyle w:val="ListParagraph"/>
        <w:ind w:left="0"/>
        <w:contextualSpacing w:val="0"/>
        <w:rPr>
          <w:color w:val="auto"/>
        </w:rPr>
      </w:pPr>
    </w:p>
    <w:p w14:paraId="7494A621" w14:textId="350DF8A2" w:rsidR="00D53ECF"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D65D1F" w:rsidRPr="004E6F98">
        <w:rPr>
          <w:rFonts w:asciiTheme="minorHAnsi" w:hAnsiTheme="minorHAnsi" w:cstheme="minorHAnsi"/>
          <w:color w:val="auto"/>
        </w:rPr>
        <w:t xml:space="preserve"> The routine originates a histogram of the values (also defined Digital Level, DL) and it returns a logarithm plot of the Frequency versus Digital Levels.</w:t>
      </w:r>
    </w:p>
    <w:p w14:paraId="74082CB3" w14:textId="77777777" w:rsidR="00D53ECF" w:rsidRPr="00D53ECF" w:rsidRDefault="00D53ECF" w:rsidP="004E6F98">
      <w:pPr>
        <w:rPr>
          <w:rFonts w:asciiTheme="minorHAnsi" w:hAnsiTheme="minorHAnsi" w:cstheme="minorHAnsi"/>
          <w:color w:val="auto"/>
        </w:rPr>
      </w:pPr>
    </w:p>
    <w:p w14:paraId="3100CD3A" w14:textId="1CA96E9E" w:rsidR="00516FFC" w:rsidRDefault="000C4463" w:rsidP="004E6F98">
      <w:pPr>
        <w:pStyle w:val="ListParagraph"/>
        <w:numPr>
          <w:ilvl w:val="1"/>
          <w:numId w:val="28"/>
        </w:numPr>
        <w:ind w:left="0" w:firstLine="0"/>
        <w:contextualSpacing w:val="0"/>
        <w:rPr>
          <w:rFonts w:asciiTheme="minorHAnsi" w:hAnsiTheme="minorHAnsi" w:cstheme="minorHAnsi"/>
          <w:color w:val="auto"/>
        </w:rPr>
      </w:pPr>
      <w:r w:rsidRPr="004E6F98">
        <w:rPr>
          <w:rFonts w:asciiTheme="minorHAnsi" w:hAnsiTheme="minorHAnsi" w:cstheme="minorHAnsi"/>
          <w:color w:val="auto"/>
          <w:highlight w:val="yellow"/>
        </w:rPr>
        <w:t xml:space="preserve">In the log Frequency versus Digital level plot, move the linear red cursor to delimit the Gaussian and the linear part of the curve. </w:t>
      </w:r>
    </w:p>
    <w:p w14:paraId="2B0568B5" w14:textId="77777777" w:rsidR="00D53ECF" w:rsidRPr="004E6F98" w:rsidRDefault="00D53ECF" w:rsidP="00D53ECF">
      <w:pPr>
        <w:pStyle w:val="ListParagraph"/>
        <w:ind w:left="0"/>
        <w:contextualSpacing w:val="0"/>
        <w:rPr>
          <w:rFonts w:asciiTheme="minorHAnsi" w:hAnsiTheme="minorHAnsi" w:cstheme="minorHAnsi"/>
          <w:color w:val="auto"/>
        </w:rPr>
      </w:pPr>
    </w:p>
    <w:p w14:paraId="61586888" w14:textId="25CFD946" w:rsidR="00D53ECF"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185587" w:rsidRPr="004E6F98">
        <w:rPr>
          <w:rFonts w:asciiTheme="minorHAnsi" w:hAnsiTheme="minorHAnsi" w:cstheme="minorHAnsi"/>
          <w:color w:val="auto"/>
        </w:rPr>
        <w:t xml:space="preserve"> The red cursor divides the two sections of the curve, and activates the routine returning the offset, which is the center of the Gaussian function of the camera response, the </w:t>
      </w:r>
      <w:r w:rsidR="00185587" w:rsidRPr="004E6F98">
        <w:rPr>
          <w:rFonts w:ascii="Symbol" w:hAnsi="Symbol" w:cstheme="minorHAnsi"/>
          <w:color w:val="auto"/>
        </w:rPr>
        <w:t></w:t>
      </w:r>
      <w:r w:rsidR="004E6F98" w:rsidRPr="004E6F98">
        <w:rPr>
          <w:rFonts w:asciiTheme="minorHAnsi" w:hAnsiTheme="minorHAnsi" w:cstheme="minorHAnsi"/>
          <w:color w:val="auto"/>
          <w:vertAlign w:val="subscript"/>
        </w:rPr>
        <w:t xml:space="preserve"> </w:t>
      </w:r>
      <w:r w:rsidR="00185587" w:rsidRPr="004E6F98">
        <w:rPr>
          <w:rFonts w:asciiTheme="minorHAnsi" w:hAnsiTheme="minorHAnsi" w:cstheme="minorHAnsi"/>
          <w:color w:val="auto"/>
        </w:rPr>
        <w:t>of the Gaussian fit, and the S factor, which is the slope of the linear part of the camera response (</w:t>
      </w:r>
      <w:r w:rsidR="00185587" w:rsidRPr="00D53ECF">
        <w:rPr>
          <w:rFonts w:asciiTheme="minorHAnsi" w:hAnsiTheme="minorHAnsi" w:cstheme="minorHAnsi"/>
          <w:b/>
          <w:bCs/>
          <w:color w:val="auto"/>
        </w:rPr>
        <w:t>Figure 4C-D</w:t>
      </w:r>
      <w:r w:rsidR="00185587" w:rsidRPr="004E6F98">
        <w:rPr>
          <w:rFonts w:asciiTheme="minorHAnsi" w:hAnsiTheme="minorHAnsi" w:cstheme="minorHAnsi"/>
          <w:color w:val="auto"/>
        </w:rPr>
        <w:t>).</w:t>
      </w:r>
    </w:p>
    <w:p w14:paraId="31CF06E1" w14:textId="77777777" w:rsidR="00D53ECF" w:rsidRPr="004E6F98" w:rsidRDefault="00D53ECF" w:rsidP="004E6F98">
      <w:pPr>
        <w:rPr>
          <w:rFonts w:asciiTheme="minorHAnsi" w:hAnsiTheme="minorHAnsi" w:cstheme="minorHAnsi"/>
          <w:color w:val="auto"/>
        </w:rPr>
      </w:pPr>
    </w:p>
    <w:p w14:paraId="08B883A6" w14:textId="3127D209" w:rsidR="00414F14" w:rsidRPr="00D53ECF" w:rsidRDefault="000C4463" w:rsidP="004E6F98">
      <w:pPr>
        <w:pStyle w:val="ListParagraph"/>
        <w:numPr>
          <w:ilvl w:val="0"/>
          <w:numId w:val="28"/>
        </w:numPr>
        <w:ind w:left="0" w:firstLine="0"/>
        <w:contextualSpacing w:val="0"/>
        <w:rPr>
          <w:color w:val="auto"/>
        </w:rPr>
      </w:pPr>
      <w:r w:rsidRPr="004E6F98">
        <w:rPr>
          <w:b/>
          <w:color w:val="auto"/>
          <w:highlight w:val="yellow"/>
        </w:rPr>
        <w:t xml:space="preserve">Number &amp; Brightness (N&amp;B): </w:t>
      </w:r>
      <w:r w:rsidR="00D53ECF">
        <w:rPr>
          <w:rFonts w:asciiTheme="minorHAnsi" w:hAnsiTheme="minorHAnsi" w:cstheme="minorHAnsi"/>
          <w:b/>
          <w:color w:val="auto"/>
          <w:highlight w:val="yellow"/>
        </w:rPr>
        <w:t>c</w:t>
      </w:r>
      <w:r w:rsidRPr="004E6F98">
        <w:rPr>
          <w:rFonts w:asciiTheme="minorHAnsi" w:hAnsiTheme="minorHAnsi" w:cstheme="minorHAnsi"/>
          <w:b/>
          <w:color w:val="auto"/>
          <w:highlight w:val="yellow"/>
        </w:rPr>
        <w:t>omputation of the B-values in selected region-of-interest (ROI)</w:t>
      </w:r>
    </w:p>
    <w:p w14:paraId="4C2EFAD7" w14:textId="77777777" w:rsidR="00D53ECF" w:rsidRPr="004E6F98" w:rsidRDefault="00D53ECF" w:rsidP="00D53ECF">
      <w:pPr>
        <w:pStyle w:val="ListParagraph"/>
        <w:ind w:left="0"/>
        <w:contextualSpacing w:val="0"/>
        <w:rPr>
          <w:color w:val="auto"/>
        </w:rPr>
      </w:pPr>
    </w:p>
    <w:p w14:paraId="6CC5770D" w14:textId="307DE8C8" w:rsidR="004109B0"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Activate the </w:t>
      </w:r>
      <w:r w:rsidRPr="00D53ECF">
        <w:rPr>
          <w:rFonts w:asciiTheme="minorHAnsi" w:hAnsiTheme="minorHAnsi" w:cstheme="minorHAnsi"/>
          <w:b/>
          <w:bCs/>
          <w:color w:val="auto"/>
          <w:highlight w:val="yellow"/>
        </w:rPr>
        <w:t>B</w:t>
      </w:r>
      <w:r w:rsidRPr="004E6F98">
        <w:rPr>
          <w:rFonts w:asciiTheme="minorHAnsi" w:hAnsiTheme="minorHAnsi" w:cstheme="minorHAnsi"/>
          <w:color w:val="auto"/>
          <w:highlight w:val="yellow"/>
        </w:rPr>
        <w:t xml:space="preserve"> key</w:t>
      </w:r>
      <w:r w:rsidR="00D53ECF">
        <w:rPr>
          <w:rFonts w:asciiTheme="minorHAnsi" w:hAnsiTheme="minorHAnsi" w:cstheme="minorHAnsi"/>
          <w:color w:val="auto"/>
        </w:rPr>
        <w:t>.</w:t>
      </w:r>
    </w:p>
    <w:p w14:paraId="05F5E63C" w14:textId="77777777" w:rsidR="00D53ECF" w:rsidRPr="004E6F98" w:rsidRDefault="00D53ECF" w:rsidP="00D53ECF">
      <w:pPr>
        <w:pStyle w:val="ListParagraph"/>
        <w:ind w:left="0"/>
        <w:contextualSpacing w:val="0"/>
        <w:rPr>
          <w:color w:val="auto"/>
        </w:rPr>
      </w:pPr>
    </w:p>
    <w:p w14:paraId="2CE7C6A6" w14:textId="2CDFD86A" w:rsidR="00D53ECF"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0C4463" w:rsidRPr="004E6F98">
        <w:rPr>
          <w:rFonts w:asciiTheme="minorHAnsi" w:hAnsiTheme="minorHAnsi" w:cstheme="minorHAnsi"/>
          <w:color w:val="auto"/>
        </w:rPr>
        <w:t xml:space="preserve"> This action generates </w:t>
      </w:r>
      <w:r w:rsidR="00177892" w:rsidRPr="004E6F98">
        <w:rPr>
          <w:rFonts w:asciiTheme="minorHAnsi" w:hAnsiTheme="minorHAnsi" w:cstheme="minorHAnsi"/>
          <w:color w:val="auto"/>
        </w:rPr>
        <w:t>the average intensity image</w:t>
      </w:r>
      <w:r w:rsidR="00F33B14" w:rsidRPr="004E6F98">
        <w:rPr>
          <w:rFonts w:asciiTheme="minorHAnsi" w:hAnsiTheme="minorHAnsi" w:cstheme="minorHAnsi"/>
          <w:color w:val="auto"/>
        </w:rPr>
        <w:t xml:space="preserve"> </w:t>
      </w:r>
      <w:r w:rsidR="00177892" w:rsidRPr="004E6F98">
        <w:rPr>
          <w:rFonts w:asciiTheme="minorHAnsi" w:hAnsiTheme="minorHAnsi" w:cstheme="minorHAnsi"/>
          <w:color w:val="auto"/>
        </w:rPr>
        <w:t>(</w:t>
      </w:r>
      <w:r w:rsidR="00177892" w:rsidRPr="00D53ECF">
        <w:rPr>
          <w:rFonts w:asciiTheme="minorHAnsi" w:hAnsiTheme="minorHAnsi" w:cstheme="minorHAnsi"/>
          <w:b/>
          <w:bCs/>
          <w:color w:val="auto"/>
        </w:rPr>
        <w:t>Figure 5</w:t>
      </w:r>
      <w:r w:rsidR="00177892" w:rsidRPr="004E6F98">
        <w:rPr>
          <w:rFonts w:asciiTheme="minorHAnsi" w:hAnsiTheme="minorHAnsi" w:cstheme="minorHAnsi"/>
          <w:color w:val="auto"/>
        </w:rPr>
        <w:t>, first column)</w:t>
      </w:r>
      <w:r w:rsidR="00177892" w:rsidRPr="004E6F98">
        <w:rPr>
          <w:color w:val="auto"/>
        </w:rPr>
        <w:t xml:space="preserve"> and </w:t>
      </w:r>
      <w:r w:rsidR="000C4463" w:rsidRPr="004E6F98">
        <w:rPr>
          <w:rFonts w:asciiTheme="minorHAnsi" w:hAnsiTheme="minorHAnsi" w:cstheme="minorHAnsi"/>
          <w:color w:val="auto"/>
        </w:rPr>
        <w:t>the B-</w:t>
      </w:r>
      <w:r w:rsidR="00D53ECF">
        <w:rPr>
          <w:rFonts w:asciiTheme="minorHAnsi" w:hAnsiTheme="minorHAnsi" w:cstheme="minorHAnsi"/>
          <w:color w:val="auto"/>
        </w:rPr>
        <w:t>i</w:t>
      </w:r>
      <w:r w:rsidR="000C4463" w:rsidRPr="004E6F98">
        <w:rPr>
          <w:rFonts w:asciiTheme="minorHAnsi" w:hAnsiTheme="minorHAnsi" w:cstheme="minorHAnsi"/>
          <w:color w:val="auto"/>
        </w:rPr>
        <w:t>mage in which each individual B-value is associated to the related pixel in the image (</w:t>
      </w:r>
      <w:r w:rsidR="000C4463" w:rsidRPr="00D53ECF">
        <w:rPr>
          <w:rFonts w:asciiTheme="minorHAnsi" w:hAnsiTheme="minorHAnsi" w:cstheme="minorHAnsi"/>
          <w:b/>
          <w:bCs/>
          <w:color w:val="auto"/>
        </w:rPr>
        <w:t>Supplemental Figure S1</w:t>
      </w:r>
      <w:r w:rsidR="000C4463" w:rsidRPr="004E6F98">
        <w:rPr>
          <w:rFonts w:asciiTheme="minorHAnsi" w:hAnsiTheme="minorHAnsi" w:cstheme="minorHAnsi"/>
          <w:color w:val="auto"/>
        </w:rPr>
        <w:t>).</w:t>
      </w:r>
      <w:r w:rsidR="00177892" w:rsidRPr="004E6F98">
        <w:rPr>
          <w:rFonts w:asciiTheme="minorHAnsi" w:hAnsiTheme="minorHAnsi" w:cstheme="minorHAnsi"/>
          <w:color w:val="auto"/>
        </w:rPr>
        <w:t xml:space="preserve"> </w:t>
      </w:r>
    </w:p>
    <w:p w14:paraId="658BDD5A" w14:textId="77777777" w:rsidR="00D53ECF" w:rsidRPr="00D53ECF" w:rsidRDefault="00D53ECF" w:rsidP="004E6F98">
      <w:pPr>
        <w:rPr>
          <w:rFonts w:asciiTheme="minorHAnsi" w:hAnsiTheme="minorHAnsi" w:cstheme="minorHAnsi"/>
          <w:color w:val="auto"/>
        </w:rPr>
      </w:pPr>
    </w:p>
    <w:p w14:paraId="6EB0D2A5" w14:textId="7845B1AD" w:rsidR="00516FFC" w:rsidRDefault="000C4463" w:rsidP="004E6F98">
      <w:pPr>
        <w:pStyle w:val="ListParagraph"/>
        <w:numPr>
          <w:ilvl w:val="1"/>
          <w:numId w:val="28"/>
        </w:numPr>
        <w:ind w:left="0" w:firstLine="0"/>
        <w:contextualSpacing w:val="0"/>
        <w:rPr>
          <w:color w:val="auto"/>
        </w:rPr>
      </w:pPr>
      <w:r w:rsidRPr="004E6F98">
        <w:rPr>
          <w:color w:val="auto"/>
          <w:highlight w:val="yellow"/>
        </w:rPr>
        <w:t xml:space="preserve">Apply a minimum binning </w:t>
      </w:r>
      <w:r w:rsidR="00F33B14" w:rsidRPr="004E6F98">
        <w:rPr>
          <w:color w:val="auto"/>
          <w:highlight w:val="yellow"/>
        </w:rPr>
        <w:t xml:space="preserve">(2 2) </w:t>
      </w:r>
      <w:r w:rsidRPr="004E6F98">
        <w:rPr>
          <w:color w:val="auto"/>
          <w:highlight w:val="yellow"/>
        </w:rPr>
        <w:t>to reduce the dispersion of the data and to generate the B-I histogram (Figure 5, second column).</w:t>
      </w:r>
      <w:r w:rsidR="004E6F98" w:rsidRPr="004E6F98">
        <w:rPr>
          <w:color w:val="auto"/>
        </w:rPr>
        <w:t xml:space="preserve"> </w:t>
      </w:r>
    </w:p>
    <w:p w14:paraId="24BE20F3" w14:textId="77777777" w:rsidR="00D53ECF" w:rsidRPr="004E6F98" w:rsidRDefault="00D53ECF" w:rsidP="00D53ECF">
      <w:pPr>
        <w:pStyle w:val="ListParagraph"/>
        <w:ind w:left="0"/>
        <w:contextualSpacing w:val="0"/>
        <w:rPr>
          <w:color w:val="auto"/>
        </w:rPr>
      </w:pPr>
    </w:p>
    <w:p w14:paraId="57AE7055" w14:textId="20FE3ED7" w:rsidR="00D53ECF" w:rsidRDefault="00DB7EAB" w:rsidP="004E6F98">
      <w:pPr>
        <w:rPr>
          <w:color w:val="auto"/>
        </w:rPr>
      </w:pPr>
      <w:r w:rsidRPr="00DB7EAB">
        <w:rPr>
          <w:color w:val="auto"/>
        </w:rPr>
        <w:t>NOTE:</w:t>
      </w:r>
      <w:r w:rsidR="00185587" w:rsidRPr="004E6F98">
        <w:rPr>
          <w:color w:val="auto"/>
        </w:rPr>
        <w:t xml:space="preserve"> The B-I histogram represents the distribution of the B-values of all pixels of the image versus the pixel intensity. Y = B/S; X =</w:t>
      </w:r>
      <w:r w:rsidR="004E6F98" w:rsidRPr="004E6F98">
        <w:rPr>
          <w:color w:val="auto"/>
        </w:rPr>
        <w:t xml:space="preserve"> </w:t>
      </w:r>
      <w:r w:rsidR="00185587" w:rsidRPr="004E6F98">
        <w:rPr>
          <w:color w:val="auto"/>
        </w:rPr>
        <w:t>(</w:t>
      </w:r>
      <m:oMath>
        <m:d>
          <m:dPr>
            <m:begChr m:val="〈"/>
            <m:endChr m:val="〉"/>
            <m:ctrlPr>
              <w:rPr>
                <w:rFonts w:ascii="Cambria Math" w:hAnsi="Cambria Math"/>
                <w:i/>
                <w:color w:val="auto"/>
              </w:rPr>
            </m:ctrlPr>
          </m:dPr>
          <m:e>
            <m:r>
              <w:rPr>
                <w:rFonts w:ascii="Cambria Math" w:hAnsi="Cambria Math"/>
                <w:color w:val="auto"/>
              </w:rPr>
              <m:t>I</m:t>
            </m:r>
          </m:e>
        </m:d>
      </m:oMath>
      <w:r w:rsidR="00185587" w:rsidRPr="004E6F98">
        <w:rPr>
          <w:color w:val="auto"/>
        </w:rPr>
        <w:t xml:space="preserve"> – offset)/S (</w:t>
      </w:r>
      <w:r w:rsidR="00D53ECF">
        <w:rPr>
          <w:b/>
          <w:bCs/>
          <w:color w:val="auto"/>
        </w:rPr>
        <w:t>S</w:t>
      </w:r>
      <w:r w:rsidR="00185587" w:rsidRPr="00D53ECF">
        <w:rPr>
          <w:b/>
          <w:bCs/>
          <w:color w:val="auto"/>
        </w:rPr>
        <w:t>upplemental Figure S1</w:t>
      </w:r>
      <w:r w:rsidR="00185587" w:rsidRPr="004E6F98">
        <w:rPr>
          <w:color w:val="auto"/>
        </w:rPr>
        <w:t xml:space="preserve"> and </w:t>
      </w:r>
      <w:r w:rsidR="00FB6DEB" w:rsidRPr="004E6F98">
        <w:rPr>
          <w:color w:val="auto"/>
        </w:rPr>
        <w:t>eq.</w:t>
      </w:r>
      <w:r w:rsidR="00185587" w:rsidRPr="004E6F98">
        <w:rPr>
          <w:color w:val="auto"/>
        </w:rPr>
        <w:t xml:space="preserve"> 11 and 15).</w:t>
      </w:r>
    </w:p>
    <w:p w14:paraId="5BE6A2F2" w14:textId="77777777" w:rsidR="00D53ECF" w:rsidRPr="004E6F98" w:rsidRDefault="00D53ECF" w:rsidP="004E6F98">
      <w:pPr>
        <w:rPr>
          <w:color w:val="auto"/>
        </w:rPr>
      </w:pPr>
    </w:p>
    <w:p w14:paraId="4B6C7E8D" w14:textId="103C59F7" w:rsidR="008632DC" w:rsidRDefault="000C4463" w:rsidP="004E6F98">
      <w:pPr>
        <w:pStyle w:val="ListParagraph"/>
        <w:numPr>
          <w:ilvl w:val="1"/>
          <w:numId w:val="28"/>
        </w:numPr>
        <w:ind w:left="0" w:firstLine="0"/>
        <w:contextualSpacing w:val="0"/>
        <w:rPr>
          <w:color w:val="auto"/>
        </w:rPr>
      </w:pPr>
      <w:r w:rsidRPr="004E6F98">
        <w:rPr>
          <w:color w:val="auto"/>
          <w:highlight w:val="yellow"/>
        </w:rPr>
        <w:t>Inspect the B-I histogram using the iterative square cursor</w:t>
      </w:r>
      <w:r w:rsidR="008632DC" w:rsidRPr="004E6F98">
        <w:rPr>
          <w:color w:val="auto"/>
        </w:rPr>
        <w:t xml:space="preserve">. </w:t>
      </w:r>
    </w:p>
    <w:p w14:paraId="2064ED04" w14:textId="77777777" w:rsidR="00D53ECF" w:rsidRPr="004E6F98" w:rsidRDefault="00D53ECF" w:rsidP="00D53ECF">
      <w:pPr>
        <w:pStyle w:val="ListParagraph"/>
        <w:ind w:left="0"/>
        <w:contextualSpacing w:val="0"/>
        <w:rPr>
          <w:color w:val="auto"/>
        </w:rPr>
      </w:pPr>
    </w:p>
    <w:p w14:paraId="44FE2C99" w14:textId="77B432D7" w:rsidR="00516FFC" w:rsidRDefault="000C4463" w:rsidP="004E6F98">
      <w:pPr>
        <w:pStyle w:val="ListParagraph"/>
        <w:numPr>
          <w:ilvl w:val="1"/>
          <w:numId w:val="28"/>
        </w:numPr>
        <w:ind w:left="0" w:firstLine="0"/>
        <w:contextualSpacing w:val="0"/>
        <w:rPr>
          <w:rFonts w:asciiTheme="minorHAnsi" w:hAnsiTheme="minorHAnsi" w:cstheme="minorHAnsi"/>
          <w:color w:val="auto"/>
        </w:rPr>
      </w:pPr>
      <w:r w:rsidRPr="004E6F98">
        <w:rPr>
          <w:rFonts w:asciiTheme="minorHAnsi" w:hAnsiTheme="minorHAnsi" w:cstheme="minorHAnsi"/>
          <w:color w:val="auto"/>
          <w:highlight w:val="yellow"/>
        </w:rPr>
        <w:t xml:space="preserve">Select </w:t>
      </w:r>
      <w:r w:rsidR="001F7BE5" w:rsidRPr="004E6F98">
        <w:rPr>
          <w:rFonts w:asciiTheme="minorHAnsi" w:hAnsiTheme="minorHAnsi" w:cstheme="minorHAnsi"/>
          <w:color w:val="auto"/>
          <w:highlight w:val="yellow"/>
        </w:rPr>
        <w:t xml:space="preserve">a square </w:t>
      </w:r>
      <w:r w:rsidRPr="004E6F98">
        <w:rPr>
          <w:rFonts w:asciiTheme="minorHAnsi" w:hAnsiTheme="minorHAnsi" w:cstheme="minorHAnsi"/>
          <w:color w:val="auto"/>
          <w:highlight w:val="yellow"/>
        </w:rPr>
        <w:t xml:space="preserve">ROI </w:t>
      </w:r>
      <w:r w:rsidR="001F7BE5" w:rsidRPr="004E6F98">
        <w:rPr>
          <w:rFonts w:asciiTheme="minorHAnsi" w:hAnsiTheme="minorHAnsi" w:cstheme="minorHAnsi"/>
          <w:color w:val="auto"/>
          <w:highlight w:val="yellow"/>
        </w:rPr>
        <w:t xml:space="preserve">for the </w:t>
      </w:r>
      <w:r w:rsidRPr="004E6F98">
        <w:rPr>
          <w:rFonts w:asciiTheme="minorHAnsi" w:hAnsiTheme="minorHAnsi" w:cstheme="minorHAnsi"/>
          <w:color w:val="auto"/>
          <w:highlight w:val="yellow"/>
        </w:rPr>
        <w:t>analy</w:t>
      </w:r>
      <w:r w:rsidR="001F7BE5" w:rsidRPr="004E6F98">
        <w:rPr>
          <w:rFonts w:asciiTheme="minorHAnsi" w:hAnsiTheme="minorHAnsi" w:cstheme="minorHAnsi"/>
          <w:color w:val="auto"/>
          <w:highlight w:val="yellow"/>
        </w:rPr>
        <w:t>sis</w:t>
      </w:r>
      <w:r w:rsidR="00AE4838" w:rsidRPr="004E6F98">
        <w:rPr>
          <w:rFonts w:asciiTheme="minorHAnsi" w:hAnsiTheme="minorHAnsi" w:cstheme="minorHAnsi"/>
          <w:color w:val="auto"/>
          <w:highlight w:val="yellow"/>
        </w:rPr>
        <w:t xml:space="preserve"> (</w:t>
      </w:r>
      <w:r w:rsidR="00AE4838" w:rsidRPr="00D53ECF">
        <w:rPr>
          <w:rFonts w:asciiTheme="minorHAnsi" w:hAnsiTheme="minorHAnsi" w:cstheme="minorHAnsi"/>
          <w:b/>
          <w:bCs/>
          <w:color w:val="auto"/>
          <w:highlight w:val="yellow"/>
        </w:rPr>
        <w:t>Figure 5</w:t>
      </w:r>
      <w:r w:rsidR="00AE4838" w:rsidRPr="004E6F98">
        <w:rPr>
          <w:rFonts w:asciiTheme="minorHAnsi" w:hAnsiTheme="minorHAnsi" w:cstheme="minorHAnsi"/>
          <w:color w:val="auto"/>
          <w:highlight w:val="yellow"/>
        </w:rPr>
        <w:t>, third column)</w:t>
      </w:r>
      <w:r w:rsidRPr="004E6F98">
        <w:rPr>
          <w:rFonts w:asciiTheme="minorHAnsi" w:hAnsiTheme="minorHAnsi" w:cstheme="minorHAnsi"/>
          <w:color w:val="auto"/>
          <w:highlight w:val="yellow"/>
        </w:rPr>
        <w:t>.</w:t>
      </w:r>
      <w:r w:rsidR="00523BD7" w:rsidRPr="004E6F98">
        <w:rPr>
          <w:rFonts w:asciiTheme="minorHAnsi" w:hAnsiTheme="minorHAnsi" w:cstheme="minorHAnsi"/>
          <w:color w:val="auto"/>
        </w:rPr>
        <w:t xml:space="preserve"> </w:t>
      </w:r>
    </w:p>
    <w:p w14:paraId="570F5113" w14:textId="77777777" w:rsidR="00D53ECF" w:rsidRPr="004E6F98" w:rsidRDefault="00D53ECF" w:rsidP="00D53ECF">
      <w:pPr>
        <w:pStyle w:val="ListParagraph"/>
        <w:ind w:left="0"/>
        <w:contextualSpacing w:val="0"/>
        <w:rPr>
          <w:rFonts w:asciiTheme="minorHAnsi" w:hAnsiTheme="minorHAnsi" w:cstheme="minorHAnsi"/>
          <w:color w:val="auto"/>
        </w:rPr>
      </w:pPr>
    </w:p>
    <w:p w14:paraId="36937368" w14:textId="2A18D252" w:rsidR="00D53ECF"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523BD7" w:rsidRPr="004E6F98">
        <w:rPr>
          <w:rFonts w:asciiTheme="minorHAnsi" w:hAnsiTheme="minorHAnsi" w:cstheme="minorHAnsi"/>
          <w:color w:val="auto"/>
        </w:rPr>
        <w:t xml:space="preserve"> The cursor synchronizes a mobile mask on the average intensity image, highlighting the pixels that are selected inside the</w:t>
      </w:r>
      <w:r w:rsidR="001F7BE5" w:rsidRPr="004E6F98">
        <w:rPr>
          <w:rFonts w:asciiTheme="minorHAnsi" w:hAnsiTheme="minorHAnsi" w:cstheme="minorHAnsi"/>
          <w:color w:val="auto"/>
        </w:rPr>
        <w:t xml:space="preserve"> square</w:t>
      </w:r>
      <w:r w:rsidR="00523BD7" w:rsidRPr="004E6F98">
        <w:rPr>
          <w:rFonts w:asciiTheme="minorHAnsi" w:hAnsiTheme="minorHAnsi" w:cstheme="minorHAnsi"/>
          <w:color w:val="auto"/>
        </w:rPr>
        <w:t xml:space="preserve"> cursor area (</w:t>
      </w:r>
      <w:r w:rsidR="00D53ECF">
        <w:rPr>
          <w:rFonts w:asciiTheme="minorHAnsi" w:hAnsiTheme="minorHAnsi" w:cstheme="minorHAnsi"/>
          <w:b/>
          <w:bCs/>
          <w:color w:val="auto"/>
        </w:rPr>
        <w:t>S</w:t>
      </w:r>
      <w:r w:rsidR="00523BD7" w:rsidRPr="00D53ECF">
        <w:rPr>
          <w:rFonts w:asciiTheme="minorHAnsi" w:hAnsiTheme="minorHAnsi" w:cstheme="minorHAnsi"/>
          <w:b/>
          <w:bCs/>
          <w:color w:val="auto"/>
        </w:rPr>
        <w:t>upplemental Figure S1</w:t>
      </w:r>
      <w:r w:rsidR="00523BD7" w:rsidRPr="004E6F98">
        <w:rPr>
          <w:rFonts w:asciiTheme="minorHAnsi" w:hAnsiTheme="minorHAnsi" w:cstheme="minorHAnsi"/>
          <w:color w:val="auto"/>
        </w:rPr>
        <w:t>). By this inspection, it is possible to exclude</w:t>
      </w:r>
      <w:r w:rsidR="00843530" w:rsidRPr="004E6F98">
        <w:rPr>
          <w:rFonts w:asciiTheme="minorHAnsi" w:hAnsiTheme="minorHAnsi" w:cstheme="minorHAnsi"/>
          <w:color w:val="auto"/>
        </w:rPr>
        <w:t xml:space="preserve"> from the analysis</w:t>
      </w:r>
      <w:r w:rsidR="00523BD7" w:rsidRPr="004E6F98">
        <w:rPr>
          <w:rFonts w:asciiTheme="minorHAnsi" w:hAnsiTheme="minorHAnsi" w:cstheme="minorHAnsi"/>
          <w:color w:val="auto"/>
        </w:rPr>
        <w:t xml:space="preserve"> the background and areas with very low intensity.</w:t>
      </w:r>
    </w:p>
    <w:p w14:paraId="10254027" w14:textId="77777777" w:rsidR="00D53ECF" w:rsidRPr="004E6F98" w:rsidRDefault="00D53ECF" w:rsidP="004E6F98">
      <w:pPr>
        <w:rPr>
          <w:rFonts w:asciiTheme="minorHAnsi" w:hAnsiTheme="minorHAnsi" w:cstheme="minorHAnsi"/>
          <w:color w:val="auto"/>
        </w:rPr>
      </w:pPr>
    </w:p>
    <w:p w14:paraId="3E421B6E" w14:textId="34768C34" w:rsidR="008632DC"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lastRenderedPageBreak/>
        <w:t>Generate the B-map of the selected ROI (</w:t>
      </w:r>
      <w:r w:rsidRPr="00D53ECF">
        <w:rPr>
          <w:rFonts w:asciiTheme="minorHAnsi" w:hAnsiTheme="minorHAnsi" w:cstheme="minorHAnsi"/>
          <w:b/>
          <w:bCs/>
          <w:color w:val="auto"/>
          <w:highlight w:val="yellow"/>
        </w:rPr>
        <w:t>Figure 5</w:t>
      </w:r>
      <w:r w:rsidRPr="004E6F98">
        <w:rPr>
          <w:rFonts w:asciiTheme="minorHAnsi" w:hAnsiTheme="minorHAnsi" w:cstheme="minorHAnsi"/>
          <w:color w:val="auto"/>
          <w:highlight w:val="yellow"/>
        </w:rPr>
        <w:t>, fourth column)</w:t>
      </w:r>
      <w:r w:rsidR="00D53ECF">
        <w:rPr>
          <w:rFonts w:asciiTheme="minorHAnsi" w:hAnsiTheme="minorHAnsi" w:cstheme="minorHAnsi"/>
          <w:color w:val="auto"/>
        </w:rPr>
        <w:t>.</w:t>
      </w:r>
    </w:p>
    <w:p w14:paraId="42ED81A1" w14:textId="77777777" w:rsidR="00D53ECF" w:rsidRPr="004E6F98" w:rsidRDefault="00D53ECF" w:rsidP="00D53ECF">
      <w:pPr>
        <w:pStyle w:val="ListParagraph"/>
        <w:ind w:left="0"/>
        <w:contextualSpacing w:val="0"/>
        <w:rPr>
          <w:color w:val="auto"/>
        </w:rPr>
      </w:pPr>
    </w:p>
    <w:p w14:paraId="368EC5F1" w14:textId="632A2A9D" w:rsidR="008632DC" w:rsidRPr="00D53ECF"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Save the ASCII file of the B-values associated to the selection. </w:t>
      </w:r>
    </w:p>
    <w:p w14:paraId="63B1A7BE" w14:textId="77777777" w:rsidR="00D53ECF" w:rsidRPr="004E6F98" w:rsidRDefault="00D53ECF" w:rsidP="00D53ECF">
      <w:pPr>
        <w:pStyle w:val="ListParagraph"/>
        <w:ind w:left="0"/>
        <w:contextualSpacing w:val="0"/>
        <w:rPr>
          <w:color w:val="auto"/>
        </w:rPr>
      </w:pPr>
    </w:p>
    <w:p w14:paraId="3F3AE01A" w14:textId="5E8DCBFB" w:rsidR="00516FFC" w:rsidRPr="00937A72" w:rsidRDefault="000C4463" w:rsidP="004E6F98">
      <w:pPr>
        <w:pStyle w:val="ListParagraph"/>
        <w:numPr>
          <w:ilvl w:val="1"/>
          <w:numId w:val="28"/>
        </w:numPr>
        <w:ind w:left="0" w:firstLine="0"/>
        <w:contextualSpacing w:val="0"/>
        <w:rPr>
          <w:color w:val="auto"/>
        </w:rPr>
      </w:pPr>
      <w:r w:rsidRPr="004E6F98">
        <w:rPr>
          <w:rFonts w:asciiTheme="minorHAnsi" w:hAnsiTheme="minorHAnsi" w:cstheme="minorHAnsi"/>
          <w:color w:val="auto"/>
          <w:highlight w:val="yellow"/>
        </w:rPr>
        <w:t xml:space="preserve">Import the ASCII file in a graphic software to compute the frequency distribution of the data and obtain the average B-value </w:t>
      </w:r>
      <w:r w:rsidR="00937A72">
        <w:rPr>
          <w:rFonts w:asciiTheme="minorHAnsi" w:hAnsiTheme="minorHAnsi" w:cstheme="minorHAnsi"/>
          <w:color w:val="auto"/>
          <w:highlight w:val="yellow"/>
        </w:rPr>
        <w:t>±</w:t>
      </w:r>
      <w:r w:rsidRPr="004E6F98">
        <w:rPr>
          <w:rFonts w:asciiTheme="minorHAnsi" w:hAnsiTheme="minorHAnsi" w:cstheme="minorHAnsi"/>
          <w:color w:val="auto"/>
          <w:highlight w:val="yellow"/>
        </w:rPr>
        <w:t xml:space="preserve"> S.E</w:t>
      </w:r>
      <w:r w:rsidR="00AE4838" w:rsidRPr="004E6F98">
        <w:rPr>
          <w:rFonts w:asciiTheme="minorHAnsi" w:hAnsiTheme="minorHAnsi" w:cstheme="minorHAnsi"/>
          <w:color w:val="auto"/>
          <w:highlight w:val="yellow"/>
        </w:rPr>
        <w:t xml:space="preserve"> (</w:t>
      </w:r>
      <w:r w:rsidR="00AE4838" w:rsidRPr="00937A72">
        <w:rPr>
          <w:rFonts w:asciiTheme="minorHAnsi" w:hAnsiTheme="minorHAnsi" w:cstheme="minorHAnsi"/>
          <w:b/>
          <w:bCs/>
          <w:color w:val="auto"/>
          <w:highlight w:val="yellow"/>
        </w:rPr>
        <w:t>Figure 5</w:t>
      </w:r>
      <w:r w:rsidR="00AE4838" w:rsidRPr="004E6F98">
        <w:rPr>
          <w:rFonts w:asciiTheme="minorHAnsi" w:hAnsiTheme="minorHAnsi" w:cstheme="minorHAnsi"/>
          <w:color w:val="auto"/>
          <w:highlight w:val="yellow"/>
        </w:rPr>
        <w:t>, fifth column)</w:t>
      </w:r>
      <w:r w:rsidRPr="004E6F98">
        <w:rPr>
          <w:rFonts w:asciiTheme="minorHAnsi" w:hAnsiTheme="minorHAnsi" w:cstheme="minorHAnsi"/>
          <w:color w:val="auto"/>
          <w:highlight w:val="yellow"/>
        </w:rPr>
        <w:t xml:space="preserve">. </w:t>
      </w:r>
    </w:p>
    <w:p w14:paraId="00D7417E" w14:textId="77777777" w:rsidR="00937A72" w:rsidRPr="004E6F98" w:rsidRDefault="00937A72" w:rsidP="00937A72">
      <w:pPr>
        <w:pStyle w:val="ListParagraph"/>
        <w:ind w:left="0"/>
        <w:contextualSpacing w:val="0"/>
        <w:rPr>
          <w:color w:val="auto"/>
        </w:rPr>
      </w:pPr>
    </w:p>
    <w:p w14:paraId="52D89E54" w14:textId="4B0F89A4" w:rsidR="008632DC"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4E6F98" w:rsidRPr="004E6F98">
        <w:rPr>
          <w:rFonts w:asciiTheme="minorHAnsi" w:hAnsiTheme="minorHAnsi" w:cstheme="minorHAnsi"/>
          <w:color w:val="auto"/>
        </w:rPr>
        <w:t xml:space="preserve"> </w:t>
      </w:r>
      <w:r w:rsidR="006A6BD4" w:rsidRPr="004E6F98">
        <w:rPr>
          <w:rFonts w:asciiTheme="minorHAnsi" w:hAnsiTheme="minorHAnsi" w:cstheme="minorHAnsi"/>
          <w:color w:val="auto"/>
        </w:rPr>
        <w:t>If data are homogeneous, the frequency distribution of the B—values approximates a Gaussian distribution</w:t>
      </w:r>
      <w:r w:rsidR="00937A72">
        <w:rPr>
          <w:rFonts w:asciiTheme="minorHAnsi" w:hAnsiTheme="minorHAnsi" w:cstheme="minorHAnsi"/>
          <w:color w:val="auto"/>
        </w:rPr>
        <w:t>.</w:t>
      </w:r>
    </w:p>
    <w:p w14:paraId="6C94E548" w14:textId="77777777" w:rsidR="00937A72" w:rsidRPr="004E6F98" w:rsidRDefault="00937A72" w:rsidP="004E6F98">
      <w:pPr>
        <w:rPr>
          <w:color w:val="auto"/>
        </w:rPr>
      </w:pPr>
    </w:p>
    <w:p w14:paraId="4CBA01A7" w14:textId="2AC88695" w:rsidR="00AE4838" w:rsidRPr="004E6F98" w:rsidRDefault="000C4463" w:rsidP="004E6F98">
      <w:pPr>
        <w:pStyle w:val="ListParagraph"/>
        <w:numPr>
          <w:ilvl w:val="1"/>
          <w:numId w:val="28"/>
        </w:numPr>
        <w:ind w:left="0" w:firstLine="0"/>
        <w:contextualSpacing w:val="0"/>
        <w:jc w:val="left"/>
        <w:rPr>
          <w:color w:val="auto"/>
        </w:rPr>
      </w:pPr>
      <w:r w:rsidRPr="004E6F98">
        <w:rPr>
          <w:rFonts w:asciiTheme="minorHAnsi" w:hAnsiTheme="minorHAnsi" w:cstheme="minorHAnsi"/>
          <w:color w:val="auto"/>
          <w:highlight w:val="yellow"/>
        </w:rPr>
        <w:t xml:space="preserve">Apply eq. 15 to derive the average brightness </w:t>
      </w:r>
      <m:oMath>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ε'</m:t>
            </m:r>
          </m:e>
        </m:d>
        <m:r>
          <w:rPr>
            <w:rFonts w:ascii="Cambria Math" w:hAnsi="Cambria Math" w:cstheme="minorHAnsi"/>
            <w:color w:val="auto"/>
            <w:highlight w:val="yellow"/>
          </w:rPr>
          <m:t xml:space="preserve">= </m:t>
        </m:r>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B'</m:t>
            </m:r>
          </m:e>
        </m:d>
        <m:r>
          <w:rPr>
            <w:rFonts w:ascii="Cambria Math" w:hAnsi="Cambria Math" w:cstheme="minorHAnsi"/>
            <w:color w:val="auto"/>
            <w:highlight w:val="yellow"/>
          </w:rPr>
          <m:t>-1</m:t>
        </m:r>
      </m:oMath>
      <w:r w:rsidRPr="004E6F98">
        <w:rPr>
          <w:rFonts w:ascii="Symbol" w:hAnsi="Symbol" w:cstheme="minorHAnsi"/>
          <w:color w:val="auto"/>
          <w:highlight w:val="yellow"/>
        </w:rPr>
        <w:t></w:t>
      </w:r>
      <w:r w:rsidR="00AE4838" w:rsidRPr="004E6F98">
        <w:rPr>
          <w:rFonts w:asciiTheme="minorHAnsi" w:hAnsiTheme="minorHAnsi" w:cstheme="minorHAnsi"/>
          <w:color w:val="auto"/>
          <w:highlight w:val="yellow"/>
        </w:rPr>
        <w:t>[</w:t>
      </w:r>
      <w:r w:rsidRPr="004E6F98">
        <w:rPr>
          <w:rFonts w:asciiTheme="minorHAnsi" w:hAnsiTheme="minorHAnsi" w:cstheme="minorHAnsi"/>
          <w:color w:val="auto"/>
          <w:highlight w:val="yellow"/>
        </w:rPr>
        <w:t>(counts /molecule) per dwell time</w:t>
      </w:r>
      <w:r w:rsidR="00AE4838" w:rsidRPr="004E6F98">
        <w:rPr>
          <w:rFonts w:asciiTheme="minorHAnsi" w:hAnsiTheme="minorHAnsi" w:cstheme="minorHAnsi"/>
          <w:color w:val="auto"/>
          <w:highlight w:val="yellow"/>
        </w:rPr>
        <w:t>]</w:t>
      </w:r>
      <w:r w:rsidRPr="004E6F98">
        <w:rPr>
          <w:rFonts w:asciiTheme="minorHAnsi" w:hAnsiTheme="minorHAnsi" w:cstheme="minorHAnsi"/>
          <w:color w:val="auto"/>
          <w:highlight w:val="yellow"/>
        </w:rPr>
        <w:t xml:space="preserve"> for each cell at each time point of the kinetic run. Normalize the data according to:</w:t>
      </w:r>
      <w:r w:rsidRPr="004E6F98">
        <w:rPr>
          <w:rFonts w:asciiTheme="minorHAnsi" w:hAnsiTheme="minorHAnsi" w:cstheme="minorHAnsi"/>
          <w:color w:val="auto"/>
        </w:rPr>
        <w:t xml:space="preserve"> </w:t>
      </w:r>
    </w:p>
    <w:p w14:paraId="1062F003" w14:textId="7D2B13CA" w:rsidR="00AE4838" w:rsidRPr="004E6F98" w:rsidRDefault="000C4463" w:rsidP="004E6F98">
      <w:pPr>
        <w:jc w:val="center"/>
        <w:rPr>
          <w:color w:val="auto"/>
          <w:highlight w:val="yellow"/>
        </w:rPr>
      </w:pPr>
      <m:oMathPara>
        <m:oMath>
          <m:r>
            <w:rPr>
              <w:rFonts w:ascii="Cambria Math" w:hAnsi="Cambria Math" w:cstheme="minorHAnsi"/>
              <w:color w:val="auto"/>
              <w:highlight w:val="yellow"/>
            </w:rPr>
            <m:t>eq. 16</m:t>
          </m:r>
          <m:r>
            <w:rPr>
              <w:rFonts w:ascii="Cambria Math" w:hAnsi="Cambria Math" w:cstheme="minorHAnsi"/>
              <w:color w:val="auto"/>
              <w:highlight w:val="yellow"/>
            </w:rPr>
            <m:t xml:space="preserve"> </m:t>
          </m:r>
          <m:f>
            <m:fPr>
              <m:ctrlPr>
                <w:rPr>
                  <w:rFonts w:ascii="Cambria Math" w:hAnsi="Cambria Math" w:cstheme="minorHAnsi"/>
                  <w:i/>
                  <w:color w:val="auto"/>
                  <w:highlight w:val="yellow"/>
                </w:rPr>
              </m:ctrlPr>
            </m:fPr>
            <m:num>
              <m:d>
                <m:dPr>
                  <m:begChr m:val="〈"/>
                  <m:endChr m:val="〉"/>
                  <m:ctrlPr>
                    <w:rPr>
                      <w:rFonts w:ascii="Cambria Math" w:hAnsi="Cambria Math" w:cstheme="minorHAnsi"/>
                      <w:i/>
                      <w:color w:val="auto"/>
                      <w:highlight w:val="yellow"/>
                    </w:rPr>
                  </m:ctrlPr>
                </m:d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ε'</m:t>
                      </m:r>
                    </m:e>
                    <m:sub>
                      <m:r>
                        <w:rPr>
                          <w:rFonts w:ascii="Cambria Math" w:hAnsi="Cambria Math" w:cstheme="minorHAnsi"/>
                          <w:color w:val="auto"/>
                          <w:highlight w:val="yellow"/>
                        </w:rPr>
                        <m:t>t</m:t>
                      </m:r>
                    </m:sub>
                  </m:sSub>
                </m:e>
              </m:d>
            </m:num>
            <m:den>
              <m:d>
                <m:dPr>
                  <m:begChr m:val="〈"/>
                  <m:endChr m:val="〉"/>
                  <m:ctrlPr>
                    <w:rPr>
                      <w:rFonts w:ascii="Cambria Math" w:hAnsi="Cambria Math" w:cstheme="minorHAnsi"/>
                      <w:i/>
                      <w:color w:val="auto"/>
                      <w:highlight w:val="yellow"/>
                    </w:rPr>
                  </m:ctrlPr>
                </m:d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ε'</m:t>
                      </m:r>
                    </m:e>
                    <m:sub>
                      <m:r>
                        <w:rPr>
                          <w:rFonts w:ascii="Cambria Math" w:hAnsi="Cambria Math" w:cstheme="minorHAnsi"/>
                          <w:color w:val="auto"/>
                          <w:highlight w:val="yellow"/>
                        </w:rPr>
                        <m:t>0</m:t>
                      </m:r>
                    </m:sub>
                  </m:sSub>
                </m:e>
              </m:d>
            </m:den>
          </m:f>
          <m:r>
            <w:rPr>
              <w:rFonts w:ascii="Cambria Math" w:hAnsi="Cambria Math" w:cstheme="minorHAnsi"/>
              <w:color w:val="auto"/>
              <w:highlight w:val="yellow"/>
            </w:rPr>
            <m:t>=</m:t>
          </m:r>
          <m:f>
            <m:fPr>
              <m:ctrlPr>
                <w:rPr>
                  <w:rFonts w:ascii="Cambria Math" w:hAnsi="Cambria Math" w:cstheme="minorHAnsi"/>
                  <w:i/>
                  <w:color w:val="auto"/>
                  <w:highlight w:val="yellow"/>
                </w:rPr>
              </m:ctrlPr>
            </m:fPr>
            <m:num>
              <m:d>
                <m:dPr>
                  <m:begChr m:val="〈"/>
                  <m:endChr m:val="〉"/>
                  <m:ctrlPr>
                    <w:rPr>
                      <w:rFonts w:ascii="Cambria Math" w:hAnsi="Cambria Math" w:cstheme="minorHAnsi"/>
                      <w:i/>
                      <w:color w:val="auto"/>
                      <w:highlight w:val="yellow"/>
                    </w:rPr>
                  </m:ctrlPr>
                </m:d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B'</m:t>
                      </m:r>
                    </m:e>
                    <m:sub>
                      <m:r>
                        <w:rPr>
                          <w:rFonts w:ascii="Cambria Math" w:hAnsi="Cambria Math" w:cstheme="minorHAnsi"/>
                          <w:color w:val="auto"/>
                          <w:highlight w:val="yellow"/>
                        </w:rPr>
                        <m:t>t</m:t>
                      </m:r>
                    </m:sub>
                  </m:sSub>
                </m:e>
              </m:d>
              <m:r>
                <w:rPr>
                  <w:rFonts w:ascii="Cambria Math" w:hAnsi="Cambria Math" w:cstheme="minorHAnsi"/>
                  <w:color w:val="auto"/>
                  <w:highlight w:val="yellow"/>
                </w:rPr>
                <m:t>-1</m:t>
              </m:r>
            </m:num>
            <m:den>
              <m:d>
                <m:dPr>
                  <m:begChr m:val="〈"/>
                  <m:endChr m:val="〉"/>
                  <m:ctrlPr>
                    <w:rPr>
                      <w:rFonts w:ascii="Cambria Math" w:hAnsi="Cambria Math" w:cstheme="minorHAnsi"/>
                      <w:i/>
                      <w:color w:val="auto"/>
                      <w:highlight w:val="yellow"/>
                    </w:rPr>
                  </m:ctrlPr>
                </m:d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B'</m:t>
                      </m:r>
                    </m:e>
                    <m:sub>
                      <m:r>
                        <w:rPr>
                          <w:rFonts w:ascii="Cambria Math" w:hAnsi="Cambria Math" w:cstheme="minorHAnsi"/>
                          <w:color w:val="auto"/>
                          <w:highlight w:val="yellow"/>
                        </w:rPr>
                        <m:t>0</m:t>
                      </m:r>
                    </m:sub>
                  </m:sSub>
                </m:e>
              </m:d>
              <m:r>
                <w:rPr>
                  <w:rFonts w:ascii="Cambria Math" w:hAnsi="Cambria Math" w:cstheme="minorHAnsi"/>
                  <w:color w:val="auto"/>
                  <w:highlight w:val="yellow"/>
                </w:rPr>
                <m:t>-1</m:t>
              </m:r>
            </m:den>
          </m:f>
        </m:oMath>
      </m:oMathPara>
    </w:p>
    <w:p w14:paraId="3CDD9811" w14:textId="531F92C2" w:rsidR="00516FFC" w:rsidRPr="004E6F98" w:rsidRDefault="00937A72" w:rsidP="004E6F98">
      <w:pPr>
        <w:rPr>
          <w:color w:val="auto"/>
          <w:highlight w:val="yellow"/>
        </w:rPr>
      </w:pPr>
      <w:r>
        <w:rPr>
          <w:rFonts w:asciiTheme="minorHAnsi" w:hAnsiTheme="minorHAnsi" w:cstheme="minorHAnsi"/>
          <w:color w:val="auto"/>
          <w:highlight w:val="yellow"/>
        </w:rPr>
        <w:t>w</w:t>
      </w:r>
      <w:r w:rsidR="000C4463" w:rsidRPr="004E6F98">
        <w:rPr>
          <w:rFonts w:asciiTheme="minorHAnsi" w:hAnsiTheme="minorHAnsi" w:cstheme="minorHAnsi"/>
          <w:color w:val="auto"/>
          <w:highlight w:val="yellow"/>
        </w:rPr>
        <w:t xml:space="preserve">here </w:t>
      </w:r>
      <w:r w:rsidR="000C4463" w:rsidRPr="004E6F98">
        <w:rPr>
          <w:rFonts w:ascii="Cambria Math" w:hAnsi="Cambria Math" w:cs="Cambria Math"/>
          <w:color w:val="auto"/>
          <w:highlight w:val="yellow"/>
        </w:rPr>
        <w:t>〈</w:t>
      </w:r>
      <w:r w:rsidR="000C4463" w:rsidRPr="004E6F98">
        <w:rPr>
          <w:rFonts w:asciiTheme="minorHAnsi" w:hAnsiTheme="minorHAnsi" w:cstheme="minorHAnsi"/>
          <w:color w:val="auto"/>
          <w:highlight w:val="yellow"/>
        </w:rPr>
        <w:t>B'</w:t>
      </w:r>
      <w:r w:rsidR="000C4463" w:rsidRPr="004E6F98">
        <w:rPr>
          <w:rFonts w:asciiTheme="minorHAnsi" w:hAnsiTheme="minorHAnsi" w:cstheme="minorHAnsi"/>
          <w:color w:val="auto"/>
          <w:highlight w:val="yellow"/>
          <w:vertAlign w:val="subscript"/>
        </w:rPr>
        <w:t>t</w:t>
      </w:r>
      <w:r w:rsidR="000C4463" w:rsidRPr="004E6F98">
        <w:rPr>
          <w:rFonts w:ascii="Cambria Math" w:hAnsi="Cambria Math" w:cs="Cambria Math"/>
          <w:color w:val="auto"/>
          <w:highlight w:val="yellow"/>
        </w:rPr>
        <w:t>〉</w:t>
      </w:r>
      <w:r w:rsidR="000C4463" w:rsidRPr="004E6F98">
        <w:rPr>
          <w:rFonts w:asciiTheme="minorHAnsi" w:hAnsiTheme="minorHAnsi" w:cstheme="minorHAnsi"/>
          <w:color w:val="auto"/>
          <w:highlight w:val="yellow"/>
        </w:rPr>
        <w:t xml:space="preserve"> is the average B-value measured at time "t" after ligand addition, and </w:t>
      </w:r>
      <w:r w:rsidR="000C4463" w:rsidRPr="004E6F98">
        <w:rPr>
          <w:rFonts w:ascii="Cambria Math" w:hAnsi="Cambria Math" w:cs="Cambria Math"/>
          <w:color w:val="auto"/>
          <w:highlight w:val="yellow"/>
        </w:rPr>
        <w:t>〈</w:t>
      </w:r>
      <w:r w:rsidR="000C4463" w:rsidRPr="004E6F98">
        <w:rPr>
          <w:rFonts w:asciiTheme="minorHAnsi" w:hAnsiTheme="minorHAnsi" w:cstheme="minorHAnsi"/>
          <w:color w:val="auto"/>
          <w:highlight w:val="yellow"/>
        </w:rPr>
        <w:t>B'</w:t>
      </w:r>
      <w:r w:rsidR="000C4463" w:rsidRPr="004E6F98">
        <w:rPr>
          <w:rFonts w:asciiTheme="minorHAnsi" w:hAnsiTheme="minorHAnsi" w:cstheme="minorHAnsi"/>
          <w:color w:val="auto"/>
          <w:highlight w:val="yellow"/>
          <w:vertAlign w:val="subscript"/>
        </w:rPr>
        <w:t>0</w:t>
      </w:r>
      <w:r w:rsidR="000C4463" w:rsidRPr="004E6F98">
        <w:rPr>
          <w:rFonts w:ascii="Cambria Math" w:hAnsi="Cambria Math" w:cs="Cambria Math"/>
          <w:color w:val="auto"/>
          <w:highlight w:val="yellow"/>
        </w:rPr>
        <w:t xml:space="preserve">〉 </w:t>
      </w:r>
      <w:r w:rsidR="000C4463" w:rsidRPr="004E6F98">
        <w:rPr>
          <w:rFonts w:asciiTheme="minorHAnsi" w:hAnsiTheme="minorHAnsi" w:cstheme="minorHAnsi"/>
          <w:color w:val="auto"/>
          <w:highlight w:val="yellow"/>
        </w:rPr>
        <w:t>is the average B-value measured at the time t=0 (10-20 s after ligand addition).</w:t>
      </w:r>
    </w:p>
    <w:p w14:paraId="5585B94D" w14:textId="77777777" w:rsidR="00937A72" w:rsidRDefault="00937A72" w:rsidP="004E6F98">
      <w:pPr>
        <w:rPr>
          <w:rFonts w:asciiTheme="minorHAnsi" w:hAnsiTheme="minorHAnsi" w:cstheme="minorHAnsi"/>
          <w:color w:val="auto"/>
        </w:rPr>
      </w:pPr>
    </w:p>
    <w:p w14:paraId="1D9D7B1B" w14:textId="38A5DB54" w:rsidR="008632DC" w:rsidRDefault="00DB7EAB" w:rsidP="004E6F98">
      <w:pPr>
        <w:rPr>
          <w:rFonts w:asciiTheme="minorHAnsi" w:hAnsiTheme="minorHAnsi" w:cstheme="minorHAnsi"/>
          <w:color w:val="auto"/>
        </w:rPr>
      </w:pPr>
      <w:r w:rsidRPr="00DB7EAB">
        <w:rPr>
          <w:rFonts w:asciiTheme="minorHAnsi" w:hAnsiTheme="minorHAnsi" w:cstheme="minorHAnsi"/>
          <w:color w:val="auto"/>
        </w:rPr>
        <w:t>NOTE:</w:t>
      </w:r>
      <w:r w:rsidR="006A6BD4" w:rsidRPr="004E6F98">
        <w:rPr>
          <w:rFonts w:asciiTheme="minorHAnsi" w:hAnsiTheme="minorHAnsi" w:cstheme="minorHAnsi"/>
          <w:color w:val="auto"/>
        </w:rPr>
        <w:t xml:space="preserve"> The normalization of the results allows the direct comparison of experiments that are carried out in different days. It compensates for differences in the measured brightness due to laser power and technical fluctuations.</w:t>
      </w:r>
    </w:p>
    <w:p w14:paraId="4DDBF96F" w14:textId="77777777" w:rsidR="00937A72" w:rsidRPr="004E6F98" w:rsidRDefault="00937A72" w:rsidP="004E6F98">
      <w:pPr>
        <w:rPr>
          <w:color w:val="auto"/>
          <w:highlight w:val="yellow"/>
        </w:rPr>
      </w:pPr>
    </w:p>
    <w:p w14:paraId="6A5669AD" w14:textId="4AEB6252" w:rsidR="00525BA0" w:rsidRPr="00937A72" w:rsidRDefault="000C4463" w:rsidP="004E6F98">
      <w:pPr>
        <w:pStyle w:val="ListParagraph"/>
        <w:numPr>
          <w:ilvl w:val="1"/>
          <w:numId w:val="28"/>
        </w:numPr>
        <w:ind w:left="0" w:firstLine="0"/>
        <w:contextualSpacing w:val="0"/>
        <w:rPr>
          <w:rFonts w:asciiTheme="minorHAnsi" w:hAnsiTheme="minorHAnsi" w:cstheme="minorHAnsi"/>
          <w:color w:val="auto"/>
        </w:rPr>
      </w:pPr>
      <w:r w:rsidRPr="004E6F98">
        <w:rPr>
          <w:rFonts w:asciiTheme="minorHAnsi" w:hAnsiTheme="minorHAnsi" w:cstheme="minorHAnsi"/>
          <w:color w:val="auto"/>
          <w:highlight w:val="yellow"/>
        </w:rPr>
        <w:t xml:space="preserve">Plot the Normalized Average Brightness </w:t>
      </w:r>
      <w:r w:rsidRPr="00937A72">
        <w:rPr>
          <w:rFonts w:asciiTheme="minorHAnsi" w:hAnsiTheme="minorHAnsi" w:cstheme="minorHAnsi"/>
          <w:iCs/>
          <w:color w:val="auto"/>
          <w:highlight w:val="yellow"/>
        </w:rPr>
        <w:t>versus</w:t>
      </w:r>
      <w:r w:rsidRPr="004E6F98">
        <w:rPr>
          <w:rFonts w:asciiTheme="minorHAnsi" w:hAnsiTheme="minorHAnsi" w:cstheme="minorHAnsi"/>
          <w:color w:val="auto"/>
          <w:highlight w:val="yellow"/>
        </w:rPr>
        <w:t xml:space="preserve"> acquisition time to build the kinetic run (</w:t>
      </w:r>
      <w:r w:rsidRPr="00937A72">
        <w:rPr>
          <w:rFonts w:asciiTheme="minorHAnsi" w:hAnsiTheme="minorHAnsi" w:cstheme="minorHAnsi"/>
          <w:b/>
          <w:bCs/>
          <w:color w:val="auto"/>
          <w:highlight w:val="yellow"/>
        </w:rPr>
        <w:t>Figure 6</w:t>
      </w:r>
      <w:r w:rsidRPr="004E6F98">
        <w:rPr>
          <w:rFonts w:asciiTheme="minorHAnsi" w:hAnsiTheme="minorHAnsi" w:cstheme="minorHAnsi"/>
          <w:color w:val="auto"/>
          <w:highlight w:val="yellow"/>
        </w:rPr>
        <w:t>)</w:t>
      </w:r>
      <w:r w:rsidR="00937A72">
        <w:rPr>
          <w:color w:val="auto"/>
        </w:rPr>
        <w:t>.</w:t>
      </w:r>
    </w:p>
    <w:bookmarkEnd w:id="0"/>
    <w:p w14:paraId="4327B6BC" w14:textId="77777777" w:rsidR="00937A72" w:rsidRPr="004E6F98" w:rsidRDefault="00937A72" w:rsidP="00937A72">
      <w:pPr>
        <w:pStyle w:val="ListParagraph"/>
        <w:ind w:left="0"/>
        <w:contextualSpacing w:val="0"/>
        <w:rPr>
          <w:rFonts w:asciiTheme="minorHAnsi" w:hAnsiTheme="minorHAnsi" w:cstheme="minorHAnsi"/>
          <w:color w:val="auto"/>
        </w:rPr>
      </w:pPr>
    </w:p>
    <w:p w14:paraId="3E79FCA8" w14:textId="2F4AF99B" w:rsidR="006305D7" w:rsidRPr="004E6F98" w:rsidRDefault="006305D7" w:rsidP="004E6F98">
      <w:pPr>
        <w:pStyle w:val="NormalWeb"/>
        <w:spacing w:before="0" w:beforeAutospacing="0" w:after="0" w:afterAutospacing="0"/>
        <w:rPr>
          <w:rFonts w:asciiTheme="minorHAnsi" w:hAnsiTheme="minorHAnsi" w:cstheme="minorHAnsi"/>
          <w:color w:val="auto"/>
        </w:rPr>
      </w:pPr>
      <w:r w:rsidRPr="004E6F98">
        <w:rPr>
          <w:rFonts w:asciiTheme="minorHAnsi" w:hAnsiTheme="minorHAnsi" w:cstheme="minorHAnsi"/>
          <w:b/>
          <w:color w:val="auto"/>
        </w:rPr>
        <w:t>REPRESENTATIVE RESULTS</w:t>
      </w:r>
      <w:r w:rsidR="00EF1462" w:rsidRPr="004E6F98">
        <w:rPr>
          <w:rFonts w:asciiTheme="minorHAnsi" w:hAnsiTheme="minorHAnsi" w:cstheme="minorHAnsi"/>
          <w:b/>
          <w:color w:val="auto"/>
        </w:rPr>
        <w:t xml:space="preserve"> </w:t>
      </w:r>
    </w:p>
    <w:p w14:paraId="0C01FA72" w14:textId="51FF0331" w:rsidR="00C93B33" w:rsidRDefault="008948C4" w:rsidP="004E6F98">
      <w:pPr>
        <w:rPr>
          <w:rFonts w:asciiTheme="minorHAnsi" w:hAnsiTheme="minorHAnsi" w:cstheme="minorHAnsi"/>
          <w:color w:val="auto"/>
        </w:rPr>
      </w:pPr>
      <w:r w:rsidRPr="004E6F98">
        <w:rPr>
          <w:rFonts w:asciiTheme="minorHAnsi" w:hAnsiTheme="minorHAnsi" w:cstheme="minorHAnsi"/>
          <w:color w:val="auto"/>
        </w:rPr>
        <w:t xml:space="preserve">The </w:t>
      </w:r>
      <w:r w:rsidR="005E2927" w:rsidRPr="004E6F98">
        <w:rPr>
          <w:rFonts w:asciiTheme="minorHAnsi" w:hAnsiTheme="minorHAnsi" w:cstheme="minorHAnsi"/>
          <w:color w:val="auto"/>
        </w:rPr>
        <w:t xml:space="preserve">results for </w:t>
      </w:r>
      <w:r w:rsidRPr="004E6F98">
        <w:rPr>
          <w:rFonts w:asciiTheme="minorHAnsi" w:hAnsiTheme="minorHAnsi" w:cstheme="minorHAnsi"/>
          <w:color w:val="auto"/>
        </w:rPr>
        <w:t>two representative HeLa-mEGFP-FGFR1 cells</w:t>
      </w:r>
      <w:r w:rsidR="00CC27F9" w:rsidRPr="004E6F98">
        <w:rPr>
          <w:rFonts w:asciiTheme="minorHAnsi" w:hAnsiTheme="minorHAnsi" w:cstheme="minorHAnsi"/>
          <w:color w:val="auto"/>
        </w:rPr>
        <w:t xml:space="preserve"> </w:t>
      </w:r>
      <w:r w:rsidR="007E76FA" w:rsidRPr="004E6F98">
        <w:rPr>
          <w:rFonts w:asciiTheme="minorHAnsi" w:hAnsiTheme="minorHAnsi" w:cstheme="minorHAnsi"/>
          <w:color w:val="auto"/>
        </w:rPr>
        <w:t xml:space="preserve">seeded </w:t>
      </w:r>
      <w:r w:rsidR="00CC27F9" w:rsidRPr="004E6F98">
        <w:rPr>
          <w:rFonts w:asciiTheme="minorHAnsi" w:hAnsiTheme="minorHAnsi" w:cstheme="minorHAnsi"/>
          <w:color w:val="auto"/>
        </w:rPr>
        <w:t>in the same culture dish</w:t>
      </w:r>
      <w:r w:rsidRPr="004E6F98">
        <w:rPr>
          <w:rFonts w:asciiTheme="minorHAnsi" w:hAnsiTheme="minorHAnsi" w:cstheme="minorHAnsi"/>
          <w:color w:val="auto"/>
        </w:rPr>
        <w:t xml:space="preserve"> are shown in </w:t>
      </w:r>
      <w:r w:rsidRPr="003316DA">
        <w:rPr>
          <w:rFonts w:asciiTheme="minorHAnsi" w:hAnsiTheme="minorHAnsi" w:cstheme="minorHAnsi"/>
          <w:b/>
          <w:bCs/>
          <w:color w:val="auto"/>
        </w:rPr>
        <w:t xml:space="preserve">Figure </w:t>
      </w:r>
      <w:r w:rsidR="00650F25" w:rsidRPr="003316DA">
        <w:rPr>
          <w:rFonts w:asciiTheme="minorHAnsi" w:hAnsiTheme="minorHAnsi" w:cstheme="minorHAnsi"/>
          <w:b/>
          <w:bCs/>
          <w:color w:val="auto"/>
        </w:rPr>
        <w:t>5</w:t>
      </w:r>
      <w:r w:rsidR="00D74CD5" w:rsidRPr="004E6F98">
        <w:rPr>
          <w:rFonts w:asciiTheme="minorHAnsi" w:hAnsiTheme="minorHAnsi" w:cstheme="minorHAnsi"/>
          <w:color w:val="auto"/>
        </w:rPr>
        <w:t xml:space="preserve"> and supplemental </w:t>
      </w:r>
      <w:r w:rsidR="00D74CD5" w:rsidRPr="003316DA">
        <w:rPr>
          <w:rFonts w:asciiTheme="minorHAnsi" w:hAnsiTheme="minorHAnsi" w:cstheme="minorHAnsi"/>
          <w:b/>
          <w:bCs/>
          <w:color w:val="auto"/>
        </w:rPr>
        <w:t>Table S1</w:t>
      </w:r>
      <w:r w:rsidRPr="004E6F98">
        <w:rPr>
          <w:rFonts w:asciiTheme="minorHAnsi" w:hAnsiTheme="minorHAnsi" w:cstheme="minorHAnsi"/>
          <w:color w:val="auto"/>
        </w:rPr>
        <w:t>. The two cells were captured at time 0</w:t>
      </w:r>
      <w:r w:rsidR="003316DA">
        <w:rPr>
          <w:rFonts w:asciiTheme="minorHAnsi" w:hAnsiTheme="minorHAnsi" w:cstheme="minorHAnsi"/>
          <w:color w:val="auto"/>
        </w:rPr>
        <w:t xml:space="preserve"> min (</w:t>
      </w:r>
      <w:r w:rsidR="003316DA" w:rsidRPr="003316DA">
        <w:rPr>
          <w:rFonts w:asciiTheme="minorHAnsi" w:hAnsiTheme="minorHAnsi" w:cstheme="minorHAnsi"/>
          <w:b/>
          <w:bCs/>
          <w:color w:val="auto"/>
        </w:rPr>
        <w:t>Figure 5</w:t>
      </w:r>
      <w:r w:rsidR="001E2DCC" w:rsidRPr="003316DA">
        <w:rPr>
          <w:rFonts w:asciiTheme="minorHAnsi" w:hAnsiTheme="minorHAnsi" w:cstheme="minorHAnsi"/>
          <w:b/>
          <w:bCs/>
          <w:color w:val="auto"/>
        </w:rPr>
        <w:t>A</w:t>
      </w:r>
      <w:r w:rsidR="003316DA">
        <w:rPr>
          <w:rFonts w:asciiTheme="minorHAnsi" w:hAnsiTheme="minorHAnsi" w:cstheme="minorHAnsi"/>
          <w:b/>
          <w:bCs/>
          <w:color w:val="auto"/>
        </w:rPr>
        <w:t>, top</w:t>
      </w:r>
      <w:r w:rsidR="001E2DCC" w:rsidRPr="004E6F98">
        <w:rPr>
          <w:rFonts w:asciiTheme="minorHAnsi" w:hAnsiTheme="minorHAnsi" w:cstheme="minorHAnsi"/>
          <w:color w:val="auto"/>
        </w:rPr>
        <w:t>)</w:t>
      </w:r>
      <w:r w:rsidRPr="004E6F98">
        <w:rPr>
          <w:rFonts w:asciiTheme="minorHAnsi" w:hAnsiTheme="minorHAnsi" w:cstheme="minorHAnsi"/>
          <w:color w:val="auto"/>
        </w:rPr>
        <w:t xml:space="preserve"> and </w:t>
      </w:r>
      <w:r w:rsidR="00905AB2" w:rsidRPr="004E6F98">
        <w:rPr>
          <w:rFonts w:asciiTheme="minorHAnsi" w:hAnsiTheme="minorHAnsi" w:cstheme="minorHAnsi"/>
          <w:color w:val="auto"/>
        </w:rPr>
        <w:t>7</w:t>
      </w:r>
      <w:r w:rsidR="003316DA">
        <w:rPr>
          <w:rFonts w:asciiTheme="minorHAnsi" w:hAnsiTheme="minorHAnsi" w:cstheme="minorHAnsi"/>
          <w:color w:val="auto"/>
        </w:rPr>
        <w:t xml:space="preserve"> min</w:t>
      </w:r>
      <w:r w:rsidR="00CC27F9" w:rsidRPr="004E6F98">
        <w:rPr>
          <w:rFonts w:asciiTheme="minorHAnsi" w:hAnsiTheme="minorHAnsi" w:cstheme="minorHAnsi"/>
          <w:color w:val="auto"/>
        </w:rPr>
        <w:t xml:space="preserve"> </w:t>
      </w:r>
      <w:r w:rsidR="001E2DCC" w:rsidRPr="004E6F98">
        <w:rPr>
          <w:rFonts w:asciiTheme="minorHAnsi" w:hAnsiTheme="minorHAnsi" w:cstheme="minorHAnsi"/>
          <w:color w:val="auto"/>
        </w:rPr>
        <w:t>(</w:t>
      </w:r>
      <w:r w:rsidR="003316DA" w:rsidRPr="003316DA">
        <w:rPr>
          <w:rFonts w:asciiTheme="minorHAnsi" w:hAnsiTheme="minorHAnsi" w:cstheme="minorHAnsi"/>
          <w:b/>
          <w:bCs/>
          <w:color w:val="auto"/>
        </w:rPr>
        <w:t>Figure 5A</w:t>
      </w:r>
      <w:r w:rsidR="003316DA">
        <w:rPr>
          <w:rFonts w:asciiTheme="minorHAnsi" w:hAnsiTheme="minorHAnsi" w:cstheme="minorHAnsi"/>
          <w:b/>
          <w:bCs/>
          <w:color w:val="auto"/>
        </w:rPr>
        <w:t>, bottom</w:t>
      </w:r>
      <w:r w:rsidR="001E2DCC" w:rsidRPr="004E6F98">
        <w:rPr>
          <w:rFonts w:asciiTheme="minorHAnsi" w:hAnsiTheme="minorHAnsi" w:cstheme="minorHAnsi"/>
          <w:color w:val="auto"/>
        </w:rPr>
        <w:t xml:space="preserve">) </w:t>
      </w:r>
      <w:r w:rsidRPr="004E6F98">
        <w:rPr>
          <w:rFonts w:asciiTheme="minorHAnsi" w:hAnsiTheme="minorHAnsi" w:cstheme="minorHAnsi"/>
          <w:color w:val="auto"/>
        </w:rPr>
        <w:t xml:space="preserve">after addition of the FGF2 ligand. </w:t>
      </w:r>
    </w:p>
    <w:p w14:paraId="1BFCB416" w14:textId="77777777" w:rsidR="003316DA" w:rsidRPr="004E6F98" w:rsidRDefault="003316DA" w:rsidP="004E6F98">
      <w:pPr>
        <w:rPr>
          <w:rFonts w:asciiTheme="minorHAnsi" w:hAnsiTheme="minorHAnsi" w:cstheme="minorHAnsi"/>
          <w:color w:val="auto"/>
        </w:rPr>
      </w:pPr>
    </w:p>
    <w:p w14:paraId="137C82FB" w14:textId="52CFE167" w:rsidR="001E2DCC" w:rsidRDefault="00FB6DEB" w:rsidP="004E6F98">
      <w:pPr>
        <w:rPr>
          <w:rFonts w:asciiTheme="minorHAnsi" w:hAnsiTheme="minorHAnsi" w:cstheme="minorHAnsi"/>
          <w:color w:val="auto"/>
        </w:rPr>
      </w:pPr>
      <w:r w:rsidRPr="003316DA">
        <w:rPr>
          <w:rFonts w:asciiTheme="minorHAnsi" w:hAnsiTheme="minorHAnsi" w:cstheme="minorHAnsi"/>
          <w:b/>
          <w:bCs/>
          <w:color w:val="auto"/>
        </w:rPr>
        <w:t>Figure 5</w:t>
      </w:r>
      <w:r w:rsidRPr="004E6F98">
        <w:rPr>
          <w:rFonts w:asciiTheme="minorHAnsi" w:hAnsiTheme="minorHAnsi" w:cstheme="minorHAnsi"/>
          <w:color w:val="auto"/>
        </w:rPr>
        <w:t xml:space="preserve"> also shows the results of two representative HeLa cells expressing either the pure monomer, GPI-mEGFP</w:t>
      </w:r>
      <w:r w:rsidR="001E2DCC" w:rsidRPr="004E6F98">
        <w:rPr>
          <w:rFonts w:asciiTheme="minorHAnsi" w:hAnsiTheme="minorHAnsi" w:cstheme="minorHAnsi"/>
          <w:color w:val="auto"/>
        </w:rPr>
        <w:t xml:space="preserve"> (</w:t>
      </w:r>
      <w:r w:rsidR="003316DA" w:rsidRPr="003316DA">
        <w:rPr>
          <w:rFonts w:asciiTheme="minorHAnsi" w:hAnsiTheme="minorHAnsi" w:cstheme="minorHAnsi"/>
          <w:b/>
          <w:bCs/>
          <w:color w:val="auto"/>
        </w:rPr>
        <w:t>Figure 5</w:t>
      </w:r>
      <w:r w:rsidR="003316DA">
        <w:rPr>
          <w:rFonts w:asciiTheme="minorHAnsi" w:hAnsiTheme="minorHAnsi" w:cstheme="minorHAnsi"/>
          <w:b/>
          <w:bCs/>
          <w:color w:val="auto"/>
        </w:rPr>
        <w:t>B, top</w:t>
      </w:r>
      <w:r w:rsidR="001E2DCC" w:rsidRPr="004E6F98">
        <w:rPr>
          <w:rFonts w:asciiTheme="minorHAnsi" w:hAnsiTheme="minorHAnsi" w:cstheme="minorHAnsi"/>
          <w:color w:val="auto"/>
        </w:rPr>
        <w:t>)</w:t>
      </w:r>
      <w:r w:rsidRPr="004E6F98">
        <w:rPr>
          <w:rFonts w:asciiTheme="minorHAnsi" w:hAnsiTheme="minorHAnsi" w:cstheme="minorHAnsi"/>
          <w:color w:val="auto"/>
        </w:rPr>
        <w:t>, or the covalently linked dimeric fluorophore, GPI-mEGFP-mEGFP</w:t>
      </w:r>
      <w:r w:rsidR="001E2DCC" w:rsidRPr="004E6F98">
        <w:rPr>
          <w:rFonts w:asciiTheme="minorHAnsi" w:hAnsiTheme="minorHAnsi" w:cstheme="minorHAnsi"/>
          <w:color w:val="auto"/>
        </w:rPr>
        <w:t xml:space="preserve"> (</w:t>
      </w:r>
      <w:r w:rsidR="003316DA" w:rsidRPr="003316DA">
        <w:rPr>
          <w:rFonts w:asciiTheme="minorHAnsi" w:hAnsiTheme="minorHAnsi" w:cstheme="minorHAnsi"/>
          <w:b/>
          <w:bCs/>
          <w:color w:val="auto"/>
        </w:rPr>
        <w:t>Figure 5</w:t>
      </w:r>
      <w:r w:rsidR="003316DA">
        <w:rPr>
          <w:rFonts w:asciiTheme="minorHAnsi" w:hAnsiTheme="minorHAnsi" w:cstheme="minorHAnsi"/>
          <w:b/>
          <w:bCs/>
          <w:color w:val="auto"/>
        </w:rPr>
        <w:t>B, bottom</w:t>
      </w:r>
      <w:r w:rsidR="001E2DCC" w:rsidRPr="004E6F98">
        <w:rPr>
          <w:rFonts w:asciiTheme="minorHAnsi" w:hAnsiTheme="minorHAnsi" w:cstheme="minorHAnsi"/>
          <w:color w:val="auto"/>
        </w:rPr>
        <w:t>)</w:t>
      </w:r>
      <w:r w:rsidRPr="004E6F98">
        <w:rPr>
          <w:rFonts w:asciiTheme="minorHAnsi" w:hAnsiTheme="minorHAnsi" w:cstheme="minorHAnsi"/>
          <w:color w:val="auto"/>
        </w:rPr>
        <w:t xml:space="preserve">, exposed at the cell membrane and captured under the same experimental conditions. </w:t>
      </w:r>
    </w:p>
    <w:p w14:paraId="0C071792" w14:textId="77777777" w:rsidR="003316DA" w:rsidRPr="004E6F98" w:rsidRDefault="003316DA" w:rsidP="004E6F98">
      <w:pPr>
        <w:rPr>
          <w:rFonts w:asciiTheme="minorHAnsi" w:hAnsiTheme="minorHAnsi" w:cstheme="minorHAnsi"/>
          <w:color w:val="auto"/>
        </w:rPr>
      </w:pPr>
    </w:p>
    <w:p w14:paraId="52777384" w14:textId="01630AF1" w:rsidR="008948C4" w:rsidRDefault="001E2DCC" w:rsidP="004E6F98">
      <w:pPr>
        <w:rPr>
          <w:rFonts w:asciiTheme="minorHAnsi" w:hAnsiTheme="minorHAnsi" w:cstheme="minorHAnsi"/>
          <w:color w:val="auto"/>
        </w:rPr>
      </w:pPr>
      <w:r w:rsidRPr="004E6F98">
        <w:rPr>
          <w:rFonts w:asciiTheme="minorHAnsi" w:hAnsiTheme="minorHAnsi" w:cstheme="minorHAnsi"/>
          <w:color w:val="auto"/>
        </w:rPr>
        <w:t xml:space="preserve">The average apparent brightness, B, in the HeLa-mEGFP-FGFR1 cells increases from 1.070 </w:t>
      </w:r>
      <w:r w:rsidR="003316DA">
        <w:rPr>
          <w:rFonts w:asciiTheme="minorHAnsi" w:hAnsiTheme="minorHAnsi" w:cstheme="minorHAnsi"/>
          <w:color w:val="auto"/>
        </w:rPr>
        <w:t>±</w:t>
      </w:r>
      <w:r w:rsidRPr="004E6F98">
        <w:rPr>
          <w:rFonts w:asciiTheme="minorHAnsi" w:hAnsiTheme="minorHAnsi" w:cstheme="minorHAnsi"/>
          <w:color w:val="auto"/>
        </w:rPr>
        <w:t xml:space="preserve"> 0.001 S.E. to 1.141 </w:t>
      </w:r>
      <w:r w:rsidR="003316DA">
        <w:rPr>
          <w:rFonts w:asciiTheme="minorHAnsi" w:hAnsiTheme="minorHAnsi" w:cstheme="minorHAnsi"/>
          <w:color w:val="auto"/>
        </w:rPr>
        <w:t>±</w:t>
      </w:r>
      <w:r w:rsidRPr="004E6F98">
        <w:rPr>
          <w:rFonts w:asciiTheme="minorHAnsi" w:hAnsiTheme="minorHAnsi" w:cstheme="minorHAnsi"/>
          <w:color w:val="auto"/>
        </w:rPr>
        <w:t xml:space="preserve"> 0.001 S.E</w:t>
      </w:r>
      <w:r w:rsidR="003316DA">
        <w:rPr>
          <w:rFonts w:asciiTheme="minorHAnsi" w:hAnsiTheme="minorHAnsi" w:cstheme="minorHAnsi"/>
          <w:color w:val="auto"/>
        </w:rPr>
        <w:t>.</w:t>
      </w:r>
      <w:r w:rsidRPr="004E6F98">
        <w:rPr>
          <w:rFonts w:asciiTheme="minorHAnsi" w:hAnsiTheme="minorHAnsi" w:cstheme="minorHAnsi"/>
          <w:color w:val="auto"/>
        </w:rPr>
        <w:t>, whereas the reference monomeric (</w:t>
      </w:r>
      <w:r w:rsidR="003316DA" w:rsidRPr="003316DA">
        <w:rPr>
          <w:rFonts w:asciiTheme="minorHAnsi" w:hAnsiTheme="minorHAnsi" w:cstheme="minorHAnsi"/>
          <w:b/>
          <w:bCs/>
          <w:color w:val="auto"/>
        </w:rPr>
        <w:t>Figure 5</w:t>
      </w:r>
      <w:r w:rsidR="003316DA">
        <w:rPr>
          <w:rFonts w:asciiTheme="minorHAnsi" w:hAnsiTheme="minorHAnsi" w:cstheme="minorHAnsi"/>
          <w:b/>
          <w:bCs/>
          <w:color w:val="auto"/>
        </w:rPr>
        <w:t>B, top</w:t>
      </w:r>
      <w:r w:rsidRPr="004E6F98">
        <w:rPr>
          <w:rFonts w:asciiTheme="minorHAnsi" w:hAnsiTheme="minorHAnsi" w:cstheme="minorHAnsi"/>
          <w:color w:val="auto"/>
        </w:rPr>
        <w:t>) and dimeric (</w:t>
      </w:r>
      <w:r w:rsidR="003316DA" w:rsidRPr="003316DA">
        <w:rPr>
          <w:rFonts w:asciiTheme="minorHAnsi" w:hAnsiTheme="minorHAnsi" w:cstheme="minorHAnsi"/>
          <w:b/>
          <w:bCs/>
          <w:color w:val="auto"/>
        </w:rPr>
        <w:t>Figure 5</w:t>
      </w:r>
      <w:r w:rsidR="003316DA">
        <w:rPr>
          <w:rFonts w:asciiTheme="minorHAnsi" w:hAnsiTheme="minorHAnsi" w:cstheme="minorHAnsi"/>
          <w:b/>
          <w:bCs/>
          <w:color w:val="auto"/>
        </w:rPr>
        <w:t>B, bottom</w:t>
      </w:r>
      <w:r w:rsidRPr="004E6F98">
        <w:rPr>
          <w:rFonts w:asciiTheme="minorHAnsi" w:hAnsiTheme="minorHAnsi" w:cstheme="minorHAnsi"/>
          <w:color w:val="auto"/>
        </w:rPr>
        <w:t xml:space="preserve">) samples </w:t>
      </w:r>
      <w:r w:rsidR="00CC27F9" w:rsidRPr="004E6F98">
        <w:rPr>
          <w:rFonts w:asciiTheme="minorHAnsi" w:hAnsiTheme="minorHAnsi" w:cstheme="minorHAnsi"/>
          <w:color w:val="auto"/>
        </w:rPr>
        <w:t>return B</w:t>
      </w:r>
      <w:r w:rsidRPr="004E6F98">
        <w:rPr>
          <w:rFonts w:asciiTheme="minorHAnsi" w:hAnsiTheme="minorHAnsi" w:cstheme="minorHAnsi"/>
          <w:color w:val="auto"/>
        </w:rPr>
        <w:t xml:space="preserve"> values</w:t>
      </w:r>
      <w:r w:rsidR="00CC27F9" w:rsidRPr="004E6F98">
        <w:rPr>
          <w:rFonts w:asciiTheme="minorHAnsi" w:hAnsiTheme="minorHAnsi" w:cstheme="minorHAnsi"/>
          <w:color w:val="auto"/>
        </w:rPr>
        <w:t xml:space="preserve"> of </w:t>
      </w:r>
      <w:r w:rsidR="003C2B3A" w:rsidRPr="004E6F98">
        <w:rPr>
          <w:rFonts w:asciiTheme="minorHAnsi" w:hAnsiTheme="minorHAnsi" w:cstheme="minorHAnsi"/>
          <w:color w:val="auto"/>
        </w:rPr>
        <w:t xml:space="preserve">1.070 </w:t>
      </w:r>
      <w:r w:rsidR="003316DA">
        <w:rPr>
          <w:rFonts w:asciiTheme="minorHAnsi" w:hAnsiTheme="minorHAnsi" w:cstheme="minorHAnsi"/>
          <w:color w:val="auto"/>
        </w:rPr>
        <w:t>±</w:t>
      </w:r>
      <w:r w:rsidR="003C2B3A" w:rsidRPr="004E6F98">
        <w:rPr>
          <w:rFonts w:asciiTheme="minorHAnsi" w:hAnsiTheme="minorHAnsi" w:cstheme="minorHAnsi"/>
          <w:color w:val="auto"/>
        </w:rPr>
        <w:t xml:space="preserve"> 0.001 S.E. and 1.141</w:t>
      </w:r>
      <w:r w:rsidR="004E6F98" w:rsidRPr="004E6F98">
        <w:rPr>
          <w:rFonts w:asciiTheme="minorHAnsi" w:hAnsiTheme="minorHAnsi" w:cstheme="minorHAnsi"/>
          <w:color w:val="auto"/>
        </w:rPr>
        <w:t xml:space="preserve"> </w:t>
      </w:r>
      <w:r w:rsidR="003316DA">
        <w:rPr>
          <w:rFonts w:asciiTheme="minorHAnsi" w:hAnsiTheme="minorHAnsi" w:cstheme="minorHAnsi"/>
          <w:color w:val="auto"/>
        </w:rPr>
        <w:t>±</w:t>
      </w:r>
      <w:r w:rsidR="003C2B3A" w:rsidRPr="004E6F98">
        <w:rPr>
          <w:rFonts w:asciiTheme="minorHAnsi" w:hAnsiTheme="minorHAnsi" w:cstheme="minorHAnsi"/>
          <w:color w:val="auto"/>
        </w:rPr>
        <w:t xml:space="preserve"> 0.001 S.E</w:t>
      </w:r>
      <w:r w:rsidR="00C93B33" w:rsidRPr="004E6F98">
        <w:rPr>
          <w:rFonts w:asciiTheme="minorHAnsi" w:hAnsiTheme="minorHAnsi" w:cstheme="minorHAnsi"/>
          <w:color w:val="auto"/>
        </w:rPr>
        <w:t xml:space="preserve"> r</w:t>
      </w:r>
      <w:r w:rsidR="00CC27F9" w:rsidRPr="004E6F98">
        <w:rPr>
          <w:rFonts w:asciiTheme="minorHAnsi" w:hAnsiTheme="minorHAnsi" w:cstheme="minorHAnsi"/>
          <w:color w:val="auto"/>
        </w:rPr>
        <w:t xml:space="preserve">espectively. </w:t>
      </w:r>
      <w:r w:rsidR="00F07B04" w:rsidRPr="004E6F98">
        <w:rPr>
          <w:rFonts w:asciiTheme="minorHAnsi" w:hAnsiTheme="minorHAnsi" w:cstheme="minorHAnsi"/>
          <w:color w:val="auto"/>
        </w:rPr>
        <w:t xml:space="preserve">Thus, by comparison, </w:t>
      </w:r>
      <w:r w:rsidR="00CC27F9" w:rsidRPr="004E6F98">
        <w:rPr>
          <w:rFonts w:asciiTheme="minorHAnsi" w:hAnsiTheme="minorHAnsi" w:cstheme="minorHAnsi"/>
          <w:color w:val="auto"/>
        </w:rPr>
        <w:t xml:space="preserve">the FGFR1 receptor is </w:t>
      </w:r>
      <w:r w:rsidR="00F07B04" w:rsidRPr="004E6F98">
        <w:rPr>
          <w:rFonts w:asciiTheme="minorHAnsi" w:hAnsiTheme="minorHAnsi" w:cstheme="minorHAnsi"/>
          <w:color w:val="auto"/>
        </w:rPr>
        <w:t xml:space="preserve">present </w:t>
      </w:r>
      <w:r w:rsidR="00CC27F9" w:rsidRPr="004E6F98">
        <w:rPr>
          <w:rFonts w:asciiTheme="minorHAnsi" w:hAnsiTheme="minorHAnsi" w:cstheme="minorHAnsi"/>
          <w:color w:val="auto"/>
        </w:rPr>
        <w:t xml:space="preserve">mainly in the monomeric form </w:t>
      </w:r>
      <w:r w:rsidR="00F07B04" w:rsidRPr="004E6F98">
        <w:rPr>
          <w:rFonts w:asciiTheme="minorHAnsi" w:hAnsiTheme="minorHAnsi" w:cstheme="minorHAnsi"/>
          <w:color w:val="auto"/>
        </w:rPr>
        <w:t xml:space="preserve">at the cell membrane surface </w:t>
      </w:r>
      <w:r w:rsidR="00CC27F9" w:rsidRPr="004E6F98">
        <w:rPr>
          <w:rFonts w:asciiTheme="minorHAnsi" w:hAnsiTheme="minorHAnsi" w:cstheme="minorHAnsi"/>
          <w:color w:val="auto"/>
        </w:rPr>
        <w:t>at start</w:t>
      </w:r>
      <w:r w:rsidR="002035CD" w:rsidRPr="004E6F98">
        <w:rPr>
          <w:rFonts w:asciiTheme="minorHAnsi" w:hAnsiTheme="minorHAnsi" w:cstheme="minorHAnsi"/>
          <w:color w:val="auto"/>
        </w:rPr>
        <w:t xml:space="preserve">, </w:t>
      </w:r>
      <w:r w:rsidR="00CC27F9" w:rsidRPr="004E6F98">
        <w:rPr>
          <w:rFonts w:asciiTheme="minorHAnsi" w:hAnsiTheme="minorHAnsi" w:cstheme="minorHAnsi"/>
          <w:color w:val="auto"/>
        </w:rPr>
        <w:t xml:space="preserve">but </w:t>
      </w:r>
      <w:r w:rsidR="00F07B04" w:rsidRPr="004E6F98">
        <w:rPr>
          <w:rFonts w:asciiTheme="minorHAnsi" w:hAnsiTheme="minorHAnsi" w:cstheme="minorHAnsi"/>
          <w:color w:val="auto"/>
        </w:rPr>
        <w:t xml:space="preserve">it </w:t>
      </w:r>
      <w:r w:rsidR="00CC27F9" w:rsidRPr="004E6F98">
        <w:rPr>
          <w:rFonts w:asciiTheme="minorHAnsi" w:hAnsiTheme="minorHAnsi" w:cstheme="minorHAnsi"/>
          <w:color w:val="auto"/>
        </w:rPr>
        <w:t>progresses to</w:t>
      </w:r>
      <w:r w:rsidR="007E76FA" w:rsidRPr="004E6F98">
        <w:rPr>
          <w:rFonts w:asciiTheme="minorHAnsi" w:hAnsiTheme="minorHAnsi" w:cstheme="minorHAnsi"/>
          <w:color w:val="auto"/>
        </w:rPr>
        <w:t>wards a predominant dimeric state</w:t>
      </w:r>
      <w:r w:rsidR="00CC27F9" w:rsidRPr="004E6F98">
        <w:rPr>
          <w:rFonts w:asciiTheme="minorHAnsi" w:hAnsiTheme="minorHAnsi" w:cstheme="minorHAnsi"/>
          <w:color w:val="auto"/>
        </w:rPr>
        <w:t xml:space="preserve"> upon stimulation with its canonical ligand FGF2. </w:t>
      </w:r>
      <w:r w:rsidR="003316DA">
        <w:rPr>
          <w:rFonts w:asciiTheme="minorHAnsi" w:hAnsiTheme="minorHAnsi" w:cstheme="minorHAnsi"/>
          <w:color w:val="auto"/>
        </w:rPr>
        <w:t>O</w:t>
      </w:r>
      <w:r w:rsidR="00CC27F9" w:rsidRPr="004E6F98">
        <w:rPr>
          <w:rFonts w:asciiTheme="minorHAnsi" w:hAnsiTheme="minorHAnsi" w:cstheme="minorHAnsi"/>
          <w:color w:val="auto"/>
        </w:rPr>
        <w:t xml:space="preserve">n average then, the </w:t>
      </w:r>
      <w:r w:rsidR="007E76FA" w:rsidRPr="004E6F98">
        <w:rPr>
          <w:rFonts w:asciiTheme="minorHAnsi" w:hAnsiTheme="minorHAnsi" w:cstheme="minorHAnsi"/>
          <w:color w:val="auto"/>
        </w:rPr>
        <w:t>prevalent</w:t>
      </w:r>
      <w:r w:rsidR="00CC27F9" w:rsidRPr="004E6F98">
        <w:rPr>
          <w:rFonts w:asciiTheme="minorHAnsi" w:hAnsiTheme="minorHAnsi" w:cstheme="minorHAnsi"/>
          <w:color w:val="auto"/>
        </w:rPr>
        <w:t xml:space="preserve"> </w:t>
      </w:r>
      <w:r w:rsidR="00F07B04" w:rsidRPr="004E6F98">
        <w:rPr>
          <w:rFonts w:asciiTheme="minorHAnsi" w:hAnsiTheme="minorHAnsi" w:cstheme="minorHAnsi"/>
          <w:color w:val="auto"/>
        </w:rPr>
        <w:t>state</w:t>
      </w:r>
      <w:r w:rsidR="00CC27F9" w:rsidRPr="004E6F98">
        <w:rPr>
          <w:rFonts w:asciiTheme="minorHAnsi" w:hAnsiTheme="minorHAnsi" w:cstheme="minorHAnsi"/>
          <w:color w:val="auto"/>
        </w:rPr>
        <w:t xml:space="preserve"> of the FGFR1 molecules in the two representative cells is clearly different. </w:t>
      </w:r>
    </w:p>
    <w:p w14:paraId="106B4056" w14:textId="77777777" w:rsidR="003316DA" w:rsidRPr="004E6F98" w:rsidRDefault="003316DA" w:rsidP="004E6F98">
      <w:pPr>
        <w:rPr>
          <w:rFonts w:asciiTheme="minorHAnsi" w:hAnsiTheme="minorHAnsi" w:cstheme="minorHAnsi"/>
          <w:color w:val="auto"/>
        </w:rPr>
      </w:pPr>
    </w:p>
    <w:p w14:paraId="57C255AA" w14:textId="0482E233" w:rsidR="00F07B04" w:rsidRDefault="00CC27F9" w:rsidP="004E6F98">
      <w:pPr>
        <w:rPr>
          <w:rFonts w:asciiTheme="minorHAnsi" w:hAnsiTheme="minorHAnsi" w:cstheme="minorHAnsi"/>
          <w:color w:val="auto"/>
        </w:rPr>
      </w:pPr>
      <w:r w:rsidRPr="004E6F98">
        <w:rPr>
          <w:rFonts w:asciiTheme="minorHAnsi" w:hAnsiTheme="minorHAnsi" w:cstheme="minorHAnsi"/>
          <w:color w:val="auto"/>
        </w:rPr>
        <w:t xml:space="preserve">By applying the analysis to several cells in the same dish, each one captured at a different time point, the average brightness as a function of time </w:t>
      </w:r>
      <w:r w:rsidR="000F16A8" w:rsidRPr="004E6F98">
        <w:rPr>
          <w:rFonts w:asciiTheme="minorHAnsi" w:hAnsiTheme="minorHAnsi" w:cstheme="minorHAnsi"/>
          <w:color w:val="auto"/>
        </w:rPr>
        <w:t>is</w:t>
      </w:r>
      <w:r w:rsidRPr="004E6F98">
        <w:rPr>
          <w:rFonts w:asciiTheme="minorHAnsi" w:hAnsiTheme="minorHAnsi" w:cstheme="minorHAnsi"/>
          <w:color w:val="auto"/>
        </w:rPr>
        <w:t xml:space="preserve"> obtained (</w:t>
      </w:r>
      <w:r w:rsidRPr="003316DA">
        <w:rPr>
          <w:rFonts w:asciiTheme="minorHAnsi" w:hAnsiTheme="minorHAnsi" w:cstheme="minorHAnsi"/>
          <w:b/>
          <w:bCs/>
          <w:color w:val="auto"/>
        </w:rPr>
        <w:t xml:space="preserve">Figure </w:t>
      </w:r>
      <w:r w:rsidR="004C4983" w:rsidRPr="003316DA">
        <w:rPr>
          <w:rFonts w:asciiTheme="minorHAnsi" w:hAnsiTheme="minorHAnsi" w:cstheme="minorHAnsi"/>
          <w:b/>
          <w:bCs/>
          <w:color w:val="auto"/>
        </w:rPr>
        <w:t>6</w:t>
      </w:r>
      <w:r w:rsidR="003200CC" w:rsidRPr="003316DA">
        <w:rPr>
          <w:rFonts w:asciiTheme="minorHAnsi" w:hAnsiTheme="minorHAnsi" w:cstheme="minorHAnsi"/>
          <w:b/>
          <w:bCs/>
          <w:color w:val="auto"/>
        </w:rPr>
        <w:t>A</w:t>
      </w:r>
      <w:r w:rsidRPr="004E6F98">
        <w:rPr>
          <w:rFonts w:asciiTheme="minorHAnsi" w:hAnsiTheme="minorHAnsi" w:cstheme="minorHAnsi"/>
          <w:color w:val="auto"/>
        </w:rPr>
        <w:t>).</w:t>
      </w:r>
      <w:r w:rsidR="00D55001" w:rsidRPr="004E6F98">
        <w:rPr>
          <w:rFonts w:asciiTheme="minorHAnsi" w:hAnsiTheme="minorHAnsi" w:cstheme="minorHAnsi"/>
          <w:color w:val="auto"/>
        </w:rPr>
        <w:t xml:space="preserve"> </w:t>
      </w:r>
      <w:r w:rsidR="00F07B04" w:rsidRPr="004E6F98">
        <w:rPr>
          <w:rFonts w:asciiTheme="minorHAnsi" w:hAnsiTheme="minorHAnsi" w:cstheme="minorHAnsi"/>
          <w:color w:val="auto"/>
        </w:rPr>
        <w:t xml:space="preserve">The kinetic run in </w:t>
      </w:r>
      <w:r w:rsidR="00F07B04" w:rsidRPr="003316DA">
        <w:rPr>
          <w:rFonts w:asciiTheme="minorHAnsi" w:hAnsiTheme="minorHAnsi" w:cstheme="minorHAnsi"/>
          <w:b/>
          <w:bCs/>
          <w:color w:val="auto"/>
        </w:rPr>
        <w:lastRenderedPageBreak/>
        <w:t xml:space="preserve">Figure </w:t>
      </w:r>
      <w:r w:rsidR="004C4983" w:rsidRPr="003316DA">
        <w:rPr>
          <w:rFonts w:asciiTheme="minorHAnsi" w:hAnsiTheme="minorHAnsi" w:cstheme="minorHAnsi"/>
          <w:b/>
          <w:bCs/>
          <w:color w:val="auto"/>
        </w:rPr>
        <w:t>6</w:t>
      </w:r>
      <w:r w:rsidR="003200CC" w:rsidRPr="003316DA">
        <w:rPr>
          <w:rFonts w:asciiTheme="minorHAnsi" w:hAnsiTheme="minorHAnsi" w:cstheme="minorHAnsi"/>
          <w:b/>
          <w:bCs/>
          <w:color w:val="auto"/>
        </w:rPr>
        <w:t>A</w:t>
      </w:r>
      <w:r w:rsidR="00F07B04" w:rsidRPr="004E6F98">
        <w:rPr>
          <w:rFonts w:asciiTheme="minorHAnsi" w:hAnsiTheme="minorHAnsi" w:cstheme="minorHAnsi"/>
          <w:color w:val="auto"/>
        </w:rPr>
        <w:t xml:space="preserve"> describes a slow process of dimerization that persists </w:t>
      </w:r>
      <w:r w:rsidR="00683E2C" w:rsidRPr="004E6F98">
        <w:rPr>
          <w:rFonts w:asciiTheme="minorHAnsi" w:hAnsiTheme="minorHAnsi" w:cstheme="minorHAnsi"/>
          <w:color w:val="auto"/>
        </w:rPr>
        <w:t xml:space="preserve">for </w:t>
      </w:r>
      <w:r w:rsidR="00F07B04" w:rsidRPr="004E6F98">
        <w:rPr>
          <w:rFonts w:asciiTheme="minorHAnsi" w:hAnsiTheme="minorHAnsi" w:cstheme="minorHAnsi"/>
          <w:color w:val="auto"/>
        </w:rPr>
        <w:t xml:space="preserve">several minutes at the cell surface. The FGF2-induced FGFR1 dimerization and subsequent internalization of the receptor is a </w:t>
      </w:r>
      <w:r w:rsidR="007E64EC" w:rsidRPr="004E6F98">
        <w:rPr>
          <w:rFonts w:asciiTheme="minorHAnsi" w:hAnsiTheme="minorHAnsi" w:cstheme="minorHAnsi"/>
          <w:color w:val="auto"/>
        </w:rPr>
        <w:t>well-know</w:t>
      </w:r>
      <w:r w:rsidR="007E64EC">
        <w:rPr>
          <w:rFonts w:asciiTheme="minorHAnsi" w:hAnsiTheme="minorHAnsi" w:cstheme="minorHAnsi"/>
          <w:color w:val="auto"/>
        </w:rPr>
        <w:t>n</w:t>
      </w:r>
      <w:r w:rsidR="00F07B04" w:rsidRPr="004E6F98">
        <w:rPr>
          <w:rFonts w:asciiTheme="minorHAnsi" w:hAnsiTheme="minorHAnsi" w:cstheme="minorHAnsi"/>
          <w:color w:val="auto"/>
        </w:rPr>
        <w:t xml:space="preserve"> mechanism</w:t>
      </w:r>
      <w:r w:rsidR="00744EEB" w:rsidRPr="004E6F98">
        <w:rPr>
          <w:rFonts w:asciiTheme="minorHAnsi" w:hAnsiTheme="minorHAnsi" w:cstheme="minorHAnsi"/>
          <w:color w:val="auto"/>
        </w:rPr>
        <w:fldChar w:fldCharType="begin"/>
      </w:r>
      <w:r w:rsidR="002A552B" w:rsidRPr="004E6F98">
        <w:rPr>
          <w:rFonts w:asciiTheme="minorHAnsi" w:hAnsiTheme="minorHAnsi" w:cstheme="minorHAnsi"/>
          <w:color w:val="auto"/>
        </w:rPr>
        <w:instrText xml:space="preserve"> ADDIN EN.CITE &lt;EndNote&gt;&lt;Cite&gt;&lt;Author&gt;Beenken&lt;/Author&gt;&lt;Year&gt;2009&lt;/Year&gt;&lt;RecNum&gt;127&lt;/RecNum&gt;&lt;DisplayText&gt;&lt;style face="superscript"&gt;34&lt;/style&gt;&lt;/DisplayText&gt;&lt;record&gt;&lt;rec-number&gt;127&lt;/rec-number&gt;&lt;foreign-keys&gt;&lt;key app="EN" db-id="v2fpwdsx8wdt5ueasruv90xizt0axs9ette2" timestamp="1559214116"&gt;127&lt;/key&gt;&lt;/foreign-keys&gt;&lt;ref-type name="Journal Article"&gt;17&lt;/ref-type&gt;&lt;contributors&gt;&lt;authors&gt;&lt;author&gt;Beenken, A.&lt;/author&gt;&lt;author&gt;Mohammadi, M.&lt;/author&gt;&lt;/authors&gt;&lt;/contributors&gt;&lt;auth-address&gt;Department of Pharmacology, New York University School of Medicine, New York, New York 10016, USA. Andrew.Beenken@med.nyu.edu&lt;/auth-address&gt;&lt;titles&gt;&lt;title&gt;The FGF family: biology, pathophysiology and therapy&lt;/title&gt;&lt;secondary-title&gt;Nat Rev Drug Discov&lt;/secondary-title&gt;&lt;/titles&gt;&lt;periodical&gt;&lt;full-title&gt;Nat Rev Drug Discov&lt;/full-title&gt;&lt;/periodical&gt;&lt;pages&gt;235-53&lt;/pages&gt;&lt;volume&gt;8&lt;/volume&gt;&lt;number&gt;3&lt;/number&gt;&lt;edition&gt;2009/02/28&lt;/edition&gt;&lt;keywords&gt;&lt;keyword&gt;Animals&lt;/keyword&gt;&lt;keyword&gt;Cardiovascular Diseases/drug therapy/physiopathology&lt;/keyword&gt;&lt;keyword&gt;Fibroblast Growth Factors/metabolism/*therapeutic use&lt;/keyword&gt;&lt;keyword&gt;Homeostasis/physiology&lt;/keyword&gt;&lt;keyword&gt;Humans&lt;/keyword&gt;&lt;keyword&gt;Hypophosphatemia/drug therapy/physiopathology&lt;/keyword&gt;&lt;keyword&gt;Metabolic Syndrome/drug therapy/physiopathology&lt;/keyword&gt;&lt;keyword&gt;Neoplasms/drug therapy/physiopathology&lt;/keyword&gt;&lt;keyword&gt;Receptors, Fibroblast Growth Factor/*antagonists &amp;amp; inhibitors/metabolism&lt;/keyword&gt;&lt;/keywords&gt;&lt;dates&gt;&lt;year&gt;2009&lt;/year&gt;&lt;pub-dates&gt;&lt;date&gt;Mar&lt;/date&gt;&lt;/pub-dates&gt;&lt;/dates&gt;&lt;isbn&gt;1474-1784 (Electronic)&amp;#xD;1474-1776 (Linking)&lt;/isbn&gt;&lt;accession-num&gt;19247306&lt;/accession-num&gt;&lt;urls&gt;&lt;related-urls&gt;&lt;url&gt;https://www.ncbi.nlm.nih.gov/pubmed/19247306&lt;/url&gt;&lt;/related-urls&gt;&lt;/urls&gt;&lt;custom2&gt;PMC3684054&lt;/custom2&gt;&lt;electronic-resource-num&gt;10.1038/nrd2792&lt;/electronic-resource-num&gt;&lt;/record&gt;&lt;/Cite&gt;&lt;/EndNote&gt;</w:instrText>
      </w:r>
      <w:r w:rsidR="00744EEB"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34</w:t>
      </w:r>
      <w:r w:rsidR="00744EEB" w:rsidRPr="004E6F98">
        <w:rPr>
          <w:rFonts w:asciiTheme="minorHAnsi" w:hAnsiTheme="minorHAnsi" w:cstheme="minorHAnsi"/>
          <w:color w:val="auto"/>
        </w:rPr>
        <w:fldChar w:fldCharType="end"/>
      </w:r>
      <w:r w:rsidR="007E64EC">
        <w:rPr>
          <w:rFonts w:asciiTheme="minorHAnsi" w:hAnsiTheme="minorHAnsi" w:cstheme="minorHAnsi"/>
          <w:color w:val="auto"/>
        </w:rPr>
        <w:t>;</w:t>
      </w:r>
      <w:r w:rsidR="00744EEB" w:rsidRPr="004E6F98">
        <w:rPr>
          <w:rFonts w:asciiTheme="minorHAnsi" w:hAnsiTheme="minorHAnsi" w:cstheme="minorHAnsi"/>
          <w:color w:val="auto"/>
        </w:rPr>
        <w:t xml:space="preserve"> </w:t>
      </w:r>
      <w:r w:rsidR="00F07B04" w:rsidRPr="004E6F98">
        <w:rPr>
          <w:rFonts w:asciiTheme="minorHAnsi" w:hAnsiTheme="minorHAnsi" w:cstheme="minorHAnsi"/>
          <w:color w:val="auto"/>
        </w:rPr>
        <w:t>therefore</w:t>
      </w:r>
      <w:r w:rsidR="007E64EC">
        <w:rPr>
          <w:rFonts w:asciiTheme="minorHAnsi" w:hAnsiTheme="minorHAnsi" w:cstheme="minorHAnsi"/>
          <w:color w:val="auto"/>
        </w:rPr>
        <w:t>,</w:t>
      </w:r>
      <w:r w:rsidR="00F07B04" w:rsidRPr="004E6F98">
        <w:rPr>
          <w:rFonts w:asciiTheme="minorHAnsi" w:hAnsiTheme="minorHAnsi" w:cstheme="minorHAnsi"/>
          <w:color w:val="auto"/>
        </w:rPr>
        <w:t xml:space="preserve"> the results are in full agreement with the present notion on the FGFR1 signal transduction, and confirm the </w:t>
      </w:r>
      <w:r w:rsidR="00D55001" w:rsidRPr="004E6F98">
        <w:rPr>
          <w:rFonts w:asciiTheme="minorHAnsi" w:hAnsiTheme="minorHAnsi" w:cstheme="minorHAnsi"/>
          <w:color w:val="auto"/>
        </w:rPr>
        <w:t>potentiality of</w:t>
      </w:r>
      <w:r w:rsidR="00F07B04" w:rsidRPr="004E6F98">
        <w:rPr>
          <w:rFonts w:asciiTheme="minorHAnsi" w:hAnsiTheme="minorHAnsi" w:cstheme="minorHAnsi"/>
          <w:color w:val="auto"/>
        </w:rPr>
        <w:t xml:space="preserve"> the TIRF-N&amp;B approach </w:t>
      </w:r>
      <w:r w:rsidR="00D55001" w:rsidRPr="004E6F98">
        <w:rPr>
          <w:rFonts w:asciiTheme="minorHAnsi" w:hAnsiTheme="minorHAnsi" w:cstheme="minorHAnsi"/>
          <w:color w:val="auto"/>
        </w:rPr>
        <w:t>for</w:t>
      </w:r>
      <w:r w:rsidR="00F07B04" w:rsidRPr="004E6F98">
        <w:rPr>
          <w:rFonts w:asciiTheme="minorHAnsi" w:hAnsiTheme="minorHAnsi" w:cstheme="minorHAnsi"/>
          <w:color w:val="auto"/>
        </w:rPr>
        <w:t xml:space="preserve"> studying the oligomerization of cell membrane proteins up to the determination of </w:t>
      </w:r>
      <w:r w:rsidR="00D55001" w:rsidRPr="004E6F98">
        <w:rPr>
          <w:rFonts w:asciiTheme="minorHAnsi" w:hAnsiTheme="minorHAnsi" w:cstheme="minorHAnsi"/>
          <w:color w:val="auto"/>
        </w:rPr>
        <w:t xml:space="preserve">subtle </w:t>
      </w:r>
      <w:r w:rsidR="00F07B04" w:rsidRPr="004E6F98">
        <w:rPr>
          <w:rFonts w:asciiTheme="minorHAnsi" w:hAnsiTheme="minorHAnsi" w:cstheme="minorHAnsi"/>
          <w:color w:val="auto"/>
        </w:rPr>
        <w:t xml:space="preserve">monomer-dimer </w:t>
      </w:r>
      <w:r w:rsidR="00D55001" w:rsidRPr="004E6F98">
        <w:rPr>
          <w:rFonts w:asciiTheme="minorHAnsi" w:hAnsiTheme="minorHAnsi" w:cstheme="minorHAnsi"/>
          <w:color w:val="auto"/>
        </w:rPr>
        <w:t>dynamics</w:t>
      </w:r>
      <w:r w:rsidR="00F07B04" w:rsidRPr="004E6F98">
        <w:rPr>
          <w:rFonts w:asciiTheme="minorHAnsi" w:hAnsiTheme="minorHAnsi" w:cstheme="minorHAnsi"/>
          <w:color w:val="auto"/>
        </w:rPr>
        <w:t>.</w:t>
      </w:r>
    </w:p>
    <w:p w14:paraId="6F26DEE3" w14:textId="77777777" w:rsidR="003316DA" w:rsidRPr="004E6F98" w:rsidRDefault="003316DA" w:rsidP="004E6F98">
      <w:pPr>
        <w:rPr>
          <w:rFonts w:asciiTheme="minorHAnsi" w:hAnsiTheme="minorHAnsi" w:cstheme="minorHAnsi"/>
          <w:color w:val="auto"/>
        </w:rPr>
      </w:pPr>
    </w:p>
    <w:p w14:paraId="236E0374" w14:textId="29E5201B" w:rsidR="00650F25" w:rsidRPr="004E6F98" w:rsidRDefault="00D334A4" w:rsidP="004E6F98">
      <w:pPr>
        <w:rPr>
          <w:rFonts w:asciiTheme="minorHAnsi" w:hAnsiTheme="minorHAnsi" w:cstheme="minorHAnsi"/>
          <w:color w:val="auto"/>
        </w:rPr>
      </w:pPr>
      <w:r w:rsidRPr="004E6F98">
        <w:rPr>
          <w:rFonts w:asciiTheme="minorHAnsi" w:hAnsiTheme="minorHAnsi" w:cstheme="minorHAnsi"/>
          <w:color w:val="auto"/>
        </w:rPr>
        <w:t xml:space="preserve">The normalized average brightness analysis of the results is a suitable tool for comparing the effect of different ligands on the same receptor. One example is given in </w:t>
      </w:r>
      <w:r w:rsidRPr="007E64EC">
        <w:rPr>
          <w:rFonts w:asciiTheme="minorHAnsi" w:hAnsiTheme="minorHAnsi" w:cstheme="minorHAnsi"/>
          <w:b/>
          <w:bCs/>
          <w:color w:val="auto"/>
        </w:rPr>
        <w:t>Figure 6B</w:t>
      </w:r>
      <w:r w:rsidRPr="004E6F98">
        <w:rPr>
          <w:rFonts w:asciiTheme="minorHAnsi" w:hAnsiTheme="minorHAnsi" w:cstheme="minorHAnsi"/>
          <w:color w:val="auto"/>
        </w:rPr>
        <w:t xml:space="preserve">. The </w:t>
      </w:r>
      <w:r w:rsidR="003200CC" w:rsidRPr="004E6F98">
        <w:rPr>
          <w:rFonts w:asciiTheme="minorHAnsi" w:hAnsiTheme="minorHAnsi" w:cstheme="minorHAnsi"/>
          <w:color w:val="auto"/>
        </w:rPr>
        <w:t xml:space="preserve">protocol </w:t>
      </w:r>
      <w:r w:rsidRPr="004E6F98">
        <w:rPr>
          <w:rFonts w:asciiTheme="minorHAnsi" w:hAnsiTheme="minorHAnsi" w:cstheme="minorHAnsi"/>
          <w:color w:val="auto"/>
        </w:rPr>
        <w:t>was</w:t>
      </w:r>
      <w:r w:rsidR="00423576" w:rsidRPr="004E6F98">
        <w:rPr>
          <w:rFonts w:asciiTheme="minorHAnsi" w:hAnsiTheme="minorHAnsi" w:cstheme="minorHAnsi"/>
          <w:color w:val="auto"/>
        </w:rPr>
        <w:t xml:space="preserve"> </w:t>
      </w:r>
      <w:r w:rsidRPr="004E6F98">
        <w:rPr>
          <w:rFonts w:asciiTheme="minorHAnsi" w:hAnsiTheme="minorHAnsi" w:cstheme="minorHAnsi"/>
          <w:color w:val="auto"/>
        </w:rPr>
        <w:t xml:space="preserve">repeated </w:t>
      </w:r>
      <w:r w:rsidR="00A46A47" w:rsidRPr="004E6F98">
        <w:rPr>
          <w:rFonts w:asciiTheme="minorHAnsi" w:hAnsiTheme="minorHAnsi" w:cstheme="minorHAnsi"/>
          <w:color w:val="auto"/>
        </w:rPr>
        <w:t xml:space="preserve">using the same standards and </w:t>
      </w:r>
      <w:r w:rsidRPr="004E6F98">
        <w:rPr>
          <w:rFonts w:asciiTheme="minorHAnsi" w:hAnsiTheme="minorHAnsi" w:cstheme="minorHAnsi"/>
          <w:color w:val="auto"/>
        </w:rPr>
        <w:t>stimulating the cells with a</w:t>
      </w:r>
      <w:r w:rsidR="00650F25" w:rsidRPr="004E6F98">
        <w:rPr>
          <w:rFonts w:asciiTheme="minorHAnsi" w:hAnsiTheme="minorHAnsi" w:cstheme="minorHAnsi"/>
          <w:color w:val="auto"/>
        </w:rPr>
        <w:t xml:space="preserve"> non-canonical FGFR1 ligand, NCAM-Fc</w:t>
      </w:r>
      <w:r w:rsidRPr="004E6F98">
        <w:rPr>
          <w:rFonts w:asciiTheme="minorHAnsi" w:hAnsiTheme="minorHAnsi" w:cstheme="minorHAnsi"/>
          <w:color w:val="auto"/>
        </w:rPr>
        <w:t xml:space="preserve"> (50 </w:t>
      </w:r>
      <w:r w:rsidR="007E64EC">
        <w:rPr>
          <w:rFonts w:asciiTheme="minorHAnsi" w:hAnsiTheme="minorHAnsi" w:cstheme="minorHAnsi"/>
          <w:color w:val="auto"/>
        </w:rPr>
        <w:t>µg</w:t>
      </w:r>
      <w:r w:rsidR="00DB7EAB">
        <w:rPr>
          <w:rFonts w:asciiTheme="minorHAnsi" w:hAnsiTheme="minorHAnsi" w:cstheme="minorHAnsi"/>
          <w:color w:val="auto"/>
        </w:rPr>
        <w:t>/mL</w:t>
      </w:r>
      <w:r w:rsidRPr="004E6F98">
        <w:rPr>
          <w:rFonts w:asciiTheme="minorHAnsi" w:hAnsiTheme="minorHAnsi" w:cstheme="minorHAnsi"/>
          <w:color w:val="auto"/>
        </w:rPr>
        <w:t xml:space="preserve">). </w:t>
      </w:r>
      <w:r w:rsidR="0032729E" w:rsidRPr="004E6F98">
        <w:rPr>
          <w:rFonts w:asciiTheme="minorHAnsi" w:hAnsiTheme="minorHAnsi" w:cstheme="minorHAnsi"/>
          <w:color w:val="auto"/>
        </w:rPr>
        <w:t>In this case, t</w:t>
      </w:r>
      <w:r w:rsidRPr="004E6F98">
        <w:rPr>
          <w:rFonts w:asciiTheme="minorHAnsi" w:hAnsiTheme="minorHAnsi" w:cstheme="minorHAnsi"/>
          <w:color w:val="auto"/>
        </w:rPr>
        <w:t xml:space="preserve">he kinetic profile </w:t>
      </w:r>
      <w:r w:rsidR="0032729E" w:rsidRPr="004E6F98">
        <w:rPr>
          <w:rFonts w:asciiTheme="minorHAnsi" w:hAnsiTheme="minorHAnsi" w:cstheme="minorHAnsi"/>
          <w:color w:val="auto"/>
        </w:rPr>
        <w:t xml:space="preserve">reveals </w:t>
      </w:r>
      <w:r w:rsidR="00650F25" w:rsidRPr="004E6F98">
        <w:rPr>
          <w:rFonts w:asciiTheme="minorHAnsi" w:hAnsiTheme="minorHAnsi" w:cstheme="minorHAnsi"/>
          <w:color w:val="auto"/>
        </w:rPr>
        <w:t xml:space="preserve">fast and cyclic </w:t>
      </w:r>
      <w:r w:rsidRPr="004E6F98">
        <w:rPr>
          <w:rFonts w:asciiTheme="minorHAnsi" w:hAnsiTheme="minorHAnsi" w:cstheme="minorHAnsi"/>
          <w:color w:val="auto"/>
        </w:rPr>
        <w:t xml:space="preserve">transitions of the receptor in </w:t>
      </w:r>
      <w:r w:rsidR="00650F25" w:rsidRPr="004E6F98">
        <w:rPr>
          <w:rFonts w:asciiTheme="minorHAnsi" w:hAnsiTheme="minorHAnsi" w:cstheme="minorHAnsi"/>
          <w:color w:val="auto"/>
        </w:rPr>
        <w:t>oligomer</w:t>
      </w:r>
      <w:r w:rsidR="00DB7A48" w:rsidRPr="004E6F98">
        <w:rPr>
          <w:rFonts w:asciiTheme="minorHAnsi" w:hAnsiTheme="minorHAnsi" w:cstheme="minorHAnsi"/>
          <w:color w:val="auto"/>
        </w:rPr>
        <w:t>ic</w:t>
      </w:r>
      <w:r w:rsidR="00650F25" w:rsidRPr="004E6F98">
        <w:rPr>
          <w:rFonts w:asciiTheme="minorHAnsi" w:hAnsiTheme="minorHAnsi" w:cstheme="minorHAnsi"/>
          <w:color w:val="auto"/>
        </w:rPr>
        <w:t xml:space="preserve"> mixtures</w:t>
      </w:r>
      <w:r w:rsidRPr="004E6F98">
        <w:rPr>
          <w:rFonts w:asciiTheme="minorHAnsi" w:hAnsiTheme="minorHAnsi" w:cstheme="minorHAnsi"/>
          <w:color w:val="auto"/>
        </w:rPr>
        <w:t>, which</w:t>
      </w:r>
      <w:r w:rsidR="00650F25" w:rsidRPr="004E6F98">
        <w:rPr>
          <w:rFonts w:asciiTheme="minorHAnsi" w:hAnsiTheme="minorHAnsi" w:cstheme="minorHAnsi"/>
          <w:color w:val="auto"/>
        </w:rPr>
        <w:t xml:space="preserve"> </w:t>
      </w:r>
      <w:r w:rsidRPr="004E6F98">
        <w:rPr>
          <w:rFonts w:asciiTheme="minorHAnsi" w:hAnsiTheme="minorHAnsi" w:cstheme="minorHAnsi"/>
          <w:color w:val="auto"/>
        </w:rPr>
        <w:t>also</w:t>
      </w:r>
      <w:r w:rsidR="00650F25" w:rsidRPr="004E6F98">
        <w:rPr>
          <w:rFonts w:asciiTheme="minorHAnsi" w:hAnsiTheme="minorHAnsi" w:cstheme="minorHAnsi"/>
          <w:color w:val="auto"/>
        </w:rPr>
        <w:t xml:space="preserve"> reach</w:t>
      </w:r>
      <w:r w:rsidR="00DB7A48" w:rsidRPr="004E6F98">
        <w:rPr>
          <w:rFonts w:asciiTheme="minorHAnsi" w:hAnsiTheme="minorHAnsi" w:cstheme="minorHAnsi"/>
          <w:color w:val="auto"/>
        </w:rPr>
        <w:t>es</w:t>
      </w:r>
      <w:r w:rsidR="00650F25" w:rsidRPr="004E6F98">
        <w:rPr>
          <w:rFonts w:asciiTheme="minorHAnsi" w:hAnsiTheme="minorHAnsi" w:cstheme="minorHAnsi"/>
          <w:color w:val="auto"/>
        </w:rPr>
        <w:t xml:space="preserve"> brightness values above that of the dimer. A normalized average value of 3 is repeatedly observed</w:t>
      </w:r>
      <w:r w:rsidR="00DB7A48" w:rsidRPr="004E6F98">
        <w:rPr>
          <w:rFonts w:asciiTheme="minorHAnsi" w:hAnsiTheme="minorHAnsi" w:cstheme="minorHAnsi"/>
          <w:color w:val="auto"/>
        </w:rPr>
        <w:t>. H</w:t>
      </w:r>
      <w:r w:rsidR="00423576" w:rsidRPr="004E6F98">
        <w:rPr>
          <w:rFonts w:asciiTheme="minorHAnsi" w:hAnsiTheme="minorHAnsi" w:cstheme="minorHAnsi"/>
          <w:color w:val="auto"/>
        </w:rPr>
        <w:t>owever,</w:t>
      </w:r>
      <w:r w:rsidR="00650F25" w:rsidRPr="004E6F98">
        <w:rPr>
          <w:rFonts w:asciiTheme="minorHAnsi" w:hAnsiTheme="minorHAnsi" w:cstheme="minorHAnsi"/>
          <w:color w:val="auto"/>
        </w:rPr>
        <w:t xml:space="preserve"> the limitation of the N&amp;B analysis (only two moments of the intensity fluctuation versus time are considered) does not allow to demonstrate undoubtedly the formation of a</w:t>
      </w:r>
      <w:r w:rsidR="0032729E" w:rsidRPr="004E6F98">
        <w:rPr>
          <w:rFonts w:asciiTheme="minorHAnsi" w:hAnsiTheme="minorHAnsi" w:cstheme="minorHAnsi"/>
          <w:color w:val="auto"/>
        </w:rPr>
        <w:t xml:space="preserve"> trimeric form</w:t>
      </w:r>
      <w:r w:rsidR="00650F25" w:rsidRPr="004E6F98">
        <w:rPr>
          <w:rFonts w:asciiTheme="minorHAnsi" w:hAnsiTheme="minorHAnsi" w:cstheme="minorHAnsi"/>
          <w:color w:val="auto"/>
        </w:rPr>
        <w:t xml:space="preserve">. </w:t>
      </w:r>
      <w:r w:rsidR="00DB7A48" w:rsidRPr="004E6F98">
        <w:rPr>
          <w:rFonts w:asciiTheme="minorHAnsi" w:hAnsiTheme="minorHAnsi" w:cstheme="minorHAnsi"/>
          <w:color w:val="auto"/>
        </w:rPr>
        <w:t>The same normalized average brightness could be the result of various combinations of larger oligomers</w:t>
      </w:r>
      <w:r w:rsidR="00152E1D" w:rsidRPr="004E6F98">
        <w:rPr>
          <w:rFonts w:asciiTheme="minorHAnsi" w:hAnsiTheme="minorHAnsi" w:cstheme="minorHAnsi"/>
          <w:color w:val="auto"/>
        </w:rPr>
        <w:t xml:space="preserve"> </w:t>
      </w:r>
      <w:r w:rsidR="00DB7A48" w:rsidRPr="004E6F98">
        <w:rPr>
          <w:rFonts w:asciiTheme="minorHAnsi" w:hAnsiTheme="minorHAnsi" w:cstheme="minorHAnsi"/>
          <w:color w:val="auto"/>
        </w:rPr>
        <w:t xml:space="preserve">and monomers of the receptor. </w:t>
      </w:r>
      <w:r w:rsidR="00423576" w:rsidRPr="004E6F98">
        <w:rPr>
          <w:rFonts w:asciiTheme="minorHAnsi" w:hAnsiTheme="minorHAnsi" w:cstheme="minorHAnsi"/>
          <w:color w:val="auto"/>
        </w:rPr>
        <w:t>Yet, the results clearly demonstrate the spatiotemporal differences of the effect of the two ligands on the same receptor.</w:t>
      </w:r>
    </w:p>
    <w:p w14:paraId="0E5D3420" w14:textId="77777777" w:rsidR="00CC27F9" w:rsidRPr="004E6F98" w:rsidRDefault="00CC27F9" w:rsidP="004E6F98">
      <w:pPr>
        <w:rPr>
          <w:rFonts w:asciiTheme="minorHAnsi" w:hAnsiTheme="minorHAnsi" w:cstheme="minorHAnsi"/>
          <w:color w:val="auto"/>
        </w:rPr>
      </w:pPr>
    </w:p>
    <w:p w14:paraId="3C9083F6" w14:textId="1D6B5793" w:rsidR="00B32616" w:rsidRPr="004E6F98" w:rsidRDefault="00B32616" w:rsidP="004E6F98">
      <w:pPr>
        <w:rPr>
          <w:rFonts w:asciiTheme="minorHAnsi" w:hAnsiTheme="minorHAnsi" w:cstheme="minorHAnsi"/>
          <w:bCs/>
          <w:color w:val="auto"/>
        </w:rPr>
      </w:pPr>
      <w:r w:rsidRPr="004E6F98">
        <w:rPr>
          <w:rFonts w:asciiTheme="minorHAnsi" w:hAnsiTheme="minorHAnsi" w:cstheme="minorHAnsi"/>
          <w:b/>
          <w:color w:val="auto"/>
        </w:rPr>
        <w:t xml:space="preserve">FIGURE </w:t>
      </w:r>
      <w:r w:rsidR="0013621E" w:rsidRPr="004E6F98">
        <w:rPr>
          <w:rFonts w:asciiTheme="minorHAnsi" w:hAnsiTheme="minorHAnsi" w:cstheme="minorHAnsi"/>
          <w:b/>
          <w:color w:val="auto"/>
        </w:rPr>
        <w:t xml:space="preserve">AND TABLE </w:t>
      </w:r>
      <w:r w:rsidRPr="004E6F98">
        <w:rPr>
          <w:rFonts w:asciiTheme="minorHAnsi" w:hAnsiTheme="minorHAnsi" w:cstheme="minorHAnsi"/>
          <w:b/>
          <w:color w:val="auto"/>
        </w:rPr>
        <w:t>LEGENDS</w:t>
      </w:r>
    </w:p>
    <w:p w14:paraId="43538A46" w14:textId="2698F004" w:rsidR="00D8173F" w:rsidRPr="004E6F98" w:rsidRDefault="00BC44C7" w:rsidP="004E6F98">
      <w:pPr>
        <w:rPr>
          <w:rFonts w:asciiTheme="minorHAnsi" w:hAnsiTheme="minorHAnsi" w:cstheme="minorHAnsi"/>
          <w:b/>
          <w:color w:val="auto"/>
        </w:rPr>
      </w:pPr>
      <w:r w:rsidRPr="004E6F98">
        <w:rPr>
          <w:rFonts w:asciiTheme="minorHAnsi" w:hAnsiTheme="minorHAnsi" w:cstheme="minorHAnsi"/>
          <w:b/>
          <w:color w:val="auto"/>
        </w:rPr>
        <w:t>Figure 1</w:t>
      </w:r>
      <w:r w:rsidR="007E64EC">
        <w:rPr>
          <w:rFonts w:asciiTheme="minorHAnsi" w:hAnsiTheme="minorHAnsi" w:cstheme="minorHAnsi"/>
          <w:b/>
          <w:color w:val="auto"/>
        </w:rPr>
        <w:t xml:space="preserve">: </w:t>
      </w:r>
      <w:r w:rsidRPr="004E6F98">
        <w:rPr>
          <w:rFonts w:asciiTheme="minorHAnsi" w:hAnsiTheme="minorHAnsi" w:cstheme="minorHAnsi"/>
          <w:b/>
          <w:color w:val="auto"/>
        </w:rPr>
        <w:t>Overview of the experimental protocol</w:t>
      </w:r>
      <w:r w:rsidR="007E64EC">
        <w:rPr>
          <w:rFonts w:asciiTheme="minorHAnsi" w:hAnsiTheme="minorHAnsi" w:cstheme="minorHAnsi"/>
          <w:b/>
          <w:color w:val="auto"/>
        </w:rPr>
        <w:t>.</w:t>
      </w:r>
    </w:p>
    <w:p w14:paraId="11B61994" w14:textId="42FA4FF4" w:rsidR="00BC44C7" w:rsidRPr="004E6F98" w:rsidRDefault="007E64EC" w:rsidP="004E6F98">
      <w:pPr>
        <w:rPr>
          <w:rFonts w:asciiTheme="minorHAnsi" w:hAnsiTheme="minorHAnsi" w:cstheme="minorHAnsi"/>
          <w:color w:val="auto"/>
        </w:rPr>
      </w:pPr>
      <w:r>
        <w:rPr>
          <w:rFonts w:asciiTheme="minorHAnsi" w:hAnsiTheme="minorHAnsi" w:cstheme="minorHAnsi"/>
          <w:color w:val="auto"/>
        </w:rPr>
        <w:t>(</w:t>
      </w:r>
      <w:r w:rsidR="00BC44C7" w:rsidRPr="007E64EC">
        <w:rPr>
          <w:rFonts w:asciiTheme="minorHAnsi" w:hAnsiTheme="minorHAnsi" w:cstheme="minorHAnsi"/>
          <w:b/>
          <w:bCs/>
          <w:color w:val="auto"/>
        </w:rPr>
        <w:t>A</w:t>
      </w:r>
      <w:r w:rsidR="00BC44C7" w:rsidRPr="004E6F98">
        <w:rPr>
          <w:rFonts w:asciiTheme="minorHAnsi" w:hAnsiTheme="minorHAnsi" w:cstheme="minorHAnsi"/>
          <w:color w:val="auto"/>
        </w:rPr>
        <w:t xml:space="preserve">) </w:t>
      </w:r>
      <w:r w:rsidR="00DF33AA" w:rsidRPr="004E6F98">
        <w:rPr>
          <w:rFonts w:asciiTheme="minorHAnsi" w:hAnsiTheme="minorHAnsi" w:cstheme="minorHAnsi"/>
          <w:color w:val="auto"/>
        </w:rPr>
        <w:t xml:space="preserve">Cells </w:t>
      </w:r>
      <w:r w:rsidR="00BC44C7" w:rsidRPr="004E6F98">
        <w:rPr>
          <w:rFonts w:asciiTheme="minorHAnsi" w:hAnsiTheme="minorHAnsi" w:cstheme="minorHAnsi"/>
          <w:color w:val="auto"/>
        </w:rPr>
        <w:t>are plated on glass bottom dishes and transfected</w:t>
      </w:r>
      <w:r w:rsidR="000140F1" w:rsidRPr="004E6F98">
        <w:rPr>
          <w:rFonts w:asciiTheme="minorHAnsi" w:hAnsiTheme="minorHAnsi" w:cstheme="minorHAnsi"/>
          <w:color w:val="auto"/>
        </w:rPr>
        <w:t xml:space="preserve"> with</w:t>
      </w:r>
      <w:r w:rsidR="00BC44C7" w:rsidRPr="004E6F98">
        <w:rPr>
          <w:rFonts w:asciiTheme="minorHAnsi" w:hAnsiTheme="minorHAnsi" w:cstheme="minorHAnsi"/>
          <w:color w:val="auto"/>
        </w:rPr>
        <w:t xml:space="preserve"> the fluorescently tagged receptor</w:t>
      </w:r>
      <w:r>
        <w:rPr>
          <w:rFonts w:asciiTheme="minorHAnsi" w:hAnsiTheme="minorHAnsi" w:cstheme="minorHAnsi"/>
          <w:color w:val="auto"/>
        </w:rPr>
        <w:t>. (</w:t>
      </w:r>
      <w:r>
        <w:rPr>
          <w:rFonts w:asciiTheme="minorHAnsi" w:hAnsiTheme="minorHAnsi" w:cstheme="minorHAnsi"/>
          <w:b/>
          <w:bCs/>
          <w:color w:val="auto"/>
        </w:rPr>
        <w:t>B</w:t>
      </w:r>
      <w:r w:rsidRPr="004E6F98">
        <w:rPr>
          <w:rFonts w:asciiTheme="minorHAnsi" w:hAnsiTheme="minorHAnsi" w:cstheme="minorHAnsi"/>
          <w:color w:val="auto"/>
        </w:rPr>
        <w:t xml:space="preserve">) </w:t>
      </w:r>
      <w:r w:rsidR="00BC44C7" w:rsidRPr="004E6F98">
        <w:rPr>
          <w:rFonts w:asciiTheme="minorHAnsi" w:hAnsiTheme="minorHAnsi" w:cstheme="minorHAnsi"/>
          <w:color w:val="auto"/>
        </w:rPr>
        <w:t xml:space="preserve">Time series </w:t>
      </w:r>
      <w:r w:rsidR="0030748F" w:rsidRPr="004E6F98">
        <w:rPr>
          <w:rFonts w:asciiTheme="minorHAnsi" w:hAnsiTheme="minorHAnsi" w:cstheme="minorHAnsi"/>
          <w:color w:val="auto"/>
        </w:rPr>
        <w:t xml:space="preserve">images </w:t>
      </w:r>
      <w:r w:rsidR="00BC44C7" w:rsidRPr="004E6F98">
        <w:rPr>
          <w:rFonts w:asciiTheme="minorHAnsi" w:hAnsiTheme="minorHAnsi" w:cstheme="minorHAnsi"/>
          <w:color w:val="auto"/>
        </w:rPr>
        <w:t>are captured on a</w:t>
      </w:r>
      <w:r w:rsidR="00851DA5" w:rsidRPr="004E6F98">
        <w:rPr>
          <w:rFonts w:asciiTheme="minorHAnsi" w:hAnsiTheme="minorHAnsi" w:cstheme="minorHAnsi"/>
          <w:color w:val="auto"/>
        </w:rPr>
        <w:t xml:space="preserve"> commercial</w:t>
      </w:r>
      <w:r w:rsidR="00BC44C7" w:rsidRPr="004E6F98">
        <w:rPr>
          <w:rFonts w:asciiTheme="minorHAnsi" w:hAnsiTheme="minorHAnsi" w:cstheme="minorHAnsi"/>
          <w:color w:val="auto"/>
        </w:rPr>
        <w:t xml:space="preserve"> TIRF microscope </w:t>
      </w:r>
      <w:r w:rsidR="000D7930" w:rsidRPr="004E6F98">
        <w:rPr>
          <w:rFonts w:asciiTheme="minorHAnsi" w:hAnsiTheme="minorHAnsi" w:cstheme="minorHAnsi"/>
          <w:color w:val="auto"/>
        </w:rPr>
        <w:t xml:space="preserve">equipped with a TIRF 100x1.46 oil objective and incubator chamber. </w:t>
      </w:r>
      <w:r w:rsidR="009E0295" w:rsidRPr="004E6F98">
        <w:rPr>
          <w:rFonts w:asciiTheme="minorHAnsi" w:hAnsiTheme="minorHAnsi" w:cstheme="minorHAnsi"/>
          <w:color w:val="auto"/>
        </w:rPr>
        <w:t xml:space="preserve">In </w:t>
      </w:r>
      <w:r w:rsidR="00851DA5" w:rsidRPr="004E6F98">
        <w:rPr>
          <w:color w:val="auto"/>
        </w:rPr>
        <w:t xml:space="preserve">this commercial setup, the software </w:t>
      </w:r>
      <w:r>
        <w:rPr>
          <w:color w:val="auto"/>
        </w:rPr>
        <w:t>does not</w:t>
      </w:r>
      <w:r w:rsidR="00851DA5" w:rsidRPr="004E6F98">
        <w:rPr>
          <w:color w:val="auto"/>
        </w:rPr>
        <w:t xml:space="preserve"> allow the built-in EMCCD camera #1 </w:t>
      </w:r>
      <w:r w:rsidRPr="004E6F98">
        <w:rPr>
          <w:color w:val="auto"/>
        </w:rPr>
        <w:t xml:space="preserve">to work </w:t>
      </w:r>
      <w:r w:rsidR="00851DA5" w:rsidRPr="004E6F98">
        <w:rPr>
          <w:color w:val="auto"/>
        </w:rPr>
        <w:t xml:space="preserve">at </w:t>
      </w:r>
      <w:r w:rsidR="000D7930" w:rsidRPr="004E6F98">
        <w:rPr>
          <w:color w:val="auto"/>
        </w:rPr>
        <w:t>very short</w:t>
      </w:r>
      <w:r w:rsidR="00851DA5" w:rsidRPr="004E6F98">
        <w:rPr>
          <w:color w:val="auto"/>
        </w:rPr>
        <w:t xml:space="preserve"> </w:t>
      </w:r>
      <w:r w:rsidR="000D7930" w:rsidRPr="004E6F98">
        <w:rPr>
          <w:color w:val="auto"/>
        </w:rPr>
        <w:t>exposure</w:t>
      </w:r>
      <w:r w:rsidR="00851DA5" w:rsidRPr="004E6F98">
        <w:rPr>
          <w:color w:val="auto"/>
        </w:rPr>
        <w:t xml:space="preserve"> </w:t>
      </w:r>
      <w:r w:rsidR="000D7930" w:rsidRPr="004E6F98">
        <w:rPr>
          <w:color w:val="auto"/>
        </w:rPr>
        <w:t>times</w:t>
      </w:r>
      <w:r w:rsidR="00851DA5" w:rsidRPr="004E6F98">
        <w:rPr>
          <w:color w:val="auto"/>
        </w:rPr>
        <w:t xml:space="preserve"> necessary for acquiring N&amp;B time series. This is an important point since the exposure time limits the range of molecular diffusions that can be captured. The shortest the exposure time</w:t>
      </w:r>
      <w:r>
        <w:rPr>
          <w:color w:val="auto"/>
        </w:rPr>
        <w:t>,</w:t>
      </w:r>
      <w:r w:rsidR="00851DA5" w:rsidRPr="004E6F98">
        <w:rPr>
          <w:color w:val="auto"/>
        </w:rPr>
        <w:t xml:space="preserve"> the faster the molecular diffusion that can be analyzed. Exposures ranging from 0.5 to 1 </w:t>
      </w:r>
      <w:r w:rsidR="00FB6DEB" w:rsidRPr="004E6F98">
        <w:rPr>
          <w:color w:val="auto"/>
        </w:rPr>
        <w:t>ms</w:t>
      </w:r>
      <w:r w:rsidR="00851DA5" w:rsidRPr="004E6F98">
        <w:rPr>
          <w:color w:val="auto"/>
        </w:rPr>
        <w:t xml:space="preserve"> are sufficiently fast for membrane protein diffusion. Therefore, a second EMCCD camera (#2) </w:t>
      </w:r>
      <w:r w:rsidR="00DF5BCA" w:rsidRPr="004E6F98">
        <w:rPr>
          <w:color w:val="auto"/>
        </w:rPr>
        <w:t>is</w:t>
      </w:r>
      <w:r w:rsidR="00851DA5" w:rsidRPr="004E6F98">
        <w:rPr>
          <w:color w:val="auto"/>
        </w:rPr>
        <w:t xml:space="preserve"> added to an additional port of the microscope to work directly under the camera software, bypassing the microscope software</w:t>
      </w:r>
      <w:r w:rsidR="00DF5BCA" w:rsidRPr="004E6F98">
        <w:rPr>
          <w:color w:val="auto"/>
        </w:rPr>
        <w:t>. In this adapted configuration</w:t>
      </w:r>
      <w:r w:rsidR="009E0295" w:rsidRPr="004E6F98">
        <w:rPr>
          <w:color w:val="auto"/>
        </w:rPr>
        <w:t>,</w:t>
      </w:r>
      <w:r w:rsidR="00851DA5" w:rsidRPr="004E6F98">
        <w:rPr>
          <w:color w:val="auto"/>
        </w:rPr>
        <w:t xml:space="preserve"> the microscope software</w:t>
      </w:r>
      <w:r w:rsidR="00DF5BCA" w:rsidRPr="004E6F98">
        <w:rPr>
          <w:color w:val="auto"/>
        </w:rPr>
        <w:t xml:space="preserve"> and camera #1</w:t>
      </w:r>
      <w:r w:rsidR="00851DA5" w:rsidRPr="004E6F98">
        <w:rPr>
          <w:color w:val="auto"/>
        </w:rPr>
        <w:t xml:space="preserve"> </w:t>
      </w:r>
      <w:r w:rsidR="00DF5BCA" w:rsidRPr="004E6F98">
        <w:rPr>
          <w:color w:val="auto"/>
        </w:rPr>
        <w:t>are</w:t>
      </w:r>
      <w:r w:rsidR="00851DA5" w:rsidRPr="004E6F98">
        <w:rPr>
          <w:color w:val="auto"/>
        </w:rPr>
        <w:t xml:space="preserve"> used only for TIRF alignment. </w:t>
      </w:r>
      <w:r w:rsidR="00DF5BCA" w:rsidRPr="004E6F98">
        <w:rPr>
          <w:color w:val="auto"/>
        </w:rPr>
        <w:t xml:space="preserve">TIRF time series are then acquired using </w:t>
      </w:r>
      <w:r w:rsidR="00851DA5" w:rsidRPr="004E6F98">
        <w:rPr>
          <w:color w:val="auto"/>
        </w:rPr>
        <w:t xml:space="preserve">camera #2 </w:t>
      </w:r>
      <w:r w:rsidR="009E0295" w:rsidRPr="004E6F98">
        <w:rPr>
          <w:color w:val="auto"/>
        </w:rPr>
        <w:t xml:space="preserve">that </w:t>
      </w:r>
      <w:r w:rsidR="00851DA5" w:rsidRPr="004E6F98">
        <w:rPr>
          <w:color w:val="auto"/>
        </w:rPr>
        <w:t>run</w:t>
      </w:r>
      <w:r w:rsidR="009E0295" w:rsidRPr="004E6F98">
        <w:rPr>
          <w:color w:val="auto"/>
        </w:rPr>
        <w:t>s</w:t>
      </w:r>
      <w:r w:rsidR="00851DA5" w:rsidRPr="004E6F98">
        <w:rPr>
          <w:color w:val="auto"/>
        </w:rPr>
        <w:t xml:space="preserve"> at very short exposure times such as 1 </w:t>
      </w:r>
      <w:r w:rsidR="00FB6DEB" w:rsidRPr="004E6F98">
        <w:rPr>
          <w:color w:val="auto"/>
        </w:rPr>
        <w:t>ms</w:t>
      </w:r>
      <w:r w:rsidR="00851DA5" w:rsidRPr="004E6F98">
        <w:rPr>
          <w:color w:val="auto"/>
        </w:rPr>
        <w:t xml:space="preserve"> and at the maximum EM gain. Camera #2</w:t>
      </w:r>
      <w:r>
        <w:rPr>
          <w:color w:val="auto"/>
        </w:rPr>
        <w:t xml:space="preserve"> </w:t>
      </w:r>
      <w:r w:rsidR="00851DA5" w:rsidRPr="004E6F98">
        <w:rPr>
          <w:color w:val="auto"/>
        </w:rPr>
        <w:t>also has a pixel size</w:t>
      </w:r>
      <w:r w:rsidR="007867B9" w:rsidRPr="004E6F98">
        <w:rPr>
          <w:rFonts w:asciiTheme="minorHAnsi" w:hAnsiTheme="minorHAnsi" w:cstheme="minorHAnsi"/>
          <w:color w:val="auto"/>
        </w:rPr>
        <w:t xml:space="preserve"> </w:t>
      </w:r>
      <w:r w:rsidR="009E0295" w:rsidRPr="004E6F98">
        <w:rPr>
          <w:rFonts w:asciiTheme="minorHAnsi" w:hAnsiTheme="minorHAnsi" w:cstheme="minorHAnsi"/>
          <w:color w:val="auto"/>
        </w:rPr>
        <w:t xml:space="preserve">of </w:t>
      </w:r>
      <w:r w:rsidR="007867B9" w:rsidRPr="004E6F98">
        <w:rPr>
          <w:rFonts w:asciiTheme="minorHAnsi" w:hAnsiTheme="minorHAnsi" w:cstheme="minorHAnsi"/>
          <w:color w:val="auto"/>
        </w:rPr>
        <w:t>124 nm</w:t>
      </w:r>
      <w:r w:rsidR="008057A5" w:rsidRPr="004E6F98">
        <w:rPr>
          <w:rFonts w:asciiTheme="minorHAnsi" w:hAnsiTheme="minorHAnsi" w:cstheme="minorHAnsi"/>
          <w:color w:val="auto"/>
        </w:rPr>
        <w:t xml:space="preserve"> </w:t>
      </w:r>
      <w:r w:rsidR="00851DA5" w:rsidRPr="004E6F98">
        <w:rPr>
          <w:rFonts w:asciiTheme="minorHAnsi" w:hAnsiTheme="minorHAnsi" w:cstheme="minorHAnsi"/>
          <w:color w:val="auto"/>
        </w:rPr>
        <w:t>that allow</w:t>
      </w:r>
      <w:r w:rsidR="009E0295" w:rsidRPr="004E6F98">
        <w:rPr>
          <w:rFonts w:asciiTheme="minorHAnsi" w:hAnsiTheme="minorHAnsi" w:cstheme="minorHAnsi"/>
          <w:color w:val="auto"/>
        </w:rPr>
        <w:t>s</w:t>
      </w:r>
      <w:r w:rsidR="00851DA5" w:rsidRPr="004E6F98">
        <w:rPr>
          <w:rFonts w:asciiTheme="minorHAnsi" w:hAnsiTheme="minorHAnsi" w:cstheme="minorHAnsi"/>
          <w:color w:val="auto"/>
        </w:rPr>
        <w:t xml:space="preserve"> oversampling and binning of the images (see protocol section 6.2). </w:t>
      </w:r>
      <w:r w:rsidR="008057A5" w:rsidRPr="004E6F98">
        <w:rPr>
          <w:rFonts w:asciiTheme="minorHAnsi" w:hAnsiTheme="minorHAnsi" w:cstheme="minorHAnsi"/>
          <w:color w:val="auto"/>
        </w:rPr>
        <w:t xml:space="preserve">Other configurations </w:t>
      </w:r>
      <w:r w:rsidR="00003673" w:rsidRPr="004E6F98">
        <w:rPr>
          <w:rFonts w:asciiTheme="minorHAnsi" w:hAnsiTheme="minorHAnsi" w:cstheme="minorHAnsi"/>
          <w:color w:val="auto"/>
        </w:rPr>
        <w:t>to gain imaging speed</w:t>
      </w:r>
      <w:r w:rsidR="00B141AB" w:rsidRPr="004E6F98">
        <w:rPr>
          <w:rFonts w:asciiTheme="minorHAnsi" w:hAnsiTheme="minorHAnsi" w:cstheme="minorHAnsi"/>
          <w:color w:val="auto"/>
        </w:rPr>
        <w:t xml:space="preserve"> are possible</w:t>
      </w:r>
      <w:r w:rsidR="008057A5" w:rsidRPr="004E6F98">
        <w:rPr>
          <w:rFonts w:asciiTheme="minorHAnsi" w:hAnsiTheme="minorHAnsi" w:cstheme="minorHAnsi"/>
          <w:color w:val="auto"/>
        </w:rPr>
        <w:t xml:space="preserve">, depending </w:t>
      </w:r>
      <w:r w:rsidR="008D45FF" w:rsidRPr="004E6F98">
        <w:rPr>
          <w:rFonts w:asciiTheme="minorHAnsi" w:hAnsiTheme="minorHAnsi" w:cstheme="minorHAnsi"/>
          <w:color w:val="auto"/>
        </w:rPr>
        <w:t>on</w:t>
      </w:r>
      <w:r w:rsidR="008057A5" w:rsidRPr="004E6F98">
        <w:rPr>
          <w:rFonts w:asciiTheme="minorHAnsi" w:hAnsiTheme="minorHAnsi" w:cstheme="minorHAnsi"/>
          <w:color w:val="auto"/>
        </w:rPr>
        <w:t xml:space="preserve"> the characteristics of </w:t>
      </w:r>
      <w:r w:rsidR="008D45FF" w:rsidRPr="004E6F98">
        <w:rPr>
          <w:rFonts w:asciiTheme="minorHAnsi" w:hAnsiTheme="minorHAnsi" w:cstheme="minorHAnsi"/>
          <w:color w:val="auto"/>
        </w:rPr>
        <w:t xml:space="preserve">different </w:t>
      </w:r>
      <w:r w:rsidR="008057A5" w:rsidRPr="004E6F98">
        <w:rPr>
          <w:rFonts w:asciiTheme="minorHAnsi" w:hAnsiTheme="minorHAnsi" w:cstheme="minorHAnsi"/>
          <w:color w:val="auto"/>
        </w:rPr>
        <w:t>T</w:t>
      </w:r>
      <w:r w:rsidR="008D45FF" w:rsidRPr="004E6F98">
        <w:rPr>
          <w:rFonts w:asciiTheme="minorHAnsi" w:hAnsiTheme="minorHAnsi" w:cstheme="minorHAnsi"/>
          <w:color w:val="auto"/>
        </w:rPr>
        <w:t>I</w:t>
      </w:r>
      <w:r w:rsidR="008057A5" w:rsidRPr="004E6F98">
        <w:rPr>
          <w:rFonts w:asciiTheme="minorHAnsi" w:hAnsiTheme="minorHAnsi" w:cstheme="minorHAnsi"/>
          <w:color w:val="auto"/>
        </w:rPr>
        <w:t>RF microscopes</w:t>
      </w:r>
      <w:r w:rsidR="007867B9" w:rsidRPr="004E6F98">
        <w:rPr>
          <w:rFonts w:asciiTheme="minorHAnsi" w:hAnsiTheme="minorHAnsi" w:cstheme="minorHAnsi"/>
          <w:color w:val="auto"/>
        </w:rPr>
        <w:t xml:space="preserve">, whereas the use of </w:t>
      </w:r>
      <w:r w:rsidR="009E0295" w:rsidRPr="004E6F98">
        <w:rPr>
          <w:rFonts w:asciiTheme="minorHAnsi" w:hAnsiTheme="minorHAnsi" w:cstheme="minorHAnsi"/>
          <w:color w:val="auto"/>
        </w:rPr>
        <w:t>sC</w:t>
      </w:r>
      <w:r w:rsidR="007867B9" w:rsidRPr="004E6F98">
        <w:rPr>
          <w:rFonts w:asciiTheme="minorHAnsi" w:hAnsiTheme="minorHAnsi" w:cstheme="minorHAnsi"/>
          <w:color w:val="auto"/>
        </w:rPr>
        <w:t>MOS cameras is not advisable</w:t>
      </w:r>
      <w:r w:rsidR="00003673" w:rsidRPr="004E6F98">
        <w:rPr>
          <w:rFonts w:asciiTheme="minorHAnsi" w:hAnsiTheme="minorHAnsi" w:cstheme="minorHAnsi"/>
          <w:color w:val="auto"/>
        </w:rPr>
        <w:t xml:space="preserve">, because </w:t>
      </w:r>
      <w:r w:rsidR="00B23972" w:rsidRPr="004E6F98">
        <w:rPr>
          <w:rFonts w:asciiTheme="minorHAnsi" w:hAnsiTheme="minorHAnsi" w:cstheme="minorHAnsi"/>
          <w:color w:val="auto"/>
        </w:rPr>
        <w:t>noise is not random in the image</w:t>
      </w:r>
      <w:r w:rsidR="00B74A88" w:rsidRPr="004E6F98">
        <w:rPr>
          <w:rFonts w:asciiTheme="minorHAnsi" w:hAnsiTheme="minorHAnsi" w:cstheme="minorHAnsi"/>
          <w:color w:val="auto"/>
        </w:rPr>
        <w:fldChar w:fldCharType="begin"/>
      </w:r>
      <w:r w:rsidR="002A552B" w:rsidRPr="004E6F98">
        <w:rPr>
          <w:rFonts w:asciiTheme="minorHAnsi" w:hAnsiTheme="minorHAnsi" w:cstheme="minorHAnsi"/>
          <w:color w:val="auto"/>
        </w:rPr>
        <w:instrText xml:space="preserve"> ADDIN EN.CITE &lt;EndNote&gt;&lt;Cite&gt;&lt;Author&gt;Joubert&lt;/Author&gt;&lt;Year&gt;2011&lt;/Year&gt;&lt;RecNum&gt;193&lt;/RecNum&gt;&lt;DisplayText&gt;&lt;style face="superscript"&gt;35&lt;/style&gt;&lt;/DisplayText&gt;&lt;record&gt;&lt;rec-number&gt;193&lt;/rec-number&gt;&lt;foreign-keys&gt;&lt;key app="EN" db-id="v2fpwdsx8wdt5ueasruv90xizt0axs9ette2" timestamp="1562598877"&gt;193&lt;/key&gt;&lt;/foreign-keys&gt;&lt;ref-type name="Journal Article"&gt;17&lt;/ref-type&gt;&lt;contributors&gt;&lt;authors&gt;&lt;author&gt;Joubert, J.&lt;/author&gt;&lt;author&gt;Sharma, D.&lt;/author&gt;&lt;/authors&gt;&lt;/contributors&gt;&lt;auth-address&gt;Photometrics, Tucson, Arizona, USA.&lt;/auth-address&gt;&lt;titles&gt;&lt;title&gt;Light microscopy digital imaging&lt;/title&gt;&lt;secondary-title&gt;Curr Protoc Cytom&lt;/secondary-title&gt;&lt;/titles&gt;&lt;periodical&gt;&lt;full-title&gt;Curr Protoc Cytom&lt;/full-title&gt;&lt;/periodical&gt;&lt;pages&gt;Unit2 3&lt;/pages&gt;&lt;volume&gt;Chapter 2&lt;/volume&gt;&lt;edition&gt;2011/10/04&lt;/edition&gt;&lt;keywords&gt;&lt;keyword&gt;Color&lt;/keyword&gt;&lt;keyword&gt;History, 20th Century&lt;/keyword&gt;&lt;keyword&gt;Image Processing, Computer-Assisted/*methods&lt;/keyword&gt;&lt;keyword&gt;*Light&lt;/keyword&gt;&lt;keyword&gt;Microscopy/history/*methods&lt;/keyword&gt;&lt;keyword&gt;Photography&lt;/keyword&gt;&lt;/keywords&gt;&lt;dates&gt;&lt;year&gt;2011&lt;/year&gt;&lt;pub-dates&gt;&lt;date&gt;Oct&lt;/date&gt;&lt;/pub-dates&gt;&lt;/dates&gt;&lt;isbn&gt;1934-9300 (Electronic)&amp;#xD;1934-9297 (Linking)&lt;/isbn&gt;&lt;accession-num&gt;21965107&lt;/accession-num&gt;&lt;urls&gt;&lt;related-urls&gt;&lt;url&gt;https://www.ncbi.nlm.nih.gov/pubmed/21965107&lt;/url&gt;&lt;/related-urls&gt;&lt;/urls&gt;&lt;electronic-resource-num&gt;10.1002/0471142956.cy0203s58&lt;/electronic-resource-num&gt;&lt;/record&gt;&lt;/Cite&gt;&lt;/EndNote&gt;</w:instrText>
      </w:r>
      <w:r w:rsidR="00B74A88"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35</w:t>
      </w:r>
      <w:r w:rsidR="00B74A88" w:rsidRPr="004E6F98">
        <w:rPr>
          <w:rFonts w:asciiTheme="minorHAnsi" w:hAnsiTheme="minorHAnsi" w:cstheme="minorHAnsi"/>
          <w:color w:val="auto"/>
        </w:rPr>
        <w:fldChar w:fldCharType="end"/>
      </w:r>
      <w:r w:rsidR="007867B9"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Pr>
          <w:rFonts w:asciiTheme="minorHAnsi" w:hAnsiTheme="minorHAnsi" w:cstheme="minorHAnsi"/>
          <w:color w:val="auto"/>
        </w:rPr>
        <w:t>(</w:t>
      </w:r>
      <w:r>
        <w:rPr>
          <w:rFonts w:asciiTheme="minorHAnsi" w:hAnsiTheme="minorHAnsi" w:cstheme="minorHAnsi"/>
          <w:b/>
          <w:bCs/>
          <w:color w:val="auto"/>
        </w:rPr>
        <w:t>C</w:t>
      </w:r>
      <w:r w:rsidRPr="004E6F98">
        <w:rPr>
          <w:rFonts w:asciiTheme="minorHAnsi" w:hAnsiTheme="minorHAnsi" w:cstheme="minorHAnsi"/>
          <w:color w:val="auto"/>
        </w:rPr>
        <w:t>)</w:t>
      </w:r>
      <w:r w:rsidR="00BC44C7" w:rsidRPr="004E6F98">
        <w:rPr>
          <w:rFonts w:asciiTheme="minorHAnsi" w:hAnsiTheme="minorHAnsi" w:cstheme="minorHAnsi"/>
          <w:color w:val="auto"/>
        </w:rPr>
        <w:t xml:space="preserve"> </w:t>
      </w:r>
      <w:r w:rsidR="002C65B5" w:rsidRPr="004E6F98">
        <w:rPr>
          <w:rFonts w:asciiTheme="minorHAnsi" w:hAnsiTheme="minorHAnsi" w:cstheme="minorHAnsi"/>
          <w:color w:val="auto"/>
        </w:rPr>
        <w:t xml:space="preserve">After capturing, time </w:t>
      </w:r>
      <w:r w:rsidR="00BC44C7" w:rsidRPr="004E6F98">
        <w:rPr>
          <w:rFonts w:asciiTheme="minorHAnsi" w:hAnsiTheme="minorHAnsi" w:cstheme="minorHAnsi"/>
          <w:color w:val="auto"/>
        </w:rPr>
        <w:t>series are inspected</w:t>
      </w:r>
      <w:r w:rsidR="006E64B6" w:rsidRPr="004E6F98">
        <w:rPr>
          <w:rFonts w:asciiTheme="minorHAnsi" w:hAnsiTheme="minorHAnsi" w:cstheme="minorHAnsi"/>
          <w:color w:val="auto"/>
        </w:rPr>
        <w:t xml:space="preserve"> as </w:t>
      </w:r>
      <w:r>
        <w:rPr>
          <w:rFonts w:asciiTheme="minorHAnsi" w:hAnsiTheme="minorHAnsi" w:cstheme="minorHAnsi"/>
          <w:color w:val="auto"/>
        </w:rPr>
        <w:t xml:space="preserve">a </w:t>
      </w:r>
      <w:r w:rsidR="006E64B6" w:rsidRPr="004E6F98">
        <w:rPr>
          <w:rFonts w:asciiTheme="minorHAnsi" w:hAnsiTheme="minorHAnsi" w:cstheme="minorHAnsi"/>
          <w:color w:val="auto"/>
        </w:rPr>
        <w:t>quality check. Series</w:t>
      </w:r>
      <w:r w:rsidR="00BC44C7" w:rsidRPr="004E6F98">
        <w:rPr>
          <w:rFonts w:asciiTheme="minorHAnsi" w:hAnsiTheme="minorHAnsi" w:cstheme="minorHAnsi"/>
          <w:color w:val="auto"/>
        </w:rPr>
        <w:t xml:space="preserve"> </w:t>
      </w:r>
      <w:r w:rsidR="006E64B6" w:rsidRPr="004E6F98">
        <w:rPr>
          <w:rFonts w:asciiTheme="minorHAnsi" w:hAnsiTheme="minorHAnsi" w:cstheme="minorHAnsi"/>
          <w:color w:val="auto"/>
        </w:rPr>
        <w:t xml:space="preserve">are discarded if </w:t>
      </w:r>
      <w:r w:rsidR="007E1CAA" w:rsidRPr="004E6F98">
        <w:rPr>
          <w:rFonts w:asciiTheme="minorHAnsi" w:hAnsiTheme="minorHAnsi" w:cstheme="minorHAnsi"/>
          <w:color w:val="auto"/>
        </w:rPr>
        <w:t>photobleaching</w:t>
      </w:r>
      <w:r w:rsidR="00CD5A81" w:rsidRPr="004E6F98">
        <w:rPr>
          <w:rFonts w:asciiTheme="minorHAnsi" w:hAnsiTheme="minorHAnsi" w:cstheme="minorHAnsi"/>
          <w:color w:val="auto"/>
        </w:rPr>
        <w:t xml:space="preserve"> is</w:t>
      </w:r>
      <w:r w:rsidR="007E1CAA" w:rsidRPr="004E6F98">
        <w:rPr>
          <w:rFonts w:asciiTheme="minorHAnsi" w:hAnsiTheme="minorHAnsi" w:cstheme="minorHAnsi"/>
          <w:color w:val="auto"/>
        </w:rPr>
        <w:t xml:space="preserve"> higher than 10% as it can be determin</w:t>
      </w:r>
      <w:r w:rsidR="00CD5A81" w:rsidRPr="004E6F98">
        <w:rPr>
          <w:rFonts w:asciiTheme="minorHAnsi" w:hAnsiTheme="minorHAnsi" w:cstheme="minorHAnsi"/>
          <w:color w:val="auto"/>
        </w:rPr>
        <w:t>ed</w:t>
      </w:r>
      <w:r w:rsidR="007E1CAA" w:rsidRPr="004E6F98">
        <w:rPr>
          <w:rFonts w:asciiTheme="minorHAnsi" w:hAnsiTheme="minorHAnsi" w:cstheme="minorHAnsi"/>
          <w:color w:val="auto"/>
        </w:rPr>
        <w:t xml:space="preserve"> by plotting the average frame intensity versus frame number</w:t>
      </w:r>
      <w:r w:rsidR="001410F6" w:rsidRPr="004E6F98">
        <w:rPr>
          <w:rFonts w:asciiTheme="minorHAnsi" w:hAnsiTheme="minorHAnsi" w:cstheme="minorHAnsi"/>
          <w:color w:val="auto"/>
        </w:rPr>
        <w:t>.</w:t>
      </w:r>
      <w:r w:rsidR="006E64B6" w:rsidRPr="004E6F98">
        <w:rPr>
          <w:rFonts w:asciiTheme="minorHAnsi" w:hAnsiTheme="minorHAnsi" w:cstheme="minorHAnsi"/>
          <w:color w:val="auto"/>
        </w:rPr>
        <w:t xml:space="preserve"> Series are also discarded if there has been an evident distortion of the cell membrane or translation of the cell during acquisition</w:t>
      </w:r>
      <w:r>
        <w:rPr>
          <w:rFonts w:asciiTheme="minorHAnsi" w:hAnsiTheme="minorHAnsi" w:cstheme="minorHAnsi"/>
          <w:color w:val="auto"/>
        </w:rPr>
        <w:t>. (</w:t>
      </w:r>
      <w:r>
        <w:rPr>
          <w:rFonts w:asciiTheme="minorHAnsi" w:hAnsiTheme="minorHAnsi" w:cstheme="minorHAnsi"/>
          <w:b/>
          <w:bCs/>
          <w:color w:val="auto"/>
        </w:rPr>
        <w:t>D</w:t>
      </w:r>
      <w:r w:rsidRPr="004E6F98">
        <w:rPr>
          <w:rFonts w:asciiTheme="minorHAnsi" w:hAnsiTheme="minorHAnsi" w:cstheme="minorHAnsi"/>
          <w:color w:val="auto"/>
        </w:rPr>
        <w:t>)</w:t>
      </w:r>
      <w:r w:rsidR="00BC44C7" w:rsidRPr="004E6F98">
        <w:rPr>
          <w:rFonts w:asciiTheme="minorHAnsi" w:hAnsiTheme="minorHAnsi" w:cstheme="minorHAnsi"/>
          <w:color w:val="auto"/>
        </w:rPr>
        <w:t xml:space="preserve"> The average intensity </w:t>
      </w:r>
      <w:r w:rsidR="006B05C0" w:rsidRPr="004E6F98">
        <w:rPr>
          <w:rFonts w:asciiTheme="minorHAnsi" w:hAnsiTheme="minorHAnsi" w:cstheme="minorHAnsi"/>
          <w:color w:val="auto"/>
        </w:rPr>
        <w:t xml:space="preserve">in each </w:t>
      </w:r>
      <w:r w:rsidR="00FB6DEB" w:rsidRPr="004E6F98">
        <w:rPr>
          <w:rFonts w:asciiTheme="minorHAnsi" w:hAnsiTheme="minorHAnsi" w:cstheme="minorHAnsi"/>
          <w:color w:val="auto"/>
        </w:rPr>
        <w:t>pixel</w:t>
      </w:r>
      <w:r w:rsidR="006B05C0" w:rsidRPr="004E6F98">
        <w:rPr>
          <w:rFonts w:asciiTheme="minorHAnsi" w:hAnsiTheme="minorHAnsi" w:cstheme="minorHAnsi"/>
          <w:color w:val="auto"/>
        </w:rPr>
        <w:t xml:space="preserve"> </w:t>
      </w:r>
      <w:r w:rsidR="00BC44C7" w:rsidRPr="004E6F98">
        <w:rPr>
          <w:rFonts w:asciiTheme="minorHAnsi" w:hAnsiTheme="minorHAnsi" w:cstheme="minorHAnsi"/>
          <w:color w:val="auto"/>
        </w:rPr>
        <w:t>is saved</w:t>
      </w:r>
      <w:r w:rsidR="006B05C0"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Pr>
          <w:rFonts w:asciiTheme="minorHAnsi" w:hAnsiTheme="minorHAnsi" w:cstheme="minorHAnsi"/>
          <w:color w:val="auto"/>
        </w:rPr>
        <w:t>(</w:t>
      </w:r>
      <w:r>
        <w:rPr>
          <w:rFonts w:asciiTheme="minorHAnsi" w:hAnsiTheme="minorHAnsi" w:cstheme="minorHAnsi"/>
          <w:b/>
          <w:bCs/>
          <w:color w:val="auto"/>
        </w:rPr>
        <w:t>E</w:t>
      </w:r>
      <w:r w:rsidRPr="004E6F98">
        <w:rPr>
          <w:rFonts w:asciiTheme="minorHAnsi" w:hAnsiTheme="minorHAnsi" w:cstheme="minorHAnsi"/>
          <w:color w:val="auto"/>
        </w:rPr>
        <w:t xml:space="preserve">) </w:t>
      </w:r>
      <w:r w:rsidR="006B05C0" w:rsidRPr="004E6F98">
        <w:rPr>
          <w:rFonts w:asciiTheme="minorHAnsi" w:hAnsiTheme="minorHAnsi" w:cstheme="minorHAnsi"/>
          <w:color w:val="auto"/>
        </w:rPr>
        <w:t>A</w:t>
      </w:r>
      <w:r w:rsidR="00B80651" w:rsidRPr="004E6F98">
        <w:rPr>
          <w:rFonts w:asciiTheme="minorHAnsi" w:hAnsiTheme="minorHAnsi" w:cstheme="minorHAnsi"/>
          <w:color w:val="auto"/>
        </w:rPr>
        <w:t xml:space="preserve"> B-I histogram representing the </w:t>
      </w:r>
      <w:r w:rsidR="00BC44C7" w:rsidRPr="004E6F98">
        <w:rPr>
          <w:rFonts w:asciiTheme="minorHAnsi" w:hAnsiTheme="minorHAnsi" w:cstheme="minorHAnsi"/>
          <w:color w:val="auto"/>
        </w:rPr>
        <w:t xml:space="preserve">apparent brightness, B, in each pixel of </w:t>
      </w:r>
      <w:r w:rsidR="00B80651" w:rsidRPr="004E6F98">
        <w:rPr>
          <w:rFonts w:asciiTheme="minorHAnsi" w:hAnsiTheme="minorHAnsi" w:cstheme="minorHAnsi"/>
          <w:color w:val="auto"/>
        </w:rPr>
        <w:t>the image</w:t>
      </w:r>
      <w:r w:rsidR="006B05C0" w:rsidRPr="004E6F98">
        <w:rPr>
          <w:rFonts w:asciiTheme="minorHAnsi" w:hAnsiTheme="minorHAnsi" w:cstheme="minorHAnsi"/>
          <w:color w:val="auto"/>
        </w:rPr>
        <w:t xml:space="preserve"> is generated.</w:t>
      </w:r>
      <w:r w:rsidR="00447C87" w:rsidRPr="004E6F98">
        <w:rPr>
          <w:rFonts w:asciiTheme="minorHAnsi" w:hAnsiTheme="minorHAnsi" w:cstheme="minorHAnsi"/>
          <w:color w:val="auto"/>
        </w:rPr>
        <w:t xml:space="preserve"> </w:t>
      </w:r>
      <w:r>
        <w:rPr>
          <w:rFonts w:asciiTheme="minorHAnsi" w:hAnsiTheme="minorHAnsi" w:cstheme="minorHAnsi"/>
          <w:color w:val="auto"/>
        </w:rPr>
        <w:t>(</w:t>
      </w:r>
      <w:r>
        <w:rPr>
          <w:rFonts w:asciiTheme="minorHAnsi" w:hAnsiTheme="minorHAnsi" w:cstheme="minorHAnsi"/>
          <w:b/>
          <w:bCs/>
          <w:color w:val="auto"/>
        </w:rPr>
        <w:t>F</w:t>
      </w:r>
      <w:r w:rsidRPr="004E6F98">
        <w:rPr>
          <w:rFonts w:asciiTheme="minorHAnsi" w:hAnsiTheme="minorHAnsi" w:cstheme="minorHAnsi"/>
          <w:color w:val="auto"/>
        </w:rPr>
        <w:t xml:space="preserve">) </w:t>
      </w:r>
      <w:r w:rsidR="00447C87" w:rsidRPr="004E6F98">
        <w:rPr>
          <w:rFonts w:asciiTheme="minorHAnsi" w:hAnsiTheme="minorHAnsi" w:cstheme="minorHAnsi"/>
          <w:color w:val="auto"/>
        </w:rPr>
        <w:t>The B</w:t>
      </w:r>
      <w:r w:rsidR="00B80651" w:rsidRPr="004E6F98">
        <w:rPr>
          <w:rFonts w:asciiTheme="minorHAnsi" w:hAnsiTheme="minorHAnsi" w:cstheme="minorHAnsi"/>
          <w:color w:val="auto"/>
        </w:rPr>
        <w:t xml:space="preserve">-I histogram is used for </w:t>
      </w:r>
      <w:r w:rsidR="006B05C0" w:rsidRPr="004E6F98">
        <w:rPr>
          <w:rFonts w:asciiTheme="minorHAnsi" w:hAnsiTheme="minorHAnsi" w:cstheme="minorHAnsi"/>
          <w:color w:val="auto"/>
        </w:rPr>
        <w:t>selecting a</w:t>
      </w:r>
      <w:r w:rsidR="00B80651" w:rsidRPr="004E6F98">
        <w:rPr>
          <w:rFonts w:asciiTheme="minorHAnsi" w:hAnsiTheme="minorHAnsi" w:cstheme="minorHAnsi"/>
          <w:color w:val="auto"/>
        </w:rPr>
        <w:t xml:space="preserve"> ROI that is above the background. </w:t>
      </w:r>
      <w:r>
        <w:rPr>
          <w:rFonts w:asciiTheme="minorHAnsi" w:hAnsiTheme="minorHAnsi" w:cstheme="minorHAnsi"/>
          <w:color w:val="auto"/>
        </w:rPr>
        <w:t>(</w:t>
      </w:r>
      <w:r>
        <w:rPr>
          <w:rFonts w:asciiTheme="minorHAnsi" w:hAnsiTheme="minorHAnsi" w:cstheme="minorHAnsi"/>
          <w:b/>
          <w:bCs/>
          <w:color w:val="auto"/>
        </w:rPr>
        <w:t>G</w:t>
      </w:r>
      <w:r w:rsidRPr="004E6F98">
        <w:rPr>
          <w:rFonts w:asciiTheme="minorHAnsi" w:hAnsiTheme="minorHAnsi" w:cstheme="minorHAnsi"/>
          <w:color w:val="auto"/>
        </w:rPr>
        <w:t xml:space="preserve">) </w:t>
      </w:r>
      <w:r w:rsidR="00B80651" w:rsidRPr="004E6F98">
        <w:rPr>
          <w:rFonts w:asciiTheme="minorHAnsi" w:hAnsiTheme="minorHAnsi" w:cstheme="minorHAnsi"/>
          <w:color w:val="auto"/>
        </w:rPr>
        <w:t xml:space="preserve">The </w:t>
      </w:r>
      <w:r w:rsidR="006B05C0" w:rsidRPr="004E6F98">
        <w:rPr>
          <w:rFonts w:asciiTheme="minorHAnsi" w:hAnsiTheme="minorHAnsi" w:cstheme="minorHAnsi"/>
          <w:color w:val="auto"/>
        </w:rPr>
        <w:t xml:space="preserve">frequency distribution of the </w:t>
      </w:r>
      <w:r w:rsidR="00B80651" w:rsidRPr="004E6F98">
        <w:rPr>
          <w:rFonts w:asciiTheme="minorHAnsi" w:hAnsiTheme="minorHAnsi" w:cstheme="minorHAnsi"/>
          <w:color w:val="auto"/>
        </w:rPr>
        <w:t xml:space="preserve">B-values </w:t>
      </w:r>
      <w:r w:rsidR="002B26E9" w:rsidRPr="004E6F98">
        <w:rPr>
          <w:rFonts w:asciiTheme="minorHAnsi" w:hAnsiTheme="minorHAnsi" w:cstheme="minorHAnsi"/>
          <w:color w:val="auto"/>
        </w:rPr>
        <w:t>is analyzed</w:t>
      </w:r>
      <w:r w:rsidR="00B80651" w:rsidRPr="004E6F98">
        <w:rPr>
          <w:rFonts w:asciiTheme="minorHAnsi" w:hAnsiTheme="minorHAnsi" w:cstheme="minorHAnsi"/>
          <w:color w:val="auto"/>
        </w:rPr>
        <w:t xml:space="preserve"> </w:t>
      </w:r>
      <w:r w:rsidR="006B05C0" w:rsidRPr="004E6F98">
        <w:rPr>
          <w:rFonts w:asciiTheme="minorHAnsi" w:hAnsiTheme="minorHAnsi" w:cstheme="minorHAnsi"/>
          <w:color w:val="auto"/>
        </w:rPr>
        <w:t>to determine the</w:t>
      </w:r>
      <w:r w:rsidR="00447C87" w:rsidRPr="004E6F98">
        <w:rPr>
          <w:rFonts w:asciiTheme="minorHAnsi" w:hAnsiTheme="minorHAnsi" w:cstheme="minorHAnsi"/>
          <w:color w:val="auto"/>
        </w:rPr>
        <w:t xml:space="preserve"> average </w:t>
      </w:r>
      <w:r w:rsidR="000D2173" w:rsidRPr="004E6F98">
        <w:rPr>
          <w:rFonts w:asciiTheme="minorHAnsi" w:hAnsiTheme="minorHAnsi" w:cstheme="minorHAnsi"/>
          <w:color w:val="auto"/>
        </w:rPr>
        <w:t>B-</w:t>
      </w:r>
      <w:r w:rsidR="00447C87" w:rsidRPr="004E6F98">
        <w:rPr>
          <w:rFonts w:asciiTheme="minorHAnsi" w:hAnsiTheme="minorHAnsi" w:cstheme="minorHAnsi"/>
          <w:color w:val="auto"/>
        </w:rPr>
        <w:t>value</w:t>
      </w:r>
      <w:r w:rsidR="00B80651" w:rsidRPr="004E6F98">
        <w:rPr>
          <w:rFonts w:asciiTheme="minorHAnsi" w:hAnsiTheme="minorHAnsi" w:cstheme="minorHAnsi"/>
          <w:color w:val="auto"/>
        </w:rPr>
        <w:t xml:space="preserve"> </w:t>
      </w:r>
      <w:r w:rsidR="003316DA">
        <w:rPr>
          <w:rFonts w:asciiTheme="minorHAnsi" w:hAnsiTheme="minorHAnsi" w:cstheme="minorHAnsi"/>
          <w:color w:val="auto"/>
        </w:rPr>
        <w:t>±</w:t>
      </w:r>
      <w:r w:rsidR="00B80651" w:rsidRPr="004E6F98">
        <w:rPr>
          <w:rFonts w:asciiTheme="minorHAnsi" w:hAnsiTheme="minorHAnsi" w:cstheme="minorHAnsi"/>
          <w:color w:val="auto"/>
        </w:rPr>
        <w:t xml:space="preserve"> S.E</w:t>
      </w:r>
      <w:r w:rsidR="00447C87" w:rsidRPr="004E6F98">
        <w:rPr>
          <w:rFonts w:asciiTheme="minorHAnsi" w:hAnsiTheme="minorHAnsi" w:cstheme="minorHAnsi"/>
          <w:color w:val="auto"/>
        </w:rPr>
        <w:t>.</w:t>
      </w:r>
    </w:p>
    <w:p w14:paraId="6F4C4AC0" w14:textId="5E97DA4C" w:rsidR="00447C87" w:rsidRPr="004E6F98" w:rsidRDefault="00447C87" w:rsidP="004E6F98">
      <w:pPr>
        <w:rPr>
          <w:rFonts w:asciiTheme="minorHAnsi" w:hAnsiTheme="minorHAnsi" w:cstheme="minorHAnsi"/>
          <w:color w:val="auto"/>
        </w:rPr>
      </w:pPr>
    </w:p>
    <w:p w14:paraId="1F520F71" w14:textId="77777777" w:rsidR="007E64EC" w:rsidRDefault="00447C87" w:rsidP="004E6F98">
      <w:pPr>
        <w:rPr>
          <w:rFonts w:asciiTheme="minorHAnsi" w:hAnsiTheme="minorHAnsi" w:cstheme="minorHAnsi"/>
          <w:b/>
          <w:color w:val="auto"/>
        </w:rPr>
      </w:pPr>
      <w:r w:rsidRPr="004E6F98">
        <w:rPr>
          <w:rFonts w:asciiTheme="minorHAnsi" w:hAnsiTheme="minorHAnsi" w:cstheme="minorHAnsi"/>
          <w:b/>
          <w:color w:val="auto"/>
        </w:rPr>
        <w:t>Figure 2</w:t>
      </w:r>
      <w:r w:rsidR="007E64EC">
        <w:rPr>
          <w:rFonts w:asciiTheme="minorHAnsi" w:hAnsiTheme="minorHAnsi" w:cstheme="minorHAnsi"/>
          <w:b/>
          <w:color w:val="auto"/>
        </w:rPr>
        <w:t>:</w:t>
      </w:r>
      <w:r w:rsidR="002831C0" w:rsidRPr="004E6F98">
        <w:rPr>
          <w:rFonts w:asciiTheme="minorHAnsi" w:hAnsiTheme="minorHAnsi" w:cstheme="minorHAnsi"/>
          <w:b/>
          <w:color w:val="auto"/>
        </w:rPr>
        <w:t xml:space="preserve"> </w:t>
      </w:r>
      <w:r w:rsidR="00275B2D" w:rsidRPr="004E6F98">
        <w:rPr>
          <w:rFonts w:asciiTheme="minorHAnsi" w:hAnsiTheme="minorHAnsi" w:cstheme="minorHAnsi"/>
          <w:b/>
          <w:color w:val="auto"/>
        </w:rPr>
        <w:t>N&amp;B principle</w:t>
      </w:r>
      <w:r w:rsidR="007E64EC">
        <w:rPr>
          <w:rFonts w:asciiTheme="minorHAnsi" w:hAnsiTheme="minorHAnsi" w:cstheme="minorHAnsi"/>
          <w:b/>
          <w:color w:val="auto"/>
        </w:rPr>
        <w:t>.</w:t>
      </w:r>
    </w:p>
    <w:p w14:paraId="63FEFF2F" w14:textId="77EC03FD" w:rsidR="00D8173F" w:rsidRPr="004E6F98" w:rsidRDefault="001A5876" w:rsidP="004E6F98">
      <w:pPr>
        <w:rPr>
          <w:rFonts w:asciiTheme="minorHAnsi" w:hAnsiTheme="minorHAnsi" w:cstheme="minorHAnsi"/>
          <w:color w:val="auto"/>
        </w:rPr>
      </w:pPr>
      <w:r w:rsidRPr="004E6F98">
        <w:rPr>
          <w:rFonts w:asciiTheme="minorHAnsi" w:hAnsiTheme="minorHAnsi" w:cstheme="minorHAnsi"/>
          <w:color w:val="auto"/>
        </w:rPr>
        <w:t xml:space="preserve">N&amp;B quantifies the </w:t>
      </w:r>
      <w:r w:rsidR="00061886" w:rsidRPr="004E6F98">
        <w:rPr>
          <w:rFonts w:asciiTheme="minorHAnsi" w:hAnsiTheme="minorHAnsi" w:cstheme="minorHAnsi"/>
          <w:color w:val="auto"/>
        </w:rPr>
        <w:t>average oli</w:t>
      </w:r>
      <w:r w:rsidR="00EB7A34" w:rsidRPr="004E6F98">
        <w:rPr>
          <w:rFonts w:asciiTheme="minorHAnsi" w:hAnsiTheme="minorHAnsi" w:cstheme="minorHAnsi"/>
          <w:color w:val="auto"/>
        </w:rPr>
        <w:t>go</w:t>
      </w:r>
      <w:r w:rsidR="00061886" w:rsidRPr="004E6F98">
        <w:rPr>
          <w:rFonts w:asciiTheme="minorHAnsi" w:hAnsiTheme="minorHAnsi" w:cstheme="minorHAnsi"/>
          <w:color w:val="auto"/>
        </w:rPr>
        <w:t>merization</w:t>
      </w:r>
      <w:r w:rsidR="00EB7A34" w:rsidRPr="004E6F98">
        <w:rPr>
          <w:rFonts w:asciiTheme="minorHAnsi" w:hAnsiTheme="minorHAnsi" w:cstheme="minorHAnsi"/>
          <w:color w:val="auto"/>
        </w:rPr>
        <w:t xml:space="preserve"> </w:t>
      </w:r>
      <w:r w:rsidR="00061886" w:rsidRPr="004E6F98">
        <w:rPr>
          <w:rFonts w:asciiTheme="minorHAnsi" w:hAnsiTheme="minorHAnsi" w:cstheme="minorHAnsi"/>
          <w:color w:val="auto"/>
        </w:rPr>
        <w:t xml:space="preserve">state of </w:t>
      </w:r>
      <w:r w:rsidR="00EB7A34" w:rsidRPr="004E6F98">
        <w:rPr>
          <w:rFonts w:asciiTheme="minorHAnsi" w:hAnsiTheme="minorHAnsi" w:cstheme="minorHAnsi"/>
          <w:color w:val="auto"/>
        </w:rPr>
        <w:t xml:space="preserve">fluorophores by measuring the </w:t>
      </w:r>
      <w:r w:rsidRPr="004E6F98">
        <w:rPr>
          <w:rFonts w:asciiTheme="minorHAnsi" w:hAnsiTheme="minorHAnsi" w:cstheme="minorHAnsi"/>
          <w:color w:val="auto"/>
        </w:rPr>
        <w:t>f</w:t>
      </w:r>
      <w:r w:rsidR="0028417C" w:rsidRPr="004E6F98">
        <w:rPr>
          <w:rFonts w:asciiTheme="minorHAnsi" w:hAnsiTheme="minorHAnsi" w:cstheme="minorHAnsi"/>
          <w:color w:val="auto"/>
        </w:rPr>
        <w:t>luorescence fluctuation</w:t>
      </w:r>
      <w:r w:rsidR="002B5089" w:rsidRPr="004E6F98">
        <w:rPr>
          <w:rFonts w:asciiTheme="minorHAnsi" w:hAnsiTheme="minorHAnsi" w:cstheme="minorHAnsi"/>
          <w:color w:val="auto"/>
        </w:rPr>
        <w:t xml:space="preserve">s </w:t>
      </w:r>
      <w:r w:rsidRPr="004E6F98">
        <w:rPr>
          <w:rFonts w:asciiTheme="minorHAnsi" w:hAnsiTheme="minorHAnsi" w:cstheme="minorHAnsi"/>
          <w:color w:val="auto"/>
        </w:rPr>
        <w:t xml:space="preserve">that </w:t>
      </w:r>
      <w:r w:rsidR="002B5089" w:rsidRPr="004E6F98">
        <w:rPr>
          <w:rFonts w:asciiTheme="minorHAnsi" w:hAnsiTheme="minorHAnsi" w:cstheme="minorHAnsi"/>
          <w:color w:val="auto"/>
        </w:rPr>
        <w:t xml:space="preserve">occur when </w:t>
      </w:r>
      <w:r w:rsidR="00EB7A34" w:rsidRPr="004E6F98">
        <w:rPr>
          <w:rFonts w:asciiTheme="minorHAnsi" w:hAnsiTheme="minorHAnsi" w:cstheme="minorHAnsi"/>
          <w:color w:val="auto"/>
        </w:rPr>
        <w:t>they</w:t>
      </w:r>
      <w:r w:rsidR="002B5089" w:rsidRPr="004E6F98">
        <w:rPr>
          <w:rFonts w:asciiTheme="minorHAnsi" w:hAnsiTheme="minorHAnsi" w:cstheme="minorHAnsi"/>
          <w:color w:val="auto"/>
        </w:rPr>
        <w:t xml:space="preserve"> move in and out the illumination volume during the acquisition of a time stack series of </w:t>
      </w:r>
      <w:r w:rsidR="00BD5D53" w:rsidRPr="004E6F98">
        <w:rPr>
          <w:rFonts w:asciiTheme="minorHAnsi" w:hAnsiTheme="minorHAnsi" w:cstheme="minorHAnsi"/>
          <w:color w:val="auto"/>
        </w:rPr>
        <w:t xml:space="preserve">"K" </w:t>
      </w:r>
      <w:r w:rsidR="002B5089" w:rsidRPr="004E6F98">
        <w:rPr>
          <w:rFonts w:asciiTheme="minorHAnsi" w:hAnsiTheme="minorHAnsi" w:cstheme="minorHAnsi"/>
          <w:color w:val="auto"/>
        </w:rPr>
        <w:t xml:space="preserve">images. The amplitude of the fluctuations </w:t>
      </w:r>
      <w:r w:rsidRPr="004E6F98">
        <w:rPr>
          <w:rFonts w:asciiTheme="minorHAnsi" w:hAnsiTheme="minorHAnsi" w:cstheme="minorHAnsi"/>
          <w:color w:val="auto"/>
        </w:rPr>
        <w:t>is</w:t>
      </w:r>
      <w:r w:rsidR="002B5089" w:rsidRPr="004E6F98">
        <w:rPr>
          <w:rFonts w:asciiTheme="minorHAnsi" w:hAnsiTheme="minorHAnsi" w:cstheme="minorHAnsi"/>
          <w:color w:val="auto"/>
        </w:rPr>
        <w:t xml:space="preserve"> characterized statistically by computing </w:t>
      </w:r>
      <w:r w:rsidR="00275B2D" w:rsidRPr="004E6F98">
        <w:rPr>
          <w:rFonts w:asciiTheme="minorHAnsi" w:hAnsiTheme="minorHAnsi" w:cstheme="minorHAnsi"/>
          <w:color w:val="auto"/>
        </w:rPr>
        <w:t>the ratio between variance of the fluctuating signal</w:t>
      </w:r>
      <w:r w:rsidR="001C5CA2" w:rsidRPr="004E6F98">
        <w:rPr>
          <w:rFonts w:asciiTheme="minorHAnsi" w:hAnsiTheme="minorHAnsi" w:cstheme="minorHAnsi"/>
          <w:color w:val="auto"/>
        </w:rPr>
        <w:t xml:space="preserve">, </w:t>
      </w:r>
      <w:r w:rsidR="00275B2D" w:rsidRPr="004E6F98">
        <w:rPr>
          <w:rFonts w:ascii="Symbol" w:hAnsi="Symbol" w:cstheme="minorHAnsi"/>
          <w:color w:val="auto"/>
        </w:rPr>
        <w:t></w:t>
      </w:r>
      <w:r w:rsidR="00275B2D" w:rsidRPr="004E6F98">
        <w:rPr>
          <w:rFonts w:asciiTheme="minorHAnsi" w:hAnsiTheme="minorHAnsi" w:cstheme="minorHAnsi"/>
          <w:color w:val="auto"/>
          <w:vertAlign w:val="superscript"/>
        </w:rPr>
        <w:t>2</w:t>
      </w:r>
      <w:r w:rsidR="00206995" w:rsidRPr="004E6F98">
        <w:rPr>
          <w:rFonts w:asciiTheme="minorHAnsi" w:hAnsiTheme="minorHAnsi" w:cstheme="minorHAnsi"/>
          <w:color w:val="auto"/>
        </w:rPr>
        <w:t xml:space="preserve">, </w:t>
      </w:r>
      <w:r w:rsidR="00275B2D" w:rsidRPr="004E6F98">
        <w:rPr>
          <w:rFonts w:asciiTheme="minorHAnsi" w:hAnsiTheme="minorHAnsi" w:cstheme="minorHAnsi"/>
          <w:color w:val="auto"/>
        </w:rPr>
        <w:t>and mean intensity value</w:t>
      </w:r>
      <w:r w:rsidR="00206995" w:rsidRPr="004E6F98">
        <w:rPr>
          <w:rFonts w:asciiTheme="minorHAnsi" w:hAnsiTheme="minorHAnsi" w:cstheme="minorHAnsi"/>
          <w:color w:val="auto"/>
        </w:rPr>
        <w:t>,</w:t>
      </w:r>
      <w:r w:rsidR="00275B2D" w:rsidRPr="004E6F98">
        <w:rPr>
          <w:rFonts w:asciiTheme="minorHAnsi" w:hAnsiTheme="minorHAnsi" w:cstheme="minorHAnsi"/>
          <w:color w:val="auto"/>
        </w:rPr>
        <w:t xml:space="preserve"> </w:t>
      </w:r>
      <m:oMath>
        <m:d>
          <m:dPr>
            <m:begChr m:val="〈"/>
            <m:endChr m:val="〉"/>
            <m:ctrlPr>
              <w:rPr>
                <w:rFonts w:ascii="Cambria Math" w:hAnsi="Cambria Math" w:cstheme="minorHAnsi"/>
                <w:i/>
                <w:color w:val="auto"/>
              </w:rPr>
            </m:ctrlPr>
          </m:dPr>
          <m:e>
            <m:r>
              <w:rPr>
                <w:rFonts w:ascii="Cambria Math" w:hAnsi="Cambria Math" w:cstheme="minorHAnsi"/>
                <w:color w:val="auto"/>
              </w:rPr>
              <m:t>I</m:t>
            </m:r>
          </m:e>
        </m:d>
      </m:oMath>
      <w:r w:rsidR="00275B2D" w:rsidRPr="004E6F98">
        <w:rPr>
          <w:rFonts w:asciiTheme="minorHAnsi" w:hAnsiTheme="minorHAnsi" w:cstheme="minorHAnsi"/>
          <w:color w:val="auto"/>
        </w:rPr>
        <w:t>. In the simplest scenario (</w:t>
      </w:r>
      <w:r w:rsidR="0081027F" w:rsidRPr="007E64EC">
        <w:rPr>
          <w:rFonts w:asciiTheme="minorHAnsi" w:hAnsiTheme="minorHAnsi" w:cstheme="minorHAnsi"/>
          <w:b/>
          <w:bCs/>
          <w:color w:val="auto"/>
        </w:rPr>
        <w:t>A</w:t>
      </w:r>
      <w:r w:rsidR="0081027F" w:rsidRPr="004E6F98">
        <w:rPr>
          <w:rFonts w:asciiTheme="minorHAnsi" w:hAnsiTheme="minorHAnsi" w:cstheme="minorHAnsi"/>
          <w:color w:val="auto"/>
        </w:rPr>
        <w:t>)</w:t>
      </w:r>
      <w:r w:rsidR="00532796" w:rsidRPr="004E6F98">
        <w:rPr>
          <w:rFonts w:asciiTheme="minorHAnsi" w:hAnsiTheme="minorHAnsi" w:cstheme="minorHAnsi"/>
          <w:color w:val="auto"/>
        </w:rPr>
        <w:t>,</w:t>
      </w:r>
      <w:r w:rsidR="0081027F" w:rsidRPr="004E6F98">
        <w:rPr>
          <w:rFonts w:asciiTheme="minorHAnsi" w:hAnsiTheme="minorHAnsi" w:cstheme="minorHAnsi"/>
          <w:color w:val="auto"/>
        </w:rPr>
        <w:t xml:space="preserve"> </w:t>
      </w:r>
      <w:r w:rsidR="00275B2D" w:rsidRPr="004E6F98">
        <w:rPr>
          <w:rFonts w:asciiTheme="minorHAnsi" w:hAnsiTheme="minorHAnsi" w:cstheme="minorHAnsi"/>
          <w:color w:val="auto"/>
        </w:rPr>
        <w:t>when</w:t>
      </w:r>
      <w:r w:rsidR="002B5089" w:rsidRPr="004E6F98">
        <w:rPr>
          <w:rFonts w:asciiTheme="minorHAnsi" w:hAnsiTheme="minorHAnsi" w:cstheme="minorHAnsi"/>
          <w:color w:val="auto"/>
        </w:rPr>
        <w:t xml:space="preserve"> the illumination volume is empty (i.e., no fluorophores)</w:t>
      </w:r>
      <w:r w:rsidR="00532796" w:rsidRPr="004E6F98">
        <w:rPr>
          <w:rFonts w:asciiTheme="minorHAnsi" w:hAnsiTheme="minorHAnsi" w:cstheme="minorHAnsi"/>
          <w:color w:val="auto"/>
        </w:rPr>
        <w:t>,</w:t>
      </w:r>
      <w:r w:rsidR="00275B2D" w:rsidRPr="004E6F98">
        <w:rPr>
          <w:rFonts w:asciiTheme="minorHAnsi" w:hAnsiTheme="minorHAnsi" w:cstheme="minorHAnsi"/>
          <w:color w:val="auto"/>
        </w:rPr>
        <w:t xml:space="preserve"> </w:t>
      </w:r>
      <w:r w:rsidR="004C345C" w:rsidRPr="004E6F98">
        <w:rPr>
          <w:rFonts w:asciiTheme="minorHAnsi" w:hAnsiTheme="minorHAnsi" w:cstheme="minorHAnsi"/>
          <w:color w:val="auto"/>
        </w:rPr>
        <w:t xml:space="preserve">the </w:t>
      </w:r>
      <w:r w:rsidR="00275B2D" w:rsidRPr="004E6F98">
        <w:rPr>
          <w:rFonts w:asciiTheme="minorHAnsi" w:hAnsiTheme="minorHAnsi" w:cstheme="minorHAnsi"/>
          <w:color w:val="auto"/>
        </w:rPr>
        <w:t>ratio describes instrument noise. If the fluorescence signal fluctuates due to</w:t>
      </w:r>
      <w:r w:rsidR="0081027F" w:rsidRPr="004E6F98">
        <w:rPr>
          <w:rFonts w:asciiTheme="minorHAnsi" w:hAnsiTheme="minorHAnsi" w:cstheme="minorHAnsi"/>
          <w:color w:val="auto"/>
        </w:rPr>
        <w:t xml:space="preserve"> </w:t>
      </w:r>
      <w:r w:rsidR="00275B2D" w:rsidRPr="004E6F98">
        <w:rPr>
          <w:rFonts w:asciiTheme="minorHAnsi" w:hAnsiTheme="minorHAnsi" w:cstheme="minorHAnsi"/>
          <w:color w:val="auto"/>
        </w:rPr>
        <w:t>mobile fluorophores (</w:t>
      </w:r>
      <w:r w:rsidR="0081027F" w:rsidRPr="007E64EC">
        <w:rPr>
          <w:rFonts w:asciiTheme="minorHAnsi" w:hAnsiTheme="minorHAnsi" w:cstheme="minorHAnsi"/>
          <w:b/>
          <w:bCs/>
          <w:color w:val="auto"/>
        </w:rPr>
        <w:t>B, C</w:t>
      </w:r>
      <w:r w:rsidR="00275B2D" w:rsidRPr="004E6F98">
        <w:rPr>
          <w:rFonts w:asciiTheme="minorHAnsi" w:hAnsiTheme="minorHAnsi" w:cstheme="minorHAnsi"/>
          <w:color w:val="auto"/>
        </w:rPr>
        <w:t>)</w:t>
      </w:r>
      <w:r w:rsidR="00532796" w:rsidRPr="004E6F98">
        <w:rPr>
          <w:rFonts w:asciiTheme="minorHAnsi" w:hAnsiTheme="minorHAnsi" w:cstheme="minorHAnsi"/>
          <w:color w:val="auto"/>
        </w:rPr>
        <w:t>,</w:t>
      </w:r>
      <w:r w:rsidR="00275B2D" w:rsidRPr="004E6F98">
        <w:rPr>
          <w:rFonts w:asciiTheme="minorHAnsi" w:hAnsiTheme="minorHAnsi" w:cstheme="minorHAnsi"/>
          <w:color w:val="auto"/>
        </w:rPr>
        <w:t xml:space="preserve"> the “extra” variance is directly proportional to the molecular</w:t>
      </w:r>
      <w:r w:rsidR="0081027F" w:rsidRPr="004E6F98">
        <w:rPr>
          <w:rFonts w:asciiTheme="minorHAnsi" w:hAnsiTheme="minorHAnsi" w:cstheme="minorHAnsi"/>
          <w:color w:val="auto"/>
        </w:rPr>
        <w:t xml:space="preserve"> </w:t>
      </w:r>
      <w:r w:rsidR="00275B2D" w:rsidRPr="004E6F98">
        <w:rPr>
          <w:rFonts w:asciiTheme="minorHAnsi" w:hAnsiTheme="minorHAnsi" w:cstheme="minorHAnsi"/>
          <w:color w:val="auto"/>
        </w:rPr>
        <w:t>brightness</w:t>
      </w:r>
      <w:r w:rsidR="00206995" w:rsidRPr="004E6F98">
        <w:rPr>
          <w:rFonts w:asciiTheme="minorHAnsi" w:hAnsiTheme="minorHAnsi" w:cstheme="minorHAnsi"/>
          <w:color w:val="auto"/>
        </w:rPr>
        <w:t xml:space="preserve">, </w:t>
      </w:r>
      <w:r w:rsidR="00275B2D" w:rsidRPr="004E6F98">
        <w:rPr>
          <w:rFonts w:asciiTheme="minorHAnsi" w:hAnsiTheme="minorHAnsi" w:cstheme="minorHAnsi"/>
          <w:color w:val="auto"/>
        </w:rPr>
        <w:t>ε</w:t>
      </w:r>
      <w:r w:rsidR="00532796" w:rsidRPr="004E6F98">
        <w:rPr>
          <w:rFonts w:asciiTheme="minorHAnsi" w:hAnsiTheme="minorHAnsi" w:cstheme="minorHAnsi"/>
          <w:color w:val="auto"/>
        </w:rPr>
        <w:t xml:space="preserve"> (detected photon counts per molecule and per second)</w:t>
      </w:r>
      <w:r w:rsidR="00206995" w:rsidRPr="004E6F98">
        <w:rPr>
          <w:rFonts w:asciiTheme="minorHAnsi" w:hAnsiTheme="minorHAnsi" w:cstheme="minorHAnsi"/>
          <w:color w:val="auto"/>
        </w:rPr>
        <w:t>,</w:t>
      </w:r>
      <w:r w:rsidR="00275B2D" w:rsidRPr="004E6F98">
        <w:rPr>
          <w:rFonts w:asciiTheme="minorHAnsi" w:hAnsiTheme="minorHAnsi" w:cstheme="minorHAnsi"/>
          <w:color w:val="auto"/>
        </w:rPr>
        <w:t xml:space="preserve"> of the diffusing </w:t>
      </w:r>
      <w:r w:rsidR="00532796" w:rsidRPr="004E6F98">
        <w:rPr>
          <w:rFonts w:asciiTheme="minorHAnsi" w:hAnsiTheme="minorHAnsi" w:cstheme="minorHAnsi"/>
          <w:color w:val="auto"/>
        </w:rPr>
        <w:t xml:space="preserve">molecules. In </w:t>
      </w:r>
      <w:r w:rsidR="007E64EC">
        <w:rPr>
          <w:rFonts w:asciiTheme="minorHAnsi" w:hAnsiTheme="minorHAnsi" w:cstheme="minorHAnsi"/>
          <w:color w:val="auto"/>
        </w:rPr>
        <w:t>(</w:t>
      </w:r>
      <w:r w:rsidR="00532796" w:rsidRPr="007E64EC">
        <w:rPr>
          <w:rFonts w:asciiTheme="minorHAnsi" w:hAnsiTheme="minorHAnsi" w:cstheme="minorHAnsi"/>
          <w:b/>
          <w:bCs/>
          <w:color w:val="auto"/>
        </w:rPr>
        <w:t>B</w:t>
      </w:r>
      <w:r w:rsidR="007E64EC" w:rsidRPr="007E64EC">
        <w:rPr>
          <w:rFonts w:asciiTheme="minorHAnsi" w:hAnsiTheme="minorHAnsi" w:cstheme="minorHAnsi"/>
          <w:color w:val="auto"/>
        </w:rPr>
        <w:t>),</w:t>
      </w:r>
      <w:r w:rsidR="00532796" w:rsidRPr="004E6F98">
        <w:rPr>
          <w:rFonts w:asciiTheme="minorHAnsi" w:hAnsiTheme="minorHAnsi" w:cstheme="minorHAnsi"/>
          <w:color w:val="auto"/>
        </w:rPr>
        <w:t xml:space="preserve"> </w:t>
      </w:r>
      <w:r w:rsidR="00D56447" w:rsidRPr="004E6F98">
        <w:rPr>
          <w:rFonts w:asciiTheme="minorHAnsi" w:hAnsiTheme="minorHAnsi" w:cstheme="minorHAnsi"/>
          <w:color w:val="auto"/>
        </w:rPr>
        <w:t xml:space="preserve">there are 8 monomeric diffusing fluorophores </w:t>
      </w:r>
      <w:r w:rsidR="00532796" w:rsidRPr="004E6F98">
        <w:rPr>
          <w:rFonts w:asciiTheme="minorHAnsi" w:hAnsiTheme="minorHAnsi" w:cstheme="minorHAnsi"/>
          <w:color w:val="auto"/>
        </w:rPr>
        <w:t xml:space="preserve">and </w:t>
      </w:r>
      <w:r w:rsidR="00D56447" w:rsidRPr="004E6F98">
        <w:rPr>
          <w:rFonts w:asciiTheme="minorHAnsi" w:hAnsiTheme="minorHAnsi" w:cstheme="minorHAnsi"/>
          <w:color w:val="auto"/>
        </w:rPr>
        <w:t xml:space="preserve">in </w:t>
      </w:r>
      <w:r w:rsidR="007E64EC">
        <w:rPr>
          <w:rFonts w:asciiTheme="minorHAnsi" w:hAnsiTheme="minorHAnsi" w:cstheme="minorHAnsi"/>
          <w:color w:val="auto"/>
        </w:rPr>
        <w:t>(</w:t>
      </w:r>
      <w:r w:rsidR="007E64EC">
        <w:rPr>
          <w:rFonts w:asciiTheme="minorHAnsi" w:hAnsiTheme="minorHAnsi" w:cstheme="minorHAnsi"/>
          <w:b/>
          <w:bCs/>
          <w:color w:val="auto"/>
        </w:rPr>
        <w:t>C</w:t>
      </w:r>
      <w:r w:rsidR="007E64EC" w:rsidRPr="004E6F98">
        <w:rPr>
          <w:rFonts w:asciiTheme="minorHAnsi" w:hAnsiTheme="minorHAnsi" w:cstheme="minorHAnsi"/>
          <w:color w:val="auto"/>
        </w:rPr>
        <w:t>)</w:t>
      </w:r>
      <w:r w:rsidR="007E64EC">
        <w:rPr>
          <w:rFonts w:asciiTheme="minorHAnsi" w:hAnsiTheme="minorHAnsi" w:cstheme="minorHAnsi"/>
          <w:color w:val="auto"/>
        </w:rPr>
        <w:t>,</w:t>
      </w:r>
      <w:r w:rsidR="00532796" w:rsidRPr="004E6F98">
        <w:rPr>
          <w:rFonts w:asciiTheme="minorHAnsi" w:hAnsiTheme="minorHAnsi" w:cstheme="minorHAnsi"/>
          <w:color w:val="auto"/>
        </w:rPr>
        <w:t xml:space="preserve"> </w:t>
      </w:r>
      <w:r w:rsidR="00D56447" w:rsidRPr="004E6F98">
        <w:rPr>
          <w:rFonts w:asciiTheme="minorHAnsi" w:hAnsiTheme="minorHAnsi" w:cstheme="minorHAnsi"/>
          <w:color w:val="auto"/>
        </w:rPr>
        <w:t xml:space="preserve">the same fluorophores diffuse as 2 tetrameric oligomers. </w:t>
      </w:r>
      <w:r w:rsidR="00C206B4" w:rsidRPr="004E6F98">
        <w:rPr>
          <w:rFonts w:asciiTheme="minorHAnsi" w:hAnsiTheme="minorHAnsi" w:cstheme="minorHAnsi"/>
          <w:color w:val="auto"/>
        </w:rPr>
        <w:t>In these two cases, the average intensity is the same</w:t>
      </w:r>
      <w:r w:rsidR="007E64EC">
        <w:rPr>
          <w:rFonts w:asciiTheme="minorHAnsi" w:hAnsiTheme="minorHAnsi" w:cstheme="minorHAnsi"/>
          <w:color w:val="auto"/>
        </w:rPr>
        <w:t>,</w:t>
      </w:r>
      <w:r w:rsidR="00C206B4" w:rsidRPr="004E6F98">
        <w:rPr>
          <w:rFonts w:asciiTheme="minorHAnsi" w:hAnsiTheme="minorHAnsi" w:cstheme="minorHAnsi"/>
          <w:color w:val="auto"/>
        </w:rPr>
        <w:t xml:space="preserve"> but </w:t>
      </w:r>
      <w:r w:rsidR="00B13756" w:rsidRPr="004E6F98">
        <w:rPr>
          <w:rFonts w:asciiTheme="minorHAnsi" w:hAnsiTheme="minorHAnsi" w:cstheme="minorHAnsi"/>
          <w:color w:val="auto"/>
        </w:rPr>
        <w:t xml:space="preserve">the standard deviation and </w:t>
      </w:r>
      <w:r w:rsidR="0081027F" w:rsidRPr="004E6F98">
        <w:rPr>
          <w:rFonts w:asciiTheme="minorHAnsi" w:hAnsiTheme="minorHAnsi" w:cstheme="minorHAnsi"/>
          <w:color w:val="auto"/>
        </w:rPr>
        <w:t>brightness</w:t>
      </w:r>
      <w:r w:rsidR="00C206B4" w:rsidRPr="004E6F98">
        <w:rPr>
          <w:rFonts w:asciiTheme="minorHAnsi" w:hAnsiTheme="minorHAnsi" w:cstheme="minorHAnsi"/>
          <w:color w:val="auto"/>
        </w:rPr>
        <w:t xml:space="preserve"> </w:t>
      </w:r>
      <w:r w:rsidR="00B13756" w:rsidRPr="004E6F98">
        <w:rPr>
          <w:rFonts w:asciiTheme="minorHAnsi" w:hAnsiTheme="minorHAnsi" w:cstheme="minorHAnsi"/>
          <w:color w:val="auto"/>
        </w:rPr>
        <w:t>are</w:t>
      </w:r>
      <w:r w:rsidR="00D56447" w:rsidRPr="004E6F98">
        <w:rPr>
          <w:rFonts w:asciiTheme="minorHAnsi" w:hAnsiTheme="minorHAnsi" w:cstheme="minorHAnsi"/>
          <w:color w:val="auto"/>
        </w:rPr>
        <w:t xml:space="preserve"> </w:t>
      </w:r>
      <w:r w:rsidR="00C206B4" w:rsidRPr="004E6F98">
        <w:rPr>
          <w:rFonts w:asciiTheme="minorHAnsi" w:hAnsiTheme="minorHAnsi" w:cstheme="minorHAnsi"/>
          <w:color w:val="auto"/>
        </w:rPr>
        <w:t>different</w:t>
      </w:r>
      <w:r w:rsidR="00BC03FA">
        <w:rPr>
          <w:rFonts w:asciiTheme="minorHAnsi" w:hAnsiTheme="minorHAnsi" w:cstheme="minorHAnsi"/>
          <w:color w:val="auto"/>
        </w:rPr>
        <w:t xml:space="preserve"> (</w:t>
      </w:r>
      <w:r w:rsidR="00275B2D" w:rsidRPr="004E6F98">
        <w:rPr>
          <w:rFonts w:asciiTheme="minorHAnsi" w:hAnsiTheme="minorHAnsi" w:cstheme="minorHAnsi"/>
          <w:color w:val="auto"/>
        </w:rPr>
        <w:t xml:space="preserve">1ε, </w:t>
      </w:r>
      <w:r w:rsidR="0081027F" w:rsidRPr="004E6F98">
        <w:rPr>
          <w:rFonts w:asciiTheme="minorHAnsi" w:hAnsiTheme="minorHAnsi" w:cstheme="minorHAnsi"/>
          <w:color w:val="auto"/>
        </w:rPr>
        <w:t>4</w:t>
      </w:r>
      <w:r w:rsidR="00275B2D" w:rsidRPr="004E6F98">
        <w:rPr>
          <w:rFonts w:asciiTheme="minorHAnsi" w:hAnsiTheme="minorHAnsi" w:cstheme="minorHAnsi"/>
          <w:color w:val="auto"/>
        </w:rPr>
        <w:t>ε)</w:t>
      </w:r>
      <w:r w:rsidR="00B13756" w:rsidRPr="004E6F98">
        <w:rPr>
          <w:rFonts w:asciiTheme="minorHAnsi" w:hAnsiTheme="minorHAnsi" w:cstheme="minorHAnsi"/>
          <w:color w:val="auto"/>
        </w:rPr>
        <w:t>, because the amplitudes of the fluctuations are different.</w:t>
      </w:r>
      <w:r w:rsidR="004E6F98" w:rsidRPr="004E6F98">
        <w:rPr>
          <w:rFonts w:asciiTheme="minorHAnsi" w:hAnsiTheme="minorHAnsi" w:cstheme="minorHAnsi"/>
          <w:color w:val="auto"/>
        </w:rPr>
        <w:t xml:space="preserve"> </w:t>
      </w:r>
      <w:r w:rsidR="00275B2D" w:rsidRPr="004E6F98">
        <w:rPr>
          <w:rFonts w:asciiTheme="minorHAnsi" w:hAnsiTheme="minorHAnsi" w:cstheme="minorHAnsi"/>
          <w:color w:val="auto"/>
        </w:rPr>
        <w:t>ε</w:t>
      </w:r>
      <w:r w:rsidR="0081027F" w:rsidRPr="004E6F98">
        <w:rPr>
          <w:rFonts w:asciiTheme="minorHAnsi" w:hAnsiTheme="minorHAnsi" w:cstheme="minorHAnsi"/>
          <w:color w:val="auto"/>
        </w:rPr>
        <w:t xml:space="preserve"> = </w:t>
      </w:r>
      <w:r w:rsidR="00275B2D" w:rsidRPr="004E6F98">
        <w:rPr>
          <w:rFonts w:asciiTheme="minorHAnsi" w:hAnsiTheme="minorHAnsi" w:cstheme="minorHAnsi"/>
          <w:color w:val="auto"/>
        </w:rPr>
        <w:t>0 when fluorophores are immobile</w:t>
      </w:r>
      <w:r w:rsidR="0081027F" w:rsidRPr="004E6F98">
        <w:rPr>
          <w:rFonts w:asciiTheme="minorHAnsi" w:hAnsiTheme="minorHAnsi" w:cstheme="minorHAnsi"/>
          <w:color w:val="auto"/>
        </w:rPr>
        <w:t xml:space="preserve"> </w:t>
      </w:r>
      <w:r w:rsidR="00FD63A5" w:rsidRPr="004E6F98">
        <w:rPr>
          <w:rFonts w:asciiTheme="minorHAnsi" w:hAnsiTheme="minorHAnsi" w:cstheme="minorHAnsi"/>
          <w:color w:val="auto"/>
        </w:rPr>
        <w:t>or absent.</w:t>
      </w:r>
    </w:p>
    <w:p w14:paraId="6FDB4FD4" w14:textId="77777777" w:rsidR="0081027F" w:rsidRPr="004E6F98" w:rsidRDefault="0081027F" w:rsidP="004E6F98">
      <w:pPr>
        <w:rPr>
          <w:rFonts w:asciiTheme="minorHAnsi" w:hAnsiTheme="minorHAnsi" w:cstheme="minorHAnsi"/>
          <w:color w:val="auto"/>
        </w:rPr>
      </w:pPr>
    </w:p>
    <w:p w14:paraId="59270D78" w14:textId="10B71396" w:rsidR="00D8173F" w:rsidRPr="004E6F98" w:rsidRDefault="00D8173F" w:rsidP="004E6F98">
      <w:pPr>
        <w:rPr>
          <w:rFonts w:asciiTheme="minorHAnsi" w:hAnsiTheme="minorHAnsi" w:cstheme="minorHAnsi"/>
          <w:b/>
          <w:color w:val="auto"/>
        </w:rPr>
      </w:pPr>
      <w:r w:rsidRPr="004E6F98">
        <w:rPr>
          <w:rFonts w:asciiTheme="minorHAnsi" w:hAnsiTheme="minorHAnsi" w:cstheme="minorHAnsi"/>
          <w:b/>
          <w:color w:val="auto"/>
        </w:rPr>
        <w:t>Figure 3</w:t>
      </w:r>
      <w:r w:rsidR="007E64EC">
        <w:rPr>
          <w:rFonts w:asciiTheme="minorHAnsi" w:hAnsiTheme="minorHAnsi" w:cstheme="minorHAnsi"/>
          <w:b/>
          <w:color w:val="auto"/>
        </w:rPr>
        <w:t xml:space="preserve">: </w:t>
      </w:r>
      <w:r w:rsidRPr="004E6F98">
        <w:rPr>
          <w:rFonts w:asciiTheme="minorHAnsi" w:hAnsiTheme="minorHAnsi" w:cstheme="minorHAnsi"/>
          <w:b/>
          <w:color w:val="auto"/>
        </w:rPr>
        <w:t>TIRF microscopy</w:t>
      </w:r>
      <w:r w:rsidR="007E64EC">
        <w:rPr>
          <w:rFonts w:asciiTheme="minorHAnsi" w:hAnsiTheme="minorHAnsi" w:cstheme="minorHAnsi"/>
          <w:b/>
          <w:color w:val="auto"/>
        </w:rPr>
        <w:t>.</w:t>
      </w:r>
    </w:p>
    <w:p w14:paraId="1B26815D" w14:textId="117F93CD" w:rsidR="00E56AAA" w:rsidRPr="004E6F98" w:rsidRDefault="00BB3C4F" w:rsidP="004E6F98">
      <w:pPr>
        <w:rPr>
          <w:rFonts w:asciiTheme="minorHAnsi" w:hAnsiTheme="minorHAnsi" w:cstheme="minorHAnsi"/>
          <w:color w:val="auto"/>
        </w:rPr>
      </w:pPr>
      <w:r w:rsidRPr="004E6F98">
        <w:rPr>
          <w:rFonts w:asciiTheme="minorHAnsi" w:hAnsiTheme="minorHAnsi" w:cstheme="minorHAnsi"/>
          <w:color w:val="auto"/>
        </w:rPr>
        <w:t xml:space="preserve">Although N&amp;B runs equally well with raster scanning microscopes equipped with multiphoton, continuous wave or pulsed single photon lasers and analogue or photon counting detectors, TIRF microscopy is ideal for fast temporal imaging of </w:t>
      </w:r>
      <w:r w:rsidR="00A66017" w:rsidRPr="004E6F98">
        <w:rPr>
          <w:rFonts w:asciiTheme="minorHAnsi" w:hAnsiTheme="minorHAnsi" w:cstheme="minorHAnsi"/>
          <w:color w:val="auto"/>
        </w:rPr>
        <w:t xml:space="preserve">molecular </w:t>
      </w:r>
      <w:r w:rsidRPr="004E6F98">
        <w:rPr>
          <w:rFonts w:asciiTheme="minorHAnsi" w:hAnsiTheme="minorHAnsi" w:cstheme="minorHAnsi"/>
          <w:color w:val="auto"/>
        </w:rPr>
        <w:t xml:space="preserve">dynamic </w:t>
      </w:r>
      <w:r w:rsidR="00A66017" w:rsidRPr="004E6F98">
        <w:rPr>
          <w:rFonts w:asciiTheme="minorHAnsi" w:hAnsiTheme="minorHAnsi" w:cstheme="minorHAnsi"/>
          <w:color w:val="auto"/>
        </w:rPr>
        <w:t>events</w:t>
      </w:r>
      <w:r w:rsidRPr="004E6F98">
        <w:rPr>
          <w:rFonts w:asciiTheme="minorHAnsi" w:hAnsiTheme="minorHAnsi" w:cstheme="minorHAnsi"/>
          <w:color w:val="auto"/>
        </w:rPr>
        <w:t xml:space="preserve"> occurring </w:t>
      </w:r>
      <w:r w:rsidR="00A66017" w:rsidRPr="004E6F98">
        <w:rPr>
          <w:rFonts w:asciiTheme="minorHAnsi" w:hAnsiTheme="minorHAnsi" w:cstheme="minorHAnsi"/>
          <w:color w:val="auto"/>
        </w:rPr>
        <w:t xml:space="preserve">at or near the cell surface with speeds, resolution and signal/noise ratio (S/N) that are not possible to achieve by other imaging techniques. </w:t>
      </w:r>
      <w:r w:rsidR="007E64EC">
        <w:rPr>
          <w:rFonts w:asciiTheme="minorHAnsi" w:hAnsiTheme="minorHAnsi" w:cstheme="minorHAnsi"/>
          <w:color w:val="auto"/>
        </w:rPr>
        <w:t>(</w:t>
      </w:r>
      <w:r w:rsidR="007E64EC" w:rsidRPr="007E64EC">
        <w:rPr>
          <w:rFonts w:asciiTheme="minorHAnsi" w:hAnsiTheme="minorHAnsi" w:cstheme="minorHAnsi"/>
          <w:b/>
          <w:bCs/>
          <w:color w:val="auto"/>
        </w:rPr>
        <w:t>A</w:t>
      </w:r>
      <w:r w:rsidR="007E64EC" w:rsidRPr="004E6F98">
        <w:rPr>
          <w:rFonts w:asciiTheme="minorHAnsi" w:hAnsiTheme="minorHAnsi" w:cstheme="minorHAnsi"/>
          <w:color w:val="auto"/>
        </w:rPr>
        <w:t xml:space="preserve">) </w:t>
      </w:r>
      <w:r w:rsidR="00224086" w:rsidRPr="004E6F98">
        <w:rPr>
          <w:rFonts w:asciiTheme="minorHAnsi" w:hAnsiTheme="minorHAnsi" w:cstheme="minorHAnsi"/>
          <w:color w:val="auto"/>
        </w:rPr>
        <w:t xml:space="preserve">TIRF </w:t>
      </w:r>
      <w:r w:rsidR="00881790" w:rsidRPr="004E6F98">
        <w:rPr>
          <w:rFonts w:asciiTheme="minorHAnsi" w:hAnsiTheme="minorHAnsi" w:cstheme="minorHAnsi"/>
          <w:color w:val="auto"/>
        </w:rPr>
        <w:t xml:space="preserve">microscopy </w:t>
      </w:r>
      <w:r w:rsidR="00A06174" w:rsidRPr="004E6F98">
        <w:rPr>
          <w:rFonts w:asciiTheme="minorHAnsi" w:hAnsiTheme="minorHAnsi" w:cstheme="minorHAnsi"/>
          <w:color w:val="auto"/>
        </w:rPr>
        <w:t xml:space="preserve">employs the principle of total internal </w:t>
      </w:r>
      <w:r w:rsidR="002644AD" w:rsidRPr="004E6F98">
        <w:rPr>
          <w:rFonts w:asciiTheme="minorHAnsi" w:hAnsiTheme="minorHAnsi" w:cstheme="minorHAnsi"/>
          <w:color w:val="auto"/>
        </w:rPr>
        <w:t>reflection</w:t>
      </w:r>
      <w:r w:rsidR="00A06174" w:rsidRPr="004E6F98">
        <w:rPr>
          <w:rFonts w:asciiTheme="minorHAnsi" w:hAnsiTheme="minorHAnsi" w:cstheme="minorHAnsi"/>
          <w:color w:val="auto"/>
        </w:rPr>
        <w:t xml:space="preserve"> by which an angled excitation laser light excites only fluorophores that are just underneath a glass-water interface of the coverslip.</w:t>
      </w:r>
      <w:r w:rsidR="002644AD" w:rsidRPr="004E6F98">
        <w:rPr>
          <w:rFonts w:asciiTheme="minorHAnsi" w:hAnsiTheme="minorHAnsi" w:cstheme="minorHAnsi"/>
          <w:color w:val="auto"/>
        </w:rPr>
        <w:t xml:space="preserve"> The</w:t>
      </w:r>
      <w:r w:rsidR="00A06174" w:rsidRPr="004E6F98">
        <w:rPr>
          <w:rFonts w:asciiTheme="minorHAnsi" w:hAnsiTheme="minorHAnsi" w:cstheme="minorHAnsi"/>
          <w:color w:val="auto"/>
        </w:rPr>
        <w:t xml:space="preserve"> laser irradiates the specimen at an angle of incidence greater than or equal to the critical angle of refraction </w:t>
      </w:r>
      <w:r w:rsidR="00881790" w:rsidRPr="004E6F98">
        <w:rPr>
          <w:rFonts w:asciiTheme="minorHAnsi" w:hAnsiTheme="minorHAnsi" w:cstheme="minorHAnsi"/>
          <w:color w:val="auto"/>
        </w:rPr>
        <w:t xml:space="preserve">whereas </w:t>
      </w:r>
      <w:r w:rsidR="00A06174" w:rsidRPr="004E6F98">
        <w:rPr>
          <w:rFonts w:asciiTheme="minorHAnsi" w:hAnsiTheme="minorHAnsi" w:cstheme="minorHAnsi"/>
          <w:color w:val="auto"/>
        </w:rPr>
        <w:t>the excitation laser light is totally reflected. The reflection generates a very thin electromagnetic field in the specimen</w:t>
      </w:r>
      <w:r w:rsidR="002644AD" w:rsidRPr="004E6F98">
        <w:rPr>
          <w:rFonts w:asciiTheme="minorHAnsi" w:hAnsiTheme="minorHAnsi" w:cstheme="minorHAnsi"/>
          <w:color w:val="auto"/>
        </w:rPr>
        <w:t xml:space="preserve"> called </w:t>
      </w:r>
      <w:r w:rsidR="00A06174" w:rsidRPr="004E6F98">
        <w:rPr>
          <w:rFonts w:asciiTheme="minorHAnsi" w:hAnsiTheme="minorHAnsi" w:cstheme="minorHAnsi"/>
          <w:color w:val="auto"/>
        </w:rPr>
        <w:t>the evanescent wave</w:t>
      </w:r>
      <w:r w:rsidR="005416DC" w:rsidRPr="004E6F98">
        <w:rPr>
          <w:rFonts w:asciiTheme="minorHAnsi" w:hAnsiTheme="minorHAnsi" w:cstheme="minorHAnsi"/>
          <w:color w:val="auto"/>
        </w:rPr>
        <w:t xml:space="preserve">. </w:t>
      </w:r>
      <w:r w:rsidR="00A07524" w:rsidRPr="004E6F98">
        <w:rPr>
          <w:rFonts w:asciiTheme="minorHAnsi" w:hAnsiTheme="minorHAnsi" w:cstheme="minorHAnsi"/>
          <w:color w:val="auto"/>
        </w:rPr>
        <w:t>The resulting fluorescent light emitted by the tiny illuminated section of the specimen is collected through a microscope objective placed perpendicularly below to the slide.</w:t>
      </w:r>
      <w:r w:rsidR="007E64EC" w:rsidRPr="007E64EC">
        <w:rPr>
          <w:rFonts w:asciiTheme="minorHAnsi" w:hAnsiTheme="minorHAnsi" w:cstheme="minorHAnsi"/>
          <w:color w:val="auto"/>
        </w:rPr>
        <w:t xml:space="preserve"> </w:t>
      </w:r>
      <w:r w:rsidR="007E64EC">
        <w:rPr>
          <w:rFonts w:asciiTheme="minorHAnsi" w:hAnsiTheme="minorHAnsi" w:cstheme="minorHAnsi"/>
          <w:color w:val="auto"/>
        </w:rPr>
        <w:t>(</w:t>
      </w:r>
      <w:r w:rsidR="007E64EC">
        <w:rPr>
          <w:rFonts w:asciiTheme="minorHAnsi" w:hAnsiTheme="minorHAnsi" w:cstheme="minorHAnsi"/>
          <w:b/>
          <w:bCs/>
          <w:color w:val="auto"/>
        </w:rPr>
        <w:t>B</w:t>
      </w:r>
      <w:r w:rsidR="007E64EC" w:rsidRPr="004E6F98">
        <w:rPr>
          <w:rFonts w:asciiTheme="minorHAnsi" w:hAnsiTheme="minorHAnsi" w:cstheme="minorHAnsi"/>
          <w:color w:val="auto"/>
        </w:rPr>
        <w:t>)</w:t>
      </w:r>
      <w:r w:rsidR="007E64EC">
        <w:rPr>
          <w:rFonts w:asciiTheme="minorHAnsi" w:hAnsiTheme="minorHAnsi" w:cstheme="minorHAnsi"/>
          <w:color w:val="auto"/>
        </w:rPr>
        <w:t xml:space="preserve"> </w:t>
      </w:r>
      <w:r w:rsidR="00382AAF" w:rsidRPr="004E6F98">
        <w:rPr>
          <w:rFonts w:asciiTheme="minorHAnsi" w:hAnsiTheme="minorHAnsi" w:cstheme="minorHAnsi"/>
          <w:color w:val="auto"/>
        </w:rPr>
        <w:t xml:space="preserve">The panel </w:t>
      </w:r>
      <w:r w:rsidR="005416DC" w:rsidRPr="004E6F98">
        <w:rPr>
          <w:rFonts w:asciiTheme="minorHAnsi" w:hAnsiTheme="minorHAnsi" w:cstheme="minorHAnsi"/>
          <w:color w:val="auto"/>
        </w:rPr>
        <w:t xml:space="preserve">shows </w:t>
      </w:r>
      <w:r w:rsidR="00A07524" w:rsidRPr="004E6F98">
        <w:rPr>
          <w:rFonts w:asciiTheme="minorHAnsi" w:hAnsiTheme="minorHAnsi" w:cstheme="minorHAnsi"/>
          <w:color w:val="auto"/>
        </w:rPr>
        <w:t xml:space="preserve">a representative example at a given wavelength of </w:t>
      </w:r>
      <w:r w:rsidR="005416DC" w:rsidRPr="004E6F98">
        <w:rPr>
          <w:rFonts w:asciiTheme="minorHAnsi" w:hAnsiTheme="minorHAnsi" w:cstheme="minorHAnsi"/>
          <w:color w:val="auto"/>
        </w:rPr>
        <w:t xml:space="preserve">the relative intensity of </w:t>
      </w:r>
      <w:r w:rsidR="00A23CD5" w:rsidRPr="004E6F98">
        <w:rPr>
          <w:rFonts w:asciiTheme="minorHAnsi" w:hAnsiTheme="minorHAnsi" w:cstheme="minorHAnsi"/>
          <w:color w:val="auto"/>
        </w:rPr>
        <w:t xml:space="preserve">an </w:t>
      </w:r>
      <w:r w:rsidR="005416DC" w:rsidRPr="004E6F98">
        <w:rPr>
          <w:rFonts w:asciiTheme="minorHAnsi" w:hAnsiTheme="minorHAnsi" w:cstheme="minorHAnsi"/>
          <w:color w:val="auto"/>
        </w:rPr>
        <w:t>evanescent field versus depth</w:t>
      </w:r>
      <w:r w:rsidR="00A07524" w:rsidRPr="004E6F98">
        <w:rPr>
          <w:rFonts w:asciiTheme="minorHAnsi" w:hAnsiTheme="minorHAnsi" w:cstheme="minorHAnsi"/>
          <w:color w:val="auto"/>
        </w:rPr>
        <w:t>, which</w:t>
      </w:r>
      <w:r w:rsidR="0073086B" w:rsidRPr="004E6F98">
        <w:rPr>
          <w:rFonts w:asciiTheme="minorHAnsi" w:hAnsiTheme="minorHAnsi" w:cstheme="minorHAnsi"/>
          <w:color w:val="auto"/>
        </w:rPr>
        <w:t xml:space="preserve"> </w:t>
      </w:r>
      <w:r w:rsidRPr="004E6F98">
        <w:rPr>
          <w:rFonts w:asciiTheme="minorHAnsi" w:hAnsiTheme="minorHAnsi" w:cstheme="minorHAnsi"/>
          <w:color w:val="auto"/>
        </w:rPr>
        <w:t>decreas</w:t>
      </w:r>
      <w:r w:rsidR="0073086B" w:rsidRPr="004E6F98">
        <w:rPr>
          <w:rFonts w:asciiTheme="minorHAnsi" w:hAnsiTheme="minorHAnsi" w:cstheme="minorHAnsi"/>
          <w:color w:val="auto"/>
        </w:rPr>
        <w:t>es</w:t>
      </w:r>
      <w:r w:rsidRPr="004E6F98">
        <w:rPr>
          <w:rFonts w:asciiTheme="minorHAnsi" w:hAnsiTheme="minorHAnsi" w:cstheme="minorHAnsi"/>
          <w:color w:val="auto"/>
        </w:rPr>
        <w:t xml:space="preserve"> exponentially </w:t>
      </w:r>
      <w:r w:rsidR="00A06174" w:rsidRPr="004E6F98">
        <w:rPr>
          <w:rFonts w:asciiTheme="minorHAnsi" w:hAnsiTheme="minorHAnsi" w:cstheme="minorHAnsi"/>
          <w:color w:val="auto"/>
        </w:rPr>
        <w:t>with increasing distance from the surface</w:t>
      </w:r>
      <w:r w:rsidR="00A23CD5" w:rsidRPr="004E6F98">
        <w:rPr>
          <w:rFonts w:asciiTheme="minorHAnsi" w:hAnsiTheme="minorHAnsi" w:cstheme="minorHAnsi"/>
          <w:color w:val="auto"/>
        </w:rPr>
        <w:t xml:space="preserve">, </w:t>
      </w:r>
      <w:r w:rsidR="00A06174" w:rsidRPr="004E6F98">
        <w:rPr>
          <w:rFonts w:asciiTheme="minorHAnsi" w:hAnsiTheme="minorHAnsi" w:cstheme="minorHAnsi"/>
          <w:color w:val="auto"/>
        </w:rPr>
        <w:t xml:space="preserve">providing high </w:t>
      </w:r>
      <w:r w:rsidRPr="004E6F98">
        <w:rPr>
          <w:rFonts w:asciiTheme="minorHAnsi" w:hAnsiTheme="minorHAnsi" w:cstheme="minorHAnsi"/>
          <w:color w:val="auto"/>
        </w:rPr>
        <w:t xml:space="preserve">axial </w:t>
      </w:r>
      <w:r w:rsidR="00A06174" w:rsidRPr="004E6F98">
        <w:rPr>
          <w:rFonts w:asciiTheme="minorHAnsi" w:hAnsiTheme="minorHAnsi" w:cstheme="minorHAnsi"/>
          <w:color w:val="auto"/>
        </w:rPr>
        <w:t>resolution</w:t>
      </w:r>
      <w:r w:rsidR="00A07524" w:rsidRPr="004E6F98">
        <w:rPr>
          <w:rFonts w:asciiTheme="minorHAnsi" w:hAnsiTheme="minorHAnsi" w:cstheme="minorHAnsi"/>
          <w:color w:val="auto"/>
        </w:rPr>
        <w:t xml:space="preserve"> </w:t>
      </w:r>
      <w:r w:rsidR="00A06174" w:rsidRPr="004E6F98">
        <w:rPr>
          <w:rFonts w:asciiTheme="minorHAnsi" w:hAnsiTheme="minorHAnsi" w:cstheme="minorHAnsi"/>
          <w:color w:val="auto"/>
        </w:rPr>
        <w:t>fluorescence images</w:t>
      </w:r>
      <w:r w:rsidR="00BF2253" w:rsidRPr="004E6F98">
        <w:rPr>
          <w:rFonts w:asciiTheme="minorHAnsi" w:hAnsiTheme="minorHAnsi" w:cstheme="minorHAnsi"/>
          <w:color w:val="auto"/>
        </w:rPr>
        <w:t xml:space="preserve">. </w:t>
      </w:r>
      <w:r w:rsidR="00A07524" w:rsidRPr="004E6F98">
        <w:rPr>
          <w:rFonts w:asciiTheme="minorHAnsi" w:hAnsiTheme="minorHAnsi" w:cstheme="minorHAnsi"/>
          <w:color w:val="auto"/>
        </w:rPr>
        <w:t xml:space="preserve">The lateral resolution is set by the numerical aperture and magnification of the objective and by the pixel size of the detection camera. </w:t>
      </w:r>
      <w:r w:rsidR="00BA5CAF" w:rsidRPr="004E6F98">
        <w:rPr>
          <w:rFonts w:asciiTheme="minorHAnsi" w:hAnsiTheme="minorHAnsi" w:cstheme="minorHAnsi"/>
          <w:color w:val="auto"/>
        </w:rPr>
        <w:t xml:space="preserve">The cell interior is not illuminated and it does not contribute to the signal with </w:t>
      </w:r>
      <w:r w:rsidR="00A07524" w:rsidRPr="004E6F98">
        <w:rPr>
          <w:rFonts w:asciiTheme="minorHAnsi" w:hAnsiTheme="minorHAnsi" w:cstheme="minorHAnsi"/>
          <w:color w:val="auto"/>
        </w:rPr>
        <w:t>intracellular</w:t>
      </w:r>
      <w:r w:rsidR="009D7DE9" w:rsidRPr="004E6F98">
        <w:rPr>
          <w:rFonts w:asciiTheme="minorHAnsi" w:hAnsiTheme="minorHAnsi" w:cstheme="minorHAnsi"/>
          <w:color w:val="auto"/>
        </w:rPr>
        <w:t xml:space="preserve"> </w:t>
      </w:r>
      <w:r w:rsidR="00BA5CAF" w:rsidRPr="004E6F98">
        <w:rPr>
          <w:rFonts w:asciiTheme="minorHAnsi" w:hAnsiTheme="minorHAnsi" w:cstheme="minorHAnsi"/>
          <w:color w:val="auto"/>
        </w:rPr>
        <w:t xml:space="preserve">autofluorescence. </w:t>
      </w:r>
      <w:r w:rsidR="00F832C5" w:rsidRPr="004E6F98">
        <w:rPr>
          <w:color w:val="auto"/>
        </w:rPr>
        <w:t>Multi-angle</w:t>
      </w:r>
      <w:r w:rsidR="009B5F19" w:rsidRPr="004E6F98">
        <w:rPr>
          <w:color w:val="auto"/>
        </w:rPr>
        <w:t xml:space="preserve"> </w:t>
      </w:r>
      <w:r w:rsidR="00F832C5" w:rsidRPr="004E6F98">
        <w:rPr>
          <w:color w:val="auto"/>
        </w:rPr>
        <w:t>TIRF microscopes allow selecting various penetration depths.</w:t>
      </w:r>
      <w:r w:rsidR="004E6F98" w:rsidRPr="004E6F98">
        <w:rPr>
          <w:color w:val="auto"/>
        </w:rPr>
        <w:t xml:space="preserve"> </w:t>
      </w:r>
      <w:r w:rsidR="00F832C5" w:rsidRPr="004E6F98">
        <w:rPr>
          <w:color w:val="auto"/>
        </w:rPr>
        <w:t>They provide a scale that depends on the excitation wavelength and usually goes from 70 nm up to 250 nm depth for single color TIRF image. The evanescent illumination depth chosen for th</w:t>
      </w:r>
      <w:r w:rsidR="00A07524" w:rsidRPr="004E6F98">
        <w:rPr>
          <w:color w:val="auto"/>
        </w:rPr>
        <w:t>is protocol</w:t>
      </w:r>
      <w:r w:rsidR="00F832C5" w:rsidRPr="004E6F98">
        <w:rPr>
          <w:color w:val="auto"/>
        </w:rPr>
        <w:t xml:space="preserve"> is 110 nm</w:t>
      </w:r>
      <w:r w:rsidR="009B5F19" w:rsidRPr="004E6F98">
        <w:rPr>
          <w:color w:val="auto"/>
        </w:rPr>
        <w:t>,</w:t>
      </w:r>
      <w:r w:rsidR="00F832C5" w:rsidRPr="004E6F98">
        <w:rPr>
          <w:color w:val="auto"/>
        </w:rPr>
        <w:t xml:space="preserve"> and it is the result of a compromise between the necessity of using low laser power and the intensity of the fluorescence signal that decreases sharply with the decrease of the penetration depth. It is important to avoid </w:t>
      </w:r>
      <w:r w:rsidR="00BB055D">
        <w:rPr>
          <w:color w:val="auto"/>
        </w:rPr>
        <w:t>overly</w:t>
      </w:r>
      <w:r w:rsidR="00F832C5" w:rsidRPr="004E6F98">
        <w:rPr>
          <w:color w:val="auto"/>
        </w:rPr>
        <w:t xml:space="preserve"> large evanescent fields that can illuminate </w:t>
      </w:r>
      <w:r w:rsidR="006A3BAB" w:rsidRPr="004E6F98">
        <w:rPr>
          <w:color w:val="auto"/>
        </w:rPr>
        <w:t xml:space="preserve">many </w:t>
      </w:r>
      <w:r w:rsidR="00F832C5" w:rsidRPr="004E6F98">
        <w:rPr>
          <w:color w:val="auto"/>
        </w:rPr>
        <w:t xml:space="preserve">intracellular vesicles and </w:t>
      </w:r>
      <w:r w:rsidR="006A3BAB" w:rsidRPr="004E6F98">
        <w:rPr>
          <w:color w:val="auto"/>
        </w:rPr>
        <w:t>intracellular population of fluorophores</w:t>
      </w:r>
      <w:r w:rsidR="00F832C5" w:rsidRPr="004E6F98">
        <w:rPr>
          <w:color w:val="auto"/>
        </w:rPr>
        <w:t>.</w:t>
      </w:r>
      <w:r w:rsidR="004E6F98" w:rsidRPr="004E6F98">
        <w:rPr>
          <w:color w:val="auto"/>
        </w:rPr>
        <w:t xml:space="preserve"> </w:t>
      </w:r>
      <w:r w:rsidR="00F832C5" w:rsidRPr="004E6F98">
        <w:rPr>
          <w:color w:val="auto"/>
        </w:rPr>
        <w:t>Therefore, depending on the type of sample, several penetration depths should be explored, searching for the best combination: high signal-to-noise ratio</w:t>
      </w:r>
      <w:r w:rsidR="002E6091" w:rsidRPr="004E6F98">
        <w:rPr>
          <w:color w:val="auto"/>
        </w:rPr>
        <w:t>,</w:t>
      </w:r>
      <w:r w:rsidR="00F832C5" w:rsidRPr="004E6F98">
        <w:rPr>
          <w:color w:val="auto"/>
        </w:rPr>
        <w:t xml:space="preserve"> low excitation power, short exposure time</w:t>
      </w:r>
      <w:r w:rsidR="002E6091" w:rsidRPr="004E6F98">
        <w:rPr>
          <w:color w:val="auto"/>
        </w:rPr>
        <w:t>,</w:t>
      </w:r>
      <w:r w:rsidR="00F832C5" w:rsidRPr="004E6F98">
        <w:rPr>
          <w:color w:val="auto"/>
        </w:rPr>
        <w:t xml:space="preserve"> short penetration depth.</w:t>
      </w:r>
      <w:r w:rsidR="001B697F" w:rsidRPr="004E6F98">
        <w:rPr>
          <w:color w:val="auto"/>
        </w:rPr>
        <w:t xml:space="preserve"> </w:t>
      </w:r>
      <w:r w:rsidR="00F832C5" w:rsidRPr="004E6F98">
        <w:rPr>
          <w:color w:val="auto"/>
        </w:rPr>
        <w:t xml:space="preserve">Once this optimization is done, the penetration depth is kept constant for all controls and samples. </w:t>
      </w:r>
      <w:r w:rsidR="00BB055D">
        <w:rPr>
          <w:rFonts w:asciiTheme="minorHAnsi" w:hAnsiTheme="minorHAnsi" w:cstheme="minorHAnsi"/>
          <w:color w:val="auto"/>
        </w:rPr>
        <w:t>(</w:t>
      </w:r>
      <w:r w:rsidR="00BB055D">
        <w:rPr>
          <w:rFonts w:asciiTheme="minorHAnsi" w:hAnsiTheme="minorHAnsi" w:cstheme="minorHAnsi"/>
          <w:b/>
          <w:bCs/>
          <w:color w:val="auto"/>
        </w:rPr>
        <w:t>C</w:t>
      </w:r>
      <w:r w:rsidR="00BB055D" w:rsidRPr="004E6F98">
        <w:rPr>
          <w:rFonts w:asciiTheme="minorHAnsi" w:hAnsiTheme="minorHAnsi" w:cstheme="minorHAnsi"/>
          <w:color w:val="auto"/>
        </w:rPr>
        <w:t>)</w:t>
      </w:r>
      <w:r w:rsidR="00382AAF" w:rsidRPr="004E6F98">
        <w:rPr>
          <w:rFonts w:asciiTheme="minorHAnsi" w:hAnsiTheme="minorHAnsi" w:cstheme="minorHAnsi"/>
          <w:color w:val="auto"/>
        </w:rPr>
        <w:t xml:space="preserve"> </w:t>
      </w:r>
      <w:r w:rsidR="00A07524" w:rsidRPr="004E6F98">
        <w:rPr>
          <w:rFonts w:asciiTheme="minorHAnsi" w:hAnsiTheme="minorHAnsi" w:cstheme="minorHAnsi"/>
          <w:color w:val="auto"/>
        </w:rPr>
        <w:t>Representative e</w:t>
      </w:r>
      <w:r w:rsidR="00382AAF" w:rsidRPr="004E6F98">
        <w:rPr>
          <w:rFonts w:asciiTheme="minorHAnsi" w:hAnsiTheme="minorHAnsi" w:cstheme="minorHAnsi"/>
          <w:color w:val="auto"/>
        </w:rPr>
        <w:t>pifluorescence and TIRF images of a HeLa-GPI-mEGFP cell</w:t>
      </w:r>
      <w:r w:rsidR="00224086" w:rsidRPr="004E6F98">
        <w:rPr>
          <w:rFonts w:asciiTheme="minorHAnsi" w:hAnsiTheme="minorHAnsi" w:cstheme="minorHAnsi"/>
          <w:color w:val="auto"/>
        </w:rPr>
        <w:t xml:space="preserve"> </w:t>
      </w:r>
      <w:r w:rsidR="00A01D09" w:rsidRPr="004E6F98">
        <w:rPr>
          <w:rFonts w:asciiTheme="minorHAnsi" w:hAnsiTheme="minorHAnsi" w:cstheme="minorHAnsi"/>
          <w:color w:val="auto"/>
        </w:rPr>
        <w:t>after software-</w:t>
      </w:r>
      <w:r w:rsidR="00A01D09" w:rsidRPr="004E6F98">
        <w:rPr>
          <w:rFonts w:asciiTheme="minorHAnsi" w:hAnsiTheme="minorHAnsi" w:cstheme="minorHAnsi"/>
          <w:color w:val="auto"/>
        </w:rPr>
        <w:lastRenderedPageBreak/>
        <w:t xml:space="preserve">guided </w:t>
      </w:r>
      <w:r w:rsidR="00224086" w:rsidRPr="004E6F98">
        <w:rPr>
          <w:rFonts w:asciiTheme="minorHAnsi" w:hAnsiTheme="minorHAnsi" w:cstheme="minorHAnsi"/>
          <w:color w:val="auto"/>
        </w:rPr>
        <w:t xml:space="preserve">optimization of the </w:t>
      </w:r>
      <w:r w:rsidR="00A07524" w:rsidRPr="004E6F98">
        <w:rPr>
          <w:rFonts w:asciiTheme="minorHAnsi" w:hAnsiTheme="minorHAnsi" w:cstheme="minorHAnsi"/>
          <w:color w:val="auto"/>
        </w:rPr>
        <w:t xml:space="preserve">depth and direction of the </w:t>
      </w:r>
      <w:r w:rsidR="00224086" w:rsidRPr="004E6F98">
        <w:rPr>
          <w:rFonts w:asciiTheme="minorHAnsi" w:hAnsiTheme="minorHAnsi" w:cstheme="minorHAnsi"/>
          <w:color w:val="auto"/>
        </w:rPr>
        <w:t>evanescent field</w:t>
      </w:r>
      <w:r w:rsidR="00A01D09" w:rsidRPr="004E6F98">
        <w:rPr>
          <w:rFonts w:asciiTheme="minorHAnsi" w:hAnsiTheme="minorHAnsi" w:cstheme="minorHAnsi"/>
          <w:color w:val="auto"/>
        </w:rPr>
        <w:t xml:space="preserve">. </w:t>
      </w:r>
      <w:r w:rsidR="00382AAF" w:rsidRPr="004E6F98">
        <w:rPr>
          <w:color w:val="auto"/>
        </w:rPr>
        <w:t>Multi angle TIRF microscopes also allow to optimize the direction of the evanescent field. This step is recommended for minimizing scatterin</w:t>
      </w:r>
      <w:r w:rsidR="00A07524" w:rsidRPr="004E6F98">
        <w:rPr>
          <w:color w:val="auto"/>
        </w:rPr>
        <w:t xml:space="preserve">g (i.e., </w:t>
      </w:r>
      <w:r w:rsidR="00382AAF" w:rsidRPr="004E6F98">
        <w:rPr>
          <w:color w:val="auto"/>
        </w:rPr>
        <w:t>sharp increase of the intensity and less crisp image), and it can be carried out according to the instructions of the specific microscope used. In this protocol the microscope software includes an automatic optimization of the direction of the evanescent field.</w:t>
      </w:r>
      <w:r w:rsidR="004E6F98" w:rsidRPr="004E6F98">
        <w:rPr>
          <w:color w:val="auto"/>
        </w:rPr>
        <w:t xml:space="preserve"> </w:t>
      </w:r>
      <w:r w:rsidR="00382AAF" w:rsidRPr="004E6F98">
        <w:rPr>
          <w:color w:val="auto"/>
        </w:rPr>
        <w:t>For manual optimization, refer to published protocols</w:t>
      </w:r>
      <w:r w:rsidR="00382AAF" w:rsidRPr="004E6F98">
        <w:rPr>
          <w:color w:val="auto"/>
        </w:rPr>
        <w:fldChar w:fldCharType="begin"/>
      </w:r>
      <w:r w:rsidR="00382AAF" w:rsidRPr="004E6F98">
        <w:rPr>
          <w:color w:val="auto"/>
        </w:rPr>
        <w:instrText xml:space="preserve"> ADDIN EN.CITE &lt;EndNote&gt;&lt;Cite&gt;&lt;Author&gt;Gell&lt;/Author&gt;&lt;Year&gt;2009&lt;/Year&gt;&lt;RecNum&gt;200&lt;/RecNum&gt;&lt;DisplayText&gt;&lt;style face="superscript"&gt;36&lt;/style&gt;&lt;/DisplayText&gt;&lt;record&gt;&lt;rec-number&gt;200&lt;/rec-number&gt;&lt;foreign-keys&gt;&lt;key app="EN" db-id="v2fpwdsx8wdt5ueasruv90xizt0axs9ette2" timestamp="1565073990"&gt;200&lt;/key&gt;&lt;/foreign-keys&gt;&lt;ref-type name="Journal Article"&gt;17&lt;/ref-type&gt;&lt;contributors&gt;&lt;authors&gt;&lt;author&gt;Gell, C.&lt;/author&gt;&lt;author&gt;Berndt, M.&lt;/author&gt;&lt;author&gt;Enderlein, J.&lt;/author&gt;&lt;author&gt;Diez, S.&lt;/author&gt;&lt;/authors&gt;&lt;/contributors&gt;&lt;auth-address&gt;Max-Planck-Institute of Molecular Cell Biology and Genetics, Dresden, Germany.&lt;/auth-address&gt;&lt;titles&gt;&lt;title&gt;TIRF microscopy evanescent field calibration using tilted fluorescent microtubules&lt;/title&gt;&lt;secondary-title&gt;J Microsc&lt;/secondary-title&gt;&lt;/titles&gt;&lt;periodical&gt;&lt;full-title&gt;J Microsc&lt;/full-title&gt;&lt;/periodical&gt;&lt;pages&gt;38-46&lt;/pages&gt;&lt;volume&gt;234&lt;/volume&gt;&lt;number&gt;1&lt;/number&gt;&lt;edition&gt;2009/04/02&lt;/edition&gt;&lt;keywords&gt;&lt;keyword&gt;Animals&lt;/keyword&gt;&lt;keyword&gt;Brain Chemistry&lt;/keyword&gt;&lt;keyword&gt;Calibration&lt;/keyword&gt;&lt;keyword&gt;Microscopy, Fluorescence/*methods/*standards&lt;/keyword&gt;&lt;keyword&gt;*Microtubules&lt;/keyword&gt;&lt;keyword&gt;Swine&lt;/keyword&gt;&lt;keyword&gt;Tubulin/isolation &amp;amp; purification&lt;/keyword&gt;&lt;/keywords&gt;&lt;dates&gt;&lt;year&gt;2009&lt;/year&gt;&lt;pub-dates&gt;&lt;date&gt;Apr&lt;/date&gt;&lt;/pub-dates&gt;&lt;/dates&gt;&lt;isbn&gt;1365-2818 (Electronic)&amp;#xD;0022-2720 (Linking)&lt;/isbn&gt;&lt;accession-num&gt;19335455&lt;/accession-num&gt;&lt;urls&gt;&lt;related-urls&gt;&lt;url&gt;https://www.ncbi.nlm.nih.gov/pubmed/19335455&lt;/url&gt;&lt;/related-urls&gt;&lt;/urls&gt;&lt;electronic-resource-num&gt;10.1111/j.1365-2818.2009.03147.x&lt;/electronic-resource-num&gt;&lt;/record&gt;&lt;/Cite&gt;&lt;/EndNote&gt;</w:instrText>
      </w:r>
      <w:r w:rsidR="00382AAF" w:rsidRPr="004E6F98">
        <w:rPr>
          <w:color w:val="auto"/>
        </w:rPr>
        <w:fldChar w:fldCharType="separate"/>
      </w:r>
      <w:r w:rsidR="00382AAF" w:rsidRPr="004E6F98">
        <w:rPr>
          <w:noProof/>
          <w:color w:val="auto"/>
          <w:vertAlign w:val="superscript"/>
        </w:rPr>
        <w:t>36</w:t>
      </w:r>
      <w:r w:rsidR="00382AAF" w:rsidRPr="004E6F98">
        <w:rPr>
          <w:color w:val="auto"/>
        </w:rPr>
        <w:fldChar w:fldCharType="end"/>
      </w:r>
      <w:r w:rsidR="00BB055D" w:rsidRPr="00BB055D">
        <w:rPr>
          <w:color w:val="auto"/>
          <w:vertAlign w:val="superscript"/>
        </w:rPr>
        <w:t>,</w:t>
      </w:r>
      <w:r w:rsidR="00382AAF" w:rsidRPr="004E6F98">
        <w:rPr>
          <w:color w:val="auto"/>
        </w:rPr>
        <w:fldChar w:fldCharType="begin"/>
      </w:r>
      <w:r w:rsidR="00382AAF" w:rsidRPr="004E6F98">
        <w:rPr>
          <w:color w:val="auto"/>
        </w:rPr>
        <w:instrText xml:space="preserve"> ADDIN EN.CITE &lt;EndNote&gt;&lt;Cite&gt;&lt;Author&gt;Burghardt&lt;/Author&gt;&lt;Year&gt;2012&lt;/Year&gt;&lt;RecNum&gt;201&lt;/RecNum&gt;&lt;DisplayText&gt;&lt;style face="superscript"&gt;37&lt;/style&gt;&lt;/DisplayText&gt;&lt;record&gt;&lt;rec-number&gt;201&lt;/rec-number&gt;&lt;foreign-keys&gt;&lt;key app="EN" db-id="v2fpwdsx8wdt5ueasruv90xizt0axs9ette2" timestamp="1565074045"&gt;201&lt;/key&gt;&lt;/foreign-keys&gt;&lt;ref-type name="Journal Article"&gt;17&lt;/ref-type&gt;&lt;contributors&gt;&lt;authors&gt;&lt;author&gt;Burghardt, T. P.&lt;/author&gt;&lt;/authors&gt;&lt;/contributors&gt;&lt;auth-address&gt;Mayo Clinic Rochester, Department of Biochemistry and Molecular Biology, Rochester, Minnesota 55905, USA. burghardt@mayo.edu&lt;/auth-address&gt;&lt;titles&gt;&lt;title&gt;Measuring incidence angle for through-the-objective total internal reflection fluorescence microscopy&lt;/title&gt;&lt;secondary-title&gt;J Biomed Opt&lt;/secondary-title&gt;&lt;/titles&gt;&lt;periodical&gt;&lt;full-title&gt;J Biomed Opt&lt;/full-title&gt;&lt;/periodical&gt;&lt;pages&gt;126007&lt;/pages&gt;&lt;volume&gt;17&lt;/volume&gt;&lt;number&gt;12&lt;/number&gt;&lt;edition&gt;2012/12/05&lt;/edition&gt;&lt;keywords&gt;&lt;keyword&gt;Equipment Failure Analysis/*instrumentation&lt;/keyword&gt;&lt;keyword&gt;*Lenses&lt;/keyword&gt;&lt;keyword&gt;Light&lt;/keyword&gt;&lt;keyword&gt;Microscopy, Fluorescence/*instrumentation&lt;/keyword&gt;&lt;keyword&gt;Refractometry/*instrumentation&lt;/keyword&gt;&lt;keyword&gt;Reproducibility of Results&lt;/keyword&gt;&lt;keyword&gt;Scattering, Radiation&lt;/keyword&gt;&lt;keyword&gt;Sensitivity and Specificity&lt;/keyword&gt;&lt;/keywords&gt;&lt;dates&gt;&lt;year&gt;2012&lt;/year&gt;&lt;pub-dates&gt;&lt;date&gt;Dec&lt;/date&gt;&lt;/pub-dates&gt;&lt;/dates&gt;&lt;isbn&gt;1560-2281 (Electronic)&amp;#xD;1083-3668 (Linking)&lt;/isbn&gt;&lt;accession-num&gt;23208218&lt;/accession-num&gt;&lt;urls&gt;&lt;related-urls&gt;&lt;url&gt;https://www.ncbi.nlm.nih.gov/pubmed/23208218&lt;/url&gt;&lt;/related-urls&gt;&lt;/urls&gt;&lt;custom2&gt;PMC3512109&lt;/custom2&gt;&lt;electronic-resource-num&gt;10.1117/1.JBO.17.12.126007&lt;/electronic-resource-num&gt;&lt;/record&gt;&lt;/Cite&gt;&lt;/EndNote&gt;</w:instrText>
      </w:r>
      <w:r w:rsidR="00382AAF" w:rsidRPr="004E6F98">
        <w:rPr>
          <w:color w:val="auto"/>
        </w:rPr>
        <w:fldChar w:fldCharType="separate"/>
      </w:r>
      <w:r w:rsidR="00382AAF" w:rsidRPr="004E6F98">
        <w:rPr>
          <w:noProof/>
          <w:color w:val="auto"/>
          <w:vertAlign w:val="superscript"/>
        </w:rPr>
        <w:t>37</w:t>
      </w:r>
      <w:r w:rsidR="00382AAF" w:rsidRPr="004E6F98">
        <w:rPr>
          <w:color w:val="auto"/>
        </w:rPr>
        <w:fldChar w:fldCharType="end"/>
      </w:r>
      <w:r w:rsidR="00382AAF" w:rsidRPr="004E6F98">
        <w:rPr>
          <w:color w:val="auto"/>
        </w:rPr>
        <w:t>.</w:t>
      </w:r>
      <w:r w:rsidR="00BB055D">
        <w:rPr>
          <w:color w:val="auto"/>
        </w:rPr>
        <w:t xml:space="preserve"> </w:t>
      </w:r>
      <w:r w:rsidR="00BB055D">
        <w:rPr>
          <w:rFonts w:asciiTheme="minorHAnsi" w:hAnsiTheme="minorHAnsi" w:cstheme="minorHAnsi"/>
          <w:color w:val="auto"/>
        </w:rPr>
        <w:t>(</w:t>
      </w:r>
      <w:r w:rsidR="00BB055D">
        <w:rPr>
          <w:rFonts w:asciiTheme="minorHAnsi" w:hAnsiTheme="minorHAnsi" w:cstheme="minorHAnsi"/>
          <w:b/>
          <w:bCs/>
          <w:color w:val="auto"/>
        </w:rPr>
        <w:t>D</w:t>
      </w:r>
      <w:r w:rsidR="00BB055D" w:rsidRPr="004E6F98">
        <w:rPr>
          <w:rFonts w:asciiTheme="minorHAnsi" w:hAnsiTheme="minorHAnsi" w:cstheme="minorHAnsi"/>
          <w:color w:val="auto"/>
        </w:rPr>
        <w:t xml:space="preserve">) </w:t>
      </w:r>
      <w:r w:rsidR="00636534" w:rsidRPr="004E6F98">
        <w:rPr>
          <w:rFonts w:asciiTheme="minorHAnsi" w:hAnsiTheme="minorHAnsi" w:cstheme="minorHAnsi"/>
          <w:color w:val="auto"/>
        </w:rPr>
        <w:t xml:space="preserve"> </w:t>
      </w:r>
      <w:r w:rsidR="00382AAF" w:rsidRPr="004E6F98">
        <w:rPr>
          <w:rFonts w:asciiTheme="minorHAnsi" w:hAnsiTheme="minorHAnsi" w:cstheme="minorHAnsi"/>
          <w:color w:val="auto"/>
        </w:rPr>
        <w:t>R</w:t>
      </w:r>
      <w:r w:rsidR="00636534" w:rsidRPr="004E6F98">
        <w:rPr>
          <w:rFonts w:asciiTheme="minorHAnsi" w:hAnsiTheme="minorHAnsi" w:cstheme="minorHAnsi"/>
          <w:color w:val="auto"/>
        </w:rPr>
        <w:t>epresentative cell expressing the mEGFP-FGFR1 construct in epifluorescence and a</w:t>
      </w:r>
      <w:r w:rsidR="00224086" w:rsidRPr="004E6F98">
        <w:rPr>
          <w:rFonts w:asciiTheme="minorHAnsi" w:hAnsiTheme="minorHAnsi" w:cstheme="minorHAnsi"/>
          <w:color w:val="auto"/>
        </w:rPr>
        <w:t>fter optimization of the TIRF illumination</w:t>
      </w:r>
      <w:r w:rsidR="00636534" w:rsidRPr="004E6F98">
        <w:rPr>
          <w:rFonts w:asciiTheme="minorHAnsi" w:hAnsiTheme="minorHAnsi" w:cstheme="minorHAnsi"/>
          <w:color w:val="auto"/>
        </w:rPr>
        <w:t>.</w:t>
      </w:r>
      <w:r w:rsidR="00E56AAA" w:rsidRPr="004E6F98">
        <w:rPr>
          <w:rFonts w:asciiTheme="minorHAnsi" w:hAnsiTheme="minorHAnsi" w:cstheme="minorHAnsi"/>
          <w:color w:val="auto"/>
        </w:rPr>
        <w:t xml:space="preserve"> </w:t>
      </w:r>
    </w:p>
    <w:p w14:paraId="05A721EE" w14:textId="575AD08B" w:rsidR="00795B2C" w:rsidRPr="004E6F98" w:rsidRDefault="00795B2C" w:rsidP="004E6F98">
      <w:pPr>
        <w:rPr>
          <w:rFonts w:asciiTheme="minorHAnsi" w:hAnsiTheme="minorHAnsi" w:cstheme="minorHAnsi"/>
          <w:color w:val="auto"/>
        </w:rPr>
      </w:pPr>
    </w:p>
    <w:p w14:paraId="7257D406" w14:textId="1C14E942" w:rsidR="00795B2C" w:rsidRPr="004E6F98" w:rsidRDefault="00795B2C" w:rsidP="004E6F98">
      <w:pPr>
        <w:rPr>
          <w:rFonts w:asciiTheme="minorHAnsi" w:hAnsiTheme="minorHAnsi" w:cstheme="minorHAnsi"/>
          <w:b/>
          <w:color w:val="auto"/>
        </w:rPr>
      </w:pPr>
      <w:r w:rsidRPr="004E6F98">
        <w:rPr>
          <w:rFonts w:asciiTheme="minorHAnsi" w:hAnsiTheme="minorHAnsi" w:cstheme="minorHAnsi"/>
          <w:b/>
          <w:color w:val="auto"/>
        </w:rPr>
        <w:t xml:space="preserve">Figure </w:t>
      </w:r>
      <w:r w:rsidR="003B68F1" w:rsidRPr="004E6F98">
        <w:rPr>
          <w:rFonts w:asciiTheme="minorHAnsi" w:hAnsiTheme="minorHAnsi" w:cstheme="minorHAnsi"/>
          <w:b/>
          <w:color w:val="auto"/>
        </w:rPr>
        <w:t>4</w:t>
      </w:r>
      <w:r w:rsidR="00BB055D">
        <w:rPr>
          <w:rFonts w:asciiTheme="minorHAnsi" w:hAnsiTheme="minorHAnsi" w:cstheme="minorHAnsi"/>
          <w:b/>
          <w:color w:val="auto"/>
        </w:rPr>
        <w:t xml:space="preserve">: </w:t>
      </w:r>
      <w:r w:rsidR="003B68F1" w:rsidRPr="004E6F98">
        <w:rPr>
          <w:rFonts w:asciiTheme="minorHAnsi" w:hAnsiTheme="minorHAnsi" w:cstheme="minorHAnsi"/>
          <w:b/>
          <w:color w:val="auto"/>
        </w:rPr>
        <w:t>Captu</w:t>
      </w:r>
      <w:r w:rsidR="00E63C7A" w:rsidRPr="004E6F98">
        <w:rPr>
          <w:rFonts w:asciiTheme="minorHAnsi" w:hAnsiTheme="minorHAnsi" w:cstheme="minorHAnsi"/>
          <w:b/>
          <w:color w:val="auto"/>
        </w:rPr>
        <w:t>re of the</w:t>
      </w:r>
      <w:r w:rsidR="003B68F1" w:rsidRPr="004E6F98">
        <w:rPr>
          <w:rFonts w:asciiTheme="minorHAnsi" w:hAnsiTheme="minorHAnsi" w:cstheme="minorHAnsi"/>
          <w:b/>
          <w:color w:val="auto"/>
        </w:rPr>
        <w:t xml:space="preserve"> time series and calibration of the camera response to single photons</w:t>
      </w:r>
      <w:r w:rsidR="00BB055D">
        <w:rPr>
          <w:rFonts w:asciiTheme="minorHAnsi" w:hAnsiTheme="minorHAnsi" w:cstheme="minorHAnsi"/>
          <w:b/>
          <w:color w:val="auto"/>
        </w:rPr>
        <w:t>.</w:t>
      </w:r>
    </w:p>
    <w:p w14:paraId="0F245D0F" w14:textId="70A5497D" w:rsidR="002F433C" w:rsidRPr="004E6F98" w:rsidRDefault="00BB055D" w:rsidP="004E6F98">
      <w:pPr>
        <w:rPr>
          <w:rFonts w:asciiTheme="minorHAnsi" w:hAnsiTheme="minorHAnsi" w:cstheme="minorHAnsi"/>
          <w:color w:val="auto"/>
        </w:rPr>
      </w:pPr>
      <w:r>
        <w:rPr>
          <w:rFonts w:asciiTheme="minorHAnsi" w:hAnsiTheme="minorHAnsi" w:cstheme="minorHAnsi"/>
          <w:color w:val="auto"/>
        </w:rPr>
        <w:t>(</w:t>
      </w:r>
      <w:r w:rsidRPr="007E64EC">
        <w:rPr>
          <w:rFonts w:asciiTheme="minorHAnsi" w:hAnsiTheme="minorHAnsi" w:cstheme="minorHAnsi"/>
          <w:b/>
          <w:bCs/>
          <w:color w:val="auto"/>
        </w:rPr>
        <w:t>A</w:t>
      </w:r>
      <w:r w:rsidRPr="004E6F98">
        <w:rPr>
          <w:rFonts w:asciiTheme="minorHAnsi" w:hAnsiTheme="minorHAnsi" w:cstheme="minorHAnsi"/>
          <w:color w:val="auto"/>
        </w:rPr>
        <w:t xml:space="preserve">) </w:t>
      </w:r>
      <w:r w:rsidR="003B68F1" w:rsidRPr="004E6F98">
        <w:rPr>
          <w:rFonts w:asciiTheme="minorHAnsi" w:hAnsiTheme="minorHAnsi" w:cstheme="minorHAnsi"/>
          <w:color w:val="auto"/>
        </w:rPr>
        <w:t xml:space="preserve">Example of the first frame out of </w:t>
      </w:r>
      <w:r w:rsidR="004C345C" w:rsidRPr="004E6F98">
        <w:rPr>
          <w:rFonts w:asciiTheme="minorHAnsi" w:hAnsiTheme="minorHAnsi" w:cstheme="minorHAnsi"/>
          <w:color w:val="auto"/>
        </w:rPr>
        <w:t>7</w:t>
      </w:r>
      <w:r w:rsidR="003B68F1" w:rsidRPr="004E6F98">
        <w:rPr>
          <w:rFonts w:asciiTheme="minorHAnsi" w:hAnsiTheme="minorHAnsi" w:cstheme="minorHAnsi"/>
          <w:color w:val="auto"/>
        </w:rPr>
        <w:t>00-frame</w:t>
      </w:r>
      <w:r w:rsidR="00DA6C6A" w:rsidRPr="004E6F98">
        <w:rPr>
          <w:rFonts w:asciiTheme="minorHAnsi" w:hAnsiTheme="minorHAnsi" w:cstheme="minorHAnsi"/>
          <w:color w:val="auto"/>
        </w:rPr>
        <w:t xml:space="preserve"> time</w:t>
      </w:r>
      <w:r w:rsidR="003B68F1" w:rsidRPr="004E6F98">
        <w:rPr>
          <w:rFonts w:asciiTheme="minorHAnsi" w:hAnsiTheme="minorHAnsi" w:cstheme="minorHAnsi"/>
          <w:color w:val="auto"/>
        </w:rPr>
        <w:t xml:space="preserve"> series </w:t>
      </w:r>
      <w:r w:rsidR="00331F45" w:rsidRPr="004E6F98">
        <w:rPr>
          <w:rFonts w:asciiTheme="minorHAnsi" w:hAnsiTheme="minorHAnsi" w:cstheme="minorHAnsi"/>
          <w:color w:val="auto"/>
        </w:rPr>
        <w:t xml:space="preserve">captured on </w:t>
      </w:r>
      <w:r w:rsidR="003B68F1" w:rsidRPr="004E6F98">
        <w:rPr>
          <w:rFonts w:asciiTheme="minorHAnsi" w:hAnsiTheme="minorHAnsi" w:cstheme="minorHAnsi"/>
          <w:color w:val="auto"/>
        </w:rPr>
        <w:t>a HeLa-mEGFP-FGFR1 cell</w:t>
      </w:r>
      <w:r w:rsidR="007F2EAE" w:rsidRPr="004E6F98">
        <w:rPr>
          <w:rFonts w:asciiTheme="minorHAnsi" w:hAnsiTheme="minorHAnsi" w:cstheme="minorHAnsi"/>
          <w:color w:val="auto"/>
        </w:rPr>
        <w:t xml:space="preserve"> in the Cropped Sensor Mode</w:t>
      </w:r>
      <w:r w:rsidR="003B68F1" w:rsidRPr="004E6F98">
        <w:rPr>
          <w:rFonts w:asciiTheme="minorHAnsi" w:hAnsiTheme="minorHAnsi" w:cstheme="minorHAnsi"/>
          <w:color w:val="auto"/>
        </w:rPr>
        <w:t>. The camera chip is partially masked (red rectangles) using the dual view connector installed on the TIRF microscope (</w:t>
      </w:r>
      <w:r w:rsidR="003B68F1" w:rsidRPr="00BB055D">
        <w:rPr>
          <w:rFonts w:asciiTheme="minorHAnsi" w:hAnsiTheme="minorHAnsi" w:cstheme="minorHAnsi"/>
          <w:b/>
          <w:bCs/>
          <w:color w:val="auto"/>
        </w:rPr>
        <w:t>Figure 1B</w:t>
      </w:r>
      <w:r w:rsidR="003B68F1" w:rsidRPr="004E6F98">
        <w:rPr>
          <w:rFonts w:asciiTheme="minorHAnsi" w:hAnsiTheme="minorHAnsi" w:cstheme="minorHAnsi"/>
          <w:color w:val="auto"/>
        </w:rPr>
        <w:t>)</w:t>
      </w:r>
      <w:r w:rsidR="002E3D32" w:rsidRPr="004E6F98">
        <w:rPr>
          <w:rFonts w:asciiTheme="minorHAnsi" w:hAnsiTheme="minorHAnsi" w:cstheme="minorHAnsi"/>
          <w:color w:val="auto"/>
        </w:rPr>
        <w:t>.</w:t>
      </w:r>
      <w:r w:rsidR="003B68F1" w:rsidRPr="004E6F98">
        <w:rPr>
          <w:rFonts w:asciiTheme="minorHAnsi" w:hAnsiTheme="minorHAnsi" w:cstheme="minorHAnsi"/>
          <w:color w:val="auto"/>
        </w:rPr>
        <w:t xml:space="preserve"> </w:t>
      </w:r>
      <w:r w:rsidR="00BF750B" w:rsidRPr="004E6F98">
        <w:rPr>
          <w:rFonts w:asciiTheme="minorHAnsi" w:hAnsiTheme="minorHAnsi" w:cstheme="minorHAnsi"/>
          <w:color w:val="auto"/>
        </w:rPr>
        <w:t xml:space="preserve">The </w:t>
      </w:r>
      <w:r w:rsidR="005E036C" w:rsidRPr="004E6F98">
        <w:rPr>
          <w:rFonts w:asciiTheme="minorHAnsi" w:hAnsiTheme="minorHAnsi" w:cstheme="minorHAnsi"/>
          <w:color w:val="auto"/>
        </w:rPr>
        <w:t xml:space="preserve">internal calibration regions are recognized in the </w:t>
      </w:r>
      <w:r w:rsidR="00BF750B" w:rsidRPr="004E6F98">
        <w:rPr>
          <w:rFonts w:asciiTheme="minorHAnsi" w:hAnsiTheme="minorHAnsi" w:cstheme="minorHAnsi"/>
          <w:color w:val="auto"/>
        </w:rPr>
        <w:t>average intensity</w:t>
      </w:r>
      <w:r w:rsidR="005E036C" w:rsidRPr="004E6F98">
        <w:rPr>
          <w:rFonts w:asciiTheme="minorHAnsi" w:hAnsiTheme="minorHAnsi" w:cstheme="minorHAnsi"/>
          <w:color w:val="auto"/>
        </w:rPr>
        <w:t xml:space="preserve"> image</w:t>
      </w:r>
      <w:r w:rsidR="00BF750B" w:rsidRPr="004E6F98">
        <w:rPr>
          <w:rFonts w:asciiTheme="minorHAnsi" w:hAnsiTheme="minorHAnsi" w:cstheme="minorHAnsi"/>
          <w:color w:val="auto"/>
        </w:rPr>
        <w:t xml:space="preserve"> </w:t>
      </w:r>
      <w:r>
        <w:rPr>
          <w:rFonts w:asciiTheme="minorHAnsi" w:hAnsiTheme="minorHAnsi" w:cstheme="minorHAnsi"/>
          <w:color w:val="auto"/>
        </w:rPr>
        <w:t>(</w:t>
      </w:r>
      <w:r>
        <w:rPr>
          <w:rFonts w:asciiTheme="minorHAnsi" w:hAnsiTheme="minorHAnsi" w:cstheme="minorHAnsi"/>
          <w:b/>
          <w:bCs/>
          <w:color w:val="auto"/>
        </w:rPr>
        <w:t>B</w:t>
      </w:r>
      <w:r w:rsidRPr="004E6F98">
        <w:rPr>
          <w:rFonts w:asciiTheme="minorHAnsi" w:hAnsiTheme="minorHAnsi" w:cstheme="minorHAnsi"/>
          <w:color w:val="auto"/>
        </w:rPr>
        <w:t xml:space="preserve">) </w:t>
      </w:r>
      <w:r w:rsidR="005E036C" w:rsidRPr="004E6F98">
        <w:rPr>
          <w:rFonts w:asciiTheme="minorHAnsi" w:hAnsiTheme="minorHAnsi" w:cstheme="minorHAnsi"/>
          <w:color w:val="auto"/>
        </w:rPr>
        <w:t xml:space="preserve">and </w:t>
      </w:r>
      <w:r w:rsidR="00BF750B" w:rsidRPr="004E6F98">
        <w:rPr>
          <w:rFonts w:asciiTheme="minorHAnsi" w:hAnsiTheme="minorHAnsi" w:cstheme="minorHAnsi"/>
          <w:color w:val="auto"/>
        </w:rPr>
        <w:t xml:space="preserve">processed </w:t>
      </w:r>
      <w:r w:rsidR="002B6782" w:rsidRPr="004E6F98">
        <w:rPr>
          <w:rFonts w:asciiTheme="minorHAnsi" w:hAnsiTheme="minorHAnsi" w:cstheme="minorHAnsi"/>
          <w:color w:val="auto"/>
        </w:rPr>
        <w:t>(</w:t>
      </w:r>
      <w:r w:rsidR="002B6782" w:rsidRPr="00BB055D">
        <w:rPr>
          <w:rFonts w:asciiTheme="minorHAnsi" w:hAnsiTheme="minorHAnsi" w:cstheme="minorHAnsi"/>
          <w:b/>
          <w:bCs/>
          <w:color w:val="auto"/>
        </w:rPr>
        <w:t>C</w:t>
      </w:r>
      <w:r w:rsidR="002B6782" w:rsidRPr="004E6F98">
        <w:rPr>
          <w:rFonts w:asciiTheme="minorHAnsi" w:hAnsiTheme="minorHAnsi" w:cstheme="minorHAnsi"/>
          <w:color w:val="auto"/>
        </w:rPr>
        <w:t xml:space="preserve">) </w:t>
      </w:r>
      <w:r w:rsidR="00BF750B" w:rsidRPr="004E6F98">
        <w:rPr>
          <w:rFonts w:asciiTheme="minorHAnsi" w:hAnsiTheme="minorHAnsi" w:cstheme="minorHAnsi"/>
          <w:color w:val="auto"/>
        </w:rPr>
        <w:t>for estimating the camera parameters</w:t>
      </w:r>
      <w:r w:rsidR="005E036C" w:rsidRPr="004E6F98">
        <w:rPr>
          <w:rFonts w:asciiTheme="minorHAnsi" w:hAnsiTheme="minorHAnsi" w:cstheme="minorHAnsi"/>
          <w:color w:val="auto"/>
        </w:rPr>
        <w:t xml:space="preserve"> </w:t>
      </w:r>
      <w:r w:rsidR="001C5F93" w:rsidRPr="004E6F98">
        <w:rPr>
          <w:rFonts w:asciiTheme="minorHAnsi" w:hAnsiTheme="minorHAnsi" w:cstheme="minorHAnsi"/>
          <w:color w:val="auto"/>
        </w:rPr>
        <w:t xml:space="preserve">by </w:t>
      </w:r>
      <w:r w:rsidR="005E036C" w:rsidRPr="004E6F98">
        <w:rPr>
          <w:rFonts w:asciiTheme="minorHAnsi" w:hAnsiTheme="minorHAnsi" w:cstheme="minorHAnsi"/>
          <w:color w:val="auto"/>
        </w:rPr>
        <w:t xml:space="preserve">plotting the log-frequency versus </w:t>
      </w:r>
      <w:r w:rsidR="004465EF" w:rsidRPr="004E6F98">
        <w:rPr>
          <w:rFonts w:asciiTheme="minorHAnsi" w:hAnsiTheme="minorHAnsi" w:cstheme="minorHAnsi"/>
          <w:color w:val="auto"/>
        </w:rPr>
        <w:t>Digital Level</w:t>
      </w:r>
      <w:r w:rsidR="001C5F93" w:rsidRPr="004E6F98">
        <w:rPr>
          <w:rFonts w:asciiTheme="minorHAnsi" w:hAnsiTheme="minorHAnsi" w:cstheme="minorHAnsi"/>
          <w:color w:val="auto"/>
        </w:rPr>
        <w:t>s</w:t>
      </w:r>
      <w:r w:rsidR="004465EF" w:rsidRPr="004E6F98">
        <w:rPr>
          <w:rFonts w:asciiTheme="minorHAnsi" w:hAnsiTheme="minorHAnsi" w:cstheme="minorHAnsi"/>
          <w:color w:val="auto"/>
        </w:rPr>
        <w:t xml:space="preserve"> </w:t>
      </w:r>
      <w:r w:rsidR="005E036C" w:rsidRPr="004E6F98">
        <w:rPr>
          <w:rFonts w:asciiTheme="minorHAnsi" w:hAnsiTheme="minorHAnsi" w:cstheme="minorHAnsi"/>
          <w:color w:val="auto"/>
        </w:rPr>
        <w:t>(</w:t>
      </w:r>
      <w:r w:rsidR="005E036C" w:rsidRPr="00BB055D">
        <w:rPr>
          <w:rFonts w:asciiTheme="minorHAnsi" w:hAnsiTheme="minorHAnsi" w:cstheme="minorHAnsi"/>
          <w:b/>
          <w:bCs/>
          <w:color w:val="auto"/>
        </w:rPr>
        <w:t>D</w:t>
      </w:r>
      <w:r w:rsidR="001C5F93" w:rsidRPr="004E6F98">
        <w:rPr>
          <w:rFonts w:asciiTheme="minorHAnsi" w:hAnsiTheme="minorHAnsi" w:cstheme="minorHAnsi"/>
          <w:color w:val="auto"/>
        </w:rPr>
        <w:t xml:space="preserve">). </w:t>
      </w:r>
      <w:r w:rsidR="00613C37" w:rsidRPr="004E6F98">
        <w:rPr>
          <w:rFonts w:asciiTheme="minorHAnsi" w:hAnsiTheme="minorHAnsi" w:cstheme="minorHAnsi"/>
          <w:color w:val="auto"/>
        </w:rPr>
        <w:t xml:space="preserve">An analog detection system, such as an EMCCD camera, detects pulses of photocurrent instead of photon counts, and the photon pulse height distribution is quasi-exponential. The first part of the </w:t>
      </w:r>
      <w:r w:rsidR="007F2EAE" w:rsidRPr="004E6F98">
        <w:rPr>
          <w:rFonts w:asciiTheme="minorHAnsi" w:hAnsiTheme="minorHAnsi" w:cstheme="minorHAnsi"/>
          <w:color w:val="auto"/>
        </w:rPr>
        <w:t>distribution</w:t>
      </w:r>
      <w:r w:rsidR="00613C37" w:rsidRPr="004E6F98">
        <w:rPr>
          <w:rFonts w:asciiTheme="minorHAnsi" w:hAnsiTheme="minorHAnsi" w:cstheme="minorHAnsi"/>
          <w:color w:val="auto"/>
        </w:rPr>
        <w:t xml:space="preserve"> is due to the amplifier and analog-to-digital converter and it contributes a Gaussian readout noise (the variance introduced by the signal recording). The most populated channel (i.e., the most frequent value) of the distribution is the </w:t>
      </w:r>
      <w:r w:rsidR="001C66A2" w:rsidRPr="004E6F98">
        <w:rPr>
          <w:rFonts w:asciiTheme="minorHAnsi" w:hAnsiTheme="minorHAnsi" w:cstheme="minorHAnsi"/>
          <w:i/>
          <w:color w:val="auto"/>
        </w:rPr>
        <w:t>offset</w:t>
      </w:r>
      <w:r w:rsidR="00613C37" w:rsidRPr="004E6F98">
        <w:rPr>
          <w:rFonts w:asciiTheme="minorHAnsi" w:hAnsiTheme="minorHAnsi" w:cstheme="minorHAnsi"/>
          <w:color w:val="auto"/>
        </w:rPr>
        <w:t xml:space="preserve"> (eq. </w:t>
      </w:r>
      <w:r w:rsidR="001C66A2" w:rsidRPr="004E6F98">
        <w:rPr>
          <w:rFonts w:asciiTheme="minorHAnsi" w:hAnsiTheme="minorHAnsi" w:cstheme="minorHAnsi"/>
          <w:color w:val="auto"/>
        </w:rPr>
        <w:t>13</w:t>
      </w:r>
      <w:r w:rsidR="00613C37"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613C37" w:rsidRPr="004E6F98">
        <w:rPr>
          <w:rFonts w:asciiTheme="minorHAnsi" w:hAnsiTheme="minorHAnsi" w:cstheme="minorHAnsi"/>
          <w:color w:val="auto"/>
        </w:rPr>
        <w:t>Using a</w:t>
      </w:r>
      <w:r w:rsidR="001C5F93" w:rsidRPr="004E6F98">
        <w:rPr>
          <w:rFonts w:asciiTheme="minorHAnsi" w:hAnsiTheme="minorHAnsi" w:cstheme="minorHAnsi"/>
          <w:color w:val="auto"/>
        </w:rPr>
        <w:t xml:space="preserve"> vertical cursor in a</w:t>
      </w:r>
      <w:r w:rsidR="00613C37" w:rsidRPr="004E6F98">
        <w:rPr>
          <w:rFonts w:asciiTheme="minorHAnsi" w:hAnsiTheme="minorHAnsi" w:cstheme="minorHAnsi"/>
          <w:color w:val="auto"/>
        </w:rPr>
        <w:t xml:space="preserve"> log plot, the first part of the distribution is separated from the </w:t>
      </w:r>
      <w:r w:rsidR="004C345C" w:rsidRPr="004E6F98">
        <w:rPr>
          <w:rFonts w:asciiTheme="minorHAnsi" w:hAnsiTheme="minorHAnsi" w:cstheme="minorHAnsi"/>
          <w:color w:val="auto"/>
        </w:rPr>
        <w:t xml:space="preserve">exponential </w:t>
      </w:r>
      <w:r w:rsidR="00613C37" w:rsidRPr="004E6F98">
        <w:rPr>
          <w:rFonts w:asciiTheme="minorHAnsi" w:hAnsiTheme="minorHAnsi" w:cstheme="minorHAnsi"/>
          <w:color w:val="auto"/>
        </w:rPr>
        <w:t>second part, a</w:t>
      </w:r>
      <w:r w:rsidR="004465EF" w:rsidRPr="004E6F98">
        <w:rPr>
          <w:rFonts w:asciiTheme="minorHAnsi" w:hAnsiTheme="minorHAnsi" w:cstheme="minorHAnsi"/>
          <w:color w:val="auto"/>
        </w:rPr>
        <w:t>bove 2</w:t>
      </w:r>
      <w:r w:rsidR="004C345C" w:rsidRPr="004E6F98">
        <w:rPr>
          <w:rFonts w:asciiTheme="minorHAnsi" w:hAnsiTheme="minorHAnsi" w:cstheme="minorHAnsi"/>
          <w:color w:val="auto"/>
        </w:rPr>
        <w:t>5</w:t>
      </w:r>
      <w:r w:rsidR="004465EF" w:rsidRPr="004E6F98">
        <w:rPr>
          <w:rFonts w:asciiTheme="minorHAnsi" w:hAnsiTheme="minorHAnsi" w:cstheme="minorHAnsi"/>
          <w:color w:val="auto"/>
        </w:rPr>
        <w:t>0 DL</w:t>
      </w:r>
      <w:r w:rsidR="001C5F93" w:rsidRPr="004E6F98">
        <w:rPr>
          <w:rFonts w:asciiTheme="minorHAnsi" w:hAnsiTheme="minorHAnsi" w:cstheme="minorHAnsi"/>
          <w:color w:val="auto"/>
        </w:rPr>
        <w:t>,</w:t>
      </w:r>
      <w:r w:rsidR="004465EF" w:rsidRPr="004E6F98">
        <w:rPr>
          <w:rFonts w:asciiTheme="minorHAnsi" w:hAnsiTheme="minorHAnsi" w:cstheme="minorHAnsi"/>
          <w:color w:val="auto"/>
        </w:rPr>
        <w:t xml:space="preserve"> </w:t>
      </w:r>
      <w:r w:rsidR="004C345C" w:rsidRPr="004E6F98">
        <w:rPr>
          <w:rFonts w:asciiTheme="minorHAnsi" w:hAnsiTheme="minorHAnsi" w:cstheme="minorHAnsi"/>
          <w:color w:val="auto"/>
        </w:rPr>
        <w:t xml:space="preserve">which </w:t>
      </w:r>
      <w:r w:rsidR="004465EF" w:rsidRPr="004E6F98">
        <w:rPr>
          <w:rFonts w:asciiTheme="minorHAnsi" w:hAnsiTheme="minorHAnsi" w:cstheme="minorHAnsi"/>
          <w:color w:val="auto"/>
        </w:rPr>
        <w:t>represents the average camera response to a single photon (</w:t>
      </w:r>
      <w:r w:rsidR="004C345C" w:rsidRPr="004E6F98">
        <w:rPr>
          <w:rFonts w:asciiTheme="minorHAnsi" w:hAnsiTheme="minorHAnsi" w:cstheme="minorHAnsi"/>
          <w:color w:val="auto"/>
        </w:rPr>
        <w:t xml:space="preserve">the slope is </w:t>
      </w:r>
      <w:r w:rsidR="004C4983" w:rsidRPr="004E6F98">
        <w:rPr>
          <w:rFonts w:asciiTheme="minorHAnsi" w:hAnsiTheme="minorHAnsi" w:cstheme="minorHAnsi"/>
          <w:color w:val="auto"/>
        </w:rPr>
        <w:t xml:space="preserve">the </w:t>
      </w:r>
      <w:r w:rsidR="004465EF" w:rsidRPr="004E6F98">
        <w:rPr>
          <w:rFonts w:asciiTheme="minorHAnsi" w:hAnsiTheme="minorHAnsi" w:cstheme="minorHAnsi"/>
          <w:color w:val="auto"/>
        </w:rPr>
        <w:t>S factor in eq. 1</w:t>
      </w:r>
      <w:r w:rsidR="004C345C" w:rsidRPr="004E6F98">
        <w:rPr>
          <w:rFonts w:asciiTheme="minorHAnsi" w:hAnsiTheme="minorHAnsi" w:cstheme="minorHAnsi"/>
          <w:color w:val="auto"/>
        </w:rPr>
        <w:t>2</w:t>
      </w:r>
      <w:r w:rsidR="004465EF" w:rsidRPr="004E6F98">
        <w:rPr>
          <w:rFonts w:asciiTheme="minorHAnsi" w:hAnsiTheme="minorHAnsi" w:cstheme="minorHAnsi"/>
          <w:color w:val="auto"/>
        </w:rPr>
        <w:t>). The measurement of these parameters allows estimating the density of photons that are recorded during the acquisition.</w:t>
      </w:r>
      <w:r w:rsidR="00D87EEE" w:rsidRPr="004E6F98">
        <w:rPr>
          <w:rFonts w:asciiTheme="minorHAnsi" w:hAnsiTheme="minorHAnsi" w:cstheme="minorHAnsi"/>
          <w:color w:val="auto"/>
        </w:rPr>
        <w:t xml:space="preserve"> </w:t>
      </w:r>
      <w:r w:rsidR="00DD150A" w:rsidRPr="004E6F98">
        <w:rPr>
          <w:rFonts w:asciiTheme="minorHAnsi" w:hAnsiTheme="minorHAnsi" w:cstheme="minorHAnsi"/>
          <w:color w:val="auto"/>
        </w:rPr>
        <w:t xml:space="preserve">Counts (DL) are in pseudo color scale. </w:t>
      </w:r>
      <w:r w:rsidR="004465EF" w:rsidRPr="004E6F98">
        <w:rPr>
          <w:rFonts w:asciiTheme="minorHAnsi" w:hAnsiTheme="minorHAnsi" w:cstheme="minorHAnsi"/>
          <w:color w:val="auto"/>
        </w:rPr>
        <w:t xml:space="preserve">Pixel size = 124 nm; </w:t>
      </w:r>
      <w:r w:rsidR="007F2EAE" w:rsidRPr="004E6F98">
        <w:rPr>
          <w:rFonts w:asciiTheme="minorHAnsi" w:hAnsiTheme="minorHAnsi" w:cstheme="minorHAnsi"/>
          <w:color w:val="auto"/>
        </w:rPr>
        <w:t>I</w:t>
      </w:r>
      <w:r w:rsidR="004465EF" w:rsidRPr="004E6F98">
        <w:rPr>
          <w:rFonts w:asciiTheme="minorHAnsi" w:hAnsiTheme="minorHAnsi" w:cstheme="minorHAnsi"/>
          <w:color w:val="auto"/>
        </w:rPr>
        <w:t xml:space="preserve">mage format </w:t>
      </w:r>
      <w:r w:rsidR="007F2EAE" w:rsidRPr="004E6F98">
        <w:rPr>
          <w:rFonts w:asciiTheme="minorHAnsi" w:hAnsiTheme="minorHAnsi" w:cstheme="minorHAnsi"/>
          <w:color w:val="auto"/>
        </w:rPr>
        <w:t xml:space="preserve">= </w:t>
      </w:r>
      <w:r w:rsidR="004465EF" w:rsidRPr="004E6F98">
        <w:rPr>
          <w:rFonts w:asciiTheme="minorHAnsi" w:hAnsiTheme="minorHAnsi" w:cstheme="minorHAnsi"/>
          <w:color w:val="auto"/>
        </w:rPr>
        <w:t xml:space="preserve">256x256 pixels, penetration depth of the evanescent field </w:t>
      </w:r>
      <w:r w:rsidR="007F2EAE" w:rsidRPr="004E6F98">
        <w:rPr>
          <w:color w:val="auto"/>
          <w:position w:val="-6"/>
        </w:rPr>
        <w:t>~</w:t>
      </w:r>
      <w:r w:rsidR="007F2EAE" w:rsidRPr="004E6F98">
        <w:rPr>
          <w:rFonts w:asciiTheme="minorHAnsi" w:hAnsiTheme="minorHAnsi" w:cstheme="minorHAnsi"/>
          <w:color w:val="auto"/>
        </w:rPr>
        <w:t xml:space="preserve"> </w:t>
      </w:r>
      <w:r w:rsidR="004465EF" w:rsidRPr="004E6F98">
        <w:rPr>
          <w:rFonts w:asciiTheme="minorHAnsi" w:hAnsiTheme="minorHAnsi" w:cstheme="minorHAnsi"/>
          <w:color w:val="auto"/>
        </w:rPr>
        <w:t>110 nm</w:t>
      </w:r>
      <w:r w:rsidR="00613C37" w:rsidRPr="004E6F98">
        <w:rPr>
          <w:rFonts w:asciiTheme="minorHAnsi" w:hAnsiTheme="minorHAnsi" w:cstheme="minorHAnsi"/>
          <w:color w:val="auto"/>
        </w:rPr>
        <w:t>; Calibration ROI</w:t>
      </w:r>
      <w:r w:rsidR="009E66D8" w:rsidRPr="004E6F98">
        <w:rPr>
          <w:rFonts w:asciiTheme="minorHAnsi" w:hAnsiTheme="minorHAnsi" w:cstheme="minorHAnsi"/>
          <w:color w:val="auto"/>
        </w:rPr>
        <w:t xml:space="preserve"> </w:t>
      </w:r>
      <w:r w:rsidR="007735F4" w:rsidRPr="004E6F98">
        <w:rPr>
          <w:rFonts w:asciiTheme="minorHAnsi" w:hAnsiTheme="minorHAnsi" w:cstheme="minorHAnsi"/>
          <w:color w:val="auto"/>
        </w:rPr>
        <w:t>#1</w:t>
      </w:r>
      <w:r w:rsidR="00613C37" w:rsidRPr="004E6F98">
        <w:rPr>
          <w:rFonts w:asciiTheme="minorHAnsi" w:hAnsiTheme="minorHAnsi" w:cstheme="minorHAnsi"/>
          <w:color w:val="auto"/>
        </w:rPr>
        <w:t xml:space="preserve"> </w:t>
      </w:r>
      <w:r w:rsidR="00002B79" w:rsidRPr="004E6F98">
        <w:rPr>
          <w:rFonts w:asciiTheme="minorHAnsi" w:hAnsiTheme="minorHAnsi" w:cstheme="minorHAnsi"/>
          <w:color w:val="auto"/>
        </w:rPr>
        <w:t xml:space="preserve">= </w:t>
      </w:r>
      <w:r w:rsidR="007735F4" w:rsidRPr="004E6F98">
        <w:rPr>
          <w:rFonts w:asciiTheme="minorHAnsi" w:hAnsiTheme="minorHAnsi" w:cstheme="minorHAnsi"/>
          <w:color w:val="auto"/>
        </w:rPr>
        <w:t xml:space="preserve">19x256 </w:t>
      </w:r>
      <w:r w:rsidR="00613C37" w:rsidRPr="004E6F98">
        <w:rPr>
          <w:rFonts w:asciiTheme="minorHAnsi" w:hAnsiTheme="minorHAnsi" w:cstheme="minorHAnsi"/>
          <w:color w:val="auto"/>
        </w:rPr>
        <w:t>pixels</w:t>
      </w:r>
      <w:r w:rsidR="007735F4" w:rsidRPr="004E6F98">
        <w:rPr>
          <w:rFonts w:asciiTheme="minorHAnsi" w:hAnsiTheme="minorHAnsi" w:cstheme="minorHAnsi"/>
          <w:color w:val="auto"/>
        </w:rPr>
        <w:t>; Calibration ROI #2 = 5x256 pixels</w:t>
      </w:r>
      <w:r w:rsidR="001C5F93" w:rsidRPr="004E6F98">
        <w:rPr>
          <w:rFonts w:asciiTheme="minorHAnsi" w:hAnsiTheme="minorHAnsi" w:cstheme="minorHAnsi"/>
          <w:color w:val="auto"/>
        </w:rPr>
        <w:t xml:space="preserve">. DL = digital levels. Exposure = 1 </w:t>
      </w:r>
      <w:r w:rsidR="00FB6DEB" w:rsidRPr="004E6F98">
        <w:rPr>
          <w:rFonts w:asciiTheme="minorHAnsi" w:hAnsiTheme="minorHAnsi" w:cstheme="minorHAnsi"/>
          <w:color w:val="auto"/>
        </w:rPr>
        <w:t>ms</w:t>
      </w:r>
      <w:r w:rsidR="001C5F93" w:rsidRPr="004E6F98">
        <w:rPr>
          <w:rFonts w:asciiTheme="minorHAnsi" w:hAnsiTheme="minorHAnsi" w:cstheme="minorHAnsi"/>
          <w:color w:val="auto"/>
        </w:rPr>
        <w:t xml:space="preserve"> and EMGain (the G factor in eq. 12, 13 and 14)</w:t>
      </w:r>
      <w:r w:rsidR="004E6F98" w:rsidRPr="004E6F98">
        <w:rPr>
          <w:rFonts w:asciiTheme="minorHAnsi" w:hAnsiTheme="minorHAnsi" w:cstheme="minorHAnsi"/>
          <w:color w:val="auto"/>
        </w:rPr>
        <w:t xml:space="preserve"> </w:t>
      </w:r>
      <w:r w:rsidR="001C5F93" w:rsidRPr="004E6F98">
        <w:rPr>
          <w:rFonts w:asciiTheme="minorHAnsi" w:hAnsiTheme="minorHAnsi" w:cstheme="minorHAnsi"/>
          <w:color w:val="auto"/>
        </w:rPr>
        <w:t>= 1000.</w:t>
      </w:r>
      <w:r w:rsidR="00446937" w:rsidRPr="004E6F98">
        <w:rPr>
          <w:rFonts w:asciiTheme="minorHAnsi" w:hAnsiTheme="minorHAnsi" w:cstheme="minorHAnsi"/>
          <w:color w:val="auto"/>
        </w:rPr>
        <w:t xml:space="preserve"> Note that</w:t>
      </w:r>
      <w:r w:rsidR="002B7A56" w:rsidRPr="004E6F98">
        <w:rPr>
          <w:rFonts w:asciiTheme="minorHAnsi" w:hAnsiTheme="minorHAnsi" w:cstheme="minorHAnsi"/>
          <w:color w:val="auto"/>
        </w:rPr>
        <w:t xml:space="preserve"> cameras working in</w:t>
      </w:r>
      <w:r w:rsidR="00446937" w:rsidRPr="004E6F98">
        <w:rPr>
          <w:rFonts w:asciiTheme="minorHAnsi" w:hAnsiTheme="minorHAnsi" w:cstheme="minorHAnsi"/>
          <w:color w:val="auto"/>
        </w:rPr>
        <w:t xml:space="preserve"> </w:t>
      </w:r>
      <w:r w:rsidR="00446937" w:rsidRPr="004E6F98">
        <w:rPr>
          <w:color w:val="auto"/>
        </w:rPr>
        <w:t xml:space="preserve">photon counting mode with background </w:t>
      </w:r>
      <w:r w:rsidR="002B7A56" w:rsidRPr="004E6F98">
        <w:rPr>
          <w:color w:val="auto"/>
        </w:rPr>
        <w:t xml:space="preserve">are </w:t>
      </w:r>
      <w:r w:rsidR="00446937" w:rsidRPr="004E6F98">
        <w:rPr>
          <w:color w:val="auto"/>
        </w:rPr>
        <w:t xml:space="preserve">equivalent to analog </w:t>
      </w:r>
      <w:r w:rsidR="002B7A56" w:rsidRPr="004E6F98">
        <w:rPr>
          <w:color w:val="auto"/>
        </w:rPr>
        <w:t xml:space="preserve">detectors </w:t>
      </w:r>
      <w:r w:rsidR="00446937" w:rsidRPr="004E6F98">
        <w:rPr>
          <w:color w:val="auto"/>
        </w:rPr>
        <w:t>with S</w:t>
      </w:r>
      <w:r w:rsidR="002E3D32" w:rsidRPr="004E6F98">
        <w:rPr>
          <w:color w:val="auto"/>
        </w:rPr>
        <w:t xml:space="preserve"> </w:t>
      </w:r>
      <w:r w:rsidR="00446937" w:rsidRPr="004E6F98">
        <w:rPr>
          <w:color w:val="auto"/>
        </w:rPr>
        <w:t>=</w:t>
      </w:r>
      <w:r w:rsidR="002E3D32" w:rsidRPr="004E6F98">
        <w:rPr>
          <w:color w:val="auto"/>
        </w:rPr>
        <w:t xml:space="preserve"> </w:t>
      </w:r>
      <w:r w:rsidR="00446937" w:rsidRPr="004E6F98">
        <w:rPr>
          <w:color w:val="auto"/>
        </w:rPr>
        <w:t>1</w:t>
      </w:r>
      <w:r w:rsidR="00D33019" w:rsidRPr="004E6F98">
        <w:rPr>
          <w:color w:val="auto"/>
        </w:rPr>
        <w:t xml:space="preserve"> (eq. 12)</w:t>
      </w:r>
      <w:r w:rsidR="00446937" w:rsidRPr="004E6F98">
        <w:rPr>
          <w:color w:val="auto"/>
        </w:rPr>
        <w:t xml:space="preserve"> and with </w:t>
      </w:r>
      <m:oMath>
        <m:sSubSup>
          <m:sSubSupPr>
            <m:ctrlPr>
              <w:rPr>
                <w:rFonts w:ascii="Cambria Math" w:hAnsi="Cambria Math" w:cstheme="minorHAnsi"/>
                <w:i/>
                <w:color w:val="auto"/>
              </w:rPr>
            </m:ctrlPr>
          </m:sSubSupPr>
          <m:e>
            <m:r>
              <w:rPr>
                <w:rFonts w:ascii="Cambria Math" w:hAnsi="Cambria Math" w:cstheme="minorHAnsi"/>
                <w:color w:val="auto"/>
              </w:rPr>
              <m:t>σ</m:t>
            </m:r>
          </m:e>
          <m:sub>
            <m:r>
              <w:rPr>
                <w:rFonts w:ascii="Cambria Math" w:hAnsi="Cambria Math" w:cstheme="minorHAnsi"/>
                <w:color w:val="auto"/>
              </w:rPr>
              <m:t>d</m:t>
            </m:r>
          </m:sub>
          <m:sup>
            <m:r>
              <w:rPr>
                <w:rFonts w:ascii="Cambria Math" w:hAnsi="Cambria Math" w:cstheme="minorHAnsi"/>
                <w:color w:val="auto"/>
              </w:rPr>
              <m:t>2</m:t>
            </m:r>
          </m:sup>
        </m:sSubSup>
      </m:oMath>
      <w:r w:rsidR="00446937" w:rsidRPr="004E6F98">
        <w:rPr>
          <w:rFonts w:eastAsiaTheme="minorEastAsia"/>
          <w:color w:val="auto"/>
        </w:rPr>
        <w:t xml:space="preserve"> </w:t>
      </w:r>
      <w:r w:rsidR="00446937" w:rsidRPr="004E6F98">
        <w:rPr>
          <w:color w:val="auto"/>
        </w:rPr>
        <w:t>and offset</w:t>
      </w:r>
      <w:r w:rsidR="00D33019" w:rsidRPr="004E6F98">
        <w:rPr>
          <w:color w:val="auto"/>
        </w:rPr>
        <w:t xml:space="preserve"> (eq. 13)</w:t>
      </w:r>
      <w:r w:rsidR="00446937" w:rsidRPr="004E6F98">
        <w:rPr>
          <w:color w:val="auto"/>
        </w:rPr>
        <w:t xml:space="preserve"> measured in the same way as for an analog system</w:t>
      </w:r>
      <w:r w:rsidR="00D33019" w:rsidRPr="004E6F98">
        <w:rPr>
          <w:color w:val="auto"/>
        </w:rPr>
        <w:fldChar w:fldCharType="begin"/>
      </w:r>
      <w:r w:rsidR="00D33019" w:rsidRPr="004E6F98">
        <w:rPr>
          <w:color w:val="auto"/>
        </w:rPr>
        <w:instrText xml:space="preserve"> ADDIN EN.CITE &lt;EndNote&gt;&lt;Cite&gt;&lt;Author&gt;Dalal&lt;/Author&gt;&lt;Year&gt;2008&lt;/Year&gt;&lt;RecNum&gt;99&lt;/RecNum&gt;&lt;DisplayText&gt;&lt;style face="superscript"&gt;18&lt;/style&gt;&lt;/DisplayText&gt;&lt;record&gt;&lt;rec-number&gt;99&lt;/rec-number&gt;&lt;foreign-keys&gt;&lt;key app="EN" db-id="v2fpwdsx8wdt5ueasruv90xizt0axs9ette2" timestamp="1557303272"&gt;99&lt;/key&gt;&lt;/foreign-keys&gt;&lt;ref-type name="Journal Article"&gt;17&lt;/ref-type&gt;&lt;contributors&gt;&lt;authors&gt;&lt;author&gt;Dalal, R. B.&lt;/author&gt;&lt;author&gt;Digman, M. A.&lt;/author&gt;&lt;author&gt;Horwitz, A. F.&lt;/author&gt;&lt;author&gt;Vetri, V.&lt;/author&gt;&lt;author&gt;Gratton, E.&lt;/author&gt;&lt;/authors&gt;&lt;/contributors&gt;&lt;auth-address&gt;Department of Cell Biology, School of Medicine, University of Virginia, Charlottesville, Virginia 22908, USA.&lt;/auth-address&gt;&lt;titles&gt;&lt;title&gt;Determination of particle number and brightness using a laser scanning confocal microscope operating in the analog mode&lt;/title&gt;&lt;secondary-title&gt;Microsc Res Tech&lt;/secondary-title&gt;&lt;/titles&gt;&lt;periodical&gt;&lt;full-title&gt;Microsc Res Tech&lt;/full-title&gt;&lt;/periodical&gt;&lt;pages&gt;69-81&lt;/pages&gt;&lt;volume&gt;71&lt;/volume&gt;&lt;number&gt;1&lt;/number&gt;&lt;keywords&gt;&lt;keyword&gt;Algorithms&lt;/keyword&gt;&lt;keyword&gt;Animals&lt;/keyword&gt;&lt;keyword&gt;CHO Cells&lt;/keyword&gt;&lt;keyword&gt;Cricetinae&lt;/keyword&gt;&lt;keyword&gt;Cricetulus&lt;/keyword&gt;&lt;keyword&gt;*Fluorescence&lt;/keyword&gt;&lt;keyword&gt;Green Fluorescent Proteins/chemistry/genetics/metabolism&lt;/keyword&gt;&lt;keyword&gt;Microscopy, Confocal/instrumentation/*methods&lt;/keyword&gt;&lt;keyword&gt;Particle Size&lt;/keyword&gt;&lt;keyword&gt;Transfectio&lt;/keyword&gt;&lt;/keywords&gt;&lt;dates&gt;&lt;year&gt;2008&lt;/year&gt;&lt;pub-dates&gt;&lt;date&gt;Jan&lt;/date&gt;&lt;/pub-dates&gt;&lt;/dates&gt;&lt;isbn&gt;1059-910X (Print)&amp;#xD;1059-910X (Linking)&lt;/isbn&gt;&lt;accession-num&gt;17937391&lt;/accession-num&gt;&lt;urls&gt;&lt;related-urls&gt;&lt;url&gt;https://www.ncbi.nlm.nih.gov/pubmed/17937391&lt;/url&gt;&lt;/related-urls&gt;&lt;/urls&gt;&lt;/record&gt;&lt;/Cite&gt;&lt;/EndNote&gt;</w:instrText>
      </w:r>
      <w:r w:rsidR="00D33019" w:rsidRPr="004E6F98">
        <w:rPr>
          <w:color w:val="auto"/>
        </w:rPr>
        <w:fldChar w:fldCharType="separate"/>
      </w:r>
      <w:r w:rsidR="00D33019" w:rsidRPr="004E6F98">
        <w:rPr>
          <w:noProof/>
          <w:color w:val="auto"/>
          <w:vertAlign w:val="superscript"/>
        </w:rPr>
        <w:t>18</w:t>
      </w:r>
      <w:r w:rsidR="00D33019" w:rsidRPr="004E6F98">
        <w:rPr>
          <w:color w:val="auto"/>
        </w:rPr>
        <w:fldChar w:fldCharType="end"/>
      </w:r>
      <w:r w:rsidR="00446937" w:rsidRPr="004E6F98">
        <w:rPr>
          <w:color w:val="auto"/>
        </w:rPr>
        <w:t>.</w:t>
      </w:r>
    </w:p>
    <w:p w14:paraId="7739C059" w14:textId="77777777" w:rsidR="001C5F93" w:rsidRPr="004E6F98" w:rsidRDefault="001C5F93" w:rsidP="004E6F98">
      <w:pPr>
        <w:rPr>
          <w:rFonts w:asciiTheme="minorHAnsi" w:hAnsiTheme="minorHAnsi" w:cstheme="minorHAnsi"/>
          <w:color w:val="auto"/>
        </w:rPr>
      </w:pPr>
    </w:p>
    <w:p w14:paraId="7561EAE6" w14:textId="05015935" w:rsidR="00795B2C" w:rsidRPr="004E6F98" w:rsidRDefault="00795B2C" w:rsidP="004E6F98">
      <w:pPr>
        <w:rPr>
          <w:rFonts w:asciiTheme="minorHAnsi" w:hAnsiTheme="minorHAnsi" w:cstheme="minorHAnsi"/>
          <w:b/>
          <w:color w:val="auto"/>
        </w:rPr>
      </w:pPr>
      <w:r w:rsidRPr="004E6F98">
        <w:rPr>
          <w:rFonts w:asciiTheme="minorHAnsi" w:hAnsiTheme="minorHAnsi" w:cstheme="minorHAnsi"/>
          <w:b/>
          <w:color w:val="auto"/>
        </w:rPr>
        <w:t xml:space="preserve">Figure </w:t>
      </w:r>
      <w:r w:rsidR="00996DE4" w:rsidRPr="004E6F98">
        <w:rPr>
          <w:rFonts w:asciiTheme="minorHAnsi" w:hAnsiTheme="minorHAnsi" w:cstheme="minorHAnsi"/>
          <w:b/>
          <w:color w:val="auto"/>
        </w:rPr>
        <w:t>5</w:t>
      </w:r>
      <w:r w:rsidR="00BB055D">
        <w:rPr>
          <w:rFonts w:asciiTheme="minorHAnsi" w:hAnsiTheme="minorHAnsi" w:cstheme="minorHAnsi"/>
          <w:b/>
          <w:color w:val="auto"/>
        </w:rPr>
        <w:t xml:space="preserve">: </w:t>
      </w:r>
      <w:r w:rsidR="004303D8" w:rsidRPr="004E6F98">
        <w:rPr>
          <w:rFonts w:asciiTheme="minorHAnsi" w:hAnsiTheme="minorHAnsi" w:cstheme="minorHAnsi"/>
          <w:b/>
          <w:color w:val="auto"/>
        </w:rPr>
        <w:t xml:space="preserve">N&amp;B analysis </w:t>
      </w:r>
      <w:r w:rsidR="0085146B" w:rsidRPr="004E6F98">
        <w:rPr>
          <w:rFonts w:asciiTheme="minorHAnsi" w:hAnsiTheme="minorHAnsi" w:cstheme="minorHAnsi"/>
          <w:b/>
          <w:color w:val="auto"/>
        </w:rPr>
        <w:t>of FGFR1 oligomerization</w:t>
      </w:r>
      <w:r w:rsidR="00BB055D">
        <w:rPr>
          <w:rFonts w:asciiTheme="minorHAnsi" w:hAnsiTheme="minorHAnsi" w:cstheme="minorHAnsi"/>
          <w:b/>
          <w:color w:val="auto"/>
        </w:rPr>
        <w:t>.</w:t>
      </w:r>
    </w:p>
    <w:p w14:paraId="12ACA224" w14:textId="2F3062F1" w:rsidR="00AE5240" w:rsidRPr="004E6F98" w:rsidRDefault="00BB055D" w:rsidP="004E6F98">
      <w:pPr>
        <w:rPr>
          <w:rFonts w:asciiTheme="minorHAnsi" w:hAnsiTheme="minorHAnsi" w:cstheme="minorHAnsi"/>
          <w:color w:val="auto"/>
        </w:rPr>
      </w:pPr>
      <w:r>
        <w:rPr>
          <w:rFonts w:asciiTheme="minorHAnsi" w:hAnsiTheme="minorHAnsi" w:cstheme="minorHAnsi"/>
          <w:color w:val="auto"/>
        </w:rPr>
        <w:t>(</w:t>
      </w:r>
      <w:r w:rsidRPr="007E64EC">
        <w:rPr>
          <w:rFonts w:asciiTheme="minorHAnsi" w:hAnsiTheme="minorHAnsi" w:cstheme="minorHAnsi"/>
          <w:b/>
          <w:bCs/>
          <w:color w:val="auto"/>
        </w:rPr>
        <w:t>A</w:t>
      </w:r>
      <w:r w:rsidRPr="004E6F98">
        <w:rPr>
          <w:rFonts w:asciiTheme="minorHAnsi" w:hAnsiTheme="minorHAnsi" w:cstheme="minorHAnsi"/>
          <w:color w:val="auto"/>
        </w:rPr>
        <w:t xml:space="preserve">) </w:t>
      </w:r>
      <w:r w:rsidR="005419F9" w:rsidRPr="004E6F98">
        <w:rPr>
          <w:rFonts w:asciiTheme="minorHAnsi" w:hAnsiTheme="minorHAnsi" w:cstheme="minorHAnsi"/>
          <w:color w:val="auto"/>
        </w:rPr>
        <w:t>R</w:t>
      </w:r>
      <w:r w:rsidR="00773208" w:rsidRPr="004E6F98">
        <w:rPr>
          <w:rFonts w:asciiTheme="minorHAnsi" w:hAnsiTheme="minorHAnsi" w:cstheme="minorHAnsi"/>
          <w:color w:val="auto"/>
        </w:rPr>
        <w:t xml:space="preserve">epresentative </w:t>
      </w:r>
      <w:r w:rsidR="00164F0F" w:rsidRPr="004E6F98">
        <w:rPr>
          <w:rFonts w:asciiTheme="minorHAnsi" w:hAnsiTheme="minorHAnsi" w:cstheme="minorHAnsi"/>
          <w:color w:val="auto"/>
        </w:rPr>
        <w:t>r</w:t>
      </w:r>
      <w:r w:rsidR="005419F9" w:rsidRPr="004E6F98">
        <w:rPr>
          <w:rFonts w:asciiTheme="minorHAnsi" w:hAnsiTheme="minorHAnsi" w:cstheme="minorHAnsi"/>
          <w:color w:val="auto"/>
        </w:rPr>
        <w:t>esults from two</w:t>
      </w:r>
      <w:r w:rsidR="008B335F" w:rsidRPr="004E6F98">
        <w:rPr>
          <w:rFonts w:asciiTheme="minorHAnsi" w:hAnsiTheme="minorHAnsi" w:cstheme="minorHAnsi"/>
          <w:color w:val="auto"/>
        </w:rPr>
        <w:t xml:space="preserve"> </w:t>
      </w:r>
      <w:r w:rsidR="00773208" w:rsidRPr="004E6F98">
        <w:rPr>
          <w:rFonts w:asciiTheme="minorHAnsi" w:hAnsiTheme="minorHAnsi" w:cstheme="minorHAnsi"/>
          <w:color w:val="auto"/>
        </w:rPr>
        <w:t xml:space="preserve">HeLa cells in the same dish expressing mEGFP-FGFR1 and captured at time 0' </w:t>
      </w:r>
      <w:r w:rsidR="00164F0F" w:rsidRPr="004E6F98">
        <w:rPr>
          <w:rFonts w:asciiTheme="minorHAnsi" w:hAnsiTheme="minorHAnsi" w:cstheme="minorHAnsi"/>
          <w:color w:val="auto"/>
        </w:rPr>
        <w:t xml:space="preserve">(top) </w:t>
      </w:r>
      <w:r w:rsidR="00773208" w:rsidRPr="004E6F98">
        <w:rPr>
          <w:rFonts w:asciiTheme="minorHAnsi" w:hAnsiTheme="minorHAnsi" w:cstheme="minorHAnsi"/>
          <w:color w:val="auto"/>
        </w:rPr>
        <w:t xml:space="preserve">and </w:t>
      </w:r>
      <w:r w:rsidR="00905AB2" w:rsidRPr="004E6F98">
        <w:rPr>
          <w:rFonts w:asciiTheme="minorHAnsi" w:hAnsiTheme="minorHAnsi" w:cstheme="minorHAnsi"/>
          <w:color w:val="auto"/>
        </w:rPr>
        <w:t>7</w:t>
      </w:r>
      <w:r w:rsidR="00773208" w:rsidRPr="004E6F98">
        <w:rPr>
          <w:rFonts w:asciiTheme="minorHAnsi" w:hAnsiTheme="minorHAnsi" w:cstheme="minorHAnsi"/>
          <w:color w:val="auto"/>
        </w:rPr>
        <w:t xml:space="preserve">' </w:t>
      </w:r>
      <w:r w:rsidR="00164F0F" w:rsidRPr="004E6F98">
        <w:rPr>
          <w:rFonts w:asciiTheme="minorHAnsi" w:hAnsiTheme="minorHAnsi" w:cstheme="minorHAnsi"/>
          <w:color w:val="auto"/>
        </w:rPr>
        <w:t xml:space="preserve">(bottom) </w:t>
      </w:r>
      <w:r w:rsidR="00773208" w:rsidRPr="004E6F98">
        <w:rPr>
          <w:rFonts w:asciiTheme="minorHAnsi" w:hAnsiTheme="minorHAnsi" w:cstheme="minorHAnsi"/>
          <w:color w:val="auto"/>
        </w:rPr>
        <w:t>after addition of 20 ng</w:t>
      </w:r>
      <w:r w:rsidR="00DB7EAB">
        <w:rPr>
          <w:rFonts w:asciiTheme="minorHAnsi" w:hAnsiTheme="minorHAnsi" w:cstheme="minorHAnsi"/>
          <w:color w:val="auto"/>
        </w:rPr>
        <w:t>/mL</w:t>
      </w:r>
      <w:r w:rsidR="00773208" w:rsidRPr="004E6F98">
        <w:rPr>
          <w:rFonts w:asciiTheme="minorHAnsi" w:hAnsiTheme="minorHAnsi" w:cstheme="minorHAnsi"/>
          <w:color w:val="auto"/>
        </w:rPr>
        <w:t xml:space="preserve"> FGF2</w:t>
      </w:r>
      <w:r w:rsidR="00164F0F" w:rsidRPr="004E6F98">
        <w:rPr>
          <w:rFonts w:asciiTheme="minorHAnsi" w:hAnsiTheme="minorHAnsi" w:cstheme="minorHAnsi"/>
          <w:color w:val="auto"/>
        </w:rPr>
        <w:t xml:space="preserve">, </w:t>
      </w:r>
      <w:r w:rsidR="00773208" w:rsidRPr="004E6F98">
        <w:rPr>
          <w:rFonts w:asciiTheme="minorHAnsi" w:hAnsiTheme="minorHAnsi" w:cstheme="minorHAnsi"/>
          <w:color w:val="auto"/>
        </w:rPr>
        <w:t xml:space="preserve">and </w:t>
      </w:r>
      <w:r>
        <w:rPr>
          <w:rFonts w:asciiTheme="minorHAnsi" w:hAnsiTheme="minorHAnsi" w:cstheme="minorHAnsi"/>
          <w:color w:val="auto"/>
        </w:rPr>
        <w:t>(</w:t>
      </w:r>
      <w:r>
        <w:rPr>
          <w:rFonts w:asciiTheme="minorHAnsi" w:hAnsiTheme="minorHAnsi" w:cstheme="minorHAnsi"/>
          <w:b/>
          <w:bCs/>
          <w:color w:val="auto"/>
        </w:rPr>
        <w:t>B</w:t>
      </w:r>
      <w:r w:rsidRPr="004E6F98">
        <w:rPr>
          <w:rFonts w:asciiTheme="minorHAnsi" w:hAnsiTheme="minorHAnsi" w:cstheme="minorHAnsi"/>
          <w:color w:val="auto"/>
        </w:rPr>
        <w:t xml:space="preserve">) </w:t>
      </w:r>
      <w:r w:rsidR="00773208" w:rsidRPr="004E6F98">
        <w:rPr>
          <w:rFonts w:asciiTheme="minorHAnsi" w:hAnsiTheme="minorHAnsi" w:cstheme="minorHAnsi"/>
          <w:color w:val="auto"/>
        </w:rPr>
        <w:t xml:space="preserve">two HeLa cells expressing </w:t>
      </w:r>
      <w:r w:rsidR="008B335F" w:rsidRPr="004E6F98">
        <w:rPr>
          <w:rFonts w:asciiTheme="minorHAnsi" w:hAnsiTheme="minorHAnsi" w:cstheme="minorHAnsi"/>
          <w:color w:val="auto"/>
        </w:rPr>
        <w:t xml:space="preserve">the reference constructs </w:t>
      </w:r>
      <w:r w:rsidR="00773208" w:rsidRPr="004E6F98">
        <w:rPr>
          <w:rFonts w:asciiTheme="minorHAnsi" w:hAnsiTheme="minorHAnsi" w:cstheme="minorHAnsi"/>
          <w:color w:val="auto"/>
        </w:rPr>
        <w:t>GPI-mEGFP (top) and GPI-mEGFP-mEGFP (bottom).</w:t>
      </w:r>
      <w:r>
        <w:rPr>
          <w:rFonts w:asciiTheme="minorHAnsi" w:hAnsiTheme="minorHAnsi" w:cstheme="minorHAnsi"/>
          <w:color w:val="auto"/>
        </w:rPr>
        <w:t xml:space="preserve"> </w:t>
      </w:r>
      <w:r w:rsidR="00773208" w:rsidRPr="004E6F98">
        <w:rPr>
          <w:rFonts w:asciiTheme="minorHAnsi" w:hAnsiTheme="minorHAnsi" w:cstheme="minorHAnsi"/>
          <w:color w:val="auto"/>
        </w:rPr>
        <w:t xml:space="preserve">The entire analysis sequence shows (from left to right): </w:t>
      </w:r>
      <w:r w:rsidR="00164F0F" w:rsidRPr="004E6F98">
        <w:rPr>
          <w:rFonts w:asciiTheme="minorHAnsi" w:hAnsiTheme="minorHAnsi" w:cstheme="minorHAnsi"/>
          <w:color w:val="auto"/>
        </w:rPr>
        <w:t>A</w:t>
      </w:r>
      <w:r w:rsidR="00773208" w:rsidRPr="004E6F98">
        <w:rPr>
          <w:rFonts w:asciiTheme="minorHAnsi" w:hAnsiTheme="minorHAnsi" w:cstheme="minorHAnsi"/>
          <w:color w:val="auto"/>
        </w:rPr>
        <w:t xml:space="preserve">verage intensity of the time series; </w:t>
      </w:r>
      <w:r w:rsidR="00164F0F" w:rsidRPr="004E6F98">
        <w:rPr>
          <w:rFonts w:asciiTheme="minorHAnsi" w:hAnsiTheme="minorHAnsi" w:cstheme="minorHAnsi"/>
          <w:color w:val="auto"/>
        </w:rPr>
        <w:t>P</w:t>
      </w:r>
      <w:r w:rsidR="00773208" w:rsidRPr="004E6F98">
        <w:rPr>
          <w:rFonts w:asciiTheme="minorHAnsi" w:hAnsiTheme="minorHAnsi" w:cstheme="minorHAnsi"/>
          <w:color w:val="auto"/>
        </w:rPr>
        <w:t>lot of all B-values as a function of fluorescence intensity</w:t>
      </w:r>
      <w:r w:rsidR="007D7AE6" w:rsidRPr="004E6F98">
        <w:rPr>
          <w:rFonts w:asciiTheme="minorHAnsi" w:hAnsiTheme="minorHAnsi" w:cstheme="minorHAnsi"/>
          <w:color w:val="auto"/>
        </w:rPr>
        <w:t xml:space="preserve"> </w:t>
      </w:r>
      <w:r w:rsidR="006F00E7" w:rsidRPr="004E6F98">
        <w:rPr>
          <w:rFonts w:asciiTheme="minorHAnsi" w:hAnsiTheme="minorHAnsi" w:cstheme="minorHAnsi"/>
          <w:color w:val="auto"/>
        </w:rPr>
        <w:t>i</w:t>
      </w:r>
      <w:r w:rsidR="00773208" w:rsidRPr="004E6F98">
        <w:rPr>
          <w:rFonts w:asciiTheme="minorHAnsi" w:hAnsiTheme="minorHAnsi" w:cstheme="minorHAnsi"/>
          <w:color w:val="auto"/>
        </w:rPr>
        <w:t>n which the color code represents the number of pixels having the same B-value in the image and the rectangular cursors delimit the region of interest (ROI)</w:t>
      </w:r>
      <w:r w:rsidR="00185530" w:rsidRPr="004E6F98">
        <w:rPr>
          <w:rFonts w:asciiTheme="minorHAnsi" w:hAnsiTheme="minorHAnsi" w:cstheme="minorHAnsi"/>
          <w:color w:val="auto"/>
        </w:rPr>
        <w:t xml:space="preserve">, the background (BG) </w:t>
      </w:r>
      <w:r w:rsidR="0026502A" w:rsidRPr="004E6F98">
        <w:rPr>
          <w:rFonts w:asciiTheme="minorHAnsi" w:hAnsiTheme="minorHAnsi" w:cstheme="minorHAnsi"/>
          <w:color w:val="auto"/>
        </w:rPr>
        <w:t>and</w:t>
      </w:r>
      <w:r w:rsidR="00185530" w:rsidRPr="004E6F98">
        <w:rPr>
          <w:rFonts w:asciiTheme="minorHAnsi" w:hAnsiTheme="minorHAnsi" w:cstheme="minorHAnsi"/>
          <w:color w:val="auto"/>
        </w:rPr>
        <w:t xml:space="preserve"> regions </w:t>
      </w:r>
      <w:r w:rsidR="004854FA" w:rsidRPr="004E6F98">
        <w:rPr>
          <w:rFonts w:asciiTheme="minorHAnsi" w:hAnsiTheme="minorHAnsi" w:cstheme="minorHAnsi"/>
          <w:color w:val="auto"/>
        </w:rPr>
        <w:t>of</w:t>
      </w:r>
      <w:r w:rsidR="00185530" w:rsidRPr="004E6F98">
        <w:rPr>
          <w:rFonts w:asciiTheme="minorHAnsi" w:hAnsiTheme="minorHAnsi" w:cstheme="minorHAnsi"/>
          <w:color w:val="auto"/>
        </w:rPr>
        <w:t xml:space="preserve"> very low intensity (LI)</w:t>
      </w:r>
      <w:r w:rsidR="0026502A" w:rsidRPr="004E6F98">
        <w:rPr>
          <w:rFonts w:asciiTheme="minorHAnsi" w:hAnsiTheme="minorHAnsi" w:cstheme="minorHAnsi"/>
          <w:color w:val="auto"/>
        </w:rPr>
        <w:t xml:space="preserve">. Notice that immobile fluorophores will give B-value = 1 since in the absence of fluctuations </w:t>
      </w:r>
      <w:r w:rsidR="0026502A" w:rsidRPr="004E6F98">
        <w:rPr>
          <w:rFonts w:ascii="Symbol" w:hAnsi="Symbol" w:cstheme="minorHAnsi"/>
          <w:color w:val="auto"/>
        </w:rPr>
        <w:t></w:t>
      </w:r>
      <w:r w:rsidR="0026502A" w:rsidRPr="004E6F98">
        <w:rPr>
          <w:rFonts w:asciiTheme="minorHAnsi" w:hAnsiTheme="minorHAnsi" w:cstheme="minorHAnsi"/>
          <w:color w:val="auto"/>
        </w:rPr>
        <w:t xml:space="preserve"> = 0</w:t>
      </w:r>
      <w:r w:rsidR="00773208" w:rsidRPr="004E6F98">
        <w:rPr>
          <w:rFonts w:asciiTheme="minorHAnsi" w:hAnsiTheme="minorHAnsi" w:cstheme="minorHAnsi"/>
          <w:color w:val="auto"/>
        </w:rPr>
        <w:t xml:space="preserve">; </w:t>
      </w:r>
      <w:r w:rsidR="006F00E7" w:rsidRPr="004E6F98">
        <w:rPr>
          <w:rFonts w:asciiTheme="minorHAnsi" w:hAnsiTheme="minorHAnsi" w:cstheme="minorHAnsi"/>
          <w:color w:val="auto"/>
        </w:rPr>
        <w:t xml:space="preserve">B-map of the </w:t>
      </w:r>
      <w:r w:rsidR="00E83569" w:rsidRPr="004E6F98">
        <w:rPr>
          <w:rFonts w:asciiTheme="minorHAnsi" w:hAnsiTheme="minorHAnsi" w:cstheme="minorHAnsi"/>
          <w:color w:val="auto"/>
        </w:rPr>
        <w:t>chosen</w:t>
      </w:r>
      <w:r w:rsidR="006F00E7" w:rsidRPr="004E6F98">
        <w:rPr>
          <w:rFonts w:asciiTheme="minorHAnsi" w:hAnsiTheme="minorHAnsi" w:cstheme="minorHAnsi"/>
          <w:color w:val="auto"/>
        </w:rPr>
        <w:t xml:space="preserve"> ROI and the </w:t>
      </w:r>
      <w:r w:rsidR="00185530" w:rsidRPr="004E6F98">
        <w:rPr>
          <w:rFonts w:asciiTheme="minorHAnsi" w:hAnsiTheme="minorHAnsi" w:cstheme="minorHAnsi"/>
          <w:color w:val="auto"/>
        </w:rPr>
        <w:t>associated</w:t>
      </w:r>
      <w:r w:rsidR="00E83569" w:rsidRPr="004E6F98">
        <w:rPr>
          <w:rFonts w:asciiTheme="minorHAnsi" w:hAnsiTheme="minorHAnsi" w:cstheme="minorHAnsi"/>
          <w:color w:val="auto"/>
        </w:rPr>
        <w:t xml:space="preserve"> </w:t>
      </w:r>
      <w:r w:rsidR="008721C9" w:rsidRPr="004E6F98">
        <w:rPr>
          <w:rFonts w:asciiTheme="minorHAnsi" w:hAnsiTheme="minorHAnsi" w:cstheme="minorHAnsi"/>
          <w:color w:val="auto"/>
        </w:rPr>
        <w:t>B-distribution histogram</w:t>
      </w:r>
      <w:r w:rsidR="008854FB" w:rsidRPr="004E6F98">
        <w:rPr>
          <w:rFonts w:asciiTheme="minorHAnsi" w:hAnsiTheme="minorHAnsi" w:cstheme="minorHAnsi"/>
          <w:color w:val="auto"/>
        </w:rPr>
        <w:t>. The B-value distribution is</w:t>
      </w:r>
      <w:r w:rsidR="000B0AE6" w:rsidRPr="004E6F98">
        <w:rPr>
          <w:rFonts w:asciiTheme="minorHAnsi" w:hAnsiTheme="minorHAnsi" w:cstheme="minorHAnsi"/>
          <w:color w:val="auto"/>
        </w:rPr>
        <w:t xml:space="preserve"> </w:t>
      </w:r>
      <w:r w:rsidR="008854FB" w:rsidRPr="004E6F98">
        <w:rPr>
          <w:rFonts w:asciiTheme="minorHAnsi" w:hAnsiTheme="minorHAnsi" w:cstheme="minorHAnsi"/>
          <w:color w:val="auto"/>
        </w:rPr>
        <w:t xml:space="preserve">fitted with a Gaussian function (dashed </w:t>
      </w:r>
      <w:r w:rsidR="00AE5240" w:rsidRPr="004E6F98">
        <w:rPr>
          <w:rFonts w:asciiTheme="minorHAnsi" w:hAnsiTheme="minorHAnsi" w:cstheme="minorHAnsi"/>
          <w:color w:val="auto"/>
        </w:rPr>
        <w:t xml:space="preserve">red </w:t>
      </w:r>
      <w:r w:rsidR="008854FB" w:rsidRPr="004E6F98">
        <w:rPr>
          <w:rFonts w:asciiTheme="minorHAnsi" w:hAnsiTheme="minorHAnsi" w:cstheme="minorHAnsi"/>
          <w:color w:val="auto"/>
        </w:rPr>
        <w:t xml:space="preserve">line) to compute the </w:t>
      </w:r>
      <w:r w:rsidR="00185530" w:rsidRPr="004E6F98">
        <w:rPr>
          <w:rFonts w:asciiTheme="minorHAnsi" w:hAnsiTheme="minorHAnsi" w:cstheme="minorHAnsi"/>
          <w:color w:val="auto"/>
        </w:rPr>
        <w:t>average apparent brightness, B</w:t>
      </w:r>
      <w:r w:rsidR="00BC03FA">
        <w:rPr>
          <w:rFonts w:asciiTheme="minorHAnsi" w:hAnsiTheme="minorHAnsi" w:cstheme="minorHAnsi"/>
          <w:color w:val="auto"/>
        </w:rPr>
        <w:t xml:space="preserve"> (</w:t>
      </w:r>
      <w:r w:rsidR="00AE5240" w:rsidRPr="004E6F98">
        <w:rPr>
          <w:rFonts w:asciiTheme="minorHAnsi" w:hAnsiTheme="minorHAnsi" w:cstheme="minorHAnsi"/>
          <w:color w:val="auto"/>
        </w:rPr>
        <w:t xml:space="preserve">full </w:t>
      </w:r>
      <w:r w:rsidR="00185530" w:rsidRPr="004E6F98">
        <w:rPr>
          <w:rFonts w:asciiTheme="minorHAnsi" w:hAnsiTheme="minorHAnsi" w:cstheme="minorHAnsi"/>
          <w:color w:val="auto"/>
        </w:rPr>
        <w:t xml:space="preserve">red line) and the distribution statistics (supplemental Table S1) </w:t>
      </w:r>
      <w:r w:rsidR="000B0AE6" w:rsidRPr="004E6F98">
        <w:rPr>
          <w:rFonts w:asciiTheme="minorHAnsi" w:hAnsiTheme="minorHAnsi" w:cstheme="minorHAnsi"/>
          <w:color w:val="auto"/>
        </w:rPr>
        <w:t>B-value = B'</w:t>
      </w:r>
      <w:r w:rsidR="002E3D32" w:rsidRPr="004E6F98">
        <w:rPr>
          <w:rFonts w:asciiTheme="minorHAnsi" w:hAnsiTheme="minorHAnsi" w:cstheme="minorHAnsi"/>
          <w:color w:val="auto"/>
        </w:rPr>
        <w:t xml:space="preserve"> </w:t>
      </w:r>
      <w:r w:rsidR="00590F86" w:rsidRPr="004E6F98">
        <w:rPr>
          <w:rFonts w:asciiTheme="minorHAnsi" w:hAnsiTheme="minorHAnsi" w:cstheme="minorHAnsi"/>
          <w:color w:val="auto"/>
        </w:rPr>
        <w:t>= B/S</w:t>
      </w:r>
      <w:r w:rsidR="000B0AE6" w:rsidRPr="004E6F98">
        <w:rPr>
          <w:rFonts w:asciiTheme="minorHAnsi" w:hAnsiTheme="minorHAnsi" w:cstheme="minorHAnsi"/>
          <w:color w:val="auto"/>
        </w:rPr>
        <w:t xml:space="preserve"> (eq. 15); Intensity = </w:t>
      </w:r>
      <w:r w:rsidR="00AE5240" w:rsidRPr="004E6F98">
        <w:rPr>
          <w:rFonts w:asciiTheme="minorHAnsi" w:hAnsiTheme="minorHAnsi" w:cstheme="minorHAnsi"/>
          <w:color w:val="auto"/>
        </w:rPr>
        <w:t>(</w:t>
      </w:r>
      <m:oMath>
        <m:d>
          <m:dPr>
            <m:begChr m:val="〈"/>
            <m:endChr m:val="〉"/>
            <m:ctrlPr>
              <w:rPr>
                <w:rFonts w:ascii="Cambria Math" w:hAnsi="Cambria Math" w:cstheme="minorHAnsi"/>
                <w:i/>
                <w:color w:val="auto"/>
              </w:rPr>
            </m:ctrlPr>
          </m:dPr>
          <m:e>
            <m:r>
              <w:rPr>
                <w:rFonts w:ascii="Cambria Math" w:hAnsi="Cambria Math" w:cstheme="minorHAnsi"/>
                <w:color w:val="auto"/>
              </w:rPr>
              <m:t>I</m:t>
            </m:r>
          </m:e>
        </m:d>
        <m:r>
          <w:rPr>
            <w:rFonts w:ascii="Cambria Math" w:hAnsi="Cambria Math" w:cstheme="minorHAnsi"/>
            <w:color w:val="auto"/>
          </w:rPr>
          <m:t>-offset</m:t>
        </m:r>
      </m:oMath>
      <w:r w:rsidR="00AE5240" w:rsidRPr="004E6F98">
        <w:rPr>
          <w:rFonts w:asciiTheme="minorHAnsi" w:hAnsiTheme="minorHAnsi" w:cstheme="minorHAnsi"/>
          <w:color w:val="auto"/>
        </w:rPr>
        <w:t>)/S;</w:t>
      </w:r>
      <w:r w:rsidR="004E6F98" w:rsidRPr="004E6F98">
        <w:rPr>
          <w:rFonts w:asciiTheme="minorHAnsi" w:hAnsiTheme="minorHAnsi" w:cstheme="minorHAnsi"/>
          <w:color w:val="auto"/>
        </w:rPr>
        <w:t xml:space="preserve"> </w:t>
      </w:r>
      <w:r w:rsidR="00B24B35" w:rsidRPr="004E6F98">
        <w:rPr>
          <w:rFonts w:asciiTheme="minorHAnsi" w:hAnsiTheme="minorHAnsi" w:cstheme="minorHAnsi"/>
          <w:color w:val="auto"/>
        </w:rPr>
        <w:t>M</w:t>
      </w:r>
      <w:r w:rsidR="002E3D32" w:rsidRPr="004E6F98">
        <w:rPr>
          <w:rFonts w:asciiTheme="minorHAnsi" w:hAnsiTheme="minorHAnsi" w:cstheme="minorHAnsi"/>
          <w:color w:val="auto"/>
        </w:rPr>
        <w:t xml:space="preserve"> </w:t>
      </w:r>
      <w:r w:rsidR="00B24B35" w:rsidRPr="004E6F98">
        <w:rPr>
          <w:rFonts w:asciiTheme="minorHAnsi" w:hAnsiTheme="minorHAnsi" w:cstheme="minorHAnsi"/>
          <w:color w:val="auto"/>
        </w:rPr>
        <w:t>= monomer</w:t>
      </w:r>
      <w:r w:rsidR="008E05FA" w:rsidRPr="004E6F98">
        <w:rPr>
          <w:rFonts w:asciiTheme="minorHAnsi" w:hAnsiTheme="minorHAnsi" w:cstheme="minorHAnsi"/>
          <w:color w:val="auto"/>
        </w:rPr>
        <w:t>;</w:t>
      </w:r>
      <w:r w:rsidR="00B24B35" w:rsidRPr="004E6F98">
        <w:rPr>
          <w:rFonts w:asciiTheme="minorHAnsi" w:hAnsiTheme="minorHAnsi" w:cstheme="minorHAnsi"/>
          <w:color w:val="auto"/>
        </w:rPr>
        <w:t xml:space="preserve"> D</w:t>
      </w:r>
      <w:r w:rsidR="002E3D32" w:rsidRPr="004E6F98">
        <w:rPr>
          <w:rFonts w:asciiTheme="minorHAnsi" w:hAnsiTheme="minorHAnsi" w:cstheme="minorHAnsi"/>
          <w:color w:val="auto"/>
        </w:rPr>
        <w:t xml:space="preserve"> </w:t>
      </w:r>
      <w:r w:rsidR="00B24B35" w:rsidRPr="004E6F98">
        <w:rPr>
          <w:rFonts w:asciiTheme="minorHAnsi" w:hAnsiTheme="minorHAnsi" w:cstheme="minorHAnsi"/>
          <w:color w:val="auto"/>
        </w:rPr>
        <w:t>= dimer</w:t>
      </w:r>
      <w:r w:rsidR="008E05FA"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185530" w:rsidRPr="004E6F98">
        <w:rPr>
          <w:rFonts w:asciiTheme="minorHAnsi" w:hAnsiTheme="minorHAnsi" w:cstheme="minorHAnsi"/>
          <w:color w:val="auto"/>
        </w:rPr>
        <w:t>scale bar</w:t>
      </w:r>
      <w:r w:rsidR="004854FA" w:rsidRPr="004E6F98">
        <w:rPr>
          <w:rFonts w:asciiTheme="minorHAnsi" w:hAnsiTheme="minorHAnsi" w:cstheme="minorHAnsi"/>
          <w:color w:val="auto"/>
        </w:rPr>
        <w:t xml:space="preserve">s </w:t>
      </w:r>
      <w:r w:rsidR="00185530" w:rsidRPr="004E6F98">
        <w:rPr>
          <w:rFonts w:asciiTheme="minorHAnsi" w:hAnsiTheme="minorHAnsi" w:cstheme="minorHAnsi"/>
          <w:color w:val="auto"/>
        </w:rPr>
        <w:t>= 10 microns</w:t>
      </w:r>
      <w:r w:rsidR="00A01560" w:rsidRPr="004E6F98">
        <w:rPr>
          <w:rFonts w:asciiTheme="minorHAnsi" w:hAnsiTheme="minorHAnsi" w:cstheme="minorHAnsi"/>
          <w:color w:val="auto"/>
        </w:rPr>
        <w:t>.</w:t>
      </w:r>
      <w:r w:rsidR="00AE5240" w:rsidRPr="004E6F98">
        <w:rPr>
          <w:rFonts w:asciiTheme="minorHAnsi" w:hAnsiTheme="minorHAnsi" w:cstheme="minorHAnsi"/>
          <w:color w:val="auto"/>
        </w:rPr>
        <w:t xml:space="preserve"> Raw data time </w:t>
      </w:r>
      <w:r w:rsidR="00AE5240" w:rsidRPr="004E6F98">
        <w:rPr>
          <w:rFonts w:asciiTheme="minorHAnsi" w:hAnsiTheme="minorHAnsi" w:cstheme="minorHAnsi"/>
          <w:color w:val="auto"/>
        </w:rPr>
        <w:lastRenderedPageBreak/>
        <w:t xml:space="preserve">series </w:t>
      </w:r>
      <w:r w:rsidR="00D2475D" w:rsidRPr="004E6F98">
        <w:rPr>
          <w:rFonts w:asciiTheme="minorHAnsi" w:hAnsiTheme="minorHAnsi" w:cstheme="minorHAnsi"/>
          <w:color w:val="auto"/>
        </w:rPr>
        <w:t>in</w:t>
      </w:r>
      <w:r w:rsidR="00AE5240" w:rsidRPr="004E6F98">
        <w:rPr>
          <w:rFonts w:asciiTheme="minorHAnsi" w:hAnsiTheme="minorHAnsi" w:cstheme="minorHAnsi"/>
          <w:color w:val="auto"/>
        </w:rPr>
        <w:t xml:space="preserve"> </w:t>
      </w:r>
      <w:r w:rsidRPr="00BB055D">
        <w:rPr>
          <w:rFonts w:asciiTheme="minorHAnsi" w:hAnsiTheme="minorHAnsi" w:cstheme="minorHAnsi"/>
          <w:b/>
          <w:bCs/>
          <w:color w:val="auto"/>
        </w:rPr>
        <w:t xml:space="preserve">Supplemental Movie </w:t>
      </w:r>
      <w:r w:rsidR="00AE5240" w:rsidRPr="00BB055D">
        <w:rPr>
          <w:rFonts w:asciiTheme="minorHAnsi" w:hAnsiTheme="minorHAnsi" w:cstheme="minorHAnsi"/>
          <w:b/>
          <w:bCs/>
          <w:color w:val="auto"/>
        </w:rPr>
        <w:t xml:space="preserve">1, </w:t>
      </w: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2</w:t>
      </w:r>
      <w:r w:rsidR="00AE5240" w:rsidRPr="00BB055D">
        <w:rPr>
          <w:rFonts w:asciiTheme="minorHAnsi" w:hAnsiTheme="minorHAnsi" w:cstheme="minorHAnsi"/>
          <w:b/>
          <w:bCs/>
          <w:color w:val="auto"/>
        </w:rPr>
        <w:t xml:space="preserve">, </w:t>
      </w: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3</w:t>
      </w:r>
      <w:r w:rsidR="00AE5240" w:rsidRPr="00BB055D">
        <w:rPr>
          <w:rFonts w:asciiTheme="minorHAnsi" w:hAnsiTheme="minorHAnsi" w:cstheme="minorHAnsi"/>
          <w:b/>
          <w:bCs/>
          <w:color w:val="auto"/>
        </w:rPr>
        <w:t xml:space="preserve">, </w:t>
      </w:r>
      <w:r w:rsidRPr="00BB055D">
        <w:rPr>
          <w:rFonts w:asciiTheme="minorHAnsi" w:hAnsiTheme="minorHAnsi" w:cstheme="minorHAnsi"/>
          <w:color w:val="auto"/>
        </w:rPr>
        <w:t>and</w:t>
      </w:r>
      <w:r w:rsidRPr="00BB055D">
        <w:rPr>
          <w:rFonts w:asciiTheme="minorHAnsi" w:hAnsiTheme="minorHAnsi" w:cstheme="minorHAnsi"/>
          <w:b/>
          <w:bCs/>
          <w:color w:val="auto"/>
        </w:rPr>
        <w:t xml:space="preserve"> </w:t>
      </w: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4</w:t>
      </w:r>
      <w:r w:rsidR="00AE5240" w:rsidRPr="00BB055D">
        <w:rPr>
          <w:rFonts w:asciiTheme="minorHAnsi" w:hAnsiTheme="minorHAnsi" w:cstheme="minorHAnsi"/>
          <w:color w:val="auto"/>
        </w:rPr>
        <w:t>.</w:t>
      </w:r>
    </w:p>
    <w:p w14:paraId="3BF5125A" w14:textId="097D2000" w:rsidR="00795B2C" w:rsidRPr="004E6F98" w:rsidRDefault="00795B2C" w:rsidP="004E6F98">
      <w:pPr>
        <w:rPr>
          <w:rFonts w:asciiTheme="minorHAnsi" w:hAnsiTheme="minorHAnsi" w:cstheme="minorHAnsi"/>
          <w:color w:val="auto"/>
        </w:rPr>
      </w:pPr>
    </w:p>
    <w:p w14:paraId="624D4F67" w14:textId="0AF1E1B8" w:rsidR="00795B2C" w:rsidRPr="004E6F98" w:rsidRDefault="00795B2C" w:rsidP="004E6F98">
      <w:pPr>
        <w:rPr>
          <w:rFonts w:asciiTheme="minorHAnsi" w:hAnsiTheme="minorHAnsi" w:cstheme="minorHAnsi"/>
          <w:b/>
          <w:color w:val="auto"/>
        </w:rPr>
      </w:pPr>
      <w:r w:rsidRPr="004E6F98">
        <w:rPr>
          <w:rFonts w:asciiTheme="minorHAnsi" w:hAnsiTheme="minorHAnsi" w:cstheme="minorHAnsi"/>
          <w:b/>
          <w:color w:val="auto"/>
        </w:rPr>
        <w:t xml:space="preserve">Figure </w:t>
      </w:r>
      <w:r w:rsidR="00AD53D3" w:rsidRPr="004E6F98">
        <w:rPr>
          <w:rFonts w:asciiTheme="minorHAnsi" w:hAnsiTheme="minorHAnsi" w:cstheme="minorHAnsi"/>
          <w:b/>
          <w:color w:val="auto"/>
        </w:rPr>
        <w:t>6</w:t>
      </w:r>
      <w:r w:rsidR="00BB055D">
        <w:rPr>
          <w:rFonts w:asciiTheme="minorHAnsi" w:hAnsiTheme="minorHAnsi" w:cstheme="minorHAnsi"/>
          <w:b/>
          <w:color w:val="auto"/>
        </w:rPr>
        <w:t xml:space="preserve">: </w:t>
      </w:r>
      <w:r w:rsidRPr="004E6F98">
        <w:rPr>
          <w:rFonts w:asciiTheme="minorHAnsi" w:hAnsiTheme="minorHAnsi" w:cstheme="minorHAnsi"/>
          <w:b/>
          <w:color w:val="auto"/>
        </w:rPr>
        <w:t>Kinetics of FGFR1 oligomerization</w:t>
      </w:r>
      <w:r w:rsidR="008E432E" w:rsidRPr="004E6F98">
        <w:rPr>
          <w:rFonts w:asciiTheme="minorHAnsi" w:hAnsiTheme="minorHAnsi" w:cstheme="minorHAnsi"/>
          <w:b/>
          <w:color w:val="auto"/>
        </w:rPr>
        <w:t xml:space="preserve"> induced by </w:t>
      </w:r>
      <w:r w:rsidR="004A3E82" w:rsidRPr="004E6F98">
        <w:rPr>
          <w:rFonts w:asciiTheme="minorHAnsi" w:hAnsiTheme="minorHAnsi" w:cstheme="minorHAnsi"/>
          <w:b/>
          <w:color w:val="auto"/>
        </w:rPr>
        <w:t xml:space="preserve">ligand </w:t>
      </w:r>
      <w:r w:rsidR="008E432E" w:rsidRPr="004E6F98">
        <w:rPr>
          <w:rFonts w:asciiTheme="minorHAnsi" w:hAnsiTheme="minorHAnsi" w:cstheme="minorHAnsi"/>
          <w:b/>
          <w:color w:val="auto"/>
        </w:rPr>
        <w:t>activation</w:t>
      </w:r>
      <w:r w:rsidR="00BB055D">
        <w:rPr>
          <w:rFonts w:asciiTheme="minorHAnsi" w:hAnsiTheme="minorHAnsi" w:cstheme="minorHAnsi"/>
          <w:b/>
          <w:color w:val="auto"/>
        </w:rPr>
        <w:t>.</w:t>
      </w:r>
    </w:p>
    <w:p w14:paraId="4C6776E5" w14:textId="20597C95" w:rsidR="00AD1991" w:rsidRPr="004E6F98" w:rsidRDefault="008E432E" w:rsidP="004E6F98">
      <w:pPr>
        <w:rPr>
          <w:rFonts w:asciiTheme="minorHAnsi" w:hAnsiTheme="minorHAnsi" w:cstheme="minorHAnsi"/>
          <w:color w:val="auto"/>
        </w:rPr>
      </w:pPr>
      <w:r w:rsidRPr="004E6F98">
        <w:rPr>
          <w:rFonts w:asciiTheme="minorHAnsi" w:hAnsiTheme="minorHAnsi" w:cstheme="minorHAnsi"/>
          <w:color w:val="auto"/>
        </w:rPr>
        <w:t>Representative kinetic run</w:t>
      </w:r>
      <w:r w:rsidR="00073DC4" w:rsidRPr="004E6F98">
        <w:rPr>
          <w:rFonts w:asciiTheme="minorHAnsi" w:hAnsiTheme="minorHAnsi" w:cstheme="minorHAnsi"/>
          <w:color w:val="auto"/>
        </w:rPr>
        <w:t>s</w:t>
      </w:r>
      <w:r w:rsidRPr="004E6F98">
        <w:rPr>
          <w:rFonts w:asciiTheme="minorHAnsi" w:hAnsiTheme="minorHAnsi" w:cstheme="minorHAnsi"/>
          <w:color w:val="auto"/>
        </w:rPr>
        <w:t xml:space="preserve"> described by the </w:t>
      </w:r>
      <w:r w:rsidR="005216F4" w:rsidRPr="004E6F98">
        <w:rPr>
          <w:rFonts w:asciiTheme="minorHAnsi" w:hAnsiTheme="minorHAnsi" w:cstheme="minorHAnsi"/>
          <w:color w:val="auto"/>
        </w:rPr>
        <w:t>Normalized A</w:t>
      </w:r>
      <w:r w:rsidRPr="004E6F98">
        <w:rPr>
          <w:rFonts w:asciiTheme="minorHAnsi" w:hAnsiTheme="minorHAnsi" w:cstheme="minorHAnsi"/>
          <w:color w:val="auto"/>
        </w:rPr>
        <w:t xml:space="preserve">verage </w:t>
      </w:r>
      <w:r w:rsidR="005216F4" w:rsidRPr="004E6F98">
        <w:rPr>
          <w:rFonts w:asciiTheme="minorHAnsi" w:hAnsiTheme="minorHAnsi" w:cstheme="minorHAnsi"/>
          <w:color w:val="auto"/>
        </w:rPr>
        <w:t>B</w:t>
      </w:r>
      <w:r w:rsidRPr="004E6F98">
        <w:rPr>
          <w:rFonts w:asciiTheme="minorHAnsi" w:hAnsiTheme="minorHAnsi" w:cstheme="minorHAnsi"/>
          <w:color w:val="auto"/>
        </w:rPr>
        <w:t xml:space="preserve">rightness </w:t>
      </w:r>
      <w:r w:rsidR="005216F4" w:rsidRPr="004E6F98">
        <w:rPr>
          <w:rFonts w:asciiTheme="minorHAnsi" w:hAnsiTheme="minorHAnsi" w:cstheme="minorHAnsi"/>
          <w:color w:val="auto"/>
        </w:rPr>
        <w:t>(eq. 1</w:t>
      </w:r>
      <w:r w:rsidR="00AD53D3" w:rsidRPr="004E6F98">
        <w:rPr>
          <w:rFonts w:asciiTheme="minorHAnsi" w:hAnsiTheme="minorHAnsi" w:cstheme="minorHAnsi"/>
          <w:color w:val="auto"/>
        </w:rPr>
        <w:t>6</w:t>
      </w:r>
      <w:r w:rsidR="005216F4" w:rsidRPr="004E6F98">
        <w:rPr>
          <w:rFonts w:asciiTheme="minorHAnsi" w:hAnsiTheme="minorHAnsi" w:cstheme="minorHAnsi"/>
          <w:color w:val="auto"/>
        </w:rPr>
        <w:t xml:space="preserve">) </w:t>
      </w:r>
      <w:r w:rsidRPr="004E6F98">
        <w:rPr>
          <w:rFonts w:asciiTheme="minorHAnsi" w:hAnsiTheme="minorHAnsi" w:cstheme="minorHAnsi"/>
          <w:color w:val="auto"/>
        </w:rPr>
        <w:t>of HeLa-mEGFP-FGFR1 cells after stimulation with 20 ng</w:t>
      </w:r>
      <w:r w:rsidR="00DB7EAB">
        <w:rPr>
          <w:rFonts w:asciiTheme="minorHAnsi" w:hAnsiTheme="minorHAnsi" w:cstheme="minorHAnsi"/>
          <w:color w:val="auto"/>
        </w:rPr>
        <w:t>/mL</w:t>
      </w:r>
      <w:r w:rsidR="00073DC4" w:rsidRPr="004E6F98">
        <w:rPr>
          <w:rFonts w:asciiTheme="minorHAnsi" w:hAnsiTheme="minorHAnsi" w:cstheme="minorHAnsi"/>
          <w:color w:val="auto"/>
        </w:rPr>
        <w:t xml:space="preserve"> </w:t>
      </w:r>
      <w:r w:rsidRPr="004E6F98">
        <w:rPr>
          <w:rFonts w:asciiTheme="minorHAnsi" w:hAnsiTheme="minorHAnsi" w:cstheme="minorHAnsi"/>
          <w:color w:val="auto"/>
        </w:rPr>
        <w:t>FGF2</w:t>
      </w:r>
      <w:r w:rsidR="001C66A2" w:rsidRPr="004E6F98">
        <w:rPr>
          <w:rFonts w:asciiTheme="minorHAnsi" w:hAnsiTheme="minorHAnsi" w:cstheme="minorHAnsi"/>
          <w:color w:val="auto"/>
        </w:rPr>
        <w:t xml:space="preserve"> (</w:t>
      </w:r>
      <w:r w:rsidR="001C66A2" w:rsidRPr="00BB055D">
        <w:rPr>
          <w:rFonts w:asciiTheme="minorHAnsi" w:hAnsiTheme="minorHAnsi" w:cstheme="minorHAnsi"/>
          <w:b/>
          <w:bCs/>
          <w:color w:val="auto"/>
        </w:rPr>
        <w:t>A</w:t>
      </w:r>
      <w:r w:rsidR="001C66A2" w:rsidRPr="004E6F98">
        <w:rPr>
          <w:rFonts w:asciiTheme="minorHAnsi" w:hAnsiTheme="minorHAnsi" w:cstheme="minorHAnsi"/>
          <w:color w:val="auto"/>
        </w:rPr>
        <w:t xml:space="preserve">) </w:t>
      </w:r>
      <w:r w:rsidR="004A3E82" w:rsidRPr="004E6F98">
        <w:rPr>
          <w:rFonts w:asciiTheme="minorHAnsi" w:hAnsiTheme="minorHAnsi" w:cstheme="minorHAnsi"/>
          <w:color w:val="auto"/>
        </w:rPr>
        <w:t>or</w:t>
      </w:r>
      <w:r w:rsidR="001C66A2" w:rsidRPr="004E6F98">
        <w:rPr>
          <w:rFonts w:asciiTheme="minorHAnsi" w:hAnsiTheme="minorHAnsi" w:cstheme="minorHAnsi"/>
          <w:color w:val="auto"/>
        </w:rPr>
        <w:t xml:space="preserve"> 50 </w:t>
      </w:r>
      <w:r w:rsidR="001C66A2" w:rsidRPr="004E6F98">
        <w:rPr>
          <w:rFonts w:ascii="Symbol" w:hAnsi="Symbol" w:cstheme="minorHAnsi"/>
          <w:color w:val="auto"/>
        </w:rPr>
        <w:t></w:t>
      </w:r>
      <w:r w:rsidR="001C66A2" w:rsidRPr="004E6F98">
        <w:rPr>
          <w:rFonts w:asciiTheme="minorHAnsi" w:hAnsiTheme="minorHAnsi" w:cstheme="minorHAnsi"/>
          <w:color w:val="auto"/>
        </w:rPr>
        <w:t>g</w:t>
      </w:r>
      <w:r w:rsidR="00DB7EAB">
        <w:rPr>
          <w:rFonts w:asciiTheme="minorHAnsi" w:hAnsiTheme="minorHAnsi" w:cstheme="minorHAnsi"/>
          <w:color w:val="auto"/>
        </w:rPr>
        <w:t>/mL</w:t>
      </w:r>
      <w:r w:rsidR="001C66A2" w:rsidRPr="004E6F98">
        <w:rPr>
          <w:rFonts w:asciiTheme="minorHAnsi" w:hAnsiTheme="minorHAnsi" w:cstheme="minorHAnsi"/>
          <w:color w:val="auto"/>
        </w:rPr>
        <w:t xml:space="preserve"> NCAM-Fc (</w:t>
      </w:r>
      <w:r w:rsidR="001C66A2" w:rsidRPr="00BB055D">
        <w:rPr>
          <w:rFonts w:asciiTheme="minorHAnsi" w:hAnsiTheme="minorHAnsi" w:cstheme="minorHAnsi"/>
          <w:b/>
          <w:bCs/>
          <w:color w:val="auto"/>
        </w:rPr>
        <w:t>B</w:t>
      </w:r>
      <w:r w:rsidR="001C66A2" w:rsidRPr="004E6F98">
        <w:rPr>
          <w:rFonts w:asciiTheme="minorHAnsi" w:hAnsiTheme="minorHAnsi" w:cstheme="minorHAnsi"/>
          <w:color w:val="auto"/>
        </w:rPr>
        <w:t>)</w:t>
      </w:r>
      <w:r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Pr="004E6F98">
        <w:rPr>
          <w:rFonts w:asciiTheme="minorHAnsi" w:hAnsiTheme="minorHAnsi" w:cstheme="minorHAnsi"/>
          <w:color w:val="auto"/>
        </w:rPr>
        <w:t xml:space="preserve">Cells in the same dish were captured at increasing time points and the apparent </w:t>
      </w:r>
      <w:r w:rsidR="00AD53D3" w:rsidRPr="004E6F98">
        <w:rPr>
          <w:rFonts w:asciiTheme="minorHAnsi" w:hAnsiTheme="minorHAnsi" w:cstheme="minorHAnsi"/>
          <w:color w:val="auto"/>
        </w:rPr>
        <w:t xml:space="preserve">average </w:t>
      </w:r>
      <w:r w:rsidRPr="004E6F98">
        <w:rPr>
          <w:rFonts w:asciiTheme="minorHAnsi" w:hAnsiTheme="minorHAnsi" w:cstheme="minorHAnsi"/>
          <w:color w:val="auto"/>
        </w:rPr>
        <w:t xml:space="preserve">brightness, B </w:t>
      </w:r>
      <w:r w:rsidR="003316DA">
        <w:rPr>
          <w:rFonts w:asciiTheme="minorHAnsi" w:hAnsiTheme="minorHAnsi" w:cstheme="minorHAnsi"/>
          <w:color w:val="auto"/>
        </w:rPr>
        <w:t>±</w:t>
      </w:r>
      <w:r w:rsidRPr="004E6F98">
        <w:rPr>
          <w:rFonts w:asciiTheme="minorHAnsi" w:hAnsiTheme="minorHAnsi" w:cstheme="minorHAnsi"/>
          <w:color w:val="auto"/>
        </w:rPr>
        <w:t xml:space="preserve"> </w:t>
      </w:r>
      <w:r w:rsidR="00AD53D3" w:rsidRPr="004E6F98">
        <w:rPr>
          <w:rFonts w:asciiTheme="minorHAnsi" w:hAnsiTheme="minorHAnsi" w:cstheme="minorHAnsi"/>
          <w:color w:val="auto"/>
        </w:rPr>
        <w:t>S.E</w:t>
      </w:r>
      <w:r w:rsidRPr="004E6F98">
        <w:rPr>
          <w:rFonts w:asciiTheme="minorHAnsi" w:hAnsiTheme="minorHAnsi" w:cstheme="minorHAnsi"/>
          <w:color w:val="auto"/>
        </w:rPr>
        <w:t xml:space="preserve">., was computed </w:t>
      </w:r>
      <w:r w:rsidR="00EE574C" w:rsidRPr="004E6F98">
        <w:rPr>
          <w:rFonts w:asciiTheme="minorHAnsi" w:hAnsiTheme="minorHAnsi" w:cstheme="minorHAnsi"/>
          <w:color w:val="auto"/>
        </w:rPr>
        <w:t>f</w:t>
      </w:r>
      <w:r w:rsidRPr="004E6F98">
        <w:rPr>
          <w:rFonts w:asciiTheme="minorHAnsi" w:hAnsiTheme="minorHAnsi" w:cstheme="minorHAnsi"/>
          <w:color w:val="auto"/>
        </w:rPr>
        <w:t>rom the B-distribution histogram</w:t>
      </w:r>
      <w:r w:rsidR="004A3E82" w:rsidRPr="004E6F98">
        <w:rPr>
          <w:rFonts w:asciiTheme="minorHAnsi" w:hAnsiTheme="minorHAnsi" w:cstheme="minorHAnsi"/>
          <w:color w:val="auto"/>
        </w:rPr>
        <w:t xml:space="preserve">s. </w:t>
      </w:r>
      <w:r w:rsidR="00EE4261" w:rsidRPr="004E6F98">
        <w:rPr>
          <w:rFonts w:asciiTheme="minorHAnsi" w:hAnsiTheme="minorHAnsi" w:cstheme="minorHAnsi"/>
          <w:color w:val="auto"/>
        </w:rPr>
        <w:t xml:space="preserve">The figure </w:t>
      </w:r>
      <w:r w:rsidR="001338C4" w:rsidRPr="004E6F98">
        <w:rPr>
          <w:rFonts w:asciiTheme="minorHAnsi" w:hAnsiTheme="minorHAnsi" w:cstheme="minorHAnsi"/>
          <w:color w:val="auto"/>
        </w:rPr>
        <w:t>is</w:t>
      </w:r>
      <w:r w:rsidR="00EE4261" w:rsidRPr="004E6F98">
        <w:rPr>
          <w:rFonts w:asciiTheme="minorHAnsi" w:hAnsiTheme="minorHAnsi" w:cstheme="minorHAnsi"/>
          <w:color w:val="auto"/>
        </w:rPr>
        <w:t xml:space="preserve"> adapted </w:t>
      </w:r>
      <w:r w:rsidR="00C94226" w:rsidRPr="004E6F98">
        <w:rPr>
          <w:rFonts w:asciiTheme="minorHAnsi" w:hAnsiTheme="minorHAnsi" w:cstheme="minorHAnsi"/>
          <w:color w:val="auto"/>
        </w:rPr>
        <w:t>with permission from Zamai</w:t>
      </w:r>
      <w:r w:rsidR="00BB055D">
        <w:rPr>
          <w:rFonts w:asciiTheme="minorHAnsi" w:hAnsiTheme="minorHAnsi" w:cstheme="minorHAnsi"/>
          <w:color w:val="auto"/>
        </w:rPr>
        <w:t xml:space="preserve"> </w:t>
      </w:r>
      <w:r w:rsidR="00BC03FA" w:rsidRPr="00BC03FA">
        <w:rPr>
          <w:rFonts w:asciiTheme="minorHAnsi" w:hAnsiTheme="minorHAnsi" w:cstheme="minorHAnsi"/>
          <w:color w:val="auto"/>
        </w:rPr>
        <w:t>et al.</w:t>
      </w:r>
      <w:r w:rsidR="00BB055D">
        <w:rPr>
          <w:rFonts w:asciiTheme="minorHAnsi" w:hAnsiTheme="minorHAnsi" w:cstheme="minorHAnsi"/>
          <w:color w:val="auto"/>
        </w:rPr>
        <w:t xml:space="preserve"> </w:t>
      </w:r>
      <w:r w:rsidR="00C94226" w:rsidRPr="004E6F98">
        <w:rPr>
          <w:rFonts w:asciiTheme="minorHAnsi" w:hAnsiTheme="minorHAnsi" w:cstheme="minorHAnsi"/>
          <w:color w:val="auto"/>
        </w:rPr>
        <w:t>Journal of Cell Science (2019)</w:t>
      </w:r>
      <w:r w:rsidR="00BB055D" w:rsidRPr="00BB055D">
        <w:rPr>
          <w:rFonts w:asciiTheme="minorHAnsi" w:hAnsiTheme="minorHAnsi" w:cstheme="minorHAnsi"/>
          <w:color w:val="auto"/>
          <w:vertAlign w:val="superscript"/>
        </w:rPr>
        <w:t>31</w:t>
      </w:r>
      <w:r w:rsidR="00BB055D">
        <w:rPr>
          <w:rFonts w:asciiTheme="minorHAnsi" w:hAnsiTheme="minorHAnsi" w:cstheme="minorHAnsi"/>
          <w:color w:val="auto"/>
        </w:rPr>
        <w:t>.</w:t>
      </w:r>
    </w:p>
    <w:p w14:paraId="70C6AF65" w14:textId="77777777" w:rsidR="00A90584" w:rsidRPr="004E6F98" w:rsidRDefault="00A90584" w:rsidP="004E6F98">
      <w:pPr>
        <w:rPr>
          <w:rFonts w:asciiTheme="minorHAnsi" w:hAnsiTheme="minorHAnsi" w:cstheme="minorHAnsi"/>
          <w:color w:val="auto"/>
        </w:rPr>
      </w:pPr>
    </w:p>
    <w:p w14:paraId="0BEEF7B2" w14:textId="7660CD5B" w:rsidR="004303D8" w:rsidRPr="004E6F98" w:rsidRDefault="004303D8" w:rsidP="004E6F98">
      <w:pPr>
        <w:rPr>
          <w:rFonts w:asciiTheme="minorHAnsi" w:hAnsiTheme="minorHAnsi" w:cstheme="minorHAnsi"/>
          <w:b/>
          <w:color w:val="auto"/>
        </w:rPr>
      </w:pPr>
      <w:r w:rsidRPr="004E6F98">
        <w:rPr>
          <w:rFonts w:asciiTheme="minorHAnsi" w:hAnsiTheme="minorHAnsi" w:cstheme="minorHAnsi"/>
          <w:b/>
          <w:color w:val="auto"/>
        </w:rPr>
        <w:t xml:space="preserve">Figure </w:t>
      </w:r>
      <w:r w:rsidR="00133A4A" w:rsidRPr="004E6F98">
        <w:rPr>
          <w:rFonts w:asciiTheme="minorHAnsi" w:hAnsiTheme="minorHAnsi" w:cstheme="minorHAnsi"/>
          <w:b/>
          <w:color w:val="auto"/>
        </w:rPr>
        <w:t>7</w:t>
      </w:r>
      <w:r w:rsidR="00BB055D">
        <w:rPr>
          <w:rFonts w:asciiTheme="minorHAnsi" w:hAnsiTheme="minorHAnsi" w:cstheme="minorHAnsi"/>
          <w:b/>
          <w:color w:val="auto"/>
        </w:rPr>
        <w:t xml:space="preserve">: </w:t>
      </w:r>
      <w:r w:rsidRPr="004E6F98">
        <w:rPr>
          <w:rFonts w:asciiTheme="minorHAnsi" w:hAnsiTheme="minorHAnsi" w:cstheme="minorHAnsi"/>
          <w:b/>
          <w:color w:val="auto"/>
        </w:rPr>
        <w:t>Fast Kinetics and data interpretation</w:t>
      </w:r>
      <w:r w:rsidR="00BB055D">
        <w:rPr>
          <w:rFonts w:asciiTheme="minorHAnsi" w:hAnsiTheme="minorHAnsi" w:cstheme="minorHAnsi"/>
          <w:b/>
          <w:color w:val="auto"/>
        </w:rPr>
        <w:t>.</w:t>
      </w:r>
    </w:p>
    <w:p w14:paraId="75182EC3" w14:textId="4828E24B" w:rsidR="00B32616" w:rsidRPr="004E6F98" w:rsidRDefault="00995C60" w:rsidP="004E6F98">
      <w:pPr>
        <w:rPr>
          <w:rFonts w:asciiTheme="minorHAnsi" w:hAnsiTheme="minorHAnsi" w:cstheme="minorHAnsi"/>
          <w:color w:val="auto"/>
        </w:rPr>
      </w:pPr>
      <w:r w:rsidRPr="004E6F98">
        <w:rPr>
          <w:rFonts w:asciiTheme="minorHAnsi" w:hAnsiTheme="minorHAnsi" w:cstheme="minorHAnsi"/>
          <w:color w:val="auto"/>
        </w:rPr>
        <w:t xml:space="preserve">Scatter plot of the all </w:t>
      </w:r>
      <w:r w:rsidR="007435D4" w:rsidRPr="004E6F98">
        <w:rPr>
          <w:rFonts w:asciiTheme="minorHAnsi" w:hAnsiTheme="minorHAnsi" w:cstheme="minorHAnsi"/>
          <w:color w:val="auto"/>
        </w:rPr>
        <w:t>N</w:t>
      </w:r>
      <w:r w:rsidRPr="004E6F98">
        <w:rPr>
          <w:rFonts w:asciiTheme="minorHAnsi" w:hAnsiTheme="minorHAnsi" w:cstheme="minorHAnsi"/>
          <w:color w:val="auto"/>
        </w:rPr>
        <w:t xml:space="preserve">ormalized </w:t>
      </w:r>
      <w:r w:rsidR="007435D4" w:rsidRPr="004E6F98">
        <w:rPr>
          <w:rFonts w:asciiTheme="minorHAnsi" w:hAnsiTheme="minorHAnsi" w:cstheme="minorHAnsi"/>
          <w:color w:val="auto"/>
        </w:rPr>
        <w:t>A</w:t>
      </w:r>
      <w:r w:rsidRPr="004E6F98">
        <w:rPr>
          <w:rFonts w:asciiTheme="minorHAnsi" w:hAnsiTheme="minorHAnsi" w:cstheme="minorHAnsi"/>
          <w:color w:val="auto"/>
        </w:rPr>
        <w:t xml:space="preserve">verage </w:t>
      </w:r>
      <w:r w:rsidR="007435D4" w:rsidRPr="004E6F98">
        <w:rPr>
          <w:rFonts w:asciiTheme="minorHAnsi" w:hAnsiTheme="minorHAnsi" w:cstheme="minorHAnsi"/>
          <w:color w:val="auto"/>
        </w:rPr>
        <w:t>B</w:t>
      </w:r>
      <w:r w:rsidRPr="004E6F98">
        <w:rPr>
          <w:rFonts w:asciiTheme="minorHAnsi" w:hAnsiTheme="minorHAnsi" w:cstheme="minorHAnsi"/>
          <w:color w:val="auto"/>
        </w:rPr>
        <w:t>rightness values obtained from replicate kinetic runs in which HeLa-mEGFP-FGFR1 cells were stimulated either with NCAM-Fc (50 μg</w:t>
      </w:r>
      <w:r w:rsidR="00DB7EAB">
        <w:rPr>
          <w:rFonts w:asciiTheme="minorHAnsi" w:hAnsiTheme="minorHAnsi" w:cstheme="minorHAnsi"/>
          <w:color w:val="auto"/>
        </w:rPr>
        <w:t>/mL</w:t>
      </w:r>
      <w:r w:rsidRPr="004E6F98">
        <w:rPr>
          <w:rFonts w:asciiTheme="minorHAnsi" w:hAnsiTheme="minorHAnsi" w:cstheme="minorHAnsi"/>
          <w:color w:val="auto"/>
        </w:rPr>
        <w:t>) or FGF2 (20</w:t>
      </w:r>
      <w:r w:rsidR="00BB055D">
        <w:rPr>
          <w:rFonts w:asciiTheme="minorHAnsi" w:hAnsiTheme="minorHAnsi" w:cstheme="minorHAnsi"/>
          <w:color w:val="auto"/>
        </w:rPr>
        <w:t xml:space="preserve"> </w:t>
      </w:r>
      <w:r w:rsidRPr="004E6F98">
        <w:rPr>
          <w:rFonts w:asciiTheme="minorHAnsi" w:hAnsiTheme="minorHAnsi" w:cstheme="minorHAnsi"/>
          <w:color w:val="auto"/>
        </w:rPr>
        <w:t>ng</w:t>
      </w:r>
      <w:r w:rsidR="00DB7EAB">
        <w:rPr>
          <w:rFonts w:asciiTheme="minorHAnsi" w:hAnsiTheme="minorHAnsi" w:cstheme="minorHAnsi"/>
          <w:color w:val="auto"/>
        </w:rPr>
        <w:t>/mL</w:t>
      </w:r>
      <w:r w:rsidRPr="004E6F98">
        <w:rPr>
          <w:rFonts w:asciiTheme="minorHAnsi" w:hAnsiTheme="minorHAnsi" w:cstheme="minorHAnsi"/>
          <w:color w:val="auto"/>
        </w:rPr>
        <w:t>)</w:t>
      </w:r>
      <w:r w:rsidR="005D4F5A" w:rsidRPr="004E6F98">
        <w:rPr>
          <w:rFonts w:asciiTheme="minorHAnsi" w:hAnsiTheme="minorHAnsi" w:cstheme="minorHAnsi"/>
          <w:color w:val="auto"/>
        </w:rPr>
        <w:t>.</w:t>
      </w:r>
    </w:p>
    <w:p w14:paraId="62964437" w14:textId="3522A5C5" w:rsidR="000D516C" w:rsidRPr="004E6F98" w:rsidRDefault="000D516C" w:rsidP="004E6F98">
      <w:pPr>
        <w:rPr>
          <w:rFonts w:asciiTheme="minorHAnsi" w:hAnsiTheme="minorHAnsi" w:cstheme="minorHAnsi"/>
          <w:color w:val="auto"/>
        </w:rPr>
      </w:pPr>
    </w:p>
    <w:p w14:paraId="0215A2AA" w14:textId="08C562ED" w:rsidR="00C57369" w:rsidRPr="004E6F98" w:rsidRDefault="00C57369" w:rsidP="004E6F98">
      <w:pPr>
        <w:rPr>
          <w:rFonts w:asciiTheme="minorHAnsi" w:hAnsiTheme="minorHAnsi" w:cstheme="minorHAnsi"/>
          <w:b/>
          <w:color w:val="auto"/>
        </w:rPr>
      </w:pPr>
      <w:r w:rsidRPr="004E6F98">
        <w:rPr>
          <w:rFonts w:asciiTheme="minorHAnsi" w:hAnsiTheme="minorHAnsi" w:cstheme="minorHAnsi"/>
          <w:b/>
          <w:color w:val="auto"/>
        </w:rPr>
        <w:t>Supplemental Figure S1</w:t>
      </w:r>
      <w:r w:rsidR="00BB055D">
        <w:rPr>
          <w:rFonts w:asciiTheme="minorHAnsi" w:hAnsiTheme="minorHAnsi" w:cstheme="minorHAnsi"/>
          <w:b/>
          <w:color w:val="auto"/>
        </w:rPr>
        <w:t>:</w:t>
      </w:r>
      <w:r w:rsidRPr="004E6F98">
        <w:rPr>
          <w:rFonts w:asciiTheme="minorHAnsi" w:hAnsiTheme="minorHAnsi" w:cstheme="minorHAnsi"/>
          <w:b/>
          <w:color w:val="auto"/>
        </w:rPr>
        <w:t xml:space="preserve"> Screen snapshot of the analysis routine in MatLab</w:t>
      </w:r>
    </w:p>
    <w:p w14:paraId="62BE8501" w14:textId="25E3A9CD" w:rsidR="00C57369" w:rsidRPr="004E6F98" w:rsidRDefault="00D87AE6" w:rsidP="004E6F98">
      <w:pPr>
        <w:rPr>
          <w:rFonts w:asciiTheme="minorHAnsi" w:hAnsiTheme="minorHAnsi" w:cstheme="minorHAnsi"/>
          <w:color w:val="auto"/>
        </w:rPr>
      </w:pPr>
      <w:r w:rsidRPr="004E6F98">
        <w:rPr>
          <w:rFonts w:asciiTheme="minorHAnsi" w:hAnsiTheme="minorHAnsi" w:cstheme="minorHAnsi"/>
          <w:color w:val="auto"/>
        </w:rPr>
        <w:t xml:space="preserve">Screen snapshot of the N&amp;B graphical user interface (GUI) MATLAB routine showing the initial analysis steps: upload </w:t>
      </w:r>
      <w:r w:rsidR="002C7FC1" w:rsidRPr="004E6F98">
        <w:rPr>
          <w:rFonts w:asciiTheme="minorHAnsi" w:hAnsiTheme="minorHAnsi" w:cstheme="minorHAnsi"/>
          <w:color w:val="auto"/>
        </w:rPr>
        <w:t>time series; compute average intensity image, compute intensity profile, compute B-map and B-I histogram</w:t>
      </w:r>
      <w:r w:rsidR="00BB055D">
        <w:rPr>
          <w:rFonts w:asciiTheme="minorHAnsi" w:hAnsiTheme="minorHAnsi" w:cstheme="minorHAnsi"/>
          <w:color w:val="auto"/>
        </w:rPr>
        <w:t>.</w:t>
      </w:r>
    </w:p>
    <w:p w14:paraId="2868F9DA" w14:textId="77777777" w:rsidR="00C57369" w:rsidRPr="004E6F98" w:rsidRDefault="00C57369" w:rsidP="004E6F98">
      <w:pPr>
        <w:rPr>
          <w:rFonts w:asciiTheme="minorHAnsi" w:hAnsiTheme="minorHAnsi" w:cstheme="minorHAnsi"/>
          <w:b/>
          <w:color w:val="auto"/>
        </w:rPr>
      </w:pPr>
    </w:p>
    <w:p w14:paraId="76051B9F" w14:textId="163F5590" w:rsidR="00EC3032" w:rsidRPr="004E6F98" w:rsidRDefault="008E7920" w:rsidP="004E6F98">
      <w:pPr>
        <w:rPr>
          <w:rFonts w:asciiTheme="minorHAnsi" w:hAnsiTheme="minorHAnsi" w:cstheme="minorHAnsi"/>
          <w:b/>
          <w:color w:val="auto"/>
        </w:rPr>
      </w:pPr>
      <w:r w:rsidRPr="004E6F98">
        <w:rPr>
          <w:rFonts w:asciiTheme="minorHAnsi" w:hAnsiTheme="minorHAnsi" w:cstheme="minorHAnsi"/>
          <w:b/>
          <w:color w:val="auto"/>
        </w:rPr>
        <w:t xml:space="preserve">Supplemental </w:t>
      </w:r>
      <w:r w:rsidR="00BB055D">
        <w:rPr>
          <w:rFonts w:asciiTheme="minorHAnsi" w:hAnsiTheme="minorHAnsi" w:cstheme="minorHAnsi"/>
          <w:b/>
          <w:color w:val="auto"/>
        </w:rPr>
        <w:t>Table</w:t>
      </w:r>
      <w:r w:rsidRPr="004E6F98">
        <w:rPr>
          <w:rFonts w:asciiTheme="minorHAnsi" w:hAnsiTheme="minorHAnsi" w:cstheme="minorHAnsi"/>
          <w:b/>
          <w:color w:val="auto"/>
        </w:rPr>
        <w:t xml:space="preserve"> S1</w:t>
      </w:r>
      <w:r w:rsidR="00BB055D">
        <w:rPr>
          <w:rFonts w:asciiTheme="minorHAnsi" w:hAnsiTheme="minorHAnsi" w:cstheme="minorHAnsi"/>
          <w:b/>
          <w:color w:val="auto"/>
        </w:rPr>
        <w:t>:</w:t>
      </w:r>
      <w:r w:rsidRPr="004E6F98">
        <w:rPr>
          <w:rFonts w:asciiTheme="minorHAnsi" w:hAnsiTheme="minorHAnsi" w:cstheme="minorHAnsi"/>
          <w:b/>
          <w:color w:val="auto"/>
        </w:rPr>
        <w:t xml:space="preserve"> </w:t>
      </w:r>
      <w:r w:rsidR="00EC3032" w:rsidRPr="004E6F98">
        <w:rPr>
          <w:rFonts w:asciiTheme="minorHAnsi" w:hAnsiTheme="minorHAnsi" w:cstheme="minorHAnsi"/>
          <w:b/>
          <w:color w:val="auto"/>
        </w:rPr>
        <w:t>Apparent Brightness Analysis</w:t>
      </w:r>
    </w:p>
    <w:p w14:paraId="6F11C3A6" w14:textId="63007B1B" w:rsidR="00781D8B" w:rsidRPr="004E6F98" w:rsidRDefault="00955136" w:rsidP="004E6F98">
      <w:pPr>
        <w:rPr>
          <w:rFonts w:asciiTheme="minorHAnsi" w:hAnsiTheme="minorHAnsi" w:cstheme="minorHAnsi"/>
          <w:color w:val="auto"/>
        </w:rPr>
      </w:pPr>
      <w:r w:rsidRPr="004E6F98">
        <w:rPr>
          <w:rFonts w:asciiTheme="minorHAnsi" w:hAnsiTheme="minorHAnsi" w:cstheme="minorHAnsi"/>
          <w:color w:val="auto"/>
        </w:rPr>
        <w:t xml:space="preserve">Statistics and Gaussian fitting parameters of the B-distributions in </w:t>
      </w:r>
      <w:r w:rsidR="00781D8B" w:rsidRPr="00BB055D">
        <w:rPr>
          <w:rFonts w:asciiTheme="minorHAnsi" w:hAnsiTheme="minorHAnsi" w:cstheme="minorHAnsi"/>
          <w:b/>
          <w:bCs/>
          <w:color w:val="auto"/>
        </w:rPr>
        <w:t>F</w:t>
      </w:r>
      <w:r w:rsidRPr="00BB055D">
        <w:rPr>
          <w:rFonts w:asciiTheme="minorHAnsi" w:hAnsiTheme="minorHAnsi" w:cstheme="minorHAnsi"/>
          <w:b/>
          <w:bCs/>
          <w:color w:val="auto"/>
        </w:rPr>
        <w:t>igure 5</w:t>
      </w:r>
      <w:r w:rsidR="00781D8B" w:rsidRPr="004E6F98">
        <w:rPr>
          <w:rFonts w:asciiTheme="minorHAnsi" w:hAnsiTheme="minorHAnsi" w:cstheme="minorHAnsi"/>
          <w:color w:val="auto"/>
        </w:rPr>
        <w:t xml:space="preserve"> </w:t>
      </w:r>
      <w:r w:rsidR="00BB055D">
        <w:rPr>
          <w:rFonts w:asciiTheme="minorHAnsi" w:hAnsiTheme="minorHAnsi" w:cstheme="minorHAnsi"/>
          <w:color w:val="auto"/>
        </w:rPr>
        <w:t>were</w:t>
      </w:r>
      <w:r w:rsidR="00781D8B" w:rsidRPr="004E6F98">
        <w:rPr>
          <w:rFonts w:asciiTheme="minorHAnsi" w:hAnsiTheme="minorHAnsi" w:cstheme="minorHAnsi"/>
          <w:color w:val="auto"/>
        </w:rPr>
        <w:t xml:space="preserve"> carried out. The least square Gaussian fits were obtained under the constrain of standard deviation &gt; 0 with the </w:t>
      </w:r>
      <w:r w:rsidR="00C5291D" w:rsidRPr="004E6F98">
        <w:rPr>
          <w:rFonts w:asciiTheme="minorHAnsi" w:hAnsiTheme="minorHAnsi" w:cstheme="minorHAnsi"/>
          <w:color w:val="auto"/>
        </w:rPr>
        <w:t>X-</w:t>
      </w:r>
      <w:r w:rsidR="00781D8B" w:rsidRPr="004E6F98">
        <w:rPr>
          <w:rFonts w:asciiTheme="minorHAnsi" w:hAnsiTheme="minorHAnsi" w:cstheme="minorHAnsi"/>
          <w:color w:val="auto"/>
        </w:rPr>
        <w:t>range automatically chosen and maximum iterations = 1000. R square</w:t>
      </w:r>
      <w:r w:rsidR="00976C57"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00781D8B" w:rsidRPr="004E6F98">
        <w:rPr>
          <w:rFonts w:asciiTheme="minorHAnsi" w:hAnsiTheme="minorHAnsi" w:cstheme="minorHAnsi"/>
          <w:color w:val="auto"/>
        </w:rPr>
        <w:t>mEGFP-FGFR1 monomer = 0</w:t>
      </w:r>
      <w:r w:rsidR="001E6506" w:rsidRPr="004E6F98">
        <w:rPr>
          <w:rFonts w:asciiTheme="minorHAnsi" w:hAnsiTheme="minorHAnsi" w:cstheme="minorHAnsi"/>
          <w:color w:val="auto"/>
        </w:rPr>
        <w:t>.9957</w:t>
      </w:r>
      <w:r w:rsidR="00781D8B" w:rsidRPr="004E6F98">
        <w:rPr>
          <w:rFonts w:asciiTheme="minorHAnsi" w:hAnsiTheme="minorHAnsi" w:cstheme="minorHAnsi"/>
          <w:color w:val="auto"/>
        </w:rPr>
        <w:t xml:space="preserve">, </w:t>
      </w:r>
      <w:r w:rsidR="00976C57" w:rsidRPr="004E6F98">
        <w:rPr>
          <w:rFonts w:asciiTheme="minorHAnsi" w:hAnsiTheme="minorHAnsi" w:cstheme="minorHAnsi"/>
          <w:color w:val="auto"/>
        </w:rPr>
        <w:t xml:space="preserve">mEGFP-FGFR1 </w:t>
      </w:r>
      <w:r w:rsidR="00781D8B" w:rsidRPr="004E6F98">
        <w:rPr>
          <w:rFonts w:asciiTheme="minorHAnsi" w:hAnsiTheme="minorHAnsi" w:cstheme="minorHAnsi"/>
          <w:color w:val="auto"/>
        </w:rPr>
        <w:t>dimer 0</w:t>
      </w:r>
      <w:r w:rsidR="001E6506" w:rsidRPr="004E6F98">
        <w:rPr>
          <w:rFonts w:asciiTheme="minorHAnsi" w:hAnsiTheme="minorHAnsi" w:cstheme="minorHAnsi"/>
          <w:color w:val="auto"/>
        </w:rPr>
        <w:t>.9940</w:t>
      </w:r>
      <w:r w:rsidR="00976C57" w:rsidRPr="004E6F98">
        <w:rPr>
          <w:rFonts w:asciiTheme="minorHAnsi" w:hAnsiTheme="minorHAnsi" w:cstheme="minorHAnsi"/>
          <w:color w:val="auto"/>
        </w:rPr>
        <w:t xml:space="preserve">; </w:t>
      </w:r>
      <w:r w:rsidR="00781D8B" w:rsidRPr="004E6F98">
        <w:rPr>
          <w:rFonts w:asciiTheme="minorHAnsi" w:hAnsiTheme="minorHAnsi" w:cstheme="minorHAnsi"/>
          <w:color w:val="auto"/>
        </w:rPr>
        <w:t>GPI-mEGFP = 0</w:t>
      </w:r>
      <w:r w:rsidR="001E6506" w:rsidRPr="004E6F98">
        <w:rPr>
          <w:rFonts w:asciiTheme="minorHAnsi" w:hAnsiTheme="minorHAnsi" w:cstheme="minorHAnsi"/>
          <w:color w:val="auto"/>
        </w:rPr>
        <w:t>.9985</w:t>
      </w:r>
      <w:r w:rsidR="00781D8B" w:rsidRPr="004E6F98">
        <w:rPr>
          <w:rFonts w:asciiTheme="minorHAnsi" w:hAnsiTheme="minorHAnsi" w:cstheme="minorHAnsi"/>
          <w:color w:val="auto"/>
        </w:rPr>
        <w:t>; GPI-mEGFP-mEGFP = 0</w:t>
      </w:r>
      <w:r w:rsidR="001E6506" w:rsidRPr="004E6F98">
        <w:rPr>
          <w:rFonts w:asciiTheme="minorHAnsi" w:hAnsiTheme="minorHAnsi" w:cstheme="minorHAnsi"/>
          <w:color w:val="auto"/>
        </w:rPr>
        <w:t>.9970</w:t>
      </w:r>
      <w:r w:rsidR="00781D8B" w:rsidRPr="004E6F98">
        <w:rPr>
          <w:rFonts w:asciiTheme="minorHAnsi" w:hAnsiTheme="minorHAnsi" w:cstheme="minorHAnsi"/>
          <w:color w:val="auto"/>
        </w:rPr>
        <w:t>.</w:t>
      </w:r>
    </w:p>
    <w:p w14:paraId="333167E0" w14:textId="3F4FAFA3" w:rsidR="00955136" w:rsidRPr="004E6F98" w:rsidRDefault="00781D8B" w:rsidP="004E6F98">
      <w:pPr>
        <w:rPr>
          <w:rFonts w:asciiTheme="minorHAnsi" w:hAnsiTheme="minorHAnsi" w:cstheme="minorHAnsi"/>
          <w:b/>
          <w:color w:val="auto"/>
        </w:rPr>
      </w:pPr>
      <w:r w:rsidRPr="004E6F98">
        <w:rPr>
          <w:rFonts w:asciiTheme="minorHAnsi" w:hAnsiTheme="minorHAnsi" w:cstheme="minorHAnsi"/>
          <w:b/>
          <w:color w:val="auto"/>
        </w:rPr>
        <w:t xml:space="preserve"> </w:t>
      </w:r>
    </w:p>
    <w:p w14:paraId="2E6FC09C" w14:textId="57805CCD" w:rsidR="00153C3E" w:rsidRPr="004E6F98" w:rsidRDefault="00BB055D" w:rsidP="004E6F98">
      <w:pPr>
        <w:rPr>
          <w:rFonts w:asciiTheme="minorHAnsi" w:hAnsiTheme="minorHAnsi" w:cstheme="minorHAnsi"/>
          <w:color w:val="auto"/>
        </w:rPr>
      </w:pPr>
      <w:r w:rsidRPr="00BB055D">
        <w:rPr>
          <w:rFonts w:asciiTheme="minorHAnsi" w:hAnsiTheme="minorHAnsi" w:cstheme="minorHAnsi"/>
          <w:b/>
          <w:bCs/>
          <w:color w:val="auto"/>
        </w:rPr>
        <w:t>Supplemental Movie 1</w:t>
      </w:r>
      <w:r w:rsidRPr="00BB055D">
        <w:rPr>
          <w:rFonts w:asciiTheme="minorHAnsi" w:hAnsiTheme="minorHAnsi" w:cstheme="minorHAnsi"/>
          <w:b/>
          <w:bCs/>
          <w:color w:val="auto"/>
        </w:rPr>
        <w:t>.</w:t>
      </w:r>
      <w:r>
        <w:rPr>
          <w:rFonts w:asciiTheme="minorHAnsi" w:hAnsiTheme="minorHAnsi" w:cstheme="minorHAnsi"/>
          <w:color w:val="auto"/>
        </w:rPr>
        <w:t xml:space="preserve"> </w:t>
      </w:r>
      <w:r w:rsidR="00153C3E" w:rsidRPr="004E6F98">
        <w:rPr>
          <w:rFonts w:asciiTheme="minorHAnsi" w:hAnsiTheme="minorHAnsi" w:cstheme="minorHAnsi"/>
          <w:color w:val="auto"/>
        </w:rPr>
        <w:t xml:space="preserve">Time series of an HeLa-mEGFP-FGFR1 cell at time = 0 minutes after FGF2 </w:t>
      </w:r>
      <w:r w:rsidR="00644F2B" w:rsidRPr="004E6F98">
        <w:rPr>
          <w:rFonts w:asciiTheme="minorHAnsi" w:hAnsiTheme="minorHAnsi" w:cstheme="minorHAnsi"/>
          <w:color w:val="auto"/>
        </w:rPr>
        <w:t>stimulation</w:t>
      </w:r>
      <w:r w:rsidR="000865E6" w:rsidRPr="004E6F98">
        <w:rPr>
          <w:rFonts w:asciiTheme="minorHAnsi" w:hAnsiTheme="minorHAnsi" w:cstheme="minorHAnsi"/>
          <w:color w:val="auto"/>
        </w:rPr>
        <w:t xml:space="preserve"> (20 ng</w:t>
      </w:r>
      <w:r w:rsidR="00DB7EAB">
        <w:rPr>
          <w:rFonts w:asciiTheme="minorHAnsi" w:hAnsiTheme="minorHAnsi" w:cstheme="minorHAnsi"/>
          <w:color w:val="auto"/>
        </w:rPr>
        <w:t>/mL</w:t>
      </w:r>
      <w:r w:rsidR="000865E6" w:rsidRPr="004E6F98">
        <w:rPr>
          <w:rFonts w:asciiTheme="minorHAnsi" w:hAnsiTheme="minorHAnsi" w:cstheme="minorHAnsi"/>
          <w:color w:val="auto"/>
        </w:rPr>
        <w:t xml:space="preserve"> in PBS supplemented with 0.01% BSA)</w:t>
      </w:r>
      <w:r w:rsidR="00644F2B" w:rsidRPr="004E6F98">
        <w:rPr>
          <w:rFonts w:asciiTheme="minorHAnsi" w:hAnsiTheme="minorHAnsi" w:cstheme="minorHAnsi"/>
          <w:color w:val="auto"/>
        </w:rPr>
        <w:t xml:space="preserve"> shown in </w:t>
      </w:r>
      <w:r w:rsidR="00644F2B" w:rsidRPr="00BB055D">
        <w:rPr>
          <w:rFonts w:asciiTheme="minorHAnsi" w:hAnsiTheme="minorHAnsi" w:cstheme="minorHAnsi"/>
          <w:b/>
          <w:bCs/>
          <w:color w:val="auto"/>
        </w:rPr>
        <w:t>Figure 5</w:t>
      </w:r>
      <w:r w:rsidR="00644F2B" w:rsidRPr="004E6F98">
        <w:rPr>
          <w:rFonts w:asciiTheme="minorHAnsi" w:hAnsiTheme="minorHAnsi" w:cstheme="minorHAnsi"/>
          <w:color w:val="auto"/>
        </w:rPr>
        <w:t xml:space="preserve">. The series of 800 frames </w:t>
      </w:r>
      <w:r>
        <w:rPr>
          <w:rFonts w:asciiTheme="minorHAnsi" w:hAnsiTheme="minorHAnsi" w:cstheme="minorHAnsi"/>
          <w:color w:val="auto"/>
        </w:rPr>
        <w:t>are</w:t>
      </w:r>
      <w:r w:rsidR="00644F2B" w:rsidRPr="004E6F98">
        <w:rPr>
          <w:rFonts w:asciiTheme="minorHAnsi" w:hAnsiTheme="minorHAnsi" w:cstheme="minorHAnsi"/>
          <w:color w:val="auto"/>
        </w:rPr>
        <w:t xml:space="preserve"> reproduced </w:t>
      </w:r>
      <w:r w:rsidR="00960324" w:rsidRPr="004E6F98">
        <w:rPr>
          <w:rFonts w:asciiTheme="minorHAnsi" w:hAnsiTheme="minorHAnsi" w:cstheme="minorHAnsi"/>
          <w:color w:val="auto"/>
        </w:rPr>
        <w:t xml:space="preserve">uncompressed </w:t>
      </w:r>
      <w:r w:rsidR="00644F2B" w:rsidRPr="004E6F98">
        <w:rPr>
          <w:rFonts w:asciiTheme="minorHAnsi" w:hAnsiTheme="minorHAnsi" w:cstheme="minorHAnsi"/>
          <w:color w:val="auto"/>
        </w:rPr>
        <w:t xml:space="preserve">at 7 </w:t>
      </w:r>
      <w:r>
        <w:rPr>
          <w:rFonts w:asciiTheme="minorHAnsi" w:hAnsiTheme="minorHAnsi" w:cstheme="minorHAnsi"/>
          <w:color w:val="auto"/>
        </w:rPr>
        <w:t>fps</w:t>
      </w:r>
      <w:r w:rsidR="00644F2B" w:rsidRPr="004E6F98">
        <w:rPr>
          <w:rFonts w:asciiTheme="minorHAnsi" w:hAnsiTheme="minorHAnsi" w:cstheme="minorHAnsi"/>
          <w:color w:val="auto"/>
        </w:rPr>
        <w:t>. Image format = 256x256 pixels; pixel size = 124 nm; The internal calibration area is identified as dark lateral bands.</w:t>
      </w:r>
    </w:p>
    <w:p w14:paraId="668A6215" w14:textId="77777777" w:rsidR="0038536A" w:rsidRPr="004E6F98" w:rsidRDefault="0038536A" w:rsidP="004E6F98">
      <w:pPr>
        <w:rPr>
          <w:rFonts w:asciiTheme="minorHAnsi" w:hAnsiTheme="minorHAnsi" w:cstheme="minorHAnsi"/>
          <w:color w:val="auto"/>
          <w:highlight w:val="cyan"/>
        </w:rPr>
      </w:pPr>
    </w:p>
    <w:p w14:paraId="2BB503CC" w14:textId="1C8214CE" w:rsidR="004F4F95" w:rsidRPr="004E6F98" w:rsidRDefault="00BB055D" w:rsidP="004E6F98">
      <w:pPr>
        <w:rPr>
          <w:rFonts w:asciiTheme="minorHAnsi" w:hAnsiTheme="minorHAnsi" w:cstheme="minorHAnsi"/>
          <w:color w:val="auto"/>
        </w:rPr>
      </w:pP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2.</w:t>
      </w:r>
      <w:r>
        <w:rPr>
          <w:rFonts w:asciiTheme="minorHAnsi" w:hAnsiTheme="minorHAnsi" w:cstheme="minorHAnsi"/>
          <w:color w:val="auto"/>
        </w:rPr>
        <w:t xml:space="preserve"> </w:t>
      </w:r>
      <w:r w:rsidR="00153C3E" w:rsidRPr="004E6F98">
        <w:rPr>
          <w:rFonts w:asciiTheme="minorHAnsi" w:hAnsiTheme="minorHAnsi" w:cstheme="minorHAnsi"/>
          <w:color w:val="auto"/>
        </w:rPr>
        <w:t xml:space="preserve">Time series </w:t>
      </w:r>
      <w:r w:rsidR="00F20A84" w:rsidRPr="004E6F98">
        <w:rPr>
          <w:rFonts w:asciiTheme="minorHAnsi" w:hAnsiTheme="minorHAnsi" w:cstheme="minorHAnsi"/>
          <w:color w:val="auto"/>
        </w:rPr>
        <w:t xml:space="preserve">shown in </w:t>
      </w:r>
      <w:r w:rsidR="00F20A84" w:rsidRPr="00BB055D">
        <w:rPr>
          <w:rFonts w:asciiTheme="minorHAnsi" w:hAnsiTheme="minorHAnsi" w:cstheme="minorHAnsi"/>
          <w:b/>
          <w:bCs/>
          <w:color w:val="auto"/>
        </w:rPr>
        <w:t>Figure 5</w:t>
      </w:r>
      <w:r w:rsidR="00F20A84" w:rsidRPr="004E6F98">
        <w:rPr>
          <w:rFonts w:asciiTheme="minorHAnsi" w:hAnsiTheme="minorHAnsi" w:cstheme="minorHAnsi"/>
          <w:color w:val="auto"/>
        </w:rPr>
        <w:t xml:space="preserve"> </w:t>
      </w:r>
      <w:r w:rsidR="00153C3E" w:rsidRPr="004E6F98">
        <w:rPr>
          <w:rFonts w:asciiTheme="minorHAnsi" w:hAnsiTheme="minorHAnsi" w:cstheme="minorHAnsi"/>
          <w:color w:val="auto"/>
        </w:rPr>
        <w:t xml:space="preserve">of a HeLa-mEGFP-FGFR1 cell at time = </w:t>
      </w:r>
      <w:r w:rsidR="00905AB2" w:rsidRPr="004E6F98">
        <w:rPr>
          <w:rFonts w:asciiTheme="minorHAnsi" w:hAnsiTheme="minorHAnsi" w:cstheme="minorHAnsi"/>
          <w:color w:val="auto"/>
        </w:rPr>
        <w:t xml:space="preserve">7 </w:t>
      </w:r>
      <w:r w:rsidR="00153C3E" w:rsidRPr="004E6F98">
        <w:rPr>
          <w:rFonts w:asciiTheme="minorHAnsi" w:hAnsiTheme="minorHAnsi" w:cstheme="minorHAnsi"/>
          <w:color w:val="auto"/>
        </w:rPr>
        <w:t>minutes after FGF2 stimulation</w:t>
      </w:r>
      <w:r w:rsidR="004F4F95" w:rsidRPr="004E6F98">
        <w:rPr>
          <w:rFonts w:asciiTheme="minorHAnsi" w:hAnsiTheme="minorHAnsi" w:cstheme="minorHAnsi"/>
          <w:color w:val="auto"/>
        </w:rPr>
        <w:t xml:space="preserve"> </w:t>
      </w:r>
      <w:r w:rsidR="000865E6" w:rsidRPr="004E6F98">
        <w:rPr>
          <w:rFonts w:asciiTheme="minorHAnsi" w:hAnsiTheme="minorHAnsi" w:cstheme="minorHAnsi"/>
          <w:color w:val="auto"/>
        </w:rPr>
        <w:t>(20 ng</w:t>
      </w:r>
      <w:r w:rsidR="00DB7EAB">
        <w:rPr>
          <w:rFonts w:asciiTheme="minorHAnsi" w:hAnsiTheme="minorHAnsi" w:cstheme="minorHAnsi"/>
          <w:color w:val="auto"/>
        </w:rPr>
        <w:t>/mL</w:t>
      </w:r>
      <w:r w:rsidR="000865E6" w:rsidRPr="004E6F98">
        <w:rPr>
          <w:rFonts w:asciiTheme="minorHAnsi" w:hAnsiTheme="minorHAnsi" w:cstheme="minorHAnsi"/>
          <w:color w:val="auto"/>
        </w:rPr>
        <w:t xml:space="preserve"> in PBS supplemented with 0.01% BSA) </w:t>
      </w:r>
      <w:r w:rsidR="004F4F95" w:rsidRPr="004E6F98">
        <w:rPr>
          <w:rFonts w:asciiTheme="minorHAnsi" w:hAnsiTheme="minorHAnsi" w:cstheme="minorHAnsi"/>
          <w:color w:val="auto"/>
        </w:rPr>
        <w:t xml:space="preserve">The series of 800 frames </w:t>
      </w:r>
      <w:r>
        <w:rPr>
          <w:rFonts w:asciiTheme="minorHAnsi" w:hAnsiTheme="minorHAnsi" w:cstheme="minorHAnsi"/>
          <w:color w:val="auto"/>
        </w:rPr>
        <w:t>are</w:t>
      </w:r>
      <w:r w:rsidR="004F4F95" w:rsidRPr="004E6F98">
        <w:rPr>
          <w:rFonts w:asciiTheme="minorHAnsi" w:hAnsiTheme="minorHAnsi" w:cstheme="minorHAnsi"/>
          <w:color w:val="auto"/>
        </w:rPr>
        <w:t xml:space="preserve"> reproduced</w:t>
      </w:r>
      <w:r w:rsidR="004E6F98" w:rsidRPr="004E6F98">
        <w:rPr>
          <w:rFonts w:asciiTheme="minorHAnsi" w:hAnsiTheme="minorHAnsi" w:cstheme="minorHAnsi"/>
          <w:color w:val="auto"/>
        </w:rPr>
        <w:t xml:space="preserve"> </w:t>
      </w:r>
      <w:r w:rsidR="00960324" w:rsidRPr="004E6F98">
        <w:rPr>
          <w:rFonts w:asciiTheme="minorHAnsi" w:hAnsiTheme="minorHAnsi" w:cstheme="minorHAnsi"/>
          <w:color w:val="auto"/>
        </w:rPr>
        <w:t xml:space="preserve">uncompressed </w:t>
      </w:r>
      <w:r w:rsidR="004F4F95" w:rsidRPr="004E6F98">
        <w:rPr>
          <w:rFonts w:asciiTheme="minorHAnsi" w:hAnsiTheme="minorHAnsi" w:cstheme="minorHAnsi"/>
          <w:color w:val="auto"/>
        </w:rPr>
        <w:t xml:space="preserve">at 7 </w:t>
      </w:r>
      <w:r>
        <w:rPr>
          <w:rFonts w:asciiTheme="minorHAnsi" w:hAnsiTheme="minorHAnsi" w:cstheme="minorHAnsi"/>
          <w:color w:val="auto"/>
        </w:rPr>
        <w:t>fps</w:t>
      </w:r>
      <w:r w:rsidR="004F4F95" w:rsidRPr="004E6F98">
        <w:rPr>
          <w:rFonts w:asciiTheme="minorHAnsi" w:hAnsiTheme="minorHAnsi" w:cstheme="minorHAnsi"/>
          <w:color w:val="auto"/>
        </w:rPr>
        <w:t>. Image format = 256x256 pixels; pixel size = 124 nm; The internal calibration area is identified as dark lateral bands</w:t>
      </w:r>
      <w:r w:rsidR="00644F2B" w:rsidRPr="004E6F98">
        <w:rPr>
          <w:rFonts w:asciiTheme="minorHAnsi" w:hAnsiTheme="minorHAnsi" w:cstheme="minorHAnsi"/>
          <w:color w:val="auto"/>
        </w:rPr>
        <w:t>.</w:t>
      </w:r>
    </w:p>
    <w:p w14:paraId="7EF909B0" w14:textId="10D6A6DB" w:rsidR="00153C3E" w:rsidRPr="004E6F98" w:rsidRDefault="00153C3E" w:rsidP="004E6F98">
      <w:pPr>
        <w:rPr>
          <w:rFonts w:asciiTheme="minorHAnsi" w:hAnsiTheme="minorHAnsi" w:cstheme="minorHAnsi"/>
          <w:color w:val="auto"/>
        </w:rPr>
      </w:pPr>
    </w:p>
    <w:p w14:paraId="298A1AA5" w14:textId="6D756121" w:rsidR="00153C3E" w:rsidRPr="004E6F98" w:rsidRDefault="00BB055D" w:rsidP="004E6F98">
      <w:pPr>
        <w:rPr>
          <w:rFonts w:asciiTheme="minorHAnsi" w:hAnsiTheme="minorHAnsi" w:cstheme="minorHAnsi"/>
          <w:color w:val="auto"/>
        </w:rPr>
      </w:pP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3.</w:t>
      </w:r>
      <w:r>
        <w:rPr>
          <w:rFonts w:asciiTheme="minorHAnsi" w:hAnsiTheme="minorHAnsi" w:cstheme="minorHAnsi"/>
          <w:color w:val="auto"/>
        </w:rPr>
        <w:t xml:space="preserve"> </w:t>
      </w:r>
      <w:r w:rsidR="00153C3E" w:rsidRPr="004E6F98">
        <w:rPr>
          <w:rFonts w:asciiTheme="minorHAnsi" w:hAnsiTheme="minorHAnsi" w:cstheme="minorHAnsi"/>
          <w:color w:val="auto"/>
        </w:rPr>
        <w:t>Time series</w:t>
      </w:r>
      <w:r w:rsidR="00F20A84" w:rsidRPr="004E6F98">
        <w:rPr>
          <w:rFonts w:asciiTheme="minorHAnsi" w:hAnsiTheme="minorHAnsi" w:cstheme="minorHAnsi"/>
          <w:color w:val="auto"/>
        </w:rPr>
        <w:t xml:space="preserve"> shown in </w:t>
      </w:r>
      <w:r w:rsidR="00F20A84" w:rsidRPr="00BB055D">
        <w:rPr>
          <w:rFonts w:asciiTheme="minorHAnsi" w:hAnsiTheme="minorHAnsi" w:cstheme="minorHAnsi"/>
          <w:b/>
          <w:bCs/>
          <w:color w:val="auto"/>
        </w:rPr>
        <w:t>Figure 5</w:t>
      </w:r>
      <w:r w:rsidR="00153C3E" w:rsidRPr="004E6F98">
        <w:rPr>
          <w:rFonts w:asciiTheme="minorHAnsi" w:hAnsiTheme="minorHAnsi" w:cstheme="minorHAnsi"/>
          <w:color w:val="auto"/>
        </w:rPr>
        <w:t xml:space="preserve"> of a HeLa-GPI-mEGFP cell after adding the vehicle </w:t>
      </w:r>
      <w:r w:rsidR="00C16178" w:rsidRPr="004E6F98">
        <w:rPr>
          <w:rFonts w:asciiTheme="minorHAnsi" w:hAnsiTheme="minorHAnsi" w:cstheme="minorHAnsi"/>
          <w:color w:val="auto"/>
        </w:rPr>
        <w:t>(PBS supplemented with 0.01% BSA)</w:t>
      </w:r>
      <w:r w:rsidR="000865E6" w:rsidRPr="004E6F98">
        <w:rPr>
          <w:rFonts w:asciiTheme="minorHAnsi" w:hAnsiTheme="minorHAnsi" w:cstheme="minorHAnsi"/>
          <w:color w:val="auto"/>
        </w:rPr>
        <w:t xml:space="preserve">. The series of 1000 frames </w:t>
      </w:r>
      <w:r>
        <w:rPr>
          <w:rFonts w:asciiTheme="minorHAnsi" w:hAnsiTheme="minorHAnsi" w:cstheme="minorHAnsi"/>
          <w:color w:val="auto"/>
        </w:rPr>
        <w:t>are</w:t>
      </w:r>
      <w:r w:rsidR="000865E6" w:rsidRPr="004E6F98">
        <w:rPr>
          <w:rFonts w:asciiTheme="minorHAnsi" w:hAnsiTheme="minorHAnsi" w:cstheme="minorHAnsi"/>
          <w:color w:val="auto"/>
        </w:rPr>
        <w:t xml:space="preserve"> reproduced</w:t>
      </w:r>
      <w:r w:rsidR="004E6F98" w:rsidRPr="004E6F98">
        <w:rPr>
          <w:rFonts w:asciiTheme="minorHAnsi" w:hAnsiTheme="minorHAnsi" w:cstheme="minorHAnsi"/>
          <w:color w:val="auto"/>
        </w:rPr>
        <w:t xml:space="preserve"> </w:t>
      </w:r>
      <w:r w:rsidR="000865E6" w:rsidRPr="004E6F98">
        <w:rPr>
          <w:rFonts w:asciiTheme="minorHAnsi" w:hAnsiTheme="minorHAnsi" w:cstheme="minorHAnsi"/>
          <w:color w:val="auto"/>
        </w:rPr>
        <w:t xml:space="preserve">uncompressed at 7 </w:t>
      </w:r>
      <w:r>
        <w:rPr>
          <w:rFonts w:asciiTheme="minorHAnsi" w:hAnsiTheme="minorHAnsi" w:cstheme="minorHAnsi"/>
          <w:color w:val="auto"/>
        </w:rPr>
        <w:t>fps</w:t>
      </w:r>
      <w:r w:rsidR="000865E6" w:rsidRPr="004E6F98">
        <w:rPr>
          <w:rFonts w:asciiTheme="minorHAnsi" w:hAnsiTheme="minorHAnsi" w:cstheme="minorHAnsi"/>
          <w:color w:val="auto"/>
        </w:rPr>
        <w:t>. Image format = 256x256 pixels; pixel size = 124 nm; The internal calibration area is identified as dark lateral bands</w:t>
      </w:r>
      <w:r w:rsidR="000B0AE6" w:rsidRPr="004E6F98">
        <w:rPr>
          <w:rFonts w:asciiTheme="minorHAnsi" w:hAnsiTheme="minorHAnsi" w:cstheme="minorHAnsi"/>
          <w:color w:val="auto"/>
        </w:rPr>
        <w:t>.</w:t>
      </w:r>
    </w:p>
    <w:p w14:paraId="4034E713" w14:textId="77777777" w:rsidR="00153C3E" w:rsidRPr="004E6F98" w:rsidRDefault="00153C3E" w:rsidP="004E6F98">
      <w:pPr>
        <w:rPr>
          <w:rFonts w:asciiTheme="minorHAnsi" w:hAnsiTheme="minorHAnsi" w:cstheme="minorHAnsi"/>
          <w:b/>
          <w:color w:val="auto"/>
        </w:rPr>
      </w:pPr>
    </w:p>
    <w:p w14:paraId="16B23F1B" w14:textId="1488295D" w:rsidR="00C16178" w:rsidRPr="004E6F98" w:rsidRDefault="00BB055D" w:rsidP="004E6F98">
      <w:pPr>
        <w:rPr>
          <w:rFonts w:asciiTheme="minorHAnsi" w:hAnsiTheme="minorHAnsi" w:cstheme="minorHAnsi"/>
          <w:color w:val="auto"/>
        </w:rPr>
      </w:pPr>
      <w:r w:rsidRPr="00BB055D">
        <w:rPr>
          <w:rFonts w:asciiTheme="minorHAnsi" w:hAnsiTheme="minorHAnsi" w:cstheme="minorHAnsi"/>
          <w:b/>
          <w:bCs/>
          <w:color w:val="auto"/>
        </w:rPr>
        <w:t xml:space="preserve">Supplemental Movie </w:t>
      </w:r>
      <w:r w:rsidRPr="00BB055D">
        <w:rPr>
          <w:rFonts w:asciiTheme="minorHAnsi" w:hAnsiTheme="minorHAnsi" w:cstheme="minorHAnsi"/>
          <w:b/>
          <w:bCs/>
          <w:color w:val="auto"/>
        </w:rPr>
        <w:t>4.</w:t>
      </w:r>
      <w:r>
        <w:rPr>
          <w:rFonts w:asciiTheme="minorHAnsi" w:hAnsiTheme="minorHAnsi" w:cstheme="minorHAnsi"/>
          <w:color w:val="auto"/>
        </w:rPr>
        <w:t xml:space="preserve"> </w:t>
      </w:r>
      <w:r w:rsidR="00153C3E" w:rsidRPr="004E6F98">
        <w:rPr>
          <w:rFonts w:asciiTheme="minorHAnsi" w:hAnsiTheme="minorHAnsi" w:cstheme="minorHAnsi"/>
          <w:color w:val="auto"/>
        </w:rPr>
        <w:t xml:space="preserve">Time series </w:t>
      </w:r>
      <w:r w:rsidR="00F20A84" w:rsidRPr="004E6F98">
        <w:rPr>
          <w:rFonts w:asciiTheme="minorHAnsi" w:hAnsiTheme="minorHAnsi" w:cstheme="minorHAnsi"/>
          <w:color w:val="auto"/>
        </w:rPr>
        <w:t xml:space="preserve">shown in </w:t>
      </w:r>
      <w:r w:rsidR="00F20A84" w:rsidRPr="00BB055D">
        <w:rPr>
          <w:rFonts w:asciiTheme="minorHAnsi" w:hAnsiTheme="minorHAnsi" w:cstheme="minorHAnsi"/>
          <w:b/>
          <w:bCs/>
          <w:color w:val="auto"/>
        </w:rPr>
        <w:t>Figure 5</w:t>
      </w:r>
      <w:r w:rsidR="00F20A84" w:rsidRPr="004E6F98">
        <w:rPr>
          <w:rFonts w:asciiTheme="minorHAnsi" w:hAnsiTheme="minorHAnsi" w:cstheme="minorHAnsi"/>
          <w:color w:val="auto"/>
        </w:rPr>
        <w:t xml:space="preserve"> </w:t>
      </w:r>
      <w:r w:rsidR="00153C3E" w:rsidRPr="004E6F98">
        <w:rPr>
          <w:rFonts w:asciiTheme="minorHAnsi" w:hAnsiTheme="minorHAnsi" w:cstheme="minorHAnsi"/>
          <w:color w:val="auto"/>
        </w:rPr>
        <w:t>of a HeLa-GPI-mEGFP-mEGFP cell after adding the vehicle</w:t>
      </w:r>
      <w:r w:rsidR="00C16178" w:rsidRPr="004E6F98">
        <w:rPr>
          <w:rFonts w:asciiTheme="minorHAnsi" w:hAnsiTheme="minorHAnsi" w:cstheme="minorHAnsi"/>
          <w:color w:val="auto"/>
        </w:rPr>
        <w:t xml:space="preserve"> (PBS supplemented with 0.01% BSA)</w:t>
      </w:r>
      <w:r w:rsidR="000865E6" w:rsidRPr="004E6F98">
        <w:rPr>
          <w:rFonts w:asciiTheme="minorHAnsi" w:hAnsiTheme="minorHAnsi" w:cstheme="minorHAnsi"/>
          <w:color w:val="auto"/>
        </w:rPr>
        <w:t xml:space="preserve">. The series of 1000 frames </w:t>
      </w:r>
      <w:r w:rsidRPr="004E6F98">
        <w:rPr>
          <w:rFonts w:asciiTheme="minorHAnsi" w:hAnsiTheme="minorHAnsi" w:cstheme="minorHAnsi"/>
          <w:color w:val="auto"/>
        </w:rPr>
        <w:t>are</w:t>
      </w:r>
      <w:r w:rsidR="000865E6" w:rsidRPr="004E6F98">
        <w:rPr>
          <w:rFonts w:asciiTheme="minorHAnsi" w:hAnsiTheme="minorHAnsi" w:cstheme="minorHAnsi"/>
          <w:color w:val="auto"/>
        </w:rPr>
        <w:t xml:space="preserve"> </w:t>
      </w:r>
      <w:r w:rsidR="000865E6" w:rsidRPr="004E6F98">
        <w:rPr>
          <w:rFonts w:asciiTheme="minorHAnsi" w:hAnsiTheme="minorHAnsi" w:cstheme="minorHAnsi"/>
          <w:color w:val="auto"/>
        </w:rPr>
        <w:lastRenderedPageBreak/>
        <w:t>reproduced</w:t>
      </w:r>
      <w:r w:rsidR="004E6F98" w:rsidRPr="004E6F98">
        <w:rPr>
          <w:rFonts w:asciiTheme="minorHAnsi" w:hAnsiTheme="minorHAnsi" w:cstheme="minorHAnsi"/>
          <w:color w:val="auto"/>
        </w:rPr>
        <w:t xml:space="preserve"> </w:t>
      </w:r>
      <w:r w:rsidR="000865E6" w:rsidRPr="004E6F98">
        <w:rPr>
          <w:rFonts w:asciiTheme="minorHAnsi" w:hAnsiTheme="minorHAnsi" w:cstheme="minorHAnsi"/>
          <w:color w:val="auto"/>
        </w:rPr>
        <w:t xml:space="preserve">uncompressed at 7 </w:t>
      </w:r>
      <w:r>
        <w:rPr>
          <w:rFonts w:asciiTheme="minorHAnsi" w:hAnsiTheme="minorHAnsi" w:cstheme="minorHAnsi"/>
          <w:color w:val="auto"/>
        </w:rPr>
        <w:t>fps</w:t>
      </w:r>
      <w:r w:rsidR="000865E6" w:rsidRPr="004E6F98">
        <w:rPr>
          <w:rFonts w:asciiTheme="minorHAnsi" w:hAnsiTheme="minorHAnsi" w:cstheme="minorHAnsi"/>
          <w:color w:val="auto"/>
        </w:rPr>
        <w:t>. Image format = 256x256 pixels; pixel size = 124 nm; The internal calibration area is identified as dark lateral bands</w:t>
      </w:r>
      <w:r w:rsidR="000B0AE6" w:rsidRPr="004E6F98">
        <w:rPr>
          <w:rFonts w:asciiTheme="minorHAnsi" w:hAnsiTheme="minorHAnsi" w:cstheme="minorHAnsi"/>
          <w:color w:val="auto"/>
        </w:rPr>
        <w:t>.</w:t>
      </w:r>
    </w:p>
    <w:p w14:paraId="7581B30B" w14:textId="77777777" w:rsidR="00153C3E" w:rsidRPr="004E6F98" w:rsidRDefault="00153C3E" w:rsidP="004E6F98">
      <w:pPr>
        <w:rPr>
          <w:rFonts w:asciiTheme="minorHAnsi" w:hAnsiTheme="minorHAnsi" w:cstheme="minorHAnsi"/>
          <w:color w:val="auto"/>
        </w:rPr>
      </w:pPr>
    </w:p>
    <w:p w14:paraId="64B8CF78" w14:textId="3F382B5B" w:rsidR="006305D7" w:rsidRPr="004E6F98" w:rsidRDefault="006305D7" w:rsidP="004E6F98">
      <w:pPr>
        <w:rPr>
          <w:rFonts w:asciiTheme="minorHAnsi" w:hAnsiTheme="minorHAnsi" w:cstheme="minorHAnsi"/>
          <w:b/>
          <w:color w:val="auto"/>
        </w:rPr>
      </w:pPr>
      <w:r w:rsidRPr="004E6F98">
        <w:rPr>
          <w:rFonts w:asciiTheme="minorHAnsi" w:hAnsiTheme="minorHAnsi" w:cstheme="minorHAnsi"/>
          <w:b/>
          <w:color w:val="auto"/>
        </w:rPr>
        <w:t>DISCUSSION</w:t>
      </w:r>
      <w:r w:rsidR="00BB055D">
        <w:rPr>
          <w:rFonts w:asciiTheme="minorHAnsi" w:hAnsiTheme="minorHAnsi" w:cstheme="minorHAnsi"/>
          <w:b/>
          <w:color w:val="auto"/>
        </w:rPr>
        <w:t>:</w:t>
      </w:r>
    </w:p>
    <w:p w14:paraId="27344203" w14:textId="7B99FE2D" w:rsidR="00225FCC" w:rsidRPr="004E6F98" w:rsidRDefault="003667D4" w:rsidP="004E6F98">
      <w:pPr>
        <w:rPr>
          <w:rFonts w:asciiTheme="minorHAnsi" w:hAnsiTheme="minorHAnsi" w:cstheme="minorHAnsi"/>
          <w:color w:val="auto"/>
        </w:rPr>
      </w:pPr>
      <w:r w:rsidRPr="004E6F98">
        <w:rPr>
          <w:rFonts w:asciiTheme="minorHAnsi" w:hAnsiTheme="minorHAnsi" w:cstheme="minorHAnsi"/>
          <w:color w:val="auto"/>
        </w:rPr>
        <w:t xml:space="preserve">N&amp;B requires several </w:t>
      </w:r>
      <w:r w:rsidR="0085004F">
        <w:rPr>
          <w:rFonts w:asciiTheme="minorHAnsi" w:hAnsiTheme="minorHAnsi" w:cstheme="minorHAnsi"/>
          <w:color w:val="auto"/>
        </w:rPr>
        <w:t>pre</w:t>
      </w:r>
      <w:r w:rsidRPr="004E6F98">
        <w:rPr>
          <w:rFonts w:asciiTheme="minorHAnsi" w:hAnsiTheme="minorHAnsi" w:cstheme="minorHAnsi"/>
          <w:color w:val="auto"/>
        </w:rPr>
        <w:t xml:space="preserve">cautions in the choice of the cell model and labelling </w:t>
      </w:r>
      <w:r w:rsidR="00197705" w:rsidRPr="004E6F98">
        <w:rPr>
          <w:rFonts w:asciiTheme="minorHAnsi" w:hAnsiTheme="minorHAnsi" w:cstheme="minorHAnsi"/>
          <w:color w:val="auto"/>
        </w:rPr>
        <w:t xml:space="preserve">strategy. </w:t>
      </w:r>
      <w:r w:rsidR="00512E5C" w:rsidRPr="004E6F98">
        <w:rPr>
          <w:rFonts w:asciiTheme="minorHAnsi" w:hAnsiTheme="minorHAnsi" w:cstheme="minorHAnsi"/>
          <w:color w:val="auto"/>
        </w:rPr>
        <w:t>It</w:t>
      </w:r>
      <w:r w:rsidR="00197705" w:rsidRPr="004E6F98">
        <w:rPr>
          <w:rFonts w:asciiTheme="minorHAnsi" w:hAnsiTheme="minorHAnsi" w:cstheme="minorHAnsi"/>
          <w:color w:val="auto"/>
        </w:rPr>
        <w:t xml:space="preserve"> can be applied only to live </w:t>
      </w:r>
      <w:r w:rsidR="00502CA8" w:rsidRPr="004E6F98">
        <w:rPr>
          <w:rFonts w:asciiTheme="minorHAnsi" w:hAnsiTheme="minorHAnsi" w:cstheme="minorHAnsi"/>
          <w:color w:val="auto"/>
        </w:rPr>
        <w:t xml:space="preserve">cells </w:t>
      </w:r>
      <w:r w:rsidR="00512E5C" w:rsidRPr="004E6F98">
        <w:rPr>
          <w:rFonts w:asciiTheme="minorHAnsi" w:hAnsiTheme="minorHAnsi" w:cstheme="minorHAnsi"/>
          <w:color w:val="auto"/>
        </w:rPr>
        <w:t>that</w:t>
      </w:r>
      <w:r w:rsidR="00502CA8" w:rsidRPr="004E6F98">
        <w:rPr>
          <w:rFonts w:asciiTheme="minorHAnsi" w:hAnsiTheme="minorHAnsi" w:cstheme="minorHAnsi"/>
          <w:color w:val="auto"/>
        </w:rPr>
        <w:t xml:space="preserve"> remain stably adhered during the image capture time. Extra fluctuations due to the whole cell rigid displacement might be handled with appropriate image restoration approaches</w:t>
      </w:r>
      <w:r w:rsidR="00881ED4" w:rsidRPr="004E6F98">
        <w:rPr>
          <w:rFonts w:asciiTheme="minorHAnsi" w:hAnsiTheme="minorHAnsi" w:cstheme="minorHAnsi"/>
          <w:color w:val="auto"/>
        </w:rPr>
        <w:fldChar w:fldCharType="begin"/>
      </w:r>
      <w:r w:rsidR="002A552B" w:rsidRPr="004E6F98">
        <w:rPr>
          <w:rFonts w:asciiTheme="minorHAnsi" w:hAnsiTheme="minorHAnsi" w:cstheme="minorHAnsi"/>
          <w:color w:val="auto"/>
        </w:rPr>
        <w:instrText xml:space="preserve"> ADDIN EN.CITE &lt;EndNote&gt;&lt;Cite&gt;&lt;Author&gt;Trullo&lt;/Author&gt;&lt;Year&gt;2013&lt;/Year&gt;&lt;RecNum&gt;129&lt;/RecNum&gt;&lt;DisplayText&gt;&lt;style face="superscript"&gt;38&lt;/style&gt;&lt;/DisplayText&gt;&lt;record&gt;&lt;rec-number&gt;129&lt;/rec-number&gt;&lt;foreign-keys&gt;&lt;key app="EN" db-id="v2fpwdsx8wdt5ueasruv90xizt0axs9ette2" timestamp="1559591303"&gt;129&lt;/key&gt;&lt;/foreign-keys&gt;&lt;ref-type name="Journal Article"&gt;17&lt;/ref-type&gt;&lt;contributors&gt;&lt;authors&gt;&lt;author&gt;Trullo, A.&lt;/author&gt;&lt;author&gt;Corti, V.&lt;/author&gt;&lt;author&gt;Arza, E.&lt;/author&gt;&lt;author&gt;Caiolfa, V. R.&lt;/author&gt;&lt;author&gt;Zamai, M.&lt;/author&gt;&lt;/authors&gt;&lt;/contributors&gt;&lt;auth-address&gt;Experimental Imaging Centre, San Raffaele Scientific Institute, Milan, Italy; Microscopy and Dynamic Imaging Unit, Vascular Biology and Inflammation Department, Centro Nacional de Investigaciones Cardiovasculares Carlos III, Madrid, Spain.&lt;/auth-address&gt;&lt;titles&gt;&lt;title&gt;Application limits and data correction in number of molecules and brightness analysis&lt;/title&gt;&lt;secondary-title&gt;Microsc Res Tech&lt;/secondary-title&gt;&lt;/titles&gt;&lt;periodical&gt;&lt;full-title&gt;Microsc Res Tech&lt;/full-title&gt;&lt;/periodical&gt;&lt;pages&gt;1135-46&lt;/pages&gt;&lt;volume&gt;76&lt;/volume&gt;&lt;number&gt;11&lt;/number&gt;&lt;edition&gt;2013/08/13&lt;/edition&gt;&lt;keywords&gt;&lt;keyword&gt;Cell Line&lt;/keyword&gt;&lt;keyword&gt;Cytosol/*chemistry&lt;/keyword&gt;&lt;keyword&gt;Fluorescence&lt;/keyword&gt;&lt;keyword&gt;Fluorescent Dyes/*analysis&lt;/keyword&gt;&lt;keyword&gt;Humans&lt;/keyword&gt;&lt;keyword&gt;Microscopy, Fluorescence/*methods&lt;/keyword&gt;&lt;keyword&gt;Staining and Labeling/*methods&lt;/keyword&gt;&lt;keyword&gt;GPI-anchored proteins&lt;/keyword&gt;&lt;keyword&gt;fluorescence fluctuation microscopy&lt;/keyword&gt;&lt;keyword&gt;protein clusters&lt;/keyword&gt;&lt;/keywords&gt;&lt;dates&gt;&lt;year&gt;2013&lt;/year&gt;&lt;pub-dates&gt;&lt;date&gt;Nov&lt;/date&gt;&lt;/pub-dates&gt;&lt;/dates&gt;&lt;isbn&gt;1097-0029 (Electronic)&amp;#xD;1059-910X (Linking)&lt;/isbn&gt;&lt;accession-num&gt;23934660&lt;/accession-num&gt;&lt;urls&gt;&lt;related-urls&gt;&lt;url&gt;https://www.ncbi.nlm.nih.gov/pubmed/23934660&lt;/url&gt;&lt;/related-urls&gt;&lt;/urls&gt;&lt;electronic-resource-num&gt;10.1002/jemt.22277&lt;/electronic-resource-num&gt;&lt;/record&gt;&lt;/Cite&gt;&lt;/EndNote&gt;</w:instrText>
      </w:r>
      <w:r w:rsidR="00881ED4"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38</w:t>
      </w:r>
      <w:r w:rsidR="00881ED4" w:rsidRPr="004E6F98">
        <w:rPr>
          <w:rFonts w:asciiTheme="minorHAnsi" w:hAnsiTheme="minorHAnsi" w:cstheme="minorHAnsi"/>
          <w:color w:val="auto"/>
        </w:rPr>
        <w:fldChar w:fldCharType="end"/>
      </w:r>
      <w:r w:rsidR="00502CA8" w:rsidRPr="004E6F98">
        <w:rPr>
          <w:rFonts w:asciiTheme="minorHAnsi" w:hAnsiTheme="minorHAnsi" w:cstheme="minorHAnsi"/>
          <w:color w:val="auto"/>
        </w:rPr>
        <w:t>. However, generally when a cell moves</w:t>
      </w:r>
      <w:r w:rsidR="0085004F">
        <w:rPr>
          <w:rFonts w:asciiTheme="minorHAnsi" w:hAnsiTheme="minorHAnsi" w:cstheme="minorHAnsi"/>
          <w:color w:val="auto"/>
        </w:rPr>
        <w:t>,</w:t>
      </w:r>
      <w:r w:rsidR="00502CA8" w:rsidRPr="004E6F98">
        <w:rPr>
          <w:rFonts w:asciiTheme="minorHAnsi" w:hAnsiTheme="minorHAnsi" w:cstheme="minorHAnsi"/>
          <w:color w:val="auto"/>
        </w:rPr>
        <w:t xml:space="preserve"> the cell membrane also deforms, and structure deformation</w:t>
      </w:r>
      <w:r w:rsidR="00962673" w:rsidRPr="004E6F98">
        <w:rPr>
          <w:rFonts w:asciiTheme="minorHAnsi" w:hAnsiTheme="minorHAnsi" w:cstheme="minorHAnsi"/>
          <w:color w:val="auto"/>
        </w:rPr>
        <w:t>,</w:t>
      </w:r>
      <w:r w:rsidR="008A3D47" w:rsidRPr="004E6F98">
        <w:rPr>
          <w:rFonts w:asciiTheme="minorHAnsi" w:hAnsiTheme="minorHAnsi" w:cstheme="minorHAnsi"/>
          <w:color w:val="auto"/>
        </w:rPr>
        <w:t xml:space="preserve"> producing large extra variance</w:t>
      </w:r>
      <w:r w:rsidR="00962673" w:rsidRPr="004E6F98">
        <w:rPr>
          <w:rFonts w:asciiTheme="minorHAnsi" w:hAnsiTheme="minorHAnsi" w:cstheme="minorHAnsi"/>
          <w:color w:val="auto"/>
        </w:rPr>
        <w:t>,</w:t>
      </w:r>
      <w:r w:rsidR="00502CA8" w:rsidRPr="004E6F98">
        <w:rPr>
          <w:rFonts w:asciiTheme="minorHAnsi" w:hAnsiTheme="minorHAnsi" w:cstheme="minorHAnsi"/>
          <w:color w:val="auto"/>
        </w:rPr>
        <w:t xml:space="preserve"> introduces serious limitation to the analysis</w:t>
      </w:r>
      <w:r w:rsidR="001520D5" w:rsidRPr="004E6F98">
        <w:rPr>
          <w:rFonts w:asciiTheme="minorHAnsi" w:hAnsiTheme="minorHAnsi" w:cstheme="minorHAnsi"/>
          <w:color w:val="auto"/>
        </w:rPr>
        <w:t xml:space="preserve"> of membrane proteins</w:t>
      </w:r>
      <w:r w:rsidR="00502CA8" w:rsidRPr="004E6F98">
        <w:rPr>
          <w:rFonts w:asciiTheme="minorHAnsi" w:hAnsiTheme="minorHAnsi" w:cstheme="minorHAnsi"/>
          <w:color w:val="auto"/>
        </w:rPr>
        <w:t xml:space="preserve">. </w:t>
      </w:r>
      <w:r w:rsidR="008A3D47" w:rsidRPr="004E6F98">
        <w:rPr>
          <w:rFonts w:asciiTheme="minorHAnsi" w:hAnsiTheme="minorHAnsi" w:cstheme="minorHAnsi"/>
          <w:color w:val="auto"/>
        </w:rPr>
        <w:t>In this work, t</w:t>
      </w:r>
      <w:r w:rsidR="00697040" w:rsidRPr="004E6F98">
        <w:rPr>
          <w:rFonts w:asciiTheme="minorHAnsi" w:hAnsiTheme="minorHAnsi" w:cstheme="minorHAnsi"/>
          <w:color w:val="auto"/>
        </w:rPr>
        <w:t xml:space="preserve">he fluorescent construct is expressed in the HeLa cell line because </w:t>
      </w:r>
      <w:r w:rsidR="0024580E" w:rsidRPr="004E6F98">
        <w:rPr>
          <w:rFonts w:asciiTheme="minorHAnsi" w:hAnsiTheme="minorHAnsi" w:cstheme="minorHAnsi"/>
          <w:color w:val="auto"/>
        </w:rPr>
        <w:t xml:space="preserve">the </w:t>
      </w:r>
      <w:r w:rsidR="00697040" w:rsidRPr="004E6F98">
        <w:rPr>
          <w:rFonts w:asciiTheme="minorHAnsi" w:hAnsiTheme="minorHAnsi" w:cstheme="minorHAnsi"/>
          <w:color w:val="auto"/>
        </w:rPr>
        <w:t>constitutive FGFR1</w:t>
      </w:r>
      <w:r w:rsidR="0024580E" w:rsidRPr="004E6F98">
        <w:rPr>
          <w:rFonts w:asciiTheme="minorHAnsi" w:hAnsiTheme="minorHAnsi" w:cstheme="minorHAnsi"/>
          <w:color w:val="auto"/>
        </w:rPr>
        <w:t xml:space="preserve"> is </w:t>
      </w:r>
      <w:r w:rsidR="00043B48" w:rsidRPr="004E6F98">
        <w:rPr>
          <w:rFonts w:asciiTheme="minorHAnsi" w:hAnsiTheme="minorHAnsi" w:cstheme="minorHAnsi"/>
          <w:color w:val="auto"/>
        </w:rPr>
        <w:t xml:space="preserve">negligible. </w:t>
      </w:r>
      <w:r w:rsidR="00697040" w:rsidRPr="004E6F98">
        <w:rPr>
          <w:rFonts w:asciiTheme="minorHAnsi" w:hAnsiTheme="minorHAnsi" w:cstheme="minorHAnsi"/>
          <w:color w:val="auto"/>
        </w:rPr>
        <w:t xml:space="preserve">The presence of the constitutive protein is a condition to avoid, </w:t>
      </w:r>
      <w:r w:rsidR="00E723ED" w:rsidRPr="004E6F98">
        <w:rPr>
          <w:rFonts w:asciiTheme="minorHAnsi" w:hAnsiTheme="minorHAnsi" w:cstheme="minorHAnsi"/>
          <w:color w:val="auto"/>
        </w:rPr>
        <w:t xml:space="preserve">otherwise </w:t>
      </w:r>
      <w:r w:rsidR="00697040" w:rsidRPr="004E6F98">
        <w:rPr>
          <w:rFonts w:asciiTheme="minorHAnsi" w:hAnsiTheme="minorHAnsi" w:cstheme="minorHAnsi"/>
          <w:color w:val="auto"/>
        </w:rPr>
        <w:t xml:space="preserve">mixed populations of fluorescent and non-fluorescent receptor oligomers would likely </w:t>
      </w:r>
      <w:r w:rsidR="00E723ED" w:rsidRPr="004E6F98">
        <w:rPr>
          <w:rFonts w:asciiTheme="minorHAnsi" w:hAnsiTheme="minorHAnsi" w:cstheme="minorHAnsi"/>
          <w:color w:val="auto"/>
        </w:rPr>
        <w:t>form</w:t>
      </w:r>
      <w:r w:rsidR="00697040" w:rsidRPr="004E6F98">
        <w:rPr>
          <w:rFonts w:asciiTheme="minorHAnsi" w:hAnsiTheme="minorHAnsi" w:cstheme="minorHAnsi"/>
          <w:color w:val="auto"/>
        </w:rPr>
        <w:t xml:space="preserve">. </w:t>
      </w:r>
      <w:r w:rsidR="00E723ED" w:rsidRPr="004E6F98">
        <w:rPr>
          <w:rFonts w:asciiTheme="minorHAnsi" w:hAnsiTheme="minorHAnsi" w:cstheme="minorHAnsi"/>
          <w:color w:val="auto"/>
        </w:rPr>
        <w:t>Consequently</w:t>
      </w:r>
      <w:r w:rsidR="00697040" w:rsidRPr="004E6F98">
        <w:rPr>
          <w:rFonts w:asciiTheme="minorHAnsi" w:hAnsiTheme="minorHAnsi" w:cstheme="minorHAnsi"/>
          <w:color w:val="auto"/>
        </w:rPr>
        <w:t xml:space="preserve">, the N&amp;B analysis, which is based only on the brightness of the fluorescently-tagged protein population, would return an unreliable estimation of the average oligomeric state. This aspect is particularly important when applying N&amp;B to detect receptor dimerization events </w:t>
      </w:r>
      <w:r w:rsidR="002A2F6D" w:rsidRPr="004E6F98">
        <w:rPr>
          <w:rFonts w:asciiTheme="minorHAnsi" w:hAnsiTheme="minorHAnsi" w:cstheme="minorHAnsi"/>
          <w:color w:val="auto"/>
        </w:rPr>
        <w:t xml:space="preserve">in which the brightness only increases by a factor of 2, </w:t>
      </w:r>
      <w:r w:rsidR="00697040" w:rsidRPr="004E6F98">
        <w:rPr>
          <w:rFonts w:asciiTheme="minorHAnsi" w:hAnsiTheme="minorHAnsi" w:cstheme="minorHAnsi"/>
          <w:color w:val="auto"/>
        </w:rPr>
        <w:t xml:space="preserve">such as the FGFR1 dimerization in the presence of </w:t>
      </w:r>
      <w:r w:rsidR="002A2F6D" w:rsidRPr="004E6F98">
        <w:rPr>
          <w:rFonts w:asciiTheme="minorHAnsi" w:hAnsiTheme="minorHAnsi" w:cstheme="minorHAnsi"/>
          <w:color w:val="auto"/>
        </w:rPr>
        <w:t xml:space="preserve">the </w:t>
      </w:r>
      <w:r w:rsidR="00697040" w:rsidRPr="004E6F98">
        <w:rPr>
          <w:rFonts w:asciiTheme="minorHAnsi" w:hAnsiTheme="minorHAnsi" w:cstheme="minorHAnsi"/>
          <w:color w:val="auto"/>
        </w:rPr>
        <w:t>FGF</w:t>
      </w:r>
      <w:r w:rsidR="002A2F6D" w:rsidRPr="004E6F98">
        <w:rPr>
          <w:rFonts w:asciiTheme="minorHAnsi" w:hAnsiTheme="minorHAnsi" w:cstheme="minorHAnsi"/>
          <w:color w:val="auto"/>
        </w:rPr>
        <w:t>2</w:t>
      </w:r>
      <w:r w:rsidR="00697040" w:rsidRPr="004E6F98">
        <w:rPr>
          <w:rFonts w:asciiTheme="minorHAnsi" w:hAnsiTheme="minorHAnsi" w:cstheme="minorHAnsi"/>
          <w:color w:val="auto"/>
        </w:rPr>
        <w:t xml:space="preserve"> ligand.</w:t>
      </w:r>
      <w:r w:rsidR="004E6F98" w:rsidRPr="004E6F98">
        <w:rPr>
          <w:rFonts w:asciiTheme="minorHAnsi" w:hAnsiTheme="minorHAnsi" w:cstheme="minorHAnsi"/>
          <w:color w:val="auto"/>
        </w:rPr>
        <w:t xml:space="preserve"> </w:t>
      </w:r>
      <w:r w:rsidR="00697040" w:rsidRPr="004E6F98">
        <w:rPr>
          <w:rFonts w:asciiTheme="minorHAnsi" w:hAnsiTheme="minorHAnsi" w:cstheme="minorHAnsi"/>
          <w:color w:val="auto"/>
        </w:rPr>
        <w:t xml:space="preserve">In such a case, the presence of mixed dimers can completely hide the dimerization events detectable by N&amp;B. </w:t>
      </w:r>
      <w:r w:rsidR="004A1227" w:rsidRPr="004E6F98">
        <w:rPr>
          <w:rFonts w:asciiTheme="minorHAnsi" w:hAnsiTheme="minorHAnsi" w:cstheme="minorHAnsi"/>
          <w:color w:val="auto"/>
        </w:rPr>
        <w:t xml:space="preserve">The contamination of fluorescent oligomers with </w:t>
      </w:r>
      <w:r w:rsidR="00962673" w:rsidRPr="004E6F98">
        <w:rPr>
          <w:rFonts w:asciiTheme="minorHAnsi" w:hAnsiTheme="minorHAnsi" w:cstheme="minorHAnsi"/>
          <w:color w:val="auto"/>
        </w:rPr>
        <w:t xml:space="preserve">non-fluorescent </w:t>
      </w:r>
      <w:r w:rsidR="004A1227" w:rsidRPr="004E6F98">
        <w:rPr>
          <w:rFonts w:asciiTheme="minorHAnsi" w:hAnsiTheme="minorHAnsi" w:cstheme="minorHAnsi"/>
          <w:color w:val="auto"/>
        </w:rPr>
        <w:t>constitutive forms is one of the potential pitfalls of any approach</w:t>
      </w:r>
      <w:r w:rsidR="002A2F6D" w:rsidRPr="004E6F98">
        <w:rPr>
          <w:rFonts w:asciiTheme="minorHAnsi" w:hAnsiTheme="minorHAnsi" w:cstheme="minorHAnsi"/>
          <w:color w:val="auto"/>
        </w:rPr>
        <w:t xml:space="preserve"> based on the detection of fluorescence</w:t>
      </w:r>
      <w:r w:rsidR="00F67512" w:rsidRPr="004E6F98">
        <w:rPr>
          <w:rFonts w:asciiTheme="minorHAnsi" w:hAnsiTheme="minorHAnsi" w:cstheme="minorHAnsi"/>
          <w:color w:val="auto"/>
        </w:rPr>
        <w:t>,</w:t>
      </w:r>
      <w:r w:rsidR="004A1227" w:rsidRPr="004E6F98">
        <w:rPr>
          <w:rFonts w:asciiTheme="minorHAnsi" w:hAnsiTheme="minorHAnsi" w:cstheme="minorHAnsi"/>
          <w:color w:val="auto"/>
        </w:rPr>
        <w:t xml:space="preserve"> unless the tagged protein is largely overexpressed. However, oligomerization </w:t>
      </w:r>
      <w:r w:rsidR="00F67512" w:rsidRPr="004E6F98">
        <w:rPr>
          <w:rFonts w:asciiTheme="minorHAnsi" w:hAnsiTheme="minorHAnsi" w:cstheme="minorHAnsi"/>
          <w:color w:val="auto"/>
        </w:rPr>
        <w:t>studi</w:t>
      </w:r>
      <w:r w:rsidR="008A3D47" w:rsidRPr="004E6F98">
        <w:rPr>
          <w:rFonts w:asciiTheme="minorHAnsi" w:hAnsiTheme="minorHAnsi" w:cstheme="minorHAnsi"/>
          <w:color w:val="auto"/>
        </w:rPr>
        <w:t>es</w:t>
      </w:r>
      <w:r w:rsidR="00F67512" w:rsidRPr="004E6F98">
        <w:rPr>
          <w:rFonts w:asciiTheme="minorHAnsi" w:hAnsiTheme="minorHAnsi" w:cstheme="minorHAnsi"/>
          <w:color w:val="auto"/>
        </w:rPr>
        <w:t xml:space="preserve"> in</w:t>
      </w:r>
      <w:r w:rsidR="004A1227" w:rsidRPr="004E6F98">
        <w:rPr>
          <w:rFonts w:asciiTheme="minorHAnsi" w:hAnsiTheme="minorHAnsi" w:cstheme="minorHAnsi"/>
          <w:color w:val="auto"/>
        </w:rPr>
        <w:t xml:space="preserve"> conditions </w:t>
      </w:r>
      <w:r w:rsidR="00F67512" w:rsidRPr="004E6F98">
        <w:rPr>
          <w:rFonts w:asciiTheme="minorHAnsi" w:hAnsiTheme="minorHAnsi" w:cstheme="minorHAnsi"/>
          <w:color w:val="auto"/>
        </w:rPr>
        <w:t xml:space="preserve">of </w:t>
      </w:r>
      <w:r w:rsidR="007639A2" w:rsidRPr="004E6F98">
        <w:rPr>
          <w:rFonts w:asciiTheme="minorHAnsi" w:hAnsiTheme="minorHAnsi" w:cstheme="minorHAnsi"/>
          <w:color w:val="auto"/>
        </w:rPr>
        <w:t xml:space="preserve">protein </w:t>
      </w:r>
      <w:r w:rsidR="00F67512" w:rsidRPr="004E6F98">
        <w:rPr>
          <w:rFonts w:asciiTheme="minorHAnsi" w:hAnsiTheme="minorHAnsi" w:cstheme="minorHAnsi"/>
          <w:color w:val="auto"/>
        </w:rPr>
        <w:t xml:space="preserve">overexpression </w:t>
      </w:r>
      <w:r w:rsidR="004A1227" w:rsidRPr="004E6F98">
        <w:rPr>
          <w:rFonts w:asciiTheme="minorHAnsi" w:hAnsiTheme="minorHAnsi" w:cstheme="minorHAnsi"/>
          <w:color w:val="auto"/>
        </w:rPr>
        <w:t xml:space="preserve">raise concerns about </w:t>
      </w:r>
      <w:r w:rsidR="00E2496B" w:rsidRPr="004E6F98">
        <w:rPr>
          <w:rFonts w:asciiTheme="minorHAnsi" w:hAnsiTheme="minorHAnsi" w:cstheme="minorHAnsi"/>
          <w:color w:val="auto"/>
        </w:rPr>
        <w:t>the</w:t>
      </w:r>
      <w:r w:rsidR="002A2F6D" w:rsidRPr="004E6F98">
        <w:rPr>
          <w:rFonts w:asciiTheme="minorHAnsi" w:hAnsiTheme="minorHAnsi" w:cstheme="minorHAnsi"/>
          <w:color w:val="auto"/>
        </w:rPr>
        <w:t>ir</w:t>
      </w:r>
      <w:r w:rsidR="004A1227" w:rsidRPr="004E6F98">
        <w:rPr>
          <w:rFonts w:asciiTheme="minorHAnsi" w:hAnsiTheme="minorHAnsi" w:cstheme="minorHAnsi"/>
          <w:color w:val="auto"/>
        </w:rPr>
        <w:t xml:space="preserve"> functional significance. </w:t>
      </w:r>
      <w:r w:rsidR="00D35285" w:rsidRPr="004E6F98">
        <w:rPr>
          <w:rFonts w:asciiTheme="minorHAnsi" w:hAnsiTheme="minorHAnsi" w:cstheme="minorHAnsi"/>
          <w:color w:val="auto"/>
        </w:rPr>
        <w:t>Tr</w:t>
      </w:r>
      <w:r w:rsidR="00826D1B" w:rsidRPr="004E6F98">
        <w:rPr>
          <w:rFonts w:asciiTheme="minorHAnsi" w:hAnsiTheme="minorHAnsi" w:cstheme="minorHAnsi"/>
          <w:color w:val="auto"/>
        </w:rPr>
        <w:t>ansiently tr</w:t>
      </w:r>
      <w:r w:rsidR="00D35285" w:rsidRPr="004E6F98">
        <w:rPr>
          <w:rFonts w:asciiTheme="minorHAnsi" w:hAnsiTheme="minorHAnsi" w:cstheme="minorHAnsi"/>
          <w:color w:val="auto"/>
        </w:rPr>
        <w:t>ansfected c</w:t>
      </w:r>
      <w:r w:rsidR="00225FCC" w:rsidRPr="004E6F98">
        <w:rPr>
          <w:rFonts w:asciiTheme="minorHAnsi" w:hAnsiTheme="minorHAnsi" w:cstheme="minorHAnsi"/>
          <w:color w:val="auto"/>
        </w:rPr>
        <w:t>ells will likely have variable level</w:t>
      </w:r>
      <w:r w:rsidR="008A3D47" w:rsidRPr="004E6F98">
        <w:rPr>
          <w:rFonts w:asciiTheme="minorHAnsi" w:hAnsiTheme="minorHAnsi" w:cstheme="minorHAnsi"/>
          <w:color w:val="auto"/>
        </w:rPr>
        <w:t>s</w:t>
      </w:r>
      <w:r w:rsidR="00225FCC" w:rsidRPr="004E6F98">
        <w:rPr>
          <w:rFonts w:asciiTheme="minorHAnsi" w:hAnsiTheme="minorHAnsi" w:cstheme="minorHAnsi"/>
          <w:color w:val="auto"/>
        </w:rPr>
        <w:t xml:space="preserve"> of fluorescence</w:t>
      </w:r>
      <w:r w:rsidR="008A3D47" w:rsidRPr="004E6F98">
        <w:rPr>
          <w:rFonts w:asciiTheme="minorHAnsi" w:hAnsiTheme="minorHAnsi" w:cstheme="minorHAnsi"/>
          <w:color w:val="auto"/>
        </w:rPr>
        <w:t xml:space="preserve"> (i.e. </w:t>
      </w:r>
      <w:r w:rsidR="007639A2" w:rsidRPr="004E6F98">
        <w:rPr>
          <w:rFonts w:asciiTheme="minorHAnsi" w:hAnsiTheme="minorHAnsi" w:cstheme="minorHAnsi"/>
          <w:color w:val="auto"/>
        </w:rPr>
        <w:t xml:space="preserve">protein </w:t>
      </w:r>
      <w:r w:rsidR="008A3D47" w:rsidRPr="004E6F98">
        <w:rPr>
          <w:rFonts w:asciiTheme="minorHAnsi" w:hAnsiTheme="minorHAnsi" w:cstheme="minorHAnsi"/>
          <w:color w:val="auto"/>
        </w:rPr>
        <w:t>concentration)</w:t>
      </w:r>
      <w:r w:rsidR="00D35285" w:rsidRPr="004E6F98">
        <w:rPr>
          <w:rFonts w:asciiTheme="minorHAnsi" w:hAnsiTheme="minorHAnsi" w:cstheme="minorHAnsi"/>
          <w:color w:val="auto"/>
        </w:rPr>
        <w:t xml:space="preserve"> </w:t>
      </w:r>
      <w:r w:rsidR="00962673" w:rsidRPr="004E6F98">
        <w:rPr>
          <w:rFonts w:asciiTheme="minorHAnsi" w:hAnsiTheme="minorHAnsi" w:cstheme="minorHAnsi"/>
          <w:color w:val="auto"/>
        </w:rPr>
        <w:t>and are</w:t>
      </w:r>
      <w:r w:rsidR="00D35285" w:rsidRPr="004E6F98">
        <w:rPr>
          <w:rFonts w:asciiTheme="minorHAnsi" w:hAnsiTheme="minorHAnsi" w:cstheme="minorHAnsi"/>
          <w:color w:val="auto"/>
        </w:rPr>
        <w:t xml:space="preserve"> useful for </w:t>
      </w:r>
      <w:r w:rsidR="00826D1B" w:rsidRPr="004E6F98">
        <w:rPr>
          <w:rFonts w:asciiTheme="minorHAnsi" w:hAnsiTheme="minorHAnsi" w:cstheme="minorHAnsi"/>
          <w:color w:val="auto"/>
        </w:rPr>
        <w:t>testing the independence of the a</w:t>
      </w:r>
      <w:r w:rsidR="00D35285" w:rsidRPr="004E6F98">
        <w:rPr>
          <w:rFonts w:asciiTheme="minorHAnsi" w:hAnsiTheme="minorHAnsi" w:cstheme="minorHAnsi"/>
          <w:color w:val="auto"/>
        </w:rPr>
        <w:t>verage brightness on the protein concentratio</w:t>
      </w:r>
      <w:r w:rsidR="00826D1B" w:rsidRPr="004E6F98">
        <w:rPr>
          <w:rFonts w:asciiTheme="minorHAnsi" w:hAnsiTheme="minorHAnsi" w:cstheme="minorHAnsi"/>
          <w:color w:val="auto"/>
        </w:rPr>
        <w:t>n, since N&amp;B can be applied to a wide range of concentrations, under the condition of linear response of the detector</w:t>
      </w:r>
      <w:r w:rsidR="007639A2" w:rsidRPr="004E6F98">
        <w:rPr>
          <w:rFonts w:asciiTheme="minorHAnsi" w:hAnsiTheme="minorHAnsi" w:cstheme="minorHAnsi"/>
          <w:color w:val="auto"/>
        </w:rPr>
        <w:t xml:space="preserve"> (see the definition of the brightness, eq</w:t>
      </w:r>
      <w:r w:rsidR="007F5D34" w:rsidRPr="004E6F98">
        <w:rPr>
          <w:rFonts w:asciiTheme="minorHAnsi" w:hAnsiTheme="minorHAnsi" w:cstheme="minorHAnsi"/>
          <w:color w:val="auto"/>
        </w:rPr>
        <w:t>.</w:t>
      </w:r>
      <w:r w:rsidR="007639A2" w:rsidRPr="004E6F98">
        <w:rPr>
          <w:rFonts w:asciiTheme="minorHAnsi" w:hAnsiTheme="minorHAnsi" w:cstheme="minorHAnsi"/>
          <w:color w:val="auto"/>
        </w:rPr>
        <w:t xml:space="preserve"> 1</w:t>
      </w:r>
      <w:r w:rsidR="00962673" w:rsidRPr="004E6F98">
        <w:rPr>
          <w:rFonts w:asciiTheme="minorHAnsi" w:hAnsiTheme="minorHAnsi" w:cstheme="minorHAnsi"/>
          <w:color w:val="auto"/>
        </w:rPr>
        <w:t>)</w:t>
      </w:r>
      <w:r w:rsidR="00826D1B"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p>
    <w:p w14:paraId="3219E8D1" w14:textId="77777777" w:rsidR="00B6029F" w:rsidRPr="004E6F98" w:rsidRDefault="00B6029F" w:rsidP="004E6F98">
      <w:pPr>
        <w:rPr>
          <w:rFonts w:asciiTheme="minorHAnsi" w:hAnsiTheme="minorHAnsi" w:cstheme="minorHAnsi"/>
          <w:color w:val="auto"/>
        </w:rPr>
      </w:pPr>
    </w:p>
    <w:p w14:paraId="477DB382" w14:textId="55199298" w:rsidR="00E41A86" w:rsidRPr="004E6F98" w:rsidRDefault="00CD60F8" w:rsidP="004E6F98">
      <w:pPr>
        <w:rPr>
          <w:rFonts w:asciiTheme="minorHAnsi" w:hAnsiTheme="minorHAnsi" w:cstheme="minorHAnsi"/>
          <w:color w:val="auto"/>
        </w:rPr>
      </w:pPr>
      <w:r w:rsidRPr="004E6F98">
        <w:rPr>
          <w:rFonts w:asciiTheme="minorHAnsi" w:hAnsiTheme="minorHAnsi" w:cstheme="minorHAnsi"/>
          <w:color w:val="auto"/>
        </w:rPr>
        <w:t>Another constrain</w:t>
      </w:r>
      <w:r w:rsidR="0085004F">
        <w:rPr>
          <w:rFonts w:asciiTheme="minorHAnsi" w:hAnsiTheme="minorHAnsi" w:cstheme="minorHAnsi"/>
          <w:color w:val="auto"/>
        </w:rPr>
        <w:t>t</w:t>
      </w:r>
      <w:r w:rsidRPr="004E6F98">
        <w:rPr>
          <w:rFonts w:asciiTheme="minorHAnsi" w:hAnsiTheme="minorHAnsi" w:cstheme="minorHAnsi"/>
          <w:color w:val="auto"/>
        </w:rPr>
        <w:t xml:space="preserve"> is the </w:t>
      </w:r>
      <w:r w:rsidR="00E41A86" w:rsidRPr="004E6F98">
        <w:rPr>
          <w:rFonts w:asciiTheme="minorHAnsi" w:hAnsiTheme="minorHAnsi" w:cstheme="minorHAnsi"/>
          <w:color w:val="auto"/>
        </w:rPr>
        <w:t>stoichiometric labelling of the receptor using a stable fluorophore in live cells. Halo-tags, fluorescent proteins (FP) or other covalent fluorescent tags are suitable label</w:t>
      </w:r>
      <w:r w:rsidR="004C4983" w:rsidRPr="004E6F98">
        <w:rPr>
          <w:rFonts w:asciiTheme="minorHAnsi" w:hAnsiTheme="minorHAnsi" w:cstheme="minorHAnsi"/>
          <w:color w:val="auto"/>
        </w:rPr>
        <w:t>s</w:t>
      </w:r>
      <w:r w:rsidR="00E41A86" w:rsidRPr="004E6F98">
        <w:rPr>
          <w:rFonts w:asciiTheme="minorHAnsi" w:hAnsiTheme="minorHAnsi" w:cstheme="minorHAnsi"/>
          <w:color w:val="auto"/>
        </w:rPr>
        <w:t xml:space="preserve"> to obtain </w:t>
      </w:r>
      <w:r w:rsidR="00CB406C" w:rsidRPr="004E6F98">
        <w:rPr>
          <w:rFonts w:asciiTheme="minorHAnsi" w:hAnsiTheme="minorHAnsi" w:cstheme="minorHAnsi"/>
          <w:color w:val="auto"/>
        </w:rPr>
        <w:t>an</w:t>
      </w:r>
      <w:r w:rsidR="00E41A86" w:rsidRPr="004E6F98">
        <w:rPr>
          <w:rFonts w:asciiTheme="minorHAnsi" w:hAnsiTheme="minorHAnsi" w:cstheme="minorHAnsi"/>
          <w:color w:val="auto"/>
        </w:rPr>
        <w:t xml:space="preserve"> </w:t>
      </w:r>
      <w:r w:rsidR="004263C9" w:rsidRPr="004E6F98">
        <w:rPr>
          <w:rFonts w:asciiTheme="minorHAnsi" w:hAnsiTheme="minorHAnsi" w:cstheme="minorHAnsi"/>
          <w:color w:val="auto"/>
        </w:rPr>
        <w:t>exact</w:t>
      </w:r>
      <w:r w:rsidR="00E41A86" w:rsidRPr="004E6F98">
        <w:rPr>
          <w:rFonts w:asciiTheme="minorHAnsi" w:hAnsiTheme="minorHAnsi" w:cstheme="minorHAnsi"/>
          <w:color w:val="auto"/>
        </w:rPr>
        <w:t xml:space="preserve"> number of bound fluorophores per molecule of protein in cell. To reduce the complexity of the N&amp;B analysis, we use either fluorescent proteins or halo-tags yielding a 1-to-1 </w:t>
      </w:r>
      <w:r w:rsidR="00CB406C" w:rsidRPr="004E6F98">
        <w:rPr>
          <w:rFonts w:asciiTheme="minorHAnsi" w:hAnsiTheme="minorHAnsi" w:cstheme="minorHAnsi"/>
          <w:color w:val="auto"/>
        </w:rPr>
        <w:t xml:space="preserve">fluorophore-to-protein </w:t>
      </w:r>
      <w:r w:rsidR="00E41A86" w:rsidRPr="004E6F98">
        <w:rPr>
          <w:rFonts w:asciiTheme="minorHAnsi" w:hAnsiTheme="minorHAnsi" w:cstheme="minorHAnsi"/>
          <w:color w:val="auto"/>
        </w:rPr>
        <w:t>labelling.</w:t>
      </w:r>
      <w:r w:rsidR="004E6F98" w:rsidRPr="004E6F98">
        <w:rPr>
          <w:rFonts w:asciiTheme="minorHAnsi" w:hAnsiTheme="minorHAnsi" w:cstheme="minorHAnsi"/>
          <w:color w:val="auto"/>
        </w:rPr>
        <w:t xml:space="preserve"> </w:t>
      </w:r>
      <w:r w:rsidR="00E41A86" w:rsidRPr="004E6F98">
        <w:rPr>
          <w:rFonts w:asciiTheme="minorHAnsi" w:hAnsiTheme="minorHAnsi" w:cstheme="minorHAnsi"/>
          <w:color w:val="auto"/>
        </w:rPr>
        <w:t xml:space="preserve">The FP of choice must be monomeric in the mature form, having a negligible self-association tendency </w:t>
      </w:r>
      <w:r w:rsidR="00962673" w:rsidRPr="004E6F98">
        <w:rPr>
          <w:rFonts w:asciiTheme="minorHAnsi" w:hAnsiTheme="minorHAnsi" w:cstheme="minorHAnsi"/>
          <w:color w:val="auto"/>
        </w:rPr>
        <w:t>that, otherwise, might</w:t>
      </w:r>
      <w:r w:rsidR="00E41A86" w:rsidRPr="004E6F98">
        <w:rPr>
          <w:rFonts w:asciiTheme="minorHAnsi" w:hAnsiTheme="minorHAnsi" w:cstheme="minorHAnsi"/>
          <w:color w:val="auto"/>
        </w:rPr>
        <w:t xml:space="preserve"> induce artificial oligomerization of the FP-tagged receptors.</w:t>
      </w:r>
      <w:r w:rsidR="004E6F98" w:rsidRPr="004E6F98">
        <w:rPr>
          <w:rFonts w:asciiTheme="minorHAnsi" w:hAnsiTheme="minorHAnsi" w:cstheme="minorHAnsi"/>
          <w:color w:val="auto"/>
        </w:rPr>
        <w:t xml:space="preserve"> </w:t>
      </w:r>
      <w:r w:rsidR="00E41A86" w:rsidRPr="004E6F98">
        <w:rPr>
          <w:rFonts w:asciiTheme="minorHAnsi" w:hAnsiTheme="minorHAnsi" w:cstheme="minorHAnsi"/>
          <w:color w:val="auto"/>
        </w:rPr>
        <w:t>In this protocol</w:t>
      </w:r>
      <w:r w:rsidR="00BC03FA">
        <w:rPr>
          <w:rFonts w:asciiTheme="minorHAnsi" w:hAnsiTheme="minorHAnsi" w:cstheme="minorHAnsi"/>
          <w:color w:val="auto"/>
        </w:rPr>
        <w:t>,</w:t>
      </w:r>
      <w:r w:rsidR="00E41A86" w:rsidRPr="004E6F98">
        <w:rPr>
          <w:rFonts w:asciiTheme="minorHAnsi" w:hAnsiTheme="minorHAnsi" w:cstheme="minorHAnsi"/>
          <w:color w:val="auto"/>
        </w:rPr>
        <w:t xml:space="preserve"> we </w:t>
      </w:r>
      <w:r w:rsidR="006C7F84" w:rsidRPr="004E6F98">
        <w:rPr>
          <w:rFonts w:asciiTheme="minorHAnsi" w:hAnsiTheme="minorHAnsi" w:cstheme="minorHAnsi"/>
          <w:color w:val="auto"/>
        </w:rPr>
        <w:t xml:space="preserve">use the (A207K)mEGFP </w:t>
      </w:r>
      <w:r w:rsidR="00E41A86" w:rsidRPr="004E6F98">
        <w:rPr>
          <w:rFonts w:asciiTheme="minorHAnsi" w:hAnsiTheme="minorHAnsi" w:cstheme="minorHAnsi"/>
          <w:color w:val="auto"/>
        </w:rPr>
        <w:t xml:space="preserve">because </w:t>
      </w:r>
      <w:r w:rsidR="006C7F84" w:rsidRPr="004E6F98">
        <w:rPr>
          <w:rFonts w:asciiTheme="minorHAnsi" w:hAnsiTheme="minorHAnsi" w:cstheme="minorHAnsi"/>
          <w:color w:val="auto"/>
        </w:rPr>
        <w:t xml:space="preserve">this </w:t>
      </w:r>
      <w:r w:rsidR="00E41A86" w:rsidRPr="004E6F98">
        <w:rPr>
          <w:rFonts w:asciiTheme="minorHAnsi" w:hAnsiTheme="minorHAnsi" w:cstheme="minorHAnsi"/>
          <w:color w:val="auto"/>
        </w:rPr>
        <w:t>single point mutation abolishes the mEGFP self-aggregating tendency as previously shown</w:t>
      </w:r>
      <w:r w:rsidR="005D4F5A" w:rsidRPr="004E6F98">
        <w:rPr>
          <w:rFonts w:asciiTheme="minorHAnsi" w:hAnsiTheme="minorHAnsi" w:cstheme="minorHAnsi"/>
          <w:color w:val="auto"/>
        </w:rPr>
        <w:fldChar w:fldCharType="begin">
          <w:fldData xml:space="preserve">PEVuZE5vdGU+PENpdGU+PEF1dGhvcj5DYWlvbGZhPC9BdXRob3I+PFllYXI+MjAwNzwvWWVhcj48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PEVuZE5vdGU+PENpdGU+PEF1dGhvcj5DYWlvbGZhPC9BdXRob3I+PFllYXI+MjAwNzwvWWVhcj48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5D4F5A" w:rsidRPr="004E6F98">
        <w:rPr>
          <w:rFonts w:asciiTheme="minorHAnsi" w:hAnsiTheme="minorHAnsi" w:cstheme="minorHAnsi"/>
          <w:color w:val="auto"/>
        </w:rPr>
      </w:r>
      <w:r w:rsidR="005D4F5A"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31,39,40</w:t>
      </w:r>
      <w:r w:rsidR="005D4F5A" w:rsidRPr="004E6F98">
        <w:rPr>
          <w:rFonts w:asciiTheme="minorHAnsi" w:hAnsiTheme="minorHAnsi" w:cstheme="minorHAnsi"/>
          <w:color w:val="auto"/>
        </w:rPr>
        <w:fldChar w:fldCharType="end"/>
      </w:r>
      <w:r w:rsidR="00E41A86" w:rsidRPr="004E6F98">
        <w:rPr>
          <w:rFonts w:asciiTheme="minorHAnsi" w:hAnsiTheme="minorHAnsi" w:cstheme="minorHAnsi"/>
          <w:color w:val="auto"/>
        </w:rPr>
        <w:t>.</w:t>
      </w:r>
      <w:r w:rsidR="008166EE" w:rsidRPr="004E6F98">
        <w:rPr>
          <w:rFonts w:asciiTheme="minorHAnsi" w:hAnsiTheme="minorHAnsi" w:cstheme="minorHAnsi"/>
          <w:color w:val="auto"/>
        </w:rPr>
        <w:t xml:space="preserve"> Regardless </w:t>
      </w:r>
      <w:r w:rsidR="00BC03FA">
        <w:rPr>
          <w:rFonts w:asciiTheme="minorHAnsi" w:hAnsiTheme="minorHAnsi" w:cstheme="minorHAnsi"/>
          <w:color w:val="auto"/>
        </w:rPr>
        <w:t xml:space="preserve">of </w:t>
      </w:r>
      <w:r w:rsidR="008166EE" w:rsidRPr="004E6F98">
        <w:rPr>
          <w:rFonts w:asciiTheme="minorHAnsi" w:hAnsiTheme="minorHAnsi" w:cstheme="minorHAnsi"/>
          <w:color w:val="auto"/>
        </w:rPr>
        <w:t xml:space="preserve">the </w:t>
      </w:r>
      <w:r w:rsidR="004D668E" w:rsidRPr="004E6F98">
        <w:rPr>
          <w:rFonts w:asciiTheme="minorHAnsi" w:hAnsiTheme="minorHAnsi" w:cstheme="minorHAnsi"/>
          <w:color w:val="auto"/>
        </w:rPr>
        <w:t xml:space="preserve">labelling strategy, </w:t>
      </w:r>
      <w:r w:rsidR="00E41A86" w:rsidRPr="004E6F98">
        <w:rPr>
          <w:rFonts w:asciiTheme="minorHAnsi" w:hAnsiTheme="minorHAnsi" w:cstheme="minorHAnsi"/>
          <w:color w:val="auto"/>
        </w:rPr>
        <w:t xml:space="preserve">the fluorescently tagged protein </w:t>
      </w:r>
      <w:r w:rsidR="004D668E" w:rsidRPr="004E6F98">
        <w:rPr>
          <w:rFonts w:asciiTheme="minorHAnsi" w:hAnsiTheme="minorHAnsi" w:cstheme="minorHAnsi"/>
          <w:color w:val="auto"/>
        </w:rPr>
        <w:t>should be checked for the retention of the biological a</w:t>
      </w:r>
      <w:r w:rsidR="00E41A86" w:rsidRPr="004E6F98">
        <w:rPr>
          <w:rFonts w:asciiTheme="minorHAnsi" w:hAnsiTheme="minorHAnsi" w:cstheme="minorHAnsi"/>
          <w:color w:val="auto"/>
        </w:rPr>
        <w:t>ctiv</w:t>
      </w:r>
      <w:r w:rsidR="004D668E" w:rsidRPr="004E6F98">
        <w:rPr>
          <w:rFonts w:asciiTheme="minorHAnsi" w:hAnsiTheme="minorHAnsi" w:cstheme="minorHAnsi"/>
          <w:color w:val="auto"/>
        </w:rPr>
        <w:t>ity in the chosen cell model</w:t>
      </w:r>
      <w:r w:rsidR="00CB406C" w:rsidRPr="004E6F98">
        <w:rPr>
          <w:rFonts w:asciiTheme="minorHAnsi" w:hAnsiTheme="minorHAnsi" w:cstheme="minorHAnsi"/>
          <w:color w:val="auto"/>
        </w:rPr>
        <w:t>, as the functionality of the tagged</w:t>
      </w:r>
      <w:r w:rsidR="00C23302" w:rsidRPr="004E6F98">
        <w:rPr>
          <w:rFonts w:asciiTheme="minorHAnsi" w:hAnsiTheme="minorHAnsi" w:cstheme="minorHAnsi"/>
          <w:color w:val="auto"/>
        </w:rPr>
        <w:t xml:space="preserve"> molecules </w:t>
      </w:r>
      <w:r w:rsidR="007639A2" w:rsidRPr="004E6F98">
        <w:rPr>
          <w:rFonts w:asciiTheme="minorHAnsi" w:hAnsiTheme="minorHAnsi" w:cstheme="minorHAnsi"/>
          <w:color w:val="auto"/>
        </w:rPr>
        <w:t xml:space="preserve">is </w:t>
      </w:r>
      <w:r w:rsidR="004D668E" w:rsidRPr="004E6F98">
        <w:rPr>
          <w:rFonts w:asciiTheme="minorHAnsi" w:hAnsiTheme="minorHAnsi" w:cstheme="minorHAnsi"/>
          <w:color w:val="auto"/>
        </w:rPr>
        <w:t xml:space="preserve">essential for linking oligomerization events to receptor signaling. </w:t>
      </w:r>
      <w:r w:rsidR="00E41A86" w:rsidRPr="004E6F98">
        <w:rPr>
          <w:rFonts w:asciiTheme="minorHAnsi" w:hAnsiTheme="minorHAnsi" w:cstheme="minorHAnsi"/>
          <w:color w:val="auto"/>
        </w:rPr>
        <w:t xml:space="preserve">In our model, we </w:t>
      </w:r>
      <w:r w:rsidR="00C23302" w:rsidRPr="004E6F98">
        <w:rPr>
          <w:rFonts w:asciiTheme="minorHAnsi" w:hAnsiTheme="minorHAnsi" w:cstheme="minorHAnsi"/>
          <w:color w:val="auto"/>
        </w:rPr>
        <w:t xml:space="preserve">proved </w:t>
      </w:r>
      <w:r w:rsidR="00BC03FA">
        <w:rPr>
          <w:rFonts w:asciiTheme="minorHAnsi" w:hAnsiTheme="minorHAnsi" w:cstheme="minorHAnsi"/>
          <w:color w:val="auto"/>
        </w:rPr>
        <w:t>t</w:t>
      </w:r>
      <w:r w:rsidR="00C23302" w:rsidRPr="004E6F98">
        <w:rPr>
          <w:rFonts w:asciiTheme="minorHAnsi" w:hAnsiTheme="minorHAnsi" w:cstheme="minorHAnsi"/>
          <w:color w:val="auto"/>
        </w:rPr>
        <w:t>he</w:t>
      </w:r>
      <w:r w:rsidR="00E41A86" w:rsidRPr="004E6F98">
        <w:rPr>
          <w:rFonts w:asciiTheme="minorHAnsi" w:hAnsiTheme="minorHAnsi" w:cstheme="minorHAnsi"/>
          <w:color w:val="auto"/>
        </w:rPr>
        <w:t xml:space="preserve"> </w:t>
      </w:r>
      <w:r w:rsidR="00C23302" w:rsidRPr="004E6F98">
        <w:rPr>
          <w:rFonts w:asciiTheme="minorHAnsi" w:hAnsiTheme="minorHAnsi" w:cstheme="minorHAnsi"/>
          <w:color w:val="auto"/>
        </w:rPr>
        <w:t xml:space="preserve">autophosphorylation </w:t>
      </w:r>
      <w:r w:rsidR="00D500EE" w:rsidRPr="004E6F98">
        <w:rPr>
          <w:rFonts w:asciiTheme="minorHAnsi" w:hAnsiTheme="minorHAnsi" w:cstheme="minorHAnsi"/>
          <w:color w:val="auto"/>
        </w:rPr>
        <w:t xml:space="preserve">of </w:t>
      </w:r>
      <w:r w:rsidR="00E41A86" w:rsidRPr="004E6F98">
        <w:rPr>
          <w:rFonts w:asciiTheme="minorHAnsi" w:hAnsiTheme="minorHAnsi" w:cstheme="minorHAnsi"/>
          <w:color w:val="auto"/>
        </w:rPr>
        <w:t>the fluorescent (A207K)mEGFP-FGFR1 after stimulating the transfected cells with the receptor ligand FGF2</w:t>
      </w:r>
      <w:r w:rsidR="00EB37AE" w:rsidRPr="004E6F98">
        <w:rPr>
          <w:rFonts w:asciiTheme="minorHAnsi" w:hAnsiTheme="minorHAnsi" w:cstheme="minorHAnsi"/>
          <w:color w:val="auto"/>
        </w:rPr>
        <w:fldChar w:fldCharType="begin">
          <w:fldData xml:space="preserve">PEVuZE5vdGU+PENpdGU+PEF1dGhvcj5aYW1haTwvQXV0aG9yPjxZZWFyPjIwMTk8L1llYXI+PFJl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==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PEVuZE5vdGU+PENpdGU+PEF1dGhvcj5aYW1haTwvQXV0aG9yPjxZZWFyPjIwMTk8L1llYXI+PFJl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==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EB37AE" w:rsidRPr="004E6F98">
        <w:rPr>
          <w:rFonts w:asciiTheme="minorHAnsi" w:hAnsiTheme="minorHAnsi" w:cstheme="minorHAnsi"/>
          <w:color w:val="auto"/>
        </w:rPr>
      </w:r>
      <w:r w:rsidR="00EB37AE"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31</w:t>
      </w:r>
      <w:r w:rsidR="00EB37AE" w:rsidRPr="004E6F98">
        <w:rPr>
          <w:rFonts w:asciiTheme="minorHAnsi" w:hAnsiTheme="minorHAnsi" w:cstheme="minorHAnsi"/>
          <w:color w:val="auto"/>
        </w:rPr>
        <w:fldChar w:fldCharType="end"/>
      </w:r>
      <w:r w:rsidR="00E41A86" w:rsidRPr="004E6F98">
        <w:rPr>
          <w:rFonts w:asciiTheme="minorHAnsi" w:hAnsiTheme="minorHAnsi" w:cstheme="minorHAnsi"/>
          <w:color w:val="auto"/>
        </w:rPr>
        <w:t xml:space="preserve">. </w:t>
      </w:r>
    </w:p>
    <w:p w14:paraId="20641DC9" w14:textId="77777777" w:rsidR="00891099" w:rsidRPr="004E6F98" w:rsidRDefault="00891099" w:rsidP="004E6F98">
      <w:pPr>
        <w:pStyle w:val="NormalWeb"/>
        <w:spacing w:before="0" w:beforeAutospacing="0" w:after="0" w:afterAutospacing="0"/>
        <w:rPr>
          <w:rFonts w:asciiTheme="minorHAnsi" w:hAnsiTheme="minorHAnsi" w:cstheme="minorHAnsi"/>
          <w:color w:val="auto"/>
        </w:rPr>
      </w:pPr>
    </w:p>
    <w:p w14:paraId="44AF983A" w14:textId="6B5939AA" w:rsidR="00010918" w:rsidRDefault="00A70DC5" w:rsidP="004E6F98">
      <w:pPr>
        <w:pStyle w:val="NormalWeb"/>
        <w:spacing w:before="0" w:beforeAutospacing="0" w:after="0" w:afterAutospacing="0"/>
        <w:rPr>
          <w:color w:val="auto"/>
        </w:rPr>
      </w:pPr>
      <w:r w:rsidRPr="004E6F98">
        <w:rPr>
          <w:rFonts w:asciiTheme="minorHAnsi" w:hAnsiTheme="minorHAnsi" w:cstheme="minorHAnsi"/>
          <w:color w:val="auto"/>
        </w:rPr>
        <w:t xml:space="preserve">N&amp;B is based on the diffusion of molecules in the illumination volume. </w:t>
      </w:r>
      <w:r w:rsidR="00A412AA" w:rsidRPr="004E6F98">
        <w:rPr>
          <w:rFonts w:asciiTheme="minorHAnsi" w:hAnsiTheme="minorHAnsi" w:cstheme="minorHAnsi"/>
          <w:color w:val="auto"/>
        </w:rPr>
        <w:t>I</w:t>
      </w:r>
      <w:r w:rsidR="00B602EB" w:rsidRPr="004E6F98">
        <w:rPr>
          <w:rFonts w:asciiTheme="minorHAnsi" w:hAnsiTheme="minorHAnsi" w:cstheme="minorHAnsi"/>
          <w:color w:val="auto"/>
        </w:rPr>
        <w:t>n digital camera detection</w:t>
      </w:r>
      <w:r w:rsidR="00F333E2" w:rsidRPr="004E6F98">
        <w:rPr>
          <w:rFonts w:asciiTheme="minorHAnsi" w:hAnsiTheme="minorHAnsi" w:cstheme="minorHAnsi"/>
          <w:color w:val="auto"/>
        </w:rPr>
        <w:t>,</w:t>
      </w:r>
      <w:r w:rsidR="00B602EB" w:rsidRPr="004E6F98">
        <w:rPr>
          <w:rFonts w:asciiTheme="minorHAnsi" w:hAnsiTheme="minorHAnsi" w:cstheme="minorHAnsi"/>
          <w:color w:val="auto"/>
        </w:rPr>
        <w:t xml:space="preserve"> </w:t>
      </w:r>
      <w:r w:rsidR="00A412AA" w:rsidRPr="004E6F98">
        <w:rPr>
          <w:rFonts w:asciiTheme="minorHAnsi" w:hAnsiTheme="minorHAnsi" w:cstheme="minorHAnsi"/>
          <w:color w:val="auto"/>
        </w:rPr>
        <w:t xml:space="preserve">the </w:t>
      </w:r>
      <w:r w:rsidRPr="004E6F98">
        <w:rPr>
          <w:rFonts w:asciiTheme="minorHAnsi" w:hAnsiTheme="minorHAnsi" w:cstheme="minorHAnsi"/>
          <w:color w:val="auto"/>
        </w:rPr>
        <w:t xml:space="preserve">exposure </w:t>
      </w:r>
      <w:r w:rsidR="00A412AA" w:rsidRPr="004E6F98">
        <w:rPr>
          <w:rFonts w:asciiTheme="minorHAnsi" w:hAnsiTheme="minorHAnsi" w:cstheme="minorHAnsi"/>
          <w:color w:val="auto"/>
        </w:rPr>
        <w:t xml:space="preserve">time </w:t>
      </w:r>
      <w:r w:rsidRPr="004E6F98">
        <w:rPr>
          <w:rFonts w:asciiTheme="minorHAnsi" w:hAnsiTheme="minorHAnsi" w:cstheme="minorHAnsi"/>
          <w:color w:val="auto"/>
        </w:rPr>
        <w:t>(i.e., the pixel dwell time in analog detection</w:t>
      </w:r>
      <w:r w:rsidR="008F6A32" w:rsidRPr="004E6F98">
        <w:rPr>
          <w:rFonts w:asciiTheme="minorHAnsi" w:hAnsiTheme="minorHAnsi" w:cstheme="minorHAnsi"/>
          <w:color w:val="auto"/>
        </w:rPr>
        <w:t xml:space="preserv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dwell</m:t>
            </m:r>
          </m:sub>
        </m:sSub>
      </m:oMath>
      <w:r w:rsidRPr="004E6F98">
        <w:rPr>
          <w:rFonts w:asciiTheme="minorHAnsi" w:hAnsiTheme="minorHAnsi" w:cstheme="minorHAnsi"/>
          <w:color w:val="auto"/>
        </w:rPr>
        <w:t xml:space="preserve">) must be </w:t>
      </w:r>
      <w:r w:rsidRPr="004E6F98">
        <w:rPr>
          <w:rFonts w:asciiTheme="minorHAnsi" w:hAnsiTheme="minorHAnsi" w:cstheme="minorHAnsi"/>
          <w:color w:val="auto"/>
        </w:rPr>
        <w:lastRenderedPageBreak/>
        <w:t>short enough that one and only one configuration of particles in the</w:t>
      </w:r>
      <w:r w:rsidR="00606493" w:rsidRPr="004E6F98">
        <w:rPr>
          <w:rFonts w:asciiTheme="minorHAnsi" w:hAnsiTheme="minorHAnsi" w:cstheme="minorHAnsi"/>
          <w:color w:val="auto"/>
        </w:rPr>
        <w:t xml:space="preserve"> </w:t>
      </w:r>
      <w:r w:rsidRPr="004E6F98">
        <w:rPr>
          <w:rFonts w:asciiTheme="minorHAnsi" w:hAnsiTheme="minorHAnsi" w:cstheme="minorHAnsi"/>
          <w:color w:val="auto"/>
        </w:rPr>
        <w:t xml:space="preserve">focal volume is captured. This </w:t>
      </w:r>
      <w:r w:rsidR="00F333E2" w:rsidRPr="004E6F98">
        <w:rPr>
          <w:rFonts w:asciiTheme="minorHAnsi" w:hAnsiTheme="minorHAnsi" w:cstheme="minorHAnsi"/>
          <w:color w:val="auto"/>
        </w:rPr>
        <w:t>is to say</w:t>
      </w:r>
      <w:r w:rsidRPr="004E6F98">
        <w:rPr>
          <w:rFonts w:asciiTheme="minorHAnsi" w:hAnsiTheme="minorHAnsi" w:cstheme="minorHAnsi"/>
          <w:color w:val="auto"/>
        </w:rPr>
        <w:t xml:space="preserve"> that the probability of a </w:t>
      </w:r>
      <w:r w:rsidR="003B38A4" w:rsidRPr="004E6F98">
        <w:rPr>
          <w:rFonts w:asciiTheme="minorHAnsi" w:hAnsiTheme="minorHAnsi" w:cstheme="minorHAnsi"/>
          <w:color w:val="auto"/>
        </w:rPr>
        <w:t xml:space="preserve">fluorophore </w:t>
      </w:r>
      <w:r w:rsidRPr="004E6F98">
        <w:rPr>
          <w:rFonts w:asciiTheme="minorHAnsi" w:hAnsiTheme="minorHAnsi" w:cstheme="minorHAnsi"/>
          <w:color w:val="auto"/>
        </w:rPr>
        <w:t xml:space="preserve">entering or exiting the </w:t>
      </w:r>
      <w:r w:rsidR="00606493" w:rsidRPr="004E6F98">
        <w:rPr>
          <w:rFonts w:asciiTheme="minorHAnsi" w:hAnsiTheme="minorHAnsi" w:cstheme="minorHAnsi"/>
          <w:color w:val="auto"/>
        </w:rPr>
        <w:t>illuminated</w:t>
      </w:r>
      <w:r w:rsidRPr="004E6F98">
        <w:rPr>
          <w:rFonts w:asciiTheme="minorHAnsi" w:hAnsiTheme="minorHAnsi" w:cstheme="minorHAnsi"/>
          <w:color w:val="auto"/>
        </w:rPr>
        <w:t xml:space="preserve"> volume </w:t>
      </w:r>
      <w:r w:rsidR="00606493" w:rsidRPr="004E6F98">
        <w:rPr>
          <w:rFonts w:asciiTheme="minorHAnsi" w:hAnsiTheme="minorHAnsi" w:cstheme="minorHAnsi"/>
          <w:color w:val="auto"/>
        </w:rPr>
        <w:t>during the exposure time</w:t>
      </w:r>
      <w:r w:rsidRPr="004E6F98">
        <w:rPr>
          <w:rFonts w:asciiTheme="minorHAnsi" w:hAnsiTheme="minorHAnsi" w:cstheme="minorHAnsi"/>
          <w:color w:val="auto"/>
        </w:rPr>
        <w:t xml:space="preserve"> is very small. </w:t>
      </w:r>
      <w:r w:rsidR="00C24AD9" w:rsidRPr="004E6F98">
        <w:rPr>
          <w:rFonts w:asciiTheme="minorHAnsi" w:hAnsiTheme="minorHAnsi" w:cstheme="minorHAnsi"/>
          <w:color w:val="auto"/>
        </w:rPr>
        <w:t>The exposure time</w:t>
      </w:r>
      <w:r w:rsidR="00A122FC" w:rsidRPr="004E6F98">
        <w:rPr>
          <w:rFonts w:asciiTheme="minorHAnsi" w:hAnsiTheme="minorHAnsi" w:cstheme="minorHAnsi"/>
          <w:color w:val="auto"/>
        </w:rPr>
        <w:t xml:space="preserve"> </w:t>
      </w:r>
      <w:r w:rsidR="00F333E2" w:rsidRPr="004E6F98">
        <w:rPr>
          <w:rFonts w:asciiTheme="minorHAnsi" w:hAnsiTheme="minorHAnsi" w:cstheme="minorHAnsi"/>
          <w:color w:val="auto"/>
        </w:rPr>
        <w:t xml:space="preserve">must </w:t>
      </w:r>
      <w:r w:rsidR="00C24AD9" w:rsidRPr="004E6F98">
        <w:rPr>
          <w:rFonts w:asciiTheme="minorHAnsi" w:hAnsiTheme="minorHAnsi" w:cstheme="minorHAnsi"/>
          <w:color w:val="auto"/>
        </w:rPr>
        <w:t xml:space="preserve">be shorter than the </w:t>
      </w:r>
      <w:r w:rsidR="00F333E2" w:rsidRPr="004E6F98">
        <w:rPr>
          <w:rFonts w:asciiTheme="minorHAnsi" w:hAnsiTheme="minorHAnsi" w:cstheme="minorHAnsi"/>
          <w:color w:val="auto"/>
        </w:rPr>
        <w:t>fluorophore residence time</w:t>
      </w:r>
      <w:r w:rsidR="00D500EE" w:rsidRPr="004E6F98">
        <w:rPr>
          <w:rFonts w:asciiTheme="minorHAnsi" w:hAnsiTheme="minorHAnsi" w:cstheme="minorHAnsi"/>
          <w:color w:val="auto"/>
        </w:rPr>
        <w:t xml:space="preserve"> (</w:t>
      </w:r>
      <m:oMath>
        <m:sSub>
          <m:sSubPr>
            <m:ctrlPr>
              <w:rPr>
                <w:rFonts w:ascii="Cambria Math" w:hAnsi="Cambria Math"/>
                <w:i/>
                <w:color w:val="auto"/>
              </w:rPr>
            </m:ctrlPr>
          </m:sSubPr>
          <m:e>
            <m:r>
              <w:rPr>
                <w:rFonts w:ascii="Cambria Math" w:hAnsi="Cambria Math"/>
                <w:color w:val="auto"/>
              </w:rPr>
              <m:t>τ</m:t>
            </m:r>
          </m:e>
          <m:sub>
            <m:r>
              <w:rPr>
                <w:rFonts w:ascii="Cambria Math" w:hAnsi="Cambria Math"/>
                <w:color w:val="auto"/>
              </w:rPr>
              <m:t>D</m:t>
            </m:r>
          </m:sub>
        </m:sSub>
      </m:oMath>
      <w:r w:rsidR="00D500EE" w:rsidRPr="004E6F98">
        <w:rPr>
          <w:rFonts w:asciiTheme="minorHAnsi" w:hAnsiTheme="minorHAnsi" w:cstheme="minorHAnsi"/>
          <w:color w:val="auto"/>
        </w:rPr>
        <w:t>)</w:t>
      </w:r>
      <w:r w:rsidR="00453D68" w:rsidRPr="004E6F98">
        <w:rPr>
          <w:rFonts w:asciiTheme="minorHAnsi" w:hAnsiTheme="minorHAnsi" w:cstheme="minorHAnsi"/>
          <w:color w:val="auto"/>
        </w:rPr>
        <w:t xml:space="preserve"> </w:t>
      </w:r>
      <w:r w:rsidR="00F333E2" w:rsidRPr="004E6F98">
        <w:rPr>
          <w:rFonts w:asciiTheme="minorHAnsi" w:hAnsiTheme="minorHAnsi" w:cstheme="minorHAnsi"/>
          <w:color w:val="auto"/>
        </w:rPr>
        <w:t xml:space="preserve">which is the </w:t>
      </w:r>
      <w:r w:rsidR="00C24AD9" w:rsidRPr="004E6F98">
        <w:rPr>
          <w:rFonts w:asciiTheme="minorHAnsi" w:hAnsiTheme="minorHAnsi" w:cstheme="minorHAnsi"/>
          <w:color w:val="auto"/>
        </w:rPr>
        <w:t>average time that a fluorophore spends in the illuminated volume</w:t>
      </w:r>
      <w:r w:rsidR="00F333E2" w:rsidRPr="004E6F98">
        <w:rPr>
          <w:rFonts w:asciiTheme="minorHAnsi" w:hAnsiTheme="minorHAnsi" w:cstheme="minorHAnsi"/>
          <w:color w:val="auto"/>
        </w:rPr>
        <w:t>.</w:t>
      </w:r>
      <w:r w:rsidR="00B563A2" w:rsidRPr="004E6F98">
        <w:rPr>
          <w:color w:val="auto"/>
        </w:rPr>
        <w:t xml:space="preserve"> </w:t>
      </w:r>
      <w:r w:rsidR="00010918" w:rsidRPr="004E6F98">
        <w:rPr>
          <w:color w:val="auto"/>
        </w:rPr>
        <w:t xml:space="preserve">Therefore, before starting an N&amp;B experiment, it is necessary to have some notion about the residence time </w:t>
      </w:r>
      <w:r w:rsidR="00D500EE" w:rsidRPr="004E6F98">
        <w:rPr>
          <w:color w:val="auto"/>
        </w:rPr>
        <w:t>(</w:t>
      </w:r>
      <w:r w:rsidR="00010918" w:rsidRPr="004E6F98">
        <w:rPr>
          <w:color w:val="auto"/>
        </w:rPr>
        <w:t>or the diffusion coefficient</w:t>
      </w:r>
      <w:r w:rsidR="00D500EE" w:rsidRPr="004E6F98">
        <w:rPr>
          <w:color w:val="auto"/>
        </w:rPr>
        <w:t>)</w:t>
      </w:r>
      <w:r w:rsidR="00010918" w:rsidRPr="004E6F98">
        <w:rPr>
          <w:color w:val="auto"/>
        </w:rPr>
        <w:t xml:space="preserve"> of the target protein, which in a first approximation, depend</w:t>
      </w:r>
      <w:r w:rsidR="00453D68" w:rsidRPr="004E6F98">
        <w:rPr>
          <w:color w:val="auto"/>
        </w:rPr>
        <w:t>s</w:t>
      </w:r>
      <w:r w:rsidR="00010918" w:rsidRPr="004E6F98">
        <w:rPr>
          <w:color w:val="auto"/>
        </w:rPr>
        <w:t xml:space="preserve"> on subcellular localization and molecular mass. </w:t>
      </w:r>
      <w:r w:rsidR="00CA0E0E" w:rsidRPr="004E6F98">
        <w:rPr>
          <w:color w:val="auto"/>
        </w:rPr>
        <w:t>F</w:t>
      </w:r>
      <w:r w:rsidR="00A412AA" w:rsidRPr="004E6F98">
        <w:rPr>
          <w:color w:val="auto"/>
        </w:rPr>
        <w:t xml:space="preserve">rame rate is the inverse of the time needed for the camera to acquire an image and then completely read that image out, and it is often, calculated approximately from the total number of pixels and the readout rate, combined with the exposure time. </w:t>
      </w:r>
      <w:r w:rsidR="004A2277" w:rsidRPr="004E6F98">
        <w:rPr>
          <w:color w:val="auto"/>
        </w:rPr>
        <w:t>Even though frame rate does not need to be fast, cycle time</w:t>
      </w:r>
      <w:r w:rsidR="00D500EE" w:rsidRPr="004E6F98">
        <w:rPr>
          <w:color w:val="auto"/>
        </w:rPr>
        <w:t xml:space="preserv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cycle</m:t>
            </m:r>
          </m:sub>
        </m:sSub>
      </m:oMath>
      <w:r w:rsidR="00D500EE" w:rsidRPr="004E6F98">
        <w:rPr>
          <w:color w:val="auto"/>
        </w:rPr>
        <w:t xml:space="preserve">), </w:t>
      </w:r>
      <w:r w:rsidR="004A2277" w:rsidRPr="004E6F98">
        <w:rPr>
          <w:color w:val="auto"/>
        </w:rPr>
        <w:t xml:space="preserve">which </w:t>
      </w:r>
      <w:r w:rsidR="00255C29" w:rsidRPr="004E6F98">
        <w:rPr>
          <w:color w:val="auto"/>
        </w:rPr>
        <w:t xml:space="preserve">is the sum of the frame rate and the time to prepare </w:t>
      </w:r>
      <w:r w:rsidR="00B563A2" w:rsidRPr="004E6F98">
        <w:rPr>
          <w:color w:val="auto"/>
        </w:rPr>
        <w:t xml:space="preserve">the </w:t>
      </w:r>
      <w:r w:rsidR="00255C29" w:rsidRPr="004E6F98">
        <w:rPr>
          <w:color w:val="auto"/>
        </w:rPr>
        <w:t>capture of the next frame</w:t>
      </w:r>
      <w:r w:rsidR="00D500EE" w:rsidRPr="004E6F98">
        <w:rPr>
          <w:color w:val="auto"/>
        </w:rPr>
        <w:t>,</w:t>
      </w:r>
      <w:r w:rsidR="00B563A2" w:rsidRPr="004E6F98">
        <w:rPr>
          <w:color w:val="auto"/>
        </w:rPr>
        <w:t xml:space="preserve"> </w:t>
      </w:r>
      <w:r w:rsidR="006268C6" w:rsidRPr="004E6F98">
        <w:rPr>
          <w:color w:val="auto"/>
        </w:rPr>
        <w:t xml:space="preserve">might </w:t>
      </w:r>
      <w:r w:rsidR="00B563A2" w:rsidRPr="004E6F98">
        <w:rPr>
          <w:color w:val="auto"/>
        </w:rPr>
        <w:t>affect the analysis</w:t>
      </w:r>
      <w:r w:rsidR="00255C29" w:rsidRPr="004E6F98">
        <w:rPr>
          <w:color w:val="auto"/>
        </w:rPr>
        <w:t>.</w:t>
      </w:r>
      <w:r w:rsidR="004E6F98" w:rsidRPr="004E6F98">
        <w:rPr>
          <w:color w:val="auto"/>
        </w:rPr>
        <w:t xml:space="preserve"> </w:t>
      </w:r>
      <w:r w:rsidR="00B563A2" w:rsidRPr="004E6F98">
        <w:rPr>
          <w:color w:val="auto"/>
        </w:rPr>
        <w:t>These constrain</w:t>
      </w:r>
      <w:r w:rsidR="00BC03FA">
        <w:rPr>
          <w:color w:val="auto"/>
        </w:rPr>
        <w:t>t</w:t>
      </w:r>
      <w:r w:rsidR="00B563A2" w:rsidRPr="004E6F98">
        <w:rPr>
          <w:color w:val="auto"/>
        </w:rPr>
        <w:t>s can be generalized as</w:t>
      </w:r>
      <w:r w:rsidR="00005795" w:rsidRPr="004E6F98">
        <w:rPr>
          <w:color w:val="auto"/>
        </w:rPr>
        <w:t>:</w:t>
      </w:r>
      <w:r w:rsidR="004E6F98" w:rsidRPr="004E6F98">
        <w:rPr>
          <w:color w:val="auto"/>
        </w:rPr>
        <w:t xml:space="preserv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cycle</m:t>
            </m:r>
          </m:sub>
        </m:sSub>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τ</m:t>
            </m:r>
          </m:e>
          <m:sub>
            <m:r>
              <w:rPr>
                <w:rFonts w:ascii="Cambria Math" w:hAnsi="Cambria Math"/>
                <w:color w:val="auto"/>
              </w:rPr>
              <m:t>D</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dwell</m:t>
            </m:r>
          </m:sub>
        </m:sSub>
        <m:r>
          <w:rPr>
            <w:rFonts w:ascii="Cambria Math" w:hAnsi="Cambria Math"/>
            <w:color w:val="auto"/>
          </w:rPr>
          <m:t>.</m:t>
        </m:r>
        <m:r>
          <w:rPr>
            <w:rFonts w:ascii="Cambria Math" w:hAnsi="Cambria Math"/>
            <w:color w:val="auto"/>
          </w:rPr>
          <m:t xml:space="preserve"> </m:t>
        </m:r>
      </m:oMath>
      <w:r w:rsidR="00786505" w:rsidRPr="004E6F98">
        <w:rPr>
          <w:color w:val="auto"/>
        </w:rPr>
        <w:t>If the cycle time is too fast, the molecules will not have moved appreciably from one frame to the next in that time, and will appear as immobile (B</w:t>
      </w:r>
      <w:r w:rsidR="00FF6519" w:rsidRPr="004E6F98">
        <w:rPr>
          <w:color w:val="auto"/>
        </w:rPr>
        <w:t xml:space="preserve"> </w:t>
      </w:r>
      <w:r w:rsidR="00786505" w:rsidRPr="004E6F98">
        <w:rPr>
          <w:color w:val="auto"/>
        </w:rPr>
        <w:t>=</w:t>
      </w:r>
      <w:r w:rsidR="00FF6519" w:rsidRPr="004E6F98">
        <w:rPr>
          <w:color w:val="auto"/>
        </w:rPr>
        <w:t xml:space="preserve"> </w:t>
      </w:r>
      <w:r w:rsidR="00786505" w:rsidRPr="004E6F98">
        <w:rPr>
          <w:color w:val="auto"/>
        </w:rPr>
        <w:t xml:space="preserve">1). </w:t>
      </w:r>
      <w:r w:rsidR="00F754A2" w:rsidRPr="004E6F98">
        <w:rPr>
          <w:color w:val="auto"/>
        </w:rPr>
        <w:t xml:space="preserve">However, </w:t>
      </w:r>
      <w:r w:rsidR="002B48E7" w:rsidRPr="004E6F98">
        <w:rPr>
          <w:color w:val="auto"/>
        </w:rPr>
        <w:t>because</w:t>
      </w:r>
      <w:r w:rsidR="00F754A2" w:rsidRPr="004E6F98">
        <w:rPr>
          <w:color w:val="auto"/>
        </w:rPr>
        <w:t xml:space="preserve"> hundreds of frames </w:t>
      </w:r>
      <w:r w:rsidR="00D1562C" w:rsidRPr="004E6F98">
        <w:rPr>
          <w:color w:val="auto"/>
        </w:rPr>
        <w:t>are needed</w:t>
      </w:r>
      <w:r w:rsidR="00F754A2" w:rsidRPr="004E6F98">
        <w:rPr>
          <w:color w:val="auto"/>
        </w:rPr>
        <w:t xml:space="preserve"> for the analysis, cycling is set as fast as possible</w:t>
      </w:r>
      <w:r w:rsidR="00904ACD" w:rsidRPr="004E6F98">
        <w:rPr>
          <w:color w:val="auto"/>
        </w:rPr>
        <w:t xml:space="preserve"> (increasing or decreasing the image format in number of pixels)</w:t>
      </w:r>
      <w:r w:rsidR="00F754A2" w:rsidRPr="004E6F98">
        <w:rPr>
          <w:color w:val="auto"/>
        </w:rPr>
        <w:t xml:space="preserve"> to avoid cell displacements and distortion of the cell membrane </w:t>
      </w:r>
      <w:r w:rsidR="002B48E7" w:rsidRPr="004E6F98">
        <w:rPr>
          <w:color w:val="auto"/>
        </w:rPr>
        <w:t xml:space="preserve">that would add large extra variance </w:t>
      </w:r>
      <w:r w:rsidR="00F754A2" w:rsidRPr="004E6F98">
        <w:rPr>
          <w:color w:val="auto"/>
        </w:rPr>
        <w:t xml:space="preserve">during the series acquisition. </w:t>
      </w:r>
      <w:r w:rsidR="00010918" w:rsidRPr="004E6F98">
        <w:rPr>
          <w:color w:val="auto"/>
        </w:rPr>
        <w:t xml:space="preserve">In </w:t>
      </w:r>
      <w:r w:rsidR="00761EAE" w:rsidRPr="004E6F98">
        <w:rPr>
          <w:color w:val="auto"/>
        </w:rPr>
        <w:t>the example of this protocol</w:t>
      </w:r>
      <w:r w:rsidR="00BC03FA">
        <w:rPr>
          <w:color w:val="auto"/>
        </w:rPr>
        <w:t>,</w:t>
      </w:r>
      <w:r w:rsidR="00761EAE" w:rsidRPr="004E6F98">
        <w:rPr>
          <w:color w:val="auto"/>
        </w:rPr>
        <w:t xml:space="preserve"> the slowest </w:t>
      </w:r>
      <w:r w:rsidR="00010918" w:rsidRPr="004E6F98">
        <w:rPr>
          <w:color w:val="auto"/>
        </w:rPr>
        <w:t xml:space="preserve">cycle time </w:t>
      </w:r>
      <w:r w:rsidR="00761EAE" w:rsidRPr="004E6F98">
        <w:rPr>
          <w:color w:val="auto"/>
        </w:rPr>
        <w:t>is</w:t>
      </w:r>
      <w:r w:rsidR="00010918" w:rsidRPr="004E6F98">
        <w:rPr>
          <w:color w:val="auto"/>
        </w:rPr>
        <w:t xml:space="preserve"> 22 ms, so </w:t>
      </w:r>
      <w:r w:rsidR="00761EAE" w:rsidRPr="004E6F98">
        <w:rPr>
          <w:color w:val="auto"/>
        </w:rPr>
        <w:t>that 5</w:t>
      </w:r>
      <w:r w:rsidR="00010918" w:rsidRPr="004E6F98">
        <w:rPr>
          <w:color w:val="auto"/>
        </w:rPr>
        <w:t xml:space="preserve">00 frames can be acquired in 11 </w:t>
      </w:r>
      <w:r w:rsidR="00BC03FA">
        <w:rPr>
          <w:color w:val="auto"/>
        </w:rPr>
        <w:t>s</w:t>
      </w:r>
      <w:r w:rsidR="00010918" w:rsidRPr="004E6F98">
        <w:rPr>
          <w:color w:val="auto"/>
        </w:rPr>
        <w:t>.</w:t>
      </w:r>
    </w:p>
    <w:p w14:paraId="7C6ADC69" w14:textId="77777777" w:rsidR="00BC03FA" w:rsidRPr="004E6F98" w:rsidRDefault="00BC03FA" w:rsidP="004E6F98">
      <w:pPr>
        <w:pStyle w:val="NormalWeb"/>
        <w:spacing w:before="0" w:beforeAutospacing="0" w:after="0" w:afterAutospacing="0"/>
        <w:rPr>
          <w:color w:val="auto"/>
        </w:rPr>
      </w:pPr>
    </w:p>
    <w:p w14:paraId="0615F18B" w14:textId="524E5ADD" w:rsidR="004727C0" w:rsidRDefault="00035584" w:rsidP="004E6F98">
      <w:pPr>
        <w:pStyle w:val="NormalWeb"/>
        <w:spacing w:before="0" w:beforeAutospacing="0" w:after="0" w:afterAutospacing="0"/>
        <w:rPr>
          <w:rFonts w:asciiTheme="minorHAnsi" w:hAnsiTheme="minorHAnsi" w:cstheme="minorHAnsi"/>
          <w:color w:val="auto"/>
        </w:rPr>
      </w:pPr>
      <w:r w:rsidRPr="004E6F98">
        <w:rPr>
          <w:rFonts w:asciiTheme="minorHAnsi" w:hAnsiTheme="minorHAnsi" w:cstheme="minorHAnsi"/>
          <w:color w:val="auto"/>
        </w:rPr>
        <w:t>M</w:t>
      </w:r>
      <w:r w:rsidR="004727C0" w:rsidRPr="004E6F98">
        <w:rPr>
          <w:rFonts w:asciiTheme="minorHAnsi" w:hAnsiTheme="minorHAnsi" w:cstheme="minorHAnsi"/>
          <w:color w:val="auto"/>
        </w:rPr>
        <w:t>olecular brightness is not a</w:t>
      </w:r>
      <w:r w:rsidR="00043B48" w:rsidRPr="004E6F98">
        <w:rPr>
          <w:rFonts w:asciiTheme="minorHAnsi" w:hAnsiTheme="minorHAnsi" w:cstheme="minorHAnsi"/>
          <w:color w:val="auto"/>
        </w:rPr>
        <w:t>n</w:t>
      </w:r>
      <w:r w:rsidR="004727C0" w:rsidRPr="004E6F98">
        <w:rPr>
          <w:rFonts w:asciiTheme="minorHAnsi" w:hAnsiTheme="minorHAnsi" w:cstheme="minorHAnsi"/>
          <w:color w:val="auto"/>
        </w:rPr>
        <w:t xml:space="preserve"> </w:t>
      </w:r>
      <w:r w:rsidR="00043B48" w:rsidRPr="004E6F98">
        <w:rPr>
          <w:rFonts w:asciiTheme="minorHAnsi" w:hAnsiTheme="minorHAnsi" w:cstheme="minorHAnsi"/>
          <w:color w:val="auto"/>
        </w:rPr>
        <w:t>absolute</w:t>
      </w:r>
      <w:r w:rsidR="004727C0" w:rsidRPr="004E6F98">
        <w:rPr>
          <w:rFonts w:asciiTheme="minorHAnsi" w:hAnsiTheme="minorHAnsi" w:cstheme="minorHAnsi"/>
          <w:color w:val="auto"/>
        </w:rPr>
        <w:t xml:space="preserve"> quantity</w:t>
      </w:r>
      <w:r w:rsidR="004C4983" w:rsidRPr="004E6F98">
        <w:rPr>
          <w:rFonts w:asciiTheme="minorHAnsi" w:hAnsiTheme="minorHAnsi" w:cstheme="minorHAnsi"/>
          <w:color w:val="auto"/>
        </w:rPr>
        <w:t>;</w:t>
      </w:r>
      <w:r w:rsidR="004727C0" w:rsidRPr="004E6F98">
        <w:rPr>
          <w:rFonts w:asciiTheme="minorHAnsi" w:hAnsiTheme="minorHAnsi" w:cstheme="minorHAnsi"/>
          <w:color w:val="auto"/>
        </w:rPr>
        <w:t xml:space="preserve"> </w:t>
      </w:r>
      <w:r w:rsidR="004C4983" w:rsidRPr="004E6F98">
        <w:rPr>
          <w:rFonts w:asciiTheme="minorHAnsi" w:hAnsiTheme="minorHAnsi" w:cstheme="minorHAnsi"/>
          <w:color w:val="auto"/>
        </w:rPr>
        <w:t>I</w:t>
      </w:r>
      <w:r w:rsidR="004727C0" w:rsidRPr="004E6F98">
        <w:rPr>
          <w:rFonts w:asciiTheme="minorHAnsi" w:hAnsiTheme="minorHAnsi" w:cstheme="minorHAnsi"/>
          <w:color w:val="auto"/>
        </w:rPr>
        <w:t xml:space="preserve">t depends on the molecular </w:t>
      </w:r>
      <w:r w:rsidR="00E723ED" w:rsidRPr="004E6F98">
        <w:rPr>
          <w:rFonts w:asciiTheme="minorHAnsi" w:hAnsiTheme="minorHAnsi" w:cstheme="minorHAnsi"/>
          <w:color w:val="auto"/>
        </w:rPr>
        <w:t>properties</w:t>
      </w:r>
      <w:r w:rsidR="004727C0" w:rsidRPr="004E6F98">
        <w:rPr>
          <w:rFonts w:asciiTheme="minorHAnsi" w:hAnsiTheme="minorHAnsi" w:cstheme="minorHAnsi"/>
          <w:color w:val="auto"/>
        </w:rPr>
        <w:t xml:space="preserve"> of the fluorophore (cross section and quantum yield), on the experimental set up (detector and optics) as well as on the excitation conditions such as the laser power. Thus, the TIRF-N&amp;B approach yield</w:t>
      </w:r>
      <w:r w:rsidR="007639A2" w:rsidRPr="004E6F98">
        <w:rPr>
          <w:rFonts w:asciiTheme="minorHAnsi" w:hAnsiTheme="minorHAnsi" w:cstheme="minorHAnsi"/>
          <w:color w:val="auto"/>
        </w:rPr>
        <w:t>s</w:t>
      </w:r>
      <w:r w:rsidR="004727C0" w:rsidRPr="004E6F98">
        <w:rPr>
          <w:rFonts w:asciiTheme="minorHAnsi" w:hAnsiTheme="minorHAnsi" w:cstheme="minorHAnsi"/>
          <w:color w:val="auto"/>
        </w:rPr>
        <w:t xml:space="preserve"> an apparent brightness and because of that it is fundamental to set up a “reference cell model” that expresses a reference construct with univocal oligomeric state. The reference construct carries the same fluorophore tag of the protein under study </w:t>
      </w:r>
      <w:r w:rsidR="00E723ED" w:rsidRPr="004E6F98">
        <w:rPr>
          <w:rFonts w:asciiTheme="minorHAnsi" w:hAnsiTheme="minorHAnsi" w:cstheme="minorHAnsi"/>
          <w:color w:val="auto"/>
        </w:rPr>
        <w:t>[</w:t>
      </w:r>
      <w:r w:rsidR="00BC03FA">
        <w:rPr>
          <w:rFonts w:asciiTheme="minorHAnsi" w:hAnsiTheme="minorHAnsi" w:cstheme="minorHAnsi"/>
          <w:color w:val="auto"/>
        </w:rPr>
        <w:t>here,</w:t>
      </w:r>
      <w:r w:rsidR="004727C0" w:rsidRPr="004E6F98">
        <w:rPr>
          <w:rFonts w:asciiTheme="minorHAnsi" w:hAnsiTheme="minorHAnsi" w:cstheme="minorHAnsi"/>
          <w:color w:val="auto"/>
        </w:rPr>
        <w:t xml:space="preserve"> the (A207</w:t>
      </w:r>
      <w:proofErr w:type="gramStart"/>
      <w:r w:rsidR="004727C0" w:rsidRPr="004E6F98">
        <w:rPr>
          <w:rFonts w:asciiTheme="minorHAnsi" w:hAnsiTheme="minorHAnsi" w:cstheme="minorHAnsi"/>
          <w:color w:val="auto"/>
        </w:rPr>
        <w:t>K)mEGFP</w:t>
      </w:r>
      <w:proofErr w:type="gramEnd"/>
      <w:r w:rsidR="00E723ED" w:rsidRPr="004E6F98">
        <w:rPr>
          <w:rFonts w:asciiTheme="minorHAnsi" w:hAnsiTheme="minorHAnsi" w:cstheme="minorHAnsi"/>
          <w:color w:val="auto"/>
        </w:rPr>
        <w:t>]</w:t>
      </w:r>
      <w:r w:rsidR="005D4F5A" w:rsidRPr="004E6F98">
        <w:rPr>
          <w:rFonts w:asciiTheme="minorHAnsi" w:hAnsiTheme="minorHAnsi" w:cstheme="minorHAnsi"/>
          <w:color w:val="auto"/>
        </w:rPr>
        <w:t xml:space="preserve"> </w:t>
      </w:r>
      <w:r w:rsidR="004727C0" w:rsidRPr="004E6F98">
        <w:rPr>
          <w:rFonts w:asciiTheme="minorHAnsi" w:hAnsiTheme="minorHAnsi" w:cstheme="minorHAnsi"/>
          <w:color w:val="auto"/>
        </w:rPr>
        <w:t>and it localizes in the same subcellular compartment (</w:t>
      </w:r>
      <w:r w:rsidR="00BC03FA">
        <w:rPr>
          <w:rFonts w:asciiTheme="minorHAnsi" w:hAnsiTheme="minorHAnsi" w:cstheme="minorHAnsi"/>
          <w:color w:val="auto"/>
        </w:rPr>
        <w:t>here,</w:t>
      </w:r>
      <w:r w:rsidR="004727C0" w:rsidRPr="004E6F98">
        <w:rPr>
          <w:rFonts w:asciiTheme="minorHAnsi" w:hAnsiTheme="minorHAnsi" w:cstheme="minorHAnsi"/>
          <w:color w:val="auto"/>
        </w:rPr>
        <w:t xml:space="preserve"> the </w:t>
      </w:r>
      <w:r w:rsidR="00962673" w:rsidRPr="004E6F98">
        <w:rPr>
          <w:rFonts w:asciiTheme="minorHAnsi" w:hAnsiTheme="minorHAnsi" w:cstheme="minorHAnsi"/>
          <w:color w:val="auto"/>
        </w:rPr>
        <w:t xml:space="preserve">plasma </w:t>
      </w:r>
      <w:r w:rsidR="004727C0" w:rsidRPr="004E6F98">
        <w:rPr>
          <w:rFonts w:asciiTheme="minorHAnsi" w:hAnsiTheme="minorHAnsi" w:cstheme="minorHAnsi"/>
          <w:color w:val="auto"/>
        </w:rPr>
        <w:t>membrane). In this work we use a glycosylphosphatidylinositol (GPI) anchored-(A207K)mEGFP construct that we have repeatedly demonstrated to be a reliable monomeric brightness standard for cell surface receptors labelled with the same fluorophore</w:t>
      </w:r>
      <w:r w:rsidR="00881ED4" w:rsidRPr="004E6F98">
        <w:rPr>
          <w:rFonts w:asciiTheme="minorHAnsi" w:hAnsiTheme="minorHAnsi" w:cstheme="minorHAnsi"/>
          <w:color w:val="auto"/>
        </w:rPr>
        <w:fldChar w:fldCharType="begin">
          <w:fldData xml:space="preserve">PEVuZE5vdGU+PENpdGU+PEF1dGhvcj5IZWxscmllZ2VsPC9BdXRob3I+PFllYXI+MjAxMTwvWWVh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PEVuZE5vdGU+PENpdGU+PEF1dGhvcj5IZWxscmllZ2VsPC9BdXRob3I+PFllYXI+MjAxMTwvWWVh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881ED4" w:rsidRPr="004E6F98">
        <w:rPr>
          <w:rFonts w:asciiTheme="minorHAnsi" w:hAnsiTheme="minorHAnsi" w:cstheme="minorHAnsi"/>
          <w:color w:val="auto"/>
        </w:rPr>
      </w:r>
      <w:r w:rsidR="00881ED4"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30,31</w:t>
      </w:r>
      <w:r w:rsidR="00881ED4" w:rsidRPr="004E6F98">
        <w:rPr>
          <w:rFonts w:asciiTheme="minorHAnsi" w:hAnsiTheme="minorHAnsi" w:cstheme="minorHAnsi"/>
          <w:color w:val="auto"/>
        </w:rPr>
        <w:fldChar w:fldCharType="end"/>
      </w:r>
      <w:r w:rsidR="004727C0" w:rsidRPr="004E6F98">
        <w:rPr>
          <w:rFonts w:asciiTheme="minorHAnsi" w:hAnsiTheme="minorHAnsi" w:cstheme="minorHAnsi"/>
          <w:color w:val="auto"/>
        </w:rPr>
        <w:t xml:space="preserve">. </w:t>
      </w:r>
    </w:p>
    <w:p w14:paraId="1C5B8EED" w14:textId="77777777" w:rsidR="00BC03FA" w:rsidRPr="004E6F98" w:rsidRDefault="00BC03FA" w:rsidP="004E6F98">
      <w:pPr>
        <w:pStyle w:val="NormalWeb"/>
        <w:spacing w:before="0" w:beforeAutospacing="0" w:after="0" w:afterAutospacing="0"/>
        <w:rPr>
          <w:rFonts w:asciiTheme="minorHAnsi" w:hAnsiTheme="minorHAnsi" w:cstheme="minorHAnsi"/>
          <w:color w:val="auto"/>
        </w:rPr>
      </w:pPr>
    </w:p>
    <w:p w14:paraId="070FEA1C" w14:textId="5155A4D4" w:rsidR="001F2C74" w:rsidRDefault="006D658C" w:rsidP="004E6F98">
      <w:pPr>
        <w:rPr>
          <w:rFonts w:asciiTheme="minorHAnsi" w:hAnsiTheme="minorHAnsi" w:cstheme="minorHAnsi"/>
          <w:color w:val="auto"/>
        </w:rPr>
      </w:pPr>
      <w:r w:rsidRPr="004E6F98">
        <w:rPr>
          <w:rFonts w:asciiTheme="minorHAnsi" w:hAnsiTheme="minorHAnsi" w:cstheme="minorHAnsi"/>
          <w:color w:val="auto"/>
        </w:rPr>
        <w:t xml:space="preserve">One major drawback is the occurrence of fluorophore photobleaching that </w:t>
      </w:r>
      <w:r w:rsidR="00B517C7" w:rsidRPr="004E6F98">
        <w:rPr>
          <w:rFonts w:asciiTheme="minorHAnsi" w:hAnsiTheme="minorHAnsi" w:cstheme="minorHAnsi"/>
          <w:color w:val="auto"/>
        </w:rPr>
        <w:t>very likely happens when the same cell is repeatedly exposed to light during a kinetic run</w:t>
      </w:r>
      <w:r w:rsidR="0011656F" w:rsidRPr="004E6F98">
        <w:rPr>
          <w:rFonts w:asciiTheme="minorHAnsi" w:hAnsiTheme="minorHAnsi" w:cstheme="minorHAnsi"/>
          <w:color w:val="auto"/>
        </w:rPr>
        <w:t>,</w:t>
      </w:r>
      <w:r w:rsidR="00413D22" w:rsidRPr="004E6F98">
        <w:rPr>
          <w:rFonts w:asciiTheme="minorHAnsi" w:hAnsiTheme="minorHAnsi" w:cstheme="minorHAnsi"/>
          <w:color w:val="auto"/>
        </w:rPr>
        <w:t xml:space="preserve"> and </w:t>
      </w:r>
      <w:r w:rsidR="00B517C7" w:rsidRPr="004E6F98">
        <w:rPr>
          <w:rFonts w:asciiTheme="minorHAnsi" w:hAnsiTheme="minorHAnsi" w:cstheme="minorHAnsi"/>
          <w:color w:val="auto"/>
        </w:rPr>
        <w:t xml:space="preserve">leads to </w:t>
      </w:r>
      <w:r w:rsidR="00FB6DEB" w:rsidRPr="004E6F98">
        <w:rPr>
          <w:rFonts w:asciiTheme="minorHAnsi" w:hAnsiTheme="minorHAnsi" w:cstheme="minorHAnsi"/>
          <w:color w:val="auto"/>
        </w:rPr>
        <w:t>an</w:t>
      </w:r>
      <w:r w:rsidR="003C6CE8" w:rsidRPr="004E6F98">
        <w:rPr>
          <w:rFonts w:asciiTheme="minorHAnsi" w:hAnsiTheme="minorHAnsi" w:cstheme="minorHAnsi"/>
          <w:color w:val="auto"/>
        </w:rPr>
        <w:t xml:space="preserve"> </w:t>
      </w:r>
      <w:r w:rsidR="0011656F" w:rsidRPr="004E6F98">
        <w:rPr>
          <w:rFonts w:asciiTheme="minorHAnsi" w:hAnsiTheme="minorHAnsi" w:cstheme="minorHAnsi"/>
          <w:color w:val="auto"/>
        </w:rPr>
        <w:t>underestimation of t</w:t>
      </w:r>
      <w:r w:rsidR="003C6CE8" w:rsidRPr="004E6F98">
        <w:rPr>
          <w:rFonts w:asciiTheme="minorHAnsi" w:hAnsiTheme="minorHAnsi" w:cstheme="minorHAnsi"/>
          <w:color w:val="auto"/>
        </w:rPr>
        <w:t xml:space="preserve">he </w:t>
      </w:r>
      <w:r w:rsidR="00B517C7" w:rsidRPr="004E6F98">
        <w:rPr>
          <w:rFonts w:asciiTheme="minorHAnsi" w:hAnsiTheme="minorHAnsi" w:cstheme="minorHAnsi"/>
          <w:color w:val="auto"/>
        </w:rPr>
        <w:t>oligomerization</w:t>
      </w:r>
      <w:r w:rsidR="0011656F" w:rsidRPr="004E6F98">
        <w:rPr>
          <w:rFonts w:asciiTheme="minorHAnsi" w:hAnsiTheme="minorHAnsi" w:cstheme="minorHAnsi"/>
          <w:color w:val="auto"/>
        </w:rPr>
        <w:t xml:space="preserve"> state. </w:t>
      </w:r>
      <w:r w:rsidRPr="004E6F98">
        <w:rPr>
          <w:rFonts w:asciiTheme="minorHAnsi" w:hAnsiTheme="minorHAnsi" w:cstheme="minorHAnsi"/>
          <w:color w:val="auto"/>
        </w:rPr>
        <w:t xml:space="preserve">To prevent that, the brightness kinetics is obtained by combining </w:t>
      </w:r>
      <w:r w:rsidR="00C801CC" w:rsidRPr="004E6F98">
        <w:rPr>
          <w:rFonts w:asciiTheme="minorHAnsi" w:hAnsiTheme="minorHAnsi" w:cstheme="minorHAnsi"/>
          <w:color w:val="auto"/>
        </w:rPr>
        <w:t xml:space="preserve">the </w:t>
      </w:r>
      <w:r w:rsidRPr="004E6F98">
        <w:rPr>
          <w:rFonts w:asciiTheme="minorHAnsi" w:hAnsiTheme="minorHAnsi" w:cstheme="minorHAnsi"/>
          <w:color w:val="auto"/>
        </w:rPr>
        <w:t>average brightness of different cell</w:t>
      </w:r>
      <w:r w:rsidR="007639A2" w:rsidRPr="004E6F98">
        <w:rPr>
          <w:rFonts w:asciiTheme="minorHAnsi" w:hAnsiTheme="minorHAnsi" w:cstheme="minorHAnsi"/>
          <w:color w:val="auto"/>
        </w:rPr>
        <w:t xml:space="preserve">s each captured at a different </w:t>
      </w:r>
      <w:r w:rsidRPr="004E6F98">
        <w:rPr>
          <w:rFonts w:asciiTheme="minorHAnsi" w:hAnsiTheme="minorHAnsi" w:cstheme="minorHAnsi"/>
          <w:color w:val="auto"/>
        </w:rPr>
        <w:t>time point (</w:t>
      </w:r>
      <w:r w:rsidRPr="00BC03FA">
        <w:rPr>
          <w:rFonts w:asciiTheme="minorHAnsi" w:hAnsiTheme="minorHAnsi" w:cstheme="minorHAnsi"/>
          <w:b/>
          <w:bCs/>
          <w:color w:val="auto"/>
        </w:rPr>
        <w:t xml:space="preserve">Figure </w:t>
      </w:r>
      <w:r w:rsidR="00F974C0" w:rsidRPr="00BC03FA">
        <w:rPr>
          <w:rFonts w:asciiTheme="minorHAnsi" w:hAnsiTheme="minorHAnsi" w:cstheme="minorHAnsi"/>
          <w:b/>
          <w:bCs/>
          <w:color w:val="auto"/>
        </w:rPr>
        <w:t>6</w:t>
      </w:r>
      <w:r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Pr="004E6F98">
        <w:rPr>
          <w:rFonts w:asciiTheme="minorHAnsi" w:hAnsiTheme="minorHAnsi" w:cstheme="minorHAnsi"/>
          <w:color w:val="auto"/>
        </w:rPr>
        <w:t xml:space="preserve">This is to say that in a </w:t>
      </w:r>
      <w:r w:rsidR="00BC03FA">
        <w:rPr>
          <w:rFonts w:asciiTheme="minorHAnsi" w:hAnsiTheme="minorHAnsi" w:cstheme="minorHAnsi"/>
          <w:color w:val="auto"/>
        </w:rPr>
        <w:t>P</w:t>
      </w:r>
      <w:r w:rsidRPr="004E6F98">
        <w:rPr>
          <w:rFonts w:asciiTheme="minorHAnsi" w:hAnsiTheme="minorHAnsi" w:cstheme="minorHAnsi"/>
          <w:color w:val="auto"/>
        </w:rPr>
        <w:t>etri dish each cell is a different time point</w:t>
      </w:r>
      <w:r w:rsidR="00CA660B" w:rsidRPr="004E6F98">
        <w:rPr>
          <w:rFonts w:asciiTheme="minorHAnsi" w:hAnsiTheme="minorHAnsi" w:cstheme="minorHAnsi"/>
          <w:color w:val="auto"/>
        </w:rPr>
        <w:t xml:space="preserve"> </w:t>
      </w:r>
      <w:r w:rsidR="00C801CC" w:rsidRPr="004E6F98">
        <w:rPr>
          <w:rFonts w:asciiTheme="minorHAnsi" w:hAnsiTheme="minorHAnsi" w:cstheme="minorHAnsi"/>
          <w:color w:val="auto"/>
        </w:rPr>
        <w:t xml:space="preserve">of the kinetics </w:t>
      </w:r>
      <w:r w:rsidR="00CA660B" w:rsidRPr="004E6F98">
        <w:rPr>
          <w:rFonts w:asciiTheme="minorHAnsi" w:hAnsiTheme="minorHAnsi" w:cstheme="minorHAnsi"/>
          <w:color w:val="auto"/>
        </w:rPr>
        <w:t xml:space="preserve">and </w:t>
      </w:r>
      <w:r w:rsidR="00A1418D" w:rsidRPr="004E6F98">
        <w:rPr>
          <w:rFonts w:asciiTheme="minorHAnsi" w:hAnsiTheme="minorHAnsi" w:cstheme="minorHAnsi"/>
          <w:color w:val="auto"/>
        </w:rPr>
        <w:t>a</w:t>
      </w:r>
      <w:r w:rsidR="00B3246B" w:rsidRPr="004E6F98">
        <w:rPr>
          <w:rFonts w:asciiTheme="minorHAnsi" w:hAnsiTheme="minorHAnsi" w:cstheme="minorHAnsi"/>
          <w:color w:val="auto"/>
        </w:rPr>
        <w:t xml:space="preserve"> petri dish represents a</w:t>
      </w:r>
      <w:r w:rsidR="00107DB3" w:rsidRPr="004E6F98">
        <w:rPr>
          <w:rFonts w:asciiTheme="minorHAnsi" w:hAnsiTheme="minorHAnsi" w:cstheme="minorHAnsi"/>
          <w:color w:val="auto"/>
        </w:rPr>
        <w:t xml:space="preserve">n entire </w:t>
      </w:r>
      <w:r w:rsidR="00B3246B" w:rsidRPr="004E6F98">
        <w:rPr>
          <w:rFonts w:asciiTheme="minorHAnsi" w:hAnsiTheme="minorHAnsi" w:cstheme="minorHAnsi"/>
          <w:color w:val="auto"/>
        </w:rPr>
        <w:t xml:space="preserve">kinetic run. </w:t>
      </w:r>
    </w:p>
    <w:p w14:paraId="229AF868" w14:textId="77777777" w:rsidR="00BC03FA" w:rsidRPr="004E6F98" w:rsidRDefault="00BC03FA" w:rsidP="004E6F98">
      <w:pPr>
        <w:rPr>
          <w:rFonts w:asciiTheme="minorHAnsi" w:hAnsiTheme="minorHAnsi" w:cstheme="minorHAnsi"/>
          <w:color w:val="auto"/>
        </w:rPr>
      </w:pPr>
    </w:p>
    <w:p w14:paraId="47C8FFBB" w14:textId="44D38C9D" w:rsidR="001F2C74" w:rsidRDefault="001F2C74" w:rsidP="004E6F98">
      <w:pPr>
        <w:rPr>
          <w:rFonts w:asciiTheme="minorHAnsi" w:hAnsiTheme="minorHAnsi" w:cstheme="minorHAnsi"/>
          <w:color w:val="auto"/>
        </w:rPr>
      </w:pPr>
      <w:r w:rsidRPr="004E6F98">
        <w:rPr>
          <w:rFonts w:asciiTheme="minorHAnsi" w:hAnsiTheme="minorHAnsi" w:cstheme="minorHAnsi"/>
          <w:color w:val="auto"/>
        </w:rPr>
        <w:t>When the oligomerization dynamics is fast and complex, such as the FGFR1 oligomerization induced by a non-canonical ligand, NCAM</w:t>
      </w:r>
      <w:r w:rsidR="0002240A" w:rsidRPr="004E6F98">
        <w:rPr>
          <w:rFonts w:asciiTheme="minorHAnsi" w:hAnsiTheme="minorHAnsi" w:cstheme="minorHAnsi"/>
          <w:color w:val="auto"/>
        </w:rPr>
        <w:fldChar w:fldCharType="begin">
          <w:fldData xml:space="preserve">PEVuZE5vdGU+PENpdGU+PEF1dGhvcj5aYW1haTwvQXV0aG9yPjxZZWFyPjIwMTk8L1llYXI+PFJl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==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PEVuZE5vdGU+PENpdGU+PEF1dGhvcj5aYW1haTwvQXV0aG9yPjxZZWFyPjIwMTk8L1llYXI+PFJl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==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02240A" w:rsidRPr="004E6F98">
        <w:rPr>
          <w:rFonts w:asciiTheme="minorHAnsi" w:hAnsiTheme="minorHAnsi" w:cstheme="minorHAnsi"/>
          <w:color w:val="auto"/>
        </w:rPr>
      </w:r>
      <w:r w:rsidR="0002240A"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31</w:t>
      </w:r>
      <w:r w:rsidR="0002240A" w:rsidRPr="004E6F98">
        <w:rPr>
          <w:rFonts w:asciiTheme="minorHAnsi" w:hAnsiTheme="minorHAnsi" w:cstheme="minorHAnsi"/>
          <w:color w:val="auto"/>
        </w:rPr>
        <w:fldChar w:fldCharType="end"/>
      </w:r>
      <w:r w:rsidRPr="004E6F98">
        <w:rPr>
          <w:rFonts w:asciiTheme="minorHAnsi" w:hAnsiTheme="minorHAnsi" w:cstheme="minorHAnsi"/>
          <w:color w:val="auto"/>
        </w:rPr>
        <w:t xml:space="preserve">, the profile of the </w:t>
      </w:r>
      <w:r w:rsidR="004C4983" w:rsidRPr="004E6F98">
        <w:rPr>
          <w:rFonts w:asciiTheme="minorHAnsi" w:hAnsiTheme="minorHAnsi" w:cstheme="minorHAnsi"/>
          <w:color w:val="auto"/>
        </w:rPr>
        <w:t xml:space="preserve">normalized </w:t>
      </w:r>
      <w:r w:rsidRPr="004E6F98">
        <w:rPr>
          <w:rFonts w:asciiTheme="minorHAnsi" w:hAnsiTheme="minorHAnsi" w:cstheme="minorHAnsi"/>
          <w:color w:val="auto"/>
        </w:rPr>
        <w:t>average brightness versus time can be variable and unstable (</w:t>
      </w:r>
      <w:r w:rsidRPr="00BC03FA">
        <w:rPr>
          <w:rFonts w:asciiTheme="minorHAnsi" w:hAnsiTheme="minorHAnsi" w:cstheme="minorHAnsi"/>
          <w:b/>
          <w:bCs/>
          <w:color w:val="auto"/>
        </w:rPr>
        <w:t xml:space="preserve">Figure </w:t>
      </w:r>
      <w:r w:rsidR="005B0ED6" w:rsidRPr="00BC03FA">
        <w:rPr>
          <w:rFonts w:asciiTheme="minorHAnsi" w:hAnsiTheme="minorHAnsi" w:cstheme="minorHAnsi"/>
          <w:b/>
          <w:bCs/>
          <w:color w:val="auto"/>
        </w:rPr>
        <w:t>6B</w:t>
      </w:r>
      <w:r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r w:rsidRPr="004E6F98">
        <w:rPr>
          <w:rFonts w:asciiTheme="minorHAnsi" w:hAnsiTheme="minorHAnsi" w:cstheme="minorHAnsi"/>
          <w:color w:val="auto"/>
        </w:rPr>
        <w:t>In such a case, reproducibility cannot be determined by reading replicate dishes</w:t>
      </w:r>
      <w:r w:rsidR="00F974C0" w:rsidRPr="004E6F98">
        <w:rPr>
          <w:rFonts w:asciiTheme="minorHAnsi" w:hAnsiTheme="minorHAnsi" w:cstheme="minorHAnsi"/>
          <w:color w:val="auto"/>
        </w:rPr>
        <w:t xml:space="preserve"> of cells</w:t>
      </w:r>
      <w:r w:rsidRPr="004E6F98">
        <w:rPr>
          <w:rFonts w:asciiTheme="minorHAnsi" w:hAnsiTheme="minorHAnsi" w:cstheme="minorHAnsi"/>
          <w:color w:val="auto"/>
        </w:rPr>
        <w:t xml:space="preserve"> at precise time points, due to the necessity of moving and focusing on a new cell each time, select a ROI, capture and inspect/discard time series.</w:t>
      </w:r>
      <w:r w:rsidR="00F974C0" w:rsidRPr="004E6F98">
        <w:rPr>
          <w:rFonts w:asciiTheme="minorHAnsi" w:hAnsiTheme="minorHAnsi" w:cstheme="minorHAnsi"/>
          <w:color w:val="auto"/>
        </w:rPr>
        <w:t xml:space="preserve"> </w:t>
      </w:r>
      <w:r w:rsidRPr="004E6F98">
        <w:rPr>
          <w:rFonts w:asciiTheme="minorHAnsi" w:hAnsiTheme="minorHAnsi" w:cstheme="minorHAnsi"/>
          <w:color w:val="auto"/>
        </w:rPr>
        <w:t>Thus</w:t>
      </w:r>
      <w:r w:rsidR="00BC03FA">
        <w:rPr>
          <w:rFonts w:asciiTheme="minorHAnsi" w:hAnsiTheme="minorHAnsi" w:cstheme="minorHAnsi"/>
          <w:color w:val="auto"/>
        </w:rPr>
        <w:t>,</w:t>
      </w:r>
      <w:r w:rsidR="00F974C0" w:rsidRPr="004E6F98">
        <w:rPr>
          <w:rFonts w:asciiTheme="minorHAnsi" w:hAnsiTheme="minorHAnsi" w:cstheme="minorHAnsi"/>
          <w:color w:val="auto"/>
        </w:rPr>
        <w:t xml:space="preserve"> </w:t>
      </w:r>
      <w:r w:rsidRPr="004E6F98">
        <w:rPr>
          <w:rFonts w:asciiTheme="minorHAnsi" w:hAnsiTheme="minorHAnsi" w:cstheme="minorHAnsi"/>
          <w:color w:val="auto"/>
        </w:rPr>
        <w:t xml:space="preserve">reproducibility can be evaluated in terms of kinetic profile similarity and amplitude </w:t>
      </w:r>
      <w:r w:rsidRPr="004E6F98">
        <w:rPr>
          <w:rFonts w:asciiTheme="minorHAnsi" w:hAnsiTheme="minorHAnsi" w:cstheme="minorHAnsi"/>
          <w:color w:val="auto"/>
        </w:rPr>
        <w:lastRenderedPageBreak/>
        <w:t>of the brightness changes.</w:t>
      </w:r>
    </w:p>
    <w:p w14:paraId="47EEDB65" w14:textId="77777777" w:rsidR="00BC03FA" w:rsidRPr="004E6F98" w:rsidRDefault="00BC03FA" w:rsidP="004E6F98">
      <w:pPr>
        <w:rPr>
          <w:rFonts w:asciiTheme="minorHAnsi" w:hAnsiTheme="minorHAnsi" w:cstheme="minorHAnsi"/>
          <w:color w:val="auto"/>
        </w:rPr>
      </w:pPr>
    </w:p>
    <w:p w14:paraId="6C2C3DCF" w14:textId="398C3D44" w:rsidR="001F2C74" w:rsidRPr="004E6F98" w:rsidRDefault="00107DB3" w:rsidP="004E6F98">
      <w:pPr>
        <w:rPr>
          <w:rFonts w:asciiTheme="minorHAnsi" w:hAnsiTheme="minorHAnsi" w:cstheme="minorHAnsi"/>
          <w:color w:val="auto"/>
        </w:rPr>
      </w:pPr>
      <w:r w:rsidRPr="004E6F98">
        <w:rPr>
          <w:rFonts w:asciiTheme="minorHAnsi" w:hAnsiTheme="minorHAnsi" w:cstheme="minorHAnsi"/>
          <w:color w:val="auto"/>
        </w:rPr>
        <w:t xml:space="preserve">An overview of the results </w:t>
      </w:r>
      <w:r w:rsidR="00962673" w:rsidRPr="004E6F98">
        <w:rPr>
          <w:rFonts w:asciiTheme="minorHAnsi" w:hAnsiTheme="minorHAnsi" w:cstheme="minorHAnsi"/>
          <w:color w:val="auto"/>
        </w:rPr>
        <w:t>is</w:t>
      </w:r>
      <w:r w:rsidRPr="004E6F98">
        <w:rPr>
          <w:rFonts w:asciiTheme="minorHAnsi" w:hAnsiTheme="minorHAnsi" w:cstheme="minorHAnsi"/>
          <w:color w:val="auto"/>
        </w:rPr>
        <w:t xml:space="preserve"> presented in </w:t>
      </w:r>
      <w:r w:rsidR="001F2C74" w:rsidRPr="00BC03FA">
        <w:rPr>
          <w:rFonts w:asciiTheme="minorHAnsi" w:hAnsiTheme="minorHAnsi" w:cstheme="minorHAnsi"/>
          <w:b/>
          <w:bCs/>
          <w:color w:val="auto"/>
        </w:rPr>
        <w:t xml:space="preserve">Figure </w:t>
      </w:r>
      <w:r w:rsidR="00B23B62" w:rsidRPr="00BC03FA">
        <w:rPr>
          <w:rFonts w:asciiTheme="minorHAnsi" w:hAnsiTheme="minorHAnsi" w:cstheme="minorHAnsi"/>
          <w:b/>
          <w:bCs/>
          <w:color w:val="auto"/>
        </w:rPr>
        <w:t>7</w:t>
      </w:r>
      <w:r w:rsidRPr="004E6F98">
        <w:rPr>
          <w:rFonts w:asciiTheme="minorHAnsi" w:hAnsiTheme="minorHAnsi" w:cstheme="minorHAnsi"/>
          <w:color w:val="auto"/>
        </w:rPr>
        <w:t xml:space="preserve">. </w:t>
      </w:r>
      <w:r w:rsidR="007D7472" w:rsidRPr="004E6F98">
        <w:rPr>
          <w:rFonts w:asciiTheme="minorHAnsi" w:hAnsiTheme="minorHAnsi" w:cstheme="minorHAnsi"/>
          <w:color w:val="auto"/>
        </w:rPr>
        <w:t>T</w:t>
      </w:r>
      <w:r w:rsidRPr="004E6F98">
        <w:rPr>
          <w:rFonts w:asciiTheme="minorHAnsi" w:hAnsiTheme="minorHAnsi" w:cstheme="minorHAnsi"/>
          <w:color w:val="auto"/>
        </w:rPr>
        <w:t xml:space="preserve">he scatter plot illustrates </w:t>
      </w:r>
      <w:r w:rsidR="001F2C74" w:rsidRPr="004E6F98">
        <w:rPr>
          <w:rFonts w:asciiTheme="minorHAnsi" w:hAnsiTheme="minorHAnsi" w:cstheme="minorHAnsi"/>
          <w:color w:val="auto"/>
        </w:rPr>
        <w:t xml:space="preserve">only the average brightness measured in cells of the same dish, neglecting the time of each capture. In this </w:t>
      </w:r>
      <w:r w:rsidRPr="004E6F98">
        <w:rPr>
          <w:rFonts w:asciiTheme="minorHAnsi" w:hAnsiTheme="minorHAnsi" w:cstheme="minorHAnsi"/>
          <w:color w:val="auto"/>
        </w:rPr>
        <w:t>plot</w:t>
      </w:r>
      <w:r w:rsidR="001F2C74" w:rsidRPr="004E6F98">
        <w:rPr>
          <w:rFonts w:asciiTheme="minorHAnsi" w:hAnsiTheme="minorHAnsi" w:cstheme="minorHAnsi"/>
          <w:color w:val="auto"/>
        </w:rPr>
        <w:t xml:space="preserve"> the major difference induced by the two ligands on the oligomerization state of the receptor remain evident, </w:t>
      </w:r>
      <w:r w:rsidRPr="004E6F98">
        <w:rPr>
          <w:rFonts w:asciiTheme="minorHAnsi" w:hAnsiTheme="minorHAnsi" w:cstheme="minorHAnsi"/>
          <w:color w:val="auto"/>
        </w:rPr>
        <w:t>although</w:t>
      </w:r>
      <w:r w:rsidR="001F2C74" w:rsidRPr="004E6F98">
        <w:rPr>
          <w:rFonts w:asciiTheme="minorHAnsi" w:hAnsiTheme="minorHAnsi" w:cstheme="minorHAnsi"/>
          <w:color w:val="auto"/>
        </w:rPr>
        <w:t xml:space="preserve"> all kinetic information is</w:t>
      </w:r>
      <w:r w:rsidR="006A21AB" w:rsidRPr="004E6F98">
        <w:rPr>
          <w:rFonts w:asciiTheme="minorHAnsi" w:hAnsiTheme="minorHAnsi" w:cstheme="minorHAnsi"/>
          <w:color w:val="auto"/>
        </w:rPr>
        <w:t xml:space="preserve"> </w:t>
      </w:r>
      <w:r w:rsidRPr="004E6F98">
        <w:rPr>
          <w:rFonts w:asciiTheme="minorHAnsi" w:hAnsiTheme="minorHAnsi" w:cstheme="minorHAnsi"/>
          <w:color w:val="auto"/>
        </w:rPr>
        <w:t>removed</w:t>
      </w:r>
      <w:r w:rsidR="001F2C74" w:rsidRPr="004E6F98">
        <w:rPr>
          <w:rFonts w:asciiTheme="minorHAnsi" w:hAnsiTheme="minorHAnsi" w:cstheme="minorHAnsi"/>
          <w:color w:val="auto"/>
        </w:rPr>
        <w:t>.</w:t>
      </w:r>
      <w:r w:rsidR="00EB5E9E" w:rsidRPr="004E6F98">
        <w:rPr>
          <w:rFonts w:asciiTheme="minorHAnsi" w:hAnsiTheme="minorHAnsi" w:cstheme="minorHAnsi"/>
          <w:color w:val="auto"/>
        </w:rPr>
        <w:t xml:space="preserve"> </w:t>
      </w:r>
      <w:r w:rsidR="007946A5" w:rsidRPr="004E6F98">
        <w:rPr>
          <w:rFonts w:asciiTheme="minorHAnsi" w:hAnsiTheme="minorHAnsi" w:cstheme="minorHAnsi"/>
          <w:color w:val="auto"/>
        </w:rPr>
        <w:t>However</w:t>
      </w:r>
      <w:r w:rsidR="001F2C74" w:rsidRPr="004E6F98">
        <w:rPr>
          <w:rFonts w:asciiTheme="minorHAnsi" w:hAnsiTheme="minorHAnsi" w:cstheme="minorHAnsi"/>
          <w:color w:val="auto"/>
        </w:rPr>
        <w:t xml:space="preserve">, for both set of experiments (FGF2- versus NCAM-induced oligomerization), the conventional approach of </w:t>
      </w:r>
      <w:r w:rsidRPr="004E6F98">
        <w:rPr>
          <w:rFonts w:asciiTheme="minorHAnsi" w:hAnsiTheme="minorHAnsi" w:cstheme="minorHAnsi"/>
          <w:color w:val="auto"/>
        </w:rPr>
        <w:t>determining</w:t>
      </w:r>
      <w:r w:rsidR="001F2C74" w:rsidRPr="004E6F98">
        <w:rPr>
          <w:rFonts w:asciiTheme="minorHAnsi" w:hAnsiTheme="minorHAnsi" w:cstheme="minorHAnsi"/>
          <w:color w:val="auto"/>
        </w:rPr>
        <w:t xml:space="preserve"> </w:t>
      </w:r>
      <w:r w:rsidRPr="004E6F98">
        <w:rPr>
          <w:rFonts w:asciiTheme="minorHAnsi" w:hAnsiTheme="minorHAnsi" w:cstheme="minorHAnsi"/>
          <w:color w:val="auto"/>
        </w:rPr>
        <w:t>the</w:t>
      </w:r>
      <w:r w:rsidR="001F2C74" w:rsidRPr="004E6F98">
        <w:rPr>
          <w:rFonts w:asciiTheme="minorHAnsi" w:hAnsiTheme="minorHAnsi" w:cstheme="minorHAnsi"/>
          <w:color w:val="auto"/>
        </w:rPr>
        <w:t xml:space="preserve"> mean </w:t>
      </w:r>
      <w:r w:rsidR="003316DA">
        <w:rPr>
          <w:rFonts w:asciiTheme="minorHAnsi" w:hAnsiTheme="minorHAnsi" w:cstheme="minorHAnsi"/>
          <w:color w:val="auto"/>
        </w:rPr>
        <w:t>±</w:t>
      </w:r>
      <w:r w:rsidR="001F2C74" w:rsidRPr="004E6F98">
        <w:rPr>
          <w:rFonts w:asciiTheme="minorHAnsi" w:hAnsiTheme="minorHAnsi" w:cstheme="minorHAnsi"/>
          <w:color w:val="auto"/>
        </w:rPr>
        <w:t xml:space="preserve"> S.D. of </w:t>
      </w:r>
      <w:r w:rsidRPr="004E6F98">
        <w:rPr>
          <w:rFonts w:asciiTheme="minorHAnsi" w:hAnsiTheme="minorHAnsi" w:cstheme="minorHAnsi"/>
          <w:color w:val="auto"/>
        </w:rPr>
        <w:t xml:space="preserve">each run in </w:t>
      </w:r>
      <w:r w:rsidR="001F2C74" w:rsidRPr="00BC03FA">
        <w:rPr>
          <w:rFonts w:asciiTheme="minorHAnsi" w:hAnsiTheme="minorHAnsi" w:cstheme="minorHAnsi"/>
          <w:b/>
          <w:bCs/>
          <w:color w:val="auto"/>
        </w:rPr>
        <w:t xml:space="preserve">Figure </w:t>
      </w:r>
      <w:r w:rsidR="00B23B62" w:rsidRPr="00BC03FA">
        <w:rPr>
          <w:rFonts w:asciiTheme="minorHAnsi" w:hAnsiTheme="minorHAnsi" w:cstheme="minorHAnsi"/>
          <w:b/>
          <w:bCs/>
          <w:color w:val="auto"/>
        </w:rPr>
        <w:t>7</w:t>
      </w:r>
      <w:r w:rsidR="001F2C74" w:rsidRPr="004E6F98">
        <w:rPr>
          <w:rFonts w:asciiTheme="minorHAnsi" w:hAnsiTheme="minorHAnsi" w:cstheme="minorHAnsi"/>
          <w:color w:val="auto"/>
        </w:rPr>
        <w:t xml:space="preserve"> would lead to misleading conclusions since the FGFR1 molecules stimulated by FGF2 clearly transit into two well defined states, whereas NCAM induces unstable and cyclic oligomeric FGFR1 mixtures that would not be well represented by a mean </w:t>
      </w:r>
      <w:r w:rsidR="003316DA">
        <w:rPr>
          <w:rFonts w:asciiTheme="minorHAnsi" w:hAnsiTheme="minorHAnsi" w:cstheme="minorHAnsi"/>
          <w:color w:val="auto"/>
        </w:rPr>
        <w:t>±</w:t>
      </w:r>
      <w:r w:rsidR="007946A5" w:rsidRPr="004E6F98">
        <w:rPr>
          <w:rFonts w:asciiTheme="minorHAnsi" w:hAnsiTheme="minorHAnsi" w:cstheme="minorHAnsi"/>
          <w:color w:val="auto"/>
        </w:rPr>
        <w:t xml:space="preserve"> S.D. </w:t>
      </w:r>
      <w:r w:rsidR="001F2C74" w:rsidRPr="004E6F98">
        <w:rPr>
          <w:rFonts w:asciiTheme="minorHAnsi" w:hAnsiTheme="minorHAnsi" w:cstheme="minorHAnsi"/>
          <w:color w:val="auto"/>
        </w:rPr>
        <w:t>value.</w:t>
      </w:r>
    </w:p>
    <w:p w14:paraId="6454DF2A" w14:textId="77777777" w:rsidR="001F2C74" w:rsidRPr="004E6F98" w:rsidRDefault="001F2C74" w:rsidP="004E6F98">
      <w:pPr>
        <w:rPr>
          <w:rFonts w:asciiTheme="minorHAnsi" w:hAnsiTheme="minorHAnsi" w:cstheme="minorHAnsi"/>
          <w:color w:val="auto"/>
        </w:rPr>
      </w:pPr>
    </w:p>
    <w:p w14:paraId="78728D18" w14:textId="5F790590" w:rsidR="00014314" w:rsidRPr="004E6F98" w:rsidRDefault="00C801CC" w:rsidP="004E6F98">
      <w:pPr>
        <w:rPr>
          <w:rFonts w:asciiTheme="minorHAnsi" w:hAnsiTheme="minorHAnsi" w:cstheme="minorHAnsi"/>
          <w:color w:val="auto"/>
        </w:rPr>
      </w:pPr>
      <w:r w:rsidRPr="004E6F98">
        <w:rPr>
          <w:rFonts w:asciiTheme="minorHAnsi" w:hAnsiTheme="minorHAnsi" w:cstheme="minorHAnsi"/>
          <w:color w:val="auto"/>
        </w:rPr>
        <w:t>In summary, from an experimental point of view</w:t>
      </w:r>
      <w:r w:rsidR="000428C7" w:rsidRPr="004E6F98">
        <w:rPr>
          <w:rFonts w:asciiTheme="minorHAnsi" w:hAnsiTheme="minorHAnsi" w:cstheme="minorHAnsi"/>
          <w:color w:val="auto"/>
        </w:rPr>
        <w:t>,</w:t>
      </w:r>
      <w:r w:rsidRPr="004E6F98">
        <w:rPr>
          <w:rFonts w:asciiTheme="minorHAnsi" w:hAnsiTheme="minorHAnsi" w:cstheme="minorHAnsi"/>
          <w:color w:val="auto"/>
        </w:rPr>
        <w:t xml:space="preserve"> N&amp;B requires only access to a microscope equipped with a fast acquisition module and a dedicated software. The protein of interest can be tagged with a variety of monomeric fluorescent proteins or organic fluorophores</w:t>
      </w:r>
      <w:r w:rsidR="00D500EE" w:rsidRPr="004E6F98">
        <w:rPr>
          <w:rFonts w:asciiTheme="minorHAnsi" w:hAnsiTheme="minorHAnsi" w:cstheme="minorHAnsi"/>
          <w:color w:val="auto"/>
        </w:rPr>
        <w:t>,</w:t>
      </w:r>
      <w:r w:rsidRPr="004E6F98">
        <w:rPr>
          <w:rFonts w:asciiTheme="minorHAnsi" w:hAnsiTheme="minorHAnsi" w:cstheme="minorHAnsi"/>
          <w:color w:val="auto"/>
        </w:rPr>
        <w:t xml:space="preserve"> but quantitative measurements require several conditions to be fulfilled: stoichiometric labelling, reference brightness standard, </w:t>
      </w:r>
      <w:r w:rsidR="00107DB3" w:rsidRPr="004E6F98">
        <w:rPr>
          <w:rFonts w:asciiTheme="minorHAnsi" w:hAnsiTheme="minorHAnsi" w:cstheme="minorHAnsi"/>
          <w:color w:val="auto"/>
        </w:rPr>
        <w:t xml:space="preserve">detector calibration and </w:t>
      </w:r>
      <w:r w:rsidRPr="004E6F98">
        <w:rPr>
          <w:rFonts w:asciiTheme="minorHAnsi" w:hAnsiTheme="minorHAnsi" w:cstheme="minorHAnsi"/>
          <w:color w:val="auto"/>
        </w:rPr>
        <w:t xml:space="preserve">no photobleaching. In this context, </w:t>
      </w:r>
      <w:r w:rsidR="009D35E2" w:rsidRPr="004E6F98">
        <w:rPr>
          <w:rFonts w:asciiTheme="minorHAnsi" w:hAnsiTheme="minorHAnsi" w:cstheme="minorHAnsi"/>
          <w:color w:val="auto"/>
        </w:rPr>
        <w:t>the N&amp;B</w:t>
      </w:r>
      <w:r w:rsidRPr="004E6F98">
        <w:rPr>
          <w:rFonts w:asciiTheme="minorHAnsi" w:hAnsiTheme="minorHAnsi" w:cstheme="minorHAnsi"/>
          <w:color w:val="auto"/>
        </w:rPr>
        <w:t xml:space="preserve"> approach </w:t>
      </w:r>
      <w:r w:rsidR="00FE5C2C" w:rsidRPr="004E6F98">
        <w:rPr>
          <w:rFonts w:asciiTheme="minorHAnsi" w:hAnsiTheme="minorHAnsi" w:cstheme="minorHAnsi"/>
          <w:color w:val="auto"/>
        </w:rPr>
        <w:t>is</w:t>
      </w:r>
      <w:r w:rsidRPr="004E6F98">
        <w:rPr>
          <w:rFonts w:asciiTheme="minorHAnsi" w:hAnsiTheme="minorHAnsi" w:cstheme="minorHAnsi"/>
          <w:color w:val="auto"/>
        </w:rPr>
        <w:t xml:space="preserve"> a powerful tool to </w:t>
      </w:r>
      <w:r w:rsidR="007C1060" w:rsidRPr="004E6F98">
        <w:rPr>
          <w:rFonts w:asciiTheme="minorHAnsi" w:hAnsiTheme="minorHAnsi" w:cstheme="minorHAnsi"/>
          <w:color w:val="auto"/>
        </w:rPr>
        <w:t>decipher</w:t>
      </w:r>
      <w:r w:rsidRPr="004E6F98">
        <w:rPr>
          <w:rFonts w:asciiTheme="minorHAnsi" w:hAnsiTheme="minorHAnsi" w:cstheme="minorHAnsi"/>
          <w:color w:val="auto"/>
        </w:rPr>
        <w:t xml:space="preserve"> </w:t>
      </w:r>
      <w:r w:rsidR="009D35E2" w:rsidRPr="004E6F98">
        <w:rPr>
          <w:rFonts w:asciiTheme="minorHAnsi" w:hAnsiTheme="minorHAnsi" w:cstheme="minorHAnsi"/>
          <w:color w:val="auto"/>
        </w:rPr>
        <w:t>the spatiotemporal oligomerization of proteins in live cells</w:t>
      </w:r>
      <w:r w:rsidR="0008487B" w:rsidRPr="004E6F98">
        <w:rPr>
          <w:rFonts w:asciiTheme="minorHAnsi" w:hAnsiTheme="minorHAnsi" w:cstheme="minorHAnsi"/>
          <w:color w:val="auto"/>
        </w:rPr>
        <w:t xml:space="preserve">. Furthermore, recent </w:t>
      </w:r>
      <w:r w:rsidR="00AF601C" w:rsidRPr="004E6F98">
        <w:rPr>
          <w:rFonts w:asciiTheme="minorHAnsi" w:hAnsiTheme="minorHAnsi" w:cstheme="minorHAnsi"/>
          <w:color w:val="auto"/>
        </w:rPr>
        <w:t>advances in resampling raw data to solve the statistical weighting</w:t>
      </w:r>
      <w:r w:rsidR="00AF601C" w:rsidRPr="004E6F98">
        <w:rPr>
          <w:rFonts w:asciiTheme="minorHAnsi" w:hAnsiTheme="minorHAnsi" w:cstheme="minorHAnsi"/>
          <w:color w:val="auto"/>
        </w:rPr>
        <w:fldChar w:fldCharType="begin">
          <w:fldData xml:space="preserve">PEVuZE5vdGU+PENpdGU+PEF1dGhvcj5DdXRyYWxlPC9BdXRob3I+PFllYXI+MjAxOTwvWWVhcj48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</w:fldData>
        </w:fldChar>
      </w:r>
      <w:r w:rsidR="002A552B" w:rsidRPr="004E6F98">
        <w:rPr>
          <w:rFonts w:asciiTheme="minorHAnsi" w:hAnsiTheme="minorHAnsi" w:cstheme="minorHAnsi"/>
          <w:color w:val="auto"/>
        </w:rPr>
        <w:instrText xml:space="preserve"> ADDIN EN.CITE </w:instrText>
      </w:r>
      <w:r w:rsidR="002A552B" w:rsidRPr="004E6F98">
        <w:rPr>
          <w:rFonts w:asciiTheme="minorHAnsi" w:hAnsiTheme="minorHAnsi" w:cstheme="minorHAnsi"/>
          <w:color w:val="auto"/>
        </w:rPr>
        <w:fldChar w:fldCharType="begin">
          <w:fldData xml:space="preserve">PEVuZE5vdGU+PENpdGU+PEF1dGhvcj5DdXRyYWxlPC9BdXRob3I+PFllYXI+MjAxOTwvWWVhcj48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</w:fldData>
        </w:fldChar>
      </w:r>
      <w:r w:rsidR="002A552B" w:rsidRPr="004E6F98">
        <w:rPr>
          <w:rFonts w:asciiTheme="minorHAnsi" w:hAnsiTheme="minorHAnsi" w:cstheme="minorHAnsi"/>
          <w:color w:val="auto"/>
        </w:rPr>
        <w:instrText xml:space="preserve"> ADDIN EN.CITE.DATA </w:instrText>
      </w:r>
      <w:r w:rsidR="002A552B" w:rsidRPr="004E6F98">
        <w:rPr>
          <w:rFonts w:asciiTheme="minorHAnsi" w:hAnsiTheme="minorHAnsi" w:cstheme="minorHAnsi"/>
          <w:color w:val="auto"/>
        </w:rPr>
      </w:r>
      <w:r w:rsidR="002A552B" w:rsidRPr="004E6F98">
        <w:rPr>
          <w:rFonts w:asciiTheme="minorHAnsi" w:hAnsiTheme="minorHAnsi" w:cstheme="minorHAnsi"/>
          <w:color w:val="auto"/>
        </w:rPr>
        <w:fldChar w:fldCharType="end"/>
      </w:r>
      <w:r w:rsidR="00AF601C" w:rsidRPr="004E6F98">
        <w:rPr>
          <w:rFonts w:asciiTheme="minorHAnsi" w:hAnsiTheme="minorHAnsi" w:cstheme="minorHAnsi"/>
          <w:color w:val="auto"/>
        </w:rPr>
      </w:r>
      <w:r w:rsidR="00AF601C"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41</w:t>
      </w:r>
      <w:r w:rsidR="00AF601C" w:rsidRPr="004E6F98">
        <w:rPr>
          <w:rFonts w:asciiTheme="minorHAnsi" w:hAnsiTheme="minorHAnsi" w:cstheme="minorHAnsi"/>
          <w:color w:val="auto"/>
        </w:rPr>
        <w:fldChar w:fldCharType="end"/>
      </w:r>
      <w:r w:rsidR="00AF601C" w:rsidRPr="004E6F98">
        <w:rPr>
          <w:rFonts w:asciiTheme="minorHAnsi" w:hAnsiTheme="minorHAnsi" w:cstheme="minorHAnsi"/>
          <w:color w:val="auto"/>
        </w:rPr>
        <w:t xml:space="preserve"> and </w:t>
      </w:r>
      <w:r w:rsidR="0008487B" w:rsidRPr="004E6F98">
        <w:rPr>
          <w:rFonts w:asciiTheme="minorHAnsi" w:hAnsiTheme="minorHAnsi" w:cstheme="minorHAnsi"/>
          <w:color w:val="auto"/>
        </w:rPr>
        <w:t>combin</w:t>
      </w:r>
      <w:r w:rsidR="002801D7" w:rsidRPr="004E6F98">
        <w:rPr>
          <w:rFonts w:asciiTheme="minorHAnsi" w:hAnsiTheme="minorHAnsi" w:cstheme="minorHAnsi"/>
          <w:color w:val="auto"/>
        </w:rPr>
        <w:t>ing</w:t>
      </w:r>
      <w:r w:rsidR="0008487B" w:rsidRPr="004E6F98">
        <w:rPr>
          <w:rFonts w:asciiTheme="minorHAnsi" w:hAnsiTheme="minorHAnsi" w:cstheme="minorHAnsi"/>
          <w:color w:val="auto"/>
        </w:rPr>
        <w:t xml:space="preserve"> fluorescence cross-correlation </w:t>
      </w:r>
      <w:r w:rsidR="002801D7" w:rsidRPr="004E6F98">
        <w:rPr>
          <w:rFonts w:asciiTheme="minorHAnsi" w:hAnsiTheme="minorHAnsi" w:cstheme="minorHAnsi"/>
          <w:color w:val="auto"/>
        </w:rPr>
        <w:t xml:space="preserve">spectroscopy with </w:t>
      </w:r>
      <w:r w:rsidR="0008487B" w:rsidRPr="004E6F98">
        <w:rPr>
          <w:rFonts w:asciiTheme="minorHAnsi" w:hAnsiTheme="minorHAnsi" w:cstheme="minorHAnsi"/>
          <w:color w:val="auto"/>
        </w:rPr>
        <w:t>cross-correlation</w:t>
      </w:r>
      <w:r w:rsidR="002801D7" w:rsidRPr="004E6F98">
        <w:rPr>
          <w:rFonts w:asciiTheme="minorHAnsi" w:hAnsiTheme="minorHAnsi" w:cstheme="minorHAnsi"/>
          <w:color w:val="auto"/>
        </w:rPr>
        <w:t xml:space="preserve"> N&amp;B</w:t>
      </w:r>
      <w:r w:rsidR="00856AEC" w:rsidRPr="004E6F98">
        <w:rPr>
          <w:rFonts w:asciiTheme="minorHAnsi" w:hAnsiTheme="minorHAnsi" w:cstheme="minorHAnsi"/>
          <w:color w:val="auto"/>
        </w:rPr>
        <w:fldChar w:fldCharType="begin"/>
      </w:r>
      <w:r w:rsidR="002A552B" w:rsidRPr="004E6F98">
        <w:rPr>
          <w:rFonts w:asciiTheme="minorHAnsi" w:hAnsiTheme="minorHAnsi" w:cstheme="minorHAnsi"/>
          <w:color w:val="auto"/>
        </w:rPr>
        <w:instrText xml:space="preserve"> ADDIN EN.CITE &lt;EndNote&gt;&lt;Cite&gt;&lt;Author&gt;Dunsing&lt;/Author&gt;&lt;Year&gt;2018&lt;/Year&gt;&lt;RecNum&gt;130&lt;/RecNum&gt;&lt;DisplayText&gt;&lt;style face="superscript"&gt;42&lt;/style&gt;&lt;/DisplayText&gt;&lt;record&gt;&lt;rec-number&gt;130&lt;/rec-number&gt;&lt;foreign-keys&gt;&lt;key app="EN" db-id="v2fpwdsx8wdt5ueasruv90xizt0axs9ette2" timestamp="1559808461"&gt;130&lt;/key&gt;&lt;/foreign-keys&gt;&lt;ref-type name="Journal Article"&gt;17&lt;/ref-type&gt;&lt;contributors&gt;&lt;authors&gt;&lt;author&gt;Dunsing, V.&lt;/author&gt;&lt;author&gt;Chiantia, S.&lt;/author&gt;&lt;/authors&gt;&lt;/contributors&gt;&lt;auth-address&gt;Institute for Biochemistry and Biology, Cell Membrane Biophysics Group, University of Potsdam.&amp;#xD;Institute for Biochemistry and Biology, Cell Membrane Biophysics Group, University of Potsdam; chiantia@uni-potsdam.de.&lt;/auth-address&gt;&lt;titles&gt;&lt;title&gt;A Fluorescence Fluctuation Spectroscopy Assay of Protein-Protein Interactions at Cell-Cell Contacts&lt;/title&gt;&lt;secondary-title&gt;J Vis Exp&lt;/secondary-title&gt;&lt;/titles&gt;&lt;periodical&gt;&lt;full-title&gt;J Vis Exp&lt;/full-title&gt;&lt;/periodical&gt;&lt;number&gt;142&lt;/number&gt;&lt;edition&gt;2018/12/26&lt;/edition&gt;&lt;dates&gt;&lt;year&gt;2018&lt;/year&gt;&lt;pub-dates&gt;&lt;date&gt;Dec 1&lt;/date&gt;&lt;/pub-dates&gt;&lt;/dates&gt;&lt;isbn&gt;1940-087X (Electronic)&amp;#xD;1940-087X (Linking)&lt;/isbn&gt;&lt;accession-num&gt;30582596&lt;/accession-num&gt;&lt;urls&gt;&lt;related-urls&gt;&lt;url&gt;https://www.ncbi.nlm.nih.gov/pubmed/30582596&lt;/url&gt;&lt;/related-urls&gt;&lt;/urls&gt;&lt;electronic-resource-num&gt;10.3791/58582&lt;/electronic-resource-num&gt;&lt;/record&gt;&lt;/Cite&gt;&lt;/EndNote&gt;</w:instrText>
      </w:r>
      <w:r w:rsidR="00856AEC" w:rsidRPr="004E6F98">
        <w:rPr>
          <w:rFonts w:asciiTheme="minorHAnsi" w:hAnsiTheme="minorHAnsi" w:cstheme="minorHAnsi"/>
          <w:color w:val="auto"/>
        </w:rPr>
        <w:fldChar w:fldCharType="separate"/>
      </w:r>
      <w:r w:rsidR="002A552B" w:rsidRPr="004E6F98">
        <w:rPr>
          <w:rFonts w:asciiTheme="minorHAnsi" w:hAnsiTheme="minorHAnsi" w:cstheme="minorHAnsi"/>
          <w:noProof/>
          <w:color w:val="auto"/>
          <w:vertAlign w:val="superscript"/>
        </w:rPr>
        <w:t>42</w:t>
      </w:r>
      <w:r w:rsidR="00856AEC" w:rsidRPr="004E6F98">
        <w:rPr>
          <w:rFonts w:asciiTheme="minorHAnsi" w:hAnsiTheme="minorHAnsi" w:cstheme="minorHAnsi"/>
          <w:color w:val="auto"/>
        </w:rPr>
        <w:fldChar w:fldCharType="end"/>
      </w:r>
      <w:r w:rsidR="002801D7" w:rsidRPr="004E6F98">
        <w:rPr>
          <w:rFonts w:asciiTheme="minorHAnsi" w:hAnsiTheme="minorHAnsi" w:cstheme="minorHAnsi"/>
          <w:color w:val="auto"/>
        </w:rPr>
        <w:t xml:space="preserve"> </w:t>
      </w:r>
      <w:r w:rsidR="0008487B" w:rsidRPr="004E6F98">
        <w:rPr>
          <w:rFonts w:asciiTheme="minorHAnsi" w:hAnsiTheme="minorHAnsi" w:cstheme="minorHAnsi"/>
          <w:color w:val="auto"/>
        </w:rPr>
        <w:t xml:space="preserve">are </w:t>
      </w:r>
      <w:r w:rsidR="00856AEC" w:rsidRPr="004E6F98">
        <w:rPr>
          <w:rFonts w:asciiTheme="minorHAnsi" w:hAnsiTheme="minorHAnsi" w:cstheme="minorHAnsi"/>
          <w:color w:val="auto"/>
        </w:rPr>
        <w:t xml:space="preserve">refining and improving the applicability of the N&amp;B approach to </w:t>
      </w:r>
      <w:r w:rsidR="0008487B" w:rsidRPr="004E6F98">
        <w:rPr>
          <w:rFonts w:asciiTheme="minorHAnsi" w:hAnsiTheme="minorHAnsi" w:cstheme="minorHAnsi"/>
          <w:color w:val="auto"/>
        </w:rPr>
        <w:t>protein</w:t>
      </w:r>
      <w:r w:rsidR="00856AEC" w:rsidRPr="004E6F98">
        <w:rPr>
          <w:rFonts w:asciiTheme="minorHAnsi" w:hAnsiTheme="minorHAnsi" w:cstheme="minorHAnsi"/>
          <w:color w:val="auto"/>
        </w:rPr>
        <w:t xml:space="preserve"> oligomerization and </w:t>
      </w:r>
      <w:r w:rsidR="0008487B" w:rsidRPr="004E6F98">
        <w:rPr>
          <w:rFonts w:asciiTheme="minorHAnsi" w:hAnsiTheme="minorHAnsi" w:cstheme="minorHAnsi"/>
          <w:color w:val="auto"/>
        </w:rPr>
        <w:t>interaction</w:t>
      </w:r>
      <w:r w:rsidR="002801D7" w:rsidRPr="004E6F98">
        <w:rPr>
          <w:rFonts w:asciiTheme="minorHAnsi" w:hAnsiTheme="minorHAnsi" w:cstheme="minorHAnsi"/>
          <w:color w:val="auto"/>
        </w:rPr>
        <w:t xml:space="preserve"> studies</w:t>
      </w:r>
      <w:r w:rsidR="0008487B" w:rsidRPr="004E6F98">
        <w:rPr>
          <w:rFonts w:asciiTheme="minorHAnsi" w:hAnsiTheme="minorHAnsi" w:cstheme="minorHAnsi"/>
          <w:color w:val="auto"/>
        </w:rPr>
        <w:t>.</w:t>
      </w:r>
      <w:r w:rsidR="004E6F98" w:rsidRPr="004E6F98">
        <w:rPr>
          <w:rFonts w:asciiTheme="minorHAnsi" w:hAnsiTheme="minorHAnsi" w:cstheme="minorHAnsi"/>
          <w:color w:val="auto"/>
        </w:rPr>
        <w:t xml:space="preserve"> </w:t>
      </w:r>
    </w:p>
    <w:p w14:paraId="538C504F" w14:textId="77777777" w:rsidR="0008487B" w:rsidRPr="004E6F98" w:rsidRDefault="0008487B" w:rsidP="004E6F98">
      <w:pPr>
        <w:rPr>
          <w:rFonts w:asciiTheme="minorHAnsi" w:hAnsiTheme="minorHAnsi" w:cstheme="minorHAnsi"/>
          <w:color w:val="auto"/>
        </w:rPr>
      </w:pPr>
    </w:p>
    <w:p w14:paraId="1734505F" w14:textId="643C935C" w:rsidR="00AA03DF" w:rsidRPr="004E6F98" w:rsidRDefault="00AA03DF" w:rsidP="004E6F98">
      <w:pPr>
        <w:pStyle w:val="NormalWeb"/>
        <w:spacing w:before="0" w:beforeAutospacing="0" w:after="0" w:afterAutospacing="0"/>
        <w:rPr>
          <w:rFonts w:asciiTheme="minorHAnsi" w:hAnsiTheme="minorHAnsi" w:cstheme="minorHAnsi"/>
          <w:color w:val="auto"/>
        </w:rPr>
      </w:pPr>
      <w:proofErr w:type="gramStart"/>
      <w:r w:rsidRPr="004E6F98">
        <w:rPr>
          <w:rFonts w:asciiTheme="minorHAnsi" w:hAnsiTheme="minorHAnsi" w:cstheme="minorHAnsi"/>
          <w:b/>
          <w:bCs/>
          <w:color w:val="auto"/>
        </w:rPr>
        <w:t xml:space="preserve">ACKNOWLEDGMENTS </w:t>
      </w:r>
      <w:r w:rsidR="00BC03FA">
        <w:rPr>
          <w:rFonts w:asciiTheme="minorHAnsi" w:hAnsiTheme="minorHAnsi" w:cstheme="minorHAnsi"/>
          <w:b/>
          <w:bCs/>
          <w:color w:val="auto"/>
        </w:rPr>
        <w:t>:</w:t>
      </w:r>
      <w:proofErr w:type="gramEnd"/>
    </w:p>
    <w:p w14:paraId="1304132D" w14:textId="4494BA30" w:rsidR="00E6224B" w:rsidRPr="004E6F98" w:rsidRDefault="00E6224B" w:rsidP="004E6F98">
      <w:pPr>
        <w:rPr>
          <w:rFonts w:asciiTheme="minorHAnsi" w:hAnsiTheme="minorHAnsi" w:cstheme="minorHAnsi"/>
          <w:color w:val="auto"/>
        </w:rPr>
      </w:pPr>
      <w:r w:rsidRPr="004E6F98">
        <w:rPr>
          <w:rFonts w:asciiTheme="minorHAnsi" w:hAnsiTheme="minorHAnsi" w:cstheme="minorHAnsi"/>
          <w:color w:val="auto"/>
        </w:rPr>
        <w:t xml:space="preserve">The CNIC is supported by the Ministry of Ciencia, Innovacion y Universidades and the Pro CNIC Foundation, and is a Severo Ochoa Center of Excellence (SEV-2015-0505). </w:t>
      </w:r>
      <w:r w:rsidR="00E604AA" w:rsidRPr="004E6F98">
        <w:rPr>
          <w:rFonts w:asciiTheme="minorHAnsi" w:hAnsiTheme="minorHAnsi" w:cstheme="minorHAnsi"/>
          <w:color w:val="auto"/>
        </w:rPr>
        <w:t>UC acknowledges the support from the Associazione Italiana Ricerca sul Cancro, the Association</w:t>
      </w:r>
      <w:r w:rsidR="00C32B32" w:rsidRPr="004E6F98">
        <w:rPr>
          <w:rFonts w:asciiTheme="minorHAnsi" w:hAnsiTheme="minorHAnsi" w:cstheme="minorHAnsi"/>
          <w:color w:val="auto"/>
        </w:rPr>
        <w:t xml:space="preserve"> </w:t>
      </w:r>
      <w:r w:rsidR="00E604AA" w:rsidRPr="004E6F98">
        <w:rPr>
          <w:rFonts w:asciiTheme="minorHAnsi" w:hAnsiTheme="minorHAnsi" w:cstheme="minorHAnsi"/>
          <w:color w:val="auto"/>
        </w:rPr>
        <w:t>for International Cancer Research (now known as Worldwide Cancer Research), and the Italian</w:t>
      </w:r>
      <w:r w:rsidR="00C32B32" w:rsidRPr="004E6F98">
        <w:rPr>
          <w:rFonts w:asciiTheme="minorHAnsi" w:hAnsiTheme="minorHAnsi" w:cstheme="minorHAnsi"/>
          <w:color w:val="auto"/>
        </w:rPr>
        <w:t xml:space="preserve"> </w:t>
      </w:r>
      <w:r w:rsidR="00E604AA" w:rsidRPr="004E6F98">
        <w:rPr>
          <w:rFonts w:asciiTheme="minorHAnsi" w:hAnsiTheme="minorHAnsi" w:cstheme="minorHAnsi"/>
          <w:color w:val="auto"/>
        </w:rPr>
        <w:t>Ministry of Health. A</w:t>
      </w:r>
      <w:r w:rsidR="00D500EE" w:rsidRPr="004E6F98">
        <w:rPr>
          <w:rFonts w:asciiTheme="minorHAnsi" w:hAnsiTheme="minorHAnsi" w:cstheme="minorHAnsi"/>
          <w:color w:val="auto"/>
        </w:rPr>
        <w:t>.</w:t>
      </w:r>
      <w:r w:rsidR="00E604AA" w:rsidRPr="004E6F98">
        <w:rPr>
          <w:rFonts w:asciiTheme="minorHAnsi" w:hAnsiTheme="minorHAnsi" w:cstheme="minorHAnsi"/>
          <w:color w:val="auto"/>
        </w:rPr>
        <w:t>T</w:t>
      </w:r>
      <w:r w:rsidR="00D500EE" w:rsidRPr="004E6F98">
        <w:rPr>
          <w:rFonts w:asciiTheme="minorHAnsi" w:hAnsiTheme="minorHAnsi" w:cstheme="minorHAnsi"/>
          <w:color w:val="auto"/>
        </w:rPr>
        <w:t>.</w:t>
      </w:r>
      <w:r w:rsidR="00E604AA" w:rsidRPr="004E6F98">
        <w:rPr>
          <w:rFonts w:asciiTheme="minorHAnsi" w:hAnsiTheme="minorHAnsi" w:cstheme="minorHAnsi"/>
          <w:color w:val="auto"/>
        </w:rPr>
        <w:t xml:space="preserve"> acknowledge the “Fondazione Banca del Monte di Lombardia” for partly</w:t>
      </w:r>
      <w:r w:rsidR="00C32B32" w:rsidRPr="004E6F98">
        <w:rPr>
          <w:rFonts w:asciiTheme="minorHAnsi" w:hAnsiTheme="minorHAnsi" w:cstheme="minorHAnsi"/>
          <w:color w:val="auto"/>
        </w:rPr>
        <w:t xml:space="preserve"> </w:t>
      </w:r>
      <w:r w:rsidR="00E604AA" w:rsidRPr="004E6F98">
        <w:rPr>
          <w:rFonts w:asciiTheme="minorHAnsi" w:hAnsiTheme="minorHAnsi" w:cstheme="minorHAnsi"/>
          <w:color w:val="auto"/>
        </w:rPr>
        <w:t xml:space="preserve">supporting his work with the PV Fellowship “Progetto Professionalitá Ivano Becchi” 2011-2012. </w:t>
      </w:r>
    </w:p>
    <w:p w14:paraId="2D96E92E" w14:textId="72F287DC" w:rsidR="00AA03DF" w:rsidRPr="004E6F98" w:rsidRDefault="00AA03DF" w:rsidP="004E6F98">
      <w:pPr>
        <w:rPr>
          <w:rFonts w:asciiTheme="minorHAnsi" w:hAnsiTheme="minorHAnsi" w:cstheme="minorHAnsi"/>
          <w:b/>
          <w:bCs/>
          <w:color w:val="auto"/>
        </w:rPr>
      </w:pPr>
    </w:p>
    <w:p w14:paraId="5D52ED8B" w14:textId="486CBD38" w:rsidR="00AA03DF" w:rsidRPr="004E6F98" w:rsidRDefault="00AA03DF" w:rsidP="004E6F98">
      <w:pPr>
        <w:pStyle w:val="NormalWeb"/>
        <w:spacing w:before="0" w:beforeAutospacing="0" w:after="0" w:afterAutospacing="0"/>
        <w:rPr>
          <w:rFonts w:asciiTheme="minorHAnsi" w:hAnsiTheme="minorHAnsi" w:cstheme="minorHAnsi"/>
          <w:color w:val="auto"/>
        </w:rPr>
      </w:pPr>
      <w:r w:rsidRPr="004E6F98">
        <w:rPr>
          <w:rFonts w:asciiTheme="minorHAnsi" w:hAnsiTheme="minorHAnsi" w:cstheme="minorHAnsi"/>
          <w:b/>
          <w:color w:val="auto"/>
        </w:rPr>
        <w:t>DISCLOSURES</w:t>
      </w:r>
      <w:bookmarkStart w:id="2" w:name="_GoBack"/>
      <w:bookmarkEnd w:id="2"/>
      <w:r w:rsidR="00BC03FA">
        <w:rPr>
          <w:rFonts w:asciiTheme="minorHAnsi" w:hAnsiTheme="minorHAnsi" w:cstheme="minorHAnsi"/>
          <w:b/>
          <w:bCs/>
          <w:color w:val="auto"/>
        </w:rPr>
        <w:t>:</w:t>
      </w:r>
    </w:p>
    <w:p w14:paraId="66030076" w14:textId="364BA7B5" w:rsidR="00AA03DF" w:rsidRPr="004E6F98" w:rsidRDefault="00256234" w:rsidP="004E6F98">
      <w:pPr>
        <w:rPr>
          <w:color w:val="auto"/>
          <w:sz w:val="23"/>
          <w:szCs w:val="23"/>
        </w:rPr>
      </w:pPr>
      <w:r w:rsidRPr="004E6F98">
        <w:rPr>
          <w:color w:val="auto"/>
          <w:sz w:val="23"/>
          <w:szCs w:val="23"/>
        </w:rPr>
        <w:t>The authors have nothing to disclose.</w:t>
      </w:r>
    </w:p>
    <w:p w14:paraId="0F6DAC3D" w14:textId="77777777" w:rsidR="00256234" w:rsidRPr="004E6F98" w:rsidRDefault="00256234" w:rsidP="004E6F98">
      <w:pPr>
        <w:rPr>
          <w:rFonts w:asciiTheme="minorHAnsi" w:hAnsiTheme="minorHAnsi" w:cstheme="minorHAnsi"/>
          <w:color w:val="auto"/>
        </w:rPr>
      </w:pPr>
    </w:p>
    <w:p w14:paraId="73A75F72" w14:textId="60B25634" w:rsidR="001D4997" w:rsidRPr="004E6F98" w:rsidRDefault="009726EE" w:rsidP="004E6F98">
      <w:pPr>
        <w:rPr>
          <w:rFonts w:asciiTheme="minorHAnsi" w:hAnsiTheme="minorHAnsi" w:cstheme="minorHAnsi"/>
          <w:b/>
          <w:color w:val="auto"/>
        </w:rPr>
      </w:pPr>
      <w:r w:rsidRPr="004E6F98">
        <w:rPr>
          <w:rFonts w:asciiTheme="minorHAnsi" w:hAnsiTheme="minorHAnsi" w:cstheme="minorHAnsi"/>
          <w:b/>
          <w:bCs/>
          <w:color w:val="auto"/>
        </w:rPr>
        <w:t>REFERENCES</w:t>
      </w:r>
      <w:r w:rsidR="00BC03FA">
        <w:rPr>
          <w:rFonts w:asciiTheme="minorHAnsi" w:hAnsiTheme="minorHAnsi" w:cstheme="minorHAnsi"/>
          <w:b/>
          <w:bCs/>
          <w:color w:val="auto"/>
        </w:rPr>
        <w:t>:</w:t>
      </w:r>
    </w:p>
    <w:p w14:paraId="50AD76E6" w14:textId="0DFD9B1C" w:rsidR="002A552B" w:rsidRPr="004E6F98" w:rsidRDefault="00A51C99" w:rsidP="004E6F98">
      <w:pPr>
        <w:pStyle w:val="EndNoteBibliography"/>
        <w:rPr>
          <w:noProof/>
          <w:color w:val="auto"/>
        </w:rPr>
      </w:pPr>
      <w:r w:rsidRPr="004E6F98">
        <w:rPr>
          <w:rFonts w:asciiTheme="minorHAnsi" w:hAnsiTheme="minorHAnsi" w:cstheme="minorHAnsi"/>
          <w:color w:val="auto"/>
        </w:rPr>
        <w:fldChar w:fldCharType="begin"/>
      </w:r>
      <w:r w:rsidRPr="004E6F98">
        <w:rPr>
          <w:rFonts w:asciiTheme="minorHAnsi" w:hAnsiTheme="minorHAnsi" w:cstheme="minorHAnsi"/>
          <w:color w:val="auto"/>
        </w:rPr>
        <w:instrText xml:space="preserve"> ADDIN EN.REFLIST </w:instrText>
      </w:r>
      <w:r w:rsidRPr="004E6F98">
        <w:rPr>
          <w:rFonts w:asciiTheme="minorHAnsi" w:hAnsiTheme="minorHAnsi" w:cstheme="minorHAnsi"/>
          <w:color w:val="auto"/>
        </w:rPr>
        <w:fldChar w:fldCharType="separate"/>
      </w:r>
      <w:r w:rsidR="002A552B" w:rsidRPr="004E6F98">
        <w:rPr>
          <w:noProof/>
          <w:color w:val="auto"/>
        </w:rPr>
        <w:t>1</w:t>
      </w:r>
      <w:r w:rsidR="002A552B" w:rsidRPr="004E6F98">
        <w:rPr>
          <w:noProof/>
          <w:color w:val="auto"/>
        </w:rPr>
        <w:tab/>
        <w:t>Agwuegbo, U. C.</w:t>
      </w:r>
      <w:r w:rsidR="00674342">
        <w:rPr>
          <w:noProof/>
          <w:color w:val="auto"/>
        </w:rPr>
        <w:t xml:space="preserve">, </w:t>
      </w:r>
      <w:r w:rsidR="002A552B" w:rsidRPr="004E6F98">
        <w:rPr>
          <w:noProof/>
          <w:color w:val="auto"/>
        </w:rPr>
        <w:t xml:space="preserve">Jonas, K. C. Molecular and functional insights into gonadotropin hormone receptor dimerization and oligomerization. </w:t>
      </w:r>
      <w:r w:rsidR="00BC03FA">
        <w:rPr>
          <w:i/>
          <w:noProof/>
          <w:color w:val="auto"/>
        </w:rPr>
        <w:t>Minerva Ginecologica</w:t>
      </w:r>
      <w:r w:rsidR="002A552B" w:rsidRPr="004E6F98">
        <w:rPr>
          <w:i/>
          <w:noProof/>
          <w:color w:val="auto"/>
        </w:rPr>
        <w:t>.</w:t>
      </w:r>
      <w:r w:rsidR="002A552B" w:rsidRPr="004E6F98">
        <w:rPr>
          <w:noProof/>
          <w:color w:val="auto"/>
        </w:rPr>
        <w:t xml:space="preserve"> </w:t>
      </w:r>
      <w:r w:rsidR="002A552B" w:rsidRPr="004E6F98">
        <w:rPr>
          <w:b/>
          <w:noProof/>
          <w:color w:val="auto"/>
        </w:rPr>
        <w:t>70</w:t>
      </w:r>
      <w:r w:rsidR="002A552B" w:rsidRPr="004E6F98">
        <w:rPr>
          <w:noProof/>
          <w:color w:val="auto"/>
        </w:rPr>
        <w:t xml:space="preserve"> (5), 539-548</w:t>
      </w:r>
      <w:r w:rsidR="00BC03FA">
        <w:rPr>
          <w:noProof/>
          <w:color w:val="auto"/>
        </w:rPr>
        <w:t xml:space="preserve"> (</w:t>
      </w:r>
      <w:r w:rsidR="002A552B" w:rsidRPr="004E6F98">
        <w:rPr>
          <w:noProof/>
          <w:color w:val="auto"/>
        </w:rPr>
        <w:t>2018).</w:t>
      </w:r>
    </w:p>
    <w:p w14:paraId="1A2EA222" w14:textId="0F438BF2" w:rsidR="002A552B" w:rsidRPr="004E6F98" w:rsidRDefault="002A552B" w:rsidP="004E6F98">
      <w:pPr>
        <w:pStyle w:val="EndNoteBibliography"/>
        <w:rPr>
          <w:noProof/>
          <w:color w:val="auto"/>
        </w:rPr>
      </w:pPr>
      <w:r w:rsidRPr="004E6F98">
        <w:rPr>
          <w:noProof/>
          <w:color w:val="auto"/>
        </w:rPr>
        <w:t>2</w:t>
      </w:r>
      <w:r w:rsidRPr="004E6F98">
        <w:rPr>
          <w:noProof/>
          <w:color w:val="auto"/>
        </w:rPr>
        <w:tab/>
        <w:t>Ferre, S.</w:t>
      </w:r>
      <w:r w:rsidRPr="004E6F98">
        <w:rPr>
          <w:i/>
          <w:noProof/>
          <w:color w:val="auto"/>
        </w:rPr>
        <w:t xml:space="preserve"> </w:t>
      </w:r>
      <w:r w:rsidR="00BC03FA" w:rsidRPr="00BC03FA">
        <w:rPr>
          <w:noProof/>
          <w:color w:val="auto"/>
        </w:rPr>
        <w:t>et al.</w:t>
      </w:r>
      <w:r w:rsidRPr="004E6F98">
        <w:rPr>
          <w:noProof/>
          <w:color w:val="auto"/>
        </w:rPr>
        <w:t xml:space="preserve"> G protein-coupled receptor oligomerization revisited: functional and pharmacological perspectives. </w:t>
      </w:r>
      <w:r w:rsidR="00BC03FA">
        <w:rPr>
          <w:i/>
          <w:noProof/>
          <w:color w:val="auto"/>
        </w:rPr>
        <w:t>Pharmacological Reviews</w:t>
      </w:r>
      <w:r w:rsidRPr="004E6F98">
        <w:rPr>
          <w:i/>
          <w:noProof/>
          <w:color w:val="auto"/>
        </w:rPr>
        <w:t>.</w:t>
      </w:r>
      <w:r w:rsidRPr="004E6F98">
        <w:rPr>
          <w:noProof/>
          <w:color w:val="auto"/>
        </w:rPr>
        <w:t xml:space="preserve"> </w:t>
      </w:r>
      <w:r w:rsidRPr="004E6F98">
        <w:rPr>
          <w:b/>
          <w:noProof/>
          <w:color w:val="auto"/>
        </w:rPr>
        <w:t>66</w:t>
      </w:r>
      <w:r w:rsidRPr="004E6F98">
        <w:rPr>
          <w:noProof/>
          <w:color w:val="auto"/>
        </w:rPr>
        <w:t xml:space="preserve"> (2), 413-434</w:t>
      </w:r>
      <w:r w:rsidR="00BC03FA">
        <w:rPr>
          <w:noProof/>
          <w:color w:val="auto"/>
        </w:rPr>
        <w:t xml:space="preserve"> (</w:t>
      </w:r>
      <w:r w:rsidRPr="004E6F98">
        <w:rPr>
          <w:noProof/>
          <w:color w:val="auto"/>
        </w:rPr>
        <w:t>2014).</w:t>
      </w:r>
    </w:p>
    <w:p w14:paraId="6F58838C" w14:textId="20912368" w:rsidR="002A552B" w:rsidRPr="004E6F98" w:rsidRDefault="002A552B" w:rsidP="004E6F98">
      <w:pPr>
        <w:pStyle w:val="EndNoteBibliography"/>
        <w:rPr>
          <w:noProof/>
          <w:color w:val="auto"/>
        </w:rPr>
      </w:pPr>
      <w:r w:rsidRPr="004E6F98">
        <w:rPr>
          <w:noProof/>
          <w:color w:val="auto"/>
        </w:rPr>
        <w:t>3</w:t>
      </w:r>
      <w:r w:rsidRPr="004E6F98">
        <w:rPr>
          <w:noProof/>
          <w:color w:val="auto"/>
        </w:rPr>
        <w:tab/>
        <w:t>Marsango, S., Ward, R. J., Alvarez-Curto, E.</w:t>
      </w:r>
      <w:r w:rsidR="00674342">
        <w:rPr>
          <w:noProof/>
          <w:color w:val="auto"/>
        </w:rPr>
        <w:t xml:space="preserve">, </w:t>
      </w:r>
      <w:r w:rsidRPr="004E6F98">
        <w:rPr>
          <w:noProof/>
          <w:color w:val="auto"/>
        </w:rPr>
        <w:t xml:space="preserve">Milligan, G. Muscarinic receptor oligomerization. </w:t>
      </w:r>
      <w:r w:rsidRPr="004E6F98">
        <w:rPr>
          <w:i/>
          <w:noProof/>
          <w:color w:val="auto"/>
        </w:rPr>
        <w:t>Neuropharmacology.</w:t>
      </w:r>
      <w:r w:rsidRPr="004E6F98">
        <w:rPr>
          <w:noProof/>
          <w:color w:val="auto"/>
        </w:rPr>
        <w:t xml:space="preserve"> </w:t>
      </w:r>
      <w:r w:rsidRPr="004E6F98">
        <w:rPr>
          <w:b/>
          <w:noProof/>
          <w:color w:val="auto"/>
        </w:rPr>
        <w:t>136</w:t>
      </w:r>
      <w:r w:rsidRPr="004E6F98">
        <w:rPr>
          <w:noProof/>
          <w:color w:val="auto"/>
        </w:rPr>
        <w:t xml:space="preserve"> (Pt C), 401-410</w:t>
      </w:r>
      <w:r w:rsidR="00BC03FA">
        <w:rPr>
          <w:noProof/>
          <w:color w:val="auto"/>
        </w:rPr>
        <w:t xml:space="preserve"> (</w:t>
      </w:r>
      <w:r w:rsidRPr="004E6F98">
        <w:rPr>
          <w:noProof/>
          <w:color w:val="auto"/>
        </w:rPr>
        <w:t>2018).</w:t>
      </w:r>
    </w:p>
    <w:p w14:paraId="139FC875" w14:textId="35DCA65C" w:rsidR="002A552B" w:rsidRPr="004E6F98" w:rsidRDefault="002A552B" w:rsidP="004E6F98">
      <w:pPr>
        <w:pStyle w:val="EndNoteBibliography"/>
        <w:rPr>
          <w:noProof/>
          <w:color w:val="auto"/>
        </w:rPr>
      </w:pPr>
      <w:r w:rsidRPr="004E6F98">
        <w:rPr>
          <w:noProof/>
          <w:color w:val="auto"/>
        </w:rPr>
        <w:t>4</w:t>
      </w:r>
      <w:r w:rsidRPr="004E6F98">
        <w:rPr>
          <w:noProof/>
          <w:color w:val="auto"/>
        </w:rPr>
        <w:tab/>
        <w:t>Oishi, A., Cecon, E.</w:t>
      </w:r>
      <w:r w:rsidR="00674342">
        <w:rPr>
          <w:noProof/>
          <w:color w:val="auto"/>
        </w:rPr>
        <w:t xml:space="preserve">, </w:t>
      </w:r>
      <w:r w:rsidRPr="004E6F98">
        <w:rPr>
          <w:noProof/>
          <w:color w:val="auto"/>
        </w:rPr>
        <w:t xml:space="preserve">Jockers, R. Melatonin Receptor Signaling: Impact of Receptor Oligomerization on Receptor Function. </w:t>
      </w:r>
      <w:r w:rsidR="00BC03FA">
        <w:rPr>
          <w:i/>
          <w:noProof/>
          <w:color w:val="auto"/>
        </w:rPr>
        <w:t>International Review of Cell and Molecular Biology</w:t>
      </w:r>
      <w:r w:rsidRPr="004E6F98">
        <w:rPr>
          <w:i/>
          <w:noProof/>
          <w:color w:val="auto"/>
        </w:rPr>
        <w:t>.</w:t>
      </w:r>
      <w:r w:rsidRPr="004E6F98">
        <w:rPr>
          <w:noProof/>
          <w:color w:val="auto"/>
        </w:rPr>
        <w:t xml:space="preserve"> </w:t>
      </w:r>
      <w:r w:rsidRPr="004E6F98">
        <w:rPr>
          <w:b/>
          <w:noProof/>
          <w:color w:val="auto"/>
        </w:rPr>
        <w:t>338</w:t>
      </w:r>
      <w:r w:rsidRPr="004E6F98">
        <w:rPr>
          <w:noProof/>
          <w:color w:val="auto"/>
        </w:rPr>
        <w:t xml:space="preserve"> </w:t>
      </w:r>
      <w:r w:rsidRPr="004E6F98">
        <w:rPr>
          <w:noProof/>
          <w:color w:val="auto"/>
        </w:rPr>
        <w:lastRenderedPageBreak/>
        <w:t>59-77</w:t>
      </w:r>
      <w:r w:rsidR="00BC03FA">
        <w:rPr>
          <w:noProof/>
          <w:color w:val="auto"/>
        </w:rPr>
        <w:t xml:space="preserve"> (</w:t>
      </w:r>
      <w:r w:rsidRPr="004E6F98">
        <w:rPr>
          <w:noProof/>
          <w:color w:val="auto"/>
        </w:rPr>
        <w:t>2018).</w:t>
      </w:r>
    </w:p>
    <w:p w14:paraId="7A9FE4E3" w14:textId="048961F4" w:rsidR="002A552B" w:rsidRPr="004E6F98" w:rsidRDefault="002A552B" w:rsidP="004E6F98">
      <w:pPr>
        <w:pStyle w:val="EndNoteBibliography"/>
        <w:rPr>
          <w:noProof/>
          <w:color w:val="auto"/>
        </w:rPr>
      </w:pPr>
      <w:r w:rsidRPr="004E6F98">
        <w:rPr>
          <w:noProof/>
          <w:color w:val="auto"/>
        </w:rPr>
        <w:t>5</w:t>
      </w:r>
      <w:r w:rsidRPr="004E6F98">
        <w:rPr>
          <w:noProof/>
          <w:color w:val="auto"/>
        </w:rPr>
        <w:tab/>
        <w:t>Thelen, M., Munoz, L. M., Rodriguez-Frade, J. M.</w:t>
      </w:r>
      <w:r w:rsidR="00674342">
        <w:rPr>
          <w:noProof/>
          <w:color w:val="auto"/>
        </w:rPr>
        <w:t xml:space="preserve">, </w:t>
      </w:r>
      <w:r w:rsidRPr="004E6F98">
        <w:rPr>
          <w:noProof/>
          <w:color w:val="auto"/>
        </w:rPr>
        <w:t xml:space="preserve">Mellado, M. Chemokine receptor oligomerization: functional considerations. </w:t>
      </w:r>
      <w:r w:rsidR="00BC03FA">
        <w:rPr>
          <w:i/>
          <w:noProof/>
          <w:color w:val="auto"/>
        </w:rPr>
        <w:t>Current Opinion in Pharmacology</w:t>
      </w:r>
      <w:r w:rsidRPr="004E6F98">
        <w:rPr>
          <w:i/>
          <w:noProof/>
          <w:color w:val="auto"/>
        </w:rPr>
        <w:t>.</w:t>
      </w:r>
      <w:r w:rsidRPr="004E6F98">
        <w:rPr>
          <w:noProof/>
          <w:color w:val="auto"/>
        </w:rPr>
        <w:t xml:space="preserve"> </w:t>
      </w:r>
      <w:r w:rsidRPr="004E6F98">
        <w:rPr>
          <w:b/>
          <w:noProof/>
          <w:color w:val="auto"/>
        </w:rPr>
        <w:t>10</w:t>
      </w:r>
      <w:r w:rsidRPr="004E6F98">
        <w:rPr>
          <w:noProof/>
          <w:color w:val="auto"/>
        </w:rPr>
        <w:t xml:space="preserve"> (1), 38-43</w:t>
      </w:r>
      <w:r w:rsidR="00BC03FA">
        <w:rPr>
          <w:noProof/>
          <w:color w:val="auto"/>
        </w:rPr>
        <w:t xml:space="preserve"> (</w:t>
      </w:r>
      <w:r w:rsidRPr="004E6F98">
        <w:rPr>
          <w:noProof/>
          <w:color w:val="auto"/>
        </w:rPr>
        <w:t>2010).</w:t>
      </w:r>
    </w:p>
    <w:p w14:paraId="64CAC8A1" w14:textId="4C52115B" w:rsidR="002A552B" w:rsidRPr="004E6F98" w:rsidRDefault="002A552B" w:rsidP="004E6F98">
      <w:pPr>
        <w:pStyle w:val="EndNoteBibliography"/>
        <w:rPr>
          <w:noProof/>
          <w:color w:val="auto"/>
        </w:rPr>
      </w:pPr>
      <w:r w:rsidRPr="004E6F98">
        <w:rPr>
          <w:noProof/>
          <w:color w:val="auto"/>
        </w:rPr>
        <w:t>6</w:t>
      </w:r>
      <w:r w:rsidRPr="004E6F98">
        <w:rPr>
          <w:noProof/>
          <w:color w:val="auto"/>
        </w:rPr>
        <w:tab/>
        <w:t xml:space="preserve">Van Craenenbroeck, K. GPCR oligomerization: contribution to receptor biogenesis. </w:t>
      </w:r>
      <w:r w:rsidR="00BC03FA">
        <w:rPr>
          <w:i/>
          <w:noProof/>
          <w:color w:val="auto"/>
        </w:rPr>
        <w:t>Subcellular Biochemistry</w:t>
      </w:r>
      <w:r w:rsidRPr="004E6F98">
        <w:rPr>
          <w:i/>
          <w:noProof/>
          <w:color w:val="auto"/>
        </w:rPr>
        <w:t>.</w:t>
      </w:r>
      <w:r w:rsidRPr="004E6F98">
        <w:rPr>
          <w:noProof/>
          <w:color w:val="auto"/>
        </w:rPr>
        <w:t xml:space="preserve"> </w:t>
      </w:r>
      <w:r w:rsidRPr="004E6F98">
        <w:rPr>
          <w:b/>
          <w:noProof/>
          <w:color w:val="auto"/>
        </w:rPr>
        <w:t>63</w:t>
      </w:r>
      <w:r w:rsidRPr="004E6F98">
        <w:rPr>
          <w:noProof/>
          <w:color w:val="auto"/>
        </w:rPr>
        <w:t xml:space="preserve"> 43-65</w:t>
      </w:r>
      <w:r w:rsidR="00BC03FA">
        <w:rPr>
          <w:noProof/>
          <w:color w:val="auto"/>
        </w:rPr>
        <w:t xml:space="preserve"> (</w:t>
      </w:r>
      <w:r w:rsidRPr="004E6F98">
        <w:rPr>
          <w:noProof/>
          <w:color w:val="auto"/>
        </w:rPr>
        <w:t>2012).</w:t>
      </w:r>
    </w:p>
    <w:p w14:paraId="549591A0" w14:textId="3904DE62" w:rsidR="002A552B" w:rsidRPr="004E6F98" w:rsidRDefault="002A552B" w:rsidP="004E6F98">
      <w:pPr>
        <w:pStyle w:val="EndNoteBibliography"/>
        <w:rPr>
          <w:noProof/>
          <w:color w:val="auto"/>
        </w:rPr>
      </w:pPr>
      <w:r w:rsidRPr="004E6F98">
        <w:rPr>
          <w:noProof/>
          <w:color w:val="auto"/>
        </w:rPr>
        <w:t>7</w:t>
      </w:r>
      <w:r w:rsidRPr="004E6F98">
        <w:rPr>
          <w:noProof/>
          <w:color w:val="auto"/>
        </w:rPr>
        <w:tab/>
        <w:t>Wnorowski, A.</w:t>
      </w:r>
      <w:r w:rsidR="00674342">
        <w:rPr>
          <w:noProof/>
          <w:color w:val="auto"/>
        </w:rPr>
        <w:t xml:space="preserve">, </w:t>
      </w:r>
      <w:r w:rsidRPr="004E6F98">
        <w:rPr>
          <w:noProof/>
          <w:color w:val="auto"/>
        </w:rPr>
        <w:t xml:space="preserve">Jozwiak, K. Homo- and hetero-oligomerization of beta2-adrenergic receptor in receptor trafficking, signaling pathways and receptor pharmacology. </w:t>
      </w:r>
      <w:r w:rsidR="00BC03FA">
        <w:rPr>
          <w:i/>
          <w:noProof/>
          <w:color w:val="auto"/>
        </w:rPr>
        <w:t>Cell Signaling Technology</w:t>
      </w:r>
      <w:r w:rsidRPr="004E6F98">
        <w:rPr>
          <w:i/>
          <w:noProof/>
          <w:color w:val="auto"/>
        </w:rPr>
        <w:t>.</w:t>
      </w:r>
      <w:r w:rsidRPr="004E6F98">
        <w:rPr>
          <w:noProof/>
          <w:color w:val="auto"/>
        </w:rPr>
        <w:t xml:space="preserve"> </w:t>
      </w:r>
      <w:r w:rsidRPr="004E6F98">
        <w:rPr>
          <w:b/>
          <w:noProof/>
          <w:color w:val="auto"/>
        </w:rPr>
        <w:t>26</w:t>
      </w:r>
      <w:r w:rsidRPr="004E6F98">
        <w:rPr>
          <w:noProof/>
          <w:color w:val="auto"/>
        </w:rPr>
        <w:t xml:space="preserve"> (10), 2259-2265</w:t>
      </w:r>
      <w:r w:rsidR="00BC03FA">
        <w:rPr>
          <w:noProof/>
          <w:color w:val="auto"/>
        </w:rPr>
        <w:t xml:space="preserve"> (</w:t>
      </w:r>
      <w:r w:rsidRPr="004E6F98">
        <w:rPr>
          <w:noProof/>
          <w:color w:val="auto"/>
        </w:rPr>
        <w:t>2014).</w:t>
      </w:r>
    </w:p>
    <w:p w14:paraId="3E37CCBE" w14:textId="475AA11C" w:rsidR="002A552B" w:rsidRPr="004E6F98" w:rsidRDefault="002A552B" w:rsidP="004E6F98">
      <w:pPr>
        <w:pStyle w:val="EndNoteBibliography"/>
        <w:rPr>
          <w:noProof/>
          <w:color w:val="auto"/>
        </w:rPr>
      </w:pPr>
      <w:r w:rsidRPr="004E6F98">
        <w:rPr>
          <w:noProof/>
          <w:color w:val="auto"/>
        </w:rPr>
        <w:t>8</w:t>
      </w:r>
      <w:r w:rsidRPr="004E6F98">
        <w:rPr>
          <w:noProof/>
          <w:color w:val="auto"/>
        </w:rPr>
        <w:tab/>
        <w:t>Fricke, F., Dietz, M. S.</w:t>
      </w:r>
      <w:r w:rsidR="00674342">
        <w:rPr>
          <w:noProof/>
          <w:color w:val="auto"/>
        </w:rPr>
        <w:t xml:space="preserve">, </w:t>
      </w:r>
      <w:r w:rsidRPr="004E6F98">
        <w:rPr>
          <w:noProof/>
          <w:color w:val="auto"/>
        </w:rPr>
        <w:t xml:space="preserve">Heilemann, M. Single-molecule methods to study membrane receptor oligomerization. </w:t>
      </w:r>
      <w:r w:rsidRPr="004E6F98">
        <w:rPr>
          <w:i/>
          <w:noProof/>
          <w:color w:val="auto"/>
        </w:rPr>
        <w:t>Chemphyschem.</w:t>
      </w:r>
      <w:r w:rsidRPr="004E6F98">
        <w:rPr>
          <w:noProof/>
          <w:color w:val="auto"/>
        </w:rPr>
        <w:t xml:space="preserve"> </w:t>
      </w:r>
      <w:r w:rsidRPr="004E6F98">
        <w:rPr>
          <w:b/>
          <w:noProof/>
          <w:color w:val="auto"/>
        </w:rPr>
        <w:t>16</w:t>
      </w:r>
      <w:r w:rsidRPr="004E6F98">
        <w:rPr>
          <w:noProof/>
          <w:color w:val="auto"/>
        </w:rPr>
        <w:t xml:space="preserve"> (4), 713-721</w:t>
      </w:r>
      <w:r w:rsidR="00BC03FA">
        <w:rPr>
          <w:noProof/>
          <w:color w:val="auto"/>
        </w:rPr>
        <w:t xml:space="preserve"> (</w:t>
      </w:r>
      <w:r w:rsidRPr="004E6F98">
        <w:rPr>
          <w:noProof/>
          <w:color w:val="auto"/>
        </w:rPr>
        <w:t>2015).</w:t>
      </w:r>
    </w:p>
    <w:p w14:paraId="16BF04EC" w14:textId="441580B1" w:rsidR="002A552B" w:rsidRPr="004E6F98" w:rsidRDefault="002A552B" w:rsidP="004E6F98">
      <w:pPr>
        <w:pStyle w:val="EndNoteBibliography"/>
        <w:rPr>
          <w:noProof/>
          <w:color w:val="auto"/>
        </w:rPr>
      </w:pPr>
      <w:r w:rsidRPr="004E6F98">
        <w:rPr>
          <w:noProof/>
          <w:color w:val="auto"/>
        </w:rPr>
        <w:t>9</w:t>
      </w:r>
      <w:r w:rsidRPr="004E6F98">
        <w:rPr>
          <w:noProof/>
          <w:color w:val="auto"/>
        </w:rPr>
        <w:tab/>
        <w:t>Vidi, P. A., Ejendal, K. F., Przybyla, J. A.</w:t>
      </w:r>
      <w:r w:rsidR="00674342">
        <w:rPr>
          <w:noProof/>
          <w:color w:val="auto"/>
        </w:rPr>
        <w:t xml:space="preserve">, </w:t>
      </w:r>
      <w:r w:rsidRPr="004E6F98">
        <w:rPr>
          <w:noProof/>
          <w:color w:val="auto"/>
        </w:rPr>
        <w:t xml:space="preserve">Watts, V. J. Fluorescent protein complementation assays: new tools to study G protein-coupled receptor oligomerization and GPCR-mediated signaling. </w:t>
      </w:r>
      <w:r w:rsidR="00BC03FA">
        <w:rPr>
          <w:i/>
          <w:noProof/>
          <w:color w:val="auto"/>
        </w:rPr>
        <w:t>Molecular and Cellular Endocrinology</w:t>
      </w:r>
      <w:r w:rsidRPr="004E6F98">
        <w:rPr>
          <w:i/>
          <w:noProof/>
          <w:color w:val="auto"/>
        </w:rPr>
        <w:t>.</w:t>
      </w:r>
      <w:r w:rsidRPr="004E6F98">
        <w:rPr>
          <w:noProof/>
          <w:color w:val="auto"/>
        </w:rPr>
        <w:t xml:space="preserve"> </w:t>
      </w:r>
      <w:r w:rsidRPr="004E6F98">
        <w:rPr>
          <w:b/>
          <w:noProof/>
          <w:color w:val="auto"/>
        </w:rPr>
        <w:t>331</w:t>
      </w:r>
      <w:r w:rsidRPr="004E6F98">
        <w:rPr>
          <w:noProof/>
          <w:color w:val="auto"/>
        </w:rPr>
        <w:t xml:space="preserve"> (2), 185-193</w:t>
      </w:r>
      <w:r w:rsidR="00BC03FA">
        <w:rPr>
          <w:noProof/>
          <w:color w:val="auto"/>
        </w:rPr>
        <w:t xml:space="preserve"> (</w:t>
      </w:r>
      <w:r w:rsidRPr="004E6F98">
        <w:rPr>
          <w:noProof/>
          <w:color w:val="auto"/>
        </w:rPr>
        <w:t>2011).</w:t>
      </w:r>
    </w:p>
    <w:p w14:paraId="7DC845B9" w14:textId="3A7DF7E9" w:rsidR="002A552B" w:rsidRPr="004E6F98" w:rsidRDefault="002A552B" w:rsidP="004E6F98">
      <w:pPr>
        <w:pStyle w:val="EndNoteBibliography"/>
        <w:rPr>
          <w:noProof/>
          <w:color w:val="auto"/>
        </w:rPr>
      </w:pPr>
      <w:r w:rsidRPr="004E6F98">
        <w:rPr>
          <w:noProof/>
          <w:color w:val="auto"/>
        </w:rPr>
        <w:t>10</w:t>
      </w:r>
      <w:r w:rsidRPr="004E6F98">
        <w:rPr>
          <w:noProof/>
          <w:color w:val="auto"/>
        </w:rPr>
        <w:tab/>
        <w:t xml:space="preserve">Trussell, H. J. in </w:t>
      </w:r>
      <w:r w:rsidRPr="004E6F98">
        <w:rPr>
          <w:i/>
          <w:noProof/>
          <w:color w:val="auto"/>
        </w:rPr>
        <w:t>Academic Press Library in Signal Processing</w:t>
      </w:r>
      <w:r w:rsidRPr="004E6F98">
        <w:rPr>
          <w:noProof/>
          <w:color w:val="auto"/>
        </w:rPr>
        <w:t xml:space="preserve"> Vol. 4</w:t>
      </w:r>
      <w:r w:rsidR="004E6F98" w:rsidRPr="004E6F98">
        <w:rPr>
          <w:noProof/>
          <w:color w:val="auto"/>
        </w:rPr>
        <w:t xml:space="preserve"> </w:t>
      </w:r>
      <w:r w:rsidRPr="004E6F98">
        <w:rPr>
          <w:noProof/>
          <w:color w:val="auto"/>
        </w:rPr>
        <w:t>eds Joel Trussell</w:t>
      </w:r>
      <w:r w:rsidRPr="004E6F98">
        <w:rPr>
          <w:i/>
          <w:noProof/>
          <w:color w:val="auto"/>
        </w:rPr>
        <w:t xml:space="preserve"> </w:t>
      </w:r>
      <w:r w:rsidR="00BC03FA" w:rsidRPr="00BC03FA">
        <w:rPr>
          <w:noProof/>
          <w:color w:val="auto"/>
        </w:rPr>
        <w:t>et al.</w:t>
      </w:r>
      <w:r w:rsidRPr="004E6F98">
        <w:rPr>
          <w:noProof/>
          <w:color w:val="auto"/>
        </w:rPr>
        <w:t>)</w:t>
      </w:r>
      <w:r w:rsidR="004E6F98" w:rsidRPr="004E6F98">
        <w:rPr>
          <w:noProof/>
          <w:color w:val="auto"/>
        </w:rPr>
        <w:t xml:space="preserve"> </w:t>
      </w:r>
      <w:r w:rsidRPr="004E6F98">
        <w:rPr>
          <w:noProof/>
          <w:color w:val="auto"/>
        </w:rPr>
        <w:t>3-9 (Elsevier, 2014).</w:t>
      </w:r>
    </w:p>
    <w:p w14:paraId="26EB8D75" w14:textId="44753084" w:rsidR="002A552B" w:rsidRPr="004E6F98" w:rsidRDefault="002A552B" w:rsidP="004E6F98">
      <w:pPr>
        <w:pStyle w:val="EndNoteBibliography"/>
        <w:rPr>
          <w:noProof/>
          <w:color w:val="auto"/>
        </w:rPr>
      </w:pPr>
      <w:r w:rsidRPr="004E6F98">
        <w:rPr>
          <w:noProof/>
          <w:color w:val="auto"/>
        </w:rPr>
        <w:t>11</w:t>
      </w:r>
      <w:r w:rsidRPr="004E6F98">
        <w:rPr>
          <w:noProof/>
          <w:color w:val="auto"/>
        </w:rPr>
        <w:tab/>
        <w:t>Betzig, E.</w:t>
      </w:r>
      <w:r w:rsidRPr="004E6F98">
        <w:rPr>
          <w:i/>
          <w:noProof/>
          <w:color w:val="auto"/>
        </w:rPr>
        <w:t xml:space="preserve"> </w:t>
      </w:r>
      <w:r w:rsidR="00BC03FA" w:rsidRPr="00BC03FA">
        <w:rPr>
          <w:noProof/>
          <w:color w:val="auto"/>
        </w:rPr>
        <w:t>et al.</w:t>
      </w:r>
      <w:r w:rsidRPr="004E6F98">
        <w:rPr>
          <w:noProof/>
          <w:color w:val="auto"/>
        </w:rPr>
        <w:t xml:space="preserve"> Imaging intracellular fluorescent proteins at nanometer resolution. </w:t>
      </w:r>
      <w:r w:rsidRPr="004E6F98">
        <w:rPr>
          <w:i/>
          <w:noProof/>
          <w:color w:val="auto"/>
        </w:rPr>
        <w:t>Science.</w:t>
      </w:r>
      <w:r w:rsidRPr="004E6F98">
        <w:rPr>
          <w:noProof/>
          <w:color w:val="auto"/>
        </w:rPr>
        <w:t xml:space="preserve"> </w:t>
      </w:r>
      <w:r w:rsidRPr="004E6F98">
        <w:rPr>
          <w:b/>
          <w:noProof/>
          <w:color w:val="auto"/>
        </w:rPr>
        <w:t>313</w:t>
      </w:r>
      <w:r w:rsidRPr="004E6F98">
        <w:rPr>
          <w:noProof/>
          <w:color w:val="auto"/>
        </w:rPr>
        <w:t xml:space="preserve"> (5793), 1642-1645</w:t>
      </w:r>
      <w:r w:rsidR="00BC03FA">
        <w:rPr>
          <w:noProof/>
          <w:color w:val="auto"/>
        </w:rPr>
        <w:t xml:space="preserve"> (</w:t>
      </w:r>
      <w:r w:rsidRPr="004E6F98">
        <w:rPr>
          <w:noProof/>
          <w:color w:val="auto"/>
        </w:rPr>
        <w:t>2006).</w:t>
      </w:r>
    </w:p>
    <w:p w14:paraId="1C594315" w14:textId="586AE3C4" w:rsidR="002A552B" w:rsidRPr="004E6F98" w:rsidRDefault="002A552B" w:rsidP="004E6F98">
      <w:pPr>
        <w:pStyle w:val="EndNoteBibliography"/>
        <w:rPr>
          <w:noProof/>
          <w:color w:val="auto"/>
        </w:rPr>
      </w:pPr>
      <w:r w:rsidRPr="004E6F98">
        <w:rPr>
          <w:noProof/>
          <w:color w:val="auto"/>
        </w:rPr>
        <w:t>12</w:t>
      </w:r>
      <w:r w:rsidRPr="004E6F98">
        <w:rPr>
          <w:noProof/>
          <w:color w:val="auto"/>
        </w:rPr>
        <w:tab/>
        <w:t>Rust, M. J., Bates, M.</w:t>
      </w:r>
      <w:r w:rsidR="00674342">
        <w:rPr>
          <w:noProof/>
          <w:color w:val="auto"/>
        </w:rPr>
        <w:t xml:space="preserve">, </w:t>
      </w:r>
      <w:r w:rsidRPr="004E6F98">
        <w:rPr>
          <w:noProof/>
          <w:color w:val="auto"/>
        </w:rPr>
        <w:t xml:space="preserve">Zhuang, X. Sub-diffraction-limit imaging by stochastic optical reconstruction microscopy (STORM). </w:t>
      </w:r>
      <w:r w:rsidR="00BC03FA">
        <w:rPr>
          <w:i/>
          <w:noProof/>
          <w:color w:val="auto"/>
        </w:rPr>
        <w:t>Nature Methods</w:t>
      </w:r>
      <w:r w:rsidRPr="004E6F98">
        <w:rPr>
          <w:i/>
          <w:noProof/>
          <w:color w:val="auto"/>
        </w:rPr>
        <w:t>.</w:t>
      </w:r>
      <w:r w:rsidRPr="004E6F98">
        <w:rPr>
          <w:noProof/>
          <w:color w:val="auto"/>
        </w:rPr>
        <w:t xml:space="preserve"> </w:t>
      </w:r>
      <w:r w:rsidRPr="004E6F98">
        <w:rPr>
          <w:b/>
          <w:noProof/>
          <w:color w:val="auto"/>
        </w:rPr>
        <w:t>3</w:t>
      </w:r>
      <w:r w:rsidRPr="004E6F98">
        <w:rPr>
          <w:noProof/>
          <w:color w:val="auto"/>
        </w:rPr>
        <w:t xml:space="preserve"> (10), 793-795</w:t>
      </w:r>
      <w:r w:rsidR="00BC03FA">
        <w:rPr>
          <w:noProof/>
          <w:color w:val="auto"/>
        </w:rPr>
        <w:t xml:space="preserve"> (</w:t>
      </w:r>
      <w:r w:rsidRPr="004E6F98">
        <w:rPr>
          <w:noProof/>
          <w:color w:val="auto"/>
        </w:rPr>
        <w:t>2006).</w:t>
      </w:r>
    </w:p>
    <w:p w14:paraId="75496FA1" w14:textId="11359722" w:rsidR="002A552B" w:rsidRPr="004E6F98" w:rsidRDefault="002A552B" w:rsidP="004E6F98">
      <w:pPr>
        <w:pStyle w:val="EndNoteBibliography"/>
        <w:rPr>
          <w:noProof/>
          <w:color w:val="auto"/>
        </w:rPr>
      </w:pPr>
      <w:r w:rsidRPr="004E6F98">
        <w:rPr>
          <w:noProof/>
          <w:color w:val="auto"/>
        </w:rPr>
        <w:t>13</w:t>
      </w:r>
      <w:r w:rsidRPr="004E6F98">
        <w:rPr>
          <w:noProof/>
          <w:color w:val="auto"/>
        </w:rPr>
        <w:tab/>
        <w:t>Nagerl, U. V., Willig, K. I., Hein, B., Hell, S. W.</w:t>
      </w:r>
      <w:r w:rsidR="00674342">
        <w:rPr>
          <w:noProof/>
          <w:color w:val="auto"/>
        </w:rPr>
        <w:t xml:space="preserve">, </w:t>
      </w:r>
      <w:r w:rsidRPr="004E6F98">
        <w:rPr>
          <w:noProof/>
          <w:color w:val="auto"/>
        </w:rPr>
        <w:t xml:space="preserve">Bonhoeffer, T. Live-cell imaging of dendritic spines by STED microscopy. </w:t>
      </w:r>
      <w:r w:rsidR="00BC03FA">
        <w:rPr>
          <w:i/>
          <w:noProof/>
          <w:color w:val="auto"/>
        </w:rPr>
        <w:t>Proceedings of the National Academy of Sciences of the United States of America</w:t>
      </w:r>
      <w:r w:rsidRPr="004E6F98">
        <w:rPr>
          <w:i/>
          <w:noProof/>
          <w:color w:val="auto"/>
        </w:rPr>
        <w:t>.</w:t>
      </w:r>
      <w:r w:rsidRPr="004E6F98">
        <w:rPr>
          <w:noProof/>
          <w:color w:val="auto"/>
        </w:rPr>
        <w:t xml:space="preserve"> </w:t>
      </w:r>
      <w:r w:rsidRPr="004E6F98">
        <w:rPr>
          <w:b/>
          <w:noProof/>
          <w:color w:val="auto"/>
        </w:rPr>
        <w:t>105</w:t>
      </w:r>
      <w:r w:rsidRPr="004E6F98">
        <w:rPr>
          <w:noProof/>
          <w:color w:val="auto"/>
        </w:rPr>
        <w:t xml:space="preserve"> (48), 18982-18987</w:t>
      </w:r>
      <w:r w:rsidR="00BC03FA">
        <w:rPr>
          <w:noProof/>
          <w:color w:val="auto"/>
        </w:rPr>
        <w:t xml:space="preserve"> (</w:t>
      </w:r>
      <w:r w:rsidRPr="004E6F98">
        <w:rPr>
          <w:noProof/>
          <w:color w:val="auto"/>
        </w:rPr>
        <w:t>2008).</w:t>
      </w:r>
    </w:p>
    <w:p w14:paraId="0A4AED61" w14:textId="4F67F6FA" w:rsidR="002A552B" w:rsidRPr="004E6F98" w:rsidRDefault="002A552B" w:rsidP="004E6F98">
      <w:pPr>
        <w:pStyle w:val="EndNoteBibliography"/>
        <w:rPr>
          <w:noProof/>
          <w:color w:val="auto"/>
        </w:rPr>
      </w:pPr>
      <w:r w:rsidRPr="004E6F98">
        <w:rPr>
          <w:noProof/>
          <w:color w:val="auto"/>
        </w:rPr>
        <w:t>14</w:t>
      </w:r>
      <w:r w:rsidRPr="004E6F98">
        <w:rPr>
          <w:noProof/>
          <w:color w:val="auto"/>
        </w:rPr>
        <w:tab/>
        <w:t>Tsekouras, K., Custer, T. C., Jashnsaz, H., Walter, N. G.</w:t>
      </w:r>
      <w:r w:rsidR="00674342">
        <w:rPr>
          <w:noProof/>
          <w:color w:val="auto"/>
        </w:rPr>
        <w:t xml:space="preserve">, </w:t>
      </w:r>
      <w:r w:rsidRPr="004E6F98">
        <w:rPr>
          <w:noProof/>
          <w:color w:val="auto"/>
        </w:rPr>
        <w:t xml:space="preserve">Presse, S. A novel method to accurately locate and count large numbers of steps by photobleaching. </w:t>
      </w:r>
      <w:r w:rsidR="00BC03FA">
        <w:rPr>
          <w:i/>
          <w:noProof/>
          <w:color w:val="auto"/>
        </w:rPr>
        <w:t>Molecular Biology of the Cell</w:t>
      </w:r>
      <w:r w:rsidRPr="004E6F98">
        <w:rPr>
          <w:i/>
          <w:noProof/>
          <w:color w:val="auto"/>
        </w:rPr>
        <w:t>.</w:t>
      </w:r>
      <w:r w:rsidRPr="004E6F98">
        <w:rPr>
          <w:noProof/>
          <w:color w:val="auto"/>
        </w:rPr>
        <w:t xml:space="preserve"> </w:t>
      </w:r>
      <w:r w:rsidRPr="004E6F98">
        <w:rPr>
          <w:b/>
          <w:noProof/>
          <w:color w:val="auto"/>
        </w:rPr>
        <w:t>27</w:t>
      </w:r>
      <w:r w:rsidRPr="004E6F98">
        <w:rPr>
          <w:noProof/>
          <w:color w:val="auto"/>
        </w:rPr>
        <w:t xml:space="preserve"> (22), 3601-3615</w:t>
      </w:r>
      <w:r w:rsidR="00BC03FA">
        <w:rPr>
          <w:noProof/>
          <w:color w:val="auto"/>
        </w:rPr>
        <w:t xml:space="preserve"> (</w:t>
      </w:r>
      <w:r w:rsidRPr="004E6F98">
        <w:rPr>
          <w:noProof/>
          <w:color w:val="auto"/>
        </w:rPr>
        <w:t>2016).</w:t>
      </w:r>
    </w:p>
    <w:p w14:paraId="38A814CF" w14:textId="31ED388B" w:rsidR="002A552B" w:rsidRPr="004E6F98" w:rsidRDefault="002A552B" w:rsidP="004E6F98">
      <w:pPr>
        <w:pStyle w:val="EndNoteBibliography"/>
        <w:rPr>
          <w:noProof/>
          <w:color w:val="auto"/>
        </w:rPr>
      </w:pPr>
      <w:r w:rsidRPr="004E6F98">
        <w:rPr>
          <w:noProof/>
          <w:color w:val="auto"/>
        </w:rPr>
        <w:t>15</w:t>
      </w:r>
      <w:r w:rsidRPr="004E6F98">
        <w:rPr>
          <w:noProof/>
          <w:color w:val="auto"/>
        </w:rPr>
        <w:tab/>
        <w:t>Godin, A. G.</w:t>
      </w:r>
      <w:r w:rsidRPr="004E6F98">
        <w:rPr>
          <w:i/>
          <w:noProof/>
          <w:color w:val="auto"/>
        </w:rPr>
        <w:t xml:space="preserve"> </w:t>
      </w:r>
      <w:r w:rsidR="00BC03FA" w:rsidRPr="00BC03FA">
        <w:rPr>
          <w:noProof/>
          <w:color w:val="auto"/>
        </w:rPr>
        <w:t>et al.</w:t>
      </w:r>
      <w:r w:rsidRPr="004E6F98">
        <w:rPr>
          <w:noProof/>
          <w:color w:val="auto"/>
        </w:rPr>
        <w:t xml:space="preserve"> Revealing protein oligomerization and densities in situ using spatial intensity distribution analysis. </w:t>
      </w:r>
      <w:r w:rsidR="00BC03FA">
        <w:rPr>
          <w:i/>
          <w:noProof/>
          <w:color w:val="auto"/>
        </w:rPr>
        <w:t>Proceedings of the National Academy of Sciences of the United States of America</w:t>
      </w:r>
      <w:r w:rsidRPr="004E6F98">
        <w:rPr>
          <w:i/>
          <w:noProof/>
          <w:color w:val="auto"/>
        </w:rPr>
        <w:t>.</w:t>
      </w:r>
      <w:r w:rsidRPr="004E6F98">
        <w:rPr>
          <w:noProof/>
          <w:color w:val="auto"/>
        </w:rPr>
        <w:t xml:space="preserve"> </w:t>
      </w:r>
      <w:r w:rsidRPr="004E6F98">
        <w:rPr>
          <w:b/>
          <w:noProof/>
          <w:color w:val="auto"/>
        </w:rPr>
        <w:t>108</w:t>
      </w:r>
      <w:r w:rsidRPr="004E6F98">
        <w:rPr>
          <w:noProof/>
          <w:color w:val="auto"/>
        </w:rPr>
        <w:t xml:space="preserve"> (17), 7010-7015</w:t>
      </w:r>
      <w:r w:rsidR="00BC03FA">
        <w:rPr>
          <w:noProof/>
          <w:color w:val="auto"/>
        </w:rPr>
        <w:t xml:space="preserve"> (</w:t>
      </w:r>
      <w:r w:rsidRPr="004E6F98">
        <w:rPr>
          <w:noProof/>
          <w:color w:val="auto"/>
        </w:rPr>
        <w:t>2011).</w:t>
      </w:r>
    </w:p>
    <w:p w14:paraId="63980B66" w14:textId="2BF9C487" w:rsidR="002A552B" w:rsidRPr="004E6F98" w:rsidRDefault="002A552B" w:rsidP="004E6F98">
      <w:pPr>
        <w:pStyle w:val="EndNoteBibliography"/>
        <w:rPr>
          <w:noProof/>
          <w:color w:val="auto"/>
        </w:rPr>
      </w:pPr>
      <w:r w:rsidRPr="004E6F98">
        <w:rPr>
          <w:noProof/>
          <w:color w:val="auto"/>
        </w:rPr>
        <w:t>16</w:t>
      </w:r>
      <w:r w:rsidRPr="004E6F98">
        <w:rPr>
          <w:noProof/>
          <w:color w:val="auto"/>
        </w:rPr>
        <w:tab/>
        <w:t>Qian, H.</w:t>
      </w:r>
      <w:r w:rsidR="00674342">
        <w:rPr>
          <w:noProof/>
          <w:color w:val="auto"/>
        </w:rPr>
        <w:t xml:space="preserve">, </w:t>
      </w:r>
      <w:r w:rsidRPr="004E6F98">
        <w:rPr>
          <w:noProof/>
          <w:color w:val="auto"/>
        </w:rPr>
        <w:t xml:space="preserve">Elson, E. L. Distribution of molecular aggregation by analysis of fluctuation moments. </w:t>
      </w:r>
      <w:r w:rsidR="00BC03FA">
        <w:rPr>
          <w:i/>
          <w:noProof/>
          <w:color w:val="auto"/>
        </w:rPr>
        <w:t>Proceedings of the National Academy of Sciences of the United States of America</w:t>
      </w:r>
      <w:r w:rsidRPr="004E6F98">
        <w:rPr>
          <w:i/>
          <w:noProof/>
          <w:color w:val="auto"/>
        </w:rPr>
        <w:t>.</w:t>
      </w:r>
      <w:r w:rsidRPr="004E6F98">
        <w:rPr>
          <w:noProof/>
          <w:color w:val="auto"/>
        </w:rPr>
        <w:t xml:space="preserve"> </w:t>
      </w:r>
      <w:r w:rsidRPr="004E6F98">
        <w:rPr>
          <w:b/>
          <w:noProof/>
          <w:color w:val="auto"/>
        </w:rPr>
        <w:t>87</w:t>
      </w:r>
      <w:r w:rsidRPr="004E6F98">
        <w:rPr>
          <w:noProof/>
          <w:color w:val="auto"/>
        </w:rPr>
        <w:t xml:space="preserve"> (14), 5479-5483</w:t>
      </w:r>
      <w:r w:rsidR="00BC03FA">
        <w:rPr>
          <w:noProof/>
          <w:color w:val="auto"/>
        </w:rPr>
        <w:t xml:space="preserve"> (</w:t>
      </w:r>
      <w:r w:rsidRPr="004E6F98">
        <w:rPr>
          <w:noProof/>
          <w:color w:val="auto"/>
        </w:rPr>
        <w:t>1990).</w:t>
      </w:r>
    </w:p>
    <w:p w14:paraId="2F78A7F8" w14:textId="67C9DAB4" w:rsidR="002A552B" w:rsidRPr="004E6F98" w:rsidRDefault="002A552B" w:rsidP="004E6F98">
      <w:pPr>
        <w:pStyle w:val="EndNoteBibliography"/>
        <w:rPr>
          <w:noProof/>
          <w:color w:val="auto"/>
        </w:rPr>
      </w:pPr>
      <w:r w:rsidRPr="004E6F98">
        <w:rPr>
          <w:noProof/>
          <w:color w:val="auto"/>
        </w:rPr>
        <w:t>17</w:t>
      </w:r>
      <w:r w:rsidRPr="004E6F98">
        <w:rPr>
          <w:noProof/>
          <w:color w:val="auto"/>
        </w:rPr>
        <w:tab/>
        <w:t>Chen, Y., Muller, J. D., So, P. T.</w:t>
      </w:r>
      <w:r w:rsidR="00674342">
        <w:rPr>
          <w:noProof/>
          <w:color w:val="auto"/>
        </w:rPr>
        <w:t xml:space="preserve">, </w:t>
      </w:r>
      <w:r w:rsidRPr="004E6F98">
        <w:rPr>
          <w:noProof/>
          <w:color w:val="auto"/>
        </w:rPr>
        <w:t xml:space="preserve">Gratton, E. The photon counting histogram in fluorescence fluctuation spectroscopy. </w:t>
      </w:r>
      <w:r w:rsidR="00BC03FA">
        <w:rPr>
          <w:i/>
          <w:noProof/>
          <w:color w:val="auto"/>
        </w:rPr>
        <w:t>Biophysical Journal</w:t>
      </w:r>
      <w:r w:rsidRPr="004E6F98">
        <w:rPr>
          <w:i/>
          <w:noProof/>
          <w:color w:val="auto"/>
        </w:rPr>
        <w:t>.</w:t>
      </w:r>
      <w:r w:rsidRPr="004E6F98">
        <w:rPr>
          <w:noProof/>
          <w:color w:val="auto"/>
        </w:rPr>
        <w:t xml:space="preserve"> </w:t>
      </w:r>
      <w:r w:rsidRPr="004E6F98">
        <w:rPr>
          <w:b/>
          <w:noProof/>
          <w:color w:val="auto"/>
        </w:rPr>
        <w:t>77</w:t>
      </w:r>
      <w:r w:rsidRPr="004E6F98">
        <w:rPr>
          <w:noProof/>
          <w:color w:val="auto"/>
        </w:rPr>
        <w:t xml:space="preserve"> (1), 553-567</w:t>
      </w:r>
      <w:r w:rsidR="00BC03FA">
        <w:rPr>
          <w:noProof/>
          <w:color w:val="auto"/>
        </w:rPr>
        <w:t xml:space="preserve"> (</w:t>
      </w:r>
      <w:r w:rsidRPr="004E6F98">
        <w:rPr>
          <w:noProof/>
          <w:color w:val="auto"/>
        </w:rPr>
        <w:t>1999).</w:t>
      </w:r>
    </w:p>
    <w:p w14:paraId="13E006E4" w14:textId="7ED511AE" w:rsidR="002A552B" w:rsidRPr="004E6F98" w:rsidRDefault="002A552B" w:rsidP="004E6F98">
      <w:pPr>
        <w:pStyle w:val="EndNoteBibliography"/>
        <w:rPr>
          <w:noProof/>
          <w:color w:val="auto"/>
        </w:rPr>
      </w:pPr>
      <w:r w:rsidRPr="004E6F98">
        <w:rPr>
          <w:noProof/>
          <w:color w:val="auto"/>
        </w:rPr>
        <w:t>18</w:t>
      </w:r>
      <w:r w:rsidRPr="004E6F98">
        <w:rPr>
          <w:noProof/>
          <w:color w:val="auto"/>
        </w:rPr>
        <w:tab/>
        <w:t>Dalal, R. B., Digman, M. A., Horwitz, A. F., Vetri, V.</w:t>
      </w:r>
      <w:r w:rsidR="00674342">
        <w:rPr>
          <w:noProof/>
          <w:color w:val="auto"/>
        </w:rPr>
        <w:t xml:space="preserve">, </w:t>
      </w:r>
      <w:r w:rsidRPr="004E6F98">
        <w:rPr>
          <w:noProof/>
          <w:color w:val="auto"/>
        </w:rPr>
        <w:t xml:space="preserve">Gratton, E. Determination of particle number and brightness using a laser scanning confocal microscope operating in the analog mode. </w:t>
      </w:r>
      <w:r w:rsidR="00BC03FA">
        <w:rPr>
          <w:i/>
          <w:noProof/>
          <w:color w:val="auto"/>
        </w:rPr>
        <w:t>Microscopy Research and Technique</w:t>
      </w:r>
      <w:r w:rsidRPr="004E6F98">
        <w:rPr>
          <w:i/>
          <w:noProof/>
          <w:color w:val="auto"/>
        </w:rPr>
        <w:t>.</w:t>
      </w:r>
      <w:r w:rsidRPr="004E6F98">
        <w:rPr>
          <w:noProof/>
          <w:color w:val="auto"/>
        </w:rPr>
        <w:t xml:space="preserve"> </w:t>
      </w:r>
      <w:r w:rsidRPr="004E6F98">
        <w:rPr>
          <w:b/>
          <w:noProof/>
          <w:color w:val="auto"/>
        </w:rPr>
        <w:t>71</w:t>
      </w:r>
      <w:r w:rsidRPr="004E6F98">
        <w:rPr>
          <w:noProof/>
          <w:color w:val="auto"/>
        </w:rPr>
        <w:t xml:space="preserve"> (1), 69-81</w:t>
      </w:r>
      <w:r w:rsidR="00BC03FA">
        <w:rPr>
          <w:noProof/>
          <w:color w:val="auto"/>
        </w:rPr>
        <w:t xml:space="preserve"> (</w:t>
      </w:r>
      <w:r w:rsidRPr="004E6F98">
        <w:rPr>
          <w:noProof/>
          <w:color w:val="auto"/>
        </w:rPr>
        <w:t>2008).</w:t>
      </w:r>
    </w:p>
    <w:p w14:paraId="6C17BEF8" w14:textId="67DF3BF6" w:rsidR="002A552B" w:rsidRPr="004E6F98" w:rsidRDefault="002A552B" w:rsidP="004E6F98">
      <w:pPr>
        <w:pStyle w:val="EndNoteBibliography"/>
        <w:rPr>
          <w:noProof/>
          <w:color w:val="auto"/>
        </w:rPr>
      </w:pPr>
      <w:r w:rsidRPr="004E6F98">
        <w:rPr>
          <w:noProof/>
          <w:color w:val="auto"/>
        </w:rPr>
        <w:t>19</w:t>
      </w:r>
      <w:r w:rsidRPr="004E6F98">
        <w:rPr>
          <w:noProof/>
          <w:color w:val="auto"/>
        </w:rPr>
        <w:tab/>
        <w:t>Unruh, J. R.</w:t>
      </w:r>
      <w:r w:rsidR="00674342">
        <w:rPr>
          <w:noProof/>
          <w:color w:val="auto"/>
        </w:rPr>
        <w:t xml:space="preserve">, </w:t>
      </w:r>
      <w:r w:rsidRPr="004E6F98">
        <w:rPr>
          <w:noProof/>
          <w:color w:val="auto"/>
        </w:rPr>
        <w:t xml:space="preserve">Gratton, E. Analysis of molecular concentration and brightness from fluorescence fluctuation data with an electron multiplied CCD camera. </w:t>
      </w:r>
      <w:r w:rsidR="00BC03FA">
        <w:rPr>
          <w:i/>
          <w:noProof/>
          <w:color w:val="auto"/>
        </w:rPr>
        <w:t>Biophysical Journal</w:t>
      </w:r>
      <w:r w:rsidRPr="004E6F98">
        <w:rPr>
          <w:i/>
          <w:noProof/>
          <w:color w:val="auto"/>
        </w:rPr>
        <w:t>.</w:t>
      </w:r>
      <w:r w:rsidRPr="004E6F98">
        <w:rPr>
          <w:noProof/>
          <w:color w:val="auto"/>
        </w:rPr>
        <w:t xml:space="preserve"> </w:t>
      </w:r>
      <w:r w:rsidRPr="004E6F98">
        <w:rPr>
          <w:b/>
          <w:noProof/>
          <w:color w:val="auto"/>
        </w:rPr>
        <w:t>95</w:t>
      </w:r>
      <w:r w:rsidRPr="004E6F98">
        <w:rPr>
          <w:noProof/>
          <w:color w:val="auto"/>
        </w:rPr>
        <w:t xml:space="preserve"> (11), 5385-5398</w:t>
      </w:r>
      <w:r w:rsidR="00BC03FA">
        <w:rPr>
          <w:noProof/>
          <w:color w:val="auto"/>
        </w:rPr>
        <w:t xml:space="preserve"> (</w:t>
      </w:r>
      <w:r w:rsidRPr="004E6F98">
        <w:rPr>
          <w:noProof/>
          <w:color w:val="auto"/>
        </w:rPr>
        <w:t>2008).</w:t>
      </w:r>
    </w:p>
    <w:p w14:paraId="236384CF" w14:textId="562C20FB" w:rsidR="002A552B" w:rsidRPr="004E6F98" w:rsidRDefault="002A552B" w:rsidP="004E6F98">
      <w:pPr>
        <w:pStyle w:val="EndNoteBibliography"/>
        <w:rPr>
          <w:noProof/>
          <w:color w:val="auto"/>
        </w:rPr>
      </w:pPr>
      <w:r w:rsidRPr="004E6F98">
        <w:rPr>
          <w:noProof/>
          <w:color w:val="auto"/>
        </w:rPr>
        <w:t>20</w:t>
      </w:r>
      <w:r w:rsidRPr="004E6F98">
        <w:rPr>
          <w:noProof/>
          <w:color w:val="auto"/>
        </w:rPr>
        <w:tab/>
        <w:t>Hess, S. T., Huang, S., Heikal, A. A.</w:t>
      </w:r>
      <w:r w:rsidR="00674342">
        <w:rPr>
          <w:noProof/>
          <w:color w:val="auto"/>
        </w:rPr>
        <w:t xml:space="preserve">, </w:t>
      </w:r>
      <w:r w:rsidRPr="004E6F98">
        <w:rPr>
          <w:noProof/>
          <w:color w:val="auto"/>
        </w:rPr>
        <w:t xml:space="preserve">Webb, W. W. Biological and chemical applications of fluorescence correlation spectroscopy: a review. </w:t>
      </w:r>
      <w:r w:rsidRPr="004E6F98">
        <w:rPr>
          <w:i/>
          <w:noProof/>
          <w:color w:val="auto"/>
        </w:rPr>
        <w:t>Biochemistry.</w:t>
      </w:r>
      <w:r w:rsidRPr="004E6F98">
        <w:rPr>
          <w:noProof/>
          <w:color w:val="auto"/>
        </w:rPr>
        <w:t xml:space="preserve"> </w:t>
      </w:r>
      <w:r w:rsidRPr="004E6F98">
        <w:rPr>
          <w:b/>
          <w:noProof/>
          <w:color w:val="auto"/>
        </w:rPr>
        <w:t>41</w:t>
      </w:r>
      <w:r w:rsidRPr="004E6F98">
        <w:rPr>
          <w:noProof/>
          <w:color w:val="auto"/>
        </w:rPr>
        <w:t xml:space="preserve"> (3), 697-705</w:t>
      </w:r>
      <w:r w:rsidR="00BC03FA">
        <w:rPr>
          <w:noProof/>
          <w:color w:val="auto"/>
        </w:rPr>
        <w:t xml:space="preserve"> (</w:t>
      </w:r>
      <w:r w:rsidRPr="004E6F98">
        <w:rPr>
          <w:noProof/>
          <w:color w:val="auto"/>
        </w:rPr>
        <w:t>2002).</w:t>
      </w:r>
    </w:p>
    <w:p w14:paraId="38871123" w14:textId="14F9350C" w:rsidR="002A552B" w:rsidRPr="004E6F98" w:rsidRDefault="002A552B" w:rsidP="004E6F98">
      <w:pPr>
        <w:pStyle w:val="EndNoteBibliography"/>
        <w:rPr>
          <w:noProof/>
          <w:color w:val="auto"/>
        </w:rPr>
      </w:pPr>
      <w:r w:rsidRPr="004E6F98">
        <w:rPr>
          <w:noProof/>
          <w:color w:val="auto"/>
        </w:rPr>
        <w:t>21</w:t>
      </w:r>
      <w:r w:rsidRPr="004E6F98">
        <w:rPr>
          <w:noProof/>
          <w:color w:val="auto"/>
        </w:rPr>
        <w:tab/>
        <w:t>Muller, J. D., Chen, Y.</w:t>
      </w:r>
      <w:r w:rsidR="00674342">
        <w:rPr>
          <w:noProof/>
          <w:color w:val="auto"/>
        </w:rPr>
        <w:t xml:space="preserve">, </w:t>
      </w:r>
      <w:r w:rsidRPr="004E6F98">
        <w:rPr>
          <w:noProof/>
          <w:color w:val="auto"/>
        </w:rPr>
        <w:t xml:space="preserve">Gratton, E. Fluorescence correlation spectroscopy. </w:t>
      </w:r>
      <w:r w:rsidR="00BC03FA">
        <w:rPr>
          <w:i/>
          <w:noProof/>
          <w:color w:val="auto"/>
        </w:rPr>
        <w:t>Methods in Enzymology</w:t>
      </w:r>
      <w:r w:rsidRPr="004E6F98">
        <w:rPr>
          <w:i/>
          <w:noProof/>
          <w:color w:val="auto"/>
        </w:rPr>
        <w:t>.</w:t>
      </w:r>
      <w:r w:rsidRPr="004E6F98">
        <w:rPr>
          <w:noProof/>
          <w:color w:val="auto"/>
        </w:rPr>
        <w:t xml:space="preserve"> </w:t>
      </w:r>
      <w:r w:rsidRPr="004E6F98">
        <w:rPr>
          <w:b/>
          <w:noProof/>
          <w:color w:val="auto"/>
        </w:rPr>
        <w:t>361</w:t>
      </w:r>
      <w:r w:rsidRPr="004E6F98">
        <w:rPr>
          <w:noProof/>
          <w:color w:val="auto"/>
        </w:rPr>
        <w:t xml:space="preserve"> 69-92</w:t>
      </w:r>
      <w:r w:rsidR="00BC03FA">
        <w:rPr>
          <w:noProof/>
          <w:color w:val="auto"/>
        </w:rPr>
        <w:t xml:space="preserve"> (</w:t>
      </w:r>
      <w:r w:rsidRPr="004E6F98">
        <w:rPr>
          <w:noProof/>
          <w:color w:val="auto"/>
        </w:rPr>
        <w:t>2003).</w:t>
      </w:r>
    </w:p>
    <w:p w14:paraId="63921903" w14:textId="3C644914" w:rsidR="002A552B" w:rsidRPr="004E6F98" w:rsidRDefault="002A552B" w:rsidP="004E6F98">
      <w:pPr>
        <w:pStyle w:val="EndNoteBibliography"/>
        <w:rPr>
          <w:noProof/>
          <w:color w:val="auto"/>
        </w:rPr>
      </w:pPr>
      <w:r w:rsidRPr="004E6F98">
        <w:rPr>
          <w:noProof/>
          <w:color w:val="auto"/>
        </w:rPr>
        <w:lastRenderedPageBreak/>
        <w:t>22</w:t>
      </w:r>
      <w:r w:rsidRPr="004E6F98">
        <w:rPr>
          <w:noProof/>
          <w:color w:val="auto"/>
        </w:rPr>
        <w:tab/>
        <w:t>Levi, V., Ruan, Q., Kis-Petikova, K.</w:t>
      </w:r>
      <w:r w:rsidR="00674342">
        <w:rPr>
          <w:noProof/>
          <w:color w:val="auto"/>
        </w:rPr>
        <w:t xml:space="preserve">, </w:t>
      </w:r>
      <w:r w:rsidRPr="004E6F98">
        <w:rPr>
          <w:noProof/>
          <w:color w:val="auto"/>
        </w:rPr>
        <w:t xml:space="preserve">Gratton, E. Scanning FCS, a novel method for three-dimensional particle tracking. </w:t>
      </w:r>
      <w:r w:rsidR="00BC03FA">
        <w:rPr>
          <w:i/>
          <w:noProof/>
          <w:color w:val="auto"/>
        </w:rPr>
        <w:t>Biochemical Society Transactions</w:t>
      </w:r>
      <w:r w:rsidRPr="004E6F98">
        <w:rPr>
          <w:i/>
          <w:noProof/>
          <w:color w:val="auto"/>
        </w:rPr>
        <w:t>.</w:t>
      </w:r>
      <w:r w:rsidRPr="004E6F98">
        <w:rPr>
          <w:noProof/>
          <w:color w:val="auto"/>
        </w:rPr>
        <w:t xml:space="preserve"> </w:t>
      </w:r>
      <w:r w:rsidRPr="004E6F98">
        <w:rPr>
          <w:b/>
          <w:noProof/>
          <w:color w:val="auto"/>
        </w:rPr>
        <w:t>31</w:t>
      </w:r>
      <w:r w:rsidRPr="004E6F98">
        <w:rPr>
          <w:noProof/>
          <w:color w:val="auto"/>
        </w:rPr>
        <w:t xml:space="preserve"> (Pt 5), 997-1000</w:t>
      </w:r>
      <w:r w:rsidR="00BC03FA">
        <w:rPr>
          <w:noProof/>
          <w:color w:val="auto"/>
        </w:rPr>
        <w:t xml:space="preserve"> (</w:t>
      </w:r>
      <w:r w:rsidRPr="004E6F98">
        <w:rPr>
          <w:noProof/>
          <w:color w:val="auto"/>
        </w:rPr>
        <w:t>2003).</w:t>
      </w:r>
    </w:p>
    <w:p w14:paraId="0E91E212" w14:textId="296DE95C" w:rsidR="002A552B" w:rsidRPr="004E6F98" w:rsidRDefault="002A552B" w:rsidP="004E6F98">
      <w:pPr>
        <w:pStyle w:val="EndNoteBibliography"/>
        <w:rPr>
          <w:noProof/>
          <w:color w:val="auto"/>
        </w:rPr>
      </w:pPr>
      <w:r w:rsidRPr="004E6F98">
        <w:rPr>
          <w:noProof/>
          <w:color w:val="auto"/>
        </w:rPr>
        <w:t>23</w:t>
      </w:r>
      <w:r w:rsidRPr="004E6F98">
        <w:rPr>
          <w:noProof/>
          <w:color w:val="auto"/>
        </w:rPr>
        <w:tab/>
        <w:t>Hinde, E.</w:t>
      </w:r>
      <w:r w:rsidRPr="004E6F98">
        <w:rPr>
          <w:i/>
          <w:noProof/>
          <w:color w:val="auto"/>
        </w:rPr>
        <w:t xml:space="preserve"> </w:t>
      </w:r>
      <w:r w:rsidR="00BC03FA" w:rsidRPr="00BC03FA">
        <w:rPr>
          <w:noProof/>
          <w:color w:val="auto"/>
        </w:rPr>
        <w:t>et al.</w:t>
      </w:r>
      <w:r w:rsidRPr="004E6F98">
        <w:rPr>
          <w:noProof/>
          <w:color w:val="auto"/>
        </w:rPr>
        <w:t xml:space="preserve"> Quantifying the dynamics of the oligomeric transcription factor STAT3 by pair correlation of molecular brightness. </w:t>
      </w:r>
      <w:r w:rsidR="00BC03FA">
        <w:rPr>
          <w:i/>
          <w:noProof/>
          <w:color w:val="auto"/>
        </w:rPr>
        <w:t>Nature Communications</w:t>
      </w:r>
      <w:r w:rsidRPr="004E6F98">
        <w:rPr>
          <w:i/>
          <w:noProof/>
          <w:color w:val="auto"/>
        </w:rPr>
        <w:t>.</w:t>
      </w:r>
      <w:r w:rsidRPr="004E6F98">
        <w:rPr>
          <w:noProof/>
          <w:color w:val="auto"/>
        </w:rPr>
        <w:t xml:space="preserve"> </w:t>
      </w:r>
      <w:r w:rsidRPr="004E6F98">
        <w:rPr>
          <w:b/>
          <w:noProof/>
          <w:color w:val="auto"/>
        </w:rPr>
        <w:t>7</w:t>
      </w:r>
      <w:r w:rsidRPr="004E6F98">
        <w:rPr>
          <w:noProof/>
          <w:color w:val="auto"/>
        </w:rPr>
        <w:t xml:space="preserve"> 11047</w:t>
      </w:r>
      <w:r w:rsidR="00BC03FA">
        <w:rPr>
          <w:noProof/>
          <w:color w:val="auto"/>
        </w:rPr>
        <w:t xml:space="preserve"> (</w:t>
      </w:r>
      <w:r w:rsidRPr="004E6F98">
        <w:rPr>
          <w:noProof/>
          <w:color w:val="auto"/>
        </w:rPr>
        <w:t>2016).</w:t>
      </w:r>
    </w:p>
    <w:p w14:paraId="79705F2B" w14:textId="66BF41A5" w:rsidR="002A552B" w:rsidRPr="004E6F98" w:rsidRDefault="002A552B" w:rsidP="004E6F98">
      <w:pPr>
        <w:pStyle w:val="EndNoteBibliography"/>
        <w:rPr>
          <w:noProof/>
          <w:color w:val="auto"/>
        </w:rPr>
      </w:pPr>
      <w:r w:rsidRPr="004E6F98">
        <w:rPr>
          <w:noProof/>
          <w:color w:val="auto"/>
        </w:rPr>
        <w:t>24</w:t>
      </w:r>
      <w:r w:rsidRPr="004E6F98">
        <w:rPr>
          <w:noProof/>
          <w:color w:val="auto"/>
        </w:rPr>
        <w:tab/>
        <w:t>Waithe, D.</w:t>
      </w:r>
      <w:r w:rsidRPr="004E6F98">
        <w:rPr>
          <w:i/>
          <w:noProof/>
          <w:color w:val="auto"/>
        </w:rPr>
        <w:t xml:space="preserve"> </w:t>
      </w:r>
      <w:r w:rsidR="00BC03FA" w:rsidRPr="00BC03FA">
        <w:rPr>
          <w:noProof/>
          <w:color w:val="auto"/>
        </w:rPr>
        <w:t>et al.</w:t>
      </w:r>
      <w:r w:rsidRPr="004E6F98">
        <w:rPr>
          <w:noProof/>
          <w:color w:val="auto"/>
        </w:rPr>
        <w:t xml:space="preserve"> Optimized processing and analysis of conventional confocal microscopy generated scanning FCS data. </w:t>
      </w:r>
      <w:r w:rsidRPr="004E6F98">
        <w:rPr>
          <w:i/>
          <w:noProof/>
          <w:color w:val="auto"/>
        </w:rPr>
        <w:t>Methods.</w:t>
      </w:r>
      <w:r w:rsidRPr="004E6F98">
        <w:rPr>
          <w:noProof/>
          <w:color w:val="auto"/>
        </w:rPr>
        <w:t xml:space="preserve"> </w:t>
      </w:r>
      <w:r w:rsidRPr="004E6F98">
        <w:rPr>
          <w:b/>
          <w:noProof/>
          <w:color w:val="auto"/>
        </w:rPr>
        <w:t>140-141</w:t>
      </w:r>
      <w:r w:rsidRPr="004E6F98">
        <w:rPr>
          <w:noProof/>
          <w:color w:val="auto"/>
        </w:rPr>
        <w:t xml:space="preserve"> 62-73</w:t>
      </w:r>
      <w:r w:rsidR="00BC03FA">
        <w:rPr>
          <w:noProof/>
          <w:color w:val="auto"/>
        </w:rPr>
        <w:t xml:space="preserve"> (</w:t>
      </w:r>
      <w:r w:rsidRPr="004E6F98">
        <w:rPr>
          <w:noProof/>
          <w:color w:val="auto"/>
        </w:rPr>
        <w:t>2018).</w:t>
      </w:r>
    </w:p>
    <w:p w14:paraId="441BC783" w14:textId="17D00CA9" w:rsidR="002A552B" w:rsidRPr="004E6F98" w:rsidRDefault="002A552B" w:rsidP="004E6F98">
      <w:pPr>
        <w:pStyle w:val="EndNoteBibliography"/>
        <w:rPr>
          <w:noProof/>
          <w:color w:val="auto"/>
        </w:rPr>
      </w:pPr>
      <w:r w:rsidRPr="004E6F98">
        <w:rPr>
          <w:noProof/>
          <w:color w:val="auto"/>
        </w:rPr>
        <w:t>25</w:t>
      </w:r>
      <w:r w:rsidRPr="004E6F98">
        <w:rPr>
          <w:noProof/>
          <w:color w:val="auto"/>
        </w:rPr>
        <w:tab/>
        <w:t>Digman, M. A., Dalal, R., Horwitz, A. F.</w:t>
      </w:r>
      <w:r w:rsidR="00674342">
        <w:rPr>
          <w:noProof/>
          <w:color w:val="auto"/>
        </w:rPr>
        <w:t xml:space="preserve">, </w:t>
      </w:r>
      <w:r w:rsidRPr="004E6F98">
        <w:rPr>
          <w:noProof/>
          <w:color w:val="auto"/>
        </w:rPr>
        <w:t xml:space="preserve">Gratton, E. Mapping the number of molecules and brightness in the laser scanning microscope. </w:t>
      </w:r>
      <w:r w:rsidR="00BC03FA">
        <w:rPr>
          <w:i/>
          <w:noProof/>
          <w:color w:val="auto"/>
        </w:rPr>
        <w:t>Biophysical Journal</w:t>
      </w:r>
      <w:r w:rsidRPr="004E6F98">
        <w:rPr>
          <w:i/>
          <w:noProof/>
          <w:color w:val="auto"/>
        </w:rPr>
        <w:t>.</w:t>
      </w:r>
      <w:r w:rsidRPr="004E6F98">
        <w:rPr>
          <w:noProof/>
          <w:color w:val="auto"/>
        </w:rPr>
        <w:t xml:space="preserve"> </w:t>
      </w:r>
      <w:r w:rsidRPr="004E6F98">
        <w:rPr>
          <w:b/>
          <w:noProof/>
          <w:color w:val="auto"/>
        </w:rPr>
        <w:t>94</w:t>
      </w:r>
      <w:r w:rsidRPr="004E6F98">
        <w:rPr>
          <w:noProof/>
          <w:color w:val="auto"/>
        </w:rPr>
        <w:t xml:space="preserve"> (6), 2320-2332</w:t>
      </w:r>
      <w:r w:rsidR="00BC03FA">
        <w:rPr>
          <w:noProof/>
          <w:color w:val="auto"/>
        </w:rPr>
        <w:t xml:space="preserve"> (</w:t>
      </w:r>
      <w:r w:rsidRPr="004E6F98">
        <w:rPr>
          <w:noProof/>
          <w:color w:val="auto"/>
        </w:rPr>
        <w:t>2008).</w:t>
      </w:r>
    </w:p>
    <w:p w14:paraId="69545DC3" w14:textId="3823D5F9" w:rsidR="002A552B" w:rsidRPr="004E6F98" w:rsidRDefault="002A552B" w:rsidP="004E6F98">
      <w:pPr>
        <w:pStyle w:val="EndNoteBibliography"/>
        <w:rPr>
          <w:noProof/>
          <w:color w:val="auto"/>
        </w:rPr>
      </w:pPr>
      <w:r w:rsidRPr="004E6F98">
        <w:rPr>
          <w:noProof/>
          <w:color w:val="auto"/>
        </w:rPr>
        <w:t>26</w:t>
      </w:r>
      <w:r w:rsidRPr="004E6F98">
        <w:rPr>
          <w:noProof/>
          <w:color w:val="auto"/>
        </w:rPr>
        <w:tab/>
        <w:t>Ossato, G.</w:t>
      </w:r>
      <w:r w:rsidRPr="004E6F98">
        <w:rPr>
          <w:i/>
          <w:noProof/>
          <w:color w:val="auto"/>
        </w:rPr>
        <w:t xml:space="preserve"> </w:t>
      </w:r>
      <w:r w:rsidR="00BC03FA" w:rsidRPr="00BC03FA">
        <w:rPr>
          <w:noProof/>
          <w:color w:val="auto"/>
        </w:rPr>
        <w:t>et al.</w:t>
      </w:r>
      <w:r w:rsidRPr="004E6F98">
        <w:rPr>
          <w:noProof/>
          <w:color w:val="auto"/>
        </w:rPr>
        <w:t xml:space="preserve"> A two-step path to inclusion formation of huntingtin peptides revealed by number and brightness analysis. </w:t>
      </w:r>
      <w:r w:rsidR="00BC03FA">
        <w:rPr>
          <w:i/>
          <w:noProof/>
          <w:color w:val="auto"/>
        </w:rPr>
        <w:t>Biophysical Journal</w:t>
      </w:r>
      <w:r w:rsidRPr="004E6F98">
        <w:rPr>
          <w:i/>
          <w:noProof/>
          <w:color w:val="auto"/>
        </w:rPr>
        <w:t>.</w:t>
      </w:r>
      <w:r w:rsidRPr="004E6F98">
        <w:rPr>
          <w:noProof/>
          <w:color w:val="auto"/>
        </w:rPr>
        <w:t xml:space="preserve"> </w:t>
      </w:r>
      <w:r w:rsidRPr="004E6F98">
        <w:rPr>
          <w:b/>
          <w:noProof/>
          <w:color w:val="auto"/>
        </w:rPr>
        <w:t>98</w:t>
      </w:r>
      <w:r w:rsidRPr="004E6F98">
        <w:rPr>
          <w:noProof/>
          <w:color w:val="auto"/>
        </w:rPr>
        <w:t xml:space="preserve"> (12), 3078-3085</w:t>
      </w:r>
      <w:r w:rsidR="00BC03FA">
        <w:rPr>
          <w:noProof/>
          <w:color w:val="auto"/>
        </w:rPr>
        <w:t xml:space="preserve"> (</w:t>
      </w:r>
      <w:r w:rsidRPr="004E6F98">
        <w:rPr>
          <w:noProof/>
          <w:color w:val="auto"/>
        </w:rPr>
        <w:t>2010).</w:t>
      </w:r>
    </w:p>
    <w:p w14:paraId="471CA4DB" w14:textId="5FF6D9AA" w:rsidR="002A552B" w:rsidRPr="004E6F98" w:rsidRDefault="002A552B" w:rsidP="004E6F98">
      <w:pPr>
        <w:pStyle w:val="EndNoteBibliography"/>
        <w:rPr>
          <w:noProof/>
          <w:color w:val="auto"/>
        </w:rPr>
      </w:pPr>
      <w:r w:rsidRPr="004E6F98">
        <w:rPr>
          <w:noProof/>
          <w:color w:val="auto"/>
        </w:rPr>
        <w:t>27</w:t>
      </w:r>
      <w:r w:rsidRPr="004E6F98">
        <w:rPr>
          <w:noProof/>
          <w:color w:val="auto"/>
        </w:rPr>
        <w:tab/>
        <w:t>Nagy, P., Claus, J., Jovin, T. M.</w:t>
      </w:r>
      <w:r w:rsidR="00674342">
        <w:rPr>
          <w:noProof/>
          <w:color w:val="auto"/>
        </w:rPr>
        <w:t xml:space="preserve">, </w:t>
      </w:r>
      <w:r w:rsidRPr="004E6F98">
        <w:rPr>
          <w:noProof/>
          <w:color w:val="auto"/>
        </w:rPr>
        <w:t xml:space="preserve">Arndt-Jovin, D. J. Distribution of resting and ligand-bound ErbB1 and ErbB2 receptor tyrosine kinases in living cells using number and brightness analysis. </w:t>
      </w:r>
      <w:r w:rsidR="00BC03FA">
        <w:rPr>
          <w:i/>
          <w:noProof/>
          <w:color w:val="auto"/>
        </w:rPr>
        <w:t>Proceedings of the National Academy of Sciences of the United States of America</w:t>
      </w:r>
      <w:r w:rsidRPr="004E6F98">
        <w:rPr>
          <w:i/>
          <w:noProof/>
          <w:color w:val="auto"/>
        </w:rPr>
        <w:t>.</w:t>
      </w:r>
      <w:r w:rsidRPr="004E6F98">
        <w:rPr>
          <w:noProof/>
          <w:color w:val="auto"/>
        </w:rPr>
        <w:t xml:space="preserve"> </w:t>
      </w:r>
      <w:r w:rsidRPr="004E6F98">
        <w:rPr>
          <w:b/>
          <w:noProof/>
          <w:color w:val="auto"/>
        </w:rPr>
        <w:t>107</w:t>
      </w:r>
      <w:r w:rsidRPr="004E6F98">
        <w:rPr>
          <w:noProof/>
          <w:color w:val="auto"/>
        </w:rPr>
        <w:t xml:space="preserve"> (38), 16524-16529</w:t>
      </w:r>
      <w:r w:rsidR="00BC03FA">
        <w:rPr>
          <w:noProof/>
          <w:color w:val="auto"/>
        </w:rPr>
        <w:t xml:space="preserve"> (</w:t>
      </w:r>
      <w:r w:rsidRPr="004E6F98">
        <w:rPr>
          <w:noProof/>
          <w:color w:val="auto"/>
        </w:rPr>
        <w:t>2010).</w:t>
      </w:r>
    </w:p>
    <w:p w14:paraId="60377CB6" w14:textId="571A5D77" w:rsidR="002A552B" w:rsidRPr="004E6F98" w:rsidRDefault="002A552B" w:rsidP="004E6F98">
      <w:pPr>
        <w:pStyle w:val="EndNoteBibliography"/>
        <w:rPr>
          <w:noProof/>
          <w:color w:val="auto"/>
        </w:rPr>
      </w:pPr>
      <w:r w:rsidRPr="004E6F98">
        <w:rPr>
          <w:noProof/>
          <w:color w:val="auto"/>
        </w:rPr>
        <w:t>28</w:t>
      </w:r>
      <w:r w:rsidRPr="004E6F98">
        <w:rPr>
          <w:noProof/>
          <w:color w:val="auto"/>
        </w:rPr>
        <w:tab/>
        <w:t>Ming, A. Y.</w:t>
      </w:r>
      <w:r w:rsidRPr="004E6F98">
        <w:rPr>
          <w:i/>
          <w:noProof/>
          <w:color w:val="auto"/>
        </w:rPr>
        <w:t xml:space="preserve"> </w:t>
      </w:r>
      <w:r w:rsidR="00BC03FA" w:rsidRPr="00BC03FA">
        <w:rPr>
          <w:noProof/>
          <w:color w:val="auto"/>
        </w:rPr>
        <w:t>et al.</w:t>
      </w:r>
      <w:r w:rsidRPr="004E6F98">
        <w:rPr>
          <w:noProof/>
          <w:color w:val="auto"/>
        </w:rPr>
        <w:t xml:space="preserve"> Dynamics and Distribution of Klothobeta (KLB) and fibroblast growth factor receptor-1 (FGFR1) in living cells reveal the fibroblast growth factor-21 (FGF21)-induced receptor complex.</w:t>
      </w:r>
      <w:r w:rsidR="00674342">
        <w:rPr>
          <w:noProof/>
          <w:color w:val="auto"/>
        </w:rPr>
        <w:t xml:space="preserve"> J</w:t>
      </w:r>
      <w:r w:rsidR="00674342" w:rsidRPr="00674342">
        <w:rPr>
          <w:i/>
          <w:iCs/>
          <w:noProof/>
          <w:color w:val="auto"/>
        </w:rPr>
        <w:t>ournal of Biological Chemistry</w:t>
      </w:r>
      <w:r w:rsidRPr="004E6F98">
        <w:rPr>
          <w:i/>
          <w:noProof/>
          <w:color w:val="auto"/>
        </w:rPr>
        <w:t>.</w:t>
      </w:r>
      <w:r w:rsidRPr="004E6F98">
        <w:rPr>
          <w:noProof/>
          <w:color w:val="auto"/>
        </w:rPr>
        <w:t xml:space="preserve"> </w:t>
      </w:r>
      <w:r w:rsidRPr="004E6F98">
        <w:rPr>
          <w:b/>
          <w:noProof/>
          <w:color w:val="auto"/>
        </w:rPr>
        <w:t>287</w:t>
      </w:r>
      <w:r w:rsidRPr="004E6F98">
        <w:rPr>
          <w:noProof/>
          <w:color w:val="auto"/>
        </w:rPr>
        <w:t xml:space="preserve"> (24), 19997-20006</w:t>
      </w:r>
      <w:r w:rsidR="00BC03FA">
        <w:rPr>
          <w:noProof/>
          <w:color w:val="auto"/>
        </w:rPr>
        <w:t xml:space="preserve"> (</w:t>
      </w:r>
      <w:r w:rsidRPr="004E6F98">
        <w:rPr>
          <w:noProof/>
          <w:color w:val="auto"/>
        </w:rPr>
        <w:t>2012).</w:t>
      </w:r>
    </w:p>
    <w:p w14:paraId="746F7CAE" w14:textId="5FA64EA9" w:rsidR="002A552B" w:rsidRPr="004E6F98" w:rsidRDefault="002A552B" w:rsidP="004E6F98">
      <w:pPr>
        <w:pStyle w:val="EndNoteBibliography"/>
        <w:rPr>
          <w:noProof/>
          <w:color w:val="auto"/>
        </w:rPr>
      </w:pPr>
      <w:r w:rsidRPr="004E6F98">
        <w:rPr>
          <w:noProof/>
          <w:color w:val="auto"/>
        </w:rPr>
        <w:t>29</w:t>
      </w:r>
      <w:r w:rsidRPr="004E6F98">
        <w:rPr>
          <w:noProof/>
          <w:color w:val="auto"/>
        </w:rPr>
        <w:tab/>
        <w:t>Ross, J. A.</w:t>
      </w:r>
      <w:r w:rsidRPr="004E6F98">
        <w:rPr>
          <w:i/>
          <w:noProof/>
          <w:color w:val="auto"/>
        </w:rPr>
        <w:t xml:space="preserve"> </w:t>
      </w:r>
      <w:r w:rsidR="00BC03FA" w:rsidRPr="00BC03FA">
        <w:rPr>
          <w:noProof/>
          <w:color w:val="auto"/>
        </w:rPr>
        <w:t>et al.</w:t>
      </w:r>
      <w:r w:rsidRPr="004E6F98">
        <w:rPr>
          <w:noProof/>
          <w:color w:val="auto"/>
        </w:rPr>
        <w:t xml:space="preserve"> Oligomerization state of dynamin 2 in cell membranes using TIRF and number and brightness analysis. </w:t>
      </w:r>
      <w:r w:rsidR="00BC03FA">
        <w:rPr>
          <w:i/>
          <w:noProof/>
          <w:color w:val="auto"/>
        </w:rPr>
        <w:t>Biophysical Journal</w:t>
      </w:r>
      <w:r w:rsidRPr="004E6F98">
        <w:rPr>
          <w:i/>
          <w:noProof/>
          <w:color w:val="auto"/>
        </w:rPr>
        <w:t>.</w:t>
      </w:r>
      <w:r w:rsidRPr="004E6F98">
        <w:rPr>
          <w:noProof/>
          <w:color w:val="auto"/>
        </w:rPr>
        <w:t xml:space="preserve"> </w:t>
      </w:r>
      <w:r w:rsidRPr="004E6F98">
        <w:rPr>
          <w:b/>
          <w:noProof/>
          <w:color w:val="auto"/>
        </w:rPr>
        <w:t>100</w:t>
      </w:r>
      <w:r w:rsidRPr="004E6F98">
        <w:rPr>
          <w:noProof/>
          <w:color w:val="auto"/>
        </w:rPr>
        <w:t xml:space="preserve"> (3), L15-L17</w:t>
      </w:r>
      <w:r w:rsidR="00BC03FA">
        <w:rPr>
          <w:noProof/>
          <w:color w:val="auto"/>
        </w:rPr>
        <w:t xml:space="preserve"> (</w:t>
      </w:r>
      <w:r w:rsidRPr="004E6F98">
        <w:rPr>
          <w:noProof/>
          <w:color w:val="auto"/>
        </w:rPr>
        <w:t>2011).</w:t>
      </w:r>
    </w:p>
    <w:p w14:paraId="2FED06E6" w14:textId="1C016CB2" w:rsidR="002A552B" w:rsidRPr="004E6F98" w:rsidRDefault="002A552B" w:rsidP="004E6F98">
      <w:pPr>
        <w:pStyle w:val="EndNoteBibliography"/>
        <w:rPr>
          <w:noProof/>
          <w:color w:val="auto"/>
        </w:rPr>
      </w:pPr>
      <w:r w:rsidRPr="004E6F98">
        <w:rPr>
          <w:noProof/>
          <w:color w:val="auto"/>
        </w:rPr>
        <w:t>30</w:t>
      </w:r>
      <w:r w:rsidRPr="004E6F98">
        <w:rPr>
          <w:noProof/>
          <w:color w:val="auto"/>
        </w:rPr>
        <w:tab/>
        <w:t>Hellriegel, C., Caiolfa, V. R., Corti, V., Sidenius, N.</w:t>
      </w:r>
      <w:r w:rsidR="00674342">
        <w:rPr>
          <w:noProof/>
          <w:color w:val="auto"/>
        </w:rPr>
        <w:t xml:space="preserve">, </w:t>
      </w:r>
      <w:r w:rsidRPr="004E6F98">
        <w:rPr>
          <w:noProof/>
          <w:color w:val="auto"/>
        </w:rPr>
        <w:t xml:space="preserve">Zamai, M. Number and brightness image analysis reveals ATF-induced dimerization kinetics of uPAR in the cell membrane. </w:t>
      </w:r>
      <w:r w:rsidRPr="004E6F98">
        <w:rPr>
          <w:i/>
          <w:noProof/>
          <w:color w:val="auto"/>
        </w:rPr>
        <w:t>FASEB J.</w:t>
      </w:r>
      <w:r w:rsidRPr="004E6F98">
        <w:rPr>
          <w:noProof/>
          <w:color w:val="auto"/>
        </w:rPr>
        <w:t xml:space="preserve"> </w:t>
      </w:r>
      <w:r w:rsidRPr="004E6F98">
        <w:rPr>
          <w:b/>
          <w:noProof/>
          <w:color w:val="auto"/>
        </w:rPr>
        <w:t>25</w:t>
      </w:r>
      <w:r w:rsidRPr="004E6F98">
        <w:rPr>
          <w:noProof/>
          <w:color w:val="auto"/>
        </w:rPr>
        <w:t xml:space="preserve"> (9), 2883-2897</w:t>
      </w:r>
      <w:r w:rsidR="00BC03FA">
        <w:rPr>
          <w:noProof/>
          <w:color w:val="auto"/>
        </w:rPr>
        <w:t xml:space="preserve"> (</w:t>
      </w:r>
      <w:r w:rsidRPr="004E6F98">
        <w:rPr>
          <w:noProof/>
          <w:color w:val="auto"/>
        </w:rPr>
        <w:t>2011).</w:t>
      </w:r>
    </w:p>
    <w:p w14:paraId="1D514535" w14:textId="6BF86A38" w:rsidR="002A552B" w:rsidRPr="004E6F98" w:rsidRDefault="002A552B" w:rsidP="004E6F98">
      <w:pPr>
        <w:pStyle w:val="EndNoteBibliography"/>
        <w:rPr>
          <w:noProof/>
          <w:color w:val="auto"/>
        </w:rPr>
      </w:pPr>
      <w:r w:rsidRPr="004E6F98">
        <w:rPr>
          <w:noProof/>
          <w:color w:val="auto"/>
        </w:rPr>
        <w:t>31</w:t>
      </w:r>
      <w:r w:rsidRPr="004E6F98">
        <w:rPr>
          <w:noProof/>
          <w:color w:val="auto"/>
        </w:rPr>
        <w:tab/>
        <w:t>Zamai, M.</w:t>
      </w:r>
      <w:r w:rsidRPr="004E6F98">
        <w:rPr>
          <w:i/>
          <w:noProof/>
          <w:color w:val="auto"/>
        </w:rPr>
        <w:t xml:space="preserve"> </w:t>
      </w:r>
      <w:r w:rsidR="00BC03FA" w:rsidRPr="00BC03FA">
        <w:rPr>
          <w:noProof/>
          <w:color w:val="auto"/>
        </w:rPr>
        <w:t>et al.</w:t>
      </w:r>
      <w:r w:rsidRPr="004E6F98">
        <w:rPr>
          <w:noProof/>
          <w:color w:val="auto"/>
        </w:rPr>
        <w:t xml:space="preserve"> Number and brightness analysis reveals that NCAM and FGF2 elicit different assembly and dynamics of FGFR1 in live cells. </w:t>
      </w:r>
      <w:r w:rsidR="00674342">
        <w:rPr>
          <w:i/>
          <w:noProof/>
          <w:color w:val="auto"/>
        </w:rPr>
        <w:t>Journal of Cell Science</w:t>
      </w:r>
      <w:r w:rsidRPr="004E6F98">
        <w:rPr>
          <w:i/>
          <w:noProof/>
          <w:color w:val="auto"/>
        </w:rPr>
        <w:t>.</w:t>
      </w:r>
      <w:r w:rsidRPr="004E6F98">
        <w:rPr>
          <w:noProof/>
          <w:color w:val="auto"/>
        </w:rPr>
        <w:t xml:space="preserve"> </w:t>
      </w:r>
      <w:r w:rsidRPr="004E6F98">
        <w:rPr>
          <w:b/>
          <w:noProof/>
          <w:color w:val="auto"/>
        </w:rPr>
        <w:t>132</w:t>
      </w:r>
      <w:r w:rsidRPr="004E6F98">
        <w:rPr>
          <w:noProof/>
          <w:color w:val="auto"/>
        </w:rPr>
        <w:t xml:space="preserve"> (1)</w:t>
      </w:r>
      <w:r w:rsidR="00BC03FA">
        <w:rPr>
          <w:noProof/>
          <w:color w:val="auto"/>
        </w:rPr>
        <w:t xml:space="preserve"> (</w:t>
      </w:r>
      <w:r w:rsidRPr="004E6F98">
        <w:rPr>
          <w:noProof/>
          <w:color w:val="auto"/>
        </w:rPr>
        <w:t>2019).</w:t>
      </w:r>
    </w:p>
    <w:p w14:paraId="0181CF22" w14:textId="0975CA3C" w:rsidR="002A552B" w:rsidRPr="004E6F98" w:rsidRDefault="002A552B" w:rsidP="004E6F98">
      <w:pPr>
        <w:pStyle w:val="EndNoteBibliography"/>
        <w:rPr>
          <w:noProof/>
          <w:color w:val="auto"/>
        </w:rPr>
      </w:pPr>
      <w:r w:rsidRPr="004E6F98">
        <w:rPr>
          <w:noProof/>
          <w:color w:val="auto"/>
        </w:rPr>
        <w:t>32</w:t>
      </w:r>
      <w:r w:rsidRPr="004E6F98">
        <w:rPr>
          <w:noProof/>
          <w:color w:val="auto"/>
        </w:rPr>
        <w:tab/>
        <w:t>Hassler, K.</w:t>
      </w:r>
      <w:r w:rsidRPr="004E6F98">
        <w:rPr>
          <w:i/>
          <w:noProof/>
          <w:color w:val="auto"/>
        </w:rPr>
        <w:t xml:space="preserve"> </w:t>
      </w:r>
      <w:r w:rsidR="00BC03FA" w:rsidRPr="00BC03FA">
        <w:rPr>
          <w:noProof/>
          <w:color w:val="auto"/>
        </w:rPr>
        <w:t>et al.</w:t>
      </w:r>
      <w:r w:rsidRPr="004E6F98">
        <w:rPr>
          <w:noProof/>
          <w:color w:val="auto"/>
        </w:rPr>
        <w:t xml:space="preserve"> Total internal reflection fluorescence correlation spectroscopy (TIR-FCS) with low background and high count-rate per molecule. </w:t>
      </w:r>
      <w:r w:rsidR="00674342">
        <w:rPr>
          <w:i/>
          <w:noProof/>
          <w:color w:val="auto"/>
        </w:rPr>
        <w:t>Optics Express</w:t>
      </w:r>
      <w:r w:rsidRPr="004E6F98">
        <w:rPr>
          <w:i/>
          <w:noProof/>
          <w:color w:val="auto"/>
        </w:rPr>
        <w:t>.</w:t>
      </w:r>
      <w:r w:rsidRPr="004E6F98">
        <w:rPr>
          <w:noProof/>
          <w:color w:val="auto"/>
        </w:rPr>
        <w:t xml:space="preserve"> </w:t>
      </w:r>
      <w:r w:rsidRPr="004E6F98">
        <w:rPr>
          <w:b/>
          <w:noProof/>
          <w:color w:val="auto"/>
        </w:rPr>
        <w:t>13</w:t>
      </w:r>
      <w:r w:rsidRPr="004E6F98">
        <w:rPr>
          <w:noProof/>
          <w:color w:val="auto"/>
        </w:rPr>
        <w:t xml:space="preserve"> (19), 7415-7423</w:t>
      </w:r>
      <w:r w:rsidR="00BC03FA">
        <w:rPr>
          <w:noProof/>
          <w:color w:val="auto"/>
        </w:rPr>
        <w:t xml:space="preserve"> (</w:t>
      </w:r>
      <w:r w:rsidRPr="004E6F98">
        <w:rPr>
          <w:noProof/>
          <w:color w:val="auto"/>
        </w:rPr>
        <w:t>2005).</w:t>
      </w:r>
    </w:p>
    <w:p w14:paraId="0AEB5809" w14:textId="7ABCEF5C" w:rsidR="002A552B" w:rsidRPr="004E6F98" w:rsidRDefault="002A552B" w:rsidP="004E6F98">
      <w:pPr>
        <w:pStyle w:val="EndNoteBibliography"/>
        <w:rPr>
          <w:noProof/>
          <w:color w:val="auto"/>
        </w:rPr>
      </w:pPr>
      <w:r w:rsidRPr="004E6F98">
        <w:rPr>
          <w:noProof/>
          <w:color w:val="auto"/>
        </w:rPr>
        <w:t>33</w:t>
      </w:r>
      <w:r w:rsidRPr="004E6F98">
        <w:rPr>
          <w:noProof/>
          <w:color w:val="auto"/>
        </w:rPr>
        <w:tab/>
        <w:t>Di Rienzo, C., Gratton, E., Beltram, F.</w:t>
      </w:r>
      <w:r w:rsidR="00674342">
        <w:rPr>
          <w:noProof/>
          <w:color w:val="auto"/>
        </w:rPr>
        <w:t xml:space="preserve">, </w:t>
      </w:r>
      <w:r w:rsidRPr="004E6F98">
        <w:rPr>
          <w:noProof/>
          <w:color w:val="auto"/>
        </w:rPr>
        <w:t xml:space="preserve">Cardarelli, F. From fast fluorescence imaging to molecular diffusion law on live cell membranes in a commercial microscope. </w:t>
      </w:r>
      <w:r w:rsidR="00674342">
        <w:rPr>
          <w:i/>
          <w:noProof/>
          <w:color w:val="auto"/>
        </w:rPr>
        <w:t>Journal of Visualized Experiments</w:t>
      </w:r>
      <w:r w:rsidRPr="004E6F98">
        <w:rPr>
          <w:i/>
          <w:noProof/>
          <w:color w:val="auto"/>
        </w:rPr>
        <w:t>.</w:t>
      </w:r>
      <w:r w:rsidRPr="004E6F98">
        <w:rPr>
          <w:noProof/>
          <w:color w:val="auto"/>
        </w:rPr>
        <w:t xml:space="preserve"> 10.3791/51994 (92), e51994</w:t>
      </w:r>
      <w:r w:rsidR="00BC03FA">
        <w:rPr>
          <w:noProof/>
          <w:color w:val="auto"/>
        </w:rPr>
        <w:t xml:space="preserve"> (</w:t>
      </w:r>
      <w:r w:rsidRPr="004E6F98">
        <w:rPr>
          <w:noProof/>
          <w:color w:val="auto"/>
        </w:rPr>
        <w:t>2014).</w:t>
      </w:r>
    </w:p>
    <w:p w14:paraId="5788A239" w14:textId="26405643" w:rsidR="002A552B" w:rsidRPr="004E6F98" w:rsidRDefault="002A552B" w:rsidP="004E6F98">
      <w:pPr>
        <w:pStyle w:val="EndNoteBibliography"/>
        <w:rPr>
          <w:noProof/>
          <w:color w:val="auto"/>
        </w:rPr>
      </w:pPr>
      <w:r w:rsidRPr="004E6F98">
        <w:rPr>
          <w:noProof/>
          <w:color w:val="auto"/>
        </w:rPr>
        <w:t>34</w:t>
      </w:r>
      <w:r w:rsidRPr="004E6F98">
        <w:rPr>
          <w:noProof/>
          <w:color w:val="auto"/>
        </w:rPr>
        <w:tab/>
        <w:t>Beenken, A.</w:t>
      </w:r>
      <w:r w:rsidR="00674342">
        <w:rPr>
          <w:noProof/>
          <w:color w:val="auto"/>
        </w:rPr>
        <w:t xml:space="preserve">, </w:t>
      </w:r>
      <w:r w:rsidRPr="004E6F98">
        <w:rPr>
          <w:noProof/>
          <w:color w:val="auto"/>
        </w:rPr>
        <w:t xml:space="preserve">Mohammadi, M. The FGF family: biology, pathophysiology and therapy. </w:t>
      </w:r>
      <w:r w:rsidR="00674342">
        <w:rPr>
          <w:i/>
          <w:noProof/>
          <w:color w:val="auto"/>
        </w:rPr>
        <w:t>Nature Reviews Drug Discovery</w:t>
      </w:r>
      <w:r w:rsidRPr="004E6F98">
        <w:rPr>
          <w:i/>
          <w:noProof/>
          <w:color w:val="auto"/>
        </w:rPr>
        <w:t>.</w:t>
      </w:r>
      <w:r w:rsidRPr="004E6F98">
        <w:rPr>
          <w:noProof/>
          <w:color w:val="auto"/>
        </w:rPr>
        <w:t xml:space="preserve"> </w:t>
      </w:r>
      <w:r w:rsidRPr="004E6F98">
        <w:rPr>
          <w:b/>
          <w:noProof/>
          <w:color w:val="auto"/>
        </w:rPr>
        <w:t>8</w:t>
      </w:r>
      <w:r w:rsidRPr="004E6F98">
        <w:rPr>
          <w:noProof/>
          <w:color w:val="auto"/>
        </w:rPr>
        <w:t xml:space="preserve"> (3), 235-253</w:t>
      </w:r>
      <w:r w:rsidR="00BC03FA">
        <w:rPr>
          <w:noProof/>
          <w:color w:val="auto"/>
        </w:rPr>
        <w:t xml:space="preserve"> (</w:t>
      </w:r>
      <w:r w:rsidRPr="004E6F98">
        <w:rPr>
          <w:noProof/>
          <w:color w:val="auto"/>
        </w:rPr>
        <w:t>2009).</w:t>
      </w:r>
    </w:p>
    <w:p w14:paraId="173CE485" w14:textId="3FDFF853" w:rsidR="002A552B" w:rsidRPr="004E6F98" w:rsidRDefault="002A552B" w:rsidP="004E6F98">
      <w:pPr>
        <w:pStyle w:val="EndNoteBibliography"/>
        <w:rPr>
          <w:noProof/>
          <w:color w:val="auto"/>
        </w:rPr>
      </w:pPr>
      <w:r w:rsidRPr="004E6F98">
        <w:rPr>
          <w:noProof/>
          <w:color w:val="auto"/>
        </w:rPr>
        <w:t>35</w:t>
      </w:r>
      <w:r w:rsidRPr="004E6F98">
        <w:rPr>
          <w:noProof/>
          <w:color w:val="auto"/>
        </w:rPr>
        <w:tab/>
        <w:t>Joubert, J.</w:t>
      </w:r>
      <w:r w:rsidR="00674342">
        <w:rPr>
          <w:noProof/>
          <w:color w:val="auto"/>
        </w:rPr>
        <w:t xml:space="preserve">, </w:t>
      </w:r>
      <w:r w:rsidRPr="004E6F98">
        <w:rPr>
          <w:noProof/>
          <w:color w:val="auto"/>
        </w:rPr>
        <w:t xml:space="preserve">Sharma, D. Light microscopy digital imaging. </w:t>
      </w:r>
      <w:r w:rsidR="00674342">
        <w:rPr>
          <w:i/>
          <w:noProof/>
          <w:color w:val="auto"/>
        </w:rPr>
        <w:t>Current Protocols in Cytometry</w:t>
      </w:r>
      <w:r w:rsidRPr="004E6F98">
        <w:rPr>
          <w:i/>
          <w:noProof/>
          <w:color w:val="auto"/>
        </w:rPr>
        <w:t>.</w:t>
      </w:r>
      <w:r w:rsidRPr="004E6F98">
        <w:rPr>
          <w:noProof/>
          <w:color w:val="auto"/>
        </w:rPr>
        <w:t xml:space="preserve"> </w:t>
      </w:r>
      <w:r w:rsidRPr="004E6F98">
        <w:rPr>
          <w:b/>
          <w:noProof/>
          <w:color w:val="auto"/>
        </w:rPr>
        <w:t>Chapter 2</w:t>
      </w:r>
      <w:r w:rsidRPr="004E6F98">
        <w:rPr>
          <w:noProof/>
          <w:color w:val="auto"/>
        </w:rPr>
        <w:t xml:space="preserve"> Unit2 3</w:t>
      </w:r>
      <w:r w:rsidR="00BC03FA">
        <w:rPr>
          <w:noProof/>
          <w:color w:val="auto"/>
        </w:rPr>
        <w:t xml:space="preserve"> (</w:t>
      </w:r>
      <w:r w:rsidRPr="004E6F98">
        <w:rPr>
          <w:noProof/>
          <w:color w:val="auto"/>
        </w:rPr>
        <w:t>2011).</w:t>
      </w:r>
    </w:p>
    <w:p w14:paraId="02958676" w14:textId="3DE62F39" w:rsidR="002A552B" w:rsidRPr="004E6F98" w:rsidRDefault="002A552B" w:rsidP="004E6F98">
      <w:pPr>
        <w:pStyle w:val="EndNoteBibliography"/>
        <w:rPr>
          <w:noProof/>
          <w:color w:val="auto"/>
        </w:rPr>
      </w:pPr>
      <w:r w:rsidRPr="004E6F98">
        <w:rPr>
          <w:noProof/>
          <w:color w:val="auto"/>
        </w:rPr>
        <w:t>36</w:t>
      </w:r>
      <w:r w:rsidRPr="004E6F98">
        <w:rPr>
          <w:noProof/>
          <w:color w:val="auto"/>
        </w:rPr>
        <w:tab/>
        <w:t>Gell, C., Berndt, M., Enderlein, J.</w:t>
      </w:r>
      <w:r w:rsidR="00674342">
        <w:rPr>
          <w:noProof/>
          <w:color w:val="auto"/>
        </w:rPr>
        <w:t xml:space="preserve">, </w:t>
      </w:r>
      <w:r w:rsidRPr="004E6F98">
        <w:rPr>
          <w:noProof/>
          <w:color w:val="auto"/>
        </w:rPr>
        <w:t xml:space="preserve">Diez, S. TIRF microscopy evanescent field calibration using tilted fluorescent microtubules. </w:t>
      </w:r>
      <w:r w:rsidR="00674342">
        <w:rPr>
          <w:i/>
          <w:noProof/>
          <w:color w:val="auto"/>
        </w:rPr>
        <w:t>Journal of Microscopy</w:t>
      </w:r>
      <w:r w:rsidRPr="004E6F98">
        <w:rPr>
          <w:i/>
          <w:noProof/>
          <w:color w:val="auto"/>
        </w:rPr>
        <w:t>.</w:t>
      </w:r>
      <w:r w:rsidRPr="004E6F98">
        <w:rPr>
          <w:noProof/>
          <w:color w:val="auto"/>
        </w:rPr>
        <w:t xml:space="preserve"> </w:t>
      </w:r>
      <w:r w:rsidRPr="004E6F98">
        <w:rPr>
          <w:b/>
          <w:noProof/>
          <w:color w:val="auto"/>
        </w:rPr>
        <w:t>234</w:t>
      </w:r>
      <w:r w:rsidRPr="004E6F98">
        <w:rPr>
          <w:noProof/>
          <w:color w:val="auto"/>
        </w:rPr>
        <w:t xml:space="preserve"> (1), 38-46</w:t>
      </w:r>
      <w:r w:rsidR="00BC03FA">
        <w:rPr>
          <w:noProof/>
          <w:color w:val="auto"/>
        </w:rPr>
        <w:t xml:space="preserve"> (</w:t>
      </w:r>
      <w:r w:rsidRPr="004E6F98">
        <w:rPr>
          <w:noProof/>
          <w:color w:val="auto"/>
        </w:rPr>
        <w:t>2009).</w:t>
      </w:r>
    </w:p>
    <w:p w14:paraId="64D4DADC" w14:textId="76B348F1" w:rsidR="002A552B" w:rsidRPr="004E6F98" w:rsidRDefault="002A552B" w:rsidP="004E6F98">
      <w:pPr>
        <w:pStyle w:val="EndNoteBibliography"/>
        <w:rPr>
          <w:noProof/>
          <w:color w:val="auto"/>
        </w:rPr>
      </w:pPr>
      <w:r w:rsidRPr="004E6F98">
        <w:rPr>
          <w:noProof/>
          <w:color w:val="auto"/>
        </w:rPr>
        <w:t>37</w:t>
      </w:r>
      <w:r w:rsidRPr="004E6F98">
        <w:rPr>
          <w:noProof/>
          <w:color w:val="auto"/>
        </w:rPr>
        <w:tab/>
        <w:t xml:space="preserve">Burghardt, T. P. Measuring incidence angle for through-the-objective total internal reflection fluorescence microscopy. </w:t>
      </w:r>
      <w:r w:rsidR="00674342">
        <w:rPr>
          <w:i/>
          <w:noProof/>
          <w:color w:val="auto"/>
        </w:rPr>
        <w:t>Journal of Biomedical Optics</w:t>
      </w:r>
      <w:r w:rsidRPr="004E6F98">
        <w:rPr>
          <w:i/>
          <w:noProof/>
          <w:color w:val="auto"/>
        </w:rPr>
        <w:t>.</w:t>
      </w:r>
      <w:r w:rsidRPr="004E6F98">
        <w:rPr>
          <w:noProof/>
          <w:color w:val="auto"/>
        </w:rPr>
        <w:t xml:space="preserve"> </w:t>
      </w:r>
      <w:r w:rsidRPr="004E6F98">
        <w:rPr>
          <w:b/>
          <w:noProof/>
          <w:color w:val="auto"/>
        </w:rPr>
        <w:t>17</w:t>
      </w:r>
      <w:r w:rsidRPr="004E6F98">
        <w:rPr>
          <w:noProof/>
          <w:color w:val="auto"/>
        </w:rPr>
        <w:t xml:space="preserve"> (12), 126007</w:t>
      </w:r>
      <w:r w:rsidR="00BC03FA">
        <w:rPr>
          <w:noProof/>
          <w:color w:val="auto"/>
        </w:rPr>
        <w:t xml:space="preserve"> (</w:t>
      </w:r>
      <w:r w:rsidRPr="004E6F98">
        <w:rPr>
          <w:noProof/>
          <w:color w:val="auto"/>
        </w:rPr>
        <w:t>2012).</w:t>
      </w:r>
    </w:p>
    <w:p w14:paraId="409AE258" w14:textId="218F6E3C" w:rsidR="002A552B" w:rsidRPr="004E6F98" w:rsidRDefault="002A552B" w:rsidP="004E6F98">
      <w:pPr>
        <w:pStyle w:val="EndNoteBibliography"/>
        <w:rPr>
          <w:noProof/>
          <w:color w:val="auto"/>
        </w:rPr>
      </w:pPr>
      <w:r w:rsidRPr="004E6F98">
        <w:rPr>
          <w:noProof/>
          <w:color w:val="auto"/>
        </w:rPr>
        <w:t>38</w:t>
      </w:r>
      <w:r w:rsidRPr="004E6F98">
        <w:rPr>
          <w:noProof/>
          <w:color w:val="auto"/>
        </w:rPr>
        <w:tab/>
        <w:t>Trullo, A., Corti, V., Arza, E., Caiolfa, V. R.</w:t>
      </w:r>
      <w:r w:rsidR="00674342">
        <w:rPr>
          <w:noProof/>
          <w:color w:val="auto"/>
        </w:rPr>
        <w:t xml:space="preserve">, </w:t>
      </w:r>
      <w:r w:rsidRPr="004E6F98">
        <w:rPr>
          <w:noProof/>
          <w:color w:val="auto"/>
        </w:rPr>
        <w:t xml:space="preserve">Zamai, M. Application limits and data correction in number of molecules and brightness analysis. </w:t>
      </w:r>
      <w:r w:rsidR="00BC03FA">
        <w:rPr>
          <w:i/>
          <w:noProof/>
          <w:color w:val="auto"/>
        </w:rPr>
        <w:t>Microscopy Research and Technique</w:t>
      </w:r>
      <w:r w:rsidRPr="004E6F98">
        <w:rPr>
          <w:i/>
          <w:noProof/>
          <w:color w:val="auto"/>
        </w:rPr>
        <w:t>.</w:t>
      </w:r>
      <w:r w:rsidRPr="004E6F98">
        <w:rPr>
          <w:noProof/>
          <w:color w:val="auto"/>
        </w:rPr>
        <w:t xml:space="preserve"> </w:t>
      </w:r>
      <w:r w:rsidRPr="004E6F98">
        <w:rPr>
          <w:b/>
          <w:noProof/>
          <w:color w:val="auto"/>
        </w:rPr>
        <w:t>76</w:t>
      </w:r>
      <w:r w:rsidRPr="004E6F98">
        <w:rPr>
          <w:noProof/>
          <w:color w:val="auto"/>
        </w:rPr>
        <w:t xml:space="preserve"> (11), 1135-1146</w:t>
      </w:r>
      <w:r w:rsidR="00BC03FA">
        <w:rPr>
          <w:noProof/>
          <w:color w:val="auto"/>
        </w:rPr>
        <w:t xml:space="preserve"> (</w:t>
      </w:r>
      <w:r w:rsidRPr="004E6F98">
        <w:rPr>
          <w:noProof/>
          <w:color w:val="auto"/>
        </w:rPr>
        <w:t>2013).</w:t>
      </w:r>
    </w:p>
    <w:p w14:paraId="349295D3" w14:textId="1C23BA7D" w:rsidR="002A552B" w:rsidRPr="004E6F98" w:rsidRDefault="002A552B" w:rsidP="004E6F98">
      <w:pPr>
        <w:pStyle w:val="EndNoteBibliography"/>
        <w:rPr>
          <w:noProof/>
          <w:color w:val="auto"/>
        </w:rPr>
      </w:pPr>
      <w:r w:rsidRPr="004E6F98">
        <w:rPr>
          <w:noProof/>
          <w:color w:val="auto"/>
        </w:rPr>
        <w:t>39</w:t>
      </w:r>
      <w:r w:rsidRPr="004E6F98">
        <w:rPr>
          <w:noProof/>
          <w:color w:val="auto"/>
        </w:rPr>
        <w:tab/>
        <w:t>Caiolfa, V. R.</w:t>
      </w:r>
      <w:r w:rsidRPr="004E6F98">
        <w:rPr>
          <w:i/>
          <w:noProof/>
          <w:color w:val="auto"/>
        </w:rPr>
        <w:t xml:space="preserve"> </w:t>
      </w:r>
      <w:r w:rsidR="00BC03FA" w:rsidRPr="00BC03FA">
        <w:rPr>
          <w:noProof/>
          <w:color w:val="auto"/>
        </w:rPr>
        <w:t>et al.</w:t>
      </w:r>
      <w:r w:rsidRPr="004E6F98">
        <w:rPr>
          <w:noProof/>
          <w:color w:val="auto"/>
        </w:rPr>
        <w:t xml:space="preserve"> Monomer-dimer dynamics and distribution of GPI-anchored uPAR are determined by cell surface protein assemblies. </w:t>
      </w:r>
      <w:r w:rsidRPr="004E6F98">
        <w:rPr>
          <w:i/>
          <w:noProof/>
          <w:color w:val="auto"/>
        </w:rPr>
        <w:t>Journal of Cell Biology.</w:t>
      </w:r>
      <w:r w:rsidRPr="004E6F98">
        <w:rPr>
          <w:noProof/>
          <w:color w:val="auto"/>
        </w:rPr>
        <w:t xml:space="preserve"> </w:t>
      </w:r>
      <w:r w:rsidRPr="004E6F98">
        <w:rPr>
          <w:b/>
          <w:noProof/>
          <w:color w:val="auto"/>
        </w:rPr>
        <w:t>179</w:t>
      </w:r>
      <w:r w:rsidRPr="004E6F98">
        <w:rPr>
          <w:noProof/>
          <w:color w:val="auto"/>
        </w:rPr>
        <w:t xml:space="preserve"> (5), 1067-1082</w:t>
      </w:r>
      <w:r w:rsidR="00BC03FA">
        <w:rPr>
          <w:noProof/>
          <w:color w:val="auto"/>
        </w:rPr>
        <w:t xml:space="preserve"> (</w:t>
      </w:r>
      <w:r w:rsidRPr="004E6F98">
        <w:rPr>
          <w:noProof/>
          <w:color w:val="auto"/>
        </w:rPr>
        <w:t>2007).</w:t>
      </w:r>
    </w:p>
    <w:p w14:paraId="4DEEEC3E" w14:textId="4758468A" w:rsidR="002A552B" w:rsidRPr="004E6F98" w:rsidRDefault="002A552B" w:rsidP="004E6F98">
      <w:pPr>
        <w:pStyle w:val="EndNoteBibliography"/>
        <w:rPr>
          <w:noProof/>
          <w:color w:val="auto"/>
        </w:rPr>
      </w:pPr>
      <w:r w:rsidRPr="004E6F98">
        <w:rPr>
          <w:noProof/>
          <w:color w:val="auto"/>
        </w:rPr>
        <w:lastRenderedPageBreak/>
        <w:t>40</w:t>
      </w:r>
      <w:r w:rsidRPr="004E6F98">
        <w:rPr>
          <w:noProof/>
          <w:color w:val="auto"/>
        </w:rPr>
        <w:tab/>
        <w:t>Campbell, R. E.</w:t>
      </w:r>
      <w:r w:rsidRPr="004E6F98">
        <w:rPr>
          <w:i/>
          <w:noProof/>
          <w:color w:val="auto"/>
        </w:rPr>
        <w:t xml:space="preserve"> </w:t>
      </w:r>
      <w:r w:rsidR="00BC03FA" w:rsidRPr="00BC03FA">
        <w:rPr>
          <w:noProof/>
          <w:color w:val="auto"/>
        </w:rPr>
        <w:t>et al.</w:t>
      </w:r>
      <w:r w:rsidRPr="004E6F98">
        <w:rPr>
          <w:noProof/>
          <w:color w:val="auto"/>
        </w:rPr>
        <w:t xml:space="preserve"> A monomeric red fluorescent protein. </w:t>
      </w:r>
      <w:r w:rsidR="00BC03FA">
        <w:rPr>
          <w:i/>
          <w:noProof/>
          <w:color w:val="auto"/>
        </w:rPr>
        <w:t>Proceedings of the National Academy of Sciences of the United States of America</w:t>
      </w:r>
      <w:r w:rsidRPr="004E6F98">
        <w:rPr>
          <w:i/>
          <w:noProof/>
          <w:color w:val="auto"/>
        </w:rPr>
        <w:t>.</w:t>
      </w:r>
      <w:r w:rsidRPr="004E6F98">
        <w:rPr>
          <w:noProof/>
          <w:color w:val="auto"/>
        </w:rPr>
        <w:t xml:space="preserve"> </w:t>
      </w:r>
      <w:r w:rsidRPr="004E6F98">
        <w:rPr>
          <w:b/>
          <w:noProof/>
          <w:color w:val="auto"/>
        </w:rPr>
        <w:t>99</w:t>
      </w:r>
      <w:r w:rsidRPr="004E6F98">
        <w:rPr>
          <w:noProof/>
          <w:color w:val="auto"/>
        </w:rPr>
        <w:t xml:space="preserve"> (12), 7877-7882</w:t>
      </w:r>
      <w:r w:rsidR="00BC03FA">
        <w:rPr>
          <w:noProof/>
          <w:color w:val="auto"/>
        </w:rPr>
        <w:t xml:space="preserve"> (</w:t>
      </w:r>
      <w:r w:rsidRPr="004E6F98">
        <w:rPr>
          <w:noProof/>
          <w:color w:val="auto"/>
        </w:rPr>
        <w:t>2002).</w:t>
      </w:r>
    </w:p>
    <w:p w14:paraId="639C099A" w14:textId="0D4D9B05" w:rsidR="002A552B" w:rsidRPr="004E6F98" w:rsidRDefault="002A552B" w:rsidP="004E6F98">
      <w:pPr>
        <w:pStyle w:val="EndNoteBibliography"/>
        <w:rPr>
          <w:noProof/>
          <w:color w:val="auto"/>
        </w:rPr>
      </w:pPr>
      <w:r w:rsidRPr="004E6F98">
        <w:rPr>
          <w:noProof/>
          <w:color w:val="auto"/>
        </w:rPr>
        <w:t>41</w:t>
      </w:r>
      <w:r w:rsidRPr="004E6F98">
        <w:rPr>
          <w:noProof/>
          <w:color w:val="auto"/>
        </w:rPr>
        <w:tab/>
        <w:t>Cutrale, F.</w:t>
      </w:r>
      <w:r w:rsidRPr="004E6F98">
        <w:rPr>
          <w:i/>
          <w:noProof/>
          <w:color w:val="auto"/>
        </w:rPr>
        <w:t xml:space="preserve"> </w:t>
      </w:r>
      <w:r w:rsidR="00BC03FA" w:rsidRPr="00BC03FA">
        <w:rPr>
          <w:noProof/>
          <w:color w:val="auto"/>
        </w:rPr>
        <w:t>et al.</w:t>
      </w:r>
      <w:r w:rsidRPr="004E6F98">
        <w:rPr>
          <w:noProof/>
          <w:color w:val="auto"/>
        </w:rPr>
        <w:t xml:space="preserve"> Using enhanced number and brightness to measure protein oligomerization dynamics in live cells. </w:t>
      </w:r>
      <w:r w:rsidR="00674342">
        <w:rPr>
          <w:i/>
          <w:noProof/>
          <w:color w:val="auto"/>
        </w:rPr>
        <w:t>Nature Protocols</w:t>
      </w:r>
      <w:r w:rsidRPr="004E6F98">
        <w:rPr>
          <w:i/>
          <w:noProof/>
          <w:color w:val="auto"/>
        </w:rPr>
        <w:t>.</w:t>
      </w:r>
      <w:r w:rsidRPr="004E6F98">
        <w:rPr>
          <w:noProof/>
          <w:color w:val="auto"/>
        </w:rPr>
        <w:t xml:space="preserve"> </w:t>
      </w:r>
      <w:r w:rsidRPr="004E6F98">
        <w:rPr>
          <w:b/>
          <w:noProof/>
          <w:color w:val="auto"/>
        </w:rPr>
        <w:t>14</w:t>
      </w:r>
      <w:r w:rsidRPr="004E6F98">
        <w:rPr>
          <w:noProof/>
          <w:color w:val="auto"/>
        </w:rPr>
        <w:t xml:space="preserve"> (2), 616-638</w:t>
      </w:r>
      <w:r w:rsidR="00BC03FA">
        <w:rPr>
          <w:noProof/>
          <w:color w:val="auto"/>
        </w:rPr>
        <w:t xml:space="preserve"> (</w:t>
      </w:r>
      <w:r w:rsidRPr="004E6F98">
        <w:rPr>
          <w:noProof/>
          <w:color w:val="auto"/>
        </w:rPr>
        <w:t>2019).</w:t>
      </w:r>
    </w:p>
    <w:p w14:paraId="7A14E573" w14:textId="3AE29C72" w:rsidR="002A552B" w:rsidRPr="004E6F98" w:rsidRDefault="002A552B" w:rsidP="004E6F98">
      <w:pPr>
        <w:pStyle w:val="EndNoteBibliography"/>
        <w:rPr>
          <w:noProof/>
          <w:color w:val="auto"/>
        </w:rPr>
      </w:pPr>
      <w:r w:rsidRPr="004E6F98">
        <w:rPr>
          <w:noProof/>
          <w:color w:val="auto"/>
        </w:rPr>
        <w:t>42</w:t>
      </w:r>
      <w:r w:rsidRPr="004E6F98">
        <w:rPr>
          <w:noProof/>
          <w:color w:val="auto"/>
        </w:rPr>
        <w:tab/>
        <w:t>Dunsing, V.</w:t>
      </w:r>
      <w:r w:rsidR="00674342">
        <w:rPr>
          <w:noProof/>
          <w:color w:val="auto"/>
        </w:rPr>
        <w:t xml:space="preserve">, </w:t>
      </w:r>
      <w:r w:rsidRPr="004E6F98">
        <w:rPr>
          <w:noProof/>
          <w:color w:val="auto"/>
        </w:rPr>
        <w:t xml:space="preserve">Chiantia, S. A Fluorescence Fluctuation Spectroscopy Assay of Protein-Protein Interactions at Cell-Cell Contacts. </w:t>
      </w:r>
      <w:r w:rsidR="00674342">
        <w:rPr>
          <w:i/>
          <w:noProof/>
          <w:color w:val="auto"/>
        </w:rPr>
        <w:t>Journal of Visualized Experiments</w:t>
      </w:r>
      <w:r w:rsidRPr="004E6F98">
        <w:rPr>
          <w:i/>
          <w:noProof/>
          <w:color w:val="auto"/>
        </w:rPr>
        <w:t>.</w:t>
      </w:r>
      <w:r w:rsidRPr="004E6F98">
        <w:rPr>
          <w:noProof/>
          <w:color w:val="auto"/>
        </w:rPr>
        <w:t xml:space="preserve"> (142)</w:t>
      </w:r>
      <w:r w:rsidR="00BC03FA">
        <w:rPr>
          <w:noProof/>
          <w:color w:val="auto"/>
        </w:rPr>
        <w:t xml:space="preserve"> (</w:t>
      </w:r>
      <w:r w:rsidRPr="004E6F98">
        <w:rPr>
          <w:noProof/>
          <w:color w:val="auto"/>
        </w:rPr>
        <w:t>2018).</w:t>
      </w:r>
    </w:p>
    <w:p w14:paraId="626A41AB" w14:textId="5A1D1466" w:rsidR="00C17BFF" w:rsidRPr="004E6F98" w:rsidRDefault="00A51C99" w:rsidP="004E6F98">
      <w:pPr>
        <w:rPr>
          <w:color w:val="auto"/>
        </w:rPr>
      </w:pPr>
      <w:r w:rsidRPr="004E6F98">
        <w:rPr>
          <w:color w:val="auto"/>
        </w:rPr>
        <w:fldChar w:fldCharType="end"/>
      </w:r>
    </w:p>
    <w:sectPr w:rsidR="00C17BFF" w:rsidRPr="004E6F98"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CE8C" w14:textId="77777777" w:rsidR="00BD24A4" w:rsidRDefault="00BD24A4" w:rsidP="00621C4E">
      <w:r>
        <w:separator/>
      </w:r>
    </w:p>
  </w:endnote>
  <w:endnote w:type="continuationSeparator" w:id="0">
    <w:p w14:paraId="7A166DD3" w14:textId="77777777" w:rsidR="00BD24A4" w:rsidRDefault="00BD24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EF93317" w:rsidR="007E64EC" w:rsidRDefault="007E64EC">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ab/>
        </w:r>
        <w:r>
          <w:rPr>
            <w:noProof/>
          </w:rPr>
          <w:tab/>
          <w:t>June 6, 2019</w:t>
        </w:r>
      </w:p>
    </w:sdtContent>
  </w:sdt>
  <w:p w14:paraId="39947363" w14:textId="71AB2B06" w:rsidR="007E64EC" w:rsidRPr="00494F77" w:rsidRDefault="007E64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E64EC" w:rsidRDefault="007E64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4427" w14:textId="77777777" w:rsidR="00BD24A4" w:rsidRDefault="00BD24A4" w:rsidP="00621C4E">
      <w:r>
        <w:separator/>
      </w:r>
    </w:p>
  </w:footnote>
  <w:footnote w:type="continuationSeparator" w:id="0">
    <w:p w14:paraId="435454DC" w14:textId="77777777" w:rsidR="00BD24A4" w:rsidRDefault="00BD24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E64EC" w:rsidRPr="006F06E4" w:rsidRDefault="007E64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7E64EC" w:rsidRPr="006F06E4" w:rsidRDefault="007E64EC"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2C2F"/>
    <w:multiLevelType w:val="multilevel"/>
    <w:tmpl w:val="9FF62586"/>
    <w:lvl w:ilvl="0">
      <w:start w:val="1"/>
      <w:numFmt w:val="decimal"/>
      <w:lvlText w:val="%1."/>
      <w:lvlJc w:val="left"/>
      <w:pPr>
        <w:ind w:left="454" w:hanging="454"/>
      </w:pPr>
      <w:rPr>
        <w:rFonts w:hint="default"/>
        <w:b/>
      </w:rPr>
    </w:lvl>
    <w:lvl w:ilvl="1">
      <w:start w:val="1"/>
      <w:numFmt w:val="decimal"/>
      <w:lvlText w:val="%1.%2."/>
      <w:lvlJc w:val="left"/>
      <w:pPr>
        <w:ind w:left="62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A662F"/>
    <w:multiLevelType w:val="multilevel"/>
    <w:tmpl w:val="E1F2A868"/>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7594"/>
    <w:multiLevelType w:val="multilevel"/>
    <w:tmpl w:val="A4643A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616BB"/>
    <w:multiLevelType w:val="multilevel"/>
    <w:tmpl w:val="E1F2A868"/>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45B0"/>
    <w:multiLevelType w:val="hybridMultilevel"/>
    <w:tmpl w:val="7000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0784BE6"/>
    <w:multiLevelType w:val="multilevel"/>
    <w:tmpl w:val="3C108EFE"/>
    <w:lvl w:ilvl="0">
      <w:start w:val="1"/>
      <w:numFmt w:val="decimal"/>
      <w:lvlText w:val="%1."/>
      <w:lvlJc w:val="left"/>
      <w:pPr>
        <w:ind w:left="360" w:hanging="360"/>
      </w:pPr>
      <w:rPr>
        <w:rFonts w:hint="default"/>
        <w:b/>
      </w:rPr>
    </w:lvl>
    <w:lvl w:ilvl="1">
      <w:start w:val="1"/>
      <w:numFmt w:val="decimal"/>
      <w:lvlText w:val="%1.%2."/>
      <w:lvlJc w:val="left"/>
      <w:pPr>
        <w:ind w:left="1588" w:hanging="147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F1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61F1B"/>
    <w:multiLevelType w:val="multilevel"/>
    <w:tmpl w:val="A4643A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D4A64"/>
    <w:multiLevelType w:val="multilevel"/>
    <w:tmpl w:val="E1F2A868"/>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97700C"/>
    <w:multiLevelType w:val="multilevel"/>
    <w:tmpl w:val="BBBEE6E8"/>
    <w:lvl w:ilvl="0">
      <w:start w:val="1"/>
      <w:numFmt w:val="decimal"/>
      <w:lvlText w:val="%1."/>
      <w:lvlJc w:val="left"/>
      <w:pPr>
        <w:ind w:left="227" w:hanging="227"/>
      </w:pPr>
      <w:rPr>
        <w:rFonts w:hint="default"/>
        <w:b/>
      </w:rPr>
    </w:lvl>
    <w:lvl w:ilvl="1">
      <w:start w:val="1"/>
      <w:numFmt w:val="decimal"/>
      <w:lvlText w:val="%1.%2."/>
      <w:lvlJc w:val="left"/>
      <w:pPr>
        <w:ind w:left="62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F7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5076BC"/>
    <w:multiLevelType w:val="multilevel"/>
    <w:tmpl w:val="A6DCD228"/>
    <w:lvl w:ilvl="0">
      <w:start w:val="1"/>
      <w:numFmt w:val="decimal"/>
      <w:lvlText w:val="%1."/>
      <w:lvlJc w:val="left"/>
      <w:pPr>
        <w:ind w:left="454" w:hanging="454"/>
      </w:pPr>
      <w:rPr>
        <w:rFonts w:hint="default"/>
        <w:b/>
      </w:rPr>
    </w:lvl>
    <w:lvl w:ilvl="1">
      <w:start w:val="1"/>
      <w:numFmt w:val="decimal"/>
      <w:lvlText w:val="%1.%2."/>
      <w:lvlJc w:val="left"/>
      <w:pPr>
        <w:ind w:left="624" w:hanging="51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E81863"/>
    <w:multiLevelType w:val="multilevel"/>
    <w:tmpl w:val="F3A6D036"/>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1D75D5"/>
    <w:multiLevelType w:val="multilevel"/>
    <w:tmpl w:val="72824050"/>
    <w:lvl w:ilvl="0">
      <w:start w:val="1"/>
      <w:numFmt w:val="decimal"/>
      <w:lvlText w:val="%1."/>
      <w:lvlJc w:val="left"/>
      <w:pPr>
        <w:ind w:left="360" w:hanging="360"/>
      </w:pPr>
      <w:rPr>
        <w:rFonts w:hint="default"/>
        <w:b/>
      </w:rPr>
    </w:lvl>
    <w:lvl w:ilvl="1">
      <w:start w:val="1"/>
      <w:numFmt w:val="decimal"/>
      <w:lvlText w:val="%1.%2."/>
      <w:lvlJc w:val="left"/>
      <w:pPr>
        <w:ind w:left="624" w:hanging="51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9B3CF0"/>
    <w:multiLevelType w:val="multilevel"/>
    <w:tmpl w:val="A4643A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5A671D"/>
    <w:multiLevelType w:val="hybridMultilevel"/>
    <w:tmpl w:val="40E298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E92686E"/>
    <w:multiLevelType w:val="hybridMultilevel"/>
    <w:tmpl w:val="8FD45974"/>
    <w:lvl w:ilvl="0" w:tplc="D6900CB6">
      <w:start w:val="1"/>
      <w:numFmt w:val="decimal"/>
      <w:lvlText w:val="%1"/>
      <w:lvlJc w:val="left"/>
      <w:pPr>
        <w:ind w:left="720" w:hanging="360"/>
      </w:pPr>
      <w:rPr>
        <w:rFonts w:hint="default"/>
        <w:strike w:val="0"/>
        <w:dstrike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9"/>
  </w:num>
  <w:num w:numId="5">
    <w:abstractNumId w:val="18"/>
  </w:num>
  <w:num w:numId="6">
    <w:abstractNumId w:val="0"/>
  </w:num>
  <w:num w:numId="7">
    <w:abstractNumId w:val="11"/>
  </w:num>
  <w:num w:numId="8">
    <w:abstractNumId w:val="13"/>
  </w:num>
  <w:num w:numId="9">
    <w:abstractNumId w:val="19"/>
  </w:num>
  <w:num w:numId="10">
    <w:abstractNumId w:val="26"/>
  </w:num>
  <w:num w:numId="11">
    <w:abstractNumId w:val="2"/>
  </w:num>
  <w:num w:numId="12">
    <w:abstractNumId w:val="14"/>
  </w:num>
  <w:num w:numId="13">
    <w:abstractNumId w:val="8"/>
  </w:num>
  <w:num w:numId="14">
    <w:abstractNumId w:val="25"/>
  </w:num>
  <w:num w:numId="15">
    <w:abstractNumId w:val="15"/>
  </w:num>
  <w:num w:numId="16">
    <w:abstractNumId w:val="7"/>
  </w:num>
  <w:num w:numId="17">
    <w:abstractNumId w:val="33"/>
  </w:num>
  <w:num w:numId="18">
    <w:abstractNumId w:val="32"/>
  </w:num>
  <w:num w:numId="19">
    <w:abstractNumId w:val="3"/>
  </w:num>
  <w:num w:numId="20">
    <w:abstractNumId w:val="17"/>
  </w:num>
  <w:num w:numId="21">
    <w:abstractNumId w:val="24"/>
  </w:num>
  <w:num w:numId="22">
    <w:abstractNumId w:val="28"/>
  </w:num>
  <w:num w:numId="23">
    <w:abstractNumId w:val="10"/>
  </w:num>
  <w:num w:numId="24">
    <w:abstractNumId w:val="22"/>
  </w:num>
  <w:num w:numId="25">
    <w:abstractNumId w:val="12"/>
  </w:num>
  <w:num w:numId="26">
    <w:abstractNumId w:val="30"/>
  </w:num>
  <w:num w:numId="27">
    <w:abstractNumId w:val="20"/>
  </w:num>
  <w:num w:numId="28">
    <w:abstractNumId w:val="23"/>
  </w:num>
  <w:num w:numId="29">
    <w:abstractNumId w:val="6"/>
  </w:num>
  <w:num w:numId="30">
    <w:abstractNumId w:val="16"/>
  </w:num>
  <w:num w:numId="31">
    <w:abstractNumId w:val="29"/>
  </w:num>
  <w:num w:numId="32">
    <w:abstractNumId w:val="27"/>
  </w:num>
  <w:num w:numId="33">
    <w:abstractNumId w:val="1"/>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activeWritingStyle w:appName="MSWord" w:lang="en-US"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fpwdsx8wdt5ueasruv90xizt0axs9ette2&quot;&gt;JoVE 2019&lt;record-ids&gt;&lt;item&gt;50&lt;/item&gt;&lt;item&gt;55&lt;/item&gt;&lt;item&gt;57&lt;/item&gt;&lt;item&gt;59&lt;/item&gt;&lt;item&gt;62&lt;/item&gt;&lt;item&gt;63&lt;/item&gt;&lt;item&gt;65&lt;/item&gt;&lt;item&gt;68&lt;/item&gt;&lt;item&gt;71&lt;/item&gt;&lt;item&gt;76&lt;/item&gt;&lt;item&gt;77&lt;/item&gt;&lt;item&gt;78&lt;/item&gt;&lt;item&gt;79&lt;/item&gt;&lt;item&gt;80&lt;/item&gt;&lt;item&gt;95&lt;/item&gt;&lt;item&gt;96&lt;/item&gt;&lt;item&gt;99&lt;/item&gt;&lt;item&gt;101&lt;/item&gt;&lt;item&gt;102&lt;/item&gt;&lt;item&gt;104&lt;/item&gt;&lt;item&gt;106&lt;/item&gt;&lt;item&gt;107&lt;/item&gt;&lt;item&gt;109&lt;/item&gt;&lt;item&gt;113&lt;/item&gt;&lt;item&gt;117&lt;/item&gt;&lt;item&gt;122&lt;/item&gt;&lt;item&gt;123&lt;/item&gt;&lt;item&gt;124&lt;/item&gt;&lt;item&gt;125&lt;/item&gt;&lt;item&gt;126&lt;/item&gt;&lt;item&gt;127&lt;/item&gt;&lt;item&gt;129&lt;/item&gt;&lt;item&gt;130&lt;/item&gt;&lt;item&gt;131&lt;/item&gt;&lt;item&gt;176&lt;/item&gt;&lt;item&gt;191&lt;/item&gt;&lt;item&gt;192&lt;/item&gt;&lt;item&gt;193&lt;/item&gt;&lt;item&gt;196&lt;/item&gt;&lt;item&gt;200&lt;/item&gt;&lt;item&gt;201&lt;/item&gt;&lt;item&gt;202&lt;/item&gt;&lt;/record-ids&gt;&lt;/item&gt;&lt;/Libraries&gt;"/>
  </w:docVars>
  <w:rsids>
    <w:rsidRoot w:val="00EE705F"/>
    <w:rsid w:val="00001169"/>
    <w:rsid w:val="0000149A"/>
    <w:rsid w:val="00001806"/>
    <w:rsid w:val="00002B79"/>
    <w:rsid w:val="00003673"/>
    <w:rsid w:val="0000373D"/>
    <w:rsid w:val="00005795"/>
    <w:rsid w:val="00005815"/>
    <w:rsid w:val="00006897"/>
    <w:rsid w:val="00006D39"/>
    <w:rsid w:val="00006D64"/>
    <w:rsid w:val="00006E63"/>
    <w:rsid w:val="00006E68"/>
    <w:rsid w:val="00007A5B"/>
    <w:rsid w:val="00007DBC"/>
    <w:rsid w:val="00007EA1"/>
    <w:rsid w:val="000100F0"/>
    <w:rsid w:val="00010264"/>
    <w:rsid w:val="00010872"/>
    <w:rsid w:val="00010918"/>
    <w:rsid w:val="000112FF"/>
    <w:rsid w:val="00011494"/>
    <w:rsid w:val="0001198C"/>
    <w:rsid w:val="000129B2"/>
    <w:rsid w:val="00012D68"/>
    <w:rsid w:val="00012FF9"/>
    <w:rsid w:val="0001389C"/>
    <w:rsid w:val="000139C2"/>
    <w:rsid w:val="00013B5D"/>
    <w:rsid w:val="000140F1"/>
    <w:rsid w:val="00014314"/>
    <w:rsid w:val="0001433E"/>
    <w:rsid w:val="000212AE"/>
    <w:rsid w:val="00021434"/>
    <w:rsid w:val="00021774"/>
    <w:rsid w:val="000218ED"/>
    <w:rsid w:val="00021DF3"/>
    <w:rsid w:val="0002240A"/>
    <w:rsid w:val="00022963"/>
    <w:rsid w:val="00023253"/>
    <w:rsid w:val="0002342D"/>
    <w:rsid w:val="00023869"/>
    <w:rsid w:val="00023986"/>
    <w:rsid w:val="00024598"/>
    <w:rsid w:val="00026521"/>
    <w:rsid w:val="00027282"/>
    <w:rsid w:val="000279B0"/>
    <w:rsid w:val="00027FCD"/>
    <w:rsid w:val="00030040"/>
    <w:rsid w:val="00030921"/>
    <w:rsid w:val="00032769"/>
    <w:rsid w:val="0003311E"/>
    <w:rsid w:val="0003512D"/>
    <w:rsid w:val="00035584"/>
    <w:rsid w:val="000379AB"/>
    <w:rsid w:val="00037B58"/>
    <w:rsid w:val="000409B7"/>
    <w:rsid w:val="000428C7"/>
    <w:rsid w:val="00043B48"/>
    <w:rsid w:val="0004407B"/>
    <w:rsid w:val="0004506C"/>
    <w:rsid w:val="000473D9"/>
    <w:rsid w:val="00051B73"/>
    <w:rsid w:val="000546D7"/>
    <w:rsid w:val="000548F4"/>
    <w:rsid w:val="0005586F"/>
    <w:rsid w:val="0005728A"/>
    <w:rsid w:val="000575CF"/>
    <w:rsid w:val="000606D5"/>
    <w:rsid w:val="00060ABE"/>
    <w:rsid w:val="00060C43"/>
    <w:rsid w:val="00061886"/>
    <w:rsid w:val="00061A50"/>
    <w:rsid w:val="00061B8C"/>
    <w:rsid w:val="0006361B"/>
    <w:rsid w:val="00064104"/>
    <w:rsid w:val="00064F32"/>
    <w:rsid w:val="000652E3"/>
    <w:rsid w:val="00066025"/>
    <w:rsid w:val="0006745D"/>
    <w:rsid w:val="00067A8F"/>
    <w:rsid w:val="000701BA"/>
    <w:rsid w:val="000701D1"/>
    <w:rsid w:val="00073DC4"/>
    <w:rsid w:val="00075633"/>
    <w:rsid w:val="000756BF"/>
    <w:rsid w:val="00080A20"/>
    <w:rsid w:val="00080EDD"/>
    <w:rsid w:val="00082796"/>
    <w:rsid w:val="00082DF4"/>
    <w:rsid w:val="00083DED"/>
    <w:rsid w:val="0008487B"/>
    <w:rsid w:val="000856B4"/>
    <w:rsid w:val="00085712"/>
    <w:rsid w:val="000857DA"/>
    <w:rsid w:val="000865E6"/>
    <w:rsid w:val="0008673D"/>
    <w:rsid w:val="00086FF5"/>
    <w:rsid w:val="0008753D"/>
    <w:rsid w:val="00087C0A"/>
    <w:rsid w:val="00090C39"/>
    <w:rsid w:val="00090DF2"/>
    <w:rsid w:val="0009146B"/>
    <w:rsid w:val="00091788"/>
    <w:rsid w:val="00093145"/>
    <w:rsid w:val="0009322E"/>
    <w:rsid w:val="00093409"/>
    <w:rsid w:val="00093BC4"/>
    <w:rsid w:val="000943E6"/>
    <w:rsid w:val="00095DF5"/>
    <w:rsid w:val="000976BD"/>
    <w:rsid w:val="00097929"/>
    <w:rsid w:val="000A0BF1"/>
    <w:rsid w:val="000A195E"/>
    <w:rsid w:val="000A1E80"/>
    <w:rsid w:val="000A3B70"/>
    <w:rsid w:val="000A49F2"/>
    <w:rsid w:val="000A5153"/>
    <w:rsid w:val="000A5355"/>
    <w:rsid w:val="000A5A69"/>
    <w:rsid w:val="000A6533"/>
    <w:rsid w:val="000A7415"/>
    <w:rsid w:val="000B0042"/>
    <w:rsid w:val="000B0AE6"/>
    <w:rsid w:val="000B10AE"/>
    <w:rsid w:val="000B2D4C"/>
    <w:rsid w:val="000B30BF"/>
    <w:rsid w:val="000B566B"/>
    <w:rsid w:val="000B5894"/>
    <w:rsid w:val="000B595C"/>
    <w:rsid w:val="000B662E"/>
    <w:rsid w:val="000B68B9"/>
    <w:rsid w:val="000B7294"/>
    <w:rsid w:val="000B75D0"/>
    <w:rsid w:val="000C1CF8"/>
    <w:rsid w:val="000C1D97"/>
    <w:rsid w:val="000C21FB"/>
    <w:rsid w:val="000C2559"/>
    <w:rsid w:val="000C3A2A"/>
    <w:rsid w:val="000C4463"/>
    <w:rsid w:val="000C49CF"/>
    <w:rsid w:val="000C52E9"/>
    <w:rsid w:val="000C5B8B"/>
    <w:rsid w:val="000C5CDC"/>
    <w:rsid w:val="000C5E8E"/>
    <w:rsid w:val="000C6140"/>
    <w:rsid w:val="000C65DC"/>
    <w:rsid w:val="000C66A3"/>
    <w:rsid w:val="000C66F3"/>
    <w:rsid w:val="000C6900"/>
    <w:rsid w:val="000C6D14"/>
    <w:rsid w:val="000D164C"/>
    <w:rsid w:val="000D2173"/>
    <w:rsid w:val="000D28BF"/>
    <w:rsid w:val="000D31E8"/>
    <w:rsid w:val="000D484A"/>
    <w:rsid w:val="000D516C"/>
    <w:rsid w:val="000D643B"/>
    <w:rsid w:val="000D6B20"/>
    <w:rsid w:val="000D76E4"/>
    <w:rsid w:val="000D7930"/>
    <w:rsid w:val="000E3816"/>
    <w:rsid w:val="000E408E"/>
    <w:rsid w:val="000E4243"/>
    <w:rsid w:val="000E4F77"/>
    <w:rsid w:val="000E6079"/>
    <w:rsid w:val="000E608B"/>
    <w:rsid w:val="000E6DDE"/>
    <w:rsid w:val="000F0E57"/>
    <w:rsid w:val="000F16A8"/>
    <w:rsid w:val="000F265C"/>
    <w:rsid w:val="000F3AFA"/>
    <w:rsid w:val="000F4766"/>
    <w:rsid w:val="000F5712"/>
    <w:rsid w:val="000F5DEB"/>
    <w:rsid w:val="000F616F"/>
    <w:rsid w:val="000F6611"/>
    <w:rsid w:val="000F7DD6"/>
    <w:rsid w:val="000F7E22"/>
    <w:rsid w:val="00101690"/>
    <w:rsid w:val="00103123"/>
    <w:rsid w:val="0010320D"/>
    <w:rsid w:val="0010520A"/>
    <w:rsid w:val="00107554"/>
    <w:rsid w:val="001075E9"/>
    <w:rsid w:val="00107AB7"/>
    <w:rsid w:val="00107AF5"/>
    <w:rsid w:val="00107DB3"/>
    <w:rsid w:val="001104F3"/>
    <w:rsid w:val="0011080E"/>
    <w:rsid w:val="001116F4"/>
    <w:rsid w:val="00112EEB"/>
    <w:rsid w:val="00114093"/>
    <w:rsid w:val="00115862"/>
    <w:rsid w:val="00116464"/>
    <w:rsid w:val="0011656F"/>
    <w:rsid w:val="001166EA"/>
    <w:rsid w:val="001173FF"/>
    <w:rsid w:val="00120208"/>
    <w:rsid w:val="00120A0D"/>
    <w:rsid w:val="001248C8"/>
    <w:rsid w:val="001251A1"/>
    <w:rsid w:val="00125268"/>
    <w:rsid w:val="0012563A"/>
    <w:rsid w:val="001261D1"/>
    <w:rsid w:val="001264DE"/>
    <w:rsid w:val="0013008D"/>
    <w:rsid w:val="00130847"/>
    <w:rsid w:val="001313A7"/>
    <w:rsid w:val="00131732"/>
    <w:rsid w:val="00131B98"/>
    <w:rsid w:val="0013276F"/>
    <w:rsid w:val="00133659"/>
    <w:rsid w:val="001338C4"/>
    <w:rsid w:val="00133A4A"/>
    <w:rsid w:val="00133E1B"/>
    <w:rsid w:val="001342B5"/>
    <w:rsid w:val="0013442F"/>
    <w:rsid w:val="00136150"/>
    <w:rsid w:val="0013621E"/>
    <w:rsid w:val="0013642E"/>
    <w:rsid w:val="0013760A"/>
    <w:rsid w:val="001410F6"/>
    <w:rsid w:val="00142868"/>
    <w:rsid w:val="00142C2E"/>
    <w:rsid w:val="00142EFE"/>
    <w:rsid w:val="001452E8"/>
    <w:rsid w:val="0014696B"/>
    <w:rsid w:val="001479F5"/>
    <w:rsid w:val="00150FFE"/>
    <w:rsid w:val="00151C16"/>
    <w:rsid w:val="001520D5"/>
    <w:rsid w:val="00152A23"/>
    <w:rsid w:val="00152E1D"/>
    <w:rsid w:val="0015377F"/>
    <w:rsid w:val="00153C3E"/>
    <w:rsid w:val="00154315"/>
    <w:rsid w:val="00156B11"/>
    <w:rsid w:val="00161680"/>
    <w:rsid w:val="00162CB7"/>
    <w:rsid w:val="001632BB"/>
    <w:rsid w:val="00163F5F"/>
    <w:rsid w:val="00164F0F"/>
    <w:rsid w:val="0016532F"/>
    <w:rsid w:val="001665C9"/>
    <w:rsid w:val="00166F32"/>
    <w:rsid w:val="00166F8D"/>
    <w:rsid w:val="0016745C"/>
    <w:rsid w:val="001676C3"/>
    <w:rsid w:val="0017050B"/>
    <w:rsid w:val="00170B8D"/>
    <w:rsid w:val="001718C0"/>
    <w:rsid w:val="00171E5B"/>
    <w:rsid w:val="00171F94"/>
    <w:rsid w:val="001744BB"/>
    <w:rsid w:val="00175D4E"/>
    <w:rsid w:val="0017668A"/>
    <w:rsid w:val="001766FE"/>
    <w:rsid w:val="00176C7A"/>
    <w:rsid w:val="00176CD0"/>
    <w:rsid w:val="001771E7"/>
    <w:rsid w:val="00177892"/>
    <w:rsid w:val="001801B3"/>
    <w:rsid w:val="00181035"/>
    <w:rsid w:val="001819A3"/>
    <w:rsid w:val="00181EFD"/>
    <w:rsid w:val="00185530"/>
    <w:rsid w:val="00185587"/>
    <w:rsid w:val="00186CB3"/>
    <w:rsid w:val="0018763D"/>
    <w:rsid w:val="00187C71"/>
    <w:rsid w:val="001911FF"/>
    <w:rsid w:val="001912CB"/>
    <w:rsid w:val="00191725"/>
    <w:rsid w:val="00191AB2"/>
    <w:rsid w:val="00192006"/>
    <w:rsid w:val="0019290E"/>
    <w:rsid w:val="00192E43"/>
    <w:rsid w:val="00193180"/>
    <w:rsid w:val="0019356A"/>
    <w:rsid w:val="0019530C"/>
    <w:rsid w:val="00195320"/>
    <w:rsid w:val="00196659"/>
    <w:rsid w:val="00196792"/>
    <w:rsid w:val="00196D94"/>
    <w:rsid w:val="00197680"/>
    <w:rsid w:val="00197705"/>
    <w:rsid w:val="001A394E"/>
    <w:rsid w:val="001A5462"/>
    <w:rsid w:val="001A56CA"/>
    <w:rsid w:val="001A5876"/>
    <w:rsid w:val="001B0E52"/>
    <w:rsid w:val="001B138F"/>
    <w:rsid w:val="001B1519"/>
    <w:rsid w:val="001B192B"/>
    <w:rsid w:val="001B21B9"/>
    <w:rsid w:val="001B2E2D"/>
    <w:rsid w:val="001B322F"/>
    <w:rsid w:val="001B32F9"/>
    <w:rsid w:val="001B556F"/>
    <w:rsid w:val="001B5CD2"/>
    <w:rsid w:val="001B673F"/>
    <w:rsid w:val="001B697F"/>
    <w:rsid w:val="001B6DBE"/>
    <w:rsid w:val="001B7C27"/>
    <w:rsid w:val="001C0979"/>
    <w:rsid w:val="001C0B59"/>
    <w:rsid w:val="001C0BEE"/>
    <w:rsid w:val="001C1E49"/>
    <w:rsid w:val="001C27C1"/>
    <w:rsid w:val="001C2A98"/>
    <w:rsid w:val="001C3B86"/>
    <w:rsid w:val="001C4727"/>
    <w:rsid w:val="001C48CA"/>
    <w:rsid w:val="001C4D95"/>
    <w:rsid w:val="001C4FD6"/>
    <w:rsid w:val="001C5CA2"/>
    <w:rsid w:val="001C5F93"/>
    <w:rsid w:val="001C66A2"/>
    <w:rsid w:val="001C69F6"/>
    <w:rsid w:val="001C6C1B"/>
    <w:rsid w:val="001D04ED"/>
    <w:rsid w:val="001D1A43"/>
    <w:rsid w:val="001D216F"/>
    <w:rsid w:val="001D2FD1"/>
    <w:rsid w:val="001D3D7D"/>
    <w:rsid w:val="001D3FFF"/>
    <w:rsid w:val="001D4997"/>
    <w:rsid w:val="001D4F79"/>
    <w:rsid w:val="001D625F"/>
    <w:rsid w:val="001D66DF"/>
    <w:rsid w:val="001D68A4"/>
    <w:rsid w:val="001D72EA"/>
    <w:rsid w:val="001D7576"/>
    <w:rsid w:val="001E06EA"/>
    <w:rsid w:val="001E0868"/>
    <w:rsid w:val="001E0E3F"/>
    <w:rsid w:val="001E14A0"/>
    <w:rsid w:val="001E2DCC"/>
    <w:rsid w:val="001E30DB"/>
    <w:rsid w:val="001E4F16"/>
    <w:rsid w:val="001E5285"/>
    <w:rsid w:val="001E5720"/>
    <w:rsid w:val="001E6506"/>
    <w:rsid w:val="001E7376"/>
    <w:rsid w:val="001F0179"/>
    <w:rsid w:val="001F14F3"/>
    <w:rsid w:val="001F225C"/>
    <w:rsid w:val="001F2C74"/>
    <w:rsid w:val="001F2ECD"/>
    <w:rsid w:val="001F31F1"/>
    <w:rsid w:val="001F4040"/>
    <w:rsid w:val="001F5588"/>
    <w:rsid w:val="001F7BE5"/>
    <w:rsid w:val="00200792"/>
    <w:rsid w:val="002009BE"/>
    <w:rsid w:val="00201CFA"/>
    <w:rsid w:val="0020212F"/>
    <w:rsid w:val="0020220D"/>
    <w:rsid w:val="00202448"/>
    <w:rsid w:val="00202D15"/>
    <w:rsid w:val="00202E9E"/>
    <w:rsid w:val="002035CD"/>
    <w:rsid w:val="002056B1"/>
    <w:rsid w:val="00205B3F"/>
    <w:rsid w:val="00206995"/>
    <w:rsid w:val="00206A46"/>
    <w:rsid w:val="002078FD"/>
    <w:rsid w:val="00212A05"/>
    <w:rsid w:val="00212EAE"/>
    <w:rsid w:val="0021346B"/>
    <w:rsid w:val="00214BEE"/>
    <w:rsid w:val="0021589E"/>
    <w:rsid w:val="002168A2"/>
    <w:rsid w:val="00216F88"/>
    <w:rsid w:val="002174A0"/>
    <w:rsid w:val="002205B8"/>
    <w:rsid w:val="00220C81"/>
    <w:rsid w:val="00220DC1"/>
    <w:rsid w:val="0022195B"/>
    <w:rsid w:val="00223A33"/>
    <w:rsid w:val="00223EAD"/>
    <w:rsid w:val="00224086"/>
    <w:rsid w:val="002240C2"/>
    <w:rsid w:val="002241BF"/>
    <w:rsid w:val="0022424E"/>
    <w:rsid w:val="00225720"/>
    <w:rsid w:val="002259E5"/>
    <w:rsid w:val="00225FCC"/>
    <w:rsid w:val="00226140"/>
    <w:rsid w:val="00226CA6"/>
    <w:rsid w:val="00226D0A"/>
    <w:rsid w:val="002274F3"/>
    <w:rsid w:val="0023094C"/>
    <w:rsid w:val="00231219"/>
    <w:rsid w:val="00233484"/>
    <w:rsid w:val="00234303"/>
    <w:rsid w:val="00234BE3"/>
    <w:rsid w:val="00234D88"/>
    <w:rsid w:val="00235286"/>
    <w:rsid w:val="00235726"/>
    <w:rsid w:val="00235A90"/>
    <w:rsid w:val="0023624F"/>
    <w:rsid w:val="00237074"/>
    <w:rsid w:val="00241E48"/>
    <w:rsid w:val="0024214E"/>
    <w:rsid w:val="00242474"/>
    <w:rsid w:val="00242623"/>
    <w:rsid w:val="0024567E"/>
    <w:rsid w:val="0024580E"/>
    <w:rsid w:val="00245F0E"/>
    <w:rsid w:val="00246A06"/>
    <w:rsid w:val="00250558"/>
    <w:rsid w:val="0025127A"/>
    <w:rsid w:val="00251667"/>
    <w:rsid w:val="00251BEC"/>
    <w:rsid w:val="00251CCD"/>
    <w:rsid w:val="0025357C"/>
    <w:rsid w:val="00254D27"/>
    <w:rsid w:val="00255580"/>
    <w:rsid w:val="002557DC"/>
    <w:rsid w:val="00255C29"/>
    <w:rsid w:val="00255E89"/>
    <w:rsid w:val="00256234"/>
    <w:rsid w:val="002572D2"/>
    <w:rsid w:val="00257BF2"/>
    <w:rsid w:val="00257F8D"/>
    <w:rsid w:val="002605D1"/>
    <w:rsid w:val="00260652"/>
    <w:rsid w:val="00261F25"/>
    <w:rsid w:val="00262F2A"/>
    <w:rsid w:val="002644AD"/>
    <w:rsid w:val="002648A9"/>
    <w:rsid w:val="00265002"/>
    <w:rsid w:val="0026502A"/>
    <w:rsid w:val="0026536F"/>
    <w:rsid w:val="0026553C"/>
    <w:rsid w:val="002661A0"/>
    <w:rsid w:val="00266A26"/>
    <w:rsid w:val="0026790A"/>
    <w:rsid w:val="00267A2F"/>
    <w:rsid w:val="00267DD5"/>
    <w:rsid w:val="00270B0E"/>
    <w:rsid w:val="00270D78"/>
    <w:rsid w:val="002711CE"/>
    <w:rsid w:val="0027442C"/>
    <w:rsid w:val="002748CC"/>
    <w:rsid w:val="00274A0A"/>
    <w:rsid w:val="00275B2D"/>
    <w:rsid w:val="00276A9C"/>
    <w:rsid w:val="00277593"/>
    <w:rsid w:val="0027771D"/>
    <w:rsid w:val="002801D7"/>
    <w:rsid w:val="00280909"/>
    <w:rsid w:val="00280918"/>
    <w:rsid w:val="002819D0"/>
    <w:rsid w:val="002828F8"/>
    <w:rsid w:val="00282AF6"/>
    <w:rsid w:val="0028318B"/>
    <w:rsid w:val="002831C0"/>
    <w:rsid w:val="0028417C"/>
    <w:rsid w:val="00284186"/>
    <w:rsid w:val="0028596A"/>
    <w:rsid w:val="002867DE"/>
    <w:rsid w:val="00287085"/>
    <w:rsid w:val="00287DC0"/>
    <w:rsid w:val="00290AF9"/>
    <w:rsid w:val="00291131"/>
    <w:rsid w:val="00291304"/>
    <w:rsid w:val="00291C2F"/>
    <w:rsid w:val="00291E15"/>
    <w:rsid w:val="00292D9A"/>
    <w:rsid w:val="00293261"/>
    <w:rsid w:val="00293E84"/>
    <w:rsid w:val="00295DF4"/>
    <w:rsid w:val="002967CF"/>
    <w:rsid w:val="00296D1B"/>
    <w:rsid w:val="00297788"/>
    <w:rsid w:val="002A2F6D"/>
    <w:rsid w:val="002A3285"/>
    <w:rsid w:val="002A33D4"/>
    <w:rsid w:val="002A34F9"/>
    <w:rsid w:val="002A3DEB"/>
    <w:rsid w:val="002A484B"/>
    <w:rsid w:val="002A552B"/>
    <w:rsid w:val="002A5D26"/>
    <w:rsid w:val="002A64A6"/>
    <w:rsid w:val="002A7A9D"/>
    <w:rsid w:val="002B03AE"/>
    <w:rsid w:val="002B03B4"/>
    <w:rsid w:val="002B1FE3"/>
    <w:rsid w:val="002B26E9"/>
    <w:rsid w:val="002B2DCE"/>
    <w:rsid w:val="002B3301"/>
    <w:rsid w:val="002B4383"/>
    <w:rsid w:val="002B48E7"/>
    <w:rsid w:val="002B5089"/>
    <w:rsid w:val="002B6097"/>
    <w:rsid w:val="002B61F8"/>
    <w:rsid w:val="002B6782"/>
    <w:rsid w:val="002B6B5C"/>
    <w:rsid w:val="002B7378"/>
    <w:rsid w:val="002B73FA"/>
    <w:rsid w:val="002B7A56"/>
    <w:rsid w:val="002C0146"/>
    <w:rsid w:val="002C0D51"/>
    <w:rsid w:val="002C128E"/>
    <w:rsid w:val="002C141F"/>
    <w:rsid w:val="002C1445"/>
    <w:rsid w:val="002C157C"/>
    <w:rsid w:val="002C2CAA"/>
    <w:rsid w:val="002C3B40"/>
    <w:rsid w:val="002C47D4"/>
    <w:rsid w:val="002C6380"/>
    <w:rsid w:val="002C65B5"/>
    <w:rsid w:val="002C6CFA"/>
    <w:rsid w:val="002C6D31"/>
    <w:rsid w:val="002C7E72"/>
    <w:rsid w:val="002C7FC1"/>
    <w:rsid w:val="002D0E37"/>
    <w:rsid w:val="002D0F38"/>
    <w:rsid w:val="002D10CC"/>
    <w:rsid w:val="002D50FA"/>
    <w:rsid w:val="002D5637"/>
    <w:rsid w:val="002D6679"/>
    <w:rsid w:val="002D672C"/>
    <w:rsid w:val="002D727F"/>
    <w:rsid w:val="002D74F0"/>
    <w:rsid w:val="002D77E3"/>
    <w:rsid w:val="002E1D57"/>
    <w:rsid w:val="002E1F05"/>
    <w:rsid w:val="002E3D32"/>
    <w:rsid w:val="002E6091"/>
    <w:rsid w:val="002F0801"/>
    <w:rsid w:val="002F16BD"/>
    <w:rsid w:val="002F1A14"/>
    <w:rsid w:val="002F2859"/>
    <w:rsid w:val="002F3124"/>
    <w:rsid w:val="002F36D7"/>
    <w:rsid w:val="002F3EA9"/>
    <w:rsid w:val="002F433C"/>
    <w:rsid w:val="002F6E3C"/>
    <w:rsid w:val="003005E2"/>
    <w:rsid w:val="00300943"/>
    <w:rsid w:val="0030117D"/>
    <w:rsid w:val="00301966"/>
    <w:rsid w:val="00301F30"/>
    <w:rsid w:val="003038FD"/>
    <w:rsid w:val="00303C87"/>
    <w:rsid w:val="00303F47"/>
    <w:rsid w:val="003042DE"/>
    <w:rsid w:val="00304E5A"/>
    <w:rsid w:val="003055C2"/>
    <w:rsid w:val="00305A98"/>
    <w:rsid w:val="00305C6D"/>
    <w:rsid w:val="00305D56"/>
    <w:rsid w:val="0030748F"/>
    <w:rsid w:val="003108E5"/>
    <w:rsid w:val="003115A8"/>
    <w:rsid w:val="00311C7A"/>
    <w:rsid w:val="003120CB"/>
    <w:rsid w:val="0031265B"/>
    <w:rsid w:val="00313341"/>
    <w:rsid w:val="00314049"/>
    <w:rsid w:val="003155C6"/>
    <w:rsid w:val="00316AEB"/>
    <w:rsid w:val="003176B9"/>
    <w:rsid w:val="00317A91"/>
    <w:rsid w:val="003200CC"/>
    <w:rsid w:val="00320153"/>
    <w:rsid w:val="00320367"/>
    <w:rsid w:val="003207A2"/>
    <w:rsid w:val="00321197"/>
    <w:rsid w:val="00322871"/>
    <w:rsid w:val="00322953"/>
    <w:rsid w:val="00323861"/>
    <w:rsid w:val="003239CA"/>
    <w:rsid w:val="00323B3E"/>
    <w:rsid w:val="00323B84"/>
    <w:rsid w:val="00324F39"/>
    <w:rsid w:val="00325715"/>
    <w:rsid w:val="0032590E"/>
    <w:rsid w:val="00326FB3"/>
    <w:rsid w:val="00326FFA"/>
    <w:rsid w:val="0032729E"/>
    <w:rsid w:val="003272DA"/>
    <w:rsid w:val="003276A6"/>
    <w:rsid w:val="003316D4"/>
    <w:rsid w:val="003316DA"/>
    <w:rsid w:val="00331F45"/>
    <w:rsid w:val="003321B2"/>
    <w:rsid w:val="00332BBE"/>
    <w:rsid w:val="00333095"/>
    <w:rsid w:val="00333150"/>
    <w:rsid w:val="00333822"/>
    <w:rsid w:val="00333D87"/>
    <w:rsid w:val="0033440B"/>
    <w:rsid w:val="00334980"/>
    <w:rsid w:val="00336715"/>
    <w:rsid w:val="00336DE2"/>
    <w:rsid w:val="003401EC"/>
    <w:rsid w:val="00340756"/>
    <w:rsid w:val="00340DFD"/>
    <w:rsid w:val="00343FA2"/>
    <w:rsid w:val="00344749"/>
    <w:rsid w:val="00344904"/>
    <w:rsid w:val="00344954"/>
    <w:rsid w:val="00345DE8"/>
    <w:rsid w:val="0035098F"/>
    <w:rsid w:val="00350CD7"/>
    <w:rsid w:val="00352B3E"/>
    <w:rsid w:val="0035352C"/>
    <w:rsid w:val="00354F43"/>
    <w:rsid w:val="00354F5C"/>
    <w:rsid w:val="003566E3"/>
    <w:rsid w:val="0035793C"/>
    <w:rsid w:val="00357CDD"/>
    <w:rsid w:val="00360656"/>
    <w:rsid w:val="00360C17"/>
    <w:rsid w:val="00360D6F"/>
    <w:rsid w:val="003616F8"/>
    <w:rsid w:val="003620EE"/>
    <w:rsid w:val="0036217C"/>
    <w:rsid w:val="00362182"/>
    <w:rsid w:val="003621C6"/>
    <w:rsid w:val="003622B8"/>
    <w:rsid w:val="00364128"/>
    <w:rsid w:val="00364B5E"/>
    <w:rsid w:val="00364C0C"/>
    <w:rsid w:val="003667D4"/>
    <w:rsid w:val="00366B76"/>
    <w:rsid w:val="00367B83"/>
    <w:rsid w:val="003703BD"/>
    <w:rsid w:val="00371127"/>
    <w:rsid w:val="00373051"/>
    <w:rsid w:val="00373B83"/>
    <w:rsid w:val="00373B8F"/>
    <w:rsid w:val="00376D95"/>
    <w:rsid w:val="003774BD"/>
    <w:rsid w:val="00377500"/>
    <w:rsid w:val="00377A30"/>
    <w:rsid w:val="00377FBB"/>
    <w:rsid w:val="00381006"/>
    <w:rsid w:val="00382AAF"/>
    <w:rsid w:val="003850BA"/>
    <w:rsid w:val="00385140"/>
    <w:rsid w:val="0038536A"/>
    <w:rsid w:val="003859B9"/>
    <w:rsid w:val="00386B96"/>
    <w:rsid w:val="003931E8"/>
    <w:rsid w:val="00393CC7"/>
    <w:rsid w:val="00394EFB"/>
    <w:rsid w:val="00396302"/>
    <w:rsid w:val="003971F7"/>
    <w:rsid w:val="00397407"/>
    <w:rsid w:val="003A07AE"/>
    <w:rsid w:val="003A0FC2"/>
    <w:rsid w:val="003A14F0"/>
    <w:rsid w:val="003A15CC"/>
    <w:rsid w:val="003A16FC"/>
    <w:rsid w:val="003A2C8A"/>
    <w:rsid w:val="003A307B"/>
    <w:rsid w:val="003A4EB2"/>
    <w:rsid w:val="003A4FCD"/>
    <w:rsid w:val="003A560A"/>
    <w:rsid w:val="003A6A53"/>
    <w:rsid w:val="003B0944"/>
    <w:rsid w:val="003B1593"/>
    <w:rsid w:val="003B1D07"/>
    <w:rsid w:val="003B2A53"/>
    <w:rsid w:val="003B38A4"/>
    <w:rsid w:val="003B4381"/>
    <w:rsid w:val="003B68F1"/>
    <w:rsid w:val="003B7710"/>
    <w:rsid w:val="003C0D0F"/>
    <w:rsid w:val="003C1043"/>
    <w:rsid w:val="003C1A30"/>
    <w:rsid w:val="003C2B3A"/>
    <w:rsid w:val="003C5505"/>
    <w:rsid w:val="003C60C3"/>
    <w:rsid w:val="003C6779"/>
    <w:rsid w:val="003C6CE8"/>
    <w:rsid w:val="003C71BE"/>
    <w:rsid w:val="003C784E"/>
    <w:rsid w:val="003C7DDA"/>
    <w:rsid w:val="003D00C1"/>
    <w:rsid w:val="003D033C"/>
    <w:rsid w:val="003D0B0F"/>
    <w:rsid w:val="003D1145"/>
    <w:rsid w:val="003D2998"/>
    <w:rsid w:val="003D2F0A"/>
    <w:rsid w:val="003D3891"/>
    <w:rsid w:val="003D3FE9"/>
    <w:rsid w:val="003D53FA"/>
    <w:rsid w:val="003D5D84"/>
    <w:rsid w:val="003E0CF4"/>
    <w:rsid w:val="003E0F4F"/>
    <w:rsid w:val="003E136F"/>
    <w:rsid w:val="003E18AC"/>
    <w:rsid w:val="003E1C6A"/>
    <w:rsid w:val="003E210B"/>
    <w:rsid w:val="003E2A12"/>
    <w:rsid w:val="003E2BA8"/>
    <w:rsid w:val="003E3384"/>
    <w:rsid w:val="003E3CA4"/>
    <w:rsid w:val="003E548E"/>
    <w:rsid w:val="003E7D08"/>
    <w:rsid w:val="003F22F1"/>
    <w:rsid w:val="003F281B"/>
    <w:rsid w:val="003F301A"/>
    <w:rsid w:val="003F3073"/>
    <w:rsid w:val="003F3288"/>
    <w:rsid w:val="00400628"/>
    <w:rsid w:val="00402D4F"/>
    <w:rsid w:val="00403FA0"/>
    <w:rsid w:val="00403FE8"/>
    <w:rsid w:val="00405DE2"/>
    <w:rsid w:val="00406D0C"/>
    <w:rsid w:val="00407E04"/>
    <w:rsid w:val="00407EC8"/>
    <w:rsid w:val="004109B0"/>
    <w:rsid w:val="0041110A"/>
    <w:rsid w:val="00411624"/>
    <w:rsid w:val="004137AD"/>
    <w:rsid w:val="00413A74"/>
    <w:rsid w:val="00413D22"/>
    <w:rsid w:val="004148E1"/>
    <w:rsid w:val="00414A8B"/>
    <w:rsid w:val="00414CFA"/>
    <w:rsid w:val="00414F14"/>
    <w:rsid w:val="0041515F"/>
    <w:rsid w:val="00415EC0"/>
    <w:rsid w:val="00415F19"/>
    <w:rsid w:val="004162FC"/>
    <w:rsid w:val="00420BE9"/>
    <w:rsid w:val="0042125C"/>
    <w:rsid w:val="00423576"/>
    <w:rsid w:val="00423AD8"/>
    <w:rsid w:val="00423FDD"/>
    <w:rsid w:val="00424C85"/>
    <w:rsid w:val="004260BD"/>
    <w:rsid w:val="004263C9"/>
    <w:rsid w:val="00426B0E"/>
    <w:rsid w:val="00426CC0"/>
    <w:rsid w:val="00427195"/>
    <w:rsid w:val="0043012F"/>
    <w:rsid w:val="004303D8"/>
    <w:rsid w:val="00430F1F"/>
    <w:rsid w:val="00430F7A"/>
    <w:rsid w:val="004326EA"/>
    <w:rsid w:val="00434ED0"/>
    <w:rsid w:val="00437253"/>
    <w:rsid w:val="004404BA"/>
    <w:rsid w:val="004410A1"/>
    <w:rsid w:val="00442CE2"/>
    <w:rsid w:val="0044434C"/>
    <w:rsid w:val="0044456B"/>
    <w:rsid w:val="00445041"/>
    <w:rsid w:val="004465AD"/>
    <w:rsid w:val="004465EF"/>
    <w:rsid w:val="00446937"/>
    <w:rsid w:val="00447BD1"/>
    <w:rsid w:val="00447C87"/>
    <w:rsid w:val="004507F3"/>
    <w:rsid w:val="00450AF4"/>
    <w:rsid w:val="00450BB1"/>
    <w:rsid w:val="004516E6"/>
    <w:rsid w:val="0045197A"/>
    <w:rsid w:val="00452DC3"/>
    <w:rsid w:val="00453D68"/>
    <w:rsid w:val="00454580"/>
    <w:rsid w:val="0045650C"/>
    <w:rsid w:val="00456A57"/>
    <w:rsid w:val="0045727F"/>
    <w:rsid w:val="00457535"/>
    <w:rsid w:val="004602AF"/>
    <w:rsid w:val="00460377"/>
    <w:rsid w:val="004607DE"/>
    <w:rsid w:val="004611B0"/>
    <w:rsid w:val="00461D56"/>
    <w:rsid w:val="00462A4B"/>
    <w:rsid w:val="0046434D"/>
    <w:rsid w:val="004667FD"/>
    <w:rsid w:val="00466CD7"/>
    <w:rsid w:val="004671C7"/>
    <w:rsid w:val="0046759B"/>
    <w:rsid w:val="004705D9"/>
    <w:rsid w:val="0047062D"/>
    <w:rsid w:val="00470A1C"/>
    <w:rsid w:val="00470DF7"/>
    <w:rsid w:val="004727C0"/>
    <w:rsid w:val="00472F4D"/>
    <w:rsid w:val="00473004"/>
    <w:rsid w:val="004730BF"/>
    <w:rsid w:val="004736AD"/>
    <w:rsid w:val="00474DCB"/>
    <w:rsid w:val="0047535C"/>
    <w:rsid w:val="00475E29"/>
    <w:rsid w:val="004761E5"/>
    <w:rsid w:val="004762F6"/>
    <w:rsid w:val="00477F28"/>
    <w:rsid w:val="00480790"/>
    <w:rsid w:val="00480AC9"/>
    <w:rsid w:val="004814C2"/>
    <w:rsid w:val="0048183A"/>
    <w:rsid w:val="00482293"/>
    <w:rsid w:val="0048253E"/>
    <w:rsid w:val="00482EF1"/>
    <w:rsid w:val="00484D22"/>
    <w:rsid w:val="004854FA"/>
    <w:rsid w:val="00485870"/>
    <w:rsid w:val="00485FE8"/>
    <w:rsid w:val="004863BD"/>
    <w:rsid w:val="00486912"/>
    <w:rsid w:val="00487A64"/>
    <w:rsid w:val="00491ACB"/>
    <w:rsid w:val="00492473"/>
    <w:rsid w:val="00492EB5"/>
    <w:rsid w:val="00494A39"/>
    <w:rsid w:val="00494E93"/>
    <w:rsid w:val="00494F77"/>
    <w:rsid w:val="004952B6"/>
    <w:rsid w:val="004968D0"/>
    <w:rsid w:val="00497721"/>
    <w:rsid w:val="004A0229"/>
    <w:rsid w:val="004A04C6"/>
    <w:rsid w:val="004A04F9"/>
    <w:rsid w:val="004A0B1C"/>
    <w:rsid w:val="004A1091"/>
    <w:rsid w:val="004A1227"/>
    <w:rsid w:val="004A1DC0"/>
    <w:rsid w:val="004A2277"/>
    <w:rsid w:val="004A2BAC"/>
    <w:rsid w:val="004A2EAB"/>
    <w:rsid w:val="004A35D2"/>
    <w:rsid w:val="004A3E82"/>
    <w:rsid w:val="004A55B5"/>
    <w:rsid w:val="004A5D8E"/>
    <w:rsid w:val="004A71E4"/>
    <w:rsid w:val="004B0830"/>
    <w:rsid w:val="004B0AEC"/>
    <w:rsid w:val="004B1978"/>
    <w:rsid w:val="004B2F00"/>
    <w:rsid w:val="004B32AD"/>
    <w:rsid w:val="004B3582"/>
    <w:rsid w:val="004B5281"/>
    <w:rsid w:val="004B667A"/>
    <w:rsid w:val="004B6E31"/>
    <w:rsid w:val="004B75FF"/>
    <w:rsid w:val="004B7A47"/>
    <w:rsid w:val="004C0868"/>
    <w:rsid w:val="004C1D66"/>
    <w:rsid w:val="004C31D7"/>
    <w:rsid w:val="004C345C"/>
    <w:rsid w:val="004C4983"/>
    <w:rsid w:val="004C4AD2"/>
    <w:rsid w:val="004C5D7B"/>
    <w:rsid w:val="004C63E6"/>
    <w:rsid w:val="004C6981"/>
    <w:rsid w:val="004C7C19"/>
    <w:rsid w:val="004D1F21"/>
    <w:rsid w:val="004D23FB"/>
    <w:rsid w:val="004D268C"/>
    <w:rsid w:val="004D48E4"/>
    <w:rsid w:val="004D5472"/>
    <w:rsid w:val="004D59D8"/>
    <w:rsid w:val="004D5DA1"/>
    <w:rsid w:val="004D6107"/>
    <w:rsid w:val="004D6635"/>
    <w:rsid w:val="004D668E"/>
    <w:rsid w:val="004D7219"/>
    <w:rsid w:val="004D7388"/>
    <w:rsid w:val="004D7910"/>
    <w:rsid w:val="004E150F"/>
    <w:rsid w:val="004E1B4E"/>
    <w:rsid w:val="004E1DCA"/>
    <w:rsid w:val="004E23A1"/>
    <w:rsid w:val="004E255D"/>
    <w:rsid w:val="004E2B7C"/>
    <w:rsid w:val="004E3489"/>
    <w:rsid w:val="004E358A"/>
    <w:rsid w:val="004E38BF"/>
    <w:rsid w:val="004E39DD"/>
    <w:rsid w:val="004E3AFA"/>
    <w:rsid w:val="004E416D"/>
    <w:rsid w:val="004E45B9"/>
    <w:rsid w:val="004E4CAE"/>
    <w:rsid w:val="004E6588"/>
    <w:rsid w:val="004E6F98"/>
    <w:rsid w:val="004F0514"/>
    <w:rsid w:val="004F0C67"/>
    <w:rsid w:val="004F0D7A"/>
    <w:rsid w:val="004F178E"/>
    <w:rsid w:val="004F1F74"/>
    <w:rsid w:val="004F2211"/>
    <w:rsid w:val="004F2742"/>
    <w:rsid w:val="004F2CB1"/>
    <w:rsid w:val="004F4928"/>
    <w:rsid w:val="004F4F95"/>
    <w:rsid w:val="004F5194"/>
    <w:rsid w:val="004F627A"/>
    <w:rsid w:val="004F7FEB"/>
    <w:rsid w:val="00502A0A"/>
    <w:rsid w:val="00502CA8"/>
    <w:rsid w:val="0050369C"/>
    <w:rsid w:val="005056F9"/>
    <w:rsid w:val="00507C50"/>
    <w:rsid w:val="00510CB8"/>
    <w:rsid w:val="005113A3"/>
    <w:rsid w:val="005113FE"/>
    <w:rsid w:val="00511742"/>
    <w:rsid w:val="005121AC"/>
    <w:rsid w:val="00512E5C"/>
    <w:rsid w:val="00514D40"/>
    <w:rsid w:val="00515127"/>
    <w:rsid w:val="00516FFC"/>
    <w:rsid w:val="00517422"/>
    <w:rsid w:val="00517940"/>
    <w:rsid w:val="00517C3A"/>
    <w:rsid w:val="00520639"/>
    <w:rsid w:val="00520F38"/>
    <w:rsid w:val="005211A3"/>
    <w:rsid w:val="005216F4"/>
    <w:rsid w:val="00522FEC"/>
    <w:rsid w:val="00523067"/>
    <w:rsid w:val="00523BD7"/>
    <w:rsid w:val="005257E0"/>
    <w:rsid w:val="00525BA0"/>
    <w:rsid w:val="00526628"/>
    <w:rsid w:val="0052685A"/>
    <w:rsid w:val="00526A88"/>
    <w:rsid w:val="00526C41"/>
    <w:rsid w:val="00527BF4"/>
    <w:rsid w:val="005324BE"/>
    <w:rsid w:val="00532796"/>
    <w:rsid w:val="00533B19"/>
    <w:rsid w:val="00534F6C"/>
    <w:rsid w:val="0053534D"/>
    <w:rsid w:val="00535994"/>
    <w:rsid w:val="0053646D"/>
    <w:rsid w:val="00536D67"/>
    <w:rsid w:val="00536E70"/>
    <w:rsid w:val="00540AAD"/>
    <w:rsid w:val="005413BC"/>
    <w:rsid w:val="005415E6"/>
    <w:rsid w:val="005416DC"/>
    <w:rsid w:val="005419F9"/>
    <w:rsid w:val="00542513"/>
    <w:rsid w:val="00543D34"/>
    <w:rsid w:val="00543EC1"/>
    <w:rsid w:val="0054443D"/>
    <w:rsid w:val="00546458"/>
    <w:rsid w:val="00546C97"/>
    <w:rsid w:val="0054787F"/>
    <w:rsid w:val="00550101"/>
    <w:rsid w:val="0055087C"/>
    <w:rsid w:val="0055291D"/>
    <w:rsid w:val="00553413"/>
    <w:rsid w:val="0055393D"/>
    <w:rsid w:val="00553B42"/>
    <w:rsid w:val="005547D9"/>
    <w:rsid w:val="00555983"/>
    <w:rsid w:val="0055724E"/>
    <w:rsid w:val="0056015A"/>
    <w:rsid w:val="00560E31"/>
    <w:rsid w:val="0056113D"/>
    <w:rsid w:val="005614D1"/>
    <w:rsid w:val="005618C7"/>
    <w:rsid w:val="00561BDA"/>
    <w:rsid w:val="0056244C"/>
    <w:rsid w:val="00563E27"/>
    <w:rsid w:val="005644DB"/>
    <w:rsid w:val="00567222"/>
    <w:rsid w:val="00567B4B"/>
    <w:rsid w:val="00567DBF"/>
    <w:rsid w:val="00571678"/>
    <w:rsid w:val="0057483A"/>
    <w:rsid w:val="005751FC"/>
    <w:rsid w:val="00575402"/>
    <w:rsid w:val="00575548"/>
    <w:rsid w:val="0057601D"/>
    <w:rsid w:val="00577EF2"/>
    <w:rsid w:val="00581B23"/>
    <w:rsid w:val="0058219C"/>
    <w:rsid w:val="00582C19"/>
    <w:rsid w:val="00583FA4"/>
    <w:rsid w:val="005847AE"/>
    <w:rsid w:val="00584C06"/>
    <w:rsid w:val="005869AC"/>
    <w:rsid w:val="0058707F"/>
    <w:rsid w:val="00590F86"/>
    <w:rsid w:val="005912C6"/>
    <w:rsid w:val="00591775"/>
    <w:rsid w:val="00591DBD"/>
    <w:rsid w:val="005931FE"/>
    <w:rsid w:val="00593C94"/>
    <w:rsid w:val="005945FF"/>
    <w:rsid w:val="00594B7E"/>
    <w:rsid w:val="00595B63"/>
    <w:rsid w:val="005A0028"/>
    <w:rsid w:val="005A0ACC"/>
    <w:rsid w:val="005A0BEB"/>
    <w:rsid w:val="005A1740"/>
    <w:rsid w:val="005A26D8"/>
    <w:rsid w:val="005A2E50"/>
    <w:rsid w:val="005A2F40"/>
    <w:rsid w:val="005A2F7A"/>
    <w:rsid w:val="005A30CC"/>
    <w:rsid w:val="005A37CC"/>
    <w:rsid w:val="005A4858"/>
    <w:rsid w:val="005A77F8"/>
    <w:rsid w:val="005A78EB"/>
    <w:rsid w:val="005B0072"/>
    <w:rsid w:val="005B0732"/>
    <w:rsid w:val="005B0ED6"/>
    <w:rsid w:val="005B1A7B"/>
    <w:rsid w:val="005B38A0"/>
    <w:rsid w:val="005B491C"/>
    <w:rsid w:val="005B4ACF"/>
    <w:rsid w:val="005B4DBF"/>
    <w:rsid w:val="005B5DE2"/>
    <w:rsid w:val="005B674C"/>
    <w:rsid w:val="005B6B6C"/>
    <w:rsid w:val="005B7406"/>
    <w:rsid w:val="005C24F2"/>
    <w:rsid w:val="005C3946"/>
    <w:rsid w:val="005C5136"/>
    <w:rsid w:val="005C5B50"/>
    <w:rsid w:val="005C6271"/>
    <w:rsid w:val="005C647F"/>
    <w:rsid w:val="005C7561"/>
    <w:rsid w:val="005D050F"/>
    <w:rsid w:val="005D09EA"/>
    <w:rsid w:val="005D1BA1"/>
    <w:rsid w:val="005D1E57"/>
    <w:rsid w:val="005D2462"/>
    <w:rsid w:val="005D2C26"/>
    <w:rsid w:val="005D2F57"/>
    <w:rsid w:val="005D34F6"/>
    <w:rsid w:val="005D4B6E"/>
    <w:rsid w:val="005D4F1A"/>
    <w:rsid w:val="005D4F5A"/>
    <w:rsid w:val="005D5E91"/>
    <w:rsid w:val="005E036C"/>
    <w:rsid w:val="005E0534"/>
    <w:rsid w:val="005E08D8"/>
    <w:rsid w:val="005E0C25"/>
    <w:rsid w:val="005E0E42"/>
    <w:rsid w:val="005E1884"/>
    <w:rsid w:val="005E2927"/>
    <w:rsid w:val="005E2F8E"/>
    <w:rsid w:val="005E36DE"/>
    <w:rsid w:val="005E565F"/>
    <w:rsid w:val="005E6336"/>
    <w:rsid w:val="005E72CE"/>
    <w:rsid w:val="005F1483"/>
    <w:rsid w:val="005F2269"/>
    <w:rsid w:val="005F2692"/>
    <w:rsid w:val="005F3603"/>
    <w:rsid w:val="005F373A"/>
    <w:rsid w:val="005F4F87"/>
    <w:rsid w:val="005F51C0"/>
    <w:rsid w:val="005F5ACF"/>
    <w:rsid w:val="005F6B0E"/>
    <w:rsid w:val="005F760E"/>
    <w:rsid w:val="005F7B1D"/>
    <w:rsid w:val="0060222A"/>
    <w:rsid w:val="00602714"/>
    <w:rsid w:val="00603E75"/>
    <w:rsid w:val="00605B99"/>
    <w:rsid w:val="00606493"/>
    <w:rsid w:val="0060677F"/>
    <w:rsid w:val="006067DD"/>
    <w:rsid w:val="006070C4"/>
    <w:rsid w:val="006105B1"/>
    <w:rsid w:val="00610C21"/>
    <w:rsid w:val="00611907"/>
    <w:rsid w:val="00611C78"/>
    <w:rsid w:val="00613116"/>
    <w:rsid w:val="00613C37"/>
    <w:rsid w:val="00614486"/>
    <w:rsid w:val="00616D39"/>
    <w:rsid w:val="006179A1"/>
    <w:rsid w:val="006202A6"/>
    <w:rsid w:val="006203EC"/>
    <w:rsid w:val="0062054B"/>
    <w:rsid w:val="00620926"/>
    <w:rsid w:val="00620CCA"/>
    <w:rsid w:val="00621C4E"/>
    <w:rsid w:val="006237B6"/>
    <w:rsid w:val="006242AE"/>
    <w:rsid w:val="0062463F"/>
    <w:rsid w:val="00624EAE"/>
    <w:rsid w:val="00626341"/>
    <w:rsid w:val="006268C6"/>
    <w:rsid w:val="00626B53"/>
    <w:rsid w:val="00627A23"/>
    <w:rsid w:val="006305D7"/>
    <w:rsid w:val="00632825"/>
    <w:rsid w:val="00632F63"/>
    <w:rsid w:val="00633603"/>
    <w:rsid w:val="00633A01"/>
    <w:rsid w:val="00633B97"/>
    <w:rsid w:val="006340F7"/>
    <w:rsid w:val="006341F7"/>
    <w:rsid w:val="006342E5"/>
    <w:rsid w:val="00634585"/>
    <w:rsid w:val="00635014"/>
    <w:rsid w:val="00635301"/>
    <w:rsid w:val="00636534"/>
    <w:rsid w:val="006369CE"/>
    <w:rsid w:val="006411CA"/>
    <w:rsid w:val="00641EE9"/>
    <w:rsid w:val="00643143"/>
    <w:rsid w:val="006441CC"/>
    <w:rsid w:val="00644F2B"/>
    <w:rsid w:val="006450C9"/>
    <w:rsid w:val="00645310"/>
    <w:rsid w:val="0064605E"/>
    <w:rsid w:val="006460C7"/>
    <w:rsid w:val="00646DEF"/>
    <w:rsid w:val="0065028C"/>
    <w:rsid w:val="0065096C"/>
    <w:rsid w:val="00650996"/>
    <w:rsid w:val="00650F25"/>
    <w:rsid w:val="0065218B"/>
    <w:rsid w:val="00655820"/>
    <w:rsid w:val="0065592F"/>
    <w:rsid w:val="00657BC4"/>
    <w:rsid w:val="00657F0D"/>
    <w:rsid w:val="00660231"/>
    <w:rsid w:val="0066129B"/>
    <w:rsid w:val="006619C8"/>
    <w:rsid w:val="006664D4"/>
    <w:rsid w:val="00666558"/>
    <w:rsid w:val="00666D0E"/>
    <w:rsid w:val="0066728C"/>
    <w:rsid w:val="00670E6F"/>
    <w:rsid w:val="00671710"/>
    <w:rsid w:val="00673414"/>
    <w:rsid w:val="00673BF1"/>
    <w:rsid w:val="00674342"/>
    <w:rsid w:val="00676079"/>
    <w:rsid w:val="0067649C"/>
    <w:rsid w:val="00676CA6"/>
    <w:rsid w:val="00676ECD"/>
    <w:rsid w:val="00677009"/>
    <w:rsid w:val="0067729A"/>
    <w:rsid w:val="00677D0A"/>
    <w:rsid w:val="006803AA"/>
    <w:rsid w:val="0068051D"/>
    <w:rsid w:val="006805C8"/>
    <w:rsid w:val="006808F4"/>
    <w:rsid w:val="006814CF"/>
    <w:rsid w:val="0068185F"/>
    <w:rsid w:val="00682C85"/>
    <w:rsid w:val="00683E2C"/>
    <w:rsid w:val="0068480F"/>
    <w:rsid w:val="006859DB"/>
    <w:rsid w:val="006878D6"/>
    <w:rsid w:val="00687902"/>
    <w:rsid w:val="00687F9F"/>
    <w:rsid w:val="0069035F"/>
    <w:rsid w:val="00692B82"/>
    <w:rsid w:val="0069335C"/>
    <w:rsid w:val="00693D84"/>
    <w:rsid w:val="00697040"/>
    <w:rsid w:val="00697142"/>
    <w:rsid w:val="006974B5"/>
    <w:rsid w:val="006A0044"/>
    <w:rsid w:val="006A01CF"/>
    <w:rsid w:val="006A0504"/>
    <w:rsid w:val="006A21AB"/>
    <w:rsid w:val="006A22B7"/>
    <w:rsid w:val="006A2BE5"/>
    <w:rsid w:val="006A3BAB"/>
    <w:rsid w:val="006A3F36"/>
    <w:rsid w:val="006A557E"/>
    <w:rsid w:val="006A60DD"/>
    <w:rsid w:val="006A6BD4"/>
    <w:rsid w:val="006A7479"/>
    <w:rsid w:val="006A7E0D"/>
    <w:rsid w:val="006B05C0"/>
    <w:rsid w:val="006B0679"/>
    <w:rsid w:val="006B074C"/>
    <w:rsid w:val="006B3B84"/>
    <w:rsid w:val="006B3E10"/>
    <w:rsid w:val="006B4E7C"/>
    <w:rsid w:val="006B5D8C"/>
    <w:rsid w:val="006B5F61"/>
    <w:rsid w:val="006B6ABF"/>
    <w:rsid w:val="006B72D4"/>
    <w:rsid w:val="006C11CC"/>
    <w:rsid w:val="006C1AEB"/>
    <w:rsid w:val="006C52D9"/>
    <w:rsid w:val="006C57FE"/>
    <w:rsid w:val="006C668E"/>
    <w:rsid w:val="006C675F"/>
    <w:rsid w:val="006C6E9F"/>
    <w:rsid w:val="006C7F84"/>
    <w:rsid w:val="006D3C50"/>
    <w:rsid w:val="006D56E5"/>
    <w:rsid w:val="006D658C"/>
    <w:rsid w:val="006E0690"/>
    <w:rsid w:val="006E0B9C"/>
    <w:rsid w:val="006E1BF7"/>
    <w:rsid w:val="006E20E8"/>
    <w:rsid w:val="006E2B33"/>
    <w:rsid w:val="006E4B63"/>
    <w:rsid w:val="006E5233"/>
    <w:rsid w:val="006E53A9"/>
    <w:rsid w:val="006E64B6"/>
    <w:rsid w:val="006E6C48"/>
    <w:rsid w:val="006E706E"/>
    <w:rsid w:val="006F00E7"/>
    <w:rsid w:val="006F06E4"/>
    <w:rsid w:val="006F1D5B"/>
    <w:rsid w:val="006F2762"/>
    <w:rsid w:val="006F2CFE"/>
    <w:rsid w:val="006F3BDA"/>
    <w:rsid w:val="006F4B35"/>
    <w:rsid w:val="006F543F"/>
    <w:rsid w:val="006F5D4D"/>
    <w:rsid w:val="006F75B1"/>
    <w:rsid w:val="006F7B41"/>
    <w:rsid w:val="00701C64"/>
    <w:rsid w:val="00702B5D"/>
    <w:rsid w:val="00703EB4"/>
    <w:rsid w:val="00703ED2"/>
    <w:rsid w:val="0070462E"/>
    <w:rsid w:val="0070545C"/>
    <w:rsid w:val="00705DC6"/>
    <w:rsid w:val="00706B13"/>
    <w:rsid w:val="00706E68"/>
    <w:rsid w:val="007077B0"/>
    <w:rsid w:val="00707B8D"/>
    <w:rsid w:val="00710C14"/>
    <w:rsid w:val="007112D8"/>
    <w:rsid w:val="0071185B"/>
    <w:rsid w:val="00712C36"/>
    <w:rsid w:val="00713636"/>
    <w:rsid w:val="00714B8C"/>
    <w:rsid w:val="0071675D"/>
    <w:rsid w:val="00717736"/>
    <w:rsid w:val="007235FB"/>
    <w:rsid w:val="00724220"/>
    <w:rsid w:val="00724A31"/>
    <w:rsid w:val="00724D58"/>
    <w:rsid w:val="00724ED3"/>
    <w:rsid w:val="0072539A"/>
    <w:rsid w:val="0072577D"/>
    <w:rsid w:val="00730796"/>
    <w:rsid w:val="0073086B"/>
    <w:rsid w:val="0073289C"/>
    <w:rsid w:val="00732B47"/>
    <w:rsid w:val="007338FE"/>
    <w:rsid w:val="00734E54"/>
    <w:rsid w:val="00735932"/>
    <w:rsid w:val="00735CF5"/>
    <w:rsid w:val="0073675B"/>
    <w:rsid w:val="00740626"/>
    <w:rsid w:val="0074063A"/>
    <w:rsid w:val="0074214D"/>
    <w:rsid w:val="00742482"/>
    <w:rsid w:val="00742AA4"/>
    <w:rsid w:val="00742FFC"/>
    <w:rsid w:val="007435D4"/>
    <w:rsid w:val="00743AC6"/>
    <w:rsid w:val="00743BA1"/>
    <w:rsid w:val="007445EE"/>
    <w:rsid w:val="00744EDC"/>
    <w:rsid w:val="00744EEB"/>
    <w:rsid w:val="007451D0"/>
    <w:rsid w:val="007451EC"/>
    <w:rsid w:val="00745F1E"/>
    <w:rsid w:val="00750193"/>
    <w:rsid w:val="00750723"/>
    <w:rsid w:val="007510E9"/>
    <w:rsid w:val="007515FE"/>
    <w:rsid w:val="00751863"/>
    <w:rsid w:val="00751959"/>
    <w:rsid w:val="0075394F"/>
    <w:rsid w:val="0075418C"/>
    <w:rsid w:val="0075578E"/>
    <w:rsid w:val="00756423"/>
    <w:rsid w:val="00756469"/>
    <w:rsid w:val="00757F22"/>
    <w:rsid w:val="007601D0"/>
    <w:rsid w:val="00760364"/>
    <w:rsid w:val="007603BB"/>
    <w:rsid w:val="0076109D"/>
    <w:rsid w:val="00761EAE"/>
    <w:rsid w:val="00762148"/>
    <w:rsid w:val="0076314E"/>
    <w:rsid w:val="007639A2"/>
    <w:rsid w:val="00764655"/>
    <w:rsid w:val="0076478C"/>
    <w:rsid w:val="00764D35"/>
    <w:rsid w:val="00764EEC"/>
    <w:rsid w:val="007664EB"/>
    <w:rsid w:val="00767107"/>
    <w:rsid w:val="0077112A"/>
    <w:rsid w:val="00771711"/>
    <w:rsid w:val="00773208"/>
    <w:rsid w:val="007735F4"/>
    <w:rsid w:val="00773617"/>
    <w:rsid w:val="00773AE7"/>
    <w:rsid w:val="00773BFD"/>
    <w:rsid w:val="007743B3"/>
    <w:rsid w:val="00774490"/>
    <w:rsid w:val="0077581E"/>
    <w:rsid w:val="00775C90"/>
    <w:rsid w:val="007769CC"/>
    <w:rsid w:val="00777C3D"/>
    <w:rsid w:val="007801A0"/>
    <w:rsid w:val="007819FF"/>
    <w:rsid w:val="00781D8B"/>
    <w:rsid w:val="0078360C"/>
    <w:rsid w:val="00784A4C"/>
    <w:rsid w:val="00784BC6"/>
    <w:rsid w:val="0078523D"/>
    <w:rsid w:val="00786505"/>
    <w:rsid w:val="007867B9"/>
    <w:rsid w:val="00787438"/>
    <w:rsid w:val="00787D9F"/>
    <w:rsid w:val="00787F77"/>
    <w:rsid w:val="00790690"/>
    <w:rsid w:val="00791439"/>
    <w:rsid w:val="00792D30"/>
    <w:rsid w:val="007930A9"/>
    <w:rsid w:val="007931DF"/>
    <w:rsid w:val="007946A5"/>
    <w:rsid w:val="007951C3"/>
    <w:rsid w:val="00795478"/>
    <w:rsid w:val="00795B2C"/>
    <w:rsid w:val="00796C6A"/>
    <w:rsid w:val="007970E7"/>
    <w:rsid w:val="007A011E"/>
    <w:rsid w:val="007A0172"/>
    <w:rsid w:val="007A1804"/>
    <w:rsid w:val="007A1F14"/>
    <w:rsid w:val="007A215A"/>
    <w:rsid w:val="007A2511"/>
    <w:rsid w:val="007A260E"/>
    <w:rsid w:val="007A341F"/>
    <w:rsid w:val="007A38C3"/>
    <w:rsid w:val="007A4356"/>
    <w:rsid w:val="007A4D0A"/>
    <w:rsid w:val="007A4D4C"/>
    <w:rsid w:val="007A4DD6"/>
    <w:rsid w:val="007A52CD"/>
    <w:rsid w:val="007A5CB9"/>
    <w:rsid w:val="007A60A1"/>
    <w:rsid w:val="007A7418"/>
    <w:rsid w:val="007A751F"/>
    <w:rsid w:val="007B1410"/>
    <w:rsid w:val="007B20AE"/>
    <w:rsid w:val="007B3D8F"/>
    <w:rsid w:val="007B6B07"/>
    <w:rsid w:val="007B6D43"/>
    <w:rsid w:val="007B6ED5"/>
    <w:rsid w:val="007B70D2"/>
    <w:rsid w:val="007B749A"/>
    <w:rsid w:val="007B7C6E"/>
    <w:rsid w:val="007C012C"/>
    <w:rsid w:val="007C1060"/>
    <w:rsid w:val="007C2250"/>
    <w:rsid w:val="007C2A9F"/>
    <w:rsid w:val="007C440A"/>
    <w:rsid w:val="007C5B70"/>
    <w:rsid w:val="007D0709"/>
    <w:rsid w:val="007D093A"/>
    <w:rsid w:val="007D0B29"/>
    <w:rsid w:val="007D2AC8"/>
    <w:rsid w:val="007D317E"/>
    <w:rsid w:val="007D33EB"/>
    <w:rsid w:val="007D4467"/>
    <w:rsid w:val="007D44D7"/>
    <w:rsid w:val="007D474F"/>
    <w:rsid w:val="007D53C9"/>
    <w:rsid w:val="007D621A"/>
    <w:rsid w:val="007D7472"/>
    <w:rsid w:val="007D7AE6"/>
    <w:rsid w:val="007D7D75"/>
    <w:rsid w:val="007E058A"/>
    <w:rsid w:val="007E1787"/>
    <w:rsid w:val="007E1CAA"/>
    <w:rsid w:val="007E2887"/>
    <w:rsid w:val="007E3923"/>
    <w:rsid w:val="007E3955"/>
    <w:rsid w:val="007E3CB4"/>
    <w:rsid w:val="007E43E4"/>
    <w:rsid w:val="007E5278"/>
    <w:rsid w:val="007E5C05"/>
    <w:rsid w:val="007E635E"/>
    <w:rsid w:val="007E64EC"/>
    <w:rsid w:val="007E72AD"/>
    <w:rsid w:val="007E749C"/>
    <w:rsid w:val="007E76FA"/>
    <w:rsid w:val="007F1B5C"/>
    <w:rsid w:val="007F284D"/>
    <w:rsid w:val="007F2EAE"/>
    <w:rsid w:val="007F30EE"/>
    <w:rsid w:val="007F59C3"/>
    <w:rsid w:val="007F5D34"/>
    <w:rsid w:val="007F6884"/>
    <w:rsid w:val="007F6DC5"/>
    <w:rsid w:val="007F7CC8"/>
    <w:rsid w:val="00801257"/>
    <w:rsid w:val="00803B0A"/>
    <w:rsid w:val="00804DED"/>
    <w:rsid w:val="008057A5"/>
    <w:rsid w:val="00805B96"/>
    <w:rsid w:val="0081027F"/>
    <w:rsid w:val="008105BE"/>
    <w:rsid w:val="008115A5"/>
    <w:rsid w:val="00811D46"/>
    <w:rsid w:val="008137E7"/>
    <w:rsid w:val="0081415D"/>
    <w:rsid w:val="008166EE"/>
    <w:rsid w:val="00817D4C"/>
    <w:rsid w:val="00820229"/>
    <w:rsid w:val="00822448"/>
    <w:rsid w:val="00822ABE"/>
    <w:rsid w:val="0082432F"/>
    <w:rsid w:val="008244D1"/>
    <w:rsid w:val="00825431"/>
    <w:rsid w:val="00826D1B"/>
    <w:rsid w:val="00827F51"/>
    <w:rsid w:val="0083104E"/>
    <w:rsid w:val="00831A81"/>
    <w:rsid w:val="008343BE"/>
    <w:rsid w:val="00834802"/>
    <w:rsid w:val="00836535"/>
    <w:rsid w:val="0083770C"/>
    <w:rsid w:val="00840FB4"/>
    <w:rsid w:val="008410B2"/>
    <w:rsid w:val="00841780"/>
    <w:rsid w:val="008418AE"/>
    <w:rsid w:val="00841CAE"/>
    <w:rsid w:val="00843530"/>
    <w:rsid w:val="00844E7D"/>
    <w:rsid w:val="008451CF"/>
    <w:rsid w:val="008451EE"/>
    <w:rsid w:val="008454E1"/>
    <w:rsid w:val="00845ED1"/>
    <w:rsid w:val="00846E2D"/>
    <w:rsid w:val="0085004F"/>
    <w:rsid w:val="008500A0"/>
    <w:rsid w:val="008500CF"/>
    <w:rsid w:val="0085146B"/>
    <w:rsid w:val="00851C65"/>
    <w:rsid w:val="00851DA5"/>
    <w:rsid w:val="008524E5"/>
    <w:rsid w:val="008530B6"/>
    <w:rsid w:val="0085351C"/>
    <w:rsid w:val="0085435A"/>
    <w:rsid w:val="0085443F"/>
    <w:rsid w:val="008548C6"/>
    <w:rsid w:val="008549CA"/>
    <w:rsid w:val="008556C3"/>
    <w:rsid w:val="0085687C"/>
    <w:rsid w:val="00856AEC"/>
    <w:rsid w:val="00856CC5"/>
    <w:rsid w:val="00860C81"/>
    <w:rsid w:val="00861012"/>
    <w:rsid w:val="008611C1"/>
    <w:rsid w:val="00861321"/>
    <w:rsid w:val="00861836"/>
    <w:rsid w:val="008632DC"/>
    <w:rsid w:val="008642D9"/>
    <w:rsid w:val="0086640F"/>
    <w:rsid w:val="00866545"/>
    <w:rsid w:val="00867D62"/>
    <w:rsid w:val="008702B9"/>
    <w:rsid w:val="008706C5"/>
    <w:rsid w:val="008721C9"/>
    <w:rsid w:val="00873494"/>
    <w:rsid w:val="00873707"/>
    <w:rsid w:val="00874B20"/>
    <w:rsid w:val="008757C6"/>
    <w:rsid w:val="008761FE"/>
    <w:rsid w:val="008763E1"/>
    <w:rsid w:val="0087775C"/>
    <w:rsid w:val="00877EC8"/>
    <w:rsid w:val="00880F36"/>
    <w:rsid w:val="00881790"/>
    <w:rsid w:val="00881ED4"/>
    <w:rsid w:val="008854FB"/>
    <w:rsid w:val="00885530"/>
    <w:rsid w:val="00885885"/>
    <w:rsid w:val="00885C5A"/>
    <w:rsid w:val="008862AF"/>
    <w:rsid w:val="00886F05"/>
    <w:rsid w:val="0089040F"/>
    <w:rsid w:val="00891099"/>
    <w:rsid w:val="008910D1"/>
    <w:rsid w:val="0089296C"/>
    <w:rsid w:val="00892ECD"/>
    <w:rsid w:val="00893955"/>
    <w:rsid w:val="00893A34"/>
    <w:rsid w:val="008948C4"/>
    <w:rsid w:val="00895FE0"/>
    <w:rsid w:val="00896ABD"/>
    <w:rsid w:val="00897AB6"/>
    <w:rsid w:val="00897DA8"/>
    <w:rsid w:val="008A2143"/>
    <w:rsid w:val="008A23CB"/>
    <w:rsid w:val="008A3380"/>
    <w:rsid w:val="008A3D29"/>
    <w:rsid w:val="008A3D47"/>
    <w:rsid w:val="008A3DCF"/>
    <w:rsid w:val="008A436C"/>
    <w:rsid w:val="008A669E"/>
    <w:rsid w:val="008A7A9C"/>
    <w:rsid w:val="008B1937"/>
    <w:rsid w:val="008B1A7E"/>
    <w:rsid w:val="008B1BE7"/>
    <w:rsid w:val="008B2403"/>
    <w:rsid w:val="008B335F"/>
    <w:rsid w:val="008B5218"/>
    <w:rsid w:val="008B58DE"/>
    <w:rsid w:val="008B6898"/>
    <w:rsid w:val="008B7102"/>
    <w:rsid w:val="008C1A9A"/>
    <w:rsid w:val="008C2CDF"/>
    <w:rsid w:val="008C31F2"/>
    <w:rsid w:val="008C3B7D"/>
    <w:rsid w:val="008C654D"/>
    <w:rsid w:val="008C6758"/>
    <w:rsid w:val="008C6B82"/>
    <w:rsid w:val="008C701E"/>
    <w:rsid w:val="008C74A1"/>
    <w:rsid w:val="008C7FB6"/>
    <w:rsid w:val="008D00A4"/>
    <w:rsid w:val="008D0F90"/>
    <w:rsid w:val="008D157C"/>
    <w:rsid w:val="008D2998"/>
    <w:rsid w:val="008D3715"/>
    <w:rsid w:val="008D39FC"/>
    <w:rsid w:val="008D45FF"/>
    <w:rsid w:val="008D5465"/>
    <w:rsid w:val="008D5E61"/>
    <w:rsid w:val="008D650F"/>
    <w:rsid w:val="008D6E79"/>
    <w:rsid w:val="008D7EB7"/>
    <w:rsid w:val="008D7EC5"/>
    <w:rsid w:val="008E05FA"/>
    <w:rsid w:val="008E2A88"/>
    <w:rsid w:val="008E3684"/>
    <w:rsid w:val="008E3AC6"/>
    <w:rsid w:val="008E432E"/>
    <w:rsid w:val="008E552C"/>
    <w:rsid w:val="008E57F5"/>
    <w:rsid w:val="008E58FF"/>
    <w:rsid w:val="008E5995"/>
    <w:rsid w:val="008E7606"/>
    <w:rsid w:val="008E7920"/>
    <w:rsid w:val="008E79BB"/>
    <w:rsid w:val="008E7E20"/>
    <w:rsid w:val="008F0B02"/>
    <w:rsid w:val="008F1622"/>
    <w:rsid w:val="008F1DAA"/>
    <w:rsid w:val="008F1F8E"/>
    <w:rsid w:val="008F2C1A"/>
    <w:rsid w:val="008F2F0C"/>
    <w:rsid w:val="008F3EBD"/>
    <w:rsid w:val="008F4598"/>
    <w:rsid w:val="008F4EF8"/>
    <w:rsid w:val="008F60B2"/>
    <w:rsid w:val="008F6A32"/>
    <w:rsid w:val="008F6EBB"/>
    <w:rsid w:val="008F7C41"/>
    <w:rsid w:val="00901617"/>
    <w:rsid w:val="00901C70"/>
    <w:rsid w:val="009024A8"/>
    <w:rsid w:val="009031E2"/>
    <w:rsid w:val="00903238"/>
    <w:rsid w:val="00903A1B"/>
    <w:rsid w:val="009045E2"/>
    <w:rsid w:val="00904ACD"/>
    <w:rsid w:val="00904D74"/>
    <w:rsid w:val="00905AB2"/>
    <w:rsid w:val="00907E7A"/>
    <w:rsid w:val="00910D36"/>
    <w:rsid w:val="0091262D"/>
    <w:rsid w:val="0091276C"/>
    <w:rsid w:val="009145BE"/>
    <w:rsid w:val="00914A29"/>
    <w:rsid w:val="00915BD5"/>
    <w:rsid w:val="009165AC"/>
    <w:rsid w:val="00916FFC"/>
    <w:rsid w:val="0092037B"/>
    <w:rsid w:val="0092053F"/>
    <w:rsid w:val="0092225E"/>
    <w:rsid w:val="0092340A"/>
    <w:rsid w:val="009263F6"/>
    <w:rsid w:val="00926626"/>
    <w:rsid w:val="0093058A"/>
    <w:rsid w:val="009313D9"/>
    <w:rsid w:val="00931509"/>
    <w:rsid w:val="00932B24"/>
    <w:rsid w:val="00935B7F"/>
    <w:rsid w:val="00935BD7"/>
    <w:rsid w:val="00936537"/>
    <w:rsid w:val="00937A72"/>
    <w:rsid w:val="00941293"/>
    <w:rsid w:val="00942628"/>
    <w:rsid w:val="00942E92"/>
    <w:rsid w:val="009432DF"/>
    <w:rsid w:val="00943AB9"/>
    <w:rsid w:val="00944729"/>
    <w:rsid w:val="00944CC1"/>
    <w:rsid w:val="00946372"/>
    <w:rsid w:val="009475AF"/>
    <w:rsid w:val="009501CC"/>
    <w:rsid w:val="0095032B"/>
    <w:rsid w:val="00950B13"/>
    <w:rsid w:val="00950C17"/>
    <w:rsid w:val="00950D4B"/>
    <w:rsid w:val="0095113D"/>
    <w:rsid w:val="009514AE"/>
    <w:rsid w:val="00951FAF"/>
    <w:rsid w:val="00954740"/>
    <w:rsid w:val="00955136"/>
    <w:rsid w:val="009557BC"/>
    <w:rsid w:val="00955AE5"/>
    <w:rsid w:val="00956A0F"/>
    <w:rsid w:val="009572C0"/>
    <w:rsid w:val="00960324"/>
    <w:rsid w:val="009604E5"/>
    <w:rsid w:val="0096255E"/>
    <w:rsid w:val="00962673"/>
    <w:rsid w:val="00962C86"/>
    <w:rsid w:val="00962E71"/>
    <w:rsid w:val="00963ABC"/>
    <w:rsid w:val="0096582E"/>
    <w:rsid w:val="00965BBF"/>
    <w:rsid w:val="00965D21"/>
    <w:rsid w:val="00967764"/>
    <w:rsid w:val="00967ABD"/>
    <w:rsid w:val="00967FEE"/>
    <w:rsid w:val="0097049D"/>
    <w:rsid w:val="00970B0E"/>
    <w:rsid w:val="00970BB9"/>
    <w:rsid w:val="00971312"/>
    <w:rsid w:val="009726EE"/>
    <w:rsid w:val="00972CDE"/>
    <w:rsid w:val="009733DD"/>
    <w:rsid w:val="00973B28"/>
    <w:rsid w:val="00973E99"/>
    <w:rsid w:val="00974237"/>
    <w:rsid w:val="009744F4"/>
    <w:rsid w:val="00975573"/>
    <w:rsid w:val="00976C57"/>
    <w:rsid w:val="00976D03"/>
    <w:rsid w:val="00977B30"/>
    <w:rsid w:val="00980DFD"/>
    <w:rsid w:val="00981985"/>
    <w:rsid w:val="00982F41"/>
    <w:rsid w:val="00983464"/>
    <w:rsid w:val="0098476B"/>
    <w:rsid w:val="00985090"/>
    <w:rsid w:val="00985D01"/>
    <w:rsid w:val="0098738C"/>
    <w:rsid w:val="009876FE"/>
    <w:rsid w:val="00987710"/>
    <w:rsid w:val="009904AB"/>
    <w:rsid w:val="00991EF4"/>
    <w:rsid w:val="009920E5"/>
    <w:rsid w:val="00992FD7"/>
    <w:rsid w:val="00994171"/>
    <w:rsid w:val="00994389"/>
    <w:rsid w:val="00995688"/>
    <w:rsid w:val="009958A6"/>
    <w:rsid w:val="00995C60"/>
    <w:rsid w:val="00996456"/>
    <w:rsid w:val="00996DE4"/>
    <w:rsid w:val="009A04F5"/>
    <w:rsid w:val="009A15EF"/>
    <w:rsid w:val="009A1C38"/>
    <w:rsid w:val="009A38A5"/>
    <w:rsid w:val="009A55AC"/>
    <w:rsid w:val="009A5B73"/>
    <w:rsid w:val="009A5C08"/>
    <w:rsid w:val="009B0898"/>
    <w:rsid w:val="009B118B"/>
    <w:rsid w:val="009B1737"/>
    <w:rsid w:val="009B217D"/>
    <w:rsid w:val="009B3C08"/>
    <w:rsid w:val="009B3D4B"/>
    <w:rsid w:val="009B4E63"/>
    <w:rsid w:val="009B5874"/>
    <w:rsid w:val="009B5B99"/>
    <w:rsid w:val="009B5F19"/>
    <w:rsid w:val="009B6EFC"/>
    <w:rsid w:val="009B6FEF"/>
    <w:rsid w:val="009B761E"/>
    <w:rsid w:val="009B7905"/>
    <w:rsid w:val="009B7B12"/>
    <w:rsid w:val="009C091D"/>
    <w:rsid w:val="009C0FDE"/>
    <w:rsid w:val="009C1FD0"/>
    <w:rsid w:val="009C213A"/>
    <w:rsid w:val="009C2DF8"/>
    <w:rsid w:val="009C31BF"/>
    <w:rsid w:val="009C3800"/>
    <w:rsid w:val="009C507C"/>
    <w:rsid w:val="009C54E2"/>
    <w:rsid w:val="009C68B7"/>
    <w:rsid w:val="009C69B0"/>
    <w:rsid w:val="009C6C0F"/>
    <w:rsid w:val="009C6E76"/>
    <w:rsid w:val="009C79C9"/>
    <w:rsid w:val="009C7FFD"/>
    <w:rsid w:val="009D0834"/>
    <w:rsid w:val="009D095A"/>
    <w:rsid w:val="009D0A1E"/>
    <w:rsid w:val="009D2AE3"/>
    <w:rsid w:val="009D2CCD"/>
    <w:rsid w:val="009D35E2"/>
    <w:rsid w:val="009D3784"/>
    <w:rsid w:val="009D52BC"/>
    <w:rsid w:val="009D5410"/>
    <w:rsid w:val="009D63D7"/>
    <w:rsid w:val="009D6A46"/>
    <w:rsid w:val="009D7327"/>
    <w:rsid w:val="009D79E5"/>
    <w:rsid w:val="009D7CD7"/>
    <w:rsid w:val="009D7CF3"/>
    <w:rsid w:val="009D7D0A"/>
    <w:rsid w:val="009D7DE9"/>
    <w:rsid w:val="009E0295"/>
    <w:rsid w:val="009E043B"/>
    <w:rsid w:val="009E09D9"/>
    <w:rsid w:val="009E2EA1"/>
    <w:rsid w:val="009E4CC7"/>
    <w:rsid w:val="009E66D8"/>
    <w:rsid w:val="009E6745"/>
    <w:rsid w:val="009F01B1"/>
    <w:rsid w:val="009F05A6"/>
    <w:rsid w:val="009F0DBB"/>
    <w:rsid w:val="009F2A39"/>
    <w:rsid w:val="009F3887"/>
    <w:rsid w:val="009F40DC"/>
    <w:rsid w:val="009F488B"/>
    <w:rsid w:val="009F4BBF"/>
    <w:rsid w:val="009F4F9A"/>
    <w:rsid w:val="009F580E"/>
    <w:rsid w:val="009F6596"/>
    <w:rsid w:val="009F659A"/>
    <w:rsid w:val="009F732B"/>
    <w:rsid w:val="00A007C5"/>
    <w:rsid w:val="00A011F9"/>
    <w:rsid w:val="00A01560"/>
    <w:rsid w:val="00A01D09"/>
    <w:rsid w:val="00A01FE0"/>
    <w:rsid w:val="00A0296B"/>
    <w:rsid w:val="00A037EA"/>
    <w:rsid w:val="00A03C33"/>
    <w:rsid w:val="00A03F1F"/>
    <w:rsid w:val="00A05F65"/>
    <w:rsid w:val="00A06174"/>
    <w:rsid w:val="00A06945"/>
    <w:rsid w:val="00A07524"/>
    <w:rsid w:val="00A07DBF"/>
    <w:rsid w:val="00A10656"/>
    <w:rsid w:val="00A10B73"/>
    <w:rsid w:val="00A112A4"/>
    <w:rsid w:val="00A113C0"/>
    <w:rsid w:val="00A12176"/>
    <w:rsid w:val="00A122FC"/>
    <w:rsid w:val="00A12764"/>
    <w:rsid w:val="00A12FA6"/>
    <w:rsid w:val="00A1339B"/>
    <w:rsid w:val="00A1418D"/>
    <w:rsid w:val="00A14ABA"/>
    <w:rsid w:val="00A1505D"/>
    <w:rsid w:val="00A15528"/>
    <w:rsid w:val="00A15A63"/>
    <w:rsid w:val="00A17449"/>
    <w:rsid w:val="00A17A6A"/>
    <w:rsid w:val="00A21CA7"/>
    <w:rsid w:val="00A21F97"/>
    <w:rsid w:val="00A23CD5"/>
    <w:rsid w:val="00A24BB5"/>
    <w:rsid w:val="00A24CB6"/>
    <w:rsid w:val="00A25865"/>
    <w:rsid w:val="00A26CD2"/>
    <w:rsid w:val="00A27139"/>
    <w:rsid w:val="00A27667"/>
    <w:rsid w:val="00A32979"/>
    <w:rsid w:val="00A32D67"/>
    <w:rsid w:val="00A3350F"/>
    <w:rsid w:val="00A34A35"/>
    <w:rsid w:val="00A34A67"/>
    <w:rsid w:val="00A34AC9"/>
    <w:rsid w:val="00A34FD3"/>
    <w:rsid w:val="00A35137"/>
    <w:rsid w:val="00A363A8"/>
    <w:rsid w:val="00A36940"/>
    <w:rsid w:val="00A36FAA"/>
    <w:rsid w:val="00A37462"/>
    <w:rsid w:val="00A40408"/>
    <w:rsid w:val="00A412AA"/>
    <w:rsid w:val="00A42EBD"/>
    <w:rsid w:val="00A430D9"/>
    <w:rsid w:val="00A431FC"/>
    <w:rsid w:val="00A43318"/>
    <w:rsid w:val="00A452F4"/>
    <w:rsid w:val="00A45631"/>
    <w:rsid w:val="00A459E1"/>
    <w:rsid w:val="00A46A47"/>
    <w:rsid w:val="00A46AC4"/>
    <w:rsid w:val="00A475B3"/>
    <w:rsid w:val="00A478A5"/>
    <w:rsid w:val="00A51C99"/>
    <w:rsid w:val="00A52296"/>
    <w:rsid w:val="00A555AF"/>
    <w:rsid w:val="00A55661"/>
    <w:rsid w:val="00A56008"/>
    <w:rsid w:val="00A612F7"/>
    <w:rsid w:val="00A613CB"/>
    <w:rsid w:val="00A61B70"/>
    <w:rsid w:val="00A61E87"/>
    <w:rsid w:val="00A61FA8"/>
    <w:rsid w:val="00A623FF"/>
    <w:rsid w:val="00A635BA"/>
    <w:rsid w:val="00A637F4"/>
    <w:rsid w:val="00A64397"/>
    <w:rsid w:val="00A64DF2"/>
    <w:rsid w:val="00A65485"/>
    <w:rsid w:val="00A65D8B"/>
    <w:rsid w:val="00A66017"/>
    <w:rsid w:val="00A66E05"/>
    <w:rsid w:val="00A67077"/>
    <w:rsid w:val="00A67655"/>
    <w:rsid w:val="00A700D1"/>
    <w:rsid w:val="00A70753"/>
    <w:rsid w:val="00A70DC5"/>
    <w:rsid w:val="00A7124E"/>
    <w:rsid w:val="00A712D2"/>
    <w:rsid w:val="00A7296C"/>
    <w:rsid w:val="00A73739"/>
    <w:rsid w:val="00A74365"/>
    <w:rsid w:val="00A75C28"/>
    <w:rsid w:val="00A76923"/>
    <w:rsid w:val="00A77CDC"/>
    <w:rsid w:val="00A80178"/>
    <w:rsid w:val="00A82C8A"/>
    <w:rsid w:val="00A82FE2"/>
    <w:rsid w:val="00A8346B"/>
    <w:rsid w:val="00A83A87"/>
    <w:rsid w:val="00A852FF"/>
    <w:rsid w:val="00A87337"/>
    <w:rsid w:val="00A876AA"/>
    <w:rsid w:val="00A90584"/>
    <w:rsid w:val="00A90C97"/>
    <w:rsid w:val="00A92519"/>
    <w:rsid w:val="00A9251E"/>
    <w:rsid w:val="00A927B5"/>
    <w:rsid w:val="00A92DDC"/>
    <w:rsid w:val="00A93E8F"/>
    <w:rsid w:val="00A93FA3"/>
    <w:rsid w:val="00A93FFB"/>
    <w:rsid w:val="00A948C9"/>
    <w:rsid w:val="00A94ADF"/>
    <w:rsid w:val="00A960C8"/>
    <w:rsid w:val="00A96246"/>
    <w:rsid w:val="00A96604"/>
    <w:rsid w:val="00A968B7"/>
    <w:rsid w:val="00AA03DF"/>
    <w:rsid w:val="00AA09E5"/>
    <w:rsid w:val="00AA12C4"/>
    <w:rsid w:val="00AA1973"/>
    <w:rsid w:val="00AA1B4F"/>
    <w:rsid w:val="00AA21D8"/>
    <w:rsid w:val="00AA271A"/>
    <w:rsid w:val="00AA3270"/>
    <w:rsid w:val="00AA375A"/>
    <w:rsid w:val="00AA44AD"/>
    <w:rsid w:val="00AA54F3"/>
    <w:rsid w:val="00AA57BE"/>
    <w:rsid w:val="00AA6841"/>
    <w:rsid w:val="00AA6B43"/>
    <w:rsid w:val="00AA720D"/>
    <w:rsid w:val="00AA7B1F"/>
    <w:rsid w:val="00AA7CD1"/>
    <w:rsid w:val="00AB27BF"/>
    <w:rsid w:val="00AB3145"/>
    <w:rsid w:val="00AB33B8"/>
    <w:rsid w:val="00AB367A"/>
    <w:rsid w:val="00AB48B0"/>
    <w:rsid w:val="00AB5E07"/>
    <w:rsid w:val="00AB61B2"/>
    <w:rsid w:val="00AB6630"/>
    <w:rsid w:val="00AB7BF8"/>
    <w:rsid w:val="00AC01D1"/>
    <w:rsid w:val="00AC0AB2"/>
    <w:rsid w:val="00AC0B8E"/>
    <w:rsid w:val="00AC0E9F"/>
    <w:rsid w:val="00AC1580"/>
    <w:rsid w:val="00AC2580"/>
    <w:rsid w:val="00AC3C8E"/>
    <w:rsid w:val="00AC52A5"/>
    <w:rsid w:val="00AC6EFD"/>
    <w:rsid w:val="00AC7151"/>
    <w:rsid w:val="00AD1991"/>
    <w:rsid w:val="00AD27EE"/>
    <w:rsid w:val="00AD2A57"/>
    <w:rsid w:val="00AD2F9F"/>
    <w:rsid w:val="00AD3041"/>
    <w:rsid w:val="00AD460A"/>
    <w:rsid w:val="00AD4D55"/>
    <w:rsid w:val="00AD53D3"/>
    <w:rsid w:val="00AD5A7B"/>
    <w:rsid w:val="00AD62CA"/>
    <w:rsid w:val="00AD6A05"/>
    <w:rsid w:val="00AD7D71"/>
    <w:rsid w:val="00AD7E8C"/>
    <w:rsid w:val="00AE0792"/>
    <w:rsid w:val="00AE118B"/>
    <w:rsid w:val="00AE272B"/>
    <w:rsid w:val="00AE3369"/>
    <w:rsid w:val="00AE3E3A"/>
    <w:rsid w:val="00AE3E8E"/>
    <w:rsid w:val="00AE4838"/>
    <w:rsid w:val="00AE5240"/>
    <w:rsid w:val="00AE5B8F"/>
    <w:rsid w:val="00AE5B94"/>
    <w:rsid w:val="00AE6CE1"/>
    <w:rsid w:val="00AE77B4"/>
    <w:rsid w:val="00AE7C1A"/>
    <w:rsid w:val="00AE7DF8"/>
    <w:rsid w:val="00AF0733"/>
    <w:rsid w:val="00AF0D9C"/>
    <w:rsid w:val="00AF13AB"/>
    <w:rsid w:val="00AF1D36"/>
    <w:rsid w:val="00AF280B"/>
    <w:rsid w:val="00AF42B9"/>
    <w:rsid w:val="00AF5426"/>
    <w:rsid w:val="00AF5F75"/>
    <w:rsid w:val="00AF6001"/>
    <w:rsid w:val="00AF601C"/>
    <w:rsid w:val="00AF7CB3"/>
    <w:rsid w:val="00B00BC5"/>
    <w:rsid w:val="00B01A16"/>
    <w:rsid w:val="00B03B56"/>
    <w:rsid w:val="00B047BF"/>
    <w:rsid w:val="00B048AB"/>
    <w:rsid w:val="00B049F0"/>
    <w:rsid w:val="00B04B93"/>
    <w:rsid w:val="00B05AF9"/>
    <w:rsid w:val="00B0605A"/>
    <w:rsid w:val="00B07481"/>
    <w:rsid w:val="00B07F45"/>
    <w:rsid w:val="00B07FBA"/>
    <w:rsid w:val="00B100F3"/>
    <w:rsid w:val="00B1021A"/>
    <w:rsid w:val="00B10271"/>
    <w:rsid w:val="00B10A77"/>
    <w:rsid w:val="00B13756"/>
    <w:rsid w:val="00B13F9F"/>
    <w:rsid w:val="00B140D9"/>
    <w:rsid w:val="00B141AB"/>
    <w:rsid w:val="00B1481A"/>
    <w:rsid w:val="00B152AE"/>
    <w:rsid w:val="00B15A1F"/>
    <w:rsid w:val="00B15FE9"/>
    <w:rsid w:val="00B20142"/>
    <w:rsid w:val="00B21026"/>
    <w:rsid w:val="00B2148A"/>
    <w:rsid w:val="00B21828"/>
    <w:rsid w:val="00B220C2"/>
    <w:rsid w:val="00B2276E"/>
    <w:rsid w:val="00B23972"/>
    <w:rsid w:val="00B239D2"/>
    <w:rsid w:val="00B23B62"/>
    <w:rsid w:val="00B247D5"/>
    <w:rsid w:val="00B24B35"/>
    <w:rsid w:val="00B25B32"/>
    <w:rsid w:val="00B26A3F"/>
    <w:rsid w:val="00B2739B"/>
    <w:rsid w:val="00B305AD"/>
    <w:rsid w:val="00B306E6"/>
    <w:rsid w:val="00B306F6"/>
    <w:rsid w:val="00B309B6"/>
    <w:rsid w:val="00B30C98"/>
    <w:rsid w:val="00B31E2C"/>
    <w:rsid w:val="00B31F0C"/>
    <w:rsid w:val="00B3246B"/>
    <w:rsid w:val="00B32616"/>
    <w:rsid w:val="00B32C12"/>
    <w:rsid w:val="00B333AE"/>
    <w:rsid w:val="00B34BB4"/>
    <w:rsid w:val="00B352BB"/>
    <w:rsid w:val="00B36AF0"/>
    <w:rsid w:val="00B36C42"/>
    <w:rsid w:val="00B40493"/>
    <w:rsid w:val="00B410C1"/>
    <w:rsid w:val="00B4162C"/>
    <w:rsid w:val="00B42EA7"/>
    <w:rsid w:val="00B431DB"/>
    <w:rsid w:val="00B44609"/>
    <w:rsid w:val="00B517C7"/>
    <w:rsid w:val="00B51845"/>
    <w:rsid w:val="00B51923"/>
    <w:rsid w:val="00B52554"/>
    <w:rsid w:val="00B52DB4"/>
    <w:rsid w:val="00B5337C"/>
    <w:rsid w:val="00B535BC"/>
    <w:rsid w:val="00B53BB3"/>
    <w:rsid w:val="00B53FDE"/>
    <w:rsid w:val="00B547DD"/>
    <w:rsid w:val="00B56397"/>
    <w:rsid w:val="00B563A2"/>
    <w:rsid w:val="00B56AB7"/>
    <w:rsid w:val="00B56ED6"/>
    <w:rsid w:val="00B571DA"/>
    <w:rsid w:val="00B5777D"/>
    <w:rsid w:val="00B6027B"/>
    <w:rsid w:val="00B6029F"/>
    <w:rsid w:val="00B602EB"/>
    <w:rsid w:val="00B6070F"/>
    <w:rsid w:val="00B62325"/>
    <w:rsid w:val="00B62E1E"/>
    <w:rsid w:val="00B636C8"/>
    <w:rsid w:val="00B64D32"/>
    <w:rsid w:val="00B65EDB"/>
    <w:rsid w:val="00B66319"/>
    <w:rsid w:val="00B67AFF"/>
    <w:rsid w:val="00B67C41"/>
    <w:rsid w:val="00B70B59"/>
    <w:rsid w:val="00B72798"/>
    <w:rsid w:val="00B73523"/>
    <w:rsid w:val="00B73657"/>
    <w:rsid w:val="00B739B3"/>
    <w:rsid w:val="00B73E9E"/>
    <w:rsid w:val="00B74A88"/>
    <w:rsid w:val="00B7606D"/>
    <w:rsid w:val="00B77570"/>
    <w:rsid w:val="00B80447"/>
    <w:rsid w:val="00B80651"/>
    <w:rsid w:val="00B8102E"/>
    <w:rsid w:val="00B81B15"/>
    <w:rsid w:val="00B831FC"/>
    <w:rsid w:val="00B843FA"/>
    <w:rsid w:val="00B8485B"/>
    <w:rsid w:val="00B86D77"/>
    <w:rsid w:val="00B915AE"/>
    <w:rsid w:val="00B92244"/>
    <w:rsid w:val="00B93863"/>
    <w:rsid w:val="00B93A23"/>
    <w:rsid w:val="00B941C6"/>
    <w:rsid w:val="00B94B28"/>
    <w:rsid w:val="00B9554E"/>
    <w:rsid w:val="00B95CF2"/>
    <w:rsid w:val="00B95DF9"/>
    <w:rsid w:val="00BA1735"/>
    <w:rsid w:val="00BA19FA"/>
    <w:rsid w:val="00BA3523"/>
    <w:rsid w:val="00BA3BEF"/>
    <w:rsid w:val="00BA3C4A"/>
    <w:rsid w:val="00BA4288"/>
    <w:rsid w:val="00BA57A9"/>
    <w:rsid w:val="00BA5CAF"/>
    <w:rsid w:val="00BB0023"/>
    <w:rsid w:val="00BB055D"/>
    <w:rsid w:val="00BB0902"/>
    <w:rsid w:val="00BB13DA"/>
    <w:rsid w:val="00BB1F9C"/>
    <w:rsid w:val="00BB345D"/>
    <w:rsid w:val="00BB3C4F"/>
    <w:rsid w:val="00BB48E5"/>
    <w:rsid w:val="00BB5607"/>
    <w:rsid w:val="00BB5ACA"/>
    <w:rsid w:val="00BB627F"/>
    <w:rsid w:val="00BB6569"/>
    <w:rsid w:val="00BB67B2"/>
    <w:rsid w:val="00BB6A81"/>
    <w:rsid w:val="00BB6D4E"/>
    <w:rsid w:val="00BB7D11"/>
    <w:rsid w:val="00BC03FA"/>
    <w:rsid w:val="00BC06D3"/>
    <w:rsid w:val="00BC0C17"/>
    <w:rsid w:val="00BC1039"/>
    <w:rsid w:val="00BC1A23"/>
    <w:rsid w:val="00BC3823"/>
    <w:rsid w:val="00BC44C7"/>
    <w:rsid w:val="00BC5841"/>
    <w:rsid w:val="00BC5CF8"/>
    <w:rsid w:val="00BC5D30"/>
    <w:rsid w:val="00BC5E38"/>
    <w:rsid w:val="00BC6599"/>
    <w:rsid w:val="00BC6AF9"/>
    <w:rsid w:val="00BC7A14"/>
    <w:rsid w:val="00BD201A"/>
    <w:rsid w:val="00BD24A4"/>
    <w:rsid w:val="00BD2DC4"/>
    <w:rsid w:val="00BD2EF0"/>
    <w:rsid w:val="00BD5D53"/>
    <w:rsid w:val="00BD5E9C"/>
    <w:rsid w:val="00BD60B4"/>
    <w:rsid w:val="00BD796B"/>
    <w:rsid w:val="00BE0C32"/>
    <w:rsid w:val="00BE1645"/>
    <w:rsid w:val="00BE2DA2"/>
    <w:rsid w:val="00BE40C0"/>
    <w:rsid w:val="00BE445C"/>
    <w:rsid w:val="00BE4879"/>
    <w:rsid w:val="00BE56BB"/>
    <w:rsid w:val="00BE5A84"/>
    <w:rsid w:val="00BE5D0C"/>
    <w:rsid w:val="00BE5F4A"/>
    <w:rsid w:val="00BE6830"/>
    <w:rsid w:val="00BE6E20"/>
    <w:rsid w:val="00BE7AEF"/>
    <w:rsid w:val="00BF09B0"/>
    <w:rsid w:val="00BF0F15"/>
    <w:rsid w:val="00BF1544"/>
    <w:rsid w:val="00BF1B53"/>
    <w:rsid w:val="00BF2253"/>
    <w:rsid w:val="00BF246D"/>
    <w:rsid w:val="00BF2682"/>
    <w:rsid w:val="00BF31A1"/>
    <w:rsid w:val="00BF32A1"/>
    <w:rsid w:val="00BF47D4"/>
    <w:rsid w:val="00BF65AF"/>
    <w:rsid w:val="00BF6749"/>
    <w:rsid w:val="00BF750B"/>
    <w:rsid w:val="00C00392"/>
    <w:rsid w:val="00C00AF0"/>
    <w:rsid w:val="00C00B28"/>
    <w:rsid w:val="00C02623"/>
    <w:rsid w:val="00C028BA"/>
    <w:rsid w:val="00C0319F"/>
    <w:rsid w:val="00C04238"/>
    <w:rsid w:val="00C043DF"/>
    <w:rsid w:val="00C050C5"/>
    <w:rsid w:val="00C057CA"/>
    <w:rsid w:val="00C06855"/>
    <w:rsid w:val="00C06A41"/>
    <w:rsid w:val="00C06CAC"/>
    <w:rsid w:val="00C06F06"/>
    <w:rsid w:val="00C0754F"/>
    <w:rsid w:val="00C16178"/>
    <w:rsid w:val="00C17BFF"/>
    <w:rsid w:val="00C206B4"/>
    <w:rsid w:val="00C20953"/>
    <w:rsid w:val="00C20FAD"/>
    <w:rsid w:val="00C21C42"/>
    <w:rsid w:val="00C21DFF"/>
    <w:rsid w:val="00C21E02"/>
    <w:rsid w:val="00C22302"/>
    <w:rsid w:val="00C22354"/>
    <w:rsid w:val="00C22DDC"/>
    <w:rsid w:val="00C23302"/>
    <w:rsid w:val="00C2375F"/>
    <w:rsid w:val="00C247CB"/>
    <w:rsid w:val="00C24AD9"/>
    <w:rsid w:val="00C2523F"/>
    <w:rsid w:val="00C25C39"/>
    <w:rsid w:val="00C25DAA"/>
    <w:rsid w:val="00C27091"/>
    <w:rsid w:val="00C27859"/>
    <w:rsid w:val="00C3108B"/>
    <w:rsid w:val="00C321F2"/>
    <w:rsid w:val="00C3274F"/>
    <w:rsid w:val="00C32B32"/>
    <w:rsid w:val="00C32E66"/>
    <w:rsid w:val="00C33397"/>
    <w:rsid w:val="00C3355F"/>
    <w:rsid w:val="00C33870"/>
    <w:rsid w:val="00C33A04"/>
    <w:rsid w:val="00C3569A"/>
    <w:rsid w:val="00C369D1"/>
    <w:rsid w:val="00C37226"/>
    <w:rsid w:val="00C37824"/>
    <w:rsid w:val="00C37948"/>
    <w:rsid w:val="00C40A78"/>
    <w:rsid w:val="00C40CBC"/>
    <w:rsid w:val="00C412D0"/>
    <w:rsid w:val="00C43F48"/>
    <w:rsid w:val="00C448FF"/>
    <w:rsid w:val="00C45E57"/>
    <w:rsid w:val="00C4670F"/>
    <w:rsid w:val="00C4730F"/>
    <w:rsid w:val="00C47FA9"/>
    <w:rsid w:val="00C5261A"/>
    <w:rsid w:val="00C5291D"/>
    <w:rsid w:val="00C52E0E"/>
    <w:rsid w:val="00C52F29"/>
    <w:rsid w:val="00C53951"/>
    <w:rsid w:val="00C55FD8"/>
    <w:rsid w:val="00C56CE6"/>
    <w:rsid w:val="00C57369"/>
    <w:rsid w:val="00C5745F"/>
    <w:rsid w:val="00C5785E"/>
    <w:rsid w:val="00C60005"/>
    <w:rsid w:val="00C60BFF"/>
    <w:rsid w:val="00C61A98"/>
    <w:rsid w:val="00C63201"/>
    <w:rsid w:val="00C64E62"/>
    <w:rsid w:val="00C651D5"/>
    <w:rsid w:val="00C65CCC"/>
    <w:rsid w:val="00C65DA9"/>
    <w:rsid w:val="00C66A73"/>
    <w:rsid w:val="00C718FB"/>
    <w:rsid w:val="00C73311"/>
    <w:rsid w:val="00C7618F"/>
    <w:rsid w:val="00C765A9"/>
    <w:rsid w:val="00C77D97"/>
    <w:rsid w:val="00C801CC"/>
    <w:rsid w:val="00C81157"/>
    <w:rsid w:val="00C8162D"/>
    <w:rsid w:val="00C81793"/>
    <w:rsid w:val="00C82A82"/>
    <w:rsid w:val="00C82DBE"/>
    <w:rsid w:val="00C830BB"/>
    <w:rsid w:val="00C83A0B"/>
    <w:rsid w:val="00C8427D"/>
    <w:rsid w:val="00C842D0"/>
    <w:rsid w:val="00C84959"/>
    <w:rsid w:val="00C84ED1"/>
    <w:rsid w:val="00C86034"/>
    <w:rsid w:val="00C863CC"/>
    <w:rsid w:val="00C86BCC"/>
    <w:rsid w:val="00C9038F"/>
    <w:rsid w:val="00C90597"/>
    <w:rsid w:val="00C90E0C"/>
    <w:rsid w:val="00C92AAB"/>
    <w:rsid w:val="00C92F38"/>
    <w:rsid w:val="00C9330B"/>
    <w:rsid w:val="00C93B33"/>
    <w:rsid w:val="00C93EA9"/>
    <w:rsid w:val="00C94226"/>
    <w:rsid w:val="00C9486B"/>
    <w:rsid w:val="00C95CB3"/>
    <w:rsid w:val="00C95D4C"/>
    <w:rsid w:val="00C9637F"/>
    <w:rsid w:val="00C9645A"/>
    <w:rsid w:val="00C96E88"/>
    <w:rsid w:val="00C9708A"/>
    <w:rsid w:val="00C97B86"/>
    <w:rsid w:val="00CA0255"/>
    <w:rsid w:val="00CA0653"/>
    <w:rsid w:val="00CA0E0E"/>
    <w:rsid w:val="00CA1465"/>
    <w:rsid w:val="00CA1BC8"/>
    <w:rsid w:val="00CA2435"/>
    <w:rsid w:val="00CA3155"/>
    <w:rsid w:val="00CA4068"/>
    <w:rsid w:val="00CA4D10"/>
    <w:rsid w:val="00CA5D4F"/>
    <w:rsid w:val="00CA660B"/>
    <w:rsid w:val="00CA67F4"/>
    <w:rsid w:val="00CB0037"/>
    <w:rsid w:val="00CB37F8"/>
    <w:rsid w:val="00CB3B02"/>
    <w:rsid w:val="00CB406C"/>
    <w:rsid w:val="00CB5799"/>
    <w:rsid w:val="00CB6578"/>
    <w:rsid w:val="00CB663D"/>
    <w:rsid w:val="00CB725E"/>
    <w:rsid w:val="00CB7DC3"/>
    <w:rsid w:val="00CC004E"/>
    <w:rsid w:val="00CC1375"/>
    <w:rsid w:val="00CC27F9"/>
    <w:rsid w:val="00CC2DF1"/>
    <w:rsid w:val="00CC2EAB"/>
    <w:rsid w:val="00CC34E7"/>
    <w:rsid w:val="00CC3EB1"/>
    <w:rsid w:val="00CC545E"/>
    <w:rsid w:val="00CC5BE1"/>
    <w:rsid w:val="00CC711A"/>
    <w:rsid w:val="00CC75A2"/>
    <w:rsid w:val="00CC7A18"/>
    <w:rsid w:val="00CD0C68"/>
    <w:rsid w:val="00CD0D9A"/>
    <w:rsid w:val="00CD0E2F"/>
    <w:rsid w:val="00CD1D49"/>
    <w:rsid w:val="00CD1E60"/>
    <w:rsid w:val="00CD202C"/>
    <w:rsid w:val="00CD2F20"/>
    <w:rsid w:val="00CD3B2F"/>
    <w:rsid w:val="00CD45B9"/>
    <w:rsid w:val="00CD5A81"/>
    <w:rsid w:val="00CD6034"/>
    <w:rsid w:val="00CD60F8"/>
    <w:rsid w:val="00CD6B20"/>
    <w:rsid w:val="00CE0AEF"/>
    <w:rsid w:val="00CE0F0D"/>
    <w:rsid w:val="00CE132C"/>
    <w:rsid w:val="00CE1339"/>
    <w:rsid w:val="00CE18CA"/>
    <w:rsid w:val="00CE2271"/>
    <w:rsid w:val="00CE371F"/>
    <w:rsid w:val="00CE45F0"/>
    <w:rsid w:val="00CE46F3"/>
    <w:rsid w:val="00CE5BF9"/>
    <w:rsid w:val="00CE61CC"/>
    <w:rsid w:val="00CE6E42"/>
    <w:rsid w:val="00CF01C7"/>
    <w:rsid w:val="00CF0B89"/>
    <w:rsid w:val="00CF0C47"/>
    <w:rsid w:val="00CF0D31"/>
    <w:rsid w:val="00CF1513"/>
    <w:rsid w:val="00CF20B7"/>
    <w:rsid w:val="00CF283B"/>
    <w:rsid w:val="00CF6692"/>
    <w:rsid w:val="00CF7441"/>
    <w:rsid w:val="00CF75A6"/>
    <w:rsid w:val="00D00263"/>
    <w:rsid w:val="00D00D16"/>
    <w:rsid w:val="00D01BEC"/>
    <w:rsid w:val="00D030EF"/>
    <w:rsid w:val="00D03C6C"/>
    <w:rsid w:val="00D04760"/>
    <w:rsid w:val="00D04A95"/>
    <w:rsid w:val="00D05AB9"/>
    <w:rsid w:val="00D06288"/>
    <w:rsid w:val="00D068C7"/>
    <w:rsid w:val="00D070ED"/>
    <w:rsid w:val="00D10402"/>
    <w:rsid w:val="00D11B1E"/>
    <w:rsid w:val="00D128A4"/>
    <w:rsid w:val="00D147C8"/>
    <w:rsid w:val="00D15131"/>
    <w:rsid w:val="00D1562C"/>
    <w:rsid w:val="00D16FA2"/>
    <w:rsid w:val="00D20950"/>
    <w:rsid w:val="00D20954"/>
    <w:rsid w:val="00D21A58"/>
    <w:rsid w:val="00D21C39"/>
    <w:rsid w:val="00D21FC6"/>
    <w:rsid w:val="00D2243A"/>
    <w:rsid w:val="00D22E73"/>
    <w:rsid w:val="00D237FD"/>
    <w:rsid w:val="00D243C4"/>
    <w:rsid w:val="00D2475D"/>
    <w:rsid w:val="00D2572E"/>
    <w:rsid w:val="00D30EA4"/>
    <w:rsid w:val="00D3141E"/>
    <w:rsid w:val="00D33019"/>
    <w:rsid w:val="00D33393"/>
    <w:rsid w:val="00D334A4"/>
    <w:rsid w:val="00D33D36"/>
    <w:rsid w:val="00D34D94"/>
    <w:rsid w:val="00D35285"/>
    <w:rsid w:val="00D3574E"/>
    <w:rsid w:val="00D37726"/>
    <w:rsid w:val="00D400BC"/>
    <w:rsid w:val="00D409E2"/>
    <w:rsid w:val="00D40D53"/>
    <w:rsid w:val="00D427D7"/>
    <w:rsid w:val="00D44E62"/>
    <w:rsid w:val="00D45424"/>
    <w:rsid w:val="00D46E43"/>
    <w:rsid w:val="00D500EE"/>
    <w:rsid w:val="00D50DE1"/>
    <w:rsid w:val="00D51461"/>
    <w:rsid w:val="00D51570"/>
    <w:rsid w:val="00D53ECF"/>
    <w:rsid w:val="00D54D8B"/>
    <w:rsid w:val="00D54EE7"/>
    <w:rsid w:val="00D55001"/>
    <w:rsid w:val="00D556AD"/>
    <w:rsid w:val="00D55EB4"/>
    <w:rsid w:val="00D56447"/>
    <w:rsid w:val="00D57CDA"/>
    <w:rsid w:val="00D60381"/>
    <w:rsid w:val="00D603CB"/>
    <w:rsid w:val="00D60428"/>
    <w:rsid w:val="00D60FC4"/>
    <w:rsid w:val="00D616DE"/>
    <w:rsid w:val="00D62201"/>
    <w:rsid w:val="00D64235"/>
    <w:rsid w:val="00D6426A"/>
    <w:rsid w:val="00D647FD"/>
    <w:rsid w:val="00D64D7A"/>
    <w:rsid w:val="00D651D1"/>
    <w:rsid w:val="00D65D1F"/>
    <w:rsid w:val="00D717BB"/>
    <w:rsid w:val="00D7226B"/>
    <w:rsid w:val="00D72707"/>
    <w:rsid w:val="00D72CA5"/>
    <w:rsid w:val="00D739AA"/>
    <w:rsid w:val="00D73AD8"/>
    <w:rsid w:val="00D74A66"/>
    <w:rsid w:val="00D74CD5"/>
    <w:rsid w:val="00D75068"/>
    <w:rsid w:val="00D75A9C"/>
    <w:rsid w:val="00D7732D"/>
    <w:rsid w:val="00D8173F"/>
    <w:rsid w:val="00D81EB9"/>
    <w:rsid w:val="00D81EE1"/>
    <w:rsid w:val="00D829C8"/>
    <w:rsid w:val="00D82B09"/>
    <w:rsid w:val="00D82B7E"/>
    <w:rsid w:val="00D834A4"/>
    <w:rsid w:val="00D839E0"/>
    <w:rsid w:val="00D84563"/>
    <w:rsid w:val="00D848A1"/>
    <w:rsid w:val="00D8539F"/>
    <w:rsid w:val="00D86160"/>
    <w:rsid w:val="00D87917"/>
    <w:rsid w:val="00D87AE6"/>
    <w:rsid w:val="00D87EEE"/>
    <w:rsid w:val="00D90871"/>
    <w:rsid w:val="00D9155F"/>
    <w:rsid w:val="00D9176B"/>
    <w:rsid w:val="00D92F9C"/>
    <w:rsid w:val="00D93A6C"/>
    <w:rsid w:val="00D9403F"/>
    <w:rsid w:val="00D94656"/>
    <w:rsid w:val="00D959B4"/>
    <w:rsid w:val="00D97DDF"/>
    <w:rsid w:val="00DA14CD"/>
    <w:rsid w:val="00DA202F"/>
    <w:rsid w:val="00DA2DCC"/>
    <w:rsid w:val="00DA44DE"/>
    <w:rsid w:val="00DA6725"/>
    <w:rsid w:val="00DA6C6A"/>
    <w:rsid w:val="00DA750B"/>
    <w:rsid w:val="00DB0306"/>
    <w:rsid w:val="00DB09FB"/>
    <w:rsid w:val="00DB159F"/>
    <w:rsid w:val="00DB2AC0"/>
    <w:rsid w:val="00DB3973"/>
    <w:rsid w:val="00DB3C2D"/>
    <w:rsid w:val="00DB46B9"/>
    <w:rsid w:val="00DB4C96"/>
    <w:rsid w:val="00DB6139"/>
    <w:rsid w:val="00DB620A"/>
    <w:rsid w:val="00DB78A3"/>
    <w:rsid w:val="00DB7A48"/>
    <w:rsid w:val="00DB7EAB"/>
    <w:rsid w:val="00DC0D76"/>
    <w:rsid w:val="00DC1C2C"/>
    <w:rsid w:val="00DC2552"/>
    <w:rsid w:val="00DC3832"/>
    <w:rsid w:val="00DC547F"/>
    <w:rsid w:val="00DC7A51"/>
    <w:rsid w:val="00DD150A"/>
    <w:rsid w:val="00DD18A3"/>
    <w:rsid w:val="00DD1B05"/>
    <w:rsid w:val="00DD3B1E"/>
    <w:rsid w:val="00DD4F63"/>
    <w:rsid w:val="00DD5221"/>
    <w:rsid w:val="00DD54B6"/>
    <w:rsid w:val="00DD56FD"/>
    <w:rsid w:val="00DE06B2"/>
    <w:rsid w:val="00DE126E"/>
    <w:rsid w:val="00DE2820"/>
    <w:rsid w:val="00DE4B6D"/>
    <w:rsid w:val="00DE5B5F"/>
    <w:rsid w:val="00DE618B"/>
    <w:rsid w:val="00DE724D"/>
    <w:rsid w:val="00DF0842"/>
    <w:rsid w:val="00DF1D59"/>
    <w:rsid w:val="00DF23C5"/>
    <w:rsid w:val="00DF24CD"/>
    <w:rsid w:val="00DF33AA"/>
    <w:rsid w:val="00DF41AF"/>
    <w:rsid w:val="00DF4A80"/>
    <w:rsid w:val="00DF5481"/>
    <w:rsid w:val="00DF5BCA"/>
    <w:rsid w:val="00DF614E"/>
    <w:rsid w:val="00DF6850"/>
    <w:rsid w:val="00DF6DCE"/>
    <w:rsid w:val="00DF6F0E"/>
    <w:rsid w:val="00DF6F65"/>
    <w:rsid w:val="00DF7B10"/>
    <w:rsid w:val="00E0051E"/>
    <w:rsid w:val="00E00696"/>
    <w:rsid w:val="00E00A08"/>
    <w:rsid w:val="00E00BD0"/>
    <w:rsid w:val="00E03651"/>
    <w:rsid w:val="00E03808"/>
    <w:rsid w:val="00E03895"/>
    <w:rsid w:val="00E04505"/>
    <w:rsid w:val="00E05743"/>
    <w:rsid w:val="00E060C2"/>
    <w:rsid w:val="00E06324"/>
    <w:rsid w:val="00E07B81"/>
    <w:rsid w:val="00E07ED8"/>
    <w:rsid w:val="00E10AFD"/>
    <w:rsid w:val="00E10E81"/>
    <w:rsid w:val="00E12B11"/>
    <w:rsid w:val="00E12FB0"/>
    <w:rsid w:val="00E1387A"/>
    <w:rsid w:val="00E13EA6"/>
    <w:rsid w:val="00E144EB"/>
    <w:rsid w:val="00E14814"/>
    <w:rsid w:val="00E1591B"/>
    <w:rsid w:val="00E168AF"/>
    <w:rsid w:val="00E16A50"/>
    <w:rsid w:val="00E16CAD"/>
    <w:rsid w:val="00E17C7D"/>
    <w:rsid w:val="00E205F1"/>
    <w:rsid w:val="00E2079A"/>
    <w:rsid w:val="00E20ECB"/>
    <w:rsid w:val="00E22878"/>
    <w:rsid w:val="00E23E2D"/>
    <w:rsid w:val="00E243C8"/>
    <w:rsid w:val="00E2496B"/>
    <w:rsid w:val="00E249D5"/>
    <w:rsid w:val="00E24F15"/>
    <w:rsid w:val="00E25017"/>
    <w:rsid w:val="00E2601A"/>
    <w:rsid w:val="00E26E1B"/>
    <w:rsid w:val="00E26F73"/>
    <w:rsid w:val="00E30A34"/>
    <w:rsid w:val="00E320D7"/>
    <w:rsid w:val="00E3259B"/>
    <w:rsid w:val="00E33534"/>
    <w:rsid w:val="00E33C68"/>
    <w:rsid w:val="00E34EEB"/>
    <w:rsid w:val="00E3687C"/>
    <w:rsid w:val="00E3793A"/>
    <w:rsid w:val="00E4112B"/>
    <w:rsid w:val="00E41A86"/>
    <w:rsid w:val="00E42503"/>
    <w:rsid w:val="00E44EB9"/>
    <w:rsid w:val="00E45198"/>
    <w:rsid w:val="00E45B4D"/>
    <w:rsid w:val="00E45BDC"/>
    <w:rsid w:val="00E460B7"/>
    <w:rsid w:val="00E46358"/>
    <w:rsid w:val="00E465AC"/>
    <w:rsid w:val="00E46F1E"/>
    <w:rsid w:val="00E47181"/>
    <w:rsid w:val="00E471DC"/>
    <w:rsid w:val="00E50EB4"/>
    <w:rsid w:val="00E516F8"/>
    <w:rsid w:val="00E51CF9"/>
    <w:rsid w:val="00E5239B"/>
    <w:rsid w:val="00E532FC"/>
    <w:rsid w:val="00E53943"/>
    <w:rsid w:val="00E554FA"/>
    <w:rsid w:val="00E559B4"/>
    <w:rsid w:val="00E55BB0"/>
    <w:rsid w:val="00E55CDF"/>
    <w:rsid w:val="00E56AAA"/>
    <w:rsid w:val="00E5735C"/>
    <w:rsid w:val="00E60489"/>
    <w:rsid w:val="00E604AA"/>
    <w:rsid w:val="00E609E5"/>
    <w:rsid w:val="00E60F27"/>
    <w:rsid w:val="00E6177D"/>
    <w:rsid w:val="00E61F83"/>
    <w:rsid w:val="00E6224B"/>
    <w:rsid w:val="00E623CE"/>
    <w:rsid w:val="00E63C7A"/>
    <w:rsid w:val="00E6417E"/>
    <w:rsid w:val="00E64C60"/>
    <w:rsid w:val="00E64D93"/>
    <w:rsid w:val="00E65E74"/>
    <w:rsid w:val="00E65EDB"/>
    <w:rsid w:val="00E66927"/>
    <w:rsid w:val="00E66FD7"/>
    <w:rsid w:val="00E6726B"/>
    <w:rsid w:val="00E677B8"/>
    <w:rsid w:val="00E67E9E"/>
    <w:rsid w:val="00E67FA1"/>
    <w:rsid w:val="00E70196"/>
    <w:rsid w:val="00E70EC6"/>
    <w:rsid w:val="00E7115E"/>
    <w:rsid w:val="00E7141B"/>
    <w:rsid w:val="00E71860"/>
    <w:rsid w:val="00E723ED"/>
    <w:rsid w:val="00E7375F"/>
    <w:rsid w:val="00E7387D"/>
    <w:rsid w:val="00E73A0A"/>
    <w:rsid w:val="00E73AF8"/>
    <w:rsid w:val="00E73D53"/>
    <w:rsid w:val="00E74D49"/>
    <w:rsid w:val="00E75111"/>
    <w:rsid w:val="00E75141"/>
    <w:rsid w:val="00E77296"/>
    <w:rsid w:val="00E77643"/>
    <w:rsid w:val="00E82585"/>
    <w:rsid w:val="00E82C47"/>
    <w:rsid w:val="00E83569"/>
    <w:rsid w:val="00E858A8"/>
    <w:rsid w:val="00E8595C"/>
    <w:rsid w:val="00E86187"/>
    <w:rsid w:val="00E86215"/>
    <w:rsid w:val="00E87527"/>
    <w:rsid w:val="00E87EF7"/>
    <w:rsid w:val="00E9020B"/>
    <w:rsid w:val="00E90499"/>
    <w:rsid w:val="00E9171A"/>
    <w:rsid w:val="00E93763"/>
    <w:rsid w:val="00E937A5"/>
    <w:rsid w:val="00E9387C"/>
    <w:rsid w:val="00E93FD6"/>
    <w:rsid w:val="00E94702"/>
    <w:rsid w:val="00E96C4C"/>
    <w:rsid w:val="00E9792A"/>
    <w:rsid w:val="00E97B31"/>
    <w:rsid w:val="00E97DDA"/>
    <w:rsid w:val="00EA0B2B"/>
    <w:rsid w:val="00EA2AAE"/>
    <w:rsid w:val="00EA2D5B"/>
    <w:rsid w:val="00EA2EC0"/>
    <w:rsid w:val="00EA3204"/>
    <w:rsid w:val="00EA3DBB"/>
    <w:rsid w:val="00EA427A"/>
    <w:rsid w:val="00EA429F"/>
    <w:rsid w:val="00EA46DD"/>
    <w:rsid w:val="00EA723B"/>
    <w:rsid w:val="00EA7E8E"/>
    <w:rsid w:val="00EB2458"/>
    <w:rsid w:val="00EB28C0"/>
    <w:rsid w:val="00EB37AE"/>
    <w:rsid w:val="00EB5E9E"/>
    <w:rsid w:val="00EB62DC"/>
    <w:rsid w:val="00EB6350"/>
    <w:rsid w:val="00EB687A"/>
    <w:rsid w:val="00EB7A34"/>
    <w:rsid w:val="00EC2F62"/>
    <w:rsid w:val="00EC2F91"/>
    <w:rsid w:val="00EC3032"/>
    <w:rsid w:val="00EC3F34"/>
    <w:rsid w:val="00EC4D6C"/>
    <w:rsid w:val="00EC62EB"/>
    <w:rsid w:val="00EC6E9F"/>
    <w:rsid w:val="00ED0D13"/>
    <w:rsid w:val="00ED251B"/>
    <w:rsid w:val="00ED2C50"/>
    <w:rsid w:val="00ED385E"/>
    <w:rsid w:val="00ED3C83"/>
    <w:rsid w:val="00ED44F0"/>
    <w:rsid w:val="00ED45C4"/>
    <w:rsid w:val="00ED4B33"/>
    <w:rsid w:val="00ED5993"/>
    <w:rsid w:val="00ED6551"/>
    <w:rsid w:val="00ED6CD5"/>
    <w:rsid w:val="00ED6DDE"/>
    <w:rsid w:val="00ED7777"/>
    <w:rsid w:val="00ED78D0"/>
    <w:rsid w:val="00ED7DD6"/>
    <w:rsid w:val="00EE060B"/>
    <w:rsid w:val="00EE13A8"/>
    <w:rsid w:val="00EE15A1"/>
    <w:rsid w:val="00EE2A7C"/>
    <w:rsid w:val="00EE2C42"/>
    <w:rsid w:val="00EE2FA6"/>
    <w:rsid w:val="00EE341B"/>
    <w:rsid w:val="00EE3B17"/>
    <w:rsid w:val="00EE4261"/>
    <w:rsid w:val="00EE4453"/>
    <w:rsid w:val="00EE53C6"/>
    <w:rsid w:val="00EE5496"/>
    <w:rsid w:val="00EE574C"/>
    <w:rsid w:val="00EE5C60"/>
    <w:rsid w:val="00EE5FCE"/>
    <w:rsid w:val="00EE698C"/>
    <w:rsid w:val="00EE6BBD"/>
    <w:rsid w:val="00EE6E1E"/>
    <w:rsid w:val="00EE6F14"/>
    <w:rsid w:val="00EE705F"/>
    <w:rsid w:val="00EF1462"/>
    <w:rsid w:val="00EF282A"/>
    <w:rsid w:val="00EF33D0"/>
    <w:rsid w:val="00EF3F23"/>
    <w:rsid w:val="00EF43AC"/>
    <w:rsid w:val="00EF472F"/>
    <w:rsid w:val="00EF5421"/>
    <w:rsid w:val="00EF54FD"/>
    <w:rsid w:val="00EF6234"/>
    <w:rsid w:val="00EF6EBD"/>
    <w:rsid w:val="00F00812"/>
    <w:rsid w:val="00F00FB9"/>
    <w:rsid w:val="00F020E4"/>
    <w:rsid w:val="00F02134"/>
    <w:rsid w:val="00F026EC"/>
    <w:rsid w:val="00F06222"/>
    <w:rsid w:val="00F06D27"/>
    <w:rsid w:val="00F07B04"/>
    <w:rsid w:val="00F07CB3"/>
    <w:rsid w:val="00F07F0D"/>
    <w:rsid w:val="00F10DB1"/>
    <w:rsid w:val="00F1281B"/>
    <w:rsid w:val="00F13112"/>
    <w:rsid w:val="00F1388E"/>
    <w:rsid w:val="00F16FE6"/>
    <w:rsid w:val="00F173BE"/>
    <w:rsid w:val="00F20A84"/>
    <w:rsid w:val="00F22A42"/>
    <w:rsid w:val="00F238BD"/>
    <w:rsid w:val="00F24992"/>
    <w:rsid w:val="00F31B63"/>
    <w:rsid w:val="00F322C9"/>
    <w:rsid w:val="00F3246A"/>
    <w:rsid w:val="00F32F2F"/>
    <w:rsid w:val="00F333E2"/>
    <w:rsid w:val="00F33B14"/>
    <w:rsid w:val="00F33F3F"/>
    <w:rsid w:val="00F34FE5"/>
    <w:rsid w:val="00F35BDD"/>
    <w:rsid w:val="00F35EF0"/>
    <w:rsid w:val="00F3781F"/>
    <w:rsid w:val="00F37879"/>
    <w:rsid w:val="00F403FD"/>
    <w:rsid w:val="00F41404"/>
    <w:rsid w:val="00F41654"/>
    <w:rsid w:val="00F41ABE"/>
    <w:rsid w:val="00F41D7C"/>
    <w:rsid w:val="00F41E72"/>
    <w:rsid w:val="00F438FB"/>
    <w:rsid w:val="00F45BDF"/>
    <w:rsid w:val="00F46FE0"/>
    <w:rsid w:val="00F4747A"/>
    <w:rsid w:val="00F5022B"/>
    <w:rsid w:val="00F50300"/>
    <w:rsid w:val="00F50A34"/>
    <w:rsid w:val="00F50E8B"/>
    <w:rsid w:val="00F50F63"/>
    <w:rsid w:val="00F513B1"/>
    <w:rsid w:val="00F52C78"/>
    <w:rsid w:val="00F52FE0"/>
    <w:rsid w:val="00F5414B"/>
    <w:rsid w:val="00F54787"/>
    <w:rsid w:val="00F56E39"/>
    <w:rsid w:val="00F576FE"/>
    <w:rsid w:val="00F61DF3"/>
    <w:rsid w:val="00F623E9"/>
    <w:rsid w:val="00F6386A"/>
    <w:rsid w:val="00F63951"/>
    <w:rsid w:val="00F63C86"/>
    <w:rsid w:val="00F63C96"/>
    <w:rsid w:val="00F63CCE"/>
    <w:rsid w:val="00F64AED"/>
    <w:rsid w:val="00F64F78"/>
    <w:rsid w:val="00F66E07"/>
    <w:rsid w:val="00F67512"/>
    <w:rsid w:val="00F708A8"/>
    <w:rsid w:val="00F719D5"/>
    <w:rsid w:val="00F7235E"/>
    <w:rsid w:val="00F7369A"/>
    <w:rsid w:val="00F73F84"/>
    <w:rsid w:val="00F74F86"/>
    <w:rsid w:val="00F754A2"/>
    <w:rsid w:val="00F75AA2"/>
    <w:rsid w:val="00F766BE"/>
    <w:rsid w:val="00F77838"/>
    <w:rsid w:val="00F77B54"/>
    <w:rsid w:val="00F77EB9"/>
    <w:rsid w:val="00F80635"/>
    <w:rsid w:val="00F809E4"/>
    <w:rsid w:val="00F80A10"/>
    <w:rsid w:val="00F8115F"/>
    <w:rsid w:val="00F815D1"/>
    <w:rsid w:val="00F81E7E"/>
    <w:rsid w:val="00F81F0F"/>
    <w:rsid w:val="00F82061"/>
    <w:rsid w:val="00F825F4"/>
    <w:rsid w:val="00F832C5"/>
    <w:rsid w:val="00F838DF"/>
    <w:rsid w:val="00F84CAF"/>
    <w:rsid w:val="00F85DD2"/>
    <w:rsid w:val="00F90B8E"/>
    <w:rsid w:val="00F9145A"/>
    <w:rsid w:val="00F92222"/>
    <w:rsid w:val="00F9271F"/>
    <w:rsid w:val="00F92AA1"/>
    <w:rsid w:val="00F92FD8"/>
    <w:rsid w:val="00F932DE"/>
    <w:rsid w:val="00F94CD6"/>
    <w:rsid w:val="00F963DD"/>
    <w:rsid w:val="00F9641A"/>
    <w:rsid w:val="00F96D7E"/>
    <w:rsid w:val="00F97004"/>
    <w:rsid w:val="00F974C0"/>
    <w:rsid w:val="00FA067D"/>
    <w:rsid w:val="00FA129E"/>
    <w:rsid w:val="00FA2045"/>
    <w:rsid w:val="00FA25C8"/>
    <w:rsid w:val="00FA348A"/>
    <w:rsid w:val="00FA6168"/>
    <w:rsid w:val="00FA7A66"/>
    <w:rsid w:val="00FB0319"/>
    <w:rsid w:val="00FB09BB"/>
    <w:rsid w:val="00FB1AA9"/>
    <w:rsid w:val="00FB32E9"/>
    <w:rsid w:val="00FB383F"/>
    <w:rsid w:val="00FB3970"/>
    <w:rsid w:val="00FB48CE"/>
    <w:rsid w:val="00FB4B5A"/>
    <w:rsid w:val="00FB56E5"/>
    <w:rsid w:val="00FB5963"/>
    <w:rsid w:val="00FB5DAA"/>
    <w:rsid w:val="00FB6DEB"/>
    <w:rsid w:val="00FB70F0"/>
    <w:rsid w:val="00FC03E0"/>
    <w:rsid w:val="00FC04B9"/>
    <w:rsid w:val="00FC0C0E"/>
    <w:rsid w:val="00FC161A"/>
    <w:rsid w:val="00FC20FC"/>
    <w:rsid w:val="00FC23D5"/>
    <w:rsid w:val="00FC351C"/>
    <w:rsid w:val="00FC3D4F"/>
    <w:rsid w:val="00FC4337"/>
    <w:rsid w:val="00FC4366"/>
    <w:rsid w:val="00FC4453"/>
    <w:rsid w:val="00FC4C1A"/>
    <w:rsid w:val="00FC4FBC"/>
    <w:rsid w:val="00FC538D"/>
    <w:rsid w:val="00FC628F"/>
    <w:rsid w:val="00FC6468"/>
    <w:rsid w:val="00FC64AD"/>
    <w:rsid w:val="00FC6520"/>
    <w:rsid w:val="00FC6D49"/>
    <w:rsid w:val="00FD0580"/>
    <w:rsid w:val="00FD07DC"/>
    <w:rsid w:val="00FD1914"/>
    <w:rsid w:val="00FD23D2"/>
    <w:rsid w:val="00FD25DA"/>
    <w:rsid w:val="00FD2EEC"/>
    <w:rsid w:val="00FD38D3"/>
    <w:rsid w:val="00FD4922"/>
    <w:rsid w:val="00FD59D2"/>
    <w:rsid w:val="00FD5FEF"/>
    <w:rsid w:val="00FD63A5"/>
    <w:rsid w:val="00FD6461"/>
    <w:rsid w:val="00FE0166"/>
    <w:rsid w:val="00FE0281"/>
    <w:rsid w:val="00FE1446"/>
    <w:rsid w:val="00FE42EB"/>
    <w:rsid w:val="00FE430B"/>
    <w:rsid w:val="00FE56A2"/>
    <w:rsid w:val="00FE5C2C"/>
    <w:rsid w:val="00FE7083"/>
    <w:rsid w:val="00FF019F"/>
    <w:rsid w:val="00FF087E"/>
    <w:rsid w:val="00FF1091"/>
    <w:rsid w:val="00FF1B2A"/>
    <w:rsid w:val="00FF1BA4"/>
    <w:rsid w:val="00FF2160"/>
    <w:rsid w:val="00FF2E31"/>
    <w:rsid w:val="00FF30DE"/>
    <w:rsid w:val="00FF4B7B"/>
    <w:rsid w:val="00FF5179"/>
    <w:rsid w:val="00FF5B60"/>
    <w:rsid w:val="00FF5D8E"/>
    <w:rsid w:val="00FF62EC"/>
    <w:rsid w:val="00FF644B"/>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4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51C99"/>
    <w:pPr>
      <w:jc w:val="center"/>
    </w:pPr>
  </w:style>
  <w:style w:type="character" w:customStyle="1" w:styleId="EndNoteBibliographyTitleChar">
    <w:name w:val="EndNote Bibliography Title Char"/>
    <w:basedOn w:val="DefaultParagraphFont"/>
    <w:link w:val="EndNoteBibliographyTitle"/>
    <w:rsid w:val="00A51C99"/>
    <w:rPr>
      <w:rFonts w:ascii="Calibri" w:hAnsi="Calibri" w:cs="Calibri"/>
      <w:color w:val="000000"/>
      <w:sz w:val="24"/>
      <w:szCs w:val="24"/>
    </w:rPr>
  </w:style>
  <w:style w:type="paragraph" w:customStyle="1" w:styleId="EndNoteBibliography">
    <w:name w:val="EndNote Bibliography"/>
    <w:basedOn w:val="Normal"/>
    <w:link w:val="EndNoteBibliographyChar"/>
    <w:rsid w:val="00A51C99"/>
  </w:style>
  <w:style w:type="character" w:customStyle="1" w:styleId="EndNoteBibliographyChar">
    <w:name w:val="EndNote Bibliography Char"/>
    <w:basedOn w:val="DefaultParagraphFont"/>
    <w:link w:val="EndNoteBibliography"/>
    <w:rsid w:val="00A51C99"/>
    <w:rPr>
      <w:rFonts w:ascii="Calibri" w:hAnsi="Calibri" w:cs="Calibri"/>
      <w:color w:val="000000"/>
      <w:sz w:val="24"/>
      <w:szCs w:val="24"/>
    </w:rPr>
  </w:style>
  <w:style w:type="character" w:styleId="PlaceholderText">
    <w:name w:val="Placeholder Text"/>
    <w:basedOn w:val="DefaultParagraphFont"/>
    <w:uiPriority w:val="99"/>
    <w:semiHidden/>
    <w:rsid w:val="009F05A6"/>
    <w:rPr>
      <w:color w:val="808080"/>
    </w:rPr>
  </w:style>
  <w:style w:type="character" w:styleId="UnresolvedMention">
    <w:name w:val="Unresolved Mention"/>
    <w:basedOn w:val="DefaultParagraphFont"/>
    <w:uiPriority w:val="99"/>
    <w:semiHidden/>
    <w:unhideWhenUsed/>
    <w:rsid w:val="0073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8483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524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66243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amai@cnic.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eria.caiolfa@hsr.it" TargetMode="External"/><Relationship Id="rId12" Type="http://schemas.openxmlformats.org/officeDocument/2006/relationships/hyperlink" Target="https://www.cnic.es/en/investigacion/2/1187/tecnolog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o.cavallaro@ieo.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arza@cnic.es" TargetMode="External"/><Relationship Id="rId4" Type="http://schemas.openxmlformats.org/officeDocument/2006/relationships/webSettings" Target="webSettings.xml"/><Relationship Id="rId9" Type="http://schemas.openxmlformats.org/officeDocument/2006/relationships/hyperlink" Target="mailto:antonio.trullo@igmm.cnrs.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14699</Words>
  <Characters>83786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2019-08-07T15:18:00Z</dcterms:created>
  <dcterms:modified xsi:type="dcterms:W3CDTF">2019-08-09T14:55:00Z</dcterms:modified>
</cp:coreProperties>
</file>