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4838C" w14:textId="77777777" w:rsidR="00381E30" w:rsidRPr="00381E30" w:rsidRDefault="00381E30" w:rsidP="005C1DC9">
      <w:pPr>
        <w:rPr>
          <w:rFonts w:ascii="Arial" w:hAnsi="Arial" w:cs="Arial"/>
          <w:sz w:val="32"/>
          <w:szCs w:val="32"/>
        </w:rPr>
      </w:pPr>
      <w:r w:rsidRPr="00381E30">
        <w:rPr>
          <w:rFonts w:ascii="Arial" w:hAnsi="Arial" w:cs="Arial"/>
          <w:sz w:val="32"/>
          <w:szCs w:val="32"/>
        </w:rPr>
        <w:t>60388_screenshot_1</w:t>
      </w:r>
    </w:p>
    <w:p w14:paraId="2BB9B6D7" w14:textId="0EF20347" w:rsidR="005478EC" w:rsidRPr="00381E30" w:rsidRDefault="00381E30" w:rsidP="005C1DC9">
      <w:pPr>
        <w:rPr>
          <w:rFonts w:ascii="Arial" w:hAnsi="Arial" w:cs="Arial"/>
          <w:sz w:val="32"/>
          <w:szCs w:val="32"/>
        </w:rPr>
      </w:pPr>
      <w:r w:rsidRPr="00381E30">
        <w:rPr>
          <w:rFonts w:ascii="Arial" w:hAnsi="Arial" w:cs="Arial"/>
          <w:sz w:val="32"/>
          <w:szCs w:val="32"/>
        </w:rPr>
        <w:t>Screenshot commentary for steps 7.3–7.5</w:t>
      </w:r>
    </w:p>
    <w:p w14:paraId="3EB0ACBD" w14:textId="1ADF916D" w:rsidR="00381E30" w:rsidRDefault="00381E30" w:rsidP="005C1DC9">
      <w:pPr>
        <w:rPr>
          <w:rFonts w:ascii="Arial" w:hAnsi="Arial" w:cs="Arial"/>
        </w:rPr>
      </w:pPr>
    </w:p>
    <w:p w14:paraId="0DDAB002" w14:textId="5F55F93C" w:rsidR="00381E30" w:rsidRDefault="00381E30" w:rsidP="005C1DC9">
      <w:pPr>
        <w:rPr>
          <w:rFonts w:ascii="Arial" w:hAnsi="Arial" w:cs="Arial"/>
        </w:rPr>
      </w:pPr>
      <w:r>
        <w:rPr>
          <w:rFonts w:ascii="Arial" w:hAnsi="Arial" w:cs="Arial"/>
        </w:rPr>
        <w:t>7.3 (0:00 – 0:5</w:t>
      </w:r>
      <w:r w:rsidR="00DB5436">
        <w:rPr>
          <w:rFonts w:ascii="Arial" w:hAnsi="Arial" w:cs="Arial"/>
        </w:rPr>
        <w:t>5</w:t>
      </w:r>
      <w:r>
        <w:rPr>
          <w:rFonts w:ascii="Arial" w:hAnsi="Arial" w:cs="Arial"/>
        </w:rPr>
        <w:t>)</w:t>
      </w:r>
    </w:p>
    <w:p w14:paraId="34591D9F" w14:textId="0A09FA31" w:rsidR="00381E30" w:rsidRDefault="00381E30" w:rsidP="00381E30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>0:00 – 0:14 Select track for AuNCs imaging</w:t>
      </w:r>
    </w:p>
    <w:p w14:paraId="3BCFEF09" w14:textId="3D6665FB" w:rsidR="00381E30" w:rsidRDefault="00381E30" w:rsidP="00381E30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>0:14 – 0:17 Select laser 405 nm for AuNCs track</w:t>
      </w:r>
    </w:p>
    <w:p w14:paraId="1C631DD6" w14:textId="530993AE" w:rsidR="00381E30" w:rsidRDefault="00381E30" w:rsidP="00381E30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>0:1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– 0:</w:t>
      </w:r>
      <w:r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Set power of 405 nm laser to 2 %</w:t>
      </w:r>
    </w:p>
    <w:p w14:paraId="5FC91824" w14:textId="49B65191" w:rsidR="00381E30" w:rsidRDefault="00381E30" w:rsidP="00381E30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>0: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4 – 0:</w:t>
      </w:r>
      <w:r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Select 405 nm beam splitter for invisible light</w:t>
      </w:r>
    </w:p>
    <w:p w14:paraId="321EBBD4" w14:textId="743CEF48" w:rsidR="00381E30" w:rsidRDefault="00381E30" w:rsidP="00381E30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>0:</w:t>
      </w:r>
      <w:r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– 0:</w:t>
      </w:r>
      <w:r>
        <w:rPr>
          <w:rFonts w:ascii="Arial" w:hAnsi="Arial" w:cs="Arial"/>
        </w:rPr>
        <w:t>35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Activate fluorescence detector for AuNCs track</w:t>
      </w:r>
    </w:p>
    <w:p w14:paraId="7049CEF2" w14:textId="45CAD72F" w:rsidR="00381E30" w:rsidRDefault="00381E30" w:rsidP="00381E30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>0:</w:t>
      </w:r>
      <w:r w:rsidR="00475AB3">
        <w:rPr>
          <w:rFonts w:ascii="Arial" w:hAnsi="Arial" w:cs="Arial"/>
        </w:rPr>
        <w:t>35</w:t>
      </w:r>
      <w:r>
        <w:rPr>
          <w:rFonts w:ascii="Arial" w:hAnsi="Arial" w:cs="Arial"/>
        </w:rPr>
        <w:t xml:space="preserve"> – 0:</w:t>
      </w:r>
      <w:r w:rsidR="00475AB3">
        <w:rPr>
          <w:rFonts w:ascii="Arial" w:hAnsi="Arial" w:cs="Arial"/>
        </w:rPr>
        <w:t>5</w:t>
      </w:r>
      <w:r w:rsidR="00DB543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475AB3">
        <w:rPr>
          <w:rFonts w:ascii="Arial" w:hAnsi="Arial" w:cs="Arial"/>
        </w:rPr>
        <w:t xml:space="preserve">Set the </w:t>
      </w:r>
      <w:r w:rsidR="00475AB3">
        <w:rPr>
          <w:rFonts w:ascii="Arial" w:hAnsi="Arial" w:cs="Arial"/>
        </w:rPr>
        <w:t xml:space="preserve">wavelength </w:t>
      </w:r>
      <w:r w:rsidR="00475AB3">
        <w:rPr>
          <w:rFonts w:ascii="Arial" w:hAnsi="Arial" w:cs="Arial"/>
        </w:rPr>
        <w:t>detection interval to 650–760 nm</w:t>
      </w:r>
    </w:p>
    <w:p w14:paraId="5B42AD29" w14:textId="77777777" w:rsidR="004E1B31" w:rsidRDefault="004E1B31" w:rsidP="004E1B31">
      <w:pPr>
        <w:rPr>
          <w:rFonts w:ascii="Arial" w:hAnsi="Arial" w:cs="Arial"/>
        </w:rPr>
      </w:pPr>
    </w:p>
    <w:p w14:paraId="04E371FA" w14:textId="12C0A423" w:rsidR="00381E30" w:rsidRPr="004E1B31" w:rsidRDefault="004E1B31" w:rsidP="004E1B31">
      <w:pPr>
        <w:pStyle w:val="ListParagraph"/>
        <w:numPr>
          <w:ilvl w:val="1"/>
          <w:numId w:val="49"/>
        </w:num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381E30" w:rsidRPr="004E1B31">
        <w:rPr>
          <w:rFonts w:ascii="Arial" w:hAnsi="Arial" w:cs="Arial"/>
        </w:rPr>
        <w:t>0:</w:t>
      </w:r>
      <w:r>
        <w:rPr>
          <w:rFonts w:ascii="Arial" w:hAnsi="Arial" w:cs="Arial"/>
        </w:rPr>
        <w:t>5</w:t>
      </w:r>
      <w:r w:rsidR="00DB5436">
        <w:rPr>
          <w:rFonts w:ascii="Arial" w:hAnsi="Arial" w:cs="Arial"/>
        </w:rPr>
        <w:t>5</w:t>
      </w:r>
      <w:r w:rsidR="00381E30" w:rsidRPr="004E1B31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1</w:t>
      </w:r>
      <w:r w:rsidR="00381E30" w:rsidRPr="004E1B31">
        <w:rPr>
          <w:rFonts w:ascii="Arial" w:hAnsi="Arial" w:cs="Arial"/>
        </w:rPr>
        <w:t>:</w:t>
      </w:r>
      <w:r>
        <w:rPr>
          <w:rFonts w:ascii="Arial" w:hAnsi="Arial" w:cs="Arial"/>
        </w:rPr>
        <w:t>3</w:t>
      </w:r>
      <w:r w:rsidR="00C63B93">
        <w:rPr>
          <w:rFonts w:ascii="Arial" w:hAnsi="Arial" w:cs="Arial"/>
        </w:rPr>
        <w:t>7</w:t>
      </w:r>
      <w:r>
        <w:rPr>
          <w:rFonts w:ascii="Arial" w:hAnsi="Arial" w:cs="Arial"/>
        </w:rPr>
        <w:t>)</w:t>
      </w:r>
    </w:p>
    <w:p w14:paraId="0D70187A" w14:textId="794A2921" w:rsidR="00381E30" w:rsidRDefault="003F787E" w:rsidP="00381E30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>0:5</w:t>
      </w:r>
      <w:r w:rsidR="00DB5436">
        <w:rPr>
          <w:rFonts w:ascii="Arial" w:hAnsi="Arial" w:cs="Arial"/>
        </w:rPr>
        <w:t>5</w:t>
      </w:r>
      <w:r w:rsidR="00381E30">
        <w:rPr>
          <w:rFonts w:ascii="Arial" w:hAnsi="Arial" w:cs="Arial"/>
        </w:rPr>
        <w:t xml:space="preserve"> – </w:t>
      </w:r>
      <w:r w:rsidR="004E1B31">
        <w:rPr>
          <w:rFonts w:ascii="Arial" w:hAnsi="Arial" w:cs="Arial"/>
        </w:rPr>
        <w:t>1</w:t>
      </w:r>
      <w:r w:rsidR="00381E30">
        <w:rPr>
          <w:rFonts w:ascii="Arial" w:hAnsi="Arial" w:cs="Arial"/>
        </w:rPr>
        <w:t>:</w:t>
      </w:r>
      <w:r w:rsidR="00BA2357">
        <w:rPr>
          <w:rFonts w:ascii="Arial" w:hAnsi="Arial" w:cs="Arial"/>
        </w:rPr>
        <w:t>09 Set resolution to 2048 × 2048 pixels</w:t>
      </w:r>
      <w:r w:rsidR="00381E30">
        <w:rPr>
          <w:rFonts w:ascii="Arial" w:hAnsi="Arial" w:cs="Arial"/>
        </w:rPr>
        <w:t xml:space="preserve"> </w:t>
      </w:r>
    </w:p>
    <w:p w14:paraId="1491FDAA" w14:textId="0E6ADEC4" w:rsidR="004E1B31" w:rsidRDefault="004E1B31" w:rsidP="004E1B31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>1:</w:t>
      </w:r>
      <w:r w:rsidR="00BA2357">
        <w:rPr>
          <w:rFonts w:ascii="Arial" w:hAnsi="Arial" w:cs="Arial"/>
        </w:rPr>
        <w:t>09</w:t>
      </w:r>
      <w:r>
        <w:rPr>
          <w:rFonts w:ascii="Arial" w:hAnsi="Arial" w:cs="Arial"/>
        </w:rPr>
        <w:t xml:space="preserve"> – 1:1</w:t>
      </w:r>
      <w:r w:rsidR="00BA2357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="00BA2357">
        <w:rPr>
          <w:rFonts w:ascii="Arial" w:hAnsi="Arial" w:cs="Arial"/>
        </w:rPr>
        <w:t>Set pixel dwell time to 4.12 µs (speed 4)</w:t>
      </w:r>
    </w:p>
    <w:p w14:paraId="3FBD0E37" w14:textId="6877CDE3" w:rsidR="004E1B31" w:rsidRDefault="004E1B31" w:rsidP="004E1B31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>1:</w:t>
      </w:r>
      <w:r w:rsidR="00FF75EA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– 1:</w:t>
      </w:r>
      <w:r w:rsidR="00FF75EA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</w:t>
      </w:r>
      <w:r w:rsidR="00FF75EA">
        <w:rPr>
          <w:rFonts w:ascii="Arial" w:hAnsi="Arial" w:cs="Arial"/>
        </w:rPr>
        <w:t>Set averaging number to 2</w:t>
      </w:r>
    </w:p>
    <w:p w14:paraId="52D73B4E" w14:textId="548112B4" w:rsidR="004E1B31" w:rsidRDefault="004E1B31" w:rsidP="004E1B31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>1:</w:t>
      </w:r>
      <w:r w:rsidR="00997635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– 1:</w:t>
      </w:r>
      <w:r w:rsidR="00C63B93">
        <w:rPr>
          <w:rFonts w:ascii="Arial" w:hAnsi="Arial" w:cs="Arial"/>
        </w:rPr>
        <w:t>30 Set pinhole size to 1 Airy unit</w:t>
      </w:r>
      <w:r>
        <w:rPr>
          <w:rFonts w:ascii="Arial" w:hAnsi="Arial" w:cs="Arial"/>
        </w:rPr>
        <w:t xml:space="preserve"> </w:t>
      </w:r>
    </w:p>
    <w:p w14:paraId="260B0BAF" w14:textId="68C2D881" w:rsidR="004E1B31" w:rsidRDefault="004E1B31" w:rsidP="004E1B31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>1:</w:t>
      </w:r>
      <w:r w:rsidR="00C63B93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– 1:</w:t>
      </w:r>
      <w:r w:rsidR="00C63B93">
        <w:rPr>
          <w:rFonts w:ascii="Arial" w:hAnsi="Arial" w:cs="Arial"/>
        </w:rPr>
        <w:t>37</w:t>
      </w:r>
      <w:r>
        <w:rPr>
          <w:rFonts w:ascii="Arial" w:hAnsi="Arial" w:cs="Arial"/>
        </w:rPr>
        <w:t xml:space="preserve"> </w:t>
      </w:r>
      <w:r w:rsidR="00C63B93">
        <w:rPr>
          <w:rFonts w:ascii="Arial" w:hAnsi="Arial" w:cs="Arial"/>
        </w:rPr>
        <w:t>Change the acquisition mode to photon counting</w:t>
      </w:r>
    </w:p>
    <w:p w14:paraId="29F6505E" w14:textId="77777777" w:rsidR="00C63B93" w:rsidRDefault="00C63B93" w:rsidP="00C63B93">
      <w:pPr>
        <w:rPr>
          <w:rFonts w:ascii="Arial" w:hAnsi="Arial" w:cs="Arial"/>
        </w:rPr>
      </w:pPr>
    </w:p>
    <w:p w14:paraId="10CC0514" w14:textId="03FFA0F0" w:rsidR="004E1B31" w:rsidRPr="00C63B93" w:rsidRDefault="00C63B93" w:rsidP="00C63B93">
      <w:pPr>
        <w:rPr>
          <w:rFonts w:ascii="Arial" w:hAnsi="Arial" w:cs="Arial"/>
        </w:rPr>
      </w:pPr>
      <w:r>
        <w:rPr>
          <w:rFonts w:ascii="Arial" w:hAnsi="Arial" w:cs="Arial"/>
        </w:rPr>
        <w:t>7:5 (</w:t>
      </w:r>
      <w:r w:rsidR="004E1B31" w:rsidRPr="00C63B93">
        <w:rPr>
          <w:rFonts w:ascii="Arial" w:hAnsi="Arial" w:cs="Arial"/>
        </w:rPr>
        <w:t>1:</w:t>
      </w:r>
      <w:r>
        <w:rPr>
          <w:rFonts w:ascii="Arial" w:hAnsi="Arial" w:cs="Arial"/>
        </w:rPr>
        <w:t>37</w:t>
      </w:r>
      <w:r w:rsidR="004E1B31" w:rsidRPr="00C63B93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2:19)</w:t>
      </w:r>
    </w:p>
    <w:p w14:paraId="7DEB9532" w14:textId="3FAC359B" w:rsidR="004E1B31" w:rsidRDefault="004E1B31" w:rsidP="004E1B31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>1:</w:t>
      </w:r>
      <w:r w:rsidR="00C63B93">
        <w:rPr>
          <w:rFonts w:ascii="Arial" w:hAnsi="Arial" w:cs="Arial"/>
        </w:rPr>
        <w:t>37</w:t>
      </w:r>
      <w:r>
        <w:rPr>
          <w:rFonts w:ascii="Arial" w:hAnsi="Arial" w:cs="Arial"/>
        </w:rPr>
        <w:t xml:space="preserve"> – 1:</w:t>
      </w:r>
      <w:r w:rsidR="00C63B93">
        <w:rPr>
          <w:rFonts w:ascii="Arial" w:hAnsi="Arial" w:cs="Arial"/>
        </w:rPr>
        <w:t>42</w:t>
      </w:r>
      <w:r>
        <w:rPr>
          <w:rFonts w:ascii="Arial" w:hAnsi="Arial" w:cs="Arial"/>
        </w:rPr>
        <w:t xml:space="preserve"> </w:t>
      </w:r>
      <w:r w:rsidR="00C63B93">
        <w:rPr>
          <w:rFonts w:ascii="Arial" w:hAnsi="Arial" w:cs="Arial"/>
        </w:rPr>
        <w:t>Select track for DIC imaging</w:t>
      </w:r>
    </w:p>
    <w:p w14:paraId="51C7A390" w14:textId="5AC62D5B" w:rsidR="004E1B31" w:rsidRDefault="004E1B31" w:rsidP="004E1B31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>1:</w:t>
      </w:r>
      <w:r w:rsidR="00C63B93">
        <w:rPr>
          <w:rFonts w:ascii="Arial" w:hAnsi="Arial" w:cs="Arial"/>
        </w:rPr>
        <w:t>42</w:t>
      </w:r>
      <w:r>
        <w:rPr>
          <w:rFonts w:ascii="Arial" w:hAnsi="Arial" w:cs="Arial"/>
        </w:rPr>
        <w:t xml:space="preserve"> – 1:</w:t>
      </w:r>
      <w:r w:rsidR="00C63B93">
        <w:rPr>
          <w:rFonts w:ascii="Arial" w:hAnsi="Arial" w:cs="Arial"/>
        </w:rPr>
        <w:t>49</w:t>
      </w:r>
      <w:r>
        <w:rPr>
          <w:rFonts w:ascii="Arial" w:hAnsi="Arial" w:cs="Arial"/>
        </w:rPr>
        <w:t xml:space="preserve"> </w:t>
      </w:r>
      <w:r w:rsidR="00C63B93">
        <w:rPr>
          <w:rFonts w:ascii="Arial" w:hAnsi="Arial" w:cs="Arial"/>
        </w:rPr>
        <w:t>Select laser 488 nm for DIC track</w:t>
      </w:r>
    </w:p>
    <w:p w14:paraId="265C00D1" w14:textId="12540760" w:rsidR="00C63B93" w:rsidRDefault="00C63B93" w:rsidP="00C63B93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>1:4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– 1:</w:t>
      </w:r>
      <w:r>
        <w:rPr>
          <w:rFonts w:ascii="Arial" w:hAnsi="Arial" w:cs="Arial"/>
        </w:rPr>
        <w:t>57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Set power of 488 laser to 0.7 %</w:t>
      </w:r>
    </w:p>
    <w:p w14:paraId="32980EEB" w14:textId="331A0D25" w:rsidR="00C63B93" w:rsidRDefault="00C63B93" w:rsidP="00C63B93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>1:</w:t>
      </w:r>
      <w:r w:rsidR="00205DE3">
        <w:rPr>
          <w:rFonts w:ascii="Arial" w:hAnsi="Arial" w:cs="Arial"/>
        </w:rPr>
        <w:t>57</w:t>
      </w:r>
      <w:r>
        <w:rPr>
          <w:rFonts w:ascii="Arial" w:hAnsi="Arial" w:cs="Arial"/>
        </w:rPr>
        <w:t xml:space="preserve"> – </w:t>
      </w:r>
      <w:r w:rsidR="00205DE3">
        <w:rPr>
          <w:rFonts w:ascii="Arial" w:hAnsi="Arial" w:cs="Arial"/>
        </w:rPr>
        <w:t>2</w:t>
      </w:r>
      <w:r>
        <w:rPr>
          <w:rFonts w:ascii="Arial" w:hAnsi="Arial" w:cs="Arial"/>
        </w:rPr>
        <w:t>:</w:t>
      </w:r>
      <w:r w:rsidR="00205DE3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 </w:t>
      </w:r>
      <w:r w:rsidR="00205DE3">
        <w:rPr>
          <w:rFonts w:ascii="Arial" w:hAnsi="Arial" w:cs="Arial"/>
        </w:rPr>
        <w:t>Switch on transmitted light detection</w:t>
      </w:r>
    </w:p>
    <w:p w14:paraId="0E8121AB" w14:textId="65498709" w:rsidR="00C63B93" w:rsidRDefault="00205DE3" w:rsidP="00C63B93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>2:04</w:t>
      </w:r>
      <w:r w:rsidR="00C63B93">
        <w:rPr>
          <w:rFonts w:ascii="Arial" w:hAnsi="Arial" w:cs="Arial"/>
        </w:rPr>
        <w:t xml:space="preserve"> – </w:t>
      </w:r>
      <w:r w:rsidR="00485FDF">
        <w:rPr>
          <w:rFonts w:ascii="Arial" w:hAnsi="Arial" w:cs="Arial"/>
        </w:rPr>
        <w:t>2:19 Select 488 nm beam splitter for visible light</w:t>
      </w:r>
      <w:bookmarkStart w:id="0" w:name="_GoBack"/>
      <w:bookmarkEnd w:id="0"/>
    </w:p>
    <w:p w14:paraId="0220ACCC" w14:textId="77777777" w:rsidR="00381E30" w:rsidRPr="00381E30" w:rsidRDefault="00381E30" w:rsidP="00971A5A">
      <w:pPr>
        <w:pStyle w:val="ListParagraph"/>
        <w:rPr>
          <w:rFonts w:ascii="Arial" w:hAnsi="Arial" w:cs="Arial"/>
        </w:rPr>
      </w:pPr>
    </w:p>
    <w:sectPr w:rsidR="00381E30" w:rsidRPr="00381E30" w:rsidSect="000F0109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497BB" w14:textId="77777777" w:rsidR="004C01B8" w:rsidRDefault="004C01B8" w:rsidP="00FB220F">
      <w:r>
        <w:separator/>
      </w:r>
    </w:p>
  </w:endnote>
  <w:endnote w:type="continuationSeparator" w:id="0">
    <w:p w14:paraId="4B53772D" w14:textId="77777777" w:rsidR="004C01B8" w:rsidRDefault="004C01B8" w:rsidP="00FB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sula">
    <w:altName w:val="Calibri"/>
    <w:charset w:val="EE"/>
    <w:family w:val="script"/>
    <w:pitch w:val="variable"/>
    <w:sig w:usb0="A00002A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4BDCC" w14:textId="77777777" w:rsidR="004C01B8" w:rsidRDefault="004C01B8" w:rsidP="00FB220F">
      <w:r>
        <w:separator/>
      </w:r>
    </w:p>
  </w:footnote>
  <w:footnote w:type="continuationSeparator" w:id="0">
    <w:p w14:paraId="4ECC94C5" w14:textId="77777777" w:rsidR="004C01B8" w:rsidRDefault="004C01B8" w:rsidP="00FB2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2481"/>
    <w:multiLevelType w:val="hybridMultilevel"/>
    <w:tmpl w:val="20AAA2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C7F74"/>
    <w:multiLevelType w:val="multilevel"/>
    <w:tmpl w:val="136C67B2"/>
    <w:numStyleLink w:val="Pomlkovseznam"/>
  </w:abstractNum>
  <w:abstractNum w:abstractNumId="2" w15:restartNumberingAfterBreak="0">
    <w:nsid w:val="04206502"/>
    <w:multiLevelType w:val="multilevel"/>
    <w:tmpl w:val="621A1BD6"/>
    <w:styleLink w:val="ObsahVcerovovslovanseznam"/>
    <w:lvl w:ilvl="0">
      <w:start w:val="1"/>
      <w:numFmt w:val="upperRoman"/>
      <w:lvlText w:val="%1."/>
      <w:lvlJc w:val="left"/>
      <w:pPr>
        <w:ind w:left="510" w:hanging="510"/>
      </w:pPr>
      <w:rPr>
        <w:rFonts w:ascii="Book Antiqua" w:hAnsi="Book Antiqua" w:hint="default"/>
        <w:sz w:val="24"/>
      </w:rPr>
    </w:lvl>
    <w:lvl w:ilvl="1">
      <w:start w:val="1"/>
      <w:numFmt w:val="decimal"/>
      <w:lvlText w:val="%2."/>
      <w:lvlJc w:val="left"/>
      <w:pPr>
        <w:ind w:left="1021" w:hanging="341"/>
      </w:pPr>
      <w:rPr>
        <w:rFonts w:ascii="Book Antiqua" w:hAnsi="Book Antiqua" w:hint="default"/>
        <w:sz w:val="24"/>
      </w:rPr>
    </w:lvl>
    <w:lvl w:ilvl="2">
      <w:start w:val="1"/>
      <w:numFmt w:val="decimal"/>
      <w:lvlText w:val="%2.%3."/>
      <w:lvlJc w:val="right"/>
      <w:pPr>
        <w:ind w:left="1531" w:hanging="171"/>
      </w:pPr>
      <w:rPr>
        <w:rFonts w:ascii="Book Antiqua" w:hAnsi="Book Antiqua" w:hint="default"/>
        <w:sz w:val="24"/>
      </w:rPr>
    </w:lvl>
    <w:lvl w:ilvl="3">
      <w:start w:val="1"/>
      <w:numFmt w:val="decimal"/>
      <w:lvlText w:val="%4."/>
      <w:lvlJc w:val="left"/>
      <w:pPr>
        <w:ind w:left="2720" w:hanging="680"/>
      </w:pPr>
      <w:rPr>
        <w:rFonts w:ascii="Book Antiqua" w:hAnsi="Book Antiqua" w:hint="default"/>
        <w:sz w:val="24"/>
      </w:rPr>
    </w:lvl>
    <w:lvl w:ilvl="4">
      <w:start w:val="1"/>
      <w:numFmt w:val="lowerLetter"/>
      <w:lvlText w:val="%5."/>
      <w:lvlJc w:val="left"/>
      <w:pPr>
        <w:ind w:left="3400" w:hanging="6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6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680"/>
      </w:pPr>
      <w:rPr>
        <w:rFonts w:hint="default"/>
      </w:rPr>
    </w:lvl>
  </w:abstractNum>
  <w:abstractNum w:abstractNumId="3" w15:restartNumberingAfterBreak="0">
    <w:nsid w:val="073C3326"/>
    <w:multiLevelType w:val="multilevel"/>
    <w:tmpl w:val="136C67B2"/>
    <w:numStyleLink w:val="Pomlkovseznam"/>
  </w:abstractNum>
  <w:abstractNum w:abstractNumId="4" w15:restartNumberingAfterBreak="0">
    <w:nsid w:val="0BC11BA4"/>
    <w:multiLevelType w:val="hybridMultilevel"/>
    <w:tmpl w:val="E4D0A1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554B5"/>
    <w:multiLevelType w:val="multilevel"/>
    <w:tmpl w:val="136C67B2"/>
    <w:numStyleLink w:val="Pomlkovseznam"/>
  </w:abstractNum>
  <w:abstractNum w:abstractNumId="6" w15:restartNumberingAfterBreak="0">
    <w:nsid w:val="12D10A97"/>
    <w:multiLevelType w:val="multilevel"/>
    <w:tmpl w:val="136C67B2"/>
    <w:numStyleLink w:val="Pomlkovseznam"/>
  </w:abstractNum>
  <w:abstractNum w:abstractNumId="7" w15:restartNumberingAfterBreak="0">
    <w:nsid w:val="146B1011"/>
    <w:multiLevelType w:val="multilevel"/>
    <w:tmpl w:val="136C67B2"/>
    <w:numStyleLink w:val="Pomlkovseznam"/>
  </w:abstractNum>
  <w:abstractNum w:abstractNumId="8" w15:restartNumberingAfterBreak="0">
    <w:nsid w:val="18A77186"/>
    <w:multiLevelType w:val="multilevel"/>
    <w:tmpl w:val="60225312"/>
    <w:styleLink w:val="Mjstyl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72"/>
        </w:tabs>
        <w:ind w:left="3572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84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51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18" w:hanging="567"/>
      </w:pPr>
      <w:rPr>
        <w:rFonts w:hint="default"/>
      </w:rPr>
    </w:lvl>
  </w:abstractNum>
  <w:abstractNum w:abstractNumId="9" w15:restartNumberingAfterBreak="0">
    <w:nsid w:val="2819033A"/>
    <w:multiLevelType w:val="multilevel"/>
    <w:tmpl w:val="136C67B2"/>
    <w:numStyleLink w:val="Pomlkovseznam"/>
  </w:abstractNum>
  <w:abstractNum w:abstractNumId="10" w15:restartNumberingAfterBreak="0">
    <w:nsid w:val="28AA45B5"/>
    <w:multiLevelType w:val="multilevel"/>
    <w:tmpl w:val="136C67B2"/>
    <w:numStyleLink w:val="Pomlkovseznam"/>
  </w:abstractNum>
  <w:abstractNum w:abstractNumId="11" w15:restartNumberingAfterBreak="0">
    <w:nsid w:val="2ECD28BA"/>
    <w:multiLevelType w:val="multilevel"/>
    <w:tmpl w:val="136C67B2"/>
    <w:numStyleLink w:val="Pomlkovseznam"/>
  </w:abstractNum>
  <w:abstractNum w:abstractNumId="12" w15:restartNumberingAfterBreak="0">
    <w:nsid w:val="327D2EAE"/>
    <w:multiLevelType w:val="multilevel"/>
    <w:tmpl w:val="2C0E86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A21C45"/>
    <w:multiLevelType w:val="multilevel"/>
    <w:tmpl w:val="136C67B2"/>
    <w:numStyleLink w:val="Pomlkovseznam"/>
  </w:abstractNum>
  <w:abstractNum w:abstractNumId="14" w15:restartNumberingAfterBreak="0">
    <w:nsid w:val="337433E9"/>
    <w:multiLevelType w:val="hybridMultilevel"/>
    <w:tmpl w:val="664CD7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F0F03"/>
    <w:multiLevelType w:val="multilevel"/>
    <w:tmpl w:val="136C67B2"/>
    <w:numStyleLink w:val="Pomlkovseznam"/>
  </w:abstractNum>
  <w:abstractNum w:abstractNumId="16" w15:restartNumberingAfterBreak="0">
    <w:nsid w:val="4A5028E0"/>
    <w:multiLevelType w:val="multilevel"/>
    <w:tmpl w:val="136C67B2"/>
    <w:numStyleLink w:val="Pomlkovseznam"/>
  </w:abstractNum>
  <w:abstractNum w:abstractNumId="17" w15:restartNumberingAfterBreak="0">
    <w:nsid w:val="4B204A89"/>
    <w:multiLevelType w:val="multilevel"/>
    <w:tmpl w:val="136C67B2"/>
    <w:numStyleLink w:val="Pomlkovseznam"/>
  </w:abstractNum>
  <w:abstractNum w:abstractNumId="18" w15:restartNumberingAfterBreak="0">
    <w:nsid w:val="4B512358"/>
    <w:multiLevelType w:val="multilevel"/>
    <w:tmpl w:val="136C67B2"/>
    <w:numStyleLink w:val="Pomlkovseznam"/>
  </w:abstractNum>
  <w:abstractNum w:abstractNumId="19" w15:restartNumberingAfterBreak="0">
    <w:nsid w:val="4BC222F0"/>
    <w:multiLevelType w:val="hybridMultilevel"/>
    <w:tmpl w:val="6C22F3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B1C48"/>
    <w:multiLevelType w:val="multilevel"/>
    <w:tmpl w:val="136C67B2"/>
    <w:numStyleLink w:val="Pomlkovseznam"/>
  </w:abstractNum>
  <w:abstractNum w:abstractNumId="21" w15:restartNumberingAfterBreak="0">
    <w:nsid w:val="4FD72D5C"/>
    <w:multiLevelType w:val="multilevel"/>
    <w:tmpl w:val="136C67B2"/>
    <w:styleLink w:val="Pomlkovseznam"/>
    <w:lvl w:ilvl="0">
      <w:start w:val="1"/>
      <w:numFmt w:val="bullet"/>
      <w:lvlText w:val="~"/>
      <w:lvlJc w:val="left"/>
      <w:pPr>
        <w:ind w:left="284" w:hanging="284"/>
      </w:pPr>
      <w:rPr>
        <w:rFonts w:ascii="Arial Black" w:hAnsi="Arial Black" w:hint="default"/>
        <w:b/>
        <w:sz w:val="24"/>
      </w:rPr>
    </w:lvl>
    <w:lvl w:ilvl="1">
      <w:start w:val="1"/>
      <w:numFmt w:val="bullet"/>
      <w:lvlText w:val="─"/>
      <w:lvlJc w:val="left"/>
      <w:pPr>
        <w:ind w:left="680" w:hanging="283"/>
      </w:pPr>
      <w:rPr>
        <w:rFonts w:ascii="Arial Black" w:hAnsi="Arial Black" w:hint="default"/>
        <w:b/>
        <w:sz w:val="24"/>
      </w:rPr>
    </w:lvl>
    <w:lvl w:ilvl="2">
      <w:start w:val="1"/>
      <w:numFmt w:val="bullet"/>
      <w:lvlText w:val="−"/>
      <w:lvlJc w:val="left"/>
      <w:pPr>
        <w:ind w:left="1192" w:hanging="284"/>
      </w:pPr>
      <w:rPr>
        <w:rFonts w:ascii="Arial" w:hAnsi="Arial" w:hint="default"/>
        <w:b/>
        <w:sz w:val="26"/>
      </w:rPr>
    </w:lvl>
    <w:lvl w:ilvl="3">
      <w:start w:val="1"/>
      <w:numFmt w:val="bullet"/>
      <w:lvlText w:val="–"/>
      <w:lvlJc w:val="left"/>
      <w:pPr>
        <w:ind w:left="1646" w:hanging="284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ind w:left="2100" w:hanging="284"/>
      </w:pPr>
      <w:rPr>
        <w:rFonts w:ascii="Book Antiqua" w:hAnsi="Book Antiqua" w:hint="default"/>
      </w:rPr>
    </w:lvl>
    <w:lvl w:ilvl="5">
      <w:start w:val="1"/>
      <w:numFmt w:val="lowerRoman"/>
      <w:lvlText w:val="(%6)"/>
      <w:lvlJc w:val="left"/>
      <w:pPr>
        <w:ind w:left="255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6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16" w:hanging="284"/>
      </w:pPr>
      <w:rPr>
        <w:rFonts w:hint="default"/>
      </w:rPr>
    </w:lvl>
  </w:abstractNum>
  <w:abstractNum w:abstractNumId="22" w15:restartNumberingAfterBreak="0">
    <w:nsid w:val="50063D90"/>
    <w:multiLevelType w:val="multilevel"/>
    <w:tmpl w:val="136C67B2"/>
    <w:numStyleLink w:val="Pomlkovseznam"/>
  </w:abstractNum>
  <w:abstractNum w:abstractNumId="23" w15:restartNumberingAfterBreak="0">
    <w:nsid w:val="50730DF4"/>
    <w:multiLevelType w:val="multilevel"/>
    <w:tmpl w:val="136C67B2"/>
    <w:numStyleLink w:val="Pomlkovseznam"/>
  </w:abstractNum>
  <w:abstractNum w:abstractNumId="24" w15:restartNumberingAfterBreak="0">
    <w:nsid w:val="517B17F2"/>
    <w:multiLevelType w:val="multilevel"/>
    <w:tmpl w:val="136C67B2"/>
    <w:numStyleLink w:val="Pomlkovseznam"/>
  </w:abstractNum>
  <w:abstractNum w:abstractNumId="25" w15:restartNumberingAfterBreak="0">
    <w:nsid w:val="51ED3F1C"/>
    <w:multiLevelType w:val="multilevel"/>
    <w:tmpl w:val="136C67B2"/>
    <w:numStyleLink w:val="Pomlkovseznam"/>
  </w:abstractNum>
  <w:abstractNum w:abstractNumId="26" w15:restartNumberingAfterBreak="0">
    <w:nsid w:val="567924DB"/>
    <w:multiLevelType w:val="multilevel"/>
    <w:tmpl w:val="136C67B2"/>
    <w:numStyleLink w:val="Pomlkovseznam"/>
  </w:abstractNum>
  <w:abstractNum w:abstractNumId="27" w15:restartNumberingAfterBreak="0">
    <w:nsid w:val="59D171AF"/>
    <w:multiLevelType w:val="hybridMultilevel"/>
    <w:tmpl w:val="3362C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B07B9"/>
    <w:multiLevelType w:val="hybridMultilevel"/>
    <w:tmpl w:val="E4D0A1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694DCF"/>
    <w:multiLevelType w:val="multilevel"/>
    <w:tmpl w:val="136C67B2"/>
    <w:numStyleLink w:val="Pomlkovseznam"/>
  </w:abstractNum>
  <w:abstractNum w:abstractNumId="30" w15:restartNumberingAfterBreak="0">
    <w:nsid w:val="64DD2DCE"/>
    <w:multiLevelType w:val="multilevel"/>
    <w:tmpl w:val="136C67B2"/>
    <w:numStyleLink w:val="Pomlkovseznam"/>
  </w:abstractNum>
  <w:abstractNum w:abstractNumId="31" w15:restartNumberingAfterBreak="0">
    <w:nsid w:val="66C85103"/>
    <w:multiLevelType w:val="multilevel"/>
    <w:tmpl w:val="136C67B2"/>
    <w:numStyleLink w:val="Pomlkovseznam"/>
  </w:abstractNum>
  <w:abstractNum w:abstractNumId="32" w15:restartNumberingAfterBreak="0">
    <w:nsid w:val="696B783B"/>
    <w:multiLevelType w:val="hybridMultilevel"/>
    <w:tmpl w:val="6C22F3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EE584D"/>
    <w:multiLevelType w:val="multilevel"/>
    <w:tmpl w:val="136C67B2"/>
    <w:numStyleLink w:val="Pomlkovseznam"/>
  </w:abstractNum>
  <w:abstractNum w:abstractNumId="34" w15:restartNumberingAfterBreak="0">
    <w:nsid w:val="701E0C8D"/>
    <w:multiLevelType w:val="multilevel"/>
    <w:tmpl w:val="136C67B2"/>
    <w:numStyleLink w:val="Pomlkovseznam"/>
  </w:abstractNum>
  <w:abstractNum w:abstractNumId="35" w15:restartNumberingAfterBreak="0">
    <w:nsid w:val="733217F8"/>
    <w:multiLevelType w:val="multilevel"/>
    <w:tmpl w:val="136C67B2"/>
    <w:numStyleLink w:val="Pomlkovseznam"/>
  </w:abstractNum>
  <w:abstractNum w:abstractNumId="36" w15:restartNumberingAfterBreak="0">
    <w:nsid w:val="7A753842"/>
    <w:multiLevelType w:val="multilevel"/>
    <w:tmpl w:val="136C67B2"/>
    <w:numStyleLink w:val="Pomlkovseznam"/>
  </w:abstractNum>
  <w:abstractNum w:abstractNumId="37" w15:restartNumberingAfterBreak="0">
    <w:nsid w:val="7B023C02"/>
    <w:multiLevelType w:val="multilevel"/>
    <w:tmpl w:val="136C67B2"/>
    <w:numStyleLink w:val="Pomlkovseznam"/>
  </w:abstractNum>
  <w:abstractNum w:abstractNumId="38" w15:restartNumberingAfterBreak="0">
    <w:nsid w:val="7D7D0479"/>
    <w:multiLevelType w:val="multilevel"/>
    <w:tmpl w:val="136C67B2"/>
    <w:numStyleLink w:val="Pomlkovseznam"/>
  </w:abstractNum>
  <w:abstractNum w:abstractNumId="39" w15:restartNumberingAfterBreak="0">
    <w:nsid w:val="7E282A44"/>
    <w:multiLevelType w:val="multilevel"/>
    <w:tmpl w:val="136C67B2"/>
    <w:numStyleLink w:val="Pomlkovseznam"/>
  </w:abstractNum>
  <w:num w:numId="1">
    <w:abstractNumId w:val="21"/>
  </w:num>
  <w:num w:numId="2">
    <w:abstractNumId w:val="2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21"/>
  </w:num>
  <w:num w:numId="10">
    <w:abstractNumId w:val="21"/>
  </w:num>
  <w:num w:numId="11">
    <w:abstractNumId w:val="21"/>
  </w:num>
  <w:num w:numId="12">
    <w:abstractNumId w:val="21"/>
  </w:num>
  <w:num w:numId="13">
    <w:abstractNumId w:val="36"/>
  </w:num>
  <w:num w:numId="14">
    <w:abstractNumId w:val="39"/>
  </w:num>
  <w:num w:numId="15">
    <w:abstractNumId w:val="29"/>
  </w:num>
  <w:num w:numId="16">
    <w:abstractNumId w:val="35"/>
  </w:num>
  <w:num w:numId="17">
    <w:abstractNumId w:val="16"/>
  </w:num>
  <w:num w:numId="18">
    <w:abstractNumId w:val="1"/>
  </w:num>
  <w:num w:numId="19">
    <w:abstractNumId w:val="24"/>
  </w:num>
  <w:num w:numId="20">
    <w:abstractNumId w:val="26"/>
  </w:num>
  <w:num w:numId="21">
    <w:abstractNumId w:val="11"/>
  </w:num>
  <w:num w:numId="22">
    <w:abstractNumId w:val="30"/>
    <w:lvlOverride w:ilvl="0">
      <w:lvl w:ilvl="0">
        <w:start w:val="1"/>
        <w:numFmt w:val="bullet"/>
        <w:lvlText w:val="~"/>
        <w:lvlJc w:val="left"/>
        <w:pPr>
          <w:ind w:left="284" w:hanging="284"/>
        </w:pPr>
        <w:rPr>
          <w:rFonts w:ascii="Arial Black" w:hAnsi="Arial Black" w:hint="default"/>
          <w:b/>
          <w:sz w:val="24"/>
        </w:rPr>
      </w:lvl>
    </w:lvlOverride>
    <w:lvlOverride w:ilvl="1">
      <w:lvl w:ilvl="1">
        <w:start w:val="1"/>
        <w:numFmt w:val="bullet"/>
        <w:lvlText w:val="─"/>
        <w:lvlJc w:val="left"/>
        <w:pPr>
          <w:ind w:left="680" w:hanging="283"/>
        </w:pPr>
        <w:rPr>
          <w:rFonts w:ascii="Arial Black" w:hAnsi="Arial Black" w:hint="default"/>
          <w:b/>
          <w:sz w:val="24"/>
        </w:rPr>
      </w:lvl>
    </w:lvlOverride>
    <w:lvlOverride w:ilvl="2">
      <w:lvl w:ilvl="2">
        <w:start w:val="1"/>
        <w:numFmt w:val="bullet"/>
        <w:lvlText w:val="−"/>
        <w:lvlJc w:val="left"/>
        <w:pPr>
          <w:ind w:left="1192" w:hanging="284"/>
        </w:pPr>
        <w:rPr>
          <w:rFonts w:ascii="Arial" w:hAnsi="Arial" w:hint="default"/>
          <w:b/>
          <w:sz w:val="26"/>
        </w:rPr>
      </w:lvl>
    </w:lvlOverride>
    <w:lvlOverride w:ilvl="3">
      <w:lvl w:ilvl="3">
        <w:start w:val="1"/>
        <w:numFmt w:val="bullet"/>
        <w:lvlText w:val="–"/>
        <w:lvlJc w:val="left"/>
        <w:pPr>
          <w:ind w:left="1646" w:hanging="284"/>
        </w:pPr>
        <w:rPr>
          <w:rFonts w:ascii="Arial" w:hAnsi="Arial" w:hint="default"/>
        </w:rPr>
      </w:lvl>
    </w:lvlOverride>
    <w:lvlOverride w:ilvl="4">
      <w:lvl w:ilvl="4">
        <w:start w:val="1"/>
        <w:numFmt w:val="bullet"/>
        <w:lvlText w:val="-"/>
        <w:lvlJc w:val="left"/>
        <w:pPr>
          <w:ind w:left="2100" w:hanging="284"/>
        </w:pPr>
        <w:rPr>
          <w:rFonts w:ascii="Book Antiqua" w:hAnsi="Book Antiqua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916" w:hanging="284"/>
        </w:pPr>
        <w:rPr>
          <w:rFonts w:hint="default"/>
        </w:rPr>
      </w:lvl>
    </w:lvlOverride>
  </w:num>
  <w:num w:numId="23">
    <w:abstractNumId w:val="6"/>
  </w:num>
  <w:num w:numId="24">
    <w:abstractNumId w:val="20"/>
  </w:num>
  <w:num w:numId="25">
    <w:abstractNumId w:val="22"/>
  </w:num>
  <w:num w:numId="26">
    <w:abstractNumId w:val="17"/>
  </w:num>
  <w:num w:numId="27">
    <w:abstractNumId w:val="15"/>
  </w:num>
  <w:num w:numId="28">
    <w:abstractNumId w:val="33"/>
  </w:num>
  <w:num w:numId="29">
    <w:abstractNumId w:val="13"/>
  </w:num>
  <w:num w:numId="30">
    <w:abstractNumId w:val="5"/>
  </w:num>
  <w:num w:numId="31">
    <w:abstractNumId w:val="9"/>
  </w:num>
  <w:num w:numId="32">
    <w:abstractNumId w:val="18"/>
  </w:num>
  <w:num w:numId="33">
    <w:abstractNumId w:val="3"/>
    <w:lvlOverride w:ilvl="0">
      <w:lvl w:ilvl="0">
        <w:start w:val="1"/>
        <w:numFmt w:val="bullet"/>
        <w:lvlText w:val="~"/>
        <w:lvlJc w:val="left"/>
        <w:pPr>
          <w:ind w:left="284" w:hanging="284"/>
        </w:pPr>
        <w:rPr>
          <w:rFonts w:ascii="Arial Black" w:hAnsi="Arial Black" w:hint="default"/>
          <w:b/>
          <w:sz w:val="24"/>
        </w:rPr>
      </w:lvl>
    </w:lvlOverride>
    <w:lvlOverride w:ilvl="1">
      <w:lvl w:ilvl="1">
        <w:start w:val="1"/>
        <w:numFmt w:val="bullet"/>
        <w:lvlText w:val="─"/>
        <w:lvlJc w:val="left"/>
        <w:pPr>
          <w:ind w:left="680" w:hanging="283"/>
        </w:pPr>
        <w:rPr>
          <w:rFonts w:ascii="Arial Black" w:hAnsi="Arial Black" w:hint="default"/>
          <w:b/>
          <w:sz w:val="24"/>
        </w:rPr>
      </w:lvl>
    </w:lvlOverride>
    <w:lvlOverride w:ilvl="2">
      <w:lvl w:ilvl="2">
        <w:start w:val="1"/>
        <w:numFmt w:val="bullet"/>
        <w:lvlText w:val="−"/>
        <w:lvlJc w:val="left"/>
        <w:pPr>
          <w:ind w:left="1192" w:hanging="284"/>
        </w:pPr>
        <w:rPr>
          <w:rFonts w:ascii="Arial" w:hAnsi="Arial" w:hint="default"/>
          <w:b/>
          <w:sz w:val="26"/>
        </w:rPr>
      </w:lvl>
    </w:lvlOverride>
    <w:lvlOverride w:ilvl="3">
      <w:lvl w:ilvl="3">
        <w:start w:val="1"/>
        <w:numFmt w:val="bullet"/>
        <w:lvlText w:val="–"/>
        <w:lvlJc w:val="left"/>
        <w:pPr>
          <w:ind w:left="1646" w:hanging="284"/>
        </w:pPr>
        <w:rPr>
          <w:rFonts w:ascii="Arial" w:hAnsi="Arial" w:hint="default"/>
        </w:rPr>
      </w:lvl>
    </w:lvlOverride>
    <w:lvlOverride w:ilvl="4">
      <w:lvl w:ilvl="4">
        <w:start w:val="1"/>
        <w:numFmt w:val="bullet"/>
        <w:lvlText w:val="-"/>
        <w:lvlJc w:val="left"/>
        <w:pPr>
          <w:ind w:left="2100" w:hanging="284"/>
        </w:pPr>
        <w:rPr>
          <w:rFonts w:ascii="Book Antiqua" w:hAnsi="Book Antiqua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916" w:hanging="284"/>
        </w:pPr>
        <w:rPr>
          <w:rFonts w:hint="default"/>
        </w:rPr>
      </w:lvl>
    </w:lvlOverride>
  </w:num>
  <w:num w:numId="34">
    <w:abstractNumId w:val="10"/>
    <w:lvlOverride w:ilvl="0">
      <w:lvl w:ilvl="0">
        <w:start w:val="1"/>
        <w:numFmt w:val="bullet"/>
        <w:lvlText w:val="~"/>
        <w:lvlJc w:val="left"/>
        <w:pPr>
          <w:ind w:left="284" w:hanging="284"/>
        </w:pPr>
        <w:rPr>
          <w:rFonts w:ascii="Arial Black" w:hAnsi="Arial Black" w:hint="default"/>
          <w:b/>
          <w:sz w:val="24"/>
        </w:rPr>
      </w:lvl>
    </w:lvlOverride>
    <w:lvlOverride w:ilvl="1">
      <w:lvl w:ilvl="1">
        <w:start w:val="1"/>
        <w:numFmt w:val="bullet"/>
        <w:lvlText w:val="─"/>
        <w:lvlJc w:val="left"/>
        <w:pPr>
          <w:ind w:left="680" w:hanging="283"/>
        </w:pPr>
        <w:rPr>
          <w:rFonts w:ascii="Arial Black" w:hAnsi="Arial Black" w:hint="default"/>
          <w:b/>
          <w:sz w:val="24"/>
        </w:rPr>
      </w:lvl>
    </w:lvlOverride>
    <w:lvlOverride w:ilvl="2">
      <w:lvl w:ilvl="2">
        <w:start w:val="1"/>
        <w:numFmt w:val="bullet"/>
        <w:lvlText w:val="−"/>
        <w:lvlJc w:val="left"/>
        <w:pPr>
          <w:ind w:left="1192" w:hanging="284"/>
        </w:pPr>
        <w:rPr>
          <w:rFonts w:ascii="Arial" w:hAnsi="Arial" w:hint="default"/>
          <w:b/>
        </w:rPr>
      </w:lvl>
    </w:lvlOverride>
    <w:lvlOverride w:ilvl="3">
      <w:lvl w:ilvl="3">
        <w:start w:val="1"/>
        <w:numFmt w:val="bullet"/>
        <w:lvlText w:val="–"/>
        <w:lvlJc w:val="left"/>
        <w:pPr>
          <w:ind w:left="1646" w:hanging="284"/>
        </w:pPr>
        <w:rPr>
          <w:rFonts w:ascii="Arial" w:hAnsi="Arial" w:hint="default"/>
        </w:rPr>
      </w:lvl>
    </w:lvlOverride>
    <w:lvlOverride w:ilvl="4">
      <w:lvl w:ilvl="4">
        <w:start w:val="1"/>
        <w:numFmt w:val="bullet"/>
        <w:lvlText w:val="-"/>
        <w:lvlJc w:val="left"/>
        <w:pPr>
          <w:ind w:left="2100" w:hanging="284"/>
        </w:pPr>
        <w:rPr>
          <w:rFonts w:ascii="Book Antiqua" w:hAnsi="Book Antiqua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916" w:hanging="284"/>
        </w:pPr>
        <w:rPr>
          <w:rFonts w:hint="default"/>
        </w:rPr>
      </w:lvl>
    </w:lvlOverride>
  </w:num>
  <w:num w:numId="35">
    <w:abstractNumId w:val="38"/>
  </w:num>
  <w:num w:numId="36">
    <w:abstractNumId w:val="31"/>
  </w:num>
  <w:num w:numId="37">
    <w:abstractNumId w:val="23"/>
  </w:num>
  <w:num w:numId="38">
    <w:abstractNumId w:val="25"/>
  </w:num>
  <w:num w:numId="39">
    <w:abstractNumId w:val="34"/>
  </w:num>
  <w:num w:numId="40">
    <w:abstractNumId w:val="7"/>
  </w:num>
  <w:num w:numId="41">
    <w:abstractNumId w:val="37"/>
  </w:num>
  <w:num w:numId="42">
    <w:abstractNumId w:val="32"/>
  </w:num>
  <w:num w:numId="43">
    <w:abstractNumId w:val="19"/>
  </w:num>
  <w:num w:numId="44">
    <w:abstractNumId w:val="28"/>
  </w:num>
  <w:num w:numId="45">
    <w:abstractNumId w:val="14"/>
  </w:num>
  <w:num w:numId="46">
    <w:abstractNumId w:val="0"/>
  </w:num>
  <w:num w:numId="47">
    <w:abstractNumId w:val="4"/>
  </w:num>
  <w:num w:numId="48">
    <w:abstractNumId w:val="27"/>
  </w:num>
  <w:num w:numId="4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9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MwsTA2NbY0MTYyNbFQ0lEKTi0uzszPAykwrAUAWTmZdywAAAA="/>
  </w:docVars>
  <w:rsids>
    <w:rsidRoot w:val="00381E30"/>
    <w:rsid w:val="00002E6A"/>
    <w:rsid w:val="00004170"/>
    <w:rsid w:val="00005841"/>
    <w:rsid w:val="00005869"/>
    <w:rsid w:val="0000687C"/>
    <w:rsid w:val="00007987"/>
    <w:rsid w:val="000114C6"/>
    <w:rsid w:val="0001383B"/>
    <w:rsid w:val="00013E60"/>
    <w:rsid w:val="000145F9"/>
    <w:rsid w:val="00015B7C"/>
    <w:rsid w:val="000174D4"/>
    <w:rsid w:val="00020A5C"/>
    <w:rsid w:val="00021EB8"/>
    <w:rsid w:val="0002342E"/>
    <w:rsid w:val="00024483"/>
    <w:rsid w:val="00026387"/>
    <w:rsid w:val="00031086"/>
    <w:rsid w:val="000319E7"/>
    <w:rsid w:val="000334B6"/>
    <w:rsid w:val="00033AF0"/>
    <w:rsid w:val="000359BC"/>
    <w:rsid w:val="00037A37"/>
    <w:rsid w:val="00037ADF"/>
    <w:rsid w:val="000405D3"/>
    <w:rsid w:val="0004265E"/>
    <w:rsid w:val="0004538A"/>
    <w:rsid w:val="000453F1"/>
    <w:rsid w:val="00050310"/>
    <w:rsid w:val="00050B5A"/>
    <w:rsid w:val="00053C61"/>
    <w:rsid w:val="00055B05"/>
    <w:rsid w:val="00056048"/>
    <w:rsid w:val="0005701E"/>
    <w:rsid w:val="00062477"/>
    <w:rsid w:val="000640C6"/>
    <w:rsid w:val="0007026C"/>
    <w:rsid w:val="000830B1"/>
    <w:rsid w:val="00086238"/>
    <w:rsid w:val="000869EE"/>
    <w:rsid w:val="00090745"/>
    <w:rsid w:val="00091AEF"/>
    <w:rsid w:val="00092133"/>
    <w:rsid w:val="00095B3B"/>
    <w:rsid w:val="000A0631"/>
    <w:rsid w:val="000A380D"/>
    <w:rsid w:val="000A50DC"/>
    <w:rsid w:val="000A5D66"/>
    <w:rsid w:val="000A69D0"/>
    <w:rsid w:val="000A6EEE"/>
    <w:rsid w:val="000B1F7C"/>
    <w:rsid w:val="000B4265"/>
    <w:rsid w:val="000C2B8C"/>
    <w:rsid w:val="000C69F9"/>
    <w:rsid w:val="000C72D7"/>
    <w:rsid w:val="000C73D2"/>
    <w:rsid w:val="000C7E48"/>
    <w:rsid w:val="000D325B"/>
    <w:rsid w:val="000D4093"/>
    <w:rsid w:val="000D4CA0"/>
    <w:rsid w:val="000D5243"/>
    <w:rsid w:val="000E1AA5"/>
    <w:rsid w:val="000E4BE0"/>
    <w:rsid w:val="000E6170"/>
    <w:rsid w:val="000E7C62"/>
    <w:rsid w:val="000F0109"/>
    <w:rsid w:val="000F0421"/>
    <w:rsid w:val="000F0861"/>
    <w:rsid w:val="000F4868"/>
    <w:rsid w:val="000F7187"/>
    <w:rsid w:val="001004F5"/>
    <w:rsid w:val="001053B9"/>
    <w:rsid w:val="00106D84"/>
    <w:rsid w:val="00123A4B"/>
    <w:rsid w:val="0013061E"/>
    <w:rsid w:val="00130E1D"/>
    <w:rsid w:val="001331E3"/>
    <w:rsid w:val="0013538C"/>
    <w:rsid w:val="00140A26"/>
    <w:rsid w:val="00140CE7"/>
    <w:rsid w:val="00140CF6"/>
    <w:rsid w:val="00141FC7"/>
    <w:rsid w:val="00143056"/>
    <w:rsid w:val="00144333"/>
    <w:rsid w:val="0015019D"/>
    <w:rsid w:val="00154819"/>
    <w:rsid w:val="00156274"/>
    <w:rsid w:val="00157E55"/>
    <w:rsid w:val="001632B3"/>
    <w:rsid w:val="00163C16"/>
    <w:rsid w:val="0017260A"/>
    <w:rsid w:val="001728B5"/>
    <w:rsid w:val="00173737"/>
    <w:rsid w:val="001903F0"/>
    <w:rsid w:val="00190CDA"/>
    <w:rsid w:val="001913F3"/>
    <w:rsid w:val="00191AAB"/>
    <w:rsid w:val="00191DC3"/>
    <w:rsid w:val="001965EB"/>
    <w:rsid w:val="00196E18"/>
    <w:rsid w:val="001A33CC"/>
    <w:rsid w:val="001A63EC"/>
    <w:rsid w:val="001B3AD1"/>
    <w:rsid w:val="001B41A5"/>
    <w:rsid w:val="001B4DDC"/>
    <w:rsid w:val="001B591E"/>
    <w:rsid w:val="001C34EE"/>
    <w:rsid w:val="001C3955"/>
    <w:rsid w:val="001C57FA"/>
    <w:rsid w:val="001C6FD7"/>
    <w:rsid w:val="001D1402"/>
    <w:rsid w:val="001D4547"/>
    <w:rsid w:val="001E00B6"/>
    <w:rsid w:val="001E3863"/>
    <w:rsid w:val="001E4DFF"/>
    <w:rsid w:val="001E5870"/>
    <w:rsid w:val="001F178D"/>
    <w:rsid w:val="00200237"/>
    <w:rsid w:val="0020547A"/>
    <w:rsid w:val="00205DE3"/>
    <w:rsid w:val="002078BE"/>
    <w:rsid w:val="00210F10"/>
    <w:rsid w:val="00211324"/>
    <w:rsid w:val="00212F70"/>
    <w:rsid w:val="00214D1A"/>
    <w:rsid w:val="0022020E"/>
    <w:rsid w:val="00222E45"/>
    <w:rsid w:val="0022521B"/>
    <w:rsid w:val="00226A64"/>
    <w:rsid w:val="00232DFB"/>
    <w:rsid w:val="00233946"/>
    <w:rsid w:val="00233B9C"/>
    <w:rsid w:val="00234022"/>
    <w:rsid w:val="002362E0"/>
    <w:rsid w:val="002401ED"/>
    <w:rsid w:val="00241E56"/>
    <w:rsid w:val="00242B7E"/>
    <w:rsid w:val="0024683D"/>
    <w:rsid w:val="00250623"/>
    <w:rsid w:val="002520D6"/>
    <w:rsid w:val="0025358D"/>
    <w:rsid w:val="002558B0"/>
    <w:rsid w:val="00260653"/>
    <w:rsid w:val="002610A5"/>
    <w:rsid w:val="00263582"/>
    <w:rsid w:val="00264063"/>
    <w:rsid w:val="00264115"/>
    <w:rsid w:val="00270C5F"/>
    <w:rsid w:val="002730D7"/>
    <w:rsid w:val="00273129"/>
    <w:rsid w:val="002759BA"/>
    <w:rsid w:val="00282861"/>
    <w:rsid w:val="002830E9"/>
    <w:rsid w:val="00285628"/>
    <w:rsid w:val="002905B6"/>
    <w:rsid w:val="00291B09"/>
    <w:rsid w:val="00291CE9"/>
    <w:rsid w:val="002947B8"/>
    <w:rsid w:val="002A1211"/>
    <w:rsid w:val="002A4275"/>
    <w:rsid w:val="002A49AC"/>
    <w:rsid w:val="002A60D6"/>
    <w:rsid w:val="002B4E2B"/>
    <w:rsid w:val="002B4FC5"/>
    <w:rsid w:val="002C2667"/>
    <w:rsid w:val="002C5B30"/>
    <w:rsid w:val="002D175D"/>
    <w:rsid w:val="002D690C"/>
    <w:rsid w:val="002D7361"/>
    <w:rsid w:val="002E0C5C"/>
    <w:rsid w:val="002E36FC"/>
    <w:rsid w:val="002E5CC3"/>
    <w:rsid w:val="002F23F6"/>
    <w:rsid w:val="002F48DA"/>
    <w:rsid w:val="002F6B2E"/>
    <w:rsid w:val="002F76D4"/>
    <w:rsid w:val="00305A73"/>
    <w:rsid w:val="00306530"/>
    <w:rsid w:val="003068CA"/>
    <w:rsid w:val="00310F3C"/>
    <w:rsid w:val="00313FD4"/>
    <w:rsid w:val="0031536F"/>
    <w:rsid w:val="0031634A"/>
    <w:rsid w:val="003204D2"/>
    <w:rsid w:val="003219FB"/>
    <w:rsid w:val="003220E3"/>
    <w:rsid w:val="00323A77"/>
    <w:rsid w:val="00330CC3"/>
    <w:rsid w:val="0033264B"/>
    <w:rsid w:val="00332F91"/>
    <w:rsid w:val="003340D4"/>
    <w:rsid w:val="0033714C"/>
    <w:rsid w:val="003431E9"/>
    <w:rsid w:val="00343A60"/>
    <w:rsid w:val="003560C0"/>
    <w:rsid w:val="003604A6"/>
    <w:rsid w:val="003642DC"/>
    <w:rsid w:val="0037315A"/>
    <w:rsid w:val="00376F48"/>
    <w:rsid w:val="00377450"/>
    <w:rsid w:val="0038035B"/>
    <w:rsid w:val="00381E30"/>
    <w:rsid w:val="0038351F"/>
    <w:rsid w:val="00387000"/>
    <w:rsid w:val="00387228"/>
    <w:rsid w:val="00391822"/>
    <w:rsid w:val="00393D1D"/>
    <w:rsid w:val="003A1245"/>
    <w:rsid w:val="003A1822"/>
    <w:rsid w:val="003A5E4E"/>
    <w:rsid w:val="003A726A"/>
    <w:rsid w:val="003A7821"/>
    <w:rsid w:val="003A7A1C"/>
    <w:rsid w:val="003B1B5D"/>
    <w:rsid w:val="003B34F2"/>
    <w:rsid w:val="003B6C9B"/>
    <w:rsid w:val="003C0BE8"/>
    <w:rsid w:val="003C2D31"/>
    <w:rsid w:val="003D4198"/>
    <w:rsid w:val="003E31BF"/>
    <w:rsid w:val="003E4331"/>
    <w:rsid w:val="003E5978"/>
    <w:rsid w:val="003E7DA1"/>
    <w:rsid w:val="003F0656"/>
    <w:rsid w:val="003F1050"/>
    <w:rsid w:val="003F256F"/>
    <w:rsid w:val="003F3DB6"/>
    <w:rsid w:val="003F5A4C"/>
    <w:rsid w:val="003F787E"/>
    <w:rsid w:val="00401CA2"/>
    <w:rsid w:val="00405028"/>
    <w:rsid w:val="0040613D"/>
    <w:rsid w:val="00413E22"/>
    <w:rsid w:val="00415E1D"/>
    <w:rsid w:val="0041648D"/>
    <w:rsid w:val="004216D7"/>
    <w:rsid w:val="00424121"/>
    <w:rsid w:val="00424233"/>
    <w:rsid w:val="00424493"/>
    <w:rsid w:val="0042665D"/>
    <w:rsid w:val="00433077"/>
    <w:rsid w:val="00434301"/>
    <w:rsid w:val="00434CEF"/>
    <w:rsid w:val="0044016C"/>
    <w:rsid w:val="00441747"/>
    <w:rsid w:val="0044607B"/>
    <w:rsid w:val="00464FDE"/>
    <w:rsid w:val="00465680"/>
    <w:rsid w:val="004664EF"/>
    <w:rsid w:val="00466C2F"/>
    <w:rsid w:val="00475A6D"/>
    <w:rsid w:val="00475AB3"/>
    <w:rsid w:val="00476B05"/>
    <w:rsid w:val="004773A6"/>
    <w:rsid w:val="00480AAE"/>
    <w:rsid w:val="0048173C"/>
    <w:rsid w:val="00482C11"/>
    <w:rsid w:val="00483057"/>
    <w:rsid w:val="004837AF"/>
    <w:rsid w:val="004848C0"/>
    <w:rsid w:val="00485FDF"/>
    <w:rsid w:val="004863C2"/>
    <w:rsid w:val="0049054F"/>
    <w:rsid w:val="004A05C7"/>
    <w:rsid w:val="004A735E"/>
    <w:rsid w:val="004B1DB0"/>
    <w:rsid w:val="004B509D"/>
    <w:rsid w:val="004B7882"/>
    <w:rsid w:val="004C01B8"/>
    <w:rsid w:val="004C0E9B"/>
    <w:rsid w:val="004C3C5D"/>
    <w:rsid w:val="004C613B"/>
    <w:rsid w:val="004D44AE"/>
    <w:rsid w:val="004D4B53"/>
    <w:rsid w:val="004D7EEF"/>
    <w:rsid w:val="004E1B31"/>
    <w:rsid w:val="004E7B67"/>
    <w:rsid w:val="004F3978"/>
    <w:rsid w:val="004F3D89"/>
    <w:rsid w:val="004F3E00"/>
    <w:rsid w:val="005029DE"/>
    <w:rsid w:val="00502F45"/>
    <w:rsid w:val="00513001"/>
    <w:rsid w:val="0051371B"/>
    <w:rsid w:val="0052279E"/>
    <w:rsid w:val="005230F6"/>
    <w:rsid w:val="00532222"/>
    <w:rsid w:val="00533587"/>
    <w:rsid w:val="00535545"/>
    <w:rsid w:val="0054233B"/>
    <w:rsid w:val="005450E2"/>
    <w:rsid w:val="00546887"/>
    <w:rsid w:val="00546C29"/>
    <w:rsid w:val="005478EC"/>
    <w:rsid w:val="005513FF"/>
    <w:rsid w:val="00552191"/>
    <w:rsid w:val="00554324"/>
    <w:rsid w:val="0055774C"/>
    <w:rsid w:val="00560E36"/>
    <w:rsid w:val="00561479"/>
    <w:rsid w:val="00561714"/>
    <w:rsid w:val="00563AC2"/>
    <w:rsid w:val="005644CC"/>
    <w:rsid w:val="00564DA4"/>
    <w:rsid w:val="0056526D"/>
    <w:rsid w:val="005669DD"/>
    <w:rsid w:val="005715DE"/>
    <w:rsid w:val="00573401"/>
    <w:rsid w:val="00574630"/>
    <w:rsid w:val="005808A5"/>
    <w:rsid w:val="00580A7C"/>
    <w:rsid w:val="00580EC3"/>
    <w:rsid w:val="00581A52"/>
    <w:rsid w:val="005826FA"/>
    <w:rsid w:val="00582D5F"/>
    <w:rsid w:val="00583FE4"/>
    <w:rsid w:val="005916B8"/>
    <w:rsid w:val="00597ED6"/>
    <w:rsid w:val="005A4240"/>
    <w:rsid w:val="005A66DE"/>
    <w:rsid w:val="005B1089"/>
    <w:rsid w:val="005B392E"/>
    <w:rsid w:val="005B6B6A"/>
    <w:rsid w:val="005C0848"/>
    <w:rsid w:val="005C1DC9"/>
    <w:rsid w:val="005C20CC"/>
    <w:rsid w:val="005C2F38"/>
    <w:rsid w:val="005C3CDB"/>
    <w:rsid w:val="005C4EA9"/>
    <w:rsid w:val="005C638B"/>
    <w:rsid w:val="005D271C"/>
    <w:rsid w:val="005D6228"/>
    <w:rsid w:val="005E20D5"/>
    <w:rsid w:val="005E3F4A"/>
    <w:rsid w:val="005E77DA"/>
    <w:rsid w:val="005F0F41"/>
    <w:rsid w:val="005F2D4F"/>
    <w:rsid w:val="005F334D"/>
    <w:rsid w:val="005F38EC"/>
    <w:rsid w:val="005F615C"/>
    <w:rsid w:val="006009A6"/>
    <w:rsid w:val="00601503"/>
    <w:rsid w:val="006031FF"/>
    <w:rsid w:val="00607F37"/>
    <w:rsid w:val="006239B6"/>
    <w:rsid w:val="00625514"/>
    <w:rsid w:val="006256B3"/>
    <w:rsid w:val="00625E96"/>
    <w:rsid w:val="00626CCE"/>
    <w:rsid w:val="00627A00"/>
    <w:rsid w:val="0063145E"/>
    <w:rsid w:val="00644B0C"/>
    <w:rsid w:val="0064550B"/>
    <w:rsid w:val="00646778"/>
    <w:rsid w:val="00653147"/>
    <w:rsid w:val="006534F7"/>
    <w:rsid w:val="0066018C"/>
    <w:rsid w:val="0066075D"/>
    <w:rsid w:val="006623C9"/>
    <w:rsid w:val="00671E52"/>
    <w:rsid w:val="00675396"/>
    <w:rsid w:val="0067579D"/>
    <w:rsid w:val="00675C2A"/>
    <w:rsid w:val="006778BF"/>
    <w:rsid w:val="00677F04"/>
    <w:rsid w:val="00680600"/>
    <w:rsid w:val="00683CBA"/>
    <w:rsid w:val="00684DAB"/>
    <w:rsid w:val="00687D18"/>
    <w:rsid w:val="006915CC"/>
    <w:rsid w:val="00693BC0"/>
    <w:rsid w:val="006962FE"/>
    <w:rsid w:val="006A0FC8"/>
    <w:rsid w:val="006A7707"/>
    <w:rsid w:val="006B1014"/>
    <w:rsid w:val="006B5E01"/>
    <w:rsid w:val="006C10AF"/>
    <w:rsid w:val="006C45B7"/>
    <w:rsid w:val="006C4819"/>
    <w:rsid w:val="006C61FF"/>
    <w:rsid w:val="006C6ECE"/>
    <w:rsid w:val="006D2B40"/>
    <w:rsid w:val="006D2FBD"/>
    <w:rsid w:val="006D4F07"/>
    <w:rsid w:val="006D578E"/>
    <w:rsid w:val="006D603B"/>
    <w:rsid w:val="006D61D9"/>
    <w:rsid w:val="006E1A5D"/>
    <w:rsid w:val="006E7710"/>
    <w:rsid w:val="006F25DE"/>
    <w:rsid w:val="006F40F5"/>
    <w:rsid w:val="006F5418"/>
    <w:rsid w:val="0070149A"/>
    <w:rsid w:val="00702B1C"/>
    <w:rsid w:val="00702C9A"/>
    <w:rsid w:val="007033F5"/>
    <w:rsid w:val="00704319"/>
    <w:rsid w:val="0071112E"/>
    <w:rsid w:val="007147EF"/>
    <w:rsid w:val="0071673D"/>
    <w:rsid w:val="0072106F"/>
    <w:rsid w:val="00721147"/>
    <w:rsid w:val="007239FB"/>
    <w:rsid w:val="00723D40"/>
    <w:rsid w:val="007302AB"/>
    <w:rsid w:val="00730AC6"/>
    <w:rsid w:val="00731753"/>
    <w:rsid w:val="007337DC"/>
    <w:rsid w:val="00734B52"/>
    <w:rsid w:val="00740CAE"/>
    <w:rsid w:val="00741FED"/>
    <w:rsid w:val="007452C1"/>
    <w:rsid w:val="00745A0C"/>
    <w:rsid w:val="00745E7A"/>
    <w:rsid w:val="00751103"/>
    <w:rsid w:val="007511BE"/>
    <w:rsid w:val="00751D6F"/>
    <w:rsid w:val="00754B43"/>
    <w:rsid w:val="00755A37"/>
    <w:rsid w:val="00755FA1"/>
    <w:rsid w:val="0076010A"/>
    <w:rsid w:val="00766853"/>
    <w:rsid w:val="007672B5"/>
    <w:rsid w:val="00771955"/>
    <w:rsid w:val="00772B2C"/>
    <w:rsid w:val="007742FA"/>
    <w:rsid w:val="00776493"/>
    <w:rsid w:val="00780476"/>
    <w:rsid w:val="00791ECF"/>
    <w:rsid w:val="007939B9"/>
    <w:rsid w:val="007A3BBC"/>
    <w:rsid w:val="007A3F7C"/>
    <w:rsid w:val="007A577D"/>
    <w:rsid w:val="007A6571"/>
    <w:rsid w:val="007B0A23"/>
    <w:rsid w:val="007B0B81"/>
    <w:rsid w:val="007B3094"/>
    <w:rsid w:val="007B5702"/>
    <w:rsid w:val="007B7FB6"/>
    <w:rsid w:val="007C052B"/>
    <w:rsid w:val="007C0F4C"/>
    <w:rsid w:val="007C2A46"/>
    <w:rsid w:val="007C416C"/>
    <w:rsid w:val="007C4873"/>
    <w:rsid w:val="007C5A64"/>
    <w:rsid w:val="007C5E54"/>
    <w:rsid w:val="007E19A7"/>
    <w:rsid w:val="007E3AC9"/>
    <w:rsid w:val="007E3FF4"/>
    <w:rsid w:val="007E49F5"/>
    <w:rsid w:val="007E6B7A"/>
    <w:rsid w:val="007F3B2B"/>
    <w:rsid w:val="007F5B08"/>
    <w:rsid w:val="007F5DF3"/>
    <w:rsid w:val="00800979"/>
    <w:rsid w:val="00801975"/>
    <w:rsid w:val="0080313B"/>
    <w:rsid w:val="00804C51"/>
    <w:rsid w:val="00807A86"/>
    <w:rsid w:val="008149B5"/>
    <w:rsid w:val="00814B80"/>
    <w:rsid w:val="00816BE1"/>
    <w:rsid w:val="00822358"/>
    <w:rsid w:val="008239F2"/>
    <w:rsid w:val="008254EC"/>
    <w:rsid w:val="008265F4"/>
    <w:rsid w:val="008279E5"/>
    <w:rsid w:val="008307DB"/>
    <w:rsid w:val="008372CA"/>
    <w:rsid w:val="00837D88"/>
    <w:rsid w:val="008416C0"/>
    <w:rsid w:val="00843EFA"/>
    <w:rsid w:val="00845B64"/>
    <w:rsid w:val="00847EE2"/>
    <w:rsid w:val="00850AB5"/>
    <w:rsid w:val="00852354"/>
    <w:rsid w:val="008529A2"/>
    <w:rsid w:val="00852D04"/>
    <w:rsid w:val="008536F1"/>
    <w:rsid w:val="00856FD3"/>
    <w:rsid w:val="00857D1A"/>
    <w:rsid w:val="00857E1A"/>
    <w:rsid w:val="0086415B"/>
    <w:rsid w:val="008704B1"/>
    <w:rsid w:val="00871C0D"/>
    <w:rsid w:val="0087289E"/>
    <w:rsid w:val="0088086D"/>
    <w:rsid w:val="008809DB"/>
    <w:rsid w:val="008812E8"/>
    <w:rsid w:val="00881780"/>
    <w:rsid w:val="00882A51"/>
    <w:rsid w:val="00883C96"/>
    <w:rsid w:val="00883F8B"/>
    <w:rsid w:val="008858A2"/>
    <w:rsid w:val="00892E9E"/>
    <w:rsid w:val="00893233"/>
    <w:rsid w:val="00894334"/>
    <w:rsid w:val="00894F17"/>
    <w:rsid w:val="00895CA4"/>
    <w:rsid w:val="00896B51"/>
    <w:rsid w:val="008A1395"/>
    <w:rsid w:val="008A4B79"/>
    <w:rsid w:val="008A6D06"/>
    <w:rsid w:val="008B01D1"/>
    <w:rsid w:val="008B0E0B"/>
    <w:rsid w:val="008B270F"/>
    <w:rsid w:val="008C252A"/>
    <w:rsid w:val="008C596B"/>
    <w:rsid w:val="008D071F"/>
    <w:rsid w:val="008D2474"/>
    <w:rsid w:val="008D28FA"/>
    <w:rsid w:val="008D4F96"/>
    <w:rsid w:val="008D7C6B"/>
    <w:rsid w:val="008E0F3B"/>
    <w:rsid w:val="008E18F2"/>
    <w:rsid w:val="008E41B1"/>
    <w:rsid w:val="008E6717"/>
    <w:rsid w:val="008E69AF"/>
    <w:rsid w:val="008E7309"/>
    <w:rsid w:val="008F33C5"/>
    <w:rsid w:val="008F5326"/>
    <w:rsid w:val="008F697C"/>
    <w:rsid w:val="00903B4F"/>
    <w:rsid w:val="009076F7"/>
    <w:rsid w:val="00910C4F"/>
    <w:rsid w:val="00917D79"/>
    <w:rsid w:val="0092016F"/>
    <w:rsid w:val="009212C4"/>
    <w:rsid w:val="009235DB"/>
    <w:rsid w:val="0092405D"/>
    <w:rsid w:val="0092488D"/>
    <w:rsid w:val="00925AD6"/>
    <w:rsid w:val="0093340C"/>
    <w:rsid w:val="009351BC"/>
    <w:rsid w:val="00936294"/>
    <w:rsid w:val="009407F3"/>
    <w:rsid w:val="00941CE6"/>
    <w:rsid w:val="00943AD2"/>
    <w:rsid w:val="009449AD"/>
    <w:rsid w:val="00952DA4"/>
    <w:rsid w:val="00962DA4"/>
    <w:rsid w:val="00964DD6"/>
    <w:rsid w:val="00966314"/>
    <w:rsid w:val="00966C11"/>
    <w:rsid w:val="00966F08"/>
    <w:rsid w:val="00971A5A"/>
    <w:rsid w:val="009753B8"/>
    <w:rsid w:val="00983386"/>
    <w:rsid w:val="00985886"/>
    <w:rsid w:val="00985F71"/>
    <w:rsid w:val="00987E21"/>
    <w:rsid w:val="00987EA9"/>
    <w:rsid w:val="00992141"/>
    <w:rsid w:val="00993D53"/>
    <w:rsid w:val="00995ABD"/>
    <w:rsid w:val="00997635"/>
    <w:rsid w:val="009A26B9"/>
    <w:rsid w:val="009A5277"/>
    <w:rsid w:val="009A6686"/>
    <w:rsid w:val="009A7367"/>
    <w:rsid w:val="009B039A"/>
    <w:rsid w:val="009B7777"/>
    <w:rsid w:val="009B78B0"/>
    <w:rsid w:val="009C18F6"/>
    <w:rsid w:val="009C3100"/>
    <w:rsid w:val="009C33B3"/>
    <w:rsid w:val="009C37F1"/>
    <w:rsid w:val="009C4466"/>
    <w:rsid w:val="009C4B6F"/>
    <w:rsid w:val="009C5737"/>
    <w:rsid w:val="009C7540"/>
    <w:rsid w:val="009D2CA2"/>
    <w:rsid w:val="009D33DF"/>
    <w:rsid w:val="009E0CBE"/>
    <w:rsid w:val="009F331C"/>
    <w:rsid w:val="009F3737"/>
    <w:rsid w:val="009F40A2"/>
    <w:rsid w:val="00A01B98"/>
    <w:rsid w:val="00A04DC3"/>
    <w:rsid w:val="00A05B38"/>
    <w:rsid w:val="00A0642C"/>
    <w:rsid w:val="00A113FD"/>
    <w:rsid w:val="00A13FF1"/>
    <w:rsid w:val="00A16E24"/>
    <w:rsid w:val="00A24690"/>
    <w:rsid w:val="00A26400"/>
    <w:rsid w:val="00A266E2"/>
    <w:rsid w:val="00A31492"/>
    <w:rsid w:val="00A33DAC"/>
    <w:rsid w:val="00A41CC3"/>
    <w:rsid w:val="00A43223"/>
    <w:rsid w:val="00A43672"/>
    <w:rsid w:val="00A47090"/>
    <w:rsid w:val="00A5013D"/>
    <w:rsid w:val="00A51BBB"/>
    <w:rsid w:val="00A52629"/>
    <w:rsid w:val="00A53E34"/>
    <w:rsid w:val="00A564E7"/>
    <w:rsid w:val="00A62933"/>
    <w:rsid w:val="00A65CE0"/>
    <w:rsid w:val="00A65FFF"/>
    <w:rsid w:val="00A671E7"/>
    <w:rsid w:val="00A6761A"/>
    <w:rsid w:val="00A71809"/>
    <w:rsid w:val="00A72797"/>
    <w:rsid w:val="00A74DE2"/>
    <w:rsid w:val="00A7591A"/>
    <w:rsid w:val="00A83049"/>
    <w:rsid w:val="00A86565"/>
    <w:rsid w:val="00A86931"/>
    <w:rsid w:val="00A90F87"/>
    <w:rsid w:val="00A917F3"/>
    <w:rsid w:val="00AA079E"/>
    <w:rsid w:val="00AA21C6"/>
    <w:rsid w:val="00AA2F81"/>
    <w:rsid w:val="00AA7F6F"/>
    <w:rsid w:val="00AB18D2"/>
    <w:rsid w:val="00AB51CD"/>
    <w:rsid w:val="00AB6ABF"/>
    <w:rsid w:val="00AC188D"/>
    <w:rsid w:val="00AC2B30"/>
    <w:rsid w:val="00AC3191"/>
    <w:rsid w:val="00AC4CA5"/>
    <w:rsid w:val="00AC5DB0"/>
    <w:rsid w:val="00AC775B"/>
    <w:rsid w:val="00AD2CE1"/>
    <w:rsid w:val="00AD7C19"/>
    <w:rsid w:val="00AE0360"/>
    <w:rsid w:val="00AE0DCD"/>
    <w:rsid w:val="00AE6C0C"/>
    <w:rsid w:val="00AF5896"/>
    <w:rsid w:val="00AF5BC8"/>
    <w:rsid w:val="00AF5CCB"/>
    <w:rsid w:val="00AF6531"/>
    <w:rsid w:val="00AF6B1E"/>
    <w:rsid w:val="00AF7975"/>
    <w:rsid w:val="00B00F83"/>
    <w:rsid w:val="00B02379"/>
    <w:rsid w:val="00B02F9E"/>
    <w:rsid w:val="00B032CA"/>
    <w:rsid w:val="00B0634B"/>
    <w:rsid w:val="00B066EB"/>
    <w:rsid w:val="00B107E0"/>
    <w:rsid w:val="00B11D07"/>
    <w:rsid w:val="00B169F4"/>
    <w:rsid w:val="00B17001"/>
    <w:rsid w:val="00B17FB0"/>
    <w:rsid w:val="00B22999"/>
    <w:rsid w:val="00B23633"/>
    <w:rsid w:val="00B23E79"/>
    <w:rsid w:val="00B24D0E"/>
    <w:rsid w:val="00B263B7"/>
    <w:rsid w:val="00B27069"/>
    <w:rsid w:val="00B40A5F"/>
    <w:rsid w:val="00B41917"/>
    <w:rsid w:val="00B41BD4"/>
    <w:rsid w:val="00B43610"/>
    <w:rsid w:val="00B51583"/>
    <w:rsid w:val="00B55467"/>
    <w:rsid w:val="00B55A3F"/>
    <w:rsid w:val="00B61985"/>
    <w:rsid w:val="00B61FD7"/>
    <w:rsid w:val="00B64953"/>
    <w:rsid w:val="00B64995"/>
    <w:rsid w:val="00B66460"/>
    <w:rsid w:val="00B674EE"/>
    <w:rsid w:val="00B67D1D"/>
    <w:rsid w:val="00B72F71"/>
    <w:rsid w:val="00B802F5"/>
    <w:rsid w:val="00B803BF"/>
    <w:rsid w:val="00B81082"/>
    <w:rsid w:val="00B815BA"/>
    <w:rsid w:val="00B8289F"/>
    <w:rsid w:val="00B83815"/>
    <w:rsid w:val="00B85204"/>
    <w:rsid w:val="00B9172C"/>
    <w:rsid w:val="00B92E3D"/>
    <w:rsid w:val="00B9373F"/>
    <w:rsid w:val="00B96389"/>
    <w:rsid w:val="00BA2036"/>
    <w:rsid w:val="00BA2357"/>
    <w:rsid w:val="00BA33DD"/>
    <w:rsid w:val="00BA345E"/>
    <w:rsid w:val="00BB3CCF"/>
    <w:rsid w:val="00BB56AB"/>
    <w:rsid w:val="00BC4967"/>
    <w:rsid w:val="00BC6536"/>
    <w:rsid w:val="00BC6918"/>
    <w:rsid w:val="00BD024D"/>
    <w:rsid w:val="00BD1D37"/>
    <w:rsid w:val="00BD1D5E"/>
    <w:rsid w:val="00BD1E27"/>
    <w:rsid w:val="00BD679E"/>
    <w:rsid w:val="00BE10A7"/>
    <w:rsid w:val="00BE1CC7"/>
    <w:rsid w:val="00BE472B"/>
    <w:rsid w:val="00BE4787"/>
    <w:rsid w:val="00BF0BD2"/>
    <w:rsid w:val="00BF4710"/>
    <w:rsid w:val="00BF5FAB"/>
    <w:rsid w:val="00BF737D"/>
    <w:rsid w:val="00C00DAF"/>
    <w:rsid w:val="00C024F6"/>
    <w:rsid w:val="00C04452"/>
    <w:rsid w:val="00C0605F"/>
    <w:rsid w:val="00C06081"/>
    <w:rsid w:val="00C11C34"/>
    <w:rsid w:val="00C155BE"/>
    <w:rsid w:val="00C156AA"/>
    <w:rsid w:val="00C1628A"/>
    <w:rsid w:val="00C170D1"/>
    <w:rsid w:val="00C203E9"/>
    <w:rsid w:val="00C22628"/>
    <w:rsid w:val="00C22E6E"/>
    <w:rsid w:val="00C35FBD"/>
    <w:rsid w:val="00C36928"/>
    <w:rsid w:val="00C4081D"/>
    <w:rsid w:val="00C42895"/>
    <w:rsid w:val="00C454EB"/>
    <w:rsid w:val="00C47E1B"/>
    <w:rsid w:val="00C510F7"/>
    <w:rsid w:val="00C52467"/>
    <w:rsid w:val="00C571EA"/>
    <w:rsid w:val="00C57B7C"/>
    <w:rsid w:val="00C611BF"/>
    <w:rsid w:val="00C63B93"/>
    <w:rsid w:val="00C64AFD"/>
    <w:rsid w:val="00C66B34"/>
    <w:rsid w:val="00C708BF"/>
    <w:rsid w:val="00C74EE5"/>
    <w:rsid w:val="00C77387"/>
    <w:rsid w:val="00C775B9"/>
    <w:rsid w:val="00C82064"/>
    <w:rsid w:val="00C82220"/>
    <w:rsid w:val="00C835BC"/>
    <w:rsid w:val="00C84C4F"/>
    <w:rsid w:val="00C86B4C"/>
    <w:rsid w:val="00C95375"/>
    <w:rsid w:val="00C95C4C"/>
    <w:rsid w:val="00C976C5"/>
    <w:rsid w:val="00CA78B0"/>
    <w:rsid w:val="00CB2422"/>
    <w:rsid w:val="00CB300A"/>
    <w:rsid w:val="00CB3FCC"/>
    <w:rsid w:val="00CB46AF"/>
    <w:rsid w:val="00CB7F82"/>
    <w:rsid w:val="00CC2F69"/>
    <w:rsid w:val="00CC3100"/>
    <w:rsid w:val="00CC5508"/>
    <w:rsid w:val="00CC6B48"/>
    <w:rsid w:val="00CD3015"/>
    <w:rsid w:val="00CD3B49"/>
    <w:rsid w:val="00CD3CE7"/>
    <w:rsid w:val="00CD5723"/>
    <w:rsid w:val="00CD5AF9"/>
    <w:rsid w:val="00CD638A"/>
    <w:rsid w:val="00CD706F"/>
    <w:rsid w:val="00CD76DD"/>
    <w:rsid w:val="00CD788D"/>
    <w:rsid w:val="00CD7AB5"/>
    <w:rsid w:val="00CE0E3A"/>
    <w:rsid w:val="00CE0F80"/>
    <w:rsid w:val="00CE2275"/>
    <w:rsid w:val="00CE374A"/>
    <w:rsid w:val="00CE3C42"/>
    <w:rsid w:val="00CE6B9F"/>
    <w:rsid w:val="00CF03AC"/>
    <w:rsid w:val="00CF0529"/>
    <w:rsid w:val="00CF2D54"/>
    <w:rsid w:val="00CF3814"/>
    <w:rsid w:val="00CF453F"/>
    <w:rsid w:val="00CF67ED"/>
    <w:rsid w:val="00CF6D51"/>
    <w:rsid w:val="00D052E0"/>
    <w:rsid w:val="00D061C1"/>
    <w:rsid w:val="00D208FC"/>
    <w:rsid w:val="00D22640"/>
    <w:rsid w:val="00D26793"/>
    <w:rsid w:val="00D334B0"/>
    <w:rsid w:val="00D358EC"/>
    <w:rsid w:val="00D36609"/>
    <w:rsid w:val="00D36CA7"/>
    <w:rsid w:val="00D37A77"/>
    <w:rsid w:val="00D43BF6"/>
    <w:rsid w:val="00D442E7"/>
    <w:rsid w:val="00D45D11"/>
    <w:rsid w:val="00D508C4"/>
    <w:rsid w:val="00D55A31"/>
    <w:rsid w:val="00D66F9E"/>
    <w:rsid w:val="00D750AB"/>
    <w:rsid w:val="00D77FEE"/>
    <w:rsid w:val="00D80891"/>
    <w:rsid w:val="00D80F10"/>
    <w:rsid w:val="00D85657"/>
    <w:rsid w:val="00D86B98"/>
    <w:rsid w:val="00D95EB1"/>
    <w:rsid w:val="00DA0A7E"/>
    <w:rsid w:val="00DA1CA5"/>
    <w:rsid w:val="00DA41A9"/>
    <w:rsid w:val="00DA58DC"/>
    <w:rsid w:val="00DA5DB2"/>
    <w:rsid w:val="00DB02BD"/>
    <w:rsid w:val="00DB046F"/>
    <w:rsid w:val="00DB1097"/>
    <w:rsid w:val="00DB5436"/>
    <w:rsid w:val="00DB58FE"/>
    <w:rsid w:val="00DB6020"/>
    <w:rsid w:val="00DB6CC9"/>
    <w:rsid w:val="00DC04B6"/>
    <w:rsid w:val="00DC3506"/>
    <w:rsid w:val="00DC3F8C"/>
    <w:rsid w:val="00DC534B"/>
    <w:rsid w:val="00DC54FC"/>
    <w:rsid w:val="00DD1F94"/>
    <w:rsid w:val="00DD4FAB"/>
    <w:rsid w:val="00DD59B5"/>
    <w:rsid w:val="00DD7D44"/>
    <w:rsid w:val="00DE0433"/>
    <w:rsid w:val="00DE0467"/>
    <w:rsid w:val="00DE12FC"/>
    <w:rsid w:val="00DE2B78"/>
    <w:rsid w:val="00DE376F"/>
    <w:rsid w:val="00DE4B96"/>
    <w:rsid w:val="00DE68EA"/>
    <w:rsid w:val="00DE6EF0"/>
    <w:rsid w:val="00DF01F3"/>
    <w:rsid w:val="00DF449A"/>
    <w:rsid w:val="00DF54EF"/>
    <w:rsid w:val="00DF7FFD"/>
    <w:rsid w:val="00E002B2"/>
    <w:rsid w:val="00E00F99"/>
    <w:rsid w:val="00E05B46"/>
    <w:rsid w:val="00E12963"/>
    <w:rsid w:val="00E160D5"/>
    <w:rsid w:val="00E17642"/>
    <w:rsid w:val="00E222E6"/>
    <w:rsid w:val="00E23DDC"/>
    <w:rsid w:val="00E24E14"/>
    <w:rsid w:val="00E25B38"/>
    <w:rsid w:val="00E25DD5"/>
    <w:rsid w:val="00E26F71"/>
    <w:rsid w:val="00E27BD2"/>
    <w:rsid w:val="00E27D96"/>
    <w:rsid w:val="00E36128"/>
    <w:rsid w:val="00E43915"/>
    <w:rsid w:val="00E47A74"/>
    <w:rsid w:val="00E47CFA"/>
    <w:rsid w:val="00E5020C"/>
    <w:rsid w:val="00E515A2"/>
    <w:rsid w:val="00E53177"/>
    <w:rsid w:val="00E53E40"/>
    <w:rsid w:val="00E605E1"/>
    <w:rsid w:val="00E6096C"/>
    <w:rsid w:val="00E70FF0"/>
    <w:rsid w:val="00E71BB0"/>
    <w:rsid w:val="00E7436B"/>
    <w:rsid w:val="00E76EA4"/>
    <w:rsid w:val="00E830DC"/>
    <w:rsid w:val="00E8494F"/>
    <w:rsid w:val="00E849F5"/>
    <w:rsid w:val="00E8549D"/>
    <w:rsid w:val="00E86C40"/>
    <w:rsid w:val="00E920FB"/>
    <w:rsid w:val="00EA019E"/>
    <w:rsid w:val="00EA0ADC"/>
    <w:rsid w:val="00EA13C4"/>
    <w:rsid w:val="00EA5464"/>
    <w:rsid w:val="00EB0A70"/>
    <w:rsid w:val="00EB2FBF"/>
    <w:rsid w:val="00EB61C4"/>
    <w:rsid w:val="00EB72A5"/>
    <w:rsid w:val="00EC1D8D"/>
    <w:rsid w:val="00EC5556"/>
    <w:rsid w:val="00ED0E16"/>
    <w:rsid w:val="00ED42FF"/>
    <w:rsid w:val="00ED483C"/>
    <w:rsid w:val="00ED5441"/>
    <w:rsid w:val="00EE5536"/>
    <w:rsid w:val="00EF014D"/>
    <w:rsid w:val="00EF5A2C"/>
    <w:rsid w:val="00EF7BFB"/>
    <w:rsid w:val="00F001C0"/>
    <w:rsid w:val="00F00D84"/>
    <w:rsid w:val="00F074E4"/>
    <w:rsid w:val="00F1247F"/>
    <w:rsid w:val="00F142BA"/>
    <w:rsid w:val="00F161B2"/>
    <w:rsid w:val="00F1798E"/>
    <w:rsid w:val="00F17B35"/>
    <w:rsid w:val="00F21AE4"/>
    <w:rsid w:val="00F253D7"/>
    <w:rsid w:val="00F2642C"/>
    <w:rsid w:val="00F26771"/>
    <w:rsid w:val="00F3026A"/>
    <w:rsid w:val="00F34BF8"/>
    <w:rsid w:val="00F34E51"/>
    <w:rsid w:val="00F35387"/>
    <w:rsid w:val="00F354BF"/>
    <w:rsid w:val="00F4237A"/>
    <w:rsid w:val="00F427DD"/>
    <w:rsid w:val="00F446DF"/>
    <w:rsid w:val="00F46165"/>
    <w:rsid w:val="00F46E06"/>
    <w:rsid w:val="00F50109"/>
    <w:rsid w:val="00F5177D"/>
    <w:rsid w:val="00F52485"/>
    <w:rsid w:val="00F61C64"/>
    <w:rsid w:val="00F655EB"/>
    <w:rsid w:val="00F67598"/>
    <w:rsid w:val="00F719BC"/>
    <w:rsid w:val="00F72743"/>
    <w:rsid w:val="00F76ABA"/>
    <w:rsid w:val="00F835F2"/>
    <w:rsid w:val="00F85650"/>
    <w:rsid w:val="00F86967"/>
    <w:rsid w:val="00F87033"/>
    <w:rsid w:val="00F87099"/>
    <w:rsid w:val="00F87119"/>
    <w:rsid w:val="00F9026B"/>
    <w:rsid w:val="00F923D8"/>
    <w:rsid w:val="00F92659"/>
    <w:rsid w:val="00F93018"/>
    <w:rsid w:val="00F936DF"/>
    <w:rsid w:val="00F94FBC"/>
    <w:rsid w:val="00F952D4"/>
    <w:rsid w:val="00F96546"/>
    <w:rsid w:val="00FA31A1"/>
    <w:rsid w:val="00FA6F0C"/>
    <w:rsid w:val="00FB220F"/>
    <w:rsid w:val="00FB6C25"/>
    <w:rsid w:val="00FC27A4"/>
    <w:rsid w:val="00FC6378"/>
    <w:rsid w:val="00FC63D0"/>
    <w:rsid w:val="00FC69A4"/>
    <w:rsid w:val="00FD1BA7"/>
    <w:rsid w:val="00FD21FA"/>
    <w:rsid w:val="00FD547C"/>
    <w:rsid w:val="00FE501F"/>
    <w:rsid w:val="00FE5F95"/>
    <w:rsid w:val="00FE60F3"/>
    <w:rsid w:val="00FF20BD"/>
    <w:rsid w:val="00FF247F"/>
    <w:rsid w:val="00FF27C6"/>
    <w:rsid w:val="00FF3D6E"/>
    <w:rsid w:val="00FF4164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8DE13"/>
  <w15:chartTrackingRefBased/>
  <w15:docId w15:val="{6D406106-F59D-4776-B6FB-72178B5C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53177"/>
    <w:pPr>
      <w:spacing w:after="0" w:line="240" w:lineRule="auto"/>
    </w:pPr>
    <w:rPr>
      <w:rFonts w:ascii="Book Antiqua" w:hAnsi="Book Antiqua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78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A0"/>
    <w:basedOn w:val="Heading1"/>
    <w:autoRedefine/>
    <w:qFormat/>
    <w:rsid w:val="003A7821"/>
    <w:pPr>
      <w:pBdr>
        <w:top w:val="thickThinMediumGap" w:sz="24" w:space="1" w:color="4F6228" w:themeColor="accent3" w:themeShade="80"/>
        <w:bottom w:val="thinThickMediumGap" w:sz="24" w:space="1" w:color="4F6228" w:themeColor="accent3" w:themeShade="80"/>
      </w:pBdr>
      <w:spacing w:before="240" w:after="240" w:line="360" w:lineRule="auto"/>
      <w:ind w:left="851"/>
    </w:pPr>
    <w:rPr>
      <w:rFonts w:ascii="Insula" w:hAnsi="Insula"/>
      <w:color w:val="4F6228" w:themeColor="accent3" w:themeShade="80"/>
      <w:sz w:val="40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Heading1Char">
    <w:name w:val="Heading 1 Char"/>
    <w:basedOn w:val="DefaultParagraphFont"/>
    <w:link w:val="Heading1"/>
    <w:uiPriority w:val="9"/>
    <w:rsid w:val="003A78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0">
    <w:name w:val="B0"/>
    <w:basedOn w:val="Normal"/>
    <w:next w:val="B1"/>
    <w:qFormat/>
    <w:rsid w:val="00BD1E27"/>
    <w:pPr>
      <w:pBdr>
        <w:bottom w:val="thinThickThinMediumGap" w:sz="24" w:space="1" w:color="632423" w:themeColor="accent2" w:themeShade="80"/>
      </w:pBdr>
      <w:spacing w:before="480" w:after="360"/>
      <w:jc w:val="center"/>
    </w:pPr>
    <w:rPr>
      <w:b/>
      <w:color w:val="632423" w:themeColor="accent2" w:themeShade="80"/>
      <w:sz w:val="72"/>
    </w:rPr>
  </w:style>
  <w:style w:type="paragraph" w:customStyle="1" w:styleId="B1">
    <w:name w:val="B1"/>
    <w:basedOn w:val="B0"/>
    <w:next w:val="Normal"/>
    <w:autoRedefine/>
    <w:qFormat/>
    <w:rsid w:val="00837D88"/>
    <w:pPr>
      <w:pBdr>
        <w:bottom w:val="triple" w:sz="6" w:space="1" w:color="632423" w:themeColor="accent2" w:themeShade="80"/>
      </w:pBdr>
      <w:spacing w:before="360"/>
      <w:ind w:right="-2"/>
    </w:pPr>
    <w:rPr>
      <w:sz w:val="60"/>
    </w:rPr>
  </w:style>
  <w:style w:type="paragraph" w:styleId="ListParagraph">
    <w:name w:val="List Paragraph"/>
    <w:basedOn w:val="Normal"/>
    <w:uiPriority w:val="34"/>
    <w:qFormat/>
    <w:rsid w:val="00AF5CCB"/>
    <w:pPr>
      <w:ind w:left="720"/>
      <w:contextualSpacing/>
    </w:pPr>
  </w:style>
  <w:style w:type="numbering" w:customStyle="1" w:styleId="Pomlkovseznam">
    <w:name w:val="Pomlčkový seznam"/>
    <w:uiPriority w:val="99"/>
    <w:rsid w:val="000A69D0"/>
    <w:pPr>
      <w:numPr>
        <w:numId w:val="1"/>
      </w:numPr>
    </w:pPr>
  </w:style>
  <w:style w:type="table" w:styleId="TableGrid">
    <w:name w:val="Table Grid"/>
    <w:basedOn w:val="TableNormal"/>
    <w:uiPriority w:val="59"/>
    <w:rsid w:val="00F12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6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5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198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198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10C4F"/>
    <w:rPr>
      <w:color w:val="808080"/>
    </w:rPr>
  </w:style>
  <w:style w:type="paragraph" w:customStyle="1" w:styleId="B3">
    <w:name w:val="B3"/>
    <w:basedOn w:val="Normal"/>
    <w:next w:val="Normal"/>
    <w:link w:val="B3Char"/>
    <w:qFormat/>
    <w:rsid w:val="006B5E01"/>
    <w:pPr>
      <w:spacing w:before="240" w:after="120"/>
      <w:jc w:val="center"/>
    </w:pPr>
    <w:rPr>
      <w:b/>
      <w:color w:val="632423" w:themeColor="accent2" w:themeShade="80"/>
      <w:sz w:val="28"/>
    </w:rPr>
  </w:style>
  <w:style w:type="character" w:customStyle="1" w:styleId="B3Char">
    <w:name w:val="B3 Char"/>
    <w:basedOn w:val="DefaultParagraphFont"/>
    <w:link w:val="B3"/>
    <w:rsid w:val="006B5E01"/>
    <w:rPr>
      <w:rFonts w:ascii="Book Antiqua" w:hAnsi="Book Antiqua"/>
      <w:b/>
      <w:color w:val="632423" w:themeColor="accent2" w:themeShade="80"/>
      <w:sz w:val="28"/>
    </w:rPr>
  </w:style>
  <w:style w:type="paragraph" w:customStyle="1" w:styleId="B2">
    <w:name w:val="B2"/>
    <w:basedOn w:val="Normal"/>
    <w:next w:val="Normal"/>
    <w:qFormat/>
    <w:rsid w:val="00DA5DB2"/>
    <w:pPr>
      <w:spacing w:before="240"/>
      <w:jc w:val="center"/>
    </w:pPr>
    <w:rPr>
      <w:b/>
      <w:color w:val="632423" w:themeColor="accent2" w:themeShade="80"/>
      <w:sz w:val="48"/>
    </w:rPr>
  </w:style>
  <w:style w:type="paragraph" w:styleId="Header">
    <w:name w:val="header"/>
    <w:basedOn w:val="Normal"/>
    <w:link w:val="HeaderChar"/>
    <w:uiPriority w:val="99"/>
    <w:unhideWhenUsed/>
    <w:rsid w:val="00FB22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20F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uiPriority w:val="99"/>
    <w:unhideWhenUsed/>
    <w:rsid w:val="00FB22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20F"/>
    <w:rPr>
      <w:rFonts w:ascii="Book Antiqua" w:hAnsi="Book Antiqua"/>
      <w:sz w:val="24"/>
    </w:rPr>
  </w:style>
  <w:style w:type="numbering" w:customStyle="1" w:styleId="ObsahVcerovovslovanseznam">
    <w:name w:val="Obsah – Víceúrovňový číslovaný seznam"/>
    <w:uiPriority w:val="99"/>
    <w:rsid w:val="00B27069"/>
    <w:pPr>
      <w:numPr>
        <w:numId w:val="2"/>
      </w:numPr>
    </w:pPr>
  </w:style>
  <w:style w:type="paragraph" w:styleId="NoSpacing">
    <w:name w:val="No Spacing"/>
    <w:uiPriority w:val="1"/>
    <w:qFormat/>
    <w:rsid w:val="00E43915"/>
    <w:pPr>
      <w:spacing w:after="0" w:line="240" w:lineRule="auto"/>
    </w:pPr>
    <w:rPr>
      <w:rFonts w:ascii="Book Antiqua" w:hAnsi="Book Antiqua"/>
      <w:sz w:val="24"/>
    </w:rPr>
  </w:style>
  <w:style w:type="paragraph" w:customStyle="1" w:styleId="B4">
    <w:name w:val="B4"/>
    <w:basedOn w:val="Normal"/>
    <w:next w:val="Normal"/>
    <w:qFormat/>
    <w:rsid w:val="0000687C"/>
    <w:pPr>
      <w:spacing w:before="180"/>
      <w:ind w:left="170" w:firstLine="357"/>
    </w:pPr>
    <w:rPr>
      <w:b/>
      <w:smallCaps/>
      <w:sz w:val="26"/>
      <w:szCs w:val="26"/>
    </w:rPr>
  </w:style>
  <w:style w:type="numbering" w:customStyle="1" w:styleId="Mjstyl">
    <w:name w:val="Můj styl"/>
    <w:uiPriority w:val="99"/>
    <w:rsid w:val="00966314"/>
    <w:pPr>
      <w:numPr>
        <w:numId w:val="3"/>
      </w:numPr>
    </w:pPr>
  </w:style>
  <w:style w:type="paragraph" w:customStyle="1" w:styleId="NadpisB">
    <w:name w:val="Nadpis B"/>
    <w:basedOn w:val="Normal"/>
    <w:next w:val="PodnadpisB1"/>
    <w:qFormat/>
    <w:rsid w:val="001728B5"/>
    <w:pPr>
      <w:pBdr>
        <w:bottom w:val="thinThickThinMediumGap" w:sz="24" w:space="1" w:color="632423" w:themeColor="accent2" w:themeShade="80"/>
      </w:pBdr>
      <w:spacing w:before="480" w:after="360"/>
      <w:jc w:val="center"/>
    </w:pPr>
    <w:rPr>
      <w:b/>
      <w:color w:val="632423" w:themeColor="accent2" w:themeShade="80"/>
      <w:sz w:val="72"/>
    </w:rPr>
  </w:style>
  <w:style w:type="paragraph" w:customStyle="1" w:styleId="PodnadpisB1">
    <w:name w:val="Podnadpis B1"/>
    <w:basedOn w:val="NadpisB"/>
    <w:next w:val="Normal"/>
    <w:autoRedefine/>
    <w:qFormat/>
    <w:rsid w:val="00CD788D"/>
    <w:pPr>
      <w:pBdr>
        <w:bottom w:val="triple" w:sz="6" w:space="1" w:color="632423" w:themeColor="accent2" w:themeShade="80"/>
      </w:pBdr>
      <w:spacing w:before="360"/>
      <w:ind w:left="284" w:right="-2"/>
    </w:pPr>
    <w:rPr>
      <w:sz w:val="60"/>
    </w:rPr>
  </w:style>
  <w:style w:type="paragraph" w:customStyle="1" w:styleId="PodnadpisB3">
    <w:name w:val="Podnadpis B3"/>
    <w:basedOn w:val="Normal"/>
    <w:next w:val="Normal"/>
    <w:link w:val="PodnadpisB3Char"/>
    <w:qFormat/>
    <w:rsid w:val="001728B5"/>
    <w:pPr>
      <w:spacing w:before="120"/>
    </w:pPr>
    <w:rPr>
      <w:b/>
      <w:color w:val="632423" w:themeColor="accent2" w:themeShade="80"/>
      <w:sz w:val="26"/>
    </w:rPr>
  </w:style>
  <w:style w:type="character" w:customStyle="1" w:styleId="PodnadpisB3Char">
    <w:name w:val="Podnadpis B3 Char"/>
    <w:basedOn w:val="DefaultParagraphFont"/>
    <w:link w:val="PodnadpisB3"/>
    <w:rsid w:val="001728B5"/>
    <w:rPr>
      <w:rFonts w:ascii="Book Antiqua" w:hAnsi="Book Antiqua"/>
      <w:b/>
      <w:color w:val="632423" w:themeColor="accent2" w:themeShade="80"/>
      <w:sz w:val="26"/>
    </w:rPr>
  </w:style>
  <w:style w:type="paragraph" w:customStyle="1" w:styleId="PodnadpisB2">
    <w:name w:val="Podnadpis B2"/>
    <w:basedOn w:val="Normal"/>
    <w:next w:val="Normal"/>
    <w:qFormat/>
    <w:rsid w:val="001728B5"/>
    <w:pPr>
      <w:spacing w:before="240"/>
      <w:jc w:val="center"/>
    </w:pPr>
    <w:rPr>
      <w:b/>
      <w:color w:val="632423" w:themeColor="accent2" w:themeShade="80"/>
      <w:sz w:val="48"/>
    </w:rPr>
  </w:style>
  <w:style w:type="table" w:customStyle="1" w:styleId="Mkatabulky1">
    <w:name w:val="Mřížka tabulky1"/>
    <w:basedOn w:val="TableNormal"/>
    <w:next w:val="TableGrid"/>
    <w:uiPriority w:val="59"/>
    <w:rsid w:val="00EF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D2E0F3-4BF9-44A5-94E4-B43169D5722B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8024197A-3944-4424-93CD-CCBD9AD4F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Antikondens</dc:creator>
  <cp:keywords/>
  <dc:description/>
  <cp:lastModifiedBy>Antikondens</cp:lastModifiedBy>
  <cp:revision>11</cp:revision>
  <cp:lastPrinted>2016-05-13T11:33:00Z</cp:lastPrinted>
  <dcterms:created xsi:type="dcterms:W3CDTF">2019-10-29T18:45:00Z</dcterms:created>
  <dcterms:modified xsi:type="dcterms:W3CDTF">2019-10-29T19:21:00Z</dcterms:modified>
</cp:coreProperties>
</file>