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81" w:rsidRDefault="00646FBF" w:rsidP="00F25F96">
      <w:pPr>
        <w:jc w:val="both"/>
        <w:rPr>
          <w:rFonts w:asciiTheme="minorHAnsi" w:hAnsiTheme="minorHAnsi"/>
        </w:rPr>
      </w:pPr>
      <w:r w:rsidRPr="00646FBF">
        <w:rPr>
          <w:rFonts w:asciiTheme="minorHAnsi" w:hAnsiTheme="minorHAnsi"/>
        </w:rPr>
        <w:t xml:space="preserve">Sept </w:t>
      </w:r>
      <w:r w:rsidR="00C77C6D">
        <w:rPr>
          <w:rFonts w:asciiTheme="minorHAnsi" w:hAnsiTheme="minorHAnsi"/>
        </w:rPr>
        <w:t>23</w:t>
      </w:r>
      <w:r w:rsidR="00803681" w:rsidRPr="00646FBF">
        <w:rPr>
          <w:rFonts w:asciiTheme="minorHAnsi" w:hAnsiTheme="minorHAnsi"/>
        </w:rPr>
        <w:t>, 2019</w:t>
      </w:r>
    </w:p>
    <w:p w:rsidR="0042727B" w:rsidRPr="00646FBF" w:rsidRDefault="0042727B" w:rsidP="00F25F96">
      <w:pPr>
        <w:jc w:val="both"/>
        <w:rPr>
          <w:rFonts w:asciiTheme="minorHAnsi" w:hAnsiTheme="minorHAnsi"/>
        </w:rPr>
      </w:pPr>
      <w:r>
        <w:rPr>
          <w:rFonts w:asciiTheme="minorHAnsi" w:hAnsiTheme="minorHAnsi"/>
        </w:rPr>
        <w:t xml:space="preserve">Ref: </w:t>
      </w:r>
      <w:r w:rsidRPr="0042727B">
        <w:rPr>
          <w:rFonts w:asciiTheme="minorHAnsi" w:hAnsiTheme="minorHAnsi"/>
          <w:b/>
        </w:rPr>
        <w:t>JOVE60357R</w:t>
      </w:r>
      <w:r w:rsidR="00BA1EE1">
        <w:rPr>
          <w:rFonts w:asciiTheme="minorHAnsi" w:hAnsiTheme="minorHAnsi"/>
          <w:b/>
        </w:rPr>
        <w:t>2</w:t>
      </w:r>
      <w:bookmarkStart w:id="0" w:name="_GoBack"/>
      <w:bookmarkEnd w:id="0"/>
    </w:p>
    <w:p w:rsidR="000B5953" w:rsidRPr="00646FBF" w:rsidRDefault="00F25F96" w:rsidP="00F25F96">
      <w:pPr>
        <w:jc w:val="both"/>
        <w:rPr>
          <w:rFonts w:asciiTheme="minorHAnsi" w:hAnsiTheme="minorHAnsi"/>
        </w:rPr>
      </w:pPr>
      <w:r w:rsidRPr="00646FBF">
        <w:rPr>
          <w:rFonts w:asciiTheme="minorHAnsi" w:hAnsiTheme="minorHAnsi"/>
        </w:rPr>
        <w:t xml:space="preserve">Dear Dr. </w:t>
      </w:r>
      <w:r w:rsidR="002919B4">
        <w:rPr>
          <w:rFonts w:asciiTheme="minorHAnsi" w:hAnsiTheme="minorHAnsi"/>
        </w:rPr>
        <w:t>Nguyen</w:t>
      </w:r>
      <w:r w:rsidRPr="00646FBF">
        <w:rPr>
          <w:rFonts w:asciiTheme="minorHAnsi" w:hAnsiTheme="minorHAnsi"/>
        </w:rPr>
        <w:t>,</w:t>
      </w:r>
    </w:p>
    <w:p w:rsidR="00F25F96" w:rsidRPr="00376B4F" w:rsidRDefault="00803681" w:rsidP="00F25F96">
      <w:pPr>
        <w:spacing w:after="0" w:line="360" w:lineRule="auto"/>
        <w:jc w:val="both"/>
        <w:outlineLvl w:val="0"/>
        <w:rPr>
          <w:rFonts w:asciiTheme="minorHAnsi" w:hAnsiTheme="minorHAnsi" w:cs="Arial"/>
          <w:color w:val="222222"/>
          <w:szCs w:val="24"/>
          <w:shd w:val="clear" w:color="auto" w:fill="FFFFFF"/>
        </w:rPr>
      </w:pPr>
      <w:r w:rsidRPr="00646FBF">
        <w:rPr>
          <w:rFonts w:asciiTheme="minorHAnsi" w:hAnsiTheme="minorHAnsi"/>
        </w:rPr>
        <w:t xml:space="preserve">According to the comments and suggestions from JOVE editorial team, </w:t>
      </w:r>
      <w:r w:rsidR="00F25F96" w:rsidRPr="00646FBF">
        <w:rPr>
          <w:rFonts w:asciiTheme="minorHAnsi" w:hAnsiTheme="minorHAnsi"/>
        </w:rPr>
        <w:t xml:space="preserve">I am submitting our </w:t>
      </w:r>
      <w:r w:rsidRPr="00646FBF">
        <w:rPr>
          <w:rFonts w:asciiTheme="minorHAnsi" w:hAnsiTheme="minorHAnsi"/>
        </w:rPr>
        <w:t xml:space="preserve">REVISED </w:t>
      </w:r>
      <w:r w:rsidR="00F25F96" w:rsidRPr="00646FBF">
        <w:rPr>
          <w:rFonts w:asciiTheme="minorHAnsi" w:hAnsiTheme="minorHAnsi"/>
        </w:rPr>
        <w:t>JOVE methods manuscript entitled “</w:t>
      </w:r>
      <w:r w:rsidR="00F25F96" w:rsidRPr="0042727B">
        <w:rPr>
          <w:rFonts w:asciiTheme="minorHAnsi" w:hAnsiTheme="minorHAnsi" w:cs="Arial"/>
          <w:b/>
          <w:color w:val="222222"/>
          <w:szCs w:val="24"/>
          <w:shd w:val="clear" w:color="auto" w:fill="FFFFFF"/>
        </w:rPr>
        <w:t>Isolation of stem-like cells from 3D spheroid cultures</w:t>
      </w:r>
      <w:r w:rsidR="00F25F96" w:rsidRPr="00646FBF">
        <w:rPr>
          <w:rFonts w:asciiTheme="minorHAnsi" w:hAnsiTheme="minorHAnsi" w:cs="Arial"/>
          <w:color w:val="222222"/>
          <w:szCs w:val="24"/>
          <w:shd w:val="clear" w:color="auto" w:fill="FFFFFF"/>
        </w:rPr>
        <w:t>”.</w:t>
      </w:r>
      <w:r w:rsidR="00376B4F">
        <w:rPr>
          <w:rFonts w:asciiTheme="minorHAnsi" w:hAnsiTheme="minorHAnsi" w:cs="Arial"/>
          <w:color w:val="222222"/>
          <w:szCs w:val="24"/>
          <w:shd w:val="clear" w:color="auto" w:fill="FFFFFF"/>
        </w:rPr>
        <w:t xml:space="preserve"> </w:t>
      </w:r>
      <w:r w:rsidR="00646FBF" w:rsidRPr="00646FBF">
        <w:rPr>
          <w:rFonts w:asciiTheme="minorHAnsi" w:hAnsiTheme="minorHAnsi" w:cs="Arial"/>
          <w:color w:val="000000" w:themeColor="text1"/>
          <w:szCs w:val="24"/>
        </w:rPr>
        <w:t>Below are the point-by-point responses to the editor’s and reviewers’ comments.</w:t>
      </w:r>
    </w:p>
    <w:p w:rsidR="00646FBF" w:rsidRPr="00646FBF" w:rsidRDefault="00646FBF" w:rsidP="00F25F96">
      <w:pPr>
        <w:spacing w:after="0" w:line="360" w:lineRule="auto"/>
        <w:jc w:val="both"/>
        <w:outlineLvl w:val="0"/>
        <w:rPr>
          <w:rFonts w:asciiTheme="minorHAnsi" w:hAnsiTheme="minorHAnsi" w:cs="Arial"/>
          <w:color w:val="000000" w:themeColor="text1"/>
          <w:szCs w:val="24"/>
        </w:rPr>
      </w:pPr>
    </w:p>
    <w:p w:rsidR="009F770D" w:rsidRDefault="00646FBF" w:rsidP="00646FBF">
      <w:pPr>
        <w:spacing w:after="0" w:line="360" w:lineRule="auto"/>
        <w:outlineLvl w:val="0"/>
        <w:rPr>
          <w:rFonts w:asciiTheme="minorHAnsi" w:hAnsiTheme="minorHAnsi" w:cs="Arial"/>
          <w:color w:val="222222"/>
          <w:shd w:val="clear" w:color="auto" w:fill="FFFFFF"/>
        </w:rPr>
      </w:pPr>
      <w:r w:rsidRPr="00646FBF">
        <w:rPr>
          <w:rStyle w:val="Strong"/>
          <w:rFonts w:asciiTheme="minorHAnsi" w:hAnsiTheme="minorHAnsi" w:cs="Arial"/>
          <w:color w:val="222222"/>
          <w:shd w:val="clear" w:color="auto" w:fill="FFFFFF"/>
        </w:rPr>
        <w:t>Editorial comments</w:t>
      </w:r>
      <w:proofErr w:type="gramStart"/>
      <w:r w:rsidRPr="00646FBF">
        <w:rPr>
          <w:rStyle w:val="Strong"/>
          <w:rFonts w:asciiTheme="minorHAnsi" w:hAnsiTheme="minorHAnsi" w:cs="Arial"/>
          <w:color w:val="222222"/>
          <w:shd w:val="clear" w:color="auto" w:fill="FFFFFF"/>
        </w:rPr>
        <w:t>:</w:t>
      </w:r>
      <w:proofErr w:type="gramEnd"/>
      <w:r w:rsidRPr="00646FBF">
        <w:rPr>
          <w:rFonts w:asciiTheme="minorHAnsi" w:hAnsiTheme="minorHAnsi" w:cs="Arial"/>
          <w:color w:val="222222"/>
        </w:rPr>
        <w:br/>
      </w:r>
      <w:r w:rsidRPr="00646FBF">
        <w:rPr>
          <w:rFonts w:asciiTheme="minorHAnsi" w:hAnsiTheme="minorHAnsi" w:cs="Arial"/>
          <w:color w:val="222222"/>
          <w:shd w:val="clear" w:color="auto" w:fill="FFFFFF"/>
        </w:rPr>
        <w:t>Changes to be made by the Author(s):</w:t>
      </w:r>
      <w:r w:rsidRPr="00646FBF">
        <w:rPr>
          <w:rFonts w:asciiTheme="minorHAnsi" w:hAnsiTheme="minorHAnsi" w:cs="Arial"/>
          <w:color w:val="222222"/>
        </w:rPr>
        <w:br/>
      </w:r>
      <w:r w:rsidRPr="00646FBF">
        <w:rPr>
          <w:rFonts w:asciiTheme="minorHAnsi" w:hAnsiTheme="minorHAnsi" w:cs="Arial"/>
          <w:color w:val="222222"/>
          <w:shd w:val="clear" w:color="auto" w:fill="FFFFFF"/>
        </w:rPr>
        <w:t xml:space="preserve">1. Please take this opportunity to thoroughly proofread the manuscript to ensure that there are no spelling or grammar issues. The </w:t>
      </w:r>
      <w:proofErr w:type="spellStart"/>
      <w:r w:rsidRPr="00646FBF">
        <w:rPr>
          <w:rFonts w:asciiTheme="minorHAnsi" w:hAnsiTheme="minorHAnsi" w:cs="Arial"/>
          <w:color w:val="222222"/>
          <w:shd w:val="clear" w:color="auto" w:fill="FFFFFF"/>
        </w:rPr>
        <w:t>JoVE</w:t>
      </w:r>
      <w:proofErr w:type="spellEnd"/>
      <w:r w:rsidRPr="00646FBF">
        <w:rPr>
          <w:rFonts w:asciiTheme="minorHAnsi" w:hAnsiTheme="minorHAnsi" w:cs="Arial"/>
          <w:color w:val="222222"/>
          <w:shd w:val="clear" w:color="auto" w:fill="FFFFFF"/>
        </w:rPr>
        <w:t xml:space="preserve"> editor will not copy-edit your manuscript and any errors in the submitted revision may be present in the published version.</w:t>
      </w:r>
    </w:p>
    <w:p w:rsidR="009F770D" w:rsidRDefault="009F770D" w:rsidP="009F770D">
      <w:pPr>
        <w:spacing w:after="0" w:line="360" w:lineRule="auto"/>
        <w:outlineLvl w:val="0"/>
        <w:rPr>
          <w:rFonts w:asciiTheme="minorHAnsi" w:hAnsiTheme="minorHAnsi" w:cs="Arial"/>
          <w:b/>
          <w:color w:val="2004C8"/>
        </w:rPr>
      </w:pPr>
      <w:r w:rsidRPr="000D5133">
        <w:rPr>
          <w:rFonts w:asciiTheme="minorHAnsi" w:hAnsiTheme="minorHAnsi" w:cs="Arial"/>
          <w:b/>
          <w:color w:val="2004C8"/>
        </w:rPr>
        <w:t>Authors’ response:</w:t>
      </w:r>
      <w:r>
        <w:rPr>
          <w:rFonts w:asciiTheme="minorHAnsi" w:hAnsiTheme="minorHAnsi" w:cs="Arial"/>
          <w:b/>
          <w:color w:val="2004C8"/>
        </w:rPr>
        <w:t xml:space="preserve"> </w:t>
      </w:r>
      <w:r w:rsidR="002C575B">
        <w:rPr>
          <w:rFonts w:asciiTheme="minorHAnsi" w:hAnsiTheme="minorHAnsi" w:cs="Arial"/>
          <w:b/>
          <w:color w:val="2004C8"/>
        </w:rPr>
        <w:t xml:space="preserve"> </w:t>
      </w:r>
      <w:r>
        <w:rPr>
          <w:rFonts w:asciiTheme="minorHAnsi" w:hAnsiTheme="minorHAnsi" w:cs="Arial"/>
          <w:b/>
          <w:color w:val="2004C8"/>
        </w:rPr>
        <w:t>Thanks for the comments. We have corrected all the spelling and grammar errors.</w:t>
      </w:r>
    </w:p>
    <w:p w:rsidR="009F770D" w:rsidRDefault="00646FBF" w:rsidP="00646FBF">
      <w:pPr>
        <w:spacing w:after="0" w:line="360" w:lineRule="auto"/>
        <w:outlineLvl w:val="0"/>
        <w:rPr>
          <w:rFonts w:asciiTheme="minorHAnsi" w:hAnsiTheme="minorHAnsi" w:cs="Arial"/>
          <w:color w:val="222222"/>
          <w:shd w:val="clear" w:color="auto" w:fill="FFFFFF"/>
        </w:rPr>
      </w:pPr>
      <w:proofErr w:type="gramStart"/>
      <w:r w:rsidRPr="00646FBF">
        <w:rPr>
          <w:rFonts w:asciiTheme="minorHAnsi" w:hAnsiTheme="minorHAnsi" w:cs="Arial"/>
          <w:color w:val="222222"/>
          <w:shd w:val="clear" w:color="auto" w:fill="FFFFFF"/>
        </w:rPr>
        <w:t xml:space="preserve">2. </w:t>
      </w:r>
      <w:proofErr w:type="spellStart"/>
      <w:r w:rsidRPr="00646FBF">
        <w:rPr>
          <w:rFonts w:asciiTheme="minorHAnsi" w:hAnsiTheme="minorHAnsi" w:cs="Arial"/>
          <w:color w:val="222222"/>
          <w:shd w:val="clear" w:color="auto" w:fill="FFFFFF"/>
        </w:rPr>
        <w:t>JoVE</w:t>
      </w:r>
      <w:proofErr w:type="spellEnd"/>
      <w:proofErr w:type="gramEnd"/>
      <w:r w:rsidRPr="00646FBF">
        <w:rPr>
          <w:rFonts w:asciiTheme="minorHAnsi" w:hAnsiTheme="minorHAnsi" w:cs="Arial"/>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2C575B">
        <w:rPr>
          <w:rFonts w:asciiTheme="minorHAnsi" w:hAnsiTheme="minorHAnsi" w:cs="Arial"/>
          <w:color w:val="222222"/>
        </w:rPr>
        <w:t xml:space="preserve"> </w:t>
      </w:r>
      <w:r w:rsidRPr="00646FBF">
        <w:rPr>
          <w:rFonts w:asciiTheme="minorHAnsi" w:hAnsiTheme="minorHAnsi" w:cs="Arial"/>
          <w:color w:val="222222"/>
          <w:shd w:val="clear" w:color="auto" w:fill="FFFFFF"/>
        </w:rPr>
        <w:t xml:space="preserve">For example: Lifeline, </w:t>
      </w:r>
      <w:proofErr w:type="spellStart"/>
      <w:r w:rsidRPr="00646FBF">
        <w:rPr>
          <w:rFonts w:asciiTheme="minorHAnsi" w:hAnsiTheme="minorHAnsi" w:cs="Arial"/>
          <w:color w:val="222222"/>
          <w:shd w:val="clear" w:color="auto" w:fill="FFFFFF"/>
        </w:rPr>
        <w:t>ProstaLife</w:t>
      </w:r>
      <w:proofErr w:type="spellEnd"/>
      <w:r w:rsidRPr="00646FBF">
        <w:rPr>
          <w:rFonts w:asciiTheme="minorHAnsi" w:hAnsiTheme="minorHAnsi" w:cs="Arial"/>
          <w:color w:val="222222"/>
          <w:shd w:val="clear" w:color="auto" w:fill="FFFFFF"/>
        </w:rPr>
        <w:t xml:space="preserve">, Sigma-Aldrich, </w:t>
      </w:r>
      <w:proofErr w:type="spellStart"/>
      <w:r w:rsidRPr="00646FBF">
        <w:rPr>
          <w:rFonts w:asciiTheme="minorHAnsi" w:hAnsiTheme="minorHAnsi" w:cs="Arial"/>
          <w:color w:val="222222"/>
          <w:shd w:val="clear" w:color="auto" w:fill="FFFFFF"/>
        </w:rPr>
        <w:t>Matrigel</w:t>
      </w:r>
      <w:proofErr w:type="spellEnd"/>
      <w:r w:rsidRPr="00646FBF">
        <w:rPr>
          <w:rFonts w:asciiTheme="minorHAnsi" w:hAnsiTheme="minorHAnsi" w:cs="Arial"/>
          <w:color w:val="222222"/>
          <w:shd w:val="clear" w:color="auto" w:fill="FFFFFF"/>
        </w:rPr>
        <w:t>, etc.</w:t>
      </w:r>
    </w:p>
    <w:p w:rsidR="006C7AC6" w:rsidRDefault="009F770D" w:rsidP="00646FBF">
      <w:pPr>
        <w:spacing w:after="0" w:line="360" w:lineRule="auto"/>
        <w:outlineLvl w:val="0"/>
        <w:rPr>
          <w:rFonts w:asciiTheme="minorHAnsi" w:hAnsiTheme="minorHAnsi" w:cs="Arial"/>
          <w:color w:val="222222"/>
          <w:shd w:val="clear" w:color="auto" w:fill="FFFFFF"/>
        </w:rPr>
      </w:pPr>
      <w:r w:rsidRPr="000D5133">
        <w:rPr>
          <w:rFonts w:asciiTheme="minorHAnsi" w:hAnsiTheme="minorHAnsi" w:cs="Arial"/>
          <w:b/>
          <w:color w:val="2004C8"/>
        </w:rPr>
        <w:t>Authors’ response:</w:t>
      </w:r>
      <w:r>
        <w:rPr>
          <w:rFonts w:asciiTheme="minorHAnsi" w:hAnsiTheme="minorHAnsi" w:cs="Arial"/>
          <w:b/>
          <w:color w:val="2004C8"/>
        </w:rPr>
        <w:t xml:space="preserve">  </w:t>
      </w:r>
      <w:r w:rsidR="001D30F9">
        <w:rPr>
          <w:rFonts w:asciiTheme="minorHAnsi" w:hAnsiTheme="minorHAnsi" w:cs="Arial"/>
          <w:b/>
          <w:color w:val="2004C8"/>
        </w:rPr>
        <w:t>We removed all</w:t>
      </w:r>
      <w:r>
        <w:rPr>
          <w:rFonts w:asciiTheme="minorHAnsi" w:hAnsiTheme="minorHAnsi" w:cs="Arial"/>
          <w:b/>
          <w:color w:val="2004C8"/>
        </w:rPr>
        <w:t xml:space="preserve"> </w:t>
      </w:r>
      <w:r w:rsidR="001D30F9">
        <w:rPr>
          <w:rFonts w:asciiTheme="minorHAnsi" w:hAnsiTheme="minorHAnsi" w:cs="Arial"/>
          <w:b/>
          <w:color w:val="2004C8"/>
        </w:rPr>
        <w:t>commercial language</w:t>
      </w:r>
      <w:r>
        <w:rPr>
          <w:rFonts w:asciiTheme="minorHAnsi" w:hAnsiTheme="minorHAnsi" w:cs="Arial"/>
          <w:b/>
          <w:color w:val="2004C8"/>
        </w:rPr>
        <w:t>.</w:t>
      </w:r>
      <w:r w:rsidR="00646FBF" w:rsidRPr="00646FBF">
        <w:rPr>
          <w:rFonts w:asciiTheme="minorHAnsi" w:hAnsiTheme="minorHAnsi" w:cs="Arial"/>
          <w:color w:val="222222"/>
        </w:rPr>
        <w:br/>
      </w:r>
      <w:r w:rsidR="00646FBF" w:rsidRPr="00646FBF">
        <w:rPr>
          <w:rFonts w:asciiTheme="minorHAnsi" w:hAnsiTheme="minorHAnsi" w:cs="Arial"/>
          <w:color w:val="222222"/>
          <w:shd w:val="clear" w:color="auto" w:fill="FFFFFF"/>
        </w:rPr>
        <w:t>3. Please sort the Materials Table alphabetically by the name of the material.</w:t>
      </w:r>
    </w:p>
    <w:p w:rsidR="000A035D" w:rsidRDefault="006C7AC6" w:rsidP="00646FBF">
      <w:pPr>
        <w:spacing w:after="0" w:line="360" w:lineRule="auto"/>
        <w:outlineLvl w:val="0"/>
        <w:rPr>
          <w:rFonts w:asciiTheme="minorHAnsi" w:hAnsiTheme="minorHAnsi" w:cs="Arial"/>
          <w:color w:val="222222"/>
          <w:shd w:val="clear" w:color="auto" w:fill="FFFFFF"/>
        </w:rPr>
      </w:pPr>
      <w:r w:rsidRPr="000D5133">
        <w:rPr>
          <w:rFonts w:asciiTheme="minorHAnsi" w:hAnsiTheme="minorHAnsi" w:cs="Arial"/>
          <w:b/>
          <w:color w:val="2004C8"/>
        </w:rPr>
        <w:t>Authors’ response:</w:t>
      </w:r>
      <w:r>
        <w:rPr>
          <w:rFonts w:asciiTheme="minorHAnsi" w:hAnsiTheme="minorHAnsi" w:cs="Arial"/>
          <w:b/>
          <w:color w:val="2004C8"/>
        </w:rPr>
        <w:t xml:space="preserve">  We</w:t>
      </w:r>
      <w:r w:rsidR="00E52F43">
        <w:rPr>
          <w:rFonts w:asciiTheme="minorHAnsi" w:hAnsiTheme="minorHAnsi" w:cs="Arial"/>
          <w:b/>
          <w:color w:val="2004C8"/>
        </w:rPr>
        <w:t xml:space="preserve"> updated and</w:t>
      </w:r>
      <w:r>
        <w:rPr>
          <w:rFonts w:asciiTheme="minorHAnsi" w:hAnsiTheme="minorHAnsi" w:cs="Arial"/>
          <w:b/>
          <w:color w:val="2004C8"/>
        </w:rPr>
        <w:t xml:space="preserve"> sorted the Materials Table alphabetically by name of the material.</w:t>
      </w:r>
      <w:r w:rsidR="00646FBF" w:rsidRPr="00646FBF">
        <w:rPr>
          <w:rFonts w:asciiTheme="minorHAnsi" w:hAnsiTheme="minorHAnsi" w:cs="Arial"/>
          <w:color w:val="222222"/>
        </w:rPr>
        <w:br/>
      </w:r>
      <w:r w:rsidR="00646FBF" w:rsidRPr="00646FBF">
        <w:rPr>
          <w:rFonts w:asciiTheme="minorHAnsi" w:hAnsiTheme="minorHAnsi" w:cs="Arial"/>
          <w:color w:val="222222"/>
          <w:shd w:val="clear" w:color="auto" w:fill="FFFFFF"/>
        </w:rPr>
        <w:t>4. Please be consistent with the panel labeling: Figure 1 has capital letters and Figure 2/3 have lower case letters.</w:t>
      </w:r>
    </w:p>
    <w:p w:rsidR="00105ACF" w:rsidRDefault="000A035D" w:rsidP="00646FBF">
      <w:pPr>
        <w:spacing w:after="0" w:line="360" w:lineRule="auto"/>
        <w:outlineLvl w:val="0"/>
        <w:rPr>
          <w:rFonts w:asciiTheme="minorHAnsi" w:hAnsiTheme="minorHAnsi" w:cs="Arial"/>
          <w:color w:val="222222"/>
          <w:shd w:val="clear" w:color="auto" w:fill="FFFFFF"/>
        </w:rPr>
      </w:pPr>
      <w:r w:rsidRPr="000D5133">
        <w:rPr>
          <w:rFonts w:asciiTheme="minorHAnsi" w:hAnsiTheme="minorHAnsi" w:cs="Arial"/>
          <w:b/>
          <w:color w:val="2004C8"/>
        </w:rPr>
        <w:t>Authors’ response:</w:t>
      </w:r>
      <w:r>
        <w:rPr>
          <w:rFonts w:asciiTheme="minorHAnsi" w:hAnsiTheme="minorHAnsi" w:cs="Arial"/>
          <w:b/>
          <w:color w:val="2004C8"/>
        </w:rPr>
        <w:t xml:space="preserve">  We changed the labels to lower case letters in Figure 1.</w:t>
      </w:r>
      <w:r w:rsidR="00646FBF" w:rsidRPr="00646FBF">
        <w:rPr>
          <w:rFonts w:asciiTheme="minorHAnsi" w:hAnsiTheme="minorHAnsi" w:cs="Arial"/>
          <w:color w:val="222222"/>
        </w:rPr>
        <w:br/>
      </w:r>
      <w:r w:rsidR="00646FBF" w:rsidRPr="00646FBF">
        <w:rPr>
          <w:rFonts w:asciiTheme="minorHAnsi" w:hAnsiTheme="minorHAnsi" w:cs="Arial"/>
          <w:color w:val="222222"/>
          <w:shd w:val="clear" w:color="auto" w:fill="FFFFFF"/>
        </w:rPr>
        <w:t>5. The preparation step listing the materials and equipment for each step (x.1) can be merged into the Table of Materials.</w:t>
      </w:r>
    </w:p>
    <w:p w:rsidR="00105ACF" w:rsidRDefault="00105ACF" w:rsidP="00646FBF">
      <w:pPr>
        <w:spacing w:after="0" w:line="360" w:lineRule="auto"/>
        <w:outlineLvl w:val="0"/>
        <w:rPr>
          <w:rFonts w:asciiTheme="minorHAnsi" w:hAnsiTheme="minorHAnsi" w:cs="Arial"/>
          <w:color w:val="222222"/>
          <w:shd w:val="clear" w:color="auto" w:fill="FFFFFF"/>
        </w:rPr>
      </w:pPr>
      <w:r w:rsidRPr="00673DA9">
        <w:rPr>
          <w:rFonts w:asciiTheme="minorHAnsi" w:hAnsiTheme="minorHAnsi" w:cs="Arial"/>
          <w:b/>
          <w:color w:val="0000DA"/>
        </w:rPr>
        <w:lastRenderedPageBreak/>
        <w:t xml:space="preserve">Authors’ response:  </w:t>
      </w:r>
      <w:r w:rsidR="001A63C3" w:rsidRPr="00673DA9">
        <w:rPr>
          <w:rFonts w:asciiTheme="minorHAnsi" w:hAnsiTheme="minorHAnsi" w:cs="Arial"/>
          <w:b/>
          <w:color w:val="0000DA"/>
        </w:rPr>
        <w:t xml:space="preserve">We </w:t>
      </w:r>
      <w:r w:rsidR="00E52F43">
        <w:rPr>
          <w:rFonts w:asciiTheme="minorHAnsi" w:hAnsiTheme="minorHAnsi" w:cs="Arial"/>
          <w:b/>
          <w:color w:val="0000DA"/>
        </w:rPr>
        <w:t>merged</w:t>
      </w:r>
      <w:r w:rsidR="001A63C3" w:rsidRPr="00673DA9">
        <w:rPr>
          <w:rFonts w:asciiTheme="minorHAnsi" w:hAnsiTheme="minorHAnsi" w:cs="Arial"/>
          <w:b/>
          <w:color w:val="0000DA"/>
        </w:rPr>
        <w:t xml:space="preserve"> the preparation steps </w:t>
      </w:r>
      <w:r w:rsidR="00E52F43">
        <w:rPr>
          <w:rFonts w:asciiTheme="minorHAnsi" w:hAnsiTheme="minorHAnsi" w:cs="Arial"/>
          <w:b/>
          <w:color w:val="0000DA"/>
        </w:rPr>
        <w:t>into the Table of Materials</w:t>
      </w:r>
      <w:r w:rsidR="001A63C3" w:rsidRPr="00673DA9">
        <w:rPr>
          <w:rFonts w:asciiTheme="minorHAnsi" w:hAnsiTheme="minorHAnsi" w:cs="Arial"/>
          <w:b/>
          <w:color w:val="0000DA"/>
        </w:rPr>
        <w:t>.</w:t>
      </w:r>
      <w:r w:rsidR="00646FBF" w:rsidRPr="00646FBF">
        <w:rPr>
          <w:rFonts w:asciiTheme="minorHAnsi" w:hAnsiTheme="minorHAnsi" w:cs="Arial"/>
          <w:color w:val="222222"/>
        </w:rPr>
        <w:br/>
      </w:r>
      <w:r w:rsidR="00646FBF" w:rsidRPr="00646FBF">
        <w:rPr>
          <w:rFonts w:asciiTheme="minorHAnsi" w:hAnsiTheme="minorHAnsi" w:cs="Arial"/>
          <w:color w:val="222222"/>
          <w:shd w:val="clear" w:color="auto" w:fill="FFFFFF"/>
        </w:rPr>
        <w:t>6. Please add more details to your protocol steps. Please ensure you answer the “how” question, i.e., how is the step performed? Alternatively, add references to published material specifying how to perform the protocol action.</w:t>
      </w:r>
    </w:p>
    <w:p w:rsidR="00105ACF" w:rsidRDefault="00105ACF" w:rsidP="00646FBF">
      <w:pPr>
        <w:spacing w:after="0" w:line="360" w:lineRule="auto"/>
        <w:outlineLvl w:val="0"/>
        <w:rPr>
          <w:rFonts w:asciiTheme="minorHAnsi" w:hAnsiTheme="minorHAnsi" w:cs="Arial"/>
          <w:color w:val="222222"/>
          <w:shd w:val="clear" w:color="auto" w:fill="FFFFFF"/>
        </w:rPr>
      </w:pPr>
      <w:r w:rsidRPr="00673DA9">
        <w:rPr>
          <w:rFonts w:asciiTheme="minorHAnsi" w:hAnsiTheme="minorHAnsi" w:cs="Arial"/>
          <w:b/>
          <w:color w:val="0000DA"/>
        </w:rPr>
        <w:t xml:space="preserve">Authors’ response:  </w:t>
      </w:r>
      <w:r w:rsidR="001F6809" w:rsidRPr="00673DA9">
        <w:rPr>
          <w:rFonts w:asciiTheme="minorHAnsi" w:hAnsiTheme="minorHAnsi" w:cs="Arial"/>
          <w:b/>
          <w:color w:val="0000DA"/>
        </w:rPr>
        <w:t>We add</w:t>
      </w:r>
      <w:r w:rsidR="00CF68E1">
        <w:rPr>
          <w:rFonts w:asciiTheme="minorHAnsi" w:hAnsiTheme="minorHAnsi" w:cs="Arial"/>
          <w:b/>
          <w:color w:val="0000DA"/>
        </w:rPr>
        <w:t>ed</w:t>
      </w:r>
      <w:r w:rsidR="001F6809" w:rsidRPr="00673DA9">
        <w:rPr>
          <w:rFonts w:asciiTheme="minorHAnsi" w:hAnsiTheme="minorHAnsi" w:cs="Arial"/>
          <w:b/>
          <w:color w:val="0000DA"/>
        </w:rPr>
        <w:t xml:space="preserve"> more details to our protocol steps in the revised version.</w:t>
      </w:r>
      <w:r w:rsidR="00646FBF" w:rsidRPr="00673DA9">
        <w:rPr>
          <w:rFonts w:asciiTheme="minorHAnsi" w:hAnsiTheme="minorHAnsi" w:cs="Arial"/>
          <w:color w:val="0000DA"/>
        </w:rPr>
        <w:br/>
      </w:r>
      <w:r w:rsidR="00646FBF" w:rsidRPr="00646FBF">
        <w:rPr>
          <w:rFonts w:asciiTheme="minorHAnsi" w:hAnsiTheme="minorHAnsi" w:cs="Arial"/>
          <w:color w:val="222222"/>
          <w:shd w:val="clear" w:color="auto" w:fill="FFFFFF"/>
        </w:rPr>
        <w:t>7. Please specify all culture conditions.</w:t>
      </w:r>
    </w:p>
    <w:p w:rsidR="00105ACF" w:rsidRPr="00AB4392" w:rsidRDefault="00AB4392" w:rsidP="00646FBF">
      <w:pPr>
        <w:spacing w:after="0" w:line="360" w:lineRule="auto"/>
        <w:outlineLvl w:val="0"/>
        <w:rPr>
          <w:rFonts w:asciiTheme="minorHAnsi" w:hAnsiTheme="minorHAnsi" w:cs="Arial"/>
          <w:b/>
          <w:color w:val="0000FF"/>
        </w:rPr>
      </w:pPr>
      <w:r w:rsidRPr="00673DA9">
        <w:rPr>
          <w:rFonts w:asciiTheme="minorHAnsi" w:hAnsiTheme="minorHAnsi" w:cs="Arial"/>
          <w:b/>
          <w:color w:val="0000DA"/>
        </w:rPr>
        <w:t>Authors’ response:  We have specified all the culture conditions in the revised version.</w:t>
      </w:r>
      <w:r w:rsidR="00646FBF" w:rsidRPr="00673DA9">
        <w:rPr>
          <w:rFonts w:asciiTheme="minorHAnsi" w:hAnsiTheme="minorHAnsi" w:cs="Arial"/>
          <w:color w:val="0000DA"/>
        </w:rPr>
        <w:br/>
      </w:r>
      <w:r w:rsidR="00646FBF" w:rsidRPr="00646FBF">
        <w:rPr>
          <w:rFonts w:asciiTheme="minorHAnsi" w:hAnsiTheme="minorHAnsi" w:cs="Arial"/>
          <w:color w:val="222222"/>
          <w:shd w:val="clear" w:color="auto" w:fill="FFFFFF"/>
        </w:rPr>
        <w:t>8. 2.2.2: How is the dispersion done? Transfer with what?</w:t>
      </w:r>
    </w:p>
    <w:p w:rsidR="00105ACF" w:rsidRDefault="00105ACF" w:rsidP="00646FBF">
      <w:pPr>
        <w:spacing w:after="0" w:line="360" w:lineRule="auto"/>
        <w:outlineLvl w:val="0"/>
        <w:rPr>
          <w:rFonts w:asciiTheme="minorHAnsi" w:hAnsiTheme="minorHAnsi" w:cs="Arial"/>
          <w:color w:val="222222"/>
          <w:shd w:val="clear" w:color="auto" w:fill="FFFFFF"/>
        </w:rPr>
      </w:pPr>
      <w:r w:rsidRPr="00673DA9">
        <w:rPr>
          <w:rFonts w:asciiTheme="minorHAnsi" w:hAnsiTheme="minorHAnsi" w:cs="Arial"/>
          <w:b/>
          <w:color w:val="0000DA"/>
        </w:rPr>
        <w:t xml:space="preserve">Authors’ response:  </w:t>
      </w:r>
      <w:r w:rsidR="00142EAA" w:rsidRPr="00673DA9">
        <w:rPr>
          <w:rFonts w:asciiTheme="minorHAnsi" w:hAnsiTheme="minorHAnsi" w:cs="Arial"/>
          <w:b/>
          <w:color w:val="0000DA"/>
        </w:rPr>
        <w:t>We added the detail of cells dispersing and transferring in the revision.</w:t>
      </w:r>
      <w:r w:rsidR="00646FBF" w:rsidRPr="00673DA9">
        <w:rPr>
          <w:rFonts w:asciiTheme="minorHAnsi" w:hAnsiTheme="minorHAnsi" w:cs="Arial"/>
          <w:color w:val="0000DA"/>
        </w:rPr>
        <w:br/>
      </w:r>
      <w:r w:rsidR="00646FBF" w:rsidRPr="00646FBF">
        <w:rPr>
          <w:rFonts w:asciiTheme="minorHAnsi" w:hAnsiTheme="minorHAnsi" w:cs="Arial"/>
          <w:color w:val="222222"/>
          <w:shd w:val="clear" w:color="auto" w:fill="FFFFFF"/>
        </w:rPr>
        <w:t xml:space="preserve">9. 3.2: How thin is the thin layer of </w:t>
      </w:r>
      <w:proofErr w:type="spellStart"/>
      <w:r w:rsidR="00646FBF" w:rsidRPr="00646FBF">
        <w:rPr>
          <w:rFonts w:asciiTheme="minorHAnsi" w:hAnsiTheme="minorHAnsi" w:cs="Arial"/>
          <w:color w:val="222222"/>
          <w:shd w:val="clear" w:color="auto" w:fill="FFFFFF"/>
        </w:rPr>
        <w:t>Matrigel</w:t>
      </w:r>
      <w:proofErr w:type="spellEnd"/>
      <w:r w:rsidR="00646FBF" w:rsidRPr="00646FBF">
        <w:rPr>
          <w:rFonts w:asciiTheme="minorHAnsi" w:hAnsiTheme="minorHAnsi" w:cs="Arial"/>
          <w:color w:val="222222"/>
          <w:shd w:val="clear" w:color="auto" w:fill="FFFFFF"/>
        </w:rPr>
        <w:t>?</w:t>
      </w:r>
    </w:p>
    <w:p w:rsidR="00105ACF" w:rsidRDefault="00105ACF" w:rsidP="00646FBF">
      <w:pPr>
        <w:spacing w:after="0" w:line="360" w:lineRule="auto"/>
        <w:outlineLvl w:val="0"/>
        <w:rPr>
          <w:rFonts w:asciiTheme="minorHAnsi" w:hAnsiTheme="minorHAnsi" w:cs="Arial"/>
          <w:color w:val="222222"/>
          <w:shd w:val="clear" w:color="auto" w:fill="FFFFFF"/>
        </w:rPr>
      </w:pPr>
      <w:r w:rsidRPr="00673DA9">
        <w:rPr>
          <w:rFonts w:asciiTheme="minorHAnsi" w:hAnsiTheme="minorHAnsi" w:cs="Arial"/>
          <w:b/>
          <w:color w:val="0000DA"/>
        </w:rPr>
        <w:t xml:space="preserve">Authors’ response:  </w:t>
      </w:r>
      <w:r w:rsidR="00D92971">
        <w:rPr>
          <w:rFonts w:asciiTheme="minorHAnsi" w:hAnsiTheme="minorHAnsi" w:cs="Arial"/>
          <w:b/>
          <w:color w:val="0000DA"/>
        </w:rPr>
        <w:t>A</w:t>
      </w:r>
      <w:r w:rsidR="00F00EFC" w:rsidRPr="00673DA9">
        <w:rPr>
          <w:rFonts w:asciiTheme="minorHAnsi" w:hAnsiTheme="minorHAnsi" w:cs="Arial"/>
          <w:b/>
          <w:color w:val="0000DA"/>
        </w:rPr>
        <w:t xml:space="preserve"> thin </w:t>
      </w:r>
      <w:r w:rsidR="00CD5619">
        <w:rPr>
          <w:rFonts w:asciiTheme="minorHAnsi" w:hAnsiTheme="minorHAnsi" w:cs="Arial"/>
          <w:b/>
          <w:color w:val="0000DA"/>
        </w:rPr>
        <w:t>coating</w:t>
      </w:r>
      <w:r w:rsidR="00F00EFC" w:rsidRPr="00673DA9">
        <w:rPr>
          <w:rFonts w:asciiTheme="minorHAnsi" w:hAnsiTheme="minorHAnsi" w:cs="Arial"/>
          <w:b/>
          <w:color w:val="0000DA"/>
        </w:rPr>
        <w:t xml:space="preserve"> of </w:t>
      </w:r>
      <w:proofErr w:type="spellStart"/>
      <w:r w:rsidR="00F00EFC" w:rsidRPr="00673DA9">
        <w:rPr>
          <w:rFonts w:asciiTheme="minorHAnsi" w:hAnsiTheme="minorHAnsi" w:cs="Arial"/>
          <w:b/>
          <w:color w:val="0000DA"/>
        </w:rPr>
        <w:t>matrigel</w:t>
      </w:r>
      <w:proofErr w:type="spellEnd"/>
      <w:r w:rsidR="00F00EFC" w:rsidRPr="00673DA9">
        <w:rPr>
          <w:rFonts w:asciiTheme="minorHAnsi" w:hAnsiTheme="minorHAnsi" w:cs="Arial"/>
          <w:b/>
          <w:color w:val="0000DA"/>
        </w:rPr>
        <w:t xml:space="preserve"> </w:t>
      </w:r>
      <w:r w:rsidR="00CD5619">
        <w:rPr>
          <w:rFonts w:asciiTheme="minorHAnsi" w:hAnsiTheme="minorHAnsi" w:cs="Arial"/>
          <w:b/>
          <w:color w:val="0000DA"/>
        </w:rPr>
        <w:t xml:space="preserve">of 100 </w:t>
      </w:r>
      <w:r w:rsidR="00CD5619">
        <w:rPr>
          <w:rFonts w:asciiTheme="minorHAnsi" w:hAnsiTheme="minorHAnsi" w:cs="Arial"/>
          <w:b/>
          <w:color w:val="0000DA"/>
        </w:rPr>
        <w:t>µL</w:t>
      </w:r>
      <w:r w:rsidR="00CD5619" w:rsidRPr="00673DA9">
        <w:rPr>
          <w:rFonts w:asciiTheme="minorHAnsi" w:hAnsiTheme="minorHAnsi" w:cs="Arial"/>
          <w:b/>
          <w:color w:val="0000DA"/>
        </w:rPr>
        <w:t xml:space="preserve"> </w:t>
      </w:r>
      <w:r w:rsidR="00CD5619">
        <w:rPr>
          <w:rFonts w:asciiTheme="minorHAnsi" w:hAnsiTheme="minorHAnsi" w:cs="Arial"/>
          <w:b/>
          <w:color w:val="0000DA"/>
        </w:rPr>
        <w:t>per</w:t>
      </w:r>
      <w:r w:rsidR="00AD2AD4">
        <w:rPr>
          <w:rFonts w:asciiTheme="minorHAnsi" w:hAnsiTheme="minorHAnsi" w:cs="Arial"/>
          <w:b/>
          <w:color w:val="0000DA"/>
        </w:rPr>
        <w:t xml:space="preserve"> well </w:t>
      </w:r>
      <w:r w:rsidR="00CD5619">
        <w:rPr>
          <w:rFonts w:asciiTheme="minorHAnsi" w:hAnsiTheme="minorHAnsi" w:cs="Arial"/>
          <w:b/>
          <w:color w:val="0000DA"/>
        </w:rPr>
        <w:t>in a 12</w:t>
      </w:r>
      <w:r w:rsidR="00AD2AD4">
        <w:rPr>
          <w:rFonts w:asciiTheme="minorHAnsi" w:hAnsiTheme="minorHAnsi" w:cs="Arial"/>
          <w:b/>
          <w:color w:val="0000DA"/>
        </w:rPr>
        <w:t xml:space="preserve">-well </w:t>
      </w:r>
      <w:r w:rsidR="00CD5619">
        <w:rPr>
          <w:rFonts w:asciiTheme="minorHAnsi" w:hAnsiTheme="minorHAnsi" w:cs="Arial"/>
          <w:b/>
          <w:color w:val="0000DA"/>
        </w:rPr>
        <w:t xml:space="preserve">culture </w:t>
      </w:r>
      <w:r w:rsidR="00AD2AD4">
        <w:rPr>
          <w:rFonts w:asciiTheme="minorHAnsi" w:hAnsiTheme="minorHAnsi" w:cs="Arial"/>
          <w:b/>
          <w:color w:val="0000DA"/>
        </w:rPr>
        <w:t>plate</w:t>
      </w:r>
      <w:r w:rsidR="00F00EFC" w:rsidRPr="00673DA9">
        <w:rPr>
          <w:rFonts w:asciiTheme="minorHAnsi" w:hAnsiTheme="minorHAnsi" w:cs="Arial"/>
          <w:b/>
          <w:color w:val="0000DA"/>
        </w:rPr>
        <w:t>.</w:t>
      </w:r>
      <w:r w:rsidR="00646FBF" w:rsidRPr="00673DA9">
        <w:rPr>
          <w:rFonts w:asciiTheme="minorHAnsi" w:hAnsiTheme="minorHAnsi" w:cs="Arial"/>
          <w:color w:val="0000DA"/>
        </w:rPr>
        <w:br/>
      </w:r>
      <w:r w:rsidR="00646FBF" w:rsidRPr="00646FBF">
        <w:rPr>
          <w:rFonts w:asciiTheme="minorHAnsi" w:hAnsiTheme="minorHAnsi" w:cs="Arial"/>
          <w:color w:val="222222"/>
          <w:shd w:val="clear" w:color="auto" w:fill="FFFFFF"/>
        </w:rPr>
        <w:t xml:space="preserve">10. Please specify what happens after centrifugation? </w:t>
      </w:r>
      <w:proofErr w:type="gramStart"/>
      <w:r w:rsidR="00646FBF" w:rsidRPr="00646FBF">
        <w:rPr>
          <w:rFonts w:asciiTheme="minorHAnsi" w:hAnsiTheme="minorHAnsi" w:cs="Arial"/>
          <w:color w:val="222222"/>
          <w:shd w:val="clear" w:color="auto" w:fill="FFFFFF"/>
        </w:rPr>
        <w:t>Aspiration?</w:t>
      </w:r>
      <w:proofErr w:type="gramEnd"/>
    </w:p>
    <w:p w:rsidR="00105ACF" w:rsidRDefault="00105ACF" w:rsidP="00646FBF">
      <w:pPr>
        <w:spacing w:after="0" w:line="360" w:lineRule="auto"/>
        <w:outlineLvl w:val="0"/>
        <w:rPr>
          <w:rFonts w:asciiTheme="minorHAnsi" w:hAnsiTheme="minorHAnsi" w:cs="Arial"/>
          <w:color w:val="222222"/>
          <w:shd w:val="clear" w:color="auto" w:fill="FFFFFF"/>
        </w:rPr>
      </w:pPr>
      <w:r w:rsidRPr="00673DA9">
        <w:rPr>
          <w:rFonts w:asciiTheme="minorHAnsi" w:hAnsiTheme="minorHAnsi" w:cs="Arial"/>
          <w:b/>
          <w:color w:val="0000DA"/>
        </w:rPr>
        <w:t xml:space="preserve">Authors’ response:  </w:t>
      </w:r>
      <w:r w:rsidR="00EC57E5" w:rsidRPr="00673DA9">
        <w:rPr>
          <w:rFonts w:asciiTheme="minorHAnsi" w:hAnsiTheme="minorHAnsi" w:cs="Arial"/>
          <w:b/>
          <w:color w:val="0000DA"/>
        </w:rPr>
        <w:t>Correct, aspirate and remove the supernatant after centrifugation.</w:t>
      </w:r>
      <w:r w:rsidR="00646FBF" w:rsidRPr="00673DA9">
        <w:rPr>
          <w:rFonts w:asciiTheme="minorHAnsi" w:hAnsiTheme="minorHAnsi" w:cs="Arial"/>
          <w:color w:val="222222"/>
          <w:shd w:val="clear" w:color="auto" w:fill="FFFFFF"/>
        </w:rPr>
        <w:br/>
      </w:r>
      <w:r w:rsidR="00646FBF" w:rsidRPr="00646FBF">
        <w:rPr>
          <w:rFonts w:asciiTheme="minorHAnsi" w:hAnsiTheme="minorHAnsi" w:cs="Arial"/>
          <w:color w:val="222222"/>
          <w:shd w:val="clear" w:color="auto" w:fill="FFFFFF"/>
        </w:rPr>
        <w:t>11.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646FBF" w:rsidRDefault="00AB4392" w:rsidP="00646FBF">
      <w:pPr>
        <w:spacing w:after="0" w:line="360" w:lineRule="auto"/>
        <w:outlineLvl w:val="0"/>
        <w:rPr>
          <w:rFonts w:asciiTheme="minorHAnsi" w:hAnsiTheme="minorHAnsi" w:cs="Arial"/>
          <w:color w:val="222222"/>
          <w:shd w:val="clear" w:color="auto" w:fill="FFFFFF"/>
        </w:rPr>
      </w:pPr>
      <w:r w:rsidRPr="00673DA9">
        <w:rPr>
          <w:rFonts w:asciiTheme="minorHAnsi" w:hAnsiTheme="minorHAnsi" w:cs="Arial"/>
          <w:b/>
          <w:color w:val="0000DA"/>
        </w:rPr>
        <w:t>Authors’ response:  We highlighted the essential steps of the protocol for the video recording.</w:t>
      </w:r>
      <w:r w:rsidR="00646FBF" w:rsidRPr="00673DA9">
        <w:rPr>
          <w:rFonts w:asciiTheme="minorHAnsi" w:hAnsiTheme="minorHAnsi" w:cs="Arial"/>
          <w:color w:val="0000DA"/>
        </w:rPr>
        <w:br/>
      </w:r>
      <w:r w:rsidR="00646FBF" w:rsidRPr="00646FBF">
        <w:rPr>
          <w:rFonts w:asciiTheme="minorHAnsi" w:hAnsiTheme="minorHAnsi" w:cs="Arial"/>
          <w:color w:val="222222"/>
          <w:shd w:val="clear" w:color="auto" w:fill="FFFFFF"/>
        </w:rPr>
        <w:t>12. Please do not abbreviate journal titles.</w:t>
      </w:r>
    </w:p>
    <w:p w:rsidR="00105ACF" w:rsidRPr="00673DA9" w:rsidRDefault="00105ACF" w:rsidP="00646FBF">
      <w:pPr>
        <w:spacing w:after="0" w:line="360" w:lineRule="auto"/>
        <w:outlineLvl w:val="0"/>
        <w:rPr>
          <w:rFonts w:asciiTheme="minorHAnsi" w:hAnsiTheme="minorHAnsi" w:cs="Arial"/>
          <w:color w:val="0000DA"/>
          <w:szCs w:val="24"/>
        </w:rPr>
      </w:pPr>
      <w:r w:rsidRPr="00673DA9">
        <w:rPr>
          <w:rFonts w:asciiTheme="minorHAnsi" w:hAnsiTheme="minorHAnsi" w:cs="Arial"/>
          <w:b/>
          <w:color w:val="0000DA"/>
        </w:rPr>
        <w:t xml:space="preserve">Authors’ response:  </w:t>
      </w:r>
      <w:r w:rsidR="00785F43" w:rsidRPr="00673DA9">
        <w:rPr>
          <w:rFonts w:asciiTheme="minorHAnsi" w:hAnsiTheme="minorHAnsi" w:cs="Arial"/>
          <w:b/>
          <w:color w:val="0000DA"/>
        </w:rPr>
        <w:t>We spelled out all the words in the title.</w:t>
      </w:r>
    </w:p>
    <w:p w:rsidR="00646FBF" w:rsidRDefault="00646FBF" w:rsidP="00646FBF">
      <w:pPr>
        <w:spacing w:after="0" w:line="360" w:lineRule="auto"/>
        <w:outlineLvl w:val="0"/>
        <w:rPr>
          <w:rStyle w:val="Strong"/>
          <w:rFonts w:asciiTheme="minorHAnsi" w:hAnsiTheme="minorHAnsi" w:cs="Arial"/>
          <w:color w:val="222222"/>
          <w:shd w:val="clear" w:color="auto" w:fill="FFFFFF"/>
        </w:rPr>
      </w:pPr>
    </w:p>
    <w:p w:rsidR="00BC6496" w:rsidRDefault="00646FBF" w:rsidP="00646FBF">
      <w:pPr>
        <w:spacing w:after="0" w:line="360" w:lineRule="auto"/>
        <w:outlineLvl w:val="0"/>
        <w:rPr>
          <w:rStyle w:val="Strong"/>
          <w:rFonts w:asciiTheme="minorHAnsi" w:hAnsiTheme="minorHAnsi" w:cs="Arial"/>
          <w:color w:val="222222"/>
          <w:shd w:val="clear" w:color="auto" w:fill="FFFFFF"/>
        </w:rPr>
      </w:pPr>
      <w:r w:rsidRPr="00646FBF">
        <w:rPr>
          <w:rStyle w:val="Strong"/>
          <w:rFonts w:asciiTheme="minorHAnsi" w:hAnsiTheme="minorHAnsi" w:cs="Arial"/>
          <w:color w:val="222222"/>
          <w:shd w:val="clear" w:color="auto" w:fill="FFFFFF"/>
        </w:rPr>
        <w:t>Reviewers' comments:</w:t>
      </w:r>
    </w:p>
    <w:p w:rsidR="00286106" w:rsidRDefault="00646FBF" w:rsidP="00646FBF">
      <w:pPr>
        <w:spacing w:after="0" w:line="360" w:lineRule="auto"/>
        <w:outlineLvl w:val="0"/>
        <w:rPr>
          <w:rFonts w:asciiTheme="minorHAnsi" w:hAnsiTheme="minorHAnsi" w:cs="Arial"/>
          <w:color w:val="222222"/>
          <w:shd w:val="clear" w:color="auto" w:fill="FFFFFF"/>
        </w:rPr>
      </w:pPr>
      <w:r w:rsidRPr="00646FBF">
        <w:rPr>
          <w:rFonts w:asciiTheme="minorHAnsi" w:hAnsiTheme="minorHAnsi" w:cs="Arial"/>
          <w:color w:val="222222"/>
        </w:rPr>
        <w:br/>
      </w:r>
      <w:r w:rsidRPr="000D5133">
        <w:rPr>
          <w:rFonts w:asciiTheme="minorHAnsi" w:hAnsiTheme="minorHAnsi" w:cs="Arial"/>
          <w:b/>
          <w:color w:val="222222"/>
          <w:shd w:val="clear" w:color="auto" w:fill="FFFFFF"/>
        </w:rPr>
        <w:t>Reviewer #1:</w:t>
      </w:r>
      <w:r w:rsidRPr="000D5133">
        <w:rPr>
          <w:rFonts w:asciiTheme="minorHAnsi" w:hAnsiTheme="minorHAnsi" w:cs="Arial"/>
          <w:b/>
          <w:color w:val="222222"/>
        </w:rPr>
        <w:br/>
      </w:r>
      <w:r w:rsidRPr="000D5133">
        <w:rPr>
          <w:rFonts w:asciiTheme="minorHAnsi" w:hAnsiTheme="minorHAnsi" w:cs="Arial"/>
          <w:b/>
          <w:color w:val="222222"/>
          <w:shd w:val="clear" w:color="auto" w:fill="FFFFFF"/>
        </w:rPr>
        <w:t>Manuscript Summary:</w:t>
      </w:r>
      <w:r w:rsidRPr="000D5133">
        <w:rPr>
          <w:rFonts w:asciiTheme="minorHAnsi" w:hAnsiTheme="minorHAnsi" w:cs="Arial"/>
          <w:b/>
          <w:color w:val="222222"/>
        </w:rPr>
        <w:br/>
      </w:r>
      <w:r w:rsidRPr="00646FBF">
        <w:rPr>
          <w:rFonts w:asciiTheme="minorHAnsi" w:hAnsiTheme="minorHAnsi" w:cs="Arial"/>
          <w:color w:val="222222"/>
          <w:shd w:val="clear" w:color="auto" w:fill="FFFFFF"/>
        </w:rPr>
        <w:t xml:space="preserve">Hu and </w:t>
      </w:r>
      <w:proofErr w:type="spellStart"/>
      <w:r w:rsidRPr="00646FBF">
        <w:rPr>
          <w:rFonts w:asciiTheme="minorHAnsi" w:hAnsiTheme="minorHAnsi" w:cs="Arial"/>
          <w:color w:val="222222"/>
          <w:shd w:val="clear" w:color="auto" w:fill="FFFFFF"/>
        </w:rPr>
        <w:t>Prins</w:t>
      </w:r>
      <w:proofErr w:type="spellEnd"/>
      <w:r w:rsidRPr="00646FBF">
        <w:rPr>
          <w:rFonts w:asciiTheme="minorHAnsi" w:hAnsiTheme="minorHAnsi" w:cs="Arial"/>
          <w:color w:val="222222"/>
          <w:shd w:val="clear" w:color="auto" w:fill="FFFFFF"/>
        </w:rPr>
        <w:t xml:space="preserve"> summarize an ex vivo approach to identifying label-retaining prostate epithelia using </w:t>
      </w:r>
      <w:proofErr w:type="spellStart"/>
      <w:r w:rsidRPr="00646FBF">
        <w:rPr>
          <w:rFonts w:asciiTheme="minorHAnsi" w:hAnsiTheme="minorHAnsi" w:cs="Arial"/>
          <w:color w:val="222222"/>
          <w:shd w:val="clear" w:color="auto" w:fill="FFFFFF"/>
        </w:rPr>
        <w:t>Brdu</w:t>
      </w:r>
      <w:proofErr w:type="spellEnd"/>
      <w:r w:rsidRPr="00646FBF">
        <w:rPr>
          <w:rFonts w:asciiTheme="minorHAnsi" w:hAnsiTheme="minorHAnsi" w:cs="Arial"/>
          <w:color w:val="222222"/>
          <w:shd w:val="clear" w:color="auto" w:fill="FFFFFF"/>
        </w:rPr>
        <w:t xml:space="preserve"> and CFSE in flow cytometry or IF in 2D culture followed by serial passaging of 3D spheroids. This is a valuable resource for the community.</w:t>
      </w:r>
      <w:r w:rsidRPr="00646FBF">
        <w:rPr>
          <w:rFonts w:asciiTheme="minorHAnsi" w:hAnsiTheme="minorHAnsi" w:cs="Arial"/>
          <w:color w:val="222222"/>
        </w:rPr>
        <w:br/>
      </w:r>
      <w:r w:rsidR="00286106" w:rsidRPr="000D5133">
        <w:rPr>
          <w:rFonts w:asciiTheme="minorHAnsi" w:hAnsiTheme="minorHAnsi" w:cs="Arial"/>
          <w:b/>
          <w:color w:val="2004C8"/>
        </w:rPr>
        <w:t>Authors’ response:</w:t>
      </w:r>
      <w:r w:rsidR="00286106">
        <w:rPr>
          <w:rFonts w:asciiTheme="minorHAnsi" w:hAnsiTheme="minorHAnsi" w:cs="Arial"/>
          <w:b/>
          <w:color w:val="2004C8"/>
        </w:rPr>
        <w:t xml:space="preserve">  Thank you for the positive comments.</w:t>
      </w:r>
      <w:r w:rsidR="00286106" w:rsidRPr="00646FBF">
        <w:rPr>
          <w:rFonts w:asciiTheme="minorHAnsi" w:hAnsiTheme="minorHAnsi" w:cs="Arial"/>
          <w:color w:val="222222"/>
        </w:rPr>
        <w:br/>
      </w:r>
      <w:r w:rsidRPr="000D5133">
        <w:rPr>
          <w:rFonts w:asciiTheme="minorHAnsi" w:hAnsiTheme="minorHAnsi" w:cs="Arial"/>
          <w:b/>
          <w:color w:val="222222"/>
          <w:shd w:val="clear" w:color="auto" w:fill="FFFFFF"/>
        </w:rPr>
        <w:lastRenderedPageBreak/>
        <w:t>Major Concerns</w:t>
      </w:r>
      <w:proofErr w:type="gramStart"/>
      <w:r w:rsidRPr="000D5133">
        <w:rPr>
          <w:rFonts w:asciiTheme="minorHAnsi" w:hAnsiTheme="minorHAnsi" w:cs="Arial"/>
          <w:b/>
          <w:color w:val="222222"/>
          <w:shd w:val="clear" w:color="auto" w:fill="FFFFFF"/>
        </w:rPr>
        <w:t>:</w:t>
      </w:r>
      <w:proofErr w:type="gramEnd"/>
      <w:r w:rsidRPr="000D5133">
        <w:rPr>
          <w:rFonts w:asciiTheme="minorHAnsi" w:hAnsiTheme="minorHAnsi" w:cs="Arial"/>
          <w:b/>
          <w:color w:val="222222"/>
        </w:rPr>
        <w:br/>
      </w:r>
      <w:r w:rsidRPr="00646FBF">
        <w:rPr>
          <w:rFonts w:asciiTheme="minorHAnsi" w:hAnsiTheme="minorHAnsi" w:cs="Arial"/>
          <w:color w:val="222222"/>
          <w:shd w:val="clear" w:color="auto" w:fill="FFFFFF"/>
        </w:rPr>
        <w:t>no major concerns</w:t>
      </w:r>
    </w:p>
    <w:p w:rsidR="000D5133" w:rsidRDefault="00646FBF" w:rsidP="00286106">
      <w:pPr>
        <w:spacing w:after="0" w:line="360" w:lineRule="auto"/>
        <w:outlineLvl w:val="0"/>
        <w:rPr>
          <w:rFonts w:asciiTheme="minorHAnsi" w:hAnsiTheme="minorHAnsi" w:cs="Arial"/>
          <w:b/>
          <w:color w:val="2004C8"/>
        </w:rPr>
      </w:pPr>
      <w:r w:rsidRPr="000D5133">
        <w:rPr>
          <w:rFonts w:asciiTheme="minorHAnsi" w:hAnsiTheme="minorHAnsi" w:cs="Arial"/>
          <w:b/>
          <w:color w:val="222222"/>
          <w:shd w:val="clear" w:color="auto" w:fill="FFFFFF"/>
        </w:rPr>
        <w:t>Minor Concerns</w:t>
      </w:r>
      <w:proofErr w:type="gramStart"/>
      <w:r w:rsidRPr="000D5133">
        <w:rPr>
          <w:rFonts w:asciiTheme="minorHAnsi" w:hAnsiTheme="minorHAnsi" w:cs="Arial"/>
          <w:b/>
          <w:color w:val="222222"/>
          <w:shd w:val="clear" w:color="auto" w:fill="FFFFFF"/>
        </w:rPr>
        <w:t>:</w:t>
      </w:r>
      <w:proofErr w:type="gramEnd"/>
      <w:r w:rsidRPr="000D5133">
        <w:rPr>
          <w:rFonts w:asciiTheme="minorHAnsi" w:hAnsiTheme="minorHAnsi" w:cs="Arial"/>
          <w:b/>
          <w:color w:val="222222"/>
        </w:rPr>
        <w:br/>
      </w:r>
      <w:r w:rsidRPr="00646FBF">
        <w:rPr>
          <w:rFonts w:asciiTheme="minorHAnsi" w:hAnsiTheme="minorHAnsi" w:cs="Arial"/>
          <w:color w:val="222222"/>
          <w:shd w:val="clear" w:color="auto" w:fill="FFFFFF"/>
        </w:rPr>
        <w:t>English grammar needs correction throughout.</w:t>
      </w:r>
      <w:r w:rsidRPr="00646FBF">
        <w:rPr>
          <w:rFonts w:asciiTheme="minorHAnsi" w:hAnsiTheme="minorHAnsi" w:cs="Arial"/>
          <w:color w:val="222222"/>
        </w:rPr>
        <w:br/>
      </w:r>
      <w:r w:rsidR="000D5133" w:rsidRPr="000D5133">
        <w:rPr>
          <w:rFonts w:asciiTheme="minorHAnsi" w:hAnsiTheme="minorHAnsi" w:cs="Arial"/>
          <w:b/>
          <w:color w:val="2004C8"/>
        </w:rPr>
        <w:t>Authors’ response:</w:t>
      </w:r>
      <w:r w:rsidR="000D5133">
        <w:rPr>
          <w:rFonts w:asciiTheme="minorHAnsi" w:hAnsiTheme="minorHAnsi" w:cs="Arial"/>
          <w:b/>
          <w:color w:val="2004C8"/>
        </w:rPr>
        <w:t xml:space="preserve"> </w:t>
      </w:r>
    </w:p>
    <w:p w:rsidR="000D5133" w:rsidRDefault="000D5133" w:rsidP="00646FBF">
      <w:pPr>
        <w:spacing w:after="0" w:line="360" w:lineRule="auto"/>
        <w:outlineLvl w:val="0"/>
        <w:rPr>
          <w:rFonts w:asciiTheme="minorHAnsi" w:hAnsiTheme="minorHAnsi" w:cs="Arial"/>
          <w:b/>
          <w:color w:val="2004C8"/>
        </w:rPr>
      </w:pPr>
      <w:r>
        <w:rPr>
          <w:rFonts w:asciiTheme="minorHAnsi" w:hAnsiTheme="minorHAnsi" w:cs="Arial"/>
          <w:b/>
          <w:color w:val="2004C8"/>
        </w:rPr>
        <w:t>Thanks for the comments. We have corrected all the spelling and grammar errors.</w:t>
      </w:r>
    </w:p>
    <w:p w:rsidR="000D5133" w:rsidRDefault="00646FBF" w:rsidP="000D5133">
      <w:pPr>
        <w:spacing w:after="0" w:line="360" w:lineRule="auto"/>
        <w:outlineLvl w:val="0"/>
        <w:rPr>
          <w:rFonts w:asciiTheme="minorHAnsi" w:hAnsiTheme="minorHAnsi" w:cs="Arial"/>
          <w:b/>
          <w:color w:val="2004C8"/>
        </w:rPr>
      </w:pPr>
      <w:r w:rsidRPr="00646FBF">
        <w:rPr>
          <w:rFonts w:asciiTheme="minorHAnsi" w:hAnsiTheme="minorHAnsi" w:cs="Arial"/>
          <w:color w:val="222222"/>
        </w:rPr>
        <w:br/>
      </w:r>
      <w:r w:rsidRPr="000D5133">
        <w:rPr>
          <w:rFonts w:asciiTheme="minorHAnsi" w:hAnsiTheme="minorHAnsi" w:cs="Arial"/>
          <w:b/>
          <w:color w:val="222222"/>
          <w:shd w:val="clear" w:color="auto" w:fill="FFFFFF"/>
        </w:rPr>
        <w:t>Reviewer #2</w:t>
      </w:r>
      <w:proofErr w:type="gramStart"/>
      <w:r w:rsidRPr="000D5133">
        <w:rPr>
          <w:rFonts w:asciiTheme="minorHAnsi" w:hAnsiTheme="minorHAnsi" w:cs="Arial"/>
          <w:b/>
          <w:color w:val="222222"/>
          <w:shd w:val="clear" w:color="auto" w:fill="FFFFFF"/>
        </w:rPr>
        <w:t>:</w:t>
      </w:r>
      <w:proofErr w:type="gramEnd"/>
      <w:r w:rsidRPr="000D5133">
        <w:rPr>
          <w:rFonts w:asciiTheme="minorHAnsi" w:hAnsiTheme="minorHAnsi" w:cs="Arial"/>
          <w:color w:val="222222"/>
        </w:rPr>
        <w:br/>
      </w:r>
      <w:r w:rsidRPr="000D5133">
        <w:rPr>
          <w:rFonts w:asciiTheme="minorHAnsi" w:hAnsiTheme="minorHAnsi" w:cs="Arial"/>
          <w:b/>
          <w:color w:val="222222"/>
          <w:shd w:val="clear" w:color="auto" w:fill="FFFFFF"/>
        </w:rPr>
        <w:t>Manuscript Summary:</w:t>
      </w:r>
      <w:r w:rsidRPr="000D5133">
        <w:rPr>
          <w:rFonts w:asciiTheme="minorHAnsi" w:hAnsiTheme="minorHAnsi" w:cs="Arial"/>
          <w:b/>
          <w:color w:val="222222"/>
        </w:rPr>
        <w:br/>
      </w:r>
      <w:r w:rsidRPr="00646FBF">
        <w:rPr>
          <w:rFonts w:asciiTheme="minorHAnsi" w:hAnsiTheme="minorHAnsi" w:cs="Arial"/>
          <w:color w:val="222222"/>
          <w:shd w:val="clear" w:color="auto" w:fill="FFFFFF"/>
        </w:rPr>
        <w:t>This article describes a biomarker-free method of functional characterization of stem-like cells by a spheroid-based label-retention assay with two fluorescent pro-dyes.</w:t>
      </w:r>
      <w:r w:rsidRPr="00646FBF">
        <w:rPr>
          <w:rFonts w:asciiTheme="minorHAnsi" w:hAnsiTheme="minorHAnsi" w:cs="Arial"/>
          <w:color w:val="222222"/>
        </w:rPr>
        <w:br/>
      </w:r>
      <w:r w:rsidR="00286106" w:rsidRPr="000D5133">
        <w:rPr>
          <w:rFonts w:asciiTheme="minorHAnsi" w:hAnsiTheme="minorHAnsi" w:cs="Arial"/>
          <w:b/>
          <w:color w:val="2004C8"/>
        </w:rPr>
        <w:t>Authors’ response:</w:t>
      </w:r>
      <w:r w:rsidR="00286106">
        <w:rPr>
          <w:rFonts w:asciiTheme="minorHAnsi" w:hAnsiTheme="minorHAnsi" w:cs="Arial"/>
          <w:b/>
          <w:color w:val="2004C8"/>
        </w:rPr>
        <w:t xml:space="preserve">  Thank you for the positive comments.</w:t>
      </w:r>
      <w:r w:rsidR="00286106" w:rsidRPr="00646FBF">
        <w:rPr>
          <w:rFonts w:asciiTheme="minorHAnsi" w:hAnsiTheme="minorHAnsi" w:cs="Arial"/>
          <w:color w:val="222222"/>
        </w:rPr>
        <w:br/>
      </w:r>
      <w:r w:rsidRPr="000D5133">
        <w:rPr>
          <w:rFonts w:asciiTheme="minorHAnsi" w:hAnsiTheme="minorHAnsi" w:cs="Arial"/>
          <w:b/>
          <w:color w:val="222222"/>
          <w:shd w:val="clear" w:color="auto" w:fill="FFFFFF"/>
        </w:rPr>
        <w:t>Major Concerns</w:t>
      </w:r>
      <w:proofErr w:type="gramStart"/>
      <w:r w:rsidRPr="000D5133">
        <w:rPr>
          <w:rFonts w:asciiTheme="minorHAnsi" w:hAnsiTheme="minorHAnsi" w:cs="Arial"/>
          <w:b/>
          <w:color w:val="222222"/>
          <w:shd w:val="clear" w:color="auto" w:fill="FFFFFF"/>
        </w:rPr>
        <w:t>:</w:t>
      </w:r>
      <w:proofErr w:type="gramEnd"/>
      <w:r w:rsidRPr="000D5133">
        <w:rPr>
          <w:rFonts w:asciiTheme="minorHAnsi" w:hAnsiTheme="minorHAnsi" w:cs="Arial"/>
          <w:b/>
          <w:color w:val="222222"/>
        </w:rPr>
        <w:br/>
      </w:r>
      <w:r w:rsidRPr="00646FBF">
        <w:rPr>
          <w:rFonts w:asciiTheme="minorHAnsi" w:hAnsiTheme="minorHAnsi" w:cs="Arial"/>
          <w:color w:val="222222"/>
          <w:shd w:val="clear" w:color="auto" w:fill="FFFFFF"/>
        </w:rPr>
        <w:t>None</w:t>
      </w:r>
      <w:r w:rsidRPr="00646FBF">
        <w:rPr>
          <w:rFonts w:asciiTheme="minorHAnsi" w:hAnsiTheme="minorHAnsi" w:cs="Arial"/>
          <w:color w:val="222222"/>
        </w:rPr>
        <w:br/>
      </w:r>
      <w:r w:rsidRPr="000D5133">
        <w:rPr>
          <w:rFonts w:asciiTheme="minorHAnsi" w:hAnsiTheme="minorHAnsi" w:cs="Arial"/>
          <w:b/>
          <w:color w:val="222222"/>
          <w:shd w:val="clear" w:color="auto" w:fill="FFFFFF"/>
        </w:rPr>
        <w:t>Minor Concerns:</w:t>
      </w:r>
      <w:r w:rsidRPr="000D5133">
        <w:rPr>
          <w:rFonts w:asciiTheme="minorHAnsi" w:hAnsiTheme="minorHAnsi" w:cs="Arial"/>
          <w:b/>
          <w:color w:val="222222"/>
        </w:rPr>
        <w:br/>
      </w:r>
      <w:r w:rsidRPr="00646FBF">
        <w:rPr>
          <w:rFonts w:asciiTheme="minorHAnsi" w:hAnsiTheme="minorHAnsi" w:cs="Arial"/>
          <w:color w:val="222222"/>
          <w:shd w:val="clear" w:color="auto" w:fill="FFFFFF"/>
        </w:rPr>
        <w:t>Additional copy-editing would increase the readability of the manuscript. And why did the authors highlight some texts in yellow?</w:t>
      </w:r>
      <w:r w:rsidRPr="00646FBF">
        <w:rPr>
          <w:rFonts w:asciiTheme="minorHAnsi" w:hAnsiTheme="minorHAnsi" w:cs="Arial"/>
          <w:color w:val="222222"/>
        </w:rPr>
        <w:br/>
      </w:r>
      <w:r w:rsidR="000D5133" w:rsidRPr="000D5133">
        <w:rPr>
          <w:rFonts w:asciiTheme="minorHAnsi" w:hAnsiTheme="minorHAnsi" w:cs="Arial"/>
          <w:b/>
          <w:color w:val="2004C8"/>
        </w:rPr>
        <w:t>Authors’ response:</w:t>
      </w:r>
      <w:r w:rsidR="000D5133">
        <w:rPr>
          <w:rFonts w:asciiTheme="minorHAnsi" w:hAnsiTheme="minorHAnsi" w:cs="Arial"/>
          <w:b/>
          <w:color w:val="2004C8"/>
        </w:rPr>
        <w:t xml:space="preserve"> </w:t>
      </w:r>
    </w:p>
    <w:p w:rsidR="000D5133" w:rsidRDefault="000D5133" w:rsidP="000D5133">
      <w:pPr>
        <w:spacing w:after="0" w:line="360" w:lineRule="auto"/>
        <w:outlineLvl w:val="0"/>
        <w:rPr>
          <w:rFonts w:asciiTheme="minorHAnsi" w:hAnsiTheme="minorHAnsi" w:cs="Arial"/>
          <w:b/>
          <w:color w:val="2004C8"/>
        </w:rPr>
      </w:pPr>
      <w:r>
        <w:rPr>
          <w:rFonts w:asciiTheme="minorHAnsi" w:hAnsiTheme="minorHAnsi" w:cs="Arial"/>
          <w:b/>
          <w:color w:val="2004C8"/>
        </w:rPr>
        <w:t>Thanks for the comments. We have edited the text and corrected the spelling and grammars.</w:t>
      </w:r>
    </w:p>
    <w:p w:rsidR="000D5133" w:rsidRDefault="000D5133" w:rsidP="000D5133">
      <w:pPr>
        <w:spacing w:after="0" w:line="360" w:lineRule="auto"/>
        <w:outlineLvl w:val="0"/>
        <w:rPr>
          <w:rFonts w:asciiTheme="minorHAnsi" w:hAnsiTheme="minorHAnsi" w:cs="Arial"/>
          <w:b/>
          <w:color w:val="2004C8"/>
        </w:rPr>
      </w:pPr>
      <w:r>
        <w:rPr>
          <w:rFonts w:asciiTheme="minorHAnsi" w:hAnsiTheme="minorHAnsi" w:cs="Arial"/>
          <w:b/>
          <w:color w:val="2004C8"/>
        </w:rPr>
        <w:t>The texts highlighted in yellow are essential steps of the protocol for video recording required by the JOVE.</w:t>
      </w:r>
    </w:p>
    <w:p w:rsidR="000D5133" w:rsidRDefault="00646FBF" w:rsidP="000D5133">
      <w:pPr>
        <w:spacing w:after="0" w:line="360" w:lineRule="auto"/>
        <w:outlineLvl w:val="0"/>
        <w:rPr>
          <w:rFonts w:asciiTheme="minorHAnsi" w:hAnsiTheme="minorHAnsi" w:cs="Arial"/>
          <w:color w:val="222222"/>
          <w:shd w:val="clear" w:color="auto" w:fill="FFFFFF"/>
        </w:rPr>
      </w:pPr>
      <w:r w:rsidRPr="00646FBF">
        <w:rPr>
          <w:rFonts w:asciiTheme="minorHAnsi" w:hAnsiTheme="minorHAnsi" w:cs="Arial"/>
          <w:color w:val="222222"/>
        </w:rPr>
        <w:br/>
      </w:r>
      <w:r w:rsidRPr="000D5133">
        <w:rPr>
          <w:rFonts w:asciiTheme="minorHAnsi" w:hAnsiTheme="minorHAnsi" w:cs="Arial"/>
          <w:b/>
          <w:color w:val="222222"/>
          <w:shd w:val="clear" w:color="auto" w:fill="FFFFFF"/>
        </w:rPr>
        <w:t>Reviewer #3</w:t>
      </w:r>
      <w:proofErr w:type="gramStart"/>
      <w:r w:rsidRPr="000D5133">
        <w:rPr>
          <w:rFonts w:asciiTheme="minorHAnsi" w:hAnsiTheme="minorHAnsi" w:cs="Arial"/>
          <w:b/>
          <w:color w:val="222222"/>
          <w:shd w:val="clear" w:color="auto" w:fill="FFFFFF"/>
        </w:rPr>
        <w:t>:</w:t>
      </w:r>
      <w:proofErr w:type="gramEnd"/>
      <w:r w:rsidRPr="000D5133">
        <w:rPr>
          <w:rFonts w:asciiTheme="minorHAnsi" w:hAnsiTheme="minorHAnsi" w:cs="Arial"/>
          <w:color w:val="222222"/>
        </w:rPr>
        <w:br/>
      </w:r>
      <w:r w:rsidRPr="000D5133">
        <w:rPr>
          <w:rFonts w:asciiTheme="minorHAnsi" w:hAnsiTheme="minorHAnsi" w:cs="Arial"/>
          <w:b/>
          <w:color w:val="222222"/>
          <w:shd w:val="clear" w:color="auto" w:fill="FFFFFF"/>
        </w:rPr>
        <w:t>Manuscript Summary:</w:t>
      </w:r>
      <w:r w:rsidRPr="000D5133">
        <w:rPr>
          <w:rFonts w:asciiTheme="minorHAnsi" w:hAnsiTheme="minorHAnsi" w:cs="Arial"/>
          <w:b/>
          <w:color w:val="222222"/>
        </w:rPr>
        <w:br/>
      </w:r>
      <w:r w:rsidRPr="00646FBF">
        <w:rPr>
          <w:rFonts w:asciiTheme="minorHAnsi" w:hAnsiTheme="minorHAnsi" w:cs="Arial"/>
          <w:color w:val="222222"/>
          <w:shd w:val="clear" w:color="auto" w:fill="FFFFFF"/>
        </w:rPr>
        <w:t xml:space="preserve">The manuscript by Hu and </w:t>
      </w:r>
      <w:proofErr w:type="spellStart"/>
      <w:r w:rsidRPr="00646FBF">
        <w:rPr>
          <w:rFonts w:asciiTheme="minorHAnsi" w:hAnsiTheme="minorHAnsi" w:cs="Arial"/>
          <w:color w:val="222222"/>
          <w:shd w:val="clear" w:color="auto" w:fill="FFFFFF"/>
        </w:rPr>
        <w:t>Prins</w:t>
      </w:r>
      <w:proofErr w:type="spellEnd"/>
      <w:r w:rsidRPr="00646FBF">
        <w:rPr>
          <w:rFonts w:asciiTheme="minorHAnsi" w:hAnsiTheme="minorHAnsi" w:cs="Arial"/>
          <w:color w:val="222222"/>
          <w:shd w:val="clear" w:color="auto" w:fill="FFFFFF"/>
        </w:rPr>
        <w:t xml:space="preserve"> describes a procedure of isolation of stem-like cells from 3D spheroid cultures. This assay may allow isolation of slowly stem/progenitor-like cells cycling cells which do not have a defined stem cell signature. Unfortunately, its applicability to study cancer stem cells is unclear, because such cells can be fast cycling in some cancers.</w:t>
      </w:r>
      <w:r w:rsidRPr="00646FBF">
        <w:rPr>
          <w:rFonts w:asciiTheme="minorHAnsi" w:hAnsiTheme="minorHAnsi" w:cs="Arial"/>
          <w:color w:val="222222"/>
        </w:rPr>
        <w:br/>
      </w:r>
      <w:r w:rsidRPr="000D5133">
        <w:rPr>
          <w:rFonts w:asciiTheme="minorHAnsi" w:hAnsiTheme="minorHAnsi" w:cs="Arial"/>
          <w:b/>
          <w:color w:val="222222"/>
          <w:shd w:val="clear" w:color="auto" w:fill="FFFFFF"/>
        </w:rPr>
        <w:lastRenderedPageBreak/>
        <w:t>Major Concerns</w:t>
      </w:r>
      <w:proofErr w:type="gramStart"/>
      <w:r w:rsidRPr="000D5133">
        <w:rPr>
          <w:rFonts w:asciiTheme="minorHAnsi" w:hAnsiTheme="minorHAnsi" w:cs="Arial"/>
          <w:b/>
          <w:color w:val="222222"/>
          <w:shd w:val="clear" w:color="auto" w:fill="FFFFFF"/>
        </w:rPr>
        <w:t>:</w:t>
      </w:r>
      <w:proofErr w:type="gramEnd"/>
      <w:r w:rsidRPr="000D5133">
        <w:rPr>
          <w:rFonts w:asciiTheme="minorHAnsi" w:hAnsiTheme="minorHAnsi" w:cs="Arial"/>
          <w:b/>
          <w:color w:val="222222"/>
        </w:rPr>
        <w:br/>
      </w:r>
      <w:r w:rsidRPr="00646FBF">
        <w:rPr>
          <w:rFonts w:asciiTheme="minorHAnsi" w:hAnsiTheme="minorHAnsi" w:cs="Arial"/>
          <w:color w:val="222222"/>
          <w:shd w:val="clear" w:color="auto" w:fill="FFFFFF"/>
        </w:rPr>
        <w:t xml:space="preserve">103- How many different batches of </w:t>
      </w:r>
      <w:proofErr w:type="spellStart"/>
      <w:r w:rsidRPr="00646FBF">
        <w:rPr>
          <w:rFonts w:asciiTheme="minorHAnsi" w:hAnsiTheme="minorHAnsi" w:cs="Arial"/>
          <w:color w:val="222222"/>
          <w:shd w:val="clear" w:color="auto" w:fill="FFFFFF"/>
        </w:rPr>
        <w:t>HPrECs</w:t>
      </w:r>
      <w:proofErr w:type="spellEnd"/>
      <w:r w:rsidRPr="00646FBF">
        <w:rPr>
          <w:rFonts w:asciiTheme="minorHAnsi" w:hAnsiTheme="minorHAnsi" w:cs="Arial"/>
          <w:color w:val="222222"/>
          <w:shd w:val="clear" w:color="auto" w:fill="FFFFFF"/>
        </w:rPr>
        <w:t xml:space="preserve"> cells were purchased and tested?</w:t>
      </w:r>
    </w:p>
    <w:p w:rsidR="00573AAD" w:rsidRDefault="000D5133" w:rsidP="000D5133">
      <w:pPr>
        <w:spacing w:after="0" w:line="360" w:lineRule="auto"/>
        <w:outlineLvl w:val="0"/>
        <w:rPr>
          <w:rFonts w:asciiTheme="minorHAnsi" w:hAnsiTheme="minorHAnsi" w:cs="Arial"/>
          <w:color w:val="222222"/>
          <w:shd w:val="clear" w:color="auto" w:fill="FFFFFF"/>
        </w:rPr>
      </w:pPr>
      <w:r w:rsidRPr="000D5133">
        <w:rPr>
          <w:rFonts w:asciiTheme="minorHAnsi" w:hAnsiTheme="minorHAnsi" w:cs="Arial"/>
          <w:b/>
          <w:color w:val="2004C8"/>
        </w:rPr>
        <w:t>Authors’ response:</w:t>
      </w:r>
      <w:r>
        <w:rPr>
          <w:rFonts w:asciiTheme="minorHAnsi" w:hAnsiTheme="minorHAnsi" w:cs="Arial"/>
          <w:b/>
          <w:color w:val="2004C8"/>
        </w:rPr>
        <w:t xml:space="preserve"> </w:t>
      </w:r>
      <w:proofErr w:type="spellStart"/>
      <w:r w:rsidR="00573AAD">
        <w:rPr>
          <w:rFonts w:asciiTheme="minorHAnsi" w:hAnsiTheme="minorHAnsi" w:cs="Arial"/>
          <w:b/>
          <w:color w:val="2004C8"/>
        </w:rPr>
        <w:t>HPrECs</w:t>
      </w:r>
      <w:proofErr w:type="spellEnd"/>
      <w:r w:rsidR="00573AAD">
        <w:rPr>
          <w:rFonts w:asciiTheme="minorHAnsi" w:hAnsiTheme="minorHAnsi" w:cs="Arial"/>
          <w:b/>
          <w:color w:val="2004C8"/>
        </w:rPr>
        <w:t xml:space="preserve"> from three healthy donors (cells of each donor are from one same batch) were purchased and pooled for the experiments tested in this study.</w:t>
      </w:r>
      <w:r w:rsidR="00646FBF" w:rsidRPr="00646FBF">
        <w:rPr>
          <w:rFonts w:asciiTheme="minorHAnsi" w:hAnsiTheme="minorHAnsi" w:cs="Arial"/>
          <w:color w:val="222222"/>
        </w:rPr>
        <w:br/>
      </w:r>
      <w:r w:rsidR="00646FBF" w:rsidRPr="00646FBF">
        <w:rPr>
          <w:rFonts w:asciiTheme="minorHAnsi" w:hAnsiTheme="minorHAnsi" w:cs="Arial"/>
          <w:color w:val="222222"/>
          <w:shd w:val="clear" w:color="auto" w:fill="FFFFFF"/>
        </w:rPr>
        <w:t>121- How long does it take to reach a 70-80% confluence at passage 1?</w:t>
      </w:r>
    </w:p>
    <w:p w:rsidR="00573AAD" w:rsidRPr="00AB68AD" w:rsidRDefault="00573AAD" w:rsidP="000D5133">
      <w:pPr>
        <w:spacing w:after="0" w:line="360" w:lineRule="auto"/>
        <w:outlineLvl w:val="0"/>
        <w:rPr>
          <w:rFonts w:asciiTheme="minorHAnsi" w:hAnsiTheme="minorHAnsi" w:cs="Arial"/>
          <w:b/>
          <w:color w:val="2004C8"/>
        </w:rPr>
      </w:pPr>
      <w:r w:rsidRPr="00AB68AD">
        <w:rPr>
          <w:rFonts w:asciiTheme="minorHAnsi" w:hAnsiTheme="minorHAnsi" w:cs="Arial"/>
          <w:b/>
          <w:color w:val="2004C8"/>
        </w:rPr>
        <w:t>Authors’ response: The 1</w:t>
      </w:r>
      <w:r w:rsidRPr="00AB68AD">
        <w:rPr>
          <w:rFonts w:asciiTheme="minorHAnsi" w:hAnsiTheme="minorHAnsi" w:cs="Arial"/>
          <w:b/>
          <w:color w:val="2004C8"/>
          <w:vertAlign w:val="superscript"/>
        </w:rPr>
        <w:t>st</w:t>
      </w:r>
      <w:r w:rsidRPr="00AB68AD">
        <w:rPr>
          <w:rFonts w:asciiTheme="minorHAnsi" w:hAnsiTheme="minorHAnsi" w:cs="Arial"/>
          <w:b/>
          <w:color w:val="2004C8"/>
        </w:rPr>
        <w:t xml:space="preserve"> passage of </w:t>
      </w:r>
      <w:proofErr w:type="spellStart"/>
      <w:r w:rsidRPr="00AB68AD">
        <w:rPr>
          <w:rFonts w:asciiTheme="minorHAnsi" w:hAnsiTheme="minorHAnsi" w:cs="Arial"/>
          <w:b/>
          <w:color w:val="2004C8"/>
        </w:rPr>
        <w:t>HPrECs</w:t>
      </w:r>
      <w:proofErr w:type="spellEnd"/>
      <w:r w:rsidRPr="00AB68AD">
        <w:rPr>
          <w:rFonts w:asciiTheme="minorHAnsi" w:hAnsiTheme="minorHAnsi" w:cs="Arial"/>
          <w:b/>
          <w:color w:val="2004C8"/>
        </w:rPr>
        <w:t xml:space="preserve"> reaches 70-80% confluence in about </w:t>
      </w:r>
      <w:r w:rsidR="00AB68AD" w:rsidRPr="00651B43">
        <w:rPr>
          <w:rFonts w:asciiTheme="minorHAnsi" w:hAnsiTheme="minorHAnsi" w:cs="Arial"/>
          <w:b/>
          <w:color w:val="2004C8"/>
        </w:rPr>
        <w:t xml:space="preserve">5 days </w:t>
      </w:r>
      <w:r w:rsidR="00BB5047" w:rsidRPr="00651B43">
        <w:rPr>
          <w:rFonts w:asciiTheme="minorHAnsi" w:hAnsiTheme="minorHAnsi"/>
          <w:b/>
          <w:color w:val="2004C8"/>
        </w:rPr>
        <w:t xml:space="preserve">after inoculation </w:t>
      </w:r>
      <w:r w:rsidR="009D4D26">
        <w:rPr>
          <w:rFonts w:asciiTheme="minorHAnsi" w:hAnsiTheme="minorHAnsi"/>
          <w:b/>
          <w:color w:val="2004C8"/>
        </w:rPr>
        <w:t>at</w:t>
      </w:r>
      <w:r w:rsidR="00BB5047" w:rsidRPr="00651B43">
        <w:rPr>
          <w:rFonts w:asciiTheme="minorHAnsi" w:hAnsiTheme="minorHAnsi"/>
          <w:b/>
          <w:color w:val="2004C8"/>
        </w:rPr>
        <w:t xml:space="preserve"> </w:t>
      </w:r>
      <w:r w:rsidR="009D4D26">
        <w:rPr>
          <w:rFonts w:asciiTheme="minorHAnsi" w:hAnsiTheme="minorHAnsi"/>
          <w:b/>
          <w:color w:val="2004C8"/>
        </w:rPr>
        <w:t xml:space="preserve">a cell density </w:t>
      </w:r>
      <w:proofErr w:type="gramStart"/>
      <w:r w:rsidR="009D4D26">
        <w:rPr>
          <w:rFonts w:asciiTheme="minorHAnsi" w:hAnsiTheme="minorHAnsi"/>
          <w:b/>
          <w:color w:val="2004C8"/>
        </w:rPr>
        <w:t xml:space="preserve">of </w:t>
      </w:r>
      <w:r w:rsidR="00355BDD">
        <w:rPr>
          <w:rFonts w:asciiTheme="minorHAnsi" w:hAnsiTheme="minorHAnsi"/>
          <w:b/>
          <w:color w:val="2004C8"/>
        </w:rPr>
        <w:t>3,0</w:t>
      </w:r>
      <w:r w:rsidR="00BB5047" w:rsidRPr="00651B43">
        <w:rPr>
          <w:rFonts w:asciiTheme="minorHAnsi" w:hAnsiTheme="minorHAnsi"/>
          <w:b/>
          <w:color w:val="2004C8"/>
        </w:rPr>
        <w:t>00 cells/cm</w:t>
      </w:r>
      <w:r w:rsidR="00BB5047" w:rsidRPr="00651B43">
        <w:rPr>
          <w:rFonts w:asciiTheme="minorHAnsi" w:hAnsiTheme="minorHAnsi"/>
          <w:b/>
          <w:color w:val="2004C8"/>
          <w:vertAlign w:val="superscript"/>
        </w:rPr>
        <w:t>2</w:t>
      </w:r>
      <w:proofErr w:type="gramEnd"/>
      <w:r w:rsidR="00AB68AD" w:rsidRPr="00651B43">
        <w:rPr>
          <w:rFonts w:asciiTheme="minorHAnsi" w:hAnsiTheme="minorHAnsi" w:cs="Arial"/>
          <w:b/>
          <w:color w:val="222222"/>
          <w:shd w:val="clear" w:color="auto" w:fill="FFFFFF"/>
        </w:rPr>
        <w:t>.</w:t>
      </w:r>
      <w:r w:rsidR="00646FBF" w:rsidRPr="00651B43">
        <w:rPr>
          <w:rFonts w:asciiTheme="minorHAnsi" w:hAnsiTheme="minorHAnsi" w:cs="Arial"/>
          <w:color w:val="222222"/>
          <w:shd w:val="clear" w:color="auto" w:fill="FFFFFF"/>
        </w:rPr>
        <w:br/>
      </w:r>
      <w:r w:rsidR="00646FBF" w:rsidRPr="00646FBF">
        <w:rPr>
          <w:rFonts w:asciiTheme="minorHAnsi" w:hAnsiTheme="minorHAnsi" w:cs="Arial"/>
          <w:color w:val="222222"/>
          <w:shd w:val="clear" w:color="auto" w:fill="FFFFFF"/>
        </w:rPr>
        <w:t xml:space="preserve">124- How are primary </w:t>
      </w:r>
      <w:proofErr w:type="spellStart"/>
      <w:r w:rsidR="00646FBF" w:rsidRPr="00646FBF">
        <w:rPr>
          <w:rFonts w:asciiTheme="minorHAnsi" w:hAnsiTheme="minorHAnsi" w:cs="Arial"/>
          <w:color w:val="222222"/>
          <w:shd w:val="clear" w:color="auto" w:fill="FFFFFF"/>
        </w:rPr>
        <w:t>HPrEC</w:t>
      </w:r>
      <w:proofErr w:type="spellEnd"/>
      <w:r w:rsidR="00646FBF" w:rsidRPr="00646FBF">
        <w:rPr>
          <w:rFonts w:asciiTheme="minorHAnsi" w:hAnsiTheme="minorHAnsi" w:cs="Arial"/>
          <w:color w:val="222222"/>
          <w:shd w:val="clear" w:color="auto" w:fill="FFFFFF"/>
        </w:rPr>
        <w:t xml:space="preserve"> tested for basal epithelial cell characteristics?</w:t>
      </w:r>
    </w:p>
    <w:p w:rsidR="0081191C" w:rsidRDefault="003A76BA" w:rsidP="000D5133">
      <w:pPr>
        <w:spacing w:after="0" w:line="360" w:lineRule="auto"/>
        <w:outlineLvl w:val="0"/>
        <w:rPr>
          <w:rFonts w:asciiTheme="minorHAnsi" w:hAnsiTheme="minorHAnsi" w:cs="Arial"/>
          <w:color w:val="222222"/>
          <w:shd w:val="clear" w:color="auto" w:fill="FFFFFF"/>
        </w:rPr>
      </w:pPr>
      <w:r w:rsidRPr="002010E4">
        <w:rPr>
          <w:rFonts w:asciiTheme="minorHAnsi" w:hAnsiTheme="minorHAnsi" w:cs="Arial"/>
          <w:b/>
          <w:color w:val="0000DA"/>
        </w:rPr>
        <w:t xml:space="preserve">Authors’ response: The </w:t>
      </w:r>
      <w:proofErr w:type="gramStart"/>
      <w:r w:rsidRPr="002010E4">
        <w:rPr>
          <w:rFonts w:asciiTheme="minorHAnsi" w:hAnsiTheme="minorHAnsi" w:cs="Arial"/>
          <w:b/>
          <w:color w:val="0000DA"/>
        </w:rPr>
        <w:t xml:space="preserve">phenotype of primary </w:t>
      </w:r>
      <w:proofErr w:type="spellStart"/>
      <w:r w:rsidRPr="002010E4">
        <w:rPr>
          <w:rFonts w:asciiTheme="minorHAnsi" w:hAnsiTheme="minorHAnsi" w:cs="Arial"/>
          <w:b/>
          <w:color w:val="0000DA"/>
        </w:rPr>
        <w:t>HPrEC</w:t>
      </w:r>
      <w:proofErr w:type="spellEnd"/>
      <w:r w:rsidRPr="002010E4">
        <w:rPr>
          <w:rFonts w:asciiTheme="minorHAnsi" w:hAnsiTheme="minorHAnsi" w:cs="Arial"/>
          <w:b/>
          <w:color w:val="0000DA"/>
        </w:rPr>
        <w:t xml:space="preserve"> cells are</w:t>
      </w:r>
      <w:proofErr w:type="gramEnd"/>
      <w:r w:rsidRPr="002010E4">
        <w:rPr>
          <w:rFonts w:asciiTheme="minorHAnsi" w:hAnsiTheme="minorHAnsi" w:cs="Arial"/>
          <w:b/>
          <w:color w:val="0000DA"/>
        </w:rPr>
        <w:t xml:space="preserve"> tested using CK5 and TP63 basal epithelial cell markers.</w:t>
      </w:r>
      <w:r w:rsidR="00646FBF" w:rsidRPr="002010E4">
        <w:rPr>
          <w:rFonts w:asciiTheme="minorHAnsi" w:hAnsiTheme="minorHAnsi" w:cs="Arial"/>
          <w:color w:val="222222"/>
          <w:shd w:val="clear" w:color="auto" w:fill="FFFFFF"/>
        </w:rPr>
        <w:br/>
      </w:r>
      <w:r w:rsidR="00646FBF" w:rsidRPr="00646FBF">
        <w:rPr>
          <w:rFonts w:asciiTheme="minorHAnsi" w:hAnsiTheme="minorHAnsi" w:cs="Arial"/>
          <w:color w:val="222222"/>
          <w:shd w:val="clear" w:color="auto" w:fill="FFFFFF"/>
        </w:rPr>
        <w:t xml:space="preserve">135- </w:t>
      </w:r>
      <w:proofErr w:type="spellStart"/>
      <w:r w:rsidR="00646FBF" w:rsidRPr="00646FBF">
        <w:rPr>
          <w:rFonts w:asciiTheme="minorHAnsi" w:hAnsiTheme="minorHAnsi" w:cs="Arial"/>
          <w:color w:val="222222"/>
          <w:shd w:val="clear" w:color="auto" w:fill="FFFFFF"/>
        </w:rPr>
        <w:t>HPrECs</w:t>
      </w:r>
      <w:proofErr w:type="spellEnd"/>
      <w:r w:rsidR="00646FBF" w:rsidRPr="00646FBF">
        <w:rPr>
          <w:rFonts w:asciiTheme="minorHAnsi" w:hAnsiTheme="minorHAnsi" w:cs="Arial"/>
          <w:color w:val="222222"/>
          <w:shd w:val="clear" w:color="auto" w:fill="FFFFFF"/>
        </w:rPr>
        <w:t xml:space="preserve"> are labeled with </w:t>
      </w:r>
      <w:proofErr w:type="spellStart"/>
      <w:r w:rsidR="00646FBF" w:rsidRPr="00646FBF">
        <w:rPr>
          <w:rFonts w:asciiTheme="minorHAnsi" w:hAnsiTheme="minorHAnsi" w:cs="Arial"/>
          <w:color w:val="222222"/>
          <w:shd w:val="clear" w:color="auto" w:fill="FFFFFF"/>
        </w:rPr>
        <w:t>BrdU</w:t>
      </w:r>
      <w:proofErr w:type="spellEnd"/>
      <w:r w:rsidR="00646FBF" w:rsidRPr="00646FBF">
        <w:rPr>
          <w:rFonts w:asciiTheme="minorHAnsi" w:hAnsiTheme="minorHAnsi" w:cs="Arial"/>
          <w:color w:val="222222"/>
          <w:shd w:val="clear" w:color="auto" w:fill="FFFFFF"/>
        </w:rPr>
        <w:t xml:space="preserve"> for 10 days. How was the label efficiency tested?</w:t>
      </w:r>
    </w:p>
    <w:p w:rsidR="003458B3" w:rsidRDefault="0081191C" w:rsidP="000D5133">
      <w:pPr>
        <w:spacing w:after="0" w:line="360" w:lineRule="auto"/>
        <w:outlineLvl w:val="0"/>
        <w:rPr>
          <w:rFonts w:asciiTheme="minorHAnsi" w:hAnsiTheme="minorHAnsi" w:cs="Arial"/>
          <w:b/>
          <w:color w:val="2004C8"/>
        </w:rPr>
      </w:pPr>
      <w:r w:rsidRPr="000D5133">
        <w:rPr>
          <w:rFonts w:asciiTheme="minorHAnsi" w:hAnsiTheme="minorHAnsi" w:cs="Arial"/>
          <w:b/>
          <w:color w:val="2004C8"/>
        </w:rPr>
        <w:t>Authors</w:t>
      </w:r>
      <w:r>
        <w:rPr>
          <w:rFonts w:asciiTheme="minorHAnsi" w:hAnsiTheme="minorHAnsi" w:cs="Arial"/>
          <w:b/>
          <w:color w:val="2004C8"/>
        </w:rPr>
        <w:t>’ response: We and others have tested and confirmed th</w:t>
      </w:r>
      <w:r w:rsidR="00271E04">
        <w:rPr>
          <w:rFonts w:asciiTheme="minorHAnsi" w:hAnsiTheme="minorHAnsi" w:cs="Arial"/>
          <w:b/>
          <w:color w:val="2004C8"/>
        </w:rPr>
        <w:t>at</w:t>
      </w:r>
      <w:r>
        <w:rPr>
          <w:rFonts w:asciiTheme="minorHAnsi" w:hAnsiTheme="minorHAnsi" w:cs="Arial"/>
          <w:b/>
          <w:color w:val="2004C8"/>
        </w:rPr>
        <w:t xml:space="preserve"> 10 days incubation time with </w:t>
      </w:r>
      <w:proofErr w:type="spellStart"/>
      <w:r>
        <w:rPr>
          <w:rFonts w:asciiTheme="minorHAnsi" w:hAnsiTheme="minorHAnsi" w:cs="Arial"/>
          <w:b/>
          <w:color w:val="2004C8"/>
        </w:rPr>
        <w:t>BrdU</w:t>
      </w:r>
      <w:proofErr w:type="spellEnd"/>
      <w:r>
        <w:rPr>
          <w:rFonts w:asciiTheme="minorHAnsi" w:hAnsiTheme="minorHAnsi" w:cs="Arial"/>
          <w:b/>
          <w:color w:val="2004C8"/>
        </w:rPr>
        <w:t xml:space="preserve"> allows nearly 100% label efficiency</w:t>
      </w:r>
      <w:r w:rsidR="003458B3">
        <w:rPr>
          <w:rFonts w:asciiTheme="minorHAnsi" w:hAnsiTheme="minorHAnsi" w:cs="Arial"/>
          <w:b/>
          <w:color w:val="2004C8"/>
        </w:rPr>
        <w:t xml:space="preserve"> (Hu et al 2017)</w:t>
      </w:r>
      <w:r>
        <w:rPr>
          <w:rFonts w:asciiTheme="minorHAnsi" w:hAnsiTheme="minorHAnsi" w:cs="Arial"/>
          <w:b/>
          <w:color w:val="2004C8"/>
        </w:rPr>
        <w:t>.</w:t>
      </w:r>
      <w:r w:rsidR="00646FBF" w:rsidRPr="00646FBF">
        <w:rPr>
          <w:rFonts w:asciiTheme="minorHAnsi" w:hAnsiTheme="minorHAnsi" w:cs="Arial"/>
          <w:color w:val="222222"/>
        </w:rPr>
        <w:br/>
      </w:r>
      <w:r w:rsidR="00646FBF" w:rsidRPr="00646FBF">
        <w:rPr>
          <w:rFonts w:asciiTheme="minorHAnsi" w:hAnsiTheme="minorHAnsi" w:cs="Arial"/>
          <w:color w:val="222222"/>
          <w:shd w:val="clear" w:color="auto" w:fill="FFFFFF"/>
        </w:rPr>
        <w:t xml:space="preserve">138- What is the frequency of </w:t>
      </w:r>
      <w:proofErr w:type="spellStart"/>
      <w:r w:rsidR="00646FBF" w:rsidRPr="00646FBF">
        <w:rPr>
          <w:rFonts w:asciiTheme="minorHAnsi" w:hAnsiTheme="minorHAnsi" w:cs="Arial"/>
          <w:color w:val="222222"/>
          <w:shd w:val="clear" w:color="auto" w:fill="FFFFFF"/>
        </w:rPr>
        <w:t>BrdU</w:t>
      </w:r>
      <w:proofErr w:type="spellEnd"/>
      <w:r w:rsidR="00646FBF" w:rsidRPr="00646FBF">
        <w:rPr>
          <w:rFonts w:asciiTheme="minorHAnsi" w:hAnsiTheme="minorHAnsi" w:cs="Arial"/>
          <w:color w:val="222222"/>
          <w:shd w:val="clear" w:color="auto" w:fill="FFFFFF"/>
        </w:rPr>
        <w:t xml:space="preserve"> labeled </w:t>
      </w:r>
      <w:proofErr w:type="spellStart"/>
      <w:r w:rsidR="00646FBF" w:rsidRPr="00646FBF">
        <w:rPr>
          <w:rFonts w:asciiTheme="minorHAnsi" w:hAnsiTheme="minorHAnsi" w:cs="Arial"/>
          <w:color w:val="222222"/>
          <w:shd w:val="clear" w:color="auto" w:fill="FFFFFF"/>
        </w:rPr>
        <w:t>HPrECs</w:t>
      </w:r>
      <w:proofErr w:type="spellEnd"/>
      <w:r w:rsidR="00646FBF" w:rsidRPr="00646FBF">
        <w:rPr>
          <w:rFonts w:asciiTheme="minorHAnsi" w:hAnsiTheme="minorHAnsi" w:cs="Arial"/>
          <w:color w:val="222222"/>
          <w:shd w:val="clear" w:color="auto" w:fill="FFFFFF"/>
        </w:rPr>
        <w:t xml:space="preserve"> sphere-forming cells (SFCs) after 5 days in 3D?</w:t>
      </w:r>
      <w:r w:rsidR="003458B3" w:rsidRPr="003458B3">
        <w:rPr>
          <w:rFonts w:asciiTheme="minorHAnsi" w:hAnsiTheme="minorHAnsi" w:cs="Arial"/>
          <w:b/>
          <w:color w:val="2004C8"/>
        </w:rPr>
        <w:t xml:space="preserve"> </w:t>
      </w:r>
    </w:p>
    <w:p w:rsidR="003458B3" w:rsidRDefault="003458B3" w:rsidP="000D5133">
      <w:pPr>
        <w:spacing w:after="0" w:line="360" w:lineRule="auto"/>
        <w:outlineLvl w:val="0"/>
        <w:rPr>
          <w:rFonts w:asciiTheme="minorHAnsi" w:hAnsiTheme="minorHAnsi" w:cs="Arial"/>
          <w:color w:val="222222"/>
          <w:shd w:val="clear" w:color="auto" w:fill="FFFFFF"/>
        </w:rPr>
      </w:pPr>
      <w:r w:rsidRPr="000D5133">
        <w:rPr>
          <w:rFonts w:asciiTheme="minorHAnsi" w:hAnsiTheme="minorHAnsi" w:cs="Arial"/>
          <w:b/>
          <w:color w:val="2004C8"/>
        </w:rPr>
        <w:t>Authors’ response:</w:t>
      </w:r>
      <w:r>
        <w:rPr>
          <w:rFonts w:asciiTheme="minorHAnsi" w:hAnsiTheme="minorHAnsi" w:cs="Arial"/>
          <w:b/>
          <w:color w:val="2004C8"/>
        </w:rPr>
        <w:t xml:space="preserve"> The sphere-forming frequency in 3D culture is about 1~2% at day 5.</w:t>
      </w:r>
      <w:r w:rsidRPr="00646FBF">
        <w:rPr>
          <w:rFonts w:asciiTheme="minorHAnsi" w:hAnsiTheme="minorHAnsi" w:cs="Arial"/>
          <w:color w:val="222222"/>
        </w:rPr>
        <w:br/>
      </w:r>
      <w:r w:rsidR="00646FBF" w:rsidRPr="00646FBF">
        <w:rPr>
          <w:rFonts w:asciiTheme="minorHAnsi" w:hAnsiTheme="minorHAnsi" w:cs="Arial"/>
          <w:color w:val="222222"/>
          <w:shd w:val="clear" w:color="auto" w:fill="FFFFFF"/>
        </w:rPr>
        <w:t>139- How was the Wash-out time of 5 days established?</w:t>
      </w:r>
    </w:p>
    <w:p w:rsidR="00B87178" w:rsidRDefault="003458B3" w:rsidP="000D5133">
      <w:pPr>
        <w:spacing w:after="0" w:line="360" w:lineRule="auto"/>
        <w:outlineLvl w:val="0"/>
        <w:rPr>
          <w:rFonts w:asciiTheme="minorHAnsi" w:hAnsiTheme="minorHAnsi" w:cs="Arial"/>
          <w:color w:val="222222"/>
          <w:shd w:val="clear" w:color="auto" w:fill="FFFFFF"/>
        </w:rPr>
      </w:pPr>
      <w:r w:rsidRPr="000D5133">
        <w:rPr>
          <w:rFonts w:asciiTheme="minorHAnsi" w:hAnsiTheme="minorHAnsi" w:cs="Arial"/>
          <w:b/>
          <w:color w:val="2004C8"/>
        </w:rPr>
        <w:t>Authors</w:t>
      </w:r>
      <w:r>
        <w:rPr>
          <w:rFonts w:asciiTheme="minorHAnsi" w:hAnsiTheme="minorHAnsi" w:cs="Arial"/>
          <w:b/>
          <w:color w:val="2004C8"/>
        </w:rPr>
        <w:t>’ response: We and others have shown differentiation</w:t>
      </w:r>
      <w:r w:rsidR="00487397">
        <w:rPr>
          <w:rFonts w:asciiTheme="minorHAnsi" w:hAnsiTheme="minorHAnsi" w:cs="Arial"/>
          <w:b/>
          <w:color w:val="2004C8"/>
        </w:rPr>
        <w:t xml:space="preserve"> and </w:t>
      </w:r>
      <w:r>
        <w:rPr>
          <w:rFonts w:asciiTheme="minorHAnsi" w:hAnsiTheme="minorHAnsi" w:cs="Arial"/>
          <w:b/>
          <w:color w:val="2004C8"/>
        </w:rPr>
        <w:t>double lay</w:t>
      </w:r>
      <w:r w:rsidR="00271E04">
        <w:rPr>
          <w:rFonts w:asciiTheme="minorHAnsi" w:hAnsiTheme="minorHAnsi" w:cs="Arial"/>
          <w:b/>
          <w:color w:val="2004C8"/>
        </w:rPr>
        <w:t>er</w:t>
      </w:r>
      <w:r w:rsidR="00487397">
        <w:rPr>
          <w:rFonts w:asciiTheme="minorHAnsi" w:hAnsiTheme="minorHAnsi" w:cs="Arial"/>
          <w:b/>
          <w:color w:val="2004C8"/>
        </w:rPr>
        <w:t xml:space="preserve"> formation of spheres after 7~10 days culture. Day 5 is an early stage of spheres containing prostate stem cells and early progenitor cells, which is an idea</w:t>
      </w:r>
      <w:r w:rsidR="00271E04">
        <w:rPr>
          <w:rFonts w:asciiTheme="minorHAnsi" w:hAnsiTheme="minorHAnsi" w:cs="Arial"/>
          <w:b/>
          <w:color w:val="2004C8"/>
        </w:rPr>
        <w:t>l</w:t>
      </w:r>
      <w:r w:rsidR="00487397">
        <w:rPr>
          <w:rFonts w:asciiTheme="minorHAnsi" w:hAnsiTheme="minorHAnsi" w:cs="Arial"/>
          <w:b/>
          <w:color w:val="2004C8"/>
        </w:rPr>
        <w:t xml:space="preserve"> stage to enrich and isolate prostate stem cells.</w:t>
      </w:r>
      <w:r w:rsidR="00646FBF" w:rsidRPr="00646FBF">
        <w:rPr>
          <w:rFonts w:asciiTheme="minorHAnsi" w:hAnsiTheme="minorHAnsi" w:cs="Arial"/>
          <w:color w:val="222222"/>
        </w:rPr>
        <w:br/>
      </w:r>
      <w:r w:rsidR="00646FBF" w:rsidRPr="00646FBF">
        <w:rPr>
          <w:rFonts w:asciiTheme="minorHAnsi" w:hAnsiTheme="minorHAnsi" w:cs="Arial"/>
          <w:color w:val="222222"/>
          <w:shd w:val="clear" w:color="auto" w:fill="FFFFFF"/>
        </w:rPr>
        <w:t xml:space="preserve">145- What is the frequency of double labeled </w:t>
      </w:r>
      <w:proofErr w:type="spellStart"/>
      <w:r w:rsidR="00646FBF" w:rsidRPr="00646FBF">
        <w:rPr>
          <w:rFonts w:asciiTheme="minorHAnsi" w:hAnsiTheme="minorHAnsi" w:cs="Arial"/>
          <w:color w:val="222222"/>
          <w:shd w:val="clear" w:color="auto" w:fill="FFFFFF"/>
        </w:rPr>
        <w:t>HPrECs</w:t>
      </w:r>
      <w:proofErr w:type="spellEnd"/>
      <w:r w:rsidR="00646FBF" w:rsidRPr="00646FBF">
        <w:rPr>
          <w:rFonts w:asciiTheme="minorHAnsi" w:hAnsiTheme="minorHAnsi" w:cs="Arial"/>
          <w:color w:val="222222"/>
          <w:shd w:val="clear" w:color="auto" w:fill="FFFFFF"/>
        </w:rPr>
        <w:t xml:space="preserve"> sphere-forming cells (SFCs) after 5 days in 3D?</w:t>
      </w:r>
    </w:p>
    <w:p w:rsidR="00CA5593" w:rsidRDefault="00B87178" w:rsidP="000D5133">
      <w:pPr>
        <w:spacing w:after="0" w:line="360" w:lineRule="auto"/>
        <w:outlineLvl w:val="0"/>
        <w:rPr>
          <w:rFonts w:asciiTheme="minorHAnsi" w:hAnsiTheme="minorHAnsi" w:cs="Arial"/>
          <w:color w:val="222222"/>
          <w:shd w:val="clear" w:color="auto" w:fill="FFFFFF"/>
        </w:rPr>
      </w:pPr>
      <w:r w:rsidRPr="000D5133">
        <w:rPr>
          <w:rFonts w:asciiTheme="minorHAnsi" w:hAnsiTheme="minorHAnsi" w:cs="Arial"/>
          <w:b/>
          <w:color w:val="2004C8"/>
        </w:rPr>
        <w:t>Authors</w:t>
      </w:r>
      <w:r>
        <w:rPr>
          <w:rFonts w:asciiTheme="minorHAnsi" w:hAnsiTheme="minorHAnsi" w:cs="Arial"/>
          <w:b/>
          <w:color w:val="2004C8"/>
        </w:rPr>
        <w:t xml:space="preserve">’ response: The frequency of double labeled sphere-forming </w:t>
      </w:r>
      <w:r w:rsidR="008C4018">
        <w:rPr>
          <w:rFonts w:asciiTheme="minorHAnsi" w:hAnsiTheme="minorHAnsi" w:cs="Arial"/>
          <w:b/>
          <w:color w:val="2004C8"/>
        </w:rPr>
        <w:t>cells is about 38%.</w:t>
      </w:r>
      <w:r w:rsidR="00646FBF" w:rsidRPr="00646FBF">
        <w:rPr>
          <w:rFonts w:asciiTheme="minorHAnsi" w:hAnsiTheme="minorHAnsi" w:cs="Arial"/>
          <w:color w:val="222222"/>
        </w:rPr>
        <w:br/>
      </w:r>
      <w:r w:rsidR="00646FBF" w:rsidRPr="00646FBF">
        <w:rPr>
          <w:rFonts w:asciiTheme="minorHAnsi" w:hAnsiTheme="minorHAnsi" w:cs="Arial"/>
          <w:color w:val="222222"/>
          <w:shd w:val="clear" w:color="auto" w:fill="FFFFFF"/>
        </w:rPr>
        <w:t xml:space="preserve">149- How many </w:t>
      </w:r>
      <w:proofErr w:type="spellStart"/>
      <w:r w:rsidR="00646FBF" w:rsidRPr="00646FBF">
        <w:rPr>
          <w:rFonts w:asciiTheme="minorHAnsi" w:hAnsiTheme="minorHAnsi" w:cs="Arial"/>
          <w:color w:val="222222"/>
          <w:shd w:val="clear" w:color="auto" w:fill="FFFFFF"/>
        </w:rPr>
        <w:t>prostaspheres</w:t>
      </w:r>
      <w:proofErr w:type="spellEnd"/>
      <w:r w:rsidR="00646FBF" w:rsidRPr="00646FBF">
        <w:rPr>
          <w:rFonts w:asciiTheme="minorHAnsi" w:hAnsiTheme="minorHAnsi" w:cs="Arial"/>
          <w:color w:val="222222"/>
          <w:shd w:val="clear" w:color="auto" w:fill="FFFFFF"/>
        </w:rPr>
        <w:t xml:space="preserve"> develop outgrowths overnight?</w:t>
      </w:r>
    </w:p>
    <w:p w:rsidR="007F5849" w:rsidRDefault="00CA5593" w:rsidP="000D5133">
      <w:pPr>
        <w:spacing w:after="0" w:line="360" w:lineRule="auto"/>
        <w:outlineLvl w:val="0"/>
        <w:rPr>
          <w:rFonts w:asciiTheme="minorHAnsi" w:hAnsiTheme="minorHAnsi" w:cs="Arial"/>
          <w:color w:val="222222"/>
          <w:shd w:val="clear" w:color="auto" w:fill="FFFFFF"/>
        </w:rPr>
      </w:pPr>
      <w:r w:rsidRPr="000D5133">
        <w:rPr>
          <w:rFonts w:asciiTheme="minorHAnsi" w:hAnsiTheme="minorHAnsi" w:cs="Arial"/>
          <w:b/>
          <w:color w:val="2004C8"/>
        </w:rPr>
        <w:t>Authors</w:t>
      </w:r>
      <w:r>
        <w:rPr>
          <w:rFonts w:asciiTheme="minorHAnsi" w:hAnsiTheme="minorHAnsi" w:cs="Arial"/>
          <w:b/>
          <w:color w:val="2004C8"/>
        </w:rPr>
        <w:t>’ response: All the spheres develop outgrowths after overnight attachment culture.</w:t>
      </w:r>
      <w:r w:rsidR="00646FBF" w:rsidRPr="00646FBF">
        <w:rPr>
          <w:rFonts w:asciiTheme="minorHAnsi" w:hAnsiTheme="minorHAnsi" w:cs="Arial"/>
          <w:color w:val="222222"/>
        </w:rPr>
        <w:br/>
      </w:r>
      <w:r w:rsidR="00646FBF" w:rsidRPr="00646FBF">
        <w:rPr>
          <w:rFonts w:asciiTheme="minorHAnsi" w:hAnsiTheme="minorHAnsi" w:cs="Arial"/>
          <w:color w:val="222222"/>
          <w:shd w:val="clear" w:color="auto" w:fill="FFFFFF"/>
        </w:rPr>
        <w:t>154- Input number of spheres dispersed to single cells for FACS? What is the percentage of CFSE labeled single cells collected by FACS compared to the total number of sorted cells?</w:t>
      </w:r>
    </w:p>
    <w:p w:rsidR="007F5849" w:rsidRDefault="007F5849" w:rsidP="000D5133">
      <w:pPr>
        <w:spacing w:after="0" w:line="360" w:lineRule="auto"/>
        <w:outlineLvl w:val="0"/>
        <w:rPr>
          <w:rFonts w:asciiTheme="minorHAnsi" w:hAnsiTheme="minorHAnsi" w:cs="Arial"/>
          <w:color w:val="222222"/>
          <w:shd w:val="clear" w:color="auto" w:fill="FFFFFF"/>
        </w:rPr>
      </w:pPr>
      <w:r w:rsidRPr="000D5133">
        <w:rPr>
          <w:rFonts w:asciiTheme="minorHAnsi" w:hAnsiTheme="minorHAnsi" w:cs="Arial"/>
          <w:b/>
          <w:color w:val="2004C8"/>
        </w:rPr>
        <w:lastRenderedPageBreak/>
        <w:t>Authors</w:t>
      </w:r>
      <w:r>
        <w:rPr>
          <w:rFonts w:asciiTheme="minorHAnsi" w:hAnsiTheme="minorHAnsi" w:cs="Arial"/>
          <w:b/>
          <w:color w:val="2004C8"/>
        </w:rPr>
        <w:t>’ response: Input ~</w:t>
      </w:r>
      <w:r w:rsidR="00355BDD">
        <w:rPr>
          <w:rFonts w:asciiTheme="minorHAnsi" w:hAnsiTheme="minorHAnsi" w:cs="Arial"/>
          <w:b/>
          <w:color w:val="2004C8"/>
        </w:rPr>
        <w:t>5</w:t>
      </w:r>
      <w:r>
        <w:rPr>
          <w:rFonts w:asciiTheme="minorHAnsi" w:hAnsiTheme="minorHAnsi" w:cs="Arial"/>
          <w:b/>
          <w:color w:val="2004C8"/>
        </w:rPr>
        <w:t>0,000 dispersed single sphere cells for FACS sorting, ~1% of CFSE-Label retaining cells are collected (Hu et al, 2017).</w:t>
      </w:r>
      <w:r w:rsidR="00646FBF" w:rsidRPr="00646FBF">
        <w:rPr>
          <w:rFonts w:asciiTheme="minorHAnsi" w:hAnsiTheme="minorHAnsi" w:cs="Arial"/>
          <w:color w:val="222222"/>
        </w:rPr>
        <w:br/>
      </w:r>
      <w:r w:rsidR="00646FBF" w:rsidRPr="00646FBF">
        <w:rPr>
          <w:rFonts w:asciiTheme="minorHAnsi" w:hAnsiTheme="minorHAnsi" w:cs="Arial"/>
          <w:color w:val="222222"/>
          <w:shd w:val="clear" w:color="auto" w:fill="FFFFFF"/>
        </w:rPr>
        <w:t>157- Do the authors use a specific FACS sorting buffer which prevents bleaching out of far-red fluorescent pro-dyes?</w:t>
      </w:r>
    </w:p>
    <w:p w:rsidR="007F5849" w:rsidRDefault="007F5849" w:rsidP="000D5133">
      <w:pPr>
        <w:spacing w:after="0" w:line="360" w:lineRule="auto"/>
        <w:outlineLvl w:val="0"/>
        <w:rPr>
          <w:rFonts w:asciiTheme="minorHAnsi" w:hAnsiTheme="minorHAnsi" w:cs="Arial"/>
          <w:color w:val="222222"/>
          <w:shd w:val="clear" w:color="auto" w:fill="FFFFFF"/>
        </w:rPr>
      </w:pPr>
      <w:r w:rsidRPr="000D5133">
        <w:rPr>
          <w:rFonts w:asciiTheme="minorHAnsi" w:hAnsiTheme="minorHAnsi" w:cs="Arial"/>
          <w:b/>
          <w:color w:val="2004C8"/>
        </w:rPr>
        <w:t>Authors</w:t>
      </w:r>
      <w:r>
        <w:rPr>
          <w:rFonts w:asciiTheme="minorHAnsi" w:hAnsiTheme="minorHAnsi" w:cs="Arial"/>
          <w:b/>
          <w:color w:val="2004C8"/>
        </w:rPr>
        <w:t xml:space="preserve">’ response: PBS solution is used for FACS sorting. </w:t>
      </w:r>
      <w:r w:rsidR="00646FBF" w:rsidRPr="00646FBF">
        <w:rPr>
          <w:rFonts w:asciiTheme="minorHAnsi" w:hAnsiTheme="minorHAnsi" w:cs="Arial"/>
          <w:color w:val="222222"/>
        </w:rPr>
        <w:br/>
      </w:r>
      <w:r w:rsidR="00646FBF" w:rsidRPr="00646FBF">
        <w:rPr>
          <w:rFonts w:asciiTheme="minorHAnsi" w:hAnsiTheme="minorHAnsi" w:cs="Arial"/>
          <w:color w:val="222222"/>
          <w:shd w:val="clear" w:color="auto" w:fill="FFFFFF"/>
        </w:rPr>
        <w:t xml:space="preserve">227- What is the sub-culture ratio for the 2nd passage of </w:t>
      </w:r>
      <w:proofErr w:type="spellStart"/>
      <w:proofErr w:type="gramStart"/>
      <w:r w:rsidR="00646FBF" w:rsidRPr="00646FBF">
        <w:rPr>
          <w:rFonts w:asciiTheme="minorHAnsi" w:hAnsiTheme="minorHAnsi" w:cs="Arial"/>
          <w:color w:val="222222"/>
          <w:shd w:val="clear" w:color="auto" w:fill="FFFFFF"/>
        </w:rPr>
        <w:t>Prostaspheres</w:t>
      </w:r>
      <w:proofErr w:type="spellEnd"/>
      <w:r w:rsidR="00646FBF" w:rsidRPr="00646FBF">
        <w:rPr>
          <w:rFonts w:asciiTheme="minorHAnsi" w:hAnsiTheme="minorHAnsi" w:cs="Arial"/>
          <w:color w:val="222222"/>
          <w:shd w:val="clear" w:color="auto" w:fill="FFFFFF"/>
        </w:rPr>
        <w:t>.</w:t>
      </w:r>
      <w:proofErr w:type="gramEnd"/>
    </w:p>
    <w:p w:rsidR="00B720BB" w:rsidRDefault="007F5849" w:rsidP="000D5133">
      <w:pPr>
        <w:spacing w:after="0" w:line="360" w:lineRule="auto"/>
        <w:outlineLvl w:val="0"/>
        <w:rPr>
          <w:rFonts w:asciiTheme="minorHAnsi" w:hAnsiTheme="minorHAnsi" w:cs="Arial"/>
          <w:color w:val="222222"/>
          <w:shd w:val="clear" w:color="auto" w:fill="FFFFFF"/>
        </w:rPr>
      </w:pPr>
      <w:r w:rsidRPr="000D5133">
        <w:rPr>
          <w:rFonts w:asciiTheme="minorHAnsi" w:hAnsiTheme="minorHAnsi" w:cs="Arial"/>
          <w:b/>
          <w:color w:val="2004C8"/>
        </w:rPr>
        <w:t>Authors</w:t>
      </w:r>
      <w:r>
        <w:rPr>
          <w:rFonts w:asciiTheme="minorHAnsi" w:hAnsiTheme="minorHAnsi" w:cs="Arial"/>
          <w:b/>
          <w:color w:val="2004C8"/>
        </w:rPr>
        <w:t>’ response: Sphere-forming efficiency at 2</w:t>
      </w:r>
      <w:r w:rsidRPr="007F5849">
        <w:rPr>
          <w:rFonts w:asciiTheme="minorHAnsi" w:hAnsiTheme="minorHAnsi" w:cs="Arial"/>
          <w:b/>
          <w:color w:val="2004C8"/>
          <w:vertAlign w:val="superscript"/>
        </w:rPr>
        <w:t>nd</w:t>
      </w:r>
      <w:r>
        <w:rPr>
          <w:rFonts w:asciiTheme="minorHAnsi" w:hAnsiTheme="minorHAnsi" w:cs="Arial"/>
          <w:b/>
          <w:color w:val="2004C8"/>
        </w:rPr>
        <w:t xml:space="preserve"> passage </w:t>
      </w:r>
      <w:r w:rsidR="00B720BB">
        <w:rPr>
          <w:rFonts w:asciiTheme="minorHAnsi" w:hAnsiTheme="minorHAnsi" w:cs="Arial"/>
          <w:b/>
          <w:color w:val="2004C8"/>
        </w:rPr>
        <w:t>can be as high as 65% for CFSE-labeling retaining cells.</w:t>
      </w:r>
      <w:r w:rsidR="00646FBF" w:rsidRPr="00646FBF">
        <w:rPr>
          <w:rFonts w:asciiTheme="minorHAnsi" w:hAnsiTheme="minorHAnsi" w:cs="Arial"/>
          <w:color w:val="222222"/>
        </w:rPr>
        <w:br/>
      </w:r>
      <w:r w:rsidR="00646FBF" w:rsidRPr="00646FBF">
        <w:rPr>
          <w:rFonts w:asciiTheme="minorHAnsi" w:hAnsiTheme="minorHAnsi" w:cs="Arial"/>
          <w:color w:val="222222"/>
          <w:shd w:val="clear" w:color="auto" w:fill="FFFFFF"/>
        </w:rPr>
        <w:t>340- How many 6-well sphere cultures are harvested for one FACS experiment?</w:t>
      </w:r>
    </w:p>
    <w:p w:rsidR="00B720BB" w:rsidRDefault="00B720BB" w:rsidP="000D5133">
      <w:pPr>
        <w:spacing w:after="0" w:line="360" w:lineRule="auto"/>
        <w:outlineLvl w:val="0"/>
        <w:rPr>
          <w:rFonts w:asciiTheme="minorHAnsi" w:hAnsiTheme="minorHAnsi" w:cs="Arial"/>
          <w:color w:val="222222"/>
          <w:shd w:val="clear" w:color="auto" w:fill="FFFFFF"/>
        </w:rPr>
      </w:pPr>
      <w:r w:rsidRPr="000D5133">
        <w:rPr>
          <w:rFonts w:asciiTheme="minorHAnsi" w:hAnsiTheme="minorHAnsi" w:cs="Arial"/>
          <w:b/>
          <w:color w:val="2004C8"/>
        </w:rPr>
        <w:t>Authors</w:t>
      </w:r>
      <w:r>
        <w:rPr>
          <w:rFonts w:asciiTheme="minorHAnsi" w:hAnsiTheme="minorHAnsi" w:cs="Arial"/>
          <w:b/>
          <w:color w:val="2004C8"/>
        </w:rPr>
        <w:t>’ response: Spheres from one well of 6-well plate are harvested for FACS.</w:t>
      </w:r>
      <w:r w:rsidR="00646FBF" w:rsidRPr="00646FBF">
        <w:rPr>
          <w:rFonts w:asciiTheme="minorHAnsi" w:hAnsiTheme="minorHAnsi" w:cs="Arial"/>
          <w:color w:val="222222"/>
        </w:rPr>
        <w:br/>
      </w:r>
      <w:r w:rsidR="00646FBF" w:rsidRPr="00646FBF">
        <w:rPr>
          <w:rFonts w:asciiTheme="minorHAnsi" w:hAnsiTheme="minorHAnsi" w:cs="Arial"/>
          <w:color w:val="222222"/>
          <w:shd w:val="clear" w:color="auto" w:fill="FFFFFF"/>
        </w:rPr>
        <w:t>373- Has the larger cell size of human prostate stem cells been reported previously? If yes, please indicate the reference.</w:t>
      </w:r>
    </w:p>
    <w:p w:rsidR="004A42F8" w:rsidRDefault="00B720BB" w:rsidP="000D5133">
      <w:pPr>
        <w:spacing w:after="0" w:line="360" w:lineRule="auto"/>
        <w:outlineLvl w:val="0"/>
        <w:rPr>
          <w:rFonts w:asciiTheme="minorHAnsi" w:hAnsiTheme="minorHAnsi" w:cs="Arial"/>
          <w:b/>
          <w:color w:val="2004C8"/>
        </w:rPr>
      </w:pPr>
      <w:r w:rsidRPr="000D5133">
        <w:rPr>
          <w:rFonts w:asciiTheme="minorHAnsi" w:hAnsiTheme="minorHAnsi" w:cs="Arial"/>
          <w:b/>
          <w:color w:val="2004C8"/>
        </w:rPr>
        <w:t>Authors</w:t>
      </w:r>
      <w:r>
        <w:rPr>
          <w:rFonts w:asciiTheme="minorHAnsi" w:hAnsiTheme="minorHAnsi" w:cs="Arial"/>
          <w:b/>
          <w:color w:val="2004C8"/>
        </w:rPr>
        <w:t xml:space="preserve">’ response: Yes, </w:t>
      </w:r>
      <w:r w:rsidR="005F66BF">
        <w:rPr>
          <w:rFonts w:asciiTheme="minorHAnsi" w:hAnsiTheme="minorHAnsi" w:cs="Arial"/>
          <w:b/>
          <w:color w:val="2004C8"/>
        </w:rPr>
        <w:t xml:space="preserve">we have shown the larger size of prostate stem cells </w:t>
      </w:r>
      <w:r>
        <w:rPr>
          <w:rFonts w:asciiTheme="minorHAnsi" w:hAnsiTheme="minorHAnsi" w:cs="Arial"/>
          <w:b/>
          <w:color w:val="2004C8"/>
        </w:rPr>
        <w:t>(Hu et al, 2017).</w:t>
      </w:r>
      <w:r w:rsidR="00646FBF" w:rsidRPr="00646FBF">
        <w:rPr>
          <w:rFonts w:asciiTheme="minorHAnsi" w:hAnsiTheme="minorHAnsi" w:cs="Arial"/>
          <w:color w:val="222222"/>
        </w:rPr>
        <w:br/>
      </w:r>
      <w:r w:rsidR="00646FBF" w:rsidRPr="00646FBF">
        <w:rPr>
          <w:rFonts w:asciiTheme="minorHAnsi" w:hAnsiTheme="minorHAnsi" w:cs="Arial"/>
          <w:color w:val="222222"/>
        </w:rPr>
        <w:br/>
      </w:r>
      <w:r w:rsidR="00646FBF" w:rsidRPr="00BC6496">
        <w:rPr>
          <w:rFonts w:asciiTheme="minorHAnsi" w:hAnsiTheme="minorHAnsi" w:cs="Arial"/>
          <w:b/>
          <w:color w:val="222222"/>
          <w:shd w:val="clear" w:color="auto" w:fill="FFFFFF"/>
        </w:rPr>
        <w:t>Minor Concerns</w:t>
      </w:r>
      <w:proofErr w:type="gramStart"/>
      <w:r w:rsidR="00646FBF" w:rsidRPr="00BC6496">
        <w:rPr>
          <w:rFonts w:asciiTheme="minorHAnsi" w:hAnsiTheme="minorHAnsi" w:cs="Arial"/>
          <w:b/>
          <w:color w:val="222222"/>
          <w:shd w:val="clear" w:color="auto" w:fill="FFFFFF"/>
        </w:rPr>
        <w:t>:</w:t>
      </w:r>
      <w:proofErr w:type="gramEnd"/>
      <w:r w:rsidR="00646FBF" w:rsidRPr="00BC6496">
        <w:rPr>
          <w:rFonts w:asciiTheme="minorHAnsi" w:hAnsiTheme="minorHAnsi" w:cs="Arial"/>
          <w:b/>
          <w:color w:val="222222"/>
        </w:rPr>
        <w:br/>
      </w:r>
      <w:r w:rsidR="00646FBF" w:rsidRPr="00646FBF">
        <w:rPr>
          <w:rFonts w:asciiTheme="minorHAnsi" w:hAnsiTheme="minorHAnsi" w:cs="Arial"/>
          <w:color w:val="222222"/>
          <w:shd w:val="clear" w:color="auto" w:fill="FFFFFF"/>
        </w:rPr>
        <w:t>413- (f) This image shows only 3 cells. Do authors have images with a higher number of cells?</w:t>
      </w:r>
      <w:r w:rsidR="00646FBF" w:rsidRPr="00646FBF">
        <w:rPr>
          <w:rFonts w:asciiTheme="minorHAnsi" w:hAnsiTheme="minorHAnsi" w:cs="Arial"/>
          <w:color w:val="222222"/>
        </w:rPr>
        <w:br/>
      </w:r>
      <w:r w:rsidR="004A42F8" w:rsidRPr="000D5133">
        <w:rPr>
          <w:rFonts w:asciiTheme="minorHAnsi" w:hAnsiTheme="minorHAnsi" w:cs="Arial"/>
          <w:b/>
          <w:color w:val="2004C8"/>
        </w:rPr>
        <w:t>Authors</w:t>
      </w:r>
      <w:r w:rsidR="004A42F8">
        <w:rPr>
          <w:rFonts w:asciiTheme="minorHAnsi" w:hAnsiTheme="minorHAnsi" w:cs="Arial"/>
          <w:b/>
          <w:color w:val="2004C8"/>
        </w:rPr>
        <w:t>’ response: Increased myosin IIB in label retaining cells was performed by paired cell assay</w:t>
      </w:r>
      <w:r w:rsidR="00271E04">
        <w:rPr>
          <w:rFonts w:asciiTheme="minorHAnsi" w:hAnsiTheme="minorHAnsi" w:cs="Arial"/>
          <w:b/>
          <w:color w:val="2004C8"/>
        </w:rPr>
        <w:t>.</w:t>
      </w:r>
      <w:r w:rsidR="004A42F8">
        <w:rPr>
          <w:rFonts w:asciiTheme="minorHAnsi" w:hAnsiTheme="minorHAnsi" w:cs="Arial"/>
          <w:b/>
          <w:color w:val="2004C8"/>
        </w:rPr>
        <w:t xml:space="preserve"> </w:t>
      </w:r>
      <w:r w:rsidR="00271E04">
        <w:rPr>
          <w:rFonts w:asciiTheme="minorHAnsi" w:hAnsiTheme="minorHAnsi" w:cs="Arial"/>
          <w:b/>
          <w:color w:val="2004C8"/>
        </w:rPr>
        <w:t>The three</w:t>
      </w:r>
      <w:r w:rsidR="004A42F8">
        <w:rPr>
          <w:rFonts w:asciiTheme="minorHAnsi" w:hAnsiTheme="minorHAnsi" w:cs="Arial"/>
          <w:b/>
          <w:color w:val="2004C8"/>
        </w:rPr>
        <w:t xml:space="preserve"> cells shown </w:t>
      </w:r>
      <w:r w:rsidR="00C01E75">
        <w:rPr>
          <w:rFonts w:asciiTheme="minorHAnsi" w:hAnsiTheme="minorHAnsi" w:cs="Arial"/>
          <w:b/>
          <w:color w:val="2004C8"/>
        </w:rPr>
        <w:t>a</w:t>
      </w:r>
      <w:r w:rsidR="004A42F8">
        <w:rPr>
          <w:rFonts w:asciiTheme="minorHAnsi" w:hAnsiTheme="minorHAnsi" w:cs="Arial"/>
          <w:b/>
          <w:color w:val="2004C8"/>
        </w:rPr>
        <w:t xml:space="preserve">re </w:t>
      </w:r>
      <w:proofErr w:type="gramStart"/>
      <w:r w:rsidR="004A42F8">
        <w:rPr>
          <w:rFonts w:asciiTheme="minorHAnsi" w:hAnsiTheme="minorHAnsi" w:cs="Arial"/>
          <w:b/>
          <w:color w:val="2004C8"/>
        </w:rPr>
        <w:t>daughters</w:t>
      </w:r>
      <w:proofErr w:type="gramEnd"/>
      <w:r w:rsidR="004A42F8">
        <w:rPr>
          <w:rFonts w:asciiTheme="minorHAnsi" w:hAnsiTheme="minorHAnsi" w:cs="Arial"/>
          <w:b/>
          <w:color w:val="2004C8"/>
        </w:rPr>
        <w:t xml:space="preserve"> cells from one mother stem cell. One mother stem cell undergoes </w:t>
      </w:r>
      <w:r w:rsidR="00C01E75">
        <w:rPr>
          <w:rFonts w:asciiTheme="minorHAnsi" w:hAnsiTheme="minorHAnsi" w:cs="Arial"/>
          <w:b/>
          <w:color w:val="2004C8"/>
        </w:rPr>
        <w:t>asymmetric cell division giving rise to one daughter stem cell (</w:t>
      </w:r>
      <w:proofErr w:type="spellStart"/>
      <w:r w:rsidR="00C01E75">
        <w:rPr>
          <w:rFonts w:asciiTheme="minorHAnsi" w:hAnsiTheme="minorHAnsi" w:cs="Arial"/>
          <w:b/>
          <w:color w:val="2004C8"/>
        </w:rPr>
        <w:t>BrdU</w:t>
      </w:r>
      <w:proofErr w:type="spellEnd"/>
      <w:r w:rsidR="00C01E75">
        <w:rPr>
          <w:rFonts w:asciiTheme="minorHAnsi" w:hAnsiTheme="minorHAnsi" w:cs="Arial"/>
          <w:b/>
          <w:color w:val="2004C8"/>
        </w:rPr>
        <w:t>++/myosin IIB++) and another daughter progenitor cell, the daughter progenitor cell further divides into two daughter cells. Only label retaining cell assay of the whole sphere shows many cells in cluster.</w:t>
      </w:r>
    </w:p>
    <w:p w:rsidR="005C0A32" w:rsidRDefault="005C0A32" w:rsidP="000D5133">
      <w:pPr>
        <w:spacing w:after="0" w:line="360" w:lineRule="auto"/>
        <w:outlineLvl w:val="0"/>
        <w:rPr>
          <w:rFonts w:asciiTheme="minorHAnsi" w:hAnsiTheme="minorHAnsi" w:cs="Arial"/>
          <w:b/>
          <w:color w:val="222222"/>
          <w:shd w:val="clear" w:color="auto" w:fill="FFFFFF"/>
        </w:rPr>
      </w:pPr>
    </w:p>
    <w:p w:rsidR="004D0BF5" w:rsidRDefault="00646FBF" w:rsidP="000D5133">
      <w:pPr>
        <w:spacing w:after="0" w:line="360" w:lineRule="auto"/>
        <w:outlineLvl w:val="0"/>
        <w:rPr>
          <w:rFonts w:asciiTheme="minorHAnsi" w:hAnsiTheme="minorHAnsi" w:cs="Arial"/>
          <w:b/>
          <w:color w:val="2004C8"/>
        </w:rPr>
      </w:pPr>
      <w:r w:rsidRPr="004A42F8">
        <w:rPr>
          <w:rFonts w:asciiTheme="minorHAnsi" w:hAnsiTheme="minorHAnsi" w:cs="Arial"/>
          <w:b/>
          <w:color w:val="222222"/>
          <w:shd w:val="clear" w:color="auto" w:fill="FFFFFF"/>
        </w:rPr>
        <w:t>Reviewer #4</w:t>
      </w:r>
      <w:proofErr w:type="gramStart"/>
      <w:r w:rsidRPr="004A42F8">
        <w:rPr>
          <w:rFonts w:asciiTheme="minorHAnsi" w:hAnsiTheme="minorHAnsi" w:cs="Arial"/>
          <w:b/>
          <w:color w:val="222222"/>
          <w:shd w:val="clear" w:color="auto" w:fill="FFFFFF"/>
        </w:rPr>
        <w:t>:</w:t>
      </w:r>
      <w:proofErr w:type="gramEnd"/>
      <w:r w:rsidRPr="004A42F8">
        <w:rPr>
          <w:rFonts w:asciiTheme="minorHAnsi" w:hAnsiTheme="minorHAnsi" w:cs="Arial"/>
          <w:b/>
          <w:color w:val="222222"/>
        </w:rPr>
        <w:br/>
      </w:r>
      <w:r w:rsidRPr="00BC6496">
        <w:rPr>
          <w:rFonts w:asciiTheme="minorHAnsi" w:hAnsiTheme="minorHAnsi" w:cs="Arial"/>
          <w:b/>
          <w:color w:val="222222"/>
          <w:shd w:val="clear" w:color="auto" w:fill="FFFFFF"/>
        </w:rPr>
        <w:t>Manuscript Summary:</w:t>
      </w:r>
      <w:r w:rsidRPr="00BC6496">
        <w:rPr>
          <w:rFonts w:asciiTheme="minorHAnsi" w:hAnsiTheme="minorHAnsi" w:cs="Arial"/>
          <w:b/>
          <w:color w:val="222222"/>
        </w:rPr>
        <w:br/>
      </w:r>
      <w:r w:rsidRPr="00646FBF">
        <w:rPr>
          <w:rFonts w:asciiTheme="minorHAnsi" w:hAnsiTheme="minorHAnsi" w:cs="Arial"/>
          <w:color w:val="222222"/>
          <w:shd w:val="clear" w:color="auto" w:fill="FFFFFF"/>
        </w:rPr>
        <w:t>The submission uses normal human prostate epithelia (</w:t>
      </w:r>
      <w:proofErr w:type="spellStart"/>
      <w:r w:rsidRPr="00646FBF">
        <w:rPr>
          <w:rFonts w:asciiTheme="minorHAnsi" w:hAnsiTheme="minorHAnsi" w:cs="Arial"/>
          <w:color w:val="222222"/>
          <w:shd w:val="clear" w:color="auto" w:fill="FFFFFF"/>
        </w:rPr>
        <w:t>HPrEC</w:t>
      </w:r>
      <w:proofErr w:type="spellEnd"/>
      <w:r w:rsidRPr="00646FBF">
        <w:rPr>
          <w:rFonts w:asciiTheme="minorHAnsi" w:hAnsiTheme="minorHAnsi" w:cs="Arial"/>
          <w:color w:val="222222"/>
          <w:shd w:val="clear" w:color="auto" w:fill="FFFFFF"/>
        </w:rPr>
        <w:t xml:space="preserve"> cells) and chemical stains for </w:t>
      </w:r>
      <w:proofErr w:type="spellStart"/>
      <w:r w:rsidRPr="00646FBF">
        <w:rPr>
          <w:rFonts w:asciiTheme="minorHAnsi" w:hAnsiTheme="minorHAnsi" w:cs="Arial"/>
          <w:color w:val="222222"/>
          <w:shd w:val="clear" w:color="auto" w:fill="FFFFFF"/>
        </w:rPr>
        <w:t>Brdu</w:t>
      </w:r>
      <w:proofErr w:type="spellEnd"/>
      <w:r w:rsidRPr="00646FBF">
        <w:rPr>
          <w:rFonts w:asciiTheme="minorHAnsi" w:hAnsiTheme="minorHAnsi" w:cs="Arial"/>
          <w:color w:val="222222"/>
          <w:shd w:val="clear" w:color="auto" w:fill="FFFFFF"/>
        </w:rPr>
        <w:t xml:space="preserve">, CFSE and </w:t>
      </w:r>
      <w:proofErr w:type="spellStart"/>
      <w:r w:rsidRPr="00646FBF">
        <w:rPr>
          <w:rFonts w:asciiTheme="minorHAnsi" w:hAnsiTheme="minorHAnsi" w:cs="Arial"/>
          <w:color w:val="222222"/>
          <w:shd w:val="clear" w:color="auto" w:fill="FFFFFF"/>
        </w:rPr>
        <w:t>immunostains</w:t>
      </w:r>
      <w:proofErr w:type="spellEnd"/>
      <w:r w:rsidRPr="00646FBF">
        <w:rPr>
          <w:rFonts w:asciiTheme="minorHAnsi" w:hAnsiTheme="minorHAnsi" w:cs="Arial"/>
          <w:color w:val="222222"/>
          <w:shd w:val="clear" w:color="auto" w:fill="FFFFFF"/>
        </w:rPr>
        <w:t xml:space="preserve"> for commonly used markers of poorly differentiated (CK14) and well differentiated epithelia (</w:t>
      </w:r>
      <w:proofErr w:type="spellStart"/>
      <w:r w:rsidRPr="00646FBF">
        <w:rPr>
          <w:rFonts w:asciiTheme="minorHAnsi" w:hAnsiTheme="minorHAnsi" w:cs="Arial"/>
          <w:color w:val="222222"/>
          <w:shd w:val="clear" w:color="auto" w:fill="FFFFFF"/>
        </w:rPr>
        <w:t>Ecad</w:t>
      </w:r>
      <w:proofErr w:type="spellEnd"/>
      <w:r w:rsidRPr="00646FBF">
        <w:rPr>
          <w:rFonts w:asciiTheme="minorHAnsi" w:hAnsiTheme="minorHAnsi" w:cs="Arial"/>
          <w:color w:val="222222"/>
          <w:shd w:val="clear" w:color="auto" w:fill="FFFFFF"/>
        </w:rPr>
        <w:t xml:space="preserve">) </w:t>
      </w:r>
      <w:proofErr w:type="spellStart"/>
      <w:r w:rsidRPr="00646FBF">
        <w:rPr>
          <w:rFonts w:asciiTheme="minorHAnsi" w:hAnsiTheme="minorHAnsi" w:cs="Arial"/>
          <w:color w:val="222222"/>
          <w:shd w:val="clear" w:color="auto" w:fill="FFFFFF"/>
        </w:rPr>
        <w:t>Immunostains</w:t>
      </w:r>
      <w:proofErr w:type="spellEnd"/>
      <w:r w:rsidRPr="00646FBF">
        <w:rPr>
          <w:rFonts w:asciiTheme="minorHAnsi" w:hAnsiTheme="minorHAnsi" w:cs="Arial"/>
          <w:color w:val="222222"/>
          <w:shd w:val="clear" w:color="auto" w:fill="FFFFFF"/>
        </w:rPr>
        <w:t xml:space="preserve"> of markers associated with </w:t>
      </w:r>
      <w:proofErr w:type="spellStart"/>
      <w:r w:rsidRPr="00646FBF">
        <w:rPr>
          <w:rFonts w:asciiTheme="minorHAnsi" w:hAnsiTheme="minorHAnsi" w:cs="Arial"/>
          <w:color w:val="222222"/>
          <w:shd w:val="clear" w:color="auto" w:fill="FFFFFF"/>
        </w:rPr>
        <w:t>stemness</w:t>
      </w:r>
      <w:proofErr w:type="spellEnd"/>
      <w:r w:rsidRPr="00646FBF">
        <w:rPr>
          <w:rFonts w:asciiTheme="minorHAnsi" w:hAnsiTheme="minorHAnsi" w:cs="Arial"/>
          <w:color w:val="222222"/>
          <w:shd w:val="clear" w:color="auto" w:fill="FFFFFF"/>
        </w:rPr>
        <w:t xml:space="preserve"> (ALDHJ) and autophagy (LC3). The authors present these data in normal 2D + 3D cultures of </w:t>
      </w:r>
      <w:proofErr w:type="spellStart"/>
      <w:r w:rsidRPr="00646FBF">
        <w:rPr>
          <w:rFonts w:asciiTheme="minorHAnsi" w:hAnsiTheme="minorHAnsi" w:cs="Arial"/>
          <w:color w:val="222222"/>
          <w:shd w:val="clear" w:color="auto" w:fill="FFFFFF"/>
        </w:rPr>
        <w:t>HPrEC</w:t>
      </w:r>
      <w:proofErr w:type="spellEnd"/>
      <w:r w:rsidRPr="00646FBF">
        <w:rPr>
          <w:rFonts w:asciiTheme="minorHAnsi" w:hAnsiTheme="minorHAnsi" w:cs="Arial"/>
          <w:color w:val="222222"/>
          <w:shd w:val="clear" w:color="auto" w:fill="FFFFFF"/>
        </w:rPr>
        <w:t xml:space="preserve"> cells </w:t>
      </w:r>
      <w:r w:rsidRPr="00646FBF">
        <w:rPr>
          <w:rFonts w:asciiTheme="minorHAnsi" w:hAnsiTheme="minorHAnsi" w:cs="Arial"/>
          <w:color w:val="222222"/>
          <w:shd w:val="clear" w:color="auto" w:fill="FFFFFF"/>
        </w:rPr>
        <w:lastRenderedPageBreak/>
        <w:t xml:space="preserve">and a single 3D picture of cells form a prostate cancer to suggest that positive </w:t>
      </w:r>
      <w:proofErr w:type="spellStart"/>
      <w:r w:rsidRPr="00646FBF">
        <w:rPr>
          <w:rFonts w:asciiTheme="minorHAnsi" w:hAnsiTheme="minorHAnsi" w:cs="Arial"/>
          <w:color w:val="222222"/>
          <w:shd w:val="clear" w:color="auto" w:fill="FFFFFF"/>
        </w:rPr>
        <w:t>Brdu</w:t>
      </w:r>
      <w:proofErr w:type="spellEnd"/>
      <w:r w:rsidRPr="00646FBF">
        <w:rPr>
          <w:rFonts w:asciiTheme="minorHAnsi" w:hAnsiTheme="minorHAnsi" w:cs="Arial"/>
          <w:color w:val="222222"/>
          <w:shd w:val="clear" w:color="auto" w:fill="FFFFFF"/>
        </w:rPr>
        <w:t xml:space="preserve"> staining offers a superior method to a slow cycling population of cells with stem cell features.</w:t>
      </w:r>
      <w:r w:rsidRPr="00646FBF">
        <w:rPr>
          <w:rFonts w:asciiTheme="minorHAnsi" w:hAnsiTheme="minorHAnsi" w:cs="Arial"/>
          <w:color w:val="222222"/>
        </w:rPr>
        <w:br/>
      </w:r>
      <w:r w:rsidRPr="005C0A32">
        <w:rPr>
          <w:rFonts w:asciiTheme="minorHAnsi" w:hAnsiTheme="minorHAnsi" w:cs="Arial"/>
          <w:b/>
          <w:color w:val="222222"/>
          <w:shd w:val="clear" w:color="auto" w:fill="FFFFFF"/>
        </w:rPr>
        <w:t>Major Concerns</w:t>
      </w:r>
      <w:proofErr w:type="gramStart"/>
      <w:r w:rsidRPr="005C0A32">
        <w:rPr>
          <w:rFonts w:asciiTheme="minorHAnsi" w:hAnsiTheme="minorHAnsi" w:cs="Arial"/>
          <w:b/>
          <w:color w:val="222222"/>
          <w:shd w:val="clear" w:color="auto" w:fill="FFFFFF"/>
        </w:rPr>
        <w:t>:</w:t>
      </w:r>
      <w:proofErr w:type="gramEnd"/>
      <w:r w:rsidRPr="005C0A32">
        <w:rPr>
          <w:rFonts w:asciiTheme="minorHAnsi" w:hAnsiTheme="minorHAnsi" w:cs="Arial"/>
          <w:b/>
          <w:color w:val="222222"/>
        </w:rPr>
        <w:br/>
      </w:r>
      <w:proofErr w:type="spellStart"/>
      <w:r w:rsidRPr="00646FBF">
        <w:rPr>
          <w:rFonts w:asciiTheme="minorHAnsi" w:hAnsiTheme="minorHAnsi" w:cs="Arial"/>
          <w:color w:val="222222"/>
          <w:shd w:val="clear" w:color="auto" w:fill="FFFFFF"/>
        </w:rPr>
        <w:t>Brdu</w:t>
      </w:r>
      <w:proofErr w:type="spellEnd"/>
      <w:r w:rsidRPr="00646FBF">
        <w:rPr>
          <w:rFonts w:asciiTheme="minorHAnsi" w:hAnsiTheme="minorHAnsi" w:cs="Arial"/>
          <w:color w:val="222222"/>
          <w:shd w:val="clear" w:color="auto" w:fill="FFFFFF"/>
        </w:rPr>
        <w:t xml:space="preserve"> has been studied extensively in normal and cancerous epithelia from human and mouse prostate cancer models. It has been studied in the context of 2D and 3D prostate cultures extensively both in prostate and many other lineages. Despite this, the authors attempt to test that </w:t>
      </w:r>
      <w:proofErr w:type="spellStart"/>
      <w:r w:rsidRPr="00646FBF">
        <w:rPr>
          <w:rFonts w:asciiTheme="minorHAnsi" w:hAnsiTheme="minorHAnsi" w:cs="Arial"/>
          <w:color w:val="222222"/>
          <w:shd w:val="clear" w:color="auto" w:fill="FFFFFF"/>
        </w:rPr>
        <w:t>Brdu</w:t>
      </w:r>
      <w:proofErr w:type="spellEnd"/>
      <w:r w:rsidRPr="00646FBF">
        <w:rPr>
          <w:rFonts w:asciiTheme="minorHAnsi" w:hAnsiTheme="minorHAnsi" w:cs="Arial"/>
          <w:color w:val="222222"/>
          <w:shd w:val="clear" w:color="auto" w:fill="FFFFFF"/>
        </w:rPr>
        <w:t xml:space="preserve"> provides superior means to identify slow cycling cells having stem cell qualities. Several major issues are presented</w:t>
      </w:r>
      <w:proofErr w:type="gramStart"/>
      <w:r w:rsidRPr="00646FBF">
        <w:rPr>
          <w:rFonts w:asciiTheme="minorHAnsi" w:hAnsiTheme="minorHAnsi" w:cs="Arial"/>
          <w:color w:val="222222"/>
          <w:shd w:val="clear" w:color="auto" w:fill="FFFFFF"/>
        </w:rPr>
        <w:t>:</w:t>
      </w:r>
      <w:proofErr w:type="gramEnd"/>
      <w:r w:rsidRPr="00646FBF">
        <w:rPr>
          <w:rFonts w:asciiTheme="minorHAnsi" w:hAnsiTheme="minorHAnsi" w:cs="Arial"/>
          <w:color w:val="222222"/>
        </w:rPr>
        <w:br/>
      </w:r>
      <w:r w:rsidR="005C0A32" w:rsidRPr="000D5133">
        <w:rPr>
          <w:rFonts w:asciiTheme="minorHAnsi" w:hAnsiTheme="minorHAnsi" w:cs="Arial"/>
          <w:b/>
          <w:color w:val="2004C8"/>
        </w:rPr>
        <w:t>Authors</w:t>
      </w:r>
      <w:r w:rsidR="005C0A32">
        <w:rPr>
          <w:rFonts w:asciiTheme="minorHAnsi" w:hAnsiTheme="minorHAnsi" w:cs="Arial"/>
          <w:b/>
          <w:color w:val="2004C8"/>
        </w:rPr>
        <w:t>’ response: Thank</w:t>
      </w:r>
      <w:r w:rsidR="00271E04">
        <w:rPr>
          <w:rFonts w:asciiTheme="minorHAnsi" w:hAnsiTheme="minorHAnsi" w:cs="Arial"/>
          <w:b/>
          <w:color w:val="2004C8"/>
        </w:rPr>
        <w:t xml:space="preserve"> you for your reviewer</w:t>
      </w:r>
      <w:r w:rsidR="005C0A32">
        <w:rPr>
          <w:rFonts w:asciiTheme="minorHAnsi" w:hAnsiTheme="minorHAnsi" w:cs="Arial"/>
          <w:b/>
          <w:color w:val="2004C8"/>
        </w:rPr>
        <w:t xml:space="preserve"> comment</w:t>
      </w:r>
      <w:r w:rsidR="00271E04">
        <w:rPr>
          <w:rFonts w:asciiTheme="minorHAnsi" w:hAnsiTheme="minorHAnsi" w:cs="Arial"/>
          <w:b/>
          <w:color w:val="2004C8"/>
        </w:rPr>
        <w:t>s</w:t>
      </w:r>
      <w:r w:rsidR="005C0A32">
        <w:rPr>
          <w:rFonts w:asciiTheme="minorHAnsi" w:hAnsiTheme="minorHAnsi" w:cs="Arial"/>
          <w:b/>
          <w:color w:val="2004C8"/>
        </w:rPr>
        <w:t xml:space="preserve">. </w:t>
      </w:r>
      <w:proofErr w:type="spellStart"/>
      <w:r w:rsidR="005C0A32">
        <w:rPr>
          <w:rFonts w:asciiTheme="minorHAnsi" w:hAnsiTheme="minorHAnsi" w:cs="Arial"/>
          <w:b/>
          <w:color w:val="2004C8"/>
        </w:rPr>
        <w:t>BrdU</w:t>
      </w:r>
      <w:proofErr w:type="spellEnd"/>
      <w:r w:rsidR="005C0A32">
        <w:rPr>
          <w:rFonts w:asciiTheme="minorHAnsi" w:hAnsiTheme="minorHAnsi" w:cs="Arial"/>
          <w:b/>
          <w:color w:val="2004C8"/>
        </w:rPr>
        <w:t xml:space="preserve"> labeling has been widely used for the tracking of slow cycling population</w:t>
      </w:r>
      <w:r w:rsidR="00271E04">
        <w:rPr>
          <w:rFonts w:asciiTheme="minorHAnsi" w:hAnsiTheme="minorHAnsi" w:cs="Arial"/>
          <w:b/>
          <w:color w:val="2004C8"/>
        </w:rPr>
        <w:t>s</w:t>
      </w:r>
      <w:r w:rsidR="005C0A32">
        <w:rPr>
          <w:rFonts w:asciiTheme="minorHAnsi" w:hAnsiTheme="minorHAnsi" w:cs="Arial"/>
          <w:b/>
          <w:color w:val="2004C8"/>
        </w:rPr>
        <w:t xml:space="preserve"> including long-term adult stem cells </w:t>
      </w:r>
      <w:r w:rsidR="00271E04">
        <w:rPr>
          <w:rFonts w:asciiTheme="minorHAnsi" w:hAnsiTheme="minorHAnsi" w:cs="Arial"/>
          <w:b/>
          <w:color w:val="2004C8"/>
        </w:rPr>
        <w:t xml:space="preserve">in </w:t>
      </w:r>
      <w:r w:rsidR="005C0A32">
        <w:rPr>
          <w:rFonts w:asciiTheme="minorHAnsi" w:hAnsiTheme="minorHAnsi" w:cs="Arial"/>
          <w:b/>
          <w:color w:val="2004C8"/>
        </w:rPr>
        <w:t xml:space="preserve">both in vitro and in vivo models. Sphere-based </w:t>
      </w:r>
      <w:proofErr w:type="spellStart"/>
      <w:r w:rsidR="005C0A32">
        <w:rPr>
          <w:rFonts w:asciiTheme="minorHAnsi" w:hAnsiTheme="minorHAnsi" w:cs="Arial"/>
          <w:b/>
          <w:color w:val="2004C8"/>
        </w:rPr>
        <w:t>BrdU</w:t>
      </w:r>
      <w:proofErr w:type="spellEnd"/>
      <w:r w:rsidR="005C0A32">
        <w:rPr>
          <w:rFonts w:asciiTheme="minorHAnsi" w:hAnsiTheme="minorHAnsi" w:cs="Arial"/>
          <w:b/>
          <w:color w:val="2004C8"/>
        </w:rPr>
        <w:t xml:space="preserve"> label</w:t>
      </w:r>
      <w:r w:rsidR="00271E04">
        <w:rPr>
          <w:rFonts w:asciiTheme="minorHAnsi" w:hAnsiTheme="minorHAnsi" w:cs="Arial"/>
          <w:b/>
          <w:color w:val="2004C8"/>
        </w:rPr>
        <w:t>-</w:t>
      </w:r>
      <w:r w:rsidR="005C0A32">
        <w:rPr>
          <w:rFonts w:asciiTheme="minorHAnsi" w:hAnsiTheme="minorHAnsi" w:cs="Arial"/>
          <w:b/>
          <w:color w:val="2004C8"/>
        </w:rPr>
        <w:t>retaining assay is a novel methodology established in our lab recently for identification and isolation of prostate stem cells (Hu et al, 2017).</w:t>
      </w:r>
      <w:r w:rsidR="005C0A32" w:rsidRPr="00646FBF">
        <w:rPr>
          <w:rFonts w:asciiTheme="minorHAnsi" w:hAnsiTheme="minorHAnsi" w:cs="Arial"/>
          <w:color w:val="222222"/>
        </w:rPr>
        <w:br/>
      </w:r>
      <w:r w:rsidRPr="00646FBF">
        <w:rPr>
          <w:rFonts w:asciiTheme="minorHAnsi" w:hAnsiTheme="minorHAnsi" w:cs="Arial"/>
          <w:color w:val="222222"/>
          <w:shd w:val="clear" w:color="auto" w:fill="FFFFFF"/>
        </w:rPr>
        <w:t xml:space="preserve">(1) No functional studies were completed to show that </w:t>
      </w:r>
      <w:proofErr w:type="spellStart"/>
      <w:r w:rsidRPr="00646FBF">
        <w:rPr>
          <w:rFonts w:asciiTheme="minorHAnsi" w:hAnsiTheme="minorHAnsi" w:cs="Arial"/>
          <w:color w:val="222222"/>
          <w:shd w:val="clear" w:color="auto" w:fill="FFFFFF"/>
        </w:rPr>
        <w:t>brdu</w:t>
      </w:r>
      <w:proofErr w:type="spellEnd"/>
      <w:r w:rsidRPr="00646FBF">
        <w:rPr>
          <w:rFonts w:asciiTheme="minorHAnsi" w:hAnsiTheme="minorHAnsi" w:cs="Arial"/>
          <w:color w:val="222222"/>
          <w:shd w:val="clear" w:color="auto" w:fill="FFFFFF"/>
        </w:rPr>
        <w:t xml:space="preserve">+ cells are more stem like compared to </w:t>
      </w:r>
      <w:proofErr w:type="spellStart"/>
      <w:r w:rsidRPr="00646FBF">
        <w:rPr>
          <w:rFonts w:asciiTheme="minorHAnsi" w:hAnsiTheme="minorHAnsi" w:cs="Arial"/>
          <w:color w:val="222222"/>
          <w:shd w:val="clear" w:color="auto" w:fill="FFFFFF"/>
        </w:rPr>
        <w:t>Brdu</w:t>
      </w:r>
      <w:proofErr w:type="spellEnd"/>
      <w:r w:rsidRPr="00646FBF">
        <w:rPr>
          <w:rFonts w:asciiTheme="minorHAnsi" w:hAnsiTheme="minorHAnsi" w:cs="Arial"/>
          <w:color w:val="222222"/>
          <w:shd w:val="clear" w:color="auto" w:fill="FFFFFF"/>
        </w:rPr>
        <w:t>- cells (e.g. self-renewal studies, reconstitution studies),</w:t>
      </w:r>
      <w:r w:rsidRPr="00646FBF">
        <w:rPr>
          <w:rFonts w:asciiTheme="minorHAnsi" w:hAnsiTheme="minorHAnsi" w:cs="Arial"/>
          <w:color w:val="222222"/>
        </w:rPr>
        <w:br/>
      </w:r>
      <w:r w:rsidR="005C0A32" w:rsidRPr="000D5133">
        <w:rPr>
          <w:rFonts w:asciiTheme="minorHAnsi" w:hAnsiTheme="minorHAnsi" w:cs="Arial"/>
          <w:b/>
          <w:color w:val="2004C8"/>
        </w:rPr>
        <w:t>Authors</w:t>
      </w:r>
      <w:r w:rsidR="005C0A32">
        <w:rPr>
          <w:rFonts w:asciiTheme="minorHAnsi" w:hAnsiTheme="minorHAnsi" w:cs="Arial"/>
          <w:b/>
          <w:color w:val="2004C8"/>
        </w:rPr>
        <w:t>’ response:</w:t>
      </w:r>
      <w:r w:rsidR="005C0A32" w:rsidRPr="005C0A32">
        <w:rPr>
          <w:rFonts w:asciiTheme="minorHAnsi" w:hAnsiTheme="minorHAnsi" w:cs="Arial"/>
          <w:b/>
          <w:color w:val="2004C8"/>
        </w:rPr>
        <w:t xml:space="preserve"> </w:t>
      </w:r>
      <w:r w:rsidR="005C0A32">
        <w:rPr>
          <w:rFonts w:asciiTheme="minorHAnsi" w:hAnsiTheme="minorHAnsi" w:cs="Arial"/>
          <w:b/>
          <w:color w:val="2004C8"/>
        </w:rPr>
        <w:t xml:space="preserve">We have shown the stem cell characteristics of </w:t>
      </w:r>
      <w:proofErr w:type="spellStart"/>
      <w:r w:rsidR="005C0A32">
        <w:rPr>
          <w:rFonts w:asciiTheme="minorHAnsi" w:hAnsiTheme="minorHAnsi" w:cs="Arial"/>
          <w:b/>
          <w:color w:val="2004C8"/>
        </w:rPr>
        <w:t>BrdU</w:t>
      </w:r>
      <w:proofErr w:type="spellEnd"/>
      <w:r w:rsidR="005C0A32">
        <w:rPr>
          <w:rFonts w:asciiTheme="minorHAnsi" w:hAnsiTheme="minorHAnsi" w:cs="Arial"/>
          <w:b/>
          <w:color w:val="2004C8"/>
        </w:rPr>
        <w:t xml:space="preserve"> label retaining </w:t>
      </w:r>
      <w:proofErr w:type="spellStart"/>
      <w:r w:rsidR="005C0A32">
        <w:rPr>
          <w:rFonts w:asciiTheme="minorHAnsi" w:hAnsiTheme="minorHAnsi" w:cs="Arial"/>
          <w:b/>
          <w:color w:val="2004C8"/>
        </w:rPr>
        <w:t>prostasphere</w:t>
      </w:r>
      <w:proofErr w:type="spellEnd"/>
      <w:r w:rsidR="005C0A32">
        <w:rPr>
          <w:rFonts w:asciiTheme="minorHAnsi" w:hAnsiTheme="minorHAnsi" w:cs="Arial"/>
          <w:b/>
          <w:color w:val="2004C8"/>
        </w:rPr>
        <w:t xml:space="preserve"> cells using functional studies including both in vitro and in vivo assays</w:t>
      </w:r>
      <w:r w:rsidR="00D75B23">
        <w:rPr>
          <w:rFonts w:asciiTheme="minorHAnsi" w:hAnsiTheme="minorHAnsi" w:cs="Arial"/>
          <w:b/>
          <w:color w:val="2004C8"/>
        </w:rPr>
        <w:t xml:space="preserve"> in our previous publication</w:t>
      </w:r>
      <w:r w:rsidR="005C0A32">
        <w:rPr>
          <w:rFonts w:asciiTheme="minorHAnsi" w:hAnsiTheme="minorHAnsi" w:cs="Arial"/>
          <w:b/>
          <w:color w:val="2004C8"/>
        </w:rPr>
        <w:t xml:space="preserve">  (Hu et al, 2017).</w:t>
      </w:r>
      <w:r w:rsidR="004D0BF5">
        <w:rPr>
          <w:rFonts w:asciiTheme="minorHAnsi" w:hAnsiTheme="minorHAnsi" w:cs="Arial"/>
          <w:b/>
          <w:color w:val="2004C8"/>
        </w:rPr>
        <w:t xml:space="preserve"> </w:t>
      </w:r>
      <w:proofErr w:type="spellStart"/>
      <w:r w:rsidR="004D0BF5">
        <w:rPr>
          <w:rFonts w:asciiTheme="minorHAnsi" w:hAnsiTheme="minorHAnsi" w:cs="Arial"/>
          <w:b/>
          <w:color w:val="2004C8"/>
        </w:rPr>
        <w:t>Jo</w:t>
      </w:r>
      <w:r w:rsidR="00271E04">
        <w:rPr>
          <w:rFonts w:asciiTheme="minorHAnsi" w:hAnsiTheme="minorHAnsi" w:cs="Arial"/>
          <w:b/>
          <w:color w:val="2004C8"/>
        </w:rPr>
        <w:t>VE</w:t>
      </w:r>
      <w:proofErr w:type="spellEnd"/>
      <w:r w:rsidR="004D0BF5">
        <w:rPr>
          <w:rFonts w:asciiTheme="minorHAnsi" w:hAnsiTheme="minorHAnsi" w:cs="Arial"/>
          <w:b/>
          <w:color w:val="2004C8"/>
        </w:rPr>
        <w:t xml:space="preserve"> journal only accepts methodology studies describing the detail of experimental </w:t>
      </w:r>
      <w:proofErr w:type="gramStart"/>
      <w:r w:rsidR="004D0BF5">
        <w:rPr>
          <w:rFonts w:asciiTheme="minorHAnsi" w:hAnsiTheme="minorHAnsi" w:cs="Arial"/>
          <w:b/>
          <w:color w:val="2004C8"/>
        </w:rPr>
        <w:t>protocols</w:t>
      </w:r>
      <w:r w:rsidR="00DE017B">
        <w:rPr>
          <w:rFonts w:asciiTheme="minorHAnsi" w:hAnsiTheme="minorHAnsi" w:cs="Arial"/>
          <w:b/>
          <w:color w:val="2004C8"/>
        </w:rPr>
        <w:t>,</w:t>
      </w:r>
      <w:proofErr w:type="gramEnd"/>
      <w:r w:rsidR="00DE017B">
        <w:rPr>
          <w:rFonts w:asciiTheme="minorHAnsi" w:hAnsiTheme="minorHAnsi" w:cs="Arial"/>
          <w:b/>
          <w:color w:val="2004C8"/>
        </w:rPr>
        <w:t xml:space="preserve"> therefore, we are not including any functional stud</w:t>
      </w:r>
      <w:r w:rsidR="00271E04">
        <w:rPr>
          <w:rFonts w:asciiTheme="minorHAnsi" w:hAnsiTheme="minorHAnsi" w:cs="Arial"/>
          <w:b/>
          <w:color w:val="2004C8"/>
        </w:rPr>
        <w:t>ies</w:t>
      </w:r>
      <w:r w:rsidR="00DE017B">
        <w:rPr>
          <w:rFonts w:asciiTheme="minorHAnsi" w:hAnsiTheme="minorHAnsi" w:cs="Arial"/>
          <w:b/>
          <w:color w:val="2004C8"/>
        </w:rPr>
        <w:t xml:space="preserve"> here</w:t>
      </w:r>
      <w:r w:rsidR="004D0BF5">
        <w:rPr>
          <w:rFonts w:asciiTheme="minorHAnsi" w:hAnsiTheme="minorHAnsi" w:cs="Arial"/>
          <w:b/>
          <w:color w:val="2004C8"/>
        </w:rPr>
        <w:t xml:space="preserve">. </w:t>
      </w:r>
      <w:r w:rsidRPr="00646FBF">
        <w:rPr>
          <w:rFonts w:asciiTheme="minorHAnsi" w:hAnsiTheme="minorHAnsi" w:cs="Arial"/>
          <w:color w:val="222222"/>
        </w:rPr>
        <w:br/>
      </w:r>
      <w:r w:rsidRPr="00646FBF">
        <w:rPr>
          <w:rFonts w:asciiTheme="minorHAnsi" w:hAnsiTheme="minorHAnsi" w:cs="Arial"/>
          <w:color w:val="222222"/>
          <w:shd w:val="clear" w:color="auto" w:fill="FFFFFF"/>
        </w:rPr>
        <w:t xml:space="preserve">(2) No validation studies were done to show that </w:t>
      </w:r>
      <w:proofErr w:type="spellStart"/>
      <w:r w:rsidRPr="00646FBF">
        <w:rPr>
          <w:rFonts w:asciiTheme="minorHAnsi" w:hAnsiTheme="minorHAnsi" w:cs="Arial"/>
          <w:color w:val="222222"/>
          <w:shd w:val="clear" w:color="auto" w:fill="FFFFFF"/>
        </w:rPr>
        <w:t>Brdu</w:t>
      </w:r>
      <w:proofErr w:type="spellEnd"/>
      <w:r w:rsidRPr="00646FBF">
        <w:rPr>
          <w:rFonts w:asciiTheme="minorHAnsi" w:hAnsiTheme="minorHAnsi" w:cs="Arial"/>
          <w:color w:val="222222"/>
          <w:shd w:val="clear" w:color="auto" w:fill="FFFFFF"/>
        </w:rPr>
        <w:t>+ cells are similar to CFSE+ cells in terms of functional readouts of stemless,</w:t>
      </w:r>
      <w:r w:rsidRPr="00646FBF">
        <w:rPr>
          <w:rFonts w:asciiTheme="minorHAnsi" w:hAnsiTheme="minorHAnsi" w:cs="Arial"/>
          <w:color w:val="222222"/>
        </w:rPr>
        <w:br/>
      </w:r>
      <w:r w:rsidR="00D75B23" w:rsidRPr="000D5133">
        <w:rPr>
          <w:rFonts w:asciiTheme="minorHAnsi" w:hAnsiTheme="minorHAnsi" w:cs="Arial"/>
          <w:b/>
          <w:color w:val="2004C8"/>
        </w:rPr>
        <w:t>Authors</w:t>
      </w:r>
      <w:r w:rsidR="00D75B23">
        <w:rPr>
          <w:rFonts w:asciiTheme="minorHAnsi" w:hAnsiTheme="minorHAnsi" w:cs="Arial"/>
          <w:b/>
          <w:color w:val="2004C8"/>
        </w:rPr>
        <w:t>’ response:</w:t>
      </w:r>
      <w:r w:rsidR="00D75B23" w:rsidRPr="005C0A32">
        <w:rPr>
          <w:rFonts w:asciiTheme="minorHAnsi" w:hAnsiTheme="minorHAnsi" w:cs="Arial"/>
          <w:b/>
          <w:color w:val="2004C8"/>
        </w:rPr>
        <w:t xml:space="preserve"> </w:t>
      </w:r>
      <w:r w:rsidR="00D75B23">
        <w:rPr>
          <w:rFonts w:asciiTheme="minorHAnsi" w:hAnsiTheme="minorHAnsi" w:cs="Arial"/>
          <w:b/>
          <w:color w:val="2004C8"/>
        </w:rPr>
        <w:t xml:space="preserve">We have demonstrated that </w:t>
      </w:r>
      <w:proofErr w:type="spellStart"/>
      <w:r w:rsidR="00D75B23">
        <w:rPr>
          <w:rFonts w:asciiTheme="minorHAnsi" w:hAnsiTheme="minorHAnsi" w:cs="Arial"/>
          <w:b/>
          <w:color w:val="2004C8"/>
        </w:rPr>
        <w:t>BrdU</w:t>
      </w:r>
      <w:proofErr w:type="spellEnd"/>
      <w:r w:rsidR="00D75B23">
        <w:rPr>
          <w:rFonts w:asciiTheme="minorHAnsi" w:hAnsiTheme="minorHAnsi" w:cs="Arial"/>
          <w:b/>
          <w:color w:val="2004C8"/>
        </w:rPr>
        <w:t xml:space="preserve"> label</w:t>
      </w:r>
      <w:r w:rsidR="00271E04">
        <w:rPr>
          <w:rFonts w:asciiTheme="minorHAnsi" w:hAnsiTheme="minorHAnsi" w:cs="Arial"/>
          <w:b/>
          <w:color w:val="2004C8"/>
        </w:rPr>
        <w:t>-</w:t>
      </w:r>
      <w:r w:rsidR="00D75B23">
        <w:rPr>
          <w:rFonts w:asciiTheme="minorHAnsi" w:hAnsiTheme="minorHAnsi" w:cs="Arial"/>
          <w:b/>
          <w:color w:val="2004C8"/>
        </w:rPr>
        <w:t xml:space="preserve">retaining sphere cells overlap </w:t>
      </w:r>
      <w:r w:rsidR="00271E04">
        <w:rPr>
          <w:rFonts w:asciiTheme="minorHAnsi" w:hAnsiTheme="minorHAnsi" w:cs="Arial"/>
          <w:b/>
          <w:color w:val="2004C8"/>
        </w:rPr>
        <w:t xml:space="preserve">100% </w:t>
      </w:r>
      <w:r w:rsidR="00271E04">
        <w:rPr>
          <w:rFonts w:asciiTheme="minorHAnsi" w:hAnsiTheme="minorHAnsi" w:cs="Arial"/>
          <w:b/>
          <w:color w:val="2004C8"/>
        </w:rPr>
        <w:t>with CFSE and Far R</w:t>
      </w:r>
      <w:r w:rsidR="00D75B23">
        <w:rPr>
          <w:rFonts w:asciiTheme="minorHAnsi" w:hAnsiTheme="minorHAnsi" w:cs="Arial"/>
          <w:b/>
          <w:color w:val="2004C8"/>
        </w:rPr>
        <w:t>ed label</w:t>
      </w:r>
      <w:r w:rsidR="00271E04">
        <w:rPr>
          <w:rFonts w:asciiTheme="minorHAnsi" w:hAnsiTheme="minorHAnsi" w:cs="Arial"/>
          <w:b/>
          <w:color w:val="2004C8"/>
        </w:rPr>
        <w:t>-retaining sphere cells</w:t>
      </w:r>
      <w:r w:rsidR="00D75B23">
        <w:rPr>
          <w:rFonts w:asciiTheme="minorHAnsi" w:hAnsiTheme="minorHAnsi" w:cs="Arial"/>
          <w:b/>
          <w:color w:val="2004C8"/>
        </w:rPr>
        <w:t xml:space="preserve">  and validated their stem cell characteristics using functional studies (Hu et al, 2017).</w:t>
      </w:r>
      <w:r w:rsidRPr="00646FBF">
        <w:rPr>
          <w:rFonts w:asciiTheme="minorHAnsi" w:hAnsiTheme="minorHAnsi" w:cs="Arial"/>
          <w:color w:val="222222"/>
        </w:rPr>
        <w:br/>
      </w:r>
      <w:r w:rsidRPr="00646FBF">
        <w:rPr>
          <w:rFonts w:asciiTheme="minorHAnsi" w:hAnsiTheme="minorHAnsi" w:cs="Arial"/>
          <w:color w:val="222222"/>
          <w:shd w:val="clear" w:color="auto" w:fill="FFFFFF"/>
        </w:rPr>
        <w:t>(3) No differentiation was made between CFSE-hi vs CFSE-mid vs CFSE-low stains in terms of stemless or label retention</w:t>
      </w:r>
      <w:proofErr w:type="gramStart"/>
      <w:r w:rsidRPr="00646FBF">
        <w:rPr>
          <w:rFonts w:asciiTheme="minorHAnsi" w:hAnsiTheme="minorHAnsi" w:cs="Arial"/>
          <w:color w:val="222222"/>
          <w:shd w:val="clear" w:color="auto" w:fill="FFFFFF"/>
        </w:rPr>
        <w:t>,</w:t>
      </w:r>
      <w:proofErr w:type="gramEnd"/>
      <w:r w:rsidRPr="00646FBF">
        <w:rPr>
          <w:rFonts w:asciiTheme="minorHAnsi" w:hAnsiTheme="minorHAnsi" w:cs="Arial"/>
          <w:color w:val="222222"/>
        </w:rPr>
        <w:br/>
      </w:r>
      <w:r w:rsidR="00D75B23" w:rsidRPr="000D5133">
        <w:rPr>
          <w:rFonts w:asciiTheme="minorHAnsi" w:hAnsiTheme="minorHAnsi" w:cs="Arial"/>
          <w:b/>
          <w:color w:val="2004C8"/>
        </w:rPr>
        <w:t>Authors</w:t>
      </w:r>
      <w:r w:rsidR="00D75B23">
        <w:rPr>
          <w:rFonts w:asciiTheme="minorHAnsi" w:hAnsiTheme="minorHAnsi" w:cs="Arial"/>
          <w:b/>
          <w:color w:val="2004C8"/>
        </w:rPr>
        <w:t>’ response:</w:t>
      </w:r>
      <w:r w:rsidR="00D75B23" w:rsidRPr="005C0A32">
        <w:rPr>
          <w:rFonts w:asciiTheme="minorHAnsi" w:hAnsiTheme="minorHAnsi" w:cs="Arial"/>
          <w:b/>
          <w:color w:val="2004C8"/>
        </w:rPr>
        <w:t xml:space="preserve"> </w:t>
      </w:r>
      <w:r w:rsidR="00D75B23">
        <w:rPr>
          <w:rFonts w:asciiTheme="minorHAnsi" w:hAnsiTheme="minorHAnsi" w:cs="Arial"/>
          <w:b/>
          <w:color w:val="2004C8"/>
        </w:rPr>
        <w:t xml:space="preserve">In our recent publication, we have shown that CFSE-hi </w:t>
      </w:r>
      <w:proofErr w:type="spellStart"/>
      <w:r w:rsidR="00D75B23">
        <w:rPr>
          <w:rFonts w:asciiTheme="minorHAnsi" w:hAnsiTheme="minorHAnsi" w:cs="Arial"/>
          <w:b/>
          <w:color w:val="2004C8"/>
        </w:rPr>
        <w:t>prostasphere</w:t>
      </w:r>
      <w:proofErr w:type="spellEnd"/>
      <w:r w:rsidR="00D75B23">
        <w:rPr>
          <w:rFonts w:asciiTheme="minorHAnsi" w:hAnsiTheme="minorHAnsi" w:cs="Arial"/>
          <w:b/>
          <w:color w:val="2004C8"/>
        </w:rPr>
        <w:t xml:space="preserve"> cells represent prostate stem cells and CFSE-med and CFSE-low are early and late stage progenitor </w:t>
      </w:r>
      <w:r w:rsidR="00D75B23">
        <w:rPr>
          <w:rFonts w:asciiTheme="minorHAnsi" w:hAnsiTheme="minorHAnsi" w:cs="Arial"/>
          <w:b/>
          <w:color w:val="2004C8"/>
        </w:rPr>
        <w:lastRenderedPageBreak/>
        <w:t>cells respectively (Hu et al, 2017).</w:t>
      </w:r>
      <w:r w:rsidRPr="00646FBF">
        <w:rPr>
          <w:rFonts w:asciiTheme="minorHAnsi" w:hAnsiTheme="minorHAnsi" w:cs="Arial"/>
          <w:color w:val="222222"/>
        </w:rPr>
        <w:br/>
      </w:r>
      <w:r w:rsidRPr="00646FBF">
        <w:rPr>
          <w:rFonts w:asciiTheme="minorHAnsi" w:hAnsiTheme="minorHAnsi" w:cs="Arial"/>
          <w:color w:val="222222"/>
          <w:shd w:val="clear" w:color="auto" w:fill="FFFFFF"/>
        </w:rPr>
        <w:t xml:space="preserve">(4) No comparison of </w:t>
      </w:r>
      <w:proofErr w:type="spellStart"/>
      <w:r w:rsidRPr="00646FBF">
        <w:rPr>
          <w:rFonts w:asciiTheme="minorHAnsi" w:hAnsiTheme="minorHAnsi" w:cs="Arial"/>
          <w:color w:val="222222"/>
          <w:shd w:val="clear" w:color="auto" w:fill="FFFFFF"/>
        </w:rPr>
        <w:t>Brdu</w:t>
      </w:r>
      <w:proofErr w:type="spellEnd"/>
      <w:r w:rsidRPr="00646FBF">
        <w:rPr>
          <w:rFonts w:asciiTheme="minorHAnsi" w:hAnsiTheme="minorHAnsi" w:cs="Arial"/>
          <w:color w:val="222222"/>
          <w:shd w:val="clear" w:color="auto" w:fill="FFFFFF"/>
        </w:rPr>
        <w:t xml:space="preserve"> is made with well surface antigen frequently used to isolated stem cells (e.g. CD49f, CD44.....) yet the authors are making this claim.</w:t>
      </w:r>
      <w:r w:rsidRPr="00646FBF">
        <w:rPr>
          <w:rFonts w:asciiTheme="minorHAnsi" w:hAnsiTheme="minorHAnsi" w:cs="Arial"/>
          <w:color w:val="222222"/>
        </w:rPr>
        <w:br/>
      </w:r>
      <w:r w:rsidR="00D75B23" w:rsidRPr="000D5133">
        <w:rPr>
          <w:rFonts w:asciiTheme="minorHAnsi" w:hAnsiTheme="minorHAnsi" w:cs="Arial"/>
          <w:b/>
          <w:color w:val="2004C8"/>
        </w:rPr>
        <w:t>Authors</w:t>
      </w:r>
      <w:r w:rsidR="00D75B23">
        <w:rPr>
          <w:rFonts w:asciiTheme="minorHAnsi" w:hAnsiTheme="minorHAnsi" w:cs="Arial"/>
          <w:b/>
          <w:color w:val="2004C8"/>
        </w:rPr>
        <w:t>’ response:</w:t>
      </w:r>
      <w:r w:rsidR="00D75B23" w:rsidRPr="005C0A32">
        <w:rPr>
          <w:rFonts w:asciiTheme="minorHAnsi" w:hAnsiTheme="minorHAnsi" w:cs="Arial"/>
          <w:b/>
          <w:color w:val="2004C8"/>
        </w:rPr>
        <w:t xml:space="preserve"> </w:t>
      </w:r>
      <w:r w:rsidR="00D75B23">
        <w:rPr>
          <w:rFonts w:asciiTheme="minorHAnsi" w:hAnsiTheme="minorHAnsi" w:cs="Arial"/>
          <w:b/>
          <w:color w:val="2004C8"/>
        </w:rPr>
        <w:t xml:space="preserve">We have </w:t>
      </w:r>
      <w:r w:rsidR="00E45D84">
        <w:rPr>
          <w:rFonts w:asciiTheme="minorHAnsi" w:hAnsiTheme="minorHAnsi" w:cs="Arial"/>
          <w:b/>
          <w:color w:val="2004C8"/>
        </w:rPr>
        <w:t>intensively studied prostate stem/progenitor</w:t>
      </w:r>
      <w:r w:rsidR="00271E04">
        <w:rPr>
          <w:rFonts w:asciiTheme="minorHAnsi" w:hAnsiTheme="minorHAnsi" w:cs="Arial"/>
          <w:b/>
          <w:color w:val="2004C8"/>
        </w:rPr>
        <w:t xml:space="preserve"> cells using 3D cultured </w:t>
      </w:r>
      <w:proofErr w:type="spellStart"/>
      <w:r w:rsidR="00271E04">
        <w:rPr>
          <w:rFonts w:asciiTheme="minorHAnsi" w:hAnsiTheme="minorHAnsi" w:cs="Arial"/>
          <w:b/>
          <w:color w:val="2004C8"/>
        </w:rPr>
        <w:t>prosta</w:t>
      </w:r>
      <w:r w:rsidR="00E45D84">
        <w:rPr>
          <w:rFonts w:asciiTheme="minorHAnsi" w:hAnsiTheme="minorHAnsi" w:cs="Arial"/>
          <w:b/>
          <w:color w:val="2004C8"/>
        </w:rPr>
        <w:t>sheres</w:t>
      </w:r>
      <w:proofErr w:type="spellEnd"/>
      <w:r w:rsidR="00E45D84">
        <w:rPr>
          <w:rFonts w:asciiTheme="minorHAnsi" w:hAnsiTheme="minorHAnsi" w:cs="Arial"/>
          <w:b/>
          <w:color w:val="2004C8"/>
        </w:rPr>
        <w:t xml:space="preserve"> </w:t>
      </w:r>
      <w:r w:rsidR="00271E04">
        <w:rPr>
          <w:rFonts w:asciiTheme="minorHAnsi" w:hAnsiTheme="minorHAnsi" w:cs="Arial"/>
          <w:b/>
          <w:color w:val="2004C8"/>
        </w:rPr>
        <w:t>over</w:t>
      </w:r>
      <w:r w:rsidR="00E45D84">
        <w:rPr>
          <w:rFonts w:asciiTheme="minorHAnsi" w:hAnsiTheme="minorHAnsi" w:cs="Arial"/>
          <w:b/>
          <w:color w:val="2004C8"/>
        </w:rPr>
        <w:t xml:space="preserve"> the past ten years (Hu et al, 2011, 2012, 2017, </w:t>
      </w:r>
      <w:proofErr w:type="spellStart"/>
      <w:r w:rsidR="00E45D84">
        <w:rPr>
          <w:rFonts w:asciiTheme="minorHAnsi" w:hAnsiTheme="minorHAnsi" w:cs="Arial"/>
          <w:b/>
          <w:color w:val="2004C8"/>
        </w:rPr>
        <w:t>Prins</w:t>
      </w:r>
      <w:proofErr w:type="spellEnd"/>
      <w:r w:rsidR="00E45D84">
        <w:rPr>
          <w:rFonts w:asciiTheme="minorHAnsi" w:hAnsiTheme="minorHAnsi" w:cs="Arial"/>
          <w:b/>
          <w:color w:val="2004C8"/>
        </w:rPr>
        <w:t xml:space="preserve"> et al 2014, 2015). We found that </w:t>
      </w:r>
      <w:proofErr w:type="spellStart"/>
      <w:r w:rsidR="00E45D84">
        <w:rPr>
          <w:rFonts w:asciiTheme="minorHAnsi" w:hAnsiTheme="minorHAnsi" w:cs="Arial"/>
          <w:b/>
          <w:color w:val="2004C8"/>
        </w:rPr>
        <w:t>prostasphere</w:t>
      </w:r>
      <w:r w:rsidR="004D0BF5">
        <w:rPr>
          <w:rFonts w:asciiTheme="minorHAnsi" w:hAnsiTheme="minorHAnsi" w:cs="Arial"/>
          <w:b/>
          <w:color w:val="2004C8"/>
        </w:rPr>
        <w:t>s</w:t>
      </w:r>
      <w:proofErr w:type="spellEnd"/>
      <w:r w:rsidR="004D0BF5">
        <w:rPr>
          <w:rFonts w:asciiTheme="minorHAnsi" w:hAnsiTheme="minorHAnsi" w:cs="Arial"/>
          <w:b/>
          <w:color w:val="2004C8"/>
        </w:rPr>
        <w:t xml:space="preserve"> contain both prostate stem cells as well as early/late stage progenitor cells (Hu et al, 2011, 2012)</w:t>
      </w:r>
      <w:r w:rsidR="00E45D84">
        <w:rPr>
          <w:rFonts w:asciiTheme="minorHAnsi" w:hAnsiTheme="minorHAnsi" w:cs="Arial"/>
          <w:b/>
          <w:color w:val="2004C8"/>
        </w:rPr>
        <w:t xml:space="preserve">. </w:t>
      </w:r>
      <w:r w:rsidR="004D0BF5">
        <w:rPr>
          <w:rFonts w:asciiTheme="minorHAnsi" w:hAnsiTheme="minorHAnsi" w:cs="Arial"/>
          <w:b/>
          <w:color w:val="2004C8"/>
        </w:rPr>
        <w:t xml:space="preserve">We also found that </w:t>
      </w:r>
      <w:proofErr w:type="spellStart"/>
      <w:r w:rsidR="004D0BF5">
        <w:rPr>
          <w:rFonts w:asciiTheme="minorHAnsi" w:hAnsiTheme="minorHAnsi" w:cs="Arial"/>
          <w:b/>
          <w:color w:val="2004C8"/>
        </w:rPr>
        <w:t>prostasphere</w:t>
      </w:r>
      <w:proofErr w:type="spellEnd"/>
      <w:r w:rsidR="004D0BF5">
        <w:rPr>
          <w:rFonts w:asciiTheme="minorHAnsi" w:hAnsiTheme="minorHAnsi" w:cs="Arial"/>
          <w:b/>
          <w:color w:val="2004C8"/>
        </w:rPr>
        <w:t xml:space="preserve"> cells increasingly express several stem cell markers including </w:t>
      </w:r>
      <w:proofErr w:type="spellStart"/>
      <w:r w:rsidR="004D0BF5">
        <w:rPr>
          <w:rFonts w:asciiTheme="minorHAnsi" w:hAnsiTheme="minorHAnsi" w:cs="Arial"/>
          <w:b/>
          <w:color w:val="2004C8"/>
        </w:rPr>
        <w:t>Nanog</w:t>
      </w:r>
      <w:proofErr w:type="spellEnd"/>
      <w:r w:rsidR="004D0BF5">
        <w:rPr>
          <w:rFonts w:asciiTheme="minorHAnsi" w:hAnsiTheme="minorHAnsi" w:cs="Arial"/>
          <w:b/>
          <w:color w:val="2004C8"/>
        </w:rPr>
        <w:t>, OCT4, CD49f, Trop2, ABCG2, as well as recently identified KRT13</w:t>
      </w:r>
      <w:r w:rsidR="00271E04">
        <w:rPr>
          <w:rFonts w:asciiTheme="minorHAnsi" w:hAnsiTheme="minorHAnsi" w:cs="Arial"/>
          <w:b/>
          <w:color w:val="2004C8"/>
        </w:rPr>
        <w:t xml:space="preserve"> and </w:t>
      </w:r>
      <w:r w:rsidR="004D0BF5">
        <w:rPr>
          <w:rFonts w:asciiTheme="minorHAnsi" w:hAnsiTheme="minorHAnsi" w:cs="Arial"/>
          <w:b/>
          <w:color w:val="2004C8"/>
        </w:rPr>
        <w:t>PRAC1</w:t>
      </w:r>
      <w:r w:rsidR="00271E04">
        <w:rPr>
          <w:rFonts w:asciiTheme="minorHAnsi" w:hAnsiTheme="minorHAnsi" w:cs="Arial"/>
          <w:b/>
          <w:color w:val="2004C8"/>
        </w:rPr>
        <w:t>. H</w:t>
      </w:r>
      <w:r w:rsidR="004D0BF5">
        <w:rPr>
          <w:rFonts w:asciiTheme="minorHAnsi" w:hAnsiTheme="minorHAnsi" w:cs="Arial"/>
          <w:b/>
          <w:color w:val="2004C8"/>
        </w:rPr>
        <w:t xml:space="preserve">owever, no single stem cell marker is able to identify prostate stem cells from their daughter progenitor cells in the </w:t>
      </w:r>
      <w:proofErr w:type="spellStart"/>
      <w:r w:rsidR="004D0BF5">
        <w:rPr>
          <w:rFonts w:asciiTheme="minorHAnsi" w:hAnsiTheme="minorHAnsi" w:cs="Arial"/>
          <w:b/>
          <w:color w:val="2004C8"/>
        </w:rPr>
        <w:t>prostaspheres</w:t>
      </w:r>
      <w:proofErr w:type="spellEnd"/>
      <w:r w:rsidR="004D0BF5">
        <w:rPr>
          <w:rFonts w:asciiTheme="minorHAnsi" w:hAnsiTheme="minorHAnsi" w:cs="Arial"/>
          <w:b/>
          <w:color w:val="2004C8"/>
        </w:rPr>
        <w:t xml:space="preserve">. Our novel sphere-based </w:t>
      </w:r>
      <w:proofErr w:type="spellStart"/>
      <w:r w:rsidR="004D0BF5">
        <w:rPr>
          <w:rFonts w:asciiTheme="minorHAnsi" w:hAnsiTheme="minorHAnsi" w:cs="Arial"/>
          <w:b/>
          <w:color w:val="2004C8"/>
        </w:rPr>
        <w:t>BrdU</w:t>
      </w:r>
      <w:proofErr w:type="spellEnd"/>
      <w:r w:rsidR="004D0BF5">
        <w:rPr>
          <w:rFonts w:asciiTheme="minorHAnsi" w:hAnsiTheme="minorHAnsi" w:cs="Arial"/>
          <w:b/>
          <w:color w:val="2004C8"/>
        </w:rPr>
        <w:t xml:space="preserve"> </w:t>
      </w:r>
      <w:r w:rsidR="00271E04">
        <w:rPr>
          <w:rFonts w:asciiTheme="minorHAnsi" w:hAnsiTheme="minorHAnsi" w:cs="Arial"/>
          <w:b/>
          <w:color w:val="2004C8"/>
        </w:rPr>
        <w:t>label-</w:t>
      </w:r>
      <w:r w:rsidR="004D0BF5">
        <w:rPr>
          <w:rFonts w:asciiTheme="minorHAnsi" w:hAnsiTheme="minorHAnsi" w:cs="Arial"/>
          <w:b/>
          <w:color w:val="2004C8"/>
        </w:rPr>
        <w:t>retention</w:t>
      </w:r>
      <w:r w:rsidR="00271E04">
        <w:rPr>
          <w:rFonts w:asciiTheme="minorHAnsi" w:hAnsiTheme="minorHAnsi" w:cs="Arial"/>
          <w:b/>
          <w:color w:val="2004C8"/>
        </w:rPr>
        <w:t xml:space="preserve"> assay</w:t>
      </w:r>
      <w:r w:rsidR="004D0BF5">
        <w:rPr>
          <w:rFonts w:asciiTheme="minorHAnsi" w:hAnsiTheme="minorHAnsi" w:cs="Arial"/>
          <w:b/>
          <w:color w:val="2004C8"/>
        </w:rPr>
        <w:t xml:space="preserve"> is able to clearly identify prostate stem cells in the mixed progenitor population</w:t>
      </w:r>
      <w:r w:rsidR="004D0BF5" w:rsidRPr="004D0BF5">
        <w:rPr>
          <w:rFonts w:asciiTheme="minorHAnsi" w:hAnsiTheme="minorHAnsi" w:cs="Arial"/>
          <w:b/>
          <w:color w:val="2004C8"/>
        </w:rPr>
        <w:t xml:space="preserve"> </w:t>
      </w:r>
      <w:r w:rsidR="004D0BF5">
        <w:rPr>
          <w:rFonts w:asciiTheme="minorHAnsi" w:hAnsiTheme="minorHAnsi" w:cs="Arial"/>
          <w:b/>
          <w:color w:val="2004C8"/>
        </w:rPr>
        <w:t>(Hu et al, 2017).</w:t>
      </w:r>
    </w:p>
    <w:p w:rsidR="00646FBF" w:rsidRPr="000D5133" w:rsidRDefault="00646FBF" w:rsidP="000D5133">
      <w:pPr>
        <w:spacing w:after="0" w:line="360" w:lineRule="auto"/>
        <w:outlineLvl w:val="0"/>
        <w:rPr>
          <w:rFonts w:asciiTheme="minorHAnsi" w:hAnsiTheme="minorHAnsi" w:cs="Arial"/>
          <w:b/>
          <w:color w:val="2004C8"/>
        </w:rPr>
      </w:pPr>
      <w:r w:rsidRPr="00646FBF">
        <w:rPr>
          <w:rFonts w:asciiTheme="minorHAnsi" w:hAnsiTheme="minorHAnsi" w:cs="Arial"/>
          <w:color w:val="222222"/>
          <w:shd w:val="clear" w:color="auto" w:fill="FFFFFF"/>
        </w:rPr>
        <w:t xml:space="preserve">(5) The curious inclusion of a final image (Fig 4) of cells derived from human prostate cancer without any validation of cancerous origin or methodological context with the previous images making use of </w:t>
      </w:r>
      <w:proofErr w:type="spellStart"/>
      <w:r w:rsidRPr="00646FBF">
        <w:rPr>
          <w:rFonts w:asciiTheme="minorHAnsi" w:hAnsiTheme="minorHAnsi" w:cs="Arial"/>
          <w:color w:val="222222"/>
          <w:shd w:val="clear" w:color="auto" w:fill="FFFFFF"/>
        </w:rPr>
        <w:t>HPrEC</w:t>
      </w:r>
      <w:proofErr w:type="spellEnd"/>
      <w:r w:rsidRPr="00646FBF">
        <w:rPr>
          <w:rFonts w:asciiTheme="minorHAnsi" w:hAnsiTheme="minorHAnsi" w:cs="Arial"/>
          <w:color w:val="222222"/>
          <w:shd w:val="clear" w:color="auto" w:fill="FFFFFF"/>
        </w:rPr>
        <w:t xml:space="preserve"> cells. Again, no evidence of that the CFSE stained cells are actually "cancer stem-like cells"</w:t>
      </w:r>
      <w:r w:rsidRPr="00646FBF">
        <w:rPr>
          <w:rFonts w:asciiTheme="minorHAnsi" w:hAnsiTheme="minorHAnsi" w:cs="Arial"/>
          <w:color w:val="222222"/>
        </w:rPr>
        <w:br/>
      </w:r>
      <w:r w:rsidR="00DE017B" w:rsidRPr="000D5133">
        <w:rPr>
          <w:rFonts w:asciiTheme="minorHAnsi" w:hAnsiTheme="minorHAnsi" w:cs="Arial"/>
          <w:b/>
          <w:color w:val="2004C8"/>
        </w:rPr>
        <w:t>Authors</w:t>
      </w:r>
      <w:r w:rsidR="00DE017B">
        <w:rPr>
          <w:rFonts w:asciiTheme="minorHAnsi" w:hAnsiTheme="minorHAnsi" w:cs="Arial"/>
          <w:b/>
          <w:color w:val="2004C8"/>
        </w:rPr>
        <w:t>’ response:</w:t>
      </w:r>
      <w:r w:rsidR="00ED58C7">
        <w:rPr>
          <w:rFonts w:asciiTheme="minorHAnsi" w:hAnsiTheme="minorHAnsi" w:cs="Arial"/>
          <w:b/>
          <w:color w:val="2004C8"/>
        </w:rPr>
        <w:t xml:space="preserve"> Following the detail description of sphere-based label retention assay in identifying prostate stem cells in normal </w:t>
      </w:r>
      <w:proofErr w:type="spellStart"/>
      <w:r w:rsidR="00ED58C7">
        <w:rPr>
          <w:rFonts w:asciiTheme="minorHAnsi" w:hAnsiTheme="minorHAnsi" w:cs="Arial"/>
          <w:b/>
          <w:color w:val="2004C8"/>
        </w:rPr>
        <w:t>HPrEC</w:t>
      </w:r>
      <w:proofErr w:type="spellEnd"/>
      <w:r w:rsidR="00ED58C7">
        <w:rPr>
          <w:rFonts w:asciiTheme="minorHAnsi" w:hAnsiTheme="minorHAnsi" w:cs="Arial"/>
          <w:b/>
          <w:color w:val="2004C8"/>
        </w:rPr>
        <w:t xml:space="preserve"> cells, we found the assay can similarly identify cancer stem-like cells in primary culture of prostate cancer specimen. In addition, we have shown the labeling of cancer stem-like cells using several cancer cell lines. More detail of the study can be found in our previous publication (Hu et al, 2017). </w:t>
      </w:r>
      <w:r w:rsidRPr="00646FBF">
        <w:rPr>
          <w:rFonts w:asciiTheme="minorHAnsi" w:hAnsiTheme="minorHAnsi" w:cs="Arial"/>
          <w:color w:val="222222"/>
        </w:rPr>
        <w:br/>
      </w:r>
      <w:r w:rsidRPr="00646FBF">
        <w:rPr>
          <w:rFonts w:asciiTheme="minorHAnsi" w:hAnsiTheme="minorHAnsi" w:cs="Arial"/>
          <w:color w:val="222222"/>
          <w:shd w:val="clear" w:color="auto" w:fill="FFFFFF"/>
        </w:rPr>
        <w:t>Minor Concerns</w:t>
      </w:r>
      <w:proofErr w:type="gramStart"/>
      <w:r w:rsidRPr="00646FBF">
        <w:rPr>
          <w:rFonts w:asciiTheme="minorHAnsi" w:hAnsiTheme="minorHAnsi" w:cs="Arial"/>
          <w:color w:val="222222"/>
          <w:shd w:val="clear" w:color="auto" w:fill="FFFFFF"/>
        </w:rPr>
        <w:t>:</w:t>
      </w:r>
      <w:proofErr w:type="gramEnd"/>
      <w:r w:rsidRPr="00646FBF">
        <w:rPr>
          <w:rFonts w:asciiTheme="minorHAnsi" w:hAnsiTheme="minorHAnsi" w:cs="Arial"/>
          <w:color w:val="222222"/>
        </w:rPr>
        <w:br/>
      </w:r>
      <w:r w:rsidRPr="00646FBF">
        <w:rPr>
          <w:rFonts w:asciiTheme="minorHAnsi" w:hAnsiTheme="minorHAnsi" w:cs="Arial"/>
          <w:color w:val="222222"/>
          <w:shd w:val="clear" w:color="auto" w:fill="FFFFFF"/>
        </w:rPr>
        <w:t xml:space="preserve">Problems with scale bars and image quality throughout. (1) The spheroids (B) appear only marginally large than some of the individual cells (A) yet the scale bar measure 400 </w:t>
      </w:r>
      <w:proofErr w:type="spellStart"/>
      <w:r w:rsidRPr="00646FBF">
        <w:rPr>
          <w:rFonts w:asciiTheme="minorHAnsi" w:hAnsiTheme="minorHAnsi" w:cs="Arial"/>
          <w:color w:val="222222"/>
          <w:shd w:val="clear" w:color="auto" w:fill="FFFFFF"/>
        </w:rPr>
        <w:t>uM</w:t>
      </w:r>
      <w:proofErr w:type="spellEnd"/>
      <w:r w:rsidRPr="00646FBF">
        <w:rPr>
          <w:rFonts w:asciiTheme="minorHAnsi" w:hAnsiTheme="minorHAnsi" w:cs="Arial"/>
          <w:color w:val="222222"/>
          <w:shd w:val="clear" w:color="auto" w:fill="FFFFFF"/>
        </w:rPr>
        <w:t xml:space="preserve"> for both panel. (2) </w:t>
      </w:r>
      <w:proofErr w:type="gramStart"/>
      <w:r w:rsidRPr="00646FBF">
        <w:rPr>
          <w:rFonts w:asciiTheme="minorHAnsi" w:hAnsiTheme="minorHAnsi" w:cs="Arial"/>
          <w:color w:val="222222"/>
          <w:shd w:val="clear" w:color="auto" w:fill="FFFFFF"/>
        </w:rPr>
        <w:t>several</w:t>
      </w:r>
      <w:proofErr w:type="gramEnd"/>
      <w:r w:rsidRPr="00646FBF">
        <w:rPr>
          <w:rFonts w:asciiTheme="minorHAnsi" w:hAnsiTheme="minorHAnsi" w:cs="Arial"/>
          <w:color w:val="222222"/>
          <w:shd w:val="clear" w:color="auto" w:fill="FFFFFF"/>
        </w:rPr>
        <w:t xml:space="preserve"> of the </w:t>
      </w:r>
      <w:proofErr w:type="spellStart"/>
      <w:r w:rsidRPr="00646FBF">
        <w:rPr>
          <w:rFonts w:asciiTheme="minorHAnsi" w:hAnsiTheme="minorHAnsi" w:cs="Arial"/>
          <w:color w:val="222222"/>
          <w:shd w:val="clear" w:color="auto" w:fill="FFFFFF"/>
        </w:rPr>
        <w:t>brdu</w:t>
      </w:r>
      <w:proofErr w:type="spellEnd"/>
      <w:r w:rsidRPr="00646FBF">
        <w:rPr>
          <w:rFonts w:asciiTheme="minorHAnsi" w:hAnsiTheme="minorHAnsi" w:cs="Arial"/>
          <w:color w:val="222222"/>
          <w:shd w:val="clear" w:color="auto" w:fill="FFFFFF"/>
        </w:rPr>
        <w:t>+ cells many be dying or apoptotic (Fig 2+3, lower left).</w:t>
      </w:r>
    </w:p>
    <w:p w:rsidR="00646FBF" w:rsidRPr="00646FBF" w:rsidRDefault="00426792" w:rsidP="00F25F96">
      <w:pPr>
        <w:spacing w:after="0" w:line="360" w:lineRule="auto"/>
        <w:jc w:val="both"/>
        <w:outlineLvl w:val="0"/>
        <w:rPr>
          <w:rFonts w:asciiTheme="minorHAnsi" w:hAnsiTheme="minorHAnsi" w:cs="Arial"/>
          <w:color w:val="000000" w:themeColor="text1"/>
          <w:szCs w:val="24"/>
        </w:rPr>
      </w:pPr>
      <w:r w:rsidRPr="000D5133">
        <w:rPr>
          <w:rFonts w:asciiTheme="minorHAnsi" w:hAnsiTheme="minorHAnsi" w:cs="Arial"/>
          <w:b/>
          <w:color w:val="2004C8"/>
        </w:rPr>
        <w:t>Authors</w:t>
      </w:r>
      <w:r>
        <w:rPr>
          <w:rFonts w:asciiTheme="minorHAnsi" w:hAnsiTheme="minorHAnsi" w:cs="Arial"/>
          <w:b/>
          <w:color w:val="2004C8"/>
        </w:rPr>
        <w:t>’ response: The single individual cells are attached and spread out in 2D culture while spheres are anchor free in suspension 3D culture</w:t>
      </w:r>
      <w:r w:rsidR="00271E04">
        <w:rPr>
          <w:rFonts w:asciiTheme="minorHAnsi" w:hAnsiTheme="minorHAnsi" w:cs="Arial"/>
          <w:b/>
          <w:color w:val="2004C8"/>
        </w:rPr>
        <w:t>. D</w:t>
      </w:r>
      <w:r w:rsidR="00C2473A">
        <w:rPr>
          <w:rFonts w:asciiTheme="minorHAnsi" w:hAnsiTheme="minorHAnsi" w:cs="Arial"/>
          <w:b/>
          <w:color w:val="2004C8"/>
        </w:rPr>
        <w:t xml:space="preserve">ifferent sizes of spheres contain different number of cells from ~50 to ~100. The sphere cells are </w:t>
      </w:r>
      <w:proofErr w:type="spellStart"/>
      <w:r w:rsidR="00C2473A">
        <w:rPr>
          <w:rFonts w:asciiTheme="minorHAnsi" w:hAnsiTheme="minorHAnsi" w:cs="Arial"/>
          <w:b/>
          <w:color w:val="2004C8"/>
        </w:rPr>
        <w:t>immunostained</w:t>
      </w:r>
      <w:proofErr w:type="spellEnd"/>
      <w:r w:rsidR="00C2473A">
        <w:rPr>
          <w:rFonts w:asciiTheme="minorHAnsi" w:hAnsiTheme="minorHAnsi" w:cs="Arial"/>
          <w:b/>
          <w:color w:val="2004C8"/>
        </w:rPr>
        <w:t xml:space="preserve"> with different antibodies against specific marker proteins. For example Fig 3e shows the staining of LC3 </w:t>
      </w:r>
      <w:r w:rsidR="00C2473A">
        <w:rPr>
          <w:rFonts w:asciiTheme="minorHAnsi" w:hAnsiTheme="minorHAnsi" w:cs="Arial"/>
          <w:b/>
          <w:color w:val="2004C8"/>
        </w:rPr>
        <w:lastRenderedPageBreak/>
        <w:t xml:space="preserve">which only light up the </w:t>
      </w:r>
      <w:proofErr w:type="spellStart"/>
      <w:r w:rsidR="00C2473A">
        <w:rPr>
          <w:rFonts w:asciiTheme="minorHAnsi" w:hAnsiTheme="minorHAnsi" w:cs="Arial"/>
          <w:b/>
          <w:color w:val="2004C8"/>
        </w:rPr>
        <w:t>autophagosomes</w:t>
      </w:r>
      <w:proofErr w:type="spellEnd"/>
      <w:r w:rsidR="00C2473A">
        <w:rPr>
          <w:rFonts w:asciiTheme="minorHAnsi" w:hAnsiTheme="minorHAnsi" w:cs="Arial"/>
          <w:b/>
          <w:color w:val="2004C8"/>
        </w:rPr>
        <w:t xml:space="preserve"> in the cytoplasm, although the whole morphology structure of the cells are not clear, all the cells are healthy. </w:t>
      </w:r>
    </w:p>
    <w:p w:rsidR="00F25F96" w:rsidRPr="00646FBF" w:rsidRDefault="00F25F96" w:rsidP="00F25F96">
      <w:pPr>
        <w:spacing w:after="0" w:line="360" w:lineRule="auto"/>
        <w:jc w:val="both"/>
        <w:outlineLvl w:val="0"/>
        <w:rPr>
          <w:rFonts w:asciiTheme="minorHAnsi" w:hAnsiTheme="minorHAnsi" w:cs="Arial"/>
          <w:color w:val="000000" w:themeColor="text1"/>
          <w:szCs w:val="24"/>
        </w:rPr>
      </w:pPr>
      <w:r w:rsidRPr="00646FBF">
        <w:rPr>
          <w:rFonts w:asciiTheme="minorHAnsi" w:hAnsiTheme="minorHAnsi" w:cs="Arial"/>
          <w:color w:val="000000" w:themeColor="text1"/>
          <w:szCs w:val="24"/>
        </w:rPr>
        <w:t>Thank you very much for the invitation and your kind consideration.</w:t>
      </w:r>
    </w:p>
    <w:p w:rsidR="00F25F96" w:rsidRPr="00646FBF" w:rsidRDefault="00F25F96" w:rsidP="00F25F96">
      <w:pPr>
        <w:spacing w:after="0" w:line="360" w:lineRule="auto"/>
        <w:jc w:val="both"/>
        <w:outlineLvl w:val="0"/>
        <w:rPr>
          <w:rFonts w:asciiTheme="minorHAnsi" w:hAnsiTheme="minorHAnsi" w:cs="Arial"/>
          <w:color w:val="000000" w:themeColor="text1"/>
          <w:szCs w:val="24"/>
        </w:rPr>
      </w:pPr>
    </w:p>
    <w:p w:rsidR="00F25F96" w:rsidRPr="00646FBF" w:rsidRDefault="00F25F96" w:rsidP="00F25F96">
      <w:pPr>
        <w:spacing w:after="0" w:line="360" w:lineRule="auto"/>
        <w:jc w:val="both"/>
        <w:outlineLvl w:val="0"/>
        <w:rPr>
          <w:rFonts w:asciiTheme="minorHAnsi" w:hAnsiTheme="minorHAnsi" w:cs="Arial"/>
          <w:color w:val="000000" w:themeColor="text1"/>
          <w:szCs w:val="24"/>
        </w:rPr>
      </w:pPr>
      <w:r w:rsidRPr="00646FBF">
        <w:rPr>
          <w:rFonts w:asciiTheme="minorHAnsi" w:hAnsiTheme="minorHAnsi" w:cs="Arial"/>
          <w:color w:val="000000" w:themeColor="text1"/>
          <w:szCs w:val="24"/>
        </w:rPr>
        <w:t>Sincerely</w:t>
      </w:r>
    </w:p>
    <w:p w:rsidR="00F25F96" w:rsidRPr="00646FBF" w:rsidRDefault="00F25F96" w:rsidP="00F25F96">
      <w:pPr>
        <w:spacing w:after="0" w:line="360" w:lineRule="auto"/>
        <w:jc w:val="both"/>
        <w:outlineLvl w:val="0"/>
        <w:rPr>
          <w:rFonts w:asciiTheme="minorHAnsi" w:hAnsiTheme="minorHAnsi" w:cs="Arial"/>
          <w:color w:val="000000" w:themeColor="text1"/>
          <w:szCs w:val="24"/>
        </w:rPr>
      </w:pPr>
      <w:r w:rsidRPr="00646FBF">
        <w:rPr>
          <w:rFonts w:asciiTheme="minorHAnsi" w:hAnsiTheme="minorHAnsi" w:cs="Arial"/>
          <w:noProof/>
          <w:color w:val="000000" w:themeColor="text1"/>
          <w:szCs w:val="24"/>
        </w:rPr>
        <w:drawing>
          <wp:inline distT="0" distB="0" distL="0" distR="0" wp14:anchorId="6013BBB8" wp14:editId="7015741B">
            <wp:extent cx="1529054"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tif"/>
                    <pic:cNvPicPr/>
                  </pic:nvPicPr>
                  <pic:blipFill>
                    <a:blip r:embed="rId6">
                      <a:extLst>
                        <a:ext uri="{28A0092B-C50C-407E-A947-70E740481C1C}">
                          <a14:useLocalDpi xmlns:a14="http://schemas.microsoft.com/office/drawing/2010/main" val="0"/>
                        </a:ext>
                      </a:extLst>
                    </a:blip>
                    <a:stretch>
                      <a:fillRect/>
                    </a:stretch>
                  </pic:blipFill>
                  <pic:spPr>
                    <a:xfrm>
                      <a:off x="0" y="0"/>
                      <a:ext cx="1529054" cy="438150"/>
                    </a:xfrm>
                    <a:prstGeom prst="rect">
                      <a:avLst/>
                    </a:prstGeom>
                  </pic:spPr>
                </pic:pic>
              </a:graphicData>
            </a:graphic>
          </wp:inline>
        </w:drawing>
      </w:r>
    </w:p>
    <w:p w:rsidR="00F25F96" w:rsidRPr="00646FBF" w:rsidRDefault="00F25F96" w:rsidP="00F25F96">
      <w:pPr>
        <w:spacing w:after="0" w:line="360" w:lineRule="auto"/>
        <w:jc w:val="both"/>
        <w:outlineLvl w:val="0"/>
        <w:rPr>
          <w:rFonts w:asciiTheme="minorHAnsi" w:hAnsiTheme="minorHAnsi" w:cs="Arial"/>
          <w:color w:val="000000" w:themeColor="text1"/>
          <w:szCs w:val="24"/>
        </w:rPr>
      </w:pPr>
      <w:r w:rsidRPr="00646FBF">
        <w:rPr>
          <w:rFonts w:asciiTheme="minorHAnsi" w:hAnsiTheme="minorHAnsi" w:cs="Arial"/>
          <w:color w:val="000000" w:themeColor="text1"/>
          <w:szCs w:val="24"/>
        </w:rPr>
        <w:t>Wen-Yang Hu</w:t>
      </w:r>
    </w:p>
    <w:p w:rsidR="00F25F96" w:rsidRPr="00646FBF" w:rsidRDefault="00F25F96" w:rsidP="00F25F96">
      <w:pPr>
        <w:spacing w:after="0" w:line="360" w:lineRule="auto"/>
        <w:jc w:val="both"/>
        <w:outlineLvl w:val="0"/>
        <w:rPr>
          <w:rFonts w:asciiTheme="minorHAnsi" w:hAnsiTheme="minorHAnsi" w:cs="Arial"/>
          <w:color w:val="000000" w:themeColor="text1"/>
          <w:szCs w:val="24"/>
        </w:rPr>
      </w:pPr>
      <w:r w:rsidRPr="00646FBF">
        <w:rPr>
          <w:rFonts w:asciiTheme="minorHAnsi" w:hAnsiTheme="minorHAnsi" w:cs="Arial"/>
          <w:color w:val="000000" w:themeColor="text1"/>
          <w:szCs w:val="24"/>
        </w:rPr>
        <w:t>Research Ass</w:t>
      </w:r>
      <w:r w:rsidR="00FB6077">
        <w:rPr>
          <w:rFonts w:asciiTheme="minorHAnsi" w:hAnsiTheme="minorHAnsi" w:cs="Arial"/>
          <w:color w:val="000000" w:themeColor="text1"/>
          <w:szCs w:val="24"/>
        </w:rPr>
        <w:t>ociate</w:t>
      </w:r>
      <w:r w:rsidRPr="00646FBF">
        <w:rPr>
          <w:rFonts w:asciiTheme="minorHAnsi" w:hAnsiTheme="minorHAnsi" w:cs="Arial"/>
          <w:color w:val="000000" w:themeColor="text1"/>
          <w:szCs w:val="24"/>
        </w:rPr>
        <w:t xml:space="preserve"> Professor</w:t>
      </w:r>
    </w:p>
    <w:p w:rsidR="00F25F96" w:rsidRPr="00646FBF" w:rsidRDefault="00F25F96" w:rsidP="00F25F96">
      <w:pPr>
        <w:spacing w:after="0" w:line="360" w:lineRule="auto"/>
        <w:jc w:val="both"/>
        <w:outlineLvl w:val="0"/>
        <w:rPr>
          <w:rFonts w:asciiTheme="minorHAnsi" w:hAnsiTheme="minorHAnsi" w:cs="Arial"/>
          <w:color w:val="000000" w:themeColor="text1"/>
          <w:szCs w:val="24"/>
        </w:rPr>
      </w:pPr>
      <w:r w:rsidRPr="00646FBF">
        <w:rPr>
          <w:rFonts w:asciiTheme="minorHAnsi" w:hAnsiTheme="minorHAnsi" w:cs="Arial"/>
          <w:color w:val="000000" w:themeColor="text1"/>
          <w:szCs w:val="24"/>
        </w:rPr>
        <w:t>Department of Urology</w:t>
      </w:r>
    </w:p>
    <w:p w:rsidR="00F25F96" w:rsidRPr="00646FBF" w:rsidRDefault="00F25F96" w:rsidP="00F25F96">
      <w:pPr>
        <w:spacing w:after="0" w:line="360" w:lineRule="auto"/>
        <w:jc w:val="both"/>
        <w:outlineLvl w:val="0"/>
        <w:rPr>
          <w:rFonts w:asciiTheme="minorHAnsi" w:hAnsiTheme="minorHAnsi" w:cs="Arial"/>
          <w:color w:val="000000" w:themeColor="text1"/>
          <w:szCs w:val="24"/>
        </w:rPr>
      </w:pPr>
      <w:r w:rsidRPr="00646FBF">
        <w:rPr>
          <w:rFonts w:asciiTheme="minorHAnsi" w:hAnsiTheme="minorHAnsi" w:cs="Arial"/>
          <w:color w:val="000000" w:themeColor="text1"/>
          <w:szCs w:val="24"/>
        </w:rPr>
        <w:t>University of Illinois at Chicago</w:t>
      </w:r>
    </w:p>
    <w:p w:rsidR="00F25F96" w:rsidRPr="00646FBF" w:rsidRDefault="00BA1EE1" w:rsidP="00F25F96">
      <w:pPr>
        <w:spacing w:after="0" w:line="360" w:lineRule="auto"/>
        <w:jc w:val="both"/>
        <w:outlineLvl w:val="0"/>
        <w:rPr>
          <w:rFonts w:asciiTheme="minorHAnsi" w:hAnsiTheme="minorHAnsi" w:cs="Arial"/>
          <w:color w:val="000000" w:themeColor="text1"/>
          <w:szCs w:val="24"/>
        </w:rPr>
      </w:pPr>
      <w:hyperlink r:id="rId7" w:history="1">
        <w:r w:rsidR="00F25F96" w:rsidRPr="00646FBF">
          <w:rPr>
            <w:rStyle w:val="Hyperlink"/>
            <w:rFonts w:asciiTheme="minorHAnsi" w:hAnsiTheme="minorHAnsi" w:cs="Arial"/>
            <w:szCs w:val="24"/>
          </w:rPr>
          <w:t>Tel:312-413-1944</w:t>
        </w:r>
      </w:hyperlink>
    </w:p>
    <w:p w:rsidR="00F25F96" w:rsidRPr="00646FBF" w:rsidRDefault="00F25F96" w:rsidP="00F25F96">
      <w:pPr>
        <w:spacing w:after="0" w:line="360" w:lineRule="auto"/>
        <w:jc w:val="both"/>
        <w:outlineLvl w:val="0"/>
        <w:rPr>
          <w:rFonts w:asciiTheme="minorHAnsi" w:hAnsiTheme="minorHAnsi" w:cs="Arial"/>
          <w:color w:val="222222"/>
          <w:szCs w:val="24"/>
          <w:shd w:val="clear" w:color="auto" w:fill="FFFFFF"/>
        </w:rPr>
      </w:pPr>
      <w:r w:rsidRPr="00646FBF">
        <w:rPr>
          <w:rFonts w:asciiTheme="minorHAnsi" w:hAnsiTheme="minorHAnsi" w:cs="Arial"/>
          <w:color w:val="000000" w:themeColor="text1"/>
          <w:szCs w:val="24"/>
        </w:rPr>
        <w:t>Email:wyhu@uic.edu</w:t>
      </w:r>
    </w:p>
    <w:sectPr w:rsidR="00F25F96" w:rsidRPr="00646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30172"/>
    <w:multiLevelType w:val="hybridMultilevel"/>
    <w:tmpl w:val="28BAF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F96"/>
    <w:rsid w:val="000A035D"/>
    <w:rsid w:val="000B5953"/>
    <w:rsid w:val="000D5133"/>
    <w:rsid w:val="000F2912"/>
    <w:rsid w:val="000F718E"/>
    <w:rsid w:val="0010343F"/>
    <w:rsid w:val="00105ACF"/>
    <w:rsid w:val="00142EAA"/>
    <w:rsid w:val="00147E69"/>
    <w:rsid w:val="001A63C3"/>
    <w:rsid w:val="001D30F9"/>
    <w:rsid w:val="001E46D6"/>
    <w:rsid w:val="001F6809"/>
    <w:rsid w:val="002010E4"/>
    <w:rsid w:val="00224773"/>
    <w:rsid w:val="00271E04"/>
    <w:rsid w:val="00286106"/>
    <w:rsid w:val="002919B4"/>
    <w:rsid w:val="002C575B"/>
    <w:rsid w:val="003343A5"/>
    <w:rsid w:val="003458B3"/>
    <w:rsid w:val="00355BDD"/>
    <w:rsid w:val="003669CF"/>
    <w:rsid w:val="00376B4F"/>
    <w:rsid w:val="003A76BA"/>
    <w:rsid w:val="00401F0E"/>
    <w:rsid w:val="00426792"/>
    <w:rsid w:val="0042727B"/>
    <w:rsid w:val="00487397"/>
    <w:rsid w:val="004A307D"/>
    <w:rsid w:val="004A42F8"/>
    <w:rsid w:val="004D0BF5"/>
    <w:rsid w:val="00573AAD"/>
    <w:rsid w:val="005C0A32"/>
    <w:rsid w:val="005F66BF"/>
    <w:rsid w:val="00646FBF"/>
    <w:rsid w:val="00651B43"/>
    <w:rsid w:val="00673DA9"/>
    <w:rsid w:val="006C7AC6"/>
    <w:rsid w:val="00785F43"/>
    <w:rsid w:val="007A317B"/>
    <w:rsid w:val="007F5849"/>
    <w:rsid w:val="00803681"/>
    <w:rsid w:val="0081191C"/>
    <w:rsid w:val="008C4018"/>
    <w:rsid w:val="009D4D26"/>
    <w:rsid w:val="009D55AD"/>
    <w:rsid w:val="009F770D"/>
    <w:rsid w:val="00A85275"/>
    <w:rsid w:val="00AB4392"/>
    <w:rsid w:val="00AB68AD"/>
    <w:rsid w:val="00AD2AD4"/>
    <w:rsid w:val="00AD64E6"/>
    <w:rsid w:val="00B47889"/>
    <w:rsid w:val="00B720BB"/>
    <w:rsid w:val="00B87178"/>
    <w:rsid w:val="00B93BF1"/>
    <w:rsid w:val="00BA1EE1"/>
    <w:rsid w:val="00BB5047"/>
    <w:rsid w:val="00BC6496"/>
    <w:rsid w:val="00C01E75"/>
    <w:rsid w:val="00C2473A"/>
    <w:rsid w:val="00C77C6D"/>
    <w:rsid w:val="00CA5593"/>
    <w:rsid w:val="00CD5619"/>
    <w:rsid w:val="00CF68E1"/>
    <w:rsid w:val="00D75B23"/>
    <w:rsid w:val="00D92971"/>
    <w:rsid w:val="00DE017B"/>
    <w:rsid w:val="00E45D84"/>
    <w:rsid w:val="00E52F43"/>
    <w:rsid w:val="00EC57E5"/>
    <w:rsid w:val="00ED58C7"/>
    <w:rsid w:val="00F00EFC"/>
    <w:rsid w:val="00F21808"/>
    <w:rsid w:val="00F25F96"/>
    <w:rsid w:val="00F46753"/>
    <w:rsid w:val="00FB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F96"/>
    <w:rPr>
      <w:color w:val="0000FF" w:themeColor="hyperlink"/>
      <w:u w:val="single"/>
    </w:rPr>
  </w:style>
  <w:style w:type="paragraph" w:styleId="BalloonText">
    <w:name w:val="Balloon Text"/>
    <w:basedOn w:val="Normal"/>
    <w:link w:val="BalloonTextChar"/>
    <w:uiPriority w:val="99"/>
    <w:semiHidden/>
    <w:unhideWhenUsed/>
    <w:rsid w:val="00F25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F96"/>
    <w:rPr>
      <w:rFonts w:ascii="Tahoma" w:hAnsi="Tahoma" w:cs="Tahoma"/>
      <w:sz w:val="16"/>
      <w:szCs w:val="16"/>
    </w:rPr>
  </w:style>
  <w:style w:type="paragraph" w:styleId="ListParagraph">
    <w:name w:val="List Paragraph"/>
    <w:basedOn w:val="Normal"/>
    <w:uiPriority w:val="34"/>
    <w:qFormat/>
    <w:rsid w:val="00F21808"/>
    <w:pPr>
      <w:ind w:left="720"/>
      <w:contextualSpacing/>
    </w:pPr>
  </w:style>
  <w:style w:type="character" w:styleId="Strong">
    <w:name w:val="Strong"/>
    <w:basedOn w:val="DefaultParagraphFont"/>
    <w:uiPriority w:val="22"/>
    <w:qFormat/>
    <w:rsid w:val="00646FBF"/>
    <w:rPr>
      <w:b/>
      <w:bCs/>
    </w:rPr>
  </w:style>
  <w:style w:type="paragraph" w:styleId="Date">
    <w:name w:val="Date"/>
    <w:basedOn w:val="Normal"/>
    <w:next w:val="Normal"/>
    <w:link w:val="DateChar"/>
    <w:uiPriority w:val="99"/>
    <w:semiHidden/>
    <w:unhideWhenUsed/>
    <w:rsid w:val="0042727B"/>
  </w:style>
  <w:style w:type="character" w:customStyle="1" w:styleId="DateChar">
    <w:name w:val="Date Char"/>
    <w:basedOn w:val="DefaultParagraphFont"/>
    <w:link w:val="Date"/>
    <w:uiPriority w:val="99"/>
    <w:semiHidden/>
    <w:rsid w:val="00427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F96"/>
    <w:rPr>
      <w:color w:val="0000FF" w:themeColor="hyperlink"/>
      <w:u w:val="single"/>
    </w:rPr>
  </w:style>
  <w:style w:type="paragraph" w:styleId="BalloonText">
    <w:name w:val="Balloon Text"/>
    <w:basedOn w:val="Normal"/>
    <w:link w:val="BalloonTextChar"/>
    <w:uiPriority w:val="99"/>
    <w:semiHidden/>
    <w:unhideWhenUsed/>
    <w:rsid w:val="00F25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F96"/>
    <w:rPr>
      <w:rFonts w:ascii="Tahoma" w:hAnsi="Tahoma" w:cs="Tahoma"/>
      <w:sz w:val="16"/>
      <w:szCs w:val="16"/>
    </w:rPr>
  </w:style>
  <w:style w:type="paragraph" w:styleId="ListParagraph">
    <w:name w:val="List Paragraph"/>
    <w:basedOn w:val="Normal"/>
    <w:uiPriority w:val="34"/>
    <w:qFormat/>
    <w:rsid w:val="00F21808"/>
    <w:pPr>
      <w:ind w:left="720"/>
      <w:contextualSpacing/>
    </w:pPr>
  </w:style>
  <w:style w:type="character" w:styleId="Strong">
    <w:name w:val="Strong"/>
    <w:basedOn w:val="DefaultParagraphFont"/>
    <w:uiPriority w:val="22"/>
    <w:qFormat/>
    <w:rsid w:val="00646FBF"/>
    <w:rPr>
      <w:b/>
      <w:bCs/>
    </w:rPr>
  </w:style>
  <w:style w:type="paragraph" w:styleId="Date">
    <w:name w:val="Date"/>
    <w:basedOn w:val="Normal"/>
    <w:next w:val="Normal"/>
    <w:link w:val="DateChar"/>
    <w:uiPriority w:val="99"/>
    <w:semiHidden/>
    <w:unhideWhenUsed/>
    <w:rsid w:val="0042727B"/>
  </w:style>
  <w:style w:type="character" w:customStyle="1" w:styleId="DateChar">
    <w:name w:val="Date Char"/>
    <w:basedOn w:val="DefaultParagraphFont"/>
    <w:link w:val="Date"/>
    <w:uiPriority w:val="99"/>
    <w:semiHidden/>
    <w:rsid w:val="00427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Tel:312-413-1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791</TotalTime>
  <Pages>8</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Wen-Yang Hu</dc:creator>
  <cp:lastModifiedBy>Wen-Yang Hu</cp:lastModifiedBy>
  <cp:revision>75</cp:revision>
  <dcterms:created xsi:type="dcterms:W3CDTF">2019-06-03T21:32:00Z</dcterms:created>
  <dcterms:modified xsi:type="dcterms:W3CDTF">2019-09-23T21:05:00Z</dcterms:modified>
</cp:coreProperties>
</file>