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183" w:rsidRDefault="00D67183">
      <w:pPr>
        <w:rPr>
          <w:lang w:val="en-US"/>
        </w:rPr>
      </w:pPr>
      <w:r w:rsidRPr="00D67183">
        <w:rPr>
          <w:rStyle w:val="lev"/>
          <w:lang w:val="en-US"/>
        </w:rPr>
        <w:t>Editorial comments:</w:t>
      </w:r>
      <w:r w:rsidRPr="00D67183">
        <w:rPr>
          <w:lang w:val="en-US"/>
        </w:rPr>
        <w:br/>
      </w:r>
      <w:r w:rsidRPr="00D67183">
        <w:rPr>
          <w:lang w:val="en-US"/>
        </w:rPr>
        <w:br/>
        <w:t>[EXSCINDED]The manuscript has been modified and the updated manuscript, 60348_R1.docx, is attached and located in your Editorial Manager account. Please use the updated version to make your revisions.</w:t>
      </w:r>
      <w:r w:rsidRPr="00D67183">
        <w:rPr>
          <w:lang w:val="en-US"/>
        </w:rPr>
        <w:br/>
      </w:r>
      <w:r w:rsidRPr="00D67183">
        <w:rPr>
          <w:lang w:val="en-US"/>
        </w:rPr>
        <w:br/>
        <w:t>1. Please take this opportunity to thoroughly proofread the manuscript to ensure that there are no spelling or grammar issues.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2. For in-text referencing, please put the reference number before a comma or period.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3. Step 1.2: Please write this step in the imperative tense.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4. Step 1.11: Please write this step in the imperative tense.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5. Step 2.12: Please write this step in the imperative tense.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6. Please define all abbreviations before use.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7. Please use h, min, s for time units.</w:t>
      </w:r>
    </w:p>
    <w:p w:rsidR="00D67183" w:rsidRDefault="00D67183">
      <w:pPr>
        <w:rPr>
          <w:lang w:val="en-US"/>
        </w:rPr>
      </w:pPr>
      <w:r>
        <w:rPr>
          <w:lang w:val="en-US"/>
        </w:rPr>
        <w:t>done</w:t>
      </w:r>
      <w:r w:rsidRPr="00D67183">
        <w:rPr>
          <w:lang w:val="en-US"/>
        </w:rPr>
        <w:br/>
        <w:t>8. For each figure, please add a short description of the figure in figure legend.</w:t>
      </w:r>
    </w:p>
    <w:p w:rsidR="00D67183" w:rsidRDefault="00D67183">
      <w:pPr>
        <w:rPr>
          <w:lang w:val="en-US"/>
        </w:rPr>
      </w:pPr>
      <w:r>
        <w:rPr>
          <w:lang w:val="en-US"/>
        </w:rPr>
        <w:t>I do not understand: is the “FIGURE AND TABLE LEGEND” section not what you are asking?</w:t>
      </w:r>
      <w:r w:rsidRPr="00D67183">
        <w:rPr>
          <w:lang w:val="en-US"/>
        </w:rPr>
        <w:br/>
        <w:t>9. Please remove trademark (™) and registered (®) symbols from the Table of Equipment and Materials.</w:t>
      </w:r>
    </w:p>
    <w:p w:rsidR="001D3348" w:rsidRPr="00D67183" w:rsidRDefault="00D67183">
      <w:pPr>
        <w:rPr>
          <w:lang w:val="en-US"/>
        </w:rPr>
      </w:pPr>
      <w:r>
        <w:rPr>
          <w:lang w:val="en-US"/>
        </w:rPr>
        <w:t>done</w:t>
      </w:r>
      <w:bookmarkStart w:id="0" w:name="_GoBack"/>
      <w:bookmarkEnd w:id="0"/>
      <w:r w:rsidRPr="00D67183">
        <w:rPr>
          <w:lang w:val="en-US"/>
        </w:rPr>
        <w:br/>
      </w:r>
      <w:r w:rsidRPr="00D67183">
        <w:rPr>
          <w:lang w:val="en-US"/>
        </w:rPr>
        <w:br/>
        <w:t> </w:t>
      </w:r>
    </w:p>
    <w:sectPr w:rsidR="001D3348" w:rsidRPr="00D67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83"/>
    <w:rsid w:val="001D3348"/>
    <w:rsid w:val="00D6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55E5C"/>
  <w15:chartTrackingRefBased/>
  <w15:docId w15:val="{68DFCA53-E26B-4EDB-8C8A-7AD3C10C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67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BONTEMPS</dc:creator>
  <cp:keywords/>
  <dc:description/>
  <cp:lastModifiedBy>Sebastien BONTEMPS</cp:lastModifiedBy>
  <cp:revision>1</cp:revision>
  <dcterms:created xsi:type="dcterms:W3CDTF">2019-07-26T08:11:00Z</dcterms:created>
  <dcterms:modified xsi:type="dcterms:W3CDTF">2019-07-26T08:13:00Z</dcterms:modified>
</cp:coreProperties>
</file>