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B986B" w14:textId="77777777" w:rsidR="00FC393D" w:rsidRDefault="00FC393D" w:rsidP="00FC393D">
      <w:pPr>
        <w:jc w:val="both"/>
        <w:rPr>
          <w:rFonts w:asciiTheme="majorHAnsi" w:hAnsiTheme="majorHAnsi" w:cstheme="majorHAnsi"/>
          <w:b/>
        </w:rPr>
      </w:pPr>
      <w:r>
        <w:rPr>
          <w:rFonts w:asciiTheme="majorHAnsi" w:hAnsiTheme="majorHAnsi" w:cstheme="majorHAnsi"/>
          <w:b/>
        </w:rPr>
        <w:t>TITLE:</w:t>
      </w:r>
    </w:p>
    <w:p w14:paraId="70253EC0" w14:textId="692D0337" w:rsidR="00BB3580" w:rsidRPr="00FC393D" w:rsidRDefault="00E65F27" w:rsidP="00FC393D">
      <w:pPr>
        <w:jc w:val="both"/>
        <w:rPr>
          <w:rFonts w:asciiTheme="majorHAnsi" w:hAnsiTheme="majorHAnsi" w:cstheme="majorHAnsi"/>
          <w:b/>
        </w:rPr>
      </w:pPr>
      <w:r w:rsidRPr="00FC393D">
        <w:rPr>
          <w:rFonts w:asciiTheme="majorHAnsi" w:hAnsiTheme="majorHAnsi" w:cstheme="majorHAnsi"/>
          <w:b/>
        </w:rPr>
        <w:t xml:space="preserve">DIPLOMA </w:t>
      </w:r>
      <w:r w:rsidR="00FC393D" w:rsidRPr="00FC393D">
        <w:rPr>
          <w:rFonts w:asciiTheme="majorHAnsi" w:hAnsiTheme="majorHAnsi" w:cstheme="majorHAnsi"/>
          <w:b/>
        </w:rPr>
        <w:t xml:space="preserve">Approach </w:t>
      </w:r>
      <w:r w:rsidR="00FC393D">
        <w:rPr>
          <w:rFonts w:asciiTheme="majorHAnsi" w:hAnsiTheme="majorHAnsi" w:cstheme="majorHAnsi"/>
          <w:b/>
        </w:rPr>
        <w:t>f</w:t>
      </w:r>
      <w:r w:rsidR="00FC393D" w:rsidRPr="00FC393D">
        <w:rPr>
          <w:rFonts w:asciiTheme="majorHAnsi" w:hAnsiTheme="majorHAnsi" w:cstheme="majorHAnsi"/>
          <w:b/>
        </w:rPr>
        <w:t xml:space="preserve">or Standardized Pathology Assessment </w:t>
      </w:r>
      <w:r w:rsidR="00FC393D">
        <w:rPr>
          <w:rFonts w:asciiTheme="majorHAnsi" w:hAnsiTheme="majorHAnsi" w:cstheme="majorHAnsi"/>
          <w:b/>
        </w:rPr>
        <w:t>o</w:t>
      </w:r>
      <w:r w:rsidR="00FC393D" w:rsidRPr="00FC393D">
        <w:rPr>
          <w:rFonts w:asciiTheme="majorHAnsi" w:hAnsiTheme="majorHAnsi" w:cstheme="majorHAnsi"/>
          <w:b/>
        </w:rPr>
        <w:t>f Distal Pancreatectomy Specimens</w:t>
      </w:r>
    </w:p>
    <w:p w14:paraId="5FE54AC0" w14:textId="77777777" w:rsidR="001A25E2" w:rsidRPr="00FC393D" w:rsidRDefault="001A25E2" w:rsidP="00FC393D">
      <w:pPr>
        <w:jc w:val="both"/>
        <w:rPr>
          <w:rFonts w:asciiTheme="majorHAnsi" w:hAnsiTheme="majorHAnsi" w:cstheme="majorHAnsi"/>
        </w:rPr>
      </w:pPr>
    </w:p>
    <w:p w14:paraId="19CA197E" w14:textId="77777777" w:rsidR="000E580A" w:rsidRDefault="000E580A" w:rsidP="00FC393D">
      <w:pPr>
        <w:jc w:val="both"/>
        <w:rPr>
          <w:rFonts w:asciiTheme="majorHAnsi" w:hAnsiTheme="majorHAnsi" w:cstheme="majorHAnsi"/>
          <w:b/>
          <w:bCs/>
          <w:color w:val="000000" w:themeColor="text1"/>
          <w:lang w:val="nl-NL"/>
        </w:rPr>
      </w:pPr>
      <w:r>
        <w:rPr>
          <w:rFonts w:asciiTheme="majorHAnsi" w:hAnsiTheme="majorHAnsi" w:cstheme="majorHAnsi"/>
          <w:b/>
          <w:bCs/>
          <w:color w:val="000000" w:themeColor="text1"/>
          <w:lang w:val="nl-NL"/>
        </w:rPr>
        <w:t>AUTHORS AND AFFILIATIONS:</w:t>
      </w:r>
    </w:p>
    <w:p w14:paraId="13DA7D1A" w14:textId="5FA3EC51" w:rsidR="000F1B9E" w:rsidRPr="00FC393D" w:rsidRDefault="0019794E" w:rsidP="00FC393D">
      <w:pPr>
        <w:jc w:val="both"/>
        <w:rPr>
          <w:rFonts w:asciiTheme="majorHAnsi" w:hAnsiTheme="majorHAnsi" w:cstheme="majorHAnsi"/>
          <w:color w:val="000000" w:themeColor="text1"/>
        </w:rPr>
      </w:pPr>
      <w:r w:rsidRPr="00FC393D">
        <w:rPr>
          <w:rFonts w:asciiTheme="majorHAnsi" w:hAnsiTheme="majorHAnsi" w:cstheme="majorHAnsi"/>
          <w:color w:val="000000" w:themeColor="text1"/>
          <w:lang w:val="nb-NO"/>
        </w:rPr>
        <w:t>Sanne</w:t>
      </w:r>
      <w:r w:rsidR="00CE6851" w:rsidRPr="00FC393D">
        <w:rPr>
          <w:rFonts w:asciiTheme="majorHAnsi" w:hAnsiTheme="majorHAnsi" w:cstheme="majorHAnsi"/>
          <w:color w:val="000000" w:themeColor="text1"/>
          <w:lang w:val="nl-NL"/>
        </w:rPr>
        <w:t xml:space="preserve"> Lof</w:t>
      </w:r>
      <w:r w:rsidR="00CE6851" w:rsidRPr="00FC393D">
        <w:rPr>
          <w:rFonts w:asciiTheme="majorHAnsi" w:hAnsiTheme="majorHAnsi" w:cstheme="majorHAnsi"/>
          <w:color w:val="000000" w:themeColor="text1"/>
          <w:vertAlign w:val="superscript"/>
          <w:lang w:val="nl-NL"/>
        </w:rPr>
        <w:t>1</w:t>
      </w:r>
      <w:r w:rsidR="00CE6851" w:rsidRPr="00FC393D">
        <w:rPr>
          <w:rFonts w:asciiTheme="majorHAnsi" w:hAnsiTheme="majorHAnsi" w:cstheme="majorHAnsi"/>
          <w:color w:val="000000" w:themeColor="text1"/>
          <w:lang w:val="nl-NL"/>
        </w:rPr>
        <w:t xml:space="preserve">, </w:t>
      </w:r>
      <w:r w:rsidRPr="00FC393D">
        <w:rPr>
          <w:rFonts w:asciiTheme="majorHAnsi" w:hAnsiTheme="majorHAnsi" w:cstheme="majorHAnsi"/>
          <w:color w:val="000000" w:themeColor="text1"/>
          <w:lang w:val="nb-NO"/>
        </w:rPr>
        <w:t>Rushda</w:t>
      </w:r>
      <w:r w:rsidR="00CE6851" w:rsidRPr="00FC393D">
        <w:rPr>
          <w:rFonts w:asciiTheme="majorHAnsi" w:hAnsiTheme="majorHAnsi" w:cstheme="majorHAnsi"/>
          <w:color w:val="000000" w:themeColor="text1"/>
          <w:lang w:val="nl-NL"/>
        </w:rPr>
        <w:t xml:space="preserve"> Rajak</w:t>
      </w:r>
      <w:r w:rsidR="00CE6851" w:rsidRPr="00FC393D">
        <w:rPr>
          <w:rFonts w:asciiTheme="majorHAnsi" w:hAnsiTheme="majorHAnsi" w:cstheme="majorHAnsi"/>
          <w:color w:val="000000" w:themeColor="text1"/>
          <w:vertAlign w:val="superscript"/>
          <w:lang w:val="nl-NL"/>
        </w:rPr>
        <w:t>2</w:t>
      </w:r>
      <w:r w:rsidR="00C16A52" w:rsidRPr="00FC393D">
        <w:rPr>
          <w:rFonts w:asciiTheme="majorHAnsi" w:hAnsiTheme="majorHAnsi" w:cstheme="majorHAnsi"/>
          <w:color w:val="000000" w:themeColor="text1"/>
          <w:lang w:val="nl-NL"/>
        </w:rPr>
        <w:t xml:space="preserve">, </w:t>
      </w:r>
      <w:r w:rsidRPr="00FC393D">
        <w:rPr>
          <w:rFonts w:asciiTheme="majorHAnsi" w:hAnsiTheme="majorHAnsi" w:cstheme="majorHAnsi"/>
          <w:color w:val="000000" w:themeColor="text1"/>
          <w:lang w:val="nb-NO"/>
        </w:rPr>
        <w:t>Frederique</w:t>
      </w:r>
      <w:r>
        <w:rPr>
          <w:rFonts w:asciiTheme="majorHAnsi" w:hAnsiTheme="majorHAnsi" w:cstheme="majorHAnsi"/>
          <w:color w:val="000000" w:themeColor="text1"/>
          <w:lang w:val="nb-NO"/>
        </w:rPr>
        <w:t xml:space="preserve"> </w:t>
      </w:r>
      <w:r w:rsidR="00C16A52" w:rsidRPr="00FC393D">
        <w:rPr>
          <w:rFonts w:asciiTheme="majorHAnsi" w:hAnsiTheme="majorHAnsi" w:cstheme="majorHAnsi"/>
          <w:color w:val="000000" w:themeColor="text1"/>
          <w:lang w:val="nl-NL"/>
        </w:rPr>
        <w:t>L.</w:t>
      </w:r>
      <w:r>
        <w:rPr>
          <w:rFonts w:asciiTheme="majorHAnsi" w:hAnsiTheme="majorHAnsi" w:cstheme="majorHAnsi"/>
          <w:color w:val="000000" w:themeColor="text1"/>
          <w:lang w:val="nl-NL"/>
        </w:rPr>
        <w:t xml:space="preserve"> </w:t>
      </w:r>
      <w:r w:rsidR="00C16A52" w:rsidRPr="00FC393D">
        <w:rPr>
          <w:rFonts w:asciiTheme="majorHAnsi" w:hAnsiTheme="majorHAnsi" w:cstheme="majorHAnsi"/>
          <w:color w:val="000000" w:themeColor="text1"/>
          <w:lang w:val="nl-NL"/>
        </w:rPr>
        <w:t>I.</w:t>
      </w:r>
      <w:r>
        <w:rPr>
          <w:rFonts w:asciiTheme="majorHAnsi" w:hAnsiTheme="majorHAnsi" w:cstheme="majorHAnsi"/>
          <w:color w:val="000000" w:themeColor="text1"/>
          <w:lang w:val="nl-NL"/>
        </w:rPr>
        <w:t xml:space="preserve"> </w:t>
      </w:r>
      <w:r w:rsidR="00C16A52" w:rsidRPr="00FC393D">
        <w:rPr>
          <w:rFonts w:asciiTheme="majorHAnsi" w:hAnsiTheme="majorHAnsi" w:cstheme="majorHAnsi"/>
          <w:color w:val="000000" w:themeColor="text1"/>
          <w:lang w:val="nl-NL"/>
        </w:rPr>
        <w:t>M</w:t>
      </w:r>
      <w:r w:rsidR="005B77CB" w:rsidRPr="00FC393D">
        <w:rPr>
          <w:rFonts w:asciiTheme="majorHAnsi" w:hAnsiTheme="majorHAnsi" w:cstheme="majorHAnsi"/>
          <w:color w:val="000000" w:themeColor="text1"/>
          <w:lang w:val="nl-NL"/>
        </w:rPr>
        <w:t>.</w:t>
      </w:r>
      <w:r w:rsidR="00C16A52" w:rsidRPr="00FC393D">
        <w:rPr>
          <w:rFonts w:asciiTheme="majorHAnsi" w:hAnsiTheme="majorHAnsi" w:cstheme="majorHAnsi"/>
          <w:color w:val="000000" w:themeColor="text1"/>
          <w:lang w:val="nl-NL"/>
        </w:rPr>
        <w:t xml:space="preserve"> Vissers</w:t>
      </w:r>
      <w:r w:rsidR="00CE6851" w:rsidRPr="00FC393D">
        <w:rPr>
          <w:rFonts w:asciiTheme="majorHAnsi" w:hAnsiTheme="majorHAnsi" w:cstheme="majorHAnsi"/>
          <w:color w:val="000000" w:themeColor="text1"/>
          <w:vertAlign w:val="superscript"/>
          <w:lang w:val="nl-NL"/>
        </w:rPr>
        <w:t>3</w:t>
      </w:r>
      <w:r w:rsidR="00CE6851" w:rsidRPr="00FC393D">
        <w:rPr>
          <w:rFonts w:asciiTheme="majorHAnsi" w:hAnsiTheme="majorHAnsi" w:cstheme="majorHAnsi"/>
          <w:color w:val="000000" w:themeColor="text1"/>
          <w:lang w:val="nl-NL"/>
        </w:rPr>
        <w:t>,</w:t>
      </w:r>
      <w:r w:rsidR="00C16A52" w:rsidRPr="00FC393D">
        <w:rPr>
          <w:rFonts w:asciiTheme="majorHAnsi" w:hAnsiTheme="majorHAnsi" w:cstheme="majorHAnsi"/>
          <w:color w:val="000000" w:themeColor="text1"/>
          <w:lang w:val="nl-NL"/>
        </w:rPr>
        <w:t xml:space="preserve"> </w:t>
      </w:r>
      <w:r w:rsidR="00CC71C7" w:rsidRPr="00FC393D">
        <w:rPr>
          <w:rFonts w:asciiTheme="majorHAnsi" w:hAnsiTheme="majorHAnsi" w:cstheme="majorHAnsi"/>
          <w:color w:val="000000" w:themeColor="text1"/>
          <w:lang w:val="nb-NO"/>
        </w:rPr>
        <w:t>Maarten</w:t>
      </w:r>
      <w:r w:rsidR="00E65F27" w:rsidRPr="00FC393D">
        <w:rPr>
          <w:rFonts w:asciiTheme="majorHAnsi" w:hAnsiTheme="majorHAnsi" w:cstheme="majorHAnsi"/>
          <w:color w:val="000000" w:themeColor="text1"/>
          <w:lang w:val="nl-NL"/>
        </w:rPr>
        <w:t xml:space="preserve"> Korrel</w:t>
      </w:r>
      <w:r w:rsidR="00E65F27" w:rsidRPr="00FC393D">
        <w:rPr>
          <w:rFonts w:asciiTheme="majorHAnsi" w:hAnsiTheme="majorHAnsi" w:cstheme="majorHAnsi"/>
          <w:color w:val="000000" w:themeColor="text1"/>
          <w:vertAlign w:val="superscript"/>
          <w:lang w:val="nl-NL"/>
        </w:rPr>
        <w:t>3</w:t>
      </w:r>
      <w:r w:rsidR="00E65F27" w:rsidRPr="00FC393D">
        <w:rPr>
          <w:rFonts w:asciiTheme="majorHAnsi" w:hAnsiTheme="majorHAnsi" w:cstheme="majorHAnsi"/>
          <w:color w:val="000000" w:themeColor="text1"/>
          <w:lang w:val="nl-NL"/>
        </w:rPr>
        <w:t xml:space="preserve">, </w:t>
      </w:r>
      <w:r w:rsidR="00CC71C7" w:rsidRPr="00FC393D">
        <w:rPr>
          <w:rFonts w:asciiTheme="majorHAnsi" w:hAnsiTheme="majorHAnsi" w:cstheme="majorHAnsi"/>
          <w:color w:val="000000" w:themeColor="text1"/>
          <w:lang w:val="nb-NO"/>
        </w:rPr>
        <w:t>Adrian</w:t>
      </w:r>
      <w:r w:rsidR="00C16A52" w:rsidRPr="00FC393D">
        <w:rPr>
          <w:rFonts w:asciiTheme="majorHAnsi" w:hAnsiTheme="majorHAnsi" w:cstheme="majorHAnsi"/>
          <w:color w:val="000000" w:themeColor="text1"/>
          <w:lang w:val="nl-NL"/>
        </w:rPr>
        <w:t xml:space="preserve"> Bateman</w:t>
      </w:r>
      <w:r w:rsidR="00CE6851" w:rsidRPr="00FC393D">
        <w:rPr>
          <w:rFonts w:asciiTheme="majorHAnsi" w:hAnsiTheme="majorHAnsi" w:cstheme="majorHAnsi"/>
          <w:color w:val="000000" w:themeColor="text1"/>
          <w:vertAlign w:val="superscript"/>
          <w:lang w:val="nl-NL"/>
        </w:rPr>
        <w:t>2</w:t>
      </w:r>
      <w:r w:rsidR="00C16A52" w:rsidRPr="00FC393D">
        <w:rPr>
          <w:rFonts w:asciiTheme="majorHAnsi" w:hAnsiTheme="majorHAnsi" w:cstheme="majorHAnsi"/>
          <w:color w:val="000000" w:themeColor="text1"/>
          <w:lang w:val="nl-NL"/>
        </w:rPr>
        <w:t xml:space="preserve">, </w:t>
      </w:r>
      <w:r w:rsidR="00CC71C7" w:rsidRPr="00FC393D">
        <w:rPr>
          <w:rFonts w:asciiTheme="majorHAnsi" w:hAnsiTheme="majorHAnsi" w:cstheme="majorHAnsi"/>
          <w:color w:val="000000" w:themeColor="text1"/>
        </w:rPr>
        <w:t>Johann</w:t>
      </w:r>
      <w:r w:rsidR="00CC71C7">
        <w:rPr>
          <w:rFonts w:asciiTheme="majorHAnsi" w:hAnsiTheme="majorHAnsi" w:cstheme="majorHAnsi"/>
          <w:color w:val="000000" w:themeColor="text1"/>
        </w:rPr>
        <w:t>a</w:t>
      </w:r>
      <w:r w:rsidR="005B77CB" w:rsidRPr="00FC393D">
        <w:rPr>
          <w:rFonts w:asciiTheme="majorHAnsi" w:hAnsiTheme="majorHAnsi" w:cstheme="majorHAnsi"/>
          <w:color w:val="000000" w:themeColor="text1"/>
        </w:rPr>
        <w:t xml:space="preserve"> Verheij</w:t>
      </w:r>
      <w:r w:rsidR="00E65F27" w:rsidRPr="00FC393D">
        <w:rPr>
          <w:rFonts w:asciiTheme="majorHAnsi" w:hAnsiTheme="majorHAnsi" w:cstheme="majorHAnsi"/>
          <w:color w:val="000000" w:themeColor="text1"/>
          <w:vertAlign w:val="superscript"/>
        </w:rPr>
        <w:t>4</w:t>
      </w:r>
      <w:r w:rsidR="005B77CB" w:rsidRPr="00FC393D">
        <w:rPr>
          <w:rFonts w:asciiTheme="majorHAnsi" w:hAnsiTheme="majorHAnsi" w:cstheme="majorHAnsi"/>
          <w:color w:val="000000" w:themeColor="text1"/>
        </w:rPr>
        <w:t xml:space="preserve">, </w:t>
      </w:r>
      <w:r w:rsidR="004302D4" w:rsidRPr="00FC393D">
        <w:rPr>
          <w:rFonts w:asciiTheme="majorHAnsi" w:hAnsiTheme="majorHAnsi" w:cstheme="majorHAnsi"/>
          <w:color w:val="000000" w:themeColor="text1"/>
        </w:rPr>
        <w:t>Caroline</w:t>
      </w:r>
      <w:r w:rsidR="005B77CB" w:rsidRPr="00FC393D">
        <w:rPr>
          <w:rFonts w:asciiTheme="majorHAnsi" w:hAnsiTheme="majorHAnsi" w:cstheme="majorHAnsi"/>
          <w:color w:val="000000" w:themeColor="text1"/>
        </w:rPr>
        <w:t xml:space="preserve"> Verbeke</w:t>
      </w:r>
      <w:r w:rsidR="00E65F27" w:rsidRPr="00FC393D">
        <w:rPr>
          <w:rFonts w:asciiTheme="majorHAnsi" w:hAnsiTheme="majorHAnsi" w:cstheme="majorHAnsi"/>
          <w:color w:val="000000" w:themeColor="text1"/>
          <w:vertAlign w:val="superscript"/>
        </w:rPr>
        <w:t>5</w:t>
      </w:r>
      <w:r w:rsidR="005B77CB" w:rsidRPr="00FC393D">
        <w:rPr>
          <w:rFonts w:asciiTheme="majorHAnsi" w:hAnsiTheme="majorHAnsi" w:cstheme="majorHAnsi"/>
          <w:color w:val="000000" w:themeColor="text1"/>
        </w:rPr>
        <w:t>,</w:t>
      </w:r>
      <w:r w:rsidR="002D0982" w:rsidRPr="00FC393D">
        <w:rPr>
          <w:rFonts w:asciiTheme="majorHAnsi" w:hAnsiTheme="majorHAnsi" w:cstheme="majorHAnsi"/>
          <w:color w:val="000000" w:themeColor="text1"/>
        </w:rPr>
        <w:t xml:space="preserve"> </w:t>
      </w:r>
      <w:r w:rsidR="004302D4" w:rsidRPr="00FC393D">
        <w:rPr>
          <w:rFonts w:asciiTheme="majorHAnsi" w:hAnsiTheme="majorHAnsi" w:cstheme="majorHAnsi"/>
          <w:color w:val="000000" w:themeColor="text1"/>
        </w:rPr>
        <w:t>Ivana</w:t>
      </w:r>
      <w:r w:rsidR="002D0982" w:rsidRPr="00FC393D">
        <w:rPr>
          <w:rFonts w:asciiTheme="majorHAnsi" w:hAnsiTheme="majorHAnsi" w:cstheme="majorHAnsi"/>
          <w:color w:val="000000" w:themeColor="text1"/>
        </w:rPr>
        <w:t xml:space="preserve"> Cataldo</w:t>
      </w:r>
      <w:r w:rsidR="002D0982" w:rsidRPr="00FC393D">
        <w:rPr>
          <w:rFonts w:asciiTheme="majorHAnsi" w:hAnsiTheme="majorHAnsi" w:cstheme="majorHAnsi"/>
          <w:color w:val="000000" w:themeColor="text1"/>
          <w:vertAlign w:val="superscript"/>
        </w:rPr>
        <w:t>6</w:t>
      </w:r>
      <w:r w:rsidR="002D0982" w:rsidRPr="00FC393D">
        <w:rPr>
          <w:rFonts w:asciiTheme="majorHAnsi" w:hAnsiTheme="majorHAnsi" w:cstheme="majorHAnsi"/>
          <w:color w:val="000000" w:themeColor="text1"/>
        </w:rPr>
        <w:t xml:space="preserve">, </w:t>
      </w:r>
      <w:r w:rsidR="004302D4" w:rsidRPr="00FC393D">
        <w:rPr>
          <w:rFonts w:asciiTheme="majorHAnsi" w:hAnsiTheme="majorHAnsi" w:cstheme="majorHAnsi"/>
          <w:color w:val="000000" w:themeColor="text1"/>
        </w:rPr>
        <w:t>Marc</w:t>
      </w:r>
      <w:r w:rsidR="004302D4" w:rsidRPr="00FC393D">
        <w:rPr>
          <w:rFonts w:asciiTheme="majorHAnsi" w:hAnsiTheme="majorHAnsi" w:cstheme="majorHAnsi"/>
          <w:color w:val="000000" w:themeColor="text1"/>
          <w:lang w:val="nl-NL"/>
        </w:rPr>
        <w:t xml:space="preserve"> </w:t>
      </w:r>
      <w:r w:rsidR="00AB4DB0" w:rsidRPr="00FC393D">
        <w:rPr>
          <w:rFonts w:asciiTheme="majorHAnsi" w:hAnsiTheme="majorHAnsi" w:cstheme="majorHAnsi"/>
          <w:color w:val="000000" w:themeColor="text1"/>
          <w:lang w:val="nl-NL"/>
        </w:rPr>
        <w:t xml:space="preserve">G. </w:t>
      </w:r>
      <w:r w:rsidR="00AB4DB0" w:rsidRPr="00FC393D">
        <w:rPr>
          <w:rFonts w:asciiTheme="majorHAnsi" w:hAnsiTheme="majorHAnsi" w:cstheme="majorHAnsi"/>
          <w:color w:val="000000" w:themeColor="text1"/>
        </w:rPr>
        <w:t>Besselink</w:t>
      </w:r>
      <w:r w:rsidR="00AB4DB0" w:rsidRPr="00FC393D">
        <w:rPr>
          <w:rFonts w:asciiTheme="majorHAnsi" w:hAnsiTheme="majorHAnsi" w:cstheme="majorHAnsi"/>
          <w:color w:val="000000" w:themeColor="text1"/>
          <w:vertAlign w:val="superscript"/>
        </w:rPr>
        <w:t>3</w:t>
      </w:r>
      <w:r w:rsidR="00AB4DB0" w:rsidRPr="00FC393D">
        <w:rPr>
          <w:rFonts w:asciiTheme="majorHAnsi" w:hAnsiTheme="majorHAnsi" w:cstheme="majorHAnsi"/>
          <w:color w:val="000000" w:themeColor="text1"/>
        </w:rPr>
        <w:t xml:space="preserve">, </w:t>
      </w:r>
      <w:r w:rsidR="006461AD" w:rsidRPr="00FC393D">
        <w:rPr>
          <w:rFonts w:asciiTheme="majorHAnsi" w:hAnsiTheme="majorHAnsi" w:cstheme="majorHAnsi"/>
          <w:color w:val="000000" w:themeColor="text1"/>
        </w:rPr>
        <w:t>Mohammed Abu</w:t>
      </w:r>
      <w:r w:rsidR="000F1B9E" w:rsidRPr="00FC393D">
        <w:rPr>
          <w:rFonts w:asciiTheme="majorHAnsi" w:hAnsiTheme="majorHAnsi" w:cstheme="majorHAnsi"/>
          <w:color w:val="000000" w:themeColor="text1"/>
        </w:rPr>
        <w:t xml:space="preserve"> </w:t>
      </w:r>
      <w:r w:rsidR="00CE6851" w:rsidRPr="00FC393D">
        <w:rPr>
          <w:rFonts w:asciiTheme="majorHAnsi" w:hAnsiTheme="majorHAnsi" w:cstheme="majorHAnsi"/>
          <w:color w:val="000000" w:themeColor="text1"/>
        </w:rPr>
        <w:t>Hilal</w:t>
      </w:r>
      <w:r w:rsidR="00CE6851" w:rsidRPr="00FC393D">
        <w:rPr>
          <w:rFonts w:asciiTheme="majorHAnsi" w:hAnsiTheme="majorHAnsi" w:cstheme="majorHAnsi"/>
          <w:color w:val="000000" w:themeColor="text1"/>
          <w:vertAlign w:val="superscript"/>
        </w:rPr>
        <w:t>1</w:t>
      </w:r>
    </w:p>
    <w:p w14:paraId="74989512" w14:textId="77777777" w:rsidR="00CE6851" w:rsidRPr="00FC393D" w:rsidRDefault="00CE6851" w:rsidP="00FC393D">
      <w:pPr>
        <w:jc w:val="both"/>
        <w:rPr>
          <w:rFonts w:asciiTheme="majorHAnsi" w:hAnsiTheme="majorHAnsi" w:cstheme="majorHAnsi"/>
        </w:rPr>
      </w:pPr>
    </w:p>
    <w:p w14:paraId="052FF066" w14:textId="636B7CF2" w:rsidR="00E65F27" w:rsidRPr="00FC393D" w:rsidRDefault="00E65F27" w:rsidP="00FC393D">
      <w:pPr>
        <w:jc w:val="both"/>
        <w:rPr>
          <w:rFonts w:asciiTheme="majorHAnsi" w:hAnsiTheme="majorHAnsi" w:cstheme="majorHAnsi"/>
        </w:rPr>
      </w:pPr>
      <w:r w:rsidRPr="00FC393D">
        <w:rPr>
          <w:rFonts w:asciiTheme="majorHAnsi" w:hAnsiTheme="majorHAnsi" w:cstheme="majorHAnsi"/>
          <w:vertAlign w:val="superscript"/>
        </w:rPr>
        <w:t>1</w:t>
      </w:r>
      <w:r w:rsidRPr="00FC393D">
        <w:rPr>
          <w:rFonts w:asciiTheme="majorHAnsi" w:hAnsiTheme="majorHAnsi" w:cstheme="majorHAnsi"/>
        </w:rPr>
        <w:t xml:space="preserve">Department of Surgery, Southampton University Hospital NHS Foundation Trust, Southampton, </w:t>
      </w:r>
      <w:r w:rsidR="007A7030">
        <w:rPr>
          <w:rFonts w:asciiTheme="majorHAnsi" w:hAnsiTheme="majorHAnsi" w:cstheme="majorHAnsi"/>
        </w:rPr>
        <w:t>UK</w:t>
      </w:r>
    </w:p>
    <w:p w14:paraId="1DDB1705" w14:textId="2D9000BD" w:rsidR="001A25E2" w:rsidRPr="00FC393D" w:rsidRDefault="001A25E2" w:rsidP="00FC393D">
      <w:pPr>
        <w:jc w:val="both"/>
        <w:rPr>
          <w:rFonts w:asciiTheme="majorHAnsi" w:hAnsiTheme="majorHAnsi" w:cstheme="majorHAnsi"/>
        </w:rPr>
      </w:pPr>
      <w:r w:rsidRPr="00FC393D">
        <w:rPr>
          <w:rFonts w:asciiTheme="majorHAnsi" w:hAnsiTheme="majorHAnsi" w:cstheme="majorHAnsi"/>
          <w:vertAlign w:val="superscript"/>
        </w:rPr>
        <w:t>2</w:t>
      </w:r>
      <w:r w:rsidRPr="00FC393D">
        <w:rPr>
          <w:rFonts w:asciiTheme="majorHAnsi" w:hAnsiTheme="majorHAnsi" w:cstheme="majorHAnsi"/>
        </w:rPr>
        <w:t xml:space="preserve">Department of </w:t>
      </w:r>
      <w:r w:rsidR="007C3142" w:rsidRPr="00FC393D">
        <w:rPr>
          <w:rFonts w:asciiTheme="majorHAnsi" w:hAnsiTheme="majorHAnsi" w:cstheme="majorHAnsi"/>
        </w:rPr>
        <w:t>Pathology</w:t>
      </w:r>
      <w:r w:rsidRPr="00FC393D">
        <w:rPr>
          <w:rFonts w:asciiTheme="majorHAnsi" w:hAnsiTheme="majorHAnsi" w:cstheme="majorHAnsi"/>
        </w:rPr>
        <w:t xml:space="preserve">, Southampton University Hospital NHS Foundation Trust, Southampton, </w:t>
      </w:r>
      <w:r w:rsidR="007A7030">
        <w:rPr>
          <w:rFonts w:asciiTheme="majorHAnsi" w:hAnsiTheme="majorHAnsi" w:cstheme="majorHAnsi"/>
        </w:rPr>
        <w:t>UK</w:t>
      </w:r>
    </w:p>
    <w:p w14:paraId="0FB47274" w14:textId="13D0F50B" w:rsidR="00E65F27" w:rsidRPr="00FC393D" w:rsidRDefault="00E65F27" w:rsidP="00FC393D">
      <w:pPr>
        <w:jc w:val="both"/>
        <w:rPr>
          <w:rFonts w:asciiTheme="majorHAnsi" w:hAnsiTheme="majorHAnsi" w:cstheme="majorHAnsi"/>
        </w:rPr>
      </w:pPr>
      <w:r w:rsidRPr="00FC393D">
        <w:rPr>
          <w:rFonts w:asciiTheme="majorHAnsi" w:hAnsiTheme="majorHAnsi" w:cstheme="majorHAnsi"/>
          <w:vertAlign w:val="superscript"/>
        </w:rPr>
        <w:t>3</w:t>
      </w:r>
      <w:r w:rsidRPr="00FC393D">
        <w:rPr>
          <w:rFonts w:asciiTheme="majorHAnsi" w:hAnsiTheme="majorHAnsi" w:cstheme="majorHAnsi"/>
        </w:rPr>
        <w:t xml:space="preserve">Department of Surgery, Cancer Center Amsterdam, Amsterdam UMC, University of Amsterdam, the Netherlands </w:t>
      </w:r>
    </w:p>
    <w:p w14:paraId="47E7D218" w14:textId="32074869" w:rsidR="005B77CB" w:rsidRPr="00FC393D" w:rsidRDefault="00E65F27" w:rsidP="00FC393D">
      <w:pPr>
        <w:jc w:val="both"/>
        <w:rPr>
          <w:rFonts w:asciiTheme="majorHAnsi" w:hAnsiTheme="majorHAnsi" w:cstheme="majorHAnsi"/>
        </w:rPr>
      </w:pPr>
      <w:r w:rsidRPr="00FC393D">
        <w:rPr>
          <w:rFonts w:asciiTheme="majorHAnsi" w:hAnsiTheme="majorHAnsi" w:cstheme="majorHAnsi"/>
          <w:vertAlign w:val="superscript"/>
        </w:rPr>
        <w:t>4</w:t>
      </w:r>
      <w:r w:rsidR="005B77CB" w:rsidRPr="00FC393D">
        <w:rPr>
          <w:rFonts w:asciiTheme="majorHAnsi" w:hAnsiTheme="majorHAnsi" w:cstheme="majorHAnsi"/>
        </w:rPr>
        <w:t xml:space="preserve">Department of Pathology, Cancer Center Amsterdam, Amsterdam UMC, University of Amsterdam, the Netherlands </w:t>
      </w:r>
    </w:p>
    <w:p w14:paraId="07A6757C" w14:textId="72A7F9D4" w:rsidR="005B77CB" w:rsidRPr="00FC393D" w:rsidRDefault="00AB4DB0" w:rsidP="00FC393D">
      <w:pPr>
        <w:jc w:val="both"/>
        <w:rPr>
          <w:rFonts w:asciiTheme="majorHAnsi" w:hAnsiTheme="majorHAnsi" w:cstheme="majorHAnsi"/>
        </w:rPr>
      </w:pPr>
      <w:r w:rsidRPr="00FC393D">
        <w:rPr>
          <w:rFonts w:asciiTheme="majorHAnsi" w:hAnsiTheme="majorHAnsi" w:cstheme="majorHAnsi"/>
          <w:vertAlign w:val="superscript"/>
        </w:rPr>
        <w:t>5</w:t>
      </w:r>
      <w:r w:rsidR="002D0982" w:rsidRPr="00FC393D">
        <w:rPr>
          <w:rFonts w:asciiTheme="majorHAnsi" w:hAnsiTheme="majorHAnsi" w:cstheme="majorHAnsi"/>
        </w:rPr>
        <w:t>Department of Pathology, Oslo University Hospital</w:t>
      </w:r>
      <w:r w:rsidR="00D94220" w:rsidRPr="00FC393D">
        <w:rPr>
          <w:rFonts w:asciiTheme="majorHAnsi" w:hAnsiTheme="majorHAnsi" w:cstheme="majorHAnsi"/>
        </w:rPr>
        <w:t xml:space="preserve"> &amp; University of Oslo</w:t>
      </w:r>
      <w:r w:rsidR="002D0982" w:rsidRPr="00FC393D">
        <w:rPr>
          <w:rFonts w:asciiTheme="majorHAnsi" w:hAnsiTheme="majorHAnsi" w:cstheme="majorHAnsi"/>
        </w:rPr>
        <w:t>, Norway</w:t>
      </w:r>
    </w:p>
    <w:p w14:paraId="57855387" w14:textId="69E9B7B5" w:rsidR="00AB4DB0" w:rsidRPr="00FC393D" w:rsidRDefault="00AB4DB0" w:rsidP="00FC393D">
      <w:pPr>
        <w:jc w:val="both"/>
        <w:rPr>
          <w:rFonts w:asciiTheme="majorHAnsi" w:hAnsiTheme="majorHAnsi" w:cstheme="majorHAnsi"/>
        </w:rPr>
      </w:pPr>
      <w:r w:rsidRPr="00FC393D">
        <w:rPr>
          <w:rFonts w:asciiTheme="majorHAnsi" w:hAnsiTheme="majorHAnsi" w:cstheme="majorHAnsi"/>
          <w:vertAlign w:val="superscript"/>
        </w:rPr>
        <w:t>6</w:t>
      </w:r>
      <w:r w:rsidR="00AE2579" w:rsidRPr="00FC393D">
        <w:rPr>
          <w:rFonts w:asciiTheme="majorHAnsi" w:hAnsiTheme="majorHAnsi" w:cstheme="majorHAnsi"/>
        </w:rPr>
        <w:t>Department of Pathology, Ca Foncello Hospital, Treviso, Italy</w:t>
      </w:r>
    </w:p>
    <w:p w14:paraId="1AB93EA2" w14:textId="77777777" w:rsidR="00D64E8C" w:rsidRPr="00FC393D" w:rsidRDefault="00D64E8C" w:rsidP="00FC393D">
      <w:pPr>
        <w:jc w:val="both"/>
        <w:rPr>
          <w:rFonts w:asciiTheme="majorHAnsi" w:hAnsiTheme="majorHAnsi" w:cstheme="majorHAnsi"/>
        </w:rPr>
      </w:pPr>
    </w:p>
    <w:p w14:paraId="48AAFDCE" w14:textId="77777777" w:rsidR="001A25E2" w:rsidRPr="00FC393D" w:rsidRDefault="001A25E2" w:rsidP="00FC393D">
      <w:pPr>
        <w:jc w:val="both"/>
        <w:rPr>
          <w:rFonts w:asciiTheme="majorHAnsi" w:hAnsiTheme="majorHAnsi" w:cstheme="majorHAnsi"/>
          <w:b/>
        </w:rPr>
      </w:pPr>
      <w:r w:rsidRPr="00FC393D">
        <w:rPr>
          <w:rFonts w:asciiTheme="majorHAnsi" w:hAnsiTheme="majorHAnsi" w:cstheme="majorHAnsi"/>
          <w:b/>
        </w:rPr>
        <w:t>Corresponding author:</w:t>
      </w:r>
    </w:p>
    <w:p w14:paraId="5F2C4D47" w14:textId="6213F622" w:rsidR="00073F4A" w:rsidRPr="00FC393D" w:rsidRDefault="00073F4A" w:rsidP="00073F4A">
      <w:pPr>
        <w:jc w:val="both"/>
        <w:rPr>
          <w:rFonts w:asciiTheme="majorHAnsi" w:hAnsiTheme="majorHAnsi" w:cstheme="majorHAnsi"/>
          <w:color w:val="000000" w:themeColor="text1"/>
        </w:rPr>
      </w:pPr>
      <w:r w:rsidRPr="00FC393D">
        <w:rPr>
          <w:rFonts w:asciiTheme="majorHAnsi" w:hAnsiTheme="majorHAnsi" w:cstheme="majorHAnsi"/>
          <w:color w:val="000000" w:themeColor="text1"/>
        </w:rPr>
        <w:t>Mohammed Abu Hilal</w:t>
      </w:r>
      <w:r w:rsidRPr="00FC393D">
        <w:rPr>
          <w:rFonts w:asciiTheme="majorHAnsi" w:hAnsiTheme="majorHAnsi" w:cstheme="majorHAnsi"/>
          <w:color w:val="000000" w:themeColor="text1"/>
        </w:rPr>
        <w:tab/>
        <w:t>(</w:t>
      </w:r>
      <w:r w:rsidRPr="00073F4A">
        <w:rPr>
          <w:rFonts w:asciiTheme="majorHAnsi" w:hAnsiTheme="majorHAnsi" w:cstheme="majorHAnsi"/>
        </w:rPr>
        <w:t>abuhilal9@gmail.com</w:t>
      </w:r>
      <w:r w:rsidRPr="00FC393D">
        <w:rPr>
          <w:rFonts w:asciiTheme="majorHAnsi" w:hAnsiTheme="majorHAnsi" w:cstheme="majorHAnsi"/>
          <w:color w:val="000000" w:themeColor="text1"/>
        </w:rPr>
        <w:t>)</w:t>
      </w:r>
    </w:p>
    <w:p w14:paraId="2F76FD9B" w14:textId="77777777" w:rsidR="001A25E2" w:rsidRPr="00FC393D" w:rsidRDefault="001A25E2" w:rsidP="00FC393D">
      <w:pPr>
        <w:pStyle w:val="Default"/>
        <w:jc w:val="both"/>
        <w:rPr>
          <w:rFonts w:asciiTheme="majorHAnsi" w:hAnsiTheme="majorHAnsi" w:cstheme="majorHAnsi"/>
          <w:color w:val="auto"/>
          <w:lang w:val="nb-NO"/>
        </w:rPr>
      </w:pPr>
    </w:p>
    <w:p w14:paraId="1FF4D2AC" w14:textId="20B39E02" w:rsidR="00AB4DB0" w:rsidRPr="00FC393D" w:rsidRDefault="00AB4DB0" w:rsidP="00FC393D">
      <w:pPr>
        <w:jc w:val="both"/>
        <w:rPr>
          <w:rFonts w:asciiTheme="majorHAnsi" w:hAnsiTheme="majorHAnsi" w:cstheme="majorHAnsi"/>
          <w:b/>
          <w:color w:val="000000" w:themeColor="text1"/>
        </w:rPr>
      </w:pPr>
      <w:r w:rsidRPr="00FC393D">
        <w:rPr>
          <w:rFonts w:asciiTheme="majorHAnsi" w:hAnsiTheme="majorHAnsi" w:cstheme="majorHAnsi"/>
          <w:b/>
          <w:color w:val="000000" w:themeColor="text1"/>
        </w:rPr>
        <w:t xml:space="preserve">Email </w:t>
      </w:r>
      <w:r w:rsidR="00D01899">
        <w:rPr>
          <w:rFonts w:asciiTheme="majorHAnsi" w:hAnsiTheme="majorHAnsi" w:cstheme="majorHAnsi"/>
          <w:b/>
          <w:color w:val="000000" w:themeColor="text1"/>
        </w:rPr>
        <w:t>a</w:t>
      </w:r>
      <w:r w:rsidRPr="00FC393D">
        <w:rPr>
          <w:rFonts w:asciiTheme="majorHAnsi" w:hAnsiTheme="majorHAnsi" w:cstheme="majorHAnsi"/>
          <w:b/>
          <w:color w:val="000000" w:themeColor="text1"/>
        </w:rPr>
        <w:t xml:space="preserve">ddresses of </w:t>
      </w:r>
      <w:r w:rsidR="00D01899">
        <w:rPr>
          <w:rFonts w:asciiTheme="majorHAnsi" w:hAnsiTheme="majorHAnsi" w:cstheme="majorHAnsi"/>
          <w:b/>
          <w:color w:val="000000" w:themeColor="text1"/>
        </w:rPr>
        <w:t>c</w:t>
      </w:r>
      <w:r w:rsidRPr="00FC393D">
        <w:rPr>
          <w:rFonts w:asciiTheme="majorHAnsi" w:hAnsiTheme="majorHAnsi" w:cstheme="majorHAnsi"/>
          <w:b/>
          <w:color w:val="000000" w:themeColor="text1"/>
        </w:rPr>
        <w:t xml:space="preserve">o-authors: </w:t>
      </w:r>
    </w:p>
    <w:p w14:paraId="451E8D9F" w14:textId="3CF6D08F" w:rsidR="00AB4DB0" w:rsidRPr="00073F4A" w:rsidRDefault="00AB4DB0" w:rsidP="00FC393D">
      <w:pPr>
        <w:jc w:val="both"/>
        <w:rPr>
          <w:rFonts w:asciiTheme="majorHAnsi" w:hAnsiTheme="majorHAnsi" w:cstheme="majorHAnsi"/>
          <w:color w:val="000000" w:themeColor="text1"/>
        </w:rPr>
      </w:pPr>
      <w:r w:rsidRPr="00073F4A">
        <w:rPr>
          <w:rFonts w:asciiTheme="majorHAnsi" w:hAnsiTheme="majorHAnsi" w:cstheme="majorHAnsi"/>
          <w:color w:val="000000" w:themeColor="text1"/>
        </w:rPr>
        <w:t xml:space="preserve">Sanne Lof </w:t>
      </w:r>
      <w:r w:rsidRPr="00073F4A">
        <w:rPr>
          <w:rFonts w:asciiTheme="majorHAnsi" w:hAnsiTheme="majorHAnsi" w:cstheme="majorHAnsi"/>
          <w:color w:val="000000" w:themeColor="text1"/>
        </w:rPr>
        <w:tab/>
      </w:r>
      <w:r w:rsidRPr="00073F4A">
        <w:rPr>
          <w:rFonts w:asciiTheme="majorHAnsi" w:hAnsiTheme="majorHAnsi" w:cstheme="majorHAnsi"/>
          <w:color w:val="000000" w:themeColor="text1"/>
        </w:rPr>
        <w:tab/>
      </w:r>
      <w:r w:rsidRPr="00073F4A">
        <w:rPr>
          <w:rFonts w:asciiTheme="majorHAnsi" w:hAnsiTheme="majorHAnsi" w:cstheme="majorHAnsi"/>
          <w:color w:val="000000" w:themeColor="text1"/>
        </w:rPr>
        <w:tab/>
        <w:t>(sanne.lof@uhs.nhs.uk)</w:t>
      </w:r>
    </w:p>
    <w:p w14:paraId="23834796" w14:textId="2E87C01F" w:rsidR="00AB4DB0" w:rsidRPr="00073F4A" w:rsidRDefault="00AB4DB0" w:rsidP="00FC393D">
      <w:pPr>
        <w:jc w:val="both"/>
        <w:rPr>
          <w:rFonts w:asciiTheme="majorHAnsi" w:hAnsiTheme="majorHAnsi" w:cstheme="majorHAnsi"/>
          <w:color w:val="000000" w:themeColor="text1"/>
        </w:rPr>
      </w:pPr>
      <w:r w:rsidRPr="00073F4A">
        <w:rPr>
          <w:rFonts w:asciiTheme="majorHAnsi" w:hAnsiTheme="majorHAnsi" w:cstheme="majorHAnsi"/>
          <w:color w:val="000000" w:themeColor="text1"/>
        </w:rPr>
        <w:t>Rushda Rajak</w:t>
      </w:r>
      <w:r w:rsidRPr="00073F4A">
        <w:rPr>
          <w:rFonts w:asciiTheme="majorHAnsi" w:hAnsiTheme="majorHAnsi" w:cstheme="majorHAnsi"/>
          <w:color w:val="000000" w:themeColor="text1"/>
        </w:rPr>
        <w:tab/>
      </w:r>
      <w:r w:rsidRPr="00073F4A">
        <w:rPr>
          <w:rFonts w:asciiTheme="majorHAnsi" w:hAnsiTheme="majorHAnsi" w:cstheme="majorHAnsi"/>
          <w:color w:val="000000" w:themeColor="text1"/>
        </w:rPr>
        <w:tab/>
      </w:r>
      <w:r w:rsidRPr="00073F4A">
        <w:rPr>
          <w:rFonts w:asciiTheme="majorHAnsi" w:hAnsiTheme="majorHAnsi" w:cstheme="majorHAnsi"/>
          <w:color w:val="000000" w:themeColor="text1"/>
        </w:rPr>
        <w:tab/>
        <w:t>(rushda.rajak@uhs.nhs.uk)</w:t>
      </w:r>
    </w:p>
    <w:p w14:paraId="79AD9AEC" w14:textId="5225FE68" w:rsidR="00AB4DB0" w:rsidRPr="00073F4A" w:rsidRDefault="00AB4DB0" w:rsidP="00FC393D">
      <w:pPr>
        <w:jc w:val="both"/>
        <w:rPr>
          <w:rFonts w:asciiTheme="majorHAnsi" w:hAnsiTheme="majorHAnsi" w:cstheme="majorHAnsi"/>
          <w:color w:val="000000" w:themeColor="text1"/>
        </w:rPr>
      </w:pPr>
      <w:r w:rsidRPr="00073F4A">
        <w:rPr>
          <w:rFonts w:asciiTheme="majorHAnsi" w:hAnsiTheme="majorHAnsi" w:cstheme="majorHAnsi"/>
          <w:color w:val="000000" w:themeColor="text1"/>
        </w:rPr>
        <w:t xml:space="preserve">Frederique </w:t>
      </w:r>
      <w:r w:rsidR="0019794E" w:rsidRPr="00073F4A">
        <w:rPr>
          <w:rFonts w:asciiTheme="majorHAnsi" w:hAnsiTheme="majorHAnsi" w:cstheme="majorHAnsi"/>
          <w:color w:val="000000" w:themeColor="text1"/>
        </w:rPr>
        <w:t xml:space="preserve">L. I. M. </w:t>
      </w:r>
      <w:r w:rsidRPr="00073F4A">
        <w:rPr>
          <w:rFonts w:asciiTheme="majorHAnsi" w:hAnsiTheme="majorHAnsi" w:cstheme="majorHAnsi"/>
          <w:color w:val="000000" w:themeColor="text1"/>
        </w:rPr>
        <w:t>Vissers</w:t>
      </w:r>
      <w:r w:rsidRPr="00073F4A">
        <w:rPr>
          <w:rFonts w:asciiTheme="majorHAnsi" w:hAnsiTheme="majorHAnsi" w:cstheme="majorHAnsi"/>
          <w:color w:val="000000" w:themeColor="text1"/>
        </w:rPr>
        <w:tab/>
        <w:t>(f.l.vissers@amsterdamumc.nl)</w:t>
      </w:r>
    </w:p>
    <w:p w14:paraId="2F354AE2" w14:textId="234F3981" w:rsidR="00AB4DB0" w:rsidRPr="00073F4A" w:rsidRDefault="00AB4DB0" w:rsidP="00FC393D">
      <w:pPr>
        <w:jc w:val="both"/>
        <w:rPr>
          <w:rFonts w:asciiTheme="majorHAnsi" w:hAnsiTheme="majorHAnsi" w:cstheme="majorHAnsi"/>
          <w:color w:val="000000" w:themeColor="text1"/>
        </w:rPr>
      </w:pPr>
      <w:r w:rsidRPr="00073F4A">
        <w:rPr>
          <w:rFonts w:asciiTheme="majorHAnsi" w:hAnsiTheme="majorHAnsi" w:cstheme="majorHAnsi"/>
          <w:color w:val="000000" w:themeColor="text1"/>
        </w:rPr>
        <w:t>Maarten Korrel</w:t>
      </w:r>
      <w:r w:rsidRPr="00073F4A">
        <w:rPr>
          <w:rFonts w:asciiTheme="majorHAnsi" w:hAnsiTheme="majorHAnsi" w:cstheme="majorHAnsi"/>
          <w:color w:val="000000" w:themeColor="text1"/>
        </w:rPr>
        <w:tab/>
      </w:r>
      <w:r w:rsidRPr="00073F4A">
        <w:rPr>
          <w:rFonts w:asciiTheme="majorHAnsi" w:hAnsiTheme="majorHAnsi" w:cstheme="majorHAnsi"/>
          <w:color w:val="000000" w:themeColor="text1"/>
        </w:rPr>
        <w:tab/>
        <w:t>(m.korrel@amsterdamumc.nl)</w:t>
      </w:r>
    </w:p>
    <w:p w14:paraId="1D12E4FF" w14:textId="37E7E903" w:rsidR="00AB4DB0" w:rsidRPr="00073F4A" w:rsidRDefault="00AB4DB0" w:rsidP="00FC393D">
      <w:pPr>
        <w:jc w:val="both"/>
        <w:rPr>
          <w:rFonts w:asciiTheme="majorHAnsi" w:hAnsiTheme="majorHAnsi" w:cstheme="majorHAnsi"/>
          <w:color w:val="000000" w:themeColor="text1"/>
        </w:rPr>
      </w:pPr>
      <w:r w:rsidRPr="00073F4A">
        <w:rPr>
          <w:rFonts w:asciiTheme="majorHAnsi" w:hAnsiTheme="majorHAnsi" w:cstheme="majorHAnsi"/>
          <w:color w:val="000000" w:themeColor="text1"/>
        </w:rPr>
        <w:t>Adrian Bateman</w:t>
      </w:r>
      <w:r w:rsidRPr="00073F4A">
        <w:rPr>
          <w:rFonts w:asciiTheme="majorHAnsi" w:hAnsiTheme="majorHAnsi" w:cstheme="majorHAnsi"/>
          <w:color w:val="000000" w:themeColor="text1"/>
        </w:rPr>
        <w:tab/>
      </w:r>
      <w:r w:rsidRPr="00073F4A">
        <w:rPr>
          <w:rFonts w:asciiTheme="majorHAnsi" w:hAnsiTheme="majorHAnsi" w:cstheme="majorHAnsi"/>
          <w:color w:val="000000" w:themeColor="text1"/>
        </w:rPr>
        <w:tab/>
        <w:t>(</w:t>
      </w:r>
      <w:r w:rsidR="00E45D4A" w:rsidRPr="00073F4A">
        <w:rPr>
          <w:rFonts w:asciiTheme="majorHAnsi" w:hAnsiTheme="majorHAnsi" w:cstheme="majorHAnsi"/>
          <w:color w:val="000000" w:themeColor="text1"/>
        </w:rPr>
        <w:t>adrian.bateman@uhs.nhs.uk</w:t>
      </w:r>
      <w:r w:rsidRPr="00073F4A">
        <w:rPr>
          <w:rFonts w:asciiTheme="majorHAnsi" w:hAnsiTheme="majorHAnsi" w:cstheme="majorHAnsi"/>
          <w:color w:val="000000" w:themeColor="text1"/>
        </w:rPr>
        <w:t>)</w:t>
      </w:r>
    </w:p>
    <w:p w14:paraId="5D3E40D0" w14:textId="67314547" w:rsidR="00AB4DB0" w:rsidRPr="00FC393D" w:rsidRDefault="00AB4DB0" w:rsidP="00FC393D">
      <w:pPr>
        <w:jc w:val="both"/>
        <w:rPr>
          <w:rFonts w:asciiTheme="majorHAnsi" w:hAnsiTheme="majorHAnsi" w:cstheme="majorHAnsi"/>
          <w:color w:val="000000" w:themeColor="text1"/>
        </w:rPr>
      </w:pPr>
      <w:r w:rsidRPr="00FC393D">
        <w:rPr>
          <w:rFonts w:asciiTheme="majorHAnsi" w:hAnsiTheme="majorHAnsi" w:cstheme="majorHAnsi"/>
          <w:color w:val="000000" w:themeColor="text1"/>
        </w:rPr>
        <w:t>Johanna Verheij</w:t>
      </w:r>
      <w:r w:rsidRPr="00FC393D">
        <w:rPr>
          <w:rFonts w:asciiTheme="majorHAnsi" w:hAnsiTheme="majorHAnsi" w:cstheme="majorHAnsi"/>
          <w:color w:val="000000" w:themeColor="text1"/>
        </w:rPr>
        <w:tab/>
      </w:r>
      <w:r w:rsidRPr="00FC393D">
        <w:rPr>
          <w:rFonts w:asciiTheme="majorHAnsi" w:hAnsiTheme="majorHAnsi" w:cstheme="majorHAnsi"/>
          <w:color w:val="000000" w:themeColor="text1"/>
        </w:rPr>
        <w:tab/>
        <w:t>(</w:t>
      </w:r>
      <w:r w:rsidRPr="00073F4A">
        <w:rPr>
          <w:rFonts w:asciiTheme="majorHAnsi" w:hAnsiTheme="majorHAnsi" w:cstheme="majorHAnsi"/>
          <w:color w:val="000000" w:themeColor="text1"/>
        </w:rPr>
        <w:t>j.verheij@amsterdamumc.nl</w:t>
      </w:r>
      <w:r w:rsidRPr="00FC393D">
        <w:rPr>
          <w:rFonts w:asciiTheme="majorHAnsi" w:hAnsiTheme="majorHAnsi" w:cstheme="majorHAnsi"/>
          <w:color w:val="000000" w:themeColor="text1"/>
        </w:rPr>
        <w:t>)</w:t>
      </w:r>
    </w:p>
    <w:p w14:paraId="3C17A42C" w14:textId="77EA00B6" w:rsidR="00AB4DB0" w:rsidRPr="00FC393D" w:rsidRDefault="00AB4DB0" w:rsidP="00FC393D">
      <w:pPr>
        <w:jc w:val="both"/>
        <w:rPr>
          <w:rFonts w:asciiTheme="majorHAnsi" w:hAnsiTheme="majorHAnsi" w:cstheme="majorHAnsi"/>
          <w:color w:val="000000" w:themeColor="text1"/>
        </w:rPr>
      </w:pPr>
      <w:r w:rsidRPr="00FC393D">
        <w:rPr>
          <w:rFonts w:asciiTheme="majorHAnsi" w:hAnsiTheme="majorHAnsi" w:cstheme="majorHAnsi"/>
          <w:color w:val="000000" w:themeColor="text1"/>
        </w:rPr>
        <w:t>Caroline Verbeke</w:t>
      </w:r>
      <w:r w:rsidRPr="00FC393D">
        <w:rPr>
          <w:rFonts w:asciiTheme="majorHAnsi" w:hAnsiTheme="majorHAnsi" w:cstheme="majorHAnsi"/>
          <w:color w:val="000000" w:themeColor="text1"/>
        </w:rPr>
        <w:tab/>
      </w:r>
      <w:r w:rsidRPr="00FC393D">
        <w:rPr>
          <w:rFonts w:asciiTheme="majorHAnsi" w:hAnsiTheme="majorHAnsi" w:cstheme="majorHAnsi"/>
          <w:color w:val="000000" w:themeColor="text1"/>
        </w:rPr>
        <w:tab/>
        <w:t>(</w:t>
      </w:r>
      <w:r w:rsidRPr="00073F4A">
        <w:rPr>
          <w:rFonts w:asciiTheme="majorHAnsi" w:hAnsiTheme="majorHAnsi" w:cstheme="majorHAnsi"/>
          <w:color w:val="000000" w:themeColor="text1"/>
        </w:rPr>
        <w:t>c.s.verbeke@medisin.uio.no</w:t>
      </w:r>
      <w:r w:rsidRPr="00FC393D">
        <w:rPr>
          <w:rFonts w:asciiTheme="majorHAnsi" w:hAnsiTheme="majorHAnsi" w:cstheme="majorHAnsi"/>
          <w:color w:val="000000" w:themeColor="text1"/>
        </w:rPr>
        <w:t>)</w:t>
      </w:r>
    </w:p>
    <w:p w14:paraId="7F68229A" w14:textId="0521F636" w:rsidR="00AB4DB0" w:rsidRPr="00FC393D" w:rsidRDefault="00AB4DB0" w:rsidP="00FC393D">
      <w:pPr>
        <w:jc w:val="both"/>
        <w:rPr>
          <w:rFonts w:asciiTheme="majorHAnsi" w:hAnsiTheme="majorHAnsi" w:cstheme="majorHAnsi"/>
          <w:color w:val="000000" w:themeColor="text1"/>
        </w:rPr>
      </w:pPr>
      <w:r w:rsidRPr="00FC393D">
        <w:rPr>
          <w:rFonts w:asciiTheme="majorHAnsi" w:hAnsiTheme="majorHAnsi" w:cstheme="majorHAnsi"/>
          <w:color w:val="000000" w:themeColor="text1"/>
        </w:rPr>
        <w:t>Ivana Ca</w:t>
      </w:r>
      <w:r w:rsidR="00804574" w:rsidRPr="00FC393D">
        <w:rPr>
          <w:rFonts w:asciiTheme="majorHAnsi" w:hAnsiTheme="majorHAnsi" w:cstheme="majorHAnsi"/>
          <w:color w:val="000000" w:themeColor="text1"/>
        </w:rPr>
        <w:t>taldo</w:t>
      </w:r>
      <w:r w:rsidR="00804574" w:rsidRPr="00FC393D">
        <w:rPr>
          <w:rFonts w:asciiTheme="majorHAnsi" w:hAnsiTheme="majorHAnsi" w:cstheme="majorHAnsi"/>
          <w:color w:val="000000" w:themeColor="text1"/>
        </w:rPr>
        <w:tab/>
      </w:r>
      <w:r w:rsidR="00804574" w:rsidRPr="00FC393D">
        <w:rPr>
          <w:rFonts w:asciiTheme="majorHAnsi" w:hAnsiTheme="majorHAnsi" w:cstheme="majorHAnsi"/>
          <w:color w:val="000000" w:themeColor="text1"/>
        </w:rPr>
        <w:tab/>
      </w:r>
      <w:r w:rsidR="00804574" w:rsidRPr="00FC393D">
        <w:rPr>
          <w:rFonts w:asciiTheme="majorHAnsi" w:hAnsiTheme="majorHAnsi" w:cstheme="majorHAnsi"/>
          <w:color w:val="000000" w:themeColor="text1"/>
        </w:rPr>
        <w:tab/>
        <w:t>(</w:t>
      </w:r>
      <w:r w:rsidR="004A75E9" w:rsidRPr="00073F4A">
        <w:rPr>
          <w:rFonts w:asciiTheme="majorHAnsi" w:hAnsiTheme="majorHAnsi" w:cstheme="majorHAnsi"/>
          <w:color w:val="000000" w:themeColor="text1"/>
        </w:rPr>
        <w:t>ivana.cataldo@aulss2.venet</w:t>
      </w:r>
      <w:r w:rsidR="00C979F4" w:rsidRPr="00073F4A">
        <w:rPr>
          <w:rFonts w:asciiTheme="majorHAnsi" w:hAnsiTheme="majorHAnsi" w:cstheme="majorHAnsi"/>
          <w:color w:val="000000" w:themeColor="text1"/>
        </w:rPr>
        <w:t>o.it</w:t>
      </w:r>
      <w:r w:rsidR="00AE2579" w:rsidRPr="00FC393D">
        <w:rPr>
          <w:rFonts w:asciiTheme="majorHAnsi" w:hAnsiTheme="majorHAnsi" w:cstheme="majorHAnsi"/>
          <w:color w:val="000000" w:themeColor="text1"/>
        </w:rPr>
        <w:t>)</w:t>
      </w:r>
    </w:p>
    <w:p w14:paraId="59298A97" w14:textId="143EF86B" w:rsidR="00AB4DB0" w:rsidRPr="00FC393D" w:rsidRDefault="00AB4DB0" w:rsidP="00FC393D">
      <w:pPr>
        <w:jc w:val="both"/>
        <w:rPr>
          <w:rFonts w:asciiTheme="majorHAnsi" w:hAnsiTheme="majorHAnsi" w:cstheme="majorHAnsi"/>
          <w:color w:val="000000" w:themeColor="text1"/>
        </w:rPr>
      </w:pPr>
      <w:r w:rsidRPr="00FC393D">
        <w:rPr>
          <w:rFonts w:asciiTheme="majorHAnsi" w:hAnsiTheme="majorHAnsi" w:cstheme="majorHAnsi"/>
          <w:color w:val="000000" w:themeColor="text1"/>
        </w:rPr>
        <w:t xml:space="preserve">Marc </w:t>
      </w:r>
      <w:r w:rsidR="004302D4">
        <w:rPr>
          <w:rFonts w:asciiTheme="majorHAnsi" w:hAnsiTheme="majorHAnsi" w:cstheme="majorHAnsi"/>
          <w:color w:val="000000" w:themeColor="text1"/>
        </w:rPr>
        <w:t xml:space="preserve">G. </w:t>
      </w:r>
      <w:r w:rsidRPr="00FC393D">
        <w:rPr>
          <w:rFonts w:asciiTheme="majorHAnsi" w:hAnsiTheme="majorHAnsi" w:cstheme="majorHAnsi"/>
          <w:color w:val="000000" w:themeColor="text1"/>
        </w:rPr>
        <w:t>Besselink</w:t>
      </w:r>
      <w:r w:rsidRPr="00FC393D">
        <w:rPr>
          <w:rFonts w:asciiTheme="majorHAnsi" w:hAnsiTheme="majorHAnsi" w:cstheme="majorHAnsi"/>
          <w:color w:val="000000" w:themeColor="text1"/>
        </w:rPr>
        <w:tab/>
      </w:r>
      <w:r w:rsidRPr="00FC393D">
        <w:rPr>
          <w:rFonts w:asciiTheme="majorHAnsi" w:hAnsiTheme="majorHAnsi" w:cstheme="majorHAnsi"/>
          <w:color w:val="000000" w:themeColor="text1"/>
        </w:rPr>
        <w:tab/>
        <w:t>(</w:t>
      </w:r>
      <w:r w:rsidRPr="00073F4A">
        <w:rPr>
          <w:rFonts w:asciiTheme="majorHAnsi" w:hAnsiTheme="majorHAnsi" w:cstheme="majorHAnsi"/>
          <w:color w:val="000000" w:themeColor="text1"/>
        </w:rPr>
        <w:t>m.g.besselink@amsterdamumc.nl</w:t>
      </w:r>
      <w:r w:rsidRPr="00FC393D">
        <w:rPr>
          <w:rFonts w:asciiTheme="majorHAnsi" w:hAnsiTheme="majorHAnsi" w:cstheme="majorHAnsi"/>
          <w:color w:val="000000" w:themeColor="text1"/>
        </w:rPr>
        <w:t>)</w:t>
      </w:r>
    </w:p>
    <w:p w14:paraId="62C0CC8F" w14:textId="77777777" w:rsidR="007A7030" w:rsidRDefault="007A7030" w:rsidP="00FC393D">
      <w:pPr>
        <w:jc w:val="both"/>
        <w:rPr>
          <w:rFonts w:asciiTheme="majorHAnsi" w:hAnsiTheme="majorHAnsi" w:cstheme="majorHAnsi"/>
          <w:b/>
          <w:color w:val="000000" w:themeColor="text1"/>
        </w:rPr>
      </w:pPr>
    </w:p>
    <w:p w14:paraId="0BA4BEA8" w14:textId="102E0F45" w:rsidR="007A7030" w:rsidRPr="00FC393D" w:rsidRDefault="00586435" w:rsidP="007A7030">
      <w:pPr>
        <w:pStyle w:val="Default"/>
        <w:jc w:val="both"/>
        <w:rPr>
          <w:rFonts w:asciiTheme="majorHAnsi" w:hAnsiTheme="majorHAnsi" w:cstheme="majorHAnsi"/>
          <w:b/>
          <w:color w:val="auto"/>
          <w:lang w:val="nb-NO"/>
        </w:rPr>
      </w:pPr>
      <w:r w:rsidRPr="00FC393D">
        <w:rPr>
          <w:rFonts w:asciiTheme="majorHAnsi" w:hAnsiTheme="majorHAnsi" w:cstheme="majorHAnsi"/>
          <w:b/>
          <w:color w:val="auto"/>
          <w:lang w:val="nb-NO"/>
        </w:rPr>
        <w:t>KEYWORDS:</w:t>
      </w:r>
    </w:p>
    <w:p w14:paraId="4A32F92A" w14:textId="111B13D4" w:rsidR="007A7030" w:rsidRPr="00FC393D" w:rsidRDefault="00586435" w:rsidP="007A7030">
      <w:pPr>
        <w:pStyle w:val="Default"/>
        <w:jc w:val="both"/>
        <w:rPr>
          <w:rFonts w:asciiTheme="majorHAnsi" w:hAnsiTheme="majorHAnsi" w:cstheme="majorHAnsi"/>
          <w:color w:val="auto"/>
        </w:rPr>
      </w:pPr>
      <w:r>
        <w:rPr>
          <w:rFonts w:asciiTheme="majorHAnsi" w:hAnsiTheme="majorHAnsi" w:cstheme="majorHAnsi"/>
          <w:color w:val="auto"/>
        </w:rPr>
        <w:t>p</w:t>
      </w:r>
      <w:r w:rsidR="007A7030" w:rsidRPr="00FC393D">
        <w:rPr>
          <w:rFonts w:asciiTheme="majorHAnsi" w:hAnsiTheme="majorHAnsi" w:cstheme="majorHAnsi"/>
          <w:color w:val="auto"/>
        </w:rPr>
        <w:t>athology, pancreas, surgery, pancreatic ductal adenocarcinoma, distal pancreatectomy</w:t>
      </w:r>
      <w:r w:rsidR="00C674BD">
        <w:rPr>
          <w:rFonts w:asciiTheme="majorHAnsi" w:hAnsiTheme="majorHAnsi" w:cstheme="majorHAnsi"/>
          <w:color w:val="auto"/>
        </w:rPr>
        <w:t>, h</w:t>
      </w:r>
      <w:r w:rsidR="00C674BD" w:rsidRPr="00C674BD">
        <w:rPr>
          <w:rFonts w:asciiTheme="majorHAnsi" w:hAnsiTheme="majorHAnsi" w:cstheme="majorHAnsi"/>
          <w:color w:val="auto"/>
        </w:rPr>
        <w:t>istopathology</w:t>
      </w:r>
    </w:p>
    <w:p w14:paraId="32AC64B2" w14:textId="525F52CE" w:rsidR="00AB4DB0" w:rsidRPr="00FC393D" w:rsidRDefault="00AB4DB0" w:rsidP="00FC393D">
      <w:pPr>
        <w:jc w:val="both"/>
        <w:rPr>
          <w:rFonts w:asciiTheme="majorHAnsi" w:hAnsiTheme="majorHAnsi" w:cstheme="majorHAnsi"/>
          <w:b/>
          <w:color w:val="000000" w:themeColor="text1"/>
        </w:rPr>
      </w:pPr>
    </w:p>
    <w:p w14:paraId="1E82BB9C" w14:textId="45B6CD16" w:rsidR="00F70AF6" w:rsidRPr="00FC393D" w:rsidRDefault="00586435" w:rsidP="00FC393D">
      <w:pPr>
        <w:jc w:val="both"/>
        <w:rPr>
          <w:rFonts w:asciiTheme="majorHAnsi" w:hAnsiTheme="majorHAnsi" w:cstheme="majorHAnsi"/>
          <w:b/>
          <w:color w:val="000000" w:themeColor="text1"/>
        </w:rPr>
      </w:pPr>
      <w:r w:rsidRPr="00FC393D">
        <w:rPr>
          <w:rFonts w:asciiTheme="majorHAnsi" w:hAnsiTheme="majorHAnsi" w:cstheme="majorHAnsi"/>
          <w:b/>
          <w:color w:val="000000" w:themeColor="text1"/>
        </w:rPr>
        <w:t>SUMMARY</w:t>
      </w:r>
      <w:r>
        <w:rPr>
          <w:rFonts w:asciiTheme="majorHAnsi" w:hAnsiTheme="majorHAnsi" w:cstheme="majorHAnsi"/>
          <w:b/>
          <w:color w:val="000000" w:themeColor="text1"/>
        </w:rPr>
        <w:t>:</w:t>
      </w:r>
    </w:p>
    <w:p w14:paraId="471784C0" w14:textId="1324CFB9" w:rsidR="00804574" w:rsidRDefault="007B1D91" w:rsidP="006A5CA4">
      <w:pPr>
        <w:jc w:val="both"/>
        <w:rPr>
          <w:rFonts w:asciiTheme="majorHAnsi" w:hAnsiTheme="majorHAnsi" w:cstheme="majorHAnsi"/>
        </w:rPr>
      </w:pPr>
      <w:r w:rsidRPr="00FC393D">
        <w:rPr>
          <w:rFonts w:asciiTheme="majorHAnsi" w:hAnsiTheme="majorHAnsi" w:cstheme="majorHAnsi"/>
        </w:rPr>
        <w:t xml:space="preserve">The current study highlights a </w:t>
      </w:r>
      <w:r w:rsidR="00AB4DB0" w:rsidRPr="00FC393D">
        <w:rPr>
          <w:rFonts w:asciiTheme="majorHAnsi" w:hAnsiTheme="majorHAnsi" w:cstheme="majorHAnsi"/>
        </w:rPr>
        <w:t>standardized</w:t>
      </w:r>
      <w:r w:rsidRPr="00FC393D">
        <w:rPr>
          <w:rFonts w:asciiTheme="majorHAnsi" w:hAnsiTheme="majorHAnsi" w:cstheme="majorHAnsi"/>
        </w:rPr>
        <w:t xml:space="preserve"> approach to the macroscopic assessment of </w:t>
      </w:r>
      <w:r w:rsidR="005B77CB" w:rsidRPr="00FC393D">
        <w:rPr>
          <w:rFonts w:asciiTheme="majorHAnsi" w:hAnsiTheme="majorHAnsi" w:cstheme="majorHAnsi"/>
        </w:rPr>
        <w:t>distal pancreatectomy</w:t>
      </w:r>
      <w:r w:rsidRPr="00FC393D">
        <w:rPr>
          <w:rFonts w:asciiTheme="majorHAnsi" w:hAnsiTheme="majorHAnsi" w:cstheme="majorHAnsi"/>
        </w:rPr>
        <w:t xml:space="preserve"> specimens</w:t>
      </w:r>
      <w:r w:rsidR="005B77CB" w:rsidRPr="00FC393D">
        <w:rPr>
          <w:rFonts w:asciiTheme="majorHAnsi" w:hAnsiTheme="majorHAnsi" w:cstheme="majorHAnsi"/>
        </w:rPr>
        <w:t xml:space="preserve"> for pancreatic ductal adenocarcinoma</w:t>
      </w:r>
      <w:r w:rsidRPr="00FC393D">
        <w:rPr>
          <w:rFonts w:asciiTheme="majorHAnsi" w:hAnsiTheme="majorHAnsi" w:cstheme="majorHAnsi"/>
        </w:rPr>
        <w:t>, with special emphasi</w:t>
      </w:r>
      <w:r w:rsidR="00E66006">
        <w:rPr>
          <w:rFonts w:asciiTheme="majorHAnsi" w:hAnsiTheme="majorHAnsi" w:cstheme="majorHAnsi"/>
        </w:rPr>
        <w:t>s</w:t>
      </w:r>
      <w:r w:rsidRPr="00FC393D">
        <w:rPr>
          <w:rFonts w:asciiTheme="majorHAnsi" w:hAnsiTheme="majorHAnsi" w:cstheme="majorHAnsi"/>
        </w:rPr>
        <w:t xml:space="preserve"> on </w:t>
      </w:r>
      <w:r w:rsidR="00D94220" w:rsidRPr="00FC393D">
        <w:rPr>
          <w:rFonts w:asciiTheme="majorHAnsi" w:hAnsiTheme="majorHAnsi" w:cstheme="majorHAnsi"/>
        </w:rPr>
        <w:t xml:space="preserve">the </w:t>
      </w:r>
      <w:r w:rsidR="00804574" w:rsidRPr="00FC393D">
        <w:rPr>
          <w:rFonts w:asciiTheme="majorHAnsi" w:hAnsiTheme="majorHAnsi" w:cstheme="majorHAnsi"/>
        </w:rPr>
        <w:t>measur</w:t>
      </w:r>
      <w:r w:rsidR="00D94220" w:rsidRPr="00FC393D">
        <w:rPr>
          <w:rFonts w:asciiTheme="majorHAnsi" w:hAnsiTheme="majorHAnsi" w:cstheme="majorHAnsi"/>
        </w:rPr>
        <w:t>ement</w:t>
      </w:r>
      <w:r w:rsidR="00804574" w:rsidRPr="00FC393D">
        <w:rPr>
          <w:rFonts w:asciiTheme="majorHAnsi" w:hAnsiTheme="majorHAnsi" w:cstheme="majorHAnsi"/>
        </w:rPr>
        <w:t xml:space="preserve"> </w:t>
      </w:r>
      <w:r w:rsidRPr="00FC393D">
        <w:rPr>
          <w:rFonts w:asciiTheme="majorHAnsi" w:hAnsiTheme="majorHAnsi" w:cstheme="majorHAnsi"/>
        </w:rPr>
        <w:t>of pancreatic dimensions and those of other organs, inking of margins,</w:t>
      </w:r>
      <w:r w:rsidR="00804574" w:rsidRPr="00FC393D">
        <w:rPr>
          <w:rFonts w:asciiTheme="majorHAnsi" w:hAnsiTheme="majorHAnsi" w:cstheme="majorHAnsi"/>
        </w:rPr>
        <w:t xml:space="preserve"> measurement</w:t>
      </w:r>
      <w:r w:rsidRPr="00FC393D">
        <w:rPr>
          <w:rFonts w:asciiTheme="majorHAnsi" w:hAnsiTheme="majorHAnsi" w:cstheme="majorHAnsi"/>
        </w:rPr>
        <w:t xml:space="preserve"> of </w:t>
      </w:r>
      <w:r w:rsidR="00AB4DB0" w:rsidRPr="00FC393D">
        <w:rPr>
          <w:rFonts w:asciiTheme="majorHAnsi" w:hAnsiTheme="majorHAnsi" w:cstheme="majorHAnsi"/>
        </w:rPr>
        <w:t>tumor</w:t>
      </w:r>
      <w:r w:rsidRPr="00FC393D">
        <w:rPr>
          <w:rFonts w:asciiTheme="majorHAnsi" w:hAnsiTheme="majorHAnsi" w:cstheme="majorHAnsi"/>
        </w:rPr>
        <w:t xml:space="preserve"> size</w:t>
      </w:r>
      <w:r w:rsidR="00D53F79" w:rsidRPr="00FC393D">
        <w:rPr>
          <w:rFonts w:asciiTheme="majorHAnsi" w:hAnsiTheme="majorHAnsi" w:cstheme="majorHAnsi"/>
        </w:rPr>
        <w:t xml:space="preserve"> and proximity to margins</w:t>
      </w:r>
      <w:r w:rsidRPr="00FC393D">
        <w:rPr>
          <w:rFonts w:asciiTheme="majorHAnsi" w:hAnsiTheme="majorHAnsi" w:cstheme="majorHAnsi"/>
        </w:rPr>
        <w:t xml:space="preserve">, </w:t>
      </w:r>
      <w:r w:rsidR="00D53F79" w:rsidRPr="00FC393D">
        <w:rPr>
          <w:rFonts w:asciiTheme="majorHAnsi" w:hAnsiTheme="majorHAnsi" w:cstheme="majorHAnsi"/>
        </w:rPr>
        <w:t>lymph node sampling</w:t>
      </w:r>
      <w:r w:rsidRPr="00FC393D">
        <w:rPr>
          <w:rFonts w:asciiTheme="majorHAnsi" w:hAnsiTheme="majorHAnsi" w:cstheme="majorHAnsi"/>
        </w:rPr>
        <w:t xml:space="preserve"> and block selection.</w:t>
      </w:r>
    </w:p>
    <w:p w14:paraId="0641AD40" w14:textId="77777777" w:rsidR="006A5CA4" w:rsidRPr="00FC393D" w:rsidRDefault="006A5CA4" w:rsidP="006A5CA4">
      <w:pPr>
        <w:jc w:val="both"/>
        <w:rPr>
          <w:rFonts w:asciiTheme="majorHAnsi" w:hAnsiTheme="majorHAnsi" w:cstheme="majorHAnsi"/>
        </w:rPr>
      </w:pPr>
    </w:p>
    <w:p w14:paraId="102177F1" w14:textId="1A882ACF" w:rsidR="00F62114" w:rsidRPr="00E66006" w:rsidRDefault="00E66006" w:rsidP="00E66006">
      <w:pPr>
        <w:jc w:val="both"/>
        <w:rPr>
          <w:rFonts w:asciiTheme="majorHAnsi" w:hAnsiTheme="majorHAnsi" w:cstheme="majorHAnsi"/>
        </w:rPr>
      </w:pPr>
      <w:r w:rsidRPr="00FC393D">
        <w:rPr>
          <w:rFonts w:asciiTheme="majorHAnsi" w:hAnsiTheme="majorHAnsi" w:cstheme="majorHAnsi"/>
          <w:b/>
          <w:color w:val="000000" w:themeColor="text1"/>
        </w:rPr>
        <w:t>ABSTRACT</w:t>
      </w:r>
      <w:r>
        <w:rPr>
          <w:rFonts w:asciiTheme="majorHAnsi" w:hAnsiTheme="majorHAnsi" w:cstheme="majorHAnsi"/>
          <w:b/>
          <w:color w:val="000000" w:themeColor="text1"/>
        </w:rPr>
        <w:t>:</w:t>
      </w:r>
    </w:p>
    <w:p w14:paraId="51217D72" w14:textId="1A11A7EA" w:rsidR="00BB3580" w:rsidRDefault="00F62114" w:rsidP="00E66006">
      <w:pPr>
        <w:jc w:val="both"/>
        <w:rPr>
          <w:rFonts w:asciiTheme="majorHAnsi" w:hAnsiTheme="majorHAnsi" w:cstheme="majorHAnsi"/>
        </w:rPr>
      </w:pPr>
      <w:r w:rsidRPr="00FC393D">
        <w:rPr>
          <w:rFonts w:asciiTheme="majorHAnsi" w:hAnsiTheme="majorHAnsi" w:cstheme="majorHAnsi"/>
        </w:rPr>
        <w:lastRenderedPageBreak/>
        <w:t>Pancreatic ductal adenocarcinoma</w:t>
      </w:r>
      <w:r w:rsidR="00E65F27" w:rsidRPr="00FC393D">
        <w:rPr>
          <w:rFonts w:asciiTheme="majorHAnsi" w:hAnsiTheme="majorHAnsi" w:cstheme="majorHAnsi"/>
        </w:rPr>
        <w:t xml:space="preserve"> (PDAC)</w:t>
      </w:r>
      <w:r w:rsidRPr="00FC393D">
        <w:rPr>
          <w:rFonts w:asciiTheme="majorHAnsi" w:hAnsiTheme="majorHAnsi" w:cstheme="majorHAnsi"/>
        </w:rPr>
        <w:t xml:space="preserve"> </w:t>
      </w:r>
      <w:r w:rsidR="00DC4802" w:rsidRPr="00FC393D">
        <w:rPr>
          <w:rFonts w:asciiTheme="majorHAnsi" w:hAnsiTheme="majorHAnsi" w:cstheme="majorHAnsi"/>
        </w:rPr>
        <w:t>is</w:t>
      </w:r>
      <w:r w:rsidR="00CC4523" w:rsidRPr="00FC393D">
        <w:rPr>
          <w:rFonts w:asciiTheme="majorHAnsi" w:hAnsiTheme="majorHAnsi" w:cstheme="majorHAnsi"/>
        </w:rPr>
        <w:t xml:space="preserve"> </w:t>
      </w:r>
      <w:r w:rsidR="00DC4802" w:rsidRPr="00FC393D">
        <w:rPr>
          <w:rFonts w:asciiTheme="majorHAnsi" w:hAnsiTheme="majorHAnsi" w:cstheme="majorHAnsi"/>
        </w:rPr>
        <w:t xml:space="preserve">one of the most lethal malignant </w:t>
      </w:r>
      <w:r w:rsidR="00D94220" w:rsidRPr="00FC393D">
        <w:rPr>
          <w:rFonts w:asciiTheme="majorHAnsi" w:hAnsiTheme="majorHAnsi" w:cstheme="majorHAnsi"/>
        </w:rPr>
        <w:t>cancers</w:t>
      </w:r>
      <w:r w:rsidRPr="00FC393D">
        <w:rPr>
          <w:rFonts w:asciiTheme="majorHAnsi" w:hAnsiTheme="majorHAnsi" w:cstheme="majorHAnsi"/>
        </w:rPr>
        <w:t xml:space="preserve">. </w:t>
      </w:r>
      <w:r w:rsidR="00550BDB" w:rsidRPr="00FC393D">
        <w:rPr>
          <w:rFonts w:asciiTheme="majorHAnsi" w:hAnsiTheme="majorHAnsi" w:cstheme="majorHAnsi"/>
        </w:rPr>
        <w:t>A</w:t>
      </w:r>
      <w:r w:rsidRPr="00FC393D">
        <w:rPr>
          <w:rFonts w:asciiTheme="majorHAnsi" w:hAnsiTheme="majorHAnsi" w:cstheme="majorHAnsi"/>
        </w:rPr>
        <w:t xml:space="preserve"> minority (20%) of PDAC</w:t>
      </w:r>
      <w:r w:rsidR="00804574" w:rsidRPr="00FC393D">
        <w:rPr>
          <w:rFonts w:asciiTheme="majorHAnsi" w:hAnsiTheme="majorHAnsi" w:cstheme="majorHAnsi"/>
        </w:rPr>
        <w:t>s</w:t>
      </w:r>
      <w:r w:rsidRPr="00FC393D">
        <w:rPr>
          <w:rFonts w:asciiTheme="majorHAnsi" w:hAnsiTheme="majorHAnsi" w:cstheme="majorHAnsi"/>
        </w:rPr>
        <w:t xml:space="preserve"> </w:t>
      </w:r>
      <w:r w:rsidR="00550BDB" w:rsidRPr="00FC393D">
        <w:rPr>
          <w:rFonts w:asciiTheme="majorHAnsi" w:hAnsiTheme="majorHAnsi" w:cstheme="majorHAnsi"/>
        </w:rPr>
        <w:t>are</w:t>
      </w:r>
      <w:r w:rsidRPr="00FC393D">
        <w:rPr>
          <w:rFonts w:asciiTheme="majorHAnsi" w:hAnsiTheme="majorHAnsi" w:cstheme="majorHAnsi"/>
        </w:rPr>
        <w:t xml:space="preserve"> found in the pancreatic body and tail. Accurate patholog</w:t>
      </w:r>
      <w:r w:rsidR="00D94220" w:rsidRPr="00FC393D">
        <w:rPr>
          <w:rFonts w:asciiTheme="majorHAnsi" w:hAnsiTheme="majorHAnsi" w:cstheme="majorHAnsi"/>
        </w:rPr>
        <w:t>y</w:t>
      </w:r>
      <w:r w:rsidRPr="00FC393D">
        <w:rPr>
          <w:rFonts w:asciiTheme="majorHAnsi" w:hAnsiTheme="majorHAnsi" w:cstheme="majorHAnsi"/>
        </w:rPr>
        <w:t xml:space="preserve"> assessment of the pancreatic specimen is essential for </w:t>
      </w:r>
      <w:r w:rsidR="00550BDB" w:rsidRPr="00FC393D">
        <w:rPr>
          <w:rFonts w:asciiTheme="majorHAnsi" w:hAnsiTheme="majorHAnsi" w:cstheme="majorHAnsi"/>
        </w:rPr>
        <w:t>providing prognostic information</w:t>
      </w:r>
      <w:r w:rsidRPr="00FC393D">
        <w:rPr>
          <w:rFonts w:asciiTheme="majorHAnsi" w:hAnsiTheme="majorHAnsi" w:cstheme="majorHAnsi"/>
        </w:rPr>
        <w:t xml:space="preserve"> and </w:t>
      </w:r>
      <w:r w:rsidR="00D94220" w:rsidRPr="00FC393D">
        <w:rPr>
          <w:rFonts w:asciiTheme="majorHAnsi" w:hAnsiTheme="majorHAnsi" w:cstheme="majorHAnsi"/>
        </w:rPr>
        <w:t xml:space="preserve">it </w:t>
      </w:r>
      <w:r w:rsidR="00550BDB" w:rsidRPr="00FC393D">
        <w:rPr>
          <w:rFonts w:asciiTheme="majorHAnsi" w:hAnsiTheme="majorHAnsi" w:cstheme="majorHAnsi"/>
        </w:rPr>
        <w:t>may guide further</w:t>
      </w:r>
      <w:r w:rsidRPr="00FC393D">
        <w:rPr>
          <w:rFonts w:asciiTheme="majorHAnsi" w:hAnsiTheme="majorHAnsi" w:cstheme="majorHAnsi"/>
        </w:rPr>
        <w:t xml:space="preserve"> treatment strategies. The recent 8</w:t>
      </w:r>
      <w:r w:rsidRPr="00FC393D">
        <w:rPr>
          <w:rFonts w:asciiTheme="majorHAnsi" w:hAnsiTheme="majorHAnsi" w:cstheme="majorHAnsi"/>
          <w:vertAlign w:val="superscript"/>
        </w:rPr>
        <w:t>th</w:t>
      </w:r>
      <w:r w:rsidRPr="00FC393D">
        <w:rPr>
          <w:rFonts w:asciiTheme="majorHAnsi" w:hAnsiTheme="majorHAnsi" w:cstheme="majorHAnsi"/>
        </w:rPr>
        <w:t xml:space="preserve"> edition of the</w:t>
      </w:r>
      <w:r w:rsidR="00E45D4A" w:rsidRPr="00FC393D">
        <w:rPr>
          <w:rFonts w:asciiTheme="majorHAnsi" w:hAnsiTheme="majorHAnsi" w:cstheme="majorHAnsi"/>
        </w:rPr>
        <w:t xml:space="preserve"> American Joint Committee on Cancer/Union for International Cancer Control</w:t>
      </w:r>
      <w:r w:rsidRPr="00FC393D">
        <w:rPr>
          <w:rFonts w:asciiTheme="majorHAnsi" w:hAnsiTheme="majorHAnsi" w:cstheme="majorHAnsi"/>
        </w:rPr>
        <w:t xml:space="preserve"> (AJCC</w:t>
      </w:r>
      <w:r w:rsidR="00E45D4A" w:rsidRPr="00FC393D">
        <w:rPr>
          <w:rFonts w:asciiTheme="majorHAnsi" w:hAnsiTheme="majorHAnsi" w:cstheme="majorHAnsi"/>
        </w:rPr>
        <w:t>/UICC</w:t>
      </w:r>
      <w:r w:rsidRPr="00FC393D">
        <w:rPr>
          <w:rFonts w:asciiTheme="majorHAnsi" w:hAnsiTheme="majorHAnsi" w:cstheme="majorHAnsi"/>
        </w:rPr>
        <w:t xml:space="preserve">) staging system for pancreatic </w:t>
      </w:r>
      <w:r w:rsidR="00702CC0" w:rsidRPr="00FC393D">
        <w:rPr>
          <w:rFonts w:asciiTheme="majorHAnsi" w:hAnsiTheme="majorHAnsi" w:cstheme="majorHAnsi"/>
        </w:rPr>
        <w:t>tumors</w:t>
      </w:r>
      <w:r w:rsidRPr="00FC393D">
        <w:rPr>
          <w:rFonts w:asciiTheme="majorHAnsi" w:hAnsiTheme="majorHAnsi" w:cstheme="majorHAnsi"/>
        </w:rPr>
        <w:t xml:space="preserve"> has incorporated significant changes</w:t>
      </w:r>
      <w:r w:rsidR="00550BDB" w:rsidRPr="00FC393D">
        <w:rPr>
          <w:rFonts w:asciiTheme="majorHAnsi" w:hAnsiTheme="majorHAnsi" w:cstheme="majorHAnsi"/>
        </w:rPr>
        <w:t xml:space="preserve"> to </w:t>
      </w:r>
      <w:r w:rsidR="00702CC0" w:rsidRPr="00FC393D">
        <w:rPr>
          <w:rFonts w:asciiTheme="majorHAnsi" w:hAnsiTheme="majorHAnsi" w:cstheme="majorHAnsi"/>
        </w:rPr>
        <w:t>tumor</w:t>
      </w:r>
      <w:r w:rsidR="00550BDB" w:rsidRPr="00FC393D">
        <w:rPr>
          <w:rFonts w:asciiTheme="majorHAnsi" w:hAnsiTheme="majorHAnsi" w:cstheme="majorHAnsi"/>
        </w:rPr>
        <w:t xml:space="preserve"> (</w:t>
      </w:r>
      <w:r w:rsidR="007F470B" w:rsidRPr="00FC393D">
        <w:rPr>
          <w:rFonts w:asciiTheme="majorHAnsi" w:hAnsiTheme="majorHAnsi" w:cstheme="majorHAnsi"/>
        </w:rPr>
        <w:t>p</w:t>
      </w:r>
      <w:r w:rsidR="00550BDB" w:rsidRPr="00FC393D">
        <w:rPr>
          <w:rFonts w:asciiTheme="majorHAnsi" w:hAnsiTheme="majorHAnsi" w:cstheme="majorHAnsi"/>
        </w:rPr>
        <w:t>T) stage, which is</w:t>
      </w:r>
      <w:r w:rsidRPr="00FC393D">
        <w:rPr>
          <w:rFonts w:asciiTheme="majorHAnsi" w:hAnsiTheme="majorHAnsi" w:cstheme="majorHAnsi"/>
        </w:rPr>
        <w:t xml:space="preserve"> pr</w:t>
      </w:r>
      <w:r w:rsidR="00550BDB" w:rsidRPr="00FC393D">
        <w:rPr>
          <w:rFonts w:asciiTheme="majorHAnsi" w:hAnsiTheme="majorHAnsi" w:cstheme="majorHAnsi"/>
        </w:rPr>
        <w:t>edominantly based</w:t>
      </w:r>
      <w:r w:rsidRPr="00FC393D">
        <w:rPr>
          <w:rFonts w:asciiTheme="majorHAnsi" w:hAnsiTheme="majorHAnsi" w:cstheme="majorHAnsi"/>
        </w:rPr>
        <w:t xml:space="preserve"> on </w:t>
      </w:r>
      <w:r w:rsidR="00702CC0" w:rsidRPr="00FC393D">
        <w:rPr>
          <w:rFonts w:asciiTheme="majorHAnsi" w:hAnsiTheme="majorHAnsi" w:cstheme="majorHAnsi"/>
        </w:rPr>
        <w:t>tumor</w:t>
      </w:r>
      <w:r w:rsidRPr="00FC393D">
        <w:rPr>
          <w:rFonts w:asciiTheme="majorHAnsi" w:hAnsiTheme="majorHAnsi" w:cstheme="majorHAnsi"/>
        </w:rPr>
        <w:t xml:space="preserve"> size. </w:t>
      </w:r>
      <w:r w:rsidR="00916B1C" w:rsidRPr="00FC393D">
        <w:rPr>
          <w:rFonts w:asciiTheme="majorHAnsi" w:hAnsiTheme="majorHAnsi" w:cstheme="majorHAnsi"/>
        </w:rPr>
        <w:t>T</w:t>
      </w:r>
      <w:r w:rsidR="00694B83" w:rsidRPr="00FC393D">
        <w:rPr>
          <w:rFonts w:asciiTheme="majorHAnsi" w:hAnsiTheme="majorHAnsi" w:cstheme="majorHAnsi"/>
        </w:rPr>
        <w:t>his change emphasizes the importance of careful block selection</w:t>
      </w:r>
      <w:r w:rsidR="00177E16" w:rsidRPr="00FC393D">
        <w:rPr>
          <w:rFonts w:asciiTheme="majorHAnsi" w:hAnsiTheme="majorHAnsi" w:cstheme="majorHAnsi"/>
        </w:rPr>
        <w:t xml:space="preserve">. </w:t>
      </w:r>
      <w:r w:rsidR="004958E0" w:rsidRPr="00FC393D">
        <w:rPr>
          <w:rFonts w:asciiTheme="majorHAnsi" w:hAnsiTheme="majorHAnsi" w:cstheme="majorHAnsi"/>
        </w:rPr>
        <w:t xml:space="preserve">Owing to the greater prevalence of tumors in the head of the pancreas, efforts are made to standardize </w:t>
      </w:r>
      <w:r w:rsidR="00916B1C" w:rsidRPr="00FC393D">
        <w:rPr>
          <w:rFonts w:asciiTheme="majorHAnsi" w:hAnsiTheme="majorHAnsi" w:cstheme="majorHAnsi"/>
        </w:rPr>
        <w:t>the assessment of pancreatoduodenectomy specimens</w:t>
      </w:r>
      <w:r w:rsidR="004958E0" w:rsidRPr="00FC393D">
        <w:rPr>
          <w:rFonts w:asciiTheme="majorHAnsi" w:hAnsiTheme="majorHAnsi" w:cstheme="majorHAnsi"/>
        </w:rPr>
        <w:t>.</w:t>
      </w:r>
      <w:r w:rsidR="00916B1C" w:rsidRPr="00FC393D">
        <w:rPr>
          <w:rFonts w:asciiTheme="majorHAnsi" w:hAnsiTheme="majorHAnsi" w:cstheme="majorHAnsi"/>
        </w:rPr>
        <w:t xml:space="preserve"> </w:t>
      </w:r>
      <w:r w:rsidR="004958E0" w:rsidRPr="00FC393D">
        <w:rPr>
          <w:rFonts w:asciiTheme="majorHAnsi" w:hAnsiTheme="majorHAnsi" w:cstheme="majorHAnsi"/>
        </w:rPr>
        <w:t xml:space="preserve">However, </w:t>
      </w:r>
      <w:r w:rsidR="00916B1C" w:rsidRPr="00FC393D">
        <w:rPr>
          <w:rFonts w:asciiTheme="majorHAnsi" w:hAnsiTheme="majorHAnsi" w:cstheme="majorHAnsi"/>
        </w:rPr>
        <w:t>consensus regarding the macroscopic assessment of distal (</w:t>
      </w:r>
      <w:r w:rsidR="00E66006">
        <w:rPr>
          <w:rFonts w:asciiTheme="majorHAnsi" w:hAnsiTheme="majorHAnsi" w:cstheme="majorHAnsi"/>
        </w:rPr>
        <w:t xml:space="preserve">i.e., </w:t>
      </w:r>
      <w:r w:rsidR="00916B1C" w:rsidRPr="00FC393D">
        <w:rPr>
          <w:rFonts w:asciiTheme="majorHAnsi" w:hAnsiTheme="majorHAnsi" w:cstheme="majorHAnsi"/>
        </w:rPr>
        <w:t xml:space="preserve">left) pancreatectomy specimens is lacking. </w:t>
      </w:r>
      <w:r w:rsidR="00694B83" w:rsidRPr="00FC393D">
        <w:rPr>
          <w:rFonts w:asciiTheme="majorHAnsi" w:hAnsiTheme="majorHAnsi" w:cstheme="majorHAnsi"/>
        </w:rPr>
        <w:t xml:space="preserve">The DIPLOMA approach includes the standardized measurement of pancreas and other resected organs, inking of </w:t>
      </w:r>
      <w:r w:rsidR="00F34C2C" w:rsidRPr="00FC393D">
        <w:rPr>
          <w:rFonts w:asciiTheme="majorHAnsi" w:hAnsiTheme="majorHAnsi" w:cstheme="majorHAnsi"/>
        </w:rPr>
        <w:t xml:space="preserve">relevant </w:t>
      </w:r>
      <w:r w:rsidR="00694B83" w:rsidRPr="00FC393D">
        <w:rPr>
          <w:rFonts w:asciiTheme="majorHAnsi" w:hAnsiTheme="majorHAnsi" w:cstheme="majorHAnsi"/>
        </w:rPr>
        <w:t xml:space="preserve">surgical margins and anatomical surfaces without removing covering layers of fat, measurement of tumor size (for T-stage), together with assessment of splenic vessel involvement (and other organs if present). All relevant margins are </w:t>
      </w:r>
      <w:r w:rsidR="00E66006" w:rsidRPr="00FC393D">
        <w:rPr>
          <w:rFonts w:asciiTheme="majorHAnsi" w:hAnsiTheme="majorHAnsi" w:cstheme="majorHAnsi"/>
        </w:rPr>
        <w:t>assessed,</w:t>
      </w:r>
      <w:r w:rsidR="00694B83" w:rsidRPr="00FC393D">
        <w:rPr>
          <w:rFonts w:asciiTheme="majorHAnsi" w:hAnsiTheme="majorHAnsi" w:cstheme="majorHAnsi"/>
        </w:rPr>
        <w:t xml:space="preserve"> and relevant blocks are selected to confirm these parameters microscopically.</w:t>
      </w:r>
      <w:r w:rsidR="00E66006">
        <w:rPr>
          <w:rFonts w:asciiTheme="majorHAnsi" w:hAnsiTheme="majorHAnsi" w:cstheme="majorHAnsi"/>
        </w:rPr>
        <w:t xml:space="preserve"> </w:t>
      </w:r>
      <w:r w:rsidR="00E65F27" w:rsidRPr="00FC393D">
        <w:rPr>
          <w:rFonts w:asciiTheme="majorHAnsi" w:hAnsiTheme="majorHAnsi" w:cstheme="majorHAnsi"/>
        </w:rPr>
        <w:t xml:space="preserve">The current </w:t>
      </w:r>
      <w:r w:rsidR="0024181C" w:rsidRPr="00FC393D">
        <w:rPr>
          <w:rFonts w:asciiTheme="majorHAnsi" w:hAnsiTheme="majorHAnsi" w:cstheme="majorHAnsi"/>
        </w:rPr>
        <w:t>protocol</w:t>
      </w:r>
      <w:r w:rsidR="00E65F27" w:rsidRPr="00FC393D">
        <w:rPr>
          <w:rFonts w:asciiTheme="majorHAnsi" w:hAnsiTheme="majorHAnsi" w:cstheme="majorHAnsi"/>
        </w:rPr>
        <w:t xml:space="preserve"> </w:t>
      </w:r>
      <w:r w:rsidR="00D94220" w:rsidRPr="00FC393D">
        <w:rPr>
          <w:rFonts w:asciiTheme="majorHAnsi" w:hAnsiTheme="majorHAnsi" w:cstheme="majorHAnsi"/>
        </w:rPr>
        <w:t>describe</w:t>
      </w:r>
      <w:r w:rsidR="00E65F27" w:rsidRPr="00FC393D">
        <w:rPr>
          <w:rFonts w:asciiTheme="majorHAnsi" w:hAnsiTheme="majorHAnsi" w:cstheme="majorHAnsi"/>
        </w:rPr>
        <w:t xml:space="preserve">s a </w:t>
      </w:r>
      <w:r w:rsidR="00702CC0" w:rsidRPr="00FC393D">
        <w:rPr>
          <w:rFonts w:asciiTheme="majorHAnsi" w:hAnsiTheme="majorHAnsi" w:cstheme="majorHAnsi"/>
        </w:rPr>
        <w:t>standardized</w:t>
      </w:r>
      <w:r w:rsidR="00E65F27" w:rsidRPr="00FC393D">
        <w:rPr>
          <w:rFonts w:asciiTheme="majorHAnsi" w:hAnsiTheme="majorHAnsi" w:cstheme="majorHAnsi"/>
        </w:rPr>
        <w:t xml:space="preserve"> approach to the macroscopic assessment of distal pancreatectomy specimens. This approach was developed during several meetings with pathologists and surgeons during the preparation phase for an international </w:t>
      </w:r>
      <w:r w:rsidR="00702CC0" w:rsidRPr="00FC393D">
        <w:rPr>
          <w:rFonts w:asciiTheme="majorHAnsi" w:hAnsiTheme="majorHAnsi" w:cstheme="majorHAnsi"/>
        </w:rPr>
        <w:t>multicenter</w:t>
      </w:r>
      <w:r w:rsidR="00E65F27" w:rsidRPr="00FC393D">
        <w:rPr>
          <w:rFonts w:asciiTheme="majorHAnsi" w:hAnsiTheme="majorHAnsi" w:cstheme="majorHAnsi"/>
        </w:rPr>
        <w:t xml:space="preserve"> trial (DIPLOMA, ISRCTN44897265), which focuses on radicality of distal pancreatectomy for pancreatic ductal adenocarcinoma. </w:t>
      </w:r>
      <w:r w:rsidRPr="00FC393D">
        <w:rPr>
          <w:rFonts w:asciiTheme="majorHAnsi" w:hAnsiTheme="majorHAnsi" w:cstheme="majorHAnsi"/>
        </w:rPr>
        <w:t xml:space="preserve">This </w:t>
      </w:r>
      <w:r w:rsidR="00702CC0" w:rsidRPr="00FC393D">
        <w:rPr>
          <w:rFonts w:asciiTheme="majorHAnsi" w:hAnsiTheme="majorHAnsi" w:cstheme="majorHAnsi"/>
        </w:rPr>
        <w:t>standardized</w:t>
      </w:r>
      <w:r w:rsidRPr="00FC393D">
        <w:rPr>
          <w:rFonts w:asciiTheme="majorHAnsi" w:hAnsiTheme="majorHAnsi" w:cstheme="majorHAnsi"/>
        </w:rPr>
        <w:t xml:space="preserve"> approach can be instrumental in the design of studies and will uniform reporting on the outcomes of distal pancreatectomy.</w:t>
      </w:r>
      <w:r w:rsidR="00702CC0" w:rsidRPr="00FC393D">
        <w:rPr>
          <w:rFonts w:asciiTheme="majorHAnsi" w:hAnsiTheme="majorHAnsi" w:cstheme="majorHAnsi"/>
        </w:rPr>
        <w:t xml:space="preserve"> The described technique is used in the DIPLOMA trial </w:t>
      </w:r>
      <w:r w:rsidR="00DF47DF" w:rsidRPr="00FC393D">
        <w:rPr>
          <w:rFonts w:asciiTheme="majorHAnsi" w:hAnsiTheme="majorHAnsi" w:cstheme="majorHAnsi"/>
        </w:rPr>
        <w:t>for</w:t>
      </w:r>
      <w:r w:rsidR="00702CC0" w:rsidRPr="00FC393D">
        <w:rPr>
          <w:rFonts w:asciiTheme="majorHAnsi" w:hAnsiTheme="majorHAnsi" w:cstheme="majorHAnsi"/>
        </w:rPr>
        <w:t xml:space="preserve"> pancreatic ductal adenocarcinoma but may also be useful for other indications. </w:t>
      </w:r>
    </w:p>
    <w:p w14:paraId="634D3A14" w14:textId="77777777" w:rsidR="003543BB" w:rsidRPr="00E66006" w:rsidRDefault="003543BB" w:rsidP="00E66006">
      <w:pPr>
        <w:jc w:val="both"/>
        <w:rPr>
          <w:rFonts w:asciiTheme="majorHAnsi" w:hAnsiTheme="majorHAnsi" w:cstheme="majorHAnsi"/>
        </w:rPr>
      </w:pPr>
    </w:p>
    <w:p w14:paraId="18C1E7BB" w14:textId="3AE67C19" w:rsidR="00FB6C12" w:rsidRPr="00FC393D" w:rsidRDefault="009F5BB3" w:rsidP="00FC393D">
      <w:pPr>
        <w:jc w:val="both"/>
        <w:rPr>
          <w:rFonts w:asciiTheme="majorHAnsi" w:hAnsiTheme="majorHAnsi" w:cstheme="majorHAnsi"/>
          <w:b/>
        </w:rPr>
      </w:pPr>
      <w:r w:rsidRPr="00FC393D">
        <w:rPr>
          <w:rFonts w:asciiTheme="majorHAnsi" w:hAnsiTheme="majorHAnsi" w:cstheme="majorHAnsi"/>
          <w:b/>
        </w:rPr>
        <w:t>INTRODUCTION</w:t>
      </w:r>
      <w:r>
        <w:rPr>
          <w:rFonts w:asciiTheme="majorHAnsi" w:hAnsiTheme="majorHAnsi" w:cstheme="majorHAnsi"/>
          <w:b/>
        </w:rPr>
        <w:t>:</w:t>
      </w:r>
    </w:p>
    <w:p w14:paraId="19518AB7" w14:textId="586414DC" w:rsidR="008B3CC0" w:rsidRDefault="00FB6C12" w:rsidP="00FC393D">
      <w:pPr>
        <w:jc w:val="both"/>
        <w:rPr>
          <w:rFonts w:asciiTheme="majorHAnsi" w:hAnsiTheme="majorHAnsi" w:cstheme="majorHAnsi"/>
        </w:rPr>
      </w:pPr>
      <w:r w:rsidRPr="00FC393D">
        <w:rPr>
          <w:rFonts w:asciiTheme="majorHAnsi" w:hAnsiTheme="majorHAnsi" w:cstheme="majorHAnsi"/>
        </w:rPr>
        <w:t>Pancreatic ductal adenocarcinoma</w:t>
      </w:r>
      <w:r w:rsidR="00E65F27" w:rsidRPr="00FC393D">
        <w:rPr>
          <w:rFonts w:asciiTheme="majorHAnsi" w:hAnsiTheme="majorHAnsi" w:cstheme="majorHAnsi"/>
        </w:rPr>
        <w:t xml:space="preserve"> (PDAC) </w:t>
      </w:r>
      <w:r w:rsidRPr="00FC393D">
        <w:rPr>
          <w:rFonts w:asciiTheme="majorHAnsi" w:hAnsiTheme="majorHAnsi" w:cstheme="majorHAnsi"/>
        </w:rPr>
        <w:t>is associa</w:t>
      </w:r>
      <w:r w:rsidR="00DC4802" w:rsidRPr="00FC393D">
        <w:rPr>
          <w:rFonts w:asciiTheme="majorHAnsi" w:hAnsiTheme="majorHAnsi" w:cstheme="majorHAnsi"/>
        </w:rPr>
        <w:t>ted with a very poor prognosis</w:t>
      </w:r>
      <w:r w:rsidR="00DC4802" w:rsidRPr="00FC393D">
        <w:rPr>
          <w:rFonts w:asciiTheme="majorHAnsi" w:hAnsiTheme="majorHAnsi" w:cstheme="majorHAnsi"/>
        </w:rPr>
        <w:fldChar w:fldCharType="begin" w:fldLock="1"/>
      </w:r>
      <w:r w:rsidR="004A75E9" w:rsidRPr="00FC393D">
        <w:rPr>
          <w:rFonts w:asciiTheme="majorHAnsi" w:hAnsiTheme="majorHAnsi" w:cstheme="majorHAnsi"/>
        </w:rPr>
        <w:instrText>ADDIN CSL_CITATION {"citationItems":[{"id":"ITEM-1","itemData":{"ISSN":"22192840","abstract":"Pancreatic cancer is the fifth leading cause of cancer death, second only to cancer of the colon among neoplasms of the gastrointestinal tract. It is estimated that 27000 new cases and 24500 deaths attributed to pancreatic cancer will occur in the United States in 1988. Death rates have risen steadily in the U.S. since approximately 1930 with a recent leveling off, and this trend also has been observed in similarly developed countries. The time trends for pancreatic cancer in both males and females have been examined in relation to cigarette use in the U.S. Although the correlation is not as dramatic as that for lung cancer, pancreatic cancer mortality rates for both males and females have paralleled the prevalence rates of cigarette smoking with the expected latency lag of several decades. Although ecologic correlations such as this have been used to support meaningless associations, the temporal relation between cigarette usage and pancreatic cancer supports the validity of cigarette smoking as a risk factor for pancreatic cancer established in analytic epidemiologic studies.","author":[{"dropping-particle":"","family":"Ilic","given":"Milena","non-dropping-particle":"","parse-names":false,"suffix":""},{"dropping-particle":"","family":"Ilic","given":"Irena","non-dropping-particle":"","parse-names":false,"suffix":""}],"container-title":"World Journal of Gastroenterology","id":"ITEM-1","issue":"44","issued":{"date-parts":[["2016"]]},"page":"9694-9705","title":"Epidemiology of pancreatic cancer","type":"article-journal","volume":"22"},"uris":["http://www.mendeley.com/documents/?uuid=766e449c-973b-43f0-892d-f4e93667f58e"]}],"mendeley":{"formattedCitation":"&lt;sup&gt;1&lt;/sup&gt;","plainTextFormattedCitation":"1","previouslyFormattedCitation":"&lt;sup&gt;1&lt;/sup&gt;"},"properties":{"noteIndex":0},"schema":"https://github.com/citation-style-language/schema/raw/master/csl-citation.json"}</w:instrText>
      </w:r>
      <w:r w:rsidR="00DC4802" w:rsidRPr="00FC393D">
        <w:rPr>
          <w:rFonts w:asciiTheme="majorHAnsi" w:hAnsiTheme="majorHAnsi" w:cstheme="majorHAnsi"/>
        </w:rPr>
        <w:fldChar w:fldCharType="separate"/>
      </w:r>
      <w:r w:rsidR="00916B1C" w:rsidRPr="00FC393D">
        <w:rPr>
          <w:rFonts w:asciiTheme="majorHAnsi" w:hAnsiTheme="majorHAnsi" w:cstheme="majorHAnsi"/>
          <w:noProof/>
          <w:vertAlign w:val="superscript"/>
        </w:rPr>
        <w:t>1</w:t>
      </w:r>
      <w:r w:rsidR="00DC4802" w:rsidRPr="00FC393D">
        <w:rPr>
          <w:rFonts w:asciiTheme="majorHAnsi" w:hAnsiTheme="majorHAnsi" w:cstheme="majorHAnsi"/>
        </w:rPr>
        <w:fldChar w:fldCharType="end"/>
      </w:r>
      <w:r w:rsidR="0095111B" w:rsidRPr="00FC393D">
        <w:rPr>
          <w:rFonts w:asciiTheme="majorHAnsi" w:hAnsiTheme="majorHAnsi" w:cstheme="majorHAnsi"/>
        </w:rPr>
        <w:t>.</w:t>
      </w:r>
      <w:r w:rsidR="00DC4802" w:rsidRPr="00FC393D">
        <w:rPr>
          <w:rFonts w:asciiTheme="majorHAnsi" w:hAnsiTheme="majorHAnsi" w:cstheme="majorHAnsi"/>
        </w:rPr>
        <w:t xml:space="preserve"> Surgery, in combination with (neo)adjuvant therapy rema</w:t>
      </w:r>
      <w:r w:rsidR="0095111B" w:rsidRPr="00FC393D">
        <w:rPr>
          <w:rFonts w:asciiTheme="majorHAnsi" w:hAnsiTheme="majorHAnsi" w:cstheme="majorHAnsi"/>
        </w:rPr>
        <w:t>ins the only curative treatment</w:t>
      </w:r>
      <w:r w:rsidR="00CC4523" w:rsidRPr="00FC393D">
        <w:rPr>
          <w:rFonts w:asciiTheme="majorHAnsi" w:hAnsiTheme="majorHAnsi" w:cstheme="majorHAnsi"/>
        </w:rPr>
        <w:fldChar w:fldCharType="begin" w:fldLock="1"/>
      </w:r>
      <w:r w:rsidR="000551C1" w:rsidRPr="00FC393D">
        <w:rPr>
          <w:rFonts w:asciiTheme="majorHAnsi" w:hAnsiTheme="majorHAnsi" w:cstheme="majorHAnsi"/>
        </w:rPr>
        <w:instrText>ADDIN CSL_CITATION {"citationItems":[{"id":"ITEM-1","itemData":{"ISBN":"4157101801121","ISSN":"17594782","abstract":"Pancreatic cancer is likely to become the second most frequent cause of cancer-associated mortality within the next decade. Surgical resection with adjuvant systemic chemotherapy currently provides the only chance of long-term survival. However, only 10–20% of patients with pancreatic cancer are diagnosed with localized, surgically resectable disease. The majority of patients present with metastatic disease and are not candidates for surgery, while surgery remains underused even in those with resectable disease owing to historical concerns regarding safety and efficacy. However, advances made over the past decade in the safety and efficacy of surgery have resulted in perioperative mortality of around 3% and 5-year survival approaching 30% after resection and adjuvant chemotherapy. Furthermore, owing to advances in both surgical techniques and systemic chemotherapy, the indications for resection have been extended to include locally advanced tumours. Many aspects of pancreatic cancer surgery, such as the management of postoperative morbidities, sequencing of resection and systemic therapy, and use of neoadjuvant therapy followed by resection for tumours previously considered unresectable, are rapidly evolving. In this Review, we summarize the current status of and new developments in pancreatic cancer surgery, while highlighting the most important research questions for attempts to further optimize outcomes.","author":[{"dropping-particle":"","family":"Strobel","given":"Oliver","non-dropping-particle":"","parse-names":false,"suffix":""},{"dropping-particle":"","family":"Neoptolemos","given":"John","non-dropping-particle":"","parse-names":false,"suffix":""},{"dropping-particle":"","family":"Jäger","given":"Dirk","non-dropping-particle":"","parse-names":false,"suffix":""},{"dropping-particle":"","family":"Büchler","given":"Markus W.","non-dropping-particle":"","parse-names":false,"suffix":""}],"container-title":"Nature Reviews Clinical Oncology","id":"ITEM-1","issue":"1","issued":{"date-parts":[["2019"]]},"page":"11-26","publisher":"Springer US","title":"Optimizing the outcomes of pancreatic cancer surgery","type":"article-journal","volume":"16"},"uris":["http://www.mendeley.com/documents/?uuid=f4a0dbd3-5576-49bc-8031-c77f62062800"]}],"mendeley":{"formattedCitation":"&lt;sup&gt;2&lt;/sup&gt;","plainTextFormattedCitation":"2","previouslyFormattedCitation":"&lt;sup&gt;2&lt;/sup&gt;"},"properties":{"noteIndex":0},"schema":"https://github.com/citation-style-language/schema/raw/master/csl-citation.json"}</w:instrText>
      </w:r>
      <w:r w:rsidR="00CC4523" w:rsidRPr="00FC393D">
        <w:rPr>
          <w:rFonts w:asciiTheme="majorHAnsi" w:hAnsiTheme="majorHAnsi" w:cstheme="majorHAnsi"/>
        </w:rPr>
        <w:fldChar w:fldCharType="separate"/>
      </w:r>
      <w:r w:rsidR="00916B1C" w:rsidRPr="00FC393D">
        <w:rPr>
          <w:rFonts w:asciiTheme="majorHAnsi" w:hAnsiTheme="majorHAnsi" w:cstheme="majorHAnsi"/>
          <w:noProof/>
          <w:vertAlign w:val="superscript"/>
        </w:rPr>
        <w:t>2</w:t>
      </w:r>
      <w:r w:rsidR="00CC4523" w:rsidRPr="00FC393D">
        <w:rPr>
          <w:rFonts w:asciiTheme="majorHAnsi" w:hAnsiTheme="majorHAnsi" w:cstheme="majorHAnsi"/>
        </w:rPr>
        <w:fldChar w:fldCharType="end"/>
      </w:r>
      <w:r w:rsidR="0095111B" w:rsidRPr="00FC393D">
        <w:rPr>
          <w:rFonts w:asciiTheme="majorHAnsi" w:hAnsiTheme="majorHAnsi" w:cstheme="majorHAnsi"/>
        </w:rPr>
        <w:t xml:space="preserve">. </w:t>
      </w:r>
      <w:r w:rsidR="00DC4802" w:rsidRPr="00FC393D">
        <w:rPr>
          <w:rFonts w:asciiTheme="majorHAnsi" w:hAnsiTheme="majorHAnsi" w:cstheme="majorHAnsi"/>
        </w:rPr>
        <w:t>Following surgery</w:t>
      </w:r>
      <w:r w:rsidR="007C0C38" w:rsidRPr="00FC393D">
        <w:rPr>
          <w:rFonts w:asciiTheme="majorHAnsi" w:hAnsiTheme="majorHAnsi" w:cstheme="majorHAnsi"/>
        </w:rPr>
        <w:t>,</w:t>
      </w:r>
      <w:r w:rsidR="00DC4802" w:rsidRPr="00FC393D">
        <w:rPr>
          <w:rFonts w:asciiTheme="majorHAnsi" w:hAnsiTheme="majorHAnsi" w:cstheme="majorHAnsi"/>
        </w:rPr>
        <w:t xml:space="preserve"> adequate histopathological assessment of the resected specimen is essential for </w:t>
      </w:r>
      <w:r w:rsidR="003F2C0B" w:rsidRPr="00FC393D">
        <w:rPr>
          <w:rFonts w:asciiTheme="majorHAnsi" w:hAnsiTheme="majorHAnsi" w:cstheme="majorHAnsi"/>
        </w:rPr>
        <w:t xml:space="preserve">prognostic stratification </w:t>
      </w:r>
      <w:r w:rsidR="00DC4802" w:rsidRPr="00FC393D">
        <w:rPr>
          <w:rFonts w:asciiTheme="majorHAnsi" w:hAnsiTheme="majorHAnsi" w:cstheme="majorHAnsi"/>
        </w:rPr>
        <w:t xml:space="preserve">and </w:t>
      </w:r>
      <w:r w:rsidR="00DF47DF" w:rsidRPr="00FC393D">
        <w:rPr>
          <w:rFonts w:asciiTheme="majorHAnsi" w:hAnsiTheme="majorHAnsi" w:cstheme="majorHAnsi"/>
        </w:rPr>
        <w:t xml:space="preserve">in </w:t>
      </w:r>
      <w:r w:rsidR="007C0C38" w:rsidRPr="00FC393D">
        <w:rPr>
          <w:rFonts w:asciiTheme="majorHAnsi" w:hAnsiTheme="majorHAnsi" w:cstheme="majorHAnsi"/>
        </w:rPr>
        <w:t>addition</w:t>
      </w:r>
      <w:r w:rsidR="00DF47DF" w:rsidRPr="00FC393D">
        <w:rPr>
          <w:rFonts w:asciiTheme="majorHAnsi" w:hAnsiTheme="majorHAnsi" w:cstheme="majorHAnsi"/>
        </w:rPr>
        <w:t xml:space="preserve"> it</w:t>
      </w:r>
      <w:r w:rsidR="007C0C38" w:rsidRPr="00FC393D">
        <w:rPr>
          <w:rFonts w:asciiTheme="majorHAnsi" w:hAnsiTheme="majorHAnsi" w:cstheme="majorHAnsi"/>
        </w:rPr>
        <w:t xml:space="preserve"> may guide </w:t>
      </w:r>
      <w:r w:rsidR="00DC4802" w:rsidRPr="00FC393D">
        <w:rPr>
          <w:rFonts w:asciiTheme="majorHAnsi" w:hAnsiTheme="majorHAnsi" w:cstheme="majorHAnsi"/>
        </w:rPr>
        <w:t>further treatment strategies</w:t>
      </w:r>
      <w:r w:rsidR="007C0C38" w:rsidRPr="00FC393D">
        <w:rPr>
          <w:rFonts w:asciiTheme="majorHAnsi" w:hAnsiTheme="majorHAnsi" w:cstheme="majorHAnsi"/>
        </w:rPr>
        <w:fldChar w:fldCharType="begin" w:fldLock="1"/>
      </w:r>
      <w:r w:rsidR="000551C1" w:rsidRPr="00FC393D">
        <w:rPr>
          <w:rFonts w:asciiTheme="majorHAnsi" w:hAnsiTheme="majorHAnsi" w:cstheme="majorHAnsi"/>
        </w:rPr>
        <w:instrText>ADDIN CSL_CITATION {"citationItems":[{"id":"ITEM-1","itemData":{"ISBN":"9781455773350","ISSN":"0172-8113","PMID":"23632150","abstract":"Controversy regarding various aspects of microscopic margin involvement (R1) in pancreatic cancer has resulted in conflicting published data on the R1 rate and the prognostic significance of margin involvement. This article discusses the current lack of consensus regarding the definition and diagnostic criteria of R1 resection, the terminology for the various surgical margins, and the pathology grossing technique. Recent developments in pathology examination that allow a more accurate margin assessment are described. Furthermore, the need of a quality assurance system that ensures robustness and comparability of data on resection margins in pancreatic cancer is highlighted.","author":[{"dropping-particle":"","family":"Verbeke","given":"C.S.","non-dropping-particle":"","parse-names":false,"suffix":""}],"container-title":"Der Pathologe","id":"ITEM-1","issue":"S2","issued":{"date-parts":[["2013"]]},"page":"241-247","title":"Resection margins in pancreatic cancer","type":"article-journal","volume":"34"},"uris":["http://www.mendeley.com/documents/?uuid=b3699bde-6b3f-4b2d-a7e4-bf82abb791f5"]}],"mendeley":{"formattedCitation":"&lt;sup&gt;3&lt;/sup&gt;","plainTextFormattedCitation":"3","previouslyFormattedCitation":"&lt;sup&gt;3&lt;/sup&gt;"},"properties":{"noteIndex":0},"schema":"https://github.com/citation-style-language/schema/raw/master/csl-citation.json"}</w:instrText>
      </w:r>
      <w:r w:rsidR="007C0C38" w:rsidRPr="00FC393D">
        <w:rPr>
          <w:rFonts w:asciiTheme="majorHAnsi" w:hAnsiTheme="majorHAnsi" w:cstheme="majorHAnsi"/>
        </w:rPr>
        <w:fldChar w:fldCharType="separate"/>
      </w:r>
      <w:r w:rsidR="00916B1C" w:rsidRPr="00FC393D">
        <w:rPr>
          <w:rFonts w:asciiTheme="majorHAnsi" w:hAnsiTheme="majorHAnsi" w:cstheme="majorHAnsi"/>
          <w:noProof/>
          <w:vertAlign w:val="superscript"/>
        </w:rPr>
        <w:t>3</w:t>
      </w:r>
      <w:r w:rsidR="007C0C38" w:rsidRPr="00FC393D">
        <w:rPr>
          <w:rFonts w:asciiTheme="majorHAnsi" w:hAnsiTheme="majorHAnsi" w:cstheme="majorHAnsi"/>
        </w:rPr>
        <w:fldChar w:fldCharType="end"/>
      </w:r>
      <w:r w:rsidR="0095111B" w:rsidRPr="00FC393D">
        <w:rPr>
          <w:rFonts w:asciiTheme="majorHAnsi" w:hAnsiTheme="majorHAnsi" w:cstheme="majorHAnsi"/>
        </w:rPr>
        <w:t xml:space="preserve">. </w:t>
      </w:r>
      <w:r w:rsidR="008B3CC0" w:rsidRPr="00FC393D">
        <w:rPr>
          <w:rFonts w:asciiTheme="majorHAnsi" w:hAnsiTheme="majorHAnsi" w:cstheme="majorHAnsi"/>
        </w:rPr>
        <w:t>Furthermore</w:t>
      </w:r>
      <w:r w:rsidR="00CC4523" w:rsidRPr="00FC393D">
        <w:rPr>
          <w:rFonts w:asciiTheme="majorHAnsi" w:hAnsiTheme="majorHAnsi" w:cstheme="majorHAnsi"/>
        </w:rPr>
        <w:t>,</w:t>
      </w:r>
      <w:r w:rsidR="008B3CC0" w:rsidRPr="00FC393D">
        <w:rPr>
          <w:rFonts w:asciiTheme="majorHAnsi" w:hAnsiTheme="majorHAnsi" w:cstheme="majorHAnsi"/>
        </w:rPr>
        <w:t xml:space="preserve"> the recent 8</w:t>
      </w:r>
      <w:r w:rsidR="008B3CC0" w:rsidRPr="00FC393D">
        <w:rPr>
          <w:rFonts w:asciiTheme="majorHAnsi" w:hAnsiTheme="majorHAnsi" w:cstheme="majorHAnsi"/>
          <w:vertAlign w:val="superscript"/>
        </w:rPr>
        <w:t>th</w:t>
      </w:r>
      <w:r w:rsidR="008B3CC0" w:rsidRPr="00FC393D">
        <w:rPr>
          <w:rFonts w:asciiTheme="majorHAnsi" w:hAnsiTheme="majorHAnsi" w:cstheme="majorHAnsi"/>
        </w:rPr>
        <w:t xml:space="preserve"> edition of </w:t>
      </w:r>
      <w:r w:rsidR="00E45D4A" w:rsidRPr="00FC393D">
        <w:rPr>
          <w:rFonts w:asciiTheme="majorHAnsi" w:hAnsiTheme="majorHAnsi" w:cstheme="majorHAnsi"/>
        </w:rPr>
        <w:t xml:space="preserve">American Joint Committee on Cancer/Union for International Cancer Control (AJCC/UICC) </w:t>
      </w:r>
      <w:r w:rsidR="00694B83" w:rsidRPr="00FC393D">
        <w:rPr>
          <w:rFonts w:asciiTheme="majorHAnsi" w:hAnsiTheme="majorHAnsi" w:cstheme="majorHAnsi"/>
        </w:rPr>
        <w:t>staging system for pancreatic tumors has incorporated significant changes to tumor (pT) stage, which is pr</w:t>
      </w:r>
      <w:r w:rsidR="0095111B" w:rsidRPr="00FC393D">
        <w:rPr>
          <w:rFonts w:asciiTheme="majorHAnsi" w:hAnsiTheme="majorHAnsi" w:cstheme="majorHAnsi"/>
        </w:rPr>
        <w:t>edominantly based on tumor size</w:t>
      </w:r>
      <w:r w:rsidR="00694B83" w:rsidRPr="00FC393D">
        <w:rPr>
          <w:rFonts w:asciiTheme="majorHAnsi" w:hAnsiTheme="majorHAnsi" w:cstheme="majorHAnsi"/>
        </w:rPr>
        <w:fldChar w:fldCharType="begin" w:fldLock="1"/>
      </w:r>
      <w:r w:rsidR="004B5CC2" w:rsidRPr="00FC393D">
        <w:rPr>
          <w:rFonts w:asciiTheme="majorHAnsi" w:hAnsiTheme="majorHAnsi" w:cstheme="majorHAnsi"/>
        </w:rPr>
        <w:instrText>ADDIN CSL_CITATION {"citationItems":[{"id":"ITEM-1","itemData":{"ISSN":"2168-6254","abstract":"The recently released eighth edition of the American Joint Committee on Cancer TNM staging system for pancreatic cancer seeks to improve prognostic accuracy but lacks international validation.To validate the eighth edition of the American Joint Committee on Cancer TNM staging system in an international cohort of patients with resected pancreatic ductal adenocarcinoma.This international multicenter cohort study took place in 5 tertiary centers in Europe and the United States from 2000 to 2015. Patients who underwent pancreatoduodenectomy for nonmetastatic pancreatic ductal adenocarcinoma were eligible. Data analysis took place from December 2017 to April 2018.Patients were retrospectively staged according to the seventh and eighth editions of the TNM staging system.Prognostic accuracy on survival rates, assessed by Kaplan-Meier and multivariate Cox proportional hazards analyses and concordance statistics.A total of 1525 consecutive patients were included (median [IQR] age, 66 (58-72) years; 802 (52.6%) male). Distribution among stages via the seventh edition was stage IA in 41 patients (2.7%), stage IB in 42 (2.8%), stage IIA in 200 (13.1%), stage IIB in 1229 (80.6%), and stage III in 12 (0.8%); this changed with use of the eighth edition to stage IA in 118 patients (7.7%), stage IB in 144 (9.4%), stage IIA in 22 (1.4%), stage IIB in 643 (42.2%), and stage III in 598 (39.2%). With the eighth edition, 774 patients (50.8%) migrated to a different stage; 183 (12.0%) were reclassified to a lower stage and 591 (38.8%) to a higher stage. Median overall survival for the entire cohort was 24.4 months (95% CI, 23.4-26.2 months). On Kaplan-Meier analysis, 5-year survival rates changed from 38.2% for patients in stage IA, 34.7% in IB, 35.3% in IIA, 16.5% in IIB, and 0% in stage III (log-rank P &lt; .001) via classification with the seventh edition to 39.2% for patients in stage IA, 33.9% in IB, 27.6% in IIA, 21.0% in IIB, and 10.8% in stage III (log-rank P &lt; .001) with the eighth edition. For patients who were node negative, the T stage was not associated with prognostication of survival in either edition. In the eighth edition, the N stage was associated with 5-year survival rates of 35.6% in N0, 20.8% in N1, and 10.9% in N2 (log-rank P &lt; .001). The C statistic improved from 0.55 (95% CI, 0.53-0.57) for the seventh edition to 0.57 (95% CI, 0.55-0.60) for the eighth edition.The eighth edition of the TNM staging system demonstrated a more equal distribution among stage…","author":[{"dropping-particle":"","family":"Roessel","given":"Stijn","non-dropping-particle":"van","parse-names":false,"suffix":""},{"dropping-particle":"","family":"Kasumova","given":"Gyulnara G","non-dropping-particle":"","parse-names":false,"suffix":""},{"dropping-particle":"","family":"Verheij","given":"Joanne","non-dropping-particle":"","parse-names":false,"suffix":""},{"dropping-particle":"","family":"Najarian","given":"Robert M","non-dropping-particle":"","parse-names":false,"suffix":""},{"dropping-particle":"","family":"Maggino","given":"Laura","non-dropping-particle":"","parse-names":false,"suffix":""},{"dropping-particle":"","family":"Pastena","given":"Matteo","non-dropping-particle":"de","parse-names":false,"suffix":""},{"dropping-particle":"","family":"Malleo","given":"Giuseppe","non-dropping-particle":"","parse-names":false,"suffix":""},{"dropping-particle":"","family":"Marchegiani","given":"Giovanni","non-dropping-particle":"","parse-names":false,"suffix":""},{"dropping-particle":"","family":"Salvia","given":"Roberto","non-dropping-particle":"","parse-names":false,"suffix":""},{"dropping-particle":"","family":"Ng","given":"Sing Chau","non-dropping-particle":"","parse-names":false,"suffix":""},{"dropping-particle":"","family":"Geus","given":"Susanna W","non-dropping-particle":"de","parse-names":false,"suffix":""},{"dropping-particle":"","family":"Lof","given":"Sanne","non-dropping-particle":"","parse-names":false,"suffix":""},{"dropping-particle":"","family":"Giovinazzo","given":"Francesco","non-dropping-particle":"","parse-names":false,"suffix":""},{"dropping-particle":"","family":"Dam","given":"Jacob L","non-dropping-particle":"van","parse-names":false,"suffix":""},{"dropping-particle":"","family":"Kent","given":"Tara S","non-dropping-particle":"","parse-names":false,"suffix":""},{"dropping-particle":"","family":"Busch","given":"Olivier R","non-dropping-particle":"","parse-names":false,"suffix":""},{"dropping-particle":"","family":"Eijck","given":"Casper H","non-dropping-particle":"van","parse-names":false,"suffix":""},{"dropping-particle":"","family":"Koerkamp","given":"Bas Groot","non-dropping-particle":"","parse-names":false,"suffix":""},{"dropping-particle":"","family":"Abu Hilal","given":"Mohammed","non-dropping-particle":"","parse-names":false,"suffix":""},{"dropping-particle":"","family":"Bassi","given":"Claudio","non-dropping-particle":"","parse-names":false,"suffix":""},{"dropping-particle":"","family":"Tseng","given":"Jennifer F","non-dropping-particle":"","parse-names":false,"suffix":""},{"dropping-particle":"","family":"Besselink","given":"Marc G","non-dropping-particle":"","parse-names":false,"suffix":""}],"container-title":"JAMA Surger","id":"ITEM-1","issue":"12","issued":{"date-parts":[["2018","12","19"]]},"page":"e183617-e183617","title":"International Validation of the Eighth Edition of the American Joint Committee on Cancer (AJCC) TNM Staging System in Patients With Resected Pancreatic CancerInternational Validation of the American Joint Committee on Cancer TNM Staging System, Eighth Edi","type":"article-journal","volume":"153"},"uris":["http://www.mendeley.com/documents/?uuid=8c701cac-3a0c-4e90-932f-8cc5acfddb22"]},{"id":"ITEM-2","itemData":{"ISSN":"20452322","abstract":"© 2018 The Author(s). The 8thedition of TNM staging system has been released and it incorporates many changes to the T and N classifications for pancreatic cancer. Comparative study between the 7thand 8thedition of TNM staging system from Asian population has not been reported yet. This study aimed to compare the 7thand 8thedition of staging system for pancreatic cancer by using a cohort of pancreatic cancer patients from China after R0 pancreaticoduodenectomy and adjuvant chemotherapy. The results showed according to the pT classification of 7thedition, pT3 was predominant (87.25%), however, the new edition led to a more equal distribution of pT classification. pT1, pT2 and pT3 was 27.45%, 56.86% and 15.69%, respectively. According to the new pN classification, 18.63% of the patients were pN2. The pT classification in the 8thedition was significantly superior to that in the 7thedition at stratifying patients by overall survival. The pN classification in the 8thedition failed to show an advantage over the 7thedition in stratifying patients by overall survival. Therefore, the new pT classification, but not the new pN classification, showed a significant advantage over the previous edition at predicting the overall survival of pancreatic cancer patients.","author":[{"dropping-particle":"","family":"Cong","given":"Lin","non-dropping-particle":"","parse-names":false,"suffix":""},{"dropping-particle":"","family":"Liu","given":"Qiaofei","non-dropping-particle":"","parse-names":false,"suffix":""},{"dropping-particle":"","family":"Zhang","given":"Ronghua","non-dropping-particle":"","parse-names":false,"suffix":""},{"dropping-particle":"","family":"Cui","given":"Ming","non-dropping-particle":"","parse-names":false,"suffix":""},{"dropping-particle":"","family":"Zhang","given":"Xiang","non-dropping-particle":"","parse-names":false,"suffix":""},{"dropping-particle":"","family":"Gao","given":"Xiang","non-dropping-particle":"","parse-names":false,"suffix":""},{"dropping-particle":"","family":"Guo","given":"Junchao","non-dropping-particle":"","parse-names":false,"suffix":""},{"dropping-particle":"","family":"Dai","given":"Menghua","non-dropping-particle":"","parse-names":false,"suffix":""},{"dropping-particle":"","family":"Zhang","given":"Taiping","non-dropping-particle":"","parse-names":false,"suffix":""},{"dropping-particle":"","family":"Liao","given":"Quan","non-dropping-particle":"","parse-names":false,"suffix":""},{"dropping-particle":"","family":"Zhao","given":"Yupei","non-dropping-particle":"","parse-names":false,"suffix":""}],"container-title":"Scientific Reports","id":"ITEM-2","issue":"1","issued":{"date-parts":[["2018"]]},"page":"1-9","publisher":"Springer US","title":"Tumor size classification of the 8 th edition of TNM staging system is superior to that of the 7 th edition in predicting the survival outcome of pancreatic cancer patients after radical resection and adjuvant chemotherapy","type":"article-journal","volume":"8"},"uris":["http://www.mendeley.com/documents/?uuid=90cab48b-691b-4842-9480-f519065e1132"]}],"mendeley":{"formattedCitation":"&lt;sup&gt;4, 5&lt;/sup&gt;","plainTextFormattedCitation":"4, 5","previouslyFormattedCitation":"&lt;sup&gt;4, 5&lt;/sup&gt;"},"properties":{"noteIndex":0},"schema":"https://github.com/citation-style-language/schema/raw/master/csl-citation.json"}</w:instrText>
      </w:r>
      <w:r w:rsidR="00694B83" w:rsidRPr="00FC393D">
        <w:rPr>
          <w:rFonts w:asciiTheme="majorHAnsi" w:hAnsiTheme="majorHAnsi" w:cstheme="majorHAnsi"/>
        </w:rPr>
        <w:fldChar w:fldCharType="separate"/>
      </w:r>
      <w:r w:rsidR="004B5CC2" w:rsidRPr="00FC393D">
        <w:rPr>
          <w:rFonts w:asciiTheme="majorHAnsi" w:hAnsiTheme="majorHAnsi" w:cstheme="majorHAnsi"/>
          <w:noProof/>
          <w:vertAlign w:val="superscript"/>
        </w:rPr>
        <w:t>4,5</w:t>
      </w:r>
      <w:r w:rsidR="00694B83" w:rsidRPr="00FC393D">
        <w:rPr>
          <w:rFonts w:asciiTheme="majorHAnsi" w:hAnsiTheme="majorHAnsi" w:cstheme="majorHAnsi"/>
        </w:rPr>
        <w:fldChar w:fldCharType="end"/>
      </w:r>
      <w:r w:rsidR="0095111B" w:rsidRPr="00FC393D">
        <w:rPr>
          <w:rFonts w:asciiTheme="majorHAnsi" w:hAnsiTheme="majorHAnsi" w:cstheme="majorHAnsi"/>
        </w:rPr>
        <w:t>.</w:t>
      </w:r>
      <w:r w:rsidR="00694B83" w:rsidRPr="00FC393D">
        <w:rPr>
          <w:rFonts w:asciiTheme="majorHAnsi" w:hAnsiTheme="majorHAnsi" w:cstheme="majorHAnsi"/>
        </w:rPr>
        <w:t xml:space="preserve"> </w:t>
      </w:r>
      <w:r w:rsidR="00D55579" w:rsidRPr="00FC393D">
        <w:rPr>
          <w:rFonts w:asciiTheme="majorHAnsi" w:hAnsiTheme="majorHAnsi" w:cstheme="majorHAnsi"/>
        </w:rPr>
        <w:t>Whil</w:t>
      </w:r>
      <w:r w:rsidR="0010511C">
        <w:rPr>
          <w:rFonts w:asciiTheme="majorHAnsi" w:hAnsiTheme="majorHAnsi" w:cstheme="majorHAnsi"/>
        </w:rPr>
        <w:t>e</w:t>
      </w:r>
      <w:r w:rsidR="00D55579" w:rsidRPr="00FC393D">
        <w:rPr>
          <w:rFonts w:asciiTheme="majorHAnsi" w:hAnsiTheme="majorHAnsi" w:cstheme="majorHAnsi"/>
        </w:rPr>
        <w:t xml:space="preserve"> maximum tumor size is assessed macroscopically, a</w:t>
      </w:r>
      <w:r w:rsidR="00694B83" w:rsidRPr="00FC393D">
        <w:rPr>
          <w:rFonts w:asciiTheme="majorHAnsi" w:hAnsiTheme="majorHAnsi" w:cstheme="majorHAnsi"/>
        </w:rPr>
        <w:t xml:space="preserve">dequate specimen sampling </w:t>
      </w:r>
      <w:r w:rsidR="00D55579" w:rsidRPr="00FC393D">
        <w:rPr>
          <w:rFonts w:asciiTheme="majorHAnsi" w:hAnsiTheme="majorHAnsi" w:cstheme="majorHAnsi"/>
        </w:rPr>
        <w:t>is required in order to corroborate these findings, particularly as chronic pancreatitis can mimic tumor appearance with the naked eye.</w:t>
      </w:r>
      <w:r w:rsidR="00073F4A">
        <w:rPr>
          <w:rFonts w:asciiTheme="majorHAnsi" w:hAnsiTheme="majorHAnsi" w:cstheme="majorHAnsi"/>
        </w:rPr>
        <w:t xml:space="preserve"> </w:t>
      </w:r>
    </w:p>
    <w:p w14:paraId="05880A3E" w14:textId="77777777" w:rsidR="009F5BB3" w:rsidRPr="00FC393D" w:rsidRDefault="009F5BB3" w:rsidP="00FC393D">
      <w:pPr>
        <w:jc w:val="both"/>
        <w:rPr>
          <w:rFonts w:asciiTheme="majorHAnsi" w:hAnsiTheme="majorHAnsi" w:cstheme="majorHAnsi"/>
        </w:rPr>
      </w:pPr>
    </w:p>
    <w:p w14:paraId="799F2E57" w14:textId="74FD2204" w:rsidR="00F62114" w:rsidRDefault="002535CE" w:rsidP="00FC393D">
      <w:pPr>
        <w:jc w:val="both"/>
        <w:rPr>
          <w:rFonts w:asciiTheme="majorHAnsi" w:hAnsiTheme="majorHAnsi" w:cstheme="majorHAnsi"/>
        </w:rPr>
      </w:pPr>
      <w:r w:rsidRPr="00FC393D">
        <w:rPr>
          <w:rFonts w:asciiTheme="majorHAnsi" w:hAnsiTheme="majorHAnsi" w:cstheme="majorHAnsi"/>
        </w:rPr>
        <w:t xml:space="preserve">As </w:t>
      </w:r>
      <w:r w:rsidR="0027052D" w:rsidRPr="00FC393D">
        <w:rPr>
          <w:rFonts w:asciiTheme="majorHAnsi" w:hAnsiTheme="majorHAnsi" w:cstheme="majorHAnsi"/>
        </w:rPr>
        <w:t>the majority of</w:t>
      </w:r>
      <w:r w:rsidR="00FB6C12" w:rsidRPr="00FC393D">
        <w:rPr>
          <w:rFonts w:asciiTheme="majorHAnsi" w:hAnsiTheme="majorHAnsi" w:cstheme="majorHAnsi"/>
        </w:rPr>
        <w:t xml:space="preserve"> pan</w:t>
      </w:r>
      <w:r w:rsidRPr="00FC393D">
        <w:rPr>
          <w:rFonts w:asciiTheme="majorHAnsi" w:hAnsiTheme="majorHAnsi" w:cstheme="majorHAnsi"/>
        </w:rPr>
        <w:t xml:space="preserve">creatic ductal adenocarcinomas </w:t>
      </w:r>
      <w:r w:rsidR="00430364" w:rsidRPr="00FC393D">
        <w:rPr>
          <w:rFonts w:asciiTheme="majorHAnsi" w:hAnsiTheme="majorHAnsi" w:cstheme="majorHAnsi"/>
        </w:rPr>
        <w:t>(up to 8</w:t>
      </w:r>
      <w:r w:rsidR="004958E0" w:rsidRPr="00FC393D">
        <w:rPr>
          <w:rFonts w:asciiTheme="majorHAnsi" w:hAnsiTheme="majorHAnsi" w:cstheme="majorHAnsi"/>
        </w:rPr>
        <w:t>0</w:t>
      </w:r>
      <w:r w:rsidR="00430364" w:rsidRPr="00FC393D">
        <w:rPr>
          <w:rFonts w:asciiTheme="majorHAnsi" w:hAnsiTheme="majorHAnsi" w:cstheme="majorHAnsi"/>
        </w:rPr>
        <w:t xml:space="preserve">%) </w:t>
      </w:r>
      <w:r w:rsidR="00FB6C12" w:rsidRPr="00FC393D">
        <w:rPr>
          <w:rFonts w:asciiTheme="majorHAnsi" w:hAnsiTheme="majorHAnsi" w:cstheme="majorHAnsi"/>
        </w:rPr>
        <w:t xml:space="preserve">are encountered in the head of the pancreas, most of the literature </w:t>
      </w:r>
      <w:r w:rsidR="00E65F27" w:rsidRPr="00FC393D">
        <w:rPr>
          <w:rFonts w:asciiTheme="majorHAnsi" w:hAnsiTheme="majorHAnsi" w:cstheme="majorHAnsi"/>
        </w:rPr>
        <w:t xml:space="preserve">is </w:t>
      </w:r>
      <w:r w:rsidR="00FB6C12" w:rsidRPr="00FC393D">
        <w:rPr>
          <w:rFonts w:asciiTheme="majorHAnsi" w:hAnsiTheme="majorHAnsi" w:cstheme="majorHAnsi"/>
        </w:rPr>
        <w:t xml:space="preserve">based on </w:t>
      </w:r>
      <w:r w:rsidR="00E65F27" w:rsidRPr="00FC393D">
        <w:rPr>
          <w:rFonts w:asciiTheme="majorHAnsi" w:hAnsiTheme="majorHAnsi" w:cstheme="majorHAnsi"/>
        </w:rPr>
        <w:t xml:space="preserve">the </w:t>
      </w:r>
      <w:r w:rsidR="00FB6C12" w:rsidRPr="00FC393D">
        <w:rPr>
          <w:rFonts w:asciiTheme="majorHAnsi" w:hAnsiTheme="majorHAnsi" w:cstheme="majorHAnsi"/>
        </w:rPr>
        <w:t xml:space="preserve">assessment of </w:t>
      </w:r>
      <w:r w:rsidR="00CC4523" w:rsidRPr="00FC393D">
        <w:rPr>
          <w:rFonts w:asciiTheme="majorHAnsi" w:hAnsiTheme="majorHAnsi" w:cstheme="majorHAnsi"/>
        </w:rPr>
        <w:t>pancreatoduodenectomy</w:t>
      </w:r>
      <w:r w:rsidR="0095111B" w:rsidRPr="00FC393D">
        <w:rPr>
          <w:rFonts w:asciiTheme="majorHAnsi" w:hAnsiTheme="majorHAnsi" w:cstheme="majorHAnsi"/>
        </w:rPr>
        <w:t xml:space="preserve"> specimens</w:t>
      </w:r>
      <w:r w:rsidR="007C0C38" w:rsidRPr="00FC393D">
        <w:rPr>
          <w:rFonts w:asciiTheme="majorHAnsi" w:hAnsiTheme="majorHAnsi" w:cstheme="majorHAnsi"/>
        </w:rPr>
        <w:fldChar w:fldCharType="begin" w:fldLock="1"/>
      </w:r>
      <w:r w:rsidR="004958E0" w:rsidRPr="00FC393D">
        <w:rPr>
          <w:rFonts w:asciiTheme="majorHAnsi" w:hAnsiTheme="majorHAnsi" w:cstheme="majorHAnsi"/>
        </w:rPr>
        <w:instrText>ADDIN CSL_CITATION {"citationItems":[{"id":"ITEM-1","itemData":{"ISBN":"9783662471814","abstract":"Summary: This book provides state of the art knowledge on a broad range of clinical issues in pancreatic cancer, covering topics from screening and pathophysiology to surgical treatments. In particular, the focus is on current controversies and on evidence-based surgical techniques. Further aspects considered include the management of precancerous lesions, diagnostic methods, perioperative care and nonsurgical treatment. The description of surgical methods is supported by many helpful illustrations and important technical issues are carefully addressed. Determination of resectability and extent of surgery is also discussed. Based on recent developments in surgical techniques, some surgeons are performing more and more radical operations. It is essential, however, that surgical strategy is based on the best available evidence and surgeons will find that this book offers valuable help in achieving this aim. In addition, it will be a great asset in clinical practice for all who are involved or interested in the management of pancreatic cancer.","author":[{"dropping-particle":"","family":"Verbeke","given":"C","non-dropping-particle":"","parse-names":false,"suffix":""}],"container-title":"Pancreatic Cancer","editor":[{"dropping-particle":"","family":"Kim SW.","given":"Yamaue H.","non-dropping-particle":"","parse-names":false,"suffix":""}],"id":"ITEM-1","issued":{"date-parts":[["2017"]]},"page":"67-87","publisher":"Springer, Berlin, Heidelberg","title":"Operative Specimen Handling and Evaluation of Resection Margins","type":"chapter"},"uris":["http://www.mendeley.com/documents/?uuid=82aa7e70-9cc6-46ee-a59c-526ce0b1dbd7"]},{"id":"ITEM-2","itemData":{"ISSN":"19204531","abstract":"Tumors of the pancreatic body and tail are uncommon. They have a propensity to present late and often attain a large size with lo-cal invasion before they produce any clinical symptoms. The cur-rent review aims at comprehensively analysing these tumors with respect to their pathology, presentation, the investigation of these tumors, and finally the latest trends in their surgical and medical management.","author":[{"dropping-particle":"","family":"Barreto","given":"Savio","non-dropping-particle":"","parse-names":false,"suffix":""},{"dropping-particle":"","family":"Shukla","given":"Parul","non-dropping-particle":"","parse-names":false,"suffix":""},{"dropping-particle":"","family":"Shrikhande","given":"Shailesh-V","non-dropping-particle":"","parse-names":false,"suffix":""}],"container-title":"World Journal of Oncology","id":"ITEM-2","issue":"2","issued":{"date-parts":[["2010"]]},"page":"52-65","title":"Tumors of the Pancreatic Body and Tail","type":"article-journal","volume":"1"},"uris":["http://www.mendeley.com/documents/?uuid=f67e1fc4-6529-4ef9-a732-c0fb01229e41"]}],"mendeley":{"formattedCitation":"&lt;sup&gt;6, 7&lt;/sup&gt;","manualFormatting":"6,7","plainTextFormattedCitation":"6, 7","previouslyFormattedCitation":"&lt;sup&gt;6, 7&lt;/sup&gt;"},"properties":{"noteIndex":0},"schema":"https://github.com/citation-style-language/schema/raw/master/csl-citation.json"}</w:instrText>
      </w:r>
      <w:r w:rsidR="007C0C38" w:rsidRPr="00FC393D">
        <w:rPr>
          <w:rFonts w:asciiTheme="majorHAnsi" w:hAnsiTheme="majorHAnsi" w:cstheme="majorHAnsi"/>
        </w:rPr>
        <w:fldChar w:fldCharType="separate"/>
      </w:r>
      <w:r w:rsidR="00177E16" w:rsidRPr="00FC393D">
        <w:rPr>
          <w:rFonts w:asciiTheme="majorHAnsi" w:hAnsiTheme="majorHAnsi" w:cstheme="majorHAnsi"/>
          <w:noProof/>
          <w:vertAlign w:val="superscript"/>
        </w:rPr>
        <w:t>6,7</w:t>
      </w:r>
      <w:r w:rsidR="007C0C38" w:rsidRPr="00FC393D">
        <w:rPr>
          <w:rFonts w:asciiTheme="majorHAnsi" w:hAnsiTheme="majorHAnsi" w:cstheme="majorHAnsi"/>
        </w:rPr>
        <w:fldChar w:fldCharType="end"/>
      </w:r>
      <w:r w:rsidR="0095111B" w:rsidRPr="00FC393D">
        <w:rPr>
          <w:rFonts w:asciiTheme="majorHAnsi" w:hAnsiTheme="majorHAnsi" w:cstheme="majorHAnsi"/>
        </w:rPr>
        <w:t>.</w:t>
      </w:r>
      <w:r w:rsidR="008B3CC0" w:rsidRPr="00FC393D">
        <w:rPr>
          <w:rFonts w:asciiTheme="majorHAnsi" w:hAnsiTheme="majorHAnsi" w:cstheme="majorHAnsi"/>
        </w:rPr>
        <w:t xml:space="preserve"> </w:t>
      </w:r>
      <w:r w:rsidR="00F70AF6" w:rsidRPr="00FC393D">
        <w:rPr>
          <w:rFonts w:asciiTheme="majorHAnsi" w:hAnsiTheme="majorHAnsi" w:cstheme="majorHAnsi"/>
        </w:rPr>
        <w:t xml:space="preserve">In the United Kingdom, the Royal College of Pathologists (RCPath) have published datasets that provide evidence-based guidelines on the specimen handling, dissection and reporting of pancreatic cancer, with focus placed on the more common </w:t>
      </w:r>
      <w:r w:rsidR="005B77CB" w:rsidRPr="00FC393D">
        <w:rPr>
          <w:rFonts w:asciiTheme="majorHAnsi" w:hAnsiTheme="majorHAnsi" w:cstheme="majorHAnsi"/>
        </w:rPr>
        <w:t xml:space="preserve">pancreatoduodenectomy </w:t>
      </w:r>
      <w:r w:rsidR="00F70AF6" w:rsidRPr="00FC393D">
        <w:rPr>
          <w:rFonts w:asciiTheme="majorHAnsi" w:hAnsiTheme="majorHAnsi" w:cstheme="majorHAnsi"/>
        </w:rPr>
        <w:t>specimen</w:t>
      </w:r>
      <w:r w:rsidR="005B77CB" w:rsidRPr="00FC393D">
        <w:rPr>
          <w:rFonts w:asciiTheme="majorHAnsi" w:hAnsiTheme="majorHAnsi" w:cstheme="majorHAnsi"/>
        </w:rPr>
        <w:t>s</w:t>
      </w:r>
      <w:r w:rsidR="008B3CC0" w:rsidRPr="00FC393D">
        <w:rPr>
          <w:rFonts w:asciiTheme="majorHAnsi" w:hAnsiTheme="majorHAnsi" w:cstheme="majorHAnsi"/>
        </w:rPr>
        <w:fldChar w:fldCharType="begin" w:fldLock="1"/>
      </w:r>
      <w:r w:rsidR="00EF7776" w:rsidRPr="00FC393D">
        <w:rPr>
          <w:rFonts w:asciiTheme="majorHAnsi" w:hAnsiTheme="majorHAnsi" w:cstheme="majorHAnsi"/>
        </w:rPr>
        <w:instrText>ADDIN CSL_CITATION {"citationItems":[{"id":"ITEM-1","itemData":{"URL":"https://www.rcpath.org/uploads/assets/34910231-c106-4629-a2de9e9ae6f87ac1/g091-pancreasdataset-mar17.pdf","accessed":{"date-parts":[["2018","10","3"]]},"author":[{"dropping-particle":"","family":"Campbell","given":"Fiona","non-dropping-particle":"","parse-names":false,"suffix":""},{"dropping-particle":"","family":"Cairns","given":"A","non-dropping-particle":"","parse-names":false,"suffix":""},{"dropping-particle":"","family":"Duthie","given":"Fraser","non-dropping-particle":"","parse-names":false,"suffix":""},{"dropping-particle":"","family":"Feakins","given":"Roger","non-dropping-particle":"","parse-names":false,"suffix":""}],"id":"ITEM-1","issued":{"date-parts":[["2017"]]},"title":"Dataset for the histopathological reporting of carcinomas of the pancreas, ampulla of Vater and common bile duct from the Royal College of Pathologists.","type":"webpage"},"uris":["http://www.mendeley.com/documents/?uuid=1d2b6183-3aba-463e-8168-1683f4bfbcf4"]}],"mendeley":{"formattedCitation":"&lt;sup&gt;8&lt;/sup&gt;","plainTextFormattedCitation":"8","previouslyFormattedCitation":"&lt;sup&gt;8&lt;/sup&gt;"},"properties":{"noteIndex":0},"schema":"https://github.com/citation-style-language/schema/raw/master/csl-citation.json"}</w:instrText>
      </w:r>
      <w:r w:rsidR="008B3CC0" w:rsidRPr="00FC393D">
        <w:rPr>
          <w:rFonts w:asciiTheme="majorHAnsi" w:hAnsiTheme="majorHAnsi" w:cstheme="majorHAnsi"/>
        </w:rPr>
        <w:fldChar w:fldCharType="separate"/>
      </w:r>
      <w:r w:rsidR="00916B1C" w:rsidRPr="00FC393D">
        <w:rPr>
          <w:rFonts w:asciiTheme="majorHAnsi" w:hAnsiTheme="majorHAnsi" w:cstheme="majorHAnsi"/>
          <w:noProof/>
          <w:vertAlign w:val="superscript"/>
        </w:rPr>
        <w:t>8</w:t>
      </w:r>
      <w:r w:rsidR="008B3CC0" w:rsidRPr="00FC393D">
        <w:rPr>
          <w:rFonts w:asciiTheme="majorHAnsi" w:hAnsiTheme="majorHAnsi" w:cstheme="majorHAnsi"/>
        </w:rPr>
        <w:fldChar w:fldCharType="end"/>
      </w:r>
      <w:r w:rsidR="0010511C" w:rsidRPr="00FC393D">
        <w:rPr>
          <w:rFonts w:asciiTheme="majorHAnsi" w:hAnsiTheme="majorHAnsi" w:cstheme="majorHAnsi"/>
        </w:rPr>
        <w:t>.</w:t>
      </w:r>
      <w:r w:rsidR="00F70AF6" w:rsidRPr="00FC393D">
        <w:rPr>
          <w:rFonts w:asciiTheme="majorHAnsi" w:hAnsiTheme="majorHAnsi" w:cstheme="majorHAnsi"/>
        </w:rPr>
        <w:t xml:space="preserve"> </w:t>
      </w:r>
      <w:r w:rsidR="00916B1C" w:rsidRPr="00FC393D">
        <w:rPr>
          <w:rFonts w:asciiTheme="majorHAnsi" w:hAnsiTheme="majorHAnsi" w:cstheme="majorHAnsi"/>
        </w:rPr>
        <w:t>Nonetheless, international consensus regarding specimen grossing is still lacking and practice is still highly divergent between centers</w:t>
      </w:r>
      <w:r w:rsidR="00916B1C" w:rsidRPr="00FC393D">
        <w:rPr>
          <w:rFonts w:asciiTheme="majorHAnsi" w:hAnsiTheme="majorHAnsi" w:cstheme="majorHAnsi"/>
        </w:rPr>
        <w:fldChar w:fldCharType="begin" w:fldLock="1"/>
      </w:r>
      <w:r w:rsidR="000551C1" w:rsidRPr="00FC393D">
        <w:rPr>
          <w:rFonts w:asciiTheme="majorHAnsi" w:hAnsiTheme="majorHAnsi" w:cstheme="majorHAnsi"/>
        </w:rPr>
        <w:instrText>ADDIN CSL_CITATION {"citationItems":[{"id":"ITEM-1","itemData":{"ISBN":"9783662471814","abstract":"Summary: This book provides state of the art knowledge on a broad range of clinical issues in pancreatic cancer, covering topics from screening and pathophysiology to surgical treatments. In particular, the focus is on current controversies and on evidence-based surgical techniques. Further aspects considered include the management of precancerous lesions, diagnostic methods, perioperative care and nonsurgical treatment. The description of surgical methods is supported by many helpful illustrations and important technical issues are carefully addressed. Determination of resectability and extent of surgery is also discussed. Based on recent developments in surgical techniques, some surgeons are performing more and more radical operations. It is essential, however, that surgical strategy is based on the best available evidence and surgeons will find that this book offers valuable help in achieving this aim. In addition, it will be a great asset in clinical practice for all who are involved or interested in the management of pancreatic cancer.","author":[{"dropping-particle":"","family":"Verbeke","given":"C","non-dropping-particle":"","parse-names":false,"suffix":""}],"container-title":"Pancreatic Cancer","editor":[{"dropping-particle":"","family":"Kim SW.","given":"Yamaue H.","non-dropping-particle":"","parse-names":false,"suffix":""}],"id":"ITEM-1","issued":{"date-parts":[["2017"]]},"page":"67-87","publisher":"Springer, Berlin, Heidelberg","title":"Operative Specimen Handling and Evaluation of Resection Margins","type":"chapter"},"uris":["http://www.mendeley.com/documents/?uuid=82aa7e70-9cc6-46ee-a59c-526ce0b1dbd7"]}],"mendeley":{"formattedCitation":"&lt;sup&gt;6&lt;/sup&gt;","plainTextFormattedCitation":"6","previouslyFormattedCitation":"&lt;sup&gt;6&lt;/sup&gt;"},"properties":{"noteIndex":0},"schema":"https://github.com/citation-style-language/schema/raw/master/csl-citation.json"}</w:instrText>
      </w:r>
      <w:r w:rsidR="00916B1C" w:rsidRPr="00FC393D">
        <w:rPr>
          <w:rFonts w:asciiTheme="majorHAnsi" w:hAnsiTheme="majorHAnsi" w:cstheme="majorHAnsi"/>
        </w:rPr>
        <w:fldChar w:fldCharType="separate"/>
      </w:r>
      <w:r w:rsidR="00916B1C" w:rsidRPr="00FC393D">
        <w:rPr>
          <w:rFonts w:asciiTheme="majorHAnsi" w:hAnsiTheme="majorHAnsi" w:cstheme="majorHAnsi"/>
          <w:noProof/>
          <w:vertAlign w:val="superscript"/>
        </w:rPr>
        <w:t>6</w:t>
      </w:r>
      <w:r w:rsidR="00916B1C" w:rsidRPr="00FC393D">
        <w:rPr>
          <w:rFonts w:asciiTheme="majorHAnsi" w:hAnsiTheme="majorHAnsi" w:cstheme="majorHAnsi"/>
        </w:rPr>
        <w:fldChar w:fldCharType="end"/>
      </w:r>
      <w:r w:rsidR="0010511C" w:rsidRPr="00FC393D">
        <w:rPr>
          <w:rFonts w:asciiTheme="majorHAnsi" w:hAnsiTheme="majorHAnsi" w:cstheme="majorHAnsi"/>
        </w:rPr>
        <w:t>.</w:t>
      </w:r>
      <w:r w:rsidR="00916B1C" w:rsidRPr="00FC393D">
        <w:rPr>
          <w:rFonts w:asciiTheme="majorHAnsi" w:hAnsiTheme="majorHAnsi" w:cstheme="majorHAnsi"/>
        </w:rPr>
        <w:t xml:space="preserve"> </w:t>
      </w:r>
      <w:r w:rsidR="00FB6C12" w:rsidRPr="00FC393D">
        <w:rPr>
          <w:rFonts w:asciiTheme="majorHAnsi" w:hAnsiTheme="majorHAnsi" w:cstheme="majorHAnsi"/>
        </w:rPr>
        <w:t xml:space="preserve">The equivalent process of </w:t>
      </w:r>
      <w:r w:rsidR="00916B1C" w:rsidRPr="00FC393D">
        <w:rPr>
          <w:rFonts w:asciiTheme="majorHAnsi" w:hAnsiTheme="majorHAnsi" w:cstheme="majorHAnsi"/>
        </w:rPr>
        <w:t xml:space="preserve">standardizing </w:t>
      </w:r>
      <w:r w:rsidR="00F70AF6" w:rsidRPr="00FC393D">
        <w:rPr>
          <w:rFonts w:asciiTheme="majorHAnsi" w:hAnsiTheme="majorHAnsi" w:cstheme="majorHAnsi"/>
        </w:rPr>
        <w:t>patholog</w:t>
      </w:r>
      <w:r w:rsidR="00DF47DF" w:rsidRPr="00FC393D">
        <w:rPr>
          <w:rFonts w:asciiTheme="majorHAnsi" w:hAnsiTheme="majorHAnsi" w:cstheme="majorHAnsi"/>
        </w:rPr>
        <w:t>y</w:t>
      </w:r>
      <w:r w:rsidR="00F70AF6" w:rsidRPr="00FC393D">
        <w:rPr>
          <w:rFonts w:asciiTheme="majorHAnsi" w:hAnsiTheme="majorHAnsi" w:cstheme="majorHAnsi"/>
        </w:rPr>
        <w:t xml:space="preserve"> assessment</w:t>
      </w:r>
      <w:r w:rsidR="00FB6C12" w:rsidRPr="00FC393D">
        <w:rPr>
          <w:rFonts w:asciiTheme="majorHAnsi" w:hAnsiTheme="majorHAnsi" w:cstheme="majorHAnsi"/>
        </w:rPr>
        <w:t xml:space="preserve"> </w:t>
      </w:r>
      <w:r w:rsidR="00F70AF6" w:rsidRPr="00FC393D">
        <w:rPr>
          <w:rFonts w:asciiTheme="majorHAnsi" w:hAnsiTheme="majorHAnsi" w:cstheme="majorHAnsi"/>
        </w:rPr>
        <w:t>of</w:t>
      </w:r>
      <w:r w:rsidR="008B3CC0" w:rsidRPr="00FC393D">
        <w:rPr>
          <w:rFonts w:asciiTheme="majorHAnsi" w:hAnsiTheme="majorHAnsi" w:cstheme="majorHAnsi"/>
        </w:rPr>
        <w:t xml:space="preserve"> specimen originating from a</w:t>
      </w:r>
      <w:r w:rsidR="00FB6C12" w:rsidRPr="00FC393D">
        <w:rPr>
          <w:rFonts w:asciiTheme="majorHAnsi" w:hAnsiTheme="majorHAnsi" w:cstheme="majorHAnsi"/>
        </w:rPr>
        <w:t xml:space="preserve"> </w:t>
      </w:r>
      <w:r w:rsidR="003A00CC" w:rsidRPr="00FC393D">
        <w:rPr>
          <w:rFonts w:asciiTheme="majorHAnsi" w:hAnsiTheme="majorHAnsi" w:cstheme="majorHAnsi"/>
        </w:rPr>
        <w:t>distal (</w:t>
      </w:r>
      <w:r w:rsidR="00E66006">
        <w:rPr>
          <w:rFonts w:asciiTheme="majorHAnsi" w:hAnsiTheme="majorHAnsi" w:cstheme="majorHAnsi"/>
        </w:rPr>
        <w:t xml:space="preserve">i.e., </w:t>
      </w:r>
      <w:r w:rsidR="003A00CC" w:rsidRPr="00FC393D">
        <w:rPr>
          <w:rFonts w:asciiTheme="majorHAnsi" w:hAnsiTheme="majorHAnsi" w:cstheme="majorHAnsi"/>
        </w:rPr>
        <w:t>left)</w:t>
      </w:r>
      <w:r w:rsidR="00FB6C12" w:rsidRPr="00FC393D">
        <w:rPr>
          <w:rFonts w:asciiTheme="majorHAnsi" w:hAnsiTheme="majorHAnsi" w:cstheme="majorHAnsi"/>
        </w:rPr>
        <w:t xml:space="preserve"> pancreatectomy </w:t>
      </w:r>
      <w:r w:rsidR="00F70AF6" w:rsidRPr="00FC393D">
        <w:rPr>
          <w:rFonts w:asciiTheme="majorHAnsi" w:hAnsiTheme="majorHAnsi" w:cstheme="majorHAnsi"/>
        </w:rPr>
        <w:t xml:space="preserve">is </w:t>
      </w:r>
      <w:r w:rsidR="00FB6C12" w:rsidRPr="00FC393D">
        <w:rPr>
          <w:rFonts w:asciiTheme="majorHAnsi" w:hAnsiTheme="majorHAnsi" w:cstheme="majorHAnsi"/>
        </w:rPr>
        <w:t xml:space="preserve">now of growing clinical interest. </w:t>
      </w:r>
    </w:p>
    <w:p w14:paraId="4132F383" w14:textId="77777777" w:rsidR="009F5BB3" w:rsidRPr="00FC393D" w:rsidRDefault="009F5BB3" w:rsidP="00FC393D">
      <w:pPr>
        <w:jc w:val="both"/>
        <w:rPr>
          <w:rFonts w:asciiTheme="majorHAnsi" w:hAnsiTheme="majorHAnsi" w:cstheme="majorHAnsi"/>
        </w:rPr>
      </w:pPr>
    </w:p>
    <w:p w14:paraId="0A057C28" w14:textId="2151446B" w:rsidR="00751514" w:rsidRPr="00FC393D" w:rsidRDefault="00FB6C12" w:rsidP="009F5BB3">
      <w:pPr>
        <w:jc w:val="both"/>
        <w:rPr>
          <w:rFonts w:asciiTheme="majorHAnsi" w:hAnsiTheme="majorHAnsi" w:cstheme="majorHAnsi"/>
        </w:rPr>
      </w:pPr>
      <w:r w:rsidRPr="00FC393D">
        <w:rPr>
          <w:rFonts w:asciiTheme="majorHAnsi" w:hAnsiTheme="majorHAnsi" w:cstheme="majorHAnsi"/>
        </w:rPr>
        <w:lastRenderedPageBreak/>
        <w:t>The Distal Pancreatectomy, Minimally Invasive or Open, for malignancy (DIPLOMA</w:t>
      </w:r>
      <w:r w:rsidR="00CC4523" w:rsidRPr="00FC393D">
        <w:rPr>
          <w:rFonts w:asciiTheme="majorHAnsi" w:hAnsiTheme="majorHAnsi" w:cstheme="majorHAnsi"/>
        </w:rPr>
        <w:t>, ISRCTN44897265</w:t>
      </w:r>
      <w:r w:rsidRPr="00FC393D">
        <w:rPr>
          <w:rFonts w:asciiTheme="majorHAnsi" w:hAnsiTheme="majorHAnsi" w:cstheme="majorHAnsi"/>
        </w:rPr>
        <w:t>) trial is a</w:t>
      </w:r>
      <w:r w:rsidR="005B77CB" w:rsidRPr="00FC393D">
        <w:rPr>
          <w:rFonts w:asciiTheme="majorHAnsi" w:hAnsiTheme="majorHAnsi" w:cstheme="majorHAnsi"/>
        </w:rPr>
        <w:t>n international</w:t>
      </w:r>
      <w:r w:rsidRPr="00FC393D">
        <w:rPr>
          <w:rFonts w:asciiTheme="majorHAnsi" w:hAnsiTheme="majorHAnsi" w:cstheme="majorHAnsi"/>
        </w:rPr>
        <w:t xml:space="preserve"> </w:t>
      </w:r>
      <w:r w:rsidR="00702CC0" w:rsidRPr="00FC393D">
        <w:rPr>
          <w:rFonts w:asciiTheme="majorHAnsi" w:hAnsiTheme="majorHAnsi" w:cstheme="majorHAnsi"/>
        </w:rPr>
        <w:t>multicenter</w:t>
      </w:r>
      <w:r w:rsidRPr="00FC393D">
        <w:rPr>
          <w:rFonts w:asciiTheme="majorHAnsi" w:hAnsiTheme="majorHAnsi" w:cstheme="majorHAnsi"/>
        </w:rPr>
        <w:t xml:space="preserve">, </w:t>
      </w:r>
      <w:r w:rsidR="00702CC0" w:rsidRPr="00FC393D">
        <w:rPr>
          <w:rFonts w:asciiTheme="majorHAnsi" w:hAnsiTheme="majorHAnsi" w:cstheme="majorHAnsi"/>
        </w:rPr>
        <w:t>randomized</w:t>
      </w:r>
      <w:r w:rsidRPr="00FC393D">
        <w:rPr>
          <w:rFonts w:asciiTheme="majorHAnsi" w:hAnsiTheme="majorHAnsi" w:cstheme="majorHAnsi"/>
        </w:rPr>
        <w:t xml:space="preserve"> controlled trial comparing open versus </w:t>
      </w:r>
      <w:r w:rsidR="00F62114" w:rsidRPr="00FC393D">
        <w:rPr>
          <w:rFonts w:asciiTheme="majorHAnsi" w:hAnsiTheme="majorHAnsi" w:cstheme="majorHAnsi"/>
        </w:rPr>
        <w:t xml:space="preserve">minimally invasive </w:t>
      </w:r>
      <w:r w:rsidRPr="00FC393D">
        <w:rPr>
          <w:rFonts w:asciiTheme="majorHAnsi" w:hAnsiTheme="majorHAnsi" w:cstheme="majorHAnsi"/>
        </w:rPr>
        <w:t xml:space="preserve">surgical </w:t>
      </w:r>
      <w:r w:rsidR="00CC4523" w:rsidRPr="00FC393D">
        <w:rPr>
          <w:rFonts w:asciiTheme="majorHAnsi" w:hAnsiTheme="majorHAnsi" w:cstheme="majorHAnsi"/>
        </w:rPr>
        <w:t>approach</w:t>
      </w:r>
      <w:r w:rsidRPr="00FC393D">
        <w:rPr>
          <w:rFonts w:asciiTheme="majorHAnsi" w:hAnsiTheme="majorHAnsi" w:cstheme="majorHAnsi"/>
        </w:rPr>
        <w:t xml:space="preserve"> for the management of </w:t>
      </w:r>
      <w:r w:rsidR="00CC4523" w:rsidRPr="00FC393D">
        <w:rPr>
          <w:rFonts w:asciiTheme="majorHAnsi" w:hAnsiTheme="majorHAnsi" w:cstheme="majorHAnsi"/>
        </w:rPr>
        <w:t xml:space="preserve">PDAC </w:t>
      </w:r>
      <w:r w:rsidRPr="00FC393D">
        <w:rPr>
          <w:rFonts w:asciiTheme="majorHAnsi" w:hAnsiTheme="majorHAnsi" w:cstheme="majorHAnsi"/>
        </w:rPr>
        <w:t xml:space="preserve">of the </w:t>
      </w:r>
      <w:r w:rsidR="00CC4523" w:rsidRPr="00FC393D">
        <w:rPr>
          <w:rFonts w:asciiTheme="majorHAnsi" w:hAnsiTheme="majorHAnsi" w:cstheme="majorHAnsi"/>
        </w:rPr>
        <w:t xml:space="preserve">pancreatic </w:t>
      </w:r>
      <w:r w:rsidRPr="00FC393D">
        <w:rPr>
          <w:rFonts w:asciiTheme="majorHAnsi" w:hAnsiTheme="majorHAnsi" w:cstheme="majorHAnsi"/>
        </w:rPr>
        <w:t xml:space="preserve">body and tail. The </w:t>
      </w:r>
      <w:r w:rsidR="005B77CB" w:rsidRPr="00FC393D">
        <w:rPr>
          <w:rFonts w:asciiTheme="majorHAnsi" w:hAnsiTheme="majorHAnsi" w:cstheme="majorHAnsi"/>
        </w:rPr>
        <w:t xml:space="preserve">DIPLOMA pathology </w:t>
      </w:r>
      <w:r w:rsidR="002535CE" w:rsidRPr="00FC393D">
        <w:rPr>
          <w:rFonts w:asciiTheme="majorHAnsi" w:hAnsiTheme="majorHAnsi" w:cstheme="majorHAnsi"/>
        </w:rPr>
        <w:t>protocol has been develo</w:t>
      </w:r>
      <w:r w:rsidR="00F70AF6" w:rsidRPr="00FC393D">
        <w:rPr>
          <w:rFonts w:asciiTheme="majorHAnsi" w:hAnsiTheme="majorHAnsi" w:cstheme="majorHAnsi"/>
        </w:rPr>
        <w:t xml:space="preserve">ped as a means of </w:t>
      </w:r>
      <w:r w:rsidR="00702CC0" w:rsidRPr="00FC393D">
        <w:rPr>
          <w:rFonts w:asciiTheme="majorHAnsi" w:hAnsiTheme="majorHAnsi" w:cstheme="majorHAnsi"/>
        </w:rPr>
        <w:t>standardizing</w:t>
      </w:r>
      <w:r w:rsidR="00F70AF6" w:rsidRPr="00FC393D">
        <w:rPr>
          <w:rFonts w:asciiTheme="majorHAnsi" w:hAnsiTheme="majorHAnsi" w:cstheme="majorHAnsi"/>
        </w:rPr>
        <w:t xml:space="preserve"> patholog</w:t>
      </w:r>
      <w:r w:rsidR="00DF47DF" w:rsidRPr="00FC393D">
        <w:rPr>
          <w:rFonts w:asciiTheme="majorHAnsi" w:hAnsiTheme="majorHAnsi" w:cstheme="majorHAnsi"/>
        </w:rPr>
        <w:t>y</w:t>
      </w:r>
      <w:r w:rsidR="00F70AF6" w:rsidRPr="00FC393D">
        <w:rPr>
          <w:rFonts w:asciiTheme="majorHAnsi" w:hAnsiTheme="majorHAnsi" w:cstheme="majorHAnsi"/>
        </w:rPr>
        <w:t xml:space="preserve"> </w:t>
      </w:r>
      <w:r w:rsidR="002535CE" w:rsidRPr="00FC393D">
        <w:rPr>
          <w:rFonts w:asciiTheme="majorHAnsi" w:hAnsiTheme="majorHAnsi" w:cstheme="majorHAnsi"/>
        </w:rPr>
        <w:t xml:space="preserve">assessment and reporting for </w:t>
      </w:r>
      <w:r w:rsidR="00F70AF6" w:rsidRPr="00FC393D">
        <w:rPr>
          <w:rFonts w:asciiTheme="majorHAnsi" w:hAnsiTheme="majorHAnsi" w:cstheme="majorHAnsi"/>
        </w:rPr>
        <w:t>this</w:t>
      </w:r>
      <w:r w:rsidR="002535CE" w:rsidRPr="00FC393D">
        <w:rPr>
          <w:rFonts w:asciiTheme="majorHAnsi" w:hAnsiTheme="majorHAnsi" w:cstheme="majorHAnsi"/>
        </w:rPr>
        <w:t xml:space="preserve"> trial.</w:t>
      </w:r>
      <w:r w:rsidR="00F70AF6" w:rsidRPr="00FC393D">
        <w:rPr>
          <w:rFonts w:asciiTheme="majorHAnsi" w:hAnsiTheme="majorHAnsi" w:cstheme="majorHAnsi"/>
        </w:rPr>
        <w:t xml:space="preserve"> The protocol </w:t>
      </w:r>
      <w:r w:rsidR="00DF47DF" w:rsidRPr="00FC393D">
        <w:rPr>
          <w:rFonts w:asciiTheme="majorHAnsi" w:hAnsiTheme="majorHAnsi" w:cstheme="majorHAnsi"/>
        </w:rPr>
        <w:t>describes</w:t>
      </w:r>
      <w:r w:rsidR="00F62114" w:rsidRPr="00FC393D">
        <w:rPr>
          <w:rFonts w:asciiTheme="majorHAnsi" w:hAnsiTheme="majorHAnsi" w:cstheme="majorHAnsi"/>
        </w:rPr>
        <w:t xml:space="preserve"> the assessment of</w:t>
      </w:r>
      <w:r w:rsidR="00F70AF6" w:rsidRPr="00FC393D">
        <w:rPr>
          <w:rFonts w:asciiTheme="majorHAnsi" w:hAnsiTheme="majorHAnsi" w:cstheme="majorHAnsi"/>
        </w:rPr>
        <w:t xml:space="preserve"> </w:t>
      </w:r>
      <w:r w:rsidR="003A00CC" w:rsidRPr="00FC393D">
        <w:rPr>
          <w:rFonts w:asciiTheme="majorHAnsi" w:hAnsiTheme="majorHAnsi" w:cstheme="majorHAnsi"/>
        </w:rPr>
        <w:t>distal</w:t>
      </w:r>
      <w:r w:rsidRPr="00FC393D">
        <w:rPr>
          <w:rFonts w:asciiTheme="majorHAnsi" w:hAnsiTheme="majorHAnsi" w:cstheme="majorHAnsi"/>
        </w:rPr>
        <w:t xml:space="preserve"> pancreatectomy specimens, including</w:t>
      </w:r>
      <w:r w:rsidR="00F70AF6" w:rsidRPr="00FC393D">
        <w:rPr>
          <w:rFonts w:asciiTheme="majorHAnsi" w:hAnsiTheme="majorHAnsi" w:cstheme="majorHAnsi"/>
        </w:rPr>
        <w:t xml:space="preserve"> specimen orientation, inking, lymph node sampling</w:t>
      </w:r>
      <w:r w:rsidR="004A1889" w:rsidRPr="00FC393D">
        <w:rPr>
          <w:rFonts w:asciiTheme="majorHAnsi" w:hAnsiTheme="majorHAnsi" w:cstheme="majorHAnsi"/>
        </w:rPr>
        <w:t>, assessment of splenic vessel involvement (and other organs if present)</w:t>
      </w:r>
      <w:r w:rsidR="006F61C3">
        <w:rPr>
          <w:rFonts w:asciiTheme="majorHAnsi" w:hAnsiTheme="majorHAnsi" w:cstheme="majorHAnsi"/>
        </w:rPr>
        <w:t>,</w:t>
      </w:r>
      <w:r w:rsidR="00F70AF6" w:rsidRPr="00FC393D">
        <w:rPr>
          <w:rFonts w:asciiTheme="majorHAnsi" w:hAnsiTheme="majorHAnsi" w:cstheme="majorHAnsi"/>
        </w:rPr>
        <w:t xml:space="preserve"> </w:t>
      </w:r>
      <w:r w:rsidRPr="00FC393D">
        <w:rPr>
          <w:rFonts w:asciiTheme="majorHAnsi" w:hAnsiTheme="majorHAnsi" w:cstheme="majorHAnsi"/>
        </w:rPr>
        <w:t xml:space="preserve">and block selection. </w:t>
      </w:r>
    </w:p>
    <w:p w14:paraId="657F206F" w14:textId="77777777" w:rsidR="00D673D8" w:rsidRDefault="00D673D8" w:rsidP="00FC393D">
      <w:pPr>
        <w:jc w:val="both"/>
        <w:rPr>
          <w:rFonts w:asciiTheme="majorHAnsi" w:hAnsiTheme="majorHAnsi" w:cstheme="majorHAnsi"/>
        </w:rPr>
      </w:pPr>
    </w:p>
    <w:p w14:paraId="3F3F1699" w14:textId="22B22EB0" w:rsidR="005B77CB" w:rsidRPr="00FC393D" w:rsidRDefault="005B77CB" w:rsidP="00FC393D">
      <w:pPr>
        <w:jc w:val="both"/>
        <w:rPr>
          <w:rFonts w:asciiTheme="majorHAnsi" w:hAnsiTheme="majorHAnsi" w:cstheme="majorHAnsi"/>
        </w:rPr>
      </w:pPr>
      <w:r w:rsidRPr="00FC393D">
        <w:rPr>
          <w:rFonts w:asciiTheme="majorHAnsi" w:hAnsiTheme="majorHAnsi" w:cstheme="majorHAnsi"/>
        </w:rPr>
        <w:t xml:space="preserve">The described method was developed during </w:t>
      </w:r>
      <w:r w:rsidR="00A42E95" w:rsidRPr="00FC393D">
        <w:rPr>
          <w:rFonts w:asciiTheme="majorHAnsi" w:hAnsiTheme="majorHAnsi" w:cstheme="majorHAnsi"/>
        </w:rPr>
        <w:t>four</w:t>
      </w:r>
      <w:r w:rsidRPr="00FC393D">
        <w:rPr>
          <w:rFonts w:asciiTheme="majorHAnsi" w:hAnsiTheme="majorHAnsi" w:cstheme="majorHAnsi"/>
        </w:rPr>
        <w:t xml:space="preserve"> meetings</w:t>
      </w:r>
      <w:r w:rsidR="00BB1CA6" w:rsidRPr="00FC393D">
        <w:rPr>
          <w:rFonts w:asciiTheme="majorHAnsi" w:hAnsiTheme="majorHAnsi" w:cstheme="majorHAnsi"/>
        </w:rPr>
        <w:t xml:space="preserve"> of the DIPLOMA study group </w:t>
      </w:r>
      <w:r w:rsidR="00A42E95" w:rsidRPr="00FC393D">
        <w:rPr>
          <w:rFonts w:asciiTheme="majorHAnsi" w:hAnsiTheme="majorHAnsi" w:cstheme="majorHAnsi"/>
        </w:rPr>
        <w:t>(</w:t>
      </w:r>
      <w:r w:rsidR="00EC598F" w:rsidRPr="00FC393D">
        <w:rPr>
          <w:rFonts w:asciiTheme="majorHAnsi" w:hAnsiTheme="majorHAnsi" w:cstheme="majorHAnsi"/>
        </w:rPr>
        <w:t xml:space="preserve">April 2015 </w:t>
      </w:r>
      <w:r w:rsidR="00A42E95" w:rsidRPr="00FC393D">
        <w:rPr>
          <w:rFonts w:asciiTheme="majorHAnsi" w:hAnsiTheme="majorHAnsi" w:cstheme="majorHAnsi"/>
        </w:rPr>
        <w:t>Manchester</w:t>
      </w:r>
      <w:r w:rsidR="00BB1CA6" w:rsidRPr="00FC393D">
        <w:rPr>
          <w:rFonts w:asciiTheme="majorHAnsi" w:hAnsiTheme="majorHAnsi" w:cstheme="majorHAnsi"/>
        </w:rPr>
        <w:t xml:space="preserve">, </w:t>
      </w:r>
      <w:r w:rsidR="00EC598F" w:rsidRPr="00FC393D">
        <w:rPr>
          <w:rFonts w:asciiTheme="majorHAnsi" w:hAnsiTheme="majorHAnsi" w:cstheme="majorHAnsi"/>
        </w:rPr>
        <w:t xml:space="preserve">December 2016 </w:t>
      </w:r>
      <w:r w:rsidR="0024181C" w:rsidRPr="00FC393D">
        <w:rPr>
          <w:rFonts w:asciiTheme="majorHAnsi" w:hAnsiTheme="majorHAnsi" w:cstheme="majorHAnsi"/>
        </w:rPr>
        <w:t>Amsterdam</w:t>
      </w:r>
      <w:r w:rsidR="00A42E95" w:rsidRPr="00FC393D">
        <w:rPr>
          <w:rFonts w:asciiTheme="majorHAnsi" w:hAnsiTheme="majorHAnsi" w:cstheme="majorHAnsi"/>
        </w:rPr>
        <w:t xml:space="preserve">, </w:t>
      </w:r>
      <w:r w:rsidR="00EC598F" w:rsidRPr="00FC393D">
        <w:rPr>
          <w:rFonts w:asciiTheme="majorHAnsi" w:hAnsiTheme="majorHAnsi" w:cstheme="majorHAnsi"/>
        </w:rPr>
        <w:t xml:space="preserve">May 2017 </w:t>
      </w:r>
      <w:r w:rsidR="00A42E95" w:rsidRPr="00FC393D">
        <w:rPr>
          <w:rFonts w:asciiTheme="majorHAnsi" w:hAnsiTheme="majorHAnsi" w:cstheme="majorHAnsi"/>
        </w:rPr>
        <w:t>Mainz</w:t>
      </w:r>
      <w:r w:rsidR="006F61C3">
        <w:rPr>
          <w:rFonts w:asciiTheme="majorHAnsi" w:hAnsiTheme="majorHAnsi" w:cstheme="majorHAnsi"/>
        </w:rPr>
        <w:t>,</w:t>
      </w:r>
      <w:r w:rsidR="00A42E95" w:rsidRPr="00FC393D">
        <w:rPr>
          <w:rFonts w:asciiTheme="majorHAnsi" w:hAnsiTheme="majorHAnsi" w:cstheme="majorHAnsi"/>
        </w:rPr>
        <w:t xml:space="preserve"> </w:t>
      </w:r>
      <w:r w:rsidR="00BB1CA6" w:rsidRPr="00FC393D">
        <w:rPr>
          <w:rFonts w:asciiTheme="majorHAnsi" w:hAnsiTheme="majorHAnsi" w:cstheme="majorHAnsi"/>
        </w:rPr>
        <w:t>and</w:t>
      </w:r>
      <w:r w:rsidRPr="00FC393D">
        <w:rPr>
          <w:rFonts w:asciiTheme="majorHAnsi" w:hAnsiTheme="majorHAnsi" w:cstheme="majorHAnsi"/>
        </w:rPr>
        <w:t xml:space="preserve"> </w:t>
      </w:r>
      <w:r w:rsidR="00EC598F" w:rsidRPr="00FC393D">
        <w:rPr>
          <w:rFonts w:asciiTheme="majorHAnsi" w:hAnsiTheme="majorHAnsi" w:cstheme="majorHAnsi"/>
        </w:rPr>
        <w:t xml:space="preserve">April 2018 </w:t>
      </w:r>
      <w:r w:rsidR="0024181C" w:rsidRPr="00FC393D">
        <w:rPr>
          <w:rFonts w:asciiTheme="majorHAnsi" w:hAnsiTheme="majorHAnsi" w:cstheme="majorHAnsi"/>
        </w:rPr>
        <w:t>Amsterdam</w:t>
      </w:r>
      <w:r w:rsidR="00BB1CA6" w:rsidRPr="00FC393D">
        <w:rPr>
          <w:rFonts w:asciiTheme="majorHAnsi" w:hAnsiTheme="majorHAnsi" w:cstheme="majorHAnsi"/>
        </w:rPr>
        <w:t>)</w:t>
      </w:r>
      <w:r w:rsidRPr="00FC393D">
        <w:rPr>
          <w:rFonts w:asciiTheme="majorHAnsi" w:hAnsiTheme="majorHAnsi" w:cstheme="majorHAnsi"/>
        </w:rPr>
        <w:t xml:space="preserve"> with</w:t>
      </w:r>
      <w:r w:rsidR="0042756A" w:rsidRPr="00FC393D">
        <w:rPr>
          <w:rFonts w:asciiTheme="majorHAnsi" w:hAnsiTheme="majorHAnsi" w:cstheme="majorHAnsi"/>
        </w:rPr>
        <w:t xml:space="preserve"> highly experienced</w:t>
      </w:r>
      <w:r w:rsidRPr="00FC393D">
        <w:rPr>
          <w:rFonts w:asciiTheme="majorHAnsi" w:hAnsiTheme="majorHAnsi" w:cstheme="majorHAnsi"/>
        </w:rPr>
        <w:t xml:space="preserve"> </w:t>
      </w:r>
      <w:r w:rsidR="00BB1CA6" w:rsidRPr="00FC393D">
        <w:rPr>
          <w:rFonts w:asciiTheme="majorHAnsi" w:hAnsiTheme="majorHAnsi" w:cstheme="majorHAnsi"/>
        </w:rPr>
        <w:t>20</w:t>
      </w:r>
      <w:r w:rsidR="006F61C3">
        <w:rPr>
          <w:rFonts w:asciiTheme="majorHAnsi" w:hAnsiTheme="majorHAnsi" w:cstheme="majorHAnsi"/>
        </w:rPr>
        <w:t>−</w:t>
      </w:r>
      <w:r w:rsidR="00BB1CA6" w:rsidRPr="00FC393D">
        <w:rPr>
          <w:rFonts w:asciiTheme="majorHAnsi" w:hAnsiTheme="majorHAnsi" w:cstheme="majorHAnsi"/>
        </w:rPr>
        <w:t xml:space="preserve">40 </w:t>
      </w:r>
      <w:r w:rsidRPr="00FC393D">
        <w:rPr>
          <w:rFonts w:asciiTheme="majorHAnsi" w:hAnsiTheme="majorHAnsi" w:cstheme="majorHAnsi"/>
        </w:rPr>
        <w:t>surgeons and pancreatic pathologists</w:t>
      </w:r>
      <w:r w:rsidR="00BB1CA6" w:rsidRPr="00FC393D">
        <w:rPr>
          <w:rFonts w:asciiTheme="majorHAnsi" w:hAnsiTheme="majorHAnsi" w:cstheme="majorHAnsi"/>
        </w:rPr>
        <w:t xml:space="preserve"> from 10 countries across Europe</w:t>
      </w:r>
      <w:r w:rsidRPr="00FC393D">
        <w:rPr>
          <w:rFonts w:asciiTheme="majorHAnsi" w:hAnsiTheme="majorHAnsi" w:cstheme="majorHAnsi"/>
        </w:rPr>
        <w:t xml:space="preserve">. Discussions included the relevance of the various margins, the transection plane and especially the </w:t>
      </w:r>
      <w:r w:rsidR="00EC598F" w:rsidRPr="00FC393D">
        <w:rPr>
          <w:rFonts w:asciiTheme="majorHAnsi" w:hAnsiTheme="majorHAnsi" w:cstheme="majorHAnsi"/>
        </w:rPr>
        <w:t>dissection plane between the posterior part of the body and tail</w:t>
      </w:r>
      <w:r w:rsidRPr="00FC393D">
        <w:rPr>
          <w:rFonts w:asciiTheme="majorHAnsi" w:hAnsiTheme="majorHAnsi" w:cstheme="majorHAnsi"/>
        </w:rPr>
        <w:t>.</w:t>
      </w:r>
      <w:r w:rsidR="009223C9" w:rsidRPr="00FC393D">
        <w:rPr>
          <w:rFonts w:asciiTheme="majorHAnsi" w:hAnsiTheme="majorHAnsi" w:cstheme="majorHAnsi"/>
        </w:rPr>
        <w:t xml:space="preserve"> </w:t>
      </w:r>
    </w:p>
    <w:p w14:paraId="7EB33AF1" w14:textId="77777777" w:rsidR="005B77CB" w:rsidRPr="00FC393D" w:rsidRDefault="005B77CB" w:rsidP="00FC393D">
      <w:pPr>
        <w:jc w:val="both"/>
        <w:rPr>
          <w:rFonts w:asciiTheme="majorHAnsi" w:hAnsiTheme="majorHAnsi" w:cstheme="majorHAnsi"/>
        </w:rPr>
      </w:pPr>
    </w:p>
    <w:p w14:paraId="5FD8BFC8" w14:textId="77777777" w:rsidR="00FB6C12" w:rsidRPr="00FC393D" w:rsidRDefault="00FB6C12" w:rsidP="00FC393D">
      <w:pPr>
        <w:jc w:val="both"/>
        <w:rPr>
          <w:rFonts w:asciiTheme="majorHAnsi" w:hAnsiTheme="majorHAnsi" w:cstheme="majorHAnsi"/>
          <w:b/>
          <w:color w:val="000000" w:themeColor="text1"/>
        </w:rPr>
      </w:pPr>
      <w:r w:rsidRPr="00FC393D">
        <w:rPr>
          <w:rFonts w:asciiTheme="majorHAnsi" w:hAnsiTheme="majorHAnsi" w:cstheme="majorHAnsi"/>
          <w:b/>
          <w:color w:val="000000" w:themeColor="text1"/>
        </w:rPr>
        <w:t xml:space="preserve">Patient </w:t>
      </w:r>
      <w:r w:rsidR="00C16A52" w:rsidRPr="00FC393D">
        <w:rPr>
          <w:rFonts w:asciiTheme="majorHAnsi" w:hAnsiTheme="majorHAnsi" w:cstheme="majorHAnsi"/>
          <w:b/>
          <w:color w:val="000000" w:themeColor="text1"/>
        </w:rPr>
        <w:t>characteristics</w:t>
      </w:r>
      <w:r w:rsidR="00F70AF6" w:rsidRPr="00FC393D">
        <w:rPr>
          <w:rFonts w:asciiTheme="majorHAnsi" w:hAnsiTheme="majorHAnsi" w:cstheme="majorHAnsi"/>
          <w:b/>
          <w:color w:val="000000" w:themeColor="text1"/>
        </w:rPr>
        <w:t xml:space="preserve"> </w:t>
      </w:r>
    </w:p>
    <w:p w14:paraId="277D477B" w14:textId="77777777" w:rsidR="00C66D25" w:rsidRDefault="00C66D25" w:rsidP="00FC393D">
      <w:pPr>
        <w:jc w:val="both"/>
        <w:rPr>
          <w:rFonts w:asciiTheme="majorHAnsi" w:hAnsiTheme="majorHAnsi" w:cstheme="majorHAnsi"/>
          <w:color w:val="000000" w:themeColor="text1"/>
        </w:rPr>
      </w:pPr>
    </w:p>
    <w:p w14:paraId="194248E8" w14:textId="6E776F1A" w:rsidR="00751514" w:rsidRPr="00FC393D" w:rsidRDefault="00751514" w:rsidP="00FC393D">
      <w:pPr>
        <w:jc w:val="both"/>
        <w:rPr>
          <w:rFonts w:asciiTheme="majorHAnsi" w:hAnsiTheme="majorHAnsi" w:cstheme="majorHAnsi"/>
          <w:color w:val="000000" w:themeColor="text1"/>
        </w:rPr>
      </w:pPr>
      <w:r w:rsidRPr="00FC393D">
        <w:rPr>
          <w:rFonts w:asciiTheme="majorHAnsi" w:hAnsiTheme="majorHAnsi" w:cstheme="majorHAnsi"/>
          <w:color w:val="000000" w:themeColor="text1"/>
        </w:rPr>
        <w:t xml:space="preserve">A </w:t>
      </w:r>
      <w:r w:rsidR="004A1889" w:rsidRPr="00FC393D">
        <w:rPr>
          <w:rFonts w:asciiTheme="majorHAnsi" w:hAnsiTheme="majorHAnsi" w:cstheme="majorHAnsi"/>
          <w:color w:val="000000" w:themeColor="text1"/>
        </w:rPr>
        <w:t>79-year</w:t>
      </w:r>
      <w:r w:rsidR="00E65F27" w:rsidRPr="00FC393D">
        <w:rPr>
          <w:rFonts w:asciiTheme="majorHAnsi" w:hAnsiTheme="majorHAnsi" w:cstheme="majorHAnsi"/>
          <w:color w:val="000000" w:themeColor="text1"/>
        </w:rPr>
        <w:t>-</w:t>
      </w:r>
      <w:r w:rsidR="004A1889" w:rsidRPr="00FC393D">
        <w:rPr>
          <w:rFonts w:asciiTheme="majorHAnsi" w:hAnsiTheme="majorHAnsi" w:cstheme="majorHAnsi"/>
          <w:color w:val="000000" w:themeColor="text1"/>
        </w:rPr>
        <w:t>old</w:t>
      </w:r>
      <w:r w:rsidRPr="00FC393D">
        <w:rPr>
          <w:rFonts w:asciiTheme="majorHAnsi" w:hAnsiTheme="majorHAnsi" w:cstheme="majorHAnsi"/>
          <w:color w:val="000000" w:themeColor="text1"/>
        </w:rPr>
        <w:t xml:space="preserve"> woman presented with an incidental finding of </w:t>
      </w:r>
      <w:r w:rsidR="00CC1435" w:rsidRPr="00FC393D">
        <w:rPr>
          <w:rFonts w:asciiTheme="majorHAnsi" w:hAnsiTheme="majorHAnsi" w:cstheme="majorHAnsi"/>
          <w:color w:val="000000" w:themeColor="text1"/>
        </w:rPr>
        <w:t xml:space="preserve">a </w:t>
      </w:r>
      <w:r w:rsidRPr="00FC393D">
        <w:rPr>
          <w:rFonts w:asciiTheme="majorHAnsi" w:hAnsiTheme="majorHAnsi" w:cstheme="majorHAnsi"/>
          <w:color w:val="000000" w:themeColor="text1"/>
        </w:rPr>
        <w:t>34</w:t>
      </w:r>
      <w:r w:rsidR="00DF47DF" w:rsidRPr="00FC393D">
        <w:rPr>
          <w:rFonts w:asciiTheme="majorHAnsi" w:hAnsiTheme="majorHAnsi" w:cstheme="majorHAnsi"/>
          <w:color w:val="000000" w:themeColor="text1"/>
        </w:rPr>
        <w:t xml:space="preserve"> </w:t>
      </w:r>
      <w:r w:rsidR="00CC1435" w:rsidRPr="00FC393D">
        <w:rPr>
          <w:rFonts w:asciiTheme="majorHAnsi" w:hAnsiTheme="majorHAnsi" w:cstheme="majorHAnsi"/>
          <w:color w:val="000000" w:themeColor="text1"/>
        </w:rPr>
        <w:t>mm</w:t>
      </w:r>
      <w:r w:rsidRPr="00FC393D">
        <w:rPr>
          <w:rFonts w:asciiTheme="majorHAnsi" w:hAnsiTheme="majorHAnsi" w:cstheme="majorHAnsi"/>
          <w:color w:val="000000" w:themeColor="text1"/>
        </w:rPr>
        <w:t xml:space="preserve"> </w:t>
      </w:r>
      <w:r w:rsidR="0024181C" w:rsidRPr="00FC393D">
        <w:rPr>
          <w:rFonts w:asciiTheme="majorHAnsi" w:hAnsiTheme="majorHAnsi" w:cstheme="majorHAnsi"/>
          <w:color w:val="000000" w:themeColor="text1"/>
        </w:rPr>
        <w:t>tumor</w:t>
      </w:r>
      <w:r w:rsidR="00CC1435" w:rsidRPr="00FC393D">
        <w:rPr>
          <w:rFonts w:asciiTheme="majorHAnsi" w:hAnsiTheme="majorHAnsi" w:cstheme="majorHAnsi"/>
          <w:color w:val="000000" w:themeColor="text1"/>
        </w:rPr>
        <w:t xml:space="preserve"> in the body of the pancreas</w:t>
      </w:r>
      <w:r w:rsidRPr="00FC393D">
        <w:rPr>
          <w:rFonts w:asciiTheme="majorHAnsi" w:hAnsiTheme="majorHAnsi" w:cstheme="majorHAnsi"/>
          <w:color w:val="000000" w:themeColor="text1"/>
        </w:rPr>
        <w:t xml:space="preserve">, </w:t>
      </w:r>
      <w:r w:rsidR="00CC1435" w:rsidRPr="00FC393D">
        <w:rPr>
          <w:rFonts w:asciiTheme="majorHAnsi" w:hAnsiTheme="majorHAnsi" w:cstheme="majorHAnsi"/>
          <w:color w:val="000000" w:themeColor="text1"/>
        </w:rPr>
        <w:t>which was suspicious</w:t>
      </w:r>
      <w:r w:rsidRPr="00FC393D">
        <w:rPr>
          <w:rFonts w:asciiTheme="majorHAnsi" w:hAnsiTheme="majorHAnsi" w:cstheme="majorHAnsi"/>
          <w:color w:val="000000" w:themeColor="text1"/>
        </w:rPr>
        <w:t xml:space="preserve"> for malignancy. </w:t>
      </w:r>
      <w:r w:rsidR="00B803C8">
        <w:rPr>
          <w:rFonts w:asciiTheme="majorHAnsi" w:hAnsiTheme="majorHAnsi" w:cstheme="majorHAnsi"/>
          <w:color w:val="000000" w:themeColor="text1"/>
        </w:rPr>
        <w:t xml:space="preserve">The </w:t>
      </w:r>
      <w:r w:rsidRPr="00FC393D">
        <w:rPr>
          <w:rFonts w:asciiTheme="majorHAnsi" w:hAnsiTheme="majorHAnsi" w:cstheme="majorHAnsi"/>
          <w:color w:val="000000" w:themeColor="text1"/>
        </w:rPr>
        <w:t>CT</w:t>
      </w:r>
      <w:r w:rsidR="006F61C3">
        <w:rPr>
          <w:rFonts w:asciiTheme="majorHAnsi" w:hAnsiTheme="majorHAnsi" w:cstheme="majorHAnsi"/>
          <w:color w:val="000000" w:themeColor="text1"/>
        </w:rPr>
        <w:t xml:space="preserve"> </w:t>
      </w:r>
      <w:r w:rsidRPr="00FC393D">
        <w:rPr>
          <w:rFonts w:asciiTheme="majorHAnsi" w:hAnsiTheme="majorHAnsi" w:cstheme="majorHAnsi"/>
          <w:color w:val="000000" w:themeColor="text1"/>
        </w:rPr>
        <w:t xml:space="preserve">scan showed no </w:t>
      </w:r>
      <w:r w:rsidR="00CC1435" w:rsidRPr="00FC393D">
        <w:rPr>
          <w:rFonts w:asciiTheme="majorHAnsi" w:hAnsiTheme="majorHAnsi" w:cstheme="majorHAnsi"/>
          <w:color w:val="000000" w:themeColor="text1"/>
        </w:rPr>
        <w:t xml:space="preserve">radiological evidence of </w:t>
      </w:r>
      <w:r w:rsidR="0024181C" w:rsidRPr="00FC393D">
        <w:rPr>
          <w:rFonts w:asciiTheme="majorHAnsi" w:hAnsiTheme="majorHAnsi" w:cstheme="majorHAnsi"/>
          <w:color w:val="000000" w:themeColor="text1"/>
        </w:rPr>
        <w:t>tumor</w:t>
      </w:r>
      <w:r w:rsidRPr="00FC393D">
        <w:rPr>
          <w:rFonts w:asciiTheme="majorHAnsi" w:hAnsiTheme="majorHAnsi" w:cstheme="majorHAnsi"/>
          <w:color w:val="000000" w:themeColor="text1"/>
        </w:rPr>
        <w:t xml:space="preserve"> involvement of major vascular structures or the presence of (distant) metastases. Only adjacent small sized </w:t>
      </w:r>
      <w:r w:rsidR="00CC1435" w:rsidRPr="00FC393D">
        <w:rPr>
          <w:rFonts w:asciiTheme="majorHAnsi" w:hAnsiTheme="majorHAnsi" w:cstheme="majorHAnsi"/>
          <w:color w:val="000000" w:themeColor="text1"/>
        </w:rPr>
        <w:t>lymph</w:t>
      </w:r>
      <w:r w:rsidRPr="00FC393D">
        <w:rPr>
          <w:rFonts w:asciiTheme="majorHAnsi" w:hAnsiTheme="majorHAnsi" w:cstheme="majorHAnsi"/>
          <w:color w:val="000000" w:themeColor="text1"/>
        </w:rPr>
        <w:t xml:space="preserve">adenopathy was noted. </w:t>
      </w:r>
      <w:r w:rsidR="00CC1435" w:rsidRPr="00FC393D">
        <w:rPr>
          <w:rFonts w:asciiTheme="majorHAnsi" w:hAnsiTheme="majorHAnsi" w:cstheme="majorHAnsi"/>
          <w:color w:val="000000" w:themeColor="text1"/>
        </w:rPr>
        <w:t>The p</w:t>
      </w:r>
      <w:r w:rsidRPr="00FC393D">
        <w:rPr>
          <w:rFonts w:asciiTheme="majorHAnsi" w:hAnsiTheme="majorHAnsi" w:cstheme="majorHAnsi"/>
          <w:color w:val="000000" w:themeColor="text1"/>
        </w:rPr>
        <w:t xml:space="preserve">atient was discussed in the </w:t>
      </w:r>
      <w:r w:rsidR="00C16A52" w:rsidRPr="00FC393D">
        <w:rPr>
          <w:rFonts w:asciiTheme="majorHAnsi" w:hAnsiTheme="majorHAnsi" w:cstheme="majorHAnsi"/>
          <w:color w:val="000000" w:themeColor="text1"/>
        </w:rPr>
        <w:t>multidisciplinary</w:t>
      </w:r>
      <w:r w:rsidRPr="00FC393D">
        <w:rPr>
          <w:rFonts w:asciiTheme="majorHAnsi" w:hAnsiTheme="majorHAnsi" w:cstheme="majorHAnsi"/>
          <w:color w:val="000000" w:themeColor="text1"/>
        </w:rPr>
        <w:t xml:space="preserve"> team </w:t>
      </w:r>
      <w:r w:rsidR="00CC1435" w:rsidRPr="00FC393D">
        <w:rPr>
          <w:rFonts w:asciiTheme="majorHAnsi" w:hAnsiTheme="majorHAnsi" w:cstheme="majorHAnsi"/>
          <w:color w:val="000000" w:themeColor="text1"/>
        </w:rPr>
        <w:t>meeting where</w:t>
      </w:r>
      <w:r w:rsidRPr="00FC393D">
        <w:rPr>
          <w:rFonts w:asciiTheme="majorHAnsi" w:hAnsiTheme="majorHAnsi" w:cstheme="majorHAnsi"/>
          <w:color w:val="000000" w:themeColor="text1"/>
        </w:rPr>
        <w:t xml:space="preserve"> it was </w:t>
      </w:r>
      <w:r w:rsidR="00C16A52" w:rsidRPr="00FC393D">
        <w:rPr>
          <w:rFonts w:asciiTheme="majorHAnsi" w:hAnsiTheme="majorHAnsi" w:cstheme="majorHAnsi"/>
          <w:color w:val="000000" w:themeColor="text1"/>
        </w:rPr>
        <w:t>decided</w:t>
      </w:r>
      <w:r w:rsidRPr="00FC393D">
        <w:rPr>
          <w:rFonts w:asciiTheme="majorHAnsi" w:hAnsiTheme="majorHAnsi" w:cstheme="majorHAnsi"/>
          <w:color w:val="000000" w:themeColor="text1"/>
        </w:rPr>
        <w:t xml:space="preserve"> tha</w:t>
      </w:r>
      <w:r w:rsidR="00CC1435" w:rsidRPr="00FC393D">
        <w:rPr>
          <w:rFonts w:asciiTheme="majorHAnsi" w:hAnsiTheme="majorHAnsi" w:cstheme="majorHAnsi"/>
          <w:color w:val="000000" w:themeColor="text1"/>
        </w:rPr>
        <w:t>t</w:t>
      </w:r>
      <w:r w:rsidRPr="00FC393D">
        <w:rPr>
          <w:rFonts w:asciiTheme="majorHAnsi" w:hAnsiTheme="majorHAnsi" w:cstheme="majorHAnsi"/>
          <w:color w:val="000000" w:themeColor="text1"/>
        </w:rPr>
        <w:t xml:space="preserve"> she was eligible for surgery. An open radical </w:t>
      </w:r>
      <w:r w:rsidR="003A00CC" w:rsidRPr="00FC393D">
        <w:rPr>
          <w:rFonts w:asciiTheme="majorHAnsi" w:hAnsiTheme="majorHAnsi" w:cstheme="majorHAnsi"/>
          <w:color w:val="000000" w:themeColor="text1"/>
        </w:rPr>
        <w:t>distal</w:t>
      </w:r>
      <w:r w:rsidRPr="00FC393D">
        <w:rPr>
          <w:rFonts w:asciiTheme="majorHAnsi" w:hAnsiTheme="majorHAnsi" w:cstheme="majorHAnsi"/>
          <w:color w:val="000000" w:themeColor="text1"/>
        </w:rPr>
        <w:t xml:space="preserve"> pancreatectomy, splenectomy and wedge resection of </w:t>
      </w:r>
      <w:r w:rsidR="00796FA4" w:rsidRPr="00FC393D">
        <w:rPr>
          <w:rFonts w:asciiTheme="majorHAnsi" w:hAnsiTheme="majorHAnsi" w:cstheme="majorHAnsi"/>
          <w:color w:val="000000" w:themeColor="text1"/>
        </w:rPr>
        <w:t xml:space="preserve">the </w:t>
      </w:r>
      <w:r w:rsidRPr="00FC393D">
        <w:rPr>
          <w:rFonts w:asciiTheme="majorHAnsi" w:hAnsiTheme="majorHAnsi" w:cstheme="majorHAnsi"/>
          <w:color w:val="000000" w:themeColor="text1"/>
        </w:rPr>
        <w:t xml:space="preserve">stomach was performed within the DIPLOMA trial. </w:t>
      </w:r>
    </w:p>
    <w:p w14:paraId="1EF39951" w14:textId="694B806B" w:rsidR="00FB6C12" w:rsidRPr="00FC393D" w:rsidRDefault="00FB6C12" w:rsidP="00FC393D">
      <w:pPr>
        <w:jc w:val="both"/>
        <w:rPr>
          <w:rFonts w:asciiTheme="majorHAnsi" w:hAnsiTheme="majorHAnsi" w:cstheme="majorHAnsi"/>
          <w:b/>
        </w:rPr>
      </w:pPr>
    </w:p>
    <w:p w14:paraId="7025A398" w14:textId="116C7D77" w:rsidR="00FB6C12" w:rsidRDefault="00E778D9" w:rsidP="001A2D17">
      <w:pPr>
        <w:jc w:val="both"/>
        <w:rPr>
          <w:rFonts w:asciiTheme="majorHAnsi" w:hAnsiTheme="majorHAnsi" w:cstheme="majorHAnsi"/>
          <w:b/>
        </w:rPr>
      </w:pPr>
      <w:r w:rsidRPr="00FC393D">
        <w:rPr>
          <w:rFonts w:asciiTheme="majorHAnsi" w:hAnsiTheme="majorHAnsi" w:cstheme="majorHAnsi"/>
          <w:b/>
        </w:rPr>
        <w:t xml:space="preserve">Macroscopic assessment of </w:t>
      </w:r>
      <w:r w:rsidR="003A00CC" w:rsidRPr="00FC393D">
        <w:rPr>
          <w:rFonts w:asciiTheme="majorHAnsi" w:hAnsiTheme="majorHAnsi" w:cstheme="majorHAnsi"/>
          <w:b/>
        </w:rPr>
        <w:t>distal</w:t>
      </w:r>
      <w:r w:rsidRPr="00FC393D">
        <w:rPr>
          <w:rFonts w:asciiTheme="majorHAnsi" w:hAnsiTheme="majorHAnsi" w:cstheme="majorHAnsi"/>
          <w:b/>
        </w:rPr>
        <w:t xml:space="preserve"> pancreatectomy specimens</w:t>
      </w:r>
      <w:r w:rsidR="001A2D17">
        <w:rPr>
          <w:rFonts w:asciiTheme="majorHAnsi" w:hAnsiTheme="majorHAnsi" w:cstheme="majorHAnsi"/>
          <w:b/>
        </w:rPr>
        <w:t xml:space="preserve"> and n</w:t>
      </w:r>
      <w:r w:rsidR="00FB6C12" w:rsidRPr="00FC393D">
        <w:rPr>
          <w:rFonts w:asciiTheme="majorHAnsi" w:hAnsiTheme="majorHAnsi" w:cstheme="majorHAnsi"/>
          <w:b/>
        </w:rPr>
        <w:t>omenclature of margins</w:t>
      </w:r>
    </w:p>
    <w:p w14:paraId="7951A490" w14:textId="77777777" w:rsidR="00C66D25" w:rsidRDefault="00C66D25" w:rsidP="00FC393D">
      <w:pPr>
        <w:jc w:val="both"/>
        <w:rPr>
          <w:rFonts w:asciiTheme="majorHAnsi" w:hAnsiTheme="majorHAnsi" w:cstheme="majorHAnsi"/>
          <w:bCs/>
        </w:rPr>
      </w:pPr>
    </w:p>
    <w:p w14:paraId="6F01F8F3" w14:textId="1AB3BA78" w:rsidR="00FB6C12" w:rsidRDefault="00FB6C12" w:rsidP="00FC393D">
      <w:pPr>
        <w:jc w:val="both"/>
        <w:rPr>
          <w:rFonts w:asciiTheme="majorHAnsi" w:hAnsiTheme="majorHAnsi" w:cstheme="majorHAnsi"/>
          <w:bCs/>
        </w:rPr>
      </w:pPr>
      <w:r w:rsidRPr="00FC393D">
        <w:rPr>
          <w:rFonts w:asciiTheme="majorHAnsi" w:hAnsiTheme="majorHAnsi" w:cstheme="majorHAnsi"/>
          <w:bCs/>
        </w:rPr>
        <w:t xml:space="preserve">The relevant margins </w:t>
      </w:r>
      <w:r w:rsidR="00694B83" w:rsidRPr="00FC393D">
        <w:rPr>
          <w:rFonts w:asciiTheme="majorHAnsi" w:hAnsiTheme="majorHAnsi" w:cstheme="majorHAnsi"/>
          <w:bCs/>
        </w:rPr>
        <w:t xml:space="preserve">that should be assessed </w:t>
      </w:r>
      <w:r w:rsidRPr="00FC393D">
        <w:rPr>
          <w:rFonts w:asciiTheme="majorHAnsi" w:hAnsiTheme="majorHAnsi" w:cstheme="majorHAnsi"/>
          <w:bCs/>
        </w:rPr>
        <w:t xml:space="preserve">in a </w:t>
      </w:r>
      <w:r w:rsidR="003A00CC" w:rsidRPr="00FC393D">
        <w:rPr>
          <w:rFonts w:asciiTheme="majorHAnsi" w:hAnsiTheme="majorHAnsi" w:cstheme="majorHAnsi"/>
          <w:bCs/>
        </w:rPr>
        <w:t>distal</w:t>
      </w:r>
      <w:r w:rsidRPr="00FC393D">
        <w:rPr>
          <w:rFonts w:asciiTheme="majorHAnsi" w:hAnsiTheme="majorHAnsi" w:cstheme="majorHAnsi"/>
          <w:bCs/>
        </w:rPr>
        <w:t xml:space="preserve"> pancreatectomy specimen include the transection margin, splenic </w:t>
      </w:r>
      <w:r w:rsidR="00E778D9" w:rsidRPr="00FC393D">
        <w:rPr>
          <w:rFonts w:asciiTheme="majorHAnsi" w:hAnsiTheme="majorHAnsi" w:cstheme="majorHAnsi"/>
          <w:bCs/>
        </w:rPr>
        <w:t>artery and vein</w:t>
      </w:r>
      <w:r w:rsidRPr="00FC393D">
        <w:rPr>
          <w:rFonts w:asciiTheme="majorHAnsi" w:hAnsiTheme="majorHAnsi" w:cstheme="majorHAnsi"/>
          <w:bCs/>
        </w:rPr>
        <w:t xml:space="preserve"> margins, posterior dissection margin</w:t>
      </w:r>
      <w:r w:rsidR="00E778D9" w:rsidRPr="00FC393D">
        <w:rPr>
          <w:rFonts w:asciiTheme="majorHAnsi" w:hAnsiTheme="majorHAnsi" w:cstheme="majorHAnsi"/>
          <w:bCs/>
        </w:rPr>
        <w:t>, and additional margins in the case of multivisceral resections</w:t>
      </w:r>
      <w:r w:rsidR="003A00CC" w:rsidRPr="00FC393D">
        <w:rPr>
          <w:rFonts w:asciiTheme="majorHAnsi" w:hAnsiTheme="majorHAnsi" w:cstheme="majorHAnsi"/>
          <w:bCs/>
        </w:rPr>
        <w:t xml:space="preserve"> as shown in </w:t>
      </w:r>
      <w:r w:rsidR="00C66D25" w:rsidRPr="00C66D25">
        <w:rPr>
          <w:rFonts w:asciiTheme="majorHAnsi" w:hAnsiTheme="majorHAnsi" w:cstheme="majorHAnsi"/>
          <w:b/>
          <w:bCs/>
        </w:rPr>
        <w:t>Table 1</w:t>
      </w:r>
      <w:r w:rsidRPr="00FC393D">
        <w:rPr>
          <w:rFonts w:asciiTheme="majorHAnsi" w:hAnsiTheme="majorHAnsi" w:cstheme="majorHAnsi"/>
          <w:bCs/>
        </w:rPr>
        <w:t xml:space="preserve">. </w:t>
      </w:r>
    </w:p>
    <w:p w14:paraId="3DC629AC" w14:textId="77777777" w:rsidR="007B01FA" w:rsidRPr="00FC393D" w:rsidRDefault="007B01FA" w:rsidP="00FC393D">
      <w:pPr>
        <w:jc w:val="both"/>
        <w:rPr>
          <w:rFonts w:asciiTheme="majorHAnsi" w:hAnsiTheme="majorHAnsi" w:cstheme="majorHAnsi"/>
          <w:bCs/>
        </w:rPr>
      </w:pPr>
    </w:p>
    <w:p w14:paraId="0EF6FB1B" w14:textId="35DA7578" w:rsidR="00FB6C12" w:rsidRPr="00FC393D" w:rsidRDefault="00FB6C12" w:rsidP="006A5CA4">
      <w:pPr>
        <w:jc w:val="both"/>
        <w:rPr>
          <w:rFonts w:asciiTheme="majorHAnsi" w:hAnsiTheme="majorHAnsi" w:cstheme="majorHAnsi"/>
          <w:bCs/>
        </w:rPr>
      </w:pPr>
      <w:r w:rsidRPr="00FC393D">
        <w:rPr>
          <w:rFonts w:asciiTheme="majorHAnsi" w:hAnsiTheme="majorHAnsi" w:cstheme="majorHAnsi"/>
          <w:bCs/>
        </w:rPr>
        <w:t xml:space="preserve">The transection margin is the </w:t>
      </w:r>
      <w:r w:rsidR="00796FA4" w:rsidRPr="00FC393D">
        <w:rPr>
          <w:rFonts w:asciiTheme="majorHAnsi" w:hAnsiTheme="majorHAnsi" w:cstheme="majorHAnsi"/>
          <w:bCs/>
        </w:rPr>
        <w:t>surface where the</w:t>
      </w:r>
      <w:r w:rsidRPr="00FC393D">
        <w:rPr>
          <w:rFonts w:asciiTheme="majorHAnsi" w:hAnsiTheme="majorHAnsi" w:cstheme="majorHAnsi"/>
          <w:bCs/>
        </w:rPr>
        <w:t xml:space="preserve"> pancrea</w:t>
      </w:r>
      <w:r w:rsidR="00796FA4" w:rsidRPr="00FC393D">
        <w:rPr>
          <w:rFonts w:asciiTheme="majorHAnsi" w:hAnsiTheme="majorHAnsi" w:cstheme="majorHAnsi"/>
          <w:bCs/>
        </w:rPr>
        <w:t>tic body was</w:t>
      </w:r>
      <w:r w:rsidRPr="00FC393D">
        <w:rPr>
          <w:rFonts w:asciiTheme="majorHAnsi" w:hAnsiTheme="majorHAnsi" w:cstheme="majorHAnsi"/>
          <w:bCs/>
        </w:rPr>
        <w:t xml:space="preserve"> separat</w:t>
      </w:r>
      <w:r w:rsidR="00796FA4" w:rsidRPr="00FC393D">
        <w:rPr>
          <w:rFonts w:asciiTheme="majorHAnsi" w:hAnsiTheme="majorHAnsi" w:cstheme="majorHAnsi"/>
          <w:bCs/>
        </w:rPr>
        <w:t>ed</w:t>
      </w:r>
      <w:r w:rsidRPr="00FC393D">
        <w:rPr>
          <w:rFonts w:asciiTheme="majorHAnsi" w:hAnsiTheme="majorHAnsi" w:cstheme="majorHAnsi"/>
          <w:bCs/>
        </w:rPr>
        <w:t xml:space="preserve"> from the neck</w:t>
      </w:r>
      <w:r w:rsidR="00796FA4" w:rsidRPr="00FC393D">
        <w:rPr>
          <w:rFonts w:asciiTheme="majorHAnsi" w:hAnsiTheme="majorHAnsi" w:cstheme="majorHAnsi"/>
          <w:bCs/>
        </w:rPr>
        <w:t>.</w:t>
      </w:r>
      <w:r w:rsidR="0042708B" w:rsidRPr="00FC393D">
        <w:rPr>
          <w:rFonts w:asciiTheme="majorHAnsi" w:hAnsiTheme="majorHAnsi" w:cstheme="majorHAnsi"/>
          <w:bCs/>
        </w:rPr>
        <w:t xml:space="preserve"> Mainly in laparoscopic, but </w:t>
      </w:r>
      <w:r w:rsidR="00916B1C" w:rsidRPr="00FC393D">
        <w:rPr>
          <w:rFonts w:asciiTheme="majorHAnsi" w:hAnsiTheme="majorHAnsi" w:cstheme="majorHAnsi"/>
          <w:bCs/>
        </w:rPr>
        <w:t xml:space="preserve">also in </w:t>
      </w:r>
      <w:r w:rsidR="000551C1" w:rsidRPr="00FC393D">
        <w:rPr>
          <w:rFonts w:asciiTheme="majorHAnsi" w:hAnsiTheme="majorHAnsi" w:cstheme="majorHAnsi"/>
          <w:bCs/>
        </w:rPr>
        <w:t>increasing</w:t>
      </w:r>
      <w:r w:rsidR="00916B1C" w:rsidRPr="00FC393D">
        <w:rPr>
          <w:rFonts w:asciiTheme="majorHAnsi" w:hAnsiTheme="majorHAnsi" w:cstheme="majorHAnsi"/>
          <w:bCs/>
        </w:rPr>
        <w:t xml:space="preserve"> numbers </w:t>
      </w:r>
      <w:r w:rsidR="008E1999">
        <w:rPr>
          <w:rFonts w:asciiTheme="majorHAnsi" w:hAnsiTheme="majorHAnsi" w:cstheme="majorHAnsi"/>
          <w:bCs/>
        </w:rPr>
        <w:t xml:space="preserve">of </w:t>
      </w:r>
      <w:r w:rsidR="0042708B" w:rsidRPr="00FC393D">
        <w:rPr>
          <w:rFonts w:asciiTheme="majorHAnsi" w:hAnsiTheme="majorHAnsi" w:cstheme="majorHAnsi"/>
          <w:bCs/>
        </w:rPr>
        <w:t>open,</w:t>
      </w:r>
      <w:r w:rsidR="00796FA4" w:rsidRPr="00FC393D">
        <w:rPr>
          <w:rFonts w:asciiTheme="majorHAnsi" w:hAnsiTheme="majorHAnsi" w:cstheme="majorHAnsi"/>
          <w:bCs/>
        </w:rPr>
        <w:t xml:space="preserve"> surgical specimens, this margin is </w:t>
      </w:r>
      <w:r w:rsidRPr="00FC393D">
        <w:rPr>
          <w:rFonts w:asciiTheme="majorHAnsi" w:hAnsiTheme="majorHAnsi" w:cstheme="majorHAnsi"/>
          <w:bCs/>
        </w:rPr>
        <w:t xml:space="preserve">a linear staple line. The splenic artery and vein margins </w:t>
      </w:r>
      <w:r w:rsidR="00E778D9" w:rsidRPr="00FC393D">
        <w:rPr>
          <w:rFonts w:asciiTheme="majorHAnsi" w:hAnsiTheme="majorHAnsi" w:cstheme="majorHAnsi"/>
          <w:bCs/>
        </w:rPr>
        <w:t xml:space="preserve">are </w:t>
      </w:r>
      <w:r w:rsidRPr="00FC393D">
        <w:rPr>
          <w:rFonts w:asciiTheme="majorHAnsi" w:hAnsiTheme="majorHAnsi" w:cstheme="majorHAnsi"/>
          <w:bCs/>
        </w:rPr>
        <w:t xml:space="preserve">in close proximity to the stapled transection </w:t>
      </w:r>
      <w:r w:rsidR="006A5CA4" w:rsidRPr="00FC393D">
        <w:rPr>
          <w:rFonts w:asciiTheme="majorHAnsi" w:hAnsiTheme="majorHAnsi" w:cstheme="majorHAnsi"/>
          <w:bCs/>
        </w:rPr>
        <w:t>margin and</w:t>
      </w:r>
      <w:r w:rsidRPr="00FC393D">
        <w:rPr>
          <w:rFonts w:asciiTheme="majorHAnsi" w:hAnsiTheme="majorHAnsi" w:cstheme="majorHAnsi"/>
          <w:bCs/>
        </w:rPr>
        <w:t xml:space="preserve"> are marked with vascular clips</w:t>
      </w:r>
      <w:r w:rsidR="00796FA4" w:rsidRPr="00FC393D">
        <w:rPr>
          <w:rFonts w:asciiTheme="majorHAnsi" w:hAnsiTheme="majorHAnsi" w:cstheme="majorHAnsi"/>
          <w:bCs/>
        </w:rPr>
        <w:t xml:space="preserve"> or small staples</w:t>
      </w:r>
      <w:r w:rsidRPr="00FC393D">
        <w:rPr>
          <w:rFonts w:asciiTheme="majorHAnsi" w:hAnsiTheme="majorHAnsi" w:cstheme="majorHAnsi"/>
          <w:bCs/>
        </w:rPr>
        <w:t xml:space="preserve">. </w:t>
      </w:r>
      <w:r w:rsidR="00C66769" w:rsidRPr="00FC393D">
        <w:rPr>
          <w:rFonts w:asciiTheme="majorHAnsi" w:hAnsiTheme="majorHAnsi" w:cstheme="majorHAnsi"/>
          <w:bCs/>
        </w:rPr>
        <w:t xml:space="preserve">The posterior margin is the dissection plane between the posterior part of the body and tail of the pancreas </w:t>
      </w:r>
      <w:r w:rsidR="00CD3D4B" w:rsidRPr="00FC393D">
        <w:rPr>
          <w:rFonts w:asciiTheme="majorHAnsi" w:hAnsiTheme="majorHAnsi" w:cstheme="majorHAnsi"/>
          <w:bCs/>
        </w:rPr>
        <w:t xml:space="preserve">and the </w:t>
      </w:r>
      <w:r w:rsidR="00C66769" w:rsidRPr="00FC393D">
        <w:rPr>
          <w:rFonts w:asciiTheme="majorHAnsi" w:hAnsiTheme="majorHAnsi" w:cstheme="majorHAnsi"/>
          <w:bCs/>
        </w:rPr>
        <w:t xml:space="preserve">frontal plane of the renal fascia, within the retroperitoneum. Between the anterior and posterior renal fascia is the perirenal space, within which lie the kidney and adrenal gland in a loose fibrofatty connective tissue compartment. </w:t>
      </w:r>
      <w:r w:rsidRPr="00FC393D">
        <w:rPr>
          <w:rFonts w:asciiTheme="majorHAnsi" w:hAnsiTheme="majorHAnsi" w:cstheme="majorHAnsi"/>
          <w:bCs/>
        </w:rPr>
        <w:t>The posterior dissection margin</w:t>
      </w:r>
      <w:r w:rsidR="00CC4523" w:rsidRPr="00FC393D">
        <w:rPr>
          <w:rFonts w:asciiTheme="majorHAnsi" w:hAnsiTheme="majorHAnsi" w:cstheme="majorHAnsi"/>
          <w:bCs/>
        </w:rPr>
        <w:t xml:space="preserve"> </w:t>
      </w:r>
      <w:r w:rsidRPr="00FC393D">
        <w:rPr>
          <w:rFonts w:asciiTheme="majorHAnsi" w:hAnsiTheme="majorHAnsi" w:cstheme="majorHAnsi"/>
          <w:bCs/>
        </w:rPr>
        <w:t xml:space="preserve">varies depending on the exact surgical procedure performed. This </w:t>
      </w:r>
      <w:r w:rsidR="00CC4523" w:rsidRPr="00FC393D">
        <w:rPr>
          <w:rFonts w:asciiTheme="majorHAnsi" w:hAnsiTheme="majorHAnsi" w:cstheme="majorHAnsi"/>
          <w:bCs/>
        </w:rPr>
        <w:t>may include</w:t>
      </w:r>
      <w:r w:rsidRPr="00FC393D">
        <w:rPr>
          <w:rFonts w:asciiTheme="majorHAnsi" w:hAnsiTheme="majorHAnsi" w:cstheme="majorHAnsi"/>
          <w:bCs/>
        </w:rPr>
        <w:t xml:space="preserve"> the anterior renal fascia, with or without the adrenal gl</w:t>
      </w:r>
      <w:r w:rsidR="00177E16" w:rsidRPr="00FC393D">
        <w:rPr>
          <w:rFonts w:asciiTheme="majorHAnsi" w:hAnsiTheme="majorHAnsi" w:cstheme="majorHAnsi"/>
          <w:bCs/>
        </w:rPr>
        <w:t>and and posterior renal fascia</w:t>
      </w:r>
      <w:r w:rsidR="00CC4523" w:rsidRPr="00FC393D">
        <w:rPr>
          <w:rFonts w:asciiTheme="majorHAnsi" w:hAnsiTheme="majorHAnsi" w:cstheme="majorHAnsi"/>
          <w:bCs/>
        </w:rPr>
        <w:fldChar w:fldCharType="begin" w:fldLock="1"/>
      </w:r>
      <w:r w:rsidR="00177E16" w:rsidRPr="00FC393D">
        <w:rPr>
          <w:rFonts w:asciiTheme="majorHAnsi" w:hAnsiTheme="majorHAnsi" w:cstheme="majorHAnsi"/>
          <w:bCs/>
        </w:rPr>
        <w:instrText>ADDIN CSL_CITATION {"citationItems":[{"id":"ITEM-1","itemData":{"ISSN":"00396060","abstract":"Introduction. Retrograde distal pancreatectomy with splenectomy is the standard procedure for cancers of the body and tail of the pancreas. However, this procedure has limitations in terms of the posterior extent of resection and the ability to achieve a complete N1 node resection. Methods. A new antegrade procedure has been developed that provides improved visibility, removes N1 nodes, and permits adjustment of the depth of the posterior extent of resection coupled with early rather than late control of the vasculature. Results. Ten patients, 6 with adenocarcinomas of the body of the pancreas, have undergone the procedure since 1999. Nine of 10 patients had negative resection margins, and the median node count in patients who did not receive neoadjuvant radiation was 9 nodes. Three patients had complications develop; no postoperative deaths occurred. Conclusion. Early results with the procedure are encouraging.","author":[{"dropping-particle":"","family":"Strasberg","given":"Steven M.","non-dropping-particle":"","parse-names":false,"suffix":""},{"dropping-particle":"","family":"Drebin","given":"Jeffrey A.","non-dropping-particle":"","parse-names":false,"suffix":""},{"dropping-particle":"","family":"Linehan","given":"David","non-dropping-particle":"","parse-names":false,"suffix":""}],"container-title":"Surgery","id":"ITEM-1","issue":"5","issued":{"date-parts":[["2003"]]},"page":"521-527","title":"Radical antegrade modular pancreatosplenectomy","type":"article-journal","volume":"133"},"uris":["http://www.mendeley.com/documents/?uuid=f0e1bc3a-12b1-46e5-a655-24f6abc21ccb"]},{"id":"ITEM-2","itemData":{"ISBN":"1432-2218 (Electronic)\\r0930-2794 (Linking)","ISSN":"14322218","PMID":"26675941","abstract":"BACKGROUND: Laparoscopic left pancreatectomy has been well described for benign pancreatic lesions, but its role in pancreatic adenocarcinoma remains open to debate. We report our results adopting a laparoscopic technique that obeys established oncologic principles of open distal pancreatosplenectomy.\\n\\nMETHODS: This is a post hoc analysis of a prospectively kept database of 135 consecutive patients undergoing laparoscopic left pancreatectomy, performed across two sites in the UK and the Netherlands (07/2007-07/2015 Southampton and 10/2013-07/2015 Amsterdam). Primary outcomes were resection margin and lymph node retrieval. Secondary endpoints were other perioperative outcomes, including post-operative pancreatic fistula. Definition of radical resection was distance tumour to resection margin &gt;1 mm. All patients underwent 'laparoscopic radical left pancreatosplenectomy' (LRLP) which involves 'hanging' the pancreas including Gerota's fascia, followed by clockwise dissection, including formal lymphadenectomy.\\n\\nRESULTS: LRLP for pancreatic adenocarcinoma was performed in 25 patients. Seven of the 25 patients (28 %) had extended resections, including the adrenal gland (n = 3), duodenojejunal flexure (n = 2) or transverse mesocolon (n = 3). Mean age was 68 years (54-81). Conversion rate was 0 %, mean operative time 240 min and mean blood loss 340 ml. Median intensive/high care and hospital stay were 1 and 5 days, respectively. Clavien-Dindo score 3+ complication rate was 12 % and ISGPF grade B/C pancreatic fistula rate 28 %; 90-day (or in-hospital) mortality was 0 %. The pancreatic resection margin was clear in all patients, and the posterior margin was involved (&lt;1 mm) in 6 patients, meaning an overall R0 resection rate of 76 %. No resection margin was microscopically involved. Median nodal sample was 15 nodes (3-26). With an average follow-up of 17.2 months, 1-year survival was 88 %.\\n\\nCONCLUSIONS: A standardised laparoscopic approach to pancreatic adenocarcinoma in the left pancreas can be adopted safely. Our study shows that these results can be reproduced across multiple sites using the same technique.","author":[{"dropping-particle":"","family":"Abu Hilal","given":"M.","non-dropping-particle":"","parse-names":false,"suffix":""},{"dropping-particle":"","family":"Richardson","given":"J. R.C.","non-dropping-particle":"","parse-names":false,"suffix":""},{"dropping-particle":"","family":"Rooij","given":"T.","non-dropping-particle":"de","parse-names":false,"suffix":""},{"dropping-particle":"","family":"Dimovska","given":"E.","non-dropping-particle":"","parse-names":false,"suffix":""},{"dropping-particle":"","family":"Al-Saati","given":"H.","non-dropping-particle":"","parse-names":false,"suffix":""},{"dropping-particle":"","family":"Besselink","given":"M. G.","non-dropping-particle":"","parse-names":false,"suffix":""}],"container-title":"Surgical Endoscopy","id":"ITEM-2","issue":"9","issued":{"date-parts":[["2016"]]},"page":"3830-3838","title":"Laparoscopic radical ‘no-touch’ left pancreatosplenectomy for pancreatic ductal adenocarcinoma: technique and results","type":"article-journal","volume":"30"},"uris":["http://www.mendeley.com/documents/?uuid=8d09d15e-30bf-470e-834a-750bd910daa0"]}],"mendeley":{"formattedCitation":"&lt;sup&gt;9, 10&lt;/sup&gt;","plainTextFormattedCitation":"9, 10","previouslyFormattedCitation":"&lt;sup&gt;9, 10&lt;/sup&gt;"},"properties":{"noteIndex":0},"schema":"https://github.com/citation-style-language/schema/raw/master/csl-citation.json"}</w:instrText>
      </w:r>
      <w:r w:rsidR="00CC4523" w:rsidRPr="00FC393D">
        <w:rPr>
          <w:rFonts w:asciiTheme="majorHAnsi" w:hAnsiTheme="majorHAnsi" w:cstheme="majorHAnsi"/>
          <w:bCs/>
        </w:rPr>
        <w:fldChar w:fldCharType="separate"/>
      </w:r>
      <w:r w:rsidR="004B5CC2" w:rsidRPr="00FC393D">
        <w:rPr>
          <w:rFonts w:asciiTheme="majorHAnsi" w:hAnsiTheme="majorHAnsi" w:cstheme="majorHAnsi"/>
          <w:bCs/>
          <w:noProof/>
          <w:vertAlign w:val="superscript"/>
        </w:rPr>
        <w:t>9,10</w:t>
      </w:r>
      <w:r w:rsidR="00CC4523" w:rsidRPr="00FC393D">
        <w:rPr>
          <w:rFonts w:asciiTheme="majorHAnsi" w:hAnsiTheme="majorHAnsi" w:cstheme="majorHAnsi"/>
          <w:bCs/>
        </w:rPr>
        <w:fldChar w:fldCharType="end"/>
      </w:r>
      <w:r w:rsidR="0095111B" w:rsidRPr="00FC393D">
        <w:rPr>
          <w:rFonts w:asciiTheme="majorHAnsi" w:hAnsiTheme="majorHAnsi" w:cstheme="majorHAnsi"/>
          <w:bCs/>
        </w:rPr>
        <w:t>.</w:t>
      </w:r>
      <w:r w:rsidR="006A5CA4">
        <w:rPr>
          <w:rFonts w:asciiTheme="majorHAnsi" w:hAnsiTheme="majorHAnsi" w:cstheme="majorHAnsi"/>
          <w:bCs/>
        </w:rPr>
        <w:t xml:space="preserve"> </w:t>
      </w:r>
      <w:r w:rsidR="00BC0F9D" w:rsidRPr="00FC393D">
        <w:rPr>
          <w:rFonts w:asciiTheme="majorHAnsi" w:hAnsiTheme="majorHAnsi" w:cstheme="majorHAnsi"/>
          <w:bCs/>
        </w:rPr>
        <w:t xml:space="preserve">While </w:t>
      </w:r>
      <w:r w:rsidRPr="00FC393D">
        <w:rPr>
          <w:rFonts w:asciiTheme="majorHAnsi" w:hAnsiTheme="majorHAnsi" w:cstheme="majorHAnsi"/>
          <w:bCs/>
        </w:rPr>
        <w:t xml:space="preserve">the </w:t>
      </w:r>
      <w:r w:rsidR="0042708B" w:rsidRPr="00FC393D">
        <w:rPr>
          <w:rFonts w:asciiTheme="majorHAnsi" w:hAnsiTheme="majorHAnsi" w:cstheme="majorHAnsi"/>
        </w:rPr>
        <w:t xml:space="preserve">anterior, peritonealized surface </w:t>
      </w:r>
      <w:r w:rsidR="00BC0F9D" w:rsidRPr="00FC393D">
        <w:rPr>
          <w:rFonts w:asciiTheme="majorHAnsi" w:hAnsiTheme="majorHAnsi" w:cstheme="majorHAnsi"/>
          <w:bCs/>
        </w:rPr>
        <w:t>is not considered a surgical margin</w:t>
      </w:r>
      <w:r w:rsidR="00E778D9" w:rsidRPr="00FC393D">
        <w:rPr>
          <w:rFonts w:asciiTheme="majorHAnsi" w:hAnsiTheme="majorHAnsi" w:cstheme="majorHAnsi"/>
          <w:bCs/>
        </w:rPr>
        <w:t xml:space="preserve">, </w:t>
      </w:r>
      <w:r w:rsidR="00BC0F9D" w:rsidRPr="00FC393D">
        <w:rPr>
          <w:rFonts w:asciiTheme="majorHAnsi" w:hAnsiTheme="majorHAnsi" w:cstheme="majorHAnsi"/>
          <w:bCs/>
        </w:rPr>
        <w:t>tumor breaching of this surface</w:t>
      </w:r>
      <w:r w:rsidR="00E778D9" w:rsidRPr="00FC393D">
        <w:rPr>
          <w:rFonts w:asciiTheme="majorHAnsi" w:hAnsiTheme="majorHAnsi" w:cstheme="majorHAnsi"/>
          <w:bCs/>
        </w:rPr>
        <w:t xml:space="preserve"> is associated with</w:t>
      </w:r>
      <w:r w:rsidRPr="00FC393D">
        <w:rPr>
          <w:rFonts w:asciiTheme="majorHAnsi" w:hAnsiTheme="majorHAnsi" w:cstheme="majorHAnsi"/>
          <w:bCs/>
        </w:rPr>
        <w:t xml:space="preserve"> an inc</w:t>
      </w:r>
      <w:r w:rsidR="0095111B" w:rsidRPr="00FC393D">
        <w:rPr>
          <w:rFonts w:asciiTheme="majorHAnsi" w:hAnsiTheme="majorHAnsi" w:cstheme="majorHAnsi"/>
          <w:bCs/>
        </w:rPr>
        <w:t>reased risk of local recurrence</w:t>
      </w:r>
      <w:r w:rsidR="00C66769" w:rsidRPr="00FC393D">
        <w:rPr>
          <w:rFonts w:asciiTheme="majorHAnsi" w:hAnsiTheme="majorHAnsi" w:cstheme="majorHAnsi"/>
          <w:bCs/>
        </w:rPr>
        <w:fldChar w:fldCharType="begin" w:fldLock="1"/>
      </w:r>
      <w:r w:rsidR="000551C1" w:rsidRPr="00FC393D">
        <w:rPr>
          <w:rFonts w:asciiTheme="majorHAnsi" w:hAnsiTheme="majorHAnsi" w:cstheme="majorHAnsi"/>
          <w:bCs/>
        </w:rPr>
        <w:instrText>ADDIN CSL_CITATION {"citationItems":[{"id":"ITEM-1","itemData":{"ISBN":"9781455773350","ISSN":"0172-8113","PMID":"23632150","abstract":"Controversy regarding various aspects of microscopic margin involvement (R1) in pancreatic cancer has resulted in conflicting published data on the R1 rate and the prognostic significance of margin involvement. This article discusses the current lack of consensus regarding the definition and diagnostic criteria of R1 resection, the terminology for the various surgical margins, and the pathology grossing technique. Recent developments in pathology examination that allow a more accurate margin assessment are described. Furthermore, the need of a quality assurance system that ensures robustness and comparability of data on resection margins in pancreatic cancer is highlighted.","author":[{"dropping-particle":"","family":"Verbeke","given":"C.S.","non-dropping-particle":"","parse-names":false,"suffix":""}],"container-title":"Der Pathologe","id":"ITEM-1","issue":"S2","issued":{"date-parts":[["2013"]]},"page":"241-247","title":"Resection margins in pancreatic cancer","type":"article-journal","volume":"34"},"uris":["http://www.mendeley.com/documents/?uuid=b3699bde-6b3f-4b2d-a7e4-bf82abb791f5"]}],"mendeley":{"formattedCitation":"&lt;sup&gt;3&lt;/sup&gt;","plainTextFormattedCitation":"3","previouslyFormattedCitation":"&lt;sup&gt;3&lt;/sup&gt;"},"properties":{"noteIndex":0},"schema":"https://github.com/citation-style-language/schema/raw/master/csl-citation.json"}</w:instrText>
      </w:r>
      <w:r w:rsidR="00C66769" w:rsidRPr="00FC393D">
        <w:rPr>
          <w:rFonts w:asciiTheme="majorHAnsi" w:hAnsiTheme="majorHAnsi" w:cstheme="majorHAnsi"/>
          <w:bCs/>
        </w:rPr>
        <w:fldChar w:fldCharType="separate"/>
      </w:r>
      <w:r w:rsidR="00916B1C" w:rsidRPr="00FC393D">
        <w:rPr>
          <w:rFonts w:asciiTheme="majorHAnsi" w:hAnsiTheme="majorHAnsi" w:cstheme="majorHAnsi"/>
          <w:bCs/>
          <w:noProof/>
          <w:vertAlign w:val="superscript"/>
        </w:rPr>
        <w:t>3</w:t>
      </w:r>
      <w:r w:rsidR="00C66769" w:rsidRPr="00FC393D">
        <w:rPr>
          <w:rFonts w:asciiTheme="majorHAnsi" w:hAnsiTheme="majorHAnsi" w:cstheme="majorHAnsi"/>
          <w:bCs/>
        </w:rPr>
        <w:fldChar w:fldCharType="end"/>
      </w:r>
      <w:r w:rsidR="0095111B" w:rsidRPr="00FC393D">
        <w:rPr>
          <w:rFonts w:asciiTheme="majorHAnsi" w:hAnsiTheme="majorHAnsi" w:cstheme="majorHAnsi"/>
          <w:bCs/>
        </w:rPr>
        <w:t>.</w:t>
      </w:r>
    </w:p>
    <w:p w14:paraId="4A1A28AC" w14:textId="3E8E2415" w:rsidR="00751514" w:rsidRPr="00FC393D" w:rsidRDefault="00751514" w:rsidP="00FC393D">
      <w:pPr>
        <w:jc w:val="both"/>
        <w:rPr>
          <w:rFonts w:asciiTheme="majorHAnsi" w:hAnsiTheme="majorHAnsi" w:cstheme="majorHAnsi"/>
        </w:rPr>
      </w:pPr>
    </w:p>
    <w:p w14:paraId="798AB186" w14:textId="1AC169F3" w:rsidR="009223C9" w:rsidRPr="00FC393D" w:rsidRDefault="007B01FA" w:rsidP="00FC393D">
      <w:pPr>
        <w:jc w:val="both"/>
        <w:rPr>
          <w:rFonts w:asciiTheme="majorHAnsi" w:hAnsiTheme="majorHAnsi" w:cstheme="majorHAnsi"/>
          <w:b/>
        </w:rPr>
      </w:pPr>
      <w:r w:rsidRPr="00FC393D">
        <w:rPr>
          <w:rFonts w:asciiTheme="majorHAnsi" w:hAnsiTheme="majorHAnsi" w:cstheme="majorHAnsi"/>
          <w:b/>
        </w:rPr>
        <w:t>PROTOCOL</w:t>
      </w:r>
      <w:r>
        <w:rPr>
          <w:rFonts w:asciiTheme="majorHAnsi" w:hAnsiTheme="majorHAnsi" w:cstheme="majorHAnsi"/>
          <w:b/>
        </w:rPr>
        <w:t>:</w:t>
      </w:r>
    </w:p>
    <w:p w14:paraId="551864E1" w14:textId="77777777" w:rsidR="00D673D8" w:rsidRDefault="00D673D8" w:rsidP="00FC393D">
      <w:pPr>
        <w:jc w:val="both"/>
        <w:rPr>
          <w:rFonts w:asciiTheme="majorHAnsi" w:hAnsiTheme="majorHAnsi" w:cstheme="majorHAnsi"/>
        </w:rPr>
      </w:pPr>
    </w:p>
    <w:p w14:paraId="3EE6253D" w14:textId="6C7589A3" w:rsidR="00D673D8" w:rsidRDefault="00D673D8" w:rsidP="00FC393D">
      <w:pPr>
        <w:jc w:val="both"/>
        <w:rPr>
          <w:rFonts w:asciiTheme="majorHAnsi" w:hAnsiTheme="majorHAnsi" w:cstheme="majorHAnsi"/>
        </w:rPr>
      </w:pPr>
      <w:r w:rsidRPr="00FC393D">
        <w:rPr>
          <w:rFonts w:asciiTheme="majorHAnsi" w:hAnsiTheme="majorHAnsi" w:cstheme="majorHAnsi"/>
        </w:rPr>
        <w:lastRenderedPageBreak/>
        <w:t>The protocol follow</w:t>
      </w:r>
      <w:r w:rsidR="008D57AA">
        <w:rPr>
          <w:rFonts w:asciiTheme="majorHAnsi" w:hAnsiTheme="majorHAnsi" w:cstheme="majorHAnsi"/>
        </w:rPr>
        <w:t>ed</w:t>
      </w:r>
      <w:r w:rsidRPr="00FC393D">
        <w:rPr>
          <w:rFonts w:asciiTheme="majorHAnsi" w:hAnsiTheme="majorHAnsi" w:cstheme="majorHAnsi"/>
        </w:rPr>
        <w:t xml:space="preserve"> the ethical guidelines of Southampton University Hospital NHS Foundation Trust.</w:t>
      </w:r>
      <w:r w:rsidR="000F3F42">
        <w:rPr>
          <w:rFonts w:asciiTheme="majorHAnsi" w:hAnsiTheme="majorHAnsi" w:cstheme="majorHAnsi"/>
        </w:rPr>
        <w:t xml:space="preserve"> </w:t>
      </w:r>
      <w:r w:rsidR="000F3F42" w:rsidRPr="00FC393D">
        <w:rPr>
          <w:rFonts w:asciiTheme="majorHAnsi" w:hAnsiTheme="majorHAnsi" w:cstheme="majorHAnsi"/>
          <w:color w:val="000000" w:themeColor="text1"/>
        </w:rPr>
        <w:t>Informed consent was obtained for the use of the tissue for teaching and research purposes.</w:t>
      </w:r>
    </w:p>
    <w:p w14:paraId="477D3AB8" w14:textId="77777777" w:rsidR="00D673D8" w:rsidRDefault="00D673D8" w:rsidP="00FC393D">
      <w:pPr>
        <w:jc w:val="both"/>
        <w:rPr>
          <w:rFonts w:asciiTheme="majorHAnsi" w:hAnsiTheme="majorHAnsi" w:cstheme="majorHAnsi"/>
        </w:rPr>
      </w:pPr>
    </w:p>
    <w:p w14:paraId="6313D14B" w14:textId="6EFA7C89" w:rsidR="00826D6A" w:rsidRDefault="00D673D8" w:rsidP="00FC393D">
      <w:pPr>
        <w:jc w:val="both"/>
        <w:rPr>
          <w:rFonts w:asciiTheme="majorHAnsi" w:hAnsiTheme="majorHAnsi" w:cstheme="majorHAnsi"/>
        </w:rPr>
      </w:pPr>
      <w:r>
        <w:rPr>
          <w:rFonts w:asciiTheme="majorHAnsi" w:hAnsiTheme="majorHAnsi" w:cstheme="majorHAnsi"/>
        </w:rPr>
        <w:t xml:space="preserve">NOTE: </w:t>
      </w:r>
      <w:r w:rsidR="00826D6A" w:rsidRPr="00FC393D">
        <w:rPr>
          <w:rFonts w:asciiTheme="majorHAnsi" w:hAnsiTheme="majorHAnsi" w:cstheme="majorHAnsi"/>
        </w:rPr>
        <w:t xml:space="preserve">The relevant steps are summarized in </w:t>
      </w:r>
      <w:r w:rsidR="00C66D25" w:rsidRPr="00C66D25">
        <w:rPr>
          <w:rFonts w:asciiTheme="majorHAnsi" w:hAnsiTheme="majorHAnsi" w:cstheme="majorHAnsi"/>
          <w:b/>
          <w:bCs/>
        </w:rPr>
        <w:t>Table 2</w:t>
      </w:r>
      <w:r w:rsidR="00826D6A" w:rsidRPr="00FC393D">
        <w:rPr>
          <w:rFonts w:asciiTheme="majorHAnsi" w:hAnsiTheme="majorHAnsi" w:cstheme="majorHAnsi"/>
        </w:rPr>
        <w:t xml:space="preserve"> and the relevant materials in </w:t>
      </w:r>
      <w:r w:rsidR="00C66D25" w:rsidRPr="00C66D25">
        <w:rPr>
          <w:rFonts w:asciiTheme="majorHAnsi" w:hAnsiTheme="majorHAnsi" w:cstheme="majorHAnsi"/>
          <w:b/>
          <w:bCs/>
        </w:rPr>
        <w:t xml:space="preserve">Table </w:t>
      </w:r>
      <w:r w:rsidR="006A5CA4">
        <w:rPr>
          <w:rFonts w:asciiTheme="majorHAnsi" w:hAnsiTheme="majorHAnsi" w:cstheme="majorHAnsi"/>
          <w:b/>
          <w:bCs/>
        </w:rPr>
        <w:t>of Materials</w:t>
      </w:r>
      <w:r w:rsidR="007B01FA">
        <w:rPr>
          <w:rFonts w:asciiTheme="majorHAnsi" w:hAnsiTheme="majorHAnsi" w:cstheme="majorHAnsi"/>
        </w:rPr>
        <w:t>.</w:t>
      </w:r>
    </w:p>
    <w:p w14:paraId="781FD1C0" w14:textId="77777777" w:rsidR="00395A1B" w:rsidRPr="007B01FA" w:rsidRDefault="00395A1B" w:rsidP="00FC393D">
      <w:pPr>
        <w:jc w:val="both"/>
        <w:rPr>
          <w:rFonts w:asciiTheme="majorHAnsi" w:hAnsiTheme="majorHAnsi" w:cstheme="majorHAnsi"/>
        </w:rPr>
      </w:pPr>
    </w:p>
    <w:p w14:paraId="3DF2875C" w14:textId="01C26D25" w:rsidR="00FB6C12" w:rsidRPr="00FC393D" w:rsidRDefault="00FB6C12" w:rsidP="00FC393D">
      <w:pPr>
        <w:pStyle w:val="ListParagraph"/>
        <w:numPr>
          <w:ilvl w:val="0"/>
          <w:numId w:val="2"/>
        </w:numPr>
        <w:spacing w:after="0" w:line="240" w:lineRule="auto"/>
        <w:jc w:val="both"/>
        <w:rPr>
          <w:rFonts w:asciiTheme="majorHAnsi" w:hAnsiTheme="majorHAnsi" w:cstheme="majorHAnsi"/>
          <w:b/>
          <w:sz w:val="24"/>
          <w:szCs w:val="24"/>
        </w:rPr>
      </w:pPr>
      <w:r w:rsidRPr="00FC393D">
        <w:rPr>
          <w:rFonts w:asciiTheme="majorHAnsi" w:hAnsiTheme="majorHAnsi" w:cstheme="majorHAnsi"/>
          <w:b/>
          <w:sz w:val="24"/>
          <w:szCs w:val="24"/>
        </w:rPr>
        <w:t xml:space="preserve">Specimen orientation </w:t>
      </w:r>
    </w:p>
    <w:p w14:paraId="351418D4" w14:textId="04DA4DCB" w:rsidR="00395A1B" w:rsidRDefault="00395A1B" w:rsidP="00395A1B">
      <w:pPr>
        <w:pStyle w:val="ListParagraph"/>
        <w:spacing w:after="0" w:line="240" w:lineRule="auto"/>
        <w:ind w:left="0"/>
        <w:jc w:val="both"/>
        <w:rPr>
          <w:rFonts w:asciiTheme="majorHAnsi" w:hAnsiTheme="majorHAnsi" w:cstheme="majorHAnsi"/>
          <w:sz w:val="24"/>
          <w:szCs w:val="24"/>
        </w:rPr>
      </w:pPr>
    </w:p>
    <w:p w14:paraId="3C30567A" w14:textId="20EEAA0B" w:rsidR="00195018" w:rsidRDefault="00195018" w:rsidP="00195018">
      <w:pPr>
        <w:pStyle w:val="ListParagraph"/>
        <w:spacing w:after="0" w:line="240" w:lineRule="auto"/>
        <w:ind w:left="0"/>
        <w:jc w:val="both"/>
        <w:rPr>
          <w:rFonts w:asciiTheme="majorHAnsi" w:hAnsiTheme="majorHAnsi" w:cstheme="majorHAnsi"/>
          <w:b/>
          <w:sz w:val="24"/>
          <w:szCs w:val="24"/>
        </w:rPr>
      </w:pPr>
      <w:r>
        <w:rPr>
          <w:rFonts w:asciiTheme="majorHAnsi" w:hAnsiTheme="majorHAnsi" w:cstheme="majorHAnsi"/>
          <w:sz w:val="24"/>
          <w:szCs w:val="24"/>
        </w:rPr>
        <w:t xml:space="preserve">NOTE: </w:t>
      </w:r>
      <w:r w:rsidRPr="002F3886">
        <w:rPr>
          <w:rFonts w:asciiTheme="majorHAnsi" w:hAnsiTheme="majorHAnsi" w:cstheme="majorHAnsi"/>
          <w:sz w:val="24"/>
          <w:szCs w:val="24"/>
        </w:rPr>
        <w:t>In order to aid the histopathologist in accurate specimen orientation, ensure that the operating surgeon places orientation sutures to mark the posterior dissection plane, the splenic vessel margins</w:t>
      </w:r>
      <w:r w:rsidR="008E1999">
        <w:rPr>
          <w:rFonts w:asciiTheme="majorHAnsi" w:hAnsiTheme="majorHAnsi" w:cstheme="majorHAnsi"/>
          <w:sz w:val="24"/>
          <w:szCs w:val="24"/>
        </w:rPr>
        <w:t>,</w:t>
      </w:r>
      <w:r w:rsidRPr="002F3886">
        <w:rPr>
          <w:rFonts w:asciiTheme="majorHAnsi" w:hAnsiTheme="majorHAnsi" w:cstheme="majorHAnsi"/>
          <w:sz w:val="24"/>
          <w:szCs w:val="24"/>
        </w:rPr>
        <w:t xml:space="preserve"> and the pancreatic transection margin.</w:t>
      </w:r>
    </w:p>
    <w:p w14:paraId="45E70E42" w14:textId="09ACD400" w:rsidR="00195018" w:rsidRDefault="00195018" w:rsidP="00395A1B">
      <w:pPr>
        <w:pStyle w:val="ListParagraph"/>
        <w:spacing w:after="0" w:line="240" w:lineRule="auto"/>
        <w:ind w:left="0"/>
        <w:jc w:val="both"/>
        <w:rPr>
          <w:rFonts w:asciiTheme="majorHAnsi" w:hAnsiTheme="majorHAnsi" w:cstheme="majorHAnsi"/>
          <w:sz w:val="24"/>
          <w:szCs w:val="24"/>
        </w:rPr>
      </w:pPr>
    </w:p>
    <w:p w14:paraId="77EB2EFC" w14:textId="7DD6383A" w:rsidR="002F3886" w:rsidRPr="002F3886" w:rsidRDefault="00D45F66" w:rsidP="00395A1B">
      <w:pPr>
        <w:pStyle w:val="ListParagraph"/>
        <w:numPr>
          <w:ilvl w:val="1"/>
          <w:numId w:val="3"/>
        </w:numPr>
        <w:spacing w:after="0" w:line="240" w:lineRule="auto"/>
        <w:jc w:val="both"/>
        <w:rPr>
          <w:rFonts w:asciiTheme="majorHAnsi" w:hAnsiTheme="majorHAnsi" w:cstheme="majorHAnsi"/>
          <w:b/>
          <w:sz w:val="24"/>
          <w:szCs w:val="24"/>
        </w:rPr>
      </w:pPr>
      <w:r w:rsidRPr="00FC393D">
        <w:rPr>
          <w:rFonts w:asciiTheme="majorHAnsi" w:hAnsiTheme="majorHAnsi" w:cstheme="majorHAnsi"/>
          <w:sz w:val="24"/>
          <w:szCs w:val="24"/>
        </w:rPr>
        <w:t>Upon receipt, fix the specimen in formalin</w:t>
      </w:r>
      <w:r w:rsidR="00880DA8">
        <w:rPr>
          <w:rFonts w:asciiTheme="majorHAnsi" w:hAnsiTheme="majorHAnsi" w:cstheme="majorHAnsi"/>
          <w:sz w:val="24"/>
          <w:szCs w:val="24"/>
        </w:rPr>
        <w:t>, at room temperature,</w:t>
      </w:r>
      <w:r w:rsidRPr="00FC393D">
        <w:rPr>
          <w:rFonts w:asciiTheme="majorHAnsi" w:hAnsiTheme="majorHAnsi" w:cstheme="majorHAnsi"/>
          <w:sz w:val="24"/>
          <w:szCs w:val="24"/>
        </w:rPr>
        <w:t xml:space="preserve"> for 24</w:t>
      </w:r>
      <w:r w:rsidR="002F3886">
        <w:rPr>
          <w:rFonts w:asciiTheme="majorHAnsi" w:hAnsiTheme="majorHAnsi" w:cstheme="majorHAnsi"/>
          <w:sz w:val="24"/>
          <w:szCs w:val="24"/>
        </w:rPr>
        <w:t>−</w:t>
      </w:r>
      <w:r w:rsidRPr="00FC393D">
        <w:rPr>
          <w:rFonts w:asciiTheme="majorHAnsi" w:hAnsiTheme="majorHAnsi" w:cstheme="majorHAnsi"/>
          <w:sz w:val="24"/>
          <w:szCs w:val="24"/>
        </w:rPr>
        <w:t>48 h.</w:t>
      </w:r>
    </w:p>
    <w:p w14:paraId="1BCD194D" w14:textId="77777777" w:rsidR="008666A5" w:rsidRDefault="008666A5" w:rsidP="008666A5">
      <w:pPr>
        <w:pStyle w:val="ListParagraph"/>
        <w:spacing w:after="0" w:line="240" w:lineRule="auto"/>
        <w:ind w:left="0"/>
        <w:jc w:val="both"/>
        <w:rPr>
          <w:rFonts w:asciiTheme="majorHAnsi" w:hAnsiTheme="majorHAnsi" w:cstheme="majorHAnsi"/>
          <w:sz w:val="24"/>
          <w:szCs w:val="24"/>
        </w:rPr>
      </w:pPr>
    </w:p>
    <w:p w14:paraId="0F70E0C5" w14:textId="412636DB" w:rsidR="002F3886" w:rsidRDefault="00D45F66" w:rsidP="008666A5">
      <w:pPr>
        <w:pStyle w:val="ListParagraph"/>
        <w:spacing w:after="0" w:line="240" w:lineRule="auto"/>
        <w:ind w:left="0"/>
        <w:jc w:val="both"/>
        <w:rPr>
          <w:rFonts w:asciiTheme="majorHAnsi" w:hAnsiTheme="majorHAnsi" w:cstheme="majorHAnsi"/>
          <w:b/>
          <w:sz w:val="24"/>
          <w:szCs w:val="24"/>
        </w:rPr>
      </w:pPr>
      <w:r w:rsidRPr="00FC393D">
        <w:rPr>
          <w:rFonts w:asciiTheme="majorHAnsi" w:hAnsiTheme="majorHAnsi" w:cstheme="majorHAnsi"/>
          <w:sz w:val="24"/>
          <w:szCs w:val="24"/>
        </w:rPr>
        <w:t>NOTE: Fixation may cause distortion of the specimen which makes accurate orientation difficult as the anterior peritoneal surface and retroperitoneal (posterior dissection) margin may have similar appearances.</w:t>
      </w:r>
      <w:r w:rsidR="00B16951" w:rsidRPr="00FC393D">
        <w:rPr>
          <w:rFonts w:asciiTheme="majorHAnsi" w:hAnsiTheme="majorHAnsi" w:cstheme="majorHAnsi"/>
          <w:sz w:val="24"/>
          <w:szCs w:val="24"/>
        </w:rPr>
        <w:t xml:space="preserve"> Furthermore, some centers take fresh tumor samples for research purposes. In this situation, care should be given to minimize distortion by inking, before fixation, one or more margins, if these are to be incised while the specimen is fresh.</w:t>
      </w:r>
    </w:p>
    <w:p w14:paraId="19BDB456" w14:textId="77777777" w:rsidR="002F3886" w:rsidRDefault="002F3886" w:rsidP="002F3886">
      <w:pPr>
        <w:pStyle w:val="ListParagraph"/>
        <w:spacing w:after="0" w:line="240" w:lineRule="auto"/>
        <w:ind w:left="0"/>
        <w:jc w:val="both"/>
        <w:rPr>
          <w:rFonts w:asciiTheme="majorHAnsi" w:hAnsiTheme="majorHAnsi" w:cstheme="majorHAnsi"/>
          <w:b/>
          <w:sz w:val="24"/>
          <w:szCs w:val="24"/>
        </w:rPr>
      </w:pPr>
    </w:p>
    <w:p w14:paraId="0B9A7AEB" w14:textId="7A7840E7" w:rsidR="000E5867" w:rsidRDefault="00E0646C" w:rsidP="000E5867">
      <w:pPr>
        <w:pStyle w:val="ListParagraph"/>
        <w:numPr>
          <w:ilvl w:val="1"/>
          <w:numId w:val="3"/>
        </w:numPr>
        <w:spacing w:after="0" w:line="240" w:lineRule="auto"/>
        <w:jc w:val="both"/>
        <w:rPr>
          <w:rFonts w:asciiTheme="majorHAnsi" w:hAnsiTheme="majorHAnsi" w:cstheme="majorHAnsi"/>
          <w:b/>
          <w:sz w:val="24"/>
          <w:szCs w:val="24"/>
        </w:rPr>
      </w:pPr>
      <w:r>
        <w:rPr>
          <w:rFonts w:asciiTheme="majorHAnsi" w:hAnsiTheme="majorHAnsi" w:cstheme="majorHAnsi"/>
          <w:sz w:val="24"/>
          <w:szCs w:val="24"/>
        </w:rPr>
        <w:t xml:space="preserve">Identify </w:t>
      </w:r>
      <w:r w:rsidRPr="00E0646C">
        <w:rPr>
          <w:rFonts w:asciiTheme="majorHAnsi" w:hAnsiTheme="majorHAnsi" w:cstheme="majorHAnsi"/>
          <w:sz w:val="24"/>
          <w:szCs w:val="24"/>
        </w:rPr>
        <w:t xml:space="preserve">posterior </w:t>
      </w:r>
      <w:r w:rsidR="00774AAB" w:rsidRPr="00774AAB">
        <w:rPr>
          <w:rFonts w:asciiTheme="majorHAnsi" w:hAnsiTheme="majorHAnsi" w:cstheme="majorHAnsi"/>
          <w:sz w:val="24"/>
          <w:szCs w:val="24"/>
        </w:rPr>
        <w:t xml:space="preserve">dissection plane by orientation suture (placed by </w:t>
      </w:r>
      <w:r w:rsidR="00857246">
        <w:rPr>
          <w:rFonts w:asciiTheme="majorHAnsi" w:hAnsiTheme="majorHAnsi" w:cstheme="majorHAnsi"/>
          <w:sz w:val="24"/>
          <w:szCs w:val="24"/>
        </w:rPr>
        <w:t xml:space="preserve">the </w:t>
      </w:r>
      <w:r w:rsidR="00774AAB" w:rsidRPr="00774AAB">
        <w:rPr>
          <w:rFonts w:asciiTheme="majorHAnsi" w:hAnsiTheme="majorHAnsi" w:cstheme="majorHAnsi"/>
          <w:sz w:val="24"/>
          <w:szCs w:val="24"/>
        </w:rPr>
        <w:t xml:space="preserve">operating surgeon) or </w:t>
      </w:r>
      <w:r w:rsidR="006D08FC" w:rsidRPr="000E5867">
        <w:rPr>
          <w:rFonts w:asciiTheme="majorHAnsi" w:hAnsiTheme="majorHAnsi" w:cstheme="majorHAnsi"/>
          <w:sz w:val="24"/>
          <w:szCs w:val="24"/>
        </w:rPr>
        <w:t xml:space="preserve">by the presence of the spleen, which is lateral, </w:t>
      </w:r>
      <w:r w:rsidR="00E778D9" w:rsidRPr="000E5867">
        <w:rPr>
          <w:rFonts w:asciiTheme="majorHAnsi" w:hAnsiTheme="majorHAnsi" w:cstheme="majorHAnsi"/>
          <w:sz w:val="24"/>
          <w:szCs w:val="24"/>
        </w:rPr>
        <w:t xml:space="preserve">and </w:t>
      </w:r>
      <w:r w:rsidR="006D08FC" w:rsidRPr="000E5867">
        <w:rPr>
          <w:rFonts w:asciiTheme="majorHAnsi" w:hAnsiTheme="majorHAnsi" w:cstheme="majorHAnsi"/>
          <w:sz w:val="24"/>
          <w:szCs w:val="24"/>
        </w:rPr>
        <w:t xml:space="preserve">the splenic vessels on the </w:t>
      </w:r>
      <w:r w:rsidR="0011627E" w:rsidRPr="000E5867">
        <w:rPr>
          <w:rFonts w:asciiTheme="majorHAnsi" w:hAnsiTheme="majorHAnsi" w:cstheme="majorHAnsi"/>
          <w:sz w:val="24"/>
          <w:szCs w:val="24"/>
        </w:rPr>
        <w:t>postero-</w:t>
      </w:r>
      <w:r w:rsidR="006D08FC" w:rsidRPr="000E5867">
        <w:rPr>
          <w:rFonts w:asciiTheme="majorHAnsi" w:hAnsiTheme="majorHAnsi" w:cstheme="majorHAnsi"/>
          <w:sz w:val="24"/>
          <w:szCs w:val="24"/>
        </w:rPr>
        <w:t>superior border</w:t>
      </w:r>
      <w:r w:rsidR="00CA0308" w:rsidRPr="000E5867">
        <w:rPr>
          <w:rFonts w:asciiTheme="majorHAnsi" w:hAnsiTheme="majorHAnsi" w:cstheme="majorHAnsi"/>
          <w:sz w:val="24"/>
          <w:szCs w:val="24"/>
        </w:rPr>
        <w:t>, the suture marking the posterior dissection margin</w:t>
      </w:r>
      <w:r w:rsidR="00857246">
        <w:rPr>
          <w:rFonts w:asciiTheme="majorHAnsi" w:hAnsiTheme="majorHAnsi" w:cstheme="majorHAnsi"/>
          <w:sz w:val="24"/>
          <w:szCs w:val="24"/>
        </w:rPr>
        <w:t>,</w:t>
      </w:r>
      <w:r w:rsidR="00CA0308" w:rsidRPr="000E5867">
        <w:rPr>
          <w:rFonts w:asciiTheme="majorHAnsi" w:hAnsiTheme="majorHAnsi" w:cstheme="majorHAnsi"/>
          <w:sz w:val="24"/>
          <w:szCs w:val="24"/>
        </w:rPr>
        <w:t xml:space="preserve"> and staples marking the (medial) transection margin</w:t>
      </w:r>
      <w:r w:rsidR="007D0FCF" w:rsidRPr="000E5867">
        <w:rPr>
          <w:rFonts w:asciiTheme="majorHAnsi" w:hAnsiTheme="majorHAnsi" w:cstheme="majorHAnsi"/>
          <w:sz w:val="24"/>
          <w:szCs w:val="24"/>
        </w:rPr>
        <w:t xml:space="preserve">. </w:t>
      </w:r>
      <w:r w:rsidR="001C2260">
        <w:rPr>
          <w:rFonts w:asciiTheme="majorHAnsi" w:hAnsiTheme="majorHAnsi" w:cstheme="majorHAnsi"/>
          <w:sz w:val="24"/>
          <w:szCs w:val="24"/>
        </w:rPr>
        <w:t xml:space="preserve">Identify also other margins/surfaces. Finally identify the spleen. </w:t>
      </w:r>
    </w:p>
    <w:p w14:paraId="1293A8FA" w14:textId="4BC5FCCA" w:rsidR="000E5867" w:rsidRDefault="000E5867" w:rsidP="000E5867">
      <w:pPr>
        <w:pStyle w:val="ListParagraph"/>
        <w:spacing w:after="0" w:line="240" w:lineRule="auto"/>
        <w:ind w:left="0"/>
        <w:jc w:val="both"/>
        <w:rPr>
          <w:rFonts w:asciiTheme="majorHAnsi" w:hAnsiTheme="majorHAnsi" w:cstheme="majorHAnsi"/>
          <w:b/>
          <w:sz w:val="24"/>
          <w:szCs w:val="24"/>
        </w:rPr>
      </w:pPr>
    </w:p>
    <w:p w14:paraId="057FA814" w14:textId="56B060E7" w:rsidR="008C4EDD" w:rsidRDefault="008C4EDD" w:rsidP="000E5867">
      <w:pPr>
        <w:pStyle w:val="ListParagraph"/>
        <w:spacing w:after="0" w:line="240" w:lineRule="auto"/>
        <w:ind w:left="0"/>
        <w:jc w:val="both"/>
        <w:rPr>
          <w:rFonts w:asciiTheme="majorHAnsi" w:hAnsiTheme="majorHAnsi" w:cstheme="majorHAnsi"/>
          <w:sz w:val="24"/>
          <w:szCs w:val="24"/>
        </w:rPr>
      </w:pPr>
      <w:r w:rsidRPr="008C4EDD">
        <w:rPr>
          <w:rFonts w:asciiTheme="majorHAnsi" w:hAnsiTheme="majorHAnsi" w:cstheme="majorHAnsi"/>
          <w:bCs/>
          <w:sz w:val="24"/>
          <w:szCs w:val="24"/>
        </w:rPr>
        <w:t>NOTE: In this specimen the anterior surface, transection margin, posterior margin, superior</w:t>
      </w:r>
      <w:r>
        <w:rPr>
          <w:rFonts w:asciiTheme="majorHAnsi" w:hAnsiTheme="majorHAnsi" w:cstheme="majorHAnsi"/>
          <w:sz w:val="24"/>
          <w:szCs w:val="24"/>
        </w:rPr>
        <w:t xml:space="preserve"> border, inferior border</w:t>
      </w:r>
      <w:r w:rsidR="00857246">
        <w:rPr>
          <w:rFonts w:asciiTheme="majorHAnsi" w:hAnsiTheme="majorHAnsi" w:cstheme="majorHAnsi"/>
          <w:sz w:val="24"/>
          <w:szCs w:val="24"/>
        </w:rPr>
        <w:t>,</w:t>
      </w:r>
      <w:r>
        <w:rPr>
          <w:rFonts w:asciiTheme="majorHAnsi" w:hAnsiTheme="majorHAnsi" w:cstheme="majorHAnsi"/>
          <w:sz w:val="24"/>
          <w:szCs w:val="24"/>
        </w:rPr>
        <w:t xml:space="preserve"> and additional gastric wedge can be identified.</w:t>
      </w:r>
    </w:p>
    <w:p w14:paraId="6F1044B6" w14:textId="77777777" w:rsidR="008C4EDD" w:rsidRDefault="008C4EDD" w:rsidP="000E5867">
      <w:pPr>
        <w:pStyle w:val="ListParagraph"/>
        <w:spacing w:after="0" w:line="240" w:lineRule="auto"/>
        <w:ind w:left="0"/>
        <w:jc w:val="both"/>
        <w:rPr>
          <w:rFonts w:asciiTheme="majorHAnsi" w:hAnsiTheme="majorHAnsi" w:cstheme="majorHAnsi"/>
          <w:b/>
          <w:sz w:val="24"/>
          <w:szCs w:val="24"/>
        </w:rPr>
      </w:pPr>
    </w:p>
    <w:p w14:paraId="5485F013" w14:textId="4C0C6536" w:rsidR="006D08FC" w:rsidRPr="000E5867" w:rsidRDefault="004958E0" w:rsidP="000E5867">
      <w:pPr>
        <w:pStyle w:val="ListParagraph"/>
        <w:numPr>
          <w:ilvl w:val="1"/>
          <w:numId w:val="3"/>
        </w:numPr>
        <w:spacing w:after="0" w:line="240" w:lineRule="auto"/>
        <w:jc w:val="both"/>
        <w:rPr>
          <w:rFonts w:asciiTheme="majorHAnsi" w:hAnsiTheme="majorHAnsi" w:cstheme="majorHAnsi"/>
          <w:b/>
          <w:sz w:val="24"/>
          <w:szCs w:val="24"/>
        </w:rPr>
      </w:pPr>
      <w:r w:rsidRPr="000E5867">
        <w:rPr>
          <w:rFonts w:asciiTheme="majorHAnsi" w:hAnsiTheme="majorHAnsi" w:cstheme="majorHAnsi"/>
          <w:sz w:val="24"/>
          <w:szCs w:val="24"/>
        </w:rPr>
        <w:t>Ensure that t</w:t>
      </w:r>
      <w:r w:rsidR="007D0FCF" w:rsidRPr="000E5867">
        <w:rPr>
          <w:rFonts w:asciiTheme="majorHAnsi" w:hAnsiTheme="majorHAnsi" w:cstheme="majorHAnsi"/>
          <w:sz w:val="24"/>
          <w:szCs w:val="24"/>
        </w:rPr>
        <w:t xml:space="preserve">he peripancreatic fat </w:t>
      </w:r>
      <w:r w:rsidRPr="000E5867">
        <w:rPr>
          <w:rFonts w:asciiTheme="majorHAnsi" w:hAnsiTheme="majorHAnsi" w:cstheme="majorHAnsi"/>
          <w:sz w:val="24"/>
          <w:szCs w:val="24"/>
        </w:rPr>
        <w:t xml:space="preserve">remains </w:t>
      </w:r>
      <w:r w:rsidR="007D0FCF" w:rsidRPr="000E5867">
        <w:rPr>
          <w:rFonts w:asciiTheme="majorHAnsi" w:hAnsiTheme="majorHAnsi" w:cstheme="majorHAnsi"/>
          <w:sz w:val="24"/>
          <w:szCs w:val="24"/>
        </w:rPr>
        <w:t xml:space="preserve">intact and attached to the specimen. </w:t>
      </w:r>
    </w:p>
    <w:p w14:paraId="7C3D235F" w14:textId="5082F7C2" w:rsidR="00CD3D4B" w:rsidRPr="00FC393D" w:rsidRDefault="00CD3D4B" w:rsidP="00FC393D">
      <w:pPr>
        <w:jc w:val="both"/>
        <w:rPr>
          <w:rFonts w:asciiTheme="majorHAnsi" w:hAnsiTheme="majorHAnsi" w:cstheme="majorHAnsi"/>
        </w:rPr>
      </w:pPr>
    </w:p>
    <w:p w14:paraId="36E8EF1A" w14:textId="77777777" w:rsidR="00D45F66" w:rsidRPr="00FC393D" w:rsidRDefault="00CA0308" w:rsidP="00FC393D">
      <w:pPr>
        <w:pStyle w:val="ListParagraph"/>
        <w:numPr>
          <w:ilvl w:val="0"/>
          <w:numId w:val="2"/>
        </w:numPr>
        <w:spacing w:after="0" w:line="240" w:lineRule="auto"/>
        <w:jc w:val="both"/>
        <w:rPr>
          <w:rFonts w:asciiTheme="majorHAnsi" w:hAnsiTheme="majorHAnsi" w:cstheme="majorHAnsi"/>
          <w:b/>
          <w:sz w:val="24"/>
          <w:szCs w:val="24"/>
        </w:rPr>
      </w:pPr>
      <w:r w:rsidRPr="00FC393D">
        <w:rPr>
          <w:rFonts w:asciiTheme="majorHAnsi" w:hAnsiTheme="majorHAnsi" w:cstheme="majorHAnsi"/>
          <w:b/>
          <w:sz w:val="24"/>
          <w:szCs w:val="24"/>
        </w:rPr>
        <w:t xml:space="preserve">Measurements </w:t>
      </w:r>
    </w:p>
    <w:p w14:paraId="70281D55" w14:textId="77777777" w:rsidR="00B659DF" w:rsidRDefault="00B659DF" w:rsidP="00B659DF">
      <w:pPr>
        <w:pStyle w:val="ListParagraph"/>
        <w:spacing w:after="0" w:line="240" w:lineRule="auto"/>
        <w:ind w:left="0"/>
        <w:jc w:val="both"/>
        <w:rPr>
          <w:rFonts w:asciiTheme="majorHAnsi" w:hAnsiTheme="majorHAnsi" w:cstheme="majorHAnsi"/>
          <w:color w:val="000000" w:themeColor="text1"/>
          <w:sz w:val="24"/>
          <w:szCs w:val="24"/>
        </w:rPr>
      </w:pPr>
    </w:p>
    <w:p w14:paraId="65DB6EC0" w14:textId="0ABC7F3E" w:rsidR="00D45F66" w:rsidRPr="00FC393D" w:rsidRDefault="004958E0" w:rsidP="00567CE8">
      <w:pPr>
        <w:pStyle w:val="ListParagraph"/>
        <w:numPr>
          <w:ilvl w:val="0"/>
          <w:numId w:val="4"/>
        </w:numPr>
        <w:spacing w:after="0" w:line="240" w:lineRule="auto"/>
        <w:jc w:val="both"/>
        <w:rPr>
          <w:rFonts w:asciiTheme="majorHAnsi" w:hAnsiTheme="majorHAnsi" w:cstheme="majorHAnsi"/>
          <w:b/>
          <w:sz w:val="24"/>
          <w:szCs w:val="24"/>
        </w:rPr>
      </w:pPr>
      <w:r w:rsidRPr="00FC393D">
        <w:rPr>
          <w:rFonts w:asciiTheme="majorHAnsi" w:hAnsiTheme="majorHAnsi" w:cstheme="majorHAnsi"/>
          <w:color w:val="000000" w:themeColor="text1"/>
          <w:sz w:val="24"/>
          <w:szCs w:val="24"/>
        </w:rPr>
        <w:t>Measure a</w:t>
      </w:r>
      <w:r w:rsidR="003F2C0B" w:rsidRPr="00FC393D">
        <w:rPr>
          <w:rFonts w:asciiTheme="majorHAnsi" w:hAnsiTheme="majorHAnsi" w:cstheme="majorHAnsi"/>
          <w:color w:val="000000" w:themeColor="text1"/>
          <w:sz w:val="24"/>
          <w:szCs w:val="24"/>
        </w:rPr>
        <w:t>ll dimensions in millimeters.</w:t>
      </w:r>
      <w:r w:rsidRPr="00FC393D">
        <w:rPr>
          <w:rFonts w:asciiTheme="majorHAnsi" w:hAnsiTheme="majorHAnsi" w:cstheme="majorHAnsi"/>
          <w:color w:val="000000" w:themeColor="text1"/>
          <w:sz w:val="24"/>
          <w:szCs w:val="24"/>
        </w:rPr>
        <w:t xml:space="preserve"> </w:t>
      </w:r>
    </w:p>
    <w:p w14:paraId="5BD5356A" w14:textId="77777777" w:rsidR="00B659DF" w:rsidRDefault="00B659DF" w:rsidP="00B659DF">
      <w:pPr>
        <w:pStyle w:val="ListParagraph"/>
        <w:spacing w:after="0" w:line="240" w:lineRule="auto"/>
        <w:ind w:left="0"/>
        <w:jc w:val="both"/>
        <w:rPr>
          <w:rFonts w:asciiTheme="majorHAnsi" w:hAnsiTheme="majorHAnsi" w:cstheme="majorHAnsi"/>
          <w:color w:val="000000" w:themeColor="text1"/>
          <w:sz w:val="24"/>
          <w:szCs w:val="24"/>
        </w:rPr>
      </w:pPr>
    </w:p>
    <w:p w14:paraId="0A968998" w14:textId="3F65BC3E" w:rsidR="00D45F66" w:rsidRPr="00FC393D" w:rsidRDefault="004958E0" w:rsidP="00567CE8">
      <w:pPr>
        <w:pStyle w:val="ListParagraph"/>
        <w:numPr>
          <w:ilvl w:val="0"/>
          <w:numId w:val="4"/>
        </w:numPr>
        <w:spacing w:after="0" w:line="240" w:lineRule="auto"/>
        <w:jc w:val="both"/>
        <w:rPr>
          <w:rFonts w:asciiTheme="majorHAnsi" w:hAnsiTheme="majorHAnsi" w:cstheme="majorHAnsi"/>
          <w:b/>
          <w:sz w:val="24"/>
          <w:szCs w:val="24"/>
        </w:rPr>
      </w:pPr>
      <w:r w:rsidRPr="00FC393D">
        <w:rPr>
          <w:rFonts w:asciiTheme="majorHAnsi" w:hAnsiTheme="majorHAnsi" w:cstheme="majorHAnsi"/>
          <w:color w:val="000000" w:themeColor="text1"/>
          <w:sz w:val="24"/>
          <w:szCs w:val="24"/>
        </w:rPr>
        <w:t xml:space="preserve">Measure the </w:t>
      </w:r>
      <w:r w:rsidR="003F2C0B" w:rsidRPr="00FC393D">
        <w:rPr>
          <w:rFonts w:asciiTheme="majorHAnsi" w:hAnsiTheme="majorHAnsi" w:cstheme="majorHAnsi"/>
          <w:color w:val="000000" w:themeColor="text1"/>
          <w:sz w:val="24"/>
          <w:szCs w:val="24"/>
        </w:rPr>
        <w:t xml:space="preserve">pancreas from medial to </w:t>
      </w:r>
      <w:r w:rsidR="003F2C0B" w:rsidRPr="00B43140">
        <w:rPr>
          <w:rFonts w:asciiTheme="majorHAnsi" w:hAnsiTheme="majorHAnsi" w:cstheme="majorHAnsi"/>
          <w:sz w:val="24"/>
          <w:szCs w:val="24"/>
        </w:rPr>
        <w:t>lateral</w:t>
      </w:r>
      <w:r w:rsidR="001C515A" w:rsidRPr="00B43140">
        <w:rPr>
          <w:rFonts w:asciiTheme="majorHAnsi" w:hAnsiTheme="majorHAnsi" w:cstheme="majorHAnsi"/>
          <w:sz w:val="24"/>
          <w:szCs w:val="24"/>
        </w:rPr>
        <w:t xml:space="preserve"> (95 mm for this specimen)</w:t>
      </w:r>
      <w:r w:rsidR="003F2C0B" w:rsidRPr="00B43140">
        <w:rPr>
          <w:rFonts w:asciiTheme="majorHAnsi" w:hAnsiTheme="majorHAnsi" w:cstheme="majorHAnsi"/>
          <w:sz w:val="24"/>
          <w:szCs w:val="24"/>
        </w:rPr>
        <w:t>, cranial to caudal (</w:t>
      </w:r>
      <w:r w:rsidR="001C515A" w:rsidRPr="00B43140">
        <w:rPr>
          <w:rFonts w:asciiTheme="majorHAnsi" w:hAnsiTheme="majorHAnsi" w:cstheme="majorHAnsi"/>
          <w:sz w:val="24"/>
          <w:szCs w:val="24"/>
        </w:rPr>
        <w:t>30 mm</w:t>
      </w:r>
      <w:r w:rsidR="003F2C0B" w:rsidRPr="00B43140">
        <w:rPr>
          <w:rFonts w:asciiTheme="majorHAnsi" w:hAnsiTheme="majorHAnsi" w:cstheme="majorHAnsi"/>
          <w:sz w:val="24"/>
          <w:szCs w:val="24"/>
        </w:rPr>
        <w:t>)</w:t>
      </w:r>
      <w:r w:rsidR="00857246" w:rsidRPr="00B43140">
        <w:rPr>
          <w:rFonts w:asciiTheme="majorHAnsi" w:hAnsiTheme="majorHAnsi" w:cstheme="majorHAnsi"/>
          <w:sz w:val="24"/>
          <w:szCs w:val="24"/>
        </w:rPr>
        <w:t>,</w:t>
      </w:r>
      <w:r w:rsidR="003F2C0B" w:rsidRPr="00B43140">
        <w:rPr>
          <w:rFonts w:asciiTheme="majorHAnsi" w:hAnsiTheme="majorHAnsi" w:cstheme="majorHAnsi"/>
          <w:sz w:val="24"/>
          <w:szCs w:val="24"/>
        </w:rPr>
        <w:t xml:space="preserve"> and anterior to posterior (</w:t>
      </w:r>
      <w:r w:rsidR="001C515A" w:rsidRPr="00B43140">
        <w:rPr>
          <w:rFonts w:asciiTheme="majorHAnsi" w:hAnsiTheme="majorHAnsi" w:cstheme="majorHAnsi"/>
          <w:sz w:val="24"/>
          <w:szCs w:val="24"/>
        </w:rPr>
        <w:t>20 mm</w:t>
      </w:r>
      <w:r w:rsidR="003F2C0B" w:rsidRPr="00B43140">
        <w:rPr>
          <w:rFonts w:asciiTheme="majorHAnsi" w:hAnsiTheme="majorHAnsi" w:cstheme="majorHAnsi"/>
          <w:sz w:val="24"/>
          <w:szCs w:val="24"/>
        </w:rPr>
        <w:t xml:space="preserve">). </w:t>
      </w:r>
    </w:p>
    <w:p w14:paraId="36DA770F" w14:textId="77777777" w:rsidR="00B659DF" w:rsidRDefault="00B659DF" w:rsidP="00B659DF">
      <w:pPr>
        <w:pStyle w:val="ListParagraph"/>
        <w:spacing w:after="0" w:line="240" w:lineRule="auto"/>
        <w:ind w:left="0"/>
        <w:jc w:val="both"/>
        <w:rPr>
          <w:rFonts w:asciiTheme="majorHAnsi" w:hAnsiTheme="majorHAnsi" w:cstheme="majorHAnsi"/>
          <w:color w:val="000000" w:themeColor="text1"/>
          <w:sz w:val="24"/>
          <w:szCs w:val="24"/>
        </w:rPr>
      </w:pPr>
    </w:p>
    <w:p w14:paraId="5C4100BB" w14:textId="6A4B5556" w:rsidR="00567CE8" w:rsidRDefault="00D45F66" w:rsidP="00567CE8">
      <w:pPr>
        <w:pStyle w:val="ListParagraph"/>
        <w:numPr>
          <w:ilvl w:val="0"/>
          <w:numId w:val="4"/>
        </w:numPr>
        <w:spacing w:after="0" w:line="240" w:lineRule="auto"/>
        <w:jc w:val="both"/>
        <w:rPr>
          <w:rFonts w:asciiTheme="majorHAnsi" w:hAnsiTheme="majorHAnsi" w:cstheme="majorHAnsi"/>
          <w:color w:val="000000" w:themeColor="text1"/>
          <w:sz w:val="24"/>
          <w:szCs w:val="24"/>
        </w:rPr>
      </w:pPr>
      <w:r w:rsidRPr="00FC393D">
        <w:rPr>
          <w:rFonts w:asciiTheme="majorHAnsi" w:hAnsiTheme="majorHAnsi" w:cstheme="majorHAnsi"/>
          <w:color w:val="000000" w:themeColor="text1"/>
          <w:sz w:val="24"/>
          <w:szCs w:val="24"/>
        </w:rPr>
        <w:t xml:space="preserve">Measure the </w:t>
      </w:r>
      <w:r w:rsidR="003F2C0B" w:rsidRPr="00FC393D">
        <w:rPr>
          <w:rFonts w:asciiTheme="majorHAnsi" w:hAnsiTheme="majorHAnsi" w:cstheme="majorHAnsi"/>
          <w:color w:val="000000" w:themeColor="text1"/>
          <w:sz w:val="24"/>
          <w:szCs w:val="24"/>
        </w:rPr>
        <w:t xml:space="preserve">spleen </w:t>
      </w:r>
      <w:r w:rsidRPr="00FC393D">
        <w:rPr>
          <w:rFonts w:asciiTheme="majorHAnsi" w:hAnsiTheme="majorHAnsi" w:cstheme="majorHAnsi"/>
          <w:color w:val="000000" w:themeColor="text1"/>
          <w:sz w:val="24"/>
          <w:szCs w:val="24"/>
        </w:rPr>
        <w:t xml:space="preserve">also </w:t>
      </w:r>
      <w:r w:rsidR="005F6DBF" w:rsidRPr="0072351F">
        <w:rPr>
          <w:rFonts w:asciiTheme="majorHAnsi" w:hAnsiTheme="majorHAnsi" w:cstheme="majorHAnsi"/>
          <w:sz w:val="24"/>
          <w:szCs w:val="24"/>
        </w:rPr>
        <w:t>from cranial to caudal (</w:t>
      </w:r>
      <w:bookmarkStart w:id="0" w:name="_GoBack"/>
      <w:bookmarkEnd w:id="0"/>
      <w:r w:rsidR="001C515A" w:rsidRPr="0072351F">
        <w:rPr>
          <w:rFonts w:asciiTheme="majorHAnsi" w:hAnsiTheme="majorHAnsi" w:cstheme="majorHAnsi"/>
          <w:sz w:val="24"/>
          <w:szCs w:val="24"/>
        </w:rPr>
        <w:t>110 mm for this specimen</w:t>
      </w:r>
      <w:r w:rsidR="005F6DBF" w:rsidRPr="0072351F">
        <w:rPr>
          <w:rFonts w:asciiTheme="majorHAnsi" w:hAnsiTheme="majorHAnsi" w:cstheme="majorHAnsi"/>
          <w:sz w:val="24"/>
          <w:szCs w:val="24"/>
        </w:rPr>
        <w:t>), anterior to posterior</w:t>
      </w:r>
      <w:r w:rsidR="001C515A" w:rsidRPr="0072351F">
        <w:rPr>
          <w:rFonts w:asciiTheme="majorHAnsi" w:hAnsiTheme="majorHAnsi" w:cstheme="majorHAnsi"/>
          <w:sz w:val="24"/>
          <w:szCs w:val="24"/>
        </w:rPr>
        <w:t xml:space="preserve"> (60 mm)</w:t>
      </w:r>
      <w:r w:rsidR="005F6DBF" w:rsidRPr="0072351F">
        <w:rPr>
          <w:rFonts w:asciiTheme="majorHAnsi" w:hAnsiTheme="majorHAnsi" w:cstheme="majorHAnsi"/>
          <w:sz w:val="24"/>
          <w:szCs w:val="24"/>
        </w:rPr>
        <w:t xml:space="preserve">, </w:t>
      </w:r>
      <w:r w:rsidR="00857246" w:rsidRPr="0072351F">
        <w:rPr>
          <w:rFonts w:asciiTheme="majorHAnsi" w:hAnsiTheme="majorHAnsi" w:cstheme="majorHAnsi"/>
          <w:sz w:val="24"/>
          <w:szCs w:val="24"/>
        </w:rPr>
        <w:t xml:space="preserve">and </w:t>
      </w:r>
      <w:r w:rsidR="005F6DBF" w:rsidRPr="0072351F">
        <w:rPr>
          <w:rFonts w:asciiTheme="majorHAnsi" w:hAnsiTheme="majorHAnsi" w:cstheme="majorHAnsi"/>
          <w:sz w:val="24"/>
          <w:szCs w:val="24"/>
        </w:rPr>
        <w:t>medial to lateral</w:t>
      </w:r>
      <w:r w:rsidR="001C515A" w:rsidRPr="0072351F">
        <w:rPr>
          <w:rFonts w:asciiTheme="majorHAnsi" w:hAnsiTheme="majorHAnsi" w:cstheme="majorHAnsi"/>
          <w:sz w:val="24"/>
          <w:szCs w:val="24"/>
        </w:rPr>
        <w:t xml:space="preserve"> (20 mm)</w:t>
      </w:r>
      <w:r w:rsidR="00FB168F" w:rsidRPr="0072351F">
        <w:rPr>
          <w:rFonts w:asciiTheme="majorHAnsi" w:hAnsiTheme="majorHAnsi" w:cstheme="majorHAnsi"/>
          <w:sz w:val="24"/>
          <w:szCs w:val="24"/>
        </w:rPr>
        <w:t>.</w:t>
      </w:r>
      <w:r w:rsidR="005F6DBF" w:rsidRPr="0072351F">
        <w:rPr>
          <w:rFonts w:asciiTheme="majorHAnsi" w:hAnsiTheme="majorHAnsi" w:cstheme="majorHAnsi"/>
          <w:sz w:val="24"/>
          <w:szCs w:val="24"/>
        </w:rPr>
        <w:t xml:space="preserve"> </w:t>
      </w:r>
      <w:r w:rsidR="00FB168F" w:rsidRPr="0072351F">
        <w:rPr>
          <w:rFonts w:asciiTheme="majorHAnsi" w:hAnsiTheme="majorHAnsi" w:cstheme="majorHAnsi"/>
          <w:sz w:val="24"/>
          <w:szCs w:val="24"/>
        </w:rPr>
        <w:t>I</w:t>
      </w:r>
      <w:r w:rsidR="003F2C0B" w:rsidRPr="0072351F">
        <w:rPr>
          <w:rFonts w:asciiTheme="majorHAnsi" w:hAnsiTheme="majorHAnsi" w:cstheme="majorHAnsi"/>
          <w:sz w:val="24"/>
          <w:szCs w:val="24"/>
        </w:rPr>
        <w:t xml:space="preserve">n </w:t>
      </w:r>
      <w:r w:rsidR="00FB168F" w:rsidRPr="0072351F">
        <w:rPr>
          <w:rFonts w:asciiTheme="majorHAnsi" w:hAnsiTheme="majorHAnsi" w:cstheme="majorHAnsi"/>
          <w:sz w:val="24"/>
          <w:szCs w:val="24"/>
        </w:rPr>
        <w:t>addition,</w:t>
      </w:r>
      <w:r w:rsidR="003F2C0B" w:rsidRPr="0072351F">
        <w:rPr>
          <w:rFonts w:asciiTheme="majorHAnsi" w:hAnsiTheme="majorHAnsi" w:cstheme="majorHAnsi"/>
          <w:sz w:val="24"/>
          <w:szCs w:val="24"/>
        </w:rPr>
        <w:t xml:space="preserve"> </w:t>
      </w:r>
      <w:r w:rsidR="00880DA8" w:rsidRPr="0072351F">
        <w:rPr>
          <w:rFonts w:asciiTheme="majorHAnsi" w:hAnsiTheme="majorHAnsi" w:cstheme="majorHAnsi"/>
          <w:sz w:val="24"/>
          <w:szCs w:val="24"/>
        </w:rPr>
        <w:t xml:space="preserve">weigh the spleen if possible (see </w:t>
      </w:r>
      <w:r w:rsidR="00857246" w:rsidRPr="0072351F">
        <w:rPr>
          <w:rFonts w:asciiTheme="majorHAnsi" w:hAnsiTheme="majorHAnsi" w:cstheme="majorHAnsi"/>
          <w:sz w:val="24"/>
          <w:szCs w:val="24"/>
        </w:rPr>
        <w:t xml:space="preserve">the </w:t>
      </w:r>
      <w:r w:rsidR="00880DA8" w:rsidRPr="0072351F">
        <w:rPr>
          <w:rFonts w:asciiTheme="majorHAnsi" w:hAnsiTheme="majorHAnsi" w:cstheme="majorHAnsi"/>
          <w:sz w:val="24"/>
          <w:szCs w:val="24"/>
        </w:rPr>
        <w:t>note</w:t>
      </w:r>
      <w:r w:rsidR="008D57AA" w:rsidRPr="0072351F">
        <w:rPr>
          <w:rFonts w:asciiTheme="majorHAnsi" w:hAnsiTheme="majorHAnsi" w:cstheme="majorHAnsi"/>
          <w:sz w:val="24"/>
          <w:szCs w:val="24"/>
        </w:rPr>
        <w:t xml:space="preserve"> below</w:t>
      </w:r>
      <w:r w:rsidR="00880DA8" w:rsidRPr="0072351F">
        <w:rPr>
          <w:rFonts w:asciiTheme="majorHAnsi" w:hAnsiTheme="majorHAnsi" w:cstheme="majorHAnsi"/>
          <w:sz w:val="24"/>
          <w:szCs w:val="24"/>
        </w:rPr>
        <w:t>)</w:t>
      </w:r>
      <w:r w:rsidR="003F2C0B" w:rsidRPr="0072351F">
        <w:rPr>
          <w:rFonts w:asciiTheme="majorHAnsi" w:hAnsiTheme="majorHAnsi" w:cstheme="majorHAnsi"/>
          <w:sz w:val="24"/>
          <w:szCs w:val="24"/>
        </w:rPr>
        <w:t xml:space="preserve">. </w:t>
      </w:r>
    </w:p>
    <w:p w14:paraId="7B18AFF3" w14:textId="77777777" w:rsidR="00567CE8" w:rsidRDefault="00567CE8" w:rsidP="00567CE8">
      <w:pPr>
        <w:pStyle w:val="ListParagraph"/>
        <w:spacing w:after="0" w:line="240" w:lineRule="auto"/>
        <w:ind w:left="0"/>
        <w:jc w:val="both"/>
        <w:rPr>
          <w:rFonts w:asciiTheme="majorHAnsi" w:hAnsiTheme="majorHAnsi" w:cstheme="majorHAnsi"/>
          <w:color w:val="000000" w:themeColor="text1"/>
          <w:sz w:val="24"/>
          <w:szCs w:val="24"/>
        </w:rPr>
      </w:pPr>
    </w:p>
    <w:p w14:paraId="0C9CCE06" w14:textId="1C7A10FA" w:rsidR="00D45F66" w:rsidRPr="00567CE8" w:rsidRDefault="00C366ED" w:rsidP="00567CE8">
      <w:pPr>
        <w:pStyle w:val="ListParagraph"/>
        <w:spacing w:after="0" w:line="240" w:lineRule="auto"/>
        <w:ind w:left="0"/>
        <w:jc w:val="both"/>
        <w:rPr>
          <w:rFonts w:asciiTheme="majorHAnsi" w:hAnsiTheme="majorHAnsi" w:cstheme="majorHAnsi"/>
          <w:color w:val="000000" w:themeColor="text1"/>
          <w:sz w:val="24"/>
          <w:szCs w:val="24"/>
        </w:rPr>
      </w:pPr>
      <w:r w:rsidRPr="00567CE8">
        <w:rPr>
          <w:rFonts w:asciiTheme="majorHAnsi" w:hAnsiTheme="majorHAnsi" w:cstheme="majorHAnsi"/>
          <w:color w:val="000000" w:themeColor="text1"/>
          <w:sz w:val="24"/>
          <w:szCs w:val="24"/>
        </w:rPr>
        <w:t>NOTE</w:t>
      </w:r>
      <w:r w:rsidR="00E6045F">
        <w:rPr>
          <w:rFonts w:asciiTheme="majorHAnsi" w:hAnsiTheme="majorHAnsi" w:cstheme="majorHAnsi"/>
          <w:color w:val="000000" w:themeColor="text1"/>
          <w:sz w:val="24"/>
          <w:szCs w:val="24"/>
        </w:rPr>
        <w:t>: I</w:t>
      </w:r>
      <w:r w:rsidRPr="00567CE8">
        <w:rPr>
          <w:rFonts w:asciiTheme="majorHAnsi" w:hAnsiTheme="majorHAnsi" w:cstheme="majorHAnsi"/>
          <w:color w:val="000000" w:themeColor="text1"/>
          <w:sz w:val="24"/>
          <w:szCs w:val="24"/>
        </w:rPr>
        <w:t>f the tumor is in close proximity to the splenic hilum, the spleen should not be separated from the pancreas and weighing of spleen should be done en bloc with the pancreas.</w:t>
      </w:r>
    </w:p>
    <w:p w14:paraId="20F8137C" w14:textId="77777777" w:rsidR="00B659DF" w:rsidRDefault="00B659DF" w:rsidP="00B659DF">
      <w:pPr>
        <w:pStyle w:val="ListParagraph"/>
        <w:spacing w:after="0" w:line="240" w:lineRule="auto"/>
        <w:ind w:left="0"/>
        <w:jc w:val="both"/>
        <w:rPr>
          <w:rFonts w:asciiTheme="majorHAnsi" w:hAnsiTheme="majorHAnsi" w:cstheme="majorHAnsi"/>
          <w:color w:val="000000" w:themeColor="text1"/>
          <w:sz w:val="24"/>
          <w:szCs w:val="24"/>
        </w:rPr>
      </w:pPr>
    </w:p>
    <w:p w14:paraId="2928C222" w14:textId="77777777" w:rsidR="00FB168F" w:rsidRPr="00FB168F" w:rsidRDefault="00B659DF" w:rsidP="00567CE8">
      <w:pPr>
        <w:pStyle w:val="ListParagraph"/>
        <w:numPr>
          <w:ilvl w:val="0"/>
          <w:numId w:val="4"/>
        </w:numPr>
        <w:spacing w:after="0" w:line="240" w:lineRule="auto"/>
        <w:jc w:val="both"/>
        <w:rPr>
          <w:rFonts w:asciiTheme="majorHAnsi" w:hAnsiTheme="majorHAnsi" w:cstheme="majorHAnsi"/>
          <w:b/>
          <w:sz w:val="24"/>
          <w:szCs w:val="24"/>
        </w:rPr>
      </w:pPr>
      <w:r>
        <w:rPr>
          <w:rFonts w:asciiTheme="majorHAnsi" w:hAnsiTheme="majorHAnsi" w:cstheme="majorHAnsi"/>
          <w:color w:val="000000" w:themeColor="text1"/>
          <w:sz w:val="24"/>
          <w:szCs w:val="24"/>
        </w:rPr>
        <w:lastRenderedPageBreak/>
        <w:t>Measure a</w:t>
      </w:r>
      <w:r w:rsidR="003F2C0B" w:rsidRPr="00FC393D">
        <w:rPr>
          <w:rFonts w:asciiTheme="majorHAnsi" w:hAnsiTheme="majorHAnsi" w:cstheme="majorHAnsi"/>
          <w:color w:val="000000" w:themeColor="text1"/>
          <w:sz w:val="24"/>
          <w:szCs w:val="24"/>
        </w:rPr>
        <w:t xml:space="preserve">ny </w:t>
      </w:r>
      <w:r w:rsidR="002739FF">
        <w:rPr>
          <w:rFonts w:asciiTheme="majorHAnsi" w:hAnsiTheme="majorHAnsi" w:cstheme="majorHAnsi"/>
          <w:color w:val="000000" w:themeColor="text1"/>
          <w:sz w:val="24"/>
          <w:szCs w:val="24"/>
        </w:rPr>
        <w:t xml:space="preserve">potential </w:t>
      </w:r>
      <w:r w:rsidR="003F2C0B" w:rsidRPr="00FC393D">
        <w:rPr>
          <w:rFonts w:asciiTheme="majorHAnsi" w:hAnsiTheme="majorHAnsi" w:cstheme="majorHAnsi"/>
          <w:color w:val="000000" w:themeColor="text1"/>
          <w:sz w:val="24"/>
          <w:szCs w:val="24"/>
        </w:rPr>
        <w:t>additional organs, including</w:t>
      </w:r>
      <w:r w:rsidR="00880DA8">
        <w:rPr>
          <w:rFonts w:asciiTheme="majorHAnsi" w:hAnsiTheme="majorHAnsi" w:cstheme="majorHAnsi"/>
          <w:color w:val="000000" w:themeColor="text1"/>
          <w:sz w:val="24"/>
          <w:szCs w:val="24"/>
        </w:rPr>
        <w:t xml:space="preserve"> </w:t>
      </w:r>
      <w:r w:rsidR="00BC0F9D" w:rsidRPr="00FC393D">
        <w:rPr>
          <w:rFonts w:asciiTheme="majorHAnsi" w:hAnsiTheme="majorHAnsi" w:cstheme="majorHAnsi"/>
          <w:color w:val="000000" w:themeColor="text1"/>
          <w:sz w:val="24"/>
          <w:szCs w:val="24"/>
        </w:rPr>
        <w:t xml:space="preserve">the </w:t>
      </w:r>
      <w:r w:rsidR="003F2C0B" w:rsidRPr="00FC393D">
        <w:rPr>
          <w:rFonts w:asciiTheme="majorHAnsi" w:hAnsiTheme="majorHAnsi" w:cstheme="majorHAnsi"/>
          <w:color w:val="000000" w:themeColor="text1"/>
          <w:sz w:val="24"/>
          <w:szCs w:val="24"/>
        </w:rPr>
        <w:t>adrenal gland.</w:t>
      </w:r>
    </w:p>
    <w:p w14:paraId="1B750375" w14:textId="77777777" w:rsidR="00FB168F" w:rsidRDefault="00FB168F" w:rsidP="00FB168F">
      <w:pPr>
        <w:pStyle w:val="ListParagraph"/>
        <w:spacing w:after="0" w:line="240" w:lineRule="auto"/>
        <w:ind w:left="0"/>
        <w:jc w:val="both"/>
        <w:rPr>
          <w:rFonts w:asciiTheme="majorHAnsi" w:hAnsiTheme="majorHAnsi" w:cstheme="majorHAnsi"/>
          <w:color w:val="000000" w:themeColor="text1"/>
          <w:sz w:val="24"/>
          <w:szCs w:val="24"/>
        </w:rPr>
      </w:pPr>
    </w:p>
    <w:p w14:paraId="370DF147" w14:textId="4AD1C3FC" w:rsidR="00CA0308" w:rsidRPr="0072351F" w:rsidRDefault="00FB168F" w:rsidP="00FB168F">
      <w:pPr>
        <w:pStyle w:val="ListParagraph"/>
        <w:spacing w:after="0" w:line="240" w:lineRule="auto"/>
        <w:ind w:left="0"/>
        <w:jc w:val="both"/>
        <w:rPr>
          <w:rFonts w:asciiTheme="majorHAnsi" w:hAnsiTheme="majorHAnsi" w:cstheme="majorHAnsi"/>
          <w:b/>
          <w:sz w:val="24"/>
          <w:szCs w:val="24"/>
        </w:rPr>
      </w:pPr>
      <w:r>
        <w:rPr>
          <w:rFonts w:asciiTheme="majorHAnsi" w:hAnsiTheme="majorHAnsi" w:cstheme="majorHAnsi"/>
          <w:color w:val="000000" w:themeColor="text1"/>
          <w:sz w:val="24"/>
          <w:szCs w:val="24"/>
        </w:rPr>
        <w:t xml:space="preserve">NOTE: </w:t>
      </w:r>
      <w:r w:rsidR="00880DA8">
        <w:rPr>
          <w:rFonts w:asciiTheme="majorHAnsi" w:hAnsiTheme="majorHAnsi" w:cstheme="majorHAnsi"/>
          <w:color w:val="000000" w:themeColor="text1"/>
          <w:sz w:val="24"/>
          <w:szCs w:val="24"/>
        </w:rPr>
        <w:t xml:space="preserve">In this </w:t>
      </w:r>
      <w:r>
        <w:rPr>
          <w:rFonts w:asciiTheme="majorHAnsi" w:hAnsiTheme="majorHAnsi" w:cstheme="majorHAnsi"/>
          <w:color w:val="000000" w:themeColor="text1"/>
          <w:sz w:val="24"/>
          <w:szCs w:val="24"/>
        </w:rPr>
        <w:t>protocol</w:t>
      </w:r>
      <w:r w:rsidR="002739FF">
        <w:rPr>
          <w:rFonts w:asciiTheme="majorHAnsi" w:hAnsiTheme="majorHAnsi" w:cstheme="majorHAnsi"/>
          <w:color w:val="000000" w:themeColor="text1"/>
          <w:sz w:val="24"/>
          <w:szCs w:val="24"/>
        </w:rPr>
        <w:t>,</w:t>
      </w:r>
      <w:r w:rsidR="00880DA8">
        <w:rPr>
          <w:rFonts w:asciiTheme="majorHAnsi" w:hAnsiTheme="majorHAnsi" w:cstheme="majorHAnsi"/>
          <w:color w:val="000000" w:themeColor="text1"/>
          <w:sz w:val="24"/>
          <w:szCs w:val="24"/>
        </w:rPr>
        <w:t xml:space="preserve"> the gastric wall </w:t>
      </w:r>
      <w:r w:rsidR="002739FF">
        <w:rPr>
          <w:rFonts w:asciiTheme="majorHAnsi" w:hAnsiTheme="majorHAnsi" w:cstheme="majorHAnsi"/>
          <w:color w:val="000000" w:themeColor="text1"/>
          <w:sz w:val="24"/>
          <w:szCs w:val="24"/>
        </w:rPr>
        <w:t xml:space="preserve">was </w:t>
      </w:r>
      <w:r w:rsidR="008D57AA">
        <w:rPr>
          <w:rFonts w:asciiTheme="majorHAnsi" w:hAnsiTheme="majorHAnsi" w:cstheme="majorHAnsi"/>
          <w:color w:val="000000" w:themeColor="text1"/>
          <w:sz w:val="24"/>
          <w:szCs w:val="24"/>
        </w:rPr>
        <w:t xml:space="preserve">resected and </w:t>
      </w:r>
      <w:r w:rsidR="002739FF">
        <w:rPr>
          <w:rFonts w:asciiTheme="majorHAnsi" w:hAnsiTheme="majorHAnsi" w:cstheme="majorHAnsi"/>
          <w:color w:val="000000" w:themeColor="text1"/>
          <w:sz w:val="24"/>
          <w:szCs w:val="24"/>
        </w:rPr>
        <w:t>measure</w:t>
      </w:r>
      <w:r w:rsidR="002739FF" w:rsidRPr="0072351F">
        <w:rPr>
          <w:rFonts w:asciiTheme="majorHAnsi" w:hAnsiTheme="majorHAnsi" w:cstheme="majorHAnsi"/>
          <w:sz w:val="24"/>
          <w:szCs w:val="24"/>
        </w:rPr>
        <w:t xml:space="preserve">d. </w:t>
      </w:r>
      <w:r w:rsidR="001C515A" w:rsidRPr="0072351F">
        <w:rPr>
          <w:rFonts w:asciiTheme="majorHAnsi" w:hAnsiTheme="majorHAnsi" w:cstheme="majorHAnsi"/>
          <w:sz w:val="24"/>
          <w:szCs w:val="24"/>
        </w:rPr>
        <w:t>The wedge stomach measures 35 mm x 10 mm x 5 mm.</w:t>
      </w:r>
    </w:p>
    <w:p w14:paraId="2298D371" w14:textId="77777777" w:rsidR="00C366ED" w:rsidRPr="00FC393D" w:rsidRDefault="00C366ED" w:rsidP="00FC393D">
      <w:pPr>
        <w:jc w:val="both"/>
        <w:rPr>
          <w:rFonts w:asciiTheme="majorHAnsi" w:hAnsiTheme="majorHAnsi" w:cstheme="majorHAnsi"/>
          <w:color w:val="000000" w:themeColor="text1"/>
        </w:rPr>
      </w:pPr>
    </w:p>
    <w:p w14:paraId="27C0FE77" w14:textId="77777777" w:rsidR="00D45F66" w:rsidRPr="00FC393D" w:rsidRDefault="00CA0308" w:rsidP="00FC393D">
      <w:pPr>
        <w:pStyle w:val="ListParagraph"/>
        <w:numPr>
          <w:ilvl w:val="0"/>
          <w:numId w:val="2"/>
        </w:numPr>
        <w:spacing w:after="0" w:line="240" w:lineRule="auto"/>
        <w:jc w:val="both"/>
        <w:rPr>
          <w:rFonts w:asciiTheme="majorHAnsi" w:hAnsiTheme="majorHAnsi" w:cstheme="majorHAnsi"/>
          <w:b/>
          <w:sz w:val="24"/>
          <w:szCs w:val="24"/>
        </w:rPr>
      </w:pPr>
      <w:r w:rsidRPr="00FC393D">
        <w:rPr>
          <w:rFonts w:asciiTheme="majorHAnsi" w:hAnsiTheme="majorHAnsi" w:cstheme="majorHAnsi"/>
          <w:b/>
          <w:sz w:val="24"/>
          <w:szCs w:val="24"/>
        </w:rPr>
        <w:t>Inking</w:t>
      </w:r>
    </w:p>
    <w:p w14:paraId="122C25AE" w14:textId="77777777" w:rsidR="00C362D9" w:rsidRDefault="00C362D9" w:rsidP="000825CF">
      <w:pPr>
        <w:pStyle w:val="ListParagraph"/>
        <w:spacing w:after="0" w:line="240" w:lineRule="auto"/>
        <w:ind w:left="0"/>
        <w:jc w:val="both"/>
        <w:rPr>
          <w:rFonts w:asciiTheme="majorHAnsi" w:hAnsiTheme="majorHAnsi" w:cstheme="majorHAnsi"/>
          <w:sz w:val="24"/>
          <w:szCs w:val="24"/>
        </w:rPr>
      </w:pPr>
    </w:p>
    <w:p w14:paraId="4DD8B041" w14:textId="29F5AE5B" w:rsidR="00D45F66" w:rsidRPr="00FC393D" w:rsidRDefault="00CD3D4B" w:rsidP="001E14B7">
      <w:pPr>
        <w:pStyle w:val="ListParagraph"/>
        <w:numPr>
          <w:ilvl w:val="0"/>
          <w:numId w:val="5"/>
        </w:numPr>
        <w:spacing w:after="0" w:line="240" w:lineRule="auto"/>
        <w:jc w:val="both"/>
        <w:rPr>
          <w:rFonts w:asciiTheme="majorHAnsi" w:hAnsiTheme="majorHAnsi" w:cstheme="majorHAnsi"/>
          <w:b/>
          <w:sz w:val="24"/>
          <w:szCs w:val="24"/>
        </w:rPr>
      </w:pPr>
      <w:r w:rsidRPr="00FC393D">
        <w:rPr>
          <w:rFonts w:asciiTheme="majorHAnsi" w:hAnsiTheme="majorHAnsi" w:cstheme="majorHAnsi"/>
          <w:sz w:val="24"/>
          <w:szCs w:val="24"/>
        </w:rPr>
        <w:t xml:space="preserve">Having measured the pancreas and spleen in three dimensions, </w:t>
      </w:r>
      <w:r w:rsidR="004958E0" w:rsidRPr="00FC393D">
        <w:rPr>
          <w:rFonts w:asciiTheme="majorHAnsi" w:hAnsiTheme="majorHAnsi" w:cstheme="majorHAnsi"/>
          <w:sz w:val="24"/>
          <w:szCs w:val="24"/>
        </w:rPr>
        <w:t>ink the</w:t>
      </w:r>
      <w:r w:rsidRPr="00FC393D">
        <w:rPr>
          <w:rFonts w:asciiTheme="majorHAnsi" w:hAnsiTheme="majorHAnsi" w:cstheme="majorHAnsi"/>
          <w:sz w:val="24"/>
          <w:szCs w:val="24"/>
        </w:rPr>
        <w:t xml:space="preserve"> posterior dissection margin, transection </w:t>
      </w:r>
      <w:r w:rsidR="006502FB" w:rsidRPr="00FC393D">
        <w:rPr>
          <w:rFonts w:asciiTheme="majorHAnsi" w:hAnsiTheme="majorHAnsi" w:cstheme="majorHAnsi"/>
          <w:sz w:val="24"/>
          <w:szCs w:val="24"/>
        </w:rPr>
        <w:t>margin</w:t>
      </w:r>
      <w:r w:rsidR="0011627E" w:rsidRPr="00FC393D">
        <w:rPr>
          <w:rFonts w:asciiTheme="majorHAnsi" w:hAnsiTheme="majorHAnsi" w:cstheme="majorHAnsi"/>
          <w:sz w:val="24"/>
          <w:szCs w:val="24"/>
        </w:rPr>
        <w:t>,</w:t>
      </w:r>
      <w:r w:rsidR="006502FB" w:rsidRPr="00FC393D">
        <w:rPr>
          <w:rFonts w:asciiTheme="majorHAnsi" w:hAnsiTheme="majorHAnsi" w:cstheme="majorHAnsi"/>
          <w:sz w:val="24"/>
          <w:szCs w:val="24"/>
        </w:rPr>
        <w:t xml:space="preserve"> anterior peritonealiz</w:t>
      </w:r>
      <w:r w:rsidRPr="00FC393D">
        <w:rPr>
          <w:rFonts w:asciiTheme="majorHAnsi" w:hAnsiTheme="majorHAnsi" w:cstheme="majorHAnsi"/>
          <w:sz w:val="24"/>
          <w:szCs w:val="24"/>
        </w:rPr>
        <w:t>ed surface</w:t>
      </w:r>
      <w:r w:rsidR="00857246">
        <w:rPr>
          <w:rFonts w:asciiTheme="majorHAnsi" w:hAnsiTheme="majorHAnsi" w:cstheme="majorHAnsi"/>
          <w:sz w:val="24"/>
          <w:szCs w:val="24"/>
        </w:rPr>
        <w:t>,</w:t>
      </w:r>
      <w:r w:rsidRPr="00FC393D">
        <w:rPr>
          <w:rFonts w:asciiTheme="majorHAnsi" w:hAnsiTheme="majorHAnsi" w:cstheme="majorHAnsi"/>
          <w:sz w:val="24"/>
          <w:szCs w:val="24"/>
        </w:rPr>
        <w:t xml:space="preserve"> </w:t>
      </w:r>
      <w:r w:rsidR="0011627E" w:rsidRPr="00FC393D">
        <w:rPr>
          <w:rFonts w:asciiTheme="majorHAnsi" w:hAnsiTheme="majorHAnsi" w:cstheme="majorHAnsi"/>
          <w:sz w:val="24"/>
          <w:szCs w:val="24"/>
        </w:rPr>
        <w:t xml:space="preserve">and additional organ margins </w:t>
      </w:r>
      <w:r w:rsidRPr="00FC393D">
        <w:rPr>
          <w:rFonts w:asciiTheme="majorHAnsi" w:hAnsiTheme="majorHAnsi" w:cstheme="majorHAnsi"/>
          <w:sz w:val="24"/>
          <w:szCs w:val="24"/>
        </w:rPr>
        <w:t xml:space="preserve">using different </w:t>
      </w:r>
      <w:r w:rsidR="006502FB" w:rsidRPr="00FC393D">
        <w:rPr>
          <w:rFonts w:asciiTheme="majorHAnsi" w:hAnsiTheme="majorHAnsi" w:cstheme="majorHAnsi"/>
          <w:sz w:val="24"/>
          <w:szCs w:val="24"/>
        </w:rPr>
        <w:t>colors</w:t>
      </w:r>
      <w:r w:rsidRPr="00FC393D">
        <w:rPr>
          <w:rFonts w:asciiTheme="majorHAnsi" w:hAnsiTheme="majorHAnsi" w:cstheme="majorHAnsi"/>
          <w:sz w:val="24"/>
          <w:szCs w:val="24"/>
        </w:rPr>
        <w:t xml:space="preserve">. </w:t>
      </w:r>
      <w:r w:rsidR="0011627E" w:rsidRPr="00FC393D">
        <w:rPr>
          <w:rFonts w:asciiTheme="majorHAnsi" w:hAnsiTheme="majorHAnsi" w:cstheme="majorHAnsi"/>
          <w:sz w:val="24"/>
          <w:szCs w:val="24"/>
        </w:rPr>
        <w:t xml:space="preserve">If the splenic vessel margins appear grossly involved, </w:t>
      </w:r>
      <w:r w:rsidR="001E14B7">
        <w:rPr>
          <w:rFonts w:asciiTheme="majorHAnsi" w:hAnsiTheme="majorHAnsi" w:cstheme="majorHAnsi"/>
          <w:sz w:val="24"/>
          <w:szCs w:val="24"/>
        </w:rPr>
        <w:t xml:space="preserve">ink </w:t>
      </w:r>
      <w:r w:rsidR="0011627E" w:rsidRPr="00FC393D">
        <w:rPr>
          <w:rFonts w:asciiTheme="majorHAnsi" w:hAnsiTheme="majorHAnsi" w:cstheme="majorHAnsi"/>
          <w:sz w:val="24"/>
          <w:szCs w:val="24"/>
        </w:rPr>
        <w:t xml:space="preserve">these in order to identify the true margin with ‘en face’ sections. </w:t>
      </w:r>
    </w:p>
    <w:p w14:paraId="4ED55E90" w14:textId="3D9B7BA2" w:rsidR="000825CF" w:rsidRDefault="000825CF" w:rsidP="000825CF">
      <w:pPr>
        <w:pStyle w:val="ListParagraph"/>
        <w:spacing w:after="0" w:line="240" w:lineRule="auto"/>
        <w:ind w:left="0"/>
        <w:jc w:val="both"/>
        <w:rPr>
          <w:rFonts w:asciiTheme="majorHAnsi" w:hAnsiTheme="majorHAnsi" w:cstheme="majorHAnsi"/>
          <w:sz w:val="24"/>
          <w:szCs w:val="24"/>
        </w:rPr>
      </w:pPr>
    </w:p>
    <w:p w14:paraId="03A0939D" w14:textId="40B71D9D" w:rsidR="00D45F66" w:rsidRPr="00FC393D" w:rsidRDefault="00CD3D4B" w:rsidP="001E14B7">
      <w:pPr>
        <w:pStyle w:val="ListParagraph"/>
        <w:numPr>
          <w:ilvl w:val="0"/>
          <w:numId w:val="5"/>
        </w:numPr>
        <w:spacing w:after="0" w:line="240" w:lineRule="auto"/>
        <w:jc w:val="both"/>
        <w:rPr>
          <w:rFonts w:asciiTheme="majorHAnsi" w:hAnsiTheme="majorHAnsi" w:cstheme="majorHAnsi"/>
          <w:b/>
          <w:sz w:val="24"/>
          <w:szCs w:val="24"/>
        </w:rPr>
      </w:pPr>
      <w:r w:rsidRPr="00FC393D">
        <w:rPr>
          <w:rFonts w:asciiTheme="majorHAnsi" w:hAnsiTheme="majorHAnsi" w:cstheme="majorHAnsi"/>
          <w:sz w:val="24"/>
          <w:szCs w:val="24"/>
        </w:rPr>
        <w:t>Though</w:t>
      </w:r>
      <w:r w:rsidR="004958E0" w:rsidRPr="00FC393D">
        <w:rPr>
          <w:rFonts w:asciiTheme="majorHAnsi" w:hAnsiTheme="majorHAnsi" w:cstheme="majorHAnsi"/>
          <w:sz w:val="24"/>
          <w:szCs w:val="24"/>
        </w:rPr>
        <w:t>,</w:t>
      </w:r>
      <w:r w:rsidRPr="00FC393D">
        <w:rPr>
          <w:rFonts w:asciiTheme="majorHAnsi" w:hAnsiTheme="majorHAnsi" w:cstheme="majorHAnsi"/>
          <w:sz w:val="24"/>
          <w:szCs w:val="24"/>
        </w:rPr>
        <w:t xml:space="preserve"> not a requirement for margin assessment, ink the superior and inferior border of the pancreas for </w:t>
      </w:r>
      <w:r w:rsidR="001C2260">
        <w:rPr>
          <w:rFonts w:asciiTheme="majorHAnsi" w:hAnsiTheme="majorHAnsi" w:cstheme="majorHAnsi"/>
          <w:sz w:val="24"/>
          <w:szCs w:val="24"/>
        </w:rPr>
        <w:t xml:space="preserve">improved specimen </w:t>
      </w:r>
      <w:r w:rsidRPr="00FC393D">
        <w:rPr>
          <w:rFonts w:asciiTheme="majorHAnsi" w:hAnsiTheme="majorHAnsi" w:cstheme="majorHAnsi"/>
          <w:sz w:val="24"/>
          <w:szCs w:val="24"/>
        </w:rPr>
        <w:t>orientation and to microscopically group</w:t>
      </w:r>
      <w:r w:rsidR="001C2260">
        <w:rPr>
          <w:rFonts w:asciiTheme="majorHAnsi" w:hAnsiTheme="majorHAnsi" w:cstheme="majorHAnsi"/>
          <w:sz w:val="24"/>
          <w:szCs w:val="24"/>
        </w:rPr>
        <w:t xml:space="preserve"> lymph</w:t>
      </w:r>
      <w:r w:rsidRPr="00FC393D">
        <w:rPr>
          <w:rFonts w:asciiTheme="majorHAnsi" w:hAnsiTheme="majorHAnsi" w:cstheme="majorHAnsi"/>
          <w:sz w:val="24"/>
          <w:szCs w:val="24"/>
        </w:rPr>
        <w:t xml:space="preserve"> nodes into the relevant anatomical stations in single transverse sections on </w:t>
      </w:r>
      <w:r w:rsidR="00BC0F9D" w:rsidRPr="00FC393D">
        <w:rPr>
          <w:rFonts w:asciiTheme="majorHAnsi" w:hAnsiTheme="majorHAnsi" w:cstheme="majorHAnsi"/>
          <w:sz w:val="24"/>
          <w:szCs w:val="24"/>
        </w:rPr>
        <w:t>h</w:t>
      </w:r>
      <w:r w:rsidR="006502FB" w:rsidRPr="00FC393D">
        <w:rPr>
          <w:rFonts w:asciiTheme="majorHAnsi" w:hAnsiTheme="majorHAnsi" w:cstheme="majorHAnsi"/>
          <w:sz w:val="24"/>
          <w:szCs w:val="24"/>
        </w:rPr>
        <w:t xml:space="preserve">ematoxylin and eosin stained </w:t>
      </w:r>
      <w:r w:rsidRPr="00FC393D">
        <w:rPr>
          <w:rFonts w:asciiTheme="majorHAnsi" w:hAnsiTheme="majorHAnsi" w:cstheme="majorHAnsi"/>
          <w:sz w:val="24"/>
          <w:szCs w:val="24"/>
        </w:rPr>
        <w:t xml:space="preserve">slides. </w:t>
      </w:r>
    </w:p>
    <w:p w14:paraId="6557AC2C" w14:textId="2DD658A7" w:rsidR="000825CF" w:rsidRDefault="000825CF" w:rsidP="000825CF">
      <w:pPr>
        <w:pStyle w:val="ListParagraph"/>
        <w:spacing w:after="0" w:line="240" w:lineRule="auto"/>
        <w:ind w:left="0"/>
        <w:jc w:val="both"/>
        <w:rPr>
          <w:rFonts w:asciiTheme="majorHAnsi" w:hAnsiTheme="majorHAnsi" w:cstheme="majorHAnsi"/>
          <w:sz w:val="24"/>
          <w:szCs w:val="24"/>
        </w:rPr>
      </w:pPr>
    </w:p>
    <w:p w14:paraId="279C14DD" w14:textId="1BB3AD23" w:rsidR="00FB168F" w:rsidRPr="00FB168F" w:rsidRDefault="004958E0" w:rsidP="001E14B7">
      <w:pPr>
        <w:pStyle w:val="ListParagraph"/>
        <w:numPr>
          <w:ilvl w:val="0"/>
          <w:numId w:val="5"/>
        </w:numPr>
        <w:spacing w:after="0" w:line="240" w:lineRule="auto"/>
        <w:jc w:val="both"/>
        <w:rPr>
          <w:rFonts w:asciiTheme="majorHAnsi" w:hAnsiTheme="majorHAnsi" w:cstheme="majorHAnsi"/>
          <w:b/>
          <w:sz w:val="24"/>
          <w:szCs w:val="24"/>
        </w:rPr>
      </w:pPr>
      <w:r w:rsidRPr="00FC393D">
        <w:rPr>
          <w:rFonts w:asciiTheme="majorHAnsi" w:hAnsiTheme="majorHAnsi" w:cstheme="majorHAnsi"/>
          <w:sz w:val="24"/>
          <w:szCs w:val="24"/>
        </w:rPr>
        <w:t>Furthermore, ink a</w:t>
      </w:r>
      <w:r w:rsidR="00CD3D4B" w:rsidRPr="00FC393D">
        <w:rPr>
          <w:rFonts w:asciiTheme="majorHAnsi" w:hAnsiTheme="majorHAnsi" w:cstheme="majorHAnsi"/>
          <w:sz w:val="24"/>
          <w:szCs w:val="24"/>
        </w:rPr>
        <w:t xml:space="preserve">ny additional margin </w:t>
      </w:r>
      <w:r w:rsidR="00F609DC">
        <w:rPr>
          <w:rFonts w:asciiTheme="majorHAnsi" w:hAnsiTheme="majorHAnsi" w:cstheme="majorHAnsi"/>
          <w:sz w:val="24"/>
          <w:szCs w:val="24"/>
        </w:rPr>
        <w:t>(</w:t>
      </w:r>
      <w:r w:rsidR="004B57E3">
        <w:rPr>
          <w:rFonts w:asciiTheme="majorHAnsi" w:hAnsiTheme="majorHAnsi" w:cstheme="majorHAnsi"/>
          <w:sz w:val="24"/>
          <w:szCs w:val="24"/>
        </w:rPr>
        <w:t>e.g.</w:t>
      </w:r>
      <w:r w:rsidR="00F609DC">
        <w:rPr>
          <w:rFonts w:asciiTheme="majorHAnsi" w:hAnsiTheme="majorHAnsi" w:cstheme="majorHAnsi"/>
          <w:sz w:val="24"/>
          <w:szCs w:val="24"/>
        </w:rPr>
        <w:t xml:space="preserve">, the gastric wall margin) </w:t>
      </w:r>
      <w:r w:rsidR="00CD3D4B" w:rsidRPr="00FC393D">
        <w:rPr>
          <w:rFonts w:asciiTheme="majorHAnsi" w:hAnsiTheme="majorHAnsi" w:cstheme="majorHAnsi"/>
          <w:sz w:val="24"/>
          <w:szCs w:val="24"/>
        </w:rPr>
        <w:t xml:space="preserve">with a different </w:t>
      </w:r>
      <w:r w:rsidR="006502FB" w:rsidRPr="00FC393D">
        <w:rPr>
          <w:rFonts w:asciiTheme="majorHAnsi" w:hAnsiTheme="majorHAnsi" w:cstheme="majorHAnsi"/>
          <w:sz w:val="24"/>
          <w:szCs w:val="24"/>
        </w:rPr>
        <w:t>color</w:t>
      </w:r>
      <w:r w:rsidR="00CD3D4B" w:rsidRPr="00FC393D">
        <w:rPr>
          <w:rFonts w:asciiTheme="majorHAnsi" w:hAnsiTheme="majorHAnsi" w:cstheme="majorHAnsi"/>
          <w:sz w:val="24"/>
          <w:szCs w:val="24"/>
        </w:rPr>
        <w:t>.</w:t>
      </w:r>
    </w:p>
    <w:p w14:paraId="5F17DBA6" w14:textId="77777777" w:rsidR="00FB168F" w:rsidRDefault="00FB168F" w:rsidP="00FB168F">
      <w:pPr>
        <w:pStyle w:val="ListParagraph"/>
        <w:spacing w:after="0" w:line="240" w:lineRule="auto"/>
        <w:ind w:left="0"/>
        <w:jc w:val="both"/>
        <w:rPr>
          <w:rFonts w:asciiTheme="majorHAnsi" w:hAnsiTheme="majorHAnsi" w:cstheme="majorHAnsi"/>
          <w:sz w:val="24"/>
          <w:szCs w:val="24"/>
        </w:rPr>
      </w:pPr>
    </w:p>
    <w:p w14:paraId="07B70AAC" w14:textId="5E5DBE53" w:rsidR="0000023B" w:rsidRPr="0072351F" w:rsidRDefault="0000023B" w:rsidP="0000023B">
      <w:pPr>
        <w:pStyle w:val="ListParagraph"/>
        <w:spacing w:after="0" w:line="240" w:lineRule="auto"/>
        <w:ind w:left="0"/>
        <w:jc w:val="both"/>
        <w:rPr>
          <w:rFonts w:asciiTheme="majorHAnsi" w:hAnsiTheme="majorHAnsi" w:cstheme="majorHAnsi"/>
          <w:sz w:val="24"/>
          <w:szCs w:val="24"/>
        </w:rPr>
      </w:pPr>
      <w:r w:rsidRPr="0072351F">
        <w:rPr>
          <w:rFonts w:asciiTheme="majorHAnsi" w:hAnsiTheme="majorHAnsi" w:cstheme="majorHAnsi"/>
          <w:sz w:val="24"/>
          <w:szCs w:val="24"/>
        </w:rPr>
        <w:t>NOTE: The specimen is inked in the following manner: the anterior</w:t>
      </w:r>
      <w:r w:rsidRPr="0072351F">
        <w:t xml:space="preserve"> </w:t>
      </w:r>
      <w:r w:rsidRPr="0072351F">
        <w:rPr>
          <w:rFonts w:asciiTheme="majorHAnsi" w:hAnsiTheme="majorHAnsi" w:cstheme="majorHAnsi"/>
          <w:sz w:val="24"/>
          <w:szCs w:val="24"/>
        </w:rPr>
        <w:t xml:space="preserve">peritonealized surface is inked </w:t>
      </w:r>
      <w:r w:rsidR="00813261">
        <w:rPr>
          <w:rFonts w:asciiTheme="majorHAnsi" w:hAnsiTheme="majorHAnsi" w:cstheme="majorHAnsi"/>
          <w:sz w:val="24"/>
          <w:szCs w:val="24"/>
        </w:rPr>
        <w:t xml:space="preserve">in </w:t>
      </w:r>
      <w:r w:rsidRPr="0072351F">
        <w:rPr>
          <w:rFonts w:asciiTheme="majorHAnsi" w:hAnsiTheme="majorHAnsi" w:cstheme="majorHAnsi"/>
          <w:sz w:val="24"/>
          <w:szCs w:val="24"/>
        </w:rPr>
        <w:t xml:space="preserve">yellow, the gastric wall margin is inked </w:t>
      </w:r>
      <w:r w:rsidR="00813261">
        <w:rPr>
          <w:rFonts w:asciiTheme="majorHAnsi" w:hAnsiTheme="majorHAnsi" w:cstheme="majorHAnsi"/>
          <w:sz w:val="24"/>
          <w:szCs w:val="24"/>
        </w:rPr>
        <w:t xml:space="preserve">in </w:t>
      </w:r>
      <w:r w:rsidRPr="0072351F">
        <w:rPr>
          <w:rFonts w:asciiTheme="majorHAnsi" w:hAnsiTheme="majorHAnsi" w:cstheme="majorHAnsi"/>
          <w:sz w:val="24"/>
          <w:szCs w:val="24"/>
        </w:rPr>
        <w:t xml:space="preserve">blue, the transection margin is inked </w:t>
      </w:r>
      <w:r w:rsidR="00813261">
        <w:rPr>
          <w:rFonts w:asciiTheme="majorHAnsi" w:hAnsiTheme="majorHAnsi" w:cstheme="majorHAnsi"/>
          <w:sz w:val="24"/>
          <w:szCs w:val="24"/>
        </w:rPr>
        <w:t xml:space="preserve">in </w:t>
      </w:r>
      <w:r w:rsidRPr="0072351F">
        <w:rPr>
          <w:rFonts w:asciiTheme="majorHAnsi" w:hAnsiTheme="majorHAnsi" w:cstheme="majorHAnsi"/>
          <w:sz w:val="24"/>
          <w:szCs w:val="24"/>
        </w:rPr>
        <w:t xml:space="preserve">red, the superior border of the pancreas is inked </w:t>
      </w:r>
      <w:r w:rsidR="00813261">
        <w:rPr>
          <w:rFonts w:asciiTheme="majorHAnsi" w:hAnsiTheme="majorHAnsi" w:cstheme="majorHAnsi"/>
          <w:sz w:val="24"/>
          <w:szCs w:val="24"/>
        </w:rPr>
        <w:t xml:space="preserve">in </w:t>
      </w:r>
      <w:r w:rsidRPr="0072351F">
        <w:rPr>
          <w:rFonts w:asciiTheme="majorHAnsi" w:hAnsiTheme="majorHAnsi" w:cstheme="majorHAnsi"/>
          <w:sz w:val="24"/>
          <w:szCs w:val="24"/>
        </w:rPr>
        <w:t xml:space="preserve">green in order to identify station 11 lymph nodes, the inferior border is inked </w:t>
      </w:r>
      <w:r w:rsidR="00813261">
        <w:rPr>
          <w:rFonts w:asciiTheme="majorHAnsi" w:hAnsiTheme="majorHAnsi" w:cstheme="majorHAnsi"/>
          <w:sz w:val="24"/>
          <w:szCs w:val="24"/>
        </w:rPr>
        <w:t xml:space="preserve">in </w:t>
      </w:r>
      <w:r w:rsidRPr="0072351F">
        <w:rPr>
          <w:rFonts w:asciiTheme="majorHAnsi" w:hAnsiTheme="majorHAnsi" w:cstheme="majorHAnsi"/>
          <w:sz w:val="24"/>
          <w:szCs w:val="24"/>
        </w:rPr>
        <w:t xml:space="preserve">orange to identify station 18 nodes, and the posterior dissection margin is inked </w:t>
      </w:r>
      <w:r w:rsidR="00813261">
        <w:rPr>
          <w:rFonts w:asciiTheme="majorHAnsi" w:hAnsiTheme="majorHAnsi" w:cstheme="majorHAnsi"/>
          <w:sz w:val="24"/>
          <w:szCs w:val="24"/>
        </w:rPr>
        <w:t xml:space="preserve">in </w:t>
      </w:r>
      <w:r w:rsidRPr="0072351F">
        <w:rPr>
          <w:rFonts w:asciiTheme="majorHAnsi" w:hAnsiTheme="majorHAnsi" w:cstheme="majorHAnsi"/>
          <w:sz w:val="24"/>
          <w:szCs w:val="24"/>
        </w:rPr>
        <w:t>black.</w:t>
      </w:r>
    </w:p>
    <w:p w14:paraId="2C390030" w14:textId="332AB037" w:rsidR="006D08FC" w:rsidRPr="00FC393D" w:rsidRDefault="006D08FC" w:rsidP="0000023B">
      <w:pPr>
        <w:pStyle w:val="ListParagraph"/>
        <w:spacing w:after="0" w:line="240" w:lineRule="auto"/>
        <w:ind w:left="0"/>
        <w:jc w:val="both"/>
        <w:rPr>
          <w:rFonts w:asciiTheme="majorHAnsi" w:hAnsiTheme="majorHAnsi" w:cstheme="majorHAnsi"/>
        </w:rPr>
      </w:pPr>
    </w:p>
    <w:p w14:paraId="6045BF1D" w14:textId="6AEE9CD2" w:rsidR="00D45F66" w:rsidRPr="00FC393D" w:rsidRDefault="00834F94" w:rsidP="00FC393D">
      <w:pPr>
        <w:pStyle w:val="ListParagraph"/>
        <w:numPr>
          <w:ilvl w:val="0"/>
          <w:numId w:val="2"/>
        </w:num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D</w:t>
      </w:r>
      <w:r w:rsidR="006D08FC" w:rsidRPr="00FC393D">
        <w:rPr>
          <w:rFonts w:asciiTheme="majorHAnsi" w:hAnsiTheme="majorHAnsi" w:cstheme="majorHAnsi"/>
          <w:b/>
          <w:sz w:val="24"/>
          <w:szCs w:val="24"/>
        </w:rPr>
        <w:t xml:space="preserve">issection </w:t>
      </w:r>
    </w:p>
    <w:p w14:paraId="7E843B71" w14:textId="77777777" w:rsidR="001161FE" w:rsidRDefault="001161FE" w:rsidP="001161FE">
      <w:pPr>
        <w:pStyle w:val="ListParagraph"/>
        <w:spacing w:after="0" w:line="240" w:lineRule="auto"/>
        <w:ind w:left="0"/>
        <w:jc w:val="both"/>
        <w:rPr>
          <w:rFonts w:asciiTheme="majorHAnsi" w:hAnsiTheme="majorHAnsi" w:cstheme="majorHAnsi"/>
          <w:sz w:val="24"/>
          <w:szCs w:val="24"/>
        </w:rPr>
      </w:pPr>
    </w:p>
    <w:p w14:paraId="2EBC29A5" w14:textId="07BE4FA6" w:rsidR="001161FE" w:rsidRDefault="007C3142" w:rsidP="00042C89">
      <w:pPr>
        <w:pStyle w:val="ListParagraph"/>
        <w:numPr>
          <w:ilvl w:val="0"/>
          <w:numId w:val="6"/>
        </w:numPr>
        <w:spacing w:after="0" w:line="240" w:lineRule="auto"/>
        <w:jc w:val="both"/>
        <w:rPr>
          <w:rFonts w:asciiTheme="majorHAnsi" w:hAnsiTheme="majorHAnsi" w:cstheme="majorHAnsi"/>
          <w:sz w:val="24"/>
          <w:szCs w:val="24"/>
        </w:rPr>
      </w:pPr>
      <w:r w:rsidRPr="00FC393D">
        <w:rPr>
          <w:rFonts w:asciiTheme="majorHAnsi" w:hAnsiTheme="majorHAnsi" w:cstheme="majorHAnsi"/>
          <w:sz w:val="24"/>
          <w:szCs w:val="24"/>
        </w:rPr>
        <w:t>Following</w:t>
      </w:r>
      <w:r w:rsidR="006D08FC" w:rsidRPr="00FC393D">
        <w:rPr>
          <w:rFonts w:asciiTheme="majorHAnsi" w:hAnsiTheme="majorHAnsi" w:cstheme="majorHAnsi"/>
          <w:sz w:val="24"/>
          <w:szCs w:val="24"/>
        </w:rPr>
        <w:t xml:space="preserve"> measure</w:t>
      </w:r>
      <w:r w:rsidRPr="00FC393D">
        <w:rPr>
          <w:rFonts w:asciiTheme="majorHAnsi" w:hAnsiTheme="majorHAnsi" w:cstheme="majorHAnsi"/>
          <w:sz w:val="24"/>
          <w:szCs w:val="24"/>
        </w:rPr>
        <w:t>ment</w:t>
      </w:r>
      <w:r w:rsidR="006D08FC" w:rsidRPr="00FC393D">
        <w:rPr>
          <w:rFonts w:asciiTheme="majorHAnsi" w:hAnsiTheme="majorHAnsi" w:cstheme="majorHAnsi"/>
          <w:sz w:val="24"/>
          <w:szCs w:val="24"/>
        </w:rPr>
        <w:t xml:space="preserve"> and ink</w:t>
      </w:r>
      <w:r w:rsidRPr="00FC393D">
        <w:rPr>
          <w:rFonts w:asciiTheme="majorHAnsi" w:hAnsiTheme="majorHAnsi" w:cstheme="majorHAnsi"/>
          <w:sz w:val="24"/>
          <w:szCs w:val="24"/>
        </w:rPr>
        <w:t>ing</w:t>
      </w:r>
      <w:r w:rsidR="006D08FC" w:rsidRPr="00FC393D">
        <w:rPr>
          <w:rFonts w:asciiTheme="majorHAnsi" w:hAnsiTheme="majorHAnsi" w:cstheme="majorHAnsi"/>
          <w:sz w:val="24"/>
          <w:szCs w:val="24"/>
        </w:rPr>
        <w:t xml:space="preserve"> </w:t>
      </w:r>
      <w:r w:rsidRPr="00FC393D">
        <w:rPr>
          <w:rFonts w:asciiTheme="majorHAnsi" w:hAnsiTheme="majorHAnsi" w:cstheme="majorHAnsi"/>
          <w:sz w:val="24"/>
          <w:szCs w:val="24"/>
        </w:rPr>
        <w:t xml:space="preserve">of </w:t>
      </w:r>
      <w:r w:rsidR="006D08FC" w:rsidRPr="00FC393D">
        <w:rPr>
          <w:rFonts w:asciiTheme="majorHAnsi" w:hAnsiTheme="majorHAnsi" w:cstheme="majorHAnsi"/>
          <w:sz w:val="24"/>
          <w:szCs w:val="24"/>
        </w:rPr>
        <w:t xml:space="preserve">the specimen, </w:t>
      </w:r>
      <w:r w:rsidR="002739FF">
        <w:rPr>
          <w:rFonts w:asciiTheme="majorHAnsi" w:hAnsiTheme="majorHAnsi" w:cstheme="majorHAnsi"/>
          <w:sz w:val="24"/>
          <w:szCs w:val="24"/>
        </w:rPr>
        <w:t xml:space="preserve">use </w:t>
      </w:r>
      <w:r w:rsidR="00660B8C">
        <w:rPr>
          <w:rFonts w:asciiTheme="majorHAnsi" w:hAnsiTheme="majorHAnsi" w:cstheme="majorHAnsi"/>
          <w:sz w:val="24"/>
          <w:szCs w:val="24"/>
        </w:rPr>
        <w:t>a</w:t>
      </w:r>
      <w:r w:rsidR="002739FF">
        <w:rPr>
          <w:rFonts w:asciiTheme="majorHAnsi" w:hAnsiTheme="majorHAnsi" w:cstheme="majorHAnsi"/>
          <w:sz w:val="24"/>
          <w:szCs w:val="24"/>
        </w:rPr>
        <w:t xml:space="preserve"> </w:t>
      </w:r>
      <w:r w:rsidR="008A4708">
        <w:rPr>
          <w:rFonts w:asciiTheme="majorHAnsi" w:hAnsiTheme="majorHAnsi" w:cstheme="majorHAnsi"/>
          <w:sz w:val="24"/>
          <w:szCs w:val="24"/>
        </w:rPr>
        <w:t xml:space="preserve">blade </w:t>
      </w:r>
      <w:r w:rsidR="002739FF">
        <w:rPr>
          <w:rFonts w:asciiTheme="majorHAnsi" w:hAnsiTheme="majorHAnsi" w:cstheme="majorHAnsi"/>
          <w:sz w:val="24"/>
          <w:szCs w:val="24"/>
        </w:rPr>
        <w:t>to cut</w:t>
      </w:r>
      <w:r w:rsidR="002739FF" w:rsidRPr="00FC393D">
        <w:rPr>
          <w:rFonts w:asciiTheme="majorHAnsi" w:hAnsiTheme="majorHAnsi" w:cstheme="majorHAnsi"/>
          <w:sz w:val="24"/>
          <w:szCs w:val="24"/>
        </w:rPr>
        <w:t xml:space="preserve"> </w:t>
      </w:r>
      <w:r w:rsidR="006D08FC" w:rsidRPr="00FC393D">
        <w:rPr>
          <w:rFonts w:asciiTheme="majorHAnsi" w:hAnsiTheme="majorHAnsi" w:cstheme="majorHAnsi"/>
          <w:sz w:val="24"/>
          <w:szCs w:val="24"/>
        </w:rPr>
        <w:t xml:space="preserve">blocks </w:t>
      </w:r>
      <w:r w:rsidR="004958E0" w:rsidRPr="00FC393D">
        <w:rPr>
          <w:rFonts w:asciiTheme="majorHAnsi" w:hAnsiTheme="majorHAnsi" w:cstheme="majorHAnsi"/>
          <w:sz w:val="24"/>
          <w:szCs w:val="24"/>
        </w:rPr>
        <w:t xml:space="preserve">from </w:t>
      </w:r>
      <w:r w:rsidR="006D08FC" w:rsidRPr="00FC393D">
        <w:rPr>
          <w:rFonts w:asciiTheme="majorHAnsi" w:hAnsiTheme="majorHAnsi" w:cstheme="majorHAnsi"/>
          <w:sz w:val="24"/>
          <w:szCs w:val="24"/>
        </w:rPr>
        <w:t xml:space="preserve">the transection and splenic vessel margins. </w:t>
      </w:r>
      <w:r w:rsidR="00C20D46" w:rsidRPr="00FC393D">
        <w:rPr>
          <w:rFonts w:asciiTheme="majorHAnsi" w:hAnsiTheme="majorHAnsi" w:cstheme="majorHAnsi"/>
          <w:sz w:val="24"/>
          <w:szCs w:val="24"/>
        </w:rPr>
        <w:t>Remove</w:t>
      </w:r>
      <w:r w:rsidR="002739FF">
        <w:rPr>
          <w:rFonts w:asciiTheme="majorHAnsi" w:hAnsiTheme="majorHAnsi" w:cstheme="majorHAnsi"/>
          <w:sz w:val="24"/>
          <w:szCs w:val="24"/>
        </w:rPr>
        <w:t xml:space="preserve"> with the </w:t>
      </w:r>
      <w:r w:rsidR="0052150E">
        <w:rPr>
          <w:rFonts w:asciiTheme="majorHAnsi" w:hAnsiTheme="majorHAnsi" w:cstheme="majorHAnsi"/>
          <w:sz w:val="24"/>
          <w:szCs w:val="24"/>
        </w:rPr>
        <w:t>blade</w:t>
      </w:r>
      <w:r w:rsidR="0052150E" w:rsidRPr="00FC393D">
        <w:rPr>
          <w:rFonts w:asciiTheme="majorHAnsi" w:hAnsiTheme="majorHAnsi" w:cstheme="majorHAnsi"/>
          <w:sz w:val="24"/>
          <w:szCs w:val="24"/>
        </w:rPr>
        <w:t xml:space="preserve"> </w:t>
      </w:r>
      <w:r w:rsidR="00C20D46" w:rsidRPr="00FC393D">
        <w:rPr>
          <w:rFonts w:asciiTheme="majorHAnsi" w:hAnsiTheme="majorHAnsi" w:cstheme="majorHAnsi"/>
          <w:sz w:val="24"/>
          <w:szCs w:val="24"/>
        </w:rPr>
        <w:t>the staples in order to take a</w:t>
      </w:r>
      <w:r w:rsidR="006D08FC" w:rsidRPr="00FC393D">
        <w:rPr>
          <w:rFonts w:asciiTheme="majorHAnsi" w:hAnsiTheme="majorHAnsi" w:cstheme="majorHAnsi"/>
          <w:sz w:val="24"/>
          <w:szCs w:val="24"/>
        </w:rPr>
        <w:t xml:space="preserve">n </w:t>
      </w:r>
      <w:r w:rsidR="0042708B" w:rsidRPr="00FC393D">
        <w:rPr>
          <w:rFonts w:asciiTheme="majorHAnsi" w:hAnsiTheme="majorHAnsi" w:cstheme="majorHAnsi"/>
          <w:sz w:val="24"/>
          <w:szCs w:val="24"/>
        </w:rPr>
        <w:t xml:space="preserve">‘en face’ </w:t>
      </w:r>
      <w:r w:rsidR="006D08FC" w:rsidRPr="00FC393D">
        <w:rPr>
          <w:rFonts w:asciiTheme="majorHAnsi" w:hAnsiTheme="majorHAnsi" w:cstheme="majorHAnsi"/>
          <w:sz w:val="24"/>
          <w:szCs w:val="24"/>
        </w:rPr>
        <w:t>section of the transection margin</w:t>
      </w:r>
      <w:r w:rsidR="008A4708">
        <w:rPr>
          <w:rFonts w:asciiTheme="majorHAnsi" w:hAnsiTheme="majorHAnsi" w:cstheme="majorHAnsi"/>
          <w:sz w:val="24"/>
          <w:szCs w:val="24"/>
        </w:rPr>
        <w:t>. Cut closely to the staple line to preserve as much of the proximity to the true margin.</w:t>
      </w:r>
    </w:p>
    <w:p w14:paraId="36CCE019" w14:textId="4EC3D5FD" w:rsidR="00042C89" w:rsidRDefault="00042C89" w:rsidP="00042C89">
      <w:pPr>
        <w:pStyle w:val="ListParagraph"/>
        <w:spacing w:after="0" w:line="240" w:lineRule="auto"/>
        <w:ind w:left="0"/>
        <w:jc w:val="both"/>
        <w:rPr>
          <w:rFonts w:asciiTheme="majorHAnsi" w:hAnsiTheme="majorHAnsi" w:cstheme="majorHAnsi"/>
          <w:sz w:val="24"/>
          <w:szCs w:val="24"/>
        </w:rPr>
      </w:pPr>
    </w:p>
    <w:p w14:paraId="49F535D5" w14:textId="231B273B" w:rsidR="00660B8C" w:rsidRPr="0072351F" w:rsidRDefault="00660B8C" w:rsidP="00042C89">
      <w:pPr>
        <w:pStyle w:val="ListParagraph"/>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rPr>
        <w:t xml:space="preserve">NOTE: </w:t>
      </w:r>
      <w:r w:rsidR="004B57E3" w:rsidRPr="0072351F">
        <w:rPr>
          <w:rFonts w:asciiTheme="majorHAnsi" w:hAnsiTheme="majorHAnsi" w:cstheme="majorHAnsi"/>
          <w:sz w:val="24"/>
          <w:szCs w:val="24"/>
        </w:rPr>
        <w:t>The staple line of the transection margin must be removed as metal s</w:t>
      </w:r>
      <w:r w:rsidRPr="0072351F">
        <w:rPr>
          <w:rFonts w:asciiTheme="majorHAnsi" w:hAnsiTheme="majorHAnsi" w:cstheme="majorHAnsi"/>
          <w:sz w:val="24"/>
          <w:szCs w:val="24"/>
        </w:rPr>
        <w:t xml:space="preserve">taples cannot be </w:t>
      </w:r>
      <w:r w:rsidR="004B57E3" w:rsidRPr="0072351F">
        <w:rPr>
          <w:rFonts w:asciiTheme="majorHAnsi" w:hAnsiTheme="majorHAnsi" w:cstheme="majorHAnsi"/>
          <w:sz w:val="24"/>
          <w:szCs w:val="24"/>
        </w:rPr>
        <w:t>cut</w:t>
      </w:r>
      <w:r w:rsidRPr="0072351F">
        <w:rPr>
          <w:rFonts w:asciiTheme="majorHAnsi" w:hAnsiTheme="majorHAnsi" w:cstheme="majorHAnsi"/>
          <w:sz w:val="24"/>
          <w:szCs w:val="24"/>
        </w:rPr>
        <w:t xml:space="preserve"> by the microtome blades.</w:t>
      </w:r>
    </w:p>
    <w:p w14:paraId="189D59F2" w14:textId="77777777" w:rsidR="00660B8C" w:rsidRDefault="00660B8C" w:rsidP="00042C89">
      <w:pPr>
        <w:pStyle w:val="ListParagraph"/>
        <w:spacing w:after="0" w:line="240" w:lineRule="auto"/>
        <w:ind w:left="0"/>
        <w:jc w:val="both"/>
        <w:rPr>
          <w:rFonts w:asciiTheme="majorHAnsi" w:hAnsiTheme="majorHAnsi" w:cstheme="majorHAnsi"/>
          <w:sz w:val="24"/>
          <w:szCs w:val="24"/>
        </w:rPr>
      </w:pPr>
    </w:p>
    <w:p w14:paraId="457D0CA7" w14:textId="23223884" w:rsidR="00042C89" w:rsidRPr="002047CF" w:rsidRDefault="002739FF" w:rsidP="00042C89">
      <w:pPr>
        <w:pStyle w:val="ListParagraph"/>
        <w:numPr>
          <w:ilvl w:val="0"/>
          <w:numId w:val="6"/>
        </w:numPr>
        <w:spacing w:after="0" w:line="240" w:lineRule="auto"/>
        <w:jc w:val="both"/>
        <w:rPr>
          <w:rFonts w:asciiTheme="majorHAnsi" w:hAnsiTheme="majorHAnsi" w:cstheme="majorHAnsi"/>
          <w:b/>
          <w:sz w:val="24"/>
          <w:szCs w:val="24"/>
        </w:rPr>
      </w:pPr>
      <w:r>
        <w:rPr>
          <w:rFonts w:asciiTheme="majorHAnsi" w:hAnsiTheme="majorHAnsi" w:cstheme="majorHAnsi"/>
          <w:sz w:val="24"/>
          <w:szCs w:val="24"/>
        </w:rPr>
        <w:t xml:space="preserve">Cut with the </w:t>
      </w:r>
      <w:r w:rsidR="008A4708">
        <w:rPr>
          <w:rFonts w:asciiTheme="majorHAnsi" w:hAnsiTheme="majorHAnsi" w:cstheme="majorHAnsi"/>
          <w:sz w:val="24"/>
          <w:szCs w:val="24"/>
        </w:rPr>
        <w:t xml:space="preserve">blade </w:t>
      </w:r>
      <w:r w:rsidR="00C20D46" w:rsidRPr="00FC393D">
        <w:rPr>
          <w:rFonts w:asciiTheme="majorHAnsi" w:hAnsiTheme="majorHAnsi" w:cstheme="majorHAnsi"/>
          <w:sz w:val="24"/>
          <w:szCs w:val="24"/>
        </w:rPr>
        <w:t>a</w:t>
      </w:r>
      <w:r w:rsidR="006D08FC" w:rsidRPr="00FC393D">
        <w:rPr>
          <w:rFonts w:asciiTheme="majorHAnsi" w:hAnsiTheme="majorHAnsi" w:cstheme="majorHAnsi"/>
          <w:sz w:val="24"/>
          <w:szCs w:val="24"/>
        </w:rPr>
        <w:t xml:space="preserve"> single </w:t>
      </w:r>
      <w:r w:rsidR="0042708B" w:rsidRPr="00FC393D">
        <w:rPr>
          <w:rFonts w:asciiTheme="majorHAnsi" w:hAnsiTheme="majorHAnsi" w:cstheme="majorHAnsi"/>
          <w:sz w:val="24"/>
          <w:szCs w:val="24"/>
        </w:rPr>
        <w:t xml:space="preserve">‘en face’ </w:t>
      </w:r>
      <w:r w:rsidR="006D08FC" w:rsidRPr="00FC393D">
        <w:rPr>
          <w:rFonts w:asciiTheme="majorHAnsi" w:hAnsiTheme="majorHAnsi" w:cstheme="majorHAnsi"/>
          <w:sz w:val="24"/>
          <w:szCs w:val="24"/>
        </w:rPr>
        <w:t>section</w:t>
      </w:r>
      <w:r>
        <w:rPr>
          <w:rFonts w:asciiTheme="majorHAnsi" w:hAnsiTheme="majorHAnsi" w:cstheme="majorHAnsi"/>
          <w:sz w:val="24"/>
          <w:szCs w:val="24"/>
        </w:rPr>
        <w:t xml:space="preserve"> of 3</w:t>
      </w:r>
      <w:r w:rsidR="006900C9">
        <w:rPr>
          <w:rFonts w:asciiTheme="majorHAnsi" w:hAnsiTheme="majorHAnsi" w:cstheme="majorHAnsi"/>
          <w:sz w:val="24"/>
          <w:szCs w:val="24"/>
        </w:rPr>
        <w:t>−</w:t>
      </w:r>
      <w:r>
        <w:rPr>
          <w:rFonts w:asciiTheme="majorHAnsi" w:hAnsiTheme="majorHAnsi" w:cstheme="majorHAnsi"/>
          <w:sz w:val="24"/>
          <w:szCs w:val="24"/>
        </w:rPr>
        <w:t>5 mm</w:t>
      </w:r>
      <w:r w:rsidR="006D08FC" w:rsidRPr="00FC393D">
        <w:rPr>
          <w:rFonts w:asciiTheme="majorHAnsi" w:hAnsiTheme="majorHAnsi" w:cstheme="majorHAnsi"/>
          <w:sz w:val="24"/>
          <w:szCs w:val="24"/>
        </w:rPr>
        <w:t xml:space="preserve"> of the</w:t>
      </w:r>
      <w:r w:rsidR="009A0F9C" w:rsidRPr="00FC393D">
        <w:rPr>
          <w:rFonts w:asciiTheme="majorHAnsi" w:hAnsiTheme="majorHAnsi" w:cstheme="majorHAnsi"/>
          <w:sz w:val="24"/>
          <w:szCs w:val="24"/>
        </w:rPr>
        <w:t xml:space="preserve"> transection margin of the</w:t>
      </w:r>
      <w:r w:rsidR="006D08FC" w:rsidRPr="00FC393D">
        <w:rPr>
          <w:rFonts w:asciiTheme="majorHAnsi" w:hAnsiTheme="majorHAnsi" w:cstheme="majorHAnsi"/>
          <w:sz w:val="24"/>
          <w:szCs w:val="24"/>
        </w:rPr>
        <w:t xml:space="preserve"> splenic artery and vein</w:t>
      </w:r>
      <w:r w:rsidR="008D57AA">
        <w:rPr>
          <w:rFonts w:asciiTheme="majorHAnsi" w:hAnsiTheme="majorHAnsi" w:cstheme="majorHAnsi"/>
          <w:sz w:val="24"/>
          <w:szCs w:val="24"/>
        </w:rPr>
        <w:t>.</w:t>
      </w:r>
      <w:r w:rsidR="00042C89" w:rsidRPr="00042C89">
        <w:rPr>
          <w:rFonts w:asciiTheme="majorHAnsi" w:hAnsiTheme="majorHAnsi" w:cstheme="majorHAnsi"/>
          <w:sz w:val="24"/>
          <w:szCs w:val="24"/>
        </w:rPr>
        <w:t xml:space="preserve"> </w:t>
      </w:r>
      <w:r w:rsidR="00042C89" w:rsidRPr="00FC393D">
        <w:rPr>
          <w:rFonts w:asciiTheme="majorHAnsi" w:hAnsiTheme="majorHAnsi" w:cstheme="majorHAnsi"/>
          <w:sz w:val="24"/>
          <w:szCs w:val="24"/>
        </w:rPr>
        <w:t xml:space="preserve">Alternatively, </w:t>
      </w:r>
      <w:r w:rsidR="008D57AA">
        <w:rPr>
          <w:rFonts w:asciiTheme="majorHAnsi" w:hAnsiTheme="majorHAnsi" w:cstheme="majorHAnsi"/>
          <w:sz w:val="24"/>
          <w:szCs w:val="24"/>
        </w:rPr>
        <w:t>cut</w:t>
      </w:r>
      <w:r w:rsidR="008D57AA" w:rsidRPr="00FC393D">
        <w:rPr>
          <w:rFonts w:asciiTheme="majorHAnsi" w:hAnsiTheme="majorHAnsi" w:cstheme="majorHAnsi"/>
          <w:sz w:val="24"/>
          <w:szCs w:val="24"/>
        </w:rPr>
        <w:t xml:space="preserve"> </w:t>
      </w:r>
      <w:r w:rsidR="00042C89" w:rsidRPr="00FC393D">
        <w:rPr>
          <w:rFonts w:asciiTheme="majorHAnsi" w:hAnsiTheme="majorHAnsi" w:cstheme="majorHAnsi"/>
          <w:sz w:val="24"/>
          <w:szCs w:val="24"/>
        </w:rPr>
        <w:t>bread slices</w:t>
      </w:r>
      <w:r w:rsidR="008D57AA">
        <w:rPr>
          <w:rFonts w:asciiTheme="majorHAnsi" w:hAnsiTheme="majorHAnsi" w:cstheme="majorHAnsi"/>
          <w:sz w:val="24"/>
          <w:szCs w:val="24"/>
        </w:rPr>
        <w:t xml:space="preserve"> of 3</w:t>
      </w:r>
      <w:r w:rsidR="006900C9">
        <w:rPr>
          <w:rFonts w:asciiTheme="majorHAnsi" w:hAnsiTheme="majorHAnsi" w:cstheme="majorHAnsi"/>
          <w:sz w:val="24"/>
          <w:szCs w:val="24"/>
        </w:rPr>
        <w:t>−</w:t>
      </w:r>
      <w:r w:rsidR="008D57AA">
        <w:rPr>
          <w:rFonts w:asciiTheme="majorHAnsi" w:hAnsiTheme="majorHAnsi" w:cstheme="majorHAnsi"/>
          <w:sz w:val="24"/>
          <w:szCs w:val="24"/>
        </w:rPr>
        <w:t>5 mm</w:t>
      </w:r>
      <w:r w:rsidR="00042C89" w:rsidRPr="00FC393D">
        <w:rPr>
          <w:rFonts w:asciiTheme="majorHAnsi" w:hAnsiTheme="majorHAnsi" w:cstheme="majorHAnsi"/>
          <w:sz w:val="24"/>
          <w:szCs w:val="24"/>
        </w:rPr>
        <w:t xml:space="preserve"> of the transection margin perpendicular to the stapled margin. </w:t>
      </w:r>
    </w:p>
    <w:p w14:paraId="4240D779" w14:textId="77777777" w:rsidR="002047CF" w:rsidRPr="00857246" w:rsidRDefault="002047CF" w:rsidP="00857246">
      <w:pPr>
        <w:rPr>
          <w:rFonts w:asciiTheme="majorHAnsi" w:hAnsiTheme="majorHAnsi" w:cstheme="majorHAnsi"/>
          <w:b/>
        </w:rPr>
      </w:pPr>
    </w:p>
    <w:p w14:paraId="7236EF78" w14:textId="77777777" w:rsidR="002047CF" w:rsidRDefault="002047CF" w:rsidP="002047CF">
      <w:pPr>
        <w:pStyle w:val="ListParagraph"/>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rPr>
        <w:t xml:space="preserve">NOTE: The splenic artery and vein are in close proximity to the transection margin and are usually marked with clips. </w:t>
      </w:r>
      <w:r w:rsidRPr="00FC393D">
        <w:rPr>
          <w:rFonts w:asciiTheme="majorHAnsi" w:hAnsiTheme="majorHAnsi" w:cstheme="majorHAnsi"/>
          <w:sz w:val="24"/>
          <w:szCs w:val="24"/>
        </w:rPr>
        <w:t xml:space="preserve">This can be used to give accurate distances of tumor to the margin. </w:t>
      </w:r>
    </w:p>
    <w:p w14:paraId="137F9875" w14:textId="77777777" w:rsidR="002047CF" w:rsidRPr="002047CF" w:rsidRDefault="002047CF" w:rsidP="002047CF">
      <w:pPr>
        <w:jc w:val="both"/>
        <w:rPr>
          <w:rFonts w:asciiTheme="majorHAnsi" w:hAnsiTheme="majorHAnsi" w:cstheme="majorHAnsi"/>
          <w:b/>
        </w:rPr>
      </w:pPr>
    </w:p>
    <w:p w14:paraId="03946AF3" w14:textId="77777777" w:rsidR="00857246" w:rsidRPr="00857246" w:rsidRDefault="002047CF" w:rsidP="002047CF">
      <w:pPr>
        <w:pStyle w:val="ListParagraph"/>
        <w:numPr>
          <w:ilvl w:val="0"/>
          <w:numId w:val="6"/>
        </w:numPr>
        <w:spacing w:after="0" w:line="240" w:lineRule="auto"/>
        <w:jc w:val="both"/>
        <w:rPr>
          <w:rFonts w:asciiTheme="majorHAnsi" w:hAnsiTheme="majorHAnsi" w:cstheme="majorHAnsi"/>
          <w:b/>
          <w:sz w:val="24"/>
          <w:szCs w:val="24"/>
        </w:rPr>
      </w:pPr>
      <w:r>
        <w:rPr>
          <w:rFonts w:asciiTheme="majorHAnsi" w:hAnsiTheme="majorHAnsi" w:cstheme="majorHAnsi"/>
          <w:sz w:val="24"/>
          <w:szCs w:val="24"/>
        </w:rPr>
        <w:t>Remove any additional margins using the blade.</w:t>
      </w:r>
    </w:p>
    <w:p w14:paraId="2D9249A9" w14:textId="77777777" w:rsidR="00857246" w:rsidRDefault="00857246" w:rsidP="00857246">
      <w:pPr>
        <w:pStyle w:val="ListParagraph"/>
        <w:spacing w:after="0" w:line="240" w:lineRule="auto"/>
        <w:ind w:left="0"/>
        <w:jc w:val="both"/>
        <w:rPr>
          <w:rFonts w:asciiTheme="majorHAnsi" w:hAnsiTheme="majorHAnsi" w:cstheme="majorHAnsi"/>
          <w:sz w:val="24"/>
          <w:szCs w:val="24"/>
        </w:rPr>
      </w:pPr>
    </w:p>
    <w:p w14:paraId="0A596751" w14:textId="07568FF6" w:rsidR="002047CF" w:rsidRPr="0072351F" w:rsidRDefault="00857246" w:rsidP="00857246">
      <w:pPr>
        <w:pStyle w:val="ListParagraph"/>
        <w:spacing w:after="0" w:line="240" w:lineRule="auto"/>
        <w:ind w:left="0"/>
        <w:jc w:val="both"/>
        <w:rPr>
          <w:rFonts w:asciiTheme="majorHAnsi" w:hAnsiTheme="majorHAnsi" w:cstheme="majorHAnsi"/>
          <w:b/>
          <w:sz w:val="24"/>
          <w:szCs w:val="24"/>
        </w:rPr>
      </w:pPr>
      <w:r>
        <w:rPr>
          <w:rFonts w:asciiTheme="majorHAnsi" w:hAnsiTheme="majorHAnsi" w:cstheme="majorHAnsi"/>
          <w:sz w:val="24"/>
          <w:szCs w:val="24"/>
        </w:rPr>
        <w:t xml:space="preserve">NOTE: </w:t>
      </w:r>
      <w:r w:rsidR="002047CF">
        <w:rPr>
          <w:rFonts w:asciiTheme="majorHAnsi" w:hAnsiTheme="majorHAnsi" w:cstheme="majorHAnsi"/>
          <w:sz w:val="24"/>
          <w:szCs w:val="24"/>
        </w:rPr>
        <w:t>In th</w:t>
      </w:r>
      <w:r>
        <w:rPr>
          <w:rFonts w:asciiTheme="majorHAnsi" w:hAnsiTheme="majorHAnsi" w:cstheme="majorHAnsi"/>
          <w:sz w:val="24"/>
          <w:szCs w:val="24"/>
        </w:rPr>
        <w:t>e accompanying</w:t>
      </w:r>
      <w:r w:rsidR="002047CF">
        <w:rPr>
          <w:rFonts w:asciiTheme="majorHAnsi" w:hAnsiTheme="majorHAnsi" w:cstheme="majorHAnsi"/>
          <w:sz w:val="24"/>
          <w:szCs w:val="24"/>
        </w:rPr>
        <w:t xml:space="preserve"> video</w:t>
      </w:r>
      <w:r w:rsidRPr="0072351F">
        <w:rPr>
          <w:rFonts w:asciiTheme="majorHAnsi" w:hAnsiTheme="majorHAnsi" w:cstheme="majorHAnsi"/>
          <w:sz w:val="24"/>
          <w:szCs w:val="24"/>
        </w:rPr>
        <w:t>,</w:t>
      </w:r>
      <w:r w:rsidR="002047CF" w:rsidRPr="0072351F">
        <w:rPr>
          <w:rFonts w:asciiTheme="majorHAnsi" w:hAnsiTheme="majorHAnsi" w:cstheme="majorHAnsi"/>
          <w:sz w:val="24"/>
          <w:szCs w:val="24"/>
        </w:rPr>
        <w:t xml:space="preserve"> the </w:t>
      </w:r>
      <w:r w:rsidR="008962A5" w:rsidRPr="0072351F">
        <w:rPr>
          <w:rFonts w:asciiTheme="majorHAnsi" w:hAnsiTheme="majorHAnsi" w:cstheme="majorHAnsi"/>
          <w:sz w:val="24"/>
          <w:szCs w:val="24"/>
        </w:rPr>
        <w:t xml:space="preserve">staple line from the </w:t>
      </w:r>
      <w:r w:rsidR="002047CF" w:rsidRPr="0072351F">
        <w:rPr>
          <w:rFonts w:asciiTheme="majorHAnsi" w:hAnsiTheme="majorHAnsi" w:cstheme="majorHAnsi"/>
          <w:sz w:val="24"/>
          <w:szCs w:val="24"/>
        </w:rPr>
        <w:t xml:space="preserve">gastric </w:t>
      </w:r>
      <w:r w:rsidR="008962A5" w:rsidRPr="0072351F">
        <w:rPr>
          <w:rFonts w:asciiTheme="majorHAnsi" w:hAnsiTheme="majorHAnsi" w:cstheme="majorHAnsi"/>
          <w:sz w:val="24"/>
          <w:szCs w:val="24"/>
        </w:rPr>
        <w:t>wedge resection</w:t>
      </w:r>
      <w:r w:rsidR="002047CF" w:rsidRPr="0072351F">
        <w:rPr>
          <w:rFonts w:asciiTheme="majorHAnsi" w:hAnsiTheme="majorHAnsi" w:cstheme="majorHAnsi"/>
          <w:sz w:val="24"/>
          <w:szCs w:val="24"/>
        </w:rPr>
        <w:t xml:space="preserve"> is removed.</w:t>
      </w:r>
    </w:p>
    <w:p w14:paraId="03860964" w14:textId="7BCC4CD3" w:rsidR="002047CF" w:rsidRDefault="002047CF" w:rsidP="00042C89">
      <w:pPr>
        <w:pStyle w:val="ListParagraph"/>
        <w:spacing w:after="0" w:line="240" w:lineRule="auto"/>
        <w:ind w:left="0"/>
        <w:jc w:val="both"/>
        <w:rPr>
          <w:rFonts w:asciiTheme="majorHAnsi" w:hAnsiTheme="majorHAnsi" w:cstheme="majorHAnsi"/>
          <w:sz w:val="24"/>
          <w:szCs w:val="24"/>
        </w:rPr>
      </w:pPr>
    </w:p>
    <w:p w14:paraId="613DC80C" w14:textId="2F9C6252" w:rsidR="00D45F66" w:rsidRPr="00FC393D" w:rsidRDefault="008D57AA" w:rsidP="00C8135B">
      <w:pPr>
        <w:pStyle w:val="ListParagraph"/>
        <w:numPr>
          <w:ilvl w:val="0"/>
          <w:numId w:val="6"/>
        </w:numPr>
        <w:spacing w:after="0" w:line="240" w:lineRule="auto"/>
        <w:jc w:val="both"/>
        <w:rPr>
          <w:rFonts w:asciiTheme="majorHAnsi" w:hAnsiTheme="majorHAnsi" w:cstheme="majorHAnsi"/>
          <w:b/>
          <w:sz w:val="24"/>
          <w:szCs w:val="24"/>
        </w:rPr>
      </w:pPr>
      <w:r>
        <w:rPr>
          <w:rFonts w:asciiTheme="majorHAnsi" w:hAnsiTheme="majorHAnsi" w:cstheme="majorHAnsi"/>
          <w:sz w:val="24"/>
          <w:szCs w:val="24"/>
        </w:rPr>
        <w:lastRenderedPageBreak/>
        <w:t>Us</w:t>
      </w:r>
      <w:r w:rsidR="00DA3844">
        <w:rPr>
          <w:rFonts w:asciiTheme="majorHAnsi" w:hAnsiTheme="majorHAnsi" w:cstheme="majorHAnsi"/>
          <w:sz w:val="24"/>
          <w:szCs w:val="24"/>
        </w:rPr>
        <w:t>ing</w:t>
      </w:r>
      <w:r>
        <w:rPr>
          <w:rFonts w:asciiTheme="majorHAnsi" w:hAnsiTheme="majorHAnsi" w:cstheme="majorHAnsi"/>
          <w:sz w:val="24"/>
          <w:szCs w:val="24"/>
        </w:rPr>
        <w:t xml:space="preserve"> </w:t>
      </w:r>
      <w:r w:rsidR="006900C9">
        <w:rPr>
          <w:rFonts w:asciiTheme="majorHAnsi" w:hAnsiTheme="majorHAnsi" w:cstheme="majorHAnsi"/>
          <w:sz w:val="24"/>
          <w:szCs w:val="24"/>
        </w:rPr>
        <w:t>a</w:t>
      </w:r>
      <w:r>
        <w:rPr>
          <w:rFonts w:asciiTheme="majorHAnsi" w:hAnsiTheme="majorHAnsi" w:cstheme="majorHAnsi"/>
          <w:sz w:val="24"/>
          <w:szCs w:val="24"/>
        </w:rPr>
        <w:t xml:space="preserve"> </w:t>
      </w:r>
      <w:r w:rsidR="008A4708">
        <w:rPr>
          <w:rFonts w:asciiTheme="majorHAnsi" w:hAnsiTheme="majorHAnsi" w:cstheme="majorHAnsi"/>
          <w:sz w:val="24"/>
          <w:szCs w:val="24"/>
        </w:rPr>
        <w:t xml:space="preserve">long knife </w:t>
      </w:r>
      <w:r>
        <w:rPr>
          <w:rFonts w:asciiTheme="majorHAnsi" w:hAnsiTheme="majorHAnsi" w:cstheme="majorHAnsi"/>
          <w:sz w:val="24"/>
          <w:szCs w:val="24"/>
        </w:rPr>
        <w:t>s</w:t>
      </w:r>
      <w:r w:rsidR="00C20D46" w:rsidRPr="00FC393D">
        <w:rPr>
          <w:rFonts w:asciiTheme="majorHAnsi" w:hAnsiTheme="majorHAnsi" w:cstheme="majorHAnsi"/>
          <w:sz w:val="24"/>
          <w:szCs w:val="24"/>
        </w:rPr>
        <w:t xml:space="preserve">lice the </w:t>
      </w:r>
      <w:r w:rsidR="006D08FC" w:rsidRPr="00FC393D">
        <w:rPr>
          <w:rFonts w:asciiTheme="majorHAnsi" w:hAnsiTheme="majorHAnsi" w:cstheme="majorHAnsi"/>
          <w:sz w:val="24"/>
          <w:szCs w:val="24"/>
        </w:rPr>
        <w:t xml:space="preserve">specimen from </w:t>
      </w:r>
      <w:r w:rsidR="00A42D92" w:rsidRPr="00FC393D">
        <w:rPr>
          <w:rFonts w:asciiTheme="majorHAnsi" w:hAnsiTheme="majorHAnsi" w:cstheme="majorHAnsi"/>
          <w:sz w:val="24"/>
          <w:szCs w:val="24"/>
        </w:rPr>
        <w:t>medial to lateral (transection margin to spleen)</w:t>
      </w:r>
      <w:r w:rsidR="006D08FC" w:rsidRPr="00FC393D">
        <w:rPr>
          <w:rFonts w:asciiTheme="majorHAnsi" w:hAnsiTheme="majorHAnsi" w:cstheme="majorHAnsi"/>
          <w:sz w:val="24"/>
          <w:szCs w:val="24"/>
        </w:rPr>
        <w:t xml:space="preserve"> </w:t>
      </w:r>
      <w:r w:rsidR="00A42D92" w:rsidRPr="00FC393D">
        <w:rPr>
          <w:rFonts w:asciiTheme="majorHAnsi" w:hAnsiTheme="majorHAnsi" w:cstheme="majorHAnsi"/>
          <w:sz w:val="24"/>
          <w:szCs w:val="24"/>
        </w:rPr>
        <w:t>in</w:t>
      </w:r>
      <w:r w:rsidR="006D08FC" w:rsidRPr="00FC393D">
        <w:rPr>
          <w:rFonts w:asciiTheme="majorHAnsi" w:hAnsiTheme="majorHAnsi" w:cstheme="majorHAnsi"/>
          <w:sz w:val="24"/>
          <w:szCs w:val="24"/>
        </w:rPr>
        <w:t xml:space="preserve"> 3</w:t>
      </w:r>
      <w:r w:rsidR="00387B03">
        <w:rPr>
          <w:rFonts w:asciiTheme="majorHAnsi" w:hAnsiTheme="majorHAnsi" w:cstheme="majorHAnsi"/>
          <w:sz w:val="24"/>
          <w:szCs w:val="24"/>
        </w:rPr>
        <w:t>−</w:t>
      </w:r>
      <w:r w:rsidR="006D08FC" w:rsidRPr="00FC393D">
        <w:rPr>
          <w:rFonts w:asciiTheme="majorHAnsi" w:hAnsiTheme="majorHAnsi" w:cstheme="majorHAnsi"/>
          <w:sz w:val="24"/>
          <w:szCs w:val="24"/>
        </w:rPr>
        <w:t>5</w:t>
      </w:r>
      <w:r w:rsidR="009A0F9C" w:rsidRPr="00FC393D">
        <w:rPr>
          <w:rFonts w:asciiTheme="majorHAnsi" w:hAnsiTheme="majorHAnsi" w:cstheme="majorHAnsi"/>
          <w:sz w:val="24"/>
          <w:szCs w:val="24"/>
        </w:rPr>
        <w:t xml:space="preserve"> </w:t>
      </w:r>
      <w:r w:rsidR="006D08FC" w:rsidRPr="00FC393D">
        <w:rPr>
          <w:rFonts w:asciiTheme="majorHAnsi" w:hAnsiTheme="majorHAnsi" w:cstheme="majorHAnsi"/>
          <w:sz w:val="24"/>
          <w:szCs w:val="24"/>
        </w:rPr>
        <w:t xml:space="preserve">mm intervals, </w:t>
      </w:r>
      <w:r w:rsidR="00DA3844">
        <w:rPr>
          <w:rFonts w:asciiTheme="majorHAnsi" w:hAnsiTheme="majorHAnsi" w:cstheme="majorHAnsi"/>
          <w:sz w:val="24"/>
          <w:szCs w:val="24"/>
        </w:rPr>
        <w:t xml:space="preserve">and </w:t>
      </w:r>
      <w:r w:rsidR="006D08FC" w:rsidRPr="00FC393D">
        <w:rPr>
          <w:rFonts w:asciiTheme="majorHAnsi" w:hAnsiTheme="majorHAnsi" w:cstheme="majorHAnsi"/>
          <w:sz w:val="24"/>
          <w:szCs w:val="24"/>
        </w:rPr>
        <w:t>number the slices (</w:t>
      </w:r>
      <w:r w:rsidR="00D45F66" w:rsidRPr="00FC393D">
        <w:rPr>
          <w:rFonts w:asciiTheme="majorHAnsi" w:hAnsiTheme="majorHAnsi" w:cstheme="majorHAnsi"/>
          <w:sz w:val="24"/>
          <w:szCs w:val="24"/>
        </w:rPr>
        <w:t xml:space="preserve">for example </w:t>
      </w:r>
      <w:r w:rsidR="006D08FC" w:rsidRPr="00FC393D">
        <w:rPr>
          <w:rFonts w:asciiTheme="majorHAnsi" w:hAnsiTheme="majorHAnsi" w:cstheme="majorHAnsi"/>
          <w:sz w:val="24"/>
          <w:szCs w:val="24"/>
        </w:rPr>
        <w:t>1</w:t>
      </w:r>
      <w:r w:rsidR="00387B03">
        <w:rPr>
          <w:rFonts w:asciiTheme="majorHAnsi" w:hAnsiTheme="majorHAnsi" w:cstheme="majorHAnsi"/>
          <w:sz w:val="24"/>
          <w:szCs w:val="24"/>
        </w:rPr>
        <w:t>−</w:t>
      </w:r>
      <w:r w:rsidR="0011627E" w:rsidRPr="00FC393D">
        <w:rPr>
          <w:rFonts w:asciiTheme="majorHAnsi" w:hAnsiTheme="majorHAnsi" w:cstheme="majorHAnsi"/>
          <w:sz w:val="24"/>
          <w:szCs w:val="24"/>
        </w:rPr>
        <w:t>15</w:t>
      </w:r>
      <w:r w:rsidR="006D08FC" w:rsidRPr="00FC393D">
        <w:rPr>
          <w:rFonts w:asciiTheme="majorHAnsi" w:hAnsiTheme="majorHAnsi" w:cstheme="majorHAnsi"/>
          <w:sz w:val="24"/>
          <w:szCs w:val="24"/>
        </w:rPr>
        <w:t xml:space="preserve">, with </w:t>
      </w:r>
      <w:r w:rsidR="0011627E" w:rsidRPr="00FC393D">
        <w:rPr>
          <w:rFonts w:asciiTheme="majorHAnsi" w:hAnsiTheme="majorHAnsi" w:cstheme="majorHAnsi"/>
          <w:sz w:val="24"/>
          <w:szCs w:val="24"/>
        </w:rPr>
        <w:t xml:space="preserve">15 </w:t>
      </w:r>
      <w:r w:rsidR="006D08FC" w:rsidRPr="00FC393D">
        <w:rPr>
          <w:rFonts w:asciiTheme="majorHAnsi" w:hAnsiTheme="majorHAnsi" w:cstheme="majorHAnsi"/>
          <w:sz w:val="24"/>
          <w:szCs w:val="24"/>
        </w:rPr>
        <w:t xml:space="preserve">slices). </w:t>
      </w:r>
      <w:r w:rsidR="002047CF">
        <w:rPr>
          <w:rFonts w:asciiTheme="majorHAnsi" w:hAnsiTheme="majorHAnsi" w:cstheme="majorHAnsi"/>
          <w:sz w:val="24"/>
          <w:szCs w:val="24"/>
        </w:rPr>
        <w:t>Do</w:t>
      </w:r>
      <w:r w:rsidR="006900C9">
        <w:rPr>
          <w:rFonts w:asciiTheme="majorHAnsi" w:hAnsiTheme="majorHAnsi" w:cstheme="majorHAnsi"/>
          <w:sz w:val="24"/>
          <w:szCs w:val="24"/>
        </w:rPr>
        <w:t xml:space="preserve"> </w:t>
      </w:r>
      <w:r w:rsidR="002047CF">
        <w:rPr>
          <w:rFonts w:asciiTheme="majorHAnsi" w:hAnsiTheme="majorHAnsi" w:cstheme="majorHAnsi"/>
          <w:sz w:val="24"/>
          <w:szCs w:val="24"/>
        </w:rPr>
        <w:t>n</w:t>
      </w:r>
      <w:r w:rsidR="006900C9">
        <w:rPr>
          <w:rFonts w:asciiTheme="majorHAnsi" w:hAnsiTheme="majorHAnsi" w:cstheme="majorHAnsi"/>
          <w:sz w:val="24"/>
          <w:szCs w:val="24"/>
        </w:rPr>
        <w:t>o</w:t>
      </w:r>
      <w:r w:rsidR="002047CF">
        <w:rPr>
          <w:rFonts w:asciiTheme="majorHAnsi" w:hAnsiTheme="majorHAnsi" w:cstheme="majorHAnsi"/>
          <w:sz w:val="24"/>
          <w:szCs w:val="24"/>
        </w:rPr>
        <w:t>t remove any of the posterior pancreatic fat.</w:t>
      </w:r>
    </w:p>
    <w:p w14:paraId="3A278C77" w14:textId="77777777" w:rsidR="001161FE" w:rsidRDefault="001161FE" w:rsidP="001161FE">
      <w:pPr>
        <w:pStyle w:val="ListParagraph"/>
        <w:spacing w:after="0" w:line="240" w:lineRule="auto"/>
        <w:ind w:left="0"/>
        <w:jc w:val="both"/>
        <w:rPr>
          <w:rFonts w:asciiTheme="majorHAnsi" w:hAnsiTheme="majorHAnsi" w:cstheme="majorHAnsi"/>
          <w:sz w:val="24"/>
          <w:szCs w:val="24"/>
        </w:rPr>
      </w:pPr>
    </w:p>
    <w:p w14:paraId="37151BE6" w14:textId="05EB5E93" w:rsidR="001161FE" w:rsidRDefault="006D08FC" w:rsidP="00C8135B">
      <w:pPr>
        <w:pStyle w:val="ListParagraph"/>
        <w:numPr>
          <w:ilvl w:val="0"/>
          <w:numId w:val="6"/>
        </w:numPr>
        <w:spacing w:after="0" w:line="240" w:lineRule="auto"/>
        <w:jc w:val="both"/>
        <w:rPr>
          <w:rFonts w:asciiTheme="majorHAnsi" w:hAnsiTheme="majorHAnsi" w:cstheme="majorHAnsi"/>
          <w:sz w:val="24"/>
          <w:szCs w:val="24"/>
        </w:rPr>
      </w:pPr>
      <w:r w:rsidRPr="00FC393D">
        <w:rPr>
          <w:rFonts w:asciiTheme="majorHAnsi" w:hAnsiTheme="majorHAnsi" w:cstheme="majorHAnsi"/>
          <w:sz w:val="24"/>
          <w:szCs w:val="24"/>
        </w:rPr>
        <w:t>With the transverse sections of the specimen laid out</w:t>
      </w:r>
      <w:r w:rsidR="002047CF">
        <w:rPr>
          <w:rFonts w:asciiTheme="majorHAnsi" w:hAnsiTheme="majorHAnsi" w:cstheme="majorHAnsi"/>
          <w:sz w:val="24"/>
          <w:szCs w:val="24"/>
        </w:rPr>
        <w:t xml:space="preserve"> from medial to lateral</w:t>
      </w:r>
      <w:r w:rsidRPr="00FC393D">
        <w:rPr>
          <w:rFonts w:asciiTheme="majorHAnsi" w:hAnsiTheme="majorHAnsi" w:cstheme="majorHAnsi"/>
          <w:sz w:val="24"/>
          <w:szCs w:val="24"/>
        </w:rPr>
        <w:t>,</w:t>
      </w:r>
      <w:r w:rsidR="00C20D46" w:rsidRPr="00FC393D">
        <w:rPr>
          <w:rFonts w:asciiTheme="majorHAnsi" w:hAnsiTheme="majorHAnsi" w:cstheme="majorHAnsi"/>
          <w:sz w:val="24"/>
          <w:szCs w:val="24"/>
        </w:rPr>
        <w:t xml:space="preserve"> record</w:t>
      </w:r>
      <w:r w:rsidRPr="00FC393D">
        <w:rPr>
          <w:rFonts w:asciiTheme="majorHAnsi" w:hAnsiTheme="majorHAnsi" w:cstheme="majorHAnsi"/>
          <w:sz w:val="24"/>
          <w:szCs w:val="24"/>
        </w:rPr>
        <w:t xml:space="preserve"> the number of </w:t>
      </w:r>
      <w:r w:rsidR="0014136F" w:rsidRPr="00FC393D">
        <w:rPr>
          <w:rFonts w:asciiTheme="majorHAnsi" w:hAnsiTheme="majorHAnsi" w:cstheme="majorHAnsi"/>
          <w:sz w:val="24"/>
          <w:szCs w:val="24"/>
        </w:rPr>
        <w:t>tumors</w:t>
      </w:r>
      <w:r w:rsidRPr="00FC393D">
        <w:rPr>
          <w:rFonts w:asciiTheme="majorHAnsi" w:hAnsiTheme="majorHAnsi" w:cstheme="majorHAnsi"/>
          <w:sz w:val="24"/>
          <w:szCs w:val="24"/>
        </w:rPr>
        <w:t>, including their location (body, and/or tail)</w:t>
      </w:r>
      <w:r w:rsidR="006E73E2" w:rsidRPr="00FC393D">
        <w:rPr>
          <w:rFonts w:asciiTheme="majorHAnsi" w:hAnsiTheme="majorHAnsi" w:cstheme="majorHAnsi"/>
          <w:sz w:val="24"/>
          <w:szCs w:val="24"/>
        </w:rPr>
        <w:t xml:space="preserve">, </w:t>
      </w:r>
      <w:r w:rsidRPr="00FC393D">
        <w:rPr>
          <w:rFonts w:asciiTheme="majorHAnsi" w:hAnsiTheme="majorHAnsi" w:cstheme="majorHAnsi"/>
          <w:sz w:val="24"/>
          <w:szCs w:val="24"/>
        </w:rPr>
        <w:t>appearance(s)</w:t>
      </w:r>
      <w:r w:rsidR="006E73E2" w:rsidRPr="00FC393D">
        <w:rPr>
          <w:rFonts w:asciiTheme="majorHAnsi" w:hAnsiTheme="majorHAnsi" w:cstheme="majorHAnsi"/>
          <w:sz w:val="24"/>
          <w:szCs w:val="24"/>
        </w:rPr>
        <w:t xml:space="preserve">, and maximum </w:t>
      </w:r>
      <w:r w:rsidR="0014136F" w:rsidRPr="00FC393D">
        <w:rPr>
          <w:rFonts w:asciiTheme="majorHAnsi" w:hAnsiTheme="majorHAnsi" w:cstheme="majorHAnsi"/>
          <w:sz w:val="24"/>
          <w:szCs w:val="24"/>
        </w:rPr>
        <w:t>tumor</w:t>
      </w:r>
      <w:r w:rsidR="006E73E2" w:rsidRPr="00FC393D">
        <w:rPr>
          <w:rFonts w:asciiTheme="majorHAnsi" w:hAnsiTheme="majorHAnsi" w:cstheme="majorHAnsi"/>
          <w:sz w:val="24"/>
          <w:szCs w:val="24"/>
        </w:rPr>
        <w:t xml:space="preserve"> size(s)</w:t>
      </w:r>
      <w:r w:rsidR="00D45F66" w:rsidRPr="00FC393D">
        <w:rPr>
          <w:rFonts w:asciiTheme="majorHAnsi" w:hAnsiTheme="majorHAnsi" w:cstheme="majorHAnsi"/>
          <w:sz w:val="24"/>
          <w:szCs w:val="24"/>
        </w:rPr>
        <w:t>.</w:t>
      </w:r>
    </w:p>
    <w:p w14:paraId="0286EAE8" w14:textId="77777777" w:rsidR="001161FE" w:rsidRDefault="001161FE" w:rsidP="001161FE">
      <w:pPr>
        <w:pStyle w:val="ListParagraph"/>
        <w:spacing w:after="0" w:line="240" w:lineRule="auto"/>
        <w:ind w:left="0"/>
        <w:jc w:val="both"/>
        <w:rPr>
          <w:rFonts w:asciiTheme="majorHAnsi" w:hAnsiTheme="majorHAnsi" w:cstheme="majorHAnsi"/>
          <w:sz w:val="24"/>
          <w:szCs w:val="24"/>
        </w:rPr>
      </w:pPr>
    </w:p>
    <w:p w14:paraId="0A162CF7" w14:textId="18CC5007" w:rsidR="006D08FC" w:rsidRPr="00FC393D" w:rsidRDefault="00D45F66" w:rsidP="001161FE">
      <w:pPr>
        <w:pStyle w:val="ListParagraph"/>
        <w:spacing w:after="0" w:line="240" w:lineRule="auto"/>
        <w:ind w:left="0"/>
        <w:jc w:val="both"/>
        <w:rPr>
          <w:rFonts w:asciiTheme="majorHAnsi" w:hAnsiTheme="majorHAnsi" w:cstheme="majorHAnsi"/>
          <w:b/>
          <w:sz w:val="24"/>
          <w:szCs w:val="24"/>
        </w:rPr>
      </w:pPr>
      <w:r w:rsidRPr="00FC393D">
        <w:rPr>
          <w:rFonts w:asciiTheme="majorHAnsi" w:hAnsiTheme="majorHAnsi" w:cstheme="majorHAnsi"/>
          <w:sz w:val="24"/>
          <w:szCs w:val="24"/>
        </w:rPr>
        <w:t xml:space="preserve">NOTE: </w:t>
      </w:r>
      <w:r w:rsidR="006D08FC" w:rsidRPr="00FC393D">
        <w:rPr>
          <w:rFonts w:asciiTheme="majorHAnsi" w:hAnsiTheme="majorHAnsi" w:cstheme="majorHAnsi"/>
          <w:sz w:val="24"/>
          <w:szCs w:val="24"/>
        </w:rPr>
        <w:t xml:space="preserve">Unlike </w:t>
      </w:r>
      <w:r w:rsidR="0014136F" w:rsidRPr="00FC393D">
        <w:rPr>
          <w:rFonts w:asciiTheme="majorHAnsi" w:hAnsiTheme="majorHAnsi" w:cstheme="majorHAnsi"/>
          <w:sz w:val="24"/>
          <w:szCs w:val="24"/>
        </w:rPr>
        <w:t>tumors</w:t>
      </w:r>
      <w:r w:rsidR="006D08FC" w:rsidRPr="00FC393D">
        <w:rPr>
          <w:rFonts w:asciiTheme="majorHAnsi" w:hAnsiTheme="majorHAnsi" w:cstheme="majorHAnsi"/>
          <w:sz w:val="24"/>
          <w:szCs w:val="24"/>
        </w:rPr>
        <w:t xml:space="preserve"> of the pancreatic head where</w:t>
      </w:r>
      <w:r w:rsidR="00D105CC" w:rsidRPr="00FC393D">
        <w:rPr>
          <w:rFonts w:asciiTheme="majorHAnsi" w:hAnsiTheme="majorHAnsi" w:cstheme="majorHAnsi"/>
          <w:sz w:val="24"/>
          <w:szCs w:val="24"/>
        </w:rPr>
        <w:t xml:space="preserve"> t</w:t>
      </w:r>
      <w:r w:rsidR="006D08FC" w:rsidRPr="00FC393D">
        <w:rPr>
          <w:rFonts w:asciiTheme="majorHAnsi" w:hAnsiTheme="majorHAnsi" w:cstheme="majorHAnsi"/>
          <w:sz w:val="24"/>
          <w:szCs w:val="24"/>
        </w:rPr>
        <w:t xml:space="preserve">he significance of </w:t>
      </w:r>
      <w:r w:rsidR="00D105CC" w:rsidRPr="00FC393D">
        <w:rPr>
          <w:rFonts w:asciiTheme="majorHAnsi" w:hAnsiTheme="majorHAnsi" w:cstheme="majorHAnsi"/>
          <w:sz w:val="24"/>
          <w:szCs w:val="24"/>
        </w:rPr>
        <w:t xml:space="preserve">named vessel involvement is reflected in TNM staging, with </w:t>
      </w:r>
      <w:r w:rsidR="006D08FC" w:rsidRPr="00FC393D">
        <w:rPr>
          <w:rFonts w:asciiTheme="majorHAnsi" w:hAnsiTheme="majorHAnsi" w:cstheme="majorHAnsi"/>
          <w:sz w:val="24"/>
          <w:szCs w:val="24"/>
        </w:rPr>
        <w:t>superior mesenteric artery and</w:t>
      </w:r>
      <w:r w:rsidR="00D105CC" w:rsidRPr="00FC393D">
        <w:rPr>
          <w:rFonts w:asciiTheme="majorHAnsi" w:hAnsiTheme="majorHAnsi" w:cstheme="majorHAnsi"/>
          <w:sz w:val="24"/>
          <w:szCs w:val="24"/>
        </w:rPr>
        <w:t>/or</w:t>
      </w:r>
      <w:r w:rsidR="006D08FC" w:rsidRPr="00FC393D">
        <w:rPr>
          <w:rFonts w:asciiTheme="majorHAnsi" w:hAnsiTheme="majorHAnsi" w:cstheme="majorHAnsi"/>
          <w:sz w:val="24"/>
          <w:szCs w:val="24"/>
        </w:rPr>
        <w:t xml:space="preserve"> coeliac axis </w:t>
      </w:r>
      <w:r w:rsidR="00D105CC" w:rsidRPr="00FC393D">
        <w:rPr>
          <w:rFonts w:asciiTheme="majorHAnsi" w:hAnsiTheme="majorHAnsi" w:cstheme="majorHAnsi"/>
          <w:sz w:val="24"/>
          <w:szCs w:val="24"/>
        </w:rPr>
        <w:t xml:space="preserve">involvement corresponding to </w:t>
      </w:r>
      <w:r w:rsidR="006D08FC" w:rsidRPr="00FC393D">
        <w:rPr>
          <w:rFonts w:asciiTheme="majorHAnsi" w:hAnsiTheme="majorHAnsi" w:cstheme="majorHAnsi"/>
          <w:sz w:val="24"/>
          <w:szCs w:val="24"/>
        </w:rPr>
        <w:t>pT4 disease, the clinical significance of splenic artery</w:t>
      </w:r>
      <w:r w:rsidR="00006059" w:rsidRPr="00FC393D">
        <w:rPr>
          <w:rFonts w:asciiTheme="majorHAnsi" w:hAnsiTheme="majorHAnsi" w:cstheme="majorHAnsi"/>
          <w:sz w:val="24"/>
          <w:szCs w:val="24"/>
        </w:rPr>
        <w:t xml:space="preserve"> </w:t>
      </w:r>
      <w:r w:rsidR="006D08FC" w:rsidRPr="00FC393D">
        <w:rPr>
          <w:rFonts w:asciiTheme="majorHAnsi" w:hAnsiTheme="majorHAnsi" w:cstheme="majorHAnsi"/>
          <w:sz w:val="24"/>
          <w:szCs w:val="24"/>
        </w:rPr>
        <w:t xml:space="preserve">invasion </w:t>
      </w:r>
      <w:r w:rsidR="004668FF" w:rsidRPr="00FC393D">
        <w:rPr>
          <w:rFonts w:asciiTheme="majorHAnsi" w:hAnsiTheme="majorHAnsi" w:cstheme="majorHAnsi"/>
          <w:sz w:val="24"/>
          <w:szCs w:val="24"/>
        </w:rPr>
        <w:t>remains under investigation</w:t>
      </w:r>
      <w:r w:rsidR="00006059" w:rsidRPr="00FC393D">
        <w:rPr>
          <w:rFonts w:asciiTheme="majorHAnsi" w:hAnsiTheme="majorHAnsi" w:cstheme="majorHAnsi"/>
          <w:sz w:val="24"/>
          <w:szCs w:val="24"/>
        </w:rPr>
        <w:fldChar w:fldCharType="begin" w:fldLock="1"/>
      </w:r>
      <w:r w:rsidR="004A75E9" w:rsidRPr="00FC393D">
        <w:rPr>
          <w:rFonts w:asciiTheme="majorHAnsi" w:hAnsiTheme="majorHAnsi" w:cstheme="majorHAnsi"/>
          <w:sz w:val="24"/>
          <w:szCs w:val="24"/>
        </w:rPr>
        <w:instrText>ADDIN CSL_CITATION {"citationItems":[{"id":"ITEM-1","itemData":{"ISSN":"00034932","abstract":"Objectives: A retrospective study was performed to determine the prognostic implications of invasion to the splenic vessels in pancreatic body and tail cancer. Summary Background Data: Involvement of the splenic artery (SA) and vein (SV) is frequently observed in carcinoma of the body and tail of the pancreas, but its correlation with various other clinicopathologic factors and prognosis has not been explored in detail. Methods: Fifty-one patients who had undergone distal pancreatectomy for invasive adenocarcinoma of the body and tail of the pancreas were discreetly selected from the prospective data base for analyses. Cases that required extended surgery due to invasion of the major vessels such as the portal vein, common hepatic artery, celiac artery, and superior mesenteric artery were excluded. Correlation between invasion of the splenic vessels and prognosis and other clinicopathologic factors were analyzed. Results: Seventeen patients with invasion of the SA had a significantly inferior prognosis compared with those without the invasion (P = 0.0067), whereas invasion of the SV, observed in 24 patients, did not affect prognosis. Additionally, invasion of the SA significantly correlated with tumor size ≥2 cm, anterior serosal infiltration, perineural invasion and SV invasion (P = 0.0440, P = 0.0406, P = 0.0460, and P = 0.0173, respectively). In univariate analysis, SA invasion, lymph node metastasis, and anterior serosal infiltration were identified as significant poor prognostic factors. In multivariable analysis, only SA invasion was an independent prognostic factor (odds ratio, 2.611, P = 0.0196). Conclusions: Our results indicated that the invasion of the SA, but not that of the SV, is a crucial prognostic factor in pancreatic body and tail cancer. Copyright © 2010 by Lippincott Williams &amp; Wilkins.","author":[{"dropping-particle":"","family":"Kanda","given":"Mitsuro","non-dropping-particle":"","parse-names":false,"suffix":""},{"dropping-particle":"","family":"Fujii","given":"Tsutomu","non-dropping-particle":"","parse-names":false,"suffix":""},{"dropping-particle":"","family":"Sahin","given":"Tevfik T.","non-dropping-particle":"","parse-names":false,"suffix":""},{"dropping-particle":"","family":"Kanzaki","given":"Akiyuki","non-dropping-particle":"","parse-names":false,"suffix":""},{"dropping-particle":"","family":"Nagai","given":"Shunji","non-dropping-particle":"","parse-names":false,"suffix":""},{"dropping-particle":"","family":"Yamada","given":"Suguru","non-dropping-particle":"","parse-names":false,"suffix":""},{"dropping-particle":"","family":"Sugimoto","given":"Hiroyuki","non-dropping-particle":"","parse-names":false,"suffix":""},{"dropping-particle":"","family":"Nomoto","given":"Shuji","non-dropping-particle":"","parse-names":false,"suffix":""},{"dropping-particle":"","family":"Takeda","given":"Shin","non-dropping-particle":"","parse-names":false,"suffix":""},{"dropping-particle":"","family":"Kodera","given":"Yasuhiro","non-dropping-particle":"","parse-names":false,"suffix":""},{"dropping-particle":"","family":"Morita","given":"Satoshi","non-dropping-particle":"","parse-names":false,"suffix":""},{"dropping-particle":"","family":"Nakao","given":"Akimasa","non-dropping-particle":"","parse-names":false,"suffix":""}],"container-title":"Annals of Surgery","id":"ITEM-1","issue":"3","issued":{"date-parts":[["2010"]]},"page":"483-487","title":"Invasion of the splenic artery is a crucial prognostic factor in carcinoma of the body and tail of the pancreas","type":"article-journal","volume":"251"},"uris":["http://www.mendeley.com/documents/?uuid=4408b8cc-a2bf-4a28-8a98-2d1c543d9260"]}],"mendeley":{"formattedCitation":"&lt;sup&gt;11&lt;/sup&gt;","plainTextFormattedCitation":"11","previouslyFormattedCitation":"&lt;sup&gt;11&lt;/sup&gt;"},"properties":{"noteIndex":0},"schema":"https://github.com/citation-style-language/schema/raw/master/csl-citation.json"}</w:instrText>
      </w:r>
      <w:r w:rsidR="00006059" w:rsidRPr="00FC393D">
        <w:rPr>
          <w:rFonts w:asciiTheme="majorHAnsi" w:hAnsiTheme="majorHAnsi" w:cstheme="majorHAnsi"/>
          <w:sz w:val="24"/>
          <w:szCs w:val="24"/>
        </w:rPr>
        <w:fldChar w:fldCharType="separate"/>
      </w:r>
      <w:r w:rsidR="00916B1C" w:rsidRPr="00FC393D">
        <w:rPr>
          <w:rFonts w:asciiTheme="majorHAnsi" w:hAnsiTheme="majorHAnsi" w:cstheme="majorHAnsi"/>
          <w:noProof/>
          <w:sz w:val="24"/>
          <w:szCs w:val="24"/>
          <w:vertAlign w:val="superscript"/>
        </w:rPr>
        <w:t>11</w:t>
      </w:r>
      <w:r w:rsidR="00006059" w:rsidRPr="00FC393D">
        <w:rPr>
          <w:rFonts w:asciiTheme="majorHAnsi" w:hAnsiTheme="majorHAnsi" w:cstheme="majorHAnsi"/>
          <w:sz w:val="24"/>
          <w:szCs w:val="24"/>
        </w:rPr>
        <w:fldChar w:fldCharType="end"/>
      </w:r>
      <w:r w:rsidR="0095111B" w:rsidRPr="00FC393D">
        <w:rPr>
          <w:rFonts w:asciiTheme="majorHAnsi" w:hAnsiTheme="majorHAnsi" w:cstheme="majorHAnsi"/>
          <w:sz w:val="24"/>
          <w:szCs w:val="24"/>
        </w:rPr>
        <w:t>.</w:t>
      </w:r>
      <w:r w:rsidR="006D08FC" w:rsidRPr="00FC393D">
        <w:rPr>
          <w:rFonts w:asciiTheme="majorHAnsi" w:hAnsiTheme="majorHAnsi" w:cstheme="majorHAnsi"/>
          <w:sz w:val="24"/>
          <w:szCs w:val="24"/>
        </w:rPr>
        <w:t xml:space="preserve"> For the purpose of future investigati</w:t>
      </w:r>
      <w:r w:rsidR="00006059" w:rsidRPr="00FC393D">
        <w:rPr>
          <w:rFonts w:asciiTheme="majorHAnsi" w:hAnsiTheme="majorHAnsi" w:cstheme="majorHAnsi"/>
          <w:sz w:val="24"/>
          <w:szCs w:val="24"/>
        </w:rPr>
        <w:t>on, it is recommended</w:t>
      </w:r>
      <w:r w:rsidR="00C20D46" w:rsidRPr="00FC393D">
        <w:rPr>
          <w:rFonts w:asciiTheme="majorHAnsi" w:hAnsiTheme="majorHAnsi" w:cstheme="majorHAnsi"/>
          <w:sz w:val="24"/>
          <w:szCs w:val="24"/>
        </w:rPr>
        <w:t xml:space="preserve"> to record</w:t>
      </w:r>
      <w:r w:rsidR="00006059" w:rsidRPr="00FC393D">
        <w:rPr>
          <w:rFonts w:asciiTheme="majorHAnsi" w:hAnsiTheme="majorHAnsi" w:cstheme="majorHAnsi"/>
          <w:sz w:val="24"/>
          <w:szCs w:val="24"/>
        </w:rPr>
        <w:t xml:space="preserve"> </w:t>
      </w:r>
      <w:r w:rsidR="00C20D46" w:rsidRPr="00FC393D">
        <w:rPr>
          <w:rFonts w:asciiTheme="majorHAnsi" w:hAnsiTheme="majorHAnsi" w:cstheme="majorHAnsi"/>
          <w:sz w:val="24"/>
          <w:szCs w:val="24"/>
        </w:rPr>
        <w:t xml:space="preserve">the </w:t>
      </w:r>
      <w:r w:rsidR="007228AB" w:rsidRPr="00FC393D">
        <w:rPr>
          <w:rFonts w:asciiTheme="majorHAnsi" w:hAnsiTheme="majorHAnsi" w:cstheme="majorHAnsi"/>
          <w:sz w:val="24"/>
          <w:szCs w:val="24"/>
        </w:rPr>
        <w:t>splenic artery</w:t>
      </w:r>
      <w:r w:rsidR="0011627E" w:rsidRPr="00FC393D">
        <w:rPr>
          <w:rFonts w:asciiTheme="majorHAnsi" w:hAnsiTheme="majorHAnsi" w:cstheme="majorHAnsi"/>
          <w:sz w:val="24"/>
          <w:szCs w:val="24"/>
        </w:rPr>
        <w:t xml:space="preserve"> and vein</w:t>
      </w:r>
      <w:r w:rsidR="007228AB" w:rsidRPr="00FC393D">
        <w:rPr>
          <w:rFonts w:asciiTheme="majorHAnsi" w:hAnsiTheme="majorHAnsi" w:cstheme="majorHAnsi"/>
          <w:sz w:val="24"/>
          <w:szCs w:val="24"/>
        </w:rPr>
        <w:t xml:space="preserve"> </w:t>
      </w:r>
      <w:r w:rsidR="00006059" w:rsidRPr="00FC393D">
        <w:rPr>
          <w:rFonts w:asciiTheme="majorHAnsi" w:hAnsiTheme="majorHAnsi" w:cstheme="majorHAnsi"/>
          <w:sz w:val="24"/>
          <w:szCs w:val="24"/>
        </w:rPr>
        <w:t xml:space="preserve">involvement </w:t>
      </w:r>
      <w:r w:rsidR="0042708B" w:rsidRPr="00FC393D">
        <w:rPr>
          <w:rFonts w:asciiTheme="majorHAnsi" w:hAnsiTheme="majorHAnsi" w:cstheme="majorHAnsi"/>
          <w:sz w:val="24"/>
          <w:szCs w:val="24"/>
        </w:rPr>
        <w:t xml:space="preserve">within the macroscopic </w:t>
      </w:r>
      <w:r w:rsidR="006D08FC" w:rsidRPr="00FC393D">
        <w:rPr>
          <w:rFonts w:asciiTheme="majorHAnsi" w:hAnsiTheme="majorHAnsi" w:cstheme="majorHAnsi"/>
          <w:sz w:val="24"/>
          <w:szCs w:val="24"/>
        </w:rPr>
        <w:t>description</w:t>
      </w:r>
      <w:r w:rsidR="0011627E" w:rsidRPr="00FC393D">
        <w:rPr>
          <w:rFonts w:asciiTheme="majorHAnsi" w:hAnsiTheme="majorHAnsi" w:cstheme="majorHAnsi"/>
          <w:sz w:val="24"/>
          <w:szCs w:val="24"/>
        </w:rPr>
        <w:t xml:space="preserve">, and </w:t>
      </w:r>
      <w:r w:rsidR="00C20D46" w:rsidRPr="00FC393D">
        <w:rPr>
          <w:rFonts w:asciiTheme="majorHAnsi" w:hAnsiTheme="majorHAnsi" w:cstheme="majorHAnsi"/>
          <w:sz w:val="24"/>
          <w:szCs w:val="24"/>
        </w:rPr>
        <w:t xml:space="preserve">to </w:t>
      </w:r>
      <w:r w:rsidR="0011627E" w:rsidRPr="00FC393D">
        <w:rPr>
          <w:rFonts w:asciiTheme="majorHAnsi" w:hAnsiTheme="majorHAnsi" w:cstheme="majorHAnsi"/>
          <w:sz w:val="24"/>
          <w:szCs w:val="24"/>
        </w:rPr>
        <w:t>confirm</w:t>
      </w:r>
      <w:r w:rsidR="00C20D46" w:rsidRPr="00FC393D">
        <w:rPr>
          <w:rFonts w:asciiTheme="majorHAnsi" w:hAnsiTheme="majorHAnsi" w:cstheme="majorHAnsi"/>
          <w:sz w:val="24"/>
          <w:szCs w:val="24"/>
        </w:rPr>
        <w:t xml:space="preserve"> it</w:t>
      </w:r>
      <w:r w:rsidR="0011627E" w:rsidRPr="00FC393D">
        <w:rPr>
          <w:rFonts w:asciiTheme="majorHAnsi" w:hAnsiTheme="majorHAnsi" w:cstheme="majorHAnsi"/>
          <w:sz w:val="24"/>
          <w:szCs w:val="24"/>
        </w:rPr>
        <w:t xml:space="preserve"> microscopically</w:t>
      </w:r>
      <w:r w:rsidR="006D08FC" w:rsidRPr="00FC393D">
        <w:rPr>
          <w:rFonts w:asciiTheme="majorHAnsi" w:hAnsiTheme="majorHAnsi" w:cstheme="majorHAnsi"/>
          <w:sz w:val="24"/>
          <w:szCs w:val="24"/>
        </w:rPr>
        <w:t xml:space="preserve">. </w:t>
      </w:r>
      <w:r w:rsidR="008760E7">
        <w:rPr>
          <w:rFonts w:asciiTheme="majorHAnsi" w:hAnsiTheme="majorHAnsi" w:cstheme="majorHAnsi"/>
          <w:color w:val="000000" w:themeColor="text1"/>
          <w:sz w:val="24"/>
          <w:szCs w:val="24"/>
        </w:rPr>
        <w:t>The splenic artery lies in the superior border of the pancreas, while the vein runs along the posterior border of the pancreas.</w:t>
      </w:r>
    </w:p>
    <w:p w14:paraId="0FC7BFA6" w14:textId="77777777" w:rsidR="006D08FC" w:rsidRPr="00FC393D" w:rsidRDefault="006D08FC" w:rsidP="00FC393D">
      <w:pPr>
        <w:jc w:val="both"/>
        <w:rPr>
          <w:rFonts w:asciiTheme="majorHAnsi" w:hAnsiTheme="majorHAnsi" w:cstheme="majorHAnsi"/>
        </w:rPr>
      </w:pPr>
    </w:p>
    <w:p w14:paraId="730E2612" w14:textId="77777777" w:rsidR="00C25E5B" w:rsidRPr="00FC393D" w:rsidRDefault="00EC598F" w:rsidP="00FC393D">
      <w:pPr>
        <w:pStyle w:val="ListParagraph"/>
        <w:numPr>
          <w:ilvl w:val="0"/>
          <w:numId w:val="2"/>
        </w:numPr>
        <w:spacing w:after="0" w:line="240" w:lineRule="auto"/>
        <w:jc w:val="both"/>
        <w:rPr>
          <w:rFonts w:asciiTheme="majorHAnsi" w:hAnsiTheme="majorHAnsi" w:cstheme="majorHAnsi"/>
          <w:b/>
          <w:sz w:val="24"/>
          <w:szCs w:val="24"/>
        </w:rPr>
      </w:pPr>
      <w:r w:rsidRPr="00FC393D">
        <w:rPr>
          <w:rFonts w:asciiTheme="majorHAnsi" w:hAnsiTheme="majorHAnsi" w:cstheme="majorHAnsi"/>
          <w:b/>
          <w:sz w:val="24"/>
          <w:szCs w:val="24"/>
        </w:rPr>
        <w:t>Tumor</w:t>
      </w:r>
      <w:r w:rsidR="00C25E5B" w:rsidRPr="00FC393D">
        <w:rPr>
          <w:rFonts w:asciiTheme="majorHAnsi" w:hAnsiTheme="majorHAnsi" w:cstheme="majorHAnsi"/>
          <w:b/>
          <w:sz w:val="24"/>
          <w:szCs w:val="24"/>
        </w:rPr>
        <w:t xml:space="preserve"> assessment</w:t>
      </w:r>
    </w:p>
    <w:p w14:paraId="0E400155" w14:textId="4E837B8A" w:rsidR="001161FE" w:rsidRDefault="001161FE" w:rsidP="001161FE">
      <w:pPr>
        <w:pStyle w:val="ListParagraph"/>
        <w:spacing w:after="0" w:line="240" w:lineRule="auto"/>
        <w:ind w:left="0"/>
        <w:jc w:val="both"/>
        <w:rPr>
          <w:rFonts w:asciiTheme="majorHAnsi" w:hAnsiTheme="majorHAnsi" w:cstheme="majorHAnsi"/>
          <w:sz w:val="24"/>
          <w:szCs w:val="24"/>
        </w:rPr>
      </w:pPr>
    </w:p>
    <w:p w14:paraId="6EECC857" w14:textId="2F6302B8" w:rsidR="00C25E5B" w:rsidRPr="00FC393D" w:rsidRDefault="001161FE" w:rsidP="001161FE">
      <w:pPr>
        <w:pStyle w:val="ListParagraph"/>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rPr>
        <w:t xml:space="preserve">5.1. </w:t>
      </w:r>
      <w:r w:rsidR="00C25E5B" w:rsidRPr="00FC393D">
        <w:rPr>
          <w:rFonts w:asciiTheme="majorHAnsi" w:hAnsiTheme="majorHAnsi" w:cstheme="majorHAnsi"/>
          <w:sz w:val="24"/>
          <w:szCs w:val="24"/>
        </w:rPr>
        <w:t>Assess the tumor and its involvement of margins and/or (splenic) vessels.</w:t>
      </w:r>
    </w:p>
    <w:p w14:paraId="1D157C76" w14:textId="64EA8925" w:rsidR="001161FE" w:rsidRDefault="001161FE" w:rsidP="001161FE">
      <w:pPr>
        <w:pStyle w:val="ListParagraph"/>
        <w:spacing w:after="0" w:line="240" w:lineRule="auto"/>
        <w:ind w:left="0"/>
        <w:jc w:val="both"/>
        <w:rPr>
          <w:rFonts w:asciiTheme="majorHAnsi" w:hAnsiTheme="majorHAnsi" w:cstheme="majorHAnsi"/>
          <w:sz w:val="24"/>
          <w:szCs w:val="24"/>
        </w:rPr>
      </w:pPr>
    </w:p>
    <w:p w14:paraId="59596FAF" w14:textId="17D66B21" w:rsidR="00DA4EEC" w:rsidRPr="0072351F" w:rsidRDefault="00DA4EEC" w:rsidP="00DA4EEC">
      <w:pPr>
        <w:pStyle w:val="ListParagraph"/>
        <w:spacing w:after="0" w:line="240" w:lineRule="auto"/>
        <w:ind w:left="0"/>
        <w:jc w:val="both"/>
        <w:rPr>
          <w:rFonts w:asciiTheme="majorHAnsi" w:hAnsiTheme="majorHAnsi" w:cstheme="majorHAnsi"/>
          <w:sz w:val="24"/>
          <w:szCs w:val="24"/>
        </w:rPr>
      </w:pPr>
      <w:r w:rsidRPr="0072351F">
        <w:rPr>
          <w:rFonts w:asciiTheme="majorHAnsi" w:hAnsiTheme="majorHAnsi" w:cstheme="majorHAnsi"/>
          <w:sz w:val="24"/>
          <w:szCs w:val="24"/>
        </w:rPr>
        <w:t>NOTE: Here</w:t>
      </w:r>
      <w:r w:rsidR="002869D6">
        <w:rPr>
          <w:rFonts w:asciiTheme="majorHAnsi" w:hAnsiTheme="majorHAnsi" w:cstheme="majorHAnsi"/>
          <w:sz w:val="24"/>
          <w:szCs w:val="24"/>
        </w:rPr>
        <w:t>,</w:t>
      </w:r>
      <w:r w:rsidRPr="0072351F">
        <w:rPr>
          <w:rFonts w:asciiTheme="majorHAnsi" w:hAnsiTheme="majorHAnsi" w:cstheme="majorHAnsi"/>
          <w:sz w:val="24"/>
          <w:szCs w:val="24"/>
        </w:rPr>
        <w:t xml:space="preserve"> </w:t>
      </w:r>
      <w:r w:rsidR="00BB17F6">
        <w:rPr>
          <w:rFonts w:asciiTheme="majorHAnsi" w:hAnsiTheme="majorHAnsi" w:cstheme="majorHAnsi"/>
          <w:sz w:val="24"/>
          <w:szCs w:val="24"/>
        </w:rPr>
        <w:t xml:space="preserve">the </w:t>
      </w:r>
      <w:r w:rsidRPr="0072351F">
        <w:rPr>
          <w:rFonts w:asciiTheme="majorHAnsi" w:hAnsiTheme="majorHAnsi" w:cstheme="majorHAnsi"/>
          <w:sz w:val="24"/>
          <w:szCs w:val="24"/>
        </w:rPr>
        <w:t>tumor is present in slices 9−14. The cut surface of the tumor is pale and homogeneous.</w:t>
      </w:r>
    </w:p>
    <w:p w14:paraId="149C415C" w14:textId="77777777" w:rsidR="00DA4EEC" w:rsidRDefault="00DA4EEC" w:rsidP="001161FE">
      <w:pPr>
        <w:pStyle w:val="ListParagraph"/>
        <w:spacing w:after="0" w:line="240" w:lineRule="auto"/>
        <w:ind w:left="0"/>
        <w:jc w:val="both"/>
        <w:rPr>
          <w:rFonts w:asciiTheme="majorHAnsi" w:hAnsiTheme="majorHAnsi" w:cstheme="majorHAnsi"/>
          <w:sz w:val="24"/>
          <w:szCs w:val="24"/>
        </w:rPr>
      </w:pPr>
    </w:p>
    <w:p w14:paraId="3A6BF13D" w14:textId="5BAD05F9" w:rsidR="001161FE" w:rsidRDefault="001161FE" w:rsidP="001161FE">
      <w:pPr>
        <w:pStyle w:val="ListParagraph"/>
        <w:spacing w:after="0" w:line="240" w:lineRule="auto"/>
        <w:ind w:left="0"/>
        <w:jc w:val="both"/>
        <w:rPr>
          <w:rFonts w:asciiTheme="majorHAnsi" w:hAnsiTheme="majorHAnsi" w:cstheme="majorHAnsi"/>
          <w:color w:val="000000" w:themeColor="text1"/>
          <w:sz w:val="24"/>
          <w:szCs w:val="24"/>
        </w:rPr>
      </w:pPr>
      <w:r>
        <w:rPr>
          <w:rFonts w:asciiTheme="majorHAnsi" w:hAnsiTheme="majorHAnsi" w:cstheme="majorHAnsi"/>
          <w:sz w:val="24"/>
          <w:szCs w:val="24"/>
        </w:rPr>
        <w:t xml:space="preserve">5.2. </w:t>
      </w:r>
      <w:r w:rsidR="008E71A8" w:rsidRPr="00FC393D">
        <w:rPr>
          <w:rFonts w:asciiTheme="majorHAnsi" w:hAnsiTheme="majorHAnsi" w:cstheme="majorHAnsi"/>
          <w:sz w:val="24"/>
          <w:szCs w:val="24"/>
        </w:rPr>
        <w:t>Measure the m</w:t>
      </w:r>
      <w:r w:rsidR="00E54872" w:rsidRPr="00FC393D">
        <w:rPr>
          <w:rFonts w:asciiTheme="majorHAnsi" w:hAnsiTheme="majorHAnsi" w:cstheme="majorHAnsi"/>
          <w:sz w:val="24"/>
          <w:szCs w:val="24"/>
        </w:rPr>
        <w:t>acroscopic tumor size in three dimensions</w:t>
      </w:r>
      <w:r w:rsidR="00E54872" w:rsidRPr="00FC393D">
        <w:rPr>
          <w:rFonts w:asciiTheme="majorHAnsi" w:hAnsiTheme="majorHAnsi" w:cstheme="majorHAnsi"/>
          <w:color w:val="000000" w:themeColor="text1"/>
          <w:sz w:val="24"/>
          <w:szCs w:val="24"/>
        </w:rPr>
        <w:t xml:space="preserve"> (cranial to caudal</w:t>
      </w:r>
      <w:r w:rsidR="00717A22">
        <w:rPr>
          <w:rFonts w:asciiTheme="majorHAnsi" w:hAnsiTheme="majorHAnsi" w:cstheme="majorHAnsi"/>
          <w:color w:val="000000" w:themeColor="text1"/>
          <w:sz w:val="24"/>
          <w:szCs w:val="24"/>
        </w:rPr>
        <w:t>,</w:t>
      </w:r>
      <w:r w:rsidR="00E54872" w:rsidRPr="00FC393D">
        <w:rPr>
          <w:rFonts w:asciiTheme="majorHAnsi" w:hAnsiTheme="majorHAnsi" w:cstheme="majorHAnsi"/>
          <w:color w:val="000000" w:themeColor="text1"/>
          <w:sz w:val="24"/>
          <w:szCs w:val="24"/>
        </w:rPr>
        <w:t xml:space="preserve"> medial to lateral, and anterior to posterior).</w:t>
      </w:r>
    </w:p>
    <w:p w14:paraId="541D07C3" w14:textId="77777777" w:rsidR="001161FE" w:rsidRDefault="001161FE" w:rsidP="001161FE">
      <w:pPr>
        <w:pStyle w:val="ListParagraph"/>
        <w:spacing w:after="0" w:line="240" w:lineRule="auto"/>
        <w:ind w:left="0"/>
        <w:jc w:val="both"/>
        <w:rPr>
          <w:rFonts w:asciiTheme="majorHAnsi" w:hAnsiTheme="majorHAnsi" w:cstheme="majorHAnsi"/>
          <w:color w:val="000000" w:themeColor="text1"/>
          <w:sz w:val="24"/>
          <w:szCs w:val="24"/>
        </w:rPr>
      </w:pPr>
    </w:p>
    <w:p w14:paraId="68220C56" w14:textId="1D791A55" w:rsidR="006D08FC" w:rsidRPr="00FC393D" w:rsidRDefault="00C25E5B" w:rsidP="001161FE">
      <w:pPr>
        <w:pStyle w:val="ListParagraph"/>
        <w:spacing w:after="0" w:line="240" w:lineRule="auto"/>
        <w:ind w:left="0"/>
        <w:jc w:val="both"/>
        <w:rPr>
          <w:rFonts w:asciiTheme="majorHAnsi" w:hAnsiTheme="majorHAnsi" w:cstheme="majorHAnsi"/>
          <w:b/>
          <w:sz w:val="24"/>
          <w:szCs w:val="24"/>
        </w:rPr>
      </w:pPr>
      <w:r w:rsidRPr="00FC393D">
        <w:rPr>
          <w:rFonts w:asciiTheme="majorHAnsi" w:hAnsiTheme="majorHAnsi" w:cstheme="majorHAnsi"/>
          <w:color w:val="000000" w:themeColor="text1"/>
          <w:sz w:val="24"/>
          <w:szCs w:val="24"/>
        </w:rPr>
        <w:t>NOTE:</w:t>
      </w:r>
      <w:r w:rsidR="00E54872" w:rsidRPr="00FC393D">
        <w:rPr>
          <w:rFonts w:asciiTheme="majorHAnsi" w:hAnsiTheme="majorHAnsi" w:cstheme="majorHAnsi"/>
          <w:color w:val="000000" w:themeColor="text1"/>
          <w:sz w:val="24"/>
          <w:szCs w:val="24"/>
        </w:rPr>
        <w:t xml:space="preserve"> </w:t>
      </w:r>
      <w:r w:rsidR="003769F3" w:rsidRPr="0072351F">
        <w:rPr>
          <w:rFonts w:asciiTheme="majorHAnsi" w:hAnsiTheme="majorHAnsi" w:cstheme="majorHAnsi"/>
          <w:sz w:val="24"/>
          <w:szCs w:val="24"/>
        </w:rPr>
        <w:t xml:space="preserve">Here, </w:t>
      </w:r>
      <w:r w:rsidR="00126827">
        <w:rPr>
          <w:rFonts w:asciiTheme="majorHAnsi" w:hAnsiTheme="majorHAnsi" w:cstheme="majorHAnsi"/>
          <w:sz w:val="24"/>
          <w:szCs w:val="24"/>
        </w:rPr>
        <w:t xml:space="preserve">the </w:t>
      </w:r>
      <w:r w:rsidR="003769F3" w:rsidRPr="0072351F">
        <w:rPr>
          <w:rFonts w:asciiTheme="majorHAnsi" w:hAnsiTheme="majorHAnsi" w:cstheme="majorHAnsi"/>
          <w:sz w:val="24"/>
          <w:szCs w:val="24"/>
        </w:rPr>
        <w:t xml:space="preserve">tumor measures 30 mm cranial to caudal </w:t>
      </w:r>
      <w:r w:rsidR="00D55952" w:rsidRPr="0072351F">
        <w:rPr>
          <w:rFonts w:asciiTheme="majorHAnsi" w:hAnsiTheme="majorHAnsi" w:cstheme="majorHAnsi"/>
          <w:sz w:val="24"/>
          <w:szCs w:val="24"/>
        </w:rPr>
        <w:t xml:space="preserve">plane, 25 mm anterior to posterior, and 13 mm medial to lateral. The measurement is based on slice thickness. </w:t>
      </w:r>
      <w:r w:rsidR="00E54872" w:rsidRPr="00FC393D">
        <w:rPr>
          <w:rFonts w:asciiTheme="majorHAnsi" w:hAnsiTheme="majorHAnsi" w:cstheme="majorHAnsi"/>
          <w:color w:val="000000" w:themeColor="text1"/>
          <w:sz w:val="24"/>
          <w:szCs w:val="24"/>
        </w:rPr>
        <w:t>Most commonly maximum tumor size is in the medial to lateral plane. This measurement is assessed adding up the slice thickness of each slide containing tumor.</w:t>
      </w:r>
      <w:r w:rsidR="00E54872" w:rsidRPr="00FC393D">
        <w:rPr>
          <w:rFonts w:asciiTheme="majorHAnsi" w:hAnsiTheme="majorHAnsi" w:cstheme="majorHAnsi"/>
          <w:sz w:val="24"/>
          <w:szCs w:val="24"/>
        </w:rPr>
        <w:t xml:space="preserve"> </w:t>
      </w:r>
      <w:r w:rsidR="006D08FC" w:rsidRPr="00FC393D">
        <w:rPr>
          <w:rFonts w:asciiTheme="majorHAnsi" w:hAnsiTheme="majorHAnsi" w:cstheme="majorHAnsi"/>
          <w:sz w:val="24"/>
          <w:szCs w:val="24"/>
        </w:rPr>
        <w:t>Distances to margins can be difficult to assess macroscopically as ductal adenocarcinoma of the pancreas have a</w:t>
      </w:r>
      <w:r w:rsidR="008E5DA6" w:rsidRPr="00FC393D">
        <w:rPr>
          <w:rFonts w:asciiTheme="majorHAnsi" w:hAnsiTheme="majorHAnsi" w:cstheme="majorHAnsi"/>
          <w:sz w:val="24"/>
          <w:szCs w:val="24"/>
        </w:rPr>
        <w:t xml:space="preserve"> highly dispersed growth</w:t>
      </w:r>
      <w:r w:rsidR="003F2C0B" w:rsidRPr="00FC393D">
        <w:rPr>
          <w:rFonts w:asciiTheme="majorHAnsi" w:hAnsiTheme="majorHAnsi" w:cstheme="majorHAnsi"/>
          <w:sz w:val="24"/>
          <w:szCs w:val="24"/>
        </w:rPr>
        <w:fldChar w:fldCharType="begin" w:fldLock="1"/>
      </w:r>
      <w:r w:rsidR="00EF7776" w:rsidRPr="00FC393D">
        <w:rPr>
          <w:rFonts w:asciiTheme="majorHAnsi" w:hAnsiTheme="majorHAnsi" w:cstheme="majorHAnsi"/>
          <w:sz w:val="24"/>
          <w:szCs w:val="24"/>
        </w:rPr>
        <w:instrText>ADDIN CSL_CITATION {"citationItems":[{"id":"ITEM-1","itemData":{"URL":"https://www.rcpath.org/uploads/assets/34910231-c106-4629-a2de9e9ae6f87ac1/g091-pancreasdataset-mar17.pdf","accessed":{"date-parts":[["2018","10","3"]]},"author":[{"dropping-particle":"","family":"Campbell","given":"Fiona","non-dropping-particle":"","parse-names":false,"suffix":""},{"dropping-particle":"","family":"Cairns","given":"A","non-dropping-particle":"","parse-names":false,"suffix":""},{"dropping-particle":"","family":"Duthie","given":"Fraser","non-dropping-particle":"","parse-names":false,"suffix":""},{"dropping-particle":"","family":"Feakins","given":"Roger","non-dropping-particle":"","parse-names":false,"suffix":""}],"id":"ITEM-1","issued":{"date-parts":[["2017"]]},"title":"Dataset for the histopathological reporting of carcinomas of the pancreas, ampulla of Vater and common bile duct from the Royal College of Pathologists.","type":"webpage"},"uris":["http://www.mendeley.com/documents/?uuid=1d2b6183-3aba-463e-8168-1683f4bfbcf4"]},{"id":"ITEM-2","itemData":{"ISSN":"03090167","abstract":"Aims: The UK definition of microscopic resection margin involvement (R1) in pancreatic head cancer, based on tumour lying &lt;1mm from the margin, has been adopted from rectal cancer, but has never been validated. The aim of this study was to assess the adequacy of the R1 definition for pancreatic head cancers by comparing the growth patterns of rectal (RC), pancreatic (PC), ampullary (AC) and distal bile duct (DBC) adenocarcinomas. Methods and results: Distances between tumour cells and tumour cell density in the tumour centre and periphery were quantified by Minimum Spanning Tree (MST) analysis in 10 cases of the four cancer groups. In RC, the MST distance was similar throughout the entire width of the tumour, whereas in PC, DBC and AC it was significantly larger at the periphery than at the tumour centre (P≤0.003). While results were similar for PC and DBC, however, distances at the centre and periphery of both cancers were larger compared to AC (P≤0.046). Tumour cell density dropped at the periphery of PC to 31% of that at the centre, compared to 83% in RC (P&lt;0.0002). Conclusions: Tumour growth in pancreatic head cancers is more dispersed than in RC, particularly in the tumour periphery. Revision of the R1 definition for pancreatic head cancer may therefore need to be considered. © 2011 Blackwell Publishing Limited.","author":[{"dropping-particle":"","family":"Verbeke","given":"Caroline Sophie","non-dropping-particle":"","parse-names":false,"suffix":""},{"dropping-particle":"","family":"Knapp","given":"Johannes","non-dropping-particle":"","parse-names":false,"suffix":""},{"dropping-particle":"","family":"Gladhaug","given":"Ivar Prydz","non-dropping-particle":"","parse-names":false,"suffix":""}],"container-title":"Histopathology","id":"ITEM-2","issue":"6","issued":{"date-parts":[["2011"]]},"page":"1111-1121","title":"Tumour growth is more dispersed in pancreatic head cancers than in rectal cancer: Implications for resection margin assessment","type":"article-journal","volume":"59"},"uris":["http://www.mendeley.com/documents/?uuid=92b182e0-106f-406c-a8e6-1c41319ef3c9"]}],"mendeley":{"formattedCitation":"&lt;sup&gt;8, 12&lt;/sup&gt;","plainTextFormattedCitation":"8, 12","previouslyFormattedCitation":"&lt;sup&gt;8, 12&lt;/sup&gt;"},"properties":{"noteIndex":0},"schema":"https://github.com/citation-style-language/schema/raw/master/csl-citation.json"}</w:instrText>
      </w:r>
      <w:r w:rsidR="003F2C0B" w:rsidRPr="00FC393D">
        <w:rPr>
          <w:rFonts w:asciiTheme="majorHAnsi" w:hAnsiTheme="majorHAnsi" w:cstheme="majorHAnsi"/>
          <w:sz w:val="24"/>
          <w:szCs w:val="24"/>
        </w:rPr>
        <w:fldChar w:fldCharType="separate"/>
      </w:r>
      <w:r w:rsidR="0095111B" w:rsidRPr="00FC393D">
        <w:rPr>
          <w:rFonts w:asciiTheme="majorHAnsi" w:hAnsiTheme="majorHAnsi" w:cstheme="majorHAnsi"/>
          <w:noProof/>
          <w:sz w:val="24"/>
          <w:szCs w:val="24"/>
          <w:vertAlign w:val="superscript"/>
        </w:rPr>
        <w:t>8,12</w:t>
      </w:r>
      <w:r w:rsidR="003F2C0B" w:rsidRPr="00FC393D">
        <w:rPr>
          <w:rFonts w:asciiTheme="majorHAnsi" w:hAnsiTheme="majorHAnsi" w:cstheme="majorHAnsi"/>
          <w:sz w:val="24"/>
          <w:szCs w:val="24"/>
        </w:rPr>
        <w:fldChar w:fldCharType="end"/>
      </w:r>
      <w:r w:rsidR="0095111B" w:rsidRPr="00FC393D">
        <w:rPr>
          <w:rFonts w:asciiTheme="majorHAnsi" w:hAnsiTheme="majorHAnsi" w:cstheme="majorHAnsi"/>
          <w:sz w:val="24"/>
          <w:szCs w:val="24"/>
        </w:rPr>
        <w:t>.</w:t>
      </w:r>
      <w:r w:rsidR="00D105CC" w:rsidRPr="00FC393D">
        <w:rPr>
          <w:rFonts w:asciiTheme="majorHAnsi" w:hAnsiTheme="majorHAnsi" w:cstheme="majorHAnsi"/>
          <w:sz w:val="24"/>
          <w:szCs w:val="24"/>
        </w:rPr>
        <w:t xml:space="preserve"> </w:t>
      </w:r>
      <w:r w:rsidR="006D08FC" w:rsidRPr="00FC393D">
        <w:rPr>
          <w:rFonts w:asciiTheme="majorHAnsi" w:hAnsiTheme="majorHAnsi" w:cstheme="majorHAnsi"/>
          <w:sz w:val="24"/>
          <w:szCs w:val="24"/>
        </w:rPr>
        <w:t>On this basis, whil</w:t>
      </w:r>
      <w:r w:rsidR="004B2485">
        <w:rPr>
          <w:rFonts w:asciiTheme="majorHAnsi" w:hAnsiTheme="majorHAnsi" w:cstheme="majorHAnsi"/>
          <w:sz w:val="24"/>
          <w:szCs w:val="24"/>
        </w:rPr>
        <w:t>e</w:t>
      </w:r>
      <w:r w:rsidR="006D08FC" w:rsidRPr="00FC393D">
        <w:rPr>
          <w:rFonts w:asciiTheme="majorHAnsi" w:hAnsiTheme="majorHAnsi" w:cstheme="majorHAnsi"/>
          <w:sz w:val="24"/>
          <w:szCs w:val="24"/>
        </w:rPr>
        <w:t xml:space="preserve"> an estimation of the distances to the margins can be recorded in the macroscopic description, corroboration of these findings </w:t>
      </w:r>
      <w:r w:rsidR="004A5CCA" w:rsidRPr="00FC393D">
        <w:rPr>
          <w:rFonts w:asciiTheme="majorHAnsi" w:hAnsiTheme="majorHAnsi" w:cstheme="majorHAnsi"/>
          <w:sz w:val="24"/>
          <w:szCs w:val="24"/>
        </w:rPr>
        <w:t xml:space="preserve">microscopically </w:t>
      </w:r>
      <w:r w:rsidR="008E5DA6" w:rsidRPr="00FC393D">
        <w:rPr>
          <w:rFonts w:asciiTheme="majorHAnsi" w:hAnsiTheme="majorHAnsi" w:cstheme="majorHAnsi"/>
          <w:sz w:val="24"/>
          <w:szCs w:val="24"/>
        </w:rPr>
        <w:t>based on</w:t>
      </w:r>
      <w:r w:rsidR="006D08FC" w:rsidRPr="00FC393D">
        <w:rPr>
          <w:rFonts w:asciiTheme="majorHAnsi" w:hAnsiTheme="majorHAnsi" w:cstheme="majorHAnsi"/>
          <w:sz w:val="24"/>
          <w:szCs w:val="24"/>
        </w:rPr>
        <w:t xml:space="preserve"> adequate </w:t>
      </w:r>
      <w:r w:rsidR="006502FB" w:rsidRPr="00FC393D">
        <w:rPr>
          <w:rFonts w:asciiTheme="majorHAnsi" w:hAnsiTheme="majorHAnsi" w:cstheme="majorHAnsi"/>
          <w:sz w:val="24"/>
          <w:szCs w:val="24"/>
        </w:rPr>
        <w:t>tumor</w:t>
      </w:r>
      <w:r w:rsidR="006D08FC" w:rsidRPr="00FC393D">
        <w:rPr>
          <w:rFonts w:asciiTheme="majorHAnsi" w:hAnsiTheme="majorHAnsi" w:cstheme="majorHAnsi"/>
          <w:sz w:val="24"/>
          <w:szCs w:val="24"/>
        </w:rPr>
        <w:t xml:space="preserve"> sampling is </w:t>
      </w:r>
      <w:r w:rsidR="004A5CCA" w:rsidRPr="00FC393D">
        <w:rPr>
          <w:rFonts w:asciiTheme="majorHAnsi" w:hAnsiTheme="majorHAnsi" w:cstheme="majorHAnsi"/>
          <w:sz w:val="24"/>
          <w:szCs w:val="24"/>
        </w:rPr>
        <w:t>important</w:t>
      </w:r>
      <w:r w:rsidR="006D08FC" w:rsidRPr="00FC393D">
        <w:rPr>
          <w:rFonts w:asciiTheme="majorHAnsi" w:hAnsiTheme="majorHAnsi" w:cstheme="majorHAnsi"/>
          <w:sz w:val="24"/>
          <w:szCs w:val="24"/>
        </w:rPr>
        <w:t xml:space="preserve">. </w:t>
      </w:r>
    </w:p>
    <w:p w14:paraId="6730CD40" w14:textId="77777777" w:rsidR="001161FE" w:rsidRDefault="001161FE" w:rsidP="001161FE">
      <w:pPr>
        <w:pStyle w:val="ListParagraph"/>
        <w:spacing w:after="0" w:line="240" w:lineRule="auto"/>
        <w:ind w:left="0"/>
        <w:jc w:val="both"/>
        <w:rPr>
          <w:rFonts w:asciiTheme="majorHAnsi" w:hAnsiTheme="majorHAnsi" w:cstheme="majorHAnsi"/>
          <w:sz w:val="24"/>
          <w:szCs w:val="24"/>
        </w:rPr>
      </w:pPr>
    </w:p>
    <w:p w14:paraId="434D1014" w14:textId="3803070D" w:rsidR="004D17EC" w:rsidRPr="00FC393D" w:rsidRDefault="001161FE" w:rsidP="001161FE">
      <w:pPr>
        <w:pStyle w:val="ListParagraph"/>
        <w:spacing w:after="0" w:line="240" w:lineRule="auto"/>
        <w:ind w:left="0"/>
        <w:jc w:val="both"/>
        <w:rPr>
          <w:rFonts w:asciiTheme="majorHAnsi" w:hAnsiTheme="majorHAnsi" w:cstheme="majorHAnsi"/>
          <w:b/>
          <w:sz w:val="24"/>
          <w:szCs w:val="24"/>
        </w:rPr>
      </w:pPr>
      <w:r>
        <w:rPr>
          <w:rFonts w:asciiTheme="majorHAnsi" w:hAnsiTheme="majorHAnsi" w:cstheme="majorHAnsi"/>
          <w:sz w:val="24"/>
          <w:szCs w:val="24"/>
        </w:rPr>
        <w:t xml:space="preserve">5.3. </w:t>
      </w:r>
      <w:r w:rsidR="004D17EC" w:rsidRPr="00FC393D">
        <w:rPr>
          <w:rFonts w:asciiTheme="majorHAnsi" w:hAnsiTheme="majorHAnsi" w:cstheme="majorHAnsi"/>
          <w:sz w:val="24"/>
          <w:szCs w:val="24"/>
        </w:rPr>
        <w:t>Slice the spleen with perpendicular section with 3</w:t>
      </w:r>
      <w:r w:rsidR="00093C16">
        <w:rPr>
          <w:rFonts w:asciiTheme="majorHAnsi" w:hAnsiTheme="majorHAnsi" w:cstheme="majorHAnsi"/>
          <w:sz w:val="24"/>
          <w:szCs w:val="24"/>
        </w:rPr>
        <w:t>−</w:t>
      </w:r>
      <w:r w:rsidR="004D17EC" w:rsidRPr="00FC393D">
        <w:rPr>
          <w:rFonts w:asciiTheme="majorHAnsi" w:hAnsiTheme="majorHAnsi" w:cstheme="majorHAnsi"/>
          <w:sz w:val="24"/>
          <w:szCs w:val="24"/>
        </w:rPr>
        <w:t xml:space="preserve">5 mm intervals starting from its outer convexity and proceed inwards towards the splenic hilum. </w:t>
      </w:r>
      <w:r w:rsidR="008760E7">
        <w:rPr>
          <w:rFonts w:asciiTheme="majorHAnsi" w:hAnsiTheme="majorHAnsi" w:cstheme="majorHAnsi"/>
          <w:sz w:val="24"/>
          <w:szCs w:val="24"/>
        </w:rPr>
        <w:t xml:space="preserve">In cases where the tumor is in close proximity to the spleen, keep the spleen intact with the specimen and take section in continuity between </w:t>
      </w:r>
      <w:r w:rsidR="004B2485">
        <w:rPr>
          <w:rFonts w:asciiTheme="majorHAnsi" w:hAnsiTheme="majorHAnsi" w:cstheme="majorHAnsi"/>
          <w:sz w:val="24"/>
          <w:szCs w:val="24"/>
        </w:rPr>
        <w:t xml:space="preserve">the </w:t>
      </w:r>
      <w:r w:rsidR="008760E7">
        <w:rPr>
          <w:rFonts w:asciiTheme="majorHAnsi" w:hAnsiTheme="majorHAnsi" w:cstheme="majorHAnsi"/>
          <w:sz w:val="24"/>
          <w:szCs w:val="24"/>
        </w:rPr>
        <w:t>tumor and spleen.</w:t>
      </w:r>
    </w:p>
    <w:p w14:paraId="2E977EB8" w14:textId="04E52892" w:rsidR="004A75E9" w:rsidRPr="00FC393D" w:rsidRDefault="004A75E9" w:rsidP="00FC393D">
      <w:pPr>
        <w:jc w:val="both"/>
        <w:rPr>
          <w:rFonts w:asciiTheme="majorHAnsi" w:hAnsiTheme="majorHAnsi" w:cstheme="majorHAnsi"/>
        </w:rPr>
      </w:pPr>
    </w:p>
    <w:p w14:paraId="12A4A365" w14:textId="77777777" w:rsidR="00C25E5B" w:rsidRPr="00FC393D" w:rsidRDefault="00107A8A" w:rsidP="00FC393D">
      <w:pPr>
        <w:pStyle w:val="ListParagraph"/>
        <w:numPr>
          <w:ilvl w:val="0"/>
          <w:numId w:val="2"/>
        </w:numPr>
        <w:spacing w:after="0" w:line="240" w:lineRule="auto"/>
        <w:jc w:val="both"/>
        <w:rPr>
          <w:rFonts w:asciiTheme="majorHAnsi" w:hAnsiTheme="majorHAnsi" w:cstheme="majorHAnsi"/>
          <w:b/>
          <w:sz w:val="24"/>
          <w:szCs w:val="24"/>
        </w:rPr>
      </w:pPr>
      <w:r w:rsidRPr="00FC393D">
        <w:rPr>
          <w:rFonts w:asciiTheme="majorHAnsi" w:hAnsiTheme="majorHAnsi" w:cstheme="majorHAnsi"/>
          <w:b/>
          <w:sz w:val="24"/>
          <w:szCs w:val="24"/>
        </w:rPr>
        <w:t>Tissue sampling</w:t>
      </w:r>
    </w:p>
    <w:p w14:paraId="437E3BAC" w14:textId="77777777" w:rsidR="001161FE" w:rsidRDefault="001161FE" w:rsidP="001161FE">
      <w:pPr>
        <w:pStyle w:val="ListParagraph"/>
        <w:spacing w:after="0" w:line="240" w:lineRule="auto"/>
        <w:ind w:left="0"/>
        <w:jc w:val="both"/>
        <w:rPr>
          <w:rFonts w:asciiTheme="majorHAnsi" w:hAnsiTheme="majorHAnsi" w:cstheme="majorHAnsi"/>
          <w:sz w:val="24"/>
          <w:szCs w:val="24"/>
        </w:rPr>
      </w:pPr>
    </w:p>
    <w:p w14:paraId="0C150D81" w14:textId="220D994A" w:rsidR="00C25E5B" w:rsidRPr="00FC393D" w:rsidRDefault="001161FE" w:rsidP="001161FE">
      <w:pPr>
        <w:pStyle w:val="ListParagraph"/>
        <w:spacing w:after="0" w:line="240" w:lineRule="auto"/>
        <w:ind w:left="0"/>
        <w:jc w:val="both"/>
        <w:rPr>
          <w:rFonts w:asciiTheme="majorHAnsi" w:hAnsiTheme="majorHAnsi" w:cstheme="majorHAnsi"/>
          <w:b/>
          <w:sz w:val="24"/>
          <w:szCs w:val="24"/>
        </w:rPr>
      </w:pPr>
      <w:r>
        <w:rPr>
          <w:rFonts w:asciiTheme="majorHAnsi" w:hAnsiTheme="majorHAnsi" w:cstheme="majorHAnsi"/>
          <w:sz w:val="24"/>
          <w:szCs w:val="24"/>
        </w:rPr>
        <w:t xml:space="preserve">6.1. </w:t>
      </w:r>
      <w:r w:rsidR="006D08FC" w:rsidRPr="00FC393D">
        <w:rPr>
          <w:rFonts w:asciiTheme="majorHAnsi" w:hAnsiTheme="majorHAnsi" w:cstheme="majorHAnsi"/>
          <w:sz w:val="24"/>
          <w:szCs w:val="24"/>
        </w:rPr>
        <w:t xml:space="preserve">As </w:t>
      </w:r>
      <w:r w:rsidR="00243CAF" w:rsidRPr="00FC393D">
        <w:rPr>
          <w:rFonts w:asciiTheme="majorHAnsi" w:hAnsiTheme="majorHAnsi" w:cstheme="majorHAnsi"/>
          <w:sz w:val="24"/>
          <w:szCs w:val="24"/>
        </w:rPr>
        <w:t>is done for</w:t>
      </w:r>
      <w:r w:rsidR="006D08FC" w:rsidRPr="00FC393D">
        <w:rPr>
          <w:rFonts w:asciiTheme="majorHAnsi" w:hAnsiTheme="majorHAnsi" w:cstheme="majorHAnsi"/>
          <w:sz w:val="24"/>
          <w:szCs w:val="24"/>
        </w:rPr>
        <w:t xml:space="preserve"> pancreatoduodenectom</w:t>
      </w:r>
      <w:r w:rsidR="00243CAF" w:rsidRPr="00FC393D">
        <w:rPr>
          <w:rFonts w:asciiTheme="majorHAnsi" w:hAnsiTheme="majorHAnsi" w:cstheme="majorHAnsi"/>
          <w:sz w:val="24"/>
          <w:szCs w:val="24"/>
        </w:rPr>
        <w:t>y specimens</w:t>
      </w:r>
      <w:r w:rsidR="006D08FC" w:rsidRPr="00FC393D">
        <w:rPr>
          <w:rFonts w:asciiTheme="majorHAnsi" w:hAnsiTheme="majorHAnsi" w:cstheme="majorHAnsi"/>
          <w:sz w:val="24"/>
          <w:szCs w:val="24"/>
        </w:rPr>
        <w:t>,</w:t>
      </w:r>
      <w:r w:rsidR="008E71A8" w:rsidRPr="00FC393D">
        <w:rPr>
          <w:rFonts w:asciiTheme="majorHAnsi" w:hAnsiTheme="majorHAnsi" w:cstheme="majorHAnsi"/>
          <w:sz w:val="24"/>
          <w:szCs w:val="24"/>
        </w:rPr>
        <w:t xml:space="preserve"> rationalize</w:t>
      </w:r>
      <w:r w:rsidR="006D08FC" w:rsidRPr="00FC393D">
        <w:rPr>
          <w:rFonts w:asciiTheme="majorHAnsi" w:hAnsiTheme="majorHAnsi" w:cstheme="majorHAnsi"/>
          <w:sz w:val="24"/>
          <w:szCs w:val="24"/>
        </w:rPr>
        <w:t xml:space="preserve"> block selection to demonstrate </w:t>
      </w:r>
      <w:r w:rsidR="006502FB" w:rsidRPr="00FC393D">
        <w:rPr>
          <w:rFonts w:asciiTheme="majorHAnsi" w:hAnsiTheme="majorHAnsi" w:cstheme="majorHAnsi"/>
          <w:sz w:val="24"/>
          <w:szCs w:val="24"/>
        </w:rPr>
        <w:t>tumor</w:t>
      </w:r>
      <w:r w:rsidR="006D08FC" w:rsidRPr="00FC393D">
        <w:rPr>
          <w:rFonts w:asciiTheme="majorHAnsi" w:hAnsiTheme="majorHAnsi" w:cstheme="majorHAnsi"/>
          <w:sz w:val="24"/>
          <w:szCs w:val="24"/>
        </w:rPr>
        <w:t xml:space="preserve"> type, size, large vessel</w:t>
      </w:r>
      <w:r w:rsidR="0042708B" w:rsidRPr="00FC393D">
        <w:rPr>
          <w:rFonts w:asciiTheme="majorHAnsi" w:hAnsiTheme="majorHAnsi" w:cstheme="majorHAnsi"/>
          <w:sz w:val="24"/>
          <w:szCs w:val="24"/>
        </w:rPr>
        <w:t xml:space="preserve"> and other organ</w:t>
      </w:r>
      <w:r w:rsidR="006D08FC" w:rsidRPr="00FC393D">
        <w:rPr>
          <w:rFonts w:asciiTheme="majorHAnsi" w:hAnsiTheme="majorHAnsi" w:cstheme="majorHAnsi"/>
          <w:sz w:val="24"/>
          <w:szCs w:val="24"/>
        </w:rPr>
        <w:t xml:space="preserve"> involvement, nodal staging</w:t>
      </w:r>
      <w:r w:rsidR="00094EB2" w:rsidRPr="00FC393D">
        <w:rPr>
          <w:rFonts w:asciiTheme="majorHAnsi" w:hAnsiTheme="majorHAnsi" w:cstheme="majorHAnsi"/>
          <w:sz w:val="24"/>
          <w:szCs w:val="24"/>
        </w:rPr>
        <w:t>,</w:t>
      </w:r>
      <w:r w:rsidR="006D08FC" w:rsidRPr="00FC393D">
        <w:rPr>
          <w:rFonts w:asciiTheme="majorHAnsi" w:hAnsiTheme="majorHAnsi" w:cstheme="majorHAnsi"/>
          <w:sz w:val="24"/>
          <w:szCs w:val="24"/>
        </w:rPr>
        <w:t xml:space="preserve"> margin</w:t>
      </w:r>
      <w:r w:rsidR="004A5CCA" w:rsidRPr="00FC393D">
        <w:rPr>
          <w:rFonts w:asciiTheme="majorHAnsi" w:hAnsiTheme="majorHAnsi" w:cstheme="majorHAnsi"/>
          <w:sz w:val="24"/>
          <w:szCs w:val="24"/>
        </w:rPr>
        <w:t xml:space="preserve"> </w:t>
      </w:r>
      <w:r w:rsidR="0042708B" w:rsidRPr="00FC393D">
        <w:rPr>
          <w:rFonts w:asciiTheme="majorHAnsi" w:hAnsiTheme="majorHAnsi" w:cstheme="majorHAnsi"/>
          <w:sz w:val="24"/>
          <w:szCs w:val="24"/>
        </w:rPr>
        <w:t>status</w:t>
      </w:r>
      <w:r w:rsidR="004B2485">
        <w:rPr>
          <w:rFonts w:asciiTheme="majorHAnsi" w:hAnsiTheme="majorHAnsi" w:cstheme="majorHAnsi"/>
          <w:sz w:val="24"/>
          <w:szCs w:val="24"/>
        </w:rPr>
        <w:t>,</w:t>
      </w:r>
      <w:r w:rsidR="00094EB2" w:rsidRPr="00FC393D">
        <w:rPr>
          <w:rFonts w:asciiTheme="majorHAnsi" w:hAnsiTheme="majorHAnsi" w:cstheme="majorHAnsi"/>
          <w:sz w:val="24"/>
          <w:szCs w:val="24"/>
        </w:rPr>
        <w:t xml:space="preserve"> and tumor regression in cases where neo-adjuvant therapy has been given</w:t>
      </w:r>
      <w:r w:rsidR="006D08FC" w:rsidRPr="00FC393D">
        <w:rPr>
          <w:rFonts w:asciiTheme="majorHAnsi" w:hAnsiTheme="majorHAnsi" w:cstheme="majorHAnsi"/>
          <w:sz w:val="24"/>
          <w:szCs w:val="24"/>
        </w:rPr>
        <w:t xml:space="preserve">. </w:t>
      </w:r>
      <w:r w:rsidR="009E78C9" w:rsidRPr="00FC393D">
        <w:rPr>
          <w:rFonts w:asciiTheme="majorHAnsi" w:hAnsiTheme="majorHAnsi" w:cstheme="majorHAnsi"/>
          <w:sz w:val="24"/>
          <w:szCs w:val="24"/>
        </w:rPr>
        <w:t>Make close-up photographs of the specimen slices.</w:t>
      </w:r>
    </w:p>
    <w:p w14:paraId="10E792CC" w14:textId="7ABAC445" w:rsidR="001161FE" w:rsidRDefault="001161FE" w:rsidP="001161FE">
      <w:pPr>
        <w:pStyle w:val="ListParagraph"/>
        <w:spacing w:after="0" w:line="240" w:lineRule="auto"/>
        <w:ind w:left="0"/>
        <w:jc w:val="both"/>
        <w:rPr>
          <w:rFonts w:asciiTheme="majorHAnsi" w:hAnsiTheme="majorHAnsi" w:cstheme="majorHAnsi"/>
          <w:sz w:val="24"/>
          <w:szCs w:val="24"/>
        </w:rPr>
      </w:pPr>
    </w:p>
    <w:p w14:paraId="6A088FC3" w14:textId="3055506C" w:rsidR="002F461B" w:rsidRPr="0072351F" w:rsidRDefault="002F461B" w:rsidP="001161FE">
      <w:pPr>
        <w:pStyle w:val="ListParagraph"/>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rPr>
        <w:lastRenderedPageBreak/>
        <w:t xml:space="preserve">NOTE: </w:t>
      </w:r>
      <w:r w:rsidRPr="0072351F">
        <w:rPr>
          <w:rFonts w:asciiTheme="majorHAnsi" w:hAnsiTheme="majorHAnsi" w:cstheme="majorHAnsi"/>
          <w:sz w:val="24"/>
          <w:szCs w:val="24"/>
        </w:rPr>
        <w:t>The block selection includes the trans</w:t>
      </w:r>
      <w:r w:rsidR="00CD5909" w:rsidRPr="0072351F">
        <w:rPr>
          <w:rFonts w:asciiTheme="majorHAnsi" w:hAnsiTheme="majorHAnsi" w:cstheme="majorHAnsi"/>
          <w:sz w:val="24"/>
          <w:szCs w:val="24"/>
        </w:rPr>
        <w:t>e</w:t>
      </w:r>
      <w:r w:rsidRPr="0072351F">
        <w:rPr>
          <w:rFonts w:asciiTheme="majorHAnsi" w:hAnsiTheme="majorHAnsi" w:cstheme="majorHAnsi"/>
          <w:sz w:val="24"/>
          <w:szCs w:val="24"/>
        </w:rPr>
        <w:t xml:space="preserve">ction margin, </w:t>
      </w:r>
      <w:r w:rsidR="0072351F">
        <w:rPr>
          <w:rFonts w:asciiTheme="majorHAnsi" w:hAnsiTheme="majorHAnsi" w:cstheme="majorHAnsi"/>
          <w:sz w:val="24"/>
          <w:szCs w:val="24"/>
        </w:rPr>
        <w:t xml:space="preserve">(splenic) </w:t>
      </w:r>
      <w:r w:rsidRPr="0072351F">
        <w:rPr>
          <w:rFonts w:asciiTheme="majorHAnsi" w:hAnsiTheme="majorHAnsi" w:cstheme="majorHAnsi"/>
          <w:sz w:val="24"/>
          <w:szCs w:val="24"/>
        </w:rPr>
        <w:t>vascular resection margins, gastric wall margins, block</w:t>
      </w:r>
      <w:r w:rsidR="00CD5909" w:rsidRPr="0072351F">
        <w:rPr>
          <w:rFonts w:asciiTheme="majorHAnsi" w:hAnsiTheme="majorHAnsi" w:cstheme="majorHAnsi"/>
          <w:sz w:val="24"/>
          <w:szCs w:val="24"/>
        </w:rPr>
        <w:t>s</w:t>
      </w:r>
      <w:r w:rsidRPr="0072351F">
        <w:rPr>
          <w:rFonts w:asciiTheme="majorHAnsi" w:hAnsiTheme="majorHAnsi" w:cstheme="majorHAnsi"/>
          <w:sz w:val="24"/>
          <w:szCs w:val="24"/>
        </w:rPr>
        <w:t xml:space="preserve"> of tumor demonstrating maximum size and distance to margins, background pancreas, represent</w:t>
      </w:r>
      <w:r w:rsidR="00CD5909" w:rsidRPr="0072351F">
        <w:rPr>
          <w:rFonts w:asciiTheme="majorHAnsi" w:hAnsiTheme="majorHAnsi" w:cstheme="majorHAnsi"/>
          <w:sz w:val="24"/>
          <w:szCs w:val="24"/>
        </w:rPr>
        <w:t>ative</w:t>
      </w:r>
      <w:r w:rsidRPr="0072351F">
        <w:rPr>
          <w:rFonts w:asciiTheme="majorHAnsi" w:hAnsiTheme="majorHAnsi" w:cstheme="majorHAnsi"/>
          <w:sz w:val="24"/>
          <w:szCs w:val="24"/>
        </w:rPr>
        <w:t xml:space="preserve"> s</w:t>
      </w:r>
      <w:r w:rsidR="00CD5909" w:rsidRPr="0072351F">
        <w:rPr>
          <w:rFonts w:asciiTheme="majorHAnsi" w:hAnsiTheme="majorHAnsi" w:cstheme="majorHAnsi"/>
          <w:sz w:val="24"/>
          <w:szCs w:val="24"/>
        </w:rPr>
        <w:t>ection</w:t>
      </w:r>
      <w:r w:rsidRPr="0072351F">
        <w:rPr>
          <w:rFonts w:asciiTheme="majorHAnsi" w:hAnsiTheme="majorHAnsi" w:cstheme="majorHAnsi"/>
          <w:sz w:val="24"/>
          <w:szCs w:val="24"/>
        </w:rPr>
        <w:t xml:space="preserve"> of spleen</w:t>
      </w:r>
      <w:r w:rsidR="00CD5909" w:rsidRPr="0072351F">
        <w:rPr>
          <w:rFonts w:asciiTheme="majorHAnsi" w:hAnsiTheme="majorHAnsi" w:cstheme="majorHAnsi"/>
          <w:sz w:val="24"/>
          <w:szCs w:val="24"/>
        </w:rPr>
        <w:t>,</w:t>
      </w:r>
      <w:r w:rsidRPr="0072351F">
        <w:rPr>
          <w:rFonts w:asciiTheme="majorHAnsi" w:hAnsiTheme="majorHAnsi" w:cstheme="majorHAnsi"/>
          <w:sz w:val="24"/>
          <w:szCs w:val="24"/>
        </w:rPr>
        <w:t xml:space="preserve"> and </w:t>
      </w:r>
      <w:r w:rsidR="00CD5909" w:rsidRPr="0072351F">
        <w:rPr>
          <w:rFonts w:asciiTheme="majorHAnsi" w:hAnsiTheme="majorHAnsi" w:cstheme="majorHAnsi"/>
          <w:sz w:val="24"/>
          <w:szCs w:val="24"/>
        </w:rPr>
        <w:t>ly</w:t>
      </w:r>
      <w:r w:rsidRPr="0072351F">
        <w:rPr>
          <w:rFonts w:asciiTheme="majorHAnsi" w:hAnsiTheme="majorHAnsi" w:cstheme="majorHAnsi"/>
          <w:sz w:val="24"/>
          <w:szCs w:val="24"/>
        </w:rPr>
        <w:t>mph nodes.</w:t>
      </w:r>
    </w:p>
    <w:p w14:paraId="1DA19CBC" w14:textId="77777777" w:rsidR="002F461B" w:rsidRDefault="002F461B" w:rsidP="001161FE">
      <w:pPr>
        <w:pStyle w:val="ListParagraph"/>
        <w:spacing w:after="0" w:line="240" w:lineRule="auto"/>
        <w:ind w:left="0"/>
        <w:jc w:val="both"/>
        <w:rPr>
          <w:rFonts w:asciiTheme="majorHAnsi" w:hAnsiTheme="majorHAnsi" w:cstheme="majorHAnsi"/>
          <w:sz w:val="24"/>
          <w:szCs w:val="24"/>
        </w:rPr>
      </w:pPr>
    </w:p>
    <w:p w14:paraId="54B4BA4F" w14:textId="67B7EDBF" w:rsidR="001161FE" w:rsidRDefault="001161FE" w:rsidP="001161FE">
      <w:pPr>
        <w:pStyle w:val="ListParagraph"/>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rPr>
        <w:t xml:space="preserve">6.2. </w:t>
      </w:r>
      <w:r w:rsidR="00941CDD" w:rsidRPr="00FC393D">
        <w:rPr>
          <w:rFonts w:asciiTheme="majorHAnsi" w:hAnsiTheme="majorHAnsi" w:cstheme="majorHAnsi"/>
          <w:sz w:val="24"/>
          <w:szCs w:val="24"/>
        </w:rPr>
        <w:t>Take tissue samples from the tumor en-bloc with the peripancreatic fat from the superior and inferior borders that harbors lymph nodes from stations 11 and 18. Dissect out individual lymph nodes from the peripancreatic fat in parts of the specimen that are well away from the tumor site.</w:t>
      </w:r>
      <w:r w:rsidR="008760E7">
        <w:rPr>
          <w:rFonts w:asciiTheme="majorHAnsi" w:hAnsiTheme="majorHAnsi" w:cstheme="majorHAnsi"/>
          <w:sz w:val="24"/>
          <w:szCs w:val="24"/>
        </w:rPr>
        <w:t xml:space="preserve"> </w:t>
      </w:r>
    </w:p>
    <w:p w14:paraId="6D155CDA" w14:textId="77777777" w:rsidR="001161FE" w:rsidRDefault="001161FE" w:rsidP="001161FE">
      <w:pPr>
        <w:pStyle w:val="ListParagraph"/>
        <w:spacing w:after="0" w:line="240" w:lineRule="auto"/>
        <w:ind w:left="0"/>
        <w:jc w:val="both"/>
        <w:rPr>
          <w:rFonts w:asciiTheme="majorHAnsi" w:hAnsiTheme="majorHAnsi" w:cstheme="majorHAnsi"/>
          <w:sz w:val="24"/>
          <w:szCs w:val="24"/>
        </w:rPr>
      </w:pPr>
    </w:p>
    <w:p w14:paraId="122FD2EF" w14:textId="4F32EDEB" w:rsidR="00C25E5B" w:rsidRPr="00FC393D" w:rsidRDefault="00C25E5B" w:rsidP="001161FE">
      <w:pPr>
        <w:pStyle w:val="ListParagraph"/>
        <w:spacing w:after="0" w:line="240" w:lineRule="auto"/>
        <w:ind w:left="0"/>
        <w:jc w:val="both"/>
        <w:rPr>
          <w:rFonts w:asciiTheme="majorHAnsi" w:hAnsiTheme="majorHAnsi" w:cstheme="majorHAnsi"/>
          <w:b/>
          <w:sz w:val="24"/>
          <w:szCs w:val="24"/>
        </w:rPr>
      </w:pPr>
      <w:r w:rsidRPr="00FC393D">
        <w:rPr>
          <w:rFonts w:asciiTheme="majorHAnsi" w:hAnsiTheme="majorHAnsi" w:cstheme="majorHAnsi"/>
          <w:sz w:val="24"/>
          <w:szCs w:val="24"/>
        </w:rPr>
        <w:t xml:space="preserve">NOTE: </w:t>
      </w:r>
      <w:r w:rsidR="008E71A8" w:rsidRPr="00FC393D">
        <w:rPr>
          <w:rFonts w:asciiTheme="majorHAnsi" w:hAnsiTheme="majorHAnsi" w:cstheme="majorHAnsi"/>
          <w:sz w:val="24"/>
          <w:szCs w:val="24"/>
        </w:rPr>
        <w:t>E</w:t>
      </w:r>
      <w:r w:rsidR="00094EB2" w:rsidRPr="00FC393D">
        <w:rPr>
          <w:rFonts w:asciiTheme="majorHAnsi" w:hAnsiTheme="majorHAnsi" w:cstheme="majorHAnsi"/>
          <w:sz w:val="24"/>
          <w:szCs w:val="24"/>
        </w:rPr>
        <w:t xml:space="preserve">specially </w:t>
      </w:r>
      <w:r w:rsidRPr="00FC393D">
        <w:rPr>
          <w:rFonts w:asciiTheme="majorHAnsi" w:hAnsiTheme="majorHAnsi" w:cstheme="majorHAnsi"/>
          <w:sz w:val="24"/>
          <w:szCs w:val="24"/>
        </w:rPr>
        <w:t xml:space="preserve">take additional </w:t>
      </w:r>
      <w:r w:rsidR="008E71A8" w:rsidRPr="00FC393D">
        <w:rPr>
          <w:rFonts w:asciiTheme="majorHAnsi" w:hAnsiTheme="majorHAnsi" w:cstheme="majorHAnsi"/>
          <w:sz w:val="24"/>
          <w:szCs w:val="24"/>
        </w:rPr>
        <w:t>sample</w:t>
      </w:r>
      <w:r w:rsidRPr="00FC393D">
        <w:rPr>
          <w:rFonts w:asciiTheme="majorHAnsi" w:hAnsiTheme="majorHAnsi" w:cstheme="majorHAnsi"/>
          <w:sz w:val="24"/>
          <w:szCs w:val="24"/>
        </w:rPr>
        <w:t>s</w:t>
      </w:r>
      <w:r w:rsidR="008E71A8" w:rsidRPr="00FC393D">
        <w:rPr>
          <w:rFonts w:asciiTheme="majorHAnsi" w:hAnsiTheme="majorHAnsi" w:cstheme="majorHAnsi"/>
          <w:sz w:val="24"/>
          <w:szCs w:val="24"/>
        </w:rPr>
        <w:t xml:space="preserve"> </w:t>
      </w:r>
      <w:r w:rsidR="00094EB2" w:rsidRPr="00FC393D">
        <w:rPr>
          <w:rFonts w:asciiTheme="majorHAnsi" w:hAnsiTheme="majorHAnsi" w:cstheme="majorHAnsi"/>
          <w:sz w:val="24"/>
          <w:szCs w:val="24"/>
        </w:rPr>
        <w:t>from what macroscopically seems to be the periphery of the tumor and the adjacent tissues that appear tumor-free. It is in the latter that microscopically invasive tumor is most often found to be present.</w:t>
      </w:r>
      <w:r w:rsidR="00C90184" w:rsidRPr="00FC393D">
        <w:rPr>
          <w:rFonts w:asciiTheme="majorHAnsi" w:hAnsiTheme="majorHAnsi" w:cstheme="majorHAnsi"/>
          <w:sz w:val="24"/>
          <w:szCs w:val="24"/>
        </w:rPr>
        <w:t xml:space="preserve"> </w:t>
      </w:r>
      <w:r w:rsidR="006D08FC" w:rsidRPr="00FC393D">
        <w:rPr>
          <w:rFonts w:asciiTheme="majorHAnsi" w:hAnsiTheme="majorHAnsi" w:cstheme="majorHAnsi"/>
          <w:sz w:val="24"/>
          <w:szCs w:val="24"/>
        </w:rPr>
        <w:t xml:space="preserve">The </w:t>
      </w:r>
      <w:r w:rsidR="00A42D92" w:rsidRPr="00FC393D">
        <w:rPr>
          <w:rFonts w:asciiTheme="majorHAnsi" w:hAnsiTheme="majorHAnsi" w:cstheme="majorHAnsi"/>
          <w:sz w:val="24"/>
          <w:szCs w:val="24"/>
        </w:rPr>
        <w:t xml:space="preserve">same rationale for thorough block taking applies </w:t>
      </w:r>
      <w:r w:rsidR="00605CE6" w:rsidRPr="00FC393D">
        <w:rPr>
          <w:rFonts w:asciiTheme="majorHAnsi" w:hAnsiTheme="majorHAnsi" w:cstheme="majorHAnsi"/>
          <w:sz w:val="24"/>
          <w:szCs w:val="24"/>
        </w:rPr>
        <w:t>to the</w:t>
      </w:r>
      <w:r w:rsidR="00A42D92" w:rsidRPr="00FC393D">
        <w:rPr>
          <w:rFonts w:asciiTheme="majorHAnsi" w:hAnsiTheme="majorHAnsi" w:cstheme="majorHAnsi"/>
          <w:sz w:val="24"/>
          <w:szCs w:val="24"/>
        </w:rPr>
        <w:t xml:space="preserve"> assess</w:t>
      </w:r>
      <w:r w:rsidR="00605CE6" w:rsidRPr="00FC393D">
        <w:rPr>
          <w:rFonts w:asciiTheme="majorHAnsi" w:hAnsiTheme="majorHAnsi" w:cstheme="majorHAnsi"/>
          <w:sz w:val="24"/>
          <w:szCs w:val="24"/>
        </w:rPr>
        <w:t>ment of the</w:t>
      </w:r>
      <w:r w:rsidR="006D08FC" w:rsidRPr="00FC393D">
        <w:rPr>
          <w:rFonts w:asciiTheme="majorHAnsi" w:hAnsiTheme="majorHAnsi" w:cstheme="majorHAnsi"/>
          <w:sz w:val="24"/>
          <w:szCs w:val="24"/>
        </w:rPr>
        <w:t xml:space="preserve"> margin</w:t>
      </w:r>
      <w:r w:rsidR="00A42D92" w:rsidRPr="00FC393D">
        <w:rPr>
          <w:rFonts w:asciiTheme="majorHAnsi" w:hAnsiTheme="majorHAnsi" w:cstheme="majorHAnsi"/>
          <w:sz w:val="24"/>
          <w:szCs w:val="24"/>
        </w:rPr>
        <w:t>s</w:t>
      </w:r>
      <w:r w:rsidR="006D08FC" w:rsidRPr="00FC393D">
        <w:rPr>
          <w:rFonts w:asciiTheme="majorHAnsi" w:hAnsiTheme="majorHAnsi" w:cstheme="majorHAnsi"/>
          <w:sz w:val="24"/>
          <w:szCs w:val="24"/>
        </w:rPr>
        <w:t>. In contrast to colorectal carcinomas that typically have a more well</w:t>
      </w:r>
      <w:r w:rsidR="00605CE6" w:rsidRPr="00FC393D">
        <w:rPr>
          <w:rFonts w:asciiTheme="majorHAnsi" w:hAnsiTheme="majorHAnsi" w:cstheme="majorHAnsi"/>
          <w:sz w:val="24"/>
          <w:szCs w:val="24"/>
        </w:rPr>
        <w:t>-</w:t>
      </w:r>
      <w:r w:rsidR="006D08FC" w:rsidRPr="00FC393D">
        <w:rPr>
          <w:rFonts w:asciiTheme="majorHAnsi" w:hAnsiTheme="majorHAnsi" w:cstheme="majorHAnsi"/>
          <w:sz w:val="24"/>
          <w:szCs w:val="24"/>
        </w:rPr>
        <w:t xml:space="preserve">circumscribed </w:t>
      </w:r>
      <w:r w:rsidR="006502FB" w:rsidRPr="00FC393D">
        <w:rPr>
          <w:rFonts w:asciiTheme="majorHAnsi" w:hAnsiTheme="majorHAnsi" w:cstheme="majorHAnsi"/>
          <w:sz w:val="24"/>
          <w:szCs w:val="24"/>
        </w:rPr>
        <w:t>tumor</w:t>
      </w:r>
      <w:r w:rsidR="006D08FC" w:rsidRPr="00FC393D">
        <w:rPr>
          <w:rFonts w:asciiTheme="majorHAnsi" w:hAnsiTheme="majorHAnsi" w:cstheme="majorHAnsi"/>
          <w:sz w:val="24"/>
          <w:szCs w:val="24"/>
        </w:rPr>
        <w:t xml:space="preserve"> front, pancreatic ductal adenocarcinomas have an infiltrative, discontinuous pattern of growth. The interface of </w:t>
      </w:r>
      <w:r w:rsidR="006502FB" w:rsidRPr="00FC393D">
        <w:rPr>
          <w:rFonts w:asciiTheme="majorHAnsi" w:hAnsiTheme="majorHAnsi" w:cstheme="majorHAnsi"/>
          <w:sz w:val="24"/>
          <w:szCs w:val="24"/>
        </w:rPr>
        <w:t>tumor</w:t>
      </w:r>
      <w:r w:rsidR="006D08FC" w:rsidRPr="00FC393D">
        <w:rPr>
          <w:rFonts w:asciiTheme="majorHAnsi" w:hAnsiTheme="majorHAnsi" w:cstheme="majorHAnsi"/>
          <w:sz w:val="24"/>
          <w:szCs w:val="24"/>
        </w:rPr>
        <w:t xml:space="preserve"> with normal pancreas is often obscured by the presence of chronic pancreatitis, placing further onus on margin sampling</w:t>
      </w:r>
      <w:r w:rsidR="007740E6" w:rsidRPr="00FC393D">
        <w:rPr>
          <w:rFonts w:asciiTheme="majorHAnsi" w:hAnsiTheme="majorHAnsi" w:cstheme="majorHAnsi"/>
          <w:sz w:val="24"/>
          <w:szCs w:val="24"/>
        </w:rPr>
        <w:fldChar w:fldCharType="begin" w:fldLock="1"/>
      </w:r>
      <w:r w:rsidR="000551C1" w:rsidRPr="00FC393D">
        <w:rPr>
          <w:rFonts w:asciiTheme="majorHAnsi" w:hAnsiTheme="majorHAnsi" w:cstheme="majorHAnsi"/>
          <w:sz w:val="24"/>
          <w:szCs w:val="24"/>
        </w:rPr>
        <w:instrText>ADDIN CSL_CITATION {"citationItems":[{"id":"ITEM-1","itemData":{"ISBN":"9781455773350","ISSN":"0172-8113","PMID":"23632150","abstract":"Controversy regarding various aspects of microscopic margin involvement (R1) in pancreatic cancer has resulted in conflicting published data on the R1 rate and the prognostic significance of margin involvement. This article discusses the current lack of consensus regarding the definition and diagnostic criteria of R1 resection, the terminology for the various surgical margins, and the pathology grossing technique. Recent developments in pathology examination that allow a more accurate margin assessment are described. Furthermore, the need of a quality assurance system that ensures robustness and comparability of data on resection margins in pancreatic cancer is highlighted.","author":[{"dropping-particle":"","family":"Verbeke","given":"C.S.","non-dropping-particle":"","parse-names":false,"suffix":""}],"container-title":"Der Pathologe","id":"ITEM-1","issue":"S2","issued":{"date-parts":[["2013"]]},"page":"241-247","title":"Resection margins in pancreatic cancer","type":"article-journal","volume":"34"},"uris":["http://www.mendeley.com/documents/?uuid=b3699bde-6b3f-4b2d-a7e4-bf82abb791f5"]}],"mendeley":{"formattedCitation":"&lt;sup&gt;3&lt;/sup&gt;","plainTextFormattedCitation":"3","previouslyFormattedCitation":"&lt;sup&gt;3&lt;/sup&gt;"},"properties":{"noteIndex":0},"schema":"https://github.com/citation-style-language/schema/raw/master/csl-citation.json"}</w:instrText>
      </w:r>
      <w:r w:rsidR="007740E6" w:rsidRPr="00FC393D">
        <w:rPr>
          <w:rFonts w:asciiTheme="majorHAnsi" w:hAnsiTheme="majorHAnsi" w:cstheme="majorHAnsi"/>
          <w:sz w:val="24"/>
          <w:szCs w:val="24"/>
        </w:rPr>
        <w:fldChar w:fldCharType="separate"/>
      </w:r>
      <w:r w:rsidR="00916B1C" w:rsidRPr="00FC393D">
        <w:rPr>
          <w:rFonts w:asciiTheme="majorHAnsi" w:hAnsiTheme="majorHAnsi" w:cstheme="majorHAnsi"/>
          <w:noProof/>
          <w:sz w:val="24"/>
          <w:szCs w:val="24"/>
          <w:vertAlign w:val="superscript"/>
        </w:rPr>
        <w:t>3</w:t>
      </w:r>
      <w:r w:rsidR="007740E6" w:rsidRPr="00FC393D">
        <w:rPr>
          <w:rFonts w:asciiTheme="majorHAnsi" w:hAnsiTheme="majorHAnsi" w:cstheme="majorHAnsi"/>
          <w:sz w:val="24"/>
          <w:szCs w:val="24"/>
        </w:rPr>
        <w:fldChar w:fldCharType="end"/>
      </w:r>
      <w:r w:rsidR="0095111B" w:rsidRPr="00FC393D">
        <w:rPr>
          <w:rFonts w:asciiTheme="majorHAnsi" w:hAnsiTheme="majorHAnsi" w:cstheme="majorHAnsi"/>
          <w:sz w:val="24"/>
          <w:szCs w:val="24"/>
        </w:rPr>
        <w:t>.</w:t>
      </w:r>
      <w:r w:rsidR="003F2C0B" w:rsidRPr="00FC393D">
        <w:rPr>
          <w:rFonts w:asciiTheme="majorHAnsi" w:hAnsiTheme="majorHAnsi" w:cstheme="majorHAnsi"/>
          <w:sz w:val="24"/>
          <w:szCs w:val="24"/>
        </w:rPr>
        <w:t xml:space="preserve"> </w:t>
      </w:r>
      <w:r w:rsidR="009223C9" w:rsidRPr="00FC393D">
        <w:rPr>
          <w:rFonts w:asciiTheme="majorHAnsi" w:hAnsiTheme="majorHAnsi" w:cstheme="majorHAnsi"/>
          <w:sz w:val="24"/>
          <w:szCs w:val="24"/>
        </w:rPr>
        <w:t>It is strongly</w:t>
      </w:r>
      <w:r w:rsidR="00243CAF" w:rsidRPr="00FC393D">
        <w:rPr>
          <w:rFonts w:asciiTheme="majorHAnsi" w:hAnsiTheme="majorHAnsi" w:cstheme="majorHAnsi"/>
          <w:sz w:val="24"/>
          <w:szCs w:val="24"/>
        </w:rPr>
        <w:t xml:space="preserve"> </w:t>
      </w:r>
      <w:r w:rsidR="00094EB2" w:rsidRPr="00FC393D">
        <w:rPr>
          <w:rFonts w:asciiTheme="majorHAnsi" w:hAnsiTheme="majorHAnsi" w:cstheme="majorHAnsi"/>
          <w:sz w:val="24"/>
          <w:szCs w:val="24"/>
        </w:rPr>
        <w:t>recommend</w:t>
      </w:r>
      <w:r w:rsidR="009223C9" w:rsidRPr="00FC393D">
        <w:rPr>
          <w:rFonts w:asciiTheme="majorHAnsi" w:hAnsiTheme="majorHAnsi" w:cstheme="majorHAnsi"/>
          <w:sz w:val="24"/>
          <w:szCs w:val="24"/>
        </w:rPr>
        <w:t>ed not to</w:t>
      </w:r>
      <w:r w:rsidR="003F2C0B" w:rsidRPr="00FC393D">
        <w:rPr>
          <w:rFonts w:asciiTheme="majorHAnsi" w:hAnsiTheme="majorHAnsi" w:cstheme="majorHAnsi"/>
          <w:sz w:val="24"/>
          <w:szCs w:val="24"/>
        </w:rPr>
        <w:t xml:space="preserve"> </w:t>
      </w:r>
      <w:r w:rsidR="009223C9" w:rsidRPr="00FC393D">
        <w:rPr>
          <w:rFonts w:asciiTheme="majorHAnsi" w:hAnsiTheme="majorHAnsi" w:cstheme="majorHAnsi"/>
          <w:sz w:val="24"/>
          <w:szCs w:val="24"/>
        </w:rPr>
        <w:t xml:space="preserve">remove </w:t>
      </w:r>
      <w:r w:rsidR="003F2C0B" w:rsidRPr="00FC393D">
        <w:rPr>
          <w:rFonts w:asciiTheme="majorHAnsi" w:hAnsiTheme="majorHAnsi" w:cstheme="majorHAnsi"/>
          <w:sz w:val="24"/>
          <w:szCs w:val="24"/>
        </w:rPr>
        <w:t>the posterior peripancreatic fat, as this will compromise assessment of the posterior margin.</w:t>
      </w:r>
    </w:p>
    <w:p w14:paraId="7E366543" w14:textId="77777777" w:rsidR="001161FE" w:rsidRDefault="001161FE" w:rsidP="001161FE">
      <w:pPr>
        <w:pStyle w:val="ListParagraph"/>
        <w:spacing w:after="0" w:line="240" w:lineRule="auto"/>
        <w:ind w:left="0"/>
        <w:jc w:val="both"/>
        <w:rPr>
          <w:rFonts w:asciiTheme="majorHAnsi" w:hAnsiTheme="majorHAnsi" w:cstheme="majorHAnsi"/>
          <w:sz w:val="24"/>
          <w:szCs w:val="24"/>
        </w:rPr>
      </w:pPr>
    </w:p>
    <w:p w14:paraId="6106F704" w14:textId="49691685" w:rsidR="001161FE" w:rsidRDefault="001161FE" w:rsidP="006900C9">
      <w:pPr>
        <w:pStyle w:val="ListParagraph"/>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rPr>
        <w:t>6.3.</w:t>
      </w:r>
      <w:r w:rsidR="008E1999">
        <w:rPr>
          <w:rFonts w:asciiTheme="majorHAnsi" w:hAnsiTheme="majorHAnsi" w:cstheme="majorHAnsi"/>
          <w:sz w:val="24"/>
          <w:szCs w:val="24"/>
        </w:rPr>
        <w:t xml:space="preserve"> </w:t>
      </w:r>
      <w:r w:rsidR="00941CDD" w:rsidRPr="00FC393D">
        <w:rPr>
          <w:rFonts w:asciiTheme="majorHAnsi" w:hAnsiTheme="majorHAnsi" w:cstheme="majorHAnsi"/>
          <w:sz w:val="24"/>
          <w:szCs w:val="24"/>
        </w:rPr>
        <w:t>For tumors 20 mm or less, sampl</w:t>
      </w:r>
      <w:r w:rsidR="00941CDD">
        <w:rPr>
          <w:rFonts w:asciiTheme="majorHAnsi" w:hAnsiTheme="majorHAnsi" w:cstheme="majorHAnsi"/>
          <w:sz w:val="24"/>
          <w:szCs w:val="24"/>
        </w:rPr>
        <w:t>e</w:t>
      </w:r>
      <w:r w:rsidR="00941CDD" w:rsidRPr="00FC393D">
        <w:rPr>
          <w:rFonts w:asciiTheme="majorHAnsi" w:hAnsiTheme="majorHAnsi" w:cstheme="majorHAnsi"/>
          <w:sz w:val="24"/>
          <w:szCs w:val="24"/>
        </w:rPr>
        <w:t xml:space="preserve"> the entire tumor to allow for accurate pT staging. For larger tumors, sample sufficient tissue.</w:t>
      </w:r>
      <w:r w:rsidR="00941CDD">
        <w:rPr>
          <w:rFonts w:asciiTheme="majorHAnsi" w:hAnsiTheme="majorHAnsi" w:cstheme="majorHAnsi"/>
          <w:sz w:val="24"/>
          <w:szCs w:val="24"/>
        </w:rPr>
        <w:t xml:space="preserve"> When sampling tumor, include </w:t>
      </w:r>
      <w:r w:rsidR="004B2485">
        <w:rPr>
          <w:rFonts w:asciiTheme="majorHAnsi" w:hAnsiTheme="majorHAnsi" w:cstheme="majorHAnsi"/>
          <w:sz w:val="24"/>
          <w:szCs w:val="24"/>
        </w:rPr>
        <w:t xml:space="preserve">the </w:t>
      </w:r>
      <w:r w:rsidR="00941CDD">
        <w:rPr>
          <w:rFonts w:asciiTheme="majorHAnsi" w:hAnsiTheme="majorHAnsi" w:cstheme="majorHAnsi"/>
          <w:sz w:val="24"/>
          <w:szCs w:val="24"/>
        </w:rPr>
        <w:t xml:space="preserve">peripancreatic fat, lymph nodes and the relationship with margins and adjacent structures. </w:t>
      </w:r>
    </w:p>
    <w:p w14:paraId="536FE7C5" w14:textId="77777777" w:rsidR="001161FE" w:rsidRDefault="001161FE" w:rsidP="001161FE">
      <w:pPr>
        <w:pStyle w:val="ListParagraph"/>
        <w:spacing w:after="0" w:line="240" w:lineRule="auto"/>
        <w:ind w:left="0"/>
        <w:jc w:val="both"/>
        <w:rPr>
          <w:rFonts w:asciiTheme="majorHAnsi" w:hAnsiTheme="majorHAnsi" w:cstheme="majorHAnsi"/>
          <w:sz w:val="24"/>
          <w:szCs w:val="24"/>
        </w:rPr>
      </w:pPr>
    </w:p>
    <w:p w14:paraId="68BC4FB4" w14:textId="5B11A8B3" w:rsidR="00C25E5B" w:rsidRPr="006900C9" w:rsidRDefault="00C25E5B" w:rsidP="006900C9">
      <w:pPr>
        <w:pStyle w:val="ListParagraph"/>
        <w:spacing w:after="0" w:line="240" w:lineRule="auto"/>
        <w:ind w:left="0"/>
        <w:jc w:val="both"/>
        <w:rPr>
          <w:rFonts w:asciiTheme="majorHAnsi" w:hAnsiTheme="majorHAnsi" w:cstheme="majorHAnsi"/>
          <w:sz w:val="24"/>
          <w:szCs w:val="24"/>
        </w:rPr>
      </w:pPr>
      <w:r w:rsidRPr="00FC393D">
        <w:rPr>
          <w:rFonts w:asciiTheme="majorHAnsi" w:hAnsiTheme="majorHAnsi" w:cstheme="majorHAnsi"/>
          <w:sz w:val="24"/>
          <w:szCs w:val="24"/>
        </w:rPr>
        <w:t xml:space="preserve">NOTE: </w:t>
      </w:r>
      <w:r w:rsidR="006900C9">
        <w:rPr>
          <w:rFonts w:asciiTheme="majorHAnsi" w:hAnsiTheme="majorHAnsi" w:cstheme="majorHAnsi"/>
          <w:sz w:val="24"/>
          <w:szCs w:val="24"/>
        </w:rPr>
        <w:t>In the accompanying video</w:t>
      </w:r>
      <w:r w:rsidR="004B2485">
        <w:rPr>
          <w:rFonts w:asciiTheme="majorHAnsi" w:hAnsiTheme="majorHAnsi" w:cstheme="majorHAnsi"/>
          <w:sz w:val="24"/>
          <w:szCs w:val="24"/>
        </w:rPr>
        <w:t>,</w:t>
      </w:r>
      <w:r w:rsidR="006900C9">
        <w:rPr>
          <w:rFonts w:asciiTheme="majorHAnsi" w:hAnsiTheme="majorHAnsi" w:cstheme="majorHAnsi"/>
          <w:sz w:val="24"/>
          <w:szCs w:val="24"/>
        </w:rPr>
        <w:t xml:space="preserve"> the relationship between tumor and gastric wall is highlighted. </w:t>
      </w:r>
      <w:r w:rsidR="00CD3D4B" w:rsidRPr="00FC393D">
        <w:rPr>
          <w:rFonts w:asciiTheme="majorHAnsi" w:hAnsiTheme="majorHAnsi" w:cstheme="majorHAnsi"/>
          <w:sz w:val="24"/>
          <w:szCs w:val="24"/>
        </w:rPr>
        <w:t>Regional lymph nodes for the distal pancreas are station 11 along the superior border of the pancreas, station 18 along the inferior border, and station 10 within the splenic hilar fat</w:t>
      </w:r>
      <w:r w:rsidR="0016612E" w:rsidRPr="00FC393D">
        <w:rPr>
          <w:rFonts w:asciiTheme="majorHAnsi" w:hAnsiTheme="majorHAnsi" w:cstheme="majorHAnsi"/>
          <w:sz w:val="24"/>
          <w:szCs w:val="24"/>
        </w:rPr>
        <w:fldChar w:fldCharType="begin" w:fldLock="1"/>
      </w:r>
      <w:r w:rsidR="001E14A7" w:rsidRPr="00FC393D">
        <w:rPr>
          <w:rFonts w:asciiTheme="majorHAnsi" w:hAnsiTheme="majorHAnsi" w:cstheme="majorHAnsi"/>
          <w:sz w:val="24"/>
          <w:szCs w:val="24"/>
        </w:rPr>
        <w:instrText>ADDIN CSL_CITATION {"citationItems":[{"id":"ITEM-1","itemData":{"ISSN":"15327361","abstract":"Background The lymph node (Ln) status of patients with resectable pancreatic ductal adenocarcinoma is an important predictor of survival. The survival benefit of extended lymphadenectomy during pancreatectomy is, however, disputed, and there is no true definition of the optimal extent of the lymphadenectomy. The aim of this study was to formulate a definition for standard lymphadenectomy during pancreatectomy. Methods During a consensus meeting of the International Study Group on Pancreatic Surgery, pancreatic surgeons formulated a consensus statement based on available literature and their experience. Results The nomenclature of the Japanese Pancreas Society was accepted by all participants. Extended lymphadenectomy during pancreatoduodenectomy with resection of Ln's along the left side of the superior mesenteric artery (SMA) and around the celiac trunk, splenic artery, or left gastric artery showed no survival benefit compared with a standard lymphadenectomy. No level I evidence was available on prognostic impact of positive para-aortic Ln's. Consensus was reached on selectively removing suspected Ln's outside the resection area for frozen section. No consensus was reached on continuing or terminating resection in cases where these nodes were positive. Conclusion Extended lymphadenectomy cannot be recommended. Standard lymphadenectomy for pancreatoduodenectomy should strive to resect Ln stations no. 5, 6, 8a, 12b1, 12b2, 12c, 13a, 13b, 14a, 14b, 17a, and 17b. For cancers of the body and tail of the pancreas, removal of stations 10, 11, and 18 is standard. Furthermore, lymphadenectomy is important for adequate nodal staging. Both pancreatic resection in relatively fit patients or nonresectional palliative treatment were accepted as acceptable treatment in cases of positive Ln's outside the resection plane. This consensus statement could serve as a guide for surgeons and researchers in future directives and new clinical studies.","author":[{"dropping-particle":"","family":"Tol","given":"Johanna A.M.G.","non-dropping-particle":"","parse-names":false,"suffix":""},{"dropping-particle":"","family":"Gouma","given":"Dirk J.","non-dropping-particle":"","parse-names":false,"suffix":""},{"dropping-particle":"","family":"Bassi","given":"Claudio","non-dropping-particle":"","parse-names":false,"suffix":""},{"dropping-particle":"","family":"Dervenis","given":"Christos","non-dropping-particle":"","parse-names":false,"suffix":""},{"dropping-particle":"","family":"Montorsi","given":"Marco","non-dropping-particle":"","parse-names":false,"suffix":""},{"dropping-particle":"","family":"Adham","given":"Mustapha","non-dropping-particle":"","parse-names":false,"suffix":""},{"dropping-particle":"","family":"Andrén-Sandberg","given":"Ake","non-dropping-particle":"","parse-names":false,"suffix":""},{"dropping-particle":"","family":"Asbun","given":"Horacio J.","non-dropping-particle":"","parse-names":false,"suffix":""},{"dropping-particle":"","family":"Bockhorn","given":"Maximilian","non-dropping-particle":"","parse-names":false,"suffix":""},{"dropping-particle":"","family":"Büchler","given":"Markus W.","non-dropping-particle":"","parse-names":false,"suffix":""},{"dropping-particle":"","family":"Conlon","given":"Kevin C.","non-dropping-particle":"","parse-names":false,"suffix":""},{"dropping-particle":"","family":"Fernández-Cruz","given":"Laureano","non-dropping-particle":"","parse-names":false,"suffix":""},{"dropping-particle":"","family":"Fingerhut","given":"Abe","non-dropping-particle":"","parse-names":false,"suffix":""},{"dropping-particle":"","family":"Friess","given":"Helmut","non-dropping-particle":"","parse-names":false,"suffix":""},{"dropping-particle":"","family":"Hartwig","given":"Werner","non-dropping-particle":"","parse-names":false,"suffix":""},{"dropping-particle":"","family":"Izbicki","given":"Jakob R.","non-dropping-particle":"","parse-names":false,"suffix":""},{"dropping-particle":"","family":"Lillemoe","given":"Keith D.","non-dropping-particle":"","parse-names":false,"suffix":""},{"dropping-particle":"","family":"Milicevic","given":"Miroslav N.","non-dropping-particle":"","parse-names":false,"suffix":""},{"dropping-particle":"","family":"Neoptolemos","given":"John P.","non-dropping-particle":"","parse-names":false,"suffix":""},{"dropping-particle":"V.","family":"Shrikhande","given":"Shailesh","non-dropping-particle":"","parse-names":false,"suffix":""},{"dropping-particle":"","family":"Vollmer","given":"Charles M.","non-dropping-particle":"","parse-names":false,"suffix":""},{"dropping-particle":"","family":"Yeo","given":"Charles J.","non-dropping-particle":"","parse-names":false,"suffix":""},{"dropping-particle":"","family":"Charnley","given":"Richard M.","non-dropping-particle":"","parse-names":false,"suffix":""}],"container-title":"Surgery","id":"ITEM-1","issue":"3","issued":{"date-parts":[["2014"]]},"page":"591-600","title":"Definition of a standard lymphadenectomy in surgery for pancreatic ductal adenocarcinoma: A consensus statement by the International Study Group on Pancreatic Surgery (ISGPS)","type":"article-journal","volume":"156"},"uris":["http://www.mendeley.com/documents/?uuid=2254db2d-02e4-45f1-8a76-7f7ad5bc81d2"]}],"mendeley":{"formattedCitation":"&lt;sup&gt;13&lt;/sup&gt;","plainTextFormattedCitation":"13","previouslyFormattedCitation":"&lt;sup&gt;13&lt;/sup&gt;"},"properties":{"noteIndex":0},"schema":"https://github.com/citation-style-language/schema/raw/master/csl-citation.json"}</w:instrText>
      </w:r>
      <w:r w:rsidR="0016612E" w:rsidRPr="00FC393D">
        <w:rPr>
          <w:rFonts w:asciiTheme="majorHAnsi" w:hAnsiTheme="majorHAnsi" w:cstheme="majorHAnsi"/>
          <w:sz w:val="24"/>
          <w:szCs w:val="24"/>
        </w:rPr>
        <w:fldChar w:fldCharType="separate"/>
      </w:r>
      <w:r w:rsidR="00300397" w:rsidRPr="00FC393D">
        <w:rPr>
          <w:rFonts w:asciiTheme="majorHAnsi" w:hAnsiTheme="majorHAnsi" w:cstheme="majorHAnsi"/>
          <w:noProof/>
          <w:sz w:val="24"/>
          <w:szCs w:val="24"/>
          <w:vertAlign w:val="superscript"/>
        </w:rPr>
        <w:t>13</w:t>
      </w:r>
      <w:r w:rsidR="0016612E" w:rsidRPr="00FC393D">
        <w:rPr>
          <w:rFonts w:asciiTheme="majorHAnsi" w:hAnsiTheme="majorHAnsi" w:cstheme="majorHAnsi"/>
          <w:sz w:val="24"/>
          <w:szCs w:val="24"/>
        </w:rPr>
        <w:fldChar w:fldCharType="end"/>
      </w:r>
      <w:r w:rsidR="0095111B" w:rsidRPr="00FC393D">
        <w:rPr>
          <w:rFonts w:asciiTheme="majorHAnsi" w:hAnsiTheme="majorHAnsi" w:cstheme="majorHAnsi"/>
          <w:sz w:val="24"/>
          <w:szCs w:val="24"/>
        </w:rPr>
        <w:t>.</w:t>
      </w:r>
      <w:r w:rsidR="0014136F" w:rsidRPr="00FC393D">
        <w:rPr>
          <w:rFonts w:asciiTheme="majorHAnsi" w:hAnsiTheme="majorHAnsi" w:cstheme="majorHAnsi"/>
          <w:sz w:val="24"/>
          <w:szCs w:val="24"/>
        </w:rPr>
        <w:t xml:space="preserve"> </w:t>
      </w:r>
      <w:r w:rsidR="006502FB" w:rsidRPr="00FC393D">
        <w:rPr>
          <w:rFonts w:asciiTheme="majorHAnsi" w:hAnsiTheme="majorHAnsi" w:cstheme="majorHAnsi"/>
          <w:sz w:val="24"/>
          <w:szCs w:val="24"/>
        </w:rPr>
        <w:t xml:space="preserve">For tumors located in the pancreatic body the surgeon will </w:t>
      </w:r>
      <w:r w:rsidR="004B2485">
        <w:rPr>
          <w:rFonts w:asciiTheme="majorHAnsi" w:hAnsiTheme="majorHAnsi" w:cstheme="majorHAnsi"/>
          <w:sz w:val="24"/>
          <w:szCs w:val="24"/>
        </w:rPr>
        <w:t xml:space="preserve">additionally </w:t>
      </w:r>
      <w:r w:rsidR="006502FB" w:rsidRPr="00FC393D">
        <w:rPr>
          <w:rFonts w:asciiTheme="majorHAnsi" w:hAnsiTheme="majorHAnsi" w:cstheme="majorHAnsi"/>
          <w:sz w:val="24"/>
          <w:szCs w:val="24"/>
        </w:rPr>
        <w:t xml:space="preserve">resect </w:t>
      </w:r>
      <w:r w:rsidR="0014136F" w:rsidRPr="00FC393D">
        <w:rPr>
          <w:rFonts w:asciiTheme="majorHAnsi" w:hAnsiTheme="majorHAnsi" w:cstheme="majorHAnsi"/>
          <w:sz w:val="24"/>
          <w:szCs w:val="24"/>
        </w:rPr>
        <w:t>lymph node stations 8a and 9</w:t>
      </w:r>
      <w:r w:rsidR="00426A3F" w:rsidRPr="00FC393D">
        <w:rPr>
          <w:rFonts w:asciiTheme="majorHAnsi" w:hAnsiTheme="majorHAnsi" w:cstheme="majorHAnsi"/>
          <w:sz w:val="24"/>
          <w:szCs w:val="24"/>
        </w:rPr>
        <w:t>,</w:t>
      </w:r>
      <w:r w:rsidR="006502FB" w:rsidRPr="00FC393D">
        <w:rPr>
          <w:rFonts w:asciiTheme="majorHAnsi" w:hAnsiTheme="majorHAnsi" w:cstheme="majorHAnsi"/>
          <w:sz w:val="24"/>
          <w:szCs w:val="24"/>
        </w:rPr>
        <w:t xml:space="preserve"> </w:t>
      </w:r>
      <w:r w:rsidR="004B5CC2" w:rsidRPr="00FC393D">
        <w:rPr>
          <w:rFonts w:asciiTheme="majorHAnsi" w:hAnsiTheme="majorHAnsi" w:cstheme="majorHAnsi"/>
          <w:sz w:val="24"/>
          <w:szCs w:val="24"/>
        </w:rPr>
        <w:t xml:space="preserve">which are submitted in separate pots. </w:t>
      </w:r>
    </w:p>
    <w:p w14:paraId="14071FD0" w14:textId="77777777" w:rsidR="001161FE" w:rsidRDefault="001161FE" w:rsidP="001161FE">
      <w:pPr>
        <w:pStyle w:val="ListParagraph"/>
        <w:spacing w:after="0" w:line="240" w:lineRule="auto"/>
        <w:ind w:left="0"/>
        <w:jc w:val="both"/>
        <w:rPr>
          <w:rFonts w:asciiTheme="majorHAnsi" w:hAnsiTheme="majorHAnsi" w:cstheme="majorHAnsi"/>
          <w:sz w:val="24"/>
          <w:szCs w:val="24"/>
        </w:rPr>
      </w:pPr>
    </w:p>
    <w:p w14:paraId="66B857A1" w14:textId="77777777" w:rsidR="00CC76C3" w:rsidRDefault="001161FE" w:rsidP="001161FE">
      <w:pPr>
        <w:pStyle w:val="ListParagraph"/>
        <w:spacing w:after="0" w:line="240" w:lineRule="auto"/>
        <w:ind w:left="0"/>
        <w:jc w:val="both"/>
        <w:rPr>
          <w:rFonts w:asciiTheme="majorHAnsi" w:hAnsiTheme="majorHAnsi" w:cstheme="majorHAnsi"/>
          <w:sz w:val="24"/>
          <w:szCs w:val="24"/>
        </w:rPr>
      </w:pPr>
      <w:r>
        <w:rPr>
          <w:rFonts w:asciiTheme="majorHAnsi" w:hAnsiTheme="majorHAnsi" w:cstheme="majorHAnsi"/>
          <w:sz w:val="24"/>
          <w:szCs w:val="24"/>
        </w:rPr>
        <w:t xml:space="preserve">6.4. </w:t>
      </w:r>
      <w:r w:rsidR="004C38D0" w:rsidRPr="00FC393D">
        <w:rPr>
          <w:rFonts w:asciiTheme="majorHAnsi" w:hAnsiTheme="majorHAnsi" w:cstheme="majorHAnsi"/>
          <w:sz w:val="24"/>
          <w:szCs w:val="24"/>
        </w:rPr>
        <w:t>Take p</w:t>
      </w:r>
      <w:r w:rsidR="00CD3D4B" w:rsidRPr="00FC393D">
        <w:rPr>
          <w:rFonts w:asciiTheme="majorHAnsi" w:hAnsiTheme="majorHAnsi" w:cstheme="majorHAnsi"/>
          <w:sz w:val="24"/>
          <w:szCs w:val="24"/>
        </w:rPr>
        <w:t>erpendicular sections of the spleen at 3</w:t>
      </w:r>
      <w:r w:rsidR="00CC76C3">
        <w:rPr>
          <w:rFonts w:asciiTheme="majorHAnsi" w:hAnsiTheme="majorHAnsi" w:cstheme="majorHAnsi"/>
          <w:sz w:val="24"/>
          <w:szCs w:val="24"/>
        </w:rPr>
        <w:t>−</w:t>
      </w:r>
      <w:r w:rsidR="00CD3D4B" w:rsidRPr="00FC393D">
        <w:rPr>
          <w:rFonts w:asciiTheme="majorHAnsi" w:hAnsiTheme="majorHAnsi" w:cstheme="majorHAnsi"/>
          <w:sz w:val="24"/>
          <w:szCs w:val="24"/>
        </w:rPr>
        <w:t>5</w:t>
      </w:r>
      <w:r w:rsidR="00CC76C3">
        <w:rPr>
          <w:rFonts w:asciiTheme="majorHAnsi" w:hAnsiTheme="majorHAnsi" w:cstheme="majorHAnsi"/>
          <w:sz w:val="24"/>
          <w:szCs w:val="24"/>
        </w:rPr>
        <w:t xml:space="preserve"> </w:t>
      </w:r>
      <w:r w:rsidR="00CD3D4B" w:rsidRPr="00FC393D">
        <w:rPr>
          <w:rFonts w:asciiTheme="majorHAnsi" w:hAnsiTheme="majorHAnsi" w:cstheme="majorHAnsi"/>
          <w:sz w:val="24"/>
          <w:szCs w:val="24"/>
        </w:rPr>
        <w:t xml:space="preserve">mm intervals, followed by sampling of splenic hilum (station 10) lymph nodes. </w:t>
      </w:r>
    </w:p>
    <w:p w14:paraId="0F346A3E" w14:textId="77777777" w:rsidR="00CC76C3" w:rsidRDefault="00CC76C3" w:rsidP="001161FE">
      <w:pPr>
        <w:pStyle w:val="ListParagraph"/>
        <w:spacing w:after="0" w:line="240" w:lineRule="auto"/>
        <w:ind w:left="0"/>
        <w:jc w:val="both"/>
        <w:rPr>
          <w:rFonts w:asciiTheme="majorHAnsi" w:hAnsiTheme="majorHAnsi" w:cstheme="majorHAnsi"/>
          <w:sz w:val="24"/>
          <w:szCs w:val="24"/>
        </w:rPr>
      </w:pPr>
    </w:p>
    <w:p w14:paraId="11E65FDE" w14:textId="7DF64E03" w:rsidR="00CD3D4B" w:rsidRPr="00FC393D" w:rsidRDefault="00CC76C3" w:rsidP="001161FE">
      <w:pPr>
        <w:pStyle w:val="ListParagraph"/>
        <w:spacing w:after="0" w:line="240" w:lineRule="auto"/>
        <w:ind w:left="0"/>
        <w:jc w:val="both"/>
        <w:rPr>
          <w:rFonts w:asciiTheme="majorHAnsi" w:hAnsiTheme="majorHAnsi" w:cstheme="majorHAnsi"/>
          <w:b/>
          <w:sz w:val="24"/>
          <w:szCs w:val="24"/>
        </w:rPr>
      </w:pPr>
      <w:r>
        <w:rPr>
          <w:rFonts w:asciiTheme="majorHAnsi" w:hAnsiTheme="majorHAnsi" w:cstheme="majorHAnsi"/>
          <w:sz w:val="24"/>
          <w:szCs w:val="24"/>
        </w:rPr>
        <w:t xml:space="preserve">NOTE: </w:t>
      </w:r>
      <w:r w:rsidR="004B5CC2" w:rsidRPr="00FC393D">
        <w:rPr>
          <w:rFonts w:asciiTheme="majorHAnsi" w:hAnsiTheme="majorHAnsi" w:cstheme="majorHAnsi"/>
          <w:sz w:val="24"/>
          <w:szCs w:val="24"/>
        </w:rPr>
        <w:t>There is no recommendation on whether to remove the spleen from the specimen or not. In case the tumor is located in the tip of the pancreas,</w:t>
      </w:r>
      <w:r w:rsidR="00C25E5B" w:rsidRPr="00FC393D">
        <w:rPr>
          <w:rFonts w:asciiTheme="majorHAnsi" w:hAnsiTheme="majorHAnsi" w:cstheme="majorHAnsi"/>
          <w:sz w:val="24"/>
          <w:szCs w:val="24"/>
        </w:rPr>
        <w:t xml:space="preserve"> </w:t>
      </w:r>
      <w:r w:rsidR="00E025EE" w:rsidRPr="00FC393D">
        <w:rPr>
          <w:rFonts w:asciiTheme="majorHAnsi" w:hAnsiTheme="majorHAnsi" w:cstheme="majorHAnsi"/>
          <w:sz w:val="24"/>
          <w:szCs w:val="24"/>
        </w:rPr>
        <w:t>do not</w:t>
      </w:r>
      <w:r w:rsidR="00C25E5B" w:rsidRPr="00FC393D">
        <w:rPr>
          <w:rFonts w:asciiTheme="majorHAnsi" w:hAnsiTheme="majorHAnsi" w:cstheme="majorHAnsi"/>
          <w:sz w:val="24"/>
          <w:szCs w:val="24"/>
        </w:rPr>
        <w:t xml:space="preserve"> remove</w:t>
      </w:r>
      <w:r w:rsidR="004B5CC2" w:rsidRPr="00FC393D">
        <w:rPr>
          <w:rFonts w:asciiTheme="majorHAnsi" w:hAnsiTheme="majorHAnsi" w:cstheme="majorHAnsi"/>
          <w:sz w:val="24"/>
          <w:szCs w:val="24"/>
        </w:rPr>
        <w:t xml:space="preserve"> the spleen </w:t>
      </w:r>
      <w:r w:rsidR="00C25E5B" w:rsidRPr="00FC393D">
        <w:rPr>
          <w:rFonts w:asciiTheme="majorHAnsi" w:hAnsiTheme="majorHAnsi" w:cstheme="majorHAnsi"/>
          <w:sz w:val="24"/>
          <w:szCs w:val="24"/>
        </w:rPr>
        <w:t xml:space="preserve">and extent </w:t>
      </w:r>
      <w:r w:rsidR="00E025EE" w:rsidRPr="00FC393D">
        <w:rPr>
          <w:rFonts w:asciiTheme="majorHAnsi" w:hAnsiTheme="majorHAnsi" w:cstheme="majorHAnsi"/>
          <w:sz w:val="24"/>
          <w:szCs w:val="24"/>
        </w:rPr>
        <w:t xml:space="preserve">the </w:t>
      </w:r>
      <w:r w:rsidR="004B5CC2" w:rsidRPr="00FC393D">
        <w:rPr>
          <w:rFonts w:asciiTheme="majorHAnsi" w:hAnsiTheme="majorHAnsi" w:cstheme="majorHAnsi"/>
          <w:sz w:val="24"/>
          <w:szCs w:val="24"/>
        </w:rPr>
        <w:t>sagittal slicing into the spleen.</w:t>
      </w:r>
    </w:p>
    <w:p w14:paraId="51998EA2" w14:textId="77777777" w:rsidR="001161FE" w:rsidRDefault="001161FE" w:rsidP="001161FE">
      <w:pPr>
        <w:pStyle w:val="ListParagraph"/>
        <w:spacing w:after="0" w:line="240" w:lineRule="auto"/>
        <w:ind w:left="0"/>
        <w:jc w:val="both"/>
        <w:rPr>
          <w:rFonts w:asciiTheme="majorHAnsi" w:hAnsiTheme="majorHAnsi" w:cstheme="majorHAnsi"/>
          <w:sz w:val="24"/>
          <w:szCs w:val="24"/>
        </w:rPr>
      </w:pPr>
    </w:p>
    <w:p w14:paraId="3ABB0E68" w14:textId="4E40C52C" w:rsidR="00037A6A" w:rsidRPr="00FC393D" w:rsidRDefault="001161FE" w:rsidP="001161FE">
      <w:pPr>
        <w:pStyle w:val="ListParagraph"/>
        <w:spacing w:after="0" w:line="240" w:lineRule="auto"/>
        <w:ind w:left="0"/>
        <w:jc w:val="both"/>
        <w:rPr>
          <w:rFonts w:asciiTheme="majorHAnsi" w:hAnsiTheme="majorHAnsi" w:cstheme="majorHAnsi"/>
          <w:b/>
          <w:sz w:val="24"/>
          <w:szCs w:val="24"/>
        </w:rPr>
      </w:pPr>
      <w:r>
        <w:rPr>
          <w:rFonts w:asciiTheme="majorHAnsi" w:hAnsiTheme="majorHAnsi" w:cstheme="majorHAnsi"/>
          <w:sz w:val="24"/>
          <w:szCs w:val="24"/>
        </w:rPr>
        <w:t xml:space="preserve">6.4. </w:t>
      </w:r>
      <w:r w:rsidR="00037A6A" w:rsidRPr="00FC393D">
        <w:rPr>
          <w:rFonts w:asciiTheme="majorHAnsi" w:hAnsiTheme="majorHAnsi" w:cstheme="majorHAnsi"/>
          <w:sz w:val="24"/>
          <w:szCs w:val="24"/>
        </w:rPr>
        <w:t>Take blocks from additional organs.</w:t>
      </w:r>
    </w:p>
    <w:p w14:paraId="5C92CD42" w14:textId="65E18532" w:rsidR="004C38D0" w:rsidRPr="00FC393D" w:rsidRDefault="004C38D0" w:rsidP="00FC393D">
      <w:pPr>
        <w:jc w:val="both"/>
        <w:rPr>
          <w:rFonts w:asciiTheme="majorHAnsi" w:hAnsiTheme="majorHAnsi" w:cstheme="majorHAnsi"/>
        </w:rPr>
      </w:pPr>
    </w:p>
    <w:p w14:paraId="07499165" w14:textId="116676F6" w:rsidR="006D08FC" w:rsidRPr="00FC393D" w:rsidRDefault="001161FE" w:rsidP="00FC393D">
      <w:pPr>
        <w:jc w:val="both"/>
        <w:rPr>
          <w:rFonts w:asciiTheme="majorHAnsi" w:hAnsiTheme="majorHAnsi" w:cstheme="majorHAnsi"/>
          <w:b/>
        </w:rPr>
      </w:pPr>
      <w:r>
        <w:rPr>
          <w:rFonts w:asciiTheme="majorHAnsi" w:hAnsiTheme="majorHAnsi" w:cstheme="majorHAnsi"/>
          <w:b/>
        </w:rPr>
        <w:t>REPRESENTATIVE RESULTS:</w:t>
      </w:r>
    </w:p>
    <w:p w14:paraId="4F9BC0A8" w14:textId="07D75027" w:rsidR="007B01FA" w:rsidRDefault="006E73E2" w:rsidP="00FC393D">
      <w:pPr>
        <w:jc w:val="both"/>
        <w:rPr>
          <w:rFonts w:asciiTheme="majorHAnsi" w:hAnsiTheme="majorHAnsi" w:cstheme="majorHAnsi"/>
          <w:color w:val="000000" w:themeColor="text1"/>
        </w:rPr>
      </w:pPr>
      <w:r w:rsidRPr="00FC393D">
        <w:rPr>
          <w:rFonts w:asciiTheme="majorHAnsi" w:hAnsiTheme="majorHAnsi" w:cstheme="majorHAnsi"/>
          <w:color w:val="000000" w:themeColor="text1"/>
        </w:rPr>
        <w:t>M</w:t>
      </w:r>
      <w:r w:rsidR="00821947" w:rsidRPr="00FC393D">
        <w:rPr>
          <w:rFonts w:asciiTheme="majorHAnsi" w:hAnsiTheme="majorHAnsi" w:cstheme="majorHAnsi"/>
          <w:color w:val="000000" w:themeColor="text1"/>
        </w:rPr>
        <w:t>icroscopic assessment showed a 28</w:t>
      </w:r>
      <w:r w:rsidR="001161FE">
        <w:rPr>
          <w:rFonts w:asciiTheme="majorHAnsi" w:hAnsiTheme="majorHAnsi" w:cstheme="majorHAnsi"/>
          <w:color w:val="000000" w:themeColor="text1"/>
        </w:rPr>
        <w:t xml:space="preserve"> </w:t>
      </w:r>
      <w:r w:rsidR="00821947" w:rsidRPr="00FC393D">
        <w:rPr>
          <w:rFonts w:asciiTheme="majorHAnsi" w:hAnsiTheme="majorHAnsi" w:cstheme="majorHAnsi"/>
          <w:color w:val="000000" w:themeColor="text1"/>
        </w:rPr>
        <w:t>x</w:t>
      </w:r>
      <w:r w:rsidR="001161FE">
        <w:rPr>
          <w:rFonts w:asciiTheme="majorHAnsi" w:hAnsiTheme="majorHAnsi" w:cstheme="majorHAnsi"/>
          <w:color w:val="000000" w:themeColor="text1"/>
        </w:rPr>
        <w:t xml:space="preserve"> </w:t>
      </w:r>
      <w:r w:rsidR="00821947" w:rsidRPr="00FC393D">
        <w:rPr>
          <w:rFonts w:asciiTheme="majorHAnsi" w:hAnsiTheme="majorHAnsi" w:cstheme="majorHAnsi"/>
          <w:color w:val="000000" w:themeColor="text1"/>
        </w:rPr>
        <w:t>25</w:t>
      </w:r>
      <w:r w:rsidR="001161FE">
        <w:rPr>
          <w:rFonts w:asciiTheme="majorHAnsi" w:hAnsiTheme="majorHAnsi" w:cstheme="majorHAnsi"/>
          <w:color w:val="000000" w:themeColor="text1"/>
        </w:rPr>
        <w:t xml:space="preserve"> </w:t>
      </w:r>
      <w:r w:rsidR="00821947" w:rsidRPr="00FC393D">
        <w:rPr>
          <w:rFonts w:asciiTheme="majorHAnsi" w:hAnsiTheme="majorHAnsi" w:cstheme="majorHAnsi"/>
          <w:color w:val="000000" w:themeColor="text1"/>
        </w:rPr>
        <w:t>x</w:t>
      </w:r>
      <w:r w:rsidR="001161FE">
        <w:rPr>
          <w:rFonts w:asciiTheme="majorHAnsi" w:hAnsiTheme="majorHAnsi" w:cstheme="majorHAnsi"/>
          <w:color w:val="000000" w:themeColor="text1"/>
        </w:rPr>
        <w:t xml:space="preserve"> </w:t>
      </w:r>
      <w:r w:rsidR="00821947" w:rsidRPr="00FC393D">
        <w:rPr>
          <w:rFonts w:asciiTheme="majorHAnsi" w:hAnsiTheme="majorHAnsi" w:cstheme="majorHAnsi"/>
          <w:color w:val="000000" w:themeColor="text1"/>
        </w:rPr>
        <w:t>30</w:t>
      </w:r>
      <w:r w:rsidR="002D4813" w:rsidRPr="00FC393D">
        <w:rPr>
          <w:rFonts w:asciiTheme="majorHAnsi" w:hAnsiTheme="majorHAnsi" w:cstheme="majorHAnsi"/>
          <w:color w:val="000000" w:themeColor="text1"/>
        </w:rPr>
        <w:t xml:space="preserve"> </w:t>
      </w:r>
      <w:r w:rsidR="00821947" w:rsidRPr="00FC393D">
        <w:rPr>
          <w:rFonts w:asciiTheme="majorHAnsi" w:hAnsiTheme="majorHAnsi" w:cstheme="majorHAnsi"/>
          <w:color w:val="000000" w:themeColor="text1"/>
        </w:rPr>
        <w:t>mm, moderate</w:t>
      </w:r>
      <w:r w:rsidR="003F2C0B" w:rsidRPr="00FC393D">
        <w:rPr>
          <w:rFonts w:asciiTheme="majorHAnsi" w:hAnsiTheme="majorHAnsi" w:cstheme="majorHAnsi"/>
          <w:color w:val="000000" w:themeColor="text1"/>
        </w:rPr>
        <w:t>ly</w:t>
      </w:r>
      <w:r w:rsidR="00821947" w:rsidRPr="00FC393D">
        <w:rPr>
          <w:rFonts w:asciiTheme="majorHAnsi" w:hAnsiTheme="majorHAnsi" w:cstheme="majorHAnsi"/>
          <w:color w:val="000000" w:themeColor="text1"/>
        </w:rPr>
        <w:t xml:space="preserve"> differentiated, pancreatic ductal adenocarcinoma</w:t>
      </w:r>
      <w:r w:rsidR="004B2485">
        <w:rPr>
          <w:rFonts w:asciiTheme="majorHAnsi" w:hAnsiTheme="majorHAnsi" w:cstheme="majorHAnsi"/>
          <w:color w:val="000000" w:themeColor="text1"/>
        </w:rPr>
        <w:t xml:space="preserve"> as shown in </w:t>
      </w:r>
      <w:r w:rsidR="004B2485" w:rsidRPr="004B2485">
        <w:rPr>
          <w:rFonts w:asciiTheme="majorHAnsi" w:hAnsiTheme="majorHAnsi" w:cstheme="majorHAnsi"/>
          <w:b/>
          <w:bCs/>
          <w:color w:val="000000" w:themeColor="text1"/>
        </w:rPr>
        <w:t>Table 3</w:t>
      </w:r>
      <w:r w:rsidR="00821947" w:rsidRPr="00FC393D">
        <w:rPr>
          <w:rFonts w:asciiTheme="majorHAnsi" w:hAnsiTheme="majorHAnsi" w:cstheme="majorHAnsi"/>
          <w:color w:val="000000" w:themeColor="text1"/>
        </w:rPr>
        <w:t xml:space="preserve">. There was perineural and </w:t>
      </w:r>
      <w:r w:rsidR="00CE6851" w:rsidRPr="00FC393D">
        <w:rPr>
          <w:rFonts w:asciiTheme="majorHAnsi" w:hAnsiTheme="majorHAnsi" w:cstheme="majorHAnsi"/>
          <w:color w:val="000000" w:themeColor="text1"/>
        </w:rPr>
        <w:t>lymphovascular</w:t>
      </w:r>
      <w:r w:rsidR="00821947" w:rsidRPr="00FC393D">
        <w:rPr>
          <w:rFonts w:asciiTheme="majorHAnsi" w:hAnsiTheme="majorHAnsi" w:cstheme="majorHAnsi"/>
          <w:color w:val="000000" w:themeColor="text1"/>
        </w:rPr>
        <w:t xml:space="preserve"> </w:t>
      </w:r>
      <w:r w:rsidRPr="00FC393D">
        <w:rPr>
          <w:rFonts w:asciiTheme="majorHAnsi" w:hAnsiTheme="majorHAnsi" w:cstheme="majorHAnsi"/>
          <w:color w:val="000000" w:themeColor="text1"/>
        </w:rPr>
        <w:t>invasion</w:t>
      </w:r>
      <w:r w:rsidR="003F2C0B" w:rsidRPr="00FC393D">
        <w:rPr>
          <w:rFonts w:asciiTheme="majorHAnsi" w:hAnsiTheme="majorHAnsi" w:cstheme="majorHAnsi"/>
          <w:color w:val="000000" w:themeColor="text1"/>
        </w:rPr>
        <w:t xml:space="preserve"> without splenic artery or vein involvement</w:t>
      </w:r>
      <w:r w:rsidR="00821947" w:rsidRPr="00FC393D">
        <w:rPr>
          <w:rFonts w:asciiTheme="majorHAnsi" w:hAnsiTheme="majorHAnsi" w:cstheme="majorHAnsi"/>
          <w:color w:val="000000" w:themeColor="text1"/>
        </w:rPr>
        <w:t xml:space="preserve">. </w:t>
      </w:r>
      <w:r w:rsidR="009D716A" w:rsidRPr="00FC393D">
        <w:rPr>
          <w:rFonts w:asciiTheme="majorHAnsi" w:hAnsiTheme="majorHAnsi" w:cstheme="majorHAnsi"/>
          <w:color w:val="000000" w:themeColor="text1"/>
        </w:rPr>
        <w:t xml:space="preserve">In total, 17 lymph nodes were found, of which </w:t>
      </w:r>
      <w:r w:rsidR="000821BC" w:rsidRPr="00FC393D">
        <w:rPr>
          <w:rFonts w:asciiTheme="majorHAnsi" w:hAnsiTheme="majorHAnsi" w:cstheme="majorHAnsi"/>
          <w:color w:val="000000" w:themeColor="text1"/>
        </w:rPr>
        <w:t>3</w:t>
      </w:r>
      <w:r w:rsidR="009D716A" w:rsidRPr="00FC393D">
        <w:rPr>
          <w:rFonts w:asciiTheme="majorHAnsi" w:hAnsiTheme="majorHAnsi" w:cstheme="majorHAnsi"/>
          <w:color w:val="000000" w:themeColor="text1"/>
        </w:rPr>
        <w:t xml:space="preserve"> were involved</w:t>
      </w:r>
      <w:r w:rsidR="005066AC" w:rsidRPr="00FC393D">
        <w:rPr>
          <w:rFonts w:asciiTheme="majorHAnsi" w:hAnsiTheme="majorHAnsi" w:cstheme="majorHAnsi"/>
          <w:color w:val="000000" w:themeColor="text1"/>
        </w:rPr>
        <w:t xml:space="preserve"> (1 superior border, 2 inferior border)</w:t>
      </w:r>
      <w:r w:rsidR="009D716A" w:rsidRPr="00FC393D">
        <w:rPr>
          <w:rFonts w:asciiTheme="majorHAnsi" w:hAnsiTheme="majorHAnsi" w:cstheme="majorHAnsi"/>
          <w:color w:val="000000" w:themeColor="text1"/>
        </w:rPr>
        <w:t>.</w:t>
      </w:r>
      <w:r w:rsidR="00B2170B" w:rsidRPr="00FC393D">
        <w:rPr>
          <w:rFonts w:asciiTheme="majorHAnsi" w:hAnsiTheme="majorHAnsi" w:cstheme="majorHAnsi"/>
          <w:color w:val="000000" w:themeColor="text1"/>
        </w:rPr>
        <w:t xml:space="preserve"> Distant </w:t>
      </w:r>
      <w:r w:rsidR="00CE6851" w:rsidRPr="00FC393D">
        <w:rPr>
          <w:rFonts w:asciiTheme="majorHAnsi" w:hAnsiTheme="majorHAnsi" w:cstheme="majorHAnsi"/>
          <w:color w:val="000000" w:themeColor="text1"/>
        </w:rPr>
        <w:t>lymph nodes</w:t>
      </w:r>
      <w:r w:rsidR="00B2170B" w:rsidRPr="00FC393D">
        <w:rPr>
          <w:rFonts w:asciiTheme="majorHAnsi" w:hAnsiTheme="majorHAnsi" w:cstheme="majorHAnsi"/>
          <w:color w:val="000000" w:themeColor="text1"/>
        </w:rPr>
        <w:t xml:space="preserve"> (station 8 and hepatic artery) </w:t>
      </w:r>
      <w:r w:rsidRPr="00FC393D">
        <w:rPr>
          <w:rFonts w:asciiTheme="majorHAnsi" w:hAnsiTheme="majorHAnsi" w:cstheme="majorHAnsi"/>
          <w:color w:val="000000" w:themeColor="text1"/>
        </w:rPr>
        <w:t>showed no evidence of metastatic malignancy</w:t>
      </w:r>
      <w:r w:rsidR="00B2170B" w:rsidRPr="00FC393D">
        <w:rPr>
          <w:rFonts w:asciiTheme="majorHAnsi" w:hAnsiTheme="majorHAnsi" w:cstheme="majorHAnsi"/>
          <w:color w:val="000000" w:themeColor="text1"/>
        </w:rPr>
        <w:t xml:space="preserve">. </w:t>
      </w:r>
      <w:r w:rsidRPr="00FC393D">
        <w:rPr>
          <w:rFonts w:asciiTheme="majorHAnsi" w:hAnsiTheme="majorHAnsi" w:cstheme="majorHAnsi"/>
          <w:color w:val="000000" w:themeColor="text1"/>
        </w:rPr>
        <w:t>All resection margins were clear</w:t>
      </w:r>
      <w:r w:rsidR="005066AC" w:rsidRPr="00FC393D">
        <w:rPr>
          <w:rFonts w:asciiTheme="majorHAnsi" w:hAnsiTheme="majorHAnsi" w:cstheme="majorHAnsi"/>
          <w:color w:val="000000" w:themeColor="text1"/>
        </w:rPr>
        <w:t xml:space="preserve"> of tumor</w:t>
      </w:r>
      <w:r w:rsidRPr="00FC393D">
        <w:rPr>
          <w:rFonts w:asciiTheme="majorHAnsi" w:hAnsiTheme="majorHAnsi" w:cstheme="majorHAnsi"/>
          <w:color w:val="000000" w:themeColor="text1"/>
        </w:rPr>
        <w:t>: transection margin &gt;</w:t>
      </w:r>
      <w:r w:rsidR="001477CD" w:rsidRPr="00FC393D">
        <w:rPr>
          <w:rFonts w:asciiTheme="majorHAnsi" w:hAnsiTheme="majorHAnsi" w:cstheme="majorHAnsi"/>
          <w:color w:val="000000" w:themeColor="text1"/>
        </w:rPr>
        <w:t xml:space="preserve">40 </w:t>
      </w:r>
      <w:r w:rsidR="004B5CC2" w:rsidRPr="00FC393D">
        <w:rPr>
          <w:rFonts w:asciiTheme="majorHAnsi" w:hAnsiTheme="majorHAnsi" w:cstheme="majorHAnsi"/>
          <w:color w:val="000000" w:themeColor="text1"/>
        </w:rPr>
        <w:t>mm and</w:t>
      </w:r>
      <w:r w:rsidR="001477CD" w:rsidRPr="00FC393D">
        <w:rPr>
          <w:rFonts w:asciiTheme="majorHAnsi" w:hAnsiTheme="majorHAnsi" w:cstheme="majorHAnsi"/>
          <w:color w:val="000000" w:themeColor="text1"/>
        </w:rPr>
        <w:t xml:space="preserve"> posterior margin 2 mm</w:t>
      </w:r>
      <w:r w:rsidR="004B5CC2" w:rsidRPr="00FC393D">
        <w:rPr>
          <w:rFonts w:asciiTheme="majorHAnsi" w:hAnsiTheme="majorHAnsi" w:cstheme="majorHAnsi"/>
          <w:color w:val="000000" w:themeColor="text1"/>
        </w:rPr>
        <w:t>. Tumor was over 40 mm from the splenic vessel margins. The minimal margin to the anterior surface was 1 mm.</w:t>
      </w:r>
      <w:r w:rsidR="001477CD" w:rsidRPr="00FC393D">
        <w:rPr>
          <w:rFonts w:asciiTheme="majorHAnsi" w:hAnsiTheme="majorHAnsi" w:cstheme="majorHAnsi"/>
          <w:color w:val="000000" w:themeColor="text1"/>
        </w:rPr>
        <w:t xml:space="preserve"> Tumor invaded the muscularis propria of the gastric wall, but was clear of the stapled margin </w:t>
      </w:r>
      <w:r w:rsidR="005066AC" w:rsidRPr="00FC393D">
        <w:rPr>
          <w:rFonts w:asciiTheme="majorHAnsi" w:hAnsiTheme="majorHAnsi" w:cstheme="majorHAnsi"/>
          <w:color w:val="000000" w:themeColor="text1"/>
        </w:rPr>
        <w:lastRenderedPageBreak/>
        <w:t>by at least 3</w:t>
      </w:r>
      <w:r w:rsidR="002D4813" w:rsidRPr="00FC393D">
        <w:rPr>
          <w:rFonts w:asciiTheme="majorHAnsi" w:hAnsiTheme="majorHAnsi" w:cstheme="majorHAnsi"/>
          <w:color w:val="000000" w:themeColor="text1"/>
        </w:rPr>
        <w:t xml:space="preserve"> </w:t>
      </w:r>
      <w:r w:rsidR="005066AC" w:rsidRPr="00FC393D">
        <w:rPr>
          <w:rFonts w:asciiTheme="majorHAnsi" w:hAnsiTheme="majorHAnsi" w:cstheme="majorHAnsi"/>
          <w:color w:val="000000" w:themeColor="text1"/>
        </w:rPr>
        <w:t xml:space="preserve">mm. </w:t>
      </w:r>
      <w:r w:rsidRPr="00FC393D">
        <w:rPr>
          <w:rFonts w:asciiTheme="majorHAnsi" w:hAnsiTheme="majorHAnsi" w:cstheme="majorHAnsi"/>
          <w:color w:val="000000" w:themeColor="text1"/>
        </w:rPr>
        <w:t>Using</w:t>
      </w:r>
      <w:r w:rsidR="00CE6851" w:rsidRPr="00FC393D">
        <w:rPr>
          <w:rFonts w:asciiTheme="majorHAnsi" w:hAnsiTheme="majorHAnsi" w:cstheme="majorHAnsi"/>
          <w:color w:val="000000" w:themeColor="text1"/>
        </w:rPr>
        <w:t xml:space="preserve"> the</w:t>
      </w:r>
      <w:r w:rsidR="00B2170B" w:rsidRPr="00FC393D">
        <w:rPr>
          <w:rFonts w:asciiTheme="majorHAnsi" w:hAnsiTheme="majorHAnsi" w:cstheme="majorHAnsi"/>
          <w:color w:val="000000" w:themeColor="text1"/>
        </w:rPr>
        <w:t xml:space="preserve"> AJCC/UICC 8th edition staging system </w:t>
      </w:r>
      <w:r w:rsidR="003A00CC" w:rsidRPr="00FC393D">
        <w:rPr>
          <w:rFonts w:asciiTheme="majorHAnsi" w:hAnsiTheme="majorHAnsi" w:cstheme="majorHAnsi"/>
          <w:color w:val="000000" w:themeColor="text1"/>
        </w:rPr>
        <w:t>tumor</w:t>
      </w:r>
      <w:r w:rsidR="00B2170B" w:rsidRPr="00FC393D">
        <w:rPr>
          <w:rFonts w:asciiTheme="majorHAnsi" w:hAnsiTheme="majorHAnsi" w:cstheme="majorHAnsi"/>
          <w:color w:val="000000" w:themeColor="text1"/>
        </w:rPr>
        <w:t xml:space="preserve"> was classified as pT2,</w:t>
      </w:r>
      <w:r w:rsidR="00D41636" w:rsidRPr="00FC393D">
        <w:rPr>
          <w:rFonts w:asciiTheme="majorHAnsi" w:hAnsiTheme="majorHAnsi" w:cstheme="majorHAnsi"/>
          <w:color w:val="000000" w:themeColor="text1"/>
        </w:rPr>
        <w:t xml:space="preserve"> </w:t>
      </w:r>
      <w:r w:rsidR="00B2170B" w:rsidRPr="00FC393D">
        <w:rPr>
          <w:rFonts w:asciiTheme="majorHAnsi" w:hAnsiTheme="majorHAnsi" w:cstheme="majorHAnsi"/>
          <w:color w:val="000000" w:themeColor="text1"/>
        </w:rPr>
        <w:t>N1,</w:t>
      </w:r>
      <w:r w:rsidR="00D41636" w:rsidRPr="00FC393D">
        <w:rPr>
          <w:rFonts w:asciiTheme="majorHAnsi" w:hAnsiTheme="majorHAnsi" w:cstheme="majorHAnsi"/>
          <w:color w:val="000000" w:themeColor="text1"/>
        </w:rPr>
        <w:t xml:space="preserve"> </w:t>
      </w:r>
      <w:r w:rsidR="00B2170B" w:rsidRPr="00FC393D">
        <w:rPr>
          <w:rFonts w:asciiTheme="majorHAnsi" w:hAnsiTheme="majorHAnsi" w:cstheme="majorHAnsi"/>
          <w:color w:val="000000" w:themeColor="text1"/>
        </w:rPr>
        <w:t xml:space="preserve">M0, stage IIB. </w:t>
      </w:r>
    </w:p>
    <w:p w14:paraId="221A0749" w14:textId="77777777" w:rsidR="007B01FA" w:rsidRDefault="007B01FA" w:rsidP="00FC393D">
      <w:pPr>
        <w:jc w:val="both"/>
        <w:rPr>
          <w:rFonts w:asciiTheme="majorHAnsi" w:hAnsiTheme="majorHAnsi" w:cstheme="majorHAnsi"/>
          <w:color w:val="000000" w:themeColor="text1"/>
        </w:rPr>
      </w:pPr>
    </w:p>
    <w:p w14:paraId="0046E459" w14:textId="1A2B9BE4" w:rsidR="007160E5" w:rsidRDefault="007160E5" w:rsidP="00FC393D">
      <w:pPr>
        <w:jc w:val="both"/>
        <w:rPr>
          <w:rFonts w:asciiTheme="majorHAnsi" w:hAnsiTheme="majorHAnsi" w:cstheme="majorHAnsi"/>
          <w:b/>
          <w:bCs/>
        </w:rPr>
      </w:pPr>
      <w:r>
        <w:rPr>
          <w:rFonts w:asciiTheme="majorHAnsi" w:hAnsiTheme="majorHAnsi" w:cstheme="majorHAnsi"/>
          <w:b/>
          <w:bCs/>
        </w:rPr>
        <w:t>TABLE LEGENDS:</w:t>
      </w:r>
    </w:p>
    <w:p w14:paraId="160836E6" w14:textId="77777777" w:rsidR="00844E62" w:rsidRPr="00E21EB0" w:rsidRDefault="00844E62" w:rsidP="00FC393D">
      <w:pPr>
        <w:jc w:val="both"/>
        <w:rPr>
          <w:rFonts w:asciiTheme="majorHAnsi" w:hAnsiTheme="majorHAnsi" w:cstheme="majorHAnsi"/>
        </w:rPr>
      </w:pPr>
    </w:p>
    <w:p w14:paraId="0047DBB2" w14:textId="77D34D3C" w:rsidR="007160E5" w:rsidRDefault="007B01FA" w:rsidP="00FC393D">
      <w:pPr>
        <w:jc w:val="both"/>
        <w:rPr>
          <w:rFonts w:asciiTheme="majorHAnsi" w:hAnsiTheme="majorHAnsi" w:cstheme="majorHAnsi"/>
          <w:b/>
          <w:bCs/>
        </w:rPr>
      </w:pPr>
      <w:r w:rsidRPr="001D3D04">
        <w:rPr>
          <w:rFonts w:asciiTheme="majorHAnsi" w:hAnsiTheme="majorHAnsi" w:cstheme="majorHAnsi"/>
          <w:b/>
          <w:bCs/>
        </w:rPr>
        <w:t>Table 1</w:t>
      </w:r>
      <w:r w:rsidR="001161FE" w:rsidRPr="001D3D04">
        <w:rPr>
          <w:rFonts w:asciiTheme="majorHAnsi" w:hAnsiTheme="majorHAnsi" w:cstheme="majorHAnsi"/>
          <w:b/>
          <w:bCs/>
        </w:rPr>
        <w:t>:</w:t>
      </w:r>
      <w:r w:rsidRPr="001D3D04">
        <w:rPr>
          <w:rFonts w:asciiTheme="majorHAnsi" w:hAnsiTheme="majorHAnsi" w:cstheme="majorHAnsi"/>
          <w:b/>
          <w:bCs/>
        </w:rPr>
        <w:t xml:space="preserve"> Nomenclature of distal pancreatectomy specimen margins/surfaces.</w:t>
      </w:r>
    </w:p>
    <w:p w14:paraId="41B44803" w14:textId="77777777" w:rsidR="007160E5" w:rsidRDefault="007160E5" w:rsidP="00FC393D">
      <w:pPr>
        <w:jc w:val="both"/>
        <w:rPr>
          <w:rFonts w:asciiTheme="majorHAnsi" w:hAnsiTheme="majorHAnsi" w:cstheme="majorHAnsi"/>
        </w:rPr>
      </w:pPr>
    </w:p>
    <w:p w14:paraId="51031D24" w14:textId="77777777" w:rsidR="00233D12" w:rsidRDefault="007160E5" w:rsidP="00FC393D">
      <w:pPr>
        <w:jc w:val="both"/>
        <w:rPr>
          <w:rFonts w:asciiTheme="majorHAnsi" w:hAnsiTheme="majorHAnsi" w:cstheme="majorHAnsi"/>
          <w:b/>
          <w:bCs/>
        </w:rPr>
      </w:pPr>
      <w:r w:rsidRPr="007160E5">
        <w:rPr>
          <w:rFonts w:asciiTheme="majorHAnsi" w:hAnsiTheme="majorHAnsi" w:cstheme="majorHAnsi"/>
          <w:b/>
          <w:bCs/>
        </w:rPr>
        <w:t>Table 2</w:t>
      </w:r>
      <w:r>
        <w:rPr>
          <w:rFonts w:asciiTheme="majorHAnsi" w:hAnsiTheme="majorHAnsi" w:cstheme="majorHAnsi"/>
          <w:b/>
          <w:bCs/>
        </w:rPr>
        <w:t xml:space="preserve">: </w:t>
      </w:r>
      <w:r w:rsidRPr="007160E5">
        <w:rPr>
          <w:rFonts w:asciiTheme="majorHAnsi" w:hAnsiTheme="majorHAnsi" w:cstheme="majorHAnsi"/>
          <w:b/>
          <w:bCs/>
        </w:rPr>
        <w:t>Steps for pathological assessment distal pancreatectomy specimen</w:t>
      </w:r>
      <w:r>
        <w:rPr>
          <w:rFonts w:asciiTheme="majorHAnsi" w:hAnsiTheme="majorHAnsi" w:cstheme="majorHAnsi"/>
          <w:b/>
          <w:bCs/>
        </w:rPr>
        <w:t>.</w:t>
      </w:r>
    </w:p>
    <w:p w14:paraId="42473EE8" w14:textId="7CFCCA15" w:rsidR="00233D12" w:rsidRDefault="00233D12" w:rsidP="00FC393D">
      <w:pPr>
        <w:jc w:val="both"/>
        <w:rPr>
          <w:rFonts w:asciiTheme="majorHAnsi" w:hAnsiTheme="majorHAnsi" w:cstheme="majorHAnsi"/>
        </w:rPr>
      </w:pPr>
    </w:p>
    <w:p w14:paraId="08E17A93" w14:textId="64463369" w:rsidR="004B2485" w:rsidRPr="004B2485" w:rsidRDefault="004B2485" w:rsidP="00FC393D">
      <w:pPr>
        <w:jc w:val="both"/>
        <w:rPr>
          <w:rFonts w:asciiTheme="majorHAnsi" w:hAnsiTheme="majorHAnsi" w:cstheme="majorHAnsi"/>
          <w:b/>
          <w:bCs/>
        </w:rPr>
      </w:pPr>
      <w:r w:rsidRPr="004B2485">
        <w:rPr>
          <w:rFonts w:asciiTheme="majorHAnsi" w:hAnsiTheme="majorHAnsi" w:cstheme="majorHAnsi"/>
          <w:b/>
          <w:bCs/>
        </w:rPr>
        <w:t xml:space="preserve">Table 3: Representative results </w:t>
      </w:r>
      <w:r>
        <w:rPr>
          <w:rFonts w:asciiTheme="majorHAnsi" w:hAnsiTheme="majorHAnsi" w:cstheme="majorHAnsi"/>
          <w:b/>
          <w:bCs/>
        </w:rPr>
        <w:t xml:space="preserve">of </w:t>
      </w:r>
      <w:r w:rsidRPr="004B2485">
        <w:rPr>
          <w:rFonts w:asciiTheme="majorHAnsi" w:hAnsiTheme="majorHAnsi" w:cstheme="majorHAnsi"/>
          <w:b/>
          <w:bCs/>
        </w:rPr>
        <w:t>microscopic assessment.</w:t>
      </w:r>
    </w:p>
    <w:p w14:paraId="71CC12CB" w14:textId="77777777" w:rsidR="004B2485" w:rsidRPr="00233D12" w:rsidRDefault="004B2485" w:rsidP="00FC393D">
      <w:pPr>
        <w:jc w:val="both"/>
        <w:rPr>
          <w:rFonts w:asciiTheme="majorHAnsi" w:hAnsiTheme="majorHAnsi" w:cstheme="majorHAnsi"/>
        </w:rPr>
      </w:pPr>
    </w:p>
    <w:p w14:paraId="50C637A2" w14:textId="5FEA564D" w:rsidR="00BB3580" w:rsidRPr="00FC393D" w:rsidRDefault="001D3D04" w:rsidP="00FC393D">
      <w:pPr>
        <w:jc w:val="both"/>
        <w:rPr>
          <w:rFonts w:asciiTheme="majorHAnsi" w:hAnsiTheme="majorHAnsi" w:cstheme="majorHAnsi"/>
          <w:b/>
          <w:color w:val="000000" w:themeColor="text1"/>
        </w:rPr>
      </w:pPr>
      <w:r w:rsidRPr="00FC393D">
        <w:rPr>
          <w:rFonts w:asciiTheme="majorHAnsi" w:hAnsiTheme="majorHAnsi" w:cstheme="majorHAnsi"/>
          <w:b/>
          <w:color w:val="000000" w:themeColor="text1"/>
        </w:rPr>
        <w:t>DISCUSSION</w:t>
      </w:r>
      <w:r>
        <w:rPr>
          <w:rFonts w:asciiTheme="majorHAnsi" w:hAnsiTheme="majorHAnsi" w:cstheme="majorHAnsi"/>
          <w:b/>
          <w:color w:val="000000" w:themeColor="text1"/>
        </w:rPr>
        <w:t>:</w:t>
      </w:r>
      <w:r w:rsidRPr="00FC393D">
        <w:rPr>
          <w:rFonts w:asciiTheme="majorHAnsi" w:hAnsiTheme="majorHAnsi" w:cstheme="majorHAnsi"/>
          <w:b/>
          <w:color w:val="000000" w:themeColor="text1"/>
        </w:rPr>
        <w:t xml:space="preserve"> </w:t>
      </w:r>
    </w:p>
    <w:p w14:paraId="517C6177" w14:textId="5FB5FAEE" w:rsidR="003C278D" w:rsidRDefault="000E50C0" w:rsidP="00FC393D">
      <w:pPr>
        <w:jc w:val="both"/>
        <w:rPr>
          <w:rFonts w:asciiTheme="majorHAnsi" w:hAnsiTheme="majorHAnsi" w:cstheme="majorHAnsi"/>
        </w:rPr>
      </w:pPr>
      <w:r w:rsidRPr="00FC393D">
        <w:rPr>
          <w:rFonts w:asciiTheme="majorHAnsi" w:hAnsiTheme="majorHAnsi" w:cstheme="majorHAnsi"/>
        </w:rPr>
        <w:t>Adequate histopathological assessment of a resected specimen is essential for the stratification of disease prognosis and guidance of further treatment strategies.</w:t>
      </w:r>
      <w:r w:rsidRPr="00FC393D">
        <w:rPr>
          <w:rFonts w:asciiTheme="majorHAnsi" w:hAnsiTheme="majorHAnsi" w:cstheme="majorHAnsi"/>
          <w:color w:val="000000" w:themeColor="text1"/>
        </w:rPr>
        <w:t xml:space="preserve"> </w:t>
      </w:r>
      <w:r w:rsidR="003A00CC" w:rsidRPr="00FC393D">
        <w:rPr>
          <w:rFonts w:asciiTheme="majorHAnsi" w:hAnsiTheme="majorHAnsi" w:cstheme="majorHAnsi"/>
          <w:color w:val="000000" w:themeColor="text1"/>
        </w:rPr>
        <w:t>Standardized</w:t>
      </w:r>
      <w:r w:rsidRPr="00FC393D">
        <w:rPr>
          <w:rFonts w:asciiTheme="majorHAnsi" w:hAnsiTheme="majorHAnsi" w:cstheme="majorHAnsi"/>
          <w:color w:val="000000" w:themeColor="text1"/>
        </w:rPr>
        <w:t xml:space="preserve"> protocols for the assessment of specim</w:t>
      </w:r>
      <w:r w:rsidR="003A00CC" w:rsidRPr="00FC393D">
        <w:rPr>
          <w:rFonts w:asciiTheme="majorHAnsi" w:hAnsiTheme="majorHAnsi" w:cstheme="majorHAnsi"/>
          <w:color w:val="000000" w:themeColor="text1"/>
        </w:rPr>
        <w:t xml:space="preserve">ens </w:t>
      </w:r>
      <w:r w:rsidR="00A877A7" w:rsidRPr="00FC393D">
        <w:rPr>
          <w:rFonts w:asciiTheme="majorHAnsi" w:hAnsiTheme="majorHAnsi" w:cstheme="majorHAnsi"/>
          <w:color w:val="000000" w:themeColor="text1"/>
        </w:rPr>
        <w:t>resul</w:t>
      </w:r>
      <w:r w:rsidR="003A00CC" w:rsidRPr="00FC393D">
        <w:rPr>
          <w:rFonts w:asciiTheme="majorHAnsi" w:hAnsiTheme="majorHAnsi" w:cstheme="majorHAnsi"/>
          <w:color w:val="000000" w:themeColor="text1"/>
        </w:rPr>
        <w:t>ting from distal</w:t>
      </w:r>
      <w:r w:rsidRPr="00FC393D">
        <w:rPr>
          <w:rFonts w:asciiTheme="majorHAnsi" w:hAnsiTheme="majorHAnsi" w:cstheme="majorHAnsi"/>
          <w:color w:val="000000" w:themeColor="text1"/>
        </w:rPr>
        <w:t xml:space="preserve"> pancreatectomy for PDAC are lacking. This potentially creates a considerable variability among the reported histopathological findings</w:t>
      </w:r>
      <w:r w:rsidRPr="00FC393D">
        <w:rPr>
          <w:rFonts w:asciiTheme="majorHAnsi" w:hAnsiTheme="majorHAnsi" w:cstheme="majorHAnsi"/>
          <w:color w:val="000000" w:themeColor="text1"/>
        </w:rPr>
        <w:fldChar w:fldCharType="begin" w:fldLock="1"/>
      </w:r>
      <w:r w:rsidR="00300397" w:rsidRPr="00FC393D">
        <w:rPr>
          <w:rFonts w:asciiTheme="majorHAnsi" w:hAnsiTheme="majorHAnsi" w:cstheme="majorHAnsi"/>
          <w:color w:val="000000" w:themeColor="text1"/>
        </w:rPr>
        <w:instrText>ADDIN CSL_CITATION {"citationItems":[{"id":"ITEM-1","itemData":{"ISBN":"0000000000","ISSN":"15281140","PMID":"28692477","abstract":"OBJECTIVE The aim of this study was to decipher the true importance of R0 versus R1 resection for survival in pancreatic ductal adenocarcinoma (PDAC). SUMMARY OF BACKGROUND DATA PDAC is characterized by poor survival, even after curative resection. In many studies, R0 versus R1 does not result in different prognosis and does not affect the postoperative management. METHODS Pubmed, Embase, and Cochrane databases were screened for prognostic studies on the association between resection status and survival. Hazard ratios (HRs) were pooled in a meta-analysis. Furthermore, our prospective database was retrospectively screened for curative PDAC resections according to inclusion criteria (n = 254 patients) between July 2007 and October 2014. RESULTS In the meta-analysis, R1 was associated with a decreased overall survival [HR 1.45 (95% confidence interval, 95% CI 1.37-1.52)] and disease-free survival [HR 1.44 (1.30-1.59)] in PDAC when compared with R0. Importantly, this effect held true only for pancreatic head resection both in the meta-analysis [R0 ≥0 mm: HR 1.21 (1.05-1.39) vs R0 ≥1 mm: HR 1.66 (1.46-1.89)] and in our cohort (R0 ≥0 mm: 31.8 vs 14.5 months, P &lt; 0.001; R0 ≥1 mm, 41.2 vs 16.8 months; P &lt; 0.001). Moreover, R1 resections were associated with advanced tumor disease, that is, larger tumor size, lymph node metastases, and extended resections. Multivariable Cox proportional hazard model suggested G3, pN1, tumor size, and R1 (0 mm/1 mm) as independent predictors of overall survival. CONCLUSION Resection margin is not a valid prognostic marker in publications before 2010 due to heterogeneity of cohorts and lack of standardized histopathological examination. Within standardized pathology protocols, R-status' prognostic validity may be primarily confined to pancreatic head cancers.","author":[{"dropping-particle":"","family":"Demir","given":"Ihsan Ekin","non-dropping-particle":"","parse-names":false,"suffix":""},{"dropping-particle":"","family":"Jäger","given":"Carsten","non-dropping-particle":"","parse-names":false,"suffix":""},{"dropping-particle":"","family":"Schlitter","given":"Melissa M.","non-dropping-particle":"","parse-names":false,"suffix":""},{"dropping-particle":"","family":"Konukiewitz","given":"Björn","non-dropping-particle":"","parse-names":false,"suffix":""},{"dropping-particle":"","family":"Stecher","given":"Lynne","non-dropping-particle":"","parse-names":false,"suffix":""},{"dropping-particle":"","family":"Schorn","given":"Stephan","non-dropping-particle":"","parse-names":false,"suffix":""},{"dropping-particle":"","family":"Tieftrunk","given":"Elke","non-dropping-particle":"","parse-names":false,"suffix":""},{"dropping-particle":"","family":"Scheufele","given":"Florian","non-dropping-particle":"","parse-names":false,"suffix":""},{"dropping-particle":"","family":"Calavrezos","given":"Lenika","non-dropping-particle":"","parse-names":false,"suffix":""},{"dropping-particle":"","family":"Schirren","given":"Rebekka","non-dropping-particle":"","parse-names":false,"suffix":""},{"dropping-particle":"","family":"Esposito","given":"Irene","non-dropping-particle":"","parse-names":false,"suffix":""},{"dropping-particle":"","family":"Weichert","given":"Wilko","non-dropping-particle":"","parse-names":false,"suffix":""},{"dropping-particle":"","family":"Friess","given":"Helmut","non-dropping-particle":"","parse-names":false,"suffix":""},{"dropping-particle":"","family":"Ceyhan","given":"Güralp O.","non-dropping-particle":"","parse-names":false,"suffix":""}],"container-title":"Annals of Surgery","id":"ITEM-1","issue":"6","issued":{"date-parts":[["2018"]]},"page":"1058-1068","title":"R0 Versus R1 Resection Matters after Pancreaticoduodenectomy, and Less after Distal or Total Pancreatectomy for Pancreatic Cancer","type":"article-journal","volume":"268"},"uris":["http://www.mendeley.com/documents/?uuid=79ef4834-94df-4c77-bab7-1e8fe483c221"]}],"mendeley":{"formattedCitation":"&lt;sup&gt;14&lt;/sup&gt;","plainTextFormattedCitation":"14","previouslyFormattedCitation":"&lt;sup&gt;14&lt;/sup&gt;"},"properties":{"noteIndex":0},"schema":"https://github.com/citation-style-language/schema/raw/master/csl-citation.json"}</w:instrText>
      </w:r>
      <w:r w:rsidRPr="00FC393D">
        <w:rPr>
          <w:rFonts w:asciiTheme="majorHAnsi" w:hAnsiTheme="majorHAnsi" w:cstheme="majorHAnsi"/>
          <w:color w:val="000000" w:themeColor="text1"/>
        </w:rPr>
        <w:fldChar w:fldCharType="separate"/>
      </w:r>
      <w:r w:rsidR="00300397" w:rsidRPr="00FC393D">
        <w:rPr>
          <w:rFonts w:asciiTheme="majorHAnsi" w:hAnsiTheme="majorHAnsi" w:cstheme="majorHAnsi"/>
          <w:noProof/>
          <w:color w:val="000000" w:themeColor="text1"/>
          <w:vertAlign w:val="superscript"/>
        </w:rPr>
        <w:t>14</w:t>
      </w:r>
      <w:r w:rsidRPr="00FC393D">
        <w:rPr>
          <w:rFonts w:asciiTheme="majorHAnsi" w:hAnsiTheme="majorHAnsi" w:cstheme="majorHAnsi"/>
          <w:color w:val="000000" w:themeColor="text1"/>
        </w:rPr>
        <w:fldChar w:fldCharType="end"/>
      </w:r>
      <w:r w:rsidR="001E14A7" w:rsidRPr="00FC393D">
        <w:rPr>
          <w:rFonts w:asciiTheme="majorHAnsi" w:hAnsiTheme="majorHAnsi" w:cstheme="majorHAnsi"/>
          <w:color w:val="000000" w:themeColor="text1"/>
        </w:rPr>
        <w:t>.</w:t>
      </w:r>
      <w:r w:rsidRPr="00FC393D">
        <w:rPr>
          <w:rFonts w:asciiTheme="majorHAnsi" w:hAnsiTheme="majorHAnsi" w:cstheme="majorHAnsi"/>
          <w:color w:val="000000" w:themeColor="text1"/>
        </w:rPr>
        <w:t xml:space="preserve"> Differences in definitions</w:t>
      </w:r>
      <w:r w:rsidR="00A877A7" w:rsidRPr="00FC393D">
        <w:rPr>
          <w:rFonts w:asciiTheme="majorHAnsi" w:hAnsiTheme="majorHAnsi" w:cstheme="majorHAnsi"/>
          <w:color w:val="000000" w:themeColor="text1"/>
        </w:rPr>
        <w:t xml:space="preserve"> and practice</w:t>
      </w:r>
      <w:r w:rsidRPr="00FC393D">
        <w:rPr>
          <w:rFonts w:asciiTheme="majorHAnsi" w:hAnsiTheme="majorHAnsi" w:cstheme="majorHAnsi"/>
          <w:color w:val="000000" w:themeColor="text1"/>
        </w:rPr>
        <w:t xml:space="preserve"> between </w:t>
      </w:r>
      <w:r w:rsidR="003A00CC" w:rsidRPr="00FC393D">
        <w:rPr>
          <w:rFonts w:asciiTheme="majorHAnsi" w:hAnsiTheme="majorHAnsi" w:cstheme="majorHAnsi"/>
          <w:color w:val="000000" w:themeColor="text1"/>
        </w:rPr>
        <w:t>centers</w:t>
      </w:r>
      <w:r w:rsidRPr="00FC393D">
        <w:rPr>
          <w:rFonts w:asciiTheme="majorHAnsi" w:hAnsiTheme="majorHAnsi" w:cstheme="majorHAnsi"/>
          <w:color w:val="000000" w:themeColor="text1"/>
        </w:rPr>
        <w:t xml:space="preserve"> limit the comparability of studies</w:t>
      </w:r>
      <w:r w:rsidRPr="00FC393D">
        <w:rPr>
          <w:rFonts w:asciiTheme="majorHAnsi" w:hAnsiTheme="majorHAnsi" w:cstheme="majorHAnsi"/>
          <w:color w:val="000000" w:themeColor="text1"/>
        </w:rPr>
        <w:fldChar w:fldCharType="begin" w:fldLock="1"/>
      </w:r>
      <w:r w:rsidR="00300397" w:rsidRPr="00FC393D">
        <w:rPr>
          <w:rFonts w:asciiTheme="majorHAnsi" w:hAnsiTheme="majorHAnsi" w:cstheme="majorHAnsi"/>
          <w:color w:val="000000" w:themeColor="text1"/>
        </w:rPr>
        <w:instrText>ADDIN CSL_CITATION {"citationItems":[{"id":"ITEM-1","itemData":{"ISSN":"03090167","abstract":"The prognosis of pancreatic cancer is poor, even for those patients who undergo surgical resection. The rate of local recurrence is high, despite the fact that in most series complete ('R0') resection is reported to be achieved in the majority of patients. The discrepancy between pathological assessment and clinical outcome indicates that microscopic margin involvement (R1) is frequently underreported, and potential causes for this are discussed in this review. Special emphasis is given to the variation that exists between currently used dissection techniques and their impact on the assessment of the resection margins in pancreatoduodenectomy specimens","author":[{"dropping-particle":"","family":"Verbeke","given":"C. S.","non-dropping-particle":"","parse-names":false,"suffix":""}],"container-title":"Histopathology","id":"ITEM-1","issue":"7","issued":{"date-parts":[["2008"]]},"page":"787-796","title":"Resection margins and R1 rates in pancreatic cancer - Are we there yet?","type":"article-journal","volume":"52"},"uris":["http://www.mendeley.com/documents/?uuid=aa545afa-74f8-4180-ba78-8bb2f6f5ba8d"]}],"mendeley":{"formattedCitation":"&lt;sup&gt;15&lt;/sup&gt;","plainTextFormattedCitation":"15","previouslyFormattedCitation":"&lt;sup&gt;15&lt;/sup&gt;"},"properties":{"noteIndex":0},"schema":"https://github.com/citation-style-language/schema/raw/master/csl-citation.json"}</w:instrText>
      </w:r>
      <w:r w:rsidRPr="00FC393D">
        <w:rPr>
          <w:rFonts w:asciiTheme="majorHAnsi" w:hAnsiTheme="majorHAnsi" w:cstheme="majorHAnsi"/>
          <w:color w:val="000000" w:themeColor="text1"/>
        </w:rPr>
        <w:fldChar w:fldCharType="separate"/>
      </w:r>
      <w:r w:rsidR="00300397" w:rsidRPr="00FC393D">
        <w:rPr>
          <w:rFonts w:asciiTheme="majorHAnsi" w:hAnsiTheme="majorHAnsi" w:cstheme="majorHAnsi"/>
          <w:noProof/>
          <w:color w:val="000000" w:themeColor="text1"/>
          <w:vertAlign w:val="superscript"/>
        </w:rPr>
        <w:t>15</w:t>
      </w:r>
      <w:r w:rsidRPr="00FC393D">
        <w:rPr>
          <w:rFonts w:asciiTheme="majorHAnsi" w:hAnsiTheme="majorHAnsi" w:cstheme="majorHAnsi"/>
          <w:color w:val="000000" w:themeColor="text1"/>
        </w:rPr>
        <w:fldChar w:fldCharType="end"/>
      </w:r>
      <w:r w:rsidR="001E14A7" w:rsidRPr="00FC393D">
        <w:rPr>
          <w:rFonts w:asciiTheme="majorHAnsi" w:hAnsiTheme="majorHAnsi" w:cstheme="majorHAnsi"/>
          <w:color w:val="000000" w:themeColor="text1"/>
        </w:rPr>
        <w:t>.</w:t>
      </w:r>
      <w:r w:rsidRPr="00FC393D">
        <w:rPr>
          <w:rFonts w:asciiTheme="majorHAnsi" w:hAnsiTheme="majorHAnsi" w:cstheme="majorHAnsi"/>
          <w:color w:val="000000" w:themeColor="text1"/>
        </w:rPr>
        <w:t xml:space="preserve"> </w:t>
      </w:r>
      <w:r w:rsidR="003C278D" w:rsidRPr="00FC393D">
        <w:rPr>
          <w:rFonts w:asciiTheme="majorHAnsi" w:hAnsiTheme="majorHAnsi" w:cstheme="majorHAnsi"/>
          <w:color w:val="000000" w:themeColor="text1"/>
        </w:rPr>
        <w:t xml:space="preserve">Furthermore </w:t>
      </w:r>
      <w:r w:rsidR="003C278D" w:rsidRPr="00FC393D">
        <w:rPr>
          <w:rFonts w:asciiTheme="majorHAnsi" w:hAnsiTheme="majorHAnsi" w:cstheme="majorHAnsi"/>
        </w:rPr>
        <w:t>, the R1 (tumor &lt;1 mm of margin) resection rates vary from 16</w:t>
      </w:r>
      <w:r w:rsidR="004379B6">
        <w:rPr>
          <w:rFonts w:asciiTheme="majorHAnsi" w:hAnsiTheme="majorHAnsi" w:cstheme="majorHAnsi"/>
        </w:rPr>
        <w:t>−</w:t>
      </w:r>
      <w:r w:rsidR="003C278D" w:rsidRPr="00FC393D">
        <w:rPr>
          <w:rFonts w:asciiTheme="majorHAnsi" w:hAnsiTheme="majorHAnsi" w:cstheme="majorHAnsi"/>
        </w:rPr>
        <w:t>85%</w:t>
      </w:r>
      <w:r w:rsidR="003C278D" w:rsidRPr="00FC393D">
        <w:rPr>
          <w:rFonts w:asciiTheme="majorHAnsi" w:hAnsiTheme="majorHAnsi" w:cstheme="majorHAnsi"/>
        </w:rPr>
        <w:fldChar w:fldCharType="begin" w:fldLock="1"/>
      </w:r>
      <w:r w:rsidR="00300397" w:rsidRPr="00FC393D">
        <w:rPr>
          <w:rFonts w:asciiTheme="majorHAnsi" w:hAnsiTheme="majorHAnsi" w:cstheme="majorHAnsi"/>
        </w:rPr>
        <w:instrText>ADDIN CSL_CITATION {"citationItems":[{"id":"ITEM-1","itemData":{"ISSN":"03090167","abstract":"The prognosis of pancreatic cancer is poor, even for those patients who undergo surgical resection. The rate of local recurrence is high, despite the fact that in most series complete ('R0') resection is reported to be achieved in the majority of patients. The discrepancy between pathological assessment and clinical outcome indicates that microscopic margin involvement (R1) is frequently underreported, and potential causes for this are discussed in this review. Special emphasis is given to the variation that exists between currently used dissection techniques and their impact on the assessment of the resection margins in pancreatoduodenectomy specimens","author":[{"dropping-particle":"","family":"Verbeke","given":"C. S.","non-dropping-particle":"","parse-names":false,"suffix":""}],"container-title":"Histopathology","id":"ITEM-1","issue":"7","issued":{"date-parts":[["2008"]]},"page":"787-796","title":"Resection margins and R1 rates in pancreatic cancer - Are we there yet?","type":"article-journal","volume":"52"},"uris":["http://www.mendeley.com/documents/?uuid=aa545afa-74f8-4180-ba78-8bb2f6f5ba8d"]}],"mendeley":{"formattedCitation":"&lt;sup&gt;15&lt;/sup&gt;","plainTextFormattedCitation":"15","previouslyFormattedCitation":"&lt;sup&gt;15&lt;/sup&gt;"},"properties":{"noteIndex":0},"schema":"https://github.com/citation-style-language/schema/raw/master/csl-citation.json"}</w:instrText>
      </w:r>
      <w:r w:rsidR="003C278D" w:rsidRPr="00FC393D">
        <w:rPr>
          <w:rFonts w:asciiTheme="majorHAnsi" w:hAnsiTheme="majorHAnsi" w:cstheme="majorHAnsi"/>
        </w:rPr>
        <w:fldChar w:fldCharType="separate"/>
      </w:r>
      <w:r w:rsidR="00300397" w:rsidRPr="00FC393D">
        <w:rPr>
          <w:rFonts w:asciiTheme="majorHAnsi" w:hAnsiTheme="majorHAnsi" w:cstheme="majorHAnsi"/>
          <w:noProof/>
          <w:vertAlign w:val="superscript"/>
        </w:rPr>
        <w:t>15</w:t>
      </w:r>
      <w:r w:rsidR="003C278D" w:rsidRPr="00FC393D">
        <w:rPr>
          <w:rFonts w:asciiTheme="majorHAnsi" w:hAnsiTheme="majorHAnsi" w:cstheme="majorHAnsi"/>
        </w:rPr>
        <w:fldChar w:fldCharType="end"/>
      </w:r>
      <w:r w:rsidR="001E14A7" w:rsidRPr="00FC393D">
        <w:rPr>
          <w:rFonts w:asciiTheme="majorHAnsi" w:hAnsiTheme="majorHAnsi" w:cstheme="majorHAnsi"/>
        </w:rPr>
        <w:t xml:space="preserve">. </w:t>
      </w:r>
      <w:r w:rsidR="003C278D" w:rsidRPr="00FC393D">
        <w:rPr>
          <w:rFonts w:asciiTheme="majorHAnsi" w:hAnsiTheme="majorHAnsi" w:cstheme="majorHAnsi"/>
        </w:rPr>
        <w:t>The discrepancies in R1 rates relate to divergence in the extent of tissue sampling, differences in microscopic assessment and the lack of international consensus regarding an appropriate R1 definition</w:t>
      </w:r>
      <w:r w:rsidR="003C278D" w:rsidRPr="00FC393D">
        <w:rPr>
          <w:rFonts w:asciiTheme="majorHAnsi" w:hAnsiTheme="majorHAnsi" w:cstheme="majorHAnsi"/>
        </w:rPr>
        <w:fldChar w:fldCharType="begin" w:fldLock="1"/>
      </w:r>
      <w:r w:rsidR="00EF7776" w:rsidRPr="00FC393D">
        <w:rPr>
          <w:rFonts w:asciiTheme="majorHAnsi" w:hAnsiTheme="majorHAnsi" w:cstheme="majorHAnsi"/>
        </w:rPr>
        <w:instrText>ADDIN CSL_CITATION {"citationItems":[{"id":"ITEM-1","itemData":{"URL":"https://www.rcpath.org/uploads/assets/34910231-c106-4629-a2de9e9ae6f87ac1/g091-pancreasdataset-mar17.pdf","accessed":{"date-parts":[["2018","10","3"]]},"author":[{"dropping-particle":"","family":"Campbell","given":"Fiona","non-dropping-particle":"","parse-names":false,"suffix":""},{"dropping-particle":"","family":"Cairns","given":"A","non-dropping-particle":"","parse-names":false,"suffix":""},{"dropping-particle":"","family":"Duthie","given":"Fraser","non-dropping-particle":"","parse-names":false,"suffix":""},{"dropping-particle":"","family":"Feakins","given":"Roger","non-dropping-particle":"","parse-names":false,"suffix":""}],"id":"ITEM-1","issued":{"date-parts":[["2017"]]},"title":"Dataset for the histopathological reporting of carcinomas of the pancreas, ampulla of Vater and common bile duct from the Royal College of Pathologists.","type":"webpage"},"uris":["http://www.mendeley.com/documents/?uuid=1d2b6183-3aba-463e-8168-1683f4bfbcf4"]},{"id":"ITEM-2","itemData":{"ISBN":"0007-1323 (Print)\\r0007-1323 (Linking)","ISSN":"00071323","PMID":"16804874","abstract":"BACKGROUND: Resection margin (RM) status in pancreatic head adenocarcinoma is assessed histologically, but pathological examination is not standardized. The aim of this study was to assess the influence of standardized pathological examination on the reporting of RM status. METHODS: A standardized protocol (SP) for pancreaticoduodenectomy specimen examination, involving multicolour margin staining, axial slicing and extensive tissue sampling, was developed. R1 resection was defined as tumour within 1 mm of the RM. A prospective series reported according to this protocol (SP series, n = 54) was compared with a historical matched series in which a non-standardized protocol was used (NSP series, n = 48). RESULTS: Implementation of the SP resulted in a higher R1 rate overall, and for pancreatic (22 of 26 85 per cent) compared with ampullary (four of 15) and bile duct (six of 13) cancer. Sampling of the circumferential RM was more extensive in the SP series and correlated with RM status. RM involvement was often multifocal (14 of 32), affecting the posterior RM most frequently (21 of 32). Survival correlated with RM status for the entire SP series (P &lt; 0.001), but not for the NSP series. There was a trend towards better median and actuarial 5-year survival after R0 resection in the SP pancreatic cancer subgroup. CONCLUSION: Standardized examination influences the reporting of RM status.","author":[{"dropping-particle":"","family":"Verbeke","given":"C. S.","non-dropping-particle":"","parse-names":false,"suffix":""},{"dropping-particle":"","family":"Leitch","given":"D.","non-dropping-particle":"","parse-names":false,"suffix":""},{"dropping-particle":"V.","family":"Menon","given":"K.","non-dropping-particle":"","parse-names":false,"suffix":""},{"dropping-particle":"","family":"McMahon","given":"M. J.","non-dropping-particle":"","parse-names":false,"suffix":""},{"dropping-particle":"","family":"Guillou","given":"P. J.","non-dropping-particle":"","parse-names":false,"suffix":""},{"dropping-particle":"","family":"Anthoney","given":"A.","non-dropping-particle":"","parse-names":false,"suffix":""}],"container-title":"British Journal of Surgery","id":"ITEM-2","issue":"10","issued":{"date-parts":[["2006"]]},"page":"1232-1237","title":"Redefining the R1 resection in pancreatic cancer","type":"article-journal","volume":"93"},"uris":["http://www.mendeley.com/documents/?uuid=d30c6790-ef18-4dc3-bdd5-cc3e0a357832"]}],"mendeley":{"formattedCitation":"&lt;sup&gt;8, 16&lt;/sup&gt;","plainTextFormattedCitation":"8, 16","previouslyFormattedCitation":"&lt;sup&gt;8, 16&lt;/sup&gt;"},"properties":{"noteIndex":0},"schema":"https://github.com/citation-style-language/schema/raw/master/csl-citation.json"}</w:instrText>
      </w:r>
      <w:r w:rsidR="003C278D" w:rsidRPr="00FC393D">
        <w:rPr>
          <w:rFonts w:asciiTheme="majorHAnsi" w:hAnsiTheme="majorHAnsi" w:cstheme="majorHAnsi"/>
        </w:rPr>
        <w:fldChar w:fldCharType="separate"/>
      </w:r>
      <w:r w:rsidR="00300397" w:rsidRPr="00FC393D">
        <w:rPr>
          <w:rFonts w:asciiTheme="majorHAnsi" w:hAnsiTheme="majorHAnsi" w:cstheme="majorHAnsi"/>
          <w:noProof/>
          <w:vertAlign w:val="superscript"/>
        </w:rPr>
        <w:t>8,16</w:t>
      </w:r>
      <w:r w:rsidR="003C278D" w:rsidRPr="00FC393D">
        <w:rPr>
          <w:rFonts w:asciiTheme="majorHAnsi" w:hAnsiTheme="majorHAnsi" w:cstheme="majorHAnsi"/>
        </w:rPr>
        <w:fldChar w:fldCharType="end"/>
      </w:r>
      <w:r w:rsidR="001E14A7" w:rsidRPr="00FC393D">
        <w:rPr>
          <w:rFonts w:asciiTheme="majorHAnsi" w:hAnsiTheme="majorHAnsi" w:cstheme="majorHAnsi"/>
        </w:rPr>
        <w:t>.</w:t>
      </w:r>
      <w:r w:rsidR="003C278D" w:rsidRPr="00FC393D">
        <w:rPr>
          <w:rFonts w:asciiTheme="majorHAnsi" w:hAnsiTheme="majorHAnsi" w:cstheme="majorHAnsi"/>
        </w:rPr>
        <w:t xml:space="preserve"> </w:t>
      </w:r>
    </w:p>
    <w:p w14:paraId="4D03A19E" w14:textId="77777777" w:rsidR="007B3E74" w:rsidRPr="00FC393D" w:rsidRDefault="007B3E74" w:rsidP="00FC393D">
      <w:pPr>
        <w:jc w:val="both"/>
        <w:rPr>
          <w:rFonts w:asciiTheme="majorHAnsi" w:hAnsiTheme="majorHAnsi" w:cstheme="majorHAnsi"/>
        </w:rPr>
      </w:pPr>
    </w:p>
    <w:p w14:paraId="64469830" w14:textId="037BB951" w:rsidR="008E71A8" w:rsidRDefault="000E50C0" w:rsidP="00FC393D">
      <w:pPr>
        <w:jc w:val="both"/>
        <w:rPr>
          <w:rFonts w:asciiTheme="majorHAnsi" w:hAnsiTheme="majorHAnsi" w:cstheme="majorHAnsi"/>
          <w:color w:val="000000" w:themeColor="text1"/>
        </w:rPr>
      </w:pPr>
      <w:r w:rsidRPr="00FC393D">
        <w:rPr>
          <w:rFonts w:asciiTheme="majorHAnsi" w:hAnsiTheme="majorHAnsi" w:cstheme="majorHAnsi"/>
          <w:color w:val="000000" w:themeColor="text1"/>
        </w:rPr>
        <w:t xml:space="preserve">The current protocol provides a </w:t>
      </w:r>
      <w:r w:rsidR="003A00CC" w:rsidRPr="00FC393D">
        <w:rPr>
          <w:rFonts w:asciiTheme="majorHAnsi" w:hAnsiTheme="majorHAnsi" w:cstheme="majorHAnsi"/>
          <w:color w:val="000000" w:themeColor="text1"/>
        </w:rPr>
        <w:t>standardized</w:t>
      </w:r>
      <w:r w:rsidRPr="00FC393D">
        <w:rPr>
          <w:rFonts w:asciiTheme="majorHAnsi" w:hAnsiTheme="majorHAnsi" w:cstheme="majorHAnsi"/>
          <w:color w:val="000000" w:themeColor="text1"/>
        </w:rPr>
        <w:t xml:space="preserve"> </w:t>
      </w:r>
      <w:r w:rsidR="00A877A7" w:rsidRPr="00FC393D">
        <w:rPr>
          <w:rFonts w:asciiTheme="majorHAnsi" w:hAnsiTheme="majorHAnsi" w:cstheme="majorHAnsi"/>
          <w:color w:val="000000" w:themeColor="text1"/>
        </w:rPr>
        <w:t>protocol for</w:t>
      </w:r>
      <w:r w:rsidRPr="00FC393D">
        <w:rPr>
          <w:rFonts w:asciiTheme="majorHAnsi" w:hAnsiTheme="majorHAnsi" w:cstheme="majorHAnsi"/>
          <w:color w:val="000000" w:themeColor="text1"/>
        </w:rPr>
        <w:t xml:space="preserve"> the macroscopic assessment of </w:t>
      </w:r>
      <w:r w:rsidR="00A877A7" w:rsidRPr="00FC393D">
        <w:rPr>
          <w:rFonts w:asciiTheme="majorHAnsi" w:hAnsiTheme="majorHAnsi" w:cstheme="majorHAnsi"/>
          <w:color w:val="000000" w:themeColor="text1"/>
        </w:rPr>
        <w:t xml:space="preserve">distal pancreatectomy </w:t>
      </w:r>
      <w:r w:rsidRPr="00FC393D">
        <w:rPr>
          <w:rFonts w:asciiTheme="majorHAnsi" w:hAnsiTheme="majorHAnsi" w:cstheme="majorHAnsi"/>
          <w:color w:val="000000" w:themeColor="text1"/>
        </w:rPr>
        <w:t xml:space="preserve">specimens </w:t>
      </w:r>
      <w:r w:rsidR="00A877A7" w:rsidRPr="00FC393D">
        <w:rPr>
          <w:rFonts w:asciiTheme="majorHAnsi" w:hAnsiTheme="majorHAnsi" w:cstheme="majorHAnsi"/>
          <w:color w:val="000000" w:themeColor="text1"/>
        </w:rPr>
        <w:t>with</w:t>
      </w:r>
      <w:r w:rsidRPr="00FC393D">
        <w:rPr>
          <w:rFonts w:asciiTheme="majorHAnsi" w:hAnsiTheme="majorHAnsi" w:cstheme="majorHAnsi"/>
          <w:color w:val="000000" w:themeColor="text1"/>
        </w:rPr>
        <w:t xml:space="preserve"> PDAC. This includes improved specimen orientation by </w:t>
      </w:r>
      <w:r w:rsidR="004379B6">
        <w:rPr>
          <w:rFonts w:asciiTheme="majorHAnsi" w:hAnsiTheme="majorHAnsi" w:cstheme="majorHAnsi"/>
          <w:color w:val="000000" w:themeColor="text1"/>
        </w:rPr>
        <w:t>using</w:t>
      </w:r>
      <w:r w:rsidRPr="00FC393D">
        <w:rPr>
          <w:rFonts w:asciiTheme="majorHAnsi" w:hAnsiTheme="majorHAnsi" w:cstheme="majorHAnsi"/>
          <w:color w:val="000000" w:themeColor="text1"/>
        </w:rPr>
        <w:t xml:space="preserve"> sutures of the posterior margin </w:t>
      </w:r>
      <w:r w:rsidR="004379B6">
        <w:rPr>
          <w:rFonts w:asciiTheme="majorHAnsi" w:hAnsiTheme="majorHAnsi" w:cstheme="majorHAnsi"/>
          <w:color w:val="000000" w:themeColor="text1"/>
        </w:rPr>
        <w:t xml:space="preserve">marked </w:t>
      </w:r>
      <w:r w:rsidRPr="00FC393D">
        <w:rPr>
          <w:rFonts w:asciiTheme="majorHAnsi" w:hAnsiTheme="majorHAnsi" w:cstheme="majorHAnsi"/>
          <w:color w:val="000000" w:themeColor="text1"/>
        </w:rPr>
        <w:t xml:space="preserve">by the surgeons and different </w:t>
      </w:r>
      <w:r w:rsidR="003A00CC" w:rsidRPr="00FC393D">
        <w:rPr>
          <w:rFonts w:asciiTheme="majorHAnsi" w:hAnsiTheme="majorHAnsi" w:cstheme="majorHAnsi"/>
          <w:color w:val="000000" w:themeColor="text1"/>
        </w:rPr>
        <w:t>colors</w:t>
      </w:r>
      <w:r w:rsidRPr="00FC393D">
        <w:rPr>
          <w:rFonts w:asciiTheme="majorHAnsi" w:hAnsiTheme="majorHAnsi" w:cstheme="majorHAnsi"/>
          <w:color w:val="000000" w:themeColor="text1"/>
        </w:rPr>
        <w:t xml:space="preserve"> to distinguish the </w:t>
      </w:r>
      <w:r w:rsidR="004A75E9" w:rsidRPr="00FC393D">
        <w:rPr>
          <w:rFonts w:asciiTheme="majorHAnsi" w:hAnsiTheme="majorHAnsi" w:cstheme="majorHAnsi"/>
          <w:color w:val="000000" w:themeColor="text1"/>
        </w:rPr>
        <w:t>relevant</w:t>
      </w:r>
      <w:r w:rsidRPr="00FC393D">
        <w:rPr>
          <w:rFonts w:asciiTheme="majorHAnsi" w:hAnsiTheme="majorHAnsi" w:cstheme="majorHAnsi"/>
          <w:color w:val="000000" w:themeColor="text1"/>
        </w:rPr>
        <w:t xml:space="preserve"> margins, including those of additional organs. </w:t>
      </w:r>
    </w:p>
    <w:p w14:paraId="5644E04C" w14:textId="77777777" w:rsidR="007B3E74" w:rsidRPr="00FC393D" w:rsidRDefault="007B3E74" w:rsidP="00FC393D">
      <w:pPr>
        <w:jc w:val="both"/>
        <w:rPr>
          <w:rFonts w:asciiTheme="majorHAnsi" w:hAnsiTheme="majorHAnsi" w:cstheme="majorHAnsi"/>
          <w:color w:val="000000" w:themeColor="text1"/>
        </w:rPr>
      </w:pPr>
    </w:p>
    <w:p w14:paraId="6E130DAB" w14:textId="77777777" w:rsidR="008E71A8" w:rsidRPr="00FC393D" w:rsidRDefault="008E71A8" w:rsidP="00FC393D">
      <w:pPr>
        <w:jc w:val="both"/>
        <w:rPr>
          <w:rFonts w:asciiTheme="majorHAnsi" w:hAnsiTheme="majorHAnsi" w:cstheme="majorHAnsi"/>
        </w:rPr>
      </w:pPr>
      <w:r w:rsidRPr="00FC393D">
        <w:rPr>
          <w:rFonts w:asciiTheme="majorHAnsi" w:hAnsiTheme="majorHAnsi" w:cstheme="majorHAnsi"/>
        </w:rPr>
        <w:t xml:space="preserve">According to AJCC/UICC TNM8 staging, tumors are staged according to size and tumor extent. </w:t>
      </w:r>
    </w:p>
    <w:p w14:paraId="092F9DD1" w14:textId="66A1E013" w:rsidR="008E71A8" w:rsidRDefault="008E71A8" w:rsidP="00FC393D">
      <w:pPr>
        <w:jc w:val="both"/>
        <w:rPr>
          <w:rFonts w:asciiTheme="majorHAnsi" w:hAnsiTheme="majorHAnsi" w:cstheme="majorHAnsi"/>
          <w:color w:val="000000" w:themeColor="text1"/>
        </w:rPr>
      </w:pPr>
      <w:r w:rsidRPr="00FC393D">
        <w:rPr>
          <w:rFonts w:asciiTheme="majorHAnsi" w:hAnsiTheme="majorHAnsi" w:cstheme="majorHAnsi"/>
        </w:rPr>
        <w:t>Macroscopic assessment of tumor size can be challenging owing to the presence of fibrosis and chronic pancreatitis that can mimic tumor macroscopically. It is for this reason that extensive tumor sampling, supported by a detailed block description and close-up photographs of the specimen slices, are required to ensure accurate assessment of tumor size and extent.</w:t>
      </w:r>
      <w:r w:rsidRPr="00FC393D">
        <w:rPr>
          <w:rFonts w:asciiTheme="majorHAnsi" w:hAnsiTheme="majorHAnsi" w:cstheme="majorHAnsi"/>
          <w:color w:val="000000" w:themeColor="text1"/>
        </w:rPr>
        <w:t xml:space="preserve"> </w:t>
      </w:r>
      <w:r w:rsidR="009E78C9" w:rsidRPr="00FC393D">
        <w:rPr>
          <w:rFonts w:asciiTheme="majorHAnsi" w:hAnsiTheme="majorHAnsi" w:cstheme="majorHAnsi"/>
          <w:color w:val="000000" w:themeColor="text1"/>
        </w:rPr>
        <w:t xml:space="preserve">It should be noted that in case of intraoperative frozen assessment the accurate distance between tumor and transection margin is the sum of the distance between tumor and transection margin in the specimen and the thickness of the intraoperative sample of the transection margin. </w:t>
      </w:r>
      <w:r w:rsidRPr="00FC393D">
        <w:rPr>
          <w:rFonts w:asciiTheme="majorHAnsi" w:hAnsiTheme="majorHAnsi" w:cstheme="majorHAnsi"/>
          <w:color w:val="000000" w:themeColor="text1"/>
        </w:rPr>
        <w:t>The standardized methods of tumor size assessment will increase appropriate staging of the tumor according to the 8</w:t>
      </w:r>
      <w:r w:rsidRPr="00FC393D">
        <w:rPr>
          <w:rFonts w:asciiTheme="majorHAnsi" w:hAnsiTheme="majorHAnsi" w:cstheme="majorHAnsi"/>
          <w:color w:val="000000" w:themeColor="text1"/>
          <w:vertAlign w:val="superscript"/>
        </w:rPr>
        <w:t>th</w:t>
      </w:r>
      <w:r w:rsidRPr="00FC393D">
        <w:rPr>
          <w:rFonts w:asciiTheme="majorHAnsi" w:hAnsiTheme="majorHAnsi" w:cstheme="majorHAnsi"/>
          <w:color w:val="000000" w:themeColor="text1"/>
        </w:rPr>
        <w:t xml:space="preserve"> edition of the TNM system.</w:t>
      </w:r>
      <w:r w:rsidR="009E78C9" w:rsidRPr="00FC393D">
        <w:rPr>
          <w:rFonts w:asciiTheme="majorHAnsi" w:hAnsiTheme="majorHAnsi" w:cstheme="majorHAnsi"/>
          <w:color w:val="000000" w:themeColor="text1"/>
        </w:rPr>
        <w:t xml:space="preserve"> </w:t>
      </w:r>
    </w:p>
    <w:p w14:paraId="6B1E1596" w14:textId="77777777" w:rsidR="007B3E74" w:rsidRPr="00FC393D" w:rsidRDefault="007B3E74" w:rsidP="00FC393D">
      <w:pPr>
        <w:jc w:val="both"/>
        <w:rPr>
          <w:rFonts w:asciiTheme="majorHAnsi" w:hAnsiTheme="majorHAnsi" w:cstheme="majorHAnsi"/>
          <w:color w:val="000000" w:themeColor="text1"/>
        </w:rPr>
      </w:pPr>
    </w:p>
    <w:p w14:paraId="6D7A7BF0" w14:textId="4E4FA126" w:rsidR="00165652" w:rsidRPr="00FC393D" w:rsidRDefault="009E78C9" w:rsidP="00FC393D">
      <w:pPr>
        <w:jc w:val="both"/>
        <w:rPr>
          <w:rFonts w:asciiTheme="majorHAnsi" w:hAnsiTheme="majorHAnsi" w:cstheme="majorHAnsi"/>
          <w:color w:val="000000" w:themeColor="text1"/>
        </w:rPr>
      </w:pPr>
      <w:r w:rsidRPr="00FC393D">
        <w:rPr>
          <w:rFonts w:asciiTheme="majorHAnsi" w:hAnsiTheme="majorHAnsi" w:cstheme="majorHAnsi"/>
          <w:color w:val="000000" w:themeColor="text1"/>
        </w:rPr>
        <w:t>Finally, f</w:t>
      </w:r>
      <w:r w:rsidR="00826D6A" w:rsidRPr="00FC393D">
        <w:rPr>
          <w:rFonts w:asciiTheme="majorHAnsi" w:hAnsiTheme="majorHAnsi" w:cstheme="majorHAnsi"/>
          <w:color w:val="000000" w:themeColor="text1"/>
        </w:rPr>
        <w:t xml:space="preserve">or </w:t>
      </w:r>
      <w:r w:rsidR="00357E7D" w:rsidRPr="00FC393D">
        <w:rPr>
          <w:rFonts w:asciiTheme="majorHAnsi" w:hAnsiTheme="majorHAnsi" w:cstheme="majorHAnsi"/>
          <w:color w:val="000000" w:themeColor="text1"/>
        </w:rPr>
        <w:t>tumors of</w:t>
      </w:r>
      <w:r w:rsidR="00826D6A" w:rsidRPr="00FC393D">
        <w:rPr>
          <w:rFonts w:asciiTheme="majorHAnsi" w:hAnsiTheme="majorHAnsi" w:cstheme="majorHAnsi"/>
          <w:color w:val="000000" w:themeColor="text1"/>
        </w:rPr>
        <w:t xml:space="preserve"> the pancreatic body or tail the</w:t>
      </w:r>
      <w:r w:rsidR="00300397" w:rsidRPr="00FC393D">
        <w:rPr>
          <w:rFonts w:asciiTheme="majorHAnsi" w:hAnsiTheme="majorHAnsi" w:cstheme="majorHAnsi"/>
          <w:color w:val="000000" w:themeColor="text1"/>
        </w:rPr>
        <w:t xml:space="preserve"> minimum number of lymph nodes sampling for sufficient nodal staging has not yet been established</w:t>
      </w:r>
      <w:r w:rsidR="00300397" w:rsidRPr="00FC393D">
        <w:rPr>
          <w:rFonts w:asciiTheme="majorHAnsi" w:hAnsiTheme="majorHAnsi" w:cstheme="majorHAnsi"/>
          <w:color w:val="000000" w:themeColor="text1"/>
        </w:rPr>
        <w:fldChar w:fldCharType="begin" w:fldLock="1"/>
      </w:r>
      <w:r w:rsidR="00300397" w:rsidRPr="00FC393D">
        <w:rPr>
          <w:rFonts w:asciiTheme="majorHAnsi" w:hAnsiTheme="majorHAnsi" w:cstheme="majorHAnsi"/>
          <w:color w:val="000000" w:themeColor="text1"/>
        </w:rPr>
        <w:instrText>ADDIN CSL_CITATION {"citationItems":[{"id":"ITEM-1","itemData":{"abstract":"Background The accuracy of the assessment of the nodal status in resected cephalic pancreatic adenocarcinoma (PA) depends on the number of examined lymph nodes (NELN). This study assesses the impact of the NELN on N staging and survival and propose a minimal number of examined lymph nodes (MNELN) ensuring reliability of the pN status determination. Methods 188 consecutive patients treated by pancreaticoduodenectomy (PD) for PA. Correlations between NELN and survivals of pN0 and pN1 groups and with the rate of pN1 patients were studied. A probability model based on the binomial law was built to estimate the MNELN able to detect pN1 patients with a sensitivity ≥95%. Results Overall and disease free 5-year survivals were 27.2% and 24.6% respectively. 135 patients (71.8%) were staged pN1. The median NELN was 17 (range 0-68). Overall and disease free survivals of pN1 patients were not related to NELN. The influence of NELN on survival in pN0 patients due to stage migration did not reach significance. The probability model showed that a MNELN of 16 nodes was required to detect pN1 patients with a sensitivity of 95%. Conclusion A MNELN of 16 is required to assess pN status and should be considered as a quality criterion in future studies and trials on PD for PA. © 2013 Elsevier Ltd. All rights reserved.","author":[{"dropping-particle":"","family":"Malleo","given":"G","non-dropping-particle":"","parse-names":false,"suffix":""},{"dropping-particle":"","family":"Maggino","given":"L","non-dropping-particle":"","parse-names":false,"suffix":""},{"dropping-particle":"","family":"Ferrone","given":"C","non-dropping-particle":"","parse-names":false,"suffix":""},{"dropping-particle":"","family":"Marchegiani","given":"Giovanni","non-dropping-particle":"","parse-names":false,"suffix":""},{"dropping-particle":"","family":"Mino-Kenudson","given":"M","non-dropping-particle":"","parse-names":false,"suffix":""},{"dropping-particle":"","family":"Capelli","given":"P","non-dropping-particle":"","parse-names":false,"suffix":""}],"container-title":"Annals of surgery","id":"ITEM-1","issued":{"date-parts":[["2018"]]},"page":"xxx-xxx","title":"Number of examined lymph nodes and nodal status assessment in pancreaticoduodenectomy for pancreatic adenocarcinoma","type":"article-journal","volume":"xx"},"uris":["http://www.mendeley.com/documents/?uuid=a2cda798-d2ac-4fa4-adf7-7fde38e1e736"]}],"mendeley":{"formattedCitation":"&lt;sup&gt;17&lt;/sup&gt;","plainTextFormattedCitation":"17","previouslyFormattedCitation":"&lt;sup&gt;17&lt;/sup&gt;"},"properties":{"noteIndex":0},"schema":"https://github.com/citation-style-language/schema/raw/master/csl-citation.json"}</w:instrText>
      </w:r>
      <w:r w:rsidR="00300397" w:rsidRPr="00FC393D">
        <w:rPr>
          <w:rFonts w:asciiTheme="majorHAnsi" w:hAnsiTheme="majorHAnsi" w:cstheme="majorHAnsi"/>
          <w:color w:val="000000" w:themeColor="text1"/>
        </w:rPr>
        <w:fldChar w:fldCharType="separate"/>
      </w:r>
      <w:r w:rsidR="00300397" w:rsidRPr="00FC393D">
        <w:rPr>
          <w:rFonts w:asciiTheme="majorHAnsi" w:hAnsiTheme="majorHAnsi" w:cstheme="majorHAnsi"/>
          <w:noProof/>
          <w:color w:val="000000" w:themeColor="text1"/>
          <w:vertAlign w:val="superscript"/>
        </w:rPr>
        <w:t>17</w:t>
      </w:r>
      <w:r w:rsidR="00300397" w:rsidRPr="00FC393D">
        <w:rPr>
          <w:rFonts w:asciiTheme="majorHAnsi" w:hAnsiTheme="majorHAnsi" w:cstheme="majorHAnsi"/>
          <w:color w:val="000000" w:themeColor="text1"/>
        </w:rPr>
        <w:fldChar w:fldCharType="end"/>
      </w:r>
      <w:r w:rsidR="001E14A7" w:rsidRPr="00FC393D">
        <w:rPr>
          <w:rFonts w:asciiTheme="majorHAnsi" w:hAnsiTheme="majorHAnsi" w:cstheme="majorHAnsi"/>
          <w:color w:val="000000" w:themeColor="text1"/>
        </w:rPr>
        <w:t>.</w:t>
      </w:r>
      <w:r w:rsidR="00826D6A" w:rsidRPr="00FC393D">
        <w:rPr>
          <w:rFonts w:asciiTheme="majorHAnsi" w:hAnsiTheme="majorHAnsi" w:cstheme="majorHAnsi"/>
          <w:color w:val="000000" w:themeColor="text1"/>
        </w:rPr>
        <w:t xml:space="preserve"> However,</w:t>
      </w:r>
      <w:r w:rsidR="00300397" w:rsidRPr="00FC393D">
        <w:rPr>
          <w:rFonts w:asciiTheme="majorHAnsi" w:hAnsiTheme="majorHAnsi" w:cstheme="majorHAnsi"/>
          <w:color w:val="000000" w:themeColor="text1"/>
        </w:rPr>
        <w:t xml:space="preserve"> </w:t>
      </w:r>
      <w:r w:rsidR="00A93A67" w:rsidRPr="00FC393D">
        <w:rPr>
          <w:rFonts w:asciiTheme="majorHAnsi" w:hAnsiTheme="majorHAnsi" w:cstheme="majorHAnsi"/>
          <w:color w:val="000000" w:themeColor="text1"/>
        </w:rPr>
        <w:t>u</w:t>
      </w:r>
      <w:r w:rsidR="00D90BC7" w:rsidRPr="00FC393D">
        <w:rPr>
          <w:rFonts w:asciiTheme="majorHAnsi" w:hAnsiTheme="majorHAnsi" w:cstheme="majorHAnsi"/>
          <w:color w:val="000000" w:themeColor="text1"/>
        </w:rPr>
        <w:t xml:space="preserve">nderstanding the pattern of lymph node metastasis is of </w:t>
      </w:r>
      <w:r w:rsidR="00C671AD" w:rsidRPr="00FC393D">
        <w:rPr>
          <w:rFonts w:asciiTheme="majorHAnsi" w:hAnsiTheme="majorHAnsi" w:cstheme="majorHAnsi"/>
          <w:color w:val="000000" w:themeColor="text1"/>
        </w:rPr>
        <w:t>potential</w:t>
      </w:r>
      <w:r w:rsidR="00D90BC7" w:rsidRPr="00FC393D">
        <w:rPr>
          <w:rFonts w:asciiTheme="majorHAnsi" w:hAnsiTheme="majorHAnsi" w:cstheme="majorHAnsi"/>
          <w:color w:val="000000" w:themeColor="text1"/>
        </w:rPr>
        <w:t xml:space="preserve"> importance for further </w:t>
      </w:r>
      <w:r w:rsidR="00C671AD" w:rsidRPr="00FC393D">
        <w:rPr>
          <w:rFonts w:asciiTheme="majorHAnsi" w:hAnsiTheme="majorHAnsi" w:cstheme="majorHAnsi"/>
          <w:color w:val="000000" w:themeColor="text1"/>
        </w:rPr>
        <w:t xml:space="preserve">improvement of </w:t>
      </w:r>
      <w:r w:rsidR="00D90BC7" w:rsidRPr="00FC393D">
        <w:rPr>
          <w:rFonts w:asciiTheme="majorHAnsi" w:hAnsiTheme="majorHAnsi" w:cstheme="majorHAnsi"/>
          <w:color w:val="000000" w:themeColor="text1"/>
        </w:rPr>
        <w:t>treatment</w:t>
      </w:r>
      <w:r w:rsidR="00826D6A" w:rsidRPr="00FC393D">
        <w:rPr>
          <w:rFonts w:asciiTheme="majorHAnsi" w:hAnsiTheme="majorHAnsi" w:cstheme="majorHAnsi"/>
          <w:color w:val="000000" w:themeColor="text1"/>
        </w:rPr>
        <w:t xml:space="preserve"> and prognosis</w:t>
      </w:r>
      <w:r w:rsidR="00D90BC7" w:rsidRPr="00FC393D">
        <w:rPr>
          <w:rFonts w:asciiTheme="majorHAnsi" w:hAnsiTheme="majorHAnsi" w:cstheme="majorHAnsi"/>
          <w:color w:val="000000" w:themeColor="text1"/>
        </w:rPr>
        <w:t xml:space="preserve">. </w:t>
      </w:r>
      <w:r w:rsidR="00826D6A" w:rsidRPr="00FC393D">
        <w:rPr>
          <w:rFonts w:asciiTheme="majorHAnsi" w:hAnsiTheme="majorHAnsi" w:cstheme="majorHAnsi"/>
          <w:color w:val="000000" w:themeColor="text1"/>
        </w:rPr>
        <w:t>Therefor</w:t>
      </w:r>
      <w:r w:rsidR="0095219B">
        <w:rPr>
          <w:rFonts w:asciiTheme="majorHAnsi" w:hAnsiTheme="majorHAnsi" w:cstheme="majorHAnsi"/>
          <w:color w:val="000000" w:themeColor="text1"/>
        </w:rPr>
        <w:t>e,</w:t>
      </w:r>
      <w:r w:rsidR="00826D6A" w:rsidRPr="00FC393D">
        <w:rPr>
          <w:rFonts w:asciiTheme="majorHAnsi" w:hAnsiTheme="majorHAnsi" w:cstheme="majorHAnsi"/>
          <w:color w:val="000000" w:themeColor="text1"/>
        </w:rPr>
        <w:t xml:space="preserve"> inking the superior and inferior border of the pancreas will help the identification of lymph node station</w:t>
      </w:r>
      <w:r w:rsidR="0095219B">
        <w:rPr>
          <w:rFonts w:asciiTheme="majorHAnsi" w:hAnsiTheme="majorHAnsi" w:cstheme="majorHAnsi"/>
          <w:color w:val="000000" w:themeColor="text1"/>
        </w:rPr>
        <w:t>s</w:t>
      </w:r>
      <w:r w:rsidR="00826D6A" w:rsidRPr="00FC393D">
        <w:rPr>
          <w:rFonts w:asciiTheme="majorHAnsi" w:hAnsiTheme="majorHAnsi" w:cstheme="majorHAnsi"/>
          <w:color w:val="000000" w:themeColor="text1"/>
        </w:rPr>
        <w:t xml:space="preserve"> 11 and 18 and adequate lymph node sampling. Separate reporting on the regional lymph node stations is not common practice. In general, only the total number of lymph nodes, number of involved lymph nodes</w:t>
      </w:r>
      <w:r w:rsidR="0095219B">
        <w:rPr>
          <w:rFonts w:asciiTheme="majorHAnsi" w:hAnsiTheme="majorHAnsi" w:cstheme="majorHAnsi"/>
          <w:color w:val="000000" w:themeColor="text1"/>
        </w:rPr>
        <w:t>,</w:t>
      </w:r>
      <w:r w:rsidR="00826D6A" w:rsidRPr="00FC393D">
        <w:rPr>
          <w:rFonts w:asciiTheme="majorHAnsi" w:hAnsiTheme="majorHAnsi" w:cstheme="majorHAnsi"/>
          <w:color w:val="000000" w:themeColor="text1"/>
        </w:rPr>
        <w:t xml:space="preserve"> and lymph node ratio are reported</w:t>
      </w:r>
      <w:r w:rsidR="00826D6A" w:rsidRPr="00FC393D">
        <w:rPr>
          <w:rFonts w:asciiTheme="majorHAnsi" w:hAnsiTheme="majorHAnsi" w:cstheme="majorHAnsi"/>
          <w:color w:val="000000" w:themeColor="text1"/>
        </w:rPr>
        <w:fldChar w:fldCharType="begin" w:fldLock="1"/>
      </w:r>
      <w:r w:rsidR="00EF7776" w:rsidRPr="00FC393D">
        <w:rPr>
          <w:rFonts w:asciiTheme="majorHAnsi" w:hAnsiTheme="majorHAnsi" w:cstheme="majorHAnsi"/>
          <w:color w:val="000000" w:themeColor="text1"/>
        </w:rPr>
        <w:instrText>ADDIN CSL_CITATION {"citationItems":[{"id":"ITEM-1","itemData":{"URL":"https://www.rcpath.org/uploads/assets/34910231-c106-4629-a2de9e9ae6f87ac1/g091-pancreasdataset-mar17.pdf","accessed":{"date-parts":[["2018","10","3"]]},"author":[{"dropping-particle":"","family":"Campbell","given":"Fiona","non-dropping-particle":"","parse-names":false,"suffix":""},{"dropping-particle":"","family":"Cairns","given":"A","non-dropping-particle":"","parse-names":false,"suffix":""},{"dropping-particle":"","family":"Duthie","given":"Fraser","non-dropping-particle":"","parse-names":false,"suffix":""},{"dropping-particle":"","family":"Feakins","given":"Roger","non-dropping-particle":"","parse-names":false,"suffix":""}],"id":"ITEM-1","issued":{"date-parts":[["2017"]]},"title":"Dataset for the histopathological reporting of carcinomas of the pancreas, ampulla of Vater and common bile duct from the Royal College of Pathologists.","type":"webpage"},"uris":["http://www.mendeley.com/documents/?uuid=1d2b6183-3aba-463e-8168-1683f4bfbcf4"]}],"mendeley":{"formattedCitation":"&lt;sup&gt;8&lt;/sup&gt;","plainTextFormattedCitation":"8","previouslyFormattedCitation":"&lt;sup&gt;8&lt;/sup&gt;"},"properties":{"noteIndex":0},"schema":"https://github.com/citation-style-language/schema/raw/master/csl-citation.json"}</w:instrText>
      </w:r>
      <w:r w:rsidR="00826D6A" w:rsidRPr="00FC393D">
        <w:rPr>
          <w:rFonts w:asciiTheme="majorHAnsi" w:hAnsiTheme="majorHAnsi" w:cstheme="majorHAnsi"/>
          <w:color w:val="000000" w:themeColor="text1"/>
        </w:rPr>
        <w:fldChar w:fldCharType="separate"/>
      </w:r>
      <w:r w:rsidR="00826D6A" w:rsidRPr="00FC393D">
        <w:rPr>
          <w:rFonts w:asciiTheme="majorHAnsi" w:hAnsiTheme="majorHAnsi" w:cstheme="majorHAnsi"/>
          <w:noProof/>
          <w:color w:val="000000" w:themeColor="text1"/>
          <w:vertAlign w:val="superscript"/>
        </w:rPr>
        <w:t>8</w:t>
      </w:r>
      <w:r w:rsidR="00826D6A" w:rsidRPr="00FC393D">
        <w:rPr>
          <w:rFonts w:asciiTheme="majorHAnsi" w:hAnsiTheme="majorHAnsi" w:cstheme="majorHAnsi"/>
          <w:color w:val="000000" w:themeColor="text1"/>
        </w:rPr>
        <w:fldChar w:fldCharType="end"/>
      </w:r>
      <w:r w:rsidR="001E14A7" w:rsidRPr="00FC393D">
        <w:rPr>
          <w:rFonts w:asciiTheme="majorHAnsi" w:hAnsiTheme="majorHAnsi" w:cstheme="majorHAnsi"/>
          <w:color w:val="000000" w:themeColor="text1"/>
        </w:rPr>
        <w:t>.</w:t>
      </w:r>
      <w:r w:rsidR="00826D6A" w:rsidRPr="00FC393D">
        <w:rPr>
          <w:rFonts w:asciiTheme="majorHAnsi" w:hAnsiTheme="majorHAnsi" w:cstheme="majorHAnsi"/>
          <w:color w:val="000000" w:themeColor="text1"/>
        </w:rPr>
        <w:t xml:space="preserve"> </w:t>
      </w:r>
    </w:p>
    <w:p w14:paraId="5A7AFC28" w14:textId="77777777" w:rsidR="00BB3580" w:rsidRPr="00FC393D" w:rsidRDefault="00BB3580" w:rsidP="00FC393D">
      <w:pPr>
        <w:jc w:val="both"/>
        <w:rPr>
          <w:rFonts w:asciiTheme="majorHAnsi" w:hAnsiTheme="majorHAnsi" w:cstheme="majorHAnsi"/>
          <w:color w:val="FF0000"/>
        </w:rPr>
      </w:pPr>
    </w:p>
    <w:p w14:paraId="0AAA6B8A" w14:textId="0CD67E36" w:rsidR="00165652" w:rsidRPr="00FC393D" w:rsidRDefault="00165652" w:rsidP="00FC393D">
      <w:pPr>
        <w:jc w:val="both"/>
        <w:rPr>
          <w:rFonts w:asciiTheme="majorHAnsi" w:hAnsiTheme="majorHAnsi" w:cstheme="majorHAnsi"/>
          <w:color w:val="000000" w:themeColor="text1"/>
        </w:rPr>
      </w:pPr>
      <w:r w:rsidRPr="00FC393D">
        <w:rPr>
          <w:rFonts w:asciiTheme="majorHAnsi" w:hAnsiTheme="majorHAnsi" w:cstheme="majorHAnsi"/>
          <w:color w:val="000000" w:themeColor="text1"/>
        </w:rPr>
        <w:lastRenderedPageBreak/>
        <w:t>A limitation of the methods used is the removal of the stapler line of the transection margin. Alt</w:t>
      </w:r>
      <w:r w:rsidR="004B5CC2" w:rsidRPr="00FC393D">
        <w:rPr>
          <w:rFonts w:asciiTheme="majorHAnsi" w:hAnsiTheme="majorHAnsi" w:cstheme="majorHAnsi"/>
          <w:color w:val="000000" w:themeColor="text1"/>
        </w:rPr>
        <w:t xml:space="preserve">hough staplers are increasingly </w:t>
      </w:r>
      <w:r w:rsidRPr="00FC393D">
        <w:rPr>
          <w:rFonts w:asciiTheme="majorHAnsi" w:hAnsiTheme="majorHAnsi" w:cstheme="majorHAnsi"/>
          <w:color w:val="000000" w:themeColor="text1"/>
        </w:rPr>
        <w:t>used for the transection of the pancreas and closure of the pancreatic stump</w:t>
      </w:r>
      <w:r w:rsidR="0002794D" w:rsidRPr="00FC393D">
        <w:rPr>
          <w:rFonts w:asciiTheme="majorHAnsi" w:hAnsiTheme="majorHAnsi" w:cstheme="majorHAnsi"/>
          <w:color w:val="000000" w:themeColor="text1"/>
        </w:rPr>
        <w:fldChar w:fldCharType="begin" w:fldLock="1"/>
      </w:r>
      <w:r w:rsidR="001E14A7" w:rsidRPr="00FC393D">
        <w:rPr>
          <w:rFonts w:asciiTheme="majorHAnsi" w:hAnsiTheme="majorHAnsi" w:cstheme="majorHAnsi"/>
          <w:color w:val="000000" w:themeColor="text1"/>
        </w:rPr>
        <w:instrText>ADDIN CSL_CITATION {"citationItems":[{"id":"ITEM-1","itemData":{"ISSN":"00029610","abstract":"Background: Suture closure and stapler closure of the pancreatic remnant after distal pancreatectomy are the techniques used most often. The ideal choice remains a matter of debate. Methods: Five bibliographic databases covering 1970 to July 2009 were searched. Results: Sixteen articles met the inclusion criteria. Stapler closure was performed in 671 patients, while suture closure was conducted in 1,615 patients. The pancreatic fistula rate ranged from 0% to 40.0% for stapler closure of the pancreatic stump and from 9.3% to 45.7% for the suture closure technique. There were no significant difference between the stapler and suture closure groups with respect to the pancreatic fistula formation rate (22.1% vs 31.2%; odds ratio, .85; 95% confidence interval, .661.08), although there was a trend toward favoring stapler closure. In 4 studies including 437 patients, stapler closure was associated with a trend (not statistically significant) toward a reduction in intra-abdominal abscess (odds ratio, .53; 95% confidence interval, .241.15). Conclusions: No significant differences occur between suture and stapler closure with respect to the pancreatic fistula or intra-abdominal abscess after distal pancreatectomy, though there is a trend favoring stapler closure. © 2010 Elsevier Inc. All rights reserved.","author":[{"dropping-particle":"","family":"Zhou","given":"Wei","non-dropping-particle":"","parse-names":false,"suffix":""},{"dropping-particle":"","family":"Lv","given":"Ran","non-dropping-particle":"","parse-names":false,"suffix":""},{"dropping-particle":"","family":"Wang","given":"Xianfa","non-dropping-particle":"","parse-names":false,"suffix":""},{"dropping-particle":"","family":"Mou","given":"Yiping","non-dropping-particle":"","parse-names":false,"suffix":""},{"dropping-particle":"","family":"Cai","given":"Xiujun","non-dropping-particle":"","parse-names":false,"suffix":""},{"dropping-particle":"","family":"Herr","given":"Ingrid","non-dropping-particle":"","parse-names":false,"suffix":""}],"container-title":"American Journal of Surgery","id":"ITEM-1","issue":"4","issued":{"date-parts":[["2010"]]},"page":"529-536","publisher":"Elsevier Inc.","title":"Stapler vs suture closure of pancreatic remnant after distal pancreatectomy: A meta-analysis","type":"article-journal","volume":"200"},"uris":["http://www.mendeley.com/documents/?uuid=fc2639a7-2a03-45be-b72d-b6dc7aa0807f"]}],"mendeley":{"formattedCitation":"&lt;sup&gt;18&lt;/sup&gt;","plainTextFormattedCitation":"18","previouslyFormattedCitation":"&lt;sup&gt;18&lt;/sup&gt;"},"properties":{"noteIndex":0},"schema":"https://github.com/citation-style-language/schema/raw/master/csl-citation.json"}</w:instrText>
      </w:r>
      <w:r w:rsidR="0002794D" w:rsidRPr="00FC393D">
        <w:rPr>
          <w:rFonts w:asciiTheme="majorHAnsi" w:hAnsiTheme="majorHAnsi" w:cstheme="majorHAnsi"/>
          <w:color w:val="000000" w:themeColor="text1"/>
        </w:rPr>
        <w:fldChar w:fldCharType="separate"/>
      </w:r>
      <w:r w:rsidR="00826D6A" w:rsidRPr="00FC393D">
        <w:rPr>
          <w:rFonts w:asciiTheme="majorHAnsi" w:hAnsiTheme="majorHAnsi" w:cstheme="majorHAnsi"/>
          <w:noProof/>
          <w:color w:val="000000" w:themeColor="text1"/>
          <w:vertAlign w:val="superscript"/>
        </w:rPr>
        <w:t>18</w:t>
      </w:r>
      <w:r w:rsidR="0002794D" w:rsidRPr="00FC393D">
        <w:rPr>
          <w:rFonts w:asciiTheme="majorHAnsi" w:hAnsiTheme="majorHAnsi" w:cstheme="majorHAnsi"/>
          <w:color w:val="000000" w:themeColor="text1"/>
        </w:rPr>
        <w:fldChar w:fldCharType="end"/>
      </w:r>
      <w:r w:rsidRPr="00FC393D">
        <w:rPr>
          <w:rFonts w:asciiTheme="majorHAnsi" w:hAnsiTheme="majorHAnsi" w:cstheme="majorHAnsi"/>
          <w:color w:val="000000" w:themeColor="text1"/>
        </w:rPr>
        <w:t>, staple</w:t>
      </w:r>
      <w:r w:rsidR="00C671AD" w:rsidRPr="00FC393D">
        <w:rPr>
          <w:rFonts w:asciiTheme="majorHAnsi" w:hAnsiTheme="majorHAnsi" w:cstheme="majorHAnsi"/>
          <w:color w:val="000000" w:themeColor="text1"/>
        </w:rPr>
        <w:t xml:space="preserve">s </w:t>
      </w:r>
      <w:r w:rsidR="004B5CC2" w:rsidRPr="00FC393D">
        <w:rPr>
          <w:rFonts w:asciiTheme="majorHAnsi" w:hAnsiTheme="majorHAnsi" w:cstheme="majorHAnsi"/>
          <w:color w:val="000000" w:themeColor="text1"/>
        </w:rPr>
        <w:t>cannot be cut by microtome blades during further processing</w:t>
      </w:r>
      <w:r w:rsidR="0002794D" w:rsidRPr="00FC393D">
        <w:rPr>
          <w:rFonts w:asciiTheme="majorHAnsi" w:hAnsiTheme="majorHAnsi" w:cstheme="majorHAnsi"/>
          <w:color w:val="000000" w:themeColor="text1"/>
        </w:rPr>
        <w:t xml:space="preserve">. It is therefore advised to remove the staplers </w:t>
      </w:r>
      <w:r w:rsidR="00C671AD" w:rsidRPr="00FC393D">
        <w:rPr>
          <w:rFonts w:asciiTheme="majorHAnsi" w:hAnsiTheme="majorHAnsi" w:cstheme="majorHAnsi"/>
          <w:color w:val="000000" w:themeColor="text1"/>
        </w:rPr>
        <w:t xml:space="preserve">with as little tissue as possible to minimize </w:t>
      </w:r>
      <w:r w:rsidR="009A42B6" w:rsidRPr="00FC393D">
        <w:rPr>
          <w:rFonts w:asciiTheme="majorHAnsi" w:hAnsiTheme="majorHAnsi" w:cstheme="majorHAnsi"/>
          <w:color w:val="000000" w:themeColor="text1"/>
        </w:rPr>
        <w:t>the loss of tissue at</w:t>
      </w:r>
      <w:r w:rsidR="0002794D" w:rsidRPr="00FC393D">
        <w:rPr>
          <w:rFonts w:asciiTheme="majorHAnsi" w:hAnsiTheme="majorHAnsi" w:cstheme="majorHAnsi"/>
          <w:color w:val="000000" w:themeColor="text1"/>
        </w:rPr>
        <w:t xml:space="preserve"> the true margin</w:t>
      </w:r>
      <w:r w:rsidR="004B5CC2" w:rsidRPr="00FC393D">
        <w:rPr>
          <w:rFonts w:asciiTheme="majorHAnsi" w:hAnsiTheme="majorHAnsi" w:cstheme="majorHAnsi"/>
          <w:color w:val="000000" w:themeColor="text1"/>
        </w:rPr>
        <w:t xml:space="preserve"> and report when tumor is macroscopically close to the staple line</w:t>
      </w:r>
      <w:r w:rsidR="0002794D" w:rsidRPr="00FC393D">
        <w:rPr>
          <w:rFonts w:asciiTheme="majorHAnsi" w:hAnsiTheme="majorHAnsi" w:cstheme="majorHAnsi"/>
          <w:color w:val="000000" w:themeColor="text1"/>
        </w:rPr>
        <w:t xml:space="preserve">. </w:t>
      </w:r>
    </w:p>
    <w:p w14:paraId="760F6385" w14:textId="4769DF60" w:rsidR="0002794D" w:rsidRPr="00FC393D" w:rsidRDefault="0002794D" w:rsidP="00FC393D">
      <w:pPr>
        <w:jc w:val="both"/>
        <w:rPr>
          <w:rFonts w:asciiTheme="majorHAnsi" w:hAnsiTheme="majorHAnsi" w:cstheme="majorHAnsi"/>
          <w:color w:val="000000" w:themeColor="text1"/>
        </w:rPr>
      </w:pPr>
    </w:p>
    <w:p w14:paraId="3B1500BB" w14:textId="28FBA018" w:rsidR="00BB3580" w:rsidRPr="00FC393D" w:rsidRDefault="007B3E74" w:rsidP="00FC393D">
      <w:pPr>
        <w:pStyle w:val="Heading1"/>
        <w:spacing w:before="0" w:after="0" w:line="240" w:lineRule="auto"/>
        <w:rPr>
          <w:rFonts w:cstheme="majorHAnsi"/>
          <w:sz w:val="24"/>
          <w:szCs w:val="24"/>
        </w:rPr>
      </w:pPr>
      <w:r w:rsidRPr="00FC393D">
        <w:rPr>
          <w:rFonts w:cstheme="majorHAnsi"/>
          <w:sz w:val="24"/>
          <w:szCs w:val="24"/>
        </w:rPr>
        <w:t>ACKNOWLEDGMENTS</w:t>
      </w:r>
      <w:r>
        <w:rPr>
          <w:rFonts w:cstheme="majorHAnsi"/>
          <w:sz w:val="24"/>
          <w:szCs w:val="24"/>
        </w:rPr>
        <w:t>:</w:t>
      </w:r>
    </w:p>
    <w:p w14:paraId="2FC9DC67" w14:textId="668D0561" w:rsidR="00BB3580" w:rsidRPr="00FC393D" w:rsidRDefault="009F7C1C" w:rsidP="00FC393D">
      <w:pPr>
        <w:jc w:val="both"/>
        <w:rPr>
          <w:rFonts w:asciiTheme="majorHAnsi" w:hAnsiTheme="majorHAnsi" w:cstheme="majorHAnsi"/>
        </w:rPr>
      </w:pPr>
      <w:r w:rsidRPr="00FC393D">
        <w:rPr>
          <w:rFonts w:asciiTheme="majorHAnsi" w:hAnsiTheme="majorHAnsi" w:cstheme="majorHAnsi"/>
        </w:rPr>
        <w:t>We would like to thank Joan</w:t>
      </w:r>
      <w:r w:rsidR="0014136F" w:rsidRPr="00FC393D">
        <w:rPr>
          <w:rFonts w:asciiTheme="majorHAnsi" w:hAnsiTheme="majorHAnsi" w:cstheme="majorHAnsi"/>
        </w:rPr>
        <w:t xml:space="preserve">a Ribeiro </w:t>
      </w:r>
      <w:r w:rsidR="0002794D" w:rsidRPr="00FC393D">
        <w:rPr>
          <w:rFonts w:asciiTheme="majorHAnsi" w:hAnsiTheme="majorHAnsi" w:cstheme="majorHAnsi"/>
        </w:rPr>
        <w:t xml:space="preserve">for </w:t>
      </w:r>
      <w:r w:rsidR="008B52DE" w:rsidRPr="00FC393D">
        <w:rPr>
          <w:rFonts w:asciiTheme="majorHAnsi" w:hAnsiTheme="majorHAnsi" w:cstheme="majorHAnsi"/>
        </w:rPr>
        <w:t>filming of the specimen</w:t>
      </w:r>
      <w:r w:rsidR="00BB3580" w:rsidRPr="00FC393D">
        <w:rPr>
          <w:rFonts w:asciiTheme="majorHAnsi" w:hAnsiTheme="majorHAnsi" w:cstheme="majorHAnsi"/>
        </w:rPr>
        <w:t>.</w:t>
      </w:r>
    </w:p>
    <w:p w14:paraId="6E19266B" w14:textId="77777777" w:rsidR="00751514" w:rsidRPr="00FC393D" w:rsidRDefault="00751514" w:rsidP="00FC393D">
      <w:pPr>
        <w:jc w:val="both"/>
        <w:rPr>
          <w:rFonts w:asciiTheme="majorHAnsi" w:hAnsiTheme="majorHAnsi" w:cstheme="majorHAnsi"/>
        </w:rPr>
      </w:pPr>
    </w:p>
    <w:p w14:paraId="55E3D041" w14:textId="6D8AA891" w:rsidR="00BB3580" w:rsidRPr="00FC393D" w:rsidRDefault="007B3E74" w:rsidP="00FC393D">
      <w:pPr>
        <w:pStyle w:val="Heading1"/>
        <w:spacing w:before="0" w:after="0" w:line="240" w:lineRule="auto"/>
        <w:rPr>
          <w:rFonts w:cstheme="majorHAnsi"/>
          <w:sz w:val="24"/>
          <w:szCs w:val="24"/>
        </w:rPr>
      </w:pPr>
      <w:r w:rsidRPr="00FC393D">
        <w:rPr>
          <w:rFonts w:cstheme="majorHAnsi"/>
          <w:sz w:val="24"/>
          <w:szCs w:val="24"/>
        </w:rPr>
        <w:t>DISCLOSURES</w:t>
      </w:r>
      <w:r>
        <w:rPr>
          <w:rFonts w:cstheme="majorHAnsi"/>
          <w:sz w:val="24"/>
          <w:szCs w:val="24"/>
        </w:rPr>
        <w:t>:</w:t>
      </w:r>
      <w:r w:rsidRPr="00FC393D">
        <w:rPr>
          <w:rFonts w:cstheme="majorHAnsi"/>
          <w:sz w:val="24"/>
          <w:szCs w:val="24"/>
        </w:rPr>
        <w:t xml:space="preserve"> </w:t>
      </w:r>
    </w:p>
    <w:p w14:paraId="1FB93158" w14:textId="2D7E4252" w:rsidR="00BB3580" w:rsidRPr="00FC393D" w:rsidRDefault="00BB3580" w:rsidP="00FC393D">
      <w:pPr>
        <w:jc w:val="both"/>
        <w:rPr>
          <w:rFonts w:asciiTheme="majorHAnsi" w:hAnsiTheme="majorHAnsi" w:cstheme="majorHAnsi"/>
        </w:rPr>
      </w:pPr>
      <w:r w:rsidRPr="00FC393D">
        <w:rPr>
          <w:rFonts w:asciiTheme="majorHAnsi" w:hAnsiTheme="majorHAnsi" w:cstheme="majorHAnsi"/>
        </w:rPr>
        <w:t>The authors have nothing to disclo</w:t>
      </w:r>
      <w:r w:rsidR="007F470B" w:rsidRPr="00FC393D">
        <w:rPr>
          <w:rFonts w:asciiTheme="majorHAnsi" w:hAnsiTheme="majorHAnsi" w:cstheme="majorHAnsi"/>
        </w:rPr>
        <w:t>s</w:t>
      </w:r>
      <w:r w:rsidRPr="00FC393D">
        <w:rPr>
          <w:rFonts w:asciiTheme="majorHAnsi" w:hAnsiTheme="majorHAnsi" w:cstheme="majorHAnsi"/>
        </w:rPr>
        <w:t>e.</w:t>
      </w:r>
    </w:p>
    <w:p w14:paraId="1EA6CDBE" w14:textId="22B608DA" w:rsidR="00A845E8" w:rsidRPr="00FC393D" w:rsidRDefault="00A845E8" w:rsidP="00FC393D">
      <w:pPr>
        <w:jc w:val="both"/>
        <w:rPr>
          <w:rFonts w:asciiTheme="majorHAnsi" w:hAnsiTheme="majorHAnsi" w:cstheme="majorHAnsi"/>
        </w:rPr>
      </w:pPr>
    </w:p>
    <w:p w14:paraId="40912C18" w14:textId="0E4B0516" w:rsidR="00765DDC" w:rsidRPr="00FC393D" w:rsidRDefault="007B3E74" w:rsidP="00FC393D">
      <w:pPr>
        <w:widowControl w:val="0"/>
        <w:autoSpaceDE w:val="0"/>
        <w:autoSpaceDN w:val="0"/>
        <w:adjustRightInd w:val="0"/>
        <w:jc w:val="both"/>
        <w:rPr>
          <w:rFonts w:asciiTheme="majorHAnsi" w:hAnsiTheme="majorHAnsi" w:cstheme="majorHAnsi"/>
          <w:b/>
        </w:rPr>
      </w:pPr>
      <w:r w:rsidRPr="00FC393D">
        <w:rPr>
          <w:rFonts w:asciiTheme="majorHAnsi" w:hAnsiTheme="majorHAnsi" w:cstheme="majorHAnsi"/>
          <w:b/>
        </w:rPr>
        <w:t>REFERENCES</w:t>
      </w:r>
      <w:r>
        <w:rPr>
          <w:rFonts w:asciiTheme="majorHAnsi" w:hAnsiTheme="majorHAnsi" w:cstheme="majorHAnsi"/>
          <w:b/>
        </w:rPr>
        <w:t>:</w:t>
      </w:r>
    </w:p>
    <w:p w14:paraId="7D2AEE45" w14:textId="028B8D54" w:rsidR="00EF7776" w:rsidRPr="00FC393D" w:rsidRDefault="00A845E8" w:rsidP="00FC393D">
      <w:pPr>
        <w:widowControl w:val="0"/>
        <w:autoSpaceDE w:val="0"/>
        <w:autoSpaceDN w:val="0"/>
        <w:adjustRightInd w:val="0"/>
        <w:jc w:val="both"/>
        <w:rPr>
          <w:rFonts w:ascii="Calibri" w:hAnsi="Calibri" w:cs="Calibri"/>
          <w:noProof/>
        </w:rPr>
      </w:pPr>
      <w:r w:rsidRPr="00FC393D">
        <w:rPr>
          <w:rFonts w:asciiTheme="majorHAnsi" w:hAnsiTheme="majorHAnsi" w:cstheme="majorHAnsi"/>
        </w:rPr>
        <w:fldChar w:fldCharType="begin" w:fldLock="1"/>
      </w:r>
      <w:r w:rsidRPr="00FC393D">
        <w:rPr>
          <w:rFonts w:asciiTheme="majorHAnsi" w:hAnsiTheme="majorHAnsi" w:cstheme="majorHAnsi"/>
        </w:rPr>
        <w:instrText xml:space="preserve">ADDIN Mendeley Bibliography CSL_BIBLIOGRAPHY </w:instrText>
      </w:r>
      <w:r w:rsidRPr="00FC393D">
        <w:rPr>
          <w:rFonts w:asciiTheme="majorHAnsi" w:hAnsiTheme="majorHAnsi" w:cstheme="majorHAnsi"/>
        </w:rPr>
        <w:fldChar w:fldCharType="separate"/>
      </w:r>
      <w:r w:rsidR="00EF7776" w:rsidRPr="00FC393D">
        <w:rPr>
          <w:rFonts w:ascii="Calibri" w:hAnsi="Calibri" w:cs="Calibri"/>
          <w:noProof/>
        </w:rPr>
        <w:t>1.</w:t>
      </w:r>
      <w:r w:rsidR="00EF7776" w:rsidRPr="00FC393D">
        <w:rPr>
          <w:rFonts w:ascii="Calibri" w:hAnsi="Calibri" w:cs="Calibri"/>
          <w:noProof/>
        </w:rPr>
        <w:tab/>
        <w:t xml:space="preserve">Ilic, M., Ilic, I. Epidemiology of pancreatic cancer. </w:t>
      </w:r>
      <w:r w:rsidR="00EF7776" w:rsidRPr="00FC393D">
        <w:rPr>
          <w:rFonts w:ascii="Calibri" w:hAnsi="Calibri" w:cs="Calibri"/>
          <w:i/>
          <w:iCs/>
          <w:noProof/>
        </w:rPr>
        <w:t>World Journal of Gastroenterology</w:t>
      </w:r>
      <w:r w:rsidR="00EF7776" w:rsidRPr="00FC393D">
        <w:rPr>
          <w:rFonts w:ascii="Calibri" w:hAnsi="Calibri" w:cs="Calibri"/>
          <w:noProof/>
        </w:rPr>
        <w:t xml:space="preserve">. </w:t>
      </w:r>
      <w:r w:rsidR="00EF7776" w:rsidRPr="00FC393D">
        <w:rPr>
          <w:rFonts w:ascii="Calibri" w:hAnsi="Calibri" w:cs="Calibri"/>
          <w:b/>
          <w:bCs/>
          <w:noProof/>
        </w:rPr>
        <w:t>22</w:t>
      </w:r>
      <w:r w:rsidR="00EF7776" w:rsidRPr="00FC393D">
        <w:rPr>
          <w:rFonts w:ascii="Calibri" w:hAnsi="Calibri" w:cs="Calibri"/>
          <w:noProof/>
        </w:rPr>
        <w:t xml:space="preserve"> (44), 9694–9705 (2016).</w:t>
      </w:r>
    </w:p>
    <w:p w14:paraId="7303B537" w14:textId="62D66DC5"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2.</w:t>
      </w:r>
      <w:r w:rsidRPr="00FC393D">
        <w:rPr>
          <w:rFonts w:ascii="Calibri" w:hAnsi="Calibri" w:cs="Calibri"/>
          <w:noProof/>
        </w:rPr>
        <w:tab/>
        <w:t>Strobel, O., Neoptolemos, J., Jäger, D., Büchler, M.</w:t>
      </w:r>
      <w:r w:rsidR="0095219B">
        <w:rPr>
          <w:rFonts w:ascii="Calibri" w:hAnsi="Calibri" w:cs="Calibri"/>
          <w:noProof/>
        </w:rPr>
        <w:t xml:space="preserve"> </w:t>
      </w:r>
      <w:r w:rsidRPr="00FC393D">
        <w:rPr>
          <w:rFonts w:ascii="Calibri" w:hAnsi="Calibri" w:cs="Calibri"/>
          <w:noProof/>
        </w:rPr>
        <w:t xml:space="preserve">W. Optimizing the outcomes of pancreatic cancer surgery. </w:t>
      </w:r>
      <w:r w:rsidRPr="00FC393D">
        <w:rPr>
          <w:rFonts w:ascii="Calibri" w:hAnsi="Calibri" w:cs="Calibri"/>
          <w:i/>
          <w:iCs/>
          <w:noProof/>
        </w:rPr>
        <w:t>Nature Reviews Clinical Oncology</w:t>
      </w:r>
      <w:r w:rsidRPr="00FC393D">
        <w:rPr>
          <w:rFonts w:ascii="Calibri" w:hAnsi="Calibri" w:cs="Calibri"/>
          <w:noProof/>
        </w:rPr>
        <w:t xml:space="preserve">. </w:t>
      </w:r>
      <w:r w:rsidRPr="00FC393D">
        <w:rPr>
          <w:rFonts w:ascii="Calibri" w:hAnsi="Calibri" w:cs="Calibri"/>
          <w:b/>
          <w:bCs/>
          <w:noProof/>
        </w:rPr>
        <w:t>16</w:t>
      </w:r>
      <w:r w:rsidRPr="00FC393D">
        <w:rPr>
          <w:rFonts w:ascii="Calibri" w:hAnsi="Calibri" w:cs="Calibri"/>
          <w:noProof/>
        </w:rPr>
        <w:t xml:space="preserve"> (1), 11–26 (2019).</w:t>
      </w:r>
    </w:p>
    <w:p w14:paraId="704BEB66" w14:textId="6570922E"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3.</w:t>
      </w:r>
      <w:r w:rsidRPr="00FC393D">
        <w:rPr>
          <w:rFonts w:ascii="Calibri" w:hAnsi="Calibri" w:cs="Calibri"/>
          <w:noProof/>
        </w:rPr>
        <w:tab/>
        <w:t>Verbeke, C.</w:t>
      </w:r>
      <w:r w:rsidR="0095219B">
        <w:rPr>
          <w:rFonts w:ascii="Calibri" w:hAnsi="Calibri" w:cs="Calibri"/>
          <w:noProof/>
        </w:rPr>
        <w:t xml:space="preserve"> </w:t>
      </w:r>
      <w:r w:rsidRPr="00FC393D">
        <w:rPr>
          <w:rFonts w:ascii="Calibri" w:hAnsi="Calibri" w:cs="Calibri"/>
          <w:noProof/>
        </w:rPr>
        <w:t xml:space="preserve">S. Resection margins in pancreatic cancer. </w:t>
      </w:r>
      <w:r w:rsidRPr="00FC393D">
        <w:rPr>
          <w:rFonts w:ascii="Calibri" w:hAnsi="Calibri" w:cs="Calibri"/>
          <w:i/>
          <w:iCs/>
          <w:noProof/>
        </w:rPr>
        <w:t>Der Pathologe</w:t>
      </w:r>
      <w:r w:rsidRPr="00FC393D">
        <w:rPr>
          <w:rFonts w:ascii="Calibri" w:hAnsi="Calibri" w:cs="Calibri"/>
          <w:noProof/>
        </w:rPr>
        <w:t xml:space="preserve">. </w:t>
      </w:r>
      <w:r w:rsidRPr="00FC393D">
        <w:rPr>
          <w:rFonts w:ascii="Calibri" w:hAnsi="Calibri" w:cs="Calibri"/>
          <w:b/>
          <w:bCs/>
          <w:noProof/>
        </w:rPr>
        <w:t>34</w:t>
      </w:r>
      <w:r w:rsidRPr="00FC393D">
        <w:rPr>
          <w:rFonts w:ascii="Calibri" w:hAnsi="Calibri" w:cs="Calibri"/>
          <w:noProof/>
        </w:rPr>
        <w:t xml:space="preserve"> (S2), 241–247 (2013).</w:t>
      </w:r>
    </w:p>
    <w:p w14:paraId="2B92A1F7" w14:textId="27821CAE"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4.</w:t>
      </w:r>
      <w:r w:rsidRPr="00FC393D">
        <w:rPr>
          <w:rFonts w:ascii="Calibri" w:hAnsi="Calibri" w:cs="Calibri"/>
          <w:noProof/>
        </w:rPr>
        <w:tab/>
        <w:t xml:space="preserve">van Roessel, S. </w:t>
      </w:r>
      <w:r w:rsidR="0095219B" w:rsidRPr="0095219B">
        <w:rPr>
          <w:rFonts w:ascii="Calibri" w:hAnsi="Calibri" w:cs="Calibri"/>
          <w:noProof/>
        </w:rPr>
        <w:t xml:space="preserve">et al. </w:t>
      </w:r>
      <w:r w:rsidRPr="00FC393D">
        <w:rPr>
          <w:rFonts w:ascii="Calibri" w:hAnsi="Calibri" w:cs="Calibri"/>
          <w:noProof/>
        </w:rPr>
        <w:t xml:space="preserve">International Validation of the Eighth Edition of the American Joint Committee on Cancer (AJCC) TNM Staging System in Patients With Resected Pancreatic Cancer. </w:t>
      </w:r>
      <w:r w:rsidRPr="00FC393D">
        <w:rPr>
          <w:rFonts w:ascii="Calibri" w:hAnsi="Calibri" w:cs="Calibri"/>
          <w:i/>
          <w:iCs/>
          <w:noProof/>
        </w:rPr>
        <w:t>JAMA Surger</w:t>
      </w:r>
      <w:r w:rsidR="0095219B">
        <w:rPr>
          <w:rFonts w:ascii="Calibri" w:hAnsi="Calibri" w:cs="Calibri"/>
          <w:i/>
          <w:iCs/>
          <w:noProof/>
        </w:rPr>
        <w:t>y</w:t>
      </w:r>
      <w:r w:rsidRPr="00FC393D">
        <w:rPr>
          <w:rFonts w:ascii="Calibri" w:hAnsi="Calibri" w:cs="Calibri"/>
          <w:noProof/>
        </w:rPr>
        <w:t xml:space="preserve">. </w:t>
      </w:r>
      <w:r w:rsidRPr="00FC393D">
        <w:rPr>
          <w:rFonts w:ascii="Calibri" w:hAnsi="Calibri" w:cs="Calibri"/>
          <w:b/>
          <w:bCs/>
          <w:noProof/>
        </w:rPr>
        <w:t>153</w:t>
      </w:r>
      <w:r w:rsidRPr="00FC393D">
        <w:rPr>
          <w:rFonts w:ascii="Calibri" w:hAnsi="Calibri" w:cs="Calibri"/>
          <w:noProof/>
        </w:rPr>
        <w:t xml:space="preserve"> (12), e183617–e183617 (2018).</w:t>
      </w:r>
    </w:p>
    <w:p w14:paraId="335C4896" w14:textId="69E6FD9F"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5.</w:t>
      </w:r>
      <w:r w:rsidRPr="00FC393D">
        <w:rPr>
          <w:rFonts w:ascii="Calibri" w:hAnsi="Calibri" w:cs="Calibri"/>
          <w:noProof/>
        </w:rPr>
        <w:tab/>
        <w:t xml:space="preserve">Cong, L. </w:t>
      </w:r>
      <w:r w:rsidR="0095219B" w:rsidRPr="0095219B">
        <w:rPr>
          <w:rFonts w:ascii="Calibri" w:hAnsi="Calibri" w:cs="Calibri"/>
          <w:noProof/>
        </w:rPr>
        <w:t xml:space="preserve">et al. </w:t>
      </w:r>
      <w:r w:rsidRPr="00FC393D">
        <w:rPr>
          <w:rFonts w:ascii="Calibri" w:hAnsi="Calibri" w:cs="Calibri"/>
          <w:noProof/>
        </w:rPr>
        <w:t xml:space="preserve">Tumor size classification of the 8 th edition of TNM staging system is superior to that of the 7 th edition in predicting the survival outcome of pancreatic cancer patients after radical resection and adjuvant chemotherapy. </w:t>
      </w:r>
      <w:r w:rsidRPr="00FC393D">
        <w:rPr>
          <w:rFonts w:ascii="Calibri" w:hAnsi="Calibri" w:cs="Calibri"/>
          <w:i/>
          <w:iCs/>
          <w:noProof/>
        </w:rPr>
        <w:t>Scientific Reports</w:t>
      </w:r>
      <w:r w:rsidRPr="00FC393D">
        <w:rPr>
          <w:rFonts w:ascii="Calibri" w:hAnsi="Calibri" w:cs="Calibri"/>
          <w:noProof/>
        </w:rPr>
        <w:t xml:space="preserve">. </w:t>
      </w:r>
      <w:r w:rsidRPr="00FC393D">
        <w:rPr>
          <w:rFonts w:ascii="Calibri" w:hAnsi="Calibri" w:cs="Calibri"/>
          <w:b/>
          <w:bCs/>
          <w:noProof/>
        </w:rPr>
        <w:t>8</w:t>
      </w:r>
      <w:r w:rsidRPr="00FC393D">
        <w:rPr>
          <w:rFonts w:ascii="Calibri" w:hAnsi="Calibri" w:cs="Calibri"/>
          <w:noProof/>
        </w:rPr>
        <w:t xml:space="preserve"> (1), 1–9 (2018).</w:t>
      </w:r>
    </w:p>
    <w:p w14:paraId="765983BF" w14:textId="77777777"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6.</w:t>
      </w:r>
      <w:r w:rsidRPr="00FC393D">
        <w:rPr>
          <w:rFonts w:ascii="Calibri" w:hAnsi="Calibri" w:cs="Calibri"/>
          <w:noProof/>
        </w:rPr>
        <w:tab/>
        <w:t xml:space="preserve">Verbeke, C. Operative Specimen Handling and Evaluation of Resection Margins. </w:t>
      </w:r>
      <w:r w:rsidRPr="00FC393D">
        <w:rPr>
          <w:rFonts w:ascii="Calibri" w:hAnsi="Calibri" w:cs="Calibri"/>
          <w:i/>
          <w:iCs/>
          <w:noProof/>
        </w:rPr>
        <w:t>Pancreatic Cancer</w:t>
      </w:r>
      <w:r w:rsidRPr="00FC393D">
        <w:rPr>
          <w:rFonts w:ascii="Calibri" w:hAnsi="Calibri" w:cs="Calibri"/>
          <w:noProof/>
        </w:rPr>
        <w:t>. 67–87 (2017).</w:t>
      </w:r>
    </w:p>
    <w:p w14:paraId="63202DBF" w14:textId="77777777"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7.</w:t>
      </w:r>
      <w:r w:rsidRPr="00FC393D">
        <w:rPr>
          <w:rFonts w:ascii="Calibri" w:hAnsi="Calibri" w:cs="Calibri"/>
          <w:noProof/>
        </w:rPr>
        <w:tab/>
        <w:t xml:space="preserve">Barreto, S., Shukla, P., Shrikhande, S.-V. Tumors of the Pancreatic Body and Tail. </w:t>
      </w:r>
      <w:r w:rsidRPr="00FC393D">
        <w:rPr>
          <w:rFonts w:ascii="Calibri" w:hAnsi="Calibri" w:cs="Calibri"/>
          <w:i/>
          <w:iCs/>
          <w:noProof/>
        </w:rPr>
        <w:t>World Journal of Oncology</w:t>
      </w:r>
      <w:r w:rsidRPr="00FC393D">
        <w:rPr>
          <w:rFonts w:ascii="Calibri" w:hAnsi="Calibri" w:cs="Calibri"/>
          <w:noProof/>
        </w:rPr>
        <w:t xml:space="preserve">. </w:t>
      </w:r>
      <w:r w:rsidRPr="00FC393D">
        <w:rPr>
          <w:rFonts w:ascii="Calibri" w:hAnsi="Calibri" w:cs="Calibri"/>
          <w:b/>
          <w:bCs/>
          <w:noProof/>
        </w:rPr>
        <w:t>1</w:t>
      </w:r>
      <w:r w:rsidRPr="00FC393D">
        <w:rPr>
          <w:rFonts w:ascii="Calibri" w:hAnsi="Calibri" w:cs="Calibri"/>
          <w:noProof/>
        </w:rPr>
        <w:t xml:space="preserve"> (2), 52–65 (2010).</w:t>
      </w:r>
    </w:p>
    <w:p w14:paraId="6487DFDC" w14:textId="42B2D03E"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8.</w:t>
      </w:r>
      <w:r w:rsidRPr="00FC393D">
        <w:rPr>
          <w:rFonts w:ascii="Calibri" w:hAnsi="Calibri" w:cs="Calibri"/>
          <w:noProof/>
        </w:rPr>
        <w:tab/>
        <w:t>Campbell, F., Cairns, A., Duthie, F., Feakins, R. Dataset for the histopathological reporting of carcinomas of the pancreas, ampulla of Vater and common bile duct from the Royal College of Pathologists. https://www.rcpath.org/uploads/assets/34910231-c106-4629-a2de9e9ae6f87ac1/g091-pancreasdataset-mar17.pdf (2017).</w:t>
      </w:r>
    </w:p>
    <w:p w14:paraId="4BA3F534" w14:textId="33885620"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9.</w:t>
      </w:r>
      <w:r w:rsidRPr="00FC393D">
        <w:rPr>
          <w:rFonts w:ascii="Calibri" w:hAnsi="Calibri" w:cs="Calibri"/>
          <w:noProof/>
        </w:rPr>
        <w:tab/>
        <w:t>Strasberg, S.</w:t>
      </w:r>
      <w:r w:rsidR="00ED7C90">
        <w:rPr>
          <w:rFonts w:ascii="Calibri" w:hAnsi="Calibri" w:cs="Calibri"/>
          <w:noProof/>
        </w:rPr>
        <w:t xml:space="preserve"> </w:t>
      </w:r>
      <w:r w:rsidRPr="00FC393D">
        <w:rPr>
          <w:rFonts w:ascii="Calibri" w:hAnsi="Calibri" w:cs="Calibri"/>
          <w:noProof/>
        </w:rPr>
        <w:t>M., Drebin, J.</w:t>
      </w:r>
      <w:r w:rsidR="00ED7C90">
        <w:rPr>
          <w:rFonts w:ascii="Calibri" w:hAnsi="Calibri" w:cs="Calibri"/>
          <w:noProof/>
        </w:rPr>
        <w:t xml:space="preserve"> </w:t>
      </w:r>
      <w:r w:rsidRPr="00FC393D">
        <w:rPr>
          <w:rFonts w:ascii="Calibri" w:hAnsi="Calibri" w:cs="Calibri"/>
          <w:noProof/>
        </w:rPr>
        <w:t xml:space="preserve">A., Linehan, D. Radical antegrade modular pancreatosplenectomy. </w:t>
      </w:r>
      <w:r w:rsidRPr="00FC393D">
        <w:rPr>
          <w:rFonts w:ascii="Calibri" w:hAnsi="Calibri" w:cs="Calibri"/>
          <w:i/>
          <w:iCs/>
          <w:noProof/>
        </w:rPr>
        <w:t>Surgery</w:t>
      </w:r>
      <w:r w:rsidRPr="00FC393D">
        <w:rPr>
          <w:rFonts w:ascii="Calibri" w:hAnsi="Calibri" w:cs="Calibri"/>
          <w:noProof/>
        </w:rPr>
        <w:t xml:space="preserve">. </w:t>
      </w:r>
      <w:r w:rsidRPr="00FC393D">
        <w:rPr>
          <w:rFonts w:ascii="Calibri" w:hAnsi="Calibri" w:cs="Calibri"/>
          <w:b/>
          <w:bCs/>
          <w:noProof/>
        </w:rPr>
        <w:t>133</w:t>
      </w:r>
      <w:r w:rsidRPr="00FC393D">
        <w:rPr>
          <w:rFonts w:ascii="Calibri" w:hAnsi="Calibri" w:cs="Calibri"/>
          <w:noProof/>
        </w:rPr>
        <w:t xml:space="preserve"> (5), 521–527 (2003).</w:t>
      </w:r>
    </w:p>
    <w:p w14:paraId="6C02B683" w14:textId="54CB50A2"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10.</w:t>
      </w:r>
      <w:r w:rsidRPr="00FC393D">
        <w:rPr>
          <w:rFonts w:ascii="Calibri" w:hAnsi="Calibri" w:cs="Calibri"/>
          <w:noProof/>
        </w:rPr>
        <w:tab/>
        <w:t>Abu Hilal, M.</w:t>
      </w:r>
      <w:r w:rsidR="00ED7C90">
        <w:rPr>
          <w:rFonts w:ascii="Calibri" w:hAnsi="Calibri" w:cs="Calibri"/>
          <w:noProof/>
        </w:rPr>
        <w:t xml:space="preserve"> et al.</w:t>
      </w:r>
      <w:r w:rsidRPr="00FC393D">
        <w:rPr>
          <w:rFonts w:ascii="Calibri" w:hAnsi="Calibri" w:cs="Calibri"/>
          <w:noProof/>
        </w:rPr>
        <w:t xml:space="preserve"> Laparoscopic radical ‘no-touch’ left pancreatosplenectomy for pancreatic ductal adenocarcinoma: technique and results. </w:t>
      </w:r>
      <w:r w:rsidRPr="00FC393D">
        <w:rPr>
          <w:rFonts w:ascii="Calibri" w:hAnsi="Calibri" w:cs="Calibri"/>
          <w:i/>
          <w:iCs/>
          <w:noProof/>
        </w:rPr>
        <w:t>Surgical Endoscopy</w:t>
      </w:r>
      <w:r w:rsidRPr="00FC393D">
        <w:rPr>
          <w:rFonts w:ascii="Calibri" w:hAnsi="Calibri" w:cs="Calibri"/>
          <w:noProof/>
        </w:rPr>
        <w:t xml:space="preserve">. </w:t>
      </w:r>
      <w:r w:rsidRPr="00FC393D">
        <w:rPr>
          <w:rFonts w:ascii="Calibri" w:hAnsi="Calibri" w:cs="Calibri"/>
          <w:b/>
          <w:bCs/>
          <w:noProof/>
        </w:rPr>
        <w:t>30</w:t>
      </w:r>
      <w:r w:rsidRPr="00FC393D">
        <w:rPr>
          <w:rFonts w:ascii="Calibri" w:hAnsi="Calibri" w:cs="Calibri"/>
          <w:noProof/>
        </w:rPr>
        <w:t xml:space="preserve"> (9), 3830–3838 (2016).</w:t>
      </w:r>
    </w:p>
    <w:p w14:paraId="3F20ABA3" w14:textId="5D192ECB"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11.</w:t>
      </w:r>
      <w:r w:rsidRPr="00FC393D">
        <w:rPr>
          <w:rFonts w:ascii="Calibri" w:hAnsi="Calibri" w:cs="Calibri"/>
          <w:noProof/>
        </w:rPr>
        <w:tab/>
        <w:t xml:space="preserve">Kanda, M. </w:t>
      </w:r>
      <w:r w:rsidR="0095219B" w:rsidRPr="0095219B">
        <w:rPr>
          <w:rFonts w:ascii="Calibri" w:hAnsi="Calibri" w:cs="Calibri"/>
          <w:noProof/>
        </w:rPr>
        <w:t xml:space="preserve">et al. </w:t>
      </w:r>
      <w:r w:rsidRPr="00FC393D">
        <w:rPr>
          <w:rFonts w:ascii="Calibri" w:hAnsi="Calibri" w:cs="Calibri"/>
          <w:noProof/>
        </w:rPr>
        <w:t xml:space="preserve">Invasion of the splenic artery is a crucial prognostic factor in carcinoma of the body and tail of the pancreas. </w:t>
      </w:r>
      <w:r w:rsidRPr="00FC393D">
        <w:rPr>
          <w:rFonts w:ascii="Calibri" w:hAnsi="Calibri" w:cs="Calibri"/>
          <w:i/>
          <w:iCs/>
          <w:noProof/>
        </w:rPr>
        <w:t>Annals of Surgery</w:t>
      </w:r>
      <w:r w:rsidRPr="00FC393D">
        <w:rPr>
          <w:rFonts w:ascii="Calibri" w:hAnsi="Calibri" w:cs="Calibri"/>
          <w:noProof/>
        </w:rPr>
        <w:t xml:space="preserve">. </w:t>
      </w:r>
      <w:r w:rsidRPr="00FC393D">
        <w:rPr>
          <w:rFonts w:ascii="Calibri" w:hAnsi="Calibri" w:cs="Calibri"/>
          <w:b/>
          <w:bCs/>
          <w:noProof/>
        </w:rPr>
        <w:t>251</w:t>
      </w:r>
      <w:r w:rsidRPr="00FC393D">
        <w:rPr>
          <w:rFonts w:ascii="Calibri" w:hAnsi="Calibri" w:cs="Calibri"/>
          <w:noProof/>
        </w:rPr>
        <w:t xml:space="preserve"> (3), 483–487 (2010).</w:t>
      </w:r>
    </w:p>
    <w:p w14:paraId="6365635B" w14:textId="77777777"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12.</w:t>
      </w:r>
      <w:r w:rsidRPr="00FC393D">
        <w:rPr>
          <w:rFonts w:ascii="Calibri" w:hAnsi="Calibri" w:cs="Calibri"/>
          <w:noProof/>
        </w:rPr>
        <w:tab/>
        <w:t xml:space="preserve">Verbeke, C.S., Knapp, J., Gladhaug, I.P. Tumour growth is more dispersed in pancreatic head cancers than in rectal cancer: Implications for resection margin assessment. </w:t>
      </w:r>
      <w:r w:rsidRPr="00FC393D">
        <w:rPr>
          <w:rFonts w:ascii="Calibri" w:hAnsi="Calibri" w:cs="Calibri"/>
          <w:i/>
          <w:iCs/>
          <w:noProof/>
        </w:rPr>
        <w:t>Histopathology</w:t>
      </w:r>
      <w:r w:rsidRPr="00FC393D">
        <w:rPr>
          <w:rFonts w:ascii="Calibri" w:hAnsi="Calibri" w:cs="Calibri"/>
          <w:noProof/>
        </w:rPr>
        <w:t xml:space="preserve">. </w:t>
      </w:r>
      <w:r w:rsidRPr="00FC393D">
        <w:rPr>
          <w:rFonts w:ascii="Calibri" w:hAnsi="Calibri" w:cs="Calibri"/>
          <w:b/>
          <w:bCs/>
          <w:noProof/>
        </w:rPr>
        <w:t>59</w:t>
      </w:r>
      <w:r w:rsidRPr="00FC393D">
        <w:rPr>
          <w:rFonts w:ascii="Calibri" w:hAnsi="Calibri" w:cs="Calibri"/>
          <w:noProof/>
        </w:rPr>
        <w:t xml:space="preserve"> (6), 1111–1121 (2011).</w:t>
      </w:r>
    </w:p>
    <w:p w14:paraId="43A17D6A" w14:textId="58899C85"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13.</w:t>
      </w:r>
      <w:r w:rsidRPr="00FC393D">
        <w:rPr>
          <w:rFonts w:ascii="Calibri" w:hAnsi="Calibri" w:cs="Calibri"/>
          <w:noProof/>
        </w:rPr>
        <w:tab/>
        <w:t>Tol, J.</w:t>
      </w:r>
      <w:r w:rsidR="00FF60DD">
        <w:rPr>
          <w:rFonts w:ascii="Calibri" w:hAnsi="Calibri" w:cs="Calibri"/>
          <w:noProof/>
        </w:rPr>
        <w:t xml:space="preserve"> </w:t>
      </w:r>
      <w:r w:rsidRPr="00FC393D">
        <w:rPr>
          <w:rFonts w:ascii="Calibri" w:hAnsi="Calibri" w:cs="Calibri"/>
          <w:noProof/>
        </w:rPr>
        <w:t>A.</w:t>
      </w:r>
      <w:r w:rsidR="00FF60DD">
        <w:rPr>
          <w:rFonts w:ascii="Calibri" w:hAnsi="Calibri" w:cs="Calibri"/>
          <w:noProof/>
        </w:rPr>
        <w:t xml:space="preserve"> </w:t>
      </w:r>
      <w:r w:rsidRPr="00FC393D">
        <w:rPr>
          <w:rFonts w:ascii="Calibri" w:hAnsi="Calibri" w:cs="Calibri"/>
          <w:noProof/>
        </w:rPr>
        <w:t>M.</w:t>
      </w:r>
      <w:r w:rsidR="00FF60DD">
        <w:rPr>
          <w:rFonts w:ascii="Calibri" w:hAnsi="Calibri" w:cs="Calibri"/>
          <w:noProof/>
        </w:rPr>
        <w:t xml:space="preserve"> </w:t>
      </w:r>
      <w:r w:rsidRPr="00FC393D">
        <w:rPr>
          <w:rFonts w:ascii="Calibri" w:hAnsi="Calibri" w:cs="Calibri"/>
          <w:noProof/>
        </w:rPr>
        <w:t xml:space="preserve">G. </w:t>
      </w:r>
      <w:r w:rsidR="0095219B" w:rsidRPr="0095219B">
        <w:rPr>
          <w:rFonts w:ascii="Calibri" w:hAnsi="Calibri" w:cs="Calibri"/>
          <w:noProof/>
        </w:rPr>
        <w:t xml:space="preserve">et al. </w:t>
      </w:r>
      <w:r w:rsidRPr="00FC393D">
        <w:rPr>
          <w:rFonts w:ascii="Calibri" w:hAnsi="Calibri" w:cs="Calibri"/>
          <w:noProof/>
        </w:rPr>
        <w:t xml:space="preserve">Definition of a standard lymphadenectomy in surgery for pancreatic ductal adenocarcinoma: A consensus statement by the International Study Group on Pancreatic Surgery (ISGPS). </w:t>
      </w:r>
      <w:r w:rsidRPr="00FC393D">
        <w:rPr>
          <w:rFonts w:ascii="Calibri" w:hAnsi="Calibri" w:cs="Calibri"/>
          <w:i/>
          <w:iCs/>
          <w:noProof/>
        </w:rPr>
        <w:t>Surgery</w:t>
      </w:r>
      <w:r w:rsidRPr="00FC393D">
        <w:rPr>
          <w:rFonts w:ascii="Calibri" w:hAnsi="Calibri" w:cs="Calibri"/>
          <w:noProof/>
        </w:rPr>
        <w:t xml:space="preserve">. </w:t>
      </w:r>
      <w:r w:rsidRPr="00FC393D">
        <w:rPr>
          <w:rFonts w:ascii="Calibri" w:hAnsi="Calibri" w:cs="Calibri"/>
          <w:b/>
          <w:bCs/>
          <w:noProof/>
        </w:rPr>
        <w:t>156</w:t>
      </w:r>
      <w:r w:rsidRPr="00FC393D">
        <w:rPr>
          <w:rFonts w:ascii="Calibri" w:hAnsi="Calibri" w:cs="Calibri"/>
          <w:noProof/>
        </w:rPr>
        <w:t xml:space="preserve"> (3), 591–600 (2014).</w:t>
      </w:r>
    </w:p>
    <w:p w14:paraId="25551FCE" w14:textId="79DB10CF"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lastRenderedPageBreak/>
        <w:t>14.</w:t>
      </w:r>
      <w:r w:rsidRPr="00FC393D">
        <w:rPr>
          <w:rFonts w:ascii="Calibri" w:hAnsi="Calibri" w:cs="Calibri"/>
          <w:noProof/>
        </w:rPr>
        <w:tab/>
        <w:t xml:space="preserve">Demir, </w:t>
      </w:r>
      <w:r w:rsidR="00E66006">
        <w:rPr>
          <w:rFonts w:ascii="Calibri" w:hAnsi="Calibri" w:cs="Calibri"/>
          <w:noProof/>
        </w:rPr>
        <w:t>I.</w:t>
      </w:r>
      <w:r w:rsidR="00FF60DD">
        <w:rPr>
          <w:rFonts w:ascii="Calibri" w:hAnsi="Calibri" w:cs="Calibri"/>
          <w:noProof/>
        </w:rPr>
        <w:t xml:space="preserve"> </w:t>
      </w:r>
      <w:r w:rsidR="00E66006">
        <w:rPr>
          <w:rFonts w:ascii="Calibri" w:hAnsi="Calibri" w:cs="Calibri"/>
          <w:noProof/>
        </w:rPr>
        <w:t xml:space="preserve">E. </w:t>
      </w:r>
      <w:r w:rsidR="0095219B" w:rsidRPr="0095219B">
        <w:rPr>
          <w:rFonts w:ascii="Calibri" w:hAnsi="Calibri" w:cs="Calibri"/>
          <w:noProof/>
        </w:rPr>
        <w:t xml:space="preserve">et al. </w:t>
      </w:r>
      <w:r w:rsidRPr="00FC393D">
        <w:rPr>
          <w:rFonts w:ascii="Calibri" w:hAnsi="Calibri" w:cs="Calibri"/>
          <w:noProof/>
        </w:rPr>
        <w:t xml:space="preserve">R0 Versus R1 Resection Matters after Pancreaticoduodenectomy, and Less after Distal or Total Pancreatectomy for Pancreatic Cancer. </w:t>
      </w:r>
      <w:r w:rsidRPr="00FC393D">
        <w:rPr>
          <w:rFonts w:ascii="Calibri" w:hAnsi="Calibri" w:cs="Calibri"/>
          <w:i/>
          <w:iCs/>
          <w:noProof/>
        </w:rPr>
        <w:t>Annals of Surgery</w:t>
      </w:r>
      <w:r w:rsidRPr="00FC393D">
        <w:rPr>
          <w:rFonts w:ascii="Calibri" w:hAnsi="Calibri" w:cs="Calibri"/>
          <w:noProof/>
        </w:rPr>
        <w:t xml:space="preserve">. </w:t>
      </w:r>
      <w:r w:rsidRPr="00FC393D">
        <w:rPr>
          <w:rFonts w:ascii="Calibri" w:hAnsi="Calibri" w:cs="Calibri"/>
          <w:b/>
          <w:bCs/>
          <w:noProof/>
        </w:rPr>
        <w:t>268</w:t>
      </w:r>
      <w:r w:rsidRPr="00FC393D">
        <w:rPr>
          <w:rFonts w:ascii="Calibri" w:hAnsi="Calibri" w:cs="Calibri"/>
          <w:noProof/>
        </w:rPr>
        <w:t xml:space="preserve"> (6), 1058–1068 (2018).</w:t>
      </w:r>
    </w:p>
    <w:p w14:paraId="4DB1E293" w14:textId="183632CA"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15.</w:t>
      </w:r>
      <w:r w:rsidRPr="00FC393D">
        <w:rPr>
          <w:rFonts w:ascii="Calibri" w:hAnsi="Calibri" w:cs="Calibri"/>
          <w:noProof/>
        </w:rPr>
        <w:tab/>
        <w:t>Verbeke, C.</w:t>
      </w:r>
      <w:r w:rsidR="00FF60DD">
        <w:rPr>
          <w:rFonts w:ascii="Calibri" w:hAnsi="Calibri" w:cs="Calibri"/>
          <w:noProof/>
        </w:rPr>
        <w:t xml:space="preserve"> </w:t>
      </w:r>
      <w:r w:rsidRPr="00FC393D">
        <w:rPr>
          <w:rFonts w:ascii="Calibri" w:hAnsi="Calibri" w:cs="Calibri"/>
          <w:noProof/>
        </w:rPr>
        <w:t xml:space="preserve">S. Resection margins and R1 rates in pancreatic cancer - Are we there yet? </w:t>
      </w:r>
      <w:r w:rsidRPr="00FC393D">
        <w:rPr>
          <w:rFonts w:ascii="Calibri" w:hAnsi="Calibri" w:cs="Calibri"/>
          <w:i/>
          <w:iCs/>
          <w:noProof/>
        </w:rPr>
        <w:t>Histopathology</w:t>
      </w:r>
      <w:r w:rsidRPr="00FC393D">
        <w:rPr>
          <w:rFonts w:ascii="Calibri" w:hAnsi="Calibri" w:cs="Calibri"/>
          <w:noProof/>
        </w:rPr>
        <w:t xml:space="preserve">. </w:t>
      </w:r>
      <w:r w:rsidRPr="00FC393D">
        <w:rPr>
          <w:rFonts w:ascii="Calibri" w:hAnsi="Calibri" w:cs="Calibri"/>
          <w:b/>
          <w:bCs/>
          <w:noProof/>
        </w:rPr>
        <w:t>52</w:t>
      </w:r>
      <w:r w:rsidRPr="00FC393D">
        <w:rPr>
          <w:rFonts w:ascii="Calibri" w:hAnsi="Calibri" w:cs="Calibri"/>
          <w:noProof/>
        </w:rPr>
        <w:t xml:space="preserve"> (7), 787–796 (2008).</w:t>
      </w:r>
    </w:p>
    <w:p w14:paraId="3C4DF8D8" w14:textId="62F00400"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16.</w:t>
      </w:r>
      <w:r w:rsidRPr="00FC393D">
        <w:rPr>
          <w:rFonts w:ascii="Calibri" w:hAnsi="Calibri" w:cs="Calibri"/>
          <w:noProof/>
        </w:rPr>
        <w:tab/>
        <w:t>Verbeke, C.</w:t>
      </w:r>
      <w:r w:rsidR="00B016C8">
        <w:rPr>
          <w:rFonts w:ascii="Calibri" w:hAnsi="Calibri" w:cs="Calibri"/>
          <w:noProof/>
        </w:rPr>
        <w:t xml:space="preserve"> </w:t>
      </w:r>
      <w:r w:rsidRPr="00FC393D">
        <w:rPr>
          <w:rFonts w:ascii="Calibri" w:hAnsi="Calibri" w:cs="Calibri"/>
          <w:noProof/>
        </w:rPr>
        <w:t>S.</w:t>
      </w:r>
      <w:r w:rsidR="00B016C8">
        <w:rPr>
          <w:rFonts w:ascii="Calibri" w:hAnsi="Calibri" w:cs="Calibri"/>
          <w:noProof/>
        </w:rPr>
        <w:t xml:space="preserve"> et al.</w:t>
      </w:r>
      <w:r w:rsidRPr="00FC393D">
        <w:rPr>
          <w:rFonts w:ascii="Calibri" w:hAnsi="Calibri" w:cs="Calibri"/>
          <w:noProof/>
        </w:rPr>
        <w:t xml:space="preserve"> Redefining the R1 resection in pancreatic cancer. </w:t>
      </w:r>
      <w:r w:rsidRPr="00FC393D">
        <w:rPr>
          <w:rFonts w:ascii="Calibri" w:hAnsi="Calibri" w:cs="Calibri"/>
          <w:i/>
          <w:iCs/>
          <w:noProof/>
        </w:rPr>
        <w:t>British Journal of Surgery</w:t>
      </w:r>
      <w:r w:rsidRPr="00FC393D">
        <w:rPr>
          <w:rFonts w:ascii="Calibri" w:hAnsi="Calibri" w:cs="Calibri"/>
          <w:noProof/>
        </w:rPr>
        <w:t xml:space="preserve">. </w:t>
      </w:r>
      <w:r w:rsidRPr="00FC393D">
        <w:rPr>
          <w:rFonts w:ascii="Calibri" w:hAnsi="Calibri" w:cs="Calibri"/>
          <w:b/>
          <w:bCs/>
          <w:noProof/>
        </w:rPr>
        <w:t>93</w:t>
      </w:r>
      <w:r w:rsidRPr="00FC393D">
        <w:rPr>
          <w:rFonts w:ascii="Calibri" w:hAnsi="Calibri" w:cs="Calibri"/>
          <w:noProof/>
        </w:rPr>
        <w:t xml:space="preserve"> (10), 1232–1237 (2006).</w:t>
      </w:r>
    </w:p>
    <w:p w14:paraId="16504F56" w14:textId="35EC55E2" w:rsidR="00EF7776" w:rsidRPr="00FC393D" w:rsidRDefault="00EF7776" w:rsidP="00FC393D">
      <w:pPr>
        <w:widowControl w:val="0"/>
        <w:autoSpaceDE w:val="0"/>
        <w:autoSpaceDN w:val="0"/>
        <w:adjustRightInd w:val="0"/>
        <w:jc w:val="both"/>
        <w:rPr>
          <w:rFonts w:ascii="Calibri" w:hAnsi="Calibri" w:cs="Calibri"/>
          <w:noProof/>
        </w:rPr>
      </w:pPr>
      <w:r w:rsidRPr="00FC393D">
        <w:rPr>
          <w:rFonts w:ascii="Calibri" w:hAnsi="Calibri" w:cs="Calibri"/>
          <w:noProof/>
        </w:rPr>
        <w:t>17.</w:t>
      </w:r>
      <w:r w:rsidRPr="00FC393D">
        <w:rPr>
          <w:rFonts w:ascii="Calibri" w:hAnsi="Calibri" w:cs="Calibri"/>
          <w:noProof/>
        </w:rPr>
        <w:tab/>
        <w:t>Malleo, G.</w:t>
      </w:r>
      <w:r w:rsidR="00B016C8">
        <w:rPr>
          <w:rFonts w:ascii="Calibri" w:hAnsi="Calibri" w:cs="Calibri"/>
          <w:noProof/>
        </w:rPr>
        <w:t xml:space="preserve"> et al.</w:t>
      </w:r>
      <w:r w:rsidRPr="00FC393D">
        <w:rPr>
          <w:rFonts w:ascii="Calibri" w:hAnsi="Calibri" w:cs="Calibri"/>
          <w:noProof/>
        </w:rPr>
        <w:t xml:space="preserve"> Number of examined lymph nodes and nodal status assessment in pancreaticoduodenectomy for pancreatic adenocarcinoma. </w:t>
      </w:r>
      <w:r w:rsidRPr="00FC393D">
        <w:rPr>
          <w:rFonts w:ascii="Calibri" w:hAnsi="Calibri" w:cs="Calibri"/>
          <w:i/>
          <w:iCs/>
          <w:noProof/>
        </w:rPr>
        <w:t xml:space="preserve">Annals of </w:t>
      </w:r>
      <w:r w:rsidR="00126827">
        <w:rPr>
          <w:rFonts w:ascii="Calibri" w:hAnsi="Calibri" w:cs="Calibri"/>
          <w:i/>
          <w:iCs/>
          <w:noProof/>
        </w:rPr>
        <w:t>S</w:t>
      </w:r>
      <w:r w:rsidRPr="00FC393D">
        <w:rPr>
          <w:rFonts w:ascii="Calibri" w:hAnsi="Calibri" w:cs="Calibri"/>
          <w:i/>
          <w:iCs/>
          <w:noProof/>
        </w:rPr>
        <w:t>urgery</w:t>
      </w:r>
      <w:r w:rsidRPr="00FC393D">
        <w:rPr>
          <w:rFonts w:ascii="Calibri" w:hAnsi="Calibri" w:cs="Calibri"/>
          <w:noProof/>
        </w:rPr>
        <w:t xml:space="preserve">. </w:t>
      </w:r>
      <w:r w:rsidR="002E3DD7" w:rsidRPr="002E3DD7">
        <w:rPr>
          <w:rFonts w:ascii="Calibri" w:hAnsi="Calibri" w:cs="Calibri"/>
          <w:noProof/>
        </w:rPr>
        <w:t>Published Ahead-of-Print</w:t>
      </w:r>
      <w:r w:rsidRPr="00FC393D">
        <w:rPr>
          <w:rFonts w:ascii="Calibri" w:hAnsi="Calibri" w:cs="Calibri"/>
          <w:noProof/>
        </w:rPr>
        <w:t xml:space="preserve"> (2018).</w:t>
      </w:r>
    </w:p>
    <w:p w14:paraId="2754049D" w14:textId="5A397CFB" w:rsidR="00BB3580" w:rsidRPr="00FC393D" w:rsidRDefault="00EF7776" w:rsidP="00FF60DD">
      <w:pPr>
        <w:widowControl w:val="0"/>
        <w:autoSpaceDE w:val="0"/>
        <w:autoSpaceDN w:val="0"/>
        <w:adjustRightInd w:val="0"/>
        <w:jc w:val="both"/>
        <w:rPr>
          <w:rFonts w:asciiTheme="majorHAnsi" w:hAnsiTheme="majorHAnsi" w:cstheme="majorHAnsi"/>
        </w:rPr>
      </w:pPr>
      <w:r w:rsidRPr="00FC393D">
        <w:rPr>
          <w:rFonts w:ascii="Calibri" w:hAnsi="Calibri" w:cs="Calibri"/>
          <w:noProof/>
        </w:rPr>
        <w:t>18.</w:t>
      </w:r>
      <w:r w:rsidRPr="00FC393D">
        <w:rPr>
          <w:rFonts w:ascii="Calibri" w:hAnsi="Calibri" w:cs="Calibri"/>
          <w:noProof/>
        </w:rPr>
        <w:tab/>
        <w:t>Zhou, W.</w:t>
      </w:r>
      <w:r w:rsidR="00B016C8">
        <w:rPr>
          <w:rFonts w:ascii="Calibri" w:hAnsi="Calibri" w:cs="Calibri"/>
          <w:noProof/>
        </w:rPr>
        <w:t xml:space="preserve"> et al.</w:t>
      </w:r>
      <w:r w:rsidRPr="00FC393D">
        <w:rPr>
          <w:rFonts w:ascii="Calibri" w:hAnsi="Calibri" w:cs="Calibri"/>
          <w:noProof/>
        </w:rPr>
        <w:t xml:space="preserve"> Stapler vs suture closure of pancreatic remnant after distal pancreatectomy: A meta-analysis. </w:t>
      </w:r>
      <w:r w:rsidRPr="00FC393D">
        <w:rPr>
          <w:rFonts w:ascii="Calibri" w:hAnsi="Calibri" w:cs="Calibri"/>
          <w:i/>
          <w:iCs/>
          <w:noProof/>
        </w:rPr>
        <w:t>American Journal of Surgery</w:t>
      </w:r>
      <w:r w:rsidRPr="00FC393D">
        <w:rPr>
          <w:rFonts w:ascii="Calibri" w:hAnsi="Calibri" w:cs="Calibri"/>
          <w:noProof/>
        </w:rPr>
        <w:t xml:space="preserve">. </w:t>
      </w:r>
      <w:r w:rsidRPr="00FC393D">
        <w:rPr>
          <w:rFonts w:ascii="Calibri" w:hAnsi="Calibri" w:cs="Calibri"/>
          <w:b/>
          <w:bCs/>
          <w:noProof/>
        </w:rPr>
        <w:t>200</w:t>
      </w:r>
      <w:r w:rsidRPr="00FC393D">
        <w:rPr>
          <w:rFonts w:ascii="Calibri" w:hAnsi="Calibri" w:cs="Calibri"/>
          <w:noProof/>
        </w:rPr>
        <w:t xml:space="preserve"> (4), 529–536 (2010).</w:t>
      </w:r>
      <w:r w:rsidR="00A845E8" w:rsidRPr="00FC393D">
        <w:rPr>
          <w:rFonts w:asciiTheme="majorHAnsi" w:hAnsiTheme="majorHAnsi" w:cstheme="majorHAnsi"/>
        </w:rPr>
        <w:fldChar w:fldCharType="end"/>
      </w:r>
    </w:p>
    <w:sectPr w:rsidR="00BB3580" w:rsidRPr="00FC393D" w:rsidSect="00CE044A">
      <w:pgSz w:w="11900" w:h="16840"/>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44EFE" w14:textId="77777777" w:rsidR="00470843" w:rsidRDefault="00470843" w:rsidP="00F70AF6">
      <w:r>
        <w:separator/>
      </w:r>
    </w:p>
  </w:endnote>
  <w:endnote w:type="continuationSeparator" w:id="0">
    <w:p w14:paraId="3A8CC684" w14:textId="77777777" w:rsidR="00470843" w:rsidRDefault="00470843" w:rsidP="00F7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245F6" w14:textId="77777777" w:rsidR="00470843" w:rsidRDefault="00470843" w:rsidP="00F70AF6">
      <w:r>
        <w:separator/>
      </w:r>
    </w:p>
  </w:footnote>
  <w:footnote w:type="continuationSeparator" w:id="0">
    <w:p w14:paraId="425D923E" w14:textId="77777777" w:rsidR="00470843" w:rsidRDefault="00470843" w:rsidP="00F70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014C0"/>
    <w:multiLevelType w:val="hybridMultilevel"/>
    <w:tmpl w:val="44A86FBE"/>
    <w:lvl w:ilvl="0" w:tplc="3A1EF620">
      <w:start w:val="1"/>
      <w:numFmt w:val="decimal"/>
      <w:suff w:val="space"/>
      <w:lvlText w:val="3.%1."/>
      <w:lvlJc w:val="left"/>
      <w:pPr>
        <w:ind w:left="0" w:firstLine="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11B74"/>
    <w:multiLevelType w:val="hybridMultilevel"/>
    <w:tmpl w:val="98509D7C"/>
    <w:lvl w:ilvl="0" w:tplc="0BA4EE30">
      <w:start w:val="1"/>
      <w:numFmt w:val="decimal"/>
      <w:suff w:val="space"/>
      <w:lvlText w:val="%1."/>
      <w:lvlJc w:val="left"/>
      <w:pPr>
        <w:ind w:left="0" w:firstLine="0"/>
      </w:pPr>
      <w:rPr>
        <w:rFonts w:hint="default"/>
      </w:rPr>
    </w:lvl>
    <w:lvl w:ilvl="1" w:tplc="0409000F">
      <w:start w:val="1"/>
      <w:numFmt w:val="decimal"/>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F7C95"/>
    <w:multiLevelType w:val="hybridMultilevel"/>
    <w:tmpl w:val="CC4AAB9C"/>
    <w:lvl w:ilvl="0" w:tplc="575E1820">
      <w:start w:val="1"/>
      <w:numFmt w:val="decimal"/>
      <w:suff w:val="space"/>
      <w:lvlText w:val="4.%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25F23"/>
    <w:multiLevelType w:val="hybridMultilevel"/>
    <w:tmpl w:val="E4B0E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75627D"/>
    <w:multiLevelType w:val="hybridMultilevel"/>
    <w:tmpl w:val="4D7AB6F2"/>
    <w:lvl w:ilvl="0" w:tplc="05B2E9A8">
      <w:start w:val="1"/>
      <w:numFmt w:val="decimal"/>
      <w:suff w:val="space"/>
      <w:lvlText w:val="2.%1."/>
      <w:lvlJc w:val="left"/>
      <w:pPr>
        <w:ind w:left="0" w:firstLine="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902D3"/>
    <w:multiLevelType w:val="multilevel"/>
    <w:tmpl w:val="54ACCDC2"/>
    <w:lvl w:ilvl="0">
      <w:start w:val="1"/>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6"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E2"/>
    <w:rsid w:val="0000023B"/>
    <w:rsid w:val="00006059"/>
    <w:rsid w:val="00013B22"/>
    <w:rsid w:val="0002794D"/>
    <w:rsid w:val="00030C54"/>
    <w:rsid w:val="00036B38"/>
    <w:rsid w:val="00037A6A"/>
    <w:rsid w:val="00042C89"/>
    <w:rsid w:val="000551C1"/>
    <w:rsid w:val="00073F4A"/>
    <w:rsid w:val="000821BC"/>
    <w:rsid w:val="000825CF"/>
    <w:rsid w:val="00093C16"/>
    <w:rsid w:val="00094EB2"/>
    <w:rsid w:val="000C26A4"/>
    <w:rsid w:val="000C3A7E"/>
    <w:rsid w:val="000C774A"/>
    <w:rsid w:val="000D40A9"/>
    <w:rsid w:val="000E50C0"/>
    <w:rsid w:val="000E580A"/>
    <w:rsid w:val="000E5867"/>
    <w:rsid w:val="000F1B9E"/>
    <w:rsid w:val="000F3F42"/>
    <w:rsid w:val="000F54DD"/>
    <w:rsid w:val="000F738D"/>
    <w:rsid w:val="0010511C"/>
    <w:rsid w:val="00107A8A"/>
    <w:rsid w:val="00112C82"/>
    <w:rsid w:val="001161FE"/>
    <w:rsid w:val="0011627E"/>
    <w:rsid w:val="00126827"/>
    <w:rsid w:val="0014136F"/>
    <w:rsid w:val="001477CD"/>
    <w:rsid w:val="00155F1C"/>
    <w:rsid w:val="00165652"/>
    <w:rsid w:val="0016612E"/>
    <w:rsid w:val="00174CEE"/>
    <w:rsid w:val="00177E16"/>
    <w:rsid w:val="00195018"/>
    <w:rsid w:val="00197186"/>
    <w:rsid w:val="0019794E"/>
    <w:rsid w:val="00197F99"/>
    <w:rsid w:val="001A25E2"/>
    <w:rsid w:val="001A2D17"/>
    <w:rsid w:val="001A49DB"/>
    <w:rsid w:val="001B770E"/>
    <w:rsid w:val="001C2260"/>
    <w:rsid w:val="001C515A"/>
    <w:rsid w:val="001D3D04"/>
    <w:rsid w:val="001E05E9"/>
    <w:rsid w:val="001E14A7"/>
    <w:rsid w:val="001E14B7"/>
    <w:rsid w:val="001F0EDB"/>
    <w:rsid w:val="002047CF"/>
    <w:rsid w:val="00211014"/>
    <w:rsid w:val="00233D12"/>
    <w:rsid w:val="0024181C"/>
    <w:rsid w:val="00243CAF"/>
    <w:rsid w:val="002535CE"/>
    <w:rsid w:val="0027052D"/>
    <w:rsid w:val="002739FF"/>
    <w:rsid w:val="00285794"/>
    <w:rsid w:val="002869D6"/>
    <w:rsid w:val="002A4A9D"/>
    <w:rsid w:val="002C5D85"/>
    <w:rsid w:val="002D0982"/>
    <w:rsid w:val="002D2CC0"/>
    <w:rsid w:val="002D4813"/>
    <w:rsid w:val="002E3DD7"/>
    <w:rsid w:val="002E7272"/>
    <w:rsid w:val="002E7E1D"/>
    <w:rsid w:val="002F3886"/>
    <w:rsid w:val="002F461B"/>
    <w:rsid w:val="00300397"/>
    <w:rsid w:val="00335803"/>
    <w:rsid w:val="003543BB"/>
    <w:rsid w:val="00357E7D"/>
    <w:rsid w:val="003769F3"/>
    <w:rsid w:val="00381194"/>
    <w:rsid w:val="00387B03"/>
    <w:rsid w:val="00395A1B"/>
    <w:rsid w:val="003A00CC"/>
    <w:rsid w:val="003A03A9"/>
    <w:rsid w:val="003B0A53"/>
    <w:rsid w:val="003C278D"/>
    <w:rsid w:val="003F2C0B"/>
    <w:rsid w:val="004051D1"/>
    <w:rsid w:val="00426A3F"/>
    <w:rsid w:val="0042708B"/>
    <w:rsid w:val="0042756A"/>
    <w:rsid w:val="004302D4"/>
    <w:rsid w:val="00430364"/>
    <w:rsid w:val="004379B6"/>
    <w:rsid w:val="004379FE"/>
    <w:rsid w:val="00446144"/>
    <w:rsid w:val="00452251"/>
    <w:rsid w:val="00462BFE"/>
    <w:rsid w:val="004668FF"/>
    <w:rsid w:val="00470843"/>
    <w:rsid w:val="004958E0"/>
    <w:rsid w:val="004A1889"/>
    <w:rsid w:val="004A5CCA"/>
    <w:rsid w:val="004A75E9"/>
    <w:rsid w:val="004B2485"/>
    <w:rsid w:val="004B4B95"/>
    <w:rsid w:val="004B57E3"/>
    <w:rsid w:val="004B5CC2"/>
    <w:rsid w:val="004C38D0"/>
    <w:rsid w:val="004D17EC"/>
    <w:rsid w:val="004E7B20"/>
    <w:rsid w:val="005066AC"/>
    <w:rsid w:val="00515A7F"/>
    <w:rsid w:val="0052150E"/>
    <w:rsid w:val="00550BDB"/>
    <w:rsid w:val="00567CE8"/>
    <w:rsid w:val="00577719"/>
    <w:rsid w:val="00586435"/>
    <w:rsid w:val="0059495C"/>
    <w:rsid w:val="005A3286"/>
    <w:rsid w:val="005A3E2D"/>
    <w:rsid w:val="005A68F5"/>
    <w:rsid w:val="005B77CB"/>
    <w:rsid w:val="005B786F"/>
    <w:rsid w:val="005F6DBF"/>
    <w:rsid w:val="00605CE6"/>
    <w:rsid w:val="006279D6"/>
    <w:rsid w:val="00640A3C"/>
    <w:rsid w:val="006461AD"/>
    <w:rsid w:val="006502FB"/>
    <w:rsid w:val="00660B8C"/>
    <w:rsid w:val="006900C9"/>
    <w:rsid w:val="0069017F"/>
    <w:rsid w:val="00694B83"/>
    <w:rsid w:val="00696288"/>
    <w:rsid w:val="006979F5"/>
    <w:rsid w:val="006A5CA4"/>
    <w:rsid w:val="006D08FC"/>
    <w:rsid w:val="006E73E2"/>
    <w:rsid w:val="006F61C3"/>
    <w:rsid w:val="00702CC0"/>
    <w:rsid w:val="007147EF"/>
    <w:rsid w:val="007160E5"/>
    <w:rsid w:val="00717A22"/>
    <w:rsid w:val="007228AB"/>
    <w:rsid w:val="0072351F"/>
    <w:rsid w:val="00743D7F"/>
    <w:rsid w:val="00751514"/>
    <w:rsid w:val="00765DDC"/>
    <w:rsid w:val="007740E6"/>
    <w:rsid w:val="00774AAB"/>
    <w:rsid w:val="00796FA4"/>
    <w:rsid w:val="007A7030"/>
    <w:rsid w:val="007B01FA"/>
    <w:rsid w:val="007B1D91"/>
    <w:rsid w:val="007B3E74"/>
    <w:rsid w:val="007C0C38"/>
    <w:rsid w:val="007C3142"/>
    <w:rsid w:val="007D0FCF"/>
    <w:rsid w:val="007D7F30"/>
    <w:rsid w:val="007F470B"/>
    <w:rsid w:val="00804574"/>
    <w:rsid w:val="008125EE"/>
    <w:rsid w:val="00813261"/>
    <w:rsid w:val="00821947"/>
    <w:rsid w:val="00826D6A"/>
    <w:rsid w:val="00834F94"/>
    <w:rsid w:val="00844E62"/>
    <w:rsid w:val="00857246"/>
    <w:rsid w:val="008666A5"/>
    <w:rsid w:val="00870593"/>
    <w:rsid w:val="008760E7"/>
    <w:rsid w:val="00880DA8"/>
    <w:rsid w:val="008962A5"/>
    <w:rsid w:val="008A1A22"/>
    <w:rsid w:val="008A4708"/>
    <w:rsid w:val="008A5A72"/>
    <w:rsid w:val="008B3CC0"/>
    <w:rsid w:val="008B52DE"/>
    <w:rsid w:val="008C3CA6"/>
    <w:rsid w:val="008C4EDD"/>
    <w:rsid w:val="008D57AA"/>
    <w:rsid w:val="008D6937"/>
    <w:rsid w:val="008E1999"/>
    <w:rsid w:val="008E3E8F"/>
    <w:rsid w:val="008E5DA6"/>
    <w:rsid w:val="008E71A8"/>
    <w:rsid w:val="00916B1C"/>
    <w:rsid w:val="009223C9"/>
    <w:rsid w:val="00922974"/>
    <w:rsid w:val="009378F6"/>
    <w:rsid w:val="00941CDD"/>
    <w:rsid w:val="0095111B"/>
    <w:rsid w:val="0095219B"/>
    <w:rsid w:val="00953E2A"/>
    <w:rsid w:val="00961633"/>
    <w:rsid w:val="009736B9"/>
    <w:rsid w:val="00992155"/>
    <w:rsid w:val="009A0F9C"/>
    <w:rsid w:val="009A42B6"/>
    <w:rsid w:val="009A6D85"/>
    <w:rsid w:val="009B6FC9"/>
    <w:rsid w:val="009D716A"/>
    <w:rsid w:val="009E78C9"/>
    <w:rsid w:val="009F5BB3"/>
    <w:rsid w:val="009F7C1C"/>
    <w:rsid w:val="00A2589F"/>
    <w:rsid w:val="00A42D92"/>
    <w:rsid w:val="00A42E95"/>
    <w:rsid w:val="00A71EAF"/>
    <w:rsid w:val="00A845E8"/>
    <w:rsid w:val="00A877A7"/>
    <w:rsid w:val="00A93A67"/>
    <w:rsid w:val="00AA228E"/>
    <w:rsid w:val="00AB3017"/>
    <w:rsid w:val="00AB4A4C"/>
    <w:rsid w:val="00AB4DB0"/>
    <w:rsid w:val="00AC30DA"/>
    <w:rsid w:val="00AD17BE"/>
    <w:rsid w:val="00AE2579"/>
    <w:rsid w:val="00AE77AE"/>
    <w:rsid w:val="00AF1510"/>
    <w:rsid w:val="00B016C8"/>
    <w:rsid w:val="00B02AC0"/>
    <w:rsid w:val="00B16951"/>
    <w:rsid w:val="00B16F32"/>
    <w:rsid w:val="00B2170B"/>
    <w:rsid w:val="00B22E2F"/>
    <w:rsid w:val="00B43140"/>
    <w:rsid w:val="00B659DF"/>
    <w:rsid w:val="00B72A9D"/>
    <w:rsid w:val="00B803C8"/>
    <w:rsid w:val="00B83DE6"/>
    <w:rsid w:val="00BB17F6"/>
    <w:rsid w:val="00BB1CA6"/>
    <w:rsid w:val="00BB3580"/>
    <w:rsid w:val="00BB3593"/>
    <w:rsid w:val="00BC0F9D"/>
    <w:rsid w:val="00BC53F8"/>
    <w:rsid w:val="00BC628F"/>
    <w:rsid w:val="00C16A52"/>
    <w:rsid w:val="00C20D46"/>
    <w:rsid w:val="00C2537E"/>
    <w:rsid w:val="00C25E5B"/>
    <w:rsid w:val="00C31032"/>
    <w:rsid w:val="00C362D9"/>
    <w:rsid w:val="00C366ED"/>
    <w:rsid w:val="00C55ADB"/>
    <w:rsid w:val="00C66769"/>
    <w:rsid w:val="00C66D25"/>
    <w:rsid w:val="00C671AD"/>
    <w:rsid w:val="00C674BD"/>
    <w:rsid w:val="00C744D3"/>
    <w:rsid w:val="00C74CEC"/>
    <w:rsid w:val="00C8135B"/>
    <w:rsid w:val="00C90184"/>
    <w:rsid w:val="00C979F4"/>
    <w:rsid w:val="00CA0308"/>
    <w:rsid w:val="00CC1435"/>
    <w:rsid w:val="00CC4523"/>
    <w:rsid w:val="00CC71C7"/>
    <w:rsid w:val="00CC76C3"/>
    <w:rsid w:val="00CD1107"/>
    <w:rsid w:val="00CD3D4B"/>
    <w:rsid w:val="00CD5909"/>
    <w:rsid w:val="00CD5F2C"/>
    <w:rsid w:val="00CE044A"/>
    <w:rsid w:val="00CE6851"/>
    <w:rsid w:val="00D01899"/>
    <w:rsid w:val="00D105CC"/>
    <w:rsid w:val="00D41636"/>
    <w:rsid w:val="00D45BAD"/>
    <w:rsid w:val="00D45F66"/>
    <w:rsid w:val="00D50FD1"/>
    <w:rsid w:val="00D52F5D"/>
    <w:rsid w:val="00D53F79"/>
    <w:rsid w:val="00D55579"/>
    <w:rsid w:val="00D55952"/>
    <w:rsid w:val="00D64E8C"/>
    <w:rsid w:val="00D673D8"/>
    <w:rsid w:val="00D8491A"/>
    <w:rsid w:val="00D90BC7"/>
    <w:rsid w:val="00D94220"/>
    <w:rsid w:val="00DA3844"/>
    <w:rsid w:val="00DA4EEC"/>
    <w:rsid w:val="00DC4802"/>
    <w:rsid w:val="00DC63EF"/>
    <w:rsid w:val="00DF47DF"/>
    <w:rsid w:val="00E025EE"/>
    <w:rsid w:val="00E02A16"/>
    <w:rsid w:val="00E0646C"/>
    <w:rsid w:val="00E21EB0"/>
    <w:rsid w:val="00E2396C"/>
    <w:rsid w:val="00E45D4A"/>
    <w:rsid w:val="00E54872"/>
    <w:rsid w:val="00E6045F"/>
    <w:rsid w:val="00E65F27"/>
    <w:rsid w:val="00E66006"/>
    <w:rsid w:val="00E705A9"/>
    <w:rsid w:val="00E778D9"/>
    <w:rsid w:val="00E92916"/>
    <w:rsid w:val="00E95B48"/>
    <w:rsid w:val="00EB541F"/>
    <w:rsid w:val="00EC598F"/>
    <w:rsid w:val="00ED7C90"/>
    <w:rsid w:val="00EF0EB3"/>
    <w:rsid w:val="00EF7776"/>
    <w:rsid w:val="00F34297"/>
    <w:rsid w:val="00F34C2C"/>
    <w:rsid w:val="00F609DC"/>
    <w:rsid w:val="00F62114"/>
    <w:rsid w:val="00F70AF6"/>
    <w:rsid w:val="00FB168F"/>
    <w:rsid w:val="00FB6C12"/>
    <w:rsid w:val="00FB7772"/>
    <w:rsid w:val="00FC393D"/>
    <w:rsid w:val="00FF60DD"/>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7D02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2114"/>
    <w:rPr>
      <w:lang w:val="en-US"/>
    </w:rPr>
  </w:style>
  <w:style w:type="paragraph" w:styleId="Heading1">
    <w:name w:val="heading 1"/>
    <w:basedOn w:val="Normal"/>
    <w:next w:val="Normal"/>
    <w:link w:val="Heading1Char"/>
    <w:uiPriority w:val="9"/>
    <w:qFormat/>
    <w:rsid w:val="00BB3580"/>
    <w:pPr>
      <w:keepNext/>
      <w:keepLines/>
      <w:spacing w:before="240" w:after="240" w:line="360" w:lineRule="auto"/>
      <w:jc w:val="both"/>
      <w:outlineLvl w:val="0"/>
    </w:pPr>
    <w:rPr>
      <w:rFonts w:asciiTheme="majorHAnsi" w:eastAsiaTheme="majorEastAsia" w:hAnsiTheme="majorHAnsi" w:cstheme="majorBidi"/>
      <w:b/>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25E2"/>
    <w:pPr>
      <w:autoSpaceDE w:val="0"/>
      <w:autoSpaceDN w:val="0"/>
      <w:adjustRightInd w:val="0"/>
    </w:pPr>
    <w:rPr>
      <w:rFonts w:ascii="Arial" w:eastAsia="Calibri" w:hAnsi="Arial" w:cs="Arial"/>
      <w:color w:val="000000"/>
      <w:lang w:val="en-US" w:eastAsia="en-US"/>
    </w:rPr>
  </w:style>
  <w:style w:type="character" w:styleId="Hyperlink">
    <w:name w:val="Hyperlink"/>
    <w:basedOn w:val="DefaultParagraphFont"/>
    <w:uiPriority w:val="99"/>
    <w:unhideWhenUsed/>
    <w:rsid w:val="001A25E2"/>
    <w:rPr>
      <w:color w:val="0000FF" w:themeColor="hyperlink"/>
      <w:u w:val="single"/>
    </w:rPr>
  </w:style>
  <w:style w:type="character" w:customStyle="1" w:styleId="Heading1Char">
    <w:name w:val="Heading 1 Char"/>
    <w:basedOn w:val="DefaultParagraphFont"/>
    <w:link w:val="Heading1"/>
    <w:uiPriority w:val="9"/>
    <w:rsid w:val="00BB3580"/>
    <w:rPr>
      <w:rFonts w:asciiTheme="majorHAnsi" w:eastAsiaTheme="majorEastAsia" w:hAnsiTheme="majorHAnsi" w:cstheme="majorBidi"/>
      <w:b/>
      <w:sz w:val="28"/>
      <w:szCs w:val="32"/>
      <w:lang w:eastAsia="en-US"/>
    </w:rPr>
  </w:style>
  <w:style w:type="paragraph" w:styleId="Header">
    <w:name w:val="header"/>
    <w:basedOn w:val="Normal"/>
    <w:link w:val="HeaderChar"/>
    <w:uiPriority w:val="99"/>
    <w:unhideWhenUsed/>
    <w:rsid w:val="00F70AF6"/>
    <w:pPr>
      <w:tabs>
        <w:tab w:val="center" w:pos="4703"/>
        <w:tab w:val="right" w:pos="9406"/>
      </w:tabs>
    </w:pPr>
  </w:style>
  <w:style w:type="character" w:customStyle="1" w:styleId="HeaderChar">
    <w:name w:val="Header Char"/>
    <w:basedOn w:val="DefaultParagraphFont"/>
    <w:link w:val="Header"/>
    <w:uiPriority w:val="99"/>
    <w:rsid w:val="00F70AF6"/>
  </w:style>
  <w:style w:type="paragraph" w:styleId="Footer">
    <w:name w:val="footer"/>
    <w:basedOn w:val="Normal"/>
    <w:link w:val="FooterChar"/>
    <w:uiPriority w:val="99"/>
    <w:unhideWhenUsed/>
    <w:rsid w:val="00F70AF6"/>
    <w:pPr>
      <w:tabs>
        <w:tab w:val="center" w:pos="4703"/>
        <w:tab w:val="right" w:pos="9406"/>
      </w:tabs>
    </w:pPr>
  </w:style>
  <w:style w:type="character" w:customStyle="1" w:styleId="FooterChar">
    <w:name w:val="Footer Char"/>
    <w:basedOn w:val="DefaultParagraphFont"/>
    <w:link w:val="Footer"/>
    <w:uiPriority w:val="99"/>
    <w:rsid w:val="00F70AF6"/>
  </w:style>
  <w:style w:type="paragraph" w:styleId="BalloonText">
    <w:name w:val="Balloon Text"/>
    <w:basedOn w:val="Normal"/>
    <w:link w:val="BalloonTextChar"/>
    <w:uiPriority w:val="99"/>
    <w:semiHidden/>
    <w:unhideWhenUsed/>
    <w:rsid w:val="00751514"/>
    <w:rPr>
      <w:rFonts w:ascii="Tahoma" w:hAnsi="Tahoma" w:cs="Tahoma"/>
      <w:sz w:val="16"/>
      <w:szCs w:val="16"/>
    </w:rPr>
  </w:style>
  <w:style w:type="character" w:customStyle="1" w:styleId="BalloonTextChar">
    <w:name w:val="Balloon Text Char"/>
    <w:basedOn w:val="DefaultParagraphFont"/>
    <w:link w:val="BalloonText"/>
    <w:uiPriority w:val="99"/>
    <w:semiHidden/>
    <w:rsid w:val="00751514"/>
    <w:rPr>
      <w:rFonts w:ascii="Tahoma" w:hAnsi="Tahoma" w:cs="Tahoma"/>
      <w:sz w:val="16"/>
      <w:szCs w:val="16"/>
    </w:rPr>
  </w:style>
  <w:style w:type="character" w:styleId="CommentReference">
    <w:name w:val="annotation reference"/>
    <w:basedOn w:val="DefaultParagraphFont"/>
    <w:uiPriority w:val="99"/>
    <w:semiHidden/>
    <w:unhideWhenUsed/>
    <w:rsid w:val="00446144"/>
    <w:rPr>
      <w:sz w:val="16"/>
      <w:szCs w:val="16"/>
    </w:rPr>
  </w:style>
  <w:style w:type="paragraph" w:styleId="CommentText">
    <w:name w:val="annotation text"/>
    <w:basedOn w:val="Normal"/>
    <w:link w:val="CommentTextChar"/>
    <w:uiPriority w:val="99"/>
    <w:semiHidden/>
    <w:unhideWhenUsed/>
    <w:rsid w:val="00446144"/>
    <w:rPr>
      <w:sz w:val="20"/>
      <w:szCs w:val="20"/>
    </w:rPr>
  </w:style>
  <w:style w:type="character" w:customStyle="1" w:styleId="CommentTextChar">
    <w:name w:val="Comment Text Char"/>
    <w:basedOn w:val="DefaultParagraphFont"/>
    <w:link w:val="CommentText"/>
    <w:uiPriority w:val="99"/>
    <w:semiHidden/>
    <w:rsid w:val="00446144"/>
    <w:rPr>
      <w:sz w:val="20"/>
      <w:szCs w:val="20"/>
    </w:rPr>
  </w:style>
  <w:style w:type="paragraph" w:styleId="CommentSubject">
    <w:name w:val="annotation subject"/>
    <w:basedOn w:val="CommentText"/>
    <w:next w:val="CommentText"/>
    <w:link w:val="CommentSubjectChar"/>
    <w:uiPriority w:val="99"/>
    <w:semiHidden/>
    <w:unhideWhenUsed/>
    <w:rsid w:val="00446144"/>
    <w:rPr>
      <w:b/>
      <w:bCs/>
    </w:rPr>
  </w:style>
  <w:style w:type="character" w:customStyle="1" w:styleId="CommentSubjectChar">
    <w:name w:val="Comment Subject Char"/>
    <w:basedOn w:val="CommentTextChar"/>
    <w:link w:val="CommentSubject"/>
    <w:uiPriority w:val="99"/>
    <w:semiHidden/>
    <w:rsid w:val="00446144"/>
    <w:rPr>
      <w:b/>
      <w:bCs/>
      <w:sz w:val="20"/>
      <w:szCs w:val="20"/>
    </w:rPr>
  </w:style>
  <w:style w:type="paragraph" w:styleId="ListParagraph">
    <w:name w:val="List Paragraph"/>
    <w:basedOn w:val="Normal"/>
    <w:uiPriority w:val="34"/>
    <w:qFormat/>
    <w:rsid w:val="00C74CEC"/>
    <w:pPr>
      <w:spacing w:after="200" w:line="276" w:lineRule="auto"/>
      <w:ind w:left="720"/>
      <w:contextualSpacing/>
    </w:pPr>
    <w:rPr>
      <w:rFonts w:eastAsiaTheme="minorHAnsi"/>
      <w:sz w:val="22"/>
      <w:szCs w:val="22"/>
      <w:lang w:eastAsia="en-US"/>
    </w:rPr>
  </w:style>
  <w:style w:type="character" w:styleId="LineNumber">
    <w:name w:val="line number"/>
    <w:basedOn w:val="DefaultParagraphFont"/>
    <w:uiPriority w:val="99"/>
    <w:semiHidden/>
    <w:unhideWhenUsed/>
    <w:rsid w:val="00CE0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3085">
      <w:bodyDiv w:val="1"/>
      <w:marLeft w:val="0"/>
      <w:marRight w:val="0"/>
      <w:marTop w:val="0"/>
      <w:marBottom w:val="0"/>
      <w:divBdr>
        <w:top w:val="none" w:sz="0" w:space="0" w:color="auto"/>
        <w:left w:val="none" w:sz="0" w:space="0" w:color="auto"/>
        <w:bottom w:val="none" w:sz="0" w:space="0" w:color="auto"/>
        <w:right w:val="none" w:sz="0" w:space="0" w:color="auto"/>
      </w:divBdr>
    </w:div>
    <w:div w:id="509637812">
      <w:bodyDiv w:val="1"/>
      <w:marLeft w:val="0"/>
      <w:marRight w:val="0"/>
      <w:marTop w:val="0"/>
      <w:marBottom w:val="0"/>
      <w:divBdr>
        <w:top w:val="none" w:sz="0" w:space="0" w:color="auto"/>
        <w:left w:val="none" w:sz="0" w:space="0" w:color="auto"/>
        <w:bottom w:val="none" w:sz="0" w:space="0" w:color="auto"/>
        <w:right w:val="none" w:sz="0" w:space="0" w:color="auto"/>
      </w:divBdr>
    </w:div>
    <w:div w:id="1291742903">
      <w:bodyDiv w:val="1"/>
      <w:marLeft w:val="0"/>
      <w:marRight w:val="0"/>
      <w:marTop w:val="0"/>
      <w:marBottom w:val="0"/>
      <w:divBdr>
        <w:top w:val="none" w:sz="0" w:space="0" w:color="auto"/>
        <w:left w:val="none" w:sz="0" w:space="0" w:color="auto"/>
        <w:bottom w:val="none" w:sz="0" w:space="0" w:color="auto"/>
        <w:right w:val="none" w:sz="0" w:space="0" w:color="auto"/>
      </w:divBdr>
    </w:div>
    <w:div w:id="17937461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E7F7B-79EF-4180-AEEC-2061CB02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12971</Words>
  <Characters>73936</Characters>
  <Application>Microsoft Office Word</Application>
  <DocSecurity>0</DocSecurity>
  <Lines>616</Lines>
  <Paragraphs>173</Paragraphs>
  <ScaleCrop>false</ScaleCrop>
  <HeadingPairs>
    <vt:vector size="6" baseType="variant">
      <vt:variant>
        <vt:lpstr>Title</vt:lpstr>
      </vt:variant>
      <vt:variant>
        <vt:i4>1</vt:i4>
      </vt:variant>
      <vt:variant>
        <vt:lpstr>Tittel</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86734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2019-09-19T09:36:00Z</dcterms:created>
  <dcterms:modified xsi:type="dcterms:W3CDTF">2019-09-19T13:17:00Z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af50d64d-4f66-3cbd-a784-a33b043e8c7c</vt:lpwstr>
  </property>
  <property fmtid="{D5CDD505-2E9C-101B-9397-08002B2CF9AE}" pid="5" name="Mendeley Recent Style Id 0_1">
    <vt:lpwstr>http://www.zotero.org/styles/annals-of-surgery</vt:lpwstr>
  </property>
  <property fmtid="{D5CDD505-2E9C-101B-9397-08002B2CF9AE}" pid="6" name="Mendeley Recent Style Name 0_1">
    <vt:lpwstr>Annals of Surgery</vt:lpwstr>
  </property>
  <property fmtid="{D5CDD505-2E9C-101B-9397-08002B2CF9AE}" pid="7" name="Mendeley Recent Style Id 1_1">
    <vt:lpwstr>http://www.zotero.org/styles/british-journal-of-surgery</vt:lpwstr>
  </property>
  <property fmtid="{D5CDD505-2E9C-101B-9397-08002B2CF9AE}" pid="8" name="Mendeley Recent Style Name 1_1">
    <vt:lpwstr>British Journal of Surgery</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http://www.zotero.org/styles/journal-of-visualized-experiments</vt:lpwstr>
  </property>
  <property fmtid="{D5CDD505-2E9C-101B-9397-08002B2CF9AE}" pid="12" name="Mendeley Recent Style Name 3_1">
    <vt:lpwstr>Journal of Visualized Experiments</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http://www.zotero.org/styles/vancouver</vt:lpwstr>
  </property>
  <property fmtid="{D5CDD505-2E9C-101B-9397-08002B2CF9AE}" pid="18" name="Mendeley Recent Style Name 6_1">
    <vt:lpwstr>Vancouver</vt:lpwstr>
  </property>
  <property fmtid="{D5CDD505-2E9C-101B-9397-08002B2CF9AE}" pid="19" name="Mendeley Recent Style Id 7_1">
    <vt:lpwstr>http://www.zotero.org/styles/vancouver-superscript</vt:lpwstr>
  </property>
  <property fmtid="{D5CDD505-2E9C-101B-9397-08002B2CF9AE}" pid="20" name="Mendeley Recent Style Name 7_1">
    <vt:lpwstr>Vancouver (superscript)</vt:lpwstr>
  </property>
  <property fmtid="{D5CDD505-2E9C-101B-9397-08002B2CF9AE}" pid="21" name="Mendeley Recent Style Id 8_1">
    <vt:lpwstr>https://csl.mendeley.com/styles/271763271/vancouver</vt:lpwstr>
  </property>
  <property fmtid="{D5CDD505-2E9C-101B-9397-08002B2CF9AE}" pid="22" name="Mendeley Recent Style Name 8_1">
    <vt:lpwstr>Vancouver - Sanne Lof</vt:lpwstr>
  </property>
  <property fmtid="{D5CDD505-2E9C-101B-9397-08002B2CF9AE}" pid="23" name="Mendeley Recent Style Id 9_1">
    <vt:lpwstr>http://csl.mendeley.com/styles/271763271/vancouver</vt:lpwstr>
  </property>
  <property fmtid="{D5CDD505-2E9C-101B-9397-08002B2CF9AE}" pid="24" name="Mendeley Recent Style Name 9_1">
    <vt:lpwstr>Vancouver - Sanne Lof</vt:lpwstr>
  </property>
</Properties>
</file>