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11FB3BE8"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1029D2">
        <w:rPr>
          <w:rFonts w:ascii="Helvetica" w:hAnsi="Helvetica" w:cs="Arial"/>
          <w:b/>
          <w:i w:val="0"/>
          <w:sz w:val="22"/>
          <w:szCs w:val="22"/>
        </w:rPr>
        <w:t>60330</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1B9DB25" w14:textId="77777777" w:rsidR="001029D2" w:rsidRDefault="00DC058D" w:rsidP="001029D2">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1029D2">
          <w:rPr>
            <w:rStyle w:val="Hyperlink"/>
            <w:rFonts w:ascii="Arial" w:hAnsi="Arial" w:cs="Arial"/>
            <w:color w:val="1155CC"/>
            <w:sz w:val="19"/>
            <w:szCs w:val="19"/>
          </w:rPr>
          <w:t>http://www.jove.com/files_upload.php?src=18400698</w:t>
        </w:r>
      </w:hyperlink>
    </w:p>
    <w:p w14:paraId="2FA283FC" w14:textId="4A7DFF84" w:rsidR="00421FEA" w:rsidRPr="0030230B" w:rsidRDefault="00421FEA" w:rsidP="009B7E05">
      <w:pPr>
        <w:rPr>
          <w:b/>
        </w:rPr>
      </w:pPr>
    </w:p>
    <w:p w14:paraId="5B648DAB" w14:textId="77777777" w:rsidR="001029D2" w:rsidRPr="001029D2" w:rsidRDefault="00C76775" w:rsidP="001029D2">
      <w:pPr>
        <w:rPr>
          <w:rFonts w:ascii="Helvetica" w:hAnsi="Helvetica"/>
          <w:b/>
          <w:bCs/>
          <w:color w:val="000000" w:themeColor="text1"/>
          <w:sz w:val="28"/>
          <w:szCs w:val="28"/>
        </w:rPr>
      </w:pPr>
      <w:r w:rsidRPr="007B7612">
        <w:rPr>
          <w:rFonts w:ascii="Helvetica" w:hAnsi="Helvetica" w:cs="Arial"/>
          <w:b/>
          <w:sz w:val="28"/>
          <w:szCs w:val="28"/>
        </w:rPr>
        <w:t>Title:</w:t>
      </w:r>
      <w:r w:rsidR="001029D2" w:rsidRPr="00395685">
        <w:rPr>
          <w:color w:val="000000" w:themeColor="text1"/>
        </w:rPr>
        <w:t xml:space="preserve"> </w:t>
      </w:r>
      <w:r w:rsidR="001029D2" w:rsidRPr="001029D2">
        <w:rPr>
          <w:rFonts w:ascii="Helvetica" w:hAnsi="Helvetica"/>
          <w:b/>
          <w:bCs/>
          <w:color w:val="000000" w:themeColor="text1"/>
          <w:sz w:val="28"/>
          <w:szCs w:val="28"/>
        </w:rPr>
        <w:t>A Computerized Functional Skills Assessment and Training Program Targeting Technology Based Everyday Functional Skills</w:t>
      </w:r>
    </w:p>
    <w:p w14:paraId="103B5424" w14:textId="77777777" w:rsidR="00C76775" w:rsidRPr="001029D2" w:rsidRDefault="00C76775" w:rsidP="00C76775">
      <w:pPr>
        <w:pStyle w:val="Default"/>
        <w:rPr>
          <w:rFonts w:ascii="Helvetica" w:hAnsi="Helvetica"/>
          <w:b/>
          <w:bCs/>
          <w:sz w:val="28"/>
          <w:szCs w:val="28"/>
        </w:rPr>
      </w:pPr>
    </w:p>
    <w:p w14:paraId="1F5956EC" w14:textId="584C36E5" w:rsidR="001029D2" w:rsidRPr="001029D2" w:rsidRDefault="00FA1A9D" w:rsidP="001029D2">
      <w:pPr>
        <w:rPr>
          <w:rFonts w:ascii="Helvetica" w:hAnsi="Helvetica" w:cs="Helvetica"/>
          <w:b/>
          <w:bCs/>
          <w:sz w:val="28"/>
          <w:szCs w:val="28"/>
        </w:rPr>
      </w:pPr>
      <w:commentRangeStart w:id="0"/>
      <w:r w:rsidRPr="001029D2">
        <w:rPr>
          <w:rFonts w:ascii="Helvetica" w:hAnsi="Helvetica" w:cs="Helvetica"/>
          <w:b/>
          <w:bCs/>
          <w:sz w:val="28"/>
          <w:szCs w:val="28"/>
        </w:rPr>
        <w:t xml:space="preserve">Authors and Affiliations: </w:t>
      </w:r>
      <w:commentRangeEnd w:id="0"/>
      <w:r w:rsidRPr="001029D2">
        <w:rPr>
          <w:rStyle w:val="CommentReference"/>
          <w:rFonts w:ascii="Helvetica" w:hAnsi="Helvetica" w:cs="Helvetica"/>
          <w:b/>
          <w:bCs/>
          <w:sz w:val="28"/>
          <w:szCs w:val="28"/>
          <w:lang w:val="x-none" w:eastAsia="x-none"/>
        </w:rPr>
        <w:commentReference w:id="0"/>
      </w:r>
      <w:r w:rsidR="001029D2" w:rsidRPr="001029D2">
        <w:rPr>
          <w:rFonts w:ascii="Helvetica" w:hAnsi="Helvetica"/>
          <w:b/>
          <w:bCs/>
          <w:color w:val="000000" w:themeColor="text1"/>
          <w:sz w:val="28"/>
          <w:szCs w:val="28"/>
        </w:rPr>
        <w:t>Philip D. Harvey</w:t>
      </w:r>
      <w:r w:rsidR="001029D2" w:rsidRPr="001029D2">
        <w:rPr>
          <w:rFonts w:ascii="Helvetica" w:hAnsi="Helvetica"/>
          <w:b/>
          <w:bCs/>
          <w:color w:val="000000" w:themeColor="text1"/>
          <w:sz w:val="28"/>
          <w:szCs w:val="28"/>
          <w:vertAlign w:val="superscript"/>
        </w:rPr>
        <w:t>1,2</w:t>
      </w:r>
      <w:r w:rsidR="001029D2" w:rsidRPr="001029D2">
        <w:rPr>
          <w:rFonts w:ascii="Helvetica" w:hAnsi="Helvetica"/>
          <w:b/>
          <w:bCs/>
          <w:color w:val="000000" w:themeColor="text1"/>
          <w:sz w:val="28"/>
          <w:szCs w:val="28"/>
        </w:rPr>
        <w:t xml:space="preserve">, </w:t>
      </w:r>
      <w:proofErr w:type="spellStart"/>
      <w:r w:rsidR="001029D2" w:rsidRPr="001029D2">
        <w:rPr>
          <w:rFonts w:ascii="Helvetica" w:hAnsi="Helvetica"/>
          <w:b/>
          <w:bCs/>
          <w:color w:val="000000" w:themeColor="text1"/>
          <w:sz w:val="28"/>
          <w:szCs w:val="28"/>
        </w:rPr>
        <w:t>Lize</w:t>
      </w:r>
      <w:proofErr w:type="spellEnd"/>
      <w:r w:rsidR="001029D2" w:rsidRPr="001029D2">
        <w:rPr>
          <w:rFonts w:ascii="Helvetica" w:hAnsi="Helvetica"/>
          <w:b/>
          <w:bCs/>
          <w:color w:val="000000" w:themeColor="text1"/>
          <w:sz w:val="28"/>
          <w:szCs w:val="28"/>
        </w:rPr>
        <w:t xml:space="preserve"> Tibiriçá</w:t>
      </w:r>
      <w:r w:rsidR="001029D2" w:rsidRPr="001029D2">
        <w:rPr>
          <w:rFonts w:ascii="Helvetica" w:hAnsi="Helvetica"/>
          <w:b/>
          <w:bCs/>
          <w:color w:val="000000" w:themeColor="text1"/>
          <w:sz w:val="28"/>
          <w:szCs w:val="28"/>
          <w:vertAlign w:val="superscript"/>
        </w:rPr>
        <w:t>2,3</w:t>
      </w:r>
      <w:r w:rsidR="001029D2" w:rsidRPr="001029D2">
        <w:rPr>
          <w:rFonts w:ascii="Helvetica" w:hAnsi="Helvetica"/>
          <w:b/>
          <w:bCs/>
          <w:color w:val="000000" w:themeColor="text1"/>
          <w:sz w:val="28"/>
          <w:szCs w:val="28"/>
        </w:rPr>
        <w:t>, Peter Kallestrup</w:t>
      </w:r>
      <w:r w:rsidR="00AF33D1">
        <w:rPr>
          <w:rFonts w:ascii="Helvetica" w:hAnsi="Helvetica"/>
          <w:b/>
          <w:bCs/>
          <w:color w:val="000000" w:themeColor="text1"/>
          <w:sz w:val="28"/>
          <w:szCs w:val="28"/>
          <w:vertAlign w:val="superscript"/>
        </w:rPr>
        <w:t>2</w:t>
      </w:r>
      <w:r w:rsidR="001029D2" w:rsidRPr="001029D2">
        <w:rPr>
          <w:rFonts w:ascii="Helvetica" w:hAnsi="Helvetica"/>
          <w:b/>
          <w:bCs/>
          <w:color w:val="000000" w:themeColor="text1"/>
          <w:sz w:val="28"/>
          <w:szCs w:val="28"/>
        </w:rPr>
        <w:t>, Sara J. Czaja</w:t>
      </w:r>
      <w:r w:rsidR="001029D2" w:rsidRPr="001029D2">
        <w:rPr>
          <w:rFonts w:ascii="Helvetica" w:hAnsi="Helvetica"/>
          <w:b/>
          <w:bCs/>
          <w:color w:val="000000" w:themeColor="text1"/>
          <w:sz w:val="28"/>
          <w:szCs w:val="28"/>
          <w:vertAlign w:val="superscript"/>
        </w:rPr>
        <w:t>1,2,4</w:t>
      </w:r>
    </w:p>
    <w:p w14:paraId="41686949" w14:textId="77777777" w:rsidR="001029D2" w:rsidRPr="001029D2" w:rsidRDefault="001029D2" w:rsidP="001029D2">
      <w:pPr>
        <w:rPr>
          <w:rFonts w:ascii="Helvetica" w:hAnsi="Helvetica"/>
          <w:color w:val="000000" w:themeColor="text1"/>
          <w:sz w:val="28"/>
          <w:szCs w:val="28"/>
        </w:rPr>
      </w:pPr>
    </w:p>
    <w:p w14:paraId="5D9BEF48" w14:textId="7684F693" w:rsidR="001029D2" w:rsidRPr="001029D2" w:rsidRDefault="001029D2" w:rsidP="001029D2">
      <w:pPr>
        <w:pStyle w:val="ListParagraph"/>
        <w:widowControl w:val="0"/>
        <w:autoSpaceDE w:val="0"/>
        <w:autoSpaceDN w:val="0"/>
        <w:adjustRightInd w:val="0"/>
        <w:ind w:left="0"/>
        <w:jc w:val="both"/>
        <w:rPr>
          <w:rFonts w:ascii="Helvetica" w:hAnsi="Helvetica"/>
          <w:color w:val="000000" w:themeColor="text1"/>
          <w:sz w:val="28"/>
          <w:szCs w:val="28"/>
        </w:rPr>
      </w:pPr>
      <w:r w:rsidRPr="001029D2">
        <w:rPr>
          <w:rFonts w:ascii="Helvetica" w:hAnsi="Helvetica"/>
          <w:color w:val="000000" w:themeColor="text1"/>
          <w:sz w:val="28"/>
          <w:szCs w:val="28"/>
          <w:vertAlign w:val="superscript"/>
        </w:rPr>
        <w:t>1</w:t>
      </w:r>
      <w:r w:rsidRPr="001029D2">
        <w:rPr>
          <w:rFonts w:ascii="Helvetica" w:hAnsi="Helvetica"/>
          <w:color w:val="000000" w:themeColor="text1"/>
          <w:sz w:val="28"/>
          <w:szCs w:val="28"/>
        </w:rPr>
        <w:t>University of Miami Miller School of Medicine</w:t>
      </w:r>
    </w:p>
    <w:p w14:paraId="42378E39" w14:textId="002A6C2F" w:rsidR="001029D2" w:rsidRPr="001029D2" w:rsidRDefault="001029D2" w:rsidP="001029D2">
      <w:pPr>
        <w:pStyle w:val="ListParagraph"/>
        <w:widowControl w:val="0"/>
        <w:autoSpaceDE w:val="0"/>
        <w:autoSpaceDN w:val="0"/>
        <w:adjustRightInd w:val="0"/>
        <w:ind w:left="0"/>
        <w:jc w:val="both"/>
        <w:rPr>
          <w:rFonts w:ascii="Helvetica" w:hAnsi="Helvetica"/>
          <w:color w:val="000000" w:themeColor="text1"/>
          <w:sz w:val="28"/>
          <w:szCs w:val="28"/>
        </w:rPr>
      </w:pPr>
      <w:r w:rsidRPr="001029D2">
        <w:rPr>
          <w:rFonts w:ascii="Helvetica" w:hAnsi="Helvetica"/>
          <w:color w:val="000000" w:themeColor="text1"/>
          <w:sz w:val="28"/>
          <w:szCs w:val="28"/>
          <w:vertAlign w:val="superscript"/>
        </w:rPr>
        <w:t>2</w:t>
      </w:r>
      <w:r w:rsidRPr="001029D2">
        <w:rPr>
          <w:rFonts w:ascii="Helvetica" w:hAnsi="Helvetica"/>
          <w:color w:val="000000" w:themeColor="text1"/>
          <w:sz w:val="28"/>
          <w:szCs w:val="28"/>
        </w:rPr>
        <w:t xml:space="preserve">i-Function, Miami </w:t>
      </w:r>
    </w:p>
    <w:p w14:paraId="6857FE37" w14:textId="5145DC8A" w:rsidR="001029D2" w:rsidRPr="001029D2" w:rsidRDefault="001029D2" w:rsidP="001029D2">
      <w:pPr>
        <w:pStyle w:val="ListParagraph"/>
        <w:widowControl w:val="0"/>
        <w:autoSpaceDE w:val="0"/>
        <w:autoSpaceDN w:val="0"/>
        <w:adjustRightInd w:val="0"/>
        <w:ind w:left="0"/>
        <w:jc w:val="both"/>
        <w:rPr>
          <w:rFonts w:ascii="Helvetica" w:hAnsi="Helvetica"/>
          <w:color w:val="000000" w:themeColor="text1"/>
          <w:sz w:val="28"/>
          <w:szCs w:val="28"/>
        </w:rPr>
      </w:pPr>
      <w:r w:rsidRPr="001029D2">
        <w:rPr>
          <w:rFonts w:ascii="Helvetica" w:hAnsi="Helvetica"/>
          <w:color w:val="000000" w:themeColor="text1"/>
          <w:sz w:val="28"/>
          <w:szCs w:val="28"/>
          <w:vertAlign w:val="superscript"/>
        </w:rPr>
        <w:t>3</w:t>
      </w:r>
      <w:r w:rsidRPr="001029D2">
        <w:rPr>
          <w:rFonts w:ascii="Helvetica" w:hAnsi="Helvetica"/>
          <w:color w:val="000000" w:themeColor="text1"/>
          <w:sz w:val="28"/>
          <w:szCs w:val="28"/>
        </w:rPr>
        <w:t>Albizu University</w:t>
      </w:r>
    </w:p>
    <w:p w14:paraId="27BE9684" w14:textId="41672C7B" w:rsidR="001029D2" w:rsidRPr="001029D2" w:rsidRDefault="001029D2" w:rsidP="001029D2">
      <w:pPr>
        <w:rPr>
          <w:rFonts w:ascii="Helvetica" w:hAnsi="Helvetica"/>
          <w:sz w:val="28"/>
          <w:szCs w:val="28"/>
        </w:rPr>
      </w:pPr>
      <w:r w:rsidRPr="001029D2">
        <w:rPr>
          <w:rFonts w:ascii="Helvetica" w:hAnsi="Helvetica"/>
          <w:color w:val="000000" w:themeColor="text1"/>
          <w:sz w:val="28"/>
          <w:szCs w:val="28"/>
          <w:vertAlign w:val="superscript"/>
        </w:rPr>
        <w:t>4</w:t>
      </w:r>
      <w:r w:rsidRPr="001029D2">
        <w:rPr>
          <w:rFonts w:ascii="Helvetica" w:hAnsi="Helvetica"/>
          <w:color w:val="000000" w:themeColor="text1"/>
          <w:sz w:val="28"/>
          <w:szCs w:val="28"/>
        </w:rPr>
        <w:t>Weil</w:t>
      </w:r>
      <w:r w:rsidR="00394595">
        <w:rPr>
          <w:rFonts w:ascii="Helvetica" w:hAnsi="Helvetica"/>
          <w:color w:val="000000" w:themeColor="text1"/>
          <w:sz w:val="28"/>
          <w:szCs w:val="28"/>
        </w:rPr>
        <w:t>l</w:t>
      </w:r>
      <w:r w:rsidRPr="001029D2">
        <w:rPr>
          <w:rFonts w:ascii="Helvetica" w:hAnsi="Helvetica"/>
          <w:color w:val="000000" w:themeColor="text1"/>
          <w:sz w:val="28"/>
          <w:szCs w:val="28"/>
        </w:rPr>
        <w:t>-Cornell Medical Center</w:t>
      </w:r>
    </w:p>
    <w:p w14:paraId="4CAB0D2C" w14:textId="77777777" w:rsidR="007B7612" w:rsidRDefault="007B7612" w:rsidP="00FA1A9D">
      <w:pPr>
        <w:outlineLvl w:val="0"/>
        <w:rPr>
          <w:rFonts w:ascii="Helvetica" w:hAnsi="Helvetica" w:cs="Arial"/>
          <w:b/>
          <w:sz w:val="22"/>
          <w:szCs w:val="22"/>
        </w:rPr>
      </w:pPr>
    </w:p>
    <w:p w14:paraId="6DEA4F31" w14:textId="505CC374"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11C32544" w14:textId="339A7A5C" w:rsidR="001029D2" w:rsidRPr="001029D2" w:rsidRDefault="001029D2" w:rsidP="00FA1A9D">
      <w:pPr>
        <w:outlineLvl w:val="0"/>
        <w:rPr>
          <w:rFonts w:ascii="Helvetica" w:hAnsi="Helvetica" w:cs="Arial"/>
          <w:bCs/>
          <w:sz w:val="22"/>
          <w:szCs w:val="22"/>
        </w:rPr>
      </w:pPr>
      <w:r w:rsidRPr="001029D2">
        <w:rPr>
          <w:rFonts w:ascii="Helvetica" w:hAnsi="Helvetica" w:cs="Arial"/>
          <w:bCs/>
          <w:sz w:val="22"/>
          <w:szCs w:val="22"/>
        </w:rPr>
        <w:t>Philip D. Harvey</w:t>
      </w:r>
    </w:p>
    <w:p w14:paraId="7DA564C5" w14:textId="77777777" w:rsidR="001029D2" w:rsidRPr="001029D2" w:rsidRDefault="0011171C" w:rsidP="001029D2">
      <w:pPr>
        <w:rPr>
          <w:rFonts w:ascii="Helvetica" w:hAnsi="Helvetica"/>
          <w:color w:val="000000" w:themeColor="text1"/>
          <w:sz w:val="22"/>
          <w:szCs w:val="22"/>
        </w:rPr>
      </w:pPr>
      <w:hyperlink r:id="rId11" w:history="1">
        <w:r w:rsidR="001029D2" w:rsidRPr="001029D2">
          <w:rPr>
            <w:rStyle w:val="Hyperlink"/>
            <w:rFonts w:ascii="Helvetica" w:hAnsi="Helvetica"/>
            <w:color w:val="000000" w:themeColor="text1"/>
            <w:sz w:val="22"/>
            <w:szCs w:val="22"/>
          </w:rPr>
          <w:t>pharvey@miami.edu</w:t>
        </w:r>
      </w:hyperlink>
    </w:p>
    <w:p w14:paraId="57A75A4C" w14:textId="77777777" w:rsidR="00421FEA" w:rsidRPr="001029D2" w:rsidRDefault="00421FEA" w:rsidP="00773BC7">
      <w:pPr>
        <w:pStyle w:val="NormalWeb"/>
        <w:spacing w:before="0" w:after="0"/>
        <w:rPr>
          <w:rFonts w:ascii="Helvetica" w:hAnsi="Helvetica" w:cs="Helvetica"/>
          <w:b/>
          <w:sz w:val="22"/>
          <w:szCs w:val="22"/>
        </w:rPr>
      </w:pPr>
    </w:p>
    <w:p w14:paraId="6D862194" w14:textId="559C85FD" w:rsidR="00FA1A9D" w:rsidRPr="001029D2" w:rsidRDefault="00FA1A9D" w:rsidP="00773BC7">
      <w:pPr>
        <w:pStyle w:val="NormalWeb"/>
        <w:spacing w:before="0" w:after="0"/>
        <w:rPr>
          <w:rFonts w:ascii="Helvetica" w:hAnsi="Helvetica" w:cs="Helvetica"/>
          <w:sz w:val="22"/>
          <w:szCs w:val="22"/>
        </w:rPr>
      </w:pPr>
      <w:r w:rsidRPr="001029D2">
        <w:rPr>
          <w:rFonts w:ascii="Helvetica" w:hAnsi="Helvetica" w:cs="Helvetica"/>
          <w:b/>
          <w:sz w:val="22"/>
          <w:szCs w:val="22"/>
        </w:rPr>
        <w:t>Email addresses for Co-authors:</w:t>
      </w:r>
      <w:r w:rsidRPr="001029D2">
        <w:rPr>
          <w:rFonts w:ascii="Helvetica" w:hAnsi="Helvetica" w:cs="Helvetica"/>
          <w:sz w:val="22"/>
          <w:szCs w:val="22"/>
        </w:rPr>
        <w:t xml:space="preserve"> </w:t>
      </w:r>
    </w:p>
    <w:p w14:paraId="48DC9422" w14:textId="77777777" w:rsidR="001029D2" w:rsidRPr="001029D2" w:rsidRDefault="0011171C" w:rsidP="001029D2">
      <w:pPr>
        <w:rPr>
          <w:rFonts w:ascii="Helvetica" w:hAnsi="Helvetica"/>
          <w:color w:val="000000" w:themeColor="text1"/>
          <w:sz w:val="22"/>
          <w:szCs w:val="22"/>
        </w:rPr>
      </w:pPr>
      <w:hyperlink r:id="rId12" w:history="1">
        <w:r w:rsidR="001029D2" w:rsidRPr="001029D2">
          <w:rPr>
            <w:rStyle w:val="Hyperlink"/>
            <w:rFonts w:ascii="Helvetica" w:hAnsi="Helvetica"/>
            <w:color w:val="000000" w:themeColor="text1"/>
            <w:sz w:val="22"/>
            <w:szCs w:val="22"/>
          </w:rPr>
          <w:t>ldecarvalho647@sunmail.albizu.edu</w:t>
        </w:r>
      </w:hyperlink>
    </w:p>
    <w:p w14:paraId="512BB178" w14:textId="77777777" w:rsidR="001029D2" w:rsidRPr="001029D2" w:rsidRDefault="0011171C" w:rsidP="001029D2">
      <w:pPr>
        <w:rPr>
          <w:rFonts w:ascii="Helvetica" w:hAnsi="Helvetica"/>
          <w:color w:val="000000" w:themeColor="text1"/>
          <w:sz w:val="22"/>
          <w:szCs w:val="22"/>
        </w:rPr>
      </w:pPr>
      <w:hyperlink r:id="rId13" w:history="1">
        <w:r w:rsidR="001029D2" w:rsidRPr="001029D2">
          <w:rPr>
            <w:rStyle w:val="Hyperlink"/>
            <w:rFonts w:ascii="Helvetica" w:hAnsi="Helvetica"/>
            <w:color w:val="000000" w:themeColor="text1"/>
            <w:sz w:val="22"/>
            <w:szCs w:val="22"/>
          </w:rPr>
          <w:t>pkallestrup@i-function.com</w:t>
        </w:r>
      </w:hyperlink>
    </w:p>
    <w:p w14:paraId="14442FA0" w14:textId="77777777" w:rsidR="001029D2" w:rsidRPr="001029D2" w:rsidRDefault="001029D2" w:rsidP="001029D2">
      <w:pPr>
        <w:rPr>
          <w:rFonts w:ascii="Helvetica" w:hAnsi="Helvetica"/>
          <w:color w:val="000000" w:themeColor="text1"/>
          <w:sz w:val="22"/>
          <w:szCs w:val="22"/>
          <w:u w:val="single"/>
        </w:rPr>
      </w:pPr>
      <w:r w:rsidRPr="001029D2">
        <w:rPr>
          <w:rFonts w:ascii="Helvetica" w:hAnsi="Helvetica"/>
          <w:color w:val="000000" w:themeColor="text1"/>
          <w:sz w:val="22"/>
          <w:szCs w:val="22"/>
          <w:u w:val="single"/>
        </w:rPr>
        <w:t>sjc7004@med.cornell.edu</w:t>
      </w:r>
    </w:p>
    <w:p w14:paraId="70CD2BC0" w14:textId="77777777" w:rsidR="001029D2" w:rsidRPr="009C2DBD" w:rsidRDefault="001029D2"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3FB8B60F" w14:textId="1C3A0CC6" w:rsidR="00FA1A9D" w:rsidRDefault="00FA1A9D" w:rsidP="008449F7">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8449F7">
        <w:rPr>
          <w:rFonts w:ascii="Helvetica" w:hAnsi="Helvetica"/>
          <w:sz w:val="22"/>
        </w:rPr>
        <w:t>? N</w:t>
      </w:r>
    </w:p>
    <w:p w14:paraId="2C2D3A49" w14:textId="77777777" w:rsidR="00FA1A9D" w:rsidRPr="00E24898" w:rsidRDefault="00FA1A9D" w:rsidP="00FA1A9D">
      <w:pPr>
        <w:spacing w:before="120" w:line="360" w:lineRule="auto"/>
        <w:rPr>
          <w:rFonts w:ascii="Helvetica" w:hAnsi="Helvetica"/>
          <w:sz w:val="22"/>
        </w:rPr>
      </w:pPr>
    </w:p>
    <w:p w14:paraId="5E21DE61" w14:textId="3DAE039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8449F7">
        <w:rPr>
          <w:rFonts w:ascii="Helvetica" w:hAnsi="Helvetica"/>
          <w:bCs/>
          <w:sz w:val="22"/>
        </w:rPr>
        <w:t>Y</w:t>
      </w:r>
    </w:p>
    <w:p w14:paraId="545D239A" w14:textId="4C3283CE" w:rsidR="00FA1A9D" w:rsidRDefault="00D1063A" w:rsidP="00FA1A9D">
      <w:pPr>
        <w:spacing w:before="120"/>
        <w:rPr>
          <w:rFonts w:ascii="Helvetica" w:hAnsi="Helvetica"/>
          <w:sz w:val="22"/>
        </w:rPr>
      </w:pPr>
      <w:r>
        <w:rPr>
          <w:rFonts w:ascii="Helvetica" w:hAnsi="Helvetica"/>
          <w:sz w:val="22"/>
        </w:rPr>
        <w:t xml:space="preserve">Please capture the </w:t>
      </w:r>
      <w:proofErr w:type="spellStart"/>
      <w:r>
        <w:rPr>
          <w:rFonts w:ascii="Helvetica" w:hAnsi="Helvetica"/>
          <w:sz w:val="22"/>
        </w:rPr>
        <w:t>ipad</w:t>
      </w:r>
      <w:proofErr w:type="spellEnd"/>
      <w:r>
        <w:rPr>
          <w:rFonts w:ascii="Helvetica" w:hAnsi="Helvetica"/>
          <w:sz w:val="22"/>
        </w:rPr>
        <w:t xml:space="preserve"> images using these </w:t>
      </w:r>
      <w:hyperlink r:id="rId14" w:history="1">
        <w:r w:rsidRPr="00D1063A">
          <w:rPr>
            <w:rStyle w:val="Hyperlink"/>
            <w:rFonts w:ascii="Helvetica" w:hAnsi="Helvetica"/>
            <w:sz w:val="22"/>
          </w:rPr>
          <w:t>screen</w:t>
        </w:r>
        <w:r w:rsidR="003B3C2C" w:rsidRPr="00D1063A">
          <w:rPr>
            <w:rStyle w:val="Hyperlink"/>
            <w:rFonts w:ascii="Helvetica" w:hAnsi="Helvetica"/>
            <w:sz w:val="22"/>
          </w:rPr>
          <w:t xml:space="preserve"> </w:t>
        </w:r>
        <w:r w:rsidRPr="00D1063A">
          <w:rPr>
            <w:rStyle w:val="Hyperlink"/>
            <w:rFonts w:ascii="Helvetica" w:hAnsi="Helvetica"/>
            <w:sz w:val="22"/>
          </w:rPr>
          <w:t>capture instructions</w:t>
        </w:r>
      </w:hyperlink>
      <w:r>
        <w:rPr>
          <w:rFonts w:ascii="Helvetica" w:hAnsi="Helvetica"/>
          <w:sz w:val="22"/>
        </w:rPr>
        <w:t xml:space="preserve"> and</w:t>
      </w:r>
      <w:r w:rsidR="003B3C2C" w:rsidRPr="00124E22">
        <w:rPr>
          <w:rFonts w:ascii="Helvetica" w:hAnsi="Helvetica"/>
          <w:sz w:val="22"/>
          <w:highlight w:val="yellow"/>
        </w:rPr>
        <w:t xml:space="preserve"> upload </w:t>
      </w:r>
      <w:r>
        <w:rPr>
          <w:rFonts w:ascii="Helvetica" w:hAnsi="Helvetica"/>
          <w:sz w:val="22"/>
          <w:highlight w:val="yellow"/>
        </w:rPr>
        <w:t>the</w:t>
      </w:r>
      <w:r w:rsidR="003B3C2C" w:rsidRPr="00124E22">
        <w:rPr>
          <w:rFonts w:ascii="Helvetica" w:hAnsi="Helvetica"/>
          <w:sz w:val="22"/>
          <w:highlight w:val="yellow"/>
        </w:rPr>
        <w:t xml:space="preserve"> screen captured files to your</w:t>
      </w:r>
      <w:r w:rsidR="00124E22" w:rsidRPr="00124E22">
        <w:rPr>
          <w:highlight w:val="yellow"/>
        </w:rPr>
        <w:t xml:space="preserve"> </w:t>
      </w:r>
      <w:r w:rsidR="00124E22" w:rsidRPr="00124E22">
        <w:rPr>
          <w:rFonts w:ascii="Helvetica" w:hAnsi="Helvetica"/>
          <w:sz w:val="22"/>
          <w:szCs w:val="22"/>
          <w:highlight w:val="yellow"/>
        </w:rPr>
        <w:t>project page</w:t>
      </w:r>
      <w:r w:rsidR="00AE63BD" w:rsidRPr="00860F5A">
        <w:rPr>
          <w:rFonts w:ascii="Helvetica" w:hAnsi="Helvetica"/>
          <w:sz w:val="22"/>
          <w:highlight w:val="yellow"/>
        </w:rPr>
        <w:t xml:space="preserve"> by your script return deadline</w:t>
      </w:r>
      <w:r w:rsidR="00AE63BD">
        <w:rPr>
          <w:rFonts w:ascii="Helvetica" w:hAnsi="Helvetica"/>
          <w:sz w:val="22"/>
        </w:rPr>
        <w:t>.</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74E88CF9" w:rsidR="00FA1A9D" w:rsidRDefault="00F306FA" w:rsidP="00FA1A9D">
      <w:pPr>
        <w:spacing w:before="120" w:line="360" w:lineRule="auto"/>
        <w:rPr>
          <w:rFonts w:ascii="Helvetica" w:hAnsi="Helvetica"/>
          <w:sz w:val="22"/>
        </w:rPr>
      </w:pPr>
      <w:r w:rsidRPr="00F306FA">
        <w:rPr>
          <w:rFonts w:ascii="Helvetica" w:hAnsi="Helvetica"/>
          <w:sz w:val="22"/>
        </w:rPr>
        <w:t>We</w:t>
      </w:r>
      <w:r>
        <w:rPr>
          <w:rFonts w:ascii="Helvetica" w:hAnsi="Helvetica"/>
          <w:sz w:val="22"/>
        </w:rPr>
        <w:t xml:space="preserve"> want to prioritize the task captures for all 6 conditions.  </w:t>
      </w:r>
    </w:p>
    <w:p w14:paraId="18752CBD" w14:textId="77777777" w:rsidR="00F306FA" w:rsidRPr="00F306FA" w:rsidRDefault="00F306FA"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77777777" w:rsidR="00FA1A9D" w:rsidRDefault="00FA1A9D" w:rsidP="00FA1A9D">
      <w:pPr>
        <w:spacing w:before="120" w:line="360" w:lineRule="auto"/>
        <w:rPr>
          <w:rFonts w:ascii="Helvetica" w:hAnsi="Helvetica"/>
          <w:color w:val="3366FF"/>
          <w:sz w:val="22"/>
        </w:rPr>
      </w:pPr>
    </w:p>
    <w:p w14:paraId="59BC63BC" w14:textId="7DCAD2A6" w:rsidR="00FA1A9D" w:rsidRPr="00FA3FBB" w:rsidRDefault="00FA1A9D" w:rsidP="00FA3FBB">
      <w:pPr>
        <w:spacing w:before="120"/>
        <w:rPr>
          <w:rFonts w:ascii="Helvetica" w:hAnsi="Helvetica"/>
          <w:bCs/>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FA3FBB">
        <w:rPr>
          <w:rFonts w:ascii="Helvetica" w:hAnsi="Helvetica"/>
          <w:sz w:val="22"/>
        </w:rPr>
        <w:t xml:space="preserve">Will the filming </w:t>
      </w:r>
      <w:r w:rsidRPr="00FA3FBB">
        <w:rPr>
          <w:rFonts w:ascii="Helvetica" w:hAnsi="Helvetica"/>
          <w:sz w:val="22"/>
          <w:szCs w:val="22"/>
        </w:rPr>
        <w:t>need to take place in multiple locations</w:t>
      </w:r>
      <w:r w:rsidR="001461AF" w:rsidRPr="00FA3FBB">
        <w:rPr>
          <w:rFonts w:ascii="Helvetica" w:hAnsi="Helvetica"/>
          <w:sz w:val="22"/>
          <w:szCs w:val="22"/>
        </w:rPr>
        <w:t xml:space="preserve"> (greater than walking distance)</w:t>
      </w:r>
      <w:r w:rsidRPr="00FA3FBB">
        <w:rPr>
          <w:rFonts w:ascii="Helvetica" w:hAnsi="Helvetica"/>
          <w:sz w:val="22"/>
          <w:szCs w:val="22"/>
        </w:rPr>
        <w:t>?</w:t>
      </w:r>
      <w:r w:rsidRPr="003C06C8">
        <w:rPr>
          <w:rFonts w:ascii="Helvetica" w:hAnsi="Helvetica"/>
          <w:sz w:val="22"/>
          <w:szCs w:val="22"/>
        </w:rPr>
        <w:t xml:space="preserve"> </w:t>
      </w:r>
      <w:r w:rsidR="00FA3FBB">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46A35028" w14:textId="77777777" w:rsidR="00AE7DAA"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03782A49" w14:textId="5DFB3E82" w:rsidR="00FA1A9D" w:rsidRDefault="00AE7DAA"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460F642" w14:textId="248356A9" w:rsidR="00FD64B9" w:rsidRDefault="007B0DA9" w:rsidP="007B0DA9">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Philip Harvey (Hereafter PH)</w:t>
      </w:r>
      <w:r>
        <w:rPr>
          <w:rFonts w:ascii="Helvetica" w:hAnsi="Helvetica" w:cs="Arial"/>
          <w:sz w:val="22"/>
          <w:szCs w:val="22"/>
        </w:rPr>
        <w:t xml:space="preserve">: Rapidly evolving technology </w:t>
      </w:r>
      <w:r w:rsidR="00E2585D">
        <w:rPr>
          <w:rFonts w:ascii="Helvetica" w:hAnsi="Helvetica" w:cs="Arial"/>
          <w:sz w:val="22"/>
          <w:szCs w:val="22"/>
        </w:rPr>
        <w:t xml:space="preserve">creates </w:t>
      </w:r>
      <w:r>
        <w:rPr>
          <w:rFonts w:ascii="Helvetica" w:hAnsi="Helvetica" w:cs="Arial"/>
          <w:sz w:val="22"/>
          <w:szCs w:val="22"/>
        </w:rPr>
        <w:t>new functional demands</w:t>
      </w:r>
      <w:r w:rsidR="00394595">
        <w:rPr>
          <w:rFonts w:ascii="Helvetica" w:hAnsi="Helvetica" w:cs="Arial"/>
          <w:sz w:val="22"/>
          <w:szCs w:val="22"/>
        </w:rPr>
        <w:t xml:space="preserve"> to perform everyday tasks.</w:t>
      </w:r>
      <w:r>
        <w:rPr>
          <w:rFonts w:ascii="Helvetica" w:hAnsi="Helvetica" w:cs="Arial"/>
          <w:sz w:val="22"/>
          <w:szCs w:val="22"/>
        </w:rPr>
        <w:t>.  Both healthy older people and people with age-related conditions need to adapt to these changes in technology.  However, the combination of lack of experience with technology and cognitive changes, both normal and due to disorders, combine to make learning new technology difficult. Since interactions with technology are not optional for most older people, being able to both learn new skills and feel comfortable with using them in the real world</w:t>
      </w:r>
      <w:r w:rsidR="00394595">
        <w:rPr>
          <w:rFonts w:ascii="Helvetica" w:hAnsi="Helvetica" w:cs="Arial"/>
          <w:sz w:val="22"/>
          <w:szCs w:val="22"/>
        </w:rPr>
        <w:t xml:space="preserve"> is essential.</w:t>
      </w: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09BD03C" w14:textId="50A83434" w:rsidR="00FD64B9" w:rsidRPr="00B637DF" w:rsidRDefault="00B637DF" w:rsidP="00394595">
      <w:pPr>
        <w:pStyle w:val="ListParagraph"/>
        <w:numPr>
          <w:ilvl w:val="1"/>
          <w:numId w:val="9"/>
        </w:numPr>
        <w:outlineLvl w:val="0"/>
        <w:rPr>
          <w:rFonts w:ascii="Helvetica" w:hAnsi="Helvetica" w:cs="Arial"/>
          <w:sz w:val="22"/>
          <w:szCs w:val="22"/>
        </w:rPr>
      </w:pPr>
      <w:r w:rsidRPr="00B637DF">
        <w:rPr>
          <w:rFonts w:ascii="Helvetica" w:hAnsi="Helvetica" w:cs="Arial"/>
          <w:b/>
          <w:sz w:val="22"/>
          <w:szCs w:val="22"/>
          <w:u w:val="single"/>
        </w:rPr>
        <w:t>Sara Czaja ( Hereafter SC</w:t>
      </w:r>
      <w:r w:rsidRPr="00B637DF">
        <w:rPr>
          <w:rFonts w:ascii="Helvetica" w:hAnsi="Helvetica" w:cs="Arial"/>
          <w:b/>
          <w:sz w:val="22"/>
          <w:szCs w:val="22"/>
        </w:rPr>
        <w:t>)</w:t>
      </w:r>
      <w:r w:rsidRPr="00B637DF">
        <w:rPr>
          <w:rFonts w:ascii="Helvetica" w:hAnsi="Helvetica" w:cs="Arial"/>
          <w:sz w:val="22"/>
          <w:szCs w:val="22"/>
        </w:rPr>
        <w:t xml:space="preserve"> This technique uses realistic simulations </w:t>
      </w:r>
      <w:r w:rsidR="00C623E7">
        <w:rPr>
          <w:rFonts w:ascii="Helvetica" w:hAnsi="Helvetica" w:cs="Arial"/>
          <w:sz w:val="22"/>
          <w:szCs w:val="22"/>
        </w:rPr>
        <w:t xml:space="preserve">of everyday technology-based functional activities </w:t>
      </w:r>
      <w:r w:rsidRPr="00B637DF">
        <w:rPr>
          <w:rFonts w:ascii="Helvetica" w:hAnsi="Helvetica" w:cs="Arial"/>
          <w:sz w:val="22"/>
          <w:szCs w:val="22"/>
        </w:rPr>
        <w:t xml:space="preserve">to assess </w:t>
      </w:r>
      <w:r w:rsidR="00C623E7">
        <w:rPr>
          <w:rFonts w:ascii="Helvetica" w:hAnsi="Helvetica" w:cs="Arial"/>
          <w:sz w:val="22"/>
          <w:szCs w:val="22"/>
        </w:rPr>
        <w:t xml:space="preserve">a person’s </w:t>
      </w:r>
      <w:r w:rsidRPr="00B637DF">
        <w:rPr>
          <w:rFonts w:ascii="Helvetica" w:hAnsi="Helvetica" w:cs="Arial"/>
          <w:sz w:val="22"/>
          <w:szCs w:val="22"/>
        </w:rPr>
        <w:t xml:space="preserve">ability to perform these </w:t>
      </w:r>
      <w:r w:rsidR="00C623E7">
        <w:rPr>
          <w:rFonts w:ascii="Helvetica" w:hAnsi="Helvetica" w:cs="Arial"/>
          <w:sz w:val="22"/>
          <w:szCs w:val="22"/>
        </w:rPr>
        <w:t xml:space="preserve">activities </w:t>
      </w:r>
      <w:r w:rsidRPr="00B637DF">
        <w:rPr>
          <w:rFonts w:ascii="Helvetica" w:hAnsi="Helvetica" w:cs="Arial"/>
          <w:sz w:val="22"/>
          <w:szCs w:val="22"/>
        </w:rPr>
        <w:t xml:space="preserve">prior to training.  The training procedures use </w:t>
      </w:r>
      <w:r w:rsidR="00C623E7">
        <w:rPr>
          <w:rFonts w:ascii="Helvetica" w:hAnsi="Helvetica" w:cs="Arial"/>
          <w:sz w:val="22"/>
          <w:szCs w:val="22"/>
        </w:rPr>
        <w:t xml:space="preserve">direct, </w:t>
      </w:r>
      <w:r w:rsidRPr="00B637DF">
        <w:rPr>
          <w:rFonts w:ascii="Helvetica" w:hAnsi="Helvetica" w:cs="Arial"/>
          <w:sz w:val="22"/>
          <w:szCs w:val="22"/>
        </w:rPr>
        <w:t xml:space="preserve">structured feedback delivered by the </w:t>
      </w:r>
      <w:r>
        <w:rPr>
          <w:rFonts w:ascii="Helvetica" w:hAnsi="Helvetica" w:cs="Arial"/>
          <w:sz w:val="22"/>
          <w:szCs w:val="22"/>
        </w:rPr>
        <w:t xml:space="preserve">application without the need for a human trainer to deliver the intervention.  We used the principles of computerized cognitive training, including titrating task difficulty to performance, increasingly </w:t>
      </w:r>
      <w:r w:rsidR="00E2585D">
        <w:rPr>
          <w:rFonts w:ascii="Helvetica" w:hAnsi="Helvetica" w:cs="Arial"/>
          <w:sz w:val="22"/>
          <w:szCs w:val="22"/>
        </w:rPr>
        <w:t xml:space="preserve">providing </w:t>
      </w:r>
      <w:r>
        <w:rPr>
          <w:rFonts w:ascii="Helvetica" w:hAnsi="Helvetica" w:cs="Arial"/>
          <w:sz w:val="22"/>
          <w:szCs w:val="22"/>
        </w:rPr>
        <w:t>more detailed feedback for errors, and not training tasks that are mastered.  Thus, participants are not asked to pretend they are performing tasks using props; they are actually performing the realistic task itself.</w:t>
      </w: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5DD23D05"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57BC62D" w14:textId="2D9911D2" w:rsidR="00AE7DAA" w:rsidRDefault="00AE7DAA"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531366CF" w14:textId="377266CF" w:rsidR="008D7A48" w:rsidRPr="00B637DF" w:rsidRDefault="00B637DF" w:rsidP="00394595">
      <w:pPr>
        <w:pStyle w:val="ListParagraph"/>
        <w:numPr>
          <w:ilvl w:val="1"/>
          <w:numId w:val="9"/>
        </w:numPr>
        <w:outlineLvl w:val="0"/>
        <w:rPr>
          <w:rFonts w:ascii="Helvetica" w:hAnsi="Helvetica" w:cs="Arial"/>
          <w:sz w:val="22"/>
          <w:szCs w:val="22"/>
        </w:rPr>
      </w:pPr>
      <w:r w:rsidRPr="00B637DF">
        <w:rPr>
          <w:rFonts w:ascii="Helvetica" w:hAnsi="Helvetica" w:cs="Arial"/>
          <w:b/>
          <w:sz w:val="22"/>
          <w:szCs w:val="22"/>
        </w:rPr>
        <w:t>SC</w:t>
      </w:r>
      <w:r>
        <w:rPr>
          <w:rFonts w:ascii="Helvetica" w:hAnsi="Helvetica" w:cs="Arial"/>
          <w:b/>
          <w:sz w:val="22"/>
          <w:szCs w:val="22"/>
        </w:rPr>
        <w:t xml:space="preserve">: </w:t>
      </w:r>
      <w:r>
        <w:rPr>
          <w:rFonts w:ascii="Helvetica" w:hAnsi="Helvetica" w:cs="Arial"/>
          <w:sz w:val="22"/>
          <w:szCs w:val="22"/>
        </w:rPr>
        <w:t>Skills deficits can originate because of lack of experience, particularly in areas relevant to technology. However, cognitive challenges associated with aging related conditions like mild cognitive impairment</w:t>
      </w:r>
      <w:r w:rsidR="00206245">
        <w:rPr>
          <w:rFonts w:ascii="Helvetica" w:hAnsi="Helvetica" w:cs="Arial"/>
          <w:sz w:val="22"/>
          <w:szCs w:val="22"/>
        </w:rPr>
        <w:t>, traumatic brain injury</w:t>
      </w:r>
      <w:r>
        <w:rPr>
          <w:rFonts w:ascii="Helvetica" w:hAnsi="Helvetica" w:cs="Arial"/>
          <w:sz w:val="22"/>
          <w:szCs w:val="22"/>
        </w:rPr>
        <w:t xml:space="preserve"> or a severe mental illness make it much harder for people </w:t>
      </w:r>
      <w:r w:rsidR="00206245">
        <w:rPr>
          <w:rFonts w:ascii="Helvetica" w:hAnsi="Helvetica" w:cs="Arial"/>
          <w:sz w:val="22"/>
          <w:szCs w:val="22"/>
        </w:rPr>
        <w:t xml:space="preserve">with cognitive impairments </w:t>
      </w:r>
      <w:r>
        <w:rPr>
          <w:rFonts w:ascii="Helvetica" w:hAnsi="Helvetica" w:cs="Arial"/>
          <w:sz w:val="22"/>
          <w:szCs w:val="22"/>
        </w:rPr>
        <w:t xml:space="preserve">to learn </w:t>
      </w:r>
      <w:r w:rsidR="00206245">
        <w:rPr>
          <w:rFonts w:ascii="Helvetica" w:hAnsi="Helvetica" w:cs="Arial"/>
          <w:sz w:val="22"/>
          <w:szCs w:val="22"/>
        </w:rPr>
        <w:t xml:space="preserve">new </w:t>
      </w:r>
      <w:r>
        <w:rPr>
          <w:rFonts w:ascii="Helvetica" w:hAnsi="Helvetica" w:cs="Arial"/>
          <w:sz w:val="22"/>
          <w:szCs w:val="22"/>
        </w:rPr>
        <w:t xml:space="preserve">skills .  Thus, </w:t>
      </w:r>
      <w:r w:rsidR="00206245">
        <w:rPr>
          <w:rFonts w:ascii="Helvetica" w:hAnsi="Helvetica" w:cs="Arial"/>
          <w:sz w:val="22"/>
          <w:szCs w:val="22"/>
        </w:rPr>
        <w:t xml:space="preserve">providing </w:t>
      </w:r>
      <w:r>
        <w:rPr>
          <w:rFonts w:ascii="Helvetica" w:hAnsi="Helvetica" w:cs="Arial"/>
          <w:sz w:val="22"/>
          <w:szCs w:val="22"/>
        </w:rPr>
        <w:t xml:space="preserve">training </w:t>
      </w:r>
      <w:r w:rsidR="00206245">
        <w:rPr>
          <w:rFonts w:ascii="Helvetica" w:hAnsi="Helvetica" w:cs="Arial"/>
          <w:sz w:val="22"/>
          <w:szCs w:val="22"/>
        </w:rPr>
        <w:t xml:space="preserve">to </w:t>
      </w:r>
      <w:r w:rsidR="002577A2">
        <w:rPr>
          <w:rFonts w:ascii="Helvetica" w:hAnsi="Helvetica" w:cs="Arial"/>
          <w:sz w:val="22"/>
          <w:szCs w:val="22"/>
        </w:rPr>
        <w:t xml:space="preserve">people with these conditions so that they can </w:t>
      </w:r>
      <w:r>
        <w:rPr>
          <w:rFonts w:ascii="Helvetica" w:hAnsi="Helvetica" w:cs="Arial"/>
          <w:sz w:val="22"/>
          <w:szCs w:val="22"/>
        </w:rPr>
        <w:t xml:space="preserve"> learn new skills is important</w:t>
      </w:r>
      <w:r w:rsidR="002577A2">
        <w:rPr>
          <w:rFonts w:ascii="Helvetica" w:hAnsi="Helvetica" w:cs="Arial"/>
          <w:sz w:val="22"/>
          <w:szCs w:val="22"/>
        </w:rPr>
        <w:t xml:space="preserve"> to everyday living and quality of life.</w:t>
      </w:r>
      <w:r>
        <w:rPr>
          <w:rFonts w:ascii="Helvetica" w:hAnsi="Helvetica" w:cs="Arial"/>
          <w:sz w:val="22"/>
          <w:szCs w:val="22"/>
        </w:rPr>
        <w:t>.</w:t>
      </w: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1E7C6000" w:rsidR="00CE10F2" w:rsidRPr="00B637DF" w:rsidRDefault="00B637DF" w:rsidP="00177B33">
      <w:pPr>
        <w:pStyle w:val="ListParagraph"/>
        <w:numPr>
          <w:ilvl w:val="1"/>
          <w:numId w:val="9"/>
        </w:numPr>
        <w:outlineLvl w:val="0"/>
        <w:rPr>
          <w:rFonts w:ascii="Helvetica" w:hAnsi="Helvetica" w:cs="Arial"/>
          <w:sz w:val="22"/>
          <w:szCs w:val="22"/>
        </w:rPr>
      </w:pPr>
      <w:r w:rsidRPr="00B637DF">
        <w:rPr>
          <w:rFonts w:ascii="Helvetica" w:hAnsi="Helvetica" w:cs="Arial"/>
          <w:b/>
          <w:sz w:val="22"/>
          <w:szCs w:val="22"/>
        </w:rPr>
        <w:t>PH</w:t>
      </w:r>
      <w:r>
        <w:rPr>
          <w:rFonts w:ascii="Helvetica" w:hAnsi="Helvetica" w:cs="Arial"/>
          <w:b/>
          <w:sz w:val="22"/>
          <w:szCs w:val="22"/>
        </w:rPr>
        <w:t>:</w:t>
      </w:r>
      <w:r>
        <w:rPr>
          <w:rFonts w:ascii="Helvetica" w:hAnsi="Helvetica" w:cs="Arial"/>
          <w:sz w:val="22"/>
          <w:szCs w:val="22"/>
        </w:rPr>
        <w:t xml:space="preserve"> We believe that the combination of skills training and computerized cognitive training has the potential to fill a major gap in current research and clinical interventions.  Cognitive training alone does not lead to acquiring new </w:t>
      </w:r>
      <w:r w:rsidR="00A02E64">
        <w:rPr>
          <w:rFonts w:ascii="Helvetica" w:hAnsi="Helvetica" w:cs="Arial"/>
          <w:sz w:val="22"/>
          <w:szCs w:val="22"/>
        </w:rPr>
        <w:t xml:space="preserve">everyday </w:t>
      </w:r>
      <w:r>
        <w:rPr>
          <w:rFonts w:ascii="Helvetica" w:hAnsi="Helvetica" w:cs="Arial"/>
          <w:sz w:val="22"/>
          <w:szCs w:val="22"/>
        </w:rPr>
        <w:t xml:space="preserve">skills.  In many </w:t>
      </w:r>
      <w:r w:rsidR="00A02E64">
        <w:rPr>
          <w:rFonts w:ascii="Helvetica" w:hAnsi="Helvetica" w:cs="Arial"/>
          <w:sz w:val="22"/>
          <w:szCs w:val="22"/>
        </w:rPr>
        <w:t>locations</w:t>
      </w:r>
      <w:r>
        <w:rPr>
          <w:rFonts w:ascii="Helvetica" w:hAnsi="Helvetica" w:cs="Arial"/>
          <w:sz w:val="22"/>
          <w:szCs w:val="22"/>
        </w:rPr>
        <w:t>, human-delivered skills training</w:t>
      </w:r>
      <w:r w:rsidR="00D67974">
        <w:rPr>
          <w:rFonts w:ascii="Helvetica" w:hAnsi="Helvetica" w:cs="Arial"/>
          <w:sz w:val="22"/>
          <w:szCs w:val="22"/>
        </w:rPr>
        <w:t>,</w:t>
      </w:r>
      <w:r>
        <w:rPr>
          <w:rFonts w:ascii="Helvetica" w:hAnsi="Helvetica" w:cs="Arial"/>
          <w:sz w:val="22"/>
          <w:szCs w:val="22"/>
        </w:rPr>
        <w:t xml:space="preserve"> is not available.  </w:t>
      </w:r>
      <w:r w:rsidR="00A02E64">
        <w:rPr>
          <w:rFonts w:ascii="Helvetica" w:hAnsi="Helvetica" w:cs="Arial"/>
          <w:sz w:val="22"/>
          <w:szCs w:val="22"/>
        </w:rPr>
        <w:t>Our</w:t>
      </w:r>
      <w:r>
        <w:rPr>
          <w:rFonts w:ascii="Helvetica" w:hAnsi="Helvetica" w:cs="Arial"/>
          <w:sz w:val="22"/>
          <w:szCs w:val="22"/>
        </w:rPr>
        <w:t xml:space="preserve"> technology-based intervention has the potential to be much more widely deliverable</w:t>
      </w:r>
      <w:r w:rsidR="00F306FA">
        <w:rPr>
          <w:rFonts w:ascii="Helvetica" w:hAnsi="Helvetica" w:cs="Arial"/>
          <w:sz w:val="22"/>
          <w:szCs w:val="22"/>
        </w:rPr>
        <w:t xml:space="preserve"> because of both accessibility and affordability</w:t>
      </w:r>
      <w:r>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72D6856" w14:textId="6EAD0A3D" w:rsidR="00BC6DA7" w:rsidRPr="008D7A48" w:rsidRDefault="000D065F" w:rsidP="008D7A48">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59B9AB74" w:rsidR="009A0E7C" w:rsidRPr="00F306FA" w:rsidRDefault="00F306FA" w:rsidP="00177B33">
      <w:pPr>
        <w:pStyle w:val="ListParagraph"/>
        <w:numPr>
          <w:ilvl w:val="1"/>
          <w:numId w:val="9"/>
        </w:numPr>
        <w:outlineLvl w:val="0"/>
        <w:rPr>
          <w:rFonts w:ascii="Helvetica" w:hAnsi="Helvetica" w:cs="Arial"/>
          <w:sz w:val="22"/>
          <w:szCs w:val="22"/>
        </w:rPr>
      </w:pPr>
      <w:r w:rsidRPr="00F306FA">
        <w:rPr>
          <w:rFonts w:ascii="Helvetica" w:hAnsi="Helvetica" w:cs="Arial"/>
          <w:b/>
          <w:sz w:val="22"/>
          <w:szCs w:val="22"/>
        </w:rPr>
        <w:t>Peter Kallestrup (Hereafter PK)</w:t>
      </w:r>
      <w:r>
        <w:rPr>
          <w:rFonts w:ascii="Helvetica" w:hAnsi="Helvetica" w:cs="Arial"/>
          <w:b/>
          <w:sz w:val="22"/>
          <w:szCs w:val="22"/>
        </w:rPr>
        <w:t>:</w:t>
      </w:r>
      <w:r>
        <w:rPr>
          <w:rFonts w:ascii="Helvetica" w:hAnsi="Helvetica" w:cs="Arial"/>
          <w:sz w:val="22"/>
          <w:szCs w:val="22"/>
        </w:rPr>
        <w:t xml:space="preserve"> We have discovered that </w:t>
      </w:r>
      <w:r w:rsidR="001F720B">
        <w:rPr>
          <w:rFonts w:ascii="Helvetica" w:hAnsi="Helvetica" w:cs="Arial"/>
          <w:sz w:val="22"/>
          <w:szCs w:val="22"/>
        </w:rPr>
        <w:t xml:space="preserve">a number of </w:t>
      </w:r>
      <w:r>
        <w:rPr>
          <w:rFonts w:ascii="Helvetica" w:hAnsi="Helvetica" w:cs="Arial"/>
          <w:sz w:val="22"/>
          <w:szCs w:val="22"/>
        </w:rPr>
        <w:t xml:space="preserve"> our participants have not used</w:t>
      </w:r>
      <w:r w:rsidR="001F720B">
        <w:rPr>
          <w:rFonts w:ascii="Helvetica" w:hAnsi="Helvetica" w:cs="Arial"/>
          <w:sz w:val="22"/>
          <w:szCs w:val="22"/>
        </w:rPr>
        <w:t xml:space="preserve"> or are not comfortable with using </w:t>
      </w:r>
      <w:r>
        <w:rPr>
          <w:rFonts w:ascii="Helvetica" w:hAnsi="Helvetica" w:cs="Arial"/>
          <w:sz w:val="22"/>
          <w:szCs w:val="22"/>
        </w:rPr>
        <w:t xml:space="preserve">a computer mouse or even a computer keyboard.  A tutorial on how to use these elements of technology, which is very widely needed, is a very helpful start-up for many </w:t>
      </w:r>
      <w:r w:rsidR="00985631">
        <w:rPr>
          <w:rFonts w:ascii="Helvetica" w:hAnsi="Helvetica" w:cs="Arial"/>
          <w:sz w:val="22"/>
          <w:szCs w:val="22"/>
        </w:rPr>
        <w:t>participants</w:t>
      </w:r>
      <w:r>
        <w:rPr>
          <w:rFonts w:ascii="Helvetica" w:hAnsi="Helvetica" w:cs="Arial"/>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556C7004" w:rsidR="00D10BFA"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55290B6" w:rsidR="00CE10F2" w:rsidRPr="006A6324" w:rsidRDefault="00F306FA" w:rsidP="00330F1B">
      <w:pPr>
        <w:numPr>
          <w:ilvl w:val="1"/>
          <w:numId w:val="9"/>
        </w:numPr>
        <w:contextualSpacing/>
        <w:outlineLvl w:val="0"/>
        <w:rPr>
          <w:rFonts w:ascii="Helvetica" w:hAnsi="Helvetica" w:cs="Arial"/>
          <w:sz w:val="22"/>
          <w:szCs w:val="22"/>
        </w:rPr>
      </w:pPr>
      <w:r w:rsidRPr="00F306FA">
        <w:rPr>
          <w:rFonts w:ascii="Helvetica" w:hAnsi="Helvetica" w:cs="Arial"/>
          <w:b/>
          <w:sz w:val="22"/>
          <w:szCs w:val="22"/>
        </w:rPr>
        <w:t xml:space="preserve">PK: </w:t>
      </w:r>
      <w:r>
        <w:rPr>
          <w:rFonts w:ascii="Helvetica" w:hAnsi="Helvetica" w:cs="Arial"/>
          <w:sz w:val="22"/>
          <w:szCs w:val="22"/>
        </w:rPr>
        <w:t xml:space="preserve"> Demonstrating the Procedure will </w:t>
      </w:r>
      <w:r w:rsidRPr="00F306FA">
        <w:rPr>
          <w:rFonts w:ascii="Helvetica" w:hAnsi="Helvetica" w:cs="Arial"/>
          <w:sz w:val="22"/>
          <w:szCs w:val="22"/>
        </w:rPr>
        <w:t xml:space="preserve">be </w:t>
      </w:r>
      <w:proofErr w:type="spellStart"/>
      <w:r w:rsidRPr="00F306FA">
        <w:rPr>
          <w:rFonts w:ascii="Helvetica" w:hAnsi="Helvetica" w:cs="Arial"/>
          <w:sz w:val="22"/>
          <w:szCs w:val="22"/>
        </w:rPr>
        <w:t>Lize</w:t>
      </w:r>
      <w:proofErr w:type="spellEnd"/>
      <w:r w:rsidRPr="00F306FA">
        <w:rPr>
          <w:rFonts w:ascii="Helvetica" w:hAnsi="Helvetica" w:cs="Arial"/>
          <w:sz w:val="22"/>
          <w:szCs w:val="22"/>
        </w:rPr>
        <w:t xml:space="preserve"> </w:t>
      </w:r>
      <w:proofErr w:type="spellStart"/>
      <w:r w:rsidRPr="00F306FA">
        <w:rPr>
          <w:rFonts w:ascii="Helvetica" w:hAnsi="Helvetica"/>
          <w:bCs/>
          <w:color w:val="000000" w:themeColor="text1"/>
          <w:sz w:val="22"/>
          <w:szCs w:val="22"/>
        </w:rPr>
        <w:t>Tibiriçá</w:t>
      </w:r>
      <w:proofErr w:type="spellEnd"/>
      <w:r>
        <w:rPr>
          <w:rFonts w:ascii="Helvetica" w:hAnsi="Helvetica" w:cs="Arial"/>
          <w:sz w:val="22"/>
          <w:szCs w:val="22"/>
        </w:rPr>
        <w:t xml:space="preserve">, doctoral candidate at </w:t>
      </w:r>
      <w:proofErr w:type="spellStart"/>
      <w:r>
        <w:rPr>
          <w:rFonts w:ascii="Helvetica" w:hAnsi="Helvetica" w:cs="Arial"/>
          <w:sz w:val="22"/>
          <w:szCs w:val="22"/>
        </w:rPr>
        <w:t>Albizu</w:t>
      </w:r>
      <w:proofErr w:type="spellEnd"/>
      <w:r>
        <w:rPr>
          <w:rFonts w:ascii="Helvetica" w:hAnsi="Helvetica" w:cs="Arial"/>
          <w:sz w:val="22"/>
          <w:szCs w:val="22"/>
        </w:rPr>
        <w:t xml:space="preserve"> University and Clinical Associate at i-Function</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77777777" w:rsidR="00EA60D4" w:rsidRPr="00F306FA" w:rsidRDefault="00EA60D4" w:rsidP="00FA1A9D">
      <w:pPr>
        <w:numPr>
          <w:ilvl w:val="1"/>
          <w:numId w:val="9"/>
        </w:numPr>
        <w:contextualSpacing/>
        <w:rPr>
          <w:rFonts w:ascii="Helvetica" w:hAnsi="Helvetica" w:cs="Arial"/>
          <w:strike/>
          <w:sz w:val="22"/>
          <w:szCs w:val="22"/>
        </w:rPr>
      </w:pPr>
      <w:r w:rsidRPr="00F306FA">
        <w:rPr>
          <w:rFonts w:ascii="Helvetica" w:hAnsi="Helvetica" w:cs="Arial"/>
          <w:strike/>
          <w:sz w:val="22"/>
          <w:szCs w:val="22"/>
        </w:rPr>
        <w:t>Procedures involving animal subjects have been approved by the Institutional Animal Care and Use Committee (IACUC</w:t>
      </w:r>
      <w:r w:rsidR="001115D1" w:rsidRPr="00F306FA">
        <w:rPr>
          <w:rFonts w:ascii="Helvetica" w:hAnsi="Helvetica" w:cs="Arial"/>
          <w:strike/>
          <w:sz w:val="22"/>
          <w:szCs w:val="22"/>
        </w:rPr>
        <w:t>)</w:t>
      </w:r>
      <w:r w:rsidR="00B340A8" w:rsidRPr="00F306FA">
        <w:rPr>
          <w:rFonts w:ascii="Helvetica" w:hAnsi="Helvetica" w:cs="Arial"/>
          <w:strike/>
          <w:sz w:val="22"/>
          <w:szCs w:val="22"/>
        </w:rPr>
        <w:t xml:space="preserve"> or </w:t>
      </w:r>
      <w:r w:rsidR="00B340A8" w:rsidRPr="00F306FA">
        <w:rPr>
          <w:rFonts w:ascii="Helvetica" w:hAnsi="Helvetica" w:cs="Arial"/>
          <w:strike/>
          <w:sz w:val="22"/>
          <w:szCs w:val="22"/>
          <w:highlight w:val="yellow"/>
        </w:rPr>
        <w:t>equivalent body</w:t>
      </w:r>
      <w:r w:rsidRPr="00F306FA">
        <w:rPr>
          <w:rFonts w:ascii="Helvetica" w:hAnsi="Helvetica" w:cs="Arial"/>
          <w:strike/>
          <w:sz w:val="22"/>
          <w:szCs w:val="22"/>
        </w:rPr>
        <w:t xml:space="preserve"> at </w:t>
      </w:r>
      <w:r w:rsidRPr="00F306FA">
        <w:rPr>
          <w:rFonts w:ascii="Helvetica" w:hAnsi="Helvetica" w:cs="Arial"/>
          <w:iCs/>
          <w:strike/>
          <w:sz w:val="22"/>
          <w:szCs w:val="22"/>
          <w:highlight w:val="yellow"/>
        </w:rPr>
        <w:t>(insert Institutional Name)</w:t>
      </w:r>
      <w:r w:rsidRPr="00F306FA">
        <w:rPr>
          <w:rFonts w:ascii="Helvetica" w:hAnsi="Helvetica" w:cs="Arial"/>
          <w:iCs/>
          <w:strike/>
          <w:sz w:val="22"/>
          <w:szCs w:val="22"/>
        </w:rPr>
        <w:t>.</w:t>
      </w:r>
    </w:p>
    <w:p w14:paraId="57EA4BB6" w14:textId="765BB987" w:rsidR="00EA60D4" w:rsidRPr="00F306FA" w:rsidRDefault="00FA1A9D" w:rsidP="00FA1A9D">
      <w:pPr>
        <w:tabs>
          <w:tab w:val="num" w:pos="1350"/>
        </w:tabs>
        <w:ind w:left="1080"/>
        <w:contextualSpacing/>
        <w:rPr>
          <w:rFonts w:ascii="Helvetica" w:hAnsi="Helvetica" w:cs="Arial"/>
          <w:iCs/>
          <w:strike/>
          <w:sz w:val="22"/>
          <w:szCs w:val="22"/>
        </w:rPr>
      </w:pPr>
      <w:r w:rsidRPr="00F306FA">
        <w:rPr>
          <w:rFonts w:ascii="Helvetica" w:hAnsi="Helvetica" w:cs="Arial"/>
          <w:iCs/>
          <w:strike/>
          <w:sz w:val="22"/>
          <w:szCs w:val="22"/>
        </w:rPr>
        <w:tab/>
      </w:r>
      <w:r w:rsidR="00EA60D4" w:rsidRPr="00F306FA">
        <w:rPr>
          <w:rFonts w:ascii="Helvetica" w:hAnsi="Helvetica" w:cs="Arial"/>
          <w:iCs/>
          <w:strike/>
          <w:sz w:val="22"/>
          <w:szCs w:val="22"/>
          <w:highlight w:val="yellow"/>
        </w:rPr>
        <w:t>OR</w:t>
      </w:r>
    </w:p>
    <w:p w14:paraId="65113363" w14:textId="688EEB7B" w:rsidR="00330F1B" w:rsidRPr="006A6324" w:rsidRDefault="00EA60D4" w:rsidP="00FA1A9D">
      <w:pPr>
        <w:tabs>
          <w:tab w:val="num" w:pos="1350"/>
        </w:tabs>
        <w:ind w:left="1350"/>
        <w:contextualSpacing/>
        <w:rPr>
          <w:rFonts w:ascii="Helvetica" w:hAnsi="Helvetica" w:cs="Arial"/>
          <w:iCs/>
          <w:sz w:val="22"/>
          <w:szCs w:val="22"/>
        </w:rPr>
      </w:pPr>
      <w:r w:rsidRPr="006A6324">
        <w:rPr>
          <w:rFonts w:ascii="Helvetica" w:hAnsi="Helvetica" w:cs="Arial"/>
          <w:sz w:val="22"/>
          <w:szCs w:val="22"/>
        </w:rPr>
        <w:t xml:space="preserve">Procedures involving human subjects have been approved by the Institutional Review Board (IRB) </w:t>
      </w:r>
      <w:r w:rsidR="00F306FA">
        <w:rPr>
          <w:rFonts w:ascii="Helvetica" w:hAnsi="Helvetica" w:cs="Arial"/>
          <w:sz w:val="22"/>
          <w:szCs w:val="22"/>
        </w:rPr>
        <w:t>at the University of Miami.</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3A1CBBCD" w14:textId="0C1BDEC0" w:rsidR="00F125C9" w:rsidRPr="00B824E7" w:rsidRDefault="00F306FA" w:rsidP="00B824E7">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color w:val="000000" w:themeColor="text1"/>
          <w:sz w:val="22"/>
          <w:szCs w:val="22"/>
        </w:rPr>
        <w:t xml:space="preserve">Montreal Cognitive Assessment (MOCA) and </w:t>
      </w:r>
      <w:r w:rsidR="00F125C9" w:rsidRPr="00B824E7">
        <w:rPr>
          <w:rFonts w:ascii="Helvetica" w:hAnsi="Helvetica"/>
          <w:b/>
          <w:bCs/>
          <w:i w:val="0"/>
          <w:iCs/>
          <w:color w:val="000000" w:themeColor="text1"/>
          <w:sz w:val="22"/>
          <w:szCs w:val="22"/>
        </w:rPr>
        <w:t xml:space="preserve">Brief Assessment of Cognition (BAC) Preparation </w:t>
      </w:r>
    </w:p>
    <w:p w14:paraId="7764475F" w14:textId="6C24F232" w:rsidR="00F125C9" w:rsidRPr="00B824E7" w:rsidRDefault="00B824E7" w:rsidP="00B824E7">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After obtaining written, informed consent, </w:t>
      </w:r>
      <w:r w:rsidRPr="00B824E7">
        <w:rPr>
          <w:rFonts w:ascii="Helvetica" w:hAnsi="Helvetica"/>
          <w:i w:val="0"/>
          <w:iCs/>
          <w:color w:val="000000" w:themeColor="text1"/>
          <w:sz w:val="22"/>
          <w:szCs w:val="22"/>
        </w:rPr>
        <w:t>h</w:t>
      </w:r>
      <w:r w:rsidR="00F125C9" w:rsidRPr="00B824E7">
        <w:rPr>
          <w:rFonts w:ascii="Helvetica" w:hAnsi="Helvetica"/>
          <w:i w:val="0"/>
          <w:iCs/>
          <w:color w:val="000000" w:themeColor="text1"/>
          <w:sz w:val="22"/>
          <w:szCs w:val="22"/>
        </w:rPr>
        <w:t xml:space="preserve">ave the </w:t>
      </w:r>
      <w:r>
        <w:rPr>
          <w:rFonts w:ascii="Helvetica" w:hAnsi="Helvetica"/>
          <w:i w:val="0"/>
          <w:iCs/>
          <w:color w:val="000000" w:themeColor="text1"/>
          <w:sz w:val="22"/>
          <w:szCs w:val="22"/>
        </w:rPr>
        <w:t>P</w:t>
      </w:r>
      <w:r w:rsidR="00F125C9" w:rsidRPr="00B824E7">
        <w:rPr>
          <w:rFonts w:ascii="Helvetica" w:hAnsi="Helvetica"/>
          <w:i w:val="0"/>
          <w:iCs/>
          <w:color w:val="000000" w:themeColor="text1"/>
          <w:sz w:val="22"/>
          <w:szCs w:val="22"/>
        </w:rPr>
        <w:t xml:space="preserve">articipant </w:t>
      </w:r>
      <w:r>
        <w:rPr>
          <w:rFonts w:ascii="Helvetica" w:hAnsi="Helvetica"/>
          <w:i w:val="0"/>
          <w:iCs/>
          <w:color w:val="000000" w:themeColor="text1"/>
          <w:sz w:val="22"/>
          <w:szCs w:val="22"/>
        </w:rPr>
        <w:t xml:space="preserve">first </w:t>
      </w:r>
      <w:r w:rsidR="00F125C9" w:rsidRPr="00B824E7">
        <w:rPr>
          <w:rFonts w:ascii="Helvetica" w:hAnsi="Helvetica"/>
          <w:i w:val="0"/>
          <w:iCs/>
          <w:color w:val="000000" w:themeColor="text1"/>
          <w:sz w:val="22"/>
          <w:szCs w:val="22"/>
        </w:rPr>
        <w:t>connect numbers and letters in sequence</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[1-TXT]</w:t>
      </w:r>
      <w:r w:rsidR="00F125C9" w:rsidRPr="00B824E7">
        <w:rPr>
          <w:rFonts w:ascii="Helvetica" w:hAnsi="Helvetica"/>
          <w:i w:val="0"/>
          <w:iCs/>
          <w:color w:val="000000" w:themeColor="text1"/>
          <w:sz w:val="22"/>
          <w:szCs w:val="22"/>
        </w:rPr>
        <w:t>.</w:t>
      </w:r>
    </w:p>
    <w:p w14:paraId="606C496B" w14:textId="0D6EABA0" w:rsidR="00B824E7" w:rsidRPr="00B824E7" w:rsidRDefault="00B824E7" w:rsidP="00B824E7">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color w:val="000000" w:themeColor="text1"/>
          <w:sz w:val="22"/>
          <w:szCs w:val="22"/>
        </w:rPr>
        <w:t xml:space="preserve">WIDE: Talent connecting numbers and letters in sequence </w:t>
      </w:r>
      <w:r>
        <w:rPr>
          <w:rFonts w:ascii="Helvetica" w:hAnsi="Helvetica"/>
          <w:b/>
          <w:bCs/>
          <w:i w:val="0"/>
          <w:iCs/>
          <w:color w:val="000000" w:themeColor="text1"/>
          <w:sz w:val="22"/>
          <w:szCs w:val="22"/>
        </w:rPr>
        <w:t xml:space="preserve">TEXT: See text for Participant </w:t>
      </w:r>
      <w:r w:rsidRPr="00B824E7">
        <w:rPr>
          <w:rFonts w:ascii="Helvetica" w:hAnsi="Helvetica"/>
          <w:b/>
          <w:bCs/>
          <w:i w:val="0"/>
          <w:iCs/>
          <w:color w:val="000000" w:themeColor="text1"/>
          <w:sz w:val="22"/>
          <w:szCs w:val="22"/>
        </w:rPr>
        <w:t>MOCA screening details</w:t>
      </w:r>
    </w:p>
    <w:p w14:paraId="5D1311FA" w14:textId="77777777" w:rsidR="00F125C9" w:rsidRPr="00AA1943" w:rsidRDefault="00F125C9" w:rsidP="00F125C9">
      <w:pPr>
        <w:pStyle w:val="ListParagraph"/>
        <w:ind w:left="0"/>
        <w:rPr>
          <w:rFonts w:ascii="Helvetica" w:hAnsi="Helvetica"/>
          <w:color w:val="000000" w:themeColor="text1"/>
          <w:sz w:val="22"/>
          <w:szCs w:val="22"/>
        </w:rPr>
      </w:pPr>
    </w:p>
    <w:p w14:paraId="3FA5976F" w14:textId="5C5DA29A" w:rsidR="00F125C9" w:rsidRDefault="00B824E7"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Next, s</w:t>
      </w:r>
      <w:r w:rsidR="00F125C9" w:rsidRPr="00AA1943">
        <w:rPr>
          <w:rFonts w:ascii="Helvetica" w:hAnsi="Helvetica"/>
          <w:color w:val="000000" w:themeColor="text1"/>
          <w:sz w:val="22"/>
          <w:szCs w:val="22"/>
        </w:rPr>
        <w:t xml:space="preserve">how the </w:t>
      </w:r>
      <w:r w:rsidR="00312623">
        <w:rPr>
          <w:rFonts w:ascii="Helvetica" w:hAnsi="Helvetica"/>
          <w:color w:val="000000" w:themeColor="text1"/>
          <w:sz w:val="22"/>
          <w:szCs w:val="22"/>
        </w:rPr>
        <w:t>P</w:t>
      </w:r>
      <w:r w:rsidR="00F125C9" w:rsidRPr="00AA1943">
        <w:rPr>
          <w:rFonts w:ascii="Helvetica" w:hAnsi="Helvetica"/>
          <w:color w:val="000000" w:themeColor="text1"/>
          <w:sz w:val="22"/>
          <w:szCs w:val="22"/>
        </w:rPr>
        <w:t xml:space="preserve">articipant </w:t>
      </w:r>
      <w:r>
        <w:rPr>
          <w:rFonts w:ascii="Helvetica" w:hAnsi="Helvetica"/>
          <w:color w:val="000000" w:themeColor="text1"/>
          <w:sz w:val="22"/>
          <w:szCs w:val="22"/>
        </w:rPr>
        <w:t xml:space="preserve">three </w:t>
      </w:r>
      <w:r w:rsidR="00F125C9" w:rsidRPr="00AA1943">
        <w:rPr>
          <w:rFonts w:ascii="Helvetica" w:hAnsi="Helvetica"/>
          <w:color w:val="000000" w:themeColor="text1"/>
          <w:sz w:val="22"/>
          <w:szCs w:val="22"/>
        </w:rPr>
        <w:t xml:space="preserve">pictures of animals </w:t>
      </w:r>
      <w:r>
        <w:rPr>
          <w:rFonts w:ascii="Helvetica" w:hAnsi="Helvetica"/>
          <w:b/>
          <w:bCs/>
          <w:color w:val="000000" w:themeColor="text1"/>
          <w:sz w:val="22"/>
          <w:szCs w:val="22"/>
        </w:rPr>
        <w:t xml:space="preserve">[1] </w:t>
      </w:r>
      <w:r w:rsidR="00F125C9" w:rsidRPr="00AA1943">
        <w:rPr>
          <w:rFonts w:ascii="Helvetica" w:hAnsi="Helvetica"/>
          <w:color w:val="000000" w:themeColor="text1"/>
          <w:sz w:val="22"/>
          <w:szCs w:val="22"/>
        </w:rPr>
        <w:t xml:space="preserve">and have </w:t>
      </w:r>
      <w:r>
        <w:rPr>
          <w:rFonts w:ascii="Helvetica" w:hAnsi="Helvetica"/>
          <w:color w:val="000000" w:themeColor="text1"/>
          <w:sz w:val="22"/>
          <w:szCs w:val="22"/>
        </w:rPr>
        <w:t>the Participant</w:t>
      </w:r>
      <w:r w:rsidR="00F125C9" w:rsidRPr="00AA1943">
        <w:rPr>
          <w:rFonts w:ascii="Helvetica" w:hAnsi="Helvetica"/>
          <w:color w:val="000000" w:themeColor="text1"/>
          <w:sz w:val="22"/>
          <w:szCs w:val="22"/>
        </w:rPr>
        <w:t xml:space="preserve"> name </w:t>
      </w:r>
      <w:r w:rsidR="00D1063A">
        <w:rPr>
          <w:rFonts w:ascii="Helvetica" w:hAnsi="Helvetica"/>
          <w:color w:val="000000" w:themeColor="text1"/>
          <w:sz w:val="22"/>
          <w:szCs w:val="22"/>
        </w:rPr>
        <w:t>the animals</w:t>
      </w:r>
      <w:r>
        <w:rPr>
          <w:rFonts w:ascii="Helvetica" w:hAnsi="Helvetica"/>
          <w:color w:val="000000" w:themeColor="text1"/>
          <w:sz w:val="22"/>
          <w:szCs w:val="22"/>
        </w:rPr>
        <w:t xml:space="preserve"> </w:t>
      </w:r>
      <w:r>
        <w:rPr>
          <w:rFonts w:ascii="Helvetica" w:hAnsi="Helvetica"/>
          <w:b/>
          <w:bCs/>
          <w:color w:val="000000" w:themeColor="text1"/>
          <w:sz w:val="22"/>
          <w:szCs w:val="22"/>
        </w:rPr>
        <w:t>[2]</w:t>
      </w:r>
      <w:r w:rsidR="00F125C9" w:rsidRPr="00AA1943">
        <w:rPr>
          <w:rFonts w:ascii="Helvetica" w:hAnsi="Helvetica"/>
          <w:color w:val="000000" w:themeColor="text1"/>
          <w:sz w:val="22"/>
          <w:szCs w:val="22"/>
        </w:rPr>
        <w:t>.</w:t>
      </w:r>
    </w:p>
    <w:p w14:paraId="1C418E93"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65D3ABB0" w14:textId="2B9E081D" w:rsidR="00B824E7" w:rsidRDefault="008449F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LAB MEDIA: 1.1.2</w:t>
      </w:r>
    </w:p>
    <w:p w14:paraId="59E4F811" w14:textId="70BCA7F8" w:rsidR="00B824E7" w:rsidRPr="00AA1943"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Participant naming animal</w:t>
      </w:r>
    </w:p>
    <w:p w14:paraId="4EAF6194" w14:textId="77777777" w:rsidR="00F125C9" w:rsidRPr="00AA1943" w:rsidRDefault="00F125C9" w:rsidP="00F125C9">
      <w:pPr>
        <w:rPr>
          <w:rFonts w:ascii="Helvetica" w:hAnsi="Helvetica"/>
          <w:color w:val="000000" w:themeColor="text1"/>
          <w:sz w:val="22"/>
          <w:szCs w:val="22"/>
        </w:rPr>
      </w:pPr>
    </w:p>
    <w:p w14:paraId="393F45F4" w14:textId="242A4B88" w:rsidR="00F125C9" w:rsidRDefault="00D1063A"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Then r</w:t>
      </w:r>
      <w:r w:rsidR="00F125C9" w:rsidRPr="00AA1943">
        <w:rPr>
          <w:rFonts w:ascii="Helvetica" w:hAnsi="Helvetica"/>
          <w:color w:val="000000" w:themeColor="text1"/>
          <w:sz w:val="22"/>
          <w:szCs w:val="22"/>
        </w:rPr>
        <w:t xml:space="preserve">ead </w:t>
      </w:r>
      <w:r w:rsidR="00B824E7">
        <w:rPr>
          <w:rFonts w:ascii="Helvetica" w:hAnsi="Helvetica"/>
          <w:color w:val="000000" w:themeColor="text1"/>
          <w:sz w:val="22"/>
          <w:szCs w:val="22"/>
        </w:rPr>
        <w:t>three</w:t>
      </w:r>
      <w:r w:rsidR="00F125C9" w:rsidRPr="00AA1943">
        <w:rPr>
          <w:rFonts w:ascii="Helvetica" w:hAnsi="Helvetica"/>
          <w:color w:val="000000" w:themeColor="text1"/>
          <w:sz w:val="22"/>
          <w:szCs w:val="22"/>
        </w:rPr>
        <w:t xml:space="preserve"> verbal learning words </w:t>
      </w:r>
      <w:r w:rsidR="00B824E7">
        <w:rPr>
          <w:rFonts w:ascii="Helvetica" w:hAnsi="Helvetica"/>
          <w:b/>
          <w:bCs/>
          <w:color w:val="000000" w:themeColor="text1"/>
          <w:sz w:val="22"/>
          <w:szCs w:val="22"/>
        </w:rPr>
        <w:t xml:space="preserve">[1] </w:t>
      </w:r>
      <w:r w:rsidR="00F125C9" w:rsidRPr="00AA1943">
        <w:rPr>
          <w:rFonts w:ascii="Helvetica" w:hAnsi="Helvetica"/>
          <w:color w:val="000000" w:themeColor="text1"/>
          <w:sz w:val="22"/>
          <w:szCs w:val="22"/>
        </w:rPr>
        <w:t xml:space="preserve">and have </w:t>
      </w:r>
      <w:r w:rsidR="00B824E7">
        <w:rPr>
          <w:rFonts w:ascii="Helvetica" w:hAnsi="Helvetica"/>
          <w:color w:val="000000" w:themeColor="text1"/>
          <w:sz w:val="22"/>
          <w:szCs w:val="22"/>
        </w:rPr>
        <w:t>the P</w:t>
      </w:r>
      <w:r w:rsidR="00F125C9" w:rsidRPr="00AA1943">
        <w:rPr>
          <w:rFonts w:ascii="Helvetica" w:hAnsi="Helvetica"/>
          <w:color w:val="000000" w:themeColor="text1"/>
          <w:sz w:val="22"/>
          <w:szCs w:val="22"/>
        </w:rPr>
        <w:t>articipant recall them</w:t>
      </w:r>
      <w:r w:rsidR="00B824E7">
        <w:rPr>
          <w:rFonts w:ascii="Helvetica" w:hAnsi="Helvetica"/>
          <w:color w:val="000000" w:themeColor="text1"/>
          <w:sz w:val="22"/>
          <w:szCs w:val="22"/>
        </w:rPr>
        <w:t xml:space="preserve"> </w:t>
      </w:r>
      <w:r w:rsidR="00B824E7">
        <w:rPr>
          <w:rFonts w:ascii="Helvetica" w:hAnsi="Helvetica"/>
          <w:b/>
          <w:bCs/>
          <w:color w:val="000000" w:themeColor="text1"/>
          <w:sz w:val="22"/>
          <w:szCs w:val="22"/>
        </w:rPr>
        <w:t>[2]</w:t>
      </w:r>
      <w:r w:rsidR="00F125C9" w:rsidRPr="00AA1943">
        <w:rPr>
          <w:rFonts w:ascii="Helvetica" w:hAnsi="Helvetica"/>
          <w:color w:val="000000" w:themeColor="text1"/>
          <w:sz w:val="22"/>
          <w:szCs w:val="22"/>
        </w:rPr>
        <w:t>.</w:t>
      </w:r>
    </w:p>
    <w:p w14:paraId="7BB0BCE9"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58C30CB2" w14:textId="7F2A2D29"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Talent reading words(s)</w:t>
      </w:r>
    </w:p>
    <w:p w14:paraId="101372DC" w14:textId="0881B180" w:rsidR="00B824E7" w:rsidRPr="00AA1943"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Participant saying back word(s)</w:t>
      </w:r>
    </w:p>
    <w:p w14:paraId="4B6B7DA7" w14:textId="77777777" w:rsidR="00F125C9" w:rsidRPr="00AA1943" w:rsidRDefault="00F125C9" w:rsidP="00F125C9">
      <w:pPr>
        <w:pStyle w:val="ListParagraph"/>
        <w:ind w:left="0"/>
        <w:rPr>
          <w:rFonts w:ascii="Helvetica" w:hAnsi="Helvetica"/>
          <w:color w:val="000000" w:themeColor="text1"/>
          <w:sz w:val="22"/>
          <w:szCs w:val="22"/>
        </w:rPr>
      </w:pPr>
    </w:p>
    <w:p w14:paraId="31C4D309" w14:textId="3FB90CDD" w:rsidR="00F125C9" w:rsidRDefault="00B824E7"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To p</w:t>
      </w:r>
      <w:r w:rsidR="00F125C9" w:rsidRPr="00AA1943">
        <w:rPr>
          <w:rFonts w:ascii="Helvetica" w:hAnsi="Helvetica"/>
          <w:color w:val="000000" w:themeColor="text1"/>
          <w:sz w:val="22"/>
          <w:szCs w:val="22"/>
        </w:rPr>
        <w:t>erform a baseline cognitive assessment using the tablet version of the Brief Assessment of Cognition</w:t>
      </w:r>
      <w:r>
        <w:rPr>
          <w:rFonts w:ascii="Helvetica" w:hAnsi="Helvetica"/>
          <w:color w:val="000000" w:themeColor="text1"/>
          <w:sz w:val="22"/>
          <w:szCs w:val="22"/>
        </w:rPr>
        <w:t xml:space="preserve">, open the app </w:t>
      </w:r>
      <w:r>
        <w:rPr>
          <w:rFonts w:ascii="Helvetica" w:hAnsi="Helvetica"/>
          <w:b/>
          <w:bCs/>
          <w:color w:val="000000" w:themeColor="text1"/>
          <w:sz w:val="22"/>
          <w:szCs w:val="22"/>
        </w:rPr>
        <w:t>[1]</w:t>
      </w:r>
      <w:r>
        <w:rPr>
          <w:rFonts w:ascii="Helvetica" w:hAnsi="Helvetica"/>
          <w:color w:val="000000" w:themeColor="text1"/>
          <w:sz w:val="22"/>
          <w:szCs w:val="22"/>
        </w:rPr>
        <w:t xml:space="preserve"> and </w:t>
      </w:r>
      <w:r w:rsidRPr="00B824E7">
        <w:rPr>
          <w:rFonts w:ascii="Helvetica" w:hAnsi="Helvetica"/>
          <w:color w:val="000000" w:themeColor="text1"/>
          <w:sz w:val="22"/>
          <w:szCs w:val="22"/>
        </w:rPr>
        <w:t>p</w:t>
      </w:r>
      <w:r w:rsidR="00F125C9" w:rsidRPr="00B824E7">
        <w:rPr>
          <w:rFonts w:ascii="Helvetica" w:hAnsi="Helvetica"/>
          <w:color w:val="000000" w:themeColor="text1"/>
          <w:sz w:val="22"/>
          <w:szCs w:val="22"/>
        </w:rPr>
        <w:t>resent the overall instructions for the assessment on the app</w:t>
      </w:r>
      <w:r>
        <w:rPr>
          <w:rFonts w:ascii="Helvetica" w:hAnsi="Helvetica"/>
          <w:color w:val="000000" w:themeColor="text1"/>
          <w:sz w:val="22"/>
          <w:szCs w:val="22"/>
        </w:rPr>
        <w:t xml:space="preserve"> </w:t>
      </w:r>
      <w:r>
        <w:rPr>
          <w:rFonts w:ascii="Helvetica" w:hAnsi="Helvetica"/>
          <w:b/>
          <w:bCs/>
          <w:color w:val="000000" w:themeColor="text1"/>
          <w:sz w:val="22"/>
          <w:szCs w:val="22"/>
        </w:rPr>
        <w:t>[2]</w:t>
      </w:r>
      <w:r w:rsidR="00F125C9" w:rsidRPr="00B824E7">
        <w:rPr>
          <w:rFonts w:ascii="Helvetica" w:hAnsi="Helvetica"/>
          <w:color w:val="000000" w:themeColor="text1"/>
          <w:sz w:val="22"/>
          <w:szCs w:val="22"/>
        </w:rPr>
        <w:t>.</w:t>
      </w:r>
    </w:p>
    <w:p w14:paraId="392F5F10"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11E600CA" w14:textId="00F4BD21"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Talent opening app, with app monitor visible in frame</w:t>
      </w:r>
    </w:p>
    <w:p w14:paraId="3CF29896" w14:textId="3ACF079A"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SCREEN: </w:t>
      </w:r>
      <w:r w:rsidR="008449F7" w:rsidRPr="008449F7">
        <w:rPr>
          <w:rFonts w:ascii="Helvetica" w:hAnsi="Helvetica"/>
          <w:color w:val="000000" w:themeColor="text1"/>
          <w:sz w:val="22"/>
          <w:szCs w:val="22"/>
          <w:highlight w:val="yellow"/>
        </w:rPr>
        <w:t>To be provided by Authors</w:t>
      </w:r>
      <w:r w:rsidR="008449F7">
        <w:rPr>
          <w:rFonts w:ascii="Helvetica" w:hAnsi="Helvetica"/>
          <w:color w:val="000000" w:themeColor="text1"/>
          <w:sz w:val="22"/>
          <w:szCs w:val="22"/>
        </w:rPr>
        <w:t xml:space="preserve">: Shot of overall instructions </w:t>
      </w:r>
    </w:p>
    <w:p w14:paraId="126BC6CE"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36B0D935" w14:textId="4B00AD10" w:rsidR="00F125C9" w:rsidRDefault="00B824E7"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When the Participant has read these instructions, p</w:t>
      </w:r>
      <w:r w:rsidR="00F125C9" w:rsidRPr="00B824E7">
        <w:rPr>
          <w:rFonts w:ascii="Helvetica" w:hAnsi="Helvetica"/>
          <w:color w:val="000000" w:themeColor="text1"/>
          <w:sz w:val="22"/>
          <w:szCs w:val="22"/>
        </w:rPr>
        <w:t>resent the instructions for the Symbol Coding Task</w:t>
      </w:r>
      <w:r>
        <w:rPr>
          <w:rFonts w:ascii="Helvetica" w:hAnsi="Helvetica"/>
          <w:color w:val="000000" w:themeColor="text1"/>
          <w:sz w:val="22"/>
          <w:szCs w:val="22"/>
        </w:rPr>
        <w:t xml:space="preserve"> </w:t>
      </w:r>
      <w:r>
        <w:rPr>
          <w:rFonts w:ascii="Helvetica" w:hAnsi="Helvetica"/>
          <w:b/>
          <w:bCs/>
          <w:color w:val="000000" w:themeColor="text1"/>
          <w:sz w:val="22"/>
          <w:szCs w:val="22"/>
        </w:rPr>
        <w:t>[1]</w:t>
      </w:r>
      <w:r>
        <w:rPr>
          <w:rFonts w:ascii="Helvetica" w:hAnsi="Helvetica"/>
          <w:color w:val="000000" w:themeColor="text1"/>
          <w:sz w:val="22"/>
          <w:szCs w:val="22"/>
        </w:rPr>
        <w:t xml:space="preserve"> and have the P</w:t>
      </w:r>
      <w:r w:rsidR="00F125C9" w:rsidRPr="00AA1943">
        <w:rPr>
          <w:rFonts w:ascii="Helvetica" w:hAnsi="Helvetica"/>
          <w:color w:val="000000" w:themeColor="text1"/>
          <w:sz w:val="22"/>
          <w:szCs w:val="22"/>
        </w:rPr>
        <w:t xml:space="preserve">articipant </w:t>
      </w:r>
      <w:r>
        <w:rPr>
          <w:rFonts w:ascii="Helvetica" w:hAnsi="Helvetica"/>
          <w:color w:val="000000" w:themeColor="text1"/>
          <w:sz w:val="22"/>
          <w:szCs w:val="22"/>
        </w:rPr>
        <w:t>perform</w:t>
      </w:r>
      <w:r w:rsidR="00F125C9" w:rsidRPr="00AA1943">
        <w:rPr>
          <w:rFonts w:ascii="Helvetica" w:hAnsi="Helvetica"/>
          <w:color w:val="000000" w:themeColor="text1"/>
          <w:sz w:val="22"/>
          <w:szCs w:val="22"/>
        </w:rPr>
        <w:t xml:space="preserve"> practice coding</w:t>
      </w:r>
      <w:r>
        <w:rPr>
          <w:rFonts w:ascii="Helvetica" w:hAnsi="Helvetica"/>
          <w:color w:val="000000" w:themeColor="text1"/>
          <w:sz w:val="22"/>
          <w:szCs w:val="22"/>
        </w:rPr>
        <w:t xml:space="preserve"> with monitoring for 15 seconds </w:t>
      </w:r>
      <w:r>
        <w:rPr>
          <w:rFonts w:ascii="Helvetica" w:hAnsi="Helvetica"/>
          <w:b/>
          <w:bCs/>
          <w:color w:val="000000" w:themeColor="text1"/>
          <w:sz w:val="22"/>
          <w:szCs w:val="22"/>
        </w:rPr>
        <w:t>[2]</w:t>
      </w:r>
      <w:r w:rsidR="00F125C9" w:rsidRPr="00AA1943">
        <w:rPr>
          <w:rFonts w:ascii="Helvetica" w:hAnsi="Helvetica"/>
          <w:color w:val="000000" w:themeColor="text1"/>
          <w:sz w:val="22"/>
          <w:szCs w:val="22"/>
        </w:rPr>
        <w:t>.</w:t>
      </w:r>
    </w:p>
    <w:p w14:paraId="0491ED1A"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739E07DE" w14:textId="7E3D9012"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w:t>
      </w:r>
      <w:r w:rsidR="008449F7" w:rsidRPr="008449F7">
        <w:rPr>
          <w:rFonts w:ascii="Helvetica" w:hAnsi="Helvetica"/>
          <w:color w:val="000000" w:themeColor="text1"/>
          <w:sz w:val="22"/>
          <w:szCs w:val="22"/>
          <w:highlight w:val="yellow"/>
        </w:rPr>
        <w:t xml:space="preserve"> To be provided by Authors</w:t>
      </w:r>
      <w:r w:rsidR="008449F7">
        <w:rPr>
          <w:rFonts w:ascii="Helvetica" w:hAnsi="Helvetica"/>
          <w:color w:val="000000" w:themeColor="text1"/>
          <w:sz w:val="22"/>
          <w:szCs w:val="22"/>
        </w:rPr>
        <w:t>: Shot of Symbol Coding Task instructions</w:t>
      </w:r>
    </w:p>
    <w:p w14:paraId="39899A19" w14:textId="62F69898" w:rsidR="00F125C9"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Talent watching Participant practice coding,</w:t>
      </w:r>
      <w:r w:rsidRPr="00B824E7">
        <w:rPr>
          <w:rFonts w:ascii="Helvetica" w:hAnsi="Helvetica"/>
          <w:color w:val="000000" w:themeColor="text1"/>
          <w:sz w:val="22"/>
          <w:szCs w:val="22"/>
        </w:rPr>
        <w:t xml:space="preserve"> </w:t>
      </w:r>
      <w:r>
        <w:rPr>
          <w:rFonts w:ascii="Helvetica" w:hAnsi="Helvetica"/>
          <w:color w:val="000000" w:themeColor="text1"/>
          <w:sz w:val="22"/>
          <w:szCs w:val="22"/>
        </w:rPr>
        <w:t>with monitor visible in frame as possible</w:t>
      </w:r>
    </w:p>
    <w:p w14:paraId="7C5E63C3" w14:textId="77777777" w:rsidR="00B824E7" w:rsidRDefault="00B824E7" w:rsidP="00B824E7">
      <w:pPr>
        <w:pStyle w:val="ListParagraph"/>
        <w:widowControl w:val="0"/>
        <w:autoSpaceDE w:val="0"/>
        <w:autoSpaceDN w:val="0"/>
        <w:adjustRightInd w:val="0"/>
        <w:ind w:left="1368"/>
        <w:jc w:val="both"/>
        <w:rPr>
          <w:rFonts w:ascii="Helvetica" w:hAnsi="Helvetica"/>
          <w:color w:val="000000" w:themeColor="text1"/>
          <w:sz w:val="22"/>
          <w:szCs w:val="22"/>
        </w:rPr>
      </w:pPr>
    </w:p>
    <w:p w14:paraId="06DF0BED" w14:textId="2B423419" w:rsidR="00F125C9" w:rsidRDefault="00B824E7" w:rsidP="00B824E7">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At the end of the practice, </w:t>
      </w:r>
      <w:r w:rsidRPr="00B824E7">
        <w:rPr>
          <w:rFonts w:ascii="Helvetica" w:hAnsi="Helvetica"/>
          <w:color w:val="000000" w:themeColor="text1"/>
          <w:sz w:val="22"/>
          <w:szCs w:val="22"/>
        </w:rPr>
        <w:t>p</w:t>
      </w:r>
      <w:r w:rsidR="00F125C9" w:rsidRPr="00B824E7">
        <w:rPr>
          <w:rFonts w:ascii="Helvetica" w:hAnsi="Helvetica"/>
          <w:color w:val="000000" w:themeColor="text1"/>
          <w:sz w:val="22"/>
          <w:szCs w:val="22"/>
        </w:rPr>
        <w:t>resent the instructions for the Tower of London Task</w:t>
      </w:r>
      <w:r>
        <w:rPr>
          <w:rFonts w:ascii="Helvetica" w:hAnsi="Helvetica"/>
          <w:color w:val="000000" w:themeColor="text1"/>
          <w:sz w:val="22"/>
          <w:szCs w:val="22"/>
        </w:rPr>
        <w:t xml:space="preserve"> </w:t>
      </w:r>
      <w:r>
        <w:rPr>
          <w:rFonts w:ascii="Helvetica" w:hAnsi="Helvetica"/>
          <w:b/>
          <w:bCs/>
          <w:color w:val="000000" w:themeColor="text1"/>
          <w:sz w:val="22"/>
          <w:szCs w:val="22"/>
        </w:rPr>
        <w:t>[1]</w:t>
      </w:r>
      <w:r>
        <w:rPr>
          <w:rFonts w:ascii="Helvetica" w:hAnsi="Helvetica"/>
          <w:color w:val="000000" w:themeColor="text1"/>
          <w:sz w:val="22"/>
          <w:szCs w:val="22"/>
        </w:rPr>
        <w:t xml:space="preserve"> and have the Participant perform the practice tasks with monitoring </w:t>
      </w:r>
      <w:r>
        <w:rPr>
          <w:rFonts w:ascii="Helvetica" w:hAnsi="Helvetica"/>
          <w:b/>
          <w:bCs/>
          <w:color w:val="000000" w:themeColor="text1"/>
          <w:sz w:val="22"/>
          <w:szCs w:val="22"/>
        </w:rPr>
        <w:t>[2]</w:t>
      </w:r>
      <w:r>
        <w:rPr>
          <w:rFonts w:ascii="Helvetica" w:hAnsi="Helvetica"/>
          <w:color w:val="000000" w:themeColor="text1"/>
          <w:sz w:val="22"/>
          <w:szCs w:val="22"/>
        </w:rPr>
        <w:t>.</w:t>
      </w:r>
    </w:p>
    <w:p w14:paraId="151D413E" w14:textId="77777777" w:rsidR="00B824E7" w:rsidRDefault="00B824E7" w:rsidP="00B824E7">
      <w:pPr>
        <w:pStyle w:val="ListParagraph"/>
        <w:widowControl w:val="0"/>
        <w:autoSpaceDE w:val="0"/>
        <w:autoSpaceDN w:val="0"/>
        <w:adjustRightInd w:val="0"/>
        <w:ind w:left="1080"/>
        <w:jc w:val="both"/>
        <w:rPr>
          <w:rFonts w:ascii="Helvetica" w:hAnsi="Helvetica"/>
          <w:color w:val="000000" w:themeColor="text1"/>
          <w:sz w:val="22"/>
          <w:szCs w:val="22"/>
        </w:rPr>
      </w:pPr>
    </w:p>
    <w:p w14:paraId="1B05BB39" w14:textId="6C2B1F74" w:rsidR="00B824E7" w:rsidRDefault="00B824E7" w:rsidP="00B824E7">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w:t>
      </w:r>
      <w:r w:rsidR="008449F7" w:rsidRPr="008449F7">
        <w:rPr>
          <w:rFonts w:ascii="Helvetica" w:hAnsi="Helvetica"/>
          <w:color w:val="000000" w:themeColor="text1"/>
          <w:sz w:val="22"/>
          <w:szCs w:val="22"/>
          <w:highlight w:val="yellow"/>
        </w:rPr>
        <w:t xml:space="preserve"> To be provided by Authors</w:t>
      </w:r>
      <w:r w:rsidR="008449F7">
        <w:rPr>
          <w:rFonts w:ascii="Helvetica" w:hAnsi="Helvetica"/>
          <w:color w:val="000000" w:themeColor="text1"/>
          <w:sz w:val="22"/>
          <w:szCs w:val="22"/>
        </w:rPr>
        <w:t>: Shot of Tower of London Task instructions</w:t>
      </w:r>
    </w:p>
    <w:p w14:paraId="21F435BA" w14:textId="77777777" w:rsidR="001B5748" w:rsidRDefault="00B824E7"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Talent watching Participant practicing tasks, with monitor visible in frame as possible</w:t>
      </w:r>
    </w:p>
    <w:p w14:paraId="7EFDD0B3" w14:textId="77777777" w:rsidR="001B5748" w:rsidRDefault="001B5748" w:rsidP="001B5748">
      <w:pPr>
        <w:pStyle w:val="ListParagraph"/>
        <w:widowControl w:val="0"/>
        <w:autoSpaceDE w:val="0"/>
        <w:autoSpaceDN w:val="0"/>
        <w:adjustRightInd w:val="0"/>
        <w:ind w:left="360"/>
        <w:jc w:val="both"/>
        <w:rPr>
          <w:rFonts w:ascii="Helvetica" w:hAnsi="Helvetica"/>
          <w:color w:val="000000" w:themeColor="text1"/>
          <w:sz w:val="22"/>
          <w:szCs w:val="22"/>
        </w:rPr>
      </w:pPr>
    </w:p>
    <w:p w14:paraId="0D545ECD" w14:textId="70B13531" w:rsidR="00F125C9" w:rsidRPr="001B5748" w:rsidRDefault="00F125C9" w:rsidP="001B5748">
      <w:pPr>
        <w:pStyle w:val="ListParagraph"/>
        <w:widowControl w:val="0"/>
        <w:numPr>
          <w:ilvl w:val="0"/>
          <w:numId w:val="12"/>
        </w:numPr>
        <w:autoSpaceDE w:val="0"/>
        <w:autoSpaceDN w:val="0"/>
        <w:adjustRightInd w:val="0"/>
        <w:jc w:val="both"/>
        <w:rPr>
          <w:rFonts w:ascii="Helvetica" w:hAnsi="Helvetica"/>
          <w:color w:val="000000" w:themeColor="text1"/>
          <w:sz w:val="22"/>
          <w:szCs w:val="22"/>
        </w:rPr>
      </w:pPr>
      <w:r w:rsidRPr="001B5748">
        <w:rPr>
          <w:rFonts w:ascii="Helvetica" w:hAnsi="Helvetica"/>
          <w:b/>
          <w:sz w:val="22"/>
          <w:szCs w:val="22"/>
        </w:rPr>
        <w:t xml:space="preserve">Task </w:t>
      </w:r>
      <w:r w:rsidR="001B5748">
        <w:rPr>
          <w:rFonts w:ascii="Helvetica" w:hAnsi="Helvetica"/>
          <w:b/>
          <w:sz w:val="22"/>
          <w:szCs w:val="22"/>
        </w:rPr>
        <w:t>D</w:t>
      </w:r>
      <w:r w:rsidRPr="001B5748">
        <w:rPr>
          <w:rFonts w:ascii="Helvetica" w:hAnsi="Helvetica"/>
          <w:b/>
          <w:sz w:val="22"/>
          <w:szCs w:val="22"/>
        </w:rPr>
        <w:t xml:space="preserve">emands for </w:t>
      </w:r>
      <w:r w:rsidR="001B5748">
        <w:rPr>
          <w:rFonts w:ascii="Helvetica" w:hAnsi="Helvetica"/>
          <w:b/>
          <w:sz w:val="22"/>
          <w:szCs w:val="22"/>
        </w:rPr>
        <w:t>F</w:t>
      </w:r>
      <w:r w:rsidRPr="001B5748">
        <w:rPr>
          <w:rFonts w:ascii="Helvetica" w:hAnsi="Helvetica"/>
          <w:b/>
          <w:sz w:val="22"/>
          <w:szCs w:val="22"/>
        </w:rPr>
        <w:t xml:space="preserve">ixed </w:t>
      </w:r>
      <w:r w:rsidR="001B5748">
        <w:rPr>
          <w:rFonts w:ascii="Helvetica" w:hAnsi="Helvetica"/>
          <w:b/>
          <w:sz w:val="22"/>
          <w:szCs w:val="22"/>
        </w:rPr>
        <w:t>D</w:t>
      </w:r>
      <w:r w:rsidRPr="001B5748">
        <w:rPr>
          <w:rFonts w:ascii="Helvetica" w:hAnsi="Helvetica"/>
          <w:b/>
          <w:sz w:val="22"/>
          <w:szCs w:val="22"/>
        </w:rPr>
        <w:t xml:space="preserve">ifficulty and </w:t>
      </w:r>
      <w:r w:rsidR="001B5748">
        <w:rPr>
          <w:rFonts w:ascii="Helvetica" w:hAnsi="Helvetica"/>
          <w:b/>
          <w:sz w:val="22"/>
          <w:szCs w:val="22"/>
        </w:rPr>
        <w:t>T</w:t>
      </w:r>
      <w:r w:rsidRPr="001B5748">
        <w:rPr>
          <w:rFonts w:ascii="Helvetica" w:hAnsi="Helvetica"/>
          <w:b/>
          <w:sz w:val="22"/>
          <w:szCs w:val="22"/>
        </w:rPr>
        <w:t xml:space="preserve">raining </w:t>
      </w:r>
      <w:r w:rsidR="001B5748">
        <w:rPr>
          <w:rFonts w:ascii="Helvetica" w:hAnsi="Helvetica"/>
          <w:b/>
          <w:sz w:val="22"/>
          <w:szCs w:val="22"/>
        </w:rPr>
        <w:t>S</w:t>
      </w:r>
      <w:r w:rsidRPr="001B5748">
        <w:rPr>
          <w:rFonts w:ascii="Helvetica" w:hAnsi="Helvetica"/>
          <w:b/>
          <w:sz w:val="22"/>
          <w:szCs w:val="22"/>
        </w:rPr>
        <w:t>imulations</w:t>
      </w:r>
    </w:p>
    <w:p w14:paraId="5952910F" w14:textId="6CC13438" w:rsidR="001B5748" w:rsidRPr="001B5748" w:rsidRDefault="001B5748" w:rsidP="001B5748">
      <w:pPr>
        <w:pStyle w:val="ListParagraph"/>
        <w:widowControl w:val="0"/>
        <w:autoSpaceDE w:val="0"/>
        <w:autoSpaceDN w:val="0"/>
        <w:adjustRightInd w:val="0"/>
        <w:ind w:left="360"/>
        <w:jc w:val="both"/>
        <w:rPr>
          <w:rFonts w:ascii="Helvetica" w:hAnsi="Helvetica"/>
          <w:color w:val="000000" w:themeColor="text1"/>
          <w:sz w:val="22"/>
          <w:szCs w:val="22"/>
        </w:rPr>
      </w:pPr>
    </w:p>
    <w:p w14:paraId="51AEED54" w14:textId="11B4BD37" w:rsidR="001B5748" w:rsidRPr="001B5748" w:rsidRDefault="001B5748" w:rsidP="001B5748">
      <w:pPr>
        <w:pStyle w:val="ListParagraph"/>
        <w:widowControl w:val="0"/>
        <w:numPr>
          <w:ilvl w:val="1"/>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To assess the Participant with </w:t>
      </w:r>
      <w:r w:rsidR="00D1063A">
        <w:rPr>
          <w:rFonts w:ascii="Helvetica" w:hAnsi="Helvetica"/>
          <w:color w:val="000000" w:themeColor="text1"/>
          <w:sz w:val="22"/>
          <w:szCs w:val="22"/>
        </w:rPr>
        <w:t>six</w:t>
      </w:r>
      <w:r>
        <w:rPr>
          <w:rFonts w:ascii="Helvetica" w:hAnsi="Helvetica"/>
          <w:color w:val="000000" w:themeColor="text1"/>
          <w:sz w:val="22"/>
          <w:szCs w:val="22"/>
        </w:rPr>
        <w:t xml:space="preserve"> different functional tasks in a fixed difficulty format, </w:t>
      </w:r>
      <w:r w:rsidRPr="001B5748">
        <w:rPr>
          <w:rFonts w:ascii="Helvetica" w:hAnsi="Helvetica"/>
          <w:bCs/>
          <w:sz w:val="22"/>
          <w:szCs w:val="22"/>
        </w:rPr>
        <w:t>l</w:t>
      </w:r>
      <w:r w:rsidR="00F125C9" w:rsidRPr="001B5748">
        <w:rPr>
          <w:rFonts w:ascii="Helvetica" w:hAnsi="Helvetica"/>
          <w:bCs/>
          <w:sz w:val="22"/>
          <w:szCs w:val="22"/>
        </w:rPr>
        <w:t>aunch the Ticket Purchase Task</w:t>
      </w:r>
      <w:r>
        <w:rPr>
          <w:rFonts w:ascii="Helvetica" w:hAnsi="Helvetica"/>
          <w:bCs/>
          <w:sz w:val="22"/>
          <w:szCs w:val="22"/>
        </w:rPr>
        <w:t xml:space="preserve"> </w:t>
      </w:r>
      <w:r>
        <w:rPr>
          <w:rFonts w:ascii="Helvetica" w:hAnsi="Helvetica"/>
          <w:b/>
          <w:sz w:val="22"/>
          <w:szCs w:val="22"/>
        </w:rPr>
        <w:t>[1]</w:t>
      </w:r>
      <w:r>
        <w:rPr>
          <w:rFonts w:ascii="Helvetica" w:hAnsi="Helvetica"/>
          <w:bCs/>
          <w:sz w:val="22"/>
          <w:szCs w:val="22"/>
        </w:rPr>
        <w:t xml:space="preserve"> and have the Participant select </w:t>
      </w:r>
      <w:r>
        <w:rPr>
          <w:rFonts w:ascii="Helvetica" w:hAnsi="Helvetica"/>
          <w:b/>
          <w:sz w:val="22"/>
          <w:szCs w:val="22"/>
        </w:rPr>
        <w:t>Purchase a new ticket [2]</w:t>
      </w:r>
      <w:r>
        <w:rPr>
          <w:rFonts w:ascii="Helvetica" w:hAnsi="Helvetica"/>
          <w:bCs/>
          <w:sz w:val="22"/>
          <w:szCs w:val="22"/>
        </w:rPr>
        <w:t>.</w:t>
      </w:r>
    </w:p>
    <w:p w14:paraId="11501774" w14:textId="77777777" w:rsidR="001B5748" w:rsidRPr="001B5748" w:rsidRDefault="001B5748" w:rsidP="001B5748">
      <w:pPr>
        <w:pStyle w:val="ListParagraph"/>
        <w:widowControl w:val="0"/>
        <w:autoSpaceDE w:val="0"/>
        <w:autoSpaceDN w:val="0"/>
        <w:adjustRightInd w:val="0"/>
        <w:ind w:left="1080"/>
        <w:jc w:val="both"/>
        <w:rPr>
          <w:rFonts w:ascii="Helvetica" w:hAnsi="Helvetica"/>
          <w:color w:val="000000" w:themeColor="text1"/>
          <w:sz w:val="22"/>
          <w:szCs w:val="22"/>
        </w:rPr>
      </w:pPr>
    </w:p>
    <w:p w14:paraId="1E82E4F7" w14:textId="153D45C8" w:rsid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WIDE: Talent launching task, with monitor visible in frame as possible</w:t>
      </w:r>
    </w:p>
    <w:p w14:paraId="6AAACDC4" w14:textId="1E965606" w:rsidR="001B5748" w:rsidRP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w:t>
      </w:r>
      <w:r w:rsidR="008449F7">
        <w:rPr>
          <w:rFonts w:ascii="Helvetica" w:hAnsi="Helvetica"/>
          <w:color w:val="000000" w:themeColor="text1"/>
          <w:sz w:val="22"/>
          <w:szCs w:val="22"/>
        </w:rPr>
        <w:t xml:space="preserve"> 2.1.1. </w:t>
      </w:r>
      <w:r w:rsidR="008449F7" w:rsidRPr="008449F7">
        <w:rPr>
          <w:rFonts w:ascii="Helvetica" w:hAnsi="Helvetica"/>
          <w:i/>
          <w:iCs/>
          <w:color w:val="4472C4" w:themeColor="accent1"/>
          <w:sz w:val="22"/>
          <w:szCs w:val="22"/>
        </w:rPr>
        <w:t>Video Editor: please emphasize Purchase a new Ticket button</w:t>
      </w:r>
    </w:p>
    <w:p w14:paraId="392E40B6" w14:textId="77777777" w:rsidR="00F125C9" w:rsidRPr="00AA1943" w:rsidRDefault="00F125C9" w:rsidP="00F125C9">
      <w:pPr>
        <w:pStyle w:val="NormalWeb"/>
        <w:spacing w:before="0" w:after="0"/>
        <w:rPr>
          <w:rFonts w:ascii="Helvetica" w:hAnsi="Helvetica"/>
          <w:bCs/>
          <w:sz w:val="22"/>
          <w:szCs w:val="22"/>
        </w:rPr>
      </w:pPr>
    </w:p>
    <w:p w14:paraId="1C6217EE" w14:textId="725AAA70"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Pr>
          <w:rFonts w:ascii="Helvetica" w:hAnsi="Helvetica"/>
          <w:bCs/>
          <w:sz w:val="22"/>
          <w:szCs w:val="22"/>
        </w:rPr>
        <w:t>Have the Participant select</w:t>
      </w:r>
      <w:r w:rsidR="00F125C9" w:rsidRPr="00AA1943">
        <w:rPr>
          <w:rFonts w:ascii="Helvetica" w:hAnsi="Helvetica"/>
          <w:bCs/>
          <w:sz w:val="22"/>
          <w:szCs w:val="22"/>
        </w:rPr>
        <w:t xml:space="preserve"> </w:t>
      </w:r>
      <w:r w:rsidR="008449F7">
        <w:rPr>
          <w:rFonts w:ascii="Helvetica" w:hAnsi="Helvetica"/>
          <w:b/>
          <w:sz w:val="22"/>
          <w:szCs w:val="22"/>
        </w:rPr>
        <w:t>One way from airport</w:t>
      </w:r>
      <w:r>
        <w:rPr>
          <w:rFonts w:ascii="Helvetica" w:hAnsi="Helvetica"/>
          <w:bCs/>
          <w:sz w:val="22"/>
          <w:szCs w:val="22"/>
        </w:rPr>
        <w:t xml:space="preserve"> </w:t>
      </w:r>
      <w:r w:rsidR="008449F7" w:rsidRPr="008449F7">
        <w:rPr>
          <w:rFonts w:ascii="Helvetica" w:hAnsi="Helvetica"/>
          <w:b/>
          <w:sz w:val="22"/>
          <w:szCs w:val="22"/>
        </w:rPr>
        <w:t>[1]</w:t>
      </w:r>
      <w:r w:rsidR="008449F7">
        <w:rPr>
          <w:rFonts w:ascii="Helvetica" w:hAnsi="Helvetica"/>
          <w:bCs/>
          <w:sz w:val="22"/>
          <w:szCs w:val="22"/>
        </w:rPr>
        <w:t xml:space="preserve"> </w:t>
      </w:r>
      <w:r>
        <w:rPr>
          <w:rFonts w:ascii="Helvetica" w:hAnsi="Helvetica"/>
          <w:bCs/>
          <w:sz w:val="22"/>
          <w:szCs w:val="22"/>
        </w:rPr>
        <w:t xml:space="preserve">and </w:t>
      </w:r>
      <w:r w:rsidRPr="001B5748">
        <w:rPr>
          <w:rFonts w:ascii="Helvetica" w:hAnsi="Helvetica"/>
          <w:bCs/>
          <w:sz w:val="22"/>
          <w:szCs w:val="22"/>
        </w:rPr>
        <w:t>c</w:t>
      </w:r>
      <w:r w:rsidR="00F125C9" w:rsidRPr="001B5748">
        <w:rPr>
          <w:rFonts w:ascii="Helvetica" w:hAnsi="Helvetica"/>
          <w:bCs/>
          <w:sz w:val="22"/>
          <w:szCs w:val="22"/>
        </w:rPr>
        <w:t>heck the balance on the transit card</w:t>
      </w:r>
      <w:r>
        <w:rPr>
          <w:rFonts w:ascii="Helvetica" w:hAnsi="Helvetica"/>
          <w:bCs/>
          <w:sz w:val="22"/>
          <w:szCs w:val="22"/>
        </w:rPr>
        <w:t xml:space="preserve"> </w:t>
      </w:r>
      <w:r>
        <w:rPr>
          <w:rFonts w:ascii="Helvetica" w:hAnsi="Helvetica"/>
          <w:b/>
          <w:sz w:val="22"/>
          <w:szCs w:val="22"/>
        </w:rPr>
        <w:t>[1]</w:t>
      </w:r>
      <w:r w:rsidR="00F125C9" w:rsidRPr="001B5748">
        <w:rPr>
          <w:rFonts w:ascii="Helvetica" w:hAnsi="Helvetica"/>
          <w:bCs/>
          <w:sz w:val="22"/>
          <w:szCs w:val="22"/>
        </w:rPr>
        <w:t>.</w:t>
      </w:r>
    </w:p>
    <w:p w14:paraId="0DCC419F"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395434A7" w14:textId="0DB89B4C" w:rsidR="001B5748" w:rsidRPr="008449F7"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8449F7">
        <w:rPr>
          <w:rFonts w:ascii="Helvetica" w:hAnsi="Helvetica"/>
          <w:bCs/>
          <w:sz w:val="22"/>
          <w:szCs w:val="22"/>
        </w:rPr>
        <w:t xml:space="preserve"> 2.1.2. </w:t>
      </w:r>
      <w:r w:rsidR="008449F7" w:rsidRPr="008449F7">
        <w:rPr>
          <w:rFonts w:ascii="Helvetica" w:hAnsi="Helvetica"/>
          <w:i/>
          <w:iCs/>
          <w:color w:val="4472C4" w:themeColor="accent1"/>
          <w:sz w:val="22"/>
          <w:szCs w:val="22"/>
        </w:rPr>
        <w:t xml:space="preserve">Video Editor: please emphasize </w:t>
      </w:r>
      <w:r w:rsidR="008449F7">
        <w:rPr>
          <w:rFonts w:ascii="Helvetica" w:hAnsi="Helvetica"/>
          <w:i/>
          <w:iCs/>
          <w:color w:val="4472C4" w:themeColor="accent1"/>
          <w:sz w:val="22"/>
          <w:szCs w:val="22"/>
        </w:rPr>
        <w:t>One way from airport</w:t>
      </w:r>
      <w:r w:rsidR="008449F7" w:rsidRPr="008449F7">
        <w:rPr>
          <w:rFonts w:ascii="Helvetica" w:hAnsi="Helvetica"/>
          <w:i/>
          <w:iCs/>
          <w:color w:val="4472C4" w:themeColor="accent1"/>
          <w:sz w:val="22"/>
          <w:szCs w:val="22"/>
        </w:rPr>
        <w:t xml:space="preserve"> button</w:t>
      </w:r>
    </w:p>
    <w:p w14:paraId="7E2A669B" w14:textId="328D35D7" w:rsidR="008449F7" w:rsidRPr="001B5748" w:rsidRDefault="008449F7"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 xml:space="preserve">SCREEN: 2.1.3. </w:t>
      </w:r>
      <w:r w:rsidRPr="008449F7">
        <w:rPr>
          <w:rFonts w:ascii="Helvetica" w:hAnsi="Helvetica"/>
          <w:i/>
          <w:iCs/>
          <w:color w:val="4472C4" w:themeColor="accent1"/>
          <w:sz w:val="22"/>
          <w:szCs w:val="22"/>
        </w:rPr>
        <w:t xml:space="preserve">Video Editor: please emphasize </w:t>
      </w:r>
      <w:r>
        <w:rPr>
          <w:rFonts w:ascii="Helvetica" w:hAnsi="Helvetica"/>
          <w:i/>
          <w:iCs/>
          <w:color w:val="4472C4" w:themeColor="accent1"/>
          <w:sz w:val="22"/>
          <w:szCs w:val="22"/>
        </w:rPr>
        <w:t>Check balance of existing ticket</w:t>
      </w:r>
      <w:r w:rsidRPr="008449F7">
        <w:rPr>
          <w:rFonts w:ascii="Helvetica" w:hAnsi="Helvetica"/>
          <w:i/>
          <w:iCs/>
          <w:color w:val="4472C4" w:themeColor="accent1"/>
          <w:sz w:val="22"/>
          <w:szCs w:val="22"/>
        </w:rPr>
        <w:t xml:space="preserve"> button</w:t>
      </w:r>
    </w:p>
    <w:p w14:paraId="7A3CD6C1" w14:textId="77777777" w:rsidR="00F125C9" w:rsidRPr="00AA1943" w:rsidRDefault="00F125C9" w:rsidP="00F125C9">
      <w:pPr>
        <w:pStyle w:val="NormalWeb"/>
        <w:spacing w:before="0" w:after="0"/>
        <w:rPr>
          <w:rFonts w:ascii="Helvetica" w:hAnsi="Helvetica"/>
          <w:bCs/>
          <w:sz w:val="22"/>
          <w:szCs w:val="22"/>
        </w:rPr>
      </w:pPr>
    </w:p>
    <w:p w14:paraId="0B07AD64" w14:textId="4053DEDB"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Pr>
          <w:rFonts w:ascii="Helvetica" w:hAnsi="Helvetica"/>
          <w:bCs/>
          <w:sz w:val="22"/>
          <w:szCs w:val="22"/>
        </w:rPr>
        <w:t>Then have the Participant a</w:t>
      </w:r>
      <w:r w:rsidR="00F125C9" w:rsidRPr="00AA1943">
        <w:rPr>
          <w:rFonts w:ascii="Helvetica" w:hAnsi="Helvetica"/>
          <w:bCs/>
          <w:sz w:val="22"/>
          <w:szCs w:val="22"/>
        </w:rPr>
        <w:t>dd $60.00 to the transit card</w:t>
      </w:r>
      <w:r>
        <w:rPr>
          <w:rFonts w:ascii="Helvetica" w:hAnsi="Helvetica"/>
          <w:bCs/>
          <w:sz w:val="22"/>
          <w:szCs w:val="22"/>
        </w:rPr>
        <w:t xml:space="preserve"> </w:t>
      </w:r>
      <w:r>
        <w:rPr>
          <w:rFonts w:ascii="Helvetica" w:hAnsi="Helvetica"/>
          <w:b/>
          <w:sz w:val="22"/>
          <w:szCs w:val="22"/>
        </w:rPr>
        <w:t>[1]</w:t>
      </w:r>
      <w:r w:rsidR="00F125C9" w:rsidRPr="00AA1943">
        <w:rPr>
          <w:rFonts w:ascii="Helvetica" w:hAnsi="Helvetica"/>
          <w:bCs/>
          <w:sz w:val="22"/>
          <w:szCs w:val="22"/>
        </w:rPr>
        <w:t>.</w:t>
      </w:r>
    </w:p>
    <w:p w14:paraId="1E5D1155"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1C8432DF" w14:textId="1359199F" w:rsidR="001B5748" w:rsidRPr="00AA1943"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8449F7">
        <w:rPr>
          <w:rFonts w:ascii="Helvetica" w:hAnsi="Helvetica"/>
          <w:bCs/>
          <w:sz w:val="22"/>
          <w:szCs w:val="22"/>
        </w:rPr>
        <w:t xml:space="preserve"> 2.1.4. </w:t>
      </w:r>
      <w:r w:rsidR="008449F7" w:rsidRPr="008449F7">
        <w:rPr>
          <w:rFonts w:ascii="Helvetica" w:hAnsi="Helvetica"/>
          <w:i/>
          <w:iCs/>
          <w:color w:val="4472C4" w:themeColor="accent1"/>
          <w:sz w:val="22"/>
          <w:szCs w:val="22"/>
        </w:rPr>
        <w:t xml:space="preserve">Video Editor: please emphasize </w:t>
      </w:r>
      <w:r w:rsidR="008449F7">
        <w:rPr>
          <w:rFonts w:ascii="Helvetica" w:hAnsi="Helvetica"/>
          <w:i/>
          <w:iCs/>
          <w:color w:val="4472C4" w:themeColor="accent1"/>
          <w:sz w:val="22"/>
          <w:szCs w:val="22"/>
        </w:rPr>
        <w:t>$60</w:t>
      </w:r>
      <w:r w:rsidR="008449F7" w:rsidRPr="008449F7">
        <w:rPr>
          <w:rFonts w:ascii="Helvetica" w:hAnsi="Helvetica"/>
          <w:i/>
          <w:iCs/>
          <w:color w:val="4472C4" w:themeColor="accent1"/>
          <w:sz w:val="22"/>
          <w:szCs w:val="22"/>
        </w:rPr>
        <w:t xml:space="preserve"> button</w:t>
      </w:r>
    </w:p>
    <w:p w14:paraId="409391CC" w14:textId="77777777" w:rsidR="00F125C9" w:rsidRPr="00AA1943" w:rsidRDefault="00F125C9" w:rsidP="00F125C9">
      <w:pPr>
        <w:pStyle w:val="NormalWeb"/>
        <w:spacing w:before="0" w:after="0"/>
        <w:rPr>
          <w:rFonts w:ascii="Helvetica" w:hAnsi="Helvetica"/>
          <w:bCs/>
          <w:sz w:val="22"/>
          <w:szCs w:val="22"/>
        </w:rPr>
      </w:pPr>
    </w:p>
    <w:p w14:paraId="517F7008" w14:textId="4643C4EF" w:rsidR="00F125C9" w:rsidRDefault="001B5748" w:rsidP="001B5748">
      <w:pPr>
        <w:pStyle w:val="ListParagraph"/>
        <w:widowControl w:val="0"/>
        <w:numPr>
          <w:ilvl w:val="1"/>
          <w:numId w:val="12"/>
        </w:numPr>
        <w:autoSpaceDE w:val="0"/>
        <w:autoSpaceDN w:val="0"/>
        <w:adjustRightInd w:val="0"/>
        <w:jc w:val="both"/>
        <w:rPr>
          <w:rFonts w:ascii="Helvetica" w:hAnsi="Helvetica"/>
          <w:bCs/>
          <w:sz w:val="22"/>
          <w:szCs w:val="22"/>
        </w:rPr>
      </w:pPr>
      <w:r>
        <w:rPr>
          <w:rFonts w:ascii="Helvetica" w:hAnsi="Helvetica"/>
          <w:bCs/>
          <w:sz w:val="22"/>
          <w:szCs w:val="22"/>
        </w:rPr>
        <w:t>Next, l</w:t>
      </w:r>
      <w:r w:rsidR="00F125C9" w:rsidRPr="00AA1943">
        <w:rPr>
          <w:rFonts w:ascii="Helvetica" w:hAnsi="Helvetica"/>
          <w:bCs/>
          <w:sz w:val="22"/>
          <w:szCs w:val="22"/>
        </w:rPr>
        <w:t>aunch the telephone refill task</w:t>
      </w:r>
      <w:r>
        <w:rPr>
          <w:rFonts w:ascii="Helvetica" w:hAnsi="Helvetica"/>
          <w:bCs/>
          <w:sz w:val="22"/>
          <w:szCs w:val="22"/>
        </w:rPr>
        <w:t xml:space="preserve"> </w:t>
      </w:r>
      <w:r>
        <w:rPr>
          <w:rFonts w:ascii="Helvetica" w:hAnsi="Helvetica"/>
          <w:b/>
          <w:sz w:val="22"/>
          <w:szCs w:val="22"/>
        </w:rPr>
        <w:t>[1]</w:t>
      </w:r>
      <w:r>
        <w:rPr>
          <w:rFonts w:ascii="Helvetica" w:hAnsi="Helvetica"/>
          <w:bCs/>
          <w:sz w:val="22"/>
          <w:szCs w:val="22"/>
        </w:rPr>
        <w:t xml:space="preserve"> and have the Participant </w:t>
      </w:r>
      <w:r w:rsidRPr="001B5748">
        <w:rPr>
          <w:rFonts w:ascii="Helvetica" w:hAnsi="Helvetica"/>
          <w:bCs/>
          <w:sz w:val="22"/>
          <w:szCs w:val="22"/>
        </w:rPr>
        <w:t>d</w:t>
      </w:r>
      <w:r w:rsidR="00F125C9" w:rsidRPr="001B5748">
        <w:rPr>
          <w:rFonts w:ascii="Helvetica" w:hAnsi="Helvetica"/>
          <w:bCs/>
          <w:sz w:val="22"/>
          <w:szCs w:val="22"/>
        </w:rPr>
        <w:t>ial the number for the pharmacy</w:t>
      </w:r>
      <w:r>
        <w:rPr>
          <w:rFonts w:ascii="Helvetica" w:hAnsi="Helvetica"/>
          <w:bCs/>
          <w:sz w:val="22"/>
          <w:szCs w:val="22"/>
        </w:rPr>
        <w:t xml:space="preserve"> </w:t>
      </w:r>
      <w:r>
        <w:rPr>
          <w:rFonts w:ascii="Helvetica" w:hAnsi="Helvetica"/>
          <w:b/>
          <w:sz w:val="22"/>
          <w:szCs w:val="22"/>
        </w:rPr>
        <w:t>[2]</w:t>
      </w:r>
      <w:r w:rsidR="00F125C9" w:rsidRPr="001B5748">
        <w:rPr>
          <w:rFonts w:ascii="Helvetica" w:hAnsi="Helvetica"/>
          <w:bCs/>
          <w:sz w:val="22"/>
          <w:szCs w:val="22"/>
        </w:rPr>
        <w:t>.</w:t>
      </w:r>
    </w:p>
    <w:p w14:paraId="30E6E0D6" w14:textId="77777777" w:rsidR="001B5748" w:rsidRDefault="001B5748" w:rsidP="001B5748">
      <w:pPr>
        <w:pStyle w:val="ListParagraph"/>
        <w:widowControl w:val="0"/>
        <w:autoSpaceDE w:val="0"/>
        <w:autoSpaceDN w:val="0"/>
        <w:adjustRightInd w:val="0"/>
        <w:ind w:left="1080"/>
        <w:jc w:val="both"/>
        <w:rPr>
          <w:rFonts w:ascii="Helvetica" w:hAnsi="Helvetica"/>
          <w:bCs/>
          <w:sz w:val="22"/>
          <w:szCs w:val="22"/>
        </w:rPr>
      </w:pPr>
    </w:p>
    <w:p w14:paraId="1DC22779" w14:textId="5612549B" w:rsid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Talent launching task, with monitor visible in frame</w:t>
      </w:r>
    </w:p>
    <w:p w14:paraId="1844A88F" w14:textId="4284F1FB" w:rsid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w:t>
      </w:r>
      <w:r w:rsidR="008449F7">
        <w:rPr>
          <w:rFonts w:ascii="Helvetica" w:hAnsi="Helvetica"/>
          <w:color w:val="000000" w:themeColor="text1"/>
          <w:sz w:val="22"/>
          <w:szCs w:val="22"/>
        </w:rPr>
        <w:t xml:space="preserve"> 2.2.</w:t>
      </w:r>
      <w:r w:rsidR="00512B38">
        <w:rPr>
          <w:rFonts w:ascii="Helvetica" w:hAnsi="Helvetica"/>
          <w:color w:val="000000" w:themeColor="text1"/>
          <w:sz w:val="22"/>
          <w:szCs w:val="22"/>
        </w:rPr>
        <w:t>1</w:t>
      </w:r>
      <w:r w:rsidR="008449F7">
        <w:rPr>
          <w:rFonts w:ascii="Helvetica" w:hAnsi="Helvetica"/>
          <w:color w:val="000000" w:themeColor="text1"/>
          <w:sz w:val="22"/>
          <w:szCs w:val="22"/>
        </w:rPr>
        <w:t>.</w:t>
      </w:r>
      <w:r w:rsidR="00512B38">
        <w:rPr>
          <w:rFonts w:ascii="Helvetica" w:hAnsi="Helvetica"/>
          <w:color w:val="000000" w:themeColor="text1"/>
          <w:sz w:val="22"/>
          <w:szCs w:val="22"/>
        </w:rPr>
        <w:t xml:space="preserve">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 xml:space="preserve">phone number at top of phone </w:t>
      </w:r>
    </w:p>
    <w:p w14:paraId="20F9B508" w14:textId="77777777" w:rsidR="00F125C9" w:rsidRPr="00AA1943" w:rsidRDefault="00F125C9" w:rsidP="00F125C9">
      <w:pPr>
        <w:pStyle w:val="NormalWeb"/>
        <w:spacing w:before="0" w:after="0"/>
        <w:rPr>
          <w:rFonts w:ascii="Helvetica" w:hAnsi="Helvetica"/>
          <w:bCs/>
          <w:sz w:val="22"/>
          <w:szCs w:val="22"/>
        </w:rPr>
      </w:pPr>
    </w:p>
    <w:p w14:paraId="483BDE72" w14:textId="6FEEF95E"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Pr>
          <w:rFonts w:ascii="Helvetica" w:hAnsi="Helvetica"/>
          <w:bCs/>
          <w:sz w:val="22"/>
          <w:szCs w:val="22"/>
        </w:rPr>
        <w:t>Then have the participant e</w:t>
      </w:r>
      <w:r w:rsidR="00F125C9" w:rsidRPr="00AA1943">
        <w:rPr>
          <w:rFonts w:ascii="Helvetica" w:hAnsi="Helvetica"/>
          <w:bCs/>
          <w:sz w:val="22"/>
          <w:szCs w:val="22"/>
        </w:rPr>
        <w:t>nter the prescription number</w:t>
      </w:r>
      <w:r>
        <w:rPr>
          <w:rFonts w:ascii="Helvetica" w:hAnsi="Helvetica"/>
          <w:bCs/>
          <w:sz w:val="22"/>
          <w:szCs w:val="22"/>
        </w:rPr>
        <w:t xml:space="preserve"> </w:t>
      </w:r>
      <w:r>
        <w:rPr>
          <w:rFonts w:ascii="Helvetica" w:hAnsi="Helvetica"/>
          <w:b/>
          <w:sz w:val="22"/>
          <w:szCs w:val="22"/>
        </w:rPr>
        <w:t>[1]</w:t>
      </w:r>
      <w:r>
        <w:rPr>
          <w:rFonts w:ascii="Helvetica" w:hAnsi="Helvetica"/>
          <w:bCs/>
          <w:sz w:val="22"/>
          <w:szCs w:val="22"/>
        </w:rPr>
        <w:t xml:space="preserve"> and </w:t>
      </w:r>
      <w:r w:rsidRPr="001B5748">
        <w:rPr>
          <w:rFonts w:ascii="Helvetica" w:hAnsi="Helvetica"/>
          <w:bCs/>
          <w:sz w:val="22"/>
          <w:szCs w:val="22"/>
        </w:rPr>
        <w:t>s</w:t>
      </w:r>
      <w:r w:rsidR="00F125C9" w:rsidRPr="001B5748">
        <w:rPr>
          <w:rFonts w:ascii="Helvetica" w:hAnsi="Helvetica"/>
          <w:bCs/>
          <w:sz w:val="22"/>
          <w:szCs w:val="22"/>
        </w:rPr>
        <w:t>elect the time to pick up the medication</w:t>
      </w:r>
      <w:r>
        <w:rPr>
          <w:rFonts w:ascii="Helvetica" w:hAnsi="Helvetica"/>
          <w:bCs/>
          <w:sz w:val="22"/>
          <w:szCs w:val="22"/>
        </w:rPr>
        <w:t xml:space="preserve"> </w:t>
      </w:r>
      <w:r>
        <w:rPr>
          <w:rFonts w:ascii="Helvetica" w:hAnsi="Helvetica"/>
          <w:b/>
          <w:sz w:val="22"/>
          <w:szCs w:val="22"/>
        </w:rPr>
        <w:t>[2]</w:t>
      </w:r>
      <w:r w:rsidR="00F125C9" w:rsidRPr="001B5748">
        <w:rPr>
          <w:rFonts w:ascii="Helvetica" w:hAnsi="Helvetica"/>
          <w:bCs/>
          <w:sz w:val="22"/>
          <w:szCs w:val="22"/>
        </w:rPr>
        <w:t>.</w:t>
      </w:r>
    </w:p>
    <w:p w14:paraId="4AA3F4E6"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192EFEB2" w14:textId="5BD62CE3" w:rsidR="001B5748"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2.2.2.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prescription number at top of phone</w:t>
      </w:r>
    </w:p>
    <w:p w14:paraId="1FB48F15" w14:textId="155BC5BE" w:rsidR="001B5748" w:rsidRPr="001B5748"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2.2.3.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Task 2 text on left of screen</w:t>
      </w:r>
    </w:p>
    <w:p w14:paraId="3BD198A0" w14:textId="77777777" w:rsidR="00F125C9" w:rsidRPr="00AA1943" w:rsidRDefault="00F125C9" w:rsidP="00F125C9">
      <w:pPr>
        <w:pStyle w:val="NormalWeb"/>
        <w:spacing w:before="0" w:after="0"/>
        <w:rPr>
          <w:rFonts w:ascii="Helvetica" w:hAnsi="Helvetica"/>
          <w:bCs/>
          <w:sz w:val="22"/>
          <w:szCs w:val="22"/>
        </w:rPr>
      </w:pPr>
    </w:p>
    <w:p w14:paraId="62DD0724" w14:textId="70A725B1" w:rsidR="00F125C9" w:rsidRDefault="00F125C9" w:rsidP="001B5748">
      <w:pPr>
        <w:pStyle w:val="ListParagraph"/>
        <w:widowControl w:val="0"/>
        <w:numPr>
          <w:ilvl w:val="1"/>
          <w:numId w:val="12"/>
        </w:numPr>
        <w:autoSpaceDE w:val="0"/>
        <w:autoSpaceDN w:val="0"/>
        <w:adjustRightInd w:val="0"/>
        <w:jc w:val="both"/>
        <w:rPr>
          <w:rFonts w:ascii="Helvetica" w:hAnsi="Helvetica"/>
          <w:bCs/>
          <w:sz w:val="22"/>
          <w:szCs w:val="22"/>
        </w:rPr>
      </w:pPr>
      <w:r w:rsidRPr="00AA1943">
        <w:rPr>
          <w:rFonts w:ascii="Helvetica" w:hAnsi="Helvetica"/>
          <w:bCs/>
          <w:sz w:val="22"/>
          <w:szCs w:val="22"/>
        </w:rPr>
        <w:lastRenderedPageBreak/>
        <w:t>Launch the ATM banking task</w:t>
      </w:r>
      <w:r w:rsidR="001B5748">
        <w:rPr>
          <w:rFonts w:ascii="Helvetica" w:hAnsi="Helvetica"/>
          <w:bCs/>
          <w:sz w:val="22"/>
          <w:szCs w:val="22"/>
        </w:rPr>
        <w:t xml:space="preserve"> </w:t>
      </w:r>
      <w:r w:rsidR="001B5748">
        <w:rPr>
          <w:rFonts w:ascii="Helvetica" w:hAnsi="Helvetica"/>
          <w:b/>
          <w:sz w:val="22"/>
          <w:szCs w:val="22"/>
        </w:rPr>
        <w:t>[1]</w:t>
      </w:r>
      <w:r w:rsidR="001B5748">
        <w:rPr>
          <w:rFonts w:ascii="Helvetica" w:hAnsi="Helvetica"/>
          <w:bCs/>
          <w:sz w:val="22"/>
          <w:szCs w:val="22"/>
        </w:rPr>
        <w:t xml:space="preserve"> and have the Participant </w:t>
      </w:r>
      <w:r w:rsidR="001B5748" w:rsidRPr="001B5748">
        <w:rPr>
          <w:rFonts w:ascii="Helvetica" w:hAnsi="Helvetica"/>
          <w:bCs/>
          <w:sz w:val="22"/>
          <w:szCs w:val="22"/>
        </w:rPr>
        <w:t>e</w:t>
      </w:r>
      <w:r w:rsidRPr="001B5748">
        <w:rPr>
          <w:rFonts w:ascii="Helvetica" w:hAnsi="Helvetica"/>
          <w:bCs/>
          <w:sz w:val="22"/>
          <w:szCs w:val="22"/>
        </w:rPr>
        <w:t>nter the PIN to start the session</w:t>
      </w:r>
      <w:r w:rsidR="001B5748">
        <w:rPr>
          <w:rFonts w:ascii="Helvetica" w:hAnsi="Helvetica"/>
          <w:bCs/>
          <w:sz w:val="22"/>
          <w:szCs w:val="22"/>
        </w:rPr>
        <w:t xml:space="preserve"> </w:t>
      </w:r>
      <w:r w:rsidR="001B5748">
        <w:rPr>
          <w:rFonts w:ascii="Helvetica" w:hAnsi="Helvetica"/>
          <w:b/>
          <w:sz w:val="22"/>
          <w:szCs w:val="22"/>
        </w:rPr>
        <w:t>[2]</w:t>
      </w:r>
      <w:r w:rsidRPr="001B5748">
        <w:rPr>
          <w:rFonts w:ascii="Helvetica" w:hAnsi="Helvetica"/>
          <w:bCs/>
          <w:sz w:val="22"/>
          <w:szCs w:val="22"/>
        </w:rPr>
        <w:t>.</w:t>
      </w:r>
    </w:p>
    <w:p w14:paraId="575DF09C" w14:textId="77777777" w:rsidR="001B5748" w:rsidRDefault="001B5748" w:rsidP="001B5748">
      <w:pPr>
        <w:pStyle w:val="ListParagraph"/>
        <w:widowControl w:val="0"/>
        <w:autoSpaceDE w:val="0"/>
        <w:autoSpaceDN w:val="0"/>
        <w:adjustRightInd w:val="0"/>
        <w:ind w:left="1080"/>
        <w:jc w:val="both"/>
        <w:rPr>
          <w:rFonts w:ascii="Helvetica" w:hAnsi="Helvetica"/>
          <w:bCs/>
          <w:sz w:val="22"/>
          <w:szCs w:val="22"/>
        </w:rPr>
      </w:pPr>
    </w:p>
    <w:p w14:paraId="49E46D82" w14:textId="77777777" w:rsid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Talent launching task, with monitor visible in frame </w:t>
      </w:r>
    </w:p>
    <w:p w14:paraId="226AA776" w14:textId="5F105FB8" w:rsidR="001B5748" w:rsidRPr="001B5748" w:rsidRDefault="001B5748" w:rsidP="001B5748">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2.3.1.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keypad and/or pin at in box in top of ATM screen</w:t>
      </w:r>
    </w:p>
    <w:p w14:paraId="5467EB1C" w14:textId="77777777" w:rsidR="00F125C9" w:rsidRPr="00AA1943" w:rsidRDefault="00F125C9" w:rsidP="00F125C9">
      <w:pPr>
        <w:pStyle w:val="NormalWeb"/>
        <w:spacing w:before="0" w:after="0"/>
        <w:rPr>
          <w:rFonts w:ascii="Helvetica" w:hAnsi="Helvetica"/>
          <w:bCs/>
          <w:sz w:val="22"/>
          <w:szCs w:val="22"/>
        </w:rPr>
      </w:pPr>
    </w:p>
    <w:p w14:paraId="37B38F04" w14:textId="6AADAD3B"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Pr>
          <w:rFonts w:ascii="Helvetica" w:hAnsi="Helvetica"/>
          <w:bCs/>
          <w:sz w:val="22"/>
          <w:szCs w:val="22"/>
        </w:rPr>
        <w:t>Then have the Participant c</w:t>
      </w:r>
      <w:r w:rsidR="00F125C9" w:rsidRPr="00AA1943">
        <w:rPr>
          <w:rFonts w:ascii="Helvetica" w:hAnsi="Helvetica"/>
          <w:bCs/>
          <w:sz w:val="22"/>
          <w:szCs w:val="22"/>
        </w:rPr>
        <w:t>heck the balance in the checking account</w:t>
      </w:r>
      <w:r>
        <w:rPr>
          <w:rFonts w:ascii="Helvetica" w:hAnsi="Helvetica"/>
          <w:bCs/>
          <w:sz w:val="22"/>
          <w:szCs w:val="22"/>
        </w:rPr>
        <w:t xml:space="preserve"> </w:t>
      </w:r>
      <w:r w:rsidR="00512B38">
        <w:rPr>
          <w:rFonts w:ascii="Helvetica" w:hAnsi="Helvetica"/>
          <w:b/>
          <w:sz w:val="22"/>
          <w:szCs w:val="22"/>
        </w:rPr>
        <w:t xml:space="preserve">[1] </w:t>
      </w:r>
      <w:r>
        <w:rPr>
          <w:rFonts w:ascii="Helvetica" w:hAnsi="Helvetica"/>
          <w:bCs/>
          <w:sz w:val="22"/>
          <w:szCs w:val="22"/>
        </w:rPr>
        <w:t xml:space="preserve">and </w:t>
      </w:r>
      <w:r w:rsidRPr="001B5748">
        <w:rPr>
          <w:rFonts w:ascii="Helvetica" w:hAnsi="Helvetica"/>
          <w:bCs/>
          <w:sz w:val="22"/>
          <w:szCs w:val="22"/>
        </w:rPr>
        <w:t>w</w:t>
      </w:r>
      <w:r w:rsidR="00F125C9" w:rsidRPr="001B5748">
        <w:rPr>
          <w:rFonts w:ascii="Helvetica" w:hAnsi="Helvetica"/>
          <w:bCs/>
          <w:sz w:val="22"/>
          <w:szCs w:val="22"/>
        </w:rPr>
        <w:t>ithdraw $180.00 from the checking account</w:t>
      </w:r>
      <w:r>
        <w:rPr>
          <w:rFonts w:ascii="Helvetica" w:hAnsi="Helvetica"/>
          <w:bCs/>
          <w:sz w:val="22"/>
          <w:szCs w:val="22"/>
        </w:rPr>
        <w:t xml:space="preserve"> </w:t>
      </w:r>
      <w:r>
        <w:rPr>
          <w:rFonts w:ascii="Helvetica" w:hAnsi="Helvetica"/>
          <w:b/>
          <w:sz w:val="22"/>
          <w:szCs w:val="22"/>
        </w:rPr>
        <w:t>[</w:t>
      </w:r>
      <w:r w:rsidR="00512B38">
        <w:rPr>
          <w:rFonts w:ascii="Helvetica" w:hAnsi="Helvetica"/>
          <w:b/>
          <w:sz w:val="22"/>
          <w:szCs w:val="22"/>
        </w:rPr>
        <w:t>2</w:t>
      </w:r>
      <w:r>
        <w:rPr>
          <w:rFonts w:ascii="Helvetica" w:hAnsi="Helvetica"/>
          <w:b/>
          <w:sz w:val="22"/>
          <w:szCs w:val="22"/>
        </w:rPr>
        <w:t>]</w:t>
      </w:r>
      <w:r w:rsidR="00F125C9" w:rsidRPr="001B5748">
        <w:rPr>
          <w:rFonts w:ascii="Helvetica" w:hAnsi="Helvetica"/>
          <w:bCs/>
          <w:sz w:val="22"/>
          <w:szCs w:val="22"/>
        </w:rPr>
        <w:t>.</w:t>
      </w:r>
    </w:p>
    <w:p w14:paraId="2AF618BD"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51F6754D" w14:textId="23DB9D88" w:rsidR="001B5748" w:rsidRPr="00512B38"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2.3.2.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Balance Inquiry</w:t>
      </w:r>
      <w:r w:rsidR="00512B38" w:rsidRPr="008449F7">
        <w:rPr>
          <w:rFonts w:ascii="Helvetica" w:hAnsi="Helvetica"/>
          <w:i/>
          <w:iCs/>
          <w:color w:val="4472C4" w:themeColor="accent1"/>
          <w:sz w:val="22"/>
          <w:szCs w:val="22"/>
        </w:rPr>
        <w:t xml:space="preserve"> button</w:t>
      </w:r>
    </w:p>
    <w:p w14:paraId="3B372FDE" w14:textId="5BBCAB37" w:rsidR="00512B38" w:rsidRPr="001B5748" w:rsidRDefault="00512B3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 xml:space="preserve">SCREEN: 2.3.2. </w:t>
      </w:r>
      <w:r w:rsidRPr="008449F7">
        <w:rPr>
          <w:rFonts w:ascii="Helvetica" w:hAnsi="Helvetica"/>
          <w:i/>
          <w:iCs/>
          <w:color w:val="4472C4" w:themeColor="accent1"/>
          <w:sz w:val="22"/>
          <w:szCs w:val="22"/>
        </w:rPr>
        <w:t xml:space="preserve">Video Editor: please emphasize </w:t>
      </w:r>
      <w:r>
        <w:rPr>
          <w:rFonts w:ascii="Helvetica" w:hAnsi="Helvetica"/>
          <w:i/>
          <w:iCs/>
          <w:color w:val="4472C4" w:themeColor="accent1"/>
          <w:sz w:val="22"/>
          <w:szCs w:val="22"/>
        </w:rPr>
        <w:t>$180.00 text</w:t>
      </w:r>
    </w:p>
    <w:p w14:paraId="7E826504" w14:textId="77777777" w:rsidR="00F125C9" w:rsidRPr="00AA1943" w:rsidRDefault="00F125C9" w:rsidP="00F125C9">
      <w:pPr>
        <w:pStyle w:val="NormalWeb"/>
        <w:spacing w:before="0" w:after="0"/>
        <w:rPr>
          <w:rFonts w:ascii="Helvetica" w:hAnsi="Helvetica"/>
          <w:bCs/>
          <w:sz w:val="22"/>
          <w:szCs w:val="22"/>
        </w:rPr>
      </w:pPr>
    </w:p>
    <w:p w14:paraId="4A665F90" w14:textId="40D91735" w:rsidR="00F125C9" w:rsidRDefault="00F125C9" w:rsidP="001B5748">
      <w:pPr>
        <w:pStyle w:val="ListParagraph"/>
        <w:widowControl w:val="0"/>
        <w:numPr>
          <w:ilvl w:val="1"/>
          <w:numId w:val="12"/>
        </w:numPr>
        <w:autoSpaceDE w:val="0"/>
        <w:autoSpaceDN w:val="0"/>
        <w:adjustRightInd w:val="0"/>
        <w:jc w:val="both"/>
        <w:rPr>
          <w:rFonts w:ascii="Helvetica" w:hAnsi="Helvetica"/>
          <w:bCs/>
          <w:sz w:val="22"/>
          <w:szCs w:val="22"/>
        </w:rPr>
      </w:pPr>
      <w:r w:rsidRPr="00AA1943">
        <w:rPr>
          <w:rFonts w:ascii="Helvetica" w:hAnsi="Helvetica"/>
          <w:bCs/>
          <w:sz w:val="22"/>
          <w:szCs w:val="22"/>
        </w:rPr>
        <w:t>Launch the medication label comprehension task</w:t>
      </w:r>
      <w:r w:rsidR="001B5748">
        <w:rPr>
          <w:rFonts w:ascii="Helvetica" w:hAnsi="Helvetica"/>
          <w:bCs/>
          <w:sz w:val="22"/>
          <w:szCs w:val="22"/>
        </w:rPr>
        <w:t xml:space="preserve"> </w:t>
      </w:r>
      <w:r w:rsidR="001B5748">
        <w:rPr>
          <w:rFonts w:ascii="Helvetica" w:hAnsi="Helvetica"/>
          <w:b/>
          <w:sz w:val="22"/>
          <w:szCs w:val="22"/>
        </w:rPr>
        <w:t>[1]</w:t>
      </w:r>
      <w:r w:rsidR="001B5748">
        <w:rPr>
          <w:rFonts w:ascii="Helvetica" w:hAnsi="Helvetica"/>
          <w:bCs/>
          <w:sz w:val="22"/>
          <w:szCs w:val="22"/>
        </w:rPr>
        <w:t xml:space="preserve"> and have the Participant select</w:t>
      </w:r>
      <w:r w:rsidRPr="00AA1943">
        <w:rPr>
          <w:rFonts w:ascii="Helvetica" w:hAnsi="Helvetica"/>
          <w:bCs/>
          <w:sz w:val="22"/>
          <w:szCs w:val="22"/>
        </w:rPr>
        <w:t xml:space="preserve"> the correct time of day to take the medication</w:t>
      </w:r>
      <w:r w:rsidR="001B5748">
        <w:rPr>
          <w:rFonts w:ascii="Helvetica" w:hAnsi="Helvetica"/>
          <w:bCs/>
          <w:sz w:val="22"/>
          <w:szCs w:val="22"/>
        </w:rPr>
        <w:t xml:space="preserve"> </w:t>
      </w:r>
      <w:r w:rsidR="001B5748">
        <w:rPr>
          <w:rFonts w:ascii="Helvetica" w:hAnsi="Helvetica"/>
          <w:b/>
          <w:sz w:val="22"/>
          <w:szCs w:val="22"/>
        </w:rPr>
        <w:t>[2]</w:t>
      </w:r>
      <w:r w:rsidRPr="00AA1943">
        <w:rPr>
          <w:rFonts w:ascii="Helvetica" w:hAnsi="Helvetica"/>
          <w:bCs/>
          <w:sz w:val="22"/>
          <w:szCs w:val="22"/>
        </w:rPr>
        <w:t>.</w:t>
      </w:r>
    </w:p>
    <w:p w14:paraId="635C2B69" w14:textId="77777777" w:rsidR="001B5748" w:rsidRDefault="001B5748" w:rsidP="001B5748">
      <w:pPr>
        <w:pStyle w:val="ListParagraph"/>
        <w:widowControl w:val="0"/>
        <w:autoSpaceDE w:val="0"/>
        <w:autoSpaceDN w:val="0"/>
        <w:adjustRightInd w:val="0"/>
        <w:ind w:left="1080"/>
        <w:jc w:val="both"/>
        <w:rPr>
          <w:rFonts w:ascii="Helvetica" w:hAnsi="Helvetica"/>
          <w:bCs/>
          <w:sz w:val="22"/>
          <w:szCs w:val="22"/>
        </w:rPr>
      </w:pPr>
    </w:p>
    <w:p w14:paraId="61FA4F35" w14:textId="77777777" w:rsidR="001B5748" w:rsidRDefault="001B5748" w:rsidP="001B5748">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Talent launching task, with monitor visible in frame </w:t>
      </w:r>
    </w:p>
    <w:p w14:paraId="208C48FF" w14:textId="0E205C3B" w:rsidR="001B5748" w:rsidRPr="00AA1943" w:rsidRDefault="001B5748" w:rsidP="001B5748">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2.4.1.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Task 1 text</w:t>
      </w:r>
    </w:p>
    <w:p w14:paraId="546CFB6A" w14:textId="77777777" w:rsidR="00F125C9" w:rsidRPr="00AA1943" w:rsidRDefault="00F125C9" w:rsidP="00F125C9">
      <w:pPr>
        <w:pStyle w:val="NormalWeb"/>
        <w:spacing w:before="0" w:after="0"/>
        <w:rPr>
          <w:rFonts w:ascii="Helvetica" w:hAnsi="Helvetica"/>
          <w:bCs/>
          <w:sz w:val="22"/>
          <w:szCs w:val="22"/>
        </w:rPr>
      </w:pPr>
    </w:p>
    <w:p w14:paraId="73F6051F" w14:textId="1CAEF4A1" w:rsidR="00F125C9" w:rsidRDefault="001B5748" w:rsidP="001B5748">
      <w:pPr>
        <w:pStyle w:val="NormalWeb"/>
        <w:numPr>
          <w:ilvl w:val="1"/>
          <w:numId w:val="12"/>
        </w:numPr>
        <w:autoSpaceDE w:val="0"/>
        <w:autoSpaceDN w:val="0"/>
        <w:adjustRightInd w:val="0"/>
        <w:spacing w:before="0" w:after="0"/>
        <w:rPr>
          <w:rFonts w:ascii="Helvetica" w:hAnsi="Helvetica"/>
          <w:bCs/>
          <w:sz w:val="22"/>
          <w:szCs w:val="22"/>
        </w:rPr>
      </w:pPr>
      <w:r>
        <w:rPr>
          <w:rFonts w:ascii="Helvetica" w:hAnsi="Helvetica"/>
          <w:bCs/>
          <w:sz w:val="22"/>
          <w:szCs w:val="22"/>
        </w:rPr>
        <w:t>Then have the Participant c</w:t>
      </w:r>
      <w:r w:rsidR="00F125C9" w:rsidRPr="00AA1943">
        <w:rPr>
          <w:rFonts w:ascii="Helvetica" w:hAnsi="Helvetica"/>
          <w:bCs/>
          <w:sz w:val="22"/>
          <w:szCs w:val="22"/>
        </w:rPr>
        <w:t>orrectly identify how many pills to take each day</w:t>
      </w:r>
      <w:r>
        <w:rPr>
          <w:rFonts w:ascii="Helvetica" w:hAnsi="Helvetica"/>
          <w:bCs/>
          <w:sz w:val="22"/>
          <w:szCs w:val="22"/>
        </w:rPr>
        <w:t xml:space="preserve"> </w:t>
      </w:r>
      <w:r>
        <w:rPr>
          <w:rFonts w:ascii="Helvetica" w:hAnsi="Helvetica"/>
          <w:b/>
          <w:sz w:val="22"/>
          <w:szCs w:val="22"/>
        </w:rPr>
        <w:t>[1]</w:t>
      </w:r>
      <w:r w:rsidR="00F125C9" w:rsidRPr="00AA1943">
        <w:rPr>
          <w:rFonts w:ascii="Helvetica" w:hAnsi="Helvetica"/>
          <w:bCs/>
          <w:sz w:val="22"/>
          <w:szCs w:val="22"/>
        </w:rPr>
        <w:t>.</w:t>
      </w:r>
    </w:p>
    <w:p w14:paraId="7EEB86CC" w14:textId="77777777" w:rsidR="001B5748" w:rsidRDefault="001B5748" w:rsidP="001B5748">
      <w:pPr>
        <w:pStyle w:val="NormalWeb"/>
        <w:autoSpaceDE w:val="0"/>
        <w:autoSpaceDN w:val="0"/>
        <w:adjustRightInd w:val="0"/>
        <w:spacing w:before="0" w:after="0"/>
        <w:ind w:left="1080"/>
        <w:rPr>
          <w:rFonts w:ascii="Helvetica" w:hAnsi="Helvetica"/>
          <w:bCs/>
          <w:sz w:val="22"/>
          <w:szCs w:val="22"/>
        </w:rPr>
      </w:pPr>
    </w:p>
    <w:p w14:paraId="623815F3" w14:textId="03DFA357" w:rsidR="001B5748" w:rsidRPr="00AA1943" w:rsidRDefault="001B5748" w:rsidP="001B5748">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2.4.2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Task 2 text</w:t>
      </w:r>
    </w:p>
    <w:p w14:paraId="402F5A84" w14:textId="77777777" w:rsidR="00F125C9" w:rsidRPr="00AA1943" w:rsidRDefault="00F125C9" w:rsidP="00F125C9">
      <w:pPr>
        <w:pStyle w:val="NormalWeb"/>
        <w:spacing w:before="0" w:after="0"/>
        <w:rPr>
          <w:rFonts w:ascii="Helvetica" w:hAnsi="Helvetica"/>
          <w:bCs/>
          <w:sz w:val="22"/>
          <w:szCs w:val="22"/>
        </w:rPr>
      </w:pPr>
    </w:p>
    <w:p w14:paraId="72187C39" w14:textId="056FDF72" w:rsidR="00F125C9" w:rsidRDefault="00F125C9" w:rsidP="00CB0D5B">
      <w:pPr>
        <w:pStyle w:val="NormalWeb"/>
        <w:numPr>
          <w:ilvl w:val="1"/>
          <w:numId w:val="12"/>
        </w:numPr>
        <w:autoSpaceDE w:val="0"/>
        <w:autoSpaceDN w:val="0"/>
        <w:adjustRightInd w:val="0"/>
        <w:spacing w:before="0" w:after="0"/>
        <w:rPr>
          <w:rFonts w:ascii="Helvetica" w:hAnsi="Helvetica"/>
          <w:bCs/>
          <w:sz w:val="22"/>
          <w:szCs w:val="22"/>
        </w:rPr>
      </w:pPr>
      <w:r w:rsidRPr="00AA1943">
        <w:rPr>
          <w:rFonts w:ascii="Helvetica" w:hAnsi="Helvetica"/>
          <w:bCs/>
          <w:sz w:val="22"/>
          <w:szCs w:val="22"/>
        </w:rPr>
        <w:t>Launch the medication organizer subtask</w:t>
      </w:r>
      <w:r w:rsidR="00CB0D5B">
        <w:rPr>
          <w:rFonts w:ascii="Helvetica" w:hAnsi="Helvetica"/>
          <w:bCs/>
          <w:sz w:val="22"/>
          <w:szCs w:val="22"/>
        </w:rPr>
        <w:t xml:space="preserve"> </w:t>
      </w:r>
      <w:r w:rsidR="00CB0D5B">
        <w:rPr>
          <w:rFonts w:ascii="Helvetica" w:hAnsi="Helvetica"/>
          <w:b/>
          <w:sz w:val="22"/>
          <w:szCs w:val="22"/>
        </w:rPr>
        <w:t>[1]</w:t>
      </w:r>
      <w:r w:rsidR="00CB0D5B">
        <w:rPr>
          <w:rFonts w:ascii="Helvetica" w:hAnsi="Helvetica"/>
          <w:bCs/>
          <w:sz w:val="22"/>
          <w:szCs w:val="22"/>
        </w:rPr>
        <w:t xml:space="preserve"> and have the Participant p</w:t>
      </w:r>
      <w:r w:rsidRPr="00CB0D5B">
        <w:rPr>
          <w:rFonts w:ascii="Helvetica" w:hAnsi="Helvetica"/>
          <w:bCs/>
          <w:sz w:val="22"/>
          <w:szCs w:val="22"/>
        </w:rPr>
        <w:t>ack up a day’s worth of medications</w:t>
      </w:r>
      <w:r w:rsidR="00CB0D5B">
        <w:rPr>
          <w:rFonts w:ascii="Helvetica" w:hAnsi="Helvetica"/>
          <w:bCs/>
          <w:sz w:val="22"/>
          <w:szCs w:val="22"/>
        </w:rPr>
        <w:t xml:space="preserve"> </w:t>
      </w:r>
      <w:r w:rsidR="00CB0D5B">
        <w:rPr>
          <w:rFonts w:ascii="Helvetica" w:hAnsi="Helvetica"/>
          <w:b/>
          <w:sz w:val="22"/>
          <w:szCs w:val="22"/>
        </w:rPr>
        <w:t>[2]</w:t>
      </w:r>
      <w:r w:rsidRPr="00CB0D5B">
        <w:rPr>
          <w:rFonts w:ascii="Helvetica" w:hAnsi="Helvetica"/>
          <w:bCs/>
          <w:sz w:val="22"/>
          <w:szCs w:val="22"/>
        </w:rPr>
        <w:t>.</w:t>
      </w:r>
    </w:p>
    <w:p w14:paraId="2FDBD21C" w14:textId="77777777" w:rsidR="00CB0D5B" w:rsidRDefault="00CB0D5B" w:rsidP="00CB0D5B">
      <w:pPr>
        <w:pStyle w:val="NormalWeb"/>
        <w:autoSpaceDE w:val="0"/>
        <w:autoSpaceDN w:val="0"/>
        <w:adjustRightInd w:val="0"/>
        <w:spacing w:before="0" w:after="0"/>
        <w:ind w:left="1080"/>
        <w:rPr>
          <w:rFonts w:ascii="Helvetica" w:hAnsi="Helvetica"/>
          <w:bCs/>
          <w:sz w:val="22"/>
          <w:szCs w:val="22"/>
        </w:rPr>
      </w:pPr>
    </w:p>
    <w:p w14:paraId="1DC26627" w14:textId="3C96BA6A" w:rsidR="00CB0D5B" w:rsidRPr="00CB0D5B" w:rsidRDefault="00CB0D5B" w:rsidP="00CB0D5B">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Talent launching task, with monitor visible in frame </w:t>
      </w:r>
    </w:p>
    <w:p w14:paraId="0669019F" w14:textId="3E8DFB9B" w:rsidR="00CB0D5B" w:rsidRPr="00CB0D5B" w:rsidRDefault="00CB0D5B" w:rsidP="00CB0D5B">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2.4.4.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organizer on right of screen</w:t>
      </w:r>
    </w:p>
    <w:p w14:paraId="30627A5D" w14:textId="77777777" w:rsidR="00F125C9" w:rsidRPr="00AA1943" w:rsidRDefault="00F125C9" w:rsidP="00F125C9">
      <w:pPr>
        <w:pStyle w:val="NormalWeb"/>
        <w:spacing w:before="0" w:after="0"/>
        <w:rPr>
          <w:rFonts w:ascii="Helvetica" w:hAnsi="Helvetica"/>
          <w:bCs/>
          <w:sz w:val="22"/>
          <w:szCs w:val="22"/>
        </w:rPr>
      </w:pPr>
    </w:p>
    <w:p w14:paraId="1004ACAE" w14:textId="6481E5A0" w:rsidR="00F125C9" w:rsidRDefault="00F125C9" w:rsidP="00CB0D5B">
      <w:pPr>
        <w:pStyle w:val="ListParagraph"/>
        <w:widowControl w:val="0"/>
        <w:numPr>
          <w:ilvl w:val="1"/>
          <w:numId w:val="12"/>
        </w:numPr>
        <w:autoSpaceDE w:val="0"/>
        <w:autoSpaceDN w:val="0"/>
        <w:adjustRightInd w:val="0"/>
        <w:jc w:val="both"/>
        <w:rPr>
          <w:rFonts w:ascii="Helvetica" w:hAnsi="Helvetica"/>
          <w:bCs/>
          <w:sz w:val="22"/>
          <w:szCs w:val="22"/>
        </w:rPr>
      </w:pPr>
      <w:r w:rsidRPr="00AA1943">
        <w:rPr>
          <w:rFonts w:ascii="Helvetica" w:hAnsi="Helvetica"/>
          <w:bCs/>
          <w:sz w:val="22"/>
          <w:szCs w:val="22"/>
        </w:rPr>
        <w:t>Launch the internet banking task</w:t>
      </w:r>
      <w:r w:rsidR="00CB0D5B">
        <w:rPr>
          <w:rFonts w:ascii="Helvetica" w:hAnsi="Helvetica"/>
          <w:bCs/>
          <w:sz w:val="22"/>
          <w:szCs w:val="22"/>
        </w:rPr>
        <w:t xml:space="preserve"> </w:t>
      </w:r>
      <w:r w:rsidR="00CB0D5B">
        <w:rPr>
          <w:rFonts w:ascii="Helvetica" w:hAnsi="Helvetica"/>
          <w:b/>
          <w:sz w:val="22"/>
          <w:szCs w:val="22"/>
        </w:rPr>
        <w:t>[1]</w:t>
      </w:r>
      <w:r w:rsidR="00CB0D5B">
        <w:rPr>
          <w:rFonts w:ascii="Helvetica" w:hAnsi="Helvetica"/>
          <w:bCs/>
          <w:sz w:val="22"/>
          <w:szCs w:val="22"/>
        </w:rPr>
        <w:t xml:space="preserve"> and have the Participant enter </w:t>
      </w:r>
      <w:r w:rsidRPr="00CB0D5B">
        <w:rPr>
          <w:rFonts w:ascii="Helvetica" w:hAnsi="Helvetica"/>
          <w:bCs/>
          <w:sz w:val="22"/>
          <w:szCs w:val="22"/>
        </w:rPr>
        <w:t>the User ID and password</w:t>
      </w:r>
      <w:r w:rsidR="00CB0D5B">
        <w:rPr>
          <w:rFonts w:ascii="Helvetica" w:hAnsi="Helvetica"/>
          <w:bCs/>
          <w:sz w:val="22"/>
          <w:szCs w:val="22"/>
        </w:rPr>
        <w:t xml:space="preserve"> </w:t>
      </w:r>
      <w:r w:rsidR="00CB0D5B">
        <w:rPr>
          <w:rFonts w:ascii="Helvetica" w:hAnsi="Helvetica"/>
          <w:b/>
          <w:sz w:val="22"/>
          <w:szCs w:val="22"/>
        </w:rPr>
        <w:t>[2]</w:t>
      </w:r>
      <w:r w:rsidRPr="00CB0D5B">
        <w:rPr>
          <w:rFonts w:ascii="Helvetica" w:hAnsi="Helvetica"/>
          <w:bCs/>
          <w:sz w:val="22"/>
          <w:szCs w:val="22"/>
        </w:rPr>
        <w:t>.</w:t>
      </w:r>
    </w:p>
    <w:p w14:paraId="66532182" w14:textId="77777777" w:rsidR="00CB0D5B" w:rsidRDefault="00CB0D5B" w:rsidP="00CB0D5B">
      <w:pPr>
        <w:pStyle w:val="ListParagraph"/>
        <w:widowControl w:val="0"/>
        <w:autoSpaceDE w:val="0"/>
        <w:autoSpaceDN w:val="0"/>
        <w:adjustRightInd w:val="0"/>
        <w:ind w:left="1080"/>
        <w:jc w:val="both"/>
        <w:rPr>
          <w:rFonts w:ascii="Helvetica" w:hAnsi="Helvetica"/>
          <w:bCs/>
          <w:sz w:val="22"/>
          <w:szCs w:val="22"/>
        </w:rPr>
      </w:pPr>
    </w:p>
    <w:p w14:paraId="7D7A407B" w14:textId="77777777" w:rsidR="00CB0D5B" w:rsidRDefault="00CB0D5B" w:rsidP="00CB0D5B">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Talent launching task, with monitor visible in frame </w:t>
      </w:r>
    </w:p>
    <w:p w14:paraId="2D20F5C9" w14:textId="765F9D90" w:rsidR="00CB0D5B" w:rsidRPr="00CB0D5B" w:rsidRDefault="00CB0D5B" w:rsidP="00CB0D5B">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2.5.1.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Password box and text</w:t>
      </w:r>
    </w:p>
    <w:p w14:paraId="1E615ABE" w14:textId="77777777" w:rsidR="00F125C9" w:rsidRPr="00AA1943" w:rsidRDefault="00F125C9" w:rsidP="00F125C9">
      <w:pPr>
        <w:pStyle w:val="NormalWeb"/>
        <w:spacing w:before="0" w:after="0"/>
        <w:rPr>
          <w:rFonts w:ascii="Helvetica" w:hAnsi="Helvetica"/>
          <w:bCs/>
          <w:sz w:val="22"/>
          <w:szCs w:val="22"/>
        </w:rPr>
      </w:pPr>
    </w:p>
    <w:p w14:paraId="43ED9A20" w14:textId="704F717D" w:rsidR="00F125C9" w:rsidRDefault="00CB0D5B" w:rsidP="00CB0D5B">
      <w:pPr>
        <w:pStyle w:val="NormalWeb"/>
        <w:numPr>
          <w:ilvl w:val="1"/>
          <w:numId w:val="12"/>
        </w:numPr>
        <w:autoSpaceDE w:val="0"/>
        <w:autoSpaceDN w:val="0"/>
        <w:adjustRightInd w:val="0"/>
        <w:spacing w:before="0" w:after="0"/>
        <w:rPr>
          <w:rFonts w:ascii="Helvetica" w:hAnsi="Helvetica"/>
          <w:bCs/>
          <w:sz w:val="22"/>
          <w:szCs w:val="22"/>
        </w:rPr>
      </w:pPr>
      <w:r>
        <w:rPr>
          <w:rFonts w:ascii="Helvetica" w:hAnsi="Helvetica"/>
          <w:bCs/>
          <w:sz w:val="22"/>
          <w:szCs w:val="22"/>
        </w:rPr>
        <w:t>Then c</w:t>
      </w:r>
      <w:r w:rsidR="00F125C9" w:rsidRPr="00AA1943">
        <w:rPr>
          <w:rFonts w:ascii="Helvetica" w:hAnsi="Helvetica"/>
          <w:bCs/>
          <w:sz w:val="22"/>
          <w:szCs w:val="22"/>
        </w:rPr>
        <w:t>heck the balance in the checking account</w:t>
      </w:r>
      <w:r>
        <w:rPr>
          <w:rFonts w:ascii="Helvetica" w:hAnsi="Helvetica"/>
          <w:bCs/>
          <w:sz w:val="22"/>
          <w:szCs w:val="22"/>
        </w:rPr>
        <w:t xml:space="preserve"> </w:t>
      </w:r>
      <w:r>
        <w:rPr>
          <w:rFonts w:ascii="Helvetica" w:hAnsi="Helvetica"/>
          <w:b/>
          <w:sz w:val="22"/>
          <w:szCs w:val="22"/>
        </w:rPr>
        <w:t>[1]</w:t>
      </w:r>
      <w:r>
        <w:rPr>
          <w:rFonts w:ascii="Helvetica" w:hAnsi="Helvetica"/>
          <w:bCs/>
          <w:sz w:val="22"/>
          <w:szCs w:val="22"/>
        </w:rPr>
        <w:t xml:space="preserve"> and have the Participant m</w:t>
      </w:r>
      <w:r w:rsidR="00F125C9" w:rsidRPr="00CB0D5B">
        <w:rPr>
          <w:rFonts w:ascii="Helvetica" w:hAnsi="Helvetica"/>
          <w:bCs/>
          <w:sz w:val="22"/>
          <w:szCs w:val="22"/>
        </w:rPr>
        <w:t>ake a transfer of $15.00 from savings to checking</w:t>
      </w:r>
      <w:r>
        <w:rPr>
          <w:rFonts w:ascii="Helvetica" w:hAnsi="Helvetica"/>
          <w:bCs/>
          <w:sz w:val="22"/>
          <w:szCs w:val="22"/>
        </w:rPr>
        <w:t xml:space="preserve"> </w:t>
      </w:r>
      <w:r>
        <w:rPr>
          <w:rFonts w:ascii="Helvetica" w:hAnsi="Helvetica"/>
          <w:b/>
          <w:sz w:val="22"/>
          <w:szCs w:val="22"/>
        </w:rPr>
        <w:t>[2]</w:t>
      </w:r>
      <w:r w:rsidR="00F125C9" w:rsidRPr="00CB0D5B">
        <w:rPr>
          <w:rFonts w:ascii="Helvetica" w:hAnsi="Helvetica"/>
          <w:bCs/>
          <w:sz w:val="22"/>
          <w:szCs w:val="22"/>
        </w:rPr>
        <w:t>.</w:t>
      </w:r>
    </w:p>
    <w:p w14:paraId="32C1BA01" w14:textId="77777777" w:rsidR="00CB0D5B" w:rsidRDefault="00CB0D5B" w:rsidP="00CB0D5B">
      <w:pPr>
        <w:pStyle w:val="NormalWeb"/>
        <w:autoSpaceDE w:val="0"/>
        <w:autoSpaceDN w:val="0"/>
        <w:adjustRightInd w:val="0"/>
        <w:spacing w:before="0" w:after="0"/>
        <w:ind w:left="1080"/>
        <w:rPr>
          <w:rFonts w:ascii="Helvetica" w:hAnsi="Helvetica"/>
          <w:bCs/>
          <w:sz w:val="22"/>
          <w:szCs w:val="22"/>
        </w:rPr>
      </w:pPr>
    </w:p>
    <w:p w14:paraId="34565D8B" w14:textId="4082A281" w:rsidR="00CB0D5B" w:rsidRDefault="00CB0D5B" w:rsidP="00CB0D5B">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2.5.2.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Checking account balance</w:t>
      </w:r>
    </w:p>
    <w:p w14:paraId="2F5F6541" w14:textId="3EBB35AB" w:rsidR="00CB0D5B" w:rsidRPr="00CB0D5B" w:rsidRDefault="00CB0D5B" w:rsidP="00CB0D5B">
      <w:pPr>
        <w:pStyle w:val="NormalWeb"/>
        <w:numPr>
          <w:ilvl w:val="2"/>
          <w:numId w:val="12"/>
        </w:numPr>
        <w:autoSpaceDE w:val="0"/>
        <w:autoSpaceDN w:val="0"/>
        <w:adjustRightInd w:val="0"/>
        <w:spacing w:before="0" w:after="0"/>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2.5.3.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$15 text</w:t>
      </w:r>
    </w:p>
    <w:p w14:paraId="0D3E9DE9" w14:textId="77777777" w:rsidR="00F125C9" w:rsidRPr="00AA1943" w:rsidRDefault="00F125C9" w:rsidP="00F125C9">
      <w:pPr>
        <w:pStyle w:val="NormalWeb"/>
        <w:spacing w:before="0" w:after="0"/>
        <w:rPr>
          <w:rFonts w:ascii="Helvetica" w:hAnsi="Helvetica"/>
          <w:bCs/>
          <w:sz w:val="22"/>
          <w:szCs w:val="22"/>
        </w:rPr>
      </w:pPr>
    </w:p>
    <w:p w14:paraId="05731A5E" w14:textId="5DCBA1A6" w:rsidR="00F125C9" w:rsidRDefault="00F125C9" w:rsidP="00CB0D5B">
      <w:pPr>
        <w:pStyle w:val="ListParagraph"/>
        <w:widowControl w:val="0"/>
        <w:numPr>
          <w:ilvl w:val="1"/>
          <w:numId w:val="12"/>
        </w:numPr>
        <w:autoSpaceDE w:val="0"/>
        <w:autoSpaceDN w:val="0"/>
        <w:adjustRightInd w:val="0"/>
        <w:jc w:val="both"/>
        <w:rPr>
          <w:rFonts w:ascii="Helvetica" w:hAnsi="Helvetica"/>
          <w:bCs/>
          <w:sz w:val="22"/>
          <w:szCs w:val="22"/>
        </w:rPr>
      </w:pPr>
      <w:r w:rsidRPr="00AA1943">
        <w:rPr>
          <w:rFonts w:ascii="Helvetica" w:hAnsi="Helvetica"/>
          <w:bCs/>
          <w:sz w:val="22"/>
          <w:szCs w:val="22"/>
        </w:rPr>
        <w:t>Launch the internet prescription refill and online shopping task</w:t>
      </w:r>
      <w:r w:rsidR="00CB0D5B">
        <w:rPr>
          <w:rFonts w:ascii="Helvetica" w:hAnsi="Helvetica"/>
          <w:bCs/>
          <w:sz w:val="22"/>
          <w:szCs w:val="22"/>
        </w:rPr>
        <w:t xml:space="preserve"> </w:t>
      </w:r>
      <w:r w:rsidR="00CB0D5B">
        <w:rPr>
          <w:rFonts w:ascii="Helvetica" w:hAnsi="Helvetica"/>
          <w:b/>
          <w:sz w:val="22"/>
          <w:szCs w:val="22"/>
        </w:rPr>
        <w:t>[1]</w:t>
      </w:r>
      <w:r w:rsidR="00CB0D5B">
        <w:rPr>
          <w:rFonts w:ascii="Helvetica" w:hAnsi="Helvetica"/>
          <w:bCs/>
          <w:sz w:val="22"/>
          <w:szCs w:val="22"/>
        </w:rPr>
        <w:t xml:space="preserve"> and have the Participant </w:t>
      </w:r>
      <w:r w:rsidR="00CB0D5B" w:rsidRPr="00CB0D5B">
        <w:rPr>
          <w:rFonts w:ascii="Helvetica" w:hAnsi="Helvetica"/>
          <w:bCs/>
          <w:sz w:val="22"/>
          <w:szCs w:val="22"/>
        </w:rPr>
        <w:t>e</w:t>
      </w:r>
      <w:r w:rsidRPr="00CB0D5B">
        <w:rPr>
          <w:rFonts w:ascii="Helvetica" w:hAnsi="Helvetica"/>
          <w:bCs/>
          <w:sz w:val="22"/>
          <w:szCs w:val="22"/>
        </w:rPr>
        <w:t>nter the user</w:t>
      </w:r>
      <w:r w:rsidR="00D1063A">
        <w:rPr>
          <w:rFonts w:ascii="Helvetica" w:hAnsi="Helvetica"/>
          <w:bCs/>
          <w:sz w:val="22"/>
          <w:szCs w:val="22"/>
        </w:rPr>
        <w:t xml:space="preserve"> </w:t>
      </w:r>
      <w:r w:rsidRPr="00CB0D5B">
        <w:rPr>
          <w:rFonts w:ascii="Helvetica" w:hAnsi="Helvetica"/>
          <w:bCs/>
          <w:sz w:val="22"/>
          <w:szCs w:val="22"/>
        </w:rPr>
        <w:t>ID and password</w:t>
      </w:r>
      <w:r w:rsidR="00CB0D5B">
        <w:rPr>
          <w:rFonts w:ascii="Helvetica" w:hAnsi="Helvetica"/>
          <w:bCs/>
          <w:sz w:val="22"/>
          <w:szCs w:val="22"/>
        </w:rPr>
        <w:t xml:space="preserve"> </w:t>
      </w:r>
      <w:r w:rsidR="00CB0D5B">
        <w:rPr>
          <w:rFonts w:ascii="Helvetica" w:hAnsi="Helvetica"/>
          <w:b/>
          <w:sz w:val="22"/>
          <w:szCs w:val="22"/>
        </w:rPr>
        <w:t>[2]</w:t>
      </w:r>
      <w:r w:rsidRPr="00CB0D5B">
        <w:rPr>
          <w:rFonts w:ascii="Helvetica" w:hAnsi="Helvetica"/>
          <w:bCs/>
          <w:sz w:val="22"/>
          <w:szCs w:val="22"/>
        </w:rPr>
        <w:t>.</w:t>
      </w:r>
    </w:p>
    <w:p w14:paraId="7F09D6C9" w14:textId="77777777" w:rsidR="00CB0D5B" w:rsidRDefault="00CB0D5B" w:rsidP="00CB0D5B">
      <w:pPr>
        <w:pStyle w:val="ListParagraph"/>
        <w:widowControl w:val="0"/>
        <w:autoSpaceDE w:val="0"/>
        <w:autoSpaceDN w:val="0"/>
        <w:adjustRightInd w:val="0"/>
        <w:ind w:left="1080"/>
        <w:jc w:val="both"/>
        <w:rPr>
          <w:rFonts w:ascii="Helvetica" w:hAnsi="Helvetica"/>
          <w:bCs/>
          <w:sz w:val="22"/>
          <w:szCs w:val="22"/>
        </w:rPr>
      </w:pPr>
    </w:p>
    <w:p w14:paraId="3781CB04" w14:textId="77777777" w:rsidR="00CB0D5B" w:rsidRDefault="00CB0D5B" w:rsidP="00CB0D5B">
      <w:pPr>
        <w:pStyle w:val="ListParagraph"/>
        <w:widowControl w:val="0"/>
        <w:numPr>
          <w:ilvl w:val="2"/>
          <w:numId w:val="1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 xml:space="preserve">Talent launching task, with monitor visible in frame </w:t>
      </w:r>
    </w:p>
    <w:p w14:paraId="7CB51605" w14:textId="68053FC2" w:rsidR="00CB0D5B" w:rsidRPr="00CB0D5B" w:rsidRDefault="00CB0D5B" w:rsidP="00CB0D5B">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512B38">
        <w:rPr>
          <w:rFonts w:ascii="Helvetica" w:hAnsi="Helvetica"/>
          <w:bCs/>
          <w:sz w:val="22"/>
          <w:szCs w:val="22"/>
        </w:rPr>
        <w:t xml:space="preserve"> 2.6.1. </w:t>
      </w:r>
      <w:r w:rsidR="00512B38" w:rsidRPr="008449F7">
        <w:rPr>
          <w:rFonts w:ascii="Helvetica" w:hAnsi="Helvetica"/>
          <w:i/>
          <w:iCs/>
          <w:color w:val="4472C4" w:themeColor="accent1"/>
          <w:sz w:val="22"/>
          <w:szCs w:val="22"/>
        </w:rPr>
        <w:t xml:space="preserve">Video Editor: please emphasize </w:t>
      </w:r>
      <w:r w:rsidR="00512B38">
        <w:rPr>
          <w:rFonts w:ascii="Helvetica" w:hAnsi="Helvetica"/>
          <w:i/>
          <w:iCs/>
          <w:color w:val="4472C4" w:themeColor="accent1"/>
          <w:sz w:val="22"/>
          <w:szCs w:val="22"/>
        </w:rPr>
        <w:t>Use</w:t>
      </w:r>
      <w:r w:rsidR="00D1063A">
        <w:rPr>
          <w:rFonts w:ascii="Helvetica" w:hAnsi="Helvetica"/>
          <w:i/>
          <w:iCs/>
          <w:color w:val="4472C4" w:themeColor="accent1"/>
          <w:sz w:val="22"/>
          <w:szCs w:val="22"/>
        </w:rPr>
        <w:t>r</w:t>
      </w:r>
      <w:r w:rsidR="00512B38">
        <w:rPr>
          <w:rFonts w:ascii="Helvetica" w:hAnsi="Helvetica"/>
          <w:i/>
          <w:iCs/>
          <w:color w:val="4472C4" w:themeColor="accent1"/>
          <w:sz w:val="22"/>
          <w:szCs w:val="22"/>
        </w:rPr>
        <w:t xml:space="preserve"> ID box</w:t>
      </w:r>
    </w:p>
    <w:p w14:paraId="2BC73196" w14:textId="77777777" w:rsidR="00F125C9" w:rsidRPr="00AA1943" w:rsidRDefault="00F125C9" w:rsidP="00F125C9">
      <w:pPr>
        <w:pStyle w:val="NormalWeb"/>
        <w:spacing w:before="0" w:after="0"/>
        <w:rPr>
          <w:rFonts w:ascii="Helvetica" w:hAnsi="Helvetica"/>
          <w:bCs/>
          <w:sz w:val="22"/>
          <w:szCs w:val="22"/>
        </w:rPr>
      </w:pPr>
    </w:p>
    <w:p w14:paraId="42946A8E" w14:textId="5749AFC0" w:rsidR="00F125C9" w:rsidRDefault="00CB0D5B" w:rsidP="00CB0D5B">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bCs/>
          <w:sz w:val="22"/>
          <w:szCs w:val="22"/>
        </w:rPr>
        <w:t>Have the Participant</w:t>
      </w:r>
      <w:r w:rsidR="00F125C9" w:rsidRPr="00AA1943">
        <w:rPr>
          <w:rFonts w:ascii="Helvetica" w:hAnsi="Helvetica"/>
          <w:bCs/>
          <w:sz w:val="22"/>
          <w:szCs w:val="22"/>
        </w:rPr>
        <w:t xml:space="preserve"> </w:t>
      </w:r>
      <w:r>
        <w:rPr>
          <w:rFonts w:ascii="Helvetica" w:hAnsi="Helvetica"/>
          <w:bCs/>
          <w:sz w:val="22"/>
          <w:szCs w:val="22"/>
        </w:rPr>
        <w:t>select</w:t>
      </w:r>
      <w:r w:rsidR="00F125C9" w:rsidRPr="00AA1943">
        <w:rPr>
          <w:rFonts w:ascii="Helvetica" w:hAnsi="Helvetica"/>
          <w:bCs/>
          <w:sz w:val="22"/>
          <w:szCs w:val="22"/>
        </w:rPr>
        <w:t xml:space="preserve"> the correct cit</w:t>
      </w:r>
      <w:r>
        <w:rPr>
          <w:rFonts w:ascii="Helvetica" w:hAnsi="Helvetica"/>
          <w:bCs/>
          <w:sz w:val="22"/>
          <w:szCs w:val="22"/>
        </w:rPr>
        <w:t>y</w:t>
      </w:r>
      <w:r w:rsidR="00F125C9" w:rsidRPr="00AA1943">
        <w:rPr>
          <w:rFonts w:ascii="Helvetica" w:hAnsi="Helvetica"/>
          <w:bCs/>
          <w:sz w:val="22"/>
          <w:szCs w:val="22"/>
        </w:rPr>
        <w:t xml:space="preserve">, </w:t>
      </w:r>
      <w:r>
        <w:rPr>
          <w:rFonts w:ascii="Helvetica" w:hAnsi="Helvetica"/>
          <w:bCs/>
          <w:sz w:val="22"/>
          <w:szCs w:val="22"/>
        </w:rPr>
        <w:t>s</w:t>
      </w:r>
      <w:r w:rsidR="00F125C9" w:rsidRPr="00AA1943">
        <w:rPr>
          <w:rFonts w:ascii="Helvetica" w:hAnsi="Helvetica"/>
          <w:bCs/>
          <w:sz w:val="22"/>
          <w:szCs w:val="22"/>
        </w:rPr>
        <w:t>treet</w:t>
      </w:r>
      <w:r>
        <w:rPr>
          <w:rFonts w:ascii="Helvetica" w:hAnsi="Helvetica"/>
          <w:bCs/>
          <w:sz w:val="22"/>
          <w:szCs w:val="22"/>
        </w:rPr>
        <w:t>,</w:t>
      </w:r>
      <w:r w:rsidR="00F125C9" w:rsidRPr="00AA1943">
        <w:rPr>
          <w:rFonts w:ascii="Helvetica" w:hAnsi="Helvetica"/>
          <w:bCs/>
          <w:sz w:val="22"/>
          <w:szCs w:val="22"/>
        </w:rPr>
        <w:t xml:space="preserve"> and </w:t>
      </w:r>
      <w:r>
        <w:rPr>
          <w:rFonts w:ascii="Helvetica" w:hAnsi="Helvetica"/>
          <w:bCs/>
          <w:sz w:val="22"/>
          <w:szCs w:val="22"/>
        </w:rPr>
        <w:t>c</w:t>
      </w:r>
      <w:r w:rsidR="00F125C9" w:rsidRPr="00AA1943">
        <w:rPr>
          <w:rFonts w:ascii="Helvetica" w:hAnsi="Helvetica"/>
          <w:bCs/>
          <w:sz w:val="22"/>
          <w:szCs w:val="22"/>
        </w:rPr>
        <w:t xml:space="preserve">ar color </w:t>
      </w:r>
      <w:r>
        <w:rPr>
          <w:rFonts w:ascii="Helvetica" w:hAnsi="Helvetica"/>
          <w:bCs/>
          <w:sz w:val="22"/>
          <w:szCs w:val="22"/>
        </w:rPr>
        <w:t>to verify their</w:t>
      </w:r>
      <w:r w:rsidRPr="00AA1943">
        <w:rPr>
          <w:rFonts w:ascii="Helvetica" w:hAnsi="Helvetica"/>
          <w:bCs/>
          <w:sz w:val="22"/>
          <w:szCs w:val="22"/>
        </w:rPr>
        <w:t xml:space="preserve"> identity</w:t>
      </w:r>
      <w:r>
        <w:rPr>
          <w:rFonts w:ascii="Helvetica" w:hAnsi="Helvetica"/>
          <w:bCs/>
          <w:sz w:val="22"/>
          <w:szCs w:val="22"/>
        </w:rPr>
        <w:t xml:space="preserve"> </w:t>
      </w:r>
      <w:r w:rsidR="006B6711">
        <w:rPr>
          <w:rFonts w:ascii="Helvetica" w:hAnsi="Helvetica"/>
          <w:b/>
          <w:sz w:val="22"/>
          <w:szCs w:val="22"/>
        </w:rPr>
        <w:t xml:space="preserve">[1] </w:t>
      </w:r>
      <w:r>
        <w:rPr>
          <w:rFonts w:ascii="Helvetica" w:hAnsi="Helvetica"/>
          <w:bCs/>
          <w:sz w:val="22"/>
          <w:szCs w:val="22"/>
        </w:rPr>
        <w:t>and s</w:t>
      </w:r>
      <w:r w:rsidR="00F125C9" w:rsidRPr="00AA1943">
        <w:rPr>
          <w:rFonts w:ascii="Helvetica" w:hAnsi="Helvetica"/>
          <w:sz w:val="22"/>
          <w:szCs w:val="22"/>
        </w:rPr>
        <w:t>elect Prinivil and no generic equivalent</w:t>
      </w:r>
      <w:r>
        <w:rPr>
          <w:rFonts w:ascii="Helvetica" w:hAnsi="Helvetica"/>
          <w:sz w:val="22"/>
          <w:szCs w:val="22"/>
        </w:rPr>
        <w:t xml:space="preserve"> </w:t>
      </w:r>
      <w:r>
        <w:rPr>
          <w:rFonts w:ascii="Helvetica" w:hAnsi="Helvetica"/>
          <w:b/>
          <w:bCs/>
          <w:sz w:val="22"/>
          <w:szCs w:val="22"/>
        </w:rPr>
        <w:t>[1]</w:t>
      </w:r>
      <w:r w:rsidR="00F125C9" w:rsidRPr="00AA1943">
        <w:rPr>
          <w:rFonts w:ascii="Helvetica" w:hAnsi="Helvetica"/>
          <w:sz w:val="22"/>
          <w:szCs w:val="22"/>
        </w:rPr>
        <w:t>.</w:t>
      </w:r>
    </w:p>
    <w:p w14:paraId="3CABBB11" w14:textId="77777777" w:rsidR="00CB0D5B" w:rsidRDefault="00CB0D5B" w:rsidP="00CB0D5B">
      <w:pPr>
        <w:pStyle w:val="NormalWeb"/>
        <w:autoSpaceDE w:val="0"/>
        <w:autoSpaceDN w:val="0"/>
        <w:adjustRightInd w:val="0"/>
        <w:spacing w:before="0" w:after="0"/>
        <w:ind w:left="1080"/>
        <w:rPr>
          <w:rFonts w:ascii="Helvetica" w:hAnsi="Helvetica"/>
          <w:sz w:val="22"/>
          <w:szCs w:val="22"/>
        </w:rPr>
      </w:pPr>
    </w:p>
    <w:p w14:paraId="0E1854BC" w14:textId="06DC9005" w:rsidR="00CB0D5B" w:rsidRPr="006B6711" w:rsidRDefault="00CB0D5B" w:rsidP="00CB0D5B">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2.6.2. </w:t>
      </w:r>
      <w:r w:rsidR="006B6711" w:rsidRPr="008449F7">
        <w:rPr>
          <w:rFonts w:ascii="Helvetica" w:hAnsi="Helvetica"/>
          <w:i/>
          <w:iCs/>
          <w:color w:val="4472C4" w:themeColor="accent1"/>
          <w:sz w:val="22"/>
          <w:szCs w:val="22"/>
        </w:rPr>
        <w:t xml:space="preserve">Video Editor: please emphasize </w:t>
      </w:r>
      <w:r w:rsidR="006B6711">
        <w:rPr>
          <w:rFonts w:ascii="Helvetica" w:hAnsi="Helvetica"/>
          <w:i/>
          <w:iCs/>
          <w:color w:val="4472C4" w:themeColor="accent1"/>
          <w:sz w:val="22"/>
          <w:szCs w:val="22"/>
        </w:rPr>
        <w:t>Miami</w:t>
      </w:r>
    </w:p>
    <w:p w14:paraId="568DC2B1" w14:textId="43F31CDE" w:rsidR="006B6711" w:rsidRPr="00AA1943" w:rsidRDefault="006B6711" w:rsidP="00CB0D5B">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2.6.3. </w:t>
      </w:r>
      <w:r w:rsidRPr="008449F7">
        <w:rPr>
          <w:rFonts w:ascii="Helvetica" w:hAnsi="Helvetica"/>
          <w:i/>
          <w:iCs/>
          <w:color w:val="4472C4" w:themeColor="accent1"/>
          <w:sz w:val="22"/>
          <w:szCs w:val="22"/>
        </w:rPr>
        <w:t xml:space="preserve">Video Editor: please emphasize </w:t>
      </w:r>
      <w:proofErr w:type="spellStart"/>
      <w:r>
        <w:rPr>
          <w:rFonts w:ascii="Helvetica" w:hAnsi="Helvetica"/>
          <w:i/>
          <w:iCs/>
          <w:color w:val="4472C4" w:themeColor="accent1"/>
          <w:sz w:val="22"/>
          <w:szCs w:val="22"/>
        </w:rPr>
        <w:t>Prinvil</w:t>
      </w:r>
      <w:proofErr w:type="spellEnd"/>
    </w:p>
    <w:p w14:paraId="52C8A0E0" w14:textId="77777777" w:rsidR="00F125C9" w:rsidRPr="00AA1943" w:rsidRDefault="00F125C9" w:rsidP="00F125C9">
      <w:pPr>
        <w:pStyle w:val="ListParagraph"/>
        <w:ind w:left="0"/>
        <w:rPr>
          <w:rFonts w:ascii="Helvetica" w:hAnsi="Helvetica"/>
          <w:sz w:val="22"/>
          <w:szCs w:val="22"/>
        </w:rPr>
      </w:pPr>
    </w:p>
    <w:p w14:paraId="75D0A2AA" w14:textId="44100531" w:rsidR="00F125C9" w:rsidRDefault="00CB0D5B" w:rsidP="00CB0D5B">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Then have the Participant s</w:t>
      </w:r>
      <w:r w:rsidR="00F125C9" w:rsidRPr="00AA1943">
        <w:rPr>
          <w:rFonts w:ascii="Helvetica" w:hAnsi="Helvetica"/>
          <w:sz w:val="22"/>
          <w:szCs w:val="22"/>
        </w:rPr>
        <w:t xml:space="preserve">elect </w:t>
      </w:r>
      <w:r>
        <w:rPr>
          <w:rFonts w:ascii="Helvetica" w:hAnsi="Helvetica"/>
          <w:sz w:val="22"/>
          <w:szCs w:val="22"/>
        </w:rPr>
        <w:t>the c</w:t>
      </w:r>
      <w:r w:rsidR="00F125C9" w:rsidRPr="00AA1943">
        <w:rPr>
          <w:rFonts w:ascii="Helvetica" w:hAnsi="Helvetica"/>
          <w:sz w:val="22"/>
          <w:szCs w:val="22"/>
        </w:rPr>
        <w:t>orrect date and time for pickup</w:t>
      </w:r>
      <w:r>
        <w:rPr>
          <w:rFonts w:ascii="Helvetica" w:hAnsi="Helvetica"/>
          <w:sz w:val="22"/>
          <w:szCs w:val="22"/>
        </w:rPr>
        <w:t xml:space="preserve"> </w:t>
      </w:r>
      <w:r>
        <w:rPr>
          <w:rFonts w:ascii="Helvetica" w:hAnsi="Helvetica"/>
          <w:b/>
          <w:bCs/>
          <w:sz w:val="22"/>
          <w:szCs w:val="22"/>
        </w:rPr>
        <w:t>[1]</w:t>
      </w:r>
      <w:r w:rsidR="00F125C9" w:rsidRPr="00AA1943">
        <w:rPr>
          <w:rFonts w:ascii="Helvetica" w:hAnsi="Helvetica"/>
          <w:sz w:val="22"/>
          <w:szCs w:val="22"/>
        </w:rPr>
        <w:t>.</w:t>
      </w:r>
    </w:p>
    <w:p w14:paraId="35A3FD3F" w14:textId="77777777" w:rsidR="00CB0D5B" w:rsidRDefault="00CB0D5B" w:rsidP="00CB0D5B">
      <w:pPr>
        <w:pStyle w:val="NormalWeb"/>
        <w:autoSpaceDE w:val="0"/>
        <w:autoSpaceDN w:val="0"/>
        <w:adjustRightInd w:val="0"/>
        <w:spacing w:before="0" w:after="0"/>
        <w:ind w:left="1080"/>
        <w:rPr>
          <w:rFonts w:ascii="Helvetica" w:hAnsi="Helvetica"/>
          <w:sz w:val="22"/>
          <w:szCs w:val="22"/>
        </w:rPr>
      </w:pPr>
    </w:p>
    <w:p w14:paraId="599F01AC" w14:textId="4457C0FE" w:rsidR="00CB0D5B" w:rsidRPr="00AA1943" w:rsidRDefault="00CB0D5B" w:rsidP="00CB0D5B">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2.6.4. </w:t>
      </w:r>
      <w:r w:rsidR="006B6711" w:rsidRPr="008449F7">
        <w:rPr>
          <w:rFonts w:ascii="Helvetica" w:hAnsi="Helvetica"/>
          <w:i/>
          <w:iCs/>
          <w:color w:val="4472C4" w:themeColor="accent1"/>
          <w:sz w:val="22"/>
          <w:szCs w:val="22"/>
        </w:rPr>
        <w:t xml:space="preserve">Video Editor: please emphasize </w:t>
      </w:r>
      <w:r w:rsidR="006B6711">
        <w:rPr>
          <w:rFonts w:ascii="Helvetica" w:hAnsi="Helvetica"/>
          <w:i/>
          <w:iCs/>
          <w:color w:val="4472C4" w:themeColor="accent1"/>
          <w:sz w:val="22"/>
          <w:szCs w:val="22"/>
        </w:rPr>
        <w:t>blue Oct 1 square</w:t>
      </w:r>
    </w:p>
    <w:p w14:paraId="5FFD462C" w14:textId="77777777" w:rsidR="00F125C9" w:rsidRPr="00AA1943" w:rsidRDefault="00F125C9" w:rsidP="00F125C9">
      <w:pPr>
        <w:pStyle w:val="NormalWeb"/>
        <w:spacing w:before="0" w:after="0"/>
        <w:rPr>
          <w:rFonts w:ascii="Helvetica" w:hAnsi="Helvetica"/>
          <w:b/>
          <w:sz w:val="22"/>
          <w:szCs w:val="22"/>
        </w:rPr>
      </w:pPr>
    </w:p>
    <w:p w14:paraId="1279EDEA" w14:textId="6C1B7BA4" w:rsidR="00F125C9" w:rsidRPr="00AA1943" w:rsidRDefault="00F125C9" w:rsidP="00F125C9">
      <w:pPr>
        <w:pStyle w:val="ListParagraph"/>
        <w:widowControl w:val="0"/>
        <w:numPr>
          <w:ilvl w:val="0"/>
          <w:numId w:val="12"/>
        </w:numPr>
        <w:autoSpaceDE w:val="0"/>
        <w:autoSpaceDN w:val="0"/>
        <w:adjustRightInd w:val="0"/>
        <w:jc w:val="both"/>
        <w:rPr>
          <w:rFonts w:ascii="Helvetica" w:hAnsi="Helvetica"/>
          <w:sz w:val="22"/>
          <w:szCs w:val="22"/>
        </w:rPr>
      </w:pPr>
      <w:r w:rsidRPr="00AA1943">
        <w:rPr>
          <w:rFonts w:ascii="Helvetica" w:hAnsi="Helvetica"/>
          <w:b/>
          <w:sz w:val="22"/>
          <w:szCs w:val="22"/>
        </w:rPr>
        <w:t xml:space="preserve">Training </w:t>
      </w:r>
      <w:r w:rsidR="00504BEB">
        <w:rPr>
          <w:rFonts w:ascii="Helvetica" w:hAnsi="Helvetica"/>
          <w:b/>
          <w:sz w:val="22"/>
          <w:szCs w:val="22"/>
        </w:rPr>
        <w:t>A</w:t>
      </w:r>
      <w:r w:rsidRPr="00AA1943">
        <w:rPr>
          <w:rFonts w:ascii="Helvetica" w:hAnsi="Helvetica"/>
          <w:b/>
          <w:sz w:val="22"/>
          <w:szCs w:val="22"/>
        </w:rPr>
        <w:t xml:space="preserve">fter the </w:t>
      </w:r>
      <w:r w:rsidR="00504BEB">
        <w:rPr>
          <w:rFonts w:ascii="Helvetica" w:hAnsi="Helvetica"/>
          <w:b/>
          <w:sz w:val="22"/>
          <w:szCs w:val="22"/>
        </w:rPr>
        <w:t>F</w:t>
      </w:r>
      <w:r w:rsidRPr="00AA1943">
        <w:rPr>
          <w:rFonts w:ascii="Helvetica" w:hAnsi="Helvetica"/>
          <w:b/>
          <w:sz w:val="22"/>
          <w:szCs w:val="22"/>
        </w:rPr>
        <w:t xml:space="preserve">ixed </w:t>
      </w:r>
      <w:r w:rsidR="00504BEB">
        <w:rPr>
          <w:rFonts w:ascii="Helvetica" w:hAnsi="Helvetica"/>
          <w:b/>
          <w:sz w:val="22"/>
          <w:szCs w:val="22"/>
        </w:rPr>
        <w:t>D</w:t>
      </w:r>
      <w:r w:rsidRPr="00AA1943">
        <w:rPr>
          <w:rFonts w:ascii="Helvetica" w:hAnsi="Helvetica"/>
          <w:b/>
          <w:sz w:val="22"/>
          <w:szCs w:val="22"/>
        </w:rPr>
        <w:t xml:space="preserve">ifficulty </w:t>
      </w:r>
      <w:r w:rsidR="00504BEB">
        <w:rPr>
          <w:rFonts w:ascii="Helvetica" w:hAnsi="Helvetica"/>
          <w:b/>
          <w:sz w:val="22"/>
          <w:szCs w:val="22"/>
        </w:rPr>
        <w:t>A</w:t>
      </w:r>
      <w:r w:rsidRPr="00AA1943">
        <w:rPr>
          <w:rFonts w:ascii="Helvetica" w:hAnsi="Helvetica"/>
          <w:b/>
          <w:sz w:val="22"/>
          <w:szCs w:val="22"/>
        </w:rPr>
        <w:t>ssessment</w:t>
      </w:r>
      <w:r w:rsidR="00403EA4">
        <w:rPr>
          <w:rFonts w:ascii="Helvetica" w:hAnsi="Helvetica"/>
          <w:b/>
          <w:sz w:val="22"/>
          <w:szCs w:val="22"/>
        </w:rPr>
        <w:t xml:space="preserve"> and Post-Training Assessment</w:t>
      </w:r>
    </w:p>
    <w:p w14:paraId="6AA8DB02" w14:textId="77777777" w:rsidR="00F125C9" w:rsidRPr="00AA1943" w:rsidRDefault="00F125C9" w:rsidP="00F125C9">
      <w:pPr>
        <w:pStyle w:val="NormalWeb"/>
        <w:spacing w:before="0" w:after="0"/>
        <w:rPr>
          <w:rFonts w:ascii="Helvetica" w:hAnsi="Helvetica"/>
          <w:sz w:val="22"/>
          <w:szCs w:val="22"/>
        </w:rPr>
      </w:pPr>
    </w:p>
    <w:p w14:paraId="48E01855" w14:textId="1CD77611" w:rsidR="00F125C9" w:rsidRDefault="00504BEB" w:rsidP="00504BEB">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For a computerized functional skills training, first</w:t>
      </w:r>
      <w:r w:rsidR="00F125C9" w:rsidRPr="00AA1943">
        <w:rPr>
          <w:rFonts w:ascii="Helvetica" w:hAnsi="Helvetica"/>
          <w:sz w:val="22"/>
          <w:szCs w:val="22"/>
        </w:rPr>
        <w:t xml:space="preserve"> </w:t>
      </w:r>
      <w:r w:rsidRPr="00504BEB">
        <w:rPr>
          <w:rFonts w:ascii="Helvetica" w:hAnsi="Helvetica"/>
          <w:sz w:val="22"/>
          <w:szCs w:val="22"/>
        </w:rPr>
        <w:t>e</w:t>
      </w:r>
      <w:r w:rsidR="00F125C9" w:rsidRPr="00504BEB">
        <w:rPr>
          <w:rFonts w:ascii="Helvetica" w:hAnsi="Helvetica"/>
          <w:sz w:val="22"/>
          <w:szCs w:val="22"/>
        </w:rPr>
        <w:t xml:space="preserve">xplain the training task to the </w:t>
      </w:r>
      <w:r>
        <w:rPr>
          <w:rFonts w:ascii="Helvetica" w:hAnsi="Helvetica"/>
          <w:sz w:val="22"/>
          <w:szCs w:val="22"/>
        </w:rPr>
        <w:t>P</w:t>
      </w:r>
      <w:r w:rsidR="00F125C9" w:rsidRPr="00504BEB">
        <w:rPr>
          <w:rFonts w:ascii="Helvetica" w:hAnsi="Helvetica"/>
          <w:sz w:val="22"/>
          <w:szCs w:val="22"/>
        </w:rPr>
        <w:t xml:space="preserve">articipant, stating that all 6 </w:t>
      </w:r>
      <w:r>
        <w:rPr>
          <w:rFonts w:ascii="Helvetica" w:hAnsi="Helvetica"/>
          <w:sz w:val="22"/>
          <w:szCs w:val="22"/>
        </w:rPr>
        <w:t>of the tasks</w:t>
      </w:r>
      <w:r w:rsidR="00F125C9" w:rsidRPr="00504BEB">
        <w:rPr>
          <w:rFonts w:ascii="Helvetica" w:hAnsi="Helvetica"/>
          <w:sz w:val="22"/>
          <w:szCs w:val="22"/>
        </w:rPr>
        <w:t xml:space="preserve"> will be trained</w:t>
      </w:r>
      <w:r>
        <w:rPr>
          <w:rFonts w:ascii="Helvetica" w:hAnsi="Helvetica"/>
          <w:sz w:val="22"/>
          <w:szCs w:val="22"/>
        </w:rPr>
        <w:t xml:space="preserve"> </w:t>
      </w:r>
      <w:r>
        <w:rPr>
          <w:rFonts w:ascii="Helvetica" w:hAnsi="Helvetica"/>
          <w:b/>
          <w:bCs/>
          <w:sz w:val="22"/>
          <w:szCs w:val="22"/>
        </w:rPr>
        <w:t>[1]</w:t>
      </w:r>
      <w:r w:rsidR="00F125C9" w:rsidRPr="00504BEB">
        <w:rPr>
          <w:rFonts w:ascii="Helvetica" w:hAnsi="Helvetica"/>
          <w:sz w:val="22"/>
          <w:szCs w:val="22"/>
        </w:rPr>
        <w:t>.</w:t>
      </w:r>
    </w:p>
    <w:p w14:paraId="10D93448" w14:textId="77777777" w:rsidR="00504BEB" w:rsidRDefault="00504BEB" w:rsidP="00504BEB">
      <w:pPr>
        <w:pStyle w:val="ListParagraph"/>
        <w:widowControl w:val="0"/>
        <w:autoSpaceDE w:val="0"/>
        <w:autoSpaceDN w:val="0"/>
        <w:adjustRightInd w:val="0"/>
        <w:ind w:left="1080"/>
        <w:jc w:val="both"/>
        <w:rPr>
          <w:rFonts w:ascii="Helvetica" w:hAnsi="Helvetica"/>
          <w:sz w:val="22"/>
          <w:szCs w:val="22"/>
        </w:rPr>
      </w:pPr>
    </w:p>
    <w:p w14:paraId="5D338739" w14:textId="25AD944C" w:rsidR="00504BEB" w:rsidRPr="00504BEB" w:rsidRDefault="00403EA4" w:rsidP="00504BEB">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WIDE: Talent explaining training task to Participant</w:t>
      </w:r>
    </w:p>
    <w:p w14:paraId="581241C1" w14:textId="77777777" w:rsidR="00F125C9" w:rsidRPr="00AA1943" w:rsidRDefault="00F125C9" w:rsidP="00F125C9">
      <w:pPr>
        <w:pStyle w:val="NormalWeb"/>
        <w:spacing w:before="0" w:after="0"/>
        <w:rPr>
          <w:rFonts w:ascii="Helvetica" w:hAnsi="Helvetica"/>
          <w:sz w:val="22"/>
          <w:szCs w:val="22"/>
        </w:rPr>
      </w:pPr>
    </w:p>
    <w:p w14:paraId="4F7170E3" w14:textId="7A968680" w:rsidR="00F125C9"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Next, l</w:t>
      </w:r>
      <w:r w:rsidR="00F125C9" w:rsidRPr="00AA1943">
        <w:rPr>
          <w:rFonts w:ascii="Helvetica" w:hAnsi="Helvetica"/>
          <w:sz w:val="22"/>
          <w:szCs w:val="22"/>
        </w:rPr>
        <w:t>aunch the ATM banking task</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and enter the PIN </w:t>
      </w:r>
      <w:r>
        <w:rPr>
          <w:rFonts w:ascii="Helvetica" w:hAnsi="Helvetica"/>
          <w:b/>
          <w:bCs/>
          <w:sz w:val="22"/>
          <w:szCs w:val="22"/>
        </w:rPr>
        <w:t>[2]</w:t>
      </w:r>
      <w:r>
        <w:rPr>
          <w:rFonts w:ascii="Helvetica" w:hAnsi="Helvetica"/>
          <w:sz w:val="22"/>
          <w:szCs w:val="22"/>
        </w:rPr>
        <w:t>.</w:t>
      </w:r>
    </w:p>
    <w:p w14:paraId="7BB2D32F"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2F480FE5" w14:textId="3D3C51F4" w:rsid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launching task, with monitor visible in frame</w:t>
      </w:r>
    </w:p>
    <w:p w14:paraId="4E20C845" w14:textId="05D16435" w:rsidR="00403EA4" w:rsidRPr="00AA1943"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3.1.6.1. </w:t>
      </w:r>
      <w:r w:rsidR="006B6711" w:rsidRPr="008449F7">
        <w:rPr>
          <w:rFonts w:ascii="Helvetica" w:hAnsi="Helvetica"/>
          <w:i/>
          <w:iCs/>
          <w:color w:val="4472C4" w:themeColor="accent1"/>
          <w:sz w:val="22"/>
          <w:szCs w:val="22"/>
        </w:rPr>
        <w:t xml:space="preserve">Video Editor: please emphasize </w:t>
      </w:r>
      <w:r w:rsidR="006B6711">
        <w:rPr>
          <w:rFonts w:ascii="Helvetica" w:hAnsi="Helvetica"/>
          <w:i/>
          <w:iCs/>
          <w:color w:val="4472C4" w:themeColor="accent1"/>
          <w:sz w:val="22"/>
          <w:szCs w:val="22"/>
        </w:rPr>
        <w:t>keypad</w:t>
      </w:r>
    </w:p>
    <w:p w14:paraId="5D411014" w14:textId="77777777" w:rsidR="00F125C9" w:rsidRPr="00AA1943" w:rsidRDefault="00F125C9" w:rsidP="00F125C9">
      <w:pPr>
        <w:pStyle w:val="NormalWeb"/>
        <w:spacing w:before="0" w:after="0"/>
        <w:rPr>
          <w:rFonts w:ascii="Helvetica" w:hAnsi="Helvetica"/>
          <w:sz w:val="22"/>
          <w:szCs w:val="22"/>
        </w:rPr>
      </w:pPr>
    </w:p>
    <w:p w14:paraId="54238ECD" w14:textId="79AB726D" w:rsidR="00F125C9" w:rsidRDefault="00F125C9" w:rsidP="00403EA4">
      <w:pPr>
        <w:pStyle w:val="NormalWeb"/>
        <w:numPr>
          <w:ilvl w:val="1"/>
          <w:numId w:val="12"/>
        </w:numPr>
        <w:autoSpaceDE w:val="0"/>
        <w:autoSpaceDN w:val="0"/>
        <w:adjustRightInd w:val="0"/>
        <w:spacing w:before="0" w:after="0"/>
        <w:rPr>
          <w:rFonts w:ascii="Helvetica" w:hAnsi="Helvetica"/>
          <w:sz w:val="22"/>
          <w:szCs w:val="22"/>
        </w:rPr>
      </w:pPr>
      <w:r w:rsidRPr="00AA1943">
        <w:rPr>
          <w:rFonts w:ascii="Helvetica" w:hAnsi="Helvetica"/>
          <w:sz w:val="22"/>
          <w:szCs w:val="22"/>
        </w:rPr>
        <w:t>Select</w:t>
      </w:r>
      <w:r w:rsidR="00403EA4">
        <w:rPr>
          <w:rFonts w:ascii="Helvetica" w:hAnsi="Helvetica"/>
          <w:sz w:val="22"/>
          <w:szCs w:val="22"/>
        </w:rPr>
        <w:t xml:space="preserve"> a</w:t>
      </w:r>
      <w:r w:rsidRPr="00AA1943">
        <w:rPr>
          <w:rFonts w:ascii="Helvetica" w:hAnsi="Helvetica"/>
          <w:sz w:val="22"/>
          <w:szCs w:val="22"/>
        </w:rPr>
        <w:t xml:space="preserve"> transaction </w:t>
      </w:r>
      <w:r w:rsidR="00403EA4">
        <w:rPr>
          <w:rFonts w:ascii="Helvetica" w:hAnsi="Helvetica"/>
          <w:sz w:val="22"/>
          <w:szCs w:val="22"/>
        </w:rPr>
        <w:t xml:space="preserve">and </w:t>
      </w:r>
      <w:r w:rsidR="00403EA4" w:rsidRPr="00403EA4">
        <w:rPr>
          <w:rFonts w:ascii="Helvetica" w:hAnsi="Helvetica"/>
          <w:sz w:val="22"/>
          <w:szCs w:val="22"/>
        </w:rPr>
        <w:t>v</w:t>
      </w:r>
      <w:r w:rsidRPr="00403EA4">
        <w:rPr>
          <w:rFonts w:ascii="Helvetica" w:hAnsi="Helvetica"/>
          <w:sz w:val="22"/>
          <w:szCs w:val="22"/>
        </w:rPr>
        <w:t>isualize the process of program-delivered feedback for errors</w:t>
      </w:r>
      <w:r w:rsidR="00403EA4">
        <w:rPr>
          <w:rFonts w:ascii="Helvetica" w:hAnsi="Helvetica"/>
          <w:sz w:val="22"/>
          <w:szCs w:val="22"/>
        </w:rPr>
        <w:t xml:space="preserve"> </w:t>
      </w:r>
      <w:r w:rsidR="00403EA4">
        <w:rPr>
          <w:rFonts w:ascii="Helvetica" w:hAnsi="Helvetica"/>
          <w:b/>
          <w:bCs/>
          <w:sz w:val="22"/>
          <w:szCs w:val="22"/>
        </w:rPr>
        <w:t>[1]</w:t>
      </w:r>
      <w:r w:rsidRPr="00403EA4">
        <w:rPr>
          <w:rFonts w:ascii="Helvetica" w:hAnsi="Helvetica"/>
          <w:sz w:val="22"/>
          <w:szCs w:val="22"/>
        </w:rPr>
        <w:t>.</w:t>
      </w:r>
    </w:p>
    <w:p w14:paraId="4151C439"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1CBF8058" w14:textId="6A0271B0" w:rsidR="00403EA4" w:rsidRP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3.1.6.2. </w:t>
      </w:r>
      <w:r w:rsidR="006B6711" w:rsidRPr="008449F7">
        <w:rPr>
          <w:rFonts w:ascii="Helvetica" w:hAnsi="Helvetica"/>
          <w:i/>
          <w:iCs/>
          <w:color w:val="4472C4" w:themeColor="accent1"/>
          <w:sz w:val="22"/>
          <w:szCs w:val="22"/>
        </w:rPr>
        <w:t xml:space="preserve">Video Editor: please emphasize </w:t>
      </w:r>
      <w:r w:rsidR="006B6711">
        <w:rPr>
          <w:rFonts w:ascii="Helvetica" w:hAnsi="Helvetica"/>
          <w:i/>
          <w:iCs/>
          <w:color w:val="4472C4" w:themeColor="accent1"/>
          <w:sz w:val="22"/>
          <w:szCs w:val="22"/>
        </w:rPr>
        <w:t>six grey oval buttons</w:t>
      </w:r>
      <w:r w:rsidR="00DC7AE8">
        <w:rPr>
          <w:rFonts w:ascii="Helvetica" w:hAnsi="Helvetica"/>
          <w:i/>
          <w:iCs/>
          <w:color w:val="4472C4" w:themeColor="accent1"/>
          <w:sz w:val="22"/>
          <w:szCs w:val="22"/>
        </w:rPr>
        <w:t xml:space="preserve"> and red text box in bottom left of image</w:t>
      </w:r>
    </w:p>
    <w:p w14:paraId="732A3B31" w14:textId="77777777" w:rsidR="00F125C9" w:rsidRPr="00AA1943" w:rsidRDefault="00F125C9" w:rsidP="00F125C9">
      <w:pPr>
        <w:pStyle w:val="NormalWeb"/>
        <w:spacing w:before="0" w:after="0"/>
        <w:rPr>
          <w:rFonts w:ascii="Helvetica" w:hAnsi="Helvetica"/>
          <w:sz w:val="22"/>
          <w:szCs w:val="22"/>
        </w:rPr>
      </w:pPr>
    </w:p>
    <w:p w14:paraId="362DB625" w14:textId="6405A98F" w:rsidR="00F125C9"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Then p</w:t>
      </w:r>
      <w:r w:rsidR="00F125C9" w:rsidRPr="00AA1943">
        <w:rPr>
          <w:rFonts w:ascii="Helvetica" w:hAnsi="Helvetica"/>
          <w:sz w:val="22"/>
          <w:szCs w:val="22"/>
        </w:rPr>
        <w:t>resent 4 errors in sequence to demonstrate the feedback process</w:t>
      </w:r>
      <w:r>
        <w:rPr>
          <w:rFonts w:ascii="Helvetica" w:hAnsi="Helvetica"/>
          <w:sz w:val="22"/>
          <w:szCs w:val="22"/>
        </w:rPr>
        <w:t xml:space="preserve"> </w:t>
      </w:r>
      <w:r>
        <w:rPr>
          <w:rFonts w:ascii="Helvetica" w:hAnsi="Helvetica"/>
          <w:b/>
          <w:bCs/>
          <w:sz w:val="22"/>
          <w:szCs w:val="22"/>
        </w:rPr>
        <w:t>[1]</w:t>
      </w:r>
      <w:r w:rsidR="00DC7AE8">
        <w:rPr>
          <w:rFonts w:ascii="Helvetica" w:hAnsi="Helvetica"/>
          <w:b/>
          <w:bCs/>
          <w:sz w:val="22"/>
          <w:szCs w:val="22"/>
        </w:rPr>
        <w:t>[2]</w:t>
      </w:r>
      <w:r w:rsidR="00F125C9" w:rsidRPr="00AA1943">
        <w:rPr>
          <w:rFonts w:ascii="Helvetica" w:hAnsi="Helvetica"/>
          <w:sz w:val="22"/>
          <w:szCs w:val="22"/>
        </w:rPr>
        <w:t>.</w:t>
      </w:r>
    </w:p>
    <w:p w14:paraId="4D711B71"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22D0D518" w14:textId="05CD3BB0" w:rsid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SCREEN:</w:t>
      </w:r>
      <w:r w:rsidR="006B6711">
        <w:rPr>
          <w:rFonts w:ascii="Helvetica" w:hAnsi="Helvetica"/>
          <w:sz w:val="22"/>
          <w:szCs w:val="22"/>
        </w:rPr>
        <w:t xml:space="preserve"> 3.1.6.3. </w:t>
      </w:r>
      <w:r w:rsidR="00DC7AE8">
        <w:rPr>
          <w:rFonts w:ascii="Helvetica" w:hAnsi="Helvetica"/>
          <w:sz w:val="22"/>
          <w:szCs w:val="22"/>
        </w:rPr>
        <w:t xml:space="preserve">then 3.1.6.4. </w:t>
      </w:r>
      <w:r w:rsidR="006B6711" w:rsidRPr="008449F7">
        <w:rPr>
          <w:rFonts w:ascii="Helvetica" w:hAnsi="Helvetica"/>
          <w:i/>
          <w:iCs/>
          <w:color w:val="4472C4" w:themeColor="accent1"/>
          <w:sz w:val="22"/>
          <w:szCs w:val="22"/>
        </w:rPr>
        <w:t xml:space="preserve">Video Editor: please emphasize </w:t>
      </w:r>
      <w:r w:rsidR="00DC7AE8">
        <w:rPr>
          <w:rFonts w:ascii="Helvetica" w:hAnsi="Helvetica"/>
          <w:i/>
          <w:iCs/>
          <w:color w:val="4472C4" w:themeColor="accent1"/>
          <w:sz w:val="22"/>
          <w:szCs w:val="22"/>
        </w:rPr>
        <w:t>red text box in bottom left of screen for both files</w:t>
      </w:r>
    </w:p>
    <w:p w14:paraId="0CD7A32E" w14:textId="77777777" w:rsidR="00403EA4" w:rsidRDefault="00403EA4" w:rsidP="00403EA4">
      <w:pPr>
        <w:pStyle w:val="NormalWeb"/>
        <w:autoSpaceDE w:val="0"/>
        <w:autoSpaceDN w:val="0"/>
        <w:adjustRightInd w:val="0"/>
        <w:spacing w:before="0" w:after="0"/>
        <w:ind w:left="1368"/>
        <w:rPr>
          <w:rFonts w:ascii="Helvetica" w:hAnsi="Helvetica"/>
          <w:sz w:val="22"/>
          <w:szCs w:val="22"/>
        </w:rPr>
      </w:pPr>
    </w:p>
    <w:p w14:paraId="3B10EA7B" w14:textId="67C04373" w:rsidR="00F125C9"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For a combined commercially available cognitive and computerized functional skills training, first </w:t>
      </w:r>
      <w:r w:rsidRPr="00403EA4">
        <w:rPr>
          <w:rFonts w:ascii="Helvetica" w:hAnsi="Helvetica"/>
          <w:sz w:val="22"/>
          <w:szCs w:val="22"/>
        </w:rPr>
        <w:t>e</w:t>
      </w:r>
      <w:r w:rsidR="00F125C9" w:rsidRPr="00403EA4">
        <w:rPr>
          <w:rFonts w:ascii="Helvetica" w:hAnsi="Helvetica"/>
          <w:sz w:val="22"/>
          <w:szCs w:val="22"/>
        </w:rPr>
        <w:t xml:space="preserve">xplain the process of Training on Computerized cognitive training as well as </w:t>
      </w:r>
      <w:r>
        <w:rPr>
          <w:rFonts w:ascii="Helvetica" w:hAnsi="Helvetica"/>
          <w:sz w:val="22"/>
          <w:szCs w:val="22"/>
        </w:rPr>
        <w:t xml:space="preserve">the </w:t>
      </w:r>
      <w:r w:rsidR="00F125C9" w:rsidRPr="00403EA4">
        <w:rPr>
          <w:rFonts w:ascii="Helvetica" w:hAnsi="Helvetica"/>
          <w:sz w:val="22"/>
          <w:szCs w:val="22"/>
        </w:rPr>
        <w:t>skills training</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before launching the Brain HQ Double Decision Task </w:t>
      </w:r>
      <w:r>
        <w:rPr>
          <w:rFonts w:ascii="Helvetica" w:hAnsi="Helvetica"/>
          <w:b/>
          <w:bCs/>
          <w:sz w:val="22"/>
          <w:szCs w:val="22"/>
        </w:rPr>
        <w:t>[2]</w:t>
      </w:r>
      <w:r>
        <w:rPr>
          <w:rFonts w:ascii="Helvetica" w:hAnsi="Helvetica"/>
          <w:sz w:val="22"/>
          <w:szCs w:val="22"/>
        </w:rPr>
        <w:t>.</w:t>
      </w:r>
    </w:p>
    <w:p w14:paraId="55E887F7"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4BA3D8C8" w14:textId="72C1BADB" w:rsid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explaining training(s)</w:t>
      </w:r>
    </w:p>
    <w:p w14:paraId="0D2A4CC3" w14:textId="34783FD6" w:rsidR="00403EA4" w:rsidRP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launching task, with monitor visible in frame</w:t>
      </w:r>
    </w:p>
    <w:p w14:paraId="07437D00" w14:textId="77777777" w:rsidR="00F125C9" w:rsidRPr="00AA1943" w:rsidRDefault="00F125C9" w:rsidP="00F125C9">
      <w:pPr>
        <w:pStyle w:val="NormalWeb"/>
        <w:spacing w:before="0" w:after="0"/>
        <w:rPr>
          <w:rFonts w:ascii="Helvetica" w:hAnsi="Helvetica"/>
          <w:sz w:val="22"/>
          <w:szCs w:val="22"/>
        </w:rPr>
      </w:pPr>
    </w:p>
    <w:p w14:paraId="431F132F" w14:textId="04D91D91" w:rsidR="00F125C9"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Have the Participant p</w:t>
      </w:r>
      <w:r w:rsidR="00F125C9" w:rsidRPr="00AA1943">
        <w:rPr>
          <w:rFonts w:ascii="Helvetica" w:hAnsi="Helvetica"/>
          <w:sz w:val="22"/>
          <w:szCs w:val="22"/>
        </w:rPr>
        <w:t xml:space="preserve">erform the practice </w:t>
      </w:r>
      <w:r>
        <w:rPr>
          <w:rFonts w:ascii="Helvetica" w:hAnsi="Helvetica"/>
          <w:sz w:val="22"/>
          <w:szCs w:val="22"/>
        </w:rPr>
        <w:t xml:space="preserve">tasks </w:t>
      </w:r>
      <w:r>
        <w:rPr>
          <w:rFonts w:ascii="Helvetica" w:hAnsi="Helvetica"/>
          <w:b/>
          <w:bCs/>
          <w:sz w:val="22"/>
          <w:szCs w:val="22"/>
        </w:rPr>
        <w:t>[1]</w:t>
      </w:r>
      <w:r>
        <w:rPr>
          <w:rFonts w:ascii="Helvetica" w:hAnsi="Helvetica"/>
          <w:sz w:val="22"/>
          <w:szCs w:val="22"/>
        </w:rPr>
        <w:t>.</w:t>
      </w:r>
    </w:p>
    <w:p w14:paraId="05E4CAEA"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2D3983C8" w14:textId="699FE960" w:rsidR="00403EA4" w:rsidRPr="00AA1943"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Participant performing practice </w:t>
      </w:r>
      <w:r w:rsidR="006B6711">
        <w:rPr>
          <w:rFonts w:ascii="Helvetica" w:hAnsi="Helvetica"/>
          <w:sz w:val="22"/>
          <w:szCs w:val="22"/>
        </w:rPr>
        <w:t>task</w:t>
      </w:r>
      <w:r>
        <w:rPr>
          <w:rFonts w:ascii="Helvetica" w:hAnsi="Helvetica"/>
          <w:sz w:val="22"/>
          <w:szCs w:val="22"/>
        </w:rPr>
        <w:t>, with monitor visible in fame</w:t>
      </w:r>
    </w:p>
    <w:p w14:paraId="1A2FD608" w14:textId="77777777" w:rsidR="00F125C9" w:rsidRPr="00AA1943" w:rsidRDefault="00F125C9" w:rsidP="00F125C9">
      <w:pPr>
        <w:pStyle w:val="NormalWeb"/>
        <w:spacing w:before="0" w:after="0"/>
        <w:rPr>
          <w:rFonts w:ascii="Helvetica" w:hAnsi="Helvetica"/>
          <w:sz w:val="22"/>
          <w:szCs w:val="22"/>
        </w:rPr>
      </w:pPr>
    </w:p>
    <w:p w14:paraId="3832B039" w14:textId="0F92F3B3" w:rsidR="00F125C9"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Then have the Participant p</w:t>
      </w:r>
      <w:r w:rsidR="00F125C9" w:rsidRPr="00AA1943">
        <w:rPr>
          <w:rFonts w:ascii="Helvetica" w:hAnsi="Helvetica"/>
          <w:sz w:val="22"/>
          <w:szCs w:val="22"/>
        </w:rPr>
        <w:t xml:space="preserve">erform the actual test </w:t>
      </w:r>
      <w:r>
        <w:rPr>
          <w:rFonts w:ascii="Helvetica" w:hAnsi="Helvetica"/>
          <w:sz w:val="22"/>
          <w:szCs w:val="22"/>
        </w:rPr>
        <w:t xml:space="preserve">tasks with monitoring for about 30 seconds </w:t>
      </w:r>
      <w:r>
        <w:rPr>
          <w:rFonts w:ascii="Helvetica" w:hAnsi="Helvetica"/>
          <w:b/>
          <w:bCs/>
          <w:sz w:val="22"/>
          <w:szCs w:val="22"/>
        </w:rPr>
        <w:t>[1]</w:t>
      </w:r>
      <w:r>
        <w:rPr>
          <w:rFonts w:ascii="Helvetica" w:hAnsi="Helvetica"/>
          <w:sz w:val="22"/>
          <w:szCs w:val="22"/>
        </w:rPr>
        <w:t>.</w:t>
      </w:r>
    </w:p>
    <w:p w14:paraId="148E3307" w14:textId="77777777" w:rsidR="00403EA4" w:rsidRDefault="00403EA4" w:rsidP="00403EA4">
      <w:pPr>
        <w:pStyle w:val="NormalWeb"/>
        <w:autoSpaceDE w:val="0"/>
        <w:autoSpaceDN w:val="0"/>
        <w:adjustRightInd w:val="0"/>
        <w:spacing w:before="0" w:after="0"/>
        <w:ind w:left="1080"/>
        <w:rPr>
          <w:rFonts w:ascii="Helvetica" w:hAnsi="Helvetica"/>
          <w:sz w:val="22"/>
          <w:szCs w:val="22"/>
        </w:rPr>
      </w:pPr>
    </w:p>
    <w:p w14:paraId="30625E43" w14:textId="2B339622" w:rsid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watching Participant perform task</w:t>
      </w:r>
    </w:p>
    <w:p w14:paraId="75135AC2" w14:textId="77777777" w:rsidR="00403EA4" w:rsidRDefault="00403EA4" w:rsidP="00403EA4">
      <w:pPr>
        <w:pStyle w:val="NormalWeb"/>
        <w:autoSpaceDE w:val="0"/>
        <w:autoSpaceDN w:val="0"/>
        <w:adjustRightInd w:val="0"/>
        <w:spacing w:before="0" w:after="0"/>
        <w:ind w:left="1368"/>
        <w:rPr>
          <w:rFonts w:ascii="Helvetica" w:hAnsi="Helvetica"/>
          <w:sz w:val="22"/>
          <w:szCs w:val="22"/>
        </w:rPr>
      </w:pPr>
    </w:p>
    <w:p w14:paraId="1B4058DB" w14:textId="358A4E7E" w:rsidR="00F125C9" w:rsidRPr="00403EA4" w:rsidRDefault="00403EA4" w:rsidP="00403EA4">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After completing the training, </w:t>
      </w:r>
      <w:r w:rsidRPr="00403EA4">
        <w:rPr>
          <w:rFonts w:ascii="Helvetica" w:hAnsi="Helvetica"/>
          <w:color w:val="000000" w:themeColor="text1"/>
          <w:sz w:val="22"/>
          <w:szCs w:val="22"/>
        </w:rPr>
        <w:t>h</w:t>
      </w:r>
      <w:r w:rsidR="00F125C9" w:rsidRPr="00403EA4">
        <w:rPr>
          <w:rFonts w:ascii="Helvetica" w:hAnsi="Helvetica"/>
          <w:color w:val="000000" w:themeColor="text1"/>
          <w:sz w:val="22"/>
          <w:szCs w:val="22"/>
        </w:rPr>
        <w:t xml:space="preserve">ave </w:t>
      </w:r>
      <w:r>
        <w:rPr>
          <w:rFonts w:ascii="Helvetica" w:hAnsi="Helvetica"/>
          <w:color w:val="000000" w:themeColor="text1"/>
          <w:sz w:val="22"/>
          <w:szCs w:val="22"/>
        </w:rPr>
        <w:t>the P</w:t>
      </w:r>
      <w:r w:rsidR="00F125C9" w:rsidRPr="00403EA4">
        <w:rPr>
          <w:rFonts w:ascii="Helvetica" w:hAnsi="Helvetica"/>
          <w:color w:val="000000" w:themeColor="text1"/>
          <w:sz w:val="22"/>
          <w:szCs w:val="22"/>
        </w:rPr>
        <w:t>articipant perform</w:t>
      </w:r>
      <w:r w:rsidR="00F125C9" w:rsidRPr="00403EA4">
        <w:rPr>
          <w:rFonts w:ascii="Helvetica" w:hAnsi="Helvetica"/>
          <w:sz w:val="22"/>
          <w:szCs w:val="22"/>
        </w:rPr>
        <w:t xml:space="preserve"> different versions of all six trained tasks</w:t>
      </w:r>
      <w:r>
        <w:rPr>
          <w:rFonts w:ascii="Helvetica" w:hAnsi="Helvetica"/>
          <w:sz w:val="22"/>
          <w:szCs w:val="22"/>
        </w:rPr>
        <w:t>, using the same skills but with new</w:t>
      </w:r>
      <w:r w:rsidR="00F125C9" w:rsidRPr="00403EA4">
        <w:rPr>
          <w:rFonts w:ascii="Helvetica" w:hAnsi="Helvetica"/>
          <w:color w:val="000000" w:themeColor="text1"/>
          <w:sz w:val="22"/>
          <w:szCs w:val="22"/>
        </w:rPr>
        <w:t xml:space="preserve"> demands </w:t>
      </w:r>
      <w:r>
        <w:rPr>
          <w:rFonts w:ascii="Helvetica" w:hAnsi="Helvetica"/>
          <w:b/>
          <w:bCs/>
          <w:color w:val="000000" w:themeColor="text1"/>
          <w:sz w:val="22"/>
          <w:szCs w:val="22"/>
        </w:rPr>
        <w:t>[1]</w:t>
      </w:r>
      <w:r w:rsidR="00F125C9" w:rsidRPr="00403EA4">
        <w:rPr>
          <w:rFonts w:ascii="Helvetica" w:hAnsi="Helvetica"/>
          <w:color w:val="000000" w:themeColor="text1"/>
          <w:sz w:val="22"/>
          <w:szCs w:val="22"/>
        </w:rPr>
        <w:t>.</w:t>
      </w:r>
    </w:p>
    <w:p w14:paraId="15F20806" w14:textId="77777777" w:rsidR="00403EA4" w:rsidRPr="00403EA4" w:rsidRDefault="00403EA4" w:rsidP="00403EA4">
      <w:pPr>
        <w:pStyle w:val="NormalWeb"/>
        <w:autoSpaceDE w:val="0"/>
        <w:autoSpaceDN w:val="0"/>
        <w:adjustRightInd w:val="0"/>
        <w:spacing w:before="0" w:after="0"/>
        <w:ind w:left="1080"/>
        <w:rPr>
          <w:rFonts w:ascii="Helvetica" w:hAnsi="Helvetica"/>
          <w:sz w:val="22"/>
          <w:szCs w:val="22"/>
        </w:rPr>
      </w:pPr>
    </w:p>
    <w:p w14:paraId="376EED17" w14:textId="2D7FE9B5" w:rsidR="00403EA4" w:rsidRPr="00403EA4" w:rsidRDefault="00403EA4" w:rsidP="00403EA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Participant completing task, with monitor visible in frame</w:t>
      </w:r>
    </w:p>
    <w:p w14:paraId="0E9D8175" w14:textId="77777777" w:rsidR="00F125C9" w:rsidRPr="00AA1943" w:rsidRDefault="00F125C9" w:rsidP="00F125C9">
      <w:pPr>
        <w:pStyle w:val="ListParagraph"/>
        <w:ind w:left="0"/>
        <w:rPr>
          <w:rFonts w:ascii="Helvetica" w:hAnsi="Helvetica"/>
          <w:sz w:val="22"/>
          <w:szCs w:val="22"/>
        </w:rPr>
      </w:pPr>
    </w:p>
    <w:p w14:paraId="251C9B68" w14:textId="2C6BE93E" w:rsidR="00403EA4" w:rsidRDefault="00403EA4" w:rsidP="00F125C9">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color w:val="000000" w:themeColor="text1"/>
          <w:sz w:val="22"/>
          <w:szCs w:val="22"/>
        </w:rPr>
        <w:t xml:space="preserve">Then open the Brief Assessment of Cognition app </w:t>
      </w:r>
      <w:r>
        <w:rPr>
          <w:rFonts w:ascii="Helvetica" w:hAnsi="Helvetica"/>
          <w:b/>
          <w:bCs/>
          <w:color w:val="000000" w:themeColor="text1"/>
          <w:sz w:val="22"/>
          <w:szCs w:val="22"/>
        </w:rPr>
        <w:t>[1]</w:t>
      </w:r>
      <w:r>
        <w:rPr>
          <w:rFonts w:ascii="Helvetica" w:hAnsi="Helvetica"/>
          <w:color w:val="000000" w:themeColor="text1"/>
          <w:sz w:val="22"/>
          <w:szCs w:val="22"/>
        </w:rPr>
        <w:t xml:space="preserve"> and have the P</w:t>
      </w:r>
      <w:r w:rsidR="00F125C9" w:rsidRPr="00AA1943">
        <w:rPr>
          <w:rFonts w:ascii="Helvetica" w:hAnsi="Helvetica"/>
          <w:color w:val="000000" w:themeColor="text1"/>
          <w:sz w:val="22"/>
          <w:szCs w:val="22"/>
        </w:rPr>
        <w:t xml:space="preserve">articipant </w:t>
      </w:r>
      <w:r>
        <w:rPr>
          <w:rFonts w:ascii="Helvetica" w:hAnsi="Helvetica"/>
          <w:color w:val="000000" w:themeColor="text1"/>
          <w:sz w:val="22"/>
          <w:szCs w:val="22"/>
        </w:rPr>
        <w:t xml:space="preserve">perform the assessment again </w:t>
      </w:r>
      <w:r>
        <w:rPr>
          <w:rFonts w:ascii="Helvetica" w:hAnsi="Helvetica"/>
          <w:b/>
          <w:bCs/>
          <w:color w:val="000000" w:themeColor="text1"/>
          <w:sz w:val="22"/>
          <w:szCs w:val="22"/>
        </w:rPr>
        <w:t>[2]</w:t>
      </w:r>
      <w:r w:rsidR="00F125C9" w:rsidRPr="00AA1943">
        <w:rPr>
          <w:rFonts w:ascii="Helvetica" w:hAnsi="Helvetica"/>
          <w:sz w:val="22"/>
          <w:szCs w:val="22"/>
        </w:rPr>
        <w:t>.</w:t>
      </w:r>
    </w:p>
    <w:p w14:paraId="0F5CBF0A" w14:textId="77777777" w:rsidR="00403EA4" w:rsidRDefault="00403EA4" w:rsidP="00403EA4">
      <w:pPr>
        <w:pStyle w:val="ListParagraph"/>
        <w:widowControl w:val="0"/>
        <w:autoSpaceDE w:val="0"/>
        <w:autoSpaceDN w:val="0"/>
        <w:adjustRightInd w:val="0"/>
        <w:ind w:left="1080"/>
        <w:jc w:val="both"/>
        <w:rPr>
          <w:rFonts w:ascii="Helvetica" w:hAnsi="Helvetica"/>
          <w:sz w:val="22"/>
          <w:szCs w:val="22"/>
        </w:rPr>
      </w:pPr>
    </w:p>
    <w:p w14:paraId="00A93D52" w14:textId="77777777" w:rsidR="00403EA4" w:rsidRDefault="00403EA4" w:rsidP="00403EA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opening app, with monitor visible in frame</w:t>
      </w:r>
    </w:p>
    <w:p w14:paraId="012A9471" w14:textId="6CFC655C" w:rsidR="00FE06D9" w:rsidRPr="00F125C9" w:rsidRDefault="00403EA4" w:rsidP="00403EA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Participant performing assessment</w:t>
      </w:r>
      <w:r w:rsidR="00F125C9" w:rsidRPr="00AA1943">
        <w:rPr>
          <w:rFonts w:ascii="Helvetica" w:hAnsi="Helvetica"/>
          <w:sz w:val="22"/>
          <w:szCs w:val="22"/>
        </w:rPr>
        <w:t xml:space="preserve"> </w:t>
      </w:r>
    </w:p>
    <w:p w14:paraId="717B4F1F" w14:textId="77777777" w:rsidR="00AC6588" w:rsidRPr="00CB3360" w:rsidRDefault="00AC6588" w:rsidP="00AC6588">
      <w:pPr>
        <w:pStyle w:val="ListParagraph"/>
        <w:ind w:left="0"/>
        <w:rPr>
          <w:rFonts w:ascii="Helvetica" w:hAnsi="Helvetica" w:cstheme="minorHAnsi"/>
          <w:sz w:val="22"/>
          <w:szCs w:val="22"/>
        </w:rPr>
      </w:pP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4B8DE74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B824E7">
        <w:rPr>
          <w:rFonts w:ascii="Helvetica" w:hAnsi="Helvetica" w:cs="Arial"/>
          <w:b/>
          <w:sz w:val="22"/>
          <w:szCs w:val="22"/>
        </w:rPr>
        <w:t>Training Gains from Baseline in Individuals Who Completed Training</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2ED3C24A" w14:textId="496985DD" w:rsidR="00857864" w:rsidRDefault="00204CF2" w:rsidP="00504BEB">
      <w:pPr>
        <w:pStyle w:val="NormalWeb"/>
        <w:numPr>
          <w:ilvl w:val="1"/>
          <w:numId w:val="12"/>
        </w:numPr>
        <w:spacing w:before="0" w:after="0"/>
        <w:rPr>
          <w:rFonts w:ascii="Helvetica" w:hAnsi="Helvetica"/>
          <w:iCs/>
          <w:sz w:val="22"/>
          <w:szCs w:val="22"/>
        </w:rPr>
      </w:pPr>
      <w:r>
        <w:rPr>
          <w:rFonts w:ascii="Helvetica" w:hAnsi="Helvetica"/>
          <w:iCs/>
          <w:sz w:val="22"/>
          <w:szCs w:val="22"/>
        </w:rPr>
        <w:t>In</w:t>
      </w:r>
      <w:r w:rsidR="00857864" w:rsidRPr="00857864">
        <w:rPr>
          <w:rFonts w:ascii="Helvetica" w:hAnsi="Helvetica"/>
          <w:iCs/>
          <w:sz w:val="22"/>
          <w:szCs w:val="22"/>
        </w:rPr>
        <w:t xml:space="preserve"> this representative analysis, t</w:t>
      </w:r>
      <w:r w:rsidR="00F125C9" w:rsidRPr="00857864">
        <w:rPr>
          <w:rFonts w:ascii="Helvetica" w:hAnsi="Helvetica"/>
          <w:iCs/>
          <w:sz w:val="22"/>
          <w:szCs w:val="22"/>
        </w:rPr>
        <w:t>he first subject was screened on July 14, 2018</w:t>
      </w:r>
      <w:r w:rsidR="00857864" w:rsidRPr="00857864">
        <w:rPr>
          <w:rFonts w:ascii="Helvetica" w:hAnsi="Helvetica"/>
          <w:iCs/>
          <w:sz w:val="22"/>
          <w:szCs w:val="22"/>
        </w:rPr>
        <w:t xml:space="preserve"> </w:t>
      </w:r>
      <w:r w:rsidR="00857864" w:rsidRPr="00857864">
        <w:rPr>
          <w:rFonts w:ascii="Helvetica" w:hAnsi="Helvetica"/>
          <w:b/>
          <w:bCs/>
          <w:iCs/>
          <w:sz w:val="22"/>
          <w:szCs w:val="22"/>
        </w:rPr>
        <w:t>[1]</w:t>
      </w:r>
      <w:r w:rsidR="00857864" w:rsidRPr="00857864">
        <w:rPr>
          <w:rFonts w:ascii="Helvetica" w:hAnsi="Helvetica"/>
          <w:iCs/>
          <w:sz w:val="22"/>
          <w:szCs w:val="22"/>
        </w:rPr>
        <w:t xml:space="preserve">. </w:t>
      </w:r>
    </w:p>
    <w:p w14:paraId="27CDB1C7" w14:textId="77777777" w:rsidR="00857864" w:rsidRDefault="00857864" w:rsidP="00857864">
      <w:pPr>
        <w:pStyle w:val="NormalWeb"/>
        <w:spacing w:before="0" w:after="0"/>
        <w:ind w:left="1080"/>
        <w:rPr>
          <w:rFonts w:ascii="Helvetica" w:hAnsi="Helvetica"/>
          <w:iCs/>
          <w:sz w:val="22"/>
          <w:szCs w:val="22"/>
        </w:rPr>
      </w:pPr>
    </w:p>
    <w:p w14:paraId="0BF67A2A" w14:textId="009D9FA3"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LAB MEDIA: Table 3</w:t>
      </w:r>
    </w:p>
    <w:p w14:paraId="696DB2FF" w14:textId="77777777" w:rsidR="00857864" w:rsidRPr="00857864" w:rsidRDefault="00857864" w:rsidP="00857864">
      <w:pPr>
        <w:pStyle w:val="NormalWeb"/>
        <w:spacing w:before="0" w:after="0"/>
        <w:ind w:left="1080"/>
        <w:rPr>
          <w:rFonts w:ascii="Helvetica" w:hAnsi="Helvetica"/>
          <w:iCs/>
          <w:sz w:val="22"/>
          <w:szCs w:val="22"/>
        </w:rPr>
      </w:pPr>
    </w:p>
    <w:p w14:paraId="2403BB92" w14:textId="45915E72" w:rsidR="00857864" w:rsidRDefault="00857864" w:rsidP="00504BEB">
      <w:pPr>
        <w:pStyle w:val="NormalWeb"/>
        <w:numPr>
          <w:ilvl w:val="1"/>
          <w:numId w:val="12"/>
        </w:numPr>
        <w:spacing w:before="0" w:after="0"/>
        <w:rPr>
          <w:rFonts w:ascii="Helvetica" w:hAnsi="Helvetica"/>
          <w:iCs/>
          <w:sz w:val="22"/>
          <w:szCs w:val="22"/>
        </w:rPr>
      </w:pPr>
      <w:r w:rsidRPr="00857864">
        <w:rPr>
          <w:rFonts w:ascii="Helvetica" w:hAnsi="Helvetica"/>
          <w:iCs/>
          <w:sz w:val="22"/>
          <w:szCs w:val="22"/>
        </w:rPr>
        <w:t xml:space="preserve">The screened participants included 78 females and 76 males </w:t>
      </w:r>
      <w:r w:rsidRPr="00857864">
        <w:rPr>
          <w:rFonts w:ascii="Helvetica" w:hAnsi="Helvetica"/>
          <w:b/>
          <w:bCs/>
          <w:iCs/>
          <w:sz w:val="22"/>
          <w:szCs w:val="22"/>
        </w:rPr>
        <w:t>[1]</w:t>
      </w:r>
      <w:r>
        <w:rPr>
          <w:rFonts w:ascii="Helvetica" w:hAnsi="Helvetica"/>
          <w:iCs/>
          <w:sz w:val="22"/>
          <w:szCs w:val="22"/>
        </w:rPr>
        <w:t xml:space="preserve">. Sixteen </w:t>
      </w:r>
      <w:r w:rsidRPr="00F125C9">
        <w:rPr>
          <w:rFonts w:ascii="Helvetica" w:hAnsi="Helvetica"/>
          <w:iCs/>
          <w:sz w:val="22"/>
          <w:szCs w:val="22"/>
        </w:rPr>
        <w:t>cases</w:t>
      </w:r>
      <w:r>
        <w:rPr>
          <w:rFonts w:ascii="Helvetica" w:hAnsi="Helvetica"/>
          <w:iCs/>
          <w:sz w:val="22"/>
          <w:szCs w:val="22"/>
        </w:rPr>
        <w:t xml:space="preserve"> were</w:t>
      </w:r>
      <w:r w:rsidRPr="00F125C9">
        <w:rPr>
          <w:rFonts w:ascii="Helvetica" w:hAnsi="Helvetica"/>
          <w:iCs/>
          <w:sz w:val="22"/>
          <w:szCs w:val="22"/>
        </w:rPr>
        <w:t xml:space="preserve"> excluded because of possible dementia and 4 </w:t>
      </w:r>
      <w:r>
        <w:rPr>
          <w:rFonts w:ascii="Helvetica" w:hAnsi="Helvetica"/>
          <w:iCs/>
          <w:sz w:val="22"/>
          <w:szCs w:val="22"/>
        </w:rPr>
        <w:t>were</w:t>
      </w:r>
      <w:r w:rsidRPr="00F125C9">
        <w:rPr>
          <w:rFonts w:ascii="Helvetica" w:hAnsi="Helvetica"/>
          <w:iCs/>
          <w:sz w:val="22"/>
          <w:szCs w:val="22"/>
        </w:rPr>
        <w:t xml:space="preserve"> excluded because of motor or vision problems</w:t>
      </w:r>
      <w:r>
        <w:rPr>
          <w:rFonts w:ascii="Helvetica" w:hAnsi="Helvetica"/>
          <w:iCs/>
          <w:sz w:val="22"/>
          <w:szCs w:val="22"/>
        </w:rPr>
        <w:t xml:space="preserve"> </w:t>
      </w:r>
      <w:r>
        <w:rPr>
          <w:rFonts w:ascii="Helvetica" w:hAnsi="Helvetica"/>
          <w:b/>
          <w:bCs/>
          <w:iCs/>
          <w:sz w:val="22"/>
          <w:szCs w:val="22"/>
        </w:rPr>
        <w:t>[2]</w:t>
      </w:r>
      <w:r>
        <w:rPr>
          <w:rFonts w:ascii="Helvetica" w:hAnsi="Helvetica"/>
          <w:iCs/>
          <w:sz w:val="22"/>
          <w:szCs w:val="22"/>
        </w:rPr>
        <w:t>.</w:t>
      </w:r>
    </w:p>
    <w:p w14:paraId="21FFF5B2" w14:textId="77777777" w:rsidR="00857864" w:rsidRPr="00857864" w:rsidRDefault="00857864" w:rsidP="00857864">
      <w:pPr>
        <w:pStyle w:val="NormalWeb"/>
        <w:spacing w:before="0" w:after="0"/>
        <w:ind w:left="1080"/>
        <w:rPr>
          <w:rFonts w:ascii="Helvetica" w:hAnsi="Helvetica"/>
          <w:iCs/>
          <w:sz w:val="22"/>
          <w:szCs w:val="22"/>
        </w:rPr>
      </w:pPr>
    </w:p>
    <w:p w14:paraId="7DEA592E" w14:textId="65B838D0"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Screened and signed consent data row</w:t>
      </w:r>
    </w:p>
    <w:p w14:paraId="676863B2" w14:textId="609984B6"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Ineligible row</w:t>
      </w:r>
    </w:p>
    <w:p w14:paraId="7C852B7B" w14:textId="77777777" w:rsidR="00857864" w:rsidRDefault="00857864" w:rsidP="00857864">
      <w:pPr>
        <w:pStyle w:val="NormalWeb"/>
        <w:spacing w:before="0" w:after="0"/>
        <w:ind w:left="1368"/>
        <w:rPr>
          <w:rFonts w:ascii="Helvetica" w:hAnsi="Helvetica"/>
          <w:iCs/>
          <w:sz w:val="22"/>
          <w:szCs w:val="22"/>
        </w:rPr>
      </w:pPr>
    </w:p>
    <w:p w14:paraId="7ED9117E" w14:textId="77AD95E8" w:rsidR="00857864" w:rsidRDefault="00857864" w:rsidP="00F125C9">
      <w:pPr>
        <w:pStyle w:val="NormalWeb"/>
        <w:numPr>
          <w:ilvl w:val="1"/>
          <w:numId w:val="12"/>
        </w:numPr>
        <w:spacing w:before="0" w:after="0"/>
        <w:rPr>
          <w:rFonts w:ascii="Helvetica" w:hAnsi="Helvetica"/>
          <w:iCs/>
          <w:sz w:val="22"/>
          <w:szCs w:val="22"/>
        </w:rPr>
      </w:pPr>
      <w:r>
        <w:rPr>
          <w:rFonts w:ascii="Helvetica" w:hAnsi="Helvetica"/>
          <w:iCs/>
          <w:sz w:val="22"/>
          <w:szCs w:val="22"/>
        </w:rPr>
        <w:t>O</w:t>
      </w:r>
      <w:r w:rsidR="00F125C9" w:rsidRPr="00F125C9">
        <w:rPr>
          <w:rFonts w:ascii="Helvetica" w:hAnsi="Helvetica"/>
          <w:iCs/>
          <w:sz w:val="22"/>
          <w:szCs w:val="22"/>
        </w:rPr>
        <w:t xml:space="preserve">f </w:t>
      </w:r>
      <w:r w:rsidR="00D1063A">
        <w:rPr>
          <w:rFonts w:ascii="Helvetica" w:hAnsi="Helvetica"/>
          <w:iCs/>
          <w:sz w:val="22"/>
          <w:szCs w:val="22"/>
        </w:rPr>
        <w:t>the</w:t>
      </w:r>
      <w:r w:rsidR="00F125C9" w:rsidRPr="00F125C9">
        <w:rPr>
          <w:rFonts w:ascii="Helvetica" w:hAnsi="Helvetica"/>
          <w:iCs/>
          <w:sz w:val="22"/>
          <w:szCs w:val="22"/>
        </w:rPr>
        <w:t xml:space="preserve"> 121 </w:t>
      </w:r>
      <w:r w:rsidR="00D1063A">
        <w:rPr>
          <w:rFonts w:ascii="Helvetica" w:hAnsi="Helvetica"/>
          <w:iCs/>
          <w:sz w:val="22"/>
          <w:szCs w:val="22"/>
        </w:rPr>
        <w:t xml:space="preserve">subjects </w:t>
      </w:r>
      <w:r>
        <w:rPr>
          <w:rFonts w:ascii="Helvetica" w:hAnsi="Helvetica"/>
          <w:iCs/>
          <w:sz w:val="22"/>
          <w:szCs w:val="22"/>
        </w:rPr>
        <w:t xml:space="preserve">who completed the baseline assessment </w:t>
      </w:r>
      <w:r>
        <w:rPr>
          <w:rFonts w:ascii="Helvetica" w:hAnsi="Helvetica"/>
          <w:b/>
          <w:bCs/>
          <w:iCs/>
          <w:sz w:val="22"/>
          <w:szCs w:val="22"/>
        </w:rPr>
        <w:t>[1]</w:t>
      </w:r>
      <w:r>
        <w:rPr>
          <w:rFonts w:ascii="Helvetica" w:hAnsi="Helvetica"/>
          <w:iCs/>
          <w:sz w:val="22"/>
          <w:szCs w:val="22"/>
        </w:rPr>
        <w:t>,</w:t>
      </w:r>
      <w:r w:rsidR="00F125C9" w:rsidRPr="00F125C9">
        <w:rPr>
          <w:rFonts w:ascii="Helvetica" w:hAnsi="Helvetica"/>
          <w:iCs/>
          <w:sz w:val="22"/>
          <w:szCs w:val="22"/>
        </w:rPr>
        <w:t xml:space="preserve"> 51 cases completed </w:t>
      </w:r>
      <w:r>
        <w:rPr>
          <w:rFonts w:ascii="Helvetica" w:hAnsi="Helvetica"/>
          <w:iCs/>
          <w:sz w:val="22"/>
          <w:szCs w:val="22"/>
        </w:rPr>
        <w:t xml:space="preserve">the </w:t>
      </w:r>
      <w:r w:rsidR="00F125C9" w:rsidRPr="00F125C9">
        <w:rPr>
          <w:rFonts w:ascii="Helvetica" w:hAnsi="Helvetica"/>
          <w:iCs/>
          <w:sz w:val="22"/>
          <w:szCs w:val="22"/>
        </w:rPr>
        <w:t xml:space="preserve">training </w:t>
      </w:r>
      <w:r>
        <w:rPr>
          <w:rFonts w:ascii="Helvetica" w:hAnsi="Helvetica"/>
          <w:b/>
          <w:bCs/>
          <w:iCs/>
          <w:sz w:val="22"/>
          <w:szCs w:val="22"/>
        </w:rPr>
        <w:t>[2]</w:t>
      </w:r>
      <w:r>
        <w:rPr>
          <w:rFonts w:ascii="Helvetica" w:hAnsi="Helvetica"/>
          <w:iCs/>
          <w:sz w:val="22"/>
          <w:szCs w:val="22"/>
        </w:rPr>
        <w:t xml:space="preserve"> with </w:t>
      </w:r>
      <w:r w:rsidR="00F125C9" w:rsidRPr="00F125C9">
        <w:rPr>
          <w:rFonts w:ascii="Helvetica" w:hAnsi="Helvetica"/>
          <w:iCs/>
          <w:sz w:val="22"/>
          <w:szCs w:val="22"/>
        </w:rPr>
        <w:t xml:space="preserve">44 cases still training </w:t>
      </w:r>
      <w:r>
        <w:rPr>
          <w:rFonts w:ascii="Helvetica" w:hAnsi="Helvetica"/>
          <w:b/>
          <w:bCs/>
          <w:iCs/>
          <w:sz w:val="22"/>
          <w:szCs w:val="22"/>
        </w:rPr>
        <w:t xml:space="preserve">[3] </w:t>
      </w:r>
      <w:r w:rsidR="00F125C9" w:rsidRPr="00F125C9">
        <w:rPr>
          <w:rFonts w:ascii="Helvetica" w:hAnsi="Helvetica"/>
          <w:iCs/>
          <w:sz w:val="22"/>
          <w:szCs w:val="22"/>
        </w:rPr>
        <w:t>and 15 cases waiting to train</w:t>
      </w:r>
      <w:r>
        <w:rPr>
          <w:rFonts w:ascii="Helvetica" w:hAnsi="Helvetica"/>
          <w:iCs/>
          <w:sz w:val="22"/>
          <w:szCs w:val="22"/>
        </w:rPr>
        <w:t xml:space="preserve"> </w:t>
      </w:r>
      <w:r>
        <w:rPr>
          <w:rFonts w:ascii="Helvetica" w:hAnsi="Helvetica"/>
          <w:b/>
          <w:bCs/>
          <w:iCs/>
          <w:sz w:val="22"/>
          <w:szCs w:val="22"/>
        </w:rPr>
        <w:t>[4]</w:t>
      </w:r>
      <w:r w:rsidR="00F125C9" w:rsidRPr="00F125C9">
        <w:rPr>
          <w:rFonts w:ascii="Helvetica" w:hAnsi="Helvetica"/>
          <w:iCs/>
          <w:sz w:val="22"/>
          <w:szCs w:val="22"/>
        </w:rPr>
        <w:t>.</w:t>
      </w:r>
    </w:p>
    <w:p w14:paraId="0C92266C" w14:textId="77777777" w:rsidR="00857864" w:rsidRDefault="00857864" w:rsidP="00857864">
      <w:pPr>
        <w:pStyle w:val="NormalWeb"/>
        <w:spacing w:before="0" w:after="0"/>
        <w:ind w:left="1080"/>
        <w:rPr>
          <w:rFonts w:ascii="Helvetica" w:hAnsi="Helvetica"/>
          <w:iCs/>
          <w:sz w:val="22"/>
          <w:szCs w:val="22"/>
        </w:rPr>
      </w:pPr>
    </w:p>
    <w:p w14:paraId="38B86F1F" w14:textId="76436DA3"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Completed baseline assessment data row</w:t>
      </w:r>
    </w:p>
    <w:p w14:paraId="13D1FEB4" w14:textId="23326E9C"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Completed training data row</w:t>
      </w:r>
    </w:p>
    <w:p w14:paraId="60CA2785" w14:textId="320AA8E4"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Still training data row</w:t>
      </w:r>
    </w:p>
    <w:p w14:paraId="5DFE1402" w14:textId="487B32C3" w:rsidR="00857864"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Waiting to train data row</w:t>
      </w:r>
    </w:p>
    <w:p w14:paraId="3957405A" w14:textId="77777777" w:rsidR="00857864" w:rsidRDefault="00857864" w:rsidP="00857864">
      <w:pPr>
        <w:pStyle w:val="NormalWeb"/>
        <w:spacing w:before="0" w:after="0"/>
        <w:ind w:left="1368"/>
        <w:rPr>
          <w:rFonts w:ascii="Helvetica" w:hAnsi="Helvetica"/>
          <w:iCs/>
          <w:sz w:val="22"/>
          <w:szCs w:val="22"/>
        </w:rPr>
      </w:pPr>
    </w:p>
    <w:p w14:paraId="7404ACD9" w14:textId="1A286195" w:rsidR="00F125C9" w:rsidRDefault="00F125C9" w:rsidP="00F125C9">
      <w:pPr>
        <w:pStyle w:val="NormalWeb"/>
        <w:numPr>
          <w:ilvl w:val="1"/>
          <w:numId w:val="12"/>
        </w:numPr>
        <w:spacing w:before="0" w:after="0"/>
        <w:rPr>
          <w:rFonts w:ascii="Helvetica" w:hAnsi="Helvetica"/>
          <w:iCs/>
          <w:sz w:val="22"/>
          <w:szCs w:val="22"/>
        </w:rPr>
      </w:pPr>
      <w:r w:rsidRPr="00F125C9">
        <w:rPr>
          <w:rFonts w:ascii="Helvetica" w:hAnsi="Helvetica"/>
          <w:iCs/>
          <w:sz w:val="22"/>
          <w:szCs w:val="22"/>
        </w:rPr>
        <w:t>The drop-out rate after any training was 9%</w:t>
      </w:r>
      <w:r w:rsidR="00857864">
        <w:rPr>
          <w:rFonts w:ascii="Helvetica" w:hAnsi="Helvetica"/>
          <w:iCs/>
          <w:sz w:val="22"/>
          <w:szCs w:val="22"/>
        </w:rPr>
        <w:t xml:space="preserve"> </w:t>
      </w:r>
      <w:r w:rsidR="00857864">
        <w:rPr>
          <w:rFonts w:ascii="Helvetica" w:hAnsi="Helvetica"/>
          <w:b/>
          <w:bCs/>
          <w:iCs/>
          <w:sz w:val="22"/>
          <w:szCs w:val="22"/>
        </w:rPr>
        <w:t>[1]</w:t>
      </w:r>
      <w:r w:rsidRPr="00F125C9">
        <w:rPr>
          <w:rFonts w:ascii="Helvetica" w:hAnsi="Helvetica"/>
          <w:iCs/>
          <w:sz w:val="22"/>
          <w:szCs w:val="22"/>
        </w:rPr>
        <w:t>.</w:t>
      </w:r>
    </w:p>
    <w:p w14:paraId="1A3452EB" w14:textId="77777777" w:rsidR="00857864" w:rsidRDefault="00857864" w:rsidP="00857864">
      <w:pPr>
        <w:pStyle w:val="NormalWeb"/>
        <w:spacing w:before="0" w:after="0"/>
        <w:ind w:left="1080"/>
        <w:rPr>
          <w:rFonts w:ascii="Helvetica" w:hAnsi="Helvetica"/>
          <w:iCs/>
          <w:sz w:val="22"/>
          <w:szCs w:val="22"/>
        </w:rPr>
      </w:pPr>
    </w:p>
    <w:p w14:paraId="6D60B9F2" w14:textId="5FADE254" w:rsidR="00857864" w:rsidRPr="00F125C9" w:rsidRDefault="00857864" w:rsidP="00857864">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Table 3: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Dropped out after training data row</w:t>
      </w:r>
    </w:p>
    <w:p w14:paraId="37C12540" w14:textId="77777777" w:rsidR="00F125C9" w:rsidRPr="00F125C9" w:rsidRDefault="00F125C9" w:rsidP="00F125C9">
      <w:pPr>
        <w:pStyle w:val="NormalWeb"/>
        <w:spacing w:before="0" w:after="0"/>
        <w:ind w:left="360"/>
        <w:rPr>
          <w:rFonts w:ascii="Helvetica" w:hAnsi="Helvetica"/>
          <w:b/>
          <w:iCs/>
          <w:sz w:val="22"/>
          <w:szCs w:val="22"/>
        </w:rPr>
      </w:pPr>
    </w:p>
    <w:p w14:paraId="2740E9A2" w14:textId="7CE95D6B" w:rsidR="00587A39" w:rsidRDefault="00F125C9" w:rsidP="00F125C9">
      <w:pPr>
        <w:pStyle w:val="NormalWeb"/>
        <w:numPr>
          <w:ilvl w:val="1"/>
          <w:numId w:val="12"/>
        </w:numPr>
        <w:spacing w:before="0" w:after="0"/>
        <w:rPr>
          <w:rFonts w:ascii="Helvetica" w:hAnsi="Helvetica"/>
          <w:iCs/>
          <w:sz w:val="22"/>
          <w:szCs w:val="22"/>
        </w:rPr>
      </w:pPr>
      <w:r w:rsidRPr="00587A39">
        <w:rPr>
          <w:rFonts w:ascii="Helvetica" w:hAnsi="Helvetica"/>
          <w:iCs/>
          <w:sz w:val="22"/>
          <w:szCs w:val="22"/>
        </w:rPr>
        <w:t xml:space="preserve">Paired t-tests found that </w:t>
      </w:r>
      <w:r w:rsidR="00587A39" w:rsidRPr="00587A39">
        <w:rPr>
          <w:rFonts w:ascii="Helvetica" w:hAnsi="Helvetica"/>
          <w:iCs/>
          <w:sz w:val="22"/>
          <w:szCs w:val="22"/>
        </w:rPr>
        <w:t>the c</w:t>
      </w:r>
      <w:r w:rsidRPr="00587A39">
        <w:rPr>
          <w:rFonts w:ascii="Helvetica" w:hAnsi="Helvetica"/>
          <w:iCs/>
          <w:sz w:val="22"/>
          <w:szCs w:val="22"/>
        </w:rPr>
        <w:t xml:space="preserve">ompletion time for all 6 tests </w:t>
      </w:r>
      <w:r w:rsidR="00587A39">
        <w:rPr>
          <w:rFonts w:ascii="Helvetica" w:hAnsi="Helvetica"/>
          <w:b/>
          <w:bCs/>
          <w:iCs/>
          <w:sz w:val="22"/>
          <w:szCs w:val="22"/>
        </w:rPr>
        <w:t xml:space="preserve">[1] </w:t>
      </w:r>
      <w:r w:rsidRPr="00587A39">
        <w:rPr>
          <w:rFonts w:ascii="Helvetica" w:hAnsi="Helvetica"/>
          <w:iCs/>
          <w:sz w:val="22"/>
          <w:szCs w:val="22"/>
        </w:rPr>
        <w:t xml:space="preserve">significantly improved from the baseline assessment </w:t>
      </w:r>
      <w:r w:rsidR="00587A39">
        <w:rPr>
          <w:rFonts w:ascii="Helvetica" w:hAnsi="Helvetica"/>
          <w:b/>
          <w:bCs/>
          <w:iCs/>
          <w:sz w:val="22"/>
          <w:szCs w:val="22"/>
        </w:rPr>
        <w:t xml:space="preserve">[2] </w:t>
      </w:r>
      <w:r w:rsidRPr="00587A39">
        <w:rPr>
          <w:rFonts w:ascii="Helvetica" w:hAnsi="Helvetica"/>
          <w:iCs/>
          <w:sz w:val="22"/>
          <w:szCs w:val="22"/>
        </w:rPr>
        <w:t xml:space="preserve">to the final training assessment in completers </w:t>
      </w:r>
      <w:r w:rsidR="00587A39" w:rsidRPr="00587A39">
        <w:rPr>
          <w:rFonts w:ascii="Helvetica" w:hAnsi="Helvetica"/>
          <w:b/>
          <w:bCs/>
          <w:iCs/>
          <w:sz w:val="22"/>
          <w:szCs w:val="22"/>
        </w:rPr>
        <w:t>[</w:t>
      </w:r>
      <w:r w:rsidR="00587A39">
        <w:rPr>
          <w:rFonts w:ascii="Helvetica" w:hAnsi="Helvetica"/>
          <w:b/>
          <w:bCs/>
          <w:iCs/>
          <w:sz w:val="22"/>
          <w:szCs w:val="22"/>
        </w:rPr>
        <w:t>3</w:t>
      </w:r>
      <w:r w:rsidR="00587A39" w:rsidRPr="00587A39">
        <w:rPr>
          <w:rFonts w:ascii="Helvetica" w:hAnsi="Helvetica"/>
          <w:b/>
          <w:bCs/>
          <w:iCs/>
          <w:sz w:val="22"/>
          <w:szCs w:val="22"/>
        </w:rPr>
        <w:t>]</w:t>
      </w:r>
      <w:r w:rsidR="00587A39">
        <w:rPr>
          <w:rFonts w:ascii="Helvetica" w:hAnsi="Helvetica"/>
          <w:iCs/>
          <w:sz w:val="22"/>
          <w:szCs w:val="22"/>
        </w:rPr>
        <w:t>.</w:t>
      </w:r>
    </w:p>
    <w:p w14:paraId="1FB1CE08" w14:textId="77777777" w:rsidR="00587A39" w:rsidRDefault="00587A39" w:rsidP="00587A39">
      <w:pPr>
        <w:pStyle w:val="NormalWeb"/>
        <w:spacing w:before="0" w:after="0"/>
        <w:ind w:left="1080"/>
        <w:rPr>
          <w:rFonts w:ascii="Helvetica" w:hAnsi="Helvetica"/>
          <w:iCs/>
          <w:sz w:val="22"/>
          <w:szCs w:val="22"/>
        </w:rPr>
      </w:pPr>
    </w:p>
    <w:p w14:paraId="089951F2" w14:textId="70CA20F1"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Figure 4</w:t>
      </w:r>
    </w:p>
    <w:p w14:paraId="155EB9EF" w14:textId="66C2F834"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Figure 4: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blue data bars</w:t>
      </w:r>
    </w:p>
    <w:p w14:paraId="04B8ACA4" w14:textId="582A7562"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Figure 4: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orange data bars</w:t>
      </w:r>
    </w:p>
    <w:p w14:paraId="60B8D1EF" w14:textId="77777777" w:rsidR="00587A39" w:rsidRPr="00587A39" w:rsidRDefault="00587A39" w:rsidP="00587A39">
      <w:pPr>
        <w:pStyle w:val="NormalWeb"/>
        <w:spacing w:before="0" w:after="0"/>
        <w:ind w:left="1368"/>
        <w:rPr>
          <w:rFonts w:ascii="Helvetica" w:hAnsi="Helvetica"/>
          <w:iCs/>
          <w:sz w:val="22"/>
          <w:szCs w:val="22"/>
        </w:rPr>
      </w:pPr>
    </w:p>
    <w:p w14:paraId="0C8EE6E9" w14:textId="47ECCC79" w:rsidR="00587A39" w:rsidRPr="00587A39" w:rsidRDefault="00F125C9" w:rsidP="00F125C9">
      <w:pPr>
        <w:pStyle w:val="NormalWeb"/>
        <w:numPr>
          <w:ilvl w:val="1"/>
          <w:numId w:val="12"/>
        </w:numPr>
        <w:spacing w:before="0" w:after="0"/>
        <w:rPr>
          <w:rFonts w:ascii="Helvetica" w:hAnsi="Helvetica"/>
          <w:iCs/>
          <w:sz w:val="22"/>
          <w:szCs w:val="22"/>
        </w:rPr>
      </w:pPr>
      <w:r w:rsidRPr="00587A39">
        <w:rPr>
          <w:rFonts w:ascii="Helvetica" w:hAnsi="Helvetica"/>
          <w:iCs/>
          <w:sz w:val="22"/>
          <w:szCs w:val="22"/>
        </w:rPr>
        <w:lastRenderedPageBreak/>
        <w:t xml:space="preserve">Further, none of the simulations improved differentially in the </w:t>
      </w:r>
      <w:r w:rsidR="00204CF2">
        <w:rPr>
          <w:rFonts w:ascii="Helvetica" w:hAnsi="Helvetica"/>
          <w:iCs/>
          <w:sz w:val="22"/>
          <w:szCs w:val="22"/>
        </w:rPr>
        <w:t>non-impaired older individuals</w:t>
      </w:r>
      <w:r w:rsidRPr="00587A39">
        <w:rPr>
          <w:rFonts w:ascii="Helvetica" w:hAnsi="Helvetica"/>
          <w:iCs/>
          <w:sz w:val="22"/>
          <w:szCs w:val="22"/>
        </w:rPr>
        <w:t xml:space="preserve"> </w:t>
      </w:r>
      <w:r w:rsidR="00587A39" w:rsidRPr="00587A39">
        <w:rPr>
          <w:rFonts w:ascii="Helvetica" w:hAnsi="Helvetica"/>
          <w:iCs/>
          <w:sz w:val="22"/>
          <w:szCs w:val="22"/>
        </w:rPr>
        <w:t>or</w:t>
      </w:r>
      <w:r w:rsidR="00204CF2">
        <w:rPr>
          <w:rFonts w:ascii="Helvetica" w:hAnsi="Helvetica"/>
          <w:iCs/>
          <w:sz w:val="22"/>
          <w:szCs w:val="22"/>
        </w:rPr>
        <w:t xml:space="preserve"> mild cognitive impaired</w:t>
      </w:r>
      <w:r w:rsidRPr="00587A39">
        <w:rPr>
          <w:rFonts w:ascii="Helvetica" w:hAnsi="Helvetica"/>
          <w:iCs/>
          <w:sz w:val="22"/>
          <w:szCs w:val="22"/>
        </w:rPr>
        <w:t xml:space="preserve"> samples</w:t>
      </w:r>
      <w:r w:rsidR="00587A39" w:rsidRPr="00587A39">
        <w:rPr>
          <w:rFonts w:ascii="Helvetica" w:hAnsi="Helvetica"/>
          <w:iCs/>
          <w:sz w:val="22"/>
          <w:szCs w:val="22"/>
        </w:rPr>
        <w:t xml:space="preserve"> </w:t>
      </w:r>
      <w:r w:rsidR="00587A39" w:rsidRPr="00587A39">
        <w:rPr>
          <w:rFonts w:ascii="Helvetica" w:hAnsi="Helvetica"/>
          <w:b/>
          <w:bCs/>
          <w:iCs/>
          <w:sz w:val="22"/>
          <w:szCs w:val="22"/>
        </w:rPr>
        <w:t>[1]</w:t>
      </w:r>
      <w:r w:rsidRPr="00587A39">
        <w:rPr>
          <w:rFonts w:ascii="Helvetica" w:hAnsi="Helvetica"/>
          <w:iCs/>
          <w:sz w:val="22"/>
          <w:szCs w:val="22"/>
        </w:rPr>
        <w:t>, as indexed by</w:t>
      </w:r>
      <w:r w:rsidR="00587A39" w:rsidRPr="00587A39">
        <w:rPr>
          <w:rFonts w:ascii="Helvetica" w:hAnsi="Helvetica"/>
          <w:iCs/>
          <w:sz w:val="22"/>
          <w:szCs w:val="22"/>
        </w:rPr>
        <w:t xml:space="preserve"> the</w:t>
      </w:r>
      <w:r w:rsidRPr="00587A39">
        <w:rPr>
          <w:rFonts w:ascii="Helvetica" w:hAnsi="Helvetica"/>
          <w:iCs/>
          <w:sz w:val="22"/>
          <w:szCs w:val="22"/>
        </w:rPr>
        <w:t xml:space="preserve"> percentage of improvement </w:t>
      </w:r>
      <w:r w:rsidR="00587A39" w:rsidRPr="00587A39">
        <w:rPr>
          <w:rFonts w:ascii="Helvetica" w:hAnsi="Helvetica"/>
          <w:b/>
          <w:bCs/>
          <w:iCs/>
          <w:sz w:val="22"/>
          <w:szCs w:val="22"/>
        </w:rPr>
        <w:t>[</w:t>
      </w:r>
      <w:r w:rsidR="00587A39">
        <w:rPr>
          <w:rFonts w:ascii="Helvetica" w:hAnsi="Helvetica"/>
          <w:b/>
          <w:bCs/>
          <w:iCs/>
          <w:sz w:val="22"/>
          <w:szCs w:val="22"/>
        </w:rPr>
        <w:t>2</w:t>
      </w:r>
      <w:r w:rsidR="00587A39" w:rsidRPr="00587A39">
        <w:rPr>
          <w:rFonts w:ascii="Helvetica" w:hAnsi="Helvetica"/>
          <w:b/>
          <w:bCs/>
          <w:iCs/>
          <w:sz w:val="22"/>
          <w:szCs w:val="22"/>
        </w:rPr>
        <w:t>]</w:t>
      </w:r>
      <w:r w:rsidR="00587A39" w:rsidRPr="00587A39">
        <w:rPr>
          <w:rFonts w:ascii="Helvetica" w:hAnsi="Helvetica"/>
          <w:iCs/>
          <w:sz w:val="22"/>
          <w:szCs w:val="22"/>
        </w:rPr>
        <w:t xml:space="preserve"> </w:t>
      </w:r>
      <w:r w:rsidRPr="00587A39">
        <w:rPr>
          <w:rFonts w:ascii="Helvetica" w:hAnsi="Helvetica"/>
          <w:iCs/>
          <w:sz w:val="22"/>
          <w:szCs w:val="22"/>
        </w:rPr>
        <w:t>from baseline to end of training</w:t>
      </w:r>
      <w:r w:rsidR="00587A39" w:rsidRPr="00587A39">
        <w:rPr>
          <w:rFonts w:ascii="Helvetica" w:hAnsi="Helvetica"/>
          <w:iCs/>
          <w:sz w:val="22"/>
          <w:szCs w:val="22"/>
        </w:rPr>
        <w:t xml:space="preserve"> </w:t>
      </w:r>
      <w:r w:rsidR="00587A39" w:rsidRPr="00587A39">
        <w:rPr>
          <w:rFonts w:ascii="Helvetica" w:hAnsi="Helvetica"/>
          <w:b/>
          <w:bCs/>
          <w:iCs/>
          <w:sz w:val="22"/>
          <w:szCs w:val="22"/>
        </w:rPr>
        <w:t>[3]</w:t>
      </w:r>
      <w:r w:rsidR="00587A39" w:rsidRPr="00587A39">
        <w:rPr>
          <w:rFonts w:ascii="Helvetica" w:hAnsi="Helvetica"/>
          <w:iCs/>
          <w:sz w:val="22"/>
          <w:szCs w:val="22"/>
        </w:rPr>
        <w:t>.</w:t>
      </w:r>
    </w:p>
    <w:p w14:paraId="2CB8CD00" w14:textId="77777777" w:rsidR="00587A39" w:rsidRPr="00587A39" w:rsidRDefault="00587A39" w:rsidP="00587A39">
      <w:pPr>
        <w:pStyle w:val="NormalWeb"/>
        <w:spacing w:before="0" w:after="0"/>
        <w:ind w:left="1080"/>
        <w:rPr>
          <w:rFonts w:ascii="Helvetica" w:hAnsi="Helvetica"/>
          <w:iCs/>
          <w:sz w:val="22"/>
          <w:szCs w:val="22"/>
        </w:rPr>
      </w:pPr>
    </w:p>
    <w:p w14:paraId="4F4B2BE2" w14:textId="11DF5B4A"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Figure 5</w:t>
      </w:r>
    </w:p>
    <w:p w14:paraId="44431D35" w14:textId="5F636211"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Figure 5: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blue data bars</w:t>
      </w:r>
    </w:p>
    <w:p w14:paraId="1CF196B2" w14:textId="1283EE84"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 xml:space="preserve">LAB MEDIA: Figure 5: </w:t>
      </w:r>
      <w:proofErr w:type="spellStart"/>
      <w:r>
        <w:rPr>
          <w:rFonts w:ascii="Helvetica" w:hAnsi="Helvetica"/>
          <w:iCs/>
          <w:sz w:val="22"/>
          <w:szCs w:val="22"/>
        </w:rPr>
        <w:t>JoVE</w:t>
      </w:r>
      <w:proofErr w:type="spellEnd"/>
      <w:r>
        <w:rPr>
          <w:rFonts w:ascii="Helvetica" w:hAnsi="Helvetica"/>
          <w:iCs/>
          <w:sz w:val="22"/>
          <w:szCs w:val="22"/>
        </w:rPr>
        <w:t xml:space="preserve"> Video Editor please emphasize orange data bars</w:t>
      </w:r>
    </w:p>
    <w:p w14:paraId="02B60BDC" w14:textId="77777777" w:rsidR="00587A39" w:rsidRDefault="00587A39" w:rsidP="00587A39">
      <w:pPr>
        <w:pStyle w:val="NormalWeb"/>
        <w:spacing w:before="0" w:after="0"/>
        <w:ind w:left="1368"/>
        <w:rPr>
          <w:rFonts w:ascii="Helvetica" w:hAnsi="Helvetica"/>
          <w:iCs/>
          <w:sz w:val="22"/>
          <w:szCs w:val="22"/>
        </w:rPr>
      </w:pPr>
    </w:p>
    <w:p w14:paraId="217E4EEB" w14:textId="44BE0CB9" w:rsidR="00587A39" w:rsidRDefault="00F125C9" w:rsidP="00F125C9">
      <w:pPr>
        <w:pStyle w:val="NormalWeb"/>
        <w:numPr>
          <w:ilvl w:val="1"/>
          <w:numId w:val="12"/>
        </w:numPr>
        <w:spacing w:before="0" w:after="0"/>
        <w:rPr>
          <w:rFonts w:ascii="Helvetica" w:hAnsi="Helvetica"/>
          <w:iCs/>
          <w:sz w:val="22"/>
          <w:szCs w:val="22"/>
        </w:rPr>
      </w:pPr>
      <w:r w:rsidRPr="00587A39">
        <w:rPr>
          <w:rFonts w:ascii="Helvetica" w:hAnsi="Helvetica"/>
          <w:iCs/>
          <w:sz w:val="22"/>
          <w:szCs w:val="22"/>
        </w:rPr>
        <w:t>Both groups</w:t>
      </w:r>
      <w:r w:rsidR="00587A39">
        <w:rPr>
          <w:rFonts w:ascii="Helvetica" w:hAnsi="Helvetica"/>
          <w:iCs/>
          <w:sz w:val="22"/>
          <w:szCs w:val="22"/>
        </w:rPr>
        <w:t xml:space="preserve"> also</w:t>
      </w:r>
      <w:r w:rsidRPr="00587A39">
        <w:rPr>
          <w:rFonts w:ascii="Helvetica" w:hAnsi="Helvetica"/>
          <w:iCs/>
          <w:sz w:val="22"/>
          <w:szCs w:val="22"/>
        </w:rPr>
        <w:t xml:space="preserve"> evidenced substantial improvements in performance on alternative versions of the assessment tasks</w:t>
      </w:r>
      <w:r w:rsidR="00587A39">
        <w:rPr>
          <w:rFonts w:ascii="Helvetica" w:hAnsi="Helvetica"/>
          <w:iCs/>
          <w:sz w:val="22"/>
          <w:szCs w:val="22"/>
        </w:rPr>
        <w:t xml:space="preserve"> </w:t>
      </w:r>
      <w:r w:rsidR="00587A39">
        <w:rPr>
          <w:rFonts w:ascii="Helvetica" w:hAnsi="Helvetica"/>
          <w:b/>
          <w:bCs/>
          <w:iCs/>
          <w:sz w:val="22"/>
          <w:szCs w:val="22"/>
        </w:rPr>
        <w:t>[1]</w:t>
      </w:r>
      <w:r w:rsidRPr="00587A39">
        <w:rPr>
          <w:rFonts w:ascii="Helvetica" w:hAnsi="Helvetica"/>
          <w:iCs/>
          <w:sz w:val="22"/>
          <w:szCs w:val="22"/>
        </w:rPr>
        <w:t>.</w:t>
      </w:r>
    </w:p>
    <w:p w14:paraId="49FAF3B1" w14:textId="77777777" w:rsidR="00587A39" w:rsidRDefault="00587A39" w:rsidP="00587A39">
      <w:pPr>
        <w:pStyle w:val="NormalWeb"/>
        <w:spacing w:before="0" w:after="0"/>
        <w:ind w:left="1080"/>
        <w:rPr>
          <w:rFonts w:ascii="Helvetica" w:hAnsi="Helvetica"/>
          <w:iCs/>
          <w:sz w:val="22"/>
          <w:szCs w:val="22"/>
        </w:rPr>
      </w:pPr>
    </w:p>
    <w:p w14:paraId="5B28BBEB" w14:textId="541CCDB4" w:rsidR="00587A39" w:rsidRDefault="00587A39" w:rsidP="00587A39">
      <w:pPr>
        <w:pStyle w:val="NormalWeb"/>
        <w:numPr>
          <w:ilvl w:val="2"/>
          <w:numId w:val="12"/>
        </w:numPr>
        <w:spacing w:before="0" w:after="0"/>
        <w:rPr>
          <w:rFonts w:ascii="Helvetica" w:hAnsi="Helvetica"/>
          <w:iCs/>
          <w:sz w:val="22"/>
          <w:szCs w:val="22"/>
        </w:rPr>
      </w:pPr>
      <w:r>
        <w:rPr>
          <w:rFonts w:ascii="Helvetica" w:hAnsi="Helvetica"/>
          <w:iCs/>
          <w:sz w:val="22"/>
          <w:szCs w:val="22"/>
        </w:rPr>
        <w:t>LAB MEDIA: Table 4</w:t>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64F5DF8" w14:textId="0D9439BF" w:rsidR="00BF42E2" w:rsidRPr="006B4B4D" w:rsidRDefault="006B4B4D" w:rsidP="00BF42E2">
      <w:pPr>
        <w:numPr>
          <w:ilvl w:val="1"/>
          <w:numId w:val="12"/>
        </w:numPr>
        <w:spacing w:before="240"/>
        <w:outlineLvl w:val="0"/>
        <w:rPr>
          <w:rFonts w:ascii="Helvetica" w:hAnsi="Helvetica" w:cs="Arial"/>
          <w:sz w:val="22"/>
          <w:szCs w:val="22"/>
        </w:rPr>
      </w:pPr>
      <w:r w:rsidRPr="006B4B4D">
        <w:rPr>
          <w:rFonts w:ascii="Helvetica" w:hAnsi="Helvetica" w:cs="Arial"/>
          <w:b/>
          <w:sz w:val="22"/>
          <w:szCs w:val="22"/>
        </w:rPr>
        <w:t>PK</w:t>
      </w:r>
      <w:r>
        <w:rPr>
          <w:rFonts w:ascii="Helvetica" w:hAnsi="Helvetica" w:cs="Arial"/>
          <w:b/>
          <w:sz w:val="22"/>
          <w:szCs w:val="22"/>
        </w:rPr>
        <w:t xml:space="preserve">: </w:t>
      </w:r>
      <w:r w:rsidRPr="006B4B4D">
        <w:rPr>
          <w:rFonts w:ascii="Helvetica" w:hAnsi="Helvetica" w:cs="Arial"/>
          <w:sz w:val="22"/>
          <w:szCs w:val="22"/>
        </w:rPr>
        <w:t xml:space="preserve">it is very important </w:t>
      </w:r>
      <w:r>
        <w:rPr>
          <w:rFonts w:ascii="Helvetica" w:hAnsi="Helvetica" w:cs="Arial"/>
          <w:sz w:val="22"/>
          <w:szCs w:val="22"/>
        </w:rPr>
        <w:t xml:space="preserve">to ensure that the people being trained are oriented to the fact that all instructions and all feedback is presented by the application itself. For older people with reduced experience with technology, they may not be as aware that all of the information for the task is presented on the screen.  For people who are receiving cognitive training as well, </w:t>
      </w:r>
      <w:r w:rsidR="00FD6F05">
        <w:rPr>
          <w:rFonts w:ascii="Helvetica" w:hAnsi="Helvetica" w:cs="Arial"/>
          <w:sz w:val="22"/>
          <w:szCs w:val="22"/>
        </w:rPr>
        <w:t xml:space="preserve">it is  important to </w:t>
      </w:r>
      <w:r>
        <w:rPr>
          <w:rFonts w:ascii="Helvetica" w:hAnsi="Helvetica" w:cs="Arial"/>
          <w:sz w:val="22"/>
          <w:szCs w:val="22"/>
        </w:rPr>
        <w:t xml:space="preserve">ensure that they divide their time between cognitive and skills training at each of the training </w:t>
      </w:r>
      <w:bookmarkStart w:id="1" w:name="_GoBack"/>
      <w:r>
        <w:rPr>
          <w:rFonts w:ascii="Helvetica" w:hAnsi="Helvetica" w:cs="Arial"/>
          <w:sz w:val="22"/>
          <w:szCs w:val="22"/>
        </w:rPr>
        <w:t>sessions</w:t>
      </w:r>
      <w:bookmarkEnd w:id="1"/>
      <w:r>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3797FFD3" w14:textId="2B534E03" w:rsidR="00BF42E2" w:rsidRPr="006B4B4D" w:rsidRDefault="006B4B4D" w:rsidP="00BF42E2">
      <w:pPr>
        <w:numPr>
          <w:ilvl w:val="1"/>
          <w:numId w:val="12"/>
        </w:numPr>
        <w:spacing w:before="240"/>
        <w:outlineLvl w:val="0"/>
        <w:rPr>
          <w:rFonts w:ascii="Helvetica" w:hAnsi="Helvetica" w:cs="Arial"/>
          <w:sz w:val="22"/>
          <w:szCs w:val="22"/>
        </w:rPr>
      </w:pPr>
      <w:r w:rsidRPr="006B4B4D">
        <w:rPr>
          <w:rFonts w:ascii="Helvetica" w:hAnsi="Helvetica" w:cs="Arial"/>
          <w:b/>
          <w:sz w:val="22"/>
          <w:szCs w:val="22"/>
        </w:rPr>
        <w:t>SC:</w:t>
      </w:r>
      <w:r>
        <w:rPr>
          <w:rFonts w:ascii="Helvetica" w:hAnsi="Helvetica" w:cs="Arial"/>
          <w:b/>
          <w:sz w:val="22"/>
          <w:szCs w:val="22"/>
        </w:rPr>
        <w:t xml:space="preserve">  </w:t>
      </w:r>
      <w:r>
        <w:rPr>
          <w:rFonts w:ascii="Helvetica" w:hAnsi="Helvetica" w:cs="Arial"/>
          <w:sz w:val="22"/>
          <w:szCs w:val="22"/>
        </w:rPr>
        <w:t>The application can easily be customized or modified, in order to create alternative versions of the existing tasks or two create new tasks.  For instance, we are planning on developing an application to train smartphone usage.  Also, we want to develop an integrated series of activities, such as a wayfinding task located at a doctor’s office or medical clinic, such that participants would have to perform a series of activities in the correct order.</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226CB4C0" w14:textId="31178420" w:rsidR="006B4B4D" w:rsidRPr="006B4B4D" w:rsidRDefault="006B4B4D" w:rsidP="006B4B4D">
      <w:pPr>
        <w:numPr>
          <w:ilvl w:val="1"/>
          <w:numId w:val="12"/>
        </w:numPr>
        <w:spacing w:before="240"/>
        <w:outlineLvl w:val="0"/>
        <w:rPr>
          <w:rFonts w:ascii="Helvetica" w:hAnsi="Helvetica" w:cs="Arial"/>
          <w:bCs/>
          <w:sz w:val="22"/>
          <w:szCs w:val="22"/>
        </w:rPr>
      </w:pPr>
      <w:r w:rsidRPr="006B4B4D">
        <w:rPr>
          <w:rFonts w:ascii="Helvetica" w:hAnsi="Helvetica" w:cs="Arial"/>
          <w:b/>
          <w:sz w:val="22"/>
          <w:szCs w:val="22"/>
        </w:rPr>
        <w:t>PH:</w:t>
      </w:r>
      <w:r>
        <w:rPr>
          <w:rFonts w:ascii="Helvetica" w:hAnsi="Helvetica" w:cs="Arial"/>
          <w:sz w:val="22"/>
          <w:szCs w:val="22"/>
        </w:rPr>
        <w:t xml:space="preserve"> Our software is being widely used in research projects examining technology based task performance in mild cognitive impairment, healthy aging, Autism spectrum conditions, major depression, bipolar disorder, and schizophrenia.  It is also being used in two different naturalistic treatment studies in large health care systems targeting patients with severe mental.  In those studies, real world </w:t>
      </w:r>
      <w:r>
        <w:rPr>
          <w:rFonts w:ascii="Helvetica" w:hAnsi="Helvetica" w:cs="Arial"/>
          <w:sz w:val="22"/>
          <w:szCs w:val="22"/>
        </w:rPr>
        <w:lastRenderedPageBreak/>
        <w:t>outcomes, such as independence in residence, can be related to training success in these skills training tasks.</w:t>
      </w:r>
    </w:p>
    <w:p w14:paraId="31F0EB1C" w14:textId="40F8B2CC"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NTERVIEW: Named talent says the statement above in an interview-style shot, looking slightly off-camera</w:t>
      </w:r>
    </w:p>
    <w:p w14:paraId="734613B5" w14:textId="395E8A20"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r w:rsidR="008D56B3">
        <w:rPr>
          <w:rFonts w:ascii="Helvetica" w:hAnsi="Helvetica" w:cs="Arial"/>
          <w:sz w:val="22"/>
          <w:szCs w:val="22"/>
        </w:rPr>
        <w:t xml:space="preserve"> If no materials are hazardous, leave this statement blank.</w:t>
      </w:r>
    </w:p>
    <w:p w14:paraId="6662C09C" w14:textId="77777777"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9-10-07T11:53:00Z" w:initials="MF">
    <w:p w14:paraId="1D977243" w14:textId="474F9999" w:rsidR="00A02E64" w:rsidRPr="00F95819" w:rsidRDefault="00A02E64" w:rsidP="00FA1A9D">
      <w:pPr>
        <w:pStyle w:val="CommentText"/>
        <w:rPr>
          <w:lang w:val="en-IN"/>
        </w:rPr>
      </w:pPr>
      <w:r>
        <w:rPr>
          <w:rStyle w:val="CommentReference"/>
        </w:rPr>
        <w:annotationRef/>
      </w:r>
      <w:r w:rsidRPr="00F95819">
        <w:rPr>
          <w:lang w:val="en-IN"/>
        </w:rPr>
        <w:t>Authors: Please ensure that all authors’ names are spelled correctly and that the affiliations listed here are correct</w:t>
      </w:r>
      <w:r>
        <w:rPr>
          <w:lang w:val="en-IN"/>
        </w:rPr>
        <w:t xml:space="preserve"> (</w:t>
      </w:r>
      <w:r>
        <w:rPr>
          <w:color w:val="000000" w:themeColor="text1"/>
          <w:lang w:val="en-IN"/>
        </w:rPr>
        <w:t>city/state/country information is not included on the video title page)</w:t>
      </w:r>
      <w:r w:rsidRPr="00F95819">
        <w:rPr>
          <w:lang w:val="en-IN"/>
        </w:rPr>
        <w:t xml:space="preserve">. </w:t>
      </w:r>
    </w:p>
    <w:p w14:paraId="560747A9" w14:textId="77777777" w:rsidR="00A02E64" w:rsidRPr="00F95819" w:rsidRDefault="00A02E64" w:rsidP="00FA1A9D">
      <w:pPr>
        <w:pStyle w:val="CommentText"/>
        <w:rPr>
          <w:lang w:val="en-IN"/>
        </w:rPr>
      </w:pPr>
    </w:p>
    <w:p w14:paraId="6A0CB643" w14:textId="77777777" w:rsidR="00A02E64" w:rsidRDefault="00A02E64" w:rsidP="00FA1A9D">
      <w:pPr>
        <w:pStyle w:val="CommentText"/>
        <w:rPr>
          <w:color w:val="000000" w:themeColor="text1"/>
          <w:lang w:val="en-IN"/>
        </w:rPr>
      </w:pPr>
      <w:r w:rsidRPr="00F95819">
        <w:rPr>
          <w:lang w:val="en-IN"/>
        </w:rPr>
        <w:t>This is how your names and affiliations will appear in your video.</w:t>
      </w:r>
      <w:r w:rsidRPr="00760328">
        <w:rPr>
          <w:color w:val="000000" w:themeColor="text1"/>
          <w:lang w:val="en-IN"/>
        </w:rPr>
        <w:t xml:space="preserve"> </w:t>
      </w:r>
    </w:p>
    <w:p w14:paraId="44F232EC" w14:textId="77777777" w:rsidR="00A02E64" w:rsidRDefault="00A02E64" w:rsidP="00FA1A9D">
      <w:pPr>
        <w:pStyle w:val="CommentText"/>
        <w:rPr>
          <w:color w:val="000000" w:themeColor="text1"/>
          <w:lang w:val="en-IN"/>
        </w:rPr>
      </w:pPr>
    </w:p>
    <w:p w14:paraId="7054F7A2" w14:textId="5254B5C9" w:rsidR="00A02E64" w:rsidRPr="001F720B" w:rsidRDefault="00A02E64" w:rsidP="00FA1A9D">
      <w:pPr>
        <w:pStyle w:val="CommentText"/>
        <w:rPr>
          <w:b/>
          <w:color w:val="000000" w:themeColor="text1"/>
          <w:lang w:val="en-IN"/>
        </w:rPr>
      </w:pPr>
      <w:r w:rsidRPr="001F720B">
        <w:rPr>
          <w:b/>
          <w:color w:val="000000" w:themeColor="text1"/>
          <w:lang w:val="en-IN"/>
        </w:rPr>
        <w:t>PK affiliation is wrong! Should be 2 for i-Function (and not Albizu)!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9661A" w14:textId="77777777" w:rsidR="0011171C" w:rsidRDefault="0011171C">
      <w:r>
        <w:separator/>
      </w:r>
    </w:p>
  </w:endnote>
  <w:endnote w:type="continuationSeparator" w:id="0">
    <w:p w14:paraId="165AE112" w14:textId="77777777" w:rsidR="0011171C" w:rsidRDefault="0011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02E64" w:rsidRDefault="00A02E6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02E64" w:rsidRDefault="00A02E64"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A02E64" w:rsidRPr="00C70C90" w:rsidRDefault="00A02E6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67974">
      <w:rPr>
        <w:rFonts w:ascii="Arial" w:hAnsi="Arial" w:cs="Arial"/>
        <w:noProof/>
        <w:color w:val="000000" w:themeColor="text1"/>
        <w:sz w:val="22"/>
        <w:szCs w:val="22"/>
      </w:rPr>
      <w:t>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67974">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A1395" w14:textId="77777777" w:rsidR="0011171C" w:rsidRDefault="0011171C">
      <w:r>
        <w:separator/>
      </w:r>
    </w:p>
  </w:footnote>
  <w:footnote w:type="continuationSeparator" w:id="0">
    <w:p w14:paraId="63D46A4C" w14:textId="77777777" w:rsidR="0011171C" w:rsidRDefault="00111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A02E64" w:rsidRDefault="00A02E64"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A02E64" w:rsidRPr="006A6324" w:rsidRDefault="00A02E6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1E5053"/>
    <w:multiLevelType w:val="multilevel"/>
    <w:tmpl w:val="24FC466C"/>
    <w:lvl w:ilvl="0">
      <w:start w:val="1"/>
      <w:numFmt w:val="decimal"/>
      <w:lvlText w:val="%1."/>
      <w:lvlJc w:val="left"/>
      <w:pPr>
        <w:ind w:left="740" w:hanging="360"/>
      </w:pPr>
      <w:rPr>
        <w:rFonts w:hint="default"/>
      </w:rPr>
    </w:lvl>
    <w:lvl w:ilvl="1">
      <w:start w:val="1"/>
      <w:numFmt w:val="decimal"/>
      <w:isLgl/>
      <w:lvlText w:val="%1.%2."/>
      <w:lvlJc w:val="left"/>
      <w:pPr>
        <w:ind w:left="1460" w:hanging="360"/>
      </w:pPr>
      <w:rPr>
        <w:rFonts w:hint="default"/>
      </w:rPr>
    </w:lvl>
    <w:lvl w:ilvl="2">
      <w:start w:val="1"/>
      <w:numFmt w:val="decimal"/>
      <w:isLgl/>
      <w:lvlText w:val="%1.%2.%3."/>
      <w:lvlJc w:val="left"/>
      <w:pPr>
        <w:ind w:left="2540" w:hanging="720"/>
      </w:pPr>
      <w:rPr>
        <w:rFonts w:hint="default"/>
      </w:rPr>
    </w:lvl>
    <w:lvl w:ilvl="3">
      <w:start w:val="1"/>
      <w:numFmt w:val="decimal"/>
      <w:isLgl/>
      <w:lvlText w:val="%1.%2.%3.%4."/>
      <w:lvlJc w:val="left"/>
      <w:pPr>
        <w:ind w:left="3260" w:hanging="72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5060" w:hanging="1080"/>
      </w:pPr>
      <w:rPr>
        <w:rFonts w:hint="default"/>
      </w:rPr>
    </w:lvl>
    <w:lvl w:ilvl="6">
      <w:start w:val="1"/>
      <w:numFmt w:val="decimal"/>
      <w:isLgl/>
      <w:lvlText w:val="%1.%2.%3.%4.%5.%6.%7."/>
      <w:lvlJc w:val="left"/>
      <w:pPr>
        <w:ind w:left="6140" w:hanging="1440"/>
      </w:pPr>
      <w:rPr>
        <w:rFonts w:hint="default"/>
      </w:rPr>
    </w:lvl>
    <w:lvl w:ilvl="7">
      <w:start w:val="1"/>
      <w:numFmt w:val="decimal"/>
      <w:isLgl/>
      <w:lvlText w:val="%1.%2.%3.%4.%5.%6.%7.%8."/>
      <w:lvlJc w:val="left"/>
      <w:pPr>
        <w:ind w:left="6860" w:hanging="1440"/>
      </w:pPr>
      <w:rPr>
        <w:rFonts w:hint="default"/>
      </w:rPr>
    </w:lvl>
    <w:lvl w:ilvl="8">
      <w:start w:val="1"/>
      <w:numFmt w:val="decimal"/>
      <w:isLgl/>
      <w:lvlText w:val="%1.%2.%3.%4.%5.%6.%7.%8.%9."/>
      <w:lvlJc w:val="left"/>
      <w:pPr>
        <w:ind w:left="7940" w:hanging="180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E4649B"/>
    <w:multiLevelType w:val="hybridMultilevel"/>
    <w:tmpl w:val="A3D24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30"/>
  </w:num>
  <w:num w:numId="7">
    <w:abstractNumId w:val="5"/>
  </w:num>
  <w:num w:numId="8">
    <w:abstractNumId w:val="19"/>
  </w:num>
  <w:num w:numId="9">
    <w:abstractNumId w:val="32"/>
  </w:num>
  <w:num w:numId="10">
    <w:abstractNumId w:val="40"/>
  </w:num>
  <w:num w:numId="11">
    <w:abstractNumId w:val="26"/>
  </w:num>
  <w:num w:numId="12">
    <w:abstractNumId w:val="34"/>
  </w:num>
  <w:num w:numId="13">
    <w:abstractNumId w:val="27"/>
  </w:num>
  <w:num w:numId="14">
    <w:abstractNumId w:val="20"/>
  </w:num>
  <w:num w:numId="15">
    <w:abstractNumId w:val="28"/>
  </w:num>
  <w:num w:numId="16">
    <w:abstractNumId w:val="1"/>
  </w:num>
  <w:num w:numId="17">
    <w:abstractNumId w:val="7"/>
  </w:num>
  <w:num w:numId="18">
    <w:abstractNumId w:val="18"/>
  </w:num>
  <w:num w:numId="19">
    <w:abstractNumId w:val="2"/>
  </w:num>
  <w:num w:numId="20">
    <w:abstractNumId w:val="4"/>
  </w:num>
  <w:num w:numId="21">
    <w:abstractNumId w:val="41"/>
  </w:num>
  <w:num w:numId="22">
    <w:abstractNumId w:val="17"/>
  </w:num>
  <w:num w:numId="23">
    <w:abstractNumId w:val="13"/>
  </w:num>
  <w:num w:numId="24">
    <w:abstractNumId w:val="11"/>
  </w:num>
  <w:num w:numId="25">
    <w:abstractNumId w:val="0"/>
  </w:num>
  <w:num w:numId="26">
    <w:abstractNumId w:val="42"/>
  </w:num>
  <w:num w:numId="27">
    <w:abstractNumId w:val="31"/>
  </w:num>
  <w:num w:numId="28">
    <w:abstractNumId w:val="22"/>
  </w:num>
  <w:num w:numId="29">
    <w:abstractNumId w:val="12"/>
  </w:num>
  <w:num w:numId="30">
    <w:abstractNumId w:val="6"/>
  </w:num>
  <w:num w:numId="31">
    <w:abstractNumId w:val="29"/>
  </w:num>
  <w:num w:numId="32">
    <w:abstractNumId w:val="33"/>
  </w:num>
  <w:num w:numId="33">
    <w:abstractNumId w:val="23"/>
  </w:num>
  <w:num w:numId="34">
    <w:abstractNumId w:val="36"/>
  </w:num>
  <w:num w:numId="35">
    <w:abstractNumId w:val="35"/>
  </w:num>
  <w:num w:numId="36">
    <w:abstractNumId w:val="25"/>
  </w:num>
  <w:num w:numId="37">
    <w:abstractNumId w:val="21"/>
  </w:num>
  <w:num w:numId="38">
    <w:abstractNumId w:val="38"/>
  </w:num>
  <w:num w:numId="39">
    <w:abstractNumId w:val="37"/>
  </w:num>
  <w:num w:numId="40">
    <w:abstractNumId w:val="39"/>
  </w:num>
  <w:num w:numId="41">
    <w:abstractNumId w:val="14"/>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14BE"/>
    <w:rsid w:val="0001266D"/>
    <w:rsid w:val="00013862"/>
    <w:rsid w:val="00023E22"/>
    <w:rsid w:val="00025DE9"/>
    <w:rsid w:val="00033CE5"/>
    <w:rsid w:val="00043807"/>
    <w:rsid w:val="00046433"/>
    <w:rsid w:val="00047123"/>
    <w:rsid w:val="000504CC"/>
    <w:rsid w:val="00074929"/>
    <w:rsid w:val="00083792"/>
    <w:rsid w:val="00090BAC"/>
    <w:rsid w:val="00097F7C"/>
    <w:rsid w:val="000B0B1A"/>
    <w:rsid w:val="000B4E9A"/>
    <w:rsid w:val="000D065F"/>
    <w:rsid w:val="000D17E8"/>
    <w:rsid w:val="000D19B1"/>
    <w:rsid w:val="000D2C59"/>
    <w:rsid w:val="000D35D9"/>
    <w:rsid w:val="001029D2"/>
    <w:rsid w:val="00106F46"/>
    <w:rsid w:val="001115D1"/>
    <w:rsid w:val="0011171C"/>
    <w:rsid w:val="001216E6"/>
    <w:rsid w:val="00124E22"/>
    <w:rsid w:val="00125924"/>
    <w:rsid w:val="00126973"/>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3024"/>
    <w:rsid w:val="001B5748"/>
    <w:rsid w:val="001B5C46"/>
    <w:rsid w:val="001C5334"/>
    <w:rsid w:val="001C7BBC"/>
    <w:rsid w:val="001E230F"/>
    <w:rsid w:val="001E52A3"/>
    <w:rsid w:val="001F0427"/>
    <w:rsid w:val="001F0890"/>
    <w:rsid w:val="001F4473"/>
    <w:rsid w:val="001F720B"/>
    <w:rsid w:val="00204CF2"/>
    <w:rsid w:val="00206245"/>
    <w:rsid w:val="00231215"/>
    <w:rsid w:val="00241E36"/>
    <w:rsid w:val="00247BFF"/>
    <w:rsid w:val="00252C43"/>
    <w:rsid w:val="00252DF9"/>
    <w:rsid w:val="0025310D"/>
    <w:rsid w:val="002541CC"/>
    <w:rsid w:val="002544F1"/>
    <w:rsid w:val="002577A2"/>
    <w:rsid w:val="002617AD"/>
    <w:rsid w:val="00261C74"/>
    <w:rsid w:val="00265A07"/>
    <w:rsid w:val="00265C44"/>
    <w:rsid w:val="00271015"/>
    <w:rsid w:val="00277C90"/>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2623"/>
    <w:rsid w:val="003138D4"/>
    <w:rsid w:val="003176C4"/>
    <w:rsid w:val="00322C71"/>
    <w:rsid w:val="00330F1B"/>
    <w:rsid w:val="00336C61"/>
    <w:rsid w:val="00342D7B"/>
    <w:rsid w:val="00345E85"/>
    <w:rsid w:val="0034684D"/>
    <w:rsid w:val="003512BB"/>
    <w:rsid w:val="003835A0"/>
    <w:rsid w:val="00394595"/>
    <w:rsid w:val="00395684"/>
    <w:rsid w:val="003A1109"/>
    <w:rsid w:val="003A2FF8"/>
    <w:rsid w:val="003A36F5"/>
    <w:rsid w:val="003A49C2"/>
    <w:rsid w:val="003B3C2C"/>
    <w:rsid w:val="003B5E26"/>
    <w:rsid w:val="003D0847"/>
    <w:rsid w:val="003E2BC9"/>
    <w:rsid w:val="004035DC"/>
    <w:rsid w:val="00403EA4"/>
    <w:rsid w:val="004104FE"/>
    <w:rsid w:val="00414B4F"/>
    <w:rsid w:val="00416893"/>
    <w:rsid w:val="00421FEA"/>
    <w:rsid w:val="00440FFA"/>
    <w:rsid w:val="00450B27"/>
    <w:rsid w:val="00451A0A"/>
    <w:rsid w:val="00453116"/>
    <w:rsid w:val="00454D68"/>
    <w:rsid w:val="00455510"/>
    <w:rsid w:val="00456A5D"/>
    <w:rsid w:val="00472752"/>
    <w:rsid w:val="0047306D"/>
    <w:rsid w:val="00482D4C"/>
    <w:rsid w:val="004924D1"/>
    <w:rsid w:val="004A4A32"/>
    <w:rsid w:val="004C1095"/>
    <w:rsid w:val="004C2DAD"/>
    <w:rsid w:val="004D4E66"/>
    <w:rsid w:val="004E2BE1"/>
    <w:rsid w:val="004E35F1"/>
    <w:rsid w:val="004E3F8E"/>
    <w:rsid w:val="004F664D"/>
    <w:rsid w:val="00504449"/>
    <w:rsid w:val="00504BEB"/>
    <w:rsid w:val="0050704D"/>
    <w:rsid w:val="00511F52"/>
    <w:rsid w:val="00512B38"/>
    <w:rsid w:val="00513853"/>
    <w:rsid w:val="00530DC1"/>
    <w:rsid w:val="00530DD9"/>
    <w:rsid w:val="005318B2"/>
    <w:rsid w:val="005320E4"/>
    <w:rsid w:val="00536D89"/>
    <w:rsid w:val="00544594"/>
    <w:rsid w:val="00546E06"/>
    <w:rsid w:val="00554730"/>
    <w:rsid w:val="00557116"/>
    <w:rsid w:val="0055763A"/>
    <w:rsid w:val="00565757"/>
    <w:rsid w:val="00587A39"/>
    <w:rsid w:val="005A09D8"/>
    <w:rsid w:val="005A1F5E"/>
    <w:rsid w:val="005A3F8F"/>
    <w:rsid w:val="005B46EB"/>
    <w:rsid w:val="005B6859"/>
    <w:rsid w:val="005D783F"/>
    <w:rsid w:val="005E2B7E"/>
    <w:rsid w:val="005E5BAB"/>
    <w:rsid w:val="005F18A3"/>
    <w:rsid w:val="005F21A0"/>
    <w:rsid w:val="006346FE"/>
    <w:rsid w:val="006402D4"/>
    <w:rsid w:val="00645B93"/>
    <w:rsid w:val="00654735"/>
    <w:rsid w:val="006556DE"/>
    <w:rsid w:val="006617AB"/>
    <w:rsid w:val="00664850"/>
    <w:rsid w:val="0067086F"/>
    <w:rsid w:val="0067131B"/>
    <w:rsid w:val="00675356"/>
    <w:rsid w:val="006801B1"/>
    <w:rsid w:val="0069665E"/>
    <w:rsid w:val="006966C1"/>
    <w:rsid w:val="006A6324"/>
    <w:rsid w:val="006B4B4D"/>
    <w:rsid w:val="006B6711"/>
    <w:rsid w:val="006C08AE"/>
    <w:rsid w:val="006C0E87"/>
    <w:rsid w:val="006C52F8"/>
    <w:rsid w:val="006D3AA7"/>
    <w:rsid w:val="006E0EBE"/>
    <w:rsid w:val="006F2005"/>
    <w:rsid w:val="00704CBE"/>
    <w:rsid w:val="0071294C"/>
    <w:rsid w:val="00724E3B"/>
    <w:rsid w:val="007408E1"/>
    <w:rsid w:val="00745D4B"/>
    <w:rsid w:val="00746865"/>
    <w:rsid w:val="00750511"/>
    <w:rsid w:val="007548F3"/>
    <w:rsid w:val="00755B66"/>
    <w:rsid w:val="007574EC"/>
    <w:rsid w:val="00760328"/>
    <w:rsid w:val="0077071A"/>
    <w:rsid w:val="00773BC7"/>
    <w:rsid w:val="00777388"/>
    <w:rsid w:val="00786040"/>
    <w:rsid w:val="007A395B"/>
    <w:rsid w:val="007B0DA9"/>
    <w:rsid w:val="007B3E0E"/>
    <w:rsid w:val="007B7612"/>
    <w:rsid w:val="007D0D99"/>
    <w:rsid w:val="007D3314"/>
    <w:rsid w:val="007D4222"/>
    <w:rsid w:val="007F49F4"/>
    <w:rsid w:val="00800323"/>
    <w:rsid w:val="00804C75"/>
    <w:rsid w:val="00806B1B"/>
    <w:rsid w:val="0081378E"/>
    <w:rsid w:val="00817569"/>
    <w:rsid w:val="00832FA5"/>
    <w:rsid w:val="0083567A"/>
    <w:rsid w:val="008373A7"/>
    <w:rsid w:val="008449F7"/>
    <w:rsid w:val="00846503"/>
    <w:rsid w:val="00851B3E"/>
    <w:rsid w:val="00854994"/>
    <w:rsid w:val="00857864"/>
    <w:rsid w:val="00871869"/>
    <w:rsid w:val="0088113B"/>
    <w:rsid w:val="0089455F"/>
    <w:rsid w:val="008A0177"/>
    <w:rsid w:val="008B76D4"/>
    <w:rsid w:val="008D2A6A"/>
    <w:rsid w:val="008D56B3"/>
    <w:rsid w:val="008D58EC"/>
    <w:rsid w:val="008D7A48"/>
    <w:rsid w:val="008E6E0B"/>
    <w:rsid w:val="008E74F7"/>
    <w:rsid w:val="008F7754"/>
    <w:rsid w:val="00906368"/>
    <w:rsid w:val="00911471"/>
    <w:rsid w:val="009212DD"/>
    <w:rsid w:val="009301B8"/>
    <w:rsid w:val="00931D78"/>
    <w:rsid w:val="00941F06"/>
    <w:rsid w:val="00950F4D"/>
    <w:rsid w:val="00951A8E"/>
    <w:rsid w:val="00954870"/>
    <w:rsid w:val="009625B1"/>
    <w:rsid w:val="0097754C"/>
    <w:rsid w:val="00982237"/>
    <w:rsid w:val="00985631"/>
    <w:rsid w:val="00985F44"/>
    <w:rsid w:val="009967C6"/>
    <w:rsid w:val="009A0BCC"/>
    <w:rsid w:val="009A0E7C"/>
    <w:rsid w:val="009A3CBD"/>
    <w:rsid w:val="009B2183"/>
    <w:rsid w:val="009B26A0"/>
    <w:rsid w:val="009B3D40"/>
    <w:rsid w:val="009B4EE3"/>
    <w:rsid w:val="009B7E05"/>
    <w:rsid w:val="009C2062"/>
    <w:rsid w:val="009C2DBD"/>
    <w:rsid w:val="009C5867"/>
    <w:rsid w:val="009C7B9A"/>
    <w:rsid w:val="009F356C"/>
    <w:rsid w:val="00A02E64"/>
    <w:rsid w:val="00A1508E"/>
    <w:rsid w:val="00A20DA8"/>
    <w:rsid w:val="00A218EC"/>
    <w:rsid w:val="00A22ACE"/>
    <w:rsid w:val="00A22EB3"/>
    <w:rsid w:val="00A310D7"/>
    <w:rsid w:val="00A3138F"/>
    <w:rsid w:val="00A42EFA"/>
    <w:rsid w:val="00A544E6"/>
    <w:rsid w:val="00A60320"/>
    <w:rsid w:val="00A77CF6"/>
    <w:rsid w:val="00A8469A"/>
    <w:rsid w:val="00A91283"/>
    <w:rsid w:val="00AA132F"/>
    <w:rsid w:val="00AC6151"/>
    <w:rsid w:val="00AC63FC"/>
    <w:rsid w:val="00AC6588"/>
    <w:rsid w:val="00AD35EC"/>
    <w:rsid w:val="00AE11E8"/>
    <w:rsid w:val="00AE63BD"/>
    <w:rsid w:val="00AE7DAA"/>
    <w:rsid w:val="00AF33D1"/>
    <w:rsid w:val="00B04111"/>
    <w:rsid w:val="00B13941"/>
    <w:rsid w:val="00B340A8"/>
    <w:rsid w:val="00B40E12"/>
    <w:rsid w:val="00B435B8"/>
    <w:rsid w:val="00B4499C"/>
    <w:rsid w:val="00B54F70"/>
    <w:rsid w:val="00B637DF"/>
    <w:rsid w:val="00B653B7"/>
    <w:rsid w:val="00B66A14"/>
    <w:rsid w:val="00B67855"/>
    <w:rsid w:val="00B7250F"/>
    <w:rsid w:val="00B73CF5"/>
    <w:rsid w:val="00B73E34"/>
    <w:rsid w:val="00B824E7"/>
    <w:rsid w:val="00B90019"/>
    <w:rsid w:val="00B95FFF"/>
    <w:rsid w:val="00BA272D"/>
    <w:rsid w:val="00BC3219"/>
    <w:rsid w:val="00BC613E"/>
    <w:rsid w:val="00BC6DA7"/>
    <w:rsid w:val="00BE051D"/>
    <w:rsid w:val="00BF42E2"/>
    <w:rsid w:val="00BF4BD8"/>
    <w:rsid w:val="00C46EB8"/>
    <w:rsid w:val="00C46FC2"/>
    <w:rsid w:val="00C602B2"/>
    <w:rsid w:val="00C623E7"/>
    <w:rsid w:val="00C70C90"/>
    <w:rsid w:val="00C711E7"/>
    <w:rsid w:val="00C7374B"/>
    <w:rsid w:val="00C7648D"/>
    <w:rsid w:val="00C76775"/>
    <w:rsid w:val="00C80562"/>
    <w:rsid w:val="00C8109F"/>
    <w:rsid w:val="00C836F3"/>
    <w:rsid w:val="00C97B11"/>
    <w:rsid w:val="00CA2079"/>
    <w:rsid w:val="00CB039A"/>
    <w:rsid w:val="00CB0D5B"/>
    <w:rsid w:val="00CB3360"/>
    <w:rsid w:val="00CC0C58"/>
    <w:rsid w:val="00CC29BF"/>
    <w:rsid w:val="00CD515D"/>
    <w:rsid w:val="00CD796C"/>
    <w:rsid w:val="00CD7F92"/>
    <w:rsid w:val="00CE10F2"/>
    <w:rsid w:val="00CF22F6"/>
    <w:rsid w:val="00CF6830"/>
    <w:rsid w:val="00D00EF4"/>
    <w:rsid w:val="00D1063A"/>
    <w:rsid w:val="00D10BFA"/>
    <w:rsid w:val="00D10F00"/>
    <w:rsid w:val="00D150D8"/>
    <w:rsid w:val="00D300CE"/>
    <w:rsid w:val="00D3037E"/>
    <w:rsid w:val="00D30ABD"/>
    <w:rsid w:val="00D3616A"/>
    <w:rsid w:val="00D46DEB"/>
    <w:rsid w:val="00D524B5"/>
    <w:rsid w:val="00D61508"/>
    <w:rsid w:val="00D67974"/>
    <w:rsid w:val="00D852C0"/>
    <w:rsid w:val="00D910B6"/>
    <w:rsid w:val="00D925CB"/>
    <w:rsid w:val="00D927F5"/>
    <w:rsid w:val="00DA117F"/>
    <w:rsid w:val="00DA17FB"/>
    <w:rsid w:val="00DB7EBA"/>
    <w:rsid w:val="00DC058D"/>
    <w:rsid w:val="00DC1E10"/>
    <w:rsid w:val="00DC7AE8"/>
    <w:rsid w:val="00DC7C84"/>
    <w:rsid w:val="00DC7D3A"/>
    <w:rsid w:val="00DD2CF9"/>
    <w:rsid w:val="00DD7153"/>
    <w:rsid w:val="00DE2882"/>
    <w:rsid w:val="00DE46DB"/>
    <w:rsid w:val="00DE66F3"/>
    <w:rsid w:val="00E03542"/>
    <w:rsid w:val="00E24673"/>
    <w:rsid w:val="00E24898"/>
    <w:rsid w:val="00E2585D"/>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E1E2F"/>
    <w:rsid w:val="00EE4460"/>
    <w:rsid w:val="00EF08B6"/>
    <w:rsid w:val="00EF4E2B"/>
    <w:rsid w:val="00F0293A"/>
    <w:rsid w:val="00F04E9E"/>
    <w:rsid w:val="00F06B83"/>
    <w:rsid w:val="00F10FAD"/>
    <w:rsid w:val="00F125C9"/>
    <w:rsid w:val="00F146E3"/>
    <w:rsid w:val="00F15B0F"/>
    <w:rsid w:val="00F22F5E"/>
    <w:rsid w:val="00F306FA"/>
    <w:rsid w:val="00F35094"/>
    <w:rsid w:val="00F43CC5"/>
    <w:rsid w:val="00F529E2"/>
    <w:rsid w:val="00F56A75"/>
    <w:rsid w:val="00F60B45"/>
    <w:rsid w:val="00F64FB6"/>
    <w:rsid w:val="00F80CE4"/>
    <w:rsid w:val="00F95E8D"/>
    <w:rsid w:val="00FA1A9D"/>
    <w:rsid w:val="00FA3FBB"/>
    <w:rsid w:val="00FA7A79"/>
    <w:rsid w:val="00FA7D51"/>
    <w:rsid w:val="00FB6DFD"/>
    <w:rsid w:val="00FD1497"/>
    <w:rsid w:val="00FD64B9"/>
    <w:rsid w:val="00FD6F05"/>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4F85174-759F-544D-8D53-830B4740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654984545">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pkallestrup@i-functio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400698" TargetMode="External"/><Relationship Id="rId12" Type="http://schemas.openxmlformats.org/officeDocument/2006/relationships/hyperlink" Target="mailto:ldecarvalho647@sunmail.albizu.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arvey@miami.edu" TargetMode="External"/><Relationship Id="rId5" Type="http://schemas.openxmlformats.org/officeDocument/2006/relationships/footnotes" Target="footnote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support.apple.com/en-us/HT2079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3608</Words>
  <Characters>20570</Characters>
  <Application>Microsoft Office Word</Application>
  <DocSecurity>0</DocSecurity>
  <Lines>171</Lines>
  <Paragraphs>48</Paragraphs>
  <ScaleCrop>false</ScaleCrop>
  <HeadingPairs>
    <vt:vector size="4" baseType="variant">
      <vt:variant>
        <vt:lpstr>Title</vt:lpstr>
      </vt:variant>
      <vt:variant>
        <vt:i4>1</vt:i4>
      </vt:variant>
      <vt:variant>
        <vt:lpstr>Headings</vt:lpstr>
      </vt:variant>
      <vt:variant>
        <vt:i4>72</vt:i4>
      </vt:variant>
    </vt:vector>
  </HeadingPairs>
  <TitlesOfParts>
    <vt:vector size="73" baseType="lpstr">
      <vt:lpstr>Name:                                                                                                                 Title of</vt:lpstr>
      <vt:lpstr>Submission ID #: 60330</vt:lpstr>
      <vt:lpstr>Scriptwriter Name: Bridget Colvin</vt:lpstr>
      <vt:lpstr/>
      <vt:lpstr>Corresponding Author:</vt:lpstr>
      <vt:lpstr>Philip D. Harvey</vt:lpstr>
      <vt:lpstr>PLEASE READ THE INSTRUCTIONS IN THE GRAY BOXES CAREFULLY AND USE TRACK CHANGES W</vt:lpstr>
      <vt:lpstr>This document has several sections on separate pages, so take care to view each </vt:lpstr>
      <vt:lpstr/>
      <vt:lpstr>Why is your protocol significant? OR What key questions can this method help ans</vt:lpstr>
      <vt:lpstr/>
      <vt:lpstr>Philip Harvey (Hereafter PH): Rapidly evolving technology leads to new functiona</vt:lpstr>
      <vt:lpstr/>
      <vt:lpstr/>
      <vt:lpstr>What is the main advantage of this technique?</vt:lpstr>
      <vt:lpstr/>
      <vt:lpstr>Sara Czaja ( Hereafter SC) This technique uses completely realistic simulations </vt:lpstr>
      <vt:lpstr/>
      <vt:lpstr/>
      <vt:lpstr/>
      <vt:lpstr/>
      <vt:lpstr>Do the implications of this technique extend toward the therapy (or diagnosis) o</vt:lpstr>
      <vt:lpstr/>
      <vt:lpstr>SC: Skills deficits can originate because of lack of experience, particularly in</vt:lpstr>
      <vt:lpstr/>
      <vt:lpstr>Are there any specific areas of research that this method could provide insight </vt:lpstr>
      <vt:lpstr>Can this method be applied to any other systems?</vt:lpstr>
      <vt:lpstr/>
      <vt:lpstr>PH: We believe that the combination of skills training and computerized cognitiv</vt:lpstr>
      <vt:lpstr/>
      <vt:lpstr/>
      <vt:lpstr>How would you expect an individual who has never performed this technique to str</vt:lpstr>
      <vt:lpstr>Do you have any advice to offer to somebody who is trying this technique for the</vt:lpstr>
      <vt:lpstr/>
      <vt:lpstr>Peter Kallestrup (Hereafter PK): We have discovered that a number of many of our</vt:lpstr>
      <vt:lpstr/>
      <vt:lpstr>INTERVIEW: Above Talent speaking the statement above in an interview-style shot,</vt:lpstr>
      <vt:lpstr/>
      <vt:lpstr/>
      <vt:lpstr>Why is visual demonstration of this method critical?</vt:lpstr>
      <vt:lpstr/>
      <vt:lpstr>Author Name: ___________(Write your answer here in the form of a spoken statemen</vt:lpstr>
      <vt:lpstr/>
      <vt:lpstr/>
      <vt:lpstr/>
      <vt:lpstr/>
      <vt:lpstr>PK:  Demonstrating the Procedure will be Lize Tibiriçá, doctoral candidate at Al</vt:lpstr>
      <vt:lpstr>The named technician, post doc, student looks up from workbench or desk or micro</vt:lpstr>
      <vt:lpstr>Read through the entire protocol carefully to understand what you will need on t</vt:lpstr>
      <vt:lpstr>It is critical for a smooth and organized shoot that all materials and work spac</vt:lpstr>
      <vt:lpstr>Montreal Cognitive Assessment (MOCA) and Brief Assessment of Cognition (BAC) Pre</vt:lpstr>
      <vt:lpstr>After obtaining written, informed consent, have the Participant first connect nu</vt:lpstr>
      <vt:lpstr>WIDE: Talent connecting numbers and letters in sequence TEXT: See text for Parti</vt:lpstr>
      <vt:lpstr>Fill in the details below based on the instructions above for the “Critical Step</vt:lpstr>
      <vt:lpstr>Author name, Step            :           (Write your answer here in the form of </vt:lpstr>
      <vt:lpstr>The Results section is restricted to 200 words of narrative. Please read through</vt:lpstr>
      <vt:lpstr/>
      <vt:lpstr>Results: Representative Training Gains from Baseline in Individuals Who Complete</vt:lpstr>
      <vt:lpstr>Conclusion Interview Statements: (Said by you on camera) - All interview stateme</vt:lpstr>
      <vt:lpstr/>
      <vt:lpstr>What is most important thing to remember when attempting this procedure? Please </vt:lpstr>
      <vt:lpstr>PK: it is very important to ensure that the people being trained are oriented to</vt:lpstr>
      <vt:lpstr>INTERVIEW: Named talent says the statement above in an interview-style shot, loo</vt:lpstr>
      <vt:lpstr>Following this procedure, what other methods can be performed? What questions wo</vt:lpstr>
      <vt:lpstr>SC:  The application can easily be customized or modified, in order to create al</vt:lpstr>
      <vt:lpstr>INTERVIEW: Named talent says the statement above in an interview-style shot, loo</vt:lpstr>
      <vt:lpstr>After its development, did this technique pave the way for researchers to explor</vt:lpstr>
      <vt:lpstr>PH: Our software is being widely used in research projects examining technology </vt:lpstr>
      <vt:lpstr>NTERVIEW: Named talent says the statement above in an interview-style shot, look</vt:lpstr>
      <vt:lpstr>Are any of the reagents or instruments hazardous? If so, please use this intervi</vt:lpstr>
      <vt:lpstr>Author Name: ___(Write your answer here in the form of a spoken statement. Don’t</vt:lpstr>
      <vt:lpstr>INTERVIEW: Named talent says the statement above in an interview-style shot, loo</vt:lpstr>
      <vt:lpstr/>
    </vt:vector>
  </TitlesOfParts>
  <Company>UC Irvine</Company>
  <LinksUpToDate>false</LinksUpToDate>
  <CharactersWithSpaces>24130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Harvey, Philip D</cp:lastModifiedBy>
  <cp:revision>3</cp:revision>
  <dcterms:created xsi:type="dcterms:W3CDTF">2019-10-09T16:33:00Z</dcterms:created>
  <dcterms:modified xsi:type="dcterms:W3CDTF">2019-10-09T16:34:00Z</dcterms:modified>
</cp:coreProperties>
</file>