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BF604B" w14:textId="77777777" w:rsidR="00387002" w:rsidRDefault="00387002">
      <w:pPr>
        <w:pStyle w:val="BodyText"/>
        <w:outlineLvl w:val="0"/>
        <w:rPr>
          <w:rFonts w:ascii="Helvetica" w:hAnsi="Helvetica" w:cs="Arial"/>
          <w:b/>
          <w:i w:val="0"/>
          <w:sz w:val="22"/>
          <w:szCs w:val="22"/>
        </w:rPr>
      </w:pPr>
    </w:p>
    <w:p w14:paraId="2EDDD36C" w14:textId="77777777" w:rsidR="00387002" w:rsidRDefault="00846301">
      <w:pPr>
        <w:pStyle w:val="BodyText"/>
        <w:outlineLvl w:val="0"/>
        <w:rPr>
          <w:rFonts w:ascii="Helvetica" w:hAnsi="Helvetica" w:cs="Arial"/>
          <w:b/>
          <w:i w:val="0"/>
          <w:sz w:val="22"/>
          <w:szCs w:val="22"/>
          <w:lang w:eastAsia="zh-CN"/>
        </w:rPr>
      </w:pPr>
      <w:r>
        <w:rPr>
          <w:rFonts w:ascii="Helvetica" w:hAnsi="Helvetica" w:cs="Arial"/>
          <w:b/>
          <w:i w:val="0"/>
          <w:sz w:val="22"/>
          <w:szCs w:val="22"/>
        </w:rPr>
        <w:t xml:space="preserve">Submission ID #: </w:t>
      </w:r>
      <w:r>
        <w:rPr>
          <w:rFonts w:ascii="Helvetica" w:hAnsi="Helvetica" w:cs="Arial"/>
          <w:b/>
          <w:i w:val="0"/>
          <w:sz w:val="22"/>
          <w:szCs w:val="22"/>
          <w:lang w:eastAsia="zh-CN"/>
        </w:rPr>
        <w:t>60329</w:t>
      </w:r>
    </w:p>
    <w:p w14:paraId="0F04963A" w14:textId="77777777" w:rsidR="00387002" w:rsidRDefault="00846301">
      <w:pPr>
        <w:pStyle w:val="BodyText"/>
        <w:outlineLvl w:val="0"/>
        <w:rPr>
          <w:rFonts w:ascii="Helvetica" w:hAnsi="Helvetica" w:cs="Arial"/>
          <w:b/>
          <w:i w:val="0"/>
          <w:sz w:val="22"/>
          <w:szCs w:val="22"/>
          <w:lang w:eastAsia="zh-CN"/>
        </w:rPr>
      </w:pPr>
      <w:r>
        <w:rPr>
          <w:rFonts w:ascii="Helvetica" w:hAnsi="Helvetica" w:cs="Arial"/>
          <w:b/>
          <w:i w:val="0"/>
          <w:sz w:val="22"/>
          <w:szCs w:val="22"/>
        </w:rPr>
        <w:t xml:space="preserve">Scriptwriter Name: Qingyun </w:t>
      </w:r>
      <w:r>
        <w:rPr>
          <w:rFonts w:ascii="Helvetica" w:hAnsi="Helvetica" w:cs="Arial"/>
          <w:b/>
          <w:i w:val="0"/>
          <w:sz w:val="22"/>
          <w:szCs w:val="22"/>
          <w:lang w:eastAsia="zh-CN"/>
        </w:rPr>
        <w:t>Ping</w:t>
      </w:r>
    </w:p>
    <w:p w14:paraId="3E03E731" w14:textId="77777777" w:rsidR="00387002" w:rsidRDefault="00846301">
      <w:pPr>
        <w:pStyle w:val="BodyText"/>
        <w:outlineLvl w:val="0"/>
      </w:pPr>
      <w:r>
        <w:rPr>
          <w:rFonts w:ascii="Helvetica" w:hAnsi="Helvetica" w:cs="Arial"/>
          <w:b/>
          <w:i w:val="0"/>
          <w:sz w:val="22"/>
          <w:szCs w:val="22"/>
          <w:highlight w:val="yellow"/>
        </w:rPr>
        <w:t>Project Page Link</w:t>
      </w:r>
      <w:r>
        <w:rPr>
          <w:rFonts w:ascii="Helvetica" w:hAnsi="Helvetica" w:cs="Arial"/>
          <w:b/>
          <w:i w:val="0"/>
          <w:sz w:val="22"/>
          <w:szCs w:val="22"/>
        </w:rPr>
        <w:t xml:space="preserve">: </w:t>
      </w:r>
      <w:hyperlink r:id="rId8" w:tgtFrame="_blank">
        <w:r>
          <w:rPr>
            <w:rStyle w:val="InternetLink"/>
            <w:rFonts w:ascii="Helvetica" w:hAnsi="Helvetica" w:cs="Arial"/>
            <w:b/>
            <w:i w:val="0"/>
            <w:sz w:val="22"/>
            <w:szCs w:val="22"/>
          </w:rPr>
          <w:t>http://www.jove.com/files_upload.php?src=18400393</w:t>
        </w:r>
      </w:hyperlink>
    </w:p>
    <w:p w14:paraId="36C91E84" w14:textId="77777777" w:rsidR="00387002" w:rsidRDefault="00387002">
      <w:pPr>
        <w:outlineLvl w:val="0"/>
        <w:rPr>
          <w:rFonts w:ascii="Helvetica" w:hAnsi="Helvetica" w:cs="Arial"/>
          <w:b/>
          <w:sz w:val="28"/>
          <w:szCs w:val="28"/>
          <w:lang w:eastAsia="zh-CN"/>
        </w:rPr>
      </w:pPr>
    </w:p>
    <w:p w14:paraId="5CA46E04" w14:textId="77777777" w:rsidR="00387002" w:rsidRDefault="00846301">
      <w:pPr>
        <w:outlineLvl w:val="0"/>
        <w:rPr>
          <w:rFonts w:ascii="Helvetica" w:hAnsi="Helvetica" w:cs="Arial"/>
          <w:b/>
          <w:sz w:val="28"/>
          <w:szCs w:val="28"/>
        </w:rPr>
      </w:pPr>
      <w:r>
        <w:rPr>
          <w:rFonts w:ascii="Helvetica" w:hAnsi="Helvetica" w:cs="Arial"/>
          <w:b/>
          <w:sz w:val="28"/>
          <w:szCs w:val="28"/>
        </w:rPr>
        <w:t>Title: Absolute Quantification of Cell-Free Protein Synthesis Metabolism by Reversed-Phase Liquid Chromatography-Mass Spectrometry</w:t>
      </w:r>
    </w:p>
    <w:p w14:paraId="2B1D74E8" w14:textId="77777777" w:rsidR="00387002" w:rsidRDefault="00846301">
      <w:pPr>
        <w:outlineLvl w:val="0"/>
        <w:rPr>
          <w:rFonts w:ascii="Helvetica" w:hAnsi="Helvetica" w:cs="Arial"/>
          <w:b/>
          <w:sz w:val="28"/>
          <w:szCs w:val="28"/>
          <w:lang w:eastAsia="zh-CN"/>
        </w:rPr>
      </w:pPr>
      <w:r>
        <w:rPr>
          <w:rFonts w:ascii="Helvetica" w:hAnsi="Helvetica" w:cs="Arial"/>
          <w:b/>
          <w:sz w:val="28"/>
          <w:szCs w:val="28"/>
        </w:rPr>
        <w:t xml:space="preserve"> </w:t>
      </w:r>
    </w:p>
    <w:p w14:paraId="241ABFE0" w14:textId="77777777" w:rsidR="00387002" w:rsidRDefault="00387002">
      <w:pPr>
        <w:pStyle w:val="Default"/>
        <w:rPr>
          <w:lang w:eastAsia="zh-CN"/>
        </w:rPr>
      </w:pPr>
    </w:p>
    <w:p w14:paraId="313FB4D1" w14:textId="77777777" w:rsidR="00387002" w:rsidRDefault="00846301">
      <w:pPr>
        <w:pStyle w:val="CM10"/>
        <w:outlineLvl w:val="0"/>
        <w:rPr>
          <w:rFonts w:ascii="Helvetica" w:hAnsi="Helvetica"/>
          <w:b/>
          <w:sz w:val="28"/>
          <w:szCs w:val="28"/>
        </w:rPr>
      </w:pPr>
      <w:commentRangeStart w:id="0"/>
      <w:r>
        <w:rPr>
          <w:rFonts w:ascii="Helvetica" w:hAnsi="Helvetica" w:cs="Arial"/>
          <w:b/>
          <w:sz w:val="28"/>
          <w:szCs w:val="28"/>
        </w:rPr>
        <w:t xml:space="preserve">Authors and Affiliations: </w:t>
      </w:r>
      <w:commentRangeEnd w:id="0"/>
      <w:r>
        <w:commentReference w:id="0"/>
      </w:r>
      <w:r>
        <w:rPr>
          <w:rFonts w:ascii="Helvetica" w:hAnsi="Helvetica"/>
          <w:b/>
          <w:sz w:val="28"/>
          <w:szCs w:val="28"/>
        </w:rPr>
        <w:t xml:space="preserve"> Michael Vilkhovoy</w:t>
      </w:r>
      <w:r>
        <w:rPr>
          <w:rFonts w:ascii="Helvetica" w:hAnsi="Helvetica"/>
          <w:b/>
          <w:sz w:val="28"/>
          <w:szCs w:val="28"/>
          <w:vertAlign w:val="superscript"/>
        </w:rPr>
        <w:t>1</w:t>
      </w:r>
      <w:r>
        <w:rPr>
          <w:rFonts w:ascii="Helvetica" w:hAnsi="Helvetica"/>
          <w:b/>
          <w:sz w:val="28"/>
          <w:szCs w:val="28"/>
        </w:rPr>
        <w:t>, David Dai</w:t>
      </w:r>
      <w:r>
        <w:rPr>
          <w:rFonts w:ascii="Helvetica" w:hAnsi="Helvetica"/>
          <w:b/>
          <w:sz w:val="28"/>
          <w:szCs w:val="28"/>
          <w:vertAlign w:val="superscript"/>
        </w:rPr>
        <w:t>1</w:t>
      </w:r>
      <w:r>
        <w:rPr>
          <w:rFonts w:ascii="Helvetica" w:hAnsi="Helvetica"/>
          <w:b/>
          <w:sz w:val="28"/>
          <w:szCs w:val="28"/>
        </w:rPr>
        <w:t>, Sandra Vadhin</w:t>
      </w:r>
      <w:r>
        <w:rPr>
          <w:rFonts w:ascii="Helvetica" w:hAnsi="Helvetica"/>
          <w:b/>
          <w:sz w:val="28"/>
          <w:szCs w:val="28"/>
          <w:vertAlign w:val="superscript"/>
        </w:rPr>
        <w:t>1*</w:t>
      </w:r>
      <w:r>
        <w:rPr>
          <w:rFonts w:ascii="Helvetica" w:hAnsi="Helvetica"/>
          <w:b/>
          <w:sz w:val="28"/>
          <w:szCs w:val="28"/>
        </w:rPr>
        <w:t xml:space="preserve">, </w:t>
      </w:r>
      <w:proofErr w:type="spellStart"/>
      <w:r>
        <w:rPr>
          <w:rFonts w:ascii="Helvetica" w:hAnsi="Helvetica"/>
          <w:b/>
          <w:sz w:val="28"/>
          <w:szCs w:val="28"/>
        </w:rPr>
        <w:t>Abhinav</w:t>
      </w:r>
      <w:proofErr w:type="spellEnd"/>
      <w:r>
        <w:rPr>
          <w:rFonts w:ascii="Helvetica" w:hAnsi="Helvetica"/>
          <w:b/>
          <w:sz w:val="28"/>
          <w:szCs w:val="28"/>
        </w:rPr>
        <w:t xml:space="preserve"> Adhikari</w:t>
      </w:r>
      <w:r>
        <w:rPr>
          <w:rFonts w:ascii="Helvetica" w:hAnsi="Helvetica"/>
          <w:b/>
          <w:sz w:val="28"/>
          <w:szCs w:val="28"/>
          <w:vertAlign w:val="superscript"/>
        </w:rPr>
        <w:t>1*</w:t>
      </w:r>
      <w:r>
        <w:rPr>
          <w:rFonts w:ascii="Helvetica" w:hAnsi="Helvetica"/>
          <w:b/>
          <w:sz w:val="28"/>
          <w:szCs w:val="28"/>
        </w:rPr>
        <w:t>, and Jeffrey D. Varner</w:t>
      </w:r>
      <w:r>
        <w:rPr>
          <w:rFonts w:ascii="Helvetica" w:hAnsi="Helvetica"/>
          <w:b/>
          <w:sz w:val="28"/>
          <w:szCs w:val="28"/>
          <w:vertAlign w:val="superscript"/>
        </w:rPr>
        <w:t>1</w:t>
      </w:r>
    </w:p>
    <w:p w14:paraId="7408717E" w14:textId="77777777" w:rsidR="00387002" w:rsidRDefault="00387002">
      <w:pPr>
        <w:pStyle w:val="Default"/>
        <w:rPr>
          <w:rFonts w:ascii="Helvetica" w:hAnsi="Helvetica" w:cs="Arial"/>
          <w:bCs/>
          <w:sz w:val="28"/>
          <w:szCs w:val="28"/>
          <w:lang w:eastAsia="zh-CN"/>
        </w:rPr>
      </w:pPr>
    </w:p>
    <w:p w14:paraId="02F6D820" w14:textId="77777777" w:rsidR="00387002" w:rsidRDefault="00846301">
      <w:pPr>
        <w:pStyle w:val="Default"/>
        <w:rPr>
          <w:rFonts w:ascii="Helvetica" w:hAnsi="Helvetica" w:cs="Arial"/>
          <w:bCs/>
          <w:sz w:val="28"/>
          <w:szCs w:val="28"/>
        </w:rPr>
      </w:pPr>
      <w:r>
        <w:rPr>
          <w:rFonts w:ascii="Helvetica" w:hAnsi="Helvetica" w:cs="Arial"/>
          <w:bCs/>
          <w:sz w:val="28"/>
          <w:szCs w:val="28"/>
          <w:vertAlign w:val="superscript"/>
        </w:rPr>
        <w:t>1</w:t>
      </w:r>
      <w:r>
        <w:rPr>
          <w:rFonts w:ascii="Helvetica" w:hAnsi="Helvetica" w:cs="Arial"/>
          <w:bCs/>
          <w:sz w:val="28"/>
          <w:szCs w:val="28"/>
        </w:rPr>
        <w:t>Robert Frederick Smith School of Chemical and Biomolecular Engineering, Cornell University, Ithaca, NY, USA</w:t>
      </w:r>
    </w:p>
    <w:p w14:paraId="52CE0616" w14:textId="77777777" w:rsidR="00387002" w:rsidRDefault="00387002">
      <w:pPr>
        <w:pStyle w:val="Default"/>
        <w:rPr>
          <w:rFonts w:ascii="Helvetica" w:hAnsi="Helvetica" w:cs="Arial"/>
          <w:bCs/>
          <w:sz w:val="28"/>
          <w:szCs w:val="28"/>
        </w:rPr>
      </w:pPr>
    </w:p>
    <w:p w14:paraId="44CC5841" w14:textId="77777777" w:rsidR="00387002" w:rsidRDefault="00846301">
      <w:pPr>
        <w:pStyle w:val="Default"/>
        <w:rPr>
          <w:rFonts w:ascii="Helvetica" w:hAnsi="Helvetica" w:cs="Arial"/>
          <w:bCs/>
          <w:sz w:val="28"/>
          <w:szCs w:val="28"/>
        </w:rPr>
      </w:pPr>
      <w:r>
        <w:rPr>
          <w:rFonts w:ascii="Helvetica" w:hAnsi="Helvetica" w:cs="Arial"/>
          <w:bCs/>
          <w:sz w:val="28"/>
          <w:szCs w:val="28"/>
        </w:rPr>
        <w:t>*These authors contributed equally.</w:t>
      </w:r>
    </w:p>
    <w:p w14:paraId="6E62936C" w14:textId="77777777" w:rsidR="00387002" w:rsidRDefault="00387002">
      <w:pPr>
        <w:pStyle w:val="Default"/>
        <w:rPr>
          <w:rFonts w:ascii="Helvetica" w:hAnsi="Helvetica" w:cs="Arial"/>
          <w:sz w:val="28"/>
          <w:szCs w:val="28"/>
          <w:lang w:eastAsia="zh-CN"/>
        </w:rPr>
      </w:pPr>
    </w:p>
    <w:p w14:paraId="56BE7FF5" w14:textId="77777777" w:rsidR="00387002" w:rsidRDefault="00387002">
      <w:pPr>
        <w:outlineLvl w:val="0"/>
        <w:rPr>
          <w:rFonts w:ascii="Helvetica" w:hAnsi="Helvetica" w:cs="Arial"/>
          <w:sz w:val="22"/>
          <w:szCs w:val="22"/>
        </w:rPr>
      </w:pPr>
    </w:p>
    <w:p w14:paraId="653FBF3B" w14:textId="77777777" w:rsidR="00387002" w:rsidRDefault="00846301">
      <w:pPr>
        <w:outlineLvl w:val="0"/>
        <w:rPr>
          <w:rFonts w:ascii="Helvetica" w:hAnsi="Helvetica" w:cs="Arial"/>
          <w:b/>
          <w:sz w:val="22"/>
          <w:szCs w:val="22"/>
        </w:rPr>
      </w:pPr>
      <w:r>
        <w:rPr>
          <w:rFonts w:ascii="Helvetica" w:hAnsi="Helvetica" w:cs="Arial"/>
          <w:b/>
          <w:sz w:val="22"/>
          <w:szCs w:val="22"/>
        </w:rPr>
        <w:t xml:space="preserve">Corresponding Author: </w:t>
      </w:r>
    </w:p>
    <w:p w14:paraId="5998237B" w14:textId="77777777" w:rsidR="00387002" w:rsidRDefault="00846301">
      <w:pPr>
        <w:outlineLvl w:val="0"/>
        <w:rPr>
          <w:rFonts w:ascii="Helvetica" w:hAnsi="Helvetica"/>
          <w:sz w:val="22"/>
          <w:lang w:eastAsia="zh-CN"/>
        </w:rPr>
      </w:pPr>
      <w:r>
        <w:rPr>
          <w:rFonts w:ascii="Helvetica" w:hAnsi="Helvetica"/>
          <w:sz w:val="22"/>
        </w:rPr>
        <w:t>Jeffrey D. Varner</w:t>
      </w:r>
    </w:p>
    <w:p w14:paraId="3C9618D9" w14:textId="77777777" w:rsidR="00387002" w:rsidRDefault="00846301">
      <w:pPr>
        <w:outlineLvl w:val="0"/>
        <w:rPr>
          <w:rStyle w:val="InternetLink"/>
          <w:rFonts w:ascii="Helvetica" w:hAnsi="Helvetica" w:cs="Arial"/>
          <w:sz w:val="22"/>
          <w:szCs w:val="22"/>
          <w:lang w:eastAsia="zh-CN"/>
        </w:rPr>
      </w:pPr>
      <w:r>
        <w:rPr>
          <w:rStyle w:val="InternetLink"/>
          <w:rFonts w:ascii="Helvetica" w:hAnsi="Helvetica" w:cs="Arial"/>
          <w:sz w:val="22"/>
          <w:szCs w:val="22"/>
        </w:rPr>
        <w:t>jdv27@cornell.edu</w:t>
      </w:r>
    </w:p>
    <w:p w14:paraId="65441DA3" w14:textId="77777777" w:rsidR="00387002" w:rsidRDefault="00387002">
      <w:pPr>
        <w:outlineLvl w:val="0"/>
        <w:rPr>
          <w:rFonts w:ascii="Helvetica" w:hAnsi="Helvetica" w:cs="Arial"/>
          <w:sz w:val="22"/>
          <w:szCs w:val="22"/>
          <w:lang w:eastAsia="zh-CN"/>
        </w:rPr>
      </w:pPr>
    </w:p>
    <w:p w14:paraId="0131EA22" w14:textId="77777777" w:rsidR="00387002" w:rsidRDefault="00846301">
      <w:pPr>
        <w:outlineLvl w:val="0"/>
        <w:rPr>
          <w:rFonts w:ascii="Helvetica" w:hAnsi="Helvetica" w:cs="Arial"/>
          <w:sz w:val="22"/>
          <w:szCs w:val="22"/>
        </w:rPr>
      </w:pPr>
      <w:r>
        <w:rPr>
          <w:rFonts w:ascii="Helvetica" w:hAnsi="Helvetica" w:cs="Arial"/>
          <w:b/>
          <w:sz w:val="22"/>
          <w:szCs w:val="22"/>
        </w:rPr>
        <w:t>Email addresses for Co-authors:</w:t>
      </w:r>
      <w:r>
        <w:rPr>
          <w:rFonts w:ascii="Helvetica" w:hAnsi="Helvetica" w:cs="Arial"/>
          <w:sz w:val="22"/>
          <w:szCs w:val="22"/>
        </w:rPr>
        <w:t xml:space="preserve"> </w:t>
      </w:r>
    </w:p>
    <w:p w14:paraId="72EFCDC0" w14:textId="77777777" w:rsidR="00387002" w:rsidRDefault="00846301">
      <w:pPr>
        <w:outlineLvl w:val="0"/>
        <w:rPr>
          <w:rStyle w:val="InternetLink"/>
          <w:rFonts w:ascii="Helvetica" w:hAnsi="Helvetica" w:cs="Arial"/>
          <w:sz w:val="22"/>
          <w:szCs w:val="22"/>
          <w:lang w:eastAsia="zh-CN"/>
        </w:rPr>
      </w:pPr>
      <w:r>
        <w:rPr>
          <w:rStyle w:val="InternetLink"/>
          <w:rFonts w:ascii="Helvetica" w:hAnsi="Helvetica" w:cs="Arial"/>
          <w:sz w:val="22"/>
          <w:szCs w:val="22"/>
        </w:rPr>
        <w:t>mv396@cornell.ed</w:t>
      </w:r>
      <w:r>
        <w:rPr>
          <w:rStyle w:val="InternetLink"/>
          <w:rFonts w:ascii="Helvetica" w:hAnsi="Helvetica" w:cs="Arial"/>
          <w:sz w:val="22"/>
          <w:szCs w:val="22"/>
          <w:lang w:eastAsia="zh-CN"/>
        </w:rPr>
        <w:t>u</w:t>
      </w:r>
    </w:p>
    <w:p w14:paraId="74B52FD1" w14:textId="77777777" w:rsidR="00387002" w:rsidRDefault="00846301">
      <w:pPr>
        <w:outlineLvl w:val="0"/>
        <w:rPr>
          <w:rStyle w:val="InternetLink"/>
          <w:rFonts w:ascii="Helvetica" w:hAnsi="Helvetica" w:cs="Arial"/>
          <w:sz w:val="22"/>
          <w:szCs w:val="22"/>
          <w:lang w:eastAsia="zh-CN"/>
        </w:rPr>
      </w:pPr>
      <w:r>
        <w:rPr>
          <w:rStyle w:val="InternetLink"/>
          <w:rFonts w:ascii="Helvetica" w:hAnsi="Helvetica" w:cs="Arial"/>
          <w:sz w:val="22"/>
          <w:szCs w:val="22"/>
        </w:rPr>
        <w:t>wd226@cornell.edu</w:t>
      </w:r>
    </w:p>
    <w:p w14:paraId="65F84E0C" w14:textId="77777777" w:rsidR="00387002" w:rsidRDefault="00846301">
      <w:pPr>
        <w:outlineLvl w:val="0"/>
        <w:rPr>
          <w:rStyle w:val="InternetLink"/>
          <w:rFonts w:ascii="Helvetica" w:hAnsi="Helvetica" w:cs="Arial"/>
          <w:sz w:val="22"/>
          <w:szCs w:val="22"/>
          <w:lang w:eastAsia="zh-CN"/>
        </w:rPr>
      </w:pPr>
      <w:r>
        <w:rPr>
          <w:rStyle w:val="InternetLink"/>
          <w:rFonts w:ascii="Helvetica" w:hAnsi="Helvetica" w:cs="Arial"/>
          <w:sz w:val="22"/>
          <w:szCs w:val="22"/>
        </w:rPr>
        <w:t>sv442@cornell.edu</w:t>
      </w:r>
    </w:p>
    <w:p w14:paraId="01D71C92" w14:textId="77777777" w:rsidR="00387002" w:rsidRDefault="00846301">
      <w:pPr>
        <w:outlineLvl w:val="0"/>
        <w:rPr>
          <w:rStyle w:val="InternetLink"/>
          <w:rFonts w:ascii="Helvetica" w:hAnsi="Helvetica" w:cs="Arial"/>
          <w:sz w:val="22"/>
          <w:szCs w:val="22"/>
          <w:lang w:eastAsia="zh-CN"/>
        </w:rPr>
      </w:pPr>
      <w:r>
        <w:rPr>
          <w:rStyle w:val="InternetLink"/>
          <w:rFonts w:ascii="Helvetica" w:hAnsi="Helvetica" w:cs="Arial"/>
          <w:sz w:val="22"/>
          <w:szCs w:val="22"/>
        </w:rPr>
        <w:t>aa2663@cornell.edu</w:t>
      </w:r>
    </w:p>
    <w:p w14:paraId="346FCA55" w14:textId="77777777" w:rsidR="00387002" w:rsidRDefault="00387002">
      <w:pPr>
        <w:outlineLvl w:val="0"/>
        <w:rPr>
          <w:rFonts w:ascii="Helvetica" w:hAnsi="Helvetica" w:cs="Arial"/>
          <w:b/>
          <w:sz w:val="22"/>
          <w:szCs w:val="22"/>
        </w:rPr>
      </w:pPr>
    </w:p>
    <w:p w14:paraId="3FB1E8B0" w14:textId="77777777" w:rsidR="00387002" w:rsidRDefault="00387002">
      <w:pPr>
        <w:outlineLvl w:val="0"/>
        <w:rPr>
          <w:rFonts w:ascii="Helvetica" w:hAnsi="Helvetica" w:cs="Arial"/>
          <w:b/>
          <w:sz w:val="22"/>
          <w:szCs w:val="22"/>
        </w:rPr>
      </w:pPr>
    </w:p>
    <w:p w14:paraId="27386F32" w14:textId="77777777" w:rsidR="00387002" w:rsidRPr="00CA23C2" w:rsidRDefault="00846301">
      <w:pPr>
        <w:rPr>
          <w:rFonts w:ascii="Helvetica" w:hAnsi="Helvetica" w:cs="Arial"/>
          <w:b/>
          <w:sz w:val="22"/>
          <w:szCs w:val="22"/>
          <w:lang w:eastAsia="zh-CN"/>
        </w:rPr>
      </w:pPr>
      <w:r>
        <w:br w:type="page"/>
      </w:r>
    </w:p>
    <w:p w14:paraId="3B0EA10A" w14:textId="77777777" w:rsidR="00387002" w:rsidRDefault="00387002">
      <w:pPr>
        <w:rPr>
          <w:rFonts w:ascii="Helvetica" w:hAnsi="Helvetica"/>
          <w:sz w:val="22"/>
        </w:rPr>
      </w:pPr>
    </w:p>
    <w:p w14:paraId="3B44C83C" w14:textId="77777777" w:rsidR="00387002" w:rsidRDefault="00846301">
      <w:pPr>
        <w:rPr>
          <w:rFonts w:ascii="Helvetica" w:hAnsi="Helvetica"/>
          <w:b/>
          <w:sz w:val="22"/>
        </w:rPr>
      </w:pPr>
      <w:r>
        <w:rPr>
          <w:rFonts w:ascii="Helvetica" w:hAnsi="Helvetica"/>
          <w:b/>
          <w:sz w:val="22"/>
        </w:rPr>
        <w:t>Author Questionnaire:</w:t>
      </w:r>
    </w:p>
    <w:p w14:paraId="58C28A33" w14:textId="77777777" w:rsidR="00CA23C2" w:rsidRDefault="00CA23C2">
      <w:pPr>
        <w:spacing w:before="120"/>
        <w:rPr>
          <w:rFonts w:ascii="Helvetica" w:hAnsi="Helvetica"/>
          <w:sz w:val="22"/>
          <w:lang w:eastAsia="zh-CN"/>
        </w:rPr>
      </w:pPr>
    </w:p>
    <w:p w14:paraId="3A3CAFA7" w14:textId="77777777" w:rsidR="00387002" w:rsidRDefault="00846301">
      <w:pPr>
        <w:spacing w:before="120"/>
        <w:rPr>
          <w:rFonts w:ascii="Helvetica" w:hAnsi="Helvetica"/>
          <w:b/>
          <w:sz w:val="22"/>
        </w:rPr>
      </w:pPr>
      <w:r>
        <w:rPr>
          <w:rFonts w:ascii="Helvetica" w:hAnsi="Helvetica"/>
          <w:b/>
          <w:sz w:val="22"/>
        </w:rPr>
        <w:t xml:space="preserve">1. </w:t>
      </w:r>
      <w:r>
        <w:rPr>
          <w:rFonts w:ascii="Helvetica" w:hAnsi="Helvetica"/>
          <w:sz w:val="22"/>
        </w:rPr>
        <w:t>Microscopy: Does your protocol involve video microscopy, such as filming a complex dissection or microinjection technique?</w:t>
      </w:r>
      <w:r>
        <w:rPr>
          <w:rFonts w:ascii="Helvetica" w:hAnsi="Helvetica"/>
          <w:b/>
          <w:sz w:val="22"/>
        </w:rPr>
        <w:t xml:space="preserve"> (Y/</w:t>
      </w:r>
      <w:proofErr w:type="gramStart"/>
      <w:r>
        <w:rPr>
          <w:rFonts w:ascii="Helvetica" w:hAnsi="Helvetica"/>
          <w:b/>
          <w:sz w:val="22"/>
        </w:rPr>
        <w:t xml:space="preserve">N)  </w:t>
      </w:r>
      <w:proofErr w:type="spellStart"/>
      <w:r>
        <w:rPr>
          <w:rFonts w:ascii="Helvetica" w:hAnsi="Helvetica"/>
          <w:b/>
          <w:sz w:val="22"/>
        </w:rPr>
        <w:t>N</w:t>
      </w:r>
      <w:proofErr w:type="spellEnd"/>
      <w:proofErr w:type="gramEnd"/>
    </w:p>
    <w:p w14:paraId="452B6D70" w14:textId="77777777" w:rsidR="00387002" w:rsidRDefault="00846301">
      <w:pPr>
        <w:spacing w:before="120"/>
        <w:rPr>
          <w:rFonts w:ascii="Helvetica" w:hAnsi="Helvetica"/>
          <w:b/>
          <w:sz w:val="22"/>
          <w:lang w:eastAsia="zh-CN"/>
        </w:rPr>
      </w:pPr>
      <w:r>
        <w:rPr>
          <w:rFonts w:ascii="Helvetica" w:hAnsi="Helvetica"/>
          <w:sz w:val="22"/>
        </w:rPr>
        <w:t>Can you record movies/images using your own microscope camera?</w:t>
      </w:r>
      <w:r>
        <w:rPr>
          <w:rFonts w:ascii="Helvetica" w:hAnsi="Helvetica"/>
          <w:b/>
          <w:sz w:val="22"/>
        </w:rPr>
        <w:t xml:space="preserve"> (Y/N) NA</w:t>
      </w:r>
    </w:p>
    <w:p w14:paraId="2E123E60" w14:textId="77777777" w:rsidR="00387002" w:rsidRDefault="00846301">
      <w:pPr>
        <w:spacing w:before="120"/>
        <w:rPr>
          <w:rFonts w:ascii="Helvetica" w:hAnsi="Helvetica"/>
          <w:b/>
          <w:sz w:val="22"/>
        </w:rPr>
      </w:pPr>
      <w:r>
        <w:rPr>
          <w:rFonts w:ascii="Helvetica" w:hAnsi="Helvetica"/>
          <w:sz w:val="22"/>
        </w:rPr>
        <w:t xml:space="preserve">If no, </w:t>
      </w:r>
      <w:proofErr w:type="spellStart"/>
      <w:r>
        <w:rPr>
          <w:rFonts w:ascii="Helvetica" w:hAnsi="Helvetica"/>
          <w:sz w:val="22"/>
        </w:rPr>
        <w:t>JoVE</w:t>
      </w:r>
      <w:proofErr w:type="spellEnd"/>
      <w:r>
        <w:rPr>
          <w:rFonts w:ascii="Helvetica" w:hAnsi="Helvetica"/>
          <w:sz w:val="22"/>
        </w:rPr>
        <w:t xml:space="preserve"> will need to record the microscope images using our scope kit (through a camera port or one of the oculars). Please list the make and model of your microscope.</w:t>
      </w:r>
    </w:p>
    <w:p w14:paraId="0CEFB6CE" w14:textId="77777777" w:rsidR="00387002" w:rsidRDefault="00387002">
      <w:pPr>
        <w:spacing w:before="120" w:line="360" w:lineRule="auto"/>
        <w:rPr>
          <w:rFonts w:ascii="Helvetica" w:hAnsi="Helvetica"/>
          <w:sz w:val="22"/>
        </w:rPr>
      </w:pPr>
    </w:p>
    <w:p w14:paraId="6344ACB7" w14:textId="77777777" w:rsidR="00387002" w:rsidRDefault="00846301">
      <w:pPr>
        <w:spacing w:before="120"/>
        <w:rPr>
          <w:rFonts w:ascii="Helvetica" w:hAnsi="Helvetica"/>
          <w:sz w:val="22"/>
          <w:lang w:eastAsia="zh-CN"/>
        </w:rPr>
      </w:pPr>
      <w:r>
        <w:rPr>
          <w:rFonts w:ascii="Helvetica" w:hAnsi="Helvetica"/>
          <w:b/>
          <w:sz w:val="22"/>
        </w:rPr>
        <w:t xml:space="preserve">2. </w:t>
      </w:r>
      <w:r>
        <w:rPr>
          <w:rFonts w:ascii="Helvetica" w:hAnsi="Helvetica"/>
          <w:sz w:val="22"/>
        </w:rPr>
        <w:t xml:space="preserve">Does your protocol include software usage? </w:t>
      </w:r>
      <w:r>
        <w:rPr>
          <w:rFonts w:ascii="Helvetica" w:hAnsi="Helvetica"/>
          <w:b/>
          <w:sz w:val="22"/>
        </w:rPr>
        <w:t xml:space="preserve">(Y/N) </w:t>
      </w:r>
      <w:proofErr w:type="spellStart"/>
      <w:r>
        <w:rPr>
          <w:rFonts w:ascii="Helvetica" w:hAnsi="Helvetica"/>
          <w:b/>
          <w:sz w:val="22"/>
        </w:rPr>
        <w:t>N</w:t>
      </w:r>
      <w:proofErr w:type="spellEnd"/>
    </w:p>
    <w:p w14:paraId="5CA2C4F1" w14:textId="77777777" w:rsidR="00387002" w:rsidRDefault="00846301">
      <w:pPr>
        <w:spacing w:before="120"/>
      </w:pPr>
      <w:r>
        <w:rPr>
          <w:rFonts w:ascii="Helvetica" w:hAnsi="Helvetica"/>
          <w:sz w:val="22"/>
        </w:rPr>
        <w:t xml:space="preserve">If yes, we will need you to record using </w:t>
      </w:r>
      <w:hyperlink r:id="rId11">
        <w:r>
          <w:rPr>
            <w:rStyle w:val="InternetLink"/>
            <w:rFonts w:ascii="Helvetica" w:hAnsi="Helvetica"/>
            <w:sz w:val="22"/>
          </w:rPr>
          <w:t>screen recording software</w:t>
        </w:r>
      </w:hyperlink>
      <w:r>
        <w:rPr>
          <w:rFonts w:ascii="Helvetica" w:hAnsi="Helvetica"/>
          <w:color w:val="3366FF"/>
          <w:sz w:val="22"/>
        </w:rPr>
        <w:t xml:space="preserve"> </w:t>
      </w:r>
      <w:r>
        <w:rPr>
          <w:rFonts w:ascii="Helvetica" w:hAnsi="Helvetica"/>
          <w:sz w:val="22"/>
        </w:rPr>
        <w:t xml:space="preserve">to capture the steps. If you use a Mac, </w:t>
      </w:r>
      <w:hyperlink r:id="rId12">
        <w:r>
          <w:rPr>
            <w:rStyle w:val="InternetLink"/>
            <w:rFonts w:ascii="Helvetica" w:hAnsi="Helvetica"/>
            <w:sz w:val="22"/>
          </w:rPr>
          <w:t>QuickTime X</w:t>
        </w:r>
      </w:hyperlink>
      <w:r>
        <w:rPr>
          <w:rFonts w:ascii="Helvetica" w:hAnsi="Helvetica"/>
          <w:sz w:val="22"/>
        </w:rPr>
        <w:t xml:space="preserve"> also has the ability to record the steps.</w:t>
      </w:r>
    </w:p>
    <w:p w14:paraId="6B6A30EF" w14:textId="77777777" w:rsidR="00387002" w:rsidRDefault="00387002">
      <w:pPr>
        <w:spacing w:before="120" w:line="360" w:lineRule="auto"/>
        <w:rPr>
          <w:rFonts w:ascii="Helvetica" w:hAnsi="Helvetica"/>
          <w:sz w:val="22"/>
        </w:rPr>
      </w:pPr>
    </w:p>
    <w:p w14:paraId="63E4236E" w14:textId="77777777" w:rsidR="00387002" w:rsidRDefault="00846301">
      <w:pPr>
        <w:spacing w:before="120"/>
        <w:rPr>
          <w:rFonts w:ascii="Helvetica" w:hAnsi="Helvetica"/>
          <w:sz w:val="22"/>
        </w:rPr>
      </w:pPr>
      <w:r>
        <w:rPr>
          <w:rFonts w:ascii="Helvetica" w:hAnsi="Helvetica"/>
          <w:b/>
          <w:sz w:val="22"/>
        </w:rPr>
        <w:t>3.</w:t>
      </w:r>
      <w:r>
        <w:rPr>
          <w:rFonts w:ascii="Helvetica" w:hAnsi="Helvetica"/>
          <w:sz w:val="22"/>
        </w:rPr>
        <w:t xml:space="preserve"> Which steps from the protocol section below are the most important for viewers to see? Please list 4-6 individual steps using the step numbers listed in this document. This information is important to prepare your Videographer for your shoot. (You do not need to include steps that will be screen captured. Please do not list entire sections.)</w:t>
      </w:r>
    </w:p>
    <w:p w14:paraId="42300E4C" w14:textId="77777777" w:rsidR="00387002" w:rsidRDefault="00846301">
      <w:pPr>
        <w:spacing w:before="120" w:line="360" w:lineRule="auto"/>
        <w:rPr>
          <w:rFonts w:ascii="Helvetica" w:hAnsi="Helvetica"/>
          <w:color w:val="3366FF"/>
          <w:sz w:val="22"/>
        </w:rPr>
      </w:pPr>
      <w:r>
        <w:rPr>
          <w:rFonts w:ascii="Helvetica" w:hAnsi="Helvetica"/>
          <w:color w:val="3366FF"/>
          <w:sz w:val="22"/>
        </w:rPr>
        <w:t>3.1, 3.2, 3.3, 3.6</w:t>
      </w:r>
    </w:p>
    <w:p w14:paraId="48A1638F" w14:textId="77777777" w:rsidR="00387002" w:rsidRDefault="00846301">
      <w:pPr>
        <w:spacing w:before="120"/>
        <w:rPr>
          <w:rFonts w:ascii="Helvetica" w:hAnsi="Helvetica"/>
          <w:sz w:val="22"/>
        </w:rPr>
      </w:pPr>
      <w:r>
        <w:rPr>
          <w:rFonts w:ascii="Helvetica" w:hAnsi="Helvetica"/>
          <w:b/>
          <w:sz w:val="22"/>
        </w:rPr>
        <w:t>4.</w:t>
      </w:r>
      <w:r>
        <w:rPr>
          <w:rFonts w:ascii="Helvetica" w:hAnsi="Helvetica"/>
          <w:sz w:val="22"/>
        </w:rPr>
        <w:t xml:space="preserve"> What is the single most difficult aspect of this procedure and what do you do to ensure success? Please list 1-2 individual steps using the step numbers listed in this document. (Please do not list entire sections.)</w:t>
      </w:r>
    </w:p>
    <w:p w14:paraId="727538A4" w14:textId="77777777" w:rsidR="00387002" w:rsidRDefault="00846301">
      <w:pPr>
        <w:spacing w:before="120" w:line="360" w:lineRule="auto"/>
        <w:rPr>
          <w:rFonts w:ascii="Helvetica" w:hAnsi="Helvetica"/>
          <w:color w:val="3366FF"/>
          <w:sz w:val="22"/>
        </w:rPr>
      </w:pPr>
      <w:r>
        <w:rPr>
          <w:rFonts w:ascii="Helvetica" w:hAnsi="Helvetica"/>
          <w:color w:val="3366FF"/>
          <w:sz w:val="22"/>
        </w:rPr>
        <w:t>3.1</w:t>
      </w:r>
    </w:p>
    <w:p w14:paraId="160AE7AA" w14:textId="77777777" w:rsidR="00387002" w:rsidRDefault="00846301">
      <w:pPr>
        <w:spacing w:before="120"/>
        <w:rPr>
          <w:rFonts w:ascii="Helvetica" w:hAnsi="Helvetica"/>
          <w:sz w:val="22"/>
          <w:szCs w:val="22"/>
          <w:lang w:eastAsia="zh-CN"/>
        </w:rPr>
      </w:pPr>
      <w:r>
        <w:rPr>
          <w:rFonts w:ascii="Helvetica" w:hAnsi="Helvetica"/>
          <w:b/>
          <w:sz w:val="22"/>
        </w:rPr>
        <w:t>5.</w:t>
      </w:r>
      <w:r>
        <w:rPr>
          <w:rFonts w:ascii="Helvetica" w:hAnsi="Helvetica"/>
          <w:sz w:val="22"/>
        </w:rPr>
        <w:t xml:space="preserve"> Will the filming </w:t>
      </w:r>
      <w:r>
        <w:rPr>
          <w:rFonts w:ascii="Helvetica" w:hAnsi="Helvetica"/>
          <w:sz w:val="22"/>
          <w:szCs w:val="22"/>
        </w:rPr>
        <w:t xml:space="preserve">need to take place in multiple locations? </w:t>
      </w:r>
      <w:r>
        <w:rPr>
          <w:rFonts w:ascii="Helvetica" w:hAnsi="Helvetica"/>
          <w:b/>
          <w:sz w:val="22"/>
          <w:szCs w:val="22"/>
        </w:rPr>
        <w:t>(Y/N)</w:t>
      </w:r>
      <w:r>
        <w:rPr>
          <w:rFonts w:ascii="Helvetica" w:hAnsi="Helvetica"/>
          <w:sz w:val="22"/>
          <w:szCs w:val="22"/>
        </w:rPr>
        <w:t xml:space="preserve"> </w:t>
      </w:r>
      <w:proofErr w:type="spellStart"/>
      <w:r w:rsidRPr="00851FCD">
        <w:rPr>
          <w:rFonts w:ascii="Helvetica" w:hAnsi="Helvetica"/>
          <w:b/>
          <w:sz w:val="22"/>
          <w:szCs w:val="22"/>
        </w:rPr>
        <w:t>N</w:t>
      </w:r>
      <w:proofErr w:type="spellEnd"/>
    </w:p>
    <w:p w14:paraId="559194EB" w14:textId="77777777" w:rsidR="00387002" w:rsidRDefault="00846301">
      <w:pPr>
        <w:rPr>
          <w:rFonts w:ascii="Helvetica" w:hAnsi="Helvetica" w:cs="Arial"/>
          <w:b/>
          <w:sz w:val="22"/>
          <w:szCs w:val="22"/>
        </w:rPr>
      </w:pPr>
      <w:r>
        <w:br w:type="page"/>
      </w:r>
    </w:p>
    <w:p w14:paraId="4D0ADB5B" w14:textId="77777777" w:rsidR="00387002" w:rsidRDefault="00846301">
      <w:pPr>
        <w:pStyle w:val="Title"/>
        <w:jc w:val="center"/>
        <w:rPr>
          <w:rFonts w:ascii="Helvetica" w:hAnsi="Helvetica"/>
        </w:rPr>
      </w:pPr>
      <w:r>
        <w:rPr>
          <w:rFonts w:ascii="Helvetica" w:hAnsi="Helvetica"/>
        </w:rPr>
        <w:lastRenderedPageBreak/>
        <w:t>Section - Introduction</w:t>
      </w:r>
    </w:p>
    <w:p w14:paraId="348DFFAF" w14:textId="77777777" w:rsidR="00387002" w:rsidRDefault="00846301">
      <w:pPr>
        <w:rPr>
          <w:rFonts w:ascii="Helvetica" w:hAnsi="Helvetica" w:cs="Arial"/>
          <w:b/>
          <w:bCs/>
          <w:i/>
          <w:color w:val="2F5496" w:themeColor="accent1" w:themeShade="BF"/>
          <w:szCs w:val="24"/>
          <w:lang w:eastAsia="zh-CN"/>
        </w:rPr>
      </w:pPr>
      <w:r>
        <w:rPr>
          <w:rFonts w:ascii="Helvetica" w:hAnsi="Helvetica" w:cs="Arial"/>
          <w:b/>
          <w:bCs/>
          <w:i/>
          <w:color w:val="2F5496" w:themeColor="accent1" w:themeShade="BF"/>
          <w:szCs w:val="24"/>
        </w:rPr>
        <w:t xml:space="preserve">Videographer: Interviewee Headshots are </w:t>
      </w:r>
      <w:r>
        <w:rPr>
          <w:rFonts w:ascii="Helvetica" w:hAnsi="Helvetica" w:cs="Arial"/>
          <w:b/>
          <w:bCs/>
          <w:i/>
          <w:color w:val="2F5496" w:themeColor="accent1" w:themeShade="BF"/>
          <w:szCs w:val="24"/>
          <w:u w:val="single"/>
        </w:rPr>
        <w:t>required</w:t>
      </w:r>
      <w:r>
        <w:rPr>
          <w:rFonts w:ascii="Helvetica" w:hAnsi="Helvetica" w:cs="Arial"/>
          <w:b/>
          <w:bCs/>
          <w:i/>
          <w:color w:val="2F5496" w:themeColor="accent1" w:themeShade="BF"/>
          <w:szCs w:val="24"/>
        </w:rPr>
        <w:t>. Take a headshot for each interviewee.</w:t>
      </w:r>
    </w:p>
    <w:p w14:paraId="4696BD4E" w14:textId="77777777" w:rsidR="00387002" w:rsidRDefault="00387002">
      <w:pPr>
        <w:rPr>
          <w:rFonts w:ascii="Helvetica" w:hAnsi="Helvetica" w:cs="Arial"/>
          <w:b/>
          <w:i/>
          <w:color w:val="2F5496" w:themeColor="accent1" w:themeShade="BF"/>
          <w:szCs w:val="24"/>
          <w:lang w:eastAsia="zh-CN"/>
        </w:rPr>
      </w:pPr>
    </w:p>
    <w:p w14:paraId="1FE94649" w14:textId="77777777" w:rsidR="00387002" w:rsidRDefault="00846301">
      <w:r>
        <w:rPr>
          <w:rFonts w:ascii="Helvetica" w:hAnsi="Helvetica" w:cs="Arial"/>
          <w:b/>
          <w:bCs/>
          <w:color w:val="000000" w:themeColor="text1"/>
          <w:szCs w:val="24"/>
          <w:highlight w:val="yellow"/>
        </w:rPr>
        <w:t>Authors, these headshots</w:t>
      </w:r>
      <w:r>
        <w:rPr>
          <w:rFonts w:ascii="Helvetica" w:hAnsi="Helvetica" w:cs="Arial"/>
          <w:b/>
          <w:bCs/>
          <w:color w:val="000000" w:themeColor="text1"/>
          <w:szCs w:val="24"/>
        </w:rPr>
        <w:t xml:space="preserve"> will be used for the </w:t>
      </w:r>
      <w:hyperlink r:id="rId13">
        <w:proofErr w:type="spellStart"/>
        <w:r>
          <w:rPr>
            <w:rStyle w:val="InternetLink"/>
            <w:rFonts w:ascii="Helvetica" w:hAnsi="Helvetica" w:cs="Arial"/>
            <w:b/>
            <w:bCs/>
            <w:szCs w:val="24"/>
          </w:rPr>
          <w:t>JoVE</w:t>
        </w:r>
        <w:proofErr w:type="spellEnd"/>
        <w:r>
          <w:rPr>
            <w:rStyle w:val="InternetLink"/>
            <w:rFonts w:ascii="Helvetica" w:hAnsi="Helvetica" w:cs="Arial"/>
            <w:b/>
            <w:bCs/>
            <w:szCs w:val="24"/>
          </w:rPr>
          <w:t xml:space="preserve"> Dedicated Author Webpage</w:t>
        </w:r>
      </w:hyperlink>
      <w:r>
        <w:rPr>
          <w:rStyle w:val="InternetLink"/>
          <w:rFonts w:ascii="Helvetica" w:hAnsi="Helvetica" w:cs="Arial"/>
          <w:b/>
          <w:bCs/>
          <w:szCs w:val="24"/>
          <w:u w:val="none"/>
        </w:rPr>
        <w:t>.</w:t>
      </w:r>
      <w:r>
        <w:rPr>
          <w:rFonts w:ascii="Helvetica" w:hAnsi="Helvetica" w:cs="Arial"/>
          <w:b/>
          <w:bCs/>
          <w:color w:val="2F5496" w:themeColor="accent1" w:themeShade="BF"/>
          <w:szCs w:val="24"/>
        </w:rPr>
        <w:t xml:space="preserve"> </w:t>
      </w:r>
      <w:r>
        <w:rPr>
          <w:rFonts w:ascii="Arial" w:hAnsi="Arial" w:cs="Arial"/>
          <w:b/>
          <w:color w:val="222222"/>
        </w:rPr>
        <w:t xml:space="preserve">Here is one </w:t>
      </w:r>
      <w:hyperlink r:id="rId14">
        <w:r>
          <w:rPr>
            <w:rStyle w:val="InternetLink"/>
            <w:rFonts w:ascii="Arial" w:hAnsi="Arial" w:cs="Arial"/>
            <w:b/>
          </w:rPr>
          <w:t>example</w:t>
        </w:r>
      </w:hyperlink>
      <w:r>
        <w:rPr>
          <w:rFonts w:ascii="Arial" w:hAnsi="Arial" w:cs="Arial"/>
          <w:b/>
          <w:color w:val="222222"/>
        </w:rPr>
        <w:t xml:space="preserve"> if you wish to take a look.</w:t>
      </w:r>
    </w:p>
    <w:p w14:paraId="533A160A" w14:textId="77777777" w:rsidR="00387002" w:rsidRDefault="00387002">
      <w:pPr>
        <w:pStyle w:val="ListParagraph"/>
        <w:ind w:left="270"/>
        <w:rPr>
          <w:rFonts w:ascii="Helvetica" w:hAnsi="Helvetica" w:cs="Arial"/>
          <w:b/>
          <w:sz w:val="22"/>
          <w:szCs w:val="22"/>
        </w:rPr>
      </w:pPr>
    </w:p>
    <w:p w14:paraId="766C6E52" w14:textId="77777777" w:rsidR="00387002" w:rsidRDefault="00846301">
      <w:pPr>
        <w:pStyle w:val="ListParagraph"/>
        <w:numPr>
          <w:ilvl w:val="0"/>
          <w:numId w:val="9"/>
        </w:numPr>
        <w:ind w:left="270" w:hanging="270"/>
        <w:rPr>
          <w:rFonts w:ascii="Helvetica" w:hAnsi="Helvetica" w:cs="Arial"/>
          <w:b/>
          <w:sz w:val="22"/>
          <w:szCs w:val="22"/>
        </w:rPr>
      </w:pPr>
      <w:r>
        <w:rPr>
          <w:rFonts w:ascii="Helvetica" w:hAnsi="Helvetica" w:cs="Arial"/>
          <w:b/>
          <w:sz w:val="22"/>
          <w:szCs w:val="22"/>
        </w:rPr>
        <w:t xml:space="preserve">REQUIRED Interview Statements: (Said by you on </w:t>
      </w:r>
      <w:proofErr w:type="gramStart"/>
      <w:r>
        <w:rPr>
          <w:rFonts w:ascii="Helvetica" w:hAnsi="Helvetica" w:cs="Arial"/>
          <w:b/>
          <w:sz w:val="22"/>
          <w:szCs w:val="22"/>
        </w:rPr>
        <w:t>camera)  -</w:t>
      </w:r>
      <w:proofErr w:type="gramEnd"/>
      <w:r>
        <w:rPr>
          <w:rFonts w:ascii="Helvetica" w:hAnsi="Helvetica" w:cs="Arial"/>
          <w:b/>
          <w:sz w:val="22"/>
          <w:szCs w:val="22"/>
        </w:rPr>
        <w:t xml:space="preserve"> All interview statements may be edited for length and clarity.</w:t>
      </w:r>
    </w:p>
    <w:p w14:paraId="671BCF38" w14:textId="77777777" w:rsidR="00387002" w:rsidRDefault="00387002">
      <w:pPr>
        <w:ind w:left="1080"/>
        <w:contextualSpacing/>
        <w:outlineLvl w:val="0"/>
        <w:rPr>
          <w:rFonts w:ascii="Helvetica" w:hAnsi="Helvetica" w:cs="Arial"/>
          <w:sz w:val="22"/>
          <w:szCs w:val="22"/>
          <w:u w:val="single"/>
        </w:rPr>
      </w:pPr>
    </w:p>
    <w:p w14:paraId="30E97C59" w14:textId="78F4FF71" w:rsidR="00387002" w:rsidRDefault="00846301">
      <w:pPr>
        <w:pStyle w:val="ListParagraph"/>
        <w:numPr>
          <w:ilvl w:val="1"/>
          <w:numId w:val="1"/>
        </w:numPr>
        <w:outlineLvl w:val="0"/>
        <w:rPr>
          <w:rFonts w:ascii="Helvetica" w:hAnsi="Helvetica" w:cs="Arial"/>
          <w:sz w:val="22"/>
          <w:szCs w:val="22"/>
        </w:rPr>
      </w:pPr>
      <w:r>
        <w:rPr>
          <w:rFonts w:ascii="Helvetica" w:hAnsi="Helvetica" w:cs="Arial"/>
          <w:b/>
          <w:sz w:val="22"/>
          <w:szCs w:val="22"/>
          <w:u w:val="single"/>
        </w:rPr>
        <w:t xml:space="preserve">Sandra </w:t>
      </w:r>
      <w:proofErr w:type="spellStart"/>
      <w:r>
        <w:rPr>
          <w:rFonts w:ascii="Helvetica" w:hAnsi="Helvetica" w:cs="Arial"/>
          <w:b/>
          <w:sz w:val="22"/>
          <w:szCs w:val="22"/>
          <w:u w:val="single"/>
        </w:rPr>
        <w:t>Vadhin</w:t>
      </w:r>
      <w:proofErr w:type="spellEnd"/>
      <w:r w:rsidR="001C0010">
        <w:rPr>
          <w:rFonts w:ascii="Helvetica" w:hAnsi="Helvetica" w:cs="Arial"/>
          <w:sz w:val="22"/>
          <w:szCs w:val="22"/>
        </w:rPr>
        <w:t xml:space="preserve">: </w:t>
      </w:r>
      <w:r>
        <w:rPr>
          <w:rFonts w:ascii="Helvetica" w:hAnsi="Helvetica" w:cs="Arial"/>
          <w:sz w:val="22"/>
          <w:szCs w:val="22"/>
        </w:rPr>
        <w:t xml:space="preserve">Cell-free protein synthesis (CFPS) is an emerging technology in systems and synthetic biology for the </w:t>
      </w:r>
      <w:r>
        <w:rPr>
          <w:rFonts w:ascii="Helvetica" w:hAnsi="Helvetica" w:cs="Arial"/>
          <w:i/>
          <w:iCs/>
          <w:sz w:val="22"/>
          <w:szCs w:val="22"/>
        </w:rPr>
        <w:t>in-vitro</w:t>
      </w:r>
      <w:r>
        <w:rPr>
          <w:rFonts w:ascii="Helvetica" w:hAnsi="Helvetica" w:cs="Arial"/>
          <w:sz w:val="22"/>
          <w:szCs w:val="22"/>
        </w:rPr>
        <w:t xml:space="preserve"> production of proteins. Cell-free protein synthesis systems have no cell </w:t>
      </w:r>
      <w:proofErr w:type="gramStart"/>
      <w:r>
        <w:rPr>
          <w:rFonts w:ascii="Helvetica" w:hAnsi="Helvetica" w:cs="Arial"/>
          <w:sz w:val="22"/>
          <w:szCs w:val="22"/>
        </w:rPr>
        <w:t>wall,</w:t>
      </w:r>
      <w:proofErr w:type="gramEnd"/>
      <w:r>
        <w:rPr>
          <w:rFonts w:ascii="Helvetica" w:hAnsi="Helvetica" w:cs="Arial"/>
          <w:sz w:val="22"/>
          <w:szCs w:val="22"/>
        </w:rPr>
        <w:t xml:space="preserve"> thus we have direct access to metabolites. In this protocol, we quantify the absolute measurements of 40 metabolites involved in central carbon and energy metabolism which allows us to char</w:t>
      </w:r>
      <w:r w:rsidR="001C0010">
        <w:rPr>
          <w:rFonts w:ascii="Helvetica" w:hAnsi="Helvetica" w:cs="Arial"/>
          <w:sz w:val="22"/>
          <w:szCs w:val="22"/>
        </w:rPr>
        <w:t>acterize cell-free metabolism</w:t>
      </w:r>
      <w:r w:rsidR="001C0010">
        <w:rPr>
          <w:rFonts w:ascii="Helvetica" w:hAnsi="Helvetica" w:cs="Arial" w:hint="eastAsia"/>
          <w:sz w:val="22"/>
          <w:szCs w:val="22"/>
          <w:lang w:eastAsia="zh-CN"/>
        </w:rPr>
        <w:t xml:space="preserve"> </w:t>
      </w:r>
      <w:r w:rsidR="001C0010" w:rsidRPr="001C0010">
        <w:rPr>
          <w:rFonts w:ascii="Helvetica" w:hAnsi="Helvetica" w:cs="Arial" w:hint="eastAsia"/>
          <w:b/>
          <w:sz w:val="22"/>
          <w:szCs w:val="22"/>
          <w:lang w:eastAsia="zh-CN"/>
        </w:rPr>
        <w:t>[1]</w:t>
      </w:r>
      <w:r w:rsidR="001C0010">
        <w:rPr>
          <w:rFonts w:ascii="Helvetica" w:hAnsi="Helvetica" w:cs="Arial"/>
          <w:sz w:val="22"/>
          <w:szCs w:val="22"/>
        </w:rPr>
        <w:t>.</w:t>
      </w:r>
    </w:p>
    <w:p w14:paraId="21BABF7D" w14:textId="098F8C24" w:rsidR="00387002" w:rsidRPr="00265406" w:rsidRDefault="001C0010" w:rsidP="00265406">
      <w:pPr>
        <w:pStyle w:val="ListParagraph"/>
        <w:numPr>
          <w:ilvl w:val="2"/>
          <w:numId w:val="1"/>
        </w:numPr>
        <w:outlineLvl w:val="0"/>
        <w:rPr>
          <w:rFonts w:ascii="Helvetica" w:hAnsi="Helvetica" w:cs="Arial"/>
          <w:sz w:val="22"/>
          <w:szCs w:val="22"/>
        </w:rPr>
      </w:pPr>
      <w:r w:rsidRPr="001C0010">
        <w:rPr>
          <w:rFonts w:ascii="Helvetica" w:hAnsi="Helvetica" w:cs="Arial" w:hint="eastAsia"/>
          <w:sz w:val="22"/>
          <w:szCs w:val="22"/>
          <w:lang w:eastAsia="zh-CN"/>
        </w:rPr>
        <w:t>INTERVIEW</w:t>
      </w:r>
    </w:p>
    <w:p w14:paraId="7C70F90C" w14:textId="77777777" w:rsidR="00387002" w:rsidRDefault="00387002">
      <w:pPr>
        <w:ind w:left="1080"/>
        <w:contextualSpacing/>
        <w:outlineLvl w:val="0"/>
        <w:rPr>
          <w:rFonts w:ascii="Helvetica" w:hAnsi="Helvetica" w:cs="Arial"/>
          <w:sz w:val="22"/>
          <w:szCs w:val="22"/>
          <w:u w:val="single"/>
        </w:rPr>
      </w:pPr>
    </w:p>
    <w:p w14:paraId="150F3294" w14:textId="67D1665A" w:rsidR="00387002" w:rsidRDefault="00846301">
      <w:pPr>
        <w:pStyle w:val="ListParagraph"/>
        <w:numPr>
          <w:ilvl w:val="1"/>
          <w:numId w:val="1"/>
        </w:numPr>
        <w:outlineLvl w:val="0"/>
      </w:pPr>
      <w:proofErr w:type="spellStart"/>
      <w:r>
        <w:rPr>
          <w:rFonts w:ascii="Helvetica" w:hAnsi="Helvetica" w:cs="Arial"/>
          <w:b/>
          <w:sz w:val="22"/>
          <w:szCs w:val="22"/>
          <w:u w:val="single"/>
        </w:rPr>
        <w:t>Abhinav</w:t>
      </w:r>
      <w:proofErr w:type="spellEnd"/>
      <w:r>
        <w:rPr>
          <w:rFonts w:ascii="Helvetica" w:hAnsi="Helvetica" w:cs="Arial"/>
          <w:b/>
          <w:sz w:val="22"/>
          <w:szCs w:val="22"/>
          <w:u w:val="single"/>
        </w:rPr>
        <w:t xml:space="preserve"> </w:t>
      </w:r>
      <w:proofErr w:type="spellStart"/>
      <w:r>
        <w:rPr>
          <w:rFonts w:ascii="Helvetica" w:hAnsi="Helvetica" w:cs="Arial"/>
          <w:b/>
          <w:sz w:val="22"/>
          <w:szCs w:val="22"/>
          <w:u w:val="single"/>
        </w:rPr>
        <w:t>Adhikari</w:t>
      </w:r>
      <w:proofErr w:type="spellEnd"/>
      <w:r w:rsidR="001C0010">
        <w:rPr>
          <w:rFonts w:ascii="Helvetica" w:hAnsi="Helvetica" w:cs="Arial"/>
          <w:sz w:val="22"/>
          <w:szCs w:val="22"/>
        </w:rPr>
        <w:t xml:space="preserve">: </w:t>
      </w:r>
      <w:r>
        <w:rPr>
          <w:rFonts w:ascii="Helvetica" w:hAnsi="Helvetica" w:cs="Arial"/>
          <w:sz w:val="22"/>
          <w:szCs w:val="22"/>
        </w:rPr>
        <w:t xml:space="preserve">The protocol relies on </w:t>
      </w:r>
      <w:proofErr w:type="spellStart"/>
      <w:r>
        <w:rPr>
          <w:rFonts w:ascii="Helvetica" w:hAnsi="Helvetica" w:cs="Arial"/>
          <w:sz w:val="22"/>
          <w:szCs w:val="22"/>
        </w:rPr>
        <w:t>derivitizing</w:t>
      </w:r>
      <w:proofErr w:type="spellEnd"/>
      <w:r>
        <w:rPr>
          <w:rFonts w:ascii="Helvetica" w:hAnsi="Helvetica" w:cs="Arial"/>
          <w:sz w:val="22"/>
          <w:szCs w:val="22"/>
        </w:rPr>
        <w:t xml:space="preserve"> the compounds with aniline which allows for better separation and higher mass-spectrometry resolution. In addition, we use internal standards with an isotopically-labelled aniline for absolute quantification of the metabolites. The tagged metabolites co-elute which eliminates the effects of ion suppression, allowing for the accurate quantification of the compounds</w:t>
      </w:r>
      <w:r w:rsidR="001C0010">
        <w:rPr>
          <w:rFonts w:ascii="Helvetica" w:hAnsi="Helvetica" w:cs="Arial" w:hint="eastAsia"/>
          <w:sz w:val="22"/>
          <w:szCs w:val="22"/>
          <w:lang w:eastAsia="zh-CN"/>
        </w:rPr>
        <w:t xml:space="preserve"> </w:t>
      </w:r>
      <w:r w:rsidR="001C0010" w:rsidRPr="001C0010">
        <w:rPr>
          <w:rFonts w:ascii="Helvetica" w:hAnsi="Helvetica" w:cs="Arial" w:hint="eastAsia"/>
          <w:b/>
          <w:sz w:val="22"/>
          <w:szCs w:val="22"/>
          <w:lang w:eastAsia="zh-CN"/>
        </w:rPr>
        <w:t>[1]</w:t>
      </w:r>
      <w:r>
        <w:rPr>
          <w:rFonts w:ascii="Helvetica" w:hAnsi="Helvetica" w:cs="Arial"/>
          <w:sz w:val="22"/>
          <w:szCs w:val="22"/>
        </w:rPr>
        <w:t>.</w:t>
      </w:r>
    </w:p>
    <w:p w14:paraId="7E1A4601" w14:textId="77777777" w:rsidR="001C0010" w:rsidRPr="001C0010" w:rsidRDefault="001C0010" w:rsidP="001C0010">
      <w:pPr>
        <w:pStyle w:val="ListParagraph"/>
        <w:numPr>
          <w:ilvl w:val="2"/>
          <w:numId w:val="1"/>
        </w:numPr>
        <w:outlineLvl w:val="0"/>
        <w:rPr>
          <w:rFonts w:ascii="Helvetica" w:hAnsi="Helvetica" w:cs="Arial"/>
          <w:sz w:val="22"/>
          <w:szCs w:val="22"/>
        </w:rPr>
      </w:pPr>
      <w:r w:rsidRPr="001C0010">
        <w:rPr>
          <w:rFonts w:ascii="Helvetica" w:hAnsi="Helvetica" w:cs="Arial" w:hint="eastAsia"/>
          <w:sz w:val="22"/>
          <w:szCs w:val="22"/>
          <w:lang w:eastAsia="zh-CN"/>
        </w:rPr>
        <w:t>INTERVIEW</w:t>
      </w:r>
    </w:p>
    <w:p w14:paraId="11753195" w14:textId="77777777" w:rsidR="00387002" w:rsidRDefault="00387002">
      <w:pPr>
        <w:contextualSpacing/>
        <w:rPr>
          <w:rFonts w:ascii="Helvetica" w:hAnsi="Helvetica" w:cs="Arial"/>
          <w:b/>
          <w:sz w:val="22"/>
          <w:szCs w:val="22"/>
          <w:lang w:eastAsia="zh-CN"/>
        </w:rPr>
      </w:pPr>
    </w:p>
    <w:p w14:paraId="57FBD667" w14:textId="77777777" w:rsidR="00387002" w:rsidRDefault="00846301">
      <w:pPr>
        <w:rPr>
          <w:rFonts w:ascii="Helvetica" w:eastAsiaTheme="majorEastAsia" w:hAnsi="Helvetica" w:cstheme="majorBidi"/>
          <w:color w:val="323E4F" w:themeColor="text2" w:themeShade="BF"/>
          <w:spacing w:val="5"/>
          <w:kern w:val="2"/>
          <w:sz w:val="52"/>
          <w:szCs w:val="52"/>
        </w:rPr>
      </w:pPr>
      <w:r>
        <w:br w:type="page"/>
      </w:r>
    </w:p>
    <w:p w14:paraId="735D0CE0" w14:textId="77777777" w:rsidR="00387002" w:rsidRDefault="00846301">
      <w:pPr>
        <w:pStyle w:val="Title"/>
        <w:ind w:left="360"/>
        <w:jc w:val="center"/>
        <w:rPr>
          <w:rFonts w:ascii="Helvetica" w:hAnsi="Helvetica"/>
          <w:lang w:eastAsia="zh-TW"/>
        </w:rPr>
      </w:pPr>
      <w:r>
        <w:rPr>
          <w:rFonts w:ascii="Helvetica" w:hAnsi="Helvetica"/>
        </w:rPr>
        <w:lastRenderedPageBreak/>
        <w:t>Section - Protocol</w:t>
      </w:r>
    </w:p>
    <w:p w14:paraId="1BEA17ED" w14:textId="77777777" w:rsidR="00387002" w:rsidRDefault="00846301">
      <w:pPr>
        <w:pStyle w:val="BodyText"/>
        <w:numPr>
          <w:ilvl w:val="0"/>
          <w:numId w:val="2"/>
        </w:numPr>
        <w:spacing w:before="240"/>
        <w:rPr>
          <w:rFonts w:ascii="Helvetica" w:hAnsi="Helvetica" w:cs="Arial"/>
          <w:b/>
          <w:i w:val="0"/>
          <w:sz w:val="22"/>
          <w:szCs w:val="22"/>
        </w:rPr>
      </w:pPr>
      <w:r>
        <w:rPr>
          <w:rFonts w:ascii="Helvetica" w:hAnsi="Helvetica" w:cs="Arial"/>
          <w:b/>
          <w:i w:val="0"/>
          <w:sz w:val="22"/>
          <w:szCs w:val="22"/>
        </w:rPr>
        <w:t xml:space="preserve">Preparation for </w:t>
      </w:r>
      <w:r>
        <w:rPr>
          <w:rFonts w:ascii="Helvetica" w:hAnsi="Helvetica" w:cs="Arial"/>
          <w:b/>
          <w:i w:val="0"/>
          <w:sz w:val="22"/>
          <w:szCs w:val="22"/>
          <w:lang w:eastAsia="zh-CN"/>
        </w:rPr>
        <w:t>A</w:t>
      </w:r>
      <w:r>
        <w:rPr>
          <w:rFonts w:ascii="Helvetica" w:hAnsi="Helvetica" w:cs="Arial"/>
          <w:b/>
          <w:i w:val="0"/>
          <w:sz w:val="22"/>
          <w:szCs w:val="22"/>
        </w:rPr>
        <w:t xml:space="preserve">niline </w:t>
      </w:r>
      <w:r>
        <w:rPr>
          <w:rFonts w:ascii="Helvetica" w:hAnsi="Helvetica" w:cs="Arial"/>
          <w:b/>
          <w:i w:val="0"/>
          <w:sz w:val="22"/>
          <w:szCs w:val="22"/>
          <w:lang w:eastAsia="zh-CN"/>
        </w:rPr>
        <w:t>T</w:t>
      </w:r>
      <w:r>
        <w:rPr>
          <w:rFonts w:ascii="Helvetica" w:hAnsi="Helvetica" w:cs="Arial"/>
          <w:b/>
          <w:i w:val="0"/>
          <w:sz w:val="22"/>
          <w:szCs w:val="22"/>
        </w:rPr>
        <w:t>agging</w:t>
      </w:r>
    </w:p>
    <w:p w14:paraId="7EA4A48D" w14:textId="77777777" w:rsidR="00387002" w:rsidRDefault="00846301">
      <w:pPr>
        <w:numPr>
          <w:ilvl w:val="1"/>
          <w:numId w:val="2"/>
        </w:numPr>
        <w:spacing w:before="240"/>
        <w:outlineLvl w:val="0"/>
        <w:rPr>
          <w:rFonts w:ascii="Helvetica" w:hAnsi="Helvetica" w:cs="Arial"/>
          <w:sz w:val="22"/>
          <w:szCs w:val="22"/>
        </w:rPr>
      </w:pPr>
      <w:r>
        <w:rPr>
          <w:rFonts w:ascii="Helvetica" w:hAnsi="Helvetica" w:cs="Arial"/>
          <w:sz w:val="22"/>
          <w:szCs w:val="22"/>
        </w:rPr>
        <w:t xml:space="preserve">Working in a hood, combine 550 microliters of </w:t>
      </w:r>
      <w:r>
        <w:rPr>
          <w:rFonts w:ascii="Helvetica" w:hAnsi="Helvetica" w:cs="Arial"/>
          <w:sz w:val="22"/>
          <w:szCs w:val="22"/>
          <w:lang w:eastAsia="zh-CN"/>
        </w:rPr>
        <w:t xml:space="preserve">the </w:t>
      </w:r>
      <w:r>
        <w:rPr>
          <w:rFonts w:ascii="Helvetica" w:hAnsi="Helvetica" w:cs="Arial"/>
          <w:sz w:val="22"/>
          <w:szCs w:val="22"/>
        </w:rPr>
        <w:t xml:space="preserve">aniline with 337.5 microliters of LCMS </w:t>
      </w:r>
      <w:r>
        <w:rPr>
          <w:rFonts w:ascii="Helvetica" w:hAnsi="Helvetica" w:cs="Arial"/>
          <w:i/>
          <w:color w:val="FF0000"/>
          <w:sz w:val="22"/>
          <w:szCs w:val="22"/>
          <w:lang w:eastAsia="zh-CN"/>
        </w:rPr>
        <w:t>(pronounce as L-C-M-S)</w:t>
      </w:r>
      <w:r>
        <w:rPr>
          <w:rFonts w:ascii="Helvetica" w:hAnsi="Helvetica" w:cs="Arial"/>
          <w:sz w:val="22"/>
          <w:szCs w:val="22"/>
          <w:lang w:eastAsia="zh-CN"/>
        </w:rPr>
        <w:t xml:space="preserve"> </w:t>
      </w:r>
      <w:r>
        <w:rPr>
          <w:rFonts w:ascii="Helvetica" w:hAnsi="Helvetica" w:cs="Arial"/>
          <w:sz w:val="22"/>
          <w:szCs w:val="22"/>
        </w:rPr>
        <w:t>grade water and 112.5 microliters of 12 molar hydrochloric acid in a centrifuge tube</w:t>
      </w:r>
      <w:r>
        <w:rPr>
          <w:rFonts w:ascii="Helvetica" w:hAnsi="Helvetica" w:cs="Arial"/>
          <w:sz w:val="22"/>
          <w:szCs w:val="22"/>
          <w:lang w:eastAsia="zh-CN"/>
        </w:rPr>
        <w:t xml:space="preserve"> </w:t>
      </w:r>
      <w:r>
        <w:rPr>
          <w:rFonts w:ascii="Helvetica" w:hAnsi="Helvetica" w:cs="Arial"/>
          <w:b/>
          <w:sz w:val="22"/>
          <w:szCs w:val="22"/>
          <w:lang w:eastAsia="zh-CN"/>
        </w:rPr>
        <w:t>[1-TXT]</w:t>
      </w:r>
      <w:r>
        <w:rPr>
          <w:rFonts w:ascii="Helvetica" w:hAnsi="Helvetica" w:cs="Arial"/>
          <w:sz w:val="22"/>
          <w:szCs w:val="22"/>
        </w:rPr>
        <w:t xml:space="preserve">. Vortex well and store the 6-molar aniline solution at pH 4.5 at 4 degrees Celsius </w:t>
      </w:r>
      <w:r>
        <w:rPr>
          <w:rFonts w:ascii="Helvetica" w:hAnsi="Helvetica" w:cs="Arial"/>
          <w:b/>
          <w:sz w:val="22"/>
          <w:szCs w:val="22"/>
        </w:rPr>
        <w:t>[</w:t>
      </w:r>
      <w:r>
        <w:rPr>
          <w:rFonts w:ascii="Helvetica" w:hAnsi="Helvetica" w:cs="Arial"/>
          <w:b/>
          <w:sz w:val="22"/>
          <w:szCs w:val="22"/>
          <w:lang w:eastAsia="zh-CN"/>
        </w:rPr>
        <w:t>2</w:t>
      </w:r>
      <w:r>
        <w:rPr>
          <w:rFonts w:ascii="Helvetica" w:hAnsi="Helvetica" w:cs="Arial"/>
          <w:b/>
          <w:sz w:val="22"/>
          <w:szCs w:val="22"/>
        </w:rPr>
        <w:t>]</w:t>
      </w:r>
      <w:r>
        <w:rPr>
          <w:rFonts w:ascii="Helvetica" w:hAnsi="Helvetica" w:cs="Arial"/>
          <w:sz w:val="22"/>
          <w:szCs w:val="22"/>
        </w:rPr>
        <w:t>.</w:t>
      </w:r>
    </w:p>
    <w:p w14:paraId="0D49C40A" w14:textId="77777777" w:rsidR="00387002" w:rsidRDefault="00846301">
      <w:pPr>
        <w:numPr>
          <w:ilvl w:val="2"/>
          <w:numId w:val="2"/>
        </w:numPr>
        <w:spacing w:before="240"/>
        <w:outlineLvl w:val="0"/>
        <w:rPr>
          <w:rFonts w:ascii="Helvetica" w:hAnsi="Helvetica" w:cs="Arial"/>
          <w:sz w:val="22"/>
          <w:szCs w:val="22"/>
        </w:rPr>
      </w:pPr>
      <w:r>
        <w:rPr>
          <w:rFonts w:ascii="Helvetica" w:hAnsi="Helvetica" w:cs="Arial"/>
          <w:sz w:val="22"/>
          <w:szCs w:val="22"/>
          <w:lang w:eastAsia="zh-CN"/>
        </w:rPr>
        <w:t xml:space="preserve">Talent prepares solution. </w:t>
      </w:r>
      <w:r>
        <w:rPr>
          <w:rFonts w:ascii="Helvetica" w:hAnsi="Helvetica" w:cs="Arial"/>
          <w:b/>
          <w:sz w:val="22"/>
          <w:szCs w:val="22"/>
          <w:lang w:eastAsia="zh-CN"/>
        </w:rPr>
        <w:t xml:space="preserve">TEXT: </w:t>
      </w:r>
      <w:r>
        <w:rPr>
          <w:rFonts w:ascii="Helvetica" w:hAnsi="Helvetica" w:cs="Arial"/>
          <w:b/>
          <w:sz w:val="22"/>
          <w:szCs w:val="22"/>
        </w:rPr>
        <w:t>CAUTION: Aniline is highly toxic</w:t>
      </w:r>
      <w:r>
        <w:rPr>
          <w:rFonts w:ascii="Helvetica" w:hAnsi="Helvetica" w:cs="Arial"/>
          <w:b/>
          <w:sz w:val="22"/>
          <w:szCs w:val="22"/>
          <w:lang w:eastAsia="zh-CN"/>
        </w:rPr>
        <w:t>!</w:t>
      </w:r>
    </w:p>
    <w:p w14:paraId="61F26F33" w14:textId="3DA6E680" w:rsidR="00387002" w:rsidRDefault="00846301">
      <w:pPr>
        <w:numPr>
          <w:ilvl w:val="2"/>
          <w:numId w:val="2"/>
        </w:numPr>
        <w:spacing w:before="240"/>
        <w:outlineLvl w:val="0"/>
        <w:rPr>
          <w:rFonts w:ascii="Helvetica" w:hAnsi="Helvetica" w:cs="Arial"/>
          <w:sz w:val="22"/>
          <w:szCs w:val="22"/>
        </w:rPr>
      </w:pPr>
      <w:r>
        <w:rPr>
          <w:rFonts w:ascii="Helvetica" w:hAnsi="Helvetica" w:cs="Arial"/>
          <w:sz w:val="22"/>
          <w:szCs w:val="22"/>
          <w:lang w:eastAsia="zh-CN"/>
        </w:rPr>
        <w:t>Talent combines two solutions, and adds acid in a hood.</w:t>
      </w:r>
      <w:r w:rsidR="006F6ADD">
        <w:rPr>
          <w:rFonts w:ascii="Helvetica" w:hAnsi="Helvetica" w:cs="Arial" w:hint="eastAsia"/>
          <w:sz w:val="22"/>
          <w:szCs w:val="22"/>
          <w:lang w:eastAsia="zh-CN"/>
        </w:rPr>
        <w:t xml:space="preserve"> </w:t>
      </w:r>
      <w:r w:rsidR="006F6ADD" w:rsidRPr="006F6ADD">
        <w:rPr>
          <w:rFonts w:ascii="Helvetica" w:hAnsi="Helvetica" w:cs="Arial" w:hint="eastAsia"/>
          <w:sz w:val="22"/>
          <w:szCs w:val="22"/>
          <w:highlight w:val="green"/>
          <w:lang w:eastAsia="zh-CN"/>
        </w:rPr>
        <w:t>Videographer comment: Detail before vortex</w:t>
      </w:r>
    </w:p>
    <w:p w14:paraId="2CA0E0E1" w14:textId="7672B904" w:rsidR="00387002" w:rsidRDefault="00846301">
      <w:pPr>
        <w:numPr>
          <w:ilvl w:val="2"/>
          <w:numId w:val="2"/>
        </w:numPr>
        <w:spacing w:before="240"/>
        <w:outlineLvl w:val="0"/>
        <w:rPr>
          <w:rFonts w:ascii="Helvetica" w:hAnsi="Helvetica" w:cs="Arial"/>
          <w:sz w:val="22"/>
          <w:szCs w:val="22"/>
        </w:rPr>
      </w:pPr>
      <w:r>
        <w:rPr>
          <w:rFonts w:ascii="Helvetica" w:hAnsi="Helvetica" w:cs="Arial"/>
          <w:sz w:val="22"/>
          <w:szCs w:val="22"/>
          <w:lang w:eastAsia="zh-CN"/>
        </w:rPr>
        <w:t>Talent vortexes and places into a refrigerator.</w:t>
      </w:r>
      <w:r w:rsidR="006F6ADD">
        <w:rPr>
          <w:rFonts w:ascii="Helvetica" w:hAnsi="Helvetica" w:cs="Arial" w:hint="eastAsia"/>
          <w:sz w:val="22"/>
          <w:szCs w:val="22"/>
          <w:lang w:eastAsia="zh-CN"/>
        </w:rPr>
        <w:t xml:space="preserve"> </w:t>
      </w:r>
      <w:r w:rsidR="006F6ADD" w:rsidRPr="006F6ADD">
        <w:rPr>
          <w:rFonts w:ascii="Helvetica" w:hAnsi="Helvetica" w:cs="Arial" w:hint="eastAsia"/>
          <w:sz w:val="22"/>
          <w:szCs w:val="22"/>
          <w:highlight w:val="green"/>
          <w:lang w:eastAsia="zh-CN"/>
        </w:rPr>
        <w:t xml:space="preserve">Videographer comment: </w:t>
      </w:r>
      <w:r w:rsidR="006F6ADD">
        <w:rPr>
          <w:rFonts w:ascii="Helvetica" w:hAnsi="Helvetica" w:cs="Arial" w:hint="eastAsia"/>
          <w:sz w:val="22"/>
          <w:szCs w:val="22"/>
          <w:highlight w:val="green"/>
          <w:lang w:eastAsia="zh-CN"/>
        </w:rPr>
        <w:t>Labeled as 2.2.1</w:t>
      </w:r>
    </w:p>
    <w:p w14:paraId="32DFDA0D" w14:textId="3ABE7F0B" w:rsidR="00387002" w:rsidRDefault="00846301">
      <w:pPr>
        <w:numPr>
          <w:ilvl w:val="1"/>
          <w:numId w:val="2"/>
        </w:numPr>
        <w:spacing w:before="240"/>
        <w:outlineLvl w:val="0"/>
      </w:pPr>
      <w:r>
        <w:rPr>
          <w:rFonts w:ascii="Helvetica" w:hAnsi="Helvetica" w:cs="Arial"/>
          <w:sz w:val="22"/>
          <w:szCs w:val="22"/>
          <w:lang w:eastAsia="zh-CN"/>
        </w:rPr>
        <w:t>To p</w:t>
      </w:r>
      <w:r>
        <w:rPr>
          <w:rFonts w:ascii="Helvetica" w:hAnsi="Helvetica" w:cs="Arial"/>
          <w:sz w:val="22"/>
          <w:szCs w:val="22"/>
        </w:rPr>
        <w:t xml:space="preserve">repare a 6 molar </w:t>
      </w:r>
      <w:r>
        <w:rPr>
          <w:rFonts w:ascii="Helvetica" w:hAnsi="Helvetica" w:cs="Arial"/>
          <w:sz w:val="22"/>
          <w:szCs w:val="22"/>
          <w:vertAlign w:val="superscript"/>
        </w:rPr>
        <w:t>13</w:t>
      </w:r>
      <w:r>
        <w:rPr>
          <w:rFonts w:ascii="Helvetica" w:hAnsi="Helvetica" w:cs="Arial"/>
          <w:sz w:val="22"/>
          <w:szCs w:val="22"/>
        </w:rPr>
        <w:t>C</w:t>
      </w:r>
      <w:r>
        <w:rPr>
          <w:rFonts w:ascii="Helvetica" w:hAnsi="Helvetica" w:cs="Arial"/>
          <w:sz w:val="22"/>
          <w:szCs w:val="22"/>
          <w:lang w:eastAsia="zh-CN"/>
        </w:rPr>
        <w:t xml:space="preserve"> </w:t>
      </w:r>
      <w:r>
        <w:rPr>
          <w:rFonts w:ascii="Helvetica" w:hAnsi="Helvetica" w:cs="Arial"/>
          <w:i/>
          <w:color w:val="FF0000"/>
          <w:sz w:val="22"/>
          <w:szCs w:val="22"/>
          <w:lang w:eastAsia="zh-CN"/>
        </w:rPr>
        <w:t>(pronounce as carbon thirteen)</w:t>
      </w:r>
      <w:r>
        <w:rPr>
          <w:rFonts w:ascii="Helvetica" w:hAnsi="Helvetica" w:cs="Arial"/>
          <w:sz w:val="22"/>
          <w:szCs w:val="22"/>
        </w:rPr>
        <w:t xml:space="preserve"> aniline solution at pH 4.5, combine 250 milligrams of </w:t>
      </w:r>
      <w:r>
        <w:rPr>
          <w:rFonts w:ascii="Helvetica" w:hAnsi="Helvetica" w:cs="Arial"/>
          <w:sz w:val="22"/>
          <w:szCs w:val="22"/>
          <w:vertAlign w:val="superscript"/>
        </w:rPr>
        <w:t>13</w:t>
      </w:r>
      <w:r>
        <w:rPr>
          <w:rFonts w:ascii="Helvetica" w:hAnsi="Helvetica" w:cs="Arial"/>
          <w:sz w:val="22"/>
          <w:szCs w:val="22"/>
        </w:rPr>
        <w:t>C</w:t>
      </w:r>
      <w:r>
        <w:rPr>
          <w:rFonts w:ascii="Helvetica" w:hAnsi="Helvetica" w:cs="Arial"/>
          <w:sz w:val="22"/>
          <w:szCs w:val="22"/>
          <w:vertAlign w:val="subscript"/>
        </w:rPr>
        <w:t>6</w:t>
      </w:r>
      <w:r>
        <w:rPr>
          <w:rFonts w:ascii="Helvetica" w:hAnsi="Helvetica" w:cs="Arial"/>
          <w:sz w:val="22"/>
          <w:szCs w:val="22"/>
        </w:rPr>
        <w:t>-aniline</w:t>
      </w:r>
      <w:r>
        <w:rPr>
          <w:rFonts w:ascii="Helvetica" w:hAnsi="Helvetica" w:cs="Arial"/>
          <w:sz w:val="22"/>
          <w:szCs w:val="22"/>
          <w:lang w:eastAsia="zh-CN"/>
        </w:rPr>
        <w:t xml:space="preserve"> </w:t>
      </w:r>
      <w:r>
        <w:rPr>
          <w:rFonts w:ascii="Helvetica" w:hAnsi="Helvetica" w:cs="Arial"/>
          <w:i/>
          <w:color w:val="FF0000"/>
          <w:sz w:val="22"/>
          <w:szCs w:val="22"/>
          <w:lang w:eastAsia="zh-CN"/>
        </w:rPr>
        <w:t>(pronounce as carbon thirteen aniline)</w:t>
      </w:r>
      <w:r>
        <w:rPr>
          <w:rFonts w:ascii="Helvetica" w:hAnsi="Helvetica" w:cs="Arial"/>
          <w:sz w:val="22"/>
          <w:szCs w:val="22"/>
        </w:rPr>
        <w:t xml:space="preserve"> with 132 microliters of water and 44 microliters of 12 molar hydrochloric acid</w:t>
      </w:r>
      <w:r>
        <w:rPr>
          <w:rFonts w:ascii="Helvetica" w:hAnsi="Helvetica" w:cs="Arial"/>
          <w:sz w:val="22"/>
          <w:szCs w:val="22"/>
          <w:lang w:eastAsia="zh-CN"/>
        </w:rPr>
        <w:t xml:space="preserve"> </w:t>
      </w:r>
      <w:r>
        <w:rPr>
          <w:rFonts w:ascii="Helvetica" w:hAnsi="Helvetica" w:cs="Arial"/>
          <w:b/>
          <w:sz w:val="22"/>
          <w:szCs w:val="22"/>
          <w:lang w:eastAsia="zh-CN"/>
        </w:rPr>
        <w:t>[1]</w:t>
      </w:r>
      <w:r>
        <w:rPr>
          <w:rFonts w:ascii="Helvetica" w:hAnsi="Helvetica" w:cs="Arial"/>
          <w:sz w:val="22"/>
          <w:szCs w:val="22"/>
        </w:rPr>
        <w:t xml:space="preserve">. Vortex well and store at 4 degrees Celsius </w:t>
      </w:r>
      <w:r>
        <w:rPr>
          <w:rFonts w:ascii="Helvetica" w:hAnsi="Helvetica" w:cs="Arial"/>
          <w:b/>
          <w:sz w:val="22"/>
          <w:szCs w:val="22"/>
        </w:rPr>
        <w:t>[2]</w:t>
      </w:r>
      <w:r>
        <w:rPr>
          <w:rFonts w:ascii="Helvetica" w:hAnsi="Helvetica" w:cs="Arial"/>
          <w:sz w:val="22"/>
          <w:szCs w:val="22"/>
        </w:rPr>
        <w:t>.</w:t>
      </w:r>
    </w:p>
    <w:p w14:paraId="50BCF50C" w14:textId="77777777" w:rsidR="00387002" w:rsidRDefault="00846301">
      <w:pPr>
        <w:numPr>
          <w:ilvl w:val="2"/>
          <w:numId w:val="2"/>
        </w:numPr>
        <w:spacing w:before="240"/>
        <w:outlineLvl w:val="0"/>
        <w:rPr>
          <w:rFonts w:ascii="Helvetica" w:hAnsi="Helvetica" w:cs="Arial"/>
          <w:sz w:val="22"/>
          <w:szCs w:val="22"/>
        </w:rPr>
      </w:pPr>
      <w:r>
        <w:rPr>
          <w:rFonts w:ascii="Helvetica" w:hAnsi="Helvetica" w:cs="Arial"/>
          <w:sz w:val="22"/>
          <w:szCs w:val="22"/>
          <w:lang w:eastAsia="zh-CN"/>
        </w:rPr>
        <w:t>Talent prepares solution.</w:t>
      </w:r>
    </w:p>
    <w:p w14:paraId="7C119C68" w14:textId="77777777" w:rsidR="00387002" w:rsidRDefault="00846301">
      <w:pPr>
        <w:numPr>
          <w:ilvl w:val="2"/>
          <w:numId w:val="2"/>
        </w:numPr>
        <w:spacing w:before="240"/>
        <w:outlineLvl w:val="0"/>
        <w:rPr>
          <w:rFonts w:ascii="Helvetica" w:hAnsi="Helvetica" w:cs="Arial"/>
          <w:sz w:val="22"/>
          <w:szCs w:val="22"/>
        </w:rPr>
      </w:pPr>
      <w:r>
        <w:rPr>
          <w:rFonts w:ascii="Helvetica" w:hAnsi="Helvetica" w:cs="Arial"/>
          <w:sz w:val="22"/>
          <w:szCs w:val="22"/>
          <w:lang w:eastAsia="zh-CN"/>
        </w:rPr>
        <w:t>Talent vortexes and places into a refrigerator.</w:t>
      </w:r>
    </w:p>
    <w:p w14:paraId="7E92EACF" w14:textId="4D1A1700" w:rsidR="00387002" w:rsidRPr="0091199A" w:rsidRDefault="00846301" w:rsidP="0091199A">
      <w:pPr>
        <w:numPr>
          <w:ilvl w:val="1"/>
          <w:numId w:val="2"/>
        </w:numPr>
        <w:spacing w:before="240"/>
        <w:outlineLvl w:val="0"/>
        <w:rPr>
          <w:rFonts w:ascii="Helvetica" w:hAnsi="Helvetica" w:cs="Arial"/>
          <w:sz w:val="22"/>
          <w:szCs w:val="22"/>
        </w:rPr>
      </w:pPr>
      <w:r>
        <w:rPr>
          <w:rFonts w:ascii="Helvetica" w:hAnsi="Helvetica" w:cs="Arial"/>
          <w:sz w:val="22"/>
          <w:szCs w:val="22"/>
          <w:lang w:eastAsia="zh-CN"/>
        </w:rPr>
        <w:t>To p</w:t>
      </w:r>
      <w:r>
        <w:rPr>
          <w:rFonts w:ascii="Helvetica" w:hAnsi="Helvetica" w:cs="Arial"/>
          <w:sz w:val="22"/>
          <w:szCs w:val="22"/>
        </w:rPr>
        <w:t>repare 200 m</w:t>
      </w:r>
      <w:r>
        <w:rPr>
          <w:rFonts w:ascii="Helvetica" w:hAnsi="Helvetica" w:cs="Arial"/>
          <w:sz w:val="22"/>
          <w:szCs w:val="22"/>
          <w:lang w:eastAsia="zh-CN"/>
        </w:rPr>
        <w:t>illigrams per milliliter</w:t>
      </w:r>
      <w:r>
        <w:rPr>
          <w:rFonts w:ascii="Helvetica" w:hAnsi="Helvetica" w:cs="Arial"/>
          <w:sz w:val="22"/>
          <w:szCs w:val="22"/>
        </w:rPr>
        <w:t xml:space="preserve"> EDC </w:t>
      </w:r>
      <w:r>
        <w:rPr>
          <w:rFonts w:ascii="Helvetica" w:hAnsi="Helvetica" w:cs="Arial"/>
          <w:i/>
          <w:color w:val="FF0000"/>
          <w:sz w:val="22"/>
          <w:szCs w:val="22"/>
        </w:rPr>
        <w:t>(</w:t>
      </w:r>
      <w:r>
        <w:rPr>
          <w:rFonts w:ascii="Helvetica" w:hAnsi="Helvetica" w:cs="Arial"/>
          <w:i/>
          <w:color w:val="FF0000"/>
          <w:sz w:val="22"/>
          <w:szCs w:val="22"/>
          <w:lang w:eastAsia="zh-CN"/>
        </w:rPr>
        <w:t>pronounce as E-D-C</w:t>
      </w:r>
      <w:r>
        <w:rPr>
          <w:rFonts w:ascii="Helvetica" w:hAnsi="Helvetica" w:cs="Arial"/>
          <w:i/>
          <w:color w:val="FF0000"/>
          <w:sz w:val="22"/>
          <w:szCs w:val="22"/>
        </w:rPr>
        <w:t>)</w:t>
      </w:r>
      <w:r>
        <w:rPr>
          <w:rFonts w:ascii="Helvetica" w:hAnsi="Helvetica" w:cs="Arial"/>
          <w:sz w:val="22"/>
          <w:szCs w:val="22"/>
        </w:rPr>
        <w:t xml:space="preserve"> solution, dissolve 2 milligrams of EDC in 10 microliters of water for every sample to be tagged</w:t>
      </w:r>
      <w:r>
        <w:rPr>
          <w:rFonts w:ascii="Helvetica" w:hAnsi="Helvetica" w:cs="Arial"/>
          <w:sz w:val="22"/>
          <w:szCs w:val="22"/>
          <w:lang w:eastAsia="zh-CN"/>
        </w:rPr>
        <w:t xml:space="preserve"> </w:t>
      </w:r>
      <w:r>
        <w:rPr>
          <w:rFonts w:ascii="Helvetica" w:hAnsi="Helvetica" w:cs="Arial"/>
          <w:b/>
          <w:sz w:val="22"/>
          <w:szCs w:val="22"/>
          <w:lang w:eastAsia="zh-CN"/>
        </w:rPr>
        <w:t>[1</w:t>
      </w:r>
      <w:r w:rsidR="0091199A">
        <w:rPr>
          <w:rFonts w:ascii="Helvetica" w:hAnsi="Helvetica" w:cs="Arial" w:hint="eastAsia"/>
          <w:b/>
          <w:sz w:val="22"/>
          <w:szCs w:val="22"/>
          <w:lang w:eastAsia="zh-CN"/>
        </w:rPr>
        <w:t>-TXT</w:t>
      </w:r>
      <w:r>
        <w:rPr>
          <w:rFonts w:ascii="Helvetica" w:hAnsi="Helvetica" w:cs="Arial"/>
          <w:b/>
          <w:sz w:val="22"/>
          <w:szCs w:val="22"/>
          <w:lang w:eastAsia="zh-CN"/>
        </w:rPr>
        <w:t>]</w:t>
      </w:r>
      <w:r>
        <w:rPr>
          <w:rFonts w:ascii="Helvetica" w:hAnsi="Helvetica" w:cs="Arial"/>
          <w:sz w:val="22"/>
          <w:szCs w:val="22"/>
        </w:rPr>
        <w:t xml:space="preserve"> and vortex well</w:t>
      </w:r>
      <w:r>
        <w:rPr>
          <w:rFonts w:ascii="Helvetica" w:hAnsi="Helvetica" w:cs="Arial"/>
          <w:sz w:val="22"/>
          <w:szCs w:val="22"/>
          <w:lang w:eastAsia="zh-CN"/>
        </w:rPr>
        <w:t xml:space="preserve"> </w:t>
      </w:r>
      <w:r>
        <w:rPr>
          <w:rFonts w:ascii="Helvetica" w:hAnsi="Helvetica" w:cs="Arial"/>
          <w:b/>
          <w:sz w:val="22"/>
          <w:szCs w:val="22"/>
          <w:lang w:eastAsia="zh-CN"/>
        </w:rPr>
        <w:t>[2]</w:t>
      </w:r>
      <w:r>
        <w:rPr>
          <w:rFonts w:ascii="Helvetica" w:hAnsi="Helvetica" w:cs="Arial"/>
          <w:sz w:val="22"/>
          <w:szCs w:val="22"/>
        </w:rPr>
        <w:t>.</w:t>
      </w:r>
    </w:p>
    <w:p w14:paraId="6546FA23" w14:textId="77777777" w:rsidR="00387002" w:rsidRDefault="00846301">
      <w:pPr>
        <w:numPr>
          <w:ilvl w:val="2"/>
          <w:numId w:val="2"/>
        </w:numPr>
        <w:spacing w:before="240"/>
        <w:outlineLvl w:val="0"/>
        <w:rPr>
          <w:rFonts w:ascii="Helvetica" w:hAnsi="Helvetica" w:cs="Arial"/>
          <w:sz w:val="22"/>
          <w:szCs w:val="22"/>
          <w:lang w:eastAsia="zh-CN"/>
        </w:rPr>
      </w:pPr>
      <w:r>
        <w:rPr>
          <w:rFonts w:ascii="Helvetica" w:hAnsi="Helvetica" w:cs="Arial"/>
          <w:sz w:val="22"/>
          <w:szCs w:val="22"/>
          <w:lang w:eastAsia="zh-CN"/>
        </w:rPr>
        <w:t xml:space="preserve">Talent prepares EDC solution. </w:t>
      </w:r>
      <w:r>
        <w:rPr>
          <w:rFonts w:ascii="Helvetica" w:hAnsi="Helvetica" w:cs="Arial"/>
          <w:b/>
          <w:sz w:val="22"/>
          <w:szCs w:val="22"/>
          <w:lang w:eastAsia="zh-CN"/>
        </w:rPr>
        <w:t>TEXT: NOTE: EDC solution should be prepared the same day as the reaction.</w:t>
      </w:r>
      <w:r>
        <w:rPr>
          <w:rFonts w:ascii="Helvetica" w:hAnsi="Helvetica" w:cs="Arial"/>
          <w:sz w:val="22"/>
          <w:szCs w:val="22"/>
          <w:lang w:eastAsia="zh-CN"/>
        </w:rPr>
        <w:t xml:space="preserve"> </w:t>
      </w:r>
    </w:p>
    <w:p w14:paraId="6EF70321" w14:textId="77777777" w:rsidR="00387002" w:rsidRDefault="00846301">
      <w:pPr>
        <w:numPr>
          <w:ilvl w:val="2"/>
          <w:numId w:val="2"/>
        </w:numPr>
        <w:spacing w:before="240"/>
        <w:outlineLvl w:val="0"/>
        <w:rPr>
          <w:rFonts w:ascii="Helvetica" w:hAnsi="Helvetica" w:cs="Arial"/>
          <w:sz w:val="22"/>
          <w:szCs w:val="22"/>
          <w:lang w:eastAsia="zh-CN"/>
        </w:rPr>
      </w:pPr>
      <w:r>
        <w:rPr>
          <w:rFonts w:ascii="Helvetica" w:hAnsi="Helvetica" w:cs="Arial"/>
          <w:sz w:val="22"/>
          <w:szCs w:val="22"/>
          <w:lang w:eastAsia="zh-CN"/>
        </w:rPr>
        <w:t>Talent vortexes the solution.</w:t>
      </w:r>
    </w:p>
    <w:p w14:paraId="153FF0D8" w14:textId="2E0B2F59" w:rsidR="00387002" w:rsidRDefault="00846301">
      <w:pPr>
        <w:numPr>
          <w:ilvl w:val="1"/>
          <w:numId w:val="2"/>
        </w:numPr>
        <w:spacing w:before="240"/>
        <w:outlineLvl w:val="0"/>
        <w:rPr>
          <w:rFonts w:ascii="Helvetica" w:hAnsi="Helvetica" w:cs="Arial"/>
          <w:sz w:val="22"/>
          <w:szCs w:val="22"/>
        </w:rPr>
      </w:pPr>
      <w:r>
        <w:rPr>
          <w:rFonts w:ascii="Helvetica" w:hAnsi="Helvetica" w:cs="Arial"/>
          <w:sz w:val="22"/>
          <w:szCs w:val="22"/>
          <w:lang w:eastAsia="zh-CN"/>
        </w:rPr>
        <w:t>To prepare samples, q</w:t>
      </w:r>
      <w:r>
        <w:rPr>
          <w:rFonts w:ascii="Helvetica" w:hAnsi="Helvetica" w:cs="Arial"/>
          <w:sz w:val="22"/>
          <w:szCs w:val="22"/>
        </w:rPr>
        <w:t xml:space="preserve">uench and precipitate the proteins in a cell-free protein synthesis reaction by adding an equal volume of ice-cold 100% </w:t>
      </w:r>
      <w:r w:rsidRPr="00CD02C4">
        <w:rPr>
          <w:rFonts w:ascii="Helvetica" w:hAnsi="Helvetica" w:cs="Arial"/>
          <w:sz w:val="22"/>
          <w:szCs w:val="22"/>
        </w:rPr>
        <w:t>ethanol to the c</w:t>
      </w:r>
      <w:r w:rsidR="00CD02C4" w:rsidRPr="00CD02C4">
        <w:rPr>
          <w:rFonts w:ascii="Helvetica" w:hAnsi="Helvetica" w:cs="Arial"/>
          <w:sz w:val="22"/>
          <w:szCs w:val="22"/>
        </w:rPr>
        <w:t>ell</w:t>
      </w:r>
      <w:r w:rsidR="00CD02C4">
        <w:rPr>
          <w:rFonts w:ascii="Helvetica" w:hAnsi="Helvetica" w:cs="Arial"/>
          <w:sz w:val="22"/>
          <w:szCs w:val="22"/>
        </w:rPr>
        <w:t>-free protein synthesis reac</w:t>
      </w:r>
      <w:r>
        <w:rPr>
          <w:rFonts w:ascii="Helvetica" w:hAnsi="Helvetica" w:cs="Arial"/>
          <w:sz w:val="22"/>
          <w:szCs w:val="22"/>
        </w:rPr>
        <w:t>t</w:t>
      </w:r>
      <w:r w:rsidR="00CD02C4">
        <w:rPr>
          <w:rFonts w:ascii="Helvetica" w:hAnsi="Helvetica" w:cs="Arial" w:hint="eastAsia"/>
          <w:sz w:val="22"/>
          <w:szCs w:val="22"/>
          <w:lang w:eastAsia="zh-CN"/>
        </w:rPr>
        <w:t>i</w:t>
      </w:r>
      <w:r>
        <w:rPr>
          <w:rFonts w:ascii="Helvetica" w:hAnsi="Helvetica" w:cs="Arial"/>
          <w:sz w:val="22"/>
          <w:szCs w:val="22"/>
        </w:rPr>
        <w:t>on</w:t>
      </w:r>
      <w:r>
        <w:rPr>
          <w:rFonts w:ascii="Helvetica" w:hAnsi="Helvetica" w:cs="Arial"/>
          <w:sz w:val="22"/>
          <w:szCs w:val="22"/>
          <w:lang w:eastAsia="zh-CN"/>
        </w:rPr>
        <w:t xml:space="preserve"> </w:t>
      </w:r>
      <w:r>
        <w:rPr>
          <w:rFonts w:ascii="Helvetica" w:hAnsi="Helvetica" w:cs="Arial"/>
          <w:b/>
          <w:sz w:val="22"/>
          <w:szCs w:val="22"/>
          <w:lang w:eastAsia="zh-CN"/>
        </w:rPr>
        <w:t>[1]</w:t>
      </w:r>
      <w:r>
        <w:rPr>
          <w:rFonts w:ascii="Helvetica" w:hAnsi="Helvetica" w:cs="Arial"/>
          <w:sz w:val="22"/>
          <w:szCs w:val="22"/>
        </w:rPr>
        <w:t>. Centrifuge the sample at 12,000 times g for 15 min</w:t>
      </w:r>
      <w:r>
        <w:rPr>
          <w:rFonts w:ascii="Helvetica" w:hAnsi="Helvetica" w:cs="Arial"/>
          <w:sz w:val="22"/>
          <w:szCs w:val="22"/>
          <w:lang w:eastAsia="zh-CN"/>
        </w:rPr>
        <w:t>utes</w:t>
      </w:r>
      <w:r>
        <w:rPr>
          <w:rFonts w:ascii="Helvetica" w:hAnsi="Helvetica" w:cs="Arial"/>
          <w:sz w:val="22"/>
          <w:szCs w:val="22"/>
        </w:rPr>
        <w:t xml:space="preserve"> at 4 degrees Celsius </w:t>
      </w:r>
      <w:r>
        <w:rPr>
          <w:rFonts w:ascii="Helvetica" w:hAnsi="Helvetica" w:cs="Arial"/>
          <w:b/>
          <w:sz w:val="22"/>
          <w:szCs w:val="22"/>
        </w:rPr>
        <w:t>[2]</w:t>
      </w:r>
      <w:r>
        <w:rPr>
          <w:rFonts w:ascii="Helvetica" w:hAnsi="Helvetica" w:cs="Arial"/>
          <w:sz w:val="22"/>
          <w:szCs w:val="22"/>
        </w:rPr>
        <w:t>. Transfer the supernatant of the sample to a new centrifuge tube</w:t>
      </w:r>
      <w:r>
        <w:rPr>
          <w:rFonts w:ascii="Helvetica" w:hAnsi="Helvetica" w:cs="Arial"/>
          <w:sz w:val="22"/>
          <w:szCs w:val="22"/>
          <w:lang w:eastAsia="zh-CN"/>
        </w:rPr>
        <w:t xml:space="preserve"> </w:t>
      </w:r>
      <w:r>
        <w:rPr>
          <w:rFonts w:ascii="Helvetica" w:hAnsi="Helvetica" w:cs="Arial"/>
          <w:b/>
          <w:sz w:val="22"/>
          <w:szCs w:val="22"/>
          <w:lang w:eastAsia="zh-CN"/>
        </w:rPr>
        <w:t>[3-TXT]</w:t>
      </w:r>
      <w:r>
        <w:rPr>
          <w:rFonts w:ascii="Helvetica" w:hAnsi="Helvetica" w:cs="Arial"/>
          <w:sz w:val="22"/>
          <w:szCs w:val="22"/>
        </w:rPr>
        <w:t>.</w:t>
      </w:r>
    </w:p>
    <w:p w14:paraId="510738A7" w14:textId="77777777" w:rsidR="00387002" w:rsidRDefault="00846301">
      <w:pPr>
        <w:numPr>
          <w:ilvl w:val="2"/>
          <w:numId w:val="2"/>
        </w:numPr>
        <w:spacing w:before="240"/>
        <w:outlineLvl w:val="0"/>
        <w:rPr>
          <w:rFonts w:ascii="Helvetica" w:hAnsi="Helvetica" w:cs="Arial"/>
          <w:sz w:val="22"/>
          <w:szCs w:val="22"/>
        </w:rPr>
      </w:pPr>
      <w:r>
        <w:rPr>
          <w:rFonts w:ascii="Helvetica" w:hAnsi="Helvetica" w:cs="Arial"/>
          <w:sz w:val="22"/>
          <w:szCs w:val="22"/>
          <w:lang w:eastAsia="zh-CN"/>
        </w:rPr>
        <w:t>Talent adds ethanol.</w:t>
      </w:r>
    </w:p>
    <w:p w14:paraId="1D1542A0" w14:textId="77777777" w:rsidR="00387002" w:rsidRDefault="00846301">
      <w:pPr>
        <w:numPr>
          <w:ilvl w:val="2"/>
          <w:numId w:val="2"/>
        </w:numPr>
        <w:spacing w:before="240"/>
        <w:outlineLvl w:val="0"/>
        <w:rPr>
          <w:rFonts w:ascii="Helvetica" w:hAnsi="Helvetica" w:cs="Arial"/>
          <w:sz w:val="22"/>
          <w:szCs w:val="22"/>
        </w:rPr>
      </w:pPr>
      <w:r>
        <w:rPr>
          <w:rFonts w:ascii="Helvetica" w:hAnsi="Helvetica" w:cs="Arial"/>
          <w:sz w:val="22"/>
          <w:szCs w:val="22"/>
          <w:lang w:eastAsia="zh-CN"/>
        </w:rPr>
        <w:t>Talent places the sample into centrifuge.</w:t>
      </w:r>
    </w:p>
    <w:p w14:paraId="53A9B370" w14:textId="77777777" w:rsidR="00387002" w:rsidRDefault="00846301">
      <w:pPr>
        <w:numPr>
          <w:ilvl w:val="2"/>
          <w:numId w:val="2"/>
        </w:numPr>
        <w:spacing w:before="240"/>
        <w:outlineLvl w:val="0"/>
        <w:rPr>
          <w:rFonts w:ascii="Helvetica" w:hAnsi="Helvetica" w:cs="Arial"/>
          <w:sz w:val="22"/>
          <w:szCs w:val="22"/>
        </w:rPr>
      </w:pPr>
      <w:r>
        <w:rPr>
          <w:rFonts w:ascii="Helvetica" w:hAnsi="Helvetica" w:cs="Arial"/>
          <w:sz w:val="22"/>
          <w:szCs w:val="22"/>
          <w:lang w:eastAsia="zh-CN"/>
        </w:rPr>
        <w:t xml:space="preserve">CU: Talent transfers supernatant into a new tube. </w:t>
      </w:r>
      <w:r>
        <w:rPr>
          <w:rFonts w:ascii="Helvetica" w:hAnsi="Helvetica" w:cs="Arial"/>
          <w:b/>
          <w:sz w:val="22"/>
          <w:szCs w:val="22"/>
          <w:lang w:eastAsia="zh-CN"/>
        </w:rPr>
        <w:t>TEXT: Samples can be stored at -80 °C.</w:t>
      </w:r>
    </w:p>
    <w:p w14:paraId="3055BC2F" w14:textId="77777777" w:rsidR="00387002" w:rsidRDefault="00846301">
      <w:pPr>
        <w:pStyle w:val="BodyText"/>
        <w:numPr>
          <w:ilvl w:val="0"/>
          <w:numId w:val="2"/>
        </w:numPr>
        <w:spacing w:before="240"/>
        <w:rPr>
          <w:rFonts w:ascii="Helvetica" w:hAnsi="Helvetica" w:cs="Arial"/>
          <w:b/>
          <w:i w:val="0"/>
          <w:sz w:val="22"/>
          <w:szCs w:val="22"/>
        </w:rPr>
      </w:pPr>
      <w:r>
        <w:rPr>
          <w:rFonts w:ascii="Helvetica" w:hAnsi="Helvetica" w:cs="Arial"/>
          <w:b/>
          <w:i w:val="0"/>
          <w:sz w:val="22"/>
          <w:szCs w:val="22"/>
        </w:rPr>
        <w:lastRenderedPageBreak/>
        <w:t xml:space="preserve">Labeling </w:t>
      </w:r>
      <w:r>
        <w:rPr>
          <w:rFonts w:ascii="Helvetica" w:hAnsi="Helvetica" w:cs="Arial"/>
          <w:b/>
          <w:i w:val="0"/>
          <w:sz w:val="22"/>
          <w:szCs w:val="22"/>
          <w:lang w:eastAsia="zh-CN"/>
        </w:rPr>
        <w:t>R</w:t>
      </w:r>
      <w:r>
        <w:rPr>
          <w:rFonts w:ascii="Helvetica" w:hAnsi="Helvetica" w:cs="Arial"/>
          <w:b/>
          <w:i w:val="0"/>
          <w:sz w:val="22"/>
          <w:szCs w:val="22"/>
        </w:rPr>
        <w:t>eaction</w:t>
      </w:r>
      <w:r>
        <w:rPr>
          <w:rFonts w:ascii="Helvetica" w:hAnsi="Helvetica" w:cs="Arial"/>
          <w:b/>
          <w:i w:val="0"/>
          <w:sz w:val="22"/>
          <w:szCs w:val="22"/>
          <w:lang w:eastAsia="zh-CN"/>
        </w:rPr>
        <w:t xml:space="preserve"> and LC/MS Procedure</w:t>
      </w:r>
    </w:p>
    <w:p w14:paraId="64213183" w14:textId="77777777" w:rsidR="00387002" w:rsidRDefault="00846301">
      <w:pPr>
        <w:numPr>
          <w:ilvl w:val="1"/>
          <w:numId w:val="2"/>
        </w:numPr>
        <w:spacing w:before="240"/>
        <w:outlineLvl w:val="0"/>
        <w:rPr>
          <w:rFonts w:ascii="Helvetica" w:hAnsi="Helvetica" w:cs="Arial"/>
          <w:sz w:val="22"/>
          <w:szCs w:val="22"/>
        </w:rPr>
      </w:pPr>
      <w:r>
        <w:rPr>
          <w:rFonts w:ascii="Helvetica" w:hAnsi="Helvetica" w:cs="Arial"/>
          <w:sz w:val="22"/>
          <w:szCs w:val="22"/>
          <w:lang w:eastAsia="zh-CN"/>
        </w:rPr>
        <w:t>To l</w:t>
      </w:r>
      <w:r>
        <w:rPr>
          <w:rFonts w:ascii="Helvetica" w:hAnsi="Helvetica" w:cs="Arial"/>
          <w:sz w:val="22"/>
          <w:szCs w:val="22"/>
        </w:rPr>
        <w:t xml:space="preserve">abel </w:t>
      </w:r>
      <w:r>
        <w:rPr>
          <w:rFonts w:ascii="Helvetica" w:hAnsi="Helvetica" w:cs="Arial"/>
          <w:sz w:val="22"/>
          <w:szCs w:val="22"/>
          <w:lang w:eastAsia="zh-CN"/>
        </w:rPr>
        <w:t xml:space="preserve">the </w:t>
      </w:r>
      <w:r>
        <w:rPr>
          <w:rFonts w:ascii="Helvetica" w:hAnsi="Helvetica" w:cs="Arial"/>
          <w:sz w:val="22"/>
          <w:szCs w:val="22"/>
        </w:rPr>
        <w:t xml:space="preserve">sample with </w:t>
      </w:r>
      <w:r>
        <w:rPr>
          <w:rFonts w:ascii="Helvetica" w:hAnsi="Helvetica" w:cs="Arial"/>
          <w:sz w:val="22"/>
          <w:szCs w:val="22"/>
          <w:vertAlign w:val="superscript"/>
        </w:rPr>
        <w:t>12</w:t>
      </w:r>
      <w:r>
        <w:rPr>
          <w:rFonts w:ascii="Helvetica" w:hAnsi="Helvetica" w:cs="Arial"/>
          <w:sz w:val="22"/>
          <w:szCs w:val="22"/>
        </w:rPr>
        <w:t>C</w:t>
      </w:r>
      <w:r>
        <w:rPr>
          <w:rFonts w:ascii="Helvetica" w:hAnsi="Helvetica" w:cs="Arial"/>
          <w:sz w:val="22"/>
          <w:szCs w:val="22"/>
          <w:lang w:eastAsia="zh-CN"/>
        </w:rPr>
        <w:t xml:space="preserve"> </w:t>
      </w:r>
      <w:r>
        <w:rPr>
          <w:rFonts w:ascii="Helvetica" w:hAnsi="Helvetica" w:cs="Arial"/>
          <w:i/>
          <w:color w:val="FF0000"/>
          <w:sz w:val="22"/>
          <w:szCs w:val="22"/>
          <w:lang w:eastAsia="zh-CN"/>
        </w:rPr>
        <w:t>(pronounce as carbon twelve)</w:t>
      </w:r>
      <w:r>
        <w:rPr>
          <w:rFonts w:ascii="Helvetica" w:hAnsi="Helvetica" w:cs="Arial"/>
          <w:sz w:val="22"/>
          <w:szCs w:val="22"/>
        </w:rPr>
        <w:t>-aniline solution</w:t>
      </w:r>
      <w:r>
        <w:rPr>
          <w:rFonts w:ascii="Helvetica" w:hAnsi="Helvetica" w:cs="Arial"/>
          <w:sz w:val="22"/>
          <w:szCs w:val="22"/>
          <w:lang w:eastAsia="zh-CN"/>
        </w:rPr>
        <w:t>, t</w:t>
      </w:r>
      <w:r>
        <w:rPr>
          <w:rFonts w:ascii="Helvetica" w:hAnsi="Helvetica" w:cs="Arial"/>
          <w:sz w:val="22"/>
          <w:szCs w:val="22"/>
        </w:rPr>
        <w:t>ransfer 6 microliters of</w:t>
      </w:r>
      <w:r>
        <w:rPr>
          <w:rFonts w:ascii="Helvetica" w:hAnsi="Helvetica" w:cs="Arial"/>
          <w:sz w:val="22"/>
          <w:szCs w:val="22"/>
          <w:lang w:eastAsia="zh-CN"/>
        </w:rPr>
        <w:t xml:space="preserve"> the</w:t>
      </w:r>
      <w:r>
        <w:rPr>
          <w:rFonts w:ascii="Helvetica" w:hAnsi="Helvetica" w:cs="Arial"/>
          <w:sz w:val="22"/>
          <w:szCs w:val="22"/>
        </w:rPr>
        <w:t xml:space="preserve"> sample into a new centrifuge tube and bring the volume to 50 microliters with water</w:t>
      </w:r>
      <w:r>
        <w:rPr>
          <w:rFonts w:ascii="Helvetica" w:hAnsi="Helvetica" w:cs="Arial"/>
          <w:sz w:val="22"/>
          <w:szCs w:val="22"/>
          <w:lang w:eastAsia="zh-CN"/>
        </w:rPr>
        <w:t xml:space="preserve"> </w:t>
      </w:r>
      <w:r>
        <w:rPr>
          <w:rFonts w:ascii="Helvetica" w:hAnsi="Helvetica" w:cs="Arial"/>
          <w:b/>
          <w:sz w:val="22"/>
          <w:szCs w:val="22"/>
          <w:lang w:eastAsia="zh-CN"/>
        </w:rPr>
        <w:t>[1]</w:t>
      </w:r>
      <w:r>
        <w:rPr>
          <w:rFonts w:ascii="Helvetica" w:hAnsi="Helvetica" w:cs="Arial"/>
          <w:sz w:val="22"/>
          <w:szCs w:val="22"/>
        </w:rPr>
        <w:t>.</w:t>
      </w:r>
    </w:p>
    <w:p w14:paraId="687551A5" w14:textId="77777777" w:rsidR="00387002" w:rsidRDefault="00846301">
      <w:pPr>
        <w:numPr>
          <w:ilvl w:val="2"/>
          <w:numId w:val="2"/>
        </w:numPr>
        <w:spacing w:before="240"/>
        <w:outlineLvl w:val="0"/>
        <w:rPr>
          <w:rFonts w:ascii="Helvetica" w:hAnsi="Helvetica" w:cs="Arial"/>
          <w:sz w:val="22"/>
          <w:szCs w:val="22"/>
        </w:rPr>
      </w:pPr>
      <w:r>
        <w:rPr>
          <w:rFonts w:ascii="Helvetica" w:hAnsi="Helvetica" w:cs="Arial"/>
          <w:sz w:val="22"/>
          <w:szCs w:val="22"/>
          <w:lang w:eastAsia="zh-CN"/>
        </w:rPr>
        <w:t>Talent transfers solution into a new tube, and adds water.</w:t>
      </w:r>
      <w:r w:rsidR="00CA23C2">
        <w:rPr>
          <w:rFonts w:ascii="Helvetica" w:hAnsi="Helvetica" w:cs="Arial" w:hint="eastAsia"/>
          <w:sz w:val="22"/>
          <w:szCs w:val="22"/>
          <w:lang w:eastAsia="zh-CN"/>
        </w:rPr>
        <w:t xml:space="preserve"> </w:t>
      </w:r>
      <w:r w:rsidR="00CA23C2" w:rsidRPr="00CA23C2">
        <w:rPr>
          <w:rFonts w:ascii="Helvetica" w:hAnsi="Helvetica" w:cs="Arial" w:hint="eastAsia"/>
          <w:i/>
          <w:color w:val="4472C4" w:themeColor="accent1"/>
          <w:sz w:val="22"/>
          <w:szCs w:val="22"/>
          <w:lang w:eastAsia="zh-CN"/>
        </w:rPr>
        <w:t>Important Step</w:t>
      </w:r>
    </w:p>
    <w:p w14:paraId="77CA05B9" w14:textId="77777777" w:rsidR="00387002" w:rsidRDefault="00846301">
      <w:pPr>
        <w:numPr>
          <w:ilvl w:val="1"/>
          <w:numId w:val="2"/>
        </w:numPr>
        <w:spacing w:before="240"/>
        <w:outlineLvl w:val="0"/>
        <w:rPr>
          <w:rFonts w:ascii="Helvetica" w:hAnsi="Helvetica" w:cs="Arial"/>
          <w:sz w:val="22"/>
          <w:szCs w:val="22"/>
        </w:rPr>
      </w:pPr>
      <w:r>
        <w:rPr>
          <w:rFonts w:ascii="Helvetica" w:hAnsi="Helvetica" w:cs="Arial"/>
          <w:sz w:val="22"/>
          <w:szCs w:val="22"/>
        </w:rPr>
        <w:t>Add 5 microliters of 200 milligrams per milliliter EDC solution</w:t>
      </w:r>
      <w:r>
        <w:rPr>
          <w:rFonts w:ascii="Helvetica" w:hAnsi="Helvetica" w:cs="Arial"/>
          <w:sz w:val="22"/>
          <w:szCs w:val="22"/>
          <w:lang w:eastAsia="zh-CN"/>
        </w:rPr>
        <w:t xml:space="preserve"> </w:t>
      </w:r>
      <w:r>
        <w:rPr>
          <w:rFonts w:ascii="Helvetica" w:hAnsi="Helvetica" w:cs="Arial"/>
          <w:b/>
          <w:sz w:val="22"/>
          <w:szCs w:val="22"/>
          <w:lang w:eastAsia="zh-CN"/>
        </w:rPr>
        <w:t>[1]</w:t>
      </w:r>
      <w:r>
        <w:rPr>
          <w:rFonts w:ascii="Helvetica" w:hAnsi="Helvetica" w:cs="Arial"/>
          <w:sz w:val="22"/>
          <w:szCs w:val="22"/>
        </w:rPr>
        <w:t xml:space="preserve">. </w:t>
      </w:r>
      <w:r>
        <w:rPr>
          <w:rFonts w:ascii="Helvetica" w:hAnsi="Helvetica" w:cs="Arial"/>
          <w:sz w:val="22"/>
          <w:szCs w:val="22"/>
          <w:lang w:eastAsia="zh-CN"/>
        </w:rPr>
        <w:t xml:space="preserve">Mix the </w:t>
      </w:r>
      <w:r>
        <w:rPr>
          <w:rFonts w:ascii="Helvetica" w:hAnsi="Helvetica" w:cs="Arial"/>
          <w:sz w:val="22"/>
          <w:szCs w:val="22"/>
          <w:vertAlign w:val="superscript"/>
        </w:rPr>
        <w:t>12</w:t>
      </w:r>
      <w:r>
        <w:rPr>
          <w:rFonts w:ascii="Helvetica" w:hAnsi="Helvetica" w:cs="Arial"/>
          <w:sz w:val="22"/>
          <w:szCs w:val="22"/>
        </w:rPr>
        <w:t>C-aniline solution</w:t>
      </w:r>
      <w:r>
        <w:rPr>
          <w:rFonts w:ascii="Helvetica" w:hAnsi="Helvetica" w:cs="Arial"/>
          <w:sz w:val="22"/>
          <w:szCs w:val="22"/>
          <w:lang w:eastAsia="zh-CN"/>
        </w:rPr>
        <w:t xml:space="preserve"> well, and transfer </w:t>
      </w:r>
      <w:r>
        <w:rPr>
          <w:rFonts w:ascii="Helvetica" w:hAnsi="Helvetica" w:cs="Arial"/>
          <w:sz w:val="22"/>
          <w:szCs w:val="22"/>
        </w:rPr>
        <w:t>5 microliters</w:t>
      </w:r>
      <w:r>
        <w:rPr>
          <w:rFonts w:ascii="Helvetica" w:hAnsi="Helvetica" w:cs="Arial"/>
          <w:sz w:val="22"/>
          <w:szCs w:val="22"/>
          <w:lang w:eastAsia="zh-CN"/>
        </w:rPr>
        <w:t xml:space="preserve"> into the tube </w:t>
      </w:r>
      <w:r>
        <w:rPr>
          <w:rFonts w:ascii="Helvetica" w:hAnsi="Helvetica" w:cs="Arial"/>
          <w:b/>
          <w:sz w:val="22"/>
          <w:szCs w:val="22"/>
          <w:lang w:eastAsia="zh-CN"/>
        </w:rPr>
        <w:t>[2]</w:t>
      </w:r>
      <w:r>
        <w:rPr>
          <w:rFonts w:ascii="Helvetica" w:hAnsi="Helvetica" w:cs="Arial"/>
          <w:sz w:val="22"/>
          <w:szCs w:val="22"/>
        </w:rPr>
        <w:t>. Vortex the reaction with gentle shaking for 2 h</w:t>
      </w:r>
      <w:r>
        <w:rPr>
          <w:rFonts w:ascii="Helvetica" w:hAnsi="Helvetica" w:cs="Arial"/>
          <w:sz w:val="22"/>
          <w:szCs w:val="22"/>
          <w:lang w:eastAsia="zh-CN"/>
        </w:rPr>
        <w:t>ours</w:t>
      </w:r>
      <w:r>
        <w:rPr>
          <w:rFonts w:ascii="Helvetica" w:hAnsi="Helvetica" w:cs="Arial"/>
          <w:sz w:val="22"/>
          <w:szCs w:val="22"/>
        </w:rPr>
        <w:t xml:space="preserve"> at room temperature</w:t>
      </w:r>
      <w:r>
        <w:rPr>
          <w:rFonts w:ascii="Helvetica" w:hAnsi="Helvetica" w:cs="Arial"/>
          <w:sz w:val="22"/>
          <w:szCs w:val="22"/>
          <w:lang w:eastAsia="zh-CN"/>
        </w:rPr>
        <w:t xml:space="preserve"> </w:t>
      </w:r>
      <w:r>
        <w:rPr>
          <w:rFonts w:ascii="Helvetica" w:hAnsi="Helvetica" w:cs="Arial"/>
          <w:b/>
          <w:sz w:val="22"/>
          <w:szCs w:val="22"/>
          <w:lang w:eastAsia="zh-CN"/>
        </w:rPr>
        <w:t>[3]</w:t>
      </w:r>
      <w:r>
        <w:rPr>
          <w:rFonts w:ascii="Helvetica" w:hAnsi="Helvetica" w:cs="Arial"/>
          <w:sz w:val="22"/>
          <w:szCs w:val="22"/>
        </w:rPr>
        <w:t>.</w:t>
      </w:r>
    </w:p>
    <w:p w14:paraId="1C4A81CC" w14:textId="055862FA" w:rsidR="00387002" w:rsidRDefault="00846301">
      <w:pPr>
        <w:numPr>
          <w:ilvl w:val="2"/>
          <w:numId w:val="2"/>
        </w:numPr>
        <w:spacing w:before="240"/>
        <w:outlineLvl w:val="0"/>
        <w:rPr>
          <w:rFonts w:ascii="Helvetica" w:hAnsi="Helvetica" w:cs="Arial"/>
          <w:sz w:val="22"/>
          <w:szCs w:val="22"/>
        </w:rPr>
      </w:pPr>
      <w:r>
        <w:rPr>
          <w:rFonts w:ascii="Helvetica" w:hAnsi="Helvetica" w:cs="Arial"/>
          <w:sz w:val="22"/>
          <w:szCs w:val="22"/>
          <w:lang w:eastAsia="zh-CN"/>
        </w:rPr>
        <w:t>Talent adds solution into the tube.</w:t>
      </w:r>
      <w:r w:rsidR="006F6ADD">
        <w:rPr>
          <w:rFonts w:ascii="Helvetica" w:hAnsi="Helvetica" w:cs="Arial" w:hint="eastAsia"/>
          <w:sz w:val="22"/>
          <w:szCs w:val="22"/>
          <w:lang w:eastAsia="zh-CN"/>
        </w:rPr>
        <w:t xml:space="preserve"> </w:t>
      </w:r>
      <w:r w:rsidR="006F6ADD" w:rsidRPr="006F6ADD">
        <w:rPr>
          <w:rFonts w:ascii="Helvetica" w:hAnsi="Helvetica" w:cs="Arial" w:hint="eastAsia"/>
          <w:sz w:val="22"/>
          <w:szCs w:val="22"/>
          <w:highlight w:val="green"/>
          <w:lang w:eastAsia="zh-CN"/>
        </w:rPr>
        <w:t xml:space="preserve">Videographer comment: </w:t>
      </w:r>
      <w:r w:rsidR="006F6ADD" w:rsidRPr="006F6ADD">
        <w:rPr>
          <w:rFonts w:ascii="Helvetica" w:hAnsi="Helvetica" w:cs="Arial" w:hint="eastAsia"/>
          <w:sz w:val="22"/>
          <w:szCs w:val="22"/>
          <w:highlight w:val="green"/>
          <w:lang w:eastAsia="zh-CN"/>
        </w:rPr>
        <w:t>Includes 3.4.2 (Cut out)</w:t>
      </w:r>
    </w:p>
    <w:p w14:paraId="71621EB0" w14:textId="77777777" w:rsidR="00387002" w:rsidRDefault="00846301">
      <w:pPr>
        <w:numPr>
          <w:ilvl w:val="2"/>
          <w:numId w:val="2"/>
        </w:numPr>
        <w:spacing w:before="240"/>
        <w:outlineLvl w:val="0"/>
        <w:rPr>
          <w:rFonts w:ascii="Helvetica" w:hAnsi="Helvetica" w:cs="Arial"/>
          <w:sz w:val="22"/>
          <w:szCs w:val="22"/>
        </w:rPr>
      </w:pPr>
      <w:r>
        <w:rPr>
          <w:rFonts w:ascii="Helvetica" w:hAnsi="Helvetica" w:cs="Arial"/>
          <w:sz w:val="22"/>
          <w:szCs w:val="22"/>
          <w:lang w:eastAsia="zh-CN"/>
        </w:rPr>
        <w:t>CU: Talent mixes the solution, and transfers 5 microliters into the tube.</w:t>
      </w:r>
      <w:r w:rsidR="00CA23C2">
        <w:rPr>
          <w:rFonts w:ascii="Helvetica" w:hAnsi="Helvetica" w:cs="Arial" w:hint="eastAsia"/>
          <w:sz w:val="22"/>
          <w:szCs w:val="22"/>
          <w:lang w:eastAsia="zh-CN"/>
        </w:rPr>
        <w:t xml:space="preserve"> </w:t>
      </w:r>
      <w:r w:rsidR="00CA23C2" w:rsidRPr="00CA23C2">
        <w:rPr>
          <w:rFonts w:ascii="Helvetica" w:hAnsi="Helvetica" w:cs="Arial" w:hint="eastAsia"/>
          <w:i/>
          <w:color w:val="4472C4" w:themeColor="accent1"/>
          <w:sz w:val="22"/>
          <w:szCs w:val="22"/>
          <w:lang w:eastAsia="zh-CN"/>
        </w:rPr>
        <w:t>Important Step</w:t>
      </w:r>
    </w:p>
    <w:p w14:paraId="5C402CE3" w14:textId="77777777" w:rsidR="00387002" w:rsidRDefault="00846301">
      <w:pPr>
        <w:numPr>
          <w:ilvl w:val="2"/>
          <w:numId w:val="2"/>
        </w:numPr>
        <w:spacing w:before="240"/>
        <w:outlineLvl w:val="0"/>
        <w:rPr>
          <w:rFonts w:ascii="Helvetica" w:hAnsi="Helvetica" w:cs="Arial"/>
          <w:sz w:val="22"/>
          <w:szCs w:val="22"/>
        </w:rPr>
      </w:pPr>
      <w:r>
        <w:rPr>
          <w:rFonts w:ascii="Helvetica" w:hAnsi="Helvetica" w:cs="Arial"/>
          <w:sz w:val="22"/>
          <w:szCs w:val="22"/>
          <w:lang w:eastAsia="zh-CN"/>
        </w:rPr>
        <w:t>Talent places the solution on a shaker.</w:t>
      </w:r>
    </w:p>
    <w:p w14:paraId="2506F07C" w14:textId="69ABBF36" w:rsidR="00387002" w:rsidRPr="00CD02C4" w:rsidRDefault="00846301">
      <w:pPr>
        <w:numPr>
          <w:ilvl w:val="1"/>
          <w:numId w:val="2"/>
        </w:numPr>
        <w:spacing w:before="240"/>
        <w:outlineLvl w:val="0"/>
        <w:rPr>
          <w:rFonts w:ascii="Helvetica" w:hAnsi="Helvetica" w:cs="Arial"/>
          <w:sz w:val="22"/>
          <w:szCs w:val="22"/>
        </w:rPr>
      </w:pPr>
      <w:r>
        <w:rPr>
          <w:rFonts w:ascii="Helvetica" w:hAnsi="Helvetica" w:cs="Arial"/>
          <w:sz w:val="22"/>
          <w:szCs w:val="22"/>
        </w:rPr>
        <w:t>After 2 h</w:t>
      </w:r>
      <w:r>
        <w:rPr>
          <w:rFonts w:ascii="Helvetica" w:hAnsi="Helvetica" w:cs="Arial"/>
          <w:sz w:val="22"/>
          <w:szCs w:val="22"/>
          <w:lang w:eastAsia="zh-CN"/>
        </w:rPr>
        <w:t>ours</w:t>
      </w:r>
      <w:r>
        <w:rPr>
          <w:rFonts w:ascii="Helvetica" w:hAnsi="Helvetica" w:cs="Arial"/>
          <w:sz w:val="22"/>
          <w:szCs w:val="22"/>
        </w:rPr>
        <w:t>, remove the tubes from the shaker</w:t>
      </w:r>
      <w:r>
        <w:rPr>
          <w:rFonts w:ascii="Helvetica" w:hAnsi="Helvetica" w:cs="Arial"/>
          <w:sz w:val="22"/>
          <w:szCs w:val="22"/>
          <w:lang w:eastAsia="zh-CN"/>
        </w:rPr>
        <w:t xml:space="preserve"> and transfer them into a fume hood </w:t>
      </w:r>
      <w:r>
        <w:rPr>
          <w:rFonts w:ascii="Helvetica" w:hAnsi="Helvetica" w:cs="Arial"/>
          <w:b/>
          <w:sz w:val="22"/>
          <w:szCs w:val="22"/>
          <w:lang w:eastAsia="zh-CN"/>
        </w:rPr>
        <w:t>[1]</w:t>
      </w:r>
      <w:r>
        <w:rPr>
          <w:rFonts w:ascii="Helvetica" w:hAnsi="Helvetica" w:cs="Arial"/>
          <w:sz w:val="22"/>
          <w:szCs w:val="22"/>
          <w:lang w:eastAsia="zh-CN"/>
        </w:rPr>
        <w:t>.</w:t>
      </w:r>
      <w:r>
        <w:rPr>
          <w:rFonts w:ascii="Helvetica" w:hAnsi="Helvetica" w:cs="Arial"/>
          <w:sz w:val="22"/>
          <w:szCs w:val="22"/>
        </w:rPr>
        <w:t xml:space="preserve"> </w:t>
      </w:r>
      <w:r>
        <w:rPr>
          <w:rFonts w:ascii="Helvetica" w:hAnsi="Helvetica" w:cs="Arial"/>
          <w:sz w:val="22"/>
          <w:szCs w:val="22"/>
          <w:lang w:eastAsia="zh-CN"/>
        </w:rPr>
        <w:t>A</w:t>
      </w:r>
      <w:r>
        <w:rPr>
          <w:rFonts w:ascii="Helvetica" w:hAnsi="Helvetica" w:cs="Arial"/>
          <w:sz w:val="22"/>
          <w:szCs w:val="22"/>
        </w:rPr>
        <w:t xml:space="preserve">dd 1.5 microliters of trimethylamine to </w:t>
      </w:r>
      <w:r>
        <w:rPr>
          <w:rFonts w:ascii="Helvetica" w:hAnsi="Helvetica" w:cs="Arial"/>
          <w:sz w:val="22"/>
          <w:szCs w:val="22"/>
          <w:lang w:eastAsia="zh-CN"/>
        </w:rPr>
        <w:t>each</w:t>
      </w:r>
      <w:r>
        <w:rPr>
          <w:rFonts w:ascii="Helvetica" w:hAnsi="Helvetica" w:cs="Arial"/>
          <w:sz w:val="22"/>
          <w:szCs w:val="22"/>
        </w:rPr>
        <w:t xml:space="preserve"> reaction </w:t>
      </w:r>
      <w:r>
        <w:rPr>
          <w:rFonts w:ascii="Helvetica" w:hAnsi="Helvetica" w:cs="Arial"/>
          <w:sz w:val="22"/>
          <w:szCs w:val="22"/>
          <w:lang w:eastAsia="zh-CN"/>
        </w:rPr>
        <w:t xml:space="preserve">to stop the </w:t>
      </w:r>
      <w:r>
        <w:rPr>
          <w:rFonts w:ascii="Helvetica" w:hAnsi="Helvetica" w:cs="Arial"/>
          <w:sz w:val="22"/>
          <w:szCs w:val="22"/>
        </w:rPr>
        <w:t xml:space="preserve">aniline tagging </w:t>
      </w:r>
      <w:r w:rsidRPr="00CD02C4">
        <w:rPr>
          <w:rFonts w:ascii="Helvetica" w:hAnsi="Helvetica" w:cs="Arial"/>
          <w:sz w:val="22"/>
          <w:szCs w:val="22"/>
          <w:lang w:eastAsia="zh-CN"/>
        </w:rPr>
        <w:t xml:space="preserve">reaction and stabilize the compounds </w:t>
      </w:r>
      <w:r w:rsidRPr="00CD02C4">
        <w:rPr>
          <w:rFonts w:ascii="Helvetica" w:hAnsi="Helvetica" w:cs="Arial"/>
          <w:b/>
          <w:sz w:val="22"/>
          <w:szCs w:val="22"/>
          <w:lang w:eastAsia="zh-CN"/>
        </w:rPr>
        <w:t>[2</w:t>
      </w:r>
      <w:r w:rsidR="0091199A">
        <w:rPr>
          <w:rFonts w:ascii="Helvetica" w:hAnsi="Helvetica" w:cs="Arial" w:hint="eastAsia"/>
          <w:b/>
          <w:sz w:val="22"/>
          <w:szCs w:val="22"/>
          <w:lang w:eastAsia="zh-CN"/>
        </w:rPr>
        <w:t>-TXT</w:t>
      </w:r>
      <w:r w:rsidRPr="00CD02C4">
        <w:rPr>
          <w:rFonts w:ascii="Helvetica" w:hAnsi="Helvetica" w:cs="Arial"/>
          <w:b/>
          <w:sz w:val="22"/>
          <w:szCs w:val="22"/>
          <w:lang w:eastAsia="zh-CN"/>
        </w:rPr>
        <w:t>]</w:t>
      </w:r>
      <w:r w:rsidRPr="00CD02C4">
        <w:rPr>
          <w:rFonts w:ascii="Helvetica" w:hAnsi="Helvetica" w:cs="Arial"/>
          <w:sz w:val="22"/>
          <w:szCs w:val="22"/>
        </w:rPr>
        <w:t>. Centrifuge at 13,500 times g for 3 min</w:t>
      </w:r>
      <w:r w:rsidRPr="00CD02C4">
        <w:rPr>
          <w:rFonts w:ascii="Helvetica" w:hAnsi="Helvetica" w:cs="Arial"/>
          <w:sz w:val="22"/>
          <w:szCs w:val="22"/>
          <w:lang w:eastAsia="zh-CN"/>
        </w:rPr>
        <w:t xml:space="preserve">utes </w:t>
      </w:r>
      <w:r w:rsidRPr="00CD02C4">
        <w:rPr>
          <w:rFonts w:ascii="Helvetica" w:hAnsi="Helvetica" w:cs="Arial"/>
          <w:b/>
          <w:sz w:val="22"/>
          <w:szCs w:val="22"/>
          <w:lang w:eastAsia="zh-CN"/>
        </w:rPr>
        <w:t>[3]</w:t>
      </w:r>
      <w:r w:rsidRPr="00CD02C4">
        <w:rPr>
          <w:rFonts w:ascii="Helvetica" w:hAnsi="Helvetica" w:cs="Arial"/>
          <w:sz w:val="22"/>
          <w:szCs w:val="22"/>
        </w:rPr>
        <w:t>, and save the supernatant</w:t>
      </w:r>
      <w:r w:rsidRPr="00CD02C4">
        <w:rPr>
          <w:rFonts w:ascii="Helvetica" w:hAnsi="Helvetica" w:cs="Arial"/>
          <w:sz w:val="22"/>
          <w:szCs w:val="22"/>
          <w:lang w:eastAsia="zh-CN"/>
        </w:rPr>
        <w:t xml:space="preserve"> </w:t>
      </w:r>
      <w:r w:rsidRPr="00CD02C4">
        <w:rPr>
          <w:rFonts w:ascii="Helvetica" w:hAnsi="Helvetica" w:cs="Arial"/>
          <w:b/>
          <w:sz w:val="22"/>
          <w:szCs w:val="22"/>
          <w:lang w:eastAsia="zh-CN"/>
        </w:rPr>
        <w:t>[4]</w:t>
      </w:r>
      <w:r w:rsidRPr="00CD02C4">
        <w:rPr>
          <w:rFonts w:ascii="Helvetica" w:hAnsi="Helvetica" w:cs="Arial"/>
          <w:sz w:val="22"/>
          <w:szCs w:val="22"/>
        </w:rPr>
        <w:t>.</w:t>
      </w:r>
    </w:p>
    <w:p w14:paraId="16448DBB" w14:textId="77777777" w:rsidR="00387002" w:rsidRPr="00CD02C4" w:rsidRDefault="00846301">
      <w:pPr>
        <w:numPr>
          <w:ilvl w:val="2"/>
          <w:numId w:val="2"/>
        </w:numPr>
        <w:spacing w:before="240"/>
        <w:outlineLvl w:val="0"/>
        <w:rPr>
          <w:rFonts w:ascii="Helvetica" w:hAnsi="Helvetica" w:cs="Arial"/>
          <w:sz w:val="22"/>
          <w:szCs w:val="22"/>
        </w:rPr>
      </w:pPr>
      <w:r w:rsidRPr="00CD02C4">
        <w:rPr>
          <w:rFonts w:ascii="Helvetica" w:hAnsi="Helvetica" w:cs="Arial"/>
          <w:sz w:val="22"/>
          <w:szCs w:val="22"/>
          <w:lang w:eastAsia="zh-CN"/>
        </w:rPr>
        <w:t>WIDE: Talent transfers the tubes into a fume hood.</w:t>
      </w:r>
    </w:p>
    <w:p w14:paraId="5EFDF9C0" w14:textId="77777777" w:rsidR="00387002" w:rsidRPr="00CD02C4" w:rsidRDefault="00846301">
      <w:pPr>
        <w:numPr>
          <w:ilvl w:val="2"/>
          <w:numId w:val="2"/>
        </w:numPr>
        <w:spacing w:before="240"/>
        <w:outlineLvl w:val="0"/>
        <w:rPr>
          <w:rFonts w:ascii="Helvetica" w:hAnsi="Helvetica" w:cs="Arial"/>
          <w:sz w:val="22"/>
          <w:szCs w:val="22"/>
        </w:rPr>
      </w:pPr>
      <w:r w:rsidRPr="00CD02C4">
        <w:rPr>
          <w:rFonts w:ascii="Helvetica" w:hAnsi="Helvetica" w:cs="Arial"/>
          <w:sz w:val="22"/>
          <w:szCs w:val="22"/>
          <w:lang w:eastAsia="zh-CN"/>
        </w:rPr>
        <w:t xml:space="preserve">Talent adds solution into tubes. </w:t>
      </w:r>
      <w:r w:rsidRPr="00CD02C4">
        <w:rPr>
          <w:rFonts w:ascii="Helvetica" w:hAnsi="Helvetica" w:cs="Arial"/>
          <w:b/>
          <w:sz w:val="22"/>
          <w:szCs w:val="22"/>
          <w:lang w:eastAsia="zh-CN"/>
        </w:rPr>
        <w:t xml:space="preserve">TEXT: </w:t>
      </w:r>
      <w:r w:rsidRPr="00CD02C4">
        <w:rPr>
          <w:rFonts w:ascii="Helvetica" w:hAnsi="Helvetica" w:cs="Arial"/>
          <w:b/>
          <w:sz w:val="22"/>
          <w:szCs w:val="22"/>
        </w:rPr>
        <w:t xml:space="preserve">CAUTION: </w:t>
      </w:r>
      <w:proofErr w:type="spellStart"/>
      <w:r w:rsidRPr="00CD02C4">
        <w:rPr>
          <w:rFonts w:ascii="Helvetica" w:hAnsi="Helvetica" w:cs="Arial"/>
          <w:b/>
          <w:sz w:val="22"/>
          <w:szCs w:val="22"/>
        </w:rPr>
        <w:t>Triethylamine</w:t>
      </w:r>
      <w:proofErr w:type="spellEnd"/>
      <w:r w:rsidRPr="00CD02C4">
        <w:rPr>
          <w:rFonts w:ascii="Helvetica" w:hAnsi="Helvetica" w:cs="Arial"/>
          <w:b/>
          <w:sz w:val="22"/>
          <w:szCs w:val="22"/>
        </w:rPr>
        <w:t xml:space="preserve"> is toxic and causes irritation of the eyes and respiratory tract.</w:t>
      </w:r>
    </w:p>
    <w:p w14:paraId="50632B24" w14:textId="77777777" w:rsidR="00387002" w:rsidRPr="00CD02C4" w:rsidRDefault="00846301">
      <w:pPr>
        <w:numPr>
          <w:ilvl w:val="2"/>
          <w:numId w:val="2"/>
        </w:numPr>
        <w:spacing w:before="240"/>
        <w:outlineLvl w:val="0"/>
        <w:rPr>
          <w:rFonts w:ascii="Helvetica" w:hAnsi="Helvetica" w:cs="Arial"/>
          <w:sz w:val="22"/>
          <w:szCs w:val="22"/>
        </w:rPr>
      </w:pPr>
      <w:r w:rsidRPr="00CD02C4">
        <w:rPr>
          <w:rFonts w:ascii="Helvetica" w:hAnsi="Helvetica" w:cs="Arial"/>
          <w:sz w:val="22"/>
          <w:szCs w:val="22"/>
          <w:lang w:eastAsia="zh-CN"/>
        </w:rPr>
        <w:t xml:space="preserve">Talent places the tubes into centrifuge. </w:t>
      </w:r>
      <w:r w:rsidRPr="00CD02C4">
        <w:rPr>
          <w:rFonts w:ascii="Helvetica" w:hAnsi="Helvetica" w:cs="Arial"/>
          <w:i/>
          <w:color w:val="4472C4" w:themeColor="accent1"/>
          <w:sz w:val="22"/>
          <w:szCs w:val="22"/>
          <w:lang w:eastAsia="zh-CN"/>
        </w:rPr>
        <w:t>Videographer: Take multiple shots, as this will be used later.</w:t>
      </w:r>
    </w:p>
    <w:p w14:paraId="077AEF9B" w14:textId="77777777" w:rsidR="00387002" w:rsidRPr="00CD02C4" w:rsidRDefault="00846301">
      <w:pPr>
        <w:numPr>
          <w:ilvl w:val="2"/>
          <w:numId w:val="2"/>
        </w:numPr>
        <w:spacing w:before="240"/>
        <w:outlineLvl w:val="0"/>
        <w:rPr>
          <w:rFonts w:ascii="Helvetica" w:hAnsi="Helvetica" w:cs="Arial"/>
          <w:sz w:val="22"/>
          <w:szCs w:val="22"/>
          <w:lang w:eastAsia="zh-CN"/>
        </w:rPr>
      </w:pPr>
      <w:r w:rsidRPr="00CD02C4">
        <w:rPr>
          <w:rFonts w:ascii="Helvetica" w:hAnsi="Helvetica" w:cs="Arial"/>
          <w:sz w:val="22"/>
          <w:szCs w:val="22"/>
          <w:lang w:eastAsia="zh-CN"/>
        </w:rPr>
        <w:t>Talent transfers the supernatant into a new tube.</w:t>
      </w:r>
      <w:r w:rsidRPr="00CD02C4">
        <w:rPr>
          <w:rFonts w:ascii="Helvetica" w:hAnsi="Helvetica" w:cs="Arial"/>
          <w:i/>
          <w:color w:val="4472C4" w:themeColor="accent1"/>
          <w:sz w:val="22"/>
          <w:szCs w:val="22"/>
          <w:lang w:eastAsia="zh-CN"/>
        </w:rPr>
        <w:t xml:space="preserve"> Videographer: Take multiple shots, as this will be used later.</w:t>
      </w:r>
    </w:p>
    <w:p w14:paraId="1246B386" w14:textId="77777777" w:rsidR="00387002" w:rsidRPr="00CD02C4" w:rsidRDefault="00846301">
      <w:pPr>
        <w:numPr>
          <w:ilvl w:val="1"/>
          <w:numId w:val="2"/>
        </w:numPr>
        <w:spacing w:before="240"/>
        <w:outlineLvl w:val="0"/>
        <w:rPr>
          <w:rFonts w:ascii="Helvetica" w:hAnsi="Helvetica" w:cs="Arial"/>
          <w:sz w:val="22"/>
          <w:szCs w:val="22"/>
        </w:rPr>
      </w:pPr>
      <w:r w:rsidRPr="00CD02C4">
        <w:rPr>
          <w:rFonts w:ascii="Helvetica" w:hAnsi="Helvetica" w:cs="Arial"/>
          <w:sz w:val="22"/>
          <w:szCs w:val="22"/>
          <w:lang w:eastAsia="zh-CN"/>
        </w:rPr>
        <w:t>To l</w:t>
      </w:r>
      <w:r w:rsidRPr="00CD02C4">
        <w:rPr>
          <w:rFonts w:ascii="Helvetica" w:hAnsi="Helvetica" w:cs="Arial"/>
          <w:sz w:val="22"/>
          <w:szCs w:val="22"/>
        </w:rPr>
        <w:t xml:space="preserve">abel </w:t>
      </w:r>
      <w:r w:rsidRPr="00CD02C4">
        <w:rPr>
          <w:rFonts w:ascii="Helvetica" w:hAnsi="Helvetica" w:cs="Arial"/>
          <w:sz w:val="22"/>
          <w:szCs w:val="22"/>
          <w:lang w:eastAsia="zh-CN"/>
        </w:rPr>
        <w:t xml:space="preserve">the </w:t>
      </w:r>
      <w:r w:rsidRPr="00CD02C4">
        <w:rPr>
          <w:rFonts w:ascii="Helvetica" w:hAnsi="Helvetica" w:cs="Arial"/>
          <w:sz w:val="22"/>
          <w:szCs w:val="22"/>
        </w:rPr>
        <w:t xml:space="preserve">internal standards with </w:t>
      </w:r>
      <w:r w:rsidRPr="00CD02C4">
        <w:rPr>
          <w:rFonts w:ascii="Helvetica" w:hAnsi="Helvetica" w:cs="Arial"/>
          <w:sz w:val="22"/>
          <w:szCs w:val="22"/>
          <w:vertAlign w:val="superscript"/>
        </w:rPr>
        <w:t>13</w:t>
      </w:r>
      <w:r w:rsidRPr="00CD02C4">
        <w:rPr>
          <w:rFonts w:ascii="Helvetica" w:hAnsi="Helvetica" w:cs="Arial"/>
          <w:sz w:val="22"/>
          <w:szCs w:val="22"/>
        </w:rPr>
        <w:t>C-aniline solution</w:t>
      </w:r>
      <w:r w:rsidRPr="00CD02C4">
        <w:rPr>
          <w:rFonts w:ascii="Helvetica" w:hAnsi="Helvetica" w:cs="Arial"/>
          <w:sz w:val="22"/>
          <w:szCs w:val="22"/>
          <w:lang w:eastAsia="zh-CN"/>
        </w:rPr>
        <w:t>, d</w:t>
      </w:r>
      <w:r w:rsidRPr="00CD02C4">
        <w:rPr>
          <w:rFonts w:ascii="Helvetica" w:hAnsi="Helvetica" w:cs="Arial"/>
          <w:sz w:val="22"/>
          <w:szCs w:val="22"/>
        </w:rPr>
        <w:t>ilute</w:t>
      </w:r>
      <w:r w:rsidRPr="00CD02C4">
        <w:rPr>
          <w:rFonts w:ascii="Helvetica" w:hAnsi="Helvetica" w:cs="Arial"/>
          <w:sz w:val="22"/>
          <w:szCs w:val="22"/>
          <w:lang w:eastAsia="zh-CN"/>
        </w:rPr>
        <w:t xml:space="preserve"> the</w:t>
      </w:r>
      <w:r w:rsidRPr="00CD02C4">
        <w:rPr>
          <w:rFonts w:ascii="Helvetica" w:hAnsi="Helvetica" w:cs="Arial"/>
          <w:sz w:val="22"/>
          <w:szCs w:val="22"/>
        </w:rPr>
        <w:t xml:space="preserve"> internal stock solution to 80 </w:t>
      </w:r>
      <w:proofErr w:type="spellStart"/>
      <w:r w:rsidRPr="00CD02C4">
        <w:rPr>
          <w:rFonts w:ascii="Helvetica" w:hAnsi="Helvetica" w:cs="Arial"/>
          <w:sz w:val="22"/>
          <w:szCs w:val="22"/>
        </w:rPr>
        <w:t>micromolar</w:t>
      </w:r>
      <w:proofErr w:type="spellEnd"/>
      <w:r w:rsidRPr="00CD02C4">
        <w:rPr>
          <w:rFonts w:ascii="Helvetica" w:hAnsi="Helvetica" w:cs="Arial"/>
          <w:sz w:val="22"/>
          <w:szCs w:val="22"/>
        </w:rPr>
        <w:t xml:space="preserve"> with a final volume of 50 microliters</w:t>
      </w:r>
      <w:r w:rsidRPr="00CD02C4">
        <w:rPr>
          <w:rFonts w:ascii="Helvetica" w:hAnsi="Helvetica" w:cs="Arial"/>
          <w:sz w:val="22"/>
          <w:szCs w:val="22"/>
          <w:lang w:eastAsia="zh-CN"/>
        </w:rPr>
        <w:t xml:space="preserve"> </w:t>
      </w:r>
      <w:r w:rsidRPr="00CD02C4">
        <w:rPr>
          <w:rFonts w:ascii="Helvetica" w:hAnsi="Helvetica" w:cs="Arial"/>
          <w:b/>
          <w:sz w:val="22"/>
          <w:szCs w:val="22"/>
          <w:lang w:eastAsia="zh-CN"/>
        </w:rPr>
        <w:t>[1]</w:t>
      </w:r>
      <w:r w:rsidRPr="00CD02C4">
        <w:rPr>
          <w:rFonts w:ascii="Helvetica" w:hAnsi="Helvetica" w:cs="Arial"/>
          <w:sz w:val="22"/>
          <w:szCs w:val="22"/>
        </w:rPr>
        <w:t>.</w:t>
      </w:r>
      <w:r w:rsidRPr="00CD02C4">
        <w:rPr>
          <w:rFonts w:ascii="Helvetica" w:hAnsi="Helvetica" w:cs="Arial"/>
          <w:sz w:val="22"/>
          <w:szCs w:val="22"/>
          <w:lang w:eastAsia="zh-CN"/>
        </w:rPr>
        <w:t xml:space="preserve"> </w:t>
      </w:r>
      <w:r w:rsidRPr="00CD02C4">
        <w:rPr>
          <w:rFonts w:ascii="Helvetica" w:hAnsi="Helvetica" w:cs="Arial"/>
          <w:sz w:val="22"/>
          <w:szCs w:val="22"/>
        </w:rPr>
        <w:t xml:space="preserve">Add 5 microliters of </w:t>
      </w:r>
      <w:r w:rsidRPr="00CD02C4">
        <w:rPr>
          <w:rFonts w:ascii="Helvetica" w:hAnsi="Helvetica" w:cs="Arial"/>
          <w:sz w:val="22"/>
          <w:szCs w:val="22"/>
          <w:lang w:eastAsia="zh-CN"/>
        </w:rPr>
        <w:t xml:space="preserve">the </w:t>
      </w:r>
      <w:r w:rsidRPr="00CD02C4">
        <w:rPr>
          <w:rFonts w:ascii="Helvetica" w:hAnsi="Helvetica" w:cs="Arial"/>
          <w:sz w:val="22"/>
          <w:szCs w:val="22"/>
        </w:rPr>
        <w:t>200 milligrams per milliliter EDC solution</w:t>
      </w:r>
      <w:r w:rsidRPr="00CD02C4">
        <w:rPr>
          <w:rFonts w:ascii="Helvetica" w:hAnsi="Helvetica" w:cs="Arial"/>
          <w:sz w:val="22"/>
          <w:szCs w:val="22"/>
          <w:lang w:eastAsia="zh-CN"/>
        </w:rPr>
        <w:t xml:space="preserve">, and 5 microliters of the well-mixed </w:t>
      </w:r>
      <w:r w:rsidRPr="00CD02C4">
        <w:rPr>
          <w:rFonts w:ascii="Helvetica" w:hAnsi="Helvetica" w:cs="Arial"/>
          <w:sz w:val="22"/>
          <w:szCs w:val="22"/>
          <w:vertAlign w:val="superscript"/>
        </w:rPr>
        <w:t>13</w:t>
      </w:r>
      <w:r w:rsidRPr="00CD02C4">
        <w:rPr>
          <w:rFonts w:ascii="Helvetica" w:hAnsi="Helvetica" w:cs="Arial"/>
          <w:sz w:val="22"/>
          <w:szCs w:val="22"/>
        </w:rPr>
        <w:t>C-aniline solution</w:t>
      </w:r>
      <w:r w:rsidRPr="00CD02C4">
        <w:rPr>
          <w:rFonts w:ascii="Helvetica" w:hAnsi="Helvetica" w:cs="Arial"/>
          <w:b/>
          <w:sz w:val="22"/>
          <w:szCs w:val="22"/>
          <w:lang w:eastAsia="zh-CN"/>
        </w:rPr>
        <w:t xml:space="preserve"> [2]</w:t>
      </w:r>
      <w:r w:rsidRPr="00CD02C4">
        <w:rPr>
          <w:rFonts w:ascii="Helvetica" w:hAnsi="Helvetica" w:cs="Arial"/>
          <w:sz w:val="22"/>
          <w:szCs w:val="22"/>
        </w:rPr>
        <w:t>.</w:t>
      </w:r>
    </w:p>
    <w:p w14:paraId="3D61E795" w14:textId="33A3843A" w:rsidR="00387002" w:rsidRPr="00CD02C4" w:rsidRDefault="00846301">
      <w:pPr>
        <w:numPr>
          <w:ilvl w:val="2"/>
          <w:numId w:val="2"/>
        </w:numPr>
        <w:spacing w:before="240"/>
        <w:outlineLvl w:val="0"/>
        <w:rPr>
          <w:rFonts w:ascii="Helvetica" w:hAnsi="Helvetica" w:cs="Arial"/>
          <w:sz w:val="22"/>
          <w:szCs w:val="22"/>
        </w:rPr>
      </w:pPr>
      <w:r w:rsidRPr="00CD02C4">
        <w:rPr>
          <w:rFonts w:ascii="Helvetica" w:hAnsi="Helvetica" w:cs="Arial"/>
          <w:sz w:val="22"/>
          <w:szCs w:val="22"/>
          <w:lang w:eastAsia="zh-CN"/>
        </w:rPr>
        <w:t>Talent dilutes stock solution.</w:t>
      </w:r>
      <w:r w:rsidR="006C5FBC">
        <w:rPr>
          <w:rFonts w:ascii="Helvetica" w:hAnsi="Helvetica" w:cs="Arial" w:hint="eastAsia"/>
          <w:sz w:val="22"/>
          <w:szCs w:val="22"/>
          <w:lang w:eastAsia="zh-CN"/>
        </w:rPr>
        <w:t xml:space="preserve"> </w:t>
      </w:r>
      <w:r w:rsidR="006C5FBC" w:rsidRPr="006F6ADD">
        <w:rPr>
          <w:rFonts w:ascii="Helvetica" w:hAnsi="Helvetica" w:cs="Arial" w:hint="eastAsia"/>
          <w:sz w:val="22"/>
          <w:szCs w:val="22"/>
          <w:highlight w:val="green"/>
          <w:lang w:eastAsia="zh-CN"/>
        </w:rPr>
        <w:t xml:space="preserve">Videographer </w:t>
      </w:r>
      <w:r w:rsidR="006C5FBC" w:rsidRPr="006C5FBC">
        <w:rPr>
          <w:rFonts w:ascii="Helvetica" w:hAnsi="Helvetica" w:cs="Arial" w:hint="eastAsia"/>
          <w:sz w:val="22"/>
          <w:szCs w:val="22"/>
          <w:highlight w:val="green"/>
          <w:lang w:eastAsia="zh-CN"/>
        </w:rPr>
        <w:t xml:space="preserve">comment: </w:t>
      </w:r>
      <w:r w:rsidR="006C5FBC" w:rsidRPr="006C5FBC">
        <w:rPr>
          <w:rFonts w:ascii="Helvetica" w:hAnsi="Helvetica" w:cs="Arial" w:hint="eastAsia"/>
          <w:sz w:val="22"/>
          <w:szCs w:val="22"/>
          <w:highlight w:val="green"/>
          <w:lang w:eastAsia="zh-CN"/>
        </w:rPr>
        <w:t>Diluted twice. Multiple shots</w:t>
      </w:r>
    </w:p>
    <w:p w14:paraId="6FFE190A" w14:textId="77777777" w:rsidR="00387002" w:rsidRPr="00CD02C4" w:rsidRDefault="00846301">
      <w:pPr>
        <w:numPr>
          <w:ilvl w:val="2"/>
          <w:numId w:val="2"/>
        </w:numPr>
        <w:spacing w:before="240"/>
        <w:outlineLvl w:val="0"/>
        <w:rPr>
          <w:rFonts w:ascii="Helvetica" w:hAnsi="Helvetica" w:cs="Arial"/>
          <w:sz w:val="22"/>
          <w:szCs w:val="22"/>
        </w:rPr>
      </w:pPr>
      <w:r w:rsidRPr="00CD02C4">
        <w:rPr>
          <w:rFonts w:ascii="Helvetica" w:hAnsi="Helvetica" w:cs="Arial"/>
          <w:sz w:val="22"/>
          <w:szCs w:val="22"/>
          <w:lang w:eastAsia="zh-CN"/>
        </w:rPr>
        <w:t>Talent adds solutions into the tube.</w:t>
      </w:r>
    </w:p>
    <w:p w14:paraId="021393A4" w14:textId="77777777" w:rsidR="00387002" w:rsidRPr="00CD02C4" w:rsidRDefault="00846301">
      <w:pPr>
        <w:numPr>
          <w:ilvl w:val="1"/>
          <w:numId w:val="2"/>
        </w:numPr>
        <w:spacing w:before="240"/>
        <w:outlineLvl w:val="0"/>
        <w:rPr>
          <w:rFonts w:ascii="Helvetica" w:hAnsi="Helvetica" w:cs="Arial"/>
          <w:sz w:val="22"/>
          <w:szCs w:val="22"/>
        </w:rPr>
      </w:pPr>
      <w:r w:rsidRPr="00CD02C4">
        <w:rPr>
          <w:rFonts w:ascii="Helvetica" w:hAnsi="Helvetica" w:cs="Arial"/>
          <w:sz w:val="22"/>
          <w:szCs w:val="22"/>
        </w:rPr>
        <w:t>Vortex the reaction with gentle shaking for 2 h</w:t>
      </w:r>
      <w:r w:rsidRPr="00CD02C4">
        <w:rPr>
          <w:rFonts w:ascii="Helvetica" w:hAnsi="Helvetica" w:cs="Arial"/>
          <w:sz w:val="22"/>
          <w:szCs w:val="22"/>
          <w:lang w:eastAsia="zh-CN"/>
        </w:rPr>
        <w:t>ours</w:t>
      </w:r>
      <w:r w:rsidRPr="00CD02C4">
        <w:rPr>
          <w:rFonts w:ascii="Helvetica" w:hAnsi="Helvetica" w:cs="Arial"/>
          <w:sz w:val="22"/>
          <w:szCs w:val="22"/>
        </w:rPr>
        <w:t xml:space="preserve"> at room temperature</w:t>
      </w:r>
      <w:r w:rsidRPr="00CD02C4">
        <w:rPr>
          <w:rFonts w:ascii="Helvetica" w:hAnsi="Helvetica" w:cs="Arial"/>
          <w:sz w:val="22"/>
          <w:szCs w:val="22"/>
          <w:lang w:eastAsia="zh-CN"/>
        </w:rPr>
        <w:t xml:space="preserve"> </w:t>
      </w:r>
      <w:r w:rsidRPr="00CD02C4">
        <w:rPr>
          <w:rFonts w:ascii="Helvetica" w:hAnsi="Helvetica" w:cs="Arial"/>
          <w:b/>
          <w:sz w:val="22"/>
          <w:szCs w:val="22"/>
          <w:lang w:eastAsia="zh-CN"/>
        </w:rPr>
        <w:t>[1]</w:t>
      </w:r>
      <w:r w:rsidRPr="00CD02C4">
        <w:rPr>
          <w:rFonts w:ascii="Helvetica" w:hAnsi="Helvetica" w:cs="Arial"/>
          <w:sz w:val="22"/>
          <w:szCs w:val="22"/>
        </w:rPr>
        <w:t>.</w:t>
      </w:r>
      <w:r w:rsidRPr="00CD02C4">
        <w:rPr>
          <w:rFonts w:ascii="Helvetica" w:hAnsi="Helvetica" w:cs="Arial"/>
          <w:sz w:val="22"/>
          <w:szCs w:val="22"/>
          <w:lang w:eastAsia="zh-CN"/>
        </w:rPr>
        <w:t xml:space="preserve"> </w:t>
      </w:r>
      <w:r w:rsidRPr="00CD02C4">
        <w:rPr>
          <w:rFonts w:ascii="Helvetica" w:hAnsi="Helvetica" w:cs="Arial"/>
          <w:sz w:val="22"/>
          <w:szCs w:val="22"/>
        </w:rPr>
        <w:t>After 2 h</w:t>
      </w:r>
      <w:r w:rsidRPr="00CD02C4">
        <w:rPr>
          <w:rFonts w:ascii="Helvetica" w:hAnsi="Helvetica" w:cs="Arial"/>
          <w:sz w:val="22"/>
          <w:szCs w:val="22"/>
          <w:lang w:eastAsia="zh-CN"/>
        </w:rPr>
        <w:t>ours</w:t>
      </w:r>
      <w:r w:rsidRPr="00CD02C4">
        <w:rPr>
          <w:rFonts w:ascii="Helvetica" w:hAnsi="Helvetica" w:cs="Arial"/>
          <w:sz w:val="22"/>
          <w:szCs w:val="22"/>
        </w:rPr>
        <w:t>, remove the tubes from the shaker and add 1.5 microliters of trimethylamine to the reaction in a fume hood</w:t>
      </w:r>
      <w:r w:rsidRPr="00CD02C4">
        <w:rPr>
          <w:rFonts w:ascii="Helvetica" w:hAnsi="Helvetica" w:cs="Arial"/>
          <w:sz w:val="22"/>
          <w:szCs w:val="22"/>
          <w:lang w:eastAsia="zh-CN"/>
        </w:rPr>
        <w:t xml:space="preserve"> </w:t>
      </w:r>
      <w:r w:rsidRPr="00CD02C4">
        <w:rPr>
          <w:rFonts w:ascii="Helvetica" w:hAnsi="Helvetica" w:cs="Arial"/>
          <w:b/>
          <w:sz w:val="22"/>
          <w:szCs w:val="22"/>
          <w:lang w:eastAsia="zh-CN"/>
        </w:rPr>
        <w:t>[2]</w:t>
      </w:r>
      <w:r w:rsidRPr="00CD02C4">
        <w:rPr>
          <w:rFonts w:ascii="Helvetica" w:hAnsi="Helvetica" w:cs="Arial"/>
          <w:sz w:val="22"/>
          <w:szCs w:val="22"/>
        </w:rPr>
        <w:t>. Centrifuge at 13,500 times g for 3 min</w:t>
      </w:r>
      <w:r w:rsidRPr="00CD02C4">
        <w:rPr>
          <w:rFonts w:ascii="Helvetica" w:hAnsi="Helvetica" w:cs="Arial"/>
          <w:sz w:val="22"/>
          <w:szCs w:val="22"/>
          <w:lang w:eastAsia="zh-CN"/>
        </w:rPr>
        <w:t xml:space="preserve">utes </w:t>
      </w:r>
      <w:r w:rsidRPr="00CD02C4">
        <w:rPr>
          <w:rFonts w:ascii="Helvetica" w:hAnsi="Helvetica" w:cs="Arial"/>
          <w:b/>
          <w:sz w:val="22"/>
          <w:szCs w:val="22"/>
          <w:lang w:eastAsia="zh-CN"/>
        </w:rPr>
        <w:t>[3]</w:t>
      </w:r>
      <w:r w:rsidRPr="00CD02C4">
        <w:rPr>
          <w:rFonts w:ascii="Helvetica" w:hAnsi="Helvetica" w:cs="Arial"/>
          <w:sz w:val="22"/>
          <w:szCs w:val="22"/>
          <w:lang w:eastAsia="zh-CN"/>
        </w:rPr>
        <w:t>,</w:t>
      </w:r>
      <w:r w:rsidRPr="00CD02C4">
        <w:rPr>
          <w:rFonts w:ascii="Helvetica" w:hAnsi="Helvetica" w:cs="Arial"/>
          <w:b/>
          <w:sz w:val="22"/>
          <w:szCs w:val="22"/>
          <w:lang w:eastAsia="zh-CN"/>
        </w:rPr>
        <w:t xml:space="preserve"> </w:t>
      </w:r>
      <w:r w:rsidRPr="00CD02C4">
        <w:rPr>
          <w:rFonts w:ascii="Helvetica" w:hAnsi="Helvetica" w:cs="Arial"/>
          <w:sz w:val="22"/>
          <w:szCs w:val="22"/>
        </w:rPr>
        <w:t>and save the supernatant</w:t>
      </w:r>
      <w:r w:rsidRPr="00CD02C4">
        <w:rPr>
          <w:rFonts w:ascii="Helvetica" w:hAnsi="Helvetica" w:cs="Arial"/>
          <w:sz w:val="22"/>
          <w:szCs w:val="22"/>
          <w:lang w:eastAsia="zh-CN"/>
        </w:rPr>
        <w:t xml:space="preserve"> </w:t>
      </w:r>
      <w:r w:rsidRPr="00CD02C4">
        <w:rPr>
          <w:rFonts w:ascii="Helvetica" w:hAnsi="Helvetica" w:cs="Arial"/>
          <w:b/>
          <w:sz w:val="22"/>
          <w:szCs w:val="22"/>
          <w:lang w:eastAsia="zh-CN"/>
        </w:rPr>
        <w:t>[4]</w:t>
      </w:r>
      <w:r w:rsidRPr="00CD02C4">
        <w:rPr>
          <w:rFonts w:ascii="Helvetica" w:hAnsi="Helvetica" w:cs="Arial"/>
          <w:sz w:val="22"/>
          <w:szCs w:val="22"/>
        </w:rPr>
        <w:t>.</w:t>
      </w:r>
    </w:p>
    <w:p w14:paraId="4413A98F" w14:textId="77777777" w:rsidR="00387002" w:rsidRDefault="00846301">
      <w:pPr>
        <w:numPr>
          <w:ilvl w:val="2"/>
          <w:numId w:val="2"/>
        </w:numPr>
        <w:spacing w:before="240"/>
        <w:outlineLvl w:val="0"/>
        <w:rPr>
          <w:rFonts w:ascii="Helvetica" w:hAnsi="Helvetica" w:cs="Arial"/>
          <w:sz w:val="22"/>
          <w:szCs w:val="22"/>
        </w:rPr>
      </w:pPr>
      <w:r>
        <w:rPr>
          <w:rFonts w:ascii="Helvetica" w:hAnsi="Helvetica" w:cs="Arial"/>
          <w:sz w:val="22"/>
          <w:szCs w:val="22"/>
          <w:lang w:eastAsia="zh-CN"/>
        </w:rPr>
        <w:t>Talent places the tube onto a shaker.</w:t>
      </w:r>
    </w:p>
    <w:p w14:paraId="415CA885" w14:textId="77777777" w:rsidR="00387002" w:rsidRDefault="00846301">
      <w:pPr>
        <w:numPr>
          <w:ilvl w:val="2"/>
          <w:numId w:val="2"/>
        </w:numPr>
        <w:spacing w:before="240"/>
        <w:outlineLvl w:val="0"/>
        <w:rPr>
          <w:rFonts w:ascii="Helvetica" w:hAnsi="Helvetica" w:cs="Arial"/>
          <w:sz w:val="22"/>
          <w:szCs w:val="22"/>
        </w:rPr>
      </w:pPr>
      <w:r>
        <w:rPr>
          <w:rFonts w:ascii="Helvetica" w:hAnsi="Helvetica" w:cs="Arial"/>
          <w:sz w:val="22"/>
          <w:szCs w:val="22"/>
          <w:lang w:eastAsia="zh-CN"/>
        </w:rPr>
        <w:lastRenderedPageBreak/>
        <w:t>Talent takes the tubes from the shaker, transfers into a fume hood, and adds solution.</w:t>
      </w:r>
    </w:p>
    <w:p w14:paraId="1AB9D16F" w14:textId="77777777" w:rsidR="00387002" w:rsidRDefault="00846301">
      <w:pPr>
        <w:numPr>
          <w:ilvl w:val="2"/>
          <w:numId w:val="2"/>
        </w:numPr>
        <w:spacing w:before="240"/>
        <w:outlineLvl w:val="0"/>
        <w:rPr>
          <w:rFonts w:ascii="Helvetica" w:hAnsi="Helvetica" w:cs="Arial"/>
          <w:sz w:val="22"/>
          <w:szCs w:val="22"/>
        </w:rPr>
      </w:pPr>
      <w:r>
        <w:rPr>
          <w:rFonts w:ascii="Helvetica" w:hAnsi="Helvetica" w:cs="Arial"/>
          <w:i/>
          <w:color w:val="4472C4" w:themeColor="accent1"/>
          <w:sz w:val="22"/>
          <w:szCs w:val="22"/>
          <w:lang w:eastAsia="zh-CN"/>
        </w:rPr>
        <w:t>Use 3.3.3.</w:t>
      </w:r>
    </w:p>
    <w:p w14:paraId="65A43E01" w14:textId="77777777" w:rsidR="00387002" w:rsidRDefault="00846301">
      <w:pPr>
        <w:numPr>
          <w:ilvl w:val="2"/>
          <w:numId w:val="2"/>
        </w:numPr>
        <w:spacing w:before="240"/>
        <w:outlineLvl w:val="0"/>
        <w:rPr>
          <w:rFonts w:ascii="Helvetica" w:hAnsi="Helvetica" w:cs="Arial"/>
          <w:sz w:val="22"/>
          <w:szCs w:val="22"/>
        </w:rPr>
      </w:pPr>
      <w:r>
        <w:rPr>
          <w:rFonts w:ascii="Helvetica" w:hAnsi="Helvetica" w:cs="Arial"/>
          <w:i/>
          <w:color w:val="4472C4" w:themeColor="accent1"/>
          <w:sz w:val="22"/>
          <w:szCs w:val="22"/>
          <w:lang w:eastAsia="zh-CN"/>
        </w:rPr>
        <w:t>Use 3.3.4.</w:t>
      </w:r>
    </w:p>
    <w:p w14:paraId="68EB8C6B" w14:textId="77777777" w:rsidR="00387002" w:rsidRDefault="00846301">
      <w:pPr>
        <w:numPr>
          <w:ilvl w:val="1"/>
          <w:numId w:val="2"/>
        </w:numPr>
        <w:spacing w:before="240"/>
        <w:outlineLvl w:val="0"/>
        <w:rPr>
          <w:rFonts w:ascii="Helvetica" w:hAnsi="Helvetica" w:cs="Arial"/>
          <w:sz w:val="22"/>
          <w:szCs w:val="22"/>
        </w:rPr>
      </w:pPr>
      <w:r>
        <w:rPr>
          <w:rFonts w:ascii="Helvetica" w:hAnsi="Helvetica" w:cs="Arial"/>
          <w:sz w:val="22"/>
          <w:szCs w:val="22"/>
          <w:lang w:eastAsia="zh-CN"/>
        </w:rPr>
        <w:t>To c</w:t>
      </w:r>
      <w:r>
        <w:rPr>
          <w:rFonts w:ascii="Helvetica" w:hAnsi="Helvetica" w:cs="Arial"/>
          <w:sz w:val="22"/>
          <w:szCs w:val="22"/>
        </w:rPr>
        <w:t>ombine the tagged internal standard and</w:t>
      </w:r>
      <w:r>
        <w:rPr>
          <w:rFonts w:ascii="Helvetica" w:hAnsi="Helvetica" w:cs="Arial"/>
          <w:sz w:val="22"/>
          <w:szCs w:val="22"/>
          <w:lang w:eastAsia="zh-CN"/>
        </w:rPr>
        <w:t xml:space="preserve"> the</w:t>
      </w:r>
      <w:r>
        <w:rPr>
          <w:rFonts w:ascii="Helvetica" w:hAnsi="Helvetica" w:cs="Arial"/>
          <w:sz w:val="22"/>
          <w:szCs w:val="22"/>
        </w:rPr>
        <w:t xml:space="preserve"> tagged sample</w:t>
      </w:r>
      <w:r>
        <w:rPr>
          <w:rFonts w:ascii="Helvetica" w:hAnsi="Helvetica" w:cs="Arial"/>
          <w:sz w:val="22"/>
          <w:szCs w:val="22"/>
          <w:lang w:eastAsia="zh-CN"/>
        </w:rPr>
        <w:t>, m</w:t>
      </w:r>
      <w:r>
        <w:rPr>
          <w:rFonts w:ascii="Helvetica" w:hAnsi="Helvetica" w:cs="Arial"/>
          <w:sz w:val="22"/>
          <w:szCs w:val="22"/>
        </w:rPr>
        <w:t>ix 25 microliters of each in an auto-sampler vial</w:t>
      </w:r>
      <w:r>
        <w:rPr>
          <w:rFonts w:ascii="Helvetica" w:hAnsi="Helvetica" w:cs="Arial"/>
          <w:sz w:val="22"/>
          <w:szCs w:val="22"/>
          <w:lang w:eastAsia="zh-CN"/>
        </w:rPr>
        <w:t xml:space="preserve"> </w:t>
      </w:r>
      <w:r>
        <w:rPr>
          <w:rFonts w:ascii="Helvetica" w:hAnsi="Helvetica" w:cs="Arial"/>
          <w:b/>
          <w:sz w:val="22"/>
          <w:szCs w:val="22"/>
          <w:lang w:eastAsia="zh-CN"/>
        </w:rPr>
        <w:t>[1]</w:t>
      </w:r>
      <w:r>
        <w:rPr>
          <w:rFonts w:ascii="Helvetica" w:hAnsi="Helvetica" w:cs="Arial"/>
          <w:sz w:val="22"/>
          <w:szCs w:val="22"/>
          <w:lang w:eastAsia="zh-CN"/>
        </w:rPr>
        <w:t>,</w:t>
      </w:r>
      <w:r>
        <w:rPr>
          <w:rFonts w:ascii="Helvetica" w:hAnsi="Helvetica" w:cs="Arial"/>
          <w:sz w:val="22"/>
          <w:szCs w:val="22"/>
        </w:rPr>
        <w:t xml:space="preserve"> and analyze by the LCMS procedure</w:t>
      </w:r>
      <w:r>
        <w:rPr>
          <w:rFonts w:ascii="Helvetica" w:hAnsi="Helvetica" w:cs="Arial"/>
          <w:sz w:val="22"/>
          <w:szCs w:val="22"/>
          <w:lang w:eastAsia="zh-CN"/>
        </w:rPr>
        <w:t xml:space="preserve"> </w:t>
      </w:r>
      <w:r>
        <w:rPr>
          <w:rFonts w:ascii="Helvetica" w:hAnsi="Helvetica" w:cs="Arial"/>
          <w:b/>
          <w:sz w:val="22"/>
          <w:szCs w:val="22"/>
          <w:lang w:eastAsia="zh-CN"/>
        </w:rPr>
        <w:t>[2]</w:t>
      </w:r>
      <w:r>
        <w:rPr>
          <w:rFonts w:ascii="Helvetica" w:hAnsi="Helvetica" w:cs="Arial"/>
          <w:sz w:val="22"/>
          <w:szCs w:val="22"/>
        </w:rPr>
        <w:t>.</w:t>
      </w:r>
    </w:p>
    <w:p w14:paraId="2F76DFD4" w14:textId="77777777" w:rsidR="00387002" w:rsidRDefault="00846301">
      <w:pPr>
        <w:numPr>
          <w:ilvl w:val="2"/>
          <w:numId w:val="2"/>
        </w:numPr>
        <w:spacing w:before="240"/>
        <w:outlineLvl w:val="0"/>
        <w:rPr>
          <w:rFonts w:ascii="Helvetica" w:hAnsi="Helvetica" w:cs="Arial"/>
          <w:sz w:val="22"/>
          <w:szCs w:val="22"/>
        </w:rPr>
      </w:pPr>
      <w:r>
        <w:rPr>
          <w:rFonts w:ascii="Helvetica" w:hAnsi="Helvetica" w:cs="Arial"/>
          <w:sz w:val="22"/>
          <w:szCs w:val="22"/>
          <w:lang w:eastAsia="zh-CN"/>
        </w:rPr>
        <w:t>Talent combines two solutions into a vial.</w:t>
      </w:r>
      <w:r w:rsidR="00CA23C2">
        <w:rPr>
          <w:rFonts w:ascii="Helvetica" w:hAnsi="Helvetica" w:cs="Arial" w:hint="eastAsia"/>
          <w:sz w:val="22"/>
          <w:szCs w:val="22"/>
          <w:lang w:eastAsia="zh-CN"/>
        </w:rPr>
        <w:t xml:space="preserve"> </w:t>
      </w:r>
      <w:r w:rsidR="00CA23C2" w:rsidRPr="00CA23C2">
        <w:rPr>
          <w:rFonts w:ascii="Helvetica" w:hAnsi="Helvetica" w:cs="Arial" w:hint="eastAsia"/>
          <w:i/>
          <w:color w:val="4472C4" w:themeColor="accent1"/>
          <w:sz w:val="22"/>
          <w:szCs w:val="22"/>
          <w:lang w:eastAsia="zh-CN"/>
        </w:rPr>
        <w:t>Important Step</w:t>
      </w:r>
    </w:p>
    <w:p w14:paraId="7E75A4A0" w14:textId="77777777" w:rsidR="00387002" w:rsidRDefault="00846301">
      <w:pPr>
        <w:numPr>
          <w:ilvl w:val="2"/>
          <w:numId w:val="2"/>
        </w:numPr>
        <w:spacing w:before="240"/>
        <w:outlineLvl w:val="0"/>
        <w:rPr>
          <w:rFonts w:ascii="Helvetica" w:hAnsi="Helvetica" w:cs="Arial"/>
          <w:sz w:val="22"/>
          <w:szCs w:val="22"/>
        </w:rPr>
      </w:pPr>
      <w:r>
        <w:rPr>
          <w:rFonts w:ascii="Helvetica" w:hAnsi="Helvetica" w:cs="Arial"/>
          <w:sz w:val="22"/>
          <w:szCs w:val="22"/>
          <w:lang w:eastAsia="zh-CN"/>
        </w:rPr>
        <w:t>Talent approaches LCMS machine.</w:t>
      </w:r>
    </w:p>
    <w:p w14:paraId="02397B73" w14:textId="63D3399C" w:rsidR="00387002" w:rsidRDefault="00846301">
      <w:pPr>
        <w:numPr>
          <w:ilvl w:val="1"/>
          <w:numId w:val="2"/>
        </w:numPr>
        <w:spacing w:before="240"/>
        <w:outlineLvl w:val="0"/>
        <w:rPr>
          <w:rFonts w:ascii="Helvetica" w:hAnsi="Helvetica" w:cs="Arial"/>
          <w:sz w:val="22"/>
          <w:szCs w:val="22"/>
        </w:rPr>
      </w:pPr>
      <w:r>
        <w:rPr>
          <w:rFonts w:ascii="Helvetica" w:hAnsi="Helvetica" w:cs="Arial"/>
          <w:sz w:val="22"/>
          <w:szCs w:val="22"/>
          <w:lang w:eastAsia="zh-CN"/>
        </w:rPr>
        <w:t>Then,</w:t>
      </w:r>
      <w:r>
        <w:rPr>
          <w:rFonts w:ascii="Helvetica" w:hAnsi="Helvetica" w:cs="Arial"/>
          <w:sz w:val="22"/>
          <w:szCs w:val="22"/>
        </w:rPr>
        <w:t xml:space="preserve"> </w:t>
      </w:r>
      <w:r>
        <w:rPr>
          <w:rFonts w:ascii="Helvetica" w:hAnsi="Helvetica" w:cs="Arial"/>
          <w:sz w:val="22"/>
          <w:szCs w:val="22"/>
          <w:lang w:eastAsia="zh-CN"/>
        </w:rPr>
        <w:t>to c</w:t>
      </w:r>
      <w:r>
        <w:rPr>
          <w:rFonts w:ascii="Helvetica" w:hAnsi="Helvetica" w:cs="Arial"/>
          <w:sz w:val="22"/>
          <w:szCs w:val="22"/>
        </w:rPr>
        <w:t>reat</w:t>
      </w:r>
      <w:r>
        <w:rPr>
          <w:rFonts w:ascii="Helvetica" w:hAnsi="Helvetica" w:cs="Arial"/>
          <w:sz w:val="22"/>
          <w:szCs w:val="22"/>
          <w:lang w:eastAsia="zh-CN"/>
        </w:rPr>
        <w:t>e</w:t>
      </w:r>
      <w:r>
        <w:rPr>
          <w:rFonts w:ascii="Helvetica" w:hAnsi="Helvetica" w:cs="Arial"/>
          <w:sz w:val="22"/>
          <w:szCs w:val="22"/>
        </w:rPr>
        <w:t xml:space="preserve"> a standard curve for untagged metabolites</w:t>
      </w:r>
      <w:r>
        <w:rPr>
          <w:rFonts w:ascii="Helvetica" w:hAnsi="Helvetica" w:cs="Arial"/>
          <w:sz w:val="22"/>
          <w:szCs w:val="22"/>
          <w:lang w:eastAsia="zh-CN"/>
        </w:rPr>
        <w:t>, first dilute the</w:t>
      </w:r>
      <w:r>
        <w:rPr>
          <w:rFonts w:ascii="Helvetica" w:hAnsi="Helvetica" w:cs="Arial"/>
          <w:sz w:val="22"/>
          <w:szCs w:val="22"/>
        </w:rPr>
        <w:t xml:space="preserve"> stock solution of untagged metabolites to </w:t>
      </w:r>
      <w:r>
        <w:rPr>
          <w:rFonts w:ascii="Helvetica" w:hAnsi="Helvetica" w:cs="Arial"/>
          <w:sz w:val="22"/>
          <w:szCs w:val="22"/>
          <w:lang w:eastAsia="zh-CN"/>
        </w:rPr>
        <w:t>different</w:t>
      </w:r>
      <w:r>
        <w:rPr>
          <w:rFonts w:ascii="Helvetica" w:hAnsi="Helvetica" w:cs="Arial"/>
          <w:sz w:val="22"/>
          <w:szCs w:val="22"/>
        </w:rPr>
        <w:t xml:space="preserve"> concentrations with a volume of 50 microliters</w:t>
      </w:r>
      <w:r>
        <w:rPr>
          <w:rFonts w:ascii="Helvetica" w:hAnsi="Helvetica" w:cs="Arial"/>
          <w:sz w:val="22"/>
          <w:szCs w:val="22"/>
          <w:lang w:eastAsia="zh-CN"/>
        </w:rPr>
        <w:t xml:space="preserve"> </w:t>
      </w:r>
      <w:r>
        <w:rPr>
          <w:rFonts w:ascii="Helvetica" w:hAnsi="Helvetica" w:cs="Arial"/>
          <w:b/>
          <w:sz w:val="22"/>
          <w:szCs w:val="22"/>
          <w:lang w:eastAsia="zh-CN"/>
        </w:rPr>
        <w:t>[1</w:t>
      </w:r>
      <w:r w:rsidR="006B6D0D">
        <w:rPr>
          <w:rFonts w:ascii="Helvetica" w:hAnsi="Helvetica" w:cs="Arial" w:hint="eastAsia"/>
          <w:b/>
          <w:sz w:val="22"/>
          <w:szCs w:val="22"/>
          <w:lang w:eastAsia="zh-CN"/>
        </w:rPr>
        <w:t>-TXT</w:t>
      </w:r>
      <w:r>
        <w:rPr>
          <w:rFonts w:ascii="Helvetica" w:hAnsi="Helvetica" w:cs="Arial"/>
          <w:b/>
          <w:sz w:val="22"/>
          <w:szCs w:val="22"/>
          <w:lang w:eastAsia="zh-CN"/>
        </w:rPr>
        <w:t>]</w:t>
      </w:r>
      <w:r>
        <w:rPr>
          <w:rFonts w:ascii="Helvetica" w:hAnsi="Helvetica" w:cs="Arial"/>
          <w:sz w:val="22"/>
          <w:szCs w:val="22"/>
        </w:rPr>
        <w:t>.</w:t>
      </w:r>
    </w:p>
    <w:p w14:paraId="72419EDA" w14:textId="77777777" w:rsidR="00387002" w:rsidRDefault="00846301">
      <w:pPr>
        <w:numPr>
          <w:ilvl w:val="2"/>
          <w:numId w:val="2"/>
        </w:numPr>
        <w:spacing w:before="240"/>
        <w:outlineLvl w:val="0"/>
        <w:rPr>
          <w:rFonts w:ascii="Helvetica" w:hAnsi="Helvetica" w:cs="Arial"/>
          <w:sz w:val="22"/>
          <w:szCs w:val="22"/>
        </w:rPr>
      </w:pPr>
      <w:r>
        <w:rPr>
          <w:rFonts w:ascii="Helvetica" w:hAnsi="Helvetica" w:cs="Arial"/>
          <w:sz w:val="22"/>
          <w:szCs w:val="22"/>
          <w:lang w:eastAsia="zh-CN"/>
        </w:rPr>
        <w:t xml:space="preserve">Talent prepares solutions. </w:t>
      </w:r>
      <w:r>
        <w:rPr>
          <w:rFonts w:ascii="Helvetica" w:hAnsi="Helvetica" w:cs="Arial"/>
          <w:b/>
          <w:sz w:val="22"/>
          <w:szCs w:val="22"/>
          <w:lang w:eastAsia="zh-CN"/>
        </w:rPr>
        <w:t xml:space="preserve">TEXT: </w:t>
      </w:r>
      <w:r>
        <w:rPr>
          <w:rFonts w:ascii="Helvetica" w:hAnsi="Helvetica" w:cs="Arial"/>
          <w:b/>
          <w:sz w:val="22"/>
          <w:szCs w:val="22"/>
        </w:rPr>
        <w:t>NAD, NADP, FAD, ACA, and Gly3P</w:t>
      </w:r>
      <w:r>
        <w:rPr>
          <w:rFonts w:ascii="Helvetica" w:hAnsi="Helvetica" w:cs="Arial"/>
          <w:b/>
          <w:sz w:val="22"/>
          <w:szCs w:val="22"/>
          <w:lang w:eastAsia="zh-CN"/>
        </w:rPr>
        <w:t xml:space="preserve">; </w:t>
      </w:r>
      <w:r>
        <w:rPr>
          <w:rFonts w:ascii="Helvetica" w:hAnsi="Helvetica" w:cs="Arial"/>
          <w:b/>
          <w:sz w:val="22"/>
          <w:szCs w:val="22"/>
        </w:rPr>
        <w:t>320 µM, 80 µM, 20 µM and 5 µM</w:t>
      </w:r>
    </w:p>
    <w:p w14:paraId="5A77F440" w14:textId="77777777" w:rsidR="00387002" w:rsidRDefault="00846301">
      <w:pPr>
        <w:numPr>
          <w:ilvl w:val="1"/>
          <w:numId w:val="2"/>
        </w:numPr>
        <w:spacing w:before="240"/>
        <w:outlineLvl w:val="0"/>
        <w:rPr>
          <w:rFonts w:ascii="Helvetica" w:hAnsi="Helvetica" w:cs="Arial"/>
          <w:sz w:val="22"/>
          <w:szCs w:val="22"/>
        </w:rPr>
      </w:pPr>
      <w:r>
        <w:rPr>
          <w:rFonts w:ascii="Helvetica" w:hAnsi="Helvetica" w:cs="Arial"/>
          <w:sz w:val="22"/>
          <w:szCs w:val="22"/>
        </w:rPr>
        <w:t xml:space="preserve">Add 5 </w:t>
      </w:r>
      <w:r w:rsidRPr="00CD02C4">
        <w:rPr>
          <w:rFonts w:ascii="Helvetica" w:hAnsi="Helvetica" w:cs="Arial"/>
          <w:sz w:val="22"/>
          <w:szCs w:val="22"/>
        </w:rPr>
        <w:t xml:space="preserve">microliters of </w:t>
      </w:r>
      <w:r w:rsidRPr="00CD02C4">
        <w:rPr>
          <w:rFonts w:ascii="Helvetica" w:hAnsi="Helvetica" w:cs="Arial"/>
          <w:sz w:val="22"/>
          <w:szCs w:val="22"/>
          <w:lang w:eastAsia="zh-CN"/>
        </w:rPr>
        <w:t xml:space="preserve">the </w:t>
      </w:r>
      <w:r w:rsidRPr="00CD02C4">
        <w:rPr>
          <w:rFonts w:ascii="Helvetica" w:hAnsi="Helvetica" w:cs="Arial"/>
          <w:sz w:val="22"/>
          <w:szCs w:val="22"/>
        </w:rPr>
        <w:t>200 m</w:t>
      </w:r>
      <w:r w:rsidRPr="00CD02C4">
        <w:rPr>
          <w:rFonts w:ascii="Helvetica" w:hAnsi="Helvetica" w:cs="Arial"/>
          <w:sz w:val="22"/>
          <w:szCs w:val="22"/>
          <w:lang w:eastAsia="zh-CN"/>
        </w:rPr>
        <w:t xml:space="preserve">illigrams per milliliter </w:t>
      </w:r>
      <w:r w:rsidRPr="00CD02C4">
        <w:rPr>
          <w:rFonts w:ascii="Helvetica" w:hAnsi="Helvetica" w:cs="Arial"/>
          <w:sz w:val="22"/>
          <w:szCs w:val="22"/>
        </w:rPr>
        <w:t>EDC solution,</w:t>
      </w:r>
      <w:r w:rsidRPr="00CD02C4">
        <w:rPr>
          <w:rFonts w:ascii="Helvetica" w:hAnsi="Helvetica" w:cs="Arial"/>
          <w:sz w:val="22"/>
          <w:szCs w:val="22"/>
          <w:lang w:eastAsia="zh-CN"/>
        </w:rPr>
        <w:t xml:space="preserve"> and 5 microliters of</w:t>
      </w:r>
      <w:r w:rsidRPr="00CD02C4">
        <w:rPr>
          <w:rFonts w:ascii="Helvetica" w:hAnsi="Helvetica" w:cs="Arial"/>
          <w:sz w:val="22"/>
          <w:szCs w:val="22"/>
        </w:rPr>
        <w:t xml:space="preserve"> </w:t>
      </w:r>
      <w:r w:rsidRPr="00CD02C4">
        <w:rPr>
          <w:rFonts w:ascii="Helvetica" w:hAnsi="Helvetica" w:cs="Arial"/>
          <w:sz w:val="22"/>
          <w:szCs w:val="22"/>
          <w:vertAlign w:val="superscript"/>
        </w:rPr>
        <w:t>12</w:t>
      </w:r>
      <w:r w:rsidRPr="00CD02C4">
        <w:rPr>
          <w:rFonts w:ascii="Helvetica" w:hAnsi="Helvetica" w:cs="Arial"/>
          <w:sz w:val="22"/>
          <w:szCs w:val="22"/>
        </w:rPr>
        <w:t>C-aniline solution to each concentration</w:t>
      </w:r>
      <w:r w:rsidRPr="00CD02C4">
        <w:rPr>
          <w:rFonts w:ascii="Helvetica" w:hAnsi="Helvetica" w:cs="Arial"/>
          <w:sz w:val="22"/>
          <w:szCs w:val="22"/>
          <w:lang w:eastAsia="zh-CN"/>
        </w:rPr>
        <w:t xml:space="preserve"> </w:t>
      </w:r>
      <w:r w:rsidRPr="00CD02C4">
        <w:rPr>
          <w:rFonts w:ascii="Helvetica" w:hAnsi="Helvetica" w:cs="Arial"/>
          <w:b/>
          <w:sz w:val="22"/>
          <w:szCs w:val="22"/>
          <w:lang w:eastAsia="zh-CN"/>
        </w:rPr>
        <w:t>[1]</w:t>
      </w:r>
      <w:r w:rsidRPr="00CD02C4">
        <w:rPr>
          <w:rFonts w:ascii="Helvetica" w:hAnsi="Helvetica" w:cs="Arial"/>
          <w:sz w:val="22"/>
          <w:szCs w:val="22"/>
        </w:rPr>
        <w:t>.</w:t>
      </w:r>
      <w:r w:rsidRPr="00CD02C4">
        <w:rPr>
          <w:rFonts w:ascii="Helvetica" w:hAnsi="Helvetica" w:cs="Arial"/>
          <w:sz w:val="22"/>
          <w:szCs w:val="22"/>
          <w:lang w:eastAsia="zh-CN"/>
        </w:rPr>
        <w:t xml:space="preserve"> </w:t>
      </w:r>
      <w:r w:rsidRPr="00CD02C4">
        <w:rPr>
          <w:rFonts w:ascii="Helvetica" w:hAnsi="Helvetica" w:cs="Arial"/>
          <w:sz w:val="22"/>
          <w:szCs w:val="22"/>
        </w:rPr>
        <w:t>Vortex the reaction with gentle shaking for 2 h</w:t>
      </w:r>
      <w:r w:rsidRPr="00CD02C4">
        <w:rPr>
          <w:rFonts w:ascii="Helvetica" w:hAnsi="Helvetica" w:cs="Arial"/>
          <w:sz w:val="22"/>
          <w:szCs w:val="22"/>
          <w:lang w:eastAsia="zh-CN"/>
        </w:rPr>
        <w:t>ours</w:t>
      </w:r>
      <w:r w:rsidRPr="00CD02C4">
        <w:rPr>
          <w:rFonts w:ascii="Helvetica" w:hAnsi="Helvetica" w:cs="Arial"/>
          <w:sz w:val="22"/>
          <w:szCs w:val="22"/>
        </w:rPr>
        <w:t xml:space="preserve"> at room</w:t>
      </w:r>
      <w:r>
        <w:rPr>
          <w:rFonts w:ascii="Helvetica" w:hAnsi="Helvetica" w:cs="Arial"/>
          <w:sz w:val="22"/>
          <w:szCs w:val="22"/>
        </w:rPr>
        <w:t xml:space="preserve"> temperature</w:t>
      </w:r>
      <w:r>
        <w:rPr>
          <w:rFonts w:ascii="Helvetica" w:hAnsi="Helvetica" w:cs="Arial"/>
          <w:sz w:val="22"/>
          <w:szCs w:val="22"/>
          <w:lang w:eastAsia="zh-CN"/>
        </w:rPr>
        <w:t xml:space="preserve"> and proceed with the </w:t>
      </w:r>
      <w:r>
        <w:rPr>
          <w:rFonts w:ascii="Helvetica" w:hAnsi="Helvetica" w:cs="Arial"/>
          <w:sz w:val="22"/>
          <w:szCs w:val="22"/>
        </w:rPr>
        <w:t>trimethylamine</w:t>
      </w:r>
      <w:r>
        <w:rPr>
          <w:rFonts w:ascii="Helvetica" w:hAnsi="Helvetica" w:cs="Arial"/>
          <w:sz w:val="22"/>
          <w:szCs w:val="22"/>
          <w:lang w:eastAsia="zh-CN"/>
        </w:rPr>
        <w:t xml:space="preserve"> treatment and centrifugation before analyzing by the LCMS as previously </w:t>
      </w:r>
      <w:r>
        <w:rPr>
          <w:rFonts w:ascii="Helvetica" w:hAnsi="Helvetica" w:cs="Arial"/>
          <w:b/>
          <w:sz w:val="22"/>
          <w:szCs w:val="22"/>
          <w:lang w:eastAsia="zh-CN"/>
        </w:rPr>
        <w:t>[2]</w:t>
      </w:r>
      <w:r>
        <w:rPr>
          <w:rFonts w:ascii="Helvetica" w:hAnsi="Helvetica" w:cs="Arial"/>
          <w:sz w:val="22"/>
          <w:szCs w:val="22"/>
        </w:rPr>
        <w:t>.</w:t>
      </w:r>
    </w:p>
    <w:p w14:paraId="46E2311D" w14:textId="53B7367E" w:rsidR="00387002" w:rsidRDefault="00846301">
      <w:pPr>
        <w:numPr>
          <w:ilvl w:val="2"/>
          <w:numId w:val="2"/>
        </w:numPr>
        <w:spacing w:before="240"/>
        <w:outlineLvl w:val="0"/>
        <w:rPr>
          <w:rFonts w:ascii="Helvetica" w:hAnsi="Helvetica" w:cs="Arial"/>
          <w:sz w:val="22"/>
          <w:szCs w:val="22"/>
        </w:rPr>
      </w:pPr>
      <w:r>
        <w:rPr>
          <w:rFonts w:ascii="Helvetica" w:hAnsi="Helvetica" w:cs="Arial"/>
          <w:sz w:val="22"/>
          <w:szCs w:val="22"/>
          <w:lang w:eastAsia="zh-CN"/>
        </w:rPr>
        <w:t>Talent adds two solutions.</w:t>
      </w:r>
      <w:r w:rsidR="006C5FBC">
        <w:rPr>
          <w:rFonts w:ascii="Helvetica" w:hAnsi="Helvetica" w:cs="Arial" w:hint="eastAsia"/>
          <w:sz w:val="22"/>
          <w:szCs w:val="22"/>
          <w:lang w:eastAsia="zh-CN"/>
        </w:rPr>
        <w:t xml:space="preserve"> </w:t>
      </w:r>
      <w:r w:rsidR="006C5FBC" w:rsidRPr="006F6ADD">
        <w:rPr>
          <w:rFonts w:ascii="Helvetica" w:hAnsi="Helvetica" w:cs="Arial" w:hint="eastAsia"/>
          <w:sz w:val="22"/>
          <w:szCs w:val="22"/>
          <w:highlight w:val="green"/>
          <w:lang w:eastAsia="zh-CN"/>
        </w:rPr>
        <w:t xml:space="preserve">Videographer </w:t>
      </w:r>
      <w:r w:rsidR="006C5FBC" w:rsidRPr="006C5FBC">
        <w:rPr>
          <w:rFonts w:ascii="Helvetica" w:hAnsi="Helvetica" w:cs="Arial" w:hint="eastAsia"/>
          <w:sz w:val="22"/>
          <w:szCs w:val="22"/>
          <w:highlight w:val="green"/>
          <w:lang w:eastAsia="zh-CN"/>
        </w:rPr>
        <w:t xml:space="preserve">comment: </w:t>
      </w:r>
      <w:r w:rsidR="006C5FBC" w:rsidRPr="006C5FBC">
        <w:rPr>
          <w:rFonts w:ascii="Helvetica" w:hAnsi="Helvetica" w:cs="Arial" w:hint="eastAsia"/>
          <w:sz w:val="22"/>
          <w:szCs w:val="22"/>
          <w:highlight w:val="green"/>
          <w:lang w:eastAsia="zh-CN"/>
        </w:rPr>
        <w:t>multiple shots</w:t>
      </w:r>
    </w:p>
    <w:p w14:paraId="6E82F4A8" w14:textId="77777777" w:rsidR="00387002" w:rsidRDefault="00846301">
      <w:pPr>
        <w:numPr>
          <w:ilvl w:val="2"/>
          <w:numId w:val="2"/>
        </w:numPr>
        <w:spacing w:before="240"/>
        <w:outlineLvl w:val="0"/>
        <w:rPr>
          <w:rFonts w:ascii="Helvetica" w:hAnsi="Helvetica" w:cs="Arial" w:hint="eastAsia"/>
          <w:sz w:val="22"/>
          <w:szCs w:val="22"/>
        </w:rPr>
      </w:pPr>
      <w:r>
        <w:rPr>
          <w:rFonts w:ascii="Helvetica" w:hAnsi="Helvetica" w:cs="Arial"/>
          <w:sz w:val="22"/>
          <w:szCs w:val="22"/>
          <w:lang w:eastAsia="zh-CN"/>
        </w:rPr>
        <w:t>Talent places the tubes onto a shaker.</w:t>
      </w:r>
    </w:p>
    <w:p w14:paraId="1FD82121" w14:textId="410B8A45" w:rsidR="006C5FBC" w:rsidRDefault="006C5FBC">
      <w:pPr>
        <w:numPr>
          <w:ilvl w:val="2"/>
          <w:numId w:val="2"/>
        </w:numPr>
        <w:spacing w:before="240"/>
        <w:outlineLvl w:val="0"/>
        <w:rPr>
          <w:rFonts w:ascii="Helvetica" w:hAnsi="Helvetica" w:cs="Arial" w:hint="eastAsia"/>
          <w:sz w:val="22"/>
          <w:szCs w:val="22"/>
        </w:rPr>
      </w:pPr>
      <w:r w:rsidRPr="006C5FBC">
        <w:rPr>
          <w:rFonts w:ascii="Helvetica" w:hAnsi="Helvetica" w:cs="Arial" w:hint="eastAsia"/>
          <w:sz w:val="22"/>
          <w:szCs w:val="22"/>
          <w:highlight w:val="green"/>
          <w:lang w:eastAsia="zh-CN"/>
        </w:rPr>
        <w:t>[Added Shot]</w:t>
      </w:r>
    </w:p>
    <w:p w14:paraId="72C45A2C" w14:textId="0EF50C81" w:rsidR="006C5FBC" w:rsidRDefault="006C5FBC">
      <w:pPr>
        <w:numPr>
          <w:ilvl w:val="2"/>
          <w:numId w:val="2"/>
        </w:numPr>
        <w:spacing w:before="240"/>
        <w:outlineLvl w:val="0"/>
        <w:rPr>
          <w:rFonts w:ascii="Helvetica" w:hAnsi="Helvetica" w:cs="Arial"/>
          <w:sz w:val="22"/>
          <w:szCs w:val="22"/>
        </w:rPr>
      </w:pPr>
      <w:bookmarkStart w:id="1" w:name="_GoBack"/>
      <w:r w:rsidRPr="006C5FBC">
        <w:rPr>
          <w:rFonts w:ascii="Helvetica" w:hAnsi="Helvetica" w:cs="Arial" w:hint="eastAsia"/>
          <w:color w:val="FF0000"/>
          <w:sz w:val="22"/>
          <w:szCs w:val="22"/>
          <w:lang w:eastAsia="zh-CN"/>
        </w:rPr>
        <w:t>Transfer to LCMS vile</w:t>
      </w:r>
      <w:bookmarkEnd w:id="1"/>
    </w:p>
    <w:p w14:paraId="30F0CA0B" w14:textId="48F52F72" w:rsidR="00387002" w:rsidRDefault="00846301">
      <w:pPr>
        <w:numPr>
          <w:ilvl w:val="1"/>
          <w:numId w:val="2"/>
        </w:numPr>
        <w:spacing w:before="240"/>
        <w:outlineLvl w:val="0"/>
        <w:rPr>
          <w:rFonts w:ascii="Helvetica" w:hAnsi="Helvetica" w:cs="Arial"/>
          <w:sz w:val="22"/>
          <w:szCs w:val="22"/>
        </w:rPr>
      </w:pPr>
      <w:r>
        <w:rPr>
          <w:rFonts w:ascii="Helvetica" w:hAnsi="Helvetica" w:cs="Arial"/>
          <w:sz w:val="22"/>
          <w:szCs w:val="22"/>
        </w:rPr>
        <w:t>After initializing LCMS according to manufacturer’s instructions</w:t>
      </w:r>
      <w:r>
        <w:rPr>
          <w:rFonts w:ascii="Helvetica" w:hAnsi="Helvetica" w:cs="Arial"/>
          <w:sz w:val="22"/>
          <w:szCs w:val="22"/>
          <w:lang w:eastAsia="zh-CN"/>
        </w:rPr>
        <w:t>, i</w:t>
      </w:r>
      <w:r>
        <w:rPr>
          <w:rFonts w:ascii="Helvetica" w:hAnsi="Helvetica" w:cs="Arial"/>
          <w:sz w:val="22"/>
          <w:szCs w:val="22"/>
        </w:rPr>
        <w:t>nject 5 microliters of the sample into the column</w:t>
      </w:r>
      <w:r>
        <w:rPr>
          <w:rFonts w:ascii="Helvetica" w:hAnsi="Helvetica" w:cs="Arial"/>
          <w:sz w:val="22"/>
          <w:szCs w:val="22"/>
          <w:lang w:eastAsia="zh-CN"/>
        </w:rPr>
        <w:t xml:space="preserve"> </w:t>
      </w:r>
      <w:r>
        <w:rPr>
          <w:rFonts w:ascii="Helvetica" w:hAnsi="Helvetica" w:cs="Arial"/>
          <w:b/>
          <w:sz w:val="22"/>
          <w:szCs w:val="22"/>
          <w:lang w:eastAsia="zh-CN"/>
        </w:rPr>
        <w:t>[1]</w:t>
      </w:r>
      <w:r>
        <w:rPr>
          <w:rFonts w:ascii="Helvetica" w:hAnsi="Helvetica" w:cs="Arial"/>
          <w:sz w:val="22"/>
          <w:szCs w:val="22"/>
        </w:rPr>
        <w:t xml:space="preserve"> and acquire the </w:t>
      </w:r>
      <w:r w:rsidRPr="00CD02C4">
        <w:rPr>
          <w:rFonts w:ascii="Helvetica" w:hAnsi="Helvetica" w:cs="Arial"/>
          <w:sz w:val="22"/>
          <w:szCs w:val="22"/>
        </w:rPr>
        <w:t xml:space="preserve">appropriate </w:t>
      </w:r>
      <w:proofErr w:type="spellStart"/>
      <w:r w:rsidRPr="00CD02C4">
        <w:rPr>
          <w:rFonts w:ascii="Helvetica" w:hAnsi="Helvetica" w:cs="Arial"/>
          <w:sz w:val="22"/>
          <w:szCs w:val="22"/>
        </w:rPr>
        <w:t>m over</w:t>
      </w:r>
      <w:proofErr w:type="spellEnd"/>
      <w:r w:rsidRPr="00CD02C4">
        <w:rPr>
          <w:rFonts w:ascii="Helvetica" w:hAnsi="Helvetica" w:cs="Arial"/>
          <w:sz w:val="22"/>
          <w:szCs w:val="22"/>
        </w:rPr>
        <w:t xml:space="preserve"> z ion intensities</w:t>
      </w:r>
      <w:r>
        <w:rPr>
          <w:rFonts w:ascii="Helvetica" w:hAnsi="Helvetica" w:cs="Arial"/>
          <w:sz w:val="22"/>
          <w:szCs w:val="22"/>
        </w:rPr>
        <w:t xml:space="preserve"> for the </w:t>
      </w:r>
      <w:r>
        <w:rPr>
          <w:rFonts w:ascii="Helvetica" w:hAnsi="Helvetica" w:cs="Arial"/>
          <w:sz w:val="22"/>
          <w:szCs w:val="22"/>
          <w:vertAlign w:val="superscript"/>
        </w:rPr>
        <w:t>12</w:t>
      </w:r>
      <w:r>
        <w:rPr>
          <w:rFonts w:ascii="Helvetica" w:hAnsi="Helvetica" w:cs="Arial"/>
          <w:sz w:val="22"/>
          <w:szCs w:val="22"/>
        </w:rPr>
        <w:t>C-aniline tagged sample</w:t>
      </w:r>
      <w:r>
        <w:rPr>
          <w:rFonts w:ascii="Helvetica" w:hAnsi="Helvetica" w:cs="Arial"/>
          <w:sz w:val="22"/>
          <w:szCs w:val="22"/>
          <w:lang w:eastAsia="zh-CN"/>
        </w:rPr>
        <w:t xml:space="preserve"> </w:t>
      </w:r>
      <w:r>
        <w:rPr>
          <w:rFonts w:ascii="Helvetica" w:hAnsi="Helvetica" w:cs="Arial"/>
          <w:b/>
          <w:sz w:val="22"/>
          <w:szCs w:val="22"/>
          <w:lang w:eastAsia="zh-CN"/>
        </w:rPr>
        <w:t>[</w:t>
      </w:r>
      <w:r w:rsidRPr="002B7D4B">
        <w:rPr>
          <w:rFonts w:ascii="Helvetica" w:hAnsi="Helvetica" w:cs="Arial"/>
          <w:b/>
          <w:color w:val="FF0000"/>
          <w:sz w:val="22"/>
          <w:szCs w:val="22"/>
          <w:lang w:eastAsia="zh-CN"/>
        </w:rPr>
        <w:t>2</w:t>
      </w:r>
      <w:r w:rsidR="002B7D4B" w:rsidRPr="002B7D4B">
        <w:rPr>
          <w:rFonts w:ascii="Helvetica" w:hAnsi="Helvetica" w:cs="Arial" w:hint="eastAsia"/>
          <w:b/>
          <w:color w:val="FF0000"/>
          <w:sz w:val="22"/>
          <w:szCs w:val="22"/>
          <w:lang w:eastAsia="zh-CN"/>
        </w:rPr>
        <w:t>-LM</w:t>
      </w:r>
      <w:r>
        <w:rPr>
          <w:rFonts w:ascii="Helvetica" w:hAnsi="Helvetica" w:cs="Arial"/>
          <w:b/>
          <w:sz w:val="22"/>
          <w:szCs w:val="22"/>
          <w:lang w:eastAsia="zh-CN"/>
        </w:rPr>
        <w:t>]</w:t>
      </w:r>
      <w:r>
        <w:rPr>
          <w:rFonts w:ascii="Helvetica" w:hAnsi="Helvetica" w:cs="Arial"/>
          <w:sz w:val="22"/>
          <w:szCs w:val="22"/>
        </w:rPr>
        <w:t>.</w:t>
      </w:r>
    </w:p>
    <w:p w14:paraId="2083C8F6" w14:textId="77777777" w:rsidR="00387002" w:rsidRDefault="00846301">
      <w:pPr>
        <w:numPr>
          <w:ilvl w:val="2"/>
          <w:numId w:val="2"/>
        </w:numPr>
        <w:spacing w:before="240"/>
        <w:outlineLvl w:val="0"/>
        <w:rPr>
          <w:rFonts w:ascii="Helvetica" w:hAnsi="Helvetica" w:cs="Arial"/>
          <w:sz w:val="22"/>
          <w:szCs w:val="22"/>
        </w:rPr>
      </w:pPr>
      <w:r>
        <w:rPr>
          <w:rFonts w:ascii="Helvetica" w:hAnsi="Helvetica" w:cs="Arial"/>
          <w:sz w:val="22"/>
          <w:szCs w:val="22"/>
          <w:lang w:eastAsia="zh-CN"/>
        </w:rPr>
        <w:t>Talent injects solution into column.</w:t>
      </w:r>
    </w:p>
    <w:p w14:paraId="7AC14B59" w14:textId="596D1616" w:rsidR="00387002" w:rsidRPr="002B7D4B" w:rsidRDefault="002B7D4B">
      <w:pPr>
        <w:numPr>
          <w:ilvl w:val="2"/>
          <w:numId w:val="2"/>
        </w:numPr>
        <w:spacing w:before="240"/>
        <w:outlineLvl w:val="0"/>
        <w:rPr>
          <w:rFonts w:ascii="Helvetica" w:hAnsi="Helvetica" w:cs="Arial"/>
          <w:color w:val="FF0000"/>
          <w:sz w:val="22"/>
          <w:szCs w:val="22"/>
        </w:rPr>
      </w:pPr>
      <w:r w:rsidRPr="002B7D4B">
        <w:rPr>
          <w:rFonts w:ascii="Helvetica" w:hAnsi="Helvetica" w:cs="Arial" w:hint="eastAsia"/>
          <w:color w:val="FF0000"/>
          <w:sz w:val="22"/>
          <w:szCs w:val="22"/>
          <w:lang w:eastAsia="zh-CN"/>
        </w:rPr>
        <w:t>Figure 2</w:t>
      </w:r>
    </w:p>
    <w:p w14:paraId="64748832" w14:textId="012A0002" w:rsidR="00387002" w:rsidRDefault="00846301">
      <w:pPr>
        <w:numPr>
          <w:ilvl w:val="1"/>
          <w:numId w:val="2"/>
        </w:numPr>
        <w:spacing w:before="240"/>
        <w:outlineLvl w:val="0"/>
        <w:rPr>
          <w:rFonts w:ascii="Helvetica" w:hAnsi="Helvetica" w:cs="Arial"/>
          <w:sz w:val="22"/>
          <w:szCs w:val="22"/>
        </w:rPr>
      </w:pPr>
      <w:r>
        <w:rPr>
          <w:rFonts w:ascii="Helvetica" w:hAnsi="Helvetica" w:cs="Arial"/>
          <w:sz w:val="22"/>
          <w:szCs w:val="22"/>
          <w:lang w:eastAsia="zh-CN"/>
        </w:rPr>
        <w:t>Then, i</w:t>
      </w:r>
      <w:r>
        <w:rPr>
          <w:rFonts w:ascii="Helvetica" w:hAnsi="Helvetica" w:cs="Arial"/>
          <w:sz w:val="22"/>
          <w:szCs w:val="22"/>
        </w:rPr>
        <w:t>nject 5 microliters of the same sample again</w:t>
      </w:r>
      <w:r>
        <w:rPr>
          <w:rFonts w:ascii="Helvetica" w:hAnsi="Helvetica" w:cs="Arial"/>
          <w:sz w:val="22"/>
          <w:szCs w:val="22"/>
          <w:lang w:eastAsia="zh-CN"/>
        </w:rPr>
        <w:t xml:space="preserve"> </w:t>
      </w:r>
      <w:r>
        <w:rPr>
          <w:rFonts w:ascii="Helvetica" w:hAnsi="Helvetica" w:cs="Arial"/>
          <w:b/>
          <w:sz w:val="22"/>
          <w:szCs w:val="22"/>
          <w:lang w:eastAsia="zh-CN"/>
        </w:rPr>
        <w:t>[1]</w:t>
      </w:r>
      <w:r>
        <w:rPr>
          <w:rFonts w:ascii="Helvetica" w:hAnsi="Helvetica" w:cs="Arial"/>
          <w:sz w:val="22"/>
          <w:szCs w:val="22"/>
        </w:rPr>
        <w:t xml:space="preserve">, </w:t>
      </w:r>
      <w:r>
        <w:rPr>
          <w:rFonts w:ascii="Helvetica" w:hAnsi="Helvetica" w:cs="Arial"/>
          <w:sz w:val="22"/>
          <w:szCs w:val="22"/>
          <w:lang w:eastAsia="zh-CN"/>
        </w:rPr>
        <w:t>and</w:t>
      </w:r>
      <w:r>
        <w:rPr>
          <w:rFonts w:ascii="Helvetica" w:hAnsi="Helvetica" w:cs="Arial"/>
          <w:sz w:val="22"/>
          <w:szCs w:val="22"/>
        </w:rPr>
        <w:t xml:space="preserve"> acquire the m over z ion intensities for the </w:t>
      </w:r>
      <w:r>
        <w:rPr>
          <w:rFonts w:ascii="Helvetica" w:hAnsi="Helvetica" w:cs="Arial"/>
          <w:sz w:val="22"/>
          <w:szCs w:val="22"/>
          <w:vertAlign w:val="superscript"/>
        </w:rPr>
        <w:t>13</w:t>
      </w:r>
      <w:r>
        <w:rPr>
          <w:rFonts w:ascii="Helvetica" w:hAnsi="Helvetica" w:cs="Arial"/>
          <w:sz w:val="22"/>
          <w:szCs w:val="22"/>
        </w:rPr>
        <w:t>C-aniline tagged standards</w:t>
      </w:r>
      <w:r>
        <w:rPr>
          <w:rFonts w:ascii="Helvetica" w:hAnsi="Helvetica" w:cs="Arial"/>
          <w:sz w:val="22"/>
          <w:szCs w:val="22"/>
          <w:lang w:eastAsia="zh-CN"/>
        </w:rPr>
        <w:t xml:space="preserve"> </w:t>
      </w:r>
      <w:r>
        <w:rPr>
          <w:rFonts w:ascii="Helvetica" w:hAnsi="Helvetica" w:cs="Arial"/>
          <w:b/>
          <w:sz w:val="22"/>
          <w:szCs w:val="22"/>
          <w:lang w:eastAsia="zh-CN"/>
        </w:rPr>
        <w:t>[</w:t>
      </w:r>
      <w:r w:rsidRPr="002B7D4B">
        <w:rPr>
          <w:rFonts w:ascii="Helvetica" w:hAnsi="Helvetica" w:cs="Arial"/>
          <w:b/>
          <w:color w:val="FF0000"/>
          <w:sz w:val="22"/>
          <w:szCs w:val="22"/>
          <w:lang w:eastAsia="zh-CN"/>
        </w:rPr>
        <w:t>2</w:t>
      </w:r>
      <w:r w:rsidR="002B7D4B" w:rsidRPr="002B7D4B">
        <w:rPr>
          <w:rFonts w:ascii="Helvetica" w:hAnsi="Helvetica" w:cs="Arial" w:hint="eastAsia"/>
          <w:b/>
          <w:color w:val="FF0000"/>
          <w:sz w:val="22"/>
          <w:szCs w:val="22"/>
          <w:lang w:eastAsia="zh-CN"/>
        </w:rPr>
        <w:t>-LM</w:t>
      </w:r>
      <w:r>
        <w:rPr>
          <w:rFonts w:ascii="Helvetica" w:hAnsi="Helvetica" w:cs="Arial"/>
          <w:b/>
          <w:sz w:val="22"/>
          <w:szCs w:val="22"/>
          <w:lang w:eastAsia="zh-CN"/>
        </w:rPr>
        <w:t>]</w:t>
      </w:r>
      <w:r>
        <w:rPr>
          <w:rFonts w:ascii="Helvetica" w:hAnsi="Helvetica" w:cs="Arial"/>
          <w:sz w:val="22"/>
          <w:szCs w:val="22"/>
        </w:rPr>
        <w:t>.</w:t>
      </w:r>
    </w:p>
    <w:p w14:paraId="6599D189" w14:textId="77777777" w:rsidR="00387002" w:rsidRDefault="00846301">
      <w:pPr>
        <w:numPr>
          <w:ilvl w:val="2"/>
          <w:numId w:val="2"/>
        </w:numPr>
        <w:spacing w:before="240"/>
        <w:outlineLvl w:val="0"/>
        <w:rPr>
          <w:rFonts w:ascii="Helvetica" w:hAnsi="Helvetica" w:cs="Arial"/>
          <w:sz w:val="22"/>
          <w:szCs w:val="22"/>
        </w:rPr>
      </w:pPr>
      <w:r>
        <w:rPr>
          <w:rFonts w:ascii="Helvetica" w:hAnsi="Helvetica" w:cs="Arial"/>
          <w:sz w:val="22"/>
          <w:szCs w:val="22"/>
          <w:lang w:eastAsia="zh-CN"/>
        </w:rPr>
        <w:t>Talent injects solution into column.</w:t>
      </w:r>
    </w:p>
    <w:p w14:paraId="4AB8E631" w14:textId="77777777" w:rsidR="002B7D4B" w:rsidRPr="002B7D4B" w:rsidRDefault="002B7D4B" w:rsidP="002B7D4B">
      <w:pPr>
        <w:numPr>
          <w:ilvl w:val="2"/>
          <w:numId w:val="2"/>
        </w:numPr>
        <w:spacing w:before="240"/>
        <w:outlineLvl w:val="0"/>
        <w:rPr>
          <w:rFonts w:ascii="Helvetica" w:hAnsi="Helvetica" w:cs="Arial"/>
          <w:color w:val="FF0000"/>
          <w:sz w:val="22"/>
          <w:szCs w:val="22"/>
        </w:rPr>
      </w:pPr>
      <w:r w:rsidRPr="002B7D4B">
        <w:rPr>
          <w:rFonts w:ascii="Helvetica" w:hAnsi="Helvetica" w:cs="Arial" w:hint="eastAsia"/>
          <w:color w:val="FF0000"/>
          <w:sz w:val="22"/>
          <w:szCs w:val="22"/>
          <w:lang w:eastAsia="zh-CN"/>
        </w:rPr>
        <w:t>Figure 2</w:t>
      </w:r>
    </w:p>
    <w:p w14:paraId="3068D513" w14:textId="77777777" w:rsidR="00387002" w:rsidRDefault="00387002">
      <w:pPr>
        <w:rPr>
          <w:rFonts w:ascii="Helvetica" w:hAnsi="Helvetica" w:cs="Arial"/>
          <w:b/>
          <w:sz w:val="22"/>
          <w:szCs w:val="22"/>
          <w:lang w:eastAsia="zh-CN"/>
        </w:rPr>
      </w:pPr>
    </w:p>
    <w:p w14:paraId="4D57A181" w14:textId="77777777" w:rsidR="00CD02C4" w:rsidRDefault="00CD02C4">
      <w:pPr>
        <w:rPr>
          <w:rFonts w:ascii="Helvetica" w:eastAsiaTheme="majorEastAsia" w:hAnsi="Helvetica" w:cstheme="majorBidi"/>
          <w:color w:val="323E4F" w:themeColor="text2" w:themeShade="BF"/>
          <w:spacing w:val="5"/>
          <w:kern w:val="2"/>
          <w:sz w:val="52"/>
          <w:szCs w:val="52"/>
        </w:rPr>
      </w:pPr>
      <w:r>
        <w:rPr>
          <w:rFonts w:ascii="Helvetica" w:hAnsi="Helvetica"/>
        </w:rPr>
        <w:lastRenderedPageBreak/>
        <w:br w:type="page"/>
      </w:r>
    </w:p>
    <w:p w14:paraId="42659CB6" w14:textId="35DBB631" w:rsidR="00387002" w:rsidRPr="00CD02C4" w:rsidRDefault="00846301" w:rsidP="00CD02C4">
      <w:pPr>
        <w:pStyle w:val="Title"/>
        <w:jc w:val="center"/>
        <w:rPr>
          <w:rFonts w:ascii="Helvetica" w:hAnsi="Helvetica"/>
          <w:lang w:eastAsia="zh-CN"/>
        </w:rPr>
      </w:pPr>
      <w:r>
        <w:rPr>
          <w:rFonts w:ascii="Helvetica" w:hAnsi="Helvetica"/>
        </w:rPr>
        <w:lastRenderedPageBreak/>
        <w:t>Section – Results</w:t>
      </w:r>
    </w:p>
    <w:p w14:paraId="4F39CBF5" w14:textId="77777777" w:rsidR="00387002" w:rsidRDefault="00846301">
      <w:pPr>
        <w:pStyle w:val="BodyText"/>
        <w:numPr>
          <w:ilvl w:val="0"/>
          <w:numId w:val="2"/>
        </w:numPr>
        <w:spacing w:before="240"/>
        <w:rPr>
          <w:rFonts w:ascii="Helvetica" w:hAnsi="Helvetica" w:cs="Arial"/>
          <w:b/>
          <w:i w:val="0"/>
          <w:sz w:val="22"/>
          <w:szCs w:val="22"/>
        </w:rPr>
      </w:pPr>
      <w:r>
        <w:rPr>
          <w:rFonts w:ascii="Helvetica" w:hAnsi="Helvetica" w:cs="Arial"/>
          <w:b/>
          <w:i w:val="0"/>
          <w:sz w:val="22"/>
          <w:szCs w:val="22"/>
        </w:rPr>
        <w:t xml:space="preserve">Results: Identification and </w:t>
      </w:r>
      <w:r>
        <w:rPr>
          <w:rFonts w:ascii="Helvetica" w:hAnsi="Helvetica" w:cs="Arial"/>
          <w:b/>
          <w:i w:val="0"/>
          <w:sz w:val="22"/>
          <w:szCs w:val="22"/>
          <w:lang w:eastAsia="zh-CN"/>
        </w:rPr>
        <w:t>L</w:t>
      </w:r>
      <w:r>
        <w:rPr>
          <w:rFonts w:ascii="Helvetica" w:hAnsi="Helvetica" w:cs="Arial"/>
          <w:b/>
          <w:i w:val="0"/>
          <w:sz w:val="22"/>
          <w:szCs w:val="22"/>
        </w:rPr>
        <w:t xml:space="preserve">abeling </w:t>
      </w:r>
      <w:r>
        <w:rPr>
          <w:rFonts w:ascii="Helvetica" w:hAnsi="Helvetica" w:cs="Arial"/>
          <w:b/>
          <w:i w:val="0"/>
          <w:sz w:val="22"/>
          <w:szCs w:val="22"/>
          <w:lang w:eastAsia="zh-CN"/>
        </w:rPr>
        <w:t>R</w:t>
      </w:r>
      <w:r>
        <w:rPr>
          <w:rFonts w:ascii="Helvetica" w:hAnsi="Helvetica" w:cs="Arial"/>
          <w:b/>
          <w:i w:val="0"/>
          <w:sz w:val="22"/>
          <w:szCs w:val="22"/>
        </w:rPr>
        <w:t xml:space="preserve">esults of </w:t>
      </w:r>
      <w:r>
        <w:rPr>
          <w:rFonts w:ascii="Helvetica" w:hAnsi="Helvetica" w:cs="Arial"/>
          <w:b/>
          <w:i w:val="0"/>
          <w:sz w:val="22"/>
          <w:szCs w:val="22"/>
          <w:lang w:eastAsia="zh-CN"/>
        </w:rPr>
        <w:t>M</w:t>
      </w:r>
      <w:r>
        <w:rPr>
          <w:rFonts w:ascii="Helvetica" w:hAnsi="Helvetica" w:cs="Arial"/>
          <w:b/>
          <w:i w:val="0"/>
          <w:sz w:val="22"/>
          <w:szCs w:val="22"/>
        </w:rPr>
        <w:t>etabolites</w:t>
      </w:r>
    </w:p>
    <w:p w14:paraId="775247AC" w14:textId="77777777" w:rsidR="00387002" w:rsidRDefault="00846301">
      <w:pPr>
        <w:numPr>
          <w:ilvl w:val="1"/>
          <w:numId w:val="2"/>
        </w:numPr>
        <w:spacing w:before="240"/>
        <w:outlineLvl w:val="0"/>
        <w:rPr>
          <w:rFonts w:ascii="Helvetica" w:hAnsi="Helvetica" w:cs="Arial"/>
          <w:sz w:val="22"/>
          <w:szCs w:val="22"/>
        </w:rPr>
      </w:pPr>
      <w:r>
        <w:rPr>
          <w:rFonts w:ascii="Helvetica" w:hAnsi="Helvetica" w:cs="Arial"/>
          <w:sz w:val="22"/>
          <w:szCs w:val="22"/>
        </w:rPr>
        <w:t xml:space="preserve">In this protocol, metabolites expressing green fluorescent protein in an E. coli based Cell-free protein synthesis </w:t>
      </w:r>
      <w:r>
        <w:rPr>
          <w:rFonts w:ascii="Helvetica" w:hAnsi="Helvetica" w:cs="Arial"/>
          <w:sz w:val="22"/>
          <w:szCs w:val="22"/>
          <w:lang w:eastAsia="zh-CN"/>
        </w:rPr>
        <w:t xml:space="preserve">were quantified </w:t>
      </w:r>
      <w:r>
        <w:rPr>
          <w:rFonts w:ascii="Helvetica" w:hAnsi="Helvetica" w:cs="Arial"/>
          <w:b/>
          <w:sz w:val="22"/>
          <w:szCs w:val="22"/>
          <w:lang w:eastAsia="zh-CN"/>
        </w:rPr>
        <w:t>[1]</w:t>
      </w:r>
      <w:r>
        <w:rPr>
          <w:rFonts w:ascii="Helvetica" w:hAnsi="Helvetica" w:cs="Arial"/>
          <w:sz w:val="22"/>
          <w:szCs w:val="22"/>
          <w:lang w:eastAsia="zh-CN"/>
        </w:rPr>
        <w:t>.</w:t>
      </w:r>
    </w:p>
    <w:p w14:paraId="2A94913D" w14:textId="77777777" w:rsidR="00387002" w:rsidRDefault="00846301">
      <w:pPr>
        <w:numPr>
          <w:ilvl w:val="2"/>
          <w:numId w:val="2"/>
        </w:numPr>
        <w:spacing w:before="240"/>
        <w:outlineLvl w:val="0"/>
        <w:rPr>
          <w:rFonts w:ascii="Helvetica" w:hAnsi="Helvetica" w:cs="Arial"/>
          <w:sz w:val="22"/>
          <w:szCs w:val="22"/>
        </w:rPr>
      </w:pPr>
      <w:r>
        <w:rPr>
          <w:rFonts w:ascii="Helvetica" w:hAnsi="Helvetica" w:cs="Arial"/>
          <w:sz w:val="22"/>
          <w:szCs w:val="22"/>
          <w:lang w:eastAsia="zh-CN"/>
        </w:rPr>
        <w:t>Figure 1</w:t>
      </w:r>
    </w:p>
    <w:p w14:paraId="20949F76" w14:textId="77777777" w:rsidR="00387002" w:rsidRDefault="00846301">
      <w:pPr>
        <w:numPr>
          <w:ilvl w:val="1"/>
          <w:numId w:val="2"/>
        </w:numPr>
        <w:spacing w:before="240"/>
        <w:outlineLvl w:val="0"/>
        <w:rPr>
          <w:rFonts w:ascii="Helvetica" w:hAnsi="Helvetica" w:cs="Arial"/>
          <w:sz w:val="22"/>
          <w:szCs w:val="22"/>
        </w:rPr>
      </w:pPr>
      <w:r>
        <w:rPr>
          <w:rFonts w:ascii="Helvetica" w:hAnsi="Helvetica" w:cs="Arial"/>
          <w:sz w:val="22"/>
          <w:szCs w:val="22"/>
          <w:lang w:eastAsia="zh-CN"/>
        </w:rPr>
        <w:t>Forty</w:t>
      </w:r>
      <w:r>
        <w:rPr>
          <w:rFonts w:ascii="Helvetica" w:hAnsi="Helvetica" w:cs="Arial"/>
          <w:sz w:val="22"/>
          <w:szCs w:val="22"/>
        </w:rPr>
        <w:t xml:space="preserve"> metabolites involved in central carbon and energy metabolism </w:t>
      </w:r>
      <w:r>
        <w:rPr>
          <w:rFonts w:ascii="Helvetica" w:hAnsi="Helvetica" w:cs="Arial"/>
          <w:sz w:val="22"/>
          <w:szCs w:val="22"/>
          <w:lang w:eastAsia="zh-CN"/>
        </w:rPr>
        <w:t xml:space="preserve">were detected and quantified </w:t>
      </w:r>
      <w:r>
        <w:rPr>
          <w:rFonts w:ascii="Helvetica" w:hAnsi="Helvetica" w:cs="Arial"/>
          <w:sz w:val="22"/>
          <w:szCs w:val="22"/>
        </w:rPr>
        <w:t>using internal standards</w:t>
      </w:r>
      <w:r>
        <w:rPr>
          <w:rFonts w:ascii="Helvetica" w:hAnsi="Helvetica" w:cs="Arial"/>
          <w:sz w:val="22"/>
          <w:szCs w:val="22"/>
          <w:lang w:eastAsia="zh-CN"/>
        </w:rPr>
        <w:t xml:space="preserve"> </w:t>
      </w:r>
      <w:r>
        <w:rPr>
          <w:rFonts w:ascii="Helvetica" w:hAnsi="Helvetica" w:cs="Arial"/>
          <w:b/>
          <w:sz w:val="22"/>
          <w:szCs w:val="22"/>
          <w:lang w:eastAsia="zh-CN"/>
        </w:rPr>
        <w:t>[1]</w:t>
      </w:r>
      <w:r>
        <w:rPr>
          <w:rFonts w:ascii="Helvetica" w:hAnsi="Helvetica" w:cs="Arial"/>
          <w:sz w:val="22"/>
          <w:szCs w:val="22"/>
        </w:rPr>
        <w:t xml:space="preserve">, while a standard curve for 5 of the metabolites that were not tagged with aniline was also developed </w:t>
      </w:r>
      <w:r>
        <w:rPr>
          <w:rFonts w:ascii="Helvetica" w:hAnsi="Helvetica" w:cs="Arial"/>
          <w:b/>
          <w:sz w:val="22"/>
          <w:szCs w:val="22"/>
          <w:lang w:eastAsia="zh-CN"/>
        </w:rPr>
        <w:t>[2]</w:t>
      </w:r>
      <w:r>
        <w:rPr>
          <w:rFonts w:ascii="Helvetica" w:hAnsi="Helvetica" w:cs="Arial"/>
          <w:sz w:val="22"/>
          <w:szCs w:val="22"/>
        </w:rPr>
        <w:t>.</w:t>
      </w:r>
    </w:p>
    <w:p w14:paraId="6B721CB6" w14:textId="77777777" w:rsidR="00387002" w:rsidRDefault="00846301">
      <w:pPr>
        <w:numPr>
          <w:ilvl w:val="2"/>
          <w:numId w:val="2"/>
        </w:numPr>
        <w:spacing w:before="240"/>
        <w:outlineLvl w:val="0"/>
        <w:rPr>
          <w:rFonts w:ascii="Helvetica" w:hAnsi="Helvetica" w:cs="Arial"/>
          <w:sz w:val="22"/>
          <w:szCs w:val="22"/>
        </w:rPr>
      </w:pPr>
      <w:r>
        <w:rPr>
          <w:rFonts w:ascii="Helvetica" w:hAnsi="Helvetica" w:cs="Arial"/>
          <w:sz w:val="22"/>
          <w:szCs w:val="22"/>
          <w:lang w:eastAsia="zh-CN"/>
        </w:rPr>
        <w:t>Figure 2</w:t>
      </w:r>
    </w:p>
    <w:p w14:paraId="13C45361" w14:textId="12CBCCC2" w:rsidR="00387002" w:rsidRDefault="00846301">
      <w:pPr>
        <w:numPr>
          <w:ilvl w:val="2"/>
          <w:numId w:val="2"/>
        </w:numPr>
        <w:spacing w:before="240"/>
        <w:outlineLvl w:val="0"/>
        <w:rPr>
          <w:rFonts w:ascii="Helvetica" w:hAnsi="Helvetica" w:cs="Arial"/>
          <w:sz w:val="22"/>
          <w:szCs w:val="22"/>
        </w:rPr>
      </w:pPr>
      <w:r>
        <w:rPr>
          <w:rFonts w:ascii="Helvetica" w:hAnsi="Helvetica" w:cs="Arial"/>
          <w:sz w:val="22"/>
          <w:szCs w:val="22"/>
          <w:lang w:eastAsia="zh-CN"/>
        </w:rPr>
        <w:t>Figure 2</w:t>
      </w:r>
      <w:r w:rsidR="00926D36">
        <w:rPr>
          <w:rFonts w:ascii="Helvetica" w:hAnsi="Helvetica" w:cs="Arial" w:hint="eastAsia"/>
          <w:sz w:val="22"/>
          <w:szCs w:val="22"/>
          <w:lang w:eastAsia="zh-CN"/>
        </w:rPr>
        <w:t xml:space="preserve"> </w:t>
      </w:r>
      <w:r w:rsidR="00926D36">
        <w:rPr>
          <w:rFonts w:ascii="Helvetica" w:hAnsi="Helvetica" w:cs="Arial"/>
          <w:sz w:val="22"/>
          <w:szCs w:val="22"/>
          <w:lang w:eastAsia="zh-CN"/>
        </w:rPr>
        <w:t xml:space="preserve">– </w:t>
      </w:r>
      <w:r w:rsidR="00926D36">
        <w:rPr>
          <w:rFonts w:ascii="Helvetica" w:hAnsi="Helvetica" w:cs="Arial"/>
          <w:i/>
          <w:color w:val="4472C4" w:themeColor="accent1"/>
          <w:sz w:val="22"/>
          <w:szCs w:val="22"/>
          <w:lang w:eastAsia="zh-CN"/>
        </w:rPr>
        <w:t xml:space="preserve">Video editor: </w:t>
      </w:r>
      <w:r w:rsidR="00926D36">
        <w:rPr>
          <w:rFonts w:ascii="Helvetica" w:hAnsi="Helvetica" w:cs="Arial" w:hint="eastAsia"/>
          <w:i/>
          <w:color w:val="4472C4" w:themeColor="accent1"/>
          <w:sz w:val="22"/>
          <w:szCs w:val="22"/>
          <w:lang w:eastAsia="zh-CN"/>
        </w:rPr>
        <w:t>emphasize the peaks 1, 2, 12, 18, and 35</w:t>
      </w:r>
      <w:r w:rsidR="00926D36">
        <w:rPr>
          <w:rFonts w:ascii="Helvetica" w:hAnsi="Helvetica" w:cs="Arial"/>
          <w:i/>
          <w:color w:val="4472C4" w:themeColor="accent1"/>
          <w:sz w:val="22"/>
          <w:szCs w:val="22"/>
          <w:lang w:eastAsia="zh-CN"/>
        </w:rPr>
        <w:t>.</w:t>
      </w:r>
    </w:p>
    <w:p w14:paraId="6DBF6669" w14:textId="77777777" w:rsidR="00387002" w:rsidRDefault="00846301">
      <w:pPr>
        <w:numPr>
          <w:ilvl w:val="1"/>
          <w:numId w:val="2"/>
        </w:numPr>
        <w:spacing w:before="240"/>
        <w:outlineLvl w:val="0"/>
        <w:rPr>
          <w:rFonts w:ascii="Helvetica" w:hAnsi="Helvetica" w:cs="Arial"/>
          <w:sz w:val="22"/>
          <w:szCs w:val="22"/>
        </w:rPr>
      </w:pPr>
      <w:r>
        <w:rPr>
          <w:rFonts w:ascii="Helvetica" w:hAnsi="Helvetica" w:cs="Arial"/>
          <w:sz w:val="22"/>
          <w:szCs w:val="22"/>
        </w:rPr>
        <w:t xml:space="preserve">The diverse metabolites involved in these pathways were a class of phosphorylated sugars, </w:t>
      </w:r>
      <w:proofErr w:type="spellStart"/>
      <w:r>
        <w:rPr>
          <w:rFonts w:ascii="Helvetica" w:hAnsi="Helvetica" w:cs="Arial"/>
          <w:sz w:val="22"/>
          <w:szCs w:val="22"/>
        </w:rPr>
        <w:t>phosphocarboxylic</w:t>
      </w:r>
      <w:proofErr w:type="spellEnd"/>
      <w:r>
        <w:rPr>
          <w:rFonts w:ascii="Helvetica" w:hAnsi="Helvetica" w:cs="Arial"/>
          <w:sz w:val="22"/>
          <w:szCs w:val="22"/>
        </w:rPr>
        <w:t xml:space="preserve"> acids, carboxylic acids, nucleotides, and cofactors</w:t>
      </w:r>
      <w:r>
        <w:rPr>
          <w:rFonts w:ascii="Helvetica" w:hAnsi="Helvetica" w:cs="Arial"/>
          <w:sz w:val="22"/>
          <w:szCs w:val="22"/>
          <w:lang w:eastAsia="zh-CN"/>
        </w:rPr>
        <w:t xml:space="preserve"> </w:t>
      </w:r>
      <w:r>
        <w:rPr>
          <w:rFonts w:ascii="Helvetica" w:hAnsi="Helvetica" w:cs="Arial"/>
          <w:b/>
          <w:sz w:val="22"/>
          <w:szCs w:val="22"/>
          <w:lang w:eastAsia="zh-CN"/>
        </w:rPr>
        <w:t>[1]</w:t>
      </w:r>
      <w:r>
        <w:rPr>
          <w:rFonts w:ascii="Helvetica" w:hAnsi="Helvetica" w:cs="Arial"/>
          <w:sz w:val="22"/>
          <w:szCs w:val="22"/>
        </w:rPr>
        <w:t>.</w:t>
      </w:r>
    </w:p>
    <w:p w14:paraId="62C8B07F" w14:textId="0169E7A5" w:rsidR="00387002" w:rsidRDefault="00846301">
      <w:pPr>
        <w:numPr>
          <w:ilvl w:val="2"/>
          <w:numId w:val="2"/>
        </w:numPr>
        <w:spacing w:before="240"/>
        <w:outlineLvl w:val="0"/>
        <w:rPr>
          <w:rFonts w:ascii="Helvetica" w:hAnsi="Helvetica" w:cs="Arial"/>
          <w:sz w:val="22"/>
          <w:szCs w:val="22"/>
        </w:rPr>
      </w:pPr>
      <w:r>
        <w:rPr>
          <w:rFonts w:ascii="Helvetica" w:hAnsi="Helvetica" w:cs="Arial"/>
          <w:sz w:val="22"/>
          <w:szCs w:val="22"/>
          <w:lang w:eastAsia="zh-CN"/>
        </w:rPr>
        <w:t xml:space="preserve">Table 1 – </w:t>
      </w:r>
      <w:r>
        <w:rPr>
          <w:rFonts w:ascii="Helvetica" w:hAnsi="Helvetica" w:cs="Arial"/>
          <w:i/>
          <w:color w:val="4472C4" w:themeColor="accent1"/>
          <w:sz w:val="22"/>
          <w:szCs w:val="22"/>
          <w:lang w:eastAsia="zh-CN"/>
        </w:rPr>
        <w:t>V</w:t>
      </w:r>
      <w:r w:rsidR="009D329D">
        <w:rPr>
          <w:rFonts w:ascii="Helvetica" w:hAnsi="Helvetica" w:cs="Arial"/>
          <w:i/>
          <w:color w:val="4472C4" w:themeColor="accent1"/>
          <w:sz w:val="22"/>
          <w:szCs w:val="22"/>
          <w:lang w:eastAsia="zh-CN"/>
        </w:rPr>
        <w:t>ideo editor: Make an image</w:t>
      </w:r>
      <w:r>
        <w:rPr>
          <w:rFonts w:ascii="Helvetica" w:hAnsi="Helvetica" w:cs="Arial"/>
          <w:i/>
          <w:color w:val="4472C4" w:themeColor="accent1"/>
          <w:sz w:val="22"/>
          <w:szCs w:val="22"/>
          <w:lang w:eastAsia="zh-CN"/>
        </w:rPr>
        <w:t xml:space="preserve"> of Table 1 with text fully shown.</w:t>
      </w:r>
    </w:p>
    <w:p w14:paraId="4827D6C5" w14:textId="77777777" w:rsidR="00387002" w:rsidRDefault="00846301">
      <w:pPr>
        <w:numPr>
          <w:ilvl w:val="1"/>
          <w:numId w:val="2"/>
        </w:numPr>
        <w:spacing w:before="240"/>
        <w:outlineLvl w:val="0"/>
        <w:rPr>
          <w:rFonts w:ascii="Helvetica" w:hAnsi="Helvetica" w:cs="Arial"/>
          <w:sz w:val="22"/>
          <w:szCs w:val="22"/>
        </w:rPr>
      </w:pPr>
      <w:r>
        <w:rPr>
          <w:rFonts w:ascii="Helvetica" w:hAnsi="Helvetica" w:cs="Arial"/>
          <w:sz w:val="22"/>
          <w:szCs w:val="22"/>
        </w:rPr>
        <w:t>In addition, the method enabled the separation of structural isomer pairs such as glucose 6-phosphate and fructose 6-phosphate in a single LCMS run</w:t>
      </w:r>
      <w:r>
        <w:rPr>
          <w:rFonts w:ascii="Helvetica" w:hAnsi="Helvetica" w:cs="Arial"/>
          <w:sz w:val="22"/>
          <w:szCs w:val="22"/>
          <w:lang w:eastAsia="zh-CN"/>
        </w:rPr>
        <w:t xml:space="preserve"> </w:t>
      </w:r>
      <w:r>
        <w:rPr>
          <w:rFonts w:ascii="Helvetica" w:hAnsi="Helvetica" w:cs="Arial"/>
          <w:b/>
          <w:sz w:val="22"/>
          <w:szCs w:val="22"/>
          <w:lang w:eastAsia="zh-CN"/>
        </w:rPr>
        <w:t>[1]</w:t>
      </w:r>
      <w:r>
        <w:rPr>
          <w:rFonts w:ascii="Helvetica" w:hAnsi="Helvetica" w:cs="Arial"/>
          <w:sz w:val="22"/>
          <w:szCs w:val="22"/>
        </w:rPr>
        <w:t>.</w:t>
      </w:r>
    </w:p>
    <w:p w14:paraId="3B672D37" w14:textId="77777777" w:rsidR="00387002" w:rsidRDefault="00846301">
      <w:pPr>
        <w:numPr>
          <w:ilvl w:val="2"/>
          <w:numId w:val="2"/>
        </w:numPr>
        <w:spacing w:before="240"/>
        <w:outlineLvl w:val="0"/>
        <w:rPr>
          <w:rFonts w:ascii="Helvetica" w:hAnsi="Helvetica" w:cs="Arial"/>
          <w:sz w:val="22"/>
          <w:szCs w:val="22"/>
        </w:rPr>
      </w:pPr>
      <w:r>
        <w:rPr>
          <w:rFonts w:ascii="Helvetica" w:hAnsi="Helvetica" w:cs="Arial"/>
          <w:sz w:val="22"/>
          <w:szCs w:val="22"/>
          <w:lang w:eastAsia="zh-CN"/>
        </w:rPr>
        <w:t xml:space="preserve">Table 1 – </w:t>
      </w:r>
      <w:r>
        <w:rPr>
          <w:rFonts w:ascii="Helvetica" w:hAnsi="Helvetica" w:cs="Arial"/>
          <w:i/>
          <w:color w:val="4472C4" w:themeColor="accent1"/>
          <w:sz w:val="22"/>
          <w:szCs w:val="22"/>
          <w:lang w:eastAsia="zh-CN"/>
        </w:rPr>
        <w:t>Video editor: emphasize the 5</w:t>
      </w:r>
      <w:r>
        <w:rPr>
          <w:rFonts w:ascii="Helvetica" w:hAnsi="Helvetica" w:cs="Arial"/>
          <w:i/>
          <w:color w:val="4472C4" w:themeColor="accent1"/>
          <w:sz w:val="22"/>
          <w:szCs w:val="22"/>
          <w:vertAlign w:val="superscript"/>
          <w:lang w:eastAsia="zh-CN"/>
        </w:rPr>
        <w:t>th</w:t>
      </w:r>
      <w:r>
        <w:rPr>
          <w:rFonts w:ascii="Helvetica" w:hAnsi="Helvetica" w:cs="Arial"/>
          <w:i/>
          <w:color w:val="4472C4" w:themeColor="accent1"/>
          <w:sz w:val="22"/>
          <w:szCs w:val="22"/>
          <w:lang w:eastAsia="zh-CN"/>
        </w:rPr>
        <w:t xml:space="preserve"> and 22</w:t>
      </w:r>
      <w:r>
        <w:rPr>
          <w:rFonts w:ascii="Helvetica" w:hAnsi="Helvetica" w:cs="Arial"/>
          <w:i/>
          <w:color w:val="4472C4" w:themeColor="accent1"/>
          <w:sz w:val="22"/>
          <w:szCs w:val="22"/>
          <w:vertAlign w:val="superscript"/>
          <w:lang w:eastAsia="zh-CN"/>
        </w:rPr>
        <w:t>nd</w:t>
      </w:r>
      <w:r>
        <w:rPr>
          <w:rFonts w:ascii="Helvetica" w:hAnsi="Helvetica" w:cs="Arial"/>
          <w:i/>
          <w:color w:val="4472C4" w:themeColor="accent1"/>
          <w:sz w:val="22"/>
          <w:szCs w:val="22"/>
          <w:lang w:eastAsia="zh-CN"/>
        </w:rPr>
        <w:t xml:space="preserve"> compounds.</w:t>
      </w:r>
    </w:p>
    <w:p w14:paraId="003E752B" w14:textId="77777777" w:rsidR="00387002" w:rsidRDefault="00387002">
      <w:pPr>
        <w:rPr>
          <w:rFonts w:ascii="Helvetica" w:hAnsi="Helvetica" w:cs="Arial"/>
          <w:sz w:val="22"/>
          <w:szCs w:val="22"/>
          <w:lang w:eastAsia="zh-TW"/>
        </w:rPr>
      </w:pPr>
    </w:p>
    <w:p w14:paraId="7721B275" w14:textId="77777777" w:rsidR="00387002" w:rsidRDefault="00846301">
      <w:pPr>
        <w:rPr>
          <w:rFonts w:ascii="Helvetica" w:eastAsiaTheme="majorEastAsia" w:hAnsi="Helvetica" w:cstheme="majorBidi"/>
          <w:color w:val="323E4F" w:themeColor="text2" w:themeShade="BF"/>
          <w:spacing w:val="5"/>
          <w:kern w:val="2"/>
          <w:sz w:val="52"/>
          <w:szCs w:val="52"/>
        </w:rPr>
      </w:pPr>
      <w:r>
        <w:br w:type="page"/>
      </w:r>
    </w:p>
    <w:p w14:paraId="62C8296A" w14:textId="77777777" w:rsidR="00387002" w:rsidRDefault="00846301">
      <w:pPr>
        <w:pStyle w:val="Title"/>
        <w:jc w:val="center"/>
        <w:rPr>
          <w:rFonts w:ascii="Helvetica" w:hAnsi="Helvetica"/>
        </w:rPr>
      </w:pPr>
      <w:r>
        <w:rPr>
          <w:rFonts w:ascii="Helvetica" w:hAnsi="Helvetica"/>
        </w:rPr>
        <w:lastRenderedPageBreak/>
        <w:t>Section - Conclusion</w:t>
      </w:r>
    </w:p>
    <w:p w14:paraId="288E7A96" w14:textId="743FCCBB" w:rsidR="00387002" w:rsidRPr="00665BC1" w:rsidRDefault="00846301" w:rsidP="00665BC1">
      <w:pPr>
        <w:numPr>
          <w:ilvl w:val="0"/>
          <w:numId w:val="2"/>
        </w:numPr>
        <w:outlineLvl w:val="0"/>
        <w:rPr>
          <w:rFonts w:ascii="Helvetica" w:hAnsi="Helvetica" w:cs="Arial"/>
          <w:b/>
          <w:sz w:val="22"/>
          <w:szCs w:val="22"/>
        </w:rPr>
      </w:pPr>
      <w:r>
        <w:rPr>
          <w:rFonts w:ascii="Helvetica" w:hAnsi="Helvetica" w:cs="Arial"/>
          <w:b/>
          <w:sz w:val="22"/>
          <w:szCs w:val="22"/>
        </w:rPr>
        <w:t>Conclusion Interview Statements: (Said by you on camera) - All interview statements may be edited for length and clarity.</w:t>
      </w:r>
    </w:p>
    <w:p w14:paraId="4E7A6F7C" w14:textId="689ABF5B" w:rsidR="00387002" w:rsidRPr="00665BC1" w:rsidRDefault="00846301">
      <w:pPr>
        <w:numPr>
          <w:ilvl w:val="1"/>
          <w:numId w:val="2"/>
        </w:numPr>
        <w:spacing w:before="240"/>
        <w:outlineLvl w:val="0"/>
        <w:rPr>
          <w:rFonts w:ascii="Helvetica" w:hAnsi="Helvetica"/>
          <w:sz w:val="22"/>
          <w:szCs w:val="22"/>
        </w:rPr>
      </w:pPr>
      <w:bookmarkStart w:id="2" w:name="__DdeLink__1245_4078023536"/>
      <w:r w:rsidRPr="00AD5409">
        <w:rPr>
          <w:rFonts w:ascii="Helvetica" w:hAnsi="Helvetica" w:cs="Arial"/>
          <w:b/>
          <w:sz w:val="22"/>
          <w:szCs w:val="22"/>
          <w:u w:val="single"/>
        </w:rPr>
        <w:t xml:space="preserve">Sandra </w:t>
      </w:r>
      <w:proofErr w:type="spellStart"/>
      <w:r w:rsidRPr="00AD5409">
        <w:rPr>
          <w:rFonts w:ascii="Helvetica" w:hAnsi="Helvetica" w:cs="Arial"/>
          <w:b/>
          <w:sz w:val="22"/>
          <w:szCs w:val="22"/>
          <w:u w:val="single"/>
        </w:rPr>
        <w:t>Vadhin</w:t>
      </w:r>
      <w:bookmarkEnd w:id="2"/>
      <w:proofErr w:type="spellEnd"/>
      <w:r w:rsidR="00665BC1" w:rsidRPr="00665BC1">
        <w:rPr>
          <w:rFonts w:ascii="Helvetica" w:hAnsi="Helvetica" w:cs="Arial"/>
          <w:sz w:val="22"/>
          <w:szCs w:val="22"/>
          <w:lang w:eastAsia="zh-CN"/>
        </w:rPr>
        <w:t>:</w:t>
      </w:r>
      <w:r w:rsidR="00665BC1" w:rsidRPr="00665BC1">
        <w:rPr>
          <w:rFonts w:ascii="Helvetica" w:hAnsi="Helvetica" w:cs="Arial"/>
          <w:sz w:val="22"/>
          <w:szCs w:val="22"/>
        </w:rPr>
        <w:t xml:space="preserve"> </w:t>
      </w:r>
      <w:r w:rsidRPr="00665BC1">
        <w:rPr>
          <w:rFonts w:ascii="Helvetica" w:hAnsi="Helvetica" w:cs="Arial"/>
          <w:sz w:val="22"/>
          <w:szCs w:val="22"/>
        </w:rPr>
        <w:t>The most important step is labeling the de-</w:t>
      </w:r>
      <w:proofErr w:type="spellStart"/>
      <w:r w:rsidRPr="00665BC1">
        <w:rPr>
          <w:rFonts w:ascii="Helvetica" w:hAnsi="Helvetica" w:cs="Arial"/>
          <w:sz w:val="22"/>
          <w:szCs w:val="22"/>
        </w:rPr>
        <w:t>proteinized</w:t>
      </w:r>
      <w:proofErr w:type="spellEnd"/>
      <w:r w:rsidRPr="00665BC1">
        <w:rPr>
          <w:rFonts w:ascii="Helvetica" w:hAnsi="Helvetica" w:cs="Arial"/>
          <w:sz w:val="22"/>
          <w:szCs w:val="22"/>
        </w:rPr>
        <w:t xml:space="preserve"> sample with aniline. Since, the aniline solution separates, it is important to work quickly and effectively while maintaining good safety practices</w:t>
      </w:r>
      <w:r w:rsidR="00665BC1">
        <w:rPr>
          <w:rFonts w:ascii="Helvetica" w:hAnsi="Helvetica" w:cs="Arial" w:hint="eastAsia"/>
          <w:sz w:val="22"/>
          <w:szCs w:val="22"/>
          <w:lang w:eastAsia="zh-CN"/>
        </w:rPr>
        <w:t xml:space="preserve"> </w:t>
      </w:r>
      <w:r w:rsidR="00665BC1" w:rsidRPr="00665BC1">
        <w:rPr>
          <w:rFonts w:ascii="Helvetica" w:hAnsi="Helvetica" w:cs="Arial" w:hint="eastAsia"/>
          <w:b/>
          <w:sz w:val="22"/>
          <w:szCs w:val="22"/>
          <w:lang w:eastAsia="zh-CN"/>
        </w:rPr>
        <w:t>[1] [2]</w:t>
      </w:r>
      <w:r w:rsidRPr="00665BC1">
        <w:rPr>
          <w:rFonts w:ascii="Helvetica" w:hAnsi="Helvetica" w:cs="Arial"/>
          <w:sz w:val="22"/>
          <w:szCs w:val="22"/>
        </w:rPr>
        <w:t>.</w:t>
      </w:r>
    </w:p>
    <w:p w14:paraId="4A13C316" w14:textId="47BF999F" w:rsidR="00387002" w:rsidRPr="00665BC1" w:rsidRDefault="00665BC1" w:rsidP="00665BC1">
      <w:pPr>
        <w:numPr>
          <w:ilvl w:val="2"/>
          <w:numId w:val="2"/>
        </w:numPr>
        <w:spacing w:before="240"/>
        <w:outlineLvl w:val="0"/>
        <w:rPr>
          <w:rFonts w:ascii="Helvetica" w:hAnsi="Helvetica" w:cs="Arial"/>
          <w:i/>
          <w:sz w:val="22"/>
          <w:szCs w:val="22"/>
          <w:lang w:eastAsia="zh-CN"/>
        </w:rPr>
      </w:pPr>
      <w:r w:rsidRPr="00665BC1">
        <w:rPr>
          <w:rFonts w:ascii="Helvetica" w:hAnsi="Helvetica" w:cs="Arial"/>
          <w:i/>
          <w:color w:val="4472C4" w:themeColor="accent1"/>
          <w:sz w:val="22"/>
          <w:szCs w:val="22"/>
          <w:lang w:eastAsia="zh-CN"/>
        </w:rPr>
        <w:t>Use 3.1.1.</w:t>
      </w:r>
    </w:p>
    <w:p w14:paraId="1C536E6A" w14:textId="1C753CAF" w:rsidR="00665BC1" w:rsidRPr="00665BC1" w:rsidRDefault="00665BC1" w:rsidP="00665BC1">
      <w:pPr>
        <w:numPr>
          <w:ilvl w:val="2"/>
          <w:numId w:val="2"/>
        </w:numPr>
        <w:spacing w:before="240"/>
        <w:outlineLvl w:val="0"/>
        <w:rPr>
          <w:rFonts w:ascii="Helvetica" w:hAnsi="Helvetica" w:cs="Arial"/>
          <w:sz w:val="22"/>
          <w:szCs w:val="22"/>
          <w:lang w:eastAsia="zh-CN"/>
        </w:rPr>
      </w:pPr>
      <w:r w:rsidRPr="00665BC1">
        <w:rPr>
          <w:rFonts w:ascii="Helvetica" w:hAnsi="Helvetica" w:cs="Arial"/>
          <w:sz w:val="22"/>
          <w:szCs w:val="22"/>
          <w:lang w:eastAsia="zh-CN"/>
        </w:rPr>
        <w:t>INTERVIEW</w:t>
      </w:r>
    </w:p>
    <w:p w14:paraId="73300811" w14:textId="7E99C2FB" w:rsidR="00387002" w:rsidRPr="00665BC1" w:rsidRDefault="00AD5409">
      <w:pPr>
        <w:numPr>
          <w:ilvl w:val="1"/>
          <w:numId w:val="2"/>
        </w:numPr>
        <w:spacing w:before="240"/>
        <w:outlineLvl w:val="0"/>
        <w:rPr>
          <w:rFonts w:ascii="Helvetica" w:hAnsi="Helvetica"/>
          <w:sz w:val="22"/>
          <w:szCs w:val="22"/>
        </w:rPr>
      </w:pPr>
      <w:r w:rsidRPr="00AD5409">
        <w:rPr>
          <w:rFonts w:ascii="Helvetica" w:hAnsi="Helvetica" w:cs="Arial"/>
          <w:b/>
          <w:sz w:val="22"/>
          <w:szCs w:val="22"/>
          <w:u w:val="single"/>
        </w:rPr>
        <w:t xml:space="preserve">Sandra </w:t>
      </w:r>
      <w:proofErr w:type="spellStart"/>
      <w:r w:rsidRPr="00AD5409">
        <w:rPr>
          <w:rFonts w:ascii="Helvetica" w:hAnsi="Helvetica" w:cs="Arial"/>
          <w:b/>
          <w:sz w:val="22"/>
          <w:szCs w:val="22"/>
          <w:u w:val="single"/>
        </w:rPr>
        <w:t>Vadhin</w:t>
      </w:r>
      <w:proofErr w:type="spellEnd"/>
      <w:r w:rsidRPr="00AD5409">
        <w:rPr>
          <w:rFonts w:ascii="Helvetica" w:hAnsi="Helvetica" w:cs="Arial" w:hint="eastAsia"/>
          <w:sz w:val="22"/>
          <w:szCs w:val="22"/>
          <w:lang w:eastAsia="zh-CN"/>
        </w:rPr>
        <w:t>:</w:t>
      </w:r>
      <w:r w:rsidRPr="00665BC1">
        <w:rPr>
          <w:rFonts w:ascii="Helvetica" w:hAnsi="Helvetica" w:cs="Arial"/>
          <w:sz w:val="22"/>
          <w:szCs w:val="22"/>
        </w:rPr>
        <w:t xml:space="preserve"> </w:t>
      </w:r>
      <w:r w:rsidR="00846301" w:rsidRPr="00665BC1">
        <w:rPr>
          <w:rFonts w:ascii="Helvetica" w:hAnsi="Helvetica" w:cs="Arial"/>
          <w:sz w:val="22"/>
          <w:szCs w:val="22"/>
        </w:rPr>
        <w:t>This method helps to characterize cell-free metabolism with the quantification of 40 metabolites, but additional compounds are in the cell-free mixture such as amino acids that can be quantified. This would help in providing a more comprehensive look into cell-free metabolism</w:t>
      </w:r>
      <w:r w:rsidR="00B07C70">
        <w:rPr>
          <w:rFonts w:ascii="Helvetica" w:hAnsi="Helvetica" w:cs="Arial" w:hint="eastAsia"/>
          <w:sz w:val="22"/>
          <w:szCs w:val="22"/>
          <w:lang w:eastAsia="zh-CN"/>
        </w:rPr>
        <w:t xml:space="preserve"> </w:t>
      </w:r>
      <w:r w:rsidR="00B07C70" w:rsidRPr="00B07C70">
        <w:rPr>
          <w:rFonts w:ascii="Helvetica" w:hAnsi="Helvetica" w:cs="Arial" w:hint="eastAsia"/>
          <w:b/>
          <w:sz w:val="22"/>
          <w:szCs w:val="22"/>
          <w:lang w:eastAsia="zh-CN"/>
        </w:rPr>
        <w:t>[1]</w:t>
      </w:r>
      <w:r w:rsidR="00846301" w:rsidRPr="00665BC1">
        <w:rPr>
          <w:rFonts w:ascii="Helvetica" w:hAnsi="Helvetica" w:cs="Arial"/>
          <w:sz w:val="22"/>
          <w:szCs w:val="22"/>
        </w:rPr>
        <w:t>.</w:t>
      </w:r>
    </w:p>
    <w:p w14:paraId="0A03050D" w14:textId="77777777" w:rsidR="00B07C70" w:rsidRPr="00665BC1" w:rsidRDefault="00B07C70" w:rsidP="00B07C70">
      <w:pPr>
        <w:numPr>
          <w:ilvl w:val="2"/>
          <w:numId w:val="2"/>
        </w:numPr>
        <w:spacing w:before="240"/>
        <w:outlineLvl w:val="0"/>
        <w:rPr>
          <w:rFonts w:ascii="Helvetica" w:hAnsi="Helvetica" w:cs="Arial"/>
          <w:sz w:val="22"/>
          <w:szCs w:val="22"/>
          <w:lang w:eastAsia="zh-CN"/>
        </w:rPr>
      </w:pPr>
      <w:r w:rsidRPr="00665BC1">
        <w:rPr>
          <w:rFonts w:ascii="Helvetica" w:hAnsi="Helvetica" w:cs="Arial"/>
          <w:sz w:val="22"/>
          <w:szCs w:val="22"/>
          <w:lang w:eastAsia="zh-CN"/>
        </w:rPr>
        <w:t>INTERVIEW</w:t>
      </w:r>
    </w:p>
    <w:p w14:paraId="1D585CB7" w14:textId="7C0177E3" w:rsidR="00387002" w:rsidRPr="00665BC1" w:rsidRDefault="00846301">
      <w:pPr>
        <w:numPr>
          <w:ilvl w:val="1"/>
          <w:numId w:val="2"/>
        </w:numPr>
        <w:spacing w:before="240"/>
        <w:outlineLvl w:val="0"/>
        <w:rPr>
          <w:rFonts w:ascii="Helvetica" w:hAnsi="Helvetica"/>
          <w:sz w:val="22"/>
          <w:szCs w:val="22"/>
        </w:rPr>
      </w:pPr>
      <w:proofErr w:type="spellStart"/>
      <w:r w:rsidRPr="00B07C70">
        <w:rPr>
          <w:rFonts w:ascii="Helvetica" w:hAnsi="Helvetica" w:cs="Arial"/>
          <w:b/>
          <w:sz w:val="22"/>
          <w:szCs w:val="22"/>
          <w:u w:val="single"/>
        </w:rPr>
        <w:t>Abhinav</w:t>
      </w:r>
      <w:proofErr w:type="spellEnd"/>
      <w:r w:rsidRPr="00B07C70">
        <w:rPr>
          <w:rFonts w:ascii="Helvetica" w:hAnsi="Helvetica" w:cs="Arial"/>
          <w:b/>
          <w:sz w:val="22"/>
          <w:szCs w:val="22"/>
          <w:u w:val="single"/>
        </w:rPr>
        <w:t xml:space="preserve"> </w:t>
      </w:r>
      <w:proofErr w:type="spellStart"/>
      <w:r w:rsidRPr="00B07C70">
        <w:rPr>
          <w:rFonts w:ascii="Helvetica" w:hAnsi="Helvetica" w:cs="Arial"/>
          <w:b/>
          <w:sz w:val="22"/>
          <w:szCs w:val="22"/>
          <w:u w:val="single"/>
        </w:rPr>
        <w:t>Adhikari</w:t>
      </w:r>
      <w:proofErr w:type="spellEnd"/>
      <w:r w:rsidR="00B07C70" w:rsidRPr="00B07C70">
        <w:rPr>
          <w:rFonts w:ascii="Helvetica" w:hAnsi="Helvetica" w:cs="Arial"/>
          <w:sz w:val="22"/>
          <w:szCs w:val="22"/>
        </w:rPr>
        <w:t>:</w:t>
      </w:r>
      <w:r w:rsidR="00B07C70">
        <w:rPr>
          <w:rFonts w:ascii="Helvetica" w:hAnsi="Helvetica" w:cs="Arial" w:hint="eastAsia"/>
          <w:sz w:val="22"/>
          <w:szCs w:val="22"/>
          <w:lang w:eastAsia="zh-CN"/>
        </w:rPr>
        <w:t xml:space="preserve"> </w:t>
      </w:r>
      <w:r w:rsidRPr="00665BC1">
        <w:rPr>
          <w:rFonts w:ascii="Helvetica" w:hAnsi="Helvetica" w:cs="Arial"/>
          <w:sz w:val="22"/>
          <w:szCs w:val="22"/>
        </w:rPr>
        <w:t>This method revealed that cell-free systems have complex metabolism still operating that can be potentially exploited for better energy efficiency and carbon yield</w:t>
      </w:r>
      <w:r w:rsidR="0051613F">
        <w:rPr>
          <w:rFonts w:ascii="Helvetica" w:hAnsi="Helvetica" w:cs="Arial" w:hint="eastAsia"/>
          <w:sz w:val="22"/>
          <w:szCs w:val="22"/>
          <w:lang w:eastAsia="zh-CN"/>
        </w:rPr>
        <w:t xml:space="preserve"> </w:t>
      </w:r>
      <w:r w:rsidR="0051613F" w:rsidRPr="0051613F">
        <w:rPr>
          <w:rFonts w:ascii="Helvetica" w:hAnsi="Helvetica" w:cs="Arial" w:hint="eastAsia"/>
          <w:b/>
          <w:sz w:val="22"/>
          <w:szCs w:val="22"/>
          <w:lang w:eastAsia="zh-CN"/>
        </w:rPr>
        <w:t>[1]</w:t>
      </w:r>
      <w:r w:rsidRPr="00665BC1">
        <w:rPr>
          <w:rFonts w:ascii="Helvetica" w:hAnsi="Helvetica" w:cs="Arial"/>
          <w:sz w:val="22"/>
          <w:szCs w:val="22"/>
        </w:rPr>
        <w:t>.</w:t>
      </w:r>
    </w:p>
    <w:p w14:paraId="6A998E2C" w14:textId="77777777" w:rsidR="00B07C70" w:rsidRPr="00665BC1" w:rsidRDefault="00B07C70" w:rsidP="00B07C70">
      <w:pPr>
        <w:numPr>
          <w:ilvl w:val="2"/>
          <w:numId w:val="2"/>
        </w:numPr>
        <w:spacing w:before="240"/>
        <w:outlineLvl w:val="0"/>
        <w:rPr>
          <w:rFonts w:ascii="Helvetica" w:hAnsi="Helvetica" w:cs="Arial"/>
          <w:sz w:val="22"/>
          <w:szCs w:val="22"/>
          <w:lang w:eastAsia="zh-CN"/>
        </w:rPr>
      </w:pPr>
      <w:r w:rsidRPr="00665BC1">
        <w:rPr>
          <w:rFonts w:ascii="Helvetica" w:hAnsi="Helvetica" w:cs="Arial"/>
          <w:sz w:val="22"/>
          <w:szCs w:val="22"/>
          <w:lang w:eastAsia="zh-CN"/>
        </w:rPr>
        <w:t>INTERVIEW</w:t>
      </w:r>
    </w:p>
    <w:p w14:paraId="58999CF1" w14:textId="09691B13" w:rsidR="00387002" w:rsidRPr="00665BC1" w:rsidRDefault="00B07C70">
      <w:pPr>
        <w:numPr>
          <w:ilvl w:val="1"/>
          <w:numId w:val="2"/>
        </w:numPr>
        <w:spacing w:before="240"/>
        <w:outlineLvl w:val="0"/>
        <w:rPr>
          <w:rFonts w:ascii="Helvetica" w:hAnsi="Helvetica"/>
          <w:sz w:val="22"/>
          <w:szCs w:val="22"/>
        </w:rPr>
      </w:pPr>
      <w:proofErr w:type="spellStart"/>
      <w:r w:rsidRPr="00B07C70">
        <w:rPr>
          <w:rFonts w:ascii="Helvetica" w:hAnsi="Helvetica" w:cs="Arial"/>
          <w:b/>
          <w:sz w:val="22"/>
          <w:szCs w:val="22"/>
          <w:u w:val="single"/>
        </w:rPr>
        <w:t>Abhinav</w:t>
      </w:r>
      <w:proofErr w:type="spellEnd"/>
      <w:r w:rsidRPr="00B07C70">
        <w:rPr>
          <w:rFonts w:ascii="Helvetica" w:hAnsi="Helvetica" w:cs="Arial"/>
          <w:b/>
          <w:sz w:val="22"/>
          <w:szCs w:val="22"/>
          <w:u w:val="single"/>
        </w:rPr>
        <w:t xml:space="preserve"> </w:t>
      </w:r>
      <w:proofErr w:type="spellStart"/>
      <w:r w:rsidRPr="00B07C70">
        <w:rPr>
          <w:rFonts w:ascii="Helvetica" w:hAnsi="Helvetica" w:cs="Arial"/>
          <w:b/>
          <w:sz w:val="22"/>
          <w:szCs w:val="22"/>
          <w:u w:val="single"/>
        </w:rPr>
        <w:t>Adhikari</w:t>
      </w:r>
      <w:proofErr w:type="spellEnd"/>
      <w:r w:rsidRPr="00B07C70">
        <w:rPr>
          <w:rFonts w:ascii="Helvetica" w:hAnsi="Helvetica" w:cs="Arial"/>
          <w:sz w:val="22"/>
          <w:szCs w:val="22"/>
        </w:rPr>
        <w:t>:</w:t>
      </w:r>
      <w:r>
        <w:rPr>
          <w:rFonts w:ascii="Helvetica" w:hAnsi="Helvetica" w:cs="Arial" w:hint="eastAsia"/>
          <w:sz w:val="22"/>
          <w:szCs w:val="22"/>
          <w:lang w:eastAsia="zh-CN"/>
        </w:rPr>
        <w:t xml:space="preserve"> </w:t>
      </w:r>
      <w:r w:rsidR="00846301" w:rsidRPr="00665BC1">
        <w:rPr>
          <w:rFonts w:ascii="Helvetica" w:hAnsi="Helvetica" w:cs="Arial"/>
          <w:sz w:val="22"/>
          <w:szCs w:val="22"/>
        </w:rPr>
        <w:t>The protocol relies on tagging compounds with aniline with the use of EDC as a catalyst. Both these reagents are hazardous and should be used with caution</w:t>
      </w:r>
      <w:r>
        <w:rPr>
          <w:rFonts w:ascii="Helvetica" w:hAnsi="Helvetica" w:cs="Arial" w:hint="eastAsia"/>
          <w:sz w:val="22"/>
          <w:szCs w:val="22"/>
          <w:lang w:eastAsia="zh-CN"/>
        </w:rPr>
        <w:t xml:space="preserve"> </w:t>
      </w:r>
      <w:r w:rsidRPr="00B07C70">
        <w:rPr>
          <w:rFonts w:ascii="Helvetica" w:hAnsi="Helvetica" w:cs="Arial" w:hint="eastAsia"/>
          <w:b/>
          <w:sz w:val="22"/>
          <w:szCs w:val="22"/>
          <w:lang w:eastAsia="zh-CN"/>
        </w:rPr>
        <w:t>[1]</w:t>
      </w:r>
      <w:r w:rsidR="00846301" w:rsidRPr="00665BC1">
        <w:rPr>
          <w:rFonts w:ascii="Helvetica" w:hAnsi="Helvetica" w:cs="Arial"/>
          <w:sz w:val="22"/>
          <w:szCs w:val="22"/>
        </w:rPr>
        <w:t>.</w:t>
      </w:r>
    </w:p>
    <w:p w14:paraId="1FF0111E" w14:textId="77777777" w:rsidR="00B07C70" w:rsidRPr="00665BC1" w:rsidRDefault="00B07C70" w:rsidP="00B07C70">
      <w:pPr>
        <w:numPr>
          <w:ilvl w:val="2"/>
          <w:numId w:val="2"/>
        </w:numPr>
        <w:spacing w:before="240"/>
        <w:outlineLvl w:val="0"/>
        <w:rPr>
          <w:rFonts w:ascii="Helvetica" w:hAnsi="Helvetica" w:cs="Arial"/>
          <w:sz w:val="22"/>
          <w:szCs w:val="22"/>
          <w:lang w:eastAsia="zh-CN"/>
        </w:rPr>
      </w:pPr>
      <w:r w:rsidRPr="00665BC1">
        <w:rPr>
          <w:rFonts w:ascii="Helvetica" w:hAnsi="Helvetica" w:cs="Arial"/>
          <w:sz w:val="22"/>
          <w:szCs w:val="22"/>
          <w:lang w:eastAsia="zh-CN"/>
        </w:rPr>
        <w:t>INTERVIEW</w:t>
      </w:r>
    </w:p>
    <w:sectPr w:rsidR="00B07C70" w:rsidRPr="00665BC1">
      <w:headerReference w:type="default" r:id="rId15"/>
      <w:footerReference w:type="default" r:id="rId16"/>
      <w:pgSz w:w="12240" w:h="15840"/>
      <w:pgMar w:top="1440" w:right="1440" w:bottom="1440" w:left="1440" w:header="720" w:footer="720" w:gutter="0"/>
      <w:cols w:space="720"/>
      <w:formProt w:val="0"/>
      <w:docGrid w:linePitch="326"/>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Maja Fiket" w:date="2018-09-28T15:00:00Z" w:initials="MF">
    <w:p w14:paraId="0DC2876A" w14:textId="77777777" w:rsidR="00387002" w:rsidRDefault="00846301">
      <w:r>
        <w:rPr>
          <w:rFonts w:ascii="Liberation Serif" w:eastAsia="DejaVu Sans" w:hAnsi="Liberation Serif" w:cs="DejaVu Sans"/>
          <w:szCs w:val="24"/>
          <w:lang w:val="en-IN" w:bidi="en-US"/>
        </w:rPr>
        <w:t xml:space="preserve">Authors: Please ensure that all authors’ names are spelled correctly and that the affiliations listed here are correct. </w:t>
      </w:r>
    </w:p>
    <w:p w14:paraId="7AD19511" w14:textId="77777777" w:rsidR="00387002" w:rsidRDefault="00387002"/>
    <w:p w14:paraId="5550A9C8" w14:textId="77777777" w:rsidR="00387002" w:rsidRDefault="00846301">
      <w:r>
        <w:rPr>
          <w:rFonts w:ascii="Liberation Serif" w:eastAsia="DejaVu Sans" w:hAnsi="Liberation Serif" w:cs="DejaVu Sans"/>
          <w:szCs w:val="24"/>
          <w:lang w:val="en-IN" w:bidi="en-US"/>
        </w:rPr>
        <w:t>This is how your names and affiliations will appear in your video.</w:t>
      </w:r>
      <w:r>
        <w:rPr>
          <w:rFonts w:ascii="Liberation Serif" w:eastAsia="DejaVu Sans" w:hAnsi="Liberation Serif" w:cs="DejaVu Sans"/>
          <w:color w:val="9B0904"/>
          <w:szCs w:val="24"/>
          <w:lang w:val="en-IN" w:bidi="en-US"/>
        </w:rPr>
        <w:t xml:space="preserve"> </w:t>
      </w:r>
    </w:p>
  </w:comment>
</w:comments>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550A9C8"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9509FD" w14:textId="77777777" w:rsidR="000B5404" w:rsidRDefault="000B5404">
      <w:r>
        <w:separator/>
      </w:r>
    </w:p>
  </w:endnote>
  <w:endnote w:type="continuationSeparator" w:id="0">
    <w:p w14:paraId="77F6D04C" w14:textId="77777777" w:rsidR="000B5404" w:rsidRDefault="000B54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0000000000000000000"/>
    <w:charset w:val="00"/>
    <w:family w:val="swiss"/>
    <w:pitch w:val="variable"/>
    <w:sig w:usb0="E00002FF" w:usb1="5000785B" w:usb2="00000000" w:usb3="00000000" w:csb0="0000019F" w:csb1="00000000"/>
  </w:font>
  <w:font w:name="Times">
    <w:panose1 w:val="00000500000000020000"/>
    <w:charset w:val="00"/>
    <w:family w:val="roman"/>
    <w:pitch w:val="variable"/>
    <w:sig w:usb0="00000003" w:usb1="00000000" w:usb2="00000000" w:usb3="00000000" w:csb0="00000001" w:csb1="00000000"/>
  </w:font>
  <w:font w:name="宋体">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游ゴシック Light">
    <w:charset w:val="80"/>
    <w:family w:val="auto"/>
    <w:pitch w:val="variable"/>
    <w:sig w:usb0="E00002FF" w:usb1="2AC7FDFF" w:usb2="00000016" w:usb3="00000000" w:csb0="000200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Liberation Sans">
    <w:altName w:val="Arial"/>
    <w:charset w:val="00"/>
    <w:family w:val="swiss"/>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GJKHG F+ Helvetica">
    <w:altName w:val="Times New Roman"/>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Liberation Serif">
    <w:altName w:val="Times New Roman"/>
    <w:charset w:val="01"/>
    <w:family w:val="roman"/>
    <w:pitch w:val="variable"/>
  </w:font>
  <w:font w:name="DejaVu Sans">
    <w:panose1 w:val="00000000000000000000"/>
    <w:charset w:val="00"/>
    <w:family w:val="roman"/>
    <w:notTrueType/>
    <w:pitch w:val="default"/>
  </w:font>
  <w:font w:name="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2D6848" w14:textId="77777777" w:rsidR="00387002" w:rsidRDefault="00846301">
    <w:pPr>
      <w:pStyle w:val="Footer"/>
      <w:ind w:right="360"/>
      <w:jc w:val="center"/>
    </w:pPr>
    <w:r>
      <w:rPr>
        <w:rFonts w:ascii="Symbol" w:eastAsia="Symbol" w:hAnsi="Symbol" w:cs="Symbol"/>
      </w:rPr>
      <w:t></w:t>
    </w:r>
    <w:r>
      <w:rPr>
        <w:rFonts w:ascii="Arial" w:hAnsi="Arial" w:cs="Arial"/>
      </w:rPr>
      <w:t xml:space="preserve"> </w:t>
    </w:r>
    <w:r>
      <w:rPr>
        <w:rFonts w:ascii="Arial" w:hAnsi="Arial" w:cs="Arial"/>
      </w:rPr>
      <w:t>2018, Journal of Visualized Experiments</w:t>
    </w:r>
    <w:r>
      <w:rPr>
        <w:rFonts w:ascii="Arial" w:hAnsi="Arial" w:cs="Arial"/>
      </w:rPr>
      <w:tab/>
    </w:r>
    <w:r>
      <w:rPr>
        <w:rFonts w:ascii="Arial" w:hAnsi="Arial" w:cs="Arial"/>
        <w:color w:val="000000" w:themeColor="text1"/>
        <w:sz w:val="22"/>
        <w:szCs w:val="22"/>
      </w:rPr>
      <w:t xml:space="preserve">Page </w:t>
    </w:r>
    <w:r>
      <w:rPr>
        <w:rFonts w:ascii="Arial" w:hAnsi="Arial" w:cs="Arial"/>
        <w:color w:val="000000" w:themeColor="text1"/>
        <w:sz w:val="22"/>
        <w:szCs w:val="22"/>
      </w:rPr>
      <w:fldChar w:fldCharType="begin"/>
    </w:r>
    <w:r>
      <w:rPr>
        <w:rFonts w:ascii="Arial" w:hAnsi="Arial" w:cs="Arial"/>
        <w:sz w:val="22"/>
        <w:szCs w:val="22"/>
      </w:rPr>
      <w:instrText>PAGE \* ARABIC</w:instrText>
    </w:r>
    <w:r>
      <w:rPr>
        <w:rFonts w:ascii="Arial" w:hAnsi="Arial" w:cs="Arial"/>
        <w:sz w:val="22"/>
        <w:szCs w:val="22"/>
      </w:rPr>
      <w:fldChar w:fldCharType="separate"/>
    </w:r>
    <w:r w:rsidR="006C5FBC">
      <w:rPr>
        <w:rFonts w:ascii="Arial" w:hAnsi="Arial" w:cs="Arial"/>
        <w:noProof/>
        <w:sz w:val="22"/>
        <w:szCs w:val="22"/>
      </w:rPr>
      <w:t>5</w:t>
    </w:r>
    <w:r>
      <w:rPr>
        <w:rFonts w:ascii="Arial" w:hAnsi="Arial" w:cs="Arial"/>
        <w:sz w:val="22"/>
        <w:szCs w:val="22"/>
      </w:rPr>
      <w:fldChar w:fldCharType="end"/>
    </w:r>
    <w:r>
      <w:rPr>
        <w:rFonts w:ascii="Arial" w:hAnsi="Arial" w:cs="Arial"/>
        <w:color w:val="000000" w:themeColor="text1"/>
        <w:sz w:val="22"/>
        <w:szCs w:val="22"/>
      </w:rPr>
      <w:t xml:space="preserve"> of </w:t>
    </w:r>
    <w:r>
      <w:rPr>
        <w:rFonts w:ascii="Arial" w:hAnsi="Arial" w:cs="Arial"/>
        <w:color w:val="000000" w:themeColor="text1"/>
        <w:sz w:val="22"/>
        <w:szCs w:val="22"/>
      </w:rPr>
      <w:fldChar w:fldCharType="begin"/>
    </w:r>
    <w:r>
      <w:rPr>
        <w:rFonts w:ascii="Arial" w:hAnsi="Arial" w:cs="Arial"/>
        <w:sz w:val="22"/>
        <w:szCs w:val="22"/>
      </w:rPr>
      <w:instrText>NUMPAGES \* ARABIC</w:instrText>
    </w:r>
    <w:r>
      <w:rPr>
        <w:rFonts w:ascii="Arial" w:hAnsi="Arial" w:cs="Arial"/>
        <w:sz w:val="22"/>
        <w:szCs w:val="22"/>
      </w:rPr>
      <w:fldChar w:fldCharType="separate"/>
    </w:r>
    <w:r w:rsidR="006C5FBC">
      <w:rPr>
        <w:rFonts w:ascii="Arial" w:hAnsi="Arial" w:cs="Arial"/>
        <w:noProof/>
        <w:sz w:val="22"/>
        <w:szCs w:val="22"/>
      </w:rPr>
      <w:t>9</w:t>
    </w:r>
    <w:r>
      <w:rPr>
        <w:rFonts w:ascii="Arial" w:hAnsi="Arial" w:cs="Arial"/>
        <w:sz w:val="22"/>
        <w:szCs w:val="22"/>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7354E7" w14:textId="77777777" w:rsidR="000B5404" w:rsidRDefault="000B5404">
      <w:r>
        <w:separator/>
      </w:r>
    </w:p>
  </w:footnote>
  <w:footnote w:type="continuationSeparator" w:id="0">
    <w:p w14:paraId="7FD3F0F2" w14:textId="77777777" w:rsidR="000B5404" w:rsidRDefault="000B540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4D1961" w14:textId="77777777" w:rsidR="00AF4F07" w:rsidRPr="00064BFC" w:rsidRDefault="00AF4F07" w:rsidP="00AF4F07">
    <w:pPr>
      <w:pStyle w:val="Header"/>
      <w:jc w:val="center"/>
      <w:rPr>
        <w:rFonts w:ascii="Helvetica" w:hAnsi="Helvetica" w:cs="Arial"/>
        <w:b/>
        <w:color w:val="008000"/>
        <w:sz w:val="28"/>
        <w:szCs w:val="28"/>
        <w:u w:val="single"/>
      </w:rPr>
    </w:pPr>
    <w:r w:rsidRPr="00064BFC">
      <w:rPr>
        <w:rFonts w:ascii="Helvetica" w:hAnsi="Helvetica" w:cs="Arial"/>
        <w:b/>
        <w:noProof/>
        <w:color w:val="008000"/>
        <w:sz w:val="28"/>
        <w:szCs w:val="28"/>
        <w:u w:val="single"/>
        <w:lang w:eastAsia="zh-CN"/>
      </w:rPr>
      <w:drawing>
        <wp:anchor distT="0" distB="0" distL="114300" distR="114300" simplePos="0" relativeHeight="251659264" behindDoc="0" locked="0" layoutInCell="1" allowOverlap="1" wp14:anchorId="35D39440" wp14:editId="10EB3864">
          <wp:simplePos x="0" y="0"/>
          <wp:positionH relativeFrom="column">
            <wp:posOffset>-405765</wp:posOffset>
          </wp:positionH>
          <wp:positionV relativeFrom="paragraph">
            <wp:posOffset>-199390</wp:posOffset>
          </wp:positionV>
          <wp:extent cx="1109980" cy="544830"/>
          <wp:effectExtent l="0" t="0" r="762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09980" cy="544830"/>
                  </a:xfrm>
                  <a:prstGeom prst="rect">
                    <a:avLst/>
                  </a:prstGeom>
                </pic:spPr>
              </pic:pic>
            </a:graphicData>
          </a:graphic>
          <wp14:sizeRelH relativeFrom="page">
            <wp14:pctWidth>0</wp14:pctWidth>
          </wp14:sizeRelH>
          <wp14:sizeRelV relativeFrom="page">
            <wp14:pctHeight>0</wp14:pctHeight>
          </wp14:sizeRelV>
        </wp:anchor>
      </w:drawing>
    </w:r>
    <w:r w:rsidRPr="00064BFC">
      <w:rPr>
        <w:rFonts w:ascii="Helvetica" w:hAnsi="Helvetica" w:cs="Arial"/>
        <w:b/>
        <w:color w:val="008000"/>
        <w:sz w:val="28"/>
        <w:szCs w:val="28"/>
        <w:u w:val="single"/>
      </w:rPr>
      <w:t>FINAL SCRIPT: APPROVED FOR FILMING</w:t>
    </w:r>
  </w:p>
  <w:p w14:paraId="0255CC26" w14:textId="77777777" w:rsidR="00387002" w:rsidRDefault="00387002">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4F4336"/>
    <w:multiLevelType w:val="multilevel"/>
    <w:tmpl w:val="6A8015C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nsid w:val="19AF73EF"/>
    <w:multiLevelType w:val="multilevel"/>
    <w:tmpl w:val="B22CBA98"/>
    <w:lvl w:ilvl="0">
      <w:start w:val="1"/>
      <w:numFmt w:val="bullet"/>
      <w:lvlText w:val=""/>
      <w:lvlJc w:val="left"/>
      <w:pPr>
        <w:ind w:left="1080" w:hanging="360"/>
      </w:pPr>
      <w:rPr>
        <w:rFonts w:ascii="Symbol" w:hAnsi="Symbol" w:cs="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2">
    <w:nsid w:val="22EA1CE8"/>
    <w:multiLevelType w:val="multilevel"/>
    <w:tmpl w:val="3C8C431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nsid w:val="23E0718A"/>
    <w:multiLevelType w:val="multilevel"/>
    <w:tmpl w:val="0C7E9E6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28D354E9"/>
    <w:multiLevelType w:val="multilevel"/>
    <w:tmpl w:val="6FB8776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nsid w:val="360D4AA0"/>
    <w:multiLevelType w:val="multilevel"/>
    <w:tmpl w:val="31C01CF2"/>
    <w:lvl w:ilvl="0">
      <w:start w:val="2"/>
      <w:numFmt w:val="decimal"/>
      <w:lvlText w:val="%1."/>
      <w:lvlJc w:val="left"/>
      <w:pPr>
        <w:tabs>
          <w:tab w:val="num" w:pos="360"/>
        </w:tabs>
        <w:ind w:left="360" w:hanging="360"/>
      </w:pPr>
      <w:rPr>
        <w:rFonts w:ascii="Helvetica" w:hAnsi="Helvetica"/>
        <w:b/>
        <w:i w:val="0"/>
        <w:color w:val="auto"/>
        <w:sz w:val="22"/>
      </w:rPr>
    </w:lvl>
    <w:lvl w:ilvl="1">
      <w:start w:val="1"/>
      <w:numFmt w:val="decimal"/>
      <w:lvlText w:val="%1.%2."/>
      <w:lvlJc w:val="left"/>
      <w:pPr>
        <w:tabs>
          <w:tab w:val="num" w:pos="1080"/>
        </w:tabs>
        <w:ind w:left="1080" w:hanging="720"/>
      </w:pPr>
    </w:lvl>
    <w:lvl w:ilvl="2">
      <w:start w:val="1"/>
      <w:numFmt w:val="decimal"/>
      <w:lvlText w:val="%1.%2.%3."/>
      <w:lvlJc w:val="left"/>
      <w:pPr>
        <w:tabs>
          <w:tab w:val="num" w:pos="1368"/>
        </w:tabs>
        <w:ind w:left="1368" w:hanging="648"/>
      </w:pPr>
      <w:rPr>
        <w:rFonts w:ascii="Helvetica" w:hAnsi="Helvetica"/>
        <w:i w:val="0"/>
        <w:color w:val="auto"/>
        <w:sz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57EA02AC"/>
    <w:multiLevelType w:val="multilevel"/>
    <w:tmpl w:val="794851F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nsid w:val="6A4E6E74"/>
    <w:multiLevelType w:val="multilevel"/>
    <w:tmpl w:val="C29A217A"/>
    <w:lvl w:ilvl="0">
      <w:start w:val="1"/>
      <w:numFmt w:val="decimal"/>
      <w:lvlText w:val="%1."/>
      <w:lvlJc w:val="left"/>
      <w:pPr>
        <w:tabs>
          <w:tab w:val="num" w:pos="360"/>
        </w:tabs>
        <w:ind w:left="360" w:hanging="360"/>
      </w:pPr>
      <w:rPr>
        <w:b/>
        <w:i w:val="0"/>
      </w:rPr>
    </w:lvl>
    <w:lvl w:ilvl="1">
      <w:start w:val="1"/>
      <w:numFmt w:val="decimal"/>
      <w:lvlText w:val="%1.%2."/>
      <w:lvlJc w:val="left"/>
      <w:pPr>
        <w:tabs>
          <w:tab w:val="num" w:pos="1350"/>
        </w:tabs>
        <w:ind w:left="1350" w:hanging="720"/>
      </w:pPr>
      <w:rPr>
        <w:rFonts w:ascii="Helvetica" w:hAnsi="Helvetica" w:hint="default"/>
        <w:sz w:val="22"/>
        <w:szCs w:val="22"/>
      </w:rPr>
    </w:lvl>
    <w:lvl w:ilvl="2">
      <w:start w:val="1"/>
      <w:numFmt w:val="decimal"/>
      <w:lvlText w:val="%1.%2.%3."/>
      <w:lvlJc w:val="left"/>
      <w:pPr>
        <w:tabs>
          <w:tab w:val="num" w:pos="1800"/>
        </w:tabs>
        <w:ind w:left="1800" w:hanging="72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79F51155"/>
    <w:multiLevelType w:val="multilevel"/>
    <w:tmpl w:val="22B259D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nsid w:val="7E8A3EF6"/>
    <w:multiLevelType w:val="multilevel"/>
    <w:tmpl w:val="4FB2B0A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7"/>
  </w:num>
  <w:num w:numId="2">
    <w:abstractNumId w:val="5"/>
  </w:num>
  <w:num w:numId="3">
    <w:abstractNumId w:val="0"/>
  </w:num>
  <w:num w:numId="4">
    <w:abstractNumId w:val="6"/>
  </w:num>
  <w:num w:numId="5">
    <w:abstractNumId w:val="8"/>
  </w:num>
  <w:num w:numId="6">
    <w:abstractNumId w:val="4"/>
  </w:num>
  <w:num w:numId="7">
    <w:abstractNumId w:val="1"/>
  </w:num>
  <w:num w:numId="8">
    <w:abstractNumId w:val="9"/>
  </w:num>
  <w:num w:numId="9">
    <w:abstractNumId w:val="3"/>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proofState w:spelling="clean" w:grammar="clean"/>
  <w:defaultTabStop w:val="720"/>
  <w:characterSpacingControl w:val="doNotCompres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7002"/>
    <w:rsid w:val="000B5404"/>
    <w:rsid w:val="001C0010"/>
    <w:rsid w:val="001C6F05"/>
    <w:rsid w:val="00265406"/>
    <w:rsid w:val="002B7D4B"/>
    <w:rsid w:val="00387002"/>
    <w:rsid w:val="0051613F"/>
    <w:rsid w:val="00665BC1"/>
    <w:rsid w:val="006B6D0D"/>
    <w:rsid w:val="006C5FBC"/>
    <w:rsid w:val="006F6ADD"/>
    <w:rsid w:val="00711838"/>
    <w:rsid w:val="007E05FC"/>
    <w:rsid w:val="00846301"/>
    <w:rsid w:val="00851FCD"/>
    <w:rsid w:val="0091199A"/>
    <w:rsid w:val="00926D36"/>
    <w:rsid w:val="009D329D"/>
    <w:rsid w:val="00AD5409"/>
    <w:rsid w:val="00AF4F07"/>
    <w:rsid w:val="00B07C70"/>
    <w:rsid w:val="00CA23C2"/>
    <w:rsid w:val="00CD02C4"/>
  </w:rsids>
  <m:mathPr>
    <m:mathFont m:val="Cambria Math"/>
    <m:brkBin m:val="before"/>
    <m:brkBinSub m:val="--"/>
    <m:smallFrac m:val="0"/>
    <m:dispDef/>
    <m:lMargin m:val="0"/>
    <m:rMargin m:val="0"/>
    <m:defJc m:val="centerGroup"/>
    <m:wrapIndent m:val="1440"/>
    <m:intLim m:val="subSup"/>
    <m:naryLim m:val="undOvr"/>
  </m:mathPr>
  <w:themeFontLang w:val="en-US" w:eastAsia="ja-JP" w:bidi=""/>
  <w:clrSchemeMapping w:bg1="light1" w:t1="dark1" w:bg2="light2" w:t2="dark2" w:accent1="accent1" w:accent2="accent2" w:accent3="accent3" w:accent4="accent4" w:accent5="accent5" w:accent6="accent6" w:hyperlink="hyperlink" w:followedHyperlink="followedHyperlink"/>
  <w:decimalSymbol w:val="."/>
  <w:listSeparator w:val=","/>
  <w14:docId w14:val="118E02F4"/>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宋体" w:hAnsi="Times" w:cs="Times New Roman"/>
        <w:lang w:val="en-US" w:eastAsia="en-US" w:bidi="ar-SA"/>
      </w:rPr>
    </w:rPrDefault>
    <w:pPrDefault/>
  </w:docDefaults>
  <w:latentStyles w:defLockedState="0" w:defUIPriority="0" w:defSemiHidden="0" w:defUnhideWhenUsed="0" w:defQFormat="0" w:count="382">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3Char">
    <w:name w:val="Body Text 3 Char"/>
    <w:link w:val="BodyText3"/>
    <w:uiPriority w:val="99"/>
    <w:semiHidden/>
    <w:qFormat/>
    <w:rsid w:val="008D58EC"/>
    <w:rPr>
      <w:sz w:val="16"/>
      <w:szCs w:val="16"/>
    </w:rPr>
  </w:style>
  <w:style w:type="character" w:customStyle="1" w:styleId="FooterChar">
    <w:name w:val="Footer Char"/>
    <w:link w:val="Footer"/>
    <w:uiPriority w:val="99"/>
    <w:qFormat/>
    <w:rsid w:val="007D1CA5"/>
    <w:rPr>
      <w:sz w:val="24"/>
    </w:rPr>
  </w:style>
  <w:style w:type="character" w:customStyle="1" w:styleId="InternetLink">
    <w:name w:val="Internet Link"/>
    <w:uiPriority w:val="99"/>
    <w:rsid w:val="005A3183"/>
    <w:rPr>
      <w:color w:val="0000FF"/>
      <w:u w:val="single"/>
    </w:rPr>
  </w:style>
  <w:style w:type="character" w:styleId="FollowedHyperlink">
    <w:name w:val="FollowedHyperlink"/>
    <w:uiPriority w:val="99"/>
    <w:semiHidden/>
    <w:unhideWhenUsed/>
    <w:qFormat/>
    <w:rsid w:val="007B5B27"/>
    <w:rPr>
      <w:color w:val="800080"/>
      <w:u w:val="single"/>
    </w:rPr>
  </w:style>
  <w:style w:type="character" w:customStyle="1" w:styleId="v10pt1">
    <w:name w:val="v10pt1"/>
    <w:qFormat/>
    <w:rsid w:val="007D5B83"/>
    <w:rPr>
      <w:rFonts w:ascii="Verdana" w:hAnsi="Verdana" w:cs="Times New Roman"/>
      <w:sz w:val="20"/>
      <w:szCs w:val="20"/>
    </w:rPr>
  </w:style>
  <w:style w:type="character" w:customStyle="1" w:styleId="HeaderChar">
    <w:name w:val="Header Char"/>
    <w:basedOn w:val="DefaultParagraphFont"/>
    <w:qFormat/>
    <w:rsid w:val="007D5B83"/>
  </w:style>
  <w:style w:type="character" w:customStyle="1" w:styleId="journalname">
    <w:name w:val="journalname"/>
    <w:qFormat/>
    <w:rsid w:val="007D5B83"/>
    <w:rPr>
      <w:rFonts w:cs="Times New Roman"/>
    </w:rPr>
  </w:style>
  <w:style w:type="character" w:customStyle="1" w:styleId="apple-style-span">
    <w:name w:val="apple-style-span"/>
    <w:qFormat/>
    <w:rsid w:val="007D5B83"/>
    <w:rPr>
      <w:rFonts w:cs="Times New Roman"/>
    </w:rPr>
  </w:style>
  <w:style w:type="character" w:customStyle="1" w:styleId="apple-converted-space">
    <w:name w:val="apple-converted-space"/>
    <w:qFormat/>
    <w:rsid w:val="007D5B83"/>
    <w:rPr>
      <w:rFonts w:cs="Times New Roman"/>
    </w:rPr>
  </w:style>
  <w:style w:type="character" w:customStyle="1" w:styleId="ti2">
    <w:name w:val="ti2"/>
    <w:qFormat/>
    <w:rsid w:val="007D5B83"/>
    <w:rPr>
      <w:sz w:val="22"/>
      <w:szCs w:val="22"/>
    </w:rPr>
  </w:style>
  <w:style w:type="character" w:styleId="Emphasis">
    <w:name w:val="Emphasis"/>
    <w:qFormat/>
    <w:rsid w:val="00FE6CC9"/>
    <w:rPr>
      <w:i/>
    </w:rPr>
  </w:style>
  <w:style w:type="character" w:styleId="CommentReference">
    <w:name w:val="annotation reference"/>
    <w:uiPriority w:val="99"/>
    <w:semiHidden/>
    <w:unhideWhenUsed/>
    <w:qFormat/>
    <w:rsid w:val="004060E5"/>
    <w:rPr>
      <w:sz w:val="18"/>
      <w:szCs w:val="18"/>
    </w:rPr>
  </w:style>
  <w:style w:type="character" w:customStyle="1" w:styleId="CommentTextChar">
    <w:name w:val="Comment Text Char"/>
    <w:link w:val="CommentText"/>
    <w:uiPriority w:val="99"/>
    <w:semiHidden/>
    <w:qFormat/>
    <w:rsid w:val="004060E5"/>
    <w:rPr>
      <w:sz w:val="24"/>
      <w:szCs w:val="24"/>
    </w:rPr>
  </w:style>
  <w:style w:type="character" w:customStyle="1" w:styleId="CommentSubjectChar">
    <w:name w:val="Comment Subject Char"/>
    <w:link w:val="CommentSubject"/>
    <w:uiPriority w:val="99"/>
    <w:semiHidden/>
    <w:qFormat/>
    <w:rsid w:val="004060E5"/>
    <w:rPr>
      <w:b/>
      <w:bCs/>
      <w:sz w:val="24"/>
      <w:szCs w:val="24"/>
    </w:rPr>
  </w:style>
  <w:style w:type="character" w:styleId="PageNumber">
    <w:name w:val="page number"/>
    <w:basedOn w:val="DefaultParagraphFont"/>
    <w:qFormat/>
    <w:rsid w:val="00985F44"/>
  </w:style>
  <w:style w:type="character" w:customStyle="1" w:styleId="TitleChar">
    <w:name w:val="Title Char"/>
    <w:basedOn w:val="DefaultParagraphFont"/>
    <w:link w:val="Title"/>
    <w:qFormat/>
    <w:rsid w:val="00450B27"/>
    <w:rPr>
      <w:rFonts w:asciiTheme="majorHAnsi" w:eastAsiaTheme="majorEastAsia" w:hAnsiTheme="majorHAnsi" w:cstheme="majorBidi"/>
      <w:color w:val="323E4F" w:themeColor="text2" w:themeShade="BF"/>
      <w:spacing w:val="5"/>
      <w:kern w:val="2"/>
      <w:sz w:val="52"/>
      <w:szCs w:val="52"/>
    </w:rPr>
  </w:style>
  <w:style w:type="character" w:customStyle="1" w:styleId="DocumentMapChar">
    <w:name w:val="Document Map Char"/>
    <w:basedOn w:val="DefaultParagraphFont"/>
    <w:link w:val="DocumentMap"/>
    <w:semiHidden/>
    <w:qFormat/>
    <w:rsid w:val="001A3348"/>
    <w:rPr>
      <w:rFonts w:ascii="Lucida Grande" w:hAnsi="Lucida Grande" w:cs="Lucida Grande"/>
      <w:sz w:val="24"/>
      <w:szCs w:val="24"/>
    </w:rPr>
  </w:style>
  <w:style w:type="character" w:customStyle="1" w:styleId="ListLabel1">
    <w:name w:val="ListLabel 1"/>
    <w:qFormat/>
    <w:rPr>
      <w:b/>
      <w:i w:val="0"/>
    </w:rPr>
  </w:style>
  <w:style w:type="character" w:customStyle="1" w:styleId="ListLabel2">
    <w:name w:val="ListLabel 2"/>
    <w:qFormat/>
    <w:rPr>
      <w:b/>
      <w:i w:val="0"/>
    </w:rPr>
  </w:style>
  <w:style w:type="character" w:customStyle="1" w:styleId="ListLabel3">
    <w:name w:val="ListLabel 3"/>
    <w:qFormat/>
    <w:rPr>
      <w:b/>
      <w:i w:val="0"/>
    </w:rPr>
  </w:style>
  <w:style w:type="character" w:customStyle="1" w:styleId="ListLabel4">
    <w:name w:val="ListLabel 4"/>
    <w:qFormat/>
    <w:rPr>
      <w:b/>
      <w:i w:val="0"/>
    </w:rPr>
  </w:style>
  <w:style w:type="character" w:customStyle="1" w:styleId="ListLabel5">
    <w:name w:val="ListLabel 5"/>
    <w:qFormat/>
    <w:rPr>
      <w:b/>
      <w:i w:val="0"/>
    </w:rPr>
  </w:style>
  <w:style w:type="character" w:customStyle="1" w:styleId="ListLabel6">
    <w:name w:val="ListLabel 6"/>
    <w:qFormat/>
    <w:rPr>
      <w:b/>
      <w:i w:val="0"/>
    </w:rPr>
  </w:style>
  <w:style w:type="character" w:customStyle="1" w:styleId="ListLabel7">
    <w:name w:val="ListLabel 7"/>
    <w:qFormat/>
    <w:rPr>
      <w:b/>
      <w:i w:val="0"/>
    </w:rPr>
  </w:style>
  <w:style w:type="character" w:customStyle="1" w:styleId="ListLabel8">
    <w:name w:val="ListLabel 8"/>
    <w:qFormat/>
    <w:rPr>
      <w:b/>
      <w:i w:val="0"/>
    </w:rPr>
  </w:style>
  <w:style w:type="character" w:customStyle="1" w:styleId="ListLabel9">
    <w:name w:val="ListLabel 9"/>
    <w:qFormat/>
    <w:rPr>
      <w:b/>
      <w:i w:val="0"/>
    </w:rPr>
  </w:style>
  <w:style w:type="character" w:customStyle="1" w:styleId="ListLabel10">
    <w:name w:val="ListLabel 10"/>
    <w:qFormat/>
    <w:rPr>
      <w:rFonts w:ascii="Helvetica" w:hAnsi="Helvetica"/>
      <w:b/>
      <w:i w:val="0"/>
      <w:color w:val="auto"/>
      <w:sz w:val="22"/>
    </w:rPr>
  </w:style>
  <w:style w:type="character" w:customStyle="1" w:styleId="ListLabel11">
    <w:name w:val="ListLabel 11"/>
    <w:qFormat/>
    <w:rPr>
      <w:rFonts w:ascii="Helvetica" w:hAnsi="Helvetica"/>
      <w:color w:val="auto"/>
      <w:sz w:val="22"/>
    </w:rPr>
  </w:style>
  <w:style w:type="character" w:customStyle="1" w:styleId="ListLabel12">
    <w:name w:val="ListLabel 12"/>
    <w:qFormat/>
    <w:rPr>
      <w:b/>
      <w:i w:val="0"/>
    </w:rPr>
  </w:style>
  <w:style w:type="character" w:customStyle="1" w:styleId="ListLabel13">
    <w:name w:val="ListLabel 13"/>
    <w:qFormat/>
    <w:rPr>
      <w:b/>
      <w:i w:val="0"/>
    </w:rPr>
  </w:style>
  <w:style w:type="character" w:customStyle="1" w:styleId="ListLabel14">
    <w:name w:val="ListLabel 14"/>
    <w:qFormat/>
    <w:rPr>
      <w:b/>
      <w:i w:val="0"/>
    </w:rPr>
  </w:style>
  <w:style w:type="character" w:customStyle="1" w:styleId="ListLabel15">
    <w:name w:val="ListLabel 15"/>
    <w:qFormat/>
    <w:rPr>
      <w:b/>
      <w:i w:val="0"/>
    </w:rPr>
  </w:style>
  <w:style w:type="character" w:customStyle="1" w:styleId="ListLabel16">
    <w:name w:val="ListLabel 16"/>
    <w:qFormat/>
    <w:rPr>
      <w:b w:val="0"/>
    </w:rPr>
  </w:style>
  <w:style w:type="character" w:customStyle="1" w:styleId="ListLabel17">
    <w:name w:val="ListLabel 17"/>
    <w:qFormat/>
    <w:rPr>
      <w:b w:val="0"/>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b/>
      <w:i w:val="0"/>
    </w:rPr>
  </w:style>
  <w:style w:type="character" w:customStyle="1" w:styleId="ListLabel45">
    <w:name w:val="ListLabel 45"/>
    <w:qFormat/>
    <w:rPr>
      <w:b/>
    </w:rPr>
  </w:style>
  <w:style w:type="character" w:customStyle="1" w:styleId="ListLabel46">
    <w:name w:val="ListLabel 46"/>
    <w:qFormat/>
    <w:rPr>
      <w:b w:val="0"/>
      <w:bCs/>
    </w:rPr>
  </w:style>
  <w:style w:type="character" w:customStyle="1" w:styleId="ListLabel47">
    <w:name w:val="ListLabel 47"/>
    <w:qFormat/>
    <w:rPr>
      <w:b w:val="0"/>
      <w:bCs/>
      <w:color w:val="000000"/>
    </w:rPr>
  </w:style>
  <w:style w:type="character" w:customStyle="1" w:styleId="ListLabel48">
    <w:name w:val="ListLabel 48"/>
    <w:qFormat/>
    <w:rPr>
      <w:rFonts w:ascii="Helvetica" w:hAnsi="Helvetica" w:cs="Arial"/>
      <w:b/>
      <w:i w:val="0"/>
      <w:sz w:val="22"/>
      <w:szCs w:val="22"/>
    </w:rPr>
  </w:style>
  <w:style w:type="character" w:customStyle="1" w:styleId="ListLabel49">
    <w:name w:val="ListLabel 49"/>
    <w:qFormat/>
    <w:rPr>
      <w:rFonts w:ascii="Helvetica" w:hAnsi="Helvetica"/>
      <w:sz w:val="22"/>
    </w:rPr>
  </w:style>
  <w:style w:type="character" w:customStyle="1" w:styleId="ListLabel50">
    <w:name w:val="ListLabel 50"/>
    <w:qFormat/>
    <w:rPr>
      <w:rFonts w:ascii="Helvetica" w:hAnsi="Helvetica" w:cs="Arial"/>
      <w:b/>
      <w:bCs/>
      <w:szCs w:val="24"/>
    </w:rPr>
  </w:style>
  <w:style w:type="character" w:customStyle="1" w:styleId="ListLabel51">
    <w:name w:val="ListLabel 51"/>
    <w:qFormat/>
    <w:rPr>
      <w:rFonts w:ascii="Arial" w:hAnsi="Arial" w:cs="Arial"/>
      <w:b/>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rPr>
      <w:i/>
    </w:r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Cs w:val="24"/>
    </w:rPr>
  </w:style>
  <w:style w:type="paragraph" w:customStyle="1" w:styleId="Index">
    <w:name w:val="Index"/>
    <w:basedOn w:val="Normal"/>
    <w:qFormat/>
    <w:pPr>
      <w:suppressLineNumbers/>
    </w:pPr>
    <w:rPr>
      <w:rFonts w:cs="Lohit Devanagar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qFormat/>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qFormat/>
    <w:rPr>
      <w:sz w:val="32"/>
      <w:lang w:eastAsia="zh-TW"/>
    </w:rPr>
  </w:style>
  <w:style w:type="paragraph" w:styleId="BodyText3">
    <w:name w:val="Body Text 3"/>
    <w:basedOn w:val="Normal"/>
    <w:link w:val="BodyText3Char"/>
    <w:uiPriority w:val="99"/>
    <w:semiHidden/>
    <w:unhideWhenUsed/>
    <w:qFormat/>
    <w:rsid w:val="008D58EC"/>
    <w:pPr>
      <w:spacing w:after="120"/>
    </w:pPr>
    <w:rPr>
      <w:sz w:val="16"/>
      <w:szCs w:val="16"/>
      <w:lang w:val="x-none" w:eastAsia="x-none"/>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paragraph" w:styleId="BalloonText">
    <w:name w:val="Balloon Text"/>
    <w:basedOn w:val="Normal"/>
    <w:semiHidden/>
    <w:qFormat/>
    <w:rsid w:val="00672CE8"/>
    <w:rPr>
      <w:rFonts w:ascii="Lucida Grande" w:hAnsi="Lucida Grande"/>
      <w:sz w:val="18"/>
      <w:szCs w:val="18"/>
    </w:rPr>
  </w:style>
  <w:style w:type="paragraph" w:customStyle="1" w:styleId="Default">
    <w:name w:val="Default"/>
    <w:qFormat/>
    <w:rsid w:val="007D5B83"/>
    <w:pPr>
      <w:widowControl w:val="0"/>
    </w:pPr>
    <w:rPr>
      <w:rFonts w:ascii="GJKHG F+ Helvetica" w:eastAsia="Times New Roman" w:hAnsi="GJKHG F+ Helvetica" w:cs="GJKHG F+ Helvetica"/>
      <w:color w:val="000000"/>
      <w:sz w:val="24"/>
      <w:szCs w:val="24"/>
    </w:rPr>
  </w:style>
  <w:style w:type="paragraph" w:customStyle="1" w:styleId="CM10">
    <w:name w:val="CM10"/>
    <w:basedOn w:val="Default"/>
    <w:next w:val="Default"/>
    <w:qFormat/>
    <w:rsid w:val="007D5B83"/>
    <w:rPr>
      <w:rFonts w:cs="Times New Roman"/>
      <w:color w:val="auto"/>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paragraph" w:customStyle="1" w:styleId="CM3">
    <w:name w:val="CM3"/>
    <w:basedOn w:val="Default"/>
    <w:next w:val="Default"/>
    <w:qFormat/>
    <w:rsid w:val="007D5B83"/>
    <w:pPr>
      <w:spacing w:line="243" w:lineRule="atLeast"/>
    </w:pPr>
    <w:rPr>
      <w:rFonts w:cs="Times New Roman"/>
      <w:color w:val="auto"/>
    </w:rPr>
  </w:style>
  <w:style w:type="paragraph" w:customStyle="1" w:styleId="authors1">
    <w:name w:val="authors1"/>
    <w:basedOn w:val="Normal"/>
    <w:qFormat/>
    <w:rsid w:val="007D5B83"/>
    <w:pPr>
      <w:spacing w:before="72" w:line="240" w:lineRule="atLeast"/>
      <w:ind w:left="574"/>
    </w:pPr>
    <w:rPr>
      <w:rFonts w:ascii="Times New Roman" w:eastAsia="Times New Roman" w:hAnsi="Times New Roman"/>
      <w:sz w:val="22"/>
      <w:szCs w:val="22"/>
    </w:rPr>
  </w:style>
  <w:style w:type="paragraph" w:customStyle="1" w:styleId="CM4">
    <w:name w:val="CM4"/>
    <w:basedOn w:val="Default"/>
    <w:next w:val="Default"/>
    <w:qFormat/>
    <w:rsid w:val="007D5B83"/>
    <w:pPr>
      <w:spacing w:line="243" w:lineRule="atLeast"/>
    </w:pPr>
    <w:rPr>
      <w:rFonts w:cs="Times New Roman"/>
      <w:color w:val="auto"/>
    </w:rPr>
  </w:style>
  <w:style w:type="paragraph" w:customStyle="1" w:styleId="TEXTOVERVIDEO">
    <w:name w:val="TEXT OVER VIDEO"/>
    <w:basedOn w:val="Normal"/>
    <w:qFormat/>
    <w:rsid w:val="00D51A11"/>
    <w:pPr>
      <w:spacing w:before="40"/>
      <w:ind w:left="1368"/>
      <w:jc w:val="both"/>
      <w:outlineLvl w:val="0"/>
    </w:pPr>
    <w:rPr>
      <w:rFonts w:ascii="Arial" w:hAnsi="Arial" w:cs="Arial"/>
      <w:sz w:val="22"/>
      <w:szCs w:val="24"/>
    </w:rPr>
  </w:style>
  <w:style w:type="paragraph" w:styleId="CommentText">
    <w:name w:val="annotation text"/>
    <w:basedOn w:val="Normal"/>
    <w:link w:val="CommentTextChar"/>
    <w:uiPriority w:val="99"/>
    <w:semiHidden/>
    <w:unhideWhenUsed/>
    <w:qFormat/>
    <w:rsid w:val="004060E5"/>
    <w:rPr>
      <w:szCs w:val="24"/>
      <w:lang w:val="x-none" w:eastAsia="x-none"/>
    </w:rPr>
  </w:style>
  <w:style w:type="paragraph" w:styleId="CommentSubject">
    <w:name w:val="annotation subject"/>
    <w:basedOn w:val="CommentText"/>
    <w:link w:val="CommentSubjectChar"/>
    <w:uiPriority w:val="99"/>
    <w:semiHidden/>
    <w:unhideWhenUsed/>
    <w:qFormat/>
    <w:rsid w:val="004060E5"/>
    <w:rPr>
      <w:b/>
      <w:bCs/>
    </w:rPr>
  </w:style>
  <w:style w:type="paragraph" w:styleId="ListParagraph">
    <w:name w:val="List Paragraph"/>
    <w:basedOn w:val="Normal"/>
    <w:uiPriority w:val="34"/>
    <w:qFormat/>
    <w:rsid w:val="00985F44"/>
    <w:pPr>
      <w:ind w:left="720"/>
      <w:contextualSpacing/>
    </w:pPr>
  </w:style>
  <w:style w:type="paragraph" w:styleId="Title">
    <w:name w:val="Title"/>
    <w:basedOn w:val="Normal"/>
    <w:next w:val="Normal"/>
    <w:link w:val="TitleChar"/>
    <w:qFormat/>
    <w:rsid w:val="00450B27"/>
    <w:pPr>
      <w:pBdr>
        <w:bottom w:val="single" w:sz="8" w:space="4" w:color="4472C4"/>
      </w:pBdr>
      <w:spacing w:after="300"/>
      <w:contextualSpacing/>
    </w:pPr>
    <w:rPr>
      <w:rFonts w:asciiTheme="majorHAnsi" w:eastAsiaTheme="majorEastAsia" w:hAnsiTheme="majorHAnsi" w:cstheme="majorBidi"/>
      <w:color w:val="323E4F" w:themeColor="text2" w:themeShade="BF"/>
      <w:spacing w:val="5"/>
      <w:kern w:val="2"/>
      <w:sz w:val="52"/>
      <w:szCs w:val="52"/>
    </w:rPr>
  </w:style>
  <w:style w:type="paragraph" w:styleId="Revision">
    <w:name w:val="Revision"/>
    <w:semiHidden/>
    <w:qFormat/>
    <w:rsid w:val="002D52A1"/>
    <w:rPr>
      <w:sz w:val="24"/>
    </w:rPr>
  </w:style>
  <w:style w:type="paragraph" w:styleId="DocumentMap">
    <w:name w:val="Document Map"/>
    <w:basedOn w:val="Normal"/>
    <w:link w:val="DocumentMapChar"/>
    <w:semiHidden/>
    <w:unhideWhenUsed/>
    <w:qFormat/>
    <w:rsid w:val="001A3348"/>
    <w:rPr>
      <w:rFonts w:ascii="Lucida Grande" w:hAnsi="Lucida Grande" w:cs="Lucida Grande"/>
      <w:szCs w:val="24"/>
    </w:rPr>
  </w:style>
  <w:style w:type="paragraph" w:styleId="NormalWeb">
    <w:name w:val="Normal (Web)"/>
    <w:basedOn w:val="Normal"/>
    <w:unhideWhenUsed/>
    <w:qFormat/>
    <w:rsid w:val="00F519BF"/>
    <w:pPr>
      <w:spacing w:beforeAutospacing="1" w:afterAutospacing="1"/>
    </w:pPr>
    <w:rPr>
      <w:rFonts w:ascii="Times New Roman" w:hAnsi="Times New Roman"/>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obsproject.com/" TargetMode="External"/><Relationship Id="rId12" Type="http://schemas.openxmlformats.org/officeDocument/2006/relationships/hyperlink" Target="https://www.apple.com/support/mac-apps/quicktime/" TargetMode="External"/><Relationship Id="rId13" Type="http://schemas.openxmlformats.org/officeDocument/2006/relationships/hyperlink" Target="https://www.jove.com/wp-content/uploads/2018/10/Author_Pages_Intro_With_Thumb_101018_1080p.mp4?_=1" TargetMode="External"/><Relationship Id="rId14" Type="http://schemas.openxmlformats.org/officeDocument/2006/relationships/hyperlink" Target="https://www.jove.com/author/Petra_Schwille" TargetMode="External"/><Relationship Id="rId15" Type="http://schemas.openxmlformats.org/officeDocument/2006/relationships/header" Target="header1.xml"/><Relationship Id="rId16" Type="http://schemas.openxmlformats.org/officeDocument/2006/relationships/footer" Target="footer1.xm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jove.com/files_upload.php?src=18400393" TargetMode="External"/><Relationship Id="rId9" Type="http://schemas.openxmlformats.org/officeDocument/2006/relationships/comments" Target="comments.xml"/><Relationship Id="rId10" Type="http://schemas.microsoft.com/office/2011/relationships/commentsExtended" Target="commentsExtended.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36757C-41FD-9841-90B3-BE9A0C1232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9</Pages>
  <Words>1666</Words>
  <Characters>9501</Characters>
  <Application>Microsoft Macintosh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11145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Aaron Kolski-Andreaco</dc:creator>
  <dc:description/>
  <cp:lastModifiedBy>Qingyun Ping</cp:lastModifiedBy>
  <cp:revision>7</cp:revision>
  <dcterms:created xsi:type="dcterms:W3CDTF">2019-08-22T18:25:00Z</dcterms:created>
  <dcterms:modified xsi:type="dcterms:W3CDTF">2019-08-22T18:37:00Z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UC Irvine</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