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6B42D" w14:textId="77777777" w:rsidR="002A0BDB" w:rsidRDefault="008D7BC0" w:rsidP="009035AA">
      <w:pPr>
        <w:pStyle w:val="afd"/>
        <w:spacing w:beforeAutospacing="0" w:afterAutospacing="0"/>
        <w:jc w:val="both"/>
        <w:rPr>
          <w:rFonts w:asciiTheme="minorHAnsi" w:hAnsiTheme="minorHAnsi" w:cstheme="minorHAnsi"/>
        </w:rPr>
      </w:pPr>
      <w:r>
        <w:rPr>
          <w:rFonts w:asciiTheme="minorHAnsi" w:hAnsiTheme="minorHAnsi" w:cstheme="minorHAnsi"/>
          <w:b/>
          <w:bCs/>
        </w:rPr>
        <w:t>TITLE:</w:t>
      </w:r>
      <w:r>
        <w:rPr>
          <w:rFonts w:asciiTheme="minorHAnsi" w:hAnsiTheme="minorHAnsi" w:cstheme="minorHAnsi"/>
        </w:rPr>
        <w:t xml:space="preserve"> </w:t>
      </w:r>
    </w:p>
    <w:p w14:paraId="3E0B1FD1" w14:textId="26A28DF8" w:rsidR="002A0BDB" w:rsidRDefault="00D1435F" w:rsidP="009035AA">
      <w:pPr>
        <w:jc w:val="both"/>
        <w:rPr>
          <w:rFonts w:asciiTheme="minorHAnsi" w:hAnsiTheme="minorHAnsi" w:cstheme="minorHAnsi"/>
        </w:rPr>
      </w:pPr>
      <w:r>
        <w:rPr>
          <w:rFonts w:asciiTheme="minorHAnsi" w:hAnsiTheme="minorHAnsi" w:cstheme="minorHAnsi"/>
        </w:rPr>
        <w:t xml:space="preserve">Absolute </w:t>
      </w:r>
      <w:r w:rsidR="000F0458">
        <w:rPr>
          <w:rFonts w:asciiTheme="minorHAnsi" w:hAnsiTheme="minorHAnsi" w:cstheme="minorHAnsi"/>
        </w:rPr>
        <w:t>Quantification of Cell-Free Protein Synthesis Metabolism by Reversed-Phase Liquid Chromatography-Mass Spectrometry</w:t>
      </w:r>
    </w:p>
    <w:p w14:paraId="4BD061BA" w14:textId="77777777" w:rsidR="002A0BDB" w:rsidRDefault="002A0BDB" w:rsidP="009035AA">
      <w:pPr>
        <w:jc w:val="both"/>
        <w:rPr>
          <w:rFonts w:asciiTheme="minorHAnsi" w:hAnsiTheme="minorHAnsi" w:cstheme="minorHAnsi"/>
          <w:b/>
          <w:bCs/>
        </w:rPr>
      </w:pPr>
    </w:p>
    <w:p w14:paraId="1441FD61" w14:textId="3F10A24E" w:rsidR="002A0BDB" w:rsidRDefault="008D7BC0" w:rsidP="009035AA">
      <w:pPr>
        <w:tabs>
          <w:tab w:val="center" w:pos="4680"/>
        </w:tabs>
        <w:jc w:val="both"/>
        <w:rPr>
          <w:rFonts w:asciiTheme="minorHAnsi" w:hAnsiTheme="minorHAnsi" w:cstheme="minorHAnsi"/>
          <w:color w:val="808080" w:themeColor="background1" w:themeShade="80"/>
        </w:rPr>
      </w:pPr>
      <w:r>
        <w:rPr>
          <w:rFonts w:asciiTheme="minorHAnsi" w:hAnsiTheme="minorHAnsi" w:cstheme="minorHAnsi"/>
          <w:b/>
          <w:bCs/>
        </w:rPr>
        <w:t xml:space="preserve">AUTHORS AND AFFILIATIONS: </w:t>
      </w:r>
      <w:r w:rsidR="0066715E">
        <w:rPr>
          <w:rFonts w:asciiTheme="minorHAnsi" w:hAnsiTheme="minorHAnsi" w:cstheme="minorHAnsi"/>
          <w:b/>
          <w:bCs/>
        </w:rPr>
        <w:tab/>
      </w:r>
    </w:p>
    <w:p w14:paraId="65760225" w14:textId="7F26E983" w:rsidR="002A0BDB" w:rsidRPr="00847223" w:rsidRDefault="008D7BC0" w:rsidP="009035AA">
      <w:pPr>
        <w:jc w:val="both"/>
        <w:rPr>
          <w:rFonts w:asciiTheme="minorHAnsi" w:hAnsiTheme="minorHAnsi" w:cstheme="minorHAnsi"/>
          <w:color w:val="000000" w:themeColor="text1"/>
          <w:vertAlign w:val="superscript"/>
        </w:rPr>
      </w:pPr>
      <w:r w:rsidRPr="00F751C7">
        <w:rPr>
          <w:rFonts w:asciiTheme="minorHAnsi" w:hAnsiTheme="minorHAnsi" w:cstheme="minorHAnsi"/>
          <w:color w:val="000000" w:themeColor="text1"/>
        </w:rPr>
        <w:t>Michael Vilkhovoy</w:t>
      </w:r>
      <w:r w:rsidRPr="00F751C7">
        <w:rPr>
          <w:rFonts w:asciiTheme="minorHAnsi" w:hAnsiTheme="minorHAnsi" w:cstheme="minorHAnsi"/>
          <w:color w:val="000000" w:themeColor="text1"/>
          <w:vertAlign w:val="superscript"/>
        </w:rPr>
        <w:t>1</w:t>
      </w:r>
      <w:r w:rsidRPr="00F751C7">
        <w:rPr>
          <w:rFonts w:asciiTheme="minorHAnsi" w:hAnsiTheme="minorHAnsi" w:cstheme="minorHAnsi"/>
          <w:color w:val="000000" w:themeColor="text1"/>
        </w:rPr>
        <w:t xml:space="preserve">, </w:t>
      </w:r>
      <w:r w:rsidR="005275C6">
        <w:rPr>
          <w:rFonts w:asciiTheme="minorHAnsi" w:hAnsiTheme="minorHAnsi" w:cstheme="minorHAnsi"/>
          <w:color w:val="000000" w:themeColor="text1"/>
        </w:rPr>
        <w:t>David Dai</w:t>
      </w:r>
      <w:r w:rsidR="005275C6">
        <w:rPr>
          <w:rFonts w:asciiTheme="minorHAnsi" w:hAnsiTheme="minorHAnsi" w:cstheme="minorHAnsi"/>
          <w:color w:val="000000" w:themeColor="text1"/>
          <w:vertAlign w:val="superscript"/>
        </w:rPr>
        <w:t>1</w:t>
      </w:r>
      <w:r w:rsidR="005275C6">
        <w:rPr>
          <w:rFonts w:asciiTheme="minorHAnsi" w:hAnsiTheme="minorHAnsi" w:cstheme="minorHAnsi"/>
          <w:color w:val="000000" w:themeColor="text1"/>
        </w:rPr>
        <w:t xml:space="preserve">, </w:t>
      </w:r>
      <w:r w:rsidRPr="00F751C7">
        <w:rPr>
          <w:rFonts w:asciiTheme="minorHAnsi" w:hAnsiTheme="minorHAnsi" w:cstheme="minorHAnsi"/>
          <w:color w:val="000000" w:themeColor="text1"/>
        </w:rPr>
        <w:t>Sandra Vadhin</w:t>
      </w:r>
      <w:r w:rsidRPr="00F751C7">
        <w:rPr>
          <w:rFonts w:asciiTheme="minorHAnsi" w:hAnsiTheme="minorHAnsi" w:cstheme="minorHAnsi"/>
          <w:color w:val="000000" w:themeColor="text1"/>
          <w:vertAlign w:val="superscript"/>
        </w:rPr>
        <w:t>1*</w:t>
      </w:r>
      <w:r w:rsidRPr="00F751C7">
        <w:rPr>
          <w:rFonts w:asciiTheme="minorHAnsi" w:hAnsiTheme="minorHAnsi" w:cstheme="minorHAnsi"/>
          <w:color w:val="000000" w:themeColor="text1"/>
        </w:rPr>
        <w:t>, Abhinav Adhikari</w:t>
      </w:r>
      <w:r w:rsidRPr="00F751C7">
        <w:rPr>
          <w:rFonts w:asciiTheme="minorHAnsi" w:hAnsiTheme="minorHAnsi" w:cstheme="minorHAnsi"/>
          <w:color w:val="000000" w:themeColor="text1"/>
          <w:vertAlign w:val="superscript"/>
        </w:rPr>
        <w:t>1*</w:t>
      </w:r>
      <w:r w:rsidR="0066715E">
        <w:rPr>
          <w:rFonts w:asciiTheme="minorHAnsi" w:hAnsiTheme="minorHAnsi" w:cstheme="minorHAnsi"/>
          <w:color w:val="000000" w:themeColor="text1"/>
        </w:rPr>
        <w:t>,</w:t>
      </w:r>
      <w:r w:rsidR="00A04E08">
        <w:rPr>
          <w:rFonts w:asciiTheme="minorHAnsi" w:hAnsiTheme="minorHAnsi" w:cstheme="minorHAnsi"/>
          <w:color w:val="000000" w:themeColor="text1"/>
        </w:rPr>
        <w:t xml:space="preserve"> and </w:t>
      </w:r>
      <w:r w:rsidRPr="00F751C7">
        <w:rPr>
          <w:rFonts w:asciiTheme="minorHAnsi" w:hAnsiTheme="minorHAnsi" w:cstheme="minorHAnsi"/>
          <w:color w:val="000000" w:themeColor="text1"/>
        </w:rPr>
        <w:t>Jeffrey D. Varner</w:t>
      </w:r>
      <w:r w:rsidRPr="00F751C7">
        <w:rPr>
          <w:rFonts w:asciiTheme="minorHAnsi" w:hAnsiTheme="minorHAnsi" w:cstheme="minorHAnsi"/>
          <w:color w:val="000000" w:themeColor="text1"/>
          <w:vertAlign w:val="superscript"/>
        </w:rPr>
        <w:t>1</w:t>
      </w:r>
    </w:p>
    <w:p w14:paraId="7660F6BC" w14:textId="16A4E399" w:rsidR="002A0BDB" w:rsidRPr="00847223" w:rsidRDefault="008D7BC0" w:rsidP="009035AA">
      <w:pPr>
        <w:jc w:val="both"/>
        <w:rPr>
          <w:rFonts w:asciiTheme="minorHAnsi" w:hAnsiTheme="minorHAnsi" w:cstheme="minorHAnsi"/>
          <w:color w:val="000000" w:themeColor="text1"/>
        </w:rPr>
      </w:pPr>
      <w:r w:rsidRPr="00F751C7">
        <w:rPr>
          <w:rFonts w:asciiTheme="minorHAnsi" w:hAnsiTheme="minorHAnsi" w:cstheme="minorHAnsi"/>
          <w:color w:val="000000" w:themeColor="text1"/>
          <w:vertAlign w:val="superscript"/>
        </w:rPr>
        <w:t>1</w:t>
      </w:r>
      <w:r w:rsidRPr="00F751C7">
        <w:rPr>
          <w:rFonts w:asciiTheme="minorHAnsi" w:hAnsiTheme="minorHAnsi" w:cstheme="minorHAnsi"/>
          <w:color w:val="000000" w:themeColor="text1"/>
        </w:rPr>
        <w:t>Robert Frederick Smith School of Chemical and Biomolecular Engineering, Cornell University, Ithaca, NY, USA</w:t>
      </w:r>
    </w:p>
    <w:p w14:paraId="00E67E84" w14:textId="77777777" w:rsidR="002A0BDB" w:rsidRPr="00F751C7" w:rsidRDefault="008D7BC0" w:rsidP="009035AA">
      <w:pPr>
        <w:jc w:val="both"/>
        <w:rPr>
          <w:rFonts w:asciiTheme="minorHAnsi" w:hAnsiTheme="minorHAnsi" w:cstheme="minorHAnsi"/>
          <w:bCs/>
          <w:color w:val="000000" w:themeColor="text1"/>
        </w:rPr>
      </w:pPr>
      <w:r w:rsidRPr="00F751C7">
        <w:rPr>
          <w:rFonts w:asciiTheme="minorHAnsi" w:hAnsiTheme="minorHAnsi" w:cstheme="minorHAnsi"/>
          <w:bCs/>
          <w:color w:val="000000" w:themeColor="text1"/>
        </w:rPr>
        <w:t>*These authors contributed equally.</w:t>
      </w:r>
    </w:p>
    <w:p w14:paraId="259036F1" w14:textId="77777777" w:rsidR="002A0BDB" w:rsidRPr="00F751C7" w:rsidRDefault="002A0BDB" w:rsidP="009035AA">
      <w:pPr>
        <w:jc w:val="both"/>
        <w:rPr>
          <w:rFonts w:asciiTheme="minorHAnsi" w:hAnsiTheme="minorHAnsi" w:cstheme="minorHAnsi"/>
          <w:bCs/>
          <w:color w:val="000000" w:themeColor="text1"/>
        </w:rPr>
      </w:pPr>
    </w:p>
    <w:p w14:paraId="28987CBE" w14:textId="77777777" w:rsidR="002A0BDB" w:rsidRPr="00F751C7" w:rsidRDefault="008D7BC0" w:rsidP="009035AA">
      <w:pPr>
        <w:jc w:val="both"/>
        <w:rPr>
          <w:rFonts w:asciiTheme="minorHAnsi" w:hAnsiTheme="minorHAnsi" w:cstheme="minorHAnsi"/>
          <w:bCs/>
          <w:color w:val="000000" w:themeColor="text1"/>
        </w:rPr>
      </w:pPr>
      <w:r w:rsidRPr="00F751C7">
        <w:rPr>
          <w:rFonts w:asciiTheme="minorHAnsi" w:hAnsiTheme="minorHAnsi" w:cstheme="minorHAnsi"/>
          <w:bCs/>
          <w:color w:val="000000" w:themeColor="text1"/>
        </w:rPr>
        <w:t>Email addresses:</w:t>
      </w:r>
    </w:p>
    <w:p w14:paraId="7CF6450C" w14:textId="77777777" w:rsidR="002A0BDB" w:rsidRDefault="008D7BC0" w:rsidP="009035AA">
      <w:pPr>
        <w:jc w:val="both"/>
        <w:rPr>
          <w:rStyle w:val="InternetLink"/>
          <w:rFonts w:asciiTheme="minorHAnsi" w:hAnsiTheme="minorHAnsi" w:cstheme="minorHAnsi"/>
          <w:bCs/>
          <w:color w:val="000000" w:themeColor="text1"/>
        </w:rPr>
      </w:pPr>
      <w:r w:rsidRPr="00F751C7">
        <w:rPr>
          <w:rFonts w:asciiTheme="minorHAnsi" w:hAnsiTheme="minorHAnsi" w:cstheme="minorHAnsi"/>
          <w:bCs/>
          <w:color w:val="000000" w:themeColor="text1"/>
        </w:rPr>
        <w:t xml:space="preserve">Michael </w:t>
      </w:r>
      <w:proofErr w:type="spellStart"/>
      <w:r w:rsidRPr="00F751C7">
        <w:rPr>
          <w:rFonts w:asciiTheme="minorHAnsi" w:hAnsiTheme="minorHAnsi" w:cstheme="minorHAnsi"/>
          <w:bCs/>
          <w:color w:val="000000" w:themeColor="text1"/>
        </w:rPr>
        <w:t>Vilkhovoy</w:t>
      </w:r>
      <w:proofErr w:type="spellEnd"/>
      <w:r w:rsidRPr="00F751C7">
        <w:rPr>
          <w:rFonts w:asciiTheme="minorHAnsi" w:hAnsiTheme="minorHAnsi" w:cstheme="minorHAnsi"/>
          <w:bCs/>
          <w:color w:val="000000" w:themeColor="text1"/>
        </w:rPr>
        <w:tab/>
        <w:t>(</w:t>
      </w:r>
      <w:hyperlink r:id="rId8">
        <w:r w:rsidRPr="00F751C7">
          <w:rPr>
            <w:rStyle w:val="InternetLink"/>
            <w:rFonts w:asciiTheme="minorHAnsi" w:hAnsiTheme="minorHAnsi" w:cstheme="minorHAnsi"/>
            <w:bCs/>
            <w:color w:val="000000" w:themeColor="text1"/>
          </w:rPr>
          <w:t>mv396@cornell.edu)</w:t>
        </w:r>
      </w:hyperlink>
    </w:p>
    <w:p w14:paraId="531A8CBE" w14:textId="56BA7BF9" w:rsidR="005275C6" w:rsidRPr="005275C6" w:rsidRDefault="005275C6" w:rsidP="009035AA">
      <w:pPr>
        <w:jc w:val="both"/>
        <w:rPr>
          <w:color w:val="000000" w:themeColor="text1"/>
          <w:u w:val="single"/>
        </w:rPr>
      </w:pPr>
      <w:r w:rsidRPr="005275C6">
        <w:rPr>
          <w:rStyle w:val="InternetLink"/>
          <w:rFonts w:asciiTheme="minorHAnsi" w:hAnsiTheme="minorHAnsi" w:cstheme="minorHAnsi"/>
          <w:bCs/>
          <w:color w:val="000000" w:themeColor="text1"/>
          <w:u w:val="none"/>
        </w:rPr>
        <w:t>David Dai</w:t>
      </w:r>
      <w:r w:rsidRPr="005275C6">
        <w:rPr>
          <w:rStyle w:val="InternetLink"/>
          <w:rFonts w:asciiTheme="minorHAnsi" w:hAnsiTheme="minorHAnsi" w:cstheme="minorHAnsi"/>
          <w:bCs/>
          <w:color w:val="000000" w:themeColor="text1"/>
          <w:u w:val="none"/>
        </w:rPr>
        <w:tab/>
      </w:r>
      <w:r w:rsidRPr="005275C6">
        <w:rPr>
          <w:rStyle w:val="InternetLink"/>
          <w:rFonts w:asciiTheme="minorHAnsi" w:hAnsiTheme="minorHAnsi" w:cstheme="minorHAnsi"/>
          <w:bCs/>
          <w:color w:val="000000" w:themeColor="text1"/>
          <w:u w:val="none"/>
        </w:rPr>
        <w:tab/>
      </w:r>
      <w:r w:rsidRPr="005275C6">
        <w:rPr>
          <w:rStyle w:val="InternetLink"/>
          <w:rFonts w:asciiTheme="minorHAnsi" w:hAnsiTheme="minorHAnsi" w:cstheme="minorHAnsi"/>
          <w:bCs/>
          <w:color w:val="000000" w:themeColor="text1"/>
        </w:rPr>
        <w:t>(wd226@cornell.edu)</w:t>
      </w:r>
    </w:p>
    <w:p w14:paraId="0EC3D283" w14:textId="77777777" w:rsidR="002A0BDB" w:rsidRPr="00F751C7" w:rsidRDefault="008D7BC0" w:rsidP="009035AA">
      <w:pPr>
        <w:jc w:val="both"/>
        <w:rPr>
          <w:color w:val="000000" w:themeColor="text1"/>
        </w:rPr>
      </w:pPr>
      <w:r w:rsidRPr="00F751C7">
        <w:rPr>
          <w:rFonts w:asciiTheme="minorHAnsi" w:hAnsiTheme="minorHAnsi" w:cstheme="minorHAnsi"/>
          <w:bCs/>
          <w:color w:val="000000" w:themeColor="text1"/>
        </w:rPr>
        <w:t xml:space="preserve">Sandra </w:t>
      </w:r>
      <w:proofErr w:type="spellStart"/>
      <w:r w:rsidRPr="00F751C7">
        <w:rPr>
          <w:rFonts w:asciiTheme="minorHAnsi" w:hAnsiTheme="minorHAnsi" w:cstheme="minorHAnsi"/>
          <w:bCs/>
          <w:color w:val="000000" w:themeColor="text1"/>
        </w:rPr>
        <w:t>Vadhin</w:t>
      </w:r>
      <w:proofErr w:type="spellEnd"/>
      <w:r w:rsidRPr="00F751C7">
        <w:rPr>
          <w:rFonts w:asciiTheme="minorHAnsi" w:hAnsiTheme="minorHAnsi" w:cstheme="minorHAnsi"/>
          <w:bCs/>
          <w:color w:val="000000" w:themeColor="text1"/>
        </w:rPr>
        <w:tab/>
      </w:r>
      <w:r w:rsidRPr="00F751C7">
        <w:rPr>
          <w:rFonts w:asciiTheme="minorHAnsi" w:hAnsiTheme="minorHAnsi" w:cstheme="minorHAnsi"/>
          <w:bCs/>
          <w:color w:val="000000" w:themeColor="text1"/>
        </w:rPr>
        <w:tab/>
        <w:t>(</w:t>
      </w:r>
      <w:hyperlink r:id="rId9">
        <w:r w:rsidRPr="00F751C7">
          <w:rPr>
            <w:rStyle w:val="InternetLink"/>
            <w:rFonts w:asciiTheme="minorHAnsi" w:hAnsiTheme="minorHAnsi" w:cstheme="minorHAnsi"/>
            <w:bCs/>
            <w:color w:val="000000" w:themeColor="text1"/>
          </w:rPr>
          <w:t>sv442@cornell.edu)</w:t>
        </w:r>
      </w:hyperlink>
    </w:p>
    <w:p w14:paraId="096FB21A" w14:textId="77777777" w:rsidR="002A0BDB" w:rsidRPr="00F751C7" w:rsidRDefault="008D7BC0" w:rsidP="009035AA">
      <w:pPr>
        <w:jc w:val="both"/>
        <w:rPr>
          <w:color w:val="000000" w:themeColor="text1"/>
        </w:rPr>
      </w:pPr>
      <w:r w:rsidRPr="00F751C7">
        <w:rPr>
          <w:rFonts w:asciiTheme="minorHAnsi" w:hAnsiTheme="minorHAnsi" w:cstheme="minorHAnsi"/>
          <w:bCs/>
          <w:color w:val="000000" w:themeColor="text1"/>
        </w:rPr>
        <w:t>Abhinav Adhikari</w:t>
      </w:r>
      <w:r w:rsidRPr="00F751C7">
        <w:rPr>
          <w:rFonts w:asciiTheme="minorHAnsi" w:hAnsiTheme="minorHAnsi" w:cstheme="minorHAnsi"/>
          <w:bCs/>
          <w:color w:val="000000" w:themeColor="text1"/>
        </w:rPr>
        <w:tab/>
        <w:t>(</w:t>
      </w:r>
      <w:hyperlink r:id="rId10">
        <w:r w:rsidRPr="00F751C7">
          <w:rPr>
            <w:rStyle w:val="InternetLink"/>
            <w:rFonts w:asciiTheme="minorHAnsi" w:hAnsiTheme="minorHAnsi" w:cstheme="minorHAnsi"/>
            <w:bCs/>
            <w:color w:val="000000" w:themeColor="text1"/>
          </w:rPr>
          <w:t>aa2663@cornell.edu)</w:t>
        </w:r>
      </w:hyperlink>
    </w:p>
    <w:p w14:paraId="1D104000" w14:textId="77777777" w:rsidR="002A0BDB" w:rsidRPr="00F751C7" w:rsidRDefault="002A0BDB" w:rsidP="009035AA">
      <w:pPr>
        <w:jc w:val="both"/>
        <w:rPr>
          <w:rFonts w:asciiTheme="minorHAnsi" w:hAnsiTheme="minorHAnsi" w:cstheme="minorHAnsi"/>
          <w:bCs/>
          <w:color w:val="000000" w:themeColor="text1"/>
        </w:rPr>
      </w:pPr>
    </w:p>
    <w:p w14:paraId="13740E74" w14:textId="77777777" w:rsidR="002A0BDB" w:rsidRPr="00F751C7" w:rsidRDefault="008D7BC0" w:rsidP="009035AA">
      <w:pPr>
        <w:jc w:val="both"/>
        <w:rPr>
          <w:rFonts w:asciiTheme="minorHAnsi" w:hAnsiTheme="minorHAnsi" w:cstheme="minorHAnsi"/>
          <w:bCs/>
          <w:color w:val="000000" w:themeColor="text1"/>
        </w:rPr>
      </w:pPr>
      <w:r w:rsidRPr="00F751C7">
        <w:rPr>
          <w:rFonts w:asciiTheme="minorHAnsi" w:hAnsiTheme="minorHAnsi" w:cstheme="minorHAnsi"/>
          <w:bCs/>
          <w:color w:val="000000" w:themeColor="text1"/>
        </w:rPr>
        <w:t>Corresponding author:</w:t>
      </w:r>
    </w:p>
    <w:p w14:paraId="665B326F" w14:textId="77777777" w:rsidR="002A0BDB" w:rsidRPr="00F751C7" w:rsidRDefault="008D7BC0" w:rsidP="009035AA">
      <w:pPr>
        <w:jc w:val="both"/>
        <w:rPr>
          <w:color w:val="000000" w:themeColor="text1"/>
        </w:rPr>
      </w:pPr>
      <w:r w:rsidRPr="00F751C7">
        <w:rPr>
          <w:rFonts w:asciiTheme="minorHAnsi" w:hAnsiTheme="minorHAnsi" w:cstheme="minorHAnsi"/>
          <w:bCs/>
          <w:color w:val="000000" w:themeColor="text1"/>
        </w:rPr>
        <w:t>Jeffrey D. Varner</w:t>
      </w:r>
      <w:r w:rsidRPr="00F751C7">
        <w:rPr>
          <w:rFonts w:asciiTheme="minorHAnsi" w:hAnsiTheme="minorHAnsi" w:cstheme="minorHAnsi"/>
          <w:bCs/>
          <w:color w:val="000000" w:themeColor="text1"/>
        </w:rPr>
        <w:tab/>
        <w:t>(</w:t>
      </w:r>
      <w:hyperlink r:id="rId11">
        <w:r w:rsidRPr="00F751C7">
          <w:rPr>
            <w:rStyle w:val="InternetLink"/>
            <w:rFonts w:asciiTheme="minorHAnsi" w:hAnsiTheme="minorHAnsi" w:cstheme="minorHAnsi"/>
            <w:bCs/>
            <w:color w:val="000000" w:themeColor="text1"/>
          </w:rPr>
          <w:t>jdv27@cornell.edu)</w:t>
        </w:r>
      </w:hyperlink>
    </w:p>
    <w:p w14:paraId="53AAB24D" w14:textId="77777777" w:rsidR="002A0BDB" w:rsidRDefault="002A0BDB" w:rsidP="009035AA">
      <w:pPr>
        <w:jc w:val="both"/>
        <w:rPr>
          <w:rFonts w:asciiTheme="minorHAnsi" w:hAnsiTheme="minorHAnsi" w:cstheme="minorHAnsi"/>
          <w:bCs/>
          <w:color w:val="808080" w:themeColor="background1" w:themeShade="80"/>
        </w:rPr>
      </w:pPr>
    </w:p>
    <w:p w14:paraId="568715FA" w14:textId="77777777" w:rsidR="002A0BDB" w:rsidRDefault="008D7BC0" w:rsidP="009035AA">
      <w:pPr>
        <w:pStyle w:val="afd"/>
        <w:spacing w:beforeAutospacing="0" w:afterAutospacing="0"/>
        <w:jc w:val="both"/>
        <w:rPr>
          <w:rFonts w:asciiTheme="minorHAnsi" w:hAnsiTheme="minorHAnsi" w:cstheme="minorHAnsi"/>
        </w:rPr>
      </w:pPr>
      <w:r>
        <w:rPr>
          <w:rFonts w:asciiTheme="minorHAnsi" w:hAnsiTheme="minorHAnsi" w:cstheme="minorHAnsi"/>
          <w:b/>
          <w:bCs/>
        </w:rPr>
        <w:t>KEYWORDS:</w:t>
      </w:r>
      <w:r>
        <w:rPr>
          <w:rFonts w:asciiTheme="minorHAnsi" w:hAnsiTheme="minorHAnsi" w:cstheme="minorHAnsi"/>
        </w:rPr>
        <w:t xml:space="preserve"> </w:t>
      </w:r>
    </w:p>
    <w:p w14:paraId="17630824" w14:textId="63719847" w:rsidR="002A0BDB" w:rsidRPr="00F751C7" w:rsidRDefault="000F0458" w:rsidP="009035AA">
      <w:pPr>
        <w:jc w:val="both"/>
        <w:rPr>
          <w:rFonts w:asciiTheme="minorHAnsi" w:hAnsiTheme="minorHAnsi" w:cstheme="minorHAnsi"/>
          <w:color w:val="000000" w:themeColor="text1"/>
        </w:rPr>
      </w:pPr>
      <w:r>
        <w:rPr>
          <w:rFonts w:asciiTheme="minorHAnsi" w:hAnsiTheme="minorHAnsi" w:cstheme="minorHAnsi"/>
          <w:color w:val="000000" w:themeColor="text1"/>
        </w:rPr>
        <w:t>cell-</w:t>
      </w:r>
      <w:r w:rsidRPr="00F751C7">
        <w:rPr>
          <w:rFonts w:asciiTheme="minorHAnsi" w:hAnsiTheme="minorHAnsi" w:cstheme="minorHAnsi"/>
          <w:color w:val="000000" w:themeColor="text1"/>
        </w:rPr>
        <w:t xml:space="preserve">free protein synthesis, liquid chromatography-mass spectrometry, aniline tagging, central carbon, energy metabolism, </w:t>
      </w:r>
      <w:r>
        <w:rPr>
          <w:rFonts w:asciiTheme="minorHAnsi" w:hAnsiTheme="minorHAnsi" w:cstheme="minorHAnsi"/>
          <w:color w:val="000000" w:themeColor="text1"/>
        </w:rPr>
        <w:t>internal standard, metabolic network, isotopic</w:t>
      </w:r>
      <w:r w:rsidRPr="00F751C7">
        <w:rPr>
          <w:rFonts w:asciiTheme="minorHAnsi" w:hAnsiTheme="minorHAnsi" w:cstheme="minorHAnsi"/>
          <w:color w:val="000000" w:themeColor="text1"/>
        </w:rPr>
        <w:t xml:space="preserve"> </w:t>
      </w:r>
      <w:r>
        <w:rPr>
          <w:rFonts w:asciiTheme="minorHAnsi" w:hAnsiTheme="minorHAnsi" w:cstheme="minorHAnsi"/>
          <w:color w:val="000000" w:themeColor="text1"/>
        </w:rPr>
        <w:t>labeling</w:t>
      </w:r>
    </w:p>
    <w:p w14:paraId="4D3C0B45" w14:textId="77777777" w:rsidR="002A0BDB" w:rsidRDefault="002A0BDB" w:rsidP="009035AA">
      <w:pPr>
        <w:pStyle w:val="afd"/>
        <w:spacing w:beforeAutospacing="0" w:afterAutospacing="0"/>
        <w:jc w:val="both"/>
        <w:rPr>
          <w:rFonts w:asciiTheme="minorHAnsi" w:hAnsiTheme="minorHAnsi" w:cstheme="minorHAnsi"/>
        </w:rPr>
      </w:pPr>
    </w:p>
    <w:p w14:paraId="138926C4" w14:textId="77777777" w:rsidR="002A0BDB" w:rsidRDefault="008D7BC0" w:rsidP="009035AA">
      <w:pPr>
        <w:jc w:val="both"/>
        <w:rPr>
          <w:rFonts w:asciiTheme="minorHAnsi" w:hAnsiTheme="minorHAnsi" w:cstheme="minorHAnsi"/>
        </w:rPr>
      </w:pPr>
      <w:r>
        <w:rPr>
          <w:rFonts w:asciiTheme="minorHAnsi" w:hAnsiTheme="minorHAnsi" w:cstheme="minorHAnsi"/>
          <w:b/>
          <w:bCs/>
        </w:rPr>
        <w:t>SUMMARY:</w:t>
      </w:r>
      <w:r>
        <w:rPr>
          <w:rFonts w:asciiTheme="minorHAnsi" w:hAnsiTheme="minorHAnsi" w:cstheme="minorHAnsi"/>
        </w:rPr>
        <w:t xml:space="preserve"> </w:t>
      </w:r>
    </w:p>
    <w:p w14:paraId="0FA0F8BC" w14:textId="3BE96D2E" w:rsidR="002A0BDB" w:rsidRPr="00A47412" w:rsidRDefault="000F0458" w:rsidP="009035AA">
      <w:pPr>
        <w:jc w:val="both"/>
        <w:rPr>
          <w:color w:val="000000" w:themeColor="text1"/>
        </w:rPr>
      </w:pPr>
      <w:r>
        <w:rPr>
          <w:rFonts w:asciiTheme="minorHAnsi" w:hAnsiTheme="minorHAnsi" w:cstheme="minorHAnsi"/>
          <w:color w:val="000000" w:themeColor="text1"/>
        </w:rPr>
        <w:t>Here</w:t>
      </w:r>
      <w:r w:rsidR="004F3948" w:rsidRPr="00A47412">
        <w:rPr>
          <w:rFonts w:asciiTheme="minorHAnsi" w:hAnsiTheme="minorHAnsi" w:cstheme="minorHAnsi"/>
          <w:color w:val="000000" w:themeColor="text1"/>
        </w:rPr>
        <w:t>,</w:t>
      </w:r>
      <w:r w:rsidR="008D7BC0" w:rsidRPr="00A47412">
        <w:rPr>
          <w:rFonts w:asciiTheme="minorHAnsi" w:hAnsiTheme="minorHAnsi" w:cstheme="minorHAnsi"/>
          <w:color w:val="000000" w:themeColor="text1"/>
        </w:rPr>
        <w:t xml:space="preserve"> we present a robust protocol to quantify 40 compounds involved in central carbon and energy metabolism in cell-free protein synthesis reactions. The </w:t>
      </w:r>
      <w:r w:rsidR="00754483">
        <w:rPr>
          <w:rFonts w:asciiTheme="minorHAnsi" w:hAnsiTheme="minorHAnsi" w:cstheme="minorHAnsi"/>
          <w:color w:val="000000" w:themeColor="text1"/>
        </w:rPr>
        <w:t>cell-</w:t>
      </w:r>
      <w:r w:rsidR="00A47412" w:rsidRPr="00A47412">
        <w:rPr>
          <w:rFonts w:asciiTheme="minorHAnsi" w:hAnsiTheme="minorHAnsi" w:cstheme="minorHAnsi"/>
          <w:color w:val="000000" w:themeColor="text1"/>
        </w:rPr>
        <w:t>free synthesis mixture</w:t>
      </w:r>
      <w:r w:rsidR="009572EA">
        <w:rPr>
          <w:rFonts w:asciiTheme="minorHAnsi" w:hAnsiTheme="minorHAnsi" w:cstheme="minorHAnsi"/>
          <w:color w:val="000000" w:themeColor="text1"/>
        </w:rPr>
        <w:t xml:space="preserve"> is</w:t>
      </w:r>
      <w:r w:rsidR="008D7BC0" w:rsidRPr="00A47412">
        <w:rPr>
          <w:rFonts w:asciiTheme="minorHAnsi" w:hAnsiTheme="minorHAnsi" w:cstheme="minorHAnsi"/>
          <w:color w:val="000000" w:themeColor="text1"/>
        </w:rPr>
        <w:t xml:space="preserve"> </w:t>
      </w:r>
      <w:r w:rsidR="00FC1270">
        <w:rPr>
          <w:rFonts w:asciiTheme="minorHAnsi" w:hAnsiTheme="minorHAnsi" w:cstheme="minorHAnsi"/>
          <w:color w:val="000000" w:themeColor="text1"/>
        </w:rPr>
        <w:t>derivatized</w:t>
      </w:r>
      <w:r w:rsidR="008D7BC0" w:rsidRPr="00A47412">
        <w:rPr>
          <w:rFonts w:asciiTheme="minorHAnsi" w:hAnsiTheme="minorHAnsi" w:cstheme="minorHAnsi"/>
          <w:color w:val="000000" w:themeColor="text1"/>
        </w:rPr>
        <w:t xml:space="preserve"> with </w:t>
      </w:r>
      <w:r w:rsidR="00CF6338">
        <w:rPr>
          <w:rFonts w:asciiTheme="minorHAnsi" w:hAnsiTheme="minorHAnsi" w:cstheme="minorHAnsi"/>
          <w:color w:val="000000" w:themeColor="text1"/>
        </w:rPr>
        <w:t>a</w:t>
      </w:r>
      <w:r w:rsidR="008D7BC0" w:rsidRPr="00A47412">
        <w:rPr>
          <w:rFonts w:asciiTheme="minorHAnsi" w:hAnsiTheme="minorHAnsi" w:cstheme="minorHAnsi"/>
          <w:color w:val="000000" w:themeColor="text1"/>
        </w:rPr>
        <w:t>niline for effective separation using reversed-phase liquid chromatography</w:t>
      </w:r>
      <w:r w:rsidR="009572EA">
        <w:rPr>
          <w:rFonts w:asciiTheme="minorHAnsi" w:hAnsiTheme="minorHAnsi" w:cstheme="minorHAnsi"/>
          <w:color w:val="000000" w:themeColor="text1"/>
        </w:rPr>
        <w:t xml:space="preserve"> and</w:t>
      </w:r>
      <w:r w:rsidR="008D7BC0" w:rsidRPr="00A47412">
        <w:rPr>
          <w:rFonts w:asciiTheme="minorHAnsi" w:hAnsiTheme="minorHAnsi" w:cstheme="minorHAnsi"/>
          <w:color w:val="000000" w:themeColor="text1"/>
        </w:rPr>
        <w:t xml:space="preserve"> </w:t>
      </w:r>
      <w:r w:rsidR="00B942DB">
        <w:rPr>
          <w:rFonts w:asciiTheme="minorHAnsi" w:hAnsiTheme="minorHAnsi" w:cstheme="minorHAnsi"/>
          <w:color w:val="000000" w:themeColor="text1"/>
        </w:rPr>
        <w:t xml:space="preserve">then </w:t>
      </w:r>
      <w:r w:rsidR="008D7BC0" w:rsidRPr="00A47412">
        <w:rPr>
          <w:rFonts w:asciiTheme="minorHAnsi" w:hAnsiTheme="minorHAnsi" w:cstheme="minorHAnsi"/>
          <w:color w:val="000000" w:themeColor="text1"/>
        </w:rPr>
        <w:t>quantified by mass</w:t>
      </w:r>
      <w:r w:rsidR="00847223">
        <w:rPr>
          <w:rFonts w:asciiTheme="minorHAnsi" w:hAnsiTheme="minorHAnsi" w:cstheme="minorHAnsi"/>
          <w:color w:val="000000" w:themeColor="text1"/>
        </w:rPr>
        <w:t xml:space="preserve"> </w:t>
      </w:r>
      <w:r w:rsidR="008D7BC0" w:rsidRPr="00A47412">
        <w:rPr>
          <w:rFonts w:asciiTheme="minorHAnsi" w:hAnsiTheme="minorHAnsi" w:cstheme="minorHAnsi"/>
          <w:color w:val="000000" w:themeColor="text1"/>
        </w:rPr>
        <w:t>spectrometry using</w:t>
      </w:r>
      <w:r w:rsidR="009572EA">
        <w:rPr>
          <w:rFonts w:asciiTheme="minorHAnsi" w:hAnsiTheme="minorHAnsi" w:cstheme="minorHAnsi"/>
          <w:color w:val="000000" w:themeColor="text1"/>
        </w:rPr>
        <w:t xml:space="preserve"> isotopically labelled</w:t>
      </w:r>
      <w:r w:rsidR="008D7BC0" w:rsidRPr="00A47412">
        <w:rPr>
          <w:rFonts w:asciiTheme="minorHAnsi" w:hAnsiTheme="minorHAnsi" w:cstheme="minorHAnsi"/>
          <w:color w:val="000000" w:themeColor="text1"/>
        </w:rPr>
        <w:t xml:space="preserve"> internal standard</w:t>
      </w:r>
      <w:r w:rsidR="009572EA">
        <w:rPr>
          <w:rFonts w:asciiTheme="minorHAnsi" w:hAnsiTheme="minorHAnsi" w:cstheme="minorHAnsi"/>
          <w:color w:val="000000" w:themeColor="text1"/>
        </w:rPr>
        <w:t>s</w:t>
      </w:r>
      <w:r w:rsidR="008D7BC0" w:rsidRPr="00A47412">
        <w:rPr>
          <w:rFonts w:asciiTheme="minorHAnsi" w:hAnsiTheme="minorHAnsi" w:cstheme="minorHAnsi"/>
          <w:color w:val="000000" w:themeColor="text1"/>
        </w:rPr>
        <w:t>.</w:t>
      </w:r>
      <w:r w:rsidR="00B942DB">
        <w:rPr>
          <w:rFonts w:asciiTheme="minorHAnsi" w:hAnsiTheme="minorHAnsi" w:cstheme="minorHAnsi"/>
          <w:color w:val="000000" w:themeColor="text1"/>
        </w:rPr>
        <w:t xml:space="preserve"> </w:t>
      </w:r>
    </w:p>
    <w:p w14:paraId="2D72FB5F" w14:textId="77777777" w:rsidR="002A0BDB" w:rsidRDefault="002A0BDB" w:rsidP="009035AA">
      <w:pPr>
        <w:jc w:val="both"/>
        <w:rPr>
          <w:rFonts w:asciiTheme="minorHAnsi" w:hAnsiTheme="minorHAnsi" w:cstheme="minorHAnsi"/>
        </w:rPr>
      </w:pPr>
    </w:p>
    <w:p w14:paraId="2F223265" w14:textId="77777777" w:rsidR="002A0BDB" w:rsidRDefault="008D7BC0" w:rsidP="009035AA">
      <w:pPr>
        <w:jc w:val="both"/>
        <w:rPr>
          <w:rFonts w:asciiTheme="minorHAnsi" w:hAnsiTheme="minorHAnsi" w:cstheme="minorHAnsi"/>
          <w:color w:val="808080"/>
        </w:rPr>
      </w:pPr>
      <w:r>
        <w:rPr>
          <w:rFonts w:asciiTheme="minorHAnsi" w:hAnsiTheme="minorHAnsi" w:cstheme="minorHAnsi"/>
          <w:b/>
          <w:bCs/>
        </w:rPr>
        <w:t>ABSTRACT:</w:t>
      </w:r>
    </w:p>
    <w:p w14:paraId="0211A1F1" w14:textId="63DEC6FD" w:rsidR="00C2308B" w:rsidRPr="001822B8" w:rsidRDefault="003A1755" w:rsidP="009035AA">
      <w:pPr>
        <w:jc w:val="both"/>
        <w:rPr>
          <w:color w:val="FF0000"/>
        </w:rPr>
      </w:pPr>
      <w:r w:rsidRPr="00687065">
        <w:rPr>
          <w:rFonts w:asciiTheme="minorHAnsi" w:hAnsiTheme="minorHAnsi" w:cstheme="minorHAnsi"/>
          <w:color w:val="000000" w:themeColor="text1"/>
        </w:rPr>
        <w:t xml:space="preserve">Cell-free protein synthesis (CFPS) is an emerging technology in systems and synthetic biology for the </w:t>
      </w:r>
      <w:r w:rsidRPr="000F0458">
        <w:rPr>
          <w:rFonts w:asciiTheme="minorHAnsi" w:hAnsiTheme="minorHAnsi" w:cstheme="minorHAnsi"/>
          <w:color w:val="000000" w:themeColor="text1"/>
        </w:rPr>
        <w:t>in</w:t>
      </w:r>
      <w:r w:rsidR="000F0458" w:rsidRPr="000F0458">
        <w:rPr>
          <w:rFonts w:asciiTheme="minorHAnsi" w:hAnsiTheme="minorHAnsi" w:cstheme="minorHAnsi"/>
          <w:color w:val="000000" w:themeColor="text1"/>
        </w:rPr>
        <w:t xml:space="preserve"> </w:t>
      </w:r>
      <w:r w:rsidRPr="000F0458">
        <w:rPr>
          <w:rFonts w:asciiTheme="minorHAnsi" w:hAnsiTheme="minorHAnsi" w:cstheme="minorHAnsi"/>
          <w:color w:val="000000" w:themeColor="text1"/>
        </w:rPr>
        <w:t>vitro</w:t>
      </w:r>
      <w:r w:rsidRPr="00687065">
        <w:rPr>
          <w:rFonts w:asciiTheme="minorHAnsi" w:hAnsiTheme="minorHAnsi" w:cstheme="minorHAnsi"/>
          <w:color w:val="000000" w:themeColor="text1"/>
        </w:rPr>
        <w:t xml:space="preserve"> production of proteins. However, if CFPS is going to move beyond the laboratory and become a widespread and standard just in time manufacturing technology, we must understand the performance limits of these systems</w:t>
      </w:r>
      <w:r w:rsidRPr="00687065">
        <w:rPr>
          <w:color w:val="000000" w:themeColor="text1"/>
        </w:rPr>
        <w:t xml:space="preserve">. </w:t>
      </w:r>
      <w:r w:rsidR="008D7BC0" w:rsidRPr="00F73BE3">
        <w:rPr>
          <w:rFonts w:asciiTheme="minorHAnsi" w:hAnsiTheme="minorHAnsi" w:cstheme="minorHAnsi"/>
          <w:color w:val="000000" w:themeColor="text1"/>
        </w:rPr>
        <w:t>Toward this</w:t>
      </w:r>
      <w:r w:rsidR="00A47412" w:rsidRPr="00F73BE3">
        <w:rPr>
          <w:rFonts w:asciiTheme="minorHAnsi" w:hAnsiTheme="minorHAnsi" w:cstheme="minorHAnsi"/>
          <w:color w:val="000000" w:themeColor="text1"/>
        </w:rPr>
        <w:t xml:space="preserve"> question</w:t>
      </w:r>
      <w:r w:rsidR="008D7BC0" w:rsidRPr="00F73BE3">
        <w:rPr>
          <w:rFonts w:asciiTheme="minorHAnsi" w:hAnsiTheme="minorHAnsi" w:cstheme="minorHAnsi"/>
          <w:color w:val="000000" w:themeColor="text1"/>
        </w:rPr>
        <w:t xml:space="preserve">, we developed a </w:t>
      </w:r>
      <w:r w:rsidR="00645EE2" w:rsidRPr="00F73BE3">
        <w:rPr>
          <w:rFonts w:asciiTheme="minorHAnsi" w:hAnsiTheme="minorHAnsi" w:cstheme="minorHAnsi"/>
          <w:color w:val="000000" w:themeColor="text1"/>
        </w:rPr>
        <w:t xml:space="preserve">robust </w:t>
      </w:r>
      <w:r w:rsidR="008D7BC0" w:rsidRPr="00F73BE3">
        <w:rPr>
          <w:rFonts w:asciiTheme="minorHAnsi" w:hAnsiTheme="minorHAnsi" w:cstheme="minorHAnsi"/>
          <w:color w:val="000000" w:themeColor="text1"/>
        </w:rPr>
        <w:t xml:space="preserve">protocol </w:t>
      </w:r>
      <w:r w:rsidR="00645EE2" w:rsidRPr="00F73BE3">
        <w:rPr>
          <w:rFonts w:asciiTheme="minorHAnsi" w:hAnsiTheme="minorHAnsi" w:cstheme="minorHAnsi"/>
          <w:color w:val="000000" w:themeColor="text1"/>
        </w:rPr>
        <w:t xml:space="preserve">to quantify 40 compounds involved in glycolysis, the pentose phosphate pathway, the tricarboxylic acid cycle, energy metabolism and cofactor regeneration in </w:t>
      </w:r>
      <w:r w:rsidR="008D7BC0" w:rsidRPr="00F73BE3">
        <w:rPr>
          <w:rFonts w:asciiTheme="minorHAnsi" w:hAnsiTheme="minorHAnsi" w:cstheme="minorHAnsi"/>
          <w:color w:val="000000" w:themeColor="text1"/>
        </w:rPr>
        <w:t xml:space="preserve">CFPS </w:t>
      </w:r>
      <w:r w:rsidR="00645EE2" w:rsidRPr="00F73BE3">
        <w:rPr>
          <w:rFonts w:asciiTheme="minorHAnsi" w:hAnsiTheme="minorHAnsi" w:cstheme="minorHAnsi"/>
          <w:color w:val="000000" w:themeColor="text1"/>
        </w:rPr>
        <w:t>reactions</w:t>
      </w:r>
      <w:r w:rsidR="008D7BC0" w:rsidRPr="00F73BE3">
        <w:rPr>
          <w:rFonts w:asciiTheme="minorHAnsi" w:hAnsiTheme="minorHAnsi" w:cstheme="minorHAnsi"/>
          <w:color w:val="000000" w:themeColor="text1"/>
        </w:rPr>
        <w:t xml:space="preserve">. The method </w:t>
      </w:r>
      <w:r w:rsidR="00E40222" w:rsidRPr="00F73BE3">
        <w:rPr>
          <w:rFonts w:asciiTheme="minorHAnsi" w:hAnsiTheme="minorHAnsi" w:cstheme="minorHAnsi"/>
          <w:color w:val="000000" w:themeColor="text1"/>
        </w:rPr>
        <w:t>uses</w:t>
      </w:r>
      <w:r w:rsidR="008D7BC0" w:rsidRPr="00F73BE3">
        <w:rPr>
          <w:rFonts w:asciiTheme="minorHAnsi" w:hAnsiTheme="minorHAnsi" w:cstheme="minorHAnsi"/>
          <w:color w:val="000000" w:themeColor="text1"/>
        </w:rPr>
        <w:t xml:space="preserve"> internal standards tagged with </w:t>
      </w:r>
      <w:r w:rsidR="008D7BC0" w:rsidRPr="00F73BE3">
        <w:rPr>
          <w:rFonts w:asciiTheme="minorHAnsi" w:hAnsiTheme="minorHAnsi" w:cstheme="minorHAnsi"/>
          <w:color w:val="000000" w:themeColor="text1"/>
          <w:vertAlign w:val="superscript"/>
        </w:rPr>
        <w:t>13</w:t>
      </w:r>
      <w:r w:rsidR="008D7BC0" w:rsidRPr="00F73BE3">
        <w:rPr>
          <w:rFonts w:asciiTheme="minorHAnsi" w:hAnsiTheme="minorHAnsi" w:cstheme="minorHAnsi"/>
          <w:color w:val="000000" w:themeColor="text1"/>
        </w:rPr>
        <w:t xml:space="preserve">C-aniline, while </w:t>
      </w:r>
      <w:r w:rsidR="00E40222" w:rsidRPr="00F73BE3">
        <w:rPr>
          <w:rFonts w:asciiTheme="minorHAnsi" w:hAnsiTheme="minorHAnsi" w:cstheme="minorHAnsi"/>
          <w:color w:val="000000" w:themeColor="text1"/>
        </w:rPr>
        <w:t xml:space="preserve">compounds in the </w:t>
      </w:r>
      <w:r w:rsidR="008D7BC0" w:rsidRPr="00F73BE3">
        <w:rPr>
          <w:rFonts w:asciiTheme="minorHAnsi" w:hAnsiTheme="minorHAnsi" w:cstheme="minorHAnsi"/>
          <w:color w:val="000000" w:themeColor="text1"/>
        </w:rPr>
        <w:t xml:space="preserve">sample </w:t>
      </w:r>
      <w:r w:rsidR="00E40222" w:rsidRPr="00F73BE3">
        <w:rPr>
          <w:rFonts w:asciiTheme="minorHAnsi" w:hAnsiTheme="minorHAnsi" w:cstheme="minorHAnsi"/>
          <w:color w:val="000000" w:themeColor="text1"/>
        </w:rPr>
        <w:t xml:space="preserve">are </w:t>
      </w:r>
      <w:r w:rsidR="00645EE2" w:rsidRPr="00F73BE3">
        <w:rPr>
          <w:rFonts w:asciiTheme="minorHAnsi" w:hAnsiTheme="minorHAnsi" w:cstheme="minorHAnsi"/>
          <w:color w:val="000000" w:themeColor="text1"/>
        </w:rPr>
        <w:t>derivatized</w:t>
      </w:r>
      <w:r w:rsidR="008D7BC0" w:rsidRPr="00F73BE3">
        <w:rPr>
          <w:rFonts w:asciiTheme="minorHAnsi" w:hAnsiTheme="minorHAnsi" w:cstheme="minorHAnsi"/>
          <w:color w:val="000000" w:themeColor="text1"/>
        </w:rPr>
        <w:t xml:space="preserve"> with </w:t>
      </w:r>
      <w:r w:rsidR="008D7BC0" w:rsidRPr="00F73BE3">
        <w:rPr>
          <w:rFonts w:asciiTheme="minorHAnsi" w:hAnsiTheme="minorHAnsi" w:cstheme="minorHAnsi"/>
          <w:color w:val="000000" w:themeColor="text1"/>
          <w:vertAlign w:val="superscript"/>
        </w:rPr>
        <w:t>12</w:t>
      </w:r>
      <w:r w:rsidR="008D7BC0" w:rsidRPr="00F73BE3">
        <w:rPr>
          <w:rFonts w:asciiTheme="minorHAnsi" w:hAnsiTheme="minorHAnsi" w:cstheme="minorHAnsi"/>
          <w:color w:val="000000" w:themeColor="text1"/>
        </w:rPr>
        <w:t>C-aniline. The internal standards and sample were mixed and analyzed by reversed-phase liquid chromatography-mass spectrometry (LC</w:t>
      </w:r>
      <w:r w:rsidR="0009155B">
        <w:rPr>
          <w:rFonts w:asciiTheme="minorHAnsi" w:hAnsiTheme="minorHAnsi" w:cstheme="minorHAnsi"/>
          <w:color w:val="000000" w:themeColor="text1"/>
        </w:rPr>
        <w:t>/</w:t>
      </w:r>
      <w:r w:rsidR="008D7BC0" w:rsidRPr="00F73BE3">
        <w:rPr>
          <w:rFonts w:asciiTheme="minorHAnsi" w:hAnsiTheme="minorHAnsi" w:cstheme="minorHAnsi"/>
          <w:color w:val="000000" w:themeColor="text1"/>
        </w:rPr>
        <w:t>MS). The co-elution of compounds eliminated ion suppression</w:t>
      </w:r>
      <w:r w:rsidR="00645EE2" w:rsidRPr="00F73BE3">
        <w:rPr>
          <w:rFonts w:asciiTheme="minorHAnsi" w:hAnsiTheme="minorHAnsi" w:cstheme="minorHAnsi"/>
          <w:color w:val="000000" w:themeColor="text1"/>
        </w:rPr>
        <w:t>,</w:t>
      </w:r>
      <w:r w:rsidR="008D7BC0" w:rsidRPr="00F73BE3">
        <w:rPr>
          <w:rFonts w:asciiTheme="minorHAnsi" w:hAnsiTheme="minorHAnsi" w:cstheme="minorHAnsi"/>
          <w:color w:val="000000" w:themeColor="text1"/>
        </w:rPr>
        <w:t xml:space="preserve"> </w:t>
      </w:r>
      <w:r w:rsidR="00645EE2" w:rsidRPr="00F73BE3">
        <w:rPr>
          <w:rFonts w:asciiTheme="minorHAnsi" w:hAnsiTheme="minorHAnsi" w:cstheme="minorHAnsi"/>
          <w:color w:val="000000" w:themeColor="text1"/>
        </w:rPr>
        <w:t>allowing</w:t>
      </w:r>
      <w:r w:rsidR="008D7BC0" w:rsidRPr="00F73BE3">
        <w:rPr>
          <w:rFonts w:asciiTheme="minorHAnsi" w:hAnsiTheme="minorHAnsi" w:cstheme="minorHAnsi"/>
          <w:color w:val="000000" w:themeColor="text1"/>
        </w:rPr>
        <w:t xml:space="preserve"> </w:t>
      </w:r>
      <w:r w:rsidR="00645EE2" w:rsidRPr="00F73BE3">
        <w:rPr>
          <w:rFonts w:asciiTheme="minorHAnsi" w:hAnsiTheme="minorHAnsi" w:cstheme="minorHAnsi"/>
          <w:color w:val="000000" w:themeColor="text1"/>
        </w:rPr>
        <w:t>the</w:t>
      </w:r>
      <w:r w:rsidR="008D7BC0" w:rsidRPr="00F73BE3">
        <w:rPr>
          <w:rFonts w:asciiTheme="minorHAnsi" w:hAnsiTheme="minorHAnsi" w:cstheme="minorHAnsi"/>
          <w:color w:val="000000" w:themeColor="text1"/>
        </w:rPr>
        <w:t xml:space="preserve"> accurate quanti</w:t>
      </w:r>
      <w:r w:rsidR="00645EE2" w:rsidRPr="00F73BE3">
        <w:rPr>
          <w:rFonts w:asciiTheme="minorHAnsi" w:hAnsiTheme="minorHAnsi" w:cstheme="minorHAnsi"/>
          <w:color w:val="000000" w:themeColor="text1"/>
        </w:rPr>
        <w:t>fication</w:t>
      </w:r>
      <w:r w:rsidR="008D7BC0" w:rsidRPr="00F73BE3">
        <w:rPr>
          <w:rFonts w:asciiTheme="minorHAnsi" w:hAnsiTheme="minorHAnsi" w:cstheme="minorHAnsi"/>
          <w:color w:val="000000" w:themeColor="text1"/>
        </w:rPr>
        <w:t xml:space="preserve"> </w:t>
      </w:r>
      <w:r w:rsidR="00E40222" w:rsidRPr="00F73BE3">
        <w:rPr>
          <w:rFonts w:asciiTheme="minorHAnsi" w:hAnsiTheme="minorHAnsi" w:cstheme="minorHAnsi"/>
          <w:color w:val="000000" w:themeColor="text1"/>
        </w:rPr>
        <w:t xml:space="preserve">of </w:t>
      </w:r>
      <w:r w:rsidR="008D7BC0" w:rsidRPr="00F73BE3">
        <w:rPr>
          <w:rFonts w:asciiTheme="minorHAnsi" w:hAnsiTheme="minorHAnsi" w:cstheme="minorHAnsi"/>
          <w:color w:val="000000" w:themeColor="text1"/>
        </w:rPr>
        <w:t xml:space="preserve">metabolite </w:t>
      </w:r>
      <w:r w:rsidR="00E40222" w:rsidRPr="00F73BE3">
        <w:rPr>
          <w:rFonts w:asciiTheme="minorHAnsi" w:hAnsiTheme="minorHAnsi" w:cstheme="minorHAnsi"/>
          <w:color w:val="000000" w:themeColor="text1"/>
        </w:rPr>
        <w:t>concentrations</w:t>
      </w:r>
      <w:r w:rsidR="008D7BC0" w:rsidRPr="00F73BE3">
        <w:rPr>
          <w:rFonts w:asciiTheme="minorHAnsi" w:hAnsiTheme="minorHAnsi" w:cstheme="minorHAnsi"/>
          <w:color w:val="000000" w:themeColor="text1"/>
        </w:rPr>
        <w:t xml:space="preserve"> over 2-3 orders of magnitude where the average </w:t>
      </w:r>
      <w:r w:rsidR="00B308B5">
        <w:rPr>
          <w:rFonts w:asciiTheme="minorHAnsi" w:hAnsiTheme="minorHAnsi" w:cstheme="minorHAnsi"/>
          <w:color w:val="000000" w:themeColor="text1"/>
        </w:rPr>
        <w:t xml:space="preserve">correlation </w:t>
      </w:r>
      <w:r w:rsidR="008D7BC0" w:rsidRPr="00F73BE3">
        <w:rPr>
          <w:rFonts w:asciiTheme="minorHAnsi" w:hAnsiTheme="minorHAnsi" w:cstheme="minorHAnsi"/>
          <w:color w:val="000000" w:themeColor="text1"/>
        </w:rPr>
        <w:t>coefficient was 0.988. Five of the forty compounds were untagged with aniline, however</w:t>
      </w:r>
      <w:r w:rsidR="000F0458">
        <w:rPr>
          <w:rFonts w:asciiTheme="minorHAnsi" w:hAnsiTheme="minorHAnsi" w:cstheme="minorHAnsi"/>
          <w:color w:val="000000" w:themeColor="text1"/>
        </w:rPr>
        <w:t>,</w:t>
      </w:r>
      <w:r w:rsidR="008D7BC0" w:rsidRPr="00F73BE3">
        <w:rPr>
          <w:rFonts w:asciiTheme="minorHAnsi" w:hAnsiTheme="minorHAnsi" w:cstheme="minorHAnsi"/>
          <w:color w:val="000000" w:themeColor="text1"/>
        </w:rPr>
        <w:t xml:space="preserve"> they were still detected in the CFPS sample and quantified with a standard curve method. </w:t>
      </w:r>
      <w:r w:rsidR="00E40222" w:rsidRPr="00F73BE3">
        <w:rPr>
          <w:rFonts w:asciiTheme="minorHAnsi" w:hAnsiTheme="minorHAnsi" w:cstheme="minorHAnsi"/>
          <w:color w:val="000000" w:themeColor="text1"/>
        </w:rPr>
        <w:t xml:space="preserve">The </w:t>
      </w:r>
      <w:r w:rsidR="00D5459F">
        <w:rPr>
          <w:rFonts w:asciiTheme="minorHAnsi" w:hAnsiTheme="minorHAnsi" w:cstheme="minorHAnsi"/>
          <w:color w:val="000000" w:themeColor="text1"/>
        </w:rPr>
        <w:t>chromatographic</w:t>
      </w:r>
      <w:r w:rsidR="00E40222" w:rsidRPr="00F73BE3">
        <w:rPr>
          <w:rFonts w:asciiTheme="minorHAnsi" w:hAnsiTheme="minorHAnsi" w:cstheme="minorHAnsi"/>
          <w:color w:val="000000" w:themeColor="text1"/>
        </w:rPr>
        <w:t xml:space="preserve"> run takes approximately 10 min to complete. </w:t>
      </w:r>
      <w:r w:rsidR="00CF6338">
        <w:rPr>
          <w:rFonts w:asciiTheme="minorHAnsi" w:hAnsiTheme="minorHAnsi" w:cstheme="minorHAnsi"/>
          <w:color w:val="000000" w:themeColor="text1"/>
        </w:rPr>
        <w:t>Taken together</w:t>
      </w:r>
      <w:r w:rsidR="008D7BC0" w:rsidRPr="00F73BE3">
        <w:rPr>
          <w:rFonts w:asciiTheme="minorHAnsi" w:hAnsiTheme="minorHAnsi" w:cstheme="minorHAnsi"/>
          <w:color w:val="000000" w:themeColor="text1"/>
        </w:rPr>
        <w:t xml:space="preserve">, we </w:t>
      </w:r>
      <w:r w:rsidR="00E40222" w:rsidRPr="00F73BE3">
        <w:rPr>
          <w:rFonts w:asciiTheme="minorHAnsi" w:hAnsiTheme="minorHAnsi" w:cstheme="minorHAnsi"/>
          <w:color w:val="000000" w:themeColor="text1"/>
        </w:rPr>
        <w:t>developed</w:t>
      </w:r>
      <w:r w:rsidR="008D7BC0" w:rsidRPr="00F73BE3">
        <w:rPr>
          <w:rFonts w:asciiTheme="minorHAnsi" w:hAnsiTheme="minorHAnsi" w:cstheme="minorHAnsi"/>
          <w:color w:val="000000" w:themeColor="text1"/>
        </w:rPr>
        <w:t xml:space="preserve"> a </w:t>
      </w:r>
      <w:r w:rsidR="00E40222" w:rsidRPr="00F73BE3">
        <w:rPr>
          <w:rFonts w:asciiTheme="minorHAnsi" w:hAnsiTheme="minorHAnsi" w:cstheme="minorHAnsi"/>
          <w:color w:val="000000" w:themeColor="text1"/>
        </w:rPr>
        <w:t xml:space="preserve">fast, </w:t>
      </w:r>
      <w:r w:rsidR="008D7BC0" w:rsidRPr="00CF6338">
        <w:rPr>
          <w:rFonts w:asciiTheme="minorHAnsi" w:hAnsiTheme="minorHAnsi" w:cstheme="minorHAnsi"/>
          <w:color w:val="000000" w:themeColor="text1"/>
        </w:rPr>
        <w:t xml:space="preserve">robust </w:t>
      </w:r>
      <w:r w:rsidR="008D7BC0" w:rsidRPr="00F73BE3">
        <w:rPr>
          <w:rFonts w:asciiTheme="minorHAnsi" w:hAnsiTheme="minorHAnsi" w:cstheme="minorHAnsi"/>
          <w:color w:val="000000" w:themeColor="text1"/>
        </w:rPr>
        <w:t xml:space="preserve">method to </w:t>
      </w:r>
      <w:r w:rsidR="009466EA">
        <w:rPr>
          <w:rFonts w:asciiTheme="minorHAnsi" w:hAnsiTheme="minorHAnsi" w:cstheme="minorHAnsi"/>
          <w:color w:val="000000" w:themeColor="text1"/>
        </w:rPr>
        <w:lastRenderedPageBreak/>
        <w:t>separate</w:t>
      </w:r>
      <w:r w:rsidR="00E40222" w:rsidRPr="00F73BE3">
        <w:rPr>
          <w:rFonts w:asciiTheme="minorHAnsi" w:hAnsiTheme="minorHAnsi" w:cstheme="minorHAnsi"/>
          <w:color w:val="000000" w:themeColor="text1"/>
        </w:rPr>
        <w:t xml:space="preserve"> and </w:t>
      </w:r>
      <w:r w:rsidR="008D7BC0" w:rsidRPr="00F73BE3">
        <w:rPr>
          <w:rFonts w:asciiTheme="minorHAnsi" w:hAnsiTheme="minorHAnsi" w:cstheme="minorHAnsi"/>
          <w:color w:val="000000" w:themeColor="text1"/>
        </w:rPr>
        <w:t xml:space="preserve">accurately </w:t>
      </w:r>
      <w:r w:rsidR="00E40222" w:rsidRPr="00F73BE3">
        <w:rPr>
          <w:rFonts w:asciiTheme="minorHAnsi" w:hAnsiTheme="minorHAnsi" w:cstheme="minorHAnsi"/>
          <w:color w:val="000000" w:themeColor="text1"/>
        </w:rPr>
        <w:t>quantify</w:t>
      </w:r>
      <w:r w:rsidR="008D7BC0" w:rsidRPr="00F73BE3">
        <w:rPr>
          <w:rFonts w:asciiTheme="minorHAnsi" w:hAnsiTheme="minorHAnsi" w:cstheme="minorHAnsi"/>
          <w:color w:val="000000" w:themeColor="text1"/>
        </w:rPr>
        <w:t xml:space="preserve"> 40 compounds involved in CFPS in a single LC</w:t>
      </w:r>
      <w:r w:rsidR="0009155B">
        <w:rPr>
          <w:rFonts w:asciiTheme="minorHAnsi" w:hAnsiTheme="minorHAnsi" w:cstheme="minorHAnsi"/>
          <w:color w:val="000000" w:themeColor="text1"/>
        </w:rPr>
        <w:t>/</w:t>
      </w:r>
      <w:r w:rsidR="008D7BC0" w:rsidRPr="00F73BE3">
        <w:rPr>
          <w:rFonts w:asciiTheme="minorHAnsi" w:hAnsiTheme="minorHAnsi" w:cstheme="minorHAnsi"/>
          <w:color w:val="000000" w:themeColor="text1"/>
        </w:rPr>
        <w:t>MS run.</w:t>
      </w:r>
      <w:r w:rsidR="00C2308B">
        <w:rPr>
          <w:rFonts w:asciiTheme="minorHAnsi" w:hAnsiTheme="minorHAnsi" w:cstheme="minorHAnsi"/>
          <w:color w:val="000000" w:themeColor="text1"/>
        </w:rPr>
        <w:t xml:space="preserve"> </w:t>
      </w:r>
      <w:r w:rsidR="00CF6338">
        <w:rPr>
          <w:rFonts w:asciiTheme="minorHAnsi" w:hAnsiTheme="minorHAnsi" w:cstheme="minorHAnsi"/>
          <w:color w:val="000000" w:themeColor="text1"/>
        </w:rPr>
        <w:t>The</w:t>
      </w:r>
      <w:r w:rsidR="00C2308B" w:rsidRPr="005275C6">
        <w:rPr>
          <w:rFonts w:asciiTheme="minorHAnsi" w:hAnsiTheme="minorHAnsi" w:cstheme="minorHAnsi"/>
          <w:color w:val="000000" w:themeColor="text1"/>
        </w:rPr>
        <w:t xml:space="preserve"> method is a </w:t>
      </w:r>
      <w:r w:rsidR="00CF6338">
        <w:rPr>
          <w:rFonts w:asciiTheme="minorHAnsi" w:hAnsiTheme="minorHAnsi" w:cstheme="minorHAnsi"/>
          <w:color w:val="000000" w:themeColor="text1"/>
        </w:rPr>
        <w:t>comprehensive</w:t>
      </w:r>
      <w:r w:rsidR="00C2308B" w:rsidRPr="009F5CCE">
        <w:rPr>
          <w:rFonts w:asciiTheme="minorHAnsi" w:hAnsiTheme="minorHAnsi" w:cstheme="minorHAnsi"/>
          <w:color w:val="00B050"/>
        </w:rPr>
        <w:t xml:space="preserve"> </w:t>
      </w:r>
      <w:r w:rsidR="00C2308B" w:rsidRPr="005275C6">
        <w:rPr>
          <w:rFonts w:asciiTheme="minorHAnsi" w:hAnsiTheme="minorHAnsi" w:cstheme="minorHAnsi"/>
          <w:color w:val="000000" w:themeColor="text1"/>
        </w:rPr>
        <w:t xml:space="preserve">and accurate approach to characterize </w:t>
      </w:r>
      <w:r w:rsidR="00754483">
        <w:rPr>
          <w:rFonts w:asciiTheme="minorHAnsi" w:hAnsiTheme="minorHAnsi" w:cstheme="minorHAnsi"/>
          <w:color w:val="000000" w:themeColor="text1"/>
        </w:rPr>
        <w:t>cell-</w:t>
      </w:r>
      <w:r w:rsidR="001D639E" w:rsidRPr="005275C6">
        <w:rPr>
          <w:rFonts w:asciiTheme="minorHAnsi" w:hAnsiTheme="minorHAnsi" w:cstheme="minorHAnsi"/>
          <w:color w:val="000000" w:themeColor="text1"/>
        </w:rPr>
        <w:t>free</w:t>
      </w:r>
      <w:r w:rsidR="00C2308B" w:rsidRPr="005275C6">
        <w:rPr>
          <w:rFonts w:asciiTheme="minorHAnsi" w:hAnsiTheme="minorHAnsi" w:cstheme="minorHAnsi"/>
          <w:color w:val="000000" w:themeColor="text1"/>
        </w:rPr>
        <w:t xml:space="preserve"> metabolism, so that ultimately, we can understand and improve</w:t>
      </w:r>
      <w:r w:rsidR="001D639E" w:rsidRPr="005275C6">
        <w:rPr>
          <w:rFonts w:asciiTheme="minorHAnsi" w:hAnsiTheme="minorHAnsi" w:cstheme="minorHAnsi"/>
          <w:color w:val="000000" w:themeColor="text1"/>
        </w:rPr>
        <w:t xml:space="preserve"> the</w:t>
      </w:r>
      <w:r w:rsidR="00C2308B" w:rsidRPr="005275C6">
        <w:rPr>
          <w:rFonts w:asciiTheme="minorHAnsi" w:hAnsiTheme="minorHAnsi" w:cstheme="minorHAnsi"/>
          <w:color w:val="000000" w:themeColor="text1"/>
        </w:rPr>
        <w:t xml:space="preserve"> yield, productivity and energy efficiency</w:t>
      </w:r>
      <w:r w:rsidR="00754483">
        <w:rPr>
          <w:rFonts w:asciiTheme="minorHAnsi" w:hAnsiTheme="minorHAnsi" w:cstheme="minorHAnsi"/>
          <w:color w:val="000000" w:themeColor="text1"/>
        </w:rPr>
        <w:t xml:space="preserve"> of cell-</w:t>
      </w:r>
      <w:r w:rsidR="001D639E" w:rsidRPr="005275C6">
        <w:rPr>
          <w:rFonts w:asciiTheme="minorHAnsi" w:hAnsiTheme="minorHAnsi" w:cstheme="minorHAnsi"/>
          <w:color w:val="000000" w:themeColor="text1"/>
        </w:rPr>
        <w:t>free systems.</w:t>
      </w:r>
      <w:r w:rsidR="001D639E">
        <w:rPr>
          <w:rFonts w:asciiTheme="minorHAnsi" w:hAnsiTheme="minorHAnsi" w:cstheme="minorHAnsi"/>
          <w:color w:val="000000" w:themeColor="text1"/>
        </w:rPr>
        <w:t xml:space="preserve"> </w:t>
      </w:r>
    </w:p>
    <w:p w14:paraId="297FCC34" w14:textId="77777777" w:rsidR="002A0BDB" w:rsidRDefault="002A0BDB" w:rsidP="009035AA">
      <w:pPr>
        <w:jc w:val="both"/>
        <w:rPr>
          <w:rFonts w:asciiTheme="minorHAnsi" w:hAnsiTheme="minorHAnsi" w:cstheme="minorHAnsi"/>
        </w:rPr>
      </w:pPr>
    </w:p>
    <w:p w14:paraId="26C9A30F" w14:textId="77777777" w:rsidR="002A0BDB" w:rsidRDefault="008D7BC0" w:rsidP="009035AA">
      <w:pPr>
        <w:jc w:val="both"/>
        <w:rPr>
          <w:rFonts w:asciiTheme="minorHAnsi" w:hAnsiTheme="minorHAnsi" w:cstheme="minorHAnsi"/>
          <w:color w:val="808080"/>
        </w:rPr>
      </w:pPr>
      <w:r>
        <w:rPr>
          <w:rFonts w:asciiTheme="minorHAnsi" w:hAnsiTheme="minorHAnsi" w:cstheme="minorHAnsi"/>
          <w:b/>
        </w:rPr>
        <w:t>INTRODUCTION</w:t>
      </w:r>
      <w:r>
        <w:rPr>
          <w:rFonts w:asciiTheme="minorHAnsi" w:hAnsiTheme="minorHAnsi" w:cstheme="minorHAnsi"/>
          <w:b/>
          <w:bCs/>
        </w:rPr>
        <w:t>:</w:t>
      </w:r>
      <w:r>
        <w:rPr>
          <w:rFonts w:asciiTheme="minorHAnsi" w:hAnsiTheme="minorHAnsi" w:cstheme="minorHAnsi"/>
          <w:color w:val="808080"/>
        </w:rPr>
        <w:t xml:space="preserve"> </w:t>
      </w:r>
    </w:p>
    <w:p w14:paraId="0CECB963" w14:textId="4252BB55" w:rsidR="00601777" w:rsidRPr="00133BFD" w:rsidRDefault="006146BD" w:rsidP="009035AA">
      <w:pPr>
        <w:jc w:val="both"/>
        <w:rPr>
          <w:rFonts w:asciiTheme="minorHAnsi" w:hAnsiTheme="minorHAnsi" w:cstheme="minorHAnsi"/>
          <w:color w:val="808080"/>
        </w:rPr>
      </w:pPr>
      <w:r w:rsidRPr="00687065">
        <w:rPr>
          <w:rFonts w:asciiTheme="minorHAnsi" w:hAnsiTheme="minorHAnsi" w:cstheme="minorHAnsi"/>
          <w:color w:val="000000" w:themeColor="text1"/>
        </w:rPr>
        <w:t xml:space="preserve">Cell-free protein synthesis (CFPS) </w:t>
      </w:r>
      <w:r w:rsidR="00C267A9" w:rsidRPr="00687065">
        <w:rPr>
          <w:rFonts w:asciiTheme="minorHAnsi" w:hAnsiTheme="minorHAnsi" w:cstheme="minorHAnsi"/>
          <w:color w:val="000000" w:themeColor="text1"/>
        </w:rPr>
        <w:t>is a promising platform for manufact</w:t>
      </w:r>
      <w:r w:rsidR="009466EA" w:rsidRPr="00687065">
        <w:rPr>
          <w:rFonts w:asciiTheme="minorHAnsi" w:hAnsiTheme="minorHAnsi" w:cstheme="minorHAnsi"/>
          <w:color w:val="000000" w:themeColor="text1"/>
        </w:rPr>
        <w:t>uring of proteins and chemicals,</w:t>
      </w:r>
      <w:r w:rsidR="00C267A9" w:rsidRPr="00687065">
        <w:rPr>
          <w:rFonts w:asciiTheme="minorHAnsi" w:hAnsiTheme="minorHAnsi" w:cstheme="minorHAnsi"/>
          <w:color w:val="000000" w:themeColor="text1"/>
        </w:rPr>
        <w:t xml:space="preserve"> a</w:t>
      </w:r>
      <w:r w:rsidR="008123D8" w:rsidRPr="00687065">
        <w:rPr>
          <w:rFonts w:asciiTheme="minorHAnsi" w:hAnsiTheme="minorHAnsi" w:cstheme="minorHAnsi"/>
          <w:color w:val="000000" w:themeColor="text1"/>
        </w:rPr>
        <w:t>n application</w:t>
      </w:r>
      <w:r w:rsidR="00C267A9" w:rsidRPr="00687065">
        <w:rPr>
          <w:rFonts w:asciiTheme="minorHAnsi" w:hAnsiTheme="minorHAnsi" w:cstheme="minorHAnsi"/>
          <w:color w:val="000000" w:themeColor="text1"/>
        </w:rPr>
        <w:t xml:space="preserve"> that has traditionally been </w:t>
      </w:r>
      <w:r w:rsidR="008123D8" w:rsidRPr="00687065">
        <w:rPr>
          <w:rFonts w:asciiTheme="minorHAnsi" w:hAnsiTheme="minorHAnsi" w:cstheme="minorHAnsi"/>
          <w:color w:val="000000" w:themeColor="text1"/>
        </w:rPr>
        <w:t>reserved</w:t>
      </w:r>
      <w:r w:rsidR="00C267A9" w:rsidRPr="00687065">
        <w:rPr>
          <w:rFonts w:asciiTheme="minorHAnsi" w:hAnsiTheme="minorHAnsi" w:cstheme="minorHAnsi"/>
          <w:color w:val="000000" w:themeColor="text1"/>
        </w:rPr>
        <w:t xml:space="preserve"> </w:t>
      </w:r>
      <w:r w:rsidR="008123D8" w:rsidRPr="00687065">
        <w:rPr>
          <w:rFonts w:asciiTheme="minorHAnsi" w:hAnsiTheme="minorHAnsi" w:cstheme="minorHAnsi"/>
          <w:color w:val="000000" w:themeColor="text1"/>
        </w:rPr>
        <w:t>for</w:t>
      </w:r>
      <w:r w:rsidR="00C267A9" w:rsidRPr="00687065">
        <w:rPr>
          <w:rFonts w:asciiTheme="minorHAnsi" w:hAnsiTheme="minorHAnsi" w:cstheme="minorHAnsi"/>
          <w:color w:val="000000" w:themeColor="text1"/>
        </w:rPr>
        <w:t xml:space="preserve"> living cells. C</w:t>
      </w:r>
      <w:r w:rsidR="008123D8" w:rsidRPr="00687065">
        <w:rPr>
          <w:rFonts w:asciiTheme="minorHAnsi" w:hAnsiTheme="minorHAnsi" w:cstheme="minorHAnsi"/>
          <w:color w:val="000000" w:themeColor="text1"/>
        </w:rPr>
        <w:t>ell</w:t>
      </w:r>
      <w:r w:rsidR="00DC1EE4" w:rsidRPr="00687065">
        <w:rPr>
          <w:rFonts w:asciiTheme="minorHAnsi" w:hAnsiTheme="minorHAnsi" w:cstheme="minorHAnsi"/>
          <w:color w:val="000000" w:themeColor="text1"/>
        </w:rPr>
        <w:t>-</w:t>
      </w:r>
      <w:r w:rsidR="008123D8" w:rsidRPr="00687065">
        <w:rPr>
          <w:rFonts w:asciiTheme="minorHAnsi" w:hAnsiTheme="minorHAnsi" w:cstheme="minorHAnsi"/>
          <w:color w:val="000000" w:themeColor="text1"/>
        </w:rPr>
        <w:t>free</w:t>
      </w:r>
      <w:r w:rsidR="00C267A9" w:rsidRPr="00687065">
        <w:rPr>
          <w:rFonts w:asciiTheme="minorHAnsi" w:hAnsiTheme="minorHAnsi" w:cstheme="minorHAnsi"/>
          <w:color w:val="000000" w:themeColor="text1"/>
        </w:rPr>
        <w:t xml:space="preserve"> systems are</w:t>
      </w:r>
      <w:r w:rsidRPr="00687065">
        <w:rPr>
          <w:rFonts w:asciiTheme="minorHAnsi" w:hAnsiTheme="minorHAnsi" w:cstheme="minorHAnsi"/>
          <w:color w:val="000000" w:themeColor="text1"/>
        </w:rPr>
        <w:t xml:space="preserve"> derived from crude cell extracts </w:t>
      </w:r>
      <w:r w:rsidR="00133BFD" w:rsidRPr="00687065">
        <w:rPr>
          <w:rFonts w:asciiTheme="minorHAnsi" w:hAnsiTheme="minorHAnsi" w:cstheme="minorHAnsi"/>
          <w:color w:val="000000" w:themeColor="text1"/>
        </w:rPr>
        <w:t xml:space="preserve">and </w:t>
      </w:r>
      <w:r w:rsidR="00C267A9" w:rsidRPr="00687065">
        <w:rPr>
          <w:rFonts w:asciiTheme="minorHAnsi" w:hAnsiTheme="minorHAnsi" w:cstheme="minorHAnsi"/>
          <w:color w:val="000000" w:themeColor="text1"/>
        </w:rPr>
        <w:t>eliminate the complications associated with cell growth</w:t>
      </w:r>
      <w:r w:rsidR="00C267A9" w:rsidRPr="00687065">
        <w:rPr>
          <w:rFonts w:asciiTheme="minorHAnsi" w:hAnsiTheme="minorHAnsi" w:cstheme="minorHAnsi"/>
          <w:color w:val="000000" w:themeColor="text1"/>
          <w:vertAlign w:val="superscript"/>
        </w:rPr>
        <w:t>1</w:t>
      </w:r>
      <w:r w:rsidR="00C267A9" w:rsidRPr="00687065">
        <w:rPr>
          <w:rFonts w:asciiTheme="minorHAnsi" w:hAnsiTheme="minorHAnsi" w:cstheme="minorHAnsi"/>
          <w:color w:val="000000" w:themeColor="text1"/>
        </w:rPr>
        <w:t>. In addition, CFPS</w:t>
      </w:r>
      <w:r w:rsidRPr="00687065">
        <w:rPr>
          <w:rFonts w:asciiTheme="minorHAnsi" w:hAnsiTheme="minorHAnsi" w:cstheme="minorHAnsi"/>
          <w:color w:val="000000" w:themeColor="text1"/>
        </w:rPr>
        <w:t xml:space="preserve"> allows for direct access to metabolites and the biosynthetic machinery without the interference of a cell wall. </w:t>
      </w:r>
      <w:r w:rsidR="00A56A75" w:rsidRPr="00411AFC">
        <w:rPr>
          <w:rFonts w:asciiTheme="minorHAnsi" w:hAnsiTheme="minorHAnsi" w:cstheme="minorHAnsi"/>
          <w:color w:val="000000" w:themeColor="text1"/>
        </w:rPr>
        <w:t xml:space="preserve">However, a fundamental understanding of the </w:t>
      </w:r>
      <w:r w:rsidR="00D351E0" w:rsidRPr="00411AFC">
        <w:rPr>
          <w:rFonts w:asciiTheme="minorHAnsi" w:hAnsiTheme="minorHAnsi" w:cstheme="minorHAnsi"/>
          <w:color w:val="000000" w:themeColor="text1"/>
        </w:rPr>
        <w:t>performance limits</w:t>
      </w:r>
      <w:r w:rsidR="00754483">
        <w:rPr>
          <w:rFonts w:asciiTheme="minorHAnsi" w:hAnsiTheme="minorHAnsi" w:cstheme="minorHAnsi"/>
          <w:color w:val="000000" w:themeColor="text1"/>
        </w:rPr>
        <w:t xml:space="preserve"> of cell-</w:t>
      </w:r>
      <w:r w:rsidR="00A56A75" w:rsidRPr="00411AFC">
        <w:rPr>
          <w:rFonts w:asciiTheme="minorHAnsi" w:hAnsiTheme="minorHAnsi" w:cstheme="minorHAnsi"/>
          <w:color w:val="000000" w:themeColor="text1"/>
        </w:rPr>
        <w:t xml:space="preserve">free processes has </w:t>
      </w:r>
      <w:r w:rsidR="00CF3725" w:rsidRPr="00411AFC">
        <w:rPr>
          <w:rFonts w:asciiTheme="minorHAnsi" w:hAnsiTheme="minorHAnsi" w:cstheme="minorHAnsi"/>
          <w:color w:val="000000" w:themeColor="text1"/>
        </w:rPr>
        <w:t xml:space="preserve">been </w:t>
      </w:r>
      <w:r w:rsidR="00A56A75" w:rsidRPr="00411AFC">
        <w:rPr>
          <w:rFonts w:asciiTheme="minorHAnsi" w:hAnsiTheme="minorHAnsi" w:cstheme="minorHAnsi"/>
          <w:color w:val="000000" w:themeColor="text1"/>
        </w:rPr>
        <w:t>lacking</w:t>
      </w:r>
      <w:r w:rsidR="00696020">
        <w:rPr>
          <w:rFonts w:asciiTheme="minorHAnsi" w:hAnsiTheme="minorHAnsi" w:cstheme="minorHAnsi"/>
          <w:color w:val="000000" w:themeColor="text1"/>
        </w:rPr>
        <w:t xml:space="preserve">. </w:t>
      </w:r>
      <w:r w:rsidR="008D7BC0" w:rsidRPr="00411AFC">
        <w:rPr>
          <w:rFonts w:asciiTheme="minorHAnsi" w:hAnsiTheme="minorHAnsi" w:cstheme="minorHAnsi"/>
          <w:color w:val="000000" w:themeColor="text1"/>
        </w:rPr>
        <w:t xml:space="preserve">High-throughput methods for </w:t>
      </w:r>
      <w:r w:rsidR="00741728" w:rsidRPr="00411AFC">
        <w:rPr>
          <w:rFonts w:asciiTheme="minorHAnsi" w:hAnsiTheme="minorHAnsi" w:cstheme="minorHAnsi"/>
          <w:color w:val="000000" w:themeColor="text1"/>
        </w:rPr>
        <w:t xml:space="preserve">metabolite </w:t>
      </w:r>
      <w:r w:rsidR="008D7BC0" w:rsidRPr="00411AFC">
        <w:rPr>
          <w:rFonts w:asciiTheme="minorHAnsi" w:hAnsiTheme="minorHAnsi" w:cstheme="minorHAnsi"/>
          <w:color w:val="000000" w:themeColor="text1"/>
        </w:rPr>
        <w:t xml:space="preserve">quantification are valuable </w:t>
      </w:r>
      <w:r w:rsidR="00CE4985">
        <w:rPr>
          <w:rFonts w:asciiTheme="minorHAnsi" w:hAnsiTheme="minorHAnsi" w:cstheme="minorHAnsi"/>
          <w:color w:val="000000" w:themeColor="text1"/>
        </w:rPr>
        <w:t>for the</w:t>
      </w:r>
      <w:r w:rsidR="008D7BC0" w:rsidRPr="00411AFC">
        <w:rPr>
          <w:rFonts w:asciiTheme="minorHAnsi" w:hAnsiTheme="minorHAnsi" w:cstheme="minorHAnsi"/>
          <w:color w:val="000000" w:themeColor="text1"/>
        </w:rPr>
        <w:t xml:space="preserve"> </w:t>
      </w:r>
      <w:r w:rsidR="00CE4985">
        <w:rPr>
          <w:rFonts w:asciiTheme="minorHAnsi" w:hAnsiTheme="minorHAnsi" w:cstheme="minorHAnsi"/>
          <w:color w:val="000000" w:themeColor="text1"/>
        </w:rPr>
        <w:t>characterization of</w:t>
      </w:r>
      <w:r w:rsidR="008D7BC0" w:rsidRPr="00411AFC">
        <w:rPr>
          <w:rFonts w:asciiTheme="minorHAnsi" w:hAnsiTheme="minorHAnsi" w:cstheme="minorHAnsi"/>
          <w:color w:val="000000" w:themeColor="text1"/>
        </w:rPr>
        <w:t xml:space="preserve"> </w:t>
      </w:r>
      <w:r w:rsidR="00FE47C2" w:rsidRPr="00411AFC">
        <w:rPr>
          <w:rFonts w:asciiTheme="minorHAnsi" w:hAnsiTheme="minorHAnsi" w:cstheme="minorHAnsi"/>
          <w:color w:val="000000" w:themeColor="text1"/>
        </w:rPr>
        <w:t>metabolism</w:t>
      </w:r>
      <w:r w:rsidR="00741728" w:rsidRPr="00411AFC">
        <w:rPr>
          <w:rFonts w:asciiTheme="minorHAnsi" w:hAnsiTheme="minorHAnsi" w:cstheme="minorHAnsi"/>
          <w:color w:val="000000" w:themeColor="text1"/>
        </w:rPr>
        <w:t xml:space="preserve"> </w:t>
      </w:r>
      <w:r w:rsidR="00CF3725" w:rsidRPr="00411AFC">
        <w:rPr>
          <w:rFonts w:asciiTheme="minorHAnsi" w:hAnsiTheme="minorHAnsi" w:cstheme="minorHAnsi"/>
          <w:color w:val="000000" w:themeColor="text1"/>
        </w:rPr>
        <w:t xml:space="preserve">and </w:t>
      </w:r>
      <w:r w:rsidR="00741728" w:rsidRPr="00411AFC">
        <w:rPr>
          <w:rFonts w:asciiTheme="minorHAnsi" w:hAnsiTheme="minorHAnsi" w:cstheme="minorHAnsi"/>
          <w:color w:val="000000" w:themeColor="text1"/>
        </w:rPr>
        <w:t>are</w:t>
      </w:r>
      <w:r w:rsidR="00CE4985">
        <w:rPr>
          <w:rFonts w:asciiTheme="minorHAnsi" w:hAnsiTheme="minorHAnsi" w:cstheme="minorHAnsi"/>
          <w:color w:val="000000" w:themeColor="text1"/>
        </w:rPr>
        <w:t xml:space="preserve"> critical for</w:t>
      </w:r>
      <w:r w:rsidR="008D7BC0" w:rsidRPr="00411AFC">
        <w:rPr>
          <w:rFonts w:asciiTheme="minorHAnsi" w:hAnsiTheme="minorHAnsi" w:cstheme="minorHAnsi"/>
          <w:color w:val="000000" w:themeColor="text1"/>
        </w:rPr>
        <w:t xml:space="preserve"> </w:t>
      </w:r>
      <w:r w:rsidR="00CF3725" w:rsidRPr="00411AFC">
        <w:rPr>
          <w:rFonts w:asciiTheme="minorHAnsi" w:hAnsiTheme="minorHAnsi" w:cstheme="minorHAnsi"/>
          <w:color w:val="000000" w:themeColor="text1"/>
        </w:rPr>
        <w:t>the construction of</w:t>
      </w:r>
      <w:r w:rsidR="008D7BC0" w:rsidRPr="00411AFC">
        <w:rPr>
          <w:rFonts w:asciiTheme="minorHAnsi" w:hAnsiTheme="minorHAnsi" w:cstheme="minorHAnsi"/>
          <w:color w:val="000000" w:themeColor="text1"/>
        </w:rPr>
        <w:t xml:space="preserve"> metabolic computational models</w:t>
      </w:r>
      <w:r w:rsidR="00CE4985">
        <w:rPr>
          <w:rFonts w:asciiTheme="minorHAnsi" w:hAnsiTheme="minorHAnsi" w:cstheme="minorHAnsi"/>
          <w:color w:val="000000" w:themeColor="text1"/>
          <w:vertAlign w:val="superscript"/>
        </w:rPr>
        <w:t>2-</w:t>
      </w:r>
      <w:r w:rsidR="008D7BC0" w:rsidRPr="00411AFC">
        <w:rPr>
          <w:rFonts w:asciiTheme="minorHAnsi" w:hAnsiTheme="minorHAnsi" w:cstheme="minorHAnsi"/>
          <w:color w:val="000000" w:themeColor="text1"/>
          <w:vertAlign w:val="superscript"/>
        </w:rPr>
        <w:t>4</w:t>
      </w:r>
      <w:r w:rsidR="008D7BC0" w:rsidRPr="00411AFC">
        <w:rPr>
          <w:rFonts w:asciiTheme="minorHAnsi" w:hAnsiTheme="minorHAnsi" w:cstheme="minorHAnsi"/>
          <w:color w:val="000000" w:themeColor="text1"/>
        </w:rPr>
        <w:t>. Common methods used to determine metabolite concentrations include</w:t>
      </w:r>
      <w:r w:rsidR="00CE4985">
        <w:rPr>
          <w:rFonts w:asciiTheme="minorHAnsi" w:hAnsiTheme="minorHAnsi" w:cstheme="minorHAnsi"/>
          <w:color w:val="000000" w:themeColor="text1"/>
        </w:rPr>
        <w:t xml:space="preserve"> n</w:t>
      </w:r>
      <w:r w:rsidR="008D7BC0" w:rsidRPr="00411AFC">
        <w:rPr>
          <w:rFonts w:asciiTheme="minorHAnsi" w:hAnsiTheme="minorHAnsi" w:cstheme="minorHAnsi"/>
          <w:color w:val="000000" w:themeColor="text1"/>
        </w:rPr>
        <w:t>uc</w:t>
      </w:r>
      <w:r w:rsidR="00CE4985">
        <w:rPr>
          <w:rFonts w:asciiTheme="minorHAnsi" w:hAnsiTheme="minorHAnsi" w:cstheme="minorHAnsi"/>
          <w:color w:val="000000" w:themeColor="text1"/>
        </w:rPr>
        <w:t>lear magnetic resonance (NMR), F</w:t>
      </w:r>
      <w:r w:rsidR="008D7BC0" w:rsidRPr="00411AFC">
        <w:rPr>
          <w:rFonts w:asciiTheme="minorHAnsi" w:hAnsiTheme="minorHAnsi" w:cstheme="minorHAnsi"/>
          <w:color w:val="000000" w:themeColor="text1"/>
        </w:rPr>
        <w:t xml:space="preserve">ourier </w:t>
      </w:r>
      <w:r w:rsidR="00CE4985">
        <w:rPr>
          <w:rFonts w:asciiTheme="minorHAnsi" w:hAnsiTheme="minorHAnsi" w:cstheme="minorHAnsi"/>
          <w:color w:val="000000" w:themeColor="text1"/>
        </w:rPr>
        <w:t>t</w:t>
      </w:r>
      <w:r w:rsidR="008D7BC0" w:rsidRPr="00411AFC">
        <w:rPr>
          <w:rFonts w:asciiTheme="minorHAnsi" w:hAnsiTheme="minorHAnsi" w:cstheme="minorHAnsi"/>
          <w:color w:val="000000" w:themeColor="text1"/>
        </w:rPr>
        <w:t>ransform-</w:t>
      </w:r>
      <w:r w:rsidR="00CE4985">
        <w:rPr>
          <w:rFonts w:asciiTheme="minorHAnsi" w:hAnsiTheme="minorHAnsi" w:cstheme="minorHAnsi"/>
          <w:color w:val="000000" w:themeColor="text1"/>
        </w:rPr>
        <w:t>i</w:t>
      </w:r>
      <w:r w:rsidR="008D7BC0" w:rsidRPr="00411AFC">
        <w:rPr>
          <w:rFonts w:asciiTheme="minorHAnsi" w:hAnsiTheme="minorHAnsi" w:cstheme="minorHAnsi"/>
          <w:color w:val="000000" w:themeColor="text1"/>
        </w:rPr>
        <w:t xml:space="preserve">nfrared </w:t>
      </w:r>
      <w:r w:rsidR="00CE4985">
        <w:rPr>
          <w:rFonts w:asciiTheme="minorHAnsi" w:hAnsiTheme="minorHAnsi" w:cstheme="minorHAnsi"/>
          <w:color w:val="000000" w:themeColor="text1"/>
        </w:rPr>
        <w:t>s</w:t>
      </w:r>
      <w:r w:rsidR="008D7BC0" w:rsidRPr="00411AFC">
        <w:rPr>
          <w:rFonts w:asciiTheme="minorHAnsi" w:hAnsiTheme="minorHAnsi" w:cstheme="minorHAnsi"/>
          <w:color w:val="000000" w:themeColor="text1"/>
        </w:rPr>
        <w:t xml:space="preserve">pectroscopy (FT-IR), enzyme-based assays, and </w:t>
      </w:r>
      <w:r w:rsidR="00CE4985">
        <w:rPr>
          <w:rFonts w:asciiTheme="minorHAnsi" w:hAnsiTheme="minorHAnsi" w:cstheme="minorHAnsi"/>
          <w:color w:val="000000" w:themeColor="text1"/>
        </w:rPr>
        <w:t>m</w:t>
      </w:r>
      <w:r w:rsidR="008D7BC0" w:rsidRPr="00411AFC">
        <w:rPr>
          <w:rFonts w:asciiTheme="minorHAnsi" w:hAnsiTheme="minorHAnsi" w:cstheme="minorHAnsi"/>
          <w:color w:val="000000" w:themeColor="text1"/>
        </w:rPr>
        <w:t xml:space="preserve">ass </w:t>
      </w:r>
      <w:r w:rsidR="00CE4985">
        <w:rPr>
          <w:rFonts w:asciiTheme="minorHAnsi" w:hAnsiTheme="minorHAnsi" w:cstheme="minorHAnsi"/>
          <w:color w:val="000000" w:themeColor="text1"/>
        </w:rPr>
        <w:t>s</w:t>
      </w:r>
      <w:r w:rsidR="008D7BC0" w:rsidRPr="00411AFC">
        <w:rPr>
          <w:rFonts w:asciiTheme="minorHAnsi" w:hAnsiTheme="minorHAnsi" w:cstheme="minorHAnsi"/>
          <w:color w:val="000000" w:themeColor="text1"/>
        </w:rPr>
        <w:t>pectrometry (MS)</w:t>
      </w:r>
      <w:r w:rsidR="008D7BC0" w:rsidRPr="00411AFC">
        <w:rPr>
          <w:rFonts w:asciiTheme="minorHAnsi" w:hAnsiTheme="minorHAnsi" w:cstheme="minorHAnsi"/>
          <w:color w:val="000000" w:themeColor="text1"/>
          <w:vertAlign w:val="superscript"/>
        </w:rPr>
        <w:t>5-8</w:t>
      </w:r>
      <w:r w:rsidR="008D7BC0" w:rsidRPr="00411AFC">
        <w:rPr>
          <w:rFonts w:asciiTheme="minorHAnsi" w:hAnsiTheme="minorHAnsi" w:cstheme="minorHAnsi"/>
          <w:color w:val="000000" w:themeColor="text1"/>
        </w:rPr>
        <w:t xml:space="preserve">. </w:t>
      </w:r>
      <w:r w:rsidR="00741728" w:rsidRPr="00411AFC">
        <w:rPr>
          <w:rFonts w:asciiTheme="minorHAnsi" w:hAnsiTheme="minorHAnsi" w:cstheme="minorHAnsi"/>
          <w:color w:val="000000" w:themeColor="text1"/>
        </w:rPr>
        <w:t xml:space="preserve">However, </w:t>
      </w:r>
      <w:r w:rsidR="008D7BC0" w:rsidRPr="00411AFC">
        <w:rPr>
          <w:rFonts w:asciiTheme="minorHAnsi" w:hAnsiTheme="minorHAnsi" w:cstheme="minorHAnsi"/>
          <w:color w:val="000000" w:themeColor="text1"/>
        </w:rPr>
        <w:t>these methods are</w:t>
      </w:r>
      <w:r w:rsidR="00741728" w:rsidRPr="00411AFC">
        <w:rPr>
          <w:rFonts w:asciiTheme="minorHAnsi" w:hAnsiTheme="minorHAnsi" w:cstheme="minorHAnsi"/>
          <w:color w:val="000000" w:themeColor="text1"/>
        </w:rPr>
        <w:t xml:space="preserve"> </w:t>
      </w:r>
      <w:r w:rsidR="003722E1" w:rsidRPr="00411AFC">
        <w:rPr>
          <w:rFonts w:asciiTheme="minorHAnsi" w:hAnsiTheme="minorHAnsi" w:cstheme="minorHAnsi"/>
          <w:color w:val="000000" w:themeColor="text1"/>
        </w:rPr>
        <w:t>often</w:t>
      </w:r>
      <w:r w:rsidR="008D7BC0" w:rsidRPr="00411AFC">
        <w:rPr>
          <w:rFonts w:asciiTheme="minorHAnsi" w:hAnsiTheme="minorHAnsi" w:cstheme="minorHAnsi"/>
          <w:color w:val="000000" w:themeColor="text1"/>
        </w:rPr>
        <w:t xml:space="preserve"> limited by their inability to efficiently measure multiple compounds at once</w:t>
      </w:r>
      <w:r w:rsidR="003722E1" w:rsidRPr="00411AFC">
        <w:rPr>
          <w:rFonts w:asciiTheme="minorHAnsi" w:hAnsiTheme="minorHAnsi" w:cstheme="minorHAnsi"/>
          <w:color w:val="000000" w:themeColor="text1"/>
        </w:rPr>
        <w:t xml:space="preserve"> and </w:t>
      </w:r>
      <w:r w:rsidR="003666A2">
        <w:rPr>
          <w:rFonts w:asciiTheme="minorHAnsi" w:hAnsiTheme="minorHAnsi" w:cstheme="minorHAnsi"/>
          <w:color w:val="000000" w:themeColor="text1"/>
        </w:rPr>
        <w:t xml:space="preserve">often require a </w:t>
      </w:r>
      <w:r w:rsidR="003722E1" w:rsidRPr="00411AFC">
        <w:rPr>
          <w:rFonts w:asciiTheme="minorHAnsi" w:hAnsiTheme="minorHAnsi" w:cstheme="minorHAnsi"/>
          <w:color w:val="000000" w:themeColor="text1"/>
        </w:rPr>
        <w:t>sample size</w:t>
      </w:r>
      <w:r w:rsidR="00F35ABE">
        <w:rPr>
          <w:rFonts w:asciiTheme="minorHAnsi" w:hAnsiTheme="minorHAnsi" w:cstheme="minorHAnsi"/>
          <w:color w:val="000000" w:themeColor="text1"/>
        </w:rPr>
        <w:t xml:space="preserve"> greater tha</w:t>
      </w:r>
      <w:r w:rsidR="003666A2">
        <w:rPr>
          <w:rFonts w:asciiTheme="minorHAnsi" w:hAnsiTheme="minorHAnsi" w:cstheme="minorHAnsi"/>
          <w:color w:val="000000" w:themeColor="text1"/>
        </w:rPr>
        <w:t>n typical cell-free reactions</w:t>
      </w:r>
      <w:r w:rsidR="008D7BC0" w:rsidRPr="00411AFC">
        <w:rPr>
          <w:rFonts w:asciiTheme="minorHAnsi" w:hAnsiTheme="minorHAnsi" w:cstheme="minorHAnsi"/>
          <w:color w:val="000000" w:themeColor="text1"/>
        </w:rPr>
        <w:t xml:space="preserve">. </w:t>
      </w:r>
      <w:r w:rsidR="00741728" w:rsidRPr="00411AFC">
        <w:rPr>
          <w:rFonts w:asciiTheme="minorHAnsi" w:hAnsiTheme="minorHAnsi" w:cstheme="minorHAnsi"/>
          <w:color w:val="000000" w:themeColor="text1"/>
        </w:rPr>
        <w:t xml:space="preserve">For example, </w:t>
      </w:r>
      <w:r w:rsidR="003722E1" w:rsidRPr="00411AFC">
        <w:rPr>
          <w:rFonts w:asciiTheme="minorHAnsi" w:hAnsiTheme="minorHAnsi" w:cstheme="minorHAnsi"/>
          <w:color w:val="000000" w:themeColor="text1"/>
        </w:rPr>
        <w:t>e</w:t>
      </w:r>
      <w:r w:rsidR="008D7BC0" w:rsidRPr="00411AFC">
        <w:rPr>
          <w:rFonts w:asciiTheme="minorHAnsi" w:hAnsiTheme="minorHAnsi" w:cstheme="minorHAnsi"/>
          <w:color w:val="000000" w:themeColor="text1"/>
        </w:rPr>
        <w:t>nzyme-based assays</w:t>
      </w:r>
      <w:r w:rsidR="003722E1" w:rsidRPr="00411AFC">
        <w:rPr>
          <w:rFonts w:asciiTheme="minorHAnsi" w:hAnsiTheme="minorHAnsi" w:cstheme="minorHAnsi"/>
          <w:color w:val="000000" w:themeColor="text1"/>
        </w:rPr>
        <w:t xml:space="preserve"> </w:t>
      </w:r>
      <w:r w:rsidR="008D7BC0" w:rsidRPr="00411AFC">
        <w:rPr>
          <w:rFonts w:asciiTheme="minorHAnsi" w:hAnsiTheme="minorHAnsi" w:cstheme="minorHAnsi"/>
          <w:color w:val="000000" w:themeColor="text1"/>
        </w:rPr>
        <w:t xml:space="preserve">can </w:t>
      </w:r>
      <w:r w:rsidR="003722E1" w:rsidRPr="00411AFC">
        <w:rPr>
          <w:rFonts w:asciiTheme="minorHAnsi" w:hAnsiTheme="minorHAnsi" w:cstheme="minorHAnsi"/>
          <w:color w:val="000000" w:themeColor="text1"/>
        </w:rPr>
        <w:t xml:space="preserve">often </w:t>
      </w:r>
      <w:r w:rsidR="008D7BC0" w:rsidRPr="00411AFC">
        <w:rPr>
          <w:rFonts w:asciiTheme="minorHAnsi" w:hAnsiTheme="minorHAnsi" w:cstheme="minorHAnsi"/>
          <w:color w:val="000000" w:themeColor="text1"/>
        </w:rPr>
        <w:t xml:space="preserve">only be used </w:t>
      </w:r>
      <w:r w:rsidR="00741728" w:rsidRPr="00411AFC">
        <w:rPr>
          <w:rFonts w:asciiTheme="minorHAnsi" w:hAnsiTheme="minorHAnsi" w:cstheme="minorHAnsi"/>
          <w:color w:val="000000" w:themeColor="text1"/>
        </w:rPr>
        <w:t>to quantify</w:t>
      </w:r>
      <w:r w:rsidR="008D7BC0" w:rsidRPr="00411AFC">
        <w:rPr>
          <w:rFonts w:asciiTheme="minorHAnsi" w:hAnsiTheme="minorHAnsi" w:cstheme="minorHAnsi"/>
          <w:color w:val="000000" w:themeColor="text1"/>
        </w:rPr>
        <w:t xml:space="preserve"> a single compound in a run</w:t>
      </w:r>
      <w:r w:rsidR="003722E1" w:rsidRPr="00411AFC">
        <w:rPr>
          <w:rFonts w:asciiTheme="minorHAnsi" w:hAnsiTheme="minorHAnsi" w:cstheme="minorHAnsi"/>
          <w:color w:val="000000" w:themeColor="text1"/>
        </w:rPr>
        <w:t>,</w:t>
      </w:r>
      <w:r w:rsidR="008D7BC0" w:rsidRPr="00411AFC">
        <w:rPr>
          <w:rFonts w:asciiTheme="minorHAnsi" w:hAnsiTheme="minorHAnsi" w:cstheme="minorHAnsi"/>
          <w:color w:val="000000" w:themeColor="text1"/>
        </w:rPr>
        <w:t xml:space="preserve"> and are limit</w:t>
      </w:r>
      <w:r w:rsidR="00741728" w:rsidRPr="00411AFC">
        <w:rPr>
          <w:rFonts w:asciiTheme="minorHAnsi" w:hAnsiTheme="minorHAnsi" w:cstheme="minorHAnsi"/>
          <w:color w:val="000000" w:themeColor="text1"/>
        </w:rPr>
        <w:t>ed</w:t>
      </w:r>
      <w:r w:rsidR="008D7BC0" w:rsidRPr="00411AFC">
        <w:rPr>
          <w:rFonts w:asciiTheme="minorHAnsi" w:hAnsiTheme="minorHAnsi" w:cstheme="minorHAnsi"/>
          <w:color w:val="000000" w:themeColor="text1"/>
        </w:rPr>
        <w:t xml:space="preserve"> when the sample size is small</w:t>
      </w:r>
      <w:r w:rsidR="00741728" w:rsidRPr="00411AFC">
        <w:rPr>
          <w:rFonts w:asciiTheme="minorHAnsi" w:hAnsiTheme="minorHAnsi" w:cstheme="minorHAnsi"/>
          <w:color w:val="000000" w:themeColor="text1"/>
        </w:rPr>
        <w:t>,</w:t>
      </w:r>
      <w:r w:rsidR="008D7BC0" w:rsidRPr="00411AFC">
        <w:rPr>
          <w:rFonts w:asciiTheme="minorHAnsi" w:hAnsiTheme="minorHAnsi" w:cstheme="minorHAnsi"/>
          <w:color w:val="000000" w:themeColor="text1"/>
        </w:rPr>
        <w:t xml:space="preserve"> such as in cell-free protein synthesis reactions</w:t>
      </w:r>
      <w:r w:rsidR="00741728" w:rsidRPr="00411AFC">
        <w:rPr>
          <w:rFonts w:asciiTheme="minorHAnsi" w:hAnsiTheme="minorHAnsi" w:cstheme="minorHAnsi"/>
          <w:color w:val="000000" w:themeColor="text1"/>
        </w:rPr>
        <w:t xml:space="preserve"> (typically run on a 10-15</w:t>
      </w:r>
      <w:r w:rsidR="000F0458">
        <w:rPr>
          <w:rFonts w:asciiTheme="minorHAnsi" w:hAnsiTheme="minorHAnsi" w:cstheme="minorHAnsi"/>
          <w:color w:val="000000" w:themeColor="text1"/>
        </w:rPr>
        <w:t xml:space="preserve"> </w:t>
      </w:r>
      <w:r w:rsidR="00741728" w:rsidRPr="00411AFC">
        <w:rPr>
          <w:rFonts w:asciiTheme="minorHAnsi" w:hAnsiTheme="minorHAnsi" w:cstheme="minorHAnsi"/>
          <w:color w:val="000000" w:themeColor="text1"/>
        </w:rPr>
        <w:sym w:font="Symbol" w:char="F06D"/>
      </w:r>
      <w:r w:rsidR="00741728" w:rsidRPr="00411AFC">
        <w:rPr>
          <w:rFonts w:asciiTheme="minorHAnsi" w:hAnsiTheme="minorHAnsi" w:cstheme="minorHAnsi"/>
          <w:color w:val="000000" w:themeColor="text1"/>
        </w:rPr>
        <w:t>L scale)</w:t>
      </w:r>
      <w:r w:rsidR="008D7BC0" w:rsidRPr="00411AFC">
        <w:rPr>
          <w:rFonts w:asciiTheme="minorHAnsi" w:hAnsiTheme="minorHAnsi" w:cstheme="minorHAnsi"/>
          <w:color w:val="000000" w:themeColor="text1"/>
        </w:rPr>
        <w:t>. Meanwhile, NMR requires a high abundance of metabolites for detection and quantification</w:t>
      </w:r>
      <w:r w:rsidR="008D7BC0" w:rsidRPr="00411AFC">
        <w:rPr>
          <w:rFonts w:asciiTheme="minorHAnsi" w:hAnsiTheme="minorHAnsi" w:cstheme="minorHAnsi"/>
          <w:color w:val="000000" w:themeColor="text1"/>
          <w:vertAlign w:val="superscript"/>
        </w:rPr>
        <w:t>5</w:t>
      </w:r>
      <w:r w:rsidR="008D7BC0" w:rsidRPr="00411AFC">
        <w:rPr>
          <w:rFonts w:asciiTheme="minorHAnsi" w:hAnsiTheme="minorHAnsi" w:cstheme="minorHAnsi"/>
          <w:color w:val="000000" w:themeColor="text1"/>
        </w:rPr>
        <w:t>.</w:t>
      </w:r>
      <w:r w:rsidR="00AD62BA" w:rsidRPr="00411AFC">
        <w:rPr>
          <w:rFonts w:asciiTheme="minorHAnsi" w:hAnsiTheme="minorHAnsi" w:cstheme="minorHAnsi"/>
          <w:color w:val="000000" w:themeColor="text1"/>
        </w:rPr>
        <w:t xml:space="preserve">  Toward these shortcomings</w:t>
      </w:r>
      <w:r w:rsidR="008D7BC0" w:rsidRPr="00411AFC">
        <w:rPr>
          <w:rFonts w:asciiTheme="minorHAnsi" w:hAnsiTheme="minorHAnsi" w:cstheme="minorHAnsi"/>
          <w:color w:val="000000" w:themeColor="text1"/>
        </w:rPr>
        <w:t>, chromatography methods in tandem with mass spectromet</w:t>
      </w:r>
      <w:r w:rsidR="00084838" w:rsidRPr="00411AFC">
        <w:rPr>
          <w:rFonts w:asciiTheme="minorHAnsi" w:hAnsiTheme="minorHAnsi" w:cstheme="minorHAnsi"/>
          <w:color w:val="000000" w:themeColor="text1"/>
        </w:rPr>
        <w:t>ry</w:t>
      </w:r>
      <w:r w:rsidR="008D7BC0" w:rsidRPr="00411AFC">
        <w:rPr>
          <w:rFonts w:asciiTheme="minorHAnsi" w:hAnsiTheme="minorHAnsi" w:cstheme="minorHAnsi"/>
          <w:color w:val="000000" w:themeColor="text1"/>
        </w:rPr>
        <w:t xml:space="preserve"> (LC</w:t>
      </w:r>
      <w:r w:rsidR="0009155B">
        <w:rPr>
          <w:rFonts w:asciiTheme="minorHAnsi" w:hAnsiTheme="minorHAnsi" w:cstheme="minorHAnsi"/>
          <w:color w:val="000000" w:themeColor="text1"/>
        </w:rPr>
        <w:t>/</w:t>
      </w:r>
      <w:r w:rsidR="008D7BC0" w:rsidRPr="00411AFC">
        <w:rPr>
          <w:rFonts w:asciiTheme="minorHAnsi" w:hAnsiTheme="minorHAnsi" w:cstheme="minorHAnsi"/>
          <w:color w:val="000000" w:themeColor="text1"/>
        </w:rPr>
        <w:t>MS) provide several advantages, including</w:t>
      </w:r>
      <w:r w:rsidR="003666A2">
        <w:rPr>
          <w:rFonts w:asciiTheme="minorHAnsi" w:hAnsiTheme="minorHAnsi" w:cstheme="minorHAnsi"/>
          <w:color w:val="000000" w:themeColor="text1"/>
        </w:rPr>
        <w:t xml:space="preserve"> high</w:t>
      </w:r>
      <w:r w:rsidR="008D7BC0" w:rsidRPr="00411AFC">
        <w:rPr>
          <w:rFonts w:asciiTheme="minorHAnsi" w:hAnsiTheme="minorHAnsi" w:cstheme="minorHAnsi"/>
          <w:color w:val="000000" w:themeColor="text1"/>
        </w:rPr>
        <w:t xml:space="preserve"> sensitivity and the capability of measuring multiple species</w:t>
      </w:r>
      <w:r w:rsidR="00084838" w:rsidRPr="00411AFC">
        <w:rPr>
          <w:rFonts w:asciiTheme="minorHAnsi" w:hAnsiTheme="minorHAnsi" w:cstheme="minorHAnsi"/>
          <w:color w:val="000000" w:themeColor="text1"/>
        </w:rPr>
        <w:t xml:space="preserve"> simultaneously</w:t>
      </w:r>
      <w:r w:rsidR="008D7BC0" w:rsidRPr="00411AFC">
        <w:rPr>
          <w:rFonts w:asciiTheme="minorHAnsi" w:hAnsiTheme="minorHAnsi" w:cstheme="minorHAnsi"/>
          <w:color w:val="000000" w:themeColor="text1"/>
          <w:vertAlign w:val="superscript"/>
        </w:rPr>
        <w:t>9</w:t>
      </w:r>
      <w:r w:rsidR="008D7BC0" w:rsidRPr="00411AFC">
        <w:rPr>
          <w:rFonts w:asciiTheme="minorHAnsi" w:hAnsiTheme="minorHAnsi" w:cstheme="minorHAnsi"/>
          <w:color w:val="000000" w:themeColor="text1"/>
        </w:rPr>
        <w:t>; however, the analytical complexity increases considerably with the number and diversity of species being measured. It is important, therefore, to develop methods that fully realize the high-throughput potential of LC</w:t>
      </w:r>
      <w:r w:rsidR="0009155B">
        <w:rPr>
          <w:rFonts w:asciiTheme="minorHAnsi" w:hAnsiTheme="minorHAnsi" w:cstheme="minorHAnsi"/>
          <w:color w:val="000000" w:themeColor="text1"/>
        </w:rPr>
        <w:t>/</w:t>
      </w:r>
      <w:r w:rsidR="008D7BC0" w:rsidRPr="00411AFC">
        <w:rPr>
          <w:rFonts w:asciiTheme="minorHAnsi" w:hAnsiTheme="minorHAnsi" w:cstheme="minorHAnsi"/>
          <w:color w:val="000000" w:themeColor="text1"/>
        </w:rPr>
        <w:t>MS systems.</w:t>
      </w:r>
      <w:r w:rsidR="00D3421D">
        <w:rPr>
          <w:rFonts w:asciiTheme="minorHAnsi" w:hAnsiTheme="minorHAnsi" w:cstheme="minorHAnsi"/>
          <w:color w:val="000000" w:themeColor="text1"/>
        </w:rPr>
        <w:t xml:space="preserve"> </w:t>
      </w:r>
      <w:r w:rsidR="00D3421D" w:rsidRPr="005275C6">
        <w:rPr>
          <w:rFonts w:asciiTheme="minorHAnsi" w:hAnsiTheme="minorHAnsi" w:cstheme="minorHAnsi"/>
          <w:color w:val="000000" w:themeColor="text1"/>
        </w:rPr>
        <w:t>Compounds in a sample are separated by liquid chromatography and identified through mass spectrometry. The signal of the compound depends on its concentration and ionization efficiency, where the ionization can vary between compounds and may also depend on the sample matrix.</w:t>
      </w:r>
      <w:r w:rsidR="00D3421D">
        <w:rPr>
          <w:rFonts w:asciiTheme="minorHAnsi" w:hAnsiTheme="minorHAnsi" w:cstheme="minorHAnsi"/>
          <w:color w:val="000000" w:themeColor="text1"/>
        </w:rPr>
        <w:t xml:space="preserve"> </w:t>
      </w:r>
      <w:r w:rsidR="00C55386">
        <w:rPr>
          <w:rFonts w:asciiTheme="minorHAnsi" w:hAnsiTheme="minorHAnsi" w:cstheme="minorHAnsi"/>
          <w:color w:val="000000" w:themeColor="text1"/>
        </w:rPr>
        <w:t xml:space="preserve"> </w:t>
      </w:r>
    </w:p>
    <w:p w14:paraId="1B2021FF" w14:textId="77777777" w:rsidR="002A0BDB" w:rsidRDefault="002A0BDB" w:rsidP="009035AA">
      <w:pPr>
        <w:jc w:val="both"/>
        <w:rPr>
          <w:rFonts w:asciiTheme="minorHAnsi" w:hAnsiTheme="minorHAnsi" w:cstheme="minorHAnsi"/>
          <w:color w:val="808080"/>
        </w:rPr>
      </w:pPr>
    </w:p>
    <w:p w14:paraId="3AC506F5" w14:textId="7C3DEAAF" w:rsidR="002A0BDB" w:rsidRPr="002A3A1B" w:rsidRDefault="00411AFC" w:rsidP="009035AA">
      <w:pPr>
        <w:jc w:val="both"/>
        <w:rPr>
          <w:color w:val="000000" w:themeColor="text1"/>
        </w:rPr>
      </w:pPr>
      <w:r w:rsidRPr="002A3A1B">
        <w:rPr>
          <w:rFonts w:asciiTheme="minorHAnsi" w:hAnsiTheme="minorHAnsi" w:cstheme="minorHAnsi"/>
          <w:color w:val="000000" w:themeColor="text1"/>
        </w:rPr>
        <w:t>Achiev</w:t>
      </w:r>
      <w:r w:rsidR="00F56978" w:rsidRPr="002A3A1B">
        <w:rPr>
          <w:rFonts w:asciiTheme="minorHAnsi" w:hAnsiTheme="minorHAnsi" w:cstheme="minorHAnsi"/>
          <w:color w:val="000000" w:themeColor="text1"/>
        </w:rPr>
        <w:t>ing</w:t>
      </w:r>
      <w:r w:rsidRPr="002A3A1B">
        <w:rPr>
          <w:rFonts w:asciiTheme="minorHAnsi" w:hAnsiTheme="minorHAnsi" w:cstheme="minorHAnsi"/>
          <w:color w:val="000000" w:themeColor="text1"/>
        </w:rPr>
        <w:t xml:space="preserve"> the same ionization efficiency between </w:t>
      </w:r>
      <w:r w:rsidR="00C55386" w:rsidRPr="002A3A1B">
        <w:rPr>
          <w:rFonts w:asciiTheme="minorHAnsi" w:hAnsiTheme="minorHAnsi" w:cstheme="minorHAnsi"/>
          <w:color w:val="000000" w:themeColor="text1"/>
        </w:rPr>
        <w:t xml:space="preserve">the </w:t>
      </w:r>
      <w:r w:rsidRPr="002A3A1B">
        <w:rPr>
          <w:rFonts w:asciiTheme="minorHAnsi" w:hAnsiTheme="minorHAnsi" w:cstheme="minorHAnsi"/>
          <w:color w:val="000000" w:themeColor="text1"/>
        </w:rPr>
        <w:t xml:space="preserve">sample and standards is a </w:t>
      </w:r>
      <w:r w:rsidR="008D7BC0" w:rsidRPr="002A3A1B">
        <w:rPr>
          <w:rFonts w:asciiTheme="minorHAnsi" w:hAnsiTheme="minorHAnsi" w:cstheme="minorHAnsi"/>
          <w:color w:val="000000" w:themeColor="text1"/>
        </w:rPr>
        <w:t>challenge</w:t>
      </w:r>
      <w:r w:rsidR="00CE4985">
        <w:rPr>
          <w:rFonts w:asciiTheme="minorHAnsi" w:hAnsiTheme="minorHAnsi" w:cstheme="minorHAnsi"/>
          <w:color w:val="00B050"/>
        </w:rPr>
        <w:t xml:space="preserve"> </w:t>
      </w:r>
      <w:r w:rsidR="007507A6" w:rsidRPr="00CE4985">
        <w:rPr>
          <w:rFonts w:asciiTheme="minorHAnsi" w:hAnsiTheme="minorHAnsi" w:cstheme="minorHAnsi"/>
          <w:color w:val="000000" w:themeColor="text1"/>
        </w:rPr>
        <w:t xml:space="preserve">when </w:t>
      </w:r>
      <w:r w:rsidR="008D7BC0" w:rsidRPr="002A3A1B">
        <w:rPr>
          <w:rFonts w:asciiTheme="minorHAnsi" w:hAnsiTheme="minorHAnsi" w:cstheme="minorHAnsi"/>
          <w:color w:val="000000" w:themeColor="text1"/>
        </w:rPr>
        <w:t>using LC</w:t>
      </w:r>
      <w:r w:rsidR="0009155B">
        <w:rPr>
          <w:rFonts w:asciiTheme="minorHAnsi" w:hAnsiTheme="minorHAnsi" w:cstheme="minorHAnsi"/>
          <w:color w:val="000000" w:themeColor="text1"/>
        </w:rPr>
        <w:t>/</w:t>
      </w:r>
      <w:r w:rsidR="008D7BC0" w:rsidRPr="002A3A1B">
        <w:rPr>
          <w:rFonts w:asciiTheme="minorHAnsi" w:hAnsiTheme="minorHAnsi" w:cstheme="minorHAnsi"/>
          <w:color w:val="000000" w:themeColor="text1"/>
        </w:rPr>
        <w:t xml:space="preserve">MS to </w:t>
      </w:r>
      <w:r w:rsidR="00D51B64" w:rsidRPr="002A3A1B">
        <w:rPr>
          <w:rFonts w:asciiTheme="minorHAnsi" w:hAnsiTheme="minorHAnsi" w:cstheme="minorHAnsi"/>
          <w:color w:val="000000" w:themeColor="text1"/>
        </w:rPr>
        <w:t>quantify</w:t>
      </w:r>
      <w:r w:rsidR="009572EA">
        <w:rPr>
          <w:rFonts w:asciiTheme="minorHAnsi" w:hAnsiTheme="minorHAnsi" w:cstheme="minorHAnsi"/>
          <w:color w:val="000000" w:themeColor="text1"/>
        </w:rPr>
        <w:t xml:space="preserve"> analytes</w:t>
      </w:r>
      <w:r w:rsidR="00D51B64" w:rsidRPr="002A3A1B">
        <w:rPr>
          <w:rFonts w:asciiTheme="minorHAnsi" w:hAnsiTheme="minorHAnsi" w:cstheme="minorHAnsi"/>
          <w:color w:val="000000" w:themeColor="text1"/>
        </w:rPr>
        <w:t>.</w:t>
      </w:r>
      <w:r w:rsidR="008D7BC0" w:rsidRPr="002A3A1B">
        <w:rPr>
          <w:rFonts w:asciiTheme="minorHAnsi" w:hAnsiTheme="minorHAnsi" w:cstheme="minorHAnsi"/>
          <w:color w:val="000000" w:themeColor="text1"/>
        </w:rPr>
        <w:t xml:space="preserve"> </w:t>
      </w:r>
      <w:r w:rsidRPr="002A3A1B">
        <w:rPr>
          <w:rFonts w:asciiTheme="minorHAnsi" w:hAnsiTheme="minorHAnsi" w:cstheme="minorHAnsi"/>
          <w:color w:val="000000" w:themeColor="text1"/>
        </w:rPr>
        <w:t>Further, q</w:t>
      </w:r>
      <w:r w:rsidR="008D7BC0" w:rsidRPr="002A3A1B">
        <w:rPr>
          <w:rFonts w:asciiTheme="minorHAnsi" w:hAnsiTheme="minorHAnsi" w:cstheme="minorHAnsi"/>
          <w:color w:val="000000" w:themeColor="text1"/>
        </w:rPr>
        <w:t>uantification becomes more challenging with metaboli</w:t>
      </w:r>
      <w:r w:rsidR="001765BD" w:rsidRPr="002A3A1B">
        <w:rPr>
          <w:rFonts w:asciiTheme="minorHAnsi" w:hAnsiTheme="minorHAnsi" w:cstheme="minorHAnsi"/>
          <w:color w:val="000000" w:themeColor="text1"/>
        </w:rPr>
        <w:t>te diversity</w:t>
      </w:r>
      <w:r w:rsidR="008D7BC0" w:rsidRPr="002A3A1B">
        <w:rPr>
          <w:rFonts w:asciiTheme="minorHAnsi" w:hAnsiTheme="minorHAnsi" w:cstheme="minorHAnsi"/>
          <w:color w:val="000000" w:themeColor="text1"/>
        </w:rPr>
        <w:t xml:space="preserve"> due to signal splitting and heterogeneity in proton affinity and polarity</w:t>
      </w:r>
      <w:r w:rsidR="008D7BC0" w:rsidRPr="002A3A1B">
        <w:rPr>
          <w:rFonts w:asciiTheme="minorHAnsi" w:hAnsiTheme="minorHAnsi" w:cstheme="minorHAnsi"/>
          <w:color w:val="000000" w:themeColor="text1"/>
          <w:vertAlign w:val="superscript"/>
        </w:rPr>
        <w:t>10</w:t>
      </w:r>
      <w:r w:rsidR="008D7BC0" w:rsidRPr="002A3A1B">
        <w:rPr>
          <w:rFonts w:asciiTheme="minorHAnsi" w:hAnsiTheme="minorHAnsi" w:cstheme="minorHAnsi"/>
          <w:color w:val="000000" w:themeColor="text1"/>
        </w:rPr>
        <w:t xml:space="preserve">. </w:t>
      </w:r>
      <w:r w:rsidR="001765BD" w:rsidRPr="002A3A1B">
        <w:rPr>
          <w:rFonts w:asciiTheme="minorHAnsi" w:hAnsiTheme="minorHAnsi" w:cstheme="minorHAnsi"/>
          <w:color w:val="000000" w:themeColor="text1"/>
        </w:rPr>
        <w:t>Lastly</w:t>
      </w:r>
      <w:r w:rsidR="008D7BC0" w:rsidRPr="002A3A1B">
        <w:rPr>
          <w:rFonts w:asciiTheme="minorHAnsi" w:hAnsiTheme="minorHAnsi" w:cstheme="minorHAnsi"/>
          <w:color w:val="000000" w:themeColor="text1"/>
        </w:rPr>
        <w:t xml:space="preserve">, the co-eluting matrix of the sample can </w:t>
      </w:r>
      <w:r w:rsidR="001765BD" w:rsidRPr="002A3A1B">
        <w:rPr>
          <w:rFonts w:asciiTheme="minorHAnsi" w:hAnsiTheme="minorHAnsi" w:cstheme="minorHAnsi"/>
          <w:color w:val="000000" w:themeColor="text1"/>
        </w:rPr>
        <w:t xml:space="preserve">also </w:t>
      </w:r>
      <w:r w:rsidR="008D7BC0" w:rsidRPr="002A3A1B">
        <w:rPr>
          <w:rFonts w:asciiTheme="minorHAnsi" w:hAnsiTheme="minorHAnsi" w:cstheme="minorHAnsi"/>
          <w:color w:val="000000" w:themeColor="text1"/>
        </w:rPr>
        <w:t>affect the ionization efficiencies of the compounds. To address th</w:t>
      </w:r>
      <w:r w:rsidR="00832242" w:rsidRPr="002A3A1B">
        <w:rPr>
          <w:rFonts w:asciiTheme="minorHAnsi" w:hAnsiTheme="minorHAnsi" w:cstheme="minorHAnsi"/>
          <w:color w:val="000000" w:themeColor="text1"/>
        </w:rPr>
        <w:t>ese issues</w:t>
      </w:r>
      <w:r w:rsidR="008D7BC0" w:rsidRPr="002A3A1B">
        <w:rPr>
          <w:rFonts w:asciiTheme="minorHAnsi" w:hAnsiTheme="minorHAnsi" w:cstheme="minorHAnsi"/>
          <w:color w:val="000000" w:themeColor="text1"/>
        </w:rPr>
        <w:t>, metabolites can be chemically derivatized, incre</w:t>
      </w:r>
      <w:r w:rsidR="00CE4985">
        <w:rPr>
          <w:rFonts w:asciiTheme="minorHAnsi" w:hAnsiTheme="minorHAnsi" w:cstheme="minorHAnsi"/>
          <w:color w:val="000000" w:themeColor="text1"/>
        </w:rPr>
        <w:t>asing the separation resolution and</w:t>
      </w:r>
      <w:r w:rsidR="003A5DDE" w:rsidRPr="002A3A1B">
        <w:rPr>
          <w:rFonts w:asciiTheme="minorHAnsi" w:hAnsiTheme="minorHAnsi" w:cstheme="minorHAnsi"/>
          <w:color w:val="000000" w:themeColor="text1"/>
        </w:rPr>
        <w:t xml:space="preserve"> </w:t>
      </w:r>
      <w:r w:rsidR="00CE4985">
        <w:rPr>
          <w:rFonts w:asciiTheme="minorHAnsi" w:hAnsiTheme="minorHAnsi" w:cstheme="minorHAnsi"/>
          <w:color w:val="000000" w:themeColor="text1"/>
        </w:rPr>
        <w:t xml:space="preserve">sensitivity </w:t>
      </w:r>
      <w:r w:rsidR="003A5DDE" w:rsidRPr="002A3A1B">
        <w:rPr>
          <w:rFonts w:asciiTheme="minorHAnsi" w:hAnsiTheme="minorHAnsi" w:cstheme="minorHAnsi"/>
          <w:color w:val="000000" w:themeColor="text1"/>
        </w:rPr>
        <w:t xml:space="preserve">by </w:t>
      </w:r>
      <w:r w:rsidR="008D7BC0" w:rsidRPr="002A3A1B">
        <w:rPr>
          <w:rFonts w:asciiTheme="minorHAnsi" w:hAnsiTheme="minorHAnsi" w:cstheme="minorHAnsi"/>
          <w:color w:val="000000" w:themeColor="text1"/>
        </w:rPr>
        <w:t>LC</w:t>
      </w:r>
      <w:r w:rsidR="0009155B">
        <w:rPr>
          <w:rFonts w:asciiTheme="minorHAnsi" w:hAnsiTheme="minorHAnsi" w:cstheme="minorHAnsi"/>
          <w:color w:val="000000" w:themeColor="text1"/>
        </w:rPr>
        <w:t>/</w:t>
      </w:r>
      <w:r w:rsidR="008D7BC0" w:rsidRPr="002A3A1B">
        <w:rPr>
          <w:rFonts w:asciiTheme="minorHAnsi" w:hAnsiTheme="minorHAnsi" w:cstheme="minorHAnsi"/>
          <w:color w:val="000000" w:themeColor="text1"/>
        </w:rPr>
        <w:t>MS system</w:t>
      </w:r>
      <w:r w:rsidR="00CE4985">
        <w:rPr>
          <w:rFonts w:asciiTheme="minorHAnsi" w:hAnsiTheme="minorHAnsi" w:cstheme="minorHAnsi"/>
          <w:color w:val="000000" w:themeColor="text1"/>
        </w:rPr>
        <w:t>s</w:t>
      </w:r>
      <w:r w:rsidR="008D7BC0" w:rsidRPr="002A3A1B">
        <w:rPr>
          <w:rFonts w:asciiTheme="minorHAnsi" w:hAnsiTheme="minorHAnsi" w:cstheme="minorHAnsi"/>
          <w:color w:val="000000" w:themeColor="text1"/>
        </w:rPr>
        <w:t xml:space="preserve">, </w:t>
      </w:r>
      <w:r w:rsidR="003A5DDE" w:rsidRPr="002A3A1B">
        <w:rPr>
          <w:rFonts w:asciiTheme="minorHAnsi" w:hAnsiTheme="minorHAnsi" w:cstheme="minorHAnsi"/>
          <w:color w:val="000000" w:themeColor="text1"/>
        </w:rPr>
        <w:t>while simultaneously</w:t>
      </w:r>
      <w:r w:rsidR="008D7BC0" w:rsidRPr="002A3A1B">
        <w:rPr>
          <w:rFonts w:asciiTheme="minorHAnsi" w:hAnsiTheme="minorHAnsi" w:cstheme="minorHAnsi"/>
          <w:color w:val="000000" w:themeColor="text1"/>
        </w:rPr>
        <w:t xml:space="preserve"> decreasing signal splitting in some cases</w:t>
      </w:r>
      <w:r w:rsidR="008D7BC0" w:rsidRPr="002A3A1B">
        <w:rPr>
          <w:rFonts w:asciiTheme="minorHAnsi" w:hAnsiTheme="minorHAnsi" w:cstheme="minorHAnsi"/>
          <w:color w:val="000000" w:themeColor="text1"/>
          <w:vertAlign w:val="superscript"/>
        </w:rPr>
        <w:t>10,11</w:t>
      </w:r>
      <w:r w:rsidR="008D7BC0" w:rsidRPr="002A3A1B">
        <w:rPr>
          <w:rFonts w:asciiTheme="minorHAnsi" w:hAnsiTheme="minorHAnsi" w:cstheme="minorHAnsi"/>
          <w:color w:val="000000" w:themeColor="text1"/>
        </w:rPr>
        <w:t>. Chemical derivatization works by tagging specific functional groups of metabolite</w:t>
      </w:r>
      <w:r w:rsidR="003A5DDE" w:rsidRPr="002A3A1B">
        <w:rPr>
          <w:rFonts w:asciiTheme="minorHAnsi" w:hAnsiTheme="minorHAnsi" w:cstheme="minorHAnsi"/>
          <w:color w:val="000000" w:themeColor="text1"/>
        </w:rPr>
        <w:t>s</w:t>
      </w:r>
      <w:r w:rsidR="008D7BC0" w:rsidRPr="002A3A1B">
        <w:rPr>
          <w:rFonts w:asciiTheme="minorHAnsi" w:hAnsiTheme="minorHAnsi" w:cstheme="minorHAnsi"/>
          <w:color w:val="000000" w:themeColor="text1"/>
        </w:rPr>
        <w:t xml:space="preserve"> to adjust </w:t>
      </w:r>
      <w:r w:rsidR="003A5DDE" w:rsidRPr="002A3A1B">
        <w:rPr>
          <w:rFonts w:asciiTheme="minorHAnsi" w:hAnsiTheme="minorHAnsi" w:cstheme="minorHAnsi"/>
          <w:color w:val="000000" w:themeColor="text1"/>
        </w:rPr>
        <w:t>their</w:t>
      </w:r>
      <w:r w:rsidR="008D7BC0" w:rsidRPr="002A3A1B">
        <w:rPr>
          <w:rFonts w:asciiTheme="minorHAnsi" w:hAnsiTheme="minorHAnsi" w:cstheme="minorHAnsi"/>
          <w:color w:val="000000" w:themeColor="text1"/>
        </w:rPr>
        <w:t xml:space="preserve"> physical properties like charge or hydrophobicity to increase ionization efficiency</w:t>
      </w:r>
      <w:r w:rsidR="008D7BC0" w:rsidRPr="002A3A1B">
        <w:rPr>
          <w:rFonts w:asciiTheme="minorHAnsi" w:hAnsiTheme="minorHAnsi" w:cstheme="minorHAnsi"/>
          <w:color w:val="000000" w:themeColor="text1"/>
          <w:vertAlign w:val="superscript"/>
        </w:rPr>
        <w:t>11</w:t>
      </w:r>
      <w:r w:rsidR="008D7BC0" w:rsidRPr="002A3A1B">
        <w:rPr>
          <w:rFonts w:asciiTheme="minorHAnsi" w:hAnsiTheme="minorHAnsi" w:cstheme="minorHAnsi"/>
          <w:color w:val="000000" w:themeColor="text1"/>
        </w:rPr>
        <w:t xml:space="preserve">. Various tagging agents </w:t>
      </w:r>
      <w:r w:rsidR="00527A48" w:rsidRPr="002A3A1B">
        <w:rPr>
          <w:rFonts w:asciiTheme="minorHAnsi" w:hAnsiTheme="minorHAnsi" w:cstheme="minorHAnsi"/>
          <w:color w:val="000000" w:themeColor="text1"/>
        </w:rPr>
        <w:t>can be</w:t>
      </w:r>
      <w:r w:rsidR="008D7BC0" w:rsidRPr="002A3A1B">
        <w:rPr>
          <w:rFonts w:asciiTheme="minorHAnsi" w:hAnsiTheme="minorHAnsi" w:cstheme="minorHAnsi"/>
          <w:color w:val="000000" w:themeColor="text1"/>
        </w:rPr>
        <w:t xml:space="preserve"> used to target different functional groups </w:t>
      </w:r>
      <w:r w:rsidR="00A764CF">
        <w:rPr>
          <w:rFonts w:asciiTheme="minorHAnsi" w:hAnsiTheme="minorHAnsi" w:cstheme="minorHAnsi"/>
          <w:color w:val="000000" w:themeColor="text1"/>
        </w:rPr>
        <w:t xml:space="preserve">(e.g., </w:t>
      </w:r>
      <w:r w:rsidR="008D7BC0" w:rsidRPr="002A3A1B">
        <w:rPr>
          <w:rFonts w:asciiTheme="minorHAnsi" w:hAnsiTheme="minorHAnsi" w:cstheme="minorHAnsi"/>
          <w:color w:val="000000" w:themeColor="text1"/>
        </w:rPr>
        <w:t>amines, hydroxyls, phosphates, carboxylic acids, etc.</w:t>
      </w:r>
      <w:r w:rsidR="00A764CF">
        <w:rPr>
          <w:rFonts w:asciiTheme="minorHAnsi" w:hAnsiTheme="minorHAnsi" w:cstheme="minorHAnsi"/>
          <w:color w:val="000000" w:themeColor="text1"/>
        </w:rPr>
        <w:t>).</w:t>
      </w:r>
      <w:r w:rsidR="008D7BC0" w:rsidRPr="002A3A1B">
        <w:rPr>
          <w:rFonts w:asciiTheme="minorHAnsi" w:hAnsiTheme="minorHAnsi" w:cstheme="minorHAnsi"/>
          <w:color w:val="000000" w:themeColor="text1"/>
        </w:rPr>
        <w:t xml:space="preserve"> Aniline</w:t>
      </w:r>
      <w:r w:rsidR="00527A48" w:rsidRPr="002A3A1B">
        <w:rPr>
          <w:rFonts w:asciiTheme="minorHAnsi" w:hAnsiTheme="minorHAnsi" w:cstheme="minorHAnsi"/>
          <w:color w:val="000000" w:themeColor="text1"/>
        </w:rPr>
        <w:t xml:space="preserve">, </w:t>
      </w:r>
      <w:r w:rsidR="008D7BC0" w:rsidRPr="002A3A1B">
        <w:rPr>
          <w:rFonts w:asciiTheme="minorHAnsi" w:hAnsiTheme="minorHAnsi" w:cstheme="minorHAnsi"/>
          <w:color w:val="000000" w:themeColor="text1"/>
        </w:rPr>
        <w:t>one such derivatization agent</w:t>
      </w:r>
      <w:r w:rsidR="00527A48" w:rsidRPr="002A3A1B">
        <w:rPr>
          <w:rFonts w:asciiTheme="minorHAnsi" w:hAnsiTheme="minorHAnsi" w:cstheme="minorHAnsi"/>
          <w:color w:val="000000" w:themeColor="text1"/>
        </w:rPr>
        <w:t>,</w:t>
      </w:r>
      <w:r w:rsidR="008D7BC0" w:rsidRPr="002A3A1B">
        <w:rPr>
          <w:rFonts w:asciiTheme="minorHAnsi" w:hAnsiTheme="minorHAnsi" w:cstheme="minorHAnsi"/>
          <w:color w:val="000000" w:themeColor="text1"/>
        </w:rPr>
        <w:t xml:space="preserve"> targets multiple functional groups at once, and adds a hydrophobic compo</w:t>
      </w:r>
      <w:r w:rsidR="008E7E85">
        <w:rPr>
          <w:rFonts w:asciiTheme="minorHAnsi" w:hAnsiTheme="minorHAnsi" w:cstheme="minorHAnsi"/>
          <w:color w:val="000000" w:themeColor="text1"/>
        </w:rPr>
        <w:t>nent into hydrophilic molecules</w:t>
      </w:r>
      <w:r w:rsidR="00CE4985">
        <w:rPr>
          <w:rFonts w:asciiTheme="minorHAnsi" w:hAnsiTheme="minorHAnsi" w:cstheme="minorHAnsi"/>
          <w:color w:val="000000" w:themeColor="text1"/>
        </w:rPr>
        <w:t>,</w:t>
      </w:r>
      <w:r w:rsidR="008E7E85">
        <w:rPr>
          <w:rFonts w:asciiTheme="minorHAnsi" w:hAnsiTheme="minorHAnsi" w:cstheme="minorHAnsi"/>
          <w:color w:val="000000" w:themeColor="text1"/>
        </w:rPr>
        <w:t xml:space="preserve"> </w:t>
      </w:r>
      <w:r w:rsidR="008E7E85" w:rsidRPr="00CE4985">
        <w:rPr>
          <w:rFonts w:asciiTheme="minorHAnsi" w:hAnsiTheme="minorHAnsi" w:cstheme="minorHAnsi"/>
          <w:color w:val="000000" w:themeColor="text1"/>
        </w:rPr>
        <w:t>thereby</w:t>
      </w:r>
      <w:r w:rsidR="008D7BC0" w:rsidRPr="00CE4985">
        <w:rPr>
          <w:rFonts w:asciiTheme="minorHAnsi" w:hAnsiTheme="minorHAnsi" w:cstheme="minorHAnsi"/>
          <w:color w:val="000000" w:themeColor="text1"/>
        </w:rPr>
        <w:t xml:space="preserve"> </w:t>
      </w:r>
      <w:r w:rsidR="008D7BC0" w:rsidRPr="002A3A1B">
        <w:rPr>
          <w:rFonts w:asciiTheme="minorHAnsi" w:hAnsiTheme="minorHAnsi" w:cstheme="minorHAnsi"/>
          <w:color w:val="000000" w:themeColor="text1"/>
        </w:rPr>
        <w:t xml:space="preserve">increasing their </w:t>
      </w:r>
      <w:r w:rsidR="00D51B64" w:rsidRPr="002A3A1B">
        <w:rPr>
          <w:rFonts w:asciiTheme="minorHAnsi" w:hAnsiTheme="minorHAnsi" w:cstheme="minorHAnsi"/>
          <w:color w:val="000000" w:themeColor="text1"/>
        </w:rPr>
        <w:t>separation resolution and signal</w:t>
      </w:r>
      <w:r w:rsidR="008D7BC0" w:rsidRPr="002A3A1B">
        <w:rPr>
          <w:rFonts w:asciiTheme="minorHAnsi" w:hAnsiTheme="minorHAnsi" w:cstheme="minorHAnsi"/>
          <w:color w:val="000000" w:themeColor="text1"/>
          <w:vertAlign w:val="superscript"/>
        </w:rPr>
        <w:t>12</w:t>
      </w:r>
      <w:r w:rsidR="008D7BC0" w:rsidRPr="002A3A1B">
        <w:rPr>
          <w:rFonts w:asciiTheme="minorHAnsi" w:hAnsiTheme="minorHAnsi" w:cstheme="minorHAnsi"/>
          <w:color w:val="000000" w:themeColor="text1"/>
        </w:rPr>
        <w:t xml:space="preserve">. </w:t>
      </w:r>
      <w:r w:rsidR="003A5DDE" w:rsidRPr="002A3A1B">
        <w:rPr>
          <w:rFonts w:asciiTheme="minorHAnsi" w:hAnsiTheme="minorHAnsi" w:cstheme="minorHAnsi"/>
          <w:color w:val="000000" w:themeColor="text1"/>
        </w:rPr>
        <w:t>T</w:t>
      </w:r>
      <w:r w:rsidR="008D7BC0" w:rsidRPr="002A3A1B">
        <w:rPr>
          <w:rFonts w:asciiTheme="minorHAnsi" w:hAnsiTheme="minorHAnsi" w:cstheme="minorHAnsi"/>
          <w:color w:val="000000" w:themeColor="text1"/>
        </w:rPr>
        <w:t>o address the co-eluting matrix ion suppres</w:t>
      </w:r>
      <w:r w:rsidR="009572EA">
        <w:rPr>
          <w:rFonts w:asciiTheme="minorHAnsi" w:hAnsiTheme="minorHAnsi" w:cstheme="minorHAnsi"/>
          <w:color w:val="000000" w:themeColor="text1"/>
        </w:rPr>
        <w:t>sion effect, Yang and coworkers</w:t>
      </w:r>
      <w:r w:rsidR="008D7BC0" w:rsidRPr="002A3A1B">
        <w:rPr>
          <w:rFonts w:asciiTheme="minorHAnsi" w:hAnsiTheme="minorHAnsi" w:cstheme="minorHAnsi"/>
          <w:color w:val="000000" w:themeColor="text1"/>
        </w:rPr>
        <w:t xml:space="preserve"> developed a technique based on Group Specific Internal Standard Technology (GSIST) labeling where standards are tagged with </w:t>
      </w:r>
      <w:r w:rsidR="008D7BC0" w:rsidRPr="002A3A1B">
        <w:rPr>
          <w:rFonts w:asciiTheme="minorHAnsi" w:hAnsiTheme="minorHAnsi" w:cstheme="minorHAnsi"/>
          <w:color w:val="000000" w:themeColor="text1"/>
          <w:vertAlign w:val="superscript"/>
        </w:rPr>
        <w:t>13</w:t>
      </w:r>
      <w:r w:rsidR="008D7BC0" w:rsidRPr="002A3A1B">
        <w:rPr>
          <w:rFonts w:asciiTheme="minorHAnsi" w:hAnsiTheme="minorHAnsi" w:cstheme="minorHAnsi"/>
          <w:color w:val="000000" w:themeColor="text1"/>
        </w:rPr>
        <w:t>C aniline isotopes and mixed with the sample</w:t>
      </w:r>
      <w:r w:rsidR="008D7BC0" w:rsidRPr="002A3A1B">
        <w:rPr>
          <w:rFonts w:asciiTheme="minorHAnsi" w:hAnsiTheme="minorHAnsi" w:cstheme="minorHAnsi"/>
          <w:color w:val="000000" w:themeColor="text1"/>
          <w:vertAlign w:val="superscript"/>
        </w:rPr>
        <w:t>12,13</w:t>
      </w:r>
      <w:r w:rsidR="008D7BC0" w:rsidRPr="002A3A1B">
        <w:rPr>
          <w:rFonts w:asciiTheme="minorHAnsi" w:hAnsiTheme="minorHAnsi" w:cstheme="minorHAnsi"/>
          <w:color w:val="000000" w:themeColor="text1"/>
        </w:rPr>
        <w:t xml:space="preserve">. The metabolite and corresponding internal standard have the same ionization efficiency since they co-elute, and their intensity ratio can be used to quantify the concentration in the experimental sample. </w:t>
      </w:r>
    </w:p>
    <w:p w14:paraId="33A8BE3F" w14:textId="77777777" w:rsidR="002A0BDB" w:rsidRDefault="002A0BDB" w:rsidP="009035AA">
      <w:pPr>
        <w:jc w:val="both"/>
        <w:rPr>
          <w:rFonts w:asciiTheme="minorHAnsi" w:hAnsiTheme="minorHAnsi" w:cstheme="minorHAnsi"/>
          <w:color w:val="808080"/>
        </w:rPr>
      </w:pPr>
    </w:p>
    <w:p w14:paraId="24D07876" w14:textId="363C9EEE" w:rsidR="00DD2B95" w:rsidRDefault="008D7BC0" w:rsidP="009035AA">
      <w:pPr>
        <w:jc w:val="both"/>
        <w:rPr>
          <w:rFonts w:asciiTheme="minorHAnsi" w:hAnsiTheme="minorHAnsi" w:cstheme="minorHAnsi"/>
          <w:color w:val="000000" w:themeColor="text1"/>
        </w:rPr>
      </w:pPr>
      <w:r w:rsidRPr="009601AA">
        <w:rPr>
          <w:rFonts w:asciiTheme="minorHAnsi" w:hAnsiTheme="minorHAnsi" w:cstheme="minorHAnsi"/>
          <w:color w:val="000000" w:themeColor="text1"/>
        </w:rPr>
        <w:t xml:space="preserve">In this study, we developed a protocol to detect and </w:t>
      </w:r>
      <w:r w:rsidR="009601AA" w:rsidRPr="009601AA">
        <w:rPr>
          <w:rFonts w:asciiTheme="minorHAnsi" w:hAnsiTheme="minorHAnsi" w:cstheme="minorHAnsi"/>
          <w:color w:val="000000" w:themeColor="text1"/>
        </w:rPr>
        <w:t>quantify 40 compounds involved in glycolysis, the pentose phosphate pathway, the tricarboxylic acid cycle, energy metabolism and cofactor regeneration</w:t>
      </w:r>
      <w:r w:rsidR="00D51B64" w:rsidRPr="009601AA">
        <w:rPr>
          <w:rFonts w:asciiTheme="minorHAnsi" w:hAnsiTheme="minorHAnsi" w:cstheme="minorHAnsi"/>
          <w:color w:val="000000" w:themeColor="text1"/>
        </w:rPr>
        <w:t xml:space="preserve"> in </w:t>
      </w:r>
      <w:r w:rsidR="008E7E85" w:rsidRPr="00CE4985">
        <w:rPr>
          <w:rFonts w:asciiTheme="minorHAnsi" w:hAnsiTheme="minorHAnsi" w:cstheme="minorHAnsi"/>
          <w:color w:val="000000" w:themeColor="text1"/>
        </w:rPr>
        <w:t xml:space="preserve">CFPS </w:t>
      </w:r>
      <w:r w:rsidRPr="009601AA">
        <w:rPr>
          <w:rFonts w:asciiTheme="minorHAnsi" w:hAnsiTheme="minorHAnsi" w:cstheme="minorHAnsi"/>
          <w:color w:val="000000" w:themeColor="text1"/>
        </w:rPr>
        <w:t>reaction</w:t>
      </w:r>
      <w:r w:rsidR="009601AA" w:rsidRPr="009601AA">
        <w:rPr>
          <w:rFonts w:asciiTheme="minorHAnsi" w:hAnsiTheme="minorHAnsi" w:cstheme="minorHAnsi"/>
          <w:color w:val="000000" w:themeColor="text1"/>
        </w:rPr>
        <w:t>s</w:t>
      </w:r>
      <w:r w:rsidRPr="009601AA">
        <w:rPr>
          <w:rFonts w:asciiTheme="minorHAnsi" w:hAnsiTheme="minorHAnsi" w:cstheme="minorHAnsi"/>
          <w:color w:val="000000" w:themeColor="text1"/>
        </w:rPr>
        <w:t xml:space="preserve">. </w:t>
      </w:r>
      <w:r w:rsidR="009601AA" w:rsidRPr="009601AA">
        <w:rPr>
          <w:rFonts w:asciiTheme="minorHAnsi" w:hAnsiTheme="minorHAnsi" w:cstheme="minorHAnsi"/>
          <w:color w:val="000000" w:themeColor="text1"/>
        </w:rPr>
        <w:t>The</w:t>
      </w:r>
      <w:r w:rsidRPr="009601AA">
        <w:rPr>
          <w:rFonts w:asciiTheme="minorHAnsi" w:hAnsiTheme="minorHAnsi" w:cstheme="minorHAnsi"/>
          <w:color w:val="000000" w:themeColor="text1"/>
        </w:rPr>
        <w:t xml:space="preserve"> method is based on </w:t>
      </w:r>
      <w:r w:rsidR="009601AA" w:rsidRPr="009601AA">
        <w:rPr>
          <w:rFonts w:asciiTheme="minorHAnsi" w:hAnsiTheme="minorHAnsi" w:cstheme="minorHAnsi"/>
          <w:color w:val="000000" w:themeColor="text1"/>
        </w:rPr>
        <w:t xml:space="preserve">the </w:t>
      </w:r>
      <w:r w:rsidRPr="009601AA">
        <w:rPr>
          <w:rFonts w:asciiTheme="minorHAnsi" w:hAnsiTheme="minorHAnsi" w:cstheme="minorHAnsi"/>
          <w:color w:val="000000" w:themeColor="text1"/>
        </w:rPr>
        <w:t>GSIST</w:t>
      </w:r>
      <w:r w:rsidR="009601AA" w:rsidRPr="009601AA">
        <w:rPr>
          <w:rFonts w:asciiTheme="minorHAnsi" w:hAnsiTheme="minorHAnsi" w:cstheme="minorHAnsi"/>
          <w:color w:val="000000" w:themeColor="text1"/>
        </w:rPr>
        <w:t xml:space="preserve"> approach</w:t>
      </w:r>
      <w:r w:rsidRPr="009601AA">
        <w:rPr>
          <w:rFonts w:asciiTheme="minorHAnsi" w:hAnsiTheme="minorHAnsi" w:cstheme="minorHAnsi"/>
          <w:color w:val="000000" w:themeColor="text1"/>
        </w:rPr>
        <w:t xml:space="preserve">, where we used </w:t>
      </w:r>
      <w:r w:rsidR="009601AA" w:rsidRPr="009601AA">
        <w:rPr>
          <w:rFonts w:asciiTheme="minorHAnsi" w:hAnsiTheme="minorHAnsi" w:cstheme="minorHAnsi"/>
          <w:color w:val="000000" w:themeColor="text1"/>
          <w:vertAlign w:val="superscript"/>
        </w:rPr>
        <w:t>12</w:t>
      </w:r>
      <w:r w:rsidR="009601AA" w:rsidRPr="009601AA">
        <w:rPr>
          <w:rFonts w:asciiTheme="minorHAnsi" w:hAnsiTheme="minorHAnsi" w:cstheme="minorHAnsi"/>
          <w:color w:val="000000" w:themeColor="text1"/>
        </w:rPr>
        <w:t>C-</w:t>
      </w:r>
      <w:r w:rsidRPr="009601AA">
        <w:rPr>
          <w:rFonts w:asciiTheme="minorHAnsi" w:hAnsiTheme="minorHAnsi" w:cstheme="minorHAnsi"/>
          <w:color w:val="000000" w:themeColor="text1"/>
        </w:rPr>
        <w:t xml:space="preserve">aniline and </w:t>
      </w:r>
      <w:r w:rsidRPr="009601AA">
        <w:rPr>
          <w:rFonts w:asciiTheme="minorHAnsi" w:hAnsiTheme="minorHAnsi" w:cstheme="minorHAnsi"/>
          <w:color w:val="000000" w:themeColor="text1"/>
          <w:vertAlign w:val="superscript"/>
        </w:rPr>
        <w:t>13</w:t>
      </w:r>
      <w:r w:rsidRPr="009601AA">
        <w:rPr>
          <w:rFonts w:asciiTheme="minorHAnsi" w:hAnsiTheme="minorHAnsi" w:cstheme="minorHAnsi"/>
          <w:color w:val="000000" w:themeColor="text1"/>
        </w:rPr>
        <w:t>C</w:t>
      </w:r>
      <w:r w:rsidR="009601AA" w:rsidRPr="009601AA">
        <w:rPr>
          <w:rFonts w:asciiTheme="minorHAnsi" w:hAnsiTheme="minorHAnsi" w:cstheme="minorHAnsi"/>
          <w:color w:val="000000" w:themeColor="text1"/>
        </w:rPr>
        <w:t>-</w:t>
      </w:r>
      <w:r w:rsidRPr="009601AA">
        <w:rPr>
          <w:rFonts w:asciiTheme="minorHAnsi" w:hAnsiTheme="minorHAnsi" w:cstheme="minorHAnsi"/>
          <w:color w:val="000000" w:themeColor="text1"/>
        </w:rPr>
        <w:t>aniline to tag, detect, and quantify metabolites using reversed-phase LC</w:t>
      </w:r>
      <w:r w:rsidR="0009155B">
        <w:rPr>
          <w:rFonts w:asciiTheme="minorHAnsi" w:hAnsiTheme="minorHAnsi" w:cstheme="minorHAnsi"/>
          <w:color w:val="000000" w:themeColor="text1"/>
        </w:rPr>
        <w:t>/</w:t>
      </w:r>
      <w:r w:rsidRPr="009601AA">
        <w:rPr>
          <w:rFonts w:asciiTheme="minorHAnsi" w:hAnsiTheme="minorHAnsi" w:cstheme="minorHAnsi"/>
          <w:color w:val="000000" w:themeColor="text1"/>
        </w:rPr>
        <w:t>MS. The linear range of all compounds spanned 2-3 orders of magnitude with an average</w:t>
      </w:r>
      <w:r w:rsidR="00B308B5">
        <w:rPr>
          <w:rFonts w:asciiTheme="minorHAnsi" w:hAnsiTheme="minorHAnsi" w:cstheme="minorHAnsi"/>
          <w:color w:val="000000" w:themeColor="text1"/>
        </w:rPr>
        <w:t xml:space="preserve"> correlation coefficient</w:t>
      </w:r>
      <w:r w:rsidRPr="009601AA">
        <w:rPr>
          <w:rFonts w:asciiTheme="minorHAnsi" w:hAnsiTheme="minorHAnsi" w:cstheme="minorHAnsi"/>
          <w:color w:val="000000" w:themeColor="text1"/>
        </w:rPr>
        <w:t xml:space="preserve"> of 0.988</w:t>
      </w:r>
      <w:r w:rsidRPr="005275C6">
        <w:rPr>
          <w:rFonts w:asciiTheme="minorHAnsi" w:hAnsiTheme="minorHAnsi" w:cstheme="minorHAnsi"/>
          <w:color w:val="000000" w:themeColor="text1"/>
        </w:rPr>
        <w:t xml:space="preserve">. </w:t>
      </w:r>
      <w:r w:rsidR="00AD2DA8" w:rsidRPr="005275C6">
        <w:rPr>
          <w:rFonts w:asciiTheme="minorHAnsi" w:hAnsiTheme="minorHAnsi" w:cstheme="minorHAnsi"/>
          <w:color w:val="000000" w:themeColor="text1"/>
        </w:rPr>
        <w:t>Thus, the method is a robust and accurate approach to interroga</w:t>
      </w:r>
      <w:r w:rsidR="00754483">
        <w:rPr>
          <w:rFonts w:asciiTheme="minorHAnsi" w:hAnsiTheme="minorHAnsi" w:cstheme="minorHAnsi"/>
          <w:color w:val="000000" w:themeColor="text1"/>
        </w:rPr>
        <w:t>te cell-</w:t>
      </w:r>
      <w:r w:rsidR="00AD2DA8" w:rsidRPr="005275C6">
        <w:rPr>
          <w:rFonts w:asciiTheme="minorHAnsi" w:hAnsiTheme="minorHAnsi" w:cstheme="minorHAnsi"/>
          <w:color w:val="000000" w:themeColor="text1"/>
        </w:rPr>
        <w:t>free metabolism</w:t>
      </w:r>
      <w:r w:rsidR="00E21353" w:rsidRPr="005275C6">
        <w:rPr>
          <w:rFonts w:asciiTheme="minorHAnsi" w:hAnsiTheme="minorHAnsi" w:cstheme="minorHAnsi"/>
          <w:color w:val="000000" w:themeColor="text1"/>
        </w:rPr>
        <w:t>, and possibly whole-cell extracts.</w:t>
      </w:r>
      <w:r w:rsidR="00E21353">
        <w:rPr>
          <w:rFonts w:asciiTheme="minorHAnsi" w:hAnsiTheme="minorHAnsi" w:cstheme="minorHAnsi"/>
          <w:color w:val="000000" w:themeColor="text1"/>
        </w:rPr>
        <w:t xml:space="preserve">  </w:t>
      </w:r>
    </w:p>
    <w:p w14:paraId="232C8D58" w14:textId="554213C7" w:rsidR="002A0BDB" w:rsidRPr="009601AA" w:rsidRDefault="009601AA" w:rsidP="009035AA">
      <w:pPr>
        <w:jc w:val="both"/>
      </w:pPr>
      <w:r>
        <w:rPr>
          <w:rFonts w:asciiTheme="minorHAnsi" w:hAnsiTheme="minorHAnsi" w:cstheme="minorHAnsi"/>
          <w:color w:val="808080"/>
        </w:rPr>
        <w:t xml:space="preserve">. </w:t>
      </w:r>
    </w:p>
    <w:p w14:paraId="7F373445" w14:textId="2756F43B" w:rsidR="002A0BDB" w:rsidRDefault="008D7BC0" w:rsidP="009035AA">
      <w:pPr>
        <w:jc w:val="both"/>
        <w:rPr>
          <w:rFonts w:asciiTheme="minorHAnsi" w:hAnsiTheme="minorHAnsi" w:cstheme="minorHAnsi"/>
        </w:rPr>
      </w:pPr>
      <w:r>
        <w:rPr>
          <w:rFonts w:asciiTheme="minorHAnsi" w:hAnsiTheme="minorHAnsi" w:cstheme="minorHAnsi"/>
          <w:b/>
        </w:rPr>
        <w:t>PROTOCOL</w:t>
      </w:r>
      <w:r w:rsidR="001F4360">
        <w:rPr>
          <w:rFonts w:asciiTheme="minorHAnsi" w:hAnsiTheme="minorHAnsi" w:cstheme="minorHAnsi"/>
          <w:b/>
        </w:rPr>
        <w:t>:</w:t>
      </w:r>
      <w:r>
        <w:rPr>
          <w:rFonts w:asciiTheme="minorHAnsi" w:hAnsiTheme="minorHAnsi" w:cstheme="minorHAnsi"/>
        </w:rPr>
        <w:t xml:space="preserve"> </w:t>
      </w:r>
    </w:p>
    <w:p w14:paraId="03DD29F7" w14:textId="77777777" w:rsidR="002A0BDB" w:rsidRDefault="002A0BDB" w:rsidP="009035AA">
      <w:pPr>
        <w:jc w:val="both"/>
        <w:rPr>
          <w:rFonts w:asciiTheme="minorHAnsi" w:hAnsiTheme="minorHAnsi" w:cstheme="minorHAnsi"/>
          <w:color w:val="808080"/>
        </w:rPr>
      </w:pPr>
    </w:p>
    <w:p w14:paraId="569F959D" w14:textId="117A5C40" w:rsidR="002A0BDB" w:rsidRPr="00191723" w:rsidRDefault="001F4360" w:rsidP="009035AA">
      <w:pPr>
        <w:pStyle w:val="afe"/>
        <w:numPr>
          <w:ilvl w:val="0"/>
          <w:numId w:val="1"/>
        </w:numPr>
        <w:jc w:val="both"/>
        <w:rPr>
          <w:color w:val="000000" w:themeColor="text1"/>
        </w:rPr>
      </w:pPr>
      <w:r>
        <w:rPr>
          <w:rFonts w:asciiTheme="minorHAnsi" w:hAnsiTheme="minorHAnsi" w:cstheme="minorHAnsi"/>
          <w:b/>
          <w:color w:val="000000" w:themeColor="text1"/>
          <w:highlight w:val="yellow"/>
        </w:rPr>
        <w:t>Preparation of r</w:t>
      </w:r>
      <w:r w:rsidR="008D7BC0" w:rsidRPr="00191723">
        <w:rPr>
          <w:rFonts w:asciiTheme="minorHAnsi" w:hAnsiTheme="minorHAnsi" w:cstheme="minorHAnsi"/>
          <w:b/>
          <w:color w:val="000000" w:themeColor="text1"/>
          <w:highlight w:val="yellow"/>
        </w:rPr>
        <w:t>eagents for aniline tagging</w:t>
      </w:r>
    </w:p>
    <w:p w14:paraId="433B7A4E" w14:textId="77777777" w:rsidR="002A0BDB" w:rsidRPr="00A764CF" w:rsidRDefault="002A0BDB" w:rsidP="009035AA">
      <w:pPr>
        <w:pStyle w:val="afe"/>
        <w:ind w:left="0"/>
        <w:jc w:val="both"/>
        <w:rPr>
          <w:rFonts w:asciiTheme="minorHAnsi" w:hAnsiTheme="minorHAnsi" w:cstheme="minorHAnsi"/>
          <w:b/>
          <w:color w:val="000000" w:themeColor="text1"/>
          <w:highlight w:val="yellow"/>
        </w:rPr>
      </w:pPr>
    </w:p>
    <w:p w14:paraId="6252207E" w14:textId="0FAF0D1F" w:rsidR="002A0BDB" w:rsidRPr="00A764CF" w:rsidRDefault="008D7BC0" w:rsidP="00A764CF">
      <w:pPr>
        <w:pStyle w:val="afe"/>
        <w:numPr>
          <w:ilvl w:val="1"/>
          <w:numId w:val="1"/>
        </w:numPr>
        <w:jc w:val="both"/>
        <w:rPr>
          <w:color w:val="000000" w:themeColor="text1"/>
          <w:highlight w:val="yellow"/>
        </w:rPr>
      </w:pPr>
      <w:r w:rsidRPr="00A764CF">
        <w:rPr>
          <w:rFonts w:asciiTheme="minorHAnsi" w:hAnsiTheme="minorHAnsi" w:cstheme="minorHAnsi"/>
          <w:color w:val="000000" w:themeColor="text1"/>
          <w:highlight w:val="yellow"/>
        </w:rPr>
        <w:t>Prepare a 6</w:t>
      </w:r>
      <w:r w:rsidR="009572EA" w:rsidRPr="00A764CF">
        <w:rPr>
          <w:rFonts w:asciiTheme="minorHAnsi" w:hAnsiTheme="minorHAnsi" w:cstheme="minorHAnsi"/>
          <w:color w:val="000000" w:themeColor="text1"/>
          <w:highlight w:val="yellow"/>
        </w:rPr>
        <w:t xml:space="preserve"> </w:t>
      </w:r>
      <w:r w:rsidRPr="00A764CF">
        <w:rPr>
          <w:rFonts w:asciiTheme="minorHAnsi" w:hAnsiTheme="minorHAnsi" w:cstheme="minorHAnsi"/>
          <w:color w:val="000000" w:themeColor="text1"/>
          <w:highlight w:val="yellow"/>
        </w:rPr>
        <w:t>M aniline solution at pH 4.5</w:t>
      </w:r>
      <w:r w:rsidR="00A764CF" w:rsidRPr="00A764CF">
        <w:rPr>
          <w:color w:val="000000" w:themeColor="text1"/>
          <w:highlight w:val="yellow"/>
        </w:rPr>
        <w:t xml:space="preserve">. </w:t>
      </w:r>
      <w:r w:rsidRPr="00A764CF">
        <w:rPr>
          <w:rFonts w:asciiTheme="minorHAnsi" w:hAnsiTheme="minorHAnsi" w:cstheme="minorHAnsi"/>
          <w:color w:val="000000" w:themeColor="text1"/>
          <w:highlight w:val="yellow"/>
        </w:rPr>
        <w:t xml:space="preserve">Working in a hood, combine 550 </w:t>
      </w:r>
      <w:r w:rsidRPr="00A764CF">
        <w:rPr>
          <w:rFonts w:ascii="greek" w:hAnsi="greek" w:cstheme="minorHAnsi"/>
          <w:color w:val="000000" w:themeColor="text1"/>
          <w:highlight w:val="yellow"/>
        </w:rPr>
        <w:t>µ</w:t>
      </w:r>
      <w:r w:rsidRPr="00A764CF">
        <w:rPr>
          <w:rFonts w:asciiTheme="minorHAnsi" w:hAnsiTheme="minorHAnsi" w:cstheme="minorHAnsi"/>
          <w:color w:val="000000" w:themeColor="text1"/>
          <w:highlight w:val="yellow"/>
        </w:rPr>
        <w:t xml:space="preserve">L of aniline with 337.5 </w:t>
      </w:r>
      <w:r w:rsidRPr="00A764CF">
        <w:rPr>
          <w:rFonts w:ascii="greek" w:hAnsi="greek" w:cstheme="minorHAnsi"/>
          <w:color w:val="000000" w:themeColor="text1"/>
          <w:highlight w:val="yellow"/>
        </w:rPr>
        <w:t>µ</w:t>
      </w:r>
      <w:r w:rsidRPr="00A764CF">
        <w:rPr>
          <w:rFonts w:asciiTheme="minorHAnsi" w:hAnsiTheme="minorHAnsi" w:cstheme="minorHAnsi"/>
          <w:color w:val="000000" w:themeColor="text1"/>
          <w:highlight w:val="yellow"/>
        </w:rPr>
        <w:t xml:space="preserve">L of </w:t>
      </w:r>
      <w:r w:rsidR="003666A2" w:rsidRPr="00A764CF">
        <w:rPr>
          <w:rFonts w:asciiTheme="minorHAnsi" w:hAnsiTheme="minorHAnsi" w:cstheme="minorHAnsi"/>
          <w:color w:val="000000" w:themeColor="text1"/>
          <w:highlight w:val="yellow"/>
        </w:rPr>
        <w:t>LCMS grade</w:t>
      </w:r>
      <w:r w:rsidRPr="00A764CF">
        <w:rPr>
          <w:rFonts w:asciiTheme="minorHAnsi" w:hAnsiTheme="minorHAnsi" w:cstheme="minorHAnsi"/>
          <w:color w:val="000000" w:themeColor="text1"/>
          <w:highlight w:val="yellow"/>
        </w:rPr>
        <w:t xml:space="preserve"> water and 112.5 </w:t>
      </w:r>
      <w:r w:rsidRPr="00A764CF">
        <w:rPr>
          <w:rFonts w:ascii="greek" w:hAnsi="greek" w:cstheme="minorHAnsi"/>
          <w:color w:val="000000" w:themeColor="text1"/>
          <w:highlight w:val="yellow"/>
        </w:rPr>
        <w:t>µ</w:t>
      </w:r>
      <w:r w:rsidRPr="00A764CF">
        <w:rPr>
          <w:rFonts w:asciiTheme="minorHAnsi" w:hAnsiTheme="minorHAnsi" w:cstheme="minorHAnsi"/>
          <w:color w:val="000000" w:themeColor="text1"/>
          <w:highlight w:val="yellow"/>
        </w:rPr>
        <w:t xml:space="preserve">L of 12 M </w:t>
      </w:r>
      <w:r w:rsidR="009572EA" w:rsidRPr="00A764CF">
        <w:rPr>
          <w:rFonts w:asciiTheme="minorHAnsi" w:hAnsiTheme="minorHAnsi" w:cstheme="minorHAnsi"/>
          <w:color w:val="000000" w:themeColor="text1"/>
          <w:highlight w:val="yellow"/>
        </w:rPr>
        <w:t>hydrochloric acid (HCl)</w:t>
      </w:r>
      <w:r w:rsidRPr="00A764CF">
        <w:rPr>
          <w:rFonts w:asciiTheme="minorHAnsi" w:hAnsiTheme="minorHAnsi" w:cstheme="minorHAnsi"/>
          <w:color w:val="000000" w:themeColor="text1"/>
          <w:highlight w:val="yellow"/>
        </w:rPr>
        <w:t xml:space="preserve"> in a centrifuge tube. Vortex well and store at 4 </w:t>
      </w:r>
      <w:r w:rsidRPr="00A764CF">
        <w:rPr>
          <w:rFonts w:asciiTheme="minorHAnsi" w:hAnsiTheme="minorHAnsi" w:cstheme="minorHAnsi"/>
          <w:color w:val="000000" w:themeColor="text1"/>
          <w:highlight w:val="yellow"/>
          <w:lang w:val="en"/>
        </w:rPr>
        <w:t>°C</w:t>
      </w:r>
      <w:r w:rsidRPr="00A764CF">
        <w:rPr>
          <w:rFonts w:asciiTheme="minorHAnsi" w:hAnsiTheme="minorHAnsi" w:cstheme="minorHAnsi"/>
          <w:color w:val="000000" w:themeColor="text1"/>
          <w:highlight w:val="yellow"/>
        </w:rPr>
        <w:t>.</w:t>
      </w:r>
    </w:p>
    <w:p w14:paraId="03B57E4F" w14:textId="77777777" w:rsidR="002A0BDB" w:rsidRPr="00191723" w:rsidRDefault="002A0BDB" w:rsidP="009035AA">
      <w:pPr>
        <w:jc w:val="both"/>
        <w:rPr>
          <w:rFonts w:asciiTheme="minorHAnsi" w:hAnsiTheme="minorHAnsi" w:cstheme="minorHAnsi"/>
          <w:color w:val="000000" w:themeColor="text1"/>
          <w:highlight w:val="yellow"/>
        </w:rPr>
      </w:pPr>
    </w:p>
    <w:p w14:paraId="64BB4BD4" w14:textId="6008D0F9" w:rsidR="002A0BDB" w:rsidRDefault="008D7BC0" w:rsidP="009035AA">
      <w:pPr>
        <w:pStyle w:val="afe"/>
        <w:ind w:left="0"/>
        <w:jc w:val="both"/>
        <w:rPr>
          <w:rFonts w:asciiTheme="minorHAnsi" w:hAnsiTheme="minorHAnsi" w:cstheme="minorHAnsi"/>
          <w:color w:val="000000" w:themeColor="text1"/>
          <w:lang w:val="en"/>
        </w:rPr>
      </w:pPr>
      <w:r w:rsidRPr="00191723">
        <w:rPr>
          <w:rFonts w:asciiTheme="minorHAnsi" w:hAnsiTheme="minorHAnsi" w:cstheme="minorHAnsi"/>
          <w:color w:val="000000" w:themeColor="text1"/>
          <w:highlight w:val="yellow"/>
        </w:rPr>
        <w:t xml:space="preserve">NOTE: Aniline can be stored at 4 </w:t>
      </w:r>
      <w:r w:rsidRPr="00191723">
        <w:rPr>
          <w:rFonts w:asciiTheme="minorHAnsi" w:hAnsiTheme="minorHAnsi" w:cstheme="minorHAnsi"/>
          <w:color w:val="000000" w:themeColor="text1"/>
          <w:highlight w:val="yellow"/>
          <w:lang w:val="en"/>
        </w:rPr>
        <w:t>°C for 2 months</w:t>
      </w:r>
      <w:r w:rsidR="00A764CF">
        <w:rPr>
          <w:rFonts w:asciiTheme="minorHAnsi" w:hAnsiTheme="minorHAnsi" w:cstheme="minorHAnsi"/>
          <w:color w:val="000000" w:themeColor="text1"/>
          <w:lang w:val="en"/>
        </w:rPr>
        <w:t>.</w:t>
      </w:r>
    </w:p>
    <w:p w14:paraId="08FBB4EE" w14:textId="77777777" w:rsidR="009035AA" w:rsidRPr="00191723" w:rsidRDefault="009035AA" w:rsidP="009035AA">
      <w:pPr>
        <w:pStyle w:val="afe"/>
        <w:ind w:left="0"/>
        <w:jc w:val="both"/>
        <w:rPr>
          <w:color w:val="000000" w:themeColor="text1"/>
        </w:rPr>
      </w:pPr>
    </w:p>
    <w:p w14:paraId="6DB6BB8C" w14:textId="30F56F24" w:rsidR="002A0BDB" w:rsidRPr="00191723" w:rsidRDefault="008D7BC0" w:rsidP="009035AA">
      <w:pPr>
        <w:pStyle w:val="afe"/>
        <w:ind w:left="0"/>
        <w:jc w:val="both"/>
        <w:rPr>
          <w:color w:val="000000" w:themeColor="text1"/>
        </w:rPr>
      </w:pPr>
      <w:r w:rsidRPr="00191723">
        <w:rPr>
          <w:rFonts w:asciiTheme="minorHAnsi" w:hAnsiTheme="minorHAnsi" w:cstheme="minorHAnsi"/>
          <w:color w:val="000000" w:themeColor="text1"/>
          <w:highlight w:val="yellow"/>
        </w:rPr>
        <w:t>CAUTION: Aniline is highly toxic and should be worked with in a fume hood.</w:t>
      </w:r>
      <w:r w:rsidR="009035AA">
        <w:rPr>
          <w:rFonts w:asciiTheme="minorHAnsi" w:hAnsiTheme="minorHAnsi" w:cstheme="minorHAnsi"/>
          <w:color w:val="000000" w:themeColor="text1"/>
          <w:highlight w:val="yellow"/>
        </w:rPr>
        <w:t xml:space="preserve"> </w:t>
      </w:r>
      <w:r w:rsidR="009572EA">
        <w:rPr>
          <w:rFonts w:asciiTheme="minorHAnsi" w:hAnsiTheme="minorHAnsi" w:cstheme="minorHAnsi"/>
          <w:color w:val="000000" w:themeColor="text1"/>
          <w:highlight w:val="yellow"/>
        </w:rPr>
        <w:t xml:space="preserve">Hydrochloric acid </w:t>
      </w:r>
      <w:r w:rsidRPr="00191723">
        <w:rPr>
          <w:rFonts w:asciiTheme="minorHAnsi" w:hAnsiTheme="minorHAnsi" w:cstheme="minorHAnsi"/>
          <w:color w:val="000000" w:themeColor="text1"/>
          <w:highlight w:val="yellow"/>
        </w:rPr>
        <w:t>is highly corrosive</w:t>
      </w:r>
    </w:p>
    <w:p w14:paraId="1645C8B9" w14:textId="77777777" w:rsidR="002A0BDB" w:rsidRPr="00191723" w:rsidRDefault="002A0BDB" w:rsidP="009035AA">
      <w:pPr>
        <w:jc w:val="both"/>
        <w:rPr>
          <w:rFonts w:asciiTheme="minorHAnsi" w:hAnsiTheme="minorHAnsi" w:cstheme="minorHAnsi"/>
          <w:color w:val="000000" w:themeColor="text1"/>
          <w:highlight w:val="yellow"/>
        </w:rPr>
      </w:pPr>
    </w:p>
    <w:p w14:paraId="08BF4EB1" w14:textId="11B26FE9" w:rsidR="002A0BDB" w:rsidRPr="00A764CF" w:rsidRDefault="008D7BC0" w:rsidP="00A764CF">
      <w:pPr>
        <w:pStyle w:val="afe"/>
        <w:numPr>
          <w:ilvl w:val="1"/>
          <w:numId w:val="1"/>
        </w:numPr>
        <w:jc w:val="both"/>
        <w:rPr>
          <w:color w:val="000000" w:themeColor="text1"/>
          <w:highlight w:val="yellow"/>
        </w:rPr>
      </w:pPr>
      <w:r w:rsidRPr="00191723">
        <w:rPr>
          <w:rFonts w:asciiTheme="minorHAnsi" w:hAnsiTheme="minorHAnsi" w:cstheme="minorHAnsi"/>
          <w:color w:val="000000" w:themeColor="text1"/>
          <w:highlight w:val="yellow"/>
        </w:rPr>
        <w:t xml:space="preserve">Prepare a 6 M </w:t>
      </w:r>
      <w:r w:rsidRPr="00191723">
        <w:rPr>
          <w:rFonts w:asciiTheme="minorHAnsi" w:hAnsiTheme="minorHAnsi" w:cstheme="minorHAnsi"/>
          <w:color w:val="000000" w:themeColor="text1"/>
          <w:highlight w:val="yellow"/>
          <w:vertAlign w:val="superscript"/>
        </w:rPr>
        <w:t>13</w:t>
      </w:r>
      <w:r w:rsidRPr="00191723">
        <w:rPr>
          <w:rFonts w:asciiTheme="minorHAnsi" w:hAnsiTheme="minorHAnsi" w:cstheme="minorHAnsi"/>
          <w:color w:val="000000" w:themeColor="text1"/>
          <w:highlight w:val="yellow"/>
        </w:rPr>
        <w:t xml:space="preserve">C aniline </w:t>
      </w:r>
      <w:r w:rsidRPr="00A764CF">
        <w:rPr>
          <w:rFonts w:asciiTheme="minorHAnsi" w:hAnsiTheme="minorHAnsi" w:cstheme="minorHAnsi"/>
          <w:color w:val="000000" w:themeColor="text1"/>
          <w:highlight w:val="yellow"/>
        </w:rPr>
        <w:t>solution at pH 4.5</w:t>
      </w:r>
      <w:r w:rsidR="00A764CF" w:rsidRPr="00A764CF">
        <w:rPr>
          <w:color w:val="000000" w:themeColor="text1"/>
          <w:highlight w:val="yellow"/>
        </w:rPr>
        <w:t xml:space="preserve">. </w:t>
      </w:r>
      <w:r w:rsidRPr="00A764CF">
        <w:rPr>
          <w:rFonts w:asciiTheme="minorHAnsi" w:hAnsiTheme="minorHAnsi" w:cstheme="minorHAnsi"/>
          <w:color w:val="000000" w:themeColor="text1"/>
          <w:highlight w:val="yellow"/>
        </w:rPr>
        <w:t xml:space="preserve">Combine 250 mg of </w:t>
      </w:r>
      <w:r w:rsidRPr="00A764CF">
        <w:rPr>
          <w:rFonts w:asciiTheme="minorHAnsi" w:hAnsiTheme="minorHAnsi" w:cstheme="minorHAnsi"/>
          <w:color w:val="000000" w:themeColor="text1"/>
          <w:highlight w:val="yellow"/>
          <w:vertAlign w:val="superscript"/>
        </w:rPr>
        <w:t>13</w:t>
      </w:r>
      <w:r w:rsidRPr="00A764CF">
        <w:rPr>
          <w:rFonts w:asciiTheme="minorHAnsi" w:hAnsiTheme="minorHAnsi" w:cstheme="minorHAnsi"/>
          <w:color w:val="000000" w:themeColor="text1"/>
          <w:highlight w:val="yellow"/>
        </w:rPr>
        <w:t>C</w:t>
      </w:r>
      <w:r w:rsidRPr="00A764CF">
        <w:rPr>
          <w:rFonts w:asciiTheme="minorHAnsi" w:hAnsiTheme="minorHAnsi" w:cstheme="minorHAnsi"/>
          <w:color w:val="000000" w:themeColor="text1"/>
          <w:highlight w:val="yellow"/>
          <w:vertAlign w:val="subscript"/>
        </w:rPr>
        <w:t>6</w:t>
      </w:r>
      <w:r w:rsidRPr="00A764CF">
        <w:rPr>
          <w:rFonts w:asciiTheme="minorHAnsi" w:hAnsiTheme="minorHAnsi" w:cstheme="minorHAnsi"/>
          <w:color w:val="000000" w:themeColor="text1"/>
          <w:highlight w:val="yellow"/>
        </w:rPr>
        <w:t xml:space="preserve">-aniline with 132 </w:t>
      </w:r>
      <w:r w:rsidRPr="00A764CF">
        <w:rPr>
          <w:rFonts w:ascii="greek" w:hAnsi="greek" w:cstheme="minorHAnsi"/>
          <w:color w:val="000000" w:themeColor="text1"/>
          <w:highlight w:val="yellow"/>
        </w:rPr>
        <w:t>µ</w:t>
      </w:r>
      <w:r w:rsidRPr="00A764CF">
        <w:rPr>
          <w:rFonts w:asciiTheme="minorHAnsi" w:hAnsiTheme="minorHAnsi" w:cstheme="minorHAnsi"/>
          <w:color w:val="000000" w:themeColor="text1"/>
          <w:highlight w:val="yellow"/>
        </w:rPr>
        <w:t xml:space="preserve">L of water and 44 </w:t>
      </w:r>
      <w:r w:rsidRPr="00A764CF">
        <w:rPr>
          <w:rFonts w:ascii="greek" w:hAnsi="greek" w:cstheme="minorHAnsi"/>
          <w:color w:val="000000" w:themeColor="text1"/>
          <w:highlight w:val="yellow"/>
        </w:rPr>
        <w:t>µ</w:t>
      </w:r>
      <w:r w:rsidRPr="00A764CF">
        <w:rPr>
          <w:rFonts w:asciiTheme="minorHAnsi" w:hAnsiTheme="minorHAnsi" w:cstheme="minorHAnsi"/>
          <w:color w:val="000000" w:themeColor="text1"/>
          <w:highlight w:val="yellow"/>
        </w:rPr>
        <w:t xml:space="preserve">L of 12 M HCl. Vortex well and store at 4 </w:t>
      </w:r>
      <w:r w:rsidRPr="00A764CF">
        <w:rPr>
          <w:rFonts w:asciiTheme="minorHAnsi" w:hAnsiTheme="minorHAnsi" w:cstheme="minorHAnsi"/>
          <w:color w:val="000000" w:themeColor="text1"/>
          <w:highlight w:val="yellow"/>
          <w:lang w:val="en"/>
        </w:rPr>
        <w:t>°C.</w:t>
      </w:r>
    </w:p>
    <w:p w14:paraId="2E3A9D7D" w14:textId="77777777" w:rsidR="002A0BDB" w:rsidRPr="00191723" w:rsidRDefault="002A0BDB" w:rsidP="009035AA">
      <w:pPr>
        <w:jc w:val="both"/>
        <w:rPr>
          <w:rFonts w:asciiTheme="minorHAnsi" w:hAnsiTheme="minorHAnsi" w:cstheme="minorHAnsi"/>
          <w:color w:val="000000" w:themeColor="text1"/>
          <w:highlight w:val="yellow"/>
        </w:rPr>
      </w:pPr>
    </w:p>
    <w:p w14:paraId="2E37D798" w14:textId="7597E1D8" w:rsidR="002A0BDB" w:rsidRPr="00A764CF" w:rsidRDefault="009572EA" w:rsidP="00A764CF">
      <w:pPr>
        <w:pStyle w:val="afe"/>
        <w:numPr>
          <w:ilvl w:val="1"/>
          <w:numId w:val="1"/>
        </w:numPr>
        <w:jc w:val="both"/>
        <w:rPr>
          <w:color w:val="000000" w:themeColor="text1"/>
          <w:highlight w:val="yellow"/>
        </w:rPr>
      </w:pPr>
      <w:r w:rsidRPr="00A764CF">
        <w:rPr>
          <w:rFonts w:asciiTheme="minorHAnsi" w:hAnsiTheme="minorHAnsi" w:cstheme="minorHAnsi"/>
          <w:color w:val="000000" w:themeColor="text1"/>
          <w:highlight w:val="yellow"/>
        </w:rPr>
        <w:t xml:space="preserve">Prepare 200 mg/mL </w:t>
      </w:r>
      <w:r w:rsidR="008D7BC0" w:rsidRPr="00A764CF">
        <w:rPr>
          <w:rFonts w:asciiTheme="minorHAnsi" w:hAnsiTheme="minorHAnsi" w:cstheme="minorHAnsi"/>
          <w:color w:val="000000" w:themeColor="text1"/>
          <w:highlight w:val="yellow"/>
        </w:rPr>
        <w:t>N-(3-dimethylaminopropyl)-N-</w:t>
      </w:r>
      <w:proofErr w:type="spellStart"/>
      <w:r w:rsidR="008D7BC0" w:rsidRPr="00A764CF">
        <w:rPr>
          <w:rFonts w:asciiTheme="minorHAnsi" w:hAnsiTheme="minorHAnsi" w:cstheme="minorHAnsi"/>
          <w:color w:val="000000" w:themeColor="text1"/>
          <w:highlight w:val="yellow"/>
        </w:rPr>
        <w:t>e</w:t>
      </w:r>
      <w:r w:rsidRPr="00A764CF">
        <w:rPr>
          <w:rFonts w:asciiTheme="minorHAnsi" w:hAnsiTheme="minorHAnsi" w:cstheme="minorHAnsi"/>
          <w:color w:val="000000" w:themeColor="text1"/>
          <w:highlight w:val="yellow"/>
        </w:rPr>
        <w:t>thylcarbodiimide</w:t>
      </w:r>
      <w:proofErr w:type="spellEnd"/>
      <w:r w:rsidRPr="00A764CF">
        <w:rPr>
          <w:rFonts w:asciiTheme="minorHAnsi" w:hAnsiTheme="minorHAnsi" w:cstheme="minorHAnsi"/>
          <w:color w:val="000000" w:themeColor="text1"/>
          <w:highlight w:val="yellow"/>
        </w:rPr>
        <w:t xml:space="preserve"> hydrochloride (EDC) </w:t>
      </w:r>
      <w:r w:rsidR="008D7BC0" w:rsidRPr="00A764CF">
        <w:rPr>
          <w:rFonts w:asciiTheme="minorHAnsi" w:hAnsiTheme="minorHAnsi" w:cstheme="minorHAnsi"/>
          <w:color w:val="000000" w:themeColor="text1"/>
          <w:highlight w:val="yellow"/>
        </w:rPr>
        <w:t>solution</w:t>
      </w:r>
      <w:r w:rsidR="00A764CF" w:rsidRPr="00A764CF">
        <w:rPr>
          <w:color w:val="000000" w:themeColor="text1"/>
          <w:highlight w:val="yellow"/>
        </w:rPr>
        <w:t xml:space="preserve">. </w:t>
      </w:r>
      <w:r w:rsidR="008D7BC0" w:rsidRPr="00A764CF">
        <w:rPr>
          <w:rFonts w:asciiTheme="minorHAnsi" w:hAnsiTheme="minorHAnsi" w:cstheme="minorHAnsi"/>
          <w:color w:val="000000" w:themeColor="text1"/>
          <w:highlight w:val="yellow"/>
        </w:rPr>
        <w:t xml:space="preserve">Dissolve 2 mg </w:t>
      </w:r>
      <w:r w:rsidR="00A764CF" w:rsidRPr="00A764CF">
        <w:rPr>
          <w:rFonts w:asciiTheme="minorHAnsi" w:hAnsiTheme="minorHAnsi" w:cstheme="minorHAnsi"/>
          <w:color w:val="000000" w:themeColor="text1"/>
          <w:highlight w:val="yellow"/>
        </w:rPr>
        <w:t xml:space="preserve">of </w:t>
      </w:r>
      <w:r w:rsidR="008D7BC0" w:rsidRPr="00A764CF">
        <w:rPr>
          <w:rFonts w:asciiTheme="minorHAnsi" w:hAnsiTheme="minorHAnsi" w:cstheme="minorHAnsi"/>
          <w:color w:val="000000" w:themeColor="text1"/>
          <w:highlight w:val="yellow"/>
        </w:rPr>
        <w:t xml:space="preserve">EDC in 10 </w:t>
      </w:r>
      <w:r w:rsidR="008D7BC0" w:rsidRPr="00A764CF">
        <w:rPr>
          <w:rFonts w:ascii="greek" w:hAnsi="greek" w:cstheme="minorHAnsi"/>
          <w:color w:val="000000" w:themeColor="text1"/>
          <w:highlight w:val="yellow"/>
        </w:rPr>
        <w:t>µ</w:t>
      </w:r>
      <w:r w:rsidR="008D7BC0" w:rsidRPr="00A764CF">
        <w:rPr>
          <w:rFonts w:asciiTheme="minorHAnsi" w:hAnsiTheme="minorHAnsi" w:cstheme="minorHAnsi"/>
          <w:color w:val="000000" w:themeColor="text1"/>
          <w:highlight w:val="yellow"/>
        </w:rPr>
        <w:t xml:space="preserve">L </w:t>
      </w:r>
      <w:r w:rsidR="00A764CF" w:rsidRPr="00A764CF">
        <w:rPr>
          <w:rFonts w:asciiTheme="minorHAnsi" w:hAnsiTheme="minorHAnsi" w:cstheme="minorHAnsi"/>
          <w:color w:val="000000" w:themeColor="text1"/>
          <w:highlight w:val="yellow"/>
        </w:rPr>
        <w:t xml:space="preserve">of </w:t>
      </w:r>
      <w:r w:rsidR="008D7BC0" w:rsidRPr="00A764CF">
        <w:rPr>
          <w:rFonts w:asciiTheme="minorHAnsi" w:hAnsiTheme="minorHAnsi" w:cstheme="minorHAnsi"/>
          <w:color w:val="000000" w:themeColor="text1"/>
          <w:highlight w:val="yellow"/>
        </w:rPr>
        <w:t>water for every sample to be tagged and vortex well.</w:t>
      </w:r>
    </w:p>
    <w:p w14:paraId="2F56B5B1" w14:textId="77777777" w:rsidR="002A0BDB" w:rsidRPr="00191723" w:rsidRDefault="002A0BDB" w:rsidP="009035AA">
      <w:pPr>
        <w:jc w:val="both"/>
        <w:rPr>
          <w:rFonts w:asciiTheme="minorHAnsi" w:hAnsiTheme="minorHAnsi" w:cstheme="minorHAnsi"/>
          <w:color w:val="000000" w:themeColor="text1"/>
          <w:highlight w:val="yellow"/>
        </w:rPr>
      </w:pPr>
    </w:p>
    <w:p w14:paraId="2C85081E" w14:textId="404203F5" w:rsidR="002A0BDB" w:rsidRPr="00687065" w:rsidRDefault="008D7BC0" w:rsidP="009035AA">
      <w:pPr>
        <w:pStyle w:val="afe"/>
        <w:ind w:left="0"/>
        <w:jc w:val="both"/>
        <w:rPr>
          <w:color w:val="000000" w:themeColor="text1"/>
        </w:rPr>
      </w:pPr>
      <w:r w:rsidRPr="00191723">
        <w:rPr>
          <w:rFonts w:asciiTheme="minorHAnsi" w:hAnsiTheme="minorHAnsi" w:cstheme="minorHAnsi"/>
          <w:color w:val="000000" w:themeColor="text1"/>
          <w:highlight w:val="yellow"/>
        </w:rPr>
        <w:t>NOTE: EDC solution should be prepared the same day as the reaction.</w:t>
      </w:r>
      <w:r w:rsidRPr="00191723">
        <w:rPr>
          <w:rFonts w:asciiTheme="minorHAnsi" w:hAnsiTheme="minorHAnsi" w:cstheme="minorHAnsi"/>
          <w:color w:val="000000" w:themeColor="text1"/>
        </w:rPr>
        <w:t xml:space="preserve"> </w:t>
      </w:r>
      <w:r w:rsidR="008F1C70" w:rsidRPr="00687065">
        <w:rPr>
          <w:rFonts w:asciiTheme="minorHAnsi" w:hAnsiTheme="minorHAnsi" w:cstheme="minorHAnsi"/>
          <w:color w:val="000000" w:themeColor="text1"/>
        </w:rPr>
        <w:t>EDC acts as a catalyst for the derivatization of compounds with aniline</w:t>
      </w:r>
      <w:r w:rsidR="008F1C70" w:rsidRPr="00687065">
        <w:rPr>
          <w:rFonts w:asciiTheme="minorHAnsi" w:hAnsiTheme="minorHAnsi" w:cstheme="minorHAnsi"/>
          <w:color w:val="000000" w:themeColor="text1"/>
          <w:vertAlign w:val="superscript"/>
        </w:rPr>
        <w:t>12</w:t>
      </w:r>
      <w:r w:rsidR="008F1C70" w:rsidRPr="00687065">
        <w:rPr>
          <w:rFonts w:asciiTheme="minorHAnsi" w:hAnsiTheme="minorHAnsi" w:cstheme="minorHAnsi"/>
          <w:color w:val="000000" w:themeColor="text1"/>
        </w:rPr>
        <w:t xml:space="preserve">. </w:t>
      </w:r>
    </w:p>
    <w:p w14:paraId="06951EF3" w14:textId="77777777" w:rsidR="002A0BDB" w:rsidRPr="00191723" w:rsidRDefault="002A0BDB" w:rsidP="009035AA">
      <w:pPr>
        <w:jc w:val="both"/>
        <w:rPr>
          <w:rFonts w:asciiTheme="minorHAnsi" w:hAnsiTheme="minorHAnsi" w:cstheme="minorHAnsi"/>
          <w:color w:val="000000" w:themeColor="text1"/>
        </w:rPr>
      </w:pPr>
    </w:p>
    <w:p w14:paraId="21D0FEA9" w14:textId="3A7741EC" w:rsidR="002A0BDB" w:rsidRPr="00191723" w:rsidRDefault="001F4360" w:rsidP="009035AA">
      <w:pPr>
        <w:pStyle w:val="afe"/>
        <w:numPr>
          <w:ilvl w:val="0"/>
          <w:numId w:val="1"/>
        </w:numPr>
        <w:jc w:val="both"/>
        <w:rPr>
          <w:rFonts w:asciiTheme="minorHAnsi" w:hAnsiTheme="minorHAnsi" w:cstheme="minorHAnsi"/>
          <w:b/>
          <w:color w:val="000000" w:themeColor="text1"/>
        </w:rPr>
      </w:pPr>
      <w:r>
        <w:rPr>
          <w:rFonts w:asciiTheme="minorHAnsi" w:hAnsiTheme="minorHAnsi" w:cstheme="minorHAnsi"/>
          <w:b/>
          <w:color w:val="000000" w:themeColor="text1"/>
        </w:rPr>
        <w:t>Preparation of s</w:t>
      </w:r>
      <w:r w:rsidR="008D7BC0" w:rsidRPr="00191723">
        <w:rPr>
          <w:rFonts w:asciiTheme="minorHAnsi" w:hAnsiTheme="minorHAnsi" w:cstheme="minorHAnsi"/>
          <w:b/>
          <w:color w:val="000000" w:themeColor="text1"/>
        </w:rPr>
        <w:t>tandards</w:t>
      </w:r>
    </w:p>
    <w:p w14:paraId="69C65D94" w14:textId="77777777" w:rsidR="002A0BDB" w:rsidRPr="00191723" w:rsidRDefault="002A0BDB" w:rsidP="009035AA">
      <w:pPr>
        <w:pStyle w:val="afe"/>
        <w:ind w:left="0"/>
        <w:jc w:val="both"/>
        <w:rPr>
          <w:rFonts w:asciiTheme="minorHAnsi" w:hAnsiTheme="minorHAnsi" w:cstheme="minorHAnsi"/>
          <w:b/>
          <w:color w:val="000000" w:themeColor="text1"/>
        </w:rPr>
      </w:pPr>
    </w:p>
    <w:p w14:paraId="7A00DBD7" w14:textId="07580E3B" w:rsidR="002A0BDB" w:rsidRPr="00191723" w:rsidRDefault="008D7BC0" w:rsidP="009035AA">
      <w:pPr>
        <w:pStyle w:val="afe"/>
        <w:numPr>
          <w:ilvl w:val="1"/>
          <w:numId w:val="1"/>
        </w:numPr>
        <w:jc w:val="both"/>
        <w:rPr>
          <w:rFonts w:asciiTheme="minorHAnsi" w:hAnsiTheme="minorHAnsi" w:cstheme="minorHAnsi"/>
          <w:color w:val="000000" w:themeColor="text1"/>
        </w:rPr>
      </w:pPr>
      <w:r w:rsidRPr="00191723">
        <w:rPr>
          <w:rFonts w:asciiTheme="minorHAnsi" w:hAnsiTheme="minorHAnsi" w:cstheme="minorHAnsi"/>
          <w:color w:val="000000" w:themeColor="text1"/>
        </w:rPr>
        <w:t xml:space="preserve">Make separate stock solutions of all compounds dissolved in </w:t>
      </w:r>
      <w:r w:rsidR="003666A2">
        <w:rPr>
          <w:rFonts w:asciiTheme="minorHAnsi" w:hAnsiTheme="minorHAnsi" w:cstheme="minorHAnsi"/>
          <w:color w:val="000000" w:themeColor="text1"/>
        </w:rPr>
        <w:t>LC</w:t>
      </w:r>
      <w:r w:rsidR="009572EA">
        <w:rPr>
          <w:rFonts w:asciiTheme="minorHAnsi" w:hAnsiTheme="minorHAnsi" w:cstheme="minorHAnsi"/>
          <w:color w:val="000000" w:themeColor="text1"/>
        </w:rPr>
        <w:t>/</w:t>
      </w:r>
      <w:r w:rsidR="003666A2">
        <w:rPr>
          <w:rFonts w:asciiTheme="minorHAnsi" w:hAnsiTheme="minorHAnsi" w:cstheme="minorHAnsi"/>
          <w:color w:val="000000" w:themeColor="text1"/>
        </w:rPr>
        <w:t>MS grade</w:t>
      </w:r>
      <w:r w:rsidRPr="00191723">
        <w:rPr>
          <w:rFonts w:asciiTheme="minorHAnsi" w:hAnsiTheme="minorHAnsi" w:cstheme="minorHAnsi"/>
          <w:color w:val="000000" w:themeColor="text1"/>
        </w:rPr>
        <w:t xml:space="preserve"> water</w:t>
      </w:r>
      <w:r w:rsidR="007038E4">
        <w:rPr>
          <w:rFonts w:asciiTheme="minorHAnsi" w:hAnsiTheme="minorHAnsi" w:cstheme="minorHAnsi"/>
          <w:color w:val="000000" w:themeColor="text1"/>
        </w:rPr>
        <w:t xml:space="preserve"> </w:t>
      </w:r>
      <w:r w:rsidR="007038E4" w:rsidRPr="001F4BB9">
        <w:rPr>
          <w:rFonts w:asciiTheme="minorHAnsi" w:hAnsiTheme="minorHAnsi" w:cstheme="minorHAnsi"/>
          <w:color w:val="000000" w:themeColor="text1"/>
        </w:rPr>
        <w:t>(</w:t>
      </w:r>
      <w:r w:rsidR="007038E4" w:rsidRPr="00A764CF">
        <w:rPr>
          <w:rFonts w:asciiTheme="minorHAnsi" w:hAnsiTheme="minorHAnsi" w:cstheme="minorHAnsi"/>
          <w:b/>
          <w:bCs/>
          <w:color w:val="000000" w:themeColor="text1"/>
        </w:rPr>
        <w:t>Table 1</w:t>
      </w:r>
      <w:r w:rsidR="007038E4" w:rsidRPr="001F4BB9">
        <w:rPr>
          <w:rFonts w:asciiTheme="minorHAnsi" w:hAnsiTheme="minorHAnsi" w:cstheme="minorHAnsi"/>
          <w:color w:val="000000" w:themeColor="text1"/>
        </w:rPr>
        <w:t>)</w:t>
      </w:r>
      <w:r w:rsidRPr="001F4BB9">
        <w:rPr>
          <w:rFonts w:asciiTheme="minorHAnsi" w:hAnsiTheme="minorHAnsi" w:cstheme="minorHAnsi"/>
          <w:color w:val="000000" w:themeColor="text1"/>
        </w:rPr>
        <w:t xml:space="preserve">. </w:t>
      </w:r>
    </w:p>
    <w:p w14:paraId="0DFEC896" w14:textId="77777777" w:rsidR="002A0BDB" w:rsidRPr="00191723" w:rsidRDefault="002A0BDB" w:rsidP="009035AA">
      <w:pPr>
        <w:pStyle w:val="afe"/>
        <w:ind w:left="0"/>
        <w:jc w:val="both"/>
        <w:rPr>
          <w:rFonts w:asciiTheme="minorHAnsi" w:hAnsiTheme="minorHAnsi" w:cstheme="minorHAnsi"/>
          <w:color w:val="000000" w:themeColor="text1"/>
        </w:rPr>
      </w:pPr>
    </w:p>
    <w:p w14:paraId="7DA2650A" w14:textId="46AD2056" w:rsidR="002A0BDB" w:rsidRPr="00A764CF" w:rsidRDefault="008D7BC0" w:rsidP="009035AA">
      <w:pPr>
        <w:pStyle w:val="afe"/>
        <w:numPr>
          <w:ilvl w:val="1"/>
          <w:numId w:val="1"/>
        </w:numPr>
        <w:jc w:val="both"/>
        <w:rPr>
          <w:rFonts w:asciiTheme="minorHAnsi" w:hAnsiTheme="minorHAnsi" w:cstheme="minorHAnsi"/>
          <w:b/>
          <w:bCs/>
          <w:color w:val="000000" w:themeColor="text1"/>
        </w:rPr>
      </w:pPr>
      <w:r w:rsidRPr="00A764CF">
        <w:rPr>
          <w:rFonts w:asciiTheme="minorHAnsi" w:hAnsiTheme="minorHAnsi" w:cstheme="minorHAnsi"/>
          <w:b/>
          <w:bCs/>
          <w:color w:val="000000" w:themeColor="text1"/>
        </w:rPr>
        <w:t>Prepar</w:t>
      </w:r>
      <w:r w:rsidR="00A764CF" w:rsidRPr="00A764CF">
        <w:rPr>
          <w:rFonts w:asciiTheme="minorHAnsi" w:hAnsiTheme="minorHAnsi" w:cstheme="minorHAnsi"/>
          <w:b/>
          <w:bCs/>
          <w:color w:val="000000" w:themeColor="text1"/>
        </w:rPr>
        <w:t>ation of</w:t>
      </w:r>
      <w:r w:rsidRPr="00A764CF">
        <w:rPr>
          <w:rFonts w:asciiTheme="minorHAnsi" w:hAnsiTheme="minorHAnsi" w:cstheme="minorHAnsi"/>
          <w:b/>
          <w:bCs/>
          <w:color w:val="000000" w:themeColor="text1"/>
        </w:rPr>
        <w:t xml:space="preserve"> internal standard stock solution</w:t>
      </w:r>
    </w:p>
    <w:p w14:paraId="05DF4B11" w14:textId="77777777" w:rsidR="007038E4" w:rsidRPr="007038E4" w:rsidRDefault="007038E4" w:rsidP="009035AA">
      <w:pPr>
        <w:pStyle w:val="afe"/>
        <w:ind w:left="0"/>
        <w:jc w:val="both"/>
        <w:rPr>
          <w:rFonts w:asciiTheme="minorHAnsi" w:hAnsiTheme="minorHAnsi" w:cstheme="minorHAnsi"/>
          <w:color w:val="000000" w:themeColor="text1"/>
        </w:rPr>
      </w:pPr>
    </w:p>
    <w:p w14:paraId="5A0B2B97" w14:textId="5F161BF4" w:rsidR="002A0BDB" w:rsidRPr="00191723" w:rsidRDefault="008D7BC0" w:rsidP="009035AA">
      <w:pPr>
        <w:pStyle w:val="afe"/>
        <w:numPr>
          <w:ilvl w:val="2"/>
          <w:numId w:val="1"/>
        </w:numPr>
        <w:jc w:val="both"/>
        <w:rPr>
          <w:rFonts w:asciiTheme="minorHAnsi" w:hAnsiTheme="minorHAnsi" w:cstheme="minorHAnsi"/>
          <w:color w:val="000000" w:themeColor="text1"/>
        </w:rPr>
      </w:pPr>
      <w:r w:rsidRPr="00191723">
        <w:rPr>
          <w:rFonts w:asciiTheme="minorHAnsi" w:hAnsiTheme="minorHAnsi" w:cstheme="minorHAnsi"/>
          <w:color w:val="000000" w:themeColor="text1"/>
        </w:rPr>
        <w:t xml:space="preserve">Combine all compounds except for </w:t>
      </w:r>
      <w:r w:rsidR="009572EA">
        <w:rPr>
          <w:rFonts w:asciiTheme="minorHAnsi" w:hAnsiTheme="minorHAnsi" w:cstheme="minorHAnsi"/>
          <w:color w:val="000000" w:themeColor="text1"/>
        </w:rPr>
        <w:t>nicotinamide adenine dinucleotide (</w:t>
      </w:r>
      <w:r w:rsidRPr="00191723">
        <w:rPr>
          <w:rFonts w:asciiTheme="minorHAnsi" w:hAnsiTheme="minorHAnsi" w:cstheme="minorHAnsi"/>
          <w:color w:val="000000" w:themeColor="text1"/>
        </w:rPr>
        <w:t>NAD</w:t>
      </w:r>
      <w:r w:rsidR="009572EA">
        <w:rPr>
          <w:rFonts w:asciiTheme="minorHAnsi" w:hAnsiTheme="minorHAnsi" w:cstheme="minorHAnsi"/>
          <w:color w:val="000000" w:themeColor="text1"/>
        </w:rPr>
        <w:t>)</w:t>
      </w:r>
      <w:r w:rsidRPr="00191723">
        <w:rPr>
          <w:rFonts w:asciiTheme="minorHAnsi" w:hAnsiTheme="minorHAnsi" w:cstheme="minorHAnsi"/>
          <w:color w:val="000000" w:themeColor="text1"/>
        </w:rPr>
        <w:t>,</w:t>
      </w:r>
      <w:r w:rsidR="009572EA">
        <w:rPr>
          <w:rFonts w:asciiTheme="minorHAnsi" w:hAnsiTheme="minorHAnsi" w:cstheme="minorHAnsi"/>
          <w:color w:val="000000" w:themeColor="text1"/>
        </w:rPr>
        <w:t xml:space="preserve"> nicotinamide adenine dinucleotide phosphate</w:t>
      </w:r>
      <w:r w:rsidRPr="00191723">
        <w:rPr>
          <w:rFonts w:asciiTheme="minorHAnsi" w:hAnsiTheme="minorHAnsi" w:cstheme="minorHAnsi"/>
          <w:color w:val="000000" w:themeColor="text1"/>
        </w:rPr>
        <w:t xml:space="preserve"> </w:t>
      </w:r>
      <w:r w:rsidR="009572EA">
        <w:rPr>
          <w:rFonts w:asciiTheme="minorHAnsi" w:hAnsiTheme="minorHAnsi" w:cstheme="minorHAnsi"/>
          <w:color w:val="000000" w:themeColor="text1"/>
        </w:rPr>
        <w:t>(</w:t>
      </w:r>
      <w:r w:rsidRPr="00191723">
        <w:rPr>
          <w:rFonts w:asciiTheme="minorHAnsi" w:hAnsiTheme="minorHAnsi" w:cstheme="minorHAnsi"/>
          <w:color w:val="000000" w:themeColor="text1"/>
        </w:rPr>
        <w:t>NADP</w:t>
      </w:r>
      <w:r w:rsidR="009572EA">
        <w:rPr>
          <w:rFonts w:asciiTheme="minorHAnsi" w:hAnsiTheme="minorHAnsi" w:cstheme="minorHAnsi"/>
          <w:color w:val="000000" w:themeColor="text1"/>
        </w:rPr>
        <w:t>)</w:t>
      </w:r>
      <w:r w:rsidRPr="00191723">
        <w:rPr>
          <w:rFonts w:asciiTheme="minorHAnsi" w:hAnsiTheme="minorHAnsi" w:cstheme="minorHAnsi"/>
          <w:color w:val="000000" w:themeColor="text1"/>
        </w:rPr>
        <w:t xml:space="preserve">, </w:t>
      </w:r>
      <w:r w:rsidR="009572EA">
        <w:rPr>
          <w:rFonts w:asciiTheme="minorHAnsi" w:hAnsiTheme="minorHAnsi" w:cstheme="minorHAnsi"/>
          <w:color w:val="000000" w:themeColor="text1"/>
        </w:rPr>
        <w:t>Flavin adenine dinucleotide (</w:t>
      </w:r>
      <w:r w:rsidRPr="00191723">
        <w:rPr>
          <w:rFonts w:asciiTheme="minorHAnsi" w:hAnsiTheme="minorHAnsi" w:cstheme="minorHAnsi"/>
          <w:color w:val="000000" w:themeColor="text1"/>
        </w:rPr>
        <w:t>FAD</w:t>
      </w:r>
      <w:r w:rsidR="009572EA">
        <w:rPr>
          <w:rFonts w:asciiTheme="minorHAnsi" w:hAnsiTheme="minorHAnsi" w:cstheme="minorHAnsi"/>
          <w:color w:val="000000" w:themeColor="text1"/>
        </w:rPr>
        <w:t>), acetyl coenzyme A (ACA)</w:t>
      </w:r>
      <w:r w:rsidRPr="00191723">
        <w:rPr>
          <w:rFonts w:asciiTheme="minorHAnsi" w:hAnsiTheme="minorHAnsi" w:cstheme="minorHAnsi"/>
          <w:color w:val="000000" w:themeColor="text1"/>
        </w:rPr>
        <w:t>, and glycerol 3-phosphate</w:t>
      </w:r>
      <w:r w:rsidR="009572EA">
        <w:rPr>
          <w:rFonts w:asciiTheme="minorHAnsi" w:hAnsiTheme="minorHAnsi" w:cstheme="minorHAnsi"/>
          <w:color w:val="000000" w:themeColor="text1"/>
        </w:rPr>
        <w:t xml:space="preserve"> (Gly3P)</w:t>
      </w:r>
      <w:r w:rsidRPr="00191723">
        <w:rPr>
          <w:rFonts w:asciiTheme="minorHAnsi" w:hAnsiTheme="minorHAnsi" w:cstheme="minorHAnsi"/>
          <w:color w:val="000000" w:themeColor="text1"/>
        </w:rPr>
        <w:t xml:space="preserve">, with the appropriate volumes to create a </w:t>
      </w:r>
      <w:r w:rsidRPr="008E7E85">
        <w:rPr>
          <w:rFonts w:asciiTheme="minorHAnsi" w:hAnsiTheme="minorHAnsi" w:cstheme="minorHAnsi"/>
          <w:color w:val="000000" w:themeColor="text1"/>
        </w:rPr>
        <w:t xml:space="preserve">2 mM </w:t>
      </w:r>
      <w:r w:rsidRPr="00191723">
        <w:rPr>
          <w:rFonts w:asciiTheme="minorHAnsi" w:hAnsiTheme="minorHAnsi" w:cstheme="minorHAnsi"/>
          <w:color w:val="000000" w:themeColor="text1"/>
        </w:rPr>
        <w:t>stock solution of all compounds.</w:t>
      </w:r>
    </w:p>
    <w:p w14:paraId="79943377" w14:textId="77777777" w:rsidR="002A0BDB" w:rsidRPr="00191723" w:rsidRDefault="002A0BDB" w:rsidP="009035AA">
      <w:pPr>
        <w:pStyle w:val="afe"/>
        <w:ind w:left="0"/>
        <w:jc w:val="both"/>
        <w:rPr>
          <w:rFonts w:asciiTheme="minorHAnsi" w:hAnsiTheme="minorHAnsi" w:cstheme="minorHAnsi"/>
          <w:color w:val="000000" w:themeColor="text1"/>
        </w:rPr>
      </w:pPr>
    </w:p>
    <w:p w14:paraId="458766D9" w14:textId="514D0E9D" w:rsidR="002A0BDB" w:rsidRPr="00191723" w:rsidRDefault="008D7BC0" w:rsidP="009035AA">
      <w:pPr>
        <w:pStyle w:val="afe"/>
        <w:numPr>
          <w:ilvl w:val="1"/>
          <w:numId w:val="1"/>
        </w:numPr>
        <w:jc w:val="both"/>
        <w:rPr>
          <w:rFonts w:asciiTheme="minorHAnsi" w:hAnsiTheme="minorHAnsi" w:cstheme="minorHAnsi"/>
          <w:color w:val="000000" w:themeColor="text1"/>
        </w:rPr>
      </w:pPr>
      <w:r w:rsidRPr="00191723">
        <w:rPr>
          <w:rFonts w:asciiTheme="minorHAnsi" w:hAnsiTheme="minorHAnsi" w:cstheme="minorHAnsi"/>
          <w:color w:val="000000" w:themeColor="text1"/>
        </w:rPr>
        <w:t xml:space="preserve">Combine NAD, NADP, FAD, </w:t>
      </w:r>
      <w:r w:rsidR="009572EA">
        <w:rPr>
          <w:rFonts w:asciiTheme="minorHAnsi" w:hAnsiTheme="minorHAnsi" w:cstheme="minorHAnsi"/>
          <w:color w:val="000000" w:themeColor="text1"/>
        </w:rPr>
        <w:t>ACA</w:t>
      </w:r>
      <w:r w:rsidRPr="00191723">
        <w:rPr>
          <w:rFonts w:asciiTheme="minorHAnsi" w:hAnsiTheme="minorHAnsi" w:cstheme="minorHAnsi"/>
          <w:color w:val="000000" w:themeColor="text1"/>
        </w:rPr>
        <w:t xml:space="preserve">, and </w:t>
      </w:r>
      <w:r w:rsidR="009572EA">
        <w:rPr>
          <w:rFonts w:asciiTheme="minorHAnsi" w:hAnsiTheme="minorHAnsi" w:cstheme="minorHAnsi"/>
          <w:color w:val="000000" w:themeColor="text1"/>
        </w:rPr>
        <w:t>Gly3P</w:t>
      </w:r>
      <w:r w:rsidRPr="00191723">
        <w:rPr>
          <w:rFonts w:asciiTheme="minorHAnsi" w:hAnsiTheme="minorHAnsi" w:cstheme="minorHAnsi"/>
          <w:color w:val="000000" w:themeColor="text1"/>
        </w:rPr>
        <w:t xml:space="preserve"> with the appropriate volumes</w:t>
      </w:r>
      <w:r w:rsidR="009572EA">
        <w:rPr>
          <w:rFonts w:asciiTheme="minorHAnsi" w:hAnsiTheme="minorHAnsi" w:cstheme="minorHAnsi"/>
          <w:color w:val="000000" w:themeColor="text1"/>
        </w:rPr>
        <w:t xml:space="preserve"> to create a 2 </w:t>
      </w:r>
      <w:r w:rsidRPr="00191723">
        <w:rPr>
          <w:rFonts w:asciiTheme="minorHAnsi" w:hAnsiTheme="minorHAnsi" w:cstheme="minorHAnsi"/>
          <w:color w:val="000000" w:themeColor="text1"/>
        </w:rPr>
        <w:t>mM stock solution.</w:t>
      </w:r>
    </w:p>
    <w:p w14:paraId="76816E2B" w14:textId="77777777" w:rsidR="002A0BDB" w:rsidRPr="00191723" w:rsidRDefault="002A0BDB" w:rsidP="009035AA">
      <w:pPr>
        <w:jc w:val="both"/>
        <w:rPr>
          <w:rFonts w:asciiTheme="minorHAnsi" w:hAnsiTheme="minorHAnsi" w:cstheme="minorHAnsi"/>
          <w:color w:val="000000" w:themeColor="text1"/>
        </w:rPr>
      </w:pPr>
    </w:p>
    <w:p w14:paraId="5E6C5191" w14:textId="4409EB79" w:rsidR="002A0BDB" w:rsidRPr="00191723" w:rsidRDefault="001F4360" w:rsidP="009035AA">
      <w:pPr>
        <w:pStyle w:val="afe"/>
        <w:numPr>
          <w:ilvl w:val="0"/>
          <w:numId w:val="1"/>
        </w:numPr>
        <w:jc w:val="both"/>
        <w:rPr>
          <w:rFonts w:asciiTheme="minorHAnsi" w:hAnsiTheme="minorHAnsi" w:cstheme="minorHAnsi"/>
          <w:b/>
          <w:color w:val="000000" w:themeColor="text1"/>
          <w:highlight w:val="yellow"/>
        </w:rPr>
      </w:pPr>
      <w:r>
        <w:rPr>
          <w:rFonts w:asciiTheme="minorHAnsi" w:hAnsiTheme="minorHAnsi" w:cstheme="minorHAnsi"/>
          <w:b/>
          <w:color w:val="000000" w:themeColor="text1"/>
          <w:highlight w:val="yellow"/>
        </w:rPr>
        <w:t>Preparation of s</w:t>
      </w:r>
      <w:r w:rsidR="008D7BC0" w:rsidRPr="00191723">
        <w:rPr>
          <w:rFonts w:asciiTheme="minorHAnsi" w:hAnsiTheme="minorHAnsi" w:cstheme="minorHAnsi"/>
          <w:b/>
          <w:color w:val="000000" w:themeColor="text1"/>
          <w:highlight w:val="yellow"/>
        </w:rPr>
        <w:t xml:space="preserve">ample </w:t>
      </w:r>
      <w:r w:rsidR="007038E4">
        <w:rPr>
          <w:rFonts w:asciiTheme="minorHAnsi" w:hAnsiTheme="minorHAnsi" w:cstheme="minorHAnsi"/>
          <w:b/>
          <w:color w:val="000000" w:themeColor="text1"/>
          <w:highlight w:val="yellow"/>
        </w:rPr>
        <w:t>(Figure 1)</w:t>
      </w:r>
    </w:p>
    <w:p w14:paraId="7C8221E1" w14:textId="77777777" w:rsidR="002A0BDB" w:rsidRPr="00191723" w:rsidRDefault="002A0BDB" w:rsidP="009035AA">
      <w:pPr>
        <w:pStyle w:val="afe"/>
        <w:ind w:left="0"/>
        <w:jc w:val="both"/>
        <w:rPr>
          <w:rFonts w:asciiTheme="minorHAnsi" w:hAnsiTheme="minorHAnsi" w:cstheme="minorHAnsi"/>
          <w:b/>
          <w:color w:val="000000" w:themeColor="text1"/>
          <w:highlight w:val="yellow"/>
        </w:rPr>
      </w:pPr>
    </w:p>
    <w:p w14:paraId="59B5D432" w14:textId="319F44DA" w:rsidR="002A0BDB" w:rsidRPr="00A764CF" w:rsidRDefault="008D7BC0" w:rsidP="00A764CF">
      <w:pPr>
        <w:pStyle w:val="afe"/>
        <w:numPr>
          <w:ilvl w:val="1"/>
          <w:numId w:val="1"/>
        </w:numPr>
        <w:jc w:val="both"/>
        <w:rPr>
          <w:rFonts w:asciiTheme="minorHAnsi" w:hAnsiTheme="minorHAnsi" w:cstheme="minorHAnsi"/>
          <w:b/>
          <w:color w:val="000000" w:themeColor="text1"/>
          <w:highlight w:val="yellow"/>
        </w:rPr>
      </w:pPr>
      <w:r w:rsidRPr="00191723">
        <w:rPr>
          <w:rFonts w:asciiTheme="minorHAnsi" w:hAnsiTheme="minorHAnsi" w:cstheme="minorHAnsi"/>
          <w:color w:val="000000" w:themeColor="text1"/>
          <w:highlight w:val="yellow"/>
        </w:rPr>
        <w:t xml:space="preserve">Quench and precipitate the proteins in a cell-free protein synthesis reaction by adding an equal volume of ice-cold 100% ethanol to the reaction. </w:t>
      </w:r>
      <w:r w:rsidRPr="00A764CF">
        <w:rPr>
          <w:rFonts w:asciiTheme="minorHAnsi" w:hAnsiTheme="minorHAnsi" w:cstheme="minorHAnsi"/>
          <w:color w:val="000000" w:themeColor="text1"/>
          <w:highlight w:val="yellow"/>
        </w:rPr>
        <w:t xml:space="preserve">Centrifuge the sample at 12,000 x </w:t>
      </w:r>
      <w:r w:rsidRPr="00A764CF">
        <w:rPr>
          <w:rFonts w:asciiTheme="minorHAnsi" w:hAnsiTheme="minorHAnsi" w:cstheme="minorHAnsi"/>
          <w:i/>
          <w:color w:val="000000" w:themeColor="text1"/>
          <w:highlight w:val="yellow"/>
        </w:rPr>
        <w:t xml:space="preserve">g </w:t>
      </w:r>
      <w:r w:rsidR="00AD0E98" w:rsidRPr="00A764CF">
        <w:rPr>
          <w:rFonts w:asciiTheme="minorHAnsi" w:hAnsiTheme="minorHAnsi" w:cstheme="minorHAnsi"/>
          <w:color w:val="000000" w:themeColor="text1"/>
          <w:highlight w:val="yellow"/>
        </w:rPr>
        <w:t>for 15 min</w:t>
      </w:r>
      <w:r w:rsidRPr="00A764CF">
        <w:rPr>
          <w:rFonts w:asciiTheme="minorHAnsi" w:hAnsiTheme="minorHAnsi" w:cstheme="minorHAnsi"/>
          <w:color w:val="000000" w:themeColor="text1"/>
          <w:highlight w:val="yellow"/>
        </w:rPr>
        <w:t xml:space="preserve"> at 4 </w:t>
      </w:r>
      <w:r w:rsidRPr="00A764CF">
        <w:rPr>
          <w:rFonts w:asciiTheme="minorHAnsi" w:hAnsiTheme="minorHAnsi" w:cstheme="minorHAnsi"/>
          <w:color w:val="000000" w:themeColor="text1"/>
          <w:highlight w:val="yellow"/>
          <w:lang w:val="en"/>
        </w:rPr>
        <w:t>°C</w:t>
      </w:r>
      <w:r w:rsidRPr="00A764CF">
        <w:rPr>
          <w:rFonts w:asciiTheme="minorHAnsi" w:hAnsiTheme="minorHAnsi" w:cstheme="minorHAnsi"/>
          <w:bCs/>
          <w:color w:val="000000" w:themeColor="text1"/>
          <w:highlight w:val="yellow"/>
          <w:lang w:val="en"/>
        </w:rPr>
        <w:t>.</w:t>
      </w:r>
      <w:r w:rsidR="00A764CF">
        <w:rPr>
          <w:rFonts w:asciiTheme="minorHAnsi" w:hAnsiTheme="minorHAnsi" w:cstheme="minorHAnsi"/>
          <w:color w:val="000000" w:themeColor="text1"/>
          <w:highlight w:val="yellow"/>
        </w:rPr>
        <w:t xml:space="preserve"> </w:t>
      </w:r>
      <w:r w:rsidRPr="00A764CF">
        <w:rPr>
          <w:rFonts w:asciiTheme="minorHAnsi" w:hAnsiTheme="minorHAnsi" w:cstheme="minorHAnsi"/>
          <w:color w:val="000000" w:themeColor="text1"/>
          <w:highlight w:val="yellow"/>
        </w:rPr>
        <w:t xml:space="preserve">Transfer the supernatant to a new </w:t>
      </w:r>
      <w:r w:rsidR="009572EA" w:rsidRPr="00A764CF">
        <w:rPr>
          <w:rFonts w:asciiTheme="minorHAnsi" w:hAnsiTheme="minorHAnsi" w:cstheme="minorHAnsi"/>
          <w:color w:val="000000" w:themeColor="text1"/>
          <w:highlight w:val="yellow"/>
        </w:rPr>
        <w:t>centrifuge</w:t>
      </w:r>
      <w:r w:rsidRPr="00A764CF">
        <w:rPr>
          <w:rFonts w:asciiTheme="minorHAnsi" w:hAnsiTheme="minorHAnsi" w:cstheme="minorHAnsi"/>
          <w:color w:val="000000" w:themeColor="text1"/>
          <w:highlight w:val="yellow"/>
        </w:rPr>
        <w:t xml:space="preserve"> tube.</w:t>
      </w:r>
    </w:p>
    <w:p w14:paraId="2F9A5F9A" w14:textId="77777777" w:rsidR="002A0BDB" w:rsidRPr="00191723" w:rsidRDefault="002A0BDB" w:rsidP="009035AA">
      <w:pPr>
        <w:pStyle w:val="afe"/>
        <w:ind w:left="0"/>
        <w:jc w:val="both"/>
        <w:rPr>
          <w:rFonts w:asciiTheme="minorHAnsi" w:hAnsiTheme="minorHAnsi" w:cstheme="minorHAnsi"/>
          <w:b/>
          <w:color w:val="000000" w:themeColor="text1"/>
          <w:highlight w:val="yellow"/>
        </w:rPr>
      </w:pPr>
    </w:p>
    <w:p w14:paraId="50525DD4" w14:textId="77777777" w:rsidR="002A0BDB" w:rsidRPr="00191723" w:rsidRDefault="008D7BC0" w:rsidP="009035AA">
      <w:pPr>
        <w:jc w:val="both"/>
        <w:rPr>
          <w:rFonts w:asciiTheme="minorHAnsi" w:hAnsiTheme="minorHAnsi" w:cstheme="minorHAnsi"/>
          <w:color w:val="000000" w:themeColor="text1"/>
        </w:rPr>
      </w:pPr>
      <w:r w:rsidRPr="00191723">
        <w:rPr>
          <w:rFonts w:asciiTheme="minorHAnsi" w:hAnsiTheme="minorHAnsi" w:cstheme="minorHAnsi"/>
          <w:color w:val="000000" w:themeColor="text1"/>
          <w:highlight w:val="yellow"/>
        </w:rPr>
        <w:t xml:space="preserve">NOTE: Samples can be stored at -80 </w:t>
      </w:r>
      <w:r w:rsidRPr="00191723">
        <w:rPr>
          <w:rFonts w:asciiTheme="minorHAnsi" w:hAnsiTheme="minorHAnsi" w:cstheme="minorHAnsi"/>
          <w:color w:val="000000" w:themeColor="text1"/>
          <w:highlight w:val="yellow"/>
          <w:lang w:val="en"/>
        </w:rPr>
        <w:t>°</w:t>
      </w:r>
      <w:r w:rsidRPr="00191723">
        <w:rPr>
          <w:rFonts w:asciiTheme="minorHAnsi" w:hAnsiTheme="minorHAnsi" w:cstheme="minorHAnsi"/>
          <w:color w:val="000000" w:themeColor="text1"/>
          <w:highlight w:val="yellow"/>
        </w:rPr>
        <w:t xml:space="preserve">C at this point and analyzed </w:t>
      </w:r>
      <w:proofErr w:type="gramStart"/>
      <w:r w:rsidRPr="00191723">
        <w:rPr>
          <w:rFonts w:asciiTheme="minorHAnsi" w:hAnsiTheme="minorHAnsi" w:cstheme="minorHAnsi"/>
          <w:color w:val="000000" w:themeColor="text1"/>
          <w:highlight w:val="yellow"/>
        </w:rPr>
        <w:t>at a later time</w:t>
      </w:r>
      <w:proofErr w:type="gramEnd"/>
    </w:p>
    <w:p w14:paraId="02E6616A" w14:textId="77777777" w:rsidR="002A0BDB" w:rsidRPr="00191723" w:rsidRDefault="002A0BDB" w:rsidP="009035AA">
      <w:pPr>
        <w:jc w:val="both"/>
        <w:rPr>
          <w:rFonts w:asciiTheme="minorHAnsi" w:hAnsiTheme="minorHAnsi" w:cstheme="minorHAnsi"/>
          <w:color w:val="000000" w:themeColor="text1"/>
        </w:rPr>
      </w:pPr>
    </w:p>
    <w:p w14:paraId="5B33D95A" w14:textId="1EBA3034" w:rsidR="002A0BDB" w:rsidRPr="00191723" w:rsidRDefault="001F4360" w:rsidP="009035AA">
      <w:pPr>
        <w:pStyle w:val="afe"/>
        <w:numPr>
          <w:ilvl w:val="0"/>
          <w:numId w:val="1"/>
        </w:numPr>
        <w:jc w:val="both"/>
        <w:rPr>
          <w:rFonts w:asciiTheme="minorHAnsi" w:hAnsiTheme="minorHAnsi" w:cstheme="minorHAnsi"/>
          <w:b/>
          <w:color w:val="000000" w:themeColor="text1"/>
          <w:highlight w:val="yellow"/>
        </w:rPr>
      </w:pPr>
      <w:r>
        <w:rPr>
          <w:rFonts w:asciiTheme="minorHAnsi" w:hAnsiTheme="minorHAnsi" w:cstheme="minorHAnsi"/>
          <w:b/>
          <w:color w:val="000000" w:themeColor="text1"/>
          <w:highlight w:val="yellow"/>
        </w:rPr>
        <w:t>Labeling reaction</w:t>
      </w:r>
      <w:r w:rsidR="008D7BC0" w:rsidRPr="00191723">
        <w:rPr>
          <w:rFonts w:asciiTheme="minorHAnsi" w:hAnsiTheme="minorHAnsi" w:cstheme="minorHAnsi"/>
          <w:b/>
          <w:color w:val="000000" w:themeColor="text1"/>
          <w:highlight w:val="yellow"/>
        </w:rPr>
        <w:tab/>
      </w:r>
    </w:p>
    <w:p w14:paraId="6F26343A" w14:textId="77777777" w:rsidR="002A0BDB" w:rsidRPr="00191723" w:rsidRDefault="002A0BDB" w:rsidP="009035AA">
      <w:pPr>
        <w:pStyle w:val="afe"/>
        <w:ind w:left="0"/>
        <w:jc w:val="both"/>
        <w:rPr>
          <w:rFonts w:asciiTheme="minorHAnsi" w:hAnsiTheme="minorHAnsi" w:cstheme="minorHAnsi"/>
          <w:b/>
          <w:color w:val="000000" w:themeColor="text1"/>
          <w:highlight w:val="yellow"/>
        </w:rPr>
      </w:pPr>
    </w:p>
    <w:p w14:paraId="27AE8072" w14:textId="000E1F0E" w:rsidR="002A0BDB" w:rsidRPr="00A764CF" w:rsidRDefault="008D7BC0" w:rsidP="009035AA">
      <w:pPr>
        <w:pStyle w:val="afe"/>
        <w:numPr>
          <w:ilvl w:val="1"/>
          <w:numId w:val="1"/>
        </w:numPr>
        <w:jc w:val="both"/>
        <w:rPr>
          <w:rFonts w:asciiTheme="minorHAnsi" w:hAnsiTheme="minorHAnsi" w:cstheme="minorHAnsi"/>
          <w:b/>
          <w:bCs/>
          <w:color w:val="000000" w:themeColor="text1"/>
          <w:highlight w:val="yellow"/>
        </w:rPr>
      </w:pPr>
      <w:r w:rsidRPr="00A764CF">
        <w:rPr>
          <w:rFonts w:asciiTheme="minorHAnsi" w:hAnsiTheme="minorHAnsi" w:cstheme="minorHAnsi"/>
          <w:b/>
          <w:bCs/>
          <w:color w:val="000000" w:themeColor="text1"/>
          <w:highlight w:val="yellow"/>
        </w:rPr>
        <w:t>Label</w:t>
      </w:r>
      <w:r w:rsidR="00A764CF" w:rsidRPr="00A764CF">
        <w:rPr>
          <w:rFonts w:asciiTheme="minorHAnsi" w:hAnsiTheme="minorHAnsi" w:cstheme="minorHAnsi"/>
          <w:b/>
          <w:bCs/>
          <w:color w:val="000000" w:themeColor="text1"/>
          <w:highlight w:val="yellow"/>
        </w:rPr>
        <w:t>ing</w:t>
      </w:r>
      <w:r w:rsidRPr="00A764CF">
        <w:rPr>
          <w:rFonts w:asciiTheme="minorHAnsi" w:hAnsiTheme="minorHAnsi" w:cstheme="minorHAnsi"/>
          <w:b/>
          <w:bCs/>
          <w:color w:val="000000" w:themeColor="text1"/>
          <w:highlight w:val="yellow"/>
        </w:rPr>
        <w:t xml:space="preserve"> sample with </w:t>
      </w:r>
      <w:r w:rsidRPr="00A764CF">
        <w:rPr>
          <w:rFonts w:asciiTheme="minorHAnsi" w:hAnsiTheme="minorHAnsi" w:cstheme="minorHAnsi"/>
          <w:b/>
          <w:bCs/>
          <w:color w:val="000000" w:themeColor="text1"/>
          <w:highlight w:val="yellow"/>
          <w:vertAlign w:val="superscript"/>
        </w:rPr>
        <w:t>12</w:t>
      </w:r>
      <w:r w:rsidRPr="00A764CF">
        <w:rPr>
          <w:rFonts w:asciiTheme="minorHAnsi" w:hAnsiTheme="minorHAnsi" w:cstheme="minorHAnsi"/>
          <w:b/>
          <w:bCs/>
          <w:color w:val="000000" w:themeColor="text1"/>
          <w:highlight w:val="yellow"/>
        </w:rPr>
        <w:t>C-aniline solution</w:t>
      </w:r>
    </w:p>
    <w:p w14:paraId="6C825420" w14:textId="77777777" w:rsidR="002A0BDB" w:rsidRPr="00191723" w:rsidRDefault="002A0BDB" w:rsidP="009035AA">
      <w:pPr>
        <w:jc w:val="both"/>
        <w:rPr>
          <w:rFonts w:asciiTheme="minorHAnsi" w:hAnsiTheme="minorHAnsi" w:cstheme="minorHAnsi"/>
          <w:color w:val="000000" w:themeColor="text1"/>
          <w:highlight w:val="yellow"/>
        </w:rPr>
      </w:pPr>
    </w:p>
    <w:p w14:paraId="5EE25119" w14:textId="77777777" w:rsidR="002A0BDB" w:rsidRPr="00191723" w:rsidRDefault="008D7BC0" w:rsidP="009035AA">
      <w:pPr>
        <w:pStyle w:val="afe"/>
        <w:numPr>
          <w:ilvl w:val="2"/>
          <w:numId w:val="1"/>
        </w:numPr>
        <w:jc w:val="both"/>
        <w:rPr>
          <w:rFonts w:asciiTheme="minorHAnsi" w:hAnsiTheme="minorHAnsi" w:cstheme="minorHAnsi"/>
          <w:b/>
          <w:color w:val="000000" w:themeColor="text1"/>
          <w:highlight w:val="yellow"/>
        </w:rPr>
      </w:pPr>
      <w:r w:rsidRPr="00191723">
        <w:rPr>
          <w:rFonts w:asciiTheme="minorHAnsi" w:hAnsiTheme="minorHAnsi" w:cstheme="minorHAnsi"/>
          <w:color w:val="000000" w:themeColor="text1"/>
          <w:highlight w:val="yellow"/>
        </w:rPr>
        <w:t xml:space="preserve">Transfer 6 </w:t>
      </w:r>
      <w:r w:rsidRPr="00191723">
        <w:rPr>
          <w:rFonts w:ascii="greek" w:hAnsi="greek" w:cstheme="minorHAnsi"/>
          <w:color w:val="000000" w:themeColor="text1"/>
          <w:highlight w:val="yellow"/>
        </w:rPr>
        <w:t>µ</w:t>
      </w:r>
      <w:r w:rsidRPr="00191723">
        <w:rPr>
          <w:rFonts w:asciiTheme="minorHAnsi" w:hAnsiTheme="minorHAnsi" w:cstheme="minorHAnsi"/>
          <w:color w:val="000000" w:themeColor="text1"/>
          <w:highlight w:val="yellow"/>
        </w:rPr>
        <w:t xml:space="preserve">L of sample into a new centrifuge tube and bring the volume to 50 </w:t>
      </w:r>
      <w:r w:rsidRPr="00191723">
        <w:rPr>
          <w:rFonts w:ascii="greek" w:hAnsi="greek" w:cstheme="minorHAnsi"/>
          <w:color w:val="000000" w:themeColor="text1"/>
          <w:highlight w:val="yellow"/>
        </w:rPr>
        <w:t>µ</w:t>
      </w:r>
      <w:r w:rsidRPr="00191723">
        <w:rPr>
          <w:rFonts w:asciiTheme="minorHAnsi" w:hAnsiTheme="minorHAnsi" w:cstheme="minorHAnsi"/>
          <w:color w:val="000000" w:themeColor="text1"/>
          <w:highlight w:val="yellow"/>
        </w:rPr>
        <w:t>L with water</w:t>
      </w:r>
      <w:r w:rsidRPr="00191723">
        <w:rPr>
          <w:rFonts w:asciiTheme="minorHAnsi" w:hAnsiTheme="minorHAnsi" w:cstheme="minorHAnsi"/>
          <w:b/>
          <w:color w:val="000000" w:themeColor="text1"/>
          <w:highlight w:val="yellow"/>
        </w:rPr>
        <w:t>.</w:t>
      </w:r>
    </w:p>
    <w:p w14:paraId="2B4E277E" w14:textId="77777777" w:rsidR="002A0BDB" w:rsidRPr="00191723" w:rsidRDefault="002A0BDB" w:rsidP="009035AA">
      <w:pPr>
        <w:jc w:val="both"/>
        <w:rPr>
          <w:rFonts w:asciiTheme="minorHAnsi" w:hAnsiTheme="minorHAnsi" w:cstheme="minorHAnsi"/>
          <w:b/>
          <w:color w:val="000000" w:themeColor="text1"/>
          <w:highlight w:val="yellow"/>
        </w:rPr>
      </w:pPr>
    </w:p>
    <w:p w14:paraId="704DC677" w14:textId="77777777" w:rsidR="002A0BDB" w:rsidRPr="00191723" w:rsidRDefault="008D7BC0" w:rsidP="009035AA">
      <w:pPr>
        <w:jc w:val="both"/>
        <w:rPr>
          <w:rFonts w:asciiTheme="minorHAnsi" w:hAnsiTheme="minorHAnsi" w:cstheme="minorHAnsi"/>
          <w:color w:val="000000" w:themeColor="text1"/>
          <w:highlight w:val="yellow"/>
        </w:rPr>
      </w:pPr>
      <w:r w:rsidRPr="00191723">
        <w:rPr>
          <w:rFonts w:asciiTheme="minorHAnsi" w:hAnsiTheme="minorHAnsi" w:cstheme="minorHAnsi"/>
          <w:color w:val="000000" w:themeColor="text1"/>
          <w:highlight w:val="yellow"/>
        </w:rPr>
        <w:t>NOTE: Volume sample size may depend on the specific CFPS reaction.</w:t>
      </w:r>
    </w:p>
    <w:p w14:paraId="72C3BE2F" w14:textId="77777777" w:rsidR="002A0BDB" w:rsidRPr="00191723" w:rsidRDefault="008D7BC0" w:rsidP="009035AA">
      <w:pPr>
        <w:jc w:val="both"/>
        <w:rPr>
          <w:rFonts w:asciiTheme="minorHAnsi" w:hAnsiTheme="minorHAnsi" w:cstheme="minorHAnsi"/>
          <w:color w:val="000000" w:themeColor="text1"/>
          <w:highlight w:val="yellow"/>
        </w:rPr>
      </w:pPr>
      <w:r w:rsidRPr="00191723">
        <w:rPr>
          <w:rFonts w:asciiTheme="minorHAnsi" w:hAnsiTheme="minorHAnsi" w:cstheme="minorHAnsi"/>
          <w:color w:val="000000" w:themeColor="text1"/>
          <w:highlight w:val="yellow"/>
        </w:rPr>
        <w:t xml:space="preserve"> </w:t>
      </w:r>
    </w:p>
    <w:p w14:paraId="5A64141F" w14:textId="77777777" w:rsidR="002A0BDB" w:rsidRPr="00191723" w:rsidRDefault="008D7BC0" w:rsidP="009035AA">
      <w:pPr>
        <w:pStyle w:val="afe"/>
        <w:numPr>
          <w:ilvl w:val="2"/>
          <w:numId w:val="1"/>
        </w:numPr>
        <w:jc w:val="both"/>
        <w:rPr>
          <w:rFonts w:asciiTheme="minorHAnsi" w:hAnsiTheme="minorHAnsi" w:cstheme="minorHAnsi"/>
          <w:b/>
          <w:color w:val="000000" w:themeColor="text1"/>
          <w:highlight w:val="yellow"/>
        </w:rPr>
      </w:pPr>
      <w:r w:rsidRPr="00191723">
        <w:rPr>
          <w:rFonts w:asciiTheme="minorHAnsi" w:hAnsiTheme="minorHAnsi" w:cstheme="minorHAnsi"/>
          <w:color w:val="000000" w:themeColor="text1"/>
          <w:highlight w:val="yellow"/>
        </w:rPr>
        <w:t xml:space="preserve">Add 5 </w:t>
      </w:r>
      <w:bookmarkStart w:id="0" w:name="OLE_LINK5"/>
      <w:r w:rsidRPr="00191723">
        <w:rPr>
          <w:rFonts w:ascii="greek" w:hAnsi="greek" w:cstheme="minorHAnsi"/>
          <w:color w:val="000000" w:themeColor="text1"/>
          <w:highlight w:val="yellow"/>
        </w:rPr>
        <w:t>µ</w:t>
      </w:r>
      <w:bookmarkEnd w:id="0"/>
      <w:r w:rsidRPr="00191723">
        <w:rPr>
          <w:rFonts w:asciiTheme="minorHAnsi" w:hAnsiTheme="minorHAnsi" w:cstheme="minorHAnsi"/>
          <w:color w:val="000000" w:themeColor="text1"/>
          <w:highlight w:val="yellow"/>
        </w:rPr>
        <w:t>L of 200 mg/mL EDC solution.</w:t>
      </w:r>
    </w:p>
    <w:p w14:paraId="4C64DDA0" w14:textId="77777777" w:rsidR="002A0BDB" w:rsidRPr="00191723" w:rsidRDefault="002A0BDB" w:rsidP="009035AA">
      <w:pPr>
        <w:jc w:val="both"/>
        <w:rPr>
          <w:rFonts w:asciiTheme="minorHAnsi" w:hAnsiTheme="minorHAnsi" w:cstheme="minorHAnsi"/>
          <w:b/>
          <w:color w:val="000000" w:themeColor="text1"/>
          <w:highlight w:val="yellow"/>
        </w:rPr>
      </w:pPr>
    </w:p>
    <w:p w14:paraId="54972056" w14:textId="77777777" w:rsidR="002A0BDB" w:rsidRPr="00191723" w:rsidRDefault="008D7BC0" w:rsidP="009035AA">
      <w:pPr>
        <w:pStyle w:val="afe"/>
        <w:numPr>
          <w:ilvl w:val="2"/>
          <w:numId w:val="1"/>
        </w:numPr>
        <w:jc w:val="both"/>
        <w:rPr>
          <w:rFonts w:asciiTheme="minorHAnsi" w:hAnsiTheme="minorHAnsi" w:cstheme="minorHAnsi"/>
          <w:b/>
          <w:color w:val="000000" w:themeColor="text1"/>
          <w:highlight w:val="yellow"/>
        </w:rPr>
      </w:pPr>
      <w:r w:rsidRPr="00191723">
        <w:rPr>
          <w:rFonts w:asciiTheme="minorHAnsi" w:hAnsiTheme="minorHAnsi" w:cstheme="minorHAnsi"/>
          <w:color w:val="000000" w:themeColor="text1"/>
          <w:highlight w:val="yellow"/>
        </w:rPr>
        <w:t xml:space="preserve">Add 5 </w:t>
      </w:r>
      <w:r w:rsidRPr="00191723">
        <w:rPr>
          <w:rFonts w:ascii="greek" w:hAnsi="greek" w:cstheme="minorHAnsi"/>
          <w:color w:val="000000" w:themeColor="text1"/>
          <w:highlight w:val="yellow"/>
        </w:rPr>
        <w:t>µ</w:t>
      </w:r>
      <w:r w:rsidRPr="00191723">
        <w:rPr>
          <w:rFonts w:asciiTheme="minorHAnsi" w:hAnsiTheme="minorHAnsi" w:cstheme="minorHAnsi"/>
          <w:color w:val="000000" w:themeColor="text1"/>
          <w:highlight w:val="yellow"/>
        </w:rPr>
        <w:t xml:space="preserve">L of </w:t>
      </w:r>
      <w:r w:rsidRPr="00191723">
        <w:rPr>
          <w:rFonts w:asciiTheme="minorHAnsi" w:hAnsiTheme="minorHAnsi" w:cstheme="minorHAnsi"/>
          <w:color w:val="000000" w:themeColor="text1"/>
          <w:highlight w:val="yellow"/>
          <w:vertAlign w:val="superscript"/>
        </w:rPr>
        <w:t>12</w:t>
      </w:r>
      <w:r w:rsidRPr="00191723">
        <w:rPr>
          <w:rFonts w:asciiTheme="minorHAnsi" w:hAnsiTheme="minorHAnsi" w:cstheme="minorHAnsi"/>
          <w:color w:val="000000" w:themeColor="text1"/>
          <w:highlight w:val="yellow"/>
        </w:rPr>
        <w:t>C-aniline solution.</w:t>
      </w:r>
    </w:p>
    <w:p w14:paraId="44C05B95" w14:textId="77777777" w:rsidR="002A0BDB" w:rsidRPr="00191723" w:rsidRDefault="002A0BDB" w:rsidP="009035AA">
      <w:pPr>
        <w:jc w:val="both"/>
        <w:rPr>
          <w:rFonts w:asciiTheme="minorHAnsi" w:hAnsiTheme="minorHAnsi" w:cstheme="minorHAnsi"/>
          <w:b/>
          <w:color w:val="000000" w:themeColor="text1"/>
          <w:highlight w:val="yellow"/>
        </w:rPr>
      </w:pPr>
    </w:p>
    <w:p w14:paraId="228642E4" w14:textId="77777777" w:rsidR="002A0BDB" w:rsidRPr="00191723" w:rsidRDefault="008D7BC0" w:rsidP="009035AA">
      <w:pPr>
        <w:pStyle w:val="afe"/>
        <w:ind w:left="0"/>
        <w:jc w:val="both"/>
        <w:rPr>
          <w:rFonts w:asciiTheme="minorHAnsi" w:hAnsiTheme="minorHAnsi" w:cstheme="minorHAnsi"/>
          <w:color w:val="000000" w:themeColor="text1"/>
          <w:highlight w:val="yellow"/>
          <w:lang w:val="en"/>
        </w:rPr>
      </w:pPr>
      <w:r w:rsidRPr="00191723">
        <w:rPr>
          <w:rFonts w:asciiTheme="minorHAnsi" w:hAnsiTheme="minorHAnsi" w:cstheme="minorHAnsi"/>
          <w:color w:val="000000" w:themeColor="text1"/>
          <w:highlight w:val="yellow"/>
        </w:rPr>
        <w:t xml:space="preserve">NOTE: </w:t>
      </w:r>
      <w:r w:rsidRPr="00191723">
        <w:rPr>
          <w:rFonts w:asciiTheme="minorHAnsi" w:hAnsiTheme="minorHAnsi" w:cstheme="minorHAnsi"/>
          <w:color w:val="000000" w:themeColor="text1"/>
          <w:highlight w:val="yellow"/>
          <w:lang w:val="en"/>
        </w:rPr>
        <w:t xml:space="preserve">The aniline solution separates into two phases. Mix well before adding to the reaction. </w:t>
      </w:r>
    </w:p>
    <w:p w14:paraId="13C0DD8D" w14:textId="77777777" w:rsidR="002A0BDB" w:rsidRPr="00191723" w:rsidRDefault="002A0BDB" w:rsidP="009035AA">
      <w:pPr>
        <w:pStyle w:val="afe"/>
        <w:ind w:left="0"/>
        <w:jc w:val="both"/>
        <w:rPr>
          <w:rFonts w:asciiTheme="minorHAnsi" w:hAnsiTheme="minorHAnsi" w:cstheme="minorHAnsi"/>
          <w:color w:val="000000" w:themeColor="text1"/>
          <w:highlight w:val="yellow"/>
          <w:lang w:val="en"/>
        </w:rPr>
      </w:pPr>
    </w:p>
    <w:p w14:paraId="690030F4" w14:textId="3FD65A85" w:rsidR="002A0BDB" w:rsidRPr="00191723" w:rsidRDefault="008D7BC0" w:rsidP="009035AA">
      <w:pPr>
        <w:pStyle w:val="afe"/>
        <w:numPr>
          <w:ilvl w:val="2"/>
          <w:numId w:val="1"/>
        </w:numPr>
        <w:jc w:val="both"/>
        <w:rPr>
          <w:color w:val="000000" w:themeColor="text1"/>
        </w:rPr>
      </w:pPr>
      <w:r w:rsidRPr="00191723">
        <w:rPr>
          <w:rFonts w:asciiTheme="minorHAnsi" w:hAnsiTheme="minorHAnsi" w:cstheme="minorHAnsi"/>
          <w:color w:val="000000" w:themeColor="text1"/>
          <w:highlight w:val="yellow"/>
        </w:rPr>
        <w:t>Vortex the react</w:t>
      </w:r>
      <w:r w:rsidR="00AD0E98">
        <w:rPr>
          <w:rFonts w:asciiTheme="minorHAnsi" w:hAnsiTheme="minorHAnsi" w:cstheme="minorHAnsi"/>
          <w:color w:val="000000" w:themeColor="text1"/>
          <w:highlight w:val="yellow"/>
        </w:rPr>
        <w:t xml:space="preserve">ion with gentle shaking for 2 </w:t>
      </w:r>
      <w:r w:rsidR="00CE4985" w:rsidRPr="00CE4985">
        <w:rPr>
          <w:rFonts w:asciiTheme="minorHAnsi" w:hAnsiTheme="minorHAnsi" w:cstheme="minorHAnsi"/>
          <w:color w:val="000000" w:themeColor="text1"/>
          <w:highlight w:val="yellow"/>
        </w:rPr>
        <w:t>h</w:t>
      </w:r>
      <w:r w:rsidRPr="00191723">
        <w:rPr>
          <w:rFonts w:asciiTheme="minorHAnsi" w:hAnsiTheme="minorHAnsi" w:cstheme="minorHAnsi"/>
          <w:color w:val="000000" w:themeColor="text1"/>
          <w:highlight w:val="yellow"/>
        </w:rPr>
        <w:t xml:space="preserve"> at room temperature.</w:t>
      </w:r>
    </w:p>
    <w:p w14:paraId="4762EC76" w14:textId="77777777" w:rsidR="002A0BDB" w:rsidRPr="00191723" w:rsidRDefault="002A0BDB" w:rsidP="009035AA">
      <w:pPr>
        <w:jc w:val="both"/>
        <w:rPr>
          <w:rFonts w:asciiTheme="minorHAnsi" w:hAnsiTheme="minorHAnsi" w:cstheme="minorHAnsi"/>
          <w:b/>
          <w:color w:val="000000" w:themeColor="text1"/>
          <w:highlight w:val="yellow"/>
        </w:rPr>
      </w:pPr>
    </w:p>
    <w:p w14:paraId="39165351" w14:textId="2CE196B6" w:rsidR="002A0BDB" w:rsidRPr="00191723" w:rsidRDefault="00AD0E98" w:rsidP="009035AA">
      <w:pPr>
        <w:pStyle w:val="afe"/>
        <w:numPr>
          <w:ilvl w:val="2"/>
          <w:numId w:val="1"/>
        </w:numPr>
        <w:jc w:val="both"/>
        <w:rPr>
          <w:color w:val="000000" w:themeColor="text1"/>
        </w:rPr>
      </w:pPr>
      <w:r>
        <w:rPr>
          <w:rFonts w:asciiTheme="minorHAnsi" w:hAnsiTheme="minorHAnsi" w:cstheme="minorHAnsi"/>
          <w:color w:val="000000" w:themeColor="text1"/>
          <w:highlight w:val="yellow"/>
        </w:rPr>
        <w:t xml:space="preserve">After </w:t>
      </w:r>
      <w:r w:rsidR="00CE4985">
        <w:rPr>
          <w:rFonts w:asciiTheme="minorHAnsi" w:hAnsiTheme="minorHAnsi" w:cstheme="minorHAnsi"/>
          <w:color w:val="000000" w:themeColor="text1"/>
          <w:highlight w:val="yellow"/>
        </w:rPr>
        <w:t>2 h</w:t>
      </w:r>
      <w:r w:rsidR="008D7BC0" w:rsidRPr="00191723">
        <w:rPr>
          <w:rFonts w:asciiTheme="minorHAnsi" w:hAnsiTheme="minorHAnsi" w:cstheme="minorHAnsi"/>
          <w:color w:val="000000" w:themeColor="text1"/>
          <w:highlight w:val="yellow"/>
        </w:rPr>
        <w:t xml:space="preserve">, remove the tubes from the shaker and add 1.5 </w:t>
      </w:r>
      <w:r w:rsidR="008D7BC0" w:rsidRPr="00191723">
        <w:rPr>
          <w:rFonts w:ascii="greek" w:hAnsi="greek" w:cstheme="minorHAnsi"/>
          <w:color w:val="000000" w:themeColor="text1"/>
          <w:highlight w:val="yellow"/>
        </w:rPr>
        <w:t>µ</w:t>
      </w:r>
      <w:r w:rsidR="008D7BC0" w:rsidRPr="00191723">
        <w:rPr>
          <w:rFonts w:asciiTheme="minorHAnsi" w:hAnsiTheme="minorHAnsi" w:cstheme="minorHAnsi"/>
          <w:color w:val="000000" w:themeColor="text1"/>
          <w:highlight w:val="yellow"/>
        </w:rPr>
        <w:t xml:space="preserve">L of </w:t>
      </w:r>
      <w:r w:rsidR="009572EA">
        <w:rPr>
          <w:rFonts w:asciiTheme="minorHAnsi" w:hAnsiTheme="minorHAnsi" w:cstheme="minorHAnsi"/>
          <w:color w:val="000000" w:themeColor="text1"/>
          <w:highlight w:val="yellow"/>
        </w:rPr>
        <w:t>trimethylamine (TEA)</w:t>
      </w:r>
      <w:r w:rsidR="008D7BC0" w:rsidRPr="00191723">
        <w:rPr>
          <w:rFonts w:asciiTheme="minorHAnsi" w:hAnsiTheme="minorHAnsi" w:cstheme="minorHAnsi"/>
          <w:color w:val="000000" w:themeColor="text1"/>
          <w:highlight w:val="yellow"/>
        </w:rPr>
        <w:t xml:space="preserve"> to the reaction in a fume hood. </w:t>
      </w:r>
    </w:p>
    <w:p w14:paraId="28872C35" w14:textId="77777777" w:rsidR="002A0BDB" w:rsidRPr="00191723" w:rsidRDefault="002A0BDB" w:rsidP="009035AA">
      <w:pPr>
        <w:jc w:val="both"/>
        <w:rPr>
          <w:rFonts w:asciiTheme="minorHAnsi" w:hAnsiTheme="minorHAnsi" w:cstheme="minorHAnsi"/>
          <w:b/>
          <w:color w:val="000000" w:themeColor="text1"/>
          <w:highlight w:val="yellow"/>
        </w:rPr>
      </w:pPr>
    </w:p>
    <w:p w14:paraId="64B7C8AA" w14:textId="5B5E0362" w:rsidR="002A0BDB" w:rsidRPr="00687065" w:rsidRDefault="008D7BC0" w:rsidP="009035AA">
      <w:pPr>
        <w:pStyle w:val="afe"/>
        <w:ind w:left="0"/>
        <w:jc w:val="both"/>
        <w:rPr>
          <w:color w:val="000000" w:themeColor="text1"/>
        </w:rPr>
      </w:pPr>
      <w:r w:rsidRPr="00687065">
        <w:rPr>
          <w:rFonts w:asciiTheme="minorHAnsi" w:hAnsiTheme="minorHAnsi" w:cstheme="minorHAnsi"/>
          <w:color w:val="000000" w:themeColor="text1"/>
          <w:highlight w:val="yellow"/>
          <w:lang w:val="en"/>
        </w:rPr>
        <w:t>NOTE: Triethylamin</w:t>
      </w:r>
      <w:r w:rsidR="008F1C70" w:rsidRPr="00687065">
        <w:rPr>
          <w:rFonts w:asciiTheme="minorHAnsi" w:hAnsiTheme="minorHAnsi" w:cstheme="minorHAnsi"/>
          <w:color w:val="000000" w:themeColor="text1"/>
          <w:highlight w:val="yellow"/>
          <w:lang w:val="en"/>
        </w:rPr>
        <w:t xml:space="preserve">e raises the pH of the solution which stops the </w:t>
      </w:r>
      <w:r w:rsidRPr="00687065">
        <w:rPr>
          <w:rFonts w:asciiTheme="minorHAnsi" w:hAnsiTheme="minorHAnsi" w:cstheme="minorHAnsi"/>
          <w:color w:val="000000" w:themeColor="text1"/>
          <w:highlight w:val="yellow"/>
          <w:lang w:val="en"/>
        </w:rPr>
        <w:t>aniline tagging reaction</w:t>
      </w:r>
      <w:r w:rsidR="008F1C70" w:rsidRPr="00687065">
        <w:rPr>
          <w:rFonts w:asciiTheme="minorHAnsi" w:hAnsiTheme="minorHAnsi" w:cstheme="minorHAnsi"/>
          <w:color w:val="000000" w:themeColor="text1"/>
          <w:highlight w:val="yellow"/>
          <w:lang w:val="en"/>
        </w:rPr>
        <w:t xml:space="preserve"> and stabilizes the compounds.</w:t>
      </w:r>
    </w:p>
    <w:p w14:paraId="799A12AC" w14:textId="77777777" w:rsidR="002A0BDB" w:rsidRPr="00191723" w:rsidRDefault="002A0BDB" w:rsidP="009035AA">
      <w:pPr>
        <w:pStyle w:val="afe"/>
        <w:ind w:left="0"/>
        <w:jc w:val="both"/>
        <w:rPr>
          <w:rFonts w:asciiTheme="minorHAnsi" w:hAnsiTheme="minorHAnsi" w:cstheme="minorHAnsi"/>
          <w:color w:val="000000" w:themeColor="text1"/>
          <w:highlight w:val="yellow"/>
          <w:lang w:val="en"/>
        </w:rPr>
      </w:pPr>
    </w:p>
    <w:p w14:paraId="26CB466C" w14:textId="77777777" w:rsidR="002A0BDB" w:rsidRPr="00191723" w:rsidRDefault="008D7BC0" w:rsidP="009035AA">
      <w:pPr>
        <w:pStyle w:val="afe"/>
        <w:ind w:left="0"/>
        <w:jc w:val="both"/>
        <w:rPr>
          <w:rFonts w:asciiTheme="minorHAnsi" w:hAnsiTheme="minorHAnsi" w:cstheme="minorHAnsi"/>
          <w:color w:val="000000" w:themeColor="text1"/>
          <w:highlight w:val="yellow"/>
          <w:lang w:val="en"/>
        </w:rPr>
      </w:pPr>
      <w:r w:rsidRPr="00191723">
        <w:rPr>
          <w:rFonts w:asciiTheme="minorHAnsi" w:hAnsiTheme="minorHAnsi" w:cstheme="minorHAnsi"/>
          <w:color w:val="000000" w:themeColor="text1"/>
          <w:highlight w:val="yellow"/>
          <w:lang w:val="en"/>
        </w:rPr>
        <w:t>CAUTION: Triethylamine is toxic and causes irritation of the eyes and respiratory tract.</w:t>
      </w:r>
    </w:p>
    <w:p w14:paraId="5F59737A" w14:textId="77777777" w:rsidR="002A0BDB" w:rsidRPr="00191723" w:rsidRDefault="002A0BDB" w:rsidP="009035AA">
      <w:pPr>
        <w:pStyle w:val="afe"/>
        <w:ind w:left="0"/>
        <w:jc w:val="both"/>
        <w:rPr>
          <w:rFonts w:asciiTheme="minorHAnsi" w:hAnsiTheme="minorHAnsi" w:cstheme="minorHAnsi"/>
          <w:b/>
          <w:color w:val="000000" w:themeColor="text1"/>
          <w:highlight w:val="yellow"/>
        </w:rPr>
      </w:pPr>
    </w:p>
    <w:p w14:paraId="05AFEBC9" w14:textId="562C0850" w:rsidR="002A0BDB" w:rsidRPr="00191723" w:rsidRDefault="008D7BC0" w:rsidP="009035AA">
      <w:pPr>
        <w:pStyle w:val="afe"/>
        <w:numPr>
          <w:ilvl w:val="2"/>
          <w:numId w:val="1"/>
        </w:numPr>
        <w:jc w:val="both"/>
        <w:rPr>
          <w:rFonts w:asciiTheme="minorHAnsi" w:hAnsiTheme="minorHAnsi" w:cstheme="minorHAnsi"/>
          <w:b/>
          <w:color w:val="000000" w:themeColor="text1"/>
          <w:highlight w:val="yellow"/>
        </w:rPr>
      </w:pPr>
      <w:r w:rsidRPr="00191723">
        <w:rPr>
          <w:rFonts w:asciiTheme="minorHAnsi" w:hAnsiTheme="minorHAnsi" w:cstheme="minorHAnsi"/>
          <w:color w:val="000000" w:themeColor="text1"/>
          <w:highlight w:val="yellow"/>
        </w:rPr>
        <w:t xml:space="preserve">Centrifuge at 13,500 x </w:t>
      </w:r>
      <w:r w:rsidRPr="00191723">
        <w:rPr>
          <w:rFonts w:asciiTheme="minorHAnsi" w:hAnsiTheme="minorHAnsi" w:cstheme="minorHAnsi"/>
          <w:i/>
          <w:color w:val="000000" w:themeColor="text1"/>
          <w:highlight w:val="yellow"/>
        </w:rPr>
        <w:t xml:space="preserve">g </w:t>
      </w:r>
      <w:r w:rsidR="00AD0E98">
        <w:rPr>
          <w:rFonts w:asciiTheme="minorHAnsi" w:hAnsiTheme="minorHAnsi" w:cstheme="minorHAnsi"/>
          <w:color w:val="000000" w:themeColor="text1"/>
          <w:highlight w:val="yellow"/>
        </w:rPr>
        <w:t>for 3 min</w:t>
      </w:r>
      <w:r w:rsidRPr="00191723">
        <w:rPr>
          <w:rFonts w:asciiTheme="minorHAnsi" w:hAnsiTheme="minorHAnsi" w:cstheme="minorHAnsi"/>
          <w:color w:val="000000" w:themeColor="text1"/>
          <w:highlight w:val="yellow"/>
        </w:rPr>
        <w:t xml:space="preserve">. </w:t>
      </w:r>
    </w:p>
    <w:p w14:paraId="48F5370A" w14:textId="77777777" w:rsidR="002A0BDB" w:rsidRPr="00191723" w:rsidRDefault="002A0BDB" w:rsidP="009035AA">
      <w:pPr>
        <w:jc w:val="both"/>
        <w:rPr>
          <w:rFonts w:asciiTheme="minorHAnsi" w:hAnsiTheme="minorHAnsi" w:cstheme="minorHAnsi"/>
          <w:b/>
          <w:color w:val="000000" w:themeColor="text1"/>
          <w:highlight w:val="yellow"/>
        </w:rPr>
      </w:pPr>
    </w:p>
    <w:p w14:paraId="024D5D3E" w14:textId="038D4C78" w:rsidR="002A0BDB" w:rsidRPr="00A764CF" w:rsidRDefault="008D7BC0" w:rsidP="009035AA">
      <w:pPr>
        <w:pStyle w:val="afe"/>
        <w:numPr>
          <w:ilvl w:val="1"/>
          <w:numId w:val="1"/>
        </w:numPr>
        <w:jc w:val="both"/>
        <w:rPr>
          <w:rFonts w:asciiTheme="minorHAnsi" w:hAnsiTheme="minorHAnsi" w:cstheme="minorHAnsi"/>
          <w:b/>
          <w:bCs/>
          <w:color w:val="000000" w:themeColor="text1"/>
          <w:highlight w:val="yellow"/>
        </w:rPr>
      </w:pPr>
      <w:r w:rsidRPr="00A764CF">
        <w:rPr>
          <w:rFonts w:asciiTheme="minorHAnsi" w:hAnsiTheme="minorHAnsi" w:cstheme="minorHAnsi"/>
          <w:b/>
          <w:bCs/>
          <w:color w:val="000000" w:themeColor="text1"/>
          <w:highlight w:val="yellow"/>
        </w:rPr>
        <w:t>Label</w:t>
      </w:r>
      <w:r w:rsidR="00A764CF" w:rsidRPr="00A764CF">
        <w:rPr>
          <w:rFonts w:asciiTheme="minorHAnsi" w:hAnsiTheme="minorHAnsi" w:cstheme="minorHAnsi"/>
          <w:b/>
          <w:bCs/>
          <w:color w:val="000000" w:themeColor="text1"/>
          <w:highlight w:val="yellow"/>
        </w:rPr>
        <w:t>ing</w:t>
      </w:r>
      <w:r w:rsidRPr="00A764CF">
        <w:rPr>
          <w:rFonts w:asciiTheme="minorHAnsi" w:hAnsiTheme="minorHAnsi" w:cstheme="minorHAnsi"/>
          <w:b/>
          <w:bCs/>
          <w:color w:val="000000" w:themeColor="text1"/>
          <w:highlight w:val="yellow"/>
        </w:rPr>
        <w:t xml:space="preserve"> internal standards with </w:t>
      </w:r>
      <w:r w:rsidRPr="00A764CF">
        <w:rPr>
          <w:rFonts w:asciiTheme="minorHAnsi" w:hAnsiTheme="minorHAnsi" w:cstheme="minorHAnsi"/>
          <w:b/>
          <w:bCs/>
          <w:color w:val="000000" w:themeColor="text1"/>
          <w:highlight w:val="yellow"/>
          <w:vertAlign w:val="superscript"/>
        </w:rPr>
        <w:t>13</w:t>
      </w:r>
      <w:r w:rsidRPr="00A764CF">
        <w:rPr>
          <w:rFonts w:asciiTheme="minorHAnsi" w:hAnsiTheme="minorHAnsi" w:cstheme="minorHAnsi"/>
          <w:b/>
          <w:bCs/>
          <w:color w:val="000000" w:themeColor="text1"/>
          <w:highlight w:val="yellow"/>
        </w:rPr>
        <w:t>C-aniline solution</w:t>
      </w:r>
    </w:p>
    <w:p w14:paraId="6CFEC87F" w14:textId="77777777" w:rsidR="002A0BDB" w:rsidRPr="00191723" w:rsidRDefault="002A0BDB" w:rsidP="009035AA">
      <w:pPr>
        <w:jc w:val="both"/>
        <w:rPr>
          <w:rFonts w:asciiTheme="minorHAnsi" w:hAnsiTheme="minorHAnsi" w:cstheme="minorHAnsi"/>
          <w:b/>
          <w:color w:val="000000" w:themeColor="text1"/>
          <w:highlight w:val="yellow"/>
        </w:rPr>
      </w:pPr>
    </w:p>
    <w:p w14:paraId="055E9A17" w14:textId="6412C38B" w:rsidR="002A0BDB" w:rsidRPr="00191723" w:rsidRDefault="008D7BC0" w:rsidP="009035AA">
      <w:pPr>
        <w:pStyle w:val="afe"/>
        <w:numPr>
          <w:ilvl w:val="2"/>
          <w:numId w:val="1"/>
        </w:numPr>
        <w:jc w:val="both"/>
        <w:rPr>
          <w:rFonts w:asciiTheme="minorHAnsi" w:hAnsiTheme="minorHAnsi" w:cstheme="minorHAnsi"/>
          <w:b/>
          <w:color w:val="000000" w:themeColor="text1"/>
          <w:highlight w:val="yellow"/>
        </w:rPr>
      </w:pPr>
      <w:r w:rsidRPr="00191723">
        <w:rPr>
          <w:rFonts w:asciiTheme="minorHAnsi" w:hAnsiTheme="minorHAnsi" w:cstheme="minorHAnsi"/>
          <w:color w:val="000000" w:themeColor="text1"/>
          <w:highlight w:val="yellow"/>
        </w:rPr>
        <w:t xml:space="preserve">Dilute internal stock solution to 80 </w:t>
      </w:r>
      <w:r w:rsidRPr="00191723">
        <w:rPr>
          <w:rFonts w:ascii="greek" w:hAnsi="greek" w:cstheme="minorHAnsi"/>
          <w:color w:val="000000" w:themeColor="text1"/>
          <w:highlight w:val="yellow"/>
        </w:rPr>
        <w:t>µ</w:t>
      </w:r>
      <w:r w:rsidRPr="00191723">
        <w:rPr>
          <w:rFonts w:asciiTheme="minorHAnsi" w:hAnsiTheme="minorHAnsi" w:cstheme="minorHAnsi"/>
          <w:color w:val="000000" w:themeColor="text1"/>
          <w:highlight w:val="yellow"/>
        </w:rPr>
        <w:t xml:space="preserve">M with a final volume of 50 </w:t>
      </w:r>
      <w:r w:rsidRPr="00191723">
        <w:rPr>
          <w:rFonts w:ascii="greek" w:hAnsi="greek" w:cstheme="minorHAnsi"/>
          <w:color w:val="000000" w:themeColor="text1"/>
          <w:highlight w:val="yellow"/>
        </w:rPr>
        <w:t>µ</w:t>
      </w:r>
      <w:r w:rsidRPr="00191723">
        <w:rPr>
          <w:rFonts w:asciiTheme="minorHAnsi" w:hAnsiTheme="minorHAnsi" w:cstheme="minorHAnsi"/>
          <w:color w:val="000000" w:themeColor="text1"/>
          <w:highlight w:val="yellow"/>
        </w:rPr>
        <w:t>L</w:t>
      </w:r>
      <w:r w:rsidR="00A764CF">
        <w:rPr>
          <w:rFonts w:asciiTheme="minorHAnsi" w:hAnsiTheme="minorHAnsi" w:cstheme="minorHAnsi"/>
          <w:color w:val="000000" w:themeColor="text1"/>
          <w:highlight w:val="yellow"/>
        </w:rPr>
        <w:t>.</w:t>
      </w:r>
    </w:p>
    <w:p w14:paraId="194A28C5" w14:textId="77777777" w:rsidR="002A0BDB" w:rsidRPr="00191723" w:rsidRDefault="002A0BDB" w:rsidP="009035AA">
      <w:pPr>
        <w:pStyle w:val="afe"/>
        <w:ind w:left="0"/>
        <w:jc w:val="both"/>
        <w:rPr>
          <w:rFonts w:asciiTheme="minorHAnsi" w:hAnsiTheme="minorHAnsi" w:cstheme="minorHAnsi"/>
          <w:color w:val="000000" w:themeColor="text1"/>
          <w:highlight w:val="yellow"/>
        </w:rPr>
      </w:pPr>
    </w:p>
    <w:p w14:paraId="4D0ABAD3" w14:textId="77777777" w:rsidR="002A0BDB" w:rsidRPr="00191723" w:rsidRDefault="008D7BC0" w:rsidP="009035AA">
      <w:pPr>
        <w:pStyle w:val="afe"/>
        <w:ind w:left="0"/>
        <w:jc w:val="both"/>
        <w:rPr>
          <w:rFonts w:asciiTheme="minorHAnsi" w:hAnsiTheme="minorHAnsi" w:cstheme="minorHAnsi"/>
          <w:color w:val="000000" w:themeColor="text1"/>
          <w:highlight w:val="yellow"/>
        </w:rPr>
      </w:pPr>
      <w:r w:rsidRPr="00191723">
        <w:rPr>
          <w:rFonts w:asciiTheme="minorHAnsi" w:hAnsiTheme="minorHAnsi" w:cstheme="minorHAnsi"/>
          <w:color w:val="000000" w:themeColor="text1"/>
          <w:highlight w:val="yellow"/>
        </w:rPr>
        <w:t xml:space="preserve">NOTE: Concentration of internal standards can be adjusted to levels close to the experimental sample.  </w:t>
      </w:r>
    </w:p>
    <w:p w14:paraId="2FADFF67" w14:textId="77777777" w:rsidR="002A0BDB" w:rsidRPr="00191723" w:rsidRDefault="002A0BDB" w:rsidP="009035AA">
      <w:pPr>
        <w:pStyle w:val="afe"/>
        <w:ind w:left="0"/>
        <w:jc w:val="both"/>
        <w:rPr>
          <w:rFonts w:asciiTheme="minorHAnsi" w:hAnsiTheme="minorHAnsi" w:cstheme="minorHAnsi"/>
          <w:b/>
          <w:color w:val="000000" w:themeColor="text1"/>
          <w:highlight w:val="yellow"/>
        </w:rPr>
      </w:pPr>
    </w:p>
    <w:p w14:paraId="412BE896" w14:textId="77777777" w:rsidR="002A0BDB" w:rsidRPr="00191723" w:rsidRDefault="008D7BC0" w:rsidP="009035AA">
      <w:pPr>
        <w:pStyle w:val="afe"/>
        <w:numPr>
          <w:ilvl w:val="2"/>
          <w:numId w:val="1"/>
        </w:numPr>
        <w:jc w:val="both"/>
        <w:rPr>
          <w:rFonts w:asciiTheme="minorHAnsi" w:hAnsiTheme="minorHAnsi" w:cstheme="minorHAnsi"/>
          <w:b/>
          <w:color w:val="000000" w:themeColor="text1"/>
          <w:highlight w:val="yellow"/>
        </w:rPr>
      </w:pPr>
      <w:r w:rsidRPr="00191723">
        <w:rPr>
          <w:rFonts w:asciiTheme="minorHAnsi" w:hAnsiTheme="minorHAnsi" w:cstheme="minorHAnsi"/>
          <w:color w:val="000000" w:themeColor="text1"/>
          <w:highlight w:val="yellow"/>
        </w:rPr>
        <w:t xml:space="preserve">Add 5 </w:t>
      </w:r>
      <w:r w:rsidRPr="00191723">
        <w:rPr>
          <w:rFonts w:ascii="greek" w:hAnsi="greek" w:cstheme="minorHAnsi"/>
          <w:color w:val="000000" w:themeColor="text1"/>
          <w:highlight w:val="yellow"/>
        </w:rPr>
        <w:t>µ</w:t>
      </w:r>
      <w:r w:rsidRPr="00191723">
        <w:rPr>
          <w:rFonts w:asciiTheme="minorHAnsi" w:hAnsiTheme="minorHAnsi" w:cstheme="minorHAnsi"/>
          <w:color w:val="000000" w:themeColor="text1"/>
          <w:highlight w:val="yellow"/>
        </w:rPr>
        <w:t>L of 200 mg/mL EDC solution.</w:t>
      </w:r>
    </w:p>
    <w:p w14:paraId="4C8697FC" w14:textId="77777777" w:rsidR="002A0BDB" w:rsidRPr="00191723" w:rsidRDefault="002A0BDB" w:rsidP="009035AA">
      <w:pPr>
        <w:jc w:val="both"/>
        <w:rPr>
          <w:rFonts w:asciiTheme="minorHAnsi" w:hAnsiTheme="minorHAnsi" w:cstheme="minorHAnsi"/>
          <w:b/>
          <w:color w:val="000000" w:themeColor="text1"/>
          <w:highlight w:val="yellow"/>
        </w:rPr>
      </w:pPr>
    </w:p>
    <w:p w14:paraId="6281820D" w14:textId="77777777" w:rsidR="002A0BDB" w:rsidRPr="00191723" w:rsidRDefault="008D7BC0" w:rsidP="009035AA">
      <w:pPr>
        <w:pStyle w:val="afe"/>
        <w:numPr>
          <w:ilvl w:val="2"/>
          <w:numId w:val="1"/>
        </w:numPr>
        <w:jc w:val="both"/>
        <w:rPr>
          <w:rFonts w:asciiTheme="minorHAnsi" w:hAnsiTheme="minorHAnsi" w:cstheme="minorHAnsi"/>
          <w:b/>
          <w:color w:val="000000" w:themeColor="text1"/>
          <w:highlight w:val="yellow"/>
        </w:rPr>
      </w:pPr>
      <w:r w:rsidRPr="00191723">
        <w:rPr>
          <w:rFonts w:asciiTheme="minorHAnsi" w:hAnsiTheme="minorHAnsi" w:cstheme="minorHAnsi"/>
          <w:color w:val="000000" w:themeColor="text1"/>
          <w:highlight w:val="yellow"/>
        </w:rPr>
        <w:t xml:space="preserve">Add 5 </w:t>
      </w:r>
      <w:r w:rsidRPr="00191723">
        <w:rPr>
          <w:rFonts w:ascii="greek" w:hAnsi="greek" w:cstheme="minorHAnsi"/>
          <w:color w:val="000000" w:themeColor="text1"/>
          <w:highlight w:val="yellow"/>
        </w:rPr>
        <w:t>µ</w:t>
      </w:r>
      <w:r w:rsidRPr="00191723">
        <w:rPr>
          <w:rFonts w:asciiTheme="minorHAnsi" w:hAnsiTheme="minorHAnsi" w:cstheme="minorHAnsi"/>
          <w:color w:val="000000" w:themeColor="text1"/>
          <w:highlight w:val="yellow"/>
        </w:rPr>
        <w:t xml:space="preserve">L of </w:t>
      </w:r>
      <w:r w:rsidRPr="00191723">
        <w:rPr>
          <w:rFonts w:asciiTheme="minorHAnsi" w:hAnsiTheme="minorHAnsi" w:cstheme="minorHAnsi"/>
          <w:color w:val="000000" w:themeColor="text1"/>
          <w:highlight w:val="yellow"/>
          <w:vertAlign w:val="superscript"/>
        </w:rPr>
        <w:t>13</w:t>
      </w:r>
      <w:r w:rsidRPr="00191723">
        <w:rPr>
          <w:rFonts w:asciiTheme="minorHAnsi" w:hAnsiTheme="minorHAnsi" w:cstheme="minorHAnsi"/>
          <w:color w:val="000000" w:themeColor="text1"/>
          <w:highlight w:val="yellow"/>
        </w:rPr>
        <w:t>C-aniline solution.</w:t>
      </w:r>
    </w:p>
    <w:p w14:paraId="1D670EF5" w14:textId="77777777" w:rsidR="002A0BDB" w:rsidRPr="00191723" w:rsidRDefault="002A0BDB" w:rsidP="009035AA">
      <w:pPr>
        <w:jc w:val="both"/>
        <w:rPr>
          <w:rFonts w:asciiTheme="minorHAnsi" w:hAnsiTheme="minorHAnsi" w:cstheme="minorHAnsi"/>
          <w:b/>
          <w:color w:val="000000" w:themeColor="text1"/>
          <w:highlight w:val="yellow"/>
        </w:rPr>
      </w:pPr>
    </w:p>
    <w:p w14:paraId="15B58581" w14:textId="2957E493" w:rsidR="002A0BDB" w:rsidRPr="00191723" w:rsidRDefault="008D7BC0" w:rsidP="009035AA">
      <w:pPr>
        <w:pStyle w:val="afe"/>
        <w:numPr>
          <w:ilvl w:val="2"/>
          <w:numId w:val="1"/>
        </w:numPr>
        <w:jc w:val="both"/>
        <w:rPr>
          <w:color w:val="000000" w:themeColor="text1"/>
        </w:rPr>
      </w:pPr>
      <w:r w:rsidRPr="00191723">
        <w:rPr>
          <w:rFonts w:asciiTheme="minorHAnsi" w:hAnsiTheme="minorHAnsi" w:cstheme="minorHAnsi"/>
          <w:color w:val="000000" w:themeColor="text1"/>
          <w:highlight w:val="yellow"/>
        </w:rPr>
        <w:t>Vortex the reaction with gentle shaking for 2</w:t>
      </w:r>
      <w:r w:rsidR="00CE4985">
        <w:rPr>
          <w:rFonts w:asciiTheme="minorHAnsi" w:hAnsiTheme="minorHAnsi" w:cstheme="minorHAnsi"/>
          <w:color w:val="000000" w:themeColor="text1"/>
          <w:highlight w:val="yellow"/>
        </w:rPr>
        <w:t xml:space="preserve"> h </w:t>
      </w:r>
      <w:r w:rsidRPr="00191723">
        <w:rPr>
          <w:rFonts w:asciiTheme="minorHAnsi" w:hAnsiTheme="minorHAnsi" w:cstheme="minorHAnsi"/>
          <w:color w:val="000000" w:themeColor="text1"/>
          <w:highlight w:val="yellow"/>
        </w:rPr>
        <w:t>at room temperature.</w:t>
      </w:r>
    </w:p>
    <w:p w14:paraId="6FCF57B0" w14:textId="77777777" w:rsidR="002A0BDB" w:rsidRPr="00191723" w:rsidRDefault="002A0BDB" w:rsidP="009035AA">
      <w:pPr>
        <w:jc w:val="both"/>
        <w:rPr>
          <w:rFonts w:asciiTheme="minorHAnsi" w:hAnsiTheme="minorHAnsi" w:cstheme="minorHAnsi"/>
          <w:b/>
          <w:color w:val="000000" w:themeColor="text1"/>
          <w:highlight w:val="yellow"/>
        </w:rPr>
      </w:pPr>
    </w:p>
    <w:p w14:paraId="0063F320" w14:textId="4FDDE423" w:rsidR="002A0BDB" w:rsidRPr="00191723" w:rsidRDefault="008D7BC0" w:rsidP="009035AA">
      <w:pPr>
        <w:pStyle w:val="afe"/>
        <w:numPr>
          <w:ilvl w:val="2"/>
          <w:numId w:val="1"/>
        </w:numPr>
        <w:jc w:val="both"/>
        <w:rPr>
          <w:rFonts w:asciiTheme="minorHAnsi" w:hAnsiTheme="minorHAnsi" w:cstheme="minorHAnsi"/>
          <w:b/>
          <w:color w:val="000000" w:themeColor="text1"/>
          <w:highlight w:val="yellow"/>
        </w:rPr>
      </w:pPr>
      <w:r w:rsidRPr="00191723">
        <w:rPr>
          <w:rFonts w:asciiTheme="minorHAnsi" w:hAnsiTheme="minorHAnsi" w:cstheme="minorHAnsi"/>
          <w:color w:val="000000" w:themeColor="text1"/>
          <w:highlight w:val="yellow"/>
        </w:rPr>
        <w:t xml:space="preserve">After </w:t>
      </w:r>
      <w:r w:rsidR="00CE4985">
        <w:rPr>
          <w:rFonts w:asciiTheme="minorHAnsi" w:hAnsiTheme="minorHAnsi" w:cstheme="minorHAnsi"/>
          <w:color w:val="000000" w:themeColor="text1"/>
          <w:highlight w:val="yellow"/>
        </w:rPr>
        <w:t>2 h</w:t>
      </w:r>
      <w:r w:rsidRPr="00191723">
        <w:rPr>
          <w:rFonts w:asciiTheme="minorHAnsi" w:hAnsiTheme="minorHAnsi" w:cstheme="minorHAnsi"/>
          <w:color w:val="000000" w:themeColor="text1"/>
          <w:highlight w:val="yellow"/>
        </w:rPr>
        <w:t xml:space="preserve">, remove the tubes from the shaker and add 1.5 </w:t>
      </w:r>
      <w:r w:rsidRPr="00191723">
        <w:rPr>
          <w:rFonts w:ascii="greek" w:hAnsi="greek" w:cstheme="minorHAnsi"/>
          <w:color w:val="000000" w:themeColor="text1"/>
          <w:highlight w:val="yellow"/>
        </w:rPr>
        <w:t>µ</w:t>
      </w:r>
      <w:r w:rsidR="009572EA">
        <w:rPr>
          <w:rFonts w:asciiTheme="minorHAnsi" w:hAnsiTheme="minorHAnsi" w:cstheme="minorHAnsi"/>
          <w:color w:val="000000" w:themeColor="text1"/>
          <w:highlight w:val="yellow"/>
        </w:rPr>
        <w:t>L of TEA</w:t>
      </w:r>
      <w:r w:rsidRPr="00191723">
        <w:rPr>
          <w:rFonts w:asciiTheme="minorHAnsi" w:hAnsiTheme="minorHAnsi" w:cstheme="minorHAnsi"/>
          <w:color w:val="000000" w:themeColor="text1"/>
          <w:highlight w:val="yellow"/>
        </w:rPr>
        <w:t xml:space="preserve"> to the reaction in a fume hood. </w:t>
      </w:r>
    </w:p>
    <w:p w14:paraId="1572D397" w14:textId="77777777" w:rsidR="002A0BDB" w:rsidRPr="00191723" w:rsidRDefault="002A0BDB" w:rsidP="009035AA">
      <w:pPr>
        <w:pStyle w:val="afe"/>
        <w:ind w:left="0"/>
        <w:jc w:val="both"/>
        <w:rPr>
          <w:rFonts w:asciiTheme="minorHAnsi" w:hAnsiTheme="minorHAnsi" w:cstheme="minorHAnsi"/>
          <w:b/>
          <w:color w:val="000000" w:themeColor="text1"/>
          <w:highlight w:val="yellow"/>
        </w:rPr>
      </w:pPr>
    </w:p>
    <w:p w14:paraId="712C0DD6" w14:textId="7EA2705F" w:rsidR="002A0BDB" w:rsidRPr="00191723" w:rsidRDefault="008D7BC0" w:rsidP="009035AA">
      <w:pPr>
        <w:pStyle w:val="afe"/>
        <w:numPr>
          <w:ilvl w:val="2"/>
          <w:numId w:val="1"/>
        </w:numPr>
        <w:jc w:val="both"/>
        <w:rPr>
          <w:color w:val="000000" w:themeColor="text1"/>
        </w:rPr>
      </w:pPr>
      <w:r w:rsidRPr="00191723">
        <w:rPr>
          <w:rFonts w:asciiTheme="minorHAnsi" w:hAnsiTheme="minorHAnsi" w:cstheme="minorHAnsi"/>
          <w:color w:val="000000" w:themeColor="text1"/>
          <w:highlight w:val="yellow"/>
        </w:rPr>
        <w:t xml:space="preserve">Centrifuge at 13,500 x </w:t>
      </w:r>
      <w:r w:rsidRPr="00191723">
        <w:rPr>
          <w:rFonts w:asciiTheme="minorHAnsi" w:hAnsiTheme="minorHAnsi" w:cstheme="minorHAnsi"/>
          <w:i/>
          <w:color w:val="000000" w:themeColor="text1"/>
          <w:highlight w:val="yellow"/>
        </w:rPr>
        <w:t xml:space="preserve">g </w:t>
      </w:r>
      <w:r w:rsidR="00AD0E98">
        <w:rPr>
          <w:rFonts w:asciiTheme="minorHAnsi" w:hAnsiTheme="minorHAnsi" w:cstheme="minorHAnsi"/>
          <w:color w:val="000000" w:themeColor="text1"/>
          <w:highlight w:val="yellow"/>
        </w:rPr>
        <w:t xml:space="preserve">for </w:t>
      </w:r>
      <w:r w:rsidR="00CE4985">
        <w:rPr>
          <w:rFonts w:asciiTheme="minorHAnsi" w:hAnsiTheme="minorHAnsi" w:cstheme="minorHAnsi"/>
          <w:color w:val="000000" w:themeColor="text1"/>
          <w:highlight w:val="yellow"/>
        </w:rPr>
        <w:t>3 min</w:t>
      </w:r>
      <w:r w:rsidRPr="00191723">
        <w:rPr>
          <w:rFonts w:asciiTheme="minorHAnsi" w:hAnsiTheme="minorHAnsi" w:cstheme="minorHAnsi"/>
          <w:color w:val="000000" w:themeColor="text1"/>
          <w:highlight w:val="yellow"/>
        </w:rPr>
        <w:t xml:space="preserve">. </w:t>
      </w:r>
    </w:p>
    <w:p w14:paraId="421BCBFA" w14:textId="77777777" w:rsidR="002A0BDB" w:rsidRPr="00A764CF" w:rsidRDefault="002A0BDB" w:rsidP="009035AA">
      <w:pPr>
        <w:jc w:val="both"/>
        <w:rPr>
          <w:rFonts w:asciiTheme="minorHAnsi" w:hAnsiTheme="minorHAnsi" w:cstheme="minorHAnsi"/>
          <w:b/>
          <w:bCs/>
          <w:color w:val="000000" w:themeColor="text1"/>
          <w:highlight w:val="yellow"/>
        </w:rPr>
      </w:pPr>
    </w:p>
    <w:p w14:paraId="3F6CFDD4" w14:textId="3B68DA5F" w:rsidR="002A0BDB" w:rsidRPr="00A764CF" w:rsidRDefault="008D7BC0" w:rsidP="009035AA">
      <w:pPr>
        <w:pStyle w:val="afe"/>
        <w:numPr>
          <w:ilvl w:val="1"/>
          <w:numId w:val="1"/>
        </w:numPr>
        <w:jc w:val="both"/>
        <w:rPr>
          <w:rFonts w:asciiTheme="minorHAnsi" w:hAnsiTheme="minorHAnsi" w:cstheme="minorHAnsi"/>
          <w:b/>
          <w:bCs/>
          <w:color w:val="000000" w:themeColor="text1"/>
          <w:highlight w:val="yellow"/>
        </w:rPr>
      </w:pPr>
      <w:r w:rsidRPr="00A764CF">
        <w:rPr>
          <w:rFonts w:asciiTheme="minorHAnsi" w:hAnsiTheme="minorHAnsi" w:cstheme="minorHAnsi"/>
          <w:b/>
          <w:bCs/>
          <w:color w:val="000000" w:themeColor="text1"/>
          <w:highlight w:val="yellow"/>
        </w:rPr>
        <w:t>Combin</w:t>
      </w:r>
      <w:r w:rsidR="00A764CF" w:rsidRPr="00A764CF">
        <w:rPr>
          <w:rFonts w:asciiTheme="minorHAnsi" w:hAnsiTheme="minorHAnsi" w:cstheme="minorHAnsi"/>
          <w:b/>
          <w:bCs/>
          <w:color w:val="000000" w:themeColor="text1"/>
          <w:highlight w:val="yellow"/>
        </w:rPr>
        <w:t>ing</w:t>
      </w:r>
      <w:r w:rsidRPr="00A764CF">
        <w:rPr>
          <w:rFonts w:asciiTheme="minorHAnsi" w:hAnsiTheme="minorHAnsi" w:cstheme="minorHAnsi"/>
          <w:b/>
          <w:bCs/>
          <w:color w:val="000000" w:themeColor="text1"/>
          <w:highlight w:val="yellow"/>
        </w:rPr>
        <w:t xml:space="preserve"> tagged internal standard and tagged sample</w:t>
      </w:r>
    </w:p>
    <w:p w14:paraId="535276D8" w14:textId="77777777" w:rsidR="002A0BDB" w:rsidRPr="00191723" w:rsidRDefault="002A0BDB" w:rsidP="009035AA">
      <w:pPr>
        <w:pStyle w:val="afe"/>
        <w:ind w:left="0"/>
        <w:jc w:val="both"/>
        <w:rPr>
          <w:rFonts w:asciiTheme="minorHAnsi" w:hAnsiTheme="minorHAnsi" w:cstheme="minorHAnsi"/>
          <w:b/>
          <w:color w:val="000000" w:themeColor="text1"/>
          <w:highlight w:val="yellow"/>
        </w:rPr>
      </w:pPr>
    </w:p>
    <w:p w14:paraId="1DA62B97" w14:textId="2A834D60" w:rsidR="002A0BDB" w:rsidRPr="00191723" w:rsidRDefault="008D7BC0" w:rsidP="009035AA">
      <w:pPr>
        <w:pStyle w:val="afe"/>
        <w:numPr>
          <w:ilvl w:val="2"/>
          <w:numId w:val="1"/>
        </w:numPr>
        <w:jc w:val="both"/>
        <w:rPr>
          <w:rFonts w:asciiTheme="minorHAnsi" w:hAnsiTheme="minorHAnsi" w:cstheme="minorHAnsi"/>
          <w:b/>
          <w:color w:val="000000" w:themeColor="text1"/>
          <w:highlight w:val="yellow"/>
        </w:rPr>
      </w:pPr>
      <w:r w:rsidRPr="00191723">
        <w:rPr>
          <w:rFonts w:asciiTheme="minorHAnsi" w:hAnsiTheme="minorHAnsi" w:cstheme="minorHAnsi"/>
          <w:color w:val="000000" w:themeColor="text1"/>
          <w:highlight w:val="yellow"/>
        </w:rPr>
        <w:t xml:space="preserve">Mix 25 </w:t>
      </w:r>
      <w:r w:rsidRPr="00191723">
        <w:rPr>
          <w:rFonts w:ascii="greek" w:hAnsi="greek" w:cstheme="minorHAnsi"/>
          <w:color w:val="000000" w:themeColor="text1"/>
          <w:highlight w:val="yellow"/>
        </w:rPr>
        <w:t>µ</w:t>
      </w:r>
      <w:r w:rsidRPr="00191723">
        <w:rPr>
          <w:rFonts w:asciiTheme="minorHAnsi" w:hAnsiTheme="minorHAnsi" w:cstheme="minorHAnsi"/>
          <w:color w:val="000000" w:themeColor="text1"/>
          <w:highlight w:val="yellow"/>
        </w:rPr>
        <w:t xml:space="preserve">L of </w:t>
      </w:r>
      <w:r w:rsidRPr="00191723">
        <w:rPr>
          <w:rFonts w:asciiTheme="minorHAnsi" w:hAnsiTheme="minorHAnsi" w:cstheme="minorHAnsi"/>
          <w:color w:val="000000" w:themeColor="text1"/>
          <w:highlight w:val="yellow"/>
          <w:vertAlign w:val="superscript"/>
        </w:rPr>
        <w:t>12</w:t>
      </w:r>
      <w:r w:rsidRPr="00191723">
        <w:rPr>
          <w:rFonts w:asciiTheme="minorHAnsi" w:hAnsiTheme="minorHAnsi" w:cstheme="minorHAnsi"/>
          <w:color w:val="000000" w:themeColor="text1"/>
          <w:highlight w:val="yellow"/>
        </w:rPr>
        <w:t xml:space="preserve">C-aniline labeled sample with 25 </w:t>
      </w:r>
      <w:r w:rsidRPr="00191723">
        <w:rPr>
          <w:rFonts w:ascii="greek" w:hAnsi="greek" w:cstheme="minorHAnsi"/>
          <w:color w:val="000000" w:themeColor="text1"/>
          <w:highlight w:val="yellow"/>
        </w:rPr>
        <w:t>µ</w:t>
      </w:r>
      <w:r w:rsidRPr="00191723">
        <w:rPr>
          <w:rFonts w:asciiTheme="minorHAnsi" w:hAnsiTheme="minorHAnsi" w:cstheme="minorHAnsi"/>
          <w:color w:val="000000" w:themeColor="text1"/>
          <w:highlight w:val="yellow"/>
        </w:rPr>
        <w:t>L</w:t>
      </w:r>
      <w:r w:rsidR="00A764CF">
        <w:rPr>
          <w:rFonts w:asciiTheme="minorHAnsi" w:hAnsiTheme="minorHAnsi" w:cstheme="minorHAnsi"/>
          <w:color w:val="000000" w:themeColor="text1"/>
          <w:highlight w:val="yellow"/>
        </w:rPr>
        <w:t xml:space="preserve"> of</w:t>
      </w:r>
      <w:r w:rsidRPr="00191723">
        <w:rPr>
          <w:rFonts w:asciiTheme="minorHAnsi" w:hAnsiTheme="minorHAnsi" w:cstheme="minorHAnsi"/>
          <w:color w:val="000000" w:themeColor="text1"/>
          <w:highlight w:val="yellow"/>
        </w:rPr>
        <w:t xml:space="preserve"> </w:t>
      </w:r>
      <w:r w:rsidRPr="00191723">
        <w:rPr>
          <w:rFonts w:asciiTheme="minorHAnsi" w:hAnsiTheme="minorHAnsi" w:cstheme="minorHAnsi"/>
          <w:color w:val="000000" w:themeColor="text1"/>
          <w:highlight w:val="yellow"/>
          <w:vertAlign w:val="superscript"/>
        </w:rPr>
        <w:t>13</w:t>
      </w:r>
      <w:r w:rsidRPr="00191723">
        <w:rPr>
          <w:rFonts w:asciiTheme="minorHAnsi" w:hAnsiTheme="minorHAnsi" w:cstheme="minorHAnsi"/>
          <w:color w:val="000000" w:themeColor="text1"/>
          <w:highlight w:val="yellow"/>
        </w:rPr>
        <w:t>C-aniline labeled standard.</w:t>
      </w:r>
    </w:p>
    <w:p w14:paraId="0AE301A5" w14:textId="77777777" w:rsidR="002A0BDB" w:rsidRPr="00191723" w:rsidRDefault="002A0BDB" w:rsidP="009035AA">
      <w:pPr>
        <w:jc w:val="both"/>
        <w:rPr>
          <w:rFonts w:asciiTheme="minorHAnsi" w:hAnsiTheme="minorHAnsi" w:cstheme="minorHAnsi"/>
          <w:b/>
          <w:color w:val="000000" w:themeColor="text1"/>
          <w:highlight w:val="yellow"/>
        </w:rPr>
      </w:pPr>
    </w:p>
    <w:p w14:paraId="41C2DCDA" w14:textId="3EE5723D" w:rsidR="002A0BDB" w:rsidRPr="00191723" w:rsidRDefault="008D7BC0" w:rsidP="009035AA">
      <w:pPr>
        <w:pStyle w:val="afe"/>
        <w:numPr>
          <w:ilvl w:val="2"/>
          <w:numId w:val="1"/>
        </w:numPr>
        <w:jc w:val="both"/>
        <w:rPr>
          <w:rFonts w:asciiTheme="minorHAnsi" w:hAnsiTheme="minorHAnsi" w:cstheme="minorHAnsi"/>
          <w:b/>
          <w:color w:val="000000" w:themeColor="text1"/>
          <w:highlight w:val="yellow"/>
        </w:rPr>
      </w:pPr>
      <w:r w:rsidRPr="00191723">
        <w:rPr>
          <w:rFonts w:asciiTheme="minorHAnsi" w:hAnsiTheme="minorHAnsi" w:cstheme="minorHAnsi"/>
          <w:color w:val="000000" w:themeColor="text1"/>
          <w:highlight w:val="yellow"/>
        </w:rPr>
        <w:t xml:space="preserve">Transfer to an auto-sampler vial and analyze by the </w:t>
      </w:r>
      <w:r w:rsidR="002B333B">
        <w:rPr>
          <w:rFonts w:asciiTheme="minorHAnsi" w:hAnsiTheme="minorHAnsi" w:cstheme="minorHAnsi"/>
          <w:color w:val="000000" w:themeColor="text1"/>
          <w:highlight w:val="yellow"/>
        </w:rPr>
        <w:t>LC/MS</w:t>
      </w:r>
      <w:r w:rsidRPr="00191723">
        <w:rPr>
          <w:rFonts w:asciiTheme="minorHAnsi" w:hAnsiTheme="minorHAnsi" w:cstheme="minorHAnsi"/>
          <w:color w:val="000000" w:themeColor="text1"/>
          <w:highlight w:val="yellow"/>
        </w:rPr>
        <w:t xml:space="preserve"> procedure.</w:t>
      </w:r>
    </w:p>
    <w:p w14:paraId="6B9F5CBA" w14:textId="77777777" w:rsidR="002A0BDB" w:rsidRPr="00A764CF" w:rsidRDefault="002A0BDB" w:rsidP="009035AA">
      <w:pPr>
        <w:pStyle w:val="afe"/>
        <w:ind w:left="0"/>
        <w:jc w:val="both"/>
        <w:rPr>
          <w:rFonts w:asciiTheme="minorHAnsi" w:hAnsiTheme="minorHAnsi" w:cstheme="minorHAnsi"/>
          <w:b/>
          <w:bCs/>
          <w:color w:val="000000" w:themeColor="text1"/>
          <w:highlight w:val="yellow"/>
        </w:rPr>
      </w:pPr>
    </w:p>
    <w:p w14:paraId="5BB53AFD" w14:textId="5110EE50" w:rsidR="002A0BDB" w:rsidRPr="00A764CF" w:rsidRDefault="008D7BC0" w:rsidP="009035AA">
      <w:pPr>
        <w:pStyle w:val="afe"/>
        <w:numPr>
          <w:ilvl w:val="1"/>
          <w:numId w:val="1"/>
        </w:numPr>
        <w:jc w:val="both"/>
        <w:rPr>
          <w:rFonts w:asciiTheme="minorHAnsi" w:hAnsiTheme="minorHAnsi" w:cstheme="minorHAnsi"/>
          <w:b/>
          <w:bCs/>
          <w:color w:val="000000" w:themeColor="text1"/>
          <w:highlight w:val="yellow"/>
        </w:rPr>
      </w:pPr>
      <w:r w:rsidRPr="00A764CF">
        <w:rPr>
          <w:rFonts w:asciiTheme="minorHAnsi" w:hAnsiTheme="minorHAnsi" w:cstheme="minorHAnsi"/>
          <w:b/>
          <w:bCs/>
          <w:color w:val="000000" w:themeColor="text1"/>
          <w:highlight w:val="yellow"/>
        </w:rPr>
        <w:t xml:space="preserve"> Creat</w:t>
      </w:r>
      <w:r w:rsidR="00A764CF" w:rsidRPr="00A764CF">
        <w:rPr>
          <w:rFonts w:asciiTheme="minorHAnsi" w:hAnsiTheme="minorHAnsi" w:cstheme="minorHAnsi"/>
          <w:b/>
          <w:bCs/>
          <w:color w:val="000000" w:themeColor="text1"/>
          <w:highlight w:val="yellow"/>
        </w:rPr>
        <w:t>ing</w:t>
      </w:r>
      <w:r w:rsidRPr="00A764CF">
        <w:rPr>
          <w:rFonts w:asciiTheme="minorHAnsi" w:hAnsiTheme="minorHAnsi" w:cstheme="minorHAnsi"/>
          <w:b/>
          <w:bCs/>
          <w:color w:val="000000" w:themeColor="text1"/>
          <w:highlight w:val="yellow"/>
        </w:rPr>
        <w:t xml:space="preserve"> a standard curve for untagged metabolites</w:t>
      </w:r>
    </w:p>
    <w:p w14:paraId="52A4D9A5" w14:textId="77777777" w:rsidR="002A0BDB" w:rsidRPr="00191723" w:rsidRDefault="002A0BDB" w:rsidP="009035AA">
      <w:pPr>
        <w:jc w:val="both"/>
        <w:rPr>
          <w:rFonts w:asciiTheme="minorHAnsi" w:hAnsiTheme="minorHAnsi" w:cstheme="minorHAnsi"/>
          <w:b/>
          <w:color w:val="000000" w:themeColor="text1"/>
          <w:highlight w:val="yellow"/>
        </w:rPr>
      </w:pPr>
    </w:p>
    <w:p w14:paraId="193E71B3" w14:textId="6CF077A3" w:rsidR="002A0BDB" w:rsidRPr="00191723" w:rsidRDefault="008D7BC0" w:rsidP="009035AA">
      <w:pPr>
        <w:pStyle w:val="afe"/>
        <w:numPr>
          <w:ilvl w:val="2"/>
          <w:numId w:val="1"/>
        </w:numPr>
        <w:jc w:val="both"/>
        <w:rPr>
          <w:color w:val="000000" w:themeColor="text1"/>
        </w:rPr>
      </w:pPr>
      <w:r w:rsidRPr="00191723">
        <w:rPr>
          <w:rFonts w:asciiTheme="minorHAnsi" w:hAnsiTheme="minorHAnsi" w:cstheme="minorHAnsi"/>
          <w:color w:val="000000" w:themeColor="text1"/>
          <w:highlight w:val="yellow"/>
        </w:rPr>
        <w:t xml:space="preserve">Dilute stock solution of untagged metabolites (NAD, NADP, FAD, </w:t>
      </w:r>
      <w:r w:rsidR="00602641">
        <w:rPr>
          <w:rFonts w:asciiTheme="minorHAnsi" w:hAnsiTheme="minorHAnsi" w:cstheme="minorHAnsi"/>
          <w:color w:val="000000" w:themeColor="text1"/>
          <w:highlight w:val="yellow"/>
        </w:rPr>
        <w:t>ACA, and Gly3P</w:t>
      </w:r>
      <w:r w:rsidRPr="00191723">
        <w:rPr>
          <w:rFonts w:asciiTheme="minorHAnsi" w:hAnsiTheme="minorHAnsi" w:cstheme="minorHAnsi"/>
          <w:color w:val="000000" w:themeColor="text1"/>
          <w:highlight w:val="yellow"/>
        </w:rPr>
        <w:t>) to final concentrations of 320</w:t>
      </w:r>
      <w:r w:rsidR="00330A6B">
        <w:rPr>
          <w:rFonts w:asciiTheme="minorHAnsi" w:hAnsiTheme="minorHAnsi" w:cstheme="minorHAnsi"/>
          <w:color w:val="000000" w:themeColor="text1"/>
          <w:highlight w:val="yellow"/>
        </w:rPr>
        <w:t xml:space="preserve"> </w:t>
      </w:r>
      <w:r w:rsidR="00F45DB6">
        <w:rPr>
          <w:rFonts w:asciiTheme="minorHAnsi" w:hAnsiTheme="minorHAnsi" w:cstheme="minorHAnsi"/>
          <w:color w:val="000000" w:themeColor="text1"/>
          <w:highlight w:val="yellow"/>
        </w:rPr>
        <w:t>µ</w:t>
      </w:r>
      <w:r w:rsidRPr="00191723">
        <w:rPr>
          <w:rFonts w:asciiTheme="minorHAnsi" w:hAnsiTheme="minorHAnsi" w:cstheme="minorHAnsi"/>
          <w:color w:val="000000" w:themeColor="text1"/>
          <w:highlight w:val="yellow"/>
        </w:rPr>
        <w:t>M, 80</w:t>
      </w:r>
      <w:r w:rsidR="00F45DB6">
        <w:rPr>
          <w:rFonts w:asciiTheme="minorHAnsi" w:hAnsiTheme="minorHAnsi" w:cstheme="minorHAnsi"/>
          <w:color w:val="000000" w:themeColor="text1"/>
          <w:highlight w:val="yellow"/>
        </w:rPr>
        <w:t xml:space="preserve"> µ</w:t>
      </w:r>
      <w:r w:rsidR="00F45DB6" w:rsidRPr="00191723">
        <w:rPr>
          <w:rFonts w:asciiTheme="minorHAnsi" w:hAnsiTheme="minorHAnsi" w:cstheme="minorHAnsi"/>
          <w:color w:val="000000" w:themeColor="text1"/>
          <w:highlight w:val="yellow"/>
        </w:rPr>
        <w:t>M</w:t>
      </w:r>
      <w:r w:rsidRPr="00191723">
        <w:rPr>
          <w:rFonts w:asciiTheme="minorHAnsi" w:hAnsiTheme="minorHAnsi" w:cstheme="minorHAnsi"/>
          <w:color w:val="000000" w:themeColor="text1"/>
          <w:highlight w:val="yellow"/>
        </w:rPr>
        <w:t>, 20</w:t>
      </w:r>
      <w:r w:rsidR="00F45DB6">
        <w:rPr>
          <w:rFonts w:asciiTheme="minorHAnsi" w:hAnsiTheme="minorHAnsi" w:cstheme="minorHAnsi"/>
          <w:color w:val="000000" w:themeColor="text1"/>
          <w:highlight w:val="yellow"/>
        </w:rPr>
        <w:t xml:space="preserve"> µ</w:t>
      </w:r>
      <w:r w:rsidR="00F45DB6" w:rsidRPr="00191723">
        <w:rPr>
          <w:rFonts w:asciiTheme="minorHAnsi" w:hAnsiTheme="minorHAnsi" w:cstheme="minorHAnsi"/>
          <w:color w:val="000000" w:themeColor="text1"/>
          <w:highlight w:val="yellow"/>
        </w:rPr>
        <w:t xml:space="preserve">M </w:t>
      </w:r>
      <w:r w:rsidRPr="00191723">
        <w:rPr>
          <w:rFonts w:asciiTheme="minorHAnsi" w:hAnsiTheme="minorHAnsi" w:cstheme="minorHAnsi"/>
          <w:color w:val="000000" w:themeColor="text1"/>
          <w:highlight w:val="yellow"/>
        </w:rPr>
        <w:t>and 5</w:t>
      </w:r>
      <w:r w:rsidR="00F45DB6">
        <w:rPr>
          <w:rFonts w:asciiTheme="minorHAnsi" w:hAnsiTheme="minorHAnsi" w:cstheme="minorHAnsi"/>
          <w:color w:val="000000" w:themeColor="text1"/>
          <w:highlight w:val="yellow"/>
        </w:rPr>
        <w:t xml:space="preserve"> µ</w:t>
      </w:r>
      <w:r w:rsidR="00F45DB6" w:rsidRPr="00191723">
        <w:rPr>
          <w:rFonts w:asciiTheme="minorHAnsi" w:hAnsiTheme="minorHAnsi" w:cstheme="minorHAnsi"/>
          <w:color w:val="000000" w:themeColor="text1"/>
          <w:highlight w:val="yellow"/>
        </w:rPr>
        <w:t xml:space="preserve">M </w:t>
      </w:r>
      <w:r w:rsidR="00133BFD">
        <w:rPr>
          <w:rFonts w:asciiTheme="minorHAnsi" w:hAnsiTheme="minorHAnsi" w:cstheme="minorHAnsi"/>
          <w:color w:val="000000" w:themeColor="text1"/>
          <w:highlight w:val="yellow"/>
        </w:rPr>
        <w:t>with a volume of 50</w:t>
      </w:r>
      <w:r w:rsidR="00F45DB6">
        <w:rPr>
          <w:rFonts w:asciiTheme="minorHAnsi" w:hAnsiTheme="minorHAnsi" w:cstheme="minorHAnsi"/>
          <w:color w:val="000000" w:themeColor="text1"/>
          <w:highlight w:val="yellow"/>
        </w:rPr>
        <w:t xml:space="preserve"> µ</w:t>
      </w:r>
      <w:r w:rsidRPr="00191723">
        <w:rPr>
          <w:rFonts w:asciiTheme="minorHAnsi" w:hAnsiTheme="minorHAnsi" w:cstheme="minorHAnsi"/>
          <w:color w:val="000000" w:themeColor="text1"/>
          <w:highlight w:val="yellow"/>
        </w:rPr>
        <w:t>L.</w:t>
      </w:r>
    </w:p>
    <w:p w14:paraId="0B9CA2F1" w14:textId="77777777" w:rsidR="002A0BDB" w:rsidRPr="00191723" w:rsidRDefault="002A0BDB" w:rsidP="009035AA">
      <w:pPr>
        <w:pStyle w:val="afe"/>
        <w:ind w:left="0"/>
        <w:jc w:val="both"/>
        <w:rPr>
          <w:rFonts w:asciiTheme="minorHAnsi" w:hAnsiTheme="minorHAnsi" w:cstheme="minorHAnsi"/>
          <w:b/>
          <w:color w:val="000000" w:themeColor="text1"/>
          <w:highlight w:val="yellow"/>
        </w:rPr>
      </w:pPr>
    </w:p>
    <w:p w14:paraId="1323B2E6" w14:textId="65CD95A9" w:rsidR="002A0BDB" w:rsidRPr="00191723" w:rsidRDefault="008D7BC0" w:rsidP="009035AA">
      <w:pPr>
        <w:pStyle w:val="afe"/>
        <w:numPr>
          <w:ilvl w:val="2"/>
          <w:numId w:val="1"/>
        </w:numPr>
        <w:jc w:val="both"/>
        <w:rPr>
          <w:rFonts w:asciiTheme="minorHAnsi" w:hAnsiTheme="minorHAnsi" w:cstheme="minorHAnsi"/>
          <w:b/>
          <w:color w:val="000000" w:themeColor="text1"/>
          <w:highlight w:val="yellow"/>
        </w:rPr>
      </w:pPr>
      <w:r w:rsidRPr="00191723">
        <w:rPr>
          <w:rFonts w:asciiTheme="minorHAnsi" w:hAnsiTheme="minorHAnsi" w:cstheme="minorHAnsi"/>
          <w:color w:val="000000" w:themeColor="text1"/>
          <w:highlight w:val="yellow"/>
        </w:rPr>
        <w:t xml:space="preserve">Add 5 </w:t>
      </w:r>
      <w:r w:rsidRPr="00191723">
        <w:rPr>
          <w:rFonts w:ascii="greek" w:hAnsi="greek" w:cstheme="minorHAnsi"/>
          <w:color w:val="000000" w:themeColor="text1"/>
          <w:highlight w:val="yellow"/>
        </w:rPr>
        <w:t>µ</w:t>
      </w:r>
      <w:r w:rsidRPr="00191723">
        <w:rPr>
          <w:rFonts w:asciiTheme="minorHAnsi" w:hAnsiTheme="minorHAnsi" w:cstheme="minorHAnsi"/>
          <w:color w:val="000000" w:themeColor="text1"/>
          <w:highlight w:val="yellow"/>
        </w:rPr>
        <w:t>L of 200 mg/mL EDC solution</w:t>
      </w:r>
      <w:r w:rsidR="00A764CF">
        <w:rPr>
          <w:rFonts w:asciiTheme="minorHAnsi" w:hAnsiTheme="minorHAnsi" w:cstheme="minorHAnsi"/>
          <w:color w:val="000000" w:themeColor="text1"/>
          <w:highlight w:val="yellow"/>
        </w:rPr>
        <w:t>.</w:t>
      </w:r>
    </w:p>
    <w:p w14:paraId="5B92CFA2" w14:textId="77777777" w:rsidR="002A0BDB" w:rsidRPr="00191723" w:rsidRDefault="002A0BDB" w:rsidP="009035AA">
      <w:pPr>
        <w:jc w:val="both"/>
        <w:rPr>
          <w:rFonts w:asciiTheme="minorHAnsi" w:hAnsiTheme="minorHAnsi" w:cstheme="minorHAnsi"/>
          <w:b/>
          <w:color w:val="000000" w:themeColor="text1"/>
          <w:highlight w:val="yellow"/>
        </w:rPr>
      </w:pPr>
    </w:p>
    <w:p w14:paraId="2A346EE4" w14:textId="1109AEFF" w:rsidR="002A0BDB" w:rsidRPr="00191723" w:rsidRDefault="008D7BC0" w:rsidP="009035AA">
      <w:pPr>
        <w:pStyle w:val="afe"/>
        <w:numPr>
          <w:ilvl w:val="2"/>
          <w:numId w:val="1"/>
        </w:numPr>
        <w:jc w:val="both"/>
        <w:rPr>
          <w:rFonts w:asciiTheme="minorHAnsi" w:hAnsiTheme="minorHAnsi" w:cstheme="minorHAnsi"/>
          <w:b/>
          <w:color w:val="000000" w:themeColor="text1"/>
          <w:highlight w:val="yellow"/>
        </w:rPr>
      </w:pPr>
      <w:r w:rsidRPr="00191723">
        <w:rPr>
          <w:rFonts w:asciiTheme="minorHAnsi" w:hAnsiTheme="minorHAnsi" w:cstheme="minorHAnsi"/>
          <w:color w:val="000000" w:themeColor="text1"/>
          <w:highlight w:val="yellow"/>
        </w:rPr>
        <w:t xml:space="preserve">Add 5 </w:t>
      </w:r>
      <w:r w:rsidRPr="00191723">
        <w:rPr>
          <w:rFonts w:ascii="greek" w:hAnsi="greek" w:cstheme="minorHAnsi"/>
          <w:color w:val="000000" w:themeColor="text1"/>
          <w:highlight w:val="yellow"/>
        </w:rPr>
        <w:t>µ</w:t>
      </w:r>
      <w:r w:rsidRPr="00191723">
        <w:rPr>
          <w:rFonts w:asciiTheme="minorHAnsi" w:hAnsiTheme="minorHAnsi" w:cstheme="minorHAnsi"/>
          <w:color w:val="000000" w:themeColor="text1"/>
          <w:highlight w:val="yellow"/>
        </w:rPr>
        <w:t xml:space="preserve">L of </w:t>
      </w:r>
      <w:r w:rsidRPr="00191723">
        <w:rPr>
          <w:rFonts w:asciiTheme="minorHAnsi" w:hAnsiTheme="minorHAnsi" w:cstheme="minorHAnsi"/>
          <w:color w:val="000000" w:themeColor="text1"/>
          <w:highlight w:val="yellow"/>
          <w:vertAlign w:val="superscript"/>
        </w:rPr>
        <w:t>12</w:t>
      </w:r>
      <w:r w:rsidRPr="00191723">
        <w:rPr>
          <w:rFonts w:asciiTheme="minorHAnsi" w:hAnsiTheme="minorHAnsi" w:cstheme="minorHAnsi"/>
          <w:color w:val="000000" w:themeColor="text1"/>
          <w:highlight w:val="yellow"/>
        </w:rPr>
        <w:t>C-aniline solution</w:t>
      </w:r>
      <w:r w:rsidR="00A764CF">
        <w:rPr>
          <w:rFonts w:asciiTheme="minorHAnsi" w:hAnsiTheme="minorHAnsi" w:cstheme="minorHAnsi"/>
          <w:color w:val="000000" w:themeColor="text1"/>
          <w:highlight w:val="yellow"/>
        </w:rPr>
        <w:t>.</w:t>
      </w:r>
    </w:p>
    <w:p w14:paraId="388EF007" w14:textId="77777777" w:rsidR="002A0BDB" w:rsidRPr="00191723" w:rsidRDefault="002A0BDB" w:rsidP="009035AA">
      <w:pPr>
        <w:jc w:val="both"/>
        <w:rPr>
          <w:rFonts w:asciiTheme="minorHAnsi" w:hAnsiTheme="minorHAnsi" w:cstheme="minorHAnsi"/>
          <w:b/>
          <w:color w:val="000000" w:themeColor="text1"/>
          <w:highlight w:val="yellow"/>
        </w:rPr>
      </w:pPr>
    </w:p>
    <w:p w14:paraId="5E9B1628" w14:textId="33F64672" w:rsidR="002A0BDB" w:rsidRPr="00191723" w:rsidRDefault="008D7BC0" w:rsidP="009035AA">
      <w:pPr>
        <w:pStyle w:val="afe"/>
        <w:numPr>
          <w:ilvl w:val="2"/>
          <w:numId w:val="1"/>
        </w:numPr>
        <w:jc w:val="both"/>
        <w:rPr>
          <w:color w:val="000000" w:themeColor="text1"/>
        </w:rPr>
      </w:pPr>
      <w:r w:rsidRPr="00191723">
        <w:rPr>
          <w:rFonts w:asciiTheme="minorHAnsi" w:hAnsiTheme="minorHAnsi" w:cstheme="minorHAnsi"/>
          <w:color w:val="000000" w:themeColor="text1"/>
          <w:highlight w:val="yellow"/>
        </w:rPr>
        <w:t>Vortex the reaction with gentle shaking for 2</w:t>
      </w:r>
      <w:r w:rsidR="00CE4985">
        <w:rPr>
          <w:rFonts w:asciiTheme="minorHAnsi" w:hAnsiTheme="minorHAnsi" w:cstheme="minorHAnsi"/>
          <w:color w:val="000000" w:themeColor="text1"/>
          <w:highlight w:val="yellow"/>
        </w:rPr>
        <w:t xml:space="preserve"> h </w:t>
      </w:r>
      <w:r w:rsidRPr="00191723">
        <w:rPr>
          <w:rFonts w:asciiTheme="minorHAnsi" w:hAnsiTheme="minorHAnsi" w:cstheme="minorHAnsi"/>
          <w:color w:val="000000" w:themeColor="text1"/>
          <w:highlight w:val="yellow"/>
        </w:rPr>
        <w:t>at room temperature.</w:t>
      </w:r>
    </w:p>
    <w:p w14:paraId="7EADDFA8" w14:textId="77777777" w:rsidR="002A0BDB" w:rsidRPr="00191723" w:rsidRDefault="002A0BDB" w:rsidP="009035AA">
      <w:pPr>
        <w:jc w:val="both"/>
        <w:rPr>
          <w:rFonts w:asciiTheme="minorHAnsi" w:hAnsiTheme="minorHAnsi" w:cstheme="minorHAnsi"/>
          <w:b/>
          <w:color w:val="000000" w:themeColor="text1"/>
          <w:highlight w:val="yellow"/>
        </w:rPr>
      </w:pPr>
    </w:p>
    <w:p w14:paraId="6F6A3C25" w14:textId="2BD7EEEC" w:rsidR="002A0BDB" w:rsidRPr="00191723" w:rsidRDefault="00AD0E98" w:rsidP="009035AA">
      <w:pPr>
        <w:pStyle w:val="afe"/>
        <w:numPr>
          <w:ilvl w:val="2"/>
          <w:numId w:val="1"/>
        </w:numPr>
        <w:jc w:val="both"/>
        <w:rPr>
          <w:rFonts w:asciiTheme="minorHAnsi" w:hAnsiTheme="minorHAnsi" w:cstheme="minorHAnsi"/>
          <w:b/>
          <w:color w:val="000000" w:themeColor="text1"/>
          <w:highlight w:val="yellow"/>
        </w:rPr>
      </w:pPr>
      <w:r>
        <w:rPr>
          <w:rFonts w:asciiTheme="minorHAnsi" w:hAnsiTheme="minorHAnsi" w:cstheme="minorHAnsi"/>
          <w:color w:val="000000" w:themeColor="text1"/>
          <w:highlight w:val="yellow"/>
        </w:rPr>
        <w:t xml:space="preserve">After </w:t>
      </w:r>
      <w:r w:rsidR="00CE4985">
        <w:rPr>
          <w:rFonts w:asciiTheme="minorHAnsi" w:hAnsiTheme="minorHAnsi" w:cstheme="minorHAnsi"/>
          <w:color w:val="000000" w:themeColor="text1"/>
          <w:highlight w:val="yellow"/>
        </w:rPr>
        <w:t>2 h</w:t>
      </w:r>
      <w:r w:rsidR="008D7BC0" w:rsidRPr="00191723">
        <w:rPr>
          <w:rFonts w:asciiTheme="minorHAnsi" w:hAnsiTheme="minorHAnsi" w:cstheme="minorHAnsi"/>
          <w:color w:val="000000" w:themeColor="text1"/>
          <w:highlight w:val="yellow"/>
        </w:rPr>
        <w:t xml:space="preserve">, remove the tubes from the shaker and add 1.5 </w:t>
      </w:r>
      <w:r w:rsidR="008D7BC0" w:rsidRPr="00191723">
        <w:rPr>
          <w:rFonts w:ascii="greek" w:hAnsi="greek" w:cstheme="minorHAnsi"/>
          <w:color w:val="000000" w:themeColor="text1"/>
          <w:highlight w:val="yellow"/>
        </w:rPr>
        <w:t>µ</w:t>
      </w:r>
      <w:r w:rsidR="008D7BC0" w:rsidRPr="00191723">
        <w:rPr>
          <w:rFonts w:asciiTheme="minorHAnsi" w:hAnsiTheme="minorHAnsi" w:cstheme="minorHAnsi"/>
          <w:color w:val="000000" w:themeColor="text1"/>
          <w:highlight w:val="yellow"/>
        </w:rPr>
        <w:t xml:space="preserve">L of TEA to the reaction in a fume hood. </w:t>
      </w:r>
    </w:p>
    <w:p w14:paraId="59924B0E" w14:textId="77777777" w:rsidR="002A0BDB" w:rsidRPr="00191723" w:rsidRDefault="002A0BDB" w:rsidP="009035AA">
      <w:pPr>
        <w:jc w:val="both"/>
        <w:rPr>
          <w:rFonts w:asciiTheme="minorHAnsi" w:hAnsiTheme="minorHAnsi" w:cstheme="minorHAnsi"/>
          <w:b/>
          <w:color w:val="000000" w:themeColor="text1"/>
          <w:highlight w:val="yellow"/>
        </w:rPr>
      </w:pPr>
    </w:p>
    <w:p w14:paraId="5C563C6A" w14:textId="17F63912" w:rsidR="002A0BDB" w:rsidRPr="00191723" w:rsidRDefault="008D7BC0" w:rsidP="009035AA">
      <w:pPr>
        <w:pStyle w:val="afe"/>
        <w:numPr>
          <w:ilvl w:val="2"/>
          <w:numId w:val="1"/>
        </w:numPr>
        <w:jc w:val="both"/>
        <w:rPr>
          <w:rFonts w:asciiTheme="minorHAnsi" w:hAnsiTheme="minorHAnsi" w:cstheme="minorHAnsi"/>
          <w:b/>
          <w:color w:val="000000" w:themeColor="text1"/>
          <w:highlight w:val="yellow"/>
        </w:rPr>
      </w:pPr>
      <w:r w:rsidRPr="00191723">
        <w:rPr>
          <w:rFonts w:asciiTheme="minorHAnsi" w:hAnsiTheme="minorHAnsi" w:cstheme="minorHAnsi"/>
          <w:color w:val="000000" w:themeColor="text1"/>
          <w:highlight w:val="yellow"/>
        </w:rPr>
        <w:t xml:space="preserve">Centrifuge at 13,500 x </w:t>
      </w:r>
      <w:r w:rsidRPr="00191723">
        <w:rPr>
          <w:rFonts w:asciiTheme="minorHAnsi" w:hAnsiTheme="minorHAnsi" w:cstheme="minorHAnsi"/>
          <w:i/>
          <w:color w:val="000000" w:themeColor="text1"/>
          <w:highlight w:val="yellow"/>
        </w:rPr>
        <w:t xml:space="preserve">g </w:t>
      </w:r>
      <w:r w:rsidRPr="00191723">
        <w:rPr>
          <w:rFonts w:asciiTheme="minorHAnsi" w:hAnsiTheme="minorHAnsi" w:cstheme="minorHAnsi"/>
          <w:color w:val="000000" w:themeColor="text1"/>
          <w:highlight w:val="yellow"/>
        </w:rPr>
        <w:t xml:space="preserve">for </w:t>
      </w:r>
      <w:r w:rsidR="00CE4985">
        <w:rPr>
          <w:rFonts w:asciiTheme="minorHAnsi" w:hAnsiTheme="minorHAnsi" w:cstheme="minorHAnsi"/>
          <w:color w:val="000000" w:themeColor="text1"/>
          <w:highlight w:val="yellow"/>
        </w:rPr>
        <w:t>3 min</w:t>
      </w:r>
      <w:r w:rsidRPr="00191723">
        <w:rPr>
          <w:rFonts w:asciiTheme="minorHAnsi" w:hAnsiTheme="minorHAnsi" w:cstheme="minorHAnsi"/>
          <w:color w:val="000000" w:themeColor="text1"/>
          <w:highlight w:val="yellow"/>
        </w:rPr>
        <w:t xml:space="preserve">. </w:t>
      </w:r>
    </w:p>
    <w:p w14:paraId="735890A9" w14:textId="77777777" w:rsidR="002A0BDB" w:rsidRPr="00191723" w:rsidRDefault="002A0BDB" w:rsidP="009035AA">
      <w:pPr>
        <w:jc w:val="both"/>
        <w:rPr>
          <w:rFonts w:asciiTheme="minorHAnsi" w:hAnsiTheme="minorHAnsi" w:cstheme="minorHAnsi"/>
          <w:b/>
          <w:color w:val="000000" w:themeColor="text1"/>
          <w:highlight w:val="yellow"/>
        </w:rPr>
      </w:pPr>
    </w:p>
    <w:p w14:paraId="27B2A1A7" w14:textId="5D7F6558" w:rsidR="002A0BDB" w:rsidRPr="00A764CF" w:rsidRDefault="008D7BC0" w:rsidP="009035AA">
      <w:pPr>
        <w:pStyle w:val="afe"/>
        <w:numPr>
          <w:ilvl w:val="2"/>
          <w:numId w:val="1"/>
        </w:numPr>
        <w:jc w:val="both"/>
        <w:rPr>
          <w:rFonts w:asciiTheme="minorHAnsi" w:hAnsiTheme="minorHAnsi" w:cstheme="minorHAnsi"/>
          <w:b/>
          <w:color w:val="000000" w:themeColor="text1"/>
          <w:highlight w:val="yellow"/>
        </w:rPr>
      </w:pPr>
      <w:r w:rsidRPr="00191723">
        <w:rPr>
          <w:rFonts w:asciiTheme="minorHAnsi" w:hAnsiTheme="minorHAnsi" w:cstheme="minorHAnsi"/>
          <w:color w:val="000000" w:themeColor="text1"/>
          <w:highlight w:val="yellow"/>
        </w:rPr>
        <w:t xml:space="preserve">Transfer supernatant to an auto-sampler vial and analyze by the </w:t>
      </w:r>
      <w:r w:rsidR="002B333B">
        <w:rPr>
          <w:rFonts w:asciiTheme="minorHAnsi" w:hAnsiTheme="minorHAnsi" w:cstheme="minorHAnsi"/>
          <w:color w:val="000000" w:themeColor="text1"/>
          <w:highlight w:val="yellow"/>
        </w:rPr>
        <w:t>LC/MS</w:t>
      </w:r>
      <w:r w:rsidRPr="00191723">
        <w:rPr>
          <w:rFonts w:asciiTheme="minorHAnsi" w:hAnsiTheme="minorHAnsi" w:cstheme="minorHAnsi"/>
          <w:color w:val="000000" w:themeColor="text1"/>
          <w:highlight w:val="yellow"/>
        </w:rPr>
        <w:t xml:space="preserve"> procedure.</w:t>
      </w:r>
    </w:p>
    <w:p w14:paraId="7B5FD182" w14:textId="77777777" w:rsidR="00A764CF" w:rsidRPr="00191723" w:rsidRDefault="00A764CF" w:rsidP="00A764CF">
      <w:pPr>
        <w:pStyle w:val="afe"/>
        <w:ind w:left="0"/>
        <w:jc w:val="both"/>
        <w:rPr>
          <w:rFonts w:asciiTheme="minorHAnsi" w:hAnsiTheme="minorHAnsi" w:cstheme="minorHAnsi"/>
          <w:b/>
          <w:color w:val="000000" w:themeColor="text1"/>
          <w:highlight w:val="yellow"/>
        </w:rPr>
      </w:pPr>
    </w:p>
    <w:p w14:paraId="0AF039B2" w14:textId="77777777" w:rsidR="002A0BDB" w:rsidRPr="00191723" w:rsidRDefault="008D7BC0" w:rsidP="009035AA">
      <w:pPr>
        <w:pStyle w:val="afe"/>
        <w:ind w:left="0"/>
        <w:jc w:val="both"/>
        <w:rPr>
          <w:color w:val="000000" w:themeColor="text1"/>
        </w:rPr>
      </w:pPr>
      <w:r w:rsidRPr="00191723">
        <w:rPr>
          <w:rFonts w:asciiTheme="minorHAnsi" w:hAnsiTheme="minorHAnsi" w:cstheme="minorHAnsi"/>
          <w:color w:val="000000" w:themeColor="text1"/>
          <w:highlight w:val="yellow"/>
        </w:rPr>
        <w:t>NOTE: The untagged metabolites follow the same procedure as the sample to replicate the sample matrix in order to maintain similar ionization efficiency.</w:t>
      </w:r>
      <w:r w:rsidRPr="00191723">
        <w:rPr>
          <w:rFonts w:asciiTheme="minorHAnsi" w:hAnsiTheme="minorHAnsi" w:cstheme="minorHAnsi"/>
          <w:color w:val="000000" w:themeColor="text1"/>
        </w:rPr>
        <w:t xml:space="preserve"> </w:t>
      </w:r>
    </w:p>
    <w:p w14:paraId="3CE213B7" w14:textId="77777777" w:rsidR="002A0BDB" w:rsidRPr="00191723" w:rsidRDefault="002A0BDB" w:rsidP="009035AA">
      <w:pPr>
        <w:pStyle w:val="afe"/>
        <w:ind w:left="0"/>
        <w:jc w:val="both"/>
        <w:rPr>
          <w:rFonts w:asciiTheme="minorHAnsi" w:hAnsiTheme="minorHAnsi" w:cstheme="minorHAnsi"/>
          <w:b/>
          <w:color w:val="000000" w:themeColor="text1"/>
        </w:rPr>
      </w:pPr>
    </w:p>
    <w:p w14:paraId="481B3A35" w14:textId="16BC1A7A" w:rsidR="002A0BDB" w:rsidRPr="00191723" w:rsidRDefault="008D7BC0" w:rsidP="009035AA">
      <w:pPr>
        <w:pStyle w:val="afe"/>
        <w:numPr>
          <w:ilvl w:val="0"/>
          <w:numId w:val="1"/>
        </w:numPr>
        <w:jc w:val="both"/>
        <w:rPr>
          <w:rFonts w:asciiTheme="minorHAnsi" w:hAnsiTheme="minorHAnsi" w:cstheme="minorHAnsi"/>
          <w:b/>
          <w:color w:val="000000" w:themeColor="text1"/>
        </w:rPr>
      </w:pPr>
      <w:r w:rsidRPr="00191723">
        <w:rPr>
          <w:rFonts w:asciiTheme="minorHAnsi" w:hAnsiTheme="minorHAnsi" w:cstheme="minorHAnsi"/>
          <w:b/>
          <w:color w:val="000000" w:themeColor="text1"/>
        </w:rPr>
        <w:t xml:space="preserve">Setup </w:t>
      </w:r>
      <w:r w:rsidR="00A764CF">
        <w:rPr>
          <w:rFonts w:asciiTheme="minorHAnsi" w:hAnsiTheme="minorHAnsi" w:cstheme="minorHAnsi"/>
          <w:b/>
          <w:color w:val="000000" w:themeColor="text1"/>
        </w:rPr>
        <w:t xml:space="preserve">of </w:t>
      </w:r>
      <w:r w:rsidR="002B333B">
        <w:rPr>
          <w:rFonts w:asciiTheme="minorHAnsi" w:hAnsiTheme="minorHAnsi" w:cstheme="minorHAnsi"/>
          <w:b/>
          <w:color w:val="000000" w:themeColor="text1"/>
        </w:rPr>
        <w:t>LC/MS</w:t>
      </w:r>
      <w:r w:rsidR="00465473">
        <w:rPr>
          <w:rFonts w:asciiTheme="minorHAnsi" w:hAnsiTheme="minorHAnsi" w:cstheme="minorHAnsi"/>
          <w:b/>
          <w:color w:val="000000" w:themeColor="text1"/>
        </w:rPr>
        <w:t xml:space="preserve"> p</w:t>
      </w:r>
      <w:r w:rsidRPr="00191723">
        <w:rPr>
          <w:rFonts w:asciiTheme="minorHAnsi" w:hAnsiTheme="minorHAnsi" w:cstheme="minorHAnsi"/>
          <w:b/>
          <w:color w:val="000000" w:themeColor="text1"/>
        </w:rPr>
        <w:t>rocedure</w:t>
      </w:r>
    </w:p>
    <w:p w14:paraId="5794DE37" w14:textId="77777777" w:rsidR="002A0BDB" w:rsidRPr="00191723" w:rsidRDefault="002A0BDB" w:rsidP="009035AA">
      <w:pPr>
        <w:jc w:val="both"/>
        <w:rPr>
          <w:rFonts w:asciiTheme="minorHAnsi" w:hAnsiTheme="minorHAnsi" w:cstheme="minorHAnsi"/>
          <w:b/>
          <w:color w:val="000000" w:themeColor="text1"/>
        </w:rPr>
      </w:pPr>
    </w:p>
    <w:p w14:paraId="051DD174" w14:textId="5EB2BC16" w:rsidR="002A0BDB" w:rsidRPr="00A764CF" w:rsidRDefault="008D7BC0" w:rsidP="009035AA">
      <w:pPr>
        <w:pStyle w:val="afe"/>
        <w:numPr>
          <w:ilvl w:val="1"/>
          <w:numId w:val="1"/>
        </w:numPr>
        <w:jc w:val="both"/>
        <w:rPr>
          <w:rFonts w:asciiTheme="minorHAnsi" w:hAnsiTheme="minorHAnsi" w:cstheme="minorHAnsi"/>
          <w:b/>
          <w:bCs/>
          <w:color w:val="000000" w:themeColor="text1"/>
        </w:rPr>
      </w:pPr>
      <w:r w:rsidRPr="00A764CF">
        <w:rPr>
          <w:rFonts w:asciiTheme="minorHAnsi" w:hAnsiTheme="minorHAnsi" w:cstheme="minorHAnsi"/>
          <w:b/>
          <w:bCs/>
          <w:color w:val="000000" w:themeColor="text1"/>
        </w:rPr>
        <w:t>Prepar</w:t>
      </w:r>
      <w:r w:rsidR="00A764CF" w:rsidRPr="00A764CF">
        <w:rPr>
          <w:rFonts w:asciiTheme="minorHAnsi" w:hAnsiTheme="minorHAnsi" w:cstheme="minorHAnsi"/>
          <w:b/>
          <w:bCs/>
          <w:color w:val="000000" w:themeColor="text1"/>
        </w:rPr>
        <w:t>ation of</w:t>
      </w:r>
      <w:r w:rsidRPr="00A764CF">
        <w:rPr>
          <w:rFonts w:asciiTheme="minorHAnsi" w:hAnsiTheme="minorHAnsi" w:cstheme="minorHAnsi"/>
          <w:b/>
          <w:bCs/>
          <w:color w:val="000000" w:themeColor="text1"/>
        </w:rPr>
        <w:t xml:space="preserve"> solvents</w:t>
      </w:r>
    </w:p>
    <w:p w14:paraId="63F91113" w14:textId="77777777" w:rsidR="002A0BDB" w:rsidRPr="00191723" w:rsidRDefault="002A0BDB" w:rsidP="009035AA">
      <w:pPr>
        <w:jc w:val="both"/>
        <w:rPr>
          <w:rFonts w:asciiTheme="minorHAnsi" w:hAnsiTheme="minorHAnsi" w:cstheme="minorHAnsi"/>
          <w:color w:val="000000" w:themeColor="text1"/>
        </w:rPr>
      </w:pPr>
    </w:p>
    <w:p w14:paraId="6511001C" w14:textId="462A770D" w:rsidR="002A0BDB" w:rsidRPr="00191723" w:rsidRDefault="008D7BC0" w:rsidP="009035AA">
      <w:pPr>
        <w:pStyle w:val="afe"/>
        <w:numPr>
          <w:ilvl w:val="2"/>
          <w:numId w:val="1"/>
        </w:numPr>
        <w:jc w:val="both"/>
        <w:rPr>
          <w:color w:val="000000" w:themeColor="text1"/>
        </w:rPr>
      </w:pPr>
      <w:r w:rsidRPr="00191723">
        <w:rPr>
          <w:rFonts w:asciiTheme="minorHAnsi" w:hAnsiTheme="minorHAnsi" w:cstheme="minorHAnsi"/>
          <w:color w:val="000000" w:themeColor="text1"/>
        </w:rPr>
        <w:t xml:space="preserve">Prepare 5 mM </w:t>
      </w:r>
      <w:r w:rsidR="00602641">
        <w:rPr>
          <w:rFonts w:asciiTheme="minorHAnsi" w:hAnsiTheme="minorHAnsi" w:cstheme="minorHAnsi"/>
          <w:color w:val="000000" w:themeColor="text1"/>
        </w:rPr>
        <w:t>tri-butylamine (TBA)</w:t>
      </w:r>
      <w:r w:rsidRPr="00191723">
        <w:rPr>
          <w:rFonts w:asciiTheme="minorHAnsi" w:hAnsiTheme="minorHAnsi" w:cstheme="minorHAnsi"/>
          <w:color w:val="000000" w:themeColor="text1"/>
        </w:rPr>
        <w:t xml:space="preserve"> aqueous </w:t>
      </w:r>
      <w:r w:rsidR="00A764CF">
        <w:rPr>
          <w:rFonts w:asciiTheme="minorHAnsi" w:hAnsiTheme="minorHAnsi" w:cstheme="minorHAnsi"/>
          <w:color w:val="000000" w:themeColor="text1"/>
        </w:rPr>
        <w:t xml:space="preserve">solution </w:t>
      </w:r>
      <w:r w:rsidRPr="00191723">
        <w:rPr>
          <w:rFonts w:asciiTheme="minorHAnsi" w:hAnsiTheme="minorHAnsi" w:cstheme="minorHAnsi"/>
          <w:color w:val="000000" w:themeColor="text1"/>
        </w:rPr>
        <w:t>adjusted to pH 4.75 with acetic acid.</w:t>
      </w:r>
    </w:p>
    <w:p w14:paraId="583E15D3" w14:textId="77777777" w:rsidR="002A0BDB" w:rsidRDefault="002A0BDB" w:rsidP="009035AA">
      <w:pPr>
        <w:jc w:val="both"/>
        <w:rPr>
          <w:rFonts w:asciiTheme="minorHAnsi" w:hAnsiTheme="minorHAnsi" w:cstheme="minorHAnsi"/>
          <w:color w:val="000000" w:themeColor="text1"/>
        </w:rPr>
      </w:pPr>
    </w:p>
    <w:p w14:paraId="121392E8" w14:textId="7257C514" w:rsidR="008F1C70" w:rsidRPr="00687065" w:rsidRDefault="008F1C70" w:rsidP="009035AA">
      <w:pPr>
        <w:jc w:val="both"/>
        <w:rPr>
          <w:rFonts w:asciiTheme="minorHAnsi" w:hAnsiTheme="minorHAnsi" w:cstheme="minorHAnsi"/>
          <w:color w:val="000000" w:themeColor="text1"/>
        </w:rPr>
      </w:pPr>
      <w:r w:rsidRPr="00687065">
        <w:rPr>
          <w:rFonts w:asciiTheme="minorHAnsi" w:hAnsiTheme="minorHAnsi" w:cstheme="minorHAnsi"/>
          <w:color w:val="000000" w:themeColor="text1"/>
        </w:rPr>
        <w:t>NOTE: TBA</w:t>
      </w:r>
      <w:r w:rsidR="00A44DE8" w:rsidRPr="00687065">
        <w:rPr>
          <w:rFonts w:asciiTheme="minorHAnsi" w:hAnsiTheme="minorHAnsi" w:cstheme="minorHAnsi"/>
          <w:color w:val="000000" w:themeColor="text1"/>
        </w:rPr>
        <w:t xml:space="preserve"> in the mobile phase</w:t>
      </w:r>
      <w:r w:rsidRPr="00687065">
        <w:rPr>
          <w:rFonts w:asciiTheme="minorHAnsi" w:hAnsiTheme="minorHAnsi" w:cstheme="minorHAnsi"/>
          <w:color w:val="000000" w:themeColor="text1"/>
        </w:rPr>
        <w:t xml:space="preserve"> </w:t>
      </w:r>
      <w:r w:rsidR="00A44DE8" w:rsidRPr="00687065">
        <w:rPr>
          <w:rFonts w:asciiTheme="minorHAnsi" w:hAnsiTheme="minorHAnsi" w:cstheme="minorHAnsi"/>
          <w:color w:val="000000" w:themeColor="text1"/>
        </w:rPr>
        <w:t>helps the analytes achieve good resolution and separation</w:t>
      </w:r>
      <w:r w:rsidR="00A44DE8" w:rsidRPr="00687065">
        <w:rPr>
          <w:rFonts w:asciiTheme="minorHAnsi" w:hAnsiTheme="minorHAnsi" w:cstheme="minorHAnsi"/>
          <w:color w:val="000000" w:themeColor="text1"/>
          <w:vertAlign w:val="superscript"/>
        </w:rPr>
        <w:t>14</w:t>
      </w:r>
      <w:r w:rsidR="00A44DE8" w:rsidRPr="00687065">
        <w:rPr>
          <w:rFonts w:asciiTheme="minorHAnsi" w:hAnsiTheme="minorHAnsi" w:cstheme="minorHAnsi"/>
          <w:color w:val="000000" w:themeColor="text1"/>
        </w:rPr>
        <w:t xml:space="preserve">. </w:t>
      </w:r>
    </w:p>
    <w:p w14:paraId="28A3FCDB" w14:textId="77777777" w:rsidR="00A44DE8" w:rsidRPr="00191723" w:rsidRDefault="00A44DE8" w:rsidP="009035AA">
      <w:pPr>
        <w:jc w:val="both"/>
        <w:rPr>
          <w:rFonts w:asciiTheme="minorHAnsi" w:hAnsiTheme="minorHAnsi" w:cstheme="minorHAnsi"/>
          <w:color w:val="000000" w:themeColor="text1"/>
        </w:rPr>
      </w:pPr>
    </w:p>
    <w:p w14:paraId="60D82FD1" w14:textId="77777777" w:rsidR="002A0BDB" w:rsidRPr="00191723" w:rsidRDefault="008D7BC0" w:rsidP="009035AA">
      <w:pPr>
        <w:pStyle w:val="afe"/>
        <w:numPr>
          <w:ilvl w:val="2"/>
          <w:numId w:val="1"/>
        </w:numPr>
        <w:jc w:val="both"/>
        <w:rPr>
          <w:color w:val="000000" w:themeColor="text1"/>
        </w:rPr>
      </w:pPr>
      <w:r w:rsidRPr="00191723">
        <w:rPr>
          <w:rFonts w:asciiTheme="minorHAnsi" w:hAnsiTheme="minorHAnsi" w:cstheme="minorHAnsi"/>
          <w:color w:val="000000" w:themeColor="text1"/>
        </w:rPr>
        <w:t>Prepare 5 mM TBA in acetonitrile (ACN).</w:t>
      </w:r>
    </w:p>
    <w:p w14:paraId="60AF61E8" w14:textId="77777777" w:rsidR="002A0BDB" w:rsidRPr="00191723" w:rsidRDefault="002A0BDB" w:rsidP="009035AA">
      <w:pPr>
        <w:jc w:val="both"/>
        <w:rPr>
          <w:rFonts w:asciiTheme="minorHAnsi" w:hAnsiTheme="minorHAnsi" w:cstheme="minorHAnsi"/>
          <w:b/>
          <w:color w:val="000000" w:themeColor="text1"/>
        </w:rPr>
      </w:pPr>
    </w:p>
    <w:p w14:paraId="434BDA39" w14:textId="77777777" w:rsidR="002A0BDB" w:rsidRPr="00191723" w:rsidRDefault="008D7BC0" w:rsidP="009035AA">
      <w:pPr>
        <w:pStyle w:val="afe"/>
        <w:numPr>
          <w:ilvl w:val="2"/>
          <w:numId w:val="1"/>
        </w:numPr>
        <w:jc w:val="both"/>
        <w:rPr>
          <w:rFonts w:asciiTheme="minorHAnsi" w:hAnsiTheme="minorHAnsi" w:cstheme="minorHAnsi"/>
          <w:b/>
          <w:color w:val="000000" w:themeColor="text1"/>
        </w:rPr>
      </w:pPr>
      <w:r w:rsidRPr="00191723">
        <w:rPr>
          <w:rFonts w:asciiTheme="minorHAnsi" w:hAnsiTheme="minorHAnsi" w:cstheme="minorHAnsi"/>
          <w:color w:val="000000" w:themeColor="text1"/>
        </w:rPr>
        <w:t>Prepare wash solvent with 5% water and 95% ACN.</w:t>
      </w:r>
    </w:p>
    <w:p w14:paraId="4FFF877C" w14:textId="77777777" w:rsidR="002A0BDB" w:rsidRPr="00191723" w:rsidRDefault="002A0BDB" w:rsidP="009035AA">
      <w:pPr>
        <w:jc w:val="both"/>
        <w:rPr>
          <w:rFonts w:asciiTheme="minorHAnsi" w:hAnsiTheme="minorHAnsi" w:cstheme="minorHAnsi"/>
          <w:b/>
          <w:color w:val="000000" w:themeColor="text1"/>
        </w:rPr>
      </w:pPr>
    </w:p>
    <w:p w14:paraId="18FD8487" w14:textId="77777777" w:rsidR="002A0BDB" w:rsidRPr="00191723" w:rsidRDefault="008D7BC0" w:rsidP="009035AA">
      <w:pPr>
        <w:pStyle w:val="afe"/>
        <w:numPr>
          <w:ilvl w:val="2"/>
          <w:numId w:val="1"/>
        </w:numPr>
        <w:jc w:val="both"/>
        <w:rPr>
          <w:rFonts w:asciiTheme="minorHAnsi" w:hAnsiTheme="minorHAnsi" w:cstheme="minorHAnsi"/>
          <w:b/>
          <w:color w:val="000000" w:themeColor="text1"/>
        </w:rPr>
      </w:pPr>
      <w:r w:rsidRPr="00191723">
        <w:rPr>
          <w:rFonts w:asciiTheme="minorHAnsi" w:hAnsiTheme="minorHAnsi" w:cstheme="minorHAnsi"/>
          <w:color w:val="000000" w:themeColor="text1"/>
        </w:rPr>
        <w:t>Prepare purge solvent with 95% water and 5% ACN.</w:t>
      </w:r>
    </w:p>
    <w:p w14:paraId="50D1F8C6" w14:textId="77777777" w:rsidR="002A0BDB" w:rsidRPr="00191723" w:rsidRDefault="002A0BDB" w:rsidP="009035AA">
      <w:pPr>
        <w:pStyle w:val="afe"/>
        <w:ind w:left="0"/>
        <w:jc w:val="both"/>
        <w:rPr>
          <w:rFonts w:asciiTheme="minorHAnsi" w:hAnsiTheme="minorHAnsi" w:cstheme="minorHAnsi"/>
          <w:b/>
          <w:color w:val="000000" w:themeColor="text1"/>
        </w:rPr>
      </w:pPr>
    </w:p>
    <w:p w14:paraId="22419395" w14:textId="5307F8D8" w:rsidR="002A0BDB" w:rsidRPr="00191723" w:rsidRDefault="008D7BC0" w:rsidP="009035AA">
      <w:pPr>
        <w:pStyle w:val="afe"/>
        <w:numPr>
          <w:ilvl w:val="1"/>
          <w:numId w:val="1"/>
        </w:numPr>
        <w:jc w:val="both"/>
        <w:rPr>
          <w:rFonts w:asciiTheme="minorHAnsi" w:hAnsiTheme="minorHAnsi" w:cstheme="minorHAnsi"/>
          <w:b/>
          <w:color w:val="000000" w:themeColor="text1"/>
        </w:rPr>
      </w:pPr>
      <w:r w:rsidRPr="00191723">
        <w:rPr>
          <w:rFonts w:asciiTheme="minorHAnsi" w:hAnsiTheme="minorHAnsi" w:cstheme="minorHAnsi"/>
          <w:color w:val="000000" w:themeColor="text1"/>
        </w:rPr>
        <w:t xml:space="preserve">Setup </w:t>
      </w:r>
      <w:r w:rsidR="00A764CF">
        <w:rPr>
          <w:rFonts w:asciiTheme="minorHAnsi" w:hAnsiTheme="minorHAnsi" w:cstheme="minorHAnsi"/>
          <w:color w:val="000000" w:themeColor="text1"/>
        </w:rPr>
        <w:t xml:space="preserve">of </w:t>
      </w:r>
      <w:r w:rsidRPr="00191723">
        <w:rPr>
          <w:rFonts w:asciiTheme="minorHAnsi" w:hAnsiTheme="minorHAnsi" w:cstheme="minorHAnsi"/>
          <w:color w:val="000000" w:themeColor="text1"/>
        </w:rPr>
        <w:t>MS conditions</w:t>
      </w:r>
    </w:p>
    <w:p w14:paraId="48C771D4" w14:textId="77777777" w:rsidR="002A0BDB" w:rsidRPr="00687065" w:rsidRDefault="002A0BDB" w:rsidP="009035AA">
      <w:pPr>
        <w:pStyle w:val="afe"/>
        <w:ind w:left="0"/>
        <w:jc w:val="both"/>
        <w:rPr>
          <w:rFonts w:asciiTheme="minorHAnsi" w:hAnsiTheme="minorHAnsi" w:cstheme="minorHAnsi"/>
          <w:b/>
          <w:color w:val="000000" w:themeColor="text1"/>
        </w:rPr>
      </w:pPr>
    </w:p>
    <w:p w14:paraId="26669C6C" w14:textId="022D740C" w:rsidR="002A0BDB" w:rsidRPr="00687065" w:rsidRDefault="00AD0E98" w:rsidP="009035AA">
      <w:pPr>
        <w:pStyle w:val="afe"/>
        <w:numPr>
          <w:ilvl w:val="2"/>
          <w:numId w:val="1"/>
        </w:numPr>
        <w:jc w:val="both"/>
        <w:rPr>
          <w:rFonts w:asciiTheme="minorHAnsi" w:hAnsiTheme="minorHAnsi" w:cstheme="minorHAnsi"/>
          <w:b/>
          <w:color w:val="000000" w:themeColor="text1"/>
        </w:rPr>
      </w:pPr>
      <w:r w:rsidRPr="00687065">
        <w:rPr>
          <w:rFonts w:asciiTheme="minorHAnsi" w:hAnsiTheme="minorHAnsi" w:cstheme="minorHAnsi"/>
          <w:color w:val="000000" w:themeColor="text1"/>
        </w:rPr>
        <w:t>Set the</w:t>
      </w:r>
      <w:r w:rsidR="008D7BC0" w:rsidRPr="00687065">
        <w:rPr>
          <w:rFonts w:asciiTheme="minorHAnsi" w:hAnsiTheme="minorHAnsi" w:cstheme="minorHAnsi"/>
          <w:color w:val="000000" w:themeColor="text1"/>
        </w:rPr>
        <w:t xml:space="preserve"> </w:t>
      </w:r>
      <w:r w:rsidRPr="00687065">
        <w:rPr>
          <w:rFonts w:asciiTheme="minorHAnsi" w:hAnsiTheme="minorHAnsi" w:cstheme="minorHAnsi"/>
          <w:color w:val="000000" w:themeColor="text1"/>
        </w:rPr>
        <w:t>mass spectrometer</w:t>
      </w:r>
      <w:r w:rsidR="008D7BC0" w:rsidRPr="00687065">
        <w:rPr>
          <w:rFonts w:asciiTheme="minorHAnsi" w:hAnsiTheme="minorHAnsi" w:cstheme="minorHAnsi"/>
          <w:color w:val="000000" w:themeColor="text1"/>
        </w:rPr>
        <w:t xml:space="preserve"> to negative ion mode with a probe temperature of 520</w:t>
      </w:r>
      <w:r w:rsidR="0046777A" w:rsidRPr="00687065">
        <w:rPr>
          <w:rFonts w:asciiTheme="minorHAnsi" w:hAnsiTheme="minorHAnsi" w:cstheme="minorHAnsi"/>
          <w:color w:val="000000" w:themeColor="text1"/>
        </w:rPr>
        <w:t xml:space="preserve"> </w:t>
      </w:r>
      <w:r w:rsidR="008D7BC0" w:rsidRPr="00687065">
        <w:rPr>
          <w:rFonts w:asciiTheme="minorHAnsi" w:hAnsiTheme="minorHAnsi" w:cstheme="minorHAnsi"/>
          <w:color w:val="000000" w:themeColor="text1"/>
          <w:lang w:val="en"/>
        </w:rPr>
        <w:t>°</w:t>
      </w:r>
      <w:r w:rsidR="008D7BC0" w:rsidRPr="00687065">
        <w:rPr>
          <w:rFonts w:asciiTheme="minorHAnsi" w:hAnsiTheme="minorHAnsi" w:cstheme="minorHAnsi"/>
          <w:color w:val="000000" w:themeColor="text1"/>
        </w:rPr>
        <w:t>C, negative capillary voltage of -0.8 kV, positive capillary voltage of 0.8 kV, an</w:t>
      </w:r>
      <w:r w:rsidRPr="00687065">
        <w:rPr>
          <w:rFonts w:asciiTheme="minorHAnsi" w:hAnsiTheme="minorHAnsi" w:cstheme="minorHAnsi"/>
          <w:color w:val="000000" w:themeColor="text1"/>
        </w:rPr>
        <w:t>d set the software to acquire data at 5 points/s</w:t>
      </w:r>
      <w:r w:rsidR="008D7BC0" w:rsidRPr="00687065">
        <w:rPr>
          <w:rFonts w:asciiTheme="minorHAnsi" w:hAnsiTheme="minorHAnsi" w:cstheme="minorHAnsi"/>
          <w:color w:val="000000" w:themeColor="text1"/>
        </w:rPr>
        <w:t>.</w:t>
      </w:r>
    </w:p>
    <w:p w14:paraId="498B9CDF" w14:textId="77777777" w:rsidR="002A0BDB" w:rsidRPr="00191723" w:rsidRDefault="002A0BDB" w:rsidP="009035AA">
      <w:pPr>
        <w:pStyle w:val="afe"/>
        <w:ind w:left="0"/>
        <w:jc w:val="both"/>
        <w:rPr>
          <w:rFonts w:asciiTheme="minorHAnsi" w:hAnsiTheme="minorHAnsi" w:cstheme="minorHAnsi"/>
          <w:b/>
          <w:color w:val="000000" w:themeColor="text1"/>
        </w:rPr>
      </w:pPr>
    </w:p>
    <w:p w14:paraId="0C0DF55A" w14:textId="2B3F3075" w:rsidR="002A0BDB" w:rsidRPr="00191723" w:rsidRDefault="00A764CF" w:rsidP="009035AA">
      <w:pPr>
        <w:pStyle w:val="afe"/>
        <w:numPr>
          <w:ilvl w:val="2"/>
          <w:numId w:val="1"/>
        </w:numPr>
        <w:jc w:val="both"/>
        <w:rPr>
          <w:rFonts w:asciiTheme="minorHAnsi" w:hAnsiTheme="minorHAnsi" w:cstheme="minorHAnsi"/>
          <w:b/>
          <w:color w:val="000000" w:themeColor="text1"/>
        </w:rPr>
      </w:pPr>
      <w:r>
        <w:rPr>
          <w:rFonts w:asciiTheme="minorHAnsi" w:hAnsiTheme="minorHAnsi" w:cstheme="minorHAnsi"/>
          <w:color w:val="000000" w:themeColor="text1"/>
        </w:rPr>
        <w:t>Set s</w:t>
      </w:r>
      <w:r w:rsidR="008D7BC0" w:rsidRPr="00191723">
        <w:rPr>
          <w:rFonts w:asciiTheme="minorHAnsi" w:hAnsiTheme="minorHAnsi" w:cstheme="minorHAnsi"/>
          <w:color w:val="000000" w:themeColor="text1"/>
        </w:rPr>
        <w:t xml:space="preserve">elected ion recordings (SIR) for each metabolite with specified cone voltages and mass over charge (m/z) values. See </w:t>
      </w:r>
      <w:r w:rsidR="008D7BC0" w:rsidRPr="00A764CF">
        <w:rPr>
          <w:rFonts w:asciiTheme="minorHAnsi" w:hAnsiTheme="minorHAnsi" w:cstheme="minorHAnsi"/>
          <w:b/>
          <w:bCs/>
          <w:color w:val="000000" w:themeColor="text1"/>
        </w:rPr>
        <w:t>Table 1</w:t>
      </w:r>
      <w:r w:rsidR="008D7BC0" w:rsidRPr="00191723">
        <w:rPr>
          <w:rFonts w:asciiTheme="minorHAnsi" w:hAnsiTheme="minorHAnsi" w:cstheme="minorHAnsi"/>
          <w:color w:val="000000" w:themeColor="text1"/>
        </w:rPr>
        <w:t>.</w:t>
      </w:r>
    </w:p>
    <w:p w14:paraId="0E8A251C" w14:textId="77777777" w:rsidR="002A0BDB" w:rsidRPr="00191723" w:rsidRDefault="002A0BDB" w:rsidP="009035AA">
      <w:pPr>
        <w:pStyle w:val="afe"/>
        <w:ind w:left="0"/>
        <w:jc w:val="both"/>
        <w:rPr>
          <w:rFonts w:asciiTheme="minorHAnsi" w:hAnsiTheme="minorHAnsi" w:cstheme="minorHAnsi"/>
          <w:b/>
          <w:color w:val="000000" w:themeColor="text1"/>
        </w:rPr>
      </w:pPr>
    </w:p>
    <w:p w14:paraId="64BE6B7A" w14:textId="09EB11F4" w:rsidR="002A0BDB" w:rsidRPr="00A764CF" w:rsidRDefault="008D7BC0" w:rsidP="009035AA">
      <w:pPr>
        <w:pStyle w:val="afe"/>
        <w:numPr>
          <w:ilvl w:val="1"/>
          <w:numId w:val="1"/>
        </w:numPr>
        <w:jc w:val="both"/>
        <w:rPr>
          <w:rFonts w:asciiTheme="minorHAnsi" w:hAnsiTheme="minorHAnsi" w:cstheme="minorHAnsi"/>
          <w:b/>
          <w:bCs/>
          <w:color w:val="000000" w:themeColor="text1"/>
        </w:rPr>
      </w:pPr>
      <w:r w:rsidRPr="00A764CF">
        <w:rPr>
          <w:rFonts w:asciiTheme="minorHAnsi" w:hAnsiTheme="minorHAnsi" w:cstheme="minorHAnsi"/>
          <w:b/>
          <w:bCs/>
          <w:color w:val="000000" w:themeColor="text1"/>
        </w:rPr>
        <w:t>Initializ</w:t>
      </w:r>
      <w:r w:rsidR="00A764CF" w:rsidRPr="00A764CF">
        <w:rPr>
          <w:rFonts w:asciiTheme="minorHAnsi" w:hAnsiTheme="minorHAnsi" w:cstheme="minorHAnsi"/>
          <w:b/>
          <w:bCs/>
          <w:color w:val="000000" w:themeColor="text1"/>
        </w:rPr>
        <w:t>ing</w:t>
      </w:r>
      <w:r w:rsidRPr="00A764CF">
        <w:rPr>
          <w:rFonts w:asciiTheme="minorHAnsi" w:hAnsiTheme="minorHAnsi" w:cstheme="minorHAnsi"/>
          <w:b/>
          <w:bCs/>
          <w:color w:val="000000" w:themeColor="text1"/>
        </w:rPr>
        <w:t xml:space="preserve"> </w:t>
      </w:r>
      <w:r w:rsidR="002B333B" w:rsidRPr="00A764CF">
        <w:rPr>
          <w:rFonts w:asciiTheme="minorHAnsi" w:hAnsiTheme="minorHAnsi" w:cstheme="minorHAnsi"/>
          <w:b/>
          <w:bCs/>
          <w:color w:val="000000" w:themeColor="text1"/>
        </w:rPr>
        <w:t>LC/MS</w:t>
      </w:r>
      <w:r w:rsidRPr="00A764CF">
        <w:rPr>
          <w:rFonts w:asciiTheme="minorHAnsi" w:hAnsiTheme="minorHAnsi" w:cstheme="minorHAnsi"/>
          <w:b/>
          <w:bCs/>
          <w:color w:val="000000" w:themeColor="text1"/>
        </w:rPr>
        <w:t xml:space="preserve"> according to manufacturer’s instructions</w:t>
      </w:r>
    </w:p>
    <w:p w14:paraId="782E0C05" w14:textId="77777777" w:rsidR="002A0BDB" w:rsidRPr="00191723" w:rsidRDefault="002A0BDB" w:rsidP="009035AA">
      <w:pPr>
        <w:pStyle w:val="afe"/>
        <w:ind w:left="0"/>
        <w:jc w:val="both"/>
        <w:rPr>
          <w:rFonts w:asciiTheme="minorHAnsi" w:hAnsiTheme="minorHAnsi" w:cstheme="minorHAnsi"/>
          <w:b/>
          <w:color w:val="000000" w:themeColor="text1"/>
        </w:rPr>
      </w:pPr>
    </w:p>
    <w:p w14:paraId="199020D1" w14:textId="573A6799" w:rsidR="002A0BDB" w:rsidRPr="00191723" w:rsidRDefault="008D7BC0" w:rsidP="009035AA">
      <w:pPr>
        <w:pStyle w:val="afe"/>
        <w:numPr>
          <w:ilvl w:val="2"/>
          <w:numId w:val="1"/>
        </w:numPr>
        <w:jc w:val="both"/>
        <w:rPr>
          <w:rFonts w:asciiTheme="minorHAnsi" w:hAnsiTheme="minorHAnsi" w:cstheme="minorHAnsi"/>
          <w:b/>
          <w:color w:val="000000" w:themeColor="text1"/>
        </w:rPr>
      </w:pPr>
      <w:r w:rsidRPr="00191723">
        <w:rPr>
          <w:rFonts w:asciiTheme="minorHAnsi" w:hAnsiTheme="minorHAnsi" w:cstheme="minorHAnsi"/>
          <w:color w:val="000000" w:themeColor="text1"/>
        </w:rPr>
        <w:t xml:space="preserve">Prime solvent lines in the </w:t>
      </w:r>
      <w:r w:rsidR="00AD0E98">
        <w:rPr>
          <w:rFonts w:asciiTheme="minorHAnsi" w:hAnsiTheme="minorHAnsi" w:cstheme="minorHAnsi"/>
          <w:color w:val="000000" w:themeColor="text1"/>
        </w:rPr>
        <w:t>solvent manager</w:t>
      </w:r>
      <w:r w:rsidRPr="00191723">
        <w:rPr>
          <w:rFonts w:asciiTheme="minorHAnsi" w:hAnsiTheme="minorHAnsi" w:cstheme="minorHAnsi"/>
          <w:color w:val="000000" w:themeColor="text1"/>
        </w:rPr>
        <w:t xml:space="preserve"> for </w:t>
      </w:r>
      <w:r w:rsidR="00CE4985">
        <w:rPr>
          <w:rFonts w:asciiTheme="minorHAnsi" w:hAnsiTheme="minorHAnsi" w:cstheme="minorHAnsi"/>
          <w:color w:val="000000" w:themeColor="text1"/>
        </w:rPr>
        <w:t>3 min</w:t>
      </w:r>
      <w:r w:rsidRPr="00191723">
        <w:rPr>
          <w:rFonts w:asciiTheme="minorHAnsi" w:hAnsiTheme="minorHAnsi" w:cstheme="minorHAnsi"/>
          <w:color w:val="000000" w:themeColor="text1"/>
        </w:rPr>
        <w:t>.</w:t>
      </w:r>
    </w:p>
    <w:p w14:paraId="4947B549" w14:textId="77777777" w:rsidR="002A0BDB" w:rsidRPr="00191723" w:rsidRDefault="002A0BDB" w:rsidP="009035AA">
      <w:pPr>
        <w:pStyle w:val="afe"/>
        <w:ind w:left="0"/>
        <w:jc w:val="both"/>
        <w:rPr>
          <w:rFonts w:asciiTheme="minorHAnsi" w:hAnsiTheme="minorHAnsi" w:cstheme="minorHAnsi"/>
          <w:b/>
          <w:color w:val="000000" w:themeColor="text1"/>
        </w:rPr>
      </w:pPr>
    </w:p>
    <w:p w14:paraId="5F0296AC" w14:textId="727E5BE0" w:rsidR="002A0BDB" w:rsidRPr="00191723" w:rsidRDefault="008D7BC0" w:rsidP="009035AA">
      <w:pPr>
        <w:pStyle w:val="afe"/>
        <w:numPr>
          <w:ilvl w:val="2"/>
          <w:numId w:val="1"/>
        </w:numPr>
        <w:jc w:val="both"/>
        <w:rPr>
          <w:rFonts w:asciiTheme="minorHAnsi" w:hAnsiTheme="minorHAnsi" w:cstheme="minorHAnsi"/>
          <w:b/>
          <w:color w:val="000000" w:themeColor="text1"/>
        </w:rPr>
      </w:pPr>
      <w:r w:rsidRPr="00191723">
        <w:rPr>
          <w:rFonts w:asciiTheme="minorHAnsi" w:hAnsiTheme="minorHAnsi" w:cstheme="minorHAnsi"/>
          <w:color w:val="000000" w:themeColor="text1"/>
        </w:rPr>
        <w:t xml:space="preserve">Prime wash solvent (5% water, 95% </w:t>
      </w:r>
      <w:r w:rsidR="009466EA">
        <w:rPr>
          <w:rFonts w:asciiTheme="minorHAnsi" w:hAnsiTheme="minorHAnsi" w:cstheme="minorHAnsi"/>
          <w:color w:val="000000" w:themeColor="text1"/>
        </w:rPr>
        <w:t>ACN</w:t>
      </w:r>
      <w:r w:rsidRPr="00191723">
        <w:rPr>
          <w:rFonts w:asciiTheme="minorHAnsi" w:hAnsiTheme="minorHAnsi" w:cstheme="minorHAnsi"/>
          <w:color w:val="000000" w:themeColor="text1"/>
        </w:rPr>
        <w:t>) and purge solvent (9</w:t>
      </w:r>
      <w:r w:rsidR="00CE4985">
        <w:rPr>
          <w:rFonts w:asciiTheme="minorHAnsi" w:hAnsiTheme="minorHAnsi" w:cstheme="minorHAnsi"/>
          <w:color w:val="000000" w:themeColor="text1"/>
        </w:rPr>
        <w:t xml:space="preserve">5% water, 5% </w:t>
      </w:r>
      <w:r w:rsidR="009466EA">
        <w:rPr>
          <w:rFonts w:asciiTheme="minorHAnsi" w:hAnsiTheme="minorHAnsi" w:cstheme="minorHAnsi"/>
          <w:color w:val="000000" w:themeColor="text1"/>
        </w:rPr>
        <w:t>ACN</w:t>
      </w:r>
      <w:r w:rsidR="00CE4985">
        <w:rPr>
          <w:rFonts w:asciiTheme="minorHAnsi" w:hAnsiTheme="minorHAnsi" w:cstheme="minorHAnsi"/>
          <w:color w:val="000000" w:themeColor="text1"/>
        </w:rPr>
        <w:t xml:space="preserve">) for 15 s </w:t>
      </w:r>
      <w:r w:rsidRPr="00191723">
        <w:rPr>
          <w:rFonts w:asciiTheme="minorHAnsi" w:hAnsiTheme="minorHAnsi" w:cstheme="minorHAnsi"/>
          <w:color w:val="000000" w:themeColor="text1"/>
        </w:rPr>
        <w:t>for 5 cycles.</w:t>
      </w:r>
    </w:p>
    <w:p w14:paraId="015B2692" w14:textId="77777777" w:rsidR="002A0BDB" w:rsidRPr="00191723" w:rsidRDefault="002A0BDB" w:rsidP="009035AA">
      <w:pPr>
        <w:pStyle w:val="afe"/>
        <w:ind w:left="0"/>
        <w:jc w:val="both"/>
        <w:rPr>
          <w:rFonts w:asciiTheme="minorHAnsi" w:hAnsiTheme="minorHAnsi" w:cstheme="minorHAnsi"/>
          <w:b/>
          <w:color w:val="000000" w:themeColor="text1"/>
        </w:rPr>
      </w:pPr>
    </w:p>
    <w:p w14:paraId="20E3599A" w14:textId="0A443686" w:rsidR="002A0BDB" w:rsidRPr="00687065" w:rsidRDefault="00AD0E98" w:rsidP="009035AA">
      <w:pPr>
        <w:pStyle w:val="afe"/>
        <w:numPr>
          <w:ilvl w:val="2"/>
          <w:numId w:val="1"/>
        </w:numPr>
        <w:jc w:val="both"/>
        <w:rPr>
          <w:rFonts w:asciiTheme="minorHAnsi" w:hAnsiTheme="minorHAnsi" w:cstheme="minorHAnsi"/>
          <w:b/>
          <w:color w:val="000000" w:themeColor="text1"/>
        </w:rPr>
      </w:pPr>
      <w:r w:rsidRPr="00687065">
        <w:rPr>
          <w:rFonts w:asciiTheme="minorHAnsi" w:hAnsiTheme="minorHAnsi" w:cstheme="minorHAnsi"/>
          <w:color w:val="000000" w:themeColor="text1"/>
        </w:rPr>
        <w:t>Set the</w:t>
      </w:r>
      <w:r w:rsidR="008D7BC0" w:rsidRPr="00687065">
        <w:rPr>
          <w:rFonts w:asciiTheme="minorHAnsi" w:hAnsiTheme="minorHAnsi" w:cstheme="minorHAnsi"/>
          <w:color w:val="000000" w:themeColor="text1"/>
        </w:rPr>
        <w:t xml:space="preserve"> sample manager to 10</w:t>
      </w:r>
      <w:r w:rsidR="00A764CF">
        <w:rPr>
          <w:rFonts w:asciiTheme="minorHAnsi" w:hAnsiTheme="minorHAnsi" w:cstheme="minorHAnsi"/>
          <w:color w:val="000000" w:themeColor="text1"/>
        </w:rPr>
        <w:t xml:space="preserve"> </w:t>
      </w:r>
      <w:r w:rsidR="008D7BC0" w:rsidRPr="00687065">
        <w:rPr>
          <w:rFonts w:asciiTheme="minorHAnsi" w:hAnsiTheme="minorHAnsi" w:cstheme="minorHAnsi"/>
          <w:color w:val="000000" w:themeColor="text1"/>
          <w:lang w:val="en"/>
        </w:rPr>
        <w:t>°</w:t>
      </w:r>
      <w:r w:rsidR="008D7BC0" w:rsidRPr="00687065">
        <w:rPr>
          <w:rFonts w:asciiTheme="minorHAnsi" w:hAnsiTheme="minorHAnsi" w:cstheme="minorHAnsi"/>
          <w:color w:val="000000" w:themeColor="text1"/>
        </w:rPr>
        <w:t>C</w:t>
      </w:r>
      <w:r w:rsidRPr="00687065">
        <w:rPr>
          <w:rFonts w:asciiTheme="minorHAnsi" w:hAnsiTheme="minorHAnsi" w:cstheme="minorHAnsi"/>
          <w:color w:val="000000" w:themeColor="text1"/>
        </w:rPr>
        <w:t>.</w:t>
      </w:r>
    </w:p>
    <w:p w14:paraId="4CF12304" w14:textId="77777777" w:rsidR="002A0BDB" w:rsidRPr="00191723" w:rsidRDefault="008D7BC0" w:rsidP="009035AA">
      <w:pPr>
        <w:pStyle w:val="afe"/>
        <w:ind w:left="0"/>
        <w:jc w:val="both"/>
        <w:rPr>
          <w:rFonts w:asciiTheme="minorHAnsi" w:hAnsiTheme="minorHAnsi" w:cstheme="minorHAnsi"/>
          <w:b/>
          <w:color w:val="000000" w:themeColor="text1"/>
        </w:rPr>
      </w:pPr>
      <w:r w:rsidRPr="00191723">
        <w:rPr>
          <w:rFonts w:asciiTheme="minorHAnsi" w:hAnsiTheme="minorHAnsi" w:cstheme="minorHAnsi"/>
          <w:color w:val="000000" w:themeColor="text1"/>
        </w:rPr>
        <w:t xml:space="preserve"> </w:t>
      </w:r>
    </w:p>
    <w:p w14:paraId="59D92D07" w14:textId="29A68A5C" w:rsidR="002A0BDB" w:rsidRPr="00191723" w:rsidRDefault="008D7BC0" w:rsidP="009035AA">
      <w:pPr>
        <w:pStyle w:val="afe"/>
        <w:numPr>
          <w:ilvl w:val="2"/>
          <w:numId w:val="1"/>
        </w:numPr>
        <w:jc w:val="both"/>
        <w:rPr>
          <w:rFonts w:asciiTheme="minorHAnsi" w:hAnsiTheme="minorHAnsi" w:cstheme="minorHAnsi"/>
          <w:b/>
          <w:color w:val="000000" w:themeColor="text1"/>
        </w:rPr>
      </w:pPr>
      <w:r w:rsidRPr="00191723">
        <w:rPr>
          <w:rFonts w:asciiTheme="minorHAnsi" w:hAnsiTheme="minorHAnsi" w:cstheme="minorHAnsi"/>
          <w:color w:val="000000" w:themeColor="text1"/>
        </w:rPr>
        <w:t xml:space="preserve">Install </w:t>
      </w:r>
      <w:r w:rsidR="00AD0E98">
        <w:rPr>
          <w:rFonts w:asciiTheme="minorHAnsi" w:hAnsiTheme="minorHAnsi" w:cstheme="minorHAnsi"/>
          <w:color w:val="000000" w:themeColor="text1"/>
        </w:rPr>
        <w:t>a</w:t>
      </w:r>
      <w:r w:rsidRPr="00191723">
        <w:rPr>
          <w:rFonts w:asciiTheme="minorHAnsi" w:hAnsiTheme="minorHAnsi" w:cstheme="minorHAnsi"/>
          <w:color w:val="000000" w:themeColor="text1"/>
        </w:rPr>
        <w:t xml:space="preserve"> C18 (1.7um, 2.1mm x 150mm) column and initialize column with 100%</w:t>
      </w:r>
      <w:r w:rsidR="00AD0E98">
        <w:rPr>
          <w:rFonts w:asciiTheme="minorHAnsi" w:hAnsiTheme="minorHAnsi" w:cstheme="minorHAnsi"/>
          <w:color w:val="000000" w:themeColor="text1"/>
        </w:rPr>
        <w:t xml:space="preserve"> ACN at 0.3 mL</w:t>
      </w:r>
      <w:r w:rsidR="00CE4985">
        <w:rPr>
          <w:rFonts w:asciiTheme="minorHAnsi" w:hAnsiTheme="minorHAnsi" w:cstheme="minorHAnsi"/>
          <w:color w:val="000000" w:themeColor="text1"/>
        </w:rPr>
        <w:t>/min for 10 min.</w:t>
      </w:r>
    </w:p>
    <w:p w14:paraId="7BA13C28" w14:textId="77777777" w:rsidR="002A0BDB" w:rsidRPr="00191723" w:rsidRDefault="002A0BDB" w:rsidP="009035AA">
      <w:pPr>
        <w:pStyle w:val="afe"/>
        <w:ind w:left="0"/>
        <w:jc w:val="both"/>
        <w:rPr>
          <w:rFonts w:asciiTheme="minorHAnsi" w:hAnsiTheme="minorHAnsi" w:cstheme="minorHAnsi"/>
          <w:b/>
          <w:color w:val="000000" w:themeColor="text1"/>
        </w:rPr>
      </w:pPr>
    </w:p>
    <w:p w14:paraId="738DC9D5" w14:textId="0890CF57" w:rsidR="002A0BDB" w:rsidRPr="00191723" w:rsidRDefault="008D7BC0" w:rsidP="009035AA">
      <w:pPr>
        <w:pStyle w:val="afe"/>
        <w:numPr>
          <w:ilvl w:val="2"/>
          <w:numId w:val="1"/>
        </w:numPr>
        <w:jc w:val="both"/>
        <w:rPr>
          <w:rFonts w:asciiTheme="minorHAnsi" w:hAnsiTheme="minorHAnsi" w:cstheme="minorHAnsi"/>
          <w:b/>
          <w:color w:val="000000" w:themeColor="text1"/>
        </w:rPr>
      </w:pPr>
      <w:r w:rsidRPr="00191723">
        <w:rPr>
          <w:rFonts w:asciiTheme="minorHAnsi" w:hAnsiTheme="minorHAnsi" w:cstheme="minorHAnsi"/>
          <w:color w:val="000000" w:themeColor="text1"/>
        </w:rPr>
        <w:t xml:space="preserve">Condition </w:t>
      </w:r>
      <w:r w:rsidR="00CB7CA9">
        <w:rPr>
          <w:rFonts w:asciiTheme="minorHAnsi" w:hAnsiTheme="minorHAnsi" w:cstheme="minorHAnsi"/>
          <w:color w:val="000000" w:themeColor="text1"/>
        </w:rPr>
        <w:t xml:space="preserve">the </w:t>
      </w:r>
      <w:r w:rsidRPr="00191723">
        <w:rPr>
          <w:rFonts w:asciiTheme="minorHAnsi" w:hAnsiTheme="minorHAnsi" w:cstheme="minorHAnsi"/>
          <w:color w:val="000000" w:themeColor="text1"/>
        </w:rPr>
        <w:t>column at 95%</w:t>
      </w:r>
      <w:r w:rsidRPr="00191723">
        <w:rPr>
          <w:rFonts w:asciiTheme="minorHAnsi" w:hAnsiTheme="minorHAnsi" w:cstheme="minorHAnsi"/>
          <w:b/>
          <w:color w:val="000000" w:themeColor="text1"/>
        </w:rPr>
        <w:t xml:space="preserve"> </w:t>
      </w:r>
      <w:r w:rsidRPr="00191723">
        <w:rPr>
          <w:rFonts w:asciiTheme="minorHAnsi" w:hAnsiTheme="minorHAnsi" w:cstheme="minorHAnsi"/>
          <w:color w:val="000000" w:themeColor="text1"/>
        </w:rPr>
        <w:t>water and 5%</w:t>
      </w:r>
      <w:r w:rsidR="00AD0E98">
        <w:rPr>
          <w:rFonts w:asciiTheme="minorHAnsi" w:hAnsiTheme="minorHAnsi" w:cstheme="minorHAnsi"/>
          <w:color w:val="000000" w:themeColor="text1"/>
        </w:rPr>
        <w:t xml:space="preserve"> ACN at </w:t>
      </w:r>
      <w:r w:rsidR="0046777A">
        <w:rPr>
          <w:rFonts w:asciiTheme="minorHAnsi" w:hAnsiTheme="minorHAnsi" w:cstheme="minorHAnsi"/>
          <w:color w:val="000000" w:themeColor="text1"/>
        </w:rPr>
        <w:t>0.3 mL</w:t>
      </w:r>
      <w:r w:rsidR="00CE4985">
        <w:rPr>
          <w:rFonts w:asciiTheme="minorHAnsi" w:hAnsiTheme="minorHAnsi" w:cstheme="minorHAnsi"/>
          <w:color w:val="000000" w:themeColor="text1"/>
        </w:rPr>
        <w:t xml:space="preserve">/min </w:t>
      </w:r>
      <w:r w:rsidR="0046777A">
        <w:rPr>
          <w:rFonts w:asciiTheme="minorHAnsi" w:hAnsiTheme="minorHAnsi" w:cstheme="minorHAnsi"/>
          <w:color w:val="000000" w:themeColor="text1"/>
        </w:rPr>
        <w:t>for 10</w:t>
      </w:r>
      <w:r w:rsidR="00CE4985">
        <w:rPr>
          <w:rFonts w:asciiTheme="minorHAnsi" w:hAnsiTheme="minorHAnsi" w:cstheme="minorHAnsi"/>
          <w:color w:val="000000" w:themeColor="text1"/>
        </w:rPr>
        <w:t xml:space="preserve"> min </w:t>
      </w:r>
      <w:r w:rsidRPr="00191723">
        <w:rPr>
          <w:rFonts w:asciiTheme="minorHAnsi" w:hAnsiTheme="minorHAnsi" w:cstheme="minorHAnsi"/>
          <w:color w:val="000000" w:themeColor="text1"/>
        </w:rPr>
        <w:t>prior to introducing solvents with buffers.</w:t>
      </w:r>
    </w:p>
    <w:p w14:paraId="2184E199" w14:textId="77777777" w:rsidR="002A0BDB" w:rsidRPr="00191723" w:rsidRDefault="002A0BDB" w:rsidP="009035AA">
      <w:pPr>
        <w:pStyle w:val="afe"/>
        <w:ind w:left="0"/>
        <w:jc w:val="both"/>
        <w:rPr>
          <w:rFonts w:asciiTheme="minorHAnsi" w:hAnsiTheme="minorHAnsi" w:cstheme="minorHAnsi"/>
          <w:b/>
          <w:color w:val="000000" w:themeColor="text1"/>
        </w:rPr>
      </w:pPr>
    </w:p>
    <w:p w14:paraId="01CF6FBF" w14:textId="560ECDA6" w:rsidR="002A0BDB" w:rsidRPr="00191723" w:rsidRDefault="008D7BC0" w:rsidP="009035AA">
      <w:pPr>
        <w:pStyle w:val="afe"/>
        <w:numPr>
          <w:ilvl w:val="2"/>
          <w:numId w:val="1"/>
        </w:numPr>
        <w:jc w:val="both"/>
        <w:rPr>
          <w:rFonts w:asciiTheme="minorHAnsi" w:hAnsiTheme="minorHAnsi" w:cstheme="minorHAnsi"/>
          <w:b/>
          <w:color w:val="000000" w:themeColor="text1"/>
        </w:rPr>
      </w:pPr>
      <w:r w:rsidRPr="00191723">
        <w:rPr>
          <w:rFonts w:asciiTheme="minorHAnsi" w:hAnsiTheme="minorHAnsi" w:cstheme="minorHAnsi"/>
          <w:color w:val="000000" w:themeColor="text1"/>
        </w:rPr>
        <w:t xml:space="preserve">Condition </w:t>
      </w:r>
      <w:r w:rsidR="00CB7CA9">
        <w:rPr>
          <w:rFonts w:asciiTheme="minorHAnsi" w:hAnsiTheme="minorHAnsi" w:cstheme="minorHAnsi"/>
          <w:color w:val="000000" w:themeColor="text1"/>
        </w:rPr>
        <w:t xml:space="preserve">the </w:t>
      </w:r>
      <w:r w:rsidRPr="00191723">
        <w:rPr>
          <w:rFonts w:asciiTheme="minorHAnsi" w:hAnsiTheme="minorHAnsi" w:cstheme="minorHAnsi"/>
          <w:color w:val="000000" w:themeColor="text1"/>
        </w:rPr>
        <w:t xml:space="preserve">column at 95% solvent A (5mM TBA aqueous, pH 4.75) and 5% solvent B (5 mM TBA in ACN) at </w:t>
      </w:r>
      <w:r w:rsidR="0046777A">
        <w:rPr>
          <w:rFonts w:asciiTheme="minorHAnsi" w:hAnsiTheme="minorHAnsi" w:cstheme="minorHAnsi"/>
          <w:color w:val="000000" w:themeColor="text1"/>
        </w:rPr>
        <w:t>0.3 mL</w:t>
      </w:r>
      <w:r w:rsidR="00CE4985">
        <w:rPr>
          <w:rFonts w:asciiTheme="minorHAnsi" w:hAnsiTheme="minorHAnsi" w:cstheme="minorHAnsi"/>
          <w:color w:val="000000" w:themeColor="text1"/>
        </w:rPr>
        <w:t xml:space="preserve">/min </w:t>
      </w:r>
      <w:r w:rsidR="0046777A">
        <w:rPr>
          <w:rFonts w:asciiTheme="minorHAnsi" w:hAnsiTheme="minorHAnsi" w:cstheme="minorHAnsi"/>
          <w:color w:val="000000" w:themeColor="text1"/>
        </w:rPr>
        <w:t>for 1</w:t>
      </w:r>
      <w:r w:rsidR="00CE4985">
        <w:rPr>
          <w:rFonts w:asciiTheme="minorHAnsi" w:hAnsiTheme="minorHAnsi" w:cstheme="minorHAnsi"/>
          <w:color w:val="000000" w:themeColor="text1"/>
        </w:rPr>
        <w:t>0 min</w:t>
      </w:r>
      <w:r w:rsidRPr="00191723">
        <w:rPr>
          <w:rFonts w:asciiTheme="minorHAnsi" w:hAnsiTheme="minorHAnsi" w:cstheme="minorHAnsi"/>
          <w:color w:val="000000" w:themeColor="text1"/>
        </w:rPr>
        <w:t>.</w:t>
      </w:r>
    </w:p>
    <w:p w14:paraId="0DFE989B" w14:textId="77777777" w:rsidR="002A0BDB" w:rsidRPr="00191723" w:rsidRDefault="002A0BDB" w:rsidP="009035AA">
      <w:pPr>
        <w:pStyle w:val="afe"/>
        <w:ind w:left="0"/>
        <w:jc w:val="both"/>
        <w:rPr>
          <w:rFonts w:asciiTheme="minorHAnsi" w:hAnsiTheme="minorHAnsi" w:cstheme="minorHAnsi"/>
          <w:b/>
          <w:color w:val="000000" w:themeColor="text1"/>
        </w:rPr>
      </w:pPr>
    </w:p>
    <w:p w14:paraId="7B3117D9" w14:textId="453CB09E" w:rsidR="002A0BDB" w:rsidRPr="00191723" w:rsidRDefault="008D7BC0" w:rsidP="009035AA">
      <w:pPr>
        <w:pStyle w:val="afe"/>
        <w:numPr>
          <w:ilvl w:val="2"/>
          <w:numId w:val="1"/>
        </w:numPr>
        <w:jc w:val="both"/>
        <w:rPr>
          <w:rFonts w:asciiTheme="minorHAnsi" w:hAnsiTheme="minorHAnsi" w:cstheme="minorHAnsi"/>
          <w:b/>
          <w:color w:val="000000" w:themeColor="text1"/>
        </w:rPr>
      </w:pPr>
      <w:r w:rsidRPr="00191723">
        <w:rPr>
          <w:rFonts w:asciiTheme="minorHAnsi" w:hAnsiTheme="minorHAnsi" w:cstheme="minorHAnsi"/>
          <w:color w:val="000000" w:themeColor="text1"/>
        </w:rPr>
        <w:t>Set up a gradient protocol with the elution starting at 95% solvent A and 5% solvent B, raised to 70% solvent B in 1</w:t>
      </w:r>
      <w:r w:rsidR="00CE4985">
        <w:rPr>
          <w:rFonts w:asciiTheme="minorHAnsi" w:hAnsiTheme="minorHAnsi" w:cstheme="minorHAnsi"/>
          <w:color w:val="000000" w:themeColor="text1"/>
        </w:rPr>
        <w:t>0 min</w:t>
      </w:r>
      <w:r w:rsidRPr="00191723">
        <w:rPr>
          <w:rFonts w:asciiTheme="minorHAnsi" w:hAnsiTheme="minorHAnsi" w:cstheme="minorHAnsi"/>
          <w:color w:val="000000" w:themeColor="text1"/>
        </w:rPr>
        <w:t xml:space="preserve">, raised to 100% solvent B in </w:t>
      </w:r>
      <w:r w:rsidR="00CE4985">
        <w:rPr>
          <w:rFonts w:asciiTheme="minorHAnsi" w:hAnsiTheme="minorHAnsi" w:cstheme="minorHAnsi"/>
          <w:color w:val="000000" w:themeColor="text1"/>
        </w:rPr>
        <w:t xml:space="preserve">2 min </w:t>
      </w:r>
      <w:r w:rsidRPr="00191723">
        <w:rPr>
          <w:rFonts w:asciiTheme="minorHAnsi" w:hAnsiTheme="minorHAnsi" w:cstheme="minorHAnsi"/>
          <w:color w:val="000000" w:themeColor="text1"/>
        </w:rPr>
        <w:t xml:space="preserve">and held at 100% solvent B for </w:t>
      </w:r>
      <w:r w:rsidR="00CE4985">
        <w:rPr>
          <w:rFonts w:asciiTheme="minorHAnsi" w:hAnsiTheme="minorHAnsi" w:cstheme="minorHAnsi"/>
          <w:color w:val="000000" w:themeColor="text1"/>
        </w:rPr>
        <w:t>3 min</w:t>
      </w:r>
      <w:r w:rsidRPr="00191723">
        <w:rPr>
          <w:rFonts w:asciiTheme="minorHAnsi" w:hAnsiTheme="minorHAnsi" w:cstheme="minorHAnsi"/>
          <w:color w:val="000000" w:themeColor="text1"/>
        </w:rPr>
        <w:t>. Return to initial conditions (95% solvent A, 5% solvent B) o</w:t>
      </w:r>
      <w:r w:rsidR="00AD0E98">
        <w:rPr>
          <w:rFonts w:asciiTheme="minorHAnsi" w:hAnsiTheme="minorHAnsi" w:cstheme="minorHAnsi"/>
          <w:color w:val="000000" w:themeColor="text1"/>
        </w:rPr>
        <w:t xml:space="preserve">ver 1 min and hold for </w:t>
      </w:r>
      <w:r w:rsidR="00CE4985">
        <w:rPr>
          <w:rFonts w:asciiTheme="minorHAnsi" w:hAnsiTheme="minorHAnsi" w:cstheme="minorHAnsi"/>
          <w:color w:val="000000" w:themeColor="text1"/>
        </w:rPr>
        <w:t xml:space="preserve">9 min </w:t>
      </w:r>
      <w:r w:rsidRPr="00191723">
        <w:rPr>
          <w:rFonts w:asciiTheme="minorHAnsi" w:hAnsiTheme="minorHAnsi" w:cstheme="minorHAnsi"/>
          <w:color w:val="000000" w:themeColor="text1"/>
        </w:rPr>
        <w:t>to re-equilibrate the column.</w:t>
      </w:r>
    </w:p>
    <w:p w14:paraId="256CD0C0" w14:textId="77777777" w:rsidR="002A0BDB" w:rsidRDefault="002A0BDB" w:rsidP="009035AA">
      <w:pPr>
        <w:pStyle w:val="afe"/>
        <w:ind w:left="0"/>
        <w:jc w:val="both"/>
        <w:rPr>
          <w:rFonts w:asciiTheme="minorHAnsi" w:hAnsiTheme="minorHAnsi" w:cstheme="minorHAnsi"/>
          <w:b/>
          <w:color w:val="808080" w:themeColor="background1" w:themeShade="80"/>
        </w:rPr>
      </w:pPr>
    </w:p>
    <w:p w14:paraId="5A912566" w14:textId="77777777" w:rsidR="002A0BDB" w:rsidRPr="00191723" w:rsidRDefault="008D7BC0" w:rsidP="009035AA">
      <w:pPr>
        <w:pStyle w:val="afe"/>
        <w:numPr>
          <w:ilvl w:val="2"/>
          <w:numId w:val="1"/>
        </w:numPr>
        <w:jc w:val="both"/>
        <w:rPr>
          <w:rFonts w:asciiTheme="minorHAnsi" w:hAnsiTheme="minorHAnsi" w:cstheme="minorHAnsi"/>
          <w:b/>
          <w:color w:val="000000" w:themeColor="text1"/>
        </w:rPr>
      </w:pPr>
      <w:r w:rsidRPr="00191723">
        <w:rPr>
          <w:rFonts w:asciiTheme="minorHAnsi" w:hAnsiTheme="minorHAnsi" w:cstheme="minorHAnsi"/>
          <w:color w:val="000000" w:themeColor="text1"/>
        </w:rPr>
        <w:t>Condition the column with the gradient protocol 3 times prior to any injections onto the column.</w:t>
      </w:r>
    </w:p>
    <w:p w14:paraId="0D54971E" w14:textId="77777777" w:rsidR="002A0BDB" w:rsidRPr="00191723" w:rsidRDefault="002A0BDB" w:rsidP="009035AA">
      <w:pPr>
        <w:jc w:val="both"/>
        <w:rPr>
          <w:rFonts w:asciiTheme="minorHAnsi" w:hAnsiTheme="minorHAnsi" w:cstheme="minorHAnsi"/>
          <w:b/>
          <w:color w:val="000000" w:themeColor="text1"/>
        </w:rPr>
      </w:pPr>
    </w:p>
    <w:p w14:paraId="0136244E" w14:textId="1EF87D03" w:rsidR="002A0BDB" w:rsidRPr="00CB7CA9" w:rsidRDefault="008D7BC0" w:rsidP="009035AA">
      <w:pPr>
        <w:pStyle w:val="afe"/>
        <w:numPr>
          <w:ilvl w:val="1"/>
          <w:numId w:val="1"/>
        </w:numPr>
        <w:jc w:val="both"/>
        <w:rPr>
          <w:rFonts w:asciiTheme="minorHAnsi" w:hAnsiTheme="minorHAnsi" w:cstheme="minorHAnsi"/>
          <w:b/>
          <w:bCs/>
          <w:color w:val="000000" w:themeColor="text1"/>
          <w:highlight w:val="yellow"/>
        </w:rPr>
      </w:pPr>
      <w:r w:rsidRPr="00CB7CA9">
        <w:rPr>
          <w:rFonts w:asciiTheme="minorHAnsi" w:hAnsiTheme="minorHAnsi" w:cstheme="minorHAnsi"/>
          <w:b/>
          <w:bCs/>
          <w:color w:val="000000" w:themeColor="text1"/>
          <w:highlight w:val="yellow"/>
        </w:rPr>
        <w:t>Inject</w:t>
      </w:r>
      <w:r w:rsidR="00CB7CA9" w:rsidRPr="00CB7CA9">
        <w:rPr>
          <w:rFonts w:asciiTheme="minorHAnsi" w:hAnsiTheme="minorHAnsi" w:cstheme="minorHAnsi"/>
          <w:b/>
          <w:bCs/>
          <w:color w:val="000000" w:themeColor="text1"/>
          <w:highlight w:val="yellow"/>
        </w:rPr>
        <w:t>ing</w:t>
      </w:r>
      <w:r w:rsidRPr="00CB7CA9">
        <w:rPr>
          <w:rFonts w:asciiTheme="minorHAnsi" w:hAnsiTheme="minorHAnsi" w:cstheme="minorHAnsi"/>
          <w:b/>
          <w:bCs/>
          <w:color w:val="000000" w:themeColor="text1"/>
          <w:highlight w:val="yellow"/>
        </w:rPr>
        <w:t xml:space="preserve"> sample and standards</w:t>
      </w:r>
    </w:p>
    <w:p w14:paraId="151B85FA" w14:textId="77777777" w:rsidR="002A0BDB" w:rsidRPr="00191723" w:rsidRDefault="002A0BDB" w:rsidP="009035AA">
      <w:pPr>
        <w:pStyle w:val="afe"/>
        <w:ind w:left="0"/>
        <w:jc w:val="both"/>
        <w:rPr>
          <w:rFonts w:asciiTheme="minorHAnsi" w:hAnsiTheme="minorHAnsi" w:cstheme="minorHAnsi"/>
          <w:color w:val="000000" w:themeColor="text1"/>
          <w:highlight w:val="yellow"/>
        </w:rPr>
      </w:pPr>
    </w:p>
    <w:p w14:paraId="5BEF7FCB" w14:textId="77777777" w:rsidR="002A0BDB" w:rsidRPr="00191723" w:rsidRDefault="008D7BC0" w:rsidP="009035AA">
      <w:pPr>
        <w:pStyle w:val="afe"/>
        <w:numPr>
          <w:ilvl w:val="2"/>
          <w:numId w:val="1"/>
        </w:numPr>
        <w:jc w:val="both"/>
        <w:rPr>
          <w:color w:val="000000" w:themeColor="text1"/>
        </w:rPr>
      </w:pPr>
      <w:r w:rsidRPr="00191723">
        <w:rPr>
          <w:rFonts w:asciiTheme="minorHAnsi" w:hAnsiTheme="minorHAnsi" w:cstheme="minorHAnsi"/>
          <w:color w:val="000000" w:themeColor="text1"/>
          <w:highlight w:val="yellow"/>
        </w:rPr>
        <w:t xml:space="preserve">Inject 5 </w:t>
      </w:r>
      <w:r w:rsidRPr="00191723">
        <w:rPr>
          <w:rFonts w:ascii="greek" w:hAnsi="greek" w:cstheme="minorHAnsi"/>
          <w:color w:val="000000" w:themeColor="text1"/>
          <w:highlight w:val="yellow"/>
        </w:rPr>
        <w:t>µ</w:t>
      </w:r>
      <w:r w:rsidRPr="00191723">
        <w:rPr>
          <w:rFonts w:asciiTheme="minorHAnsi" w:hAnsiTheme="minorHAnsi" w:cstheme="minorHAnsi"/>
          <w:color w:val="000000" w:themeColor="text1"/>
          <w:highlight w:val="yellow"/>
        </w:rPr>
        <w:t xml:space="preserve">L of the sample into the column and acquire the appropriate m/z ion intensities for the </w:t>
      </w:r>
      <w:r w:rsidRPr="00191723">
        <w:rPr>
          <w:rFonts w:asciiTheme="minorHAnsi" w:hAnsiTheme="minorHAnsi" w:cstheme="minorHAnsi"/>
          <w:color w:val="000000" w:themeColor="text1"/>
          <w:highlight w:val="yellow"/>
          <w:vertAlign w:val="superscript"/>
        </w:rPr>
        <w:t>12</w:t>
      </w:r>
      <w:r w:rsidRPr="00191723">
        <w:rPr>
          <w:rFonts w:asciiTheme="minorHAnsi" w:hAnsiTheme="minorHAnsi" w:cstheme="minorHAnsi"/>
          <w:color w:val="000000" w:themeColor="text1"/>
          <w:highlight w:val="yellow"/>
        </w:rPr>
        <w:t>C-aniline tagged sample.</w:t>
      </w:r>
    </w:p>
    <w:p w14:paraId="0E066807" w14:textId="77777777" w:rsidR="002A0BDB" w:rsidRPr="00191723" w:rsidRDefault="002A0BDB" w:rsidP="009035AA">
      <w:pPr>
        <w:pStyle w:val="afe"/>
        <w:ind w:left="0"/>
        <w:jc w:val="both"/>
        <w:rPr>
          <w:rFonts w:asciiTheme="minorHAnsi" w:hAnsiTheme="minorHAnsi" w:cstheme="minorHAnsi"/>
          <w:color w:val="000000" w:themeColor="text1"/>
          <w:highlight w:val="yellow"/>
        </w:rPr>
      </w:pPr>
    </w:p>
    <w:p w14:paraId="26D18519" w14:textId="77777777" w:rsidR="002A0BDB" w:rsidRPr="00191723" w:rsidRDefault="008D7BC0" w:rsidP="009035AA">
      <w:pPr>
        <w:pStyle w:val="afe"/>
        <w:numPr>
          <w:ilvl w:val="2"/>
          <w:numId w:val="1"/>
        </w:numPr>
        <w:jc w:val="both"/>
        <w:rPr>
          <w:rFonts w:asciiTheme="minorHAnsi" w:hAnsiTheme="minorHAnsi" w:cstheme="minorHAnsi"/>
          <w:color w:val="000000" w:themeColor="text1"/>
          <w:highlight w:val="yellow"/>
        </w:rPr>
      </w:pPr>
      <w:r w:rsidRPr="00191723">
        <w:rPr>
          <w:rFonts w:asciiTheme="minorHAnsi" w:hAnsiTheme="minorHAnsi" w:cstheme="minorHAnsi"/>
          <w:color w:val="000000" w:themeColor="text1"/>
          <w:highlight w:val="yellow"/>
        </w:rPr>
        <w:t xml:space="preserve">Inject 5 </w:t>
      </w:r>
      <w:r w:rsidRPr="00191723">
        <w:rPr>
          <w:rFonts w:ascii="greek" w:hAnsi="greek" w:cstheme="minorHAnsi"/>
          <w:color w:val="000000" w:themeColor="text1"/>
          <w:highlight w:val="yellow"/>
        </w:rPr>
        <w:t>µ</w:t>
      </w:r>
      <w:r w:rsidRPr="00191723">
        <w:rPr>
          <w:rFonts w:asciiTheme="minorHAnsi" w:hAnsiTheme="minorHAnsi" w:cstheme="minorHAnsi"/>
          <w:color w:val="000000" w:themeColor="text1"/>
          <w:highlight w:val="yellow"/>
        </w:rPr>
        <w:t xml:space="preserve">L of the same sample again, but this time acquire the m/z ion intensities for the </w:t>
      </w:r>
      <w:r w:rsidRPr="00191723">
        <w:rPr>
          <w:rFonts w:asciiTheme="minorHAnsi" w:hAnsiTheme="minorHAnsi" w:cstheme="minorHAnsi"/>
          <w:color w:val="000000" w:themeColor="text1"/>
          <w:highlight w:val="yellow"/>
          <w:vertAlign w:val="superscript"/>
        </w:rPr>
        <w:t>13</w:t>
      </w:r>
      <w:r w:rsidRPr="00191723">
        <w:rPr>
          <w:rFonts w:asciiTheme="minorHAnsi" w:hAnsiTheme="minorHAnsi" w:cstheme="minorHAnsi"/>
          <w:color w:val="000000" w:themeColor="text1"/>
          <w:highlight w:val="yellow"/>
        </w:rPr>
        <w:t>C-aniline tagged standards.</w:t>
      </w:r>
    </w:p>
    <w:p w14:paraId="4EEBDE88" w14:textId="77777777" w:rsidR="002A0BDB" w:rsidRPr="00191723" w:rsidRDefault="002A0BDB" w:rsidP="009035AA">
      <w:pPr>
        <w:pStyle w:val="afe"/>
        <w:ind w:left="0"/>
        <w:jc w:val="both"/>
        <w:rPr>
          <w:rFonts w:asciiTheme="minorHAnsi" w:hAnsiTheme="minorHAnsi" w:cstheme="minorHAnsi"/>
          <w:color w:val="000000" w:themeColor="text1"/>
        </w:rPr>
      </w:pPr>
    </w:p>
    <w:p w14:paraId="49C4E810" w14:textId="70E9CB56" w:rsidR="002A0BDB" w:rsidRPr="00191723" w:rsidRDefault="008D7BC0" w:rsidP="009035AA">
      <w:pPr>
        <w:pStyle w:val="afe"/>
        <w:ind w:left="0"/>
        <w:jc w:val="both"/>
        <w:rPr>
          <w:rFonts w:asciiTheme="minorHAnsi" w:hAnsiTheme="minorHAnsi" w:cstheme="minorHAnsi"/>
          <w:color w:val="000000" w:themeColor="text1"/>
        </w:rPr>
      </w:pPr>
      <w:r w:rsidRPr="00191723">
        <w:rPr>
          <w:rFonts w:asciiTheme="minorHAnsi" w:hAnsiTheme="minorHAnsi" w:cstheme="minorHAnsi"/>
          <w:color w:val="000000" w:themeColor="text1"/>
        </w:rPr>
        <w:t xml:space="preserve">NOTE: Our </w:t>
      </w:r>
      <w:r w:rsidR="002B333B">
        <w:rPr>
          <w:rFonts w:asciiTheme="minorHAnsi" w:hAnsiTheme="minorHAnsi" w:cstheme="minorHAnsi"/>
          <w:color w:val="000000" w:themeColor="text1"/>
        </w:rPr>
        <w:t>LC/MS</w:t>
      </w:r>
      <w:r w:rsidRPr="00191723">
        <w:rPr>
          <w:rFonts w:asciiTheme="minorHAnsi" w:hAnsiTheme="minorHAnsi" w:cstheme="minorHAnsi"/>
          <w:color w:val="000000" w:themeColor="text1"/>
        </w:rPr>
        <w:t xml:space="preserve"> system is unable to acquire both </w:t>
      </w:r>
      <w:r w:rsidRPr="00191723">
        <w:rPr>
          <w:rFonts w:asciiTheme="minorHAnsi" w:hAnsiTheme="minorHAnsi" w:cstheme="minorHAnsi"/>
          <w:color w:val="000000" w:themeColor="text1"/>
          <w:vertAlign w:val="superscript"/>
        </w:rPr>
        <w:t>12</w:t>
      </w:r>
      <w:r w:rsidRPr="00191723">
        <w:rPr>
          <w:rFonts w:asciiTheme="minorHAnsi" w:hAnsiTheme="minorHAnsi" w:cstheme="minorHAnsi"/>
          <w:color w:val="000000" w:themeColor="text1"/>
        </w:rPr>
        <w:t xml:space="preserve">C and </w:t>
      </w:r>
      <w:r w:rsidRPr="00191723">
        <w:rPr>
          <w:rFonts w:asciiTheme="minorHAnsi" w:hAnsiTheme="minorHAnsi" w:cstheme="minorHAnsi"/>
          <w:color w:val="000000" w:themeColor="text1"/>
          <w:vertAlign w:val="superscript"/>
        </w:rPr>
        <w:t>13</w:t>
      </w:r>
      <w:r w:rsidRPr="00191723">
        <w:rPr>
          <w:rFonts w:asciiTheme="minorHAnsi" w:hAnsiTheme="minorHAnsi" w:cstheme="minorHAnsi"/>
          <w:color w:val="000000" w:themeColor="text1"/>
        </w:rPr>
        <w:t xml:space="preserve">C m/z intensities at the specified SIR time windows, since it is too much data to acquire in the specified time window. Therefore, we inject the same sample twice. </w:t>
      </w:r>
    </w:p>
    <w:p w14:paraId="220793CB" w14:textId="77777777" w:rsidR="002A0BDB" w:rsidRPr="00191723" w:rsidRDefault="002A0BDB" w:rsidP="009035AA">
      <w:pPr>
        <w:pStyle w:val="afe"/>
        <w:ind w:left="0"/>
        <w:jc w:val="both"/>
        <w:rPr>
          <w:rFonts w:asciiTheme="minorHAnsi" w:hAnsiTheme="minorHAnsi" w:cstheme="minorHAnsi"/>
          <w:color w:val="000000" w:themeColor="text1"/>
        </w:rPr>
      </w:pPr>
    </w:p>
    <w:p w14:paraId="17BD8E64" w14:textId="77777777" w:rsidR="002A0BDB" w:rsidRPr="00191723" w:rsidRDefault="008D7BC0" w:rsidP="009035AA">
      <w:pPr>
        <w:pStyle w:val="afe"/>
        <w:numPr>
          <w:ilvl w:val="2"/>
          <w:numId w:val="1"/>
        </w:numPr>
        <w:jc w:val="both"/>
        <w:rPr>
          <w:rFonts w:asciiTheme="minorHAnsi" w:hAnsiTheme="minorHAnsi" w:cstheme="minorHAnsi"/>
          <w:color w:val="000000" w:themeColor="text1"/>
        </w:rPr>
      </w:pPr>
      <w:r w:rsidRPr="00191723">
        <w:rPr>
          <w:rFonts w:asciiTheme="minorHAnsi" w:hAnsiTheme="minorHAnsi" w:cstheme="minorHAnsi"/>
          <w:color w:val="000000" w:themeColor="text1"/>
        </w:rPr>
        <w:t>Inject untagged metabolite standards from lowest concentration to highest and record the appropriate m/z ion intensities.</w:t>
      </w:r>
    </w:p>
    <w:p w14:paraId="5E0C5C48" w14:textId="77777777" w:rsidR="002A0BDB" w:rsidRPr="00191723" w:rsidRDefault="002A0BDB" w:rsidP="009035AA">
      <w:pPr>
        <w:jc w:val="both"/>
        <w:rPr>
          <w:rFonts w:asciiTheme="minorHAnsi" w:hAnsiTheme="minorHAnsi" w:cstheme="minorHAnsi"/>
          <w:color w:val="000000" w:themeColor="text1"/>
        </w:rPr>
      </w:pPr>
    </w:p>
    <w:p w14:paraId="1B3D1AB6" w14:textId="5EF9745B" w:rsidR="002A0BDB" w:rsidRPr="00191723" w:rsidRDefault="008D7BC0" w:rsidP="009035AA">
      <w:pPr>
        <w:pStyle w:val="afe"/>
        <w:numPr>
          <w:ilvl w:val="0"/>
          <w:numId w:val="1"/>
        </w:numPr>
        <w:jc w:val="both"/>
        <w:rPr>
          <w:rFonts w:asciiTheme="minorHAnsi" w:hAnsiTheme="minorHAnsi" w:cstheme="minorHAnsi"/>
          <w:b/>
          <w:color w:val="000000" w:themeColor="text1"/>
        </w:rPr>
      </w:pPr>
      <w:r w:rsidRPr="00191723">
        <w:rPr>
          <w:rFonts w:asciiTheme="minorHAnsi" w:hAnsiTheme="minorHAnsi" w:cstheme="minorHAnsi"/>
          <w:b/>
          <w:color w:val="000000" w:themeColor="text1"/>
        </w:rPr>
        <w:t>Quantification</w:t>
      </w:r>
    </w:p>
    <w:p w14:paraId="123688D1" w14:textId="77777777" w:rsidR="002A0BDB" w:rsidRPr="00191723" w:rsidRDefault="002A0BDB" w:rsidP="009035AA">
      <w:pPr>
        <w:pStyle w:val="afe"/>
        <w:ind w:left="0"/>
        <w:jc w:val="both"/>
        <w:rPr>
          <w:rFonts w:asciiTheme="minorHAnsi" w:hAnsiTheme="minorHAnsi" w:cstheme="minorHAnsi"/>
          <w:b/>
          <w:color w:val="000000" w:themeColor="text1"/>
        </w:rPr>
      </w:pPr>
    </w:p>
    <w:p w14:paraId="512B8574" w14:textId="05D418BC" w:rsidR="002A0BDB" w:rsidRPr="00CB7CA9" w:rsidRDefault="008D7BC0" w:rsidP="009035AA">
      <w:pPr>
        <w:pStyle w:val="afe"/>
        <w:numPr>
          <w:ilvl w:val="1"/>
          <w:numId w:val="1"/>
        </w:numPr>
        <w:jc w:val="both"/>
        <w:rPr>
          <w:rFonts w:asciiTheme="minorHAnsi" w:hAnsiTheme="minorHAnsi" w:cstheme="minorHAnsi"/>
          <w:b/>
          <w:bCs/>
          <w:color w:val="000000" w:themeColor="text1"/>
        </w:rPr>
      </w:pPr>
      <w:r w:rsidRPr="00CB7CA9">
        <w:rPr>
          <w:rFonts w:asciiTheme="minorHAnsi" w:hAnsiTheme="minorHAnsi" w:cstheme="minorHAnsi"/>
          <w:b/>
          <w:bCs/>
          <w:color w:val="000000" w:themeColor="text1"/>
        </w:rPr>
        <w:t>Creat</w:t>
      </w:r>
      <w:r w:rsidR="00CB7CA9" w:rsidRPr="00CB7CA9">
        <w:rPr>
          <w:rFonts w:asciiTheme="minorHAnsi" w:hAnsiTheme="minorHAnsi" w:cstheme="minorHAnsi"/>
          <w:b/>
          <w:bCs/>
          <w:color w:val="000000" w:themeColor="text1"/>
        </w:rPr>
        <w:t>ing</w:t>
      </w:r>
      <w:r w:rsidRPr="00CB7CA9">
        <w:rPr>
          <w:rFonts w:asciiTheme="minorHAnsi" w:hAnsiTheme="minorHAnsi" w:cstheme="minorHAnsi"/>
          <w:b/>
          <w:bCs/>
          <w:color w:val="000000" w:themeColor="text1"/>
        </w:rPr>
        <w:t xml:space="preserve"> Export method </w:t>
      </w:r>
    </w:p>
    <w:p w14:paraId="0DAB9094" w14:textId="77777777" w:rsidR="002A0BDB" w:rsidRPr="00191723" w:rsidRDefault="002A0BDB" w:rsidP="009035AA">
      <w:pPr>
        <w:pStyle w:val="afe"/>
        <w:ind w:left="0"/>
        <w:jc w:val="both"/>
        <w:rPr>
          <w:rFonts w:asciiTheme="minorHAnsi" w:hAnsiTheme="minorHAnsi" w:cstheme="minorHAnsi"/>
          <w:color w:val="000000" w:themeColor="text1"/>
        </w:rPr>
      </w:pPr>
    </w:p>
    <w:p w14:paraId="09D644A7" w14:textId="16A341A2" w:rsidR="002A0BDB" w:rsidRPr="00191723" w:rsidRDefault="008D7BC0" w:rsidP="009035AA">
      <w:pPr>
        <w:pStyle w:val="afe"/>
        <w:numPr>
          <w:ilvl w:val="2"/>
          <w:numId w:val="1"/>
        </w:numPr>
        <w:jc w:val="both"/>
        <w:rPr>
          <w:rFonts w:asciiTheme="minorHAnsi" w:hAnsiTheme="minorHAnsi" w:cstheme="minorHAnsi"/>
          <w:color w:val="000000" w:themeColor="text1"/>
        </w:rPr>
      </w:pPr>
      <w:r w:rsidRPr="00191723">
        <w:rPr>
          <w:rFonts w:asciiTheme="minorHAnsi" w:hAnsiTheme="minorHAnsi" w:cstheme="minorHAnsi"/>
          <w:color w:val="000000" w:themeColor="text1"/>
        </w:rPr>
        <w:t xml:space="preserve">In </w:t>
      </w:r>
      <w:r w:rsidR="00AD0E98">
        <w:rPr>
          <w:rFonts w:asciiTheme="minorHAnsi" w:hAnsiTheme="minorHAnsi" w:cstheme="minorHAnsi"/>
          <w:color w:val="000000" w:themeColor="text1"/>
        </w:rPr>
        <w:t>data acquisition software</w:t>
      </w:r>
      <w:r w:rsidRPr="00191723">
        <w:rPr>
          <w:rFonts w:asciiTheme="minorHAnsi" w:hAnsiTheme="minorHAnsi" w:cstheme="minorHAnsi"/>
          <w:color w:val="000000" w:themeColor="text1"/>
        </w:rPr>
        <w:t xml:space="preserve">, select </w:t>
      </w:r>
      <w:r w:rsidRPr="00CB7CA9">
        <w:rPr>
          <w:rFonts w:asciiTheme="minorHAnsi" w:hAnsiTheme="minorHAnsi" w:cstheme="minorHAnsi"/>
          <w:b/>
          <w:bCs/>
          <w:color w:val="000000" w:themeColor="text1"/>
        </w:rPr>
        <w:t>File &gt; New Method &gt; Export Method</w:t>
      </w:r>
      <w:r w:rsidRPr="00191723">
        <w:rPr>
          <w:rFonts w:asciiTheme="minorHAnsi" w:hAnsiTheme="minorHAnsi" w:cstheme="minorHAnsi"/>
          <w:color w:val="000000" w:themeColor="text1"/>
        </w:rPr>
        <w:t>.</w:t>
      </w:r>
    </w:p>
    <w:p w14:paraId="7C1467B2" w14:textId="77777777" w:rsidR="002A0BDB" w:rsidRPr="00191723" w:rsidRDefault="002A0BDB" w:rsidP="009035AA">
      <w:pPr>
        <w:pStyle w:val="afe"/>
        <w:ind w:left="0"/>
        <w:jc w:val="both"/>
        <w:rPr>
          <w:rFonts w:asciiTheme="minorHAnsi" w:hAnsiTheme="minorHAnsi" w:cstheme="minorHAnsi"/>
          <w:color w:val="000000" w:themeColor="text1"/>
        </w:rPr>
      </w:pPr>
    </w:p>
    <w:p w14:paraId="35DB1E3C" w14:textId="0F28374A" w:rsidR="002A0BDB" w:rsidRDefault="008D7BC0" w:rsidP="009035AA">
      <w:pPr>
        <w:pStyle w:val="afe"/>
        <w:numPr>
          <w:ilvl w:val="2"/>
          <w:numId w:val="1"/>
        </w:numPr>
        <w:jc w:val="both"/>
        <w:rPr>
          <w:rFonts w:asciiTheme="minorHAnsi" w:hAnsiTheme="minorHAnsi" w:cstheme="minorHAnsi"/>
          <w:color w:val="000000" w:themeColor="text1"/>
        </w:rPr>
      </w:pPr>
      <w:r w:rsidRPr="00191723">
        <w:rPr>
          <w:rFonts w:asciiTheme="minorHAnsi" w:hAnsiTheme="minorHAnsi" w:cstheme="minorHAnsi"/>
          <w:color w:val="000000" w:themeColor="text1"/>
        </w:rPr>
        <w:t xml:space="preserve">Specify a Filename, such as </w:t>
      </w:r>
      <w:proofErr w:type="spellStart"/>
      <w:r w:rsidRPr="00CB7CA9">
        <w:rPr>
          <w:rFonts w:asciiTheme="minorHAnsi" w:hAnsiTheme="minorHAnsi" w:cstheme="minorHAnsi"/>
          <w:b/>
          <w:bCs/>
          <w:color w:val="000000" w:themeColor="text1"/>
        </w:rPr>
        <w:t>AnilineTagging_Date</w:t>
      </w:r>
      <w:proofErr w:type="spellEnd"/>
      <w:r w:rsidR="00CB7CA9" w:rsidRPr="00CB7CA9">
        <w:rPr>
          <w:rFonts w:asciiTheme="minorHAnsi" w:hAnsiTheme="minorHAnsi" w:cstheme="minorHAnsi"/>
          <w:color w:val="000000" w:themeColor="text1"/>
        </w:rPr>
        <w:t>.</w:t>
      </w:r>
    </w:p>
    <w:p w14:paraId="4ECC5EEA" w14:textId="77777777" w:rsidR="00AD0E98" w:rsidRPr="00191723" w:rsidRDefault="00AD0E98" w:rsidP="009035AA">
      <w:pPr>
        <w:pStyle w:val="afe"/>
        <w:ind w:left="0"/>
        <w:jc w:val="both"/>
        <w:rPr>
          <w:rFonts w:asciiTheme="minorHAnsi" w:hAnsiTheme="minorHAnsi" w:cstheme="minorHAnsi"/>
          <w:color w:val="000000" w:themeColor="text1"/>
        </w:rPr>
      </w:pPr>
    </w:p>
    <w:p w14:paraId="3223C654" w14:textId="77777777" w:rsidR="002A0BDB" w:rsidRPr="00191723" w:rsidRDefault="008D7BC0" w:rsidP="009035AA">
      <w:pPr>
        <w:pStyle w:val="afe"/>
        <w:numPr>
          <w:ilvl w:val="2"/>
          <w:numId w:val="1"/>
        </w:numPr>
        <w:jc w:val="both"/>
        <w:rPr>
          <w:rFonts w:asciiTheme="minorHAnsi" w:hAnsiTheme="minorHAnsi" w:cstheme="minorHAnsi"/>
          <w:color w:val="000000" w:themeColor="text1"/>
        </w:rPr>
      </w:pPr>
      <w:r w:rsidRPr="00191723">
        <w:rPr>
          <w:rFonts w:asciiTheme="minorHAnsi" w:hAnsiTheme="minorHAnsi" w:cstheme="minorHAnsi"/>
          <w:color w:val="000000" w:themeColor="text1"/>
        </w:rPr>
        <w:t xml:space="preserve">Check the </w:t>
      </w:r>
      <w:r w:rsidRPr="00CB7CA9">
        <w:rPr>
          <w:rFonts w:asciiTheme="minorHAnsi" w:hAnsiTheme="minorHAnsi" w:cstheme="minorHAnsi"/>
          <w:b/>
          <w:bCs/>
          <w:color w:val="000000" w:themeColor="text1"/>
        </w:rPr>
        <w:t>Export ASCII</w:t>
      </w:r>
      <w:r w:rsidRPr="00191723">
        <w:rPr>
          <w:rFonts w:asciiTheme="minorHAnsi" w:hAnsiTheme="minorHAnsi" w:cstheme="minorHAnsi"/>
          <w:color w:val="000000" w:themeColor="text1"/>
        </w:rPr>
        <w:t xml:space="preserve"> File and choose a directory to export the text file to. </w:t>
      </w:r>
    </w:p>
    <w:p w14:paraId="217C58E3" w14:textId="77777777" w:rsidR="002A0BDB" w:rsidRPr="00191723" w:rsidRDefault="002A0BDB" w:rsidP="009035AA">
      <w:pPr>
        <w:pStyle w:val="afe"/>
        <w:ind w:left="0"/>
        <w:jc w:val="both"/>
        <w:rPr>
          <w:rFonts w:asciiTheme="minorHAnsi" w:hAnsiTheme="minorHAnsi" w:cstheme="minorHAnsi"/>
          <w:color w:val="000000" w:themeColor="text1"/>
        </w:rPr>
      </w:pPr>
    </w:p>
    <w:p w14:paraId="3A6AC42C" w14:textId="77777777" w:rsidR="002A0BDB" w:rsidRPr="00191723" w:rsidRDefault="008D7BC0" w:rsidP="009035AA">
      <w:pPr>
        <w:pStyle w:val="afe"/>
        <w:numPr>
          <w:ilvl w:val="2"/>
          <w:numId w:val="1"/>
        </w:numPr>
        <w:jc w:val="both"/>
        <w:rPr>
          <w:rFonts w:asciiTheme="minorHAnsi" w:hAnsiTheme="minorHAnsi" w:cstheme="minorHAnsi"/>
          <w:color w:val="000000" w:themeColor="text1"/>
        </w:rPr>
      </w:pPr>
      <w:r w:rsidRPr="00191723">
        <w:rPr>
          <w:rFonts w:asciiTheme="minorHAnsi" w:hAnsiTheme="minorHAnsi" w:cstheme="minorHAnsi"/>
          <w:color w:val="000000" w:themeColor="text1"/>
        </w:rPr>
        <w:t xml:space="preserve">In </w:t>
      </w:r>
      <w:r w:rsidRPr="00CB7CA9">
        <w:rPr>
          <w:rFonts w:asciiTheme="minorHAnsi" w:hAnsiTheme="minorHAnsi" w:cstheme="minorHAnsi"/>
          <w:b/>
          <w:bCs/>
          <w:color w:val="000000" w:themeColor="text1"/>
        </w:rPr>
        <w:t>Report Type</w:t>
      </w:r>
      <w:r w:rsidRPr="00191723">
        <w:rPr>
          <w:rFonts w:asciiTheme="minorHAnsi" w:hAnsiTheme="minorHAnsi" w:cstheme="minorHAnsi"/>
          <w:color w:val="000000" w:themeColor="text1"/>
        </w:rPr>
        <w:t xml:space="preserve">, select </w:t>
      </w:r>
      <w:r w:rsidRPr="00CB7CA9">
        <w:rPr>
          <w:rFonts w:asciiTheme="minorHAnsi" w:hAnsiTheme="minorHAnsi" w:cstheme="minorHAnsi"/>
          <w:b/>
          <w:bCs/>
          <w:color w:val="000000" w:themeColor="text1"/>
        </w:rPr>
        <w:t>Summary by All</w:t>
      </w:r>
      <w:r w:rsidRPr="00191723">
        <w:rPr>
          <w:rFonts w:asciiTheme="minorHAnsi" w:hAnsiTheme="minorHAnsi" w:cstheme="minorHAnsi"/>
          <w:color w:val="000000" w:themeColor="text1"/>
        </w:rPr>
        <w:t>.</w:t>
      </w:r>
    </w:p>
    <w:p w14:paraId="2CF49F4E" w14:textId="77777777" w:rsidR="002A0BDB" w:rsidRPr="00191723" w:rsidRDefault="002A0BDB" w:rsidP="009035AA">
      <w:pPr>
        <w:pStyle w:val="afe"/>
        <w:ind w:left="0"/>
        <w:jc w:val="both"/>
        <w:rPr>
          <w:rFonts w:asciiTheme="minorHAnsi" w:hAnsiTheme="minorHAnsi" w:cstheme="minorHAnsi"/>
          <w:color w:val="000000" w:themeColor="text1"/>
        </w:rPr>
      </w:pPr>
    </w:p>
    <w:p w14:paraId="3F904C93" w14:textId="6E3E5B96" w:rsidR="002A0BDB" w:rsidRPr="00191723" w:rsidRDefault="008D7BC0" w:rsidP="009035AA">
      <w:pPr>
        <w:pStyle w:val="afe"/>
        <w:numPr>
          <w:ilvl w:val="2"/>
          <w:numId w:val="1"/>
        </w:numPr>
        <w:jc w:val="both"/>
        <w:rPr>
          <w:rFonts w:asciiTheme="minorHAnsi" w:hAnsiTheme="minorHAnsi" w:cstheme="minorHAnsi"/>
          <w:color w:val="000000" w:themeColor="text1"/>
        </w:rPr>
      </w:pPr>
      <w:r w:rsidRPr="00191723">
        <w:rPr>
          <w:rFonts w:asciiTheme="minorHAnsi" w:hAnsiTheme="minorHAnsi" w:cstheme="minorHAnsi"/>
          <w:color w:val="000000" w:themeColor="text1"/>
        </w:rPr>
        <w:t xml:space="preserve">In </w:t>
      </w:r>
      <w:r w:rsidRPr="00CB7CA9">
        <w:rPr>
          <w:rFonts w:asciiTheme="minorHAnsi" w:hAnsiTheme="minorHAnsi" w:cstheme="minorHAnsi"/>
          <w:b/>
          <w:bCs/>
          <w:color w:val="000000" w:themeColor="text1"/>
        </w:rPr>
        <w:t>Delimiters</w:t>
      </w:r>
      <w:r w:rsidRPr="00191723">
        <w:rPr>
          <w:rFonts w:asciiTheme="minorHAnsi" w:hAnsiTheme="minorHAnsi" w:cstheme="minorHAnsi"/>
          <w:color w:val="000000" w:themeColor="text1"/>
        </w:rPr>
        <w:t xml:space="preserve">, for </w:t>
      </w:r>
      <w:r w:rsidRPr="00CB7CA9">
        <w:rPr>
          <w:rFonts w:asciiTheme="minorHAnsi" w:hAnsiTheme="minorHAnsi" w:cstheme="minorHAnsi"/>
          <w:b/>
          <w:bCs/>
          <w:color w:val="000000" w:themeColor="text1"/>
        </w:rPr>
        <w:t>Column</w:t>
      </w:r>
      <w:r w:rsidRPr="00191723">
        <w:rPr>
          <w:rFonts w:asciiTheme="minorHAnsi" w:hAnsiTheme="minorHAnsi" w:cstheme="minorHAnsi"/>
          <w:color w:val="000000" w:themeColor="text1"/>
        </w:rPr>
        <w:t xml:space="preserve"> select </w:t>
      </w:r>
      <w:proofErr w:type="gramStart"/>
      <w:r w:rsidRPr="00191723">
        <w:rPr>
          <w:rFonts w:asciiTheme="minorHAnsi" w:hAnsiTheme="minorHAnsi" w:cstheme="minorHAnsi"/>
          <w:color w:val="000000" w:themeColor="text1"/>
        </w:rPr>
        <w:t xml:space="preserve">a </w:t>
      </w:r>
      <w:r w:rsidRPr="00CB7CA9">
        <w:rPr>
          <w:rFonts w:asciiTheme="minorHAnsi" w:hAnsiTheme="minorHAnsi" w:cstheme="minorHAnsi"/>
          <w:b/>
          <w:bCs/>
          <w:color w:val="000000" w:themeColor="text1"/>
        </w:rPr>
        <w:t>,</w:t>
      </w:r>
      <w:proofErr w:type="gramEnd"/>
      <w:r w:rsidRPr="00191723">
        <w:rPr>
          <w:rFonts w:asciiTheme="minorHAnsi" w:hAnsiTheme="minorHAnsi" w:cstheme="minorHAnsi"/>
          <w:color w:val="000000" w:themeColor="text1"/>
        </w:rPr>
        <w:t xml:space="preserve">. For </w:t>
      </w:r>
      <w:r w:rsidRPr="00CB7CA9">
        <w:rPr>
          <w:rFonts w:asciiTheme="minorHAnsi" w:hAnsiTheme="minorHAnsi" w:cstheme="minorHAnsi"/>
          <w:b/>
          <w:bCs/>
          <w:color w:val="000000" w:themeColor="text1"/>
        </w:rPr>
        <w:t>Row</w:t>
      </w:r>
      <w:r w:rsidR="00CB7CA9">
        <w:rPr>
          <w:rFonts w:asciiTheme="minorHAnsi" w:hAnsiTheme="minorHAnsi" w:cstheme="minorHAnsi"/>
          <w:color w:val="000000" w:themeColor="text1"/>
        </w:rPr>
        <w:t xml:space="preserve">, </w:t>
      </w:r>
      <w:r w:rsidRPr="00191723">
        <w:rPr>
          <w:rFonts w:asciiTheme="minorHAnsi" w:hAnsiTheme="minorHAnsi" w:cstheme="minorHAnsi"/>
          <w:color w:val="000000" w:themeColor="text1"/>
        </w:rPr>
        <w:t xml:space="preserve">select </w:t>
      </w:r>
      <w:r w:rsidRPr="00CB7CA9">
        <w:rPr>
          <w:rFonts w:asciiTheme="minorHAnsi" w:hAnsiTheme="minorHAnsi" w:cstheme="minorHAnsi"/>
          <w:b/>
          <w:bCs/>
          <w:color w:val="000000" w:themeColor="text1"/>
        </w:rPr>
        <w:t>[</w:t>
      </w:r>
      <w:proofErr w:type="spellStart"/>
      <w:r w:rsidRPr="00CB7CA9">
        <w:rPr>
          <w:rFonts w:asciiTheme="minorHAnsi" w:hAnsiTheme="minorHAnsi" w:cstheme="minorHAnsi"/>
          <w:b/>
          <w:bCs/>
          <w:color w:val="000000" w:themeColor="text1"/>
        </w:rPr>
        <w:t>cr</w:t>
      </w:r>
      <w:proofErr w:type="spellEnd"/>
      <w:r w:rsidRPr="00CB7CA9">
        <w:rPr>
          <w:rFonts w:asciiTheme="minorHAnsi" w:hAnsiTheme="minorHAnsi" w:cstheme="minorHAnsi"/>
          <w:b/>
          <w:bCs/>
          <w:color w:val="000000" w:themeColor="text1"/>
        </w:rPr>
        <w:t>][if]</w:t>
      </w:r>
      <w:r w:rsidRPr="00191723">
        <w:rPr>
          <w:rFonts w:asciiTheme="minorHAnsi" w:hAnsiTheme="minorHAnsi" w:cstheme="minorHAnsi"/>
          <w:color w:val="000000" w:themeColor="text1"/>
        </w:rPr>
        <w:t>.</w:t>
      </w:r>
    </w:p>
    <w:p w14:paraId="1DD68A0E" w14:textId="77777777" w:rsidR="002A0BDB" w:rsidRPr="00191723" w:rsidRDefault="002A0BDB" w:rsidP="009035AA">
      <w:pPr>
        <w:pStyle w:val="afe"/>
        <w:ind w:left="0"/>
        <w:jc w:val="both"/>
        <w:rPr>
          <w:rFonts w:asciiTheme="minorHAnsi" w:hAnsiTheme="minorHAnsi" w:cstheme="minorHAnsi"/>
          <w:color w:val="000000" w:themeColor="text1"/>
        </w:rPr>
      </w:pPr>
    </w:p>
    <w:p w14:paraId="4A7B0F15" w14:textId="77777777" w:rsidR="002A0BDB" w:rsidRPr="00191723" w:rsidRDefault="008D7BC0" w:rsidP="009035AA">
      <w:pPr>
        <w:pStyle w:val="afe"/>
        <w:numPr>
          <w:ilvl w:val="2"/>
          <w:numId w:val="1"/>
        </w:numPr>
        <w:jc w:val="both"/>
        <w:rPr>
          <w:rFonts w:asciiTheme="minorHAnsi" w:hAnsiTheme="minorHAnsi" w:cstheme="minorHAnsi"/>
          <w:color w:val="000000" w:themeColor="text1"/>
        </w:rPr>
      </w:pPr>
      <w:r w:rsidRPr="00191723">
        <w:rPr>
          <w:rFonts w:asciiTheme="minorHAnsi" w:hAnsiTheme="minorHAnsi" w:cstheme="minorHAnsi"/>
          <w:color w:val="000000" w:themeColor="text1"/>
        </w:rPr>
        <w:t xml:space="preserve">In </w:t>
      </w:r>
      <w:r w:rsidRPr="00CB7CA9">
        <w:rPr>
          <w:rFonts w:asciiTheme="minorHAnsi" w:hAnsiTheme="minorHAnsi" w:cstheme="minorHAnsi"/>
          <w:b/>
          <w:bCs/>
          <w:color w:val="000000" w:themeColor="text1"/>
        </w:rPr>
        <w:t>Table</w:t>
      </w:r>
      <w:r w:rsidRPr="00191723">
        <w:rPr>
          <w:rFonts w:asciiTheme="minorHAnsi" w:hAnsiTheme="minorHAnsi" w:cstheme="minorHAnsi"/>
          <w:color w:val="000000" w:themeColor="text1"/>
        </w:rPr>
        <w:t xml:space="preserve">, select </w:t>
      </w:r>
      <w:r w:rsidRPr="00CB7CA9">
        <w:rPr>
          <w:rFonts w:asciiTheme="minorHAnsi" w:hAnsiTheme="minorHAnsi" w:cstheme="minorHAnsi"/>
          <w:b/>
          <w:bCs/>
          <w:color w:val="000000" w:themeColor="text1"/>
        </w:rPr>
        <w:t xml:space="preserve">Export </w:t>
      </w:r>
      <w:r w:rsidRPr="00191723">
        <w:rPr>
          <w:rFonts w:asciiTheme="minorHAnsi" w:hAnsiTheme="minorHAnsi" w:cstheme="minorHAnsi"/>
          <w:color w:val="000000" w:themeColor="text1"/>
        </w:rPr>
        <w:t xml:space="preserve">and then </w:t>
      </w:r>
      <w:r w:rsidRPr="00CB7CA9">
        <w:rPr>
          <w:rFonts w:asciiTheme="minorHAnsi" w:hAnsiTheme="minorHAnsi" w:cstheme="minorHAnsi"/>
          <w:b/>
          <w:bCs/>
          <w:color w:val="000000" w:themeColor="text1"/>
        </w:rPr>
        <w:t>Edit Table</w:t>
      </w:r>
      <w:r w:rsidRPr="00191723">
        <w:rPr>
          <w:rFonts w:asciiTheme="minorHAnsi" w:hAnsiTheme="minorHAnsi" w:cstheme="minorHAnsi"/>
          <w:color w:val="000000" w:themeColor="text1"/>
        </w:rPr>
        <w:t xml:space="preserve"> to include </w:t>
      </w:r>
      <w:proofErr w:type="spellStart"/>
      <w:r w:rsidRPr="00CB7CA9">
        <w:rPr>
          <w:rFonts w:asciiTheme="minorHAnsi" w:hAnsiTheme="minorHAnsi" w:cstheme="minorHAnsi"/>
          <w:b/>
          <w:bCs/>
          <w:color w:val="000000" w:themeColor="text1"/>
        </w:rPr>
        <w:t>SampleName</w:t>
      </w:r>
      <w:proofErr w:type="spellEnd"/>
      <w:r w:rsidRPr="00191723">
        <w:rPr>
          <w:rFonts w:asciiTheme="minorHAnsi" w:hAnsiTheme="minorHAnsi" w:cstheme="minorHAnsi"/>
          <w:color w:val="000000" w:themeColor="text1"/>
        </w:rPr>
        <w:t xml:space="preserve">, </w:t>
      </w:r>
      <w:r w:rsidRPr="00CB7CA9">
        <w:rPr>
          <w:rFonts w:asciiTheme="minorHAnsi" w:hAnsiTheme="minorHAnsi" w:cstheme="minorHAnsi"/>
          <w:b/>
          <w:bCs/>
          <w:color w:val="000000" w:themeColor="text1"/>
        </w:rPr>
        <w:t>Area</w:t>
      </w:r>
      <w:r w:rsidRPr="00191723">
        <w:rPr>
          <w:rFonts w:asciiTheme="minorHAnsi" w:hAnsiTheme="minorHAnsi" w:cstheme="minorHAnsi"/>
          <w:color w:val="000000" w:themeColor="text1"/>
        </w:rPr>
        <w:t xml:space="preserve">, </w:t>
      </w:r>
      <w:r w:rsidRPr="00CB7CA9">
        <w:rPr>
          <w:rFonts w:asciiTheme="minorHAnsi" w:hAnsiTheme="minorHAnsi" w:cstheme="minorHAnsi"/>
          <w:b/>
          <w:bCs/>
          <w:color w:val="000000" w:themeColor="text1"/>
        </w:rPr>
        <w:t>Height</w:t>
      </w:r>
      <w:r w:rsidRPr="00191723">
        <w:rPr>
          <w:rFonts w:asciiTheme="minorHAnsi" w:hAnsiTheme="minorHAnsi" w:cstheme="minorHAnsi"/>
          <w:color w:val="000000" w:themeColor="text1"/>
        </w:rPr>
        <w:t xml:space="preserve">, </w:t>
      </w:r>
      <w:r w:rsidRPr="00CB7CA9">
        <w:rPr>
          <w:rFonts w:asciiTheme="minorHAnsi" w:hAnsiTheme="minorHAnsi" w:cstheme="minorHAnsi"/>
          <w:b/>
          <w:bCs/>
          <w:color w:val="000000" w:themeColor="text1"/>
        </w:rPr>
        <w:t>Amount</w:t>
      </w:r>
      <w:r w:rsidRPr="00191723">
        <w:rPr>
          <w:rFonts w:asciiTheme="minorHAnsi" w:hAnsiTheme="minorHAnsi" w:cstheme="minorHAnsi"/>
          <w:color w:val="000000" w:themeColor="text1"/>
        </w:rPr>
        <w:t xml:space="preserve"> and </w:t>
      </w:r>
      <w:r w:rsidRPr="00CB7CA9">
        <w:rPr>
          <w:rFonts w:asciiTheme="minorHAnsi" w:hAnsiTheme="minorHAnsi" w:cstheme="minorHAnsi"/>
          <w:b/>
          <w:bCs/>
          <w:color w:val="000000" w:themeColor="text1"/>
        </w:rPr>
        <w:t>Units</w:t>
      </w:r>
      <w:r w:rsidRPr="00191723">
        <w:rPr>
          <w:rFonts w:asciiTheme="minorHAnsi" w:hAnsiTheme="minorHAnsi" w:cstheme="minorHAnsi"/>
          <w:color w:val="000000" w:themeColor="text1"/>
        </w:rPr>
        <w:t>.</w:t>
      </w:r>
    </w:p>
    <w:p w14:paraId="6DFE63DB" w14:textId="77777777" w:rsidR="002A0BDB" w:rsidRPr="00191723" w:rsidRDefault="002A0BDB" w:rsidP="009035AA">
      <w:pPr>
        <w:pStyle w:val="afe"/>
        <w:ind w:left="0"/>
        <w:jc w:val="both"/>
        <w:rPr>
          <w:rFonts w:asciiTheme="minorHAnsi" w:hAnsiTheme="minorHAnsi" w:cstheme="minorHAnsi"/>
          <w:color w:val="000000" w:themeColor="text1"/>
        </w:rPr>
      </w:pPr>
    </w:p>
    <w:p w14:paraId="5349B07C" w14:textId="77777777" w:rsidR="002A0BDB" w:rsidRPr="00191723" w:rsidRDefault="008D7BC0" w:rsidP="009035AA">
      <w:pPr>
        <w:pStyle w:val="afe"/>
        <w:numPr>
          <w:ilvl w:val="2"/>
          <w:numId w:val="1"/>
        </w:numPr>
        <w:jc w:val="both"/>
        <w:rPr>
          <w:rFonts w:asciiTheme="minorHAnsi" w:hAnsiTheme="minorHAnsi" w:cstheme="minorHAnsi"/>
          <w:color w:val="000000" w:themeColor="text1"/>
        </w:rPr>
      </w:pPr>
      <w:r w:rsidRPr="00191723">
        <w:rPr>
          <w:rFonts w:asciiTheme="minorHAnsi" w:hAnsiTheme="minorHAnsi" w:cstheme="minorHAnsi"/>
          <w:color w:val="000000" w:themeColor="text1"/>
        </w:rPr>
        <w:t>Save export method.</w:t>
      </w:r>
    </w:p>
    <w:p w14:paraId="4D045C7D" w14:textId="77777777" w:rsidR="002A0BDB" w:rsidRPr="00191723" w:rsidRDefault="002A0BDB" w:rsidP="009035AA">
      <w:pPr>
        <w:pStyle w:val="afe"/>
        <w:ind w:left="0"/>
        <w:jc w:val="both"/>
        <w:rPr>
          <w:rFonts w:asciiTheme="minorHAnsi" w:hAnsiTheme="minorHAnsi" w:cstheme="minorHAnsi"/>
          <w:color w:val="000000" w:themeColor="text1"/>
        </w:rPr>
      </w:pPr>
    </w:p>
    <w:p w14:paraId="3B5D0047" w14:textId="3AC1D1D3" w:rsidR="002A0BDB" w:rsidRPr="00CB7CA9" w:rsidRDefault="008D7BC0" w:rsidP="009035AA">
      <w:pPr>
        <w:pStyle w:val="afe"/>
        <w:numPr>
          <w:ilvl w:val="1"/>
          <w:numId w:val="1"/>
        </w:numPr>
        <w:jc w:val="both"/>
        <w:rPr>
          <w:rFonts w:asciiTheme="minorHAnsi" w:hAnsiTheme="minorHAnsi" w:cstheme="minorHAnsi"/>
          <w:b/>
          <w:bCs/>
          <w:color w:val="000000" w:themeColor="text1"/>
        </w:rPr>
      </w:pPr>
      <w:r w:rsidRPr="00CB7CA9">
        <w:rPr>
          <w:rFonts w:asciiTheme="minorHAnsi" w:hAnsiTheme="minorHAnsi" w:cstheme="minorHAnsi"/>
          <w:b/>
          <w:bCs/>
          <w:color w:val="000000" w:themeColor="text1"/>
        </w:rPr>
        <w:t>Quantify</w:t>
      </w:r>
      <w:r w:rsidR="00CB7CA9" w:rsidRPr="00CB7CA9">
        <w:rPr>
          <w:rFonts w:asciiTheme="minorHAnsi" w:hAnsiTheme="minorHAnsi" w:cstheme="minorHAnsi"/>
          <w:b/>
          <w:bCs/>
          <w:color w:val="000000" w:themeColor="text1"/>
        </w:rPr>
        <w:t>ing</w:t>
      </w:r>
      <w:r w:rsidRPr="00CB7CA9">
        <w:rPr>
          <w:rFonts w:asciiTheme="minorHAnsi" w:hAnsiTheme="minorHAnsi" w:cstheme="minorHAnsi"/>
          <w:b/>
          <w:bCs/>
          <w:color w:val="000000" w:themeColor="text1"/>
        </w:rPr>
        <w:t xml:space="preserve"> metabolites with internal standards using </w:t>
      </w:r>
      <w:r w:rsidR="00AD0E98" w:rsidRPr="00CB7CA9">
        <w:rPr>
          <w:rFonts w:asciiTheme="minorHAnsi" w:hAnsiTheme="minorHAnsi" w:cstheme="minorHAnsi"/>
          <w:b/>
          <w:bCs/>
          <w:color w:val="000000" w:themeColor="text1"/>
        </w:rPr>
        <w:t>data acquisition software</w:t>
      </w:r>
    </w:p>
    <w:p w14:paraId="79E0679A" w14:textId="77777777" w:rsidR="002A0BDB" w:rsidRPr="00191723" w:rsidRDefault="002A0BDB" w:rsidP="009035AA">
      <w:pPr>
        <w:pStyle w:val="afe"/>
        <w:ind w:left="0"/>
        <w:jc w:val="both"/>
        <w:rPr>
          <w:rFonts w:asciiTheme="minorHAnsi" w:hAnsiTheme="minorHAnsi" w:cstheme="minorHAnsi"/>
          <w:color w:val="000000" w:themeColor="text1"/>
        </w:rPr>
      </w:pPr>
    </w:p>
    <w:p w14:paraId="30F3678C" w14:textId="41A9CEBF" w:rsidR="002A0BDB" w:rsidRPr="00191723" w:rsidRDefault="008D7BC0" w:rsidP="009035AA">
      <w:pPr>
        <w:pStyle w:val="afe"/>
        <w:numPr>
          <w:ilvl w:val="2"/>
          <w:numId w:val="1"/>
        </w:numPr>
        <w:jc w:val="both"/>
        <w:rPr>
          <w:rFonts w:asciiTheme="minorHAnsi" w:hAnsiTheme="minorHAnsi" w:cstheme="minorHAnsi"/>
          <w:color w:val="000000" w:themeColor="text1"/>
        </w:rPr>
      </w:pPr>
      <w:bookmarkStart w:id="1" w:name="OLE_LINK3"/>
      <w:r w:rsidRPr="00191723">
        <w:rPr>
          <w:rFonts w:asciiTheme="minorHAnsi" w:hAnsiTheme="minorHAnsi" w:cstheme="minorHAnsi"/>
          <w:color w:val="000000" w:themeColor="text1"/>
        </w:rPr>
        <w:t xml:space="preserve">Under the </w:t>
      </w:r>
      <w:r w:rsidRPr="00CB7CA9">
        <w:rPr>
          <w:rFonts w:asciiTheme="minorHAnsi" w:hAnsiTheme="minorHAnsi" w:cstheme="minorHAnsi"/>
          <w:b/>
          <w:bCs/>
          <w:color w:val="000000" w:themeColor="text1"/>
        </w:rPr>
        <w:t>Sample Sets</w:t>
      </w:r>
      <w:r w:rsidRPr="00191723">
        <w:rPr>
          <w:rFonts w:asciiTheme="minorHAnsi" w:hAnsiTheme="minorHAnsi" w:cstheme="minorHAnsi"/>
          <w:color w:val="000000" w:themeColor="text1"/>
        </w:rPr>
        <w:t xml:space="preserve"> tab, right click the corresponding </w:t>
      </w:r>
      <w:r w:rsidR="002B333B" w:rsidRPr="00CB7CA9">
        <w:rPr>
          <w:rFonts w:asciiTheme="minorHAnsi" w:hAnsiTheme="minorHAnsi" w:cstheme="minorHAnsi"/>
          <w:b/>
          <w:bCs/>
          <w:color w:val="000000" w:themeColor="text1"/>
        </w:rPr>
        <w:t>LC/MS</w:t>
      </w:r>
      <w:r w:rsidRPr="00191723">
        <w:rPr>
          <w:rFonts w:asciiTheme="minorHAnsi" w:hAnsiTheme="minorHAnsi" w:cstheme="minorHAnsi"/>
          <w:color w:val="000000" w:themeColor="text1"/>
        </w:rPr>
        <w:t xml:space="preserve"> run and select </w:t>
      </w:r>
      <w:r w:rsidRPr="00CB7CA9">
        <w:rPr>
          <w:rFonts w:asciiTheme="minorHAnsi" w:hAnsiTheme="minorHAnsi" w:cstheme="minorHAnsi"/>
          <w:b/>
          <w:bCs/>
          <w:color w:val="000000" w:themeColor="text1"/>
        </w:rPr>
        <w:t>View as &gt; Channels</w:t>
      </w:r>
      <w:r w:rsidRPr="00191723">
        <w:rPr>
          <w:rFonts w:asciiTheme="minorHAnsi" w:hAnsiTheme="minorHAnsi" w:cstheme="minorHAnsi"/>
          <w:color w:val="000000" w:themeColor="text1"/>
        </w:rPr>
        <w:t>.</w:t>
      </w:r>
    </w:p>
    <w:p w14:paraId="04D82F38" w14:textId="77777777" w:rsidR="002A0BDB" w:rsidRPr="00191723" w:rsidRDefault="002A0BDB" w:rsidP="009035AA">
      <w:pPr>
        <w:pStyle w:val="afe"/>
        <w:ind w:left="0"/>
        <w:jc w:val="both"/>
        <w:rPr>
          <w:rFonts w:asciiTheme="minorHAnsi" w:hAnsiTheme="minorHAnsi" w:cstheme="minorHAnsi"/>
          <w:color w:val="000000" w:themeColor="text1"/>
        </w:rPr>
      </w:pPr>
    </w:p>
    <w:p w14:paraId="74982426" w14:textId="77777777" w:rsidR="002A0BDB" w:rsidRPr="00191723" w:rsidRDefault="008D7BC0" w:rsidP="009035AA">
      <w:pPr>
        <w:pStyle w:val="afe"/>
        <w:numPr>
          <w:ilvl w:val="2"/>
          <w:numId w:val="1"/>
        </w:numPr>
        <w:jc w:val="both"/>
        <w:rPr>
          <w:rFonts w:asciiTheme="minorHAnsi" w:hAnsiTheme="minorHAnsi" w:cstheme="minorHAnsi"/>
          <w:color w:val="000000" w:themeColor="text1"/>
        </w:rPr>
      </w:pPr>
      <w:r w:rsidRPr="00191723">
        <w:rPr>
          <w:rFonts w:asciiTheme="minorHAnsi" w:hAnsiTheme="minorHAnsi" w:cstheme="minorHAnsi"/>
          <w:color w:val="000000" w:themeColor="text1"/>
        </w:rPr>
        <w:t xml:space="preserve">Select all SIR channels for the </w:t>
      </w:r>
      <w:r w:rsidRPr="00191723">
        <w:rPr>
          <w:rFonts w:asciiTheme="minorHAnsi" w:hAnsiTheme="minorHAnsi" w:cstheme="minorHAnsi"/>
          <w:color w:val="000000" w:themeColor="text1"/>
          <w:vertAlign w:val="superscript"/>
        </w:rPr>
        <w:t>13</w:t>
      </w:r>
      <w:r w:rsidRPr="00191723">
        <w:rPr>
          <w:rFonts w:asciiTheme="minorHAnsi" w:hAnsiTheme="minorHAnsi" w:cstheme="minorHAnsi"/>
          <w:color w:val="000000" w:themeColor="text1"/>
        </w:rPr>
        <w:t xml:space="preserve">C-aniline internal standards of one injection, right click and select </w:t>
      </w:r>
      <w:r w:rsidRPr="00CB7CA9">
        <w:rPr>
          <w:rFonts w:asciiTheme="minorHAnsi" w:hAnsiTheme="minorHAnsi" w:cstheme="minorHAnsi"/>
          <w:b/>
          <w:bCs/>
          <w:color w:val="000000" w:themeColor="text1"/>
        </w:rPr>
        <w:t>Review</w:t>
      </w:r>
      <w:r w:rsidRPr="00191723">
        <w:rPr>
          <w:rFonts w:asciiTheme="minorHAnsi" w:hAnsiTheme="minorHAnsi" w:cstheme="minorHAnsi"/>
          <w:color w:val="000000" w:themeColor="text1"/>
        </w:rPr>
        <w:t xml:space="preserve">.  </w:t>
      </w:r>
    </w:p>
    <w:p w14:paraId="0BAFB779" w14:textId="77777777" w:rsidR="002A0BDB" w:rsidRPr="00191723" w:rsidRDefault="002A0BDB" w:rsidP="009035AA">
      <w:pPr>
        <w:pStyle w:val="afe"/>
        <w:ind w:left="0"/>
        <w:jc w:val="both"/>
        <w:rPr>
          <w:rFonts w:asciiTheme="minorHAnsi" w:hAnsiTheme="minorHAnsi" w:cstheme="minorHAnsi"/>
          <w:color w:val="000000" w:themeColor="text1"/>
        </w:rPr>
      </w:pPr>
    </w:p>
    <w:p w14:paraId="6F1E658F" w14:textId="77777777" w:rsidR="002A0BDB" w:rsidRPr="00191723" w:rsidRDefault="008D7BC0" w:rsidP="009035AA">
      <w:pPr>
        <w:pStyle w:val="afe"/>
        <w:numPr>
          <w:ilvl w:val="2"/>
          <w:numId w:val="1"/>
        </w:numPr>
        <w:jc w:val="both"/>
        <w:rPr>
          <w:rFonts w:asciiTheme="minorHAnsi" w:hAnsiTheme="minorHAnsi" w:cstheme="minorHAnsi"/>
          <w:color w:val="000000" w:themeColor="text1"/>
        </w:rPr>
      </w:pPr>
      <w:r w:rsidRPr="00191723">
        <w:rPr>
          <w:rFonts w:asciiTheme="minorHAnsi" w:hAnsiTheme="minorHAnsi" w:cstheme="minorHAnsi"/>
          <w:color w:val="000000" w:themeColor="text1"/>
          <w:lang w:val="en"/>
        </w:rPr>
        <w:t xml:space="preserve">If the </w:t>
      </w:r>
      <w:r w:rsidRPr="00CB7CA9">
        <w:rPr>
          <w:rFonts w:asciiTheme="minorHAnsi" w:hAnsiTheme="minorHAnsi" w:cstheme="minorHAnsi"/>
          <w:b/>
          <w:bCs/>
          <w:color w:val="000000" w:themeColor="text1"/>
          <w:lang w:val="en"/>
        </w:rPr>
        <w:t>LC Processing Method Layout</w:t>
      </w:r>
      <w:r w:rsidRPr="00191723">
        <w:rPr>
          <w:rFonts w:asciiTheme="minorHAnsi" w:hAnsiTheme="minorHAnsi" w:cstheme="minorHAnsi"/>
          <w:color w:val="000000" w:themeColor="text1"/>
          <w:lang w:val="en"/>
        </w:rPr>
        <w:t xml:space="preserve"> window does not automatically appear, go to </w:t>
      </w:r>
      <w:r w:rsidRPr="00CB7CA9">
        <w:rPr>
          <w:rFonts w:asciiTheme="minorHAnsi" w:hAnsiTheme="minorHAnsi" w:cstheme="minorHAnsi"/>
          <w:b/>
          <w:bCs/>
          <w:color w:val="000000" w:themeColor="text1"/>
          <w:lang w:val="en"/>
        </w:rPr>
        <w:t>View &gt; Processing Method Layout</w:t>
      </w:r>
      <w:r w:rsidRPr="00191723">
        <w:rPr>
          <w:rFonts w:asciiTheme="minorHAnsi" w:hAnsiTheme="minorHAnsi" w:cstheme="minorHAnsi"/>
          <w:color w:val="000000" w:themeColor="text1"/>
          <w:lang w:val="en"/>
        </w:rPr>
        <w:t>.</w:t>
      </w:r>
    </w:p>
    <w:p w14:paraId="7C2B1F86" w14:textId="77777777" w:rsidR="002A0BDB" w:rsidRPr="00191723" w:rsidRDefault="002A0BDB" w:rsidP="009035AA">
      <w:pPr>
        <w:pStyle w:val="afe"/>
        <w:ind w:left="0"/>
        <w:jc w:val="both"/>
        <w:rPr>
          <w:rFonts w:asciiTheme="minorHAnsi" w:hAnsiTheme="minorHAnsi" w:cstheme="minorHAnsi"/>
          <w:color w:val="000000" w:themeColor="text1"/>
        </w:rPr>
      </w:pPr>
    </w:p>
    <w:p w14:paraId="1D654C32" w14:textId="78643E93" w:rsidR="002A0BDB" w:rsidRPr="00191723" w:rsidRDefault="008D7BC0" w:rsidP="009035AA">
      <w:pPr>
        <w:pStyle w:val="afe"/>
        <w:numPr>
          <w:ilvl w:val="2"/>
          <w:numId w:val="1"/>
        </w:numPr>
        <w:jc w:val="both"/>
        <w:rPr>
          <w:rFonts w:asciiTheme="minorHAnsi" w:hAnsiTheme="minorHAnsi" w:cstheme="minorHAnsi"/>
          <w:color w:val="000000" w:themeColor="text1"/>
        </w:rPr>
      </w:pPr>
      <w:r w:rsidRPr="00191723">
        <w:rPr>
          <w:rFonts w:asciiTheme="minorHAnsi" w:hAnsiTheme="minorHAnsi" w:cstheme="minorHAnsi"/>
          <w:color w:val="000000" w:themeColor="text1"/>
          <w:lang w:val="en"/>
        </w:rPr>
        <w:t xml:space="preserve">In </w:t>
      </w:r>
      <w:r w:rsidRPr="00CB7CA9">
        <w:rPr>
          <w:rFonts w:asciiTheme="minorHAnsi" w:hAnsiTheme="minorHAnsi" w:cstheme="minorHAnsi"/>
          <w:b/>
          <w:bCs/>
          <w:color w:val="000000" w:themeColor="text1"/>
          <w:lang w:val="en"/>
        </w:rPr>
        <w:t>Processing Method</w:t>
      </w:r>
      <w:r w:rsidR="0046777A" w:rsidRPr="00CB7CA9">
        <w:rPr>
          <w:rFonts w:asciiTheme="minorHAnsi" w:hAnsiTheme="minorHAnsi" w:cstheme="minorHAnsi"/>
          <w:b/>
          <w:bCs/>
          <w:color w:val="000000" w:themeColor="text1"/>
          <w:lang w:val="en"/>
        </w:rPr>
        <w:t xml:space="preserve"> Layout</w:t>
      </w:r>
      <w:r w:rsidR="0046777A">
        <w:rPr>
          <w:rFonts w:asciiTheme="minorHAnsi" w:hAnsiTheme="minorHAnsi" w:cstheme="minorHAnsi"/>
          <w:color w:val="000000" w:themeColor="text1"/>
          <w:lang w:val="en"/>
        </w:rPr>
        <w:t xml:space="preserve">, go to the </w:t>
      </w:r>
      <w:r w:rsidR="0046777A" w:rsidRPr="00CB7CA9">
        <w:rPr>
          <w:rFonts w:asciiTheme="minorHAnsi" w:hAnsiTheme="minorHAnsi" w:cstheme="minorHAnsi"/>
          <w:b/>
          <w:bCs/>
          <w:color w:val="000000" w:themeColor="text1"/>
          <w:lang w:val="en"/>
        </w:rPr>
        <w:t>Integration</w:t>
      </w:r>
      <w:r w:rsidR="0046777A">
        <w:rPr>
          <w:rFonts w:asciiTheme="minorHAnsi" w:hAnsiTheme="minorHAnsi" w:cstheme="minorHAnsi"/>
          <w:color w:val="000000" w:themeColor="text1"/>
          <w:lang w:val="en"/>
        </w:rPr>
        <w:t xml:space="preserve"> t</w:t>
      </w:r>
      <w:r w:rsidRPr="00191723">
        <w:rPr>
          <w:rFonts w:asciiTheme="minorHAnsi" w:hAnsiTheme="minorHAnsi" w:cstheme="minorHAnsi"/>
          <w:color w:val="000000" w:themeColor="text1"/>
          <w:lang w:val="en"/>
        </w:rPr>
        <w:t xml:space="preserve">ab and set </w:t>
      </w:r>
      <w:proofErr w:type="spellStart"/>
      <w:r w:rsidRPr="00CB7CA9">
        <w:rPr>
          <w:rFonts w:asciiTheme="minorHAnsi" w:hAnsiTheme="minorHAnsi" w:cstheme="minorHAnsi"/>
          <w:b/>
          <w:bCs/>
          <w:color w:val="000000" w:themeColor="text1"/>
          <w:lang w:val="en"/>
        </w:rPr>
        <w:t>ApexTrack</w:t>
      </w:r>
      <w:proofErr w:type="spellEnd"/>
      <w:r w:rsidRPr="00191723">
        <w:rPr>
          <w:rFonts w:asciiTheme="minorHAnsi" w:hAnsiTheme="minorHAnsi" w:cstheme="minorHAnsi"/>
          <w:color w:val="000000" w:themeColor="text1"/>
          <w:lang w:val="en"/>
        </w:rPr>
        <w:t xml:space="preserve"> as the algorithm.</w:t>
      </w:r>
    </w:p>
    <w:p w14:paraId="5228DF06" w14:textId="77777777" w:rsidR="002A0BDB" w:rsidRPr="00191723" w:rsidRDefault="002A0BDB" w:rsidP="009035AA">
      <w:pPr>
        <w:pStyle w:val="afe"/>
        <w:ind w:left="0"/>
        <w:jc w:val="both"/>
        <w:rPr>
          <w:rFonts w:asciiTheme="minorHAnsi" w:hAnsiTheme="minorHAnsi" w:cstheme="minorHAnsi"/>
          <w:color w:val="000000" w:themeColor="text1"/>
        </w:rPr>
      </w:pPr>
    </w:p>
    <w:p w14:paraId="0500C040" w14:textId="1F8A3419" w:rsidR="002A0BDB" w:rsidRPr="00191723" w:rsidRDefault="00CB7CA9" w:rsidP="009035AA">
      <w:pPr>
        <w:pStyle w:val="afe"/>
        <w:numPr>
          <w:ilvl w:val="2"/>
          <w:numId w:val="1"/>
        </w:numPr>
        <w:jc w:val="both"/>
        <w:rPr>
          <w:rFonts w:asciiTheme="minorHAnsi" w:hAnsiTheme="minorHAnsi" w:cstheme="minorHAnsi"/>
          <w:color w:val="000000" w:themeColor="text1"/>
        </w:rPr>
      </w:pPr>
      <w:r>
        <w:rPr>
          <w:rFonts w:asciiTheme="minorHAnsi" w:hAnsiTheme="minorHAnsi" w:cstheme="minorHAnsi"/>
          <w:color w:val="000000" w:themeColor="text1"/>
          <w:lang w:val="en"/>
        </w:rPr>
        <w:t>Go</w:t>
      </w:r>
      <w:r w:rsidR="008D7BC0" w:rsidRPr="00191723">
        <w:rPr>
          <w:rFonts w:asciiTheme="minorHAnsi" w:hAnsiTheme="minorHAnsi" w:cstheme="minorHAnsi"/>
          <w:color w:val="000000" w:themeColor="text1"/>
          <w:lang w:val="en"/>
        </w:rPr>
        <w:t xml:space="preserve"> to the </w:t>
      </w:r>
      <w:r w:rsidR="008D7BC0" w:rsidRPr="00CB7CA9">
        <w:rPr>
          <w:rFonts w:asciiTheme="minorHAnsi" w:hAnsiTheme="minorHAnsi" w:cstheme="minorHAnsi"/>
          <w:b/>
          <w:bCs/>
          <w:color w:val="000000" w:themeColor="text1"/>
          <w:lang w:val="en"/>
        </w:rPr>
        <w:t>Smoothing</w:t>
      </w:r>
      <w:r w:rsidR="008D7BC0" w:rsidRPr="00191723">
        <w:rPr>
          <w:rFonts w:asciiTheme="minorHAnsi" w:hAnsiTheme="minorHAnsi" w:cstheme="minorHAnsi"/>
          <w:color w:val="000000" w:themeColor="text1"/>
          <w:lang w:val="en"/>
        </w:rPr>
        <w:t xml:space="preserve"> tab and set the type to </w:t>
      </w:r>
      <w:r w:rsidR="008D7BC0" w:rsidRPr="00CB7CA9">
        <w:rPr>
          <w:rFonts w:asciiTheme="minorHAnsi" w:hAnsiTheme="minorHAnsi" w:cstheme="minorHAnsi"/>
          <w:b/>
          <w:bCs/>
          <w:color w:val="000000" w:themeColor="text1"/>
          <w:lang w:val="en"/>
        </w:rPr>
        <w:t>Mean</w:t>
      </w:r>
      <w:r w:rsidR="008D7BC0" w:rsidRPr="00191723">
        <w:rPr>
          <w:rFonts w:asciiTheme="minorHAnsi" w:hAnsiTheme="minorHAnsi" w:cstheme="minorHAnsi"/>
          <w:color w:val="000000" w:themeColor="text1"/>
          <w:lang w:val="en"/>
        </w:rPr>
        <w:t xml:space="preserve"> and the smoothing level to </w:t>
      </w:r>
      <w:r w:rsidR="008D7BC0" w:rsidRPr="00CB7CA9">
        <w:rPr>
          <w:rFonts w:asciiTheme="minorHAnsi" w:hAnsiTheme="minorHAnsi" w:cstheme="minorHAnsi"/>
          <w:b/>
          <w:bCs/>
          <w:color w:val="000000" w:themeColor="text1"/>
          <w:lang w:val="en"/>
        </w:rPr>
        <w:t>13</w:t>
      </w:r>
      <w:r w:rsidR="008D7BC0" w:rsidRPr="00191723">
        <w:rPr>
          <w:rFonts w:asciiTheme="minorHAnsi" w:hAnsiTheme="minorHAnsi" w:cstheme="minorHAnsi"/>
          <w:color w:val="000000" w:themeColor="text1"/>
          <w:lang w:val="en"/>
        </w:rPr>
        <w:t>.</w:t>
      </w:r>
    </w:p>
    <w:p w14:paraId="08DC0D47" w14:textId="77777777" w:rsidR="002A0BDB" w:rsidRPr="00191723" w:rsidRDefault="002A0BDB" w:rsidP="009035AA">
      <w:pPr>
        <w:pStyle w:val="afe"/>
        <w:ind w:left="0"/>
        <w:jc w:val="both"/>
        <w:rPr>
          <w:rFonts w:asciiTheme="minorHAnsi" w:hAnsiTheme="minorHAnsi" w:cstheme="minorHAnsi"/>
          <w:color w:val="000000" w:themeColor="text1"/>
        </w:rPr>
      </w:pPr>
    </w:p>
    <w:p w14:paraId="7CF60ED7" w14:textId="10FFC50E" w:rsidR="002A0BDB" w:rsidRPr="00191723" w:rsidRDefault="008D7BC0" w:rsidP="009035AA">
      <w:pPr>
        <w:pStyle w:val="afe"/>
        <w:ind w:left="0"/>
        <w:jc w:val="both"/>
        <w:rPr>
          <w:color w:val="000000" w:themeColor="text1"/>
        </w:rPr>
      </w:pPr>
      <w:r w:rsidRPr="00191723">
        <w:rPr>
          <w:rFonts w:asciiTheme="minorHAnsi" w:hAnsiTheme="minorHAnsi" w:cstheme="minorHAnsi"/>
          <w:color w:val="000000" w:themeColor="text1"/>
        </w:rPr>
        <w:t xml:space="preserve">NOTE: Any smoothing level can be selected, </w:t>
      </w:r>
      <w:proofErr w:type="gramStart"/>
      <w:r w:rsidRPr="00191723">
        <w:rPr>
          <w:rFonts w:asciiTheme="minorHAnsi" w:hAnsiTheme="minorHAnsi" w:cstheme="minorHAnsi"/>
          <w:color w:val="000000" w:themeColor="text1"/>
        </w:rPr>
        <w:t>as long as</w:t>
      </w:r>
      <w:proofErr w:type="gramEnd"/>
      <w:r w:rsidRPr="00191723">
        <w:rPr>
          <w:rFonts w:asciiTheme="minorHAnsi" w:hAnsiTheme="minorHAnsi" w:cstheme="minorHAnsi"/>
          <w:color w:val="000000" w:themeColor="text1"/>
        </w:rPr>
        <w:t xml:space="preserve"> it</w:t>
      </w:r>
      <w:r w:rsidR="00CB7CA9">
        <w:rPr>
          <w:rFonts w:asciiTheme="minorHAnsi" w:hAnsiTheme="minorHAnsi" w:cstheme="minorHAnsi"/>
          <w:color w:val="000000" w:themeColor="text1"/>
        </w:rPr>
        <w:t xml:space="preserve"> is</w:t>
      </w:r>
      <w:r w:rsidRPr="00191723">
        <w:rPr>
          <w:rFonts w:asciiTheme="minorHAnsi" w:hAnsiTheme="minorHAnsi" w:cstheme="minorHAnsi"/>
          <w:color w:val="000000" w:themeColor="text1"/>
        </w:rPr>
        <w:t xml:space="preserve"> consistent across all samples.</w:t>
      </w:r>
    </w:p>
    <w:p w14:paraId="06A45B33" w14:textId="77777777" w:rsidR="002A0BDB" w:rsidRPr="00191723" w:rsidRDefault="002A0BDB" w:rsidP="009035AA">
      <w:pPr>
        <w:pStyle w:val="afe"/>
        <w:ind w:left="0"/>
        <w:jc w:val="both"/>
        <w:rPr>
          <w:rFonts w:asciiTheme="minorHAnsi" w:hAnsiTheme="minorHAnsi" w:cstheme="minorHAnsi"/>
          <w:color w:val="000000" w:themeColor="text1"/>
        </w:rPr>
      </w:pPr>
    </w:p>
    <w:p w14:paraId="6A4B6833" w14:textId="3AA12EE2" w:rsidR="002A0BDB" w:rsidRPr="00191723" w:rsidRDefault="00CB7CA9" w:rsidP="009035AA">
      <w:pPr>
        <w:pStyle w:val="afe"/>
        <w:numPr>
          <w:ilvl w:val="2"/>
          <w:numId w:val="1"/>
        </w:numPr>
        <w:jc w:val="both"/>
        <w:rPr>
          <w:rFonts w:asciiTheme="minorHAnsi" w:hAnsiTheme="minorHAnsi" w:cstheme="minorHAnsi"/>
          <w:color w:val="000000" w:themeColor="text1"/>
        </w:rPr>
      </w:pPr>
      <w:r>
        <w:rPr>
          <w:rFonts w:asciiTheme="minorHAnsi" w:hAnsiTheme="minorHAnsi" w:cstheme="minorHAnsi"/>
          <w:color w:val="000000" w:themeColor="text1"/>
          <w:lang w:val="en"/>
        </w:rPr>
        <w:t>I</w:t>
      </w:r>
      <w:r w:rsidR="008D7BC0" w:rsidRPr="00191723">
        <w:rPr>
          <w:rFonts w:asciiTheme="minorHAnsi" w:hAnsiTheme="minorHAnsi" w:cstheme="minorHAnsi"/>
          <w:color w:val="000000" w:themeColor="text1"/>
          <w:lang w:val="en"/>
        </w:rPr>
        <w:t xml:space="preserve">n the </w:t>
      </w:r>
      <w:r w:rsidR="008D7BC0" w:rsidRPr="00CB7CA9">
        <w:rPr>
          <w:rFonts w:asciiTheme="minorHAnsi" w:hAnsiTheme="minorHAnsi" w:cstheme="minorHAnsi"/>
          <w:b/>
          <w:bCs/>
          <w:color w:val="000000" w:themeColor="text1"/>
          <w:lang w:val="en"/>
        </w:rPr>
        <w:t>MS</w:t>
      </w:r>
      <w:r w:rsidR="008D7BC0" w:rsidRPr="00191723">
        <w:rPr>
          <w:rFonts w:asciiTheme="minorHAnsi" w:hAnsiTheme="minorHAnsi" w:cstheme="minorHAnsi"/>
          <w:color w:val="000000" w:themeColor="text1"/>
          <w:lang w:val="en"/>
        </w:rPr>
        <w:t xml:space="preserve"> </w:t>
      </w:r>
      <w:r w:rsidR="008D7BC0" w:rsidRPr="00CB7CA9">
        <w:rPr>
          <w:rFonts w:asciiTheme="minorHAnsi" w:hAnsiTheme="minorHAnsi" w:cstheme="minorHAnsi"/>
          <w:b/>
          <w:bCs/>
          <w:color w:val="000000" w:themeColor="text1"/>
          <w:lang w:val="en"/>
        </w:rPr>
        <w:t>Channel</w:t>
      </w:r>
      <w:r w:rsidR="008D7BC0" w:rsidRPr="00191723">
        <w:rPr>
          <w:rFonts w:asciiTheme="minorHAnsi" w:hAnsiTheme="minorHAnsi" w:cstheme="minorHAnsi"/>
          <w:color w:val="000000" w:themeColor="text1"/>
          <w:lang w:val="en"/>
        </w:rPr>
        <w:t xml:space="preserve"> tab, disable </w:t>
      </w:r>
      <w:r w:rsidR="008D7BC0" w:rsidRPr="00CB7CA9">
        <w:rPr>
          <w:rFonts w:asciiTheme="minorHAnsi" w:hAnsiTheme="minorHAnsi" w:cstheme="minorHAnsi"/>
          <w:b/>
          <w:bCs/>
          <w:color w:val="000000" w:themeColor="text1"/>
          <w:lang w:val="en"/>
        </w:rPr>
        <w:t>MS</w:t>
      </w:r>
      <w:r w:rsidR="008D7BC0" w:rsidRPr="00191723">
        <w:rPr>
          <w:rFonts w:asciiTheme="minorHAnsi" w:hAnsiTheme="minorHAnsi" w:cstheme="minorHAnsi"/>
          <w:color w:val="000000" w:themeColor="text1"/>
          <w:lang w:val="en"/>
        </w:rPr>
        <w:t xml:space="preserve"> </w:t>
      </w:r>
      <w:r w:rsidR="008D7BC0" w:rsidRPr="00CB7CA9">
        <w:rPr>
          <w:rFonts w:asciiTheme="minorHAnsi" w:hAnsiTheme="minorHAnsi" w:cstheme="minorHAnsi"/>
          <w:b/>
          <w:bCs/>
          <w:color w:val="000000" w:themeColor="text1"/>
          <w:lang w:val="en"/>
        </w:rPr>
        <w:t>3D</w:t>
      </w:r>
      <w:r w:rsidR="008D7BC0" w:rsidRPr="00191723">
        <w:rPr>
          <w:rFonts w:asciiTheme="minorHAnsi" w:hAnsiTheme="minorHAnsi" w:cstheme="minorHAnsi"/>
          <w:color w:val="000000" w:themeColor="text1"/>
          <w:lang w:val="en"/>
        </w:rPr>
        <w:t xml:space="preserve"> </w:t>
      </w:r>
      <w:r w:rsidR="008D7BC0" w:rsidRPr="00CB7CA9">
        <w:rPr>
          <w:rFonts w:asciiTheme="minorHAnsi" w:hAnsiTheme="minorHAnsi" w:cstheme="minorHAnsi"/>
          <w:b/>
          <w:bCs/>
          <w:color w:val="000000" w:themeColor="text1"/>
          <w:lang w:val="en"/>
        </w:rPr>
        <w:t>Processing</w:t>
      </w:r>
      <w:r w:rsidR="008D7BC0" w:rsidRPr="00191723">
        <w:rPr>
          <w:rFonts w:asciiTheme="minorHAnsi" w:hAnsiTheme="minorHAnsi" w:cstheme="minorHAnsi"/>
          <w:color w:val="000000" w:themeColor="text1"/>
          <w:lang w:val="en"/>
        </w:rPr>
        <w:t>.</w:t>
      </w:r>
    </w:p>
    <w:p w14:paraId="69E960F7" w14:textId="77777777" w:rsidR="002A0BDB" w:rsidRPr="00191723" w:rsidRDefault="002A0BDB" w:rsidP="009035AA">
      <w:pPr>
        <w:pStyle w:val="afe"/>
        <w:ind w:left="0"/>
        <w:jc w:val="both"/>
        <w:rPr>
          <w:rFonts w:asciiTheme="minorHAnsi" w:hAnsiTheme="minorHAnsi" w:cstheme="minorHAnsi"/>
          <w:color w:val="000000" w:themeColor="text1"/>
        </w:rPr>
      </w:pPr>
    </w:p>
    <w:p w14:paraId="3939C7E9" w14:textId="536B2806" w:rsidR="002A0BDB" w:rsidRPr="00191723" w:rsidRDefault="008D7BC0" w:rsidP="009035AA">
      <w:pPr>
        <w:pStyle w:val="afe"/>
        <w:numPr>
          <w:ilvl w:val="2"/>
          <w:numId w:val="1"/>
        </w:numPr>
        <w:jc w:val="both"/>
        <w:rPr>
          <w:rFonts w:asciiTheme="minorHAnsi" w:hAnsiTheme="minorHAnsi" w:cstheme="minorHAnsi"/>
          <w:color w:val="000000" w:themeColor="text1"/>
        </w:rPr>
      </w:pPr>
      <w:r w:rsidRPr="00191723">
        <w:rPr>
          <w:rFonts w:asciiTheme="minorHAnsi" w:hAnsiTheme="minorHAnsi" w:cstheme="minorHAnsi"/>
          <w:color w:val="000000" w:themeColor="text1"/>
          <w:lang w:val="en"/>
        </w:rPr>
        <w:t xml:space="preserve">In the SIR channel window, integrate each peak, one channel at a time. Once a peak is integrated, go to </w:t>
      </w:r>
      <w:r w:rsidRPr="00CB7CA9">
        <w:rPr>
          <w:rFonts w:asciiTheme="minorHAnsi" w:hAnsiTheme="minorHAnsi" w:cstheme="minorHAnsi"/>
          <w:b/>
          <w:bCs/>
          <w:color w:val="000000" w:themeColor="text1"/>
          <w:lang w:val="en"/>
        </w:rPr>
        <w:t xml:space="preserve">Options &gt; Fill </w:t>
      </w:r>
      <w:r w:rsidR="00CB7CA9">
        <w:rPr>
          <w:rFonts w:asciiTheme="minorHAnsi" w:hAnsiTheme="minorHAnsi" w:cstheme="minorHAnsi"/>
          <w:b/>
          <w:bCs/>
          <w:color w:val="000000" w:themeColor="text1"/>
          <w:lang w:val="en"/>
        </w:rPr>
        <w:t>f</w:t>
      </w:r>
      <w:r w:rsidRPr="00CB7CA9">
        <w:rPr>
          <w:rFonts w:asciiTheme="minorHAnsi" w:hAnsiTheme="minorHAnsi" w:cstheme="minorHAnsi"/>
          <w:b/>
          <w:bCs/>
          <w:color w:val="000000" w:themeColor="text1"/>
          <w:lang w:val="en"/>
        </w:rPr>
        <w:t>rom Result</w:t>
      </w:r>
      <w:r w:rsidRPr="00191723">
        <w:rPr>
          <w:rFonts w:asciiTheme="minorHAnsi" w:hAnsiTheme="minorHAnsi" w:cstheme="minorHAnsi"/>
          <w:color w:val="000000" w:themeColor="text1"/>
          <w:lang w:val="en"/>
        </w:rPr>
        <w:t xml:space="preserve"> and the details of the peak will be filled in the </w:t>
      </w:r>
      <w:r w:rsidRPr="00CB7CA9">
        <w:rPr>
          <w:rFonts w:asciiTheme="minorHAnsi" w:hAnsiTheme="minorHAnsi" w:cstheme="minorHAnsi"/>
          <w:b/>
          <w:bCs/>
          <w:color w:val="000000" w:themeColor="text1"/>
          <w:lang w:val="en"/>
        </w:rPr>
        <w:t>Components</w:t>
      </w:r>
      <w:r w:rsidRPr="00191723">
        <w:rPr>
          <w:rFonts w:asciiTheme="minorHAnsi" w:hAnsiTheme="minorHAnsi" w:cstheme="minorHAnsi"/>
          <w:color w:val="000000" w:themeColor="text1"/>
          <w:lang w:val="en"/>
        </w:rPr>
        <w:t xml:space="preserve"> tab. Change the peak name to the corresponding compound name. </w:t>
      </w:r>
    </w:p>
    <w:p w14:paraId="78B709DC" w14:textId="77777777" w:rsidR="002A0BDB" w:rsidRPr="00191723" w:rsidRDefault="002A0BDB" w:rsidP="009035AA">
      <w:pPr>
        <w:pStyle w:val="afe"/>
        <w:ind w:left="0"/>
        <w:jc w:val="both"/>
        <w:rPr>
          <w:rFonts w:asciiTheme="minorHAnsi" w:hAnsiTheme="minorHAnsi" w:cstheme="minorHAnsi"/>
          <w:color w:val="000000" w:themeColor="text1"/>
        </w:rPr>
      </w:pPr>
    </w:p>
    <w:p w14:paraId="2102436C" w14:textId="77777777" w:rsidR="002A0BDB" w:rsidRPr="00191723" w:rsidRDefault="008D7BC0" w:rsidP="009035AA">
      <w:pPr>
        <w:pStyle w:val="afe"/>
        <w:numPr>
          <w:ilvl w:val="2"/>
          <w:numId w:val="1"/>
        </w:numPr>
        <w:jc w:val="both"/>
        <w:rPr>
          <w:rFonts w:asciiTheme="minorHAnsi" w:hAnsiTheme="minorHAnsi" w:cstheme="minorHAnsi"/>
          <w:color w:val="000000" w:themeColor="text1"/>
        </w:rPr>
      </w:pPr>
      <w:r w:rsidRPr="00191723">
        <w:rPr>
          <w:rFonts w:asciiTheme="minorHAnsi" w:hAnsiTheme="minorHAnsi" w:cstheme="minorHAnsi"/>
          <w:color w:val="000000" w:themeColor="text1"/>
          <w:lang w:val="en"/>
        </w:rPr>
        <w:t>Once all the SIR channels have been evaluated, save the processing method and close window.</w:t>
      </w:r>
    </w:p>
    <w:p w14:paraId="6EE13B81" w14:textId="77777777" w:rsidR="002A0BDB" w:rsidRPr="00191723" w:rsidRDefault="002A0BDB" w:rsidP="009035AA">
      <w:pPr>
        <w:pStyle w:val="afe"/>
        <w:ind w:left="0"/>
        <w:jc w:val="both"/>
        <w:rPr>
          <w:rFonts w:asciiTheme="minorHAnsi" w:hAnsiTheme="minorHAnsi" w:cstheme="minorHAnsi"/>
          <w:color w:val="000000" w:themeColor="text1"/>
        </w:rPr>
      </w:pPr>
    </w:p>
    <w:p w14:paraId="51B4C9AF" w14:textId="1AA65720" w:rsidR="002A0BDB" w:rsidRPr="00191723" w:rsidRDefault="008D7BC0" w:rsidP="009035AA">
      <w:pPr>
        <w:pStyle w:val="afe"/>
        <w:numPr>
          <w:ilvl w:val="2"/>
          <w:numId w:val="1"/>
        </w:numPr>
        <w:jc w:val="both"/>
        <w:rPr>
          <w:rFonts w:asciiTheme="minorHAnsi" w:hAnsiTheme="minorHAnsi" w:cstheme="minorHAnsi"/>
          <w:color w:val="000000" w:themeColor="text1"/>
        </w:rPr>
      </w:pPr>
      <w:r w:rsidRPr="00191723">
        <w:rPr>
          <w:rFonts w:asciiTheme="minorHAnsi" w:hAnsiTheme="minorHAnsi" w:cstheme="minorHAnsi"/>
          <w:color w:val="000000" w:themeColor="text1"/>
          <w:lang w:val="en"/>
        </w:rPr>
        <w:t>Select all SIR channels of the</w:t>
      </w:r>
      <w:bookmarkStart w:id="2" w:name="OLE_LINK1"/>
      <w:r w:rsidR="009035AA">
        <w:rPr>
          <w:rFonts w:asciiTheme="minorHAnsi" w:hAnsiTheme="minorHAnsi" w:cstheme="minorHAnsi"/>
          <w:color w:val="000000" w:themeColor="text1"/>
          <w:lang w:val="en"/>
        </w:rPr>
        <w:t xml:space="preserve"> </w:t>
      </w:r>
      <w:r w:rsidRPr="00191723">
        <w:rPr>
          <w:rFonts w:asciiTheme="minorHAnsi" w:hAnsiTheme="minorHAnsi" w:cstheme="minorHAnsi"/>
          <w:color w:val="000000" w:themeColor="text1"/>
          <w:vertAlign w:val="superscript"/>
          <w:lang w:val="en"/>
        </w:rPr>
        <w:t>13</w:t>
      </w:r>
      <w:r w:rsidRPr="00191723">
        <w:rPr>
          <w:rFonts w:asciiTheme="minorHAnsi" w:hAnsiTheme="minorHAnsi" w:cstheme="minorHAnsi"/>
          <w:color w:val="000000" w:themeColor="text1"/>
          <w:lang w:val="en"/>
        </w:rPr>
        <w:t>C</w:t>
      </w:r>
      <w:bookmarkEnd w:id="1"/>
      <w:r w:rsidRPr="00191723">
        <w:rPr>
          <w:rFonts w:asciiTheme="minorHAnsi" w:hAnsiTheme="minorHAnsi" w:cstheme="minorHAnsi"/>
          <w:color w:val="000000" w:themeColor="text1"/>
          <w:lang w:val="en"/>
        </w:rPr>
        <w:t xml:space="preserve">-aniline and </w:t>
      </w:r>
      <w:r w:rsidRPr="00191723">
        <w:rPr>
          <w:rFonts w:asciiTheme="minorHAnsi" w:hAnsiTheme="minorHAnsi" w:cstheme="minorHAnsi"/>
          <w:color w:val="000000" w:themeColor="text1"/>
          <w:vertAlign w:val="superscript"/>
          <w:lang w:val="en"/>
        </w:rPr>
        <w:t>12</w:t>
      </w:r>
      <w:r w:rsidRPr="00191723">
        <w:rPr>
          <w:rFonts w:asciiTheme="minorHAnsi" w:hAnsiTheme="minorHAnsi" w:cstheme="minorHAnsi"/>
          <w:color w:val="000000" w:themeColor="text1"/>
          <w:lang w:val="en"/>
        </w:rPr>
        <w:t xml:space="preserve">C-aniline tagged </w:t>
      </w:r>
      <w:bookmarkEnd w:id="2"/>
      <w:r w:rsidRPr="00191723">
        <w:rPr>
          <w:rFonts w:asciiTheme="minorHAnsi" w:hAnsiTheme="minorHAnsi" w:cstheme="minorHAnsi"/>
          <w:color w:val="000000" w:themeColor="text1"/>
          <w:lang w:val="en"/>
        </w:rPr>
        <w:t xml:space="preserve">sample, right click and select </w:t>
      </w:r>
      <w:r w:rsidRPr="00CB7CA9">
        <w:rPr>
          <w:rFonts w:asciiTheme="minorHAnsi" w:hAnsiTheme="minorHAnsi" w:cstheme="minorHAnsi"/>
          <w:b/>
          <w:bCs/>
          <w:color w:val="000000" w:themeColor="text1"/>
          <w:lang w:val="en"/>
        </w:rPr>
        <w:t>Process</w:t>
      </w:r>
      <w:r w:rsidRPr="00191723">
        <w:rPr>
          <w:rFonts w:asciiTheme="minorHAnsi" w:hAnsiTheme="minorHAnsi" w:cstheme="minorHAnsi"/>
          <w:color w:val="000000" w:themeColor="text1"/>
          <w:lang w:val="en"/>
        </w:rPr>
        <w:t>.</w:t>
      </w:r>
    </w:p>
    <w:p w14:paraId="1FAA284D" w14:textId="77777777" w:rsidR="002A0BDB" w:rsidRPr="00191723" w:rsidRDefault="002A0BDB" w:rsidP="009035AA">
      <w:pPr>
        <w:pStyle w:val="afe"/>
        <w:ind w:left="0"/>
        <w:jc w:val="both"/>
        <w:rPr>
          <w:rFonts w:asciiTheme="minorHAnsi" w:hAnsiTheme="minorHAnsi" w:cstheme="minorHAnsi"/>
          <w:color w:val="000000" w:themeColor="text1"/>
        </w:rPr>
      </w:pPr>
    </w:p>
    <w:p w14:paraId="5DD8D0C3" w14:textId="274256E9" w:rsidR="002A0BDB" w:rsidRPr="009035AA" w:rsidRDefault="008D7BC0" w:rsidP="009035AA">
      <w:pPr>
        <w:pStyle w:val="afe"/>
        <w:numPr>
          <w:ilvl w:val="2"/>
          <w:numId w:val="1"/>
        </w:numPr>
        <w:jc w:val="both"/>
        <w:rPr>
          <w:color w:val="000000" w:themeColor="text1"/>
        </w:rPr>
      </w:pPr>
      <w:r w:rsidRPr="00191723">
        <w:rPr>
          <w:rFonts w:asciiTheme="minorHAnsi" w:hAnsiTheme="minorHAnsi" w:cstheme="minorHAnsi"/>
          <w:color w:val="000000" w:themeColor="text1"/>
          <w:lang w:val="en"/>
        </w:rPr>
        <w:t xml:space="preserve">Check the </w:t>
      </w:r>
      <w:r w:rsidRPr="00CB7CA9">
        <w:rPr>
          <w:rFonts w:asciiTheme="minorHAnsi" w:hAnsiTheme="minorHAnsi" w:cstheme="minorHAnsi"/>
          <w:b/>
          <w:bCs/>
          <w:color w:val="000000" w:themeColor="text1"/>
          <w:lang w:val="en"/>
        </w:rPr>
        <w:t>Process</w:t>
      </w:r>
      <w:r w:rsidRPr="00191723">
        <w:rPr>
          <w:rFonts w:asciiTheme="minorHAnsi" w:hAnsiTheme="minorHAnsi" w:cstheme="minorHAnsi"/>
          <w:color w:val="000000" w:themeColor="text1"/>
          <w:lang w:val="en"/>
        </w:rPr>
        <w:t xml:space="preserve"> box, select </w:t>
      </w:r>
      <w:r w:rsidRPr="00CB7CA9">
        <w:rPr>
          <w:rFonts w:asciiTheme="minorHAnsi" w:hAnsiTheme="minorHAnsi" w:cstheme="minorHAnsi"/>
          <w:b/>
          <w:bCs/>
          <w:color w:val="000000" w:themeColor="text1"/>
          <w:lang w:val="en"/>
        </w:rPr>
        <w:t>Use specified processing method</w:t>
      </w:r>
      <w:r w:rsidRPr="00191723">
        <w:rPr>
          <w:rFonts w:asciiTheme="minorHAnsi" w:hAnsiTheme="minorHAnsi" w:cstheme="minorHAnsi"/>
          <w:color w:val="000000" w:themeColor="text1"/>
          <w:lang w:val="en"/>
        </w:rPr>
        <w:t xml:space="preserve">, and choose the processing method that </w:t>
      </w:r>
      <w:r w:rsidR="00CB7CA9">
        <w:rPr>
          <w:rFonts w:asciiTheme="minorHAnsi" w:hAnsiTheme="minorHAnsi" w:cstheme="minorHAnsi"/>
          <w:color w:val="000000" w:themeColor="text1"/>
          <w:lang w:val="en"/>
        </w:rPr>
        <w:t>is</w:t>
      </w:r>
      <w:r w:rsidRPr="00191723">
        <w:rPr>
          <w:rFonts w:asciiTheme="minorHAnsi" w:hAnsiTheme="minorHAnsi" w:cstheme="minorHAnsi"/>
          <w:color w:val="000000" w:themeColor="text1"/>
          <w:lang w:val="en"/>
        </w:rPr>
        <w:t xml:space="preserve"> just saved. Also check the </w:t>
      </w:r>
      <w:r w:rsidRPr="00CB7CA9">
        <w:rPr>
          <w:rFonts w:asciiTheme="minorHAnsi" w:hAnsiTheme="minorHAnsi" w:cstheme="minorHAnsi"/>
          <w:b/>
          <w:bCs/>
          <w:color w:val="000000" w:themeColor="text1"/>
          <w:lang w:val="en"/>
        </w:rPr>
        <w:t>Export</w:t>
      </w:r>
      <w:r w:rsidRPr="00191723">
        <w:rPr>
          <w:rFonts w:asciiTheme="minorHAnsi" w:hAnsiTheme="minorHAnsi" w:cstheme="minorHAnsi"/>
          <w:color w:val="000000" w:themeColor="text1"/>
          <w:lang w:val="en"/>
        </w:rPr>
        <w:t xml:space="preserve"> box, select </w:t>
      </w:r>
      <w:r w:rsidRPr="00CB7CA9">
        <w:rPr>
          <w:rFonts w:asciiTheme="minorHAnsi" w:hAnsiTheme="minorHAnsi" w:cstheme="minorHAnsi"/>
          <w:color w:val="000000" w:themeColor="text1"/>
          <w:lang w:val="en"/>
        </w:rPr>
        <w:t>Use specified export method</w:t>
      </w:r>
      <w:r w:rsidRPr="00191723">
        <w:rPr>
          <w:rFonts w:asciiTheme="minorHAnsi" w:hAnsiTheme="minorHAnsi" w:cstheme="minorHAnsi"/>
          <w:color w:val="000000" w:themeColor="text1"/>
          <w:lang w:val="en"/>
        </w:rPr>
        <w:t xml:space="preserve"> and choose the saved export method created earlier. </w:t>
      </w:r>
      <w:r w:rsidRPr="00CB7CA9">
        <w:rPr>
          <w:rFonts w:asciiTheme="minorHAnsi" w:hAnsiTheme="minorHAnsi" w:cstheme="minorHAnsi"/>
          <w:color w:val="000000" w:themeColor="text1"/>
          <w:lang w:val="en"/>
        </w:rPr>
        <w:t>Click</w:t>
      </w:r>
      <w:r w:rsidRPr="00CB7CA9">
        <w:rPr>
          <w:rFonts w:asciiTheme="minorHAnsi" w:hAnsiTheme="minorHAnsi" w:cstheme="minorHAnsi"/>
          <w:b/>
          <w:bCs/>
          <w:color w:val="000000" w:themeColor="text1"/>
          <w:lang w:val="en"/>
        </w:rPr>
        <w:t xml:space="preserve"> OK.</w:t>
      </w:r>
      <w:bookmarkStart w:id="3" w:name="OLE_LINK4"/>
      <w:bookmarkEnd w:id="3"/>
    </w:p>
    <w:p w14:paraId="48E6DFA0" w14:textId="77777777" w:rsidR="009035AA" w:rsidRPr="00191723" w:rsidRDefault="009035AA" w:rsidP="009035AA">
      <w:pPr>
        <w:pStyle w:val="afe"/>
        <w:ind w:left="0"/>
        <w:jc w:val="both"/>
        <w:rPr>
          <w:color w:val="000000" w:themeColor="text1"/>
        </w:rPr>
      </w:pPr>
    </w:p>
    <w:p w14:paraId="597BEDD5" w14:textId="094D8E51" w:rsidR="00D1435F" w:rsidRPr="00191723" w:rsidRDefault="008D7BC0" w:rsidP="009035AA">
      <w:pPr>
        <w:pStyle w:val="afe"/>
        <w:numPr>
          <w:ilvl w:val="2"/>
          <w:numId w:val="1"/>
        </w:numPr>
        <w:jc w:val="both"/>
        <w:rPr>
          <w:rFonts w:asciiTheme="minorHAnsi" w:hAnsiTheme="minorHAnsi" w:cstheme="minorHAnsi"/>
          <w:color w:val="000000" w:themeColor="text1"/>
        </w:rPr>
      </w:pPr>
      <w:r w:rsidRPr="00191723">
        <w:rPr>
          <w:rFonts w:asciiTheme="minorHAnsi" w:hAnsiTheme="minorHAnsi" w:cstheme="minorHAnsi"/>
          <w:color w:val="000000" w:themeColor="text1"/>
          <w:lang w:val="en"/>
        </w:rPr>
        <w:t>Open the exported text file with Excel and calculate the concentration of the unknown compound using</w:t>
      </w:r>
      <w:r w:rsidR="00D1435F" w:rsidRPr="00191723">
        <w:rPr>
          <w:rFonts w:asciiTheme="minorHAnsi" w:hAnsiTheme="minorHAnsi" w:cstheme="minorHAnsi"/>
          <w:color w:val="000000" w:themeColor="text1"/>
          <w:lang w:val="en"/>
        </w:rPr>
        <w:t>:</w:t>
      </w:r>
    </w:p>
    <w:p w14:paraId="2A22F0A9" w14:textId="41F7E7A7" w:rsidR="002A0BDB" w:rsidRPr="00191723" w:rsidRDefault="00AF2931" w:rsidP="009035AA">
      <w:pPr>
        <w:jc w:val="both"/>
        <w:rPr>
          <w:rFonts w:asciiTheme="minorHAnsi" w:hAnsiTheme="minorHAnsi" w:cstheme="minorHAnsi"/>
          <w:color w:val="000000" w:themeColor="text1"/>
        </w:rPr>
      </w:pPr>
      <m:oMathPara>
        <m:oMath>
          <m:sSub>
            <m:sSubPr>
              <m:ctrlPr>
                <w:rPr>
                  <w:rFonts w:ascii="Cambria Math" w:hAnsi="Cambria Math"/>
                  <w:color w:val="000000" w:themeColor="text1"/>
                </w:rPr>
              </m:ctrlPr>
            </m:sSubPr>
            <m:e>
              <m:r>
                <w:rPr>
                  <w:rFonts w:ascii="Cambria Math" w:hAnsi="Cambria Math"/>
                  <w:color w:val="000000" w:themeColor="text1"/>
                </w:rPr>
                <m:t>C</m:t>
              </m:r>
            </m:e>
            <m:sub>
              <m:r>
                <w:rPr>
                  <w:rFonts w:ascii="Cambria Math" w:hAnsi="Cambria Math"/>
                  <w:color w:val="000000" w:themeColor="text1"/>
                </w:rPr>
                <m:t>x,i</m:t>
              </m:r>
            </m:sub>
          </m:sSub>
          <m:r>
            <w:rPr>
              <w:rFonts w:ascii="Cambria Math" w:hAnsi="Cambria Math"/>
              <w:color w:val="000000" w:themeColor="text1"/>
            </w:rPr>
            <m:t>=</m:t>
          </m:r>
          <m:f>
            <m:fPr>
              <m:ctrlPr>
                <w:rPr>
                  <w:rFonts w:ascii="Cambria Math" w:hAnsi="Cambria Math"/>
                  <w:color w:val="000000" w:themeColor="text1"/>
                </w:rPr>
              </m:ctrlPr>
            </m:fPr>
            <m:num>
              <m:sSub>
                <m:sSubPr>
                  <m:ctrlPr>
                    <w:rPr>
                      <w:rFonts w:ascii="Cambria Math" w:hAnsi="Cambria Math"/>
                      <w:color w:val="000000" w:themeColor="text1"/>
                    </w:rPr>
                  </m:ctrlPr>
                </m:sSubPr>
                <m:e>
                  <m:r>
                    <w:rPr>
                      <w:rFonts w:ascii="Cambria Math" w:hAnsi="Cambria Math"/>
                      <w:color w:val="000000" w:themeColor="text1"/>
                    </w:rPr>
                    <m:t>A</m:t>
                  </m:r>
                </m:e>
                <m:sub>
                  <m:r>
                    <w:rPr>
                      <w:rFonts w:ascii="Cambria Math" w:hAnsi="Cambria Math"/>
                      <w:color w:val="000000" w:themeColor="text1"/>
                    </w:rPr>
                    <m:t>x,i</m:t>
                  </m:r>
                </m:sub>
              </m:sSub>
            </m:num>
            <m:den>
              <m:sSub>
                <m:sSubPr>
                  <m:ctrlPr>
                    <w:rPr>
                      <w:rFonts w:ascii="Cambria Math" w:hAnsi="Cambria Math"/>
                      <w:color w:val="000000" w:themeColor="text1"/>
                    </w:rPr>
                  </m:ctrlPr>
                </m:sSubPr>
                <m:e>
                  <m:r>
                    <w:rPr>
                      <w:rFonts w:ascii="Cambria Math" w:hAnsi="Cambria Math"/>
                      <w:color w:val="000000" w:themeColor="text1"/>
                    </w:rPr>
                    <m:t>A</m:t>
                  </m:r>
                </m:e>
                <m:sub>
                  <m:r>
                    <w:rPr>
                      <w:rFonts w:ascii="Cambria Math" w:hAnsi="Cambria Math"/>
                      <w:color w:val="000000" w:themeColor="text1"/>
                    </w:rPr>
                    <m:t>std,i</m:t>
                  </m:r>
                </m:sub>
              </m:sSub>
            </m:den>
          </m:f>
          <m:sSub>
            <m:sSubPr>
              <m:ctrlPr>
                <w:rPr>
                  <w:rFonts w:ascii="Cambria Math" w:hAnsi="Cambria Math"/>
                  <w:color w:val="000000" w:themeColor="text1"/>
                </w:rPr>
              </m:ctrlPr>
            </m:sSubPr>
            <m:e>
              <m:r>
                <w:rPr>
                  <w:rFonts w:ascii="Cambria Math" w:hAnsi="Cambria Math"/>
                  <w:color w:val="000000" w:themeColor="text1"/>
                </w:rPr>
                <m:t>C</m:t>
              </m:r>
            </m:e>
            <m:sub>
              <m:r>
                <w:rPr>
                  <w:rFonts w:ascii="Cambria Math" w:hAnsi="Cambria Math"/>
                  <w:color w:val="000000" w:themeColor="text1"/>
                </w:rPr>
                <m:t>std,i</m:t>
              </m:r>
            </m:sub>
          </m:sSub>
          <m:r>
            <w:rPr>
              <w:rFonts w:ascii="Cambria Math" w:hAnsi="Cambria Math"/>
              <w:color w:val="000000" w:themeColor="text1"/>
            </w:rPr>
            <m:t>D</m:t>
          </m:r>
        </m:oMath>
      </m:oMathPara>
    </w:p>
    <w:p w14:paraId="5E7EDA57" w14:textId="77777777" w:rsidR="00D1435F" w:rsidRPr="00191723" w:rsidRDefault="00D1435F" w:rsidP="009035AA">
      <w:pPr>
        <w:jc w:val="both"/>
        <w:rPr>
          <w:rFonts w:asciiTheme="minorHAnsi" w:hAnsiTheme="minorHAnsi" w:cstheme="minorHAnsi"/>
          <w:color w:val="000000" w:themeColor="text1"/>
          <w:lang w:val="en"/>
        </w:rPr>
      </w:pPr>
    </w:p>
    <w:p w14:paraId="19773D77" w14:textId="77777777" w:rsidR="002A0BDB" w:rsidRPr="00191723" w:rsidRDefault="008D7BC0" w:rsidP="009035AA">
      <w:pPr>
        <w:jc w:val="both"/>
        <w:rPr>
          <w:rFonts w:asciiTheme="minorHAnsi" w:hAnsiTheme="minorHAnsi" w:cstheme="minorHAnsi"/>
          <w:color w:val="000000" w:themeColor="text1"/>
          <w:lang w:val="en"/>
        </w:rPr>
      </w:pPr>
      <w:r w:rsidRPr="00191723">
        <w:rPr>
          <w:rFonts w:asciiTheme="minorHAnsi" w:hAnsiTheme="minorHAnsi" w:cstheme="minorHAnsi"/>
          <w:color w:val="000000" w:themeColor="text1"/>
          <w:lang w:val="en"/>
        </w:rPr>
        <w:t xml:space="preserve">where </w:t>
      </w:r>
      <w:proofErr w:type="spellStart"/>
      <w:r w:rsidRPr="00191723">
        <w:rPr>
          <w:rFonts w:asciiTheme="minorHAnsi" w:hAnsiTheme="minorHAnsi" w:cstheme="minorHAnsi"/>
          <w:color w:val="000000" w:themeColor="text1"/>
          <w:lang w:val="en"/>
        </w:rPr>
        <w:t>C</w:t>
      </w:r>
      <w:r w:rsidRPr="00191723">
        <w:rPr>
          <w:rFonts w:asciiTheme="minorHAnsi" w:hAnsiTheme="minorHAnsi" w:cstheme="minorHAnsi"/>
          <w:color w:val="000000" w:themeColor="text1"/>
          <w:vertAlign w:val="subscript"/>
          <w:lang w:val="en"/>
        </w:rPr>
        <w:t>x,i</w:t>
      </w:r>
      <w:proofErr w:type="spellEnd"/>
      <w:r w:rsidRPr="00191723">
        <w:rPr>
          <w:rFonts w:asciiTheme="minorHAnsi" w:hAnsiTheme="minorHAnsi" w:cstheme="minorHAnsi"/>
          <w:color w:val="000000" w:themeColor="text1"/>
          <w:lang w:val="en"/>
        </w:rPr>
        <w:t xml:space="preserve"> is the concentration of the unknown sample for metabolite </w:t>
      </w:r>
      <w:proofErr w:type="spellStart"/>
      <w:r w:rsidRPr="00191723">
        <w:rPr>
          <w:rFonts w:asciiTheme="minorHAnsi" w:hAnsiTheme="minorHAnsi" w:cstheme="minorHAnsi"/>
          <w:color w:val="000000" w:themeColor="text1"/>
          <w:lang w:val="en"/>
        </w:rPr>
        <w:t>i</w:t>
      </w:r>
      <w:proofErr w:type="spellEnd"/>
      <w:r w:rsidRPr="00191723">
        <w:rPr>
          <w:rFonts w:asciiTheme="minorHAnsi" w:hAnsiTheme="minorHAnsi" w:cstheme="minorHAnsi"/>
          <w:color w:val="000000" w:themeColor="text1"/>
          <w:lang w:val="en"/>
        </w:rPr>
        <w:t xml:space="preserve">, </w:t>
      </w:r>
      <w:proofErr w:type="spellStart"/>
      <w:r w:rsidRPr="00191723">
        <w:rPr>
          <w:rFonts w:asciiTheme="minorHAnsi" w:hAnsiTheme="minorHAnsi" w:cstheme="minorHAnsi"/>
          <w:color w:val="000000" w:themeColor="text1"/>
          <w:lang w:val="en"/>
        </w:rPr>
        <w:t>A</w:t>
      </w:r>
      <w:r w:rsidRPr="00191723">
        <w:rPr>
          <w:rFonts w:asciiTheme="minorHAnsi" w:hAnsiTheme="minorHAnsi" w:cstheme="minorHAnsi"/>
          <w:color w:val="000000" w:themeColor="text1"/>
          <w:vertAlign w:val="subscript"/>
          <w:lang w:val="en"/>
        </w:rPr>
        <w:t>x,i</w:t>
      </w:r>
      <w:proofErr w:type="spellEnd"/>
      <w:r w:rsidRPr="00191723">
        <w:rPr>
          <w:rFonts w:asciiTheme="minorHAnsi" w:hAnsiTheme="minorHAnsi" w:cstheme="minorHAnsi"/>
          <w:color w:val="000000" w:themeColor="text1"/>
          <w:lang w:val="en"/>
        </w:rPr>
        <w:t xml:space="preserve"> is the integrated area of the unknown metabolite </w:t>
      </w:r>
      <w:proofErr w:type="spellStart"/>
      <w:r w:rsidRPr="00191723">
        <w:rPr>
          <w:rFonts w:asciiTheme="minorHAnsi" w:hAnsiTheme="minorHAnsi" w:cstheme="minorHAnsi"/>
          <w:color w:val="000000" w:themeColor="text1"/>
          <w:lang w:val="en"/>
        </w:rPr>
        <w:t>i</w:t>
      </w:r>
      <w:proofErr w:type="spellEnd"/>
      <w:r w:rsidRPr="00191723">
        <w:rPr>
          <w:rFonts w:asciiTheme="minorHAnsi" w:hAnsiTheme="minorHAnsi" w:cstheme="minorHAnsi"/>
          <w:color w:val="000000" w:themeColor="text1"/>
          <w:lang w:val="en"/>
        </w:rPr>
        <w:t xml:space="preserve">, </w:t>
      </w:r>
      <w:proofErr w:type="spellStart"/>
      <w:r w:rsidRPr="00191723">
        <w:rPr>
          <w:rFonts w:asciiTheme="minorHAnsi" w:hAnsiTheme="minorHAnsi" w:cstheme="minorHAnsi"/>
          <w:color w:val="000000" w:themeColor="text1"/>
          <w:lang w:val="en"/>
        </w:rPr>
        <w:t>A</w:t>
      </w:r>
      <w:r w:rsidRPr="00191723">
        <w:rPr>
          <w:rFonts w:asciiTheme="minorHAnsi" w:hAnsiTheme="minorHAnsi" w:cstheme="minorHAnsi"/>
          <w:color w:val="000000" w:themeColor="text1"/>
          <w:vertAlign w:val="subscript"/>
          <w:lang w:val="en"/>
        </w:rPr>
        <w:t>std,i</w:t>
      </w:r>
      <w:proofErr w:type="spellEnd"/>
      <w:r w:rsidRPr="00191723">
        <w:rPr>
          <w:rFonts w:asciiTheme="minorHAnsi" w:hAnsiTheme="minorHAnsi" w:cstheme="minorHAnsi"/>
          <w:color w:val="000000" w:themeColor="text1"/>
          <w:vertAlign w:val="subscript"/>
          <w:lang w:val="en"/>
        </w:rPr>
        <w:t xml:space="preserve"> </w:t>
      </w:r>
      <w:r w:rsidRPr="00191723">
        <w:rPr>
          <w:rFonts w:asciiTheme="minorHAnsi" w:hAnsiTheme="minorHAnsi" w:cstheme="minorHAnsi"/>
          <w:color w:val="000000" w:themeColor="text1"/>
          <w:lang w:val="en"/>
        </w:rPr>
        <w:t xml:space="preserve">is the integrated area of the internal standard of metabolite </w:t>
      </w:r>
      <w:proofErr w:type="spellStart"/>
      <w:r w:rsidRPr="00191723">
        <w:rPr>
          <w:rFonts w:asciiTheme="minorHAnsi" w:hAnsiTheme="minorHAnsi" w:cstheme="minorHAnsi"/>
          <w:color w:val="000000" w:themeColor="text1"/>
          <w:lang w:val="en"/>
        </w:rPr>
        <w:t>i</w:t>
      </w:r>
      <w:proofErr w:type="spellEnd"/>
      <w:r w:rsidRPr="00191723">
        <w:rPr>
          <w:rFonts w:asciiTheme="minorHAnsi" w:hAnsiTheme="minorHAnsi" w:cstheme="minorHAnsi"/>
          <w:color w:val="000000" w:themeColor="text1"/>
          <w:lang w:val="en"/>
        </w:rPr>
        <w:t xml:space="preserve">, </w:t>
      </w:r>
      <w:proofErr w:type="spellStart"/>
      <w:r w:rsidRPr="00191723">
        <w:rPr>
          <w:rFonts w:asciiTheme="minorHAnsi" w:hAnsiTheme="minorHAnsi" w:cstheme="minorHAnsi"/>
          <w:color w:val="000000" w:themeColor="text1"/>
          <w:lang w:val="en"/>
        </w:rPr>
        <w:t>C</w:t>
      </w:r>
      <w:r w:rsidRPr="00191723">
        <w:rPr>
          <w:rFonts w:asciiTheme="minorHAnsi" w:hAnsiTheme="minorHAnsi" w:cstheme="minorHAnsi"/>
          <w:color w:val="000000" w:themeColor="text1"/>
          <w:vertAlign w:val="subscript"/>
          <w:lang w:val="en"/>
        </w:rPr>
        <w:t>std,i</w:t>
      </w:r>
      <w:proofErr w:type="spellEnd"/>
      <w:r w:rsidRPr="00191723">
        <w:rPr>
          <w:rFonts w:asciiTheme="minorHAnsi" w:hAnsiTheme="minorHAnsi" w:cstheme="minorHAnsi"/>
          <w:color w:val="000000" w:themeColor="text1"/>
          <w:vertAlign w:val="subscript"/>
          <w:lang w:val="en"/>
        </w:rPr>
        <w:t xml:space="preserve"> </w:t>
      </w:r>
      <w:r w:rsidRPr="00191723">
        <w:rPr>
          <w:rFonts w:asciiTheme="minorHAnsi" w:hAnsiTheme="minorHAnsi" w:cstheme="minorHAnsi"/>
          <w:color w:val="000000" w:themeColor="text1"/>
          <w:lang w:val="en"/>
        </w:rPr>
        <w:t xml:space="preserve">is the concentration of the internal standard of metabolite </w:t>
      </w:r>
      <w:proofErr w:type="spellStart"/>
      <w:r w:rsidRPr="00191723">
        <w:rPr>
          <w:rFonts w:asciiTheme="minorHAnsi" w:hAnsiTheme="minorHAnsi" w:cstheme="minorHAnsi"/>
          <w:color w:val="000000" w:themeColor="text1"/>
          <w:lang w:val="en"/>
        </w:rPr>
        <w:t>i</w:t>
      </w:r>
      <w:proofErr w:type="spellEnd"/>
      <w:r w:rsidRPr="00191723">
        <w:rPr>
          <w:rFonts w:asciiTheme="minorHAnsi" w:hAnsiTheme="minorHAnsi" w:cstheme="minorHAnsi"/>
          <w:color w:val="000000" w:themeColor="text1"/>
          <w:lang w:val="en"/>
        </w:rPr>
        <w:t xml:space="preserve">, and D is the dilution factor. </w:t>
      </w:r>
    </w:p>
    <w:p w14:paraId="0E7DCF4E" w14:textId="77777777" w:rsidR="002A0BDB" w:rsidRPr="00CB7CA9" w:rsidRDefault="002A0BDB" w:rsidP="009035AA">
      <w:pPr>
        <w:jc w:val="both"/>
        <w:rPr>
          <w:rFonts w:asciiTheme="minorHAnsi" w:hAnsiTheme="minorHAnsi" w:cstheme="minorHAnsi"/>
          <w:b/>
          <w:bCs/>
          <w:color w:val="000000" w:themeColor="text1"/>
          <w:lang w:val="en"/>
        </w:rPr>
      </w:pPr>
    </w:p>
    <w:p w14:paraId="0B86AB58" w14:textId="00CC6B1E" w:rsidR="002A0BDB" w:rsidRPr="00CB7CA9" w:rsidRDefault="008D7BC0" w:rsidP="009035AA">
      <w:pPr>
        <w:pStyle w:val="afe"/>
        <w:numPr>
          <w:ilvl w:val="1"/>
          <w:numId w:val="1"/>
        </w:numPr>
        <w:jc w:val="both"/>
        <w:rPr>
          <w:rFonts w:asciiTheme="minorHAnsi" w:hAnsiTheme="minorHAnsi" w:cstheme="minorHAnsi"/>
          <w:b/>
          <w:bCs/>
          <w:color w:val="000000" w:themeColor="text1"/>
        </w:rPr>
      </w:pPr>
      <w:r w:rsidRPr="00CB7CA9">
        <w:rPr>
          <w:rFonts w:asciiTheme="minorHAnsi" w:hAnsiTheme="minorHAnsi" w:cstheme="minorHAnsi"/>
          <w:b/>
          <w:bCs/>
          <w:color w:val="000000" w:themeColor="text1"/>
        </w:rPr>
        <w:t>Quantify</w:t>
      </w:r>
      <w:r w:rsidR="00CB7CA9" w:rsidRPr="00CB7CA9">
        <w:rPr>
          <w:rFonts w:asciiTheme="minorHAnsi" w:hAnsiTheme="minorHAnsi" w:cstheme="minorHAnsi"/>
          <w:b/>
          <w:bCs/>
          <w:color w:val="000000" w:themeColor="text1"/>
        </w:rPr>
        <w:t>ing</w:t>
      </w:r>
      <w:r w:rsidRPr="00CB7CA9">
        <w:rPr>
          <w:rFonts w:asciiTheme="minorHAnsi" w:hAnsiTheme="minorHAnsi" w:cstheme="minorHAnsi"/>
          <w:b/>
          <w:bCs/>
          <w:color w:val="000000" w:themeColor="text1"/>
        </w:rPr>
        <w:t xml:space="preserve"> untagged metabolites with standard curve</w:t>
      </w:r>
    </w:p>
    <w:p w14:paraId="486817CD" w14:textId="77777777" w:rsidR="002A0BDB" w:rsidRPr="00191723" w:rsidRDefault="002A0BDB" w:rsidP="009035AA">
      <w:pPr>
        <w:pStyle w:val="afe"/>
        <w:ind w:left="0"/>
        <w:jc w:val="both"/>
        <w:rPr>
          <w:rFonts w:asciiTheme="minorHAnsi" w:hAnsiTheme="minorHAnsi" w:cstheme="minorHAnsi"/>
          <w:color w:val="000000" w:themeColor="text1"/>
        </w:rPr>
      </w:pPr>
    </w:p>
    <w:p w14:paraId="5C65DC3A" w14:textId="0FE72B2B" w:rsidR="002A0BDB" w:rsidRPr="00191723" w:rsidRDefault="008D7BC0" w:rsidP="009035AA">
      <w:pPr>
        <w:pStyle w:val="afe"/>
        <w:numPr>
          <w:ilvl w:val="2"/>
          <w:numId w:val="1"/>
        </w:numPr>
        <w:jc w:val="both"/>
        <w:rPr>
          <w:rFonts w:asciiTheme="minorHAnsi" w:hAnsiTheme="minorHAnsi" w:cstheme="minorHAnsi"/>
          <w:color w:val="000000" w:themeColor="text1"/>
        </w:rPr>
      </w:pPr>
      <w:r w:rsidRPr="00191723">
        <w:rPr>
          <w:rFonts w:asciiTheme="minorHAnsi" w:hAnsiTheme="minorHAnsi" w:cstheme="minorHAnsi"/>
          <w:color w:val="000000" w:themeColor="text1"/>
        </w:rPr>
        <w:t xml:space="preserve">Under the </w:t>
      </w:r>
      <w:r w:rsidRPr="00CB7CA9">
        <w:rPr>
          <w:rFonts w:asciiTheme="minorHAnsi" w:hAnsiTheme="minorHAnsi" w:cstheme="minorHAnsi"/>
          <w:b/>
          <w:bCs/>
          <w:color w:val="000000" w:themeColor="text1"/>
        </w:rPr>
        <w:t>Sample</w:t>
      </w:r>
      <w:r w:rsidRPr="00191723">
        <w:rPr>
          <w:rFonts w:asciiTheme="minorHAnsi" w:hAnsiTheme="minorHAnsi" w:cstheme="minorHAnsi"/>
          <w:color w:val="000000" w:themeColor="text1"/>
        </w:rPr>
        <w:t xml:space="preserve"> </w:t>
      </w:r>
      <w:r w:rsidRPr="00CB7CA9">
        <w:rPr>
          <w:rFonts w:asciiTheme="minorHAnsi" w:hAnsiTheme="minorHAnsi" w:cstheme="minorHAnsi"/>
          <w:b/>
          <w:bCs/>
          <w:color w:val="000000" w:themeColor="text1"/>
        </w:rPr>
        <w:t>Sets</w:t>
      </w:r>
      <w:r w:rsidRPr="00191723">
        <w:rPr>
          <w:rFonts w:asciiTheme="minorHAnsi" w:hAnsiTheme="minorHAnsi" w:cstheme="minorHAnsi"/>
          <w:color w:val="000000" w:themeColor="text1"/>
        </w:rPr>
        <w:t xml:space="preserve"> tab, right click the corresponding </w:t>
      </w:r>
      <w:r w:rsidR="002B333B">
        <w:rPr>
          <w:rFonts w:asciiTheme="minorHAnsi" w:hAnsiTheme="minorHAnsi" w:cstheme="minorHAnsi"/>
          <w:color w:val="000000" w:themeColor="text1"/>
        </w:rPr>
        <w:t>LC/MS</w:t>
      </w:r>
      <w:r w:rsidRPr="00191723">
        <w:rPr>
          <w:rFonts w:asciiTheme="minorHAnsi" w:hAnsiTheme="minorHAnsi" w:cstheme="minorHAnsi"/>
          <w:color w:val="000000" w:themeColor="text1"/>
        </w:rPr>
        <w:t xml:space="preserve"> run and select </w:t>
      </w:r>
      <w:r w:rsidRPr="00CB7CA9">
        <w:rPr>
          <w:rFonts w:asciiTheme="minorHAnsi" w:hAnsiTheme="minorHAnsi" w:cstheme="minorHAnsi"/>
          <w:b/>
          <w:bCs/>
          <w:color w:val="000000" w:themeColor="text1"/>
        </w:rPr>
        <w:t>View as &gt; Channels</w:t>
      </w:r>
      <w:r w:rsidRPr="00191723">
        <w:rPr>
          <w:rFonts w:asciiTheme="minorHAnsi" w:hAnsiTheme="minorHAnsi" w:cstheme="minorHAnsi"/>
          <w:color w:val="000000" w:themeColor="text1"/>
        </w:rPr>
        <w:t>.</w:t>
      </w:r>
    </w:p>
    <w:p w14:paraId="4ABE8538" w14:textId="77777777" w:rsidR="002A0BDB" w:rsidRPr="00191723" w:rsidRDefault="002A0BDB" w:rsidP="009035AA">
      <w:pPr>
        <w:pStyle w:val="afe"/>
        <w:ind w:left="0"/>
        <w:jc w:val="both"/>
        <w:rPr>
          <w:rFonts w:asciiTheme="minorHAnsi" w:hAnsiTheme="minorHAnsi" w:cstheme="minorHAnsi"/>
          <w:color w:val="000000" w:themeColor="text1"/>
        </w:rPr>
      </w:pPr>
    </w:p>
    <w:p w14:paraId="0A09A19E" w14:textId="77777777" w:rsidR="002A0BDB" w:rsidRPr="00191723" w:rsidRDefault="008D7BC0" w:rsidP="009035AA">
      <w:pPr>
        <w:pStyle w:val="afe"/>
        <w:numPr>
          <w:ilvl w:val="2"/>
          <w:numId w:val="1"/>
        </w:numPr>
        <w:jc w:val="both"/>
        <w:rPr>
          <w:rFonts w:asciiTheme="minorHAnsi" w:hAnsiTheme="minorHAnsi" w:cstheme="minorHAnsi"/>
          <w:color w:val="000000" w:themeColor="text1"/>
        </w:rPr>
      </w:pPr>
      <w:r w:rsidRPr="00191723">
        <w:rPr>
          <w:rFonts w:asciiTheme="minorHAnsi" w:hAnsiTheme="minorHAnsi" w:cstheme="minorHAnsi"/>
          <w:color w:val="000000" w:themeColor="text1"/>
        </w:rPr>
        <w:t xml:space="preserve">Select all SIR channels for the untagged standards of one injection, right click and select </w:t>
      </w:r>
      <w:r w:rsidRPr="00CB7CA9">
        <w:rPr>
          <w:rFonts w:asciiTheme="minorHAnsi" w:hAnsiTheme="minorHAnsi" w:cstheme="minorHAnsi"/>
          <w:b/>
          <w:bCs/>
          <w:color w:val="000000" w:themeColor="text1"/>
        </w:rPr>
        <w:t>Review</w:t>
      </w:r>
      <w:r w:rsidRPr="00191723">
        <w:rPr>
          <w:rFonts w:asciiTheme="minorHAnsi" w:hAnsiTheme="minorHAnsi" w:cstheme="minorHAnsi"/>
          <w:color w:val="000000" w:themeColor="text1"/>
        </w:rPr>
        <w:t xml:space="preserve">.  </w:t>
      </w:r>
    </w:p>
    <w:p w14:paraId="2E89EFEF" w14:textId="77777777" w:rsidR="002A0BDB" w:rsidRPr="00191723" w:rsidRDefault="002A0BDB" w:rsidP="009035AA">
      <w:pPr>
        <w:pStyle w:val="afe"/>
        <w:ind w:left="0"/>
        <w:jc w:val="both"/>
        <w:rPr>
          <w:rFonts w:asciiTheme="minorHAnsi" w:hAnsiTheme="minorHAnsi" w:cstheme="minorHAnsi"/>
          <w:color w:val="000000" w:themeColor="text1"/>
        </w:rPr>
      </w:pPr>
    </w:p>
    <w:p w14:paraId="7CC66CE0" w14:textId="77777777" w:rsidR="002A0BDB" w:rsidRPr="00191723" w:rsidRDefault="008D7BC0" w:rsidP="009035AA">
      <w:pPr>
        <w:pStyle w:val="afe"/>
        <w:numPr>
          <w:ilvl w:val="2"/>
          <w:numId w:val="1"/>
        </w:numPr>
        <w:jc w:val="both"/>
        <w:rPr>
          <w:rFonts w:asciiTheme="minorHAnsi" w:hAnsiTheme="minorHAnsi" w:cstheme="minorHAnsi"/>
          <w:color w:val="000000" w:themeColor="text1"/>
        </w:rPr>
      </w:pPr>
      <w:r w:rsidRPr="00191723">
        <w:rPr>
          <w:rFonts w:asciiTheme="minorHAnsi" w:hAnsiTheme="minorHAnsi" w:cstheme="minorHAnsi"/>
          <w:color w:val="000000" w:themeColor="text1"/>
          <w:lang w:val="en"/>
        </w:rPr>
        <w:t xml:space="preserve">If the </w:t>
      </w:r>
      <w:r w:rsidRPr="00CB7CA9">
        <w:rPr>
          <w:rFonts w:asciiTheme="minorHAnsi" w:hAnsiTheme="minorHAnsi" w:cstheme="minorHAnsi"/>
          <w:b/>
          <w:bCs/>
          <w:color w:val="000000" w:themeColor="text1"/>
          <w:lang w:val="en"/>
        </w:rPr>
        <w:t>LC Processing Method Layout</w:t>
      </w:r>
      <w:r w:rsidRPr="00191723">
        <w:rPr>
          <w:rFonts w:asciiTheme="minorHAnsi" w:hAnsiTheme="minorHAnsi" w:cstheme="minorHAnsi"/>
          <w:color w:val="000000" w:themeColor="text1"/>
          <w:lang w:val="en"/>
        </w:rPr>
        <w:t xml:space="preserve"> window does not automatically appear, go to </w:t>
      </w:r>
      <w:r w:rsidRPr="00CB7CA9">
        <w:rPr>
          <w:rFonts w:asciiTheme="minorHAnsi" w:hAnsiTheme="minorHAnsi" w:cstheme="minorHAnsi"/>
          <w:b/>
          <w:bCs/>
          <w:color w:val="000000" w:themeColor="text1"/>
          <w:lang w:val="en"/>
        </w:rPr>
        <w:t>View &gt; Processing Method Layout</w:t>
      </w:r>
      <w:r w:rsidRPr="00191723">
        <w:rPr>
          <w:rFonts w:asciiTheme="minorHAnsi" w:hAnsiTheme="minorHAnsi" w:cstheme="minorHAnsi"/>
          <w:color w:val="000000" w:themeColor="text1"/>
          <w:lang w:val="en"/>
        </w:rPr>
        <w:t>.</w:t>
      </w:r>
    </w:p>
    <w:p w14:paraId="634BD166" w14:textId="77777777" w:rsidR="002A0BDB" w:rsidRPr="00191723" w:rsidRDefault="002A0BDB" w:rsidP="009035AA">
      <w:pPr>
        <w:pStyle w:val="afe"/>
        <w:ind w:left="0"/>
        <w:jc w:val="both"/>
        <w:rPr>
          <w:rFonts w:asciiTheme="minorHAnsi" w:hAnsiTheme="minorHAnsi" w:cstheme="minorHAnsi"/>
          <w:color w:val="000000" w:themeColor="text1"/>
        </w:rPr>
      </w:pPr>
    </w:p>
    <w:p w14:paraId="6EAD11FD" w14:textId="77777777" w:rsidR="002A0BDB" w:rsidRPr="00191723" w:rsidRDefault="008D7BC0" w:rsidP="009035AA">
      <w:pPr>
        <w:pStyle w:val="afe"/>
        <w:numPr>
          <w:ilvl w:val="2"/>
          <w:numId w:val="1"/>
        </w:numPr>
        <w:jc w:val="both"/>
        <w:rPr>
          <w:rFonts w:asciiTheme="minorHAnsi" w:hAnsiTheme="minorHAnsi" w:cstheme="minorHAnsi"/>
          <w:color w:val="000000" w:themeColor="text1"/>
        </w:rPr>
      </w:pPr>
      <w:r w:rsidRPr="00191723">
        <w:rPr>
          <w:rFonts w:asciiTheme="minorHAnsi" w:hAnsiTheme="minorHAnsi" w:cstheme="minorHAnsi"/>
          <w:color w:val="000000" w:themeColor="text1"/>
          <w:lang w:val="en"/>
        </w:rPr>
        <w:t xml:space="preserve">In Processing Method Layout, go to the </w:t>
      </w:r>
      <w:r w:rsidRPr="00CB7CA9">
        <w:rPr>
          <w:rFonts w:asciiTheme="minorHAnsi" w:hAnsiTheme="minorHAnsi" w:cstheme="minorHAnsi"/>
          <w:b/>
          <w:bCs/>
          <w:color w:val="000000" w:themeColor="text1"/>
          <w:lang w:val="en"/>
        </w:rPr>
        <w:t>Integration</w:t>
      </w:r>
      <w:r w:rsidRPr="00191723">
        <w:rPr>
          <w:rFonts w:asciiTheme="minorHAnsi" w:hAnsiTheme="minorHAnsi" w:cstheme="minorHAnsi"/>
          <w:color w:val="000000" w:themeColor="text1"/>
          <w:lang w:val="en"/>
        </w:rPr>
        <w:t xml:space="preserve"> tab and set </w:t>
      </w:r>
      <w:proofErr w:type="spellStart"/>
      <w:r w:rsidRPr="00CB7CA9">
        <w:rPr>
          <w:rFonts w:asciiTheme="minorHAnsi" w:hAnsiTheme="minorHAnsi" w:cstheme="minorHAnsi"/>
          <w:b/>
          <w:bCs/>
          <w:color w:val="000000" w:themeColor="text1"/>
          <w:lang w:val="en"/>
        </w:rPr>
        <w:t>ApexTrack</w:t>
      </w:r>
      <w:proofErr w:type="spellEnd"/>
      <w:r w:rsidRPr="00191723">
        <w:rPr>
          <w:rFonts w:asciiTheme="minorHAnsi" w:hAnsiTheme="minorHAnsi" w:cstheme="minorHAnsi"/>
          <w:color w:val="000000" w:themeColor="text1"/>
          <w:lang w:val="en"/>
        </w:rPr>
        <w:t xml:space="preserve"> as the algorithm.</w:t>
      </w:r>
    </w:p>
    <w:p w14:paraId="0098123F" w14:textId="77777777" w:rsidR="002A0BDB" w:rsidRPr="00191723" w:rsidRDefault="002A0BDB" w:rsidP="009035AA">
      <w:pPr>
        <w:pStyle w:val="afe"/>
        <w:ind w:left="0"/>
        <w:jc w:val="both"/>
        <w:rPr>
          <w:rFonts w:asciiTheme="minorHAnsi" w:hAnsiTheme="minorHAnsi" w:cstheme="minorHAnsi"/>
          <w:color w:val="000000" w:themeColor="text1"/>
        </w:rPr>
      </w:pPr>
    </w:p>
    <w:p w14:paraId="6500ADC3" w14:textId="4507D991" w:rsidR="002A0BDB" w:rsidRPr="00191723" w:rsidRDefault="00A476F7" w:rsidP="009035AA">
      <w:pPr>
        <w:pStyle w:val="afe"/>
        <w:numPr>
          <w:ilvl w:val="2"/>
          <w:numId w:val="1"/>
        </w:numPr>
        <w:jc w:val="both"/>
        <w:rPr>
          <w:rFonts w:asciiTheme="minorHAnsi" w:hAnsiTheme="minorHAnsi" w:cstheme="minorHAnsi"/>
          <w:color w:val="000000" w:themeColor="text1"/>
        </w:rPr>
      </w:pPr>
      <w:r>
        <w:rPr>
          <w:rFonts w:asciiTheme="minorHAnsi" w:hAnsiTheme="minorHAnsi" w:cstheme="minorHAnsi"/>
          <w:color w:val="000000" w:themeColor="text1"/>
          <w:lang w:val="en"/>
        </w:rPr>
        <w:t>G</w:t>
      </w:r>
      <w:r w:rsidR="008D7BC0" w:rsidRPr="00191723">
        <w:rPr>
          <w:rFonts w:asciiTheme="minorHAnsi" w:hAnsiTheme="minorHAnsi" w:cstheme="minorHAnsi"/>
          <w:color w:val="000000" w:themeColor="text1"/>
          <w:lang w:val="en"/>
        </w:rPr>
        <w:t xml:space="preserve">o to the </w:t>
      </w:r>
      <w:r w:rsidR="008D7BC0" w:rsidRPr="00A476F7">
        <w:rPr>
          <w:rFonts w:asciiTheme="minorHAnsi" w:hAnsiTheme="minorHAnsi" w:cstheme="minorHAnsi"/>
          <w:b/>
          <w:bCs/>
          <w:color w:val="000000" w:themeColor="text1"/>
          <w:lang w:val="en"/>
        </w:rPr>
        <w:t>Smoothing</w:t>
      </w:r>
      <w:r w:rsidR="008D7BC0" w:rsidRPr="00191723">
        <w:rPr>
          <w:rFonts w:asciiTheme="minorHAnsi" w:hAnsiTheme="minorHAnsi" w:cstheme="minorHAnsi"/>
          <w:color w:val="000000" w:themeColor="text1"/>
          <w:lang w:val="en"/>
        </w:rPr>
        <w:t xml:space="preserve"> tab and set the type to </w:t>
      </w:r>
      <w:r w:rsidR="008D7BC0" w:rsidRPr="00A476F7">
        <w:rPr>
          <w:rFonts w:asciiTheme="minorHAnsi" w:hAnsiTheme="minorHAnsi" w:cstheme="minorHAnsi"/>
          <w:b/>
          <w:bCs/>
          <w:color w:val="000000" w:themeColor="text1"/>
          <w:lang w:val="en"/>
        </w:rPr>
        <w:t>Mean</w:t>
      </w:r>
      <w:r w:rsidR="008D7BC0" w:rsidRPr="00191723">
        <w:rPr>
          <w:rFonts w:asciiTheme="minorHAnsi" w:hAnsiTheme="minorHAnsi" w:cstheme="minorHAnsi"/>
          <w:color w:val="000000" w:themeColor="text1"/>
          <w:lang w:val="en"/>
        </w:rPr>
        <w:t xml:space="preserve"> and the smoothing level to </w:t>
      </w:r>
      <w:r w:rsidR="008D7BC0" w:rsidRPr="00A476F7">
        <w:rPr>
          <w:rFonts w:asciiTheme="minorHAnsi" w:hAnsiTheme="minorHAnsi" w:cstheme="minorHAnsi"/>
          <w:b/>
          <w:bCs/>
          <w:color w:val="000000" w:themeColor="text1"/>
          <w:lang w:val="en"/>
        </w:rPr>
        <w:t>13</w:t>
      </w:r>
      <w:r w:rsidR="008D7BC0" w:rsidRPr="00191723">
        <w:rPr>
          <w:rFonts w:asciiTheme="minorHAnsi" w:hAnsiTheme="minorHAnsi" w:cstheme="minorHAnsi"/>
          <w:color w:val="000000" w:themeColor="text1"/>
          <w:lang w:val="en"/>
        </w:rPr>
        <w:t>.</w:t>
      </w:r>
    </w:p>
    <w:p w14:paraId="6616F87E" w14:textId="77777777" w:rsidR="002A0BDB" w:rsidRPr="00191723" w:rsidRDefault="002A0BDB" w:rsidP="009035AA">
      <w:pPr>
        <w:pStyle w:val="afe"/>
        <w:ind w:left="0"/>
        <w:jc w:val="both"/>
        <w:rPr>
          <w:rFonts w:asciiTheme="minorHAnsi" w:hAnsiTheme="minorHAnsi" w:cstheme="minorHAnsi"/>
          <w:color w:val="000000" w:themeColor="text1"/>
        </w:rPr>
      </w:pPr>
    </w:p>
    <w:p w14:paraId="1A47D93C" w14:textId="5063FB12" w:rsidR="002A0BDB" w:rsidRPr="00191723" w:rsidRDefault="008D7BC0" w:rsidP="009035AA">
      <w:pPr>
        <w:pStyle w:val="afe"/>
        <w:ind w:left="0"/>
        <w:jc w:val="both"/>
        <w:rPr>
          <w:color w:val="000000" w:themeColor="text1"/>
        </w:rPr>
      </w:pPr>
      <w:r w:rsidRPr="00191723">
        <w:rPr>
          <w:rFonts w:asciiTheme="minorHAnsi" w:hAnsiTheme="minorHAnsi" w:cstheme="minorHAnsi"/>
          <w:color w:val="000000" w:themeColor="text1"/>
        </w:rPr>
        <w:t xml:space="preserve">NOTE: Any smoothing level can be selected, </w:t>
      </w:r>
      <w:proofErr w:type="gramStart"/>
      <w:r w:rsidRPr="00191723">
        <w:rPr>
          <w:rFonts w:asciiTheme="minorHAnsi" w:hAnsiTheme="minorHAnsi" w:cstheme="minorHAnsi"/>
          <w:color w:val="000000" w:themeColor="text1"/>
        </w:rPr>
        <w:t>as long as</w:t>
      </w:r>
      <w:proofErr w:type="gramEnd"/>
      <w:r w:rsidRPr="00191723">
        <w:rPr>
          <w:rFonts w:asciiTheme="minorHAnsi" w:hAnsiTheme="minorHAnsi" w:cstheme="minorHAnsi"/>
          <w:color w:val="000000" w:themeColor="text1"/>
        </w:rPr>
        <w:t xml:space="preserve"> it</w:t>
      </w:r>
      <w:r w:rsidR="00A476F7">
        <w:rPr>
          <w:rFonts w:asciiTheme="minorHAnsi" w:hAnsiTheme="minorHAnsi" w:cstheme="minorHAnsi"/>
          <w:color w:val="000000" w:themeColor="text1"/>
        </w:rPr>
        <w:t xml:space="preserve"> i</w:t>
      </w:r>
      <w:r w:rsidRPr="00191723">
        <w:rPr>
          <w:rFonts w:asciiTheme="minorHAnsi" w:hAnsiTheme="minorHAnsi" w:cstheme="minorHAnsi"/>
          <w:color w:val="000000" w:themeColor="text1"/>
        </w:rPr>
        <w:t>s consistent across all samples.</w:t>
      </w:r>
    </w:p>
    <w:p w14:paraId="51659602" w14:textId="77777777" w:rsidR="002A0BDB" w:rsidRPr="00191723" w:rsidRDefault="002A0BDB" w:rsidP="009035AA">
      <w:pPr>
        <w:pStyle w:val="afe"/>
        <w:ind w:left="0"/>
        <w:jc w:val="both"/>
        <w:rPr>
          <w:rFonts w:asciiTheme="minorHAnsi" w:hAnsiTheme="minorHAnsi" w:cstheme="minorHAnsi"/>
          <w:color w:val="000000" w:themeColor="text1"/>
        </w:rPr>
      </w:pPr>
    </w:p>
    <w:p w14:paraId="4138A1F1" w14:textId="72797AD8" w:rsidR="002A0BDB" w:rsidRPr="00191723" w:rsidRDefault="00A476F7" w:rsidP="009035AA">
      <w:pPr>
        <w:pStyle w:val="afe"/>
        <w:numPr>
          <w:ilvl w:val="2"/>
          <w:numId w:val="1"/>
        </w:numPr>
        <w:jc w:val="both"/>
        <w:rPr>
          <w:rFonts w:asciiTheme="minorHAnsi" w:hAnsiTheme="minorHAnsi" w:cstheme="minorHAnsi"/>
          <w:color w:val="000000" w:themeColor="text1"/>
        </w:rPr>
      </w:pPr>
      <w:r>
        <w:rPr>
          <w:rFonts w:asciiTheme="minorHAnsi" w:hAnsiTheme="minorHAnsi" w:cstheme="minorHAnsi"/>
          <w:color w:val="000000" w:themeColor="text1"/>
          <w:lang w:val="en"/>
        </w:rPr>
        <w:t>I</w:t>
      </w:r>
      <w:r w:rsidR="008D7BC0" w:rsidRPr="00191723">
        <w:rPr>
          <w:rFonts w:asciiTheme="minorHAnsi" w:hAnsiTheme="minorHAnsi" w:cstheme="minorHAnsi"/>
          <w:color w:val="000000" w:themeColor="text1"/>
          <w:lang w:val="en"/>
        </w:rPr>
        <w:t xml:space="preserve">n the </w:t>
      </w:r>
      <w:r w:rsidR="008D7BC0" w:rsidRPr="00A476F7">
        <w:rPr>
          <w:rFonts w:asciiTheme="minorHAnsi" w:hAnsiTheme="minorHAnsi" w:cstheme="minorHAnsi"/>
          <w:b/>
          <w:bCs/>
          <w:color w:val="000000" w:themeColor="text1"/>
          <w:lang w:val="en"/>
        </w:rPr>
        <w:t>MS</w:t>
      </w:r>
      <w:r w:rsidR="008D7BC0" w:rsidRPr="00191723">
        <w:rPr>
          <w:rFonts w:asciiTheme="minorHAnsi" w:hAnsiTheme="minorHAnsi" w:cstheme="minorHAnsi"/>
          <w:color w:val="000000" w:themeColor="text1"/>
          <w:lang w:val="en"/>
        </w:rPr>
        <w:t xml:space="preserve"> </w:t>
      </w:r>
      <w:r w:rsidR="008D7BC0" w:rsidRPr="00A476F7">
        <w:rPr>
          <w:rFonts w:asciiTheme="minorHAnsi" w:hAnsiTheme="minorHAnsi" w:cstheme="minorHAnsi"/>
          <w:b/>
          <w:bCs/>
          <w:color w:val="000000" w:themeColor="text1"/>
          <w:lang w:val="en"/>
        </w:rPr>
        <w:t>Channel</w:t>
      </w:r>
      <w:r w:rsidR="008D7BC0" w:rsidRPr="00191723">
        <w:rPr>
          <w:rFonts w:asciiTheme="minorHAnsi" w:hAnsiTheme="minorHAnsi" w:cstheme="minorHAnsi"/>
          <w:color w:val="000000" w:themeColor="text1"/>
          <w:lang w:val="en"/>
        </w:rPr>
        <w:t xml:space="preserve"> tab, disable </w:t>
      </w:r>
      <w:r w:rsidR="008D7BC0" w:rsidRPr="00A476F7">
        <w:rPr>
          <w:rFonts w:asciiTheme="minorHAnsi" w:hAnsiTheme="minorHAnsi" w:cstheme="minorHAnsi"/>
          <w:b/>
          <w:bCs/>
          <w:color w:val="000000" w:themeColor="text1"/>
          <w:lang w:val="en"/>
        </w:rPr>
        <w:t>MS</w:t>
      </w:r>
      <w:r w:rsidR="008D7BC0" w:rsidRPr="00191723">
        <w:rPr>
          <w:rFonts w:asciiTheme="minorHAnsi" w:hAnsiTheme="minorHAnsi" w:cstheme="minorHAnsi"/>
          <w:color w:val="000000" w:themeColor="text1"/>
          <w:lang w:val="en"/>
        </w:rPr>
        <w:t xml:space="preserve"> </w:t>
      </w:r>
      <w:r w:rsidR="008D7BC0" w:rsidRPr="00A476F7">
        <w:rPr>
          <w:rFonts w:asciiTheme="minorHAnsi" w:hAnsiTheme="minorHAnsi" w:cstheme="minorHAnsi"/>
          <w:b/>
          <w:bCs/>
          <w:color w:val="000000" w:themeColor="text1"/>
          <w:lang w:val="en"/>
        </w:rPr>
        <w:t>3D</w:t>
      </w:r>
      <w:r w:rsidR="008D7BC0" w:rsidRPr="00191723">
        <w:rPr>
          <w:rFonts w:asciiTheme="minorHAnsi" w:hAnsiTheme="minorHAnsi" w:cstheme="minorHAnsi"/>
          <w:color w:val="000000" w:themeColor="text1"/>
          <w:lang w:val="en"/>
        </w:rPr>
        <w:t xml:space="preserve"> </w:t>
      </w:r>
      <w:r w:rsidR="008D7BC0" w:rsidRPr="00A476F7">
        <w:rPr>
          <w:rFonts w:asciiTheme="minorHAnsi" w:hAnsiTheme="minorHAnsi" w:cstheme="minorHAnsi"/>
          <w:b/>
          <w:bCs/>
          <w:color w:val="000000" w:themeColor="text1"/>
          <w:lang w:val="en"/>
        </w:rPr>
        <w:t>Processing</w:t>
      </w:r>
      <w:r w:rsidR="008D7BC0" w:rsidRPr="00191723">
        <w:rPr>
          <w:rFonts w:asciiTheme="minorHAnsi" w:hAnsiTheme="minorHAnsi" w:cstheme="minorHAnsi"/>
          <w:color w:val="000000" w:themeColor="text1"/>
          <w:lang w:val="en"/>
        </w:rPr>
        <w:t>.</w:t>
      </w:r>
    </w:p>
    <w:p w14:paraId="34A984E0" w14:textId="77777777" w:rsidR="002A0BDB" w:rsidRPr="00191723" w:rsidRDefault="002A0BDB" w:rsidP="009035AA">
      <w:pPr>
        <w:pStyle w:val="afe"/>
        <w:ind w:left="0"/>
        <w:jc w:val="both"/>
        <w:rPr>
          <w:rFonts w:asciiTheme="minorHAnsi" w:hAnsiTheme="minorHAnsi" w:cstheme="minorHAnsi"/>
          <w:color w:val="000000" w:themeColor="text1"/>
        </w:rPr>
      </w:pPr>
    </w:p>
    <w:p w14:paraId="665B558C" w14:textId="68B2FF82" w:rsidR="002A0BDB" w:rsidRPr="00191723" w:rsidRDefault="008D7BC0" w:rsidP="009035AA">
      <w:pPr>
        <w:pStyle w:val="afe"/>
        <w:numPr>
          <w:ilvl w:val="2"/>
          <w:numId w:val="1"/>
        </w:numPr>
        <w:jc w:val="both"/>
        <w:rPr>
          <w:rFonts w:asciiTheme="minorHAnsi" w:hAnsiTheme="minorHAnsi" w:cstheme="minorHAnsi"/>
          <w:color w:val="000000" w:themeColor="text1"/>
        </w:rPr>
      </w:pPr>
      <w:r w:rsidRPr="00191723">
        <w:rPr>
          <w:rFonts w:asciiTheme="minorHAnsi" w:hAnsiTheme="minorHAnsi" w:cstheme="minorHAnsi"/>
          <w:color w:val="000000" w:themeColor="text1"/>
          <w:lang w:val="en"/>
        </w:rPr>
        <w:t xml:space="preserve">In the SIR channel window, integrate each peak, one channel at a time. Once a peak is integrated, go to </w:t>
      </w:r>
      <w:r w:rsidRPr="00A476F7">
        <w:rPr>
          <w:rFonts w:asciiTheme="minorHAnsi" w:hAnsiTheme="minorHAnsi" w:cstheme="minorHAnsi"/>
          <w:b/>
          <w:bCs/>
          <w:color w:val="000000" w:themeColor="text1"/>
          <w:lang w:val="en"/>
        </w:rPr>
        <w:t xml:space="preserve">Options &gt; Fill </w:t>
      </w:r>
      <w:r w:rsidR="00A476F7">
        <w:rPr>
          <w:rFonts w:asciiTheme="minorHAnsi" w:hAnsiTheme="minorHAnsi" w:cstheme="minorHAnsi"/>
          <w:b/>
          <w:bCs/>
          <w:color w:val="000000" w:themeColor="text1"/>
          <w:lang w:val="en"/>
        </w:rPr>
        <w:t>f</w:t>
      </w:r>
      <w:r w:rsidRPr="00A476F7">
        <w:rPr>
          <w:rFonts w:asciiTheme="minorHAnsi" w:hAnsiTheme="minorHAnsi" w:cstheme="minorHAnsi"/>
          <w:b/>
          <w:bCs/>
          <w:color w:val="000000" w:themeColor="text1"/>
          <w:lang w:val="en"/>
        </w:rPr>
        <w:t>rom Result</w:t>
      </w:r>
      <w:r w:rsidRPr="00191723">
        <w:rPr>
          <w:rFonts w:asciiTheme="minorHAnsi" w:hAnsiTheme="minorHAnsi" w:cstheme="minorHAnsi"/>
          <w:color w:val="000000" w:themeColor="text1"/>
          <w:lang w:val="en"/>
        </w:rPr>
        <w:t xml:space="preserve"> and the details of the peak will be filled in the </w:t>
      </w:r>
      <w:r w:rsidRPr="00A476F7">
        <w:rPr>
          <w:rFonts w:asciiTheme="minorHAnsi" w:hAnsiTheme="minorHAnsi" w:cstheme="minorHAnsi"/>
          <w:b/>
          <w:bCs/>
          <w:color w:val="000000" w:themeColor="text1"/>
          <w:lang w:val="en"/>
        </w:rPr>
        <w:t>Components</w:t>
      </w:r>
      <w:r w:rsidRPr="00191723">
        <w:rPr>
          <w:rFonts w:asciiTheme="minorHAnsi" w:hAnsiTheme="minorHAnsi" w:cstheme="minorHAnsi"/>
          <w:color w:val="000000" w:themeColor="text1"/>
          <w:lang w:val="en"/>
        </w:rPr>
        <w:t xml:space="preserve"> tab. Change the peak name to the corresponding compound name. </w:t>
      </w:r>
    </w:p>
    <w:p w14:paraId="58EDC356" w14:textId="77777777" w:rsidR="002A0BDB" w:rsidRPr="00191723" w:rsidRDefault="002A0BDB" w:rsidP="009035AA">
      <w:pPr>
        <w:pStyle w:val="afe"/>
        <w:ind w:left="0"/>
        <w:jc w:val="both"/>
        <w:rPr>
          <w:rFonts w:asciiTheme="minorHAnsi" w:hAnsiTheme="minorHAnsi" w:cstheme="minorHAnsi"/>
          <w:color w:val="000000" w:themeColor="text1"/>
        </w:rPr>
      </w:pPr>
    </w:p>
    <w:p w14:paraId="346B8E2A" w14:textId="77777777" w:rsidR="002A0BDB" w:rsidRPr="00191723" w:rsidRDefault="008D7BC0" w:rsidP="009035AA">
      <w:pPr>
        <w:pStyle w:val="afe"/>
        <w:numPr>
          <w:ilvl w:val="2"/>
          <w:numId w:val="1"/>
        </w:numPr>
        <w:jc w:val="both"/>
        <w:rPr>
          <w:rFonts w:asciiTheme="minorHAnsi" w:hAnsiTheme="minorHAnsi" w:cstheme="minorHAnsi"/>
          <w:color w:val="000000" w:themeColor="text1"/>
        </w:rPr>
      </w:pPr>
      <w:r w:rsidRPr="00191723">
        <w:rPr>
          <w:rFonts w:asciiTheme="minorHAnsi" w:hAnsiTheme="minorHAnsi" w:cstheme="minorHAnsi"/>
          <w:color w:val="000000" w:themeColor="text1"/>
          <w:lang w:val="en"/>
        </w:rPr>
        <w:t>Once all the SIR channels have been evaluated, save the processing method and close window.</w:t>
      </w:r>
    </w:p>
    <w:p w14:paraId="1D39A585" w14:textId="77777777" w:rsidR="002A0BDB" w:rsidRPr="00191723" w:rsidRDefault="002A0BDB" w:rsidP="009035AA">
      <w:pPr>
        <w:pStyle w:val="afe"/>
        <w:ind w:left="0"/>
        <w:jc w:val="both"/>
        <w:rPr>
          <w:rFonts w:asciiTheme="minorHAnsi" w:hAnsiTheme="minorHAnsi" w:cstheme="minorHAnsi"/>
          <w:color w:val="000000" w:themeColor="text1"/>
        </w:rPr>
      </w:pPr>
    </w:p>
    <w:p w14:paraId="478FA500" w14:textId="77777777" w:rsidR="002A0BDB" w:rsidRPr="00191723" w:rsidRDefault="008D7BC0" w:rsidP="009035AA">
      <w:pPr>
        <w:pStyle w:val="afe"/>
        <w:numPr>
          <w:ilvl w:val="2"/>
          <w:numId w:val="1"/>
        </w:numPr>
        <w:jc w:val="both"/>
        <w:rPr>
          <w:rFonts w:asciiTheme="minorHAnsi" w:hAnsiTheme="minorHAnsi" w:cstheme="minorHAnsi"/>
          <w:color w:val="000000" w:themeColor="text1"/>
        </w:rPr>
      </w:pPr>
      <w:r w:rsidRPr="00191723">
        <w:rPr>
          <w:rFonts w:asciiTheme="minorHAnsi" w:hAnsiTheme="minorHAnsi" w:cstheme="minorHAnsi"/>
          <w:color w:val="000000" w:themeColor="text1"/>
          <w:lang w:val="en"/>
        </w:rPr>
        <w:t xml:space="preserve">Under the </w:t>
      </w:r>
      <w:r w:rsidRPr="00A476F7">
        <w:rPr>
          <w:rFonts w:asciiTheme="minorHAnsi" w:hAnsiTheme="minorHAnsi" w:cstheme="minorHAnsi"/>
          <w:b/>
          <w:bCs/>
          <w:color w:val="000000" w:themeColor="text1"/>
          <w:lang w:val="en"/>
        </w:rPr>
        <w:t>Sample</w:t>
      </w:r>
      <w:r w:rsidRPr="00191723">
        <w:rPr>
          <w:rFonts w:asciiTheme="minorHAnsi" w:hAnsiTheme="minorHAnsi" w:cstheme="minorHAnsi"/>
          <w:color w:val="000000" w:themeColor="text1"/>
          <w:lang w:val="en"/>
        </w:rPr>
        <w:t xml:space="preserve"> </w:t>
      </w:r>
      <w:r w:rsidRPr="00A476F7">
        <w:rPr>
          <w:rFonts w:asciiTheme="minorHAnsi" w:hAnsiTheme="minorHAnsi" w:cstheme="minorHAnsi"/>
          <w:b/>
          <w:bCs/>
          <w:color w:val="000000" w:themeColor="text1"/>
          <w:lang w:val="en"/>
        </w:rPr>
        <w:t>Sets</w:t>
      </w:r>
      <w:r w:rsidRPr="00191723">
        <w:rPr>
          <w:rFonts w:asciiTheme="minorHAnsi" w:hAnsiTheme="minorHAnsi" w:cstheme="minorHAnsi"/>
          <w:color w:val="000000" w:themeColor="text1"/>
          <w:lang w:val="en"/>
        </w:rPr>
        <w:t xml:space="preserve"> tab, right click on the sample set and select </w:t>
      </w:r>
      <w:r w:rsidRPr="00A476F7">
        <w:rPr>
          <w:rFonts w:asciiTheme="minorHAnsi" w:hAnsiTheme="minorHAnsi" w:cstheme="minorHAnsi"/>
          <w:b/>
          <w:bCs/>
          <w:color w:val="000000" w:themeColor="text1"/>
          <w:lang w:val="en"/>
        </w:rPr>
        <w:t>Alter Sample</w:t>
      </w:r>
      <w:r w:rsidRPr="00191723">
        <w:rPr>
          <w:rFonts w:asciiTheme="minorHAnsi" w:hAnsiTheme="minorHAnsi" w:cstheme="minorHAnsi"/>
          <w:color w:val="000000" w:themeColor="text1"/>
          <w:lang w:val="en"/>
        </w:rPr>
        <w:t>.</w:t>
      </w:r>
    </w:p>
    <w:p w14:paraId="6CB9C7FD" w14:textId="77777777" w:rsidR="002A0BDB" w:rsidRPr="00A476F7" w:rsidRDefault="002A0BDB" w:rsidP="009035AA">
      <w:pPr>
        <w:pStyle w:val="afe"/>
        <w:ind w:left="0"/>
        <w:jc w:val="both"/>
        <w:rPr>
          <w:rFonts w:asciiTheme="minorHAnsi" w:hAnsiTheme="minorHAnsi" w:cstheme="minorHAnsi"/>
          <w:b/>
          <w:bCs/>
          <w:color w:val="000000" w:themeColor="text1"/>
        </w:rPr>
      </w:pPr>
    </w:p>
    <w:p w14:paraId="2E3A30B1" w14:textId="77777777" w:rsidR="002A0BDB" w:rsidRPr="00191723" w:rsidRDefault="008D7BC0" w:rsidP="009035AA">
      <w:pPr>
        <w:pStyle w:val="afe"/>
        <w:numPr>
          <w:ilvl w:val="2"/>
          <w:numId w:val="1"/>
        </w:numPr>
        <w:jc w:val="both"/>
        <w:rPr>
          <w:rFonts w:asciiTheme="minorHAnsi" w:hAnsiTheme="minorHAnsi" w:cstheme="minorHAnsi"/>
          <w:color w:val="000000" w:themeColor="text1"/>
        </w:rPr>
      </w:pPr>
      <w:r w:rsidRPr="00191723">
        <w:rPr>
          <w:rFonts w:asciiTheme="minorHAnsi" w:hAnsiTheme="minorHAnsi" w:cstheme="minorHAnsi"/>
          <w:color w:val="000000" w:themeColor="text1"/>
          <w:lang w:val="en"/>
        </w:rPr>
        <w:t xml:space="preserve">Select </w:t>
      </w:r>
      <w:r w:rsidRPr="00A476F7">
        <w:rPr>
          <w:rFonts w:asciiTheme="minorHAnsi" w:hAnsiTheme="minorHAnsi" w:cstheme="minorHAnsi"/>
          <w:b/>
          <w:bCs/>
          <w:color w:val="000000" w:themeColor="text1"/>
          <w:lang w:val="en"/>
        </w:rPr>
        <w:t>Amount</w:t>
      </w:r>
      <w:r w:rsidRPr="00191723">
        <w:rPr>
          <w:rFonts w:asciiTheme="minorHAnsi" w:hAnsiTheme="minorHAnsi" w:cstheme="minorHAnsi"/>
          <w:color w:val="000000" w:themeColor="text1"/>
          <w:lang w:val="en"/>
        </w:rPr>
        <w:t xml:space="preserve"> in the new window.</w:t>
      </w:r>
    </w:p>
    <w:p w14:paraId="096AD2D7" w14:textId="77777777" w:rsidR="002A0BDB" w:rsidRPr="00191723" w:rsidRDefault="002A0BDB" w:rsidP="009035AA">
      <w:pPr>
        <w:pStyle w:val="afe"/>
        <w:ind w:left="0"/>
        <w:jc w:val="both"/>
        <w:rPr>
          <w:rFonts w:asciiTheme="minorHAnsi" w:hAnsiTheme="minorHAnsi" w:cstheme="minorHAnsi"/>
          <w:color w:val="000000" w:themeColor="text1"/>
        </w:rPr>
      </w:pPr>
    </w:p>
    <w:p w14:paraId="5CA9C1F0" w14:textId="77777777" w:rsidR="00886D17" w:rsidRPr="00886D17" w:rsidRDefault="008D7BC0" w:rsidP="009035AA">
      <w:pPr>
        <w:pStyle w:val="afe"/>
        <w:numPr>
          <w:ilvl w:val="2"/>
          <w:numId w:val="1"/>
        </w:numPr>
        <w:jc w:val="both"/>
        <w:rPr>
          <w:rFonts w:asciiTheme="minorHAnsi" w:hAnsiTheme="minorHAnsi" w:cstheme="minorHAnsi"/>
          <w:color w:val="000000" w:themeColor="text1"/>
        </w:rPr>
      </w:pPr>
      <w:r w:rsidRPr="00191723">
        <w:rPr>
          <w:rFonts w:asciiTheme="minorHAnsi" w:hAnsiTheme="minorHAnsi" w:cstheme="minorHAnsi"/>
          <w:color w:val="000000" w:themeColor="text1"/>
          <w:lang w:val="en"/>
        </w:rPr>
        <w:t xml:space="preserve">Select copy from </w:t>
      </w:r>
      <w:r w:rsidRPr="00A476F7">
        <w:rPr>
          <w:rFonts w:asciiTheme="minorHAnsi" w:hAnsiTheme="minorHAnsi" w:cstheme="minorHAnsi"/>
          <w:b/>
          <w:bCs/>
          <w:color w:val="000000" w:themeColor="text1"/>
          <w:lang w:val="en"/>
        </w:rPr>
        <w:t>Process</w:t>
      </w:r>
      <w:r w:rsidRPr="00191723">
        <w:rPr>
          <w:rFonts w:asciiTheme="minorHAnsi" w:hAnsiTheme="minorHAnsi" w:cstheme="minorHAnsi"/>
          <w:color w:val="000000" w:themeColor="text1"/>
          <w:lang w:val="en"/>
        </w:rPr>
        <w:t xml:space="preserve"> method and choose the process method that was just saved. </w:t>
      </w:r>
    </w:p>
    <w:p w14:paraId="20A330CC" w14:textId="77777777" w:rsidR="009035AA" w:rsidRPr="00191723" w:rsidRDefault="009035AA" w:rsidP="009035AA">
      <w:pPr>
        <w:pStyle w:val="afe"/>
        <w:ind w:left="0"/>
        <w:jc w:val="both"/>
        <w:rPr>
          <w:rFonts w:asciiTheme="minorHAnsi" w:hAnsiTheme="minorHAnsi" w:cstheme="minorHAnsi"/>
          <w:color w:val="000000" w:themeColor="text1"/>
        </w:rPr>
      </w:pPr>
    </w:p>
    <w:p w14:paraId="2F650160" w14:textId="7DE0DECA" w:rsidR="002A0BDB" w:rsidRPr="00191723" w:rsidRDefault="008D7BC0" w:rsidP="009035AA">
      <w:pPr>
        <w:pStyle w:val="afe"/>
        <w:numPr>
          <w:ilvl w:val="2"/>
          <w:numId w:val="1"/>
        </w:numPr>
        <w:jc w:val="both"/>
        <w:rPr>
          <w:color w:val="000000" w:themeColor="text1"/>
        </w:rPr>
      </w:pPr>
      <w:r w:rsidRPr="00191723">
        <w:rPr>
          <w:rFonts w:asciiTheme="minorHAnsi" w:hAnsiTheme="minorHAnsi" w:cstheme="minorHAnsi"/>
          <w:color w:val="000000" w:themeColor="text1"/>
          <w:lang w:val="en"/>
        </w:rPr>
        <w:t>Enter the concentration of each metabolite for each vial and enter the unit as &lt;</w:t>
      </w:r>
      <w:proofErr w:type="spellStart"/>
      <w:r w:rsidR="00A476F7">
        <w:rPr>
          <w:rFonts w:asciiTheme="minorHAnsi" w:hAnsiTheme="minorHAnsi" w:cstheme="minorHAnsi"/>
          <w:color w:val="000000" w:themeColor="text1"/>
          <w:lang w:val="en"/>
        </w:rPr>
        <w:t>μ</w:t>
      </w:r>
      <w:r w:rsidRPr="00191723">
        <w:rPr>
          <w:rFonts w:asciiTheme="minorHAnsi" w:hAnsiTheme="minorHAnsi" w:cstheme="minorHAnsi"/>
          <w:color w:val="000000" w:themeColor="text1"/>
          <w:lang w:val="en"/>
        </w:rPr>
        <w:t>M</w:t>
      </w:r>
      <w:proofErr w:type="spellEnd"/>
      <w:r w:rsidRPr="00191723">
        <w:rPr>
          <w:rFonts w:asciiTheme="minorHAnsi" w:hAnsiTheme="minorHAnsi" w:cstheme="minorHAnsi"/>
          <w:color w:val="000000" w:themeColor="text1"/>
          <w:lang w:val="en"/>
        </w:rPr>
        <w:t xml:space="preserve"> for each component (or the corresponding unit) and select </w:t>
      </w:r>
      <w:r w:rsidRPr="00A476F7">
        <w:rPr>
          <w:rFonts w:asciiTheme="minorHAnsi" w:hAnsiTheme="minorHAnsi" w:cstheme="minorHAnsi"/>
          <w:b/>
          <w:bCs/>
          <w:color w:val="000000" w:themeColor="text1"/>
          <w:lang w:val="en"/>
        </w:rPr>
        <w:t>OK</w:t>
      </w:r>
      <w:r w:rsidRPr="00191723">
        <w:rPr>
          <w:rFonts w:asciiTheme="minorHAnsi" w:hAnsiTheme="minorHAnsi" w:cstheme="minorHAnsi"/>
          <w:color w:val="000000" w:themeColor="text1"/>
          <w:lang w:val="en"/>
        </w:rPr>
        <w:t>.</w:t>
      </w:r>
    </w:p>
    <w:p w14:paraId="50F27EF7" w14:textId="77777777" w:rsidR="002A0BDB" w:rsidRPr="00191723" w:rsidRDefault="002A0BDB" w:rsidP="009035AA">
      <w:pPr>
        <w:pStyle w:val="afe"/>
        <w:ind w:left="0"/>
        <w:jc w:val="both"/>
        <w:rPr>
          <w:rFonts w:asciiTheme="minorHAnsi" w:hAnsiTheme="minorHAnsi" w:cstheme="minorHAnsi"/>
          <w:color w:val="000000" w:themeColor="text1"/>
        </w:rPr>
      </w:pPr>
    </w:p>
    <w:p w14:paraId="01FDA153" w14:textId="77777777" w:rsidR="002A0BDB" w:rsidRPr="00191723" w:rsidRDefault="008D7BC0" w:rsidP="009035AA">
      <w:pPr>
        <w:pStyle w:val="afe"/>
        <w:numPr>
          <w:ilvl w:val="2"/>
          <w:numId w:val="1"/>
        </w:numPr>
        <w:jc w:val="both"/>
        <w:rPr>
          <w:rFonts w:asciiTheme="minorHAnsi" w:hAnsiTheme="minorHAnsi" w:cstheme="minorHAnsi"/>
          <w:color w:val="000000" w:themeColor="text1"/>
        </w:rPr>
      </w:pPr>
      <w:r w:rsidRPr="00191723">
        <w:rPr>
          <w:rFonts w:asciiTheme="minorHAnsi" w:hAnsiTheme="minorHAnsi" w:cstheme="minorHAnsi"/>
          <w:color w:val="000000" w:themeColor="text1"/>
        </w:rPr>
        <w:t xml:space="preserve">Select the sample set again, right click, </w:t>
      </w:r>
      <w:r w:rsidRPr="00A476F7">
        <w:rPr>
          <w:rFonts w:asciiTheme="minorHAnsi" w:hAnsiTheme="minorHAnsi" w:cstheme="minorHAnsi"/>
          <w:b/>
          <w:bCs/>
          <w:color w:val="000000" w:themeColor="text1"/>
        </w:rPr>
        <w:t>View as &gt; Channels</w:t>
      </w:r>
      <w:r w:rsidRPr="00191723">
        <w:rPr>
          <w:rFonts w:asciiTheme="minorHAnsi" w:hAnsiTheme="minorHAnsi" w:cstheme="minorHAnsi"/>
          <w:color w:val="000000" w:themeColor="text1"/>
        </w:rPr>
        <w:t>.</w:t>
      </w:r>
    </w:p>
    <w:p w14:paraId="7A22AD96" w14:textId="77777777" w:rsidR="002A0BDB" w:rsidRPr="00191723" w:rsidRDefault="002A0BDB" w:rsidP="009035AA">
      <w:pPr>
        <w:pStyle w:val="afe"/>
        <w:ind w:left="0"/>
        <w:jc w:val="both"/>
        <w:rPr>
          <w:rFonts w:asciiTheme="minorHAnsi" w:hAnsiTheme="minorHAnsi" w:cstheme="minorHAnsi"/>
          <w:color w:val="000000" w:themeColor="text1"/>
        </w:rPr>
      </w:pPr>
    </w:p>
    <w:p w14:paraId="1F6A5BCB" w14:textId="77777777" w:rsidR="002A0BDB" w:rsidRPr="00191723" w:rsidRDefault="008D7BC0" w:rsidP="009035AA">
      <w:pPr>
        <w:pStyle w:val="afe"/>
        <w:numPr>
          <w:ilvl w:val="2"/>
          <w:numId w:val="1"/>
        </w:numPr>
        <w:jc w:val="both"/>
        <w:rPr>
          <w:rFonts w:asciiTheme="minorHAnsi" w:hAnsiTheme="minorHAnsi" w:cstheme="minorHAnsi"/>
          <w:color w:val="000000" w:themeColor="text1"/>
        </w:rPr>
      </w:pPr>
      <w:r w:rsidRPr="00191723">
        <w:rPr>
          <w:rFonts w:asciiTheme="minorHAnsi" w:hAnsiTheme="minorHAnsi" w:cstheme="minorHAnsi"/>
          <w:color w:val="000000" w:themeColor="text1"/>
        </w:rPr>
        <w:t xml:space="preserve">Select all SIR channels of the untagged metabolites for the standards, right click and select </w:t>
      </w:r>
      <w:r w:rsidRPr="00A476F7">
        <w:rPr>
          <w:rFonts w:asciiTheme="minorHAnsi" w:hAnsiTheme="minorHAnsi" w:cstheme="minorHAnsi"/>
          <w:b/>
          <w:bCs/>
          <w:color w:val="000000" w:themeColor="text1"/>
        </w:rPr>
        <w:t>Process</w:t>
      </w:r>
      <w:r w:rsidRPr="00191723">
        <w:rPr>
          <w:rFonts w:asciiTheme="minorHAnsi" w:hAnsiTheme="minorHAnsi" w:cstheme="minorHAnsi"/>
          <w:color w:val="000000" w:themeColor="text1"/>
        </w:rPr>
        <w:t>.</w:t>
      </w:r>
    </w:p>
    <w:p w14:paraId="4E502E5F" w14:textId="77777777" w:rsidR="002A0BDB" w:rsidRPr="00191723" w:rsidRDefault="002A0BDB" w:rsidP="009035AA">
      <w:pPr>
        <w:pStyle w:val="afe"/>
        <w:ind w:left="0"/>
        <w:jc w:val="both"/>
        <w:rPr>
          <w:rFonts w:asciiTheme="minorHAnsi" w:hAnsiTheme="minorHAnsi" w:cstheme="minorHAnsi"/>
          <w:color w:val="000000" w:themeColor="text1"/>
        </w:rPr>
      </w:pPr>
    </w:p>
    <w:p w14:paraId="750FD21E" w14:textId="0EAE3263" w:rsidR="002A0BDB" w:rsidRPr="00191723" w:rsidRDefault="008D7BC0" w:rsidP="009035AA">
      <w:pPr>
        <w:pStyle w:val="afe"/>
        <w:numPr>
          <w:ilvl w:val="2"/>
          <w:numId w:val="1"/>
        </w:numPr>
        <w:jc w:val="both"/>
        <w:rPr>
          <w:color w:val="000000" w:themeColor="text1"/>
        </w:rPr>
      </w:pPr>
      <w:r w:rsidRPr="00191723">
        <w:rPr>
          <w:rFonts w:asciiTheme="minorHAnsi" w:hAnsiTheme="minorHAnsi" w:cstheme="minorHAnsi"/>
          <w:color w:val="000000" w:themeColor="text1"/>
        </w:rPr>
        <w:t xml:space="preserve">Check the </w:t>
      </w:r>
      <w:r w:rsidRPr="00A476F7">
        <w:rPr>
          <w:rFonts w:asciiTheme="minorHAnsi" w:hAnsiTheme="minorHAnsi" w:cstheme="minorHAnsi"/>
          <w:b/>
          <w:bCs/>
          <w:color w:val="000000" w:themeColor="text1"/>
        </w:rPr>
        <w:t>Process</w:t>
      </w:r>
      <w:r w:rsidRPr="00191723">
        <w:rPr>
          <w:rFonts w:asciiTheme="minorHAnsi" w:hAnsiTheme="minorHAnsi" w:cstheme="minorHAnsi"/>
          <w:color w:val="000000" w:themeColor="text1"/>
        </w:rPr>
        <w:t xml:space="preserve"> box and choose </w:t>
      </w:r>
      <w:r w:rsidRPr="00A476F7">
        <w:rPr>
          <w:rFonts w:asciiTheme="minorHAnsi" w:hAnsiTheme="minorHAnsi" w:cstheme="minorHAnsi"/>
          <w:b/>
          <w:bCs/>
          <w:color w:val="000000" w:themeColor="text1"/>
        </w:rPr>
        <w:t>Use specified processing method</w:t>
      </w:r>
      <w:r w:rsidR="00A476F7">
        <w:rPr>
          <w:rFonts w:asciiTheme="minorHAnsi" w:hAnsiTheme="minorHAnsi" w:cstheme="minorHAnsi"/>
          <w:color w:val="000000" w:themeColor="text1"/>
        </w:rPr>
        <w:t>. S</w:t>
      </w:r>
      <w:r w:rsidRPr="00191723">
        <w:rPr>
          <w:rFonts w:asciiTheme="minorHAnsi" w:hAnsiTheme="minorHAnsi" w:cstheme="minorHAnsi"/>
          <w:color w:val="000000" w:themeColor="text1"/>
        </w:rPr>
        <w:t xml:space="preserve">elect the appropriate processing method and click </w:t>
      </w:r>
      <w:r w:rsidRPr="00A476F7">
        <w:rPr>
          <w:rFonts w:asciiTheme="minorHAnsi" w:hAnsiTheme="minorHAnsi" w:cstheme="minorHAnsi"/>
          <w:b/>
          <w:bCs/>
          <w:color w:val="000000" w:themeColor="text1"/>
        </w:rPr>
        <w:t>OK</w:t>
      </w:r>
      <w:r w:rsidRPr="00191723">
        <w:rPr>
          <w:rFonts w:asciiTheme="minorHAnsi" w:hAnsiTheme="minorHAnsi" w:cstheme="minorHAnsi"/>
          <w:color w:val="000000" w:themeColor="text1"/>
        </w:rPr>
        <w:t>.</w:t>
      </w:r>
    </w:p>
    <w:p w14:paraId="7AFCC068" w14:textId="77777777" w:rsidR="002A0BDB" w:rsidRPr="00191723" w:rsidRDefault="002A0BDB" w:rsidP="009035AA">
      <w:pPr>
        <w:pStyle w:val="afe"/>
        <w:ind w:left="0"/>
        <w:jc w:val="both"/>
        <w:rPr>
          <w:rFonts w:asciiTheme="minorHAnsi" w:hAnsiTheme="minorHAnsi" w:cstheme="minorHAnsi"/>
          <w:color w:val="000000" w:themeColor="text1"/>
        </w:rPr>
      </w:pPr>
    </w:p>
    <w:p w14:paraId="4D6E4B32" w14:textId="77777777" w:rsidR="002A0BDB" w:rsidRPr="00191723" w:rsidRDefault="008D7BC0" w:rsidP="009035AA">
      <w:pPr>
        <w:pStyle w:val="afe"/>
        <w:numPr>
          <w:ilvl w:val="2"/>
          <w:numId w:val="1"/>
        </w:numPr>
        <w:jc w:val="both"/>
        <w:rPr>
          <w:rFonts w:asciiTheme="minorHAnsi" w:hAnsiTheme="minorHAnsi" w:cstheme="minorHAnsi"/>
          <w:color w:val="000000" w:themeColor="text1"/>
        </w:rPr>
      </w:pPr>
      <w:r w:rsidRPr="00191723">
        <w:rPr>
          <w:rFonts w:asciiTheme="minorHAnsi" w:hAnsiTheme="minorHAnsi" w:cstheme="minorHAnsi"/>
          <w:color w:val="000000" w:themeColor="text1"/>
        </w:rPr>
        <w:t xml:space="preserve">Select SIR channels for all untagged metabolites for the samples, right click and select </w:t>
      </w:r>
      <w:r w:rsidRPr="00A476F7">
        <w:rPr>
          <w:rFonts w:asciiTheme="minorHAnsi" w:hAnsiTheme="minorHAnsi" w:cstheme="minorHAnsi"/>
          <w:b/>
          <w:bCs/>
          <w:color w:val="000000" w:themeColor="text1"/>
        </w:rPr>
        <w:t>Process</w:t>
      </w:r>
      <w:r w:rsidRPr="00191723">
        <w:rPr>
          <w:rFonts w:asciiTheme="minorHAnsi" w:hAnsiTheme="minorHAnsi" w:cstheme="minorHAnsi"/>
          <w:color w:val="000000" w:themeColor="text1"/>
        </w:rPr>
        <w:t>.</w:t>
      </w:r>
    </w:p>
    <w:p w14:paraId="1B4788EB" w14:textId="77777777" w:rsidR="002A0BDB" w:rsidRPr="00191723" w:rsidRDefault="002A0BDB" w:rsidP="009035AA">
      <w:pPr>
        <w:pStyle w:val="afe"/>
        <w:ind w:left="0"/>
        <w:jc w:val="both"/>
        <w:rPr>
          <w:rFonts w:asciiTheme="minorHAnsi" w:hAnsiTheme="minorHAnsi" w:cstheme="minorHAnsi"/>
          <w:color w:val="000000" w:themeColor="text1"/>
        </w:rPr>
      </w:pPr>
    </w:p>
    <w:p w14:paraId="225C6B5A" w14:textId="77777777" w:rsidR="002A0BDB" w:rsidRPr="00191723" w:rsidRDefault="008D7BC0" w:rsidP="009035AA">
      <w:pPr>
        <w:pStyle w:val="afe"/>
        <w:numPr>
          <w:ilvl w:val="2"/>
          <w:numId w:val="1"/>
        </w:numPr>
        <w:jc w:val="both"/>
        <w:rPr>
          <w:color w:val="000000" w:themeColor="text1"/>
        </w:rPr>
      </w:pPr>
      <w:r w:rsidRPr="00191723">
        <w:rPr>
          <w:rFonts w:asciiTheme="minorHAnsi" w:hAnsiTheme="minorHAnsi" w:cstheme="minorHAnsi"/>
          <w:color w:val="000000" w:themeColor="text1"/>
          <w:lang w:val="en"/>
        </w:rPr>
        <w:t xml:space="preserve">Check the </w:t>
      </w:r>
      <w:r w:rsidRPr="00A476F7">
        <w:rPr>
          <w:rFonts w:asciiTheme="minorHAnsi" w:hAnsiTheme="minorHAnsi" w:cstheme="minorHAnsi"/>
          <w:b/>
          <w:bCs/>
          <w:color w:val="000000" w:themeColor="text1"/>
          <w:lang w:val="en"/>
        </w:rPr>
        <w:t>Process</w:t>
      </w:r>
      <w:r w:rsidRPr="00191723">
        <w:rPr>
          <w:rFonts w:asciiTheme="minorHAnsi" w:hAnsiTheme="minorHAnsi" w:cstheme="minorHAnsi"/>
          <w:color w:val="000000" w:themeColor="text1"/>
          <w:lang w:val="en"/>
        </w:rPr>
        <w:t xml:space="preserve"> box, select </w:t>
      </w:r>
      <w:r w:rsidRPr="00A476F7">
        <w:rPr>
          <w:rFonts w:asciiTheme="minorHAnsi" w:hAnsiTheme="minorHAnsi" w:cstheme="minorHAnsi"/>
          <w:b/>
          <w:bCs/>
          <w:color w:val="000000" w:themeColor="text1"/>
          <w:lang w:val="en"/>
        </w:rPr>
        <w:t xml:space="preserve">Use specified processing </w:t>
      </w:r>
      <w:r w:rsidRPr="00191723">
        <w:rPr>
          <w:rFonts w:asciiTheme="minorHAnsi" w:hAnsiTheme="minorHAnsi" w:cstheme="minorHAnsi"/>
          <w:color w:val="000000" w:themeColor="text1"/>
          <w:lang w:val="en"/>
        </w:rPr>
        <w:t xml:space="preserve">method, and choose the processing method that was just saved. Also check the </w:t>
      </w:r>
      <w:r w:rsidRPr="00A476F7">
        <w:rPr>
          <w:rFonts w:asciiTheme="minorHAnsi" w:hAnsiTheme="minorHAnsi" w:cstheme="minorHAnsi"/>
          <w:b/>
          <w:bCs/>
          <w:color w:val="000000" w:themeColor="text1"/>
          <w:lang w:val="en"/>
        </w:rPr>
        <w:t>Export</w:t>
      </w:r>
      <w:r w:rsidRPr="00191723">
        <w:rPr>
          <w:rFonts w:asciiTheme="minorHAnsi" w:hAnsiTheme="minorHAnsi" w:cstheme="minorHAnsi"/>
          <w:color w:val="000000" w:themeColor="text1"/>
          <w:lang w:val="en"/>
        </w:rPr>
        <w:t xml:space="preserve"> box, select </w:t>
      </w:r>
      <w:r w:rsidRPr="00A476F7">
        <w:rPr>
          <w:rFonts w:asciiTheme="minorHAnsi" w:hAnsiTheme="minorHAnsi" w:cstheme="minorHAnsi"/>
          <w:b/>
          <w:bCs/>
          <w:color w:val="000000" w:themeColor="text1"/>
          <w:lang w:val="en"/>
        </w:rPr>
        <w:t xml:space="preserve">Use specified export method </w:t>
      </w:r>
      <w:r w:rsidRPr="00191723">
        <w:rPr>
          <w:rFonts w:asciiTheme="minorHAnsi" w:hAnsiTheme="minorHAnsi" w:cstheme="minorHAnsi"/>
          <w:color w:val="000000" w:themeColor="text1"/>
          <w:lang w:val="en"/>
        </w:rPr>
        <w:t xml:space="preserve">and choose the saved export method created earlier. Click </w:t>
      </w:r>
      <w:r w:rsidRPr="00A476F7">
        <w:rPr>
          <w:rFonts w:asciiTheme="minorHAnsi" w:hAnsiTheme="minorHAnsi" w:cstheme="minorHAnsi"/>
          <w:b/>
          <w:bCs/>
          <w:color w:val="000000" w:themeColor="text1"/>
          <w:lang w:val="en"/>
        </w:rPr>
        <w:t>OK</w:t>
      </w:r>
      <w:r w:rsidRPr="00191723">
        <w:rPr>
          <w:rFonts w:asciiTheme="minorHAnsi" w:hAnsiTheme="minorHAnsi" w:cstheme="minorHAnsi"/>
          <w:color w:val="000000" w:themeColor="text1"/>
          <w:lang w:val="en"/>
        </w:rPr>
        <w:t>.</w:t>
      </w:r>
    </w:p>
    <w:p w14:paraId="4E8F1637" w14:textId="77777777" w:rsidR="002A0BDB" w:rsidRPr="00191723" w:rsidRDefault="002A0BDB" w:rsidP="009035AA">
      <w:pPr>
        <w:pStyle w:val="afe"/>
        <w:ind w:left="0"/>
        <w:jc w:val="both"/>
        <w:rPr>
          <w:rFonts w:asciiTheme="minorHAnsi" w:hAnsiTheme="minorHAnsi" w:cstheme="minorHAnsi"/>
          <w:color w:val="000000" w:themeColor="text1"/>
        </w:rPr>
      </w:pPr>
    </w:p>
    <w:p w14:paraId="4673D60B" w14:textId="438C465B" w:rsidR="00AD0E98" w:rsidRPr="00687065" w:rsidRDefault="00AD0E98" w:rsidP="009035AA">
      <w:pPr>
        <w:pStyle w:val="afe"/>
        <w:numPr>
          <w:ilvl w:val="2"/>
          <w:numId w:val="1"/>
        </w:numPr>
        <w:jc w:val="both"/>
        <w:rPr>
          <w:rFonts w:asciiTheme="minorHAnsi" w:hAnsiTheme="minorHAnsi" w:cstheme="minorHAnsi"/>
          <w:color w:val="000000" w:themeColor="text1"/>
        </w:rPr>
      </w:pPr>
      <w:r w:rsidRPr="00687065">
        <w:rPr>
          <w:rFonts w:asciiTheme="minorHAnsi" w:hAnsiTheme="minorHAnsi" w:cstheme="minorHAnsi"/>
          <w:color w:val="000000" w:themeColor="text1"/>
        </w:rPr>
        <w:t>Quantify the untagged metabolites with the standard curve and export the results to a text file to the directory specified.</w:t>
      </w:r>
    </w:p>
    <w:p w14:paraId="4E09D424" w14:textId="77777777" w:rsidR="002A0BDB" w:rsidRDefault="002A0BDB" w:rsidP="009035AA">
      <w:pPr>
        <w:pStyle w:val="afd"/>
        <w:spacing w:beforeAutospacing="0" w:afterAutospacing="0"/>
        <w:jc w:val="both"/>
        <w:rPr>
          <w:rFonts w:asciiTheme="minorHAnsi" w:hAnsiTheme="minorHAnsi" w:cstheme="minorHAnsi"/>
          <w:b/>
        </w:rPr>
      </w:pPr>
    </w:p>
    <w:p w14:paraId="0B1F518A" w14:textId="3F39CF8F" w:rsidR="00B942A0" w:rsidRPr="00847223" w:rsidRDefault="008D7BC0" w:rsidP="009035AA">
      <w:pPr>
        <w:pStyle w:val="afd"/>
        <w:spacing w:beforeAutospacing="0" w:afterAutospacing="0"/>
        <w:jc w:val="both"/>
        <w:rPr>
          <w:rFonts w:asciiTheme="minorHAnsi" w:hAnsiTheme="minorHAnsi" w:cstheme="minorHAnsi"/>
          <w:b/>
        </w:rPr>
      </w:pPr>
      <w:r>
        <w:rPr>
          <w:rFonts w:asciiTheme="minorHAnsi" w:hAnsiTheme="minorHAnsi" w:cstheme="minorHAnsi"/>
          <w:b/>
        </w:rPr>
        <w:t xml:space="preserve">REPRESENTATIVE RESULTS: </w:t>
      </w:r>
    </w:p>
    <w:p w14:paraId="5CC97A4E" w14:textId="6A0CCD4D" w:rsidR="002A0BDB" w:rsidRPr="007034B0" w:rsidRDefault="002D3CF5" w:rsidP="009035AA">
      <w:pPr>
        <w:pStyle w:val="afd"/>
        <w:spacing w:beforeAutospacing="0" w:afterAutospacing="0"/>
        <w:jc w:val="both"/>
        <w:rPr>
          <w:color w:val="000000" w:themeColor="text1"/>
        </w:rPr>
      </w:pPr>
      <w:r w:rsidRPr="007034B0">
        <w:rPr>
          <w:rFonts w:asciiTheme="minorHAnsi" w:hAnsiTheme="minorHAnsi" w:cstheme="minorHAnsi"/>
          <w:color w:val="000000" w:themeColor="text1"/>
        </w:rPr>
        <w:t>As a proof-of-concept, w</w:t>
      </w:r>
      <w:r w:rsidR="00191723" w:rsidRPr="007034B0">
        <w:rPr>
          <w:rFonts w:asciiTheme="minorHAnsi" w:hAnsiTheme="minorHAnsi" w:cstheme="minorHAnsi"/>
          <w:color w:val="000000" w:themeColor="text1"/>
        </w:rPr>
        <w:t>e used the protocol</w:t>
      </w:r>
      <w:r w:rsidR="008D7BC0" w:rsidRPr="007034B0">
        <w:rPr>
          <w:rFonts w:asciiTheme="minorHAnsi" w:hAnsiTheme="minorHAnsi" w:cstheme="minorHAnsi"/>
          <w:color w:val="000000" w:themeColor="text1"/>
        </w:rPr>
        <w:t xml:space="preserve"> </w:t>
      </w:r>
      <w:r w:rsidR="00191723" w:rsidRPr="007034B0">
        <w:rPr>
          <w:rFonts w:asciiTheme="minorHAnsi" w:hAnsiTheme="minorHAnsi" w:cstheme="minorHAnsi"/>
          <w:color w:val="000000" w:themeColor="text1"/>
        </w:rPr>
        <w:t xml:space="preserve">to quantify metabolites in </w:t>
      </w:r>
      <w:r w:rsidR="00AD0E98">
        <w:rPr>
          <w:rFonts w:asciiTheme="minorHAnsi" w:hAnsiTheme="minorHAnsi" w:cstheme="minorHAnsi"/>
          <w:color w:val="000000" w:themeColor="text1"/>
        </w:rPr>
        <w:t xml:space="preserve">an </w:t>
      </w:r>
      <w:r w:rsidR="00191723" w:rsidRPr="007034B0">
        <w:rPr>
          <w:rFonts w:asciiTheme="minorHAnsi" w:hAnsiTheme="minorHAnsi" w:cstheme="minorHAnsi"/>
          <w:i/>
          <w:color w:val="000000" w:themeColor="text1"/>
        </w:rPr>
        <w:t xml:space="preserve">E. coli </w:t>
      </w:r>
      <w:r w:rsidR="00191723" w:rsidRPr="007034B0">
        <w:rPr>
          <w:rFonts w:asciiTheme="minorHAnsi" w:hAnsiTheme="minorHAnsi" w:cstheme="minorHAnsi"/>
          <w:color w:val="000000" w:themeColor="text1"/>
        </w:rPr>
        <w:t>based</w:t>
      </w:r>
      <w:r w:rsidR="008D7BC0" w:rsidRPr="007034B0">
        <w:rPr>
          <w:rFonts w:asciiTheme="minorHAnsi" w:hAnsiTheme="minorHAnsi" w:cstheme="minorHAnsi"/>
          <w:color w:val="000000" w:themeColor="text1"/>
        </w:rPr>
        <w:t xml:space="preserve"> CFPS</w:t>
      </w:r>
      <w:r w:rsidR="00191723" w:rsidRPr="007034B0">
        <w:rPr>
          <w:rFonts w:asciiTheme="minorHAnsi" w:hAnsiTheme="minorHAnsi" w:cstheme="minorHAnsi"/>
          <w:color w:val="000000" w:themeColor="text1"/>
        </w:rPr>
        <w:t xml:space="preserve"> system</w:t>
      </w:r>
      <w:r w:rsidR="008D7BC0" w:rsidRPr="007034B0">
        <w:rPr>
          <w:rFonts w:asciiTheme="minorHAnsi" w:hAnsiTheme="minorHAnsi" w:cstheme="minorHAnsi"/>
          <w:color w:val="000000" w:themeColor="text1"/>
        </w:rPr>
        <w:t xml:space="preserve"> </w:t>
      </w:r>
      <w:r w:rsidR="00CE4985">
        <w:rPr>
          <w:rFonts w:asciiTheme="minorHAnsi" w:hAnsiTheme="minorHAnsi" w:cstheme="minorHAnsi"/>
          <w:color w:val="000000" w:themeColor="text1"/>
        </w:rPr>
        <w:t>e</w:t>
      </w:r>
      <w:r w:rsidR="00191723" w:rsidRPr="007034B0">
        <w:rPr>
          <w:rFonts w:asciiTheme="minorHAnsi" w:hAnsiTheme="minorHAnsi" w:cstheme="minorHAnsi"/>
          <w:color w:val="000000" w:themeColor="text1"/>
        </w:rPr>
        <w:t xml:space="preserve">xpressing </w:t>
      </w:r>
      <w:r w:rsidR="00CE4985">
        <w:rPr>
          <w:rFonts w:asciiTheme="minorHAnsi" w:hAnsiTheme="minorHAnsi" w:cstheme="minorHAnsi"/>
          <w:color w:val="000000" w:themeColor="text1"/>
        </w:rPr>
        <w:t>g</w:t>
      </w:r>
      <w:r w:rsidR="00191723" w:rsidRPr="007034B0">
        <w:rPr>
          <w:rFonts w:asciiTheme="minorHAnsi" w:hAnsiTheme="minorHAnsi" w:cstheme="minorHAnsi"/>
          <w:color w:val="000000" w:themeColor="text1"/>
        </w:rPr>
        <w:t xml:space="preserve">reen </w:t>
      </w:r>
      <w:r w:rsidR="00CE4985">
        <w:rPr>
          <w:rFonts w:asciiTheme="minorHAnsi" w:hAnsiTheme="minorHAnsi" w:cstheme="minorHAnsi"/>
          <w:color w:val="000000" w:themeColor="text1"/>
        </w:rPr>
        <w:t>f</w:t>
      </w:r>
      <w:r w:rsidR="00191723" w:rsidRPr="007034B0">
        <w:rPr>
          <w:rFonts w:asciiTheme="minorHAnsi" w:hAnsiTheme="minorHAnsi" w:cstheme="minorHAnsi"/>
          <w:color w:val="000000" w:themeColor="text1"/>
        </w:rPr>
        <w:t xml:space="preserve">luorescent protein (GFP). </w:t>
      </w:r>
      <w:r w:rsidR="008D7BC0" w:rsidRPr="007034B0">
        <w:rPr>
          <w:rFonts w:asciiTheme="minorHAnsi" w:hAnsiTheme="minorHAnsi" w:cstheme="minorHAnsi"/>
          <w:color w:val="000000" w:themeColor="text1"/>
        </w:rPr>
        <w:t xml:space="preserve"> The </w:t>
      </w:r>
      <w:r w:rsidR="00191723" w:rsidRPr="007034B0">
        <w:rPr>
          <w:rFonts w:asciiTheme="minorHAnsi" w:hAnsiTheme="minorHAnsi" w:cstheme="minorHAnsi"/>
          <w:color w:val="000000" w:themeColor="text1"/>
        </w:rPr>
        <w:t xml:space="preserve">CFPS </w:t>
      </w:r>
      <w:r w:rsidR="008D7BC0" w:rsidRPr="007034B0">
        <w:rPr>
          <w:rFonts w:asciiTheme="minorHAnsi" w:hAnsiTheme="minorHAnsi" w:cstheme="minorHAnsi"/>
          <w:color w:val="000000" w:themeColor="text1"/>
        </w:rPr>
        <w:t>reaction</w:t>
      </w:r>
      <w:r w:rsidR="00191723" w:rsidRPr="007034B0">
        <w:rPr>
          <w:rFonts w:asciiTheme="minorHAnsi" w:hAnsiTheme="minorHAnsi" w:cstheme="minorHAnsi"/>
          <w:color w:val="000000" w:themeColor="text1"/>
        </w:rPr>
        <w:t xml:space="preserve"> </w:t>
      </w:r>
      <w:r w:rsidR="00696020" w:rsidRPr="00DF3920">
        <w:rPr>
          <w:rFonts w:asciiTheme="minorHAnsi" w:hAnsiTheme="minorHAnsi" w:cstheme="minorHAnsi"/>
          <w:color w:val="000000" w:themeColor="text1"/>
        </w:rPr>
        <w:t>(14</w:t>
      </w:r>
      <w:r w:rsidR="003B49E3">
        <w:rPr>
          <w:rFonts w:asciiTheme="minorHAnsi" w:hAnsiTheme="minorHAnsi" w:cstheme="minorHAnsi"/>
          <w:color w:val="000000" w:themeColor="text1"/>
        </w:rPr>
        <w:t xml:space="preserve"> </w:t>
      </w:r>
      <w:r w:rsidR="00191723" w:rsidRPr="00DF3920">
        <w:rPr>
          <w:rFonts w:asciiTheme="minorHAnsi" w:hAnsiTheme="minorHAnsi" w:cstheme="minorHAnsi"/>
          <w:color w:val="000000" w:themeColor="text1"/>
        </w:rPr>
        <w:sym w:font="Symbol" w:char="F06D"/>
      </w:r>
      <w:r w:rsidR="00191723" w:rsidRPr="00DF3920">
        <w:rPr>
          <w:rFonts w:asciiTheme="minorHAnsi" w:hAnsiTheme="minorHAnsi" w:cstheme="minorHAnsi"/>
          <w:color w:val="000000" w:themeColor="text1"/>
        </w:rPr>
        <w:t>L)</w:t>
      </w:r>
      <w:r w:rsidR="00882A55">
        <w:rPr>
          <w:rFonts w:asciiTheme="minorHAnsi" w:hAnsiTheme="minorHAnsi" w:cstheme="minorHAnsi"/>
          <w:color w:val="000000" w:themeColor="text1"/>
        </w:rPr>
        <w:t xml:space="preserve"> was quenched and de</w:t>
      </w:r>
      <w:r w:rsidR="008D7BC0" w:rsidRPr="007034B0">
        <w:rPr>
          <w:rFonts w:asciiTheme="minorHAnsi" w:hAnsiTheme="minorHAnsi" w:cstheme="minorHAnsi"/>
          <w:color w:val="000000" w:themeColor="text1"/>
        </w:rPr>
        <w:t xml:space="preserve">proteinized with ethanol. The </w:t>
      </w:r>
      <w:r w:rsidRPr="007034B0">
        <w:rPr>
          <w:rFonts w:asciiTheme="minorHAnsi" w:hAnsiTheme="minorHAnsi" w:cstheme="minorHAnsi"/>
          <w:color w:val="000000" w:themeColor="text1"/>
        </w:rPr>
        <w:t xml:space="preserve">CFPS </w:t>
      </w:r>
      <w:r w:rsidR="008D7BC0" w:rsidRPr="007034B0">
        <w:rPr>
          <w:rFonts w:asciiTheme="minorHAnsi" w:hAnsiTheme="minorHAnsi" w:cstheme="minorHAnsi"/>
          <w:color w:val="000000" w:themeColor="text1"/>
        </w:rPr>
        <w:t xml:space="preserve">sample was </w:t>
      </w:r>
      <w:r w:rsidR="00191723" w:rsidRPr="007034B0">
        <w:rPr>
          <w:rFonts w:asciiTheme="minorHAnsi" w:hAnsiTheme="minorHAnsi" w:cstheme="minorHAnsi"/>
          <w:color w:val="000000" w:themeColor="text1"/>
        </w:rPr>
        <w:t xml:space="preserve">then </w:t>
      </w:r>
      <w:r w:rsidR="008D7BC0" w:rsidRPr="007034B0">
        <w:rPr>
          <w:rFonts w:asciiTheme="minorHAnsi" w:hAnsiTheme="minorHAnsi" w:cstheme="minorHAnsi"/>
          <w:color w:val="000000" w:themeColor="text1"/>
        </w:rPr>
        <w:t xml:space="preserve">tagged with </w:t>
      </w:r>
      <w:r w:rsidR="008D7BC0" w:rsidRPr="007034B0">
        <w:rPr>
          <w:rFonts w:asciiTheme="minorHAnsi" w:hAnsiTheme="minorHAnsi" w:cstheme="minorHAnsi"/>
          <w:color w:val="000000" w:themeColor="text1"/>
          <w:vertAlign w:val="superscript"/>
        </w:rPr>
        <w:t>12</w:t>
      </w:r>
      <w:r w:rsidR="008D7BC0" w:rsidRPr="007034B0">
        <w:rPr>
          <w:rFonts w:asciiTheme="minorHAnsi" w:hAnsiTheme="minorHAnsi" w:cstheme="minorHAnsi"/>
          <w:color w:val="000000" w:themeColor="text1"/>
        </w:rPr>
        <w:t xml:space="preserve">C-aniline, while standards were tagged with </w:t>
      </w:r>
      <w:r w:rsidR="008D7BC0" w:rsidRPr="007034B0">
        <w:rPr>
          <w:rFonts w:asciiTheme="minorHAnsi" w:hAnsiTheme="minorHAnsi" w:cstheme="minorHAnsi"/>
          <w:color w:val="000000" w:themeColor="text1"/>
          <w:vertAlign w:val="superscript"/>
        </w:rPr>
        <w:t>13</w:t>
      </w:r>
      <w:r w:rsidR="008D7BC0" w:rsidRPr="007034B0">
        <w:rPr>
          <w:rFonts w:asciiTheme="minorHAnsi" w:hAnsiTheme="minorHAnsi" w:cstheme="minorHAnsi"/>
          <w:color w:val="000000" w:themeColor="text1"/>
        </w:rPr>
        <w:t xml:space="preserve">C-aniline. The tagged sample and standards were </w:t>
      </w:r>
      <w:r w:rsidRPr="007034B0">
        <w:rPr>
          <w:rFonts w:asciiTheme="minorHAnsi" w:hAnsiTheme="minorHAnsi" w:cstheme="minorHAnsi"/>
          <w:color w:val="000000" w:themeColor="text1"/>
        </w:rPr>
        <w:t xml:space="preserve">then </w:t>
      </w:r>
      <w:r w:rsidR="008D7BC0" w:rsidRPr="007034B0">
        <w:rPr>
          <w:rFonts w:asciiTheme="minorHAnsi" w:hAnsiTheme="minorHAnsi" w:cstheme="minorHAnsi"/>
          <w:color w:val="000000" w:themeColor="text1"/>
        </w:rPr>
        <w:t>combined and injected into the LC</w:t>
      </w:r>
      <w:r w:rsidR="00191723" w:rsidRPr="007034B0">
        <w:rPr>
          <w:rFonts w:asciiTheme="minorHAnsi" w:hAnsiTheme="minorHAnsi" w:cstheme="minorHAnsi"/>
          <w:color w:val="000000" w:themeColor="text1"/>
        </w:rPr>
        <w:t>/</w:t>
      </w:r>
      <w:r w:rsidR="008D7BC0" w:rsidRPr="007034B0">
        <w:rPr>
          <w:rFonts w:asciiTheme="minorHAnsi" w:hAnsiTheme="minorHAnsi" w:cstheme="minorHAnsi"/>
          <w:color w:val="000000" w:themeColor="text1"/>
        </w:rPr>
        <w:t>MS (</w:t>
      </w:r>
      <w:r w:rsidR="008D7BC0" w:rsidRPr="00A476F7">
        <w:rPr>
          <w:rFonts w:asciiTheme="minorHAnsi" w:hAnsiTheme="minorHAnsi" w:cstheme="minorHAnsi"/>
          <w:b/>
          <w:bCs/>
          <w:color w:val="000000" w:themeColor="text1"/>
        </w:rPr>
        <w:t>Fig</w:t>
      </w:r>
      <w:r w:rsidR="00A476F7" w:rsidRPr="00A476F7">
        <w:rPr>
          <w:rFonts w:asciiTheme="minorHAnsi" w:hAnsiTheme="minorHAnsi" w:cstheme="minorHAnsi"/>
          <w:b/>
          <w:bCs/>
          <w:color w:val="000000" w:themeColor="text1"/>
        </w:rPr>
        <w:t>ure</w:t>
      </w:r>
      <w:r w:rsidR="008D7BC0" w:rsidRPr="00A476F7">
        <w:rPr>
          <w:rFonts w:asciiTheme="minorHAnsi" w:hAnsiTheme="minorHAnsi" w:cstheme="minorHAnsi"/>
          <w:b/>
          <w:bCs/>
          <w:color w:val="000000" w:themeColor="text1"/>
        </w:rPr>
        <w:t xml:space="preserve"> 1</w:t>
      </w:r>
      <w:r w:rsidR="008D7BC0" w:rsidRPr="007034B0">
        <w:rPr>
          <w:rFonts w:asciiTheme="minorHAnsi" w:hAnsiTheme="minorHAnsi" w:cstheme="minorHAnsi"/>
          <w:color w:val="000000" w:themeColor="text1"/>
        </w:rPr>
        <w:t>). The protocol detected and quantified 40 metabolites involved in central carbon and energy metabolism using internal standards</w:t>
      </w:r>
      <w:r w:rsidR="00B9220D">
        <w:rPr>
          <w:rFonts w:asciiTheme="minorHAnsi" w:hAnsiTheme="minorHAnsi" w:cstheme="minorHAnsi"/>
          <w:color w:val="000000" w:themeColor="text1"/>
        </w:rPr>
        <w:t xml:space="preserve">, </w:t>
      </w:r>
      <w:r w:rsidR="00C72AD1" w:rsidRPr="007034B0">
        <w:rPr>
          <w:rFonts w:asciiTheme="minorHAnsi" w:hAnsiTheme="minorHAnsi" w:cstheme="minorHAnsi"/>
          <w:color w:val="000000" w:themeColor="text1"/>
        </w:rPr>
        <w:t xml:space="preserve">while </w:t>
      </w:r>
      <w:r w:rsidR="008D7BC0" w:rsidRPr="007034B0">
        <w:rPr>
          <w:rFonts w:asciiTheme="minorHAnsi" w:hAnsiTheme="minorHAnsi" w:cstheme="minorHAnsi"/>
          <w:color w:val="000000" w:themeColor="text1"/>
        </w:rPr>
        <w:t>a standard curve for 5 of the metabolites that were not tagged with aniline</w:t>
      </w:r>
      <w:r w:rsidR="00C72AD1" w:rsidRPr="007034B0">
        <w:rPr>
          <w:rFonts w:asciiTheme="minorHAnsi" w:hAnsiTheme="minorHAnsi" w:cstheme="minorHAnsi"/>
          <w:color w:val="000000" w:themeColor="text1"/>
        </w:rPr>
        <w:t xml:space="preserve"> was </w:t>
      </w:r>
      <w:r w:rsidR="001B6925" w:rsidRPr="007034B0">
        <w:rPr>
          <w:rFonts w:asciiTheme="minorHAnsi" w:hAnsiTheme="minorHAnsi" w:cstheme="minorHAnsi"/>
          <w:color w:val="000000" w:themeColor="text1"/>
        </w:rPr>
        <w:t xml:space="preserve">also </w:t>
      </w:r>
      <w:r w:rsidR="00C72AD1" w:rsidRPr="007034B0">
        <w:rPr>
          <w:rFonts w:asciiTheme="minorHAnsi" w:hAnsiTheme="minorHAnsi" w:cstheme="minorHAnsi"/>
          <w:color w:val="000000" w:themeColor="text1"/>
        </w:rPr>
        <w:t>developed</w:t>
      </w:r>
      <w:r w:rsidR="008D7BC0" w:rsidRPr="007034B0">
        <w:rPr>
          <w:rFonts w:asciiTheme="minorHAnsi" w:hAnsiTheme="minorHAnsi" w:cstheme="minorHAnsi"/>
          <w:color w:val="000000" w:themeColor="text1"/>
        </w:rPr>
        <w:t xml:space="preserve"> (</w:t>
      </w:r>
      <w:r w:rsidR="008D7BC0" w:rsidRPr="00A476F7">
        <w:rPr>
          <w:rFonts w:asciiTheme="minorHAnsi" w:hAnsiTheme="minorHAnsi" w:cstheme="minorHAnsi"/>
          <w:b/>
          <w:bCs/>
          <w:color w:val="000000" w:themeColor="text1"/>
        </w:rPr>
        <w:t>Fig</w:t>
      </w:r>
      <w:r w:rsidR="00A476F7" w:rsidRPr="00A476F7">
        <w:rPr>
          <w:rFonts w:asciiTheme="minorHAnsi" w:hAnsiTheme="minorHAnsi" w:cstheme="minorHAnsi"/>
          <w:b/>
          <w:bCs/>
          <w:color w:val="000000" w:themeColor="text1"/>
        </w:rPr>
        <w:t>ure</w:t>
      </w:r>
      <w:r w:rsidR="008D7BC0" w:rsidRPr="00A476F7">
        <w:rPr>
          <w:rFonts w:asciiTheme="minorHAnsi" w:hAnsiTheme="minorHAnsi" w:cstheme="minorHAnsi"/>
          <w:b/>
          <w:bCs/>
          <w:color w:val="000000" w:themeColor="text1"/>
        </w:rPr>
        <w:t xml:space="preserve"> 2</w:t>
      </w:r>
      <w:r w:rsidR="00601777">
        <w:rPr>
          <w:rFonts w:asciiTheme="minorHAnsi" w:hAnsiTheme="minorHAnsi" w:cstheme="minorHAnsi"/>
          <w:color w:val="000000" w:themeColor="text1"/>
        </w:rPr>
        <w:t xml:space="preserve">). </w:t>
      </w:r>
      <w:r w:rsidR="008D7BC0" w:rsidRPr="007034B0">
        <w:rPr>
          <w:rFonts w:asciiTheme="minorHAnsi" w:hAnsiTheme="minorHAnsi" w:cstheme="minorHAnsi"/>
          <w:color w:val="000000" w:themeColor="text1"/>
        </w:rPr>
        <w:t xml:space="preserve">The diverse metabolites involved in these pathways were a class of phosphorylated sugars, </w:t>
      </w:r>
      <w:proofErr w:type="spellStart"/>
      <w:r w:rsidR="008D7BC0" w:rsidRPr="007034B0">
        <w:rPr>
          <w:rFonts w:asciiTheme="minorHAnsi" w:hAnsiTheme="minorHAnsi" w:cstheme="minorHAnsi"/>
          <w:color w:val="000000" w:themeColor="text1"/>
        </w:rPr>
        <w:t>phosphocarboxylic</w:t>
      </w:r>
      <w:proofErr w:type="spellEnd"/>
      <w:r w:rsidR="008D7BC0" w:rsidRPr="007034B0">
        <w:rPr>
          <w:rFonts w:asciiTheme="minorHAnsi" w:hAnsiTheme="minorHAnsi" w:cstheme="minorHAnsi"/>
          <w:color w:val="000000" w:themeColor="text1"/>
        </w:rPr>
        <w:t xml:space="preserve"> acids, carboxylic acids, nucleotides, and cofactors. The derivatization with aniline introduced a hydrophobic moiety into hydrophilic molecules which facilitated more effective separation using </w:t>
      </w:r>
      <w:proofErr w:type="gramStart"/>
      <w:r w:rsidR="008D7BC0" w:rsidRPr="007034B0">
        <w:rPr>
          <w:rFonts w:asciiTheme="minorHAnsi" w:hAnsiTheme="minorHAnsi" w:cstheme="minorHAnsi"/>
          <w:color w:val="000000" w:themeColor="text1"/>
        </w:rPr>
        <w:t>reversed-phase</w:t>
      </w:r>
      <w:proofErr w:type="gramEnd"/>
      <w:r w:rsidR="008D7BC0" w:rsidRPr="007034B0">
        <w:rPr>
          <w:rFonts w:asciiTheme="minorHAnsi" w:hAnsiTheme="minorHAnsi" w:cstheme="minorHAnsi"/>
          <w:color w:val="000000" w:themeColor="text1"/>
        </w:rPr>
        <w:t xml:space="preserve"> chromatography</w:t>
      </w:r>
      <w:r w:rsidR="008D7BC0" w:rsidRPr="007034B0">
        <w:rPr>
          <w:rFonts w:asciiTheme="minorHAnsi" w:hAnsiTheme="minorHAnsi" w:cstheme="minorHAnsi"/>
          <w:color w:val="000000" w:themeColor="text1"/>
          <w:vertAlign w:val="superscript"/>
        </w:rPr>
        <w:t>12</w:t>
      </w:r>
      <w:r w:rsidR="008D7BC0" w:rsidRPr="007034B0">
        <w:rPr>
          <w:rFonts w:asciiTheme="minorHAnsi" w:hAnsiTheme="minorHAnsi" w:cstheme="minorHAnsi"/>
          <w:color w:val="000000" w:themeColor="text1"/>
        </w:rPr>
        <w:t xml:space="preserve">. In addition, the method enabled </w:t>
      </w:r>
      <w:r w:rsidR="00173A97" w:rsidRPr="007034B0">
        <w:rPr>
          <w:rFonts w:asciiTheme="minorHAnsi" w:hAnsiTheme="minorHAnsi" w:cstheme="minorHAnsi"/>
          <w:color w:val="000000" w:themeColor="text1"/>
        </w:rPr>
        <w:t xml:space="preserve">the </w:t>
      </w:r>
      <w:r w:rsidR="008D7BC0" w:rsidRPr="007034B0">
        <w:rPr>
          <w:rFonts w:asciiTheme="minorHAnsi" w:hAnsiTheme="minorHAnsi" w:cstheme="minorHAnsi"/>
          <w:color w:val="000000" w:themeColor="text1"/>
        </w:rPr>
        <w:t>separation of structural isomer pairs such as glucose 6-phosphate and fructose 6-phosphate in a single LC</w:t>
      </w:r>
      <w:r w:rsidR="00173A97" w:rsidRPr="007034B0">
        <w:rPr>
          <w:rFonts w:asciiTheme="minorHAnsi" w:hAnsiTheme="minorHAnsi" w:cstheme="minorHAnsi"/>
          <w:color w:val="000000" w:themeColor="text1"/>
        </w:rPr>
        <w:t>/</w:t>
      </w:r>
      <w:r w:rsidR="008D7BC0" w:rsidRPr="007034B0">
        <w:rPr>
          <w:rFonts w:asciiTheme="minorHAnsi" w:hAnsiTheme="minorHAnsi" w:cstheme="minorHAnsi"/>
          <w:color w:val="000000" w:themeColor="text1"/>
        </w:rPr>
        <w:t>MS run. Each compound’s mass over charge (m/z) ratio and retention time were identified prior to the experiment by injecting 1</w:t>
      </w:r>
      <w:r w:rsidR="00A476F7">
        <w:rPr>
          <w:rFonts w:asciiTheme="minorHAnsi" w:hAnsiTheme="minorHAnsi" w:cstheme="minorHAnsi"/>
          <w:color w:val="000000" w:themeColor="text1"/>
        </w:rPr>
        <w:t xml:space="preserve"> </w:t>
      </w:r>
      <w:r w:rsidR="008D7BC0" w:rsidRPr="007034B0">
        <w:rPr>
          <w:rFonts w:asciiTheme="minorHAnsi" w:hAnsiTheme="minorHAnsi" w:cstheme="minorHAnsi"/>
          <w:color w:val="000000" w:themeColor="text1"/>
        </w:rPr>
        <w:t>mM of one compound at a time and comparing the mass spectrum to the blank (</w:t>
      </w:r>
      <w:r w:rsidR="008D7BC0" w:rsidRPr="00A476F7">
        <w:rPr>
          <w:rFonts w:asciiTheme="minorHAnsi" w:hAnsiTheme="minorHAnsi" w:cstheme="minorHAnsi"/>
          <w:b/>
          <w:bCs/>
          <w:color w:val="000000" w:themeColor="text1"/>
        </w:rPr>
        <w:t>Table 1</w:t>
      </w:r>
      <w:r w:rsidR="008D7BC0" w:rsidRPr="007034B0">
        <w:rPr>
          <w:rFonts w:asciiTheme="minorHAnsi" w:hAnsiTheme="minorHAnsi" w:cstheme="minorHAnsi"/>
          <w:color w:val="000000" w:themeColor="text1"/>
        </w:rPr>
        <w:t xml:space="preserve">).  </w:t>
      </w:r>
    </w:p>
    <w:p w14:paraId="3865E1F2" w14:textId="77777777" w:rsidR="002A0BDB" w:rsidRPr="007034B0" w:rsidRDefault="002A0BDB" w:rsidP="009035AA">
      <w:pPr>
        <w:pStyle w:val="afd"/>
        <w:spacing w:beforeAutospacing="0" w:afterAutospacing="0"/>
        <w:jc w:val="both"/>
        <w:rPr>
          <w:rFonts w:asciiTheme="minorHAnsi" w:hAnsiTheme="minorHAnsi" w:cstheme="minorHAnsi"/>
          <w:color w:val="000000" w:themeColor="text1"/>
        </w:rPr>
      </w:pPr>
    </w:p>
    <w:p w14:paraId="3799D210" w14:textId="5E542CEF" w:rsidR="002A0BDB" w:rsidRPr="007034B0" w:rsidRDefault="0046716C" w:rsidP="009035AA">
      <w:pPr>
        <w:pStyle w:val="afd"/>
        <w:spacing w:beforeAutospacing="0" w:afterAutospacing="0"/>
        <w:jc w:val="both"/>
        <w:rPr>
          <w:rFonts w:asciiTheme="minorHAnsi" w:hAnsiTheme="minorHAnsi" w:cstheme="minorHAnsi"/>
          <w:color w:val="000000" w:themeColor="text1"/>
        </w:rPr>
      </w:pPr>
      <w:r w:rsidRPr="007034B0">
        <w:rPr>
          <w:rFonts w:asciiTheme="minorHAnsi" w:hAnsiTheme="minorHAnsi" w:cstheme="minorHAnsi"/>
          <w:color w:val="000000" w:themeColor="text1"/>
        </w:rPr>
        <w:t>T</w:t>
      </w:r>
      <w:r w:rsidR="008D7BC0" w:rsidRPr="007034B0">
        <w:rPr>
          <w:rFonts w:asciiTheme="minorHAnsi" w:hAnsiTheme="minorHAnsi" w:cstheme="minorHAnsi"/>
          <w:color w:val="000000" w:themeColor="text1"/>
        </w:rPr>
        <w:t>he limit of detection and range of linearity for all compounds</w:t>
      </w:r>
      <w:r w:rsidRPr="007034B0">
        <w:rPr>
          <w:rFonts w:asciiTheme="minorHAnsi" w:hAnsiTheme="minorHAnsi" w:cstheme="minorHAnsi"/>
          <w:color w:val="000000" w:themeColor="text1"/>
        </w:rPr>
        <w:t xml:space="preserve"> w</w:t>
      </w:r>
      <w:r w:rsidR="00811537">
        <w:rPr>
          <w:rFonts w:asciiTheme="minorHAnsi" w:hAnsiTheme="minorHAnsi" w:cstheme="minorHAnsi"/>
          <w:color w:val="000000" w:themeColor="text1"/>
        </w:rPr>
        <w:t>as</w:t>
      </w:r>
      <w:r w:rsidRPr="007034B0">
        <w:rPr>
          <w:rFonts w:asciiTheme="minorHAnsi" w:hAnsiTheme="minorHAnsi" w:cstheme="minorHAnsi"/>
          <w:color w:val="000000" w:themeColor="text1"/>
        </w:rPr>
        <w:t xml:space="preserve"> estimated</w:t>
      </w:r>
      <w:r w:rsidR="008D7BC0" w:rsidRPr="007034B0">
        <w:rPr>
          <w:rFonts w:asciiTheme="minorHAnsi" w:hAnsiTheme="minorHAnsi" w:cstheme="minorHAnsi"/>
          <w:color w:val="000000" w:themeColor="text1"/>
        </w:rPr>
        <w:t xml:space="preserve"> by producing a standard curve that ranged from 0.10 </w:t>
      </w:r>
      <w:r w:rsidR="008D7BC0" w:rsidRPr="007034B0">
        <w:rPr>
          <w:rFonts w:ascii="greek" w:hAnsi="greek" w:cstheme="minorHAnsi"/>
          <w:color w:val="000000" w:themeColor="text1"/>
        </w:rPr>
        <w:t>µ</w:t>
      </w:r>
      <w:r w:rsidR="008D7BC0" w:rsidRPr="007034B0">
        <w:rPr>
          <w:rFonts w:asciiTheme="minorHAnsi" w:hAnsiTheme="minorHAnsi" w:cstheme="minorHAnsi"/>
          <w:color w:val="000000" w:themeColor="text1"/>
        </w:rPr>
        <w:t xml:space="preserve">M to 400 </w:t>
      </w:r>
      <w:r w:rsidR="008D7BC0" w:rsidRPr="007034B0">
        <w:rPr>
          <w:rFonts w:ascii="greek" w:hAnsi="greek" w:cstheme="minorHAnsi"/>
          <w:color w:val="000000" w:themeColor="text1"/>
        </w:rPr>
        <w:t>µ</w:t>
      </w:r>
      <w:r w:rsidR="008D7BC0" w:rsidRPr="007034B0">
        <w:rPr>
          <w:rFonts w:asciiTheme="minorHAnsi" w:hAnsiTheme="minorHAnsi" w:cstheme="minorHAnsi"/>
          <w:color w:val="000000" w:themeColor="text1"/>
        </w:rPr>
        <w:t>M (</w:t>
      </w:r>
      <w:r w:rsidR="008D7BC0" w:rsidRPr="00A476F7">
        <w:rPr>
          <w:rFonts w:asciiTheme="minorHAnsi" w:hAnsiTheme="minorHAnsi" w:cstheme="minorHAnsi"/>
          <w:b/>
          <w:bCs/>
          <w:color w:val="000000" w:themeColor="text1"/>
        </w:rPr>
        <w:t>Table 2</w:t>
      </w:r>
      <w:r w:rsidR="008D7BC0" w:rsidRPr="007034B0">
        <w:rPr>
          <w:rFonts w:asciiTheme="minorHAnsi" w:hAnsiTheme="minorHAnsi" w:cstheme="minorHAnsi"/>
          <w:color w:val="000000" w:themeColor="text1"/>
        </w:rPr>
        <w:t>). The average</w:t>
      </w:r>
      <w:r w:rsidR="00B308B5">
        <w:rPr>
          <w:rFonts w:asciiTheme="minorHAnsi" w:hAnsiTheme="minorHAnsi" w:cstheme="minorHAnsi"/>
          <w:color w:val="000000" w:themeColor="text1"/>
        </w:rPr>
        <w:t xml:space="preserve"> correlation</w:t>
      </w:r>
      <w:r w:rsidR="008D7BC0" w:rsidRPr="007034B0">
        <w:rPr>
          <w:rFonts w:asciiTheme="minorHAnsi" w:hAnsiTheme="minorHAnsi" w:cstheme="minorHAnsi"/>
          <w:color w:val="000000" w:themeColor="text1"/>
        </w:rPr>
        <w:t xml:space="preserve"> coefficient (R</w:t>
      </w:r>
      <w:r w:rsidR="008D7BC0" w:rsidRPr="007034B0">
        <w:rPr>
          <w:rFonts w:asciiTheme="minorHAnsi" w:hAnsiTheme="minorHAnsi" w:cstheme="minorHAnsi"/>
          <w:color w:val="000000" w:themeColor="text1"/>
          <w:vertAlign w:val="superscript"/>
        </w:rPr>
        <w:t>2</w:t>
      </w:r>
      <w:r w:rsidR="008D7BC0" w:rsidRPr="007034B0">
        <w:rPr>
          <w:rFonts w:asciiTheme="minorHAnsi" w:hAnsiTheme="minorHAnsi" w:cstheme="minorHAnsi"/>
          <w:color w:val="000000" w:themeColor="text1"/>
        </w:rPr>
        <w:t xml:space="preserve">) for all compounds was 0.988 and most compounds had a linear range of 3-orders of magnitude. Three compounds had notable saturation effects, especially </w:t>
      </w:r>
      <w:proofErr w:type="gramStart"/>
      <w:r w:rsidR="008D7BC0" w:rsidRPr="007034B0">
        <w:rPr>
          <w:rFonts w:asciiTheme="minorHAnsi" w:hAnsiTheme="minorHAnsi" w:cstheme="minorHAnsi"/>
          <w:color w:val="000000" w:themeColor="text1"/>
        </w:rPr>
        <w:t>alpha-ketoglutarate</w:t>
      </w:r>
      <w:proofErr w:type="gramEnd"/>
      <w:r w:rsidR="008D7BC0" w:rsidRPr="007034B0">
        <w:rPr>
          <w:rFonts w:asciiTheme="minorHAnsi" w:hAnsiTheme="minorHAnsi" w:cstheme="minorHAnsi"/>
          <w:color w:val="000000" w:themeColor="text1"/>
        </w:rPr>
        <w:t xml:space="preserve"> which had a linear range from 0.1 </w:t>
      </w:r>
      <w:r w:rsidR="008D7BC0" w:rsidRPr="007034B0">
        <w:rPr>
          <w:rFonts w:ascii="Calibri" w:hAnsi="Calibri" w:cstheme="minorHAnsi"/>
          <w:color w:val="000000" w:themeColor="text1"/>
        </w:rPr>
        <w:t>µ</w:t>
      </w:r>
      <w:r w:rsidR="008D7BC0" w:rsidRPr="007034B0">
        <w:rPr>
          <w:rFonts w:asciiTheme="minorHAnsi" w:hAnsiTheme="minorHAnsi" w:cstheme="minorHAnsi"/>
          <w:color w:val="000000" w:themeColor="text1"/>
        </w:rPr>
        <w:t xml:space="preserve">M to 25 </w:t>
      </w:r>
      <w:bookmarkStart w:id="4" w:name="__DdeLink__1115_2919331312"/>
      <w:r w:rsidR="008D7BC0" w:rsidRPr="007034B0">
        <w:rPr>
          <w:rFonts w:ascii="Calibri" w:hAnsi="Calibri" w:cstheme="minorHAnsi"/>
          <w:color w:val="000000" w:themeColor="text1"/>
        </w:rPr>
        <w:t>µ</w:t>
      </w:r>
      <w:r w:rsidR="008D7BC0" w:rsidRPr="007034B0">
        <w:rPr>
          <w:rFonts w:asciiTheme="minorHAnsi" w:hAnsiTheme="minorHAnsi" w:cstheme="minorHAnsi"/>
          <w:color w:val="000000" w:themeColor="text1"/>
        </w:rPr>
        <w:t>M</w:t>
      </w:r>
      <w:bookmarkEnd w:id="4"/>
      <w:r w:rsidR="008D7BC0" w:rsidRPr="007034B0">
        <w:rPr>
          <w:rFonts w:asciiTheme="minorHAnsi" w:hAnsiTheme="minorHAnsi" w:cstheme="minorHAnsi"/>
          <w:color w:val="000000" w:themeColor="text1"/>
        </w:rPr>
        <w:t>. Isocitrate and citrate also had saturation effects above 100</w:t>
      </w:r>
      <w:r w:rsidR="008D7BC0" w:rsidRPr="007034B0">
        <w:rPr>
          <w:rFonts w:ascii="Calibri" w:hAnsi="Calibri" w:cstheme="minorHAnsi"/>
          <w:color w:val="000000" w:themeColor="text1"/>
        </w:rPr>
        <w:t xml:space="preserve"> µ</w:t>
      </w:r>
      <w:r w:rsidR="008D7BC0" w:rsidRPr="007034B0">
        <w:rPr>
          <w:rFonts w:asciiTheme="minorHAnsi" w:hAnsiTheme="minorHAnsi" w:cstheme="minorHAnsi"/>
          <w:color w:val="000000" w:themeColor="text1"/>
        </w:rPr>
        <w:t>M.</w:t>
      </w:r>
    </w:p>
    <w:p w14:paraId="1738D018" w14:textId="77777777" w:rsidR="002A0BDB" w:rsidRDefault="002A0BDB" w:rsidP="009035AA">
      <w:pPr>
        <w:jc w:val="both"/>
        <w:rPr>
          <w:rFonts w:asciiTheme="minorHAnsi" w:hAnsiTheme="minorHAnsi" w:cstheme="minorHAnsi"/>
          <w:color w:val="808080" w:themeColor="background1" w:themeShade="80"/>
        </w:rPr>
      </w:pPr>
    </w:p>
    <w:p w14:paraId="6BD17290" w14:textId="61E791F3" w:rsidR="004E7950" w:rsidRPr="00847223" w:rsidRDefault="008D7BC0" w:rsidP="009035AA">
      <w:pPr>
        <w:jc w:val="both"/>
        <w:rPr>
          <w:rFonts w:asciiTheme="minorHAnsi" w:hAnsiTheme="minorHAnsi" w:cstheme="minorHAnsi"/>
          <w:color w:val="808080"/>
        </w:rPr>
      </w:pPr>
      <w:r>
        <w:rPr>
          <w:rFonts w:asciiTheme="minorHAnsi" w:hAnsiTheme="minorHAnsi" w:cstheme="minorHAnsi"/>
          <w:b/>
        </w:rPr>
        <w:t>FIGURE AND TABLE LEGENDS:</w:t>
      </w:r>
      <w:r>
        <w:rPr>
          <w:rFonts w:asciiTheme="minorHAnsi" w:hAnsiTheme="minorHAnsi" w:cstheme="minorHAnsi"/>
          <w:color w:val="808080"/>
        </w:rPr>
        <w:t xml:space="preserve"> </w:t>
      </w:r>
    </w:p>
    <w:p w14:paraId="3BB1F676" w14:textId="2F4E0E60" w:rsidR="002A0BDB" w:rsidRPr="00356CEE" w:rsidRDefault="008D7BC0" w:rsidP="009035AA">
      <w:pPr>
        <w:jc w:val="both"/>
        <w:rPr>
          <w:color w:val="000000" w:themeColor="text1"/>
        </w:rPr>
      </w:pPr>
      <w:r w:rsidRPr="00356CEE">
        <w:rPr>
          <w:rFonts w:asciiTheme="minorHAnsi" w:hAnsiTheme="minorHAnsi" w:cstheme="minorHAnsi"/>
          <w:b/>
          <w:color w:val="000000" w:themeColor="text1"/>
        </w:rPr>
        <w:t xml:space="preserve">Figure 1: Schematic of workflow for aniline tagging. </w:t>
      </w:r>
      <w:r w:rsidR="00356CEE" w:rsidRPr="00356CEE">
        <w:rPr>
          <w:rFonts w:asciiTheme="minorHAnsi" w:hAnsiTheme="minorHAnsi" w:cstheme="minorHAnsi"/>
          <w:color w:val="000000" w:themeColor="text1"/>
        </w:rPr>
        <w:t>The c</w:t>
      </w:r>
      <w:r w:rsidRPr="00356CEE">
        <w:rPr>
          <w:rFonts w:asciiTheme="minorHAnsi" w:hAnsiTheme="minorHAnsi" w:cstheme="minorHAnsi"/>
          <w:color w:val="000000" w:themeColor="text1"/>
        </w:rPr>
        <w:t>ell-free p</w:t>
      </w:r>
      <w:r w:rsidR="00882A55">
        <w:rPr>
          <w:rFonts w:asciiTheme="minorHAnsi" w:hAnsiTheme="minorHAnsi" w:cstheme="minorHAnsi"/>
          <w:color w:val="000000" w:themeColor="text1"/>
        </w:rPr>
        <w:t>rotein synthesis reaction is de</w:t>
      </w:r>
      <w:r w:rsidRPr="00356CEE">
        <w:rPr>
          <w:rFonts w:asciiTheme="minorHAnsi" w:hAnsiTheme="minorHAnsi" w:cstheme="minorHAnsi"/>
          <w:color w:val="000000" w:themeColor="text1"/>
        </w:rPr>
        <w:t xml:space="preserve">proteinized and tagged with </w:t>
      </w:r>
      <w:r w:rsidRPr="00356CEE">
        <w:rPr>
          <w:rFonts w:asciiTheme="minorHAnsi" w:hAnsiTheme="minorHAnsi" w:cstheme="minorHAnsi"/>
          <w:color w:val="000000" w:themeColor="text1"/>
          <w:vertAlign w:val="superscript"/>
        </w:rPr>
        <w:t>12</w:t>
      </w:r>
      <w:r w:rsidRPr="00356CEE">
        <w:rPr>
          <w:rFonts w:asciiTheme="minorHAnsi" w:hAnsiTheme="minorHAnsi" w:cstheme="minorHAnsi"/>
          <w:color w:val="000000" w:themeColor="text1"/>
        </w:rPr>
        <w:t xml:space="preserve">C-aniline, while a standard stock mixture is tagged with </w:t>
      </w:r>
      <w:r w:rsidRPr="00356CEE">
        <w:rPr>
          <w:rFonts w:asciiTheme="minorHAnsi" w:hAnsiTheme="minorHAnsi" w:cstheme="minorHAnsi"/>
          <w:color w:val="000000" w:themeColor="text1"/>
          <w:vertAlign w:val="superscript"/>
        </w:rPr>
        <w:t>13</w:t>
      </w:r>
      <w:r w:rsidRPr="00356CEE">
        <w:rPr>
          <w:rFonts w:asciiTheme="minorHAnsi" w:hAnsiTheme="minorHAnsi" w:cstheme="minorHAnsi"/>
          <w:color w:val="000000" w:themeColor="text1"/>
        </w:rPr>
        <w:t>C-aniline. Both mixtures are then mixed at a 1:1 volumetric ratio and analyzed by LC</w:t>
      </w:r>
      <w:r w:rsidR="0009155B" w:rsidRPr="00356CEE">
        <w:rPr>
          <w:rFonts w:asciiTheme="minorHAnsi" w:hAnsiTheme="minorHAnsi" w:cstheme="minorHAnsi"/>
          <w:color w:val="000000" w:themeColor="text1"/>
        </w:rPr>
        <w:t>/</w:t>
      </w:r>
      <w:r w:rsidRPr="00356CEE">
        <w:rPr>
          <w:rFonts w:asciiTheme="minorHAnsi" w:hAnsiTheme="minorHAnsi" w:cstheme="minorHAnsi"/>
          <w:color w:val="000000" w:themeColor="text1"/>
        </w:rPr>
        <w:t>MS.</w:t>
      </w:r>
    </w:p>
    <w:p w14:paraId="3548E49C" w14:textId="77777777" w:rsidR="002A0BDB" w:rsidRDefault="002A0BDB" w:rsidP="009035AA">
      <w:pPr>
        <w:jc w:val="both"/>
        <w:rPr>
          <w:rFonts w:asciiTheme="minorHAnsi" w:hAnsiTheme="minorHAnsi" w:cstheme="minorHAnsi"/>
          <w:b/>
          <w:color w:val="808080"/>
        </w:rPr>
      </w:pPr>
    </w:p>
    <w:p w14:paraId="4877030C" w14:textId="2164E854" w:rsidR="002A0BDB" w:rsidRPr="00356CEE" w:rsidRDefault="008D7BC0" w:rsidP="009035AA">
      <w:pPr>
        <w:jc w:val="both"/>
        <w:rPr>
          <w:color w:val="000000" w:themeColor="text1"/>
        </w:rPr>
      </w:pPr>
      <w:r w:rsidRPr="00356CEE">
        <w:rPr>
          <w:rFonts w:asciiTheme="minorHAnsi" w:hAnsiTheme="minorHAnsi" w:cstheme="minorHAnsi"/>
          <w:b/>
          <w:color w:val="000000" w:themeColor="text1"/>
        </w:rPr>
        <w:t xml:space="preserve">Figure 2: Overlapped selected ion chromatograms for 40 metabolites. </w:t>
      </w:r>
      <w:r w:rsidRPr="00356CEE">
        <w:rPr>
          <w:rFonts w:asciiTheme="minorHAnsi" w:hAnsiTheme="minorHAnsi" w:cstheme="minorHAnsi"/>
          <w:color w:val="000000" w:themeColor="text1"/>
        </w:rPr>
        <w:t>Mass chromatogram from a single LC</w:t>
      </w:r>
      <w:r w:rsidR="0009155B" w:rsidRPr="00356CEE">
        <w:rPr>
          <w:rFonts w:asciiTheme="minorHAnsi" w:hAnsiTheme="minorHAnsi" w:cstheme="minorHAnsi"/>
          <w:color w:val="000000" w:themeColor="text1"/>
        </w:rPr>
        <w:t>/</w:t>
      </w:r>
      <w:r w:rsidRPr="00356CEE">
        <w:rPr>
          <w:rFonts w:asciiTheme="minorHAnsi" w:hAnsiTheme="minorHAnsi" w:cstheme="minorHAnsi"/>
          <w:color w:val="000000" w:themeColor="text1"/>
        </w:rPr>
        <w:t>MS run of a 40</w:t>
      </w:r>
      <w:r w:rsidR="00882A55">
        <w:rPr>
          <w:rFonts w:asciiTheme="minorHAnsi" w:hAnsiTheme="minorHAnsi" w:cstheme="minorHAnsi"/>
          <w:color w:val="000000" w:themeColor="text1"/>
        </w:rPr>
        <w:t xml:space="preserve"> </w:t>
      </w:r>
      <w:r w:rsidRPr="00356CEE">
        <w:rPr>
          <w:rFonts w:ascii="greek" w:hAnsi="greek" w:cstheme="minorHAnsi"/>
          <w:color w:val="000000" w:themeColor="text1"/>
        </w:rPr>
        <w:t>µ</w:t>
      </w:r>
      <w:r w:rsidRPr="00356CEE">
        <w:rPr>
          <w:rFonts w:asciiTheme="minorHAnsi" w:hAnsiTheme="minorHAnsi" w:cstheme="minorHAnsi"/>
          <w:color w:val="000000" w:themeColor="text1"/>
        </w:rPr>
        <w:t>M standard mixture</w:t>
      </w:r>
      <w:r w:rsidR="00356CEE" w:rsidRPr="00356CEE">
        <w:rPr>
          <w:rFonts w:asciiTheme="minorHAnsi" w:hAnsiTheme="minorHAnsi" w:cstheme="minorHAnsi"/>
          <w:color w:val="000000" w:themeColor="text1"/>
        </w:rPr>
        <w:t xml:space="preserve"> of 40 metabolites</w:t>
      </w:r>
      <w:r w:rsidRPr="00356CEE">
        <w:rPr>
          <w:rFonts w:asciiTheme="minorHAnsi" w:hAnsiTheme="minorHAnsi" w:cstheme="minorHAnsi"/>
          <w:color w:val="000000" w:themeColor="text1"/>
        </w:rPr>
        <w:t xml:space="preserve">. Peaks were identified by their retention time and m/z values for each compound. Complete </w:t>
      </w:r>
      <w:r w:rsidR="00356CEE" w:rsidRPr="00356CEE">
        <w:rPr>
          <w:rFonts w:asciiTheme="minorHAnsi" w:hAnsiTheme="minorHAnsi" w:cstheme="minorHAnsi"/>
          <w:color w:val="000000" w:themeColor="text1"/>
        </w:rPr>
        <w:t xml:space="preserve">compound </w:t>
      </w:r>
      <w:r w:rsidRPr="00356CEE">
        <w:rPr>
          <w:rFonts w:asciiTheme="minorHAnsi" w:hAnsiTheme="minorHAnsi" w:cstheme="minorHAnsi"/>
          <w:color w:val="000000" w:themeColor="text1"/>
        </w:rPr>
        <w:t xml:space="preserve">names and their abbreviations are listed in </w:t>
      </w:r>
      <w:r w:rsidRPr="00583ED2">
        <w:rPr>
          <w:rFonts w:asciiTheme="minorHAnsi" w:hAnsiTheme="minorHAnsi" w:cstheme="minorHAnsi"/>
          <w:b/>
          <w:bCs/>
          <w:color w:val="000000" w:themeColor="text1"/>
        </w:rPr>
        <w:t>Table 1</w:t>
      </w:r>
      <w:r w:rsidRPr="00356CEE">
        <w:rPr>
          <w:rFonts w:asciiTheme="minorHAnsi" w:hAnsiTheme="minorHAnsi" w:cstheme="minorHAnsi"/>
          <w:color w:val="000000" w:themeColor="text1"/>
        </w:rPr>
        <w:t>.</w:t>
      </w:r>
    </w:p>
    <w:p w14:paraId="18BCBD0D" w14:textId="77777777" w:rsidR="002A0BDB" w:rsidRDefault="002A0BDB" w:rsidP="009035AA">
      <w:pPr>
        <w:jc w:val="both"/>
        <w:rPr>
          <w:rFonts w:asciiTheme="minorHAnsi" w:hAnsiTheme="minorHAnsi" w:cstheme="minorHAnsi"/>
          <w:color w:val="808080"/>
        </w:rPr>
      </w:pPr>
    </w:p>
    <w:p w14:paraId="1BAD5F76" w14:textId="77777777" w:rsidR="002A0BDB" w:rsidRPr="00356CEE" w:rsidRDefault="008D7BC0" w:rsidP="009035AA">
      <w:pPr>
        <w:jc w:val="both"/>
        <w:rPr>
          <w:color w:val="000000" w:themeColor="text1"/>
        </w:rPr>
      </w:pPr>
      <w:r w:rsidRPr="00356CEE">
        <w:rPr>
          <w:rFonts w:asciiTheme="minorHAnsi" w:hAnsiTheme="minorHAnsi" w:cstheme="minorHAnsi"/>
          <w:b/>
          <w:color w:val="000000" w:themeColor="text1"/>
        </w:rPr>
        <w:t xml:space="preserve">Table 1: Identification and labeling results of metabolites. </w:t>
      </w:r>
      <w:r w:rsidRPr="00356CEE">
        <w:rPr>
          <w:rFonts w:asciiTheme="minorHAnsi" w:hAnsiTheme="minorHAnsi" w:cstheme="minorHAnsi"/>
          <w:color w:val="000000" w:themeColor="text1"/>
        </w:rPr>
        <w:t xml:space="preserve">Each compound’s corresponding peak number, retention time, m/z value for unlabeled, </w:t>
      </w:r>
      <w:r w:rsidRPr="00356CEE">
        <w:rPr>
          <w:rFonts w:asciiTheme="minorHAnsi" w:hAnsiTheme="minorHAnsi" w:cstheme="minorHAnsi"/>
          <w:color w:val="000000" w:themeColor="text1"/>
          <w:vertAlign w:val="superscript"/>
        </w:rPr>
        <w:t>12</w:t>
      </w:r>
      <w:r w:rsidRPr="00356CEE">
        <w:rPr>
          <w:rFonts w:asciiTheme="minorHAnsi" w:hAnsiTheme="minorHAnsi" w:cstheme="minorHAnsi"/>
          <w:color w:val="000000" w:themeColor="text1"/>
        </w:rPr>
        <w:t xml:space="preserve">C and </w:t>
      </w:r>
      <w:r w:rsidRPr="00356CEE">
        <w:rPr>
          <w:rFonts w:asciiTheme="minorHAnsi" w:hAnsiTheme="minorHAnsi" w:cstheme="minorHAnsi"/>
          <w:color w:val="000000" w:themeColor="text1"/>
          <w:vertAlign w:val="superscript"/>
        </w:rPr>
        <w:t>13</w:t>
      </w:r>
      <w:r w:rsidRPr="00356CEE">
        <w:rPr>
          <w:rFonts w:asciiTheme="minorHAnsi" w:hAnsiTheme="minorHAnsi" w:cstheme="minorHAnsi"/>
          <w:color w:val="000000" w:themeColor="text1"/>
        </w:rPr>
        <w:t>C labeled, and MS species. MS Species, A stands for Aniline tag.</w:t>
      </w:r>
    </w:p>
    <w:p w14:paraId="6533ED22" w14:textId="77777777" w:rsidR="002A0BDB" w:rsidRDefault="002A0BDB" w:rsidP="009035AA">
      <w:pPr>
        <w:jc w:val="both"/>
        <w:rPr>
          <w:rFonts w:asciiTheme="minorHAnsi" w:hAnsiTheme="minorHAnsi" w:cstheme="minorHAnsi"/>
          <w:color w:val="808080"/>
        </w:rPr>
      </w:pPr>
    </w:p>
    <w:p w14:paraId="141D2532" w14:textId="0B378B88" w:rsidR="002A0BDB" w:rsidRPr="00356CEE" w:rsidRDefault="008D7BC0" w:rsidP="009035AA">
      <w:pPr>
        <w:jc w:val="both"/>
        <w:rPr>
          <w:color w:val="000000" w:themeColor="text1"/>
        </w:rPr>
      </w:pPr>
      <w:r w:rsidRPr="00356CEE">
        <w:rPr>
          <w:rFonts w:asciiTheme="minorHAnsi" w:hAnsiTheme="minorHAnsi" w:cstheme="minorHAnsi"/>
          <w:b/>
          <w:color w:val="000000" w:themeColor="text1"/>
        </w:rPr>
        <w:t xml:space="preserve">Table 2: </w:t>
      </w:r>
      <w:r w:rsidR="00356CEE" w:rsidRPr="00356CEE">
        <w:rPr>
          <w:rFonts w:asciiTheme="minorHAnsi" w:hAnsiTheme="minorHAnsi" w:cstheme="minorHAnsi"/>
          <w:b/>
          <w:color w:val="000000" w:themeColor="text1"/>
        </w:rPr>
        <w:t>Metabolite quantification in a representative</w:t>
      </w:r>
      <w:r w:rsidRPr="00356CEE">
        <w:rPr>
          <w:rFonts w:asciiTheme="minorHAnsi" w:hAnsiTheme="minorHAnsi" w:cstheme="minorHAnsi"/>
          <w:b/>
          <w:color w:val="000000" w:themeColor="text1"/>
        </w:rPr>
        <w:t xml:space="preserve"> CFPS sample. </w:t>
      </w:r>
      <w:r w:rsidR="00356CEE" w:rsidRPr="00356CEE">
        <w:rPr>
          <w:rFonts w:asciiTheme="minorHAnsi" w:hAnsiTheme="minorHAnsi" w:cstheme="minorHAnsi"/>
          <w:color w:val="000000" w:themeColor="text1"/>
        </w:rPr>
        <w:t>The c</w:t>
      </w:r>
      <w:r w:rsidRPr="00356CEE">
        <w:rPr>
          <w:rFonts w:asciiTheme="minorHAnsi" w:hAnsiTheme="minorHAnsi" w:cstheme="minorHAnsi"/>
          <w:color w:val="000000" w:themeColor="text1"/>
        </w:rPr>
        <w:t xml:space="preserve">oncentration of each metabolite and the standard deviation. Limit of detection, range of linearity and correlation coefficient identified from standard curves. </w:t>
      </w:r>
    </w:p>
    <w:p w14:paraId="3D289B99" w14:textId="77777777" w:rsidR="002A0BDB" w:rsidRDefault="008D7BC0" w:rsidP="009035AA">
      <w:pPr>
        <w:jc w:val="both"/>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 xml:space="preserve"> </w:t>
      </w:r>
    </w:p>
    <w:p w14:paraId="59E60B68" w14:textId="77777777" w:rsidR="002A0BDB" w:rsidRDefault="008D7BC0" w:rsidP="009035AA">
      <w:pPr>
        <w:jc w:val="both"/>
        <w:rPr>
          <w:rFonts w:asciiTheme="minorHAnsi" w:hAnsiTheme="minorHAnsi" w:cstheme="minorHAnsi"/>
          <w:b/>
        </w:rPr>
      </w:pPr>
      <w:r>
        <w:rPr>
          <w:rFonts w:asciiTheme="minorHAnsi" w:hAnsiTheme="minorHAnsi" w:cstheme="minorHAnsi"/>
          <w:b/>
        </w:rPr>
        <w:t>DISCUSSION</w:t>
      </w:r>
      <w:r>
        <w:rPr>
          <w:rFonts w:asciiTheme="minorHAnsi" w:hAnsiTheme="minorHAnsi" w:cstheme="minorHAnsi"/>
          <w:b/>
          <w:bCs/>
        </w:rPr>
        <w:t xml:space="preserve">: </w:t>
      </w:r>
    </w:p>
    <w:p w14:paraId="695071EA" w14:textId="244F5E6C" w:rsidR="002A0BDB" w:rsidRPr="00687065" w:rsidRDefault="004A62A2" w:rsidP="009035AA">
      <w:pPr>
        <w:jc w:val="both"/>
        <w:rPr>
          <w:rFonts w:asciiTheme="minorHAnsi" w:hAnsiTheme="minorHAnsi" w:cstheme="minorHAnsi"/>
          <w:color w:val="000000" w:themeColor="text1"/>
        </w:rPr>
      </w:pPr>
      <w:r w:rsidRPr="00B226E7">
        <w:rPr>
          <w:rFonts w:asciiTheme="minorHAnsi" w:hAnsiTheme="minorHAnsi" w:cstheme="minorHAnsi"/>
          <w:color w:val="000000" w:themeColor="text1"/>
        </w:rPr>
        <w:t>Cell-free systems have no cell wall, thus there is direct access to metabolites and the biosynthetic machinery without the need for complex sample preparation.</w:t>
      </w:r>
      <w:r w:rsidR="00776A09" w:rsidRPr="00B226E7">
        <w:rPr>
          <w:rFonts w:asciiTheme="minorHAnsi" w:hAnsiTheme="minorHAnsi" w:cstheme="minorHAnsi"/>
          <w:color w:val="000000" w:themeColor="text1"/>
        </w:rPr>
        <w:t xml:space="preserve"> </w:t>
      </w:r>
      <w:r w:rsidRPr="00B226E7">
        <w:rPr>
          <w:rFonts w:asciiTheme="minorHAnsi" w:hAnsiTheme="minorHAnsi" w:cstheme="minorHAnsi"/>
          <w:color w:val="000000" w:themeColor="text1"/>
        </w:rPr>
        <w:t xml:space="preserve">However, </w:t>
      </w:r>
      <w:r w:rsidR="00C2742B" w:rsidRPr="00B226E7">
        <w:rPr>
          <w:rFonts w:asciiTheme="minorHAnsi" w:hAnsiTheme="minorHAnsi" w:cstheme="minorHAnsi"/>
          <w:color w:val="000000" w:themeColor="text1"/>
        </w:rPr>
        <w:t xml:space="preserve">very little work has been done to develop thorough and robust protocols to quantitatively interrogate cell-free reaction systems. </w:t>
      </w:r>
      <w:r w:rsidR="00401E29" w:rsidRPr="00B226E7">
        <w:rPr>
          <w:rFonts w:asciiTheme="minorHAnsi" w:hAnsiTheme="minorHAnsi" w:cstheme="minorHAnsi"/>
          <w:color w:val="000000" w:themeColor="text1"/>
        </w:rPr>
        <w:t>In this study, we developed a fast, robust method to quantify metabolites in cell</w:t>
      </w:r>
      <w:r w:rsidR="00FD0356" w:rsidRPr="00B226E7">
        <w:rPr>
          <w:rFonts w:asciiTheme="minorHAnsi" w:hAnsiTheme="minorHAnsi" w:cstheme="minorHAnsi"/>
          <w:color w:val="000000" w:themeColor="text1"/>
        </w:rPr>
        <w:t>-</w:t>
      </w:r>
      <w:r w:rsidR="00401E29" w:rsidRPr="00B226E7">
        <w:rPr>
          <w:rFonts w:asciiTheme="minorHAnsi" w:hAnsiTheme="minorHAnsi" w:cstheme="minorHAnsi"/>
          <w:color w:val="000000" w:themeColor="text1"/>
        </w:rPr>
        <w:t>free</w:t>
      </w:r>
      <w:r w:rsidR="00B226E7">
        <w:rPr>
          <w:rFonts w:asciiTheme="minorHAnsi" w:hAnsiTheme="minorHAnsi" w:cstheme="minorHAnsi"/>
          <w:color w:val="000000" w:themeColor="text1"/>
        </w:rPr>
        <w:t xml:space="preserve"> </w:t>
      </w:r>
      <w:r w:rsidR="00401E29" w:rsidRPr="00B226E7">
        <w:rPr>
          <w:rFonts w:asciiTheme="minorHAnsi" w:hAnsiTheme="minorHAnsi" w:cstheme="minorHAnsi"/>
          <w:color w:val="000000" w:themeColor="text1"/>
        </w:rPr>
        <w:t>reaction mixtures</w:t>
      </w:r>
      <w:r w:rsidR="00776A09" w:rsidRPr="00B226E7">
        <w:rPr>
          <w:rFonts w:asciiTheme="minorHAnsi" w:hAnsiTheme="minorHAnsi" w:cstheme="minorHAnsi"/>
          <w:color w:val="000000" w:themeColor="text1"/>
        </w:rPr>
        <w:t xml:space="preserve"> and potentially in whole-cell extracts</w:t>
      </w:r>
      <w:r w:rsidR="00401E29" w:rsidRPr="00B226E7">
        <w:rPr>
          <w:rFonts w:asciiTheme="minorHAnsi" w:hAnsiTheme="minorHAnsi" w:cstheme="minorHAnsi"/>
          <w:color w:val="000000" w:themeColor="text1"/>
        </w:rPr>
        <w:t xml:space="preserve">. </w:t>
      </w:r>
      <w:r w:rsidR="004412FE" w:rsidRPr="00B226E7">
        <w:rPr>
          <w:rFonts w:asciiTheme="minorHAnsi" w:hAnsiTheme="minorHAnsi" w:cstheme="minorHAnsi"/>
          <w:color w:val="000000" w:themeColor="text1"/>
        </w:rPr>
        <w:t>I</w:t>
      </w:r>
      <w:r w:rsidR="00401E29" w:rsidRPr="00B226E7">
        <w:rPr>
          <w:rFonts w:asciiTheme="minorHAnsi" w:hAnsiTheme="minorHAnsi" w:cstheme="minorHAnsi"/>
          <w:color w:val="000000" w:themeColor="text1"/>
        </w:rPr>
        <w:t>ndividual quantification of metabolites in complex mixtures</w:t>
      </w:r>
      <w:r w:rsidR="00776A09" w:rsidRPr="00B226E7">
        <w:rPr>
          <w:rFonts w:asciiTheme="minorHAnsi" w:hAnsiTheme="minorHAnsi" w:cstheme="minorHAnsi"/>
          <w:color w:val="000000" w:themeColor="text1"/>
        </w:rPr>
        <w:t>, such as those found in cell-free reactions, or whole-cell extracts,</w:t>
      </w:r>
      <w:r w:rsidR="00401E29" w:rsidRPr="00B226E7">
        <w:rPr>
          <w:rFonts w:asciiTheme="minorHAnsi" w:hAnsiTheme="minorHAnsi" w:cstheme="minorHAnsi"/>
          <w:color w:val="000000" w:themeColor="text1"/>
        </w:rPr>
        <w:t xml:space="preserve"> is challenging for several reasons. </w:t>
      </w:r>
      <w:r w:rsidR="00C2742B" w:rsidRPr="00B226E7">
        <w:rPr>
          <w:rFonts w:asciiTheme="minorHAnsi" w:hAnsiTheme="minorHAnsi" w:cstheme="minorHAnsi"/>
          <w:color w:val="000000" w:themeColor="text1"/>
        </w:rPr>
        <w:t xml:space="preserve">Central amongst these reasons is chemical diversity. </w:t>
      </w:r>
      <w:r w:rsidR="00E03CDA" w:rsidRPr="00B226E7">
        <w:rPr>
          <w:rFonts w:asciiTheme="minorHAnsi" w:hAnsiTheme="minorHAnsi" w:cstheme="minorHAnsi"/>
          <w:color w:val="000000" w:themeColor="text1"/>
        </w:rPr>
        <w:t>T</w:t>
      </w:r>
      <w:r w:rsidR="008D7BC0" w:rsidRPr="00B226E7">
        <w:rPr>
          <w:rFonts w:asciiTheme="minorHAnsi" w:hAnsiTheme="minorHAnsi" w:cstheme="minorHAnsi"/>
          <w:color w:val="000000" w:themeColor="text1"/>
        </w:rPr>
        <w:t>he array of functional groups</w:t>
      </w:r>
      <w:r w:rsidR="00C2742B" w:rsidRPr="00B226E7">
        <w:rPr>
          <w:rFonts w:asciiTheme="minorHAnsi" w:hAnsiTheme="minorHAnsi" w:cstheme="minorHAnsi"/>
          <w:color w:val="000000" w:themeColor="text1"/>
        </w:rPr>
        <w:t xml:space="preserve"> </w:t>
      </w:r>
      <w:r w:rsidRPr="00B226E7">
        <w:rPr>
          <w:rFonts w:asciiTheme="minorHAnsi" w:hAnsiTheme="minorHAnsi" w:cstheme="minorHAnsi"/>
          <w:color w:val="000000" w:themeColor="text1"/>
        </w:rPr>
        <w:t xml:space="preserve">simultaneously </w:t>
      </w:r>
      <w:r w:rsidR="00C2742B" w:rsidRPr="00B226E7">
        <w:rPr>
          <w:rFonts w:asciiTheme="minorHAnsi" w:hAnsiTheme="minorHAnsi" w:cstheme="minorHAnsi"/>
          <w:color w:val="000000" w:themeColor="text1"/>
        </w:rPr>
        <w:t xml:space="preserve">present in </w:t>
      </w:r>
      <w:r w:rsidR="00776A09" w:rsidRPr="00B226E7">
        <w:rPr>
          <w:rFonts w:asciiTheme="minorHAnsi" w:hAnsiTheme="minorHAnsi" w:cstheme="minorHAnsi"/>
          <w:color w:val="000000" w:themeColor="text1"/>
        </w:rPr>
        <w:t>these mixtures</w:t>
      </w:r>
      <w:r w:rsidR="00583ED2">
        <w:rPr>
          <w:rFonts w:asciiTheme="minorHAnsi" w:hAnsiTheme="minorHAnsi" w:cstheme="minorHAnsi"/>
          <w:color w:val="000000" w:themeColor="text1"/>
        </w:rPr>
        <w:t xml:space="preserve"> (e.g.,</w:t>
      </w:r>
      <w:r w:rsidR="008D7BC0" w:rsidRPr="00B226E7">
        <w:rPr>
          <w:rFonts w:asciiTheme="minorHAnsi" w:hAnsiTheme="minorHAnsi" w:cstheme="minorHAnsi"/>
          <w:color w:val="000000" w:themeColor="text1"/>
        </w:rPr>
        <w:t xml:space="preserve"> carboxylic acids, amines, phosphates, hydroxyls, etc.</w:t>
      </w:r>
      <w:r w:rsidR="00583ED2">
        <w:rPr>
          <w:rFonts w:asciiTheme="minorHAnsi" w:hAnsiTheme="minorHAnsi" w:cstheme="minorHAnsi"/>
          <w:color w:val="000000" w:themeColor="text1"/>
        </w:rPr>
        <w:t>)</w:t>
      </w:r>
      <w:r w:rsidR="008D7BC0" w:rsidRPr="00B226E7">
        <w:rPr>
          <w:rFonts w:asciiTheme="minorHAnsi" w:hAnsiTheme="minorHAnsi" w:cstheme="minorHAnsi"/>
          <w:color w:val="000000" w:themeColor="text1"/>
        </w:rPr>
        <w:t xml:space="preserve"> greatly increases the analytical complexity. To circumvent this, we used </w:t>
      </w:r>
      <w:r w:rsidR="00B226E7">
        <w:rPr>
          <w:rFonts w:asciiTheme="minorHAnsi" w:hAnsiTheme="minorHAnsi" w:cstheme="minorHAnsi"/>
          <w:color w:val="000000" w:themeColor="text1"/>
        </w:rPr>
        <w:t xml:space="preserve">an </w:t>
      </w:r>
      <w:r w:rsidR="008D7BC0" w:rsidRPr="00B226E7">
        <w:rPr>
          <w:rFonts w:asciiTheme="minorHAnsi" w:hAnsiTheme="minorHAnsi" w:cstheme="minorHAnsi"/>
          <w:color w:val="000000" w:themeColor="text1"/>
        </w:rPr>
        <w:t>aniline</w:t>
      </w:r>
      <w:r w:rsidR="00C2742B" w:rsidRPr="00B226E7">
        <w:rPr>
          <w:rFonts w:asciiTheme="minorHAnsi" w:hAnsiTheme="minorHAnsi" w:cstheme="minorHAnsi"/>
          <w:color w:val="000000" w:themeColor="text1"/>
        </w:rPr>
        <w:t xml:space="preserve"> derivatization</w:t>
      </w:r>
      <w:r w:rsidR="00B226E7">
        <w:rPr>
          <w:rFonts w:asciiTheme="minorHAnsi" w:hAnsiTheme="minorHAnsi" w:cstheme="minorHAnsi"/>
          <w:color w:val="000000" w:themeColor="text1"/>
        </w:rPr>
        <w:t xml:space="preserve"> method in combination with </w:t>
      </w:r>
      <w:r w:rsidR="00B226E7" w:rsidRPr="00B226E7">
        <w:rPr>
          <w:rFonts w:asciiTheme="minorHAnsi" w:hAnsiTheme="minorHAnsi" w:cstheme="minorHAnsi"/>
          <w:color w:val="000000" w:themeColor="text1"/>
          <w:vertAlign w:val="superscript"/>
        </w:rPr>
        <w:t>13</w:t>
      </w:r>
      <w:r w:rsidR="00B226E7">
        <w:rPr>
          <w:rFonts w:asciiTheme="minorHAnsi" w:hAnsiTheme="minorHAnsi" w:cstheme="minorHAnsi"/>
          <w:color w:val="000000" w:themeColor="text1"/>
        </w:rPr>
        <w:t>C internal standard</w:t>
      </w:r>
      <w:r w:rsidR="00663D2F">
        <w:rPr>
          <w:rFonts w:asciiTheme="minorHAnsi" w:hAnsiTheme="minorHAnsi" w:cstheme="minorHAnsi"/>
          <w:color w:val="000000" w:themeColor="text1"/>
        </w:rPr>
        <w:t>s</w:t>
      </w:r>
      <w:r w:rsidR="008D7BC0" w:rsidRPr="00B226E7">
        <w:rPr>
          <w:rFonts w:asciiTheme="minorHAnsi" w:hAnsiTheme="minorHAnsi" w:cstheme="minorHAnsi"/>
          <w:color w:val="000000" w:themeColor="text1"/>
        </w:rPr>
        <w:t xml:space="preserve"> to introduce hydrophobic component</w:t>
      </w:r>
      <w:r w:rsidR="00B226E7">
        <w:rPr>
          <w:rFonts w:asciiTheme="minorHAnsi" w:hAnsiTheme="minorHAnsi" w:cstheme="minorHAnsi"/>
          <w:color w:val="000000" w:themeColor="text1"/>
        </w:rPr>
        <w:t>s</w:t>
      </w:r>
      <w:r w:rsidR="008D7BC0" w:rsidRPr="00B226E7">
        <w:rPr>
          <w:rFonts w:asciiTheme="minorHAnsi" w:hAnsiTheme="minorHAnsi" w:cstheme="minorHAnsi"/>
          <w:color w:val="000000" w:themeColor="text1"/>
        </w:rPr>
        <w:t xml:space="preserve"> to the metabolite</w:t>
      </w:r>
      <w:r w:rsidR="00776A09" w:rsidRPr="00B226E7">
        <w:rPr>
          <w:rFonts w:asciiTheme="minorHAnsi" w:hAnsiTheme="minorHAnsi" w:cstheme="minorHAnsi"/>
          <w:color w:val="000000" w:themeColor="text1"/>
        </w:rPr>
        <w:t xml:space="preserve"> mixtures</w:t>
      </w:r>
      <w:r w:rsidR="00C2742B" w:rsidRPr="00B226E7">
        <w:rPr>
          <w:rFonts w:asciiTheme="minorHAnsi" w:hAnsiTheme="minorHAnsi" w:cstheme="minorHAnsi"/>
          <w:color w:val="000000" w:themeColor="text1"/>
        </w:rPr>
        <w:t>. Using this method, we</w:t>
      </w:r>
      <w:r w:rsidRPr="00B226E7">
        <w:rPr>
          <w:rFonts w:asciiTheme="minorHAnsi" w:hAnsiTheme="minorHAnsi" w:cstheme="minorHAnsi"/>
          <w:color w:val="000000" w:themeColor="text1"/>
        </w:rPr>
        <w:t xml:space="preserve"> </w:t>
      </w:r>
      <w:r w:rsidR="00C2742B" w:rsidRPr="00B226E7">
        <w:rPr>
          <w:rFonts w:asciiTheme="minorHAnsi" w:hAnsiTheme="minorHAnsi" w:cstheme="minorHAnsi"/>
          <w:color w:val="000000" w:themeColor="text1"/>
        </w:rPr>
        <w:t xml:space="preserve">robustly </w:t>
      </w:r>
      <w:r w:rsidR="008D7BC0" w:rsidRPr="00B226E7">
        <w:rPr>
          <w:rFonts w:asciiTheme="minorHAnsi" w:hAnsiTheme="minorHAnsi" w:cstheme="minorHAnsi"/>
          <w:color w:val="000000" w:themeColor="text1"/>
        </w:rPr>
        <w:t>detect</w:t>
      </w:r>
      <w:r w:rsidR="00776A09" w:rsidRPr="00B226E7">
        <w:rPr>
          <w:rFonts w:asciiTheme="minorHAnsi" w:hAnsiTheme="minorHAnsi" w:cstheme="minorHAnsi"/>
          <w:color w:val="000000" w:themeColor="text1"/>
        </w:rPr>
        <w:t>ed</w:t>
      </w:r>
      <w:r w:rsidR="008D7BC0" w:rsidRPr="00B226E7">
        <w:rPr>
          <w:rFonts w:asciiTheme="minorHAnsi" w:hAnsiTheme="minorHAnsi" w:cstheme="minorHAnsi"/>
          <w:color w:val="000000" w:themeColor="text1"/>
        </w:rPr>
        <w:t xml:space="preserve"> </w:t>
      </w:r>
      <w:r w:rsidR="00C2742B" w:rsidRPr="00B226E7">
        <w:rPr>
          <w:rFonts w:asciiTheme="minorHAnsi" w:hAnsiTheme="minorHAnsi" w:cstheme="minorHAnsi"/>
          <w:color w:val="000000" w:themeColor="text1"/>
        </w:rPr>
        <w:t>and quantif</w:t>
      </w:r>
      <w:r w:rsidRPr="00B226E7">
        <w:rPr>
          <w:rFonts w:asciiTheme="minorHAnsi" w:hAnsiTheme="minorHAnsi" w:cstheme="minorHAnsi"/>
          <w:color w:val="000000" w:themeColor="text1"/>
        </w:rPr>
        <w:t>ied</w:t>
      </w:r>
      <w:r w:rsidR="00C2742B" w:rsidRPr="00B226E7">
        <w:rPr>
          <w:rFonts w:asciiTheme="minorHAnsi" w:hAnsiTheme="minorHAnsi" w:cstheme="minorHAnsi"/>
          <w:color w:val="000000" w:themeColor="text1"/>
        </w:rPr>
        <w:t xml:space="preserve"> </w:t>
      </w:r>
      <w:r w:rsidR="008D7BC0" w:rsidRPr="00B226E7">
        <w:rPr>
          <w:rFonts w:asciiTheme="minorHAnsi" w:hAnsiTheme="minorHAnsi" w:cstheme="minorHAnsi"/>
          <w:color w:val="000000" w:themeColor="text1"/>
        </w:rPr>
        <w:t>40 metabolites</w:t>
      </w:r>
      <w:r w:rsidR="00C2742B" w:rsidRPr="00B226E7">
        <w:rPr>
          <w:rFonts w:asciiTheme="minorHAnsi" w:hAnsiTheme="minorHAnsi" w:cstheme="minorHAnsi"/>
          <w:color w:val="000000" w:themeColor="text1"/>
        </w:rPr>
        <w:t xml:space="preserve"> in a cell-free reaction</w:t>
      </w:r>
      <w:r w:rsidR="008D7BC0" w:rsidRPr="00B226E7">
        <w:rPr>
          <w:rFonts w:asciiTheme="minorHAnsi" w:hAnsiTheme="minorHAnsi" w:cstheme="minorHAnsi"/>
          <w:color w:val="000000" w:themeColor="text1"/>
        </w:rPr>
        <w:t xml:space="preserve"> in</w:t>
      </w:r>
      <w:r w:rsidR="00C2742B" w:rsidRPr="00B226E7">
        <w:rPr>
          <w:rFonts w:asciiTheme="minorHAnsi" w:hAnsiTheme="minorHAnsi" w:cstheme="minorHAnsi"/>
          <w:color w:val="000000" w:themeColor="text1"/>
        </w:rPr>
        <w:t xml:space="preserve"> a single</w:t>
      </w:r>
      <w:r w:rsidR="008D7BC0" w:rsidRPr="00B226E7">
        <w:rPr>
          <w:rFonts w:asciiTheme="minorHAnsi" w:hAnsiTheme="minorHAnsi" w:cstheme="minorHAnsi"/>
          <w:color w:val="000000" w:themeColor="text1"/>
        </w:rPr>
        <w:t xml:space="preserve"> LC</w:t>
      </w:r>
      <w:r w:rsidR="0009155B" w:rsidRPr="00B226E7">
        <w:rPr>
          <w:rFonts w:asciiTheme="minorHAnsi" w:hAnsiTheme="minorHAnsi" w:cstheme="minorHAnsi"/>
          <w:color w:val="000000" w:themeColor="text1"/>
        </w:rPr>
        <w:t>/</w:t>
      </w:r>
      <w:r w:rsidR="008D7BC0" w:rsidRPr="00B226E7">
        <w:rPr>
          <w:rFonts w:asciiTheme="minorHAnsi" w:hAnsiTheme="minorHAnsi" w:cstheme="minorHAnsi"/>
          <w:color w:val="000000" w:themeColor="text1"/>
        </w:rPr>
        <w:t>MS run</w:t>
      </w:r>
      <w:r w:rsidR="008D7BC0" w:rsidRPr="00687065">
        <w:rPr>
          <w:rFonts w:asciiTheme="minorHAnsi" w:hAnsiTheme="minorHAnsi" w:cstheme="minorHAnsi"/>
          <w:color w:val="000000" w:themeColor="text1"/>
        </w:rPr>
        <w:t xml:space="preserve">. </w:t>
      </w:r>
      <w:r w:rsidR="00137207" w:rsidRPr="00687065">
        <w:rPr>
          <w:rFonts w:asciiTheme="minorHAnsi" w:hAnsiTheme="minorHAnsi" w:cstheme="minorHAnsi"/>
          <w:color w:val="000000" w:themeColor="text1"/>
        </w:rPr>
        <w:t>The protocol tagged 35 of the 40 compounds in this study</w:t>
      </w:r>
      <w:r w:rsidR="0006755E" w:rsidRPr="00687065">
        <w:rPr>
          <w:rFonts w:asciiTheme="minorHAnsi" w:hAnsiTheme="minorHAnsi" w:cstheme="minorHAnsi"/>
          <w:color w:val="000000" w:themeColor="text1"/>
        </w:rPr>
        <w:t xml:space="preserve">, while the remaining 5 compounds were quantified </w:t>
      </w:r>
      <w:r w:rsidR="00E43B0D" w:rsidRPr="00687065">
        <w:rPr>
          <w:rFonts w:asciiTheme="minorHAnsi" w:hAnsiTheme="minorHAnsi" w:cstheme="minorHAnsi"/>
          <w:color w:val="000000" w:themeColor="text1"/>
        </w:rPr>
        <w:t>with a stand</w:t>
      </w:r>
      <w:r w:rsidR="00137F28" w:rsidRPr="00687065">
        <w:rPr>
          <w:rFonts w:asciiTheme="minorHAnsi" w:hAnsiTheme="minorHAnsi" w:cstheme="minorHAnsi"/>
          <w:color w:val="000000" w:themeColor="text1"/>
        </w:rPr>
        <w:t>ard curve method. Earlier work suggested the reaction conditions formed an intramolecular salt between the amine and phosphate group that inhibited derivatization</w:t>
      </w:r>
      <w:r w:rsidR="00137F28" w:rsidRPr="00687065">
        <w:rPr>
          <w:rFonts w:asciiTheme="minorHAnsi" w:hAnsiTheme="minorHAnsi" w:cstheme="minorHAnsi"/>
          <w:color w:val="000000" w:themeColor="text1"/>
          <w:vertAlign w:val="superscript"/>
        </w:rPr>
        <w:t>12</w:t>
      </w:r>
      <w:r w:rsidR="00137F28" w:rsidRPr="00687065">
        <w:rPr>
          <w:rFonts w:asciiTheme="minorHAnsi" w:hAnsiTheme="minorHAnsi" w:cstheme="minorHAnsi"/>
          <w:color w:val="000000" w:themeColor="text1"/>
        </w:rPr>
        <w:t xml:space="preserve">. Reaction conditions were not identified for simultaneous derivatization of all 40 </w:t>
      </w:r>
      <w:r w:rsidR="00297EEC" w:rsidRPr="00687065">
        <w:rPr>
          <w:rFonts w:asciiTheme="minorHAnsi" w:hAnsiTheme="minorHAnsi" w:cstheme="minorHAnsi"/>
          <w:color w:val="000000" w:themeColor="text1"/>
        </w:rPr>
        <w:t>compounds;</w:t>
      </w:r>
      <w:r w:rsidR="00602A17" w:rsidRPr="00687065">
        <w:rPr>
          <w:rFonts w:asciiTheme="minorHAnsi" w:hAnsiTheme="minorHAnsi" w:cstheme="minorHAnsi"/>
          <w:color w:val="000000" w:themeColor="text1"/>
        </w:rPr>
        <w:t xml:space="preserve"> </w:t>
      </w:r>
      <w:r w:rsidR="00297EEC" w:rsidRPr="00687065">
        <w:rPr>
          <w:rFonts w:asciiTheme="minorHAnsi" w:hAnsiTheme="minorHAnsi" w:cstheme="minorHAnsi"/>
          <w:color w:val="000000" w:themeColor="text1"/>
        </w:rPr>
        <w:t>however,</w:t>
      </w:r>
      <w:r w:rsidR="00602A17" w:rsidRPr="00687065">
        <w:rPr>
          <w:rFonts w:asciiTheme="minorHAnsi" w:hAnsiTheme="minorHAnsi" w:cstheme="minorHAnsi"/>
          <w:color w:val="000000" w:themeColor="text1"/>
        </w:rPr>
        <w:t xml:space="preserve"> the current alternative is quantification with a standard curve method. </w:t>
      </w:r>
      <w:r w:rsidR="00776A09" w:rsidRPr="00687065">
        <w:rPr>
          <w:rFonts w:asciiTheme="minorHAnsi" w:hAnsiTheme="minorHAnsi" w:cstheme="minorHAnsi"/>
          <w:color w:val="000000" w:themeColor="text1"/>
        </w:rPr>
        <w:t xml:space="preserve">While </w:t>
      </w:r>
      <w:r w:rsidR="00B226E7" w:rsidRPr="00687065">
        <w:rPr>
          <w:rFonts w:asciiTheme="minorHAnsi" w:hAnsiTheme="minorHAnsi" w:cstheme="minorHAnsi"/>
          <w:color w:val="000000" w:themeColor="text1"/>
        </w:rPr>
        <w:t>we</w:t>
      </w:r>
      <w:r w:rsidR="00776A09" w:rsidRPr="00687065">
        <w:rPr>
          <w:rFonts w:asciiTheme="minorHAnsi" w:hAnsiTheme="minorHAnsi" w:cstheme="minorHAnsi"/>
          <w:color w:val="000000" w:themeColor="text1"/>
        </w:rPr>
        <w:t xml:space="preserve"> demonstrated this technique in a cell-free reaction mixture, it </w:t>
      </w:r>
      <w:r w:rsidR="00B226E7" w:rsidRPr="00687065">
        <w:rPr>
          <w:rFonts w:asciiTheme="minorHAnsi" w:hAnsiTheme="minorHAnsi" w:cstheme="minorHAnsi"/>
          <w:color w:val="000000" w:themeColor="text1"/>
        </w:rPr>
        <w:t xml:space="preserve">could </w:t>
      </w:r>
      <w:r w:rsidR="00776A09" w:rsidRPr="00687065">
        <w:rPr>
          <w:rFonts w:asciiTheme="minorHAnsi" w:hAnsiTheme="minorHAnsi" w:cstheme="minorHAnsi"/>
          <w:color w:val="000000" w:themeColor="text1"/>
        </w:rPr>
        <w:t xml:space="preserve">also </w:t>
      </w:r>
      <w:r w:rsidR="00B226E7" w:rsidRPr="00687065">
        <w:rPr>
          <w:rFonts w:asciiTheme="minorHAnsi" w:hAnsiTheme="minorHAnsi" w:cstheme="minorHAnsi"/>
          <w:color w:val="000000" w:themeColor="text1"/>
        </w:rPr>
        <w:t xml:space="preserve">likely </w:t>
      </w:r>
      <w:r w:rsidR="00776A09" w:rsidRPr="00687065">
        <w:rPr>
          <w:rFonts w:asciiTheme="minorHAnsi" w:hAnsiTheme="minorHAnsi" w:cstheme="minorHAnsi"/>
          <w:color w:val="000000" w:themeColor="text1"/>
        </w:rPr>
        <w:t>be appl</w:t>
      </w:r>
      <w:r w:rsidR="00BC40E4" w:rsidRPr="00687065">
        <w:rPr>
          <w:rFonts w:asciiTheme="minorHAnsi" w:hAnsiTheme="minorHAnsi" w:cstheme="minorHAnsi"/>
          <w:color w:val="000000" w:themeColor="text1"/>
        </w:rPr>
        <w:t>ied</w:t>
      </w:r>
      <w:r w:rsidR="00776A09" w:rsidRPr="00687065">
        <w:rPr>
          <w:rFonts w:asciiTheme="minorHAnsi" w:hAnsiTheme="minorHAnsi" w:cstheme="minorHAnsi"/>
          <w:color w:val="000000" w:themeColor="text1"/>
        </w:rPr>
        <w:t xml:space="preserve"> to whole-cell extracts, thus, potentially </w:t>
      </w:r>
      <w:r w:rsidR="00BC40E4" w:rsidRPr="00687065">
        <w:rPr>
          <w:rFonts w:asciiTheme="minorHAnsi" w:hAnsiTheme="minorHAnsi" w:cstheme="minorHAnsi"/>
          <w:color w:val="000000" w:themeColor="text1"/>
        </w:rPr>
        <w:t xml:space="preserve">allowing the absolute quantification of </w:t>
      </w:r>
      <w:r w:rsidR="00776A09" w:rsidRPr="00687065">
        <w:rPr>
          <w:rFonts w:asciiTheme="minorHAnsi" w:hAnsiTheme="minorHAnsi" w:cstheme="minorHAnsi"/>
          <w:color w:val="000000" w:themeColor="text1"/>
        </w:rPr>
        <w:t>intracellular metabolites</w:t>
      </w:r>
      <w:r w:rsidR="00BC40E4" w:rsidRPr="00687065">
        <w:rPr>
          <w:rFonts w:asciiTheme="minorHAnsi" w:hAnsiTheme="minorHAnsi" w:cstheme="minorHAnsi"/>
          <w:color w:val="000000" w:themeColor="text1"/>
        </w:rPr>
        <w:t xml:space="preserve"> concentrations</w:t>
      </w:r>
      <w:r w:rsidR="00776A09" w:rsidRPr="00687065">
        <w:rPr>
          <w:rFonts w:asciiTheme="minorHAnsi" w:hAnsiTheme="minorHAnsi" w:cstheme="minorHAnsi"/>
          <w:color w:val="000000" w:themeColor="text1"/>
        </w:rPr>
        <w:t xml:space="preserve">. </w:t>
      </w:r>
      <w:r w:rsidR="002E3924" w:rsidRPr="00687065">
        <w:rPr>
          <w:rFonts w:asciiTheme="minorHAnsi" w:hAnsiTheme="minorHAnsi" w:cstheme="minorHAnsi"/>
          <w:color w:val="000000" w:themeColor="text1"/>
        </w:rPr>
        <w:t>The latter application has</w:t>
      </w:r>
      <w:r w:rsidR="00350108" w:rsidRPr="00687065">
        <w:rPr>
          <w:rFonts w:asciiTheme="minorHAnsi" w:hAnsiTheme="minorHAnsi" w:cstheme="minorHAnsi"/>
          <w:color w:val="000000" w:themeColor="text1"/>
        </w:rPr>
        <w:t xml:space="preserve"> relevance</w:t>
      </w:r>
      <w:r w:rsidR="002E3924" w:rsidRPr="00687065">
        <w:rPr>
          <w:rFonts w:asciiTheme="minorHAnsi" w:hAnsiTheme="minorHAnsi" w:cstheme="minorHAnsi"/>
          <w:color w:val="000000" w:themeColor="text1"/>
        </w:rPr>
        <w:t xml:space="preserve"> to a variety of</w:t>
      </w:r>
      <w:r w:rsidR="00307925" w:rsidRPr="00687065">
        <w:rPr>
          <w:rFonts w:asciiTheme="minorHAnsi" w:hAnsiTheme="minorHAnsi" w:cstheme="minorHAnsi"/>
          <w:color w:val="000000" w:themeColor="text1"/>
        </w:rPr>
        <w:t xml:space="preserve"> </w:t>
      </w:r>
      <w:r w:rsidR="00350108" w:rsidRPr="00687065">
        <w:rPr>
          <w:rFonts w:asciiTheme="minorHAnsi" w:hAnsiTheme="minorHAnsi" w:cstheme="minorHAnsi"/>
          <w:color w:val="000000" w:themeColor="text1"/>
        </w:rPr>
        <w:t xml:space="preserve">important </w:t>
      </w:r>
      <w:r w:rsidR="002E3924" w:rsidRPr="00687065">
        <w:rPr>
          <w:rFonts w:asciiTheme="minorHAnsi" w:hAnsiTheme="minorHAnsi" w:cstheme="minorHAnsi"/>
          <w:color w:val="000000" w:themeColor="text1"/>
        </w:rPr>
        <w:t xml:space="preserve">questions </w:t>
      </w:r>
      <w:r w:rsidR="00307925" w:rsidRPr="00687065">
        <w:rPr>
          <w:rFonts w:asciiTheme="minorHAnsi" w:hAnsiTheme="minorHAnsi" w:cstheme="minorHAnsi"/>
          <w:color w:val="000000" w:themeColor="text1"/>
        </w:rPr>
        <w:t xml:space="preserve">in </w:t>
      </w:r>
      <w:r w:rsidR="002E3924" w:rsidRPr="00687065">
        <w:rPr>
          <w:rFonts w:asciiTheme="minorHAnsi" w:hAnsiTheme="minorHAnsi" w:cstheme="minorHAnsi"/>
          <w:color w:val="000000" w:themeColor="text1"/>
        </w:rPr>
        <w:t xml:space="preserve">biotechnology </w:t>
      </w:r>
      <w:r w:rsidR="00307925" w:rsidRPr="00687065">
        <w:rPr>
          <w:rFonts w:asciiTheme="minorHAnsi" w:hAnsiTheme="minorHAnsi" w:cstheme="minorHAnsi"/>
          <w:color w:val="000000" w:themeColor="text1"/>
        </w:rPr>
        <w:t>and</w:t>
      </w:r>
      <w:r w:rsidR="002E3924" w:rsidRPr="00687065">
        <w:rPr>
          <w:rFonts w:asciiTheme="minorHAnsi" w:hAnsiTheme="minorHAnsi" w:cstheme="minorHAnsi"/>
          <w:color w:val="000000" w:themeColor="text1"/>
        </w:rPr>
        <w:t xml:space="preserve"> human health. </w:t>
      </w:r>
    </w:p>
    <w:p w14:paraId="4E2F15BE" w14:textId="77777777" w:rsidR="002A0BDB" w:rsidRPr="00687065" w:rsidRDefault="002A0BDB" w:rsidP="009035AA">
      <w:pPr>
        <w:jc w:val="both"/>
        <w:rPr>
          <w:rFonts w:asciiTheme="minorHAnsi" w:hAnsiTheme="minorHAnsi" w:cstheme="minorHAnsi"/>
          <w:color w:val="000000" w:themeColor="text1"/>
        </w:rPr>
      </w:pPr>
    </w:p>
    <w:p w14:paraId="7C1B5227" w14:textId="5DA4D881" w:rsidR="00297EEC" w:rsidRPr="00687065" w:rsidRDefault="00BC40E4" w:rsidP="009035AA">
      <w:pPr>
        <w:jc w:val="both"/>
        <w:rPr>
          <w:rFonts w:asciiTheme="minorHAnsi" w:hAnsiTheme="minorHAnsi" w:cstheme="minorHAnsi"/>
          <w:bCs/>
          <w:color w:val="000000" w:themeColor="text1"/>
        </w:rPr>
      </w:pPr>
      <w:r w:rsidRPr="00687065">
        <w:rPr>
          <w:rFonts w:asciiTheme="minorHAnsi" w:hAnsiTheme="minorHAnsi" w:cstheme="minorHAnsi"/>
          <w:color w:val="000000" w:themeColor="text1"/>
        </w:rPr>
        <w:t xml:space="preserve">The </w:t>
      </w:r>
      <w:r w:rsidR="008D7BC0" w:rsidRPr="00687065">
        <w:rPr>
          <w:rFonts w:asciiTheme="minorHAnsi" w:hAnsiTheme="minorHAnsi" w:cstheme="minorHAnsi"/>
          <w:color w:val="000000" w:themeColor="text1"/>
        </w:rPr>
        <w:t xml:space="preserve">method </w:t>
      </w:r>
      <w:r w:rsidRPr="00687065">
        <w:rPr>
          <w:rFonts w:asciiTheme="minorHAnsi" w:hAnsiTheme="minorHAnsi" w:cstheme="minorHAnsi"/>
          <w:color w:val="000000" w:themeColor="text1"/>
        </w:rPr>
        <w:t>presented</w:t>
      </w:r>
      <w:r w:rsidR="001F7A42" w:rsidRPr="00687065">
        <w:rPr>
          <w:rFonts w:asciiTheme="minorHAnsi" w:hAnsiTheme="minorHAnsi" w:cstheme="minorHAnsi"/>
          <w:color w:val="000000" w:themeColor="text1"/>
        </w:rPr>
        <w:t xml:space="preserve"> here</w:t>
      </w:r>
      <w:r w:rsidRPr="00687065">
        <w:rPr>
          <w:rFonts w:asciiTheme="minorHAnsi" w:hAnsiTheme="minorHAnsi" w:cstheme="minorHAnsi"/>
          <w:color w:val="000000" w:themeColor="text1"/>
        </w:rPr>
        <w:t xml:space="preserve"> </w:t>
      </w:r>
      <w:r w:rsidR="008D7BC0" w:rsidRPr="00687065">
        <w:rPr>
          <w:rFonts w:asciiTheme="minorHAnsi" w:hAnsiTheme="minorHAnsi" w:cstheme="minorHAnsi"/>
          <w:color w:val="000000" w:themeColor="text1"/>
        </w:rPr>
        <w:t xml:space="preserve">was based on a previous technique </w:t>
      </w:r>
      <w:r w:rsidR="008D7BC0" w:rsidRPr="00BF4EFE">
        <w:rPr>
          <w:rFonts w:asciiTheme="minorHAnsi" w:hAnsiTheme="minorHAnsi" w:cstheme="minorHAnsi"/>
          <w:color w:val="000000" w:themeColor="text1"/>
        </w:rPr>
        <w:t xml:space="preserve">(GSIST) that was applied to </w:t>
      </w:r>
      <w:r w:rsidR="00F27B43" w:rsidRPr="00BF4EFE">
        <w:rPr>
          <w:rFonts w:asciiTheme="minorHAnsi" w:hAnsiTheme="minorHAnsi" w:cstheme="minorHAnsi"/>
          <w:color w:val="000000" w:themeColor="text1"/>
        </w:rPr>
        <w:t>whole-cell extracts of the</w:t>
      </w:r>
      <w:r w:rsidR="008D7BC0" w:rsidRPr="00BF4EFE">
        <w:rPr>
          <w:rFonts w:asciiTheme="minorHAnsi" w:hAnsiTheme="minorHAnsi" w:cstheme="minorHAnsi"/>
          <w:color w:val="000000" w:themeColor="text1"/>
        </w:rPr>
        <w:t xml:space="preserve"> yeast </w:t>
      </w:r>
      <w:r w:rsidR="008D7BC0" w:rsidRPr="00BF4EFE">
        <w:rPr>
          <w:rFonts w:asciiTheme="minorHAnsi" w:hAnsiTheme="minorHAnsi" w:cstheme="minorHAnsi"/>
          <w:i/>
          <w:iCs/>
          <w:color w:val="000000" w:themeColor="text1"/>
        </w:rPr>
        <w:t>S. cerevisiae</w:t>
      </w:r>
      <w:r w:rsidR="008D7BC0" w:rsidRPr="00BF4EFE">
        <w:rPr>
          <w:rFonts w:asciiTheme="minorHAnsi" w:hAnsiTheme="minorHAnsi" w:cstheme="minorHAnsi"/>
          <w:iCs/>
          <w:color w:val="000000" w:themeColor="text1"/>
          <w:vertAlign w:val="superscript"/>
        </w:rPr>
        <w:t>12,13</w:t>
      </w:r>
      <w:r w:rsidR="006455E3">
        <w:rPr>
          <w:rFonts w:asciiTheme="minorHAnsi" w:hAnsiTheme="minorHAnsi" w:cstheme="minorHAnsi"/>
          <w:iCs/>
          <w:color w:val="000000" w:themeColor="text1"/>
        </w:rPr>
        <w:t>.</w:t>
      </w:r>
      <w:r w:rsidR="008D7BC0" w:rsidRPr="00BF4EFE">
        <w:rPr>
          <w:rFonts w:asciiTheme="minorHAnsi" w:hAnsiTheme="minorHAnsi" w:cstheme="minorHAnsi"/>
          <w:iCs/>
          <w:color w:val="000000" w:themeColor="text1"/>
        </w:rPr>
        <w:t xml:space="preserve"> </w:t>
      </w:r>
      <w:r w:rsidR="00F27B43" w:rsidRPr="00BF4EFE">
        <w:rPr>
          <w:rFonts w:asciiTheme="minorHAnsi" w:hAnsiTheme="minorHAnsi" w:cstheme="minorHAnsi"/>
          <w:iCs/>
          <w:color w:val="000000" w:themeColor="text1"/>
        </w:rPr>
        <w:t xml:space="preserve">In this study, we </w:t>
      </w:r>
      <w:r w:rsidR="008D7BC0" w:rsidRPr="00BF4EFE">
        <w:rPr>
          <w:rFonts w:asciiTheme="minorHAnsi" w:hAnsiTheme="minorHAnsi" w:cstheme="minorHAnsi"/>
          <w:iCs/>
          <w:color w:val="000000" w:themeColor="text1"/>
        </w:rPr>
        <w:t xml:space="preserve">expanded </w:t>
      </w:r>
      <w:r w:rsidR="003666A2">
        <w:rPr>
          <w:rFonts w:asciiTheme="minorHAnsi" w:hAnsiTheme="minorHAnsi" w:cstheme="minorHAnsi"/>
          <w:iCs/>
          <w:color w:val="000000" w:themeColor="text1"/>
        </w:rPr>
        <w:t>the number of compounds</w:t>
      </w:r>
      <w:r w:rsidR="00F27B43" w:rsidRPr="00BF4EFE">
        <w:rPr>
          <w:rFonts w:asciiTheme="minorHAnsi" w:hAnsiTheme="minorHAnsi" w:cstheme="minorHAnsi"/>
          <w:iCs/>
          <w:color w:val="000000" w:themeColor="text1"/>
        </w:rPr>
        <w:t xml:space="preserve"> </w:t>
      </w:r>
      <w:r w:rsidRPr="00BF4EFE">
        <w:rPr>
          <w:rFonts w:asciiTheme="minorHAnsi" w:hAnsiTheme="minorHAnsi" w:cstheme="minorHAnsi"/>
          <w:iCs/>
          <w:color w:val="000000" w:themeColor="text1"/>
        </w:rPr>
        <w:t>which could be detected and quantified</w:t>
      </w:r>
      <w:r w:rsidR="003666A2">
        <w:rPr>
          <w:rFonts w:asciiTheme="minorHAnsi" w:hAnsiTheme="minorHAnsi" w:cstheme="minorHAnsi"/>
          <w:iCs/>
          <w:color w:val="000000" w:themeColor="text1"/>
        </w:rPr>
        <w:t>, including</w:t>
      </w:r>
      <w:r w:rsidR="008D7BC0" w:rsidRPr="00BF4EFE">
        <w:rPr>
          <w:rFonts w:asciiTheme="minorHAnsi" w:hAnsiTheme="minorHAnsi" w:cstheme="minorHAnsi"/>
          <w:iCs/>
          <w:color w:val="000000" w:themeColor="text1"/>
        </w:rPr>
        <w:t xml:space="preserve"> all 12 nucleotides (</w:t>
      </w:r>
      <w:proofErr w:type="spellStart"/>
      <w:r w:rsidR="008D7BC0" w:rsidRPr="00BF4EFE">
        <w:rPr>
          <w:rFonts w:asciiTheme="minorHAnsi" w:hAnsiTheme="minorHAnsi" w:cstheme="minorHAnsi"/>
          <w:iCs/>
          <w:color w:val="000000" w:themeColor="text1"/>
        </w:rPr>
        <w:t>xMP</w:t>
      </w:r>
      <w:proofErr w:type="spellEnd"/>
      <w:r w:rsidR="008D7BC0" w:rsidRPr="00BF4EFE">
        <w:rPr>
          <w:rFonts w:asciiTheme="minorHAnsi" w:hAnsiTheme="minorHAnsi" w:cstheme="minorHAnsi"/>
          <w:iCs/>
          <w:color w:val="000000" w:themeColor="text1"/>
        </w:rPr>
        <w:t xml:space="preserve">, </w:t>
      </w:r>
      <w:proofErr w:type="spellStart"/>
      <w:r w:rsidR="008D7BC0" w:rsidRPr="00BF4EFE">
        <w:rPr>
          <w:rFonts w:asciiTheme="minorHAnsi" w:hAnsiTheme="minorHAnsi" w:cstheme="minorHAnsi"/>
          <w:iCs/>
          <w:color w:val="000000" w:themeColor="text1"/>
        </w:rPr>
        <w:t>xDP</w:t>
      </w:r>
      <w:proofErr w:type="spellEnd"/>
      <w:r w:rsidR="008D7BC0" w:rsidRPr="00BF4EFE">
        <w:rPr>
          <w:rFonts w:asciiTheme="minorHAnsi" w:hAnsiTheme="minorHAnsi" w:cstheme="minorHAnsi"/>
          <w:iCs/>
          <w:color w:val="000000" w:themeColor="text1"/>
        </w:rPr>
        <w:t xml:space="preserve">, </w:t>
      </w:r>
      <w:proofErr w:type="spellStart"/>
      <w:r w:rsidR="008D7BC0" w:rsidRPr="00BF4EFE">
        <w:rPr>
          <w:rFonts w:asciiTheme="minorHAnsi" w:hAnsiTheme="minorHAnsi" w:cstheme="minorHAnsi"/>
          <w:iCs/>
          <w:color w:val="000000" w:themeColor="text1"/>
        </w:rPr>
        <w:t>xTP</w:t>
      </w:r>
      <w:proofErr w:type="spellEnd"/>
      <w:r w:rsidR="008D7BC0" w:rsidRPr="00BF4EFE">
        <w:rPr>
          <w:rFonts w:asciiTheme="minorHAnsi" w:hAnsiTheme="minorHAnsi" w:cstheme="minorHAnsi"/>
          <w:iCs/>
          <w:color w:val="000000" w:themeColor="text1"/>
        </w:rPr>
        <w:t xml:space="preserve">, where x is A, C, G and U). </w:t>
      </w:r>
      <w:r w:rsidR="00EC7BF9" w:rsidRPr="00BF4EFE">
        <w:rPr>
          <w:rFonts w:asciiTheme="minorHAnsi" w:hAnsiTheme="minorHAnsi" w:cstheme="minorHAnsi"/>
          <w:iCs/>
          <w:color w:val="000000" w:themeColor="text1"/>
        </w:rPr>
        <w:t>Addition of these compounds could have important biological implications. For example, t</w:t>
      </w:r>
      <w:r w:rsidR="008D7BC0" w:rsidRPr="00BF4EFE">
        <w:rPr>
          <w:rFonts w:asciiTheme="minorHAnsi" w:hAnsiTheme="minorHAnsi" w:cstheme="minorHAnsi"/>
          <w:iCs/>
          <w:color w:val="000000" w:themeColor="text1"/>
        </w:rPr>
        <w:t xml:space="preserve">hese nucleotides are heavily involved in transcription and translation processes, which is one of the </w:t>
      </w:r>
      <w:r w:rsidR="00EC7BF9" w:rsidRPr="00BF4EFE">
        <w:rPr>
          <w:rFonts w:asciiTheme="minorHAnsi" w:hAnsiTheme="minorHAnsi" w:cstheme="minorHAnsi"/>
          <w:iCs/>
          <w:color w:val="000000" w:themeColor="text1"/>
        </w:rPr>
        <w:t xml:space="preserve">central </w:t>
      </w:r>
      <w:r w:rsidR="008D7BC0" w:rsidRPr="00BF4EFE">
        <w:rPr>
          <w:rFonts w:asciiTheme="minorHAnsi" w:hAnsiTheme="minorHAnsi" w:cstheme="minorHAnsi"/>
          <w:iCs/>
          <w:color w:val="000000" w:themeColor="text1"/>
        </w:rPr>
        <w:t xml:space="preserve">processes of interest </w:t>
      </w:r>
      <w:r w:rsidRPr="00BF4EFE">
        <w:rPr>
          <w:rFonts w:asciiTheme="minorHAnsi" w:hAnsiTheme="minorHAnsi" w:cstheme="minorHAnsi"/>
          <w:iCs/>
          <w:color w:val="000000" w:themeColor="text1"/>
        </w:rPr>
        <w:t>in</w:t>
      </w:r>
      <w:r w:rsidR="008D7BC0" w:rsidRPr="00BF4EFE">
        <w:rPr>
          <w:rFonts w:asciiTheme="minorHAnsi" w:hAnsiTheme="minorHAnsi" w:cstheme="minorHAnsi"/>
          <w:iCs/>
          <w:color w:val="000000" w:themeColor="text1"/>
        </w:rPr>
        <w:t xml:space="preserve"> CFPS</w:t>
      </w:r>
      <w:r w:rsidRPr="00BF4EFE">
        <w:rPr>
          <w:rFonts w:asciiTheme="minorHAnsi" w:hAnsiTheme="minorHAnsi" w:cstheme="minorHAnsi"/>
          <w:iCs/>
          <w:color w:val="000000" w:themeColor="text1"/>
        </w:rPr>
        <w:t xml:space="preserve"> applications</w:t>
      </w:r>
      <w:r w:rsidR="00F27B43" w:rsidRPr="00BF4EFE">
        <w:rPr>
          <w:rFonts w:asciiTheme="minorHAnsi" w:hAnsiTheme="minorHAnsi" w:cstheme="minorHAnsi"/>
          <w:iCs/>
          <w:color w:val="000000" w:themeColor="text1"/>
        </w:rPr>
        <w:t xml:space="preserve">, and </w:t>
      </w:r>
      <w:r w:rsidR="00EC7BF9" w:rsidRPr="00BF4EFE">
        <w:rPr>
          <w:rFonts w:asciiTheme="minorHAnsi" w:hAnsiTheme="minorHAnsi" w:cstheme="minorHAnsi"/>
          <w:iCs/>
          <w:color w:val="000000" w:themeColor="text1"/>
        </w:rPr>
        <w:t xml:space="preserve">more </w:t>
      </w:r>
      <w:r w:rsidR="00F27B43" w:rsidRPr="00BF4EFE">
        <w:rPr>
          <w:rFonts w:asciiTheme="minorHAnsi" w:hAnsiTheme="minorHAnsi" w:cstheme="minorHAnsi"/>
          <w:iCs/>
          <w:color w:val="000000" w:themeColor="text1"/>
        </w:rPr>
        <w:t xml:space="preserve">generally </w:t>
      </w:r>
      <w:r w:rsidR="00EC7BF9" w:rsidRPr="00BF4EFE">
        <w:rPr>
          <w:rFonts w:asciiTheme="minorHAnsi" w:hAnsiTheme="minorHAnsi" w:cstheme="minorHAnsi"/>
          <w:iCs/>
          <w:color w:val="000000" w:themeColor="text1"/>
        </w:rPr>
        <w:t xml:space="preserve">the compounds are </w:t>
      </w:r>
      <w:r w:rsidR="00F27B43" w:rsidRPr="00BF4EFE">
        <w:rPr>
          <w:rFonts w:asciiTheme="minorHAnsi" w:hAnsiTheme="minorHAnsi" w:cstheme="minorHAnsi"/>
          <w:iCs/>
          <w:color w:val="000000" w:themeColor="text1"/>
        </w:rPr>
        <w:t xml:space="preserve">important in a variety of </w:t>
      </w:r>
      <w:r w:rsidR="00EC7BF9" w:rsidRPr="00BF4EFE">
        <w:rPr>
          <w:rFonts w:asciiTheme="minorHAnsi" w:hAnsiTheme="minorHAnsi" w:cstheme="minorHAnsi"/>
          <w:iCs/>
          <w:color w:val="000000" w:themeColor="text1"/>
        </w:rPr>
        <w:t>physiological functions</w:t>
      </w:r>
      <w:r w:rsidR="008D7BC0" w:rsidRPr="005275C6">
        <w:rPr>
          <w:rFonts w:asciiTheme="minorHAnsi" w:hAnsiTheme="minorHAnsi" w:cstheme="minorHAnsi"/>
          <w:iCs/>
          <w:color w:val="000000" w:themeColor="text1"/>
        </w:rPr>
        <w:t>.</w:t>
      </w:r>
      <w:r w:rsidR="00137207">
        <w:rPr>
          <w:rFonts w:asciiTheme="minorHAnsi" w:hAnsiTheme="minorHAnsi" w:cstheme="minorHAnsi"/>
          <w:iCs/>
          <w:color w:val="000000" w:themeColor="text1"/>
        </w:rPr>
        <w:t xml:space="preserve"> </w:t>
      </w:r>
      <w:r w:rsidR="008D7BC0" w:rsidRPr="005275C6">
        <w:rPr>
          <w:rFonts w:asciiTheme="minorHAnsi" w:hAnsiTheme="minorHAnsi" w:cstheme="minorHAnsi"/>
          <w:bCs/>
          <w:color w:val="000000" w:themeColor="text1"/>
        </w:rPr>
        <w:t xml:space="preserve">In addition, we were able to detect acetic acid </w:t>
      </w:r>
      <w:r w:rsidR="000B0393" w:rsidRPr="005275C6">
        <w:rPr>
          <w:rFonts w:asciiTheme="minorHAnsi" w:hAnsiTheme="minorHAnsi" w:cstheme="minorHAnsi"/>
          <w:bCs/>
          <w:color w:val="000000" w:themeColor="text1"/>
        </w:rPr>
        <w:t>which is an important metabolite when examining overflow metabolism. However, we did not include it in the study because</w:t>
      </w:r>
      <w:r w:rsidR="00F27B43" w:rsidRPr="005275C6">
        <w:rPr>
          <w:rFonts w:asciiTheme="minorHAnsi" w:hAnsiTheme="minorHAnsi" w:cstheme="minorHAnsi"/>
          <w:bCs/>
          <w:color w:val="000000" w:themeColor="text1"/>
        </w:rPr>
        <w:t xml:space="preserve"> </w:t>
      </w:r>
      <w:r w:rsidR="008D7BC0" w:rsidRPr="005275C6">
        <w:rPr>
          <w:rFonts w:asciiTheme="minorHAnsi" w:hAnsiTheme="minorHAnsi" w:cstheme="minorHAnsi"/>
          <w:bCs/>
          <w:color w:val="000000" w:themeColor="text1"/>
        </w:rPr>
        <w:t>there was a significant reduction of signal in multiple compo</w:t>
      </w:r>
      <w:r w:rsidR="003E6904">
        <w:rPr>
          <w:rFonts w:asciiTheme="minorHAnsi" w:hAnsiTheme="minorHAnsi" w:cstheme="minorHAnsi"/>
          <w:bCs/>
          <w:color w:val="000000" w:themeColor="text1"/>
        </w:rPr>
        <w:t>unds, especially</w:t>
      </w:r>
      <w:r w:rsidR="007342C4">
        <w:rPr>
          <w:rFonts w:asciiTheme="minorHAnsi" w:hAnsiTheme="minorHAnsi" w:cstheme="minorHAnsi"/>
          <w:bCs/>
          <w:color w:val="000000" w:themeColor="text1"/>
        </w:rPr>
        <w:t xml:space="preserve"> nicotinamide adenine dinucleotide reduced</w:t>
      </w:r>
      <w:r w:rsidR="003E6904">
        <w:rPr>
          <w:rFonts w:asciiTheme="minorHAnsi" w:hAnsiTheme="minorHAnsi" w:cstheme="minorHAnsi"/>
          <w:bCs/>
          <w:color w:val="000000" w:themeColor="text1"/>
        </w:rPr>
        <w:t xml:space="preserve"> </w:t>
      </w:r>
      <w:r w:rsidR="007342C4">
        <w:rPr>
          <w:rFonts w:asciiTheme="minorHAnsi" w:hAnsiTheme="minorHAnsi" w:cstheme="minorHAnsi"/>
          <w:bCs/>
          <w:color w:val="000000" w:themeColor="text1"/>
        </w:rPr>
        <w:t>(</w:t>
      </w:r>
      <w:r w:rsidR="003E6904">
        <w:rPr>
          <w:rFonts w:asciiTheme="minorHAnsi" w:hAnsiTheme="minorHAnsi" w:cstheme="minorHAnsi"/>
          <w:bCs/>
          <w:color w:val="000000" w:themeColor="text1"/>
        </w:rPr>
        <w:t>NADH</w:t>
      </w:r>
      <w:r w:rsidR="007342C4">
        <w:rPr>
          <w:rFonts w:asciiTheme="minorHAnsi" w:hAnsiTheme="minorHAnsi" w:cstheme="minorHAnsi"/>
          <w:bCs/>
          <w:color w:val="000000" w:themeColor="text1"/>
        </w:rPr>
        <w:t>)</w:t>
      </w:r>
      <w:r w:rsidR="003E6904">
        <w:rPr>
          <w:rFonts w:asciiTheme="minorHAnsi" w:hAnsiTheme="minorHAnsi" w:cstheme="minorHAnsi"/>
          <w:bCs/>
          <w:color w:val="000000" w:themeColor="text1"/>
        </w:rPr>
        <w:t xml:space="preserve"> and</w:t>
      </w:r>
      <w:r w:rsidR="007342C4">
        <w:rPr>
          <w:rFonts w:asciiTheme="minorHAnsi" w:hAnsiTheme="minorHAnsi" w:cstheme="minorHAnsi"/>
          <w:bCs/>
          <w:color w:val="000000" w:themeColor="text1"/>
        </w:rPr>
        <w:t xml:space="preserve"> nicotinamide adenine dinucleotide phosphate reduced</w:t>
      </w:r>
      <w:r w:rsidR="003E6904">
        <w:rPr>
          <w:rFonts w:asciiTheme="minorHAnsi" w:hAnsiTheme="minorHAnsi" w:cstheme="minorHAnsi"/>
          <w:bCs/>
          <w:color w:val="000000" w:themeColor="text1"/>
        </w:rPr>
        <w:t xml:space="preserve"> </w:t>
      </w:r>
      <w:r w:rsidR="007342C4">
        <w:rPr>
          <w:rFonts w:asciiTheme="minorHAnsi" w:hAnsiTheme="minorHAnsi" w:cstheme="minorHAnsi"/>
          <w:bCs/>
          <w:color w:val="000000" w:themeColor="text1"/>
        </w:rPr>
        <w:t>(</w:t>
      </w:r>
      <w:r w:rsidR="003E6904">
        <w:rPr>
          <w:rFonts w:asciiTheme="minorHAnsi" w:hAnsiTheme="minorHAnsi" w:cstheme="minorHAnsi"/>
          <w:bCs/>
          <w:color w:val="000000" w:themeColor="text1"/>
        </w:rPr>
        <w:t>NADPH</w:t>
      </w:r>
      <w:r w:rsidR="007342C4">
        <w:rPr>
          <w:rFonts w:asciiTheme="minorHAnsi" w:hAnsiTheme="minorHAnsi" w:cstheme="minorHAnsi"/>
          <w:bCs/>
          <w:color w:val="000000" w:themeColor="text1"/>
        </w:rPr>
        <w:t>)</w:t>
      </w:r>
      <w:r w:rsidR="008D7BC0" w:rsidRPr="005275C6">
        <w:rPr>
          <w:rFonts w:asciiTheme="minorHAnsi" w:hAnsiTheme="minorHAnsi" w:cstheme="minorHAnsi"/>
          <w:bCs/>
          <w:color w:val="000000" w:themeColor="text1"/>
        </w:rPr>
        <w:t xml:space="preserve"> when acetic acid was added to the standard mixture. Acetic acid had a high limit of detection of 612 </w:t>
      </w:r>
      <w:bookmarkStart w:id="5" w:name="OLE_LINK6"/>
      <w:r w:rsidR="008D7BC0" w:rsidRPr="005275C6">
        <w:rPr>
          <w:rFonts w:ascii="Calibri" w:hAnsi="Calibri" w:cstheme="minorHAnsi"/>
          <w:bCs/>
          <w:color w:val="000000" w:themeColor="text1"/>
        </w:rPr>
        <w:t>µ</w:t>
      </w:r>
      <w:r w:rsidR="008D7BC0" w:rsidRPr="005275C6">
        <w:rPr>
          <w:rFonts w:asciiTheme="minorHAnsi" w:hAnsiTheme="minorHAnsi" w:cstheme="minorHAnsi"/>
          <w:bCs/>
          <w:color w:val="000000" w:themeColor="text1"/>
        </w:rPr>
        <w:t>M</w:t>
      </w:r>
      <w:bookmarkEnd w:id="5"/>
      <w:r w:rsidR="008D7BC0" w:rsidRPr="005275C6">
        <w:rPr>
          <w:rFonts w:asciiTheme="minorHAnsi" w:hAnsiTheme="minorHAnsi" w:cstheme="minorHAnsi"/>
          <w:bCs/>
          <w:color w:val="000000" w:themeColor="text1"/>
        </w:rPr>
        <w:t>, thus at these high levels it had a negative effect on the other metabolites’ sig</w:t>
      </w:r>
      <w:r w:rsidR="00F44FA9" w:rsidRPr="005275C6">
        <w:rPr>
          <w:rFonts w:asciiTheme="minorHAnsi" w:hAnsiTheme="minorHAnsi" w:cstheme="minorHAnsi"/>
          <w:bCs/>
          <w:color w:val="000000" w:themeColor="text1"/>
        </w:rPr>
        <w:t>nals.</w:t>
      </w:r>
      <w:r w:rsidR="008D7BC0" w:rsidRPr="005275C6">
        <w:rPr>
          <w:rFonts w:asciiTheme="minorHAnsi" w:hAnsiTheme="minorHAnsi" w:cstheme="minorHAnsi"/>
          <w:bCs/>
          <w:color w:val="000000" w:themeColor="text1"/>
        </w:rPr>
        <w:t xml:space="preserve"> </w:t>
      </w:r>
      <w:r w:rsidR="00F44FA9" w:rsidRPr="005275C6">
        <w:rPr>
          <w:rFonts w:asciiTheme="minorHAnsi" w:hAnsiTheme="minorHAnsi" w:cstheme="minorHAnsi"/>
          <w:bCs/>
          <w:color w:val="000000" w:themeColor="text1"/>
        </w:rPr>
        <w:t xml:space="preserve">Despite this, acetic acid can still be detected and quantified in samples by creating a standard curve with just acetic acid in the vial. Acetic acid had a m/z value of 134.0, retention time of 5.78 min, and a linear range from 612 </w:t>
      </w:r>
      <w:bookmarkStart w:id="6" w:name="OLE_LINK7"/>
      <w:r w:rsidR="00F44FA9" w:rsidRPr="005275C6">
        <w:rPr>
          <w:rFonts w:ascii="Calibri" w:hAnsi="Calibri" w:cstheme="minorHAnsi"/>
          <w:bCs/>
          <w:color w:val="000000" w:themeColor="text1"/>
        </w:rPr>
        <w:t>µ</w:t>
      </w:r>
      <w:r w:rsidR="00F44FA9" w:rsidRPr="005275C6">
        <w:rPr>
          <w:rFonts w:asciiTheme="minorHAnsi" w:hAnsiTheme="minorHAnsi" w:cstheme="minorHAnsi"/>
          <w:bCs/>
          <w:color w:val="000000" w:themeColor="text1"/>
        </w:rPr>
        <w:t>M</w:t>
      </w:r>
      <w:bookmarkEnd w:id="6"/>
      <w:r w:rsidR="00F44FA9" w:rsidRPr="005275C6">
        <w:rPr>
          <w:rFonts w:asciiTheme="minorHAnsi" w:hAnsiTheme="minorHAnsi" w:cstheme="minorHAnsi"/>
          <w:bCs/>
          <w:color w:val="000000" w:themeColor="text1"/>
        </w:rPr>
        <w:t xml:space="preserve"> </w:t>
      </w:r>
      <w:r w:rsidR="00F44FA9" w:rsidRPr="00687065">
        <w:rPr>
          <w:rFonts w:asciiTheme="minorHAnsi" w:hAnsiTheme="minorHAnsi" w:cstheme="minorHAnsi"/>
          <w:bCs/>
          <w:color w:val="000000" w:themeColor="text1"/>
        </w:rPr>
        <w:t>to 5000</w:t>
      </w:r>
      <w:r w:rsidR="00F44FA9" w:rsidRPr="00687065">
        <w:rPr>
          <w:rFonts w:ascii="Calibri" w:hAnsi="Calibri" w:cstheme="minorHAnsi"/>
          <w:bCs/>
          <w:color w:val="000000" w:themeColor="text1"/>
        </w:rPr>
        <w:t xml:space="preserve"> µ</w:t>
      </w:r>
      <w:r w:rsidR="00F44FA9" w:rsidRPr="00687065">
        <w:rPr>
          <w:rFonts w:asciiTheme="minorHAnsi" w:hAnsiTheme="minorHAnsi" w:cstheme="minorHAnsi"/>
          <w:bCs/>
          <w:color w:val="000000" w:themeColor="text1"/>
        </w:rPr>
        <w:t>M (R</w:t>
      </w:r>
      <w:r w:rsidR="00F44FA9" w:rsidRPr="00687065">
        <w:rPr>
          <w:rFonts w:asciiTheme="minorHAnsi" w:hAnsiTheme="minorHAnsi" w:cstheme="minorHAnsi"/>
          <w:bCs/>
          <w:color w:val="000000" w:themeColor="text1"/>
          <w:vertAlign w:val="superscript"/>
        </w:rPr>
        <w:t xml:space="preserve">2 </w:t>
      </w:r>
      <w:r w:rsidR="00F44FA9" w:rsidRPr="00687065">
        <w:rPr>
          <w:rFonts w:asciiTheme="minorHAnsi" w:hAnsiTheme="minorHAnsi" w:cstheme="minorHAnsi"/>
          <w:bCs/>
          <w:color w:val="000000" w:themeColor="text1"/>
        </w:rPr>
        <w:t xml:space="preserve">= 0.986) when tagged with </w:t>
      </w:r>
      <w:r w:rsidR="00F44FA9" w:rsidRPr="00687065">
        <w:rPr>
          <w:rFonts w:asciiTheme="minorHAnsi" w:hAnsiTheme="minorHAnsi" w:cstheme="minorHAnsi"/>
          <w:bCs/>
          <w:color w:val="000000" w:themeColor="text1"/>
          <w:vertAlign w:val="superscript"/>
        </w:rPr>
        <w:t>12</w:t>
      </w:r>
      <w:r w:rsidR="00F44FA9" w:rsidRPr="00687065">
        <w:rPr>
          <w:rFonts w:asciiTheme="minorHAnsi" w:hAnsiTheme="minorHAnsi" w:cstheme="minorHAnsi"/>
          <w:bCs/>
          <w:color w:val="000000" w:themeColor="text1"/>
        </w:rPr>
        <w:t>C-aniline.</w:t>
      </w:r>
      <w:r w:rsidR="006455E3" w:rsidRPr="00687065">
        <w:rPr>
          <w:rFonts w:asciiTheme="minorHAnsi" w:hAnsiTheme="minorHAnsi" w:cstheme="minorHAnsi"/>
          <w:bCs/>
          <w:color w:val="000000" w:themeColor="text1"/>
        </w:rPr>
        <w:t xml:space="preserve"> </w:t>
      </w:r>
      <w:r w:rsidR="00C14944" w:rsidRPr="00687065">
        <w:rPr>
          <w:rFonts w:asciiTheme="minorHAnsi" w:hAnsiTheme="minorHAnsi" w:cstheme="minorHAnsi"/>
          <w:bCs/>
          <w:color w:val="000000" w:themeColor="text1"/>
        </w:rPr>
        <w:t xml:space="preserve">The remaining metabolites </w:t>
      </w:r>
      <w:r w:rsidR="00B25467" w:rsidRPr="00687065">
        <w:rPr>
          <w:rFonts w:asciiTheme="minorHAnsi" w:hAnsiTheme="minorHAnsi" w:cstheme="minorHAnsi"/>
          <w:bCs/>
          <w:color w:val="000000" w:themeColor="text1"/>
        </w:rPr>
        <w:t xml:space="preserve">did not alter </w:t>
      </w:r>
      <w:r w:rsidR="00660AAB" w:rsidRPr="00687065">
        <w:rPr>
          <w:rFonts w:asciiTheme="minorHAnsi" w:hAnsiTheme="minorHAnsi" w:cstheme="minorHAnsi"/>
          <w:bCs/>
          <w:color w:val="000000" w:themeColor="text1"/>
        </w:rPr>
        <w:t xml:space="preserve">each other’s ion signal </w:t>
      </w:r>
      <w:r w:rsidR="00C839A9" w:rsidRPr="00687065">
        <w:rPr>
          <w:rFonts w:asciiTheme="minorHAnsi" w:hAnsiTheme="minorHAnsi" w:cstheme="minorHAnsi"/>
          <w:bCs/>
          <w:color w:val="000000" w:themeColor="text1"/>
        </w:rPr>
        <w:t xml:space="preserve">and represent a comprehensive mixture to characterize CFPS metabolism. </w:t>
      </w:r>
      <w:r w:rsidR="00297EEC" w:rsidRPr="00687065">
        <w:rPr>
          <w:rFonts w:asciiTheme="minorHAnsi" w:hAnsiTheme="minorHAnsi" w:cstheme="minorHAnsi"/>
          <w:color w:val="000000" w:themeColor="text1"/>
        </w:rPr>
        <w:t xml:space="preserve">The protocol presented here is limited to metabolites involved in central carbon and energy metabolism. Thus, the current method is unable to measure metabolite abundance from other pathways that may be of importance, such as fatty acid and amino acid metabolism. </w:t>
      </w:r>
    </w:p>
    <w:p w14:paraId="6D5665A0" w14:textId="77777777" w:rsidR="002A0BDB" w:rsidRPr="00687065" w:rsidRDefault="002A0BDB" w:rsidP="009035AA">
      <w:pPr>
        <w:jc w:val="both"/>
        <w:rPr>
          <w:rFonts w:asciiTheme="minorHAnsi" w:hAnsiTheme="minorHAnsi" w:cstheme="minorHAnsi"/>
          <w:bCs/>
          <w:color w:val="000000" w:themeColor="text1"/>
        </w:rPr>
      </w:pPr>
    </w:p>
    <w:p w14:paraId="6EB4A229" w14:textId="7996E8CD" w:rsidR="002A0BDB" w:rsidRDefault="008D7BC0" w:rsidP="009035AA">
      <w:pPr>
        <w:jc w:val="both"/>
        <w:rPr>
          <w:rFonts w:asciiTheme="minorHAnsi" w:hAnsiTheme="minorHAnsi" w:cstheme="minorHAnsi"/>
          <w:color w:val="000000" w:themeColor="text1"/>
        </w:rPr>
      </w:pPr>
      <w:r w:rsidRPr="00500959">
        <w:rPr>
          <w:rFonts w:asciiTheme="minorHAnsi" w:hAnsiTheme="minorHAnsi" w:cstheme="minorHAnsi"/>
          <w:bCs/>
          <w:color w:val="000000" w:themeColor="text1"/>
        </w:rPr>
        <w:t xml:space="preserve">Taken together, we developed a </w:t>
      </w:r>
      <w:r w:rsidR="00F05ECC" w:rsidRPr="00500959">
        <w:rPr>
          <w:rFonts w:asciiTheme="minorHAnsi" w:hAnsiTheme="minorHAnsi" w:cstheme="minorHAnsi"/>
          <w:bCs/>
          <w:color w:val="000000" w:themeColor="text1"/>
        </w:rPr>
        <w:t xml:space="preserve">fast, </w:t>
      </w:r>
      <w:r w:rsidR="00CE4985">
        <w:rPr>
          <w:rFonts w:asciiTheme="minorHAnsi" w:hAnsiTheme="minorHAnsi" w:cstheme="minorHAnsi"/>
          <w:bCs/>
          <w:color w:val="000000" w:themeColor="text1"/>
        </w:rPr>
        <w:t xml:space="preserve">robust </w:t>
      </w:r>
      <w:r w:rsidRPr="00500959">
        <w:rPr>
          <w:rFonts w:asciiTheme="minorHAnsi" w:hAnsiTheme="minorHAnsi" w:cstheme="minorHAnsi"/>
          <w:bCs/>
          <w:color w:val="000000" w:themeColor="text1"/>
        </w:rPr>
        <w:t>protocol for the characterization and</w:t>
      </w:r>
      <w:r w:rsidR="005C46F8" w:rsidRPr="00500959">
        <w:rPr>
          <w:rFonts w:asciiTheme="minorHAnsi" w:hAnsiTheme="minorHAnsi" w:cstheme="minorHAnsi"/>
          <w:bCs/>
          <w:color w:val="000000" w:themeColor="text1"/>
        </w:rPr>
        <w:t xml:space="preserve"> absolute</w:t>
      </w:r>
      <w:r w:rsidRPr="00500959">
        <w:rPr>
          <w:rFonts w:asciiTheme="minorHAnsi" w:hAnsiTheme="minorHAnsi" w:cstheme="minorHAnsi"/>
          <w:bCs/>
          <w:color w:val="000000" w:themeColor="text1"/>
        </w:rPr>
        <w:t xml:space="preserve"> quantification of </w:t>
      </w:r>
      <w:r w:rsidR="005C46F8" w:rsidRPr="00500959">
        <w:rPr>
          <w:rFonts w:asciiTheme="minorHAnsi" w:hAnsiTheme="minorHAnsi" w:cstheme="minorHAnsi"/>
          <w:color w:val="000000" w:themeColor="text1"/>
        </w:rPr>
        <w:t>40 compounds involved in glycolysis, the pentose phosphate pathway, the tricarboxylic acid cycle, energy metabolism</w:t>
      </w:r>
      <w:r w:rsidR="00E0753D">
        <w:rPr>
          <w:rFonts w:asciiTheme="minorHAnsi" w:hAnsiTheme="minorHAnsi" w:cstheme="minorHAnsi"/>
          <w:color w:val="000000" w:themeColor="text1"/>
        </w:rPr>
        <w:t>,</w:t>
      </w:r>
      <w:r w:rsidR="005C46F8" w:rsidRPr="00500959">
        <w:rPr>
          <w:rFonts w:asciiTheme="minorHAnsi" w:hAnsiTheme="minorHAnsi" w:cstheme="minorHAnsi"/>
          <w:color w:val="000000" w:themeColor="text1"/>
        </w:rPr>
        <w:t xml:space="preserve"> and cofactor regeneration in CFPS reactions</w:t>
      </w:r>
      <w:r w:rsidRPr="00500959">
        <w:rPr>
          <w:rFonts w:asciiTheme="minorHAnsi" w:hAnsiTheme="minorHAnsi" w:cstheme="minorHAnsi"/>
          <w:bCs/>
          <w:color w:val="000000" w:themeColor="text1"/>
        </w:rPr>
        <w:t xml:space="preserve">. The method relied on internal standards tagged with </w:t>
      </w:r>
      <w:r w:rsidRPr="00500959">
        <w:rPr>
          <w:rFonts w:asciiTheme="minorHAnsi" w:hAnsiTheme="minorHAnsi" w:cstheme="minorHAnsi"/>
          <w:bCs/>
          <w:color w:val="000000" w:themeColor="text1"/>
          <w:vertAlign w:val="superscript"/>
        </w:rPr>
        <w:t>13</w:t>
      </w:r>
      <w:r w:rsidRPr="00500959">
        <w:rPr>
          <w:rFonts w:asciiTheme="minorHAnsi" w:hAnsiTheme="minorHAnsi" w:cstheme="minorHAnsi"/>
          <w:bCs/>
          <w:color w:val="000000" w:themeColor="text1"/>
        </w:rPr>
        <w:t xml:space="preserve">C-aniline, while the sample </w:t>
      </w:r>
      <w:r w:rsidR="005C46F8" w:rsidRPr="00500959">
        <w:rPr>
          <w:rFonts w:asciiTheme="minorHAnsi" w:hAnsiTheme="minorHAnsi" w:cstheme="minorHAnsi"/>
          <w:bCs/>
          <w:color w:val="000000" w:themeColor="text1"/>
        </w:rPr>
        <w:t>was</w:t>
      </w:r>
      <w:r w:rsidRPr="00500959">
        <w:rPr>
          <w:rFonts w:asciiTheme="minorHAnsi" w:hAnsiTheme="minorHAnsi" w:cstheme="minorHAnsi"/>
          <w:bCs/>
          <w:color w:val="000000" w:themeColor="text1"/>
        </w:rPr>
        <w:t xml:space="preserve"> tagged with </w:t>
      </w:r>
      <w:r w:rsidRPr="00500959">
        <w:rPr>
          <w:rFonts w:asciiTheme="minorHAnsi" w:hAnsiTheme="minorHAnsi" w:cstheme="minorHAnsi"/>
          <w:bCs/>
          <w:color w:val="000000" w:themeColor="text1"/>
          <w:vertAlign w:val="superscript"/>
        </w:rPr>
        <w:t>12</w:t>
      </w:r>
      <w:r w:rsidRPr="00500959">
        <w:rPr>
          <w:rFonts w:asciiTheme="minorHAnsi" w:hAnsiTheme="minorHAnsi" w:cstheme="minorHAnsi"/>
          <w:bCs/>
          <w:color w:val="000000" w:themeColor="text1"/>
        </w:rPr>
        <w:t>C-aniline. The internal standards and sample compounds co-eluted and eliminated ion-suppression effects which enabled accurate quantification of</w:t>
      </w:r>
      <w:r w:rsidR="005C46F8" w:rsidRPr="00500959">
        <w:rPr>
          <w:rFonts w:asciiTheme="minorHAnsi" w:hAnsiTheme="minorHAnsi" w:cstheme="minorHAnsi"/>
          <w:bCs/>
          <w:color w:val="000000" w:themeColor="text1"/>
        </w:rPr>
        <w:t xml:space="preserve"> individual metabolites in complex metabolite mixtures</w:t>
      </w:r>
      <w:r w:rsidRPr="00500959">
        <w:rPr>
          <w:rFonts w:asciiTheme="minorHAnsi" w:hAnsiTheme="minorHAnsi" w:cstheme="minorHAnsi"/>
          <w:bCs/>
          <w:color w:val="000000" w:themeColor="text1"/>
        </w:rPr>
        <w:t>.</w:t>
      </w:r>
      <w:r w:rsidR="00C839A9">
        <w:rPr>
          <w:rFonts w:asciiTheme="minorHAnsi" w:hAnsiTheme="minorHAnsi" w:cstheme="minorHAnsi"/>
          <w:bCs/>
          <w:color w:val="000000" w:themeColor="text1"/>
        </w:rPr>
        <w:t xml:space="preserve"> </w:t>
      </w:r>
      <w:r w:rsidR="006D278B" w:rsidRPr="005275C6">
        <w:rPr>
          <w:rFonts w:asciiTheme="minorHAnsi" w:hAnsiTheme="minorHAnsi" w:cstheme="minorHAnsi"/>
          <w:bCs/>
          <w:color w:val="000000" w:themeColor="text1"/>
        </w:rPr>
        <w:t>We identified a total of 40</w:t>
      </w:r>
      <w:r w:rsidR="003B19CC" w:rsidRPr="005275C6">
        <w:rPr>
          <w:rFonts w:asciiTheme="minorHAnsi" w:hAnsiTheme="minorHAnsi" w:cstheme="minorHAnsi"/>
          <w:bCs/>
          <w:color w:val="000000" w:themeColor="text1"/>
        </w:rPr>
        <w:t xml:space="preserve"> compounds (</w:t>
      </w:r>
      <w:r w:rsidR="006D278B" w:rsidRPr="005275C6">
        <w:rPr>
          <w:rFonts w:asciiTheme="minorHAnsi" w:hAnsiTheme="minorHAnsi" w:cstheme="minorHAnsi"/>
          <w:bCs/>
          <w:color w:val="000000" w:themeColor="text1"/>
        </w:rPr>
        <w:t xml:space="preserve">41, if </w:t>
      </w:r>
      <w:r w:rsidR="003B19CC" w:rsidRPr="005275C6">
        <w:rPr>
          <w:rFonts w:asciiTheme="minorHAnsi" w:hAnsiTheme="minorHAnsi" w:cstheme="minorHAnsi"/>
          <w:bCs/>
          <w:color w:val="000000" w:themeColor="text1"/>
        </w:rPr>
        <w:t xml:space="preserve">including acetic acid) that can be detected and quantified in </w:t>
      </w:r>
      <w:r w:rsidR="003675E6" w:rsidRPr="005275C6">
        <w:rPr>
          <w:rFonts w:asciiTheme="minorHAnsi" w:hAnsiTheme="minorHAnsi" w:cstheme="minorHAnsi"/>
          <w:bCs/>
          <w:color w:val="000000" w:themeColor="text1"/>
        </w:rPr>
        <w:t>a cell-free reaction mixture</w:t>
      </w:r>
      <w:r w:rsidR="00430BA7" w:rsidRPr="005275C6">
        <w:rPr>
          <w:rFonts w:asciiTheme="minorHAnsi" w:hAnsiTheme="minorHAnsi" w:cstheme="minorHAnsi"/>
          <w:bCs/>
          <w:color w:val="000000" w:themeColor="text1"/>
        </w:rPr>
        <w:t>;</w:t>
      </w:r>
      <w:r w:rsidR="003B19CC" w:rsidRPr="005275C6">
        <w:rPr>
          <w:rFonts w:asciiTheme="minorHAnsi" w:hAnsiTheme="minorHAnsi" w:cstheme="minorHAnsi"/>
          <w:bCs/>
          <w:color w:val="000000" w:themeColor="text1"/>
        </w:rPr>
        <w:t xml:space="preserve"> however</w:t>
      </w:r>
      <w:r w:rsidR="00430BA7" w:rsidRPr="005275C6">
        <w:rPr>
          <w:rFonts w:asciiTheme="minorHAnsi" w:hAnsiTheme="minorHAnsi" w:cstheme="minorHAnsi"/>
          <w:bCs/>
          <w:color w:val="000000" w:themeColor="text1"/>
        </w:rPr>
        <w:t>,</w:t>
      </w:r>
      <w:r w:rsidR="003B19CC" w:rsidRPr="005275C6">
        <w:rPr>
          <w:rFonts w:asciiTheme="minorHAnsi" w:hAnsiTheme="minorHAnsi" w:cstheme="minorHAnsi"/>
          <w:bCs/>
          <w:color w:val="000000" w:themeColor="text1"/>
        </w:rPr>
        <w:t xml:space="preserve"> the list of metabolites could be further expanded and </w:t>
      </w:r>
      <w:r w:rsidR="005D6231" w:rsidRPr="005275C6">
        <w:rPr>
          <w:rFonts w:asciiTheme="minorHAnsi" w:hAnsiTheme="minorHAnsi" w:cstheme="minorHAnsi"/>
          <w:bCs/>
          <w:color w:val="000000" w:themeColor="text1"/>
        </w:rPr>
        <w:t>adjusted</w:t>
      </w:r>
      <w:r w:rsidR="003B19CC" w:rsidRPr="005275C6">
        <w:rPr>
          <w:rFonts w:asciiTheme="minorHAnsi" w:hAnsiTheme="minorHAnsi" w:cstheme="minorHAnsi"/>
          <w:bCs/>
          <w:color w:val="000000" w:themeColor="text1"/>
        </w:rPr>
        <w:t xml:space="preserve"> toward</w:t>
      </w:r>
      <w:r w:rsidR="003675E6" w:rsidRPr="005275C6">
        <w:rPr>
          <w:rFonts w:asciiTheme="minorHAnsi" w:hAnsiTheme="minorHAnsi" w:cstheme="minorHAnsi"/>
          <w:bCs/>
          <w:color w:val="000000" w:themeColor="text1"/>
        </w:rPr>
        <w:t>s</w:t>
      </w:r>
      <w:r w:rsidR="003B19CC" w:rsidRPr="005275C6">
        <w:rPr>
          <w:rFonts w:asciiTheme="minorHAnsi" w:hAnsiTheme="minorHAnsi" w:cstheme="minorHAnsi"/>
          <w:bCs/>
          <w:color w:val="000000" w:themeColor="text1"/>
        </w:rPr>
        <w:t xml:space="preserve"> the </w:t>
      </w:r>
      <w:proofErr w:type="gramStart"/>
      <w:r w:rsidR="003675E6" w:rsidRPr="005275C6">
        <w:rPr>
          <w:rFonts w:asciiTheme="minorHAnsi" w:hAnsiTheme="minorHAnsi" w:cstheme="minorHAnsi"/>
          <w:bCs/>
          <w:color w:val="000000" w:themeColor="text1"/>
        </w:rPr>
        <w:t xml:space="preserve">particular </w:t>
      </w:r>
      <w:r w:rsidR="003B19CC" w:rsidRPr="005275C6">
        <w:rPr>
          <w:rFonts w:asciiTheme="minorHAnsi" w:hAnsiTheme="minorHAnsi" w:cstheme="minorHAnsi"/>
          <w:bCs/>
          <w:color w:val="000000" w:themeColor="text1"/>
        </w:rPr>
        <w:t>biochemical</w:t>
      </w:r>
      <w:proofErr w:type="gramEnd"/>
      <w:r w:rsidR="003B19CC" w:rsidRPr="005275C6">
        <w:rPr>
          <w:rFonts w:asciiTheme="minorHAnsi" w:hAnsiTheme="minorHAnsi" w:cstheme="minorHAnsi"/>
          <w:bCs/>
          <w:color w:val="000000" w:themeColor="text1"/>
        </w:rPr>
        <w:t xml:space="preserve"> process of interest. </w:t>
      </w:r>
      <w:r w:rsidR="009743CD" w:rsidRPr="005275C6">
        <w:rPr>
          <w:rFonts w:asciiTheme="minorHAnsi" w:hAnsiTheme="minorHAnsi" w:cstheme="minorHAnsi"/>
          <w:bCs/>
          <w:color w:val="000000" w:themeColor="text1"/>
        </w:rPr>
        <w:t>Thus, t</w:t>
      </w:r>
      <w:r w:rsidR="003B19CC" w:rsidRPr="005275C6">
        <w:rPr>
          <w:rFonts w:asciiTheme="minorHAnsi" w:hAnsiTheme="minorHAnsi" w:cstheme="minorHAnsi"/>
          <w:color w:val="000000" w:themeColor="text1"/>
        </w:rPr>
        <w:t xml:space="preserve">he method provides a </w:t>
      </w:r>
      <w:r w:rsidR="00CE4985">
        <w:rPr>
          <w:rFonts w:asciiTheme="minorHAnsi" w:hAnsiTheme="minorHAnsi" w:cstheme="minorHAnsi"/>
          <w:color w:val="000000" w:themeColor="text1"/>
        </w:rPr>
        <w:t xml:space="preserve">robust </w:t>
      </w:r>
      <w:r w:rsidR="003B19CC" w:rsidRPr="005275C6">
        <w:rPr>
          <w:rFonts w:asciiTheme="minorHAnsi" w:hAnsiTheme="minorHAnsi" w:cstheme="minorHAnsi"/>
          <w:color w:val="000000" w:themeColor="text1"/>
        </w:rPr>
        <w:t xml:space="preserve">and accurate approach to characterize </w:t>
      </w:r>
      <w:r w:rsidR="00754483">
        <w:rPr>
          <w:rFonts w:asciiTheme="minorHAnsi" w:hAnsiTheme="minorHAnsi" w:cstheme="minorHAnsi"/>
          <w:color w:val="000000" w:themeColor="text1"/>
        </w:rPr>
        <w:t>cell-</w:t>
      </w:r>
      <w:r w:rsidR="00734857" w:rsidRPr="005275C6">
        <w:rPr>
          <w:rFonts w:asciiTheme="minorHAnsi" w:hAnsiTheme="minorHAnsi" w:cstheme="minorHAnsi"/>
          <w:color w:val="000000" w:themeColor="text1"/>
        </w:rPr>
        <w:t>free</w:t>
      </w:r>
      <w:r w:rsidR="003B19CC" w:rsidRPr="005275C6">
        <w:rPr>
          <w:rFonts w:asciiTheme="minorHAnsi" w:hAnsiTheme="minorHAnsi" w:cstheme="minorHAnsi"/>
          <w:color w:val="000000" w:themeColor="text1"/>
        </w:rPr>
        <w:t xml:space="preserve"> metabolism</w:t>
      </w:r>
      <w:r w:rsidR="00734857" w:rsidRPr="005275C6">
        <w:rPr>
          <w:rFonts w:asciiTheme="minorHAnsi" w:hAnsiTheme="minorHAnsi" w:cstheme="minorHAnsi"/>
          <w:color w:val="000000" w:themeColor="text1"/>
        </w:rPr>
        <w:t>, which is potentially critical to</w:t>
      </w:r>
      <w:r w:rsidR="00DD2B95" w:rsidRPr="005275C6">
        <w:rPr>
          <w:rFonts w:asciiTheme="minorHAnsi" w:hAnsiTheme="minorHAnsi" w:cstheme="minorHAnsi"/>
          <w:color w:val="000000" w:themeColor="text1"/>
        </w:rPr>
        <w:t xml:space="preserve"> </w:t>
      </w:r>
      <w:r w:rsidR="003B19CC" w:rsidRPr="005275C6">
        <w:rPr>
          <w:rFonts w:asciiTheme="minorHAnsi" w:hAnsiTheme="minorHAnsi" w:cstheme="minorHAnsi"/>
          <w:color w:val="000000" w:themeColor="text1"/>
        </w:rPr>
        <w:t>improv</w:t>
      </w:r>
      <w:r w:rsidR="00734857" w:rsidRPr="005275C6">
        <w:rPr>
          <w:rFonts w:asciiTheme="minorHAnsi" w:hAnsiTheme="minorHAnsi" w:cstheme="minorHAnsi"/>
          <w:color w:val="000000" w:themeColor="text1"/>
        </w:rPr>
        <w:t>ing</w:t>
      </w:r>
      <w:r w:rsidR="002B0DA8" w:rsidRPr="005275C6">
        <w:rPr>
          <w:rFonts w:asciiTheme="minorHAnsi" w:hAnsiTheme="minorHAnsi" w:cstheme="minorHAnsi"/>
          <w:color w:val="000000" w:themeColor="text1"/>
        </w:rPr>
        <w:t xml:space="preserve"> the </w:t>
      </w:r>
      <w:r w:rsidR="003B19CC" w:rsidRPr="005275C6">
        <w:rPr>
          <w:rFonts w:asciiTheme="minorHAnsi" w:hAnsiTheme="minorHAnsi" w:cstheme="minorHAnsi"/>
          <w:color w:val="000000" w:themeColor="text1"/>
        </w:rPr>
        <w:t>yield, productivity and energy efficiency</w:t>
      </w:r>
      <w:r w:rsidR="00754483">
        <w:rPr>
          <w:rFonts w:asciiTheme="minorHAnsi" w:hAnsiTheme="minorHAnsi" w:cstheme="minorHAnsi"/>
          <w:color w:val="000000" w:themeColor="text1"/>
        </w:rPr>
        <w:t xml:space="preserve"> of cell-</w:t>
      </w:r>
      <w:r w:rsidR="00734857" w:rsidRPr="005275C6">
        <w:rPr>
          <w:rFonts w:asciiTheme="minorHAnsi" w:hAnsiTheme="minorHAnsi" w:cstheme="minorHAnsi"/>
          <w:color w:val="000000" w:themeColor="text1"/>
        </w:rPr>
        <w:t>free processes.</w:t>
      </w:r>
      <w:r w:rsidR="00734857">
        <w:rPr>
          <w:rFonts w:asciiTheme="minorHAnsi" w:hAnsiTheme="minorHAnsi" w:cstheme="minorHAnsi"/>
          <w:color w:val="000000" w:themeColor="text1"/>
        </w:rPr>
        <w:t xml:space="preserve"> </w:t>
      </w:r>
      <w:r w:rsidR="003B19CC">
        <w:rPr>
          <w:rFonts w:asciiTheme="minorHAnsi" w:hAnsiTheme="minorHAnsi" w:cstheme="minorHAnsi"/>
          <w:color w:val="000000" w:themeColor="text1"/>
        </w:rPr>
        <w:t xml:space="preserve"> </w:t>
      </w:r>
    </w:p>
    <w:p w14:paraId="64BAA6E1" w14:textId="77777777" w:rsidR="00DD2B95" w:rsidRPr="002B0DA8" w:rsidRDefault="00DD2B95" w:rsidP="009035AA">
      <w:pPr>
        <w:jc w:val="both"/>
        <w:rPr>
          <w:rFonts w:asciiTheme="minorHAnsi" w:hAnsiTheme="minorHAnsi" w:cstheme="minorHAnsi"/>
          <w:bCs/>
          <w:color w:val="000000" w:themeColor="text1"/>
        </w:rPr>
      </w:pPr>
    </w:p>
    <w:p w14:paraId="6B24741B" w14:textId="77777777" w:rsidR="002A0BDB" w:rsidRDefault="008D7BC0" w:rsidP="009035AA">
      <w:pPr>
        <w:pStyle w:val="afd"/>
        <w:spacing w:beforeAutospacing="0" w:afterAutospacing="0"/>
        <w:jc w:val="both"/>
        <w:rPr>
          <w:rFonts w:asciiTheme="minorHAnsi" w:hAnsiTheme="minorHAnsi" w:cstheme="minorHAnsi"/>
          <w:color w:val="808080"/>
        </w:rPr>
      </w:pPr>
      <w:r>
        <w:rPr>
          <w:rFonts w:asciiTheme="minorHAnsi" w:hAnsiTheme="minorHAnsi" w:cstheme="minorHAnsi"/>
          <w:b/>
        </w:rPr>
        <w:t>ACKNOWLEDGMENTS</w:t>
      </w:r>
      <w:r>
        <w:rPr>
          <w:rFonts w:asciiTheme="minorHAnsi" w:hAnsiTheme="minorHAnsi" w:cstheme="minorHAnsi"/>
          <w:b/>
          <w:bCs/>
        </w:rPr>
        <w:t xml:space="preserve">:  </w:t>
      </w:r>
    </w:p>
    <w:p w14:paraId="5222F93E" w14:textId="4D3D6DCE" w:rsidR="00D1435F" w:rsidRPr="00E904DE" w:rsidRDefault="00D1435F" w:rsidP="009035AA">
      <w:pPr>
        <w:jc w:val="both"/>
        <w:rPr>
          <w:rFonts w:asciiTheme="minorHAnsi" w:hAnsiTheme="minorHAnsi" w:cstheme="minorHAnsi"/>
        </w:rPr>
      </w:pPr>
      <w:r w:rsidRPr="00E904DE">
        <w:rPr>
          <w:rFonts w:asciiTheme="minorHAnsi" w:hAnsiTheme="minorHAnsi" w:cstheme="minorHAnsi"/>
          <w:color w:val="202020"/>
          <w:shd w:val="clear" w:color="auto" w:fill="FFFFFF"/>
        </w:rPr>
        <w:t>The work described was supported by the Center on the Physics of Cancer Metabolism through Award Number 1U54CA210184-01 from the National Cancer Institute (</w:t>
      </w:r>
      <w:r w:rsidRPr="00E904DE">
        <w:rPr>
          <w:rStyle w:val="apple-converted-space"/>
          <w:rFonts w:asciiTheme="minorHAnsi" w:hAnsiTheme="minorHAnsi" w:cstheme="minorHAnsi"/>
          <w:color w:val="202020"/>
          <w:shd w:val="clear" w:color="auto" w:fill="FFFFFF"/>
        </w:rPr>
        <w:t> </w:t>
      </w:r>
      <w:hyperlink r:id="rId12" w:history="1">
        <w:r w:rsidRPr="00E904DE">
          <w:rPr>
            <w:rStyle w:val="aff0"/>
            <w:rFonts w:asciiTheme="minorHAnsi" w:hAnsiTheme="minorHAnsi" w:cstheme="minorHAnsi"/>
            <w:color w:val="16A127"/>
          </w:rPr>
          <w:t>https://www.cancer.gov/</w:t>
        </w:r>
      </w:hyperlink>
      <w:r w:rsidRPr="00E904DE">
        <w:rPr>
          <w:rStyle w:val="apple-converted-space"/>
          <w:rFonts w:asciiTheme="minorHAnsi" w:hAnsiTheme="minorHAnsi" w:cstheme="minorHAnsi"/>
          <w:color w:val="202020"/>
          <w:shd w:val="clear" w:color="auto" w:fill="FFFFFF"/>
        </w:rPr>
        <w:t xml:space="preserve"> ). </w:t>
      </w:r>
      <w:r w:rsidRPr="00E904DE">
        <w:rPr>
          <w:rFonts w:asciiTheme="minorHAnsi" w:hAnsiTheme="minorHAnsi" w:cstheme="minorHAnsi"/>
          <w:color w:val="202020"/>
          <w:shd w:val="clear" w:color="auto" w:fill="FFFFFF"/>
        </w:rPr>
        <w:t>The content is solely the responsibility of the authors and does not necessarily represent the official views of the National Cancer Institute or the National Institutes of Health. The funders had no role in study design, data collection and analysis, decision to publish, or preparation of the manuscript.</w:t>
      </w:r>
    </w:p>
    <w:p w14:paraId="081C9089" w14:textId="77777777" w:rsidR="002A0BDB" w:rsidRDefault="002A0BDB" w:rsidP="009035AA">
      <w:pPr>
        <w:jc w:val="both"/>
        <w:rPr>
          <w:rFonts w:asciiTheme="minorHAnsi" w:hAnsiTheme="minorHAnsi" w:cstheme="minorHAnsi"/>
          <w:b/>
          <w:bCs/>
        </w:rPr>
      </w:pPr>
    </w:p>
    <w:p w14:paraId="4AE18673" w14:textId="77777777" w:rsidR="002A0BDB" w:rsidRDefault="008D7BC0" w:rsidP="009035AA">
      <w:pPr>
        <w:pStyle w:val="afd"/>
        <w:spacing w:beforeAutospacing="0" w:afterAutospacing="0"/>
        <w:jc w:val="both"/>
        <w:rPr>
          <w:rFonts w:asciiTheme="minorHAnsi" w:hAnsiTheme="minorHAnsi" w:cstheme="minorHAnsi"/>
          <w:color w:val="808080"/>
        </w:rPr>
      </w:pPr>
      <w:r>
        <w:rPr>
          <w:rFonts w:asciiTheme="minorHAnsi" w:hAnsiTheme="minorHAnsi" w:cstheme="minorHAnsi"/>
          <w:b/>
        </w:rPr>
        <w:t>DISCLOSURES</w:t>
      </w:r>
      <w:r>
        <w:rPr>
          <w:rFonts w:asciiTheme="minorHAnsi" w:hAnsiTheme="minorHAnsi" w:cstheme="minorHAnsi"/>
          <w:b/>
          <w:bCs/>
        </w:rPr>
        <w:t xml:space="preserve">:  </w:t>
      </w:r>
    </w:p>
    <w:p w14:paraId="48EFC9D6" w14:textId="77777777" w:rsidR="002A0BDB" w:rsidRPr="00D1435F" w:rsidRDefault="008D7BC0" w:rsidP="009035AA">
      <w:pPr>
        <w:jc w:val="both"/>
        <w:rPr>
          <w:rFonts w:asciiTheme="minorHAnsi" w:hAnsiTheme="minorHAnsi" w:cstheme="minorHAnsi"/>
          <w:color w:val="000000" w:themeColor="text1"/>
        </w:rPr>
      </w:pPr>
      <w:r w:rsidRPr="00D1435F">
        <w:rPr>
          <w:rFonts w:asciiTheme="minorHAnsi" w:hAnsiTheme="minorHAnsi" w:cstheme="minorHAnsi"/>
          <w:color w:val="000000" w:themeColor="text1"/>
        </w:rPr>
        <w:t>The authors have nothing to disclose.</w:t>
      </w:r>
    </w:p>
    <w:p w14:paraId="321EEB56" w14:textId="77777777" w:rsidR="002A0BDB" w:rsidRDefault="002A0BDB" w:rsidP="009035AA">
      <w:pPr>
        <w:jc w:val="both"/>
        <w:rPr>
          <w:rFonts w:asciiTheme="minorHAnsi" w:hAnsiTheme="minorHAnsi" w:cstheme="minorHAnsi"/>
        </w:rPr>
      </w:pPr>
    </w:p>
    <w:p w14:paraId="67371EDA" w14:textId="77777777" w:rsidR="002A0BDB" w:rsidRDefault="008D7BC0" w:rsidP="009035AA">
      <w:pPr>
        <w:jc w:val="both"/>
        <w:rPr>
          <w:rFonts w:asciiTheme="minorHAnsi" w:hAnsiTheme="minorHAnsi" w:cstheme="minorHAnsi"/>
          <w:color w:val="808080"/>
        </w:rPr>
      </w:pPr>
      <w:r>
        <w:rPr>
          <w:rFonts w:asciiTheme="minorHAnsi" w:hAnsiTheme="minorHAnsi" w:cstheme="minorHAnsi"/>
          <w:b/>
          <w:bCs/>
        </w:rPr>
        <w:t>REFERENCES:</w:t>
      </w:r>
      <w:r>
        <w:rPr>
          <w:rFonts w:asciiTheme="minorHAnsi" w:hAnsiTheme="minorHAnsi" w:cstheme="minorHAnsi"/>
        </w:rPr>
        <w:t xml:space="preserve"> </w:t>
      </w:r>
    </w:p>
    <w:p w14:paraId="48A77E84" w14:textId="77777777" w:rsidR="002A0BDB" w:rsidRPr="00DF3920" w:rsidRDefault="008D7BC0" w:rsidP="009035AA">
      <w:pPr>
        <w:pStyle w:val="afe"/>
        <w:numPr>
          <w:ilvl w:val="0"/>
          <w:numId w:val="2"/>
        </w:numPr>
        <w:jc w:val="both"/>
        <w:rPr>
          <w:rFonts w:asciiTheme="minorHAnsi" w:hAnsiTheme="minorHAnsi" w:cstheme="minorHAnsi"/>
          <w:color w:val="000000" w:themeColor="text1"/>
        </w:rPr>
      </w:pPr>
      <w:r w:rsidRPr="00DF3920">
        <w:rPr>
          <w:rFonts w:asciiTheme="minorHAnsi" w:hAnsiTheme="minorHAnsi" w:cstheme="minorHAnsi"/>
          <w:color w:val="000000" w:themeColor="text1"/>
        </w:rPr>
        <w:t>Hodgman, C. E., Jewett, M. C. Cell-free synthetic biology: thinking outside the cell. </w:t>
      </w:r>
      <w:r w:rsidRPr="00DF3920">
        <w:rPr>
          <w:rFonts w:asciiTheme="minorHAnsi" w:hAnsiTheme="minorHAnsi" w:cstheme="minorHAnsi"/>
          <w:i/>
          <w:iCs/>
          <w:color w:val="000000" w:themeColor="text1"/>
        </w:rPr>
        <w:t>Metabolic Engineering</w:t>
      </w:r>
      <w:r w:rsidRPr="00DF3920">
        <w:rPr>
          <w:rFonts w:asciiTheme="minorHAnsi" w:hAnsiTheme="minorHAnsi" w:cstheme="minorHAnsi"/>
          <w:color w:val="000000" w:themeColor="text1"/>
        </w:rPr>
        <w:t> </w:t>
      </w:r>
      <w:r w:rsidRPr="00847223">
        <w:rPr>
          <w:rFonts w:asciiTheme="minorHAnsi" w:hAnsiTheme="minorHAnsi" w:cstheme="minorHAnsi"/>
          <w:b/>
          <w:bCs/>
          <w:color w:val="000000" w:themeColor="text1"/>
        </w:rPr>
        <w:t>14</w:t>
      </w:r>
      <w:r w:rsidRPr="00DF3920">
        <w:rPr>
          <w:rFonts w:asciiTheme="minorHAnsi" w:hAnsiTheme="minorHAnsi" w:cstheme="minorHAnsi"/>
          <w:color w:val="000000" w:themeColor="text1"/>
        </w:rPr>
        <w:t>, 261– 9 (2012).</w:t>
      </w:r>
    </w:p>
    <w:p w14:paraId="5CAD6851" w14:textId="77777777" w:rsidR="002A0BDB" w:rsidRPr="00DF3920" w:rsidRDefault="008D7BC0" w:rsidP="009035AA">
      <w:pPr>
        <w:pStyle w:val="Standard"/>
        <w:numPr>
          <w:ilvl w:val="0"/>
          <w:numId w:val="2"/>
        </w:numPr>
        <w:spacing w:line="240" w:lineRule="auto"/>
        <w:jc w:val="both"/>
        <w:rPr>
          <w:rFonts w:asciiTheme="minorHAnsi" w:eastAsia="Times New Roman" w:hAnsiTheme="minorHAnsi" w:cs="Times New Roman"/>
          <w:color w:val="000000" w:themeColor="text1"/>
          <w:sz w:val="24"/>
          <w:szCs w:val="24"/>
        </w:rPr>
      </w:pPr>
      <w:proofErr w:type="spellStart"/>
      <w:r w:rsidRPr="00DF3920">
        <w:rPr>
          <w:rFonts w:asciiTheme="minorHAnsi" w:eastAsia="Times New Roman" w:hAnsiTheme="minorHAnsi" w:cs="Times New Roman"/>
          <w:color w:val="000000" w:themeColor="text1"/>
          <w:sz w:val="24"/>
          <w:szCs w:val="24"/>
        </w:rPr>
        <w:t>Vilkhovoy</w:t>
      </w:r>
      <w:proofErr w:type="spellEnd"/>
      <w:r w:rsidRPr="00DF3920">
        <w:rPr>
          <w:rFonts w:asciiTheme="minorHAnsi" w:eastAsia="Times New Roman" w:hAnsiTheme="minorHAnsi" w:cs="Times New Roman"/>
          <w:color w:val="000000" w:themeColor="text1"/>
          <w:sz w:val="24"/>
          <w:szCs w:val="24"/>
        </w:rPr>
        <w:t xml:space="preserve">, M., et al. Sequence specific modeling of E. coli cell-free protein synthesis. </w:t>
      </w:r>
      <w:r w:rsidRPr="00DF3920">
        <w:rPr>
          <w:rFonts w:asciiTheme="minorHAnsi" w:eastAsia="Times New Roman" w:hAnsiTheme="minorHAnsi" w:cs="Times New Roman"/>
          <w:i/>
          <w:iCs/>
          <w:color w:val="000000" w:themeColor="text1"/>
          <w:sz w:val="24"/>
          <w:szCs w:val="24"/>
        </w:rPr>
        <w:t>ACS Synthetic Biology.</w:t>
      </w:r>
      <w:r w:rsidRPr="00DF3920">
        <w:rPr>
          <w:rFonts w:asciiTheme="minorHAnsi" w:eastAsia="Times New Roman" w:hAnsiTheme="minorHAnsi" w:cs="Times New Roman"/>
          <w:color w:val="000000" w:themeColor="text1"/>
          <w:sz w:val="24"/>
          <w:szCs w:val="24"/>
        </w:rPr>
        <w:t xml:space="preserve"> </w:t>
      </w:r>
      <w:r w:rsidRPr="00DF3920">
        <w:rPr>
          <w:rFonts w:asciiTheme="minorHAnsi" w:eastAsia="Times New Roman" w:hAnsiTheme="minorHAnsi" w:cs="Times New Roman"/>
          <w:b/>
          <w:bCs/>
          <w:color w:val="000000" w:themeColor="text1"/>
          <w:sz w:val="24"/>
          <w:szCs w:val="24"/>
        </w:rPr>
        <w:t xml:space="preserve">7 </w:t>
      </w:r>
      <w:r w:rsidRPr="00DF3920">
        <w:rPr>
          <w:rFonts w:asciiTheme="minorHAnsi" w:eastAsia="Times New Roman" w:hAnsiTheme="minorHAnsi" w:cs="Times New Roman"/>
          <w:color w:val="000000" w:themeColor="text1"/>
          <w:sz w:val="24"/>
          <w:szCs w:val="24"/>
        </w:rPr>
        <w:t>(8), 1844-1857 (2018).</w:t>
      </w:r>
    </w:p>
    <w:p w14:paraId="0387C784" w14:textId="77777777" w:rsidR="002A0BDB" w:rsidRPr="00DF3920" w:rsidRDefault="008D7BC0" w:rsidP="009035AA">
      <w:pPr>
        <w:pStyle w:val="Standard"/>
        <w:numPr>
          <w:ilvl w:val="0"/>
          <w:numId w:val="2"/>
        </w:numPr>
        <w:spacing w:line="240" w:lineRule="auto"/>
        <w:jc w:val="both"/>
        <w:rPr>
          <w:rFonts w:asciiTheme="minorHAnsi" w:eastAsia="Times New Roman" w:hAnsiTheme="minorHAnsi" w:cs="Times New Roman"/>
          <w:color w:val="000000" w:themeColor="text1"/>
          <w:sz w:val="24"/>
          <w:szCs w:val="24"/>
        </w:rPr>
      </w:pPr>
      <w:proofErr w:type="spellStart"/>
      <w:r w:rsidRPr="00DF3920">
        <w:rPr>
          <w:rFonts w:asciiTheme="minorHAnsi" w:eastAsia="Times New Roman" w:hAnsiTheme="minorHAnsi" w:cs="Times New Roman"/>
          <w:color w:val="000000" w:themeColor="text1"/>
          <w:sz w:val="24"/>
          <w:szCs w:val="24"/>
        </w:rPr>
        <w:t>Vilkhovoy</w:t>
      </w:r>
      <w:proofErr w:type="spellEnd"/>
      <w:r w:rsidRPr="00DF3920">
        <w:rPr>
          <w:rFonts w:asciiTheme="minorHAnsi" w:eastAsia="Times New Roman" w:hAnsiTheme="minorHAnsi" w:cs="Times New Roman"/>
          <w:color w:val="000000" w:themeColor="text1"/>
          <w:sz w:val="24"/>
          <w:szCs w:val="24"/>
        </w:rPr>
        <w:t xml:space="preserve">, M., Minot, M., Varner, J.D. Effective dynamic models of metabolic networks. </w:t>
      </w:r>
      <w:r w:rsidRPr="00DF3920">
        <w:rPr>
          <w:rFonts w:asciiTheme="minorHAnsi" w:eastAsia="Times New Roman" w:hAnsiTheme="minorHAnsi" w:cs="Times New Roman"/>
          <w:i/>
          <w:color w:val="000000" w:themeColor="text1"/>
          <w:sz w:val="24"/>
          <w:szCs w:val="24"/>
        </w:rPr>
        <w:t>IEEE Life Sciences Letters.</w:t>
      </w:r>
      <w:r w:rsidRPr="00DF3920">
        <w:rPr>
          <w:rFonts w:asciiTheme="minorHAnsi" w:eastAsia="Times New Roman" w:hAnsiTheme="minorHAnsi" w:cs="Times New Roman"/>
          <w:color w:val="000000" w:themeColor="text1"/>
          <w:sz w:val="24"/>
          <w:szCs w:val="24"/>
        </w:rPr>
        <w:t xml:space="preserve"> </w:t>
      </w:r>
      <w:r w:rsidRPr="00DF3920">
        <w:rPr>
          <w:rFonts w:asciiTheme="minorHAnsi" w:eastAsia="Times New Roman" w:hAnsiTheme="minorHAnsi" w:cs="Times New Roman"/>
          <w:b/>
          <w:color w:val="000000" w:themeColor="text1"/>
          <w:sz w:val="24"/>
          <w:szCs w:val="24"/>
        </w:rPr>
        <w:t>2</w:t>
      </w:r>
      <w:r w:rsidRPr="00DF3920">
        <w:rPr>
          <w:rFonts w:asciiTheme="minorHAnsi" w:eastAsia="Times New Roman" w:hAnsiTheme="minorHAnsi" w:cs="Times New Roman"/>
          <w:color w:val="000000" w:themeColor="text1"/>
          <w:sz w:val="24"/>
          <w:szCs w:val="24"/>
        </w:rPr>
        <w:t xml:space="preserve"> (4): 51-54 (2016).</w:t>
      </w:r>
    </w:p>
    <w:p w14:paraId="0AFDCF80" w14:textId="7F552077" w:rsidR="002A0BDB" w:rsidRPr="00DF3920" w:rsidRDefault="008D7BC0" w:rsidP="009035AA">
      <w:pPr>
        <w:pStyle w:val="afe"/>
        <w:numPr>
          <w:ilvl w:val="0"/>
          <w:numId w:val="2"/>
        </w:numPr>
        <w:jc w:val="both"/>
        <w:rPr>
          <w:rFonts w:asciiTheme="minorHAnsi" w:hAnsiTheme="minorHAnsi"/>
          <w:color w:val="000000" w:themeColor="text1"/>
        </w:rPr>
      </w:pPr>
      <w:r w:rsidRPr="00DF3920">
        <w:rPr>
          <w:rFonts w:asciiTheme="minorHAnsi" w:hAnsiTheme="minorHAnsi"/>
          <w:color w:val="000000" w:themeColor="text1"/>
        </w:rPr>
        <w:t xml:space="preserve">Horvath, N., et al. Toward a genome scale sequence specific dynamic model of cell-free protein synthesis in Escherichia coli. </w:t>
      </w:r>
      <w:proofErr w:type="spellStart"/>
      <w:r w:rsidRPr="00FF06AF">
        <w:rPr>
          <w:rFonts w:asciiTheme="minorHAnsi" w:hAnsiTheme="minorHAnsi"/>
          <w:i/>
          <w:iCs/>
          <w:color w:val="000000" w:themeColor="text1"/>
        </w:rPr>
        <w:t>bioRxiv</w:t>
      </w:r>
      <w:proofErr w:type="spellEnd"/>
      <w:r w:rsidRPr="00DF3920">
        <w:rPr>
          <w:rFonts w:asciiTheme="minorHAnsi" w:hAnsiTheme="minorHAnsi"/>
          <w:color w:val="000000" w:themeColor="text1"/>
        </w:rPr>
        <w:t xml:space="preserve"> 215012; </w:t>
      </w:r>
      <w:proofErr w:type="spellStart"/>
      <w:r w:rsidRPr="00DF3920">
        <w:rPr>
          <w:rFonts w:asciiTheme="minorHAnsi" w:hAnsiTheme="minorHAnsi"/>
          <w:color w:val="000000" w:themeColor="text1"/>
        </w:rPr>
        <w:t>doi</w:t>
      </w:r>
      <w:proofErr w:type="spellEnd"/>
      <w:r w:rsidRPr="00DF3920">
        <w:rPr>
          <w:rFonts w:asciiTheme="minorHAnsi" w:hAnsiTheme="minorHAnsi"/>
          <w:color w:val="000000" w:themeColor="text1"/>
        </w:rPr>
        <w:t>:</w:t>
      </w:r>
      <w:r w:rsidR="00847223">
        <w:rPr>
          <w:rFonts w:asciiTheme="minorHAnsi" w:hAnsiTheme="minorHAnsi"/>
          <w:color w:val="000000" w:themeColor="text1"/>
        </w:rPr>
        <w:t xml:space="preserve"> </w:t>
      </w:r>
      <w:r w:rsidRPr="00DF3920">
        <w:rPr>
          <w:rFonts w:asciiTheme="minorHAnsi" w:hAnsiTheme="minorHAnsi"/>
          <w:color w:val="000000" w:themeColor="text1"/>
          <w:shd w:val="clear" w:color="auto" w:fill="FFFFFF"/>
        </w:rPr>
        <w:t xml:space="preserve">https://doi.org/10.1101/215012. </w:t>
      </w:r>
      <w:r w:rsidRPr="00DF3920">
        <w:rPr>
          <w:rFonts w:asciiTheme="minorHAnsi" w:hAnsiTheme="minorHAnsi"/>
          <w:color w:val="000000" w:themeColor="text1"/>
        </w:rPr>
        <w:t>(2017).</w:t>
      </w:r>
    </w:p>
    <w:p w14:paraId="460E0BFC" w14:textId="77777777" w:rsidR="002A0BDB" w:rsidRPr="00DF3920" w:rsidRDefault="008D7BC0" w:rsidP="009035AA">
      <w:pPr>
        <w:pStyle w:val="afe"/>
        <w:numPr>
          <w:ilvl w:val="0"/>
          <w:numId w:val="2"/>
        </w:numPr>
        <w:jc w:val="both"/>
        <w:rPr>
          <w:rFonts w:asciiTheme="minorHAnsi" w:hAnsiTheme="minorHAnsi"/>
          <w:color w:val="000000" w:themeColor="text1"/>
        </w:rPr>
      </w:pPr>
      <w:r w:rsidRPr="00DF3920">
        <w:rPr>
          <w:rFonts w:asciiTheme="minorHAnsi" w:hAnsiTheme="minorHAnsi"/>
          <w:color w:val="000000" w:themeColor="text1"/>
        </w:rPr>
        <w:t xml:space="preserve">Dettmer, K., </w:t>
      </w:r>
      <w:proofErr w:type="spellStart"/>
      <w:r w:rsidRPr="00DF3920">
        <w:rPr>
          <w:rFonts w:asciiTheme="minorHAnsi" w:hAnsiTheme="minorHAnsi"/>
          <w:color w:val="000000" w:themeColor="text1"/>
        </w:rPr>
        <w:t>Aronov</w:t>
      </w:r>
      <w:proofErr w:type="spellEnd"/>
      <w:r w:rsidRPr="00DF3920">
        <w:rPr>
          <w:rFonts w:asciiTheme="minorHAnsi" w:hAnsiTheme="minorHAnsi"/>
          <w:color w:val="000000" w:themeColor="text1"/>
        </w:rPr>
        <w:t xml:space="preserve">, P.A., Hammock, B.D. Mass spectrometry-based metabolomics. </w:t>
      </w:r>
      <w:r w:rsidRPr="00DF3920">
        <w:rPr>
          <w:rFonts w:asciiTheme="minorHAnsi" w:hAnsiTheme="minorHAnsi"/>
          <w:i/>
          <w:iCs/>
          <w:color w:val="000000" w:themeColor="text1"/>
        </w:rPr>
        <w:t>Mass spectrometry reviews.</w:t>
      </w:r>
      <w:r w:rsidRPr="00DF3920">
        <w:rPr>
          <w:rFonts w:asciiTheme="minorHAnsi" w:hAnsiTheme="minorHAnsi"/>
          <w:color w:val="000000" w:themeColor="text1"/>
        </w:rPr>
        <w:t xml:space="preserve"> </w:t>
      </w:r>
      <w:r w:rsidRPr="00DF3920">
        <w:rPr>
          <w:rFonts w:asciiTheme="minorHAnsi" w:hAnsiTheme="minorHAnsi"/>
          <w:b/>
          <w:bCs/>
          <w:color w:val="000000" w:themeColor="text1"/>
        </w:rPr>
        <w:t xml:space="preserve">26 </w:t>
      </w:r>
      <w:r w:rsidRPr="00DF3920">
        <w:rPr>
          <w:rFonts w:asciiTheme="minorHAnsi" w:hAnsiTheme="minorHAnsi"/>
          <w:color w:val="000000" w:themeColor="text1"/>
        </w:rPr>
        <w:t>(1), 51-78 (2007).</w:t>
      </w:r>
    </w:p>
    <w:p w14:paraId="23EE9C03" w14:textId="77777777" w:rsidR="002A0BDB" w:rsidRPr="00DF3920" w:rsidRDefault="008D7BC0" w:rsidP="009035AA">
      <w:pPr>
        <w:pStyle w:val="Standard"/>
        <w:numPr>
          <w:ilvl w:val="0"/>
          <w:numId w:val="2"/>
        </w:numPr>
        <w:spacing w:line="240" w:lineRule="auto"/>
        <w:jc w:val="both"/>
        <w:rPr>
          <w:rFonts w:asciiTheme="minorHAnsi" w:eastAsia="Times New Roman" w:hAnsiTheme="minorHAnsi" w:cs="Times New Roman"/>
          <w:color w:val="000000" w:themeColor="text1"/>
          <w:sz w:val="24"/>
          <w:szCs w:val="24"/>
        </w:rPr>
      </w:pPr>
      <w:proofErr w:type="spellStart"/>
      <w:r w:rsidRPr="00DF3920">
        <w:rPr>
          <w:rFonts w:asciiTheme="minorHAnsi" w:eastAsia="Times New Roman" w:hAnsiTheme="minorHAnsi" w:cs="Times New Roman"/>
          <w:color w:val="000000" w:themeColor="text1"/>
          <w:sz w:val="24"/>
          <w:szCs w:val="24"/>
        </w:rPr>
        <w:t>Hajjaj</w:t>
      </w:r>
      <w:proofErr w:type="spellEnd"/>
      <w:r w:rsidRPr="00DF3920">
        <w:rPr>
          <w:rFonts w:asciiTheme="minorHAnsi" w:eastAsia="Times New Roman" w:hAnsiTheme="minorHAnsi" w:cs="Times New Roman"/>
          <w:color w:val="000000" w:themeColor="text1"/>
          <w:sz w:val="24"/>
          <w:szCs w:val="24"/>
        </w:rPr>
        <w:t xml:space="preserve">, H., Blanc, P. J., Goma, G., François, J. Sampling techniques and comparative extraction procedures for quantitative determination of intra- and extracellular metabolites in filamentous fungi. </w:t>
      </w:r>
      <w:r w:rsidRPr="00DF3920">
        <w:rPr>
          <w:rFonts w:asciiTheme="minorHAnsi" w:eastAsia="Times New Roman" w:hAnsiTheme="minorHAnsi" w:cs="Times New Roman"/>
          <w:i/>
          <w:iCs/>
          <w:color w:val="000000" w:themeColor="text1"/>
          <w:sz w:val="24"/>
          <w:szCs w:val="24"/>
        </w:rPr>
        <w:t xml:space="preserve">FEMS Microbiology Letters. </w:t>
      </w:r>
      <w:r w:rsidRPr="00DF3920">
        <w:rPr>
          <w:rFonts w:asciiTheme="minorHAnsi" w:eastAsia="Times New Roman" w:hAnsiTheme="minorHAnsi" w:cs="Times New Roman"/>
          <w:b/>
          <w:bCs/>
          <w:color w:val="000000" w:themeColor="text1"/>
          <w:sz w:val="24"/>
          <w:szCs w:val="24"/>
        </w:rPr>
        <w:t xml:space="preserve">164 </w:t>
      </w:r>
      <w:r w:rsidRPr="00DF3920">
        <w:rPr>
          <w:rFonts w:asciiTheme="minorHAnsi" w:eastAsia="Times New Roman" w:hAnsiTheme="minorHAnsi" w:cs="Times New Roman"/>
          <w:color w:val="000000" w:themeColor="text1"/>
          <w:sz w:val="24"/>
          <w:szCs w:val="24"/>
        </w:rPr>
        <w:t>(1), 195–200 (1998).</w:t>
      </w:r>
    </w:p>
    <w:p w14:paraId="13E3F449" w14:textId="77777777" w:rsidR="002A0BDB" w:rsidRPr="00DF3920" w:rsidRDefault="008D7BC0" w:rsidP="009035AA">
      <w:pPr>
        <w:pStyle w:val="Standard"/>
        <w:numPr>
          <w:ilvl w:val="0"/>
          <w:numId w:val="2"/>
        </w:numPr>
        <w:spacing w:line="240" w:lineRule="auto"/>
        <w:jc w:val="both"/>
        <w:rPr>
          <w:rFonts w:asciiTheme="minorHAnsi" w:eastAsia="Times New Roman" w:hAnsiTheme="minorHAnsi" w:cs="Times New Roman"/>
          <w:color w:val="000000" w:themeColor="text1"/>
          <w:sz w:val="24"/>
          <w:szCs w:val="24"/>
        </w:rPr>
      </w:pPr>
      <w:proofErr w:type="spellStart"/>
      <w:r w:rsidRPr="00DF3920">
        <w:rPr>
          <w:rFonts w:asciiTheme="minorHAnsi" w:eastAsia="Times New Roman" w:hAnsiTheme="minorHAnsi" w:cs="Times New Roman"/>
          <w:color w:val="000000" w:themeColor="text1"/>
          <w:sz w:val="24"/>
          <w:szCs w:val="24"/>
        </w:rPr>
        <w:t>Ruijter</w:t>
      </w:r>
      <w:proofErr w:type="spellEnd"/>
      <w:r w:rsidRPr="00DF3920">
        <w:rPr>
          <w:rFonts w:asciiTheme="minorHAnsi" w:eastAsia="Times New Roman" w:hAnsiTheme="minorHAnsi" w:cs="Times New Roman"/>
          <w:color w:val="000000" w:themeColor="text1"/>
          <w:sz w:val="24"/>
          <w:szCs w:val="24"/>
        </w:rPr>
        <w:t xml:space="preserve">, G.J.G., Visser, J. Determination of intermediary metabolites in Aspergillus </w:t>
      </w:r>
      <w:proofErr w:type="spellStart"/>
      <w:r w:rsidRPr="00DF3920">
        <w:rPr>
          <w:rFonts w:asciiTheme="minorHAnsi" w:eastAsia="Times New Roman" w:hAnsiTheme="minorHAnsi" w:cs="Times New Roman"/>
          <w:color w:val="000000" w:themeColor="text1"/>
          <w:sz w:val="24"/>
          <w:szCs w:val="24"/>
        </w:rPr>
        <w:t>niger</w:t>
      </w:r>
      <w:proofErr w:type="spellEnd"/>
      <w:r w:rsidRPr="00DF3920">
        <w:rPr>
          <w:rFonts w:asciiTheme="minorHAnsi" w:eastAsia="Times New Roman" w:hAnsiTheme="minorHAnsi" w:cs="Times New Roman"/>
          <w:color w:val="000000" w:themeColor="text1"/>
          <w:sz w:val="24"/>
          <w:szCs w:val="24"/>
        </w:rPr>
        <w:t xml:space="preserve">. </w:t>
      </w:r>
      <w:r w:rsidRPr="00DF3920">
        <w:rPr>
          <w:rFonts w:asciiTheme="minorHAnsi" w:eastAsia="Times New Roman" w:hAnsiTheme="minorHAnsi" w:cs="Times New Roman"/>
          <w:i/>
          <w:iCs/>
          <w:color w:val="000000" w:themeColor="text1"/>
          <w:sz w:val="24"/>
          <w:szCs w:val="24"/>
        </w:rPr>
        <w:t>Journal of Microbiological Methods.</w:t>
      </w:r>
      <w:r w:rsidRPr="00DF3920">
        <w:rPr>
          <w:rFonts w:asciiTheme="minorHAnsi" w:eastAsia="Times New Roman" w:hAnsiTheme="minorHAnsi" w:cs="Times New Roman"/>
          <w:color w:val="000000" w:themeColor="text1"/>
          <w:sz w:val="24"/>
          <w:szCs w:val="24"/>
        </w:rPr>
        <w:t xml:space="preserve"> </w:t>
      </w:r>
      <w:r w:rsidRPr="00DF3920">
        <w:rPr>
          <w:rFonts w:asciiTheme="minorHAnsi" w:eastAsia="Times New Roman" w:hAnsiTheme="minorHAnsi" w:cs="Times New Roman"/>
          <w:b/>
          <w:bCs/>
          <w:color w:val="000000" w:themeColor="text1"/>
          <w:sz w:val="24"/>
          <w:szCs w:val="24"/>
        </w:rPr>
        <w:t xml:space="preserve">25 </w:t>
      </w:r>
      <w:r w:rsidRPr="00DF3920">
        <w:rPr>
          <w:rFonts w:asciiTheme="minorHAnsi" w:eastAsia="Times New Roman" w:hAnsiTheme="minorHAnsi" w:cs="Times New Roman"/>
          <w:color w:val="000000" w:themeColor="text1"/>
          <w:sz w:val="24"/>
          <w:szCs w:val="24"/>
        </w:rPr>
        <w:t>(3), 295–302 (1996).</w:t>
      </w:r>
    </w:p>
    <w:p w14:paraId="2B1F5C27" w14:textId="77777777" w:rsidR="002A0BDB" w:rsidRPr="00DF3920" w:rsidRDefault="008D7BC0" w:rsidP="009035AA">
      <w:pPr>
        <w:pStyle w:val="Standard"/>
        <w:numPr>
          <w:ilvl w:val="0"/>
          <w:numId w:val="2"/>
        </w:numPr>
        <w:spacing w:line="240" w:lineRule="auto"/>
        <w:jc w:val="both"/>
        <w:rPr>
          <w:rFonts w:asciiTheme="minorHAnsi" w:eastAsia="Times New Roman" w:hAnsiTheme="minorHAnsi" w:cs="Times New Roman"/>
          <w:color w:val="000000" w:themeColor="text1"/>
          <w:sz w:val="24"/>
          <w:szCs w:val="24"/>
        </w:rPr>
      </w:pPr>
      <w:proofErr w:type="spellStart"/>
      <w:r w:rsidRPr="00DF3920">
        <w:rPr>
          <w:rFonts w:asciiTheme="minorHAnsi" w:eastAsia="Times New Roman" w:hAnsiTheme="minorHAnsi" w:cs="Times New Roman"/>
          <w:color w:val="000000" w:themeColor="text1"/>
          <w:sz w:val="24"/>
          <w:szCs w:val="24"/>
        </w:rPr>
        <w:t>Mailinger</w:t>
      </w:r>
      <w:proofErr w:type="spellEnd"/>
      <w:r w:rsidRPr="00DF3920">
        <w:rPr>
          <w:rFonts w:asciiTheme="minorHAnsi" w:eastAsia="Times New Roman" w:hAnsiTheme="minorHAnsi" w:cs="Times New Roman"/>
          <w:color w:val="000000" w:themeColor="text1"/>
          <w:sz w:val="24"/>
          <w:szCs w:val="24"/>
        </w:rPr>
        <w:t xml:space="preserve">, W., </w:t>
      </w:r>
      <w:proofErr w:type="spellStart"/>
      <w:r w:rsidRPr="00DF3920">
        <w:rPr>
          <w:rFonts w:asciiTheme="minorHAnsi" w:eastAsia="Times New Roman" w:hAnsiTheme="minorHAnsi" w:cs="Times New Roman"/>
          <w:color w:val="000000" w:themeColor="text1"/>
          <w:sz w:val="24"/>
          <w:szCs w:val="24"/>
        </w:rPr>
        <w:t>Baltes</w:t>
      </w:r>
      <w:proofErr w:type="spellEnd"/>
      <w:r w:rsidRPr="00DF3920">
        <w:rPr>
          <w:rFonts w:asciiTheme="minorHAnsi" w:eastAsia="Times New Roman" w:hAnsiTheme="minorHAnsi" w:cs="Times New Roman"/>
          <w:color w:val="000000" w:themeColor="text1"/>
          <w:sz w:val="24"/>
          <w:szCs w:val="24"/>
        </w:rPr>
        <w:t xml:space="preserve">, M., Theobald, U., Reuss, M., </w:t>
      </w:r>
      <w:proofErr w:type="spellStart"/>
      <w:r w:rsidRPr="00DF3920">
        <w:rPr>
          <w:rFonts w:asciiTheme="minorHAnsi" w:eastAsia="Times New Roman" w:hAnsiTheme="minorHAnsi" w:cs="Times New Roman"/>
          <w:color w:val="000000" w:themeColor="text1"/>
          <w:sz w:val="24"/>
          <w:szCs w:val="24"/>
        </w:rPr>
        <w:t>Rizzi</w:t>
      </w:r>
      <w:proofErr w:type="spellEnd"/>
      <w:r w:rsidRPr="00DF3920">
        <w:rPr>
          <w:rFonts w:asciiTheme="minorHAnsi" w:eastAsia="Times New Roman" w:hAnsiTheme="minorHAnsi" w:cs="Times New Roman"/>
          <w:color w:val="000000" w:themeColor="text1"/>
          <w:sz w:val="24"/>
          <w:szCs w:val="24"/>
        </w:rPr>
        <w:t xml:space="preserve">, M. In vivo analysis of metabolic dynamics in Saccharomyces cerevisiae: I. Experimental observations. </w:t>
      </w:r>
      <w:r w:rsidRPr="00DF3920">
        <w:rPr>
          <w:rFonts w:asciiTheme="minorHAnsi" w:eastAsia="Times New Roman" w:hAnsiTheme="minorHAnsi" w:cs="Times New Roman"/>
          <w:i/>
          <w:iCs/>
          <w:color w:val="000000" w:themeColor="text1"/>
          <w:sz w:val="24"/>
          <w:szCs w:val="24"/>
        </w:rPr>
        <w:t>Biotechnology and Bioengineering</w:t>
      </w:r>
      <w:r w:rsidRPr="00DF3920">
        <w:rPr>
          <w:rFonts w:asciiTheme="minorHAnsi" w:eastAsia="Times New Roman" w:hAnsiTheme="minorHAnsi" w:cs="Times New Roman"/>
          <w:color w:val="000000" w:themeColor="text1"/>
          <w:sz w:val="24"/>
          <w:szCs w:val="24"/>
        </w:rPr>
        <w:t>.</w:t>
      </w:r>
      <w:r w:rsidRPr="00DF3920">
        <w:rPr>
          <w:rFonts w:asciiTheme="minorHAnsi" w:eastAsia="Times New Roman" w:hAnsiTheme="minorHAnsi" w:cs="Times New Roman"/>
          <w:i/>
          <w:iCs/>
          <w:color w:val="000000" w:themeColor="text1"/>
          <w:sz w:val="24"/>
          <w:szCs w:val="24"/>
        </w:rPr>
        <w:t xml:space="preserve"> </w:t>
      </w:r>
      <w:r w:rsidRPr="00DF3920">
        <w:rPr>
          <w:rFonts w:asciiTheme="minorHAnsi" w:eastAsia="Times New Roman" w:hAnsiTheme="minorHAnsi" w:cs="Times New Roman"/>
          <w:b/>
          <w:bCs/>
          <w:color w:val="000000" w:themeColor="text1"/>
          <w:sz w:val="24"/>
          <w:szCs w:val="24"/>
        </w:rPr>
        <w:t>55 (</w:t>
      </w:r>
      <w:r w:rsidRPr="00DF3920">
        <w:rPr>
          <w:rFonts w:asciiTheme="minorHAnsi" w:eastAsia="Times New Roman" w:hAnsiTheme="minorHAnsi" w:cs="Times New Roman"/>
          <w:color w:val="000000" w:themeColor="text1"/>
          <w:sz w:val="24"/>
          <w:szCs w:val="24"/>
        </w:rPr>
        <w:t>2), 305–316 (1997).</w:t>
      </w:r>
    </w:p>
    <w:p w14:paraId="6D1F1084" w14:textId="77777777" w:rsidR="002A0BDB" w:rsidRPr="00DF3920" w:rsidRDefault="008D7BC0" w:rsidP="009035AA">
      <w:pPr>
        <w:pStyle w:val="Standard"/>
        <w:numPr>
          <w:ilvl w:val="0"/>
          <w:numId w:val="2"/>
        </w:numPr>
        <w:spacing w:line="240" w:lineRule="auto"/>
        <w:jc w:val="both"/>
        <w:rPr>
          <w:rFonts w:asciiTheme="minorHAnsi" w:eastAsia="Times New Roman" w:hAnsiTheme="minorHAnsi" w:cs="Times New Roman"/>
          <w:color w:val="000000" w:themeColor="text1"/>
          <w:sz w:val="24"/>
          <w:szCs w:val="24"/>
        </w:rPr>
      </w:pPr>
      <w:r w:rsidRPr="00DF3920">
        <w:rPr>
          <w:rFonts w:asciiTheme="minorHAnsi" w:eastAsia="Times New Roman" w:hAnsiTheme="minorHAnsi" w:cs="Times New Roman"/>
          <w:color w:val="000000" w:themeColor="text1"/>
          <w:sz w:val="24"/>
          <w:szCs w:val="24"/>
        </w:rPr>
        <w:t xml:space="preserve">Dunn, W.B. et al. Mass appeal: metabolite identification in mass spectrometry-focused untargeted metabolomics. </w:t>
      </w:r>
      <w:r w:rsidRPr="00DF3920">
        <w:rPr>
          <w:rFonts w:asciiTheme="minorHAnsi" w:eastAsia="Times New Roman" w:hAnsiTheme="minorHAnsi" w:cs="Times New Roman"/>
          <w:i/>
          <w:iCs/>
          <w:color w:val="000000" w:themeColor="text1"/>
          <w:sz w:val="24"/>
          <w:szCs w:val="24"/>
        </w:rPr>
        <w:t>Metabolomics.</w:t>
      </w:r>
      <w:r w:rsidRPr="00DF3920">
        <w:rPr>
          <w:rFonts w:asciiTheme="minorHAnsi" w:eastAsia="Times New Roman" w:hAnsiTheme="minorHAnsi" w:cs="Times New Roman"/>
          <w:color w:val="000000" w:themeColor="text1"/>
          <w:sz w:val="24"/>
          <w:szCs w:val="24"/>
        </w:rPr>
        <w:t xml:space="preserve"> </w:t>
      </w:r>
      <w:r w:rsidRPr="00DF3920">
        <w:rPr>
          <w:rFonts w:asciiTheme="minorHAnsi" w:eastAsia="Times New Roman" w:hAnsiTheme="minorHAnsi" w:cs="Times New Roman"/>
          <w:b/>
          <w:bCs/>
          <w:color w:val="000000" w:themeColor="text1"/>
          <w:sz w:val="24"/>
          <w:szCs w:val="24"/>
        </w:rPr>
        <w:t xml:space="preserve">9 </w:t>
      </w:r>
      <w:r w:rsidRPr="00DF3920">
        <w:rPr>
          <w:rFonts w:asciiTheme="minorHAnsi" w:eastAsia="Times New Roman" w:hAnsiTheme="minorHAnsi" w:cs="Times New Roman"/>
          <w:color w:val="000000" w:themeColor="text1"/>
          <w:sz w:val="24"/>
          <w:szCs w:val="24"/>
        </w:rPr>
        <w:t>(1), 44-66 (2013).</w:t>
      </w:r>
    </w:p>
    <w:p w14:paraId="5BC99BAD" w14:textId="77777777" w:rsidR="002A0BDB" w:rsidRPr="00DF3920" w:rsidRDefault="008D7BC0" w:rsidP="009035AA">
      <w:pPr>
        <w:pStyle w:val="Standard"/>
        <w:numPr>
          <w:ilvl w:val="0"/>
          <w:numId w:val="2"/>
        </w:numPr>
        <w:spacing w:line="240" w:lineRule="auto"/>
        <w:jc w:val="both"/>
        <w:rPr>
          <w:rFonts w:asciiTheme="minorHAnsi" w:eastAsia="Times New Roman" w:hAnsiTheme="minorHAnsi" w:cs="Times New Roman"/>
          <w:color w:val="000000" w:themeColor="text1"/>
          <w:sz w:val="24"/>
          <w:szCs w:val="24"/>
        </w:rPr>
      </w:pPr>
      <w:r w:rsidRPr="00DF3920">
        <w:rPr>
          <w:rFonts w:asciiTheme="minorHAnsi" w:eastAsia="Times New Roman" w:hAnsiTheme="minorHAnsi" w:cs="Times New Roman"/>
          <w:color w:val="000000" w:themeColor="text1"/>
          <w:sz w:val="24"/>
          <w:szCs w:val="24"/>
        </w:rPr>
        <w:t xml:space="preserve">Huang, T., Toro, M., Lee, R., Hui, D. S., Edwards, J. L. Multi-functional derivatization of amine, hydroxyl, and carboxylate groups for metabolomic investigations of human tissue by electrospray ionization mass spectrometry. </w:t>
      </w:r>
      <w:r w:rsidRPr="00DF3920">
        <w:rPr>
          <w:rFonts w:asciiTheme="minorHAnsi" w:eastAsia="Times New Roman" w:hAnsiTheme="minorHAnsi" w:cs="Times New Roman"/>
          <w:i/>
          <w:iCs/>
          <w:color w:val="000000" w:themeColor="text1"/>
          <w:sz w:val="24"/>
          <w:szCs w:val="24"/>
        </w:rPr>
        <w:t xml:space="preserve">Analyst. </w:t>
      </w:r>
      <w:r w:rsidRPr="00DF3920">
        <w:rPr>
          <w:rFonts w:asciiTheme="minorHAnsi" w:eastAsia="Times New Roman" w:hAnsiTheme="minorHAnsi" w:cs="Times New Roman"/>
          <w:b/>
          <w:bCs/>
          <w:color w:val="000000" w:themeColor="text1"/>
          <w:sz w:val="24"/>
          <w:szCs w:val="24"/>
        </w:rPr>
        <w:t xml:space="preserve">143 </w:t>
      </w:r>
      <w:r w:rsidRPr="00DF3920">
        <w:rPr>
          <w:rFonts w:asciiTheme="minorHAnsi" w:eastAsia="Times New Roman" w:hAnsiTheme="minorHAnsi" w:cs="Times New Roman"/>
          <w:color w:val="000000" w:themeColor="text1"/>
          <w:sz w:val="24"/>
          <w:szCs w:val="24"/>
        </w:rPr>
        <w:t>(14), 3408-3414</w:t>
      </w:r>
      <w:r w:rsidRPr="00DF3920">
        <w:rPr>
          <w:rFonts w:asciiTheme="minorHAnsi" w:eastAsia="Times New Roman" w:hAnsiTheme="minorHAnsi" w:cs="Times New Roman"/>
          <w:i/>
          <w:iCs/>
          <w:color w:val="000000" w:themeColor="text1"/>
          <w:sz w:val="24"/>
          <w:szCs w:val="24"/>
        </w:rPr>
        <w:t xml:space="preserve"> </w:t>
      </w:r>
      <w:r w:rsidRPr="00DF3920">
        <w:rPr>
          <w:rFonts w:asciiTheme="minorHAnsi" w:eastAsia="Times New Roman" w:hAnsiTheme="minorHAnsi" w:cs="Times New Roman"/>
          <w:color w:val="000000" w:themeColor="text1"/>
          <w:sz w:val="24"/>
          <w:szCs w:val="24"/>
        </w:rPr>
        <w:t>(2018).</w:t>
      </w:r>
    </w:p>
    <w:p w14:paraId="60662246" w14:textId="77777777" w:rsidR="002A0BDB" w:rsidRPr="00DF3920" w:rsidRDefault="008D7BC0" w:rsidP="009035AA">
      <w:pPr>
        <w:pStyle w:val="Standard"/>
        <w:numPr>
          <w:ilvl w:val="0"/>
          <w:numId w:val="2"/>
        </w:numPr>
        <w:spacing w:line="240" w:lineRule="auto"/>
        <w:jc w:val="both"/>
        <w:rPr>
          <w:rFonts w:asciiTheme="minorHAnsi" w:eastAsia="Times New Roman" w:hAnsiTheme="minorHAnsi" w:cs="Times New Roman"/>
          <w:color w:val="000000" w:themeColor="text1"/>
          <w:sz w:val="24"/>
          <w:szCs w:val="24"/>
        </w:rPr>
      </w:pPr>
      <w:r w:rsidRPr="00DF3920">
        <w:rPr>
          <w:rFonts w:asciiTheme="minorHAnsi" w:eastAsia="Times New Roman" w:hAnsiTheme="minorHAnsi" w:cs="Times New Roman"/>
          <w:color w:val="000000" w:themeColor="text1"/>
          <w:sz w:val="24"/>
          <w:szCs w:val="24"/>
        </w:rPr>
        <w:t xml:space="preserve">Huang, T., Armbruster, M. R., </w:t>
      </w:r>
      <w:proofErr w:type="spellStart"/>
      <w:r w:rsidRPr="00DF3920">
        <w:rPr>
          <w:rFonts w:asciiTheme="minorHAnsi" w:eastAsia="Times New Roman" w:hAnsiTheme="minorHAnsi" w:cs="Times New Roman"/>
          <w:color w:val="000000" w:themeColor="text1"/>
          <w:sz w:val="24"/>
          <w:szCs w:val="24"/>
        </w:rPr>
        <w:t>Coulton</w:t>
      </w:r>
      <w:proofErr w:type="spellEnd"/>
      <w:r w:rsidRPr="00DF3920">
        <w:rPr>
          <w:rFonts w:asciiTheme="minorHAnsi" w:eastAsia="Times New Roman" w:hAnsiTheme="minorHAnsi" w:cs="Times New Roman"/>
          <w:color w:val="000000" w:themeColor="text1"/>
          <w:sz w:val="24"/>
          <w:szCs w:val="24"/>
        </w:rPr>
        <w:t xml:space="preserve">, J. B., Edwards, J. L. Chemical Tagging in Mass Spectrometry for Systems Biology. </w:t>
      </w:r>
      <w:r w:rsidRPr="00DF3920">
        <w:rPr>
          <w:rFonts w:asciiTheme="minorHAnsi" w:eastAsia="Times New Roman" w:hAnsiTheme="minorHAnsi" w:cs="Times New Roman"/>
          <w:i/>
          <w:iCs/>
          <w:color w:val="000000" w:themeColor="text1"/>
          <w:sz w:val="24"/>
          <w:szCs w:val="24"/>
        </w:rPr>
        <w:t>Analytical Chemistry.</w:t>
      </w:r>
      <w:r w:rsidRPr="00DF3920">
        <w:rPr>
          <w:rFonts w:asciiTheme="minorHAnsi" w:eastAsia="Times New Roman" w:hAnsiTheme="minorHAnsi" w:cs="Times New Roman"/>
          <w:color w:val="000000" w:themeColor="text1"/>
          <w:sz w:val="24"/>
          <w:szCs w:val="24"/>
        </w:rPr>
        <w:t xml:space="preserve"> </w:t>
      </w:r>
      <w:r w:rsidRPr="00DF3920">
        <w:rPr>
          <w:rFonts w:asciiTheme="minorHAnsi" w:eastAsia="Times New Roman" w:hAnsiTheme="minorHAnsi" w:cs="Times New Roman"/>
          <w:b/>
          <w:bCs/>
          <w:color w:val="000000" w:themeColor="text1"/>
          <w:sz w:val="24"/>
          <w:szCs w:val="24"/>
        </w:rPr>
        <w:t xml:space="preserve">91 </w:t>
      </w:r>
      <w:r w:rsidRPr="00DF3920">
        <w:rPr>
          <w:rFonts w:asciiTheme="minorHAnsi" w:eastAsia="Times New Roman" w:hAnsiTheme="minorHAnsi" w:cs="Times New Roman"/>
          <w:color w:val="000000" w:themeColor="text1"/>
          <w:sz w:val="24"/>
          <w:szCs w:val="24"/>
        </w:rPr>
        <w:t>(1), 109–125 (2019).</w:t>
      </w:r>
    </w:p>
    <w:p w14:paraId="493DBCE2" w14:textId="77777777" w:rsidR="002A0BDB" w:rsidRPr="00DF3920" w:rsidRDefault="008D7BC0" w:rsidP="009035AA">
      <w:pPr>
        <w:pStyle w:val="Standard"/>
        <w:numPr>
          <w:ilvl w:val="0"/>
          <w:numId w:val="2"/>
        </w:numPr>
        <w:spacing w:line="240" w:lineRule="auto"/>
        <w:jc w:val="both"/>
        <w:rPr>
          <w:rFonts w:asciiTheme="minorHAnsi" w:eastAsia="Times New Roman" w:hAnsiTheme="minorHAnsi" w:cs="Times New Roman"/>
          <w:color w:val="000000" w:themeColor="text1"/>
          <w:sz w:val="24"/>
          <w:szCs w:val="24"/>
        </w:rPr>
      </w:pPr>
      <w:r w:rsidRPr="00DF3920">
        <w:rPr>
          <w:rFonts w:asciiTheme="minorHAnsi" w:eastAsia="Times New Roman" w:hAnsiTheme="minorHAnsi" w:cs="Times New Roman"/>
          <w:color w:val="000000" w:themeColor="text1"/>
          <w:sz w:val="24"/>
          <w:szCs w:val="24"/>
        </w:rPr>
        <w:t xml:space="preserve">Yang, W. C., </w:t>
      </w:r>
      <w:proofErr w:type="spellStart"/>
      <w:r w:rsidRPr="00DF3920">
        <w:rPr>
          <w:rFonts w:asciiTheme="minorHAnsi" w:eastAsia="Times New Roman" w:hAnsiTheme="minorHAnsi" w:cs="Times New Roman"/>
          <w:color w:val="000000" w:themeColor="text1"/>
          <w:sz w:val="24"/>
          <w:szCs w:val="24"/>
        </w:rPr>
        <w:t>Sedlak</w:t>
      </w:r>
      <w:proofErr w:type="spellEnd"/>
      <w:r w:rsidRPr="00DF3920">
        <w:rPr>
          <w:rFonts w:asciiTheme="minorHAnsi" w:eastAsia="Times New Roman" w:hAnsiTheme="minorHAnsi" w:cs="Times New Roman"/>
          <w:color w:val="000000" w:themeColor="text1"/>
          <w:sz w:val="24"/>
          <w:szCs w:val="24"/>
        </w:rPr>
        <w:t xml:space="preserve">, M., </w:t>
      </w:r>
      <w:proofErr w:type="spellStart"/>
      <w:r w:rsidRPr="00DF3920">
        <w:rPr>
          <w:rFonts w:asciiTheme="minorHAnsi" w:eastAsia="Times New Roman" w:hAnsiTheme="minorHAnsi" w:cs="Times New Roman"/>
          <w:color w:val="000000" w:themeColor="text1"/>
          <w:sz w:val="24"/>
          <w:szCs w:val="24"/>
        </w:rPr>
        <w:t>Regnier</w:t>
      </w:r>
      <w:proofErr w:type="spellEnd"/>
      <w:r w:rsidRPr="00DF3920">
        <w:rPr>
          <w:rFonts w:asciiTheme="minorHAnsi" w:eastAsia="Times New Roman" w:hAnsiTheme="minorHAnsi" w:cs="Times New Roman"/>
          <w:color w:val="000000" w:themeColor="text1"/>
          <w:sz w:val="24"/>
          <w:szCs w:val="24"/>
        </w:rPr>
        <w:t xml:space="preserve">, F. E., Mosier, N., Ho, N., </w:t>
      </w:r>
      <w:proofErr w:type="spellStart"/>
      <w:r w:rsidRPr="00DF3920">
        <w:rPr>
          <w:rFonts w:asciiTheme="minorHAnsi" w:eastAsia="Times New Roman" w:hAnsiTheme="minorHAnsi" w:cs="Times New Roman"/>
          <w:color w:val="000000" w:themeColor="text1"/>
          <w:sz w:val="24"/>
          <w:szCs w:val="24"/>
        </w:rPr>
        <w:t>Adamec</w:t>
      </w:r>
      <w:proofErr w:type="spellEnd"/>
      <w:r w:rsidRPr="00DF3920">
        <w:rPr>
          <w:rFonts w:asciiTheme="minorHAnsi" w:eastAsia="Times New Roman" w:hAnsiTheme="minorHAnsi" w:cs="Times New Roman"/>
          <w:color w:val="000000" w:themeColor="text1"/>
          <w:sz w:val="24"/>
          <w:szCs w:val="24"/>
        </w:rPr>
        <w:t xml:space="preserve">, J. Simultaneous quantification of metabolites involved in central carbon and energy metabolism using reversed-phase liquid chromatography-mass spectrometry and in vitro 13C labeling. </w:t>
      </w:r>
      <w:r w:rsidRPr="00DF3920">
        <w:rPr>
          <w:rFonts w:asciiTheme="minorHAnsi" w:eastAsia="Times New Roman" w:hAnsiTheme="minorHAnsi" w:cs="Times New Roman"/>
          <w:i/>
          <w:iCs/>
          <w:color w:val="000000" w:themeColor="text1"/>
          <w:sz w:val="24"/>
          <w:szCs w:val="24"/>
        </w:rPr>
        <w:t>Analytical Chemistry</w:t>
      </w:r>
      <w:r w:rsidRPr="00DF3920">
        <w:rPr>
          <w:rFonts w:asciiTheme="minorHAnsi" w:eastAsia="Times New Roman" w:hAnsiTheme="minorHAnsi" w:cs="Times New Roman"/>
          <w:color w:val="000000" w:themeColor="text1"/>
          <w:sz w:val="24"/>
          <w:szCs w:val="24"/>
        </w:rPr>
        <w:t xml:space="preserve">. </w:t>
      </w:r>
      <w:r w:rsidRPr="00DF3920">
        <w:rPr>
          <w:rFonts w:asciiTheme="minorHAnsi" w:eastAsia="Times New Roman" w:hAnsiTheme="minorHAnsi" w:cs="Times New Roman"/>
          <w:b/>
          <w:bCs/>
          <w:color w:val="000000" w:themeColor="text1"/>
          <w:sz w:val="24"/>
          <w:szCs w:val="24"/>
        </w:rPr>
        <w:t xml:space="preserve">80 </w:t>
      </w:r>
      <w:r w:rsidRPr="00A44DE8">
        <w:rPr>
          <w:rFonts w:asciiTheme="minorHAnsi" w:eastAsia="Times New Roman" w:hAnsiTheme="minorHAnsi" w:cs="Times New Roman"/>
          <w:bCs/>
          <w:color w:val="000000" w:themeColor="text1"/>
          <w:sz w:val="24"/>
          <w:szCs w:val="24"/>
        </w:rPr>
        <w:t>(</w:t>
      </w:r>
      <w:r w:rsidRPr="00DF3920">
        <w:rPr>
          <w:rFonts w:asciiTheme="minorHAnsi" w:eastAsia="Times New Roman" w:hAnsiTheme="minorHAnsi" w:cs="Times New Roman"/>
          <w:color w:val="000000" w:themeColor="text1"/>
          <w:sz w:val="24"/>
          <w:szCs w:val="24"/>
        </w:rPr>
        <w:t>24), 9508–9516 (2008).</w:t>
      </w:r>
    </w:p>
    <w:p w14:paraId="608401B1" w14:textId="5AA05FEB" w:rsidR="002A0BDB" w:rsidRPr="00A44DE8" w:rsidRDefault="008D7BC0" w:rsidP="009035AA">
      <w:pPr>
        <w:pStyle w:val="Standard"/>
        <w:numPr>
          <w:ilvl w:val="0"/>
          <w:numId w:val="2"/>
        </w:numPr>
        <w:spacing w:line="240" w:lineRule="auto"/>
        <w:jc w:val="both"/>
        <w:rPr>
          <w:color w:val="000000" w:themeColor="text1"/>
        </w:rPr>
      </w:pPr>
      <w:proofErr w:type="spellStart"/>
      <w:r w:rsidRPr="00DF3920">
        <w:rPr>
          <w:rFonts w:asciiTheme="minorHAnsi" w:eastAsia="Times New Roman" w:hAnsiTheme="minorHAnsi" w:cs="Times New Roman"/>
          <w:color w:val="000000" w:themeColor="text1"/>
          <w:sz w:val="24"/>
          <w:szCs w:val="24"/>
        </w:rPr>
        <w:t>Jannasch</w:t>
      </w:r>
      <w:proofErr w:type="spellEnd"/>
      <w:r w:rsidR="00A44DE8">
        <w:rPr>
          <w:rFonts w:asciiTheme="minorHAnsi" w:eastAsia="Times New Roman" w:hAnsiTheme="minorHAnsi" w:cs="Times New Roman"/>
          <w:color w:val="000000" w:themeColor="text1"/>
          <w:sz w:val="24"/>
          <w:szCs w:val="24"/>
        </w:rPr>
        <w:t>,</w:t>
      </w:r>
      <w:r w:rsidRPr="00DF3920">
        <w:rPr>
          <w:rFonts w:asciiTheme="minorHAnsi" w:eastAsia="Times New Roman" w:hAnsiTheme="minorHAnsi" w:cs="Times New Roman"/>
          <w:color w:val="000000" w:themeColor="text1"/>
          <w:sz w:val="24"/>
          <w:szCs w:val="24"/>
        </w:rPr>
        <w:t xml:space="preserve"> A., </w:t>
      </w:r>
      <w:proofErr w:type="spellStart"/>
      <w:r w:rsidRPr="00DF3920">
        <w:rPr>
          <w:rFonts w:asciiTheme="minorHAnsi" w:eastAsia="Times New Roman" w:hAnsiTheme="minorHAnsi" w:cs="Times New Roman"/>
          <w:color w:val="000000" w:themeColor="text1"/>
          <w:sz w:val="24"/>
          <w:szCs w:val="24"/>
        </w:rPr>
        <w:t>Sedlak</w:t>
      </w:r>
      <w:proofErr w:type="spellEnd"/>
      <w:r w:rsidR="00A44DE8">
        <w:rPr>
          <w:rFonts w:asciiTheme="minorHAnsi" w:eastAsia="Times New Roman" w:hAnsiTheme="minorHAnsi" w:cs="Times New Roman"/>
          <w:color w:val="000000" w:themeColor="text1"/>
          <w:sz w:val="24"/>
          <w:szCs w:val="24"/>
        </w:rPr>
        <w:t>,</w:t>
      </w:r>
      <w:r w:rsidRPr="00DF3920">
        <w:rPr>
          <w:rFonts w:asciiTheme="minorHAnsi" w:eastAsia="Times New Roman" w:hAnsiTheme="minorHAnsi" w:cs="Times New Roman"/>
          <w:color w:val="000000" w:themeColor="text1"/>
          <w:sz w:val="24"/>
          <w:szCs w:val="24"/>
        </w:rPr>
        <w:t xml:space="preserve"> M., </w:t>
      </w:r>
      <w:proofErr w:type="spellStart"/>
      <w:r w:rsidRPr="00DF3920">
        <w:rPr>
          <w:rFonts w:asciiTheme="minorHAnsi" w:eastAsia="Times New Roman" w:hAnsiTheme="minorHAnsi" w:cs="Times New Roman"/>
          <w:color w:val="000000" w:themeColor="text1"/>
          <w:sz w:val="24"/>
          <w:szCs w:val="24"/>
        </w:rPr>
        <w:t>Adamec</w:t>
      </w:r>
      <w:proofErr w:type="spellEnd"/>
      <w:r w:rsidR="00A44DE8">
        <w:rPr>
          <w:rFonts w:asciiTheme="minorHAnsi" w:eastAsia="Times New Roman" w:hAnsiTheme="minorHAnsi" w:cs="Times New Roman"/>
          <w:color w:val="000000" w:themeColor="text1"/>
          <w:sz w:val="24"/>
          <w:szCs w:val="24"/>
        </w:rPr>
        <w:t>,</w:t>
      </w:r>
      <w:r w:rsidRPr="00DF3920">
        <w:rPr>
          <w:rFonts w:asciiTheme="minorHAnsi" w:eastAsia="Times New Roman" w:hAnsiTheme="minorHAnsi" w:cs="Times New Roman"/>
          <w:color w:val="000000" w:themeColor="text1"/>
          <w:sz w:val="24"/>
          <w:szCs w:val="24"/>
        </w:rPr>
        <w:t xml:space="preserve"> J. Quantification of Pentose Phosphate Pathway (PPP) Metabolites by Liquid Chromatography-Mass Spectrometry (LC-MS). In </w:t>
      </w:r>
      <w:r w:rsidRPr="00DF3920">
        <w:rPr>
          <w:rFonts w:asciiTheme="minorHAnsi" w:eastAsia="Times New Roman" w:hAnsiTheme="minorHAnsi" w:cs="Times New Roman"/>
          <w:i/>
          <w:iCs/>
          <w:color w:val="000000" w:themeColor="text1"/>
          <w:sz w:val="24"/>
          <w:szCs w:val="24"/>
        </w:rPr>
        <w:t>Metabolic Profiling</w:t>
      </w:r>
      <w:r w:rsidRPr="00DF3920">
        <w:rPr>
          <w:rFonts w:asciiTheme="minorHAnsi" w:eastAsia="Times New Roman" w:hAnsiTheme="minorHAnsi" w:cs="Times New Roman"/>
          <w:color w:val="000000" w:themeColor="text1"/>
          <w:sz w:val="24"/>
          <w:szCs w:val="24"/>
        </w:rPr>
        <w:t xml:space="preserve">. </w:t>
      </w:r>
      <w:r w:rsidRPr="00DF3920">
        <w:rPr>
          <w:rFonts w:asciiTheme="minorHAnsi" w:eastAsia="Times New Roman" w:hAnsiTheme="minorHAnsi" w:cs="Times New Roman"/>
          <w:i/>
          <w:iCs/>
          <w:color w:val="000000" w:themeColor="text1"/>
          <w:sz w:val="24"/>
          <w:szCs w:val="24"/>
        </w:rPr>
        <w:t xml:space="preserve">Methods in Molecular Biology 708 (Methods and Protocols). </w:t>
      </w:r>
      <w:r w:rsidRPr="00DF3920">
        <w:rPr>
          <w:rFonts w:asciiTheme="minorHAnsi" w:eastAsia="Times New Roman" w:hAnsiTheme="minorHAnsi" w:cs="Times New Roman"/>
          <w:color w:val="000000" w:themeColor="text1"/>
          <w:sz w:val="24"/>
          <w:szCs w:val="24"/>
        </w:rPr>
        <w:t>Edited by Metz, T.O., 159-171, Humana Press. New York, NY (2011).</w:t>
      </w:r>
      <w:bookmarkStart w:id="7" w:name="_GoBack"/>
      <w:bookmarkEnd w:id="7"/>
    </w:p>
    <w:p w14:paraId="7CBB66A2" w14:textId="79D2C1A8" w:rsidR="00A44DE8" w:rsidRPr="00DF3920" w:rsidRDefault="00A44DE8" w:rsidP="009035AA">
      <w:pPr>
        <w:pStyle w:val="Standard"/>
        <w:numPr>
          <w:ilvl w:val="0"/>
          <w:numId w:val="2"/>
        </w:numPr>
        <w:spacing w:line="240" w:lineRule="auto"/>
        <w:jc w:val="both"/>
        <w:rPr>
          <w:color w:val="000000" w:themeColor="text1"/>
        </w:rPr>
      </w:pPr>
      <w:r>
        <w:rPr>
          <w:rFonts w:asciiTheme="minorHAnsi" w:eastAsia="Times New Roman" w:hAnsiTheme="minorHAnsi" w:cs="Times New Roman"/>
          <w:color w:val="000000" w:themeColor="text1"/>
          <w:sz w:val="24"/>
          <w:szCs w:val="24"/>
        </w:rPr>
        <w:t xml:space="preserve">Luo, B., </w:t>
      </w:r>
      <w:proofErr w:type="spellStart"/>
      <w:r>
        <w:rPr>
          <w:rFonts w:asciiTheme="minorHAnsi" w:eastAsia="Times New Roman" w:hAnsiTheme="minorHAnsi" w:cs="Times New Roman"/>
          <w:color w:val="000000" w:themeColor="text1"/>
          <w:sz w:val="24"/>
          <w:szCs w:val="24"/>
        </w:rPr>
        <w:t>Groenke</w:t>
      </w:r>
      <w:proofErr w:type="spellEnd"/>
      <w:r>
        <w:rPr>
          <w:rFonts w:asciiTheme="minorHAnsi" w:eastAsia="Times New Roman" w:hAnsiTheme="minorHAnsi" w:cs="Times New Roman"/>
          <w:color w:val="000000" w:themeColor="text1"/>
          <w:sz w:val="24"/>
          <w:szCs w:val="24"/>
        </w:rPr>
        <w:t xml:space="preserve">, K., </w:t>
      </w:r>
      <w:proofErr w:type="spellStart"/>
      <w:r>
        <w:rPr>
          <w:rFonts w:asciiTheme="minorHAnsi" w:eastAsia="Times New Roman" w:hAnsiTheme="minorHAnsi" w:cs="Times New Roman"/>
          <w:color w:val="000000" w:themeColor="text1"/>
          <w:sz w:val="24"/>
          <w:szCs w:val="24"/>
        </w:rPr>
        <w:t>Takors</w:t>
      </w:r>
      <w:proofErr w:type="spellEnd"/>
      <w:r>
        <w:rPr>
          <w:rFonts w:asciiTheme="minorHAnsi" w:eastAsia="Times New Roman" w:hAnsiTheme="minorHAnsi" w:cs="Times New Roman"/>
          <w:color w:val="000000" w:themeColor="text1"/>
          <w:sz w:val="24"/>
          <w:szCs w:val="24"/>
        </w:rPr>
        <w:t xml:space="preserve">, R., </w:t>
      </w:r>
      <w:proofErr w:type="spellStart"/>
      <w:r>
        <w:rPr>
          <w:rFonts w:asciiTheme="minorHAnsi" w:eastAsia="Times New Roman" w:hAnsiTheme="minorHAnsi" w:cs="Times New Roman"/>
          <w:color w:val="000000" w:themeColor="text1"/>
          <w:sz w:val="24"/>
          <w:szCs w:val="24"/>
        </w:rPr>
        <w:t>Wandrey</w:t>
      </w:r>
      <w:proofErr w:type="spellEnd"/>
      <w:r>
        <w:rPr>
          <w:rFonts w:asciiTheme="minorHAnsi" w:eastAsia="Times New Roman" w:hAnsiTheme="minorHAnsi" w:cs="Times New Roman"/>
          <w:color w:val="000000" w:themeColor="text1"/>
          <w:sz w:val="24"/>
          <w:szCs w:val="24"/>
        </w:rPr>
        <w:t xml:space="preserve">, C., </w:t>
      </w:r>
      <w:proofErr w:type="spellStart"/>
      <w:r>
        <w:rPr>
          <w:rFonts w:asciiTheme="minorHAnsi" w:eastAsia="Times New Roman" w:hAnsiTheme="minorHAnsi" w:cs="Times New Roman"/>
          <w:color w:val="000000" w:themeColor="text1"/>
          <w:sz w:val="24"/>
          <w:szCs w:val="24"/>
        </w:rPr>
        <w:t>Oldiges</w:t>
      </w:r>
      <w:proofErr w:type="spellEnd"/>
      <w:r>
        <w:rPr>
          <w:rFonts w:asciiTheme="minorHAnsi" w:eastAsia="Times New Roman" w:hAnsiTheme="minorHAnsi" w:cs="Times New Roman"/>
          <w:color w:val="000000" w:themeColor="text1"/>
          <w:sz w:val="24"/>
          <w:szCs w:val="24"/>
        </w:rPr>
        <w:t xml:space="preserve">, M. Simultaneous determination of multiple intracellular metabolites in glycolysis, pentose phosphate pathway, and tricarboxylic acid cycle by liquid chromatography-mass spectrometry. </w:t>
      </w:r>
      <w:r>
        <w:rPr>
          <w:rFonts w:asciiTheme="minorHAnsi" w:eastAsia="Times New Roman" w:hAnsiTheme="minorHAnsi" w:cs="Times New Roman"/>
          <w:i/>
          <w:color w:val="000000" w:themeColor="text1"/>
          <w:sz w:val="24"/>
          <w:szCs w:val="24"/>
        </w:rPr>
        <w:t xml:space="preserve">Journal of Chromatography A. </w:t>
      </w:r>
      <w:r w:rsidR="0096737F">
        <w:rPr>
          <w:rFonts w:asciiTheme="minorHAnsi" w:eastAsia="Times New Roman" w:hAnsiTheme="minorHAnsi" w:cs="Times New Roman"/>
          <w:b/>
          <w:color w:val="000000" w:themeColor="text1"/>
          <w:sz w:val="24"/>
          <w:szCs w:val="24"/>
        </w:rPr>
        <w:t xml:space="preserve">1147 </w:t>
      </w:r>
      <w:r w:rsidR="0096737F">
        <w:rPr>
          <w:rFonts w:asciiTheme="minorHAnsi" w:eastAsia="Times New Roman" w:hAnsiTheme="minorHAnsi" w:cs="Times New Roman"/>
          <w:color w:val="000000" w:themeColor="text1"/>
          <w:sz w:val="24"/>
          <w:szCs w:val="24"/>
        </w:rPr>
        <w:t>(2), 153-164 (2007).</w:t>
      </w:r>
    </w:p>
    <w:sectPr w:rsidR="00A44DE8" w:rsidRPr="00DF3920">
      <w:headerReference w:type="default" r:id="rId13"/>
      <w:footerReference w:type="default" r:id="rId14"/>
      <w:headerReference w:type="first" r:id="rId15"/>
      <w:footerReference w:type="first" r:id="rId16"/>
      <w:pgSz w:w="12240" w:h="15840"/>
      <w:pgMar w:top="1440" w:right="1440" w:bottom="1440" w:left="1440" w:header="720" w:footer="605" w:gutter="0"/>
      <w:lnNumType w:countBy="1" w:restart="continuous"/>
      <w:pgNumType w:start="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7B791" w14:textId="77777777" w:rsidR="00AF2931" w:rsidRDefault="00AF2931">
      <w:r>
        <w:separator/>
      </w:r>
    </w:p>
  </w:endnote>
  <w:endnote w:type="continuationSeparator" w:id="0">
    <w:p w14:paraId="5BFD4163" w14:textId="77777777" w:rsidR="00AF2931" w:rsidRDefault="00AF2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swiss"/>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Liberation Sans">
    <w:altName w:val="Arial"/>
    <w:charset w:val="00"/>
    <w:family w:val="swiss"/>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reek">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172407"/>
      <w:docPartObj>
        <w:docPartGallery w:val="Page Numbers (Bottom of Page)"/>
        <w:docPartUnique/>
      </w:docPartObj>
    </w:sdtPr>
    <w:sdtEndPr/>
    <w:sdtContent>
      <w:p w14:paraId="1222E408" w14:textId="77777777" w:rsidR="003722E1" w:rsidRDefault="003722E1">
        <w:pPr>
          <w:pStyle w:val="a6"/>
        </w:pPr>
      </w:p>
      <w:p w14:paraId="5F92BB48" w14:textId="180DB982" w:rsidR="003722E1" w:rsidRDefault="00AF2931">
        <w:pPr>
          <w:pStyle w:val="a6"/>
        </w:pPr>
      </w:p>
    </w:sdtContent>
  </w:sdt>
  <w:p w14:paraId="1B2791B9" w14:textId="77777777" w:rsidR="003722E1" w:rsidRDefault="003722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99C9D" w14:textId="77777777" w:rsidR="003722E1" w:rsidRDefault="003722E1">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D5B4F" w14:textId="77777777" w:rsidR="00AF2931" w:rsidRDefault="00AF2931">
      <w:r>
        <w:separator/>
      </w:r>
    </w:p>
  </w:footnote>
  <w:footnote w:type="continuationSeparator" w:id="0">
    <w:p w14:paraId="4A1A70E2" w14:textId="77777777" w:rsidR="00AF2931" w:rsidRDefault="00AF2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EFE3B" w14:textId="77777777" w:rsidR="003722E1" w:rsidRDefault="003722E1">
    <w:pPr>
      <w:pStyle w:val="a4"/>
      <w:tabs>
        <w:tab w:val="left" w:pos="5724"/>
      </w:tabs>
      <w:rPr>
        <w:b/>
        <w:color w:val="1F497D"/>
        <w:sz w:val="28"/>
        <w:szCs w:val="28"/>
      </w:rPr>
    </w:pPr>
    <w:r>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131F3" w14:textId="4C835FBF" w:rsidR="003722E1" w:rsidRDefault="003722E1">
    <w:pPr>
      <w:pStyle w:val="a4"/>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C4213"/>
    <w:multiLevelType w:val="multilevel"/>
    <w:tmpl w:val="66ECFFDE"/>
    <w:lvl w:ilvl="0">
      <w:start w:val="1"/>
      <w:numFmt w:val="decimal"/>
      <w:suff w:val="space"/>
      <w:lvlText w:val="%1."/>
      <w:lvlJc w:val="left"/>
      <w:pPr>
        <w:ind w:left="0" w:firstLine="0"/>
      </w:pPr>
      <w:rPr>
        <w:rFonts w:ascii="Calibri" w:hAnsi="Calibri"/>
        <w:b/>
      </w:rPr>
    </w:lvl>
    <w:lvl w:ilvl="1">
      <w:start w:val="1"/>
      <w:numFmt w:val="decimal"/>
      <w:suff w:val="space"/>
      <w:lvlText w:val="%1.%2."/>
      <w:lvlJc w:val="left"/>
      <w:pPr>
        <w:ind w:left="0" w:firstLine="0"/>
      </w:pPr>
      <w:rPr>
        <w:rFonts w:ascii="Calibri" w:hAnsi="Calibri"/>
        <w:b w:val="0"/>
        <w:bCs/>
      </w:rPr>
    </w:lvl>
    <w:lvl w:ilvl="2">
      <w:start w:val="1"/>
      <w:numFmt w:val="decimal"/>
      <w:suff w:val="space"/>
      <w:lvlText w:val="%1.%2.%3."/>
      <w:lvlJc w:val="left"/>
      <w:pPr>
        <w:ind w:left="0" w:firstLine="0"/>
      </w:pPr>
      <w:rPr>
        <w:rFonts w:ascii="Calibri" w:hAnsi="Calibri"/>
        <w:b w:val="0"/>
        <w:bCs/>
        <w:color w:val="000000" w:themeColor="text1"/>
      </w:rPr>
    </w:lvl>
    <w:lvl w:ilvl="3">
      <w:start w:val="1"/>
      <w:numFmt w:val="decimal"/>
      <w:suff w:val="space"/>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33DF357F"/>
    <w:multiLevelType w:val="multilevel"/>
    <w:tmpl w:val="08ECAC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D3D1012"/>
    <w:multiLevelType w:val="multilevel"/>
    <w:tmpl w:val="8D16206A"/>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removePersonalInformation/>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BDB"/>
    <w:rsid w:val="0000730B"/>
    <w:rsid w:val="0005401A"/>
    <w:rsid w:val="00054841"/>
    <w:rsid w:val="00056F1A"/>
    <w:rsid w:val="00060CB1"/>
    <w:rsid w:val="0006755E"/>
    <w:rsid w:val="00084838"/>
    <w:rsid w:val="0009155B"/>
    <w:rsid w:val="000B0393"/>
    <w:rsid w:val="000D3898"/>
    <w:rsid w:val="000F0458"/>
    <w:rsid w:val="0011028A"/>
    <w:rsid w:val="00133BFD"/>
    <w:rsid w:val="00137207"/>
    <w:rsid w:val="00137F28"/>
    <w:rsid w:val="00173A97"/>
    <w:rsid w:val="00175A4B"/>
    <w:rsid w:val="001765BD"/>
    <w:rsid w:val="001822B8"/>
    <w:rsid w:val="00191723"/>
    <w:rsid w:val="00191D8F"/>
    <w:rsid w:val="001B6925"/>
    <w:rsid w:val="001D639E"/>
    <w:rsid w:val="001E7F02"/>
    <w:rsid w:val="001F4360"/>
    <w:rsid w:val="001F4BB9"/>
    <w:rsid w:val="001F7A42"/>
    <w:rsid w:val="002048F6"/>
    <w:rsid w:val="00223BA8"/>
    <w:rsid w:val="00244E93"/>
    <w:rsid w:val="00297EEC"/>
    <w:rsid w:val="002A0BDB"/>
    <w:rsid w:val="002A3A1B"/>
    <w:rsid w:val="002B0DA8"/>
    <w:rsid w:val="002B333B"/>
    <w:rsid w:val="002C1C45"/>
    <w:rsid w:val="002D3CF5"/>
    <w:rsid w:val="002E3924"/>
    <w:rsid w:val="002F5D17"/>
    <w:rsid w:val="00307925"/>
    <w:rsid w:val="00327438"/>
    <w:rsid w:val="00330A6B"/>
    <w:rsid w:val="00350108"/>
    <w:rsid w:val="00356CEE"/>
    <w:rsid w:val="00361577"/>
    <w:rsid w:val="003666A2"/>
    <w:rsid w:val="003675E6"/>
    <w:rsid w:val="003722E1"/>
    <w:rsid w:val="003805B9"/>
    <w:rsid w:val="003A1755"/>
    <w:rsid w:val="003A40F8"/>
    <w:rsid w:val="003A5DDE"/>
    <w:rsid w:val="003B19CC"/>
    <w:rsid w:val="003B46F4"/>
    <w:rsid w:val="003B49E3"/>
    <w:rsid w:val="003E6904"/>
    <w:rsid w:val="00401E29"/>
    <w:rsid w:val="004020F7"/>
    <w:rsid w:val="00411AFC"/>
    <w:rsid w:val="00430BA7"/>
    <w:rsid w:val="004412FE"/>
    <w:rsid w:val="00465473"/>
    <w:rsid w:val="0046716C"/>
    <w:rsid w:val="0046777A"/>
    <w:rsid w:val="0047275B"/>
    <w:rsid w:val="004A62A2"/>
    <w:rsid w:val="004C1D21"/>
    <w:rsid w:val="004E15E1"/>
    <w:rsid w:val="004E7950"/>
    <w:rsid w:val="004F3948"/>
    <w:rsid w:val="004F670D"/>
    <w:rsid w:val="00500959"/>
    <w:rsid w:val="005275C6"/>
    <w:rsid w:val="00527A48"/>
    <w:rsid w:val="0053623A"/>
    <w:rsid w:val="005403C2"/>
    <w:rsid w:val="00583ED2"/>
    <w:rsid w:val="00584BC8"/>
    <w:rsid w:val="005C46F8"/>
    <w:rsid w:val="005D60EC"/>
    <w:rsid w:val="005D6231"/>
    <w:rsid w:val="00601777"/>
    <w:rsid w:val="00602641"/>
    <w:rsid w:val="00602A17"/>
    <w:rsid w:val="006146BD"/>
    <w:rsid w:val="006455E3"/>
    <w:rsid w:val="00645EE2"/>
    <w:rsid w:val="00660AAB"/>
    <w:rsid w:val="00663A12"/>
    <w:rsid w:val="00663D2F"/>
    <w:rsid w:val="0066715E"/>
    <w:rsid w:val="006817D9"/>
    <w:rsid w:val="00687065"/>
    <w:rsid w:val="00692D77"/>
    <w:rsid w:val="00696020"/>
    <w:rsid w:val="006D278B"/>
    <w:rsid w:val="00701F8C"/>
    <w:rsid w:val="007034B0"/>
    <w:rsid w:val="007038E4"/>
    <w:rsid w:val="00732AEB"/>
    <w:rsid w:val="007342C4"/>
    <w:rsid w:val="00734857"/>
    <w:rsid w:val="00741728"/>
    <w:rsid w:val="007507A6"/>
    <w:rsid w:val="00754483"/>
    <w:rsid w:val="00776A09"/>
    <w:rsid w:val="007C6AAA"/>
    <w:rsid w:val="007F4295"/>
    <w:rsid w:val="008075DA"/>
    <w:rsid w:val="00811537"/>
    <w:rsid w:val="008123D8"/>
    <w:rsid w:val="00832242"/>
    <w:rsid w:val="00841C20"/>
    <w:rsid w:val="00847223"/>
    <w:rsid w:val="00882A55"/>
    <w:rsid w:val="00886D17"/>
    <w:rsid w:val="008D1AAF"/>
    <w:rsid w:val="008D7BC0"/>
    <w:rsid w:val="008E7E85"/>
    <w:rsid w:val="008F1C70"/>
    <w:rsid w:val="009035AA"/>
    <w:rsid w:val="009466EA"/>
    <w:rsid w:val="009572EA"/>
    <w:rsid w:val="009601AA"/>
    <w:rsid w:val="0096737F"/>
    <w:rsid w:val="009743CD"/>
    <w:rsid w:val="009B4AB0"/>
    <w:rsid w:val="009E32FD"/>
    <w:rsid w:val="009F5CCE"/>
    <w:rsid w:val="00A04E08"/>
    <w:rsid w:val="00A44DE8"/>
    <w:rsid w:val="00A47412"/>
    <w:rsid w:val="00A476F7"/>
    <w:rsid w:val="00A5194F"/>
    <w:rsid w:val="00A56A75"/>
    <w:rsid w:val="00A64189"/>
    <w:rsid w:val="00A764CF"/>
    <w:rsid w:val="00A86761"/>
    <w:rsid w:val="00AB5912"/>
    <w:rsid w:val="00AC440E"/>
    <w:rsid w:val="00AD0E98"/>
    <w:rsid w:val="00AD2DA8"/>
    <w:rsid w:val="00AD62BA"/>
    <w:rsid w:val="00AF2931"/>
    <w:rsid w:val="00B1484A"/>
    <w:rsid w:val="00B15BA5"/>
    <w:rsid w:val="00B226E7"/>
    <w:rsid w:val="00B23E9A"/>
    <w:rsid w:val="00B25467"/>
    <w:rsid w:val="00B308B5"/>
    <w:rsid w:val="00B52BF1"/>
    <w:rsid w:val="00B64CE0"/>
    <w:rsid w:val="00B7302C"/>
    <w:rsid w:val="00B9220D"/>
    <w:rsid w:val="00B942A0"/>
    <w:rsid w:val="00B942DB"/>
    <w:rsid w:val="00BA0440"/>
    <w:rsid w:val="00BC40E4"/>
    <w:rsid w:val="00BE117A"/>
    <w:rsid w:val="00BF4EFE"/>
    <w:rsid w:val="00C068D9"/>
    <w:rsid w:val="00C14944"/>
    <w:rsid w:val="00C2308B"/>
    <w:rsid w:val="00C267A9"/>
    <w:rsid w:val="00C2742B"/>
    <w:rsid w:val="00C43C4C"/>
    <w:rsid w:val="00C55386"/>
    <w:rsid w:val="00C72AD1"/>
    <w:rsid w:val="00C7722F"/>
    <w:rsid w:val="00C839A9"/>
    <w:rsid w:val="00CB7CA9"/>
    <w:rsid w:val="00CC5CCC"/>
    <w:rsid w:val="00CE4985"/>
    <w:rsid w:val="00CF3725"/>
    <w:rsid w:val="00CF6338"/>
    <w:rsid w:val="00D02F73"/>
    <w:rsid w:val="00D1435F"/>
    <w:rsid w:val="00D33C2C"/>
    <w:rsid w:val="00D3421D"/>
    <w:rsid w:val="00D351E0"/>
    <w:rsid w:val="00D51B64"/>
    <w:rsid w:val="00D5459F"/>
    <w:rsid w:val="00D930D0"/>
    <w:rsid w:val="00DB5130"/>
    <w:rsid w:val="00DC1EE4"/>
    <w:rsid w:val="00DC34F8"/>
    <w:rsid w:val="00DD2B95"/>
    <w:rsid w:val="00DE774B"/>
    <w:rsid w:val="00DF3920"/>
    <w:rsid w:val="00DF7EA9"/>
    <w:rsid w:val="00E03CDA"/>
    <w:rsid w:val="00E0753D"/>
    <w:rsid w:val="00E21353"/>
    <w:rsid w:val="00E22BFE"/>
    <w:rsid w:val="00E27BA6"/>
    <w:rsid w:val="00E3076F"/>
    <w:rsid w:val="00E40222"/>
    <w:rsid w:val="00E41ABB"/>
    <w:rsid w:val="00E43B0D"/>
    <w:rsid w:val="00E47C08"/>
    <w:rsid w:val="00E904DE"/>
    <w:rsid w:val="00EB323C"/>
    <w:rsid w:val="00EB69D0"/>
    <w:rsid w:val="00EC7BF9"/>
    <w:rsid w:val="00F05ECC"/>
    <w:rsid w:val="00F072CD"/>
    <w:rsid w:val="00F27B43"/>
    <w:rsid w:val="00F35ABE"/>
    <w:rsid w:val="00F44FA9"/>
    <w:rsid w:val="00F45DB6"/>
    <w:rsid w:val="00F56978"/>
    <w:rsid w:val="00F73BE3"/>
    <w:rsid w:val="00F74A20"/>
    <w:rsid w:val="00F751C7"/>
    <w:rsid w:val="00FA7EE3"/>
    <w:rsid w:val="00FC1270"/>
    <w:rsid w:val="00FD0356"/>
    <w:rsid w:val="00FE47C2"/>
    <w:rsid w:val="00FF06AF"/>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5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D107F"/>
    <w:rPr>
      <w:sz w:val="24"/>
      <w:szCs w:val="24"/>
    </w:rPr>
  </w:style>
  <w:style w:type="paragraph" w:styleId="1">
    <w:name w:val="heading 1"/>
    <w:basedOn w:val="a"/>
    <w:next w:val="a"/>
    <w:link w:val="10"/>
    <w:qFormat/>
    <w:rsid w:val="008D3715"/>
    <w:pPr>
      <w:keepNext/>
      <w:spacing w:before="240" w:after="60"/>
      <w:outlineLvl w:val="0"/>
    </w:pPr>
    <w:rPr>
      <w:b/>
      <w:bCs/>
      <w:kern w:val="2"/>
      <w:sz w:val="28"/>
      <w:szCs w:val="32"/>
    </w:rPr>
  </w:style>
  <w:style w:type="paragraph" w:styleId="2">
    <w:name w:val="heading 2"/>
    <w:basedOn w:val="a"/>
    <w:next w:val="a"/>
    <w:link w:val="20"/>
    <w:qFormat/>
    <w:rsid w:val="007A4D4C"/>
    <w:pPr>
      <w:keepNext/>
      <w:outlineLvl w:val="1"/>
    </w:pPr>
    <w:rPr>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uiPriority w:val="99"/>
    <w:rsid w:val="00EE705F"/>
    <w:rPr>
      <w:color w:val="0000FF"/>
      <w:u w:val="single"/>
    </w:rPr>
  </w:style>
  <w:style w:type="character" w:customStyle="1" w:styleId="a3">
    <w:name w:val="页眉 字符"/>
    <w:link w:val="a4"/>
    <w:qFormat/>
    <w:rsid w:val="00157BE6"/>
    <w:rPr>
      <w:sz w:val="24"/>
      <w:szCs w:val="24"/>
    </w:rPr>
  </w:style>
  <w:style w:type="character" w:customStyle="1" w:styleId="a5">
    <w:name w:val="页脚 字符"/>
    <w:link w:val="a6"/>
    <w:uiPriority w:val="99"/>
    <w:qFormat/>
    <w:rsid w:val="00157BE6"/>
    <w:rPr>
      <w:sz w:val="24"/>
      <w:szCs w:val="24"/>
    </w:rPr>
  </w:style>
  <w:style w:type="character" w:styleId="a7">
    <w:name w:val="annotation reference"/>
    <w:qFormat/>
    <w:rsid w:val="0084610C"/>
    <w:rPr>
      <w:sz w:val="18"/>
      <w:szCs w:val="18"/>
    </w:rPr>
  </w:style>
  <w:style w:type="character" w:customStyle="1" w:styleId="a8">
    <w:name w:val="批注文字 字符"/>
    <w:link w:val="a9"/>
    <w:qFormat/>
    <w:rsid w:val="0084610C"/>
    <w:rPr>
      <w:sz w:val="24"/>
      <w:szCs w:val="24"/>
      <w:lang w:val="en-US"/>
    </w:rPr>
  </w:style>
  <w:style w:type="character" w:customStyle="1" w:styleId="aa">
    <w:name w:val="批注主题 字符"/>
    <w:link w:val="ab"/>
    <w:qFormat/>
    <w:rsid w:val="0084610C"/>
    <w:rPr>
      <w:b/>
      <w:bCs/>
      <w:sz w:val="24"/>
      <w:szCs w:val="24"/>
      <w:lang w:val="en-US"/>
    </w:rPr>
  </w:style>
  <w:style w:type="character" w:customStyle="1" w:styleId="ac">
    <w:name w:val="批注框文本 字符"/>
    <w:link w:val="ad"/>
    <w:qFormat/>
    <w:rsid w:val="0084610C"/>
    <w:rPr>
      <w:rFonts w:ascii="Lucida Grande" w:hAnsi="Lucida Grande"/>
      <w:sz w:val="18"/>
      <w:szCs w:val="18"/>
      <w:lang w:val="en-US"/>
    </w:rPr>
  </w:style>
  <w:style w:type="character" w:styleId="ae">
    <w:name w:val="page number"/>
    <w:basedOn w:val="a0"/>
    <w:qFormat/>
    <w:rsid w:val="00C83836"/>
  </w:style>
  <w:style w:type="character" w:styleId="af">
    <w:name w:val="FollowedHyperlink"/>
    <w:qFormat/>
    <w:rsid w:val="00D9403F"/>
    <w:rPr>
      <w:color w:val="800080"/>
      <w:u w:val="single"/>
    </w:rPr>
  </w:style>
  <w:style w:type="character" w:customStyle="1" w:styleId="apple-converted-space">
    <w:name w:val="apple-converted-space"/>
    <w:basedOn w:val="a0"/>
    <w:qFormat/>
    <w:rsid w:val="008D3715"/>
  </w:style>
  <w:style w:type="character" w:customStyle="1" w:styleId="10">
    <w:name w:val="标题 1 字符"/>
    <w:link w:val="1"/>
    <w:qFormat/>
    <w:rsid w:val="008D3715"/>
    <w:rPr>
      <w:rFonts w:ascii="Calibri" w:eastAsia="Times New Roman" w:hAnsi="Calibri" w:cs="Times New Roman"/>
      <w:b/>
      <w:bCs/>
      <w:kern w:val="2"/>
      <w:sz w:val="28"/>
      <w:szCs w:val="32"/>
    </w:rPr>
  </w:style>
  <w:style w:type="character" w:styleId="af0">
    <w:name w:val="Intense Emphasis"/>
    <w:qFormat/>
    <w:rsid w:val="00703ED2"/>
    <w:rPr>
      <w:b/>
      <w:bCs/>
      <w:i/>
      <w:iCs/>
      <w:color w:val="4F81BD"/>
    </w:rPr>
  </w:style>
  <w:style w:type="character" w:customStyle="1" w:styleId="20">
    <w:name w:val="标题 2 字符"/>
    <w:link w:val="2"/>
    <w:qFormat/>
    <w:rsid w:val="007A4D4C"/>
    <w:rPr>
      <w:rFonts w:ascii="Calibri" w:eastAsia="Times New Roman" w:hAnsi="Calibri" w:cs="Times New Roman"/>
      <w:b/>
      <w:bCs/>
      <w:iCs/>
      <w:sz w:val="24"/>
      <w:szCs w:val="28"/>
    </w:rPr>
  </w:style>
  <w:style w:type="character" w:customStyle="1" w:styleId="ExampletextChar">
    <w:name w:val="Example text Char"/>
    <w:link w:val="Exampletext"/>
    <w:qFormat/>
    <w:rsid w:val="00621C4E"/>
    <w:rPr>
      <w:rFonts w:ascii="Calibri" w:hAnsi="Calibri" w:cs="Calibri"/>
      <w:color w:val="7F7F7F"/>
      <w:sz w:val="24"/>
      <w:szCs w:val="24"/>
    </w:rPr>
  </w:style>
  <w:style w:type="character" w:customStyle="1" w:styleId="30">
    <w:name w:val="标题 3 字符"/>
    <w:basedOn w:val="a0"/>
    <w:link w:val="3"/>
    <w:uiPriority w:val="9"/>
    <w:qFormat/>
    <w:rsid w:val="00366B76"/>
    <w:rPr>
      <w:rFonts w:asciiTheme="majorHAnsi" w:eastAsiaTheme="majorEastAsia" w:hAnsiTheme="majorHAnsi" w:cstheme="majorBidi"/>
      <w:b/>
      <w:bCs/>
      <w:color w:val="4F81BD" w:themeColor="accent1"/>
      <w:sz w:val="24"/>
      <w:szCs w:val="24"/>
    </w:rPr>
  </w:style>
  <w:style w:type="character" w:customStyle="1" w:styleId="af1">
    <w:name w:val="正文文本 字符"/>
    <w:basedOn w:val="a0"/>
    <w:link w:val="af2"/>
    <w:uiPriority w:val="1"/>
    <w:qFormat/>
    <w:rsid w:val="00AF280B"/>
    <w:rPr>
      <w:rFonts w:ascii="Calibri" w:eastAsia="Calibri" w:hAnsi="Calibri" w:cs="Calibri"/>
      <w:sz w:val="24"/>
      <w:szCs w:val="24"/>
    </w:rPr>
  </w:style>
  <w:style w:type="character" w:styleId="af3">
    <w:name w:val="Strong"/>
    <w:basedOn w:val="a0"/>
    <w:uiPriority w:val="22"/>
    <w:qFormat/>
    <w:rsid w:val="007E058A"/>
    <w:rPr>
      <w:b/>
      <w:bCs/>
    </w:rPr>
  </w:style>
  <w:style w:type="character" w:styleId="af4">
    <w:name w:val="Emphasis"/>
    <w:basedOn w:val="a0"/>
    <w:uiPriority w:val="20"/>
    <w:qFormat/>
    <w:rsid w:val="00225720"/>
    <w:rPr>
      <w:i/>
      <w:iCs/>
    </w:rPr>
  </w:style>
  <w:style w:type="character" w:styleId="af5">
    <w:name w:val="line number"/>
    <w:basedOn w:val="a0"/>
    <w:uiPriority w:val="99"/>
    <w:semiHidden/>
    <w:unhideWhenUsed/>
    <w:qFormat/>
    <w:rsid w:val="00205B3F"/>
  </w:style>
  <w:style w:type="character" w:customStyle="1" w:styleId="UnresolvedMention1">
    <w:name w:val="Unresolved Mention1"/>
    <w:basedOn w:val="a0"/>
    <w:uiPriority w:val="99"/>
    <w:semiHidden/>
    <w:unhideWhenUsed/>
    <w:qFormat/>
    <w:rsid w:val="008D5E61"/>
    <w:rPr>
      <w:color w:val="808080"/>
      <w:shd w:val="clear" w:color="auto" w:fill="E6E6E6"/>
    </w:rPr>
  </w:style>
  <w:style w:type="character" w:styleId="af6">
    <w:name w:val="Placeholder Text"/>
    <w:basedOn w:val="a0"/>
    <w:uiPriority w:val="99"/>
    <w:semiHidden/>
    <w:qFormat/>
    <w:rsid w:val="005431C6"/>
    <w:rPr>
      <w:color w:val="808080"/>
    </w:rPr>
  </w:style>
  <w:style w:type="character" w:customStyle="1" w:styleId="af7">
    <w:name w:val="脚注文本 字符"/>
    <w:basedOn w:val="a0"/>
    <w:link w:val="af8"/>
    <w:uiPriority w:val="99"/>
    <w:qFormat/>
    <w:rsid w:val="00E151BD"/>
    <w:rPr>
      <w:sz w:val="24"/>
      <w:szCs w:val="24"/>
    </w:rPr>
  </w:style>
  <w:style w:type="character" w:customStyle="1" w:styleId="FootnoteCharacters">
    <w:name w:val="Footnote Characters"/>
    <w:basedOn w:val="a0"/>
    <w:uiPriority w:val="99"/>
    <w:unhideWhenUsed/>
    <w:qFormat/>
    <w:rsid w:val="00E151BD"/>
    <w:rPr>
      <w:vertAlign w:val="superscript"/>
    </w:rPr>
  </w:style>
  <w:style w:type="character" w:customStyle="1" w:styleId="FootnoteAnchor">
    <w:name w:val="Footnote Anchor"/>
    <w:rPr>
      <w:vertAlign w:val="superscript"/>
    </w:rPr>
  </w:style>
  <w:style w:type="character" w:customStyle="1" w:styleId="af9">
    <w:name w:val="尾注文本 字符"/>
    <w:basedOn w:val="a0"/>
    <w:link w:val="afa"/>
    <w:uiPriority w:val="99"/>
    <w:qFormat/>
    <w:rsid w:val="00B25D90"/>
    <w:rPr>
      <w:sz w:val="24"/>
      <w:szCs w:val="24"/>
    </w:rPr>
  </w:style>
  <w:style w:type="character" w:customStyle="1" w:styleId="EndnoteCharacters">
    <w:name w:val="Endnote Characters"/>
    <w:basedOn w:val="a0"/>
    <w:uiPriority w:val="99"/>
    <w:unhideWhenUsed/>
    <w:qFormat/>
    <w:rsid w:val="00B25D90"/>
    <w:rPr>
      <w:vertAlign w:val="superscript"/>
    </w:rPr>
  </w:style>
  <w:style w:type="character" w:customStyle="1" w:styleId="EndnoteAnchor">
    <w:name w:val="Endnote Anchor"/>
    <w:rPr>
      <w:vertAlign w:val="superscript"/>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ymbol" w:cs="Symbol"/>
      <w:w w:val="100"/>
      <w:sz w:val="24"/>
      <w:szCs w:val="24"/>
    </w:rPr>
  </w:style>
  <w:style w:type="character" w:customStyle="1" w:styleId="ListLabel40">
    <w:name w:val="ListLabel 40"/>
    <w:qFormat/>
    <w:rPr>
      <w:rFonts w:eastAsia="Courier New" w:cs="Courier New"/>
      <w:w w:val="99"/>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b/>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b/>
      <w:i w:val="0"/>
    </w:rPr>
  </w:style>
  <w:style w:type="character" w:customStyle="1" w:styleId="ListLabel50">
    <w:name w:val="ListLabel 50"/>
    <w:qFormat/>
    <w:rPr>
      <w:b/>
      <w:i w:val="0"/>
    </w:rPr>
  </w:style>
  <w:style w:type="character" w:customStyle="1" w:styleId="ListLabel51">
    <w:name w:val="ListLabel 51"/>
    <w:qFormat/>
    <w:rPr>
      <w:b/>
      <w:i w:val="0"/>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u w:val="none"/>
    </w:rPr>
  </w:style>
  <w:style w:type="character" w:customStyle="1" w:styleId="ListLabel65">
    <w:name w:val="ListLabel 65"/>
    <w:qFormat/>
    <w:rPr>
      <w:u w:val="none"/>
    </w:rPr>
  </w:style>
  <w:style w:type="character" w:customStyle="1" w:styleId="ListLabel66">
    <w:name w:val="ListLabel 66"/>
    <w:qFormat/>
    <w:rPr>
      <w:u w:val="none"/>
    </w:rPr>
  </w:style>
  <w:style w:type="character" w:customStyle="1" w:styleId="ListLabel67">
    <w:name w:val="ListLabel 67"/>
    <w:qFormat/>
    <w:rPr>
      <w:b/>
    </w:rPr>
  </w:style>
  <w:style w:type="character" w:customStyle="1" w:styleId="ListLabel68">
    <w:name w:val="ListLabel 68"/>
    <w:qFormat/>
    <w:rPr>
      <w:b/>
    </w:rPr>
  </w:style>
  <w:style w:type="character" w:customStyle="1" w:styleId="ListLabel69">
    <w:name w:val="ListLabel 69"/>
    <w:qFormat/>
    <w:rPr>
      <w:b/>
    </w:rPr>
  </w:style>
  <w:style w:type="character" w:customStyle="1" w:styleId="ListLabel70">
    <w:name w:val="ListLabel 70"/>
    <w:qFormat/>
    <w:rPr>
      <w:b/>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b/>
    </w:rPr>
  </w:style>
  <w:style w:type="character" w:customStyle="1" w:styleId="ListLabel81">
    <w:name w:val="ListLabel 81"/>
    <w:qFormat/>
    <w:rPr>
      <w:b w:val="0"/>
    </w:rPr>
  </w:style>
  <w:style w:type="character" w:customStyle="1" w:styleId="ListLabel82">
    <w:name w:val="ListLabel 82"/>
    <w:qFormat/>
    <w:rPr>
      <w:b w:val="0"/>
    </w:rPr>
  </w:style>
  <w:style w:type="character" w:customStyle="1" w:styleId="ListLabel83">
    <w:name w:val="ListLabel 83"/>
    <w:qFormat/>
    <w:rPr>
      <w:rFonts w:asciiTheme="minorHAnsi" w:hAnsiTheme="minorHAnsi" w:cstheme="minorHAnsi"/>
      <w:bCs/>
    </w:rPr>
  </w:style>
  <w:style w:type="character" w:customStyle="1" w:styleId="LineNumbering">
    <w:name w:val="Line Numbering"/>
  </w:style>
  <w:style w:type="character" w:customStyle="1" w:styleId="ListLabel84">
    <w:name w:val="ListLabel 84"/>
    <w:qFormat/>
    <w:rPr>
      <w:rFonts w:ascii="Calibri" w:hAnsi="Calibri"/>
      <w:b/>
    </w:rPr>
  </w:style>
  <w:style w:type="character" w:customStyle="1" w:styleId="ListLabel85">
    <w:name w:val="ListLabel 85"/>
    <w:qFormat/>
    <w:rPr>
      <w:rFonts w:ascii="Calibri" w:hAnsi="Calibri"/>
      <w:b/>
    </w:rPr>
  </w:style>
  <w:style w:type="character" w:customStyle="1" w:styleId="ListLabel86">
    <w:name w:val="ListLabel 86"/>
    <w:qFormat/>
    <w:rPr>
      <w:rFonts w:ascii="Calibri" w:hAnsi="Calibri"/>
      <w:b/>
    </w:rPr>
  </w:style>
  <w:style w:type="character" w:customStyle="1" w:styleId="ListLabel87">
    <w:name w:val="ListLabel 87"/>
    <w:qFormat/>
    <w:rPr>
      <w:rFonts w:asciiTheme="minorHAnsi" w:hAnsiTheme="minorHAnsi" w:cstheme="minorHAnsi"/>
      <w:bCs/>
    </w:rPr>
  </w:style>
  <w:style w:type="paragraph" w:customStyle="1" w:styleId="Heading">
    <w:name w:val="Heading"/>
    <w:basedOn w:val="a"/>
    <w:next w:val="af2"/>
    <w:qFormat/>
    <w:pPr>
      <w:keepNext/>
      <w:spacing w:before="240" w:after="120"/>
    </w:pPr>
    <w:rPr>
      <w:rFonts w:ascii="Liberation Sans" w:eastAsia="Noto Sans CJK SC Regular" w:hAnsi="Liberation Sans" w:cs="Lohit Devanagari"/>
      <w:sz w:val="28"/>
      <w:szCs w:val="28"/>
    </w:rPr>
  </w:style>
  <w:style w:type="paragraph" w:styleId="af2">
    <w:name w:val="Body Text"/>
    <w:basedOn w:val="a"/>
    <w:link w:val="af1"/>
    <w:uiPriority w:val="1"/>
    <w:qFormat/>
    <w:rsid w:val="00AF280B"/>
    <w:rPr>
      <w:rFonts w:eastAsia="Calibri"/>
    </w:rPr>
  </w:style>
  <w:style w:type="paragraph" w:styleId="afb">
    <w:name w:val="List"/>
    <w:basedOn w:val="af2"/>
    <w:rPr>
      <w:rFonts w:cs="Lohit Devanagari"/>
    </w:rPr>
  </w:style>
  <w:style w:type="paragraph" w:styleId="afc">
    <w:name w:val="caption"/>
    <w:basedOn w:val="a"/>
    <w:qFormat/>
    <w:pPr>
      <w:suppressLineNumbers/>
      <w:spacing w:before="120" w:after="120"/>
    </w:pPr>
    <w:rPr>
      <w:rFonts w:cs="Lohit Devanagari"/>
      <w:i/>
      <w:iCs/>
    </w:rPr>
  </w:style>
  <w:style w:type="paragraph" w:customStyle="1" w:styleId="Index">
    <w:name w:val="Index"/>
    <w:basedOn w:val="a"/>
    <w:qFormat/>
    <w:pPr>
      <w:suppressLineNumbers/>
    </w:pPr>
    <w:rPr>
      <w:rFonts w:cs="Lohit Devanagari"/>
    </w:rPr>
  </w:style>
  <w:style w:type="paragraph" w:styleId="afd">
    <w:name w:val="Normal (Web)"/>
    <w:basedOn w:val="a"/>
    <w:qFormat/>
    <w:rsid w:val="00EE705F"/>
    <w:pPr>
      <w:spacing w:beforeAutospacing="1" w:afterAutospacing="1"/>
    </w:pPr>
  </w:style>
  <w:style w:type="paragraph" w:styleId="a4">
    <w:name w:val="header"/>
    <w:basedOn w:val="a"/>
    <w:link w:val="a3"/>
    <w:rsid w:val="00157BE6"/>
    <w:pPr>
      <w:suppressLineNumbers/>
      <w:tabs>
        <w:tab w:val="center" w:pos="4680"/>
        <w:tab w:val="right" w:pos="9360"/>
      </w:tabs>
    </w:pPr>
  </w:style>
  <w:style w:type="paragraph" w:styleId="a6">
    <w:name w:val="footer"/>
    <w:basedOn w:val="a"/>
    <w:link w:val="a5"/>
    <w:uiPriority w:val="99"/>
    <w:rsid w:val="00157BE6"/>
    <w:pPr>
      <w:suppressLineNumbers/>
      <w:tabs>
        <w:tab w:val="center" w:pos="4680"/>
        <w:tab w:val="right" w:pos="9360"/>
      </w:tabs>
    </w:pPr>
  </w:style>
  <w:style w:type="paragraph" w:styleId="a9">
    <w:name w:val="annotation text"/>
    <w:basedOn w:val="a"/>
    <w:link w:val="a8"/>
    <w:qFormat/>
    <w:rsid w:val="0084610C"/>
  </w:style>
  <w:style w:type="paragraph" w:styleId="ab">
    <w:name w:val="annotation subject"/>
    <w:basedOn w:val="a9"/>
    <w:link w:val="aa"/>
    <w:qFormat/>
    <w:rsid w:val="0084610C"/>
    <w:rPr>
      <w:b/>
      <w:bCs/>
      <w:sz w:val="20"/>
      <w:szCs w:val="20"/>
    </w:rPr>
  </w:style>
  <w:style w:type="paragraph" w:styleId="ad">
    <w:name w:val="Balloon Text"/>
    <w:basedOn w:val="a"/>
    <w:link w:val="ac"/>
    <w:qFormat/>
    <w:rsid w:val="0084610C"/>
    <w:rPr>
      <w:rFonts w:ascii="Lucida Grande" w:hAnsi="Lucida Grande"/>
      <w:sz w:val="18"/>
      <w:szCs w:val="18"/>
    </w:rPr>
  </w:style>
  <w:style w:type="paragraph" w:customStyle="1" w:styleId="Exampletext">
    <w:name w:val="Example text"/>
    <w:basedOn w:val="a"/>
    <w:link w:val="ExampletextChar"/>
    <w:qFormat/>
    <w:rsid w:val="00621C4E"/>
    <w:pPr>
      <w:spacing w:after="240"/>
    </w:pPr>
    <w:rPr>
      <w:color w:val="7F7F7F"/>
    </w:rPr>
  </w:style>
  <w:style w:type="paragraph" w:styleId="afe">
    <w:name w:val="List Paragraph"/>
    <w:basedOn w:val="a"/>
    <w:uiPriority w:val="34"/>
    <w:qFormat/>
    <w:rsid w:val="00A34A67"/>
    <w:pPr>
      <w:ind w:left="720"/>
      <w:contextualSpacing/>
    </w:pPr>
  </w:style>
  <w:style w:type="paragraph" w:styleId="aff">
    <w:name w:val="Revision"/>
    <w:uiPriority w:val="99"/>
    <w:semiHidden/>
    <w:qFormat/>
    <w:rsid w:val="0091276C"/>
    <w:rPr>
      <w:rFonts w:ascii="Calibri" w:hAnsi="Calibri" w:cs="Calibri"/>
      <w:color w:val="000000"/>
      <w:sz w:val="24"/>
      <w:szCs w:val="24"/>
    </w:rPr>
  </w:style>
  <w:style w:type="paragraph" w:customStyle="1" w:styleId="Standard">
    <w:name w:val="Standard"/>
    <w:qFormat/>
    <w:rsid w:val="00865907"/>
    <w:pPr>
      <w:widowControl w:val="0"/>
      <w:suppressAutoHyphens/>
      <w:spacing w:line="276" w:lineRule="auto"/>
      <w:textAlignment w:val="baseline"/>
    </w:pPr>
    <w:rPr>
      <w:rFonts w:ascii="Arial" w:eastAsia="Arial" w:hAnsi="Arial" w:cs="Arial"/>
      <w:sz w:val="22"/>
      <w:szCs w:val="22"/>
      <w:lang w:eastAsia="zh-CN" w:bidi="hi-IN"/>
    </w:rPr>
  </w:style>
  <w:style w:type="paragraph" w:styleId="af8">
    <w:name w:val="footnote text"/>
    <w:basedOn w:val="a"/>
    <w:link w:val="af7"/>
    <w:uiPriority w:val="99"/>
    <w:unhideWhenUsed/>
    <w:rsid w:val="00E151BD"/>
  </w:style>
  <w:style w:type="paragraph" w:styleId="afa">
    <w:name w:val="endnote text"/>
    <w:basedOn w:val="a"/>
    <w:link w:val="af9"/>
    <w:uiPriority w:val="99"/>
    <w:unhideWhenUsed/>
    <w:rsid w:val="00B25D90"/>
  </w:style>
  <w:style w:type="character" w:styleId="aff0">
    <w:name w:val="Hyperlink"/>
    <w:basedOn w:val="a0"/>
    <w:uiPriority w:val="99"/>
    <w:semiHidden/>
    <w:unhideWhenUsed/>
    <w:rsid w:val="00D143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786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v396@cornell.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ncer.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dv27@cornell.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a2663@cornell.edu)" TargetMode="External"/><Relationship Id="rId4" Type="http://schemas.openxmlformats.org/officeDocument/2006/relationships/settings" Target="settings.xml"/><Relationship Id="rId9" Type="http://schemas.openxmlformats.org/officeDocument/2006/relationships/hyperlink" Target="mailto:sv442@cornell.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Vil18</b:Tag>
    <b:SourceType>JournalArticle</b:SourceType>
    <b:Guid>{68AD15B3-90E0-634F-8516-11C3DBADF4D3}</b:Guid>
    <b:Title>Sequence specific analysis of E. coli cell-free protein synthesis</b:Title>
    <b:Year>2018</b:Year>
    <b:Volume>7</b:Volume>
    <b:Pages>1854-1888</b:Pages>
    <b:Author>
      <b:Author>
        <b:NameList>
          <b:Person>
            <b:Last>Vilkhovoy</b:Last>
            <b:First>M.,</b:First>
            <b:Middle>et al.</b:Middle>
          </b:Person>
        </b:NameList>
      </b:Author>
    </b:Author>
    <b:JournalName>ACS Synthetic Biology</b:JournalName>
    <b:Issue>8</b:Issue>
    <b:RefOrder>1</b:RefOrder>
  </b:Source>
</b:Sources>
</file>

<file path=customXml/itemProps1.xml><?xml version="1.0" encoding="utf-8"?>
<ds:datastoreItem xmlns:ds="http://schemas.openxmlformats.org/officeDocument/2006/customXml" ds:itemID="{ADF67998-6F29-4246-8183-4CA3A38DA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4404</Words>
  <Characters>25107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2019-07-21T05:06:00Z</dcterms:created>
  <dcterms:modified xsi:type="dcterms:W3CDTF">2019-07-21T05:43:00Z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