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Pr="005E1250" w:rsidRDefault="003A49C2" w:rsidP="009A0E7C">
      <w:pPr>
        <w:pStyle w:val="BodyText"/>
        <w:outlineLvl w:val="0"/>
        <w:rPr>
          <w:rFonts w:ascii="Helvetica" w:hAnsi="Helvetica" w:cs="Helvetica"/>
          <w:b/>
          <w:i w:val="0"/>
          <w:sz w:val="22"/>
          <w:szCs w:val="22"/>
        </w:rPr>
      </w:pPr>
    </w:p>
    <w:p w14:paraId="128F0E37" w14:textId="388A6E91" w:rsidR="00CE10F2" w:rsidRPr="005E1250" w:rsidRDefault="00CE10F2" w:rsidP="009A0E7C">
      <w:pPr>
        <w:pStyle w:val="BodyText"/>
        <w:outlineLvl w:val="0"/>
        <w:rPr>
          <w:rFonts w:ascii="Helvetica" w:hAnsi="Helvetica" w:cs="Helvetica"/>
          <w:b/>
          <w:i w:val="0"/>
          <w:sz w:val="22"/>
          <w:szCs w:val="22"/>
        </w:rPr>
      </w:pPr>
      <w:r w:rsidRPr="005E1250">
        <w:rPr>
          <w:rFonts w:ascii="Helvetica" w:hAnsi="Helvetica" w:cs="Helvetica"/>
          <w:b/>
          <w:i w:val="0"/>
          <w:sz w:val="22"/>
          <w:szCs w:val="22"/>
        </w:rPr>
        <w:t xml:space="preserve">Submission ID #: </w:t>
      </w:r>
      <w:r w:rsidR="00D22A50" w:rsidRPr="005E1250">
        <w:rPr>
          <w:rFonts w:ascii="Helvetica" w:hAnsi="Helvetica" w:cs="Helvetica"/>
          <w:b/>
          <w:i w:val="0"/>
          <w:sz w:val="22"/>
          <w:szCs w:val="22"/>
        </w:rPr>
        <w:t>60315</w:t>
      </w:r>
    </w:p>
    <w:p w14:paraId="15210DC1" w14:textId="312D99D6" w:rsidR="00CE10F2" w:rsidRPr="005E1250" w:rsidDel="00A12F8F" w:rsidRDefault="00C70C90" w:rsidP="009A0E7C">
      <w:pPr>
        <w:pStyle w:val="BodyText"/>
        <w:outlineLvl w:val="0"/>
        <w:rPr>
          <w:rFonts w:ascii="Helvetica" w:hAnsi="Helvetica" w:cs="Helvetica"/>
          <w:b/>
          <w:i w:val="0"/>
          <w:sz w:val="22"/>
          <w:szCs w:val="22"/>
        </w:rPr>
      </w:pPr>
      <w:r w:rsidRPr="005E1250">
        <w:rPr>
          <w:rFonts w:ascii="Helvetica" w:hAnsi="Helvetica" w:cs="Helvetica"/>
          <w:b/>
          <w:i w:val="0"/>
          <w:sz w:val="22"/>
          <w:szCs w:val="22"/>
        </w:rPr>
        <w:t>Scriptwriter</w:t>
      </w:r>
      <w:r w:rsidR="00CE10F2" w:rsidRPr="005E1250">
        <w:rPr>
          <w:rFonts w:ascii="Helvetica" w:hAnsi="Helvetica" w:cs="Helvetica"/>
          <w:b/>
          <w:i w:val="0"/>
          <w:sz w:val="22"/>
          <w:szCs w:val="22"/>
        </w:rPr>
        <w:t xml:space="preserve"> Name:</w:t>
      </w:r>
      <w:r w:rsidR="00D22A50" w:rsidRPr="005E1250">
        <w:rPr>
          <w:rFonts w:ascii="Helvetica" w:hAnsi="Helvetica" w:cs="Helvetica"/>
          <w:b/>
          <w:i w:val="0"/>
          <w:sz w:val="22"/>
          <w:szCs w:val="22"/>
        </w:rPr>
        <w:t xml:space="preserve"> Brigid </w:t>
      </w:r>
      <w:proofErr w:type="spellStart"/>
      <w:r w:rsidR="00D22A50" w:rsidRPr="005E1250">
        <w:rPr>
          <w:rFonts w:ascii="Helvetica" w:hAnsi="Helvetica" w:cs="Helvetica"/>
          <w:b/>
          <w:i w:val="0"/>
          <w:sz w:val="22"/>
          <w:szCs w:val="22"/>
        </w:rPr>
        <w:t>Stadinski</w:t>
      </w:r>
      <w:proofErr w:type="spellEnd"/>
      <w:r w:rsidR="0024425F">
        <w:rPr>
          <w:rFonts w:ascii="Helvetica" w:hAnsi="Helvetica" w:cs="Helvetica"/>
          <w:b/>
          <w:i w:val="0"/>
          <w:sz w:val="22"/>
          <w:szCs w:val="22"/>
        </w:rPr>
        <w:t xml:space="preserve"> </w:t>
      </w:r>
      <w:proofErr w:type="spellStart"/>
      <w:r w:rsidR="0024425F" w:rsidRPr="0024425F">
        <w:rPr>
          <w:rFonts w:ascii="Helvetica" w:hAnsi="Helvetica" w:cs="Helvetica"/>
          <w:bCs/>
          <w:i w:val="0"/>
          <w:color w:val="FF0000"/>
          <w:sz w:val="22"/>
          <w:szCs w:val="22"/>
        </w:rPr>
        <w:t>postshoot</w:t>
      </w:r>
      <w:proofErr w:type="spellEnd"/>
      <w:r w:rsidR="0024425F" w:rsidRPr="0024425F">
        <w:rPr>
          <w:rFonts w:ascii="Helvetica" w:hAnsi="Helvetica" w:cs="Helvetica"/>
          <w:bCs/>
          <w:i w:val="0"/>
          <w:color w:val="FF0000"/>
          <w:sz w:val="22"/>
          <w:szCs w:val="22"/>
        </w:rPr>
        <w:t>: Anastasia Gomez</w:t>
      </w:r>
    </w:p>
    <w:p w14:paraId="441F19EB" w14:textId="00528FBB" w:rsidR="009A3CBD" w:rsidRPr="00F56399" w:rsidRDefault="00DC058D" w:rsidP="009A0E7C">
      <w:pPr>
        <w:pStyle w:val="BodyText"/>
        <w:outlineLvl w:val="0"/>
        <w:rPr>
          <w:rFonts w:ascii="Helvetica" w:hAnsi="Helvetica" w:cs="Helvetica"/>
          <w:b/>
          <w:i w:val="0"/>
          <w:sz w:val="22"/>
          <w:szCs w:val="22"/>
        </w:rPr>
      </w:pPr>
      <w:r w:rsidRPr="005E1250">
        <w:rPr>
          <w:rFonts w:ascii="Helvetica" w:hAnsi="Helvetica" w:cs="Helvetica"/>
          <w:b/>
          <w:i w:val="0"/>
          <w:sz w:val="22"/>
          <w:szCs w:val="22"/>
          <w:highlight w:val="yellow"/>
        </w:rPr>
        <w:t xml:space="preserve">Project Page </w:t>
      </w:r>
      <w:r w:rsidR="009A3CBD" w:rsidRPr="005E1250">
        <w:rPr>
          <w:rFonts w:ascii="Helvetica" w:hAnsi="Helvetica" w:cs="Helvetica"/>
          <w:b/>
          <w:i w:val="0"/>
          <w:sz w:val="22"/>
          <w:szCs w:val="22"/>
          <w:highlight w:val="yellow"/>
        </w:rPr>
        <w:t>Link</w:t>
      </w:r>
      <w:r w:rsidR="009A3CBD" w:rsidRPr="005E1250">
        <w:rPr>
          <w:rFonts w:ascii="Helvetica" w:hAnsi="Helvetica" w:cs="Helvetica"/>
          <w:b/>
          <w:i w:val="0"/>
          <w:sz w:val="22"/>
          <w:szCs w:val="22"/>
        </w:rPr>
        <w:t>:</w:t>
      </w:r>
      <w:r w:rsidR="00D22A50" w:rsidRPr="005E1250">
        <w:rPr>
          <w:rFonts w:ascii="Helvetica" w:hAnsi="Helvetica" w:cs="Helvetica"/>
          <w:b/>
          <w:i w:val="0"/>
          <w:sz w:val="22"/>
          <w:szCs w:val="22"/>
        </w:rPr>
        <w:t xml:space="preserve"> </w:t>
      </w:r>
      <w:hyperlink r:id="rId7" w:tgtFrame="_blank" w:history="1">
        <w:r w:rsidR="00D22A50" w:rsidRPr="00F56399">
          <w:rPr>
            <w:rStyle w:val="Hyperlink"/>
            <w:rFonts w:ascii="Helvetica" w:hAnsi="Helvetica" w:cs="Helvetica"/>
            <w:b/>
            <w:i w:val="0"/>
            <w:color w:val="auto"/>
            <w:sz w:val="22"/>
            <w:szCs w:val="22"/>
            <w:u w:val="none"/>
            <w:shd w:val="clear" w:color="auto" w:fill="FFFFFF"/>
          </w:rPr>
          <w:t>http://www.jove.com/files_upload.php?src=18396123</w:t>
        </w:r>
      </w:hyperlink>
    </w:p>
    <w:p w14:paraId="2960D4DC" w14:textId="77777777" w:rsidR="00FA1A9D" w:rsidRPr="005E1250" w:rsidRDefault="00FA1A9D" w:rsidP="00FA1A9D">
      <w:pPr>
        <w:pStyle w:val="BodyText"/>
        <w:outlineLvl w:val="0"/>
        <w:rPr>
          <w:rFonts w:ascii="Helvetica" w:hAnsi="Helvetica" w:cs="Helvetica"/>
          <w:b/>
          <w:i w:val="0"/>
          <w:sz w:val="28"/>
          <w:szCs w:val="28"/>
        </w:rPr>
      </w:pPr>
    </w:p>
    <w:p w14:paraId="02D2B2A0" w14:textId="07FFEB8C" w:rsidR="00FA1A9D" w:rsidRPr="00F56399" w:rsidRDefault="00FA1A9D" w:rsidP="00D22A50">
      <w:pPr>
        <w:rPr>
          <w:rFonts w:ascii="Helvetica" w:hAnsi="Helvetica" w:cs="Helvetica"/>
          <w:bCs/>
          <w:color w:val="000000" w:themeColor="text1"/>
        </w:rPr>
      </w:pPr>
      <w:r w:rsidRPr="00B46066">
        <w:rPr>
          <w:rFonts w:ascii="Helvetica" w:hAnsi="Helvetica" w:cs="Helvetica"/>
          <w:b/>
          <w:sz w:val="28"/>
          <w:szCs w:val="28"/>
        </w:rPr>
        <w:t xml:space="preserve">Title: </w:t>
      </w:r>
      <w:r w:rsidR="00D22A50" w:rsidRPr="00F56399">
        <w:rPr>
          <w:rFonts w:ascii="Helvetica" w:hAnsi="Helvetica" w:cs="Helvetica"/>
          <w:b/>
          <w:bCs/>
          <w:color w:val="000000" w:themeColor="text1"/>
          <w:sz w:val="28"/>
          <w:szCs w:val="28"/>
        </w:rPr>
        <w:t xml:space="preserve">Chronic, Acute, and Reactivated HIV Infection in Humanized </w:t>
      </w:r>
      <w:r w:rsidR="00D22A50" w:rsidRPr="00F56399">
        <w:rPr>
          <w:rFonts w:ascii="Helvetica" w:hAnsi="Helvetica" w:cs="Helvetica"/>
          <w:b/>
          <w:color w:val="000000" w:themeColor="text1"/>
          <w:sz w:val="28"/>
          <w:szCs w:val="28"/>
        </w:rPr>
        <w:t xml:space="preserve">Immunodeficient </w:t>
      </w:r>
      <w:r w:rsidR="00D22A50" w:rsidRPr="00F56399">
        <w:rPr>
          <w:rFonts w:ascii="Helvetica" w:hAnsi="Helvetica" w:cs="Helvetica"/>
          <w:b/>
          <w:bCs/>
          <w:color w:val="000000" w:themeColor="text1"/>
          <w:sz w:val="28"/>
          <w:szCs w:val="28"/>
        </w:rPr>
        <w:t>Mouse Models</w:t>
      </w:r>
      <w:r w:rsidR="00D22A50" w:rsidRPr="00F56399">
        <w:rPr>
          <w:rFonts w:ascii="Helvetica" w:hAnsi="Helvetica" w:cs="Helvetica"/>
          <w:bCs/>
          <w:color w:val="000000" w:themeColor="text1"/>
        </w:rPr>
        <w:t xml:space="preserve"> </w:t>
      </w:r>
    </w:p>
    <w:p w14:paraId="681B53AA" w14:textId="77777777" w:rsidR="00FA1A9D" w:rsidRPr="005E1250" w:rsidRDefault="00FA1A9D" w:rsidP="00FA1A9D">
      <w:pPr>
        <w:pStyle w:val="CM10"/>
        <w:outlineLvl w:val="0"/>
        <w:rPr>
          <w:rFonts w:ascii="Helvetica" w:hAnsi="Helvetica" w:cs="Helvetica"/>
          <w:b/>
          <w:sz w:val="28"/>
          <w:szCs w:val="28"/>
        </w:rPr>
      </w:pPr>
    </w:p>
    <w:p w14:paraId="7B659768" w14:textId="32607102" w:rsidR="00FA1A9D" w:rsidRPr="004D18F6" w:rsidRDefault="00FA1A9D" w:rsidP="00FA1A9D">
      <w:pPr>
        <w:pStyle w:val="CM10"/>
        <w:outlineLvl w:val="0"/>
        <w:rPr>
          <w:rFonts w:ascii="Helvetica" w:hAnsi="Helvetica" w:cs="Helvetica"/>
          <w:b/>
          <w:sz w:val="28"/>
          <w:szCs w:val="28"/>
        </w:rPr>
      </w:pPr>
      <w:r w:rsidRPr="004D18F6">
        <w:rPr>
          <w:rFonts w:ascii="Helvetica" w:hAnsi="Helvetica" w:cs="Helvetica"/>
          <w:b/>
          <w:sz w:val="28"/>
          <w:szCs w:val="28"/>
        </w:rPr>
        <w:t xml:space="preserve">Authors and Affiliations: </w:t>
      </w:r>
    </w:p>
    <w:p w14:paraId="036E667F" w14:textId="77777777" w:rsidR="00FA1A9D" w:rsidRPr="00F56399" w:rsidRDefault="00FA1A9D" w:rsidP="00FA1A9D">
      <w:pPr>
        <w:pStyle w:val="Default"/>
        <w:rPr>
          <w:rFonts w:ascii="Helvetica" w:hAnsi="Helvetica" w:cs="Helvetica"/>
          <w:bCs/>
          <w:sz w:val="28"/>
          <w:szCs w:val="28"/>
        </w:rPr>
      </w:pPr>
    </w:p>
    <w:p w14:paraId="7DCE31C8" w14:textId="77777777" w:rsidR="00D22A50" w:rsidRPr="00583131" w:rsidRDefault="00D22A50" w:rsidP="00D22A50">
      <w:pPr>
        <w:rPr>
          <w:rFonts w:ascii="Helvetica" w:hAnsi="Helvetica" w:cs="Helvetica"/>
          <w:vertAlign w:val="superscript"/>
        </w:rPr>
      </w:pPr>
      <w:r w:rsidRPr="00583131">
        <w:rPr>
          <w:rFonts w:ascii="Helvetica" w:hAnsi="Helvetica" w:cs="Helvetica"/>
          <w:color w:val="000000" w:themeColor="text1"/>
        </w:rPr>
        <w:t>Federico Perdomo-Celis</w:t>
      </w:r>
      <w:r w:rsidRPr="00583131">
        <w:rPr>
          <w:rFonts w:ascii="Helvetica" w:hAnsi="Helvetica" w:cs="Helvetica"/>
          <w:vertAlign w:val="superscript"/>
        </w:rPr>
        <w:t>1,2</w:t>
      </w:r>
      <w:r w:rsidRPr="00583131">
        <w:rPr>
          <w:rFonts w:ascii="Helvetica" w:hAnsi="Helvetica" w:cs="Helvetica"/>
          <w:color w:val="000000" w:themeColor="text1"/>
        </w:rPr>
        <w:t>, Sandra Medina-Moreno</w:t>
      </w:r>
      <w:r w:rsidRPr="00583131">
        <w:rPr>
          <w:rFonts w:ascii="Helvetica" w:hAnsi="Helvetica" w:cs="Helvetica"/>
          <w:vertAlign w:val="superscript"/>
        </w:rPr>
        <w:t>1</w:t>
      </w:r>
      <w:r w:rsidRPr="00583131">
        <w:rPr>
          <w:rFonts w:ascii="Helvetica" w:hAnsi="Helvetica" w:cs="Helvetica"/>
          <w:color w:val="000000" w:themeColor="text1"/>
        </w:rPr>
        <w:t>, Alonso Heredia</w:t>
      </w:r>
      <w:r w:rsidRPr="00583131">
        <w:rPr>
          <w:rFonts w:ascii="Helvetica" w:hAnsi="Helvetica" w:cs="Helvetica"/>
          <w:vertAlign w:val="superscript"/>
        </w:rPr>
        <w:t>1</w:t>
      </w:r>
      <w:r w:rsidRPr="00583131">
        <w:rPr>
          <w:rFonts w:ascii="Helvetica" w:hAnsi="Helvetica" w:cs="Helvetica"/>
          <w:color w:val="000000" w:themeColor="text1"/>
        </w:rPr>
        <w:t>, Harry Davis</w:t>
      </w:r>
      <w:r w:rsidRPr="00583131">
        <w:rPr>
          <w:rFonts w:ascii="Helvetica" w:hAnsi="Helvetica" w:cs="Helvetica"/>
          <w:vertAlign w:val="superscript"/>
        </w:rPr>
        <w:t>1</w:t>
      </w:r>
      <w:r w:rsidRPr="00583131">
        <w:rPr>
          <w:rFonts w:ascii="Helvetica" w:hAnsi="Helvetica" w:cs="Helvetica"/>
          <w:color w:val="000000" w:themeColor="text1"/>
        </w:rPr>
        <w:t>, Joseph Bryant</w:t>
      </w:r>
      <w:r w:rsidRPr="00583131">
        <w:rPr>
          <w:rFonts w:ascii="Helvetica" w:hAnsi="Helvetica" w:cs="Helvetica"/>
          <w:vertAlign w:val="superscript"/>
        </w:rPr>
        <w:t>1</w:t>
      </w:r>
      <w:r w:rsidRPr="00583131">
        <w:rPr>
          <w:rFonts w:ascii="Helvetica" w:hAnsi="Helvetica" w:cs="Helvetica"/>
          <w:color w:val="000000" w:themeColor="text1"/>
        </w:rPr>
        <w:t>, Juan Carlos Zapata</w:t>
      </w:r>
      <w:r w:rsidRPr="00583131">
        <w:rPr>
          <w:rFonts w:ascii="Helvetica" w:hAnsi="Helvetica" w:cs="Helvetica"/>
          <w:vertAlign w:val="superscript"/>
        </w:rPr>
        <w:t>1</w:t>
      </w:r>
    </w:p>
    <w:p w14:paraId="6A58B23A" w14:textId="77777777" w:rsidR="00D22A50" w:rsidRPr="00583131" w:rsidRDefault="00D22A50" w:rsidP="00D22A50">
      <w:pPr>
        <w:pStyle w:val="MDPI16affiliation"/>
        <w:spacing w:line="240" w:lineRule="auto"/>
        <w:ind w:left="0" w:firstLine="0"/>
        <w:rPr>
          <w:rFonts w:ascii="Helvetica" w:hAnsi="Helvetica" w:cs="Helvetica"/>
          <w:sz w:val="24"/>
          <w:szCs w:val="24"/>
          <w:vertAlign w:val="superscript"/>
        </w:rPr>
      </w:pPr>
    </w:p>
    <w:p w14:paraId="67BA3C8D" w14:textId="77777777" w:rsidR="00D22A50" w:rsidRPr="00F56399" w:rsidRDefault="00D22A50" w:rsidP="00D22A50">
      <w:pPr>
        <w:pStyle w:val="MDPI16affiliation"/>
        <w:spacing w:line="240" w:lineRule="auto"/>
        <w:ind w:left="0" w:firstLine="0"/>
        <w:rPr>
          <w:rFonts w:ascii="Helvetica" w:hAnsi="Helvetica" w:cs="Helvetica"/>
          <w:sz w:val="24"/>
          <w:szCs w:val="24"/>
        </w:rPr>
      </w:pPr>
      <w:r w:rsidRPr="00F56399">
        <w:rPr>
          <w:rFonts w:ascii="Helvetica" w:hAnsi="Helvetica" w:cs="Helvetica"/>
          <w:sz w:val="24"/>
          <w:szCs w:val="24"/>
          <w:vertAlign w:val="superscript"/>
        </w:rPr>
        <w:t>1</w:t>
      </w:r>
      <w:r w:rsidRPr="00F56399">
        <w:rPr>
          <w:rFonts w:ascii="Helvetica" w:hAnsi="Helvetica" w:cs="Helvetica"/>
          <w:sz w:val="24"/>
          <w:szCs w:val="24"/>
        </w:rPr>
        <w:t xml:space="preserve">Institute of Human Virology, School of Medicine, University of Maryland, MD, USA </w:t>
      </w:r>
    </w:p>
    <w:p w14:paraId="6EB1D31F" w14:textId="77777777" w:rsidR="00D22A50" w:rsidRPr="00F56399" w:rsidRDefault="00D22A50" w:rsidP="00D22A50">
      <w:pPr>
        <w:pStyle w:val="MDPI16affiliation"/>
        <w:spacing w:line="240" w:lineRule="auto"/>
        <w:ind w:left="0" w:firstLine="0"/>
        <w:rPr>
          <w:rFonts w:ascii="Helvetica" w:hAnsi="Helvetica" w:cs="Helvetica"/>
          <w:sz w:val="24"/>
          <w:szCs w:val="24"/>
          <w:lang w:val="es-ES"/>
        </w:rPr>
      </w:pPr>
      <w:r w:rsidRPr="00F56399">
        <w:rPr>
          <w:rFonts w:ascii="Helvetica" w:hAnsi="Helvetica" w:cs="Helvetica"/>
          <w:sz w:val="24"/>
          <w:szCs w:val="24"/>
          <w:vertAlign w:val="superscript"/>
          <w:lang w:val="es-ES"/>
        </w:rPr>
        <w:t>2</w:t>
      </w:r>
      <w:r w:rsidRPr="00F56399">
        <w:rPr>
          <w:rFonts w:ascii="Helvetica" w:hAnsi="Helvetica" w:cs="Helvetica"/>
          <w:sz w:val="24"/>
          <w:szCs w:val="24"/>
          <w:lang w:val="es-ES"/>
        </w:rPr>
        <w:t xml:space="preserve">Grupo </w:t>
      </w:r>
      <w:proofErr w:type="spellStart"/>
      <w:r w:rsidRPr="00F56399">
        <w:rPr>
          <w:rFonts w:ascii="Helvetica" w:hAnsi="Helvetica" w:cs="Helvetica"/>
          <w:sz w:val="24"/>
          <w:szCs w:val="24"/>
          <w:lang w:val="es-ES"/>
        </w:rPr>
        <w:t>Inmunovirología</w:t>
      </w:r>
      <w:proofErr w:type="spellEnd"/>
      <w:r w:rsidRPr="00F56399">
        <w:rPr>
          <w:rFonts w:ascii="Helvetica" w:hAnsi="Helvetica" w:cs="Helvetica"/>
          <w:sz w:val="24"/>
          <w:szCs w:val="24"/>
          <w:lang w:val="es-ES"/>
        </w:rPr>
        <w:t xml:space="preserve">, Facultad de Medicina, Universidad de Antioquia, </w:t>
      </w:r>
      <w:proofErr w:type="spellStart"/>
      <w:r w:rsidRPr="00F56399">
        <w:rPr>
          <w:rFonts w:ascii="Helvetica" w:hAnsi="Helvetica" w:cs="Helvetica"/>
          <w:sz w:val="24"/>
          <w:szCs w:val="24"/>
          <w:lang w:val="es-ES"/>
        </w:rPr>
        <w:t>UdeA</w:t>
      </w:r>
      <w:proofErr w:type="spellEnd"/>
      <w:r w:rsidRPr="00F56399">
        <w:rPr>
          <w:rFonts w:ascii="Helvetica" w:hAnsi="Helvetica" w:cs="Helvetica"/>
          <w:sz w:val="24"/>
          <w:szCs w:val="24"/>
          <w:lang w:val="es-ES"/>
        </w:rPr>
        <w:t>, Medellín, Colombia</w:t>
      </w:r>
    </w:p>
    <w:p w14:paraId="5B92BEA3" w14:textId="77777777" w:rsidR="00FA1A9D" w:rsidRPr="00583131" w:rsidRDefault="00FA1A9D" w:rsidP="00FA1A9D">
      <w:pPr>
        <w:outlineLvl w:val="0"/>
        <w:rPr>
          <w:rFonts w:ascii="Helvetica" w:hAnsi="Helvetica" w:cs="Helvetica"/>
          <w:sz w:val="22"/>
          <w:szCs w:val="22"/>
          <w:lang w:val="es-ES"/>
        </w:rPr>
      </w:pPr>
    </w:p>
    <w:p w14:paraId="27A86808" w14:textId="77777777" w:rsidR="00FA1A9D" w:rsidRPr="00F56399" w:rsidRDefault="00FA1A9D" w:rsidP="00FA1A9D">
      <w:pPr>
        <w:outlineLvl w:val="0"/>
        <w:rPr>
          <w:rFonts w:ascii="Helvetica" w:hAnsi="Helvetica" w:cs="Helvetica"/>
          <w:b/>
          <w:sz w:val="22"/>
          <w:szCs w:val="22"/>
        </w:rPr>
      </w:pPr>
      <w:r w:rsidRPr="00F56399">
        <w:rPr>
          <w:rFonts w:ascii="Helvetica" w:hAnsi="Helvetica" w:cs="Helvetica"/>
          <w:b/>
          <w:sz w:val="22"/>
          <w:szCs w:val="22"/>
        </w:rPr>
        <w:t xml:space="preserve">Corresponding Author: </w:t>
      </w:r>
    </w:p>
    <w:p w14:paraId="02AACCF9" w14:textId="0847C083" w:rsidR="00FA1A9D" w:rsidRPr="00F56399" w:rsidRDefault="00D22A50" w:rsidP="00D22A50">
      <w:pPr>
        <w:rPr>
          <w:rFonts w:ascii="Helvetica" w:hAnsi="Helvetica" w:cs="Helvetica"/>
          <w:sz w:val="22"/>
          <w:szCs w:val="22"/>
        </w:rPr>
      </w:pPr>
      <w:r w:rsidRPr="00F56399">
        <w:rPr>
          <w:rFonts w:ascii="Helvetica" w:hAnsi="Helvetica" w:cs="Helvetica"/>
          <w:color w:val="000000" w:themeColor="text1"/>
          <w:sz w:val="22"/>
          <w:szCs w:val="22"/>
        </w:rPr>
        <w:t>Juan Carlos Zapata</w:t>
      </w:r>
      <w:r w:rsidRPr="00F56399">
        <w:rPr>
          <w:rFonts w:ascii="Helvetica" w:hAnsi="Helvetica" w:cs="Helvetica"/>
          <w:color w:val="000000" w:themeColor="text1"/>
          <w:sz w:val="22"/>
          <w:szCs w:val="22"/>
        </w:rPr>
        <w:tab/>
      </w:r>
      <w:r w:rsidRPr="00F56399">
        <w:rPr>
          <w:rFonts w:ascii="Helvetica" w:hAnsi="Helvetica" w:cs="Helvetica"/>
          <w:color w:val="000000" w:themeColor="text1"/>
          <w:sz w:val="22"/>
          <w:szCs w:val="22"/>
        </w:rPr>
        <w:tab/>
      </w:r>
      <w:r w:rsidRPr="00F56399">
        <w:rPr>
          <w:rFonts w:ascii="Helvetica" w:hAnsi="Helvetica" w:cs="Helvetica"/>
          <w:color w:val="000000" w:themeColor="text1"/>
          <w:sz w:val="22"/>
          <w:szCs w:val="22"/>
        </w:rPr>
        <w:tab/>
        <w:t>(</w:t>
      </w:r>
      <w:r w:rsidRPr="00F56399">
        <w:rPr>
          <w:rFonts w:ascii="Helvetica" w:hAnsi="Helvetica" w:cs="Helvetica"/>
          <w:sz w:val="22"/>
          <w:szCs w:val="22"/>
        </w:rPr>
        <w:t>jczapata@ihv.umaryland.edu)</w:t>
      </w:r>
    </w:p>
    <w:p w14:paraId="38DC32E4" w14:textId="77777777" w:rsidR="00FA1A9D" w:rsidRPr="00F56399" w:rsidRDefault="00FA1A9D" w:rsidP="00FA1A9D">
      <w:pPr>
        <w:outlineLvl w:val="0"/>
        <w:rPr>
          <w:rFonts w:ascii="Helvetica" w:hAnsi="Helvetica" w:cs="Helvetica"/>
          <w:sz w:val="22"/>
          <w:szCs w:val="22"/>
        </w:rPr>
      </w:pPr>
    </w:p>
    <w:p w14:paraId="6D862194" w14:textId="77777777" w:rsidR="00FA1A9D" w:rsidRPr="00F56399" w:rsidRDefault="00FA1A9D" w:rsidP="00FA1A9D">
      <w:pPr>
        <w:outlineLvl w:val="0"/>
        <w:rPr>
          <w:rFonts w:ascii="Helvetica" w:hAnsi="Helvetica" w:cs="Helvetica"/>
          <w:sz w:val="22"/>
          <w:szCs w:val="22"/>
        </w:rPr>
      </w:pPr>
      <w:r w:rsidRPr="00F56399">
        <w:rPr>
          <w:rFonts w:ascii="Helvetica" w:hAnsi="Helvetica" w:cs="Helvetica"/>
          <w:b/>
          <w:sz w:val="22"/>
          <w:szCs w:val="22"/>
        </w:rPr>
        <w:t>Email addresses for Co-authors:</w:t>
      </w:r>
      <w:r w:rsidRPr="00F56399">
        <w:rPr>
          <w:rFonts w:ascii="Helvetica" w:hAnsi="Helvetica" w:cs="Helvetica"/>
          <w:sz w:val="22"/>
          <w:szCs w:val="22"/>
        </w:rPr>
        <w:t xml:space="preserve"> </w:t>
      </w:r>
    </w:p>
    <w:p w14:paraId="372EB1EC" w14:textId="77777777" w:rsidR="00D22A50" w:rsidRPr="00F56399" w:rsidRDefault="00D22A50" w:rsidP="00D22A50">
      <w:pPr>
        <w:ind w:left="3600" w:hanging="3600"/>
        <w:rPr>
          <w:rFonts w:ascii="Helvetica" w:hAnsi="Helvetica" w:cs="Helvetica"/>
          <w:sz w:val="22"/>
          <w:szCs w:val="22"/>
          <w:lang w:val="es-ES"/>
        </w:rPr>
      </w:pPr>
      <w:r w:rsidRPr="00F56399">
        <w:rPr>
          <w:rFonts w:ascii="Helvetica" w:hAnsi="Helvetica" w:cs="Helvetica"/>
          <w:color w:val="000000" w:themeColor="text1"/>
          <w:sz w:val="22"/>
          <w:szCs w:val="22"/>
          <w:lang w:val="es-ES"/>
        </w:rPr>
        <w:t>Federico Perdomo-Celis</w:t>
      </w:r>
      <w:r w:rsidRPr="00F56399">
        <w:rPr>
          <w:rFonts w:ascii="Helvetica" w:hAnsi="Helvetica" w:cs="Helvetica"/>
          <w:color w:val="000000" w:themeColor="text1"/>
          <w:sz w:val="22"/>
          <w:szCs w:val="22"/>
          <w:lang w:val="es-ES"/>
        </w:rPr>
        <w:tab/>
        <w:t>(</w:t>
      </w:r>
      <w:r w:rsidRPr="00F56399">
        <w:rPr>
          <w:rFonts w:ascii="Helvetica" w:hAnsi="Helvetica" w:cs="Helvetica"/>
          <w:sz w:val="22"/>
          <w:szCs w:val="22"/>
          <w:lang w:val="es-ES"/>
        </w:rPr>
        <w:t>fcelis@ihv.umaryland.edu; federico.perdomo@usco.edu.co)</w:t>
      </w:r>
    </w:p>
    <w:p w14:paraId="156C83FA" w14:textId="77777777" w:rsidR="00D22A50" w:rsidRPr="00F56399" w:rsidRDefault="00D22A50" w:rsidP="00D22A50">
      <w:pPr>
        <w:rPr>
          <w:rFonts w:ascii="Helvetica" w:hAnsi="Helvetica" w:cs="Helvetica"/>
          <w:color w:val="000000" w:themeColor="text1"/>
          <w:sz w:val="22"/>
          <w:szCs w:val="22"/>
          <w:lang w:val="es-ES"/>
        </w:rPr>
      </w:pPr>
      <w:r w:rsidRPr="00F56399">
        <w:rPr>
          <w:rFonts w:ascii="Helvetica" w:hAnsi="Helvetica" w:cs="Helvetica"/>
          <w:color w:val="000000" w:themeColor="text1"/>
          <w:sz w:val="22"/>
          <w:szCs w:val="22"/>
          <w:lang w:val="es-ES"/>
        </w:rPr>
        <w:t>Sandra Medina-Moreno</w:t>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t>(</w:t>
      </w:r>
      <w:r w:rsidRPr="00F56399">
        <w:rPr>
          <w:rFonts w:ascii="Helvetica" w:hAnsi="Helvetica" w:cs="Helvetica"/>
          <w:sz w:val="22"/>
          <w:szCs w:val="22"/>
          <w:lang w:val="es-ES"/>
        </w:rPr>
        <w:t>smmoreno@ihv.umaryland.edu</w:t>
      </w:r>
      <w:r w:rsidRPr="00F56399">
        <w:rPr>
          <w:rFonts w:ascii="Helvetica" w:hAnsi="Helvetica" w:cs="Helvetica"/>
          <w:color w:val="000000" w:themeColor="text1"/>
          <w:sz w:val="22"/>
          <w:szCs w:val="22"/>
          <w:lang w:val="es-ES"/>
        </w:rPr>
        <w:t>)</w:t>
      </w:r>
    </w:p>
    <w:p w14:paraId="7F0FCE1B" w14:textId="77777777" w:rsidR="00D22A50" w:rsidRPr="00F56399" w:rsidRDefault="00D22A50" w:rsidP="00D22A50">
      <w:pPr>
        <w:rPr>
          <w:rFonts w:ascii="Helvetica" w:hAnsi="Helvetica" w:cs="Helvetica"/>
          <w:color w:val="000000" w:themeColor="text1"/>
          <w:sz w:val="22"/>
          <w:szCs w:val="22"/>
          <w:lang w:val="es-ES"/>
        </w:rPr>
      </w:pPr>
      <w:r w:rsidRPr="00F56399">
        <w:rPr>
          <w:rFonts w:ascii="Helvetica" w:hAnsi="Helvetica" w:cs="Helvetica"/>
          <w:color w:val="000000" w:themeColor="text1"/>
          <w:sz w:val="22"/>
          <w:szCs w:val="22"/>
          <w:lang w:val="es-ES"/>
        </w:rPr>
        <w:t>Alonso Heredia</w:t>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t>(</w:t>
      </w:r>
      <w:r w:rsidRPr="00F56399">
        <w:rPr>
          <w:rFonts w:ascii="Helvetica" w:hAnsi="Helvetica" w:cs="Helvetica"/>
          <w:sz w:val="22"/>
          <w:szCs w:val="22"/>
          <w:lang w:val="es-ES"/>
        </w:rPr>
        <w:t>aheredia@ihv.umaryland.edu)</w:t>
      </w:r>
    </w:p>
    <w:p w14:paraId="1C62DC2B" w14:textId="77777777" w:rsidR="00D22A50" w:rsidRPr="00F56399" w:rsidRDefault="00D22A50" w:rsidP="00D22A50">
      <w:pPr>
        <w:rPr>
          <w:rFonts w:ascii="Helvetica" w:hAnsi="Helvetica" w:cs="Helvetica"/>
          <w:color w:val="000000" w:themeColor="text1"/>
          <w:sz w:val="22"/>
          <w:szCs w:val="22"/>
          <w:lang w:val="es-ES"/>
        </w:rPr>
      </w:pPr>
      <w:r w:rsidRPr="00F56399">
        <w:rPr>
          <w:rFonts w:ascii="Helvetica" w:hAnsi="Helvetica" w:cs="Helvetica"/>
          <w:color w:val="000000" w:themeColor="text1"/>
          <w:sz w:val="22"/>
          <w:szCs w:val="22"/>
          <w:lang w:val="es-ES"/>
        </w:rPr>
        <w:t>Harry Davis</w:t>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t>(</w:t>
      </w:r>
      <w:r w:rsidRPr="00F56399">
        <w:rPr>
          <w:rFonts w:ascii="Helvetica" w:hAnsi="Helvetica" w:cs="Helvetica"/>
          <w:sz w:val="22"/>
          <w:szCs w:val="22"/>
          <w:lang w:val="es-ES"/>
        </w:rPr>
        <w:t>hdavis@ihv.umaryland.edu)</w:t>
      </w:r>
    </w:p>
    <w:p w14:paraId="17A528ED" w14:textId="77777777" w:rsidR="00D22A50" w:rsidRPr="00F56399" w:rsidRDefault="00D22A50" w:rsidP="00D22A50">
      <w:pPr>
        <w:rPr>
          <w:rFonts w:ascii="Helvetica" w:hAnsi="Helvetica" w:cs="Helvetica"/>
          <w:color w:val="000000" w:themeColor="text1"/>
          <w:sz w:val="22"/>
          <w:szCs w:val="22"/>
          <w:lang w:val="es-ES"/>
        </w:rPr>
      </w:pPr>
      <w:r w:rsidRPr="00F56399">
        <w:rPr>
          <w:rFonts w:ascii="Helvetica" w:hAnsi="Helvetica" w:cs="Helvetica"/>
          <w:color w:val="000000" w:themeColor="text1"/>
          <w:sz w:val="22"/>
          <w:szCs w:val="22"/>
          <w:lang w:val="es-ES"/>
        </w:rPr>
        <w:t>Joseph Bryant</w:t>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t>(</w:t>
      </w:r>
      <w:r w:rsidRPr="00F56399">
        <w:rPr>
          <w:rFonts w:ascii="Helvetica" w:hAnsi="Helvetica" w:cs="Helvetica"/>
          <w:sz w:val="22"/>
          <w:szCs w:val="22"/>
          <w:lang w:val="es-ES"/>
        </w:rPr>
        <w:t>jbryant@ihv.umaryland.edu)</w:t>
      </w:r>
    </w:p>
    <w:p w14:paraId="361FD4A1" w14:textId="77777777" w:rsidR="00D22A50" w:rsidRPr="00F56399" w:rsidRDefault="00D22A50" w:rsidP="00D22A50">
      <w:pPr>
        <w:rPr>
          <w:rFonts w:ascii="Helvetica" w:hAnsi="Helvetica" w:cs="Helvetica"/>
          <w:color w:val="000000" w:themeColor="text1"/>
          <w:sz w:val="22"/>
          <w:szCs w:val="22"/>
          <w:lang w:val="es-ES"/>
        </w:rPr>
      </w:pPr>
      <w:r w:rsidRPr="00F56399">
        <w:rPr>
          <w:rFonts w:ascii="Helvetica" w:hAnsi="Helvetica" w:cs="Helvetica"/>
          <w:color w:val="000000" w:themeColor="text1"/>
          <w:sz w:val="22"/>
          <w:szCs w:val="22"/>
          <w:lang w:val="es-ES"/>
        </w:rPr>
        <w:t>Juan Carlos Zapata</w:t>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r>
      <w:r w:rsidRPr="00F56399">
        <w:rPr>
          <w:rFonts w:ascii="Helvetica" w:hAnsi="Helvetica" w:cs="Helvetica"/>
          <w:color w:val="000000" w:themeColor="text1"/>
          <w:sz w:val="22"/>
          <w:szCs w:val="22"/>
          <w:lang w:val="es-ES"/>
        </w:rPr>
        <w:tab/>
        <w:t>(</w:t>
      </w:r>
      <w:r w:rsidRPr="00F56399">
        <w:rPr>
          <w:rFonts w:ascii="Helvetica" w:hAnsi="Helvetica" w:cs="Helvetica"/>
          <w:sz w:val="22"/>
          <w:szCs w:val="22"/>
          <w:lang w:val="es-ES"/>
        </w:rPr>
        <w:t>jczapata@ihv.umaryland.edu)</w:t>
      </w:r>
    </w:p>
    <w:p w14:paraId="4F893A2A" w14:textId="5E894183" w:rsidR="003B5E26" w:rsidRPr="00F56399" w:rsidRDefault="003B5E26" w:rsidP="009A0E7C">
      <w:pPr>
        <w:outlineLvl w:val="0"/>
        <w:rPr>
          <w:rFonts w:ascii="Helvetica" w:hAnsi="Helvetica" w:cs="Helvetica"/>
          <w:b/>
          <w:sz w:val="22"/>
          <w:szCs w:val="22"/>
          <w:lang w:val="es-ES"/>
        </w:rPr>
      </w:pPr>
    </w:p>
    <w:p w14:paraId="52A319C7" w14:textId="3776F116" w:rsidR="003B5E26" w:rsidRPr="00F56399" w:rsidRDefault="003B5E26" w:rsidP="009A0E7C">
      <w:pPr>
        <w:outlineLvl w:val="0"/>
        <w:rPr>
          <w:rFonts w:ascii="Helvetica" w:hAnsi="Helvetica" w:cs="Helvetica"/>
          <w:b/>
          <w:sz w:val="22"/>
          <w:szCs w:val="22"/>
          <w:lang w:val="es-ES"/>
        </w:rPr>
      </w:pPr>
    </w:p>
    <w:p w14:paraId="690BA3D8" w14:textId="7E9980EA" w:rsidR="001E230F" w:rsidRPr="00F56399" w:rsidRDefault="001E230F" w:rsidP="009A0E7C">
      <w:pPr>
        <w:outlineLvl w:val="0"/>
        <w:rPr>
          <w:rFonts w:ascii="Helvetica" w:hAnsi="Helvetica" w:cs="Helvetica"/>
          <w:b/>
          <w:sz w:val="22"/>
          <w:szCs w:val="22"/>
          <w:lang w:val="es-ES"/>
        </w:rPr>
      </w:pPr>
    </w:p>
    <w:p w14:paraId="61F37CFA" w14:textId="4F32138F" w:rsidR="00C70C90" w:rsidRPr="00F56399" w:rsidRDefault="00C70C90">
      <w:pPr>
        <w:rPr>
          <w:rFonts w:ascii="Helvetica" w:hAnsi="Helvetica" w:cs="Helvetica"/>
          <w:b/>
          <w:sz w:val="22"/>
          <w:szCs w:val="22"/>
          <w:lang w:val="es-ES"/>
        </w:rPr>
      </w:pPr>
      <w:r w:rsidRPr="00F56399">
        <w:rPr>
          <w:rFonts w:ascii="Helvetica" w:hAnsi="Helvetica" w:cs="Helvetica"/>
          <w:b/>
          <w:sz w:val="22"/>
          <w:szCs w:val="22"/>
          <w:lang w:val="es-ES"/>
        </w:rPr>
        <w:br w:type="page"/>
      </w:r>
    </w:p>
    <w:p w14:paraId="1D0D86BD" w14:textId="2AF6BA6E" w:rsidR="00FE059A" w:rsidRPr="00F56399" w:rsidRDefault="00FE059A" w:rsidP="00277C90">
      <w:pPr>
        <w:rPr>
          <w:rFonts w:ascii="Helvetica" w:hAnsi="Helvetica" w:cs="Helvetica"/>
          <w:b/>
          <w:sz w:val="22"/>
        </w:rPr>
      </w:pPr>
      <w:r w:rsidRPr="00F56399">
        <w:rPr>
          <w:rFonts w:ascii="Helvetica" w:hAnsi="Helvetica" w:cs="Helvetica"/>
          <w:b/>
          <w:sz w:val="22"/>
        </w:rPr>
        <w:lastRenderedPageBreak/>
        <w:t>Author Questionnaire:</w:t>
      </w:r>
    </w:p>
    <w:p w14:paraId="2B389EDE" w14:textId="77777777" w:rsidR="00277C90" w:rsidRPr="00F56399" w:rsidRDefault="00277C90" w:rsidP="00277C90">
      <w:pPr>
        <w:rPr>
          <w:rFonts w:ascii="Helvetica" w:hAnsi="Helvetica" w:cs="Helvetica"/>
          <w:sz w:val="22"/>
        </w:rPr>
      </w:pPr>
    </w:p>
    <w:p w14:paraId="1605FED1" w14:textId="14E3DD7E" w:rsidR="00FA1A9D" w:rsidRPr="00F56399" w:rsidRDefault="00FA1A9D" w:rsidP="00FA1A9D">
      <w:pPr>
        <w:spacing w:before="120"/>
        <w:rPr>
          <w:rFonts w:ascii="Helvetica" w:hAnsi="Helvetica" w:cs="Helvetica"/>
          <w:b/>
          <w:sz w:val="22"/>
        </w:rPr>
      </w:pPr>
      <w:r w:rsidRPr="00F56399">
        <w:rPr>
          <w:rFonts w:ascii="Helvetica" w:hAnsi="Helvetica" w:cs="Helvetica"/>
          <w:b/>
          <w:sz w:val="22"/>
        </w:rPr>
        <w:t xml:space="preserve">1. </w:t>
      </w:r>
      <w:r w:rsidRPr="00F56399">
        <w:rPr>
          <w:rFonts w:ascii="Helvetica" w:hAnsi="Helvetica" w:cs="Helvetica"/>
          <w:sz w:val="22"/>
        </w:rPr>
        <w:t>Microscopy: Does your protocol involve video microscopy, such as filming a complex dissection or microinjection technique?</w:t>
      </w:r>
      <w:r w:rsidRPr="00F56399">
        <w:rPr>
          <w:rFonts w:ascii="Helvetica" w:hAnsi="Helvetica" w:cs="Helvetica"/>
          <w:b/>
          <w:sz w:val="22"/>
        </w:rPr>
        <w:t xml:space="preserve"> (Y/N)  </w:t>
      </w:r>
      <w:r w:rsidR="00EE0399" w:rsidRPr="00F56399">
        <w:rPr>
          <w:rFonts w:ascii="Helvetica" w:hAnsi="Helvetica" w:cs="Helvetica"/>
          <w:b/>
          <w:sz w:val="22"/>
        </w:rPr>
        <w:t>No</w:t>
      </w:r>
    </w:p>
    <w:p w14:paraId="7F0D63C0" w14:textId="04B4F0FC" w:rsidR="00FA1A9D" w:rsidRPr="00F56399" w:rsidRDefault="00FA1A9D" w:rsidP="00FA1A9D">
      <w:pPr>
        <w:spacing w:before="120"/>
        <w:rPr>
          <w:rFonts w:ascii="Helvetica" w:hAnsi="Helvetica" w:cs="Helvetica"/>
          <w:b/>
          <w:sz w:val="22"/>
        </w:rPr>
      </w:pPr>
      <w:r w:rsidRPr="00F56399">
        <w:rPr>
          <w:rFonts w:ascii="Helvetica" w:hAnsi="Helvetica" w:cs="Helvetica"/>
          <w:sz w:val="22"/>
        </w:rPr>
        <w:t>Can you record movies/images using your own microscope camera?</w:t>
      </w:r>
      <w:r w:rsidRPr="00F56399">
        <w:rPr>
          <w:rFonts w:ascii="Helvetica" w:hAnsi="Helvetica" w:cs="Helvetica"/>
          <w:b/>
          <w:sz w:val="22"/>
        </w:rPr>
        <w:t xml:space="preserve"> (Y/N)</w:t>
      </w:r>
      <w:r w:rsidR="00EE0399" w:rsidRPr="00F56399">
        <w:rPr>
          <w:rFonts w:ascii="Helvetica" w:hAnsi="Helvetica" w:cs="Helvetica"/>
          <w:b/>
          <w:sz w:val="22"/>
        </w:rPr>
        <w:t xml:space="preserve"> N/A</w:t>
      </w:r>
    </w:p>
    <w:p w14:paraId="3FB8B60F" w14:textId="77777777" w:rsidR="00FA1A9D" w:rsidRPr="00F56399" w:rsidRDefault="00FA1A9D" w:rsidP="00FA1A9D">
      <w:pPr>
        <w:spacing w:before="120"/>
        <w:rPr>
          <w:rFonts w:ascii="Helvetica" w:hAnsi="Helvetica" w:cs="Helvetica"/>
          <w:b/>
          <w:sz w:val="22"/>
        </w:rPr>
      </w:pPr>
      <w:r w:rsidRPr="00F56399">
        <w:rPr>
          <w:rFonts w:ascii="Helvetica" w:hAnsi="Helvetica" w:cs="Helvetica"/>
          <w:sz w:val="22"/>
        </w:rPr>
        <w:t>If no, JoVE will need to record the microscope images using our scope kit (through a camera port or one of the oculars). Please list the make and model of your microscope.</w:t>
      </w:r>
    </w:p>
    <w:p w14:paraId="2C2D3A49" w14:textId="77777777" w:rsidR="00FA1A9D" w:rsidRPr="00F56399" w:rsidRDefault="00FA1A9D" w:rsidP="00FA1A9D">
      <w:pPr>
        <w:spacing w:before="120" w:line="360" w:lineRule="auto"/>
        <w:rPr>
          <w:rFonts w:ascii="Helvetica" w:hAnsi="Helvetica" w:cs="Helvetica"/>
          <w:sz w:val="22"/>
        </w:rPr>
      </w:pPr>
    </w:p>
    <w:p w14:paraId="5E21DE61" w14:textId="2C8DAE98" w:rsidR="00FA1A9D" w:rsidRPr="00F56399" w:rsidRDefault="00FA1A9D" w:rsidP="00FA1A9D">
      <w:pPr>
        <w:spacing w:before="120"/>
        <w:rPr>
          <w:rFonts w:ascii="Helvetica" w:hAnsi="Helvetica" w:cs="Helvetica"/>
          <w:sz w:val="22"/>
        </w:rPr>
      </w:pPr>
      <w:r w:rsidRPr="00F56399">
        <w:rPr>
          <w:rFonts w:ascii="Helvetica" w:hAnsi="Helvetica" w:cs="Helvetica"/>
          <w:b/>
          <w:sz w:val="22"/>
        </w:rPr>
        <w:t xml:space="preserve">2. </w:t>
      </w:r>
      <w:r w:rsidRPr="00F56399">
        <w:rPr>
          <w:rFonts w:ascii="Helvetica" w:hAnsi="Helvetica" w:cs="Helvetica"/>
          <w:sz w:val="22"/>
        </w:rPr>
        <w:t xml:space="preserve">Does your protocol include software usage? </w:t>
      </w:r>
      <w:r w:rsidRPr="00F56399">
        <w:rPr>
          <w:rFonts w:ascii="Helvetica" w:hAnsi="Helvetica" w:cs="Helvetica"/>
          <w:b/>
          <w:sz w:val="22"/>
        </w:rPr>
        <w:t>(Y/N)</w:t>
      </w:r>
      <w:r w:rsidR="00EE0399" w:rsidRPr="00F56399">
        <w:rPr>
          <w:rFonts w:ascii="Helvetica" w:hAnsi="Helvetica" w:cs="Helvetica"/>
          <w:b/>
          <w:sz w:val="22"/>
        </w:rPr>
        <w:t xml:space="preserve"> No</w:t>
      </w:r>
    </w:p>
    <w:p w14:paraId="545D239A" w14:textId="77777777" w:rsidR="00FA1A9D" w:rsidRPr="00B46066" w:rsidRDefault="00FA1A9D" w:rsidP="00FA1A9D">
      <w:pPr>
        <w:spacing w:before="120"/>
        <w:rPr>
          <w:rFonts w:ascii="Helvetica" w:hAnsi="Helvetica" w:cs="Helvetica"/>
          <w:sz w:val="22"/>
        </w:rPr>
      </w:pPr>
      <w:r w:rsidRPr="00F56399">
        <w:rPr>
          <w:rFonts w:ascii="Helvetica" w:hAnsi="Helvetica" w:cs="Helvetica"/>
          <w:sz w:val="22"/>
        </w:rPr>
        <w:t xml:space="preserve">If yes, we will need you to record using </w:t>
      </w:r>
      <w:hyperlink r:id="rId8" w:history="1">
        <w:r w:rsidRPr="00F56399">
          <w:rPr>
            <w:rStyle w:val="Hyperlink"/>
            <w:rFonts w:ascii="Helvetica" w:hAnsi="Helvetica" w:cs="Helvetica"/>
            <w:sz w:val="22"/>
          </w:rPr>
          <w:t>screen recording software</w:t>
        </w:r>
      </w:hyperlink>
      <w:r w:rsidRPr="005E1250">
        <w:rPr>
          <w:rFonts w:ascii="Helvetica" w:hAnsi="Helvetica" w:cs="Helvetica"/>
          <w:color w:val="3366FF"/>
          <w:sz w:val="22"/>
        </w:rPr>
        <w:t xml:space="preserve"> </w:t>
      </w:r>
      <w:r w:rsidRPr="00B46066">
        <w:rPr>
          <w:rFonts w:ascii="Helvetica" w:hAnsi="Helvetica" w:cs="Helvetica"/>
          <w:sz w:val="22"/>
        </w:rPr>
        <w:t xml:space="preserve">to capture the steps. If you use a Mac, </w:t>
      </w:r>
      <w:hyperlink r:id="rId9" w:history="1">
        <w:r w:rsidRPr="00F56399">
          <w:rPr>
            <w:rStyle w:val="Hyperlink"/>
            <w:rFonts w:ascii="Helvetica" w:hAnsi="Helvetica" w:cs="Helvetica"/>
            <w:sz w:val="22"/>
          </w:rPr>
          <w:t>QuickTime X</w:t>
        </w:r>
      </w:hyperlink>
      <w:r w:rsidRPr="005E1250">
        <w:rPr>
          <w:rFonts w:ascii="Helvetica" w:hAnsi="Helvetica" w:cs="Helvetica"/>
          <w:sz w:val="22"/>
        </w:rPr>
        <w:t xml:space="preserve"> also has the ability to record the steps.</w:t>
      </w:r>
    </w:p>
    <w:p w14:paraId="142BA829" w14:textId="77777777" w:rsidR="00FA1A9D" w:rsidRPr="004D18F6" w:rsidRDefault="00FA1A9D" w:rsidP="00FA1A9D">
      <w:pPr>
        <w:spacing w:before="120" w:line="360" w:lineRule="auto"/>
        <w:rPr>
          <w:rFonts w:ascii="Helvetica" w:hAnsi="Helvetica" w:cs="Helvetica"/>
          <w:sz w:val="22"/>
        </w:rPr>
      </w:pPr>
    </w:p>
    <w:p w14:paraId="69DEDEDF" w14:textId="77777777" w:rsidR="00FA1A9D" w:rsidRPr="00F56399" w:rsidRDefault="00FA1A9D" w:rsidP="00FA1A9D">
      <w:pPr>
        <w:spacing w:before="120"/>
        <w:rPr>
          <w:rFonts w:ascii="Helvetica" w:hAnsi="Helvetica" w:cs="Helvetica"/>
          <w:sz w:val="22"/>
        </w:rPr>
      </w:pPr>
      <w:r w:rsidRPr="00F56399">
        <w:rPr>
          <w:rFonts w:ascii="Helvetica" w:hAnsi="Helvetica" w:cs="Helvetica"/>
          <w:b/>
          <w:sz w:val="22"/>
        </w:rPr>
        <w:t>3.</w:t>
      </w:r>
      <w:r w:rsidRPr="00F56399">
        <w:rPr>
          <w:rFonts w:ascii="Helvetica" w:hAnsi="Helvetica" w:cs="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618F0C6" w14:textId="6F3CDBE6" w:rsidR="00FA1A9D" w:rsidRPr="00F56399" w:rsidRDefault="00CA4F69" w:rsidP="00FA1A9D">
      <w:pPr>
        <w:spacing w:before="120"/>
        <w:rPr>
          <w:rFonts w:ascii="Helvetica" w:hAnsi="Helvetica" w:cs="Helvetica"/>
          <w:sz w:val="22"/>
        </w:rPr>
      </w:pPr>
      <w:r w:rsidRPr="00F56399">
        <w:rPr>
          <w:rFonts w:ascii="Helvetica" w:hAnsi="Helvetica" w:cs="Helvetica"/>
          <w:sz w:val="22"/>
        </w:rPr>
        <w:t>P</w:t>
      </w:r>
      <w:r w:rsidR="003373D4" w:rsidRPr="00F56399">
        <w:rPr>
          <w:rFonts w:ascii="Helvetica" w:hAnsi="Helvetica" w:cs="Helvetica"/>
          <w:sz w:val="22"/>
        </w:rPr>
        <w:t>ersonal protection Equipment use: 2.1</w:t>
      </w:r>
    </w:p>
    <w:p w14:paraId="32E52F6C" w14:textId="0E0C55AA" w:rsidR="003373D4" w:rsidRPr="00F56399" w:rsidRDefault="003373D4" w:rsidP="00FA1A9D">
      <w:pPr>
        <w:spacing w:before="120"/>
        <w:rPr>
          <w:rFonts w:ascii="Helvetica" w:hAnsi="Helvetica" w:cs="Helvetica"/>
          <w:sz w:val="22"/>
        </w:rPr>
      </w:pPr>
      <w:r w:rsidRPr="00F56399">
        <w:rPr>
          <w:rFonts w:ascii="Helvetica" w:hAnsi="Helvetica" w:cs="Helvetica"/>
          <w:sz w:val="22"/>
        </w:rPr>
        <w:t>Cell preparation: 2.2</w:t>
      </w:r>
    </w:p>
    <w:p w14:paraId="0A3F1521" w14:textId="1D9D790E" w:rsidR="003373D4" w:rsidRPr="00F56399" w:rsidRDefault="003373D4" w:rsidP="00FA1A9D">
      <w:pPr>
        <w:spacing w:before="120"/>
        <w:rPr>
          <w:rFonts w:ascii="Helvetica" w:hAnsi="Helvetica" w:cs="Helvetica"/>
          <w:sz w:val="22"/>
        </w:rPr>
      </w:pPr>
      <w:r w:rsidRPr="00F56399">
        <w:rPr>
          <w:rFonts w:ascii="Helvetica" w:hAnsi="Helvetica" w:cs="Helvetica"/>
          <w:sz w:val="22"/>
        </w:rPr>
        <w:t>Pups preparation: 2.5</w:t>
      </w:r>
    </w:p>
    <w:p w14:paraId="3D39CBFA" w14:textId="37ACAFDE" w:rsidR="003373D4" w:rsidRPr="00F56399" w:rsidRDefault="003373D4" w:rsidP="00FA1A9D">
      <w:pPr>
        <w:spacing w:before="120"/>
        <w:rPr>
          <w:rFonts w:ascii="Helvetica" w:hAnsi="Helvetica" w:cs="Helvetica"/>
          <w:sz w:val="22"/>
        </w:rPr>
      </w:pPr>
      <w:r w:rsidRPr="00F56399">
        <w:rPr>
          <w:rFonts w:ascii="Helvetica" w:hAnsi="Helvetica" w:cs="Helvetica"/>
          <w:sz w:val="22"/>
        </w:rPr>
        <w:t>Pups Liver injection of CD34 cells: 2.</w:t>
      </w:r>
      <w:r w:rsidR="00045E0D">
        <w:rPr>
          <w:rFonts w:ascii="Helvetica" w:hAnsi="Helvetica" w:cs="Helvetica"/>
          <w:sz w:val="22"/>
        </w:rPr>
        <w:t>9</w:t>
      </w:r>
    </w:p>
    <w:p w14:paraId="117A71CA" w14:textId="1653CEA6" w:rsidR="003373D4" w:rsidRPr="00F56399" w:rsidRDefault="003373D4" w:rsidP="00FA1A9D">
      <w:pPr>
        <w:spacing w:before="120"/>
        <w:rPr>
          <w:rFonts w:ascii="Helvetica" w:hAnsi="Helvetica" w:cs="Helvetica"/>
          <w:sz w:val="22"/>
        </w:rPr>
      </w:pPr>
      <w:r w:rsidRPr="00F56399">
        <w:rPr>
          <w:rFonts w:ascii="Helvetica" w:hAnsi="Helvetica" w:cs="Helvetica"/>
          <w:sz w:val="22"/>
        </w:rPr>
        <w:t>Returning the pups to the cage: 2.1</w:t>
      </w:r>
      <w:r w:rsidR="00045E0D">
        <w:rPr>
          <w:rFonts w:ascii="Helvetica" w:hAnsi="Helvetica" w:cs="Helvetica"/>
          <w:sz w:val="22"/>
        </w:rPr>
        <w:t>4</w:t>
      </w:r>
    </w:p>
    <w:p w14:paraId="0837E4E2" w14:textId="0CCCEEEF" w:rsidR="003373D4" w:rsidRPr="00F56399" w:rsidRDefault="003373D4" w:rsidP="00FA1A9D">
      <w:pPr>
        <w:spacing w:before="120"/>
        <w:rPr>
          <w:rFonts w:ascii="Helvetica" w:hAnsi="Helvetica" w:cs="Helvetica"/>
          <w:sz w:val="22"/>
        </w:rPr>
      </w:pPr>
      <w:r w:rsidRPr="00F56399">
        <w:rPr>
          <w:rFonts w:ascii="Helvetica" w:hAnsi="Helvetica" w:cs="Helvetica"/>
          <w:sz w:val="22"/>
        </w:rPr>
        <w:t>Intraperitoneal injection of PBMC to adult mouse: 3.13</w:t>
      </w:r>
    </w:p>
    <w:p w14:paraId="25D994A7" w14:textId="77777777" w:rsidR="00FA1A9D" w:rsidRPr="00A3717E" w:rsidRDefault="00FA1A9D" w:rsidP="00F56399">
      <w:pPr>
        <w:spacing w:before="120"/>
        <w:rPr>
          <w:rFonts w:ascii="Helvetica" w:hAnsi="Helvetica" w:cs="Helvetica"/>
          <w:color w:val="3366FF"/>
          <w:sz w:val="22"/>
        </w:rPr>
      </w:pPr>
    </w:p>
    <w:p w14:paraId="27289167" w14:textId="77777777" w:rsidR="00FA1A9D" w:rsidRPr="00F56399" w:rsidRDefault="00FA1A9D" w:rsidP="00FA1A9D">
      <w:pPr>
        <w:spacing w:before="120"/>
        <w:rPr>
          <w:rFonts w:ascii="Helvetica" w:hAnsi="Helvetica" w:cs="Helvetica"/>
          <w:sz w:val="22"/>
        </w:rPr>
      </w:pPr>
      <w:r w:rsidRPr="004D18F6">
        <w:rPr>
          <w:rFonts w:ascii="Helvetica" w:hAnsi="Helvetica" w:cs="Helvetica"/>
          <w:b/>
          <w:sz w:val="22"/>
        </w:rPr>
        <w:t>4.</w:t>
      </w:r>
      <w:r w:rsidRPr="00F56399">
        <w:rPr>
          <w:rFonts w:ascii="Helvetica" w:hAnsi="Helvetica" w:cs="Helvetica"/>
          <w:sz w:val="22"/>
        </w:rPr>
        <w:t xml:space="preserve"> What is the single most difficult aspect of this procedure and what do you do to ensure success? Please list 1-2 individual steps using the step numbers listed in this document. (Please do not list entire sections.)</w:t>
      </w:r>
    </w:p>
    <w:p w14:paraId="5A5EE1E0" w14:textId="48EE56A3" w:rsidR="00FA1A9D" w:rsidRPr="00F56399" w:rsidRDefault="003373D4" w:rsidP="00FA1A9D">
      <w:pPr>
        <w:spacing w:before="120"/>
        <w:rPr>
          <w:rFonts w:ascii="Helvetica" w:hAnsi="Helvetica" w:cs="Helvetica"/>
          <w:sz w:val="22"/>
        </w:rPr>
      </w:pPr>
      <w:r w:rsidRPr="00F56399">
        <w:rPr>
          <w:rFonts w:ascii="Helvetica" w:hAnsi="Helvetica" w:cs="Helvetica"/>
          <w:sz w:val="22"/>
        </w:rPr>
        <w:t>Pups Li</w:t>
      </w:r>
      <w:r w:rsidR="00045E0D">
        <w:rPr>
          <w:rFonts w:ascii="Helvetica" w:hAnsi="Helvetica" w:cs="Helvetica"/>
          <w:sz w:val="22"/>
        </w:rPr>
        <w:t>ver injection of CD34 cells: 2.9</w:t>
      </w:r>
      <w:r w:rsidRPr="00F56399">
        <w:rPr>
          <w:rFonts w:ascii="Helvetica" w:hAnsi="Helvetica" w:cs="Helvetica"/>
          <w:sz w:val="22"/>
        </w:rPr>
        <w:t>. Mak</w:t>
      </w:r>
      <w:r w:rsidR="009C4FEA" w:rsidRPr="00F56399">
        <w:rPr>
          <w:rFonts w:ascii="Helvetica" w:hAnsi="Helvetica" w:cs="Helvetica"/>
          <w:sz w:val="22"/>
        </w:rPr>
        <w:t>ing</w:t>
      </w:r>
      <w:r w:rsidRPr="00F56399">
        <w:rPr>
          <w:rFonts w:ascii="Helvetica" w:hAnsi="Helvetica" w:cs="Helvetica"/>
          <w:sz w:val="22"/>
        </w:rPr>
        <w:t xml:space="preserve"> sure that the needle is inside the liver</w:t>
      </w:r>
      <w:r w:rsidR="009C4FEA" w:rsidRPr="00F56399">
        <w:rPr>
          <w:rFonts w:ascii="Helvetica" w:hAnsi="Helvetica" w:cs="Helvetica"/>
          <w:sz w:val="22"/>
        </w:rPr>
        <w:t xml:space="preserve"> avoiding </w:t>
      </w:r>
      <w:r w:rsidR="009C4FEA" w:rsidRPr="00F56399">
        <w:rPr>
          <w:rFonts w:ascii="Helvetica" w:hAnsi="Helvetica" w:cs="Helvetica"/>
          <w:sz w:val="22"/>
          <w:szCs w:val="22"/>
        </w:rPr>
        <w:t>complete piercing</w:t>
      </w:r>
      <w:r w:rsidR="009C4FEA" w:rsidRPr="00F56399">
        <w:rPr>
          <w:rFonts w:ascii="Helvetica" w:hAnsi="Helvetica" w:cs="Helvetica"/>
          <w:sz w:val="22"/>
        </w:rPr>
        <w:t>.</w:t>
      </w:r>
    </w:p>
    <w:p w14:paraId="050C36D4" w14:textId="77777777" w:rsidR="00FA1A9D" w:rsidRPr="004D18F6" w:rsidRDefault="00FA1A9D" w:rsidP="00FA1A9D">
      <w:pPr>
        <w:spacing w:before="120" w:line="360" w:lineRule="auto"/>
        <w:rPr>
          <w:rFonts w:ascii="Helvetica" w:hAnsi="Helvetica" w:cs="Helvetica"/>
          <w:color w:val="3366FF"/>
          <w:sz w:val="22"/>
        </w:rPr>
      </w:pPr>
    </w:p>
    <w:p w14:paraId="40A01E6F" w14:textId="427F5E43" w:rsidR="00FA1A9D" w:rsidRPr="00F56399" w:rsidRDefault="00FA1A9D" w:rsidP="00FA1A9D">
      <w:pPr>
        <w:spacing w:before="120"/>
        <w:rPr>
          <w:rFonts w:ascii="Helvetica" w:hAnsi="Helvetica" w:cs="Helvetica"/>
          <w:sz w:val="22"/>
          <w:szCs w:val="22"/>
        </w:rPr>
      </w:pPr>
      <w:r w:rsidRPr="004D18F6">
        <w:rPr>
          <w:rFonts w:ascii="Helvetica" w:hAnsi="Helvetica" w:cs="Helvetica"/>
          <w:b/>
          <w:sz w:val="22"/>
        </w:rPr>
        <w:t>5.</w:t>
      </w:r>
      <w:r w:rsidRPr="00F56399">
        <w:rPr>
          <w:rFonts w:ascii="Helvetica" w:hAnsi="Helvetica" w:cs="Helvetica"/>
          <w:sz w:val="22"/>
        </w:rPr>
        <w:t xml:space="preserve"> Will the filming </w:t>
      </w:r>
      <w:r w:rsidRPr="00F56399">
        <w:rPr>
          <w:rFonts w:ascii="Helvetica" w:hAnsi="Helvetica" w:cs="Helvetica"/>
          <w:sz w:val="22"/>
          <w:szCs w:val="22"/>
        </w:rPr>
        <w:t xml:space="preserve">need to take place in multiple locations? </w:t>
      </w:r>
      <w:r w:rsidRPr="00F56399">
        <w:rPr>
          <w:rFonts w:ascii="Helvetica" w:hAnsi="Helvetica" w:cs="Helvetica"/>
          <w:b/>
          <w:sz w:val="22"/>
          <w:szCs w:val="22"/>
        </w:rPr>
        <w:t>(Y/N)</w:t>
      </w:r>
      <w:r w:rsidR="00EE0399" w:rsidRPr="00F56399">
        <w:rPr>
          <w:rFonts w:ascii="Helvetica" w:hAnsi="Helvetica" w:cs="Helvetica"/>
          <w:b/>
          <w:sz w:val="22"/>
          <w:szCs w:val="22"/>
        </w:rPr>
        <w:t xml:space="preserve"> Yes</w:t>
      </w:r>
    </w:p>
    <w:p w14:paraId="24962763" w14:textId="5D461983" w:rsidR="00EE0399" w:rsidRPr="00F56399" w:rsidRDefault="00FA1A9D" w:rsidP="00EE0399">
      <w:pPr>
        <w:spacing w:before="120"/>
        <w:rPr>
          <w:rFonts w:ascii="Helvetica" w:hAnsi="Helvetica" w:cs="Helvetica"/>
          <w:sz w:val="22"/>
          <w:szCs w:val="22"/>
        </w:rPr>
      </w:pPr>
      <w:r w:rsidRPr="00F56399">
        <w:rPr>
          <w:rFonts w:ascii="Helvetica" w:hAnsi="Helvetica" w:cs="Helvetica"/>
          <w:sz w:val="22"/>
          <w:szCs w:val="22"/>
        </w:rPr>
        <w:t xml:space="preserve">If yes, how far apart are the locations? </w:t>
      </w:r>
      <w:r w:rsidR="00EE0399" w:rsidRPr="00F56399">
        <w:rPr>
          <w:rFonts w:ascii="Helvetica" w:hAnsi="Helvetica" w:cs="Helvetica"/>
          <w:b/>
          <w:sz w:val="22"/>
        </w:rPr>
        <w:t>The animal core facility is located in the basem</w:t>
      </w:r>
      <w:r w:rsidR="00A45888">
        <w:rPr>
          <w:rFonts w:ascii="Helvetica" w:hAnsi="Helvetica" w:cs="Helvetica"/>
          <w:b/>
          <w:sz w:val="22"/>
        </w:rPr>
        <w:t>e</w:t>
      </w:r>
      <w:r w:rsidR="00EE0399" w:rsidRPr="00F56399">
        <w:rPr>
          <w:rFonts w:ascii="Helvetica" w:hAnsi="Helvetica" w:cs="Helvetica"/>
          <w:b/>
          <w:sz w:val="22"/>
        </w:rPr>
        <w:t>n</w:t>
      </w:r>
      <w:r w:rsidR="00D643B4">
        <w:rPr>
          <w:rFonts w:ascii="Helvetica" w:hAnsi="Helvetica" w:cs="Helvetica"/>
          <w:b/>
          <w:sz w:val="22"/>
        </w:rPr>
        <w:t>t</w:t>
      </w:r>
      <w:r w:rsidR="00EE0399" w:rsidRPr="00F56399">
        <w:rPr>
          <w:rFonts w:ascii="Helvetica" w:hAnsi="Helvetica" w:cs="Helvetica"/>
          <w:b/>
          <w:sz w:val="22"/>
        </w:rPr>
        <w:t xml:space="preserve"> of the IHV building and laboratory procedures are performed in the 5</w:t>
      </w:r>
      <w:r w:rsidR="00EE0399" w:rsidRPr="00F56399">
        <w:rPr>
          <w:rFonts w:ascii="Helvetica" w:hAnsi="Helvetica" w:cs="Helvetica"/>
          <w:b/>
          <w:sz w:val="22"/>
          <w:vertAlign w:val="superscript"/>
        </w:rPr>
        <w:t>th</w:t>
      </w:r>
      <w:r w:rsidR="00EE0399" w:rsidRPr="00F56399">
        <w:rPr>
          <w:rFonts w:ascii="Helvetica" w:hAnsi="Helvetica" w:cs="Helvetica"/>
          <w:b/>
          <w:sz w:val="22"/>
        </w:rPr>
        <w:t xml:space="preserve"> floor. There are 3 elevators available to move in between. The irradiation step (lines 136-140) must be avoided due to the security policies stablished by the University of Maryland for this location.</w:t>
      </w:r>
    </w:p>
    <w:p w14:paraId="2B500CA7" w14:textId="77777777" w:rsidR="00EE0399" w:rsidRPr="00F56399" w:rsidRDefault="00EE0399" w:rsidP="00FA1A9D">
      <w:pPr>
        <w:spacing w:before="120"/>
        <w:rPr>
          <w:rFonts w:ascii="Helvetica" w:hAnsi="Helvetica" w:cs="Helvetica"/>
          <w:sz w:val="22"/>
          <w:szCs w:val="22"/>
        </w:rPr>
      </w:pPr>
    </w:p>
    <w:p w14:paraId="6D077097" w14:textId="0AD38165" w:rsidR="00C70C90" w:rsidRPr="00F56399" w:rsidRDefault="00277C90">
      <w:pPr>
        <w:rPr>
          <w:rFonts w:ascii="Helvetica" w:hAnsi="Helvetica" w:cs="Helvetica"/>
          <w:b/>
          <w:sz w:val="22"/>
          <w:szCs w:val="22"/>
        </w:rPr>
      </w:pPr>
      <w:r w:rsidRPr="00F56399">
        <w:rPr>
          <w:rFonts w:ascii="Helvetica" w:hAnsi="Helvetica" w:cs="Helvetica"/>
          <w:b/>
          <w:sz w:val="22"/>
          <w:szCs w:val="22"/>
        </w:rPr>
        <w:br w:type="page"/>
      </w:r>
    </w:p>
    <w:p w14:paraId="26B42FE6" w14:textId="4A801DE6" w:rsidR="00985F44" w:rsidRPr="00F56399" w:rsidRDefault="00985F44" w:rsidP="00450B27">
      <w:pPr>
        <w:pStyle w:val="Title"/>
        <w:jc w:val="center"/>
        <w:rPr>
          <w:rFonts w:ascii="Helvetica" w:hAnsi="Helvetica" w:cs="Helvetica"/>
        </w:rPr>
      </w:pPr>
      <w:r w:rsidRPr="00F56399">
        <w:rPr>
          <w:rFonts w:ascii="Helvetica" w:hAnsi="Helvetica" w:cs="Helvetica"/>
        </w:rPr>
        <w:lastRenderedPageBreak/>
        <w:t xml:space="preserve">Section - </w:t>
      </w:r>
      <w:r w:rsidR="00450B27" w:rsidRPr="00F56399">
        <w:rPr>
          <w:rFonts w:ascii="Helvetica" w:hAnsi="Helvetica" w:cs="Helvetica"/>
        </w:rPr>
        <w:t>Introduction</w:t>
      </w:r>
    </w:p>
    <w:p w14:paraId="7FD05D34" w14:textId="77777777" w:rsidR="00FA1A9D" w:rsidRPr="00F56399" w:rsidRDefault="00FA1A9D" w:rsidP="00FA1A9D">
      <w:pPr>
        <w:rPr>
          <w:rFonts w:ascii="Helvetica" w:hAnsi="Helvetica" w:cs="Helvetica"/>
          <w:b/>
          <w:bCs/>
          <w:i/>
          <w:color w:val="2F5496" w:themeColor="accent1" w:themeShade="BF"/>
          <w:szCs w:val="24"/>
        </w:rPr>
      </w:pPr>
      <w:r w:rsidRPr="00F56399">
        <w:rPr>
          <w:rFonts w:ascii="Helvetica" w:hAnsi="Helvetica" w:cs="Helvetica"/>
          <w:b/>
          <w:bCs/>
          <w:i/>
          <w:color w:val="2F5496" w:themeColor="accent1" w:themeShade="BF"/>
          <w:szCs w:val="24"/>
        </w:rPr>
        <w:t xml:space="preserve">Videographer: Interviewee Headshots are </w:t>
      </w:r>
      <w:r w:rsidRPr="00F56399">
        <w:rPr>
          <w:rFonts w:ascii="Helvetica" w:hAnsi="Helvetica" w:cs="Helvetica"/>
          <w:b/>
          <w:bCs/>
          <w:i/>
          <w:color w:val="2F5496" w:themeColor="accent1" w:themeShade="BF"/>
          <w:szCs w:val="24"/>
          <w:u w:val="single"/>
        </w:rPr>
        <w:t>required</w:t>
      </w:r>
      <w:r w:rsidRPr="00F56399">
        <w:rPr>
          <w:rFonts w:ascii="Helvetica" w:hAnsi="Helvetica" w:cs="Helvetica"/>
          <w:b/>
          <w:bCs/>
          <w:i/>
          <w:color w:val="2F5496" w:themeColor="accent1" w:themeShade="BF"/>
          <w:szCs w:val="24"/>
        </w:rPr>
        <w:t>. Take a headshot for each interviewee.</w:t>
      </w:r>
    </w:p>
    <w:p w14:paraId="257AAC33" w14:textId="77777777" w:rsidR="00AA44CC" w:rsidRPr="00F56399" w:rsidRDefault="00AA44CC" w:rsidP="00FA1A9D">
      <w:pPr>
        <w:rPr>
          <w:rFonts w:ascii="Helvetica" w:hAnsi="Helvetica" w:cs="Helvetica"/>
          <w:b/>
          <w:bCs/>
          <w:i/>
          <w:color w:val="2F5496" w:themeColor="accent1" w:themeShade="BF"/>
          <w:szCs w:val="24"/>
        </w:rPr>
      </w:pPr>
    </w:p>
    <w:p w14:paraId="491B988B" w14:textId="77777777" w:rsidR="00AA44CC" w:rsidRPr="005E1250" w:rsidRDefault="00AA44CC" w:rsidP="00AA44CC">
      <w:pPr>
        <w:rPr>
          <w:rFonts w:ascii="Helvetica" w:hAnsi="Helvetica" w:cs="Helvetica"/>
          <w:b/>
          <w:bCs/>
          <w:color w:val="2F5496" w:themeColor="accent1" w:themeShade="BF"/>
          <w:szCs w:val="24"/>
        </w:rPr>
      </w:pPr>
      <w:r w:rsidRPr="00F56399">
        <w:rPr>
          <w:rFonts w:ascii="Helvetica" w:hAnsi="Helvetica" w:cs="Helvetica"/>
          <w:b/>
          <w:bCs/>
          <w:color w:val="000000" w:themeColor="text1"/>
          <w:szCs w:val="24"/>
          <w:highlight w:val="yellow"/>
        </w:rPr>
        <w:t>Authors, these headshots</w:t>
      </w:r>
      <w:r w:rsidRPr="00F56399">
        <w:rPr>
          <w:rFonts w:ascii="Helvetica" w:hAnsi="Helvetica" w:cs="Helvetica"/>
          <w:b/>
          <w:bCs/>
          <w:color w:val="000000" w:themeColor="text1"/>
          <w:szCs w:val="24"/>
        </w:rPr>
        <w:t xml:space="preserve"> will be used for the </w:t>
      </w:r>
      <w:hyperlink r:id="rId10" w:history="1">
        <w:proofErr w:type="spellStart"/>
        <w:r w:rsidRPr="00F56399">
          <w:rPr>
            <w:rStyle w:val="Hyperlink"/>
            <w:rFonts w:ascii="Helvetica" w:hAnsi="Helvetica" w:cs="Helvetica"/>
            <w:b/>
            <w:bCs/>
            <w:szCs w:val="24"/>
          </w:rPr>
          <w:t>JoVE</w:t>
        </w:r>
        <w:proofErr w:type="spellEnd"/>
        <w:r w:rsidRPr="00F56399">
          <w:rPr>
            <w:rStyle w:val="Hyperlink"/>
            <w:rFonts w:ascii="Helvetica" w:hAnsi="Helvetica" w:cs="Helvetica"/>
            <w:b/>
            <w:bCs/>
            <w:szCs w:val="24"/>
          </w:rPr>
          <w:t xml:space="preserve"> Dedicated Author Webpage</w:t>
        </w:r>
      </w:hyperlink>
      <w:r w:rsidRPr="005E1250">
        <w:rPr>
          <w:rStyle w:val="Hyperlink"/>
          <w:rFonts w:ascii="Helvetica" w:hAnsi="Helvetica" w:cs="Helvetica"/>
          <w:b/>
          <w:bCs/>
          <w:szCs w:val="24"/>
          <w:u w:val="none"/>
        </w:rPr>
        <w:t>.</w:t>
      </w:r>
      <w:r w:rsidRPr="00B46066">
        <w:rPr>
          <w:rFonts w:ascii="Helvetica" w:hAnsi="Helvetica" w:cs="Helvetica"/>
          <w:b/>
          <w:bCs/>
          <w:color w:val="2F5496" w:themeColor="accent1" w:themeShade="BF"/>
          <w:szCs w:val="24"/>
        </w:rPr>
        <w:t xml:space="preserve"> </w:t>
      </w:r>
      <w:r w:rsidRPr="00F56399">
        <w:rPr>
          <w:rFonts w:ascii="Helvetica" w:hAnsi="Helvetica" w:cs="Helvetica"/>
          <w:b/>
          <w:color w:val="222222"/>
        </w:rPr>
        <w:t xml:space="preserve">Here is one </w:t>
      </w:r>
      <w:hyperlink r:id="rId11" w:history="1">
        <w:r w:rsidRPr="00F56399">
          <w:rPr>
            <w:rStyle w:val="Hyperlink"/>
            <w:rFonts w:ascii="Helvetica" w:hAnsi="Helvetica" w:cs="Helvetica"/>
            <w:b/>
          </w:rPr>
          <w:t>example</w:t>
        </w:r>
      </w:hyperlink>
      <w:r w:rsidRPr="00F56399">
        <w:rPr>
          <w:rFonts w:ascii="Helvetica" w:hAnsi="Helvetica" w:cs="Helvetica"/>
          <w:b/>
          <w:color w:val="222222"/>
        </w:rPr>
        <w:t xml:space="preserve"> if you wish to take a look.</w:t>
      </w:r>
    </w:p>
    <w:p w14:paraId="6E2CD606" w14:textId="77777777" w:rsidR="00AA44CC" w:rsidRPr="004D18F6" w:rsidRDefault="00AA44CC" w:rsidP="00FA1A9D">
      <w:pPr>
        <w:rPr>
          <w:rFonts w:ascii="Helvetica" w:hAnsi="Helvetica" w:cs="Helvetica"/>
          <w:b/>
          <w:i/>
          <w:color w:val="2F5496" w:themeColor="accent1" w:themeShade="BF"/>
          <w:szCs w:val="24"/>
        </w:rPr>
      </w:pPr>
    </w:p>
    <w:p w14:paraId="1A7B1B3B" w14:textId="77777777" w:rsidR="00FA1A9D" w:rsidRPr="00F56399" w:rsidRDefault="00FA1A9D" w:rsidP="00FA1A9D">
      <w:pPr>
        <w:pStyle w:val="ListParagraph"/>
        <w:ind w:left="270"/>
        <w:rPr>
          <w:rFonts w:ascii="Helvetica" w:hAnsi="Helvetica" w:cs="Helvetica"/>
          <w:b/>
          <w:sz w:val="22"/>
          <w:szCs w:val="22"/>
        </w:rPr>
      </w:pPr>
    </w:p>
    <w:p w14:paraId="66F38AD9" w14:textId="0D272C16" w:rsidR="00D300CE" w:rsidRPr="00F56399" w:rsidRDefault="00DC058D" w:rsidP="00177B33">
      <w:pPr>
        <w:pStyle w:val="ListParagraph"/>
        <w:numPr>
          <w:ilvl w:val="0"/>
          <w:numId w:val="33"/>
        </w:numPr>
        <w:ind w:left="270" w:hanging="270"/>
        <w:rPr>
          <w:rFonts w:ascii="Helvetica" w:hAnsi="Helvetica" w:cs="Helvetica"/>
          <w:b/>
          <w:sz w:val="22"/>
          <w:szCs w:val="22"/>
        </w:rPr>
      </w:pPr>
      <w:r w:rsidRPr="00F56399">
        <w:rPr>
          <w:rFonts w:ascii="Helvetica" w:hAnsi="Helvetica" w:cs="Helvetica"/>
          <w:b/>
          <w:sz w:val="22"/>
          <w:szCs w:val="22"/>
        </w:rPr>
        <w:t xml:space="preserve">REQUIRED </w:t>
      </w:r>
      <w:r w:rsidR="00CE10F2" w:rsidRPr="00F56399">
        <w:rPr>
          <w:rFonts w:ascii="Helvetica" w:hAnsi="Helvetica" w:cs="Helvetica"/>
          <w:b/>
          <w:sz w:val="22"/>
          <w:szCs w:val="22"/>
        </w:rPr>
        <w:t>Interview</w:t>
      </w:r>
      <w:r w:rsidR="00EE4460" w:rsidRPr="00F56399">
        <w:rPr>
          <w:rFonts w:ascii="Helvetica" w:hAnsi="Helvetica" w:cs="Helvetica"/>
          <w:b/>
          <w:sz w:val="22"/>
          <w:szCs w:val="22"/>
        </w:rPr>
        <w:t xml:space="preserve"> Statements</w:t>
      </w:r>
      <w:r w:rsidR="00CE10F2" w:rsidRPr="00F56399">
        <w:rPr>
          <w:rFonts w:ascii="Helvetica" w:hAnsi="Helvetica" w:cs="Helvetica"/>
          <w:b/>
          <w:sz w:val="22"/>
          <w:szCs w:val="22"/>
        </w:rPr>
        <w:t xml:space="preserve">: (Said by you on </w:t>
      </w:r>
      <w:proofErr w:type="gramStart"/>
      <w:r w:rsidR="00CE10F2" w:rsidRPr="00F56399">
        <w:rPr>
          <w:rFonts w:ascii="Helvetica" w:hAnsi="Helvetica" w:cs="Helvetica"/>
          <w:b/>
          <w:sz w:val="22"/>
          <w:szCs w:val="22"/>
        </w:rPr>
        <w:t xml:space="preserve">camera)  </w:t>
      </w:r>
      <w:r w:rsidRPr="00F56399">
        <w:rPr>
          <w:rFonts w:ascii="Helvetica" w:hAnsi="Helvetica" w:cs="Helvetica"/>
          <w:b/>
          <w:sz w:val="22"/>
          <w:szCs w:val="22"/>
        </w:rPr>
        <w:t>-</w:t>
      </w:r>
      <w:proofErr w:type="gramEnd"/>
      <w:r w:rsidRPr="00F56399">
        <w:rPr>
          <w:rFonts w:ascii="Helvetica" w:hAnsi="Helvetica" w:cs="Helvetica"/>
          <w:b/>
          <w:sz w:val="22"/>
          <w:szCs w:val="22"/>
        </w:rPr>
        <w:t xml:space="preserve"> All interview statements may be edited for length and clarity.</w:t>
      </w:r>
    </w:p>
    <w:p w14:paraId="33FAD25D" w14:textId="77777777" w:rsidR="00FA1A9D" w:rsidRPr="00F56399" w:rsidRDefault="00FA1A9D" w:rsidP="00FA1A9D">
      <w:pPr>
        <w:pStyle w:val="ListParagraph"/>
        <w:ind w:left="270"/>
        <w:rPr>
          <w:rFonts w:ascii="Helvetica" w:hAnsi="Helvetica" w:cs="Helvetica"/>
          <w:b/>
          <w:sz w:val="22"/>
          <w:szCs w:val="22"/>
        </w:rPr>
      </w:pPr>
    </w:p>
    <w:p w14:paraId="7826EE4A" w14:textId="1A21D876" w:rsidR="00CE10F2" w:rsidRPr="00F56399" w:rsidRDefault="003373D4" w:rsidP="00177B33">
      <w:pPr>
        <w:pStyle w:val="ListParagraph"/>
        <w:numPr>
          <w:ilvl w:val="1"/>
          <w:numId w:val="9"/>
        </w:numPr>
        <w:outlineLvl w:val="0"/>
        <w:rPr>
          <w:rFonts w:ascii="Helvetica" w:hAnsi="Helvetica" w:cs="Helvetica"/>
          <w:sz w:val="22"/>
          <w:szCs w:val="22"/>
        </w:rPr>
      </w:pPr>
      <w:r w:rsidRPr="00F56399">
        <w:rPr>
          <w:rFonts w:ascii="Helvetica" w:hAnsi="Helvetica" w:cs="Helvetica"/>
          <w:b/>
          <w:sz w:val="22"/>
          <w:szCs w:val="22"/>
          <w:u w:val="single"/>
        </w:rPr>
        <w:t>Juan Zapata</w:t>
      </w:r>
      <w:r w:rsidR="00F56399" w:rsidRPr="00F56399">
        <w:rPr>
          <w:rFonts w:ascii="Helvetica" w:hAnsi="Helvetica" w:cs="Helvetica"/>
          <w:b/>
          <w:sz w:val="22"/>
          <w:szCs w:val="22"/>
        </w:rPr>
        <w:t>:</w:t>
      </w:r>
      <w:r w:rsidR="00F56399" w:rsidRPr="00F56399">
        <w:rPr>
          <w:rFonts w:ascii="Helvetica" w:hAnsi="Helvetica" w:cs="Helvetica"/>
          <w:sz w:val="22"/>
          <w:szCs w:val="22"/>
        </w:rPr>
        <w:t xml:space="preserve"> This procedure </w:t>
      </w:r>
      <w:r w:rsidR="006D4517" w:rsidRPr="00F56399">
        <w:rPr>
          <w:rFonts w:ascii="Helvetica" w:hAnsi="Helvetica" w:cs="Helvetica"/>
          <w:color w:val="000000" w:themeColor="text1"/>
          <w:sz w:val="22"/>
          <w:szCs w:val="22"/>
        </w:rPr>
        <w:t>describes three models of humanized immunodeficient mice for the study of the dynamics of HIV infection</w:t>
      </w:r>
      <w:r w:rsidR="00F56399">
        <w:rPr>
          <w:rFonts w:ascii="Helvetica" w:hAnsi="Helvetica" w:cs="Helvetica"/>
          <w:color w:val="000000" w:themeColor="text1"/>
          <w:sz w:val="22"/>
          <w:szCs w:val="22"/>
        </w:rPr>
        <w:t xml:space="preserve"> </w:t>
      </w:r>
      <w:r w:rsidR="00F56399" w:rsidRPr="00F56399">
        <w:rPr>
          <w:rFonts w:ascii="Helvetica" w:hAnsi="Helvetica" w:cs="Helvetica"/>
          <w:b/>
          <w:color w:val="000000" w:themeColor="text1"/>
          <w:sz w:val="22"/>
          <w:szCs w:val="22"/>
        </w:rPr>
        <w:t>[1]</w:t>
      </w:r>
      <w:r w:rsidR="006D4517" w:rsidRPr="00F56399">
        <w:rPr>
          <w:rFonts w:ascii="Helvetica" w:hAnsi="Helvetica" w:cs="Helvetica"/>
          <w:color w:val="000000" w:themeColor="text1"/>
          <w:sz w:val="22"/>
          <w:szCs w:val="22"/>
        </w:rPr>
        <w:t>.</w:t>
      </w:r>
      <w:r w:rsidR="006D4517" w:rsidRPr="00F56399" w:rsidDel="003373D4">
        <w:rPr>
          <w:rFonts w:ascii="Helvetica" w:hAnsi="Helvetica" w:cs="Helvetica"/>
          <w:sz w:val="22"/>
          <w:szCs w:val="22"/>
        </w:rPr>
        <w:t xml:space="preserve"> </w:t>
      </w:r>
    </w:p>
    <w:p w14:paraId="647CDC07" w14:textId="77777777" w:rsidR="00F56399" w:rsidRPr="00F56399" w:rsidRDefault="00F56399" w:rsidP="00F56399">
      <w:pPr>
        <w:pStyle w:val="ListParagraph"/>
        <w:ind w:left="1224"/>
        <w:rPr>
          <w:rFonts w:ascii="Helvetica" w:hAnsi="Helvetica" w:cs="Arial"/>
          <w:sz w:val="22"/>
          <w:szCs w:val="22"/>
        </w:rPr>
      </w:pPr>
    </w:p>
    <w:p w14:paraId="179FB203" w14:textId="77777777" w:rsidR="00F56399" w:rsidRPr="0074091B" w:rsidRDefault="00F56399" w:rsidP="00F5639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F56399" w:rsidRDefault="00330F1B" w:rsidP="00F56399">
      <w:pPr>
        <w:contextualSpacing/>
        <w:outlineLvl w:val="0"/>
        <w:rPr>
          <w:rFonts w:ascii="Helvetica" w:hAnsi="Helvetica" w:cs="Helvetica"/>
          <w:sz w:val="22"/>
          <w:szCs w:val="22"/>
          <w:u w:val="single"/>
        </w:rPr>
      </w:pPr>
    </w:p>
    <w:p w14:paraId="2211496E" w14:textId="46FCB18A" w:rsidR="00CE10F2" w:rsidRPr="0065449E" w:rsidRDefault="00F56399" w:rsidP="00177B33">
      <w:pPr>
        <w:pStyle w:val="ListParagraph"/>
        <w:numPr>
          <w:ilvl w:val="1"/>
          <w:numId w:val="9"/>
        </w:numPr>
        <w:outlineLvl w:val="0"/>
        <w:rPr>
          <w:rFonts w:ascii="Helvetica" w:hAnsi="Helvetica" w:cs="Helvetica"/>
          <w:sz w:val="22"/>
          <w:szCs w:val="22"/>
        </w:rPr>
      </w:pPr>
      <w:r w:rsidRPr="00F56399">
        <w:rPr>
          <w:rFonts w:ascii="Helvetica" w:hAnsi="Helvetica" w:cs="Helvetica"/>
          <w:b/>
          <w:sz w:val="22"/>
          <w:szCs w:val="22"/>
          <w:u w:val="single"/>
        </w:rPr>
        <w:t>Juan Zapata</w:t>
      </w:r>
      <w:r w:rsidRPr="00F56399">
        <w:rPr>
          <w:rFonts w:ascii="Helvetica" w:hAnsi="Helvetica" w:cs="Helvetica"/>
          <w:b/>
          <w:sz w:val="22"/>
          <w:szCs w:val="22"/>
        </w:rPr>
        <w:t>:</w:t>
      </w:r>
      <w:r w:rsidR="006D4517" w:rsidRPr="00F56399">
        <w:rPr>
          <w:rFonts w:ascii="Helvetica" w:hAnsi="Helvetica" w:cs="Helvetica"/>
          <w:sz w:val="22"/>
          <w:szCs w:val="22"/>
        </w:rPr>
        <w:t xml:space="preserve"> NSG-</w:t>
      </w:r>
      <w:r w:rsidR="006D4517" w:rsidRPr="00F56399">
        <w:rPr>
          <w:rFonts w:ascii="Helvetica" w:hAnsi="Helvetica" w:cs="Helvetica"/>
          <w:color w:val="000000" w:themeColor="text1"/>
          <w:sz w:val="22"/>
          <w:szCs w:val="22"/>
        </w:rPr>
        <w:t>Humanized</w:t>
      </w:r>
      <w:r w:rsidR="006D4517" w:rsidRPr="00F56399">
        <w:rPr>
          <w:rFonts w:ascii="Helvetica" w:hAnsi="Helvetica" w:cs="Helvetica"/>
          <w:b/>
          <w:color w:val="000000" w:themeColor="text1"/>
          <w:sz w:val="22"/>
          <w:szCs w:val="22"/>
        </w:rPr>
        <w:t xml:space="preserve"> </w:t>
      </w:r>
      <w:r w:rsidR="006D4517" w:rsidRPr="00F56399">
        <w:rPr>
          <w:rFonts w:ascii="Helvetica" w:hAnsi="Helvetica" w:cs="Helvetica"/>
          <w:color w:val="000000" w:themeColor="text1"/>
          <w:sz w:val="22"/>
          <w:szCs w:val="22"/>
        </w:rPr>
        <w:t>mice recapitulate some features of human immunity</w:t>
      </w:r>
      <w:r w:rsidR="00A45888">
        <w:rPr>
          <w:rFonts w:ascii="Helvetica" w:hAnsi="Helvetica" w:cs="Helvetica"/>
          <w:color w:val="000000" w:themeColor="text1"/>
          <w:sz w:val="22"/>
          <w:szCs w:val="22"/>
        </w:rPr>
        <w:t>, i</w:t>
      </w:r>
      <w:r w:rsidR="006D4517" w:rsidRPr="00F56399">
        <w:rPr>
          <w:rFonts w:ascii="Helvetica" w:hAnsi="Helvetica" w:cs="Helvetica"/>
          <w:color w:val="000000" w:themeColor="text1"/>
          <w:sz w:val="22"/>
          <w:szCs w:val="22"/>
        </w:rPr>
        <w:t xml:space="preserve">n this case, permitting the study of </w:t>
      </w:r>
      <w:r w:rsidR="006D4517" w:rsidRPr="00F56399">
        <w:rPr>
          <w:rFonts w:ascii="Helvetica" w:hAnsi="Helvetica" w:cs="Helvetica"/>
          <w:bCs/>
          <w:color w:val="000000" w:themeColor="text1"/>
          <w:sz w:val="22"/>
          <w:szCs w:val="22"/>
        </w:rPr>
        <w:t xml:space="preserve">chronic, acute, and reactivated HIV </w:t>
      </w:r>
      <w:r w:rsidR="00A45888">
        <w:rPr>
          <w:rFonts w:ascii="Helvetica" w:hAnsi="Helvetica" w:cs="Helvetica"/>
          <w:bCs/>
          <w:color w:val="000000" w:themeColor="text1"/>
          <w:sz w:val="22"/>
          <w:szCs w:val="22"/>
        </w:rPr>
        <w:t>i</w:t>
      </w:r>
      <w:r w:rsidR="006D4517" w:rsidRPr="00F56399">
        <w:rPr>
          <w:rFonts w:ascii="Helvetica" w:hAnsi="Helvetica" w:cs="Helvetica"/>
          <w:bCs/>
          <w:color w:val="000000" w:themeColor="text1"/>
          <w:sz w:val="22"/>
          <w:szCs w:val="22"/>
        </w:rPr>
        <w:t>nfection in pre-clinical settings</w:t>
      </w:r>
      <w:r w:rsidR="0065449E">
        <w:rPr>
          <w:rFonts w:ascii="Helvetica" w:hAnsi="Helvetica" w:cs="Helvetica"/>
          <w:bCs/>
          <w:color w:val="000000" w:themeColor="text1"/>
          <w:sz w:val="22"/>
          <w:szCs w:val="22"/>
        </w:rPr>
        <w:t xml:space="preserve"> </w:t>
      </w:r>
      <w:r w:rsidR="0065449E" w:rsidRPr="0065449E">
        <w:rPr>
          <w:rFonts w:ascii="Helvetica" w:hAnsi="Helvetica" w:cs="Helvetica"/>
          <w:b/>
          <w:bCs/>
          <w:color w:val="000000" w:themeColor="text1"/>
          <w:sz w:val="22"/>
          <w:szCs w:val="22"/>
        </w:rPr>
        <w:t>[1]</w:t>
      </w:r>
      <w:r w:rsidR="006D4517" w:rsidRPr="00F56399">
        <w:rPr>
          <w:rFonts w:ascii="Helvetica" w:hAnsi="Helvetica" w:cs="Helvetica"/>
          <w:bCs/>
          <w:color w:val="000000" w:themeColor="text1"/>
          <w:sz w:val="22"/>
          <w:szCs w:val="22"/>
        </w:rPr>
        <w:t>.</w:t>
      </w:r>
    </w:p>
    <w:p w14:paraId="06F00F0E" w14:textId="77777777" w:rsidR="0065449E" w:rsidRPr="0065449E" w:rsidRDefault="0065449E" w:rsidP="0065449E">
      <w:pPr>
        <w:pStyle w:val="ListParagraph"/>
        <w:ind w:left="1350"/>
        <w:outlineLvl w:val="0"/>
        <w:rPr>
          <w:rFonts w:ascii="Helvetica" w:hAnsi="Helvetica" w:cs="Helvetica"/>
          <w:sz w:val="22"/>
          <w:szCs w:val="22"/>
        </w:rPr>
      </w:pPr>
    </w:p>
    <w:p w14:paraId="270D75BE" w14:textId="7D7830AB" w:rsidR="0065449E" w:rsidRPr="0065449E" w:rsidRDefault="0065449E" w:rsidP="0065449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47FA271" w14:textId="77777777" w:rsidR="00336C61" w:rsidRPr="00F56399" w:rsidRDefault="00336C61" w:rsidP="00336C61">
      <w:pPr>
        <w:pStyle w:val="ListParagraph"/>
        <w:ind w:left="1350"/>
        <w:outlineLvl w:val="0"/>
        <w:rPr>
          <w:rFonts w:ascii="Helvetica" w:hAnsi="Helvetica" w:cs="Helvetica"/>
          <w:sz w:val="22"/>
          <w:szCs w:val="22"/>
        </w:rPr>
      </w:pPr>
    </w:p>
    <w:p w14:paraId="00CDA612" w14:textId="77777777" w:rsidR="000D35D9" w:rsidRPr="00F56399" w:rsidRDefault="000D35D9" w:rsidP="00330F1B">
      <w:pPr>
        <w:ind w:left="1080"/>
        <w:contextualSpacing/>
        <w:outlineLvl w:val="0"/>
        <w:rPr>
          <w:rFonts w:ascii="Helvetica" w:hAnsi="Helvetica" w:cs="Helvetica"/>
          <w:sz w:val="22"/>
          <w:szCs w:val="22"/>
        </w:rPr>
      </w:pPr>
    </w:p>
    <w:p w14:paraId="0D3046F5" w14:textId="459C6362" w:rsidR="001819E3" w:rsidRPr="00F56399" w:rsidRDefault="004C2DAD" w:rsidP="00330F1B">
      <w:pPr>
        <w:contextualSpacing/>
        <w:outlineLvl w:val="0"/>
        <w:rPr>
          <w:rFonts w:ascii="Helvetica" w:hAnsi="Helvetica" w:cs="Helvetica"/>
          <w:b/>
          <w:sz w:val="22"/>
          <w:szCs w:val="22"/>
        </w:rPr>
      </w:pPr>
      <w:r w:rsidRPr="00F56399">
        <w:rPr>
          <w:rFonts w:ascii="Helvetica" w:hAnsi="Helvetica" w:cs="Helvetica"/>
          <w:b/>
          <w:sz w:val="22"/>
          <w:szCs w:val="22"/>
        </w:rPr>
        <w:t>Introduction of Demons</w:t>
      </w:r>
      <w:r w:rsidR="00DC7D3A" w:rsidRPr="00F56399">
        <w:rPr>
          <w:rFonts w:ascii="Helvetica" w:hAnsi="Helvetica" w:cs="Helvetica"/>
          <w:b/>
          <w:sz w:val="22"/>
          <w:szCs w:val="22"/>
        </w:rPr>
        <w:t>trator: (Said by you on camera)</w:t>
      </w:r>
    </w:p>
    <w:p w14:paraId="0E95CCFB" w14:textId="77777777" w:rsidR="00D10BFA" w:rsidRPr="00F56399" w:rsidRDefault="00D10BFA" w:rsidP="00330F1B">
      <w:pPr>
        <w:contextualSpacing/>
        <w:outlineLvl w:val="0"/>
        <w:rPr>
          <w:rFonts w:ascii="Helvetica" w:hAnsi="Helvetica" w:cs="Helvetica"/>
          <w:b/>
          <w:sz w:val="16"/>
          <w:szCs w:val="16"/>
        </w:rPr>
      </w:pPr>
    </w:p>
    <w:p w14:paraId="0CBC7D54" w14:textId="328132ED" w:rsidR="00CE10F2" w:rsidRPr="00F56399" w:rsidRDefault="0065449E" w:rsidP="00330F1B">
      <w:pPr>
        <w:numPr>
          <w:ilvl w:val="1"/>
          <w:numId w:val="9"/>
        </w:numPr>
        <w:contextualSpacing/>
        <w:outlineLvl w:val="0"/>
        <w:rPr>
          <w:rFonts w:ascii="Helvetica" w:hAnsi="Helvetica" w:cs="Helvetica"/>
          <w:sz w:val="22"/>
          <w:szCs w:val="22"/>
        </w:rPr>
      </w:pPr>
      <w:r w:rsidRPr="00F56399">
        <w:rPr>
          <w:rFonts w:ascii="Helvetica" w:hAnsi="Helvetica" w:cs="Helvetica"/>
          <w:b/>
          <w:sz w:val="22"/>
          <w:szCs w:val="22"/>
          <w:u w:val="single"/>
        </w:rPr>
        <w:t>Juan Zapata</w:t>
      </w:r>
      <w:r w:rsidRPr="00F56399">
        <w:rPr>
          <w:rFonts w:ascii="Helvetica" w:hAnsi="Helvetica" w:cs="Helvetica"/>
          <w:b/>
          <w:sz w:val="22"/>
          <w:szCs w:val="22"/>
        </w:rPr>
        <w:t>:</w:t>
      </w:r>
      <w:r w:rsidR="00FD1497" w:rsidRPr="00F56399">
        <w:rPr>
          <w:rFonts w:ascii="Helvetica" w:hAnsi="Helvetica" w:cs="Helvetica"/>
          <w:sz w:val="22"/>
          <w:szCs w:val="22"/>
        </w:rPr>
        <w:t xml:space="preserve"> </w:t>
      </w:r>
      <w:r w:rsidR="00CE10F2" w:rsidRPr="00F56399">
        <w:rPr>
          <w:rFonts w:ascii="Helvetica" w:hAnsi="Helvetica" w:cs="Helvetica"/>
          <w:sz w:val="22"/>
          <w:szCs w:val="22"/>
        </w:rPr>
        <w:t xml:space="preserve">Demonstrating the </w:t>
      </w:r>
      <w:r w:rsidR="00504DBA" w:rsidRPr="00F56399">
        <w:rPr>
          <w:rFonts w:ascii="Helvetica" w:hAnsi="Helvetica" w:cs="Helvetica"/>
          <w:sz w:val="22"/>
          <w:szCs w:val="22"/>
        </w:rPr>
        <w:t xml:space="preserve">cell preparation </w:t>
      </w:r>
      <w:r w:rsidR="00CE10F2" w:rsidRPr="00F56399">
        <w:rPr>
          <w:rFonts w:ascii="Helvetica" w:hAnsi="Helvetica" w:cs="Helvetica"/>
          <w:sz w:val="22"/>
          <w:szCs w:val="22"/>
        </w:rPr>
        <w:t xml:space="preserve">procedure will be </w:t>
      </w:r>
      <w:r w:rsidR="00504DBA" w:rsidRPr="00F56399">
        <w:rPr>
          <w:rFonts w:ascii="Helvetica" w:hAnsi="Helvetica" w:cs="Helvetica"/>
          <w:sz w:val="22"/>
          <w:szCs w:val="22"/>
        </w:rPr>
        <w:t>Sandra Medina-Moreno</w:t>
      </w:r>
      <w:r w:rsidR="007B3E0E" w:rsidRPr="0065449E">
        <w:rPr>
          <w:rFonts w:ascii="Helvetica" w:hAnsi="Helvetica" w:cs="Helvetica"/>
          <w:sz w:val="22"/>
          <w:szCs w:val="22"/>
        </w:rPr>
        <w:t xml:space="preserve">, </w:t>
      </w:r>
      <w:r w:rsidR="00CE10F2" w:rsidRPr="00F56399">
        <w:rPr>
          <w:rFonts w:ascii="Helvetica" w:hAnsi="Helvetica" w:cs="Helvetica"/>
          <w:sz w:val="22"/>
          <w:szCs w:val="22"/>
        </w:rPr>
        <w:t xml:space="preserve">a </w:t>
      </w:r>
      <w:r w:rsidR="00692297" w:rsidRPr="00F56399">
        <w:rPr>
          <w:rFonts w:ascii="Helvetica" w:hAnsi="Helvetica" w:cs="Helvetica"/>
          <w:sz w:val="22"/>
          <w:szCs w:val="22"/>
        </w:rPr>
        <w:t xml:space="preserve">laboratory </w:t>
      </w:r>
      <w:r w:rsidR="00504DBA" w:rsidRPr="00F56399">
        <w:rPr>
          <w:rFonts w:ascii="Helvetica" w:hAnsi="Helvetica" w:cs="Helvetica"/>
          <w:sz w:val="22"/>
          <w:szCs w:val="22"/>
        </w:rPr>
        <w:t>research supervisor</w:t>
      </w:r>
      <w:r w:rsidR="00CE10F2" w:rsidRPr="00F56399">
        <w:rPr>
          <w:rFonts w:ascii="Helvetica" w:hAnsi="Helvetica" w:cs="Helvetica"/>
          <w:sz w:val="22"/>
          <w:szCs w:val="22"/>
        </w:rPr>
        <w:t xml:space="preserve"> from </w:t>
      </w:r>
      <w:r w:rsidR="00C33823">
        <w:rPr>
          <w:rFonts w:ascii="Helvetica" w:hAnsi="Helvetica" w:cs="Helvetica"/>
          <w:sz w:val="22"/>
          <w:szCs w:val="22"/>
        </w:rPr>
        <w:t>our</w:t>
      </w:r>
      <w:r w:rsidR="00CE10F2" w:rsidRPr="00F56399">
        <w:rPr>
          <w:rFonts w:ascii="Helvetica" w:hAnsi="Helvetica" w:cs="Helvetica"/>
          <w:sz w:val="22"/>
          <w:szCs w:val="22"/>
        </w:rPr>
        <w:t xml:space="preserve"> </w:t>
      </w:r>
      <w:r w:rsidR="00C33823">
        <w:rPr>
          <w:rFonts w:ascii="Helvetica" w:hAnsi="Helvetica" w:cs="Helvetica"/>
          <w:sz w:val="22"/>
          <w:szCs w:val="22"/>
        </w:rPr>
        <w:t xml:space="preserve">group </w:t>
      </w:r>
      <w:r w:rsidRPr="0065449E">
        <w:rPr>
          <w:rFonts w:ascii="Helvetica" w:hAnsi="Helvetica" w:cs="Helvetica"/>
          <w:b/>
          <w:sz w:val="22"/>
          <w:szCs w:val="22"/>
        </w:rPr>
        <w:t>[1]</w:t>
      </w:r>
      <w:proofErr w:type="gramStart"/>
      <w:r w:rsidRPr="0065449E">
        <w:rPr>
          <w:rFonts w:ascii="Helvetica" w:hAnsi="Helvetica" w:cs="Helvetica"/>
          <w:b/>
          <w:sz w:val="22"/>
          <w:szCs w:val="22"/>
        </w:rPr>
        <w:t>/[</w:t>
      </w:r>
      <w:proofErr w:type="gramEnd"/>
      <w:r w:rsidRPr="0065449E">
        <w:rPr>
          <w:rFonts w:ascii="Helvetica" w:hAnsi="Helvetica" w:cs="Helvetica"/>
          <w:b/>
          <w:sz w:val="22"/>
          <w:szCs w:val="22"/>
        </w:rPr>
        <w:t>2]</w:t>
      </w:r>
      <w:r w:rsidR="00CE10F2" w:rsidRPr="00F56399">
        <w:rPr>
          <w:rFonts w:ascii="Helvetica" w:hAnsi="Helvetica" w:cs="Helvetica"/>
          <w:sz w:val="22"/>
          <w:szCs w:val="22"/>
        </w:rPr>
        <w:t xml:space="preserve">.  </w:t>
      </w:r>
    </w:p>
    <w:p w14:paraId="6733E082" w14:textId="77777777" w:rsidR="00A45888" w:rsidRDefault="00A45888" w:rsidP="00A45888">
      <w:pPr>
        <w:ind w:left="1800"/>
        <w:contextualSpacing/>
        <w:outlineLvl w:val="0"/>
        <w:rPr>
          <w:rFonts w:ascii="Helvetica" w:hAnsi="Helvetica" w:cs="Helvetica"/>
          <w:sz w:val="22"/>
          <w:szCs w:val="22"/>
        </w:rPr>
      </w:pPr>
    </w:p>
    <w:p w14:paraId="3620C799" w14:textId="478CB79E" w:rsidR="00CE10F2" w:rsidRPr="00F56399" w:rsidRDefault="00CE10F2" w:rsidP="00330F1B">
      <w:pPr>
        <w:numPr>
          <w:ilvl w:val="2"/>
          <w:numId w:val="9"/>
        </w:numPr>
        <w:contextualSpacing/>
        <w:outlineLvl w:val="0"/>
        <w:rPr>
          <w:rFonts w:ascii="Helvetica" w:hAnsi="Helvetica" w:cs="Helvetica"/>
          <w:sz w:val="22"/>
          <w:szCs w:val="22"/>
        </w:rPr>
      </w:pPr>
      <w:r w:rsidRPr="00F56399">
        <w:rPr>
          <w:rFonts w:ascii="Helvetica" w:hAnsi="Helvetica" w:cs="Helvetica"/>
          <w:sz w:val="22"/>
          <w:szCs w:val="22"/>
        </w:rPr>
        <w:t>Interview style: Author saying the above</w:t>
      </w:r>
    </w:p>
    <w:p w14:paraId="00703FE5" w14:textId="678DC84B" w:rsidR="00D10BFA" w:rsidRPr="00F56399" w:rsidRDefault="00150A63" w:rsidP="00330F1B">
      <w:pPr>
        <w:numPr>
          <w:ilvl w:val="2"/>
          <w:numId w:val="9"/>
        </w:numPr>
        <w:contextualSpacing/>
        <w:outlineLvl w:val="0"/>
        <w:rPr>
          <w:rFonts w:ascii="Helvetica" w:hAnsi="Helvetica" w:cs="Helvetica"/>
          <w:sz w:val="22"/>
          <w:szCs w:val="22"/>
        </w:rPr>
      </w:pPr>
      <w:r>
        <w:rPr>
          <w:rFonts w:ascii="Helvetica" w:hAnsi="Helvetica" w:cs="Helvetica"/>
          <w:sz w:val="22"/>
          <w:szCs w:val="22"/>
        </w:rPr>
        <w:t>Sandra</w:t>
      </w:r>
      <w:r w:rsidR="00CE10F2" w:rsidRPr="00F56399">
        <w:rPr>
          <w:rFonts w:ascii="Helvetica" w:hAnsi="Helvetica" w:cs="Helvetica"/>
          <w:sz w:val="22"/>
          <w:szCs w:val="22"/>
        </w:rPr>
        <w:t xml:space="preserve"> looks up from workbench or desk or microscope and acknowledges the camera.</w:t>
      </w:r>
      <w:r w:rsidR="000F6291" w:rsidRPr="00F56399">
        <w:rPr>
          <w:rFonts w:ascii="Helvetica" w:hAnsi="Helvetica" w:cs="Helvetica"/>
          <w:sz w:val="22"/>
          <w:szCs w:val="22"/>
        </w:rPr>
        <w:t xml:space="preserve"> </w:t>
      </w:r>
    </w:p>
    <w:p w14:paraId="508F1932" w14:textId="77777777" w:rsidR="00336C61" w:rsidRPr="00F56399" w:rsidRDefault="00336C61" w:rsidP="00330F1B">
      <w:pPr>
        <w:contextualSpacing/>
        <w:rPr>
          <w:rFonts w:ascii="Helvetica" w:hAnsi="Helvetica" w:cs="Helvetica"/>
          <w:b/>
          <w:sz w:val="22"/>
          <w:szCs w:val="22"/>
        </w:rPr>
      </w:pPr>
    </w:p>
    <w:p w14:paraId="1CC66E81" w14:textId="77777777" w:rsidR="00336C61" w:rsidRPr="00F56399" w:rsidRDefault="00336C61" w:rsidP="00330F1B">
      <w:pPr>
        <w:contextualSpacing/>
        <w:rPr>
          <w:rFonts w:ascii="Helvetica" w:hAnsi="Helvetica" w:cs="Helvetica"/>
          <w:b/>
          <w:sz w:val="22"/>
          <w:szCs w:val="22"/>
        </w:rPr>
      </w:pPr>
    </w:p>
    <w:p w14:paraId="4691FC9D" w14:textId="77777777" w:rsidR="001819E3" w:rsidRPr="00F56399" w:rsidRDefault="00EA60D4" w:rsidP="00330F1B">
      <w:pPr>
        <w:contextualSpacing/>
        <w:rPr>
          <w:rFonts w:ascii="Helvetica" w:hAnsi="Helvetica" w:cs="Helvetica"/>
          <w:b/>
          <w:sz w:val="22"/>
          <w:szCs w:val="22"/>
        </w:rPr>
      </w:pPr>
      <w:r w:rsidRPr="00F56399">
        <w:rPr>
          <w:rFonts w:ascii="Helvetica" w:hAnsi="Helvetica" w:cs="Helvetica"/>
          <w:b/>
          <w:sz w:val="22"/>
          <w:szCs w:val="22"/>
        </w:rPr>
        <w:t>Ethics title card: (for human subjects or animal work</w:t>
      </w:r>
      <w:r w:rsidR="00CF22F6" w:rsidRPr="00F56399">
        <w:rPr>
          <w:rFonts w:ascii="Helvetica" w:hAnsi="Helvetica" w:cs="Helvetica"/>
          <w:b/>
          <w:sz w:val="22"/>
          <w:szCs w:val="22"/>
        </w:rPr>
        <w:t>, does not count toward word length total)</w:t>
      </w:r>
    </w:p>
    <w:p w14:paraId="11FC974A" w14:textId="77777777" w:rsidR="00EA60D4" w:rsidRPr="00F56399" w:rsidRDefault="00EA60D4" w:rsidP="00330F1B">
      <w:pPr>
        <w:ind w:left="360"/>
        <w:contextualSpacing/>
        <w:rPr>
          <w:rFonts w:ascii="Helvetica" w:hAnsi="Helvetica" w:cs="Helvetica"/>
          <w:b/>
          <w:sz w:val="22"/>
          <w:szCs w:val="22"/>
        </w:rPr>
      </w:pPr>
    </w:p>
    <w:p w14:paraId="2244BA31" w14:textId="7F76EF5C" w:rsidR="00EA60D4" w:rsidRPr="00F56399" w:rsidRDefault="00EA60D4" w:rsidP="00FA1A9D">
      <w:pPr>
        <w:numPr>
          <w:ilvl w:val="1"/>
          <w:numId w:val="9"/>
        </w:numPr>
        <w:contextualSpacing/>
        <w:rPr>
          <w:rFonts w:ascii="Helvetica" w:hAnsi="Helvetica" w:cs="Helvetica"/>
          <w:sz w:val="22"/>
          <w:szCs w:val="22"/>
        </w:rPr>
      </w:pPr>
      <w:r w:rsidRPr="00F56399">
        <w:rPr>
          <w:rFonts w:ascii="Helvetica" w:hAnsi="Helvetica" w:cs="Helvetica"/>
          <w:sz w:val="22"/>
          <w:szCs w:val="22"/>
        </w:rPr>
        <w:t>Procedures involving animal subjects have been approved by the Institutional Animal Care and Use Committee (IACUC</w:t>
      </w:r>
      <w:r w:rsidR="001115D1" w:rsidRPr="00F56399">
        <w:rPr>
          <w:rFonts w:ascii="Helvetica" w:hAnsi="Helvetica" w:cs="Helvetica"/>
          <w:sz w:val="22"/>
          <w:szCs w:val="22"/>
        </w:rPr>
        <w:t>)</w:t>
      </w:r>
      <w:r w:rsidR="00B340A8" w:rsidRPr="00F56399">
        <w:rPr>
          <w:rFonts w:ascii="Helvetica" w:hAnsi="Helvetica" w:cs="Helvetica"/>
          <w:sz w:val="22"/>
          <w:szCs w:val="22"/>
        </w:rPr>
        <w:t xml:space="preserve"> </w:t>
      </w:r>
      <w:r w:rsidRPr="00F56399">
        <w:rPr>
          <w:rFonts w:ascii="Helvetica" w:hAnsi="Helvetica" w:cs="Helvetica"/>
          <w:sz w:val="22"/>
          <w:szCs w:val="22"/>
        </w:rPr>
        <w:t>at </w:t>
      </w:r>
      <w:r w:rsidR="00FF3B78" w:rsidRPr="00F56399">
        <w:rPr>
          <w:rFonts w:ascii="Helvetica" w:hAnsi="Helvetica" w:cs="Helvetica"/>
          <w:sz w:val="22"/>
          <w:szCs w:val="22"/>
          <w:lang w:bidi="en-US"/>
        </w:rPr>
        <w:t xml:space="preserve">University of Maryland School of Medicine </w:t>
      </w:r>
      <w:r w:rsidR="00FF3B78" w:rsidRPr="00F56399">
        <w:rPr>
          <w:rFonts w:ascii="Helvetica" w:hAnsi="Helvetica" w:cs="Helvetica"/>
          <w:b/>
          <w:sz w:val="22"/>
          <w:szCs w:val="22"/>
          <w:lang w:bidi="en-US"/>
        </w:rPr>
        <w:t>[1]</w:t>
      </w:r>
      <w:r w:rsidRPr="00F56399">
        <w:rPr>
          <w:rFonts w:ascii="Helvetica" w:hAnsi="Helvetica" w:cs="Helvetica"/>
          <w:iCs/>
          <w:sz w:val="22"/>
          <w:szCs w:val="22"/>
        </w:rPr>
        <w:t>.</w:t>
      </w:r>
    </w:p>
    <w:p w14:paraId="71B60713" w14:textId="77777777" w:rsidR="00FF3B78" w:rsidRPr="00F56399" w:rsidRDefault="00FF3B78" w:rsidP="00FF3B78">
      <w:pPr>
        <w:ind w:left="1800"/>
        <w:contextualSpacing/>
        <w:rPr>
          <w:rFonts w:ascii="Helvetica" w:hAnsi="Helvetica" w:cs="Helvetica"/>
          <w:sz w:val="22"/>
          <w:szCs w:val="22"/>
        </w:rPr>
      </w:pPr>
    </w:p>
    <w:p w14:paraId="10C99D9A" w14:textId="24A25896" w:rsidR="00FF3B78" w:rsidRPr="0065449E" w:rsidRDefault="00FF3B78" w:rsidP="00FF3B78">
      <w:pPr>
        <w:numPr>
          <w:ilvl w:val="2"/>
          <w:numId w:val="9"/>
        </w:numPr>
        <w:contextualSpacing/>
        <w:rPr>
          <w:rFonts w:ascii="Helvetica" w:hAnsi="Helvetica" w:cs="Helvetica"/>
          <w:sz w:val="22"/>
          <w:szCs w:val="22"/>
        </w:rPr>
      </w:pPr>
      <w:r w:rsidRPr="0065449E">
        <w:rPr>
          <w:rFonts w:ascii="Helvetica" w:hAnsi="Helvetica" w:cs="Helvetica"/>
          <w:iCs/>
          <w:sz w:val="22"/>
          <w:szCs w:val="22"/>
        </w:rPr>
        <w:t>Title Card</w:t>
      </w:r>
    </w:p>
    <w:p w14:paraId="38A1F75F" w14:textId="038A0E74" w:rsidR="00336C61" w:rsidRPr="00F56399" w:rsidRDefault="00336C61">
      <w:pPr>
        <w:rPr>
          <w:rFonts w:ascii="Helvetica" w:hAnsi="Helvetica" w:cs="Helvetica"/>
          <w:iCs/>
          <w:sz w:val="22"/>
          <w:szCs w:val="22"/>
        </w:rPr>
      </w:pPr>
      <w:r w:rsidRPr="00F56399">
        <w:rPr>
          <w:rFonts w:ascii="Helvetica" w:hAnsi="Helvetica" w:cs="Helvetica"/>
          <w:iCs/>
          <w:sz w:val="22"/>
          <w:szCs w:val="22"/>
        </w:rPr>
        <w:br w:type="page"/>
      </w:r>
    </w:p>
    <w:p w14:paraId="2C36992C" w14:textId="5A4E3E21" w:rsidR="00CE10F2" w:rsidRPr="00B46066" w:rsidRDefault="00F22F5E" w:rsidP="00450B27">
      <w:pPr>
        <w:pStyle w:val="Title"/>
        <w:jc w:val="center"/>
        <w:rPr>
          <w:rFonts w:ascii="Helvetica" w:hAnsi="Helvetica" w:cs="Helvetica"/>
          <w:lang w:eastAsia="zh-TW"/>
        </w:rPr>
      </w:pPr>
      <w:r w:rsidRPr="005E1250">
        <w:rPr>
          <w:rFonts w:ascii="Helvetica" w:hAnsi="Helvetica" w:cs="Helvetica"/>
        </w:rPr>
        <w:lastRenderedPageBreak/>
        <w:t xml:space="preserve">Section - </w:t>
      </w:r>
      <w:r w:rsidR="00CE10F2" w:rsidRPr="00B46066">
        <w:rPr>
          <w:rFonts w:ascii="Helvetica" w:hAnsi="Helvetica" w:cs="Helvetica"/>
        </w:rPr>
        <w:t>Protocol</w:t>
      </w:r>
    </w:p>
    <w:p w14:paraId="68CB2518" w14:textId="54EC048F" w:rsidR="00F90484" w:rsidRPr="00F56399" w:rsidRDefault="00582CC8" w:rsidP="00F90484">
      <w:pPr>
        <w:pStyle w:val="BodyText"/>
        <w:numPr>
          <w:ilvl w:val="0"/>
          <w:numId w:val="12"/>
        </w:numPr>
        <w:spacing w:before="360"/>
        <w:outlineLvl w:val="0"/>
        <w:rPr>
          <w:rFonts w:ascii="Helvetica" w:hAnsi="Helvetica" w:cs="Helvetica"/>
          <w:b/>
          <w:i w:val="0"/>
          <w:sz w:val="22"/>
          <w:szCs w:val="22"/>
        </w:rPr>
      </w:pPr>
      <w:r w:rsidRPr="00F56399">
        <w:rPr>
          <w:rFonts w:ascii="Helvetica" w:hAnsi="Helvetica" w:cs="Helvetica"/>
          <w:b/>
          <w:i w:val="0"/>
          <w:sz w:val="22"/>
          <w:szCs w:val="22"/>
        </w:rPr>
        <w:t>Human CD34</w:t>
      </w:r>
      <w:r w:rsidRPr="00F56399">
        <w:rPr>
          <w:rFonts w:ascii="Helvetica" w:hAnsi="Helvetica" w:cs="Helvetica"/>
          <w:b/>
          <w:i w:val="0"/>
          <w:sz w:val="22"/>
          <w:szCs w:val="22"/>
          <w:vertAlign w:val="superscript"/>
        </w:rPr>
        <w:t>+</w:t>
      </w:r>
      <w:r w:rsidRPr="00F56399">
        <w:rPr>
          <w:rFonts w:ascii="Helvetica" w:hAnsi="Helvetica" w:cs="Helvetica"/>
          <w:b/>
          <w:i w:val="0"/>
          <w:sz w:val="22"/>
          <w:szCs w:val="22"/>
        </w:rPr>
        <w:t xml:space="preserve"> </w:t>
      </w:r>
      <w:r w:rsidR="00A45888" w:rsidRPr="00A45888">
        <w:rPr>
          <w:rFonts w:ascii="Arial" w:hAnsi="Arial" w:cs="Arial"/>
          <w:b/>
          <w:i w:val="0"/>
          <w:sz w:val="22"/>
          <w:szCs w:val="22"/>
        </w:rPr>
        <w:t>Hematopoietic Stem Cells (</w:t>
      </w:r>
      <w:r w:rsidRPr="00F56399">
        <w:rPr>
          <w:rFonts w:ascii="Helvetica" w:hAnsi="Helvetica" w:cs="Helvetica"/>
          <w:b/>
          <w:i w:val="0"/>
          <w:sz w:val="22"/>
          <w:szCs w:val="22"/>
        </w:rPr>
        <w:t>HSC</w:t>
      </w:r>
      <w:r w:rsidR="00A45888">
        <w:rPr>
          <w:rFonts w:ascii="Helvetica" w:hAnsi="Helvetica" w:cs="Helvetica"/>
          <w:b/>
          <w:i w:val="0"/>
          <w:sz w:val="22"/>
          <w:szCs w:val="22"/>
        </w:rPr>
        <w:t>)</w:t>
      </w:r>
      <w:r w:rsidR="00F90484" w:rsidRPr="00F56399">
        <w:rPr>
          <w:rFonts w:ascii="Helvetica" w:hAnsi="Helvetica" w:cs="Helvetica"/>
          <w:b/>
          <w:i w:val="0"/>
          <w:sz w:val="22"/>
          <w:szCs w:val="22"/>
        </w:rPr>
        <w:t xml:space="preserve"> Engraftment of N</w:t>
      </w:r>
      <w:r w:rsidRPr="00F56399">
        <w:rPr>
          <w:rFonts w:ascii="Helvetica" w:hAnsi="Helvetica" w:cs="Helvetica"/>
          <w:b/>
          <w:i w:val="0"/>
          <w:sz w:val="22"/>
          <w:szCs w:val="22"/>
        </w:rPr>
        <w:t xml:space="preserve">ewborn </w:t>
      </w:r>
      <w:r w:rsidR="00F90484" w:rsidRPr="00F56399">
        <w:rPr>
          <w:rFonts w:ascii="Helvetica" w:hAnsi="Helvetica" w:cs="Helvetica"/>
          <w:b/>
          <w:i w:val="0"/>
          <w:sz w:val="22"/>
          <w:szCs w:val="22"/>
        </w:rPr>
        <w:t>M</w:t>
      </w:r>
      <w:r w:rsidRPr="00F56399">
        <w:rPr>
          <w:rFonts w:ascii="Helvetica" w:hAnsi="Helvetica" w:cs="Helvetica"/>
          <w:b/>
          <w:i w:val="0"/>
          <w:sz w:val="22"/>
          <w:szCs w:val="22"/>
        </w:rPr>
        <w:t>ice</w:t>
      </w:r>
    </w:p>
    <w:p w14:paraId="5F96AD73" w14:textId="578ADD0C" w:rsidR="00F90484" w:rsidRPr="00F56399" w:rsidRDefault="00E057A8" w:rsidP="00F90484">
      <w:pPr>
        <w:pStyle w:val="BodyText"/>
        <w:numPr>
          <w:ilvl w:val="1"/>
          <w:numId w:val="12"/>
        </w:numPr>
        <w:spacing w:before="360"/>
        <w:outlineLvl w:val="0"/>
        <w:rPr>
          <w:rFonts w:ascii="Helvetica" w:hAnsi="Helvetica" w:cs="Helvetica"/>
          <w:b/>
          <w:i w:val="0"/>
          <w:sz w:val="22"/>
          <w:szCs w:val="22"/>
        </w:rPr>
      </w:pPr>
      <w:r>
        <w:rPr>
          <w:rFonts w:ascii="Helvetica" w:hAnsi="Helvetica" w:cs="Helvetica"/>
          <w:i w:val="0"/>
          <w:sz w:val="22"/>
          <w:szCs w:val="22"/>
        </w:rPr>
        <w:t>When performing this procedure, a</w:t>
      </w:r>
      <w:r w:rsidR="00582CC8" w:rsidRPr="00F56399">
        <w:rPr>
          <w:rFonts w:ascii="Helvetica" w:hAnsi="Helvetica" w:cs="Helvetica"/>
          <w:i w:val="0"/>
          <w:sz w:val="22"/>
          <w:szCs w:val="22"/>
        </w:rPr>
        <w:t>lways us</w:t>
      </w:r>
      <w:r>
        <w:rPr>
          <w:rFonts w:ascii="Helvetica" w:hAnsi="Helvetica" w:cs="Helvetica"/>
          <w:i w:val="0"/>
          <w:sz w:val="22"/>
          <w:szCs w:val="22"/>
        </w:rPr>
        <w:t>e disposable personal protective</w:t>
      </w:r>
      <w:r w:rsidR="00582CC8" w:rsidRPr="00F56399">
        <w:rPr>
          <w:rFonts w:ascii="Helvetica" w:hAnsi="Helvetica" w:cs="Helvetica"/>
          <w:i w:val="0"/>
          <w:sz w:val="22"/>
          <w:szCs w:val="22"/>
        </w:rPr>
        <w:t xml:space="preserve"> equipment, including sterile scrubs, gloves, dedicated shoes, s</w:t>
      </w:r>
      <w:r w:rsidR="00A45888">
        <w:rPr>
          <w:rFonts w:ascii="Helvetica" w:hAnsi="Helvetica" w:cs="Helvetica"/>
          <w:i w:val="0"/>
          <w:sz w:val="22"/>
          <w:szCs w:val="22"/>
        </w:rPr>
        <w:t xml:space="preserve">hoe covers, mask, goggles, hair and </w:t>
      </w:r>
      <w:r w:rsidR="00582CC8" w:rsidRPr="00F56399">
        <w:rPr>
          <w:rFonts w:ascii="Helvetica" w:hAnsi="Helvetica" w:cs="Helvetica"/>
          <w:i w:val="0"/>
          <w:sz w:val="22"/>
          <w:szCs w:val="22"/>
        </w:rPr>
        <w:t>beard bonnet</w:t>
      </w:r>
      <w:r w:rsidR="00A45888">
        <w:rPr>
          <w:rFonts w:ascii="Helvetica" w:hAnsi="Helvetica" w:cs="Helvetica"/>
          <w:i w:val="0"/>
          <w:sz w:val="22"/>
          <w:szCs w:val="22"/>
        </w:rPr>
        <w:t>s</w:t>
      </w:r>
      <w:r w:rsidR="00582CC8" w:rsidRPr="00F56399">
        <w:rPr>
          <w:rFonts w:ascii="Helvetica" w:hAnsi="Helvetica" w:cs="Helvetica"/>
          <w:i w:val="0"/>
          <w:sz w:val="22"/>
          <w:szCs w:val="22"/>
        </w:rPr>
        <w:t>, and sterile lab coats</w:t>
      </w:r>
      <w:r w:rsidR="00F336B4" w:rsidRPr="00F56399">
        <w:rPr>
          <w:rFonts w:ascii="Helvetica" w:hAnsi="Helvetica" w:cs="Helvetica"/>
          <w:i w:val="0"/>
          <w:sz w:val="22"/>
          <w:szCs w:val="22"/>
        </w:rPr>
        <w:t xml:space="preserve"> </w:t>
      </w:r>
      <w:r w:rsidR="00F336B4" w:rsidRPr="00F56399">
        <w:rPr>
          <w:rFonts w:ascii="Helvetica" w:hAnsi="Helvetica" w:cs="Helvetica"/>
          <w:b/>
          <w:i w:val="0"/>
          <w:sz w:val="22"/>
          <w:szCs w:val="22"/>
        </w:rPr>
        <w:t>[1]</w:t>
      </w:r>
      <w:r w:rsidR="00582CC8" w:rsidRPr="00F56399">
        <w:rPr>
          <w:rFonts w:ascii="Helvetica" w:hAnsi="Helvetica" w:cs="Helvetica"/>
          <w:i w:val="0"/>
          <w:sz w:val="22"/>
          <w:szCs w:val="22"/>
        </w:rPr>
        <w:t>.</w:t>
      </w:r>
    </w:p>
    <w:p w14:paraId="1F417259" w14:textId="76458A62" w:rsidR="00F336B4" w:rsidRPr="00F56399" w:rsidRDefault="00F336B4" w:rsidP="00F336B4">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putting on the PPE.</w:t>
      </w:r>
      <w:r w:rsidR="00A45888">
        <w:rPr>
          <w:rFonts w:ascii="Helvetica" w:hAnsi="Helvetica" w:cs="Helvetica"/>
          <w:i w:val="0"/>
          <w:sz w:val="22"/>
          <w:szCs w:val="22"/>
        </w:rPr>
        <w:t xml:space="preserve"> </w:t>
      </w:r>
      <w:r w:rsidR="00A45888" w:rsidRPr="00A45888">
        <w:rPr>
          <w:rFonts w:ascii="Helvetica" w:hAnsi="Helvetica" w:cs="Helvetica"/>
          <w:color w:val="0070C0"/>
          <w:sz w:val="22"/>
          <w:szCs w:val="22"/>
        </w:rPr>
        <w:t>Videographer, the authors consider this step important for visualization.</w:t>
      </w:r>
    </w:p>
    <w:p w14:paraId="5F4D584C" w14:textId="6532CC87" w:rsidR="00F90484" w:rsidRPr="00F56399" w:rsidRDefault="00DB3DE4" w:rsidP="00F90484">
      <w:pPr>
        <w:pStyle w:val="BodyText"/>
        <w:numPr>
          <w:ilvl w:val="1"/>
          <w:numId w:val="12"/>
        </w:numPr>
        <w:spacing w:before="360"/>
        <w:outlineLvl w:val="0"/>
        <w:rPr>
          <w:rStyle w:val="apple-converted-space"/>
          <w:rFonts w:ascii="Helvetica" w:hAnsi="Helvetica" w:cs="Helvetica"/>
          <w:b/>
          <w:i w:val="0"/>
          <w:sz w:val="22"/>
          <w:szCs w:val="22"/>
        </w:rPr>
      </w:pPr>
      <w:r>
        <w:rPr>
          <w:rFonts w:ascii="Helvetica" w:hAnsi="Helvetica" w:cs="Helvetica"/>
          <w:i w:val="0"/>
          <w:sz w:val="22"/>
          <w:szCs w:val="22"/>
        </w:rPr>
        <w:t>For the chronic model</w:t>
      </w:r>
      <w:r w:rsidR="00E057A8">
        <w:rPr>
          <w:rFonts w:ascii="Helvetica" w:hAnsi="Helvetica" w:cs="Helvetica"/>
          <w:i w:val="0"/>
          <w:sz w:val="22"/>
          <w:szCs w:val="22"/>
        </w:rPr>
        <w:t>, r</w:t>
      </w:r>
      <w:r w:rsidR="000E2483" w:rsidRPr="00F56399">
        <w:rPr>
          <w:rFonts w:ascii="Helvetica" w:hAnsi="Helvetica" w:cs="Helvetica"/>
          <w:i w:val="0"/>
          <w:sz w:val="22"/>
          <w:szCs w:val="22"/>
        </w:rPr>
        <w:t>e</w:t>
      </w:r>
      <w:r w:rsidR="00582CC8" w:rsidRPr="00F56399">
        <w:rPr>
          <w:rFonts w:ascii="Helvetica" w:hAnsi="Helvetica" w:cs="Helvetica"/>
          <w:i w:val="0"/>
          <w:sz w:val="22"/>
          <w:szCs w:val="22"/>
        </w:rPr>
        <w:t xml:space="preserve">suspend 1 </w:t>
      </w:r>
      <w:r w:rsidR="00111AC5" w:rsidRPr="00F56399">
        <w:rPr>
          <w:rFonts w:ascii="Helvetica" w:hAnsi="Helvetica" w:cs="Helvetica"/>
          <w:i w:val="0"/>
          <w:sz w:val="22"/>
          <w:szCs w:val="22"/>
        </w:rPr>
        <w:t xml:space="preserve">million </w:t>
      </w:r>
      <w:r w:rsidR="00582CC8" w:rsidRPr="00F56399">
        <w:rPr>
          <w:rFonts w:ascii="Helvetica" w:hAnsi="Helvetica" w:cs="Helvetica"/>
          <w:i w:val="0"/>
          <w:sz w:val="22"/>
          <w:szCs w:val="22"/>
        </w:rPr>
        <w:t xml:space="preserve">frozen </w:t>
      </w:r>
      <w:r w:rsidR="00A45888">
        <w:rPr>
          <w:rFonts w:ascii="Helvetica" w:hAnsi="Helvetica" w:cs="Helvetica"/>
          <w:i w:val="0"/>
          <w:sz w:val="22"/>
          <w:szCs w:val="22"/>
        </w:rPr>
        <w:t>CD34-</w:t>
      </w:r>
      <w:r w:rsidR="00A45888" w:rsidRPr="0012233D">
        <w:rPr>
          <w:rFonts w:ascii="Helvetica" w:hAnsi="Helvetica" w:cs="Helvetica"/>
          <w:i w:val="0"/>
          <w:sz w:val="22"/>
          <w:szCs w:val="22"/>
        </w:rPr>
        <w:t>positive human stem cells</w:t>
      </w:r>
      <w:r w:rsidR="00A45888" w:rsidRPr="00F56399">
        <w:rPr>
          <w:rFonts w:ascii="Helvetica" w:hAnsi="Helvetica" w:cs="Helvetica"/>
          <w:i w:val="0"/>
          <w:sz w:val="22"/>
          <w:szCs w:val="22"/>
        </w:rPr>
        <w:t xml:space="preserve"> </w:t>
      </w:r>
      <w:r w:rsidR="00582CC8" w:rsidRPr="00F56399">
        <w:rPr>
          <w:rFonts w:ascii="Helvetica" w:hAnsi="Helvetica" w:cs="Helvetica"/>
          <w:i w:val="0"/>
          <w:sz w:val="22"/>
          <w:szCs w:val="22"/>
        </w:rPr>
        <w:t>in 10 m</w:t>
      </w:r>
      <w:r w:rsidR="00111AC5" w:rsidRPr="00F56399">
        <w:rPr>
          <w:rFonts w:ascii="Helvetica" w:hAnsi="Helvetica" w:cs="Helvetica"/>
          <w:i w:val="0"/>
          <w:sz w:val="22"/>
          <w:szCs w:val="22"/>
        </w:rPr>
        <w:t>illiliters</w:t>
      </w:r>
      <w:r w:rsidR="00582CC8" w:rsidRPr="00F56399">
        <w:rPr>
          <w:rFonts w:ascii="Helvetica" w:hAnsi="Helvetica" w:cs="Helvetica"/>
          <w:i w:val="0"/>
          <w:sz w:val="22"/>
          <w:szCs w:val="22"/>
        </w:rPr>
        <w:t xml:space="preserve"> of RPMI 1640 media </w:t>
      </w:r>
      <w:r w:rsidR="00E057A8">
        <w:rPr>
          <w:rFonts w:ascii="Helvetica" w:hAnsi="Helvetica" w:cs="Helvetica"/>
          <w:i w:val="0"/>
          <w:sz w:val="22"/>
          <w:szCs w:val="22"/>
        </w:rPr>
        <w:t xml:space="preserve">with </w:t>
      </w:r>
      <w:r w:rsidR="00582CC8" w:rsidRPr="00F56399">
        <w:rPr>
          <w:rFonts w:ascii="Helvetica" w:hAnsi="Helvetica" w:cs="Helvetica"/>
          <w:i w:val="0"/>
          <w:sz w:val="22"/>
          <w:szCs w:val="22"/>
        </w:rPr>
        <w:t>10% FBS under a certified biosafety cabinet and maintain sterile conditions</w:t>
      </w:r>
      <w:r w:rsidR="000E2483" w:rsidRPr="00F56399">
        <w:rPr>
          <w:rFonts w:ascii="Helvetica" w:hAnsi="Helvetica" w:cs="Helvetica"/>
          <w:i w:val="0"/>
          <w:sz w:val="22"/>
          <w:szCs w:val="22"/>
        </w:rPr>
        <w:t xml:space="preserve"> </w:t>
      </w:r>
      <w:r w:rsidR="000E2483" w:rsidRPr="00F56399">
        <w:rPr>
          <w:rFonts w:ascii="Helvetica" w:hAnsi="Helvetica" w:cs="Helvetica"/>
          <w:b/>
          <w:i w:val="0"/>
          <w:sz w:val="22"/>
          <w:szCs w:val="22"/>
        </w:rPr>
        <w:t>[1]</w:t>
      </w:r>
      <w:r w:rsidR="00582CC8" w:rsidRPr="00F56399">
        <w:rPr>
          <w:rFonts w:ascii="Helvetica" w:hAnsi="Helvetica" w:cs="Helvetica"/>
          <w:i w:val="0"/>
          <w:sz w:val="22"/>
          <w:szCs w:val="22"/>
        </w:rPr>
        <w:t>.</w:t>
      </w:r>
      <w:r w:rsidR="00582CC8" w:rsidRPr="00F56399">
        <w:rPr>
          <w:rStyle w:val="apple-converted-space"/>
          <w:rFonts w:ascii="Helvetica" w:hAnsi="Helvetica" w:cs="Helvetica"/>
          <w:i w:val="0"/>
          <w:sz w:val="22"/>
          <w:szCs w:val="22"/>
        </w:rPr>
        <w:t> </w:t>
      </w:r>
    </w:p>
    <w:p w14:paraId="5E08B456" w14:textId="6FD7C1E7" w:rsidR="000E2483" w:rsidRPr="00F56399" w:rsidRDefault="000E2483" w:rsidP="000E2483">
      <w:pPr>
        <w:pStyle w:val="BodyText"/>
        <w:numPr>
          <w:ilvl w:val="2"/>
          <w:numId w:val="12"/>
        </w:numPr>
        <w:spacing w:before="360"/>
        <w:outlineLvl w:val="0"/>
        <w:rPr>
          <w:rStyle w:val="apple-converted-space"/>
          <w:rFonts w:ascii="Helvetica" w:hAnsi="Helvetica" w:cs="Helvetica"/>
          <w:b/>
          <w:i w:val="0"/>
          <w:sz w:val="22"/>
          <w:szCs w:val="22"/>
        </w:rPr>
      </w:pPr>
      <w:r w:rsidRPr="00F56399">
        <w:rPr>
          <w:rStyle w:val="apple-converted-space"/>
          <w:rFonts w:ascii="Helvetica" w:hAnsi="Helvetica" w:cs="Helvetica"/>
          <w:i w:val="0"/>
          <w:sz w:val="22"/>
          <w:szCs w:val="22"/>
        </w:rPr>
        <w:t>Talent works in a biosafety cabinet to resuspend cells in media. Use labeled containers whenever possible for viewer clarity.</w:t>
      </w:r>
      <w:r w:rsidR="00A45888">
        <w:rPr>
          <w:rStyle w:val="apple-converted-space"/>
          <w:rFonts w:ascii="Helvetica" w:hAnsi="Helvetica" w:cs="Helvetica"/>
          <w:i w:val="0"/>
          <w:sz w:val="22"/>
          <w:szCs w:val="22"/>
        </w:rPr>
        <w:t xml:space="preserve"> </w:t>
      </w:r>
      <w:r w:rsidR="00A45888" w:rsidRPr="00A45888">
        <w:rPr>
          <w:rFonts w:ascii="Helvetica" w:hAnsi="Helvetica" w:cs="Helvetica"/>
          <w:color w:val="0070C0"/>
          <w:sz w:val="22"/>
          <w:szCs w:val="22"/>
        </w:rPr>
        <w:t>Videographer, the authors consider this step important for visualization.</w:t>
      </w:r>
    </w:p>
    <w:p w14:paraId="48BEA242" w14:textId="31F29A8F"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Use 10 </w:t>
      </w:r>
      <w:r w:rsidR="00111AC5" w:rsidRPr="00F56399">
        <w:rPr>
          <w:rFonts w:ascii="Helvetica" w:hAnsi="Helvetica" w:cs="Helvetica"/>
          <w:i w:val="0"/>
          <w:sz w:val="22"/>
          <w:szCs w:val="22"/>
        </w:rPr>
        <w:t>microliters</w:t>
      </w:r>
      <w:r w:rsidRPr="00F56399">
        <w:rPr>
          <w:rFonts w:ascii="Helvetica" w:hAnsi="Helvetica" w:cs="Helvetica"/>
          <w:i w:val="0"/>
          <w:sz w:val="22"/>
          <w:szCs w:val="22"/>
        </w:rPr>
        <w:t xml:space="preserve"> of the suspension to count and check cell viability by trypan blue exclusion staining in a hemocytometer</w:t>
      </w:r>
      <w:r w:rsidR="000E2483" w:rsidRPr="00F56399">
        <w:rPr>
          <w:rFonts w:ascii="Helvetica" w:hAnsi="Helvetica" w:cs="Helvetica"/>
          <w:i w:val="0"/>
          <w:sz w:val="22"/>
          <w:szCs w:val="22"/>
        </w:rPr>
        <w:t xml:space="preserve"> </w:t>
      </w:r>
      <w:r w:rsidR="000E2483" w:rsidRPr="00F56399">
        <w:rPr>
          <w:rFonts w:ascii="Helvetica" w:hAnsi="Helvetica" w:cs="Helvetica"/>
          <w:b/>
          <w:i w:val="0"/>
          <w:sz w:val="22"/>
          <w:szCs w:val="22"/>
        </w:rPr>
        <w:t>[1]</w:t>
      </w:r>
      <w:r w:rsidRPr="00F56399">
        <w:rPr>
          <w:rFonts w:ascii="Helvetica" w:hAnsi="Helvetica" w:cs="Helvetica"/>
          <w:i w:val="0"/>
          <w:sz w:val="22"/>
          <w:szCs w:val="22"/>
        </w:rPr>
        <w:t xml:space="preserve">. </w:t>
      </w:r>
    </w:p>
    <w:p w14:paraId="423F7B21" w14:textId="4C86AB11" w:rsidR="000E2483" w:rsidRPr="00F56399" w:rsidRDefault="000E2483" w:rsidP="000E2483">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Hemocytometer as talent loads it with the cell suspension.</w:t>
      </w:r>
    </w:p>
    <w:p w14:paraId="3A50C7F0" w14:textId="35E3DB8E" w:rsidR="00F90484" w:rsidRPr="00F56399" w:rsidRDefault="00E057A8" w:rsidP="00F90484">
      <w:pPr>
        <w:pStyle w:val="BodyText"/>
        <w:numPr>
          <w:ilvl w:val="1"/>
          <w:numId w:val="12"/>
        </w:numPr>
        <w:spacing w:before="360"/>
        <w:outlineLvl w:val="0"/>
        <w:rPr>
          <w:rFonts w:ascii="Helvetica" w:hAnsi="Helvetica" w:cs="Helvetica"/>
          <w:b/>
          <w:i w:val="0"/>
          <w:sz w:val="22"/>
          <w:szCs w:val="22"/>
        </w:rPr>
      </w:pPr>
      <w:r>
        <w:rPr>
          <w:rFonts w:ascii="Helvetica" w:hAnsi="Helvetica" w:cs="Helvetica"/>
          <w:i w:val="0"/>
          <w:sz w:val="22"/>
          <w:szCs w:val="22"/>
        </w:rPr>
        <w:t>Then, c</w:t>
      </w:r>
      <w:r w:rsidR="00582CC8" w:rsidRPr="00F56399">
        <w:rPr>
          <w:rFonts w:ascii="Helvetica" w:hAnsi="Helvetica" w:cs="Helvetica"/>
          <w:i w:val="0"/>
          <w:sz w:val="22"/>
          <w:szCs w:val="22"/>
        </w:rPr>
        <w:t xml:space="preserve">entrifuge </w:t>
      </w:r>
      <w:r w:rsidR="000E2483" w:rsidRPr="00F56399">
        <w:rPr>
          <w:rFonts w:ascii="Helvetica" w:hAnsi="Helvetica" w:cs="Helvetica"/>
          <w:i w:val="0"/>
          <w:sz w:val="22"/>
          <w:szCs w:val="22"/>
        </w:rPr>
        <w:t xml:space="preserve">the cell suspension </w:t>
      </w:r>
      <w:r w:rsidR="00582CC8" w:rsidRPr="00F56399">
        <w:rPr>
          <w:rFonts w:ascii="Helvetica" w:hAnsi="Helvetica" w:cs="Helvetica"/>
          <w:i w:val="0"/>
          <w:sz w:val="22"/>
          <w:szCs w:val="22"/>
        </w:rPr>
        <w:t xml:space="preserve">at 400 </w:t>
      </w:r>
      <w:r w:rsidR="00582CC8" w:rsidRPr="00F56399">
        <w:rPr>
          <w:rFonts w:ascii="Helvetica" w:hAnsi="Helvetica" w:cs="Helvetica"/>
          <w:i w:val="0"/>
          <w:iCs/>
          <w:sz w:val="22"/>
          <w:szCs w:val="22"/>
        </w:rPr>
        <w:t>x g</w:t>
      </w:r>
      <w:r w:rsidR="00582CC8" w:rsidRPr="00F56399">
        <w:rPr>
          <w:rFonts w:ascii="Helvetica" w:hAnsi="Helvetica" w:cs="Helvetica"/>
          <w:i w:val="0"/>
          <w:sz w:val="22"/>
          <w:szCs w:val="22"/>
        </w:rPr>
        <w:t xml:space="preserve"> for 15 min</w:t>
      </w:r>
      <w:r w:rsidR="00111AC5" w:rsidRPr="00F56399">
        <w:rPr>
          <w:rFonts w:ascii="Helvetica" w:hAnsi="Helvetica" w:cs="Helvetica"/>
          <w:i w:val="0"/>
          <w:sz w:val="22"/>
          <w:szCs w:val="22"/>
        </w:rPr>
        <w:t>utes</w:t>
      </w:r>
      <w:r w:rsidR="00582CC8" w:rsidRPr="00F56399">
        <w:rPr>
          <w:rFonts w:ascii="Helvetica" w:hAnsi="Helvetica" w:cs="Helvetica"/>
          <w:i w:val="0"/>
          <w:sz w:val="22"/>
          <w:szCs w:val="22"/>
        </w:rPr>
        <w:t xml:space="preserve"> at room temperature</w:t>
      </w:r>
      <w:r w:rsidR="000E2483" w:rsidRPr="00F56399">
        <w:rPr>
          <w:rFonts w:ascii="Helvetica" w:hAnsi="Helvetica" w:cs="Helvetica"/>
          <w:i w:val="0"/>
          <w:sz w:val="22"/>
          <w:szCs w:val="22"/>
        </w:rPr>
        <w:t xml:space="preserve"> </w:t>
      </w:r>
      <w:r w:rsidR="000E2483" w:rsidRPr="00F56399">
        <w:rPr>
          <w:rFonts w:ascii="Helvetica" w:hAnsi="Helvetica" w:cs="Helvetica"/>
          <w:b/>
          <w:i w:val="0"/>
          <w:sz w:val="22"/>
          <w:szCs w:val="22"/>
        </w:rPr>
        <w:t>[1]</w:t>
      </w:r>
      <w:r w:rsidR="00582CC8" w:rsidRPr="00F56399">
        <w:rPr>
          <w:rFonts w:ascii="Helvetica" w:hAnsi="Helvetica" w:cs="Helvetica"/>
          <w:i w:val="0"/>
          <w:sz w:val="22"/>
          <w:szCs w:val="22"/>
        </w:rPr>
        <w:t xml:space="preserve">. Discard the supernatant and resuspend </w:t>
      </w:r>
      <w:r w:rsidR="000E2483" w:rsidRPr="00F56399">
        <w:rPr>
          <w:rFonts w:ascii="Helvetica" w:hAnsi="Helvetica" w:cs="Helvetica"/>
          <w:i w:val="0"/>
          <w:sz w:val="22"/>
          <w:szCs w:val="22"/>
        </w:rPr>
        <w:t xml:space="preserve">the cells </w:t>
      </w:r>
      <w:r w:rsidR="00582CC8" w:rsidRPr="00F56399">
        <w:rPr>
          <w:rFonts w:ascii="Helvetica" w:hAnsi="Helvetica" w:cs="Helvetica"/>
          <w:i w:val="0"/>
          <w:sz w:val="22"/>
          <w:szCs w:val="22"/>
        </w:rPr>
        <w:t xml:space="preserve">in cold 1x PBS to the required concentration. </w:t>
      </w:r>
      <w:r w:rsidR="00582CC8" w:rsidRPr="00F56399">
        <w:rPr>
          <w:rStyle w:val="apple-converted-space"/>
          <w:rFonts w:ascii="Helvetica" w:hAnsi="Helvetica" w:cs="Helvetica"/>
          <w:i w:val="0"/>
          <w:sz w:val="22"/>
          <w:szCs w:val="22"/>
        </w:rPr>
        <w:t>K</w:t>
      </w:r>
      <w:r w:rsidR="00582CC8" w:rsidRPr="00F56399">
        <w:rPr>
          <w:rFonts w:ascii="Helvetica" w:hAnsi="Helvetica" w:cs="Helvetica"/>
          <w:i w:val="0"/>
          <w:sz w:val="22"/>
          <w:szCs w:val="22"/>
        </w:rPr>
        <w:t>eep the cells on ice until injection</w:t>
      </w:r>
      <w:r w:rsidR="000E2483" w:rsidRPr="00F56399">
        <w:rPr>
          <w:rFonts w:ascii="Helvetica" w:hAnsi="Helvetica" w:cs="Helvetica"/>
          <w:i w:val="0"/>
          <w:sz w:val="22"/>
          <w:szCs w:val="22"/>
        </w:rPr>
        <w:t xml:space="preserve"> </w:t>
      </w:r>
      <w:r w:rsidR="000E2483" w:rsidRPr="00F56399">
        <w:rPr>
          <w:rFonts w:ascii="Helvetica" w:hAnsi="Helvetica" w:cs="Helvetica"/>
          <w:b/>
          <w:i w:val="0"/>
          <w:sz w:val="22"/>
          <w:szCs w:val="22"/>
        </w:rPr>
        <w:t>[2-TXT]</w:t>
      </w:r>
      <w:r w:rsidR="00582CC8" w:rsidRPr="00F56399">
        <w:rPr>
          <w:rFonts w:ascii="Helvetica" w:hAnsi="Helvetica" w:cs="Helvetica"/>
          <w:i w:val="0"/>
          <w:sz w:val="22"/>
          <w:szCs w:val="22"/>
        </w:rPr>
        <w:t>.</w:t>
      </w:r>
    </w:p>
    <w:p w14:paraId="68E37735" w14:textId="77777777" w:rsidR="005A5FE2" w:rsidRPr="00F56399" w:rsidRDefault="000E2483" w:rsidP="00111AC5">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places the cell suspension in the centrifuge, shuts lid and starts run.</w:t>
      </w:r>
      <w:r w:rsidR="005A5FE2" w:rsidRPr="00F56399">
        <w:rPr>
          <w:rFonts w:ascii="Helvetica" w:hAnsi="Helvetica" w:cs="Helvetica"/>
          <w:i w:val="0"/>
          <w:sz w:val="22"/>
          <w:szCs w:val="22"/>
        </w:rPr>
        <w:t xml:space="preserve"> </w:t>
      </w:r>
    </w:p>
    <w:p w14:paraId="44F0E07C" w14:textId="1E6D961C" w:rsidR="00111AC5" w:rsidRPr="00F56399" w:rsidRDefault="005A5FE2" w:rsidP="00111AC5">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Talent resuspends the pellet in PBS and places the tube on ice. </w:t>
      </w:r>
      <w:r w:rsidR="00111AC5" w:rsidRPr="00EC242D">
        <w:rPr>
          <w:rFonts w:ascii="Helvetica" w:hAnsi="Helvetica" w:cs="Helvetica"/>
          <w:b/>
          <w:i w:val="0"/>
          <w:sz w:val="22"/>
          <w:szCs w:val="22"/>
        </w:rPr>
        <w:t>TEXT: 1.4 x 10</w:t>
      </w:r>
      <w:r w:rsidR="00111AC5" w:rsidRPr="00EC242D">
        <w:rPr>
          <w:rFonts w:ascii="Helvetica" w:hAnsi="Helvetica" w:cs="Helvetica"/>
          <w:b/>
          <w:i w:val="0"/>
          <w:sz w:val="22"/>
          <w:szCs w:val="22"/>
          <w:vertAlign w:val="superscript"/>
        </w:rPr>
        <w:t>5</w:t>
      </w:r>
      <w:r w:rsidR="00111AC5" w:rsidRPr="00EC242D">
        <w:rPr>
          <w:rFonts w:ascii="Helvetica" w:hAnsi="Helvetica" w:cs="Helvetica"/>
          <w:b/>
          <w:i w:val="0"/>
          <w:sz w:val="22"/>
          <w:szCs w:val="22"/>
        </w:rPr>
        <w:t xml:space="preserve"> of CD34</w:t>
      </w:r>
      <w:r w:rsidR="00111AC5" w:rsidRPr="00EC242D">
        <w:rPr>
          <w:rFonts w:ascii="Helvetica" w:hAnsi="Helvetica" w:cs="Helvetica"/>
          <w:b/>
          <w:i w:val="0"/>
          <w:sz w:val="22"/>
          <w:szCs w:val="22"/>
          <w:vertAlign w:val="superscript"/>
        </w:rPr>
        <w:t xml:space="preserve">+ </w:t>
      </w:r>
      <w:r w:rsidR="00111AC5" w:rsidRPr="00EC242D">
        <w:rPr>
          <w:rFonts w:ascii="Helvetica" w:hAnsi="Helvetica" w:cs="Helvetica"/>
          <w:b/>
          <w:i w:val="0"/>
          <w:sz w:val="22"/>
          <w:szCs w:val="22"/>
        </w:rPr>
        <w:t>HSCs in 50 µL</w:t>
      </w:r>
    </w:p>
    <w:p w14:paraId="23CE79D0" w14:textId="016A9874" w:rsidR="005D286E" w:rsidRPr="00F56399" w:rsidRDefault="00032AAD" w:rsidP="00F90484">
      <w:pPr>
        <w:pStyle w:val="BodyText"/>
        <w:numPr>
          <w:ilvl w:val="1"/>
          <w:numId w:val="12"/>
        </w:numPr>
        <w:spacing w:before="360"/>
        <w:outlineLvl w:val="0"/>
        <w:rPr>
          <w:rStyle w:val="apple-converted-space"/>
          <w:rFonts w:ascii="Helvetica" w:hAnsi="Helvetica" w:cs="Helvetica"/>
          <w:b/>
          <w:i w:val="0"/>
          <w:sz w:val="22"/>
          <w:szCs w:val="22"/>
        </w:rPr>
      </w:pPr>
      <w:r>
        <w:rPr>
          <w:rFonts w:ascii="Helvetica" w:hAnsi="Helvetica" w:cs="Helvetica"/>
          <w:i w:val="0"/>
          <w:sz w:val="22"/>
          <w:szCs w:val="22"/>
        </w:rPr>
        <w:t>R</w:t>
      </w:r>
      <w:r w:rsidRPr="00F56399">
        <w:rPr>
          <w:rFonts w:ascii="Helvetica" w:hAnsi="Helvetica" w:cs="Helvetica"/>
          <w:i w:val="0"/>
          <w:sz w:val="22"/>
          <w:szCs w:val="22"/>
        </w:rPr>
        <w:t>ub clean bedding between hands to mask any foreign odors on the recipient pups</w:t>
      </w:r>
      <w:r>
        <w:rPr>
          <w:rFonts w:ascii="Helvetica" w:hAnsi="Helvetica" w:cs="Helvetica"/>
          <w:i w:val="0"/>
          <w:sz w:val="22"/>
          <w:szCs w:val="22"/>
        </w:rPr>
        <w:t xml:space="preserve"> </w:t>
      </w:r>
      <w:r w:rsidRPr="00032AAD">
        <w:rPr>
          <w:rFonts w:ascii="Helvetica" w:hAnsi="Helvetica" w:cs="Helvetica"/>
          <w:b/>
          <w:i w:val="0"/>
          <w:sz w:val="22"/>
          <w:szCs w:val="22"/>
        </w:rPr>
        <w:t>[1]</w:t>
      </w:r>
      <w:r w:rsidRPr="00F56399">
        <w:rPr>
          <w:rFonts w:ascii="Helvetica" w:hAnsi="Helvetica" w:cs="Helvetica"/>
          <w:i w:val="0"/>
          <w:sz w:val="22"/>
          <w:szCs w:val="22"/>
        </w:rPr>
        <w:t>.</w:t>
      </w:r>
      <w:r>
        <w:rPr>
          <w:rFonts w:ascii="Helvetica" w:hAnsi="Helvetica" w:cs="Helvetica"/>
          <w:i w:val="0"/>
          <w:sz w:val="22"/>
          <w:szCs w:val="22"/>
        </w:rPr>
        <w:t xml:space="preserve"> Then, p</w:t>
      </w:r>
      <w:r w:rsidR="00582CC8" w:rsidRPr="00F56399">
        <w:rPr>
          <w:rFonts w:ascii="Helvetica" w:hAnsi="Helvetica" w:cs="Helvetica"/>
          <w:i w:val="0"/>
          <w:sz w:val="22"/>
          <w:szCs w:val="22"/>
        </w:rPr>
        <w:t xml:space="preserve">lace pups into a sterile 100 </w:t>
      </w:r>
      <w:r w:rsidR="00E81F97" w:rsidRPr="00F56399">
        <w:rPr>
          <w:rFonts w:ascii="Helvetica" w:hAnsi="Helvetica" w:cs="Helvetica"/>
          <w:i w:val="0"/>
          <w:sz w:val="22"/>
          <w:szCs w:val="22"/>
        </w:rPr>
        <w:t xml:space="preserve">square millimeter </w:t>
      </w:r>
      <w:r w:rsidR="00582CC8" w:rsidRPr="00F56399">
        <w:rPr>
          <w:rFonts w:ascii="Helvetica" w:hAnsi="Helvetica" w:cs="Helvetica"/>
          <w:i w:val="0"/>
          <w:sz w:val="22"/>
          <w:szCs w:val="22"/>
        </w:rPr>
        <w:t>Petri dish along with a small amount of bedding material from the breeder cage</w:t>
      </w:r>
      <w:r w:rsidR="005D286E" w:rsidRPr="00F56399">
        <w:rPr>
          <w:rFonts w:ascii="Helvetica" w:hAnsi="Helvetica" w:cs="Helvetica"/>
          <w:i w:val="0"/>
          <w:sz w:val="22"/>
          <w:szCs w:val="22"/>
        </w:rPr>
        <w:t xml:space="preserve"> </w:t>
      </w:r>
      <w:r>
        <w:rPr>
          <w:rFonts w:ascii="Helvetica" w:hAnsi="Helvetica" w:cs="Helvetica"/>
          <w:b/>
          <w:i w:val="0"/>
          <w:sz w:val="22"/>
          <w:szCs w:val="22"/>
        </w:rPr>
        <w:t>[2</w:t>
      </w:r>
      <w:r w:rsidR="005D286E" w:rsidRPr="00F56399">
        <w:rPr>
          <w:rFonts w:ascii="Helvetica" w:hAnsi="Helvetica" w:cs="Helvetica"/>
          <w:b/>
          <w:i w:val="0"/>
          <w:sz w:val="22"/>
          <w:szCs w:val="22"/>
        </w:rPr>
        <w:t>-TXT]</w:t>
      </w:r>
      <w:r w:rsidR="00582CC8" w:rsidRPr="00F56399">
        <w:rPr>
          <w:rFonts w:ascii="Helvetica" w:hAnsi="Helvetica" w:cs="Helvetica"/>
          <w:i w:val="0"/>
          <w:sz w:val="22"/>
          <w:szCs w:val="22"/>
        </w:rPr>
        <w:t>.</w:t>
      </w:r>
      <w:r w:rsidR="00582CC8" w:rsidRPr="00F56399">
        <w:rPr>
          <w:rStyle w:val="apple-converted-space"/>
          <w:rFonts w:ascii="Helvetica" w:hAnsi="Helvetica" w:cs="Helvetica"/>
          <w:i w:val="0"/>
          <w:sz w:val="22"/>
          <w:szCs w:val="22"/>
        </w:rPr>
        <w:t> </w:t>
      </w:r>
    </w:p>
    <w:p w14:paraId="42AD04CF" w14:textId="66AE30C8" w:rsidR="00032AAD" w:rsidRPr="00032AAD" w:rsidRDefault="00032AAD" w:rsidP="00C359FB">
      <w:pPr>
        <w:pStyle w:val="BodyText"/>
        <w:numPr>
          <w:ilvl w:val="2"/>
          <w:numId w:val="12"/>
        </w:numPr>
        <w:spacing w:before="360"/>
        <w:outlineLvl w:val="0"/>
        <w:rPr>
          <w:rStyle w:val="apple-converted-space"/>
          <w:rFonts w:ascii="Helvetica" w:hAnsi="Helvetica" w:cs="Helvetica"/>
          <w:b/>
          <w:i w:val="0"/>
          <w:sz w:val="22"/>
          <w:szCs w:val="22"/>
        </w:rPr>
      </w:pPr>
      <w:r>
        <w:rPr>
          <w:rStyle w:val="apple-converted-space"/>
          <w:rFonts w:ascii="Helvetica" w:hAnsi="Helvetica" w:cs="Helvetica"/>
          <w:i w:val="0"/>
          <w:sz w:val="22"/>
          <w:szCs w:val="22"/>
        </w:rPr>
        <w:t>Talent rubs a small amount of bedding between hands.</w:t>
      </w:r>
      <w:r w:rsidR="00E057A8">
        <w:rPr>
          <w:rStyle w:val="apple-converted-space"/>
          <w:rFonts w:ascii="Helvetica" w:hAnsi="Helvetica" w:cs="Helvetica"/>
          <w:i w:val="0"/>
          <w:sz w:val="22"/>
          <w:szCs w:val="22"/>
        </w:rPr>
        <w:t xml:space="preserve"> </w:t>
      </w:r>
      <w:r w:rsidR="00E057A8" w:rsidRPr="00A45888">
        <w:rPr>
          <w:rFonts w:ascii="Helvetica" w:hAnsi="Helvetica" w:cs="Helvetica"/>
          <w:color w:val="0070C0"/>
          <w:sz w:val="22"/>
          <w:szCs w:val="22"/>
        </w:rPr>
        <w:t>Videographer, the authors consider this step important for visualization.</w:t>
      </w:r>
    </w:p>
    <w:p w14:paraId="605C8997" w14:textId="6015F0E4" w:rsidR="005D286E" w:rsidRPr="00F56399" w:rsidRDefault="005D286E" w:rsidP="00C359FB">
      <w:pPr>
        <w:pStyle w:val="BodyText"/>
        <w:numPr>
          <w:ilvl w:val="2"/>
          <w:numId w:val="12"/>
        </w:numPr>
        <w:spacing w:before="360"/>
        <w:outlineLvl w:val="0"/>
        <w:rPr>
          <w:rStyle w:val="apple-converted-space"/>
          <w:rFonts w:ascii="Helvetica" w:hAnsi="Helvetica" w:cs="Helvetica"/>
          <w:b/>
          <w:i w:val="0"/>
          <w:sz w:val="22"/>
          <w:szCs w:val="22"/>
        </w:rPr>
      </w:pPr>
      <w:r w:rsidRPr="00F56399">
        <w:rPr>
          <w:rStyle w:val="apple-converted-space"/>
          <w:rFonts w:ascii="Helvetica" w:hAnsi="Helvetica" w:cs="Helvetica"/>
          <w:i w:val="0"/>
          <w:sz w:val="22"/>
          <w:szCs w:val="22"/>
        </w:rPr>
        <w:lastRenderedPageBreak/>
        <w:t>Talent places the pups into a sterile 100 square mm Petri dish along with a small amount of bedding material from the breeder cage.</w:t>
      </w:r>
      <w:r w:rsidR="00C359FB" w:rsidRPr="00F56399">
        <w:rPr>
          <w:rStyle w:val="apple-converted-space"/>
          <w:rFonts w:ascii="Helvetica" w:hAnsi="Helvetica" w:cs="Helvetica"/>
          <w:i w:val="0"/>
          <w:sz w:val="22"/>
          <w:szCs w:val="22"/>
        </w:rPr>
        <w:t xml:space="preserve"> </w:t>
      </w:r>
      <w:r w:rsidR="00316380" w:rsidRPr="00F56399">
        <w:rPr>
          <w:rStyle w:val="apple-converted-space"/>
          <w:rFonts w:ascii="Helvetica" w:hAnsi="Helvetica" w:cs="Helvetica"/>
          <w:i w:val="0"/>
          <w:sz w:val="22"/>
          <w:szCs w:val="22"/>
        </w:rPr>
        <w:t xml:space="preserve">Avoid showing the pups’ faces. </w:t>
      </w:r>
      <w:r w:rsidR="00E057A8" w:rsidRPr="00A45888">
        <w:rPr>
          <w:rFonts w:ascii="Helvetica" w:hAnsi="Helvetica" w:cs="Helvetica"/>
          <w:color w:val="0070C0"/>
          <w:sz w:val="22"/>
          <w:szCs w:val="22"/>
        </w:rPr>
        <w:t>Videographer, the authors consider this step important for visualization.</w:t>
      </w:r>
      <w:r w:rsidR="00E057A8">
        <w:rPr>
          <w:rFonts w:ascii="Helvetica" w:hAnsi="Helvetica" w:cs="Helvetica"/>
          <w:color w:val="0070C0"/>
          <w:sz w:val="22"/>
          <w:szCs w:val="22"/>
        </w:rPr>
        <w:t xml:space="preserve"> </w:t>
      </w:r>
      <w:r w:rsidR="00C359FB" w:rsidRPr="00F56399">
        <w:rPr>
          <w:rFonts w:ascii="Helvetica" w:hAnsi="Helvetica" w:cs="Helvetica"/>
          <w:b/>
          <w:i w:val="0"/>
          <w:sz w:val="22"/>
          <w:szCs w:val="22"/>
        </w:rPr>
        <w:t xml:space="preserve">TEXT: NS </w:t>
      </w:r>
      <w:r w:rsidR="00C359FB" w:rsidRPr="00F56399">
        <w:rPr>
          <w:rFonts w:ascii="Helvetica" w:hAnsi="Helvetica" w:cs="Helvetica"/>
          <w:b/>
          <w:i w:val="0"/>
          <w:sz w:val="22"/>
          <w:szCs w:val="22"/>
        </w:rPr>
        <w:sym w:font="Symbol" w:char="F067"/>
      </w:r>
      <w:r w:rsidR="00C359FB" w:rsidRPr="00F56399">
        <w:rPr>
          <w:rFonts w:ascii="Helvetica" w:hAnsi="Helvetica" w:cs="Helvetica"/>
          <w:b/>
          <w:i w:val="0"/>
          <w:sz w:val="22"/>
          <w:szCs w:val="22"/>
        </w:rPr>
        <w:t>-</w:t>
      </w:r>
      <w:proofErr w:type="spellStart"/>
      <w:r w:rsidR="00C359FB" w:rsidRPr="00F56399">
        <w:rPr>
          <w:rFonts w:ascii="Helvetica" w:hAnsi="Helvetica" w:cs="Helvetica"/>
          <w:b/>
          <w:i w:val="0"/>
          <w:sz w:val="22"/>
          <w:szCs w:val="22"/>
        </w:rPr>
        <w:t>chain</w:t>
      </w:r>
      <w:r w:rsidR="00C359FB" w:rsidRPr="00F56399">
        <w:rPr>
          <w:rFonts w:ascii="Helvetica" w:hAnsi="Helvetica" w:cs="Helvetica"/>
          <w:b/>
          <w:i w:val="0"/>
          <w:sz w:val="22"/>
          <w:szCs w:val="22"/>
          <w:vertAlign w:val="superscript"/>
        </w:rPr>
        <w:t>null</w:t>
      </w:r>
      <w:proofErr w:type="spellEnd"/>
      <w:r w:rsidR="00C359FB" w:rsidRPr="00F56399">
        <w:rPr>
          <w:rFonts w:ascii="Helvetica" w:hAnsi="Helvetica" w:cs="Helvetica"/>
          <w:b/>
          <w:i w:val="0"/>
          <w:sz w:val="22"/>
          <w:szCs w:val="22"/>
        </w:rPr>
        <w:t xml:space="preserve"> pups, both genders, 1–4 days old</w:t>
      </w:r>
    </w:p>
    <w:p w14:paraId="49D1139B" w14:textId="716740A7" w:rsidR="00F90484" w:rsidRPr="00F56399" w:rsidRDefault="00582CC8" w:rsidP="00F90484">
      <w:pPr>
        <w:pStyle w:val="BodyText"/>
        <w:numPr>
          <w:ilvl w:val="1"/>
          <w:numId w:val="12"/>
        </w:numPr>
        <w:spacing w:before="360"/>
        <w:outlineLvl w:val="0"/>
        <w:rPr>
          <w:rStyle w:val="apple-converted-space"/>
          <w:rFonts w:ascii="Helvetica" w:hAnsi="Helvetica" w:cs="Helvetica"/>
          <w:b/>
          <w:i w:val="0"/>
          <w:sz w:val="22"/>
          <w:szCs w:val="22"/>
        </w:rPr>
      </w:pPr>
      <w:r w:rsidRPr="00F56399">
        <w:rPr>
          <w:rFonts w:ascii="Helvetica" w:hAnsi="Helvetica" w:cs="Helvetica"/>
          <w:i w:val="0"/>
          <w:sz w:val="22"/>
          <w:szCs w:val="22"/>
        </w:rPr>
        <w:t xml:space="preserve">Put the Petri dish into a clean transport cage and </w:t>
      </w:r>
      <w:r w:rsidR="00E057A8">
        <w:rPr>
          <w:rFonts w:ascii="Helvetica" w:hAnsi="Helvetica" w:cs="Helvetica"/>
          <w:i w:val="0"/>
          <w:sz w:val="22"/>
          <w:szCs w:val="22"/>
        </w:rPr>
        <w:t xml:space="preserve">then </w:t>
      </w:r>
      <w:r w:rsidRPr="00F56399">
        <w:rPr>
          <w:rFonts w:ascii="Helvetica" w:hAnsi="Helvetica" w:cs="Helvetica"/>
          <w:i w:val="0"/>
          <w:sz w:val="22"/>
          <w:szCs w:val="22"/>
        </w:rPr>
        <w:t>place the cage in a carboy transport cage to protect</w:t>
      </w:r>
      <w:r w:rsidRPr="00F56399">
        <w:rPr>
          <w:rStyle w:val="apple-converted-space"/>
          <w:rFonts w:ascii="Helvetica" w:hAnsi="Helvetica" w:cs="Helvetica"/>
          <w:i w:val="0"/>
          <w:sz w:val="22"/>
          <w:szCs w:val="22"/>
        </w:rPr>
        <w:t> </w:t>
      </w:r>
      <w:r w:rsidRPr="00F56399">
        <w:rPr>
          <w:rFonts w:ascii="Helvetica" w:hAnsi="Helvetica" w:cs="Helvetica"/>
          <w:i w:val="0"/>
          <w:sz w:val="22"/>
          <w:szCs w:val="22"/>
        </w:rPr>
        <w:t>pups from direct light and noise</w:t>
      </w:r>
      <w:r w:rsidR="00316380" w:rsidRPr="00F56399">
        <w:rPr>
          <w:rFonts w:ascii="Helvetica" w:hAnsi="Helvetica" w:cs="Helvetica"/>
          <w:i w:val="0"/>
          <w:sz w:val="22"/>
          <w:szCs w:val="22"/>
        </w:rPr>
        <w:t xml:space="preserve"> </w:t>
      </w:r>
      <w:r w:rsidR="00316380" w:rsidRPr="00F56399">
        <w:rPr>
          <w:rFonts w:ascii="Helvetica" w:hAnsi="Helvetica" w:cs="Helvetica"/>
          <w:b/>
          <w:i w:val="0"/>
          <w:sz w:val="22"/>
          <w:szCs w:val="22"/>
        </w:rPr>
        <w:t>[1]</w:t>
      </w:r>
      <w:r w:rsidRPr="00F56399">
        <w:rPr>
          <w:rFonts w:ascii="Helvetica" w:hAnsi="Helvetica" w:cs="Helvetica"/>
          <w:i w:val="0"/>
          <w:sz w:val="22"/>
          <w:szCs w:val="22"/>
        </w:rPr>
        <w:t>.</w:t>
      </w:r>
      <w:r w:rsidRPr="00F56399">
        <w:rPr>
          <w:rStyle w:val="apple-converted-space"/>
          <w:rFonts w:ascii="Helvetica" w:hAnsi="Helvetica" w:cs="Helvetica"/>
          <w:i w:val="0"/>
          <w:sz w:val="22"/>
          <w:szCs w:val="22"/>
        </w:rPr>
        <w:t> Cover the transport cage with a cover pad to avoid exposure of animals to the environment while in transit to the irradiation room</w:t>
      </w:r>
      <w:r w:rsidR="00316380" w:rsidRPr="00F56399">
        <w:rPr>
          <w:rStyle w:val="apple-converted-space"/>
          <w:rFonts w:ascii="Helvetica" w:hAnsi="Helvetica" w:cs="Helvetica"/>
          <w:i w:val="0"/>
          <w:sz w:val="22"/>
          <w:szCs w:val="22"/>
        </w:rPr>
        <w:t xml:space="preserve"> </w:t>
      </w:r>
      <w:r w:rsidR="00316380" w:rsidRPr="00F56399">
        <w:rPr>
          <w:rFonts w:ascii="Helvetica" w:hAnsi="Helvetica" w:cs="Helvetica"/>
          <w:b/>
          <w:i w:val="0"/>
          <w:sz w:val="22"/>
          <w:szCs w:val="22"/>
        </w:rPr>
        <w:t>[2</w:t>
      </w:r>
      <w:r w:rsidR="00AA4AD9">
        <w:rPr>
          <w:rFonts w:ascii="Helvetica" w:hAnsi="Helvetica" w:cs="Helvetica"/>
          <w:b/>
          <w:i w:val="0"/>
          <w:sz w:val="22"/>
          <w:szCs w:val="22"/>
        </w:rPr>
        <w:t>-TXT</w:t>
      </w:r>
      <w:r w:rsidR="00316380" w:rsidRPr="00F56399">
        <w:rPr>
          <w:rFonts w:ascii="Helvetica" w:hAnsi="Helvetica" w:cs="Helvetica"/>
          <w:b/>
          <w:i w:val="0"/>
          <w:sz w:val="22"/>
          <w:szCs w:val="22"/>
        </w:rPr>
        <w:t>]</w:t>
      </w:r>
      <w:r w:rsidRPr="00F56399">
        <w:rPr>
          <w:rStyle w:val="apple-converted-space"/>
          <w:rFonts w:ascii="Helvetica" w:hAnsi="Helvetica" w:cs="Helvetica"/>
          <w:i w:val="0"/>
          <w:sz w:val="22"/>
          <w:szCs w:val="22"/>
        </w:rPr>
        <w:t>.</w:t>
      </w:r>
    </w:p>
    <w:p w14:paraId="45FED381" w14:textId="262498D9" w:rsidR="00316380" w:rsidRPr="00F56399" w:rsidRDefault="00316380" w:rsidP="00316380">
      <w:pPr>
        <w:pStyle w:val="BodyText"/>
        <w:numPr>
          <w:ilvl w:val="2"/>
          <w:numId w:val="12"/>
        </w:numPr>
        <w:spacing w:before="360"/>
        <w:outlineLvl w:val="0"/>
        <w:rPr>
          <w:rStyle w:val="apple-converted-space"/>
          <w:rFonts w:ascii="Helvetica" w:hAnsi="Helvetica" w:cs="Helvetica"/>
          <w:b/>
          <w:i w:val="0"/>
          <w:sz w:val="22"/>
          <w:szCs w:val="22"/>
        </w:rPr>
      </w:pPr>
      <w:r w:rsidRPr="00F56399">
        <w:rPr>
          <w:rStyle w:val="apple-converted-space"/>
          <w:rFonts w:ascii="Helvetica" w:hAnsi="Helvetica" w:cs="Helvetica"/>
          <w:i w:val="0"/>
          <w:sz w:val="22"/>
          <w:szCs w:val="22"/>
        </w:rPr>
        <w:t>Transport cage holding the petri dish of pups as talent places in a carboy transport cage.</w:t>
      </w:r>
    </w:p>
    <w:p w14:paraId="65087F24" w14:textId="359BCDDB" w:rsidR="00316380" w:rsidRPr="00F56399" w:rsidRDefault="00316380" w:rsidP="00316380">
      <w:pPr>
        <w:pStyle w:val="BodyText"/>
        <w:numPr>
          <w:ilvl w:val="2"/>
          <w:numId w:val="12"/>
        </w:numPr>
        <w:spacing w:before="360"/>
        <w:outlineLvl w:val="0"/>
        <w:rPr>
          <w:rStyle w:val="apple-converted-space"/>
          <w:rFonts w:ascii="Helvetica" w:hAnsi="Helvetica" w:cs="Helvetica"/>
          <w:b/>
          <w:i w:val="0"/>
          <w:sz w:val="22"/>
          <w:szCs w:val="22"/>
        </w:rPr>
      </w:pPr>
      <w:r w:rsidRPr="00F56399">
        <w:rPr>
          <w:rStyle w:val="apple-converted-space"/>
          <w:rFonts w:ascii="Helvetica" w:hAnsi="Helvetica" w:cs="Helvetica"/>
          <w:i w:val="0"/>
          <w:sz w:val="22"/>
          <w:szCs w:val="22"/>
        </w:rPr>
        <w:t xml:space="preserve">Talent covers the transport cage </w:t>
      </w:r>
      <w:r w:rsidR="007C00A7" w:rsidRPr="00F56399">
        <w:rPr>
          <w:rStyle w:val="apple-converted-space"/>
          <w:rFonts w:ascii="Helvetica" w:hAnsi="Helvetica" w:cs="Helvetica"/>
          <w:i w:val="0"/>
          <w:sz w:val="22"/>
          <w:szCs w:val="22"/>
        </w:rPr>
        <w:t>with a cover pad.</w:t>
      </w:r>
      <w:r w:rsidR="00AA4AD9">
        <w:rPr>
          <w:rStyle w:val="apple-converted-space"/>
          <w:rFonts w:ascii="Helvetica" w:hAnsi="Helvetica" w:cs="Helvetica"/>
          <w:i w:val="0"/>
          <w:sz w:val="22"/>
          <w:szCs w:val="22"/>
        </w:rPr>
        <w:t xml:space="preserve"> </w:t>
      </w:r>
      <w:r w:rsidR="00AA4AD9" w:rsidRPr="00AA4AD9">
        <w:rPr>
          <w:rStyle w:val="apple-converted-space"/>
          <w:rFonts w:ascii="Helvetica" w:hAnsi="Helvetica" w:cs="Helvetica"/>
          <w:b/>
          <w:i w:val="0"/>
          <w:sz w:val="22"/>
          <w:szCs w:val="22"/>
        </w:rPr>
        <w:t>TEXT: See text for irradiation steps</w:t>
      </w:r>
    </w:p>
    <w:p w14:paraId="66F1B595" w14:textId="1ED08CC3" w:rsidR="006111FF" w:rsidRPr="006111FF" w:rsidRDefault="00552553"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Following anesthetization as described in the text protocol, </w:t>
      </w:r>
      <w:r w:rsidR="006111FF">
        <w:rPr>
          <w:rFonts w:ascii="Helvetica" w:hAnsi="Helvetica" w:cs="Helvetica"/>
          <w:i w:val="0"/>
          <w:sz w:val="22"/>
          <w:szCs w:val="22"/>
        </w:rPr>
        <w:t>prepare for</w:t>
      </w:r>
      <w:r w:rsidR="006111FF" w:rsidRPr="00F56399">
        <w:rPr>
          <w:rFonts w:ascii="Helvetica" w:hAnsi="Helvetica" w:cs="Helvetica"/>
          <w:i w:val="0"/>
          <w:sz w:val="22"/>
          <w:szCs w:val="22"/>
        </w:rPr>
        <w:t xml:space="preserve"> engraftment via hepatic injection</w:t>
      </w:r>
      <w:r w:rsidR="006111FF">
        <w:rPr>
          <w:rFonts w:ascii="Helvetica" w:hAnsi="Helvetica" w:cs="Helvetica"/>
          <w:i w:val="0"/>
          <w:sz w:val="22"/>
          <w:szCs w:val="22"/>
        </w:rPr>
        <w:t xml:space="preserve">. </w:t>
      </w:r>
      <w:r w:rsidR="006111FF" w:rsidRPr="00F56399">
        <w:rPr>
          <w:rFonts w:ascii="Helvetica" w:hAnsi="Helvetica" w:cs="Helvetica"/>
          <w:i w:val="0"/>
          <w:color w:val="191919"/>
          <w:sz w:val="22"/>
          <w:szCs w:val="22"/>
        </w:rPr>
        <w:t xml:space="preserve">To minimize the </w:t>
      </w:r>
      <w:r w:rsidR="006111FF">
        <w:rPr>
          <w:rFonts w:ascii="Helvetica" w:hAnsi="Helvetica" w:cs="Helvetica"/>
          <w:i w:val="0"/>
          <w:color w:val="191919"/>
          <w:sz w:val="22"/>
          <w:szCs w:val="22"/>
        </w:rPr>
        <w:t xml:space="preserve">time of </w:t>
      </w:r>
      <w:r w:rsidR="006111FF" w:rsidRPr="00F56399">
        <w:rPr>
          <w:rFonts w:ascii="Helvetica" w:hAnsi="Helvetica" w:cs="Helvetica"/>
          <w:i w:val="0"/>
          <w:color w:val="191919"/>
          <w:sz w:val="22"/>
          <w:szCs w:val="22"/>
        </w:rPr>
        <w:t xml:space="preserve">mouse restraint, let one </w:t>
      </w:r>
      <w:r w:rsidR="004807CF" w:rsidRPr="00F56399">
        <w:rPr>
          <w:rFonts w:ascii="Helvetica" w:hAnsi="Helvetica" w:cs="Helvetica"/>
          <w:i w:val="0"/>
          <w:color w:val="191919"/>
          <w:sz w:val="22"/>
          <w:szCs w:val="22"/>
        </w:rPr>
        <w:t xml:space="preserve">investigator load the syringe with the </w:t>
      </w:r>
      <w:r w:rsidR="004807CF">
        <w:rPr>
          <w:rFonts w:ascii="Helvetica" w:hAnsi="Helvetica" w:cs="Helvetica"/>
          <w:i w:val="0"/>
          <w:color w:val="191919"/>
          <w:sz w:val="22"/>
          <w:szCs w:val="22"/>
        </w:rPr>
        <w:t>stem cell</w:t>
      </w:r>
      <w:r w:rsidR="004807CF" w:rsidRPr="00F56399">
        <w:rPr>
          <w:rFonts w:ascii="Helvetica" w:hAnsi="Helvetica" w:cs="Helvetica"/>
          <w:i w:val="0"/>
          <w:color w:val="191919"/>
          <w:sz w:val="22"/>
          <w:szCs w:val="22"/>
        </w:rPr>
        <w:t xml:space="preserve"> suspension </w:t>
      </w:r>
      <w:r w:rsidR="004807CF">
        <w:rPr>
          <w:rFonts w:ascii="Helvetica" w:hAnsi="Helvetica" w:cs="Helvetica"/>
          <w:i w:val="0"/>
          <w:color w:val="191919"/>
          <w:sz w:val="22"/>
          <w:szCs w:val="22"/>
        </w:rPr>
        <w:t xml:space="preserve">and have the second </w:t>
      </w:r>
      <w:r w:rsidR="006111FF" w:rsidRPr="00F56399">
        <w:rPr>
          <w:rFonts w:ascii="Helvetica" w:hAnsi="Helvetica" w:cs="Helvetica"/>
          <w:i w:val="0"/>
          <w:color w:val="191919"/>
          <w:sz w:val="22"/>
          <w:szCs w:val="22"/>
        </w:rPr>
        <w:t xml:space="preserve">investigator hold the pup and administer the injection </w:t>
      </w:r>
      <w:r w:rsidR="006111FF" w:rsidRPr="00F56399">
        <w:rPr>
          <w:rFonts w:ascii="Helvetica" w:hAnsi="Helvetica" w:cs="Helvetica"/>
          <w:b/>
          <w:i w:val="0"/>
          <w:color w:val="191919"/>
          <w:sz w:val="22"/>
          <w:szCs w:val="22"/>
        </w:rPr>
        <w:t>[</w:t>
      </w:r>
      <w:r w:rsidR="006111FF">
        <w:rPr>
          <w:rFonts w:ascii="Helvetica" w:hAnsi="Helvetica" w:cs="Helvetica"/>
          <w:b/>
          <w:i w:val="0"/>
          <w:color w:val="191919"/>
          <w:sz w:val="22"/>
          <w:szCs w:val="22"/>
        </w:rPr>
        <w:t>1</w:t>
      </w:r>
      <w:r w:rsidR="006111FF" w:rsidRPr="00F56399">
        <w:rPr>
          <w:rFonts w:ascii="Helvetica" w:hAnsi="Helvetica" w:cs="Helvetica"/>
          <w:b/>
          <w:i w:val="0"/>
          <w:color w:val="191919"/>
          <w:sz w:val="22"/>
          <w:szCs w:val="22"/>
        </w:rPr>
        <w:t>]</w:t>
      </w:r>
      <w:r w:rsidR="006111FF" w:rsidRPr="00F56399">
        <w:rPr>
          <w:rFonts w:ascii="Helvetica" w:hAnsi="Helvetica" w:cs="Helvetica"/>
          <w:i w:val="0"/>
          <w:sz w:val="22"/>
          <w:szCs w:val="22"/>
        </w:rPr>
        <w:t>.</w:t>
      </w:r>
    </w:p>
    <w:p w14:paraId="76368020" w14:textId="7014FB3E" w:rsidR="006111FF" w:rsidRPr="006111FF" w:rsidRDefault="006111FF" w:rsidP="006111FF">
      <w:pPr>
        <w:pStyle w:val="BodyText"/>
        <w:numPr>
          <w:ilvl w:val="2"/>
          <w:numId w:val="12"/>
        </w:numPr>
        <w:spacing w:before="360"/>
        <w:outlineLvl w:val="0"/>
        <w:rPr>
          <w:rFonts w:ascii="Helvetica" w:hAnsi="Helvetica" w:cs="Helvetica"/>
          <w:b/>
          <w:i w:val="0"/>
          <w:sz w:val="22"/>
          <w:szCs w:val="22"/>
        </w:rPr>
      </w:pPr>
      <w:r>
        <w:rPr>
          <w:rFonts w:ascii="Helvetica" w:hAnsi="Helvetica" w:cs="Helvetica"/>
          <w:i w:val="0"/>
          <w:sz w:val="22"/>
          <w:szCs w:val="22"/>
        </w:rPr>
        <w:t>Two talents at the biosafety cabinet prepare</w:t>
      </w:r>
      <w:r w:rsidR="004807CF">
        <w:rPr>
          <w:rFonts w:ascii="Helvetica" w:hAnsi="Helvetica" w:cs="Helvetica"/>
          <w:i w:val="0"/>
          <w:sz w:val="22"/>
          <w:szCs w:val="22"/>
        </w:rPr>
        <w:t xml:space="preserve"> for injection</w:t>
      </w:r>
      <w:r>
        <w:rPr>
          <w:rFonts w:ascii="Helvetica" w:hAnsi="Helvetica" w:cs="Helvetica"/>
          <w:i w:val="0"/>
          <w:sz w:val="22"/>
          <w:szCs w:val="22"/>
        </w:rPr>
        <w:t xml:space="preserve">. </w:t>
      </w:r>
      <w:r w:rsidR="004807CF">
        <w:rPr>
          <w:rFonts w:ascii="Helvetica" w:hAnsi="Helvetica" w:cs="Helvetica"/>
          <w:i w:val="0"/>
          <w:sz w:val="22"/>
          <w:szCs w:val="22"/>
        </w:rPr>
        <w:t>Juan</w:t>
      </w:r>
      <w:r>
        <w:rPr>
          <w:rFonts w:ascii="Helvetica" w:hAnsi="Helvetica" w:cs="Helvetica"/>
          <w:i w:val="0"/>
          <w:sz w:val="22"/>
          <w:szCs w:val="22"/>
        </w:rPr>
        <w:t xml:space="preserve"> removes the pup from cage and </w:t>
      </w:r>
      <w:r w:rsidR="004807CF">
        <w:rPr>
          <w:rFonts w:ascii="Helvetica" w:hAnsi="Helvetica" w:cs="Helvetica"/>
          <w:i w:val="0"/>
          <w:sz w:val="22"/>
          <w:szCs w:val="22"/>
        </w:rPr>
        <w:t>Sandra prepares to load the cells into the syringe.</w:t>
      </w:r>
    </w:p>
    <w:p w14:paraId="0225E06F" w14:textId="2665FD93" w:rsidR="00F90484" w:rsidRPr="00F56399" w:rsidRDefault="006111FF" w:rsidP="00F90484">
      <w:pPr>
        <w:pStyle w:val="BodyText"/>
        <w:numPr>
          <w:ilvl w:val="1"/>
          <w:numId w:val="12"/>
        </w:numPr>
        <w:spacing w:before="360"/>
        <w:outlineLvl w:val="0"/>
        <w:rPr>
          <w:rFonts w:ascii="Helvetica" w:hAnsi="Helvetica" w:cs="Helvetica"/>
          <w:b/>
          <w:i w:val="0"/>
          <w:sz w:val="22"/>
          <w:szCs w:val="22"/>
        </w:rPr>
      </w:pPr>
      <w:r>
        <w:rPr>
          <w:rFonts w:ascii="Helvetica" w:hAnsi="Helvetica" w:cs="Helvetica"/>
          <w:i w:val="0"/>
          <w:sz w:val="22"/>
          <w:szCs w:val="22"/>
        </w:rPr>
        <w:t>L</w:t>
      </w:r>
      <w:r w:rsidR="00582CC8" w:rsidRPr="00F56399">
        <w:rPr>
          <w:rFonts w:ascii="Helvetica" w:hAnsi="Helvetica" w:cs="Helvetica"/>
          <w:i w:val="0"/>
          <w:sz w:val="22"/>
          <w:szCs w:val="22"/>
        </w:rPr>
        <w:t xml:space="preserve">oad 50 </w:t>
      </w:r>
      <w:r w:rsidR="00EB0220" w:rsidRPr="00F56399">
        <w:rPr>
          <w:rFonts w:ascii="Helvetica" w:hAnsi="Helvetica" w:cs="Helvetica"/>
          <w:i w:val="0"/>
          <w:sz w:val="22"/>
          <w:szCs w:val="22"/>
        </w:rPr>
        <w:t>microliters</w:t>
      </w:r>
      <w:r w:rsidR="00582CC8" w:rsidRPr="00F56399">
        <w:rPr>
          <w:rFonts w:ascii="Helvetica" w:hAnsi="Helvetica" w:cs="Helvetica"/>
          <w:i w:val="0"/>
          <w:sz w:val="22"/>
          <w:szCs w:val="22"/>
        </w:rPr>
        <w:t xml:space="preserve"> of the </w:t>
      </w:r>
      <w:r w:rsidR="00E057A8">
        <w:rPr>
          <w:rFonts w:ascii="Helvetica" w:hAnsi="Helvetica" w:cs="Helvetica"/>
          <w:i w:val="0"/>
          <w:sz w:val="22"/>
          <w:szCs w:val="22"/>
        </w:rPr>
        <w:t>CD34-</w:t>
      </w:r>
      <w:r>
        <w:rPr>
          <w:rFonts w:ascii="Helvetica" w:hAnsi="Helvetica" w:cs="Helvetica"/>
          <w:i w:val="0"/>
          <w:sz w:val="22"/>
          <w:szCs w:val="22"/>
        </w:rPr>
        <w:t xml:space="preserve">positive human stem </w:t>
      </w:r>
      <w:r w:rsidR="00670440" w:rsidRPr="00F56399">
        <w:rPr>
          <w:rFonts w:ascii="Helvetica" w:hAnsi="Helvetica" w:cs="Helvetica"/>
          <w:i w:val="0"/>
          <w:sz w:val="22"/>
          <w:szCs w:val="22"/>
        </w:rPr>
        <w:t xml:space="preserve">cell suspension into the syringe with </w:t>
      </w:r>
      <w:r w:rsidR="00D620C3" w:rsidRPr="00F56399">
        <w:rPr>
          <w:rFonts w:ascii="Helvetica" w:hAnsi="Helvetica" w:cs="Helvetica"/>
          <w:i w:val="0"/>
          <w:sz w:val="22"/>
          <w:szCs w:val="22"/>
        </w:rPr>
        <w:t xml:space="preserve">an attached needle </w:t>
      </w:r>
      <w:r w:rsidR="00582CC8" w:rsidRPr="00F56399">
        <w:rPr>
          <w:rFonts w:ascii="Helvetica" w:hAnsi="Helvetica" w:cs="Helvetica"/>
          <w:i w:val="0"/>
          <w:sz w:val="22"/>
          <w:szCs w:val="22"/>
        </w:rPr>
        <w:t>under the certified</w:t>
      </w:r>
      <w:r w:rsidR="00582CC8" w:rsidRPr="00F56399">
        <w:rPr>
          <w:rStyle w:val="apple-converted-space"/>
          <w:rFonts w:ascii="Helvetica" w:hAnsi="Helvetica" w:cs="Helvetica"/>
          <w:i w:val="0"/>
          <w:sz w:val="22"/>
          <w:szCs w:val="22"/>
        </w:rPr>
        <w:t> </w:t>
      </w:r>
      <w:r w:rsidR="00582CC8" w:rsidRPr="00F56399">
        <w:rPr>
          <w:rFonts w:ascii="Helvetica" w:hAnsi="Helvetica" w:cs="Helvetica"/>
          <w:i w:val="0"/>
          <w:sz w:val="22"/>
          <w:szCs w:val="22"/>
        </w:rPr>
        <w:t>biosafety cabinet</w:t>
      </w:r>
      <w:r w:rsidR="00D620C3" w:rsidRPr="00F56399">
        <w:rPr>
          <w:rFonts w:ascii="Helvetica" w:hAnsi="Helvetica" w:cs="Helvetica"/>
          <w:i w:val="0"/>
          <w:sz w:val="22"/>
          <w:szCs w:val="22"/>
        </w:rPr>
        <w:t xml:space="preserve"> </w:t>
      </w:r>
      <w:r w:rsidR="00D620C3" w:rsidRPr="00F56399">
        <w:rPr>
          <w:rFonts w:ascii="Helvetica" w:hAnsi="Helvetica" w:cs="Helvetica"/>
          <w:b/>
          <w:i w:val="0"/>
          <w:sz w:val="22"/>
          <w:szCs w:val="22"/>
        </w:rPr>
        <w:t>[1-TXT]</w:t>
      </w:r>
      <w:r w:rsidR="00582CC8" w:rsidRPr="00F56399">
        <w:rPr>
          <w:rFonts w:ascii="Helvetica" w:hAnsi="Helvetica" w:cs="Helvetica"/>
          <w:i w:val="0"/>
          <w:sz w:val="22"/>
          <w:szCs w:val="22"/>
        </w:rPr>
        <w:t xml:space="preserve">. </w:t>
      </w:r>
    </w:p>
    <w:p w14:paraId="76B3CD4A" w14:textId="792AEFDB" w:rsidR="00D620C3" w:rsidRPr="00F56399" w:rsidRDefault="004807CF" w:rsidP="00D620C3">
      <w:pPr>
        <w:pStyle w:val="BodyText"/>
        <w:numPr>
          <w:ilvl w:val="2"/>
          <w:numId w:val="12"/>
        </w:numPr>
        <w:spacing w:before="360"/>
        <w:outlineLvl w:val="0"/>
        <w:rPr>
          <w:rFonts w:ascii="Helvetica" w:hAnsi="Helvetica" w:cs="Helvetica"/>
          <w:b/>
          <w:i w:val="0"/>
          <w:sz w:val="22"/>
          <w:szCs w:val="22"/>
        </w:rPr>
      </w:pPr>
      <w:r>
        <w:rPr>
          <w:rFonts w:ascii="Helvetica" w:hAnsi="Helvetica" w:cs="Helvetica"/>
          <w:i w:val="0"/>
          <w:sz w:val="22"/>
          <w:szCs w:val="22"/>
        </w:rPr>
        <w:t>Sandra</w:t>
      </w:r>
      <w:r w:rsidR="00D620C3" w:rsidRPr="00F56399">
        <w:rPr>
          <w:rFonts w:ascii="Helvetica" w:hAnsi="Helvetica" w:cs="Helvetica"/>
          <w:i w:val="0"/>
          <w:sz w:val="22"/>
          <w:szCs w:val="22"/>
        </w:rPr>
        <w:t xml:space="preserve"> loads 50 microliters of the CD34</w:t>
      </w:r>
      <w:r w:rsidR="00D620C3" w:rsidRPr="00F56399">
        <w:rPr>
          <w:rFonts w:ascii="Helvetica" w:hAnsi="Helvetica" w:cs="Helvetica"/>
          <w:i w:val="0"/>
          <w:sz w:val="22"/>
          <w:szCs w:val="22"/>
          <w:vertAlign w:val="superscript"/>
        </w:rPr>
        <w:t>+</w:t>
      </w:r>
      <w:r w:rsidR="00D620C3" w:rsidRPr="00F56399">
        <w:rPr>
          <w:rFonts w:ascii="Helvetica" w:hAnsi="Helvetica" w:cs="Helvetica"/>
          <w:i w:val="0"/>
          <w:sz w:val="22"/>
          <w:szCs w:val="22"/>
        </w:rPr>
        <w:t xml:space="preserve"> HSC cell suspension into the syringe with an attached needle under the certified</w:t>
      </w:r>
      <w:r w:rsidR="00D620C3" w:rsidRPr="00F56399">
        <w:rPr>
          <w:rStyle w:val="apple-converted-space"/>
          <w:rFonts w:ascii="Helvetica" w:hAnsi="Helvetica" w:cs="Helvetica"/>
          <w:i w:val="0"/>
          <w:sz w:val="22"/>
          <w:szCs w:val="22"/>
        </w:rPr>
        <w:t> </w:t>
      </w:r>
      <w:r w:rsidR="00D620C3" w:rsidRPr="00F56399">
        <w:rPr>
          <w:rFonts w:ascii="Helvetica" w:hAnsi="Helvetica" w:cs="Helvetica"/>
          <w:i w:val="0"/>
          <w:sz w:val="22"/>
          <w:szCs w:val="22"/>
        </w:rPr>
        <w:t xml:space="preserve">biosafety cabinet. </w:t>
      </w:r>
      <w:r w:rsidR="00D620C3" w:rsidRPr="00F56399">
        <w:rPr>
          <w:rFonts w:ascii="Helvetica" w:hAnsi="Helvetica" w:cs="Helvetica"/>
          <w:b/>
          <w:i w:val="0"/>
          <w:sz w:val="22"/>
          <w:szCs w:val="22"/>
        </w:rPr>
        <w:t>TEXT: 29 G, 0.5”</w:t>
      </w:r>
    </w:p>
    <w:p w14:paraId="77C03774" w14:textId="6BD5B76A" w:rsidR="00B66A5B" w:rsidRPr="006111FF" w:rsidRDefault="006111FF" w:rsidP="00F90484">
      <w:pPr>
        <w:pStyle w:val="BodyText"/>
        <w:numPr>
          <w:ilvl w:val="1"/>
          <w:numId w:val="12"/>
        </w:numPr>
        <w:spacing w:before="360"/>
        <w:outlineLvl w:val="0"/>
        <w:rPr>
          <w:rFonts w:ascii="Arial" w:hAnsi="Arial" w:cs="Arial"/>
          <w:b/>
          <w:i w:val="0"/>
          <w:sz w:val="22"/>
          <w:szCs w:val="22"/>
        </w:rPr>
      </w:pPr>
      <w:r w:rsidRPr="006111FF">
        <w:rPr>
          <w:rFonts w:ascii="Arial" w:hAnsi="Arial" w:cs="Arial"/>
          <w:i w:val="0"/>
          <w:sz w:val="22"/>
          <w:szCs w:val="22"/>
        </w:rPr>
        <w:t xml:space="preserve">Restrain </w:t>
      </w:r>
      <w:r w:rsidR="00D86F83">
        <w:rPr>
          <w:rFonts w:ascii="Arial" w:hAnsi="Arial" w:cs="Arial"/>
          <w:i w:val="0"/>
          <w:sz w:val="22"/>
          <w:szCs w:val="22"/>
        </w:rPr>
        <w:t>the pups with thumb and index finger</w:t>
      </w:r>
      <w:r w:rsidR="00737730">
        <w:rPr>
          <w:rFonts w:ascii="Arial" w:hAnsi="Arial" w:cs="Arial"/>
          <w:i w:val="0"/>
          <w:sz w:val="22"/>
          <w:szCs w:val="22"/>
        </w:rPr>
        <w:t>s</w:t>
      </w:r>
      <w:r w:rsidRPr="006111FF">
        <w:rPr>
          <w:rFonts w:ascii="Arial" w:hAnsi="Arial" w:cs="Arial"/>
          <w:i w:val="0"/>
          <w:sz w:val="22"/>
          <w:szCs w:val="22"/>
        </w:rPr>
        <w:t xml:space="preserve"> and c</w:t>
      </w:r>
      <w:r w:rsidR="00582CC8" w:rsidRPr="006111FF">
        <w:rPr>
          <w:rFonts w:ascii="Arial" w:hAnsi="Arial" w:cs="Arial"/>
          <w:i w:val="0"/>
          <w:sz w:val="22"/>
          <w:szCs w:val="22"/>
        </w:rPr>
        <w:t xml:space="preserve">lean the injection site with 70% alcohol </w:t>
      </w:r>
      <w:r w:rsidR="00AA4AD9" w:rsidRPr="006111FF">
        <w:rPr>
          <w:rFonts w:ascii="Arial" w:hAnsi="Arial" w:cs="Arial"/>
          <w:b/>
          <w:i w:val="0"/>
          <w:sz w:val="22"/>
          <w:szCs w:val="22"/>
        </w:rPr>
        <w:t>[1]</w:t>
      </w:r>
      <w:r w:rsidR="004865E4" w:rsidRPr="006111FF">
        <w:rPr>
          <w:rFonts w:ascii="Arial" w:hAnsi="Arial" w:cs="Arial"/>
          <w:i w:val="0"/>
          <w:sz w:val="22"/>
          <w:szCs w:val="22"/>
        </w:rPr>
        <w:t xml:space="preserve">. Use a shallow needle angle </w:t>
      </w:r>
      <w:r w:rsidR="00DC399D" w:rsidRPr="006111FF">
        <w:rPr>
          <w:rFonts w:ascii="Arial" w:hAnsi="Arial" w:cs="Arial"/>
          <w:i w:val="0"/>
          <w:sz w:val="22"/>
          <w:szCs w:val="22"/>
        </w:rPr>
        <w:t>to deliver 50 microliters of cells</w:t>
      </w:r>
      <w:r w:rsidR="00DC399D" w:rsidRPr="006111FF">
        <w:rPr>
          <w:rStyle w:val="apple-converted-space"/>
          <w:rFonts w:ascii="Arial" w:hAnsi="Arial" w:cs="Arial"/>
          <w:i w:val="0"/>
          <w:sz w:val="22"/>
          <w:szCs w:val="22"/>
        </w:rPr>
        <w:t> </w:t>
      </w:r>
      <w:r w:rsidR="00DC399D" w:rsidRPr="006111FF">
        <w:rPr>
          <w:rFonts w:ascii="Arial" w:hAnsi="Arial" w:cs="Arial"/>
          <w:i w:val="0"/>
          <w:sz w:val="22"/>
          <w:szCs w:val="22"/>
        </w:rPr>
        <w:t>directly into the liver</w:t>
      </w:r>
      <w:r w:rsidR="002D5C6B">
        <w:rPr>
          <w:rFonts w:ascii="Arial" w:hAnsi="Arial" w:cs="Arial"/>
          <w:i w:val="0"/>
          <w:sz w:val="22"/>
          <w:szCs w:val="22"/>
        </w:rPr>
        <w:t xml:space="preserve"> so as not to</w:t>
      </w:r>
      <w:r w:rsidR="002D5C6B" w:rsidRPr="002D5C6B">
        <w:rPr>
          <w:rFonts w:ascii="Arial" w:hAnsi="Arial" w:cs="Arial"/>
          <w:i w:val="0"/>
          <w:sz w:val="22"/>
          <w:szCs w:val="22"/>
        </w:rPr>
        <w:t xml:space="preserve"> </w:t>
      </w:r>
      <w:r w:rsidR="002D5C6B" w:rsidRPr="002D5C6B">
        <w:rPr>
          <w:rFonts w:ascii="Helvetica" w:hAnsi="Helvetica" w:cs="Helvetica"/>
          <w:i w:val="0"/>
          <w:sz w:val="22"/>
          <w:szCs w:val="22"/>
        </w:rPr>
        <w:t xml:space="preserve">completely pierce the liver </w:t>
      </w:r>
      <w:r w:rsidR="003C1E89" w:rsidRPr="006111FF">
        <w:rPr>
          <w:rFonts w:ascii="Arial" w:hAnsi="Arial" w:cs="Arial"/>
          <w:b/>
          <w:i w:val="0"/>
          <w:sz w:val="22"/>
          <w:szCs w:val="22"/>
        </w:rPr>
        <w:t>[</w:t>
      </w:r>
      <w:r w:rsidR="00AA4AD9" w:rsidRPr="006111FF">
        <w:rPr>
          <w:rFonts w:ascii="Arial" w:hAnsi="Arial" w:cs="Arial"/>
          <w:b/>
          <w:i w:val="0"/>
          <w:sz w:val="22"/>
          <w:szCs w:val="22"/>
        </w:rPr>
        <w:t>2</w:t>
      </w:r>
      <w:r w:rsidR="004D6708">
        <w:rPr>
          <w:rFonts w:ascii="Arial" w:hAnsi="Arial" w:cs="Arial"/>
          <w:b/>
          <w:i w:val="0"/>
          <w:sz w:val="22"/>
          <w:szCs w:val="22"/>
        </w:rPr>
        <w:t>-TXT</w:t>
      </w:r>
      <w:r w:rsidR="003C1E89" w:rsidRPr="006111FF">
        <w:rPr>
          <w:rFonts w:ascii="Arial" w:hAnsi="Arial" w:cs="Arial"/>
          <w:b/>
          <w:i w:val="0"/>
          <w:sz w:val="22"/>
          <w:szCs w:val="22"/>
        </w:rPr>
        <w:t>]</w:t>
      </w:r>
      <w:r w:rsidR="00582CC8" w:rsidRPr="006111FF">
        <w:rPr>
          <w:rFonts w:ascii="Arial" w:hAnsi="Arial" w:cs="Arial"/>
          <w:i w:val="0"/>
          <w:sz w:val="22"/>
          <w:szCs w:val="22"/>
        </w:rPr>
        <w:t>.</w:t>
      </w:r>
    </w:p>
    <w:p w14:paraId="1C568FB2" w14:textId="7F40965F" w:rsidR="00AA4AD9" w:rsidRPr="00DC399D" w:rsidRDefault="004807CF" w:rsidP="00AA4AD9">
      <w:pPr>
        <w:pStyle w:val="BodyText"/>
        <w:numPr>
          <w:ilvl w:val="2"/>
          <w:numId w:val="12"/>
        </w:numPr>
        <w:spacing w:before="360"/>
        <w:outlineLvl w:val="0"/>
        <w:rPr>
          <w:rFonts w:ascii="Helvetica" w:hAnsi="Helvetica" w:cs="Helvetica"/>
          <w:b/>
          <w:i w:val="0"/>
          <w:sz w:val="22"/>
          <w:szCs w:val="22"/>
        </w:rPr>
      </w:pPr>
      <w:r>
        <w:rPr>
          <w:rFonts w:ascii="Helvetica" w:hAnsi="Helvetica" w:cs="Helvetica"/>
          <w:i w:val="0"/>
          <w:sz w:val="22"/>
          <w:szCs w:val="22"/>
        </w:rPr>
        <w:t>Pup as Juan re</w:t>
      </w:r>
      <w:r w:rsidR="004D6708">
        <w:rPr>
          <w:rFonts w:ascii="Helvetica" w:hAnsi="Helvetica" w:cs="Helvetica"/>
          <w:i w:val="0"/>
          <w:sz w:val="22"/>
          <w:szCs w:val="22"/>
        </w:rPr>
        <w:t>s</w:t>
      </w:r>
      <w:r>
        <w:rPr>
          <w:rFonts w:ascii="Helvetica" w:hAnsi="Helvetica" w:cs="Helvetica"/>
          <w:i w:val="0"/>
          <w:sz w:val="22"/>
          <w:szCs w:val="22"/>
        </w:rPr>
        <w:t>trains it and cleans site of injection</w:t>
      </w:r>
      <w:r w:rsidR="00AA4AD9">
        <w:rPr>
          <w:rFonts w:ascii="Helvetica" w:hAnsi="Helvetica" w:cs="Helvetica"/>
          <w:i w:val="0"/>
          <w:sz w:val="22"/>
          <w:szCs w:val="22"/>
        </w:rPr>
        <w:t xml:space="preserve"> with 70% alcohol.</w:t>
      </w:r>
      <w:r w:rsidR="00D86F83">
        <w:rPr>
          <w:rFonts w:ascii="Helvetica" w:hAnsi="Helvetica" w:cs="Helvetica"/>
          <w:i w:val="0"/>
          <w:sz w:val="22"/>
          <w:szCs w:val="22"/>
        </w:rPr>
        <w:t xml:space="preserve"> </w:t>
      </w:r>
      <w:r w:rsidR="00D86F83" w:rsidRPr="00A45888">
        <w:rPr>
          <w:rFonts w:ascii="Helvetica" w:hAnsi="Helvetica" w:cs="Helvetica"/>
          <w:color w:val="0070C0"/>
          <w:sz w:val="22"/>
          <w:szCs w:val="22"/>
        </w:rPr>
        <w:t>Videographer</w:t>
      </w:r>
      <w:r w:rsidR="00045E0D">
        <w:rPr>
          <w:rFonts w:ascii="Helvetica" w:hAnsi="Helvetica" w:cs="Helvetica"/>
          <w:color w:val="0070C0"/>
          <w:sz w:val="22"/>
          <w:szCs w:val="22"/>
        </w:rPr>
        <w:t xml:space="preserve"> and video editor</w:t>
      </w:r>
      <w:r w:rsidR="00D86F83" w:rsidRPr="00A45888">
        <w:rPr>
          <w:rFonts w:ascii="Helvetica" w:hAnsi="Helvetica" w:cs="Helvetica"/>
          <w:color w:val="0070C0"/>
          <w:sz w:val="22"/>
          <w:szCs w:val="22"/>
        </w:rPr>
        <w:t xml:space="preserve">, the authors consider this step </w:t>
      </w:r>
      <w:r w:rsidR="00045E0D">
        <w:rPr>
          <w:rFonts w:ascii="Helvetica" w:hAnsi="Helvetica" w:cs="Helvetica"/>
          <w:color w:val="0070C0"/>
          <w:sz w:val="22"/>
          <w:szCs w:val="22"/>
        </w:rPr>
        <w:t xml:space="preserve">difficult and </w:t>
      </w:r>
      <w:r w:rsidR="00D86F83" w:rsidRPr="00A45888">
        <w:rPr>
          <w:rFonts w:ascii="Helvetica" w:hAnsi="Helvetica" w:cs="Helvetica"/>
          <w:color w:val="0070C0"/>
          <w:sz w:val="22"/>
          <w:szCs w:val="22"/>
        </w:rPr>
        <w:t>important for visualization.</w:t>
      </w:r>
    </w:p>
    <w:p w14:paraId="1B91EA54" w14:textId="11EF3292" w:rsidR="00DC399D" w:rsidRPr="00F56399" w:rsidRDefault="004807CF" w:rsidP="00AA4AD9">
      <w:pPr>
        <w:pStyle w:val="BodyText"/>
        <w:numPr>
          <w:ilvl w:val="2"/>
          <w:numId w:val="12"/>
        </w:numPr>
        <w:spacing w:before="360"/>
        <w:outlineLvl w:val="0"/>
        <w:rPr>
          <w:rFonts w:ascii="Helvetica" w:hAnsi="Helvetica" w:cs="Helvetica"/>
          <w:b/>
          <w:i w:val="0"/>
          <w:sz w:val="22"/>
          <w:szCs w:val="22"/>
        </w:rPr>
      </w:pPr>
      <w:r>
        <w:rPr>
          <w:rFonts w:ascii="Helvetica" w:hAnsi="Helvetica" w:cs="Helvetica"/>
          <w:i w:val="0"/>
          <w:sz w:val="22"/>
          <w:szCs w:val="22"/>
        </w:rPr>
        <w:t>Juan</w:t>
      </w:r>
      <w:r w:rsidR="00DC399D">
        <w:rPr>
          <w:rFonts w:ascii="Helvetica" w:hAnsi="Helvetica" w:cs="Helvetica"/>
          <w:i w:val="0"/>
          <w:sz w:val="22"/>
          <w:szCs w:val="22"/>
        </w:rPr>
        <w:t xml:space="preserve"> uses a shallow needle angle to deliver 50 microliters of cells directly into the liver.</w:t>
      </w:r>
      <w:r w:rsidR="004D6708">
        <w:rPr>
          <w:rFonts w:ascii="Helvetica" w:hAnsi="Helvetica" w:cs="Helvetica"/>
          <w:i w:val="0"/>
          <w:sz w:val="22"/>
          <w:szCs w:val="22"/>
        </w:rPr>
        <w:t xml:space="preserve"> </w:t>
      </w:r>
      <w:r w:rsidR="004D6708" w:rsidRPr="00F56399">
        <w:rPr>
          <w:rFonts w:ascii="Helvetica" w:hAnsi="Helvetica" w:cs="Helvetica"/>
          <w:b/>
          <w:i w:val="0"/>
          <w:sz w:val="22"/>
          <w:szCs w:val="22"/>
        </w:rPr>
        <w:t xml:space="preserve">TEXT: Inject 1x PBS </w:t>
      </w:r>
      <w:r w:rsidR="004D6708">
        <w:rPr>
          <w:rFonts w:ascii="Helvetica" w:hAnsi="Helvetica" w:cs="Helvetica"/>
          <w:b/>
          <w:i w:val="0"/>
          <w:sz w:val="22"/>
          <w:szCs w:val="22"/>
        </w:rPr>
        <w:t>in</w:t>
      </w:r>
      <w:r w:rsidR="004D6708" w:rsidRPr="00F56399">
        <w:rPr>
          <w:rFonts w:ascii="Helvetica" w:hAnsi="Helvetica" w:cs="Helvetica"/>
          <w:b/>
          <w:i w:val="0"/>
          <w:sz w:val="22"/>
          <w:szCs w:val="22"/>
        </w:rPr>
        <w:t>to control mice</w:t>
      </w:r>
      <w:r w:rsidR="00D86F83">
        <w:rPr>
          <w:rFonts w:ascii="Helvetica" w:hAnsi="Helvetica" w:cs="Helvetica"/>
          <w:i w:val="0"/>
          <w:sz w:val="22"/>
          <w:szCs w:val="22"/>
        </w:rPr>
        <w:t xml:space="preserve"> </w:t>
      </w:r>
      <w:r w:rsidR="00D86F83" w:rsidRPr="00A45888">
        <w:rPr>
          <w:rFonts w:ascii="Helvetica" w:hAnsi="Helvetica" w:cs="Helvetica"/>
          <w:color w:val="0070C0"/>
          <w:sz w:val="22"/>
          <w:szCs w:val="22"/>
        </w:rPr>
        <w:t>Videographer</w:t>
      </w:r>
      <w:r w:rsidR="00045E0D">
        <w:rPr>
          <w:rFonts w:ascii="Helvetica" w:hAnsi="Helvetica" w:cs="Helvetica"/>
          <w:color w:val="0070C0"/>
          <w:sz w:val="22"/>
          <w:szCs w:val="22"/>
        </w:rPr>
        <w:t xml:space="preserve"> and video editor</w:t>
      </w:r>
      <w:r w:rsidR="00D86F83" w:rsidRPr="00A45888">
        <w:rPr>
          <w:rFonts w:ascii="Helvetica" w:hAnsi="Helvetica" w:cs="Helvetica"/>
          <w:color w:val="0070C0"/>
          <w:sz w:val="22"/>
          <w:szCs w:val="22"/>
        </w:rPr>
        <w:t>, the authors consider this step</w:t>
      </w:r>
      <w:r w:rsidR="00045E0D">
        <w:rPr>
          <w:rFonts w:ascii="Helvetica" w:hAnsi="Helvetica" w:cs="Helvetica"/>
          <w:color w:val="0070C0"/>
          <w:sz w:val="22"/>
          <w:szCs w:val="22"/>
        </w:rPr>
        <w:t xml:space="preserve"> difficult and</w:t>
      </w:r>
      <w:r w:rsidR="00D86F83" w:rsidRPr="00A45888">
        <w:rPr>
          <w:rFonts w:ascii="Helvetica" w:hAnsi="Helvetica" w:cs="Helvetica"/>
          <w:color w:val="0070C0"/>
          <w:sz w:val="22"/>
          <w:szCs w:val="22"/>
        </w:rPr>
        <w:t xml:space="preserve"> important for visualization.</w:t>
      </w:r>
    </w:p>
    <w:p w14:paraId="4F019476" w14:textId="71D953E2" w:rsidR="000C313F" w:rsidRPr="00F56399" w:rsidRDefault="000C313F" w:rsidP="000C313F">
      <w:pPr>
        <w:pStyle w:val="BodyText"/>
        <w:numPr>
          <w:ilvl w:val="1"/>
          <w:numId w:val="12"/>
        </w:numPr>
        <w:spacing w:before="360"/>
        <w:outlineLvl w:val="0"/>
        <w:rPr>
          <w:rFonts w:ascii="Helvetica" w:hAnsi="Helvetica" w:cs="Helvetica"/>
          <w:b/>
          <w:i w:val="0"/>
          <w:sz w:val="22"/>
          <w:szCs w:val="22"/>
        </w:rPr>
      </w:pPr>
      <w:r w:rsidRPr="00F56399">
        <w:rPr>
          <w:rStyle w:val="apple-converted-space"/>
          <w:rFonts w:ascii="Helvetica" w:hAnsi="Helvetica" w:cs="Helvetica"/>
          <w:i w:val="0"/>
          <w:sz w:val="22"/>
          <w:szCs w:val="22"/>
        </w:rPr>
        <w:lastRenderedPageBreak/>
        <w:t xml:space="preserve">Pre-warm the dish using an infrared warming pad for rodents at 20 degrees Celsius to ensure that pups will not be over-warmed </w:t>
      </w:r>
      <w:r w:rsidRPr="00F56399">
        <w:rPr>
          <w:rFonts w:ascii="Helvetica" w:hAnsi="Helvetica" w:cs="Helvetica"/>
          <w:b/>
          <w:i w:val="0"/>
          <w:sz w:val="22"/>
          <w:szCs w:val="22"/>
        </w:rPr>
        <w:t>[1]</w:t>
      </w:r>
      <w:r w:rsidRPr="00F56399">
        <w:rPr>
          <w:rStyle w:val="apple-converted-space"/>
          <w:rFonts w:ascii="Helvetica" w:hAnsi="Helvetica" w:cs="Helvetica"/>
          <w:i w:val="0"/>
          <w:sz w:val="22"/>
          <w:szCs w:val="22"/>
        </w:rPr>
        <w:t>.</w:t>
      </w:r>
      <w:r w:rsidRPr="00F56399">
        <w:rPr>
          <w:rStyle w:val="apple-converted-space"/>
          <w:rFonts w:ascii="Helvetica" w:hAnsi="Helvetica" w:cs="Helvetica"/>
          <w:b/>
          <w:i w:val="0"/>
          <w:sz w:val="22"/>
          <w:szCs w:val="22"/>
        </w:rPr>
        <w:t xml:space="preserve"> </w:t>
      </w:r>
      <w:r w:rsidR="00582CC8" w:rsidRPr="00F56399">
        <w:rPr>
          <w:rFonts w:ascii="Helvetica" w:hAnsi="Helvetica" w:cs="Helvetica"/>
          <w:i w:val="0"/>
          <w:sz w:val="22"/>
          <w:szCs w:val="22"/>
        </w:rPr>
        <w:t xml:space="preserve">Place the pups on </w:t>
      </w:r>
      <w:r w:rsidRPr="00F56399">
        <w:rPr>
          <w:rFonts w:ascii="Helvetica" w:hAnsi="Helvetica" w:cs="Helvetica"/>
          <w:i w:val="0"/>
          <w:sz w:val="22"/>
          <w:szCs w:val="22"/>
        </w:rPr>
        <w:t>the</w:t>
      </w:r>
      <w:r w:rsidR="00582CC8" w:rsidRPr="00F56399">
        <w:rPr>
          <w:rFonts w:ascii="Helvetica" w:hAnsi="Helvetica" w:cs="Helvetica"/>
          <w:i w:val="0"/>
          <w:sz w:val="22"/>
          <w:szCs w:val="22"/>
        </w:rPr>
        <w:t xml:space="preserve"> Petri dish covered with sterile gauze for 1</w:t>
      </w:r>
      <w:r w:rsidR="00EB0220" w:rsidRPr="00F56399">
        <w:rPr>
          <w:rFonts w:ascii="Helvetica" w:hAnsi="Helvetica" w:cs="Helvetica"/>
          <w:i w:val="0"/>
          <w:sz w:val="22"/>
          <w:szCs w:val="22"/>
        </w:rPr>
        <w:t xml:space="preserve"> to </w:t>
      </w:r>
      <w:r w:rsidR="00582CC8" w:rsidRPr="00F56399">
        <w:rPr>
          <w:rFonts w:ascii="Helvetica" w:hAnsi="Helvetica" w:cs="Helvetica"/>
          <w:i w:val="0"/>
          <w:sz w:val="22"/>
          <w:szCs w:val="22"/>
        </w:rPr>
        <w:t>5 min</w:t>
      </w:r>
      <w:r w:rsidR="00EB0220" w:rsidRPr="00F56399">
        <w:rPr>
          <w:rFonts w:ascii="Helvetica" w:hAnsi="Helvetica" w:cs="Helvetica"/>
          <w:i w:val="0"/>
          <w:sz w:val="22"/>
          <w:szCs w:val="22"/>
        </w:rPr>
        <w:t>utes</w:t>
      </w:r>
      <w:r w:rsidR="00582CC8" w:rsidRPr="00F56399">
        <w:rPr>
          <w:rFonts w:ascii="Helvetica" w:hAnsi="Helvetica" w:cs="Helvetica"/>
          <w:i w:val="0"/>
          <w:sz w:val="22"/>
          <w:szCs w:val="22"/>
        </w:rPr>
        <w:t xml:space="preserve"> to allow recovery</w:t>
      </w:r>
      <w:r w:rsidR="004865E4" w:rsidRPr="00F56399">
        <w:rPr>
          <w:rFonts w:ascii="Helvetica" w:hAnsi="Helvetica" w:cs="Helvetica"/>
          <w:i w:val="0"/>
          <w:sz w:val="22"/>
          <w:szCs w:val="22"/>
        </w:rPr>
        <w:t xml:space="preserve"> </w:t>
      </w:r>
      <w:r w:rsidR="004865E4" w:rsidRPr="00F56399">
        <w:rPr>
          <w:rFonts w:ascii="Helvetica" w:hAnsi="Helvetica" w:cs="Helvetica"/>
          <w:b/>
          <w:i w:val="0"/>
          <w:sz w:val="22"/>
          <w:szCs w:val="22"/>
        </w:rPr>
        <w:t>[</w:t>
      </w:r>
      <w:r w:rsidRPr="00F56399">
        <w:rPr>
          <w:rFonts w:ascii="Helvetica" w:hAnsi="Helvetica" w:cs="Helvetica"/>
          <w:b/>
          <w:i w:val="0"/>
          <w:sz w:val="22"/>
          <w:szCs w:val="22"/>
        </w:rPr>
        <w:t>2</w:t>
      </w:r>
      <w:r w:rsidR="004865E4" w:rsidRPr="00F56399">
        <w:rPr>
          <w:rFonts w:ascii="Helvetica" w:hAnsi="Helvetica" w:cs="Helvetica"/>
          <w:b/>
          <w:i w:val="0"/>
          <w:sz w:val="22"/>
          <w:szCs w:val="22"/>
        </w:rPr>
        <w:t>]</w:t>
      </w:r>
      <w:r w:rsidR="00582CC8" w:rsidRPr="00F56399">
        <w:rPr>
          <w:rFonts w:ascii="Helvetica" w:hAnsi="Helvetica" w:cs="Helvetica"/>
          <w:i w:val="0"/>
          <w:sz w:val="22"/>
          <w:szCs w:val="22"/>
        </w:rPr>
        <w:t xml:space="preserve">. </w:t>
      </w:r>
    </w:p>
    <w:p w14:paraId="3973FF29" w14:textId="427E41F4" w:rsidR="000C313F" w:rsidRPr="00F56399" w:rsidRDefault="000C313F" w:rsidP="000C313F">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uses an infrared warming pad to pre-warm the dish.</w:t>
      </w:r>
    </w:p>
    <w:p w14:paraId="32109DB0" w14:textId="00B4FF64" w:rsidR="000C313F" w:rsidRPr="00F56399" w:rsidRDefault="000C313F" w:rsidP="000C313F">
      <w:pPr>
        <w:pStyle w:val="BodyText"/>
        <w:numPr>
          <w:ilvl w:val="2"/>
          <w:numId w:val="12"/>
        </w:numPr>
        <w:spacing w:before="360"/>
        <w:outlineLvl w:val="0"/>
        <w:rPr>
          <w:rStyle w:val="apple-converted-space"/>
          <w:rFonts w:ascii="Helvetica" w:hAnsi="Helvetica" w:cs="Helvetica"/>
          <w:b/>
          <w:i w:val="0"/>
          <w:sz w:val="22"/>
          <w:szCs w:val="22"/>
        </w:rPr>
      </w:pPr>
      <w:r w:rsidRPr="00F56399">
        <w:rPr>
          <w:rFonts w:ascii="Helvetica" w:hAnsi="Helvetica" w:cs="Helvetica"/>
          <w:i w:val="0"/>
          <w:sz w:val="22"/>
          <w:szCs w:val="22"/>
        </w:rPr>
        <w:t>Talent places the pups on the Petri dish covered with sterile gauze.</w:t>
      </w:r>
    </w:p>
    <w:p w14:paraId="1AC24194" w14:textId="008D8F43" w:rsidR="00F90484" w:rsidRPr="00F56399" w:rsidRDefault="00582CC8" w:rsidP="00F90484">
      <w:pPr>
        <w:pStyle w:val="BodyText"/>
        <w:numPr>
          <w:ilvl w:val="1"/>
          <w:numId w:val="12"/>
        </w:numPr>
        <w:spacing w:before="360"/>
        <w:outlineLvl w:val="0"/>
        <w:rPr>
          <w:rStyle w:val="apple-converted-space"/>
          <w:rFonts w:ascii="Helvetica" w:hAnsi="Helvetica" w:cs="Helvetica"/>
          <w:b/>
          <w:i w:val="0"/>
          <w:sz w:val="22"/>
          <w:szCs w:val="22"/>
        </w:rPr>
      </w:pPr>
      <w:r w:rsidRPr="00F56399">
        <w:rPr>
          <w:rFonts w:ascii="Helvetica" w:hAnsi="Helvetica" w:cs="Helvetica"/>
          <w:i w:val="0"/>
          <w:sz w:val="22"/>
          <w:szCs w:val="22"/>
        </w:rPr>
        <w:t xml:space="preserve">Immediately before returning the pups to their parents, apply a small amount of menthol- and eucalyptus-based ointment, using the </w:t>
      </w:r>
      <w:r w:rsidRPr="00F56399">
        <w:rPr>
          <w:rFonts w:ascii="Helvetica" w:hAnsi="Helvetica" w:cs="Helvetica"/>
          <w:i w:val="0"/>
          <w:color w:val="191919"/>
          <w:sz w:val="22"/>
          <w:szCs w:val="22"/>
        </w:rPr>
        <w:t>thumb and index fingers,</w:t>
      </w:r>
      <w:r w:rsidRPr="00F56399">
        <w:rPr>
          <w:rFonts w:ascii="Helvetica" w:hAnsi="Helvetica" w:cs="Helvetica"/>
          <w:i w:val="0"/>
          <w:sz w:val="22"/>
          <w:szCs w:val="22"/>
        </w:rPr>
        <w:t xml:space="preserve"> to the snout of both parents to avoid cannibalism or rejection of the pups</w:t>
      </w:r>
      <w:r w:rsidR="000C313F" w:rsidRPr="00F56399">
        <w:rPr>
          <w:rFonts w:ascii="Helvetica" w:hAnsi="Helvetica" w:cs="Helvetica"/>
          <w:i w:val="0"/>
          <w:sz w:val="22"/>
          <w:szCs w:val="22"/>
        </w:rPr>
        <w:t xml:space="preserve"> </w:t>
      </w:r>
      <w:r w:rsidR="000C313F" w:rsidRPr="00F56399">
        <w:rPr>
          <w:rFonts w:ascii="Helvetica" w:hAnsi="Helvetica" w:cs="Helvetica"/>
          <w:b/>
          <w:i w:val="0"/>
          <w:sz w:val="22"/>
          <w:szCs w:val="22"/>
        </w:rPr>
        <w:t>[1]</w:t>
      </w:r>
      <w:r w:rsidRPr="00F56399">
        <w:rPr>
          <w:rFonts w:ascii="Helvetica" w:hAnsi="Helvetica" w:cs="Helvetica"/>
          <w:i w:val="0"/>
          <w:sz w:val="22"/>
          <w:szCs w:val="22"/>
        </w:rPr>
        <w:t>.</w:t>
      </w:r>
      <w:r w:rsidRPr="00F56399">
        <w:rPr>
          <w:rStyle w:val="apple-converted-space"/>
          <w:rFonts w:ascii="Helvetica" w:hAnsi="Helvetica" w:cs="Helvetica"/>
          <w:i w:val="0"/>
          <w:sz w:val="22"/>
          <w:szCs w:val="22"/>
        </w:rPr>
        <w:t> </w:t>
      </w:r>
    </w:p>
    <w:p w14:paraId="51BDAE91" w14:textId="202F19E3" w:rsidR="000C313F" w:rsidRPr="00F56399" w:rsidRDefault="000C313F" w:rsidP="000C313F">
      <w:pPr>
        <w:pStyle w:val="BodyText"/>
        <w:numPr>
          <w:ilvl w:val="2"/>
          <w:numId w:val="12"/>
        </w:numPr>
        <w:spacing w:before="360"/>
        <w:outlineLvl w:val="0"/>
        <w:rPr>
          <w:rStyle w:val="apple-converted-space"/>
          <w:rFonts w:ascii="Helvetica" w:hAnsi="Helvetica" w:cs="Helvetica"/>
          <w:b/>
          <w:i w:val="0"/>
          <w:sz w:val="22"/>
          <w:szCs w:val="22"/>
        </w:rPr>
      </w:pPr>
      <w:r w:rsidRPr="00F56399">
        <w:rPr>
          <w:rStyle w:val="apple-converted-space"/>
          <w:rFonts w:ascii="Helvetica" w:hAnsi="Helvetica" w:cs="Helvetica"/>
          <w:i w:val="0"/>
          <w:sz w:val="22"/>
          <w:szCs w:val="22"/>
        </w:rPr>
        <w:t xml:space="preserve">Talent uses </w:t>
      </w:r>
      <w:r w:rsidRPr="00F56399">
        <w:rPr>
          <w:rFonts w:ascii="Helvetica" w:hAnsi="Helvetica" w:cs="Helvetica"/>
          <w:i w:val="0"/>
          <w:sz w:val="22"/>
          <w:szCs w:val="22"/>
        </w:rPr>
        <w:t xml:space="preserve">the </w:t>
      </w:r>
      <w:r w:rsidRPr="00F56399">
        <w:rPr>
          <w:rFonts w:ascii="Helvetica" w:hAnsi="Helvetica" w:cs="Helvetica"/>
          <w:i w:val="0"/>
          <w:color w:val="191919"/>
          <w:sz w:val="22"/>
          <w:szCs w:val="22"/>
        </w:rPr>
        <w:t>thumb and index fingers</w:t>
      </w:r>
      <w:r w:rsidRPr="00F56399">
        <w:rPr>
          <w:rStyle w:val="apple-converted-space"/>
          <w:rFonts w:ascii="Helvetica" w:hAnsi="Helvetica" w:cs="Helvetica"/>
          <w:i w:val="0"/>
          <w:sz w:val="22"/>
          <w:szCs w:val="22"/>
        </w:rPr>
        <w:t xml:space="preserve"> to apply a small amount of </w:t>
      </w:r>
      <w:r w:rsidRPr="00F56399">
        <w:rPr>
          <w:rFonts w:ascii="Helvetica" w:hAnsi="Helvetica" w:cs="Helvetica"/>
          <w:i w:val="0"/>
          <w:sz w:val="22"/>
          <w:szCs w:val="22"/>
        </w:rPr>
        <w:t xml:space="preserve">menthol- and eucalyptus-based ointment to the snout of </w:t>
      </w:r>
      <w:r w:rsidR="00C11B11" w:rsidRPr="00F56399">
        <w:rPr>
          <w:rFonts w:ascii="Helvetica" w:hAnsi="Helvetica" w:cs="Helvetica"/>
          <w:i w:val="0"/>
          <w:sz w:val="22"/>
          <w:szCs w:val="22"/>
        </w:rPr>
        <w:t>parents</w:t>
      </w:r>
      <w:r w:rsidRPr="00F56399">
        <w:rPr>
          <w:rFonts w:ascii="Helvetica" w:hAnsi="Helvetica" w:cs="Helvetica"/>
          <w:i w:val="0"/>
          <w:sz w:val="22"/>
          <w:szCs w:val="22"/>
        </w:rPr>
        <w:t>.</w:t>
      </w:r>
    </w:p>
    <w:p w14:paraId="64905E2F" w14:textId="38EEEE51"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Check cages every day, looking for any sign</w:t>
      </w:r>
      <w:r w:rsidR="000C313F" w:rsidRPr="00F56399">
        <w:rPr>
          <w:rFonts w:ascii="Helvetica" w:hAnsi="Helvetica" w:cs="Helvetica"/>
          <w:i w:val="0"/>
          <w:sz w:val="22"/>
          <w:szCs w:val="22"/>
        </w:rPr>
        <w:t>s of graft-versus-host disease</w:t>
      </w:r>
      <w:r w:rsidRPr="00F56399">
        <w:rPr>
          <w:rFonts w:ascii="Helvetica" w:hAnsi="Helvetica" w:cs="Helvetica"/>
          <w:i w:val="0"/>
          <w:sz w:val="22"/>
          <w:szCs w:val="22"/>
        </w:rPr>
        <w:t xml:space="preserve"> in the pups such as dry skin, no feeding, rash, and alopecia</w:t>
      </w:r>
      <w:r w:rsidR="000C313F" w:rsidRPr="00F56399">
        <w:rPr>
          <w:rFonts w:ascii="Helvetica" w:hAnsi="Helvetica" w:cs="Helvetica"/>
          <w:i w:val="0"/>
          <w:sz w:val="22"/>
          <w:szCs w:val="22"/>
        </w:rPr>
        <w:t xml:space="preserve"> </w:t>
      </w:r>
      <w:r w:rsidR="000C313F" w:rsidRPr="00F56399">
        <w:rPr>
          <w:rFonts w:ascii="Helvetica" w:hAnsi="Helvetica" w:cs="Helvetica"/>
          <w:b/>
          <w:i w:val="0"/>
          <w:sz w:val="22"/>
          <w:szCs w:val="22"/>
        </w:rPr>
        <w:t>[1-TXT]</w:t>
      </w:r>
      <w:r w:rsidRPr="00F56399">
        <w:rPr>
          <w:rFonts w:ascii="Helvetica" w:hAnsi="Helvetica" w:cs="Helvetica"/>
          <w:i w:val="0"/>
          <w:sz w:val="22"/>
          <w:szCs w:val="22"/>
        </w:rPr>
        <w:t xml:space="preserve">. </w:t>
      </w:r>
    </w:p>
    <w:p w14:paraId="576148CD" w14:textId="1E4FF4DB" w:rsidR="00542263" w:rsidRPr="00F56399" w:rsidRDefault="00542263" w:rsidP="00542263">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Pups running around the cages. </w:t>
      </w:r>
      <w:r w:rsidRPr="00F56399">
        <w:rPr>
          <w:rFonts w:ascii="Helvetica" w:hAnsi="Helvetica" w:cs="Helvetica"/>
          <w:b/>
          <w:i w:val="0"/>
          <w:sz w:val="22"/>
          <w:szCs w:val="22"/>
        </w:rPr>
        <w:t>TEXT: See text if GVHD is observed</w:t>
      </w:r>
    </w:p>
    <w:p w14:paraId="4946CD8A" w14:textId="69AAAA85" w:rsidR="007D744F" w:rsidRPr="00F56399" w:rsidRDefault="00582CC8" w:rsidP="00F90484">
      <w:pPr>
        <w:pStyle w:val="BodyText"/>
        <w:numPr>
          <w:ilvl w:val="1"/>
          <w:numId w:val="12"/>
        </w:numPr>
        <w:spacing w:before="360"/>
        <w:outlineLvl w:val="0"/>
        <w:rPr>
          <w:rStyle w:val="apple-converted-space"/>
          <w:rFonts w:ascii="Helvetica" w:hAnsi="Helvetica" w:cs="Helvetica"/>
          <w:b/>
          <w:i w:val="0"/>
          <w:sz w:val="22"/>
          <w:szCs w:val="22"/>
        </w:rPr>
      </w:pPr>
      <w:r w:rsidRPr="00F56399">
        <w:rPr>
          <w:rFonts w:ascii="Helvetica" w:hAnsi="Helvetica" w:cs="Helvetica"/>
          <w:i w:val="0"/>
          <w:sz w:val="22"/>
          <w:szCs w:val="22"/>
        </w:rPr>
        <w:t>Wean the pups at 3 weeks of age and house them in different cages</w:t>
      </w:r>
      <w:r w:rsidR="00461F43" w:rsidRPr="00F56399">
        <w:rPr>
          <w:rFonts w:ascii="Helvetica" w:hAnsi="Helvetica" w:cs="Helvetica"/>
          <w:i w:val="0"/>
          <w:sz w:val="22"/>
          <w:szCs w:val="22"/>
        </w:rPr>
        <w:t xml:space="preserve"> </w:t>
      </w:r>
      <w:r w:rsidR="00461F43" w:rsidRPr="00F56399">
        <w:rPr>
          <w:rFonts w:ascii="Helvetica" w:hAnsi="Helvetica" w:cs="Helvetica"/>
          <w:b/>
          <w:i w:val="0"/>
          <w:sz w:val="22"/>
          <w:szCs w:val="22"/>
        </w:rPr>
        <w:t>[1]</w:t>
      </w:r>
      <w:r w:rsidRPr="00F56399">
        <w:rPr>
          <w:rStyle w:val="apple-converted-space"/>
          <w:rFonts w:ascii="Helvetica" w:hAnsi="Helvetica" w:cs="Helvetica"/>
          <w:i w:val="0"/>
          <w:sz w:val="22"/>
          <w:szCs w:val="22"/>
        </w:rPr>
        <w:t xml:space="preserve">. </w:t>
      </w:r>
    </w:p>
    <w:p w14:paraId="535CA906" w14:textId="6E0660CF" w:rsidR="00461F43" w:rsidRPr="00F56399" w:rsidRDefault="00461F43" w:rsidP="00461F43">
      <w:pPr>
        <w:pStyle w:val="BodyText"/>
        <w:numPr>
          <w:ilvl w:val="2"/>
          <w:numId w:val="12"/>
        </w:numPr>
        <w:spacing w:before="360"/>
        <w:outlineLvl w:val="0"/>
        <w:rPr>
          <w:rStyle w:val="apple-converted-space"/>
          <w:rFonts w:ascii="Helvetica" w:hAnsi="Helvetica" w:cs="Helvetica"/>
          <w:b/>
          <w:i w:val="0"/>
          <w:sz w:val="22"/>
          <w:szCs w:val="22"/>
        </w:rPr>
      </w:pPr>
      <w:r w:rsidRPr="00F56399">
        <w:rPr>
          <w:rStyle w:val="apple-converted-space"/>
          <w:rFonts w:ascii="Helvetica" w:hAnsi="Helvetica" w:cs="Helvetica"/>
          <w:i w:val="0"/>
          <w:sz w:val="22"/>
          <w:szCs w:val="22"/>
        </w:rPr>
        <w:t>Talent moves pups to new cages.</w:t>
      </w:r>
      <w:r w:rsidR="00725086">
        <w:rPr>
          <w:rStyle w:val="apple-converted-space"/>
          <w:rFonts w:ascii="Helvetica" w:hAnsi="Helvetica" w:cs="Helvetica"/>
          <w:i w:val="0"/>
          <w:sz w:val="22"/>
          <w:szCs w:val="22"/>
        </w:rPr>
        <w:t xml:space="preserve"> </w:t>
      </w:r>
      <w:r w:rsidR="00725086" w:rsidRPr="00A45888">
        <w:rPr>
          <w:rFonts w:ascii="Helvetica" w:hAnsi="Helvetica" w:cs="Helvetica"/>
          <w:color w:val="0070C0"/>
          <w:sz w:val="22"/>
          <w:szCs w:val="22"/>
        </w:rPr>
        <w:t>Videographer, the authors consider this step important for visualization.</w:t>
      </w:r>
    </w:p>
    <w:p w14:paraId="5FA8D457" w14:textId="33FCD288" w:rsidR="001F67D0" w:rsidRPr="001F67D0" w:rsidRDefault="00582CC8" w:rsidP="001F67D0">
      <w:pPr>
        <w:pStyle w:val="BodyText"/>
        <w:numPr>
          <w:ilvl w:val="1"/>
          <w:numId w:val="12"/>
        </w:numPr>
        <w:spacing w:before="360"/>
        <w:outlineLvl w:val="0"/>
        <w:rPr>
          <w:rFonts w:ascii="Helvetica" w:hAnsi="Helvetica" w:cs="Helvetica"/>
          <w:b/>
          <w:i w:val="0"/>
          <w:sz w:val="22"/>
          <w:szCs w:val="22"/>
        </w:rPr>
      </w:pPr>
      <w:r w:rsidRPr="00F56399">
        <w:rPr>
          <w:rStyle w:val="apple-converted-space"/>
          <w:rFonts w:ascii="Helvetica" w:hAnsi="Helvetica" w:cs="Helvetica"/>
          <w:i w:val="0"/>
          <w:sz w:val="22"/>
          <w:szCs w:val="22"/>
        </w:rPr>
        <w:t>V</w:t>
      </w:r>
      <w:r w:rsidRPr="00F56399">
        <w:rPr>
          <w:rFonts w:ascii="Helvetica" w:hAnsi="Helvetica" w:cs="Helvetica"/>
          <w:i w:val="0"/>
          <w:sz w:val="22"/>
          <w:szCs w:val="22"/>
        </w:rPr>
        <w:t>erify engraftment in the peripheral blood by flow cytometry at 14 weeks of age</w:t>
      </w:r>
      <w:r w:rsidR="00045E0D">
        <w:rPr>
          <w:rFonts w:ascii="Helvetica" w:hAnsi="Helvetica" w:cs="Helvetica"/>
          <w:i w:val="0"/>
          <w:sz w:val="22"/>
          <w:szCs w:val="22"/>
        </w:rPr>
        <w:t xml:space="preserve"> </w:t>
      </w:r>
      <w:r w:rsidR="00045E0D" w:rsidRPr="001F67D0">
        <w:rPr>
          <w:rFonts w:ascii="Helvetica" w:hAnsi="Helvetica" w:cs="Helvetica"/>
          <w:b/>
          <w:i w:val="0"/>
          <w:sz w:val="22"/>
          <w:szCs w:val="22"/>
        </w:rPr>
        <w:t>[1]</w:t>
      </w:r>
      <w:r w:rsidRPr="00F56399">
        <w:rPr>
          <w:rFonts w:ascii="Helvetica" w:hAnsi="Helvetica" w:cs="Helvetica"/>
          <w:i w:val="0"/>
          <w:sz w:val="22"/>
          <w:szCs w:val="22"/>
        </w:rPr>
        <w:t>.</w:t>
      </w:r>
      <w:r w:rsidR="001F67D0">
        <w:rPr>
          <w:rFonts w:ascii="Helvetica" w:hAnsi="Helvetica" w:cs="Helvetica"/>
          <w:i w:val="0"/>
          <w:sz w:val="22"/>
          <w:szCs w:val="22"/>
        </w:rPr>
        <w:t xml:space="preserve"> </w:t>
      </w:r>
      <w:r w:rsidR="001F67D0" w:rsidRPr="001F67D0">
        <w:rPr>
          <w:rFonts w:ascii="Arial" w:hAnsi="Arial" w:cs="Arial"/>
          <w:i w:val="0"/>
          <w:sz w:val="22"/>
          <w:szCs w:val="22"/>
        </w:rPr>
        <w:t>A representative gating</w:t>
      </w:r>
      <w:r w:rsidR="001F67D0">
        <w:rPr>
          <w:rFonts w:ascii="Arial" w:hAnsi="Arial" w:cs="Arial"/>
          <w:i w:val="0"/>
          <w:sz w:val="22"/>
          <w:szCs w:val="22"/>
        </w:rPr>
        <w:t xml:space="preserve"> strategy for the evaluation of</w:t>
      </w:r>
      <w:r w:rsidR="001F67D0" w:rsidRPr="001F67D0">
        <w:rPr>
          <w:rFonts w:ascii="Arial" w:hAnsi="Arial" w:cs="Arial"/>
          <w:i w:val="0"/>
          <w:sz w:val="22"/>
          <w:szCs w:val="22"/>
        </w:rPr>
        <w:t xml:space="preserve"> human CD45</w:t>
      </w:r>
      <w:r w:rsidR="004D6708">
        <w:rPr>
          <w:rFonts w:ascii="Arial" w:hAnsi="Arial" w:cs="Arial"/>
          <w:i w:val="0"/>
          <w:sz w:val="22"/>
          <w:szCs w:val="22"/>
        </w:rPr>
        <w:t>-positive</w:t>
      </w:r>
      <w:r w:rsidR="001F67D0">
        <w:rPr>
          <w:rFonts w:ascii="Arial" w:hAnsi="Arial" w:cs="Arial"/>
          <w:i w:val="0"/>
          <w:sz w:val="22"/>
          <w:szCs w:val="22"/>
        </w:rPr>
        <w:t xml:space="preserve"> cell</w:t>
      </w:r>
      <w:r w:rsidR="001F67D0" w:rsidRPr="001F67D0">
        <w:rPr>
          <w:rFonts w:ascii="Arial" w:hAnsi="Arial" w:cs="Arial"/>
          <w:i w:val="0"/>
          <w:sz w:val="22"/>
          <w:szCs w:val="22"/>
        </w:rPr>
        <w:t xml:space="preserve"> reconstitution</w:t>
      </w:r>
      <w:r w:rsidR="00045E0D">
        <w:rPr>
          <w:rFonts w:ascii="Arial" w:hAnsi="Arial" w:cs="Arial"/>
          <w:i w:val="0"/>
          <w:sz w:val="22"/>
          <w:szCs w:val="22"/>
        </w:rPr>
        <w:t xml:space="preserve">… </w:t>
      </w:r>
      <w:r w:rsidR="00045E0D" w:rsidRPr="001F67D0">
        <w:rPr>
          <w:rFonts w:ascii="Helvetica" w:hAnsi="Helvetica" w:cs="Helvetica"/>
          <w:b/>
          <w:i w:val="0"/>
          <w:sz w:val="22"/>
          <w:szCs w:val="22"/>
        </w:rPr>
        <w:t>[</w:t>
      </w:r>
      <w:r w:rsidR="00045E0D">
        <w:rPr>
          <w:rFonts w:ascii="Helvetica" w:hAnsi="Helvetica" w:cs="Helvetica"/>
          <w:b/>
          <w:i w:val="0"/>
          <w:sz w:val="22"/>
          <w:szCs w:val="22"/>
        </w:rPr>
        <w:t>2</w:t>
      </w:r>
      <w:r w:rsidR="00045E0D" w:rsidRPr="001F67D0">
        <w:rPr>
          <w:rFonts w:ascii="Helvetica" w:hAnsi="Helvetica" w:cs="Helvetica"/>
          <w:b/>
          <w:i w:val="0"/>
          <w:sz w:val="22"/>
          <w:szCs w:val="22"/>
        </w:rPr>
        <w:t>]</w:t>
      </w:r>
      <w:r w:rsidR="001F67D0" w:rsidRPr="001F67D0">
        <w:rPr>
          <w:rFonts w:ascii="Arial" w:hAnsi="Arial" w:cs="Arial"/>
          <w:i w:val="0"/>
          <w:sz w:val="22"/>
          <w:szCs w:val="22"/>
        </w:rPr>
        <w:t xml:space="preserve"> and percentage of CD4</w:t>
      </w:r>
      <w:r w:rsidR="004D6708">
        <w:rPr>
          <w:rFonts w:ascii="Arial" w:hAnsi="Arial" w:cs="Arial"/>
          <w:i w:val="0"/>
          <w:sz w:val="22"/>
          <w:szCs w:val="22"/>
        </w:rPr>
        <w:t>-positive</w:t>
      </w:r>
      <w:r w:rsidR="00045E0D">
        <w:rPr>
          <w:rFonts w:ascii="Helvetica" w:hAnsi="Helvetica" w:cs="Helvetica"/>
          <w:b/>
          <w:i w:val="0"/>
          <w:sz w:val="22"/>
          <w:szCs w:val="22"/>
        </w:rPr>
        <w:t xml:space="preserve"> </w:t>
      </w:r>
      <w:r w:rsidR="001F67D0" w:rsidRPr="001F67D0">
        <w:rPr>
          <w:rFonts w:ascii="Arial" w:hAnsi="Arial" w:cs="Arial"/>
          <w:i w:val="0"/>
          <w:sz w:val="22"/>
          <w:szCs w:val="22"/>
        </w:rPr>
        <w:t>and CD8</w:t>
      </w:r>
      <w:r w:rsidR="004D6708">
        <w:rPr>
          <w:rFonts w:ascii="Arial" w:hAnsi="Arial" w:cs="Arial"/>
          <w:i w:val="0"/>
          <w:sz w:val="22"/>
          <w:szCs w:val="22"/>
        </w:rPr>
        <w:t>-positive</w:t>
      </w:r>
      <w:r w:rsidR="001F67D0" w:rsidRPr="001F67D0">
        <w:rPr>
          <w:rFonts w:ascii="Arial" w:hAnsi="Arial" w:cs="Arial"/>
          <w:i w:val="0"/>
          <w:sz w:val="22"/>
          <w:szCs w:val="22"/>
        </w:rPr>
        <w:t xml:space="preserve"> T-cells is shown</w:t>
      </w:r>
      <w:r w:rsidR="00045E0D">
        <w:rPr>
          <w:rFonts w:ascii="Arial" w:hAnsi="Arial" w:cs="Arial"/>
          <w:i w:val="0"/>
          <w:sz w:val="22"/>
          <w:szCs w:val="22"/>
        </w:rPr>
        <w:t xml:space="preserve"> </w:t>
      </w:r>
      <w:r w:rsidR="00045E0D" w:rsidRPr="001F67D0">
        <w:rPr>
          <w:rFonts w:ascii="Helvetica" w:hAnsi="Helvetica" w:cs="Helvetica"/>
          <w:b/>
          <w:i w:val="0"/>
          <w:sz w:val="22"/>
          <w:szCs w:val="22"/>
        </w:rPr>
        <w:t>[</w:t>
      </w:r>
      <w:r w:rsidR="00391962">
        <w:rPr>
          <w:rFonts w:ascii="Helvetica" w:hAnsi="Helvetica" w:cs="Helvetica"/>
          <w:b/>
          <w:i w:val="0"/>
          <w:sz w:val="22"/>
          <w:szCs w:val="22"/>
        </w:rPr>
        <w:t>3</w:t>
      </w:r>
      <w:r w:rsidR="00045E0D" w:rsidRPr="001F67D0">
        <w:rPr>
          <w:rFonts w:ascii="Helvetica" w:hAnsi="Helvetica" w:cs="Helvetica"/>
          <w:b/>
          <w:i w:val="0"/>
          <w:sz w:val="22"/>
          <w:szCs w:val="22"/>
        </w:rPr>
        <w:t>]</w:t>
      </w:r>
      <w:r w:rsidR="001F67D0" w:rsidRPr="001F67D0">
        <w:rPr>
          <w:rFonts w:ascii="Arial" w:hAnsi="Arial" w:cs="Arial"/>
          <w:i w:val="0"/>
          <w:sz w:val="22"/>
          <w:szCs w:val="22"/>
        </w:rPr>
        <w:t xml:space="preserve">. </w:t>
      </w:r>
      <w:r w:rsidRPr="001F67D0">
        <w:rPr>
          <w:rFonts w:ascii="Helvetica" w:hAnsi="Helvetica" w:cs="Helvetica"/>
          <w:bCs/>
          <w:i w:val="0"/>
          <w:sz w:val="22"/>
          <w:szCs w:val="22"/>
        </w:rPr>
        <w:t>T</w:t>
      </w:r>
      <w:r w:rsidRPr="001F67D0">
        <w:rPr>
          <w:rFonts w:ascii="Helvetica" w:hAnsi="Helvetica" w:cs="Helvetica"/>
          <w:i w:val="0"/>
          <w:sz w:val="22"/>
          <w:szCs w:val="22"/>
        </w:rPr>
        <w:t>he success ra</w:t>
      </w:r>
      <w:r w:rsidR="00EB0220" w:rsidRPr="001F67D0">
        <w:rPr>
          <w:rFonts w:ascii="Helvetica" w:hAnsi="Helvetica" w:cs="Helvetica"/>
          <w:i w:val="0"/>
          <w:sz w:val="22"/>
          <w:szCs w:val="22"/>
        </w:rPr>
        <w:t>te of engraftment is between 80 to 100 percent</w:t>
      </w:r>
      <w:r w:rsidR="001F67D0">
        <w:rPr>
          <w:rFonts w:ascii="Helvetica" w:hAnsi="Helvetica" w:cs="Helvetica"/>
          <w:i w:val="0"/>
          <w:sz w:val="22"/>
          <w:szCs w:val="22"/>
        </w:rPr>
        <w:t xml:space="preserve"> </w:t>
      </w:r>
      <w:r w:rsidR="001F67D0" w:rsidRPr="001F67D0">
        <w:rPr>
          <w:rFonts w:ascii="Helvetica" w:hAnsi="Helvetica" w:cs="Helvetica"/>
          <w:b/>
          <w:i w:val="0"/>
          <w:sz w:val="22"/>
          <w:szCs w:val="22"/>
        </w:rPr>
        <w:t>[</w:t>
      </w:r>
      <w:r w:rsidR="00391962">
        <w:rPr>
          <w:rFonts w:ascii="Helvetica" w:hAnsi="Helvetica" w:cs="Helvetica"/>
          <w:b/>
          <w:i w:val="0"/>
          <w:sz w:val="22"/>
          <w:szCs w:val="22"/>
        </w:rPr>
        <w:t>4</w:t>
      </w:r>
      <w:r w:rsidR="001F67D0" w:rsidRPr="001F67D0">
        <w:rPr>
          <w:rFonts w:ascii="Helvetica" w:hAnsi="Helvetica" w:cs="Helvetica"/>
          <w:b/>
          <w:i w:val="0"/>
          <w:sz w:val="22"/>
          <w:szCs w:val="22"/>
        </w:rPr>
        <w:t>]</w:t>
      </w:r>
      <w:r w:rsidRPr="001F67D0">
        <w:rPr>
          <w:rFonts w:ascii="Helvetica" w:hAnsi="Helvetica" w:cs="Helvetica"/>
          <w:i w:val="0"/>
          <w:sz w:val="22"/>
          <w:szCs w:val="22"/>
        </w:rPr>
        <w:t>.</w:t>
      </w:r>
    </w:p>
    <w:p w14:paraId="7268F75D" w14:textId="5B234EB5" w:rsidR="00351E45" w:rsidRPr="0024425F" w:rsidRDefault="00351E45" w:rsidP="0024425F">
      <w:pPr>
        <w:pStyle w:val="BodyText"/>
        <w:numPr>
          <w:ilvl w:val="2"/>
          <w:numId w:val="12"/>
        </w:numPr>
        <w:spacing w:before="360"/>
        <w:outlineLvl w:val="0"/>
        <w:rPr>
          <w:rFonts w:ascii="Helvetica Neue" w:eastAsia="Helvetica Neue" w:hAnsi="Helvetica Neue" w:cs="Helvetica Neue"/>
          <w:i w:val="0"/>
          <w:iCs/>
          <w:color w:val="000000" w:themeColor="text1"/>
          <w:sz w:val="22"/>
          <w:szCs w:val="22"/>
        </w:rPr>
      </w:pPr>
      <w:r w:rsidRPr="001F67D0">
        <w:rPr>
          <w:rFonts w:ascii="Helvetica" w:hAnsi="Helvetica" w:cs="Helvetica"/>
          <w:sz w:val="22"/>
          <w:szCs w:val="22"/>
        </w:rPr>
        <w:t xml:space="preserve">Figure 1A </w:t>
      </w:r>
      <w:r>
        <w:rPr>
          <w:rFonts w:ascii="Helvetica" w:hAnsi="Helvetica" w:cs="Helvetica"/>
          <w:sz w:val="22"/>
          <w:szCs w:val="22"/>
        </w:rPr>
        <w:t>–</w:t>
      </w:r>
      <w:r w:rsidRPr="001F67D0">
        <w:rPr>
          <w:rFonts w:ascii="Helvetica" w:hAnsi="Helvetica" w:cs="Helvetica"/>
          <w:sz w:val="22"/>
          <w:szCs w:val="22"/>
        </w:rPr>
        <w:t xml:space="preserve"> </w:t>
      </w:r>
      <w:r w:rsidR="0024425F" w:rsidRPr="0024425F">
        <w:rPr>
          <w:rFonts w:ascii="Helvetica Neue" w:eastAsia="Helvetica Neue" w:hAnsi="Helvetica Neue" w:cs="Helvetica Neue"/>
          <w:color w:val="0432FF"/>
          <w:sz w:val="22"/>
          <w:szCs w:val="22"/>
        </w:rPr>
        <w:t xml:space="preserve">Video Editor: Use </w:t>
      </w:r>
      <w:hyperlink r:id="rId12" w:tgtFrame="_blank" w:history="1">
        <w:r w:rsidR="0024425F" w:rsidRPr="0024425F">
          <w:rPr>
            <w:rFonts w:ascii="Helvetica Neue" w:eastAsia="Helvetica Neue" w:hAnsi="Helvetica Neue" w:cs="Helvetica Neue"/>
            <w:color w:val="0432FF"/>
          </w:rPr>
          <w:t>Figure 1A script.tiff</w:t>
        </w:r>
      </w:hyperlink>
    </w:p>
    <w:p w14:paraId="74A521AC" w14:textId="70328EBB" w:rsidR="001F67D0" w:rsidRPr="00351E45" w:rsidRDefault="001F67D0" w:rsidP="001F67D0">
      <w:pPr>
        <w:pStyle w:val="BodyText"/>
        <w:numPr>
          <w:ilvl w:val="2"/>
          <w:numId w:val="12"/>
        </w:numPr>
        <w:spacing w:before="360"/>
        <w:outlineLvl w:val="0"/>
        <w:rPr>
          <w:rFonts w:ascii="Helvetica" w:hAnsi="Helvetica" w:cs="Helvetica"/>
          <w:b/>
          <w:i w:val="0"/>
          <w:sz w:val="22"/>
          <w:szCs w:val="22"/>
        </w:rPr>
      </w:pPr>
      <w:r w:rsidRPr="001F67D0">
        <w:rPr>
          <w:rFonts w:ascii="Helvetica" w:hAnsi="Helvetica" w:cs="Helvetica"/>
          <w:sz w:val="22"/>
          <w:szCs w:val="22"/>
        </w:rPr>
        <w:t xml:space="preserve">Figure 1A </w:t>
      </w:r>
      <w:r>
        <w:rPr>
          <w:rFonts w:ascii="Helvetica" w:hAnsi="Helvetica" w:cs="Helvetica"/>
          <w:sz w:val="22"/>
          <w:szCs w:val="22"/>
        </w:rPr>
        <w:t>–</w:t>
      </w:r>
      <w:r w:rsidR="00351E45">
        <w:rPr>
          <w:rFonts w:ascii="Arial" w:hAnsi="Arial" w:cs="Arial"/>
          <w:sz w:val="22"/>
          <w:szCs w:val="22"/>
        </w:rPr>
        <w:t xml:space="preserve"> </w:t>
      </w:r>
      <w:r w:rsidR="00045E0D" w:rsidRPr="00A45888">
        <w:rPr>
          <w:rFonts w:ascii="Helvetica" w:hAnsi="Helvetica" w:cs="Helvetica"/>
          <w:color w:val="0070C0"/>
          <w:sz w:val="22"/>
          <w:szCs w:val="22"/>
        </w:rPr>
        <w:t>Video</w:t>
      </w:r>
      <w:r w:rsidR="00045E0D">
        <w:rPr>
          <w:rFonts w:ascii="Helvetica" w:hAnsi="Helvetica" w:cs="Helvetica"/>
          <w:color w:val="0070C0"/>
          <w:sz w:val="22"/>
          <w:szCs w:val="22"/>
        </w:rPr>
        <w:t xml:space="preserve"> editor</w:t>
      </w:r>
      <w:r w:rsidR="00351E45">
        <w:rPr>
          <w:rFonts w:ascii="Helvetica" w:hAnsi="Helvetica" w:cs="Helvetica"/>
          <w:color w:val="0070C0"/>
          <w:sz w:val="22"/>
          <w:szCs w:val="22"/>
        </w:rPr>
        <w:t xml:space="preserve"> please emphasize the third panel.</w:t>
      </w:r>
    </w:p>
    <w:p w14:paraId="6C5C1CC6" w14:textId="4872F820" w:rsidR="00351E45" w:rsidRDefault="00351E45" w:rsidP="00351E45">
      <w:pPr>
        <w:pStyle w:val="BodyText"/>
        <w:numPr>
          <w:ilvl w:val="2"/>
          <w:numId w:val="12"/>
        </w:numPr>
        <w:spacing w:before="360"/>
        <w:outlineLvl w:val="0"/>
        <w:rPr>
          <w:rFonts w:ascii="Helvetica" w:hAnsi="Helvetica" w:cs="Helvetica"/>
          <w:b/>
          <w:i w:val="0"/>
          <w:sz w:val="22"/>
          <w:szCs w:val="22"/>
        </w:rPr>
      </w:pPr>
      <w:r w:rsidRPr="001F67D0">
        <w:rPr>
          <w:rFonts w:ascii="Helvetica" w:hAnsi="Helvetica" w:cs="Helvetica"/>
          <w:sz w:val="22"/>
          <w:szCs w:val="22"/>
        </w:rPr>
        <w:t xml:space="preserve">Figure 1A </w:t>
      </w:r>
      <w:r>
        <w:rPr>
          <w:rFonts w:ascii="Helvetica" w:hAnsi="Helvetica" w:cs="Helvetica"/>
          <w:sz w:val="22"/>
          <w:szCs w:val="22"/>
        </w:rPr>
        <w:t>–</w:t>
      </w:r>
      <w:r>
        <w:rPr>
          <w:rFonts w:ascii="Arial" w:hAnsi="Arial" w:cs="Arial"/>
          <w:sz w:val="22"/>
          <w:szCs w:val="22"/>
        </w:rPr>
        <w:t xml:space="preserve"> </w:t>
      </w:r>
      <w:r w:rsidRPr="00A45888">
        <w:rPr>
          <w:rFonts w:ascii="Helvetica" w:hAnsi="Helvetica" w:cs="Helvetica"/>
          <w:color w:val="0070C0"/>
          <w:sz w:val="22"/>
          <w:szCs w:val="22"/>
        </w:rPr>
        <w:t>Video</w:t>
      </w:r>
      <w:r>
        <w:rPr>
          <w:rFonts w:ascii="Helvetica" w:hAnsi="Helvetica" w:cs="Helvetica"/>
          <w:color w:val="0070C0"/>
          <w:sz w:val="22"/>
          <w:szCs w:val="22"/>
        </w:rPr>
        <w:t xml:space="preserve"> editor please emphasize the </w:t>
      </w:r>
      <w:r w:rsidR="00391962">
        <w:rPr>
          <w:rFonts w:ascii="Helvetica" w:hAnsi="Helvetica" w:cs="Helvetica"/>
          <w:color w:val="0070C0"/>
          <w:sz w:val="22"/>
          <w:szCs w:val="22"/>
        </w:rPr>
        <w:t>fifth</w:t>
      </w:r>
      <w:r>
        <w:rPr>
          <w:rFonts w:ascii="Helvetica" w:hAnsi="Helvetica" w:cs="Helvetica"/>
          <w:color w:val="0070C0"/>
          <w:sz w:val="22"/>
          <w:szCs w:val="22"/>
        </w:rPr>
        <w:t xml:space="preserve"> panel.</w:t>
      </w:r>
      <w:bookmarkStart w:id="0" w:name="_GoBack"/>
      <w:bookmarkEnd w:id="0"/>
    </w:p>
    <w:p w14:paraId="5B7EF457" w14:textId="43E4E49A" w:rsidR="00351E45" w:rsidRPr="00351E45" w:rsidRDefault="00351E45" w:rsidP="00351E45">
      <w:pPr>
        <w:pStyle w:val="BodyText"/>
        <w:numPr>
          <w:ilvl w:val="2"/>
          <w:numId w:val="12"/>
        </w:numPr>
        <w:spacing w:before="360"/>
        <w:outlineLvl w:val="0"/>
        <w:rPr>
          <w:rFonts w:ascii="Helvetica" w:hAnsi="Helvetica" w:cs="Helvetica"/>
          <w:b/>
          <w:i w:val="0"/>
          <w:sz w:val="22"/>
          <w:szCs w:val="22"/>
        </w:rPr>
      </w:pPr>
      <w:r w:rsidRPr="001F67D0">
        <w:rPr>
          <w:rFonts w:ascii="Helvetica" w:hAnsi="Helvetica" w:cs="Helvetica"/>
          <w:sz w:val="22"/>
          <w:szCs w:val="22"/>
        </w:rPr>
        <w:t xml:space="preserve">Figure 1A </w:t>
      </w:r>
    </w:p>
    <w:p w14:paraId="16906A24" w14:textId="3DECC5B4" w:rsidR="00F90484" w:rsidRPr="00F56399" w:rsidRDefault="00582CC8" w:rsidP="00F90484">
      <w:pPr>
        <w:pStyle w:val="BodyText"/>
        <w:numPr>
          <w:ilvl w:val="0"/>
          <w:numId w:val="12"/>
        </w:numPr>
        <w:spacing w:before="360"/>
        <w:outlineLvl w:val="0"/>
        <w:rPr>
          <w:rStyle w:val="apple-converted-space"/>
          <w:rFonts w:ascii="Helvetica" w:hAnsi="Helvetica" w:cs="Helvetica"/>
          <w:b/>
          <w:i w:val="0"/>
          <w:sz w:val="22"/>
          <w:szCs w:val="22"/>
        </w:rPr>
      </w:pPr>
      <w:r w:rsidRPr="00F56399">
        <w:rPr>
          <w:rFonts w:ascii="Helvetica" w:hAnsi="Helvetica" w:cs="Helvetica"/>
          <w:b/>
          <w:i w:val="0"/>
          <w:sz w:val="22"/>
          <w:szCs w:val="22"/>
        </w:rPr>
        <w:t xml:space="preserve">Human </w:t>
      </w:r>
      <w:r w:rsidR="00737730">
        <w:rPr>
          <w:rFonts w:ascii="Arial" w:hAnsi="Arial" w:cs="Arial"/>
          <w:b/>
          <w:i w:val="0"/>
          <w:sz w:val="22"/>
          <w:szCs w:val="22"/>
        </w:rPr>
        <w:t>P</w:t>
      </w:r>
      <w:r w:rsidR="00737730" w:rsidRPr="00737730">
        <w:rPr>
          <w:rFonts w:ascii="Arial" w:hAnsi="Arial" w:cs="Arial"/>
          <w:b/>
          <w:i w:val="0"/>
          <w:sz w:val="22"/>
          <w:szCs w:val="22"/>
        </w:rPr>
        <w:t>eripheral</w:t>
      </w:r>
      <w:r w:rsidR="00737730">
        <w:rPr>
          <w:rFonts w:ascii="Arial" w:hAnsi="Arial" w:cs="Arial"/>
          <w:b/>
          <w:i w:val="0"/>
          <w:sz w:val="22"/>
          <w:szCs w:val="22"/>
        </w:rPr>
        <w:t xml:space="preserve"> Blood Mononuclear C</w:t>
      </w:r>
      <w:r w:rsidR="00737730" w:rsidRPr="00737730">
        <w:rPr>
          <w:rFonts w:ascii="Arial" w:hAnsi="Arial" w:cs="Arial"/>
          <w:b/>
          <w:i w:val="0"/>
          <w:sz w:val="22"/>
          <w:szCs w:val="22"/>
        </w:rPr>
        <w:t>ell</w:t>
      </w:r>
      <w:r w:rsidR="00737730" w:rsidRPr="00756EA6">
        <w:rPr>
          <w:rFonts w:asciiTheme="minorHAnsi" w:hAnsiTheme="minorHAnsi" w:cstheme="minorHAnsi"/>
        </w:rPr>
        <w:t xml:space="preserve"> </w:t>
      </w:r>
      <w:r w:rsidR="00737730">
        <w:rPr>
          <w:rFonts w:ascii="Helvetica" w:hAnsi="Helvetica" w:cs="Helvetica"/>
          <w:b/>
          <w:i w:val="0"/>
          <w:sz w:val="22"/>
          <w:szCs w:val="22"/>
        </w:rPr>
        <w:t>(</w:t>
      </w:r>
      <w:r w:rsidRPr="00F56399">
        <w:rPr>
          <w:rFonts w:ascii="Helvetica" w:hAnsi="Helvetica" w:cs="Helvetica"/>
          <w:b/>
          <w:i w:val="0"/>
          <w:sz w:val="22"/>
          <w:szCs w:val="22"/>
        </w:rPr>
        <w:t>PBMC</w:t>
      </w:r>
      <w:r w:rsidR="00737730">
        <w:rPr>
          <w:rFonts w:ascii="Helvetica" w:hAnsi="Helvetica" w:cs="Helvetica"/>
          <w:b/>
          <w:i w:val="0"/>
          <w:sz w:val="22"/>
          <w:szCs w:val="22"/>
        </w:rPr>
        <w:t>)</w:t>
      </w:r>
      <w:r w:rsidRPr="00F56399">
        <w:rPr>
          <w:rFonts w:ascii="Helvetica" w:hAnsi="Helvetica" w:cs="Helvetica"/>
          <w:b/>
          <w:i w:val="0"/>
          <w:sz w:val="22"/>
          <w:szCs w:val="22"/>
        </w:rPr>
        <w:t xml:space="preserve"> </w:t>
      </w:r>
      <w:r w:rsidR="00EB0220" w:rsidRPr="00F56399">
        <w:rPr>
          <w:rFonts w:ascii="Helvetica" w:hAnsi="Helvetica" w:cs="Helvetica"/>
          <w:b/>
          <w:i w:val="0"/>
          <w:sz w:val="22"/>
          <w:szCs w:val="22"/>
        </w:rPr>
        <w:t>E</w:t>
      </w:r>
      <w:r w:rsidRPr="00F56399">
        <w:rPr>
          <w:rFonts w:ascii="Helvetica" w:hAnsi="Helvetica" w:cs="Helvetica"/>
          <w:b/>
          <w:i w:val="0"/>
          <w:sz w:val="22"/>
          <w:szCs w:val="22"/>
        </w:rPr>
        <w:t xml:space="preserve">ngraftment of </w:t>
      </w:r>
      <w:r w:rsidR="00EB0220" w:rsidRPr="00F56399">
        <w:rPr>
          <w:rFonts w:ascii="Helvetica" w:hAnsi="Helvetica" w:cs="Helvetica"/>
          <w:b/>
          <w:i w:val="0"/>
          <w:sz w:val="22"/>
          <w:szCs w:val="22"/>
        </w:rPr>
        <w:t>J</w:t>
      </w:r>
      <w:r w:rsidRPr="00F56399">
        <w:rPr>
          <w:rFonts w:ascii="Helvetica" w:hAnsi="Helvetica" w:cs="Helvetica"/>
          <w:b/>
          <w:i w:val="0"/>
          <w:sz w:val="22"/>
          <w:szCs w:val="22"/>
        </w:rPr>
        <w:t xml:space="preserve">uvenile </w:t>
      </w:r>
      <w:r w:rsidR="00EB0220" w:rsidRPr="00F56399">
        <w:rPr>
          <w:rFonts w:ascii="Helvetica" w:hAnsi="Helvetica" w:cs="Helvetica"/>
          <w:b/>
          <w:i w:val="0"/>
          <w:sz w:val="22"/>
          <w:szCs w:val="22"/>
        </w:rPr>
        <w:t>M</w:t>
      </w:r>
      <w:r w:rsidRPr="00F56399">
        <w:rPr>
          <w:rFonts w:ascii="Helvetica" w:hAnsi="Helvetica" w:cs="Helvetica"/>
          <w:b/>
          <w:i w:val="0"/>
          <w:sz w:val="22"/>
          <w:szCs w:val="22"/>
        </w:rPr>
        <w:t>ice</w:t>
      </w:r>
      <w:r w:rsidRPr="00F56399">
        <w:rPr>
          <w:rStyle w:val="apple-converted-space"/>
          <w:rFonts w:ascii="Helvetica" w:hAnsi="Helvetica" w:cs="Helvetica"/>
          <w:b/>
          <w:i w:val="0"/>
          <w:sz w:val="22"/>
          <w:szCs w:val="22"/>
        </w:rPr>
        <w:t> </w:t>
      </w:r>
    </w:p>
    <w:p w14:paraId="0EDA6031" w14:textId="102517F2" w:rsidR="00E33081" w:rsidRPr="00E33081" w:rsidRDefault="005C0F2F" w:rsidP="004F3456">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lastRenderedPageBreak/>
        <w:t>U</w:t>
      </w:r>
      <w:r w:rsidR="00E33081" w:rsidRPr="00E33081">
        <w:rPr>
          <w:rFonts w:ascii="Arial" w:hAnsi="Arial" w:cs="Arial"/>
          <w:i w:val="0"/>
          <w:sz w:val="22"/>
          <w:szCs w:val="22"/>
        </w:rPr>
        <w:t xml:space="preserve">se </w:t>
      </w:r>
      <w:r w:rsidR="004F3456" w:rsidRPr="00E33081">
        <w:rPr>
          <w:rFonts w:ascii="Arial" w:hAnsi="Arial" w:cs="Arial"/>
          <w:i w:val="0"/>
          <w:sz w:val="22"/>
          <w:szCs w:val="22"/>
        </w:rPr>
        <w:t xml:space="preserve">human </w:t>
      </w:r>
      <w:r w:rsidR="00EC242D" w:rsidRPr="00E33081">
        <w:rPr>
          <w:rFonts w:ascii="Arial" w:hAnsi="Arial" w:cs="Arial"/>
          <w:i w:val="0"/>
          <w:sz w:val="22"/>
          <w:szCs w:val="22"/>
        </w:rPr>
        <w:t>peripheral blood mononuclear cells</w:t>
      </w:r>
      <w:r w:rsidR="004F3456" w:rsidRPr="00E33081">
        <w:rPr>
          <w:rFonts w:ascii="Arial" w:hAnsi="Arial" w:cs="Arial"/>
          <w:i w:val="0"/>
          <w:sz w:val="22"/>
          <w:szCs w:val="22"/>
        </w:rPr>
        <w:t xml:space="preserve"> derived from a healthy donor </w:t>
      </w:r>
      <w:r w:rsidR="00E33081" w:rsidRPr="00E33081">
        <w:rPr>
          <w:rFonts w:ascii="Arial" w:hAnsi="Arial" w:cs="Arial"/>
          <w:i w:val="0"/>
          <w:sz w:val="22"/>
          <w:szCs w:val="22"/>
        </w:rPr>
        <w:t xml:space="preserve">for the acute model </w:t>
      </w:r>
      <w:r w:rsidR="004F3456" w:rsidRPr="00E33081">
        <w:rPr>
          <w:rFonts w:ascii="Arial" w:hAnsi="Arial" w:cs="Arial"/>
          <w:i w:val="0"/>
          <w:sz w:val="22"/>
          <w:szCs w:val="22"/>
        </w:rPr>
        <w:t xml:space="preserve">or </w:t>
      </w:r>
      <w:r w:rsidR="00E33081" w:rsidRPr="00E33081">
        <w:rPr>
          <w:rFonts w:ascii="Arial" w:hAnsi="Arial" w:cs="Arial"/>
          <w:i w:val="0"/>
          <w:sz w:val="22"/>
          <w:szCs w:val="22"/>
        </w:rPr>
        <w:t xml:space="preserve">from an </w:t>
      </w:r>
      <w:r w:rsidR="004F3456" w:rsidRPr="00E33081">
        <w:rPr>
          <w:rFonts w:ascii="Arial" w:hAnsi="Arial" w:cs="Arial"/>
          <w:i w:val="0"/>
          <w:sz w:val="22"/>
          <w:szCs w:val="22"/>
        </w:rPr>
        <w:t>HIV-infected patient who was under antiretroviral therapy</w:t>
      </w:r>
      <w:r w:rsidR="00E33081" w:rsidRPr="00E33081">
        <w:rPr>
          <w:rFonts w:ascii="Arial" w:hAnsi="Arial" w:cs="Arial"/>
          <w:i w:val="0"/>
          <w:sz w:val="22"/>
          <w:szCs w:val="22"/>
        </w:rPr>
        <w:t xml:space="preserve"> for the reactivation model </w:t>
      </w:r>
      <w:r w:rsidR="00E33081" w:rsidRPr="00E33081">
        <w:rPr>
          <w:rFonts w:ascii="Arial" w:hAnsi="Arial" w:cs="Arial"/>
          <w:b/>
          <w:i w:val="0"/>
          <w:sz w:val="22"/>
          <w:szCs w:val="22"/>
        </w:rPr>
        <w:t>[1-TXT]</w:t>
      </w:r>
      <w:r w:rsidR="00E33081" w:rsidRPr="00E33081">
        <w:rPr>
          <w:rFonts w:ascii="Arial" w:hAnsi="Arial" w:cs="Arial"/>
          <w:i w:val="0"/>
          <w:sz w:val="22"/>
          <w:szCs w:val="22"/>
        </w:rPr>
        <w:t>.</w:t>
      </w:r>
      <w:r w:rsidR="004F3456" w:rsidRPr="00E33081">
        <w:rPr>
          <w:rFonts w:ascii="Arial" w:hAnsi="Arial" w:cs="Arial"/>
          <w:i w:val="0"/>
          <w:sz w:val="22"/>
          <w:szCs w:val="22"/>
        </w:rPr>
        <w:t xml:space="preserve"> </w:t>
      </w:r>
    </w:p>
    <w:p w14:paraId="39691B61" w14:textId="7A146438" w:rsidR="004F3456" w:rsidRPr="00E33081" w:rsidRDefault="00E33081" w:rsidP="00E33081">
      <w:pPr>
        <w:pStyle w:val="BodyText"/>
        <w:numPr>
          <w:ilvl w:val="2"/>
          <w:numId w:val="12"/>
        </w:numPr>
        <w:spacing w:before="360"/>
        <w:outlineLvl w:val="0"/>
        <w:rPr>
          <w:rFonts w:ascii="Arial" w:hAnsi="Arial" w:cs="Arial"/>
          <w:b/>
          <w:i w:val="0"/>
          <w:sz w:val="22"/>
          <w:szCs w:val="22"/>
        </w:rPr>
      </w:pPr>
      <w:r w:rsidRPr="00E33081">
        <w:rPr>
          <w:rFonts w:ascii="Arial" w:hAnsi="Arial" w:cs="Arial"/>
          <w:i w:val="0"/>
          <w:sz w:val="22"/>
          <w:szCs w:val="22"/>
        </w:rPr>
        <w:t xml:space="preserve">Talent retrieves the labeled cells derived from a healthy donor or from an HIV-infected patient under ART. </w:t>
      </w:r>
      <w:r w:rsidRPr="00E33081">
        <w:rPr>
          <w:rFonts w:ascii="Arial" w:hAnsi="Arial" w:cs="Arial"/>
          <w:b/>
          <w:i w:val="0"/>
          <w:sz w:val="22"/>
          <w:szCs w:val="22"/>
        </w:rPr>
        <w:t>TEXT</w:t>
      </w:r>
      <w:r w:rsidR="001542FF">
        <w:rPr>
          <w:rFonts w:ascii="Arial" w:hAnsi="Arial" w:cs="Arial"/>
          <w:b/>
          <w:i w:val="0"/>
          <w:sz w:val="22"/>
          <w:szCs w:val="22"/>
        </w:rPr>
        <w:t xml:space="preserve"> </w:t>
      </w:r>
      <w:r w:rsidR="001542FF" w:rsidRPr="001542FF">
        <w:rPr>
          <w:rFonts w:ascii="Arial" w:hAnsi="Arial" w:cs="Arial"/>
          <w:i w:val="0"/>
          <w:sz w:val="22"/>
          <w:szCs w:val="22"/>
        </w:rPr>
        <w:t>(show towards the end of the narration)</w:t>
      </w:r>
      <w:r w:rsidRPr="00E33081">
        <w:rPr>
          <w:rFonts w:ascii="Arial" w:hAnsi="Arial" w:cs="Arial"/>
          <w:b/>
          <w:i w:val="0"/>
          <w:sz w:val="22"/>
          <w:szCs w:val="22"/>
        </w:rPr>
        <w:t xml:space="preserve">: </w:t>
      </w:r>
      <w:r w:rsidR="001542FF">
        <w:rPr>
          <w:rFonts w:ascii="Arial" w:hAnsi="Arial" w:cs="Arial"/>
          <w:b/>
          <w:i w:val="0"/>
          <w:sz w:val="22"/>
          <w:szCs w:val="22"/>
        </w:rPr>
        <w:t>S</w:t>
      </w:r>
      <w:r w:rsidR="001542FF">
        <w:rPr>
          <w:rFonts w:ascii="Helvetica" w:hAnsi="Helvetica" w:cs="Helvetica"/>
          <w:b/>
          <w:i w:val="0"/>
          <w:sz w:val="22"/>
          <w:szCs w:val="22"/>
        </w:rPr>
        <w:t>ee text for sham control</w:t>
      </w:r>
    </w:p>
    <w:p w14:paraId="3FF5CF83" w14:textId="3CA33EBF"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Layer 15 m</w:t>
      </w:r>
      <w:r w:rsidR="00C113C5" w:rsidRPr="00F56399">
        <w:rPr>
          <w:rFonts w:ascii="Helvetica" w:hAnsi="Helvetica" w:cs="Helvetica"/>
          <w:i w:val="0"/>
          <w:sz w:val="22"/>
          <w:szCs w:val="22"/>
        </w:rPr>
        <w:t>illiliters</w:t>
      </w:r>
      <w:r w:rsidRPr="00F56399">
        <w:rPr>
          <w:rFonts w:ascii="Helvetica" w:hAnsi="Helvetica" w:cs="Helvetica"/>
          <w:i w:val="0"/>
          <w:sz w:val="22"/>
          <w:szCs w:val="22"/>
        </w:rPr>
        <w:t xml:space="preserve"> of whole blood in 5 m</w:t>
      </w:r>
      <w:r w:rsidR="00C113C5" w:rsidRPr="00F56399">
        <w:rPr>
          <w:rFonts w:ascii="Helvetica" w:hAnsi="Helvetica" w:cs="Helvetica"/>
          <w:i w:val="0"/>
          <w:sz w:val="22"/>
          <w:szCs w:val="22"/>
        </w:rPr>
        <w:t>illiliters</w:t>
      </w:r>
      <w:r w:rsidRPr="00F56399">
        <w:rPr>
          <w:rFonts w:ascii="Helvetica" w:hAnsi="Helvetica" w:cs="Helvetica"/>
          <w:i w:val="0"/>
          <w:sz w:val="22"/>
          <w:szCs w:val="22"/>
        </w:rPr>
        <w:t xml:space="preserve"> of sterile density gradient medium into a 50 m</w:t>
      </w:r>
      <w:r w:rsidR="00C113C5" w:rsidRPr="00F56399">
        <w:rPr>
          <w:rFonts w:ascii="Helvetica" w:hAnsi="Helvetica" w:cs="Helvetica"/>
          <w:i w:val="0"/>
          <w:sz w:val="22"/>
          <w:szCs w:val="22"/>
        </w:rPr>
        <w:t>illiliter</w:t>
      </w:r>
      <w:r w:rsidRPr="00F56399">
        <w:rPr>
          <w:rFonts w:ascii="Helvetica" w:hAnsi="Helvetica" w:cs="Helvetica"/>
          <w:i w:val="0"/>
          <w:sz w:val="22"/>
          <w:szCs w:val="22"/>
        </w:rPr>
        <w:t xml:space="preserve"> conical tube</w:t>
      </w:r>
      <w:r w:rsidR="005811EB" w:rsidRPr="00F56399">
        <w:rPr>
          <w:rFonts w:ascii="Helvetica" w:hAnsi="Helvetica" w:cs="Helvetica"/>
          <w:i w:val="0"/>
          <w:sz w:val="22"/>
          <w:szCs w:val="22"/>
        </w:rPr>
        <w:t xml:space="preserve"> </w:t>
      </w:r>
      <w:r w:rsidR="005811EB" w:rsidRPr="00F56399">
        <w:rPr>
          <w:rFonts w:ascii="Helvetica" w:hAnsi="Helvetica" w:cs="Helvetica"/>
          <w:b/>
          <w:i w:val="0"/>
          <w:sz w:val="22"/>
          <w:szCs w:val="22"/>
        </w:rPr>
        <w:t>[1]</w:t>
      </w:r>
      <w:r w:rsidRPr="00F56399">
        <w:rPr>
          <w:rFonts w:ascii="Helvetica" w:hAnsi="Helvetica" w:cs="Helvetica"/>
          <w:i w:val="0"/>
          <w:sz w:val="22"/>
          <w:szCs w:val="22"/>
        </w:rPr>
        <w:t>.</w:t>
      </w:r>
    </w:p>
    <w:p w14:paraId="5DAB05E5" w14:textId="050DFA3C" w:rsidR="005811EB" w:rsidRPr="00F56399" w:rsidRDefault="005811EB" w:rsidP="005811EB">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50 mL conical tube as talent layers 15 mL of whole blood in 5 mL of sterile density gradient medium.</w:t>
      </w:r>
    </w:p>
    <w:p w14:paraId="229EED23" w14:textId="7C3F69C7"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Centrifuge at 400 </w:t>
      </w:r>
      <w:r w:rsidRPr="00F56399">
        <w:rPr>
          <w:rFonts w:ascii="Helvetica" w:hAnsi="Helvetica" w:cs="Helvetica"/>
          <w:i w:val="0"/>
          <w:iCs/>
          <w:sz w:val="22"/>
          <w:szCs w:val="22"/>
        </w:rPr>
        <w:t>x g</w:t>
      </w:r>
      <w:r w:rsidRPr="00F56399">
        <w:rPr>
          <w:rFonts w:ascii="Helvetica" w:hAnsi="Helvetica" w:cs="Helvetica"/>
          <w:i w:val="0"/>
          <w:sz w:val="22"/>
          <w:szCs w:val="22"/>
        </w:rPr>
        <w:t xml:space="preserve"> for 30 min</w:t>
      </w:r>
      <w:r w:rsidR="00C113C5" w:rsidRPr="00F56399">
        <w:rPr>
          <w:rFonts w:ascii="Helvetica" w:hAnsi="Helvetica" w:cs="Helvetica"/>
          <w:i w:val="0"/>
          <w:sz w:val="22"/>
          <w:szCs w:val="22"/>
        </w:rPr>
        <w:t>utes</w:t>
      </w:r>
      <w:r w:rsidRPr="00F56399">
        <w:rPr>
          <w:rFonts w:ascii="Helvetica" w:hAnsi="Helvetica" w:cs="Helvetica"/>
          <w:i w:val="0"/>
          <w:sz w:val="22"/>
          <w:szCs w:val="22"/>
        </w:rPr>
        <w:t xml:space="preserve"> at </w:t>
      </w:r>
      <w:r w:rsidR="00C113C5" w:rsidRPr="00F56399">
        <w:rPr>
          <w:rFonts w:ascii="Helvetica" w:hAnsi="Helvetica" w:cs="Helvetica"/>
          <w:i w:val="0"/>
          <w:sz w:val="22"/>
          <w:szCs w:val="22"/>
        </w:rPr>
        <w:t>room temperature</w:t>
      </w:r>
      <w:r w:rsidRPr="00F56399">
        <w:rPr>
          <w:rFonts w:ascii="Helvetica" w:hAnsi="Helvetica" w:cs="Helvetica"/>
          <w:i w:val="0"/>
          <w:sz w:val="22"/>
          <w:szCs w:val="22"/>
        </w:rPr>
        <w:t>, without brakes, to avoid the buffy coat from becoming mixed with the density gradient medium</w:t>
      </w:r>
      <w:r w:rsidR="005811EB" w:rsidRPr="00F56399">
        <w:rPr>
          <w:rFonts w:ascii="Helvetica" w:hAnsi="Helvetica" w:cs="Helvetica"/>
          <w:i w:val="0"/>
          <w:sz w:val="22"/>
          <w:szCs w:val="22"/>
        </w:rPr>
        <w:t xml:space="preserve"> </w:t>
      </w:r>
      <w:r w:rsidR="005811EB" w:rsidRPr="00F56399">
        <w:rPr>
          <w:rFonts w:ascii="Helvetica" w:hAnsi="Helvetica" w:cs="Helvetica"/>
          <w:b/>
          <w:i w:val="0"/>
          <w:sz w:val="22"/>
          <w:szCs w:val="22"/>
        </w:rPr>
        <w:t>[1]</w:t>
      </w:r>
      <w:r w:rsidRPr="00F56399">
        <w:rPr>
          <w:rFonts w:ascii="Helvetica" w:hAnsi="Helvetica" w:cs="Helvetica"/>
          <w:i w:val="0"/>
          <w:sz w:val="22"/>
          <w:szCs w:val="22"/>
        </w:rPr>
        <w:t>.</w:t>
      </w:r>
    </w:p>
    <w:p w14:paraId="27C9E2E4" w14:textId="5C3DE2A8" w:rsidR="005811EB" w:rsidRPr="00F56399" w:rsidRDefault="005811EB" w:rsidP="005811EB">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places the sample into the centrifuge, shuts lid, and starts run.</w:t>
      </w:r>
    </w:p>
    <w:p w14:paraId="57320ECB" w14:textId="1CC74D03"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Carefully collect the fraction of mononuclear cells</w:t>
      </w:r>
      <w:r w:rsidR="0021372D" w:rsidRPr="00F56399">
        <w:rPr>
          <w:rFonts w:ascii="Helvetica" w:hAnsi="Helvetica" w:cs="Helvetica"/>
          <w:i w:val="0"/>
          <w:sz w:val="22"/>
          <w:szCs w:val="22"/>
        </w:rPr>
        <w:t xml:space="preserve"> </w:t>
      </w:r>
      <w:r w:rsidRPr="00F56399">
        <w:rPr>
          <w:rFonts w:ascii="Helvetica" w:hAnsi="Helvetica" w:cs="Helvetica"/>
          <w:i w:val="0"/>
          <w:sz w:val="22"/>
          <w:szCs w:val="22"/>
        </w:rPr>
        <w:t xml:space="preserve">between the density </w:t>
      </w:r>
      <w:r w:rsidR="0021372D" w:rsidRPr="00F56399">
        <w:rPr>
          <w:rFonts w:ascii="Helvetica" w:hAnsi="Helvetica" w:cs="Helvetica"/>
          <w:i w:val="0"/>
          <w:sz w:val="22"/>
          <w:szCs w:val="22"/>
        </w:rPr>
        <w:t xml:space="preserve">gradient medium and </w:t>
      </w:r>
      <w:r w:rsidR="005D70AE">
        <w:rPr>
          <w:rFonts w:ascii="Helvetica" w:hAnsi="Helvetica" w:cs="Helvetica"/>
          <w:i w:val="0"/>
          <w:sz w:val="22"/>
          <w:szCs w:val="22"/>
        </w:rPr>
        <w:t xml:space="preserve">the </w:t>
      </w:r>
      <w:r w:rsidR="0021372D" w:rsidRPr="00F56399">
        <w:rPr>
          <w:rFonts w:ascii="Helvetica" w:hAnsi="Helvetica" w:cs="Helvetica"/>
          <w:i w:val="0"/>
          <w:sz w:val="22"/>
          <w:szCs w:val="22"/>
        </w:rPr>
        <w:t>supernatant</w:t>
      </w:r>
      <w:r w:rsidR="005811EB" w:rsidRPr="00F56399">
        <w:rPr>
          <w:rFonts w:ascii="Helvetica" w:hAnsi="Helvetica" w:cs="Helvetica"/>
          <w:i w:val="0"/>
          <w:sz w:val="22"/>
          <w:szCs w:val="22"/>
        </w:rPr>
        <w:t xml:space="preserve"> </w:t>
      </w:r>
      <w:r w:rsidR="005811EB" w:rsidRPr="00F56399">
        <w:rPr>
          <w:rFonts w:ascii="Helvetica" w:hAnsi="Helvetica" w:cs="Helvetica"/>
          <w:b/>
          <w:i w:val="0"/>
          <w:sz w:val="22"/>
          <w:szCs w:val="22"/>
        </w:rPr>
        <w:t>[1]</w:t>
      </w:r>
      <w:r w:rsidR="0021372D" w:rsidRPr="00F56399">
        <w:rPr>
          <w:rFonts w:ascii="Helvetica" w:hAnsi="Helvetica" w:cs="Helvetica"/>
          <w:i w:val="0"/>
          <w:sz w:val="22"/>
          <w:szCs w:val="22"/>
        </w:rPr>
        <w:t>. T</w:t>
      </w:r>
      <w:r w:rsidRPr="00F56399">
        <w:rPr>
          <w:rFonts w:ascii="Helvetica" w:hAnsi="Helvetica" w:cs="Helvetica"/>
          <w:i w:val="0"/>
          <w:sz w:val="22"/>
          <w:szCs w:val="22"/>
        </w:rPr>
        <w:t xml:space="preserve">ransfer the buffy coat to a 15 </w:t>
      </w:r>
      <w:r w:rsidR="0021372D" w:rsidRPr="00F56399">
        <w:rPr>
          <w:rFonts w:ascii="Helvetica" w:hAnsi="Helvetica" w:cs="Helvetica"/>
          <w:i w:val="0"/>
          <w:sz w:val="22"/>
          <w:szCs w:val="22"/>
        </w:rPr>
        <w:t>milliliter</w:t>
      </w:r>
      <w:r w:rsidRPr="00F56399">
        <w:rPr>
          <w:rFonts w:ascii="Helvetica" w:hAnsi="Helvetica" w:cs="Helvetica"/>
          <w:i w:val="0"/>
          <w:sz w:val="22"/>
          <w:szCs w:val="22"/>
        </w:rPr>
        <w:t xml:space="preserve"> centrifuge tube containing 10 m</w:t>
      </w:r>
      <w:r w:rsidR="0021372D" w:rsidRPr="00F56399">
        <w:rPr>
          <w:rFonts w:ascii="Helvetica" w:hAnsi="Helvetica" w:cs="Helvetica"/>
          <w:i w:val="0"/>
          <w:sz w:val="22"/>
          <w:szCs w:val="22"/>
        </w:rPr>
        <w:t>illiliters</w:t>
      </w:r>
      <w:r w:rsidRPr="00F56399">
        <w:rPr>
          <w:rFonts w:ascii="Helvetica" w:hAnsi="Helvetica" w:cs="Helvetica"/>
          <w:i w:val="0"/>
          <w:sz w:val="22"/>
          <w:szCs w:val="22"/>
        </w:rPr>
        <w:t xml:space="preserve"> of 1x PBS</w:t>
      </w:r>
      <w:r w:rsidR="005811EB" w:rsidRPr="00F56399">
        <w:rPr>
          <w:rFonts w:ascii="Helvetica" w:hAnsi="Helvetica" w:cs="Helvetica"/>
          <w:i w:val="0"/>
          <w:sz w:val="22"/>
          <w:szCs w:val="22"/>
        </w:rPr>
        <w:t xml:space="preserve"> </w:t>
      </w:r>
      <w:r w:rsidR="005811EB" w:rsidRPr="00F56399">
        <w:rPr>
          <w:rFonts w:ascii="Helvetica" w:hAnsi="Helvetica" w:cs="Helvetica"/>
          <w:b/>
          <w:i w:val="0"/>
          <w:sz w:val="22"/>
          <w:szCs w:val="22"/>
        </w:rPr>
        <w:t>[2]</w:t>
      </w:r>
      <w:r w:rsidRPr="00F56399">
        <w:rPr>
          <w:rFonts w:ascii="Helvetica" w:hAnsi="Helvetica" w:cs="Helvetica"/>
          <w:i w:val="0"/>
          <w:sz w:val="22"/>
          <w:szCs w:val="22"/>
        </w:rPr>
        <w:t>. Centrifuge at 300</w:t>
      </w:r>
      <w:r w:rsidRPr="00F56399">
        <w:rPr>
          <w:rFonts w:ascii="Helvetica" w:hAnsi="Helvetica" w:cs="Helvetica"/>
          <w:i w:val="0"/>
          <w:iCs/>
          <w:sz w:val="22"/>
          <w:szCs w:val="22"/>
        </w:rPr>
        <w:t xml:space="preserve"> x g </w:t>
      </w:r>
      <w:r w:rsidRPr="00F56399">
        <w:rPr>
          <w:rFonts w:ascii="Helvetica" w:hAnsi="Helvetica" w:cs="Helvetica"/>
          <w:i w:val="0"/>
          <w:sz w:val="22"/>
          <w:szCs w:val="22"/>
        </w:rPr>
        <w:t>for 10 min</w:t>
      </w:r>
      <w:r w:rsidR="0021372D" w:rsidRPr="00F56399">
        <w:rPr>
          <w:rFonts w:ascii="Helvetica" w:hAnsi="Helvetica" w:cs="Helvetica"/>
          <w:i w:val="0"/>
          <w:sz w:val="22"/>
          <w:szCs w:val="22"/>
        </w:rPr>
        <w:t>utes</w:t>
      </w:r>
      <w:r w:rsidRPr="00F56399">
        <w:rPr>
          <w:rFonts w:ascii="Helvetica" w:hAnsi="Helvetica" w:cs="Helvetica"/>
          <w:i w:val="0"/>
          <w:sz w:val="22"/>
          <w:szCs w:val="22"/>
        </w:rPr>
        <w:t xml:space="preserve"> at </w:t>
      </w:r>
      <w:r w:rsidR="0021372D" w:rsidRPr="00F56399">
        <w:rPr>
          <w:rFonts w:ascii="Helvetica" w:hAnsi="Helvetica" w:cs="Helvetica"/>
          <w:i w:val="0"/>
          <w:sz w:val="22"/>
          <w:szCs w:val="22"/>
        </w:rPr>
        <w:t>room temperature</w:t>
      </w:r>
      <w:r w:rsidR="005811EB" w:rsidRPr="00F56399">
        <w:rPr>
          <w:rFonts w:ascii="Helvetica" w:hAnsi="Helvetica" w:cs="Helvetica"/>
          <w:i w:val="0"/>
          <w:sz w:val="22"/>
          <w:szCs w:val="22"/>
        </w:rPr>
        <w:t xml:space="preserve"> </w:t>
      </w:r>
      <w:r w:rsidR="005811EB" w:rsidRPr="00F56399">
        <w:rPr>
          <w:rFonts w:ascii="Helvetica" w:hAnsi="Helvetica" w:cs="Helvetica"/>
          <w:b/>
          <w:i w:val="0"/>
          <w:sz w:val="22"/>
          <w:szCs w:val="22"/>
        </w:rPr>
        <w:t>[3]</w:t>
      </w:r>
      <w:r w:rsidRPr="00F56399">
        <w:rPr>
          <w:rFonts w:ascii="Helvetica" w:hAnsi="Helvetica" w:cs="Helvetica"/>
          <w:i w:val="0"/>
          <w:sz w:val="22"/>
          <w:szCs w:val="22"/>
        </w:rPr>
        <w:t>.</w:t>
      </w:r>
    </w:p>
    <w:p w14:paraId="48C0AAA2" w14:textId="70384C22" w:rsidR="005811EB" w:rsidRPr="00F56399" w:rsidRDefault="005811EB" w:rsidP="005811EB">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carefully collects the fraction of mononuclear cells between the density gradient medium and supernatant.</w:t>
      </w:r>
    </w:p>
    <w:p w14:paraId="67883A7A" w14:textId="00132315" w:rsidR="005811EB" w:rsidRPr="00F56399" w:rsidRDefault="005811EB" w:rsidP="005811EB">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transfers the buffy coat to a 15 mL centrifuge tube containing 10 mL of 1x PBS.</w:t>
      </w:r>
    </w:p>
    <w:p w14:paraId="3ACDB12F" w14:textId="79358948" w:rsidR="005811EB" w:rsidRPr="00F56399" w:rsidRDefault="005811EB" w:rsidP="005811EB">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places the sample into the centrifuge, shuts lid, and starts run.</w:t>
      </w:r>
    </w:p>
    <w:p w14:paraId="42591DAA" w14:textId="359528F5"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Discard the supernatant and remove the remaining red blood cells by lysing with 5 m</w:t>
      </w:r>
      <w:r w:rsidR="0021372D" w:rsidRPr="00F56399">
        <w:rPr>
          <w:rFonts w:ascii="Helvetica" w:hAnsi="Helvetica" w:cs="Helvetica"/>
          <w:i w:val="0"/>
          <w:sz w:val="22"/>
          <w:szCs w:val="22"/>
        </w:rPr>
        <w:t>illiliters</w:t>
      </w:r>
      <w:r w:rsidRPr="00F56399">
        <w:rPr>
          <w:rFonts w:ascii="Helvetica" w:hAnsi="Helvetica" w:cs="Helvetica"/>
          <w:i w:val="0"/>
          <w:sz w:val="22"/>
          <w:szCs w:val="22"/>
        </w:rPr>
        <w:t xml:space="preserve"> of ACK </w:t>
      </w:r>
      <w:r w:rsidR="00A97D79" w:rsidRPr="00F56399">
        <w:rPr>
          <w:rFonts w:ascii="Helvetica" w:hAnsi="Helvetica" w:cs="Helvetica"/>
          <w:i w:val="0"/>
          <w:sz w:val="22"/>
          <w:szCs w:val="22"/>
        </w:rPr>
        <w:t xml:space="preserve">lysis </w:t>
      </w:r>
      <w:r w:rsidRPr="00F56399">
        <w:rPr>
          <w:rFonts w:ascii="Helvetica" w:hAnsi="Helvetica" w:cs="Helvetica"/>
          <w:i w:val="0"/>
          <w:sz w:val="22"/>
          <w:szCs w:val="22"/>
        </w:rPr>
        <w:t>buffer added to the pelleted cells</w:t>
      </w:r>
      <w:r w:rsidR="00147E2F" w:rsidRPr="00F56399">
        <w:rPr>
          <w:rFonts w:ascii="Helvetica" w:hAnsi="Helvetica" w:cs="Helvetica"/>
          <w:i w:val="0"/>
          <w:sz w:val="22"/>
          <w:szCs w:val="22"/>
        </w:rPr>
        <w:t xml:space="preserve"> </w:t>
      </w:r>
      <w:r w:rsidR="00147E2F" w:rsidRPr="00F56399">
        <w:rPr>
          <w:rFonts w:ascii="Helvetica" w:hAnsi="Helvetica" w:cs="Helvetica"/>
          <w:b/>
          <w:i w:val="0"/>
          <w:sz w:val="22"/>
          <w:szCs w:val="22"/>
        </w:rPr>
        <w:t>[1]</w:t>
      </w:r>
      <w:r w:rsidRPr="00F56399">
        <w:rPr>
          <w:rFonts w:ascii="Helvetica" w:hAnsi="Helvetica" w:cs="Helvetica"/>
          <w:i w:val="0"/>
          <w:sz w:val="22"/>
          <w:szCs w:val="22"/>
        </w:rPr>
        <w:t>. Incubate for 4 min</w:t>
      </w:r>
      <w:r w:rsidR="00A97D79" w:rsidRPr="00F56399">
        <w:rPr>
          <w:rFonts w:ascii="Helvetica" w:hAnsi="Helvetica" w:cs="Helvetica"/>
          <w:i w:val="0"/>
          <w:sz w:val="22"/>
          <w:szCs w:val="22"/>
        </w:rPr>
        <w:t>utes</w:t>
      </w:r>
      <w:r w:rsidRPr="00F56399">
        <w:rPr>
          <w:rFonts w:ascii="Helvetica" w:hAnsi="Helvetica" w:cs="Helvetica"/>
          <w:i w:val="0"/>
          <w:sz w:val="22"/>
          <w:szCs w:val="22"/>
        </w:rPr>
        <w:t xml:space="preserve"> at </w:t>
      </w:r>
      <w:r w:rsidR="00A97D79" w:rsidRPr="00F56399">
        <w:rPr>
          <w:rFonts w:ascii="Helvetica" w:hAnsi="Helvetica" w:cs="Helvetica"/>
          <w:i w:val="0"/>
          <w:sz w:val="22"/>
          <w:szCs w:val="22"/>
        </w:rPr>
        <w:t>room temperature</w:t>
      </w:r>
      <w:r w:rsidR="00147E2F" w:rsidRPr="00F56399">
        <w:rPr>
          <w:rFonts w:ascii="Helvetica" w:hAnsi="Helvetica" w:cs="Helvetica"/>
          <w:i w:val="0"/>
          <w:sz w:val="22"/>
          <w:szCs w:val="22"/>
        </w:rPr>
        <w:t xml:space="preserve"> </w:t>
      </w:r>
      <w:r w:rsidR="00147E2F" w:rsidRPr="00F56399">
        <w:rPr>
          <w:rFonts w:ascii="Helvetica" w:hAnsi="Helvetica" w:cs="Helvetica"/>
          <w:b/>
          <w:i w:val="0"/>
          <w:sz w:val="22"/>
          <w:szCs w:val="22"/>
        </w:rPr>
        <w:t>[2]</w:t>
      </w:r>
      <w:r w:rsidRPr="00F56399">
        <w:rPr>
          <w:rFonts w:ascii="Helvetica" w:hAnsi="Helvetica" w:cs="Helvetica"/>
          <w:i w:val="0"/>
          <w:sz w:val="22"/>
          <w:szCs w:val="22"/>
        </w:rPr>
        <w:t>.</w:t>
      </w:r>
    </w:p>
    <w:p w14:paraId="36512043" w14:textId="24E223C3" w:rsidR="00147E2F" w:rsidRPr="00F56399" w:rsidRDefault="00147E2F" w:rsidP="00147E2F">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discards the supernatant and adds 5 mL of ACK lysis buffer.</w:t>
      </w:r>
      <w:r w:rsidR="005D70AE">
        <w:rPr>
          <w:rFonts w:ascii="Helvetica" w:hAnsi="Helvetica" w:cs="Helvetica"/>
          <w:i w:val="0"/>
          <w:sz w:val="22"/>
          <w:szCs w:val="22"/>
        </w:rPr>
        <w:t xml:space="preserve"> Use labeled containers.</w:t>
      </w:r>
    </w:p>
    <w:p w14:paraId="614F7B56" w14:textId="21B67BE5" w:rsidR="00147E2F" w:rsidRPr="00F56399" w:rsidRDefault="00147E2F" w:rsidP="00147E2F">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leaves at room temperature and starts and adjacent timer to count down from 4 minutes.</w:t>
      </w:r>
    </w:p>
    <w:p w14:paraId="7FA5E22B" w14:textId="4DE39528" w:rsidR="00F90484" w:rsidRPr="00F56399" w:rsidRDefault="002F29AD"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lastRenderedPageBreak/>
        <w:t>After centrifuging again as before, d</w:t>
      </w:r>
      <w:r w:rsidR="00582CC8" w:rsidRPr="00F56399">
        <w:rPr>
          <w:rFonts w:ascii="Helvetica" w:hAnsi="Helvetica" w:cs="Helvetica"/>
          <w:i w:val="0"/>
          <w:sz w:val="22"/>
          <w:szCs w:val="22"/>
        </w:rPr>
        <w:t>iscard the supernatant and resuspend in 10 m</w:t>
      </w:r>
      <w:r w:rsidR="00A97D79" w:rsidRPr="00F56399">
        <w:rPr>
          <w:rFonts w:ascii="Helvetica" w:hAnsi="Helvetica" w:cs="Helvetica"/>
          <w:i w:val="0"/>
          <w:sz w:val="22"/>
          <w:szCs w:val="22"/>
        </w:rPr>
        <w:t>illiliters</w:t>
      </w:r>
      <w:r w:rsidR="00582CC8" w:rsidRPr="00F56399">
        <w:rPr>
          <w:rFonts w:ascii="Helvetica" w:hAnsi="Helvetica" w:cs="Helvetica"/>
          <w:i w:val="0"/>
          <w:sz w:val="22"/>
          <w:szCs w:val="22"/>
        </w:rPr>
        <w:t xml:space="preserve"> of 1x PBS or RPMI 1640 medium</w:t>
      </w:r>
      <w:r w:rsidRPr="00F56399">
        <w:rPr>
          <w:rFonts w:ascii="Helvetica" w:hAnsi="Helvetica" w:cs="Helvetica"/>
          <w:i w:val="0"/>
          <w:sz w:val="22"/>
          <w:szCs w:val="22"/>
        </w:rPr>
        <w:t xml:space="preserve"> </w:t>
      </w:r>
      <w:r w:rsidRPr="00F56399">
        <w:rPr>
          <w:rFonts w:ascii="Helvetica" w:hAnsi="Helvetica" w:cs="Helvetica"/>
          <w:b/>
          <w:i w:val="0"/>
          <w:sz w:val="22"/>
          <w:szCs w:val="22"/>
        </w:rPr>
        <w:t>[1]</w:t>
      </w:r>
      <w:r w:rsidR="00F90484" w:rsidRPr="00F56399">
        <w:rPr>
          <w:rFonts w:ascii="Helvetica" w:hAnsi="Helvetica" w:cs="Helvetica"/>
          <w:i w:val="0"/>
          <w:sz w:val="22"/>
          <w:szCs w:val="22"/>
        </w:rPr>
        <w:t>.</w:t>
      </w:r>
    </w:p>
    <w:p w14:paraId="435529A1" w14:textId="50E7C477" w:rsidR="002F29AD" w:rsidRPr="00F56399" w:rsidRDefault="00B06B0D" w:rsidP="002F29AD">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pulls the centrifuged tube out of the centrifuge, discards the supernatant, and resuspends the supernatant in 10 mL of medium. Use labeled containers.</w:t>
      </w:r>
    </w:p>
    <w:p w14:paraId="12C61EC8" w14:textId="4805E51D"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Use 10 </w:t>
      </w:r>
      <w:r w:rsidR="00A97D79" w:rsidRPr="00F56399">
        <w:rPr>
          <w:rFonts w:ascii="Helvetica" w:hAnsi="Helvetica" w:cs="Helvetica"/>
          <w:i w:val="0"/>
          <w:sz w:val="22"/>
          <w:szCs w:val="22"/>
        </w:rPr>
        <w:t>microliters</w:t>
      </w:r>
      <w:r w:rsidRPr="00F56399">
        <w:rPr>
          <w:rFonts w:ascii="Helvetica" w:hAnsi="Helvetica" w:cs="Helvetica"/>
          <w:i w:val="0"/>
          <w:sz w:val="22"/>
          <w:szCs w:val="22"/>
        </w:rPr>
        <w:t xml:space="preserve"> of the cell suspension to count the cells and check viability by trypan blue exclusion staining in a hemocytometer</w:t>
      </w:r>
      <w:r w:rsidR="00B06B0D" w:rsidRPr="00F56399">
        <w:rPr>
          <w:rFonts w:ascii="Helvetica" w:hAnsi="Helvetica" w:cs="Helvetica"/>
          <w:i w:val="0"/>
          <w:sz w:val="22"/>
          <w:szCs w:val="22"/>
        </w:rPr>
        <w:t xml:space="preserve"> </w:t>
      </w:r>
      <w:r w:rsidR="00B06B0D" w:rsidRPr="00F56399">
        <w:rPr>
          <w:rFonts w:ascii="Helvetica" w:hAnsi="Helvetica" w:cs="Helvetica"/>
          <w:b/>
          <w:i w:val="0"/>
          <w:sz w:val="22"/>
          <w:szCs w:val="22"/>
        </w:rPr>
        <w:t>[1]</w:t>
      </w:r>
      <w:r w:rsidRPr="00F56399">
        <w:rPr>
          <w:rFonts w:ascii="Helvetica" w:hAnsi="Helvetica" w:cs="Helvetica"/>
          <w:i w:val="0"/>
          <w:sz w:val="22"/>
          <w:szCs w:val="22"/>
        </w:rPr>
        <w:t>. Typically, 1</w:t>
      </w:r>
      <w:r w:rsidR="00A97D79" w:rsidRPr="00F56399">
        <w:rPr>
          <w:rFonts w:ascii="Helvetica" w:hAnsi="Helvetica" w:cs="Helvetica"/>
          <w:i w:val="0"/>
          <w:sz w:val="22"/>
          <w:szCs w:val="22"/>
        </w:rPr>
        <w:t xml:space="preserve"> to </w:t>
      </w:r>
      <w:r w:rsidRPr="00F56399">
        <w:rPr>
          <w:rFonts w:ascii="Helvetica" w:hAnsi="Helvetica" w:cs="Helvetica"/>
          <w:i w:val="0"/>
          <w:sz w:val="22"/>
          <w:szCs w:val="22"/>
        </w:rPr>
        <w:t xml:space="preserve">2 </w:t>
      </w:r>
      <w:r w:rsidR="00A97D79" w:rsidRPr="00F56399">
        <w:rPr>
          <w:rFonts w:ascii="Helvetica" w:hAnsi="Helvetica" w:cs="Helvetica"/>
          <w:i w:val="0"/>
          <w:sz w:val="22"/>
          <w:szCs w:val="22"/>
        </w:rPr>
        <w:t>million</w:t>
      </w:r>
      <w:r w:rsidRPr="00F56399">
        <w:rPr>
          <w:rFonts w:ascii="Helvetica" w:hAnsi="Helvetica" w:cs="Helvetica"/>
          <w:i w:val="0"/>
          <w:sz w:val="22"/>
          <w:szCs w:val="22"/>
        </w:rPr>
        <w:t xml:space="preserve"> cells are obtained for each 1</w:t>
      </w:r>
      <w:r w:rsidR="00A97D79" w:rsidRPr="00F56399">
        <w:rPr>
          <w:rFonts w:ascii="Helvetica" w:hAnsi="Helvetica" w:cs="Helvetica"/>
          <w:i w:val="0"/>
          <w:sz w:val="22"/>
          <w:szCs w:val="22"/>
        </w:rPr>
        <w:t xml:space="preserve"> milliliter</w:t>
      </w:r>
      <w:r w:rsidRPr="00F56399">
        <w:rPr>
          <w:rFonts w:ascii="Helvetica" w:hAnsi="Helvetica" w:cs="Helvetica"/>
          <w:i w:val="0"/>
          <w:sz w:val="22"/>
          <w:szCs w:val="22"/>
        </w:rPr>
        <w:t xml:space="preserve"> of blood, with more than 95% viability</w:t>
      </w:r>
      <w:r w:rsidR="00B06B0D" w:rsidRPr="00F56399">
        <w:rPr>
          <w:rFonts w:ascii="Helvetica" w:hAnsi="Helvetica" w:cs="Helvetica"/>
          <w:i w:val="0"/>
          <w:sz w:val="22"/>
          <w:szCs w:val="22"/>
        </w:rPr>
        <w:t xml:space="preserve"> </w:t>
      </w:r>
      <w:r w:rsidR="00B06B0D" w:rsidRPr="00F56399">
        <w:rPr>
          <w:rFonts w:ascii="Helvetica" w:hAnsi="Helvetica" w:cs="Helvetica"/>
          <w:b/>
          <w:i w:val="0"/>
          <w:sz w:val="22"/>
          <w:szCs w:val="22"/>
        </w:rPr>
        <w:t>[2]</w:t>
      </w:r>
      <w:r w:rsidRPr="00F56399">
        <w:rPr>
          <w:rFonts w:ascii="Helvetica" w:hAnsi="Helvetica" w:cs="Helvetica"/>
          <w:i w:val="0"/>
          <w:sz w:val="22"/>
          <w:szCs w:val="22"/>
        </w:rPr>
        <w:t>.</w:t>
      </w:r>
    </w:p>
    <w:p w14:paraId="25336819" w14:textId="237F825D" w:rsidR="00B06B0D" w:rsidRPr="00F56399" w:rsidRDefault="00B06B0D" w:rsidP="00B06B0D">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Hemocytometer as talent loads it.</w:t>
      </w:r>
    </w:p>
    <w:p w14:paraId="402D4366" w14:textId="6DB8E93F" w:rsidR="00B06B0D" w:rsidRPr="00F56399" w:rsidRDefault="00B06B0D" w:rsidP="00B06B0D">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looks into a microscope to count cells.</w:t>
      </w:r>
    </w:p>
    <w:p w14:paraId="509A929C" w14:textId="13C57629" w:rsidR="00F90484" w:rsidRPr="00F56399" w:rsidRDefault="00B73A6F"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Following centrifugation as before, d</w:t>
      </w:r>
      <w:r w:rsidR="00582CC8" w:rsidRPr="00F56399">
        <w:rPr>
          <w:rFonts w:ascii="Helvetica" w:hAnsi="Helvetica" w:cs="Helvetica"/>
          <w:i w:val="0"/>
          <w:sz w:val="22"/>
          <w:szCs w:val="22"/>
        </w:rPr>
        <w:t>iscard the supernatant and adjust the cell number to the required concentration</w:t>
      </w:r>
      <w:r w:rsidRPr="00F56399">
        <w:rPr>
          <w:rFonts w:ascii="Helvetica" w:hAnsi="Helvetica" w:cs="Helvetica"/>
          <w:i w:val="0"/>
          <w:sz w:val="22"/>
          <w:szCs w:val="22"/>
        </w:rPr>
        <w:t xml:space="preserve"> </w:t>
      </w:r>
      <w:r w:rsidRPr="00F56399">
        <w:rPr>
          <w:rFonts w:ascii="Helvetica" w:hAnsi="Helvetica" w:cs="Helvetica"/>
          <w:b/>
          <w:i w:val="0"/>
          <w:sz w:val="22"/>
          <w:szCs w:val="22"/>
        </w:rPr>
        <w:t>[1]</w:t>
      </w:r>
      <w:r w:rsidR="00582CC8" w:rsidRPr="00F56399">
        <w:rPr>
          <w:rFonts w:ascii="Helvetica" w:hAnsi="Helvetica" w:cs="Helvetica"/>
          <w:i w:val="0"/>
          <w:sz w:val="22"/>
          <w:szCs w:val="22"/>
        </w:rPr>
        <w:t>.</w:t>
      </w:r>
    </w:p>
    <w:p w14:paraId="1952B121" w14:textId="1461F53D" w:rsidR="00B73A6F" w:rsidRPr="00F56399" w:rsidRDefault="00B73A6F" w:rsidP="00B73A6F">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discards the supernatant and adjusts the cell number to the required concentration.</w:t>
      </w:r>
    </w:p>
    <w:p w14:paraId="18024264" w14:textId="62FFBBFF"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Load 3.5 </w:t>
      </w:r>
      <w:r w:rsidR="00B73A6F" w:rsidRPr="00F56399">
        <w:rPr>
          <w:rFonts w:ascii="Helvetica" w:hAnsi="Helvetica" w:cs="Helvetica"/>
          <w:i w:val="0"/>
          <w:sz w:val="22"/>
          <w:szCs w:val="22"/>
        </w:rPr>
        <w:t>million</w:t>
      </w:r>
      <w:r w:rsidRPr="00F56399">
        <w:rPr>
          <w:rFonts w:ascii="Helvetica" w:hAnsi="Helvetica" w:cs="Helvetica"/>
          <w:i w:val="0"/>
          <w:sz w:val="22"/>
          <w:szCs w:val="22"/>
        </w:rPr>
        <w:t xml:space="preserve"> </w:t>
      </w:r>
      <w:r w:rsidR="00EC242D" w:rsidRPr="00F56399">
        <w:rPr>
          <w:rFonts w:ascii="Helvetica" w:hAnsi="Helvetica" w:cs="Helvetica"/>
          <w:i w:val="0"/>
          <w:sz w:val="22"/>
          <w:szCs w:val="22"/>
        </w:rPr>
        <w:t>peripheral blood mononuclear cells</w:t>
      </w:r>
      <w:r w:rsidRPr="00F56399">
        <w:rPr>
          <w:rFonts w:ascii="Helvetica" w:hAnsi="Helvetica" w:cs="Helvetica"/>
          <w:i w:val="0"/>
          <w:sz w:val="22"/>
          <w:szCs w:val="22"/>
        </w:rPr>
        <w:t xml:space="preserve"> in 200 </w:t>
      </w:r>
      <w:r w:rsidR="00B73A6F" w:rsidRPr="00F56399">
        <w:rPr>
          <w:rFonts w:ascii="Helvetica" w:hAnsi="Helvetica" w:cs="Helvetica"/>
          <w:i w:val="0"/>
          <w:sz w:val="22"/>
          <w:szCs w:val="22"/>
        </w:rPr>
        <w:t>microliters</w:t>
      </w:r>
      <w:r w:rsidRPr="00F56399">
        <w:rPr>
          <w:rFonts w:ascii="Helvetica" w:hAnsi="Helvetica" w:cs="Helvetica"/>
          <w:i w:val="0"/>
          <w:sz w:val="22"/>
          <w:szCs w:val="22"/>
        </w:rPr>
        <w:t xml:space="preserve"> of 1x PBS </w:t>
      </w:r>
      <w:r w:rsidR="00B73A6F" w:rsidRPr="00F56399">
        <w:rPr>
          <w:rFonts w:ascii="Helvetica" w:hAnsi="Helvetica" w:cs="Helvetica"/>
          <w:i w:val="0"/>
          <w:sz w:val="22"/>
          <w:szCs w:val="22"/>
        </w:rPr>
        <w:t xml:space="preserve">into a syringe with an attached needle </w:t>
      </w:r>
      <w:r w:rsidRPr="00F56399">
        <w:rPr>
          <w:rFonts w:ascii="Helvetica" w:hAnsi="Helvetica" w:cs="Helvetica"/>
          <w:i w:val="0"/>
          <w:sz w:val="22"/>
          <w:szCs w:val="22"/>
        </w:rPr>
        <w:t>under a certified</w:t>
      </w:r>
      <w:r w:rsidRPr="00F56399">
        <w:rPr>
          <w:rStyle w:val="apple-converted-space"/>
          <w:rFonts w:ascii="Helvetica" w:hAnsi="Helvetica" w:cs="Helvetica"/>
          <w:i w:val="0"/>
          <w:sz w:val="22"/>
          <w:szCs w:val="22"/>
        </w:rPr>
        <w:t> </w:t>
      </w:r>
      <w:r w:rsidRPr="00F56399">
        <w:rPr>
          <w:rFonts w:ascii="Helvetica" w:hAnsi="Helvetica" w:cs="Helvetica"/>
          <w:i w:val="0"/>
          <w:sz w:val="22"/>
          <w:szCs w:val="22"/>
        </w:rPr>
        <w:t>biosafety cabinet</w:t>
      </w:r>
      <w:r w:rsidR="00B73A6F" w:rsidRPr="00F56399">
        <w:rPr>
          <w:rFonts w:ascii="Helvetica" w:hAnsi="Helvetica" w:cs="Helvetica"/>
          <w:i w:val="0"/>
          <w:sz w:val="22"/>
          <w:szCs w:val="22"/>
        </w:rPr>
        <w:t xml:space="preserve"> </w:t>
      </w:r>
      <w:r w:rsidR="00B73A6F" w:rsidRPr="00F56399">
        <w:rPr>
          <w:rFonts w:ascii="Helvetica" w:hAnsi="Helvetica" w:cs="Helvetica"/>
          <w:b/>
          <w:i w:val="0"/>
          <w:sz w:val="22"/>
          <w:szCs w:val="22"/>
        </w:rPr>
        <w:t>[1]</w:t>
      </w:r>
      <w:r w:rsidRPr="00F56399">
        <w:rPr>
          <w:rFonts w:ascii="Helvetica" w:hAnsi="Helvetica" w:cs="Helvetica"/>
          <w:i w:val="0"/>
          <w:sz w:val="22"/>
          <w:szCs w:val="22"/>
        </w:rPr>
        <w:t>.</w:t>
      </w:r>
    </w:p>
    <w:p w14:paraId="16F3FFCA" w14:textId="29A89C16" w:rsidR="00BC5203" w:rsidRPr="00F56399" w:rsidRDefault="00BC5203" w:rsidP="00BC5203">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loads the cells into the syringe.</w:t>
      </w:r>
    </w:p>
    <w:p w14:paraId="37396877" w14:textId="22AB0E39"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color w:val="212121"/>
          <w:sz w:val="22"/>
          <w:szCs w:val="22"/>
        </w:rPr>
        <w:t>Remove the mouse from the cage and hold it by the tail so that it can grip the mesh, applying gentle traction backward</w:t>
      </w:r>
      <w:r w:rsidR="00BC5203" w:rsidRPr="00F56399">
        <w:rPr>
          <w:rFonts w:ascii="Helvetica" w:hAnsi="Helvetica" w:cs="Helvetica"/>
          <w:i w:val="0"/>
          <w:color w:val="212121"/>
          <w:sz w:val="22"/>
          <w:szCs w:val="22"/>
        </w:rPr>
        <w:t xml:space="preserve"> </w:t>
      </w:r>
      <w:r w:rsidR="00BC5203" w:rsidRPr="00F56399">
        <w:rPr>
          <w:rFonts w:ascii="Helvetica" w:hAnsi="Helvetica" w:cs="Helvetica"/>
          <w:b/>
          <w:i w:val="0"/>
          <w:color w:val="212121"/>
          <w:sz w:val="22"/>
          <w:szCs w:val="22"/>
        </w:rPr>
        <w:t>[1</w:t>
      </w:r>
      <w:r w:rsidR="005C0F2F">
        <w:rPr>
          <w:rFonts w:ascii="Helvetica" w:hAnsi="Helvetica" w:cs="Helvetica"/>
          <w:b/>
          <w:i w:val="0"/>
          <w:color w:val="212121"/>
          <w:sz w:val="22"/>
          <w:szCs w:val="22"/>
        </w:rPr>
        <w:t>-TXT</w:t>
      </w:r>
      <w:r w:rsidR="00BC5203" w:rsidRPr="00F56399">
        <w:rPr>
          <w:rFonts w:ascii="Helvetica" w:hAnsi="Helvetica" w:cs="Helvetica"/>
          <w:b/>
          <w:i w:val="0"/>
          <w:color w:val="212121"/>
          <w:sz w:val="22"/>
          <w:szCs w:val="22"/>
        </w:rPr>
        <w:t>]</w:t>
      </w:r>
      <w:r w:rsidRPr="00F56399">
        <w:rPr>
          <w:rFonts w:ascii="Helvetica" w:hAnsi="Helvetica" w:cs="Helvetica"/>
          <w:i w:val="0"/>
          <w:color w:val="212121"/>
          <w:sz w:val="22"/>
          <w:szCs w:val="22"/>
        </w:rPr>
        <w:t xml:space="preserve">. Then, place the index </w:t>
      </w:r>
      <w:r w:rsidR="00BC5203" w:rsidRPr="00F56399">
        <w:rPr>
          <w:rFonts w:ascii="Helvetica" w:hAnsi="Helvetica" w:cs="Helvetica"/>
          <w:i w:val="0"/>
          <w:color w:val="212121"/>
          <w:sz w:val="22"/>
          <w:szCs w:val="22"/>
        </w:rPr>
        <w:t xml:space="preserve">finger </w:t>
      </w:r>
      <w:r w:rsidRPr="00F56399">
        <w:rPr>
          <w:rFonts w:ascii="Helvetica" w:hAnsi="Helvetica" w:cs="Helvetica"/>
          <w:i w:val="0"/>
          <w:color w:val="212121"/>
          <w:sz w:val="22"/>
          <w:szCs w:val="22"/>
        </w:rPr>
        <w:t>and thumb on the shoulders of the animal, grabbing the loose skin of the neck and using the middle finger to stabilize its back</w:t>
      </w:r>
      <w:r w:rsidR="00BC5203" w:rsidRPr="00F56399">
        <w:rPr>
          <w:rFonts w:ascii="Helvetica" w:hAnsi="Helvetica" w:cs="Helvetica"/>
          <w:i w:val="0"/>
          <w:color w:val="212121"/>
          <w:sz w:val="22"/>
          <w:szCs w:val="22"/>
        </w:rPr>
        <w:t xml:space="preserve"> </w:t>
      </w:r>
      <w:r w:rsidR="00BC5203" w:rsidRPr="00F56399">
        <w:rPr>
          <w:rFonts w:ascii="Helvetica" w:hAnsi="Helvetica" w:cs="Helvetica"/>
          <w:b/>
          <w:i w:val="0"/>
          <w:color w:val="212121"/>
          <w:sz w:val="22"/>
          <w:szCs w:val="22"/>
        </w:rPr>
        <w:t>[2]</w:t>
      </w:r>
      <w:r w:rsidRPr="00F56399">
        <w:rPr>
          <w:rFonts w:ascii="Helvetica" w:hAnsi="Helvetica" w:cs="Helvetica"/>
          <w:i w:val="0"/>
          <w:color w:val="212121"/>
          <w:sz w:val="22"/>
          <w:szCs w:val="22"/>
        </w:rPr>
        <w:t>.</w:t>
      </w:r>
    </w:p>
    <w:p w14:paraId="21075466" w14:textId="17D3918C" w:rsidR="00BC5203" w:rsidRPr="00F56399" w:rsidRDefault="00BC5203" w:rsidP="00BC5203">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color w:val="212121"/>
          <w:sz w:val="22"/>
          <w:szCs w:val="22"/>
        </w:rPr>
        <w:t>Talent removes the mouse from the cage and holds it by the tail so that it can grip mesh. Avoid showing the mouse’s face.</w:t>
      </w:r>
      <w:r w:rsidR="005C0F2F">
        <w:rPr>
          <w:rFonts w:ascii="Helvetica" w:hAnsi="Helvetica" w:cs="Helvetica"/>
          <w:i w:val="0"/>
          <w:color w:val="212121"/>
          <w:sz w:val="22"/>
          <w:szCs w:val="22"/>
        </w:rPr>
        <w:t xml:space="preserve"> </w:t>
      </w:r>
      <w:r w:rsidR="005C0F2F" w:rsidRPr="00E33081">
        <w:rPr>
          <w:rFonts w:ascii="Arial" w:hAnsi="Arial" w:cs="Arial"/>
          <w:b/>
          <w:i w:val="0"/>
          <w:sz w:val="22"/>
          <w:szCs w:val="22"/>
        </w:rPr>
        <w:t xml:space="preserve">TEXT: 6–8 week-old NS </w:t>
      </w:r>
      <w:r w:rsidR="005C0F2F" w:rsidRPr="00E33081">
        <w:rPr>
          <w:rFonts w:ascii="Arial" w:hAnsi="Arial" w:cs="Arial"/>
          <w:b/>
          <w:i w:val="0"/>
          <w:sz w:val="22"/>
          <w:szCs w:val="22"/>
        </w:rPr>
        <w:sym w:font="Symbol" w:char="F067"/>
      </w:r>
      <w:r w:rsidR="005C0F2F" w:rsidRPr="00E33081">
        <w:rPr>
          <w:rFonts w:ascii="Arial" w:hAnsi="Arial" w:cs="Arial"/>
          <w:b/>
          <w:i w:val="0"/>
          <w:sz w:val="22"/>
          <w:szCs w:val="22"/>
        </w:rPr>
        <w:t>-</w:t>
      </w:r>
      <w:proofErr w:type="spellStart"/>
      <w:r w:rsidR="005C0F2F" w:rsidRPr="00E33081">
        <w:rPr>
          <w:rFonts w:ascii="Arial" w:hAnsi="Arial" w:cs="Arial"/>
          <w:b/>
          <w:i w:val="0"/>
          <w:sz w:val="22"/>
          <w:szCs w:val="22"/>
        </w:rPr>
        <w:t>chain</w:t>
      </w:r>
      <w:r w:rsidR="005C0F2F" w:rsidRPr="00E33081">
        <w:rPr>
          <w:rFonts w:ascii="Arial" w:hAnsi="Arial" w:cs="Arial"/>
          <w:b/>
          <w:i w:val="0"/>
          <w:sz w:val="22"/>
          <w:szCs w:val="22"/>
          <w:vertAlign w:val="superscript"/>
        </w:rPr>
        <w:t>null</w:t>
      </w:r>
      <w:proofErr w:type="spellEnd"/>
      <w:r w:rsidR="005C0F2F" w:rsidRPr="00E33081">
        <w:rPr>
          <w:rFonts w:ascii="Arial" w:hAnsi="Arial" w:cs="Arial"/>
          <w:b/>
          <w:i w:val="0"/>
          <w:sz w:val="22"/>
          <w:szCs w:val="22"/>
        </w:rPr>
        <w:t xml:space="preserve"> mice</w:t>
      </w:r>
    </w:p>
    <w:p w14:paraId="65BA2487" w14:textId="44A38225" w:rsidR="00BC5203" w:rsidRPr="00F56399" w:rsidRDefault="00BC5203" w:rsidP="00BC5203">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color w:val="212121"/>
          <w:sz w:val="22"/>
          <w:szCs w:val="22"/>
        </w:rPr>
        <w:t>ECU: Mouse shoulders as talent places the index finger and thumb on the shoulders of the animal, grabbing the loose skin of the neck and using the middle finger to stabilize its back. Avoid showing the mouse’s face.</w:t>
      </w:r>
    </w:p>
    <w:p w14:paraId="4733B0B2" w14:textId="16610F3F"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color w:val="212121"/>
          <w:sz w:val="22"/>
          <w:szCs w:val="22"/>
        </w:rPr>
        <w:t>Slide the mouse head back</w:t>
      </w:r>
      <w:r w:rsidR="005D70AE">
        <w:rPr>
          <w:rFonts w:ascii="Helvetica" w:hAnsi="Helvetica" w:cs="Helvetica"/>
          <w:i w:val="0"/>
          <w:color w:val="212121"/>
          <w:sz w:val="22"/>
          <w:szCs w:val="22"/>
        </w:rPr>
        <w:t>ward</w:t>
      </w:r>
      <w:r w:rsidRPr="00F56399">
        <w:rPr>
          <w:rFonts w:ascii="Helvetica" w:hAnsi="Helvetica" w:cs="Helvetica"/>
          <w:i w:val="0"/>
          <w:color w:val="212121"/>
          <w:sz w:val="22"/>
          <w:szCs w:val="22"/>
        </w:rPr>
        <w:t xml:space="preserve"> so that its back is above the head. This allows the viscera in the abdominal cavity to be displaced backward and reduces the risk of puncturing the internal organs during the injection</w:t>
      </w:r>
      <w:r w:rsidR="00BC5203" w:rsidRPr="00F56399">
        <w:rPr>
          <w:rFonts w:ascii="Helvetica" w:hAnsi="Helvetica" w:cs="Helvetica"/>
          <w:i w:val="0"/>
          <w:color w:val="212121"/>
          <w:sz w:val="22"/>
          <w:szCs w:val="22"/>
        </w:rPr>
        <w:t xml:space="preserve"> </w:t>
      </w:r>
      <w:r w:rsidR="00BC5203" w:rsidRPr="00F56399">
        <w:rPr>
          <w:rFonts w:ascii="Helvetica" w:hAnsi="Helvetica" w:cs="Helvetica"/>
          <w:b/>
          <w:i w:val="0"/>
          <w:color w:val="212121"/>
          <w:sz w:val="22"/>
          <w:szCs w:val="22"/>
        </w:rPr>
        <w:t>[1]</w:t>
      </w:r>
      <w:r w:rsidRPr="00F56399">
        <w:rPr>
          <w:rFonts w:ascii="Helvetica" w:hAnsi="Helvetica" w:cs="Helvetica"/>
          <w:i w:val="0"/>
          <w:color w:val="212121"/>
          <w:sz w:val="22"/>
          <w:szCs w:val="22"/>
        </w:rPr>
        <w:t>.</w:t>
      </w:r>
    </w:p>
    <w:p w14:paraId="4FC48F65" w14:textId="6D7DB3C4" w:rsidR="00BC5203" w:rsidRPr="00F56399" w:rsidRDefault="00BC5203" w:rsidP="00BC5203">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color w:val="212121"/>
          <w:sz w:val="22"/>
          <w:szCs w:val="22"/>
        </w:rPr>
        <w:lastRenderedPageBreak/>
        <w:t>ECU: Mouse back as talent slides the mouse head back to that its back is above its head. Avoid showing the mouse’s face.</w:t>
      </w:r>
    </w:p>
    <w:p w14:paraId="7D178C5F" w14:textId="141A850D"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Clean the injection site with 70% alcohol</w:t>
      </w:r>
      <w:r w:rsidR="00BC5203" w:rsidRPr="00F56399">
        <w:rPr>
          <w:rFonts w:ascii="Helvetica" w:hAnsi="Helvetica" w:cs="Helvetica"/>
          <w:i w:val="0"/>
          <w:sz w:val="22"/>
          <w:szCs w:val="22"/>
        </w:rPr>
        <w:t xml:space="preserve"> </w:t>
      </w:r>
      <w:r w:rsidR="00BC5203" w:rsidRPr="00F56399">
        <w:rPr>
          <w:rFonts w:ascii="Helvetica" w:hAnsi="Helvetica" w:cs="Helvetica"/>
          <w:b/>
          <w:i w:val="0"/>
          <w:sz w:val="22"/>
          <w:szCs w:val="22"/>
        </w:rPr>
        <w:t>[1]</w:t>
      </w:r>
      <w:r w:rsidRPr="00F56399">
        <w:rPr>
          <w:rFonts w:ascii="Helvetica" w:hAnsi="Helvetica" w:cs="Helvetica"/>
          <w:i w:val="0"/>
          <w:sz w:val="22"/>
          <w:szCs w:val="22"/>
        </w:rPr>
        <w:t xml:space="preserve">.  </w:t>
      </w:r>
    </w:p>
    <w:p w14:paraId="586EF985" w14:textId="34674D31" w:rsidR="00BC5203" w:rsidRPr="00F56399" w:rsidRDefault="00BC5203" w:rsidP="00BC5203">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cleans the injection site with 70% alcohol.</w:t>
      </w:r>
    </w:p>
    <w:p w14:paraId="41964815" w14:textId="77777777" w:rsidR="00CE0DE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Penetrate the </w:t>
      </w:r>
      <w:r w:rsidR="00CE0DE4" w:rsidRPr="00F56399">
        <w:rPr>
          <w:rFonts w:ascii="Helvetica" w:hAnsi="Helvetica" w:cs="Helvetica"/>
          <w:i w:val="0"/>
          <w:sz w:val="22"/>
          <w:szCs w:val="22"/>
        </w:rPr>
        <w:t xml:space="preserve">prepared </w:t>
      </w:r>
      <w:r w:rsidRPr="00F56399">
        <w:rPr>
          <w:rFonts w:ascii="Helvetica" w:hAnsi="Helvetica" w:cs="Helvetica"/>
          <w:i w:val="0"/>
          <w:sz w:val="22"/>
          <w:szCs w:val="22"/>
        </w:rPr>
        <w:t>syringe through the abdominal wall and aspi</w:t>
      </w:r>
      <w:r w:rsidR="00CE0DE4" w:rsidRPr="00F56399">
        <w:rPr>
          <w:rFonts w:ascii="Helvetica" w:hAnsi="Helvetica" w:cs="Helvetica"/>
          <w:i w:val="0"/>
          <w:sz w:val="22"/>
          <w:szCs w:val="22"/>
        </w:rPr>
        <w:t xml:space="preserve">rate before injecting the cells </w:t>
      </w:r>
      <w:r w:rsidR="00CE0DE4" w:rsidRPr="00F56399">
        <w:rPr>
          <w:rFonts w:ascii="Helvetica" w:hAnsi="Helvetica" w:cs="Helvetica"/>
          <w:b/>
          <w:i w:val="0"/>
          <w:sz w:val="22"/>
          <w:szCs w:val="22"/>
        </w:rPr>
        <w:t>[1]</w:t>
      </w:r>
      <w:r w:rsidR="00CE0DE4" w:rsidRPr="00F56399">
        <w:rPr>
          <w:rFonts w:ascii="Helvetica" w:hAnsi="Helvetica" w:cs="Helvetica"/>
          <w:i w:val="0"/>
          <w:sz w:val="22"/>
          <w:szCs w:val="22"/>
        </w:rPr>
        <w:t>. I</w:t>
      </w:r>
      <w:r w:rsidRPr="00F56399">
        <w:rPr>
          <w:rFonts w:ascii="Helvetica" w:hAnsi="Helvetica" w:cs="Helvetica"/>
          <w:i w:val="0"/>
          <w:sz w:val="22"/>
          <w:szCs w:val="22"/>
        </w:rPr>
        <w:t>f any material is aspirated, remove the syringe and discard it</w:t>
      </w:r>
      <w:r w:rsidR="00CE0DE4" w:rsidRPr="00F56399">
        <w:rPr>
          <w:rFonts w:ascii="Helvetica" w:hAnsi="Helvetica" w:cs="Helvetica"/>
          <w:b/>
          <w:i w:val="0"/>
          <w:sz w:val="22"/>
          <w:szCs w:val="22"/>
        </w:rPr>
        <w:t xml:space="preserve"> [2]</w:t>
      </w:r>
      <w:r w:rsidRPr="00F56399">
        <w:rPr>
          <w:rFonts w:ascii="Helvetica" w:hAnsi="Helvetica" w:cs="Helvetica"/>
          <w:i w:val="0"/>
          <w:sz w:val="22"/>
          <w:szCs w:val="22"/>
        </w:rPr>
        <w:t>.</w:t>
      </w:r>
    </w:p>
    <w:p w14:paraId="7C44DD5D" w14:textId="3A240FD2" w:rsidR="00CE0DE4" w:rsidRPr="00F56399" w:rsidRDefault="00CE0DE4" w:rsidP="00CE0DE4">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Syringe/mouse injection site as talent penetrates the prepared syringe though the abdominal wall and aspirates. Avoid showing the mouse’s face.</w:t>
      </w:r>
      <w:r w:rsidR="00725086">
        <w:rPr>
          <w:rFonts w:ascii="Helvetica" w:hAnsi="Helvetica" w:cs="Helvetica"/>
          <w:i w:val="0"/>
          <w:sz w:val="22"/>
          <w:szCs w:val="22"/>
        </w:rPr>
        <w:t xml:space="preserve"> </w:t>
      </w:r>
      <w:r w:rsidR="00725086" w:rsidRPr="00A45888">
        <w:rPr>
          <w:rFonts w:ascii="Helvetica" w:hAnsi="Helvetica" w:cs="Helvetica"/>
          <w:color w:val="0070C0"/>
          <w:sz w:val="22"/>
          <w:szCs w:val="22"/>
        </w:rPr>
        <w:t>Videographer, the authors consider this step important for visualization.</w:t>
      </w:r>
    </w:p>
    <w:p w14:paraId="3A4E613F" w14:textId="741077D9" w:rsidR="00CE0DE4" w:rsidRPr="00F56399" w:rsidRDefault="00CE0DE4" w:rsidP="00CE0DE4">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Talent removes the syringe and discards the material.</w:t>
      </w:r>
      <w:r w:rsidR="00725086">
        <w:rPr>
          <w:rFonts w:ascii="Helvetica" w:hAnsi="Helvetica" w:cs="Helvetica"/>
          <w:i w:val="0"/>
          <w:sz w:val="22"/>
          <w:szCs w:val="22"/>
        </w:rPr>
        <w:t xml:space="preserve"> </w:t>
      </w:r>
      <w:r w:rsidR="00725086" w:rsidRPr="00A45888">
        <w:rPr>
          <w:rFonts w:ascii="Helvetica" w:hAnsi="Helvetica" w:cs="Helvetica"/>
          <w:color w:val="0070C0"/>
          <w:sz w:val="22"/>
          <w:szCs w:val="22"/>
        </w:rPr>
        <w:t>Videographer, the authors consider this step important for visualization.</w:t>
      </w:r>
    </w:p>
    <w:p w14:paraId="1C0DFB1C" w14:textId="454AD95C" w:rsidR="00F90484"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Otherwise, inject the cells slowl</w:t>
      </w:r>
      <w:r w:rsidR="005D70AE">
        <w:rPr>
          <w:rFonts w:ascii="Helvetica" w:hAnsi="Helvetica" w:cs="Helvetica"/>
          <w:i w:val="0"/>
          <w:sz w:val="22"/>
          <w:szCs w:val="22"/>
        </w:rPr>
        <w:t>y in the intraperitoneal cavity before removing</w:t>
      </w:r>
      <w:r w:rsidRPr="00F56399">
        <w:rPr>
          <w:rFonts w:ascii="Helvetica" w:hAnsi="Helvetica" w:cs="Helvetica"/>
          <w:i w:val="0"/>
          <w:sz w:val="22"/>
          <w:szCs w:val="22"/>
        </w:rPr>
        <w:t xml:space="preserve"> the syringe and discard</w:t>
      </w:r>
      <w:r w:rsidR="005D70AE">
        <w:rPr>
          <w:rFonts w:ascii="Helvetica" w:hAnsi="Helvetica" w:cs="Helvetica"/>
          <w:i w:val="0"/>
          <w:sz w:val="22"/>
          <w:szCs w:val="22"/>
        </w:rPr>
        <w:t>ing</w:t>
      </w:r>
      <w:r w:rsidRPr="00F56399">
        <w:rPr>
          <w:rFonts w:ascii="Helvetica" w:hAnsi="Helvetica" w:cs="Helvetica"/>
          <w:i w:val="0"/>
          <w:sz w:val="22"/>
          <w:szCs w:val="22"/>
        </w:rPr>
        <w:t xml:space="preserve"> it</w:t>
      </w:r>
      <w:r w:rsidR="00CE0DE4" w:rsidRPr="00F56399">
        <w:rPr>
          <w:rFonts w:ascii="Helvetica" w:hAnsi="Helvetica" w:cs="Helvetica"/>
          <w:i w:val="0"/>
          <w:sz w:val="22"/>
          <w:szCs w:val="22"/>
        </w:rPr>
        <w:t xml:space="preserve"> </w:t>
      </w:r>
      <w:r w:rsidR="00CE0DE4" w:rsidRPr="00F56399">
        <w:rPr>
          <w:rFonts w:ascii="Helvetica" w:hAnsi="Helvetica" w:cs="Helvetica"/>
          <w:b/>
          <w:i w:val="0"/>
          <w:sz w:val="22"/>
          <w:szCs w:val="22"/>
        </w:rPr>
        <w:t>[1</w:t>
      </w:r>
      <w:r w:rsidR="001542FF">
        <w:rPr>
          <w:rFonts w:ascii="Helvetica" w:hAnsi="Helvetica" w:cs="Helvetica"/>
          <w:b/>
          <w:i w:val="0"/>
          <w:sz w:val="22"/>
          <w:szCs w:val="22"/>
        </w:rPr>
        <w:t>-TXT</w:t>
      </w:r>
      <w:r w:rsidR="00CE0DE4" w:rsidRPr="00F56399">
        <w:rPr>
          <w:rFonts w:ascii="Helvetica" w:hAnsi="Helvetica" w:cs="Helvetica"/>
          <w:b/>
          <w:i w:val="0"/>
          <w:sz w:val="22"/>
          <w:szCs w:val="22"/>
        </w:rPr>
        <w:t>]</w:t>
      </w:r>
      <w:r w:rsidRPr="00F56399">
        <w:rPr>
          <w:rFonts w:ascii="Helvetica" w:hAnsi="Helvetica" w:cs="Helvetica"/>
          <w:i w:val="0"/>
          <w:sz w:val="22"/>
          <w:szCs w:val="22"/>
        </w:rPr>
        <w:t>.</w:t>
      </w:r>
      <w:r w:rsidR="00CE0DE4" w:rsidRPr="00F56399">
        <w:rPr>
          <w:rFonts w:ascii="Helvetica" w:hAnsi="Helvetica" w:cs="Helvetica"/>
          <w:i w:val="0"/>
          <w:sz w:val="22"/>
          <w:szCs w:val="22"/>
        </w:rPr>
        <w:t xml:space="preserve"> Return the animal to its cage</w:t>
      </w:r>
      <w:r w:rsidR="001F67D0">
        <w:rPr>
          <w:rFonts w:ascii="Helvetica" w:hAnsi="Helvetica" w:cs="Helvetica"/>
          <w:i w:val="0"/>
          <w:sz w:val="22"/>
          <w:szCs w:val="22"/>
        </w:rPr>
        <w:t xml:space="preserve"> and </w:t>
      </w:r>
      <w:r w:rsidR="001F67D0">
        <w:rPr>
          <w:rStyle w:val="apple-converted-space"/>
          <w:rFonts w:ascii="Helvetica" w:hAnsi="Helvetica" w:cs="Helvetica"/>
          <w:i w:val="0"/>
          <w:sz w:val="22"/>
          <w:szCs w:val="22"/>
        </w:rPr>
        <w:t>v</w:t>
      </w:r>
      <w:r w:rsidR="001F67D0" w:rsidRPr="00F56399">
        <w:rPr>
          <w:rFonts w:ascii="Helvetica" w:hAnsi="Helvetica" w:cs="Helvetica"/>
          <w:i w:val="0"/>
          <w:sz w:val="22"/>
          <w:szCs w:val="22"/>
        </w:rPr>
        <w:t>erify engraftment in peripheral blood by flow cytometry at 3 weeks post-injection</w:t>
      </w:r>
      <w:r w:rsidR="00CE0DE4" w:rsidRPr="00F56399">
        <w:rPr>
          <w:rFonts w:ascii="Helvetica" w:hAnsi="Helvetica" w:cs="Helvetica"/>
          <w:i w:val="0"/>
          <w:sz w:val="22"/>
          <w:szCs w:val="22"/>
        </w:rPr>
        <w:t xml:space="preserve"> </w:t>
      </w:r>
      <w:r w:rsidR="00CE0DE4" w:rsidRPr="00F56399">
        <w:rPr>
          <w:rFonts w:ascii="Helvetica" w:hAnsi="Helvetica" w:cs="Helvetica"/>
          <w:b/>
          <w:i w:val="0"/>
          <w:sz w:val="22"/>
          <w:szCs w:val="22"/>
        </w:rPr>
        <w:t>[2]</w:t>
      </w:r>
      <w:r w:rsidRPr="00F56399">
        <w:rPr>
          <w:rFonts w:ascii="Helvetica" w:hAnsi="Helvetica" w:cs="Helvetica"/>
          <w:i w:val="0"/>
          <w:sz w:val="22"/>
          <w:szCs w:val="22"/>
        </w:rPr>
        <w:t>.</w:t>
      </w:r>
    </w:p>
    <w:p w14:paraId="3F96D991" w14:textId="15D6234E" w:rsidR="00CE0DE4" w:rsidRPr="00F56399" w:rsidRDefault="00CE0DE4" w:rsidP="00CE0DE4">
      <w:pPr>
        <w:pStyle w:val="BodyText"/>
        <w:numPr>
          <w:ilvl w:val="2"/>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 xml:space="preserve">Syringe as talent injects the cells slowly into the intraperitoneal cavity and removes the syringe. Avoid showing the mouse’s face. </w:t>
      </w:r>
      <w:r w:rsidRPr="00F56399">
        <w:rPr>
          <w:rFonts w:ascii="Helvetica" w:hAnsi="Helvetica" w:cs="Helvetica"/>
          <w:b/>
          <w:i w:val="0"/>
          <w:sz w:val="22"/>
          <w:szCs w:val="22"/>
        </w:rPr>
        <w:t xml:space="preserve">TEXT: Inject 1x PBS </w:t>
      </w:r>
      <w:r w:rsidR="004D6708">
        <w:rPr>
          <w:rFonts w:ascii="Helvetica" w:hAnsi="Helvetica" w:cs="Helvetica"/>
          <w:b/>
          <w:i w:val="0"/>
          <w:sz w:val="22"/>
          <w:szCs w:val="22"/>
        </w:rPr>
        <w:t>in</w:t>
      </w:r>
      <w:r w:rsidRPr="00F56399">
        <w:rPr>
          <w:rFonts w:ascii="Helvetica" w:hAnsi="Helvetica" w:cs="Helvetica"/>
          <w:b/>
          <w:i w:val="0"/>
          <w:sz w:val="22"/>
          <w:szCs w:val="22"/>
        </w:rPr>
        <w:t>to control mice</w:t>
      </w:r>
    </w:p>
    <w:p w14:paraId="09936DF5" w14:textId="7B1BD4C0" w:rsidR="00CE0DE4" w:rsidRPr="00F56399" w:rsidRDefault="00870A79" w:rsidP="00CE0DE4">
      <w:pPr>
        <w:pStyle w:val="BodyText"/>
        <w:numPr>
          <w:ilvl w:val="2"/>
          <w:numId w:val="12"/>
        </w:numPr>
        <w:spacing w:before="360"/>
        <w:outlineLvl w:val="0"/>
        <w:rPr>
          <w:rFonts w:ascii="Helvetica" w:hAnsi="Helvetica" w:cs="Helvetica"/>
          <w:b/>
          <w:i w:val="0"/>
          <w:sz w:val="22"/>
          <w:szCs w:val="22"/>
        </w:rPr>
      </w:pPr>
      <w:r>
        <w:rPr>
          <w:rFonts w:ascii="Helvetica" w:hAnsi="Helvetica" w:cs="Helvetica"/>
          <w:i w:val="0"/>
          <w:sz w:val="22"/>
          <w:szCs w:val="22"/>
        </w:rPr>
        <w:t xml:space="preserve">WIDE: </w:t>
      </w:r>
      <w:r w:rsidR="00CE0DE4" w:rsidRPr="00F56399">
        <w:rPr>
          <w:rFonts w:ascii="Helvetica" w:hAnsi="Helvetica" w:cs="Helvetica"/>
          <w:i w:val="0"/>
          <w:sz w:val="22"/>
          <w:szCs w:val="22"/>
        </w:rPr>
        <w:t>Talent returns the animal to the cage.</w:t>
      </w:r>
    </w:p>
    <w:p w14:paraId="43CC3230" w14:textId="4196286A" w:rsidR="00582CC8" w:rsidRPr="00F56399" w:rsidRDefault="00582CC8" w:rsidP="00F90484">
      <w:pPr>
        <w:pStyle w:val="BodyText"/>
        <w:numPr>
          <w:ilvl w:val="1"/>
          <w:numId w:val="12"/>
        </w:numPr>
        <w:spacing w:before="360"/>
        <w:outlineLvl w:val="0"/>
        <w:rPr>
          <w:rFonts w:ascii="Helvetica" w:hAnsi="Helvetica" w:cs="Helvetica"/>
          <w:b/>
          <w:i w:val="0"/>
          <w:sz w:val="22"/>
          <w:szCs w:val="22"/>
        </w:rPr>
      </w:pPr>
      <w:r w:rsidRPr="00F56399">
        <w:rPr>
          <w:rFonts w:ascii="Helvetica" w:hAnsi="Helvetica" w:cs="Helvetica"/>
          <w:i w:val="0"/>
          <w:sz w:val="22"/>
          <w:szCs w:val="22"/>
        </w:rPr>
        <w:t>Identify mice by ear tagging.</w:t>
      </w:r>
      <w:r w:rsidR="00F90484" w:rsidRPr="00F56399">
        <w:rPr>
          <w:rFonts w:ascii="Helvetica" w:hAnsi="Helvetica" w:cs="Helvetica"/>
          <w:i w:val="0"/>
          <w:sz w:val="22"/>
          <w:szCs w:val="22"/>
        </w:rPr>
        <w:t xml:space="preserve"> </w:t>
      </w:r>
      <w:r w:rsidRPr="00F56399">
        <w:rPr>
          <w:rFonts w:ascii="Helvetica" w:hAnsi="Helvetica" w:cs="Helvetica"/>
          <w:i w:val="0"/>
          <w:sz w:val="22"/>
          <w:szCs w:val="22"/>
        </w:rPr>
        <w:t>Observe the mice used in these experiments closely</w:t>
      </w:r>
      <w:r w:rsidR="005C0F2F">
        <w:rPr>
          <w:rFonts w:ascii="Helvetica" w:hAnsi="Helvetica" w:cs="Helvetica"/>
          <w:i w:val="0"/>
          <w:sz w:val="22"/>
          <w:szCs w:val="22"/>
        </w:rPr>
        <w:t>,</w:t>
      </w:r>
      <w:r w:rsidR="003A07DB" w:rsidRPr="00F56399">
        <w:rPr>
          <w:rFonts w:ascii="Helvetica" w:hAnsi="Helvetica" w:cs="Helvetica"/>
          <w:i w:val="0"/>
          <w:sz w:val="22"/>
          <w:szCs w:val="22"/>
        </w:rPr>
        <w:t xml:space="preserve"> twice </w:t>
      </w:r>
      <w:r w:rsidRPr="00F56399">
        <w:rPr>
          <w:rFonts w:ascii="Helvetica" w:hAnsi="Helvetica" w:cs="Helvetica"/>
          <w:i w:val="0"/>
          <w:sz w:val="22"/>
          <w:szCs w:val="22"/>
        </w:rPr>
        <w:t>per day</w:t>
      </w:r>
      <w:r w:rsidR="005C0F2F">
        <w:rPr>
          <w:rFonts w:ascii="Helvetica" w:hAnsi="Helvetica" w:cs="Helvetica"/>
          <w:i w:val="0"/>
          <w:sz w:val="22"/>
          <w:szCs w:val="22"/>
        </w:rPr>
        <w:t>,</w:t>
      </w:r>
      <w:r w:rsidRPr="00F56399">
        <w:rPr>
          <w:rFonts w:ascii="Helvetica" w:hAnsi="Helvetica" w:cs="Helvetica"/>
          <w:i w:val="0"/>
          <w:sz w:val="22"/>
          <w:szCs w:val="22"/>
        </w:rPr>
        <w:t xml:space="preserve"> after each procedure for clinical signs of distress</w:t>
      </w:r>
      <w:r w:rsidR="005C0F2F">
        <w:rPr>
          <w:rFonts w:ascii="Helvetica" w:hAnsi="Helvetica" w:cs="Helvetica"/>
          <w:i w:val="0"/>
          <w:sz w:val="22"/>
          <w:szCs w:val="22"/>
        </w:rPr>
        <w:t>. Then proceed to HIV</w:t>
      </w:r>
      <w:r w:rsidR="00A35CCF" w:rsidRPr="00F56399">
        <w:rPr>
          <w:rFonts w:ascii="Helvetica" w:hAnsi="Helvetica" w:cs="Helvetica"/>
          <w:i w:val="0"/>
          <w:sz w:val="22"/>
          <w:szCs w:val="22"/>
        </w:rPr>
        <w:t xml:space="preserve"> injection as described in the text protocol</w:t>
      </w:r>
      <w:r w:rsidR="003A07DB" w:rsidRPr="00F56399">
        <w:rPr>
          <w:rFonts w:ascii="Helvetica" w:hAnsi="Helvetica" w:cs="Helvetica"/>
          <w:i w:val="0"/>
          <w:sz w:val="22"/>
          <w:szCs w:val="22"/>
        </w:rPr>
        <w:t xml:space="preserve"> </w:t>
      </w:r>
      <w:r w:rsidR="003A07DB" w:rsidRPr="00F56399">
        <w:rPr>
          <w:rFonts w:ascii="Helvetica" w:hAnsi="Helvetica" w:cs="Helvetica"/>
          <w:b/>
          <w:i w:val="0"/>
          <w:sz w:val="22"/>
          <w:szCs w:val="22"/>
        </w:rPr>
        <w:t>[1</w:t>
      </w:r>
      <w:r w:rsidR="00A35CCF" w:rsidRPr="00F56399">
        <w:rPr>
          <w:rFonts w:ascii="Helvetica" w:hAnsi="Helvetica" w:cs="Helvetica"/>
          <w:b/>
          <w:i w:val="0"/>
          <w:sz w:val="22"/>
          <w:szCs w:val="22"/>
        </w:rPr>
        <w:t>-TXT</w:t>
      </w:r>
      <w:r w:rsidR="003A07DB" w:rsidRPr="00F56399">
        <w:rPr>
          <w:rFonts w:ascii="Helvetica" w:hAnsi="Helvetica" w:cs="Helvetica"/>
          <w:b/>
          <w:i w:val="0"/>
          <w:sz w:val="22"/>
          <w:szCs w:val="22"/>
        </w:rPr>
        <w:t>]</w:t>
      </w:r>
      <w:r w:rsidRPr="00F56399">
        <w:rPr>
          <w:rFonts w:ascii="Helvetica" w:hAnsi="Helvetica" w:cs="Helvetica"/>
          <w:i w:val="0"/>
          <w:sz w:val="22"/>
          <w:szCs w:val="22"/>
        </w:rPr>
        <w:t>.</w:t>
      </w:r>
    </w:p>
    <w:p w14:paraId="791DE799" w14:textId="53152C92" w:rsidR="003A07DB" w:rsidRPr="00F56399" w:rsidRDefault="004D6708" w:rsidP="003A07DB">
      <w:pPr>
        <w:pStyle w:val="BodyText"/>
        <w:numPr>
          <w:ilvl w:val="2"/>
          <w:numId w:val="12"/>
        </w:numPr>
        <w:spacing w:before="360"/>
        <w:outlineLvl w:val="0"/>
        <w:rPr>
          <w:rFonts w:ascii="Helvetica" w:hAnsi="Helvetica" w:cs="Helvetica"/>
          <w:b/>
          <w:i w:val="0"/>
          <w:sz w:val="22"/>
          <w:szCs w:val="22"/>
        </w:rPr>
      </w:pPr>
      <w:r>
        <w:rPr>
          <w:rFonts w:ascii="Helvetica" w:hAnsi="Helvetica" w:cs="Helvetica"/>
          <w:i w:val="0"/>
          <w:sz w:val="22"/>
          <w:szCs w:val="22"/>
        </w:rPr>
        <w:t xml:space="preserve">BROLL: </w:t>
      </w:r>
      <w:r w:rsidR="003A07DB" w:rsidRPr="00F56399">
        <w:rPr>
          <w:rFonts w:ascii="Helvetica" w:hAnsi="Helvetica" w:cs="Helvetica"/>
          <w:i w:val="0"/>
          <w:sz w:val="22"/>
          <w:szCs w:val="22"/>
        </w:rPr>
        <w:t>Mouse with ear tag happily running around the cage.</w:t>
      </w:r>
      <w:r w:rsidR="00A35CCF" w:rsidRPr="00F56399">
        <w:rPr>
          <w:rFonts w:ascii="Helvetica" w:hAnsi="Helvetica" w:cs="Helvetica"/>
          <w:i w:val="0"/>
          <w:sz w:val="22"/>
          <w:szCs w:val="22"/>
        </w:rPr>
        <w:t xml:space="preserve"> </w:t>
      </w:r>
      <w:r w:rsidR="00A35CCF" w:rsidRPr="00F56399">
        <w:rPr>
          <w:rFonts w:ascii="Helvetica" w:hAnsi="Helvetica" w:cs="Helvetica"/>
          <w:b/>
          <w:i w:val="0"/>
          <w:sz w:val="22"/>
          <w:szCs w:val="22"/>
        </w:rPr>
        <w:t xml:space="preserve">TEXT </w:t>
      </w:r>
      <w:r w:rsidR="00A35CCF" w:rsidRPr="00F56399">
        <w:rPr>
          <w:rFonts w:ascii="Helvetica" w:hAnsi="Helvetica" w:cs="Helvetica"/>
          <w:i w:val="0"/>
          <w:sz w:val="22"/>
          <w:szCs w:val="22"/>
        </w:rPr>
        <w:t>(toward end of narration)</w:t>
      </w:r>
      <w:r w:rsidR="00A35CCF" w:rsidRPr="00F56399">
        <w:rPr>
          <w:rFonts w:ascii="Helvetica" w:hAnsi="Helvetica" w:cs="Helvetica"/>
          <w:b/>
          <w:i w:val="0"/>
          <w:sz w:val="22"/>
          <w:szCs w:val="22"/>
        </w:rPr>
        <w:t>: See text for more experiments/analysis</w:t>
      </w:r>
    </w:p>
    <w:p w14:paraId="31EDB717" w14:textId="77777777" w:rsidR="00450B27" w:rsidRPr="005E1250" w:rsidRDefault="00450B27" w:rsidP="00450B27">
      <w:pPr>
        <w:outlineLvl w:val="0"/>
        <w:rPr>
          <w:rFonts w:ascii="Helvetica" w:hAnsi="Helvetica" w:cs="Helvetica"/>
          <w:sz w:val="22"/>
          <w:szCs w:val="22"/>
        </w:rPr>
      </w:pPr>
    </w:p>
    <w:p w14:paraId="74EB07A8" w14:textId="77777777" w:rsidR="00450B27" w:rsidRPr="004D18F6" w:rsidRDefault="00450B27" w:rsidP="00177B33">
      <w:pPr>
        <w:rPr>
          <w:rFonts w:ascii="Helvetica" w:hAnsi="Helvetica" w:cs="Helvetica"/>
          <w:b/>
          <w:color w:val="FF0000"/>
          <w:sz w:val="22"/>
          <w:szCs w:val="22"/>
        </w:rPr>
      </w:pPr>
    </w:p>
    <w:p w14:paraId="144FF3C6" w14:textId="77777777" w:rsidR="004E3F8E" w:rsidRPr="00F56399" w:rsidRDefault="004E3F8E" w:rsidP="00177B33">
      <w:pPr>
        <w:rPr>
          <w:rFonts w:ascii="Helvetica" w:hAnsi="Helvetica" w:cs="Helvetica"/>
          <w:b/>
          <w:color w:val="FF0000"/>
          <w:sz w:val="22"/>
          <w:szCs w:val="22"/>
        </w:rPr>
      </w:pPr>
    </w:p>
    <w:p w14:paraId="5183A2FA" w14:textId="77777777" w:rsidR="00DC399D" w:rsidRDefault="00DC399D">
      <w:pPr>
        <w:rPr>
          <w:rFonts w:ascii="Helvetica" w:eastAsiaTheme="majorEastAsia" w:hAnsi="Helvetica" w:cs="Helvetica"/>
          <w:color w:val="323E4F" w:themeColor="text2" w:themeShade="BF"/>
          <w:spacing w:val="5"/>
          <w:kern w:val="28"/>
          <w:sz w:val="52"/>
          <w:szCs w:val="52"/>
        </w:rPr>
      </w:pPr>
      <w:r>
        <w:rPr>
          <w:rFonts w:ascii="Helvetica" w:hAnsi="Helvetica" w:cs="Helvetica"/>
        </w:rPr>
        <w:br w:type="page"/>
      </w:r>
    </w:p>
    <w:p w14:paraId="04366B24" w14:textId="6D6EDF91" w:rsidR="00162D51" w:rsidRPr="00F56399" w:rsidRDefault="00177B33" w:rsidP="004E3F8E">
      <w:pPr>
        <w:pStyle w:val="Title"/>
        <w:jc w:val="center"/>
        <w:rPr>
          <w:rFonts w:ascii="Helvetica" w:hAnsi="Helvetica" w:cs="Helvetica"/>
        </w:rPr>
      </w:pPr>
      <w:r w:rsidRPr="004D18F6">
        <w:rPr>
          <w:rFonts w:ascii="Helvetica" w:hAnsi="Helvetica" w:cs="Helvetica"/>
        </w:rPr>
        <w:lastRenderedPageBreak/>
        <w:t>Section – Results</w:t>
      </w:r>
    </w:p>
    <w:p w14:paraId="0FA212D6" w14:textId="6A4782DB" w:rsidR="00AA4BA7" w:rsidRPr="005E1250" w:rsidRDefault="00CE10F2" w:rsidP="00091CCD">
      <w:pPr>
        <w:numPr>
          <w:ilvl w:val="0"/>
          <w:numId w:val="39"/>
        </w:numPr>
        <w:spacing w:before="240"/>
        <w:outlineLvl w:val="0"/>
        <w:rPr>
          <w:rFonts w:ascii="Helvetica" w:hAnsi="Helvetica" w:cs="Helvetica"/>
          <w:sz w:val="22"/>
          <w:szCs w:val="22"/>
          <w:lang w:eastAsia="zh-TW"/>
        </w:rPr>
      </w:pPr>
      <w:r w:rsidRPr="00F56399">
        <w:rPr>
          <w:rFonts w:ascii="Helvetica" w:hAnsi="Helvetica" w:cs="Helvetica"/>
          <w:b/>
          <w:sz w:val="22"/>
          <w:szCs w:val="22"/>
        </w:rPr>
        <w:t xml:space="preserve">Results: </w:t>
      </w:r>
      <w:r w:rsidR="009E5CD6" w:rsidRPr="00F56399">
        <w:rPr>
          <w:rFonts w:ascii="Helvetica" w:hAnsi="Helvetica" w:cs="Helvetica"/>
          <w:b/>
          <w:sz w:val="22"/>
          <w:szCs w:val="22"/>
        </w:rPr>
        <w:t>Representative Changes of Viral Load and CD4:CD8 R</w:t>
      </w:r>
      <w:r w:rsidR="001C3CD6" w:rsidRPr="00F56399">
        <w:rPr>
          <w:rFonts w:ascii="Helvetica" w:hAnsi="Helvetica" w:cs="Helvetica"/>
          <w:b/>
          <w:sz w:val="22"/>
          <w:szCs w:val="22"/>
        </w:rPr>
        <w:t xml:space="preserve">atio in </w:t>
      </w:r>
      <w:proofErr w:type="spellStart"/>
      <w:r w:rsidR="001C3CD6" w:rsidRPr="00F56399">
        <w:rPr>
          <w:rFonts w:ascii="Helvetica" w:hAnsi="Helvetica" w:cs="Helvetica"/>
          <w:b/>
          <w:sz w:val="22"/>
          <w:szCs w:val="22"/>
        </w:rPr>
        <w:t>huNS</w:t>
      </w:r>
      <w:proofErr w:type="spellEnd"/>
      <w:r w:rsidR="001C3CD6" w:rsidRPr="00F56399">
        <w:rPr>
          <w:rFonts w:ascii="Helvetica" w:hAnsi="Helvetica" w:cs="Helvetica"/>
          <w:b/>
          <w:sz w:val="22"/>
          <w:szCs w:val="22"/>
        </w:rPr>
        <w:t xml:space="preserve"> </w:t>
      </w:r>
      <w:r w:rsidR="001C3CD6" w:rsidRPr="00F56399">
        <w:rPr>
          <w:rFonts w:ascii="Helvetica" w:hAnsi="Helvetica" w:cs="Helvetica"/>
          <w:b/>
          <w:sz w:val="22"/>
          <w:szCs w:val="22"/>
        </w:rPr>
        <w:sym w:font="Symbol" w:char="F067"/>
      </w:r>
      <w:r w:rsidR="001C3CD6" w:rsidRPr="00F56399">
        <w:rPr>
          <w:rFonts w:ascii="Helvetica" w:hAnsi="Helvetica" w:cs="Helvetica"/>
          <w:b/>
          <w:sz w:val="22"/>
          <w:szCs w:val="22"/>
        </w:rPr>
        <w:t>-</w:t>
      </w:r>
      <w:proofErr w:type="spellStart"/>
      <w:r w:rsidR="001C3CD6" w:rsidRPr="00F56399">
        <w:rPr>
          <w:rFonts w:ascii="Helvetica" w:hAnsi="Helvetica" w:cs="Helvetica"/>
          <w:b/>
          <w:sz w:val="22"/>
          <w:szCs w:val="22"/>
        </w:rPr>
        <w:t>chain</w:t>
      </w:r>
      <w:r w:rsidR="001C3CD6" w:rsidRPr="00F56399">
        <w:rPr>
          <w:rFonts w:ascii="Helvetica" w:hAnsi="Helvetica" w:cs="Helvetica"/>
          <w:b/>
          <w:sz w:val="22"/>
          <w:szCs w:val="22"/>
          <w:vertAlign w:val="superscript"/>
        </w:rPr>
        <w:t>null</w:t>
      </w:r>
      <w:proofErr w:type="spellEnd"/>
      <w:r w:rsidR="001C3CD6" w:rsidRPr="00F56399">
        <w:rPr>
          <w:rFonts w:ascii="Helvetica" w:hAnsi="Helvetica" w:cs="Helvetica"/>
          <w:sz w:val="22"/>
          <w:szCs w:val="22"/>
        </w:rPr>
        <w:t xml:space="preserve"> </w:t>
      </w:r>
      <w:r w:rsidR="009E5CD6" w:rsidRPr="00F56399">
        <w:rPr>
          <w:rFonts w:ascii="Helvetica" w:hAnsi="Helvetica" w:cs="Helvetica"/>
          <w:b/>
          <w:sz w:val="22"/>
          <w:szCs w:val="22"/>
        </w:rPr>
        <w:t>Mice a</w:t>
      </w:r>
      <w:r w:rsidR="00EC242D">
        <w:rPr>
          <w:rFonts w:ascii="Helvetica" w:hAnsi="Helvetica" w:cs="Helvetica"/>
          <w:b/>
          <w:sz w:val="22"/>
          <w:szCs w:val="22"/>
        </w:rPr>
        <w:t xml:space="preserve">fter HIV Infection and </w:t>
      </w:r>
      <w:r w:rsidR="005C0F2F">
        <w:rPr>
          <w:rFonts w:ascii="Helvetica" w:hAnsi="Helvetica" w:cs="Helvetica"/>
          <w:b/>
          <w:sz w:val="22"/>
          <w:szCs w:val="22"/>
        </w:rPr>
        <w:t>a</w:t>
      </w:r>
      <w:r w:rsidR="00EC242D">
        <w:rPr>
          <w:rFonts w:ascii="Helvetica" w:hAnsi="Helvetica" w:cs="Helvetica"/>
          <w:b/>
          <w:sz w:val="22"/>
          <w:szCs w:val="22"/>
        </w:rPr>
        <w:t xml:space="preserve">fter </w:t>
      </w:r>
      <w:r w:rsidR="00EC242D" w:rsidRPr="00EC242D">
        <w:rPr>
          <w:rFonts w:ascii="Helvetica" w:hAnsi="Helvetica" w:cs="Helvetica"/>
          <w:b/>
          <w:sz w:val="22"/>
          <w:szCs w:val="22"/>
        </w:rPr>
        <w:t>Anti-retroviral Therapy</w:t>
      </w:r>
      <w:r w:rsidR="009E5CD6" w:rsidRPr="00F56399">
        <w:rPr>
          <w:rFonts w:ascii="Helvetica" w:hAnsi="Helvetica" w:cs="Helvetica"/>
          <w:b/>
          <w:sz w:val="22"/>
          <w:szCs w:val="22"/>
        </w:rPr>
        <w:t xml:space="preserve"> I</w:t>
      </w:r>
      <w:r w:rsidR="001C3CD6" w:rsidRPr="00F56399">
        <w:rPr>
          <w:rFonts w:ascii="Helvetica" w:hAnsi="Helvetica" w:cs="Helvetica"/>
          <w:b/>
          <w:sz w:val="22"/>
          <w:szCs w:val="22"/>
        </w:rPr>
        <w:t xml:space="preserve">ntroduction </w:t>
      </w:r>
    </w:p>
    <w:p w14:paraId="37076AB9" w14:textId="0D40DF53" w:rsidR="00346F6A" w:rsidRPr="005E1250" w:rsidRDefault="001C3CD6" w:rsidP="00091CCD">
      <w:pPr>
        <w:numPr>
          <w:ilvl w:val="1"/>
          <w:numId w:val="39"/>
        </w:numPr>
        <w:spacing w:before="240"/>
        <w:outlineLvl w:val="0"/>
        <w:rPr>
          <w:rFonts w:ascii="Helvetica" w:hAnsi="Helvetica" w:cs="Helvetica"/>
          <w:sz w:val="22"/>
          <w:szCs w:val="22"/>
        </w:rPr>
      </w:pPr>
      <w:r w:rsidRPr="00F56399">
        <w:rPr>
          <w:rFonts w:ascii="Helvetica" w:hAnsi="Helvetica" w:cs="Helvetica"/>
          <w:sz w:val="22"/>
          <w:szCs w:val="22"/>
        </w:rPr>
        <w:t>F</w:t>
      </w:r>
      <w:r w:rsidR="004D6708">
        <w:rPr>
          <w:rFonts w:ascii="Helvetica" w:hAnsi="Helvetica" w:cs="Helvetica"/>
          <w:sz w:val="22"/>
          <w:szCs w:val="22"/>
        </w:rPr>
        <w:t>ollowing HIV infection, there was</w:t>
      </w:r>
      <w:r w:rsidRPr="00F56399">
        <w:rPr>
          <w:rFonts w:ascii="Helvetica" w:hAnsi="Helvetica" w:cs="Helvetica"/>
          <w:sz w:val="22"/>
          <w:szCs w:val="22"/>
        </w:rPr>
        <w:t xml:space="preserve"> a rapid increase in plasma viral load, usually being detectable after 2 to 3 weeks post-infection</w:t>
      </w:r>
      <w:r w:rsidR="00E91DFC" w:rsidRPr="00F56399">
        <w:rPr>
          <w:rFonts w:ascii="Helvetica" w:hAnsi="Helvetica" w:cs="Helvetica"/>
          <w:sz w:val="22"/>
          <w:szCs w:val="22"/>
        </w:rPr>
        <w:t xml:space="preserve"> </w:t>
      </w:r>
      <w:r w:rsidR="00E91DFC" w:rsidRPr="00F56399">
        <w:rPr>
          <w:rFonts w:ascii="Helvetica" w:hAnsi="Helvetica" w:cs="Helvetica"/>
          <w:b/>
          <w:sz w:val="22"/>
          <w:szCs w:val="22"/>
        </w:rPr>
        <w:t>[1]</w:t>
      </w:r>
      <w:r w:rsidRPr="00F56399">
        <w:rPr>
          <w:rFonts w:ascii="Helvetica" w:hAnsi="Helvetica" w:cs="Helvetica"/>
          <w:sz w:val="22"/>
          <w:szCs w:val="22"/>
        </w:rPr>
        <w:t xml:space="preserve">, </w:t>
      </w:r>
      <w:r w:rsidR="002669B9" w:rsidRPr="00F56399">
        <w:rPr>
          <w:rFonts w:ascii="Helvetica" w:hAnsi="Helvetica" w:cs="Helvetica"/>
          <w:sz w:val="22"/>
          <w:szCs w:val="22"/>
        </w:rPr>
        <w:t xml:space="preserve">in </w:t>
      </w:r>
      <w:r w:rsidRPr="00F56399">
        <w:rPr>
          <w:rFonts w:ascii="Helvetica" w:hAnsi="Helvetica" w:cs="Helvetica"/>
          <w:sz w:val="22"/>
          <w:szCs w:val="22"/>
        </w:rPr>
        <w:t>both the chronic</w:t>
      </w:r>
      <w:r w:rsidR="002669B9" w:rsidRPr="00F56399">
        <w:rPr>
          <w:rFonts w:ascii="Helvetica" w:hAnsi="Helvetica" w:cs="Helvetica"/>
          <w:sz w:val="22"/>
          <w:szCs w:val="22"/>
        </w:rPr>
        <w:t xml:space="preserve">… </w:t>
      </w:r>
      <w:r w:rsidR="002669B9" w:rsidRPr="00F56399">
        <w:rPr>
          <w:rFonts w:ascii="Helvetica" w:hAnsi="Helvetica" w:cs="Helvetica"/>
          <w:b/>
          <w:sz w:val="22"/>
          <w:szCs w:val="22"/>
        </w:rPr>
        <w:t>[</w:t>
      </w:r>
      <w:r w:rsidR="00E91DFC" w:rsidRPr="00F56399">
        <w:rPr>
          <w:rFonts w:ascii="Helvetica" w:hAnsi="Helvetica" w:cs="Helvetica"/>
          <w:b/>
          <w:sz w:val="22"/>
          <w:szCs w:val="22"/>
        </w:rPr>
        <w:t>2</w:t>
      </w:r>
      <w:r w:rsidR="002669B9" w:rsidRPr="00F56399">
        <w:rPr>
          <w:rFonts w:ascii="Helvetica" w:hAnsi="Helvetica" w:cs="Helvetica"/>
          <w:b/>
          <w:sz w:val="22"/>
          <w:szCs w:val="22"/>
        </w:rPr>
        <w:t>]</w:t>
      </w:r>
      <w:r w:rsidRPr="00F56399">
        <w:rPr>
          <w:rFonts w:ascii="Helvetica" w:hAnsi="Helvetica" w:cs="Helvetica"/>
          <w:sz w:val="22"/>
          <w:szCs w:val="22"/>
        </w:rPr>
        <w:t xml:space="preserve"> and acute models </w:t>
      </w:r>
      <w:r w:rsidR="002669B9" w:rsidRPr="00F56399">
        <w:rPr>
          <w:rFonts w:ascii="Helvetica" w:hAnsi="Helvetica" w:cs="Helvetica"/>
          <w:b/>
          <w:sz w:val="22"/>
          <w:szCs w:val="22"/>
        </w:rPr>
        <w:t>[</w:t>
      </w:r>
      <w:r w:rsidR="00E91DFC" w:rsidRPr="00F56399">
        <w:rPr>
          <w:rFonts w:ascii="Helvetica" w:hAnsi="Helvetica" w:cs="Helvetica"/>
          <w:b/>
          <w:sz w:val="22"/>
          <w:szCs w:val="22"/>
        </w:rPr>
        <w:t>3</w:t>
      </w:r>
      <w:r w:rsidR="002669B9" w:rsidRPr="00F56399">
        <w:rPr>
          <w:rFonts w:ascii="Helvetica" w:hAnsi="Helvetica" w:cs="Helvetica"/>
          <w:b/>
          <w:sz w:val="22"/>
          <w:szCs w:val="22"/>
        </w:rPr>
        <w:t>]</w:t>
      </w:r>
      <w:r w:rsidRPr="00F56399">
        <w:rPr>
          <w:rFonts w:ascii="Helvetica" w:hAnsi="Helvetica" w:cs="Helvetica"/>
          <w:sz w:val="22"/>
          <w:szCs w:val="22"/>
        </w:rPr>
        <w:t xml:space="preserve">, with similar kinetics in the reactivation model </w:t>
      </w:r>
      <w:r w:rsidR="002669B9" w:rsidRPr="00F56399">
        <w:rPr>
          <w:rFonts w:ascii="Helvetica" w:hAnsi="Helvetica" w:cs="Helvetica"/>
          <w:b/>
          <w:sz w:val="22"/>
          <w:szCs w:val="22"/>
        </w:rPr>
        <w:t>[4]</w:t>
      </w:r>
      <w:r w:rsidRPr="00F56399">
        <w:rPr>
          <w:rFonts w:ascii="Helvetica" w:hAnsi="Helvetica" w:cs="Helvetica"/>
          <w:sz w:val="22"/>
          <w:szCs w:val="22"/>
        </w:rPr>
        <w:t>.</w:t>
      </w:r>
    </w:p>
    <w:p w14:paraId="0C416A44" w14:textId="77A74761" w:rsidR="00346F6A" w:rsidRPr="005E1250" w:rsidRDefault="00346F6A"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Figure 3</w:t>
      </w:r>
      <w:r w:rsidR="00514101">
        <w:rPr>
          <w:rFonts w:ascii="Helvetica" w:hAnsi="Helvetica" w:cs="Helvetica"/>
          <w:sz w:val="22"/>
          <w:szCs w:val="22"/>
        </w:rPr>
        <w:t xml:space="preserve"> modified.tiff</w:t>
      </w:r>
      <w:r w:rsidRPr="00F56399">
        <w:rPr>
          <w:rFonts w:ascii="Helvetica" w:hAnsi="Helvetica" w:cs="Helvetica"/>
          <w:sz w:val="22"/>
          <w:szCs w:val="22"/>
        </w:rPr>
        <w:t xml:space="preserve"> </w:t>
      </w:r>
    </w:p>
    <w:p w14:paraId="137634AD" w14:textId="2F252118" w:rsidR="00346F6A" w:rsidRPr="00514101" w:rsidRDefault="00514101"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Figure 3</w:t>
      </w:r>
      <w:r>
        <w:rPr>
          <w:rFonts w:ascii="Helvetica" w:hAnsi="Helvetica" w:cs="Helvetica"/>
          <w:sz w:val="22"/>
          <w:szCs w:val="22"/>
        </w:rPr>
        <w:t xml:space="preserve"> modified.tiff</w:t>
      </w:r>
      <w:r w:rsidRPr="00F56399">
        <w:rPr>
          <w:rFonts w:ascii="Helvetica" w:hAnsi="Helvetica" w:cs="Helvetica"/>
          <w:sz w:val="22"/>
          <w:szCs w:val="22"/>
        </w:rPr>
        <w:t xml:space="preserve"> </w:t>
      </w:r>
      <w:r w:rsidR="00346F6A" w:rsidRPr="00514101">
        <w:rPr>
          <w:rFonts w:ascii="Helvetica" w:hAnsi="Helvetica" w:cs="Helvetica"/>
          <w:i/>
          <w:color w:val="0070C0"/>
          <w:sz w:val="22"/>
          <w:szCs w:val="22"/>
        </w:rPr>
        <w:t>– Video editors, please emphasize red line in the top left panel.</w:t>
      </w:r>
    </w:p>
    <w:p w14:paraId="0E4CE30E" w14:textId="7789AD22" w:rsidR="00346F6A" w:rsidRPr="00514101" w:rsidRDefault="00514101"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Figure 3</w:t>
      </w:r>
      <w:r>
        <w:rPr>
          <w:rFonts w:ascii="Helvetica" w:hAnsi="Helvetica" w:cs="Helvetica"/>
          <w:sz w:val="22"/>
          <w:szCs w:val="22"/>
        </w:rPr>
        <w:t xml:space="preserve"> modified.tiff</w:t>
      </w:r>
      <w:r w:rsidRPr="00F56399">
        <w:rPr>
          <w:rFonts w:ascii="Helvetica" w:hAnsi="Helvetica" w:cs="Helvetica"/>
          <w:sz w:val="22"/>
          <w:szCs w:val="22"/>
        </w:rPr>
        <w:t xml:space="preserve"> </w:t>
      </w:r>
      <w:r w:rsidR="00346F6A" w:rsidRPr="00514101">
        <w:rPr>
          <w:rFonts w:ascii="Helvetica" w:hAnsi="Helvetica" w:cs="Helvetica"/>
          <w:i/>
          <w:color w:val="0070C0"/>
          <w:sz w:val="22"/>
          <w:szCs w:val="22"/>
        </w:rPr>
        <w:t>– Video editors, please emphasize red line in the top middle panel.</w:t>
      </w:r>
    </w:p>
    <w:p w14:paraId="37E56485" w14:textId="4F2997EB" w:rsidR="00346F6A" w:rsidRPr="00514101" w:rsidRDefault="00514101"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Figure 3</w:t>
      </w:r>
      <w:r>
        <w:rPr>
          <w:rFonts w:ascii="Helvetica" w:hAnsi="Helvetica" w:cs="Helvetica"/>
          <w:sz w:val="22"/>
          <w:szCs w:val="22"/>
        </w:rPr>
        <w:t xml:space="preserve"> modified.tiff</w:t>
      </w:r>
      <w:r w:rsidRPr="00F56399">
        <w:rPr>
          <w:rFonts w:ascii="Helvetica" w:hAnsi="Helvetica" w:cs="Helvetica"/>
          <w:sz w:val="22"/>
          <w:szCs w:val="22"/>
        </w:rPr>
        <w:t xml:space="preserve"> </w:t>
      </w:r>
      <w:r w:rsidR="00346F6A" w:rsidRPr="00514101">
        <w:rPr>
          <w:rFonts w:ascii="Helvetica" w:hAnsi="Helvetica" w:cs="Helvetica"/>
          <w:i/>
          <w:color w:val="0070C0"/>
          <w:sz w:val="22"/>
          <w:szCs w:val="22"/>
        </w:rPr>
        <w:t>– Video editors, please emphasize red line in the top right panel.</w:t>
      </w:r>
    </w:p>
    <w:p w14:paraId="673DD3BB" w14:textId="5EC8209A" w:rsidR="00346F6A" w:rsidRPr="005E1250" w:rsidRDefault="001C3CD6" w:rsidP="00091CCD">
      <w:pPr>
        <w:numPr>
          <w:ilvl w:val="1"/>
          <w:numId w:val="39"/>
        </w:numPr>
        <w:spacing w:before="240"/>
        <w:outlineLvl w:val="0"/>
        <w:rPr>
          <w:rFonts w:ascii="Helvetica" w:hAnsi="Helvetica" w:cs="Helvetica"/>
          <w:sz w:val="22"/>
          <w:szCs w:val="22"/>
        </w:rPr>
      </w:pPr>
      <w:r w:rsidRPr="00F56399">
        <w:rPr>
          <w:rFonts w:ascii="Helvetica" w:hAnsi="Helvetica" w:cs="Helvetica"/>
          <w:sz w:val="22"/>
          <w:szCs w:val="22"/>
        </w:rPr>
        <w:t>The increase in viral load coinc</w:t>
      </w:r>
      <w:r w:rsidR="005C0F2F">
        <w:rPr>
          <w:rFonts w:ascii="Helvetica" w:hAnsi="Helvetica" w:cs="Helvetica"/>
          <w:sz w:val="22"/>
          <w:szCs w:val="22"/>
        </w:rPr>
        <w:t>ide</w:t>
      </w:r>
      <w:r w:rsidR="004D6708">
        <w:rPr>
          <w:rFonts w:ascii="Helvetica" w:hAnsi="Helvetica" w:cs="Helvetica"/>
          <w:sz w:val="22"/>
          <w:szCs w:val="22"/>
        </w:rPr>
        <w:t>d</w:t>
      </w:r>
      <w:r w:rsidR="005C0F2F">
        <w:rPr>
          <w:rFonts w:ascii="Helvetica" w:hAnsi="Helvetica" w:cs="Helvetica"/>
          <w:sz w:val="22"/>
          <w:szCs w:val="22"/>
        </w:rPr>
        <w:t xml:space="preserve"> with a decrease in the CD4 </w:t>
      </w:r>
      <w:r w:rsidRPr="00F56399">
        <w:rPr>
          <w:rFonts w:ascii="Helvetica" w:hAnsi="Helvetica" w:cs="Helvetica"/>
          <w:sz w:val="22"/>
          <w:szCs w:val="22"/>
        </w:rPr>
        <w:t xml:space="preserve">CD8 ratio </w:t>
      </w:r>
      <w:r w:rsidR="00346F6A" w:rsidRPr="00F56399">
        <w:rPr>
          <w:rFonts w:ascii="Helvetica" w:hAnsi="Helvetica" w:cs="Helvetica"/>
          <w:b/>
          <w:sz w:val="22"/>
          <w:szCs w:val="22"/>
        </w:rPr>
        <w:t>[1]</w:t>
      </w:r>
      <w:r w:rsidRPr="00F56399">
        <w:rPr>
          <w:rFonts w:ascii="Helvetica" w:hAnsi="Helvetica" w:cs="Helvetica"/>
          <w:sz w:val="22"/>
          <w:szCs w:val="22"/>
        </w:rPr>
        <w:t xml:space="preserve">. </w:t>
      </w:r>
    </w:p>
    <w:p w14:paraId="0C50AD15" w14:textId="600FB1C2" w:rsidR="00346F6A" w:rsidRPr="00514101" w:rsidRDefault="00514101"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Figure 3</w:t>
      </w:r>
      <w:r>
        <w:rPr>
          <w:rFonts w:ascii="Helvetica" w:hAnsi="Helvetica" w:cs="Helvetica"/>
          <w:sz w:val="22"/>
          <w:szCs w:val="22"/>
        </w:rPr>
        <w:t xml:space="preserve"> modified.tiff</w:t>
      </w:r>
      <w:r w:rsidRPr="00F56399">
        <w:rPr>
          <w:rFonts w:ascii="Helvetica" w:hAnsi="Helvetica" w:cs="Helvetica"/>
          <w:sz w:val="22"/>
          <w:szCs w:val="22"/>
        </w:rPr>
        <w:t xml:space="preserve"> </w:t>
      </w:r>
      <w:r w:rsidR="00346F6A" w:rsidRPr="00514101">
        <w:rPr>
          <w:rFonts w:ascii="Helvetica" w:hAnsi="Helvetica" w:cs="Helvetica"/>
          <w:i/>
          <w:color w:val="0070C0"/>
          <w:sz w:val="22"/>
          <w:szCs w:val="22"/>
        </w:rPr>
        <w:t>– Video editors, please emphasize red line in the bottom three panel</w:t>
      </w:r>
      <w:r w:rsidR="006B34A2" w:rsidRPr="00514101">
        <w:rPr>
          <w:rFonts w:ascii="Helvetica" w:hAnsi="Helvetica" w:cs="Helvetica"/>
          <w:i/>
          <w:color w:val="0070C0"/>
          <w:sz w:val="22"/>
          <w:szCs w:val="22"/>
        </w:rPr>
        <w:t>s</w:t>
      </w:r>
      <w:r w:rsidR="00346F6A" w:rsidRPr="00514101">
        <w:rPr>
          <w:rFonts w:ascii="Helvetica" w:hAnsi="Helvetica" w:cs="Helvetica"/>
          <w:i/>
          <w:color w:val="0070C0"/>
          <w:sz w:val="22"/>
          <w:szCs w:val="22"/>
        </w:rPr>
        <w:t>.</w:t>
      </w:r>
    </w:p>
    <w:p w14:paraId="5E7BF1F7" w14:textId="599F81B8" w:rsidR="006B34A2" w:rsidRPr="005E1250" w:rsidRDefault="004D6708" w:rsidP="00091CCD">
      <w:pPr>
        <w:numPr>
          <w:ilvl w:val="1"/>
          <w:numId w:val="39"/>
        </w:numPr>
        <w:spacing w:before="240"/>
        <w:outlineLvl w:val="0"/>
        <w:rPr>
          <w:rFonts w:ascii="Helvetica" w:hAnsi="Helvetica" w:cs="Helvetica"/>
          <w:sz w:val="22"/>
          <w:szCs w:val="22"/>
        </w:rPr>
      </w:pPr>
      <w:r>
        <w:rPr>
          <w:rFonts w:ascii="Helvetica" w:hAnsi="Helvetica" w:cs="Helvetica"/>
          <w:sz w:val="22"/>
          <w:szCs w:val="22"/>
        </w:rPr>
        <w:t>These changes we</w:t>
      </w:r>
      <w:r w:rsidR="001C3CD6" w:rsidRPr="00F56399">
        <w:rPr>
          <w:rFonts w:ascii="Helvetica" w:hAnsi="Helvetica" w:cs="Helvetica"/>
          <w:sz w:val="22"/>
          <w:szCs w:val="22"/>
        </w:rPr>
        <w:t xml:space="preserve">re not observed in control mice </w:t>
      </w:r>
      <w:r w:rsidR="006B34A2" w:rsidRPr="00F56399">
        <w:rPr>
          <w:rFonts w:ascii="Helvetica" w:hAnsi="Helvetica" w:cs="Helvetica"/>
          <w:b/>
          <w:sz w:val="22"/>
          <w:szCs w:val="22"/>
        </w:rPr>
        <w:t>[1]</w:t>
      </w:r>
      <w:r w:rsidR="001C3CD6" w:rsidRPr="00F56399">
        <w:rPr>
          <w:rFonts w:ascii="Helvetica" w:hAnsi="Helvetica" w:cs="Helvetica"/>
          <w:sz w:val="22"/>
          <w:szCs w:val="22"/>
        </w:rPr>
        <w:t xml:space="preserve">. </w:t>
      </w:r>
    </w:p>
    <w:p w14:paraId="0D8F86CC" w14:textId="40ADFCD8" w:rsidR="006B34A2" w:rsidRPr="00514101" w:rsidRDefault="00514101"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Figure 3</w:t>
      </w:r>
      <w:r>
        <w:rPr>
          <w:rFonts w:ascii="Helvetica" w:hAnsi="Helvetica" w:cs="Helvetica"/>
          <w:sz w:val="22"/>
          <w:szCs w:val="22"/>
        </w:rPr>
        <w:t xml:space="preserve"> modified.tiff</w:t>
      </w:r>
      <w:r w:rsidRPr="00F56399">
        <w:rPr>
          <w:rFonts w:ascii="Helvetica" w:hAnsi="Helvetica" w:cs="Helvetica"/>
          <w:sz w:val="22"/>
          <w:szCs w:val="22"/>
        </w:rPr>
        <w:t xml:space="preserve"> </w:t>
      </w:r>
      <w:r w:rsidR="006B34A2" w:rsidRPr="00514101">
        <w:rPr>
          <w:rFonts w:ascii="Helvetica" w:hAnsi="Helvetica" w:cs="Helvetica"/>
          <w:i/>
          <w:color w:val="0070C0"/>
          <w:sz w:val="22"/>
          <w:szCs w:val="22"/>
        </w:rPr>
        <w:t>– Video editors, please emphasize green line in all panels.</w:t>
      </w:r>
    </w:p>
    <w:p w14:paraId="210E972C" w14:textId="5E4598AC" w:rsidR="00F6549C" w:rsidRPr="005E1250" w:rsidRDefault="001C3CD6" w:rsidP="00091CCD">
      <w:pPr>
        <w:numPr>
          <w:ilvl w:val="1"/>
          <w:numId w:val="39"/>
        </w:numPr>
        <w:spacing w:before="240"/>
        <w:outlineLvl w:val="0"/>
        <w:rPr>
          <w:rFonts w:ascii="Helvetica" w:hAnsi="Helvetica" w:cs="Helvetica"/>
          <w:sz w:val="22"/>
          <w:szCs w:val="22"/>
        </w:rPr>
      </w:pPr>
      <w:r w:rsidRPr="00F56399">
        <w:rPr>
          <w:rFonts w:ascii="Helvetica" w:hAnsi="Helvetica" w:cs="Helvetica"/>
          <w:sz w:val="22"/>
          <w:szCs w:val="22"/>
        </w:rPr>
        <w:t xml:space="preserve">Of note, in the </w:t>
      </w:r>
      <w:r w:rsidR="00EC242D" w:rsidRPr="005C0F2F">
        <w:rPr>
          <w:rFonts w:ascii="Helvetica" w:hAnsi="Helvetica" w:cs="Helvetica"/>
          <w:sz w:val="22"/>
          <w:szCs w:val="22"/>
        </w:rPr>
        <w:t xml:space="preserve">humanized PBMC NSG </w:t>
      </w:r>
      <w:r w:rsidR="005C0F2F">
        <w:rPr>
          <w:rFonts w:ascii="Helvetica" w:hAnsi="Helvetica" w:cs="Helvetica"/>
          <w:sz w:val="22"/>
          <w:szCs w:val="22"/>
        </w:rPr>
        <w:t xml:space="preserve">adult </w:t>
      </w:r>
      <w:r w:rsidRPr="00F56399">
        <w:rPr>
          <w:rFonts w:ascii="Helvetica" w:hAnsi="Helvetica" w:cs="Helvetica"/>
          <w:sz w:val="22"/>
          <w:szCs w:val="22"/>
        </w:rPr>
        <w:t xml:space="preserve">mouse model, </w:t>
      </w:r>
      <w:r w:rsidR="005C0F2F">
        <w:rPr>
          <w:rFonts w:ascii="Helvetica" w:hAnsi="Helvetica" w:cs="Helvetica"/>
          <w:sz w:val="22"/>
          <w:szCs w:val="22"/>
        </w:rPr>
        <w:t xml:space="preserve">an initial inversion of the CD4 </w:t>
      </w:r>
      <w:r w:rsidRPr="00F56399">
        <w:rPr>
          <w:rFonts w:ascii="Helvetica" w:hAnsi="Helvetica" w:cs="Helvetica"/>
          <w:sz w:val="22"/>
          <w:szCs w:val="22"/>
        </w:rPr>
        <w:t xml:space="preserve">CD8 ratio </w:t>
      </w:r>
      <w:r w:rsidR="004D6708">
        <w:rPr>
          <w:rFonts w:ascii="Helvetica" w:hAnsi="Helvetica" w:cs="Helvetica"/>
          <w:sz w:val="22"/>
          <w:szCs w:val="22"/>
        </w:rPr>
        <w:t>wa</w:t>
      </w:r>
      <w:r w:rsidR="00F2682F">
        <w:rPr>
          <w:rFonts w:ascii="Helvetica" w:hAnsi="Helvetica" w:cs="Helvetica"/>
          <w:sz w:val="22"/>
          <w:szCs w:val="22"/>
        </w:rPr>
        <w:t>s</w:t>
      </w:r>
      <w:r w:rsidR="004D6708">
        <w:rPr>
          <w:rFonts w:ascii="Helvetica" w:hAnsi="Helvetica" w:cs="Helvetica"/>
          <w:sz w:val="22"/>
          <w:szCs w:val="22"/>
        </w:rPr>
        <w:t xml:space="preserve"> observed and</w:t>
      </w:r>
      <w:r w:rsidRPr="00F56399">
        <w:rPr>
          <w:rFonts w:ascii="Helvetica" w:hAnsi="Helvetica" w:cs="Helvetica"/>
          <w:sz w:val="22"/>
          <w:szCs w:val="22"/>
        </w:rPr>
        <w:t xml:space="preserve"> reconstituted along monitoring time </w:t>
      </w:r>
      <w:r w:rsidR="00F6549C" w:rsidRPr="00F56399">
        <w:rPr>
          <w:rFonts w:ascii="Helvetica" w:hAnsi="Helvetica" w:cs="Helvetica"/>
          <w:b/>
          <w:sz w:val="22"/>
          <w:szCs w:val="22"/>
        </w:rPr>
        <w:t>[1]</w:t>
      </w:r>
      <w:r w:rsidR="00F6549C" w:rsidRPr="00F56399">
        <w:rPr>
          <w:rFonts w:ascii="Helvetica" w:hAnsi="Helvetica" w:cs="Helvetica"/>
          <w:sz w:val="22"/>
          <w:szCs w:val="22"/>
        </w:rPr>
        <w:t xml:space="preserve">. </w:t>
      </w:r>
    </w:p>
    <w:p w14:paraId="7B7E51D7" w14:textId="00C5117E" w:rsidR="00F6549C" w:rsidRPr="00514101" w:rsidRDefault="00F6549C"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ab/>
      </w:r>
      <w:r w:rsidR="00514101" w:rsidRPr="00F56399">
        <w:rPr>
          <w:rFonts w:ascii="Helvetica" w:hAnsi="Helvetica" w:cs="Helvetica"/>
          <w:sz w:val="22"/>
          <w:szCs w:val="22"/>
        </w:rPr>
        <w:t>Figure 3</w:t>
      </w:r>
      <w:r w:rsidR="00514101">
        <w:rPr>
          <w:rFonts w:ascii="Helvetica" w:hAnsi="Helvetica" w:cs="Helvetica"/>
          <w:sz w:val="22"/>
          <w:szCs w:val="22"/>
        </w:rPr>
        <w:t xml:space="preserve"> modified.tiff</w:t>
      </w:r>
      <w:r w:rsidR="00514101" w:rsidRPr="00F56399">
        <w:rPr>
          <w:rFonts w:ascii="Helvetica" w:hAnsi="Helvetica" w:cs="Helvetica"/>
          <w:sz w:val="22"/>
          <w:szCs w:val="22"/>
        </w:rPr>
        <w:t xml:space="preserve"> </w:t>
      </w:r>
      <w:r w:rsidRPr="00514101">
        <w:rPr>
          <w:rFonts w:ascii="Helvetica" w:hAnsi="Helvetica" w:cs="Helvetica"/>
          <w:i/>
          <w:color w:val="0070C0"/>
          <w:sz w:val="22"/>
          <w:szCs w:val="22"/>
        </w:rPr>
        <w:t>– Video editors, please emphasize the bottom middle and bottom right panels.</w:t>
      </w:r>
    </w:p>
    <w:p w14:paraId="43C91487" w14:textId="08D6C143" w:rsidR="00F6549C" w:rsidRPr="005E1250" w:rsidRDefault="00091EF9" w:rsidP="00091CCD">
      <w:pPr>
        <w:numPr>
          <w:ilvl w:val="1"/>
          <w:numId w:val="39"/>
        </w:numPr>
        <w:spacing w:before="240"/>
        <w:outlineLvl w:val="0"/>
        <w:rPr>
          <w:rFonts w:ascii="Helvetica" w:hAnsi="Helvetica" w:cs="Helvetica"/>
          <w:sz w:val="22"/>
          <w:szCs w:val="22"/>
        </w:rPr>
      </w:pPr>
      <w:r>
        <w:rPr>
          <w:rFonts w:ascii="Helvetica" w:hAnsi="Helvetica" w:cs="Helvetica"/>
          <w:sz w:val="22"/>
          <w:szCs w:val="22"/>
        </w:rPr>
        <w:t>When</w:t>
      </w:r>
      <w:r w:rsidR="001C3CD6" w:rsidRPr="00F56399">
        <w:rPr>
          <w:rFonts w:ascii="Helvetica" w:hAnsi="Helvetica" w:cs="Helvetica"/>
          <w:sz w:val="22"/>
          <w:szCs w:val="22"/>
        </w:rPr>
        <w:t xml:space="preserve"> </w:t>
      </w:r>
      <w:r w:rsidR="00F6549C" w:rsidRPr="00F56399">
        <w:rPr>
          <w:rFonts w:ascii="Helvetica" w:hAnsi="Helvetica" w:cs="Helvetica"/>
          <w:sz w:val="22"/>
          <w:szCs w:val="22"/>
        </w:rPr>
        <w:t>antiretroviral therapy</w:t>
      </w:r>
      <w:r>
        <w:rPr>
          <w:rFonts w:ascii="Helvetica" w:hAnsi="Helvetica" w:cs="Helvetica"/>
          <w:sz w:val="22"/>
          <w:szCs w:val="22"/>
        </w:rPr>
        <w:t xml:space="preserve"> wa</w:t>
      </w:r>
      <w:r w:rsidR="001C3CD6" w:rsidRPr="00F56399">
        <w:rPr>
          <w:rFonts w:ascii="Helvetica" w:hAnsi="Helvetica" w:cs="Helvetica"/>
          <w:sz w:val="22"/>
          <w:szCs w:val="22"/>
        </w:rPr>
        <w:t>s administered to HIV-infected mice, a suppression of the viral load</w:t>
      </w:r>
      <w:r w:rsidR="005C0F2F">
        <w:rPr>
          <w:rFonts w:ascii="Helvetica" w:hAnsi="Helvetica" w:cs="Helvetica"/>
          <w:sz w:val="22"/>
          <w:szCs w:val="22"/>
        </w:rPr>
        <w:t xml:space="preserve"> as well as recovery in the CD4 </w:t>
      </w:r>
      <w:r>
        <w:rPr>
          <w:rFonts w:ascii="Helvetica" w:hAnsi="Helvetica" w:cs="Helvetica"/>
          <w:sz w:val="22"/>
          <w:szCs w:val="22"/>
        </w:rPr>
        <w:t>CD8 ratio occurred as</w:t>
      </w:r>
      <w:r w:rsidR="001C3CD6" w:rsidRPr="00F56399">
        <w:rPr>
          <w:rFonts w:ascii="Helvetica" w:hAnsi="Helvetica" w:cs="Helvetica"/>
          <w:sz w:val="22"/>
          <w:szCs w:val="22"/>
        </w:rPr>
        <w:t xml:space="preserve"> expected, reaching levels similar to those in uninfected controls </w:t>
      </w:r>
      <w:r w:rsidR="00F6549C" w:rsidRPr="00F56399">
        <w:rPr>
          <w:rFonts w:ascii="Helvetica" w:hAnsi="Helvetica" w:cs="Helvetica"/>
          <w:b/>
          <w:sz w:val="22"/>
          <w:szCs w:val="22"/>
        </w:rPr>
        <w:t>[1]</w:t>
      </w:r>
      <w:r w:rsidR="001C3CD6" w:rsidRPr="00F56399">
        <w:rPr>
          <w:rFonts w:ascii="Helvetica" w:hAnsi="Helvetica" w:cs="Helvetica"/>
          <w:sz w:val="22"/>
          <w:szCs w:val="22"/>
        </w:rPr>
        <w:t xml:space="preserve">. </w:t>
      </w:r>
    </w:p>
    <w:p w14:paraId="25402A30" w14:textId="6150C4A3" w:rsidR="00F6549C" w:rsidRPr="00514101" w:rsidRDefault="00514101"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Figure 3</w:t>
      </w:r>
      <w:r>
        <w:rPr>
          <w:rFonts w:ascii="Helvetica" w:hAnsi="Helvetica" w:cs="Helvetica"/>
          <w:sz w:val="22"/>
          <w:szCs w:val="22"/>
        </w:rPr>
        <w:t xml:space="preserve"> modified.tiff</w:t>
      </w:r>
      <w:r w:rsidRPr="00F56399">
        <w:rPr>
          <w:rFonts w:ascii="Helvetica" w:hAnsi="Helvetica" w:cs="Helvetica"/>
          <w:sz w:val="22"/>
          <w:szCs w:val="22"/>
        </w:rPr>
        <w:t xml:space="preserve"> </w:t>
      </w:r>
      <w:r w:rsidR="00F6549C" w:rsidRPr="00514101">
        <w:rPr>
          <w:rFonts w:ascii="Helvetica" w:hAnsi="Helvetica" w:cs="Helvetica"/>
          <w:i/>
          <w:color w:val="0070C0"/>
          <w:sz w:val="22"/>
          <w:szCs w:val="22"/>
        </w:rPr>
        <w:t>– Video editors, please emphasize the right top and bottom panels.</w:t>
      </w:r>
    </w:p>
    <w:p w14:paraId="221B810A" w14:textId="24947954" w:rsidR="001C3CD6" w:rsidRPr="005E1250" w:rsidRDefault="001C3CD6" w:rsidP="00091CCD">
      <w:pPr>
        <w:numPr>
          <w:ilvl w:val="1"/>
          <w:numId w:val="39"/>
        </w:numPr>
        <w:spacing w:before="240"/>
        <w:outlineLvl w:val="0"/>
        <w:rPr>
          <w:rFonts w:ascii="Helvetica" w:hAnsi="Helvetica" w:cs="Helvetica"/>
          <w:sz w:val="22"/>
          <w:szCs w:val="22"/>
        </w:rPr>
      </w:pPr>
      <w:r w:rsidRPr="00F56399">
        <w:rPr>
          <w:rFonts w:ascii="Helvetica" w:hAnsi="Helvetica" w:cs="Helvetica"/>
          <w:sz w:val="22"/>
          <w:szCs w:val="22"/>
        </w:rPr>
        <w:t>Typically, after 2</w:t>
      </w:r>
      <w:r w:rsidR="00F6549C" w:rsidRPr="00F56399">
        <w:rPr>
          <w:rFonts w:ascii="Helvetica" w:hAnsi="Helvetica" w:cs="Helvetica"/>
          <w:sz w:val="22"/>
          <w:szCs w:val="22"/>
        </w:rPr>
        <w:t xml:space="preserve"> to </w:t>
      </w:r>
      <w:r w:rsidRPr="00F56399">
        <w:rPr>
          <w:rFonts w:ascii="Helvetica" w:hAnsi="Helvetica" w:cs="Helvetica"/>
          <w:sz w:val="22"/>
          <w:szCs w:val="22"/>
        </w:rPr>
        <w:t>3 weeks of treatment, a decrease in vir</w:t>
      </w:r>
      <w:r w:rsidR="005C0F2F">
        <w:rPr>
          <w:rFonts w:ascii="Helvetica" w:hAnsi="Helvetica" w:cs="Helvetica"/>
          <w:sz w:val="22"/>
          <w:szCs w:val="22"/>
        </w:rPr>
        <w:t xml:space="preserve">al load and increase in the CD4 </w:t>
      </w:r>
      <w:r w:rsidR="004D6708">
        <w:rPr>
          <w:rFonts w:ascii="Helvetica" w:hAnsi="Helvetica" w:cs="Helvetica"/>
          <w:sz w:val="22"/>
          <w:szCs w:val="22"/>
        </w:rPr>
        <w:t>CD8 ratio was</w:t>
      </w:r>
      <w:r w:rsidRPr="00F56399">
        <w:rPr>
          <w:rFonts w:ascii="Helvetica" w:hAnsi="Helvetica" w:cs="Helvetica"/>
          <w:sz w:val="22"/>
          <w:szCs w:val="22"/>
        </w:rPr>
        <w:t xml:space="preserve"> observed in the chronic, acute, and reactivation models</w:t>
      </w:r>
      <w:r w:rsidR="00F6549C" w:rsidRPr="00F56399">
        <w:rPr>
          <w:rFonts w:ascii="Helvetica" w:hAnsi="Helvetica" w:cs="Helvetica"/>
          <w:sz w:val="22"/>
          <w:szCs w:val="22"/>
        </w:rPr>
        <w:t xml:space="preserve"> </w:t>
      </w:r>
      <w:r w:rsidR="00F6549C" w:rsidRPr="00F56399">
        <w:rPr>
          <w:rFonts w:ascii="Helvetica" w:hAnsi="Helvetica" w:cs="Helvetica"/>
          <w:b/>
          <w:sz w:val="22"/>
          <w:szCs w:val="22"/>
        </w:rPr>
        <w:t>[1]</w:t>
      </w:r>
      <w:r w:rsidR="00F6549C" w:rsidRPr="00F56399">
        <w:rPr>
          <w:rFonts w:ascii="Helvetica" w:hAnsi="Helvetica" w:cs="Helvetica"/>
          <w:sz w:val="22"/>
          <w:szCs w:val="22"/>
        </w:rPr>
        <w:t>.</w:t>
      </w:r>
    </w:p>
    <w:p w14:paraId="729486E4" w14:textId="77777777" w:rsidR="00514101" w:rsidRPr="005E1250" w:rsidRDefault="00514101" w:rsidP="00091CCD">
      <w:pPr>
        <w:numPr>
          <w:ilvl w:val="2"/>
          <w:numId w:val="39"/>
        </w:numPr>
        <w:spacing w:before="240"/>
        <w:outlineLvl w:val="0"/>
        <w:rPr>
          <w:rFonts w:ascii="Helvetica" w:hAnsi="Helvetica" w:cs="Helvetica"/>
          <w:sz w:val="22"/>
          <w:szCs w:val="22"/>
        </w:rPr>
      </w:pPr>
      <w:r w:rsidRPr="00F56399">
        <w:rPr>
          <w:rFonts w:ascii="Helvetica" w:hAnsi="Helvetica" w:cs="Helvetica"/>
          <w:sz w:val="22"/>
          <w:szCs w:val="22"/>
        </w:rPr>
        <w:t>Figure 3</w:t>
      </w:r>
      <w:r>
        <w:rPr>
          <w:rFonts w:ascii="Helvetica" w:hAnsi="Helvetica" w:cs="Helvetica"/>
          <w:sz w:val="22"/>
          <w:szCs w:val="22"/>
        </w:rPr>
        <w:t xml:space="preserve"> modified.tiff</w:t>
      </w:r>
      <w:r w:rsidRPr="00F56399">
        <w:rPr>
          <w:rFonts w:ascii="Helvetica" w:hAnsi="Helvetica" w:cs="Helvetica"/>
          <w:sz w:val="22"/>
          <w:szCs w:val="22"/>
        </w:rPr>
        <w:t xml:space="preserve"> </w:t>
      </w:r>
    </w:p>
    <w:p w14:paraId="7568727B" w14:textId="77777777" w:rsidR="009E5CD6" w:rsidRPr="00F56399" w:rsidRDefault="009E5CD6" w:rsidP="009E5CD6">
      <w:pPr>
        <w:pStyle w:val="ListParagraph"/>
        <w:spacing w:before="240"/>
        <w:ind w:left="360"/>
        <w:outlineLvl w:val="0"/>
        <w:rPr>
          <w:rFonts w:ascii="Helvetica" w:hAnsi="Helvetica" w:cs="Helvetica"/>
          <w:i/>
          <w:sz w:val="22"/>
          <w:szCs w:val="22"/>
          <w:highlight w:val="yellow"/>
        </w:rPr>
      </w:pPr>
    </w:p>
    <w:p w14:paraId="552658BD" w14:textId="4D5157EE" w:rsidR="004E2BE1" w:rsidRPr="00F56399" w:rsidRDefault="004E2BE1" w:rsidP="004E3F8E">
      <w:pPr>
        <w:pStyle w:val="Title"/>
        <w:jc w:val="center"/>
        <w:rPr>
          <w:rFonts w:ascii="Helvetica" w:hAnsi="Helvetica" w:cs="Helvetica"/>
        </w:rPr>
      </w:pPr>
      <w:r w:rsidRPr="00F56399">
        <w:rPr>
          <w:rFonts w:ascii="Helvetica" w:hAnsi="Helvetica" w:cs="Helvetica"/>
        </w:rPr>
        <w:t>Section - Conclusion</w:t>
      </w:r>
    </w:p>
    <w:p w14:paraId="56399DA2" w14:textId="2AC45168" w:rsidR="0034684D" w:rsidRPr="00514101" w:rsidRDefault="00CE10F2" w:rsidP="00514101">
      <w:pPr>
        <w:numPr>
          <w:ilvl w:val="0"/>
          <w:numId w:val="39"/>
        </w:numPr>
        <w:outlineLvl w:val="0"/>
        <w:rPr>
          <w:rFonts w:ascii="Helvetica" w:hAnsi="Helvetica" w:cs="Helvetica"/>
          <w:b/>
          <w:sz w:val="22"/>
          <w:szCs w:val="22"/>
        </w:rPr>
      </w:pPr>
      <w:r w:rsidRPr="00F56399">
        <w:rPr>
          <w:rFonts w:ascii="Helvetica" w:hAnsi="Helvetica" w:cs="Helvetica"/>
          <w:b/>
          <w:sz w:val="22"/>
          <w:szCs w:val="22"/>
        </w:rPr>
        <w:t xml:space="preserve">Conclusion </w:t>
      </w:r>
      <w:r w:rsidR="004E2BE1" w:rsidRPr="00F56399">
        <w:rPr>
          <w:rFonts w:ascii="Helvetica" w:hAnsi="Helvetica" w:cs="Helvetica"/>
          <w:b/>
          <w:sz w:val="22"/>
          <w:szCs w:val="22"/>
        </w:rPr>
        <w:t>Interview Statements</w:t>
      </w:r>
      <w:r w:rsidR="00456A5D" w:rsidRPr="00F56399">
        <w:rPr>
          <w:rFonts w:ascii="Helvetica" w:hAnsi="Helvetica" w:cs="Helvetica"/>
          <w:b/>
          <w:sz w:val="22"/>
          <w:szCs w:val="22"/>
        </w:rPr>
        <w:t>:</w:t>
      </w:r>
      <w:r w:rsidR="004E2BE1" w:rsidRPr="00F56399">
        <w:rPr>
          <w:rFonts w:ascii="Helvetica" w:hAnsi="Helvetica" w:cs="Helvetica"/>
          <w:b/>
          <w:sz w:val="22"/>
          <w:szCs w:val="22"/>
        </w:rPr>
        <w:t xml:space="preserve"> </w:t>
      </w:r>
      <w:r w:rsidRPr="00F56399">
        <w:rPr>
          <w:rFonts w:ascii="Helvetica" w:hAnsi="Helvetica" w:cs="Helvetica"/>
          <w:b/>
          <w:sz w:val="22"/>
          <w:szCs w:val="22"/>
        </w:rPr>
        <w:t>(</w:t>
      </w:r>
      <w:r w:rsidR="00456A5D" w:rsidRPr="00F56399">
        <w:rPr>
          <w:rFonts w:ascii="Helvetica" w:hAnsi="Helvetica" w:cs="Helvetica"/>
          <w:b/>
          <w:sz w:val="22"/>
          <w:szCs w:val="22"/>
        </w:rPr>
        <w:t xml:space="preserve">Said </w:t>
      </w:r>
      <w:r w:rsidRPr="00F56399">
        <w:rPr>
          <w:rFonts w:ascii="Helvetica" w:hAnsi="Helvetica" w:cs="Helvetica"/>
          <w:b/>
          <w:sz w:val="22"/>
          <w:szCs w:val="22"/>
        </w:rPr>
        <w:t xml:space="preserve">by </w:t>
      </w:r>
      <w:r w:rsidR="00456A5D" w:rsidRPr="00F56399">
        <w:rPr>
          <w:rFonts w:ascii="Helvetica" w:hAnsi="Helvetica" w:cs="Helvetica"/>
          <w:b/>
          <w:sz w:val="22"/>
          <w:szCs w:val="22"/>
        </w:rPr>
        <w:t xml:space="preserve">you </w:t>
      </w:r>
      <w:r w:rsidRPr="00F56399">
        <w:rPr>
          <w:rFonts w:ascii="Helvetica" w:hAnsi="Helvetica" w:cs="Helvetica"/>
          <w:b/>
          <w:sz w:val="22"/>
          <w:szCs w:val="22"/>
        </w:rPr>
        <w:t>on camera)</w:t>
      </w:r>
      <w:r w:rsidR="00DC058D" w:rsidRPr="00F56399">
        <w:rPr>
          <w:rFonts w:ascii="Helvetica" w:hAnsi="Helvetica" w:cs="Helvetica"/>
          <w:b/>
          <w:sz w:val="22"/>
          <w:szCs w:val="22"/>
        </w:rPr>
        <w:t xml:space="preserve"> - All interview statements may be edited for length and clarity.</w:t>
      </w:r>
    </w:p>
    <w:p w14:paraId="334FF381" w14:textId="07837B44" w:rsidR="00CE10F2" w:rsidRDefault="00D540B0" w:rsidP="00D540B0">
      <w:pPr>
        <w:numPr>
          <w:ilvl w:val="1"/>
          <w:numId w:val="39"/>
        </w:numPr>
        <w:spacing w:before="240"/>
        <w:outlineLvl w:val="0"/>
        <w:rPr>
          <w:rFonts w:ascii="Helvetica" w:hAnsi="Helvetica" w:cs="Helvetica"/>
          <w:sz w:val="22"/>
          <w:szCs w:val="22"/>
        </w:rPr>
      </w:pPr>
      <w:r w:rsidRPr="00514101">
        <w:rPr>
          <w:rFonts w:ascii="Helvetica" w:hAnsi="Helvetica" w:cs="Helvetica"/>
          <w:b/>
          <w:sz w:val="22"/>
          <w:szCs w:val="22"/>
          <w:u w:val="single"/>
        </w:rPr>
        <w:t>Juan Zapata</w:t>
      </w:r>
      <w:r w:rsidR="00514101" w:rsidRPr="00514101">
        <w:rPr>
          <w:rFonts w:ascii="Helvetica" w:hAnsi="Helvetica" w:cs="Helvetica"/>
          <w:b/>
          <w:sz w:val="22"/>
          <w:szCs w:val="22"/>
          <w:u w:val="single"/>
        </w:rPr>
        <w:t>:</w:t>
      </w:r>
      <w:r w:rsidRPr="00514101">
        <w:rPr>
          <w:rFonts w:ascii="Helvetica" w:hAnsi="Helvetica" w:cs="Helvetica"/>
          <w:sz w:val="22"/>
          <w:szCs w:val="22"/>
        </w:rPr>
        <w:t xml:space="preserve"> </w:t>
      </w:r>
      <w:r w:rsidR="004D05FD" w:rsidRPr="00514101">
        <w:rPr>
          <w:rFonts w:ascii="Helvetica" w:hAnsi="Helvetica" w:cs="Helvetica"/>
          <w:sz w:val="22"/>
          <w:szCs w:val="22"/>
        </w:rPr>
        <w:t xml:space="preserve">Use the recommended irradiation dose to avoid </w:t>
      </w:r>
      <w:r w:rsidR="00C33823">
        <w:rPr>
          <w:rFonts w:ascii="Helvetica" w:hAnsi="Helvetica" w:cs="Helvetica"/>
          <w:sz w:val="22"/>
          <w:szCs w:val="22"/>
        </w:rPr>
        <w:t>lethal overdose</w:t>
      </w:r>
      <w:r w:rsidR="002E3A31" w:rsidRPr="00514101">
        <w:rPr>
          <w:rFonts w:ascii="Helvetica" w:hAnsi="Helvetica" w:cs="Helvetica"/>
          <w:sz w:val="22"/>
          <w:szCs w:val="22"/>
        </w:rPr>
        <w:t xml:space="preserve"> </w:t>
      </w:r>
      <w:r w:rsidR="004D05FD" w:rsidRPr="00514101">
        <w:rPr>
          <w:rFonts w:ascii="Helvetica" w:hAnsi="Helvetica" w:cs="Helvetica"/>
          <w:sz w:val="22"/>
          <w:szCs w:val="22"/>
        </w:rPr>
        <w:t xml:space="preserve">or rejection of transplanted cells. Do not completely pierce </w:t>
      </w:r>
      <w:r w:rsidR="00F2682F">
        <w:rPr>
          <w:rFonts w:ascii="Helvetica" w:hAnsi="Helvetica" w:cs="Helvetica"/>
          <w:sz w:val="22"/>
          <w:szCs w:val="22"/>
        </w:rPr>
        <w:t xml:space="preserve">the </w:t>
      </w:r>
      <w:r w:rsidR="004D05FD" w:rsidRPr="00514101">
        <w:rPr>
          <w:rFonts w:ascii="Helvetica" w:hAnsi="Helvetica" w:cs="Helvetica"/>
          <w:sz w:val="22"/>
          <w:szCs w:val="22"/>
        </w:rPr>
        <w:t xml:space="preserve">liver </w:t>
      </w:r>
      <w:r w:rsidR="002E3A31">
        <w:rPr>
          <w:rFonts w:ascii="Helvetica" w:hAnsi="Helvetica" w:cs="Helvetica"/>
          <w:sz w:val="22"/>
          <w:szCs w:val="22"/>
        </w:rPr>
        <w:t xml:space="preserve">during injection and </w:t>
      </w:r>
      <w:r w:rsidR="00C33823">
        <w:rPr>
          <w:rFonts w:ascii="Helvetica" w:hAnsi="Helvetica" w:cs="Helvetica"/>
          <w:sz w:val="22"/>
          <w:szCs w:val="22"/>
        </w:rPr>
        <w:t>use bedding to mask</w:t>
      </w:r>
      <w:r w:rsidR="004D05FD" w:rsidRPr="00514101">
        <w:rPr>
          <w:rFonts w:ascii="Helvetica" w:hAnsi="Helvetica" w:cs="Helvetica"/>
          <w:sz w:val="22"/>
          <w:szCs w:val="22"/>
        </w:rPr>
        <w:t xml:space="preserve"> odors </w:t>
      </w:r>
      <w:r w:rsidR="00C33823">
        <w:rPr>
          <w:rFonts w:ascii="Helvetica" w:hAnsi="Helvetica" w:cs="Helvetica"/>
          <w:sz w:val="22"/>
          <w:szCs w:val="22"/>
        </w:rPr>
        <w:t>that the dam will perceive as foreign</w:t>
      </w:r>
      <w:r w:rsidR="00D643B4">
        <w:rPr>
          <w:rFonts w:ascii="Helvetica" w:hAnsi="Helvetica" w:cs="Helvetica"/>
          <w:sz w:val="22"/>
          <w:szCs w:val="22"/>
        </w:rPr>
        <w:t xml:space="preserve"> </w:t>
      </w:r>
      <w:r w:rsidR="00D643B4" w:rsidRPr="00D643B4">
        <w:rPr>
          <w:rFonts w:ascii="Helvetica" w:hAnsi="Helvetica" w:cs="Helvetica"/>
          <w:b/>
          <w:sz w:val="22"/>
          <w:szCs w:val="22"/>
        </w:rPr>
        <w:t>[1]</w:t>
      </w:r>
      <w:r w:rsidR="004D05FD" w:rsidRPr="00514101">
        <w:rPr>
          <w:rFonts w:ascii="Helvetica" w:hAnsi="Helvetica" w:cs="Helvetica"/>
          <w:sz w:val="22"/>
          <w:szCs w:val="22"/>
        </w:rPr>
        <w:t>.</w:t>
      </w:r>
    </w:p>
    <w:p w14:paraId="1DC1794D" w14:textId="77777777" w:rsidR="00D643B4" w:rsidRPr="00D643B4" w:rsidRDefault="00D643B4" w:rsidP="00D643B4">
      <w:pPr>
        <w:pStyle w:val="ListParagraph"/>
        <w:ind w:left="1368"/>
        <w:rPr>
          <w:rFonts w:ascii="Helvetica" w:hAnsi="Helvetica" w:cs="Arial"/>
          <w:sz w:val="22"/>
          <w:szCs w:val="22"/>
        </w:rPr>
      </w:pPr>
    </w:p>
    <w:p w14:paraId="39D9DB04" w14:textId="4252043F" w:rsidR="00D643B4" w:rsidRPr="00D643B4" w:rsidRDefault="00D643B4" w:rsidP="00D643B4">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r w:rsidR="002E3A31">
        <w:rPr>
          <w:rFonts w:ascii="Helvetica" w:hAnsi="Helvetica" w:cs="Arial"/>
          <w:bCs/>
          <w:sz w:val="22"/>
          <w:szCs w:val="22"/>
        </w:rPr>
        <w:t xml:space="preserve"> </w:t>
      </w:r>
      <w:r w:rsidR="002E3A31" w:rsidRPr="002E3A31">
        <w:rPr>
          <w:rFonts w:ascii="Helvetica" w:hAnsi="Helvetica" w:cs="Arial"/>
          <w:bCs/>
          <w:i/>
          <w:color w:val="0070C0"/>
          <w:sz w:val="22"/>
          <w:szCs w:val="22"/>
        </w:rPr>
        <w:t xml:space="preserve">Video editors: B-roll suggestion – shot </w:t>
      </w:r>
      <w:r w:rsidR="002E3A31">
        <w:rPr>
          <w:rFonts w:ascii="Helvetica" w:hAnsi="Helvetica" w:cs="Arial"/>
          <w:bCs/>
          <w:i/>
          <w:color w:val="0070C0"/>
          <w:sz w:val="22"/>
          <w:szCs w:val="22"/>
        </w:rPr>
        <w:t>2.9</w:t>
      </w:r>
      <w:r w:rsidR="002E3A31" w:rsidRPr="002E3A31">
        <w:rPr>
          <w:rFonts w:ascii="Helvetica" w:hAnsi="Helvetica" w:cs="Arial"/>
          <w:bCs/>
          <w:i/>
          <w:color w:val="0070C0"/>
          <w:sz w:val="22"/>
          <w:szCs w:val="22"/>
        </w:rPr>
        <w:t>.</w:t>
      </w:r>
      <w:r w:rsidR="002E3A31">
        <w:rPr>
          <w:rFonts w:ascii="Helvetica" w:hAnsi="Helvetica" w:cs="Arial"/>
          <w:bCs/>
          <w:i/>
          <w:color w:val="0070C0"/>
          <w:sz w:val="22"/>
          <w:szCs w:val="22"/>
        </w:rPr>
        <w:t>2 and 2.5.1.</w:t>
      </w:r>
    </w:p>
    <w:p w14:paraId="1EC1F2EA" w14:textId="39032A1A" w:rsidR="00AA53EB" w:rsidRDefault="004D05FD" w:rsidP="00D540B0">
      <w:pPr>
        <w:numPr>
          <w:ilvl w:val="1"/>
          <w:numId w:val="39"/>
        </w:numPr>
        <w:spacing w:before="240"/>
        <w:outlineLvl w:val="0"/>
        <w:rPr>
          <w:rFonts w:ascii="Helvetica" w:hAnsi="Helvetica" w:cs="Helvetica"/>
          <w:sz w:val="22"/>
          <w:szCs w:val="22"/>
        </w:rPr>
      </w:pPr>
      <w:r w:rsidRPr="00514101">
        <w:rPr>
          <w:rFonts w:ascii="Helvetica" w:hAnsi="Helvetica" w:cs="Helvetica"/>
          <w:b/>
          <w:sz w:val="22"/>
          <w:szCs w:val="22"/>
          <w:u w:val="single"/>
        </w:rPr>
        <w:t>Juan Zapata</w:t>
      </w:r>
      <w:r w:rsidR="00514101" w:rsidRPr="00514101">
        <w:rPr>
          <w:rFonts w:ascii="Helvetica" w:hAnsi="Helvetica" w:cs="Helvetica"/>
          <w:b/>
          <w:sz w:val="22"/>
          <w:szCs w:val="22"/>
        </w:rPr>
        <w:t>:</w:t>
      </w:r>
      <w:r w:rsidRPr="00514101">
        <w:rPr>
          <w:rFonts w:ascii="Helvetica" w:hAnsi="Helvetica" w:cs="Helvetica"/>
          <w:sz w:val="22"/>
          <w:szCs w:val="22"/>
        </w:rPr>
        <w:t xml:space="preserve"> </w:t>
      </w:r>
      <w:r w:rsidR="00F2682F">
        <w:rPr>
          <w:rFonts w:ascii="Helvetica" w:hAnsi="Helvetica" w:cs="Helvetica"/>
          <w:sz w:val="22"/>
          <w:szCs w:val="22"/>
        </w:rPr>
        <w:t xml:space="preserve">These three models permit </w:t>
      </w:r>
      <w:r w:rsidR="00AA53EB" w:rsidRPr="00514101">
        <w:rPr>
          <w:rFonts w:ascii="Helvetica" w:hAnsi="Helvetica" w:cs="Helvetica"/>
          <w:sz w:val="22"/>
          <w:szCs w:val="22"/>
        </w:rPr>
        <w:t>test</w:t>
      </w:r>
      <w:r w:rsidR="00F2682F">
        <w:rPr>
          <w:rFonts w:ascii="Helvetica" w:hAnsi="Helvetica" w:cs="Helvetica"/>
          <w:sz w:val="22"/>
          <w:szCs w:val="22"/>
        </w:rPr>
        <w:t>ing of</w:t>
      </w:r>
      <w:r w:rsidR="00AA53EB" w:rsidRPr="00514101">
        <w:rPr>
          <w:rFonts w:ascii="Helvetica" w:hAnsi="Helvetica" w:cs="Helvetica"/>
          <w:sz w:val="22"/>
          <w:szCs w:val="22"/>
        </w:rPr>
        <w:t xml:space="preserve"> antiviral compounds, anti-HIV </w:t>
      </w:r>
      <w:r w:rsidR="005E1250" w:rsidRPr="00514101">
        <w:rPr>
          <w:rFonts w:ascii="Helvetica" w:hAnsi="Helvetica" w:cs="Helvetica"/>
          <w:sz w:val="22"/>
          <w:szCs w:val="22"/>
        </w:rPr>
        <w:t>anti</w:t>
      </w:r>
      <w:r w:rsidR="00AA53EB" w:rsidRPr="00514101">
        <w:rPr>
          <w:rFonts w:ascii="Helvetica" w:hAnsi="Helvetica" w:cs="Helvetica"/>
          <w:sz w:val="22"/>
          <w:szCs w:val="22"/>
        </w:rPr>
        <w:t>bodies, or other biol</w:t>
      </w:r>
      <w:r w:rsidR="00F2682F">
        <w:rPr>
          <w:rFonts w:ascii="Helvetica" w:hAnsi="Helvetica" w:cs="Helvetica"/>
          <w:sz w:val="22"/>
          <w:szCs w:val="22"/>
        </w:rPr>
        <w:t>ogical substances that a</w:t>
      </w:r>
      <w:r w:rsidR="00AA53EB" w:rsidRPr="00514101">
        <w:rPr>
          <w:rFonts w:ascii="Helvetica" w:hAnsi="Helvetica" w:cs="Helvetica"/>
          <w:sz w:val="22"/>
          <w:szCs w:val="22"/>
        </w:rPr>
        <w:t>ffect viral replication. Additionally, they allow adoptive transfer experiments for HIV immunotherapy</w:t>
      </w:r>
      <w:r w:rsidR="00D643B4">
        <w:rPr>
          <w:rFonts w:ascii="Helvetica" w:hAnsi="Helvetica" w:cs="Helvetica"/>
          <w:sz w:val="22"/>
          <w:szCs w:val="22"/>
        </w:rPr>
        <w:t xml:space="preserve"> </w:t>
      </w:r>
      <w:r w:rsidR="00D643B4" w:rsidRPr="00D643B4">
        <w:rPr>
          <w:rFonts w:ascii="Helvetica" w:hAnsi="Helvetica" w:cs="Helvetica"/>
          <w:b/>
          <w:sz w:val="22"/>
          <w:szCs w:val="22"/>
        </w:rPr>
        <w:t>[1]</w:t>
      </w:r>
      <w:r w:rsidR="00AA53EB" w:rsidRPr="00514101">
        <w:rPr>
          <w:rFonts w:ascii="Helvetica" w:hAnsi="Helvetica" w:cs="Helvetica"/>
          <w:sz w:val="22"/>
          <w:szCs w:val="22"/>
        </w:rPr>
        <w:t>.</w:t>
      </w:r>
    </w:p>
    <w:p w14:paraId="4402A59F" w14:textId="77777777" w:rsidR="00D643B4" w:rsidRPr="00D643B4" w:rsidRDefault="00D643B4" w:rsidP="00D643B4">
      <w:pPr>
        <w:pStyle w:val="ListParagraph"/>
        <w:ind w:left="1368"/>
        <w:rPr>
          <w:rFonts w:ascii="Helvetica" w:hAnsi="Helvetica" w:cs="Arial"/>
          <w:sz w:val="22"/>
          <w:szCs w:val="22"/>
        </w:rPr>
      </w:pPr>
    </w:p>
    <w:p w14:paraId="12F189A4" w14:textId="7027DAD2" w:rsidR="00D643B4" w:rsidRPr="00D643B4" w:rsidRDefault="00D643B4" w:rsidP="00D643B4">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4EFAB916" w14:textId="21E333EE" w:rsidR="00D643B4" w:rsidRPr="00D643B4" w:rsidRDefault="00514101" w:rsidP="00D643B4">
      <w:pPr>
        <w:numPr>
          <w:ilvl w:val="1"/>
          <w:numId w:val="39"/>
        </w:numPr>
        <w:spacing w:before="240"/>
        <w:outlineLvl w:val="0"/>
        <w:rPr>
          <w:rFonts w:ascii="Helvetica" w:hAnsi="Helvetica" w:cs="Helvetica"/>
          <w:sz w:val="22"/>
          <w:szCs w:val="22"/>
        </w:rPr>
      </w:pPr>
      <w:r w:rsidRPr="00514101">
        <w:rPr>
          <w:rFonts w:ascii="Helvetica" w:hAnsi="Helvetica" w:cs="Helvetica"/>
          <w:b/>
          <w:sz w:val="22"/>
          <w:szCs w:val="22"/>
          <w:u w:val="single"/>
        </w:rPr>
        <w:t>Juan Zapata</w:t>
      </w:r>
      <w:r w:rsidRPr="00514101">
        <w:rPr>
          <w:rFonts w:ascii="Helvetica" w:hAnsi="Helvetica" w:cs="Helvetica"/>
          <w:b/>
          <w:sz w:val="22"/>
          <w:szCs w:val="22"/>
        </w:rPr>
        <w:t>:</w:t>
      </w:r>
      <w:r w:rsidRPr="00514101">
        <w:rPr>
          <w:rFonts w:ascii="Helvetica" w:hAnsi="Helvetica" w:cs="Helvetica"/>
          <w:sz w:val="22"/>
          <w:szCs w:val="22"/>
        </w:rPr>
        <w:t xml:space="preserve"> </w:t>
      </w:r>
      <w:r w:rsidR="009856C8" w:rsidRPr="00514101">
        <w:rPr>
          <w:rFonts w:ascii="Helvetica" w:hAnsi="Helvetica" w:cs="Helvetica"/>
          <w:sz w:val="22"/>
          <w:szCs w:val="22"/>
        </w:rPr>
        <w:t>NSG-</w:t>
      </w:r>
      <w:r w:rsidR="00652DA0">
        <w:rPr>
          <w:rFonts w:ascii="Helvetica" w:hAnsi="Helvetica" w:cs="Helvetica"/>
          <w:color w:val="000000" w:themeColor="text1"/>
          <w:sz w:val="22"/>
          <w:szCs w:val="22"/>
        </w:rPr>
        <w:t>h</w:t>
      </w:r>
      <w:r w:rsidR="009856C8" w:rsidRPr="00514101">
        <w:rPr>
          <w:rFonts w:ascii="Helvetica" w:hAnsi="Helvetica" w:cs="Helvetica"/>
          <w:color w:val="000000" w:themeColor="text1"/>
          <w:sz w:val="22"/>
          <w:szCs w:val="22"/>
        </w:rPr>
        <w:t>umanized</w:t>
      </w:r>
      <w:r w:rsidR="009856C8" w:rsidRPr="00514101">
        <w:rPr>
          <w:rFonts w:ascii="Helvetica" w:hAnsi="Helvetica" w:cs="Helvetica"/>
          <w:b/>
          <w:color w:val="000000" w:themeColor="text1"/>
          <w:sz w:val="22"/>
          <w:szCs w:val="22"/>
        </w:rPr>
        <w:t xml:space="preserve"> </w:t>
      </w:r>
      <w:r w:rsidR="009856C8" w:rsidRPr="00514101">
        <w:rPr>
          <w:rFonts w:ascii="Helvetica" w:hAnsi="Helvetica" w:cs="Helvetica"/>
          <w:color w:val="000000" w:themeColor="text1"/>
          <w:sz w:val="22"/>
          <w:szCs w:val="22"/>
        </w:rPr>
        <w:t>mice</w:t>
      </w:r>
      <w:r w:rsidR="009856C8" w:rsidRPr="00514101" w:rsidDel="009856C8">
        <w:rPr>
          <w:rFonts w:ascii="Helvetica" w:hAnsi="Helvetica" w:cs="Helvetica"/>
          <w:sz w:val="22"/>
          <w:szCs w:val="22"/>
        </w:rPr>
        <w:t xml:space="preserve"> </w:t>
      </w:r>
      <w:r w:rsidR="009856C8" w:rsidRPr="00514101">
        <w:rPr>
          <w:rFonts w:ascii="Helvetica" w:hAnsi="Helvetica" w:cs="Helvetica"/>
          <w:sz w:val="22"/>
          <w:szCs w:val="22"/>
        </w:rPr>
        <w:t>can be reconstituted, partially or in full, with human cells to respond to pathogens or drugs, mimicking the complexity of the human immune system</w:t>
      </w:r>
      <w:r w:rsidR="00D643B4">
        <w:rPr>
          <w:rFonts w:ascii="Helvetica" w:hAnsi="Helvetica" w:cs="Helvetica"/>
          <w:sz w:val="22"/>
          <w:szCs w:val="22"/>
        </w:rPr>
        <w:t xml:space="preserve"> </w:t>
      </w:r>
      <w:r w:rsidR="00D643B4" w:rsidRPr="00D643B4">
        <w:rPr>
          <w:rFonts w:ascii="Helvetica" w:hAnsi="Helvetica" w:cs="Helvetica"/>
          <w:b/>
          <w:sz w:val="22"/>
          <w:szCs w:val="22"/>
        </w:rPr>
        <w:t>[1]</w:t>
      </w:r>
      <w:r w:rsidR="009856C8" w:rsidRPr="00514101">
        <w:rPr>
          <w:rFonts w:ascii="Helvetica" w:hAnsi="Helvetica" w:cs="Helvetica"/>
          <w:sz w:val="22"/>
          <w:szCs w:val="22"/>
        </w:rPr>
        <w:t>.</w:t>
      </w:r>
      <w:r w:rsidR="009856C8" w:rsidRPr="00514101" w:rsidDel="009856C8">
        <w:rPr>
          <w:rFonts w:ascii="Helvetica" w:hAnsi="Helvetica" w:cs="Helvetica"/>
          <w:sz w:val="22"/>
          <w:szCs w:val="22"/>
        </w:rPr>
        <w:t xml:space="preserve"> </w:t>
      </w:r>
    </w:p>
    <w:p w14:paraId="1CF29B67" w14:textId="77777777" w:rsidR="00D643B4" w:rsidRPr="00D643B4" w:rsidRDefault="00D643B4" w:rsidP="00D643B4">
      <w:pPr>
        <w:ind w:left="720"/>
        <w:rPr>
          <w:rFonts w:ascii="Helvetica" w:hAnsi="Helvetica" w:cs="Arial"/>
          <w:sz w:val="22"/>
          <w:szCs w:val="22"/>
        </w:rPr>
      </w:pPr>
    </w:p>
    <w:p w14:paraId="69E47BA2" w14:textId="124728F3" w:rsidR="00D643B4" w:rsidRPr="00D643B4" w:rsidRDefault="00D643B4" w:rsidP="00D643B4">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B13527B" w14:textId="77BF2692" w:rsidR="00177B33" w:rsidRDefault="00514101" w:rsidP="00D540B0">
      <w:pPr>
        <w:numPr>
          <w:ilvl w:val="1"/>
          <w:numId w:val="39"/>
        </w:numPr>
        <w:spacing w:before="240"/>
        <w:outlineLvl w:val="0"/>
        <w:rPr>
          <w:rFonts w:ascii="Helvetica" w:hAnsi="Helvetica" w:cs="Helvetica"/>
          <w:sz w:val="22"/>
          <w:szCs w:val="22"/>
        </w:rPr>
      </w:pPr>
      <w:r w:rsidRPr="00514101">
        <w:rPr>
          <w:rFonts w:ascii="Helvetica" w:hAnsi="Helvetica" w:cs="Helvetica"/>
          <w:b/>
          <w:sz w:val="22"/>
          <w:szCs w:val="22"/>
          <w:u w:val="single"/>
        </w:rPr>
        <w:t>Juan Zapata</w:t>
      </w:r>
      <w:r w:rsidRPr="00514101">
        <w:rPr>
          <w:rFonts w:ascii="Helvetica" w:hAnsi="Helvetica" w:cs="Helvetica"/>
          <w:b/>
          <w:sz w:val="22"/>
          <w:szCs w:val="22"/>
        </w:rPr>
        <w:t>:</w:t>
      </w:r>
      <w:r w:rsidRPr="00514101">
        <w:rPr>
          <w:rFonts w:ascii="Helvetica" w:hAnsi="Helvetica" w:cs="Helvetica"/>
          <w:sz w:val="22"/>
          <w:szCs w:val="22"/>
        </w:rPr>
        <w:t xml:space="preserve"> </w:t>
      </w:r>
      <w:r w:rsidR="00652DA0">
        <w:rPr>
          <w:rFonts w:ascii="Helvetica" w:hAnsi="Helvetica" w:cs="Helvetica"/>
          <w:color w:val="000000" w:themeColor="text1"/>
          <w:sz w:val="22"/>
          <w:szCs w:val="22"/>
        </w:rPr>
        <w:t>A</w:t>
      </w:r>
      <w:r w:rsidR="00652DA0" w:rsidRPr="00514101">
        <w:rPr>
          <w:rFonts w:ascii="Helvetica" w:hAnsi="Helvetica" w:cs="Helvetica"/>
          <w:color w:val="000000" w:themeColor="text1"/>
          <w:sz w:val="22"/>
          <w:szCs w:val="22"/>
        </w:rPr>
        <w:t>ll basic biological measures need to be strictly followed</w:t>
      </w:r>
      <w:r w:rsidR="00652DA0">
        <w:rPr>
          <w:rFonts w:ascii="Helvetica" w:hAnsi="Helvetica" w:cs="Helvetica"/>
          <w:color w:val="000000" w:themeColor="text1"/>
          <w:sz w:val="22"/>
          <w:szCs w:val="22"/>
        </w:rPr>
        <w:t xml:space="preserve"> since</w:t>
      </w:r>
      <w:r w:rsidR="009856C8" w:rsidRPr="00514101">
        <w:rPr>
          <w:rFonts w:ascii="Helvetica" w:hAnsi="Helvetica" w:cs="Helvetica"/>
          <w:sz w:val="22"/>
          <w:szCs w:val="22"/>
        </w:rPr>
        <w:t xml:space="preserve"> NSG-</w:t>
      </w:r>
      <w:r w:rsidR="00652DA0">
        <w:rPr>
          <w:rFonts w:ascii="Helvetica" w:hAnsi="Helvetica" w:cs="Helvetica"/>
          <w:color w:val="000000" w:themeColor="text1"/>
          <w:sz w:val="22"/>
          <w:szCs w:val="22"/>
        </w:rPr>
        <w:t>h</w:t>
      </w:r>
      <w:r w:rsidR="009856C8" w:rsidRPr="00514101">
        <w:rPr>
          <w:rFonts w:ascii="Helvetica" w:hAnsi="Helvetica" w:cs="Helvetica"/>
          <w:color w:val="000000" w:themeColor="text1"/>
          <w:sz w:val="22"/>
          <w:szCs w:val="22"/>
        </w:rPr>
        <w:t>umanized</w:t>
      </w:r>
      <w:r w:rsidR="009856C8" w:rsidRPr="00514101">
        <w:rPr>
          <w:rFonts w:ascii="Helvetica" w:hAnsi="Helvetica" w:cs="Helvetica"/>
          <w:b/>
          <w:color w:val="000000" w:themeColor="text1"/>
          <w:sz w:val="22"/>
          <w:szCs w:val="22"/>
        </w:rPr>
        <w:t xml:space="preserve"> </w:t>
      </w:r>
      <w:r w:rsidR="009856C8" w:rsidRPr="00514101">
        <w:rPr>
          <w:rFonts w:ascii="Helvetica" w:hAnsi="Helvetica" w:cs="Helvetica"/>
          <w:color w:val="000000" w:themeColor="text1"/>
          <w:sz w:val="22"/>
          <w:szCs w:val="22"/>
        </w:rPr>
        <w:t>mice can be infected with both murine and human pathogens</w:t>
      </w:r>
      <w:r w:rsidR="00652DA0">
        <w:rPr>
          <w:rFonts w:ascii="Helvetica" w:hAnsi="Helvetica" w:cs="Helvetica"/>
          <w:color w:val="000000" w:themeColor="text1"/>
          <w:sz w:val="22"/>
          <w:szCs w:val="22"/>
        </w:rPr>
        <w:t xml:space="preserve">; </w:t>
      </w:r>
      <w:r w:rsidR="00652DA0">
        <w:rPr>
          <w:rFonts w:ascii="Helvetica" w:hAnsi="Helvetica" w:cs="Helvetica"/>
          <w:sz w:val="22"/>
          <w:szCs w:val="22"/>
        </w:rPr>
        <w:t>p</w:t>
      </w:r>
      <w:r w:rsidR="009810CC" w:rsidRPr="00514101">
        <w:rPr>
          <w:rFonts w:ascii="Helvetica" w:hAnsi="Helvetica" w:cs="Helvetica"/>
          <w:sz w:val="22"/>
          <w:szCs w:val="22"/>
        </w:rPr>
        <w:t>articularly in this case</w:t>
      </w:r>
      <w:r w:rsidR="003D02E2">
        <w:rPr>
          <w:rFonts w:ascii="Helvetica" w:hAnsi="Helvetica" w:cs="Helvetica"/>
          <w:sz w:val="22"/>
          <w:szCs w:val="22"/>
        </w:rPr>
        <w:t>, which</w:t>
      </w:r>
      <w:r w:rsidR="009810CC" w:rsidRPr="00514101">
        <w:rPr>
          <w:rFonts w:ascii="Helvetica" w:hAnsi="Helvetica" w:cs="Helvetica"/>
          <w:sz w:val="22"/>
          <w:szCs w:val="22"/>
        </w:rPr>
        <w:t xml:space="preserve"> uses HIV virus</w:t>
      </w:r>
      <w:r w:rsidR="001E67EA" w:rsidRPr="00514101">
        <w:rPr>
          <w:rFonts w:ascii="Helvetica" w:hAnsi="Helvetica" w:cs="Helvetica"/>
          <w:sz w:val="22"/>
          <w:szCs w:val="22"/>
        </w:rPr>
        <w:t xml:space="preserve"> manipulation</w:t>
      </w:r>
      <w:r w:rsidR="00D643B4">
        <w:rPr>
          <w:rFonts w:ascii="Helvetica" w:hAnsi="Helvetica" w:cs="Helvetica"/>
          <w:sz w:val="22"/>
          <w:szCs w:val="22"/>
        </w:rPr>
        <w:t xml:space="preserve"> </w:t>
      </w:r>
      <w:r w:rsidR="00D643B4" w:rsidRPr="00D643B4">
        <w:rPr>
          <w:rFonts w:ascii="Helvetica" w:hAnsi="Helvetica" w:cs="Helvetica"/>
          <w:b/>
          <w:sz w:val="22"/>
          <w:szCs w:val="22"/>
        </w:rPr>
        <w:t>[1]</w:t>
      </w:r>
      <w:r w:rsidR="009810CC" w:rsidRPr="00514101">
        <w:rPr>
          <w:rFonts w:ascii="Helvetica" w:hAnsi="Helvetica" w:cs="Helvetica"/>
          <w:sz w:val="22"/>
          <w:szCs w:val="22"/>
        </w:rPr>
        <w:t>.</w:t>
      </w:r>
    </w:p>
    <w:p w14:paraId="64719282" w14:textId="77777777" w:rsidR="00D643B4" w:rsidRPr="00D643B4" w:rsidRDefault="00D643B4" w:rsidP="00D643B4">
      <w:pPr>
        <w:pStyle w:val="ListParagraph"/>
        <w:ind w:left="1368"/>
        <w:rPr>
          <w:rFonts w:ascii="Helvetica" w:hAnsi="Helvetica" w:cs="Arial"/>
          <w:sz w:val="22"/>
          <w:szCs w:val="22"/>
        </w:rPr>
      </w:pPr>
    </w:p>
    <w:p w14:paraId="16E75950" w14:textId="557A62D3" w:rsidR="00D643B4" w:rsidRPr="00D643B4" w:rsidRDefault="00D643B4" w:rsidP="00D643B4">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sectPr w:rsidR="00D643B4" w:rsidRPr="00D643B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8A45" w14:textId="77777777" w:rsidR="00AD2A4B" w:rsidRDefault="00AD2A4B">
      <w:r>
        <w:separator/>
      </w:r>
    </w:p>
  </w:endnote>
  <w:endnote w:type="continuationSeparator" w:id="0">
    <w:p w14:paraId="58FB5188" w14:textId="77777777" w:rsidR="00AD2A4B" w:rsidRDefault="00AD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76E87" w:rsidRDefault="00A76E8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76E87" w:rsidRDefault="00A76E8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76E87" w:rsidRPr="00C70C90" w:rsidRDefault="00A76E8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91CCD">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91CC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47DD4" w14:textId="77777777" w:rsidR="00AD2A4B" w:rsidRDefault="00AD2A4B">
      <w:r>
        <w:separator/>
      </w:r>
    </w:p>
  </w:footnote>
  <w:footnote w:type="continuationSeparator" w:id="0">
    <w:p w14:paraId="5D9D8E9E" w14:textId="77777777" w:rsidR="00AD2A4B" w:rsidRDefault="00AD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2EDDFAA" w:rsidR="00A76E87" w:rsidRPr="00F56399" w:rsidRDefault="00A76E87" w:rsidP="00F56399">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56399" w:rsidRPr="00064BFC">
      <w:rPr>
        <w:rFonts w:ascii="Helvetica" w:hAnsi="Helvetica" w:cs="Arial"/>
        <w:b/>
        <w:color w:val="008000"/>
        <w:sz w:val="28"/>
        <w:szCs w:val="28"/>
        <w:u w:val="single"/>
      </w:rPr>
      <w:t>FINAL SCRIPT: APPROVED FOR FILMING</w:t>
    </w:r>
  </w:p>
  <w:p w14:paraId="6CF88CFD" w14:textId="77777777" w:rsidR="00A76E87" w:rsidRPr="006A6324" w:rsidRDefault="00A76E8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AE01E4"/>
    <w:multiLevelType w:val="multilevel"/>
    <w:tmpl w:val="57A8457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E20D28"/>
    <w:multiLevelType w:val="multilevel"/>
    <w:tmpl w:val="46045F64"/>
    <w:numStyleLink w:val="Style1"/>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5E3330"/>
    <w:multiLevelType w:val="multilevel"/>
    <w:tmpl w:val="46045F64"/>
    <w:styleLink w:val="Style1"/>
    <w:lvl w:ilvl="0">
      <w:start w:val="4"/>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0"/>
  </w:num>
  <w:num w:numId="4">
    <w:abstractNumId w:val="9"/>
  </w:num>
  <w:num w:numId="5">
    <w:abstractNumId w:val="17"/>
  </w:num>
  <w:num w:numId="6">
    <w:abstractNumId w:val="30"/>
  </w:num>
  <w:num w:numId="7">
    <w:abstractNumId w:val="5"/>
  </w:num>
  <w:num w:numId="8">
    <w:abstractNumId w:val="20"/>
  </w:num>
  <w:num w:numId="9">
    <w:abstractNumId w:val="32"/>
  </w:num>
  <w:num w:numId="10">
    <w:abstractNumId w:val="37"/>
  </w:num>
  <w:num w:numId="11">
    <w:abstractNumId w:val="26"/>
  </w:num>
  <w:num w:numId="12">
    <w:abstractNumId w:val="34"/>
  </w:num>
  <w:num w:numId="13">
    <w:abstractNumId w:val="27"/>
  </w:num>
  <w:num w:numId="14">
    <w:abstractNumId w:val="21"/>
  </w:num>
  <w:num w:numId="15">
    <w:abstractNumId w:val="28"/>
  </w:num>
  <w:num w:numId="16">
    <w:abstractNumId w:val="1"/>
  </w:num>
  <w:num w:numId="17">
    <w:abstractNumId w:val="7"/>
  </w:num>
  <w:num w:numId="18">
    <w:abstractNumId w:val="19"/>
  </w:num>
  <w:num w:numId="19">
    <w:abstractNumId w:val="2"/>
  </w:num>
  <w:num w:numId="20">
    <w:abstractNumId w:val="4"/>
  </w:num>
  <w:num w:numId="21">
    <w:abstractNumId w:val="38"/>
  </w:num>
  <w:num w:numId="22">
    <w:abstractNumId w:val="18"/>
  </w:num>
  <w:num w:numId="23">
    <w:abstractNumId w:val="15"/>
  </w:num>
  <w:num w:numId="24">
    <w:abstractNumId w:val="11"/>
  </w:num>
  <w:num w:numId="25">
    <w:abstractNumId w:val="0"/>
  </w:num>
  <w:num w:numId="26">
    <w:abstractNumId w:val="39"/>
  </w:num>
  <w:num w:numId="27">
    <w:abstractNumId w:val="31"/>
  </w:num>
  <w:num w:numId="28">
    <w:abstractNumId w:val="23"/>
  </w:num>
  <w:num w:numId="29">
    <w:abstractNumId w:val="13"/>
  </w:num>
  <w:num w:numId="30">
    <w:abstractNumId w:val="6"/>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14"/>
  </w:num>
  <w:num w:numId="38">
    <w:abstractNumId w:val="3"/>
  </w:num>
  <w:num w:numId="39">
    <w:abstractNumId w:val="1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15A7"/>
    <w:rsid w:val="00023E22"/>
    <w:rsid w:val="00025DE9"/>
    <w:rsid w:val="00032AAD"/>
    <w:rsid w:val="00043807"/>
    <w:rsid w:val="00045E0D"/>
    <w:rsid w:val="00057E95"/>
    <w:rsid w:val="00074929"/>
    <w:rsid w:val="00083792"/>
    <w:rsid w:val="00090BAC"/>
    <w:rsid w:val="00091CCD"/>
    <w:rsid w:val="00091EF9"/>
    <w:rsid w:val="000A4D87"/>
    <w:rsid w:val="000B0B1A"/>
    <w:rsid w:val="000B3824"/>
    <w:rsid w:val="000B4E9A"/>
    <w:rsid w:val="000C0CDA"/>
    <w:rsid w:val="000C313F"/>
    <w:rsid w:val="000C6E74"/>
    <w:rsid w:val="000D065F"/>
    <w:rsid w:val="000D0C3C"/>
    <w:rsid w:val="000D17E8"/>
    <w:rsid w:val="000D2C59"/>
    <w:rsid w:val="000D35D9"/>
    <w:rsid w:val="000E0FAD"/>
    <w:rsid w:val="000E2483"/>
    <w:rsid w:val="000F6291"/>
    <w:rsid w:val="000F7841"/>
    <w:rsid w:val="00106F46"/>
    <w:rsid w:val="00110D54"/>
    <w:rsid w:val="001115D1"/>
    <w:rsid w:val="00111AC5"/>
    <w:rsid w:val="00125924"/>
    <w:rsid w:val="00126973"/>
    <w:rsid w:val="00141A68"/>
    <w:rsid w:val="0014446C"/>
    <w:rsid w:val="00147E2F"/>
    <w:rsid w:val="00150A63"/>
    <w:rsid w:val="00151824"/>
    <w:rsid w:val="001542FF"/>
    <w:rsid w:val="00162D51"/>
    <w:rsid w:val="00177B33"/>
    <w:rsid w:val="001819E3"/>
    <w:rsid w:val="00184EF9"/>
    <w:rsid w:val="00191A77"/>
    <w:rsid w:val="001A0935"/>
    <w:rsid w:val="001A6558"/>
    <w:rsid w:val="001B3024"/>
    <w:rsid w:val="001B5C46"/>
    <w:rsid w:val="001C3CD6"/>
    <w:rsid w:val="001C7BBC"/>
    <w:rsid w:val="001E230F"/>
    <w:rsid w:val="001E52A3"/>
    <w:rsid w:val="001E67EA"/>
    <w:rsid w:val="001F0890"/>
    <w:rsid w:val="001F67D0"/>
    <w:rsid w:val="00205735"/>
    <w:rsid w:val="002062C0"/>
    <w:rsid w:val="0021372D"/>
    <w:rsid w:val="0024425F"/>
    <w:rsid w:val="00247BFF"/>
    <w:rsid w:val="0025310D"/>
    <w:rsid w:val="002544F1"/>
    <w:rsid w:val="002617AD"/>
    <w:rsid w:val="00265C44"/>
    <w:rsid w:val="002669B9"/>
    <w:rsid w:val="00277C90"/>
    <w:rsid w:val="002813E3"/>
    <w:rsid w:val="00283E3E"/>
    <w:rsid w:val="002B0D88"/>
    <w:rsid w:val="002B26D4"/>
    <w:rsid w:val="002B55D9"/>
    <w:rsid w:val="002C54DB"/>
    <w:rsid w:val="002D52A1"/>
    <w:rsid w:val="002D5C6B"/>
    <w:rsid w:val="002E3A31"/>
    <w:rsid w:val="002E7521"/>
    <w:rsid w:val="002F29AD"/>
    <w:rsid w:val="002F3829"/>
    <w:rsid w:val="003036C1"/>
    <w:rsid w:val="00305187"/>
    <w:rsid w:val="0030618C"/>
    <w:rsid w:val="003138D4"/>
    <w:rsid w:val="00313B41"/>
    <w:rsid w:val="00316380"/>
    <w:rsid w:val="003176C4"/>
    <w:rsid w:val="00322C71"/>
    <w:rsid w:val="00327010"/>
    <w:rsid w:val="00330F1B"/>
    <w:rsid w:val="00336C61"/>
    <w:rsid w:val="003373D4"/>
    <w:rsid w:val="00342D7B"/>
    <w:rsid w:val="0034684D"/>
    <w:rsid w:val="00346F6A"/>
    <w:rsid w:val="00351E45"/>
    <w:rsid w:val="00391962"/>
    <w:rsid w:val="00395684"/>
    <w:rsid w:val="003A07DB"/>
    <w:rsid w:val="003A1109"/>
    <w:rsid w:val="003A49C2"/>
    <w:rsid w:val="003B5E26"/>
    <w:rsid w:val="003C1E89"/>
    <w:rsid w:val="003C7860"/>
    <w:rsid w:val="003D02E2"/>
    <w:rsid w:val="003D0847"/>
    <w:rsid w:val="003D44C6"/>
    <w:rsid w:val="003E2BC9"/>
    <w:rsid w:val="00414B4F"/>
    <w:rsid w:val="00430A9A"/>
    <w:rsid w:val="00440FFA"/>
    <w:rsid w:val="00450B27"/>
    <w:rsid w:val="00453116"/>
    <w:rsid w:val="00453E69"/>
    <w:rsid w:val="00455510"/>
    <w:rsid w:val="00456A5D"/>
    <w:rsid w:val="004613BF"/>
    <w:rsid w:val="00461F43"/>
    <w:rsid w:val="00472752"/>
    <w:rsid w:val="0047306D"/>
    <w:rsid w:val="00474363"/>
    <w:rsid w:val="004807CF"/>
    <w:rsid w:val="00482D4C"/>
    <w:rsid w:val="004865E4"/>
    <w:rsid w:val="004C1095"/>
    <w:rsid w:val="004C2DAD"/>
    <w:rsid w:val="004D05FD"/>
    <w:rsid w:val="004D18F6"/>
    <w:rsid w:val="004D6708"/>
    <w:rsid w:val="004E2773"/>
    <w:rsid w:val="004E2BE1"/>
    <w:rsid w:val="004E35F1"/>
    <w:rsid w:val="004E3F8E"/>
    <w:rsid w:val="004F3456"/>
    <w:rsid w:val="004F664D"/>
    <w:rsid w:val="00504DBA"/>
    <w:rsid w:val="00511F52"/>
    <w:rsid w:val="00513853"/>
    <w:rsid w:val="00514101"/>
    <w:rsid w:val="00530DD9"/>
    <w:rsid w:val="005320E4"/>
    <w:rsid w:val="00536D89"/>
    <w:rsid w:val="00542263"/>
    <w:rsid w:val="005513F8"/>
    <w:rsid w:val="00552553"/>
    <w:rsid w:val="00557116"/>
    <w:rsid w:val="0055763A"/>
    <w:rsid w:val="00557ED8"/>
    <w:rsid w:val="00561A19"/>
    <w:rsid w:val="00565757"/>
    <w:rsid w:val="005811EB"/>
    <w:rsid w:val="00582CC8"/>
    <w:rsid w:val="00583131"/>
    <w:rsid w:val="00583C98"/>
    <w:rsid w:val="005A09D8"/>
    <w:rsid w:val="005A1F5E"/>
    <w:rsid w:val="005A3F8F"/>
    <w:rsid w:val="005A5FE2"/>
    <w:rsid w:val="005B6859"/>
    <w:rsid w:val="005C0F2F"/>
    <w:rsid w:val="005D286E"/>
    <w:rsid w:val="005D3FFA"/>
    <w:rsid w:val="005D70AE"/>
    <w:rsid w:val="005D783F"/>
    <w:rsid w:val="005E1250"/>
    <w:rsid w:val="005E2B7E"/>
    <w:rsid w:val="005E2FB7"/>
    <w:rsid w:val="005F18A3"/>
    <w:rsid w:val="006111FF"/>
    <w:rsid w:val="00625697"/>
    <w:rsid w:val="006328BF"/>
    <w:rsid w:val="006346FE"/>
    <w:rsid w:val="00636D4A"/>
    <w:rsid w:val="006402D4"/>
    <w:rsid w:val="00645B93"/>
    <w:rsid w:val="00652DA0"/>
    <w:rsid w:val="0065449E"/>
    <w:rsid w:val="00654735"/>
    <w:rsid w:val="00654BE7"/>
    <w:rsid w:val="006556DE"/>
    <w:rsid w:val="006557B4"/>
    <w:rsid w:val="006617AB"/>
    <w:rsid w:val="00664850"/>
    <w:rsid w:val="00670440"/>
    <w:rsid w:val="006801B1"/>
    <w:rsid w:val="00692297"/>
    <w:rsid w:val="00694FE9"/>
    <w:rsid w:val="0069665E"/>
    <w:rsid w:val="006969C5"/>
    <w:rsid w:val="006A6324"/>
    <w:rsid w:val="006B34A2"/>
    <w:rsid w:val="006C08AE"/>
    <w:rsid w:val="006C0E87"/>
    <w:rsid w:val="006C66E4"/>
    <w:rsid w:val="006D4517"/>
    <w:rsid w:val="0071294C"/>
    <w:rsid w:val="00724E3B"/>
    <w:rsid w:val="00725086"/>
    <w:rsid w:val="00737730"/>
    <w:rsid w:val="0074056E"/>
    <w:rsid w:val="00745D4B"/>
    <w:rsid w:val="00746865"/>
    <w:rsid w:val="007548F3"/>
    <w:rsid w:val="007574EC"/>
    <w:rsid w:val="0077071A"/>
    <w:rsid w:val="00777388"/>
    <w:rsid w:val="007B3E0E"/>
    <w:rsid w:val="007C00A7"/>
    <w:rsid w:val="007C3C92"/>
    <w:rsid w:val="007D4222"/>
    <w:rsid w:val="007D744F"/>
    <w:rsid w:val="007F21AC"/>
    <w:rsid w:val="00804C75"/>
    <w:rsid w:val="00806B1B"/>
    <w:rsid w:val="00810C2E"/>
    <w:rsid w:val="00832FA5"/>
    <w:rsid w:val="0083487E"/>
    <w:rsid w:val="008373A7"/>
    <w:rsid w:val="00851B3E"/>
    <w:rsid w:val="00854994"/>
    <w:rsid w:val="00870A79"/>
    <w:rsid w:val="0088113B"/>
    <w:rsid w:val="008A0177"/>
    <w:rsid w:val="008D2A6A"/>
    <w:rsid w:val="008D58EC"/>
    <w:rsid w:val="008E74F7"/>
    <w:rsid w:val="008F4389"/>
    <w:rsid w:val="008F7754"/>
    <w:rsid w:val="00901AE9"/>
    <w:rsid w:val="009212DD"/>
    <w:rsid w:val="009301B8"/>
    <w:rsid w:val="00931D78"/>
    <w:rsid w:val="00935943"/>
    <w:rsid w:val="00941F06"/>
    <w:rsid w:val="009423DC"/>
    <w:rsid w:val="00951A8E"/>
    <w:rsid w:val="00954870"/>
    <w:rsid w:val="009625B1"/>
    <w:rsid w:val="0097410B"/>
    <w:rsid w:val="009810CC"/>
    <w:rsid w:val="009856C8"/>
    <w:rsid w:val="00985F44"/>
    <w:rsid w:val="00990007"/>
    <w:rsid w:val="009A0E7C"/>
    <w:rsid w:val="009A3CBD"/>
    <w:rsid w:val="009A500A"/>
    <w:rsid w:val="009B2183"/>
    <w:rsid w:val="009B4EE3"/>
    <w:rsid w:val="009C2062"/>
    <w:rsid w:val="009C4FEA"/>
    <w:rsid w:val="009C7B9A"/>
    <w:rsid w:val="009E5CD6"/>
    <w:rsid w:val="009E78B1"/>
    <w:rsid w:val="009F356C"/>
    <w:rsid w:val="00A20DA8"/>
    <w:rsid w:val="00A218EC"/>
    <w:rsid w:val="00A310D7"/>
    <w:rsid w:val="00A3138F"/>
    <w:rsid w:val="00A35CCF"/>
    <w:rsid w:val="00A3717E"/>
    <w:rsid w:val="00A45888"/>
    <w:rsid w:val="00A60320"/>
    <w:rsid w:val="00A76E87"/>
    <w:rsid w:val="00A77CF6"/>
    <w:rsid w:val="00A85931"/>
    <w:rsid w:val="00A91283"/>
    <w:rsid w:val="00A97D79"/>
    <w:rsid w:val="00AA132F"/>
    <w:rsid w:val="00AA44CC"/>
    <w:rsid w:val="00AA4AD9"/>
    <w:rsid w:val="00AA4BA7"/>
    <w:rsid w:val="00AA53EB"/>
    <w:rsid w:val="00AC63FC"/>
    <w:rsid w:val="00AC7D3B"/>
    <w:rsid w:val="00AD2A4B"/>
    <w:rsid w:val="00AE11E8"/>
    <w:rsid w:val="00B06B0D"/>
    <w:rsid w:val="00B13941"/>
    <w:rsid w:val="00B340A8"/>
    <w:rsid w:val="00B40E12"/>
    <w:rsid w:val="00B435B8"/>
    <w:rsid w:val="00B4499C"/>
    <w:rsid w:val="00B46066"/>
    <w:rsid w:val="00B653B7"/>
    <w:rsid w:val="00B66A14"/>
    <w:rsid w:val="00B66A5B"/>
    <w:rsid w:val="00B7250F"/>
    <w:rsid w:val="00B73A6F"/>
    <w:rsid w:val="00BC1FA4"/>
    <w:rsid w:val="00BC5203"/>
    <w:rsid w:val="00BC6DA7"/>
    <w:rsid w:val="00BE051D"/>
    <w:rsid w:val="00C113C5"/>
    <w:rsid w:val="00C11B11"/>
    <w:rsid w:val="00C16755"/>
    <w:rsid w:val="00C33823"/>
    <w:rsid w:val="00C359FB"/>
    <w:rsid w:val="00C602B2"/>
    <w:rsid w:val="00C70C90"/>
    <w:rsid w:val="00C70D33"/>
    <w:rsid w:val="00C7374B"/>
    <w:rsid w:val="00C8109F"/>
    <w:rsid w:val="00C836F3"/>
    <w:rsid w:val="00C97B11"/>
    <w:rsid w:val="00CA1597"/>
    <w:rsid w:val="00CA1D00"/>
    <w:rsid w:val="00CA4F69"/>
    <w:rsid w:val="00CB039A"/>
    <w:rsid w:val="00CC0C58"/>
    <w:rsid w:val="00CC29BF"/>
    <w:rsid w:val="00CD515D"/>
    <w:rsid w:val="00CD7F92"/>
    <w:rsid w:val="00CE0DE4"/>
    <w:rsid w:val="00CE10F2"/>
    <w:rsid w:val="00CF22F6"/>
    <w:rsid w:val="00CF6830"/>
    <w:rsid w:val="00D00EF4"/>
    <w:rsid w:val="00D10BFA"/>
    <w:rsid w:val="00D10F00"/>
    <w:rsid w:val="00D150D8"/>
    <w:rsid w:val="00D22A50"/>
    <w:rsid w:val="00D300CE"/>
    <w:rsid w:val="00D30C19"/>
    <w:rsid w:val="00D540B0"/>
    <w:rsid w:val="00D55FCE"/>
    <w:rsid w:val="00D620C3"/>
    <w:rsid w:val="00D643B4"/>
    <w:rsid w:val="00D749A2"/>
    <w:rsid w:val="00D86F83"/>
    <w:rsid w:val="00DA117F"/>
    <w:rsid w:val="00DA17FB"/>
    <w:rsid w:val="00DB3DE4"/>
    <w:rsid w:val="00DB54FE"/>
    <w:rsid w:val="00DB7EBA"/>
    <w:rsid w:val="00DC058D"/>
    <w:rsid w:val="00DC1E10"/>
    <w:rsid w:val="00DC399D"/>
    <w:rsid w:val="00DC7C84"/>
    <w:rsid w:val="00DC7D3A"/>
    <w:rsid w:val="00DD2CF9"/>
    <w:rsid w:val="00DE2882"/>
    <w:rsid w:val="00DE46DB"/>
    <w:rsid w:val="00DE66F3"/>
    <w:rsid w:val="00E057A8"/>
    <w:rsid w:val="00E24673"/>
    <w:rsid w:val="00E24898"/>
    <w:rsid w:val="00E33081"/>
    <w:rsid w:val="00E355EE"/>
    <w:rsid w:val="00E60036"/>
    <w:rsid w:val="00E71CE0"/>
    <w:rsid w:val="00E8076C"/>
    <w:rsid w:val="00E81F97"/>
    <w:rsid w:val="00E91DFC"/>
    <w:rsid w:val="00EA0FE2"/>
    <w:rsid w:val="00EA20E5"/>
    <w:rsid w:val="00EA2756"/>
    <w:rsid w:val="00EA4B94"/>
    <w:rsid w:val="00EA58A0"/>
    <w:rsid w:val="00EA60D4"/>
    <w:rsid w:val="00EB0220"/>
    <w:rsid w:val="00EB67F7"/>
    <w:rsid w:val="00EC242D"/>
    <w:rsid w:val="00EE0399"/>
    <w:rsid w:val="00EE1E2F"/>
    <w:rsid w:val="00EE4460"/>
    <w:rsid w:val="00EF4E2B"/>
    <w:rsid w:val="00F0293A"/>
    <w:rsid w:val="00F04E9E"/>
    <w:rsid w:val="00F10FAD"/>
    <w:rsid w:val="00F146E3"/>
    <w:rsid w:val="00F22F5E"/>
    <w:rsid w:val="00F2682F"/>
    <w:rsid w:val="00F336B4"/>
    <w:rsid w:val="00F35094"/>
    <w:rsid w:val="00F52266"/>
    <w:rsid w:val="00F56399"/>
    <w:rsid w:val="00F56A75"/>
    <w:rsid w:val="00F60B45"/>
    <w:rsid w:val="00F64FB6"/>
    <w:rsid w:val="00F6549C"/>
    <w:rsid w:val="00F90484"/>
    <w:rsid w:val="00F95E8D"/>
    <w:rsid w:val="00FA1A9D"/>
    <w:rsid w:val="00FA1D39"/>
    <w:rsid w:val="00FA7A79"/>
    <w:rsid w:val="00FA7D51"/>
    <w:rsid w:val="00FB4686"/>
    <w:rsid w:val="00FD1497"/>
    <w:rsid w:val="00FD175F"/>
    <w:rsid w:val="00FE059A"/>
    <w:rsid w:val="00FE7DC5"/>
    <w:rsid w:val="00FF3B7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4BE126BF-B389-0144-9BB7-BFE61655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MDPI16affiliation">
    <w:name w:val="MDPI_1.6_affiliation"/>
    <w:basedOn w:val="Normal"/>
    <w:qFormat/>
    <w:rsid w:val="00D22A50"/>
    <w:pPr>
      <w:adjustRightInd w:val="0"/>
      <w:snapToGrid w:val="0"/>
      <w:spacing w:line="200" w:lineRule="atLeast"/>
      <w:ind w:left="311" w:hanging="198"/>
    </w:pPr>
    <w:rPr>
      <w:rFonts w:ascii="Palatino Linotype" w:eastAsia="Times New Roman" w:hAnsi="Palatino Linotype"/>
      <w:color w:val="000000"/>
      <w:sz w:val="18"/>
      <w:szCs w:val="18"/>
      <w:lang w:eastAsia="de-DE" w:bidi="en-US"/>
    </w:rPr>
  </w:style>
  <w:style w:type="paragraph" w:styleId="NormalWeb">
    <w:name w:val="Normal (Web)"/>
    <w:basedOn w:val="Normal"/>
    <w:uiPriority w:val="99"/>
    <w:rsid w:val="00582CC8"/>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numbering" w:customStyle="1" w:styleId="Style1">
    <w:name w:val="Style1"/>
    <w:uiPriority w:val="99"/>
    <w:rsid w:val="00091CCD"/>
    <w:pPr>
      <w:numPr>
        <w:numId w:val="40"/>
      </w:numPr>
    </w:pPr>
  </w:style>
  <w:style w:type="character" w:styleId="UnresolvedMention">
    <w:name w:val="Unresolved Mention"/>
    <w:basedOn w:val="DefaultParagraphFont"/>
    <w:uiPriority w:val="99"/>
    <w:semiHidden/>
    <w:unhideWhenUsed/>
    <w:rsid w:val="0024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339250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7945725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6443273">
      <w:bodyDiv w:val="1"/>
      <w:marLeft w:val="0"/>
      <w:marRight w:val="0"/>
      <w:marTop w:val="0"/>
      <w:marBottom w:val="0"/>
      <w:divBdr>
        <w:top w:val="none" w:sz="0" w:space="0" w:color="auto"/>
        <w:left w:val="none" w:sz="0" w:space="0" w:color="auto"/>
        <w:bottom w:val="none" w:sz="0" w:space="0" w:color="auto"/>
        <w:right w:val="none" w:sz="0" w:space="0" w:color="auto"/>
      </w:divBdr>
    </w:div>
    <w:div w:id="1535658768">
      <w:bodyDiv w:val="1"/>
      <w:marLeft w:val="0"/>
      <w:marRight w:val="0"/>
      <w:marTop w:val="0"/>
      <w:marBottom w:val="0"/>
      <w:divBdr>
        <w:top w:val="none" w:sz="0" w:space="0" w:color="auto"/>
        <w:left w:val="none" w:sz="0" w:space="0" w:color="auto"/>
        <w:bottom w:val="none" w:sz="0" w:space="0" w:color="auto"/>
        <w:right w:val="none" w:sz="0" w:space="0" w:color="auto"/>
      </w:divBdr>
    </w:div>
    <w:div w:id="1545286928">
      <w:bodyDiv w:val="1"/>
      <w:marLeft w:val="0"/>
      <w:marRight w:val="0"/>
      <w:marTop w:val="0"/>
      <w:marBottom w:val="0"/>
      <w:divBdr>
        <w:top w:val="none" w:sz="0" w:space="0" w:color="auto"/>
        <w:left w:val="none" w:sz="0" w:space="0" w:color="auto"/>
        <w:bottom w:val="none" w:sz="0" w:space="0" w:color="auto"/>
        <w:right w:val="none" w:sz="0" w:space="0" w:color="auto"/>
      </w:divBdr>
    </w:div>
    <w:div w:id="1682512622">
      <w:bodyDiv w:val="1"/>
      <w:marLeft w:val="0"/>
      <w:marRight w:val="0"/>
      <w:marTop w:val="0"/>
      <w:marBottom w:val="0"/>
      <w:divBdr>
        <w:top w:val="none" w:sz="0" w:space="0" w:color="auto"/>
        <w:left w:val="none" w:sz="0" w:space="0" w:color="auto"/>
        <w:bottom w:val="none" w:sz="0" w:space="0" w:color="auto"/>
        <w:right w:val="none" w:sz="0" w:space="0" w:color="auto"/>
      </w:divBdr>
    </w:div>
    <w:div w:id="2020767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396123" TargetMode="External"/><Relationship Id="rId12" Type="http://schemas.openxmlformats.org/officeDocument/2006/relationships/hyperlink" Target="file:////files/ftp_upload/60315/Figure%201A%20script.tif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6</cp:revision>
  <dcterms:created xsi:type="dcterms:W3CDTF">2019-10-21T10:35:00Z</dcterms:created>
  <dcterms:modified xsi:type="dcterms:W3CDTF">2019-10-21T15:45:00Z</dcterms:modified>
</cp:coreProperties>
</file>