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28219" w14:textId="77777777" w:rsidR="002705E9" w:rsidRPr="009117B2" w:rsidRDefault="002705E9" w:rsidP="002705E9">
      <w:pPr>
        <w:pStyle w:val="BodyText"/>
        <w:outlineLvl w:val="0"/>
        <w:rPr>
          <w:rFonts w:ascii="Calibri" w:hAnsi="Calibri" w:cs="Calibri"/>
          <w:b/>
          <w:i w:val="0"/>
          <w:sz w:val="22"/>
          <w:szCs w:val="22"/>
        </w:rPr>
      </w:pPr>
      <w:r w:rsidRPr="009117B2">
        <w:rPr>
          <w:rFonts w:ascii="Calibri" w:hAnsi="Calibri" w:cs="Calibri"/>
          <w:b/>
          <w:i w:val="0"/>
          <w:sz w:val="22"/>
          <w:szCs w:val="22"/>
        </w:rPr>
        <w:t>Submission ID #: 60311</w:t>
      </w:r>
    </w:p>
    <w:p w14:paraId="4305E61A" w14:textId="77777777" w:rsidR="002705E9" w:rsidRPr="009117B2" w:rsidDel="00A12F8F" w:rsidRDefault="002705E9" w:rsidP="002705E9">
      <w:pPr>
        <w:pStyle w:val="BodyText"/>
        <w:outlineLvl w:val="0"/>
        <w:rPr>
          <w:rFonts w:ascii="Calibri" w:hAnsi="Calibri" w:cs="Calibri"/>
          <w:b/>
          <w:i w:val="0"/>
          <w:sz w:val="22"/>
          <w:szCs w:val="22"/>
        </w:rPr>
      </w:pPr>
      <w:r w:rsidRPr="009117B2">
        <w:rPr>
          <w:rFonts w:ascii="Calibri" w:hAnsi="Calibri" w:cs="Calibri"/>
          <w:b/>
          <w:i w:val="0"/>
          <w:sz w:val="22"/>
          <w:szCs w:val="22"/>
        </w:rPr>
        <w:t>Scriptwriter Name: Bridget Colvin</w:t>
      </w:r>
    </w:p>
    <w:p w14:paraId="5459584C" w14:textId="77777777" w:rsidR="002705E9" w:rsidRPr="009117B2" w:rsidRDefault="002705E9" w:rsidP="002705E9">
      <w:pPr>
        <w:rPr>
          <w:rFonts w:ascii="Calibri" w:hAnsi="Calibri" w:cs="Calibri"/>
          <w:szCs w:val="24"/>
        </w:rPr>
      </w:pPr>
      <w:r w:rsidRPr="00E55180">
        <w:rPr>
          <w:rFonts w:ascii="Calibri" w:hAnsi="Calibri" w:cs="Calibri"/>
          <w:b/>
          <w:sz w:val="22"/>
          <w:szCs w:val="22"/>
        </w:rPr>
        <w:t>Project Page Link:</w:t>
      </w:r>
      <w:r w:rsidRPr="009117B2">
        <w:rPr>
          <w:rStyle w:val="Hyperlink"/>
          <w:rFonts w:ascii="Calibri" w:hAnsi="Calibri" w:cs="Calibri"/>
          <w:color w:val="auto"/>
          <w:szCs w:val="24"/>
          <w:u w:val="none"/>
        </w:rPr>
        <w:t xml:space="preserve"> </w:t>
      </w:r>
      <w:hyperlink r:id="rId7" w:tgtFrame="_blank" w:history="1">
        <w:r w:rsidRPr="009117B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http://www.jove.com/files_upload.php?src=18394903</w:t>
        </w:r>
      </w:hyperlink>
    </w:p>
    <w:p w14:paraId="029D482F" w14:textId="77777777" w:rsidR="002705E9" w:rsidRPr="009117B2" w:rsidRDefault="002705E9" w:rsidP="002705E9">
      <w:pPr>
        <w:rPr>
          <w:rFonts w:ascii="Calibri" w:hAnsi="Calibri" w:cs="Calibri"/>
          <w:b/>
          <w:szCs w:val="24"/>
        </w:rPr>
      </w:pPr>
    </w:p>
    <w:p w14:paraId="66E6EE1E" w14:textId="77777777" w:rsidR="002705E9" w:rsidRPr="009117B2" w:rsidRDefault="002705E9" w:rsidP="002705E9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9117B2">
        <w:rPr>
          <w:rFonts w:ascii="Calibri" w:hAnsi="Calibri" w:cs="Calibri"/>
          <w:b/>
          <w:sz w:val="32"/>
          <w:szCs w:val="32"/>
        </w:rPr>
        <w:t>Title:</w:t>
      </w:r>
      <w:r w:rsidRPr="009117B2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Quaternary Structure Modeling Through Chemical Cross-Linking Mass Spectrometry: Extending TX-MS Jupyter Reports</w:t>
      </w:r>
    </w:p>
    <w:p w14:paraId="103B5424" w14:textId="77777777" w:rsidR="00C76775" w:rsidRPr="009117B2" w:rsidRDefault="00C76775" w:rsidP="00C76775">
      <w:pPr>
        <w:pStyle w:val="Default"/>
        <w:rPr>
          <w:rFonts w:ascii="Calibri" w:hAnsi="Calibri" w:cs="Calibri"/>
        </w:rPr>
      </w:pPr>
    </w:p>
    <w:p w14:paraId="6856D419" w14:textId="5B0B59DD" w:rsidR="002705E9" w:rsidRPr="009117B2" w:rsidRDefault="00FA1A9D" w:rsidP="002705E9">
      <w:pPr>
        <w:rPr>
          <w:rFonts w:ascii="Calibri" w:hAnsi="Calibri" w:cs="Calibri"/>
          <w:color w:val="000000" w:themeColor="text1"/>
          <w:sz w:val="28"/>
          <w:szCs w:val="28"/>
          <w:lang w:val="sv-SE"/>
        </w:rPr>
      </w:pPr>
      <w:r w:rsidRPr="009117B2">
        <w:rPr>
          <w:rFonts w:ascii="Calibri" w:hAnsi="Calibri" w:cs="Calibri"/>
          <w:b/>
          <w:bCs/>
          <w:sz w:val="28"/>
          <w:szCs w:val="28"/>
        </w:rPr>
        <w:t xml:space="preserve">Authors and Affiliations: 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</w:rPr>
        <w:t>Hamed Khakzad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</w:rPr>
        <w:t>, Swen Vermeul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</w:rPr>
        <w:t>3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, and Lars 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  <w:lang w:val="sv-SE"/>
        </w:rPr>
        <w:t>Malmström</w:t>
      </w:r>
      <w:r w:rsidR="002705E9" w:rsidRPr="009117B2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  <w:lang w:val="sv-SE"/>
        </w:rPr>
        <w:t>1,2,4,5</w:t>
      </w:r>
    </w:p>
    <w:p w14:paraId="6613AAEE" w14:textId="77777777" w:rsidR="002705E9" w:rsidRPr="009117B2" w:rsidRDefault="002705E9" w:rsidP="002705E9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B91633A" w14:textId="5D836AF2" w:rsidR="002705E9" w:rsidRPr="009117B2" w:rsidRDefault="002705E9" w:rsidP="002705E9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9117B2">
        <w:rPr>
          <w:rFonts w:ascii="Calibri" w:hAnsi="Calibri" w:cs="Calibri"/>
          <w:bCs/>
          <w:color w:val="000000" w:themeColor="text1"/>
          <w:sz w:val="28"/>
          <w:szCs w:val="28"/>
          <w:vertAlign w:val="superscript"/>
        </w:rPr>
        <w:t>1</w:t>
      </w:r>
      <w:r w:rsidRPr="009117B2">
        <w:rPr>
          <w:rFonts w:ascii="Calibri" w:hAnsi="Calibri" w:cs="Calibri"/>
          <w:bCs/>
          <w:color w:val="000000" w:themeColor="text1"/>
          <w:sz w:val="28"/>
          <w:szCs w:val="28"/>
        </w:rPr>
        <w:t>Institute for Computational Science, University of Zurich</w:t>
      </w:r>
    </w:p>
    <w:p w14:paraId="339857BA" w14:textId="4E9CFAAF" w:rsidR="002705E9" w:rsidRPr="009117B2" w:rsidRDefault="002705E9" w:rsidP="002705E9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9117B2">
        <w:rPr>
          <w:rFonts w:ascii="Calibri" w:hAnsi="Calibri" w:cs="Calibri"/>
          <w:bCs/>
          <w:color w:val="000000" w:themeColor="text1"/>
          <w:sz w:val="28"/>
          <w:szCs w:val="28"/>
          <w:vertAlign w:val="superscript"/>
        </w:rPr>
        <w:t>2</w:t>
      </w:r>
      <w:r w:rsidRPr="009117B2">
        <w:rPr>
          <w:rFonts w:ascii="Calibri" w:hAnsi="Calibri" w:cs="Calibri"/>
          <w:bCs/>
          <w:color w:val="000000" w:themeColor="text1"/>
          <w:sz w:val="28"/>
          <w:szCs w:val="28"/>
        </w:rPr>
        <w:t>SIB Swiss Institute of Bioinformatics</w:t>
      </w:r>
    </w:p>
    <w:p w14:paraId="766A4220" w14:textId="7749E077" w:rsidR="002705E9" w:rsidRPr="009117B2" w:rsidRDefault="002705E9" w:rsidP="002705E9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9117B2">
        <w:rPr>
          <w:rFonts w:ascii="Calibri" w:hAnsi="Calibri" w:cs="Calibri"/>
          <w:bCs/>
          <w:color w:val="000000" w:themeColor="text1"/>
          <w:sz w:val="28"/>
          <w:szCs w:val="28"/>
          <w:vertAlign w:val="superscript"/>
        </w:rPr>
        <w:t>3</w:t>
      </w:r>
      <w:r w:rsidRPr="009117B2">
        <w:rPr>
          <w:rFonts w:ascii="Calibri" w:hAnsi="Calibri" w:cs="Calibri"/>
          <w:bCs/>
          <w:color w:val="000000" w:themeColor="text1"/>
          <w:sz w:val="28"/>
          <w:szCs w:val="28"/>
        </w:rPr>
        <w:t>ETH Zurich, Scientific IT Services</w:t>
      </w:r>
      <w:r w:rsidRPr="009117B2" w:rsidDel="00D16F5E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6577B15F" w14:textId="68352DB7" w:rsidR="002705E9" w:rsidRPr="009117B2" w:rsidRDefault="002705E9" w:rsidP="002705E9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9117B2">
        <w:rPr>
          <w:rFonts w:ascii="Calibri" w:hAnsi="Calibri" w:cs="Calibri"/>
          <w:bCs/>
          <w:color w:val="000000" w:themeColor="text1"/>
          <w:sz w:val="28"/>
          <w:szCs w:val="28"/>
          <w:vertAlign w:val="superscript"/>
        </w:rPr>
        <w:t>4</w:t>
      </w:r>
      <w:r w:rsidRPr="009117B2">
        <w:rPr>
          <w:rFonts w:ascii="Calibri" w:hAnsi="Calibri" w:cs="Calibri"/>
          <w:bCs/>
          <w:color w:val="000000" w:themeColor="text1"/>
          <w:sz w:val="28"/>
          <w:szCs w:val="28"/>
        </w:rPr>
        <w:t>S3IT, University of Zurich</w:t>
      </w:r>
    </w:p>
    <w:p w14:paraId="438F5ABF" w14:textId="3BDC6B25" w:rsidR="001C5334" w:rsidRPr="009117B2" w:rsidRDefault="002705E9" w:rsidP="002705E9">
      <w:pPr>
        <w:rPr>
          <w:rFonts w:ascii="Calibri" w:hAnsi="Calibri" w:cs="Calibri"/>
          <w:sz w:val="28"/>
          <w:szCs w:val="28"/>
        </w:rPr>
      </w:pPr>
      <w:r w:rsidRPr="009117B2">
        <w:rPr>
          <w:rFonts w:ascii="Calibri" w:hAnsi="Calibri" w:cs="Calibri"/>
          <w:bCs/>
          <w:color w:val="000000" w:themeColor="text1"/>
          <w:sz w:val="28"/>
          <w:szCs w:val="28"/>
          <w:vertAlign w:val="superscript"/>
        </w:rPr>
        <w:t>5</w:t>
      </w:r>
      <w:r w:rsidRPr="009117B2">
        <w:rPr>
          <w:rFonts w:ascii="Calibri" w:hAnsi="Calibri" w:cs="Calibri"/>
          <w:bCs/>
          <w:color w:val="000000" w:themeColor="text1"/>
          <w:sz w:val="28"/>
          <w:szCs w:val="28"/>
        </w:rPr>
        <w:t>Division of Infection Medicine, Department of Clinical Sciences Lund, Faculty of Medicine, Lund University</w:t>
      </w:r>
    </w:p>
    <w:p w14:paraId="4CAB0D2C" w14:textId="77777777" w:rsidR="007B7612" w:rsidRPr="009117B2" w:rsidRDefault="007B7612" w:rsidP="00FA1A9D">
      <w:pPr>
        <w:outlineLvl w:val="0"/>
        <w:rPr>
          <w:rFonts w:ascii="Calibri" w:hAnsi="Calibri" w:cs="Calibri"/>
          <w:b/>
          <w:szCs w:val="24"/>
        </w:rPr>
      </w:pPr>
    </w:p>
    <w:p w14:paraId="6DEA4F31" w14:textId="1A8AD94A" w:rsidR="0029128C" w:rsidRPr="009117B2" w:rsidRDefault="00FA1A9D" w:rsidP="00FA1A9D">
      <w:pPr>
        <w:outlineLvl w:val="0"/>
        <w:rPr>
          <w:rFonts w:ascii="Calibri" w:hAnsi="Calibri" w:cs="Calibri"/>
          <w:b/>
          <w:szCs w:val="24"/>
        </w:rPr>
      </w:pPr>
      <w:r w:rsidRPr="009117B2">
        <w:rPr>
          <w:rFonts w:ascii="Calibri" w:hAnsi="Calibri" w:cs="Calibri"/>
          <w:b/>
          <w:szCs w:val="24"/>
        </w:rPr>
        <w:t>Corresponding Author:</w:t>
      </w:r>
    </w:p>
    <w:p w14:paraId="50690EE8" w14:textId="77777777" w:rsidR="002705E9" w:rsidRPr="009117B2" w:rsidRDefault="002705E9" w:rsidP="00FA1A9D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9117B2">
        <w:rPr>
          <w:rFonts w:ascii="Calibri" w:hAnsi="Calibri" w:cs="Calibri"/>
          <w:bCs/>
          <w:color w:val="000000" w:themeColor="text1"/>
          <w:szCs w:val="24"/>
        </w:rPr>
        <w:t xml:space="preserve">Lars </w:t>
      </w:r>
      <w:r w:rsidRPr="009117B2">
        <w:rPr>
          <w:rFonts w:ascii="Calibri" w:hAnsi="Calibri" w:cs="Calibri"/>
          <w:bCs/>
          <w:color w:val="000000" w:themeColor="text1"/>
          <w:szCs w:val="24"/>
          <w:lang w:val="sv-SE"/>
        </w:rPr>
        <w:t>Malmström</w:t>
      </w:r>
      <w:r w:rsidRPr="009117B2">
        <w:rPr>
          <w:rFonts w:ascii="Calibri" w:hAnsi="Calibri" w:cs="Calibri"/>
          <w:bCs/>
          <w:color w:val="000000" w:themeColor="text1"/>
          <w:szCs w:val="24"/>
        </w:rPr>
        <w:tab/>
      </w:r>
    </w:p>
    <w:p w14:paraId="5BBEB9E2" w14:textId="4B71AFDD" w:rsidR="002705E9" w:rsidRPr="009117B2" w:rsidRDefault="00773D60" w:rsidP="00FA1A9D">
      <w:pPr>
        <w:outlineLvl w:val="0"/>
        <w:rPr>
          <w:rFonts w:ascii="Calibri" w:hAnsi="Calibri" w:cs="Calibri"/>
          <w:b/>
          <w:szCs w:val="24"/>
        </w:rPr>
      </w:pPr>
      <w:hyperlink r:id="rId8" w:history="1">
        <w:r w:rsidR="002705E9" w:rsidRPr="009117B2">
          <w:rPr>
            <w:rStyle w:val="Hyperlink"/>
            <w:rFonts w:ascii="Calibri" w:hAnsi="Calibri" w:cs="Calibri"/>
            <w:bCs/>
            <w:szCs w:val="24"/>
          </w:rPr>
          <w:t>lars.malmstroem@uzh.ch</w:t>
        </w:r>
      </w:hyperlink>
      <w:r w:rsidR="002705E9" w:rsidRPr="009117B2">
        <w:rPr>
          <w:rFonts w:ascii="Calibri" w:hAnsi="Calibri" w:cs="Calibri"/>
          <w:bCs/>
          <w:color w:val="000000" w:themeColor="text1"/>
          <w:szCs w:val="24"/>
        </w:rPr>
        <w:t xml:space="preserve"> </w:t>
      </w:r>
    </w:p>
    <w:p w14:paraId="57A75A4C" w14:textId="77777777" w:rsidR="00421FEA" w:rsidRPr="009117B2" w:rsidRDefault="00421FEA" w:rsidP="00773BC7">
      <w:pPr>
        <w:pStyle w:val="NormalWeb"/>
        <w:spacing w:before="0" w:after="0"/>
        <w:rPr>
          <w:b/>
        </w:rPr>
      </w:pPr>
    </w:p>
    <w:p w14:paraId="6D862194" w14:textId="30D26D9B" w:rsidR="00FA1A9D" w:rsidRPr="009117B2" w:rsidRDefault="00FA1A9D" w:rsidP="00773BC7">
      <w:pPr>
        <w:pStyle w:val="NormalWeb"/>
        <w:spacing w:before="0" w:after="0"/>
      </w:pPr>
      <w:r w:rsidRPr="009117B2">
        <w:rPr>
          <w:b/>
        </w:rPr>
        <w:t>Email addresses for Co-authors:</w:t>
      </w:r>
      <w:r w:rsidRPr="009117B2">
        <w:t xml:space="preserve"> </w:t>
      </w:r>
    </w:p>
    <w:p w14:paraId="51ABC0F2" w14:textId="7E5880EF" w:rsidR="002705E9" w:rsidRPr="009117B2" w:rsidRDefault="00773D60" w:rsidP="002705E9">
      <w:pPr>
        <w:rPr>
          <w:rFonts w:ascii="Calibri" w:hAnsi="Calibri" w:cs="Calibri"/>
          <w:bCs/>
          <w:color w:val="000000" w:themeColor="text1"/>
          <w:szCs w:val="24"/>
        </w:rPr>
      </w:pPr>
      <w:hyperlink r:id="rId9" w:history="1">
        <w:r w:rsidR="002705E9" w:rsidRPr="009117B2">
          <w:rPr>
            <w:rStyle w:val="Hyperlink"/>
            <w:rFonts w:ascii="Calibri" w:hAnsi="Calibri" w:cs="Calibri"/>
            <w:bCs/>
            <w:szCs w:val="24"/>
          </w:rPr>
          <w:t>hamed.khakzad@uzh.ch</w:t>
        </w:r>
      </w:hyperlink>
      <w:r w:rsidR="002705E9" w:rsidRPr="009117B2">
        <w:rPr>
          <w:rFonts w:ascii="Calibri" w:hAnsi="Calibri" w:cs="Calibri"/>
          <w:bCs/>
          <w:color w:val="000000" w:themeColor="text1"/>
          <w:szCs w:val="24"/>
        </w:rPr>
        <w:t xml:space="preserve"> </w:t>
      </w:r>
    </w:p>
    <w:p w14:paraId="13C39805" w14:textId="41DC174A" w:rsidR="002705E9" w:rsidRPr="009117B2" w:rsidRDefault="00773D60" w:rsidP="002705E9">
      <w:pPr>
        <w:pStyle w:val="NormalWeb"/>
        <w:spacing w:before="0" w:after="0"/>
      </w:pPr>
      <w:hyperlink r:id="rId10" w:history="1">
        <w:r w:rsidR="002705E9" w:rsidRPr="009117B2">
          <w:rPr>
            <w:rStyle w:val="Hyperlink"/>
            <w:bCs/>
          </w:rPr>
          <w:t>swen@ethz.ch</w:t>
        </w:r>
      </w:hyperlink>
      <w:r w:rsidR="002705E9" w:rsidRPr="009117B2">
        <w:rPr>
          <w:bCs/>
          <w:color w:val="000000" w:themeColor="text1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43EBE76" w14:textId="77777777" w:rsidR="00B61E91" w:rsidRPr="00B07A3B" w:rsidRDefault="00B61E91" w:rsidP="00B61E91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1FF99CCD" w14:textId="78135950" w:rsidR="00B61E91" w:rsidRPr="00B07A3B" w:rsidRDefault="00B61E91" w:rsidP="00B61E9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>
        <w:rPr>
          <w:rFonts w:asciiTheme="minorHAnsi" w:eastAsia="Times New Roman" w:hAnsiTheme="minorHAnsi" w:cstheme="minorHAnsi"/>
          <w:szCs w:val="24"/>
        </w:rPr>
        <w:t>require the use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>
        <w:rPr>
          <w:rFonts w:asciiTheme="minorHAnsi" w:eastAsia="Times New Roman" w:hAnsiTheme="minorHAnsi" w:cstheme="minorHAnsi"/>
          <w:szCs w:val="24"/>
        </w:rPr>
        <w:t>, or 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C2D1EBC" w14:textId="77777777" w:rsidR="00B61E91" w:rsidRPr="00B07A3B" w:rsidRDefault="00B61E91" w:rsidP="00B61E9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0DF9F" w14:textId="0D84CCC2" w:rsidR="00B61E91" w:rsidRDefault="00B61E91" w:rsidP="00B61E91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AAFD896" w14:textId="7F9FE428" w:rsidR="00B61E91" w:rsidRPr="00B61E91" w:rsidRDefault="00B61E91" w:rsidP="00B61E91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5B9BD5" w:themeColor="accent5"/>
          <w:szCs w:val="24"/>
        </w:rPr>
      </w:pPr>
      <w:r w:rsidRPr="00B61E91">
        <w:rPr>
          <w:rFonts w:asciiTheme="minorHAnsi" w:eastAsia="Times New Roman" w:hAnsiTheme="minorHAnsi" w:cstheme="minorHAnsi"/>
          <w:i/>
          <w:iCs/>
          <w:color w:val="5B9BD5" w:themeColor="accent5"/>
          <w:szCs w:val="24"/>
        </w:rPr>
        <w:t>Videographer: All screen captures provided; do not film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6D077097" w14:textId="590B6DE8" w:rsidR="00C70C90" w:rsidRDefault="00B61E91">
      <w:pPr>
        <w:rPr>
          <w:rFonts w:ascii="Helvetica" w:hAnsi="Helvetica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Cs w:val="24"/>
        </w:rPr>
        <w:t>3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B61E91">
        <w:rPr>
          <w:rFonts w:asciiTheme="minorHAnsi" w:eastAsia="Times New Roman" w:hAnsiTheme="minorHAnsi" w:cstheme="minorHAnsi"/>
          <w:b/>
          <w:szCs w:val="24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78A7D68D" w14:textId="77777777" w:rsidR="00B61E91" w:rsidRPr="00B61E91" w:rsidRDefault="00B61E91" w:rsidP="00B61E91">
      <w:pPr>
        <w:pStyle w:val="Heading1"/>
        <w:pBdr>
          <w:bottom w:val="single" w:sz="4" w:space="1" w:color="auto"/>
        </w:pBdr>
        <w:jc w:val="center"/>
        <w:rPr>
          <w:rFonts w:asciiTheme="minorHAnsi" w:hAnsiTheme="minorHAnsi" w:cstheme="minorHAnsi"/>
          <w:b w:val="0"/>
          <w:bCs/>
          <w:sz w:val="52"/>
          <w:szCs w:val="52"/>
        </w:rPr>
      </w:pPr>
      <w:r w:rsidRPr="00B61E91">
        <w:rPr>
          <w:rFonts w:asciiTheme="minorHAnsi" w:hAnsiTheme="minorHAnsi" w:cstheme="minorHAnsi"/>
          <w:b w:val="0"/>
          <w:bCs/>
          <w:sz w:val="52"/>
          <w:szCs w:val="52"/>
        </w:rPr>
        <w:lastRenderedPageBreak/>
        <w:t>Introduction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223FC33" w14:textId="6F566FF6" w:rsidR="00B61E91" w:rsidRDefault="00B61E91" w:rsidP="00B61E91">
      <w:pPr>
        <w:pStyle w:val="ListParagraph"/>
        <w:numPr>
          <w:ilvl w:val="0"/>
          <w:numId w:val="33"/>
        </w:numPr>
        <w:rPr>
          <w:rFonts w:ascii="Calibri" w:hAnsi="Calibri" w:cs="Calibri"/>
          <w:b/>
          <w:szCs w:val="24"/>
        </w:rPr>
      </w:pPr>
      <w:r w:rsidRPr="00B61E91">
        <w:rPr>
          <w:rFonts w:ascii="Calibri" w:hAnsi="Calibri" w:cs="Calibri"/>
          <w:b/>
          <w:szCs w:val="24"/>
        </w:rPr>
        <w:t>Introductory Interview Statements</w:t>
      </w:r>
    </w:p>
    <w:p w14:paraId="62122C5F" w14:textId="7D5F412A" w:rsidR="00B61E91" w:rsidRDefault="00B61E91" w:rsidP="00B61E91">
      <w:pPr>
        <w:rPr>
          <w:rFonts w:ascii="Calibri" w:hAnsi="Calibri" w:cs="Calibri"/>
          <w:b/>
          <w:szCs w:val="24"/>
        </w:rPr>
      </w:pPr>
    </w:p>
    <w:p w14:paraId="4A53D295" w14:textId="30C4EF87" w:rsidR="00B61E91" w:rsidRPr="00B61E91" w:rsidRDefault="00B61E91" w:rsidP="00B61E91">
      <w:pPr>
        <w:ind w:left="360"/>
        <w:rPr>
          <w:rFonts w:ascii="Calibri" w:hAnsi="Calibri" w:cs="Calibri"/>
          <w:b/>
          <w:szCs w:val="24"/>
        </w:rPr>
      </w:pPr>
      <w:r w:rsidRPr="00B61E91">
        <w:rPr>
          <w:rFonts w:ascii="Calibri" w:hAnsi="Calibri" w:cs="Calibri"/>
          <w:b/>
          <w:szCs w:val="24"/>
        </w:rPr>
        <w:t>REQUIRED:</w:t>
      </w:r>
    </w:p>
    <w:p w14:paraId="1463604E" w14:textId="77777777" w:rsidR="00B61E91" w:rsidRPr="00B61E91" w:rsidRDefault="00B61E91" w:rsidP="00B61E91">
      <w:pPr>
        <w:pStyle w:val="ListParagraph"/>
        <w:ind w:left="1350"/>
        <w:outlineLvl w:val="0"/>
        <w:rPr>
          <w:rFonts w:ascii="Calibri" w:hAnsi="Calibri" w:cs="Calibri"/>
          <w:szCs w:val="24"/>
        </w:rPr>
      </w:pPr>
    </w:p>
    <w:p w14:paraId="7826EE4A" w14:textId="44CA99CE" w:rsidR="00CE10F2" w:rsidRPr="00B61E91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Calibri" w:hAnsi="Calibri" w:cs="Calibri"/>
          <w:szCs w:val="24"/>
        </w:rPr>
      </w:pPr>
      <w:commentRangeStart w:id="0"/>
      <w:r w:rsidRPr="00B61E91">
        <w:rPr>
          <w:rFonts w:ascii="Calibri" w:hAnsi="Calibri" w:cs="Calibri"/>
          <w:b/>
          <w:szCs w:val="24"/>
          <w:u w:val="single"/>
        </w:rPr>
        <w:t>Author Name</w:t>
      </w:r>
      <w:commentRangeEnd w:id="0"/>
      <w:r w:rsidR="00B61E91">
        <w:rPr>
          <w:rStyle w:val="CommentReference"/>
          <w:lang w:val="x-none" w:eastAsia="x-none"/>
        </w:rPr>
        <w:commentReference w:id="0"/>
      </w:r>
      <w:r w:rsidRPr="00B61E91">
        <w:rPr>
          <w:rFonts w:ascii="Calibri" w:hAnsi="Calibri" w:cs="Calibri"/>
          <w:szCs w:val="24"/>
        </w:rPr>
        <w:t xml:space="preserve">: </w:t>
      </w:r>
      <w:r w:rsidR="0054550D" w:rsidRPr="00B61E91">
        <w:rPr>
          <w:rFonts w:ascii="Calibri" w:hAnsi="Calibri" w:cs="Calibri"/>
          <w:szCs w:val="24"/>
        </w:rPr>
        <w:t xml:space="preserve">This method demonstrates the power </w:t>
      </w:r>
      <w:r w:rsidR="00B326C1">
        <w:rPr>
          <w:rFonts w:ascii="Calibri" w:hAnsi="Calibri" w:cs="Calibri"/>
          <w:szCs w:val="24"/>
        </w:rPr>
        <w:t>of u</w:t>
      </w:r>
      <w:r w:rsidR="0054550D" w:rsidRPr="00B61E91">
        <w:rPr>
          <w:rFonts w:ascii="Calibri" w:hAnsi="Calibri" w:cs="Calibri"/>
          <w:szCs w:val="24"/>
        </w:rPr>
        <w:t xml:space="preserve">sing Jupyter Notebooks to deliver informative and visually appealing reports </w:t>
      </w:r>
      <w:r w:rsidR="00B326C1">
        <w:rPr>
          <w:rFonts w:ascii="Calibri" w:hAnsi="Calibri" w:cs="Calibri"/>
          <w:szCs w:val="24"/>
        </w:rPr>
        <w:t>while</w:t>
      </w:r>
      <w:r w:rsidR="0054550D" w:rsidRPr="00B61E91">
        <w:rPr>
          <w:rFonts w:ascii="Calibri" w:hAnsi="Calibri" w:cs="Calibri"/>
          <w:szCs w:val="24"/>
        </w:rPr>
        <w:t xml:space="preserve"> allow</w:t>
      </w:r>
      <w:r w:rsidR="00B326C1">
        <w:rPr>
          <w:rFonts w:ascii="Calibri" w:hAnsi="Calibri" w:cs="Calibri"/>
          <w:szCs w:val="24"/>
        </w:rPr>
        <w:t>ing</w:t>
      </w:r>
      <w:r w:rsidR="0054550D" w:rsidRPr="00B61E91">
        <w:rPr>
          <w:rFonts w:ascii="Calibri" w:hAnsi="Calibri" w:cs="Calibri"/>
          <w:szCs w:val="24"/>
        </w:rPr>
        <w:t xml:space="preserve"> users to extend and customize the report in a reproducible and traceable manner</w:t>
      </w:r>
      <w:r w:rsidR="00B61E91" w:rsidRPr="00B61E91">
        <w:rPr>
          <w:rFonts w:ascii="Calibri" w:hAnsi="Calibri" w:cs="Calibri"/>
          <w:szCs w:val="24"/>
        </w:rPr>
        <w:t xml:space="preserve"> </w:t>
      </w:r>
      <w:r w:rsidR="00B61E91" w:rsidRPr="00B61E91">
        <w:rPr>
          <w:rFonts w:ascii="Calibri" w:hAnsi="Calibri" w:cs="Calibri"/>
          <w:b/>
          <w:bCs/>
          <w:szCs w:val="24"/>
        </w:rPr>
        <w:t>[1]</w:t>
      </w:r>
      <w:r w:rsidR="0054550D" w:rsidRPr="00B61E91">
        <w:rPr>
          <w:rFonts w:ascii="Calibri" w:hAnsi="Calibri" w:cs="Calibri"/>
          <w:szCs w:val="24"/>
        </w:rPr>
        <w:t>.</w:t>
      </w:r>
      <w:r w:rsidR="00B61E91" w:rsidRPr="00B61E91">
        <w:rPr>
          <w:rFonts w:ascii="Calibri" w:hAnsi="Calibri" w:cs="Calibri"/>
          <w:szCs w:val="24"/>
        </w:rPr>
        <w:t xml:space="preserve"> </w:t>
      </w:r>
    </w:p>
    <w:p w14:paraId="7460F642" w14:textId="77777777" w:rsidR="00FD64B9" w:rsidRPr="00B61E91" w:rsidRDefault="00FD64B9" w:rsidP="00FD64B9">
      <w:pPr>
        <w:pStyle w:val="ListParagraph"/>
        <w:ind w:left="1350"/>
        <w:outlineLvl w:val="0"/>
        <w:rPr>
          <w:rFonts w:ascii="Calibri" w:hAnsi="Calibri" w:cs="Calibri"/>
          <w:szCs w:val="24"/>
        </w:rPr>
      </w:pPr>
    </w:p>
    <w:p w14:paraId="708375DB" w14:textId="2F1F9D2D" w:rsidR="00FD64B9" w:rsidRPr="00B61E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Calibri" w:hAnsi="Calibri" w:cs="Calibri"/>
          <w:szCs w:val="24"/>
        </w:rPr>
      </w:pPr>
      <w:r w:rsidRPr="00B61E91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ADD963F" w14:textId="77777777" w:rsidR="00B61E91" w:rsidRPr="00B61E91" w:rsidRDefault="00B61E91" w:rsidP="00B61E91">
      <w:pPr>
        <w:pStyle w:val="ListParagraph"/>
        <w:ind w:left="1224"/>
        <w:rPr>
          <w:rFonts w:ascii="Calibri" w:hAnsi="Calibri" w:cs="Calibri"/>
          <w:szCs w:val="24"/>
        </w:rPr>
      </w:pPr>
    </w:p>
    <w:p w14:paraId="24B52600" w14:textId="44E233D0" w:rsidR="00336C61" w:rsidRPr="00B61E91" w:rsidRDefault="00B61E91" w:rsidP="00B61E91">
      <w:pPr>
        <w:pStyle w:val="ListParagraph"/>
        <w:ind w:left="360"/>
        <w:rPr>
          <w:rFonts w:ascii="Calibri" w:hAnsi="Calibri" w:cs="Calibri"/>
          <w:b/>
          <w:szCs w:val="24"/>
        </w:rPr>
      </w:pPr>
      <w:r w:rsidRPr="00B61E91">
        <w:rPr>
          <w:rFonts w:ascii="Calibri" w:hAnsi="Calibri" w:cs="Calibri"/>
          <w:b/>
          <w:szCs w:val="24"/>
        </w:rPr>
        <w:t>REQUIRED:</w:t>
      </w:r>
    </w:p>
    <w:p w14:paraId="6482321C" w14:textId="77777777" w:rsidR="00330F1B" w:rsidRPr="00B61E91" w:rsidRDefault="00330F1B" w:rsidP="00B61E91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2211496E" w14:textId="7D2E973A" w:rsidR="00CE10F2" w:rsidRPr="00B61E91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Calibri" w:hAnsi="Calibri" w:cs="Calibri"/>
          <w:szCs w:val="24"/>
        </w:rPr>
      </w:pPr>
      <w:commentRangeStart w:id="1"/>
      <w:r w:rsidRPr="00B61E91">
        <w:rPr>
          <w:rFonts w:ascii="Calibri" w:hAnsi="Calibri" w:cs="Calibri"/>
          <w:b/>
          <w:szCs w:val="24"/>
          <w:u w:val="single"/>
        </w:rPr>
        <w:t>Author Name</w:t>
      </w:r>
      <w:commentRangeEnd w:id="1"/>
      <w:r w:rsidR="00B61E91">
        <w:rPr>
          <w:rStyle w:val="CommentReference"/>
          <w:lang w:val="x-none" w:eastAsia="x-none"/>
        </w:rPr>
        <w:commentReference w:id="1"/>
      </w:r>
      <w:r w:rsidRPr="00B61E91">
        <w:rPr>
          <w:rFonts w:ascii="Calibri" w:hAnsi="Calibri" w:cs="Calibri"/>
          <w:szCs w:val="24"/>
        </w:rPr>
        <w:t xml:space="preserve">: </w:t>
      </w:r>
      <w:r w:rsidR="00B326C1">
        <w:rPr>
          <w:rFonts w:ascii="Calibri" w:hAnsi="Calibri" w:cs="Calibri"/>
          <w:szCs w:val="24"/>
        </w:rPr>
        <w:t>This flexible technique</w:t>
      </w:r>
      <w:r w:rsidR="0054550D" w:rsidRPr="00B61E91">
        <w:rPr>
          <w:rFonts w:ascii="Calibri" w:hAnsi="Calibri" w:cs="Calibri"/>
          <w:szCs w:val="24"/>
        </w:rPr>
        <w:t xml:space="preserve"> </w:t>
      </w:r>
      <w:r w:rsidR="00B326C1">
        <w:rPr>
          <w:rFonts w:ascii="Calibri" w:hAnsi="Calibri" w:cs="Calibri"/>
          <w:szCs w:val="24"/>
        </w:rPr>
        <w:t>allows</w:t>
      </w:r>
      <w:r w:rsidR="0054550D" w:rsidRPr="00B61E91">
        <w:rPr>
          <w:rFonts w:ascii="Calibri" w:hAnsi="Calibri" w:cs="Calibri"/>
          <w:szCs w:val="24"/>
        </w:rPr>
        <w:t xml:space="preserve"> </w:t>
      </w:r>
      <w:r w:rsidR="00B326C1">
        <w:rPr>
          <w:rFonts w:ascii="Calibri" w:hAnsi="Calibri" w:cs="Calibri"/>
          <w:szCs w:val="24"/>
        </w:rPr>
        <w:t>all</w:t>
      </w:r>
      <w:r w:rsidR="0054550D" w:rsidRPr="00B61E91">
        <w:rPr>
          <w:rFonts w:ascii="Calibri" w:hAnsi="Calibri" w:cs="Calibri"/>
          <w:szCs w:val="24"/>
        </w:rPr>
        <w:t xml:space="preserve"> </w:t>
      </w:r>
      <w:r w:rsidR="00B326C1">
        <w:rPr>
          <w:rFonts w:ascii="Calibri" w:hAnsi="Calibri" w:cs="Calibri"/>
          <w:szCs w:val="24"/>
        </w:rPr>
        <w:t xml:space="preserve">of the </w:t>
      </w:r>
      <w:r w:rsidR="0054550D" w:rsidRPr="00B61E91">
        <w:rPr>
          <w:rFonts w:ascii="Calibri" w:hAnsi="Calibri" w:cs="Calibri"/>
          <w:szCs w:val="24"/>
        </w:rPr>
        <w:t xml:space="preserve">user </w:t>
      </w:r>
      <w:r w:rsidR="00B326C1">
        <w:rPr>
          <w:rFonts w:ascii="Calibri" w:hAnsi="Calibri" w:cs="Calibri"/>
          <w:szCs w:val="24"/>
        </w:rPr>
        <w:t>modifications</w:t>
      </w:r>
      <w:r w:rsidR="0054550D" w:rsidRPr="00B61E91">
        <w:rPr>
          <w:rFonts w:ascii="Calibri" w:hAnsi="Calibri" w:cs="Calibri"/>
          <w:szCs w:val="24"/>
        </w:rPr>
        <w:t xml:space="preserve"> to be captured in sufficient detail to </w:t>
      </w:r>
      <w:r w:rsidR="00B326C1">
        <w:rPr>
          <w:rFonts w:ascii="Calibri" w:hAnsi="Calibri" w:cs="Calibri"/>
          <w:szCs w:val="24"/>
        </w:rPr>
        <w:t>be reproduced</w:t>
      </w:r>
      <w:r w:rsidR="0054550D" w:rsidRPr="00B61E91">
        <w:rPr>
          <w:rFonts w:ascii="Calibri" w:hAnsi="Calibri" w:cs="Calibri"/>
          <w:szCs w:val="24"/>
        </w:rPr>
        <w:t xml:space="preserve"> at a later time point or by a different user</w:t>
      </w:r>
      <w:r w:rsidR="00B61E91" w:rsidRPr="00B61E91">
        <w:rPr>
          <w:rFonts w:ascii="Calibri" w:hAnsi="Calibri" w:cs="Calibri"/>
          <w:szCs w:val="24"/>
        </w:rPr>
        <w:t xml:space="preserve"> </w:t>
      </w:r>
      <w:r w:rsidR="00B61E91" w:rsidRPr="00B61E91">
        <w:rPr>
          <w:rFonts w:ascii="Calibri" w:hAnsi="Calibri" w:cs="Calibri"/>
          <w:b/>
          <w:bCs/>
          <w:szCs w:val="24"/>
        </w:rPr>
        <w:t>[1]</w:t>
      </w:r>
      <w:r w:rsidR="0054550D" w:rsidRPr="00B61E91">
        <w:rPr>
          <w:rFonts w:ascii="Calibri" w:hAnsi="Calibri" w:cs="Calibri"/>
          <w:szCs w:val="24"/>
        </w:rPr>
        <w:t>.</w:t>
      </w:r>
      <w:r w:rsidR="0054550D" w:rsidRPr="00B61E91" w:rsidDel="0054550D">
        <w:rPr>
          <w:rFonts w:ascii="Calibri" w:hAnsi="Calibri" w:cs="Calibri"/>
          <w:szCs w:val="24"/>
        </w:rPr>
        <w:t xml:space="preserve"> </w:t>
      </w:r>
    </w:p>
    <w:p w14:paraId="209BD03C" w14:textId="77777777" w:rsidR="00FD64B9" w:rsidRPr="00B61E91" w:rsidRDefault="00FD64B9" w:rsidP="00FD64B9">
      <w:pPr>
        <w:pStyle w:val="ListParagraph"/>
        <w:ind w:left="1350"/>
        <w:outlineLvl w:val="0"/>
        <w:rPr>
          <w:rFonts w:ascii="Calibri" w:hAnsi="Calibri" w:cs="Calibri"/>
          <w:szCs w:val="24"/>
        </w:rPr>
      </w:pPr>
    </w:p>
    <w:p w14:paraId="1ACAF31C" w14:textId="34EA8C67" w:rsidR="00FD64B9" w:rsidRPr="00B61E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Calibri" w:hAnsi="Calibri" w:cs="Calibri"/>
          <w:szCs w:val="24"/>
        </w:rPr>
      </w:pPr>
      <w:r w:rsidRPr="00B61E91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CAF0AF9" w14:textId="77777777" w:rsidR="00B61E91" w:rsidRDefault="00B61E91" w:rsidP="00B61E91">
      <w:pPr>
        <w:pStyle w:val="ListParagraph"/>
        <w:ind w:left="360"/>
        <w:rPr>
          <w:rFonts w:ascii="Calibri" w:hAnsi="Calibri" w:cs="Calibri"/>
          <w:b/>
          <w:szCs w:val="24"/>
        </w:rPr>
      </w:pPr>
    </w:p>
    <w:p w14:paraId="4F7DD4BF" w14:textId="195302FA" w:rsidR="00B61E91" w:rsidRDefault="00B61E91" w:rsidP="00B61E91">
      <w:pPr>
        <w:pStyle w:val="ListParagraph"/>
        <w:ind w:left="36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OPTIONAL</w:t>
      </w:r>
      <w:r w:rsidRPr="00B61E91">
        <w:rPr>
          <w:rFonts w:ascii="Calibri" w:hAnsi="Calibri" w:cs="Calibri"/>
          <w:b/>
          <w:szCs w:val="24"/>
        </w:rPr>
        <w:t>:</w:t>
      </w:r>
    </w:p>
    <w:p w14:paraId="20A5E306" w14:textId="77777777" w:rsidR="00B61E91" w:rsidRPr="00B61E91" w:rsidRDefault="00B61E91" w:rsidP="00B61E91">
      <w:pPr>
        <w:pStyle w:val="ListParagraph"/>
        <w:ind w:left="360"/>
        <w:rPr>
          <w:rFonts w:ascii="Calibri" w:hAnsi="Calibri" w:cs="Calibri"/>
          <w:b/>
          <w:szCs w:val="24"/>
        </w:rPr>
      </w:pPr>
    </w:p>
    <w:p w14:paraId="77024EAE" w14:textId="75781BDD" w:rsidR="007453AF" w:rsidRPr="007453AF" w:rsidRDefault="00D9560D" w:rsidP="007453AF">
      <w:pPr>
        <w:pStyle w:val="ListParagraph"/>
        <w:numPr>
          <w:ilvl w:val="1"/>
          <w:numId w:val="9"/>
        </w:numPr>
        <w:rPr>
          <w:rFonts w:ascii="Calibri" w:hAnsi="Calibri" w:cs="Calibri"/>
          <w:szCs w:val="24"/>
        </w:rPr>
      </w:pPr>
      <w:commentRangeStart w:id="2"/>
      <w:r w:rsidRPr="00D9560D">
        <w:rPr>
          <w:rFonts w:ascii="Calibri" w:hAnsi="Calibri" w:cs="Calibri"/>
          <w:b/>
          <w:szCs w:val="24"/>
          <w:u w:val="single"/>
        </w:rPr>
        <w:t>Author Name</w:t>
      </w:r>
      <w:r>
        <w:rPr>
          <w:rFonts w:ascii="Calibri" w:hAnsi="Calibri" w:cs="Calibri"/>
          <w:bCs/>
          <w:szCs w:val="24"/>
        </w:rPr>
        <w:t xml:space="preserve">: </w:t>
      </w:r>
      <w:commentRangeEnd w:id="2"/>
      <w:r>
        <w:rPr>
          <w:rStyle w:val="CommentReference"/>
          <w:lang w:val="x-none" w:eastAsia="x-none"/>
        </w:rPr>
        <w:commentReference w:id="2"/>
      </w:r>
      <w:r w:rsidR="00B326C1">
        <w:rPr>
          <w:rFonts w:ascii="Calibri" w:hAnsi="Calibri" w:cs="Calibri"/>
          <w:szCs w:val="24"/>
        </w:rPr>
        <w:t>Although this</w:t>
      </w:r>
      <w:r w:rsidR="0054550D" w:rsidRPr="007453AF">
        <w:rPr>
          <w:rFonts w:ascii="Calibri" w:hAnsi="Calibri" w:cs="Calibri"/>
          <w:szCs w:val="24"/>
        </w:rPr>
        <w:t xml:space="preserve"> method is generally applicable to any research </w:t>
      </w:r>
      <w:r w:rsidR="00B326C1">
        <w:rPr>
          <w:rFonts w:ascii="Calibri" w:hAnsi="Calibri" w:cs="Calibri"/>
          <w:szCs w:val="24"/>
        </w:rPr>
        <w:t>field, it</w:t>
      </w:r>
      <w:r w:rsidR="0054550D" w:rsidRPr="007453AF">
        <w:rPr>
          <w:rFonts w:ascii="Calibri" w:hAnsi="Calibri" w:cs="Calibri"/>
          <w:szCs w:val="24"/>
        </w:rPr>
        <w:t xml:space="preserve"> is primarily </w:t>
      </w:r>
      <w:r w:rsidR="00B326C1">
        <w:rPr>
          <w:rFonts w:ascii="Calibri" w:hAnsi="Calibri" w:cs="Calibri"/>
          <w:szCs w:val="24"/>
        </w:rPr>
        <w:t>used</w:t>
      </w:r>
      <w:r w:rsidR="0054550D" w:rsidRPr="007453AF">
        <w:rPr>
          <w:rFonts w:ascii="Calibri" w:hAnsi="Calibri" w:cs="Calibri"/>
          <w:szCs w:val="24"/>
        </w:rPr>
        <w:t xml:space="preserve"> in the molecular life sciences, </w:t>
      </w:r>
      <w:r w:rsidR="00B326C1">
        <w:rPr>
          <w:rFonts w:ascii="Calibri" w:hAnsi="Calibri" w:cs="Calibri"/>
          <w:szCs w:val="24"/>
        </w:rPr>
        <w:t>an area of research</w:t>
      </w:r>
      <w:r w:rsidR="0054550D" w:rsidRPr="007453AF">
        <w:rPr>
          <w:rFonts w:ascii="Calibri" w:hAnsi="Calibri" w:cs="Calibri"/>
          <w:szCs w:val="24"/>
        </w:rPr>
        <w:t xml:space="preserve"> that </w:t>
      </w:r>
      <w:r w:rsidR="00B326C1">
        <w:rPr>
          <w:rFonts w:ascii="Calibri" w:hAnsi="Calibri" w:cs="Calibri"/>
          <w:szCs w:val="24"/>
        </w:rPr>
        <w:t>can</w:t>
      </w:r>
      <w:r w:rsidR="0054550D" w:rsidRPr="007453AF">
        <w:rPr>
          <w:rFonts w:ascii="Calibri" w:hAnsi="Calibri" w:cs="Calibri"/>
          <w:szCs w:val="24"/>
        </w:rPr>
        <w:t xml:space="preserve"> produce complex data</w:t>
      </w:r>
      <w:r w:rsidR="007453AF" w:rsidRPr="007453AF">
        <w:rPr>
          <w:rFonts w:ascii="Calibri" w:hAnsi="Calibri" w:cs="Calibri"/>
          <w:szCs w:val="24"/>
        </w:rPr>
        <w:t xml:space="preserve"> </w:t>
      </w:r>
      <w:r w:rsidR="007453AF" w:rsidRPr="007453AF">
        <w:rPr>
          <w:rFonts w:ascii="Calibri" w:hAnsi="Calibri" w:cs="Calibri"/>
          <w:b/>
          <w:bCs/>
          <w:szCs w:val="24"/>
        </w:rPr>
        <w:t>[1]</w:t>
      </w:r>
      <w:r w:rsidR="0054550D" w:rsidRPr="007453AF">
        <w:rPr>
          <w:rFonts w:ascii="Calibri" w:hAnsi="Calibri" w:cs="Calibri"/>
          <w:szCs w:val="24"/>
        </w:rPr>
        <w:t>.</w:t>
      </w:r>
      <w:r w:rsidR="0054550D" w:rsidRPr="007453AF" w:rsidDel="0054550D">
        <w:rPr>
          <w:rFonts w:ascii="Calibri" w:hAnsi="Calibri" w:cs="Calibri"/>
          <w:szCs w:val="24"/>
        </w:rPr>
        <w:t xml:space="preserve"> </w:t>
      </w:r>
    </w:p>
    <w:p w14:paraId="1BE1D51E" w14:textId="77777777" w:rsidR="007453AF" w:rsidRPr="007453AF" w:rsidRDefault="007453AF" w:rsidP="007453AF">
      <w:pPr>
        <w:pStyle w:val="ListParagraph"/>
        <w:ind w:left="1800"/>
        <w:rPr>
          <w:rFonts w:ascii="Calibri" w:hAnsi="Calibri" w:cs="Calibri"/>
          <w:szCs w:val="24"/>
        </w:rPr>
      </w:pPr>
    </w:p>
    <w:p w14:paraId="3489EC34" w14:textId="2E916BD0" w:rsidR="00336C61" w:rsidRPr="007453AF" w:rsidRDefault="008D7A48" w:rsidP="007453AF">
      <w:pPr>
        <w:pStyle w:val="ListParagraph"/>
        <w:numPr>
          <w:ilvl w:val="2"/>
          <w:numId w:val="9"/>
        </w:numPr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58E04D1" w14:textId="77777777" w:rsidR="00B61E91" w:rsidRPr="007453AF" w:rsidRDefault="00B61E91" w:rsidP="007453AF">
      <w:pPr>
        <w:outlineLvl w:val="0"/>
        <w:rPr>
          <w:rFonts w:ascii="Calibri" w:hAnsi="Calibri" w:cs="Calibri"/>
          <w:szCs w:val="24"/>
        </w:rPr>
      </w:pPr>
    </w:p>
    <w:p w14:paraId="0D3046F5" w14:textId="23E95579" w:rsidR="001819E3" w:rsidRPr="007453AF" w:rsidRDefault="004C2DAD" w:rsidP="008D7A48">
      <w:pPr>
        <w:rPr>
          <w:rFonts w:ascii="Calibri" w:hAnsi="Calibri" w:cs="Calibri"/>
          <w:b/>
          <w:szCs w:val="24"/>
        </w:rPr>
      </w:pPr>
      <w:r w:rsidRPr="007453AF">
        <w:rPr>
          <w:rFonts w:ascii="Calibri" w:hAnsi="Calibri" w:cs="Calibri"/>
          <w:b/>
          <w:szCs w:val="24"/>
        </w:rPr>
        <w:t>Introduction of Demons</w:t>
      </w:r>
      <w:r w:rsidR="002B18ED" w:rsidRPr="007453AF">
        <w:rPr>
          <w:rFonts w:ascii="Calibri" w:hAnsi="Calibri" w:cs="Calibri"/>
          <w:b/>
          <w:szCs w:val="24"/>
        </w:rPr>
        <w:t>trator</w:t>
      </w:r>
      <w:r w:rsidR="00DC7D3A" w:rsidRPr="007453AF">
        <w:rPr>
          <w:rFonts w:ascii="Calibri" w:hAnsi="Calibri" w:cs="Calibri"/>
          <w:b/>
          <w:szCs w:val="24"/>
        </w:rPr>
        <w:t xml:space="preserve"> (Said by you on camera)</w:t>
      </w:r>
      <w:r w:rsidR="002B18ED" w:rsidRPr="007453AF">
        <w:rPr>
          <w:rFonts w:ascii="Calibri" w:hAnsi="Calibri" w:cs="Calibri"/>
          <w:b/>
          <w:szCs w:val="24"/>
        </w:rPr>
        <w:t>:</w:t>
      </w:r>
    </w:p>
    <w:p w14:paraId="647C86A7" w14:textId="77777777" w:rsidR="00330F1B" w:rsidRPr="007453AF" w:rsidRDefault="00330F1B" w:rsidP="007453AF">
      <w:pPr>
        <w:spacing w:line="360" w:lineRule="auto"/>
        <w:contextualSpacing/>
        <w:outlineLvl w:val="0"/>
        <w:rPr>
          <w:rFonts w:ascii="Calibri" w:hAnsi="Calibri" w:cs="Calibri"/>
          <w:szCs w:val="24"/>
        </w:rPr>
      </w:pPr>
    </w:p>
    <w:p w14:paraId="0CBC7D54" w14:textId="5E056D42" w:rsidR="00CE10F2" w:rsidRPr="007453AF" w:rsidRDefault="00FD1497" w:rsidP="00330F1B">
      <w:pPr>
        <w:numPr>
          <w:ilvl w:val="1"/>
          <w:numId w:val="9"/>
        </w:numPr>
        <w:contextualSpacing/>
        <w:outlineLvl w:val="0"/>
        <w:rPr>
          <w:rFonts w:ascii="Calibri" w:hAnsi="Calibri" w:cs="Calibri"/>
          <w:szCs w:val="24"/>
        </w:rPr>
      </w:pPr>
      <w:commentRangeStart w:id="3"/>
      <w:r w:rsidRPr="007453AF">
        <w:rPr>
          <w:rFonts w:ascii="Calibri" w:hAnsi="Calibri" w:cs="Calibri"/>
          <w:b/>
          <w:szCs w:val="24"/>
          <w:u w:val="single"/>
        </w:rPr>
        <w:t>Author Name</w:t>
      </w:r>
      <w:r w:rsidRPr="007453AF">
        <w:rPr>
          <w:rFonts w:ascii="Calibri" w:hAnsi="Calibri" w:cs="Calibri"/>
          <w:szCs w:val="24"/>
        </w:rPr>
        <w:t xml:space="preserve">: </w:t>
      </w:r>
      <w:r w:rsidR="00CE10F2" w:rsidRPr="007453AF">
        <w:rPr>
          <w:rFonts w:ascii="Calibri" w:hAnsi="Calibri" w:cs="Calibri"/>
          <w:szCs w:val="24"/>
        </w:rPr>
        <w:t xml:space="preserve">Demonstrating the procedure will be </w:t>
      </w:r>
      <w:r w:rsidR="00DC7D3A" w:rsidRPr="007453AF">
        <w:rPr>
          <w:rFonts w:ascii="Calibri" w:hAnsi="Calibri" w:cs="Calibri"/>
          <w:szCs w:val="24"/>
        </w:rPr>
        <w:t xml:space="preserve">_________ </w:t>
      </w:r>
      <w:r w:rsidR="007B3E0E" w:rsidRPr="007453AF">
        <w:rPr>
          <w:rFonts w:ascii="Calibri" w:hAnsi="Calibri" w:cs="Calibri"/>
          <w:szCs w:val="24"/>
          <w:highlight w:val="yellow"/>
          <w:u w:val="single"/>
        </w:rPr>
        <w:t>(</w:t>
      </w:r>
      <w:r w:rsidR="00450B27" w:rsidRPr="007453AF">
        <w:rPr>
          <w:rFonts w:ascii="Calibri" w:hAnsi="Calibri" w:cs="Calibri"/>
          <w:szCs w:val="24"/>
          <w:highlight w:val="yellow"/>
          <w:u w:val="single"/>
        </w:rPr>
        <w:t>name of the person or persons</w:t>
      </w:r>
      <w:r w:rsidR="007B3E0E" w:rsidRPr="007453AF">
        <w:rPr>
          <w:rFonts w:ascii="Calibri" w:hAnsi="Calibri" w:cs="Calibri"/>
          <w:szCs w:val="24"/>
          <w:highlight w:val="yellow"/>
          <w:u w:val="single"/>
        </w:rPr>
        <w:t>)</w:t>
      </w:r>
      <w:r w:rsidR="007B3E0E" w:rsidRPr="007453AF">
        <w:rPr>
          <w:rFonts w:ascii="Calibri" w:hAnsi="Calibri" w:cs="Calibri"/>
          <w:szCs w:val="24"/>
          <w:u w:val="single"/>
        </w:rPr>
        <w:t xml:space="preserve">, </w:t>
      </w:r>
      <w:r w:rsidR="00CE10F2" w:rsidRPr="007453AF">
        <w:rPr>
          <w:rFonts w:ascii="Calibri" w:hAnsi="Calibri" w:cs="Calibri"/>
          <w:szCs w:val="24"/>
        </w:rPr>
        <w:t xml:space="preserve">a </w:t>
      </w:r>
      <w:r w:rsidR="007B3E0E" w:rsidRPr="007453AF">
        <w:rPr>
          <w:rFonts w:ascii="Calibri" w:hAnsi="Calibri" w:cs="Calibri"/>
          <w:szCs w:val="24"/>
        </w:rPr>
        <w:t xml:space="preserve">_________ </w:t>
      </w:r>
      <w:r w:rsidR="00CE10F2" w:rsidRPr="007453AF">
        <w:rPr>
          <w:rFonts w:ascii="Calibri" w:hAnsi="Calibri" w:cs="Calibri"/>
          <w:szCs w:val="24"/>
          <w:highlight w:val="yellow"/>
        </w:rPr>
        <w:t>(technician, post doc, grad student)</w:t>
      </w:r>
      <w:r w:rsidR="00CE10F2" w:rsidRPr="007453AF">
        <w:rPr>
          <w:rFonts w:ascii="Calibri" w:hAnsi="Calibri" w:cs="Calibri"/>
          <w:szCs w:val="24"/>
        </w:rPr>
        <w:t xml:space="preserve"> from my laboratory</w:t>
      </w:r>
      <w:commentRangeEnd w:id="3"/>
      <w:r w:rsidR="00D9560D">
        <w:rPr>
          <w:rStyle w:val="CommentReference"/>
          <w:lang w:val="x-none" w:eastAsia="x-none"/>
        </w:rPr>
        <w:commentReference w:id="3"/>
      </w:r>
      <w:r w:rsidR="00CE10F2" w:rsidRPr="007453AF">
        <w:rPr>
          <w:rFonts w:ascii="Calibri" w:hAnsi="Calibri" w:cs="Calibri"/>
          <w:szCs w:val="24"/>
        </w:rPr>
        <w:t xml:space="preserve">. (Add additional mention of demonstrators as necessary). </w:t>
      </w:r>
    </w:p>
    <w:p w14:paraId="3AF5E68B" w14:textId="77777777" w:rsidR="007453AF" w:rsidRPr="007453AF" w:rsidRDefault="007453AF" w:rsidP="007453AF">
      <w:pPr>
        <w:pStyle w:val="ListParagraph"/>
        <w:ind w:left="1800"/>
        <w:rPr>
          <w:rFonts w:ascii="Calibri" w:hAnsi="Calibri" w:cs="Calibri"/>
          <w:szCs w:val="24"/>
        </w:rPr>
      </w:pPr>
    </w:p>
    <w:p w14:paraId="1B663F0B" w14:textId="176FE6CC" w:rsidR="00BF42E2" w:rsidRPr="007453AF" w:rsidRDefault="00BF42E2" w:rsidP="00786040">
      <w:pPr>
        <w:pStyle w:val="ListParagraph"/>
        <w:numPr>
          <w:ilvl w:val="2"/>
          <w:numId w:val="9"/>
        </w:numPr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0703FE5" w14:textId="6627C0BB" w:rsidR="00D10BFA" w:rsidRPr="007453AF" w:rsidRDefault="00CE10F2" w:rsidP="00330F1B">
      <w:pPr>
        <w:numPr>
          <w:ilvl w:val="2"/>
          <w:numId w:val="9"/>
        </w:numPr>
        <w:contextualSpacing/>
        <w:outlineLvl w:val="0"/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szCs w:val="24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648E11FC" w:rsidR="00CE10F2" w:rsidRPr="007453AF" w:rsidRDefault="00CE10F2" w:rsidP="007453AF">
      <w:pPr>
        <w:pStyle w:val="Title"/>
        <w:pBdr>
          <w:bottom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lang w:eastAsia="zh-TW"/>
        </w:rPr>
      </w:pPr>
      <w:r w:rsidRPr="007453AF">
        <w:rPr>
          <w:rFonts w:asciiTheme="minorHAnsi" w:hAnsiTheme="minorHAnsi" w:cstheme="minorHAnsi"/>
          <w:color w:val="000000" w:themeColor="text1"/>
        </w:rPr>
        <w:lastRenderedPageBreak/>
        <w:t>Protocol</w:t>
      </w:r>
    </w:p>
    <w:p w14:paraId="7E524B7F" w14:textId="4DD58197" w:rsidR="00AB01F4" w:rsidRPr="007453AF" w:rsidRDefault="00CE32E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Calibri" w:hAnsi="Calibri" w:cs="Calibri"/>
          <w:b/>
          <w:i w:val="0"/>
          <w:iCs/>
          <w:szCs w:val="24"/>
        </w:rPr>
      </w:pPr>
      <w:r w:rsidRPr="007453AF">
        <w:rPr>
          <w:rFonts w:ascii="Calibri" w:hAnsi="Calibri" w:cs="Calibri"/>
          <w:b/>
          <w:i w:val="0"/>
          <w:iCs/>
          <w:color w:val="000000" w:themeColor="text1"/>
          <w:szCs w:val="24"/>
        </w:rPr>
        <w:t>Targeted Cross-Linking Mass Spectrometry (TX-MS)</w:t>
      </w:r>
    </w:p>
    <w:p w14:paraId="4E1CFAF5" w14:textId="2418F3C9" w:rsidR="00CE32EA" w:rsidRPr="007453AF" w:rsidRDefault="00CE32EA" w:rsidP="00CE32EA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bCs/>
          <w:i w:val="0"/>
          <w:iCs/>
          <w:szCs w:val="24"/>
        </w:rPr>
        <w:t xml:space="preserve">Before beginning the analysis, open the targeted cross-linking mass spectrometry website </w:t>
      </w:r>
      <w:r w:rsidRPr="007453AF">
        <w:rPr>
          <w:rFonts w:ascii="Calibri" w:hAnsi="Calibri" w:cs="Calibri"/>
          <w:b/>
          <w:i w:val="0"/>
          <w:iCs/>
          <w:szCs w:val="24"/>
        </w:rPr>
        <w:t>[1-TXT]</w:t>
      </w:r>
      <w:r w:rsidRPr="007453AF">
        <w:rPr>
          <w:rFonts w:ascii="Calibri" w:hAnsi="Calibri" w:cs="Calibri"/>
          <w:bCs/>
          <w:i w:val="0"/>
          <w:iCs/>
          <w:szCs w:val="24"/>
        </w:rPr>
        <w:t xml:space="preserve"> and </w:t>
      </w:r>
      <w:r w:rsidR="00B00861" w:rsidRPr="007453AF">
        <w:rPr>
          <w:rFonts w:ascii="Calibri" w:hAnsi="Calibri" w:cs="Calibri"/>
          <w:bCs/>
          <w:i w:val="0"/>
          <w:iCs/>
          <w:szCs w:val="24"/>
        </w:rPr>
        <w:t>request an account</w:t>
      </w:r>
      <w:r w:rsidRPr="007453AF">
        <w:rPr>
          <w:rFonts w:ascii="Calibri" w:hAnsi="Calibri" w:cs="Calibri"/>
          <w:bCs/>
          <w:i w:val="0"/>
          <w:iCs/>
          <w:szCs w:val="24"/>
        </w:rPr>
        <w:t xml:space="preserve"> </w:t>
      </w:r>
      <w:r w:rsidRPr="007453AF">
        <w:rPr>
          <w:rFonts w:ascii="Calibri" w:hAnsi="Calibri" w:cs="Calibri"/>
          <w:b/>
          <w:i w:val="0"/>
          <w:iCs/>
          <w:szCs w:val="24"/>
        </w:rPr>
        <w:t>[2]</w:t>
      </w:r>
      <w:r w:rsidRPr="007453AF">
        <w:rPr>
          <w:rFonts w:ascii="Calibri" w:hAnsi="Calibri" w:cs="Calibri"/>
          <w:bCs/>
          <w:i w:val="0"/>
          <w:iCs/>
          <w:szCs w:val="24"/>
        </w:rPr>
        <w:t>.</w:t>
      </w:r>
    </w:p>
    <w:p w14:paraId="60891D72" w14:textId="7526A033" w:rsidR="00CE32EA" w:rsidRPr="007453AF" w:rsidRDefault="00CE32EA" w:rsidP="00CE32EA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22BD1">
        <w:rPr>
          <w:rFonts w:ascii="Calibri" w:hAnsi="Calibri" w:cs="Calibri"/>
          <w:bCs/>
          <w:i w:val="0"/>
          <w:iCs/>
          <w:szCs w:val="24"/>
        </w:rPr>
        <w:t>WIDE: Talent opening website, with monitor visible in frame</w:t>
      </w:r>
      <w:r w:rsidRPr="007453AF">
        <w:rPr>
          <w:rFonts w:ascii="Calibri" w:hAnsi="Calibri" w:cs="Calibri"/>
          <w:bCs/>
          <w:i w:val="0"/>
          <w:iCs/>
          <w:szCs w:val="24"/>
        </w:rPr>
        <w:t xml:space="preserve"> </w:t>
      </w:r>
      <w:r w:rsidRPr="007453AF">
        <w:rPr>
          <w:rFonts w:ascii="Calibri" w:hAnsi="Calibri" w:cs="Calibri"/>
          <w:b/>
          <w:i w:val="0"/>
          <w:iCs/>
          <w:szCs w:val="24"/>
        </w:rPr>
        <w:t>TEXT:</w:t>
      </w:r>
      <w:r w:rsidRPr="007453AF">
        <w:rPr>
          <w:rFonts w:ascii="Calibri" w:hAnsi="Calibri" w:cs="Calibri"/>
          <w:szCs w:val="24"/>
        </w:rPr>
        <w:t xml:space="preserve"> </w:t>
      </w:r>
      <w:hyperlink r:id="rId15" w:history="1">
        <w:r w:rsidRPr="007453AF">
          <w:rPr>
            <w:rStyle w:val="Hyperlink"/>
            <w:rFonts w:ascii="Calibri" w:hAnsi="Calibri" w:cs="Calibri"/>
            <w:b/>
            <w:bCs/>
            <w:i w:val="0"/>
            <w:iCs/>
            <w:szCs w:val="24"/>
          </w:rPr>
          <w:t>https://txms.org</w:t>
        </w:r>
      </w:hyperlink>
    </w:p>
    <w:p w14:paraId="47CBE76D" w14:textId="77777777" w:rsidR="00722BD1" w:rsidRDefault="00CE32EA" w:rsidP="00722BD1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bCs/>
          <w:i w:val="0"/>
          <w:iCs/>
          <w:szCs w:val="24"/>
        </w:rPr>
        <w:t>SCREEN:</w:t>
      </w:r>
      <w:r w:rsidR="00B00861" w:rsidRPr="007453AF">
        <w:rPr>
          <w:rFonts w:ascii="Calibri" w:hAnsi="Calibri" w:cs="Calibri"/>
          <w:bCs/>
          <w:i w:val="0"/>
          <w:iCs/>
          <w:szCs w:val="24"/>
        </w:rPr>
        <w:t xml:space="preserve"> screencast 1: 00:05-00:12</w:t>
      </w:r>
    </w:p>
    <w:p w14:paraId="375F6800" w14:textId="510C288D" w:rsidR="00A7317C" w:rsidRDefault="00722BD1" w:rsidP="00722BD1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>
        <w:rPr>
          <w:rFonts w:ascii="Calibri" w:hAnsi="Calibri" w:cs="Calibri"/>
          <w:bCs/>
          <w:i w:val="0"/>
          <w:iCs/>
          <w:szCs w:val="24"/>
        </w:rPr>
        <w:t>Upon navigation to the website, a</w:t>
      </w:r>
      <w:r w:rsidR="00A7317C" w:rsidRPr="00722BD1">
        <w:rPr>
          <w:rFonts w:ascii="Calibri" w:hAnsi="Calibri" w:cs="Calibri"/>
          <w:bCs/>
          <w:i w:val="0"/>
          <w:iCs/>
          <w:szCs w:val="24"/>
        </w:rPr>
        <w:t xml:space="preserve"> welcome screen </w:t>
      </w:r>
      <w:r>
        <w:rPr>
          <w:rFonts w:ascii="Calibri" w:hAnsi="Calibri" w:cs="Calibri"/>
          <w:bCs/>
          <w:i w:val="0"/>
          <w:iCs/>
          <w:szCs w:val="24"/>
        </w:rPr>
        <w:t>providing</w:t>
      </w:r>
      <w:r w:rsidR="00A7317C" w:rsidRPr="00722BD1">
        <w:rPr>
          <w:rFonts w:ascii="Calibri" w:hAnsi="Calibri" w:cs="Calibri"/>
          <w:bCs/>
          <w:i w:val="0"/>
          <w:iCs/>
          <w:szCs w:val="24"/>
        </w:rPr>
        <w:t xml:space="preserve"> a high-level description of the </w:t>
      </w:r>
      <w:proofErr w:type="spellStart"/>
      <w:r w:rsidR="00A7317C" w:rsidRPr="00722BD1">
        <w:rPr>
          <w:rFonts w:ascii="Calibri" w:hAnsi="Calibri" w:cs="Calibri"/>
          <w:bCs/>
          <w:i w:val="0"/>
          <w:iCs/>
          <w:szCs w:val="24"/>
        </w:rPr>
        <w:t>txms</w:t>
      </w:r>
      <w:proofErr w:type="spellEnd"/>
      <w:r w:rsidR="00A7317C" w:rsidRPr="00722BD1">
        <w:rPr>
          <w:rFonts w:ascii="Calibri" w:hAnsi="Calibri" w:cs="Calibri"/>
          <w:bCs/>
          <w:i w:val="0"/>
          <w:iCs/>
          <w:szCs w:val="24"/>
        </w:rPr>
        <w:t xml:space="preserve"> web service</w:t>
      </w:r>
      <w:r>
        <w:rPr>
          <w:rFonts w:ascii="Calibri" w:hAnsi="Calibri" w:cs="Calibri"/>
          <w:bCs/>
          <w:i w:val="0"/>
          <w:iCs/>
          <w:szCs w:val="24"/>
        </w:rPr>
        <w:t xml:space="preserve"> will appear </w:t>
      </w:r>
      <w:r>
        <w:rPr>
          <w:rFonts w:ascii="Calibri" w:hAnsi="Calibri" w:cs="Calibri"/>
          <w:b/>
          <w:i w:val="0"/>
          <w:iCs/>
          <w:szCs w:val="24"/>
        </w:rPr>
        <w:t>[1]</w:t>
      </w:r>
      <w:r w:rsidR="00A7317C" w:rsidRPr="00722BD1">
        <w:rPr>
          <w:rFonts w:ascii="Calibri" w:hAnsi="Calibri" w:cs="Calibri"/>
          <w:bCs/>
          <w:i w:val="0"/>
          <w:iCs/>
          <w:szCs w:val="24"/>
        </w:rPr>
        <w:t>.</w:t>
      </w:r>
    </w:p>
    <w:p w14:paraId="5A7C86F5" w14:textId="5AC3F81B" w:rsidR="00722BD1" w:rsidRPr="00722BD1" w:rsidRDefault="00722BD1" w:rsidP="00722BD1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>
        <w:rPr>
          <w:rFonts w:ascii="Calibri" w:hAnsi="Calibri" w:cs="Calibri"/>
          <w:bCs/>
          <w:i w:val="0"/>
          <w:iCs/>
          <w:szCs w:val="24"/>
        </w:rPr>
        <w:t xml:space="preserve">SCREEN: </w:t>
      </w:r>
      <w:r w:rsidRPr="00722BD1">
        <w:rPr>
          <w:rFonts w:ascii="Calibri" w:hAnsi="Calibri" w:cs="Calibri"/>
          <w:bCs/>
          <w:i w:val="0"/>
          <w:iCs/>
          <w:szCs w:val="24"/>
          <w:highlight w:val="yellow"/>
        </w:rPr>
        <w:t>To be provided by authors</w:t>
      </w:r>
      <w:r>
        <w:rPr>
          <w:rFonts w:ascii="Calibri" w:hAnsi="Calibri" w:cs="Calibri"/>
          <w:bCs/>
          <w:i w:val="0"/>
          <w:iCs/>
          <w:szCs w:val="24"/>
        </w:rPr>
        <w:t>: Video showing welcome screen appearing</w:t>
      </w:r>
    </w:p>
    <w:p w14:paraId="62259C25" w14:textId="5345247D" w:rsidR="00A7317C" w:rsidRPr="00A7317C" w:rsidRDefault="00722BD1" w:rsidP="00722BD1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>
        <w:rPr>
          <w:rFonts w:ascii="Calibri" w:hAnsi="Calibri" w:cs="Calibri"/>
          <w:bCs/>
          <w:i w:val="0"/>
          <w:iCs/>
          <w:szCs w:val="24"/>
        </w:rPr>
        <w:t xml:space="preserve">Click on the </w:t>
      </w:r>
      <w:r>
        <w:rPr>
          <w:rFonts w:ascii="Calibri" w:hAnsi="Calibri" w:cs="Calibri"/>
          <w:b/>
          <w:i w:val="0"/>
          <w:iCs/>
          <w:szCs w:val="24"/>
        </w:rPr>
        <w:t xml:space="preserve">Tutorial </w:t>
      </w:r>
      <w:r>
        <w:rPr>
          <w:rFonts w:ascii="Calibri" w:hAnsi="Calibri" w:cs="Calibri"/>
          <w:bCs/>
          <w:i w:val="0"/>
          <w:iCs/>
          <w:szCs w:val="24"/>
        </w:rPr>
        <w:t xml:space="preserve">tab to </w:t>
      </w:r>
      <w:r w:rsidR="00A7317C" w:rsidRPr="00A7317C">
        <w:rPr>
          <w:rFonts w:ascii="Calibri" w:hAnsi="Calibri" w:cs="Calibri"/>
          <w:bCs/>
          <w:i w:val="0"/>
          <w:iCs/>
          <w:szCs w:val="24"/>
        </w:rPr>
        <w:t>A detailed description of the service is provided under the Tutorial tab.  The tutorial includes both how to use the service and information on how to analyze the results.</w:t>
      </w:r>
    </w:p>
    <w:p w14:paraId="57E4109B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 xml:space="preserve">Scene 03: You can find how to download software and resources under the next tab.  All the software is available under an </w:t>
      </w:r>
      <w:proofErr w:type="gramStart"/>
      <w:r w:rsidRPr="00A7317C">
        <w:rPr>
          <w:rFonts w:ascii="Calibri" w:hAnsi="Calibri" w:cs="Calibri"/>
          <w:bCs/>
          <w:i w:val="0"/>
          <w:iCs/>
          <w:szCs w:val="24"/>
        </w:rPr>
        <w:t>open source</w:t>
      </w:r>
      <w:proofErr w:type="gramEnd"/>
      <w:r w:rsidRPr="00A7317C">
        <w:rPr>
          <w:rFonts w:ascii="Calibri" w:hAnsi="Calibri" w:cs="Calibri"/>
          <w:bCs/>
          <w:i w:val="0"/>
          <w:iCs/>
          <w:szCs w:val="24"/>
        </w:rPr>
        <w:t xml:space="preserve"> license as </w:t>
      </w:r>
      <w:proofErr w:type="spellStart"/>
      <w:r w:rsidRPr="00A7317C">
        <w:rPr>
          <w:rFonts w:ascii="Calibri" w:hAnsi="Calibri" w:cs="Calibri"/>
          <w:bCs/>
          <w:i w:val="0"/>
          <w:iCs/>
          <w:szCs w:val="24"/>
        </w:rPr>
        <w:t>descibed</w:t>
      </w:r>
      <w:proofErr w:type="spellEnd"/>
      <w:r w:rsidRPr="00A7317C">
        <w:rPr>
          <w:rFonts w:ascii="Calibri" w:hAnsi="Calibri" w:cs="Calibri"/>
          <w:bCs/>
          <w:i w:val="0"/>
          <w:iCs/>
          <w:szCs w:val="24"/>
        </w:rPr>
        <w:t xml:space="preserve"> under the next tab.</w:t>
      </w:r>
    </w:p>
    <w:p w14:paraId="635DE9FD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04: We use the BSD three-clause license as this license explicitly makes the software as broadly usable as possible.</w:t>
      </w:r>
    </w:p>
    <w:p w14:paraId="24E68D64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05: The last tab is providing contact information in case you have questions or comments.</w:t>
      </w:r>
    </w:p>
    <w:p w14:paraId="3BCB002F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06: Under the first tab, the one called Cheetah,</w:t>
      </w:r>
    </w:p>
    <w:p w14:paraId="75D2D028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07: by scrolling down,</w:t>
      </w:r>
    </w:p>
    <w:p w14:paraId="33887A81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08: you will find an email address under which you can apply for an account.</w:t>
      </w:r>
    </w:p>
    <w:p w14:paraId="15D076F7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Click the email address to send an email.</w:t>
      </w:r>
    </w:p>
    <w:p w14:paraId="79709BDF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lastRenderedPageBreak/>
        <w:t xml:space="preserve">Scene 09: In the empty email body, please provide the </w:t>
      </w:r>
      <w:proofErr w:type="spellStart"/>
      <w:r w:rsidRPr="00A7317C">
        <w:rPr>
          <w:rFonts w:ascii="Calibri" w:hAnsi="Calibri" w:cs="Calibri"/>
          <w:bCs/>
          <w:i w:val="0"/>
          <w:iCs/>
          <w:szCs w:val="24"/>
        </w:rPr>
        <w:t>follwing</w:t>
      </w:r>
      <w:proofErr w:type="spellEnd"/>
      <w:r w:rsidRPr="00A7317C">
        <w:rPr>
          <w:rFonts w:ascii="Calibri" w:hAnsi="Calibri" w:cs="Calibri"/>
          <w:bCs/>
          <w:i w:val="0"/>
          <w:iCs/>
          <w:szCs w:val="24"/>
        </w:rPr>
        <w:t xml:space="preserve"> information.</w:t>
      </w:r>
    </w:p>
    <w:p w14:paraId="7018B86A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10: [no narration]</w:t>
      </w:r>
    </w:p>
    <w:p w14:paraId="7F67A4D4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11: Click the subject line and write a suitable subject.  Account request for example.</w:t>
      </w:r>
    </w:p>
    <w:p w14:paraId="462B4FA1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12: [no narration]</w:t>
      </w:r>
    </w:p>
    <w:p w14:paraId="069A9BA6" w14:textId="77777777" w:rsidR="00A7317C" w:rsidRPr="00A7317C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13: Write the email body, and provide information including your name, your email and your institution.</w:t>
      </w:r>
    </w:p>
    <w:p w14:paraId="00EBFE56" w14:textId="7451DFB5" w:rsidR="00A7317C" w:rsidRPr="007453AF" w:rsidRDefault="00A7317C" w:rsidP="00A7317C">
      <w:pPr>
        <w:pStyle w:val="BodyText"/>
        <w:numPr>
          <w:ilvl w:val="3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A7317C">
        <w:rPr>
          <w:rFonts w:ascii="Calibri" w:hAnsi="Calibri" w:cs="Calibri"/>
          <w:bCs/>
          <w:i w:val="0"/>
          <w:iCs/>
          <w:szCs w:val="24"/>
        </w:rPr>
        <w:t>Scene 14: Send the email, we will get back to you as soon as we can.</w:t>
      </w:r>
    </w:p>
    <w:p w14:paraId="59399EB9" w14:textId="79908DAF" w:rsidR="00CE32EA" w:rsidRPr="007453AF" w:rsidRDefault="00CE32EA" w:rsidP="00CE32EA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After receiving a</w:t>
      </w:r>
      <w:r w:rsidR="004159F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confirmation email with the user credentials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[1]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, </w:t>
      </w:r>
      <w:r w:rsidR="00B00861" w:rsidRPr="007453AF">
        <w:rPr>
          <w:rFonts w:ascii="Calibri" w:hAnsi="Calibri" w:cs="Calibri"/>
          <w:i w:val="0"/>
          <w:iCs/>
          <w:color w:val="000000" w:themeColor="text1"/>
          <w:szCs w:val="24"/>
        </w:rPr>
        <w:t>login and upload</w:t>
      </w:r>
      <w:r w:rsidR="004159F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the </w:t>
      </w:r>
      <w:r w:rsidR="00B326C1">
        <w:rPr>
          <w:rFonts w:ascii="Calibri" w:hAnsi="Calibri" w:cs="Calibri"/>
          <w:i w:val="0"/>
          <w:iCs/>
          <w:color w:val="000000" w:themeColor="text1"/>
          <w:szCs w:val="24"/>
        </w:rPr>
        <w:t>mass spectrometry</w:t>
      </w:r>
      <w:r w:rsidR="004159F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data to 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the website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[2]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. </w:t>
      </w:r>
    </w:p>
    <w:p w14:paraId="7B83705E" w14:textId="00632E3B" w:rsidR="00CE32EA" w:rsidRPr="007453AF" w:rsidRDefault="00CE32EA" w:rsidP="00CE32EA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B326C1">
        <w:rPr>
          <w:rFonts w:ascii="Calibri" w:hAnsi="Calibri" w:cs="Calibri"/>
          <w:i w:val="0"/>
          <w:iCs/>
          <w:color w:val="000000" w:themeColor="text1"/>
          <w:szCs w:val="24"/>
          <w:highlight w:val="yellow"/>
        </w:rPr>
        <w:t>Talent at computer, checking email, with monitor visible in frame</w:t>
      </w:r>
    </w:p>
    <w:p w14:paraId="77F14E8B" w14:textId="692B970C" w:rsidR="00CE32EA" w:rsidRPr="007453AF" w:rsidRDefault="00CE32EA" w:rsidP="00CE32EA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SREEN:</w:t>
      </w:r>
      <w:r w:rsidR="00B00861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screencast 2: 00:00-00:08</w:t>
      </w:r>
    </w:p>
    <w:p w14:paraId="0FB0262F" w14:textId="72F106CA" w:rsidR="00CE32EA" w:rsidRPr="007453AF" w:rsidRDefault="004159FA" w:rsidP="00CE32EA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Click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Submit Workflow</w:t>
      </w:r>
      <w:r w:rsidR="00CE32E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and enter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a title and a description. </w:t>
      </w:r>
      <w:r w:rsidR="00CE32EA" w:rsidRPr="007453AF">
        <w:rPr>
          <w:rFonts w:ascii="Calibri" w:hAnsi="Calibri" w:cs="Calibri"/>
          <w:i w:val="0"/>
          <w:iCs/>
          <w:color w:val="000000" w:themeColor="text1"/>
          <w:szCs w:val="24"/>
        </w:rPr>
        <w:t>Then c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lick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View Workflow</w:t>
      </w:r>
      <w:r w:rsidR="00CE32E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and select the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Cheetah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workflow</w:t>
      </w:r>
      <w:r w:rsidR="00CE32E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</w:t>
      </w:r>
      <w:r w:rsidR="00CE32EA"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[1]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. </w:t>
      </w:r>
    </w:p>
    <w:p w14:paraId="239E6F17" w14:textId="2F4C1701" w:rsidR="00B00861" w:rsidRPr="007453AF" w:rsidRDefault="00B00861" w:rsidP="00B00861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SCREEN: screencast 2: 00:08-00:16</w:t>
      </w:r>
    </w:p>
    <w:p w14:paraId="133395F5" w14:textId="3D0C9179" w:rsidR="00D16B87" w:rsidRPr="007453AF" w:rsidRDefault="00CE32EA" w:rsidP="00CE32EA">
      <w:pPr>
        <w:pStyle w:val="BodyText"/>
        <w:numPr>
          <w:ilvl w:val="1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After f</w:t>
      </w:r>
      <w:r w:rsidR="004159FA" w:rsidRPr="007453AF">
        <w:rPr>
          <w:rFonts w:ascii="Calibri" w:hAnsi="Calibri" w:cs="Calibri"/>
          <w:i w:val="0"/>
          <w:iCs/>
          <w:color w:val="000000" w:themeColor="text1"/>
          <w:szCs w:val="24"/>
        </w:rPr>
        <w:t>ollow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ing</w:t>
      </w:r>
      <w:r w:rsidR="004159FA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the wizard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</w:t>
      </w:r>
      <w:r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[1]</w:t>
      </w: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…</w:t>
      </w:r>
      <w:r w:rsidR="00D16B87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use the online viewer to inspect the Jupyter Notebook </w:t>
      </w:r>
      <w:r w:rsidR="00D16B87" w:rsidRPr="007453AF">
        <w:rPr>
          <w:rFonts w:ascii="Calibri" w:hAnsi="Calibri" w:cs="Calibri"/>
          <w:b/>
          <w:bCs/>
          <w:i w:val="0"/>
          <w:iCs/>
          <w:color w:val="000000" w:themeColor="text1"/>
          <w:szCs w:val="24"/>
        </w:rPr>
        <w:t>[2]</w:t>
      </w:r>
      <w:r w:rsidR="00D16B87" w:rsidRPr="007453AF">
        <w:rPr>
          <w:rFonts w:ascii="Calibri" w:hAnsi="Calibri" w:cs="Calibri"/>
          <w:i w:val="0"/>
          <w:iCs/>
          <w:color w:val="000000" w:themeColor="text1"/>
          <w:szCs w:val="24"/>
        </w:rPr>
        <w:t>.</w:t>
      </w:r>
    </w:p>
    <w:p w14:paraId="2635B503" w14:textId="2934D12C" w:rsidR="00D16B87" w:rsidRPr="007453AF" w:rsidRDefault="00D16B87" w:rsidP="00D16B87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screencast 2: 00:17-00:26</w:t>
      </w:r>
    </w:p>
    <w:p w14:paraId="4D4211C7" w14:textId="1428B968" w:rsidR="00D16B87" w:rsidRPr="007453AF" w:rsidRDefault="00D16B87" w:rsidP="00D16B87">
      <w:pPr>
        <w:pStyle w:val="BodyText"/>
        <w:numPr>
          <w:ilvl w:val="2"/>
          <w:numId w:val="12"/>
        </w:numPr>
        <w:spacing w:before="360"/>
        <w:outlineLvl w:val="0"/>
        <w:rPr>
          <w:rFonts w:ascii="Calibri" w:hAnsi="Calibri" w:cs="Calibri"/>
          <w:bCs/>
          <w:i w:val="0"/>
          <w:iCs/>
          <w:szCs w:val="24"/>
        </w:rPr>
      </w:pPr>
      <w:r w:rsidRPr="007453AF">
        <w:rPr>
          <w:rFonts w:ascii="Calibri" w:hAnsi="Calibri" w:cs="Calibri"/>
          <w:i w:val="0"/>
          <w:iCs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i w:val="0"/>
          <w:iCs/>
          <w:color w:val="000000" w:themeColor="text1"/>
          <w:szCs w:val="24"/>
        </w:rPr>
        <w:t xml:space="preserve"> screencast 2: 00:28-00:35</w:t>
      </w:r>
    </w:p>
    <w:p w14:paraId="3CD47E21" w14:textId="77777777" w:rsidR="004159FA" w:rsidRPr="007453AF" w:rsidRDefault="004159FA" w:rsidP="004159FA">
      <w:pPr>
        <w:pStyle w:val="NormalWeb"/>
        <w:spacing w:before="0" w:after="0"/>
        <w:rPr>
          <w:color w:val="000000" w:themeColor="text1"/>
        </w:rPr>
      </w:pPr>
    </w:p>
    <w:p w14:paraId="3EF79619" w14:textId="125A1ECD" w:rsidR="004159FA" w:rsidRPr="007453AF" w:rsidRDefault="004159FA" w:rsidP="004159F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color w:val="000000" w:themeColor="text1"/>
        </w:rPr>
      </w:pPr>
      <w:r w:rsidRPr="007453AF">
        <w:rPr>
          <w:b/>
          <w:bCs/>
          <w:color w:val="000000" w:themeColor="text1"/>
        </w:rPr>
        <w:t>JupyterHub</w:t>
      </w:r>
      <w:r w:rsidR="00D16B87" w:rsidRPr="007453AF">
        <w:rPr>
          <w:b/>
          <w:bCs/>
          <w:color w:val="000000" w:themeColor="text1"/>
        </w:rPr>
        <w:t xml:space="preserve"> Installation</w:t>
      </w:r>
    </w:p>
    <w:p w14:paraId="265C6548" w14:textId="77777777" w:rsidR="00D16B87" w:rsidRPr="007453AF" w:rsidRDefault="00D16B87" w:rsidP="00D16B87">
      <w:pPr>
        <w:pStyle w:val="NormalWeb"/>
        <w:autoSpaceDE w:val="0"/>
        <w:autoSpaceDN w:val="0"/>
        <w:adjustRightInd w:val="0"/>
        <w:spacing w:before="0" w:after="0"/>
        <w:ind w:left="360"/>
        <w:rPr>
          <w:color w:val="000000" w:themeColor="text1"/>
        </w:rPr>
      </w:pPr>
    </w:p>
    <w:p w14:paraId="54EFE612" w14:textId="20EB39EF" w:rsidR="00D16B87" w:rsidRPr="007453AF" w:rsidRDefault="00D16B87" w:rsidP="00D16B8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color w:val="000000" w:themeColor="text1"/>
        </w:rPr>
      </w:pPr>
      <w:r w:rsidRPr="007453AF">
        <w:rPr>
          <w:color w:val="000000" w:themeColor="text1"/>
        </w:rPr>
        <w:t xml:space="preserve">To install the Jupyter Hub, install the docker as instructed </w:t>
      </w:r>
      <w:r w:rsidRPr="007453AF">
        <w:rPr>
          <w:b/>
          <w:bCs/>
          <w:color w:val="000000" w:themeColor="text1"/>
        </w:rPr>
        <w:t>[1-TXT]</w:t>
      </w:r>
      <w:r w:rsidRPr="007453AF">
        <w:rPr>
          <w:color w:val="000000" w:themeColor="text1"/>
        </w:rPr>
        <w:t xml:space="preserve"> and download the JupyterHub docker container with the Jupyter openBIS extension </w:t>
      </w:r>
      <w:r w:rsidRPr="007453AF">
        <w:rPr>
          <w:b/>
          <w:bCs/>
          <w:color w:val="000000" w:themeColor="text1"/>
        </w:rPr>
        <w:t>[2-TXT]</w:t>
      </w:r>
      <w:r w:rsidRPr="007453AF">
        <w:rPr>
          <w:color w:val="000000" w:themeColor="text1"/>
        </w:rPr>
        <w:t>.</w:t>
      </w:r>
    </w:p>
    <w:p w14:paraId="67D18738" w14:textId="77777777" w:rsidR="00D16B87" w:rsidRPr="007453AF" w:rsidRDefault="00D16B87" w:rsidP="00D16B87">
      <w:pPr>
        <w:pStyle w:val="NormalWeb"/>
        <w:autoSpaceDE w:val="0"/>
        <w:autoSpaceDN w:val="0"/>
        <w:adjustRightInd w:val="0"/>
        <w:spacing w:before="0" w:after="0"/>
        <w:ind w:left="1080"/>
        <w:rPr>
          <w:color w:val="000000" w:themeColor="text1"/>
        </w:rPr>
      </w:pPr>
    </w:p>
    <w:p w14:paraId="469F7BE3" w14:textId="15557A2C" w:rsidR="00D16B87" w:rsidRPr="007453AF" w:rsidRDefault="00D16B87" w:rsidP="00D16B8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Style w:val="Hyperlink"/>
          <w:color w:val="000000" w:themeColor="text1"/>
          <w:u w:val="none"/>
        </w:rPr>
      </w:pPr>
      <w:r w:rsidRPr="00AB6985">
        <w:rPr>
          <w:color w:val="000000" w:themeColor="text1"/>
        </w:rPr>
        <w:t>WIDE: Talent installing docker, with monitor visible in frame</w:t>
      </w:r>
      <w:r w:rsidRPr="007453AF">
        <w:rPr>
          <w:color w:val="000000" w:themeColor="text1"/>
        </w:rPr>
        <w:t xml:space="preserve"> </w:t>
      </w:r>
      <w:r w:rsidRPr="007453AF">
        <w:rPr>
          <w:b/>
          <w:bCs/>
          <w:color w:val="000000" w:themeColor="text1"/>
        </w:rPr>
        <w:t xml:space="preserve">TEXT: </w:t>
      </w:r>
      <w:hyperlink r:id="rId16" w:history="1">
        <w:r w:rsidRPr="007453AF">
          <w:rPr>
            <w:rStyle w:val="Hyperlink"/>
            <w:b/>
            <w:bCs/>
            <w:color w:val="000000" w:themeColor="text1"/>
            <w:u w:val="none"/>
          </w:rPr>
          <w:t>https://docs.docker.com/install/</w:t>
        </w:r>
      </w:hyperlink>
    </w:p>
    <w:p w14:paraId="0B3CA8A1" w14:textId="07E996FD" w:rsidR="00D16B87" w:rsidRPr="007453AF" w:rsidRDefault="00D16B87" w:rsidP="00D16B8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color w:val="000000" w:themeColor="text1"/>
        </w:rPr>
      </w:pPr>
      <w:r w:rsidRPr="007453AF">
        <w:rPr>
          <w:color w:val="000000" w:themeColor="text1"/>
        </w:rPr>
        <w:lastRenderedPageBreak/>
        <w:t xml:space="preserve">SCREEN: </w:t>
      </w:r>
      <w:r w:rsidR="00B00861" w:rsidRPr="007453AF">
        <w:rPr>
          <w:color w:val="000000" w:themeColor="text1"/>
        </w:rPr>
        <w:t xml:space="preserve">screencast 3: 00:00-00:04 </w:t>
      </w:r>
      <w:r w:rsidRPr="007453AF">
        <w:rPr>
          <w:b/>
          <w:bCs/>
          <w:color w:val="000000" w:themeColor="text1"/>
        </w:rPr>
        <w:t xml:space="preserve">TEXT: See also </w:t>
      </w:r>
      <w:hyperlink r:id="rId17" w:history="1">
        <w:r w:rsidRPr="007453AF">
          <w:rPr>
            <w:rStyle w:val="Hyperlink"/>
            <w:b/>
            <w:bCs/>
          </w:rPr>
          <w:t>https://www.docker.com/get-started</w:t>
        </w:r>
      </w:hyperlink>
      <w:r w:rsidRPr="007453AF">
        <w:rPr>
          <w:b/>
          <w:bCs/>
          <w:color w:val="000000" w:themeColor="text1"/>
        </w:rPr>
        <w:t xml:space="preserve"> and </w:t>
      </w:r>
      <w:hyperlink r:id="rId18" w:history="1">
        <w:r w:rsidRPr="007453AF">
          <w:rPr>
            <w:rStyle w:val="Hyperlink"/>
            <w:b/>
            <w:bCs/>
          </w:rPr>
          <w:t>https://pypi.org/project/jupyter-openbis-extension/</w:t>
        </w:r>
      </w:hyperlink>
      <w:r w:rsidRPr="007453AF">
        <w:rPr>
          <w:b/>
          <w:bCs/>
        </w:rPr>
        <w:t xml:space="preserve"> </w:t>
      </w:r>
    </w:p>
    <w:p w14:paraId="3EA2F04A" w14:textId="77777777" w:rsidR="004159FA" w:rsidRPr="007453AF" w:rsidRDefault="004159FA" w:rsidP="004159FA">
      <w:pPr>
        <w:rPr>
          <w:rFonts w:ascii="Calibri" w:hAnsi="Calibri" w:cs="Calibri"/>
          <w:color w:val="000000" w:themeColor="text1"/>
          <w:szCs w:val="24"/>
        </w:rPr>
      </w:pPr>
    </w:p>
    <w:p w14:paraId="0BE92825" w14:textId="01C9F15D" w:rsidR="004159FA" w:rsidRPr="007453AF" w:rsidRDefault="00D16B87" w:rsidP="00415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After starting</w:t>
      </w:r>
      <w:r w:rsidR="004159FA" w:rsidRPr="007453AF">
        <w:rPr>
          <w:rFonts w:ascii="Calibri" w:hAnsi="Calibri" w:cs="Calibri"/>
          <w:color w:val="000000" w:themeColor="text1"/>
          <w:szCs w:val="24"/>
        </w:rPr>
        <w:t xml:space="preserve"> the docker run -p 8178:8000 </w:t>
      </w:r>
      <w:proofErr w:type="spellStart"/>
      <w:r w:rsidR="004159FA" w:rsidRPr="007453AF">
        <w:rPr>
          <w:rFonts w:ascii="Calibri" w:hAnsi="Calibri" w:cs="Calibri"/>
          <w:color w:val="000000" w:themeColor="text1"/>
          <w:szCs w:val="24"/>
        </w:rPr>
        <w:t>malmstroem</w:t>
      </w:r>
      <w:proofErr w:type="spellEnd"/>
      <w:r w:rsidR="004159FA" w:rsidRPr="007453AF">
        <w:rPr>
          <w:rFonts w:ascii="Calibri" w:hAnsi="Calibri" w:cs="Calibri"/>
          <w:color w:val="000000" w:themeColor="text1"/>
          <w:szCs w:val="24"/>
        </w:rPr>
        <w:t>/</w:t>
      </w:r>
      <w:proofErr w:type="spellStart"/>
      <w:proofErr w:type="gramStart"/>
      <w:r w:rsidR="004159FA" w:rsidRPr="007453AF">
        <w:rPr>
          <w:rFonts w:ascii="Calibri" w:hAnsi="Calibri" w:cs="Calibri"/>
          <w:color w:val="000000" w:themeColor="text1"/>
          <w:szCs w:val="24"/>
        </w:rPr>
        <w:t>jove:latest</w:t>
      </w:r>
      <w:proofErr w:type="spellEnd"/>
      <w:proofErr w:type="gramEnd"/>
      <w:r w:rsidRPr="007453AF">
        <w:rPr>
          <w:rFonts w:ascii="Calibri" w:hAnsi="Calibri" w:cs="Calibri"/>
          <w:color w:val="000000" w:themeColor="text1"/>
          <w:szCs w:val="24"/>
        </w:rPr>
        <w:t xml:space="preserve"> container, go to the indicated web address and login with the username and password “user”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[</w:t>
      </w:r>
      <w:r w:rsidR="00B00861" w:rsidRPr="007453AF">
        <w:rPr>
          <w:rFonts w:ascii="Calibri" w:hAnsi="Calibri" w:cs="Calibri"/>
          <w:b/>
          <w:bCs/>
          <w:color w:val="000000" w:themeColor="text1"/>
          <w:szCs w:val="24"/>
        </w:rPr>
        <w:t>1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-TXT]</w:t>
      </w:r>
      <w:r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440B4EDD" w14:textId="77777777" w:rsidR="00B00861" w:rsidRPr="007453AF" w:rsidRDefault="00B00861" w:rsidP="00B0086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Calibri" w:hAnsi="Calibri" w:cs="Calibri"/>
          <w:color w:val="000000" w:themeColor="text1"/>
          <w:szCs w:val="24"/>
        </w:rPr>
      </w:pPr>
    </w:p>
    <w:p w14:paraId="7524CF46" w14:textId="4F1FDC41" w:rsidR="00557F2B" w:rsidRPr="007453AF" w:rsidRDefault="00D16B87" w:rsidP="00557F2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SCREEN: 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screencast 3: 00:04-00:08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TEXT:</w:t>
      </w:r>
      <w:r w:rsidRPr="007453AF">
        <w:rPr>
          <w:rFonts w:ascii="Calibri" w:hAnsi="Calibri" w:cs="Calibri"/>
          <w:szCs w:val="24"/>
        </w:rPr>
        <w:t xml:space="preserve"> </w:t>
      </w:r>
      <w:hyperlink r:id="rId19" w:history="1">
        <w:r w:rsidR="00557F2B" w:rsidRPr="007453AF">
          <w:rPr>
            <w:rStyle w:val="Hyperlink"/>
            <w:rFonts w:ascii="Calibri" w:hAnsi="Calibri" w:cs="Calibri"/>
            <w:b/>
            <w:bCs/>
            <w:szCs w:val="24"/>
          </w:rPr>
          <w:t>http://127.0.0.1:8178</w:t>
        </w:r>
      </w:hyperlink>
    </w:p>
    <w:p w14:paraId="538ADC3F" w14:textId="77777777" w:rsidR="00557F2B" w:rsidRPr="007453AF" w:rsidRDefault="00557F2B" w:rsidP="00557F2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 w:themeColor="text1"/>
          <w:szCs w:val="24"/>
        </w:rPr>
      </w:pPr>
    </w:p>
    <w:p w14:paraId="7053B7F1" w14:textId="15680AEA" w:rsidR="00557F2B" w:rsidRPr="007453AF" w:rsidRDefault="00557F2B" w:rsidP="00557F2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b/>
          <w:szCs w:val="24"/>
        </w:rPr>
        <w:t xml:space="preserve">Report </w:t>
      </w:r>
      <w:r w:rsidR="004159FA" w:rsidRPr="007453AF">
        <w:rPr>
          <w:rFonts w:ascii="Calibri" w:hAnsi="Calibri" w:cs="Calibri"/>
          <w:b/>
          <w:szCs w:val="24"/>
        </w:rPr>
        <w:t>Download</w:t>
      </w:r>
      <w:r w:rsidR="009D36E7">
        <w:rPr>
          <w:rFonts w:ascii="Calibri" w:hAnsi="Calibri" w:cs="Calibri"/>
          <w:b/>
          <w:szCs w:val="24"/>
        </w:rPr>
        <w:t>,</w:t>
      </w:r>
    </w:p>
    <w:p w14:paraId="143A17D8" w14:textId="77777777" w:rsidR="00557F2B" w:rsidRPr="007453AF" w:rsidRDefault="00557F2B" w:rsidP="00557F2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 w:themeColor="text1"/>
          <w:szCs w:val="24"/>
        </w:rPr>
      </w:pPr>
    </w:p>
    <w:p w14:paraId="52B56C80" w14:textId="6CF830A2" w:rsidR="004159FA" w:rsidRPr="007453AF" w:rsidRDefault="00557F2B" w:rsidP="00FC22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To download the report, 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click </w:t>
      </w:r>
      <w:r w:rsidR="00FC225D" w:rsidRPr="007453AF">
        <w:rPr>
          <w:rFonts w:ascii="Calibri" w:hAnsi="Calibri" w:cs="Calibri"/>
          <w:b/>
          <w:bCs/>
          <w:color w:val="000000" w:themeColor="text1"/>
          <w:szCs w:val="24"/>
        </w:rPr>
        <w:t>New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 and </w:t>
      </w:r>
      <w:r w:rsidR="00FC225D" w:rsidRPr="007453AF">
        <w:rPr>
          <w:rFonts w:ascii="Calibri" w:hAnsi="Calibri" w:cs="Calibri"/>
          <w:b/>
          <w:bCs/>
          <w:color w:val="000000" w:themeColor="text1"/>
          <w:szCs w:val="24"/>
        </w:rPr>
        <w:t>Python3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 to </w:t>
      </w:r>
      <w:r w:rsidR="004159FA" w:rsidRPr="007453AF">
        <w:rPr>
          <w:rFonts w:ascii="Calibri" w:hAnsi="Calibri" w:cs="Calibri"/>
          <w:color w:val="000000" w:themeColor="text1"/>
          <w:szCs w:val="24"/>
        </w:rPr>
        <w:t>open a new tab with a</w:t>
      </w:r>
      <w:r w:rsidR="00FC225D" w:rsidRPr="007453AF">
        <w:rPr>
          <w:rFonts w:ascii="Calibri" w:hAnsi="Calibri" w:cs="Calibri"/>
          <w:color w:val="000000" w:themeColor="text1"/>
          <w:szCs w:val="24"/>
        </w:rPr>
        <w:t>n untitled</w:t>
      </w:r>
      <w:r w:rsidR="004159FA" w:rsidRPr="007453AF">
        <w:rPr>
          <w:rFonts w:ascii="Calibri" w:hAnsi="Calibri" w:cs="Calibri"/>
          <w:color w:val="000000" w:themeColor="text1"/>
          <w:szCs w:val="24"/>
        </w:rPr>
        <w:t xml:space="preserve"> notebook </w:t>
      </w:r>
      <w:r w:rsidR="00FC225D"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="004159FA"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086EA500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5BD3F202" w14:textId="403F6193" w:rsidR="00FC225D" w:rsidRPr="00AB6985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AB6985">
        <w:rPr>
          <w:rFonts w:ascii="Calibri" w:hAnsi="Calibri" w:cs="Calibri"/>
          <w:color w:val="000000" w:themeColor="text1"/>
          <w:szCs w:val="24"/>
        </w:rPr>
        <w:t>WIDE: Talent clicking New and Python3, with monitor visible in frame</w:t>
      </w:r>
    </w:p>
    <w:p w14:paraId="5A8F1D7E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Calibri" w:hAnsi="Calibri" w:cs="Calibri"/>
          <w:color w:val="000000" w:themeColor="text1"/>
          <w:szCs w:val="24"/>
        </w:rPr>
      </w:pPr>
    </w:p>
    <w:p w14:paraId="2DD53B5D" w14:textId="73A370EA" w:rsidR="004159FA" w:rsidRPr="007453AF" w:rsidRDefault="004159FA" w:rsidP="00FC22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Click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Configure </w:t>
      </w:r>
      <w:proofErr w:type="spellStart"/>
      <w:r w:rsidRPr="007453AF">
        <w:rPr>
          <w:rFonts w:ascii="Calibri" w:hAnsi="Calibri" w:cs="Calibri"/>
          <w:b/>
          <w:bCs/>
          <w:color w:val="000000" w:themeColor="text1"/>
          <w:szCs w:val="24"/>
        </w:rPr>
        <w:t>openBIS</w:t>
      </w:r>
      <w:proofErr w:type="spellEnd"/>
      <w:r w:rsidR="009D36E7">
        <w:rPr>
          <w:rFonts w:ascii="Calibri" w:hAnsi="Calibri" w:cs="Calibri"/>
          <w:b/>
          <w:bCs/>
          <w:color w:val="000000" w:themeColor="text1"/>
          <w:szCs w:val="24"/>
        </w:rPr>
        <w:t xml:space="preserve"> </w:t>
      </w:r>
      <w:r w:rsidR="009D36E7">
        <w:rPr>
          <w:rFonts w:ascii="Calibri" w:hAnsi="Calibri" w:cs="Calibri"/>
          <w:color w:val="FF0000"/>
          <w:szCs w:val="24"/>
        </w:rPr>
        <w:t>(open-</w:t>
      </w:r>
      <w:proofErr w:type="spellStart"/>
      <w:r w:rsidR="009D36E7">
        <w:rPr>
          <w:rFonts w:ascii="Calibri" w:hAnsi="Calibri" w:cs="Calibri"/>
          <w:color w:val="FF0000"/>
          <w:szCs w:val="24"/>
        </w:rPr>
        <w:t>biss</w:t>
      </w:r>
      <w:proofErr w:type="spellEnd"/>
      <w:r w:rsidR="009D36E7">
        <w:rPr>
          <w:rFonts w:ascii="Calibri" w:hAnsi="Calibri" w:cs="Calibri"/>
          <w:color w:val="FF0000"/>
          <w:szCs w:val="24"/>
        </w:rPr>
        <w:t>)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 Connections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in the Jupyter tool menu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 and fill in the TXMS</w:t>
      </w:r>
      <w:r w:rsidR="009D36E7">
        <w:rPr>
          <w:rFonts w:ascii="Calibri" w:hAnsi="Calibri" w:cs="Calibri"/>
          <w:color w:val="000000" w:themeColor="text1"/>
          <w:szCs w:val="24"/>
        </w:rPr>
        <w:t xml:space="preserve"> </w:t>
      </w:r>
      <w:r w:rsidR="009D36E7">
        <w:rPr>
          <w:rFonts w:ascii="Calibri" w:hAnsi="Calibri" w:cs="Calibri"/>
          <w:color w:val="FF0000"/>
          <w:szCs w:val="24"/>
        </w:rPr>
        <w:t>(T-X-M-S)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 for the name, the TXMS web address for the URL, guest for the user and g-u-e-s-t-p-a-s-s-w-d for the password </w:t>
      </w:r>
      <w:r w:rsidR="00FC225D"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="00FC225D"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26150CBB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587FC886" w14:textId="0001CB0D" w:rsidR="004159FA" w:rsidRPr="007453AF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 screencast 4, 5, 6: 00:00-00:06 </w:t>
      </w:r>
    </w:p>
    <w:p w14:paraId="393CA98D" w14:textId="77777777" w:rsidR="004159FA" w:rsidRPr="007453AF" w:rsidRDefault="004159FA" w:rsidP="004159FA">
      <w:pPr>
        <w:pStyle w:val="ListParagraph"/>
        <w:rPr>
          <w:rFonts w:ascii="Calibri" w:hAnsi="Calibri" w:cs="Calibri"/>
          <w:color w:val="000000" w:themeColor="text1"/>
          <w:szCs w:val="24"/>
        </w:rPr>
      </w:pPr>
    </w:p>
    <w:p w14:paraId="67415D23" w14:textId="0C794C96" w:rsidR="004159FA" w:rsidRPr="007453AF" w:rsidRDefault="00B00861" w:rsidP="00415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</w:t>
      </w:r>
      <w:r w:rsidR="00FC225D" w:rsidRPr="007453AF">
        <w:rPr>
          <w:rFonts w:ascii="Calibri" w:hAnsi="Calibri" w:cs="Calibri"/>
          <w:color w:val="000000" w:themeColor="text1"/>
          <w:szCs w:val="24"/>
        </w:rPr>
        <w:t xml:space="preserve">elect the new connection 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and click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Choose Connection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to search for the report </w:t>
      </w:r>
      <w:r w:rsidR="00FC225D"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="00FC225D"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41FFBF0E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20FF8291" w14:textId="3E27F123" w:rsidR="00FC225D" w:rsidRPr="007453AF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 screencast 4, 5, 6: 00:06-00:08</w:t>
      </w:r>
    </w:p>
    <w:p w14:paraId="5A106401" w14:textId="77777777" w:rsidR="004159FA" w:rsidRPr="007453AF" w:rsidRDefault="004159FA" w:rsidP="004159FA">
      <w:pPr>
        <w:rPr>
          <w:rFonts w:ascii="Calibri" w:hAnsi="Calibri" w:cs="Calibri"/>
          <w:color w:val="000000" w:themeColor="text1"/>
          <w:szCs w:val="24"/>
        </w:rPr>
      </w:pPr>
    </w:p>
    <w:p w14:paraId="41D95C5F" w14:textId="61289DDE" w:rsidR="004159FA" w:rsidRPr="007453AF" w:rsidRDefault="00FC225D" w:rsidP="00415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Then</w:t>
      </w:r>
      <w:r w:rsidR="004159FA" w:rsidRPr="007453AF">
        <w:rPr>
          <w:rFonts w:ascii="Calibri" w:hAnsi="Calibri" w:cs="Calibri"/>
          <w:color w:val="000000" w:themeColor="text1"/>
          <w:szCs w:val="24"/>
        </w:rPr>
        <w:t xml:space="preserve"> click </w:t>
      </w:r>
      <w:r w:rsidR="004159FA" w:rsidRPr="007453AF">
        <w:rPr>
          <w:rFonts w:ascii="Calibri" w:hAnsi="Calibri" w:cs="Calibri"/>
          <w:b/>
          <w:bCs/>
          <w:color w:val="000000" w:themeColor="text1"/>
          <w:szCs w:val="24"/>
        </w:rPr>
        <w:t>Download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and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Cell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and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Run All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to return the report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6E3D2FCD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57FEB312" w14:textId="64252839" w:rsidR="00FC225D" w:rsidRPr="007453AF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 screencast 4, 5, 6: 00:08-00:14</w:t>
      </w:r>
    </w:p>
    <w:p w14:paraId="304795F3" w14:textId="77777777" w:rsidR="004159FA" w:rsidRPr="007453AF" w:rsidRDefault="004159FA" w:rsidP="004159FA">
      <w:pPr>
        <w:rPr>
          <w:rFonts w:ascii="Calibri" w:hAnsi="Calibri" w:cs="Calibri"/>
          <w:color w:val="000000" w:themeColor="text1"/>
          <w:szCs w:val="24"/>
        </w:rPr>
      </w:pPr>
    </w:p>
    <w:p w14:paraId="45505229" w14:textId="4CFC939A" w:rsidR="004159FA" w:rsidRPr="007453AF" w:rsidRDefault="00FC225D" w:rsidP="004159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7453AF">
        <w:rPr>
          <w:rFonts w:ascii="Calibri" w:hAnsi="Calibri" w:cs="Calibri"/>
          <w:b/>
          <w:bCs/>
          <w:color w:val="000000" w:themeColor="text1"/>
          <w:szCs w:val="24"/>
        </w:rPr>
        <w:t>Report Extension and Uploading</w:t>
      </w:r>
    </w:p>
    <w:p w14:paraId="10B76160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</w:p>
    <w:p w14:paraId="478ED134" w14:textId="2B3A8B4D" w:rsidR="00FC225D" w:rsidRPr="00AB6985" w:rsidRDefault="00FC225D" w:rsidP="00FC22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AB6985">
        <w:rPr>
          <w:rFonts w:ascii="Calibri" w:hAnsi="Calibri" w:cs="Calibri"/>
          <w:color w:val="000000" w:themeColor="text1"/>
          <w:szCs w:val="24"/>
        </w:rPr>
        <w:t xml:space="preserve">To extend the report, click </w:t>
      </w:r>
      <w:r w:rsidRPr="00AB6985">
        <w:rPr>
          <w:rFonts w:ascii="Calibri" w:hAnsi="Calibri" w:cs="Calibri"/>
          <w:b/>
          <w:bCs/>
          <w:color w:val="000000" w:themeColor="text1"/>
          <w:szCs w:val="24"/>
        </w:rPr>
        <w:t xml:space="preserve">Cell </w:t>
      </w:r>
      <w:r w:rsidRPr="00AB6985">
        <w:rPr>
          <w:rFonts w:ascii="Calibri" w:hAnsi="Calibri" w:cs="Calibri"/>
          <w:color w:val="000000" w:themeColor="text1"/>
          <w:szCs w:val="24"/>
        </w:rPr>
        <w:t xml:space="preserve">and </w:t>
      </w:r>
      <w:r w:rsidRPr="00AB6985">
        <w:rPr>
          <w:rFonts w:ascii="Calibri" w:hAnsi="Calibri" w:cs="Calibri"/>
          <w:b/>
          <w:bCs/>
          <w:color w:val="000000" w:themeColor="text1"/>
          <w:szCs w:val="24"/>
        </w:rPr>
        <w:t>Insert Below</w:t>
      </w:r>
      <w:r w:rsidRPr="00AB6985">
        <w:rPr>
          <w:rFonts w:ascii="Calibri" w:hAnsi="Calibri" w:cs="Calibri"/>
          <w:color w:val="000000" w:themeColor="text1"/>
          <w:szCs w:val="24"/>
        </w:rPr>
        <w:t xml:space="preserve"> to add a new cell at the bottom </w:t>
      </w:r>
      <w:r w:rsidRPr="00AB6985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Pr="00AB6985">
        <w:rPr>
          <w:rFonts w:ascii="Calibri" w:hAnsi="Calibri" w:cs="Calibri"/>
          <w:color w:val="000000" w:themeColor="text1"/>
          <w:szCs w:val="24"/>
        </w:rPr>
        <w:t>.</w:t>
      </w:r>
    </w:p>
    <w:p w14:paraId="7FFED6C8" w14:textId="77777777" w:rsidR="00FC225D" w:rsidRPr="00AB6985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15B3BBDB" w14:textId="007F8591" w:rsidR="00FC225D" w:rsidRPr="00AB6985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AB6985">
        <w:rPr>
          <w:rFonts w:ascii="Calibri" w:hAnsi="Calibri" w:cs="Calibri"/>
          <w:color w:val="000000" w:themeColor="text1"/>
          <w:szCs w:val="24"/>
        </w:rPr>
        <w:t>WIDE: Talent adding new cell, with monitor visible in frame</w:t>
      </w:r>
    </w:p>
    <w:p w14:paraId="7D0D61E2" w14:textId="77777777" w:rsidR="004159FA" w:rsidRPr="00AB6985" w:rsidRDefault="004159FA" w:rsidP="004159FA">
      <w:pPr>
        <w:rPr>
          <w:rFonts w:ascii="Calibri" w:hAnsi="Calibri" w:cs="Calibri"/>
          <w:color w:val="000000" w:themeColor="text1"/>
          <w:szCs w:val="24"/>
        </w:rPr>
      </w:pPr>
    </w:p>
    <w:p w14:paraId="5E5F7A99" w14:textId="1C1CC510" w:rsidR="004159FA" w:rsidRPr="007453AF" w:rsidRDefault="00FC225D" w:rsidP="0065522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AB6985">
        <w:rPr>
          <w:rFonts w:ascii="Calibri" w:hAnsi="Calibri" w:cs="Calibri"/>
          <w:color w:val="000000" w:themeColor="text1"/>
          <w:szCs w:val="24"/>
        </w:rPr>
        <w:t xml:space="preserve">Then </w:t>
      </w:r>
      <w:r w:rsidR="00B00861" w:rsidRPr="00AB6985">
        <w:rPr>
          <w:rFonts w:ascii="Calibri" w:hAnsi="Calibri" w:cs="Calibri"/>
          <w:color w:val="000000" w:themeColor="text1"/>
          <w:szCs w:val="24"/>
        </w:rPr>
        <w:t>click</w:t>
      </w:r>
      <w:r w:rsidR="004159FA" w:rsidRPr="00AB6985">
        <w:rPr>
          <w:rFonts w:ascii="Calibri" w:hAnsi="Calibri" w:cs="Calibri"/>
          <w:color w:val="000000" w:themeColor="text1"/>
          <w:szCs w:val="24"/>
        </w:rPr>
        <w:t xml:space="preserve"> </w:t>
      </w:r>
      <w:r w:rsidR="00B00861" w:rsidRPr="00AB6985">
        <w:rPr>
          <w:rFonts w:ascii="Calibri" w:hAnsi="Calibri" w:cs="Calibri"/>
          <w:b/>
          <w:bCs/>
          <w:color w:val="000000" w:themeColor="text1"/>
          <w:szCs w:val="24"/>
        </w:rPr>
        <w:t>Code</w:t>
      </w:r>
      <w:r w:rsidRPr="00AB6985">
        <w:rPr>
          <w:rFonts w:ascii="Calibri" w:hAnsi="Calibri" w:cs="Calibri"/>
          <w:color w:val="000000" w:themeColor="text1"/>
          <w:szCs w:val="24"/>
        </w:rPr>
        <w:t xml:space="preserve"> and press shift and enter to execute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the cell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[</w:t>
      </w:r>
      <w:r w:rsidR="00B00861" w:rsidRPr="007453AF">
        <w:rPr>
          <w:rFonts w:ascii="Calibri" w:hAnsi="Calibri" w:cs="Calibri"/>
          <w:b/>
          <w:bCs/>
          <w:color w:val="000000" w:themeColor="text1"/>
          <w:szCs w:val="24"/>
        </w:rPr>
        <w:t>1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]</w:t>
      </w:r>
      <w:r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07983851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6BCB8B88" w14:textId="1E19CFB6" w:rsidR="00FC225D" w:rsidRPr="007453AF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 screencast 4, 5, 6: 00:22-00:29</w:t>
      </w:r>
    </w:p>
    <w:p w14:paraId="3C3C1EC9" w14:textId="77777777" w:rsidR="004159FA" w:rsidRPr="007453AF" w:rsidRDefault="004159FA" w:rsidP="004159FA">
      <w:pPr>
        <w:rPr>
          <w:rFonts w:ascii="Calibri" w:hAnsi="Calibri" w:cs="Calibri"/>
          <w:color w:val="000000" w:themeColor="text1"/>
          <w:szCs w:val="24"/>
        </w:rPr>
      </w:pPr>
    </w:p>
    <w:p w14:paraId="6975CD66" w14:textId="2EFF7CCB" w:rsidR="004159FA" w:rsidRPr="007453AF" w:rsidRDefault="00FC225D" w:rsidP="00415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To upload the report, click</w:t>
      </w:r>
      <w:r w:rsidR="004159FA" w:rsidRPr="007453AF">
        <w:rPr>
          <w:rFonts w:ascii="Calibri" w:hAnsi="Calibri" w:cs="Calibri"/>
          <w:color w:val="000000" w:themeColor="text1"/>
          <w:szCs w:val="24"/>
        </w:rPr>
        <w:t xml:space="preserve"> the </w:t>
      </w:r>
      <w:r w:rsidR="004159FA" w:rsidRPr="007453AF">
        <w:rPr>
          <w:rFonts w:ascii="Calibri" w:hAnsi="Calibri" w:cs="Calibri"/>
          <w:b/>
          <w:bCs/>
          <w:color w:val="000000" w:themeColor="text1"/>
          <w:szCs w:val="24"/>
        </w:rPr>
        <w:t>Upload</w:t>
      </w:r>
      <w:r w:rsidR="004159FA" w:rsidRPr="007453AF">
        <w:rPr>
          <w:rFonts w:ascii="Calibri" w:hAnsi="Calibri" w:cs="Calibri"/>
          <w:color w:val="000000" w:themeColor="text1"/>
          <w:szCs w:val="24"/>
        </w:rPr>
        <w:t xml:space="preserve"> button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to create a new dataset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="004159FA"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1A633E2E" w14:textId="77777777" w:rsidR="00FC225D" w:rsidRPr="007453AF" w:rsidRDefault="00FC225D" w:rsidP="00FC22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 w:themeColor="text1"/>
          <w:szCs w:val="24"/>
        </w:rPr>
      </w:pPr>
    </w:p>
    <w:p w14:paraId="47C36B7D" w14:textId="6D83BA8B" w:rsidR="00FC225D" w:rsidRPr="007453AF" w:rsidRDefault="00FC225D" w:rsidP="00FC22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SCREEN:</w:t>
      </w:r>
      <w:r w:rsidR="00B00861" w:rsidRPr="007453AF">
        <w:rPr>
          <w:rFonts w:ascii="Calibri" w:hAnsi="Calibri" w:cs="Calibri"/>
          <w:color w:val="000000" w:themeColor="text1"/>
          <w:szCs w:val="24"/>
        </w:rPr>
        <w:t xml:space="preserve"> screencast 4, 5, 6: 00:29-00:31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F1E017" w14:textId="77777777" w:rsidR="007453AF" w:rsidRDefault="007453AF" w:rsidP="007453AF">
      <w:pPr>
        <w:pStyle w:val="Title"/>
        <w:rPr>
          <w:rFonts w:ascii="Helvetica" w:hAnsi="Helvetica"/>
        </w:rPr>
      </w:pPr>
    </w:p>
    <w:p w14:paraId="6B8A91F5" w14:textId="27F813CD" w:rsidR="005E2B7E" w:rsidRPr="007453AF" w:rsidRDefault="00177B33" w:rsidP="007453AF">
      <w:pPr>
        <w:pStyle w:val="Title"/>
        <w:jc w:val="center"/>
        <w:rPr>
          <w:rFonts w:ascii="Calibri" w:hAnsi="Calibri" w:cs="Calibri"/>
        </w:rPr>
      </w:pPr>
      <w:r w:rsidRPr="007453AF">
        <w:rPr>
          <w:rFonts w:ascii="Calibri" w:hAnsi="Calibri" w:cs="Calibri"/>
        </w:rPr>
        <w:t>Results</w:t>
      </w:r>
    </w:p>
    <w:p w14:paraId="76E6F6D8" w14:textId="02F0340C" w:rsidR="000504CC" w:rsidRPr="007453AF" w:rsidRDefault="00CE10F2" w:rsidP="00CE32EA">
      <w:pPr>
        <w:numPr>
          <w:ilvl w:val="0"/>
          <w:numId w:val="12"/>
        </w:numPr>
        <w:spacing w:before="240"/>
        <w:outlineLvl w:val="0"/>
        <w:rPr>
          <w:rFonts w:ascii="Calibri" w:hAnsi="Calibri" w:cs="Calibri"/>
          <w:color w:val="FF0000"/>
          <w:szCs w:val="24"/>
          <w:lang w:eastAsia="zh-TW"/>
        </w:rPr>
      </w:pPr>
      <w:r w:rsidRPr="007453AF">
        <w:rPr>
          <w:rFonts w:ascii="Calibri" w:hAnsi="Calibri" w:cs="Calibri"/>
          <w:b/>
          <w:szCs w:val="24"/>
        </w:rPr>
        <w:t xml:space="preserve">Results: </w:t>
      </w:r>
      <w:r w:rsidR="006C52F8" w:rsidRPr="007453AF">
        <w:rPr>
          <w:rFonts w:ascii="Calibri" w:hAnsi="Calibri" w:cs="Calibri"/>
          <w:b/>
          <w:szCs w:val="24"/>
        </w:rPr>
        <w:t xml:space="preserve">Representative </w:t>
      </w:r>
      <w:r w:rsidR="004B47AA"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Structural Model of </w:t>
      </w:r>
      <w:r w:rsidR="004B47AA" w:rsidRPr="007453AF">
        <w:rPr>
          <w:rFonts w:ascii="Calibri" w:hAnsi="Calibri" w:cs="Calibri"/>
          <w:b/>
          <w:bCs/>
          <w:i/>
          <w:iCs/>
          <w:color w:val="000000" w:themeColor="text1"/>
          <w:szCs w:val="24"/>
        </w:rPr>
        <w:t>Streptococcus pyogenes</w:t>
      </w:r>
      <w:r w:rsidR="004B47AA"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 Protein M1 and Human Albumin with XLs Mapped on the Structure</w:t>
      </w:r>
    </w:p>
    <w:p w14:paraId="27E9507A" w14:textId="77777777" w:rsidR="004B47AA" w:rsidRPr="007453AF" w:rsidRDefault="004B47AA" w:rsidP="00CE32EA">
      <w:pPr>
        <w:rPr>
          <w:rFonts w:ascii="Calibri" w:hAnsi="Calibri" w:cs="Calibri"/>
          <w:color w:val="000000" w:themeColor="text1"/>
          <w:szCs w:val="24"/>
        </w:rPr>
      </w:pPr>
    </w:p>
    <w:p w14:paraId="671EBB8C" w14:textId="78135F9E" w:rsidR="00CE32EA" w:rsidRPr="007453AF" w:rsidRDefault="00CE32EA" w:rsidP="004B47AA">
      <w:pPr>
        <w:pStyle w:val="ListParagraph"/>
        <w:numPr>
          <w:ilvl w:val="1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bCs/>
          <w:color w:val="000000" w:themeColor="text1"/>
          <w:szCs w:val="24"/>
        </w:rPr>
        <w:t>Here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 </w:t>
      </w:r>
      <w:r w:rsidRPr="007453AF">
        <w:rPr>
          <w:rFonts w:ascii="Calibri" w:hAnsi="Calibri" w:cs="Calibri"/>
          <w:color w:val="000000" w:themeColor="text1"/>
          <w:szCs w:val="24"/>
        </w:rPr>
        <w:t>a representative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 structure of M1</w:t>
      </w:r>
      <w:r w:rsidR="00B326C1">
        <w:rPr>
          <w:rFonts w:ascii="Calibri" w:hAnsi="Calibri" w:cs="Calibri"/>
          <w:color w:val="000000" w:themeColor="text1"/>
          <w:szCs w:val="24"/>
        </w:rPr>
        <w:t xml:space="preserve"> </w:t>
      </w:r>
      <w:r w:rsidR="00B326C1">
        <w:rPr>
          <w:rFonts w:ascii="Calibri" w:hAnsi="Calibri" w:cs="Calibri"/>
          <w:color w:val="FF0000"/>
          <w:szCs w:val="24"/>
        </w:rPr>
        <w:t>(M-one)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[1] 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and albumin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 xml:space="preserve">[2] 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with top </w:t>
      </w:r>
      <w:r w:rsidRPr="007453AF">
        <w:rPr>
          <w:rFonts w:ascii="Calibri" w:hAnsi="Calibri" w:cs="Calibri"/>
          <w:color w:val="000000" w:themeColor="text1"/>
          <w:szCs w:val="24"/>
        </w:rPr>
        <w:t>crosslinks</w:t>
      </w:r>
      <w:r w:rsidR="004B47AA" w:rsidRPr="007453AF">
        <w:rPr>
          <w:rFonts w:ascii="Calibri" w:hAnsi="Calibri" w:cs="Calibri"/>
          <w:color w:val="000000" w:themeColor="text1"/>
          <w:szCs w:val="24"/>
        </w:rPr>
        <w:t xml:space="preserve"> mapped on the structure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are shown </w:t>
      </w:r>
      <w:r w:rsidRPr="007453AF">
        <w:rPr>
          <w:rFonts w:ascii="Calibri" w:hAnsi="Calibri" w:cs="Calibri"/>
          <w:b/>
          <w:bCs/>
          <w:color w:val="000000" w:themeColor="text1"/>
          <w:szCs w:val="24"/>
        </w:rPr>
        <w:t>[3]</w:t>
      </w:r>
      <w:r w:rsidR="004B47AA"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14476FDE" w14:textId="77777777" w:rsidR="00CE32EA" w:rsidRPr="007453AF" w:rsidRDefault="00CE32EA" w:rsidP="00CE32EA">
      <w:pPr>
        <w:pStyle w:val="ListParagraph"/>
        <w:ind w:left="1080"/>
        <w:rPr>
          <w:rFonts w:ascii="Calibri" w:hAnsi="Calibri" w:cs="Calibri"/>
          <w:color w:val="000000" w:themeColor="text1"/>
          <w:szCs w:val="24"/>
        </w:rPr>
      </w:pPr>
    </w:p>
    <w:p w14:paraId="2A69A10F" w14:textId="1341B7DB" w:rsidR="00CE32EA" w:rsidRPr="007453AF" w:rsidRDefault="00CE32EA" w:rsidP="00CE32EA">
      <w:pPr>
        <w:pStyle w:val="ListParagraph"/>
        <w:numPr>
          <w:ilvl w:val="2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LAB MEDIA: Figure 1 </w:t>
      </w:r>
      <w:r w:rsidRPr="007453AF">
        <w:rPr>
          <w:rFonts w:ascii="Calibri" w:hAnsi="Calibri" w:cs="Calibri"/>
          <w:i/>
          <w:iCs/>
          <w:color w:val="4472C4" w:themeColor="accent1"/>
          <w:szCs w:val="24"/>
        </w:rPr>
        <w:t>Video Editor: please emphasize grey structure</w:t>
      </w:r>
    </w:p>
    <w:p w14:paraId="6A0E93A9" w14:textId="5F242D35" w:rsidR="00CE32EA" w:rsidRPr="007453AF" w:rsidRDefault="00CE32EA" w:rsidP="00CE32EA">
      <w:pPr>
        <w:pStyle w:val="ListParagraph"/>
        <w:numPr>
          <w:ilvl w:val="2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LAB MEDIA: Figure 1 </w:t>
      </w:r>
      <w:r w:rsidRPr="007453AF">
        <w:rPr>
          <w:rFonts w:ascii="Calibri" w:hAnsi="Calibri" w:cs="Calibri"/>
          <w:i/>
          <w:iCs/>
          <w:color w:val="4472C4" w:themeColor="accent1"/>
          <w:szCs w:val="24"/>
        </w:rPr>
        <w:t>Video Editor: please emphasize blue/purple structures</w:t>
      </w:r>
    </w:p>
    <w:p w14:paraId="09E72598" w14:textId="21D31C52" w:rsidR="00CE32EA" w:rsidRPr="007453AF" w:rsidRDefault="00CE32EA" w:rsidP="00CE32EA">
      <w:pPr>
        <w:pStyle w:val="ListParagraph"/>
        <w:numPr>
          <w:ilvl w:val="2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 xml:space="preserve">LAB MEDIA: Figure 1 </w:t>
      </w:r>
      <w:r w:rsidRPr="007453AF">
        <w:rPr>
          <w:rFonts w:ascii="Calibri" w:hAnsi="Calibri" w:cs="Calibri"/>
          <w:i/>
          <w:iCs/>
          <w:color w:val="4472C4" w:themeColor="accent1"/>
          <w:szCs w:val="24"/>
        </w:rPr>
        <w:t>Video Editor: please emphasize red lines</w:t>
      </w:r>
    </w:p>
    <w:p w14:paraId="5B370D85" w14:textId="77777777" w:rsidR="00CE32EA" w:rsidRPr="007453AF" w:rsidRDefault="00CE32EA" w:rsidP="00CE32EA">
      <w:pPr>
        <w:pStyle w:val="ListParagraph"/>
        <w:ind w:left="1368"/>
        <w:rPr>
          <w:rFonts w:ascii="Calibri" w:hAnsi="Calibri" w:cs="Calibri"/>
          <w:color w:val="000000" w:themeColor="text1"/>
          <w:szCs w:val="24"/>
        </w:rPr>
      </w:pPr>
    </w:p>
    <w:p w14:paraId="3CC12127" w14:textId="1B9D00A8" w:rsidR="004B47AA" w:rsidRPr="007453AF" w:rsidRDefault="004B47AA" w:rsidP="004B47AA">
      <w:pPr>
        <w:pStyle w:val="ListParagraph"/>
        <w:numPr>
          <w:ilvl w:val="1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All</w:t>
      </w:r>
      <w:r w:rsidR="00CE32EA" w:rsidRPr="007453AF">
        <w:rPr>
          <w:rFonts w:ascii="Calibri" w:hAnsi="Calibri" w:cs="Calibri"/>
          <w:color w:val="000000" w:themeColor="text1"/>
          <w:szCs w:val="24"/>
        </w:rPr>
        <w:t xml:space="preserve"> of the crosslink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s were obtained by </w:t>
      </w:r>
      <w:r w:rsidR="00C1476D" w:rsidRPr="007453AF">
        <w:rPr>
          <w:rFonts w:ascii="Calibri" w:hAnsi="Calibri" w:cs="Calibri"/>
          <w:color w:val="000000" w:themeColor="text1"/>
          <w:szCs w:val="24"/>
        </w:rPr>
        <w:t>targeted crosslinking</w:t>
      </w:r>
      <w:r w:rsidRPr="007453AF">
        <w:rPr>
          <w:rFonts w:ascii="Calibri" w:hAnsi="Calibri" w:cs="Calibri"/>
          <w:color w:val="000000" w:themeColor="text1"/>
          <w:szCs w:val="24"/>
        </w:rPr>
        <w:t>-</w:t>
      </w:r>
      <w:r w:rsidR="00C1476D" w:rsidRPr="007453AF">
        <w:rPr>
          <w:rFonts w:ascii="Calibri" w:hAnsi="Calibri" w:cs="Calibri"/>
          <w:color w:val="000000" w:themeColor="text1"/>
          <w:szCs w:val="24"/>
        </w:rPr>
        <w:t>mass spectrometry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after parsing h</w:t>
      </w:r>
      <w:r w:rsidR="00C1476D" w:rsidRPr="007453AF">
        <w:rPr>
          <w:rFonts w:ascii="Calibri" w:hAnsi="Calibri" w:cs="Calibri"/>
          <w:color w:val="000000" w:themeColor="text1"/>
          <w:szCs w:val="24"/>
        </w:rPr>
        <w:t xml:space="preserve">igh resolution </w:t>
      </w:r>
      <w:r w:rsidRPr="007453AF">
        <w:rPr>
          <w:rFonts w:ascii="Calibri" w:hAnsi="Calibri" w:cs="Calibri"/>
          <w:color w:val="000000" w:themeColor="text1"/>
          <w:szCs w:val="24"/>
        </w:rPr>
        <w:t>MS1</w:t>
      </w:r>
      <w:r w:rsidR="00B326C1">
        <w:rPr>
          <w:rFonts w:ascii="Calibri" w:hAnsi="Calibri" w:cs="Calibri"/>
          <w:color w:val="000000" w:themeColor="text1"/>
          <w:szCs w:val="24"/>
        </w:rPr>
        <w:t xml:space="preserve"> </w:t>
      </w:r>
      <w:r w:rsidR="00B326C1">
        <w:rPr>
          <w:rFonts w:ascii="Calibri" w:hAnsi="Calibri" w:cs="Calibri"/>
          <w:color w:val="FF0000"/>
          <w:szCs w:val="24"/>
        </w:rPr>
        <w:t>(M-S-one)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, </w:t>
      </w:r>
      <w:r w:rsidR="00C1476D" w:rsidRPr="007453AF">
        <w:rPr>
          <w:rFonts w:ascii="Calibri" w:hAnsi="Calibri" w:cs="Calibri"/>
          <w:color w:val="000000" w:themeColor="text1"/>
          <w:szCs w:val="24"/>
        </w:rPr>
        <w:t xml:space="preserve">data-dependent 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and </w:t>
      </w:r>
      <w:r w:rsidR="00C1476D" w:rsidRPr="007453AF">
        <w:rPr>
          <w:rFonts w:ascii="Calibri" w:hAnsi="Calibri" w:cs="Calibri"/>
          <w:color w:val="000000" w:themeColor="text1"/>
          <w:szCs w:val="24"/>
        </w:rPr>
        <w:t>-independent acquisition</w:t>
      </w:r>
      <w:r w:rsidRPr="007453AF">
        <w:rPr>
          <w:rFonts w:ascii="Calibri" w:hAnsi="Calibri" w:cs="Calibri"/>
          <w:color w:val="000000" w:themeColor="text1"/>
          <w:szCs w:val="24"/>
        </w:rPr>
        <w:t xml:space="preserve"> data, and the computational models were provided by the </w:t>
      </w:r>
      <w:proofErr w:type="spellStart"/>
      <w:r w:rsidRPr="007453AF">
        <w:rPr>
          <w:rFonts w:ascii="Calibri" w:hAnsi="Calibri" w:cs="Calibri"/>
          <w:color w:val="000000" w:themeColor="text1"/>
          <w:szCs w:val="24"/>
        </w:rPr>
        <w:t>RosettaDock</w:t>
      </w:r>
      <w:proofErr w:type="spellEnd"/>
      <w:r w:rsidRPr="007453AF">
        <w:rPr>
          <w:rFonts w:ascii="Calibri" w:hAnsi="Calibri" w:cs="Calibri"/>
          <w:color w:val="000000" w:themeColor="text1"/>
          <w:szCs w:val="24"/>
        </w:rPr>
        <w:t xml:space="preserve"> protocol</w:t>
      </w:r>
      <w:r w:rsidR="00CE32EA" w:rsidRPr="007453AF">
        <w:rPr>
          <w:rFonts w:ascii="Calibri" w:hAnsi="Calibri" w:cs="Calibri"/>
          <w:color w:val="000000" w:themeColor="text1"/>
          <w:szCs w:val="24"/>
        </w:rPr>
        <w:t xml:space="preserve"> </w:t>
      </w:r>
      <w:r w:rsidR="00CE32EA" w:rsidRPr="007453AF">
        <w:rPr>
          <w:rFonts w:ascii="Calibri" w:hAnsi="Calibri" w:cs="Calibri"/>
          <w:b/>
          <w:bCs/>
          <w:color w:val="000000" w:themeColor="text1"/>
          <w:szCs w:val="24"/>
        </w:rPr>
        <w:t>[1]</w:t>
      </w:r>
      <w:r w:rsidRPr="007453AF">
        <w:rPr>
          <w:rFonts w:ascii="Calibri" w:hAnsi="Calibri" w:cs="Calibri"/>
          <w:color w:val="000000" w:themeColor="text1"/>
          <w:szCs w:val="24"/>
        </w:rPr>
        <w:t>.</w:t>
      </w:r>
    </w:p>
    <w:p w14:paraId="107FD452" w14:textId="77777777" w:rsidR="00CE32EA" w:rsidRPr="007453AF" w:rsidRDefault="00CE32EA" w:rsidP="00CE32EA">
      <w:pPr>
        <w:pStyle w:val="ListParagraph"/>
        <w:ind w:left="1080"/>
        <w:rPr>
          <w:rFonts w:ascii="Calibri" w:hAnsi="Calibri" w:cs="Calibri"/>
          <w:color w:val="000000" w:themeColor="text1"/>
          <w:szCs w:val="24"/>
        </w:rPr>
      </w:pPr>
    </w:p>
    <w:p w14:paraId="6C114BB8" w14:textId="3B43854B" w:rsidR="00CE32EA" w:rsidRPr="007453AF" w:rsidRDefault="00CE32EA" w:rsidP="00CE32EA">
      <w:pPr>
        <w:pStyle w:val="ListParagraph"/>
        <w:numPr>
          <w:ilvl w:val="2"/>
          <w:numId w:val="12"/>
        </w:numPr>
        <w:rPr>
          <w:rFonts w:ascii="Calibri" w:hAnsi="Calibri" w:cs="Calibri"/>
          <w:color w:val="000000" w:themeColor="text1"/>
          <w:szCs w:val="24"/>
        </w:rPr>
      </w:pPr>
      <w:r w:rsidRPr="007453AF">
        <w:rPr>
          <w:rFonts w:ascii="Calibri" w:hAnsi="Calibri" w:cs="Calibri"/>
          <w:color w:val="000000" w:themeColor="text1"/>
          <w:szCs w:val="24"/>
        </w:rPr>
        <w:t>LAB MEDIA: Figure 1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31C7231" w:rsidR="004E2BE1" w:rsidRPr="007453AF" w:rsidRDefault="004E2BE1" w:rsidP="007453AF">
      <w:pPr>
        <w:pStyle w:val="Title"/>
        <w:pBdr>
          <w:bottom w:val="single" w:sz="4" w:space="4" w:color="auto"/>
        </w:pBdr>
        <w:jc w:val="center"/>
        <w:rPr>
          <w:rFonts w:ascii="Calibri" w:hAnsi="Calibri" w:cs="Calibri"/>
          <w:color w:val="000000" w:themeColor="text1"/>
        </w:rPr>
      </w:pPr>
      <w:r w:rsidRPr="007453AF">
        <w:rPr>
          <w:rFonts w:ascii="Calibri" w:hAnsi="Calibri" w:cs="Calibri"/>
          <w:color w:val="000000" w:themeColor="text1"/>
        </w:rPr>
        <w:lastRenderedPageBreak/>
        <w:t>Conclusion</w:t>
      </w:r>
    </w:p>
    <w:p w14:paraId="4D7241B7" w14:textId="2555B006" w:rsidR="004C1095" w:rsidRPr="007453AF" w:rsidRDefault="00CE10F2" w:rsidP="007453AF">
      <w:pPr>
        <w:numPr>
          <w:ilvl w:val="0"/>
          <w:numId w:val="12"/>
        </w:numPr>
        <w:outlineLvl w:val="0"/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/>
          <w:szCs w:val="24"/>
        </w:rPr>
        <w:t xml:space="preserve">Conclusion </w:t>
      </w:r>
      <w:r w:rsidR="004E2BE1" w:rsidRPr="007453AF">
        <w:rPr>
          <w:rFonts w:ascii="Calibri" w:hAnsi="Calibri" w:cs="Calibri"/>
          <w:b/>
          <w:szCs w:val="24"/>
        </w:rPr>
        <w:t>Interview Statements</w:t>
      </w:r>
    </w:p>
    <w:p w14:paraId="764F5DF8" w14:textId="46EDFA64" w:rsidR="00BF42E2" w:rsidRPr="007453AF" w:rsidRDefault="00511F52" w:rsidP="00BF42E2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commentRangeStart w:id="4"/>
      <w:r w:rsidRPr="007453AF">
        <w:rPr>
          <w:rFonts w:ascii="Calibri" w:hAnsi="Calibri" w:cs="Calibri"/>
          <w:b/>
          <w:szCs w:val="24"/>
          <w:u w:val="single"/>
        </w:rPr>
        <w:t>Author Name</w:t>
      </w:r>
      <w:commentRangeEnd w:id="4"/>
      <w:r w:rsidR="00D9560D">
        <w:rPr>
          <w:rStyle w:val="CommentReference"/>
          <w:lang w:val="x-none" w:eastAsia="x-none"/>
        </w:rPr>
        <w:commentReference w:id="4"/>
      </w:r>
      <w:r w:rsidR="00472752" w:rsidRPr="007453AF">
        <w:rPr>
          <w:rFonts w:ascii="Calibri" w:hAnsi="Calibri" w:cs="Calibri"/>
          <w:szCs w:val="24"/>
        </w:rPr>
        <w:t xml:space="preserve">: </w:t>
      </w:r>
      <w:r w:rsidR="009069C6" w:rsidRPr="007453AF">
        <w:rPr>
          <w:rFonts w:ascii="Calibri" w:hAnsi="Calibri" w:cs="Calibri"/>
          <w:szCs w:val="24"/>
        </w:rPr>
        <w:t>It is important to remember that</w:t>
      </w:r>
      <w:r w:rsidR="007453AF">
        <w:rPr>
          <w:rFonts w:ascii="Calibri" w:hAnsi="Calibri" w:cs="Calibri"/>
          <w:szCs w:val="24"/>
        </w:rPr>
        <w:t xml:space="preserve"> the</w:t>
      </w:r>
      <w:r w:rsidR="009069C6" w:rsidRPr="007453AF">
        <w:rPr>
          <w:rFonts w:ascii="Calibri" w:hAnsi="Calibri" w:cs="Calibri"/>
          <w:szCs w:val="24"/>
        </w:rPr>
        <w:t xml:space="preserve"> protein-protein interactions are diverse in terms of their stability and</w:t>
      </w:r>
      <w:r w:rsidR="007453AF">
        <w:rPr>
          <w:rFonts w:ascii="Calibri" w:hAnsi="Calibri" w:cs="Calibri"/>
          <w:szCs w:val="24"/>
        </w:rPr>
        <w:t>,</w:t>
      </w:r>
      <w:r w:rsidR="009069C6" w:rsidRPr="007453AF">
        <w:rPr>
          <w:rFonts w:ascii="Calibri" w:hAnsi="Calibri" w:cs="Calibri"/>
          <w:szCs w:val="24"/>
        </w:rPr>
        <w:t xml:space="preserve"> therefore, </w:t>
      </w:r>
      <w:r w:rsidR="007453AF">
        <w:rPr>
          <w:rFonts w:ascii="Calibri" w:hAnsi="Calibri" w:cs="Calibri"/>
          <w:szCs w:val="24"/>
        </w:rPr>
        <w:t xml:space="preserve">your </w:t>
      </w:r>
      <w:r w:rsidR="009069C6" w:rsidRPr="007453AF">
        <w:rPr>
          <w:rFonts w:ascii="Calibri" w:hAnsi="Calibri" w:cs="Calibri"/>
          <w:szCs w:val="24"/>
        </w:rPr>
        <w:t>results may vary</w:t>
      </w:r>
      <w:r w:rsidR="007453AF" w:rsidRPr="007453AF">
        <w:rPr>
          <w:rFonts w:ascii="Calibri" w:hAnsi="Calibri" w:cs="Calibri"/>
          <w:szCs w:val="24"/>
        </w:rPr>
        <w:t xml:space="preserve"> </w:t>
      </w:r>
      <w:r w:rsidR="007453AF" w:rsidRPr="007453AF">
        <w:rPr>
          <w:rFonts w:ascii="Calibri" w:hAnsi="Calibri" w:cs="Calibri"/>
          <w:b/>
          <w:bCs/>
          <w:szCs w:val="24"/>
        </w:rPr>
        <w:t>[1]</w:t>
      </w:r>
      <w:r w:rsidR="009069C6" w:rsidRPr="007453AF">
        <w:rPr>
          <w:rFonts w:ascii="Calibri" w:hAnsi="Calibri" w:cs="Calibri"/>
          <w:szCs w:val="24"/>
        </w:rPr>
        <w:t>.</w:t>
      </w:r>
    </w:p>
    <w:p w14:paraId="5744712B" w14:textId="63C4E2F9" w:rsidR="00BF42E2" w:rsidRPr="007453AF" w:rsidRDefault="00BF42E2" w:rsidP="00BF42E2">
      <w:pPr>
        <w:numPr>
          <w:ilvl w:val="2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97FFD3" w14:textId="28F14E7F" w:rsidR="00BF42E2" w:rsidRPr="007453AF" w:rsidRDefault="00511F52" w:rsidP="00BF42E2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commentRangeStart w:id="5"/>
      <w:r w:rsidRPr="007453AF">
        <w:rPr>
          <w:rFonts w:ascii="Calibri" w:hAnsi="Calibri" w:cs="Calibri"/>
          <w:b/>
          <w:szCs w:val="24"/>
          <w:u w:val="single"/>
        </w:rPr>
        <w:t>Author Name</w:t>
      </w:r>
      <w:commentRangeEnd w:id="5"/>
      <w:r w:rsidR="00D9560D">
        <w:rPr>
          <w:rStyle w:val="CommentReference"/>
          <w:lang w:val="x-none" w:eastAsia="x-none"/>
        </w:rPr>
        <w:commentReference w:id="5"/>
      </w:r>
      <w:r w:rsidR="00472752" w:rsidRPr="007453AF">
        <w:rPr>
          <w:rFonts w:ascii="Calibri" w:hAnsi="Calibri" w:cs="Calibri"/>
          <w:szCs w:val="24"/>
        </w:rPr>
        <w:t xml:space="preserve">: </w:t>
      </w:r>
      <w:r w:rsidR="009069C6" w:rsidRPr="007453AF">
        <w:rPr>
          <w:rFonts w:ascii="Calibri" w:hAnsi="Calibri" w:cs="Calibri"/>
          <w:szCs w:val="24"/>
        </w:rPr>
        <w:t xml:space="preserve">The current </w:t>
      </w:r>
      <w:r w:rsidR="007453AF">
        <w:rPr>
          <w:rFonts w:ascii="Calibri" w:hAnsi="Calibri" w:cs="Calibri"/>
          <w:szCs w:val="24"/>
        </w:rPr>
        <w:t>methodology</w:t>
      </w:r>
      <w:r w:rsidR="009069C6" w:rsidRPr="007453AF">
        <w:rPr>
          <w:rFonts w:ascii="Calibri" w:hAnsi="Calibri" w:cs="Calibri"/>
          <w:szCs w:val="24"/>
        </w:rPr>
        <w:t xml:space="preserve"> is limited to binary interactions and </w:t>
      </w:r>
      <w:r w:rsidR="007453AF">
        <w:rPr>
          <w:rFonts w:ascii="Calibri" w:hAnsi="Calibri" w:cs="Calibri"/>
          <w:szCs w:val="24"/>
        </w:rPr>
        <w:t>therefore</w:t>
      </w:r>
      <w:r w:rsidR="009069C6" w:rsidRPr="007453AF">
        <w:rPr>
          <w:rFonts w:ascii="Calibri" w:hAnsi="Calibri" w:cs="Calibri"/>
          <w:szCs w:val="24"/>
        </w:rPr>
        <w:t xml:space="preserve"> cannot be applied to more complex quaternary protein structures. However, modeling individual </w:t>
      </w:r>
      <w:r w:rsidR="00D9560D">
        <w:rPr>
          <w:rFonts w:ascii="Calibri" w:hAnsi="Calibri" w:cs="Calibri"/>
          <w:szCs w:val="24"/>
        </w:rPr>
        <w:t xml:space="preserve">protein </w:t>
      </w:r>
      <w:r w:rsidR="009069C6" w:rsidRPr="007453AF">
        <w:rPr>
          <w:rFonts w:ascii="Calibri" w:hAnsi="Calibri" w:cs="Calibri"/>
          <w:szCs w:val="24"/>
        </w:rPr>
        <w:t xml:space="preserve">pairs provides a good base </w:t>
      </w:r>
      <w:r w:rsidR="007453AF">
        <w:rPr>
          <w:rFonts w:ascii="Calibri" w:hAnsi="Calibri" w:cs="Calibri"/>
          <w:szCs w:val="24"/>
        </w:rPr>
        <w:t>for</w:t>
      </w:r>
      <w:r w:rsidR="009069C6" w:rsidRPr="007453AF">
        <w:rPr>
          <w:rFonts w:ascii="Calibri" w:hAnsi="Calibri" w:cs="Calibri"/>
          <w:szCs w:val="24"/>
        </w:rPr>
        <w:t xml:space="preserve"> build</w:t>
      </w:r>
      <w:r w:rsidR="007453AF">
        <w:rPr>
          <w:rFonts w:ascii="Calibri" w:hAnsi="Calibri" w:cs="Calibri"/>
          <w:szCs w:val="24"/>
        </w:rPr>
        <w:t>ing</w:t>
      </w:r>
      <w:r w:rsidR="009069C6" w:rsidRPr="007453AF">
        <w:rPr>
          <w:rFonts w:ascii="Calibri" w:hAnsi="Calibri" w:cs="Calibri"/>
          <w:szCs w:val="24"/>
        </w:rPr>
        <w:t xml:space="preserve"> higher-order structures</w:t>
      </w:r>
      <w:r w:rsidR="007453AF" w:rsidRPr="007453AF">
        <w:rPr>
          <w:rFonts w:ascii="Calibri" w:hAnsi="Calibri" w:cs="Calibri"/>
          <w:szCs w:val="24"/>
        </w:rPr>
        <w:t xml:space="preserve"> </w:t>
      </w:r>
      <w:r w:rsidR="007453AF" w:rsidRPr="007453AF">
        <w:rPr>
          <w:rFonts w:ascii="Calibri" w:hAnsi="Calibri" w:cs="Calibri"/>
          <w:b/>
          <w:bCs/>
          <w:szCs w:val="24"/>
        </w:rPr>
        <w:t>[1]</w:t>
      </w:r>
      <w:r w:rsidR="009069C6" w:rsidRPr="007453AF">
        <w:rPr>
          <w:rFonts w:ascii="Calibri" w:hAnsi="Calibri" w:cs="Calibri"/>
          <w:szCs w:val="24"/>
        </w:rPr>
        <w:t>.</w:t>
      </w:r>
    </w:p>
    <w:p w14:paraId="4CC8C4E4" w14:textId="13444952" w:rsidR="00BF42E2" w:rsidRPr="007453AF" w:rsidRDefault="00BF42E2" w:rsidP="00BF42E2">
      <w:pPr>
        <w:numPr>
          <w:ilvl w:val="2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226CB4C0" w14:textId="2169D356" w:rsidR="00BF42E2" w:rsidRPr="007453AF" w:rsidRDefault="00511F52" w:rsidP="00BF42E2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commentRangeStart w:id="6"/>
      <w:r w:rsidRPr="007453AF">
        <w:rPr>
          <w:rFonts w:ascii="Calibri" w:hAnsi="Calibri" w:cs="Calibri"/>
          <w:b/>
          <w:szCs w:val="24"/>
          <w:u w:val="single"/>
        </w:rPr>
        <w:t>Author Name</w:t>
      </w:r>
      <w:commentRangeEnd w:id="6"/>
      <w:r w:rsidR="00D9560D">
        <w:rPr>
          <w:rStyle w:val="CommentReference"/>
          <w:lang w:val="x-none" w:eastAsia="x-none"/>
        </w:rPr>
        <w:commentReference w:id="6"/>
      </w:r>
      <w:r w:rsidR="00472752" w:rsidRPr="007453AF">
        <w:rPr>
          <w:rFonts w:ascii="Calibri" w:hAnsi="Calibri" w:cs="Calibri"/>
          <w:szCs w:val="24"/>
        </w:rPr>
        <w:t xml:space="preserve">: </w:t>
      </w:r>
      <w:r w:rsidR="009069C6" w:rsidRPr="007453AF">
        <w:rPr>
          <w:rFonts w:ascii="Calibri" w:hAnsi="Calibri" w:cs="Calibri"/>
          <w:szCs w:val="24"/>
        </w:rPr>
        <w:t xml:space="preserve">Details about the binding interface can be useful in many ways, </w:t>
      </w:r>
      <w:r w:rsidR="007453AF">
        <w:rPr>
          <w:rFonts w:ascii="Calibri" w:hAnsi="Calibri" w:cs="Calibri"/>
          <w:szCs w:val="24"/>
        </w:rPr>
        <w:t>for example,</w:t>
      </w:r>
      <w:r w:rsidR="009069C6" w:rsidRPr="007453AF">
        <w:rPr>
          <w:rFonts w:ascii="Calibri" w:hAnsi="Calibri" w:cs="Calibri"/>
          <w:szCs w:val="24"/>
        </w:rPr>
        <w:t xml:space="preserve"> to suggest mutations to either stabilize or destabilize the protein interaction</w:t>
      </w:r>
      <w:r w:rsidR="007453AF">
        <w:rPr>
          <w:rFonts w:ascii="Calibri" w:hAnsi="Calibri" w:cs="Calibri"/>
          <w:szCs w:val="24"/>
        </w:rPr>
        <w:t>s</w:t>
      </w:r>
      <w:r w:rsidR="009069C6" w:rsidRPr="007453AF">
        <w:rPr>
          <w:rFonts w:ascii="Calibri" w:hAnsi="Calibri" w:cs="Calibri"/>
          <w:szCs w:val="24"/>
        </w:rPr>
        <w:t xml:space="preserve"> to better understand the role </w:t>
      </w:r>
      <w:r w:rsidR="007453AF">
        <w:rPr>
          <w:rFonts w:ascii="Calibri" w:hAnsi="Calibri" w:cs="Calibri"/>
          <w:szCs w:val="24"/>
        </w:rPr>
        <w:t>of</w:t>
      </w:r>
      <w:r w:rsidR="009069C6" w:rsidRPr="007453AF">
        <w:rPr>
          <w:rFonts w:ascii="Calibri" w:hAnsi="Calibri" w:cs="Calibri"/>
          <w:szCs w:val="24"/>
        </w:rPr>
        <w:t xml:space="preserve"> protein-protein interaction</w:t>
      </w:r>
      <w:r w:rsidR="007453AF">
        <w:rPr>
          <w:rFonts w:ascii="Calibri" w:hAnsi="Calibri" w:cs="Calibri"/>
          <w:szCs w:val="24"/>
        </w:rPr>
        <w:t xml:space="preserve">s </w:t>
      </w:r>
      <w:r w:rsidR="007453AF" w:rsidRPr="007453AF">
        <w:rPr>
          <w:rFonts w:ascii="Calibri" w:hAnsi="Calibri" w:cs="Calibri"/>
          <w:b/>
          <w:bCs/>
          <w:szCs w:val="24"/>
        </w:rPr>
        <w:t>[1]</w:t>
      </w:r>
      <w:r w:rsidR="009069C6" w:rsidRPr="007453AF">
        <w:rPr>
          <w:rFonts w:ascii="Calibri" w:hAnsi="Calibri" w:cs="Calibri"/>
          <w:szCs w:val="24"/>
        </w:rPr>
        <w:t>.</w:t>
      </w:r>
    </w:p>
    <w:p w14:paraId="31F0EB1C" w14:textId="3DBD809E" w:rsidR="00BF42E2" w:rsidRPr="007453AF" w:rsidRDefault="00BF42E2" w:rsidP="00BF42E2">
      <w:pPr>
        <w:numPr>
          <w:ilvl w:val="2"/>
          <w:numId w:val="12"/>
        </w:numPr>
        <w:spacing w:before="240"/>
        <w:outlineLvl w:val="0"/>
        <w:rPr>
          <w:rFonts w:ascii="Calibri" w:hAnsi="Calibri" w:cs="Calibri"/>
          <w:szCs w:val="24"/>
        </w:rPr>
      </w:pPr>
      <w:r w:rsidRPr="007453AF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sectPr w:rsidR="00BF42E2" w:rsidRPr="007453AF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09-11T08:51:00Z" w:initials="BC">
    <w:p w14:paraId="1DEC1A8A" w14:textId="4AD52E1A" w:rsidR="00B61E91" w:rsidRPr="00B61E91" w:rsidRDefault="00B61E9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this statement.</w:t>
      </w:r>
    </w:p>
  </w:comment>
  <w:comment w:id="1" w:author="Bridget Colvin" w:date="2020-09-11T08:51:00Z" w:initials="BC">
    <w:p w14:paraId="5CC94650" w14:textId="05AFAE94" w:rsidR="00B61E91" w:rsidRPr="00B61E91" w:rsidRDefault="00B61E9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Please indicate the name of the Author who give this statement.</w:t>
      </w:r>
    </w:p>
  </w:comment>
  <w:comment w:id="2" w:author="Bridget Colvin" w:date="2020-09-11T11:12:00Z" w:initials="BC">
    <w:p w14:paraId="0C5CF1FB" w14:textId="3F21109F" w:rsidR="00D9560D" w:rsidRPr="00D9560D" w:rsidRDefault="00D9560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Please indicate the name of the Author who give this statement.</w:t>
      </w:r>
    </w:p>
  </w:comment>
  <w:comment w:id="3" w:author="Bridget Colvin" w:date="2020-09-11T11:10:00Z" w:initials="BC">
    <w:p w14:paraId="593ADAA7" w14:textId="64A147E9" w:rsidR="00D9560D" w:rsidRPr="00D9560D" w:rsidRDefault="00D9560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As there are a handful of shots from the Protocol that will be filmed by the videographer</w:t>
      </w:r>
      <w:r w:rsidR="00B829A8">
        <w:rPr>
          <w:lang w:val="en-US"/>
        </w:rPr>
        <w:t xml:space="preserve"> (highlighted in yellow)</w:t>
      </w:r>
      <w:r>
        <w:rPr>
          <w:lang w:val="en-US"/>
        </w:rPr>
        <w:t>, this information should be included *if* the person demonstrating the procedure is not giving one of the Introduction statements.</w:t>
      </w:r>
    </w:p>
  </w:comment>
  <w:comment w:id="4" w:author="Bridget Colvin" w:date="2020-09-11T11:08:00Z" w:initials="BC">
    <w:p w14:paraId="5CECDD09" w14:textId="5E6CCE81" w:rsidR="00D9560D" w:rsidRPr="00D9560D" w:rsidRDefault="00D9560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this statement.</w:t>
      </w:r>
    </w:p>
  </w:comment>
  <w:comment w:id="5" w:author="Bridget Colvin" w:date="2020-09-11T11:08:00Z" w:initials="BC">
    <w:p w14:paraId="00D4D67C" w14:textId="5E9CDB24" w:rsidR="00D9560D" w:rsidRPr="00D9560D" w:rsidRDefault="00D9560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this statement.</w:t>
      </w:r>
    </w:p>
  </w:comment>
  <w:comment w:id="6" w:author="Bridget Colvin" w:date="2020-09-11T11:09:00Z" w:initials="BC">
    <w:p w14:paraId="428FD795" w14:textId="65817F27" w:rsidR="00D9560D" w:rsidRPr="00D9560D" w:rsidRDefault="00D9560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this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EC1A8A" w15:done="0"/>
  <w15:commentEx w15:paraId="5CC94650" w15:done="0"/>
  <w15:commentEx w15:paraId="0C5CF1FB" w15:done="0"/>
  <w15:commentEx w15:paraId="593ADAA7" w15:done="0"/>
  <w15:commentEx w15:paraId="5CECDD09" w15:done="0"/>
  <w15:commentEx w15:paraId="00D4D67C" w15:done="0"/>
  <w15:commentEx w15:paraId="428FD7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B914" w16cex:dateUtc="2020-09-11T12:51:00Z"/>
  <w16cex:commentExtensible w16cex:durableId="2305B928" w16cex:dateUtc="2020-09-11T12:51:00Z"/>
  <w16cex:commentExtensible w16cex:durableId="2305DA04" w16cex:dateUtc="2020-09-11T15:12:00Z"/>
  <w16cex:commentExtensible w16cex:durableId="2305D9AF" w16cex:dateUtc="2020-09-11T15:10:00Z"/>
  <w16cex:commentExtensible w16cex:durableId="2305D938" w16cex:dateUtc="2020-09-11T15:08:00Z"/>
  <w16cex:commentExtensible w16cex:durableId="2305D949" w16cex:dateUtc="2020-09-11T15:08:00Z"/>
  <w16cex:commentExtensible w16cex:durableId="2305D951" w16cex:dateUtc="2020-09-11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C1A8A" w16cid:durableId="2305B914"/>
  <w16cid:commentId w16cid:paraId="5CC94650" w16cid:durableId="2305B928"/>
  <w16cid:commentId w16cid:paraId="0C5CF1FB" w16cid:durableId="2305DA04"/>
  <w16cid:commentId w16cid:paraId="593ADAA7" w16cid:durableId="2305D9AF"/>
  <w16cid:commentId w16cid:paraId="5CECDD09" w16cid:durableId="2305D938"/>
  <w16cid:commentId w16cid:paraId="00D4D67C" w16cid:durableId="2305D949"/>
  <w16cid:commentId w16cid:paraId="428FD795" w16cid:durableId="2305D9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8CD67" w14:textId="77777777" w:rsidR="00773D60" w:rsidRDefault="00773D60">
      <w:r>
        <w:separator/>
      </w:r>
    </w:p>
  </w:endnote>
  <w:endnote w:type="continuationSeparator" w:id="0">
    <w:p w14:paraId="2BFFB660" w14:textId="77777777" w:rsidR="00773D60" w:rsidRDefault="0077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F0395" w14:textId="77777777" w:rsidR="00773D60" w:rsidRDefault="00773D60">
      <w:r>
        <w:separator/>
      </w:r>
    </w:p>
  </w:footnote>
  <w:footnote w:type="continuationSeparator" w:id="0">
    <w:p w14:paraId="5F12DE61" w14:textId="77777777" w:rsidR="00773D60" w:rsidRDefault="0077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2D951538" w:rsidR="00EF08B6" w:rsidRPr="00B326C1" w:rsidRDefault="00EF08B6" w:rsidP="00B61E91">
    <w:pPr>
      <w:pStyle w:val="Header"/>
      <w:jc w:val="center"/>
      <w:rPr>
        <w:rFonts w:ascii="Calibri" w:hAnsi="Calibri" w:cs="Calibri"/>
        <w:b/>
        <w:color w:val="FF0000"/>
        <w:sz w:val="28"/>
        <w:szCs w:val="28"/>
        <w:u w:val="single"/>
      </w:rPr>
    </w:pPr>
    <w:r w:rsidRPr="00B326C1">
      <w:rPr>
        <w:rFonts w:ascii="Calibri" w:hAnsi="Calibri" w:cs="Calibr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0129A720">
          <wp:simplePos x="0" y="0"/>
          <wp:positionH relativeFrom="column">
            <wp:posOffset>4749165</wp:posOffset>
          </wp:positionH>
          <wp:positionV relativeFrom="paragraph">
            <wp:posOffset>-236855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6C1" w:rsidRPr="00B326C1">
      <w:rPr>
        <w:rFonts w:ascii="Calibri" w:hAnsi="Calibri" w:cs="Calibri"/>
        <w:b/>
        <w:color w:val="FF0000"/>
        <w:sz w:val="28"/>
        <w:szCs w:val="28"/>
        <w:u w:val="single"/>
      </w:rPr>
      <w:t>DRAFT</w:t>
    </w:r>
    <w:r w:rsidR="00B61E91" w:rsidRPr="00B326C1">
      <w:rPr>
        <w:rFonts w:ascii="Calibri" w:hAnsi="Calibri" w:cs="Calibri"/>
        <w:b/>
        <w:color w:val="FF0000"/>
        <w:sz w:val="28"/>
        <w:szCs w:val="28"/>
        <w:u w:val="single"/>
      </w:rPr>
      <w:t xml:space="preserve"> SCRIPT</w:t>
    </w:r>
    <w:r w:rsidRPr="00B326C1">
      <w:rPr>
        <w:rFonts w:ascii="Calibri" w:hAnsi="Calibri" w:cs="Calibri"/>
        <w:b/>
        <w:color w:val="FF0000"/>
        <w:sz w:val="28"/>
        <w:szCs w:val="28"/>
        <w:u w:val="single"/>
      </w:rPr>
      <w:t xml:space="preserve">: </w:t>
    </w:r>
    <w:r w:rsidR="00B326C1" w:rsidRPr="00B326C1">
      <w:rPr>
        <w:rFonts w:ascii="Calibri" w:hAnsi="Calibri" w:cs="Calibri"/>
        <w:b/>
        <w:color w:val="FF0000"/>
        <w:sz w:val="28"/>
        <w:szCs w:val="28"/>
        <w:u w:val="single"/>
      </w:rPr>
      <w:t>DO NOT USE FOR</w:t>
    </w:r>
    <w:r w:rsidRPr="00B326C1">
      <w:rPr>
        <w:rFonts w:ascii="Calibri" w:hAnsi="Calibri" w:cs="Calibri"/>
        <w:b/>
        <w:color w:val="FF0000"/>
        <w:sz w:val="28"/>
        <w:szCs w:val="28"/>
        <w:u w:val="single"/>
      </w:rPr>
      <w:t xml:space="preserve">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0DE6692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40"/>
  </w:num>
  <w:num w:numId="41">
    <w:abstractNumId w:val="13"/>
  </w:num>
  <w:num w:numId="42">
    <w:abstractNumId w:val="14"/>
  </w:num>
  <w:num w:numId="43">
    <w:abstractNumId w:val="39"/>
  </w:num>
  <w:num w:numId="4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39EA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34A01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05E9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46AE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0CF"/>
    <w:rsid w:val="00330F1B"/>
    <w:rsid w:val="00336C61"/>
    <w:rsid w:val="00342D7B"/>
    <w:rsid w:val="00345E85"/>
    <w:rsid w:val="0034684D"/>
    <w:rsid w:val="003512BB"/>
    <w:rsid w:val="00395684"/>
    <w:rsid w:val="003973A2"/>
    <w:rsid w:val="003A0B33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59FA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47AA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550D"/>
    <w:rsid w:val="00546E06"/>
    <w:rsid w:val="00554730"/>
    <w:rsid w:val="00557116"/>
    <w:rsid w:val="0055763A"/>
    <w:rsid w:val="00557F2B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77438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2BD1"/>
    <w:rsid w:val="00724E3B"/>
    <w:rsid w:val="00731426"/>
    <w:rsid w:val="007408E1"/>
    <w:rsid w:val="007453AF"/>
    <w:rsid w:val="00745D4B"/>
    <w:rsid w:val="00746865"/>
    <w:rsid w:val="00750511"/>
    <w:rsid w:val="00751751"/>
    <w:rsid w:val="007548F3"/>
    <w:rsid w:val="00755B66"/>
    <w:rsid w:val="007574EC"/>
    <w:rsid w:val="00760328"/>
    <w:rsid w:val="0077071A"/>
    <w:rsid w:val="00773BC7"/>
    <w:rsid w:val="00773D60"/>
    <w:rsid w:val="00777388"/>
    <w:rsid w:val="00786040"/>
    <w:rsid w:val="007A395B"/>
    <w:rsid w:val="007B3E0E"/>
    <w:rsid w:val="007B44C6"/>
    <w:rsid w:val="007B7612"/>
    <w:rsid w:val="007D3314"/>
    <w:rsid w:val="007D4222"/>
    <w:rsid w:val="007F201E"/>
    <w:rsid w:val="007F49F4"/>
    <w:rsid w:val="00804C75"/>
    <w:rsid w:val="00806151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69C6"/>
    <w:rsid w:val="0091124A"/>
    <w:rsid w:val="009117B2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36E7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317C"/>
    <w:rsid w:val="00A77CF6"/>
    <w:rsid w:val="00A8469A"/>
    <w:rsid w:val="00A91283"/>
    <w:rsid w:val="00AA132F"/>
    <w:rsid w:val="00AB01F4"/>
    <w:rsid w:val="00AB6985"/>
    <w:rsid w:val="00AC6151"/>
    <w:rsid w:val="00AC63FC"/>
    <w:rsid w:val="00AC6588"/>
    <w:rsid w:val="00AE11E8"/>
    <w:rsid w:val="00AE63BD"/>
    <w:rsid w:val="00AE7DAA"/>
    <w:rsid w:val="00B00861"/>
    <w:rsid w:val="00B04111"/>
    <w:rsid w:val="00B13941"/>
    <w:rsid w:val="00B326C1"/>
    <w:rsid w:val="00B340A8"/>
    <w:rsid w:val="00B40E12"/>
    <w:rsid w:val="00B435B8"/>
    <w:rsid w:val="00B4499C"/>
    <w:rsid w:val="00B54F70"/>
    <w:rsid w:val="00B61E91"/>
    <w:rsid w:val="00B653B7"/>
    <w:rsid w:val="00B66A14"/>
    <w:rsid w:val="00B67855"/>
    <w:rsid w:val="00B72460"/>
    <w:rsid w:val="00B7250F"/>
    <w:rsid w:val="00B73CF5"/>
    <w:rsid w:val="00B73E34"/>
    <w:rsid w:val="00B829A8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10BF5"/>
    <w:rsid w:val="00C1476D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E32EA"/>
    <w:rsid w:val="00CF22F6"/>
    <w:rsid w:val="00CF6830"/>
    <w:rsid w:val="00D00EF4"/>
    <w:rsid w:val="00D10BFA"/>
    <w:rsid w:val="00D10F00"/>
    <w:rsid w:val="00D150D8"/>
    <w:rsid w:val="00D151CF"/>
    <w:rsid w:val="00D16B87"/>
    <w:rsid w:val="00D300CE"/>
    <w:rsid w:val="00D3037E"/>
    <w:rsid w:val="00D30ABD"/>
    <w:rsid w:val="00D3616A"/>
    <w:rsid w:val="00D46DEB"/>
    <w:rsid w:val="00D524B5"/>
    <w:rsid w:val="00D5687A"/>
    <w:rsid w:val="00D852C0"/>
    <w:rsid w:val="00D910B6"/>
    <w:rsid w:val="00D925CB"/>
    <w:rsid w:val="00D927F5"/>
    <w:rsid w:val="00D9560D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55180"/>
    <w:rsid w:val="00E61429"/>
    <w:rsid w:val="00E62BDB"/>
    <w:rsid w:val="00E65038"/>
    <w:rsid w:val="00E70732"/>
    <w:rsid w:val="00E71FD9"/>
    <w:rsid w:val="00E720CD"/>
    <w:rsid w:val="00E8076C"/>
    <w:rsid w:val="00E813DB"/>
    <w:rsid w:val="00E910AC"/>
    <w:rsid w:val="00E943F6"/>
    <w:rsid w:val="00E95982"/>
    <w:rsid w:val="00EA0457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225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.malmstroem@uzh.ch" TargetMode="External"/><Relationship Id="rId13" Type="http://schemas.microsoft.com/office/2016/09/relationships/commentsIds" Target="commentsIds.xml"/><Relationship Id="rId18" Type="http://schemas.openxmlformats.org/officeDocument/2006/relationships/hyperlink" Target="https://pypi.org/project/jupyter-openbis-extension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394903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www.docker.com/get-starte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docker.com/install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txms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wen@ethz.ch" TargetMode="External"/><Relationship Id="rId19" Type="http://schemas.openxmlformats.org/officeDocument/2006/relationships/hyperlink" Target="http://127.0.0.1:81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ed.khakzad@uzh.ch" TargetMode="External"/><Relationship Id="rId14" Type="http://schemas.microsoft.com/office/2018/08/relationships/commentsExtensible" Target="commentsExtensible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8871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5</cp:revision>
  <dcterms:created xsi:type="dcterms:W3CDTF">2020-12-01T10:28:00Z</dcterms:created>
  <dcterms:modified xsi:type="dcterms:W3CDTF">2020-12-02T11:30:00Z</dcterms:modified>
</cp:coreProperties>
</file>