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60307_screenshot</w:t>
      </w:r>
      <w:r>
        <w:rPr>
          <w:rtl w:val="0"/>
        </w:rPr>
        <w:t>_1</w:t>
      </w:r>
    </w:p>
    <w:p>
      <w:pPr>
        <w:pStyle w:val="Body"/>
        <w:bidi w:val="0"/>
      </w:pPr>
    </w:p>
    <w:p>
      <w:pPr>
        <w:pStyle w:val="Body"/>
        <w:bidi w:val="0"/>
      </w:pPr>
    </w:p>
    <w:p>
      <w:pPr>
        <w:pStyle w:val="Body"/>
        <w:rPr>
          <w:sz w:val="24"/>
          <w:szCs w:val="24"/>
        </w:rPr>
      </w:pPr>
      <w:r>
        <w:rPr>
          <w:sz w:val="24"/>
          <w:szCs w:val="24"/>
        </w:rPr>
        <w:tab/>
      </w:r>
      <w:r>
        <w:rPr>
          <w:sz w:val="24"/>
          <w:szCs w:val="24"/>
          <w:rtl w:val="0"/>
        </w:rPr>
        <w:t xml:space="preserve">1.4 </w:t>
      </w:r>
      <w:r>
        <w:rPr>
          <w:b w:val="1"/>
          <w:bCs w:val="1"/>
          <w:sz w:val="24"/>
          <w:szCs w:val="24"/>
          <w:rtl w:val="0"/>
        </w:rPr>
        <w:t>Import</w:t>
      </w:r>
      <w:r>
        <w:rPr>
          <w:sz w:val="24"/>
          <w:szCs w:val="24"/>
          <w:rtl w:val="0"/>
          <w:lang w:val="en-US"/>
        </w:rPr>
        <w:t xml:space="preserve"> each layer into the craft cutter</w:t>
      </w:r>
      <w:r>
        <w:rPr>
          <w:sz w:val="24"/>
          <w:szCs w:val="24"/>
          <w:rtl w:val="0"/>
          <w:lang w:val="en-US"/>
        </w:rPr>
        <w:t xml:space="preserve"> </w:t>
      </w:r>
      <w:r>
        <w:rPr>
          <w:sz w:val="24"/>
          <w:szCs w:val="24"/>
          <w:rtl w:val="0"/>
          <w:lang w:val="en-US"/>
        </w:rPr>
        <w:t>software (</w:t>
      </w:r>
      <w:r>
        <w:rPr>
          <w:b w:val="1"/>
          <w:bCs w:val="1"/>
          <w:sz w:val="24"/>
          <w:szCs w:val="24"/>
          <w:rtl w:val="0"/>
        </w:rPr>
        <w:t>Fig. 1C)</w:t>
      </w:r>
      <w:r>
        <w:rPr>
          <w:sz w:val="24"/>
          <w:szCs w:val="24"/>
          <w:rtl w:val="0"/>
        </w:rPr>
        <w:t xml:space="preserve">. </w:t>
      </w:r>
      <w:r>
        <w:rPr>
          <w:outline w:val="0"/>
          <w:color w:val="ed220b"/>
          <w:sz w:val="24"/>
          <w:szCs w:val="24"/>
          <w:rtl w:val="0"/>
          <w:lang w:val="en-US"/>
          <w14:textFill>
            <w14:solidFill>
              <w14:srgbClr w14:val="EE220C"/>
            </w14:solidFill>
          </w14:textFill>
        </w:rPr>
        <w:t>(</w:t>
      </w:r>
      <w:r>
        <w:rPr>
          <w:sz w:val="24"/>
          <w:szCs w:val="24"/>
          <w:rtl w:val="0"/>
          <w:lang w:val="en-US"/>
        </w:rPr>
        <w:t>Do this by</w:t>
      </w:r>
      <w:r>
        <w:rPr>
          <w:sz w:val="24"/>
          <w:szCs w:val="24"/>
          <w:rtl w:val="0"/>
          <w:lang w:val="en-US"/>
        </w:rPr>
        <w:t xml:space="preserve"> making a screen capture of the drawn design</w:t>
      </w:r>
      <w:r>
        <w:rPr>
          <w:outline w:val="0"/>
          <w:color w:val="ed220b"/>
          <w:sz w:val="24"/>
          <w:szCs w:val="24"/>
          <w:rtl w:val="0"/>
          <w:lang w:val="en-US"/>
          <w14:textFill>
            <w14:solidFill>
              <w14:srgbClr w14:val="EE220C"/>
            </w14:solidFill>
          </w14:textFill>
        </w:rPr>
        <w:t xml:space="preserve"> 00:00 - 00:13) </w:t>
      </w:r>
      <w:r>
        <w:rPr>
          <w:sz w:val="24"/>
          <w:szCs w:val="24"/>
          <w:rtl w:val="0"/>
          <w:lang w:val="en-US"/>
        </w:rPr>
        <w:t xml:space="preserve">and using a </w:t>
      </w:r>
      <w:r>
        <w:rPr>
          <w:sz w:val="24"/>
          <w:szCs w:val="24"/>
          <w:rtl w:val="0"/>
          <w:lang w:val="en-US"/>
        </w:rPr>
        <w:t>(</w:t>
      </w:r>
      <w:r>
        <w:rPr>
          <w:sz w:val="24"/>
          <w:szCs w:val="24"/>
          <w:rtl w:val="0"/>
          <w:lang w:val="en-US"/>
        </w:rPr>
        <w:t>drag and drop approach.</w:t>
      </w:r>
      <w:r>
        <w:rPr>
          <w:sz w:val="24"/>
          <w:szCs w:val="24"/>
          <w:rtl w:val="0"/>
          <w:lang w:val="en-US"/>
        </w:rPr>
        <w:t xml:space="preserve">  </w:t>
      </w:r>
    </w:p>
    <w:p>
      <w:pPr>
        <w:pStyle w:val="Default"/>
        <w:bidi w:val="0"/>
        <w:ind w:left="0" w:right="0" w:firstLine="0"/>
        <w:jc w:val="both"/>
        <w:rPr>
          <w:rFonts w:ascii="Helvetica" w:cs="Helvetica" w:hAnsi="Helvetica" w:eastAsia="Helvetica"/>
          <w:sz w:val="24"/>
          <w:szCs w:val="24"/>
          <w:u w:color="0432ff"/>
          <w:rtl w:val="0"/>
        </w:rPr>
      </w:pPr>
    </w:p>
    <w:p>
      <w:pPr>
        <w:pStyle w:val="Default"/>
        <w:bidi w:val="0"/>
        <w:ind w:left="0" w:right="0" w:firstLine="0"/>
        <w:jc w:val="both"/>
        <w:rPr>
          <w:rFonts w:ascii="Helvetica" w:cs="Helvetica" w:hAnsi="Helvetica" w:eastAsia="Helvetica"/>
          <w:sz w:val="24"/>
          <w:szCs w:val="24"/>
          <w:u w:color="0432ff"/>
          <w:rtl w:val="0"/>
        </w:rPr>
      </w:pPr>
      <w:r>
        <w:rPr>
          <w:rFonts w:ascii="Helvetica" w:hAnsi="Helvetica"/>
          <w:sz w:val="24"/>
          <w:szCs w:val="24"/>
          <w:u w:color="0432ff"/>
          <w:rtl w:val="0"/>
          <w:lang w:val="en-US"/>
        </w:rPr>
        <w:t xml:space="preserve">1.4.1 Create a new document in the </w:t>
      </w:r>
      <w:r>
        <w:rPr>
          <w:rFonts w:ascii="Helvetica" w:hAnsi="Helvetica"/>
          <w:sz w:val="24"/>
          <w:szCs w:val="24"/>
          <w:u w:color="0432ff"/>
          <w:rtl w:val="0"/>
          <w:lang w:val="en-US"/>
        </w:rPr>
        <w:t>craft cutter</w:t>
      </w:r>
      <w:r>
        <w:rPr>
          <w:rFonts w:ascii="Helvetica" w:hAnsi="Helvetica"/>
          <w:sz w:val="24"/>
          <w:szCs w:val="24"/>
          <w:u w:color="0432ff"/>
          <w:rtl w:val="0"/>
          <w:lang w:val="en-US"/>
        </w:rPr>
        <w:t xml:space="preserve"> software (free download). </w:t>
      </w:r>
      <w:r>
        <w:rPr>
          <w:rFonts w:ascii="Helvetica" w:hAnsi="Helvetica"/>
          <w:outline w:val="0"/>
          <w:color w:val="ed220b"/>
          <w:sz w:val="24"/>
          <w:szCs w:val="24"/>
          <w:u w:color="0432ff"/>
          <w:rtl w:val="0"/>
          <w:lang w:val="en-US"/>
          <w14:textFill>
            <w14:solidFill>
              <w14:srgbClr w14:val="EE220C"/>
            </w14:solidFill>
          </w14:textFill>
        </w:rPr>
        <w:t>(</w:t>
      </w:r>
      <w:r>
        <w:rPr>
          <w:rFonts w:ascii="Helvetica" w:hAnsi="Helvetica"/>
          <w:sz w:val="24"/>
          <w:szCs w:val="24"/>
          <w:u w:color="0432ff"/>
          <w:rtl w:val="0"/>
          <w:lang w:val="en-US"/>
        </w:rPr>
        <w:t>Drop the image file on the mat displayed</w:t>
      </w:r>
      <w:r>
        <w:rPr>
          <w:rFonts w:ascii="Helvetica" w:hAnsi="Helvetica"/>
          <w:sz w:val="24"/>
          <w:szCs w:val="24"/>
          <w:u w:color="0432ff"/>
          <w:rtl w:val="0"/>
          <w:lang w:val="en-US"/>
        </w:rPr>
        <w:t xml:space="preserve"> </w:t>
      </w:r>
      <w:r>
        <w:rPr>
          <w:rFonts w:ascii="Helvetica" w:hAnsi="Helvetica"/>
          <w:outline w:val="0"/>
          <w:color w:val="ed220b"/>
          <w:sz w:val="24"/>
          <w:szCs w:val="24"/>
          <w:u w:color="0432ff"/>
          <w:rtl w:val="0"/>
          <w:lang w:val="en-US"/>
          <w14:textFill>
            <w14:solidFill>
              <w14:srgbClr w14:val="EE220C"/>
            </w14:solidFill>
          </w14:textFill>
        </w:rPr>
        <w:t>00:18 - 00:28)</w:t>
      </w:r>
      <w:r>
        <w:rPr>
          <w:rFonts w:ascii="Helvetica" w:hAnsi="Helvetica"/>
          <w:sz w:val="24"/>
          <w:szCs w:val="24"/>
          <w:u w:color="0432ff"/>
          <w:rtl w:val="0"/>
          <w:lang w:val="en-US"/>
        </w:rPr>
        <w:t xml:space="preserve">. The software will recognize most image files. </w:t>
      </w:r>
    </w:p>
    <w:p>
      <w:pPr>
        <w:pStyle w:val="Default"/>
        <w:bidi w:val="0"/>
        <w:ind w:left="720" w:right="0" w:firstLine="720"/>
        <w:jc w:val="both"/>
        <w:rPr>
          <w:rFonts w:ascii="Helvetica" w:cs="Helvetica" w:hAnsi="Helvetica" w:eastAsia="Helvetica"/>
          <w:sz w:val="24"/>
          <w:szCs w:val="24"/>
          <w:u w:color="0432ff"/>
          <w:rtl w:val="0"/>
        </w:rPr>
      </w:pPr>
    </w:p>
    <w:p>
      <w:pPr>
        <w:pStyle w:val="Default"/>
        <w:bidi w:val="0"/>
        <w:ind w:left="0" w:right="0" w:firstLine="0"/>
        <w:jc w:val="both"/>
        <w:rPr>
          <w:rFonts w:ascii="Helvetica" w:cs="Helvetica" w:hAnsi="Helvetica" w:eastAsia="Helvetica"/>
          <w:sz w:val="24"/>
          <w:szCs w:val="24"/>
          <w:u w:color="0432ff"/>
          <w:rtl w:val="0"/>
        </w:rPr>
      </w:pPr>
      <w:r>
        <w:rPr>
          <w:rFonts w:ascii="Helvetica" w:hAnsi="Helvetica"/>
          <w:sz w:val="24"/>
          <w:szCs w:val="24"/>
          <w:u w:color="0432ff"/>
          <w:rtl w:val="0"/>
        </w:rPr>
        <w:t xml:space="preserve">1.5 </w:t>
      </w:r>
      <w:r>
        <w:rPr>
          <w:rFonts w:ascii="Helvetica" w:hAnsi="Helvetica"/>
          <w:outline w:val="0"/>
          <w:color w:val="ed220b"/>
          <w:sz w:val="24"/>
          <w:szCs w:val="24"/>
          <w:u w:color="0432ff"/>
          <w:rtl w:val="0"/>
          <w:lang w:val="en-US"/>
          <w14:textFill>
            <w14:solidFill>
              <w14:srgbClr w14:val="EE220C"/>
            </w14:solidFill>
          </w14:textFill>
        </w:rPr>
        <w:t>(</w:t>
      </w:r>
      <w:r>
        <w:rPr>
          <w:rFonts w:ascii="Helvetica" w:hAnsi="Helvetica"/>
          <w:sz w:val="24"/>
          <w:szCs w:val="24"/>
          <w:u w:color="0432ff"/>
          <w:rtl w:val="0"/>
        </w:rPr>
        <w:t xml:space="preserve">To </w:t>
      </w:r>
      <w:r>
        <w:rPr>
          <w:rFonts w:ascii="Helvetica" w:hAnsi="Helvetica"/>
          <w:b w:val="1"/>
          <w:bCs w:val="1"/>
          <w:sz w:val="24"/>
          <w:szCs w:val="24"/>
          <w:u w:color="0432ff"/>
          <w:rtl w:val="0"/>
        </w:rPr>
        <w:t xml:space="preserve">trace </w:t>
      </w:r>
      <w:r>
        <w:rPr>
          <w:rFonts w:ascii="Helvetica" w:hAnsi="Helvetica"/>
          <w:sz w:val="24"/>
          <w:szCs w:val="24"/>
          <w:u w:color="0432ff"/>
          <w:rtl w:val="0"/>
          <w:lang w:val="en-US"/>
        </w:rPr>
        <w:t>the design, select the Trace icon (shape of a butterfly) on the right side of the window and completely select the imported designs</w:t>
      </w:r>
      <w:r>
        <w:rPr>
          <w:rFonts w:ascii="Helvetica" w:hAnsi="Helvetica"/>
          <w:sz w:val="24"/>
          <w:szCs w:val="24"/>
          <w:u w:color="0432ff"/>
          <w:rtl w:val="0"/>
          <w:lang w:val="en-US"/>
        </w:rPr>
        <w:t xml:space="preserve"> </w:t>
      </w:r>
      <w:r>
        <w:rPr>
          <w:rFonts w:ascii="Helvetica" w:hAnsi="Helvetica"/>
          <w:outline w:val="0"/>
          <w:color w:val="ed220b"/>
          <w:sz w:val="24"/>
          <w:szCs w:val="24"/>
          <w:u w:color="0432ff"/>
          <w:rtl w:val="0"/>
          <w:lang w:val="en-US"/>
          <w14:textFill>
            <w14:solidFill>
              <w14:srgbClr w14:val="EE220C"/>
            </w14:solidFill>
          </w14:textFill>
        </w:rPr>
        <w:t>00:28 - 00:39)</w:t>
      </w:r>
    </w:p>
    <w:p>
      <w:pPr>
        <w:pStyle w:val="Default"/>
        <w:bidi w:val="0"/>
        <w:ind w:left="0" w:right="0" w:firstLine="0"/>
        <w:jc w:val="both"/>
        <w:rPr>
          <w:rFonts w:ascii="Helvetica" w:cs="Helvetica" w:hAnsi="Helvetica" w:eastAsia="Helvetica"/>
          <w:sz w:val="24"/>
          <w:szCs w:val="24"/>
          <w:u w:color="0432ff"/>
          <w:rtl w:val="0"/>
        </w:rPr>
      </w:pPr>
      <w:r>
        <w:rPr>
          <w:rFonts w:ascii="Helvetica" w:hAnsi="Helvetica"/>
          <w:sz w:val="24"/>
          <w:szCs w:val="24"/>
          <w:u w:color="0432ff"/>
          <w:rtl w:val="0"/>
        </w:rPr>
        <w:t xml:space="preserve"> </w:t>
      </w:r>
    </w:p>
    <w:p>
      <w:pPr>
        <w:pStyle w:val="Default"/>
        <w:bidi w:val="0"/>
        <w:ind w:left="0" w:right="0" w:firstLine="0"/>
        <w:jc w:val="both"/>
        <w:rPr>
          <w:rFonts w:ascii="Helvetica" w:cs="Helvetica" w:hAnsi="Helvetica" w:eastAsia="Helvetica"/>
          <w:sz w:val="24"/>
          <w:szCs w:val="24"/>
          <w:u w:color="0432ff"/>
          <w:rtl w:val="0"/>
        </w:rPr>
      </w:pPr>
      <w:r>
        <w:rPr>
          <w:rFonts w:ascii="Helvetica" w:hAnsi="Helvetica"/>
          <w:sz w:val="24"/>
          <w:szCs w:val="24"/>
          <w:u w:color="0432ff"/>
          <w:rtl w:val="0"/>
          <w:lang w:val="en-US"/>
        </w:rPr>
        <w:t xml:space="preserve">1.5.1 Select the Trace Preview option labelled </w:t>
      </w:r>
      <w:r>
        <w:rPr>
          <w:rFonts w:ascii="Helvetica" w:hAnsi="Helvetica" w:hint="default"/>
          <w:sz w:val="24"/>
          <w:szCs w:val="24"/>
          <w:u w:color="0432ff"/>
          <w:rtl w:val="0"/>
        </w:rPr>
        <w:t>‘</w:t>
      </w:r>
      <w:r>
        <w:rPr>
          <w:rFonts w:ascii="Helvetica" w:hAnsi="Helvetica"/>
          <w:sz w:val="24"/>
          <w:szCs w:val="24"/>
          <w:u w:color="0432ff"/>
          <w:rtl w:val="0"/>
          <w:lang w:val="en-US"/>
        </w:rPr>
        <w:t>outline</w:t>
      </w:r>
      <w:r>
        <w:rPr>
          <w:rFonts w:ascii="Helvetica" w:hAnsi="Helvetica" w:hint="default"/>
          <w:sz w:val="24"/>
          <w:szCs w:val="24"/>
          <w:u w:color="0432ff"/>
          <w:rtl w:val="0"/>
        </w:rPr>
        <w:t>’</w:t>
      </w:r>
      <w:r>
        <w:rPr>
          <w:rFonts w:ascii="Helvetica" w:hAnsi="Helvetica"/>
          <w:sz w:val="24"/>
          <w:szCs w:val="24"/>
          <w:u w:color="0432ff"/>
          <w:rtl w:val="0"/>
        </w:rPr>
        <w:t xml:space="preserve">. </w:t>
      </w:r>
      <w:r>
        <w:rPr>
          <w:rFonts w:ascii="Helvetica" w:hAnsi="Helvetica"/>
          <w:outline w:val="0"/>
          <w:color w:val="ed220b"/>
          <w:sz w:val="24"/>
          <w:szCs w:val="24"/>
          <w:u w:color="0432ff"/>
          <w:rtl w:val="0"/>
          <w:lang w:val="en-US"/>
          <w14:textFill>
            <w14:solidFill>
              <w14:srgbClr w14:val="EE220C"/>
            </w14:solidFill>
          </w14:textFill>
        </w:rPr>
        <w:t>(</w:t>
      </w:r>
      <w:r>
        <w:rPr>
          <w:rFonts w:ascii="Helvetica" w:hAnsi="Helvetica"/>
          <w:sz w:val="24"/>
          <w:szCs w:val="24"/>
          <w:u w:color="0432ff"/>
          <w:rtl w:val="0"/>
          <w:lang w:val="en-US"/>
        </w:rPr>
        <w:t>Adjust (if needed) the Threshold and Scale settings to adjust the yellow trace to match the design</w:t>
      </w:r>
      <w:r>
        <w:rPr>
          <w:rFonts w:ascii="Helvetica" w:hAnsi="Helvetica"/>
          <w:sz w:val="24"/>
          <w:szCs w:val="24"/>
          <w:u w:color="0432ff"/>
          <w:rtl w:val="0"/>
          <w:lang w:val="en-US"/>
        </w:rPr>
        <w:t xml:space="preserve"> </w:t>
      </w:r>
      <w:r>
        <w:rPr>
          <w:rFonts w:ascii="Helvetica" w:hAnsi="Helvetica"/>
          <w:outline w:val="0"/>
          <w:color w:val="ed220b"/>
          <w:sz w:val="24"/>
          <w:szCs w:val="24"/>
          <w:u w:color="0432ff"/>
          <w:rtl w:val="0"/>
          <w:lang w:val="en-US"/>
          <w14:textFill>
            <w14:solidFill>
              <w14:srgbClr w14:val="EE220C"/>
            </w14:solidFill>
          </w14:textFill>
        </w:rPr>
        <w:t>00:39 - 00:44)</w:t>
      </w:r>
    </w:p>
    <w:p>
      <w:pPr>
        <w:pStyle w:val="Default"/>
        <w:bidi w:val="0"/>
        <w:ind w:left="0" w:right="0" w:firstLine="0"/>
        <w:jc w:val="both"/>
        <w:rPr>
          <w:rFonts w:ascii="Helvetica" w:cs="Helvetica" w:hAnsi="Helvetica" w:eastAsia="Helvetica"/>
          <w:sz w:val="24"/>
          <w:szCs w:val="24"/>
          <w:u w:color="0432ff"/>
          <w:rtl w:val="0"/>
        </w:rPr>
      </w:pPr>
    </w:p>
    <w:p>
      <w:pPr>
        <w:pStyle w:val="Default"/>
        <w:bidi w:val="0"/>
        <w:ind w:left="0" w:right="0" w:firstLine="0"/>
        <w:jc w:val="both"/>
        <w:rPr>
          <w:rFonts w:ascii="Helvetica" w:cs="Helvetica" w:hAnsi="Helvetica" w:eastAsia="Helvetica"/>
          <w:sz w:val="24"/>
          <w:szCs w:val="24"/>
          <w:u w:color="0432ff"/>
          <w:rtl w:val="0"/>
        </w:rPr>
      </w:pPr>
      <w:r>
        <w:rPr>
          <w:rFonts w:ascii="Helvetica" w:hAnsi="Helvetica"/>
          <w:sz w:val="24"/>
          <w:szCs w:val="24"/>
          <w:u w:color="0432ff"/>
          <w:rtl w:val="0"/>
        </w:rPr>
        <w:t xml:space="preserve">1.5.2 </w:t>
      </w:r>
      <w:r>
        <w:rPr>
          <w:rFonts w:ascii="Helvetica" w:hAnsi="Helvetica"/>
          <w:outline w:val="0"/>
          <w:color w:val="ed220b"/>
          <w:sz w:val="24"/>
          <w:szCs w:val="24"/>
          <w:u w:color="0432ff"/>
          <w:rtl w:val="0"/>
          <w:lang w:val="en-US"/>
          <w14:textFill>
            <w14:solidFill>
              <w14:srgbClr w14:val="EE220C"/>
            </w14:solidFill>
          </w14:textFill>
        </w:rPr>
        <w:t>(</w:t>
      </w:r>
      <w:r>
        <w:rPr>
          <w:rFonts w:ascii="Helvetica" w:hAnsi="Helvetica"/>
          <w:sz w:val="24"/>
          <w:szCs w:val="24"/>
          <w:u w:color="0432ff"/>
          <w:rtl w:val="0"/>
          <w:lang w:val="en-US"/>
        </w:rPr>
        <w:t xml:space="preserve">Select </w:t>
      </w:r>
      <w:r>
        <w:rPr>
          <w:rFonts w:ascii="Helvetica" w:hAnsi="Helvetica" w:hint="default"/>
          <w:sz w:val="24"/>
          <w:szCs w:val="24"/>
          <w:u w:color="0432ff"/>
          <w:rtl w:val="0"/>
        </w:rPr>
        <w:t>“</w:t>
      </w:r>
      <w:r>
        <w:rPr>
          <w:rFonts w:ascii="Helvetica" w:hAnsi="Helvetica"/>
          <w:sz w:val="24"/>
          <w:szCs w:val="24"/>
          <w:u w:color="0432ff"/>
          <w:rtl w:val="0"/>
        </w:rPr>
        <w:t>Trace</w:t>
      </w:r>
      <w:r>
        <w:rPr>
          <w:rFonts w:ascii="Helvetica" w:hAnsi="Helvetica" w:hint="default"/>
          <w:sz w:val="24"/>
          <w:szCs w:val="24"/>
          <w:u w:color="0432ff"/>
          <w:rtl w:val="0"/>
        </w:rPr>
        <w:t xml:space="preserve">” </w:t>
      </w:r>
      <w:r>
        <w:rPr>
          <w:rFonts w:ascii="Helvetica" w:hAnsi="Helvetica"/>
          <w:sz w:val="24"/>
          <w:szCs w:val="24"/>
          <w:u w:color="0432ff"/>
          <w:rtl w:val="0"/>
          <w:lang w:val="en-US"/>
        </w:rPr>
        <w:t>from the Trace Menu once the yellow trace matches the design. The channels are now shown as a red contour. If the red contour matches the design, the imported image can be selected and deleted. The design is now imported and ready for sizing.</w:t>
      </w:r>
      <w:r>
        <w:rPr>
          <w:rFonts w:ascii="Helvetica" w:hAnsi="Helvetica"/>
          <w:sz w:val="24"/>
          <w:szCs w:val="24"/>
          <w:u w:color="0432ff"/>
          <w:rtl w:val="0"/>
          <w:lang w:val="en-US"/>
        </w:rPr>
        <w:t xml:space="preserve"> </w:t>
      </w:r>
      <w:r>
        <w:rPr>
          <w:rFonts w:ascii="Helvetica" w:hAnsi="Helvetica"/>
          <w:outline w:val="0"/>
          <w:color w:val="ed220b"/>
          <w:sz w:val="24"/>
          <w:szCs w:val="24"/>
          <w:u w:color="0432ff"/>
          <w:rtl w:val="0"/>
          <w:lang w:val="en-US"/>
          <w14:textFill>
            <w14:solidFill>
              <w14:srgbClr w14:val="EE220C"/>
            </w14:solidFill>
          </w14:textFill>
        </w:rPr>
        <w:t>00:44 - 01:01)</w:t>
      </w:r>
    </w:p>
    <w:p>
      <w:pPr>
        <w:pStyle w:val="Default"/>
        <w:bidi w:val="0"/>
        <w:ind w:left="0" w:right="0" w:firstLine="0"/>
        <w:jc w:val="both"/>
        <w:rPr>
          <w:rFonts w:ascii="Helvetica" w:cs="Helvetica" w:hAnsi="Helvetica" w:eastAsia="Helvetica"/>
          <w:sz w:val="24"/>
          <w:szCs w:val="24"/>
          <w:u w:color="0432ff"/>
          <w:rtl w:val="0"/>
        </w:rPr>
      </w:pPr>
    </w:p>
    <w:p>
      <w:pPr>
        <w:pStyle w:val="Body"/>
        <w:rPr>
          <w:sz w:val="24"/>
          <w:szCs w:val="24"/>
        </w:rPr>
      </w:pPr>
    </w:p>
    <w:p>
      <w:pPr>
        <w:pStyle w:val="Body"/>
        <w:rPr>
          <w:sz w:val="24"/>
          <w:szCs w:val="24"/>
        </w:rPr>
      </w:pPr>
    </w:p>
    <w:p>
      <w:pPr>
        <w:pStyle w:val="Body"/>
        <w:rPr>
          <w:sz w:val="24"/>
          <w:szCs w:val="24"/>
        </w:rPr>
      </w:pPr>
      <w:r>
        <w:rPr>
          <w:sz w:val="24"/>
          <w:szCs w:val="24"/>
          <w:rtl w:val="0"/>
          <w:lang w:val="en-US"/>
        </w:rPr>
        <w:t>60307_screenshot_2</w:t>
      </w:r>
    </w:p>
    <w:p>
      <w:pPr>
        <w:pStyle w:val="Body"/>
        <w:rPr>
          <w:sz w:val="24"/>
          <w:szCs w:val="24"/>
        </w:rPr>
      </w:pPr>
    </w:p>
    <w:p>
      <w:pPr>
        <w:pStyle w:val="Body"/>
        <w:rPr>
          <w:sz w:val="24"/>
          <w:szCs w:val="24"/>
        </w:rPr>
      </w:pPr>
    </w:p>
    <w:p>
      <w:pPr>
        <w:pStyle w:val="Default"/>
        <w:bidi w:val="0"/>
        <w:ind w:left="0" w:right="0" w:firstLine="0"/>
        <w:jc w:val="both"/>
        <w:rPr>
          <w:rFonts w:ascii="Helvetica" w:cs="Helvetica" w:hAnsi="Helvetica" w:eastAsia="Helvetica"/>
          <w:sz w:val="24"/>
          <w:szCs w:val="24"/>
          <w:u w:color="0432ff"/>
          <w:rtl w:val="0"/>
        </w:rPr>
      </w:pPr>
      <w:r>
        <w:rPr>
          <w:rFonts w:ascii="Helvetica" w:hAnsi="Helvetica"/>
          <w:sz w:val="24"/>
          <w:szCs w:val="24"/>
          <w:u w:color="0432ff"/>
          <w:rtl w:val="0"/>
        </w:rPr>
        <w:t xml:space="preserve">1.6 </w:t>
      </w:r>
      <w:r>
        <w:rPr>
          <w:rFonts w:ascii="Helvetica" w:hAnsi="Helvetica"/>
          <w:outline w:val="0"/>
          <w:color w:val="ed220b"/>
          <w:sz w:val="24"/>
          <w:szCs w:val="24"/>
          <w:u w:color="0432ff"/>
          <w:rtl w:val="0"/>
          <w:lang w:val="en-US"/>
          <w14:textFill>
            <w14:solidFill>
              <w14:srgbClr w14:val="EE220C"/>
            </w14:solidFill>
          </w14:textFill>
        </w:rPr>
        <w:t>(</w:t>
      </w:r>
      <w:r>
        <w:rPr>
          <w:rFonts w:ascii="Helvetica" w:hAnsi="Helvetica"/>
          <w:b w:val="1"/>
          <w:bCs w:val="1"/>
          <w:sz w:val="24"/>
          <w:szCs w:val="24"/>
          <w:u w:color="0432ff"/>
          <w:rtl w:val="0"/>
        </w:rPr>
        <w:t>Size</w:t>
      </w:r>
      <w:r>
        <w:rPr>
          <w:rFonts w:ascii="Helvetica" w:hAnsi="Helvetica"/>
          <w:sz w:val="24"/>
          <w:szCs w:val="24"/>
          <w:u w:color="0432ff"/>
          <w:rtl w:val="0"/>
          <w:lang w:val="en-US"/>
        </w:rPr>
        <w:t xml:space="preserve"> the device by selecting the traced design and by using the grid</w:t>
      </w:r>
      <w:r>
        <w:rPr>
          <w:rFonts w:ascii="Helvetica" w:hAnsi="Helvetica"/>
          <w:sz w:val="24"/>
          <w:szCs w:val="24"/>
          <w:u w:color="0432ff"/>
          <w:rtl w:val="0"/>
          <w:lang w:val="en-US"/>
        </w:rPr>
        <w:t xml:space="preserve"> provided by the software</w:t>
      </w:r>
      <w:r>
        <w:rPr>
          <w:rFonts w:ascii="Helvetica" w:hAnsi="Helvetica"/>
          <w:sz w:val="24"/>
          <w:szCs w:val="24"/>
          <w:u w:color="0432ff"/>
          <w:rtl w:val="0"/>
          <w:lang w:val="en-US"/>
        </w:rPr>
        <w:t>. Pull to change width and length of channels and chambers. The software provides measurements, and small lines can be drawn temporarily (use design palette on the left side of the window) to measure dimensions within the device.</w:t>
      </w:r>
      <w:r>
        <w:rPr>
          <w:rFonts w:ascii="Helvetica" w:hAnsi="Helvetica"/>
          <w:sz w:val="24"/>
          <w:szCs w:val="24"/>
          <w:u w:color="0432ff"/>
          <w:rtl w:val="0"/>
          <w:lang w:val="en-US"/>
        </w:rPr>
        <w:t xml:space="preserve"> </w:t>
      </w:r>
      <w:r>
        <w:rPr>
          <w:rFonts w:ascii="Helvetica" w:hAnsi="Helvetica"/>
          <w:outline w:val="0"/>
          <w:color w:val="ed220b"/>
          <w:sz w:val="24"/>
          <w:szCs w:val="24"/>
          <w:u w:color="0432ff"/>
          <w:rtl w:val="0"/>
          <w:lang w:val="en-US"/>
          <w14:textFill>
            <w14:solidFill>
              <w14:srgbClr w14:val="EE220C"/>
            </w14:solidFill>
          </w14:textFill>
        </w:rPr>
        <w:t>00:00 - 00:45)</w:t>
      </w:r>
      <w:r>
        <w:rPr>
          <w:rFonts w:ascii="Helvetica" w:hAnsi="Helvetica"/>
          <w:outline w:val="0"/>
          <w:color w:val="ed220b"/>
          <w:sz w:val="24"/>
          <w:szCs w:val="24"/>
          <w:u w:color="0432ff"/>
          <w:rtl w:val="0"/>
          <w14:textFill>
            <w14:solidFill>
              <w14:srgbClr w14:val="EE220C"/>
            </w14:solidFill>
          </w14:textFill>
        </w:rPr>
        <w:t xml:space="preserve"> </w:t>
      </w:r>
      <w:r>
        <w:rPr>
          <w:rFonts w:ascii="Helvetica" w:hAnsi="Helvetica"/>
          <w:sz w:val="24"/>
          <w:szCs w:val="24"/>
          <w:u w:color="0432ff"/>
          <w:rtl w:val="0"/>
          <w:lang w:val="en-US"/>
        </w:rPr>
        <w:t xml:space="preserve">Functional channel-width dimensions range from 100 to 900 </w:t>
      </w:r>
      <w:r>
        <w:rPr>
          <w:rFonts w:ascii="Helvetica" w:hAnsi="Helvetica" w:hint="default"/>
          <w:sz w:val="24"/>
          <w:szCs w:val="24"/>
          <w:u w:color="0432ff"/>
          <w:rtl w:val="0"/>
        </w:rPr>
        <w:t>µ</w:t>
      </w:r>
      <w:r>
        <w:rPr>
          <w:rFonts w:ascii="Helvetica" w:hAnsi="Helvetica"/>
          <w:sz w:val="24"/>
          <w:szCs w:val="24"/>
          <w:u w:color="0432ff"/>
          <w:rtl w:val="0"/>
          <w:lang w:val="en-US"/>
        </w:rPr>
        <w:t>m. Dimensions will often have to be adjusted after testing initial prototypes. It is important that all layers are sized proportionally, to ensure proper alignment during assembly.</w:t>
      </w:r>
    </w:p>
    <w:p>
      <w:pPr>
        <w:pStyle w:val="Default"/>
        <w:bidi w:val="0"/>
        <w:ind w:left="0" w:right="0" w:firstLine="0"/>
        <w:jc w:val="both"/>
        <w:rPr>
          <w:rFonts w:ascii="Helvetica" w:cs="Helvetica" w:hAnsi="Helvetica" w:eastAsia="Helvetica"/>
          <w:sz w:val="24"/>
          <w:szCs w:val="24"/>
          <w:u w:color="0432ff"/>
          <w:rtl w:val="0"/>
        </w:rPr>
      </w:pPr>
    </w:p>
    <w:p>
      <w:pPr>
        <w:pStyle w:val="Default"/>
        <w:bidi w:val="0"/>
        <w:ind w:left="0" w:right="0" w:firstLine="0"/>
        <w:jc w:val="both"/>
        <w:rPr>
          <w:rFonts w:ascii="Helvetica" w:cs="Helvetica" w:hAnsi="Helvetica" w:eastAsia="Helvetica"/>
          <w:sz w:val="24"/>
          <w:szCs w:val="24"/>
          <w:u w:color="0432ff"/>
          <w:rtl w:val="0"/>
        </w:rPr>
      </w:pPr>
      <w:r>
        <w:rPr>
          <w:rFonts w:ascii="Helvetica" w:hAnsi="Helvetica"/>
          <w:sz w:val="24"/>
          <w:szCs w:val="24"/>
          <w:u w:color="0432ff"/>
          <w:rtl w:val="0"/>
          <w:lang w:val="en-US"/>
        </w:rPr>
        <w:t xml:space="preserve">1.6.1 After the design is properly sized, </w:t>
      </w:r>
      <w:r>
        <w:rPr>
          <w:rFonts w:ascii="Helvetica" w:hAnsi="Helvetica"/>
          <w:outline w:val="0"/>
          <w:color w:val="ed220b"/>
          <w:sz w:val="24"/>
          <w:szCs w:val="24"/>
          <w:u w:color="0432ff"/>
          <w:rtl w:val="0"/>
          <w:lang w:val="en-US"/>
          <w14:textFill>
            <w14:solidFill>
              <w14:srgbClr w14:val="EE220C"/>
            </w14:solidFill>
          </w14:textFill>
        </w:rPr>
        <w:t>(</w:t>
      </w:r>
      <w:r>
        <w:rPr>
          <w:rFonts w:ascii="Helvetica" w:hAnsi="Helvetica"/>
          <w:sz w:val="24"/>
          <w:szCs w:val="24"/>
          <w:u w:color="0432ff"/>
          <w:rtl w:val="0"/>
          <w:lang w:val="en-US"/>
        </w:rPr>
        <w:t>select the square tool on the shape drawing menu to draw a square/rectangle</w:t>
      </w:r>
      <w:r>
        <w:rPr>
          <w:rFonts w:ascii="Helvetica" w:hAnsi="Helvetica" w:hint="default"/>
          <w:sz w:val="24"/>
          <w:szCs w:val="24"/>
          <w:u w:color="0432ff"/>
          <w:rtl w:val="0"/>
        </w:rPr>
        <w:t> </w:t>
      </w:r>
      <w:r>
        <w:rPr>
          <w:rFonts w:ascii="Helvetica" w:hAnsi="Helvetica"/>
          <w:sz w:val="24"/>
          <w:szCs w:val="24"/>
          <w:u w:color="0432ff"/>
          <w:rtl w:val="0"/>
          <w:lang w:val="en-US"/>
        </w:rPr>
        <w:t>around each layer of the device.</w:t>
      </w:r>
      <w:r>
        <w:rPr>
          <w:rFonts w:ascii="Helvetica" w:hAnsi="Helvetica"/>
          <w:outline w:val="0"/>
          <w:color w:val="ed220b"/>
          <w:sz w:val="24"/>
          <w:szCs w:val="24"/>
          <w:u w:color="0432ff"/>
          <w:rtl w:val="0"/>
          <w:lang w:val="en-US"/>
          <w14:textFill>
            <w14:solidFill>
              <w14:srgbClr w14:val="EE220C"/>
            </w14:solidFill>
          </w14:textFill>
        </w:rPr>
        <w:t xml:space="preserve"> 00:46 - 01:01</w:t>
      </w:r>
      <w:r>
        <w:rPr>
          <w:rFonts w:ascii="Helvetica" w:hAnsi="Helvetica"/>
          <w:sz w:val="24"/>
          <w:szCs w:val="24"/>
          <w:u w:color="0432ff"/>
          <w:rtl w:val="0"/>
          <w:lang w:val="en-US"/>
        </w:rPr>
        <w:t>)</w:t>
      </w:r>
      <w:r>
        <w:rPr>
          <w:rFonts w:ascii="Helvetica" w:hAnsi="Helvetica"/>
          <w:sz w:val="24"/>
          <w:szCs w:val="24"/>
          <w:u w:color="0432ff"/>
          <w:rtl w:val="0"/>
          <w:lang w:val="en-US"/>
        </w:rPr>
        <w:t xml:space="preserve"> This shape should be of the same size for all layers. See </w:t>
      </w:r>
      <w:r>
        <w:rPr>
          <w:rFonts w:ascii="Helvetica" w:hAnsi="Helvetica"/>
          <w:b w:val="1"/>
          <w:bCs w:val="1"/>
          <w:sz w:val="24"/>
          <w:szCs w:val="24"/>
          <w:u w:color="0432ff"/>
          <w:rtl w:val="0"/>
        </w:rPr>
        <w:t>Fig. 1C</w:t>
      </w:r>
      <w:r>
        <w:rPr>
          <w:rFonts w:ascii="Helvetica" w:hAnsi="Helvetica"/>
          <w:sz w:val="24"/>
          <w:szCs w:val="24"/>
          <w:u w:color="0432ff"/>
          <w:rtl w:val="0"/>
          <w:lang w:val="en-US"/>
        </w:rPr>
        <w:t xml:space="preserve"> for examples. </w:t>
      </w:r>
    </w:p>
    <w:p>
      <w:pPr>
        <w:pStyle w:val="Default"/>
        <w:bidi w:val="0"/>
        <w:ind w:left="0" w:right="0" w:firstLine="0"/>
        <w:jc w:val="both"/>
        <w:rPr>
          <w:rFonts w:ascii="Helvetica" w:cs="Helvetica" w:hAnsi="Helvetica" w:eastAsia="Helvetica"/>
          <w:sz w:val="24"/>
          <w:szCs w:val="24"/>
          <w:u w:color="0432ff"/>
          <w:rtl w:val="0"/>
        </w:rPr>
      </w:pPr>
    </w:p>
    <w:p>
      <w:pPr>
        <w:pStyle w:val="Default"/>
        <w:bidi w:val="0"/>
        <w:ind w:left="0" w:right="0" w:firstLine="0"/>
        <w:jc w:val="both"/>
        <w:rPr>
          <w:rFonts w:ascii="Helvetica" w:cs="Helvetica" w:hAnsi="Helvetica" w:eastAsia="Helvetica"/>
          <w:sz w:val="24"/>
          <w:szCs w:val="24"/>
          <w:u w:color="0432ff"/>
          <w:rtl w:val="0"/>
        </w:rPr>
      </w:pPr>
      <w:r>
        <w:rPr>
          <w:rFonts w:ascii="Helvetica" w:hAnsi="Helvetica"/>
          <w:sz w:val="24"/>
          <w:szCs w:val="24"/>
          <w:u w:color="0432ff"/>
          <w:rtl w:val="0"/>
        </w:rPr>
        <w:t xml:space="preserve">1.7.1 </w:t>
      </w:r>
      <w:r>
        <w:rPr>
          <w:rFonts w:ascii="Helvetica" w:hAnsi="Helvetica"/>
          <w:outline w:val="0"/>
          <w:color w:val="ed220b"/>
          <w:sz w:val="24"/>
          <w:szCs w:val="24"/>
          <w:u w:color="0432ff"/>
          <w:rtl w:val="0"/>
          <w:lang w:val="en-US"/>
          <w14:textFill>
            <w14:solidFill>
              <w14:srgbClr w14:val="EE220C"/>
            </w14:solidFill>
          </w14:textFill>
        </w:rPr>
        <w:t>(</w:t>
      </w:r>
      <w:r>
        <w:rPr>
          <w:rFonts w:ascii="Helvetica" w:hAnsi="Helvetica"/>
          <w:sz w:val="24"/>
          <w:szCs w:val="24"/>
          <w:u w:color="0432ff"/>
          <w:rtl w:val="0"/>
          <w:lang w:val="en-US"/>
        </w:rPr>
        <w:t xml:space="preserve">Select the drawing tool on the left side of the screen. Draw circles over the inlet and outlet ports of the design. </w:t>
      </w:r>
      <w:r>
        <w:rPr>
          <w:rFonts w:ascii="Helvetica" w:hAnsi="Helvetica"/>
          <w:outline w:val="0"/>
          <w:color w:val="ed220b"/>
          <w:sz w:val="24"/>
          <w:szCs w:val="24"/>
          <w:u w:color="0432ff"/>
          <w:rtl w:val="0"/>
          <w:lang w:val="en-US"/>
          <w14:textFill>
            <w14:solidFill>
              <w14:srgbClr w14:val="EE220C"/>
            </w14:solidFill>
          </w14:textFill>
        </w:rPr>
        <w:t>01:01 - 1:27)</w:t>
      </w:r>
    </w:p>
    <w:p>
      <w:pPr>
        <w:pStyle w:val="Default"/>
        <w:bidi w:val="0"/>
        <w:ind w:left="0" w:right="0" w:firstLine="0"/>
        <w:jc w:val="both"/>
        <w:rPr>
          <w:rFonts w:ascii="Helvetica" w:cs="Helvetica" w:hAnsi="Helvetica" w:eastAsia="Helvetica"/>
          <w:sz w:val="24"/>
          <w:szCs w:val="24"/>
          <w:u w:color="0432ff"/>
          <w:rtl w:val="0"/>
        </w:rPr>
      </w:pPr>
    </w:p>
    <w:p>
      <w:pPr>
        <w:pStyle w:val="Default"/>
        <w:bidi w:val="0"/>
        <w:ind w:left="0" w:right="0" w:firstLine="0"/>
        <w:jc w:val="both"/>
        <w:rPr>
          <w:rFonts w:ascii="Helvetica" w:cs="Helvetica" w:hAnsi="Helvetica" w:eastAsia="Helvetica"/>
          <w:sz w:val="24"/>
          <w:szCs w:val="24"/>
          <w:u w:color="0432ff"/>
          <w:rtl w:val="0"/>
        </w:rPr>
      </w:pPr>
      <w:r>
        <w:rPr>
          <w:rFonts w:ascii="Helvetica" w:hAnsi="Helvetica"/>
          <w:sz w:val="24"/>
          <w:szCs w:val="24"/>
          <w:u w:color="0432ff"/>
          <w:rtl w:val="0"/>
        </w:rPr>
        <w:t xml:space="preserve">1.7.2 </w:t>
      </w:r>
      <w:r>
        <w:rPr>
          <w:rFonts w:ascii="Helvetica" w:hAnsi="Helvetica"/>
          <w:outline w:val="0"/>
          <w:color w:val="ed220b"/>
          <w:sz w:val="24"/>
          <w:szCs w:val="24"/>
          <w:u w:color="0432ff"/>
          <w:rtl w:val="0"/>
          <w:lang w:val="en-US"/>
          <w14:textFill>
            <w14:solidFill>
              <w14:srgbClr w14:val="EE220C"/>
            </w14:solidFill>
          </w14:textFill>
        </w:rPr>
        <w:t>(</w:t>
      </w:r>
      <w:r>
        <w:rPr>
          <w:rFonts w:ascii="Helvetica" w:hAnsi="Helvetica"/>
          <w:sz w:val="24"/>
          <w:szCs w:val="24"/>
          <w:u w:color="0432ff"/>
          <w:rtl w:val="0"/>
          <w:lang w:val="en-US"/>
        </w:rPr>
        <w:t xml:space="preserve">Copy and paste both the original design and the circles. Erase the channels from the underlying device. This leaves the inlet/outlet ports in the right position corresponding to the original design. </w:t>
      </w:r>
      <w:r>
        <w:rPr>
          <w:rFonts w:ascii="Helvetica" w:hAnsi="Helvetica"/>
          <w:outline w:val="0"/>
          <w:color w:val="ed220b"/>
          <w:sz w:val="24"/>
          <w:szCs w:val="24"/>
          <w:u w:color="0432ff"/>
          <w:rtl w:val="0"/>
          <w:lang w:val="en-US"/>
          <w14:textFill>
            <w14:solidFill>
              <w14:srgbClr w14:val="EE220C"/>
            </w14:solidFill>
          </w14:textFill>
        </w:rPr>
        <w:t xml:space="preserve">1:27 - 01:58). </w:t>
      </w:r>
      <w:r>
        <w:rPr>
          <w:rFonts w:ascii="Helvetica" w:hAnsi="Helvetica"/>
          <w:sz w:val="24"/>
          <w:szCs w:val="24"/>
          <w:u w:color="0432ff"/>
          <w:rtl w:val="0"/>
          <w:lang w:val="en-US"/>
        </w:rPr>
        <w:t xml:space="preserve">Shapes may also be added to the peripheries of each layer to aid with aligning. </w:t>
      </w:r>
      <w:r>
        <w:rPr>
          <w:rFonts w:ascii="Helvetica" w:hAnsi="Helvetica" w:hint="default"/>
          <w:sz w:val="24"/>
          <w:szCs w:val="24"/>
          <w:u w:color="0432ff"/>
          <w:rtl w:val="0"/>
        </w:rPr>
        <w:t> </w:t>
      </w:r>
    </w:p>
    <w:p>
      <w:pPr>
        <w:pStyle w:val="Default"/>
        <w:bidi w:val="0"/>
        <w:ind w:left="0" w:right="0" w:firstLine="0"/>
        <w:jc w:val="both"/>
        <w:rPr>
          <w:rFonts w:ascii="Helvetica" w:cs="Helvetica" w:hAnsi="Helvetica" w:eastAsia="Helvetica"/>
          <w:sz w:val="24"/>
          <w:szCs w:val="24"/>
          <w:u w:color="0432ff"/>
          <w:rtl w:val="0"/>
        </w:rPr>
      </w:pPr>
    </w:p>
    <w:p>
      <w:pPr>
        <w:pStyle w:val="Default"/>
        <w:bidi w:val="0"/>
        <w:ind w:left="0" w:right="0" w:firstLine="0"/>
        <w:jc w:val="both"/>
        <w:rPr>
          <w:rFonts w:ascii="Helvetica" w:cs="Helvetica" w:hAnsi="Helvetica" w:eastAsia="Helvetica"/>
          <w:sz w:val="24"/>
          <w:szCs w:val="24"/>
          <w:u w:color="0432ff"/>
          <w:rtl w:val="0"/>
        </w:rPr>
      </w:pPr>
      <w:r>
        <w:rPr>
          <w:rFonts w:ascii="Helvetica" w:hAnsi="Helvetica"/>
          <w:sz w:val="24"/>
          <w:szCs w:val="24"/>
          <w:u w:color="0432ff"/>
          <w:rtl w:val="0"/>
        </w:rPr>
        <w:t xml:space="preserve">1.8 </w:t>
      </w:r>
      <w:r>
        <w:rPr>
          <w:rFonts w:ascii="Helvetica" w:hAnsi="Helvetica"/>
          <w:outline w:val="0"/>
          <w:color w:val="ed220b"/>
          <w:sz w:val="24"/>
          <w:szCs w:val="24"/>
          <w:u w:color="0432ff"/>
          <w:rtl w:val="0"/>
          <w:lang w:val="en-US"/>
          <w14:textFill>
            <w14:solidFill>
              <w14:srgbClr w14:val="EE220C"/>
            </w14:solidFill>
          </w14:textFill>
        </w:rPr>
        <w:t>(</w:t>
      </w:r>
      <w:r>
        <w:rPr>
          <w:rFonts w:ascii="Helvetica" w:hAnsi="Helvetica"/>
          <w:b w:val="1"/>
          <w:bCs w:val="1"/>
          <w:sz w:val="24"/>
          <w:szCs w:val="24"/>
          <w:u w:color="0432ff"/>
          <w:rtl w:val="0"/>
          <w:lang w:val="da-DK"/>
        </w:rPr>
        <w:t>Arrange</w:t>
      </w:r>
      <w:r>
        <w:rPr>
          <w:rFonts w:ascii="Helvetica" w:hAnsi="Helvetica"/>
          <w:sz w:val="24"/>
          <w:szCs w:val="24"/>
          <w:u w:color="0432ff"/>
          <w:rtl w:val="0"/>
          <w:lang w:val="en-US"/>
        </w:rPr>
        <w:t xml:space="preserve"> all layers to be cut on the displayed mat.</w:t>
      </w:r>
      <w:r>
        <w:rPr>
          <w:rFonts w:ascii="Helvetica" w:hAnsi="Helvetica"/>
          <w:sz w:val="24"/>
          <w:szCs w:val="24"/>
          <w:u w:color="0432ff"/>
          <w:rtl w:val="0"/>
          <w:lang w:val="en-US"/>
        </w:rPr>
        <w:t xml:space="preserve"> </w:t>
      </w:r>
      <w:r>
        <w:rPr>
          <w:rFonts w:ascii="Helvetica" w:hAnsi="Helvetica"/>
          <w:outline w:val="0"/>
          <w:color w:val="ed220b"/>
          <w:sz w:val="24"/>
          <w:szCs w:val="24"/>
          <w:u w:color="0432ff"/>
          <w:rtl w:val="0"/>
          <w:lang w:val="en-US"/>
          <w14:textFill>
            <w14:solidFill>
              <w14:srgbClr w14:val="EE220C"/>
            </w14:solidFill>
          </w14:textFill>
        </w:rPr>
        <w:t>1:27 - 01:58)</w:t>
      </w:r>
      <w:r>
        <w:rPr>
          <w:rFonts w:ascii="Helvetica" w:hAnsi="Helvetica"/>
          <w:sz w:val="24"/>
          <w:szCs w:val="24"/>
          <w:u w:color="0432ff"/>
          <w:rtl w:val="0"/>
          <w:lang w:val="en-US"/>
        </w:rPr>
        <w:t xml:space="preserve"> The device is now ready for cutting.</w:t>
      </w:r>
    </w:p>
    <w:p>
      <w:pPr>
        <w:pStyle w:val="Default"/>
        <w:bidi w:val="0"/>
        <w:ind w:left="0" w:right="0" w:firstLine="0"/>
        <w:jc w:val="left"/>
        <w:rPr>
          <w:rFonts w:ascii="Helvetica" w:cs="Helvetica" w:hAnsi="Helvetica" w:eastAsia="Helvetica"/>
          <w:sz w:val="24"/>
          <w:szCs w:val="24"/>
          <w:u w:color="0432ff"/>
          <w:rtl w:val="0"/>
        </w:rPr>
      </w:pPr>
    </w:p>
    <w:p>
      <w:pPr>
        <w:pStyle w:val="Default"/>
        <w:bidi w:val="0"/>
        <w:ind w:left="0" w:right="0" w:firstLine="0"/>
        <w:jc w:val="left"/>
        <w:rPr>
          <w:rFonts w:ascii="Helvetica" w:cs="Helvetica" w:hAnsi="Helvetica" w:eastAsia="Helvetica"/>
          <w:sz w:val="24"/>
          <w:szCs w:val="24"/>
          <w:u w:color="0432ff"/>
          <w:rtl w:val="0"/>
        </w:rPr>
      </w:pPr>
    </w:p>
    <w:p>
      <w:pPr>
        <w:pStyle w:val="Default"/>
        <w:bidi w:val="0"/>
        <w:ind w:left="0" w:right="0" w:firstLine="0"/>
        <w:jc w:val="left"/>
        <w:rPr>
          <w:rFonts w:ascii="Helvetica" w:cs="Helvetica" w:hAnsi="Helvetica" w:eastAsia="Helvetica"/>
          <w:sz w:val="24"/>
          <w:szCs w:val="24"/>
          <w:u w:color="0432ff"/>
          <w:rtl w:val="0"/>
        </w:rPr>
      </w:pPr>
    </w:p>
    <w:p>
      <w:pPr>
        <w:pStyle w:val="Body"/>
        <w:rPr>
          <w:sz w:val="24"/>
          <w:szCs w:val="24"/>
        </w:rPr>
      </w:pPr>
    </w:p>
    <w:p>
      <w:pPr>
        <w:pStyle w:val="Body"/>
        <w:rPr>
          <w:sz w:val="24"/>
          <w:szCs w:val="24"/>
        </w:rPr>
      </w:pPr>
      <w:r>
        <w:rPr>
          <w:sz w:val="24"/>
          <w:szCs w:val="24"/>
          <w:rtl w:val="0"/>
          <w:lang w:val="en-US"/>
        </w:rPr>
        <w:t>60307_screenshot_</w:t>
      </w:r>
      <w:r>
        <w:rPr>
          <w:sz w:val="24"/>
          <w:szCs w:val="24"/>
          <w:rtl w:val="0"/>
          <w:lang w:val="en-US"/>
        </w:rPr>
        <w:t>3</w:t>
      </w:r>
    </w:p>
    <w:p>
      <w:pPr>
        <w:pStyle w:val="Body"/>
        <w:rPr>
          <w:sz w:val="24"/>
          <w:szCs w:val="24"/>
        </w:rPr>
      </w:pPr>
    </w:p>
    <w:p>
      <w:pPr>
        <w:pStyle w:val="Body"/>
        <w:rPr>
          <w:sz w:val="24"/>
          <w:szCs w:val="24"/>
        </w:rPr>
      </w:pPr>
    </w:p>
    <w:p>
      <w:pPr>
        <w:pStyle w:val="Default"/>
        <w:bidi w:val="0"/>
        <w:ind w:left="0" w:right="0" w:firstLine="0"/>
        <w:jc w:val="both"/>
        <w:rPr>
          <w:rFonts w:ascii="Helvetica" w:cs="Helvetica" w:hAnsi="Helvetica" w:eastAsia="Helvetica"/>
          <w:sz w:val="24"/>
          <w:szCs w:val="24"/>
          <w:u w:color="0432ff"/>
          <w:rtl w:val="0"/>
        </w:rPr>
      </w:pPr>
      <w:r>
        <w:rPr>
          <w:rFonts w:ascii="Helvetica" w:hAnsi="Helvetica"/>
          <w:sz w:val="24"/>
          <w:szCs w:val="24"/>
          <w:u w:color="0432ff"/>
          <w:rtl w:val="0"/>
        </w:rPr>
        <w:t>2.4.1</w:t>
      </w:r>
      <w:r>
        <w:rPr>
          <w:rFonts w:ascii="Helvetica" w:hAnsi="Helvetica"/>
          <w:outline w:val="0"/>
          <w:color w:val="ed220b"/>
          <w:sz w:val="24"/>
          <w:szCs w:val="24"/>
          <w:u w:color="0432ff"/>
          <w:rtl w:val="0"/>
          <w14:textFill>
            <w14:solidFill>
              <w14:srgbClr w14:val="EE220C"/>
            </w14:solidFill>
          </w14:textFill>
        </w:rPr>
        <w:t xml:space="preserve"> </w:t>
      </w:r>
      <w:r>
        <w:rPr>
          <w:rFonts w:ascii="Helvetica" w:hAnsi="Helvetica"/>
          <w:outline w:val="0"/>
          <w:color w:val="ed220b"/>
          <w:sz w:val="24"/>
          <w:szCs w:val="24"/>
          <w:u w:color="0432ff"/>
          <w:rtl w:val="0"/>
          <w:lang w:val="en-US"/>
          <w14:textFill>
            <w14:solidFill>
              <w14:srgbClr w14:val="EE220C"/>
            </w14:solidFill>
          </w14:textFill>
        </w:rPr>
        <w:t>(</w:t>
      </w:r>
      <w:r>
        <w:rPr>
          <w:rFonts w:ascii="Helvetica" w:hAnsi="Helvetica"/>
          <w:sz w:val="24"/>
          <w:szCs w:val="24"/>
          <w:u w:color="0432ff"/>
          <w:rtl w:val="0"/>
          <w:lang w:val="en-US"/>
        </w:rPr>
        <w:t xml:space="preserve">Select the SEND tab and select a </w:t>
      </w:r>
      <w:r>
        <w:rPr>
          <w:rFonts w:ascii="Helvetica" w:hAnsi="Helvetica"/>
          <w:b w:val="1"/>
          <w:bCs w:val="1"/>
          <w:sz w:val="24"/>
          <w:szCs w:val="24"/>
          <w:u w:color="0432ff"/>
          <w:rtl w:val="0"/>
          <w:lang w:val="en-US"/>
        </w:rPr>
        <w:t>cutting setting</w:t>
      </w:r>
      <w:r>
        <w:rPr>
          <w:rFonts w:ascii="Helvetica" w:hAnsi="Helvetica"/>
          <w:sz w:val="24"/>
          <w:szCs w:val="24"/>
          <w:u w:color="0432ff"/>
          <w:rtl w:val="0"/>
          <w:lang w:val="en-US"/>
        </w:rPr>
        <w:t xml:space="preserve">. A multitude of settings are available on the cascade menu. </w:t>
      </w:r>
      <w:r>
        <w:rPr>
          <w:rFonts w:ascii="Helvetica" w:hAnsi="Helvetica"/>
          <w:outline w:val="0"/>
          <w:color w:val="ed220b"/>
          <w:sz w:val="24"/>
          <w:szCs w:val="24"/>
          <w:u w:color="0432ff"/>
          <w:rtl w:val="0"/>
          <w:lang w:val="en-US"/>
          <w14:textFill>
            <w14:solidFill>
              <w14:srgbClr w14:val="EE220C"/>
            </w14:solidFill>
          </w14:textFill>
        </w:rPr>
        <w:t xml:space="preserve">00:00 - 00:27). </w:t>
      </w:r>
      <w:r>
        <w:rPr>
          <w:rFonts w:ascii="Helvetica" w:hAnsi="Helvetica"/>
          <w:sz w:val="24"/>
          <w:szCs w:val="24"/>
          <w:u w:color="0432ff"/>
          <w:rtl w:val="0"/>
          <w:lang w:val="en-US"/>
        </w:rPr>
        <w:t xml:space="preserve">The -Sticker Paper, Clear- is a setting that works well with PET/EVA film that has a thickness of 3-5 mil (75-125 </w:t>
      </w:r>
      <w:r>
        <w:rPr>
          <w:rFonts w:ascii="Helvetica" w:hAnsi="Helvetica" w:hint="default"/>
          <w:outline w:val="0"/>
          <w:color w:val="2d2d2d"/>
          <w:sz w:val="24"/>
          <w:szCs w:val="24"/>
          <w:u w:color="0432ff"/>
          <w:rtl w:val="0"/>
          <w14:textFill>
            <w14:solidFill>
              <w14:srgbClr w14:val="2D2D2D"/>
            </w14:solidFill>
          </w14:textFill>
        </w:rPr>
        <w:t>μ</w:t>
      </w:r>
      <w:r>
        <w:rPr>
          <w:rFonts w:ascii="Helvetica" w:hAnsi="Helvetica"/>
          <w:sz w:val="24"/>
          <w:szCs w:val="24"/>
          <w:u w:color="0432ff"/>
          <w:rtl w:val="0"/>
        </w:rPr>
        <w:t xml:space="preserve">m). </w:t>
      </w:r>
      <w:r>
        <w:rPr>
          <w:rFonts w:ascii="Helvetica" w:hAnsi="Helvetica"/>
          <w:sz w:val="24"/>
          <w:szCs w:val="24"/>
          <w:u w:color="0432ff"/>
          <w:rtl w:val="0"/>
          <w:lang w:val="en-US"/>
        </w:rPr>
        <w:t>Mo</w:t>
      </w:r>
      <w:r>
        <w:rPr>
          <w:rFonts w:ascii="Helvetica" w:hAnsi="Helvetica"/>
          <w:sz w:val="24"/>
          <w:szCs w:val="24"/>
          <w:u w:color="0432ff"/>
          <w:rtl w:val="0"/>
          <w:lang w:val="en-US"/>
        </w:rPr>
        <w:t>dif</w:t>
      </w:r>
      <w:r>
        <w:rPr>
          <w:rFonts w:ascii="Helvetica" w:hAnsi="Helvetica"/>
          <w:sz w:val="24"/>
          <w:szCs w:val="24"/>
          <w:u w:color="0432ff"/>
          <w:rtl w:val="0"/>
          <w:lang w:val="en-US"/>
        </w:rPr>
        <w:t>y settings</w:t>
      </w:r>
      <w:r>
        <w:rPr>
          <w:rFonts w:ascii="Helvetica" w:hAnsi="Helvetica"/>
          <w:sz w:val="24"/>
          <w:szCs w:val="24"/>
          <w:u w:color="0432ff"/>
          <w:rtl w:val="0"/>
          <w:lang w:val="en-US"/>
        </w:rPr>
        <w:t xml:space="preserve"> for different materials, and </w:t>
      </w:r>
      <w:r>
        <w:rPr>
          <w:rFonts w:ascii="Helvetica" w:hAnsi="Helvetica"/>
          <w:sz w:val="24"/>
          <w:szCs w:val="24"/>
          <w:u w:color="0432ff"/>
          <w:rtl w:val="0"/>
          <w:lang w:val="en-US"/>
        </w:rPr>
        <w:t xml:space="preserve">save </w:t>
      </w:r>
      <w:r>
        <w:rPr>
          <w:rFonts w:ascii="Helvetica" w:hAnsi="Helvetica"/>
          <w:sz w:val="24"/>
          <w:szCs w:val="24"/>
          <w:u w:color="0432ff"/>
          <w:rtl w:val="0"/>
          <w:lang w:val="en-US"/>
        </w:rPr>
        <w:t>custom settings for future use.</w:t>
      </w:r>
    </w:p>
    <w:p>
      <w:pPr>
        <w:pStyle w:val="Default"/>
        <w:bidi w:val="0"/>
        <w:ind w:left="0" w:right="0" w:firstLine="0"/>
        <w:jc w:val="both"/>
        <w:rPr>
          <w:rFonts w:ascii="Helvetica" w:cs="Helvetica" w:hAnsi="Helvetica" w:eastAsia="Helvetica"/>
          <w:sz w:val="24"/>
          <w:szCs w:val="24"/>
          <w:u w:color="0432ff"/>
          <w:rtl w:val="0"/>
        </w:rPr>
      </w:pPr>
    </w:p>
    <w:p>
      <w:pPr>
        <w:pStyle w:val="Default"/>
        <w:bidi w:val="0"/>
        <w:ind w:left="0" w:right="0" w:firstLine="0"/>
        <w:jc w:val="both"/>
        <w:rPr>
          <w:rFonts w:ascii="Helvetica" w:cs="Helvetica" w:hAnsi="Helvetica" w:eastAsia="Helvetica"/>
          <w:sz w:val="24"/>
          <w:szCs w:val="24"/>
          <w:u w:color="0432ff"/>
          <w:rtl w:val="0"/>
        </w:rPr>
      </w:pPr>
    </w:p>
    <w:p>
      <w:pPr>
        <w:pStyle w:val="Default"/>
        <w:bidi w:val="0"/>
        <w:ind w:left="0" w:right="0" w:firstLine="0"/>
        <w:jc w:val="both"/>
        <w:rPr>
          <w:rFonts w:ascii="Helvetica" w:cs="Helvetica" w:hAnsi="Helvetica" w:eastAsia="Helvetica"/>
          <w:sz w:val="24"/>
          <w:szCs w:val="24"/>
          <w:u w:color="0432ff"/>
          <w:rtl w:val="0"/>
        </w:rPr>
      </w:pPr>
      <w:r>
        <w:rPr>
          <w:rFonts w:ascii="Helvetica" w:hAnsi="Helvetica"/>
          <w:sz w:val="24"/>
          <w:szCs w:val="24"/>
          <w:u w:color="0432ff"/>
          <w:rtl w:val="0"/>
        </w:rPr>
        <w:t>2.5</w:t>
      </w:r>
      <w:r>
        <w:rPr>
          <w:rFonts w:ascii="Helvetica" w:hAnsi="Helvetica"/>
          <w:sz w:val="24"/>
          <w:szCs w:val="24"/>
          <w:u w:color="0432ff"/>
          <w:rtl w:val="0"/>
          <w:lang w:val="en-US"/>
        </w:rPr>
        <w:t xml:space="preserve"> </w:t>
      </w:r>
      <w:r>
        <w:rPr>
          <w:rFonts w:ascii="Helvetica" w:hAnsi="Helvetica"/>
          <w:outline w:val="0"/>
          <w:color w:val="ed220b"/>
          <w:sz w:val="24"/>
          <w:szCs w:val="24"/>
          <w:u w:color="0432ff"/>
          <w:rtl w:val="0"/>
          <w:lang w:val="en-US"/>
          <w14:textFill>
            <w14:solidFill>
              <w14:srgbClr w14:val="EE220C"/>
            </w14:solidFill>
          </w14:textFill>
        </w:rPr>
        <w:t>(</w:t>
      </w:r>
      <w:r>
        <w:rPr>
          <w:rFonts w:ascii="Helvetica" w:hAnsi="Helvetica"/>
          <w:sz w:val="24"/>
          <w:szCs w:val="24"/>
          <w:u w:color="0432ff"/>
          <w:rtl w:val="0"/>
          <w:lang w:val="de-DE"/>
        </w:rPr>
        <w:t xml:space="preserve">Click </w:t>
      </w:r>
      <w:r>
        <w:rPr>
          <w:rFonts w:ascii="Helvetica" w:hAnsi="Helvetica" w:hint="default"/>
          <w:b w:val="1"/>
          <w:bCs w:val="1"/>
          <w:sz w:val="24"/>
          <w:szCs w:val="24"/>
          <w:u w:color="0432ff"/>
          <w:rtl w:val="0"/>
        </w:rPr>
        <w:t>“</w:t>
      </w:r>
      <w:r>
        <w:rPr>
          <w:rFonts w:ascii="Helvetica" w:hAnsi="Helvetica"/>
          <w:b w:val="1"/>
          <w:bCs w:val="1"/>
          <w:sz w:val="24"/>
          <w:szCs w:val="24"/>
          <w:u w:color="0432ff"/>
          <w:rtl w:val="0"/>
          <w:lang w:val="de-DE"/>
        </w:rPr>
        <w:t>Send</w:t>
      </w:r>
      <w:r>
        <w:rPr>
          <w:rFonts w:ascii="Helvetica" w:hAnsi="Helvetica" w:hint="default"/>
          <w:b w:val="1"/>
          <w:bCs w:val="1"/>
          <w:sz w:val="24"/>
          <w:szCs w:val="24"/>
          <w:u w:color="0432ff"/>
          <w:rtl w:val="0"/>
        </w:rPr>
        <w:t>”</w:t>
      </w:r>
      <w:r>
        <w:rPr>
          <w:rFonts w:ascii="Helvetica" w:hAnsi="Helvetica"/>
          <w:b w:val="1"/>
          <w:bCs w:val="1"/>
          <w:sz w:val="24"/>
          <w:szCs w:val="24"/>
          <w:u w:color="0432ff"/>
          <w:rtl w:val="0"/>
        </w:rPr>
        <w:t xml:space="preserve">. </w:t>
      </w:r>
      <w:r>
        <w:rPr>
          <w:rFonts w:ascii="Helvetica" w:hAnsi="Helvetica"/>
          <w:sz w:val="24"/>
          <w:szCs w:val="24"/>
          <w:u w:color="0432ff"/>
          <w:rtl w:val="0"/>
          <w:lang w:val="en-US"/>
        </w:rPr>
        <w:t>Cutting will begin</w:t>
      </w:r>
      <w:r>
        <w:rPr>
          <w:rFonts w:ascii="Helvetica" w:hAnsi="Helvetica"/>
          <w:sz w:val="24"/>
          <w:szCs w:val="24"/>
          <w:u w:color="0432ff"/>
          <w:rtl w:val="0"/>
          <w:lang w:val="en-US"/>
        </w:rPr>
        <w:t xml:space="preserve"> </w:t>
      </w:r>
      <w:r>
        <w:rPr>
          <w:rFonts w:ascii="Helvetica" w:hAnsi="Helvetica"/>
          <w:outline w:val="0"/>
          <w:color w:val="ed220b"/>
          <w:sz w:val="24"/>
          <w:szCs w:val="24"/>
          <w:u w:color="0432ff"/>
          <w:rtl w:val="0"/>
          <w:lang w:val="en-US"/>
          <w14:textFill>
            <w14:solidFill>
              <w14:srgbClr w14:val="EE220C"/>
            </w14:solidFill>
          </w14:textFill>
        </w:rPr>
        <w:t>00:30 - 00:35)</w:t>
      </w:r>
    </w:p>
    <w:p>
      <w:pPr>
        <w:pStyle w:val="Body"/>
        <w:rPr>
          <w:sz w:val="24"/>
          <w:szCs w:val="24"/>
        </w:rPr>
      </w:pPr>
    </w:p>
    <w:p>
      <w:pPr>
        <w:pStyle w:val="Default"/>
        <w:bidi w:val="0"/>
        <w:ind w:left="0" w:right="0" w:firstLine="0"/>
        <w:jc w:val="left"/>
        <w:rPr>
          <w:rtl w:val="0"/>
        </w:rPr>
      </w:pPr>
      <w:r>
        <w:rPr>
          <w:rFonts w:ascii="Helvetica" w:cs="Helvetica" w:hAnsi="Helvetica" w:eastAsia="Helvetica"/>
          <w:sz w:val="24"/>
          <w:szCs w:val="24"/>
          <w:u w:color="0432ff"/>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 xml:space="preserve">JOVE </w:t>
    </w:r>
    <w:r>
      <w:rPr>
        <w:rtl w:val="0"/>
        <w:lang w:val="en-US"/>
      </w:rPr>
      <w:t>60307_screenshot</w:t>
    </w:r>
    <w:r>
      <w:rPr>
        <w:rtl w:val="0"/>
        <w:lang w:val="en-US"/>
      </w:rPr>
      <w:t>s</w:t>
    </w:r>
    <w:r>
      <w:tab/>
      <w:tab/>
    </w:r>
    <w:r>
      <w:rPr>
        <w:rtl w:val="0"/>
        <w:lang w:val="en-US"/>
      </w:rPr>
      <w:t>LEVIS et al.</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