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93623" w14:textId="684F3EA2" w:rsidR="001423B1" w:rsidRDefault="008C7609" w:rsidP="001423B1">
      <w:pPr>
        <w:rPr>
          <w:rFonts w:ascii="Arial" w:eastAsia="Times New Roman" w:hAnsi="Arial" w:cs="Arial"/>
          <w:sz w:val="22"/>
          <w:szCs w:val="22"/>
        </w:rPr>
      </w:pPr>
      <w:r>
        <w:rPr>
          <w:rFonts w:ascii="Arial" w:eastAsia="Times New Roman" w:hAnsi="Arial" w:cs="Arial"/>
          <w:sz w:val="22"/>
          <w:szCs w:val="22"/>
        </w:rPr>
        <w:t>Xiaoyan Cao</w:t>
      </w:r>
      <w:r w:rsidR="001423B1">
        <w:rPr>
          <w:rFonts w:ascii="Arial" w:eastAsia="Times New Roman" w:hAnsi="Arial" w:cs="Arial"/>
          <w:sz w:val="22"/>
          <w:szCs w:val="22"/>
        </w:rPr>
        <w:t>, PhD.</w:t>
      </w:r>
    </w:p>
    <w:p w14:paraId="10AEAE3D" w14:textId="66E3A0DD" w:rsidR="001423B1" w:rsidRDefault="008C7609" w:rsidP="001423B1">
      <w:pPr>
        <w:rPr>
          <w:rFonts w:ascii="Arial" w:eastAsia="Times New Roman" w:hAnsi="Arial" w:cs="Arial"/>
          <w:sz w:val="22"/>
          <w:szCs w:val="22"/>
        </w:rPr>
      </w:pPr>
      <w:r>
        <w:rPr>
          <w:rFonts w:ascii="Arial" w:eastAsia="Times New Roman" w:hAnsi="Arial" w:cs="Arial"/>
          <w:sz w:val="22"/>
          <w:szCs w:val="22"/>
        </w:rPr>
        <w:t>Review</w:t>
      </w:r>
      <w:r w:rsidR="001423B1">
        <w:rPr>
          <w:rFonts w:ascii="Arial" w:eastAsia="Times New Roman" w:hAnsi="Arial" w:cs="Arial"/>
          <w:sz w:val="22"/>
          <w:szCs w:val="22"/>
        </w:rPr>
        <w:t xml:space="preserve"> Editor</w:t>
      </w:r>
    </w:p>
    <w:p w14:paraId="185F259E" w14:textId="608CAE33" w:rsidR="001423B1" w:rsidRDefault="008C7609" w:rsidP="001423B1">
      <w:pPr>
        <w:rPr>
          <w:rFonts w:ascii="Arial" w:eastAsia="Times New Roman" w:hAnsi="Arial" w:cs="Arial"/>
          <w:sz w:val="22"/>
          <w:szCs w:val="22"/>
        </w:rPr>
      </w:pPr>
      <w:r>
        <w:rPr>
          <w:rFonts w:ascii="Arial" w:eastAsia="Times New Roman" w:hAnsi="Arial" w:cs="Arial"/>
          <w:sz w:val="22"/>
          <w:szCs w:val="22"/>
        </w:rPr>
        <w:t>JoVE</w:t>
      </w:r>
    </w:p>
    <w:p w14:paraId="1532CE81" w14:textId="77777777" w:rsidR="001423B1" w:rsidRDefault="001423B1" w:rsidP="001D3EDC">
      <w:pPr>
        <w:spacing w:after="240"/>
        <w:rPr>
          <w:rFonts w:ascii="Arial" w:eastAsia="Times New Roman" w:hAnsi="Arial" w:cs="Arial"/>
          <w:sz w:val="22"/>
          <w:szCs w:val="22"/>
        </w:rPr>
      </w:pPr>
    </w:p>
    <w:p w14:paraId="5928F5DE" w14:textId="70796BF5" w:rsidR="001423B1" w:rsidRDefault="0078737F" w:rsidP="001D3EDC">
      <w:pPr>
        <w:spacing w:after="240"/>
        <w:rPr>
          <w:rFonts w:ascii="Arial" w:eastAsia="Times New Roman" w:hAnsi="Arial" w:cs="Arial"/>
          <w:sz w:val="22"/>
          <w:szCs w:val="22"/>
        </w:rPr>
      </w:pPr>
      <w:r>
        <w:rPr>
          <w:rFonts w:ascii="Arial" w:eastAsia="Times New Roman" w:hAnsi="Arial" w:cs="Arial"/>
          <w:sz w:val="22"/>
          <w:szCs w:val="22"/>
        </w:rPr>
        <w:t xml:space="preserve">July </w:t>
      </w:r>
      <w:r w:rsidR="008C7609">
        <w:rPr>
          <w:rFonts w:ascii="Arial" w:eastAsia="Times New Roman" w:hAnsi="Arial" w:cs="Arial"/>
          <w:sz w:val="22"/>
          <w:szCs w:val="22"/>
        </w:rPr>
        <w:t>2</w:t>
      </w:r>
      <w:r>
        <w:rPr>
          <w:rFonts w:ascii="Arial" w:eastAsia="Times New Roman" w:hAnsi="Arial" w:cs="Arial"/>
          <w:sz w:val="22"/>
          <w:szCs w:val="22"/>
        </w:rPr>
        <w:t>8</w:t>
      </w:r>
      <w:r w:rsidR="008C7609">
        <w:rPr>
          <w:rFonts w:ascii="Arial" w:eastAsia="Times New Roman" w:hAnsi="Arial" w:cs="Arial"/>
          <w:sz w:val="22"/>
          <w:szCs w:val="22"/>
        </w:rPr>
        <w:t>,</w:t>
      </w:r>
      <w:r w:rsidR="00385D10">
        <w:rPr>
          <w:rFonts w:ascii="Arial" w:eastAsia="Times New Roman" w:hAnsi="Arial" w:cs="Arial"/>
          <w:sz w:val="22"/>
          <w:szCs w:val="22"/>
        </w:rPr>
        <w:t xml:space="preserve"> 201</w:t>
      </w:r>
      <w:r w:rsidR="008C7609">
        <w:rPr>
          <w:rFonts w:ascii="Arial" w:eastAsia="Times New Roman" w:hAnsi="Arial" w:cs="Arial"/>
          <w:sz w:val="22"/>
          <w:szCs w:val="22"/>
        </w:rPr>
        <w:t>9</w:t>
      </w:r>
    </w:p>
    <w:p w14:paraId="136D18AC" w14:textId="07E0D1FD" w:rsidR="001423B1" w:rsidRDefault="001423B1" w:rsidP="001D3EDC">
      <w:pPr>
        <w:spacing w:after="240"/>
        <w:rPr>
          <w:rFonts w:ascii="Arial" w:eastAsia="Times New Roman" w:hAnsi="Arial" w:cs="Arial"/>
          <w:sz w:val="22"/>
          <w:szCs w:val="22"/>
        </w:rPr>
      </w:pPr>
      <w:r>
        <w:rPr>
          <w:rFonts w:ascii="Arial" w:eastAsia="Times New Roman" w:hAnsi="Arial" w:cs="Arial"/>
          <w:sz w:val="22"/>
          <w:szCs w:val="22"/>
        </w:rPr>
        <w:t xml:space="preserve">Dear Dr. </w:t>
      </w:r>
      <w:r w:rsidR="008C7609">
        <w:rPr>
          <w:rFonts w:ascii="Arial" w:eastAsia="Times New Roman" w:hAnsi="Arial" w:cs="Arial"/>
          <w:sz w:val="22"/>
          <w:szCs w:val="22"/>
        </w:rPr>
        <w:t>Cao</w:t>
      </w:r>
      <w:r>
        <w:rPr>
          <w:rFonts w:ascii="Arial" w:eastAsia="Times New Roman" w:hAnsi="Arial" w:cs="Arial"/>
          <w:sz w:val="22"/>
          <w:szCs w:val="22"/>
        </w:rPr>
        <w:t>,</w:t>
      </w:r>
    </w:p>
    <w:p w14:paraId="5B583BD9" w14:textId="5D713242" w:rsidR="001423B1" w:rsidRDefault="008A462C" w:rsidP="00A21D7F">
      <w:pPr>
        <w:spacing w:after="240" w:line="480" w:lineRule="auto"/>
        <w:rPr>
          <w:rFonts w:ascii="Arial" w:eastAsia="Times New Roman" w:hAnsi="Arial" w:cs="Arial"/>
          <w:sz w:val="22"/>
          <w:szCs w:val="22"/>
        </w:rPr>
      </w:pPr>
      <w:r>
        <w:rPr>
          <w:rFonts w:ascii="Arial" w:eastAsia="Times New Roman" w:hAnsi="Arial" w:cs="Arial"/>
          <w:sz w:val="22"/>
          <w:szCs w:val="22"/>
        </w:rPr>
        <w:t>I</w:t>
      </w:r>
      <w:r w:rsidR="001423B1" w:rsidRPr="003A09EB">
        <w:rPr>
          <w:rFonts w:ascii="Arial" w:eastAsia="Times New Roman" w:hAnsi="Arial" w:cs="Arial"/>
          <w:sz w:val="22"/>
          <w:szCs w:val="22"/>
        </w:rPr>
        <w:t xml:space="preserve"> sincerely appreciate the opportunity for resubmission of our manuscript entitled "</w:t>
      </w:r>
      <w:r w:rsidR="00192DF7" w:rsidRPr="00192DF7">
        <w:rPr>
          <w:rFonts w:ascii="Arial" w:eastAsia="Times New Roman" w:hAnsi="Arial" w:cs="Arial"/>
          <w:sz w:val="22"/>
          <w:szCs w:val="22"/>
        </w:rPr>
        <w:t>Cochlear surface preparations in the adult mouse</w:t>
      </w:r>
      <w:r w:rsidR="001423B1" w:rsidRPr="003A09EB">
        <w:rPr>
          <w:rFonts w:ascii="Arial" w:eastAsia="Times New Roman" w:hAnsi="Arial" w:cs="Arial"/>
          <w:sz w:val="22"/>
          <w:szCs w:val="22"/>
        </w:rPr>
        <w:t>" (</w:t>
      </w:r>
      <w:r w:rsidR="00192DF7">
        <w:rPr>
          <w:rFonts w:ascii="Arial" w:eastAsia="Times New Roman" w:hAnsi="Arial" w:cs="Arial"/>
          <w:sz w:val="22"/>
          <w:szCs w:val="22"/>
        </w:rPr>
        <w:t>JoVE60299</w:t>
      </w:r>
      <w:r w:rsidR="001423B1" w:rsidRPr="003A09EB">
        <w:rPr>
          <w:rFonts w:ascii="Arial" w:eastAsia="Times New Roman" w:hAnsi="Arial" w:cs="Arial"/>
          <w:sz w:val="22"/>
          <w:szCs w:val="22"/>
        </w:rPr>
        <w:t>).</w:t>
      </w:r>
      <w:r w:rsidR="003A09EB">
        <w:rPr>
          <w:rFonts w:ascii="Arial" w:eastAsia="Times New Roman" w:hAnsi="Arial" w:cs="Arial"/>
          <w:sz w:val="22"/>
          <w:szCs w:val="22"/>
        </w:rPr>
        <w:t xml:space="preserve"> </w:t>
      </w:r>
      <w:r>
        <w:rPr>
          <w:rFonts w:ascii="Arial" w:eastAsia="Times New Roman" w:hAnsi="Arial" w:cs="Arial"/>
          <w:sz w:val="22"/>
          <w:szCs w:val="22"/>
        </w:rPr>
        <w:t>I</w:t>
      </w:r>
      <w:r w:rsidR="003A09EB" w:rsidRPr="003A09EB">
        <w:rPr>
          <w:rFonts w:ascii="Arial" w:eastAsia="Times New Roman" w:hAnsi="Arial" w:cs="Arial"/>
          <w:sz w:val="22"/>
          <w:szCs w:val="22"/>
        </w:rPr>
        <w:t xml:space="preserve"> </w:t>
      </w:r>
      <w:r w:rsidR="00066ADA">
        <w:rPr>
          <w:rFonts w:ascii="Arial" w:eastAsia="Times New Roman" w:hAnsi="Arial" w:cs="Arial"/>
          <w:sz w:val="22"/>
          <w:szCs w:val="22"/>
        </w:rPr>
        <w:t xml:space="preserve">also </w:t>
      </w:r>
      <w:r w:rsidR="003A09EB" w:rsidRPr="003A09EB">
        <w:rPr>
          <w:rFonts w:ascii="Arial" w:eastAsia="Times New Roman" w:hAnsi="Arial" w:cs="Arial"/>
          <w:sz w:val="22"/>
          <w:szCs w:val="22"/>
        </w:rPr>
        <w:t>appreciate the</w:t>
      </w:r>
      <w:r>
        <w:rPr>
          <w:rFonts w:ascii="Arial" w:eastAsia="Times New Roman" w:hAnsi="Arial" w:cs="Arial"/>
          <w:sz w:val="22"/>
          <w:szCs w:val="22"/>
        </w:rPr>
        <w:t xml:space="preserve"> editor’s detail</w:t>
      </w:r>
      <w:r w:rsidR="00D2036E">
        <w:rPr>
          <w:rFonts w:ascii="Arial" w:eastAsia="Times New Roman" w:hAnsi="Arial" w:cs="Arial"/>
          <w:sz w:val="22"/>
          <w:szCs w:val="22"/>
        </w:rPr>
        <w:t>ed</w:t>
      </w:r>
      <w:r>
        <w:rPr>
          <w:rFonts w:ascii="Arial" w:eastAsia="Times New Roman" w:hAnsi="Arial" w:cs="Arial"/>
          <w:sz w:val="22"/>
          <w:szCs w:val="22"/>
        </w:rPr>
        <w:t xml:space="preserve"> comments and </w:t>
      </w:r>
      <w:r w:rsidR="003A09EB" w:rsidRPr="003A09EB">
        <w:rPr>
          <w:rFonts w:ascii="Arial" w:eastAsia="Times New Roman" w:hAnsi="Arial" w:cs="Arial"/>
          <w:sz w:val="22"/>
          <w:szCs w:val="22"/>
        </w:rPr>
        <w:t xml:space="preserve">reviewers’ </w:t>
      </w:r>
      <w:r>
        <w:rPr>
          <w:rFonts w:ascii="Arial" w:eastAsia="Times New Roman" w:hAnsi="Arial" w:cs="Arial"/>
          <w:sz w:val="22"/>
          <w:szCs w:val="22"/>
        </w:rPr>
        <w:t>critiques for revision of the manuscript</w:t>
      </w:r>
      <w:r w:rsidR="003A09EB">
        <w:rPr>
          <w:rFonts w:ascii="Arial" w:eastAsia="Times New Roman" w:hAnsi="Arial" w:cs="Arial"/>
          <w:sz w:val="22"/>
          <w:szCs w:val="22"/>
        </w:rPr>
        <w:t xml:space="preserve">. </w:t>
      </w:r>
      <w:r w:rsidR="003A09EB" w:rsidRPr="003A09EB">
        <w:rPr>
          <w:rFonts w:ascii="Arial" w:eastAsia="Times New Roman" w:hAnsi="Arial" w:cs="Arial"/>
          <w:sz w:val="22"/>
          <w:szCs w:val="22"/>
        </w:rPr>
        <w:t xml:space="preserve">The following are </w:t>
      </w:r>
      <w:r w:rsidR="00D2036E">
        <w:rPr>
          <w:rFonts w:ascii="Arial" w:eastAsia="Times New Roman" w:hAnsi="Arial" w:cs="Arial"/>
          <w:sz w:val="22"/>
          <w:szCs w:val="22"/>
        </w:rPr>
        <w:t xml:space="preserve">point-by point </w:t>
      </w:r>
      <w:r w:rsidR="003A09EB" w:rsidRPr="003A09EB">
        <w:rPr>
          <w:rFonts w:ascii="Arial" w:eastAsia="Times New Roman" w:hAnsi="Arial" w:cs="Arial"/>
          <w:sz w:val="22"/>
          <w:szCs w:val="22"/>
        </w:rPr>
        <w:t xml:space="preserve">responses to </w:t>
      </w:r>
      <w:r w:rsidR="00D2036E">
        <w:rPr>
          <w:rFonts w:ascii="Arial" w:eastAsia="Times New Roman" w:hAnsi="Arial" w:cs="Arial"/>
          <w:sz w:val="22"/>
          <w:szCs w:val="22"/>
        </w:rPr>
        <w:t xml:space="preserve">the </w:t>
      </w:r>
      <w:r w:rsidR="003A09EB" w:rsidRPr="003A09EB">
        <w:rPr>
          <w:rFonts w:ascii="Arial" w:eastAsia="Times New Roman" w:hAnsi="Arial" w:cs="Arial"/>
          <w:sz w:val="22"/>
          <w:szCs w:val="22"/>
        </w:rPr>
        <w:t>comments</w:t>
      </w:r>
      <w:r w:rsidR="00D2036E">
        <w:rPr>
          <w:rFonts w:ascii="Arial" w:eastAsia="Times New Roman" w:hAnsi="Arial" w:cs="Arial"/>
          <w:sz w:val="22"/>
          <w:szCs w:val="22"/>
        </w:rPr>
        <w:t>.</w:t>
      </w:r>
      <w:r w:rsidR="006B3E22">
        <w:rPr>
          <w:rFonts w:ascii="Arial" w:eastAsia="Times New Roman" w:hAnsi="Arial" w:cs="Arial"/>
          <w:sz w:val="22"/>
          <w:szCs w:val="22"/>
        </w:rPr>
        <w:t xml:space="preserve"> A</w:t>
      </w:r>
      <w:r w:rsidR="003A09EB" w:rsidRPr="003A09EB">
        <w:rPr>
          <w:rFonts w:ascii="Arial" w:eastAsia="Times New Roman" w:hAnsi="Arial" w:cs="Arial"/>
          <w:sz w:val="22"/>
          <w:szCs w:val="22"/>
        </w:rPr>
        <w:t xml:space="preserve">ll changes made in the </w:t>
      </w:r>
      <w:r w:rsidR="006B3E22">
        <w:rPr>
          <w:rFonts w:ascii="Arial" w:eastAsia="Times New Roman" w:hAnsi="Arial" w:cs="Arial"/>
          <w:sz w:val="22"/>
          <w:szCs w:val="22"/>
        </w:rPr>
        <w:t xml:space="preserve">revised </w:t>
      </w:r>
      <w:r w:rsidR="003A09EB" w:rsidRPr="003A09EB">
        <w:rPr>
          <w:rFonts w:ascii="Arial" w:eastAsia="Times New Roman" w:hAnsi="Arial" w:cs="Arial"/>
          <w:sz w:val="22"/>
          <w:szCs w:val="22"/>
        </w:rPr>
        <w:t>manuscript are highlighted</w:t>
      </w:r>
      <w:r w:rsidR="00945C5B">
        <w:rPr>
          <w:rFonts w:ascii="Arial" w:eastAsia="Times New Roman" w:hAnsi="Arial" w:cs="Arial"/>
          <w:sz w:val="22"/>
          <w:szCs w:val="22"/>
        </w:rPr>
        <w:t>.</w:t>
      </w:r>
      <w:r w:rsidR="003A09EB" w:rsidRPr="003A09EB">
        <w:rPr>
          <w:rFonts w:ascii="Arial" w:eastAsia="Times New Roman" w:hAnsi="Arial" w:cs="Arial"/>
          <w:sz w:val="22"/>
          <w:szCs w:val="22"/>
        </w:rPr>
        <w:t xml:space="preserve"> </w:t>
      </w:r>
    </w:p>
    <w:p w14:paraId="4EB84F8F" w14:textId="0FD10C06" w:rsidR="0029484F" w:rsidRDefault="0029484F" w:rsidP="00A21D7F">
      <w:pPr>
        <w:spacing w:after="240" w:line="480" w:lineRule="auto"/>
        <w:rPr>
          <w:rFonts w:ascii="Arial" w:eastAsia="Times New Roman" w:hAnsi="Arial" w:cs="Arial"/>
          <w:sz w:val="22"/>
          <w:szCs w:val="22"/>
        </w:rPr>
      </w:pPr>
      <w:r w:rsidRPr="009A359F">
        <w:rPr>
          <w:rFonts w:ascii="Arial" w:eastAsia="Times New Roman" w:hAnsi="Arial" w:cs="Arial"/>
          <w:b/>
          <w:sz w:val="22"/>
          <w:szCs w:val="22"/>
        </w:rPr>
        <w:t>Editorial comments</w:t>
      </w:r>
      <w:r>
        <w:rPr>
          <w:rFonts w:ascii="Arial" w:eastAsia="Times New Roman" w:hAnsi="Arial" w:cs="Arial"/>
          <w:sz w:val="22"/>
          <w:szCs w:val="22"/>
        </w:rPr>
        <w:t>:</w:t>
      </w:r>
    </w:p>
    <w:p w14:paraId="56E3F5E1" w14:textId="74DDB869" w:rsidR="0029484F" w:rsidRDefault="0029484F" w:rsidP="00776D93">
      <w:pPr>
        <w:pStyle w:val="ListParagraph"/>
        <w:numPr>
          <w:ilvl w:val="0"/>
          <w:numId w:val="2"/>
        </w:numPr>
        <w:spacing w:after="240" w:line="480" w:lineRule="auto"/>
        <w:ind w:left="0"/>
        <w:rPr>
          <w:rFonts w:ascii="Arial" w:eastAsia="Times New Roman" w:hAnsi="Arial" w:cs="Arial"/>
          <w:sz w:val="22"/>
          <w:szCs w:val="22"/>
        </w:rPr>
      </w:pPr>
      <w:r w:rsidRPr="006248D7">
        <w:rPr>
          <w:rFonts w:ascii="Arial" w:eastAsia="Times New Roman" w:hAnsi="Arial" w:cs="Arial"/>
          <w:i/>
          <w:sz w:val="22"/>
          <w:szCs w:val="22"/>
        </w:rPr>
        <w:t>Regard</w:t>
      </w:r>
      <w:r w:rsidR="00D2036E">
        <w:rPr>
          <w:rFonts w:ascii="Arial" w:eastAsia="Times New Roman" w:hAnsi="Arial" w:cs="Arial"/>
          <w:i/>
          <w:sz w:val="22"/>
          <w:szCs w:val="22"/>
        </w:rPr>
        <w:t xml:space="preserve">ing </w:t>
      </w:r>
      <w:r w:rsidRPr="006248D7">
        <w:rPr>
          <w:rFonts w:ascii="Arial" w:eastAsia="Times New Roman" w:hAnsi="Arial" w:cs="Arial"/>
          <w:i/>
          <w:sz w:val="22"/>
          <w:szCs w:val="22"/>
        </w:rPr>
        <w:t>proofreading of the manuscript</w:t>
      </w:r>
      <w:r w:rsidR="008B39E9" w:rsidRPr="008B39E9">
        <w:rPr>
          <w:rFonts w:ascii="Arial" w:eastAsia="Times New Roman" w:hAnsi="Arial" w:cs="Arial"/>
          <w:sz w:val="22"/>
          <w:szCs w:val="22"/>
        </w:rPr>
        <w:t>:</w:t>
      </w:r>
      <w:r w:rsidR="008B39E9">
        <w:rPr>
          <w:rFonts w:ascii="Arial" w:eastAsia="Times New Roman" w:hAnsi="Arial" w:cs="Arial"/>
          <w:sz w:val="22"/>
          <w:szCs w:val="22"/>
        </w:rPr>
        <w:t xml:space="preserve"> </w:t>
      </w:r>
      <w:r w:rsidRPr="008B39E9">
        <w:rPr>
          <w:rFonts w:ascii="Arial" w:eastAsia="Times New Roman" w:hAnsi="Arial" w:cs="Arial"/>
          <w:sz w:val="22"/>
          <w:szCs w:val="22"/>
        </w:rPr>
        <w:t xml:space="preserve">This manuscript has been proofread by </w:t>
      </w:r>
      <w:r w:rsidR="00D2036E">
        <w:rPr>
          <w:rFonts w:ascii="Arial" w:eastAsia="Times New Roman" w:hAnsi="Arial" w:cs="Arial"/>
          <w:sz w:val="22"/>
          <w:szCs w:val="22"/>
        </w:rPr>
        <w:t>a</w:t>
      </w:r>
      <w:r w:rsidRPr="008B39E9">
        <w:rPr>
          <w:rFonts w:ascii="Arial" w:eastAsia="Times New Roman" w:hAnsi="Arial" w:cs="Arial"/>
          <w:sz w:val="22"/>
          <w:szCs w:val="22"/>
        </w:rPr>
        <w:t xml:space="preserve"> professional scientific editor.</w:t>
      </w:r>
    </w:p>
    <w:p w14:paraId="637F818C" w14:textId="7B86B7AF" w:rsidR="008B39E9" w:rsidRDefault="008B39E9" w:rsidP="00776D93">
      <w:pPr>
        <w:pStyle w:val="ListParagraph"/>
        <w:numPr>
          <w:ilvl w:val="0"/>
          <w:numId w:val="2"/>
        </w:numPr>
        <w:spacing w:after="240" w:line="480" w:lineRule="auto"/>
        <w:ind w:left="0"/>
        <w:rPr>
          <w:rFonts w:ascii="Arial" w:eastAsia="Times New Roman" w:hAnsi="Arial" w:cs="Arial"/>
          <w:sz w:val="22"/>
          <w:szCs w:val="22"/>
        </w:rPr>
      </w:pPr>
      <w:r w:rsidRPr="006248D7">
        <w:rPr>
          <w:rFonts w:ascii="Arial" w:eastAsia="Times New Roman" w:hAnsi="Arial" w:cs="Arial"/>
          <w:i/>
          <w:sz w:val="22"/>
          <w:szCs w:val="22"/>
        </w:rPr>
        <w:t>Each a</w:t>
      </w:r>
      <w:r w:rsidR="0029484F" w:rsidRPr="006248D7">
        <w:rPr>
          <w:rFonts w:ascii="Arial" w:eastAsia="Times New Roman" w:hAnsi="Arial" w:cs="Arial"/>
          <w:i/>
          <w:sz w:val="22"/>
          <w:szCs w:val="22"/>
        </w:rPr>
        <w:t>uthor</w:t>
      </w:r>
      <w:r w:rsidR="00D2036E">
        <w:rPr>
          <w:rFonts w:ascii="Arial" w:eastAsia="Times New Roman" w:hAnsi="Arial" w:cs="Arial"/>
          <w:i/>
          <w:sz w:val="22"/>
          <w:szCs w:val="22"/>
        </w:rPr>
        <w:t>’</w:t>
      </w:r>
      <w:r w:rsidR="0029484F" w:rsidRPr="006248D7">
        <w:rPr>
          <w:rFonts w:ascii="Arial" w:eastAsia="Times New Roman" w:hAnsi="Arial" w:cs="Arial"/>
          <w:i/>
          <w:sz w:val="22"/>
          <w:szCs w:val="22"/>
        </w:rPr>
        <w:t>s institutional email address</w:t>
      </w:r>
      <w:r w:rsidRPr="008B39E9">
        <w:rPr>
          <w:rFonts w:ascii="Arial" w:eastAsia="Times New Roman" w:hAnsi="Arial" w:cs="Arial"/>
          <w:sz w:val="22"/>
          <w:szCs w:val="22"/>
        </w:rPr>
        <w:t xml:space="preserve"> </w:t>
      </w:r>
      <w:r w:rsidR="008A561F">
        <w:rPr>
          <w:rFonts w:ascii="Arial" w:eastAsia="Times New Roman" w:hAnsi="Arial" w:cs="Arial"/>
          <w:sz w:val="22"/>
          <w:szCs w:val="22"/>
        </w:rPr>
        <w:t>is added.</w:t>
      </w:r>
    </w:p>
    <w:p w14:paraId="31AAD326" w14:textId="4A2DDE3D" w:rsidR="008B39E9" w:rsidRPr="00D0637B" w:rsidRDefault="008B39E9" w:rsidP="00D0637B">
      <w:pPr>
        <w:pStyle w:val="ListParagraph"/>
        <w:numPr>
          <w:ilvl w:val="0"/>
          <w:numId w:val="2"/>
        </w:numPr>
        <w:spacing w:after="240" w:line="480" w:lineRule="auto"/>
        <w:ind w:left="0"/>
        <w:rPr>
          <w:rFonts w:ascii="Arial" w:eastAsia="Times New Roman" w:hAnsi="Arial" w:cs="Arial"/>
          <w:sz w:val="22"/>
          <w:szCs w:val="22"/>
        </w:rPr>
      </w:pPr>
      <w:r w:rsidRPr="00D0637B">
        <w:rPr>
          <w:rFonts w:ascii="Arial" w:eastAsia="Times New Roman" w:hAnsi="Arial" w:cs="Arial"/>
          <w:i/>
          <w:sz w:val="22"/>
          <w:szCs w:val="22"/>
        </w:rPr>
        <w:t>Keywords</w:t>
      </w:r>
      <w:r w:rsidRPr="00D0637B">
        <w:rPr>
          <w:rFonts w:ascii="Arial" w:eastAsia="Times New Roman" w:hAnsi="Arial" w:cs="Arial"/>
          <w:sz w:val="22"/>
          <w:szCs w:val="22"/>
        </w:rPr>
        <w:t xml:space="preserve">: </w:t>
      </w:r>
      <w:r w:rsidR="00B341E4" w:rsidRPr="00D0637B">
        <w:rPr>
          <w:rFonts w:ascii="Arial" w:eastAsia="Times New Roman" w:hAnsi="Arial" w:cs="Arial"/>
          <w:sz w:val="22"/>
          <w:szCs w:val="22"/>
        </w:rPr>
        <w:t>Eight</w:t>
      </w:r>
      <w:r w:rsidRPr="00D0637B">
        <w:rPr>
          <w:rFonts w:ascii="Arial" w:eastAsia="Times New Roman" w:hAnsi="Arial" w:cs="Arial"/>
          <w:sz w:val="22"/>
          <w:szCs w:val="22"/>
        </w:rPr>
        <w:t xml:space="preserve"> key </w:t>
      </w:r>
      <w:r w:rsidR="00D2036E">
        <w:rPr>
          <w:rFonts w:ascii="Arial" w:eastAsia="Times New Roman" w:hAnsi="Arial" w:cs="Arial"/>
          <w:sz w:val="22"/>
          <w:szCs w:val="22"/>
        </w:rPr>
        <w:t xml:space="preserve">terms </w:t>
      </w:r>
      <w:r w:rsidRPr="00D0637B">
        <w:rPr>
          <w:rFonts w:ascii="Arial" w:eastAsia="Times New Roman" w:hAnsi="Arial" w:cs="Arial"/>
          <w:sz w:val="22"/>
          <w:szCs w:val="22"/>
        </w:rPr>
        <w:t>have been added</w:t>
      </w:r>
      <w:r w:rsidR="00D2036E">
        <w:rPr>
          <w:rFonts w:ascii="Arial" w:eastAsia="Times New Roman" w:hAnsi="Arial" w:cs="Arial"/>
          <w:sz w:val="22"/>
          <w:szCs w:val="22"/>
        </w:rPr>
        <w:t xml:space="preserve">: </w:t>
      </w:r>
      <w:r w:rsidR="00D0637B" w:rsidRPr="00D0637B">
        <w:rPr>
          <w:rFonts w:ascii="Arial" w:eastAsia="Times New Roman" w:hAnsi="Arial" w:cs="Arial"/>
          <w:sz w:val="22"/>
          <w:szCs w:val="22"/>
        </w:rPr>
        <w:t>cochlear surface preparation, whole mount dissection, sensory hair cells, cochlear ribbon synapses</w:t>
      </w:r>
      <w:r w:rsidR="00D0637B">
        <w:rPr>
          <w:rFonts w:ascii="Arial" w:eastAsia="Times New Roman" w:hAnsi="Arial" w:cs="Arial"/>
          <w:sz w:val="22"/>
          <w:szCs w:val="22"/>
        </w:rPr>
        <w:t xml:space="preserve">, </w:t>
      </w:r>
      <w:r w:rsidR="00D0637B" w:rsidRPr="00D0637B">
        <w:rPr>
          <w:rFonts w:ascii="Arial" w:eastAsia="Times New Roman" w:hAnsi="Arial" w:cs="Arial"/>
          <w:sz w:val="22"/>
          <w:szCs w:val="22"/>
        </w:rPr>
        <w:t>adult mice</w:t>
      </w:r>
      <w:r w:rsidR="00D0637B">
        <w:rPr>
          <w:rFonts w:ascii="Arial" w:eastAsia="Times New Roman" w:hAnsi="Arial" w:cs="Arial"/>
          <w:sz w:val="22"/>
          <w:szCs w:val="22"/>
        </w:rPr>
        <w:t>, immunolabeling, immunostaini</w:t>
      </w:r>
      <w:r w:rsidR="00D2036E">
        <w:rPr>
          <w:rFonts w:ascii="Arial" w:eastAsia="Times New Roman" w:hAnsi="Arial" w:cs="Arial"/>
          <w:sz w:val="22"/>
          <w:szCs w:val="22"/>
        </w:rPr>
        <w:t>n</w:t>
      </w:r>
      <w:r w:rsidR="00D0637B">
        <w:rPr>
          <w:rFonts w:ascii="Arial" w:eastAsia="Times New Roman" w:hAnsi="Arial" w:cs="Arial"/>
          <w:sz w:val="22"/>
          <w:szCs w:val="22"/>
        </w:rPr>
        <w:t xml:space="preserve">g, </w:t>
      </w:r>
      <w:r w:rsidR="00D0637B" w:rsidRPr="00D0637B">
        <w:rPr>
          <w:rFonts w:ascii="Arial" w:eastAsia="Times New Roman" w:hAnsi="Arial" w:cs="Arial"/>
          <w:sz w:val="22"/>
          <w:szCs w:val="22"/>
        </w:rPr>
        <w:t xml:space="preserve">immunohistochemistry </w:t>
      </w:r>
    </w:p>
    <w:p w14:paraId="0B6A24F7" w14:textId="52ADE36E" w:rsidR="00AF26E8" w:rsidRDefault="008B39E9" w:rsidP="00776D93">
      <w:pPr>
        <w:pStyle w:val="ListParagraph"/>
        <w:numPr>
          <w:ilvl w:val="0"/>
          <w:numId w:val="2"/>
        </w:numPr>
        <w:spacing w:after="240" w:line="480" w:lineRule="auto"/>
        <w:ind w:left="0"/>
        <w:rPr>
          <w:rFonts w:ascii="Arial" w:eastAsia="Times New Roman" w:hAnsi="Arial" w:cs="Arial"/>
          <w:sz w:val="22"/>
          <w:szCs w:val="22"/>
        </w:rPr>
      </w:pPr>
      <w:r w:rsidRPr="006248D7">
        <w:rPr>
          <w:rFonts w:ascii="Arial" w:eastAsia="Times New Roman" w:hAnsi="Arial" w:cs="Arial"/>
          <w:i/>
          <w:sz w:val="22"/>
          <w:szCs w:val="22"/>
        </w:rPr>
        <w:t>Summary section</w:t>
      </w:r>
      <w:r w:rsidRPr="006248D7">
        <w:rPr>
          <w:rFonts w:ascii="Arial" w:eastAsia="Times New Roman" w:hAnsi="Arial" w:cs="Arial"/>
          <w:sz w:val="22"/>
          <w:szCs w:val="22"/>
        </w:rPr>
        <w:t xml:space="preserve">: </w:t>
      </w:r>
      <w:r w:rsidR="00AF26E8">
        <w:rPr>
          <w:rFonts w:ascii="Arial" w:eastAsia="Times New Roman" w:hAnsi="Arial" w:cs="Arial"/>
          <w:sz w:val="22"/>
          <w:szCs w:val="22"/>
        </w:rPr>
        <w:t>The</w:t>
      </w:r>
      <w:r w:rsidRPr="006248D7">
        <w:rPr>
          <w:rFonts w:ascii="Arial" w:eastAsia="Times New Roman" w:hAnsi="Arial" w:cs="Arial"/>
          <w:sz w:val="22"/>
          <w:szCs w:val="22"/>
        </w:rPr>
        <w:t xml:space="preserve"> </w:t>
      </w:r>
      <w:r w:rsidR="00AF26E8">
        <w:rPr>
          <w:rFonts w:ascii="Arial" w:eastAsia="Times New Roman" w:hAnsi="Arial" w:cs="Arial"/>
          <w:sz w:val="22"/>
          <w:szCs w:val="22"/>
        </w:rPr>
        <w:t>s</w:t>
      </w:r>
      <w:r w:rsidRPr="006248D7">
        <w:rPr>
          <w:rFonts w:ascii="Arial" w:eastAsia="Times New Roman" w:hAnsi="Arial" w:cs="Arial"/>
          <w:sz w:val="22"/>
          <w:szCs w:val="22"/>
        </w:rPr>
        <w:t>ummary section has been added before the abstract section</w:t>
      </w:r>
      <w:r w:rsidR="000D70AC">
        <w:rPr>
          <w:rFonts w:ascii="Arial" w:eastAsia="Times New Roman" w:hAnsi="Arial" w:cs="Arial"/>
          <w:sz w:val="22"/>
          <w:szCs w:val="22"/>
        </w:rPr>
        <w:t>.</w:t>
      </w:r>
    </w:p>
    <w:p w14:paraId="71790B28" w14:textId="68E22FB9" w:rsidR="008B39E9" w:rsidRDefault="008B39E9" w:rsidP="00776D93">
      <w:pPr>
        <w:pStyle w:val="ListParagraph"/>
        <w:numPr>
          <w:ilvl w:val="0"/>
          <w:numId w:val="2"/>
        </w:numPr>
        <w:spacing w:after="240" w:line="480" w:lineRule="auto"/>
        <w:ind w:left="0"/>
        <w:rPr>
          <w:rFonts w:ascii="Arial" w:eastAsia="Times New Roman" w:hAnsi="Arial" w:cs="Arial"/>
          <w:sz w:val="22"/>
          <w:szCs w:val="22"/>
        </w:rPr>
      </w:pPr>
      <w:r w:rsidRPr="006248D7">
        <w:rPr>
          <w:rFonts w:ascii="Arial" w:eastAsia="Times New Roman" w:hAnsi="Arial" w:cs="Arial"/>
          <w:i/>
          <w:sz w:val="22"/>
          <w:szCs w:val="22"/>
        </w:rPr>
        <w:t>Superscript number for reference in lines 84-85, 88-89</w:t>
      </w:r>
      <w:r w:rsidRPr="006248D7">
        <w:rPr>
          <w:rFonts w:ascii="Arial" w:eastAsia="Times New Roman" w:hAnsi="Arial" w:cs="Arial"/>
          <w:sz w:val="22"/>
          <w:szCs w:val="22"/>
        </w:rPr>
        <w:t>: Done</w:t>
      </w:r>
    </w:p>
    <w:p w14:paraId="58F7D17B" w14:textId="5992D0DE" w:rsidR="006248D7" w:rsidRPr="006248D7" w:rsidRDefault="006248D7" w:rsidP="00776D93">
      <w:pPr>
        <w:pStyle w:val="ListParagraph"/>
        <w:numPr>
          <w:ilvl w:val="0"/>
          <w:numId w:val="2"/>
        </w:numPr>
        <w:spacing w:after="240" w:line="480" w:lineRule="auto"/>
        <w:ind w:left="0"/>
        <w:rPr>
          <w:rFonts w:ascii="Arial" w:eastAsia="Times New Roman" w:hAnsi="Arial" w:cs="Arial"/>
          <w:i/>
          <w:sz w:val="22"/>
          <w:szCs w:val="22"/>
        </w:rPr>
      </w:pPr>
      <w:r w:rsidRPr="006248D7">
        <w:rPr>
          <w:rFonts w:ascii="Arial" w:eastAsia="Times New Roman" w:hAnsi="Arial" w:cs="Arial"/>
          <w:i/>
          <w:sz w:val="22"/>
          <w:szCs w:val="22"/>
        </w:rPr>
        <w:t>Introduction: Please expand to include the advantages of the presented method over alternative techniques with applicable references to previous studies, description of the context of the technique in the wider body of literature and information that can help readers to determine if the method is appropriate for their application.</w:t>
      </w:r>
    </w:p>
    <w:p w14:paraId="2933B699" w14:textId="360D901B" w:rsidR="008B39E9" w:rsidRDefault="006248D7" w:rsidP="00776D93">
      <w:pPr>
        <w:pStyle w:val="ListParagraph"/>
        <w:spacing w:after="240" w:line="480" w:lineRule="auto"/>
        <w:ind w:left="0"/>
        <w:rPr>
          <w:rFonts w:ascii="Arial" w:eastAsia="Times New Roman" w:hAnsi="Arial" w:cs="Arial"/>
          <w:sz w:val="22"/>
          <w:szCs w:val="22"/>
        </w:rPr>
      </w:pPr>
      <w:r>
        <w:rPr>
          <w:rFonts w:ascii="Arial" w:eastAsia="Times New Roman" w:hAnsi="Arial" w:cs="Arial"/>
          <w:sz w:val="22"/>
          <w:szCs w:val="22"/>
        </w:rPr>
        <w:t xml:space="preserve">The following paragraph </w:t>
      </w:r>
      <w:r w:rsidR="00D2036E">
        <w:rPr>
          <w:rFonts w:ascii="Arial" w:eastAsia="Times New Roman" w:hAnsi="Arial" w:cs="Arial"/>
          <w:sz w:val="22"/>
          <w:szCs w:val="22"/>
        </w:rPr>
        <w:t xml:space="preserve">has been </w:t>
      </w:r>
      <w:r>
        <w:rPr>
          <w:rFonts w:ascii="Arial" w:eastAsia="Times New Roman" w:hAnsi="Arial" w:cs="Arial"/>
          <w:sz w:val="22"/>
          <w:szCs w:val="22"/>
        </w:rPr>
        <w:t>added to the introduction:</w:t>
      </w:r>
    </w:p>
    <w:p w14:paraId="29563BF9" w14:textId="29CE1849" w:rsidR="00CB30DC" w:rsidRDefault="001F0A43" w:rsidP="00AF26E8">
      <w:pPr>
        <w:pStyle w:val="ListParagraph"/>
        <w:spacing w:line="480" w:lineRule="auto"/>
        <w:ind w:left="0" w:firstLine="720"/>
        <w:jc w:val="both"/>
        <w:rPr>
          <w:rFonts w:ascii="Arial" w:eastAsia="Times New Roman" w:hAnsi="Arial" w:cs="Arial"/>
          <w:sz w:val="22"/>
          <w:szCs w:val="22"/>
        </w:rPr>
      </w:pPr>
      <w:r>
        <w:rPr>
          <w:rFonts w:ascii="Arial" w:eastAsia="Times New Roman" w:hAnsi="Arial" w:cs="Arial"/>
          <w:sz w:val="22"/>
          <w:szCs w:val="22"/>
        </w:rPr>
        <w:t>“</w:t>
      </w:r>
      <w:r w:rsidR="0018308D" w:rsidRPr="0018308D">
        <w:rPr>
          <w:rFonts w:ascii="Arial" w:eastAsia="Times New Roman" w:hAnsi="Arial" w:cs="Arial"/>
          <w:sz w:val="22"/>
          <w:szCs w:val="22"/>
        </w:rPr>
        <w:t xml:space="preserve">Unlike immunohistochemistry using paraffin sections </w:t>
      </w:r>
      <w:r w:rsidR="00D0637B">
        <w:rPr>
          <w:rFonts w:ascii="Arial" w:eastAsia="Times New Roman" w:hAnsi="Arial" w:cs="Arial"/>
          <w:sz w:val="22"/>
          <w:szCs w:val="22"/>
        </w:rPr>
        <w:t xml:space="preserve">or </w:t>
      </w:r>
      <w:r w:rsidR="00D0637B" w:rsidRPr="0018308D">
        <w:rPr>
          <w:rFonts w:ascii="Arial" w:eastAsia="Times New Roman" w:hAnsi="Arial" w:cs="Arial"/>
          <w:sz w:val="22"/>
          <w:szCs w:val="22"/>
        </w:rPr>
        <w:t xml:space="preserve">cryosections </w:t>
      </w:r>
      <w:r w:rsidR="0018308D" w:rsidRPr="0018308D">
        <w:rPr>
          <w:rFonts w:ascii="Arial" w:eastAsia="Times New Roman" w:hAnsi="Arial" w:cs="Arial"/>
          <w:sz w:val="22"/>
          <w:szCs w:val="22"/>
        </w:rPr>
        <w:t xml:space="preserve">to obtain small </w:t>
      </w:r>
      <w:r w:rsidR="00D2036E">
        <w:rPr>
          <w:rFonts w:ascii="Arial" w:eastAsia="Times New Roman" w:hAnsi="Arial" w:cs="Arial"/>
          <w:sz w:val="22"/>
          <w:szCs w:val="22"/>
        </w:rPr>
        <w:t xml:space="preserve">cross-sectional </w:t>
      </w:r>
      <w:r w:rsidR="0018308D" w:rsidRPr="0018308D">
        <w:rPr>
          <w:rFonts w:ascii="Arial" w:eastAsia="Times New Roman" w:hAnsi="Arial" w:cs="Arial"/>
          <w:sz w:val="22"/>
          <w:szCs w:val="22"/>
        </w:rPr>
        <w:t xml:space="preserve">portions </w:t>
      </w:r>
      <w:r w:rsidR="00D2036E">
        <w:rPr>
          <w:rFonts w:ascii="Arial" w:eastAsia="Times New Roman" w:hAnsi="Arial" w:cs="Arial"/>
          <w:sz w:val="22"/>
          <w:szCs w:val="22"/>
        </w:rPr>
        <w:t>of</w:t>
      </w:r>
      <w:r w:rsidR="0018308D">
        <w:rPr>
          <w:rFonts w:ascii="Arial" w:eastAsia="Times New Roman" w:hAnsi="Arial" w:cs="Arial"/>
          <w:sz w:val="22"/>
          <w:szCs w:val="22"/>
        </w:rPr>
        <w:t xml:space="preserve"> the </w:t>
      </w:r>
      <w:r w:rsidR="00D2036E">
        <w:rPr>
          <w:rFonts w:ascii="Arial" w:eastAsia="Times New Roman" w:hAnsi="Arial" w:cs="Arial"/>
          <w:sz w:val="22"/>
          <w:szCs w:val="22"/>
        </w:rPr>
        <w:t xml:space="preserve">cochlea </w:t>
      </w:r>
      <w:r w:rsidR="00D0637B">
        <w:rPr>
          <w:rFonts w:ascii="Arial" w:eastAsia="Times New Roman" w:hAnsi="Arial" w:cs="Arial"/>
          <w:sz w:val="22"/>
          <w:szCs w:val="22"/>
        </w:rPr>
        <w:t xml:space="preserve">that contain three outer hair cells (OHCs) and one inner </w:t>
      </w:r>
      <w:r w:rsidR="00D0637B">
        <w:rPr>
          <w:rFonts w:ascii="Arial" w:eastAsia="Times New Roman" w:hAnsi="Arial" w:cs="Arial"/>
          <w:sz w:val="22"/>
          <w:szCs w:val="22"/>
        </w:rPr>
        <w:lastRenderedPageBreak/>
        <w:t>hair cell (IHC) on each section</w:t>
      </w:r>
      <w:r w:rsidR="0018308D">
        <w:rPr>
          <w:rFonts w:ascii="Arial" w:eastAsia="Times New Roman" w:hAnsi="Arial" w:cs="Arial"/>
          <w:sz w:val="22"/>
          <w:szCs w:val="22"/>
        </w:rPr>
        <w:t xml:space="preserve">, </w:t>
      </w:r>
      <w:r w:rsidR="00B74682">
        <w:rPr>
          <w:rFonts w:ascii="Arial" w:eastAsia="Times New Roman" w:hAnsi="Arial" w:cs="Arial"/>
          <w:sz w:val="22"/>
          <w:szCs w:val="22"/>
        </w:rPr>
        <w:t xml:space="preserve">cochlear surface preparations allow </w:t>
      </w:r>
      <w:r w:rsidR="00D2036E">
        <w:rPr>
          <w:rFonts w:ascii="Arial" w:eastAsia="Times New Roman" w:hAnsi="Arial" w:cs="Arial"/>
          <w:sz w:val="22"/>
          <w:szCs w:val="22"/>
        </w:rPr>
        <w:t xml:space="preserve">the advantage of </w:t>
      </w:r>
      <w:r w:rsidR="00B74682">
        <w:rPr>
          <w:rFonts w:ascii="Arial" w:eastAsia="Times New Roman" w:hAnsi="Arial" w:cs="Arial"/>
          <w:sz w:val="22"/>
          <w:szCs w:val="22"/>
        </w:rPr>
        <w:t xml:space="preserve">visualization of </w:t>
      </w:r>
      <w:r w:rsidR="00D2036E">
        <w:rPr>
          <w:rFonts w:ascii="Arial" w:eastAsia="Times New Roman" w:hAnsi="Arial" w:cs="Arial"/>
          <w:sz w:val="22"/>
          <w:szCs w:val="22"/>
        </w:rPr>
        <w:t xml:space="preserve">the </w:t>
      </w:r>
      <w:r w:rsidR="00B74682">
        <w:rPr>
          <w:rFonts w:ascii="Arial" w:eastAsia="Times New Roman" w:hAnsi="Arial" w:cs="Arial"/>
          <w:sz w:val="22"/>
          <w:szCs w:val="22"/>
        </w:rPr>
        <w:t xml:space="preserve">entire </w:t>
      </w:r>
      <w:r w:rsidR="00541861">
        <w:rPr>
          <w:rFonts w:ascii="Arial" w:eastAsia="Times New Roman" w:hAnsi="Arial" w:cs="Arial"/>
          <w:sz w:val="22"/>
          <w:szCs w:val="22"/>
        </w:rPr>
        <w:t xml:space="preserve">length of the </w:t>
      </w:r>
      <w:r w:rsidR="00B74682">
        <w:rPr>
          <w:rFonts w:ascii="Arial" w:eastAsia="Times New Roman" w:hAnsi="Arial" w:cs="Arial"/>
          <w:sz w:val="22"/>
          <w:szCs w:val="22"/>
        </w:rPr>
        <w:t>organ of Corti for counting sensory hair cells and ribbon synapses and immunolabeling sensory hair cells corresponding to</w:t>
      </w:r>
      <w:r w:rsidR="007A3F8E">
        <w:rPr>
          <w:rFonts w:ascii="Arial" w:eastAsia="Times New Roman" w:hAnsi="Arial" w:cs="Arial"/>
          <w:sz w:val="22"/>
          <w:szCs w:val="22"/>
        </w:rPr>
        <w:t xml:space="preserve"> </w:t>
      </w:r>
      <w:r w:rsidR="00B74682">
        <w:rPr>
          <w:rFonts w:ascii="Arial" w:eastAsia="Times New Roman" w:hAnsi="Arial" w:cs="Arial"/>
          <w:sz w:val="22"/>
          <w:szCs w:val="22"/>
        </w:rPr>
        <w:t xml:space="preserve">specific </w:t>
      </w:r>
      <w:r w:rsidR="00AF26E8">
        <w:rPr>
          <w:rFonts w:ascii="Arial" w:eastAsia="Times New Roman" w:hAnsi="Arial" w:cs="Arial"/>
          <w:sz w:val="22"/>
          <w:szCs w:val="22"/>
        </w:rPr>
        <w:t xml:space="preserve">functional </w:t>
      </w:r>
      <w:r w:rsidR="00B74682">
        <w:rPr>
          <w:rFonts w:ascii="Arial" w:eastAsia="Times New Roman" w:hAnsi="Arial" w:cs="Arial"/>
          <w:sz w:val="22"/>
          <w:szCs w:val="22"/>
        </w:rPr>
        <w:t>frequencies</w:t>
      </w:r>
      <w:r w:rsidR="00430CBA">
        <w:rPr>
          <w:rFonts w:ascii="Arial" w:eastAsia="Times New Roman" w:hAnsi="Arial" w:cs="Arial"/>
          <w:sz w:val="22"/>
          <w:szCs w:val="22"/>
        </w:rPr>
        <w:t xml:space="preserve">. Table 1 </w:t>
      </w:r>
      <w:r w:rsidR="00D2036E">
        <w:rPr>
          <w:rFonts w:ascii="Arial" w:eastAsia="Times New Roman" w:hAnsi="Arial" w:cs="Arial"/>
          <w:sz w:val="22"/>
          <w:szCs w:val="22"/>
        </w:rPr>
        <w:t xml:space="preserve">shows the </w:t>
      </w:r>
      <w:r w:rsidR="00430CBA" w:rsidRPr="00D2036E">
        <w:rPr>
          <w:rFonts w:ascii="Arial" w:eastAsia="Times New Roman" w:hAnsi="Arial" w:cs="Arial"/>
          <w:sz w:val="22"/>
          <w:szCs w:val="22"/>
        </w:rPr>
        <w:t>m</w:t>
      </w:r>
      <w:r w:rsidR="00430CBA" w:rsidRPr="00D2036E">
        <w:rPr>
          <w:rFonts w:ascii="Arial" w:eastAsia="Times New Roman" w:hAnsi="Arial" w:cs="Arial"/>
          <w:bCs/>
          <w:sz w:val="22"/>
          <w:szCs w:val="22"/>
        </w:rPr>
        <w:t>apping</w:t>
      </w:r>
      <w:r w:rsidR="00AF26E8" w:rsidRPr="00D2036E">
        <w:rPr>
          <w:rFonts w:ascii="Arial" w:eastAsia="Times New Roman" w:hAnsi="Arial" w:cs="Arial"/>
          <w:color w:val="auto"/>
          <w:sz w:val="22"/>
          <w:szCs w:val="22"/>
        </w:rPr>
        <w:t xml:space="preserve"> of </w:t>
      </w:r>
      <w:r w:rsidR="00D2036E">
        <w:rPr>
          <w:rFonts w:ascii="Arial" w:eastAsia="Times New Roman" w:hAnsi="Arial" w:cs="Arial"/>
          <w:color w:val="auto"/>
          <w:sz w:val="22"/>
          <w:szCs w:val="22"/>
        </w:rPr>
        <w:t xml:space="preserve">hearing frequencies as a function of </w:t>
      </w:r>
      <w:r w:rsidR="00AF26E8" w:rsidRPr="00D2036E">
        <w:rPr>
          <w:rFonts w:ascii="Arial" w:eastAsia="Times New Roman" w:hAnsi="Arial" w:cs="Arial"/>
          <w:color w:val="auto"/>
          <w:sz w:val="22"/>
          <w:szCs w:val="22"/>
        </w:rPr>
        <w:t xml:space="preserve">distance along the length of the cochlear spiral in </w:t>
      </w:r>
      <w:r w:rsidR="00AF26E8" w:rsidRPr="00D2036E">
        <w:rPr>
          <w:rFonts w:ascii="Arial" w:eastAsia="Times New Roman" w:hAnsi="Arial" w:cs="Arial"/>
          <w:bCs/>
          <w:color w:val="auto"/>
          <w:sz w:val="22"/>
          <w:szCs w:val="22"/>
        </w:rPr>
        <w:t>C</w:t>
      </w:r>
      <w:r w:rsidR="00AF26E8" w:rsidRPr="00D2036E">
        <w:rPr>
          <w:rFonts w:ascii="Arial" w:eastAsia="Times New Roman" w:hAnsi="Arial" w:cs="Arial"/>
          <w:bCs/>
          <w:sz w:val="22"/>
          <w:szCs w:val="22"/>
        </w:rPr>
        <w:t>BA/J</w:t>
      </w:r>
      <w:r w:rsidR="00AF26E8" w:rsidRPr="001B4C57">
        <w:rPr>
          <w:rFonts w:ascii="Arial" w:eastAsia="Times New Roman" w:hAnsi="Arial" w:cs="Arial"/>
          <w:bCs/>
          <w:sz w:val="22"/>
          <w:szCs w:val="22"/>
        </w:rPr>
        <w:t xml:space="preserve"> mouse</w:t>
      </w:r>
      <w:r w:rsidR="00430CBA" w:rsidRPr="001B4C57">
        <w:rPr>
          <w:rFonts w:ascii="Arial" w:eastAsia="Times New Roman" w:hAnsi="Arial" w:cs="Arial"/>
          <w:bCs/>
          <w:sz w:val="22"/>
          <w:szCs w:val="22"/>
        </w:rPr>
        <w:t xml:space="preserve"> </w:t>
      </w:r>
      <w:r w:rsidR="00430CBA" w:rsidRPr="00430CBA">
        <w:rPr>
          <w:rFonts w:ascii="Arial" w:eastAsia="Times New Roman" w:hAnsi="Arial" w:cs="Arial"/>
          <w:bCs/>
          <w:sz w:val="22"/>
          <w:szCs w:val="22"/>
        </w:rPr>
        <w:t>according to</w:t>
      </w:r>
      <w:r w:rsidR="00D2036E">
        <w:rPr>
          <w:rFonts w:ascii="Arial" w:eastAsia="Times New Roman" w:hAnsi="Arial" w:cs="Arial"/>
          <w:bCs/>
          <w:sz w:val="22"/>
          <w:szCs w:val="22"/>
        </w:rPr>
        <w:t xml:space="preserve"> papers</w:t>
      </w:r>
      <w:r w:rsidR="00430CBA">
        <w:rPr>
          <w:rFonts w:ascii="Arial" w:eastAsia="Times New Roman" w:hAnsi="Arial" w:cs="Arial"/>
          <w:bCs/>
          <w:sz w:val="22"/>
          <w:szCs w:val="22"/>
        </w:rPr>
        <w:t xml:space="preserve"> from Mueller </w:t>
      </w:r>
      <w:r w:rsidR="00D2036E">
        <w:rPr>
          <w:rFonts w:ascii="Arial" w:eastAsia="Times New Roman" w:hAnsi="Arial" w:cs="Arial"/>
          <w:bCs/>
          <w:sz w:val="22"/>
          <w:szCs w:val="22"/>
        </w:rPr>
        <w:t>(</w:t>
      </w:r>
      <w:r w:rsidR="00430CBA">
        <w:rPr>
          <w:rFonts w:ascii="Arial" w:eastAsia="Times New Roman" w:hAnsi="Arial" w:cs="Arial"/>
          <w:bCs/>
          <w:sz w:val="22"/>
          <w:szCs w:val="22"/>
        </w:rPr>
        <w:t>2005</w:t>
      </w:r>
      <w:r w:rsidR="00D2036E">
        <w:rPr>
          <w:rFonts w:ascii="Arial" w:eastAsia="Times New Roman" w:hAnsi="Arial" w:cs="Arial"/>
          <w:bCs/>
          <w:sz w:val="22"/>
          <w:szCs w:val="22"/>
        </w:rPr>
        <w:t>)</w:t>
      </w:r>
      <w:r w:rsidR="00131A0A">
        <w:rPr>
          <w:rFonts w:ascii="Arial" w:eastAsia="Times New Roman" w:hAnsi="Arial" w:cs="Arial"/>
          <w:bCs/>
          <w:sz w:val="22"/>
          <w:szCs w:val="22"/>
        </w:rPr>
        <w:t xml:space="preserve"> and</w:t>
      </w:r>
      <w:r w:rsidR="00430CBA" w:rsidRPr="001B4C57">
        <w:rPr>
          <w:rFonts w:ascii="Arial" w:eastAsia="Times New Roman" w:hAnsi="Arial" w:cs="Arial"/>
          <w:bCs/>
          <w:sz w:val="22"/>
          <w:szCs w:val="22"/>
        </w:rPr>
        <w:t xml:space="preserve"> Viberg </w:t>
      </w:r>
      <w:r w:rsidR="00430CBA">
        <w:rPr>
          <w:rFonts w:ascii="Arial" w:eastAsia="Times New Roman" w:hAnsi="Arial" w:cs="Arial"/>
          <w:bCs/>
          <w:sz w:val="22"/>
          <w:szCs w:val="22"/>
        </w:rPr>
        <w:t>and Ca</w:t>
      </w:r>
      <w:r w:rsidR="00482CF8">
        <w:rPr>
          <w:rFonts w:ascii="Arial" w:eastAsia="Times New Roman" w:hAnsi="Arial" w:cs="Arial"/>
          <w:bCs/>
          <w:sz w:val="22"/>
          <w:szCs w:val="22"/>
        </w:rPr>
        <w:t>nlon</w:t>
      </w:r>
      <w:r w:rsidR="00430CBA">
        <w:rPr>
          <w:rFonts w:ascii="Arial" w:eastAsia="Times New Roman" w:hAnsi="Arial" w:cs="Arial"/>
          <w:bCs/>
          <w:sz w:val="22"/>
          <w:szCs w:val="22"/>
        </w:rPr>
        <w:t xml:space="preserve"> </w:t>
      </w:r>
      <w:r w:rsidR="00131A0A">
        <w:rPr>
          <w:rFonts w:ascii="Arial" w:eastAsia="Times New Roman" w:hAnsi="Arial" w:cs="Arial"/>
          <w:bCs/>
          <w:sz w:val="22"/>
          <w:szCs w:val="22"/>
        </w:rPr>
        <w:t>(</w:t>
      </w:r>
      <w:r w:rsidR="00430CBA" w:rsidRPr="001B4C57">
        <w:rPr>
          <w:rFonts w:ascii="Arial" w:eastAsia="Times New Roman" w:hAnsi="Arial" w:cs="Arial"/>
          <w:bCs/>
          <w:sz w:val="22"/>
          <w:szCs w:val="22"/>
        </w:rPr>
        <w:t>2004</w:t>
      </w:r>
      <w:r w:rsidR="00131A0A">
        <w:rPr>
          <w:rFonts w:ascii="Arial" w:eastAsia="Times New Roman" w:hAnsi="Arial" w:cs="Arial"/>
          <w:bCs/>
          <w:sz w:val="22"/>
          <w:szCs w:val="22"/>
        </w:rPr>
        <w:t>)</w:t>
      </w:r>
      <w:r w:rsidR="001655C9">
        <w:rPr>
          <w:rFonts w:ascii="Arial" w:eastAsia="Times New Roman" w:hAnsi="Arial" w:cs="Arial"/>
          <w:bCs/>
          <w:sz w:val="22"/>
          <w:szCs w:val="22"/>
        </w:rPr>
        <w:t xml:space="preserve"> </w:t>
      </w:r>
      <w:r w:rsidR="00131A0A">
        <w:rPr>
          <w:rFonts w:ascii="Arial" w:eastAsia="Times New Roman" w:hAnsi="Arial" w:cs="Arial"/>
          <w:bCs/>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1655C9">
        <w:rPr>
          <w:rFonts w:ascii="Arial" w:eastAsia="Times New Roman" w:hAnsi="Arial" w:cs="Arial"/>
          <w:bCs/>
          <w:sz w:val="22"/>
          <w:szCs w:val="22"/>
        </w:rPr>
        <w:instrText xml:space="preserve"> ADDIN EN.CITE </w:instrText>
      </w:r>
      <w:r w:rsidR="001655C9">
        <w:rPr>
          <w:rFonts w:ascii="Arial" w:eastAsia="Times New Roman" w:hAnsi="Arial" w:cs="Arial"/>
          <w:bCs/>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1655C9">
        <w:rPr>
          <w:rFonts w:ascii="Arial" w:eastAsia="Times New Roman" w:hAnsi="Arial" w:cs="Arial"/>
          <w:bCs/>
          <w:sz w:val="22"/>
          <w:szCs w:val="22"/>
        </w:rPr>
        <w:instrText xml:space="preserve"> ADDIN EN.CITE.DATA </w:instrText>
      </w:r>
      <w:r w:rsidR="001655C9">
        <w:rPr>
          <w:rFonts w:ascii="Arial" w:eastAsia="Times New Roman" w:hAnsi="Arial" w:cs="Arial"/>
          <w:bCs/>
          <w:sz w:val="22"/>
          <w:szCs w:val="22"/>
        </w:rPr>
      </w:r>
      <w:r w:rsidR="001655C9">
        <w:rPr>
          <w:rFonts w:ascii="Arial" w:eastAsia="Times New Roman" w:hAnsi="Arial" w:cs="Arial"/>
          <w:bCs/>
          <w:sz w:val="22"/>
          <w:szCs w:val="22"/>
        </w:rPr>
        <w:fldChar w:fldCharType="end"/>
      </w:r>
      <w:r w:rsidR="00131A0A">
        <w:rPr>
          <w:rFonts w:ascii="Arial" w:eastAsia="Times New Roman" w:hAnsi="Arial" w:cs="Arial"/>
          <w:bCs/>
          <w:sz w:val="22"/>
          <w:szCs w:val="22"/>
        </w:rPr>
      </w:r>
      <w:r w:rsidR="00131A0A">
        <w:rPr>
          <w:rFonts w:ascii="Arial" w:eastAsia="Times New Roman" w:hAnsi="Arial" w:cs="Arial"/>
          <w:bCs/>
          <w:sz w:val="22"/>
          <w:szCs w:val="22"/>
        </w:rPr>
        <w:fldChar w:fldCharType="separate"/>
      </w:r>
      <w:r w:rsidR="001655C9">
        <w:rPr>
          <w:rFonts w:ascii="Arial" w:eastAsia="Times New Roman" w:hAnsi="Arial" w:cs="Arial"/>
          <w:bCs/>
          <w:noProof/>
          <w:sz w:val="22"/>
          <w:szCs w:val="22"/>
        </w:rPr>
        <w:t>(Viberg &amp; Canlon, 2004; Muller</w:t>
      </w:r>
      <w:r w:rsidR="001655C9" w:rsidRPr="001655C9">
        <w:rPr>
          <w:rFonts w:ascii="Arial" w:eastAsia="Times New Roman" w:hAnsi="Arial" w:cs="Arial"/>
          <w:bCs/>
          <w:i/>
          <w:noProof/>
          <w:sz w:val="22"/>
          <w:szCs w:val="22"/>
        </w:rPr>
        <w:t xml:space="preserve"> et al.</w:t>
      </w:r>
      <w:r w:rsidR="001655C9">
        <w:rPr>
          <w:rFonts w:ascii="Arial" w:eastAsia="Times New Roman" w:hAnsi="Arial" w:cs="Arial"/>
          <w:bCs/>
          <w:noProof/>
          <w:sz w:val="22"/>
          <w:szCs w:val="22"/>
        </w:rPr>
        <w:t>, 2005)</w:t>
      </w:r>
      <w:r w:rsidR="00131A0A">
        <w:rPr>
          <w:rFonts w:ascii="Arial" w:eastAsia="Times New Roman" w:hAnsi="Arial" w:cs="Arial"/>
          <w:bCs/>
          <w:sz w:val="22"/>
          <w:szCs w:val="22"/>
        </w:rPr>
        <w:fldChar w:fldCharType="end"/>
      </w:r>
      <w:r w:rsidR="00B74682">
        <w:rPr>
          <w:rFonts w:ascii="Arial" w:eastAsia="Times New Roman" w:hAnsi="Arial" w:cs="Arial"/>
          <w:sz w:val="22"/>
          <w:szCs w:val="22"/>
        </w:rPr>
        <w:t xml:space="preserve">. </w:t>
      </w:r>
    </w:p>
    <w:p w14:paraId="717A94B8" w14:textId="41175B9F" w:rsidR="001F0A43" w:rsidRDefault="00131A0A" w:rsidP="007A3F8E">
      <w:pPr>
        <w:pStyle w:val="ListParagraph"/>
        <w:spacing w:line="480" w:lineRule="auto"/>
        <w:ind w:left="0" w:firstLine="720"/>
        <w:jc w:val="both"/>
        <w:rPr>
          <w:rFonts w:ascii="Arial" w:eastAsia="Times New Roman" w:hAnsi="Arial" w:cs="Arial"/>
          <w:sz w:val="22"/>
          <w:szCs w:val="22"/>
        </w:rPr>
      </w:pPr>
      <w:r>
        <w:rPr>
          <w:rFonts w:ascii="Arial" w:eastAsia="Times New Roman" w:hAnsi="Arial" w:cs="Arial"/>
          <w:sz w:val="22"/>
          <w:szCs w:val="22"/>
        </w:rPr>
        <w:t>C</w:t>
      </w:r>
      <w:r w:rsidR="004818A6">
        <w:rPr>
          <w:rFonts w:ascii="Arial" w:eastAsia="Times New Roman" w:hAnsi="Arial" w:cs="Arial"/>
          <w:sz w:val="22"/>
          <w:szCs w:val="22"/>
        </w:rPr>
        <w:t>ochlear s</w:t>
      </w:r>
      <w:r w:rsidR="0018308D">
        <w:rPr>
          <w:rFonts w:ascii="Arial" w:eastAsia="Times New Roman" w:hAnsi="Arial" w:cs="Arial"/>
          <w:sz w:val="22"/>
          <w:szCs w:val="22"/>
        </w:rPr>
        <w:t xml:space="preserve">urface preparations have </w:t>
      </w:r>
      <w:r w:rsidR="00B74682">
        <w:rPr>
          <w:rFonts w:ascii="Arial" w:eastAsia="Times New Roman" w:hAnsi="Arial" w:cs="Arial"/>
          <w:sz w:val="22"/>
          <w:szCs w:val="22"/>
        </w:rPr>
        <w:t xml:space="preserve">been widely used </w:t>
      </w:r>
      <w:r w:rsidR="00430CBA">
        <w:rPr>
          <w:rFonts w:ascii="Arial" w:eastAsia="Times New Roman" w:hAnsi="Arial" w:cs="Arial"/>
          <w:sz w:val="22"/>
          <w:szCs w:val="22"/>
        </w:rPr>
        <w:t>for investigation of cochlear pathologies</w:t>
      </w:r>
      <w:r w:rsidR="004D42CA">
        <w:rPr>
          <w:rFonts w:ascii="Arial" w:eastAsia="Times New Roman" w:hAnsi="Arial" w:cs="Arial"/>
          <w:sz w:val="22"/>
          <w:szCs w:val="22"/>
        </w:rPr>
        <w:fldChar w:fldCharType="begin">
          <w:fldData xml:space="preserve">PEVuZE5vdGU+PENpdGU+PEF1dGhvcj5DaGVuPC9BdXRob3I+PFllYXI+MjAxMjwvWWVhcj48UmVj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</w:fldData>
        </w:fldChar>
      </w:r>
      <w:r w:rsidR="001655C9">
        <w:rPr>
          <w:rFonts w:ascii="Arial" w:eastAsia="Times New Roman" w:hAnsi="Arial" w:cs="Arial"/>
          <w:sz w:val="22"/>
          <w:szCs w:val="22"/>
        </w:rPr>
        <w:instrText xml:space="preserve"> ADDIN EN.CITE </w:instrText>
      </w:r>
      <w:r w:rsidR="001655C9">
        <w:rPr>
          <w:rFonts w:ascii="Arial" w:eastAsia="Times New Roman" w:hAnsi="Arial" w:cs="Arial"/>
          <w:sz w:val="22"/>
          <w:szCs w:val="22"/>
        </w:rPr>
        <w:fldChar w:fldCharType="begin">
          <w:fldData xml:space="preserve">PEVuZE5vdGU+PENpdGU+PEF1dGhvcj5DaGVuPC9BdXRob3I+PFllYXI+MjAxMjwvWWVhcj48UmVj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</w:fldData>
        </w:fldChar>
      </w:r>
      <w:r w:rsidR="001655C9">
        <w:rPr>
          <w:rFonts w:ascii="Arial" w:eastAsia="Times New Roman" w:hAnsi="Arial" w:cs="Arial"/>
          <w:sz w:val="22"/>
          <w:szCs w:val="22"/>
        </w:rPr>
        <w:instrText xml:space="preserve"> ADDIN EN.CITE.DATA </w:instrText>
      </w:r>
      <w:r w:rsidR="001655C9">
        <w:rPr>
          <w:rFonts w:ascii="Arial" w:eastAsia="Times New Roman" w:hAnsi="Arial" w:cs="Arial"/>
          <w:sz w:val="22"/>
          <w:szCs w:val="22"/>
        </w:rPr>
      </w:r>
      <w:r w:rsidR="001655C9">
        <w:rPr>
          <w:rFonts w:ascii="Arial" w:eastAsia="Times New Roman" w:hAnsi="Arial" w:cs="Arial"/>
          <w:sz w:val="22"/>
          <w:szCs w:val="22"/>
        </w:rPr>
        <w:fldChar w:fldCharType="end"/>
      </w:r>
      <w:r w:rsidR="004D42CA">
        <w:rPr>
          <w:rFonts w:ascii="Arial" w:eastAsia="Times New Roman" w:hAnsi="Arial" w:cs="Arial"/>
          <w:sz w:val="22"/>
          <w:szCs w:val="22"/>
        </w:rPr>
      </w:r>
      <w:r w:rsidR="004D42CA">
        <w:rPr>
          <w:rFonts w:ascii="Arial" w:eastAsia="Times New Roman" w:hAnsi="Arial" w:cs="Arial"/>
          <w:sz w:val="22"/>
          <w:szCs w:val="22"/>
        </w:rPr>
        <w:fldChar w:fldCharType="separate"/>
      </w:r>
      <w:r w:rsidR="001655C9">
        <w:rPr>
          <w:rFonts w:ascii="Arial" w:eastAsia="Times New Roman" w:hAnsi="Arial" w:cs="Arial"/>
          <w:noProof/>
          <w:sz w:val="22"/>
          <w:szCs w:val="22"/>
        </w:rPr>
        <w:t>(Jiang</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2006; Weber</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2008; Kujawa &amp; Liberman, 2009; Chen</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2012; Wan</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2014; Yuan</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2015; Hill</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2016)</w:t>
      </w:r>
      <w:r w:rsidR="004D42CA">
        <w:rPr>
          <w:rFonts w:ascii="Arial" w:eastAsia="Times New Roman" w:hAnsi="Arial" w:cs="Arial"/>
          <w:sz w:val="22"/>
          <w:szCs w:val="22"/>
        </w:rPr>
        <w:fldChar w:fldCharType="end"/>
      </w:r>
      <w:r w:rsidR="00B74682">
        <w:rPr>
          <w:rFonts w:ascii="Arial" w:eastAsia="Times New Roman" w:hAnsi="Arial" w:cs="Arial"/>
          <w:sz w:val="22"/>
          <w:szCs w:val="22"/>
        </w:rPr>
        <w:t xml:space="preserve">. </w:t>
      </w:r>
      <w:r w:rsidR="00CB30DC">
        <w:rPr>
          <w:rFonts w:ascii="Arial" w:eastAsia="Times New Roman" w:hAnsi="Arial" w:cs="Arial"/>
          <w:sz w:val="22"/>
          <w:szCs w:val="22"/>
        </w:rPr>
        <w:t>M</w:t>
      </w:r>
      <w:r w:rsidR="004818A6">
        <w:rPr>
          <w:rFonts w:ascii="Arial" w:eastAsia="Times New Roman" w:hAnsi="Arial" w:cs="Arial"/>
          <w:sz w:val="22"/>
          <w:szCs w:val="22"/>
        </w:rPr>
        <w:t>icro-dissection of the cochlea is an essential and critical step for cochlear surface preparation</w:t>
      </w:r>
      <w:r w:rsidR="00CB30DC">
        <w:rPr>
          <w:rFonts w:ascii="Arial" w:eastAsia="Times New Roman" w:hAnsi="Arial" w:cs="Arial"/>
          <w:sz w:val="22"/>
          <w:szCs w:val="22"/>
        </w:rPr>
        <w:t>s</w:t>
      </w:r>
      <w:r w:rsidR="00430CBA">
        <w:rPr>
          <w:rFonts w:ascii="Arial" w:eastAsia="Times New Roman" w:hAnsi="Arial" w:cs="Arial"/>
          <w:sz w:val="22"/>
          <w:szCs w:val="22"/>
        </w:rPr>
        <w:t>.</w:t>
      </w:r>
      <w:r w:rsidR="00CB30DC">
        <w:rPr>
          <w:rFonts w:ascii="Arial" w:eastAsia="Times New Roman" w:hAnsi="Arial" w:cs="Arial"/>
          <w:sz w:val="22"/>
          <w:szCs w:val="22"/>
        </w:rPr>
        <w:t xml:space="preserve"> However, d</w:t>
      </w:r>
      <w:r w:rsidR="00CB30DC" w:rsidRPr="00CB30DC">
        <w:rPr>
          <w:rFonts w:ascii="Arial" w:eastAsia="Times New Roman" w:hAnsi="Arial" w:cs="Arial"/>
          <w:sz w:val="22"/>
          <w:szCs w:val="22"/>
        </w:rPr>
        <w:t>issecting mouse cochleae is a technical challenge</w:t>
      </w:r>
      <w:r w:rsidR="00CB30DC">
        <w:rPr>
          <w:rFonts w:ascii="Arial" w:eastAsia="Times New Roman" w:hAnsi="Arial" w:cs="Arial"/>
          <w:sz w:val="22"/>
          <w:szCs w:val="22"/>
        </w:rPr>
        <w:t xml:space="preserve"> </w:t>
      </w:r>
      <w:r w:rsidR="00CB30DC" w:rsidRPr="00CB30DC">
        <w:rPr>
          <w:rFonts w:ascii="Arial" w:eastAsia="Times New Roman" w:hAnsi="Arial" w:cs="Arial"/>
          <w:sz w:val="22"/>
          <w:szCs w:val="22"/>
        </w:rPr>
        <w:t>and requires a lot of practice.</w:t>
      </w:r>
      <w:r w:rsidR="00CB30DC">
        <w:rPr>
          <w:rFonts w:ascii="Arial" w:eastAsia="Times New Roman" w:hAnsi="Arial" w:cs="Arial"/>
          <w:sz w:val="22"/>
          <w:szCs w:val="22"/>
        </w:rPr>
        <w:t xml:space="preserve"> </w:t>
      </w:r>
      <w:r w:rsidR="003D3078" w:rsidRPr="003D3078">
        <w:rPr>
          <w:rFonts w:ascii="Arial" w:hAnsi="Arial" w:cs="Arial"/>
          <w:sz w:val="22"/>
          <w:szCs w:val="22"/>
        </w:rPr>
        <w:t xml:space="preserve">Here, we present a modified cochlear surface preparation method for use in adult mouse cochleae that requires decalcification and </w:t>
      </w:r>
      <w:r w:rsidR="004D42CA">
        <w:rPr>
          <w:rFonts w:ascii="Arial" w:hAnsi="Arial" w:cs="Arial"/>
          <w:sz w:val="22"/>
          <w:szCs w:val="22"/>
        </w:rPr>
        <w:t xml:space="preserve">use </w:t>
      </w:r>
      <w:r w:rsidR="003D3078" w:rsidRPr="003D3078">
        <w:rPr>
          <w:rFonts w:ascii="Arial" w:hAnsi="Arial" w:cs="Arial"/>
          <w:color w:val="auto"/>
          <w:sz w:val="22"/>
          <w:szCs w:val="22"/>
        </w:rPr>
        <w:t>cell-Tak</w:t>
      </w:r>
      <w:r w:rsidR="004D42CA">
        <w:rPr>
          <w:rFonts w:ascii="Arial" w:hAnsi="Arial" w:cs="Arial"/>
          <w:color w:val="auto"/>
          <w:sz w:val="22"/>
          <w:szCs w:val="22"/>
        </w:rPr>
        <w:t xml:space="preserve"> to adhere</w:t>
      </w:r>
      <w:r w:rsidR="00AF26E8">
        <w:rPr>
          <w:rFonts w:ascii="Arial" w:hAnsi="Arial" w:cs="Arial"/>
          <w:color w:val="auto"/>
          <w:sz w:val="22"/>
          <w:szCs w:val="22"/>
        </w:rPr>
        <w:t xml:space="preserve"> </w:t>
      </w:r>
      <w:r w:rsidR="003D3078" w:rsidRPr="003D3078">
        <w:rPr>
          <w:rFonts w:ascii="Arial" w:hAnsi="Arial" w:cs="Arial"/>
          <w:color w:val="auto"/>
          <w:sz w:val="22"/>
          <w:szCs w:val="22"/>
        </w:rPr>
        <w:t>the pieces of cochlear epitheli</w:t>
      </w:r>
      <w:r w:rsidR="004D42CA">
        <w:rPr>
          <w:rFonts w:ascii="Arial" w:hAnsi="Arial" w:cs="Arial"/>
          <w:color w:val="auto"/>
          <w:sz w:val="22"/>
          <w:szCs w:val="22"/>
        </w:rPr>
        <w:t>a</w:t>
      </w:r>
      <w:r w:rsidR="003D3078" w:rsidRPr="003D3078">
        <w:rPr>
          <w:rFonts w:ascii="Arial" w:hAnsi="Arial" w:cs="Arial"/>
          <w:color w:val="auto"/>
          <w:sz w:val="22"/>
          <w:szCs w:val="22"/>
        </w:rPr>
        <w:t xml:space="preserve"> to the </w:t>
      </w:r>
      <w:r w:rsidR="00AF26E8">
        <w:rPr>
          <w:rFonts w:ascii="Arial" w:hAnsi="Arial" w:cs="Arial"/>
          <w:color w:val="auto"/>
          <w:sz w:val="22"/>
          <w:szCs w:val="22"/>
        </w:rPr>
        <w:t>10</w:t>
      </w:r>
      <w:r w:rsidR="004D42CA">
        <w:rPr>
          <w:rFonts w:ascii="Arial" w:hAnsi="Arial" w:cs="Arial"/>
          <w:color w:val="auto"/>
          <w:sz w:val="22"/>
          <w:szCs w:val="22"/>
        </w:rPr>
        <w:t>-</w:t>
      </w:r>
      <w:r w:rsidR="00AF26E8">
        <w:rPr>
          <w:rFonts w:ascii="Arial" w:hAnsi="Arial" w:cs="Arial"/>
          <w:color w:val="auto"/>
          <w:sz w:val="22"/>
          <w:szCs w:val="22"/>
        </w:rPr>
        <w:t>mm round cover slip</w:t>
      </w:r>
      <w:r w:rsidR="003D3078" w:rsidRPr="003D3078">
        <w:rPr>
          <w:rFonts w:ascii="Arial" w:hAnsi="Arial" w:cs="Arial"/>
          <w:color w:val="auto"/>
          <w:sz w:val="22"/>
          <w:szCs w:val="22"/>
        </w:rPr>
        <w:t xml:space="preserve"> for procedures of immunolabeling</w:t>
      </w:r>
      <w:r w:rsidR="004D42CA">
        <w:rPr>
          <w:rFonts w:ascii="Arial" w:hAnsi="Arial" w:cs="Arial"/>
          <w:color w:val="auto"/>
          <w:sz w:val="22"/>
          <w:szCs w:val="22"/>
        </w:rPr>
        <w:t xml:space="preserve">. Cell-Tak </w:t>
      </w:r>
      <w:r w:rsidR="003D3078" w:rsidRPr="003D3078">
        <w:rPr>
          <w:rFonts w:ascii="Arial" w:hAnsi="Arial" w:cs="Arial"/>
          <w:color w:val="auto"/>
          <w:sz w:val="22"/>
          <w:szCs w:val="22"/>
        </w:rPr>
        <w:t>has been widely used</w:t>
      </w:r>
      <w:r w:rsidR="00AF26E8">
        <w:rPr>
          <w:rFonts w:ascii="Arial" w:hAnsi="Arial" w:cs="Arial"/>
          <w:color w:val="auto"/>
          <w:sz w:val="22"/>
          <w:szCs w:val="22"/>
        </w:rPr>
        <w:t xml:space="preserve"> </w:t>
      </w:r>
      <w:r w:rsidR="004D42CA">
        <w:rPr>
          <w:rFonts w:ascii="Arial" w:hAnsi="Arial" w:cs="Arial"/>
          <w:color w:val="auto"/>
          <w:sz w:val="22"/>
          <w:szCs w:val="22"/>
        </w:rPr>
        <w:t>as an</w:t>
      </w:r>
      <w:r w:rsidR="00AF26E8">
        <w:rPr>
          <w:rFonts w:ascii="Arial" w:hAnsi="Arial" w:cs="Arial"/>
          <w:color w:val="auto"/>
          <w:sz w:val="22"/>
          <w:szCs w:val="22"/>
        </w:rPr>
        <w:t xml:space="preserve"> </w:t>
      </w:r>
      <w:r w:rsidR="003D3078" w:rsidRPr="003D3078">
        <w:rPr>
          <w:rFonts w:ascii="Arial" w:hAnsi="Arial" w:cs="Arial"/>
          <w:color w:val="auto"/>
          <w:sz w:val="22"/>
          <w:szCs w:val="22"/>
        </w:rPr>
        <w:t xml:space="preserve">adhesive </w:t>
      </w:r>
      <w:r w:rsidR="004D42CA">
        <w:rPr>
          <w:rFonts w:ascii="Arial" w:hAnsi="Arial" w:cs="Arial"/>
          <w:color w:val="auto"/>
          <w:sz w:val="22"/>
          <w:szCs w:val="22"/>
        </w:rPr>
        <w:t xml:space="preserve">for </w:t>
      </w:r>
      <w:r w:rsidR="003D3078" w:rsidRPr="003D3078">
        <w:rPr>
          <w:rFonts w:ascii="Arial" w:hAnsi="Arial" w:cs="Arial"/>
          <w:color w:val="auto"/>
          <w:sz w:val="22"/>
          <w:szCs w:val="22"/>
        </w:rPr>
        <w:t>cells or tissues for immunohistochemistry</w:t>
      </w:r>
      <w:r w:rsidR="008C7EE2">
        <w:rPr>
          <w:rFonts w:ascii="Arial" w:hAnsi="Arial" w:cs="Arial"/>
          <w:color w:val="auto"/>
          <w:sz w:val="22"/>
          <w:szCs w:val="22"/>
        </w:rPr>
        <w:fldChar w:fldCharType="begin"/>
      </w:r>
      <w:r w:rsidR="001655C9">
        <w:rPr>
          <w:rFonts w:ascii="Arial" w:hAnsi="Arial" w:cs="Arial"/>
          <w:color w:val="auto"/>
          <w:sz w:val="22"/>
          <w:szCs w:val="22"/>
        </w:rPr>
        <w:instrText xml:space="preserve"> ADDIN EN.CITE &lt;EndNote&gt;&lt;Cite ExcludeAuth="1" ExcludeYear="1"&gt;&lt;RecNum&gt;3807&lt;/RecNum&gt;&lt;record&gt;&lt;rec-number&gt;3807&lt;/rec-number&gt;&lt;foreign-keys&gt;&lt;key app="EN" db-id="5x9a50fwdvt9ske995xvzppszprxt92wzdf2" timestamp="1563823275"&gt;3807&lt;/key&gt;&lt;/foreign-keys&gt;&lt;ref-type name="Journal Article"&gt;17&lt;/ref-type&gt;&lt;contributors&gt;&lt;/contributors&gt;&lt;titles&gt;&lt;title&gt;https://search.cosmobio.co.jp/cosmo_search_p/search_gate2/docs/CR_/354240.20070910.pdf&lt;/title&gt;&lt;/titles&gt;&lt;dates&gt;&lt;/dates&gt;&lt;urls&gt;&lt;/urls&gt;&lt;/record&gt;&lt;/Cite&gt;&lt;/EndNote&gt;</w:instrText>
      </w:r>
      <w:r w:rsidR="008C7EE2">
        <w:rPr>
          <w:rFonts w:ascii="Arial" w:hAnsi="Arial" w:cs="Arial"/>
          <w:color w:val="auto"/>
          <w:sz w:val="22"/>
          <w:szCs w:val="22"/>
        </w:rPr>
        <w:fldChar w:fldCharType="end"/>
      </w:r>
      <w:r w:rsidR="00AF26E8" w:rsidRPr="008C7EE2">
        <w:rPr>
          <w:rFonts w:ascii="Arial" w:hAnsi="Arial" w:cs="Arial"/>
          <w:color w:val="auto"/>
        </w:rPr>
        <w:t xml:space="preserve">. </w:t>
      </w:r>
      <w:r w:rsidR="001F0A43" w:rsidRPr="00776D93">
        <w:rPr>
          <w:rFonts w:ascii="Arial" w:eastAsia="Times New Roman" w:hAnsi="Arial" w:cs="Arial"/>
          <w:sz w:val="22"/>
          <w:szCs w:val="22"/>
        </w:rPr>
        <w:t xml:space="preserve"> </w:t>
      </w:r>
      <w:r w:rsidR="00CB30DC">
        <w:rPr>
          <w:rFonts w:ascii="Arial" w:eastAsia="Times New Roman" w:hAnsi="Arial" w:cs="Arial"/>
          <w:sz w:val="22"/>
          <w:szCs w:val="22"/>
        </w:rPr>
        <w:t>Based on our experience, we believe this modified cochlear microdissection method is relative simple</w:t>
      </w:r>
      <w:r w:rsidR="00AF26E8">
        <w:rPr>
          <w:rFonts w:ascii="Arial" w:eastAsia="Times New Roman" w:hAnsi="Arial" w:cs="Arial"/>
          <w:sz w:val="22"/>
          <w:szCs w:val="22"/>
        </w:rPr>
        <w:t xml:space="preserve"> compared to reported in the literature</w:t>
      </w:r>
      <w:r w:rsidR="00CB30DC">
        <w:rPr>
          <w:rFonts w:ascii="Arial" w:eastAsia="Times New Roman" w:hAnsi="Arial" w:cs="Arial"/>
          <w:sz w:val="22"/>
          <w:szCs w:val="22"/>
        </w:rPr>
        <w:t>.</w:t>
      </w:r>
      <w:r w:rsidR="00AF26E8">
        <w:rPr>
          <w:rFonts w:ascii="Arial" w:eastAsia="Times New Roman" w:hAnsi="Arial" w:cs="Arial"/>
          <w:sz w:val="22"/>
          <w:szCs w:val="22"/>
        </w:rPr>
        <w:t>”</w:t>
      </w:r>
      <w:r w:rsidR="00CB30DC">
        <w:rPr>
          <w:rFonts w:ascii="Arial" w:eastAsia="Times New Roman" w:hAnsi="Arial" w:cs="Arial"/>
          <w:sz w:val="22"/>
          <w:szCs w:val="22"/>
        </w:rPr>
        <w:t xml:space="preserve"> </w:t>
      </w:r>
      <w:r w:rsidR="001F0A43" w:rsidRPr="00776D93">
        <w:rPr>
          <w:rFonts w:ascii="Arial" w:eastAsia="Times New Roman" w:hAnsi="Arial" w:cs="Arial"/>
          <w:sz w:val="22"/>
          <w:szCs w:val="22"/>
        </w:rPr>
        <w:t xml:space="preserve"> </w:t>
      </w:r>
    </w:p>
    <w:p w14:paraId="20BF74CA" w14:textId="45D107E2" w:rsidR="006248D7" w:rsidRDefault="00A55844" w:rsidP="00776D93">
      <w:pPr>
        <w:pStyle w:val="ListParagraph"/>
        <w:numPr>
          <w:ilvl w:val="0"/>
          <w:numId w:val="2"/>
        </w:numPr>
        <w:spacing w:after="240" w:line="480" w:lineRule="auto"/>
        <w:ind w:left="0"/>
        <w:rPr>
          <w:rFonts w:ascii="Arial" w:eastAsia="Times New Roman" w:hAnsi="Arial" w:cs="Arial"/>
          <w:sz w:val="22"/>
          <w:szCs w:val="22"/>
        </w:rPr>
      </w:pPr>
      <w:r>
        <w:rPr>
          <w:rFonts w:ascii="Arial" w:eastAsia="Times New Roman" w:hAnsi="Arial" w:cs="Arial"/>
          <w:i/>
          <w:sz w:val="22"/>
          <w:szCs w:val="22"/>
        </w:rPr>
        <w:t>Remove c</w:t>
      </w:r>
      <w:r w:rsidR="006248D7" w:rsidRPr="006248D7">
        <w:rPr>
          <w:rFonts w:ascii="Arial" w:eastAsia="Times New Roman" w:hAnsi="Arial" w:cs="Arial"/>
          <w:i/>
          <w:sz w:val="22"/>
          <w:szCs w:val="22"/>
        </w:rPr>
        <w:t>ommercial names</w:t>
      </w:r>
      <w:r w:rsidR="006248D7">
        <w:rPr>
          <w:rFonts w:ascii="Arial" w:eastAsia="Times New Roman" w:hAnsi="Arial" w:cs="Arial"/>
          <w:sz w:val="22"/>
          <w:szCs w:val="22"/>
        </w:rPr>
        <w:t>: Since all compan</w:t>
      </w:r>
      <w:r w:rsidR="004D42CA">
        <w:rPr>
          <w:rFonts w:ascii="Arial" w:eastAsia="Times New Roman" w:hAnsi="Arial" w:cs="Arial"/>
          <w:sz w:val="22"/>
          <w:szCs w:val="22"/>
        </w:rPr>
        <w:t>ies</w:t>
      </w:r>
      <w:r w:rsidR="006248D7">
        <w:rPr>
          <w:rFonts w:ascii="Arial" w:eastAsia="Times New Roman" w:hAnsi="Arial" w:cs="Arial"/>
          <w:sz w:val="22"/>
          <w:szCs w:val="22"/>
        </w:rPr>
        <w:t>’ names were listed in the material</w:t>
      </w:r>
      <w:r w:rsidR="004D42CA">
        <w:rPr>
          <w:rFonts w:ascii="Arial" w:eastAsia="Times New Roman" w:hAnsi="Arial" w:cs="Arial"/>
          <w:sz w:val="22"/>
          <w:szCs w:val="22"/>
        </w:rPr>
        <w:t>s</w:t>
      </w:r>
      <w:r w:rsidR="006248D7">
        <w:rPr>
          <w:rFonts w:ascii="Arial" w:eastAsia="Times New Roman" w:hAnsi="Arial" w:cs="Arial"/>
          <w:sz w:val="22"/>
          <w:szCs w:val="22"/>
        </w:rPr>
        <w:t xml:space="preserve"> section</w:t>
      </w:r>
      <w:r w:rsidR="008A561F">
        <w:rPr>
          <w:rFonts w:ascii="Arial" w:eastAsia="Times New Roman" w:hAnsi="Arial" w:cs="Arial"/>
          <w:sz w:val="22"/>
          <w:szCs w:val="22"/>
        </w:rPr>
        <w:t xml:space="preserve"> </w:t>
      </w:r>
      <w:r w:rsidR="004D42CA">
        <w:rPr>
          <w:rFonts w:ascii="Arial" w:eastAsia="Times New Roman" w:hAnsi="Arial" w:cs="Arial"/>
          <w:sz w:val="22"/>
          <w:szCs w:val="22"/>
        </w:rPr>
        <w:t>and that</w:t>
      </w:r>
      <w:r>
        <w:rPr>
          <w:rFonts w:ascii="Arial" w:eastAsia="Times New Roman" w:hAnsi="Arial" w:cs="Arial"/>
          <w:sz w:val="22"/>
          <w:szCs w:val="22"/>
        </w:rPr>
        <w:t xml:space="preserve"> </w:t>
      </w:r>
      <w:r w:rsidR="008A561F">
        <w:rPr>
          <w:rFonts w:ascii="Arial" w:eastAsia="Times New Roman" w:hAnsi="Arial" w:cs="Arial"/>
          <w:sz w:val="22"/>
          <w:szCs w:val="22"/>
        </w:rPr>
        <w:t xml:space="preserve">entire section </w:t>
      </w:r>
      <w:r w:rsidR="006248D7">
        <w:rPr>
          <w:rFonts w:ascii="Arial" w:eastAsia="Times New Roman" w:hAnsi="Arial" w:cs="Arial"/>
          <w:sz w:val="22"/>
          <w:szCs w:val="22"/>
        </w:rPr>
        <w:t>was deleted</w:t>
      </w:r>
      <w:r w:rsidR="008A561F">
        <w:rPr>
          <w:rFonts w:ascii="Arial" w:eastAsia="Times New Roman" w:hAnsi="Arial" w:cs="Arial"/>
          <w:sz w:val="22"/>
          <w:szCs w:val="22"/>
        </w:rPr>
        <w:t xml:space="preserve">, </w:t>
      </w:r>
      <w:r w:rsidR="004D42CA">
        <w:rPr>
          <w:rFonts w:ascii="Arial" w:eastAsia="Times New Roman" w:hAnsi="Arial" w:cs="Arial"/>
          <w:sz w:val="22"/>
          <w:szCs w:val="22"/>
        </w:rPr>
        <w:t xml:space="preserve">there are no longer any </w:t>
      </w:r>
      <w:r w:rsidR="006248D7">
        <w:rPr>
          <w:rFonts w:ascii="Arial" w:eastAsia="Times New Roman" w:hAnsi="Arial" w:cs="Arial"/>
          <w:sz w:val="22"/>
          <w:szCs w:val="22"/>
        </w:rPr>
        <w:t xml:space="preserve">commercial </w:t>
      </w:r>
      <w:r w:rsidR="008A561F">
        <w:rPr>
          <w:rFonts w:ascii="Arial" w:eastAsia="Times New Roman" w:hAnsi="Arial" w:cs="Arial"/>
          <w:sz w:val="22"/>
          <w:szCs w:val="22"/>
        </w:rPr>
        <w:t>names in the revised manuscript.</w:t>
      </w:r>
    </w:p>
    <w:p w14:paraId="76FF4CA6" w14:textId="7F28426A" w:rsidR="006248D7" w:rsidRDefault="006248D7" w:rsidP="00776D93">
      <w:pPr>
        <w:pStyle w:val="ListParagraph"/>
        <w:numPr>
          <w:ilvl w:val="0"/>
          <w:numId w:val="2"/>
        </w:numPr>
        <w:spacing w:after="240" w:line="480" w:lineRule="auto"/>
        <w:ind w:left="0"/>
        <w:rPr>
          <w:rFonts w:ascii="Arial" w:eastAsia="Times New Roman" w:hAnsi="Arial" w:cs="Arial"/>
          <w:sz w:val="22"/>
          <w:szCs w:val="22"/>
        </w:rPr>
      </w:pPr>
      <w:r w:rsidRPr="008A63B8">
        <w:rPr>
          <w:rFonts w:ascii="Arial" w:eastAsia="Times New Roman" w:hAnsi="Arial" w:cs="Arial"/>
          <w:i/>
          <w:sz w:val="22"/>
          <w:szCs w:val="22"/>
        </w:rPr>
        <w:t>Remove material</w:t>
      </w:r>
      <w:r w:rsidR="004D42CA">
        <w:rPr>
          <w:rFonts w:ascii="Arial" w:eastAsia="Times New Roman" w:hAnsi="Arial" w:cs="Arial"/>
          <w:i/>
          <w:sz w:val="22"/>
          <w:szCs w:val="22"/>
        </w:rPr>
        <w:t>s</w:t>
      </w:r>
      <w:r w:rsidRPr="008A63B8">
        <w:rPr>
          <w:rFonts w:ascii="Arial" w:eastAsia="Times New Roman" w:hAnsi="Arial" w:cs="Arial"/>
          <w:i/>
          <w:sz w:val="22"/>
          <w:szCs w:val="22"/>
        </w:rPr>
        <w:t xml:space="preserve"> section</w:t>
      </w:r>
      <w:r>
        <w:rPr>
          <w:rFonts w:ascii="Arial" w:eastAsia="Times New Roman" w:hAnsi="Arial" w:cs="Arial"/>
          <w:sz w:val="22"/>
          <w:szCs w:val="22"/>
        </w:rPr>
        <w:t>: Done</w:t>
      </w:r>
    </w:p>
    <w:p w14:paraId="1E3F25C4" w14:textId="1356A81D" w:rsidR="006248D7" w:rsidRDefault="008A63B8" w:rsidP="00776D93">
      <w:pPr>
        <w:pStyle w:val="ListParagraph"/>
        <w:numPr>
          <w:ilvl w:val="0"/>
          <w:numId w:val="2"/>
        </w:numPr>
        <w:spacing w:after="240" w:line="480" w:lineRule="auto"/>
        <w:ind w:left="0"/>
        <w:rPr>
          <w:rFonts w:ascii="Arial" w:eastAsia="Times New Roman" w:hAnsi="Arial" w:cs="Arial"/>
          <w:sz w:val="22"/>
          <w:szCs w:val="22"/>
        </w:rPr>
      </w:pPr>
      <w:r w:rsidRPr="008A63B8">
        <w:rPr>
          <w:rFonts w:ascii="Arial" w:eastAsia="Times New Roman" w:hAnsi="Arial" w:cs="Arial"/>
          <w:i/>
          <w:sz w:val="22"/>
          <w:szCs w:val="22"/>
        </w:rPr>
        <w:t>Protocol</w:t>
      </w:r>
      <w:r w:rsidR="004D42CA">
        <w:rPr>
          <w:rFonts w:ascii="Arial" w:eastAsia="Times New Roman" w:hAnsi="Arial" w:cs="Arial"/>
          <w:i/>
          <w:sz w:val="22"/>
          <w:szCs w:val="22"/>
        </w:rPr>
        <w:t>s should be</w:t>
      </w:r>
      <w:r w:rsidRPr="008A63B8">
        <w:rPr>
          <w:rFonts w:ascii="Arial" w:eastAsia="Times New Roman" w:hAnsi="Arial" w:cs="Arial"/>
          <w:i/>
          <w:sz w:val="22"/>
          <w:szCs w:val="22"/>
        </w:rPr>
        <w:t xml:space="preserve"> described in the imperative tense</w:t>
      </w:r>
      <w:r w:rsidR="004D42CA">
        <w:rPr>
          <w:rFonts w:ascii="Arial" w:eastAsia="Times New Roman" w:hAnsi="Arial" w:cs="Arial"/>
          <w:i/>
          <w:sz w:val="22"/>
          <w:szCs w:val="22"/>
        </w:rPr>
        <w:t>;</w:t>
      </w:r>
      <w:r w:rsidRPr="008A63B8">
        <w:rPr>
          <w:rFonts w:ascii="Arial" w:eastAsia="Times New Roman" w:hAnsi="Arial" w:cs="Arial"/>
          <w:i/>
          <w:sz w:val="22"/>
          <w:szCs w:val="22"/>
        </w:rPr>
        <w:t xml:space="preserve"> remove the discussion about the protocol in the discussion section:</w:t>
      </w:r>
      <w:r>
        <w:rPr>
          <w:rFonts w:ascii="Arial" w:eastAsia="Times New Roman" w:hAnsi="Arial" w:cs="Arial"/>
          <w:sz w:val="22"/>
          <w:szCs w:val="22"/>
        </w:rPr>
        <w:t xml:space="preserve"> </w:t>
      </w:r>
      <w:r w:rsidR="008A462C">
        <w:rPr>
          <w:rFonts w:ascii="Arial" w:eastAsia="Times New Roman" w:hAnsi="Arial" w:cs="Arial"/>
          <w:sz w:val="22"/>
          <w:szCs w:val="22"/>
        </w:rPr>
        <w:t xml:space="preserve">We have changed </w:t>
      </w:r>
      <w:r w:rsidR="004D42CA">
        <w:rPr>
          <w:rFonts w:ascii="Arial" w:eastAsia="Times New Roman" w:hAnsi="Arial" w:cs="Arial"/>
          <w:sz w:val="22"/>
          <w:szCs w:val="22"/>
        </w:rPr>
        <w:t xml:space="preserve">the verb tense used in </w:t>
      </w:r>
      <w:r w:rsidR="008A462C">
        <w:rPr>
          <w:rFonts w:ascii="Arial" w:eastAsia="Times New Roman" w:hAnsi="Arial" w:cs="Arial"/>
          <w:sz w:val="22"/>
          <w:szCs w:val="22"/>
        </w:rPr>
        <w:t xml:space="preserve">the protocol </w:t>
      </w:r>
      <w:r w:rsidR="004D42CA">
        <w:rPr>
          <w:rFonts w:ascii="Arial" w:eastAsia="Times New Roman" w:hAnsi="Arial" w:cs="Arial"/>
          <w:sz w:val="22"/>
          <w:szCs w:val="22"/>
        </w:rPr>
        <w:t xml:space="preserve">to </w:t>
      </w:r>
      <w:r w:rsidR="008A462C">
        <w:rPr>
          <w:rFonts w:ascii="Arial" w:eastAsia="Times New Roman" w:hAnsi="Arial" w:cs="Arial"/>
          <w:sz w:val="22"/>
          <w:szCs w:val="22"/>
        </w:rPr>
        <w:t>the imperative tense and removed sentences related to the protocol</w:t>
      </w:r>
      <w:r w:rsidR="006248D7">
        <w:rPr>
          <w:rFonts w:ascii="Arial" w:eastAsia="Times New Roman" w:hAnsi="Arial" w:cs="Arial"/>
          <w:sz w:val="22"/>
          <w:szCs w:val="22"/>
        </w:rPr>
        <w:t xml:space="preserve"> </w:t>
      </w:r>
      <w:r w:rsidR="008A462C">
        <w:rPr>
          <w:rFonts w:ascii="Arial" w:eastAsia="Times New Roman" w:hAnsi="Arial" w:cs="Arial"/>
          <w:sz w:val="22"/>
          <w:szCs w:val="22"/>
        </w:rPr>
        <w:t>from the discussion</w:t>
      </w:r>
      <w:r w:rsidR="004D42CA">
        <w:rPr>
          <w:rFonts w:ascii="Arial" w:eastAsia="Times New Roman" w:hAnsi="Arial" w:cs="Arial"/>
          <w:sz w:val="22"/>
          <w:szCs w:val="22"/>
        </w:rPr>
        <w:t>.</w:t>
      </w:r>
      <w:r w:rsidR="008A462C">
        <w:rPr>
          <w:rFonts w:ascii="Arial" w:eastAsia="Times New Roman" w:hAnsi="Arial" w:cs="Arial"/>
          <w:sz w:val="22"/>
          <w:szCs w:val="22"/>
        </w:rPr>
        <w:t xml:space="preserve"> </w:t>
      </w:r>
    </w:p>
    <w:p w14:paraId="11145A62" w14:textId="68493A6E" w:rsidR="008A462C" w:rsidRDefault="008A462C" w:rsidP="00776D93">
      <w:pPr>
        <w:pStyle w:val="ListParagraph"/>
        <w:numPr>
          <w:ilvl w:val="0"/>
          <w:numId w:val="2"/>
        </w:numPr>
        <w:spacing w:after="240" w:line="480" w:lineRule="auto"/>
        <w:ind w:left="0"/>
        <w:rPr>
          <w:rFonts w:ascii="Arial" w:eastAsia="Times New Roman" w:hAnsi="Arial" w:cs="Arial"/>
          <w:sz w:val="22"/>
          <w:szCs w:val="22"/>
        </w:rPr>
      </w:pPr>
      <w:r>
        <w:rPr>
          <w:rFonts w:ascii="Arial" w:eastAsia="Times New Roman" w:hAnsi="Arial" w:cs="Arial"/>
          <w:i/>
          <w:sz w:val="22"/>
          <w:szCs w:val="22"/>
        </w:rPr>
        <w:t xml:space="preserve">Adding more details to the protocol step: </w:t>
      </w:r>
      <w:r w:rsidRPr="008A462C">
        <w:rPr>
          <w:rFonts w:ascii="Arial" w:eastAsia="Times New Roman" w:hAnsi="Arial" w:cs="Arial"/>
          <w:sz w:val="22"/>
          <w:szCs w:val="22"/>
        </w:rPr>
        <w:t>We have added</w:t>
      </w:r>
      <w:r>
        <w:rPr>
          <w:rFonts w:ascii="Arial" w:eastAsia="Times New Roman" w:hAnsi="Arial" w:cs="Arial"/>
          <w:sz w:val="22"/>
          <w:szCs w:val="22"/>
        </w:rPr>
        <w:t xml:space="preserve"> details </w:t>
      </w:r>
      <w:r w:rsidRPr="008A462C">
        <w:rPr>
          <w:rFonts w:ascii="Arial" w:eastAsia="Times New Roman" w:hAnsi="Arial" w:cs="Arial"/>
          <w:sz w:val="22"/>
          <w:szCs w:val="22"/>
        </w:rPr>
        <w:t>i</w:t>
      </w:r>
      <w:r>
        <w:rPr>
          <w:rFonts w:ascii="Arial" w:eastAsia="Times New Roman" w:hAnsi="Arial" w:cs="Arial"/>
          <w:sz w:val="22"/>
          <w:szCs w:val="22"/>
        </w:rPr>
        <w:t xml:space="preserve">nto </w:t>
      </w:r>
      <w:r w:rsidR="008A561F">
        <w:rPr>
          <w:rFonts w:ascii="Arial" w:eastAsia="Times New Roman" w:hAnsi="Arial" w:cs="Arial"/>
          <w:sz w:val="22"/>
          <w:szCs w:val="22"/>
        </w:rPr>
        <w:t>each step based on the guide</w:t>
      </w:r>
      <w:r w:rsidR="004D42CA">
        <w:rPr>
          <w:rFonts w:ascii="Arial" w:eastAsia="Times New Roman" w:hAnsi="Arial" w:cs="Arial"/>
          <w:sz w:val="22"/>
          <w:szCs w:val="22"/>
        </w:rPr>
        <w:t xml:space="preserve">lines </w:t>
      </w:r>
      <w:r w:rsidR="008A561F">
        <w:rPr>
          <w:rFonts w:ascii="Arial" w:eastAsia="Times New Roman" w:hAnsi="Arial" w:cs="Arial"/>
          <w:sz w:val="22"/>
          <w:szCs w:val="22"/>
        </w:rPr>
        <w:t>from 11</w:t>
      </w:r>
      <w:r w:rsidR="004D42CA">
        <w:rPr>
          <w:rFonts w:ascii="Arial" w:eastAsia="Times New Roman" w:hAnsi="Arial" w:cs="Arial"/>
          <w:sz w:val="22"/>
          <w:szCs w:val="22"/>
        </w:rPr>
        <w:t>–</w:t>
      </w:r>
      <w:r w:rsidR="008A561F">
        <w:rPr>
          <w:rFonts w:ascii="Arial" w:eastAsia="Times New Roman" w:hAnsi="Arial" w:cs="Arial"/>
          <w:sz w:val="22"/>
          <w:szCs w:val="22"/>
        </w:rPr>
        <w:t>12.</w:t>
      </w:r>
    </w:p>
    <w:p w14:paraId="66E75165" w14:textId="4F6392E6" w:rsidR="008A561F" w:rsidRPr="00B451E8" w:rsidRDefault="008A561F" w:rsidP="00776D93">
      <w:pPr>
        <w:pStyle w:val="ListParagraph"/>
        <w:numPr>
          <w:ilvl w:val="0"/>
          <w:numId w:val="2"/>
        </w:numPr>
        <w:spacing w:line="480" w:lineRule="auto"/>
        <w:ind w:left="0"/>
        <w:contextualSpacing w:val="0"/>
        <w:rPr>
          <w:rFonts w:ascii="Arial" w:eastAsia="Times New Roman" w:hAnsi="Arial" w:cs="Arial"/>
          <w:i/>
          <w:sz w:val="22"/>
          <w:szCs w:val="22"/>
        </w:rPr>
      </w:pPr>
      <w:r w:rsidRPr="00B451E8">
        <w:rPr>
          <w:rFonts w:ascii="Arial" w:eastAsia="Times New Roman" w:hAnsi="Arial" w:cs="Arial"/>
          <w:i/>
          <w:sz w:val="22"/>
          <w:szCs w:val="22"/>
        </w:rPr>
        <w:t>Section 1: Please specify the age, gender and type of animal used here. Is the mouse anesthetized or sacrificed before extracting bones? Please specify how and also specify all surgical tools used throughout the protocol.</w:t>
      </w:r>
    </w:p>
    <w:p w14:paraId="2CD985FC" w14:textId="77777777" w:rsidR="002A6E71" w:rsidRDefault="002A6E71" w:rsidP="00B451E8">
      <w:pPr>
        <w:spacing w:line="480" w:lineRule="auto"/>
        <w:jc w:val="both"/>
        <w:rPr>
          <w:rFonts w:ascii="Arial" w:hAnsi="Arial" w:cs="Arial"/>
          <w:color w:val="auto"/>
          <w:sz w:val="22"/>
          <w:szCs w:val="22"/>
        </w:rPr>
      </w:pPr>
      <w:r>
        <w:rPr>
          <w:rFonts w:ascii="Arial" w:hAnsi="Arial" w:cs="Arial"/>
          <w:color w:val="auto"/>
          <w:sz w:val="22"/>
          <w:szCs w:val="22"/>
        </w:rPr>
        <w:t>We have revised ethics statement as following:</w:t>
      </w:r>
    </w:p>
    <w:p w14:paraId="42024BBB" w14:textId="08BE178C" w:rsidR="00B451E8" w:rsidRPr="00D96350" w:rsidRDefault="002A6E71" w:rsidP="00B451E8">
      <w:pPr>
        <w:spacing w:line="480" w:lineRule="auto"/>
        <w:jc w:val="both"/>
        <w:rPr>
          <w:rFonts w:ascii="Arial" w:hAnsi="Arial" w:cs="Arial"/>
          <w:color w:val="auto"/>
        </w:rPr>
      </w:pPr>
      <w:r w:rsidRPr="002A6E71">
        <w:rPr>
          <w:rFonts w:ascii="Arial" w:hAnsi="Arial" w:cs="Arial"/>
          <w:color w:val="auto"/>
          <w:sz w:val="22"/>
          <w:szCs w:val="22"/>
        </w:rPr>
        <w:t xml:space="preserve">Procedures involving male adult CBA/J mice at the ages of 10-12 weeks and C57BL/6J mice at the ages of 6-8 weeks were approved by the Institutional Animal Care and Use Committee (IACUC) at the Medical University of South Carolina. Mice were anesthetized with ketamine (100 mg/kg) and xylazine (10 mg/kg) via intraperitoneal injection. Mice were decapitated after the animal no longer responds to painful stimuli, such as toe pinch.  </w:t>
      </w:r>
      <w:r w:rsidR="00B451E8" w:rsidRPr="008C7EE2">
        <w:rPr>
          <w:rFonts w:ascii="Arial" w:hAnsi="Arial" w:cs="Arial"/>
          <w:color w:val="auto"/>
          <w:sz w:val="22"/>
          <w:szCs w:val="22"/>
        </w:rPr>
        <w:t xml:space="preserve">  </w:t>
      </w:r>
    </w:p>
    <w:p w14:paraId="79B9C689" w14:textId="7427986D" w:rsidR="00524B5B" w:rsidRPr="00776D93" w:rsidRDefault="008A561F" w:rsidP="00776D93">
      <w:pPr>
        <w:spacing w:line="480" w:lineRule="auto"/>
        <w:jc w:val="both"/>
        <w:rPr>
          <w:rFonts w:ascii="Arial" w:hAnsi="Arial" w:cs="Arial"/>
          <w:b/>
        </w:rPr>
      </w:pPr>
      <w:r w:rsidRPr="00776D93">
        <w:rPr>
          <w:rFonts w:ascii="Arial" w:eastAsia="Times New Roman" w:hAnsi="Arial" w:cs="Arial"/>
          <w:sz w:val="22"/>
          <w:szCs w:val="22"/>
        </w:rPr>
        <w:t xml:space="preserve">The section 1 has </w:t>
      </w:r>
      <w:r w:rsidR="00A91971">
        <w:rPr>
          <w:rFonts w:ascii="Arial" w:eastAsia="Times New Roman" w:hAnsi="Arial" w:cs="Arial"/>
          <w:sz w:val="22"/>
          <w:szCs w:val="22"/>
        </w:rPr>
        <w:t xml:space="preserve">also </w:t>
      </w:r>
      <w:r w:rsidRPr="00776D93">
        <w:rPr>
          <w:rFonts w:ascii="Arial" w:eastAsia="Times New Roman" w:hAnsi="Arial" w:cs="Arial"/>
          <w:sz w:val="22"/>
          <w:szCs w:val="22"/>
        </w:rPr>
        <w:t xml:space="preserve">been revised as following: </w:t>
      </w:r>
    </w:p>
    <w:p w14:paraId="60F98B4B" w14:textId="68B34F92" w:rsidR="00524B5B" w:rsidRPr="003D3078" w:rsidRDefault="00524B5B" w:rsidP="00776D93">
      <w:pPr>
        <w:pStyle w:val="ListParagraph"/>
        <w:numPr>
          <w:ilvl w:val="0"/>
          <w:numId w:val="4"/>
        </w:numPr>
        <w:spacing w:line="480" w:lineRule="auto"/>
        <w:ind w:left="360"/>
        <w:jc w:val="both"/>
        <w:rPr>
          <w:rFonts w:ascii="Arial" w:hAnsi="Arial" w:cs="Arial"/>
          <w:color w:val="auto"/>
          <w:sz w:val="22"/>
          <w:szCs w:val="22"/>
        </w:rPr>
      </w:pPr>
      <w:r w:rsidRPr="003D3078">
        <w:rPr>
          <w:rFonts w:ascii="Arial" w:hAnsi="Arial" w:cs="Arial"/>
          <w:color w:val="auto"/>
          <w:sz w:val="22"/>
          <w:szCs w:val="22"/>
        </w:rPr>
        <w:t xml:space="preserve">Decapitate the mouse </w:t>
      </w:r>
      <w:r w:rsidR="00CF2694">
        <w:rPr>
          <w:rFonts w:ascii="Arial" w:hAnsi="Arial" w:cs="Arial"/>
          <w:color w:val="auto"/>
          <w:sz w:val="22"/>
          <w:szCs w:val="22"/>
        </w:rPr>
        <w:t xml:space="preserve">immediately post-mortem </w:t>
      </w:r>
      <w:r w:rsidRPr="003D3078">
        <w:rPr>
          <w:rFonts w:ascii="Arial" w:hAnsi="Arial" w:cs="Arial"/>
          <w:color w:val="auto"/>
          <w:sz w:val="22"/>
          <w:szCs w:val="22"/>
        </w:rPr>
        <w:t>with surgical scissors (17</w:t>
      </w:r>
      <w:r w:rsidR="00CF2694">
        <w:rPr>
          <w:rFonts w:ascii="Arial" w:hAnsi="Arial" w:cs="Arial"/>
          <w:color w:val="auto"/>
          <w:sz w:val="22"/>
          <w:szCs w:val="22"/>
        </w:rPr>
        <w:t xml:space="preserve"> </w:t>
      </w:r>
      <w:r w:rsidRPr="003D3078">
        <w:rPr>
          <w:rFonts w:ascii="Arial" w:hAnsi="Arial" w:cs="Arial"/>
          <w:color w:val="auto"/>
          <w:sz w:val="22"/>
          <w:szCs w:val="22"/>
        </w:rPr>
        <w:t xml:space="preserve">cm long) and cut the skull bone </w:t>
      </w:r>
      <w:r w:rsidR="00CF2694">
        <w:rPr>
          <w:rFonts w:ascii="Arial" w:hAnsi="Arial" w:cs="Arial"/>
          <w:color w:val="auto"/>
          <w:sz w:val="22"/>
          <w:szCs w:val="22"/>
        </w:rPr>
        <w:t xml:space="preserve">with scissors from the posterior aspect forward </w:t>
      </w:r>
      <w:r w:rsidRPr="003D3078">
        <w:rPr>
          <w:rFonts w:ascii="Arial" w:hAnsi="Arial" w:cs="Arial"/>
          <w:color w:val="auto"/>
          <w:sz w:val="22"/>
          <w:szCs w:val="22"/>
        </w:rPr>
        <w:t xml:space="preserve">along the center line of </w:t>
      </w:r>
      <w:r w:rsidR="00CF2694">
        <w:rPr>
          <w:rFonts w:ascii="Arial" w:hAnsi="Arial" w:cs="Arial"/>
          <w:color w:val="auto"/>
          <w:sz w:val="22"/>
          <w:szCs w:val="22"/>
        </w:rPr>
        <w:t xml:space="preserve">the </w:t>
      </w:r>
      <w:r w:rsidRPr="003D3078">
        <w:rPr>
          <w:rFonts w:ascii="Arial" w:hAnsi="Arial" w:cs="Arial"/>
          <w:color w:val="auto"/>
          <w:sz w:val="22"/>
          <w:szCs w:val="22"/>
        </w:rPr>
        <w:t>skull after</w:t>
      </w:r>
      <w:r w:rsidR="00CF2694">
        <w:rPr>
          <w:rFonts w:ascii="Arial" w:hAnsi="Arial" w:cs="Arial"/>
          <w:color w:val="auto"/>
          <w:sz w:val="22"/>
          <w:szCs w:val="22"/>
        </w:rPr>
        <w:t xml:space="preserve"> exposing the skull bone by </w:t>
      </w:r>
      <w:r w:rsidRPr="003D3078">
        <w:rPr>
          <w:rFonts w:ascii="Arial" w:hAnsi="Arial" w:cs="Arial"/>
          <w:color w:val="auto"/>
          <w:sz w:val="22"/>
          <w:szCs w:val="22"/>
        </w:rPr>
        <w:t xml:space="preserve">pulling the skin </w:t>
      </w:r>
      <w:r w:rsidR="00CF2694">
        <w:rPr>
          <w:rFonts w:ascii="Arial" w:hAnsi="Arial" w:cs="Arial"/>
          <w:color w:val="auto"/>
          <w:sz w:val="22"/>
          <w:szCs w:val="22"/>
        </w:rPr>
        <w:t>anteriorly</w:t>
      </w:r>
      <w:r w:rsidRPr="003D3078">
        <w:rPr>
          <w:rFonts w:ascii="Arial" w:hAnsi="Arial" w:cs="Arial"/>
          <w:color w:val="auto"/>
          <w:sz w:val="22"/>
          <w:szCs w:val="22"/>
        </w:rPr>
        <w:t xml:space="preserve">. </w:t>
      </w:r>
    </w:p>
    <w:p w14:paraId="6061A824" w14:textId="1ACAE3B5" w:rsidR="00524B5B" w:rsidRPr="003D3078" w:rsidRDefault="00CF2694" w:rsidP="00776D93">
      <w:pPr>
        <w:pStyle w:val="ListParagraph"/>
        <w:numPr>
          <w:ilvl w:val="0"/>
          <w:numId w:val="4"/>
        </w:numPr>
        <w:spacing w:line="480" w:lineRule="auto"/>
        <w:ind w:left="360"/>
        <w:jc w:val="both"/>
        <w:rPr>
          <w:rFonts w:ascii="Arial" w:hAnsi="Arial" w:cs="Arial"/>
          <w:color w:val="auto"/>
          <w:sz w:val="22"/>
          <w:szCs w:val="22"/>
        </w:rPr>
      </w:pPr>
      <w:r>
        <w:rPr>
          <w:rFonts w:ascii="Arial" w:hAnsi="Arial" w:cs="Arial"/>
          <w:color w:val="auto"/>
          <w:sz w:val="22"/>
          <w:szCs w:val="22"/>
        </w:rPr>
        <w:t>Remove</w:t>
      </w:r>
      <w:r w:rsidR="00524B5B" w:rsidRPr="003D3078">
        <w:rPr>
          <w:rFonts w:ascii="Arial" w:hAnsi="Arial" w:cs="Arial"/>
          <w:color w:val="auto"/>
          <w:sz w:val="22"/>
          <w:szCs w:val="22"/>
        </w:rPr>
        <w:t xml:space="preserve"> brain tissue using forceps and </w:t>
      </w:r>
      <w:r>
        <w:rPr>
          <w:rFonts w:ascii="Arial" w:hAnsi="Arial" w:cs="Arial"/>
          <w:color w:val="auto"/>
          <w:sz w:val="22"/>
          <w:szCs w:val="22"/>
        </w:rPr>
        <w:t xml:space="preserve">manually </w:t>
      </w:r>
      <w:r w:rsidR="00524B5B" w:rsidRPr="003D3078">
        <w:rPr>
          <w:rFonts w:ascii="Arial" w:hAnsi="Arial" w:cs="Arial"/>
          <w:color w:val="auto"/>
          <w:sz w:val="22"/>
          <w:szCs w:val="22"/>
        </w:rPr>
        <w:t>remov</w:t>
      </w:r>
      <w:r>
        <w:rPr>
          <w:rFonts w:ascii="Arial" w:hAnsi="Arial" w:cs="Arial"/>
          <w:color w:val="auto"/>
          <w:sz w:val="22"/>
          <w:szCs w:val="22"/>
        </w:rPr>
        <w:t>e</w:t>
      </w:r>
      <w:r w:rsidR="00524B5B" w:rsidRPr="003D3078">
        <w:rPr>
          <w:rFonts w:ascii="Arial" w:hAnsi="Arial" w:cs="Arial"/>
          <w:color w:val="auto"/>
          <w:sz w:val="22"/>
          <w:szCs w:val="22"/>
        </w:rPr>
        <w:t xml:space="preserve"> the temporal bones with the thumb and index figure</w:t>
      </w:r>
      <w:r>
        <w:rPr>
          <w:rFonts w:ascii="Arial" w:hAnsi="Arial" w:cs="Arial"/>
          <w:color w:val="auto"/>
          <w:sz w:val="22"/>
          <w:szCs w:val="22"/>
        </w:rPr>
        <w:t xml:space="preserve"> for </w:t>
      </w:r>
      <w:r w:rsidR="00524B5B" w:rsidRPr="003D3078">
        <w:rPr>
          <w:rFonts w:ascii="Arial" w:hAnsi="Arial" w:cs="Arial"/>
          <w:color w:val="auto"/>
          <w:sz w:val="22"/>
          <w:szCs w:val="22"/>
        </w:rPr>
        <w:t>mice 2 months</w:t>
      </w:r>
      <w:r>
        <w:rPr>
          <w:rFonts w:ascii="Arial" w:hAnsi="Arial" w:cs="Arial"/>
          <w:color w:val="auto"/>
          <w:sz w:val="22"/>
          <w:szCs w:val="22"/>
        </w:rPr>
        <w:t xml:space="preserve"> of age or older</w:t>
      </w:r>
      <w:r w:rsidR="00524B5B" w:rsidRPr="003D3078">
        <w:rPr>
          <w:rFonts w:ascii="Arial" w:hAnsi="Arial" w:cs="Arial"/>
          <w:color w:val="auto"/>
          <w:sz w:val="22"/>
          <w:szCs w:val="22"/>
        </w:rPr>
        <w:t>. Us</w:t>
      </w:r>
      <w:r>
        <w:rPr>
          <w:rFonts w:ascii="Arial" w:hAnsi="Arial" w:cs="Arial"/>
          <w:color w:val="auto"/>
          <w:sz w:val="22"/>
          <w:szCs w:val="22"/>
        </w:rPr>
        <w:t>e</w:t>
      </w:r>
      <w:r w:rsidR="00524B5B" w:rsidRPr="003D3078">
        <w:rPr>
          <w:rFonts w:ascii="Arial" w:hAnsi="Arial" w:cs="Arial"/>
          <w:color w:val="auto"/>
          <w:sz w:val="22"/>
          <w:szCs w:val="22"/>
        </w:rPr>
        <w:t xml:space="preserve"> small surgical scissors (11 cm long) to cut out the temporal bone </w:t>
      </w:r>
      <w:r>
        <w:rPr>
          <w:rFonts w:ascii="Arial" w:hAnsi="Arial" w:cs="Arial"/>
          <w:color w:val="auto"/>
          <w:sz w:val="22"/>
          <w:szCs w:val="22"/>
        </w:rPr>
        <w:t xml:space="preserve">of mice younger </w:t>
      </w:r>
      <w:r w:rsidR="00524B5B" w:rsidRPr="003D3078">
        <w:rPr>
          <w:rFonts w:ascii="Arial" w:hAnsi="Arial" w:cs="Arial"/>
          <w:color w:val="auto"/>
          <w:sz w:val="22"/>
          <w:szCs w:val="22"/>
        </w:rPr>
        <w:t>than 2</w:t>
      </w:r>
      <w:r>
        <w:rPr>
          <w:rFonts w:ascii="Arial" w:hAnsi="Arial" w:cs="Arial"/>
          <w:color w:val="auto"/>
          <w:sz w:val="22"/>
          <w:szCs w:val="22"/>
        </w:rPr>
        <w:t xml:space="preserve"> </w:t>
      </w:r>
      <w:r w:rsidR="00524B5B" w:rsidRPr="003D3078">
        <w:rPr>
          <w:rFonts w:ascii="Arial" w:hAnsi="Arial" w:cs="Arial"/>
          <w:color w:val="auto"/>
          <w:sz w:val="22"/>
          <w:szCs w:val="22"/>
        </w:rPr>
        <w:t>month</w:t>
      </w:r>
      <w:r>
        <w:rPr>
          <w:rFonts w:ascii="Arial" w:hAnsi="Arial" w:cs="Arial"/>
          <w:color w:val="auto"/>
          <w:sz w:val="22"/>
          <w:szCs w:val="22"/>
        </w:rPr>
        <w:t xml:space="preserve">s </w:t>
      </w:r>
      <w:r w:rsidR="00524B5B" w:rsidRPr="003D3078">
        <w:rPr>
          <w:rFonts w:ascii="Arial" w:hAnsi="Arial" w:cs="Arial"/>
          <w:color w:val="auto"/>
          <w:sz w:val="22"/>
          <w:szCs w:val="22"/>
        </w:rPr>
        <w:t>old.</w:t>
      </w:r>
    </w:p>
    <w:p w14:paraId="1D7C5C80" w14:textId="53E7FD5E" w:rsidR="00524B5B" w:rsidRPr="00CF40D1" w:rsidRDefault="00CF2694" w:rsidP="00776D93">
      <w:pPr>
        <w:pStyle w:val="ListParagraph"/>
        <w:numPr>
          <w:ilvl w:val="0"/>
          <w:numId w:val="4"/>
        </w:numPr>
        <w:spacing w:line="480" w:lineRule="auto"/>
        <w:ind w:left="360"/>
        <w:jc w:val="both"/>
        <w:rPr>
          <w:rFonts w:ascii="Arial" w:hAnsi="Arial" w:cs="Arial"/>
          <w:sz w:val="22"/>
          <w:szCs w:val="22"/>
        </w:rPr>
      </w:pPr>
      <w:r>
        <w:rPr>
          <w:rFonts w:ascii="Arial" w:hAnsi="Arial" w:cs="Arial"/>
          <w:color w:val="auto"/>
          <w:sz w:val="22"/>
          <w:szCs w:val="22"/>
        </w:rPr>
        <w:t>Put</w:t>
      </w:r>
      <w:r w:rsidR="00524B5B" w:rsidRPr="003D3078">
        <w:rPr>
          <w:rFonts w:ascii="Arial" w:hAnsi="Arial" w:cs="Arial"/>
          <w:color w:val="auto"/>
          <w:sz w:val="22"/>
          <w:szCs w:val="22"/>
        </w:rPr>
        <w:t xml:space="preserve"> the temporal bone into a Petri dish (30 mm </w:t>
      </w:r>
      <w:r>
        <w:rPr>
          <w:rFonts w:ascii="Arial" w:hAnsi="Arial" w:cs="Arial"/>
          <w:color w:val="auto"/>
          <w:sz w:val="22"/>
          <w:szCs w:val="22"/>
        </w:rPr>
        <w:t xml:space="preserve">in </w:t>
      </w:r>
      <w:r w:rsidR="00524B5B" w:rsidRPr="003D3078">
        <w:rPr>
          <w:rFonts w:ascii="Arial" w:hAnsi="Arial" w:cs="Arial"/>
          <w:color w:val="auto"/>
          <w:sz w:val="22"/>
          <w:szCs w:val="22"/>
        </w:rPr>
        <w:t xml:space="preserve">diameter) containing ice-cold fresh 4% </w:t>
      </w:r>
      <w:r w:rsidR="003213C2" w:rsidRPr="003D3078">
        <w:rPr>
          <w:rFonts w:ascii="Arial" w:hAnsi="Arial" w:cs="Arial"/>
          <w:color w:val="auto"/>
          <w:sz w:val="22"/>
          <w:szCs w:val="22"/>
        </w:rPr>
        <w:t>paraf</w:t>
      </w:r>
      <w:r w:rsidR="003213C2" w:rsidRPr="00CF40D1">
        <w:rPr>
          <w:rFonts w:ascii="Arial" w:hAnsi="Arial" w:cs="Arial"/>
          <w:sz w:val="22"/>
          <w:szCs w:val="22"/>
        </w:rPr>
        <w:t>ormaldehyde</w:t>
      </w:r>
      <w:r w:rsidR="003213C2">
        <w:rPr>
          <w:rFonts w:ascii="Arial" w:hAnsi="Arial" w:cs="Arial"/>
          <w:sz w:val="22"/>
          <w:szCs w:val="22"/>
        </w:rPr>
        <w:t xml:space="preserve"> solution</w:t>
      </w:r>
      <w:r w:rsidR="002A6E71">
        <w:rPr>
          <w:rFonts w:ascii="Arial" w:hAnsi="Arial" w:cs="Arial"/>
          <w:sz w:val="22"/>
          <w:szCs w:val="22"/>
        </w:rPr>
        <w:t xml:space="preserve"> (PFA)</w:t>
      </w:r>
      <w:r w:rsidR="003213C2">
        <w:rPr>
          <w:rFonts w:ascii="Arial" w:hAnsi="Arial" w:cs="Arial"/>
          <w:sz w:val="22"/>
          <w:szCs w:val="22"/>
        </w:rPr>
        <w:t xml:space="preserve"> </w:t>
      </w:r>
      <w:r w:rsidR="00524B5B" w:rsidRPr="00CF40D1">
        <w:rPr>
          <w:rFonts w:ascii="Arial" w:hAnsi="Arial" w:cs="Arial"/>
          <w:sz w:val="22"/>
          <w:szCs w:val="22"/>
        </w:rPr>
        <w:t xml:space="preserve">dissolved in </w:t>
      </w:r>
      <w:bookmarkStart w:id="0" w:name="OLE_LINK1"/>
      <w:bookmarkStart w:id="1" w:name="OLE_LINK2"/>
      <w:r w:rsidR="00524B5B" w:rsidRPr="00CF40D1">
        <w:rPr>
          <w:rFonts w:ascii="Arial" w:hAnsi="Arial" w:cs="Arial"/>
          <w:sz w:val="22"/>
          <w:szCs w:val="22"/>
        </w:rPr>
        <w:t>phosphate buffered saline</w:t>
      </w:r>
      <w:bookmarkEnd w:id="0"/>
      <w:bookmarkEnd w:id="1"/>
      <w:r w:rsidR="00524B5B" w:rsidRPr="00CF40D1">
        <w:rPr>
          <w:rFonts w:ascii="Arial" w:hAnsi="Arial" w:cs="Arial"/>
          <w:sz w:val="22"/>
          <w:szCs w:val="22"/>
        </w:rPr>
        <w:t xml:space="preserve"> (PBS), pH 7.4. </w:t>
      </w:r>
    </w:p>
    <w:p w14:paraId="059BCAEB" w14:textId="77777777" w:rsidR="008C7EE2" w:rsidRDefault="008A462C" w:rsidP="00776D93">
      <w:pPr>
        <w:pStyle w:val="ListParagraph"/>
        <w:numPr>
          <w:ilvl w:val="0"/>
          <w:numId w:val="2"/>
        </w:numPr>
        <w:spacing w:after="240" w:line="480" w:lineRule="auto"/>
        <w:ind w:left="360"/>
        <w:rPr>
          <w:rFonts w:ascii="Arial" w:eastAsia="Times New Roman" w:hAnsi="Arial" w:cs="Arial"/>
          <w:sz w:val="22"/>
          <w:szCs w:val="22"/>
        </w:rPr>
      </w:pPr>
      <w:r w:rsidRPr="008A561F">
        <w:rPr>
          <w:rFonts w:ascii="Arial" w:eastAsia="Times New Roman" w:hAnsi="Arial" w:cs="Arial"/>
          <w:i/>
          <w:sz w:val="22"/>
          <w:szCs w:val="22"/>
        </w:rPr>
        <w:t xml:space="preserve">Please simplify the Protocol so that individual steps contain only 2-3 actions per step </w:t>
      </w:r>
      <w:r w:rsidR="00B451E8">
        <w:rPr>
          <w:rFonts w:ascii="Arial" w:eastAsia="Times New Roman" w:hAnsi="Arial" w:cs="Arial"/>
          <w:i/>
          <w:sz w:val="22"/>
          <w:szCs w:val="22"/>
        </w:rPr>
        <w:t xml:space="preserve">with </w:t>
      </w:r>
      <w:r w:rsidRPr="008A561F">
        <w:rPr>
          <w:rFonts w:ascii="Arial" w:eastAsia="Times New Roman" w:hAnsi="Arial" w:cs="Arial"/>
          <w:i/>
          <w:sz w:val="22"/>
          <w:szCs w:val="22"/>
        </w:rPr>
        <w:t>a maximum of 4 sentences per step. Use sub-steps as necessary</w:t>
      </w:r>
      <w:r>
        <w:rPr>
          <w:rFonts w:ascii="Arial" w:eastAsia="Times New Roman" w:hAnsi="Arial" w:cs="Arial"/>
          <w:sz w:val="22"/>
          <w:szCs w:val="22"/>
        </w:rPr>
        <w:t xml:space="preserve">: </w:t>
      </w:r>
    </w:p>
    <w:p w14:paraId="389A1770" w14:textId="44C456E3" w:rsidR="008A462C" w:rsidRDefault="008743CC" w:rsidP="008C7EE2">
      <w:pPr>
        <w:pStyle w:val="ListParagraph"/>
        <w:spacing w:after="240" w:line="480" w:lineRule="auto"/>
        <w:ind w:left="360"/>
        <w:rPr>
          <w:rFonts w:ascii="Arial" w:eastAsia="Times New Roman" w:hAnsi="Arial" w:cs="Arial"/>
          <w:sz w:val="22"/>
          <w:szCs w:val="22"/>
        </w:rPr>
      </w:pPr>
      <w:r>
        <w:rPr>
          <w:rFonts w:ascii="Arial" w:eastAsia="Times New Roman" w:hAnsi="Arial" w:cs="Arial"/>
          <w:sz w:val="22"/>
          <w:szCs w:val="22"/>
        </w:rPr>
        <w:t>We have simplified the protocol following the editor’s instruction</w:t>
      </w:r>
      <w:r w:rsidR="00B451E8">
        <w:rPr>
          <w:rFonts w:ascii="Arial" w:eastAsia="Times New Roman" w:hAnsi="Arial" w:cs="Arial"/>
          <w:sz w:val="22"/>
          <w:szCs w:val="22"/>
        </w:rPr>
        <w:t>s</w:t>
      </w:r>
      <w:r>
        <w:rPr>
          <w:rFonts w:ascii="Arial" w:eastAsia="Times New Roman" w:hAnsi="Arial" w:cs="Arial"/>
          <w:sz w:val="22"/>
          <w:szCs w:val="22"/>
        </w:rPr>
        <w:t>.</w:t>
      </w:r>
    </w:p>
    <w:p w14:paraId="3B46212D" w14:textId="77777777" w:rsidR="008C7EE2" w:rsidRPr="008C7EE2" w:rsidRDefault="00B728B8" w:rsidP="00776D93">
      <w:pPr>
        <w:pStyle w:val="ListParagraph"/>
        <w:numPr>
          <w:ilvl w:val="0"/>
          <w:numId w:val="2"/>
        </w:numPr>
        <w:spacing w:after="240" w:line="480" w:lineRule="auto"/>
        <w:ind w:left="360"/>
        <w:rPr>
          <w:rFonts w:ascii="Arial" w:eastAsia="Times New Roman" w:hAnsi="Arial" w:cs="Arial"/>
          <w:color w:val="auto"/>
          <w:sz w:val="22"/>
          <w:szCs w:val="22"/>
        </w:rPr>
      </w:pPr>
      <w:r w:rsidRPr="00B728B8">
        <w:rPr>
          <w:rFonts w:ascii="Arial" w:hAnsi="Arial" w:cs="Arial"/>
          <w:i/>
          <w:color w:val="auto"/>
          <w:sz w:val="22"/>
          <w:szCs w:val="22"/>
        </w:rPr>
        <w:t>Discussion: Please describe any limitations of the method</w:t>
      </w:r>
      <w:r>
        <w:rPr>
          <w:color w:val="auto"/>
        </w:rPr>
        <w:t xml:space="preserve">. </w:t>
      </w:r>
      <w:r w:rsidR="008C1D41" w:rsidRPr="008C1D41">
        <w:rPr>
          <w:rFonts w:ascii="Arial" w:hAnsi="Arial" w:cs="Arial"/>
          <w:color w:val="auto"/>
          <w:sz w:val="22"/>
          <w:szCs w:val="22"/>
        </w:rPr>
        <w:t>We have</w:t>
      </w:r>
      <w:r w:rsidR="003D3078">
        <w:rPr>
          <w:rFonts w:ascii="Arial" w:hAnsi="Arial" w:cs="Arial"/>
          <w:color w:val="auto"/>
          <w:sz w:val="22"/>
          <w:szCs w:val="22"/>
        </w:rPr>
        <w:t xml:space="preserve"> </w:t>
      </w:r>
      <w:r w:rsidR="00B451E8">
        <w:rPr>
          <w:rFonts w:ascii="Arial" w:hAnsi="Arial" w:cs="Arial"/>
          <w:color w:val="auto"/>
          <w:sz w:val="22"/>
          <w:szCs w:val="22"/>
        </w:rPr>
        <w:t xml:space="preserve">an </w:t>
      </w:r>
      <w:r w:rsidR="003D3078">
        <w:rPr>
          <w:rFonts w:ascii="Arial" w:hAnsi="Arial" w:cs="Arial"/>
          <w:color w:val="auto"/>
          <w:sz w:val="22"/>
          <w:szCs w:val="22"/>
        </w:rPr>
        <w:t xml:space="preserve">almost completely revised discussion. </w:t>
      </w:r>
    </w:p>
    <w:p w14:paraId="1229E34B" w14:textId="0C73859B" w:rsidR="008C1D41" w:rsidRPr="00D760B8" w:rsidRDefault="003D3078" w:rsidP="008C7EE2">
      <w:pPr>
        <w:pStyle w:val="ListParagraph"/>
        <w:spacing w:after="240" w:line="480" w:lineRule="auto"/>
        <w:ind w:left="360"/>
        <w:rPr>
          <w:rFonts w:ascii="Arial" w:eastAsia="Times New Roman" w:hAnsi="Arial" w:cs="Arial"/>
          <w:color w:val="auto"/>
          <w:sz w:val="22"/>
          <w:szCs w:val="22"/>
        </w:rPr>
      </w:pPr>
      <w:r>
        <w:rPr>
          <w:rFonts w:ascii="Arial" w:hAnsi="Arial" w:cs="Arial"/>
          <w:color w:val="auto"/>
          <w:sz w:val="22"/>
          <w:szCs w:val="22"/>
        </w:rPr>
        <w:t>F</w:t>
      </w:r>
      <w:r w:rsidR="008C1D41" w:rsidRPr="008A7A00">
        <w:rPr>
          <w:rFonts w:ascii="Arial" w:hAnsi="Arial" w:cs="Arial"/>
          <w:color w:val="auto"/>
          <w:sz w:val="22"/>
          <w:szCs w:val="22"/>
        </w:rPr>
        <w:t xml:space="preserve">ollowing </w:t>
      </w:r>
      <w:r>
        <w:rPr>
          <w:rFonts w:ascii="Arial" w:hAnsi="Arial" w:cs="Arial"/>
          <w:color w:val="auto"/>
          <w:sz w:val="22"/>
          <w:szCs w:val="22"/>
        </w:rPr>
        <w:t xml:space="preserve">are </w:t>
      </w:r>
      <w:r w:rsidR="00B451E8">
        <w:rPr>
          <w:rFonts w:ascii="Arial" w:hAnsi="Arial" w:cs="Arial"/>
          <w:color w:val="auto"/>
          <w:sz w:val="22"/>
          <w:szCs w:val="22"/>
        </w:rPr>
        <w:t xml:space="preserve">the </w:t>
      </w:r>
      <w:r>
        <w:rPr>
          <w:rFonts w:ascii="Arial" w:hAnsi="Arial" w:cs="Arial"/>
          <w:color w:val="auto"/>
          <w:sz w:val="22"/>
          <w:szCs w:val="22"/>
        </w:rPr>
        <w:t>revised</w:t>
      </w:r>
      <w:r w:rsidR="00A55844">
        <w:rPr>
          <w:rFonts w:ascii="Arial" w:hAnsi="Arial" w:cs="Arial"/>
          <w:color w:val="auto"/>
          <w:sz w:val="22"/>
          <w:szCs w:val="22"/>
        </w:rPr>
        <w:t xml:space="preserve"> portion</w:t>
      </w:r>
      <w:r w:rsidR="00B451E8">
        <w:rPr>
          <w:rFonts w:ascii="Arial" w:hAnsi="Arial" w:cs="Arial"/>
          <w:color w:val="auto"/>
          <w:sz w:val="22"/>
          <w:szCs w:val="22"/>
        </w:rPr>
        <w:t>s</w:t>
      </w:r>
      <w:r w:rsidR="00A55844">
        <w:rPr>
          <w:rFonts w:ascii="Arial" w:hAnsi="Arial" w:cs="Arial"/>
          <w:color w:val="auto"/>
          <w:sz w:val="22"/>
          <w:szCs w:val="22"/>
        </w:rPr>
        <w:t xml:space="preserve"> of </w:t>
      </w:r>
      <w:r w:rsidR="00B451E8">
        <w:rPr>
          <w:rFonts w:ascii="Arial" w:hAnsi="Arial" w:cs="Arial"/>
          <w:color w:val="auto"/>
          <w:sz w:val="22"/>
          <w:szCs w:val="22"/>
        </w:rPr>
        <w:t xml:space="preserve">our </w:t>
      </w:r>
      <w:r w:rsidR="00A55844">
        <w:rPr>
          <w:rFonts w:ascii="Arial" w:hAnsi="Arial" w:cs="Arial"/>
          <w:color w:val="auto"/>
          <w:sz w:val="22"/>
          <w:szCs w:val="22"/>
        </w:rPr>
        <w:t>discussion.</w:t>
      </w:r>
      <w:r w:rsidR="008C1D41" w:rsidRPr="00D760B8">
        <w:rPr>
          <w:rFonts w:ascii="Arial" w:hAnsi="Arial" w:cs="Arial"/>
          <w:color w:val="auto"/>
          <w:sz w:val="22"/>
          <w:szCs w:val="22"/>
        </w:rPr>
        <w:t xml:space="preserve"> </w:t>
      </w:r>
    </w:p>
    <w:p w14:paraId="73633288" w14:textId="685B39B0" w:rsidR="00CD386A" w:rsidRDefault="00EF28F3" w:rsidP="00EF28F3">
      <w:pPr>
        <w:pStyle w:val="ListParagraph"/>
        <w:spacing w:line="480" w:lineRule="auto"/>
        <w:ind w:left="0"/>
        <w:contextualSpacing w:val="0"/>
        <w:jc w:val="both"/>
        <w:rPr>
          <w:rFonts w:ascii="Arial" w:hAnsi="Arial" w:cs="Arial"/>
          <w:color w:val="auto"/>
          <w:sz w:val="22"/>
          <w:szCs w:val="22"/>
        </w:rPr>
      </w:pPr>
      <w:r>
        <w:rPr>
          <w:rFonts w:ascii="Arial" w:hAnsi="Arial" w:cs="Arial"/>
          <w:color w:val="auto"/>
          <w:sz w:val="22"/>
          <w:szCs w:val="22"/>
        </w:rPr>
        <w:tab/>
        <w:t>“</w:t>
      </w:r>
      <w:r w:rsidR="008C1D41" w:rsidRPr="008C1D41">
        <w:rPr>
          <w:rFonts w:ascii="Arial" w:hAnsi="Arial" w:cs="Arial"/>
          <w:color w:val="auto"/>
          <w:sz w:val="22"/>
          <w:szCs w:val="22"/>
        </w:rPr>
        <w:t xml:space="preserve">Although </w:t>
      </w:r>
      <w:r w:rsidR="008C1D41">
        <w:rPr>
          <w:rFonts w:ascii="Arial" w:hAnsi="Arial" w:cs="Arial"/>
          <w:color w:val="auto"/>
          <w:sz w:val="22"/>
          <w:szCs w:val="22"/>
        </w:rPr>
        <w:t>our modified cochlear surface preparation methods are relative</w:t>
      </w:r>
      <w:r w:rsidR="00B451E8">
        <w:rPr>
          <w:rFonts w:ascii="Arial" w:hAnsi="Arial" w:cs="Arial"/>
          <w:color w:val="auto"/>
          <w:sz w:val="22"/>
          <w:szCs w:val="22"/>
        </w:rPr>
        <w:t>ly</w:t>
      </w:r>
      <w:r w:rsidR="008C1D41">
        <w:rPr>
          <w:rFonts w:ascii="Arial" w:hAnsi="Arial" w:cs="Arial"/>
          <w:color w:val="auto"/>
          <w:sz w:val="22"/>
          <w:szCs w:val="22"/>
        </w:rPr>
        <w:t xml:space="preserve"> easier </w:t>
      </w:r>
      <w:r w:rsidR="00B451E8">
        <w:rPr>
          <w:rFonts w:ascii="Arial" w:hAnsi="Arial" w:cs="Arial"/>
          <w:color w:val="auto"/>
          <w:sz w:val="22"/>
          <w:szCs w:val="22"/>
        </w:rPr>
        <w:t xml:space="preserve">and </w:t>
      </w:r>
      <w:r w:rsidR="008C1D41">
        <w:rPr>
          <w:rFonts w:ascii="Arial" w:hAnsi="Arial" w:cs="Arial"/>
          <w:color w:val="auto"/>
          <w:sz w:val="22"/>
          <w:szCs w:val="22"/>
        </w:rPr>
        <w:t>accessible,</w:t>
      </w:r>
      <w:r w:rsidR="00B451E8">
        <w:rPr>
          <w:rFonts w:ascii="Arial" w:hAnsi="Arial" w:cs="Arial"/>
          <w:color w:val="auto"/>
          <w:sz w:val="22"/>
          <w:szCs w:val="22"/>
        </w:rPr>
        <w:t xml:space="preserve"> they </w:t>
      </w:r>
      <w:r w:rsidR="008C1D41">
        <w:rPr>
          <w:rFonts w:ascii="Arial" w:hAnsi="Arial" w:cs="Arial"/>
          <w:color w:val="auto"/>
          <w:sz w:val="22"/>
          <w:szCs w:val="22"/>
        </w:rPr>
        <w:t>still requ</w:t>
      </w:r>
      <w:r w:rsidR="00B451E8">
        <w:rPr>
          <w:rFonts w:ascii="Arial" w:hAnsi="Arial" w:cs="Arial"/>
          <w:color w:val="auto"/>
          <w:sz w:val="22"/>
          <w:szCs w:val="22"/>
        </w:rPr>
        <w:t xml:space="preserve">ire </w:t>
      </w:r>
      <w:r w:rsidR="008C1D41">
        <w:rPr>
          <w:rFonts w:ascii="Arial" w:hAnsi="Arial" w:cs="Arial"/>
          <w:color w:val="auto"/>
          <w:sz w:val="22"/>
          <w:szCs w:val="22"/>
        </w:rPr>
        <w:t>practice in order</w:t>
      </w:r>
      <w:r w:rsidR="00B451E8">
        <w:rPr>
          <w:rFonts w:ascii="Arial" w:hAnsi="Arial" w:cs="Arial"/>
          <w:color w:val="auto"/>
          <w:sz w:val="22"/>
          <w:szCs w:val="22"/>
        </w:rPr>
        <w:t xml:space="preserve"> to achieve </w:t>
      </w:r>
      <w:r w:rsidR="008C1D41">
        <w:rPr>
          <w:rFonts w:ascii="Arial" w:hAnsi="Arial" w:cs="Arial"/>
          <w:color w:val="auto"/>
          <w:sz w:val="22"/>
          <w:szCs w:val="22"/>
        </w:rPr>
        <w:t xml:space="preserve">proficiency. </w:t>
      </w:r>
      <w:r w:rsidR="0071404D">
        <w:rPr>
          <w:rFonts w:ascii="Arial" w:hAnsi="Arial" w:cs="Arial"/>
          <w:color w:val="auto"/>
          <w:sz w:val="22"/>
          <w:szCs w:val="22"/>
        </w:rPr>
        <w:t>To</w:t>
      </w:r>
      <w:r w:rsidR="008C1D41">
        <w:rPr>
          <w:rFonts w:ascii="Arial" w:hAnsi="Arial" w:cs="Arial"/>
          <w:color w:val="auto"/>
          <w:sz w:val="22"/>
          <w:szCs w:val="22"/>
        </w:rPr>
        <w:t xml:space="preserve"> make </w:t>
      </w:r>
      <w:r w:rsidR="00B451E8">
        <w:rPr>
          <w:rFonts w:ascii="Arial" w:hAnsi="Arial" w:cs="Arial"/>
          <w:color w:val="auto"/>
          <w:sz w:val="22"/>
          <w:szCs w:val="22"/>
        </w:rPr>
        <w:t xml:space="preserve">the </w:t>
      </w:r>
      <w:r w:rsidR="008C1D41">
        <w:rPr>
          <w:rFonts w:ascii="Arial" w:hAnsi="Arial" w:cs="Arial"/>
          <w:color w:val="auto"/>
          <w:sz w:val="22"/>
          <w:szCs w:val="22"/>
        </w:rPr>
        <w:t>correct cut</w:t>
      </w:r>
      <w:r w:rsidR="00B451E8">
        <w:rPr>
          <w:rFonts w:ascii="Arial" w:hAnsi="Arial" w:cs="Arial"/>
          <w:color w:val="auto"/>
          <w:sz w:val="22"/>
          <w:szCs w:val="22"/>
        </w:rPr>
        <w:t>s</w:t>
      </w:r>
      <w:r w:rsidR="0071404D">
        <w:rPr>
          <w:rFonts w:ascii="Arial" w:hAnsi="Arial" w:cs="Arial"/>
          <w:color w:val="auto"/>
          <w:sz w:val="22"/>
          <w:szCs w:val="22"/>
        </w:rPr>
        <w:t xml:space="preserve">, the dissector needs </w:t>
      </w:r>
      <w:r w:rsidR="00B451E8">
        <w:rPr>
          <w:rFonts w:ascii="Arial" w:hAnsi="Arial" w:cs="Arial"/>
          <w:color w:val="auto"/>
          <w:sz w:val="22"/>
          <w:szCs w:val="22"/>
        </w:rPr>
        <w:t>careful concentration</w:t>
      </w:r>
      <w:r w:rsidR="009A3830">
        <w:rPr>
          <w:rFonts w:ascii="Arial" w:hAnsi="Arial" w:cs="Arial"/>
          <w:color w:val="auto"/>
          <w:sz w:val="22"/>
          <w:szCs w:val="22"/>
        </w:rPr>
        <w:t>. Since the cochlear sensory hair cells in the basal turn are so close to the spiral limbus, it is</w:t>
      </w:r>
      <w:r w:rsidR="003D3078">
        <w:rPr>
          <w:rFonts w:ascii="Arial" w:hAnsi="Arial" w:cs="Arial"/>
          <w:color w:val="auto"/>
          <w:sz w:val="22"/>
          <w:szCs w:val="22"/>
        </w:rPr>
        <w:t xml:space="preserve"> unlikely</w:t>
      </w:r>
      <w:r w:rsidR="009A3830">
        <w:rPr>
          <w:rFonts w:ascii="Arial" w:hAnsi="Arial" w:cs="Arial"/>
          <w:color w:val="auto"/>
          <w:sz w:val="22"/>
          <w:szCs w:val="22"/>
        </w:rPr>
        <w:t xml:space="preserve"> to</w:t>
      </w:r>
      <w:r w:rsidR="00B451E8">
        <w:rPr>
          <w:rFonts w:ascii="Arial" w:hAnsi="Arial" w:cs="Arial"/>
          <w:color w:val="auto"/>
          <w:sz w:val="22"/>
          <w:szCs w:val="22"/>
        </w:rPr>
        <w:t xml:space="preserve"> fully remove </w:t>
      </w:r>
      <w:r w:rsidR="009A3830">
        <w:rPr>
          <w:rFonts w:ascii="Arial" w:hAnsi="Arial" w:cs="Arial"/>
          <w:color w:val="auto"/>
          <w:sz w:val="22"/>
          <w:szCs w:val="22"/>
        </w:rPr>
        <w:t>the limbus</w:t>
      </w:r>
      <w:r w:rsidR="00B451E8">
        <w:rPr>
          <w:rFonts w:ascii="Arial" w:hAnsi="Arial" w:cs="Arial"/>
          <w:color w:val="auto"/>
          <w:sz w:val="22"/>
          <w:szCs w:val="22"/>
        </w:rPr>
        <w:t xml:space="preserve"> tissue to </w:t>
      </w:r>
      <w:r w:rsidR="009A3830">
        <w:rPr>
          <w:rFonts w:ascii="Arial" w:hAnsi="Arial" w:cs="Arial"/>
          <w:color w:val="auto"/>
          <w:sz w:val="22"/>
          <w:szCs w:val="22"/>
        </w:rPr>
        <w:t>allow</w:t>
      </w:r>
      <w:r w:rsidR="00B451E8">
        <w:rPr>
          <w:rFonts w:ascii="Arial" w:hAnsi="Arial" w:cs="Arial"/>
          <w:color w:val="auto"/>
          <w:sz w:val="22"/>
          <w:szCs w:val="22"/>
        </w:rPr>
        <w:t xml:space="preserve"> the </w:t>
      </w:r>
      <w:r w:rsidR="0071404D">
        <w:rPr>
          <w:rFonts w:ascii="Arial" w:hAnsi="Arial" w:cs="Arial"/>
          <w:color w:val="auto"/>
          <w:sz w:val="22"/>
          <w:szCs w:val="22"/>
        </w:rPr>
        <w:t xml:space="preserve">surface preparation </w:t>
      </w:r>
      <w:r w:rsidR="00B451E8">
        <w:rPr>
          <w:rFonts w:ascii="Arial" w:hAnsi="Arial" w:cs="Arial"/>
          <w:color w:val="auto"/>
          <w:sz w:val="22"/>
          <w:szCs w:val="22"/>
        </w:rPr>
        <w:t xml:space="preserve">to lie </w:t>
      </w:r>
      <w:r w:rsidR="009A3830">
        <w:rPr>
          <w:rFonts w:ascii="Arial" w:hAnsi="Arial" w:cs="Arial"/>
          <w:color w:val="auto"/>
          <w:sz w:val="22"/>
          <w:szCs w:val="22"/>
        </w:rPr>
        <w:t>complete</w:t>
      </w:r>
      <w:r w:rsidR="00B451E8">
        <w:rPr>
          <w:rFonts w:ascii="Arial" w:hAnsi="Arial" w:cs="Arial"/>
          <w:color w:val="auto"/>
          <w:sz w:val="22"/>
          <w:szCs w:val="22"/>
        </w:rPr>
        <w:t>ly</w:t>
      </w:r>
      <w:r w:rsidR="009A3830">
        <w:rPr>
          <w:rFonts w:ascii="Arial" w:hAnsi="Arial" w:cs="Arial"/>
          <w:color w:val="auto"/>
          <w:sz w:val="22"/>
          <w:szCs w:val="22"/>
        </w:rPr>
        <w:t xml:space="preserve"> </w:t>
      </w:r>
      <w:r w:rsidR="0071404D">
        <w:rPr>
          <w:rFonts w:ascii="Arial" w:hAnsi="Arial" w:cs="Arial"/>
          <w:color w:val="auto"/>
          <w:sz w:val="22"/>
          <w:szCs w:val="22"/>
        </w:rPr>
        <w:t>flat</w:t>
      </w:r>
      <w:r w:rsidR="00B451E8">
        <w:rPr>
          <w:rFonts w:ascii="Arial" w:hAnsi="Arial" w:cs="Arial"/>
          <w:color w:val="auto"/>
          <w:sz w:val="22"/>
          <w:szCs w:val="22"/>
        </w:rPr>
        <w:t>,</w:t>
      </w:r>
      <w:r w:rsidR="0071404D">
        <w:rPr>
          <w:rFonts w:ascii="Arial" w:hAnsi="Arial" w:cs="Arial"/>
          <w:color w:val="auto"/>
          <w:sz w:val="22"/>
          <w:szCs w:val="22"/>
        </w:rPr>
        <w:t xml:space="preserve"> </w:t>
      </w:r>
      <w:r w:rsidR="009A3830">
        <w:rPr>
          <w:rFonts w:ascii="Arial" w:hAnsi="Arial" w:cs="Arial"/>
          <w:color w:val="auto"/>
          <w:sz w:val="22"/>
          <w:szCs w:val="22"/>
        </w:rPr>
        <w:t>but confocal Z</w:t>
      </w:r>
      <w:r w:rsidR="00D96350">
        <w:rPr>
          <w:rFonts w:ascii="Arial" w:hAnsi="Arial" w:cs="Arial"/>
          <w:color w:val="auto"/>
          <w:sz w:val="22"/>
          <w:szCs w:val="22"/>
        </w:rPr>
        <w:t>-</w:t>
      </w:r>
      <w:r w:rsidR="009A3830">
        <w:rPr>
          <w:rFonts w:ascii="Arial" w:hAnsi="Arial" w:cs="Arial"/>
          <w:color w:val="auto"/>
          <w:sz w:val="22"/>
          <w:szCs w:val="22"/>
        </w:rPr>
        <w:t>projection</w:t>
      </w:r>
      <w:r w:rsidR="00D96350">
        <w:rPr>
          <w:rFonts w:ascii="Arial" w:hAnsi="Arial" w:cs="Arial"/>
          <w:color w:val="auto"/>
          <w:sz w:val="22"/>
          <w:szCs w:val="22"/>
        </w:rPr>
        <w:t>s</w:t>
      </w:r>
      <w:r w:rsidR="009A3830">
        <w:rPr>
          <w:rFonts w:ascii="Arial" w:hAnsi="Arial" w:cs="Arial"/>
          <w:color w:val="auto"/>
          <w:sz w:val="22"/>
          <w:szCs w:val="22"/>
        </w:rPr>
        <w:t xml:space="preserve"> can take care of</w:t>
      </w:r>
      <w:r w:rsidR="00EC4357">
        <w:rPr>
          <w:rFonts w:ascii="Arial" w:hAnsi="Arial" w:cs="Arial"/>
          <w:color w:val="auto"/>
          <w:sz w:val="22"/>
          <w:szCs w:val="22"/>
        </w:rPr>
        <w:t xml:space="preserve"> this</w:t>
      </w:r>
      <w:r w:rsidR="009A3830">
        <w:rPr>
          <w:rFonts w:ascii="Arial" w:hAnsi="Arial" w:cs="Arial"/>
          <w:color w:val="auto"/>
          <w:sz w:val="22"/>
          <w:szCs w:val="22"/>
        </w:rPr>
        <w:t xml:space="preserve"> issue. Additional</w:t>
      </w:r>
      <w:r w:rsidR="009A3830" w:rsidRPr="00D760B8">
        <w:rPr>
          <w:rFonts w:ascii="Arial" w:hAnsi="Arial" w:cs="Arial"/>
          <w:color w:val="auto"/>
          <w:sz w:val="22"/>
          <w:szCs w:val="22"/>
        </w:rPr>
        <w:t>ly, the</w:t>
      </w:r>
      <w:r w:rsidR="00130E5F">
        <w:rPr>
          <w:rFonts w:ascii="Arial" w:hAnsi="Arial" w:cs="Arial"/>
          <w:color w:val="auto"/>
          <w:sz w:val="22"/>
          <w:szCs w:val="22"/>
        </w:rPr>
        <w:t xml:space="preserve"> </w:t>
      </w:r>
      <w:r w:rsidR="00CF40D1" w:rsidRPr="00D760B8">
        <w:rPr>
          <w:rFonts w:ascii="Arial" w:hAnsi="Arial" w:cs="Arial"/>
          <w:color w:val="auto"/>
          <w:sz w:val="22"/>
          <w:szCs w:val="22"/>
        </w:rPr>
        <w:t xml:space="preserve">hook </w:t>
      </w:r>
      <w:r w:rsidR="009A3830" w:rsidRPr="00D760B8">
        <w:rPr>
          <w:rFonts w:ascii="Arial" w:hAnsi="Arial" w:cs="Arial"/>
          <w:color w:val="auto"/>
          <w:sz w:val="22"/>
          <w:szCs w:val="22"/>
        </w:rPr>
        <w:t xml:space="preserve">region </w:t>
      </w:r>
      <w:r w:rsidR="00130E5F">
        <w:rPr>
          <w:rFonts w:ascii="Arial" w:hAnsi="Arial" w:cs="Arial"/>
          <w:color w:val="auto"/>
          <w:sz w:val="22"/>
          <w:szCs w:val="22"/>
        </w:rPr>
        <w:t xml:space="preserve">of cochlea </w:t>
      </w:r>
      <w:r w:rsidR="008C1D41" w:rsidRPr="00D760B8">
        <w:rPr>
          <w:rFonts w:ascii="Arial" w:hAnsi="Arial" w:cs="Arial"/>
          <w:color w:val="auto"/>
          <w:sz w:val="22"/>
          <w:szCs w:val="22"/>
        </w:rPr>
        <w:t>i</w:t>
      </w:r>
      <w:r w:rsidR="00CF40D1" w:rsidRPr="00D760B8">
        <w:rPr>
          <w:rFonts w:ascii="Arial" w:hAnsi="Arial" w:cs="Arial"/>
          <w:color w:val="auto"/>
          <w:sz w:val="22"/>
          <w:szCs w:val="22"/>
        </w:rPr>
        <w:t>s</w:t>
      </w:r>
      <w:r w:rsidR="008C1D41" w:rsidRPr="00D760B8">
        <w:rPr>
          <w:rFonts w:ascii="Arial" w:hAnsi="Arial" w:cs="Arial"/>
          <w:color w:val="auto"/>
          <w:sz w:val="22"/>
          <w:szCs w:val="22"/>
        </w:rPr>
        <w:t xml:space="preserve"> s</w:t>
      </w:r>
      <w:r w:rsidR="00CF40D1" w:rsidRPr="00D760B8">
        <w:rPr>
          <w:rFonts w:ascii="Arial" w:hAnsi="Arial" w:cs="Arial"/>
          <w:color w:val="auto"/>
          <w:sz w:val="22"/>
          <w:szCs w:val="22"/>
        </w:rPr>
        <w:t>till</w:t>
      </w:r>
      <w:r w:rsidR="009A3830" w:rsidRPr="00D760B8">
        <w:rPr>
          <w:rFonts w:ascii="Arial" w:hAnsi="Arial" w:cs="Arial"/>
          <w:color w:val="auto"/>
          <w:sz w:val="22"/>
          <w:szCs w:val="22"/>
        </w:rPr>
        <w:t xml:space="preserve"> the most difficult portion</w:t>
      </w:r>
      <w:r w:rsidR="00CF40D1" w:rsidRPr="00D760B8">
        <w:rPr>
          <w:rFonts w:ascii="Arial" w:hAnsi="Arial" w:cs="Arial"/>
          <w:color w:val="auto"/>
          <w:sz w:val="22"/>
          <w:szCs w:val="22"/>
        </w:rPr>
        <w:t xml:space="preserve"> </w:t>
      </w:r>
      <w:r w:rsidR="00D96350">
        <w:rPr>
          <w:rFonts w:ascii="Arial" w:hAnsi="Arial" w:cs="Arial"/>
          <w:color w:val="auto"/>
          <w:sz w:val="22"/>
          <w:szCs w:val="22"/>
        </w:rPr>
        <w:t xml:space="preserve">to dissect. Separations </w:t>
      </w:r>
      <w:r w:rsidR="00076062" w:rsidRPr="0071404D">
        <w:rPr>
          <w:rFonts w:ascii="Arial" w:hAnsi="Arial" w:cs="Arial"/>
          <w:color w:val="auto"/>
          <w:sz w:val="22"/>
          <w:szCs w:val="22"/>
        </w:rPr>
        <w:t xml:space="preserve">between OHCs and IHCs </w:t>
      </w:r>
      <w:r w:rsidR="00D760B8" w:rsidRPr="0071404D">
        <w:rPr>
          <w:rFonts w:ascii="Arial" w:hAnsi="Arial" w:cs="Arial"/>
          <w:color w:val="auto"/>
          <w:sz w:val="22"/>
          <w:szCs w:val="22"/>
        </w:rPr>
        <w:t>of the</w:t>
      </w:r>
      <w:r w:rsidR="00D760B8" w:rsidRPr="00D760B8">
        <w:rPr>
          <w:rFonts w:ascii="Arial" w:hAnsi="Arial" w:cs="Arial"/>
          <w:color w:val="auto"/>
          <w:sz w:val="22"/>
          <w:szCs w:val="22"/>
        </w:rPr>
        <w:t xml:space="preserve"> hook region may occur. </w:t>
      </w:r>
      <w:r w:rsidR="00D96350">
        <w:rPr>
          <w:rFonts w:ascii="Arial" w:hAnsi="Arial" w:cs="Arial"/>
          <w:color w:val="auto"/>
          <w:sz w:val="22"/>
          <w:szCs w:val="22"/>
        </w:rPr>
        <w:t>The</w:t>
      </w:r>
      <w:r w:rsidR="00D760B8">
        <w:rPr>
          <w:rFonts w:ascii="Arial" w:hAnsi="Arial" w:cs="Arial"/>
          <w:color w:val="auto"/>
          <w:sz w:val="22"/>
          <w:szCs w:val="22"/>
        </w:rPr>
        <w:t xml:space="preserve"> </w:t>
      </w:r>
      <w:r w:rsidR="009A3830" w:rsidRPr="00D760B8">
        <w:rPr>
          <w:rFonts w:ascii="Arial" w:hAnsi="Arial" w:cs="Arial"/>
          <w:color w:val="auto"/>
          <w:sz w:val="22"/>
          <w:szCs w:val="22"/>
        </w:rPr>
        <w:t>hook region</w:t>
      </w:r>
      <w:r w:rsidR="00130E5F">
        <w:rPr>
          <w:rFonts w:ascii="Arial" w:hAnsi="Arial" w:cs="Arial"/>
          <w:color w:val="auto"/>
          <w:sz w:val="22"/>
          <w:szCs w:val="22"/>
        </w:rPr>
        <w:t xml:space="preserve"> display</w:t>
      </w:r>
      <w:r w:rsidR="00D96350">
        <w:rPr>
          <w:rFonts w:ascii="Arial" w:hAnsi="Arial" w:cs="Arial"/>
          <w:color w:val="auto"/>
          <w:sz w:val="22"/>
          <w:szCs w:val="22"/>
        </w:rPr>
        <w:t>s</w:t>
      </w:r>
      <w:r w:rsidR="00130E5F">
        <w:rPr>
          <w:rFonts w:ascii="Arial" w:hAnsi="Arial" w:cs="Arial"/>
          <w:color w:val="auto"/>
          <w:sz w:val="22"/>
          <w:szCs w:val="22"/>
        </w:rPr>
        <w:t xml:space="preserve"> large anatomic variations in human</w:t>
      </w:r>
      <w:r w:rsidR="00D96350">
        <w:rPr>
          <w:rFonts w:ascii="Arial" w:hAnsi="Arial" w:cs="Arial"/>
          <w:color w:val="auto"/>
          <w:sz w:val="22"/>
          <w:szCs w:val="22"/>
        </w:rPr>
        <w:t>s and holds</w:t>
      </w:r>
      <w:r w:rsidR="00921E8B">
        <w:rPr>
          <w:rFonts w:ascii="Arial" w:hAnsi="Arial" w:cs="Arial"/>
          <w:color w:val="auto"/>
          <w:sz w:val="22"/>
          <w:szCs w:val="22"/>
        </w:rPr>
        <w:t xml:space="preserve"> importance for bone-conduction hearing</w:t>
      </w:r>
      <w:r w:rsidR="001655C9">
        <w:rPr>
          <w:rFonts w:ascii="Arial" w:hAnsi="Arial" w:cs="Arial"/>
          <w:color w:val="auto"/>
          <w:sz w:val="22"/>
          <w:szCs w:val="22"/>
        </w:rPr>
        <w:t xml:space="preserve"> </w:t>
      </w:r>
      <w:r w:rsidR="00851999">
        <w:rPr>
          <w:rFonts w:ascii="Arial" w:hAnsi="Arial" w:cs="Arial"/>
          <w:color w:val="auto"/>
          <w:sz w:val="22"/>
          <w:szCs w:val="22"/>
        </w:rPr>
        <w:fldChar w:fldCharType="begin">
          <w:fldData xml:space="preserve">PEVuZE5vdGU+PENpdGU+PEF1dGhvcj5LaW08L0F1dGhvcj48WWVhcj4yMDE0PC9ZZWFyPjxSZWNO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</w:fldData>
        </w:fldChar>
      </w:r>
      <w:r w:rsidR="001655C9">
        <w:rPr>
          <w:rFonts w:ascii="Arial" w:hAnsi="Arial" w:cs="Arial"/>
          <w:color w:val="auto"/>
          <w:sz w:val="22"/>
          <w:szCs w:val="22"/>
        </w:rPr>
        <w:instrText xml:space="preserve"> ADDIN EN.CITE </w:instrText>
      </w:r>
      <w:r w:rsidR="001655C9">
        <w:rPr>
          <w:rFonts w:ascii="Arial" w:hAnsi="Arial" w:cs="Arial"/>
          <w:color w:val="auto"/>
          <w:sz w:val="22"/>
          <w:szCs w:val="22"/>
        </w:rPr>
        <w:fldChar w:fldCharType="begin">
          <w:fldData xml:space="preserve">PEVuZE5vdGU+PENpdGU+PEF1dGhvcj5LaW08L0F1dGhvcj48WWVhcj4yMDE0PC9ZZWFyPjxSZWNO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</w:fldData>
        </w:fldChar>
      </w:r>
      <w:r w:rsidR="001655C9">
        <w:rPr>
          <w:rFonts w:ascii="Arial" w:hAnsi="Arial" w:cs="Arial"/>
          <w:color w:val="auto"/>
          <w:sz w:val="22"/>
          <w:szCs w:val="22"/>
        </w:rPr>
        <w:instrText xml:space="preserve"> ADDIN EN.CITE.DATA </w:instrText>
      </w:r>
      <w:r w:rsidR="001655C9">
        <w:rPr>
          <w:rFonts w:ascii="Arial" w:hAnsi="Arial" w:cs="Arial"/>
          <w:color w:val="auto"/>
          <w:sz w:val="22"/>
          <w:szCs w:val="22"/>
        </w:rPr>
      </w:r>
      <w:r w:rsidR="001655C9">
        <w:rPr>
          <w:rFonts w:ascii="Arial" w:hAnsi="Arial" w:cs="Arial"/>
          <w:color w:val="auto"/>
          <w:sz w:val="22"/>
          <w:szCs w:val="22"/>
        </w:rPr>
        <w:fldChar w:fldCharType="end"/>
      </w:r>
      <w:r w:rsidR="00851999">
        <w:rPr>
          <w:rFonts w:ascii="Arial" w:hAnsi="Arial" w:cs="Arial"/>
          <w:color w:val="auto"/>
          <w:sz w:val="22"/>
          <w:szCs w:val="22"/>
        </w:rPr>
      </w:r>
      <w:r w:rsidR="00851999">
        <w:rPr>
          <w:rFonts w:ascii="Arial" w:hAnsi="Arial" w:cs="Arial"/>
          <w:color w:val="auto"/>
          <w:sz w:val="22"/>
          <w:szCs w:val="22"/>
        </w:rPr>
        <w:fldChar w:fldCharType="separate"/>
      </w:r>
      <w:r w:rsidR="001655C9">
        <w:rPr>
          <w:rFonts w:ascii="Arial" w:hAnsi="Arial" w:cs="Arial"/>
          <w:noProof/>
          <w:color w:val="auto"/>
          <w:sz w:val="22"/>
          <w:szCs w:val="22"/>
        </w:rPr>
        <w:t>(Atturo</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2014; Kim</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2014)</w:t>
      </w:r>
      <w:r w:rsidR="00851999">
        <w:rPr>
          <w:rFonts w:ascii="Arial" w:hAnsi="Arial" w:cs="Arial"/>
          <w:color w:val="auto"/>
          <w:sz w:val="22"/>
          <w:szCs w:val="22"/>
        </w:rPr>
        <w:fldChar w:fldCharType="end"/>
      </w:r>
      <w:r w:rsidR="00130E5F" w:rsidRPr="00851999">
        <w:rPr>
          <w:rFonts w:ascii="Arial" w:hAnsi="Arial" w:cs="Arial"/>
          <w:color w:val="auto"/>
          <w:sz w:val="22"/>
          <w:szCs w:val="22"/>
        </w:rPr>
        <w:t>.</w:t>
      </w:r>
      <w:r w:rsidR="00130E5F">
        <w:rPr>
          <w:rFonts w:ascii="Arial" w:hAnsi="Arial" w:cs="Arial"/>
          <w:color w:val="auto"/>
          <w:sz w:val="22"/>
          <w:szCs w:val="22"/>
        </w:rPr>
        <w:t xml:space="preserve"> </w:t>
      </w:r>
      <w:r w:rsidR="00D760B8">
        <w:rPr>
          <w:rFonts w:ascii="Arial" w:hAnsi="Arial" w:cs="Arial"/>
          <w:color w:val="auto"/>
          <w:sz w:val="22"/>
          <w:szCs w:val="22"/>
        </w:rPr>
        <w:t xml:space="preserve">Based on </w:t>
      </w:r>
      <w:r w:rsidR="00D96350">
        <w:rPr>
          <w:rFonts w:ascii="Arial" w:hAnsi="Arial" w:cs="Arial"/>
          <w:color w:val="auto"/>
          <w:sz w:val="22"/>
          <w:szCs w:val="22"/>
        </w:rPr>
        <w:t xml:space="preserve">cochlear frequency </w:t>
      </w:r>
      <w:r w:rsidR="00130E5F">
        <w:rPr>
          <w:rFonts w:ascii="Arial" w:hAnsi="Arial" w:cs="Arial"/>
          <w:color w:val="auto"/>
          <w:sz w:val="22"/>
          <w:szCs w:val="22"/>
        </w:rPr>
        <w:t xml:space="preserve">mapping </w:t>
      </w:r>
      <w:r w:rsidR="00EC4357">
        <w:rPr>
          <w:rFonts w:ascii="Arial" w:hAnsi="Arial" w:cs="Arial"/>
          <w:color w:val="auto"/>
          <w:sz w:val="22"/>
          <w:szCs w:val="22"/>
        </w:rPr>
        <w:t>report</w:t>
      </w:r>
      <w:r w:rsidR="00130E5F">
        <w:rPr>
          <w:rFonts w:ascii="Arial" w:hAnsi="Arial" w:cs="Arial"/>
          <w:color w:val="auto"/>
          <w:sz w:val="22"/>
          <w:szCs w:val="22"/>
        </w:rPr>
        <w:t>ed by</w:t>
      </w:r>
      <w:r w:rsidR="00D760B8">
        <w:rPr>
          <w:rFonts w:ascii="Arial" w:hAnsi="Arial" w:cs="Arial"/>
          <w:color w:val="auto"/>
          <w:sz w:val="22"/>
          <w:szCs w:val="22"/>
        </w:rPr>
        <w:t xml:space="preserve"> Mueller</w:t>
      </w:r>
      <w:r w:rsidR="00D96350">
        <w:rPr>
          <w:rFonts w:ascii="Arial" w:hAnsi="Arial" w:cs="Arial"/>
          <w:color w:val="auto"/>
          <w:sz w:val="22"/>
          <w:szCs w:val="22"/>
        </w:rPr>
        <w:t>, Viberg and Canlon</w:t>
      </w:r>
      <w:r w:rsidR="001655C9">
        <w:rPr>
          <w:rFonts w:ascii="Arial" w:hAnsi="Arial" w:cs="Arial"/>
          <w:color w:val="auto"/>
          <w:sz w:val="22"/>
          <w:szCs w:val="22"/>
        </w:rPr>
        <w:t xml:space="preserve"> </w:t>
      </w:r>
      <w:r w:rsidR="00D96350">
        <w:rPr>
          <w:rFonts w:ascii="Arial" w:hAnsi="Arial" w:cs="Arial"/>
          <w:color w:val="auto"/>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1655C9">
        <w:rPr>
          <w:rFonts w:ascii="Arial" w:hAnsi="Arial" w:cs="Arial"/>
          <w:color w:val="auto"/>
          <w:sz w:val="22"/>
          <w:szCs w:val="22"/>
        </w:rPr>
        <w:instrText xml:space="preserve"> ADDIN EN.CITE </w:instrText>
      </w:r>
      <w:r w:rsidR="001655C9">
        <w:rPr>
          <w:rFonts w:ascii="Arial" w:hAnsi="Arial" w:cs="Arial"/>
          <w:color w:val="auto"/>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1655C9">
        <w:rPr>
          <w:rFonts w:ascii="Arial" w:hAnsi="Arial" w:cs="Arial"/>
          <w:color w:val="auto"/>
          <w:sz w:val="22"/>
          <w:szCs w:val="22"/>
        </w:rPr>
        <w:instrText xml:space="preserve"> ADDIN EN.CITE.DATA </w:instrText>
      </w:r>
      <w:r w:rsidR="001655C9">
        <w:rPr>
          <w:rFonts w:ascii="Arial" w:hAnsi="Arial" w:cs="Arial"/>
          <w:color w:val="auto"/>
          <w:sz w:val="22"/>
          <w:szCs w:val="22"/>
        </w:rPr>
      </w:r>
      <w:r w:rsidR="001655C9">
        <w:rPr>
          <w:rFonts w:ascii="Arial" w:hAnsi="Arial" w:cs="Arial"/>
          <w:color w:val="auto"/>
          <w:sz w:val="22"/>
          <w:szCs w:val="22"/>
        </w:rPr>
        <w:fldChar w:fldCharType="end"/>
      </w:r>
      <w:r w:rsidR="00D96350">
        <w:rPr>
          <w:rFonts w:ascii="Arial" w:hAnsi="Arial" w:cs="Arial"/>
          <w:color w:val="auto"/>
          <w:sz w:val="22"/>
          <w:szCs w:val="22"/>
        </w:rPr>
      </w:r>
      <w:r w:rsidR="00D96350">
        <w:rPr>
          <w:rFonts w:ascii="Arial" w:hAnsi="Arial" w:cs="Arial"/>
          <w:color w:val="auto"/>
          <w:sz w:val="22"/>
          <w:szCs w:val="22"/>
        </w:rPr>
        <w:fldChar w:fldCharType="separate"/>
      </w:r>
      <w:r w:rsidR="001655C9">
        <w:rPr>
          <w:rFonts w:ascii="Arial" w:hAnsi="Arial" w:cs="Arial"/>
          <w:noProof/>
          <w:color w:val="auto"/>
          <w:sz w:val="22"/>
          <w:szCs w:val="22"/>
        </w:rPr>
        <w:t>(Viberg &amp; Canlon, 2004; Muller</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2005)</w:t>
      </w:r>
      <w:r w:rsidR="00D96350">
        <w:rPr>
          <w:rFonts w:ascii="Arial" w:hAnsi="Arial" w:cs="Arial"/>
          <w:color w:val="auto"/>
          <w:sz w:val="22"/>
          <w:szCs w:val="22"/>
        </w:rPr>
        <w:fldChar w:fldCharType="end"/>
      </w:r>
      <w:r w:rsidR="00D760B8">
        <w:rPr>
          <w:rFonts w:ascii="Arial" w:hAnsi="Arial" w:cs="Arial"/>
          <w:color w:val="auto"/>
          <w:sz w:val="22"/>
          <w:szCs w:val="22"/>
        </w:rPr>
        <w:t>, the hook region</w:t>
      </w:r>
      <w:r w:rsidR="00EC4357">
        <w:rPr>
          <w:rFonts w:ascii="Arial" w:hAnsi="Arial" w:cs="Arial"/>
          <w:color w:val="auto"/>
          <w:sz w:val="22"/>
          <w:szCs w:val="22"/>
        </w:rPr>
        <w:t xml:space="preserve"> begin</w:t>
      </w:r>
      <w:r w:rsidR="00D96350">
        <w:rPr>
          <w:rFonts w:ascii="Arial" w:hAnsi="Arial" w:cs="Arial"/>
          <w:color w:val="auto"/>
          <w:sz w:val="22"/>
          <w:szCs w:val="22"/>
        </w:rPr>
        <w:t xml:space="preserve">ning </w:t>
      </w:r>
      <w:r w:rsidR="00D760B8">
        <w:rPr>
          <w:rFonts w:ascii="Arial" w:hAnsi="Arial" w:cs="Arial"/>
          <w:color w:val="auto"/>
          <w:sz w:val="22"/>
          <w:szCs w:val="22"/>
        </w:rPr>
        <w:t>4.</w:t>
      </w:r>
      <w:r w:rsidR="001655C9">
        <w:rPr>
          <w:rFonts w:ascii="Arial" w:hAnsi="Arial" w:cs="Arial"/>
          <w:color w:val="auto"/>
          <w:sz w:val="22"/>
          <w:szCs w:val="22"/>
        </w:rPr>
        <w:t>7</w:t>
      </w:r>
      <w:r w:rsidR="00D760B8">
        <w:rPr>
          <w:rFonts w:ascii="Arial" w:hAnsi="Arial" w:cs="Arial"/>
          <w:color w:val="auto"/>
          <w:sz w:val="22"/>
          <w:szCs w:val="22"/>
        </w:rPr>
        <w:t xml:space="preserve"> mm from the apex correspond</w:t>
      </w:r>
      <w:r w:rsidR="00D96350">
        <w:rPr>
          <w:rFonts w:ascii="Arial" w:hAnsi="Arial" w:cs="Arial"/>
          <w:color w:val="auto"/>
          <w:sz w:val="22"/>
          <w:szCs w:val="22"/>
        </w:rPr>
        <w:t>s</w:t>
      </w:r>
      <w:r w:rsidR="00D760B8">
        <w:rPr>
          <w:rFonts w:ascii="Arial" w:hAnsi="Arial" w:cs="Arial"/>
          <w:color w:val="auto"/>
          <w:sz w:val="22"/>
          <w:szCs w:val="22"/>
        </w:rPr>
        <w:t xml:space="preserve"> to</w:t>
      </w:r>
      <w:r w:rsidR="00D96350">
        <w:rPr>
          <w:rFonts w:ascii="Arial" w:hAnsi="Arial" w:cs="Arial"/>
          <w:color w:val="auto"/>
          <w:sz w:val="22"/>
          <w:szCs w:val="22"/>
        </w:rPr>
        <w:t xml:space="preserve"> sensitivity to</w:t>
      </w:r>
      <w:r w:rsidR="00D760B8">
        <w:rPr>
          <w:rFonts w:ascii="Arial" w:hAnsi="Arial" w:cs="Arial"/>
          <w:color w:val="auto"/>
          <w:sz w:val="22"/>
          <w:szCs w:val="22"/>
        </w:rPr>
        <w:t xml:space="preserve"> 48</w:t>
      </w:r>
      <w:r w:rsidR="00D96350">
        <w:rPr>
          <w:rFonts w:ascii="Arial" w:hAnsi="Arial" w:cs="Arial"/>
          <w:color w:val="auto"/>
          <w:sz w:val="22"/>
          <w:szCs w:val="22"/>
        </w:rPr>
        <w:t>-</w:t>
      </w:r>
      <w:r w:rsidR="00D760B8">
        <w:rPr>
          <w:rFonts w:ascii="Arial" w:hAnsi="Arial" w:cs="Arial"/>
          <w:color w:val="auto"/>
          <w:sz w:val="22"/>
          <w:szCs w:val="22"/>
        </w:rPr>
        <w:t>kH</w:t>
      </w:r>
      <w:r w:rsidR="00130E5F">
        <w:rPr>
          <w:rFonts w:ascii="Arial" w:hAnsi="Arial" w:cs="Arial"/>
          <w:color w:val="auto"/>
          <w:sz w:val="22"/>
          <w:szCs w:val="22"/>
        </w:rPr>
        <w:t>z</w:t>
      </w:r>
      <w:r w:rsidR="00D96350">
        <w:rPr>
          <w:rFonts w:ascii="Arial" w:hAnsi="Arial" w:cs="Arial"/>
          <w:color w:val="auto"/>
          <w:sz w:val="22"/>
          <w:szCs w:val="22"/>
        </w:rPr>
        <w:t xml:space="preserve"> tones</w:t>
      </w:r>
      <w:r w:rsidR="00921E8B">
        <w:rPr>
          <w:rFonts w:ascii="Arial" w:hAnsi="Arial" w:cs="Arial"/>
          <w:color w:val="auto"/>
          <w:sz w:val="22"/>
          <w:szCs w:val="22"/>
        </w:rPr>
        <w:t xml:space="preserve"> and </w:t>
      </w:r>
      <w:r w:rsidR="00D96350">
        <w:rPr>
          <w:rFonts w:ascii="Arial" w:hAnsi="Arial" w:cs="Arial"/>
          <w:color w:val="auto"/>
          <w:sz w:val="22"/>
          <w:szCs w:val="22"/>
        </w:rPr>
        <w:t>higher</w:t>
      </w:r>
      <w:r w:rsidR="001A0109">
        <w:rPr>
          <w:rFonts w:ascii="Arial" w:hAnsi="Arial" w:cs="Arial"/>
          <w:color w:val="auto"/>
          <w:sz w:val="22"/>
          <w:szCs w:val="22"/>
        </w:rPr>
        <w:t xml:space="preserve"> (Table 1)</w:t>
      </w:r>
      <w:r w:rsidR="00921E8B">
        <w:rPr>
          <w:rFonts w:ascii="Arial" w:hAnsi="Arial" w:cs="Arial"/>
          <w:color w:val="auto"/>
          <w:sz w:val="22"/>
          <w:szCs w:val="22"/>
        </w:rPr>
        <w:t>, wh</w:t>
      </w:r>
      <w:r w:rsidR="00EE43E2">
        <w:rPr>
          <w:rFonts w:ascii="Arial" w:hAnsi="Arial" w:cs="Arial"/>
          <w:color w:val="auto"/>
          <w:sz w:val="22"/>
          <w:szCs w:val="22"/>
        </w:rPr>
        <w:t>ereas</w:t>
      </w:r>
      <w:r w:rsidR="006552FA">
        <w:rPr>
          <w:rFonts w:ascii="Arial" w:hAnsi="Arial" w:cs="Arial"/>
          <w:color w:val="auto"/>
          <w:sz w:val="22"/>
          <w:szCs w:val="22"/>
        </w:rPr>
        <w:t xml:space="preserve"> </w:t>
      </w:r>
      <w:r w:rsidR="008A7A00">
        <w:rPr>
          <w:rFonts w:ascii="Arial" w:hAnsi="Arial" w:cs="Arial"/>
          <w:color w:val="auto"/>
          <w:sz w:val="22"/>
          <w:szCs w:val="22"/>
        </w:rPr>
        <w:t xml:space="preserve">auditory functional </w:t>
      </w:r>
      <w:r w:rsidR="00EE43E2">
        <w:rPr>
          <w:rFonts w:ascii="Arial" w:hAnsi="Arial" w:cs="Arial"/>
          <w:color w:val="auto"/>
          <w:sz w:val="22"/>
          <w:szCs w:val="22"/>
        </w:rPr>
        <w:t xml:space="preserve">assessments of acquired hearing loss </w:t>
      </w:r>
      <w:r w:rsidR="00BA3DEF">
        <w:rPr>
          <w:rFonts w:ascii="Arial" w:hAnsi="Arial" w:cs="Arial"/>
          <w:color w:val="auto"/>
          <w:sz w:val="22"/>
          <w:szCs w:val="22"/>
        </w:rPr>
        <w:t>in mice</w:t>
      </w:r>
      <w:r w:rsidR="00D96350">
        <w:rPr>
          <w:rFonts w:ascii="Arial" w:hAnsi="Arial" w:cs="Arial"/>
          <w:color w:val="auto"/>
          <w:sz w:val="22"/>
          <w:szCs w:val="22"/>
        </w:rPr>
        <w:t>,</w:t>
      </w:r>
      <w:r w:rsidR="00BA3DEF">
        <w:rPr>
          <w:rFonts w:ascii="Arial" w:hAnsi="Arial" w:cs="Arial"/>
          <w:color w:val="auto"/>
          <w:sz w:val="22"/>
          <w:szCs w:val="22"/>
        </w:rPr>
        <w:t xml:space="preserve"> </w:t>
      </w:r>
      <w:r w:rsidR="00EE43E2">
        <w:rPr>
          <w:rFonts w:ascii="Arial" w:hAnsi="Arial" w:cs="Arial"/>
          <w:color w:val="auto"/>
          <w:sz w:val="22"/>
          <w:szCs w:val="22"/>
        </w:rPr>
        <w:t>including noise-induced, aminoglycoside-induced hearing loss</w:t>
      </w:r>
      <w:r w:rsidR="00F94DD0">
        <w:rPr>
          <w:rFonts w:ascii="Arial" w:hAnsi="Arial" w:cs="Arial"/>
          <w:color w:val="auto"/>
          <w:sz w:val="22"/>
          <w:szCs w:val="22"/>
        </w:rPr>
        <w:t>,</w:t>
      </w:r>
      <w:r w:rsidR="00EE43E2">
        <w:rPr>
          <w:rFonts w:ascii="Arial" w:hAnsi="Arial" w:cs="Arial"/>
          <w:color w:val="auto"/>
          <w:sz w:val="22"/>
          <w:szCs w:val="22"/>
        </w:rPr>
        <w:t xml:space="preserve"> and age-related hearing loss</w:t>
      </w:r>
      <w:r w:rsidR="00D96350">
        <w:rPr>
          <w:rFonts w:ascii="Arial" w:hAnsi="Arial" w:cs="Arial"/>
          <w:color w:val="auto"/>
          <w:sz w:val="22"/>
          <w:szCs w:val="22"/>
        </w:rPr>
        <w:t>,</w:t>
      </w:r>
      <w:r w:rsidR="00EE43E2">
        <w:rPr>
          <w:rFonts w:ascii="Arial" w:hAnsi="Arial" w:cs="Arial"/>
          <w:color w:val="auto"/>
          <w:sz w:val="22"/>
          <w:szCs w:val="22"/>
        </w:rPr>
        <w:t xml:space="preserve"> are generally measured at 8, 16, and 32 kHz with </w:t>
      </w:r>
      <w:r w:rsidR="00EC4357">
        <w:rPr>
          <w:rFonts w:ascii="Arial" w:hAnsi="Arial" w:cs="Arial"/>
          <w:color w:val="auto"/>
          <w:sz w:val="22"/>
          <w:szCs w:val="22"/>
        </w:rPr>
        <w:t>auditory brainstem response (ABR)</w:t>
      </w:r>
      <w:r w:rsidR="001655C9">
        <w:rPr>
          <w:rFonts w:ascii="Arial" w:hAnsi="Arial" w:cs="Arial"/>
          <w:color w:val="auto"/>
          <w:sz w:val="22"/>
          <w:szCs w:val="22"/>
        </w:rPr>
        <w:t xml:space="preserve"> </w:t>
      </w:r>
      <w:r w:rsidR="003213C2">
        <w:rPr>
          <w:rFonts w:ascii="Arial" w:hAnsi="Arial" w:cs="Arial"/>
          <w:color w:val="auto"/>
          <w:sz w:val="22"/>
          <w:szCs w:val="22"/>
        </w:rPr>
        <w:fldChar w:fldCharType="begin">
          <w:fldData xml:space="preserve">PEVuZE5vdGU+PENpdGU+PEF1dGhvcj5DaGVuPC9BdXRob3I+PFllYXI+MjAxMjwvWWVhcj48UmVj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</w:fldData>
        </w:fldChar>
      </w:r>
      <w:r w:rsidR="001655C9">
        <w:rPr>
          <w:rFonts w:ascii="Arial" w:hAnsi="Arial" w:cs="Arial"/>
          <w:color w:val="auto"/>
          <w:sz w:val="22"/>
          <w:szCs w:val="22"/>
        </w:rPr>
        <w:instrText xml:space="preserve"> ADDIN EN.CITE </w:instrText>
      </w:r>
      <w:r w:rsidR="001655C9">
        <w:rPr>
          <w:rFonts w:ascii="Arial" w:hAnsi="Arial" w:cs="Arial"/>
          <w:color w:val="auto"/>
          <w:sz w:val="22"/>
          <w:szCs w:val="22"/>
        </w:rPr>
        <w:fldChar w:fldCharType="begin">
          <w:fldData xml:space="preserve">PEVuZE5vdGU+PENpdGU+PEF1dGhvcj5DaGVuPC9BdXRob3I+PFllYXI+MjAxMjwvWWVhcj48UmVj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</w:fldData>
        </w:fldChar>
      </w:r>
      <w:r w:rsidR="001655C9">
        <w:rPr>
          <w:rFonts w:ascii="Arial" w:hAnsi="Arial" w:cs="Arial"/>
          <w:color w:val="auto"/>
          <w:sz w:val="22"/>
          <w:szCs w:val="22"/>
        </w:rPr>
        <w:instrText xml:space="preserve"> ADDIN EN.CITE.DATA </w:instrText>
      </w:r>
      <w:r w:rsidR="001655C9">
        <w:rPr>
          <w:rFonts w:ascii="Arial" w:hAnsi="Arial" w:cs="Arial"/>
          <w:color w:val="auto"/>
          <w:sz w:val="22"/>
          <w:szCs w:val="22"/>
        </w:rPr>
      </w:r>
      <w:r w:rsidR="001655C9">
        <w:rPr>
          <w:rFonts w:ascii="Arial" w:hAnsi="Arial" w:cs="Arial"/>
          <w:color w:val="auto"/>
          <w:sz w:val="22"/>
          <w:szCs w:val="22"/>
        </w:rPr>
        <w:fldChar w:fldCharType="end"/>
      </w:r>
      <w:r w:rsidR="003213C2">
        <w:rPr>
          <w:rFonts w:ascii="Arial" w:hAnsi="Arial" w:cs="Arial"/>
          <w:color w:val="auto"/>
          <w:sz w:val="22"/>
          <w:szCs w:val="22"/>
        </w:rPr>
      </w:r>
      <w:r w:rsidR="003213C2">
        <w:rPr>
          <w:rFonts w:ascii="Arial" w:hAnsi="Arial" w:cs="Arial"/>
          <w:color w:val="auto"/>
          <w:sz w:val="22"/>
          <w:szCs w:val="22"/>
        </w:rPr>
        <w:fldChar w:fldCharType="separate"/>
      </w:r>
      <w:r w:rsidR="001655C9">
        <w:rPr>
          <w:rFonts w:ascii="Arial" w:hAnsi="Arial" w:cs="Arial"/>
          <w:noProof/>
          <w:color w:val="auto"/>
          <w:sz w:val="22"/>
          <w:szCs w:val="22"/>
        </w:rPr>
        <w:t>(Chen</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2012; Zheng</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2014; Yuan</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2015; Hill</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2016; Wang</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2018)</w:t>
      </w:r>
      <w:r w:rsidR="003213C2">
        <w:rPr>
          <w:rFonts w:ascii="Arial" w:hAnsi="Arial" w:cs="Arial"/>
          <w:color w:val="auto"/>
          <w:sz w:val="22"/>
          <w:szCs w:val="22"/>
        </w:rPr>
        <w:fldChar w:fldCharType="end"/>
      </w:r>
      <w:r w:rsidR="00EC4357">
        <w:rPr>
          <w:rFonts w:ascii="Arial" w:hAnsi="Arial" w:cs="Arial"/>
          <w:color w:val="auto"/>
          <w:sz w:val="22"/>
          <w:szCs w:val="22"/>
        </w:rPr>
        <w:t xml:space="preserve"> </w:t>
      </w:r>
      <w:r w:rsidR="008A7A00">
        <w:rPr>
          <w:rFonts w:ascii="Arial" w:hAnsi="Arial" w:cs="Arial"/>
          <w:color w:val="auto"/>
          <w:sz w:val="22"/>
          <w:szCs w:val="22"/>
        </w:rPr>
        <w:t>and</w:t>
      </w:r>
      <w:r w:rsidR="00EE43E2">
        <w:rPr>
          <w:rFonts w:ascii="Arial" w:hAnsi="Arial" w:cs="Arial"/>
          <w:color w:val="auto"/>
          <w:sz w:val="22"/>
          <w:szCs w:val="22"/>
        </w:rPr>
        <w:t xml:space="preserve"> from 6–45 kHz with</w:t>
      </w:r>
      <w:r w:rsidR="008A7A00">
        <w:rPr>
          <w:rFonts w:ascii="Arial" w:hAnsi="Arial" w:cs="Arial"/>
          <w:color w:val="auto"/>
          <w:sz w:val="22"/>
          <w:szCs w:val="22"/>
        </w:rPr>
        <w:t xml:space="preserve"> </w:t>
      </w:r>
      <w:r w:rsidR="006552FA">
        <w:rPr>
          <w:rFonts w:ascii="Arial" w:hAnsi="Arial" w:cs="Arial"/>
          <w:color w:val="auto"/>
          <w:sz w:val="22"/>
          <w:szCs w:val="22"/>
        </w:rPr>
        <w:t>distortion product otoacoustic emission (DPOAE)</w:t>
      </w:r>
      <w:r w:rsidR="001655C9">
        <w:rPr>
          <w:rFonts w:ascii="Arial" w:hAnsi="Arial" w:cs="Arial"/>
          <w:color w:val="auto"/>
          <w:sz w:val="22"/>
          <w:szCs w:val="22"/>
        </w:rPr>
        <w:t xml:space="preserve"> </w:t>
      </w:r>
      <w:r w:rsidR="003213C2">
        <w:rPr>
          <w:rFonts w:ascii="Arial" w:hAnsi="Arial" w:cs="Arial"/>
          <w:color w:val="auto"/>
          <w:sz w:val="22"/>
          <w:szCs w:val="22"/>
        </w:rPr>
        <w:fldChar w:fldCharType="begin"/>
      </w:r>
      <w:r w:rsidR="001655C9">
        <w:rPr>
          <w:rFonts w:ascii="Arial" w:hAnsi="Arial" w:cs="Arial"/>
          <w:color w:val="auto"/>
          <w:sz w:val="22"/>
          <w:szCs w:val="22"/>
        </w:rPr>
        <w:instrText xml:space="preserve"> ADDIN EN.CITE &lt;EndNote&gt;&lt;Cite&gt;&lt;Author&gt;Brown&lt;/Author&gt;&lt;Year&gt;2017&lt;/Year&gt;&lt;RecNum&gt;3800&lt;/RecNum&gt;&lt;DisplayText&gt;(Brown&lt;style face="italic"&gt; et al.&lt;/style&gt;, 2017)&lt;/DisplayText&gt;&lt;record&gt;&lt;rec-number&gt;3800&lt;/rec-number&gt;&lt;foreign-keys&gt;&lt;key app="EN" db-id="5x9a50fwdvt9ske995xvzppszprxt92wzdf2" timestamp="1563810413"&gt;3800&lt;/key&gt;&lt;/foreign-keys&gt;&lt;ref-type name="Journal Article"&gt;17&lt;/ref-type&gt;&lt;contributors&gt;&lt;authors&gt;&lt;author&gt;Brown, L. N.&lt;/author&gt;&lt;author&gt;Xing, Y.&lt;/author&gt;&lt;author&gt;Noble, K. V.&lt;/author&gt;&lt;author&gt;Barth, J. L.&lt;/author&gt;&lt;author&gt;Panganiban, C. H.&lt;/author&gt;&lt;author&gt;Smythe, N. M.&lt;/author&gt;&lt;author&gt;Bridges, M. C.&lt;/author&gt;&lt;author&gt;Zhu, J.&lt;/author&gt;&lt;author&gt;Lang, H.&lt;/author&gt;&lt;/authors&gt;&lt;/contributors&gt;&lt;auth-address&gt;Department of Pathology and Laboratory Medicine, Medical University of South Carolina, Charleston, SC, United States.&amp;#xD;Department of Otorhinolaryngology, Shanghai Jiao Tong University Affiliated Sixth People&amp;apos;s Hospital, Otolaryngology Institute of Shanghai Jiao Tong University, Shanghai, China.&amp;#xD;Department of Regenerative Medicine and Cell Biology, Medical University of South Carolina, Charleston, SC, United States.&lt;/auth-address&gt;&lt;titles&gt;&lt;title&gt;Macrophage-Mediated Glial Cell Elimination in the Postnatal Mouse Cochlea&lt;/title&gt;&lt;secondary-title&gt;Front Mol Neurosci&lt;/secondary-title&gt;&lt;/titles&gt;&lt;periodical&gt;&lt;full-title&gt;Front Mol Neurosci&lt;/full-title&gt;&lt;/periodical&gt;&lt;pages&gt;407&lt;/pages&gt;&lt;volume&gt;10&lt;/volume&gt;&lt;keywords&gt;&lt;keyword&gt;CD11b&lt;/keyword&gt;&lt;keyword&gt;auditory nerve&lt;/keyword&gt;&lt;keyword&gt;cochlea&lt;/keyword&gt;&lt;keyword&gt;glial cells&lt;/keyword&gt;&lt;keyword&gt;hearing onset&lt;/keyword&gt;&lt;keyword&gt;macrophage&lt;/keyword&gt;&lt;/keywords&gt;&lt;dates&gt;&lt;year&gt;2017&lt;/year&gt;&lt;/dates&gt;&lt;isbn&gt;1662-5099 (Print)&amp;#xD;1662-5099 (Linking)&lt;/isbn&gt;&lt;accession-num&gt;29375297&lt;/accession-num&gt;&lt;urls&gt;&lt;related-urls&gt;&lt;url&gt;http://www.ncbi.nlm.nih.gov/pubmed/29375297&lt;/url&gt;&lt;/related-urls&gt;&lt;/urls&gt;&lt;custom2&gt;PMC5770652&lt;/custom2&gt;&lt;electronic-resource-num&gt;10.3389/fnmol.2017.00407&lt;/electronic-resource-num&gt;&lt;/record&gt;&lt;/Cite&gt;&lt;/EndNote&gt;</w:instrText>
      </w:r>
      <w:r w:rsidR="003213C2">
        <w:rPr>
          <w:rFonts w:ascii="Arial" w:hAnsi="Arial" w:cs="Arial"/>
          <w:color w:val="auto"/>
          <w:sz w:val="22"/>
          <w:szCs w:val="22"/>
        </w:rPr>
        <w:fldChar w:fldCharType="separate"/>
      </w:r>
      <w:r w:rsidR="001655C9">
        <w:rPr>
          <w:rFonts w:ascii="Arial" w:hAnsi="Arial" w:cs="Arial"/>
          <w:noProof/>
          <w:color w:val="auto"/>
          <w:sz w:val="22"/>
          <w:szCs w:val="22"/>
        </w:rPr>
        <w:t>(Brown</w:t>
      </w:r>
      <w:r w:rsidR="001655C9" w:rsidRPr="001655C9">
        <w:rPr>
          <w:rFonts w:ascii="Arial" w:hAnsi="Arial" w:cs="Arial"/>
          <w:i/>
          <w:noProof/>
          <w:color w:val="auto"/>
          <w:sz w:val="22"/>
          <w:szCs w:val="22"/>
        </w:rPr>
        <w:t xml:space="preserve"> et al.</w:t>
      </w:r>
      <w:r w:rsidR="001655C9">
        <w:rPr>
          <w:rFonts w:ascii="Arial" w:hAnsi="Arial" w:cs="Arial"/>
          <w:noProof/>
          <w:color w:val="auto"/>
          <w:sz w:val="22"/>
          <w:szCs w:val="22"/>
        </w:rPr>
        <w:t>, 2017)</w:t>
      </w:r>
      <w:r w:rsidR="003213C2">
        <w:rPr>
          <w:rFonts w:ascii="Arial" w:hAnsi="Arial" w:cs="Arial"/>
          <w:color w:val="auto"/>
          <w:sz w:val="22"/>
          <w:szCs w:val="22"/>
        </w:rPr>
        <w:fldChar w:fldCharType="end"/>
      </w:r>
      <w:r w:rsidR="008A7A00">
        <w:rPr>
          <w:rFonts w:ascii="Arial" w:hAnsi="Arial" w:cs="Arial"/>
          <w:color w:val="auto"/>
          <w:sz w:val="22"/>
          <w:szCs w:val="22"/>
        </w:rPr>
        <w:t xml:space="preserve">. </w:t>
      </w:r>
      <w:r w:rsidR="00BA3DEF">
        <w:rPr>
          <w:rFonts w:ascii="Arial" w:hAnsi="Arial" w:cs="Arial"/>
          <w:color w:val="auto"/>
          <w:sz w:val="22"/>
          <w:szCs w:val="22"/>
        </w:rPr>
        <w:t xml:space="preserve">In agreement with </w:t>
      </w:r>
      <w:r w:rsidR="003213C2">
        <w:rPr>
          <w:rFonts w:ascii="Arial" w:hAnsi="Arial" w:cs="Arial"/>
          <w:color w:val="auto"/>
          <w:sz w:val="22"/>
          <w:szCs w:val="22"/>
        </w:rPr>
        <w:t xml:space="preserve">a </w:t>
      </w:r>
      <w:r w:rsidR="00BA3DEF">
        <w:rPr>
          <w:rFonts w:ascii="Arial" w:hAnsi="Arial" w:cs="Arial"/>
          <w:color w:val="auto"/>
          <w:sz w:val="22"/>
          <w:szCs w:val="22"/>
        </w:rPr>
        <w:t>report from Dr. Cox</w:t>
      </w:r>
      <w:r w:rsidR="00851999">
        <w:rPr>
          <w:rFonts w:ascii="Arial" w:hAnsi="Arial" w:cs="Arial"/>
          <w:color w:val="auto"/>
          <w:sz w:val="22"/>
          <w:szCs w:val="22"/>
        </w:rPr>
        <w:t>’s</w:t>
      </w:r>
      <w:r w:rsidR="003213C2">
        <w:rPr>
          <w:rFonts w:ascii="Arial" w:hAnsi="Arial" w:cs="Arial"/>
          <w:color w:val="auto"/>
          <w:sz w:val="22"/>
          <w:szCs w:val="22"/>
        </w:rPr>
        <w:t xml:space="preserve"> group</w:t>
      </w:r>
      <w:r w:rsidR="00BA3DEF">
        <w:rPr>
          <w:rFonts w:ascii="Arial" w:hAnsi="Arial" w:cs="Arial"/>
          <w:color w:val="auto"/>
          <w:sz w:val="22"/>
          <w:szCs w:val="22"/>
        </w:rPr>
        <w:t>,</w:t>
      </w:r>
      <w:r w:rsidR="00417C99">
        <w:rPr>
          <w:rFonts w:ascii="Arial" w:hAnsi="Arial" w:cs="Arial"/>
          <w:color w:val="auto"/>
          <w:sz w:val="22"/>
          <w:szCs w:val="22"/>
        </w:rPr>
        <w:t xml:space="preserve"> </w:t>
      </w:r>
      <w:r w:rsidR="00076062">
        <w:rPr>
          <w:rFonts w:ascii="Arial" w:hAnsi="Arial" w:cs="Arial"/>
          <w:color w:val="auto"/>
          <w:sz w:val="22"/>
          <w:szCs w:val="22"/>
        </w:rPr>
        <w:t xml:space="preserve">distortion of </w:t>
      </w:r>
      <w:r w:rsidR="003213C2">
        <w:rPr>
          <w:rFonts w:ascii="Arial" w:hAnsi="Arial" w:cs="Arial"/>
          <w:color w:val="auto"/>
          <w:sz w:val="22"/>
          <w:szCs w:val="22"/>
        </w:rPr>
        <w:t xml:space="preserve">the </w:t>
      </w:r>
      <w:r w:rsidR="00076062">
        <w:rPr>
          <w:rFonts w:ascii="Arial" w:hAnsi="Arial" w:cs="Arial"/>
          <w:color w:val="auto"/>
          <w:sz w:val="22"/>
          <w:szCs w:val="22"/>
        </w:rPr>
        <w:t>epithelium is not</w:t>
      </w:r>
      <w:r w:rsidR="0071404D">
        <w:rPr>
          <w:rFonts w:ascii="Arial" w:hAnsi="Arial" w:cs="Arial"/>
          <w:color w:val="auto"/>
          <w:sz w:val="22"/>
          <w:szCs w:val="22"/>
        </w:rPr>
        <w:t xml:space="preserve"> commonly</w:t>
      </w:r>
      <w:r w:rsidR="00076062">
        <w:rPr>
          <w:rFonts w:ascii="Arial" w:hAnsi="Arial" w:cs="Arial"/>
          <w:color w:val="auto"/>
          <w:sz w:val="22"/>
          <w:szCs w:val="22"/>
        </w:rPr>
        <w:t xml:space="preserve"> seen</w:t>
      </w:r>
      <w:r w:rsidR="00417C99">
        <w:rPr>
          <w:rFonts w:ascii="Arial" w:hAnsi="Arial" w:cs="Arial"/>
          <w:color w:val="auto"/>
          <w:sz w:val="22"/>
          <w:szCs w:val="22"/>
        </w:rPr>
        <w:t xml:space="preserve"> </w:t>
      </w:r>
      <w:r w:rsidR="003213C2">
        <w:rPr>
          <w:rFonts w:ascii="Arial" w:hAnsi="Arial" w:cs="Arial"/>
          <w:color w:val="auto"/>
          <w:sz w:val="22"/>
          <w:szCs w:val="22"/>
        </w:rPr>
        <w:t xml:space="preserve">when the spiral is </w:t>
      </w:r>
      <w:r w:rsidR="00DF7FE4">
        <w:rPr>
          <w:rFonts w:ascii="Arial" w:hAnsi="Arial" w:cs="Arial"/>
          <w:color w:val="auto"/>
          <w:sz w:val="22"/>
          <w:szCs w:val="22"/>
        </w:rPr>
        <w:t>divided into 4 pieces</w:t>
      </w:r>
      <w:r w:rsidR="001655C9">
        <w:rPr>
          <w:rFonts w:ascii="Arial" w:hAnsi="Arial" w:cs="Arial"/>
          <w:color w:val="auto"/>
          <w:sz w:val="22"/>
          <w:szCs w:val="22"/>
        </w:rPr>
        <w:t xml:space="preserve"> </w:t>
      </w:r>
      <w:r w:rsidR="00C96D26">
        <w:rPr>
          <w:rFonts w:ascii="Arial" w:hAnsi="Arial" w:cs="Arial"/>
          <w:color w:val="auto"/>
          <w:sz w:val="22"/>
          <w:szCs w:val="22"/>
        </w:rPr>
        <w:fldChar w:fldCharType="begin"/>
      </w:r>
      <w:r w:rsidR="001655C9">
        <w:rPr>
          <w:rFonts w:ascii="Arial" w:hAnsi="Arial" w:cs="Arial"/>
          <w:color w:val="auto"/>
          <w:sz w:val="22"/>
          <w:szCs w:val="22"/>
        </w:rPr>
        <w:instrText xml:space="preserve"> ADDIN EN.CITE &lt;EndNote&gt;&lt;Cite&gt;&lt;Author&gt;Montgomery&lt;/Author&gt;&lt;Year&gt;2016&lt;/Year&gt;&lt;RecNum&gt;3646&lt;/RecNum&gt;&lt;DisplayText&gt;(Montgomery &amp;amp; Cox, 2016)&lt;/DisplayText&gt;&lt;record&gt;&lt;rec-number&gt;3646&lt;/rec-number&gt;&lt;foreign-keys&gt;&lt;key app="EN" db-id="5x9a50fwdvt9ske995xvzppszprxt92wzdf2" timestamp="1558114102"&gt;3646&lt;/key&gt;&lt;/foreign-keys&gt;&lt;ref-type name="Journal Article"&gt;17&lt;/ref-type&gt;&lt;contributors&gt;&lt;authors&gt;&lt;author&gt;Montgomery, S. C.&lt;/author&gt;&lt;author&gt;Cox, B. C.&lt;/author&gt;&lt;/authors&gt;&lt;/contributors&gt;&lt;auth-address&gt;Department of Surgery, Division of Otolaryngology, Southern Illinois University, School of Medicine.&amp;#xD;Department of Surgery, Division of Otolaryngology, Southern Illinois University, School of Medicine; Department of Pharmacology, Southern Illinois University, School of Medicine; bcox@siumed.edu.&lt;/auth-address&gt;&lt;titles&gt;&lt;title&gt;Whole Mount Dissection and Immunofluorescence of the Adult Mouse Cochlea&lt;/title&gt;&lt;secondary-title&gt;J Vis Exp&lt;/secondary-title&gt;&lt;/titles&gt;&lt;periodical&gt;&lt;full-title&gt;J Vis Exp&lt;/full-title&gt;&lt;/periodical&gt;&lt;number&gt;107&lt;/number&gt;&lt;keywords&gt;&lt;keyword&gt;Animals&lt;/keyword&gt;&lt;keyword&gt;Cochlea/*cytology/surgery&lt;/keyword&gt;&lt;keyword&gt;Dissection&lt;/keyword&gt;&lt;keyword&gt;Fluorescent Antibody Technique/methods&lt;/keyword&gt;&lt;keyword&gt;Hair Cells, Auditory/cytology&lt;/keyword&gt;&lt;keyword&gt;Mice&lt;/keyword&gt;&lt;keyword&gt;Microscopy, Confocal/methods&lt;/keyword&gt;&lt;keyword&gt;Microscopy, Electron, Scanning&lt;/keyword&gt;&lt;keyword&gt;Organ of Corti/*cytology/surgery&lt;/keyword&gt;&lt;/keywords&gt;&lt;dates&gt;&lt;year&gt;2016&lt;/year&gt;&lt;pub-dates&gt;&lt;date&gt;Jan 1&lt;/date&gt;&lt;/pub-dates&gt;&lt;/dates&gt;&lt;isbn&gt;1940-087X (Electronic)&amp;#xD;1940-087X (Linking)&lt;/isbn&gt;&lt;accession-num&gt;26779585&lt;/accession-num&gt;&lt;urls&gt;&lt;related-urls&gt;&lt;url&gt;http://www.ncbi.nlm.nih.gov/pubmed/26779585&lt;/url&gt;&lt;/related-urls&gt;&lt;/urls&gt;&lt;custom2&gt;PMC4780967&lt;/custom2&gt;&lt;electronic-resource-num&gt;10.3791/53561&lt;/electronic-resource-num&gt;&lt;/record&gt;&lt;/Cite&gt;&lt;/EndNote&gt;</w:instrText>
      </w:r>
      <w:r w:rsidR="00C96D26">
        <w:rPr>
          <w:rFonts w:ascii="Arial" w:hAnsi="Arial" w:cs="Arial"/>
          <w:color w:val="auto"/>
          <w:sz w:val="22"/>
          <w:szCs w:val="22"/>
        </w:rPr>
        <w:fldChar w:fldCharType="separate"/>
      </w:r>
      <w:r w:rsidR="001655C9">
        <w:rPr>
          <w:rFonts w:ascii="Arial" w:hAnsi="Arial" w:cs="Arial"/>
          <w:noProof/>
          <w:color w:val="auto"/>
          <w:sz w:val="22"/>
          <w:szCs w:val="22"/>
        </w:rPr>
        <w:t>(Montgomery &amp; Cox, 2016)</w:t>
      </w:r>
      <w:r w:rsidR="00C96D26">
        <w:rPr>
          <w:rFonts w:ascii="Arial" w:hAnsi="Arial" w:cs="Arial"/>
          <w:color w:val="auto"/>
          <w:sz w:val="22"/>
          <w:szCs w:val="22"/>
        </w:rPr>
        <w:fldChar w:fldCharType="end"/>
      </w:r>
      <w:r w:rsidR="008A7A00">
        <w:rPr>
          <w:rFonts w:ascii="Arial" w:hAnsi="Arial" w:cs="Arial"/>
          <w:color w:val="auto"/>
          <w:sz w:val="22"/>
          <w:szCs w:val="22"/>
        </w:rPr>
        <w:t>.</w:t>
      </w:r>
      <w:r w:rsidR="00BA3DEF">
        <w:rPr>
          <w:rFonts w:ascii="Arial" w:hAnsi="Arial" w:cs="Arial"/>
          <w:color w:val="auto"/>
          <w:sz w:val="22"/>
          <w:szCs w:val="22"/>
        </w:rPr>
        <w:t xml:space="preserve"> </w:t>
      </w:r>
      <w:r w:rsidR="008A7A00">
        <w:rPr>
          <w:rFonts w:ascii="Arial" w:hAnsi="Arial" w:cs="Arial"/>
          <w:color w:val="auto"/>
          <w:sz w:val="22"/>
          <w:szCs w:val="22"/>
        </w:rPr>
        <w:t xml:space="preserve"> </w:t>
      </w:r>
    </w:p>
    <w:p w14:paraId="13E7DA61" w14:textId="77777777" w:rsidR="00681770" w:rsidRDefault="00605ED5" w:rsidP="00A91971">
      <w:pPr>
        <w:pStyle w:val="ListParagraph"/>
        <w:spacing w:line="480" w:lineRule="auto"/>
        <w:ind w:left="0" w:firstLine="360"/>
        <w:contextualSpacing w:val="0"/>
        <w:jc w:val="both"/>
        <w:rPr>
          <w:rFonts w:ascii="Arial" w:hAnsi="Arial" w:cs="Arial"/>
          <w:sz w:val="22"/>
          <w:szCs w:val="22"/>
        </w:rPr>
      </w:pPr>
      <w:r w:rsidRPr="00776D93">
        <w:rPr>
          <w:rFonts w:ascii="Arial" w:eastAsia="Times New Roman" w:hAnsi="Arial" w:cs="Arial"/>
          <w:sz w:val="22"/>
          <w:szCs w:val="22"/>
        </w:rPr>
        <w:t>Indeed, our modified methods involve dissecting the cochlear spiral into only 4 pieces (apex, middle, basal turns</w:t>
      </w:r>
      <w:r w:rsidR="003213C2">
        <w:rPr>
          <w:rFonts w:ascii="Arial" w:eastAsia="Times New Roman" w:hAnsi="Arial" w:cs="Arial"/>
          <w:sz w:val="22"/>
          <w:szCs w:val="22"/>
        </w:rPr>
        <w:t>,</w:t>
      </w:r>
      <w:r w:rsidRPr="00776D93">
        <w:rPr>
          <w:rFonts w:ascii="Arial" w:eastAsia="Times New Roman" w:hAnsi="Arial" w:cs="Arial"/>
          <w:sz w:val="22"/>
          <w:szCs w:val="22"/>
        </w:rPr>
        <w:t xml:space="preserve"> and </w:t>
      </w:r>
      <w:r w:rsidR="003213C2">
        <w:rPr>
          <w:rFonts w:ascii="Arial" w:eastAsia="Times New Roman" w:hAnsi="Arial" w:cs="Arial"/>
          <w:sz w:val="22"/>
          <w:szCs w:val="22"/>
        </w:rPr>
        <w:t xml:space="preserve">the </w:t>
      </w:r>
      <w:r w:rsidRPr="00776D93">
        <w:rPr>
          <w:rFonts w:ascii="Arial" w:eastAsia="Times New Roman" w:hAnsi="Arial" w:cs="Arial"/>
          <w:sz w:val="22"/>
          <w:szCs w:val="22"/>
        </w:rPr>
        <w:t xml:space="preserve">hook region), whereas the Eaton-Peabody technique </w:t>
      </w:r>
      <w:r w:rsidR="003213C2">
        <w:rPr>
          <w:rFonts w:ascii="Arial" w:eastAsia="Times New Roman" w:hAnsi="Arial" w:cs="Arial"/>
          <w:sz w:val="22"/>
          <w:szCs w:val="22"/>
        </w:rPr>
        <w:t xml:space="preserve">produces </w:t>
      </w:r>
      <w:r w:rsidRPr="00776D93">
        <w:rPr>
          <w:rFonts w:ascii="Arial" w:eastAsia="Times New Roman" w:hAnsi="Arial" w:cs="Arial"/>
          <w:sz w:val="22"/>
          <w:szCs w:val="22"/>
        </w:rPr>
        <w:t>6 pieces</w:t>
      </w:r>
      <w:r w:rsidR="00851999">
        <w:rPr>
          <w:rFonts w:ascii="Arial" w:eastAsia="Times New Roman" w:hAnsi="Arial" w:cs="Arial"/>
          <w:sz w:val="22"/>
          <w:szCs w:val="22"/>
        </w:rPr>
        <w:fldChar w:fldCharType="begin"/>
      </w:r>
      <w:r w:rsidR="001655C9">
        <w:rPr>
          <w:rFonts w:ascii="Arial" w:eastAsia="Times New Roman" w:hAnsi="Arial" w:cs="Arial"/>
          <w:sz w:val="22"/>
          <w:szCs w:val="22"/>
        </w:rPr>
        <w:instrText xml:space="preserve"> ADDIN EN.CITE &lt;EndNote&gt;&lt;Cite ExcludeAuth="1" ExcludeYear="1"&gt;&lt;RecNum&gt;3806&lt;/RecNum&gt;&lt;record&gt;&lt;rec-number&gt;3806&lt;/rec-number&gt;&lt;foreign-keys&gt;&lt;key app="EN" db-id="5x9a50fwdvt9ske995xvzppszprxt92wzdf2" timestamp="1563821755"&gt;3806&lt;/key&gt;&lt;/foreign-keys&gt;&lt;ref-type name="Journal Article"&gt;17&lt;/ref-type&gt;&lt;contributors&gt;&lt;/contributors&gt;&lt;titles&gt;&lt;title&gt;https://www.masseyeandear.org/research/otolaryngology/investigators/laboratories/eaton-peabody-laboratories/epl-histology-resources/video-tutorial-for-cochlear-dissection&lt;/title&gt;&lt;/titles&gt;&lt;dates&gt;&lt;/dates&gt;&lt;urls&gt;&lt;/urls&gt;&lt;/record&gt;&lt;/Cite&gt;&lt;/EndNote&gt;</w:instrText>
      </w:r>
      <w:r w:rsidR="00851999">
        <w:rPr>
          <w:rFonts w:ascii="Arial" w:eastAsia="Times New Roman" w:hAnsi="Arial" w:cs="Arial"/>
          <w:sz w:val="22"/>
          <w:szCs w:val="22"/>
        </w:rPr>
        <w:fldChar w:fldCharType="end"/>
      </w:r>
      <w:r w:rsidRPr="00776D93">
        <w:rPr>
          <w:rFonts w:ascii="Arial" w:eastAsia="Times New Roman" w:hAnsi="Arial" w:cs="Arial"/>
          <w:sz w:val="22"/>
          <w:szCs w:val="22"/>
        </w:rPr>
        <w:t xml:space="preserve">. The Eaton-Peabody strategy starts with a cochlear bisection, which avoids making tangential cuts through the epithelium to first separate apical turn from the rest of the spiral, as described in our modified techniques. By producing smaller pieces, the Eaton-Peabody technique is designed to minimize the flattening required to view a large piece with an immersion objective. </w:t>
      </w:r>
      <w:r>
        <w:rPr>
          <w:rFonts w:ascii="Arial" w:eastAsia="Times New Roman" w:hAnsi="Arial" w:cs="Arial"/>
          <w:sz w:val="22"/>
          <w:szCs w:val="22"/>
        </w:rPr>
        <w:t>In fact, t</w:t>
      </w:r>
      <w:r w:rsidRPr="00776D93">
        <w:rPr>
          <w:rFonts w:ascii="Arial" w:eastAsia="Times New Roman" w:hAnsi="Arial" w:cs="Arial"/>
          <w:sz w:val="22"/>
          <w:szCs w:val="22"/>
        </w:rPr>
        <w:t xml:space="preserve">he larger </w:t>
      </w:r>
      <w:r w:rsidR="003213C2">
        <w:rPr>
          <w:rFonts w:ascii="Arial" w:eastAsia="Times New Roman" w:hAnsi="Arial" w:cs="Arial"/>
          <w:sz w:val="22"/>
          <w:szCs w:val="22"/>
        </w:rPr>
        <w:t xml:space="preserve">portions of </w:t>
      </w:r>
      <w:r w:rsidRPr="00776D93">
        <w:rPr>
          <w:rFonts w:ascii="Arial" w:eastAsia="Times New Roman" w:hAnsi="Arial" w:cs="Arial"/>
          <w:sz w:val="22"/>
          <w:szCs w:val="22"/>
        </w:rPr>
        <w:t>tissue facilit</w:t>
      </w:r>
      <w:r w:rsidR="003213C2">
        <w:rPr>
          <w:rFonts w:ascii="Arial" w:eastAsia="Times New Roman" w:hAnsi="Arial" w:cs="Arial"/>
          <w:sz w:val="22"/>
          <w:szCs w:val="22"/>
        </w:rPr>
        <w:t>ate</w:t>
      </w:r>
      <w:r w:rsidRPr="00776D93">
        <w:rPr>
          <w:rFonts w:ascii="Arial" w:eastAsia="Times New Roman" w:hAnsi="Arial" w:cs="Arial"/>
          <w:sz w:val="22"/>
          <w:szCs w:val="22"/>
        </w:rPr>
        <w:t xml:space="preserve"> measurement of frequency mapping from the apical to basal turn</w:t>
      </w:r>
      <w:r w:rsidR="00B22CCB">
        <w:rPr>
          <w:rFonts w:ascii="Arial" w:eastAsia="Times New Roman" w:hAnsi="Arial" w:cs="Arial"/>
          <w:sz w:val="22"/>
          <w:szCs w:val="22"/>
        </w:rPr>
        <w:t xml:space="preserve">, </w:t>
      </w:r>
      <w:r>
        <w:rPr>
          <w:rFonts w:ascii="Arial" w:eastAsia="Times New Roman" w:hAnsi="Arial" w:cs="Arial"/>
          <w:sz w:val="22"/>
          <w:szCs w:val="22"/>
        </w:rPr>
        <w:t>in line with the report from Dr. Cox</w:t>
      </w:r>
      <w:r w:rsidR="00B22CCB">
        <w:rPr>
          <w:rFonts w:ascii="Arial" w:eastAsia="Times New Roman" w:hAnsi="Arial" w:cs="Arial"/>
          <w:sz w:val="22"/>
          <w:szCs w:val="22"/>
        </w:rPr>
        <w:t>’s group</w:t>
      </w:r>
      <w:r w:rsidR="001655C9">
        <w:rPr>
          <w:rFonts w:ascii="Arial" w:eastAsia="Times New Roman" w:hAnsi="Arial" w:cs="Arial"/>
          <w:sz w:val="22"/>
          <w:szCs w:val="22"/>
        </w:rPr>
        <w:t xml:space="preserve"> </w:t>
      </w:r>
      <w:r w:rsidR="00C96D26">
        <w:rPr>
          <w:rFonts w:ascii="Arial" w:eastAsia="Times New Roman" w:hAnsi="Arial" w:cs="Arial"/>
          <w:sz w:val="22"/>
          <w:szCs w:val="22"/>
        </w:rPr>
        <w:fldChar w:fldCharType="begin"/>
      </w:r>
      <w:r w:rsidR="001655C9">
        <w:rPr>
          <w:rFonts w:ascii="Arial" w:eastAsia="Times New Roman" w:hAnsi="Arial" w:cs="Arial"/>
          <w:sz w:val="22"/>
          <w:szCs w:val="22"/>
        </w:rPr>
        <w:instrText xml:space="preserve"> ADDIN EN.CITE &lt;EndNote&gt;&lt;Cite&gt;&lt;Author&gt;Montgomery&lt;/Author&gt;&lt;Year&gt;2016&lt;/Year&gt;&lt;RecNum&gt;3646&lt;/RecNum&gt;&lt;DisplayText&gt;(Montgomery &amp;amp; Cox, 2016)&lt;/DisplayText&gt;&lt;record&gt;&lt;rec-number&gt;3646&lt;/rec-number&gt;&lt;foreign-keys&gt;&lt;key app="EN" db-id="5x9a50fwdvt9ske995xvzppszprxt92wzdf2" timestamp="1558114102"&gt;3646&lt;/key&gt;&lt;/foreign-keys&gt;&lt;ref-type name="Journal Article"&gt;17&lt;/ref-type&gt;&lt;contributors&gt;&lt;authors&gt;&lt;author&gt;Montgomery, S. C.&lt;/author&gt;&lt;author&gt;Cox, B. C.&lt;/author&gt;&lt;/authors&gt;&lt;/contributors&gt;&lt;auth-address&gt;Department of Surgery, Division of Otolaryngology, Southern Illinois University, School of Medicine.&amp;#xD;Department of Surgery, Division of Otolaryngology, Southern Illinois University, School of Medicine; Department of Pharmacology, Southern Illinois University, School of Medicine; bcox@siumed.edu.&lt;/auth-address&gt;&lt;titles&gt;&lt;title&gt;Whole Mount Dissection and Immunofluorescence of the Adult Mouse Cochlea&lt;/title&gt;&lt;secondary-title&gt;J Vis Exp&lt;/secondary-title&gt;&lt;/titles&gt;&lt;periodical&gt;&lt;full-title&gt;J Vis Exp&lt;/full-title&gt;&lt;/periodical&gt;&lt;number&gt;107&lt;/number&gt;&lt;keywords&gt;&lt;keyword&gt;Animals&lt;/keyword&gt;&lt;keyword&gt;Cochlea/*cytology/surgery&lt;/keyword&gt;&lt;keyword&gt;Dissection&lt;/keyword&gt;&lt;keyword&gt;Fluorescent Antibody Technique/methods&lt;/keyword&gt;&lt;keyword&gt;Hair Cells, Auditory/cytology&lt;/keyword&gt;&lt;keyword&gt;Mice&lt;/keyword&gt;&lt;keyword&gt;Microscopy, Confocal/methods&lt;/keyword&gt;&lt;keyword&gt;Microscopy, Electron, Scanning&lt;/keyword&gt;&lt;keyword&gt;Organ of Corti/*cytology/surgery&lt;/keyword&gt;&lt;/keywords&gt;&lt;dates&gt;&lt;year&gt;2016&lt;/year&gt;&lt;pub-dates&gt;&lt;date&gt;Jan 1&lt;/date&gt;&lt;/pub-dates&gt;&lt;/dates&gt;&lt;isbn&gt;1940-087X (Electronic)&amp;#xD;1940-087X (Linking)&lt;/isbn&gt;&lt;accession-num&gt;26779585&lt;/accession-num&gt;&lt;urls&gt;&lt;related-urls&gt;&lt;url&gt;http://www.ncbi.nlm.nih.gov/pubmed/26779585&lt;/url&gt;&lt;/related-urls&gt;&lt;/urls&gt;&lt;custom2&gt;PMC4780967&lt;/custom2&gt;&lt;electronic-resource-num&gt;10.3791/53561&lt;/electronic-resource-num&gt;&lt;/record&gt;&lt;/Cite&gt;&lt;/EndNote&gt;</w:instrText>
      </w:r>
      <w:r w:rsidR="00C96D26">
        <w:rPr>
          <w:rFonts w:ascii="Arial" w:eastAsia="Times New Roman" w:hAnsi="Arial" w:cs="Arial"/>
          <w:sz w:val="22"/>
          <w:szCs w:val="22"/>
        </w:rPr>
        <w:fldChar w:fldCharType="separate"/>
      </w:r>
      <w:r w:rsidR="001655C9">
        <w:rPr>
          <w:rFonts w:ascii="Arial" w:eastAsia="Times New Roman" w:hAnsi="Arial" w:cs="Arial"/>
          <w:noProof/>
          <w:sz w:val="22"/>
          <w:szCs w:val="22"/>
        </w:rPr>
        <w:t>(Montgomery &amp; Cox, 2016)</w:t>
      </w:r>
      <w:r w:rsidR="00C96D26">
        <w:rPr>
          <w:rFonts w:ascii="Arial" w:eastAsia="Times New Roman" w:hAnsi="Arial" w:cs="Arial"/>
          <w:sz w:val="22"/>
          <w:szCs w:val="22"/>
        </w:rPr>
        <w:fldChar w:fldCharType="end"/>
      </w:r>
      <w:r w:rsidRPr="00776D93">
        <w:rPr>
          <w:rFonts w:ascii="Arial" w:eastAsia="Times New Roman" w:hAnsi="Arial" w:cs="Arial"/>
          <w:sz w:val="22"/>
          <w:szCs w:val="22"/>
        </w:rPr>
        <w:t xml:space="preserve">. </w:t>
      </w:r>
      <w:r>
        <w:rPr>
          <w:rFonts w:ascii="Arial" w:eastAsia="Times New Roman" w:hAnsi="Arial" w:cs="Arial"/>
          <w:sz w:val="22"/>
          <w:szCs w:val="22"/>
        </w:rPr>
        <w:t xml:space="preserve">Additionally, </w:t>
      </w:r>
      <w:r w:rsidR="00B22CCB">
        <w:rPr>
          <w:rFonts w:ascii="Arial" w:eastAsia="Times New Roman" w:hAnsi="Arial" w:cs="Arial"/>
          <w:sz w:val="22"/>
          <w:szCs w:val="22"/>
        </w:rPr>
        <w:t xml:space="preserve">a </w:t>
      </w:r>
      <w:r w:rsidR="00A55844">
        <w:rPr>
          <w:rFonts w:ascii="Arial" w:eastAsia="Times New Roman" w:hAnsi="Arial" w:cs="Arial"/>
          <w:sz w:val="22"/>
          <w:szCs w:val="22"/>
        </w:rPr>
        <w:t xml:space="preserve">difference </w:t>
      </w:r>
      <w:r w:rsidR="00B22CCB">
        <w:rPr>
          <w:rFonts w:ascii="Arial" w:eastAsia="Times New Roman" w:hAnsi="Arial" w:cs="Arial"/>
          <w:sz w:val="22"/>
          <w:szCs w:val="22"/>
        </w:rPr>
        <w:t xml:space="preserve">between our </w:t>
      </w:r>
      <w:r w:rsidR="00A55844">
        <w:rPr>
          <w:rFonts w:ascii="Arial" w:eastAsia="Times New Roman" w:hAnsi="Arial" w:cs="Arial"/>
          <w:sz w:val="22"/>
          <w:szCs w:val="22"/>
        </w:rPr>
        <w:t>method</w:t>
      </w:r>
      <w:r w:rsidR="00B22CCB">
        <w:rPr>
          <w:rFonts w:ascii="Arial" w:eastAsia="Times New Roman" w:hAnsi="Arial" w:cs="Arial"/>
          <w:sz w:val="22"/>
          <w:szCs w:val="22"/>
        </w:rPr>
        <w:t xml:space="preserve"> and the </w:t>
      </w:r>
      <w:r w:rsidR="00A55844">
        <w:rPr>
          <w:rFonts w:ascii="Arial" w:eastAsia="Times New Roman" w:hAnsi="Arial" w:cs="Arial"/>
          <w:sz w:val="22"/>
          <w:szCs w:val="22"/>
        </w:rPr>
        <w:t>report from Dr. Cox</w:t>
      </w:r>
      <w:r w:rsidR="00B22CCB">
        <w:rPr>
          <w:rFonts w:ascii="Arial" w:eastAsia="Times New Roman" w:hAnsi="Arial" w:cs="Arial"/>
          <w:sz w:val="22"/>
          <w:szCs w:val="22"/>
        </w:rPr>
        <w:t xml:space="preserve">’s group </w:t>
      </w:r>
      <w:r w:rsidR="00A55844">
        <w:rPr>
          <w:rFonts w:ascii="Arial" w:eastAsia="Times New Roman" w:hAnsi="Arial" w:cs="Arial"/>
          <w:sz w:val="22"/>
          <w:szCs w:val="22"/>
        </w:rPr>
        <w:t>is that our</w:t>
      </w:r>
      <w:r>
        <w:rPr>
          <w:rFonts w:ascii="Arial" w:eastAsia="Times New Roman" w:hAnsi="Arial" w:cs="Arial"/>
          <w:sz w:val="22"/>
          <w:szCs w:val="22"/>
        </w:rPr>
        <w:t xml:space="preserve"> </w:t>
      </w:r>
      <w:r>
        <w:rPr>
          <w:rFonts w:ascii="Arial" w:hAnsi="Arial" w:cs="Arial"/>
          <w:color w:val="auto"/>
          <w:sz w:val="22"/>
          <w:szCs w:val="22"/>
        </w:rPr>
        <w:t>modified cochlear dissection</w:t>
      </w:r>
      <w:r w:rsidR="00B22CCB">
        <w:rPr>
          <w:rFonts w:ascii="Arial" w:hAnsi="Arial" w:cs="Arial"/>
          <w:color w:val="auto"/>
          <w:sz w:val="22"/>
          <w:szCs w:val="22"/>
        </w:rPr>
        <w:t xml:space="preserve"> methods employs a </w:t>
      </w:r>
      <w:r>
        <w:rPr>
          <w:rFonts w:ascii="Arial" w:hAnsi="Arial" w:cs="Arial"/>
          <w:color w:val="auto"/>
          <w:sz w:val="22"/>
          <w:szCs w:val="22"/>
        </w:rPr>
        <w:t>scalpel for most cuts and only one step</w:t>
      </w:r>
      <w:r w:rsidR="00B22CCB">
        <w:rPr>
          <w:rFonts w:ascii="Arial" w:hAnsi="Arial" w:cs="Arial"/>
          <w:color w:val="auto"/>
          <w:sz w:val="22"/>
          <w:szCs w:val="22"/>
        </w:rPr>
        <w:t xml:space="preserve"> is down </w:t>
      </w:r>
      <w:r>
        <w:rPr>
          <w:rFonts w:ascii="Arial" w:hAnsi="Arial" w:cs="Arial"/>
          <w:color w:val="auto"/>
          <w:sz w:val="22"/>
          <w:szCs w:val="22"/>
        </w:rPr>
        <w:t xml:space="preserve">with scissors </w:t>
      </w:r>
      <w:r w:rsidR="00B22CCB">
        <w:rPr>
          <w:rFonts w:ascii="Arial" w:hAnsi="Arial" w:cs="Arial"/>
          <w:color w:val="auto"/>
          <w:sz w:val="22"/>
          <w:szCs w:val="22"/>
        </w:rPr>
        <w:t>(</w:t>
      </w:r>
      <w:r>
        <w:rPr>
          <w:rFonts w:ascii="Arial" w:hAnsi="Arial" w:cs="Arial"/>
          <w:color w:val="auto"/>
          <w:sz w:val="22"/>
          <w:szCs w:val="22"/>
        </w:rPr>
        <w:t>separation of</w:t>
      </w:r>
      <w:r w:rsidRPr="00045711">
        <w:rPr>
          <w:rFonts w:ascii="Arial" w:hAnsi="Arial" w:cs="Arial"/>
          <w:color w:val="auto"/>
          <w:sz w:val="22"/>
          <w:szCs w:val="22"/>
        </w:rPr>
        <w:t xml:space="preserve"> </w:t>
      </w:r>
      <w:r w:rsidRPr="00045711">
        <w:rPr>
          <w:rFonts w:ascii="Arial" w:hAnsi="Arial" w:cs="Arial"/>
          <w:sz w:val="22"/>
          <w:szCs w:val="22"/>
        </w:rPr>
        <w:t>basal and hook regions</w:t>
      </w:r>
      <w:r w:rsidR="00B22CCB">
        <w:rPr>
          <w:rFonts w:ascii="Arial" w:hAnsi="Arial" w:cs="Arial"/>
          <w:sz w:val="22"/>
          <w:szCs w:val="22"/>
        </w:rPr>
        <w:t xml:space="preserve"> </w:t>
      </w:r>
      <w:r w:rsidR="00B22CCB" w:rsidRPr="00045711">
        <w:rPr>
          <w:rFonts w:ascii="Arial" w:hAnsi="Arial" w:cs="Arial"/>
          <w:sz w:val="22"/>
          <w:szCs w:val="22"/>
        </w:rPr>
        <w:t>as illustrated in</w:t>
      </w:r>
      <w:r w:rsidR="00B22CCB">
        <w:rPr>
          <w:rFonts w:ascii="Arial" w:hAnsi="Arial" w:cs="Arial"/>
          <w:sz w:val="22"/>
          <w:szCs w:val="22"/>
        </w:rPr>
        <w:t xml:space="preserve"> </w:t>
      </w:r>
      <w:r w:rsidR="00B22CCB" w:rsidRPr="00045711">
        <w:rPr>
          <w:rFonts w:ascii="Arial" w:hAnsi="Arial" w:cs="Arial"/>
          <w:sz w:val="22"/>
          <w:szCs w:val="22"/>
        </w:rPr>
        <w:t>figure 2</w:t>
      </w:r>
      <w:r w:rsidR="00B22CCB">
        <w:rPr>
          <w:rFonts w:ascii="Arial" w:hAnsi="Arial" w:cs="Arial"/>
          <w:sz w:val="22"/>
          <w:szCs w:val="22"/>
        </w:rPr>
        <w:t>,</w:t>
      </w:r>
      <w:r w:rsidR="00B22CCB" w:rsidRPr="00045711">
        <w:rPr>
          <w:rFonts w:ascii="Arial" w:hAnsi="Arial" w:cs="Arial"/>
          <w:sz w:val="22"/>
          <w:szCs w:val="22"/>
        </w:rPr>
        <w:t xml:space="preserve"> </w:t>
      </w:r>
      <w:r w:rsidR="00851999">
        <w:rPr>
          <w:rFonts w:ascii="Arial" w:hAnsi="Arial" w:cs="Arial"/>
          <w:sz w:val="22"/>
          <w:szCs w:val="22"/>
        </w:rPr>
        <w:t>the third cut</w:t>
      </w:r>
      <w:r w:rsidR="00B22CCB" w:rsidRPr="00045711">
        <w:rPr>
          <w:rFonts w:ascii="Arial" w:hAnsi="Arial" w:cs="Arial"/>
          <w:sz w:val="22"/>
          <w:szCs w:val="22"/>
        </w:rPr>
        <w:t xml:space="preserve"> </w:t>
      </w:r>
      <w:r w:rsidR="00B22CCB" w:rsidRPr="00B22CCB">
        <w:rPr>
          <w:rFonts w:ascii="Arial" w:hAnsi="Arial" w:cs="Arial"/>
          <w:color w:val="C00000"/>
          <w:sz w:val="22"/>
          <w:szCs w:val="22"/>
        </w:rPr>
        <w:t>3</w:t>
      </w:r>
      <w:r w:rsidR="00060493">
        <w:rPr>
          <w:rFonts w:ascii="Arial" w:hAnsi="Arial" w:cs="Arial"/>
          <w:sz w:val="22"/>
          <w:szCs w:val="22"/>
        </w:rPr>
        <w:t>)</w:t>
      </w:r>
      <w:r w:rsidR="00A55844">
        <w:rPr>
          <w:rFonts w:ascii="Arial" w:hAnsi="Arial" w:cs="Arial"/>
          <w:sz w:val="22"/>
          <w:szCs w:val="22"/>
        </w:rPr>
        <w:t>, whereas Dr, Cox</w:t>
      </w:r>
      <w:r w:rsidR="00E13F1F">
        <w:rPr>
          <w:rFonts w:ascii="Arial" w:hAnsi="Arial" w:cs="Arial"/>
          <w:sz w:val="22"/>
          <w:szCs w:val="22"/>
        </w:rPr>
        <w:t xml:space="preserve">’s group </w:t>
      </w:r>
      <w:r w:rsidR="00E13F1F">
        <w:rPr>
          <w:rFonts w:ascii="Arial" w:hAnsi="Arial" w:cs="Arial"/>
          <w:color w:val="auto"/>
          <w:sz w:val="22"/>
          <w:szCs w:val="22"/>
        </w:rPr>
        <w:t xml:space="preserve">used scissors with </w:t>
      </w:r>
      <w:r w:rsidR="00B22CCB">
        <w:rPr>
          <w:rFonts w:ascii="Arial" w:hAnsi="Arial" w:cs="Arial"/>
          <w:color w:val="auto"/>
          <w:sz w:val="22"/>
          <w:szCs w:val="22"/>
        </w:rPr>
        <w:t xml:space="preserve">a </w:t>
      </w:r>
      <w:r w:rsidR="00E13F1F">
        <w:rPr>
          <w:rFonts w:ascii="Arial" w:hAnsi="Arial" w:cs="Arial"/>
          <w:color w:val="auto"/>
          <w:sz w:val="22"/>
          <w:szCs w:val="22"/>
        </w:rPr>
        <w:t>silicone elastomer-coated dissection dish for surface preparations</w:t>
      </w:r>
      <w:r w:rsidRPr="00045711">
        <w:rPr>
          <w:rFonts w:ascii="Arial" w:hAnsi="Arial" w:cs="Arial"/>
          <w:sz w:val="22"/>
          <w:szCs w:val="22"/>
        </w:rPr>
        <w:t>. To avoid distortion of the tissue, disconnect</w:t>
      </w:r>
      <w:r>
        <w:rPr>
          <w:rFonts w:ascii="Arial" w:hAnsi="Arial" w:cs="Arial"/>
          <w:sz w:val="22"/>
          <w:szCs w:val="22"/>
        </w:rPr>
        <w:t xml:space="preserve">ion of </w:t>
      </w:r>
      <w:r w:rsidRPr="00045711">
        <w:rPr>
          <w:rFonts w:ascii="Arial" w:hAnsi="Arial" w:cs="Arial"/>
          <w:sz w:val="22"/>
          <w:szCs w:val="22"/>
        </w:rPr>
        <w:t xml:space="preserve">the basilar membrane to remove the modiolus </w:t>
      </w:r>
      <w:r>
        <w:rPr>
          <w:rFonts w:ascii="Arial" w:hAnsi="Arial" w:cs="Arial"/>
          <w:sz w:val="22"/>
          <w:szCs w:val="22"/>
        </w:rPr>
        <w:t xml:space="preserve">is critical. </w:t>
      </w:r>
    </w:p>
    <w:p w14:paraId="399BA1AE" w14:textId="4F5B38BD" w:rsidR="00EF28F3" w:rsidRDefault="00605ED5" w:rsidP="00EF28F3">
      <w:pPr>
        <w:autoSpaceDE w:val="0"/>
        <w:autoSpaceDN w:val="0"/>
        <w:adjustRightInd w:val="0"/>
        <w:spacing w:line="480" w:lineRule="auto"/>
        <w:ind w:firstLine="360"/>
        <w:jc w:val="both"/>
        <w:rPr>
          <w:rFonts w:ascii="Arial" w:eastAsia="Times New Roman" w:hAnsi="Arial" w:cs="Arial"/>
          <w:sz w:val="22"/>
          <w:szCs w:val="22"/>
        </w:rPr>
      </w:pPr>
      <w:r>
        <w:rPr>
          <w:rFonts w:ascii="Arial" w:hAnsi="Arial" w:cs="Arial"/>
          <w:sz w:val="22"/>
          <w:szCs w:val="22"/>
        </w:rPr>
        <w:t>W</w:t>
      </w:r>
      <w:r w:rsidRPr="00776D93">
        <w:rPr>
          <w:rFonts w:ascii="Arial" w:eastAsia="Times New Roman" w:hAnsi="Arial" w:cs="Arial"/>
          <w:sz w:val="22"/>
          <w:szCs w:val="22"/>
        </w:rPr>
        <w:t xml:space="preserve">e use cell-Tak </w:t>
      </w:r>
      <w:r w:rsidR="00A55844">
        <w:rPr>
          <w:rFonts w:ascii="Arial" w:eastAsia="Times New Roman" w:hAnsi="Arial" w:cs="Arial"/>
          <w:sz w:val="22"/>
          <w:szCs w:val="22"/>
        </w:rPr>
        <w:t>for adhesi</w:t>
      </w:r>
      <w:r w:rsidR="00060493">
        <w:rPr>
          <w:rFonts w:ascii="Arial" w:eastAsia="Times New Roman" w:hAnsi="Arial" w:cs="Arial"/>
          <w:sz w:val="22"/>
          <w:szCs w:val="22"/>
        </w:rPr>
        <w:t xml:space="preserve">on of </w:t>
      </w:r>
      <w:r w:rsidRPr="00776D93">
        <w:rPr>
          <w:rFonts w:ascii="Arial" w:eastAsia="Times New Roman" w:hAnsi="Arial" w:cs="Arial"/>
          <w:sz w:val="22"/>
          <w:szCs w:val="22"/>
        </w:rPr>
        <w:t xml:space="preserve">the pieces of cochlear epithelium to the </w:t>
      </w:r>
      <w:r w:rsidR="00A55844">
        <w:rPr>
          <w:rFonts w:ascii="Arial" w:eastAsia="Times New Roman" w:hAnsi="Arial" w:cs="Arial"/>
          <w:sz w:val="22"/>
          <w:szCs w:val="22"/>
        </w:rPr>
        <w:t>10</w:t>
      </w:r>
      <w:r w:rsidR="00060493">
        <w:rPr>
          <w:rFonts w:ascii="Arial" w:eastAsia="Times New Roman" w:hAnsi="Arial" w:cs="Arial"/>
          <w:sz w:val="22"/>
          <w:szCs w:val="22"/>
        </w:rPr>
        <w:t>-</w:t>
      </w:r>
      <w:r w:rsidR="00A55844">
        <w:rPr>
          <w:rFonts w:ascii="Arial" w:eastAsia="Times New Roman" w:hAnsi="Arial" w:cs="Arial"/>
          <w:sz w:val="22"/>
          <w:szCs w:val="22"/>
        </w:rPr>
        <w:t>mm round cover slip</w:t>
      </w:r>
      <w:r w:rsidRPr="00776D93">
        <w:rPr>
          <w:rFonts w:ascii="Arial" w:eastAsia="Times New Roman" w:hAnsi="Arial" w:cs="Arial"/>
          <w:sz w:val="22"/>
          <w:szCs w:val="22"/>
        </w:rPr>
        <w:t xml:space="preserve"> for the procedures of immunolabeling</w:t>
      </w:r>
      <w:r>
        <w:rPr>
          <w:rFonts w:ascii="Arial" w:eastAsia="Times New Roman" w:hAnsi="Arial" w:cs="Arial"/>
          <w:sz w:val="22"/>
          <w:szCs w:val="22"/>
        </w:rPr>
        <w:t xml:space="preserve"> or immunohistochemistry</w:t>
      </w:r>
      <w:r w:rsidR="00060493">
        <w:rPr>
          <w:rFonts w:ascii="Arial" w:eastAsia="Times New Roman" w:hAnsi="Arial" w:cs="Arial"/>
          <w:sz w:val="22"/>
          <w:szCs w:val="22"/>
        </w:rPr>
        <w:t>,</w:t>
      </w:r>
      <w:r>
        <w:rPr>
          <w:rFonts w:ascii="Arial" w:eastAsia="Times New Roman" w:hAnsi="Arial" w:cs="Arial"/>
          <w:sz w:val="22"/>
          <w:szCs w:val="22"/>
        </w:rPr>
        <w:t xml:space="preserve"> which </w:t>
      </w:r>
      <w:r w:rsidRPr="00776D93">
        <w:rPr>
          <w:rFonts w:ascii="Arial" w:eastAsia="Times New Roman" w:hAnsi="Arial" w:cs="Arial"/>
          <w:sz w:val="22"/>
          <w:szCs w:val="22"/>
        </w:rPr>
        <w:t>mak</w:t>
      </w:r>
      <w:r>
        <w:rPr>
          <w:rFonts w:ascii="Arial" w:eastAsia="Times New Roman" w:hAnsi="Arial" w:cs="Arial"/>
          <w:sz w:val="22"/>
          <w:szCs w:val="22"/>
        </w:rPr>
        <w:t>e</w:t>
      </w:r>
      <w:r w:rsidR="00060493">
        <w:rPr>
          <w:rFonts w:ascii="Arial" w:eastAsia="Times New Roman" w:hAnsi="Arial" w:cs="Arial"/>
          <w:sz w:val="22"/>
          <w:szCs w:val="22"/>
        </w:rPr>
        <w:t>s</w:t>
      </w:r>
      <w:r w:rsidRPr="00776D93">
        <w:rPr>
          <w:rFonts w:ascii="Arial" w:eastAsia="Times New Roman" w:hAnsi="Arial" w:cs="Arial"/>
          <w:sz w:val="22"/>
          <w:szCs w:val="22"/>
        </w:rPr>
        <w:t xml:space="preserve"> such processes </w:t>
      </w:r>
      <w:r>
        <w:rPr>
          <w:rFonts w:ascii="Arial" w:eastAsia="Times New Roman" w:hAnsi="Arial" w:cs="Arial"/>
          <w:sz w:val="22"/>
          <w:szCs w:val="22"/>
        </w:rPr>
        <w:t xml:space="preserve">more </w:t>
      </w:r>
      <w:r w:rsidRPr="00776D93">
        <w:rPr>
          <w:rFonts w:ascii="Arial" w:eastAsia="Times New Roman" w:hAnsi="Arial" w:cs="Arial"/>
          <w:sz w:val="22"/>
          <w:szCs w:val="22"/>
        </w:rPr>
        <w:t>convenien</w:t>
      </w:r>
      <w:r w:rsidR="00060493">
        <w:rPr>
          <w:rFonts w:ascii="Arial" w:eastAsia="Times New Roman" w:hAnsi="Arial" w:cs="Arial"/>
          <w:sz w:val="22"/>
          <w:szCs w:val="22"/>
        </w:rPr>
        <w:t xml:space="preserve">t </w:t>
      </w:r>
      <w:r>
        <w:rPr>
          <w:rFonts w:ascii="Arial" w:eastAsia="Times New Roman" w:hAnsi="Arial" w:cs="Arial"/>
          <w:sz w:val="22"/>
          <w:szCs w:val="22"/>
        </w:rPr>
        <w:t xml:space="preserve">and </w:t>
      </w:r>
      <w:r w:rsidR="00060493">
        <w:rPr>
          <w:rFonts w:ascii="Arial" w:eastAsia="Times New Roman" w:hAnsi="Arial" w:cs="Arial"/>
          <w:sz w:val="22"/>
          <w:szCs w:val="22"/>
        </w:rPr>
        <w:t xml:space="preserve">avoids </w:t>
      </w:r>
      <w:r>
        <w:rPr>
          <w:rFonts w:ascii="Arial" w:eastAsia="Times New Roman" w:hAnsi="Arial" w:cs="Arial"/>
          <w:sz w:val="22"/>
          <w:szCs w:val="22"/>
        </w:rPr>
        <w:t>loss of epithelium</w:t>
      </w:r>
      <w:r w:rsidRPr="00776D93">
        <w:rPr>
          <w:rFonts w:ascii="Arial" w:eastAsia="Times New Roman" w:hAnsi="Arial" w:cs="Arial"/>
          <w:sz w:val="22"/>
          <w:szCs w:val="22"/>
        </w:rPr>
        <w:t xml:space="preserve"> tissues during</w:t>
      </w:r>
      <w:r w:rsidR="00060493">
        <w:rPr>
          <w:rFonts w:ascii="Arial" w:eastAsia="Times New Roman" w:hAnsi="Arial" w:cs="Arial"/>
          <w:sz w:val="22"/>
          <w:szCs w:val="22"/>
        </w:rPr>
        <w:t xml:space="preserve"> the</w:t>
      </w:r>
      <w:r w:rsidRPr="00776D93">
        <w:rPr>
          <w:rFonts w:ascii="Arial" w:eastAsia="Times New Roman" w:hAnsi="Arial" w:cs="Arial"/>
          <w:sz w:val="22"/>
          <w:szCs w:val="22"/>
        </w:rPr>
        <w:t xml:space="preserve"> multiple wash</w:t>
      </w:r>
      <w:r w:rsidR="00060493">
        <w:rPr>
          <w:rFonts w:ascii="Arial" w:eastAsia="Times New Roman" w:hAnsi="Arial" w:cs="Arial"/>
          <w:sz w:val="22"/>
          <w:szCs w:val="22"/>
        </w:rPr>
        <w:t>es</w:t>
      </w:r>
      <w:r w:rsidRPr="00776D93">
        <w:rPr>
          <w:rFonts w:ascii="Arial" w:eastAsia="Times New Roman" w:hAnsi="Arial" w:cs="Arial"/>
          <w:sz w:val="22"/>
          <w:szCs w:val="22"/>
        </w:rPr>
        <w:t xml:space="preserve"> of immunolabeling procedures</w:t>
      </w:r>
      <w:r>
        <w:rPr>
          <w:rFonts w:ascii="Arial" w:eastAsia="Times New Roman" w:hAnsi="Arial" w:cs="Arial"/>
          <w:sz w:val="22"/>
          <w:szCs w:val="22"/>
        </w:rPr>
        <w:t xml:space="preserve">. </w:t>
      </w:r>
      <w:r w:rsidR="00A91971">
        <w:rPr>
          <w:rFonts w:ascii="Arial" w:eastAsia="Times New Roman" w:hAnsi="Arial" w:cs="Arial"/>
          <w:sz w:val="22"/>
          <w:szCs w:val="22"/>
        </w:rPr>
        <w:t xml:space="preserve">Cell-Tak for adhesion of cells and tissues is a formulation of “polyphenolic proteins” and has been widely used in a number of common </w:t>
      </w:r>
      <w:r w:rsidR="00A91971" w:rsidRPr="00E13F1F">
        <w:rPr>
          <w:rFonts w:ascii="Arial" w:eastAsia="Times New Roman" w:hAnsi="Arial" w:cs="Arial"/>
          <w:i/>
          <w:sz w:val="22"/>
          <w:szCs w:val="22"/>
        </w:rPr>
        <w:t>in</w:t>
      </w:r>
      <w:r w:rsidR="00A91971">
        <w:rPr>
          <w:rFonts w:ascii="Arial" w:eastAsia="Times New Roman" w:hAnsi="Arial" w:cs="Arial"/>
          <w:i/>
          <w:sz w:val="22"/>
          <w:szCs w:val="22"/>
        </w:rPr>
        <w:t>-</w:t>
      </w:r>
      <w:r w:rsidR="00A91971" w:rsidRPr="00E13F1F">
        <w:rPr>
          <w:rFonts w:ascii="Arial" w:eastAsia="Times New Roman" w:hAnsi="Arial" w:cs="Arial"/>
          <w:i/>
          <w:sz w:val="22"/>
          <w:szCs w:val="22"/>
        </w:rPr>
        <w:t>vitro</w:t>
      </w:r>
      <w:r w:rsidR="00A91971">
        <w:rPr>
          <w:rFonts w:ascii="Arial" w:eastAsia="Times New Roman" w:hAnsi="Arial" w:cs="Arial"/>
          <w:sz w:val="22"/>
          <w:szCs w:val="22"/>
        </w:rPr>
        <w:t xml:space="preserve"> techniques, including immunohistochemistry, </w:t>
      </w:r>
      <w:r w:rsidR="00A91971" w:rsidRPr="00C96D26">
        <w:rPr>
          <w:rFonts w:ascii="Arial" w:eastAsia="Times New Roman" w:hAnsi="Arial" w:cs="Arial"/>
          <w:i/>
          <w:sz w:val="22"/>
          <w:szCs w:val="22"/>
        </w:rPr>
        <w:t xml:space="preserve">in-situ </w:t>
      </w:r>
      <w:r w:rsidR="00A91971">
        <w:rPr>
          <w:rFonts w:ascii="Arial" w:eastAsia="Times New Roman" w:hAnsi="Arial" w:cs="Arial"/>
          <w:sz w:val="22"/>
          <w:szCs w:val="22"/>
        </w:rPr>
        <w:t>hybridization, and immunoassays based on the description from producers (BD Biosciences)</w:t>
      </w:r>
      <w:r w:rsidR="00A91971">
        <w:rPr>
          <w:rFonts w:ascii="Arial" w:eastAsia="Times New Roman" w:hAnsi="Arial" w:cs="Arial"/>
          <w:sz w:val="22"/>
          <w:szCs w:val="22"/>
        </w:rPr>
        <w:fldChar w:fldCharType="begin"/>
      </w:r>
      <w:r w:rsidR="00A91971">
        <w:rPr>
          <w:rFonts w:ascii="Arial" w:eastAsia="Times New Roman" w:hAnsi="Arial" w:cs="Arial"/>
          <w:sz w:val="22"/>
          <w:szCs w:val="22"/>
        </w:rPr>
        <w:instrText xml:space="preserve"> ADDIN EN.CITE &lt;EndNote&gt;&lt;Cite ExcludeAuth="1" ExcludeYear="1"&gt;&lt;RecNum&gt;3807&lt;/RecNum&gt;&lt;record&gt;&lt;rec-number&gt;3807&lt;/rec-number&gt;&lt;foreign-keys&gt;&lt;key app="EN" db-id="5x9a50fwdvt9ske995xvzppszprxt92wzdf2" timestamp="1563823275"&gt;3807&lt;/key&gt;&lt;/foreign-keys&gt;&lt;ref-type name="Journal Article"&gt;17&lt;/ref-type&gt;&lt;contributors&gt;&lt;/contributors&gt;&lt;titles&gt;&lt;title&gt;https://search.cosmobio.co.jp/cosmo_search_p/search_gate2/docs/CR_/354240.20070910.pdf&lt;/title&gt;&lt;/titles&gt;&lt;dates&gt;&lt;/dates&gt;&lt;urls&gt;&lt;/urls&gt;&lt;/record&gt;&lt;/Cite&gt;&lt;/EndNote&gt;</w:instrText>
      </w:r>
      <w:r w:rsidR="00A91971">
        <w:rPr>
          <w:rFonts w:ascii="Arial" w:eastAsia="Times New Roman" w:hAnsi="Arial" w:cs="Arial"/>
          <w:sz w:val="22"/>
          <w:szCs w:val="22"/>
        </w:rPr>
        <w:fldChar w:fldCharType="end"/>
      </w:r>
      <w:r w:rsidR="00A91971">
        <w:rPr>
          <w:rFonts w:ascii="Arial" w:eastAsia="Times New Roman" w:hAnsi="Arial" w:cs="Arial"/>
          <w:sz w:val="22"/>
          <w:szCs w:val="22"/>
        </w:rPr>
        <w:t xml:space="preserve">. </w:t>
      </w:r>
      <w:r w:rsidR="001D2E3D">
        <w:rPr>
          <w:rFonts w:ascii="Arial" w:eastAsia="Times New Roman" w:hAnsi="Arial" w:cs="Arial"/>
          <w:sz w:val="22"/>
          <w:szCs w:val="22"/>
        </w:rPr>
        <w:t>Consistent with the notion that cell-tak does not interfere with immunoreaction</w:t>
      </w:r>
      <w:r w:rsidR="00EF28F3">
        <w:rPr>
          <w:rFonts w:ascii="Arial" w:eastAsia="Times New Roman" w:hAnsi="Arial" w:cs="Arial"/>
          <w:sz w:val="22"/>
          <w:szCs w:val="22"/>
        </w:rPr>
        <w:t xml:space="preserve">, parallel immunolabeling of </w:t>
      </w:r>
      <w:r w:rsidR="000E2568">
        <w:rPr>
          <w:rFonts w:ascii="Arial" w:eastAsia="Times New Roman" w:hAnsi="Arial" w:cs="Arial"/>
          <w:sz w:val="22"/>
          <w:szCs w:val="22"/>
        </w:rPr>
        <w:t>m</w:t>
      </w:r>
      <w:r w:rsidR="00EF28F3">
        <w:rPr>
          <w:rFonts w:ascii="Arial" w:eastAsia="Times New Roman" w:hAnsi="Arial" w:cs="Arial"/>
          <w:sz w:val="22"/>
          <w:szCs w:val="22"/>
        </w:rPr>
        <w:t>yosin VIIa with surface preparations shows no</w:t>
      </w:r>
      <w:r w:rsidR="00A91971">
        <w:rPr>
          <w:rFonts w:ascii="Arial" w:eastAsia="Times New Roman" w:hAnsi="Arial" w:cs="Arial"/>
          <w:sz w:val="22"/>
          <w:szCs w:val="22"/>
        </w:rPr>
        <w:t xml:space="preserve"> difference of immunoreactions or uniformity with and without cell-Tak</w:t>
      </w:r>
      <w:r w:rsidR="00EF28F3">
        <w:rPr>
          <w:rFonts w:ascii="Arial" w:eastAsia="Times New Roman" w:hAnsi="Arial" w:cs="Arial"/>
          <w:sz w:val="22"/>
          <w:szCs w:val="22"/>
        </w:rPr>
        <w:t xml:space="preserve">. </w:t>
      </w:r>
      <w:r w:rsidR="00A91971">
        <w:rPr>
          <w:rFonts w:ascii="Arial" w:eastAsia="Times New Roman" w:hAnsi="Arial" w:cs="Arial"/>
          <w:sz w:val="22"/>
          <w:szCs w:val="22"/>
        </w:rPr>
        <w:t xml:space="preserve"> </w:t>
      </w:r>
    </w:p>
    <w:p w14:paraId="766F2C33" w14:textId="502DE0DA" w:rsidR="00681770" w:rsidRPr="00EF28F3" w:rsidRDefault="00681770" w:rsidP="000E2568">
      <w:pPr>
        <w:autoSpaceDE w:val="0"/>
        <w:autoSpaceDN w:val="0"/>
        <w:adjustRightInd w:val="0"/>
        <w:spacing w:line="480" w:lineRule="auto"/>
        <w:ind w:firstLine="360"/>
        <w:jc w:val="both"/>
        <w:rPr>
          <w:rFonts w:ascii="Arial" w:hAnsi="Arial" w:cs="Arial"/>
        </w:rPr>
      </w:pPr>
      <w:r>
        <w:rPr>
          <w:rFonts w:ascii="Arial" w:eastAsia="Times New Roman" w:hAnsi="Arial" w:cs="Arial"/>
          <w:sz w:val="22"/>
          <w:szCs w:val="22"/>
        </w:rPr>
        <w:t xml:space="preserve">By </w:t>
      </w:r>
      <w:r>
        <w:rPr>
          <w:rFonts w:ascii="Arial" w:hAnsi="Arial" w:cs="Arial"/>
          <w:color w:val="auto"/>
          <w:sz w:val="22"/>
          <w:szCs w:val="22"/>
        </w:rPr>
        <w:t>comparison of these three dissection methods (</w:t>
      </w:r>
      <w:r w:rsidRPr="00776D93">
        <w:rPr>
          <w:rFonts w:ascii="Arial" w:eastAsia="Times New Roman" w:hAnsi="Arial" w:cs="Arial"/>
          <w:sz w:val="22"/>
          <w:szCs w:val="22"/>
        </w:rPr>
        <w:t>Eaton-Peabody</w:t>
      </w:r>
      <w:r>
        <w:rPr>
          <w:rFonts w:ascii="Arial" w:eastAsia="Times New Roman" w:hAnsi="Arial" w:cs="Arial"/>
          <w:sz w:val="22"/>
          <w:szCs w:val="22"/>
        </w:rPr>
        <w:t xml:space="preserve"> Laboratories, that of Dr. Cox’s Lab, and our modified methods)</w:t>
      </w:r>
      <w:r>
        <w:rPr>
          <w:rFonts w:ascii="Arial" w:hAnsi="Arial" w:cs="Arial"/>
          <w:color w:val="auto"/>
          <w:sz w:val="22"/>
          <w:szCs w:val="22"/>
        </w:rPr>
        <w:t>, the graduate students in the lab agree that our modified method in combination with cell-Tak is easier to learn and master</w:t>
      </w:r>
      <w:r>
        <w:rPr>
          <w:rFonts w:ascii="Arial" w:hAnsi="Arial" w:cs="Arial"/>
        </w:rPr>
        <w:t>.</w:t>
      </w:r>
      <w:r w:rsidR="000E2568">
        <w:rPr>
          <w:rFonts w:ascii="Arial" w:hAnsi="Arial" w:cs="Arial"/>
        </w:rPr>
        <w:t xml:space="preserve">” </w:t>
      </w:r>
      <w:r w:rsidRPr="00EF28F3">
        <w:rPr>
          <w:rFonts w:ascii="Arial" w:eastAsia="Times New Roman" w:hAnsi="Arial" w:cs="Arial"/>
          <w:sz w:val="22"/>
          <w:szCs w:val="22"/>
        </w:rPr>
        <w:t xml:space="preserve"> </w:t>
      </w:r>
      <w:r w:rsidRPr="00EF28F3">
        <w:rPr>
          <w:rFonts w:ascii="Arial" w:hAnsi="Arial" w:cs="Arial"/>
        </w:rPr>
        <w:t xml:space="preserve"> </w:t>
      </w:r>
    </w:p>
    <w:p w14:paraId="0BEB7866" w14:textId="7CAA449F" w:rsidR="004318DC" w:rsidRPr="001651ED" w:rsidRDefault="00CF40D1" w:rsidP="00776D93">
      <w:pPr>
        <w:pStyle w:val="ListParagraph"/>
        <w:numPr>
          <w:ilvl w:val="0"/>
          <w:numId w:val="2"/>
        </w:numPr>
        <w:spacing w:after="240" w:line="480" w:lineRule="auto"/>
        <w:ind w:left="360"/>
        <w:rPr>
          <w:rFonts w:ascii="Arial" w:eastAsia="Times New Roman" w:hAnsi="Arial" w:cs="Arial"/>
          <w:color w:val="auto"/>
          <w:sz w:val="22"/>
          <w:szCs w:val="22"/>
        </w:rPr>
      </w:pPr>
      <w:r>
        <w:rPr>
          <w:rFonts w:ascii="Arial" w:hAnsi="Arial" w:cs="Arial"/>
          <w:i/>
          <w:color w:val="auto"/>
          <w:sz w:val="22"/>
          <w:szCs w:val="22"/>
        </w:rPr>
        <w:t>Reference</w:t>
      </w:r>
      <w:r w:rsidR="004318DC">
        <w:rPr>
          <w:rFonts w:ascii="Arial" w:hAnsi="Arial" w:cs="Arial"/>
          <w:i/>
          <w:color w:val="auto"/>
          <w:sz w:val="22"/>
          <w:szCs w:val="22"/>
        </w:rPr>
        <w:t>s</w:t>
      </w:r>
      <w:r>
        <w:rPr>
          <w:rFonts w:ascii="Arial" w:hAnsi="Arial" w:cs="Arial"/>
          <w:i/>
          <w:color w:val="auto"/>
          <w:sz w:val="22"/>
          <w:szCs w:val="22"/>
        </w:rPr>
        <w:t xml:space="preserve">: </w:t>
      </w:r>
      <w:r w:rsidR="004318DC">
        <w:rPr>
          <w:rFonts w:ascii="Arial" w:hAnsi="Arial" w:cs="Arial"/>
          <w:color w:val="auto"/>
          <w:sz w:val="22"/>
          <w:szCs w:val="22"/>
        </w:rPr>
        <w:t xml:space="preserve">All references </w:t>
      </w:r>
      <w:r>
        <w:rPr>
          <w:rFonts w:ascii="Arial" w:hAnsi="Arial" w:cs="Arial"/>
          <w:color w:val="auto"/>
          <w:sz w:val="22"/>
          <w:szCs w:val="22"/>
        </w:rPr>
        <w:t xml:space="preserve">follow </w:t>
      </w:r>
      <w:r w:rsidR="00E13F1F">
        <w:rPr>
          <w:rFonts w:ascii="Arial" w:hAnsi="Arial" w:cs="Arial"/>
          <w:color w:val="auto"/>
          <w:sz w:val="22"/>
          <w:szCs w:val="22"/>
        </w:rPr>
        <w:t>the standard</w:t>
      </w:r>
      <w:r w:rsidR="00060493">
        <w:rPr>
          <w:rFonts w:ascii="Arial" w:hAnsi="Arial" w:cs="Arial"/>
          <w:color w:val="auto"/>
          <w:sz w:val="22"/>
          <w:szCs w:val="22"/>
        </w:rPr>
        <w:t>s</w:t>
      </w:r>
      <w:r w:rsidR="00E13F1F">
        <w:rPr>
          <w:rFonts w:ascii="Arial" w:hAnsi="Arial" w:cs="Arial"/>
          <w:color w:val="auto"/>
          <w:sz w:val="22"/>
          <w:szCs w:val="22"/>
        </w:rPr>
        <w:t xml:space="preserve"> of J</w:t>
      </w:r>
      <w:r w:rsidR="00060493">
        <w:rPr>
          <w:rFonts w:ascii="Arial" w:hAnsi="Arial" w:cs="Arial"/>
          <w:color w:val="auto"/>
          <w:sz w:val="22"/>
          <w:szCs w:val="22"/>
        </w:rPr>
        <w:t>o</w:t>
      </w:r>
      <w:r w:rsidR="004318DC">
        <w:rPr>
          <w:rFonts w:ascii="Arial" w:hAnsi="Arial" w:cs="Arial"/>
          <w:color w:val="auto"/>
          <w:sz w:val="22"/>
          <w:szCs w:val="22"/>
        </w:rPr>
        <w:t>VE</w:t>
      </w:r>
      <w:r w:rsidR="004318DC" w:rsidRPr="001651ED">
        <w:rPr>
          <w:rFonts w:ascii="Arial" w:hAnsi="Arial" w:cs="Arial"/>
          <w:color w:val="auto"/>
          <w:sz w:val="22"/>
          <w:szCs w:val="22"/>
        </w:rPr>
        <w:t>.</w:t>
      </w:r>
    </w:p>
    <w:p w14:paraId="50006448" w14:textId="2B179527" w:rsidR="002250F7" w:rsidRPr="001651ED" w:rsidRDefault="004318DC" w:rsidP="00776D93">
      <w:pPr>
        <w:pStyle w:val="ListParagraph"/>
        <w:numPr>
          <w:ilvl w:val="0"/>
          <w:numId w:val="2"/>
        </w:numPr>
        <w:spacing w:after="240" w:line="480" w:lineRule="auto"/>
        <w:ind w:left="360"/>
        <w:rPr>
          <w:rFonts w:ascii="Arial" w:eastAsia="Times New Roman" w:hAnsi="Arial" w:cs="Arial"/>
          <w:color w:val="auto"/>
          <w:sz w:val="22"/>
          <w:szCs w:val="22"/>
        </w:rPr>
      </w:pPr>
      <w:r>
        <w:rPr>
          <w:rFonts w:ascii="Arial" w:hAnsi="Arial" w:cs="Arial"/>
          <w:color w:val="auto"/>
          <w:sz w:val="22"/>
          <w:szCs w:val="22"/>
        </w:rPr>
        <w:t xml:space="preserve"> </w:t>
      </w:r>
      <w:r w:rsidRPr="002250F7">
        <w:rPr>
          <w:rFonts w:ascii="Arial" w:hAnsi="Arial" w:cs="Arial"/>
          <w:i/>
          <w:color w:val="auto"/>
          <w:sz w:val="22"/>
          <w:szCs w:val="22"/>
        </w:rPr>
        <w:t xml:space="preserve">Figure 1: </w:t>
      </w:r>
      <w:r>
        <w:rPr>
          <w:rFonts w:ascii="Arial" w:hAnsi="Arial" w:cs="Arial"/>
          <w:color w:val="auto"/>
          <w:sz w:val="22"/>
          <w:szCs w:val="22"/>
        </w:rPr>
        <w:t>Scale bar</w:t>
      </w:r>
      <w:r w:rsidR="00060493">
        <w:rPr>
          <w:rFonts w:ascii="Arial" w:hAnsi="Arial" w:cs="Arial"/>
          <w:color w:val="auto"/>
          <w:sz w:val="22"/>
          <w:szCs w:val="22"/>
        </w:rPr>
        <w:t>s</w:t>
      </w:r>
      <w:r>
        <w:rPr>
          <w:rFonts w:ascii="Arial" w:hAnsi="Arial" w:cs="Arial"/>
          <w:color w:val="auto"/>
          <w:sz w:val="22"/>
          <w:szCs w:val="22"/>
        </w:rPr>
        <w:t xml:space="preserve"> for all images have been added in the lower right corner and defined in the figure lege</w:t>
      </w:r>
      <w:r w:rsidRPr="001651ED">
        <w:rPr>
          <w:rFonts w:ascii="Arial" w:hAnsi="Arial" w:cs="Arial"/>
          <w:color w:val="auto"/>
          <w:sz w:val="22"/>
          <w:szCs w:val="22"/>
        </w:rPr>
        <w:t>nd.</w:t>
      </w:r>
    </w:p>
    <w:p w14:paraId="5D08939D" w14:textId="6CEECF11" w:rsidR="00CF40D1" w:rsidRPr="002A03C0" w:rsidRDefault="002250F7" w:rsidP="00776D93">
      <w:pPr>
        <w:pStyle w:val="ListParagraph"/>
        <w:numPr>
          <w:ilvl w:val="0"/>
          <w:numId w:val="2"/>
        </w:numPr>
        <w:spacing w:after="240" w:line="480" w:lineRule="auto"/>
        <w:ind w:left="360"/>
        <w:rPr>
          <w:rFonts w:ascii="Arial" w:eastAsia="Times New Roman" w:hAnsi="Arial" w:cs="Arial"/>
          <w:color w:val="auto"/>
          <w:sz w:val="22"/>
          <w:szCs w:val="22"/>
        </w:rPr>
      </w:pPr>
      <w:r w:rsidRPr="002250F7">
        <w:rPr>
          <w:rFonts w:ascii="Arial" w:hAnsi="Arial" w:cs="Arial"/>
          <w:i/>
          <w:color w:val="auto"/>
          <w:sz w:val="22"/>
          <w:szCs w:val="22"/>
        </w:rPr>
        <w:t>Table of Materials</w:t>
      </w:r>
      <w:r>
        <w:rPr>
          <w:rFonts w:ascii="Arial" w:hAnsi="Arial" w:cs="Arial"/>
          <w:color w:val="auto"/>
          <w:sz w:val="22"/>
          <w:szCs w:val="22"/>
        </w:rPr>
        <w:t xml:space="preserve">: All information </w:t>
      </w:r>
      <w:r w:rsidR="00060493">
        <w:rPr>
          <w:rFonts w:ascii="Arial" w:hAnsi="Arial" w:cs="Arial"/>
          <w:color w:val="auto"/>
          <w:sz w:val="22"/>
          <w:szCs w:val="22"/>
        </w:rPr>
        <w:t xml:space="preserve">for </w:t>
      </w:r>
      <w:r>
        <w:rPr>
          <w:rFonts w:ascii="Arial" w:hAnsi="Arial" w:cs="Arial"/>
          <w:color w:val="auto"/>
          <w:sz w:val="22"/>
          <w:szCs w:val="22"/>
        </w:rPr>
        <w:t>rele</w:t>
      </w:r>
      <w:bookmarkStart w:id="2" w:name="_GoBack"/>
      <w:bookmarkEnd w:id="2"/>
      <w:r>
        <w:rPr>
          <w:rFonts w:ascii="Arial" w:hAnsi="Arial" w:cs="Arial"/>
          <w:color w:val="auto"/>
          <w:sz w:val="22"/>
          <w:szCs w:val="22"/>
        </w:rPr>
        <w:t xml:space="preserve">vant materials has been added into the </w:t>
      </w:r>
      <w:r w:rsidR="0078737F">
        <w:rPr>
          <w:rFonts w:ascii="Arial" w:hAnsi="Arial" w:cs="Arial"/>
          <w:color w:val="auto"/>
          <w:sz w:val="22"/>
          <w:szCs w:val="22"/>
        </w:rPr>
        <w:t xml:space="preserve">material </w:t>
      </w:r>
      <w:r>
        <w:rPr>
          <w:rFonts w:ascii="Arial" w:hAnsi="Arial" w:cs="Arial"/>
          <w:color w:val="auto"/>
          <w:sz w:val="22"/>
          <w:szCs w:val="22"/>
        </w:rPr>
        <w:t>ta</w:t>
      </w:r>
      <w:r w:rsidRPr="002A03C0">
        <w:rPr>
          <w:rFonts w:ascii="Arial" w:hAnsi="Arial" w:cs="Arial"/>
          <w:color w:val="auto"/>
          <w:sz w:val="22"/>
          <w:szCs w:val="22"/>
        </w:rPr>
        <w:t>ble</w:t>
      </w:r>
      <w:r w:rsidR="0078737F" w:rsidRPr="002A03C0">
        <w:rPr>
          <w:rFonts w:ascii="Arial" w:hAnsi="Arial" w:cs="Arial"/>
          <w:color w:val="auto"/>
          <w:sz w:val="22"/>
          <w:szCs w:val="22"/>
        </w:rPr>
        <w:t>.</w:t>
      </w:r>
      <w:r w:rsidR="00E13F1F" w:rsidRPr="002A03C0">
        <w:rPr>
          <w:rFonts w:ascii="Arial" w:hAnsi="Arial" w:cs="Arial"/>
          <w:color w:val="auto"/>
          <w:sz w:val="22"/>
          <w:szCs w:val="22"/>
        </w:rPr>
        <w:t xml:space="preserve"> </w:t>
      </w:r>
    </w:p>
    <w:p w14:paraId="1FFC96C3" w14:textId="1F81F1FA" w:rsidR="0029484F" w:rsidRDefault="00945C5B" w:rsidP="0029484F">
      <w:pPr>
        <w:spacing w:after="240" w:line="480" w:lineRule="auto"/>
        <w:rPr>
          <w:rFonts w:ascii="Arial" w:eastAsia="Times New Roman" w:hAnsi="Arial" w:cs="Arial"/>
          <w:sz w:val="22"/>
          <w:szCs w:val="22"/>
        </w:rPr>
      </w:pPr>
      <w:r>
        <w:rPr>
          <w:rFonts w:ascii="Arial" w:eastAsia="Times New Roman" w:hAnsi="Arial" w:cs="Arial"/>
          <w:sz w:val="22"/>
          <w:szCs w:val="22"/>
        </w:rPr>
        <w:t>Reviewers’ comments:</w:t>
      </w:r>
    </w:p>
    <w:p w14:paraId="277DC882" w14:textId="6EB39467" w:rsidR="00945C5B" w:rsidRPr="009A359F" w:rsidRDefault="00945C5B" w:rsidP="0029484F">
      <w:pPr>
        <w:spacing w:after="240" w:line="480" w:lineRule="auto"/>
        <w:rPr>
          <w:rFonts w:ascii="Arial" w:eastAsia="Times New Roman" w:hAnsi="Arial" w:cs="Arial"/>
          <w:b/>
          <w:sz w:val="22"/>
          <w:szCs w:val="22"/>
        </w:rPr>
      </w:pPr>
      <w:r w:rsidRPr="009A359F">
        <w:rPr>
          <w:rFonts w:ascii="Arial" w:eastAsia="Times New Roman" w:hAnsi="Arial" w:cs="Arial"/>
          <w:b/>
          <w:sz w:val="22"/>
          <w:szCs w:val="22"/>
        </w:rPr>
        <w:t>Reviewer #1</w:t>
      </w:r>
    </w:p>
    <w:p w14:paraId="59F16075" w14:textId="77777777" w:rsidR="00AF58E0" w:rsidRPr="00B9794F" w:rsidRDefault="00F15F3A" w:rsidP="00B9794F">
      <w:pPr>
        <w:pStyle w:val="ListParagraph"/>
        <w:numPr>
          <w:ilvl w:val="0"/>
          <w:numId w:val="7"/>
        </w:numPr>
        <w:spacing w:line="480" w:lineRule="auto"/>
        <w:ind w:left="360"/>
        <w:jc w:val="both"/>
        <w:rPr>
          <w:rFonts w:ascii="Arial" w:eastAsia="Times New Roman" w:hAnsi="Arial" w:cs="Arial"/>
          <w:sz w:val="22"/>
          <w:szCs w:val="22"/>
        </w:rPr>
      </w:pPr>
      <w:r w:rsidRPr="00B9794F">
        <w:rPr>
          <w:rFonts w:ascii="Arial" w:eastAsia="Times New Roman" w:hAnsi="Arial" w:cs="Arial"/>
          <w:i/>
          <w:sz w:val="22"/>
          <w:szCs w:val="22"/>
        </w:rPr>
        <w:t>The trade-offs between the Eaton-Peabody and o</w:t>
      </w:r>
      <w:r w:rsidR="00945C5B" w:rsidRPr="00B9794F">
        <w:rPr>
          <w:rFonts w:ascii="Arial" w:eastAsia="Times New Roman" w:hAnsi="Arial" w:cs="Arial"/>
          <w:i/>
          <w:sz w:val="22"/>
          <w:szCs w:val="22"/>
        </w:rPr>
        <w:t xml:space="preserve">ur </w:t>
      </w:r>
      <w:r w:rsidRPr="00B9794F">
        <w:rPr>
          <w:rFonts w:ascii="Arial" w:eastAsia="Times New Roman" w:hAnsi="Arial" w:cs="Arial"/>
          <w:i/>
          <w:sz w:val="22"/>
          <w:szCs w:val="22"/>
        </w:rPr>
        <w:t>modified methods should be acknowledged</w:t>
      </w:r>
      <w:r w:rsidR="00AF58E0" w:rsidRPr="00B9794F">
        <w:rPr>
          <w:rFonts w:ascii="Arial" w:eastAsia="Times New Roman" w:hAnsi="Arial" w:cs="Arial"/>
          <w:i/>
          <w:sz w:val="22"/>
          <w:szCs w:val="22"/>
        </w:rPr>
        <w:t>.</w:t>
      </w:r>
      <w:r w:rsidRPr="00B9794F">
        <w:rPr>
          <w:rFonts w:ascii="Arial" w:eastAsia="Times New Roman" w:hAnsi="Arial" w:cs="Arial"/>
          <w:sz w:val="22"/>
          <w:szCs w:val="22"/>
        </w:rPr>
        <w:t xml:space="preserve"> </w:t>
      </w:r>
    </w:p>
    <w:p w14:paraId="3F49B1D2" w14:textId="5A6746F2" w:rsidR="001F0A43" w:rsidRPr="00AF58E0" w:rsidRDefault="00F15F3A" w:rsidP="00AF58E0">
      <w:pPr>
        <w:spacing w:line="480" w:lineRule="auto"/>
        <w:jc w:val="both"/>
        <w:rPr>
          <w:rFonts w:ascii="Arial" w:eastAsia="Times New Roman" w:hAnsi="Arial" w:cs="Arial"/>
          <w:sz w:val="22"/>
          <w:szCs w:val="22"/>
        </w:rPr>
      </w:pPr>
      <w:r w:rsidRPr="00AF58E0">
        <w:rPr>
          <w:rFonts w:ascii="Arial" w:eastAsia="Times New Roman" w:hAnsi="Arial" w:cs="Arial"/>
          <w:sz w:val="22"/>
          <w:szCs w:val="22"/>
        </w:rPr>
        <w:t xml:space="preserve">We added </w:t>
      </w:r>
      <w:r w:rsidR="00060493">
        <w:rPr>
          <w:rFonts w:ascii="Arial" w:eastAsia="Times New Roman" w:hAnsi="Arial" w:cs="Arial"/>
          <w:sz w:val="22"/>
          <w:szCs w:val="22"/>
        </w:rPr>
        <w:t>a</w:t>
      </w:r>
      <w:r w:rsidRPr="00AF58E0">
        <w:rPr>
          <w:rFonts w:ascii="Arial" w:eastAsia="Times New Roman" w:hAnsi="Arial" w:cs="Arial"/>
          <w:sz w:val="22"/>
          <w:szCs w:val="22"/>
        </w:rPr>
        <w:t xml:space="preserve"> paragraph </w:t>
      </w:r>
      <w:r w:rsidR="00060493">
        <w:rPr>
          <w:rFonts w:ascii="Arial" w:eastAsia="Times New Roman" w:hAnsi="Arial" w:cs="Arial"/>
          <w:sz w:val="22"/>
          <w:szCs w:val="22"/>
        </w:rPr>
        <w:t xml:space="preserve">to </w:t>
      </w:r>
      <w:r w:rsidRPr="00AF58E0">
        <w:rPr>
          <w:rFonts w:ascii="Arial" w:eastAsia="Times New Roman" w:hAnsi="Arial" w:cs="Arial"/>
          <w:sz w:val="22"/>
          <w:szCs w:val="22"/>
        </w:rPr>
        <w:t>the</w:t>
      </w:r>
      <w:r w:rsidR="00B341E4" w:rsidRPr="00AF58E0">
        <w:rPr>
          <w:rFonts w:ascii="Arial" w:eastAsia="Times New Roman" w:hAnsi="Arial" w:cs="Arial"/>
          <w:sz w:val="22"/>
          <w:szCs w:val="22"/>
        </w:rPr>
        <w:t xml:space="preserve"> introduction to </w:t>
      </w:r>
      <w:r w:rsidR="00776D93" w:rsidRPr="00AF58E0">
        <w:rPr>
          <w:rFonts w:ascii="Arial" w:eastAsia="Times New Roman" w:hAnsi="Arial" w:cs="Arial"/>
          <w:sz w:val="22"/>
          <w:szCs w:val="22"/>
        </w:rPr>
        <w:t>describe</w:t>
      </w:r>
      <w:r w:rsidR="00AF58E0" w:rsidRPr="00AF58E0">
        <w:rPr>
          <w:rFonts w:ascii="Arial" w:eastAsia="Times New Roman" w:hAnsi="Arial" w:cs="Arial"/>
          <w:sz w:val="22"/>
          <w:szCs w:val="22"/>
        </w:rPr>
        <w:t xml:space="preserve"> the </w:t>
      </w:r>
      <w:r w:rsidR="001F0A43" w:rsidRPr="00AF58E0">
        <w:rPr>
          <w:rFonts w:ascii="Arial" w:eastAsia="Times New Roman" w:hAnsi="Arial" w:cs="Arial"/>
          <w:sz w:val="22"/>
          <w:szCs w:val="22"/>
        </w:rPr>
        <w:t xml:space="preserve">advantages of </w:t>
      </w:r>
      <w:r w:rsidR="00AF58E0" w:rsidRPr="00AF58E0">
        <w:rPr>
          <w:rFonts w:ascii="Arial" w:eastAsia="Times New Roman" w:hAnsi="Arial" w:cs="Arial"/>
          <w:sz w:val="22"/>
          <w:szCs w:val="22"/>
        </w:rPr>
        <w:t>cochlear surface preparation</w:t>
      </w:r>
      <w:r w:rsidR="00060493">
        <w:rPr>
          <w:rFonts w:ascii="Arial" w:eastAsia="Times New Roman" w:hAnsi="Arial" w:cs="Arial"/>
          <w:sz w:val="22"/>
          <w:szCs w:val="22"/>
        </w:rPr>
        <w:t>s</w:t>
      </w:r>
      <w:r w:rsidR="00B341E4" w:rsidRPr="00AF58E0">
        <w:rPr>
          <w:rFonts w:ascii="Arial" w:eastAsia="Times New Roman" w:hAnsi="Arial" w:cs="Arial"/>
          <w:sz w:val="22"/>
          <w:szCs w:val="22"/>
        </w:rPr>
        <w:t>.</w:t>
      </w:r>
      <w:r w:rsidR="00776D93" w:rsidRPr="00AF58E0">
        <w:rPr>
          <w:rFonts w:ascii="Arial" w:eastAsia="Times New Roman" w:hAnsi="Arial" w:cs="Arial"/>
          <w:sz w:val="22"/>
          <w:szCs w:val="22"/>
        </w:rPr>
        <w:t xml:space="preserve"> </w:t>
      </w:r>
      <w:r w:rsidR="001F0A43" w:rsidRPr="00AF58E0">
        <w:rPr>
          <w:rFonts w:ascii="Arial" w:eastAsia="Times New Roman" w:hAnsi="Arial" w:cs="Arial"/>
          <w:sz w:val="22"/>
          <w:szCs w:val="22"/>
        </w:rPr>
        <w:t>Please see</w:t>
      </w:r>
      <w:r w:rsidR="00060493">
        <w:rPr>
          <w:rFonts w:ascii="Arial" w:eastAsia="Times New Roman" w:hAnsi="Arial" w:cs="Arial"/>
          <w:sz w:val="22"/>
          <w:szCs w:val="22"/>
        </w:rPr>
        <w:t xml:space="preserve"> the </w:t>
      </w:r>
      <w:r w:rsidR="001F0A43" w:rsidRPr="00AF58E0">
        <w:rPr>
          <w:rFonts w:ascii="Arial" w:eastAsia="Times New Roman" w:hAnsi="Arial" w:cs="Arial"/>
          <w:sz w:val="22"/>
          <w:szCs w:val="22"/>
        </w:rPr>
        <w:t>response to editorial comment #6</w:t>
      </w:r>
      <w:r w:rsidR="00060493">
        <w:rPr>
          <w:rFonts w:ascii="Arial" w:eastAsia="Times New Roman" w:hAnsi="Arial" w:cs="Arial"/>
          <w:sz w:val="22"/>
          <w:szCs w:val="22"/>
        </w:rPr>
        <w:t xml:space="preserve"> above</w:t>
      </w:r>
      <w:r w:rsidR="00776D93" w:rsidRPr="00AF58E0">
        <w:rPr>
          <w:rFonts w:ascii="Arial" w:eastAsia="Times New Roman" w:hAnsi="Arial" w:cs="Arial"/>
          <w:sz w:val="22"/>
          <w:szCs w:val="22"/>
        </w:rPr>
        <w:t xml:space="preserve">. </w:t>
      </w:r>
    </w:p>
    <w:p w14:paraId="34E0B22C" w14:textId="55A3A681" w:rsidR="001F0A43" w:rsidRDefault="001F0A43" w:rsidP="001F0A43">
      <w:pPr>
        <w:pStyle w:val="ListParagraph"/>
        <w:spacing w:line="480" w:lineRule="auto"/>
        <w:ind w:left="0"/>
        <w:jc w:val="both"/>
        <w:rPr>
          <w:rFonts w:ascii="Arial" w:eastAsia="Times New Roman" w:hAnsi="Arial" w:cs="Arial"/>
          <w:sz w:val="22"/>
          <w:szCs w:val="22"/>
        </w:rPr>
      </w:pPr>
      <w:r>
        <w:rPr>
          <w:rFonts w:ascii="Arial" w:eastAsia="Times New Roman" w:hAnsi="Arial" w:cs="Arial"/>
          <w:sz w:val="22"/>
          <w:szCs w:val="22"/>
        </w:rPr>
        <w:t xml:space="preserve">We also </w:t>
      </w:r>
      <w:r w:rsidR="00AF58E0">
        <w:rPr>
          <w:rFonts w:ascii="Arial" w:eastAsia="Times New Roman" w:hAnsi="Arial" w:cs="Arial"/>
          <w:sz w:val="22"/>
          <w:szCs w:val="22"/>
        </w:rPr>
        <w:t xml:space="preserve">revised </w:t>
      </w:r>
      <w:r w:rsidR="00060493">
        <w:rPr>
          <w:rFonts w:ascii="Arial" w:eastAsia="Times New Roman" w:hAnsi="Arial" w:cs="Arial"/>
          <w:sz w:val="22"/>
          <w:szCs w:val="22"/>
        </w:rPr>
        <w:t xml:space="preserve">the </w:t>
      </w:r>
      <w:r>
        <w:rPr>
          <w:rFonts w:ascii="Arial" w:eastAsia="Times New Roman" w:hAnsi="Arial" w:cs="Arial"/>
          <w:sz w:val="22"/>
          <w:szCs w:val="22"/>
        </w:rPr>
        <w:t>discussion regard</w:t>
      </w:r>
      <w:r w:rsidR="00E13F1F">
        <w:rPr>
          <w:rFonts w:ascii="Arial" w:eastAsia="Times New Roman" w:hAnsi="Arial" w:cs="Arial"/>
          <w:sz w:val="22"/>
          <w:szCs w:val="22"/>
        </w:rPr>
        <w:t>s</w:t>
      </w:r>
      <w:r>
        <w:rPr>
          <w:rFonts w:ascii="Arial" w:eastAsia="Times New Roman" w:hAnsi="Arial" w:cs="Arial"/>
          <w:sz w:val="22"/>
          <w:szCs w:val="22"/>
        </w:rPr>
        <w:t xml:space="preserve"> </w:t>
      </w:r>
      <w:r w:rsidR="00060493">
        <w:rPr>
          <w:rFonts w:ascii="Arial" w:eastAsia="Times New Roman" w:hAnsi="Arial" w:cs="Arial"/>
          <w:sz w:val="22"/>
          <w:szCs w:val="22"/>
        </w:rPr>
        <w:t xml:space="preserve">to </w:t>
      </w:r>
      <w:r>
        <w:rPr>
          <w:rFonts w:ascii="Arial" w:eastAsia="Times New Roman" w:hAnsi="Arial" w:cs="Arial"/>
          <w:sz w:val="22"/>
          <w:szCs w:val="22"/>
        </w:rPr>
        <w:t>the</w:t>
      </w:r>
      <w:r w:rsidR="00AF58E0">
        <w:rPr>
          <w:rFonts w:ascii="Arial" w:eastAsia="Times New Roman" w:hAnsi="Arial" w:cs="Arial"/>
          <w:sz w:val="22"/>
          <w:szCs w:val="22"/>
        </w:rPr>
        <w:t xml:space="preserve"> difference</w:t>
      </w:r>
      <w:r w:rsidR="00060493">
        <w:rPr>
          <w:rFonts w:ascii="Arial" w:eastAsia="Times New Roman" w:hAnsi="Arial" w:cs="Arial"/>
          <w:sz w:val="22"/>
          <w:szCs w:val="22"/>
        </w:rPr>
        <w:t>s</w:t>
      </w:r>
      <w:r w:rsidR="00AF58E0">
        <w:rPr>
          <w:rFonts w:ascii="Arial" w:eastAsia="Times New Roman" w:hAnsi="Arial" w:cs="Arial"/>
          <w:sz w:val="22"/>
          <w:szCs w:val="22"/>
        </w:rPr>
        <w:t xml:space="preserve"> </w:t>
      </w:r>
      <w:r w:rsidR="00060493">
        <w:rPr>
          <w:rFonts w:ascii="Arial" w:eastAsia="Times New Roman" w:hAnsi="Arial" w:cs="Arial"/>
          <w:sz w:val="22"/>
          <w:szCs w:val="22"/>
        </w:rPr>
        <w:t xml:space="preserve">between </w:t>
      </w:r>
      <w:r w:rsidR="00AF58E0">
        <w:rPr>
          <w:rFonts w:ascii="Arial" w:eastAsia="Times New Roman" w:hAnsi="Arial" w:cs="Arial"/>
          <w:sz w:val="22"/>
          <w:szCs w:val="22"/>
        </w:rPr>
        <w:t xml:space="preserve">cochlear surface preparations </w:t>
      </w:r>
      <w:r w:rsidR="00060493">
        <w:rPr>
          <w:rFonts w:ascii="Arial" w:eastAsia="Times New Roman" w:hAnsi="Arial" w:cs="Arial"/>
          <w:sz w:val="22"/>
          <w:szCs w:val="22"/>
        </w:rPr>
        <w:t xml:space="preserve">from </w:t>
      </w:r>
      <w:r w:rsidR="00AF58E0">
        <w:rPr>
          <w:rFonts w:ascii="Arial" w:eastAsia="Times New Roman" w:hAnsi="Arial" w:cs="Arial"/>
          <w:sz w:val="22"/>
          <w:szCs w:val="22"/>
        </w:rPr>
        <w:t>our</w:t>
      </w:r>
      <w:r>
        <w:rPr>
          <w:rFonts w:ascii="Arial" w:eastAsia="Times New Roman" w:hAnsi="Arial" w:cs="Arial"/>
          <w:sz w:val="22"/>
          <w:szCs w:val="22"/>
        </w:rPr>
        <w:t xml:space="preserve"> modified method</w:t>
      </w:r>
      <w:r w:rsidR="00AF58E0">
        <w:rPr>
          <w:rFonts w:ascii="Arial" w:eastAsia="Times New Roman" w:hAnsi="Arial" w:cs="Arial"/>
          <w:sz w:val="22"/>
          <w:szCs w:val="22"/>
        </w:rPr>
        <w:t>s and methods from</w:t>
      </w:r>
      <w:r w:rsidR="00AF58E0" w:rsidRPr="00F94DD0">
        <w:rPr>
          <w:rFonts w:ascii="Arial" w:eastAsia="Times New Roman" w:hAnsi="Arial" w:cs="Arial"/>
          <w:i/>
          <w:sz w:val="22"/>
          <w:szCs w:val="22"/>
        </w:rPr>
        <w:t xml:space="preserve"> </w:t>
      </w:r>
      <w:r w:rsidR="00AF58E0" w:rsidRPr="00AF58E0">
        <w:rPr>
          <w:rFonts w:ascii="Arial" w:eastAsia="Times New Roman" w:hAnsi="Arial" w:cs="Arial"/>
          <w:sz w:val="22"/>
          <w:szCs w:val="22"/>
        </w:rPr>
        <w:t>Eaton-Peabody</w:t>
      </w:r>
      <w:r w:rsidR="00AF58E0">
        <w:rPr>
          <w:rFonts w:ascii="Arial" w:eastAsia="Times New Roman" w:hAnsi="Arial" w:cs="Arial"/>
          <w:sz w:val="22"/>
          <w:szCs w:val="22"/>
        </w:rPr>
        <w:t xml:space="preserve"> laboratories and Dr. Cox</w:t>
      </w:r>
      <w:r w:rsidR="00060493">
        <w:rPr>
          <w:rFonts w:ascii="Arial" w:eastAsia="Times New Roman" w:hAnsi="Arial" w:cs="Arial"/>
          <w:sz w:val="22"/>
          <w:szCs w:val="22"/>
        </w:rPr>
        <w:t>’s</w:t>
      </w:r>
      <w:r w:rsidR="00AF58E0">
        <w:rPr>
          <w:rFonts w:ascii="Arial" w:eastAsia="Times New Roman" w:hAnsi="Arial" w:cs="Arial"/>
          <w:sz w:val="22"/>
          <w:szCs w:val="22"/>
        </w:rPr>
        <w:t xml:space="preserve"> group</w:t>
      </w:r>
      <w:r>
        <w:rPr>
          <w:rFonts w:ascii="Arial" w:eastAsia="Times New Roman" w:hAnsi="Arial" w:cs="Arial"/>
          <w:sz w:val="22"/>
          <w:szCs w:val="22"/>
        </w:rPr>
        <w:t xml:space="preserve">. Please see </w:t>
      </w:r>
      <w:r w:rsidR="00060493">
        <w:rPr>
          <w:rFonts w:ascii="Arial" w:eastAsia="Times New Roman" w:hAnsi="Arial" w:cs="Arial"/>
          <w:sz w:val="22"/>
          <w:szCs w:val="22"/>
        </w:rPr>
        <w:t xml:space="preserve">the </w:t>
      </w:r>
      <w:r>
        <w:rPr>
          <w:rFonts w:ascii="Arial" w:eastAsia="Times New Roman" w:hAnsi="Arial" w:cs="Arial"/>
          <w:sz w:val="22"/>
          <w:szCs w:val="22"/>
        </w:rPr>
        <w:t>res</w:t>
      </w:r>
      <w:r w:rsidR="00060493">
        <w:rPr>
          <w:rFonts w:ascii="Arial" w:eastAsia="Times New Roman" w:hAnsi="Arial" w:cs="Arial"/>
          <w:sz w:val="22"/>
          <w:szCs w:val="22"/>
        </w:rPr>
        <w:t>ponse to editorial comments #13 above.</w:t>
      </w:r>
    </w:p>
    <w:p w14:paraId="0A31217B" w14:textId="7260192B" w:rsidR="00AF58E0" w:rsidRPr="00B9794F" w:rsidRDefault="00AF58E0" w:rsidP="00B9794F">
      <w:pPr>
        <w:pStyle w:val="ListParagraph"/>
        <w:numPr>
          <w:ilvl w:val="0"/>
          <w:numId w:val="7"/>
        </w:numPr>
        <w:spacing w:line="480" w:lineRule="auto"/>
        <w:ind w:left="360"/>
        <w:jc w:val="both"/>
        <w:rPr>
          <w:rFonts w:ascii="Arial" w:eastAsia="Times New Roman" w:hAnsi="Arial" w:cs="Arial"/>
          <w:i/>
          <w:sz w:val="22"/>
          <w:szCs w:val="22"/>
        </w:rPr>
      </w:pPr>
      <w:r w:rsidRPr="00B9794F">
        <w:rPr>
          <w:rFonts w:ascii="Arial" w:eastAsia="Times New Roman" w:hAnsi="Arial" w:cs="Arial"/>
          <w:i/>
          <w:sz w:val="22"/>
          <w:szCs w:val="22"/>
        </w:rPr>
        <w:t>Regard</w:t>
      </w:r>
      <w:r w:rsidR="00060493">
        <w:rPr>
          <w:rFonts w:ascii="Arial" w:eastAsia="Times New Roman" w:hAnsi="Arial" w:cs="Arial"/>
          <w:i/>
          <w:sz w:val="22"/>
          <w:szCs w:val="22"/>
        </w:rPr>
        <w:t>ing</w:t>
      </w:r>
      <w:r w:rsidRPr="00B9794F">
        <w:rPr>
          <w:rFonts w:ascii="Arial" w:eastAsia="Times New Roman" w:hAnsi="Arial" w:cs="Arial"/>
          <w:i/>
          <w:sz w:val="22"/>
          <w:szCs w:val="22"/>
        </w:rPr>
        <w:t xml:space="preserve"> </w:t>
      </w:r>
      <w:r w:rsidR="00B9794F">
        <w:rPr>
          <w:rFonts w:ascii="Arial" w:eastAsia="Times New Roman" w:hAnsi="Arial" w:cs="Arial"/>
          <w:i/>
          <w:sz w:val="22"/>
          <w:szCs w:val="22"/>
        </w:rPr>
        <w:t xml:space="preserve">the narrative presented </w:t>
      </w:r>
      <w:r w:rsidR="00060493">
        <w:rPr>
          <w:rFonts w:ascii="Arial" w:eastAsia="Times New Roman" w:hAnsi="Arial" w:cs="Arial"/>
          <w:i/>
          <w:sz w:val="22"/>
          <w:szCs w:val="22"/>
        </w:rPr>
        <w:t xml:space="preserve">being </w:t>
      </w:r>
      <w:r w:rsidRPr="00B9794F">
        <w:rPr>
          <w:rFonts w:ascii="Arial" w:eastAsia="Times New Roman" w:hAnsi="Arial" w:cs="Arial"/>
          <w:i/>
          <w:sz w:val="22"/>
          <w:szCs w:val="22"/>
        </w:rPr>
        <w:t>very difficult to follow because numerous anatomical terms are undefined (e.g. modiolus, lateral wall, hook), because the directionality terms are ambiguous (e.g. top vs. bottom, up vs. down and front vs. back)</w:t>
      </w:r>
      <w:r w:rsidR="00060493">
        <w:rPr>
          <w:rFonts w:ascii="Arial" w:eastAsia="Times New Roman" w:hAnsi="Arial" w:cs="Arial"/>
          <w:i/>
          <w:sz w:val="22"/>
          <w:szCs w:val="22"/>
        </w:rPr>
        <w:t>,</w:t>
      </w:r>
      <w:r w:rsidRPr="00B9794F">
        <w:rPr>
          <w:rFonts w:ascii="Arial" w:eastAsia="Times New Roman" w:hAnsi="Arial" w:cs="Arial"/>
          <w:i/>
          <w:sz w:val="22"/>
          <w:szCs w:val="22"/>
        </w:rPr>
        <w:t xml:space="preserve"> and because not en</w:t>
      </w:r>
      <w:r w:rsidR="00060493">
        <w:rPr>
          <w:rFonts w:ascii="Arial" w:eastAsia="Times New Roman" w:hAnsi="Arial" w:cs="Arial"/>
          <w:i/>
          <w:sz w:val="22"/>
          <w:szCs w:val="22"/>
        </w:rPr>
        <w:t>ough textual detail is provided:</w:t>
      </w:r>
    </w:p>
    <w:p w14:paraId="74DD5E6D" w14:textId="05E4B53E" w:rsidR="0044198B" w:rsidRDefault="00AF58E0" w:rsidP="0044198B">
      <w:pPr>
        <w:spacing w:line="480" w:lineRule="auto"/>
        <w:jc w:val="both"/>
        <w:rPr>
          <w:rFonts w:ascii="Arial" w:eastAsia="Times New Roman" w:hAnsi="Arial" w:cs="Arial"/>
          <w:sz w:val="22"/>
          <w:szCs w:val="22"/>
        </w:rPr>
      </w:pPr>
      <w:r>
        <w:rPr>
          <w:rFonts w:ascii="Arial" w:eastAsia="Times New Roman" w:hAnsi="Arial" w:cs="Arial"/>
          <w:sz w:val="22"/>
          <w:szCs w:val="22"/>
        </w:rPr>
        <w:t xml:space="preserve">We have defined </w:t>
      </w:r>
      <w:r w:rsidRPr="00AF58E0">
        <w:rPr>
          <w:rFonts w:ascii="Arial" w:eastAsia="Times New Roman" w:hAnsi="Arial" w:cs="Arial"/>
          <w:sz w:val="22"/>
          <w:szCs w:val="22"/>
        </w:rPr>
        <w:t>anatomical terms</w:t>
      </w:r>
      <w:r>
        <w:rPr>
          <w:rFonts w:ascii="Arial" w:eastAsia="Times New Roman" w:hAnsi="Arial" w:cs="Arial"/>
          <w:sz w:val="22"/>
          <w:szCs w:val="22"/>
        </w:rPr>
        <w:t xml:space="preserve"> such as </w:t>
      </w:r>
      <w:r w:rsidRPr="00AF58E0">
        <w:rPr>
          <w:rFonts w:ascii="Arial" w:eastAsia="Times New Roman" w:hAnsi="Arial" w:cs="Arial"/>
          <w:sz w:val="22"/>
          <w:szCs w:val="22"/>
        </w:rPr>
        <w:t>modiolus, lateral wall,</w:t>
      </w:r>
      <w:r>
        <w:rPr>
          <w:rFonts w:ascii="Arial" w:eastAsia="Times New Roman" w:hAnsi="Arial" w:cs="Arial"/>
          <w:sz w:val="22"/>
          <w:szCs w:val="22"/>
        </w:rPr>
        <w:t xml:space="preserve"> and</w:t>
      </w:r>
      <w:r w:rsidRPr="00AF58E0">
        <w:rPr>
          <w:rFonts w:ascii="Arial" w:eastAsia="Times New Roman" w:hAnsi="Arial" w:cs="Arial"/>
          <w:sz w:val="22"/>
          <w:szCs w:val="22"/>
        </w:rPr>
        <w:t xml:space="preserve"> hook</w:t>
      </w:r>
      <w:r>
        <w:rPr>
          <w:rFonts w:ascii="Arial" w:eastAsia="Times New Roman" w:hAnsi="Arial" w:cs="Arial"/>
          <w:sz w:val="22"/>
          <w:szCs w:val="22"/>
        </w:rPr>
        <w:t xml:space="preserve"> before </w:t>
      </w:r>
      <w:r w:rsidR="00B9794F">
        <w:rPr>
          <w:rFonts w:ascii="Arial" w:eastAsia="Times New Roman" w:hAnsi="Arial" w:cs="Arial"/>
          <w:sz w:val="22"/>
          <w:szCs w:val="22"/>
        </w:rPr>
        <w:t xml:space="preserve">we </w:t>
      </w:r>
      <w:r>
        <w:rPr>
          <w:rFonts w:ascii="Arial" w:eastAsia="Times New Roman" w:hAnsi="Arial" w:cs="Arial"/>
          <w:sz w:val="22"/>
          <w:szCs w:val="22"/>
        </w:rPr>
        <w:t>use these terms</w:t>
      </w:r>
      <w:r w:rsidR="00060493">
        <w:rPr>
          <w:rFonts w:ascii="Arial" w:eastAsia="Times New Roman" w:hAnsi="Arial" w:cs="Arial"/>
          <w:sz w:val="22"/>
          <w:szCs w:val="22"/>
        </w:rPr>
        <w:t xml:space="preserve"> (see below)</w:t>
      </w:r>
      <w:r>
        <w:rPr>
          <w:rFonts w:ascii="Arial" w:eastAsia="Times New Roman" w:hAnsi="Arial" w:cs="Arial"/>
          <w:sz w:val="22"/>
          <w:szCs w:val="22"/>
        </w:rPr>
        <w:t xml:space="preserve">. We also </w:t>
      </w:r>
      <w:r w:rsidR="0044198B">
        <w:rPr>
          <w:rFonts w:ascii="Arial" w:eastAsia="Times New Roman" w:hAnsi="Arial" w:cs="Arial"/>
          <w:sz w:val="22"/>
          <w:szCs w:val="22"/>
        </w:rPr>
        <w:t xml:space="preserve">added </w:t>
      </w:r>
      <w:r w:rsidR="00B66203">
        <w:rPr>
          <w:rFonts w:ascii="Arial" w:eastAsia="Times New Roman" w:hAnsi="Arial" w:cs="Arial"/>
          <w:sz w:val="22"/>
          <w:szCs w:val="22"/>
        </w:rPr>
        <w:t xml:space="preserve">pictorial </w:t>
      </w:r>
      <w:r w:rsidR="0044198B">
        <w:rPr>
          <w:rFonts w:ascii="Arial" w:eastAsia="Times New Roman" w:hAnsi="Arial" w:cs="Arial"/>
          <w:sz w:val="22"/>
          <w:szCs w:val="22"/>
        </w:rPr>
        <w:t>reference</w:t>
      </w:r>
      <w:r w:rsidR="00B66203">
        <w:rPr>
          <w:rFonts w:ascii="Arial" w:eastAsia="Times New Roman" w:hAnsi="Arial" w:cs="Arial"/>
          <w:sz w:val="22"/>
          <w:szCs w:val="22"/>
        </w:rPr>
        <w:t>s to</w:t>
      </w:r>
      <w:r w:rsidR="0044198B">
        <w:rPr>
          <w:rFonts w:ascii="Arial" w:eastAsia="Times New Roman" w:hAnsi="Arial" w:cs="Arial"/>
          <w:sz w:val="22"/>
          <w:szCs w:val="22"/>
        </w:rPr>
        <w:t xml:space="preserve"> </w:t>
      </w:r>
      <w:r w:rsidR="0044198B" w:rsidRPr="00AF58E0">
        <w:rPr>
          <w:rFonts w:ascii="Arial" w:eastAsia="Times New Roman" w:hAnsi="Arial" w:cs="Arial"/>
          <w:sz w:val="22"/>
          <w:szCs w:val="22"/>
        </w:rPr>
        <w:t>top vs. bottom, up vs. down</w:t>
      </w:r>
      <w:r w:rsidR="0044198B">
        <w:rPr>
          <w:rFonts w:ascii="Arial" w:eastAsia="Times New Roman" w:hAnsi="Arial" w:cs="Arial"/>
          <w:sz w:val="22"/>
          <w:szCs w:val="22"/>
        </w:rPr>
        <w:t>,</w:t>
      </w:r>
      <w:r w:rsidR="0044198B" w:rsidRPr="00AF58E0">
        <w:rPr>
          <w:rFonts w:ascii="Arial" w:eastAsia="Times New Roman" w:hAnsi="Arial" w:cs="Arial"/>
          <w:sz w:val="22"/>
          <w:szCs w:val="22"/>
        </w:rPr>
        <w:t xml:space="preserve"> and front vs. back</w:t>
      </w:r>
      <w:r w:rsidR="0044198B">
        <w:rPr>
          <w:rFonts w:ascii="Arial" w:eastAsia="Times New Roman" w:hAnsi="Arial" w:cs="Arial"/>
          <w:sz w:val="22"/>
          <w:szCs w:val="22"/>
        </w:rPr>
        <w:t xml:space="preserve"> </w:t>
      </w:r>
      <w:r w:rsidR="00B66203">
        <w:rPr>
          <w:rFonts w:ascii="Arial" w:eastAsia="Times New Roman" w:hAnsi="Arial" w:cs="Arial"/>
          <w:sz w:val="22"/>
          <w:szCs w:val="22"/>
        </w:rPr>
        <w:t xml:space="preserve">when </w:t>
      </w:r>
      <w:r w:rsidR="0044198B">
        <w:rPr>
          <w:rFonts w:ascii="Arial" w:eastAsia="Times New Roman" w:hAnsi="Arial" w:cs="Arial"/>
          <w:sz w:val="22"/>
          <w:szCs w:val="22"/>
        </w:rPr>
        <w:t xml:space="preserve">used </w:t>
      </w:r>
      <w:r w:rsidR="00B9794F">
        <w:rPr>
          <w:rFonts w:ascii="Arial" w:eastAsia="Times New Roman" w:hAnsi="Arial" w:cs="Arial"/>
          <w:sz w:val="22"/>
          <w:szCs w:val="22"/>
        </w:rPr>
        <w:t>to</w:t>
      </w:r>
      <w:r w:rsidR="0044198B">
        <w:rPr>
          <w:rFonts w:ascii="Arial" w:eastAsia="Times New Roman" w:hAnsi="Arial" w:cs="Arial"/>
          <w:sz w:val="22"/>
          <w:szCs w:val="22"/>
        </w:rPr>
        <w:t xml:space="preserve"> describe the directionality. Based on the editorial suggestion</w:t>
      </w:r>
      <w:r w:rsidR="00B9794F">
        <w:rPr>
          <w:rFonts w:ascii="Arial" w:eastAsia="Times New Roman" w:hAnsi="Arial" w:cs="Arial"/>
          <w:sz w:val="22"/>
          <w:szCs w:val="22"/>
        </w:rPr>
        <w:t xml:space="preserve">, we have revised </w:t>
      </w:r>
      <w:r w:rsidR="00B66203">
        <w:rPr>
          <w:rFonts w:ascii="Arial" w:eastAsia="Times New Roman" w:hAnsi="Arial" w:cs="Arial"/>
          <w:sz w:val="22"/>
          <w:szCs w:val="22"/>
        </w:rPr>
        <w:t xml:space="preserve">the </w:t>
      </w:r>
      <w:r w:rsidR="00B9794F">
        <w:rPr>
          <w:rFonts w:ascii="Arial" w:eastAsia="Times New Roman" w:hAnsi="Arial" w:cs="Arial"/>
          <w:sz w:val="22"/>
          <w:szCs w:val="22"/>
        </w:rPr>
        <w:t xml:space="preserve">protocol </w:t>
      </w:r>
      <w:r w:rsidR="0044198B">
        <w:rPr>
          <w:rFonts w:ascii="Arial" w:eastAsia="Times New Roman" w:hAnsi="Arial" w:cs="Arial"/>
          <w:sz w:val="22"/>
          <w:szCs w:val="22"/>
        </w:rPr>
        <w:t>us</w:t>
      </w:r>
      <w:r w:rsidR="00B9794F">
        <w:rPr>
          <w:rFonts w:ascii="Arial" w:eastAsia="Times New Roman" w:hAnsi="Arial" w:cs="Arial"/>
          <w:sz w:val="22"/>
          <w:szCs w:val="22"/>
        </w:rPr>
        <w:t>ing</w:t>
      </w:r>
      <w:r w:rsidR="0044198B">
        <w:rPr>
          <w:rFonts w:ascii="Arial" w:eastAsia="Times New Roman" w:hAnsi="Arial" w:cs="Arial"/>
          <w:sz w:val="22"/>
          <w:szCs w:val="22"/>
        </w:rPr>
        <w:t xml:space="preserve"> </w:t>
      </w:r>
      <w:r w:rsidR="00B66203">
        <w:rPr>
          <w:rFonts w:ascii="Arial" w:eastAsia="Times New Roman" w:hAnsi="Arial" w:cs="Arial"/>
          <w:sz w:val="22"/>
          <w:szCs w:val="22"/>
        </w:rPr>
        <w:t xml:space="preserve">the </w:t>
      </w:r>
      <w:r w:rsidR="0044198B">
        <w:rPr>
          <w:rFonts w:ascii="Arial" w:eastAsia="Times New Roman" w:hAnsi="Arial" w:cs="Arial"/>
          <w:sz w:val="22"/>
          <w:szCs w:val="22"/>
        </w:rPr>
        <w:t xml:space="preserve">imperative tense and </w:t>
      </w:r>
      <w:r w:rsidR="00B66203">
        <w:rPr>
          <w:rFonts w:ascii="Arial" w:eastAsia="Times New Roman" w:hAnsi="Arial" w:cs="Arial"/>
          <w:sz w:val="22"/>
          <w:szCs w:val="22"/>
        </w:rPr>
        <w:t xml:space="preserve">to </w:t>
      </w:r>
      <w:r w:rsidR="00B9794F">
        <w:rPr>
          <w:rFonts w:ascii="Arial" w:eastAsia="Times New Roman" w:hAnsi="Arial" w:cs="Arial"/>
          <w:sz w:val="22"/>
          <w:szCs w:val="22"/>
        </w:rPr>
        <w:t xml:space="preserve">contain </w:t>
      </w:r>
      <w:r w:rsidR="0044198B">
        <w:rPr>
          <w:rFonts w:ascii="Arial" w:eastAsia="Times New Roman" w:hAnsi="Arial" w:cs="Arial"/>
          <w:sz w:val="22"/>
          <w:szCs w:val="22"/>
        </w:rPr>
        <w:t>2</w:t>
      </w:r>
      <w:r w:rsidR="00B66203">
        <w:rPr>
          <w:rFonts w:ascii="Arial" w:eastAsia="Times New Roman" w:hAnsi="Arial" w:cs="Arial"/>
          <w:sz w:val="22"/>
          <w:szCs w:val="22"/>
        </w:rPr>
        <w:t>–</w:t>
      </w:r>
      <w:r w:rsidR="0044198B">
        <w:rPr>
          <w:rFonts w:ascii="Arial" w:eastAsia="Times New Roman" w:hAnsi="Arial" w:cs="Arial"/>
          <w:sz w:val="22"/>
          <w:szCs w:val="22"/>
        </w:rPr>
        <w:t>3 acti</w:t>
      </w:r>
      <w:r w:rsidR="00B9794F">
        <w:rPr>
          <w:rFonts w:ascii="Arial" w:eastAsia="Times New Roman" w:hAnsi="Arial" w:cs="Arial"/>
          <w:sz w:val="22"/>
          <w:szCs w:val="22"/>
        </w:rPr>
        <w:t>o</w:t>
      </w:r>
      <w:r w:rsidR="0044198B">
        <w:rPr>
          <w:rFonts w:ascii="Arial" w:eastAsia="Times New Roman" w:hAnsi="Arial" w:cs="Arial"/>
          <w:sz w:val="22"/>
          <w:szCs w:val="22"/>
        </w:rPr>
        <w:t>ns per step</w:t>
      </w:r>
      <w:r w:rsidR="00B9794F">
        <w:rPr>
          <w:rFonts w:ascii="Arial" w:eastAsia="Times New Roman" w:hAnsi="Arial" w:cs="Arial"/>
          <w:sz w:val="22"/>
          <w:szCs w:val="22"/>
        </w:rPr>
        <w:t>. We believe the revised manuscript is concise</w:t>
      </w:r>
      <w:r w:rsidR="00B66203">
        <w:rPr>
          <w:rFonts w:ascii="Arial" w:eastAsia="Times New Roman" w:hAnsi="Arial" w:cs="Arial"/>
          <w:sz w:val="22"/>
          <w:szCs w:val="22"/>
        </w:rPr>
        <w:t xml:space="preserve"> and clearer</w:t>
      </w:r>
      <w:r w:rsidR="00B9794F">
        <w:rPr>
          <w:rFonts w:ascii="Arial" w:eastAsia="Times New Roman" w:hAnsi="Arial" w:cs="Arial"/>
          <w:sz w:val="22"/>
          <w:szCs w:val="22"/>
        </w:rPr>
        <w:t>.</w:t>
      </w:r>
      <w:r w:rsidR="0044198B">
        <w:rPr>
          <w:rFonts w:ascii="Arial" w:eastAsia="Times New Roman" w:hAnsi="Arial" w:cs="Arial"/>
          <w:sz w:val="22"/>
          <w:szCs w:val="22"/>
        </w:rPr>
        <w:t xml:space="preserve"> </w:t>
      </w:r>
    </w:p>
    <w:p w14:paraId="7A5116EB" w14:textId="6C49E3FC" w:rsidR="00945C5B" w:rsidRDefault="00B66203" w:rsidP="0044198B">
      <w:pPr>
        <w:spacing w:line="480" w:lineRule="auto"/>
        <w:jc w:val="both"/>
        <w:rPr>
          <w:rFonts w:ascii="Arial" w:eastAsia="Times New Roman" w:hAnsi="Arial" w:cs="Arial"/>
          <w:sz w:val="22"/>
          <w:szCs w:val="22"/>
        </w:rPr>
      </w:pPr>
      <w:r w:rsidRPr="0079083E">
        <w:rPr>
          <w:rFonts w:ascii="Arial" w:eastAsia="Times New Roman" w:hAnsi="Arial" w:cs="Arial"/>
          <w:color w:val="auto"/>
          <w:sz w:val="22"/>
          <w:szCs w:val="22"/>
        </w:rPr>
        <w:t>“The m</w:t>
      </w:r>
      <w:r w:rsidR="0044198B" w:rsidRPr="0079083E">
        <w:rPr>
          <w:rFonts w:ascii="Arial" w:eastAsia="Times New Roman" w:hAnsi="Arial" w:cs="Arial"/>
          <w:color w:val="auto"/>
          <w:sz w:val="22"/>
          <w:szCs w:val="22"/>
        </w:rPr>
        <w:t xml:space="preserve">odiolus </w:t>
      </w:r>
      <w:r w:rsidR="00F23D4F" w:rsidRPr="0079083E">
        <w:rPr>
          <w:rFonts w:ascii="Arial" w:eastAsia="Times New Roman" w:hAnsi="Arial" w:cs="Arial"/>
          <w:color w:val="auto"/>
          <w:sz w:val="22"/>
          <w:szCs w:val="22"/>
        </w:rPr>
        <w:t xml:space="preserve">is </w:t>
      </w:r>
      <w:r w:rsidRPr="0079083E">
        <w:rPr>
          <w:rFonts w:ascii="Arial" w:eastAsia="Times New Roman" w:hAnsi="Arial" w:cs="Arial"/>
          <w:color w:val="auto"/>
          <w:sz w:val="22"/>
          <w:szCs w:val="22"/>
        </w:rPr>
        <w:t xml:space="preserve">the </w:t>
      </w:r>
      <w:r w:rsidR="00F23D4F" w:rsidRPr="0079083E">
        <w:rPr>
          <w:rFonts w:ascii="Arial" w:eastAsia="Times New Roman" w:hAnsi="Arial" w:cs="Arial"/>
          <w:color w:val="auto"/>
          <w:sz w:val="22"/>
          <w:szCs w:val="22"/>
        </w:rPr>
        <w:t>conical</w:t>
      </w:r>
      <w:r w:rsidRPr="0079083E">
        <w:rPr>
          <w:rFonts w:ascii="Arial" w:eastAsia="Times New Roman" w:hAnsi="Arial" w:cs="Arial"/>
          <w:color w:val="auto"/>
          <w:sz w:val="22"/>
          <w:szCs w:val="22"/>
        </w:rPr>
        <w:t>-</w:t>
      </w:r>
      <w:r w:rsidR="00F23D4F" w:rsidRPr="0079083E">
        <w:rPr>
          <w:rFonts w:ascii="Arial" w:eastAsia="Times New Roman" w:hAnsi="Arial" w:cs="Arial"/>
          <w:color w:val="auto"/>
          <w:sz w:val="22"/>
          <w:szCs w:val="22"/>
        </w:rPr>
        <w:t xml:space="preserve">shaped central axis </w:t>
      </w:r>
      <w:r w:rsidRPr="0079083E">
        <w:rPr>
          <w:rFonts w:ascii="Arial" w:eastAsia="Times New Roman" w:hAnsi="Arial" w:cs="Arial"/>
          <w:color w:val="auto"/>
          <w:sz w:val="22"/>
          <w:szCs w:val="22"/>
        </w:rPr>
        <w:t xml:space="preserve">of the cochlea </w:t>
      </w:r>
      <w:r w:rsidR="00F23D4F" w:rsidRPr="0079083E">
        <w:rPr>
          <w:rFonts w:ascii="Arial" w:eastAsia="Times New Roman" w:hAnsi="Arial" w:cs="Arial"/>
          <w:color w:val="auto"/>
          <w:sz w:val="22"/>
          <w:szCs w:val="22"/>
        </w:rPr>
        <w:t xml:space="preserve">that consists of spongy bone and </w:t>
      </w:r>
      <w:r w:rsidR="00F23D4F">
        <w:rPr>
          <w:rFonts w:ascii="Arial" w:eastAsia="Times New Roman" w:hAnsi="Arial" w:cs="Arial"/>
          <w:sz w:val="22"/>
          <w:szCs w:val="22"/>
        </w:rPr>
        <w:t>cochlear nerve as well as</w:t>
      </w:r>
      <w:r>
        <w:rPr>
          <w:rFonts w:ascii="Arial" w:eastAsia="Times New Roman" w:hAnsi="Arial" w:cs="Arial"/>
          <w:sz w:val="22"/>
          <w:szCs w:val="22"/>
        </w:rPr>
        <w:t xml:space="preserve"> the</w:t>
      </w:r>
      <w:r w:rsidR="00F23D4F">
        <w:rPr>
          <w:rFonts w:ascii="Arial" w:eastAsia="Times New Roman" w:hAnsi="Arial" w:cs="Arial"/>
          <w:sz w:val="22"/>
          <w:szCs w:val="22"/>
        </w:rPr>
        <w:t xml:space="preserve"> spiral ganglion.</w:t>
      </w:r>
      <w:r>
        <w:rPr>
          <w:rFonts w:ascii="Arial" w:eastAsia="Times New Roman" w:hAnsi="Arial" w:cs="Arial"/>
          <w:sz w:val="22"/>
          <w:szCs w:val="22"/>
        </w:rPr>
        <w:t>”</w:t>
      </w:r>
    </w:p>
    <w:p w14:paraId="2CC66ABB" w14:textId="70F98576" w:rsidR="00B9794F" w:rsidRDefault="00B66203" w:rsidP="0044198B">
      <w:pPr>
        <w:spacing w:line="480" w:lineRule="auto"/>
        <w:jc w:val="both"/>
        <w:rPr>
          <w:rFonts w:ascii="Arial" w:eastAsia="Times New Roman" w:hAnsi="Arial" w:cs="Arial"/>
          <w:sz w:val="22"/>
          <w:szCs w:val="22"/>
        </w:rPr>
      </w:pPr>
      <w:r w:rsidRPr="0079083E">
        <w:rPr>
          <w:rFonts w:ascii="Arial" w:eastAsia="Times New Roman" w:hAnsi="Arial" w:cs="Arial"/>
          <w:color w:val="auto"/>
          <w:sz w:val="22"/>
          <w:szCs w:val="22"/>
        </w:rPr>
        <w:t>“The l</w:t>
      </w:r>
      <w:r w:rsidR="00B9794F" w:rsidRPr="0079083E">
        <w:rPr>
          <w:rFonts w:ascii="Arial" w:eastAsia="Times New Roman" w:hAnsi="Arial" w:cs="Arial"/>
          <w:color w:val="auto"/>
          <w:sz w:val="22"/>
          <w:szCs w:val="22"/>
        </w:rPr>
        <w:t xml:space="preserve">ateral wall </w:t>
      </w:r>
      <w:r w:rsidR="00B9794F">
        <w:rPr>
          <w:rFonts w:ascii="Arial" w:eastAsia="Times New Roman" w:hAnsi="Arial" w:cs="Arial"/>
          <w:sz w:val="22"/>
          <w:szCs w:val="22"/>
        </w:rPr>
        <w:t>of the cochlear duct</w:t>
      </w:r>
      <w:r w:rsidR="00965748">
        <w:rPr>
          <w:rFonts w:ascii="Arial" w:eastAsia="Times New Roman" w:hAnsi="Arial" w:cs="Arial"/>
          <w:sz w:val="22"/>
          <w:szCs w:val="22"/>
        </w:rPr>
        <w:t xml:space="preserve"> is formed by the spiral ligament and the stria vascularis.</w:t>
      </w:r>
      <w:r>
        <w:rPr>
          <w:rFonts w:ascii="Arial" w:eastAsia="Times New Roman" w:hAnsi="Arial" w:cs="Arial"/>
          <w:sz w:val="22"/>
          <w:szCs w:val="22"/>
        </w:rPr>
        <w:t>”</w:t>
      </w:r>
    </w:p>
    <w:p w14:paraId="6F93D8BE" w14:textId="12F17F0C" w:rsidR="00965748" w:rsidRDefault="00B66203" w:rsidP="0044198B">
      <w:pPr>
        <w:spacing w:line="480" w:lineRule="auto"/>
        <w:jc w:val="both"/>
        <w:rPr>
          <w:rFonts w:ascii="Arial" w:eastAsia="Times New Roman" w:hAnsi="Arial" w:cs="Arial"/>
          <w:sz w:val="22"/>
          <w:szCs w:val="22"/>
        </w:rPr>
      </w:pPr>
      <w:r w:rsidRPr="0079083E">
        <w:rPr>
          <w:rFonts w:ascii="Arial" w:eastAsia="Times New Roman" w:hAnsi="Arial" w:cs="Arial"/>
          <w:color w:val="auto"/>
          <w:sz w:val="22"/>
          <w:szCs w:val="22"/>
        </w:rPr>
        <w:t>“The h</w:t>
      </w:r>
      <w:r w:rsidR="00965748" w:rsidRPr="0079083E">
        <w:rPr>
          <w:rFonts w:ascii="Arial" w:eastAsia="Times New Roman" w:hAnsi="Arial" w:cs="Arial"/>
          <w:color w:val="auto"/>
          <w:sz w:val="22"/>
          <w:szCs w:val="22"/>
        </w:rPr>
        <w:t>ook r</w:t>
      </w:r>
      <w:r w:rsidR="00965748">
        <w:rPr>
          <w:rFonts w:ascii="Arial" w:eastAsia="Times New Roman" w:hAnsi="Arial" w:cs="Arial"/>
          <w:sz w:val="22"/>
          <w:szCs w:val="22"/>
        </w:rPr>
        <w:t>egion of the coc</w:t>
      </w:r>
      <w:r w:rsidR="00921E8B">
        <w:rPr>
          <w:rFonts w:ascii="Arial" w:eastAsia="Times New Roman" w:hAnsi="Arial" w:cs="Arial"/>
          <w:sz w:val="22"/>
          <w:szCs w:val="22"/>
        </w:rPr>
        <w:t>h</w:t>
      </w:r>
      <w:r w:rsidR="00965748">
        <w:rPr>
          <w:rFonts w:ascii="Arial" w:eastAsia="Times New Roman" w:hAnsi="Arial" w:cs="Arial"/>
          <w:sz w:val="22"/>
          <w:szCs w:val="22"/>
        </w:rPr>
        <w:t>lea</w:t>
      </w:r>
      <w:r w:rsidR="00921E8B">
        <w:rPr>
          <w:rFonts w:ascii="Arial" w:eastAsia="Times New Roman" w:hAnsi="Arial" w:cs="Arial"/>
          <w:sz w:val="22"/>
          <w:szCs w:val="22"/>
        </w:rPr>
        <w:t xml:space="preserve"> is the</w:t>
      </w:r>
      <w:r>
        <w:rPr>
          <w:rFonts w:ascii="Arial" w:eastAsia="Times New Roman" w:hAnsi="Arial" w:cs="Arial"/>
          <w:sz w:val="22"/>
          <w:szCs w:val="22"/>
        </w:rPr>
        <w:t xml:space="preserve"> end of the</w:t>
      </w:r>
      <w:r w:rsidR="00921E8B">
        <w:rPr>
          <w:rFonts w:ascii="Arial" w:eastAsia="Times New Roman" w:hAnsi="Arial" w:cs="Arial"/>
          <w:sz w:val="22"/>
          <w:szCs w:val="22"/>
        </w:rPr>
        <w:t xml:space="preserve"> </w:t>
      </w:r>
      <w:r w:rsidR="000C56E3">
        <w:rPr>
          <w:rFonts w:ascii="Arial" w:eastAsia="Times New Roman" w:hAnsi="Arial" w:cs="Arial"/>
          <w:sz w:val="22"/>
          <w:szCs w:val="22"/>
        </w:rPr>
        <w:t>cochlear epithelium corresponding to</w:t>
      </w:r>
      <w:r>
        <w:rPr>
          <w:rFonts w:ascii="Arial" w:eastAsia="Times New Roman" w:hAnsi="Arial" w:cs="Arial"/>
          <w:sz w:val="22"/>
          <w:szCs w:val="22"/>
        </w:rPr>
        <w:t xml:space="preserve"> sensitivity to</w:t>
      </w:r>
      <w:r w:rsidR="000C56E3">
        <w:rPr>
          <w:rFonts w:ascii="Arial" w:eastAsia="Times New Roman" w:hAnsi="Arial" w:cs="Arial"/>
          <w:sz w:val="22"/>
          <w:szCs w:val="22"/>
        </w:rPr>
        <w:t xml:space="preserve"> 48</w:t>
      </w:r>
      <w:r>
        <w:rPr>
          <w:rFonts w:ascii="Arial" w:eastAsia="Times New Roman" w:hAnsi="Arial" w:cs="Arial"/>
          <w:sz w:val="22"/>
          <w:szCs w:val="22"/>
        </w:rPr>
        <w:t>-</w:t>
      </w:r>
      <w:r w:rsidR="000C56E3">
        <w:rPr>
          <w:rFonts w:ascii="Arial" w:eastAsia="Times New Roman" w:hAnsi="Arial" w:cs="Arial"/>
          <w:sz w:val="22"/>
          <w:szCs w:val="22"/>
        </w:rPr>
        <w:t>kHz</w:t>
      </w:r>
      <w:r>
        <w:rPr>
          <w:rFonts w:ascii="Arial" w:eastAsia="Times New Roman" w:hAnsi="Arial" w:cs="Arial"/>
          <w:sz w:val="22"/>
          <w:szCs w:val="22"/>
        </w:rPr>
        <w:t xml:space="preserve"> tones and higher </w:t>
      </w:r>
      <w:r w:rsidR="000C56E3">
        <w:rPr>
          <w:rFonts w:ascii="Arial" w:eastAsia="Times New Roman" w:hAnsi="Arial" w:cs="Arial"/>
          <w:sz w:val="22"/>
          <w:szCs w:val="22"/>
        </w:rPr>
        <w:t>in mice.</w:t>
      </w:r>
      <w:r>
        <w:rPr>
          <w:rFonts w:ascii="Arial" w:eastAsia="Times New Roman" w:hAnsi="Arial" w:cs="Arial"/>
          <w:sz w:val="22"/>
          <w:szCs w:val="22"/>
        </w:rPr>
        <w:t>”</w:t>
      </w:r>
    </w:p>
    <w:p w14:paraId="0FFD7D85" w14:textId="6BB3934B" w:rsidR="00F42AD7" w:rsidRDefault="00B66203" w:rsidP="00F42AD7">
      <w:pPr>
        <w:pStyle w:val="ListParagraph"/>
        <w:numPr>
          <w:ilvl w:val="0"/>
          <w:numId w:val="7"/>
        </w:numPr>
        <w:spacing w:line="480" w:lineRule="auto"/>
        <w:ind w:left="360"/>
        <w:jc w:val="both"/>
        <w:rPr>
          <w:rFonts w:ascii="Arial" w:eastAsia="Times New Roman" w:hAnsi="Arial" w:cs="Arial"/>
          <w:i/>
          <w:sz w:val="22"/>
          <w:szCs w:val="22"/>
        </w:rPr>
      </w:pPr>
      <w:r>
        <w:rPr>
          <w:rFonts w:ascii="Arial" w:eastAsia="Times New Roman" w:hAnsi="Arial" w:cs="Arial"/>
          <w:i/>
          <w:sz w:val="22"/>
          <w:szCs w:val="22"/>
        </w:rPr>
        <w:t>There is a m</w:t>
      </w:r>
      <w:r w:rsidR="00F42AD7" w:rsidRPr="00F42AD7">
        <w:rPr>
          <w:rFonts w:ascii="Arial" w:eastAsia="Times New Roman" w:hAnsi="Arial" w:cs="Arial"/>
          <w:i/>
          <w:sz w:val="22"/>
          <w:szCs w:val="22"/>
        </w:rPr>
        <w:t>ajor omission</w:t>
      </w:r>
      <w:r w:rsidR="00F42AD7">
        <w:rPr>
          <w:rFonts w:ascii="Arial" w:eastAsia="Times New Roman" w:hAnsi="Arial" w:cs="Arial"/>
          <w:i/>
          <w:sz w:val="22"/>
          <w:szCs w:val="22"/>
        </w:rPr>
        <w:t xml:space="preserve"> on </w:t>
      </w:r>
      <w:r w:rsidR="00F42AD7" w:rsidRPr="00F42AD7">
        <w:rPr>
          <w:rFonts w:ascii="Arial" w:eastAsia="Times New Roman" w:hAnsi="Arial" w:cs="Arial"/>
          <w:i/>
          <w:sz w:val="22"/>
          <w:szCs w:val="22"/>
        </w:rPr>
        <w:t xml:space="preserve">how cochlear location is mapped into frequency in this approach. </w:t>
      </w:r>
    </w:p>
    <w:p w14:paraId="572CD9FD" w14:textId="59E8620F" w:rsidR="00945C5B" w:rsidRDefault="009805E0" w:rsidP="001B4C57">
      <w:pPr>
        <w:spacing w:line="480" w:lineRule="auto"/>
        <w:jc w:val="both"/>
        <w:rPr>
          <w:rFonts w:ascii="Arial" w:eastAsia="Times New Roman" w:hAnsi="Arial" w:cs="Arial"/>
          <w:sz w:val="22"/>
          <w:szCs w:val="22"/>
        </w:rPr>
      </w:pPr>
      <w:r>
        <w:rPr>
          <w:rFonts w:ascii="Arial" w:eastAsia="Times New Roman" w:hAnsi="Arial" w:cs="Arial"/>
          <w:sz w:val="22"/>
          <w:szCs w:val="22"/>
        </w:rPr>
        <w:t>We have added</w:t>
      </w:r>
      <w:r w:rsidR="002A03C0">
        <w:rPr>
          <w:rFonts w:ascii="Arial" w:eastAsia="Times New Roman" w:hAnsi="Arial" w:cs="Arial"/>
          <w:sz w:val="22"/>
          <w:szCs w:val="22"/>
        </w:rPr>
        <w:t xml:space="preserve"> table 1 to illustrate m</w:t>
      </w:r>
      <w:r w:rsidR="002A03C0" w:rsidRPr="00C96D26">
        <w:rPr>
          <w:rFonts w:ascii="Arial" w:eastAsia="Times New Roman" w:hAnsi="Arial" w:cs="Arial"/>
          <w:bCs/>
          <w:sz w:val="22"/>
          <w:szCs w:val="22"/>
        </w:rPr>
        <w:t>apping of the CBA/J mouse cochlear frequency sensitivity as a function of distance from the apex according to Mueller (2005), Viberg</w:t>
      </w:r>
      <w:r w:rsidR="002A03C0">
        <w:rPr>
          <w:rFonts w:ascii="Arial" w:eastAsia="Times New Roman" w:hAnsi="Arial" w:cs="Arial"/>
          <w:bCs/>
          <w:sz w:val="22"/>
          <w:szCs w:val="22"/>
        </w:rPr>
        <w:t xml:space="preserve"> and Ca</w:t>
      </w:r>
      <w:r w:rsidR="002A03C0" w:rsidRPr="00C96D26">
        <w:rPr>
          <w:rFonts w:ascii="Arial" w:eastAsia="Times New Roman" w:hAnsi="Arial" w:cs="Arial"/>
          <w:bCs/>
          <w:sz w:val="22"/>
          <w:szCs w:val="22"/>
        </w:rPr>
        <w:t>n</w:t>
      </w:r>
      <w:r w:rsidR="002A03C0">
        <w:rPr>
          <w:rFonts w:ascii="Arial" w:eastAsia="Times New Roman" w:hAnsi="Arial" w:cs="Arial"/>
          <w:bCs/>
          <w:sz w:val="22"/>
          <w:szCs w:val="22"/>
        </w:rPr>
        <w:t>l</w:t>
      </w:r>
      <w:r w:rsidR="002A03C0" w:rsidRPr="00C96D26">
        <w:rPr>
          <w:rFonts w:ascii="Arial" w:eastAsia="Times New Roman" w:hAnsi="Arial" w:cs="Arial"/>
          <w:bCs/>
          <w:sz w:val="22"/>
          <w:szCs w:val="22"/>
        </w:rPr>
        <w:t>on (2004)</w:t>
      </w:r>
      <w:r w:rsidR="002A03C0" w:rsidRPr="00C96D26">
        <w:rPr>
          <w:rFonts w:ascii="Arial" w:eastAsia="Times New Roman" w:hAnsi="Arial" w:cs="Arial"/>
          <w:bCs/>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2A03C0">
        <w:rPr>
          <w:rFonts w:ascii="Arial" w:eastAsia="Times New Roman" w:hAnsi="Arial" w:cs="Arial"/>
          <w:bCs/>
          <w:sz w:val="22"/>
          <w:szCs w:val="22"/>
        </w:rPr>
        <w:instrText xml:space="preserve"> ADDIN EN.CITE </w:instrText>
      </w:r>
      <w:r w:rsidR="002A03C0">
        <w:rPr>
          <w:rFonts w:ascii="Arial" w:eastAsia="Times New Roman" w:hAnsi="Arial" w:cs="Arial"/>
          <w:bCs/>
          <w:sz w:val="22"/>
          <w:szCs w:val="22"/>
        </w:rPr>
        <w:fldChar w:fldCharType="begin">
          <w:fldData xml:space="preserve">PEVuZE5vdGU+PENpdGU+PEF1dGhvcj5NdWxsZXI8L0F1dGhvcj48WWVhcj4yMDA1PC9ZZWFyPjxS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==
</w:fldData>
        </w:fldChar>
      </w:r>
      <w:r w:rsidR="002A03C0">
        <w:rPr>
          <w:rFonts w:ascii="Arial" w:eastAsia="Times New Roman" w:hAnsi="Arial" w:cs="Arial"/>
          <w:bCs/>
          <w:sz w:val="22"/>
          <w:szCs w:val="22"/>
        </w:rPr>
        <w:instrText xml:space="preserve"> ADDIN EN.CITE.DATA </w:instrText>
      </w:r>
      <w:r w:rsidR="002A03C0">
        <w:rPr>
          <w:rFonts w:ascii="Arial" w:eastAsia="Times New Roman" w:hAnsi="Arial" w:cs="Arial"/>
          <w:bCs/>
          <w:sz w:val="22"/>
          <w:szCs w:val="22"/>
        </w:rPr>
      </w:r>
      <w:r w:rsidR="002A03C0">
        <w:rPr>
          <w:rFonts w:ascii="Arial" w:eastAsia="Times New Roman" w:hAnsi="Arial" w:cs="Arial"/>
          <w:bCs/>
          <w:sz w:val="22"/>
          <w:szCs w:val="22"/>
        </w:rPr>
        <w:fldChar w:fldCharType="end"/>
      </w:r>
      <w:r w:rsidR="002A03C0" w:rsidRPr="00C96D26">
        <w:rPr>
          <w:rFonts w:ascii="Arial" w:eastAsia="Times New Roman" w:hAnsi="Arial" w:cs="Arial"/>
          <w:bCs/>
          <w:sz w:val="22"/>
          <w:szCs w:val="22"/>
        </w:rPr>
      </w:r>
      <w:r w:rsidR="002A03C0" w:rsidRPr="00C96D26">
        <w:rPr>
          <w:rFonts w:ascii="Arial" w:eastAsia="Times New Roman" w:hAnsi="Arial" w:cs="Arial"/>
          <w:bCs/>
          <w:sz w:val="22"/>
          <w:szCs w:val="22"/>
        </w:rPr>
        <w:fldChar w:fldCharType="separate"/>
      </w:r>
      <w:r w:rsidR="002A03C0">
        <w:rPr>
          <w:rFonts w:ascii="Arial" w:eastAsia="Times New Roman" w:hAnsi="Arial" w:cs="Arial"/>
          <w:bCs/>
          <w:noProof/>
          <w:sz w:val="22"/>
          <w:szCs w:val="22"/>
        </w:rPr>
        <w:t>(Viberg &amp; Canlon, 2004; Muller</w:t>
      </w:r>
      <w:r w:rsidR="002A03C0" w:rsidRPr="001655C9">
        <w:rPr>
          <w:rFonts w:ascii="Arial" w:eastAsia="Times New Roman" w:hAnsi="Arial" w:cs="Arial"/>
          <w:bCs/>
          <w:i/>
          <w:noProof/>
          <w:sz w:val="22"/>
          <w:szCs w:val="22"/>
        </w:rPr>
        <w:t xml:space="preserve"> et al.</w:t>
      </w:r>
      <w:r w:rsidR="002A03C0">
        <w:rPr>
          <w:rFonts w:ascii="Arial" w:eastAsia="Times New Roman" w:hAnsi="Arial" w:cs="Arial"/>
          <w:bCs/>
          <w:noProof/>
          <w:sz w:val="22"/>
          <w:szCs w:val="22"/>
        </w:rPr>
        <w:t>, 2005)</w:t>
      </w:r>
      <w:r w:rsidR="002A03C0" w:rsidRPr="00C96D26">
        <w:rPr>
          <w:rFonts w:ascii="Arial" w:eastAsia="Times New Roman" w:hAnsi="Arial" w:cs="Arial"/>
          <w:bCs/>
          <w:sz w:val="22"/>
          <w:szCs w:val="22"/>
        </w:rPr>
        <w:fldChar w:fldCharType="end"/>
      </w:r>
      <w:r w:rsidR="002A03C0">
        <w:rPr>
          <w:rFonts w:ascii="Arial" w:eastAsia="Times New Roman" w:hAnsi="Arial" w:cs="Arial"/>
          <w:bCs/>
          <w:sz w:val="22"/>
          <w:szCs w:val="22"/>
        </w:rPr>
        <w:t>.</w:t>
      </w:r>
    </w:p>
    <w:p w14:paraId="30065EC3" w14:textId="77777777" w:rsidR="000E0BF9" w:rsidRDefault="000E0BF9" w:rsidP="001B4C57">
      <w:pPr>
        <w:spacing w:line="480" w:lineRule="auto"/>
        <w:jc w:val="both"/>
        <w:rPr>
          <w:rFonts w:ascii="Arial" w:eastAsia="Times New Roman" w:hAnsi="Arial" w:cs="Arial"/>
          <w:sz w:val="22"/>
          <w:szCs w:val="22"/>
        </w:rPr>
      </w:pPr>
    </w:p>
    <w:p w14:paraId="5D5DD70E" w14:textId="77777777" w:rsidR="00851999" w:rsidRPr="00851999" w:rsidRDefault="004964EB" w:rsidP="004964EB">
      <w:pPr>
        <w:pStyle w:val="ListParagraph"/>
        <w:numPr>
          <w:ilvl w:val="0"/>
          <w:numId w:val="7"/>
        </w:numPr>
        <w:spacing w:line="480" w:lineRule="auto"/>
        <w:ind w:left="360"/>
        <w:jc w:val="both"/>
        <w:rPr>
          <w:rFonts w:ascii="Arial" w:eastAsia="Times New Roman" w:hAnsi="Arial" w:cs="Arial"/>
          <w:i/>
          <w:sz w:val="22"/>
          <w:szCs w:val="22"/>
        </w:rPr>
      </w:pPr>
      <w:r w:rsidRPr="004964EB">
        <w:rPr>
          <w:rFonts w:ascii="Arial" w:hAnsi="Arial" w:cs="Arial"/>
          <w:i/>
          <w:color w:val="auto"/>
          <w:sz w:val="22"/>
          <w:szCs w:val="22"/>
        </w:rPr>
        <w:t xml:space="preserve">Images are of low quality </w:t>
      </w:r>
      <w:r w:rsidR="00C96D26">
        <w:rPr>
          <w:rFonts w:ascii="Arial" w:hAnsi="Arial" w:cs="Arial"/>
          <w:i/>
          <w:color w:val="auto"/>
          <w:sz w:val="22"/>
          <w:szCs w:val="22"/>
        </w:rPr>
        <w:t xml:space="preserve">which </w:t>
      </w:r>
      <w:r w:rsidRPr="004964EB">
        <w:rPr>
          <w:rFonts w:ascii="Arial" w:hAnsi="Arial" w:cs="Arial"/>
          <w:i/>
          <w:color w:val="auto"/>
          <w:sz w:val="22"/>
          <w:szCs w:val="22"/>
        </w:rPr>
        <w:t xml:space="preserve">may </w:t>
      </w:r>
      <w:r w:rsidR="00C96D26">
        <w:rPr>
          <w:rFonts w:ascii="Arial" w:hAnsi="Arial" w:cs="Arial"/>
          <w:i/>
          <w:color w:val="auto"/>
          <w:sz w:val="22"/>
          <w:szCs w:val="22"/>
        </w:rPr>
        <w:t xml:space="preserve">be </w:t>
      </w:r>
      <w:r w:rsidRPr="004964EB">
        <w:rPr>
          <w:rFonts w:ascii="Arial" w:hAnsi="Arial" w:cs="Arial"/>
          <w:i/>
          <w:color w:val="auto"/>
          <w:sz w:val="22"/>
          <w:szCs w:val="22"/>
        </w:rPr>
        <w:t xml:space="preserve">due to the preparation of the pdf file. </w:t>
      </w:r>
    </w:p>
    <w:p w14:paraId="681CE227" w14:textId="74101C15" w:rsidR="004964EB" w:rsidRPr="00695370" w:rsidRDefault="00E13F1F" w:rsidP="00851999">
      <w:pPr>
        <w:pStyle w:val="ListParagraph"/>
        <w:spacing w:line="480" w:lineRule="auto"/>
        <w:ind w:left="360"/>
        <w:jc w:val="both"/>
        <w:rPr>
          <w:rFonts w:ascii="Arial" w:eastAsia="Times New Roman" w:hAnsi="Arial" w:cs="Arial"/>
          <w:i/>
          <w:sz w:val="22"/>
          <w:szCs w:val="22"/>
        </w:rPr>
      </w:pPr>
      <w:r>
        <w:rPr>
          <w:rFonts w:ascii="Arial" w:hAnsi="Arial" w:cs="Arial"/>
          <w:color w:val="auto"/>
          <w:sz w:val="22"/>
          <w:szCs w:val="22"/>
        </w:rPr>
        <w:t>Yes. In fact, a</w:t>
      </w:r>
      <w:r w:rsidR="004964EB">
        <w:rPr>
          <w:rFonts w:ascii="Arial" w:hAnsi="Arial" w:cs="Arial"/>
          <w:color w:val="auto"/>
          <w:sz w:val="22"/>
          <w:szCs w:val="22"/>
        </w:rPr>
        <w:t>ll of the images are with resolution of 300</w:t>
      </w:r>
      <w:r w:rsidR="00C96D26">
        <w:rPr>
          <w:rFonts w:ascii="Arial" w:hAnsi="Arial" w:cs="Arial"/>
          <w:color w:val="auto"/>
          <w:sz w:val="22"/>
          <w:szCs w:val="22"/>
        </w:rPr>
        <w:t xml:space="preserve"> dpi.</w:t>
      </w:r>
    </w:p>
    <w:p w14:paraId="41DAD940" w14:textId="22B073B3" w:rsidR="00695370" w:rsidRPr="009A359F" w:rsidRDefault="00695370" w:rsidP="00695370">
      <w:pPr>
        <w:spacing w:line="480" w:lineRule="auto"/>
        <w:jc w:val="both"/>
        <w:rPr>
          <w:rFonts w:ascii="Arial" w:eastAsia="Times New Roman" w:hAnsi="Arial" w:cs="Arial"/>
          <w:b/>
          <w:sz w:val="22"/>
          <w:szCs w:val="22"/>
        </w:rPr>
      </w:pPr>
      <w:r w:rsidRPr="009A359F">
        <w:rPr>
          <w:rFonts w:ascii="Arial" w:eastAsia="Times New Roman" w:hAnsi="Arial" w:cs="Arial"/>
          <w:b/>
          <w:sz w:val="22"/>
          <w:szCs w:val="22"/>
        </w:rPr>
        <w:t>Reviewer #2:</w:t>
      </w:r>
    </w:p>
    <w:p w14:paraId="5C5EFB7B" w14:textId="3FF064FB" w:rsidR="00695370" w:rsidRDefault="00437DA4" w:rsidP="00437DA4">
      <w:pPr>
        <w:autoSpaceDE w:val="0"/>
        <w:autoSpaceDN w:val="0"/>
        <w:adjustRightInd w:val="0"/>
        <w:spacing w:line="480" w:lineRule="auto"/>
        <w:rPr>
          <w:rFonts w:ascii="Arial" w:hAnsi="Arial" w:cs="Arial"/>
          <w:color w:val="auto"/>
          <w:sz w:val="22"/>
          <w:szCs w:val="22"/>
        </w:rPr>
      </w:pPr>
      <w:r w:rsidRPr="00437DA4">
        <w:rPr>
          <w:rFonts w:ascii="Arial" w:hAnsi="Arial" w:cs="Arial"/>
          <w:i/>
          <w:color w:val="auto"/>
          <w:sz w:val="22"/>
          <w:szCs w:val="22"/>
        </w:rPr>
        <w:t>T</w:t>
      </w:r>
      <w:r w:rsidR="00695370" w:rsidRPr="00437DA4">
        <w:rPr>
          <w:rFonts w:ascii="Arial" w:hAnsi="Arial" w:cs="Arial"/>
          <w:i/>
          <w:color w:val="auto"/>
          <w:sz w:val="22"/>
          <w:szCs w:val="22"/>
        </w:rPr>
        <w:t>he attachment of the preparation onto</w:t>
      </w:r>
      <w:r w:rsidRPr="00437DA4">
        <w:rPr>
          <w:rFonts w:ascii="Arial" w:hAnsi="Arial" w:cs="Arial"/>
          <w:i/>
          <w:color w:val="auto"/>
          <w:sz w:val="22"/>
          <w:szCs w:val="22"/>
        </w:rPr>
        <w:t xml:space="preserve"> </w:t>
      </w:r>
      <w:r w:rsidR="00695370" w:rsidRPr="00437DA4">
        <w:rPr>
          <w:rFonts w:ascii="Arial" w:hAnsi="Arial" w:cs="Arial"/>
          <w:i/>
          <w:color w:val="auto"/>
          <w:sz w:val="22"/>
          <w:szCs w:val="22"/>
        </w:rPr>
        <w:t>the glass coated with cell</w:t>
      </w:r>
      <w:r w:rsidR="00C96D26">
        <w:rPr>
          <w:rFonts w:ascii="Arial" w:hAnsi="Arial" w:cs="Arial"/>
          <w:i/>
          <w:color w:val="auto"/>
          <w:sz w:val="22"/>
          <w:szCs w:val="22"/>
        </w:rPr>
        <w:t>-</w:t>
      </w:r>
      <w:r w:rsidR="00695370" w:rsidRPr="00437DA4">
        <w:rPr>
          <w:rFonts w:ascii="Arial" w:hAnsi="Arial" w:cs="Arial"/>
          <w:i/>
          <w:color w:val="auto"/>
          <w:sz w:val="22"/>
          <w:szCs w:val="22"/>
        </w:rPr>
        <w:t>Tak will result in an area (the attached area of the preparation) to be</w:t>
      </w:r>
      <w:r w:rsidRPr="00437DA4">
        <w:rPr>
          <w:rFonts w:ascii="Arial" w:hAnsi="Arial" w:cs="Arial"/>
          <w:i/>
          <w:color w:val="auto"/>
          <w:sz w:val="22"/>
          <w:szCs w:val="22"/>
        </w:rPr>
        <w:t xml:space="preserve"> </w:t>
      </w:r>
      <w:r w:rsidR="00695370" w:rsidRPr="00437DA4">
        <w:rPr>
          <w:rFonts w:ascii="Arial" w:hAnsi="Arial" w:cs="Arial"/>
          <w:i/>
          <w:color w:val="auto"/>
          <w:sz w:val="22"/>
          <w:szCs w:val="22"/>
        </w:rPr>
        <w:t>either not stained or unevenly stained. Since the bottom end of the preparation is in contact</w:t>
      </w:r>
      <w:r w:rsidRPr="00437DA4">
        <w:rPr>
          <w:rFonts w:ascii="Arial" w:hAnsi="Arial" w:cs="Arial"/>
          <w:i/>
          <w:color w:val="auto"/>
          <w:sz w:val="22"/>
          <w:szCs w:val="22"/>
        </w:rPr>
        <w:t xml:space="preserve"> </w:t>
      </w:r>
      <w:r w:rsidR="00695370" w:rsidRPr="00437DA4">
        <w:rPr>
          <w:rFonts w:ascii="Arial" w:hAnsi="Arial" w:cs="Arial"/>
          <w:i/>
          <w:color w:val="auto"/>
          <w:sz w:val="22"/>
          <w:szCs w:val="22"/>
        </w:rPr>
        <w:t>with the cell-Tak the authors have no control over how much of the cell-Tak that will be</w:t>
      </w:r>
      <w:r w:rsidRPr="00437DA4">
        <w:rPr>
          <w:rFonts w:ascii="Arial" w:hAnsi="Arial" w:cs="Arial"/>
          <w:i/>
          <w:color w:val="auto"/>
          <w:sz w:val="22"/>
          <w:szCs w:val="22"/>
        </w:rPr>
        <w:t xml:space="preserve"> </w:t>
      </w:r>
      <w:r w:rsidR="00695370" w:rsidRPr="00437DA4">
        <w:rPr>
          <w:rFonts w:ascii="Arial" w:hAnsi="Arial" w:cs="Arial"/>
          <w:i/>
          <w:color w:val="auto"/>
          <w:sz w:val="22"/>
          <w:szCs w:val="22"/>
        </w:rPr>
        <w:t>interfering with the base of the surface preparation</w:t>
      </w:r>
      <w:r>
        <w:rPr>
          <w:rFonts w:ascii="Arial" w:hAnsi="Arial" w:cs="Arial"/>
          <w:color w:val="auto"/>
          <w:sz w:val="22"/>
          <w:szCs w:val="22"/>
        </w:rPr>
        <w:t>.</w:t>
      </w:r>
    </w:p>
    <w:p w14:paraId="63D29013" w14:textId="76D61280" w:rsidR="004818A6" w:rsidRDefault="00437DA4" w:rsidP="000E0BF9">
      <w:pPr>
        <w:autoSpaceDE w:val="0"/>
        <w:autoSpaceDN w:val="0"/>
        <w:adjustRightInd w:val="0"/>
        <w:spacing w:line="480" w:lineRule="auto"/>
        <w:jc w:val="both"/>
        <w:rPr>
          <w:rFonts w:ascii="Arial" w:eastAsia="Times New Roman" w:hAnsi="Arial" w:cs="Arial"/>
          <w:sz w:val="22"/>
          <w:szCs w:val="22"/>
        </w:rPr>
      </w:pPr>
      <w:r>
        <w:rPr>
          <w:rFonts w:ascii="Arial" w:eastAsia="Times New Roman" w:hAnsi="Arial" w:cs="Arial"/>
          <w:sz w:val="22"/>
          <w:szCs w:val="22"/>
        </w:rPr>
        <w:t xml:space="preserve">Based on the description from BD Biosciences, cell-Tak </w:t>
      </w:r>
      <w:r w:rsidR="00E13F1F">
        <w:rPr>
          <w:rFonts w:ascii="Arial" w:eastAsia="Times New Roman" w:hAnsi="Arial" w:cs="Arial"/>
          <w:sz w:val="22"/>
          <w:szCs w:val="22"/>
        </w:rPr>
        <w:t xml:space="preserve">for </w:t>
      </w:r>
      <w:r>
        <w:rPr>
          <w:rFonts w:ascii="Arial" w:eastAsia="Times New Roman" w:hAnsi="Arial" w:cs="Arial"/>
          <w:sz w:val="22"/>
          <w:szCs w:val="22"/>
        </w:rPr>
        <w:t>adhesi</w:t>
      </w:r>
      <w:r w:rsidR="00C96D26">
        <w:rPr>
          <w:rFonts w:ascii="Arial" w:eastAsia="Times New Roman" w:hAnsi="Arial" w:cs="Arial"/>
          <w:sz w:val="22"/>
          <w:szCs w:val="22"/>
        </w:rPr>
        <w:t xml:space="preserve">on </w:t>
      </w:r>
      <w:r w:rsidR="00E13F1F">
        <w:rPr>
          <w:rFonts w:ascii="Arial" w:eastAsia="Times New Roman" w:hAnsi="Arial" w:cs="Arial"/>
          <w:sz w:val="22"/>
          <w:szCs w:val="22"/>
        </w:rPr>
        <w:t>of cells and tissues</w:t>
      </w:r>
      <w:r w:rsidR="00C96D26">
        <w:rPr>
          <w:rFonts w:ascii="Arial" w:eastAsia="Times New Roman" w:hAnsi="Arial" w:cs="Arial"/>
          <w:sz w:val="22"/>
          <w:szCs w:val="22"/>
        </w:rPr>
        <w:t xml:space="preserve"> is a formulation of </w:t>
      </w:r>
      <w:r>
        <w:rPr>
          <w:rFonts w:ascii="Arial" w:eastAsia="Times New Roman" w:hAnsi="Arial" w:cs="Arial"/>
          <w:sz w:val="22"/>
          <w:szCs w:val="22"/>
        </w:rPr>
        <w:t>“polyphenolic proteins”</w:t>
      </w:r>
      <w:r w:rsidR="004818A6">
        <w:rPr>
          <w:rFonts w:ascii="Arial" w:eastAsia="Times New Roman" w:hAnsi="Arial" w:cs="Arial"/>
          <w:sz w:val="22"/>
          <w:szCs w:val="22"/>
        </w:rPr>
        <w:t xml:space="preserve"> and has been used </w:t>
      </w:r>
      <w:r>
        <w:rPr>
          <w:rFonts w:ascii="Arial" w:eastAsia="Times New Roman" w:hAnsi="Arial" w:cs="Arial"/>
          <w:sz w:val="22"/>
          <w:szCs w:val="22"/>
        </w:rPr>
        <w:t xml:space="preserve">in a number of common </w:t>
      </w:r>
      <w:r w:rsidRPr="00E13F1F">
        <w:rPr>
          <w:rFonts w:ascii="Arial" w:eastAsia="Times New Roman" w:hAnsi="Arial" w:cs="Arial"/>
          <w:i/>
          <w:sz w:val="22"/>
          <w:szCs w:val="22"/>
        </w:rPr>
        <w:t>in</w:t>
      </w:r>
      <w:r w:rsidR="00C96D26">
        <w:rPr>
          <w:rFonts w:ascii="Arial" w:eastAsia="Times New Roman" w:hAnsi="Arial" w:cs="Arial"/>
          <w:i/>
          <w:sz w:val="22"/>
          <w:szCs w:val="22"/>
        </w:rPr>
        <w:t>-</w:t>
      </w:r>
      <w:r w:rsidRPr="00E13F1F">
        <w:rPr>
          <w:rFonts w:ascii="Arial" w:eastAsia="Times New Roman" w:hAnsi="Arial" w:cs="Arial"/>
          <w:i/>
          <w:sz w:val="22"/>
          <w:szCs w:val="22"/>
        </w:rPr>
        <w:t>vitro</w:t>
      </w:r>
      <w:r>
        <w:rPr>
          <w:rFonts w:ascii="Arial" w:eastAsia="Times New Roman" w:hAnsi="Arial" w:cs="Arial"/>
          <w:sz w:val="22"/>
          <w:szCs w:val="22"/>
        </w:rPr>
        <w:t xml:space="preserve"> techniques, includi</w:t>
      </w:r>
      <w:r w:rsidR="004818A6">
        <w:rPr>
          <w:rFonts w:ascii="Arial" w:eastAsia="Times New Roman" w:hAnsi="Arial" w:cs="Arial"/>
          <w:sz w:val="22"/>
          <w:szCs w:val="22"/>
        </w:rPr>
        <w:t xml:space="preserve">ng immunohistochemistry, </w:t>
      </w:r>
      <w:r w:rsidR="004818A6" w:rsidRPr="00C96D26">
        <w:rPr>
          <w:rFonts w:ascii="Arial" w:eastAsia="Times New Roman" w:hAnsi="Arial" w:cs="Arial"/>
          <w:i/>
          <w:sz w:val="22"/>
          <w:szCs w:val="22"/>
        </w:rPr>
        <w:t>in</w:t>
      </w:r>
      <w:r w:rsidR="00C96D26" w:rsidRPr="00C96D26">
        <w:rPr>
          <w:rFonts w:ascii="Arial" w:eastAsia="Times New Roman" w:hAnsi="Arial" w:cs="Arial"/>
          <w:i/>
          <w:sz w:val="22"/>
          <w:szCs w:val="22"/>
        </w:rPr>
        <w:t>-</w:t>
      </w:r>
      <w:r w:rsidR="004818A6" w:rsidRPr="00C96D26">
        <w:rPr>
          <w:rFonts w:ascii="Arial" w:eastAsia="Times New Roman" w:hAnsi="Arial" w:cs="Arial"/>
          <w:i/>
          <w:sz w:val="22"/>
          <w:szCs w:val="22"/>
        </w:rPr>
        <w:t xml:space="preserve">situ </w:t>
      </w:r>
      <w:r w:rsidR="004818A6">
        <w:rPr>
          <w:rFonts w:ascii="Arial" w:eastAsia="Times New Roman" w:hAnsi="Arial" w:cs="Arial"/>
          <w:sz w:val="22"/>
          <w:szCs w:val="22"/>
        </w:rPr>
        <w:t xml:space="preserve">hybridization, </w:t>
      </w:r>
      <w:r w:rsidR="00C96D26">
        <w:rPr>
          <w:rFonts w:ascii="Arial" w:eastAsia="Times New Roman" w:hAnsi="Arial" w:cs="Arial"/>
          <w:sz w:val="22"/>
          <w:szCs w:val="22"/>
        </w:rPr>
        <w:t xml:space="preserve">and </w:t>
      </w:r>
      <w:r w:rsidR="004818A6">
        <w:rPr>
          <w:rFonts w:ascii="Arial" w:eastAsia="Times New Roman" w:hAnsi="Arial" w:cs="Arial"/>
          <w:sz w:val="22"/>
          <w:szCs w:val="22"/>
        </w:rPr>
        <w:t>immunoassays</w:t>
      </w:r>
      <w:r w:rsidR="001C671B">
        <w:rPr>
          <w:rFonts w:ascii="Arial" w:eastAsia="Times New Roman" w:hAnsi="Arial" w:cs="Arial"/>
          <w:sz w:val="22"/>
          <w:szCs w:val="22"/>
        </w:rPr>
        <w:fldChar w:fldCharType="begin"/>
      </w:r>
      <w:r w:rsidR="001655C9">
        <w:rPr>
          <w:rFonts w:ascii="Arial" w:eastAsia="Times New Roman" w:hAnsi="Arial" w:cs="Arial"/>
          <w:sz w:val="22"/>
          <w:szCs w:val="22"/>
        </w:rPr>
        <w:instrText xml:space="preserve"> ADDIN EN.CITE &lt;EndNote&gt;&lt;Cite ExcludeAuth="1" ExcludeYear="1"&gt;&lt;RecNum&gt;3807&lt;/RecNum&gt;&lt;record&gt;&lt;rec-number&gt;3807&lt;/rec-number&gt;&lt;foreign-keys&gt;&lt;key app="EN" db-id="5x9a50fwdvt9ske995xvzppszprxt92wzdf2" timestamp="1563823275"&gt;3807&lt;/key&gt;&lt;/foreign-keys&gt;&lt;ref-type name="Journal Article"&gt;17&lt;/ref-type&gt;&lt;contributors&gt;&lt;/contributors&gt;&lt;titles&gt;&lt;title&gt;https://search.cosmobio.co.jp/cosmo_search_p/search_gate2/docs/CR_/354240.20070910.pdf&lt;/title&gt;&lt;/titles&gt;&lt;dates&gt;&lt;/dates&gt;&lt;urls&gt;&lt;/urls&gt;&lt;/record&gt;&lt;/Cite&gt;&lt;/EndNote&gt;</w:instrText>
      </w:r>
      <w:r w:rsidR="001C671B">
        <w:rPr>
          <w:rFonts w:ascii="Arial" w:eastAsia="Times New Roman" w:hAnsi="Arial" w:cs="Arial"/>
          <w:sz w:val="22"/>
          <w:szCs w:val="22"/>
        </w:rPr>
        <w:fldChar w:fldCharType="end"/>
      </w:r>
      <w:r w:rsidR="004818A6">
        <w:rPr>
          <w:rFonts w:ascii="Arial" w:eastAsia="Times New Roman" w:hAnsi="Arial" w:cs="Arial"/>
          <w:sz w:val="22"/>
          <w:szCs w:val="22"/>
        </w:rPr>
        <w:t>. We also conduct parallel immunolabeling experiments with and without cell-Tak. Cochlear surface preparations were immunolabeled with myosin</w:t>
      </w:r>
      <w:r w:rsidR="001651ED">
        <w:rPr>
          <w:rFonts w:ascii="Arial" w:eastAsia="Times New Roman" w:hAnsi="Arial" w:cs="Arial"/>
          <w:sz w:val="22"/>
          <w:szCs w:val="22"/>
        </w:rPr>
        <w:t xml:space="preserve"> </w:t>
      </w:r>
      <w:r w:rsidR="004818A6">
        <w:rPr>
          <w:rFonts w:ascii="Arial" w:eastAsia="Times New Roman" w:hAnsi="Arial" w:cs="Arial"/>
          <w:sz w:val="22"/>
          <w:szCs w:val="22"/>
        </w:rPr>
        <w:t>VII</w:t>
      </w:r>
      <w:r w:rsidR="001651ED">
        <w:rPr>
          <w:rFonts w:ascii="Arial" w:eastAsia="Times New Roman" w:hAnsi="Arial" w:cs="Arial"/>
          <w:sz w:val="22"/>
          <w:szCs w:val="22"/>
        </w:rPr>
        <w:t>a</w:t>
      </w:r>
      <w:r w:rsidR="004818A6">
        <w:rPr>
          <w:rFonts w:ascii="Arial" w:eastAsia="Times New Roman" w:hAnsi="Arial" w:cs="Arial"/>
          <w:sz w:val="22"/>
          <w:szCs w:val="22"/>
        </w:rPr>
        <w:t>, counterstained with phalloidin. Our results showed no difference of immunoreactions</w:t>
      </w:r>
      <w:r w:rsidR="001651ED">
        <w:rPr>
          <w:rFonts w:ascii="Arial" w:eastAsia="Times New Roman" w:hAnsi="Arial" w:cs="Arial"/>
          <w:sz w:val="22"/>
          <w:szCs w:val="22"/>
        </w:rPr>
        <w:t xml:space="preserve"> or uniformity </w:t>
      </w:r>
      <w:r w:rsidR="004818A6">
        <w:rPr>
          <w:rFonts w:ascii="Arial" w:eastAsia="Times New Roman" w:hAnsi="Arial" w:cs="Arial"/>
          <w:sz w:val="22"/>
          <w:szCs w:val="22"/>
        </w:rPr>
        <w:t>with and without cell-Tak (Figure 4)</w:t>
      </w:r>
      <w:r w:rsidR="001651ED">
        <w:rPr>
          <w:rFonts w:ascii="Arial" w:eastAsia="Times New Roman" w:hAnsi="Arial" w:cs="Arial"/>
          <w:sz w:val="22"/>
          <w:szCs w:val="22"/>
        </w:rPr>
        <w:t>,</w:t>
      </w:r>
      <w:r w:rsidR="004818A6">
        <w:rPr>
          <w:rFonts w:ascii="Arial" w:eastAsia="Times New Roman" w:hAnsi="Arial" w:cs="Arial"/>
          <w:sz w:val="22"/>
          <w:szCs w:val="22"/>
        </w:rPr>
        <w:t xml:space="preserve"> indicating that cell-Tak does not interfere with immunolabeling.</w:t>
      </w:r>
    </w:p>
    <w:p w14:paraId="6920E4CA" w14:textId="71381F7B" w:rsidR="00437DA4" w:rsidRPr="009A359F" w:rsidRDefault="004818A6" w:rsidP="00437DA4">
      <w:pPr>
        <w:autoSpaceDE w:val="0"/>
        <w:autoSpaceDN w:val="0"/>
        <w:adjustRightInd w:val="0"/>
        <w:spacing w:line="480" w:lineRule="auto"/>
        <w:rPr>
          <w:rFonts w:ascii="Arial" w:eastAsia="Times New Roman" w:hAnsi="Arial" w:cs="Arial"/>
          <w:b/>
          <w:sz w:val="22"/>
          <w:szCs w:val="22"/>
        </w:rPr>
      </w:pPr>
      <w:r w:rsidRPr="009A359F">
        <w:rPr>
          <w:rFonts w:ascii="Arial" w:eastAsia="Times New Roman" w:hAnsi="Arial" w:cs="Arial"/>
          <w:b/>
          <w:sz w:val="22"/>
          <w:szCs w:val="22"/>
        </w:rPr>
        <w:t xml:space="preserve">Reviewer #3:  </w:t>
      </w:r>
    </w:p>
    <w:p w14:paraId="48645472" w14:textId="11D40905" w:rsidR="00907C3D" w:rsidRPr="001651ED" w:rsidRDefault="00907C3D" w:rsidP="008C7EE2">
      <w:pPr>
        <w:pStyle w:val="ListParagraph"/>
        <w:numPr>
          <w:ilvl w:val="0"/>
          <w:numId w:val="8"/>
        </w:numPr>
        <w:autoSpaceDE w:val="0"/>
        <w:autoSpaceDN w:val="0"/>
        <w:adjustRightInd w:val="0"/>
        <w:spacing w:line="480" w:lineRule="auto"/>
        <w:ind w:left="360"/>
        <w:rPr>
          <w:rFonts w:ascii="Arial" w:eastAsia="Times New Roman" w:hAnsi="Arial" w:cs="Arial"/>
          <w:i/>
          <w:sz w:val="22"/>
          <w:szCs w:val="22"/>
        </w:rPr>
      </w:pPr>
      <w:r w:rsidRPr="001651ED">
        <w:rPr>
          <w:rFonts w:ascii="Arial" w:eastAsia="Times New Roman" w:hAnsi="Arial" w:cs="Arial"/>
          <w:i/>
          <w:sz w:val="22"/>
          <w:szCs w:val="22"/>
        </w:rPr>
        <w:t xml:space="preserve">Ribbon synapse staining is </w:t>
      </w:r>
      <w:r w:rsidR="001651ED" w:rsidRPr="001651ED">
        <w:rPr>
          <w:rFonts w:ascii="Arial" w:eastAsia="Times New Roman" w:hAnsi="Arial" w:cs="Arial"/>
          <w:i/>
          <w:sz w:val="22"/>
          <w:szCs w:val="22"/>
        </w:rPr>
        <w:t>very difficult</w:t>
      </w:r>
      <w:r w:rsidRPr="001651ED">
        <w:rPr>
          <w:rFonts w:ascii="Arial" w:eastAsia="Times New Roman" w:hAnsi="Arial" w:cs="Arial"/>
          <w:i/>
          <w:sz w:val="22"/>
          <w:szCs w:val="22"/>
        </w:rPr>
        <w:t>. If the author can provide more detail</w:t>
      </w:r>
      <w:r w:rsidR="001651ED" w:rsidRPr="001651ED">
        <w:rPr>
          <w:rFonts w:ascii="Arial" w:eastAsia="Times New Roman" w:hAnsi="Arial" w:cs="Arial"/>
          <w:i/>
          <w:sz w:val="22"/>
          <w:szCs w:val="22"/>
        </w:rPr>
        <w:t>ed</w:t>
      </w:r>
      <w:r w:rsidR="001651ED">
        <w:rPr>
          <w:rFonts w:ascii="Arial" w:eastAsia="Times New Roman" w:hAnsi="Arial" w:cs="Arial"/>
          <w:i/>
          <w:sz w:val="22"/>
          <w:szCs w:val="22"/>
        </w:rPr>
        <w:t xml:space="preserve"> </w:t>
      </w:r>
      <w:r w:rsidRPr="001651ED">
        <w:rPr>
          <w:rFonts w:ascii="Arial" w:eastAsia="Times New Roman" w:hAnsi="Arial" w:cs="Arial"/>
          <w:i/>
          <w:sz w:val="22"/>
          <w:szCs w:val="22"/>
        </w:rPr>
        <w:t xml:space="preserve">information on this protocol, this manuscript will be </w:t>
      </w:r>
      <w:r w:rsidR="001651ED">
        <w:rPr>
          <w:rFonts w:ascii="Arial" w:eastAsia="Times New Roman" w:hAnsi="Arial" w:cs="Arial"/>
          <w:i/>
          <w:sz w:val="22"/>
          <w:szCs w:val="22"/>
        </w:rPr>
        <w:t>improved</w:t>
      </w:r>
      <w:r w:rsidRPr="001651ED">
        <w:rPr>
          <w:rFonts w:ascii="Arial" w:eastAsia="Times New Roman" w:hAnsi="Arial" w:cs="Arial"/>
          <w:i/>
          <w:sz w:val="22"/>
          <w:szCs w:val="22"/>
        </w:rPr>
        <w:t>.</w:t>
      </w:r>
    </w:p>
    <w:p w14:paraId="4D684E4B" w14:textId="3FC3DC70" w:rsidR="00907C3D" w:rsidRDefault="00907C3D" w:rsidP="000E0BF9">
      <w:pPr>
        <w:autoSpaceDE w:val="0"/>
        <w:autoSpaceDN w:val="0"/>
        <w:adjustRightInd w:val="0"/>
        <w:spacing w:line="480" w:lineRule="auto"/>
        <w:jc w:val="both"/>
        <w:rPr>
          <w:rFonts w:ascii="Arial" w:eastAsia="Times New Roman" w:hAnsi="Arial" w:cs="Arial"/>
          <w:sz w:val="22"/>
          <w:szCs w:val="22"/>
        </w:rPr>
      </w:pPr>
      <w:r>
        <w:rPr>
          <w:rFonts w:ascii="Arial" w:eastAsia="Times New Roman" w:hAnsi="Arial" w:cs="Arial"/>
          <w:sz w:val="22"/>
          <w:szCs w:val="22"/>
        </w:rPr>
        <w:t xml:space="preserve">We followed the protocol of immunolabeling of ribbon synapses using CtBP2 and GluA2 </w:t>
      </w:r>
      <w:r w:rsidR="00E13F1F">
        <w:rPr>
          <w:rFonts w:ascii="Arial" w:eastAsia="Times New Roman" w:hAnsi="Arial" w:cs="Arial"/>
          <w:sz w:val="22"/>
          <w:szCs w:val="22"/>
        </w:rPr>
        <w:t xml:space="preserve">antibodies </w:t>
      </w:r>
      <w:r>
        <w:rPr>
          <w:rFonts w:ascii="Arial" w:eastAsia="Times New Roman" w:hAnsi="Arial" w:cs="Arial"/>
          <w:sz w:val="22"/>
          <w:szCs w:val="22"/>
        </w:rPr>
        <w:t>from Dr. Co</w:t>
      </w:r>
      <w:r w:rsidR="001651ED">
        <w:rPr>
          <w:rFonts w:ascii="Arial" w:eastAsia="Times New Roman" w:hAnsi="Arial" w:cs="Arial"/>
          <w:sz w:val="22"/>
          <w:szCs w:val="22"/>
        </w:rPr>
        <w:t>r</w:t>
      </w:r>
      <w:r>
        <w:rPr>
          <w:rFonts w:ascii="Arial" w:eastAsia="Times New Roman" w:hAnsi="Arial" w:cs="Arial"/>
          <w:sz w:val="22"/>
          <w:szCs w:val="22"/>
        </w:rPr>
        <w:t>fas</w:t>
      </w:r>
      <w:r w:rsidR="001651ED">
        <w:rPr>
          <w:rFonts w:ascii="Arial" w:eastAsia="Times New Roman" w:hAnsi="Arial" w:cs="Arial"/>
          <w:sz w:val="22"/>
          <w:szCs w:val="22"/>
        </w:rPr>
        <w:t>’s</w:t>
      </w:r>
      <w:r>
        <w:rPr>
          <w:rFonts w:ascii="Arial" w:eastAsia="Times New Roman" w:hAnsi="Arial" w:cs="Arial"/>
          <w:sz w:val="22"/>
          <w:szCs w:val="22"/>
        </w:rPr>
        <w:t xml:space="preserve"> lab at the Kresge Hearing Research Institute, University of Michigan</w:t>
      </w:r>
      <w:r w:rsidR="000E0BF9">
        <w:rPr>
          <w:rFonts w:ascii="Arial" w:eastAsia="Times New Roman" w:hAnsi="Arial" w:cs="Arial"/>
          <w:sz w:val="22"/>
          <w:szCs w:val="22"/>
        </w:rPr>
        <w:t xml:space="preserve"> </w:t>
      </w:r>
      <w:r w:rsidR="001651ED">
        <w:rPr>
          <w:rFonts w:ascii="Arial" w:eastAsia="Times New Roman" w:hAnsi="Arial" w:cs="Arial"/>
          <w:sz w:val="22"/>
          <w:szCs w:val="22"/>
        </w:rPr>
        <w:fldChar w:fldCharType="begin">
          <w:fldData xml:space="preserve">PEVuZE5vdGU+PENpdGU+PEF1dGhvcj5XYW48L0F1dGhvcj48WWVhcj4yMDE0PC9ZZWFyPjxSZWNO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</w:fldData>
        </w:fldChar>
      </w:r>
      <w:r w:rsidR="001655C9">
        <w:rPr>
          <w:rFonts w:ascii="Arial" w:eastAsia="Times New Roman" w:hAnsi="Arial" w:cs="Arial"/>
          <w:sz w:val="22"/>
          <w:szCs w:val="22"/>
        </w:rPr>
        <w:instrText xml:space="preserve"> ADDIN EN.CITE </w:instrText>
      </w:r>
      <w:r w:rsidR="001655C9">
        <w:rPr>
          <w:rFonts w:ascii="Arial" w:eastAsia="Times New Roman" w:hAnsi="Arial" w:cs="Arial"/>
          <w:sz w:val="22"/>
          <w:szCs w:val="22"/>
        </w:rPr>
        <w:fldChar w:fldCharType="begin">
          <w:fldData xml:space="preserve">PEVuZE5vdGU+PENpdGU+PEF1dGhvcj5XYW48L0F1dGhvcj48WWVhcj4yMDE0PC9ZZWFyPjxSZWNO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</w:fldData>
        </w:fldChar>
      </w:r>
      <w:r w:rsidR="001655C9">
        <w:rPr>
          <w:rFonts w:ascii="Arial" w:eastAsia="Times New Roman" w:hAnsi="Arial" w:cs="Arial"/>
          <w:sz w:val="22"/>
          <w:szCs w:val="22"/>
        </w:rPr>
        <w:instrText xml:space="preserve"> ADDIN EN.CITE.DATA </w:instrText>
      </w:r>
      <w:r w:rsidR="001655C9">
        <w:rPr>
          <w:rFonts w:ascii="Arial" w:eastAsia="Times New Roman" w:hAnsi="Arial" w:cs="Arial"/>
          <w:sz w:val="22"/>
          <w:szCs w:val="22"/>
        </w:rPr>
      </w:r>
      <w:r w:rsidR="001655C9">
        <w:rPr>
          <w:rFonts w:ascii="Arial" w:eastAsia="Times New Roman" w:hAnsi="Arial" w:cs="Arial"/>
          <w:sz w:val="22"/>
          <w:szCs w:val="22"/>
        </w:rPr>
        <w:fldChar w:fldCharType="end"/>
      </w:r>
      <w:r w:rsidR="001651ED">
        <w:rPr>
          <w:rFonts w:ascii="Arial" w:eastAsia="Times New Roman" w:hAnsi="Arial" w:cs="Arial"/>
          <w:sz w:val="22"/>
          <w:szCs w:val="22"/>
        </w:rPr>
      </w:r>
      <w:r w:rsidR="001651ED">
        <w:rPr>
          <w:rFonts w:ascii="Arial" w:eastAsia="Times New Roman" w:hAnsi="Arial" w:cs="Arial"/>
          <w:sz w:val="22"/>
          <w:szCs w:val="22"/>
        </w:rPr>
        <w:fldChar w:fldCharType="separate"/>
      </w:r>
      <w:r w:rsidR="001655C9">
        <w:rPr>
          <w:rFonts w:ascii="Arial" w:eastAsia="Times New Roman" w:hAnsi="Arial" w:cs="Arial"/>
          <w:noProof/>
          <w:sz w:val="22"/>
          <w:szCs w:val="22"/>
        </w:rPr>
        <w:t>(Wan</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2014)</w:t>
      </w:r>
      <w:r w:rsidR="001651ED">
        <w:rPr>
          <w:rFonts w:ascii="Arial" w:eastAsia="Times New Roman" w:hAnsi="Arial" w:cs="Arial"/>
          <w:sz w:val="22"/>
          <w:szCs w:val="22"/>
        </w:rPr>
        <w:fldChar w:fldCharType="end"/>
      </w:r>
      <w:r>
        <w:rPr>
          <w:rFonts w:ascii="Arial" w:eastAsia="Times New Roman" w:hAnsi="Arial" w:cs="Arial"/>
          <w:sz w:val="22"/>
          <w:szCs w:val="22"/>
        </w:rPr>
        <w:t xml:space="preserve">. We have added this protocol into the revised manuscript. </w:t>
      </w:r>
    </w:p>
    <w:p w14:paraId="52F00F09" w14:textId="44ADB7E9" w:rsidR="00907C3D" w:rsidRPr="00732F4A" w:rsidRDefault="00F83BC8" w:rsidP="008C7EE2">
      <w:pPr>
        <w:pStyle w:val="ListParagraph"/>
        <w:numPr>
          <w:ilvl w:val="0"/>
          <w:numId w:val="8"/>
        </w:numPr>
        <w:autoSpaceDE w:val="0"/>
        <w:autoSpaceDN w:val="0"/>
        <w:adjustRightInd w:val="0"/>
        <w:spacing w:line="480" w:lineRule="auto"/>
        <w:ind w:left="360"/>
        <w:rPr>
          <w:rFonts w:ascii="Arial" w:eastAsia="Times New Roman" w:hAnsi="Arial" w:cs="Arial"/>
          <w:sz w:val="22"/>
          <w:szCs w:val="22"/>
        </w:rPr>
      </w:pPr>
      <w:r w:rsidRPr="00732F4A">
        <w:rPr>
          <w:rFonts w:ascii="Arial" w:eastAsia="Times New Roman" w:hAnsi="Arial" w:cs="Arial"/>
          <w:i/>
          <w:sz w:val="22"/>
          <w:szCs w:val="22"/>
        </w:rPr>
        <w:t>What is the interval distance between slices when the author took images using z-stack,</w:t>
      </w:r>
      <w:r w:rsidR="00732F4A">
        <w:rPr>
          <w:rFonts w:ascii="Arial" w:eastAsia="Times New Roman" w:hAnsi="Arial" w:cs="Arial"/>
          <w:i/>
          <w:sz w:val="22"/>
          <w:szCs w:val="22"/>
        </w:rPr>
        <w:t xml:space="preserve"> </w:t>
      </w:r>
      <w:r w:rsidRPr="00732F4A">
        <w:rPr>
          <w:rFonts w:ascii="Arial" w:eastAsia="Times New Roman" w:hAnsi="Arial" w:cs="Arial"/>
          <w:i/>
          <w:sz w:val="22"/>
          <w:szCs w:val="22"/>
        </w:rPr>
        <w:t>especially for ribbon synapses</w:t>
      </w:r>
      <w:r w:rsidR="001651ED">
        <w:rPr>
          <w:rFonts w:ascii="Arial" w:eastAsia="Times New Roman" w:hAnsi="Arial" w:cs="Arial"/>
          <w:i/>
          <w:sz w:val="22"/>
          <w:szCs w:val="22"/>
        </w:rPr>
        <w:t>?</w:t>
      </w:r>
    </w:p>
    <w:p w14:paraId="1FCC82A1" w14:textId="57EC9651" w:rsidR="00F83BC8" w:rsidRDefault="00136375" w:rsidP="00136375">
      <w:pPr>
        <w:autoSpaceDE w:val="0"/>
        <w:autoSpaceDN w:val="0"/>
        <w:adjustRightInd w:val="0"/>
        <w:spacing w:line="480" w:lineRule="auto"/>
        <w:jc w:val="both"/>
        <w:rPr>
          <w:rFonts w:ascii="Arial" w:eastAsia="Times New Roman" w:hAnsi="Arial" w:cs="Arial"/>
          <w:sz w:val="22"/>
          <w:szCs w:val="22"/>
        </w:rPr>
      </w:pPr>
      <w:r>
        <w:rPr>
          <w:rFonts w:ascii="Arial" w:eastAsia="Times New Roman" w:hAnsi="Arial" w:cs="Arial"/>
          <w:sz w:val="22"/>
          <w:szCs w:val="22"/>
        </w:rPr>
        <w:t xml:space="preserve">Based on the </w:t>
      </w:r>
      <w:r w:rsidR="001C671B">
        <w:rPr>
          <w:rFonts w:ascii="Arial" w:eastAsia="Times New Roman" w:hAnsi="Arial" w:cs="Arial"/>
          <w:sz w:val="22"/>
          <w:szCs w:val="22"/>
        </w:rPr>
        <w:t xml:space="preserve">size of </w:t>
      </w:r>
      <w:r w:rsidR="00DF53EE">
        <w:rPr>
          <w:rFonts w:ascii="Arial" w:eastAsia="Times New Roman" w:hAnsi="Arial" w:cs="Arial"/>
          <w:sz w:val="22"/>
          <w:szCs w:val="22"/>
        </w:rPr>
        <w:t xml:space="preserve">mouse </w:t>
      </w:r>
      <w:r>
        <w:rPr>
          <w:rFonts w:ascii="Arial" w:eastAsia="Times New Roman" w:hAnsi="Arial" w:cs="Arial"/>
          <w:sz w:val="22"/>
          <w:szCs w:val="22"/>
        </w:rPr>
        <w:t>ribbon</w:t>
      </w:r>
      <w:r w:rsidR="001C671B">
        <w:rPr>
          <w:rFonts w:ascii="Arial" w:eastAsia="Times New Roman" w:hAnsi="Arial" w:cs="Arial"/>
          <w:sz w:val="22"/>
          <w:szCs w:val="22"/>
        </w:rPr>
        <w:t xml:space="preserve"> synapses</w:t>
      </w:r>
      <w:r w:rsidR="00DF53EE">
        <w:rPr>
          <w:rFonts w:ascii="Arial" w:eastAsia="Times New Roman" w:hAnsi="Arial" w:cs="Arial"/>
          <w:sz w:val="22"/>
          <w:szCs w:val="22"/>
        </w:rPr>
        <w:fldChar w:fldCharType="begin"/>
      </w:r>
      <w:r w:rsidR="001655C9">
        <w:rPr>
          <w:rFonts w:ascii="Arial" w:eastAsia="Times New Roman" w:hAnsi="Arial" w:cs="Arial"/>
          <w:sz w:val="22"/>
          <w:szCs w:val="22"/>
        </w:rPr>
        <w:instrText xml:space="preserve"> ADDIN EN.CITE &lt;EndNote&gt;&lt;Cite&gt;&lt;Author&gt;Nouvian&lt;/Author&gt;&lt;Year&gt;2006&lt;/Year&gt;&lt;RecNum&gt;3803&lt;/RecNum&gt;&lt;DisplayText&gt;(Nouvian&lt;style face="italic"&gt; et al.&lt;/style&gt;, 2006)&lt;/DisplayText&gt;&lt;record&gt;&lt;rec-number&gt;3803&lt;/rec-number&gt;&lt;foreign-keys&gt;&lt;key app="EN" db-id="5x9a50fwdvt9ske995xvzppszprxt92wzdf2" timestamp="1563817883"&gt;3803&lt;/key&gt;&lt;/foreign-keys&gt;&lt;ref-type name="Journal Article"&gt;17&lt;/ref-type&gt;&lt;contributors&gt;&lt;authors&gt;&lt;author&gt;Nouvian, R.&lt;/author&gt;&lt;author&gt;Beutner, D.&lt;/author&gt;&lt;author&gt;Parsons, T. D.&lt;/author&gt;&lt;author&gt;Moser, T.&lt;/author&gt;&lt;/authors&gt;&lt;/contributors&gt;&lt;auth-address&gt;InnerEarLab, Department of Otolaryngology, Goettingen University Medical School, and Center for Molecular Physiology of the Brain, Robert-Koch-Strasse 40, 37075, Goettingen, Germany.&lt;/auth-address&gt;&lt;titles&gt;&lt;title&gt;Structure and function of the hair cell ribbon synapse&lt;/title&gt;&lt;secondary-title&gt;J Membr Biol&lt;/secondary-title&gt;&lt;/titles&gt;&lt;periodical&gt;&lt;full-title&gt;J Membr Biol&lt;/full-title&gt;&lt;abbr-1&gt;The Journal of membrane biology&lt;/abbr-1&gt;&lt;/periodical&gt;&lt;pages&gt;153-65&lt;/pages&gt;&lt;volume&gt;209&lt;/volume&gt;&lt;number&gt;2-3&lt;/number&gt;&lt;keywords&gt;&lt;keyword&gt;Afferent Pathways/physiology&lt;/keyword&gt;&lt;keyword&gt;Animals&lt;/keyword&gt;&lt;keyword&gt;Exocytosis/physiology&lt;/keyword&gt;&lt;keyword&gt;Hair Cells, Auditory/*physiology/ultrastructure&lt;/keyword&gt;&lt;keyword&gt;Microscopy, Electron&lt;/keyword&gt;&lt;keyword&gt;Neurons, Afferent/physiology/ultrastructure&lt;/keyword&gt;&lt;keyword&gt;Synapses/*physiology&lt;/keyword&gt;&lt;keyword&gt;Synaptic Transmission/physiology&lt;/keyword&gt;&lt;keyword&gt;Synaptic Vesicles/physiology/ultrastructure&lt;/keyword&gt;&lt;/keywords&gt;&lt;dates&gt;&lt;year&gt;2006&lt;/year&gt;&lt;pub-dates&gt;&lt;date&gt;Feb-Mar&lt;/date&gt;&lt;/pub-dates&gt;&lt;/dates&gt;&lt;isbn&gt;0022-2631 (Print)&amp;#xD;0022-2631 (Linking)&lt;/isbn&gt;&lt;accession-num&gt;16773499&lt;/accession-num&gt;&lt;urls&gt;&lt;related-urls&gt;&lt;url&gt;http://www.ncbi.nlm.nih.gov/pubmed/16773499&lt;/url&gt;&lt;/related-urls&gt;&lt;/urls&gt;&lt;custom2&gt;PMC1764598&lt;/custom2&gt;&lt;electronic-resource-num&gt;10.1007/s00232-005-0854-4&lt;/electronic-resource-num&gt;&lt;/record&gt;&lt;/Cite&gt;&lt;/EndNote&gt;</w:instrText>
      </w:r>
      <w:r w:rsidR="00DF53EE">
        <w:rPr>
          <w:rFonts w:ascii="Arial" w:eastAsia="Times New Roman" w:hAnsi="Arial" w:cs="Arial"/>
          <w:sz w:val="22"/>
          <w:szCs w:val="22"/>
        </w:rPr>
        <w:fldChar w:fldCharType="separate"/>
      </w:r>
      <w:r w:rsidR="001655C9">
        <w:rPr>
          <w:rFonts w:ascii="Arial" w:eastAsia="Times New Roman" w:hAnsi="Arial" w:cs="Arial"/>
          <w:noProof/>
          <w:sz w:val="22"/>
          <w:szCs w:val="22"/>
        </w:rPr>
        <w:t>(Nouvian</w:t>
      </w:r>
      <w:r w:rsidR="001655C9" w:rsidRPr="001655C9">
        <w:rPr>
          <w:rFonts w:ascii="Arial" w:eastAsia="Times New Roman" w:hAnsi="Arial" w:cs="Arial"/>
          <w:i/>
          <w:noProof/>
          <w:sz w:val="22"/>
          <w:szCs w:val="22"/>
        </w:rPr>
        <w:t xml:space="preserve"> et al.</w:t>
      </w:r>
      <w:r w:rsidR="001655C9">
        <w:rPr>
          <w:rFonts w:ascii="Arial" w:eastAsia="Times New Roman" w:hAnsi="Arial" w:cs="Arial"/>
          <w:noProof/>
          <w:sz w:val="22"/>
          <w:szCs w:val="22"/>
        </w:rPr>
        <w:t>, 2006)</w:t>
      </w:r>
      <w:r w:rsidR="00DF53EE">
        <w:rPr>
          <w:rFonts w:ascii="Arial" w:eastAsia="Times New Roman" w:hAnsi="Arial" w:cs="Arial"/>
          <w:sz w:val="22"/>
          <w:szCs w:val="22"/>
        </w:rPr>
        <w:fldChar w:fldCharType="end"/>
      </w:r>
      <w:r w:rsidR="00DF53EE">
        <w:rPr>
          <w:rFonts w:ascii="Arial" w:eastAsia="Times New Roman" w:hAnsi="Arial" w:cs="Arial"/>
          <w:sz w:val="22"/>
          <w:szCs w:val="22"/>
        </w:rPr>
        <w:t xml:space="preserve">, </w:t>
      </w:r>
      <w:r w:rsidR="00221780">
        <w:rPr>
          <w:rFonts w:ascii="Arial" w:eastAsia="Times New Roman" w:hAnsi="Arial" w:cs="Arial"/>
          <w:sz w:val="22"/>
          <w:szCs w:val="22"/>
        </w:rPr>
        <w:t>w</w:t>
      </w:r>
      <w:r w:rsidR="00F83BC8">
        <w:rPr>
          <w:rFonts w:ascii="Arial" w:eastAsia="Times New Roman" w:hAnsi="Arial" w:cs="Arial"/>
          <w:sz w:val="22"/>
          <w:szCs w:val="22"/>
        </w:rPr>
        <w:t>e have tested interval distances from 0</w:t>
      </w:r>
      <w:r>
        <w:rPr>
          <w:rFonts w:ascii="Arial" w:eastAsia="Times New Roman" w:hAnsi="Arial" w:cs="Arial"/>
          <w:sz w:val="22"/>
          <w:szCs w:val="22"/>
        </w:rPr>
        <w:t>.1</w:t>
      </w:r>
      <w:r w:rsidR="00E13F1F">
        <w:rPr>
          <w:rFonts w:ascii="Arial" w:eastAsia="Times New Roman" w:hAnsi="Arial" w:cs="Arial"/>
          <w:sz w:val="22"/>
          <w:szCs w:val="22"/>
        </w:rPr>
        <w:t>–</w:t>
      </w:r>
      <w:r w:rsidR="00F83BC8">
        <w:rPr>
          <w:rFonts w:ascii="Arial" w:eastAsia="Times New Roman" w:hAnsi="Arial" w:cs="Arial"/>
          <w:sz w:val="22"/>
          <w:szCs w:val="22"/>
        </w:rPr>
        <w:t>0.</w:t>
      </w:r>
      <w:r>
        <w:rPr>
          <w:rFonts w:ascii="Arial" w:eastAsia="Times New Roman" w:hAnsi="Arial" w:cs="Arial"/>
          <w:sz w:val="22"/>
          <w:szCs w:val="22"/>
        </w:rPr>
        <w:t>2</w:t>
      </w:r>
      <w:r w:rsidR="00F83BC8">
        <w:rPr>
          <w:rFonts w:ascii="Arial" w:eastAsia="Times New Roman" w:hAnsi="Arial" w:cs="Arial"/>
          <w:sz w:val="22"/>
          <w:szCs w:val="22"/>
        </w:rPr>
        <w:t>5</w:t>
      </w:r>
      <w:r w:rsidR="001651ED">
        <w:rPr>
          <w:rFonts w:ascii="Arial" w:eastAsia="Times New Roman" w:hAnsi="Arial" w:cs="Arial"/>
          <w:sz w:val="22"/>
          <w:szCs w:val="22"/>
        </w:rPr>
        <w:t xml:space="preserve"> </w:t>
      </w:r>
      <w:r w:rsidR="00060BBA">
        <w:rPr>
          <w:rFonts w:ascii="Arial" w:eastAsia="Times New Roman" w:hAnsi="Arial" w:cs="Arial"/>
          <w:sz w:val="22"/>
          <w:szCs w:val="22"/>
        </w:rPr>
        <w:t>µ</w:t>
      </w:r>
      <w:r w:rsidR="001C671B">
        <w:rPr>
          <w:rFonts w:ascii="Arial" w:eastAsia="Times New Roman" w:hAnsi="Arial" w:cs="Arial"/>
          <w:sz w:val="22"/>
          <w:szCs w:val="22"/>
        </w:rPr>
        <w:t>m for ribbon counting. T</w:t>
      </w:r>
      <w:r w:rsidR="00F83BC8">
        <w:rPr>
          <w:rFonts w:ascii="Arial" w:eastAsia="Times New Roman" w:hAnsi="Arial" w:cs="Arial"/>
          <w:sz w:val="22"/>
          <w:szCs w:val="22"/>
        </w:rPr>
        <w:t>h</w:t>
      </w:r>
      <w:r w:rsidR="001C671B">
        <w:rPr>
          <w:rFonts w:ascii="Arial" w:eastAsia="Times New Roman" w:hAnsi="Arial" w:cs="Arial"/>
          <w:sz w:val="22"/>
          <w:szCs w:val="22"/>
        </w:rPr>
        <w:t>e</w:t>
      </w:r>
      <w:r w:rsidR="001651ED">
        <w:rPr>
          <w:rFonts w:ascii="Arial" w:eastAsia="Times New Roman" w:hAnsi="Arial" w:cs="Arial"/>
          <w:sz w:val="22"/>
          <w:szCs w:val="22"/>
        </w:rPr>
        <w:t xml:space="preserve"> results from</w:t>
      </w:r>
      <w:r w:rsidR="00F83BC8">
        <w:rPr>
          <w:rFonts w:ascii="Arial" w:eastAsia="Times New Roman" w:hAnsi="Arial" w:cs="Arial"/>
          <w:sz w:val="22"/>
          <w:szCs w:val="22"/>
        </w:rPr>
        <w:t xml:space="preserve"> ribbon counting </w:t>
      </w:r>
      <w:r w:rsidR="001651ED">
        <w:rPr>
          <w:rFonts w:ascii="Arial" w:eastAsia="Times New Roman" w:hAnsi="Arial" w:cs="Arial"/>
          <w:sz w:val="22"/>
          <w:szCs w:val="22"/>
        </w:rPr>
        <w:t xml:space="preserve">with </w:t>
      </w:r>
      <w:r w:rsidR="00F83BC8">
        <w:rPr>
          <w:rFonts w:ascii="Arial" w:eastAsia="Times New Roman" w:hAnsi="Arial" w:cs="Arial"/>
          <w:sz w:val="22"/>
          <w:szCs w:val="22"/>
        </w:rPr>
        <w:t>0.</w:t>
      </w:r>
      <w:r>
        <w:rPr>
          <w:rFonts w:ascii="Arial" w:eastAsia="Times New Roman" w:hAnsi="Arial" w:cs="Arial"/>
          <w:sz w:val="22"/>
          <w:szCs w:val="22"/>
        </w:rPr>
        <w:t>2</w:t>
      </w:r>
      <w:r w:rsidR="00F83BC8">
        <w:rPr>
          <w:rFonts w:ascii="Arial" w:eastAsia="Times New Roman" w:hAnsi="Arial" w:cs="Arial"/>
          <w:sz w:val="22"/>
          <w:szCs w:val="22"/>
        </w:rPr>
        <w:t>5</w:t>
      </w:r>
      <w:r w:rsidR="001651ED">
        <w:rPr>
          <w:rFonts w:ascii="Arial" w:eastAsia="Times New Roman" w:hAnsi="Arial" w:cs="Arial"/>
          <w:sz w:val="22"/>
          <w:szCs w:val="22"/>
        </w:rPr>
        <w:t>-</w:t>
      </w:r>
      <w:r w:rsidR="00060BBA">
        <w:rPr>
          <w:rFonts w:ascii="Arial" w:eastAsia="Times New Roman" w:hAnsi="Arial" w:cs="Arial"/>
          <w:sz w:val="22"/>
          <w:szCs w:val="22"/>
        </w:rPr>
        <w:t>µ</w:t>
      </w:r>
      <w:r w:rsidR="001651ED">
        <w:rPr>
          <w:rFonts w:ascii="Arial" w:eastAsia="Times New Roman" w:hAnsi="Arial" w:cs="Arial"/>
          <w:sz w:val="22"/>
          <w:szCs w:val="22"/>
        </w:rPr>
        <w:t xml:space="preserve">m </w:t>
      </w:r>
      <w:r w:rsidR="00F83BC8">
        <w:rPr>
          <w:rFonts w:ascii="Arial" w:eastAsia="Times New Roman" w:hAnsi="Arial" w:cs="Arial"/>
          <w:sz w:val="22"/>
          <w:szCs w:val="22"/>
        </w:rPr>
        <w:t>interval</w:t>
      </w:r>
      <w:r w:rsidR="001651ED">
        <w:rPr>
          <w:rFonts w:ascii="Arial" w:eastAsia="Times New Roman" w:hAnsi="Arial" w:cs="Arial"/>
          <w:sz w:val="22"/>
          <w:szCs w:val="22"/>
        </w:rPr>
        <w:t>s</w:t>
      </w:r>
      <w:r w:rsidR="00F83BC8">
        <w:rPr>
          <w:rFonts w:ascii="Arial" w:eastAsia="Times New Roman" w:hAnsi="Arial" w:cs="Arial"/>
          <w:sz w:val="22"/>
          <w:szCs w:val="22"/>
        </w:rPr>
        <w:t xml:space="preserve"> is similar as </w:t>
      </w:r>
      <w:r w:rsidR="001651ED">
        <w:rPr>
          <w:rFonts w:ascii="Arial" w:eastAsia="Times New Roman" w:hAnsi="Arial" w:cs="Arial"/>
          <w:sz w:val="22"/>
          <w:szCs w:val="22"/>
        </w:rPr>
        <w:t xml:space="preserve">a </w:t>
      </w:r>
      <w:r w:rsidR="00F83BC8">
        <w:rPr>
          <w:rFonts w:ascii="Arial" w:eastAsia="Times New Roman" w:hAnsi="Arial" w:cs="Arial"/>
          <w:sz w:val="22"/>
          <w:szCs w:val="22"/>
        </w:rPr>
        <w:t>0.</w:t>
      </w:r>
      <w:r>
        <w:rPr>
          <w:rFonts w:ascii="Arial" w:eastAsia="Times New Roman" w:hAnsi="Arial" w:cs="Arial"/>
          <w:sz w:val="22"/>
          <w:szCs w:val="22"/>
        </w:rPr>
        <w:t>1-µm</w:t>
      </w:r>
      <w:r w:rsidR="00F83BC8">
        <w:rPr>
          <w:rFonts w:ascii="Arial" w:eastAsia="Times New Roman" w:hAnsi="Arial" w:cs="Arial"/>
          <w:sz w:val="22"/>
          <w:szCs w:val="22"/>
        </w:rPr>
        <w:t xml:space="preserve"> interval</w:t>
      </w:r>
      <w:r w:rsidR="00060BBA">
        <w:rPr>
          <w:rFonts w:ascii="Arial" w:eastAsia="Times New Roman" w:hAnsi="Arial" w:cs="Arial"/>
          <w:sz w:val="22"/>
          <w:szCs w:val="22"/>
        </w:rPr>
        <w:t>s</w:t>
      </w:r>
      <w:r w:rsidR="00F83BC8">
        <w:rPr>
          <w:rFonts w:ascii="Arial" w:eastAsia="Times New Roman" w:hAnsi="Arial" w:cs="Arial"/>
          <w:sz w:val="22"/>
          <w:szCs w:val="22"/>
        </w:rPr>
        <w:t xml:space="preserve">. We therefore </w:t>
      </w:r>
      <w:r w:rsidR="001651ED">
        <w:rPr>
          <w:rFonts w:ascii="Arial" w:eastAsia="Times New Roman" w:hAnsi="Arial" w:cs="Arial"/>
          <w:sz w:val="22"/>
          <w:szCs w:val="22"/>
        </w:rPr>
        <w:t>routinely use a</w:t>
      </w:r>
      <w:r w:rsidR="00F83BC8">
        <w:rPr>
          <w:rFonts w:ascii="Arial" w:eastAsia="Times New Roman" w:hAnsi="Arial" w:cs="Arial"/>
          <w:sz w:val="22"/>
          <w:szCs w:val="22"/>
        </w:rPr>
        <w:t xml:space="preserve"> 0.</w:t>
      </w:r>
      <w:r>
        <w:rPr>
          <w:rFonts w:ascii="Arial" w:eastAsia="Times New Roman" w:hAnsi="Arial" w:cs="Arial"/>
          <w:sz w:val="22"/>
          <w:szCs w:val="22"/>
        </w:rPr>
        <w:t>2</w:t>
      </w:r>
      <w:r w:rsidR="00F83BC8">
        <w:rPr>
          <w:rFonts w:ascii="Arial" w:eastAsia="Times New Roman" w:hAnsi="Arial" w:cs="Arial"/>
          <w:sz w:val="22"/>
          <w:szCs w:val="22"/>
        </w:rPr>
        <w:t>5</w:t>
      </w:r>
      <w:r w:rsidR="001651ED">
        <w:rPr>
          <w:rFonts w:ascii="Arial" w:eastAsia="Times New Roman" w:hAnsi="Arial" w:cs="Arial"/>
          <w:sz w:val="22"/>
          <w:szCs w:val="22"/>
        </w:rPr>
        <w:t>-</w:t>
      </w:r>
      <w:r>
        <w:rPr>
          <w:rFonts w:ascii="Arial" w:eastAsia="Times New Roman" w:hAnsi="Arial" w:cs="Arial"/>
          <w:sz w:val="22"/>
          <w:szCs w:val="22"/>
        </w:rPr>
        <w:t>µ</w:t>
      </w:r>
      <w:r w:rsidR="001651ED">
        <w:rPr>
          <w:rFonts w:ascii="Arial" w:eastAsia="Times New Roman" w:hAnsi="Arial" w:cs="Arial"/>
          <w:sz w:val="22"/>
          <w:szCs w:val="22"/>
        </w:rPr>
        <w:t>m</w:t>
      </w:r>
      <w:r w:rsidR="00F83BC8">
        <w:rPr>
          <w:rFonts w:ascii="Arial" w:eastAsia="Times New Roman" w:hAnsi="Arial" w:cs="Arial"/>
          <w:sz w:val="22"/>
          <w:szCs w:val="22"/>
        </w:rPr>
        <w:t xml:space="preserve"> interval distance for the </w:t>
      </w:r>
      <w:r w:rsidR="00E13F1F">
        <w:rPr>
          <w:rFonts w:ascii="Arial" w:eastAsia="Times New Roman" w:hAnsi="Arial" w:cs="Arial"/>
          <w:sz w:val="22"/>
          <w:szCs w:val="22"/>
        </w:rPr>
        <w:t>Z</w:t>
      </w:r>
      <w:r w:rsidR="001651ED">
        <w:rPr>
          <w:rFonts w:ascii="Arial" w:eastAsia="Times New Roman" w:hAnsi="Arial" w:cs="Arial"/>
          <w:sz w:val="22"/>
          <w:szCs w:val="22"/>
        </w:rPr>
        <w:t>-</w:t>
      </w:r>
      <w:r w:rsidR="00E13F1F">
        <w:rPr>
          <w:rFonts w:ascii="Arial" w:eastAsia="Times New Roman" w:hAnsi="Arial" w:cs="Arial"/>
          <w:sz w:val="22"/>
          <w:szCs w:val="22"/>
        </w:rPr>
        <w:t>stack</w:t>
      </w:r>
      <w:r>
        <w:rPr>
          <w:rFonts w:ascii="Arial" w:eastAsia="Times New Roman" w:hAnsi="Arial" w:cs="Arial"/>
          <w:sz w:val="22"/>
          <w:szCs w:val="22"/>
        </w:rPr>
        <w:t xml:space="preserve"> projections</w:t>
      </w:r>
      <w:r w:rsidR="001C671B">
        <w:rPr>
          <w:rFonts w:ascii="Arial" w:eastAsia="Times New Roman" w:hAnsi="Arial" w:cs="Arial"/>
          <w:sz w:val="22"/>
          <w:szCs w:val="22"/>
        </w:rPr>
        <w:t>,</w:t>
      </w:r>
      <w:r>
        <w:rPr>
          <w:rFonts w:ascii="Arial" w:eastAsia="Times New Roman" w:hAnsi="Arial" w:cs="Arial"/>
          <w:sz w:val="22"/>
          <w:szCs w:val="22"/>
        </w:rPr>
        <w:t xml:space="preserve"> </w:t>
      </w:r>
      <w:r w:rsidR="001C671B">
        <w:rPr>
          <w:rFonts w:ascii="Arial" w:eastAsia="Times New Roman" w:hAnsi="Arial" w:cs="Arial"/>
          <w:sz w:val="22"/>
          <w:szCs w:val="22"/>
        </w:rPr>
        <w:t>w</w:t>
      </w:r>
      <w:r>
        <w:rPr>
          <w:rFonts w:ascii="Arial" w:eastAsia="Times New Roman" w:hAnsi="Arial" w:cs="Arial"/>
          <w:sz w:val="22"/>
          <w:szCs w:val="22"/>
        </w:rPr>
        <w:t xml:space="preserve">hich is in agreement with the reports from </w:t>
      </w:r>
      <w:r w:rsidR="00F83BC8">
        <w:rPr>
          <w:rFonts w:ascii="Arial" w:eastAsia="Times New Roman" w:hAnsi="Arial" w:cs="Arial"/>
          <w:sz w:val="22"/>
          <w:szCs w:val="22"/>
        </w:rPr>
        <w:t>Dr</w:t>
      </w:r>
      <w:r>
        <w:rPr>
          <w:rFonts w:ascii="Arial" w:eastAsia="Times New Roman" w:hAnsi="Arial" w:cs="Arial"/>
          <w:sz w:val="22"/>
          <w:szCs w:val="22"/>
        </w:rPr>
        <w:t>s</w:t>
      </w:r>
      <w:r w:rsidR="00F83BC8">
        <w:rPr>
          <w:rFonts w:ascii="Arial" w:eastAsia="Times New Roman" w:hAnsi="Arial" w:cs="Arial"/>
          <w:sz w:val="22"/>
          <w:szCs w:val="22"/>
        </w:rPr>
        <w:t xml:space="preserve">. </w:t>
      </w:r>
      <w:r>
        <w:rPr>
          <w:rFonts w:ascii="Arial" w:eastAsia="Times New Roman" w:hAnsi="Arial" w:cs="Arial"/>
          <w:sz w:val="22"/>
          <w:szCs w:val="22"/>
        </w:rPr>
        <w:t xml:space="preserve">Kujawa and </w:t>
      </w:r>
      <w:r w:rsidR="00F83BC8">
        <w:rPr>
          <w:rFonts w:ascii="Arial" w:eastAsia="Times New Roman" w:hAnsi="Arial" w:cs="Arial"/>
          <w:sz w:val="22"/>
          <w:szCs w:val="22"/>
        </w:rPr>
        <w:t>Liberman’s group</w:t>
      </w:r>
      <w:r w:rsidR="000E0BF9">
        <w:rPr>
          <w:rFonts w:ascii="Arial" w:eastAsia="Times New Roman" w:hAnsi="Arial" w:cs="Arial"/>
          <w:sz w:val="22"/>
          <w:szCs w:val="22"/>
        </w:rPr>
        <w:t xml:space="preserve"> </w:t>
      </w:r>
      <w:r w:rsidR="001651ED">
        <w:rPr>
          <w:rFonts w:ascii="Arial" w:eastAsia="Times New Roman" w:hAnsi="Arial" w:cs="Arial"/>
          <w:sz w:val="22"/>
          <w:szCs w:val="22"/>
        </w:rPr>
        <w:fldChar w:fldCharType="begin">
          <w:fldData xml:space="preserve">PEVuZE5vdGU+PENpdGU+PEF1dGhvcj5LdWphd2E8L0F1dGhvcj48WWVhcj4yMDA5PC9ZZWFyPjxS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</w:fldData>
        </w:fldChar>
      </w:r>
      <w:r w:rsidR="001655C9">
        <w:rPr>
          <w:rFonts w:ascii="Arial" w:eastAsia="Times New Roman" w:hAnsi="Arial" w:cs="Arial"/>
          <w:sz w:val="22"/>
          <w:szCs w:val="22"/>
        </w:rPr>
        <w:instrText xml:space="preserve"> ADDIN EN.CITE </w:instrText>
      </w:r>
      <w:r w:rsidR="001655C9">
        <w:rPr>
          <w:rFonts w:ascii="Arial" w:eastAsia="Times New Roman" w:hAnsi="Arial" w:cs="Arial"/>
          <w:sz w:val="22"/>
          <w:szCs w:val="22"/>
        </w:rPr>
        <w:fldChar w:fldCharType="begin">
          <w:fldData xml:space="preserve">PEVuZE5vdGU+PENpdGU+PEF1dGhvcj5LdWphd2E8L0F1dGhvcj48WWVhcj4yMDA5PC9ZZWFyPjxS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</w:fldData>
        </w:fldChar>
      </w:r>
      <w:r w:rsidR="001655C9">
        <w:rPr>
          <w:rFonts w:ascii="Arial" w:eastAsia="Times New Roman" w:hAnsi="Arial" w:cs="Arial"/>
          <w:sz w:val="22"/>
          <w:szCs w:val="22"/>
        </w:rPr>
        <w:instrText xml:space="preserve"> ADDIN EN.CITE.DATA </w:instrText>
      </w:r>
      <w:r w:rsidR="001655C9">
        <w:rPr>
          <w:rFonts w:ascii="Arial" w:eastAsia="Times New Roman" w:hAnsi="Arial" w:cs="Arial"/>
          <w:sz w:val="22"/>
          <w:szCs w:val="22"/>
        </w:rPr>
      </w:r>
      <w:r w:rsidR="001655C9">
        <w:rPr>
          <w:rFonts w:ascii="Arial" w:eastAsia="Times New Roman" w:hAnsi="Arial" w:cs="Arial"/>
          <w:sz w:val="22"/>
          <w:szCs w:val="22"/>
        </w:rPr>
        <w:fldChar w:fldCharType="end"/>
      </w:r>
      <w:r w:rsidR="001651ED">
        <w:rPr>
          <w:rFonts w:ascii="Arial" w:eastAsia="Times New Roman" w:hAnsi="Arial" w:cs="Arial"/>
          <w:sz w:val="22"/>
          <w:szCs w:val="22"/>
        </w:rPr>
      </w:r>
      <w:r w:rsidR="001651ED">
        <w:rPr>
          <w:rFonts w:ascii="Arial" w:eastAsia="Times New Roman" w:hAnsi="Arial" w:cs="Arial"/>
          <w:sz w:val="22"/>
          <w:szCs w:val="22"/>
        </w:rPr>
        <w:fldChar w:fldCharType="separate"/>
      </w:r>
      <w:r w:rsidR="001655C9">
        <w:rPr>
          <w:rFonts w:ascii="Arial" w:eastAsia="Times New Roman" w:hAnsi="Arial" w:cs="Arial"/>
          <w:noProof/>
          <w:sz w:val="22"/>
          <w:szCs w:val="22"/>
        </w:rPr>
        <w:t>(Kujawa &amp; Liberman, 2009)</w:t>
      </w:r>
      <w:r w:rsidR="001651ED">
        <w:rPr>
          <w:rFonts w:ascii="Arial" w:eastAsia="Times New Roman" w:hAnsi="Arial" w:cs="Arial"/>
          <w:sz w:val="22"/>
          <w:szCs w:val="22"/>
        </w:rPr>
        <w:fldChar w:fldCharType="end"/>
      </w:r>
      <w:r w:rsidR="00F83BC8">
        <w:rPr>
          <w:rFonts w:ascii="Arial" w:eastAsia="Times New Roman" w:hAnsi="Arial" w:cs="Arial"/>
          <w:sz w:val="22"/>
          <w:szCs w:val="22"/>
        </w:rPr>
        <w:t xml:space="preserve">. </w:t>
      </w:r>
    </w:p>
    <w:p w14:paraId="0ACB045E" w14:textId="57C16E06" w:rsidR="00F83BC8" w:rsidRPr="00732F4A" w:rsidRDefault="00F83BC8" w:rsidP="00732F4A">
      <w:pPr>
        <w:pStyle w:val="ListParagraph"/>
        <w:numPr>
          <w:ilvl w:val="0"/>
          <w:numId w:val="8"/>
        </w:numPr>
        <w:autoSpaceDE w:val="0"/>
        <w:autoSpaceDN w:val="0"/>
        <w:adjustRightInd w:val="0"/>
        <w:spacing w:line="480" w:lineRule="auto"/>
        <w:ind w:left="360"/>
        <w:rPr>
          <w:rFonts w:ascii="Arial" w:eastAsia="Times New Roman" w:hAnsi="Arial" w:cs="Arial"/>
          <w:i/>
          <w:sz w:val="22"/>
          <w:szCs w:val="22"/>
        </w:rPr>
      </w:pPr>
      <w:r w:rsidRPr="00732F4A">
        <w:rPr>
          <w:rFonts w:ascii="Arial" w:eastAsia="Times New Roman" w:hAnsi="Arial" w:cs="Arial"/>
          <w:i/>
          <w:sz w:val="22"/>
          <w:szCs w:val="22"/>
        </w:rPr>
        <w:t>DAPI was marked in the nucleus image in figure3, however, in the legend, outer hair cell</w:t>
      </w:r>
      <w:r w:rsidR="00732F4A" w:rsidRPr="00732F4A">
        <w:rPr>
          <w:rFonts w:ascii="Arial" w:eastAsia="Times New Roman" w:hAnsi="Arial" w:cs="Arial"/>
          <w:i/>
          <w:sz w:val="22"/>
          <w:szCs w:val="22"/>
        </w:rPr>
        <w:t xml:space="preserve"> </w:t>
      </w:r>
      <w:r w:rsidRPr="00732F4A">
        <w:rPr>
          <w:rFonts w:ascii="Arial" w:eastAsia="Times New Roman" w:hAnsi="Arial" w:cs="Arial"/>
          <w:i/>
          <w:sz w:val="22"/>
          <w:szCs w:val="22"/>
        </w:rPr>
        <w:t>nuclei were stained by Hoechst 33342</w:t>
      </w:r>
      <w:r w:rsidRPr="00732F4A">
        <w:rPr>
          <w:rFonts w:ascii="Arial" w:eastAsia="Times New Roman" w:hAnsi="Arial" w:cs="Arial"/>
          <w:sz w:val="22"/>
          <w:szCs w:val="22"/>
        </w:rPr>
        <w:t>.</w:t>
      </w:r>
      <w:r w:rsidRPr="00294A86">
        <w:rPr>
          <w:rFonts w:ascii="Arial" w:eastAsia="Times New Roman" w:hAnsi="Arial" w:cs="Arial"/>
          <w:i/>
          <w:sz w:val="22"/>
          <w:szCs w:val="22"/>
        </w:rPr>
        <w:t xml:space="preserve"> </w:t>
      </w:r>
      <w:r w:rsidR="00732F4A" w:rsidRPr="00294A86">
        <w:rPr>
          <w:rFonts w:ascii="Arial" w:eastAsia="Times New Roman" w:hAnsi="Arial" w:cs="Arial"/>
          <w:i/>
          <w:sz w:val="22"/>
          <w:szCs w:val="22"/>
        </w:rPr>
        <w:t>More, all the nucle</w:t>
      </w:r>
      <w:r w:rsidR="00294A86">
        <w:rPr>
          <w:rFonts w:ascii="Arial" w:eastAsia="Times New Roman" w:hAnsi="Arial" w:cs="Arial"/>
          <w:i/>
          <w:sz w:val="22"/>
          <w:szCs w:val="22"/>
        </w:rPr>
        <w:t>i</w:t>
      </w:r>
      <w:r w:rsidR="00732F4A" w:rsidRPr="00294A86">
        <w:rPr>
          <w:rFonts w:ascii="Arial" w:eastAsia="Times New Roman" w:hAnsi="Arial" w:cs="Arial"/>
          <w:i/>
          <w:sz w:val="22"/>
          <w:szCs w:val="22"/>
        </w:rPr>
        <w:t xml:space="preserve"> can be stained using both Hoechst 33342 and DAPI. </w:t>
      </w:r>
      <w:r w:rsidR="00732F4A" w:rsidRPr="00732F4A">
        <w:rPr>
          <w:rFonts w:ascii="Arial" w:eastAsia="Times New Roman" w:hAnsi="Arial" w:cs="Arial"/>
          <w:i/>
          <w:sz w:val="22"/>
          <w:szCs w:val="22"/>
        </w:rPr>
        <w:t xml:space="preserve">Thus "Outer hair cell nuclei" should </w:t>
      </w:r>
      <w:r w:rsidR="00294A86">
        <w:rPr>
          <w:rFonts w:ascii="Arial" w:eastAsia="Times New Roman" w:hAnsi="Arial" w:cs="Arial"/>
          <w:i/>
          <w:sz w:val="22"/>
          <w:szCs w:val="22"/>
        </w:rPr>
        <w:t xml:space="preserve">be </w:t>
      </w:r>
      <w:r w:rsidR="00732F4A" w:rsidRPr="00732F4A">
        <w:rPr>
          <w:rFonts w:ascii="Arial" w:eastAsia="Times New Roman" w:hAnsi="Arial" w:cs="Arial"/>
          <w:i/>
          <w:sz w:val="22"/>
          <w:szCs w:val="22"/>
        </w:rPr>
        <w:t>change</w:t>
      </w:r>
      <w:r w:rsidR="00294A86">
        <w:rPr>
          <w:rFonts w:ascii="Arial" w:eastAsia="Times New Roman" w:hAnsi="Arial" w:cs="Arial"/>
          <w:i/>
          <w:sz w:val="22"/>
          <w:szCs w:val="22"/>
        </w:rPr>
        <w:t>d</w:t>
      </w:r>
      <w:r w:rsidR="00732F4A" w:rsidRPr="00732F4A">
        <w:rPr>
          <w:rFonts w:ascii="Arial" w:eastAsia="Times New Roman" w:hAnsi="Arial" w:cs="Arial"/>
          <w:i/>
          <w:sz w:val="22"/>
          <w:szCs w:val="22"/>
        </w:rPr>
        <w:t xml:space="preserve"> to "hair cell nuclei"</w:t>
      </w:r>
      <w:r w:rsidRPr="00732F4A">
        <w:rPr>
          <w:rFonts w:ascii="Arial" w:eastAsia="Times New Roman" w:hAnsi="Arial" w:cs="Arial"/>
          <w:i/>
          <w:sz w:val="22"/>
          <w:szCs w:val="22"/>
        </w:rPr>
        <w:t xml:space="preserve">  </w:t>
      </w:r>
    </w:p>
    <w:p w14:paraId="5FAE01C2" w14:textId="6FA420A9" w:rsidR="00F83BC8" w:rsidRDefault="00294A86" w:rsidP="00F83BC8">
      <w:pPr>
        <w:autoSpaceDE w:val="0"/>
        <w:autoSpaceDN w:val="0"/>
        <w:adjustRightInd w:val="0"/>
        <w:spacing w:line="480" w:lineRule="auto"/>
        <w:rPr>
          <w:rFonts w:ascii="Arial" w:eastAsia="Times New Roman" w:hAnsi="Arial" w:cs="Arial"/>
          <w:sz w:val="22"/>
          <w:szCs w:val="22"/>
        </w:rPr>
      </w:pPr>
      <w:r>
        <w:rPr>
          <w:rFonts w:ascii="Arial" w:eastAsia="Times New Roman" w:hAnsi="Arial" w:cs="Arial"/>
          <w:sz w:val="22"/>
          <w:szCs w:val="22"/>
        </w:rPr>
        <w:t xml:space="preserve">DAPI was </w:t>
      </w:r>
      <w:r w:rsidR="00F83BC8">
        <w:rPr>
          <w:rFonts w:ascii="Arial" w:eastAsia="Times New Roman" w:hAnsi="Arial" w:cs="Arial"/>
          <w:sz w:val="22"/>
          <w:szCs w:val="22"/>
        </w:rPr>
        <w:t>used</w:t>
      </w:r>
      <w:r w:rsidR="0074167A">
        <w:rPr>
          <w:rFonts w:ascii="Arial" w:eastAsia="Times New Roman" w:hAnsi="Arial" w:cs="Arial"/>
          <w:sz w:val="22"/>
          <w:szCs w:val="22"/>
        </w:rPr>
        <w:t xml:space="preserve"> </w:t>
      </w:r>
      <w:r w:rsidR="00F83BC8">
        <w:rPr>
          <w:rFonts w:ascii="Arial" w:eastAsia="Times New Roman" w:hAnsi="Arial" w:cs="Arial"/>
          <w:sz w:val="22"/>
          <w:szCs w:val="22"/>
        </w:rPr>
        <w:t>for nuclei staining</w:t>
      </w:r>
      <w:r>
        <w:rPr>
          <w:rFonts w:ascii="Arial" w:eastAsia="Times New Roman" w:hAnsi="Arial" w:cs="Arial"/>
          <w:sz w:val="22"/>
          <w:szCs w:val="22"/>
        </w:rPr>
        <w:t xml:space="preserve"> in these images</w:t>
      </w:r>
      <w:r w:rsidR="001C671B">
        <w:rPr>
          <w:rFonts w:ascii="Arial" w:eastAsia="Times New Roman" w:hAnsi="Arial" w:cs="Arial"/>
          <w:sz w:val="22"/>
          <w:szCs w:val="22"/>
        </w:rPr>
        <w:t xml:space="preserve">. The </w:t>
      </w:r>
      <w:r w:rsidR="0074167A">
        <w:rPr>
          <w:rFonts w:ascii="Arial" w:eastAsia="Times New Roman" w:hAnsi="Arial" w:cs="Arial"/>
          <w:sz w:val="22"/>
          <w:szCs w:val="22"/>
        </w:rPr>
        <w:t>legend</w:t>
      </w:r>
      <w:r w:rsidR="00F83BC8">
        <w:rPr>
          <w:rFonts w:ascii="Arial" w:eastAsia="Times New Roman" w:hAnsi="Arial" w:cs="Arial"/>
          <w:sz w:val="22"/>
          <w:szCs w:val="22"/>
        </w:rPr>
        <w:t xml:space="preserve"> </w:t>
      </w:r>
      <w:r w:rsidR="001C671B">
        <w:rPr>
          <w:rFonts w:ascii="Arial" w:eastAsia="Times New Roman" w:hAnsi="Arial" w:cs="Arial"/>
          <w:sz w:val="22"/>
          <w:szCs w:val="22"/>
        </w:rPr>
        <w:t xml:space="preserve">has been changed </w:t>
      </w:r>
      <w:r w:rsidR="00F83BC8">
        <w:rPr>
          <w:rFonts w:ascii="Arial" w:eastAsia="Times New Roman" w:hAnsi="Arial" w:cs="Arial"/>
          <w:sz w:val="22"/>
          <w:szCs w:val="22"/>
        </w:rPr>
        <w:t xml:space="preserve">to </w:t>
      </w:r>
      <w:r w:rsidR="0074167A">
        <w:rPr>
          <w:rFonts w:ascii="Arial" w:eastAsia="Times New Roman" w:hAnsi="Arial" w:cs="Arial"/>
          <w:sz w:val="22"/>
          <w:szCs w:val="22"/>
        </w:rPr>
        <w:t>DAPI</w:t>
      </w:r>
      <w:r w:rsidR="00F83BC8">
        <w:rPr>
          <w:rFonts w:ascii="Arial" w:eastAsia="Times New Roman" w:hAnsi="Arial" w:cs="Arial"/>
          <w:sz w:val="22"/>
          <w:szCs w:val="22"/>
        </w:rPr>
        <w:t xml:space="preserve">. We also changed </w:t>
      </w:r>
      <w:r w:rsidR="00F83BC8" w:rsidRPr="00F83BC8">
        <w:rPr>
          <w:rFonts w:ascii="Arial" w:eastAsia="Times New Roman" w:hAnsi="Arial" w:cs="Arial"/>
          <w:sz w:val="22"/>
          <w:szCs w:val="22"/>
        </w:rPr>
        <w:t>"</w:t>
      </w:r>
      <w:r>
        <w:rPr>
          <w:rFonts w:ascii="Arial" w:eastAsia="Times New Roman" w:hAnsi="Arial" w:cs="Arial"/>
          <w:sz w:val="22"/>
          <w:szCs w:val="22"/>
        </w:rPr>
        <w:t>o</w:t>
      </w:r>
      <w:r w:rsidR="00F83BC8" w:rsidRPr="00F83BC8">
        <w:rPr>
          <w:rFonts w:ascii="Arial" w:eastAsia="Times New Roman" w:hAnsi="Arial" w:cs="Arial"/>
          <w:sz w:val="22"/>
          <w:szCs w:val="22"/>
        </w:rPr>
        <w:t>uter</w:t>
      </w:r>
      <w:r w:rsidR="00F83BC8">
        <w:rPr>
          <w:rFonts w:ascii="Arial" w:eastAsia="Times New Roman" w:hAnsi="Arial" w:cs="Arial"/>
          <w:sz w:val="22"/>
          <w:szCs w:val="22"/>
        </w:rPr>
        <w:t xml:space="preserve"> </w:t>
      </w:r>
      <w:r w:rsidR="00F83BC8" w:rsidRPr="00F83BC8">
        <w:rPr>
          <w:rFonts w:ascii="Arial" w:eastAsia="Times New Roman" w:hAnsi="Arial" w:cs="Arial"/>
          <w:sz w:val="22"/>
          <w:szCs w:val="22"/>
        </w:rPr>
        <w:t>hair cell nuclei" to "hair cell nuclei".</w:t>
      </w:r>
    </w:p>
    <w:p w14:paraId="5C48FD45" w14:textId="13471425" w:rsidR="009A359F" w:rsidRPr="00605ED5" w:rsidRDefault="009A359F" w:rsidP="00F83BC8">
      <w:pPr>
        <w:autoSpaceDE w:val="0"/>
        <w:autoSpaceDN w:val="0"/>
        <w:adjustRightInd w:val="0"/>
        <w:spacing w:line="480" w:lineRule="auto"/>
        <w:rPr>
          <w:rFonts w:ascii="Arial" w:eastAsia="Times New Roman" w:hAnsi="Arial" w:cs="Arial"/>
          <w:b/>
          <w:sz w:val="22"/>
          <w:szCs w:val="22"/>
        </w:rPr>
      </w:pPr>
      <w:r w:rsidRPr="00605ED5">
        <w:rPr>
          <w:rFonts w:ascii="Arial" w:eastAsia="Times New Roman" w:hAnsi="Arial" w:cs="Arial"/>
          <w:b/>
          <w:sz w:val="22"/>
          <w:szCs w:val="22"/>
        </w:rPr>
        <w:t>Reviewer #</w:t>
      </w:r>
      <w:r w:rsidR="003122E1" w:rsidRPr="00605ED5">
        <w:rPr>
          <w:rFonts w:ascii="Arial" w:eastAsia="Times New Roman" w:hAnsi="Arial" w:cs="Arial"/>
          <w:b/>
          <w:sz w:val="22"/>
          <w:szCs w:val="22"/>
        </w:rPr>
        <w:t>4</w:t>
      </w:r>
    </w:p>
    <w:p w14:paraId="017FCC2D" w14:textId="3EBAEE1D" w:rsidR="009A359F" w:rsidRDefault="009A359F" w:rsidP="00605ED5">
      <w:pPr>
        <w:pStyle w:val="ListParagraph"/>
        <w:numPr>
          <w:ilvl w:val="0"/>
          <w:numId w:val="9"/>
        </w:numPr>
        <w:autoSpaceDE w:val="0"/>
        <w:autoSpaceDN w:val="0"/>
        <w:adjustRightInd w:val="0"/>
        <w:spacing w:line="480" w:lineRule="auto"/>
        <w:ind w:left="360"/>
        <w:rPr>
          <w:rFonts w:ascii="Arial" w:eastAsia="Times New Roman" w:hAnsi="Arial" w:cs="Arial"/>
          <w:sz w:val="22"/>
          <w:szCs w:val="22"/>
        </w:rPr>
      </w:pPr>
      <w:r w:rsidRPr="009A359F">
        <w:rPr>
          <w:rFonts w:ascii="Arial" w:eastAsia="Times New Roman" w:hAnsi="Arial" w:cs="Arial"/>
          <w:i/>
          <w:sz w:val="22"/>
          <w:szCs w:val="22"/>
        </w:rPr>
        <w:t>It is recommended that the authors add schematics as complemental images of Figure 1 to show the location of cuts</w:t>
      </w:r>
      <w:r>
        <w:rPr>
          <w:rFonts w:ascii="Arial" w:eastAsia="Times New Roman" w:hAnsi="Arial" w:cs="Arial"/>
          <w:sz w:val="22"/>
          <w:szCs w:val="22"/>
        </w:rPr>
        <w:t>.</w:t>
      </w:r>
    </w:p>
    <w:p w14:paraId="69C17BE5" w14:textId="45FA1813" w:rsidR="009A359F" w:rsidRDefault="009A359F" w:rsidP="009A359F">
      <w:pPr>
        <w:pStyle w:val="ListParagraph"/>
        <w:autoSpaceDE w:val="0"/>
        <w:autoSpaceDN w:val="0"/>
        <w:adjustRightInd w:val="0"/>
        <w:spacing w:line="480" w:lineRule="auto"/>
        <w:ind w:left="360"/>
        <w:rPr>
          <w:rFonts w:ascii="Arial" w:eastAsia="Times New Roman" w:hAnsi="Arial" w:cs="Arial"/>
          <w:sz w:val="22"/>
          <w:szCs w:val="22"/>
        </w:rPr>
      </w:pPr>
      <w:r>
        <w:rPr>
          <w:rFonts w:ascii="Arial" w:eastAsia="Times New Roman" w:hAnsi="Arial" w:cs="Arial"/>
          <w:sz w:val="22"/>
          <w:szCs w:val="22"/>
        </w:rPr>
        <w:t>We have added figure 2 to show the location of cuts</w:t>
      </w:r>
      <w:r w:rsidR="001C671B">
        <w:rPr>
          <w:rFonts w:ascii="Arial" w:eastAsia="Times New Roman" w:hAnsi="Arial" w:cs="Arial"/>
          <w:sz w:val="22"/>
          <w:szCs w:val="22"/>
        </w:rPr>
        <w:t>, since there is no space available to add it in figure 1.</w:t>
      </w:r>
    </w:p>
    <w:p w14:paraId="12A5B41A" w14:textId="51A9496D" w:rsidR="009A359F" w:rsidRPr="003122E1" w:rsidRDefault="009A359F" w:rsidP="00605ED5">
      <w:pPr>
        <w:pStyle w:val="ListParagraph"/>
        <w:numPr>
          <w:ilvl w:val="0"/>
          <w:numId w:val="9"/>
        </w:numPr>
        <w:autoSpaceDE w:val="0"/>
        <w:autoSpaceDN w:val="0"/>
        <w:adjustRightInd w:val="0"/>
        <w:spacing w:line="480" w:lineRule="auto"/>
        <w:ind w:left="360"/>
        <w:rPr>
          <w:rFonts w:ascii="Arial" w:eastAsia="Times New Roman" w:hAnsi="Arial" w:cs="Arial"/>
          <w:i/>
          <w:sz w:val="22"/>
          <w:szCs w:val="22"/>
        </w:rPr>
      </w:pPr>
      <w:r w:rsidRPr="003122E1">
        <w:rPr>
          <w:rFonts w:ascii="Arial" w:eastAsia="Times New Roman" w:hAnsi="Arial" w:cs="Arial"/>
          <w:i/>
          <w:sz w:val="22"/>
          <w:szCs w:val="22"/>
        </w:rPr>
        <w:t>Figure 4 SEM. It is recommended to provide a low-magnification view of the sample.</w:t>
      </w:r>
    </w:p>
    <w:p w14:paraId="6188A185" w14:textId="4215C46B" w:rsidR="009A359F" w:rsidRDefault="009A359F" w:rsidP="00605ED5">
      <w:pPr>
        <w:pStyle w:val="ListParagraph"/>
        <w:autoSpaceDE w:val="0"/>
        <w:autoSpaceDN w:val="0"/>
        <w:adjustRightInd w:val="0"/>
        <w:spacing w:line="480" w:lineRule="auto"/>
        <w:ind w:left="360" w:hanging="360"/>
        <w:rPr>
          <w:rFonts w:ascii="Arial" w:eastAsia="Times New Roman" w:hAnsi="Arial" w:cs="Arial"/>
          <w:sz w:val="22"/>
          <w:szCs w:val="22"/>
        </w:rPr>
      </w:pPr>
      <w:r>
        <w:rPr>
          <w:rFonts w:ascii="Arial" w:eastAsia="Times New Roman" w:hAnsi="Arial" w:cs="Arial"/>
          <w:sz w:val="22"/>
          <w:szCs w:val="22"/>
        </w:rPr>
        <w:t xml:space="preserve">We have added </w:t>
      </w:r>
      <w:r w:rsidR="00294A86">
        <w:rPr>
          <w:rFonts w:ascii="Arial" w:eastAsia="Times New Roman" w:hAnsi="Arial" w:cs="Arial"/>
          <w:sz w:val="22"/>
          <w:szCs w:val="22"/>
        </w:rPr>
        <w:t xml:space="preserve">a </w:t>
      </w:r>
      <w:r>
        <w:rPr>
          <w:rFonts w:ascii="Arial" w:eastAsia="Times New Roman" w:hAnsi="Arial" w:cs="Arial"/>
          <w:sz w:val="22"/>
          <w:szCs w:val="22"/>
        </w:rPr>
        <w:t xml:space="preserve">low-magnification view of the sample in figure </w:t>
      </w:r>
      <w:r w:rsidR="001C671B">
        <w:rPr>
          <w:rFonts w:ascii="Arial" w:eastAsia="Times New Roman" w:hAnsi="Arial" w:cs="Arial"/>
          <w:sz w:val="22"/>
          <w:szCs w:val="22"/>
        </w:rPr>
        <w:t>6</w:t>
      </w:r>
      <w:r w:rsidR="003122E1">
        <w:rPr>
          <w:rFonts w:ascii="Arial" w:eastAsia="Times New Roman" w:hAnsi="Arial" w:cs="Arial"/>
          <w:sz w:val="22"/>
          <w:szCs w:val="22"/>
        </w:rPr>
        <w:t>a SEM (original figure 4).</w:t>
      </w:r>
      <w:r>
        <w:rPr>
          <w:rFonts w:ascii="Arial" w:eastAsia="Times New Roman" w:hAnsi="Arial" w:cs="Arial"/>
          <w:sz w:val="22"/>
          <w:szCs w:val="22"/>
        </w:rPr>
        <w:t xml:space="preserve"> </w:t>
      </w:r>
    </w:p>
    <w:p w14:paraId="58491BEA" w14:textId="2D71AA7A" w:rsidR="003122E1" w:rsidRPr="00605ED5" w:rsidRDefault="003122E1" w:rsidP="00605ED5">
      <w:pPr>
        <w:pStyle w:val="ListParagraph"/>
        <w:numPr>
          <w:ilvl w:val="0"/>
          <w:numId w:val="9"/>
        </w:numPr>
        <w:autoSpaceDE w:val="0"/>
        <w:autoSpaceDN w:val="0"/>
        <w:adjustRightInd w:val="0"/>
        <w:spacing w:line="480" w:lineRule="auto"/>
        <w:ind w:left="360"/>
        <w:rPr>
          <w:rFonts w:ascii="Arial" w:eastAsia="Times New Roman" w:hAnsi="Arial" w:cs="Arial"/>
          <w:i/>
          <w:sz w:val="22"/>
          <w:szCs w:val="22"/>
        </w:rPr>
      </w:pPr>
      <w:r w:rsidRPr="00605ED5">
        <w:rPr>
          <w:rFonts w:ascii="Arial" w:eastAsia="Times New Roman" w:hAnsi="Arial" w:cs="Arial"/>
          <w:i/>
          <w:sz w:val="22"/>
          <w:szCs w:val="22"/>
        </w:rPr>
        <w:t>This method is a modified method. It is recommended that the authors briefly describe what specific modifications have been made and how these modifications make the method better.</w:t>
      </w:r>
    </w:p>
    <w:p w14:paraId="7713B5CF" w14:textId="198A4D2A" w:rsidR="001A0109" w:rsidRDefault="003122E1" w:rsidP="001A0109">
      <w:pPr>
        <w:pStyle w:val="ListParagraph"/>
        <w:spacing w:line="480" w:lineRule="auto"/>
        <w:ind w:left="0"/>
        <w:jc w:val="both"/>
        <w:rPr>
          <w:rFonts w:ascii="Arial" w:eastAsia="Times New Roman" w:hAnsi="Arial" w:cs="Arial"/>
          <w:sz w:val="22"/>
          <w:szCs w:val="22"/>
        </w:rPr>
      </w:pPr>
      <w:r>
        <w:rPr>
          <w:rFonts w:ascii="Arial" w:eastAsia="Times New Roman" w:hAnsi="Arial" w:cs="Arial"/>
          <w:sz w:val="22"/>
          <w:szCs w:val="22"/>
        </w:rPr>
        <w:t xml:space="preserve">We have </w:t>
      </w:r>
      <w:r w:rsidR="001A0109">
        <w:rPr>
          <w:rFonts w:ascii="Arial" w:eastAsia="Times New Roman" w:hAnsi="Arial" w:cs="Arial"/>
          <w:sz w:val="22"/>
          <w:szCs w:val="22"/>
        </w:rPr>
        <w:t xml:space="preserve">addressed this comment </w:t>
      </w:r>
      <w:r w:rsidR="008E2B19">
        <w:rPr>
          <w:rFonts w:ascii="Arial" w:eastAsia="Times New Roman" w:hAnsi="Arial" w:cs="Arial"/>
          <w:sz w:val="22"/>
          <w:szCs w:val="22"/>
        </w:rPr>
        <w:t xml:space="preserve">in </w:t>
      </w:r>
      <w:r w:rsidR="001A0109">
        <w:rPr>
          <w:rFonts w:ascii="Arial" w:eastAsia="Times New Roman" w:hAnsi="Arial" w:cs="Arial"/>
          <w:sz w:val="22"/>
          <w:szCs w:val="22"/>
        </w:rPr>
        <w:t xml:space="preserve">the response </w:t>
      </w:r>
      <w:r w:rsidR="00294A86">
        <w:rPr>
          <w:rFonts w:ascii="Arial" w:eastAsia="Times New Roman" w:hAnsi="Arial" w:cs="Arial"/>
          <w:sz w:val="22"/>
          <w:szCs w:val="22"/>
        </w:rPr>
        <w:t xml:space="preserve">above </w:t>
      </w:r>
      <w:r w:rsidR="001A0109">
        <w:rPr>
          <w:rFonts w:ascii="Arial" w:eastAsia="Times New Roman" w:hAnsi="Arial" w:cs="Arial"/>
          <w:sz w:val="22"/>
          <w:szCs w:val="22"/>
        </w:rPr>
        <w:t>to editorial comment #13.</w:t>
      </w:r>
    </w:p>
    <w:p w14:paraId="483C1EF5" w14:textId="4EC76394" w:rsidR="00605ED5" w:rsidRDefault="00605ED5" w:rsidP="001A0109">
      <w:pPr>
        <w:pStyle w:val="ListParagraph"/>
        <w:spacing w:line="480" w:lineRule="auto"/>
        <w:ind w:left="0"/>
        <w:jc w:val="both"/>
        <w:rPr>
          <w:rFonts w:ascii="Arial" w:eastAsia="Times New Roman" w:hAnsi="Arial" w:cs="Arial"/>
          <w:b/>
          <w:sz w:val="22"/>
          <w:szCs w:val="22"/>
        </w:rPr>
      </w:pPr>
      <w:r w:rsidRPr="00605ED5">
        <w:rPr>
          <w:rFonts w:ascii="Arial" w:eastAsia="Times New Roman" w:hAnsi="Arial" w:cs="Arial"/>
          <w:b/>
          <w:sz w:val="22"/>
          <w:szCs w:val="22"/>
        </w:rPr>
        <w:t>Reviewer #</w:t>
      </w:r>
      <w:r>
        <w:rPr>
          <w:rFonts w:ascii="Arial" w:eastAsia="Times New Roman" w:hAnsi="Arial" w:cs="Arial"/>
          <w:b/>
          <w:sz w:val="22"/>
          <w:szCs w:val="22"/>
        </w:rPr>
        <w:t>5</w:t>
      </w:r>
    </w:p>
    <w:p w14:paraId="17573D4B" w14:textId="61641BCA" w:rsidR="00605ED5" w:rsidRPr="009412F2" w:rsidRDefault="00605ED5" w:rsidP="00605ED5">
      <w:pPr>
        <w:pStyle w:val="ListParagraph"/>
        <w:numPr>
          <w:ilvl w:val="1"/>
          <w:numId w:val="4"/>
        </w:numPr>
        <w:spacing w:line="480" w:lineRule="auto"/>
        <w:ind w:left="360"/>
        <w:jc w:val="both"/>
        <w:rPr>
          <w:rFonts w:ascii="Arial" w:eastAsia="Times New Roman" w:hAnsi="Arial" w:cs="Arial"/>
          <w:i/>
          <w:sz w:val="22"/>
          <w:szCs w:val="22"/>
        </w:rPr>
      </w:pPr>
      <w:r w:rsidRPr="009412F2">
        <w:rPr>
          <w:rFonts w:ascii="Arial" w:eastAsia="Times New Roman" w:hAnsi="Arial" w:cs="Arial"/>
          <w:i/>
          <w:sz w:val="22"/>
          <w:szCs w:val="22"/>
        </w:rPr>
        <w:t>The authors need to add these 2 sentences, "Anesthetize the mice with intraperitoneal injection of the (anesthetic used). Euthanize or decapitate the mouse only after the animal no longer responds to painful stimuli, such as toe pinch.</w:t>
      </w:r>
    </w:p>
    <w:p w14:paraId="588B07FF" w14:textId="49DEAF86" w:rsidR="009412F2" w:rsidRDefault="00605ED5" w:rsidP="00605ED5">
      <w:pPr>
        <w:pStyle w:val="ListParagraph"/>
        <w:spacing w:line="480" w:lineRule="auto"/>
        <w:ind w:left="360"/>
        <w:jc w:val="both"/>
        <w:rPr>
          <w:rFonts w:ascii="Arial" w:eastAsia="Times New Roman" w:hAnsi="Arial" w:cs="Arial"/>
          <w:sz w:val="22"/>
          <w:szCs w:val="22"/>
        </w:rPr>
      </w:pPr>
      <w:r>
        <w:rPr>
          <w:rFonts w:ascii="Arial" w:eastAsia="Times New Roman" w:hAnsi="Arial" w:cs="Arial"/>
          <w:sz w:val="22"/>
          <w:szCs w:val="22"/>
        </w:rPr>
        <w:t>We have added this information</w:t>
      </w:r>
      <w:r w:rsidR="009412F2">
        <w:rPr>
          <w:rFonts w:ascii="Arial" w:eastAsia="Times New Roman" w:hAnsi="Arial" w:cs="Arial"/>
          <w:sz w:val="22"/>
          <w:szCs w:val="22"/>
        </w:rPr>
        <w:t xml:space="preserve"> </w:t>
      </w:r>
      <w:r w:rsidR="000F51B8">
        <w:rPr>
          <w:rFonts w:ascii="Arial" w:eastAsia="Times New Roman" w:hAnsi="Arial" w:cs="Arial"/>
          <w:sz w:val="22"/>
          <w:szCs w:val="22"/>
        </w:rPr>
        <w:t xml:space="preserve">in the </w:t>
      </w:r>
      <w:r w:rsidR="009412F2">
        <w:rPr>
          <w:rFonts w:ascii="Arial" w:eastAsia="Times New Roman" w:hAnsi="Arial" w:cs="Arial"/>
          <w:sz w:val="22"/>
          <w:szCs w:val="22"/>
        </w:rPr>
        <w:t>proper place.</w:t>
      </w:r>
    </w:p>
    <w:p w14:paraId="24E565C8" w14:textId="28AE64F2" w:rsidR="00136375" w:rsidRDefault="009412F2" w:rsidP="002A03C0">
      <w:pPr>
        <w:spacing w:line="480" w:lineRule="auto"/>
        <w:ind w:left="360"/>
        <w:jc w:val="both"/>
        <w:rPr>
          <w:rFonts w:ascii="Arial" w:eastAsia="Times New Roman" w:hAnsi="Arial" w:cs="Arial"/>
          <w:sz w:val="22"/>
          <w:szCs w:val="22"/>
        </w:rPr>
      </w:pPr>
      <w:r>
        <w:rPr>
          <w:rFonts w:ascii="Arial" w:eastAsia="Times New Roman" w:hAnsi="Arial" w:cs="Arial"/>
          <w:sz w:val="22"/>
          <w:szCs w:val="22"/>
        </w:rPr>
        <w:t xml:space="preserve">2. </w:t>
      </w:r>
      <w:r w:rsidR="00482CF8" w:rsidRPr="00482CF8">
        <w:rPr>
          <w:rFonts w:ascii="Arial" w:eastAsia="Times New Roman" w:hAnsi="Arial" w:cs="Arial"/>
          <w:i/>
          <w:sz w:val="22"/>
          <w:szCs w:val="22"/>
        </w:rPr>
        <w:t xml:space="preserve">Minor </w:t>
      </w:r>
      <w:r w:rsidR="00482CF8">
        <w:rPr>
          <w:rFonts w:ascii="Arial" w:eastAsia="Times New Roman" w:hAnsi="Arial" w:cs="Arial"/>
          <w:i/>
          <w:sz w:val="22"/>
          <w:szCs w:val="22"/>
        </w:rPr>
        <w:t>changes for improvement of the manuscript</w:t>
      </w:r>
      <w:r w:rsidR="00482CF8" w:rsidRPr="00482CF8">
        <w:rPr>
          <w:rFonts w:ascii="Arial" w:eastAsia="Times New Roman" w:hAnsi="Arial" w:cs="Arial"/>
          <w:i/>
          <w:sz w:val="22"/>
          <w:szCs w:val="22"/>
        </w:rPr>
        <w:t xml:space="preserve">: </w:t>
      </w:r>
      <w:r w:rsidR="00482CF8">
        <w:rPr>
          <w:rFonts w:ascii="Arial" w:eastAsia="Times New Roman" w:hAnsi="Arial" w:cs="Arial"/>
          <w:sz w:val="22"/>
          <w:szCs w:val="22"/>
        </w:rPr>
        <w:t>I sincerely appreciate a</w:t>
      </w:r>
      <w:r>
        <w:rPr>
          <w:rFonts w:ascii="Arial" w:eastAsia="Times New Roman" w:hAnsi="Arial" w:cs="Arial"/>
          <w:sz w:val="22"/>
          <w:szCs w:val="22"/>
        </w:rPr>
        <w:t xml:space="preserve">ll </w:t>
      </w:r>
      <w:r w:rsidR="00482CF8">
        <w:rPr>
          <w:rFonts w:ascii="Arial" w:eastAsia="Times New Roman" w:hAnsi="Arial" w:cs="Arial"/>
          <w:sz w:val="22"/>
          <w:szCs w:val="22"/>
        </w:rPr>
        <w:t>detail</w:t>
      </w:r>
      <w:r w:rsidR="000F51B8">
        <w:rPr>
          <w:rFonts w:ascii="Arial" w:eastAsia="Times New Roman" w:hAnsi="Arial" w:cs="Arial"/>
          <w:sz w:val="22"/>
          <w:szCs w:val="22"/>
        </w:rPr>
        <w:t>ed edits</w:t>
      </w:r>
      <w:r w:rsidR="00482CF8">
        <w:rPr>
          <w:rFonts w:ascii="Arial" w:eastAsia="Times New Roman" w:hAnsi="Arial" w:cs="Arial"/>
          <w:sz w:val="22"/>
          <w:szCs w:val="22"/>
        </w:rPr>
        <w:t xml:space="preserve">. Every </w:t>
      </w:r>
      <w:r w:rsidR="000F51B8">
        <w:rPr>
          <w:rFonts w:ascii="Arial" w:eastAsia="Times New Roman" w:hAnsi="Arial" w:cs="Arial"/>
          <w:sz w:val="22"/>
          <w:szCs w:val="22"/>
        </w:rPr>
        <w:t>suggested change</w:t>
      </w:r>
      <w:r w:rsidR="00482CF8">
        <w:rPr>
          <w:rFonts w:ascii="Arial" w:eastAsia="Times New Roman" w:hAnsi="Arial" w:cs="Arial"/>
          <w:sz w:val="22"/>
          <w:szCs w:val="22"/>
        </w:rPr>
        <w:t xml:space="preserve"> </w:t>
      </w:r>
      <w:r w:rsidR="000F51B8">
        <w:rPr>
          <w:rFonts w:ascii="Arial" w:eastAsia="Times New Roman" w:hAnsi="Arial" w:cs="Arial"/>
          <w:sz w:val="22"/>
          <w:szCs w:val="22"/>
        </w:rPr>
        <w:t xml:space="preserve">has </w:t>
      </w:r>
      <w:r w:rsidR="00482CF8">
        <w:rPr>
          <w:rFonts w:ascii="Arial" w:eastAsia="Times New Roman" w:hAnsi="Arial" w:cs="Arial"/>
          <w:sz w:val="22"/>
          <w:szCs w:val="22"/>
        </w:rPr>
        <w:t xml:space="preserve">been incorporated in the revised manuscript. </w:t>
      </w:r>
      <w:r w:rsidR="00136375">
        <w:rPr>
          <w:rFonts w:ascii="Arial" w:eastAsia="Times New Roman" w:hAnsi="Arial" w:cs="Arial"/>
          <w:sz w:val="22"/>
          <w:szCs w:val="22"/>
        </w:rPr>
        <w:br w:type="page"/>
      </w:r>
    </w:p>
    <w:p w14:paraId="016DE8FF" w14:textId="0EAFF190" w:rsidR="00131A0A" w:rsidRPr="00136375" w:rsidRDefault="00136375" w:rsidP="00136375">
      <w:pPr>
        <w:autoSpaceDE w:val="0"/>
        <w:autoSpaceDN w:val="0"/>
        <w:adjustRightInd w:val="0"/>
        <w:spacing w:line="480" w:lineRule="auto"/>
        <w:rPr>
          <w:rFonts w:ascii="Arial" w:eastAsia="Times New Roman" w:hAnsi="Arial" w:cs="Arial"/>
          <w:sz w:val="22"/>
          <w:szCs w:val="22"/>
        </w:rPr>
      </w:pPr>
      <w:r w:rsidRPr="00136375">
        <w:rPr>
          <w:rFonts w:ascii="Arial" w:eastAsia="Times New Roman" w:hAnsi="Arial" w:cs="Arial"/>
          <w:sz w:val="22"/>
          <w:szCs w:val="22"/>
        </w:rPr>
        <w:t>References:</w:t>
      </w:r>
    </w:p>
    <w:p w14:paraId="3AA70361" w14:textId="6BC27AF6" w:rsidR="001655C9" w:rsidRPr="001655C9" w:rsidRDefault="00131A0A" w:rsidP="001655C9">
      <w:pPr>
        <w:pStyle w:val="EndNoteBibliography"/>
        <w:ind w:left="720" w:hanging="720"/>
      </w:pPr>
      <w:r w:rsidRPr="001C671B">
        <w:rPr>
          <w:rFonts w:ascii="Arial" w:eastAsia="Times New Roman" w:hAnsi="Arial" w:cs="Arial"/>
          <w:sz w:val="22"/>
          <w:szCs w:val="22"/>
        </w:rPr>
        <w:fldChar w:fldCharType="begin"/>
      </w:r>
      <w:r w:rsidRPr="001C671B">
        <w:rPr>
          <w:rFonts w:ascii="Arial" w:eastAsia="Times New Roman" w:hAnsi="Arial" w:cs="Arial"/>
          <w:sz w:val="22"/>
          <w:szCs w:val="22"/>
        </w:rPr>
        <w:instrText xml:space="preserve"> ADDIN EN.REFLIST </w:instrText>
      </w:r>
      <w:r w:rsidRPr="001C671B">
        <w:rPr>
          <w:rFonts w:ascii="Arial" w:eastAsia="Times New Roman" w:hAnsi="Arial" w:cs="Arial"/>
          <w:sz w:val="22"/>
          <w:szCs w:val="22"/>
        </w:rPr>
        <w:fldChar w:fldCharType="separate"/>
      </w:r>
      <w:hyperlink r:id="rId7" w:history="1">
        <w:r w:rsidR="001655C9" w:rsidRPr="001655C9">
          <w:rPr>
            <w:rStyle w:val="Hyperlink"/>
          </w:rPr>
          <w:t>https://search.cosmobio.co.jp/cosmo_search_p/search_gate2/docs/CR_/354240.20070910.pdf</w:t>
        </w:r>
      </w:hyperlink>
      <w:r w:rsidR="001655C9" w:rsidRPr="001655C9">
        <w:t>.</w:t>
      </w:r>
    </w:p>
    <w:p w14:paraId="18DFA78A" w14:textId="77777777" w:rsidR="001655C9" w:rsidRPr="001655C9" w:rsidRDefault="001655C9" w:rsidP="001655C9">
      <w:pPr>
        <w:pStyle w:val="EndNoteBibliography"/>
      </w:pPr>
    </w:p>
    <w:p w14:paraId="3C10EF9A" w14:textId="42E478FB" w:rsidR="001655C9" w:rsidRPr="001655C9" w:rsidRDefault="002A03C0" w:rsidP="001655C9">
      <w:pPr>
        <w:pStyle w:val="EndNoteBibliography"/>
        <w:ind w:left="720" w:hanging="720"/>
      </w:pPr>
      <w:hyperlink r:id="rId8" w:history="1">
        <w:r w:rsidR="001655C9" w:rsidRPr="001655C9">
          <w:rPr>
            <w:rStyle w:val="Hyperlink"/>
          </w:rPr>
          <w:t>https://www.masseyeandear.org/research/otolaryngology/investigators/laboratories/eaton-peabody-laboratories/epl-histology-resources/video-tutorial-for-cochlear-dissection</w:t>
        </w:r>
      </w:hyperlink>
      <w:r w:rsidR="001655C9" w:rsidRPr="001655C9">
        <w:t>.</w:t>
      </w:r>
    </w:p>
    <w:p w14:paraId="4513C87D" w14:textId="77777777" w:rsidR="001655C9" w:rsidRPr="001655C9" w:rsidRDefault="001655C9" w:rsidP="001655C9">
      <w:pPr>
        <w:pStyle w:val="EndNoteBibliography"/>
      </w:pPr>
    </w:p>
    <w:p w14:paraId="337921F6" w14:textId="77777777" w:rsidR="001655C9" w:rsidRPr="001655C9" w:rsidRDefault="001655C9" w:rsidP="001655C9">
      <w:pPr>
        <w:pStyle w:val="EndNoteBibliography"/>
        <w:ind w:left="720" w:hanging="720"/>
      </w:pPr>
      <w:r w:rsidRPr="001655C9">
        <w:t xml:space="preserve">Atturo, F., Barbara, M. &amp; Rask-Andersen, H. (2014) On the anatomy of the 'hook' region of the human cochlea and how it relates to cochlear implantation. </w:t>
      </w:r>
      <w:r w:rsidRPr="001655C9">
        <w:rPr>
          <w:i/>
        </w:rPr>
        <w:t>Audiology &amp; neuro-otology</w:t>
      </w:r>
      <w:r w:rsidRPr="001655C9">
        <w:t xml:space="preserve">, </w:t>
      </w:r>
      <w:r w:rsidRPr="001655C9">
        <w:rPr>
          <w:b/>
        </w:rPr>
        <w:t>19</w:t>
      </w:r>
      <w:r w:rsidRPr="001655C9">
        <w:t>, 378-385.</w:t>
      </w:r>
    </w:p>
    <w:p w14:paraId="4FCC94B5" w14:textId="77777777" w:rsidR="001655C9" w:rsidRPr="001655C9" w:rsidRDefault="001655C9" w:rsidP="001655C9">
      <w:pPr>
        <w:pStyle w:val="EndNoteBibliography"/>
      </w:pPr>
    </w:p>
    <w:p w14:paraId="2CB6F07F" w14:textId="77777777" w:rsidR="001655C9" w:rsidRPr="001655C9" w:rsidRDefault="001655C9" w:rsidP="001655C9">
      <w:pPr>
        <w:pStyle w:val="EndNoteBibliography"/>
        <w:ind w:left="720" w:hanging="720"/>
      </w:pPr>
      <w:r w:rsidRPr="001655C9">
        <w:t xml:space="preserve">Brown, L.N., Xing, Y., Noble, K.V., Barth, J.L., Panganiban, C.H., Smythe, N.M., Bridges, M.C., Zhu, J. &amp; Lang, H. (2017) Macrophage-Mediated Glial Cell Elimination in the Postnatal Mouse Cochlea. </w:t>
      </w:r>
      <w:r w:rsidRPr="001655C9">
        <w:rPr>
          <w:i/>
        </w:rPr>
        <w:t>Front Mol Neurosci</w:t>
      </w:r>
      <w:r w:rsidRPr="001655C9">
        <w:t xml:space="preserve">, </w:t>
      </w:r>
      <w:r w:rsidRPr="001655C9">
        <w:rPr>
          <w:b/>
        </w:rPr>
        <w:t>10</w:t>
      </w:r>
      <w:r w:rsidRPr="001655C9">
        <w:t>, 407.</w:t>
      </w:r>
    </w:p>
    <w:p w14:paraId="670BCE86" w14:textId="77777777" w:rsidR="001655C9" w:rsidRPr="001655C9" w:rsidRDefault="001655C9" w:rsidP="001655C9">
      <w:pPr>
        <w:pStyle w:val="EndNoteBibliography"/>
      </w:pPr>
    </w:p>
    <w:p w14:paraId="39C85C49" w14:textId="77777777" w:rsidR="001655C9" w:rsidRPr="001655C9" w:rsidRDefault="001655C9" w:rsidP="001655C9">
      <w:pPr>
        <w:pStyle w:val="EndNoteBibliography"/>
        <w:ind w:left="720" w:hanging="720"/>
      </w:pPr>
      <w:r w:rsidRPr="001655C9">
        <w:t xml:space="preserve">Chen, F.Q., Zheng, H.W., Hill, K. &amp; Sha, S.H. (2012) Traumatic Noise Activates Rho-Family GTPases through Transient Cellular Energy Depletion. </w:t>
      </w:r>
      <w:r w:rsidRPr="001655C9">
        <w:rPr>
          <w:i/>
        </w:rPr>
        <w:t>J Neurosci</w:t>
      </w:r>
      <w:r w:rsidRPr="001655C9">
        <w:t xml:space="preserve">, </w:t>
      </w:r>
      <w:r w:rsidRPr="001655C9">
        <w:rPr>
          <w:b/>
        </w:rPr>
        <w:t>32</w:t>
      </w:r>
      <w:r w:rsidRPr="001655C9">
        <w:t>, 12421-12430.</w:t>
      </w:r>
    </w:p>
    <w:p w14:paraId="695BD491" w14:textId="77777777" w:rsidR="001655C9" w:rsidRPr="001655C9" w:rsidRDefault="001655C9" w:rsidP="001655C9">
      <w:pPr>
        <w:pStyle w:val="EndNoteBibliography"/>
      </w:pPr>
    </w:p>
    <w:p w14:paraId="7CB625B9" w14:textId="77777777" w:rsidR="001655C9" w:rsidRPr="001655C9" w:rsidRDefault="001655C9" w:rsidP="001655C9">
      <w:pPr>
        <w:pStyle w:val="EndNoteBibliography"/>
        <w:ind w:left="720" w:hanging="720"/>
      </w:pPr>
      <w:r w:rsidRPr="001655C9">
        <w:t xml:space="preserve">Hill, K., Yuan, H., Wang, X. &amp; Sha, S.H. (2016) Noise-Induced Loss of Hair Cells and Cochlear Synaptopathy Are Mediated by the Activation of AMPK. </w:t>
      </w:r>
      <w:r w:rsidRPr="001655C9">
        <w:rPr>
          <w:i/>
        </w:rPr>
        <w:t>J Neurosci</w:t>
      </w:r>
      <w:r w:rsidRPr="001655C9">
        <w:t xml:space="preserve">, </w:t>
      </w:r>
      <w:r w:rsidRPr="001655C9">
        <w:rPr>
          <w:b/>
        </w:rPr>
        <w:t>36</w:t>
      </w:r>
      <w:r w:rsidRPr="001655C9">
        <w:t>, 7497-7510.</w:t>
      </w:r>
    </w:p>
    <w:p w14:paraId="0078D4F0" w14:textId="77777777" w:rsidR="001655C9" w:rsidRPr="001655C9" w:rsidRDefault="001655C9" w:rsidP="001655C9">
      <w:pPr>
        <w:pStyle w:val="EndNoteBibliography"/>
      </w:pPr>
    </w:p>
    <w:p w14:paraId="736A0D53" w14:textId="77777777" w:rsidR="001655C9" w:rsidRPr="001655C9" w:rsidRDefault="001655C9" w:rsidP="001655C9">
      <w:pPr>
        <w:pStyle w:val="EndNoteBibliography"/>
        <w:ind w:left="720" w:hanging="720"/>
      </w:pPr>
      <w:r w:rsidRPr="001655C9">
        <w:t xml:space="preserve">Jiang, H., Sha, S.H., Forge, A. &amp; Schacht, J. (2006) Caspase-independent pathways of hair cell death induced by kanamycin in vivo. </w:t>
      </w:r>
      <w:r w:rsidRPr="001655C9">
        <w:rPr>
          <w:i/>
        </w:rPr>
        <w:t>Cell Death Differ</w:t>
      </w:r>
      <w:r w:rsidRPr="001655C9">
        <w:t xml:space="preserve">, </w:t>
      </w:r>
      <w:r w:rsidRPr="001655C9">
        <w:rPr>
          <w:b/>
        </w:rPr>
        <w:t>13</w:t>
      </w:r>
      <w:r w:rsidRPr="001655C9">
        <w:t>, 20-30.</w:t>
      </w:r>
    </w:p>
    <w:p w14:paraId="57CF6EA1" w14:textId="77777777" w:rsidR="001655C9" w:rsidRPr="001655C9" w:rsidRDefault="001655C9" w:rsidP="001655C9">
      <w:pPr>
        <w:pStyle w:val="EndNoteBibliography"/>
      </w:pPr>
    </w:p>
    <w:p w14:paraId="15298080" w14:textId="77777777" w:rsidR="001655C9" w:rsidRPr="001655C9" w:rsidRDefault="001655C9" w:rsidP="001655C9">
      <w:pPr>
        <w:pStyle w:val="EndNoteBibliography"/>
        <w:ind w:left="720" w:hanging="720"/>
      </w:pPr>
      <w:r w:rsidRPr="001655C9">
        <w:t xml:space="preserve">Kim, N., Steele, C.R. &amp; Puria, S. (2014) The importance of the hook region of the cochlea for bone-conduction hearing. </w:t>
      </w:r>
      <w:r w:rsidRPr="001655C9">
        <w:rPr>
          <w:i/>
        </w:rPr>
        <w:t>Biophys J</w:t>
      </w:r>
      <w:r w:rsidRPr="001655C9">
        <w:t xml:space="preserve">, </w:t>
      </w:r>
      <w:r w:rsidRPr="001655C9">
        <w:rPr>
          <w:b/>
        </w:rPr>
        <w:t>107</w:t>
      </w:r>
      <w:r w:rsidRPr="001655C9">
        <w:t>, 233-241.</w:t>
      </w:r>
    </w:p>
    <w:p w14:paraId="766FD561" w14:textId="77777777" w:rsidR="001655C9" w:rsidRPr="001655C9" w:rsidRDefault="001655C9" w:rsidP="001655C9">
      <w:pPr>
        <w:pStyle w:val="EndNoteBibliography"/>
      </w:pPr>
    </w:p>
    <w:p w14:paraId="03B1C0BB" w14:textId="77777777" w:rsidR="001655C9" w:rsidRPr="001655C9" w:rsidRDefault="001655C9" w:rsidP="001655C9">
      <w:pPr>
        <w:pStyle w:val="EndNoteBibliography"/>
        <w:ind w:left="720" w:hanging="720"/>
      </w:pPr>
      <w:r w:rsidRPr="001655C9">
        <w:t xml:space="preserve">Kujawa, S.G. &amp; Liberman, M.C. (2009) Adding insult to injury: cochlear nerve degeneration after "temporary" noise-induced hearing loss. </w:t>
      </w:r>
      <w:r w:rsidRPr="001655C9">
        <w:rPr>
          <w:i/>
        </w:rPr>
        <w:t>J Neurosci</w:t>
      </w:r>
      <w:r w:rsidRPr="001655C9">
        <w:t xml:space="preserve">, </w:t>
      </w:r>
      <w:r w:rsidRPr="001655C9">
        <w:rPr>
          <w:b/>
        </w:rPr>
        <w:t>29</w:t>
      </w:r>
      <w:r w:rsidRPr="001655C9">
        <w:t>, 14077-14085.</w:t>
      </w:r>
    </w:p>
    <w:p w14:paraId="684584F1" w14:textId="77777777" w:rsidR="001655C9" w:rsidRPr="001655C9" w:rsidRDefault="001655C9" w:rsidP="001655C9">
      <w:pPr>
        <w:pStyle w:val="EndNoteBibliography"/>
      </w:pPr>
    </w:p>
    <w:p w14:paraId="587E02A8" w14:textId="77777777" w:rsidR="001655C9" w:rsidRPr="001655C9" w:rsidRDefault="001655C9" w:rsidP="001655C9">
      <w:pPr>
        <w:pStyle w:val="EndNoteBibliography"/>
        <w:ind w:left="720" w:hanging="720"/>
      </w:pPr>
      <w:r w:rsidRPr="001655C9">
        <w:t xml:space="preserve">Montgomery, S.C. &amp; Cox, B.C. (2016) Whole Mount Dissection and Immunofluorescence of the Adult Mouse Cochlea. </w:t>
      </w:r>
      <w:r w:rsidRPr="001655C9">
        <w:rPr>
          <w:i/>
        </w:rPr>
        <w:t>J Vis Exp</w:t>
      </w:r>
      <w:r w:rsidRPr="001655C9">
        <w:t>.</w:t>
      </w:r>
    </w:p>
    <w:p w14:paraId="209356EC" w14:textId="77777777" w:rsidR="001655C9" w:rsidRPr="001655C9" w:rsidRDefault="001655C9" w:rsidP="001655C9">
      <w:pPr>
        <w:pStyle w:val="EndNoteBibliography"/>
      </w:pPr>
    </w:p>
    <w:p w14:paraId="25D572E8" w14:textId="77777777" w:rsidR="001655C9" w:rsidRPr="001655C9" w:rsidRDefault="001655C9" w:rsidP="001655C9">
      <w:pPr>
        <w:pStyle w:val="EndNoteBibliography"/>
        <w:ind w:left="720" w:hanging="720"/>
      </w:pPr>
      <w:r w:rsidRPr="001655C9">
        <w:t xml:space="preserve">Muller, M., von Hunerbein, K., Hoidis, S. &amp; Smolders, J.W. (2005) A physiological place-frequency map of the cochlea in the CBA/J mouse. </w:t>
      </w:r>
      <w:r w:rsidRPr="001655C9">
        <w:rPr>
          <w:i/>
        </w:rPr>
        <w:t>Hear Res</w:t>
      </w:r>
      <w:r w:rsidRPr="001655C9">
        <w:t xml:space="preserve">, </w:t>
      </w:r>
      <w:r w:rsidRPr="001655C9">
        <w:rPr>
          <w:b/>
        </w:rPr>
        <w:t>202</w:t>
      </w:r>
      <w:r w:rsidRPr="001655C9">
        <w:t>, 63-73.</w:t>
      </w:r>
    </w:p>
    <w:p w14:paraId="6259388A" w14:textId="77777777" w:rsidR="001655C9" w:rsidRPr="001655C9" w:rsidRDefault="001655C9" w:rsidP="001655C9">
      <w:pPr>
        <w:pStyle w:val="EndNoteBibliography"/>
      </w:pPr>
    </w:p>
    <w:p w14:paraId="504A940F" w14:textId="77777777" w:rsidR="001655C9" w:rsidRPr="001655C9" w:rsidRDefault="001655C9" w:rsidP="001655C9">
      <w:pPr>
        <w:pStyle w:val="EndNoteBibliography"/>
        <w:ind w:left="720" w:hanging="720"/>
      </w:pPr>
      <w:r w:rsidRPr="001655C9">
        <w:t xml:space="preserve">Nouvian, R., Beutner, D., Parsons, T.D. &amp; Moser, T. (2006) Structure and function of the hair cell ribbon synapse. </w:t>
      </w:r>
      <w:r w:rsidRPr="001655C9">
        <w:rPr>
          <w:i/>
        </w:rPr>
        <w:t>The Journal of membrane biology</w:t>
      </w:r>
      <w:r w:rsidRPr="001655C9">
        <w:t xml:space="preserve">, </w:t>
      </w:r>
      <w:r w:rsidRPr="001655C9">
        <w:rPr>
          <w:b/>
        </w:rPr>
        <w:t>209</w:t>
      </w:r>
      <w:r w:rsidRPr="001655C9">
        <w:t>, 153-165.</w:t>
      </w:r>
    </w:p>
    <w:p w14:paraId="32027E3B" w14:textId="77777777" w:rsidR="001655C9" w:rsidRPr="001655C9" w:rsidRDefault="001655C9" w:rsidP="001655C9">
      <w:pPr>
        <w:pStyle w:val="EndNoteBibliography"/>
      </w:pPr>
    </w:p>
    <w:p w14:paraId="4470AA2D" w14:textId="77777777" w:rsidR="001655C9" w:rsidRPr="001655C9" w:rsidRDefault="001655C9" w:rsidP="001655C9">
      <w:pPr>
        <w:pStyle w:val="EndNoteBibliography"/>
        <w:ind w:left="720" w:hanging="720"/>
      </w:pPr>
      <w:r w:rsidRPr="001655C9">
        <w:t xml:space="preserve">Viberg, A. &amp; Canlon, B. (2004) The guide to plotting a cochleogram. </w:t>
      </w:r>
      <w:r w:rsidRPr="001655C9">
        <w:rPr>
          <w:i/>
        </w:rPr>
        <w:t>Hear Res</w:t>
      </w:r>
      <w:r w:rsidRPr="001655C9">
        <w:t xml:space="preserve">, </w:t>
      </w:r>
      <w:r w:rsidRPr="001655C9">
        <w:rPr>
          <w:b/>
        </w:rPr>
        <w:t>197</w:t>
      </w:r>
      <w:r w:rsidRPr="001655C9">
        <w:t>, 1-10.</w:t>
      </w:r>
    </w:p>
    <w:p w14:paraId="17978DAF" w14:textId="77777777" w:rsidR="001655C9" w:rsidRPr="001655C9" w:rsidRDefault="001655C9" w:rsidP="001655C9">
      <w:pPr>
        <w:pStyle w:val="EndNoteBibliography"/>
      </w:pPr>
    </w:p>
    <w:p w14:paraId="755467C6" w14:textId="77777777" w:rsidR="001655C9" w:rsidRPr="001655C9" w:rsidRDefault="001655C9" w:rsidP="001655C9">
      <w:pPr>
        <w:pStyle w:val="EndNoteBibliography"/>
        <w:ind w:left="720" w:hanging="720"/>
      </w:pPr>
      <w:r w:rsidRPr="001655C9">
        <w:t xml:space="preserve">Wan, G., Gomez-Casati, M.E., Gigliello, A.R., Liberman, M.C. &amp; Corfas, G. (2014) Neurotrophin-3 regulates ribbon synapse density in the cochlea and induces synapse regeneration after acoustic trauma. </w:t>
      </w:r>
      <w:r w:rsidRPr="001655C9">
        <w:rPr>
          <w:i/>
        </w:rPr>
        <w:t>Elife</w:t>
      </w:r>
      <w:r w:rsidRPr="001655C9">
        <w:t xml:space="preserve">, </w:t>
      </w:r>
      <w:r w:rsidRPr="001655C9">
        <w:rPr>
          <w:b/>
        </w:rPr>
        <w:t>3</w:t>
      </w:r>
      <w:r w:rsidRPr="001655C9">
        <w:t>.</w:t>
      </w:r>
    </w:p>
    <w:p w14:paraId="15A13997" w14:textId="77777777" w:rsidR="001655C9" w:rsidRPr="001655C9" w:rsidRDefault="001655C9" w:rsidP="001655C9">
      <w:pPr>
        <w:pStyle w:val="EndNoteBibliography"/>
      </w:pPr>
    </w:p>
    <w:p w14:paraId="3D8E1BC9" w14:textId="77777777" w:rsidR="001655C9" w:rsidRPr="001655C9" w:rsidRDefault="001655C9" w:rsidP="001655C9">
      <w:pPr>
        <w:pStyle w:val="EndNoteBibliography"/>
        <w:ind w:left="720" w:hanging="720"/>
      </w:pPr>
      <w:r w:rsidRPr="001655C9">
        <w:t xml:space="preserve">Wang, X., Zhu, Y., Long, H., Pan, S., Xiong, H., Fang, Q., Hill, K., Lai, R., Yuan, H. &amp; Sha, S.H. (2018) Mitochondrial Calcium Transporters Mediate Sensitivity to Noise-Induced Losses of Hair Cells and Cochlear Synapses. </w:t>
      </w:r>
      <w:r w:rsidRPr="001655C9">
        <w:rPr>
          <w:i/>
        </w:rPr>
        <w:t>Front Mol Neurosci</w:t>
      </w:r>
      <w:r w:rsidRPr="001655C9">
        <w:t xml:space="preserve">, </w:t>
      </w:r>
      <w:r w:rsidRPr="001655C9">
        <w:rPr>
          <w:b/>
        </w:rPr>
        <w:t>11</w:t>
      </w:r>
      <w:r w:rsidRPr="001655C9">
        <w:t>, 469.</w:t>
      </w:r>
    </w:p>
    <w:p w14:paraId="3E559202" w14:textId="77777777" w:rsidR="001655C9" w:rsidRPr="001655C9" w:rsidRDefault="001655C9" w:rsidP="001655C9">
      <w:pPr>
        <w:pStyle w:val="EndNoteBibliography"/>
      </w:pPr>
    </w:p>
    <w:p w14:paraId="78FDD0AF" w14:textId="77777777" w:rsidR="001655C9" w:rsidRPr="001655C9" w:rsidRDefault="001655C9" w:rsidP="001655C9">
      <w:pPr>
        <w:pStyle w:val="EndNoteBibliography"/>
        <w:ind w:left="720" w:hanging="720"/>
      </w:pPr>
      <w:r w:rsidRPr="001655C9">
        <w:t xml:space="preserve">Weber, T., Corbett, M.K., Chow, L.M., Valentine, M.B., Baker, S.J. &amp; Zuo, J. (2008) Rapid cell-cycle reentry and cell death after acute inactivation of the retinoblastoma gene product in postnatal cochlear hair cells. </w:t>
      </w:r>
      <w:r w:rsidRPr="001655C9">
        <w:rPr>
          <w:i/>
        </w:rPr>
        <w:t>Proc Natl Acad Sci U S A</w:t>
      </w:r>
      <w:r w:rsidRPr="001655C9">
        <w:t xml:space="preserve">, </w:t>
      </w:r>
      <w:r w:rsidRPr="001655C9">
        <w:rPr>
          <w:b/>
        </w:rPr>
        <w:t>105</w:t>
      </w:r>
      <w:r w:rsidRPr="001655C9">
        <w:t>, 781-785.</w:t>
      </w:r>
    </w:p>
    <w:p w14:paraId="5C232FC3" w14:textId="77777777" w:rsidR="001655C9" w:rsidRPr="001655C9" w:rsidRDefault="001655C9" w:rsidP="001655C9">
      <w:pPr>
        <w:pStyle w:val="EndNoteBibliography"/>
      </w:pPr>
    </w:p>
    <w:p w14:paraId="4A53AC2D" w14:textId="77777777" w:rsidR="001655C9" w:rsidRPr="001655C9" w:rsidRDefault="001655C9" w:rsidP="001655C9">
      <w:pPr>
        <w:pStyle w:val="EndNoteBibliography"/>
        <w:ind w:left="720" w:hanging="720"/>
      </w:pPr>
      <w:r w:rsidRPr="001655C9">
        <w:t xml:space="preserve">Yuan, H., Wang, X., Hill, K., Chen, J., Lemasters, J., Yang, S.M. &amp; Sha, S.H. (2015) Autophagy attenuates noise-induced hearing loss by reducing oxidative stress. </w:t>
      </w:r>
      <w:r w:rsidRPr="001655C9">
        <w:rPr>
          <w:i/>
        </w:rPr>
        <w:t>Antioxid Redox Signal</w:t>
      </w:r>
      <w:r w:rsidRPr="001655C9">
        <w:t xml:space="preserve">, </w:t>
      </w:r>
      <w:r w:rsidRPr="001655C9">
        <w:rPr>
          <w:b/>
        </w:rPr>
        <w:t>22</w:t>
      </w:r>
      <w:r w:rsidRPr="001655C9">
        <w:t>, 1308-1324.</w:t>
      </w:r>
    </w:p>
    <w:p w14:paraId="522DA78E" w14:textId="77777777" w:rsidR="001655C9" w:rsidRPr="001655C9" w:rsidRDefault="001655C9" w:rsidP="001655C9">
      <w:pPr>
        <w:pStyle w:val="EndNoteBibliography"/>
      </w:pPr>
    </w:p>
    <w:p w14:paraId="36A25FEC" w14:textId="77777777" w:rsidR="001655C9" w:rsidRPr="001655C9" w:rsidRDefault="001655C9" w:rsidP="001655C9">
      <w:pPr>
        <w:pStyle w:val="EndNoteBibliography"/>
        <w:ind w:left="720" w:hanging="720"/>
      </w:pPr>
      <w:r w:rsidRPr="001655C9">
        <w:t xml:space="preserve">Zheng, H.W., Chen, J. &amp; Sha, S.H. (2014) Receptor-interacting protein kinases modulate noise-induced sensory hair cell death. </w:t>
      </w:r>
      <w:r w:rsidRPr="001655C9">
        <w:rPr>
          <w:i/>
        </w:rPr>
        <w:t>Cell Death Dis</w:t>
      </w:r>
      <w:r w:rsidRPr="001655C9">
        <w:t xml:space="preserve">, </w:t>
      </w:r>
      <w:r w:rsidRPr="001655C9">
        <w:rPr>
          <w:b/>
        </w:rPr>
        <w:t>5</w:t>
      </w:r>
      <w:r w:rsidRPr="001655C9">
        <w:t>, e1262.</w:t>
      </w:r>
    </w:p>
    <w:p w14:paraId="480C269F" w14:textId="77777777" w:rsidR="001655C9" w:rsidRPr="001655C9" w:rsidRDefault="001655C9" w:rsidP="001655C9">
      <w:pPr>
        <w:pStyle w:val="EndNoteBibliography"/>
      </w:pPr>
    </w:p>
    <w:p w14:paraId="28DC8192" w14:textId="0E46AA9E" w:rsidR="003122E1" w:rsidRPr="001C671B" w:rsidRDefault="00131A0A" w:rsidP="001C671B">
      <w:pPr>
        <w:pStyle w:val="EndNoteBibliography"/>
        <w:ind w:left="720" w:hanging="720"/>
        <w:rPr>
          <w:rFonts w:ascii="Arial" w:eastAsia="Times New Roman" w:hAnsi="Arial" w:cs="Arial"/>
          <w:sz w:val="22"/>
          <w:szCs w:val="22"/>
        </w:rPr>
      </w:pPr>
      <w:r w:rsidRPr="001C671B">
        <w:rPr>
          <w:rFonts w:ascii="Arial" w:eastAsia="Times New Roman" w:hAnsi="Arial" w:cs="Arial"/>
          <w:sz w:val="22"/>
          <w:szCs w:val="22"/>
        </w:rPr>
        <w:fldChar w:fldCharType="end"/>
      </w:r>
    </w:p>
    <w:sectPr w:rsidR="003122E1" w:rsidRPr="001C671B" w:rsidSect="001363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9D278" w14:textId="77777777" w:rsidR="008C7EE2" w:rsidRDefault="008C7EE2" w:rsidP="001B4C57">
      <w:r>
        <w:separator/>
      </w:r>
    </w:p>
  </w:endnote>
  <w:endnote w:type="continuationSeparator" w:id="0">
    <w:p w14:paraId="23F923AA" w14:textId="77777777" w:rsidR="008C7EE2" w:rsidRDefault="008C7EE2" w:rsidP="001B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9D5D6" w14:textId="77777777" w:rsidR="008C7EE2" w:rsidRDefault="008C7EE2" w:rsidP="001B4C57">
      <w:r>
        <w:separator/>
      </w:r>
    </w:p>
  </w:footnote>
  <w:footnote w:type="continuationSeparator" w:id="0">
    <w:p w14:paraId="47AA164A" w14:textId="77777777" w:rsidR="008C7EE2" w:rsidRDefault="008C7EE2" w:rsidP="001B4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7824"/>
    <w:multiLevelType w:val="hybridMultilevel"/>
    <w:tmpl w:val="8708A628"/>
    <w:lvl w:ilvl="0" w:tplc="D9CCE79A">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2238D5"/>
    <w:multiLevelType w:val="hybridMultilevel"/>
    <w:tmpl w:val="5A526BD0"/>
    <w:lvl w:ilvl="0" w:tplc="7070FC2E">
      <w:start w:val="1"/>
      <w:numFmt w:val="decimal"/>
      <w:lvlText w:val="%1)"/>
      <w:lvlJc w:val="left"/>
      <w:pPr>
        <w:ind w:left="720" w:hanging="360"/>
      </w:pPr>
      <w:rPr>
        <w:rFonts w:hint="default"/>
        <w:color w:val="auto"/>
      </w:rPr>
    </w:lvl>
    <w:lvl w:ilvl="1" w:tplc="61D6A6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D110A"/>
    <w:multiLevelType w:val="hybridMultilevel"/>
    <w:tmpl w:val="C464D01E"/>
    <w:lvl w:ilvl="0" w:tplc="71B6D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FA5767"/>
    <w:multiLevelType w:val="hybridMultilevel"/>
    <w:tmpl w:val="4A36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50EDA"/>
    <w:multiLevelType w:val="hybridMultilevel"/>
    <w:tmpl w:val="98BCDEB0"/>
    <w:lvl w:ilvl="0" w:tplc="B4163B6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9452C"/>
    <w:multiLevelType w:val="hybridMultilevel"/>
    <w:tmpl w:val="7B84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43DB1"/>
    <w:multiLevelType w:val="hybridMultilevel"/>
    <w:tmpl w:val="3EBC1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B451CF"/>
    <w:multiLevelType w:val="hybridMultilevel"/>
    <w:tmpl w:val="7BC6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55F56"/>
    <w:multiLevelType w:val="hybridMultilevel"/>
    <w:tmpl w:val="53D6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E0E87"/>
    <w:multiLevelType w:val="hybridMultilevel"/>
    <w:tmpl w:val="E6B41428"/>
    <w:lvl w:ilvl="0" w:tplc="D9CCE79A">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667041"/>
    <w:multiLevelType w:val="hybridMultilevel"/>
    <w:tmpl w:val="A95E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3"/>
  </w:num>
  <w:num w:numId="6">
    <w:abstractNumId w:val="6"/>
  </w:num>
  <w:num w:numId="7">
    <w:abstractNumId w:val="10"/>
  </w:num>
  <w:num w:numId="8">
    <w:abstractNumId w:val="8"/>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 J Neuro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9a50fwdvt9ske995xvzppszprxt92wzdf2&quot;&gt;Endnote Library-Saved&lt;record-ids&gt;&lt;item&gt;145&lt;/item&gt;&lt;item&gt;2179&lt;/item&gt;&lt;item&gt;3627&lt;/item&gt;&lt;item&gt;3642&lt;/item&gt;&lt;item&gt;3643&lt;/item&gt;&lt;item&gt;3644&lt;/item&gt;&lt;item&gt;3646&lt;/item&gt;&lt;item&gt;3654&lt;/item&gt;&lt;item&gt;3792&lt;/item&gt;&lt;item&gt;3793&lt;/item&gt;&lt;item&gt;3798&lt;/item&gt;&lt;item&gt;3799&lt;/item&gt;&lt;item&gt;3800&lt;/item&gt;&lt;item&gt;3803&lt;/item&gt;&lt;item&gt;3806&lt;/item&gt;&lt;item&gt;3807&lt;/item&gt;&lt;item&gt;3809&lt;/item&gt;&lt;item&gt;3811&lt;/item&gt;&lt;/record-ids&gt;&lt;/item&gt;&lt;/Libraries&gt;"/>
  </w:docVars>
  <w:rsids>
    <w:rsidRoot w:val="001D3EDC"/>
    <w:rsid w:val="0000351C"/>
    <w:rsid w:val="00022059"/>
    <w:rsid w:val="000330E5"/>
    <w:rsid w:val="00045711"/>
    <w:rsid w:val="00047D90"/>
    <w:rsid w:val="0005042C"/>
    <w:rsid w:val="00060493"/>
    <w:rsid w:val="00060BBA"/>
    <w:rsid w:val="00066ADA"/>
    <w:rsid w:val="00074506"/>
    <w:rsid w:val="00074E14"/>
    <w:rsid w:val="00075EE8"/>
    <w:rsid w:val="0007602B"/>
    <w:rsid w:val="00076062"/>
    <w:rsid w:val="000A1F87"/>
    <w:rsid w:val="000B16E8"/>
    <w:rsid w:val="000C56E3"/>
    <w:rsid w:val="000D70AC"/>
    <w:rsid w:val="000E0BF9"/>
    <w:rsid w:val="000E2568"/>
    <w:rsid w:val="000F51B8"/>
    <w:rsid w:val="000F5C18"/>
    <w:rsid w:val="00130E5F"/>
    <w:rsid w:val="00131A0A"/>
    <w:rsid w:val="00136375"/>
    <w:rsid w:val="001423B1"/>
    <w:rsid w:val="001651ED"/>
    <w:rsid w:val="001655C9"/>
    <w:rsid w:val="001656E5"/>
    <w:rsid w:val="00165A9F"/>
    <w:rsid w:val="0018308D"/>
    <w:rsid w:val="00185038"/>
    <w:rsid w:val="00192DF7"/>
    <w:rsid w:val="001A0109"/>
    <w:rsid w:val="001A10DE"/>
    <w:rsid w:val="001A15D1"/>
    <w:rsid w:val="001B4C57"/>
    <w:rsid w:val="001C671B"/>
    <w:rsid w:val="001D2E3D"/>
    <w:rsid w:val="001D3EDC"/>
    <w:rsid w:val="001F0A43"/>
    <w:rsid w:val="002073C8"/>
    <w:rsid w:val="00221780"/>
    <w:rsid w:val="002250F7"/>
    <w:rsid w:val="0029484F"/>
    <w:rsid w:val="00294A86"/>
    <w:rsid w:val="002A03C0"/>
    <w:rsid w:val="002A67E3"/>
    <w:rsid w:val="002A6E71"/>
    <w:rsid w:val="002D4008"/>
    <w:rsid w:val="0030278C"/>
    <w:rsid w:val="003122E1"/>
    <w:rsid w:val="003150A1"/>
    <w:rsid w:val="003213C2"/>
    <w:rsid w:val="00321FDF"/>
    <w:rsid w:val="00376884"/>
    <w:rsid w:val="00385D10"/>
    <w:rsid w:val="003A09EB"/>
    <w:rsid w:val="003D3078"/>
    <w:rsid w:val="00417C99"/>
    <w:rsid w:val="00430CBA"/>
    <w:rsid w:val="004318DC"/>
    <w:rsid w:val="00437DA4"/>
    <w:rsid w:val="0044198B"/>
    <w:rsid w:val="004818A6"/>
    <w:rsid w:val="0048227A"/>
    <w:rsid w:val="00482B24"/>
    <w:rsid w:val="00482CF8"/>
    <w:rsid w:val="00486AB1"/>
    <w:rsid w:val="004964EB"/>
    <w:rsid w:val="004A4958"/>
    <w:rsid w:val="004D42CA"/>
    <w:rsid w:val="00502447"/>
    <w:rsid w:val="00524B5B"/>
    <w:rsid w:val="00541861"/>
    <w:rsid w:val="00593BB0"/>
    <w:rsid w:val="005A5344"/>
    <w:rsid w:val="005C03C1"/>
    <w:rsid w:val="005E5EF3"/>
    <w:rsid w:val="00605ED5"/>
    <w:rsid w:val="006102FF"/>
    <w:rsid w:val="006248D7"/>
    <w:rsid w:val="006552FA"/>
    <w:rsid w:val="00673DF3"/>
    <w:rsid w:val="00681770"/>
    <w:rsid w:val="00692456"/>
    <w:rsid w:val="00695370"/>
    <w:rsid w:val="006A38AC"/>
    <w:rsid w:val="006B3E22"/>
    <w:rsid w:val="006C54E2"/>
    <w:rsid w:val="006E38BE"/>
    <w:rsid w:val="007023C0"/>
    <w:rsid w:val="0071182C"/>
    <w:rsid w:val="0071404D"/>
    <w:rsid w:val="007163DA"/>
    <w:rsid w:val="00732F4A"/>
    <w:rsid w:val="00733575"/>
    <w:rsid w:val="0074167A"/>
    <w:rsid w:val="007437B8"/>
    <w:rsid w:val="00751EE1"/>
    <w:rsid w:val="00772C53"/>
    <w:rsid w:val="00776D93"/>
    <w:rsid w:val="0078505C"/>
    <w:rsid w:val="0078737F"/>
    <w:rsid w:val="0079083E"/>
    <w:rsid w:val="007978DE"/>
    <w:rsid w:val="007A0171"/>
    <w:rsid w:val="007A3F8E"/>
    <w:rsid w:val="007B7BF5"/>
    <w:rsid w:val="007D1399"/>
    <w:rsid w:val="007F6366"/>
    <w:rsid w:val="00830BBB"/>
    <w:rsid w:val="00851999"/>
    <w:rsid w:val="008743CC"/>
    <w:rsid w:val="008A462C"/>
    <w:rsid w:val="008A561F"/>
    <w:rsid w:val="008A63B8"/>
    <w:rsid w:val="008A7A00"/>
    <w:rsid w:val="008B39E9"/>
    <w:rsid w:val="008B402B"/>
    <w:rsid w:val="008B46E0"/>
    <w:rsid w:val="008B4FCF"/>
    <w:rsid w:val="008C1D41"/>
    <w:rsid w:val="008C7609"/>
    <w:rsid w:val="008C7EE2"/>
    <w:rsid w:val="008E2B19"/>
    <w:rsid w:val="00901875"/>
    <w:rsid w:val="00903ACE"/>
    <w:rsid w:val="00907C3D"/>
    <w:rsid w:val="00921E8B"/>
    <w:rsid w:val="009412F2"/>
    <w:rsid w:val="0094530F"/>
    <w:rsid w:val="00945C5B"/>
    <w:rsid w:val="0094775F"/>
    <w:rsid w:val="00957511"/>
    <w:rsid w:val="00965748"/>
    <w:rsid w:val="009805E0"/>
    <w:rsid w:val="009958F5"/>
    <w:rsid w:val="009A269C"/>
    <w:rsid w:val="009A359F"/>
    <w:rsid w:val="009A3830"/>
    <w:rsid w:val="009A4693"/>
    <w:rsid w:val="00A17A50"/>
    <w:rsid w:val="00A21D7F"/>
    <w:rsid w:val="00A260A8"/>
    <w:rsid w:val="00A51C41"/>
    <w:rsid w:val="00A55844"/>
    <w:rsid w:val="00A6312A"/>
    <w:rsid w:val="00A6406C"/>
    <w:rsid w:val="00A82DD6"/>
    <w:rsid w:val="00A85B0D"/>
    <w:rsid w:val="00A91971"/>
    <w:rsid w:val="00A91A90"/>
    <w:rsid w:val="00AB7AC6"/>
    <w:rsid w:val="00AC4D86"/>
    <w:rsid w:val="00AD7D9F"/>
    <w:rsid w:val="00AE2D04"/>
    <w:rsid w:val="00AF26E8"/>
    <w:rsid w:val="00AF46BD"/>
    <w:rsid w:val="00AF58E0"/>
    <w:rsid w:val="00B20901"/>
    <w:rsid w:val="00B22CCB"/>
    <w:rsid w:val="00B341E4"/>
    <w:rsid w:val="00B451E8"/>
    <w:rsid w:val="00B60681"/>
    <w:rsid w:val="00B652A0"/>
    <w:rsid w:val="00B66203"/>
    <w:rsid w:val="00B728B8"/>
    <w:rsid w:val="00B74682"/>
    <w:rsid w:val="00B76E94"/>
    <w:rsid w:val="00B9794F"/>
    <w:rsid w:val="00BA2AC2"/>
    <w:rsid w:val="00BA3DEF"/>
    <w:rsid w:val="00BE0C9A"/>
    <w:rsid w:val="00C4185E"/>
    <w:rsid w:val="00C96D26"/>
    <w:rsid w:val="00C97972"/>
    <w:rsid w:val="00CB30DC"/>
    <w:rsid w:val="00CB31C9"/>
    <w:rsid w:val="00CB60CE"/>
    <w:rsid w:val="00CD386A"/>
    <w:rsid w:val="00CE2C0F"/>
    <w:rsid w:val="00CF2694"/>
    <w:rsid w:val="00CF40D1"/>
    <w:rsid w:val="00D0637B"/>
    <w:rsid w:val="00D2036E"/>
    <w:rsid w:val="00D42AB1"/>
    <w:rsid w:val="00D760B8"/>
    <w:rsid w:val="00D96350"/>
    <w:rsid w:val="00DF53EE"/>
    <w:rsid w:val="00DF7FE4"/>
    <w:rsid w:val="00E13F1F"/>
    <w:rsid w:val="00E1553B"/>
    <w:rsid w:val="00E25857"/>
    <w:rsid w:val="00E36072"/>
    <w:rsid w:val="00E54481"/>
    <w:rsid w:val="00EB0421"/>
    <w:rsid w:val="00EB5E0A"/>
    <w:rsid w:val="00EC4357"/>
    <w:rsid w:val="00EE2325"/>
    <w:rsid w:val="00EE43E2"/>
    <w:rsid w:val="00EF1038"/>
    <w:rsid w:val="00EF28F3"/>
    <w:rsid w:val="00EF4E70"/>
    <w:rsid w:val="00EF6DC5"/>
    <w:rsid w:val="00F033B5"/>
    <w:rsid w:val="00F05D34"/>
    <w:rsid w:val="00F15F3A"/>
    <w:rsid w:val="00F23D4F"/>
    <w:rsid w:val="00F32E5C"/>
    <w:rsid w:val="00F42AD7"/>
    <w:rsid w:val="00F56196"/>
    <w:rsid w:val="00F57E92"/>
    <w:rsid w:val="00F83BC8"/>
    <w:rsid w:val="00F94DD0"/>
    <w:rsid w:val="00F958F9"/>
    <w:rsid w:val="00FB2168"/>
    <w:rsid w:val="00FC08DD"/>
    <w:rsid w:val="00FF281D"/>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2EFD"/>
  <w15:docId w15:val="{671C4DEB-7DB6-4C7C-B2D9-1ABC8298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EDC"/>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3C0"/>
    <w:rPr>
      <w:sz w:val="18"/>
      <w:szCs w:val="18"/>
    </w:rPr>
  </w:style>
  <w:style w:type="character" w:customStyle="1" w:styleId="BalloonTextChar">
    <w:name w:val="Balloon Text Char"/>
    <w:basedOn w:val="DefaultParagraphFont"/>
    <w:link w:val="BalloonText"/>
    <w:uiPriority w:val="99"/>
    <w:semiHidden/>
    <w:rsid w:val="007023C0"/>
    <w:rPr>
      <w:rFonts w:ascii="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751EE1"/>
    <w:rPr>
      <w:sz w:val="18"/>
      <w:szCs w:val="18"/>
    </w:rPr>
  </w:style>
  <w:style w:type="paragraph" w:styleId="CommentText">
    <w:name w:val="annotation text"/>
    <w:basedOn w:val="Normal"/>
    <w:link w:val="CommentTextChar"/>
    <w:uiPriority w:val="99"/>
    <w:semiHidden/>
    <w:unhideWhenUsed/>
    <w:rsid w:val="00751EE1"/>
  </w:style>
  <w:style w:type="character" w:customStyle="1" w:styleId="CommentTextChar">
    <w:name w:val="Comment Text Char"/>
    <w:basedOn w:val="DefaultParagraphFont"/>
    <w:link w:val="CommentText"/>
    <w:uiPriority w:val="99"/>
    <w:semiHidden/>
    <w:rsid w:val="00751EE1"/>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751EE1"/>
    <w:rPr>
      <w:b/>
      <w:bCs/>
      <w:sz w:val="20"/>
      <w:szCs w:val="20"/>
    </w:rPr>
  </w:style>
  <w:style w:type="character" w:customStyle="1" w:styleId="CommentSubjectChar">
    <w:name w:val="Comment Subject Char"/>
    <w:basedOn w:val="CommentTextChar"/>
    <w:link w:val="CommentSubject"/>
    <w:uiPriority w:val="99"/>
    <w:semiHidden/>
    <w:rsid w:val="00751EE1"/>
    <w:rPr>
      <w:rFonts w:ascii="Times New Roman" w:hAnsi="Times New Roman" w:cs="Times New Roman"/>
      <w:b/>
      <w:bCs/>
      <w:color w:val="000000"/>
      <w:sz w:val="20"/>
      <w:szCs w:val="20"/>
    </w:rPr>
  </w:style>
  <w:style w:type="paragraph" w:styleId="ListParagraph">
    <w:name w:val="List Paragraph"/>
    <w:basedOn w:val="Normal"/>
    <w:uiPriority w:val="34"/>
    <w:qFormat/>
    <w:rsid w:val="0029484F"/>
    <w:pPr>
      <w:ind w:left="720"/>
      <w:contextualSpacing/>
    </w:pPr>
  </w:style>
  <w:style w:type="paragraph" w:styleId="Header">
    <w:name w:val="header"/>
    <w:basedOn w:val="Normal"/>
    <w:link w:val="HeaderChar"/>
    <w:uiPriority w:val="99"/>
    <w:unhideWhenUsed/>
    <w:rsid w:val="001B4C57"/>
    <w:pPr>
      <w:tabs>
        <w:tab w:val="center" w:pos="4680"/>
        <w:tab w:val="right" w:pos="9360"/>
      </w:tabs>
    </w:pPr>
  </w:style>
  <w:style w:type="character" w:customStyle="1" w:styleId="HeaderChar">
    <w:name w:val="Header Char"/>
    <w:basedOn w:val="DefaultParagraphFont"/>
    <w:link w:val="Header"/>
    <w:uiPriority w:val="99"/>
    <w:rsid w:val="001B4C57"/>
    <w:rPr>
      <w:rFonts w:ascii="Times New Roman" w:hAnsi="Times New Roman" w:cs="Times New Roman"/>
      <w:color w:val="000000"/>
      <w:sz w:val="24"/>
      <w:szCs w:val="24"/>
    </w:rPr>
  </w:style>
  <w:style w:type="paragraph" w:styleId="Footer">
    <w:name w:val="footer"/>
    <w:basedOn w:val="Normal"/>
    <w:link w:val="FooterChar"/>
    <w:uiPriority w:val="99"/>
    <w:unhideWhenUsed/>
    <w:rsid w:val="001B4C57"/>
    <w:pPr>
      <w:tabs>
        <w:tab w:val="center" w:pos="4680"/>
        <w:tab w:val="right" w:pos="9360"/>
      </w:tabs>
    </w:pPr>
  </w:style>
  <w:style w:type="character" w:customStyle="1" w:styleId="FooterChar">
    <w:name w:val="Footer Char"/>
    <w:basedOn w:val="DefaultParagraphFont"/>
    <w:link w:val="Footer"/>
    <w:uiPriority w:val="99"/>
    <w:rsid w:val="001B4C57"/>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131A0A"/>
    <w:pPr>
      <w:jc w:val="center"/>
    </w:pPr>
    <w:rPr>
      <w:noProof/>
    </w:rPr>
  </w:style>
  <w:style w:type="character" w:customStyle="1" w:styleId="EndNoteBibliographyTitleChar">
    <w:name w:val="EndNote Bibliography Title Char"/>
    <w:basedOn w:val="DefaultParagraphFont"/>
    <w:link w:val="EndNoteBibliographyTitle"/>
    <w:rsid w:val="00131A0A"/>
    <w:rPr>
      <w:rFonts w:ascii="Times New Roman" w:hAnsi="Times New Roman" w:cs="Times New Roman"/>
      <w:noProof/>
      <w:color w:val="000000"/>
      <w:sz w:val="24"/>
      <w:szCs w:val="24"/>
    </w:rPr>
  </w:style>
  <w:style w:type="paragraph" w:customStyle="1" w:styleId="EndNoteBibliography">
    <w:name w:val="EndNote Bibliography"/>
    <w:basedOn w:val="Normal"/>
    <w:link w:val="EndNoteBibliographyChar"/>
    <w:rsid w:val="00131A0A"/>
    <w:rPr>
      <w:noProof/>
    </w:rPr>
  </w:style>
  <w:style w:type="character" w:customStyle="1" w:styleId="EndNoteBibliographyChar">
    <w:name w:val="EndNote Bibliography Char"/>
    <w:basedOn w:val="DefaultParagraphFont"/>
    <w:link w:val="EndNoteBibliography"/>
    <w:rsid w:val="00131A0A"/>
    <w:rPr>
      <w:rFonts w:ascii="Times New Roman" w:hAnsi="Times New Roman" w:cs="Times New Roman"/>
      <w:noProof/>
      <w:color w:val="000000"/>
      <w:sz w:val="24"/>
      <w:szCs w:val="24"/>
    </w:rPr>
  </w:style>
  <w:style w:type="character" w:styleId="Hyperlink">
    <w:name w:val="Hyperlink"/>
    <w:basedOn w:val="DefaultParagraphFont"/>
    <w:uiPriority w:val="99"/>
    <w:unhideWhenUsed/>
    <w:rsid w:val="008C7E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6116">
      <w:bodyDiv w:val="1"/>
      <w:marLeft w:val="0"/>
      <w:marRight w:val="0"/>
      <w:marTop w:val="0"/>
      <w:marBottom w:val="0"/>
      <w:divBdr>
        <w:top w:val="none" w:sz="0" w:space="0" w:color="auto"/>
        <w:left w:val="none" w:sz="0" w:space="0" w:color="auto"/>
        <w:bottom w:val="none" w:sz="0" w:space="0" w:color="auto"/>
        <w:right w:val="none" w:sz="0" w:space="0" w:color="auto"/>
      </w:divBdr>
    </w:div>
    <w:div w:id="454299018">
      <w:bodyDiv w:val="1"/>
      <w:marLeft w:val="0"/>
      <w:marRight w:val="0"/>
      <w:marTop w:val="0"/>
      <w:marBottom w:val="0"/>
      <w:divBdr>
        <w:top w:val="none" w:sz="0" w:space="0" w:color="auto"/>
        <w:left w:val="none" w:sz="0" w:space="0" w:color="auto"/>
        <w:bottom w:val="none" w:sz="0" w:space="0" w:color="auto"/>
        <w:right w:val="none" w:sz="0" w:space="0" w:color="auto"/>
      </w:divBdr>
    </w:div>
    <w:div w:id="751896173">
      <w:bodyDiv w:val="1"/>
      <w:marLeft w:val="0"/>
      <w:marRight w:val="0"/>
      <w:marTop w:val="0"/>
      <w:marBottom w:val="0"/>
      <w:divBdr>
        <w:top w:val="none" w:sz="0" w:space="0" w:color="auto"/>
        <w:left w:val="none" w:sz="0" w:space="0" w:color="auto"/>
        <w:bottom w:val="none" w:sz="0" w:space="0" w:color="auto"/>
        <w:right w:val="none" w:sz="0" w:space="0" w:color="auto"/>
      </w:divBdr>
    </w:div>
    <w:div w:id="975839086">
      <w:bodyDiv w:val="1"/>
      <w:marLeft w:val="0"/>
      <w:marRight w:val="0"/>
      <w:marTop w:val="0"/>
      <w:marBottom w:val="0"/>
      <w:divBdr>
        <w:top w:val="none" w:sz="0" w:space="0" w:color="auto"/>
        <w:left w:val="none" w:sz="0" w:space="0" w:color="auto"/>
        <w:bottom w:val="none" w:sz="0" w:space="0" w:color="auto"/>
        <w:right w:val="none" w:sz="0" w:space="0" w:color="auto"/>
      </w:divBdr>
    </w:div>
    <w:div w:id="15649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eyeandear.org/research/otolaryngology/investigators/laboratories/eaton-peabody-laboratories/epl-histology-resources/video-tutorial-for-cochlear-dissection" TargetMode="External"/><Relationship Id="rId3" Type="http://schemas.openxmlformats.org/officeDocument/2006/relationships/settings" Target="settings.xml"/><Relationship Id="rId7" Type="http://schemas.openxmlformats.org/officeDocument/2006/relationships/hyperlink" Target="https://search.cosmobio.co.jp/cosmo_search_p/search_gate2/docs/CR_/354240.200709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28493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 Suhua</dc:creator>
  <cp:lastModifiedBy>Sha, Suhua</cp:lastModifiedBy>
  <cp:revision>2</cp:revision>
  <dcterms:created xsi:type="dcterms:W3CDTF">2019-07-29T20:00:00Z</dcterms:created>
  <dcterms:modified xsi:type="dcterms:W3CDTF">2019-07-29T20:00:00Z</dcterms:modified>
</cp:coreProperties>
</file>