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Live Imaging and Quantification of Fast Dendritic Branch Dynamics in Developing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Chengyu Sheng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Justin Rosenthal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Uzma Javed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Jun Yin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Bo Qin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Quan Yuan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National Institute of Neurological Disorders and Stroke, National Institutes of Health, Bethesda, MD,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 Yuan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quan.yuan@nih.gov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dendrite development, dendritic filopodia, branch dynamics,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ventral lateral neurons, time-lapse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method we employed to image highly motile dendritic filopodia in a live preparation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larval brain, and the protocol we developed to quantify time-lapse 3D imaging datasets for quantitative assessments of dendrite dynamics in developing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Highly motile dendritic filopodia are widely present in neurons at early developmental stages. These exploratory dynamic branches sample the surrounding environment and initiate contacts with potential synaptic partners. Although the connection between dendritic branch dynamics and synaptogenesis is well established, how developmental and activity-dependent processes regulate dendritic branch dynamics is not well understood. This is partly due to the technical difficulties associated with the live imaging and quantitative analyses of these fine structures using an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system. We established a method to study dendrite dynamics using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larval ventral lateral neurons (LNvs), which can be individually labeled using genetic approaches and are accessible for live imaging. Taking advantage of this system, we developed protocols to capture branch dynamics of the whole dendritic arbor of a single labeled LNv through time-lapse live imaging. We then performed post-processing to improve image quality through drift correction and deconvolution, followed by analyzing branch dynamics at the single-branch level by annotating spatial positions of all branch terminals. Lastly, we developed R scripts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and specific parameters to quantify branch dynamics using the coordinate information generated by the terminal tracing. Collectively, this protocol allows us to achieve a detailed quantitative description of branch dynamics of the neuronal dendritic arbor with high temporal and spatial resolution. The methods we developed are generally applicable to sparsely labeled neurons in both in vitro and in vivo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Dendrites are specialized neuronal compartments that receive and process sensory and synaptic input. The complex and stereotyped structure of dendritic arbors has been under intense investigation since their discovery. A number of model systems, including </w:t>
      </w:r>
      <w:r>
        <w:rPr>
          <w:rFonts w:ascii="Calibri" w:hAnsi="Calibri" w:cs="Calibri" w:eastAsia="Calibri"/>
          <w:i/>
          <w:color w:val="000000"/>
          <w:spacing w:val="0"/>
          <w:position w:val="0"/>
          <w:sz w:val="24"/>
          <w:shd w:fill="auto" w:val="clear"/>
        </w:rPr>
        <w:t xml:space="preserve">Xenopus </w:t>
      </w:r>
      <w:r>
        <w:rPr>
          <w:rFonts w:ascii="Calibri" w:hAnsi="Calibri" w:cs="Calibri" w:eastAsia="Calibri"/>
          <w:color w:val="000000"/>
          <w:spacing w:val="0"/>
          <w:position w:val="0"/>
          <w:sz w:val="24"/>
          <w:shd w:fill="auto" w:val="clear"/>
        </w:rPr>
        <w:t xml:space="preserve">optic tectal neurons, chick retinal ganglion cells, and dendritic arborization (da) neurons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system, have been established to study the development, remodeling and plasticity of neuronal dendrites</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ventral lateral neurons (LNvs) are a group of visual projection neurons initially identified for their important functions in circadian regulation of fly behaviors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Studies also revealed the role of larval LNvs as the direct postsynaptic target of the larval photoreceptors (PRs)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Importantly, culturing developing larvae in different light regimes strongly affects the size of LNvs’ dendritic arbors, demonstrating the suitability of LNvs as a new model for studying dendritic plasticity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Recent work from our group further indicates that both the size of the LNv dendrite and the dynamic behavior of the dendritic branches display experience-dependent plasticity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As part of this work, we developed a new live imaging and quantification protocol to perform analysis on the dendrite dynamics of LNvs from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or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instar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transparent nature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larval brain makes it ideal for live imaging. However, the dendritic arbors of LNvs are situated in the densely innervated larval optic neuropil (LON) in the center of the larval brain lobe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capture images of fine dendrite branches and filopodia in the intact brain tissue, we utilize two-photon microscopy, which increases the depth of light penetration and reduces the phototoxicity during live imaging experiments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Using this setup, we successfully performed live imaging experiments on LNvs for over 30 min without observing obvious morphological deterioration of the neuron. In addition, genetic manipulations using the Flip-out technique enabled us to label the individual LNvs with a membrane tagged GFP, which is also critical for monitoring the movements of individual branches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capture the dynamic behavior of all branches on the LNv dendritic arbor with optimal optic resolution, we performed time-lapse 3D imaging on freshly dissected larval brain explants with a high spatial resolution at 1 min per frame for 10 to 30 min. Developing LNv dendrites are highly dynamic, with a large percentage of the branches displaying observable changes within the 10 min window. This leads to one of the main technical challenges in studying dendrite dynamics, quantifying branch behavior based on the 4D image data sets. Previously established methods have various limitations, including lack of accuracy and excessive time requirement. Therefore, we developed a semi-automatic method that combines image post-processing, manual marking of the branch terminals, and automatic 4D spot tracing using an image annotation software. We calculate the movements of branch terminals at different time points based on the 3D coordinates of the spots. The data are then exported and analyzed to produce quantitative measurements of the branch dynamics. This method accurately assesses the duration and extent of extension and retraction events of existing branches, as well as the formation of new branches, allowing us to monitor dendrite dynamics in a large number of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protocol involves the use of class IV lasers and will require proper training and safety guidelines to be followed. Avoid eye or skin exposure to direct or scattered laser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includes six steps. The workflow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Labeling individual neurons using the Flip-out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single labeling of LNvs is achieved by expressing mCD8::GFP in single LNvs using flippase -mediated stochastic labeling. The genotype of the fly line is: </w:t>
      </w:r>
      <w:r>
        <w:rPr>
          <w:rFonts w:ascii="Calibri" w:hAnsi="Calibri" w:cs="Calibri" w:eastAsia="Calibri"/>
          <w:i/>
          <w:color w:val="000000"/>
          <w:spacing w:val="0"/>
          <w:position w:val="0"/>
          <w:sz w:val="24"/>
          <w:shd w:fill="auto" w:val="clear"/>
        </w:rPr>
        <w:t xml:space="preserve">hs-flp; Pdf-Gal4; UAS-FRT-CD2-stop-FRT-mCD8::GFP</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The frequency of obtaining a single labeled LNv is around 10%. Fly stocks are maintained in standard medium in circadian- and humidity-controlled 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incubators.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Collect 100-200 eggs within a 2 h window post fertilization on a grape juice plate with yeast supplement.  Incubate the embryos at 25 &amp;#176;C for 24 h and collect newly hatched first instar larvae for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Heat shock the newly hatched first instar larvae at 37.5 &amp;#176;C for 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min two times, with a 40 min recovery period in between.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Culture the larvae at 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with circadian and humidity controls to the desired developmental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Dissecting and mounting larval brain explants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Dissect larval brains in the physiological external saline solution (</w:t>
      </w:r>
      <w:r>
        <w:rPr>
          <w:rFonts w:ascii="Calibri" w:hAnsi="Calibri" w:cs="Calibri" w:eastAsia="Calibri"/>
          <w:color w:val="000000"/>
          <w:spacing w:val="0"/>
          <w:position w:val="0"/>
          <w:sz w:val="24"/>
          <w:shd w:fill="auto" w:val="clear"/>
        </w:rPr>
        <w:t xml:space="preserve">120 mM NaCl, 4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 mM KCl, 10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Glucose, 10 mM Sucrose, 5 mM TES, 10 mM HEPES, 2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 7.2</w:t>
      </w:r>
      <w:r>
        <w:rPr>
          <w:rFonts w:ascii="Calibri" w:hAnsi="Calibri" w:cs="Calibri" w:eastAsia="Calibri"/>
          <w:color w:val="000000"/>
          <w:spacing w:val="0"/>
          <w:position w:val="0"/>
          <w:sz w:val="24"/>
          <w:shd w:fill="FFFF00" w:val="clear"/>
        </w:rPr>
        <w:t xml:space="preserve">) under a dissection microscope (4.5X magnification power) with two pairs of #5 standard tip dissection forceps (11 cm). Use one pair of forceps to hold the larval body in place and the other to carefully dissect out the brain. Preserve the eye disks, brain lobes and the ventral nerve cord. Remove attached muscles to minimize sample movements during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a glass slide (25 x 75 x 1.0 mm) and use a syringe to draw a square chamber with vacuum grease.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20 &amp;#181;L of external saline solution to the square chamber with grease barriers.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Transfer dissected larval brains into the chamber on the glass slide using forceps. Adjust the position of the brains under the dissection scope to ensure the dorsal side faces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Cover the chamber with a glass cover slip (22 x 22 x 0.15 mm). The larval brain is now mounted on the slide within a chamber filled with the external saline solution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Pressing gently on the coverslip confines the brains and reduces sample drifting in the subsequent imaging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Time-lapse live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We perform time-lapse imaging experiments using a confocal microscope equipped with a multiphoton laser. The acquisition parameters need to be adjusted for other imaging setups.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Identify brain explants containing individually labeled neurons using a 40X water immersion objective (NA 1.3) and an epifluorescent light source. For image collection, use a two-photon laser tuned to 920 nm and a non-descanned (NDD) detector.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Collect images at 512 x 512 pixels per frame and 1 min per Z-stack for 10 min. Adjust the optical and digital zoom to achieve a sufficient x-y-z resolution while ensuring the coverage of the whole dendritic arbor within 1 min (</w:t>
      </w:r>
      <w:r>
        <w:rPr>
          <w:rFonts w:ascii="Calibri" w:hAnsi="Calibri" w:cs="Calibri" w:eastAsia="Calibri"/>
          <w:b/>
          <w:color w:val="000000"/>
          <w:spacing w:val="0"/>
          <w:position w:val="0"/>
          <w:sz w:val="24"/>
          <w:shd w:fill="FFFF00" w:val="clear"/>
        </w:rPr>
        <w:t xml:space="preserve">Figure 2, Supplementary Video 1</w:t>
      </w:r>
      <w:r>
        <w:rPr>
          <w:rFonts w:ascii="Calibri" w:hAnsi="Calibri" w:cs="Calibri" w:eastAsia="Calibri"/>
          <w:color w:val="000000"/>
          <w:spacing w:val="0"/>
          <w:position w:val="0"/>
          <w:sz w:val="24"/>
          <w:shd w:fill="FFFF00" w:val="clear"/>
        </w:rPr>
        <w:t xml:space="preserve">). The settings generate images with a typical x-y-z resolution of 0.11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&amp;#215;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0.11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&amp;#215;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Collect the time lapse image series within 30 min of the brain dissection. Data with excessive drift or obvious morphological deterioration should be excluded from post- processing and quantification.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Drift correction and deconvolution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Depending on the image quality, both steps are optional but strongly recommended.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Open an acquired image file with a drift correction software. Edit microscopic parameters to match those used for the experiment.  For the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Edit microscopic parameters</w:t>
      </w:r>
      <w:r>
        <w:rPr>
          <w:rFonts w:ascii="Calibri" w:hAnsi="Calibri" w:cs="Calibri" w:eastAsia="Calibri"/>
          <w:color w:val="000000"/>
          <w:spacing w:val="0"/>
          <w:position w:val="0"/>
          <w:sz w:val="24"/>
          <w:shd w:fill="FFFF00" w:val="clear"/>
        </w:rPr>
        <w:t xml:space="preserve">. Set microscope type as widefield for two-photon images if there is no two-photon option and follow the workflow defined by the software. For example, open the tab </w:t>
      </w:r>
      <w:r>
        <w:rPr>
          <w:rFonts w:ascii="Calibri" w:hAnsi="Calibri" w:cs="Calibri" w:eastAsia="Calibri"/>
          <w:b/>
          <w:color w:val="000000"/>
          <w:spacing w:val="0"/>
          <w:position w:val="0"/>
          <w:sz w:val="24"/>
          <w:shd w:fill="FFFF00" w:val="clear"/>
        </w:rPr>
        <w:t xml:space="preserve">Deconvolution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Object Stabilizer</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Stabilize time frames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Open the drift-corrected image in the deconvolution software and follow its workflow. For the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select the stabilized image and then click </w:t>
      </w:r>
      <w:r>
        <w:rPr>
          <w:rFonts w:ascii="Calibri" w:hAnsi="Calibri" w:cs="Calibri" w:eastAsia="Calibri"/>
          <w:b/>
          <w:color w:val="000000"/>
          <w:spacing w:val="0"/>
          <w:position w:val="0"/>
          <w:sz w:val="24"/>
          <w:shd w:fill="FFFF00" w:val="clear"/>
        </w:rPr>
        <w:t xml:space="preserve">Deconvolution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Deconvolution Express</w:t>
      </w:r>
      <w:r>
        <w:rPr>
          <w:rFonts w:ascii="Calibri" w:hAnsi="Calibri" w:cs="Calibri" w:eastAsia="Calibri"/>
          <w:color w:val="000000"/>
          <w:spacing w:val="0"/>
          <w:position w:val="0"/>
          <w:sz w:val="24"/>
          <w:shd w:fill="FFFF00" w:val="clear"/>
        </w:rPr>
        <w:t xml:space="preserve">. To get a better result, fine-tune the parameters using </w:t>
      </w:r>
      <w:r>
        <w:rPr>
          <w:rFonts w:ascii="Calibri" w:hAnsi="Calibri" w:cs="Calibri" w:eastAsia="Calibri"/>
          <w:b/>
          <w:color w:val="000000"/>
          <w:spacing w:val="0"/>
          <w:position w:val="0"/>
          <w:sz w:val="24"/>
          <w:shd w:fill="FFFF00" w:val="clear"/>
        </w:rPr>
        <w:t xml:space="preserve">Deconvolution Wizard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Save the deconvolved image in a file type that is supported by the subsequent image annotation software capable of analyzing 4D data and reporting the spatial coordinates of defined spots in the image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Image annotation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Open the deconvolved image in the image annotation software. Examine and mark branch tips at all time points in 3D. The image annotation software reports and stores the spatial and temporal coordinates of the marked branch tips. Export the coordinate information as a .csv file for subsequent calculations.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two steps are specific to the annotation software we used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The workflow may be different for other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Within the Spots module, click “</w:t>
      </w:r>
      <w:r>
        <w:rPr>
          <w:rFonts w:ascii="Calibri" w:hAnsi="Calibri" w:cs="Calibri" w:eastAsia="Calibri"/>
          <w:b/>
          <w:color w:val="000000"/>
          <w:spacing w:val="0"/>
          <w:position w:val="0"/>
          <w:sz w:val="24"/>
          <w:shd w:fill="FFFF00" w:val="clear"/>
        </w:rPr>
        <w:t xml:space="preserve">Skip automatic creation, edit manually</w:t>
      </w:r>
      <w:r>
        <w:rPr>
          <w:rFonts w:ascii="Calibri" w:hAnsi="Calibri" w:cs="Calibri" w:eastAsia="Calibri"/>
          <w:color w:val="000000"/>
          <w:spacing w:val="0"/>
          <w:position w:val="0"/>
          <w:sz w:val="24"/>
          <w:shd w:fill="FFFF00" w:val="clear"/>
        </w:rPr>
        <w:t xml:space="preserve">” and check the bottom “</w:t>
      </w:r>
      <w:r>
        <w:rPr>
          <w:rFonts w:ascii="Calibri" w:hAnsi="Calibri" w:cs="Calibri" w:eastAsia="Calibri"/>
          <w:b/>
          <w:color w:val="000000"/>
          <w:spacing w:val="0"/>
          <w:position w:val="0"/>
          <w:sz w:val="24"/>
          <w:shd w:fill="FFFF00" w:val="clear"/>
        </w:rPr>
        <w:t xml:space="preserve">Auto-connect to selected Spot</w:t>
      </w:r>
      <w:r>
        <w:rPr>
          <w:rFonts w:ascii="Calibri" w:hAnsi="Calibri" w:cs="Calibri" w:eastAsia="Calibri"/>
          <w:color w:val="000000"/>
          <w:spacing w:val="0"/>
          <w:position w:val="0"/>
          <w:sz w:val="24"/>
          <w:shd w:fill="FFFF00" w:val="clear"/>
        </w:rPr>
        <w:t xml:space="preserve">” checkbox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Go over the frames in the time series and select a branch for annotation. Hold the Shift key and click the branch terminal tip to add a spot. Click through all time points.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image annotation software connects the spots between frames and generates a trajectory automatically. The spatial and temporal information of the branch tips is now associated with marked spots. Repeat these steps until all branch tips are annotated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Within the Spots module, click the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tab, choose </w:t>
      </w:r>
      <w:r>
        <w:rPr>
          <w:rFonts w:ascii="Calibri" w:hAnsi="Calibri" w:cs="Calibri" w:eastAsia="Calibri"/>
          <w:b/>
          <w:color w:val="000000"/>
          <w:spacing w:val="0"/>
          <w:position w:val="0"/>
          <w:sz w:val="24"/>
          <w:shd w:fill="FFFF00" w:val="clear"/>
        </w:rPr>
        <w:t xml:space="preserve">Detailed</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Specific Values</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Position</w:t>
      </w:r>
      <w:r>
        <w:rPr>
          <w:rFonts w:ascii="Calibri" w:hAnsi="Calibri" w:cs="Calibri" w:eastAsia="Calibri"/>
          <w:color w:val="000000"/>
          <w:spacing w:val="0"/>
          <w:position w:val="0"/>
          <w:sz w:val="24"/>
          <w:shd w:fill="FFFF00" w:val="clear"/>
        </w:rPr>
        <w:t xml:space="preserve">. The recorded spatial and temporal coordinate information will be on display. Click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bottom to export that information as a .csv file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Calculating dendritic branch dynamics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Using the coordinate information, displacement of the branch tips in 3D can be easily calculated. In our study, all dendritic branch movements are categorized as </w:t>
      </w:r>
      <w:r>
        <w:rPr>
          <w:rFonts w:ascii="Calibri" w:hAnsi="Calibri" w:cs="Calibri" w:eastAsia="Calibri"/>
          <w:b/>
          <w:color w:val="000000"/>
          <w:spacing w:val="0"/>
          <w:position w:val="0"/>
          <w:sz w:val="24"/>
          <w:shd w:fill="FFFF00" w:val="clear"/>
        </w:rPr>
        <w:t xml:space="preserve">Extension</w:t>
      </w:r>
      <w:r>
        <w:rPr>
          <w:rFonts w:ascii="Calibri" w:hAnsi="Calibri" w:cs="Calibri" w:eastAsia="Calibri"/>
          <w:color w:val="000000"/>
          <w:spacing w:val="0"/>
          <w:position w:val="0"/>
          <w:sz w:val="24"/>
          <w:shd w:fill="FFFF00" w:val="clear"/>
        </w:rPr>
        <w:t xml:space="preserve"> or Retraction. The steps below describe how to process the .csv files using custom-written R scripts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000000"/>
          <w:spacing w:val="0"/>
          <w:position w:val="0"/>
          <w:sz w:val="24"/>
          <w:shd w:fill="FFFF00" w:val="clear"/>
        </w:rPr>
        <w:t xml:space="preserve">) and by adding the directional information through manual editing.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Open the .csv file as a spreadsheet.  Select the </w:t>
      </w:r>
      <w:r>
        <w:rPr>
          <w:rFonts w:ascii="Calibri" w:hAnsi="Calibri" w:cs="Calibri" w:eastAsia="Calibri"/>
          <w:b/>
          <w:color w:val="000000"/>
          <w:spacing w:val="0"/>
          <w:position w:val="0"/>
          <w:sz w:val="24"/>
          <w:shd w:fill="FFFF00" w:val="clear"/>
        </w:rPr>
        <w:t xml:space="preserve">Track ID</w:t>
      </w:r>
      <w:r>
        <w:rPr>
          <w:rFonts w:ascii="Calibri" w:hAnsi="Calibri" w:cs="Calibri" w:eastAsia="Calibri"/>
          <w:color w:val="000000"/>
          <w:spacing w:val="0"/>
          <w:position w:val="0"/>
          <w:sz w:val="24"/>
          <w:shd w:fill="FFFF00" w:val="clear"/>
        </w:rPr>
        <w:t xml:space="preserve"> column, click the </w:t>
      </w:r>
      <w:r>
        <w:rPr>
          <w:rFonts w:ascii="Calibri" w:hAnsi="Calibri" w:cs="Calibri" w:eastAsia="Calibri"/>
          <w:b/>
          <w:color w:val="000000"/>
          <w:spacing w:val="0"/>
          <w:position w:val="0"/>
          <w:sz w:val="24"/>
          <w:shd w:fill="FFFF00" w:val="clear"/>
        </w:rPr>
        <w:t xml:space="preserve">Sort Smallest to Largest</w:t>
      </w:r>
      <w:r>
        <w:rPr>
          <w:rFonts w:ascii="Calibri" w:hAnsi="Calibri" w:cs="Calibri" w:eastAsia="Calibri"/>
          <w:color w:val="000000"/>
          <w:spacing w:val="0"/>
          <w:position w:val="0"/>
          <w:sz w:val="24"/>
          <w:shd w:fill="FFFF00" w:val="clear"/>
        </w:rPr>
        <w:t xml:space="preserve"> option and accept </w:t>
      </w:r>
      <w:r>
        <w:rPr>
          <w:rFonts w:ascii="Calibri" w:hAnsi="Calibri" w:cs="Calibri" w:eastAsia="Calibri"/>
          <w:b/>
          <w:color w:val="000000"/>
          <w:spacing w:val="0"/>
          <w:position w:val="0"/>
          <w:sz w:val="24"/>
          <w:shd w:fill="FFFF00" w:val="clear"/>
        </w:rPr>
        <w:t xml:space="preserve">Expand the selection</w:t>
      </w:r>
      <w:r>
        <w:rPr>
          <w:rFonts w:ascii="Calibri" w:hAnsi="Calibri" w:cs="Calibri" w:eastAsia="Calibri"/>
          <w:color w:val="000000"/>
          <w:spacing w:val="0"/>
          <w:position w:val="0"/>
          <w:sz w:val="24"/>
          <w:shd w:fill="FFFF00" w:val="clear"/>
        </w:rPr>
        <w:t xml:space="preserve">. After sorting, Track ID identifies each unique dendritic branch, and spots from the same branch share the same Track ID. The </w:t>
      </w:r>
      <w:r>
        <w:rPr>
          <w:rFonts w:ascii="Calibri" w:hAnsi="Calibri" w:cs="Calibri" w:eastAsia="Calibri"/>
          <w:b/>
          <w:color w:val="000000"/>
          <w:spacing w:val="0"/>
          <w:position w:val="0"/>
          <w:sz w:val="24"/>
          <w:shd w:fill="FFFF00" w:val="clear"/>
        </w:rPr>
        <w:t xml:space="preserve">Time</w:t>
      </w:r>
      <w:r>
        <w:rPr>
          <w:rFonts w:ascii="Calibri" w:hAnsi="Calibri" w:cs="Calibri" w:eastAsia="Calibri"/>
          <w:color w:val="000000"/>
          <w:spacing w:val="0"/>
          <w:position w:val="0"/>
          <w:sz w:val="24"/>
          <w:shd w:fill="FFFF00" w:val="clear"/>
        </w:rPr>
        <w:t xml:space="preserve"> column stores the information of different time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In the spreadsheet, add a </w:t>
      </w:r>
      <w:r>
        <w:rPr>
          <w:rFonts w:ascii="Calibri" w:hAnsi="Calibri" w:cs="Calibri" w:eastAsia="Calibri"/>
          <w:b/>
          <w:color w:val="000000"/>
          <w:spacing w:val="0"/>
          <w:position w:val="0"/>
          <w:sz w:val="24"/>
          <w:shd w:fill="FFFF00" w:val="clear"/>
        </w:rPr>
        <w:t xml:space="preserve">Distance</w:t>
      </w:r>
      <w:r>
        <w:rPr>
          <w:rFonts w:ascii="Calibri" w:hAnsi="Calibri" w:cs="Calibri" w:eastAsia="Calibri"/>
          <w:color w:val="000000"/>
          <w:spacing w:val="0"/>
          <w:position w:val="0"/>
          <w:sz w:val="24"/>
          <w:shd w:fill="FFFF00" w:val="clear"/>
        </w:rPr>
        <w:t xml:space="preserve"> column. Calculate the distance of every two temporally adjacent spots using their coordinates and put the values in the </w:t>
      </w:r>
      <w:r>
        <w:rPr>
          <w:rFonts w:ascii="Calibri" w:hAnsi="Calibri" w:cs="Calibri" w:eastAsia="Calibri"/>
          <w:b/>
          <w:color w:val="000000"/>
          <w:spacing w:val="0"/>
          <w:position w:val="0"/>
          <w:sz w:val="24"/>
          <w:shd w:fill="FFFF00" w:val="clear"/>
        </w:rPr>
        <w:t xml:space="preserve">Distance</w:t>
      </w:r>
      <w:r>
        <w:rPr>
          <w:rFonts w:ascii="Calibri" w:hAnsi="Calibri" w:cs="Calibri" w:eastAsia="Calibri"/>
          <w:color w:val="000000"/>
          <w:spacing w:val="0"/>
          <w:position w:val="0"/>
          <w:sz w:val="24"/>
          <w:shd w:fill="FFFF00" w:val="clear"/>
        </w:rPr>
        <w:t xml:space="preserve"> column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Minor movements at the single voxel level. Based on the imaging settings, 0.3 &amp;#181;m are usually artifacts from uncorrected drifting or imperfect image annotation. Filter these movements out by resetting all </w:t>
      </w:r>
      <w:r>
        <w:rPr>
          <w:rFonts w:ascii="Calibri" w:hAnsi="Calibri" w:cs="Calibri" w:eastAsia="Calibri"/>
          <w:b/>
          <w:color w:val="000000"/>
          <w:spacing w:val="0"/>
          <w:position w:val="0"/>
          <w:sz w:val="24"/>
          <w:shd w:fill="FFFF00" w:val="clear"/>
        </w:rPr>
        <w:t xml:space="preserve">Distance</w:t>
      </w:r>
      <w:r>
        <w:rPr>
          <w:rFonts w:ascii="Calibri" w:hAnsi="Calibri" w:cs="Calibri" w:eastAsia="Calibri"/>
          <w:color w:val="000000"/>
          <w:spacing w:val="0"/>
          <w:position w:val="0"/>
          <w:sz w:val="24"/>
          <w:shd w:fill="FFFF00" w:val="clear"/>
        </w:rPr>
        <w:t xml:space="preserve"> values smaller than 0.3 &amp;#181;m to 0. Process multiple .csv files manually or use our R script </w:t>
      </w:r>
      <w:r>
        <w:rPr>
          <w:rFonts w:ascii="Calibri" w:hAnsi="Calibri" w:cs="Calibri" w:eastAsia="Calibri"/>
          <w:b/>
          <w:color w:val="000000"/>
          <w:spacing w:val="0"/>
          <w:position w:val="0"/>
          <w:sz w:val="24"/>
          <w:shd w:fill="FFFF00" w:val="clear"/>
        </w:rPr>
        <w:t xml:space="preserve">batch column filtering.R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Manually generate a new column named </w:t>
      </w:r>
      <w:r>
        <w:rPr>
          <w:rFonts w:ascii="Calibri" w:hAnsi="Calibri" w:cs="Calibri" w:eastAsia="Calibri"/>
          <w:b/>
          <w:color w:val="000000"/>
          <w:spacing w:val="0"/>
          <w:position w:val="0"/>
          <w:sz w:val="24"/>
          <w:shd w:fill="FFFF00" w:val="clear"/>
        </w:rPr>
        <w:t xml:space="preserve">Displacement</w:t>
      </w:r>
      <w:r>
        <w:rPr>
          <w:rFonts w:ascii="Calibri" w:hAnsi="Calibri" w:cs="Calibri" w:eastAsia="Calibri"/>
          <w:color w:val="000000"/>
          <w:spacing w:val="0"/>
          <w:position w:val="0"/>
          <w:sz w:val="24"/>
          <w:shd w:fill="FFFF00" w:val="clear"/>
        </w:rPr>
        <w:t xml:space="preserve"> in the spreadsheet. Copy the values from </w:t>
      </w:r>
      <w:r>
        <w:rPr>
          <w:rFonts w:ascii="Calibri" w:hAnsi="Calibri" w:cs="Calibri" w:eastAsia="Calibri"/>
          <w:b/>
          <w:color w:val="000000"/>
          <w:spacing w:val="0"/>
          <w:position w:val="0"/>
          <w:sz w:val="24"/>
          <w:shd w:fill="FFFF00" w:val="clear"/>
        </w:rPr>
        <w:t xml:space="preserve">Distance</w:t>
      </w:r>
      <w:r>
        <w:rPr>
          <w:rFonts w:ascii="Calibri" w:hAnsi="Calibri" w:cs="Calibri" w:eastAsia="Calibri"/>
          <w:color w:val="000000"/>
          <w:spacing w:val="0"/>
          <w:position w:val="0"/>
          <w:sz w:val="24"/>
          <w:shd w:fill="FFFF00" w:val="clear"/>
        </w:rPr>
        <w:t xml:space="preserve"> column to </w:t>
      </w:r>
      <w:r>
        <w:rPr>
          <w:rFonts w:ascii="Calibri" w:hAnsi="Calibri" w:cs="Calibri" w:eastAsia="Calibri"/>
          <w:b/>
          <w:color w:val="000000"/>
          <w:spacing w:val="0"/>
          <w:position w:val="0"/>
          <w:sz w:val="24"/>
          <w:shd w:fill="FFFF00" w:val="clear"/>
        </w:rPr>
        <w:t xml:space="preserve">Displacement</w:t>
      </w:r>
      <w:r>
        <w:rPr>
          <w:rFonts w:ascii="Calibri" w:hAnsi="Calibri" w:cs="Calibri" w:eastAsia="Calibri"/>
          <w:color w:val="000000"/>
          <w:spacing w:val="0"/>
          <w:position w:val="0"/>
          <w:sz w:val="24"/>
          <w:shd w:fill="FFFF00" w:val="clear"/>
        </w:rPr>
        <w:t xml:space="preserve"> column. Manually assign the extension and retraction events for each branch tip. If it is an extension, leave the </w:t>
      </w:r>
      <w:r>
        <w:rPr>
          <w:rFonts w:ascii="Calibri" w:hAnsi="Calibri" w:cs="Calibri" w:eastAsia="Calibri"/>
          <w:b/>
          <w:color w:val="000000"/>
          <w:spacing w:val="0"/>
          <w:position w:val="0"/>
          <w:sz w:val="24"/>
          <w:shd w:fill="FFFF00" w:val="clear"/>
        </w:rPr>
        <w:t xml:space="preserve">Displacement</w:t>
      </w:r>
      <w:r>
        <w:rPr>
          <w:rFonts w:ascii="Calibri" w:hAnsi="Calibri" w:cs="Calibri" w:eastAsia="Calibri"/>
          <w:color w:val="000000"/>
          <w:spacing w:val="0"/>
          <w:position w:val="0"/>
          <w:sz w:val="24"/>
          <w:shd w:fill="FFFF00" w:val="clear"/>
        </w:rPr>
        <w:t xml:space="preserve"> value unchanged, which is a positive value. If it is a retraction, change the corresponding </w:t>
      </w:r>
      <w:r>
        <w:rPr>
          <w:rFonts w:ascii="Calibri" w:hAnsi="Calibri" w:cs="Calibri" w:eastAsia="Calibri"/>
          <w:b/>
          <w:color w:val="000000"/>
          <w:spacing w:val="0"/>
          <w:position w:val="0"/>
          <w:sz w:val="24"/>
          <w:shd w:fill="FFFF00" w:val="clear"/>
        </w:rPr>
        <w:t xml:space="preserve">Displacement</w:t>
      </w:r>
      <w:r>
        <w:rPr>
          <w:rFonts w:ascii="Calibri" w:hAnsi="Calibri" w:cs="Calibri" w:eastAsia="Calibri"/>
          <w:color w:val="000000"/>
          <w:spacing w:val="0"/>
          <w:position w:val="0"/>
          <w:sz w:val="24"/>
          <w:shd w:fill="FFFF00" w:val="clear"/>
        </w:rPr>
        <w:t xml:space="preserve"> value to a negative value (e.g., 0.35 to -0.35)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Generate a new column named </w:t>
      </w:r>
      <w:r>
        <w:rPr>
          <w:rFonts w:ascii="Calibri" w:hAnsi="Calibri" w:cs="Calibri" w:eastAsia="Calibri"/>
          <w:b/>
          <w:color w:val="000000"/>
          <w:spacing w:val="0"/>
          <w:position w:val="0"/>
          <w:sz w:val="24"/>
          <w:shd w:fill="FFFF00" w:val="clear"/>
        </w:rPr>
        <w:t xml:space="preserve">Event</w:t>
      </w:r>
      <w:r>
        <w:rPr>
          <w:rFonts w:ascii="Calibri" w:hAnsi="Calibri" w:cs="Calibri" w:eastAsia="Calibri"/>
          <w:color w:val="000000"/>
          <w:spacing w:val="0"/>
          <w:position w:val="0"/>
          <w:sz w:val="24"/>
          <w:shd w:fill="FFFF00" w:val="clear"/>
        </w:rPr>
        <w:t xml:space="preserve">. In this column, manually sum the </w:t>
      </w:r>
      <w:r>
        <w:rPr>
          <w:rFonts w:ascii="Calibri" w:hAnsi="Calibri" w:cs="Calibri" w:eastAsia="Calibri"/>
          <w:b/>
          <w:color w:val="000000"/>
          <w:spacing w:val="0"/>
          <w:position w:val="0"/>
          <w:sz w:val="24"/>
          <w:shd w:fill="FFFF00" w:val="clear"/>
        </w:rPr>
        <w:t xml:space="preserve">Displacement</w:t>
      </w:r>
      <w:r>
        <w:rPr>
          <w:rFonts w:ascii="Calibri" w:hAnsi="Calibri" w:cs="Calibri" w:eastAsia="Calibri"/>
          <w:color w:val="000000"/>
          <w:spacing w:val="0"/>
          <w:position w:val="0"/>
          <w:sz w:val="24"/>
          <w:shd w:fill="FFFF00" w:val="clear"/>
        </w:rPr>
        <w:t xml:space="preserve"> values for individual extension and retraction events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Process the modified spreadsheet and quantify the extension and retraction events based on their displacement values using R script </w:t>
      </w:r>
      <w:r>
        <w:rPr>
          <w:rFonts w:ascii="Calibri" w:hAnsi="Calibri" w:cs="Calibri" w:eastAsia="Calibri"/>
          <w:b/>
          <w:color w:val="000000"/>
          <w:spacing w:val="0"/>
          <w:position w:val="0"/>
          <w:sz w:val="24"/>
          <w:shd w:fill="FFFF00" w:val="clear"/>
        </w:rPr>
        <w:t xml:space="preserve">batch column sum.R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 output parameters include </w:t>
      </w:r>
      <w:r>
        <w:rPr>
          <w:rFonts w:ascii="Calibri" w:hAnsi="Calibri" w:cs="Calibri" w:eastAsia="Calibri"/>
          <w:b/>
          <w:color w:val="000000"/>
          <w:spacing w:val="0"/>
          <w:position w:val="0"/>
          <w:sz w:val="24"/>
          <w:shd w:fill="FFFF00" w:val="clear"/>
        </w:rPr>
        <w:t xml:space="preserve">Number of extension events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Number of retraction events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Cumulative length extended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Cumulative length retracted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Net length changed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Total length traveled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live imaging protocol described above, we capture high resolution image stacks for the subsequent analyses and quantification. </w:t>
      </w: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color w:val="auto"/>
          <w:spacing w:val="0"/>
          <w:position w:val="0"/>
          <w:sz w:val="24"/>
          <w:shd w:fill="auto" w:val="clear"/>
        </w:rPr>
        <w:t xml:space="preserve">shows the maximum intensity projected (MIP) image series collected from a representative </w:t>
      </w:r>
      <w:r>
        <w:rPr>
          <w:rFonts w:ascii="Calibri" w:hAnsi="Calibri" w:cs="Calibri" w:eastAsia="Calibri"/>
          <w:color w:val="000000"/>
          <w:spacing w:val="0"/>
          <w:position w:val="0"/>
          <w:sz w:val="24"/>
          <w:shd w:fill="auto" w:val="clear"/>
        </w:rPr>
        <w:t xml:space="preserve">individually labeled</w:t>
      </w:r>
      <w:r>
        <w:rPr>
          <w:rFonts w:ascii="Calibri" w:hAnsi="Calibri" w:cs="Calibri" w:eastAsia="Calibri"/>
          <w:color w:val="auto"/>
          <w:spacing w:val="0"/>
          <w:position w:val="0"/>
          <w:sz w:val="24"/>
          <w:shd w:fill="auto" w:val="clear"/>
        </w:rPr>
        <w:t xml:space="preserve"> LNv.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corresponding montage of eight frames of the image series. In both panels, arrowheads mark retraction events and arrows mark extension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semi-automated 4D tracking of the branch terminals using an image annotation software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annotations of the dynamic branch terminals from a representative individually labeled LNv. Using this software, we visualize the image stacks in 3D, manually mark all branch terminals and use the Spots module to track the terminals’ movements through time. This software generates time-stamped trajectories for every annotated branch terminal, serving as visual representations of the dynamic events on the dendritic arbor.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then use the coordinate information from annotated branch tips to calculate the direction and distance of branch movements at each time point. Screenshots in </w:t>
      </w:r>
      <w:r>
        <w:rPr>
          <w:rFonts w:ascii="Calibri" w:hAnsi="Calibri" w:cs="Calibri" w:eastAsia="Calibri"/>
          <w:b/>
          <w:color w:val="auto"/>
          <w:spacing w:val="0"/>
          <w:position w:val="0"/>
          <w:sz w:val="24"/>
          <w:shd w:fill="auto" w:val="clear"/>
        </w:rPr>
        <w:t xml:space="preserve">Figure 4A,B </w:t>
      </w:r>
      <w:r>
        <w:rPr>
          <w:rFonts w:ascii="Calibri" w:hAnsi="Calibri" w:cs="Calibri" w:eastAsia="Calibri"/>
          <w:color w:val="auto"/>
          <w:spacing w:val="0"/>
          <w:position w:val="0"/>
          <w:sz w:val="24"/>
          <w:shd w:fill="auto" w:val="clear"/>
        </w:rPr>
        <w:t xml:space="preserve">show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 this is achieved. The processed spreadsheets generate output files that we use to quantify dendrite dynamics with four parameters, including percentage of dynamic branches, number of new branches, cumulative distance traveled, and number of branch movement events. </w:t>
      </w:r>
      <w:r>
        <w:rPr>
          <w:rFonts w:ascii="Calibri" w:hAnsi="Calibri" w:cs="Calibri" w:eastAsia="Calibri"/>
          <w:b/>
          <w:color w:val="auto"/>
          <w:spacing w:val="0"/>
          <w:position w:val="0"/>
          <w:sz w:val="24"/>
          <w:shd w:fill="auto" w:val="clear"/>
        </w:rPr>
        <w:t xml:space="preserve">Figure 4C </w:t>
      </w:r>
      <w:r>
        <w:rPr>
          <w:rFonts w:ascii="Calibri" w:hAnsi="Calibri" w:cs="Calibri" w:eastAsia="Calibri"/>
          <w:color w:val="auto"/>
          <w:spacing w:val="0"/>
          <w:position w:val="0"/>
          <w:sz w:val="24"/>
          <w:shd w:fill="auto" w:val="clear"/>
        </w:rPr>
        <w:t xml:space="preserve">shows comparisons of dendritic branch dynamics for individually labeled LNvs from different developmental stages. </w:t>
      </w:r>
      <w:r>
        <w:rPr>
          <w:rFonts w:ascii="Calibri" w:hAnsi="Calibri" w:cs="Calibri" w:eastAsia="Calibri"/>
          <w:color w:val="000000"/>
          <w:spacing w:val="0"/>
          <w:position w:val="0"/>
          <w:sz w:val="24"/>
          <w:shd w:fill="auto" w:val="clear"/>
        </w:rPr>
        <w:t xml:space="preserve">Consistent with the findings in mammalian neurons and zebrafish tectal cells, the LNv dendrite dynamics are developmentally regulated</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LNv dendrites in younger larvae, 48-72 h after egg laying (AEL), are significantly more dynamic compared to those in older larvae, 96-120 h AEL, as measured by all four parameters, and </w:t>
      </w:r>
      <w:r>
        <w:rPr>
          <w:rFonts w:ascii="Calibri" w:hAnsi="Calibri" w:cs="Calibri" w:eastAsia="Calibri"/>
          <w:color w:val="auto"/>
          <w:spacing w:val="0"/>
          <w:position w:val="0"/>
          <w:sz w:val="24"/>
          <w:shd w:fill="auto" w:val="clear"/>
        </w:rPr>
        <w:t xml:space="preserve">the developmental transition from the dynamic to stable state occur between 72 to 96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AEL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the dendrite dynamics imaging and quantification protocol. (A) </w:t>
      </w:r>
      <w:r>
        <w:rPr>
          <w:rFonts w:ascii="Calibri" w:hAnsi="Calibri" w:cs="Calibri" w:eastAsia="Calibri"/>
          <w:color w:val="auto"/>
          <w:spacing w:val="0"/>
          <w:position w:val="0"/>
          <w:sz w:val="24"/>
          <w:shd w:fill="auto" w:val="clear"/>
        </w:rPr>
        <w:t xml:space="preserve">The protocol contains six steps covering sample preparation, image collection, image processing and semi-automated quantification of dendrite dynamics.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diagram illustrating an imaging chamber containing a larval brain explant mounted with the dorsal side up. The brain explant has an individually labeled LNv in each lobe and is immersed in the external saline solution. The vacuum grease barriers support the weight of the coverslip and forms a small chamber that prevents the brain from moving.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Time-lapse imaging of dendritic branch dynamics in 3D. (A) </w:t>
      </w:r>
      <w:r>
        <w:rPr>
          <w:rFonts w:ascii="Calibri" w:hAnsi="Calibri" w:cs="Calibri" w:eastAsia="Calibri"/>
          <w:color w:val="auto"/>
          <w:spacing w:val="0"/>
          <w:position w:val="0"/>
          <w:sz w:val="24"/>
          <w:shd w:fill="auto" w:val="clear"/>
        </w:rPr>
        <w:t xml:space="preserve">The dendritic arbor of an individually labeled LNv from a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corresponding montage image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illustrating the representative branch movements. Arrowheads (Green) mark retraction events; arrows (Red) mark extension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Manual annotation and automatic tracking of dendritic branch terminals in an image annotation software. (A)</w:t>
      </w:r>
      <w:r>
        <w:rPr>
          <w:rFonts w:ascii="Calibri" w:hAnsi="Calibri" w:cs="Calibri" w:eastAsia="Calibri"/>
          <w:color w:val="auto"/>
          <w:spacing w:val="0"/>
          <w:position w:val="0"/>
          <w:sz w:val="24"/>
          <w:shd w:fill="auto" w:val="clear"/>
        </w:rPr>
        <w:t xml:space="preserve"> A screenshot shows the settings for branch terminal tracking using the Spots module. The red oval outlines the </w:t>
      </w:r>
      <w:r>
        <w:rPr>
          <w:rFonts w:ascii="Calibri" w:hAnsi="Calibri" w:cs="Calibri" w:eastAsia="Calibri"/>
          <w:b/>
          <w:color w:val="auto"/>
          <w:spacing w:val="0"/>
          <w:position w:val="0"/>
          <w:sz w:val="24"/>
          <w:shd w:fill="auto" w:val="clear"/>
        </w:rPr>
        <w:t xml:space="preserve">Manual Tracking</w:t>
      </w:r>
      <w:r>
        <w:rPr>
          <w:rFonts w:ascii="Calibri" w:hAnsi="Calibri" w:cs="Calibri" w:eastAsia="Calibri"/>
          <w:color w:val="auto"/>
          <w:spacing w:val="0"/>
          <w:position w:val="0"/>
          <w:sz w:val="24"/>
          <w:shd w:fill="auto" w:val="clear"/>
        </w:rPr>
        <w:t xml:space="preserve"> option.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time-stamped trajectories of annotated branch terminals (yellow spots) generated by the image annotation software in an individually labeled LNv. Scale bar,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 screenshot shows the interface for viewing and exporting the coordinate information from the Spots module.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has been modified from Sheng, C. et al, 2018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Quantification of dendritic branch dynamics using the coordinate information of the branch terminals. (A) </w:t>
      </w:r>
      <w:r>
        <w:rPr>
          <w:rFonts w:ascii="Calibri" w:hAnsi="Calibri" w:cs="Calibri" w:eastAsia="Calibri"/>
          <w:color w:val="auto"/>
          <w:spacing w:val="0"/>
          <w:position w:val="0"/>
          <w:sz w:val="24"/>
          <w:shd w:fill="auto" w:val="clear"/>
        </w:rPr>
        <w:t xml:space="preserve">A screenshot shows the spreadsheet containing the X, Y and Z coordinates, Track IDs and formula used for calculating displacement of spots in the adjacent frames.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screenshot shows representative results obtained from tracking one branch. The minor movements (&amp;lt; 0.3 &amp;#181;m) were filtered out. The retractions are marked by assigning their value to negative (Distance column). By summing up adjacent positive/negative values, the displacement of each biological extension/retraction is computed (Events column).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Representative quantification of results showing the developmental regulation of dendrite dynamics. Data are presented as a box plot (box,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center line, median) overlaid with a dot plot (individual data points).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has been modified from Sheng, C. et al, 2018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Ten maximum-intensity-projection (MIP) images played at a speed of 2 frames per second.</w:t>
      </w:r>
      <w:r>
        <w:rPr>
          <w:rFonts w:ascii="Calibri" w:hAnsi="Calibri" w:cs="Calibri" w:eastAsia="Calibri"/>
          <w:color w:val="auto"/>
          <w:spacing w:val="0"/>
          <w:position w:val="0"/>
          <w:sz w:val="24"/>
          <w:shd w:fill="auto" w:val="clear"/>
        </w:rPr>
        <w:t xml:space="preserve"> The whole dendritic arbor was imaged at 1 min per Z-stack.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000000"/>
          <w:spacing w:val="0"/>
          <w:position w:val="0"/>
          <w:sz w:val="24"/>
          <w:shd w:fill="auto" w:val="clear"/>
        </w:rPr>
        <w:t xml:space="preserve">R scripts.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we developed to record and quantify the dynamic behavior of dendritic branches in individually labeled neurons in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larval brains. Notably, our live imaging protocol contains specific parameters that enable us to capture the whole dendritic arbor of a larval LNv and provide a global view of the dynamic state of its dendrite branches. However, because our quantification methods heavily rely on the annotation of branch terminals, neurons with complex dendritic structures and condensed arborizations are not suitable subjects for this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image acquisition and post-processing are the critical steps in this protocol. High quality raw images of single LNvs are essential for the accurate quantification of dendrite dynamics. Our data indicate that LNv dendrite morphology and its physiological responses are well-preserved in a carefully prepared larval brain explant within 30 min of dissection.  Samples with observable brain tissue deterioration, elongated dendritic arbors and branch breakage should not be used for imaging and quantification. Although optional for datasets with low background and no observable movements, we strongly recommend including the drift correction and deconvolution steps to improve the image quality, which is important for the annotation of branch terminals and automatic spot tracking. Besides the commercial software used in our studies, ImageJ/Fiji’s </w:t>
      </w:r>
      <w:r>
        <w:rPr>
          <w:rFonts w:ascii="Calibri" w:hAnsi="Calibri" w:cs="Calibri" w:eastAsia="Calibri"/>
          <w:b/>
          <w:color w:val="000000"/>
          <w:spacing w:val="0"/>
          <w:position w:val="0"/>
          <w:sz w:val="24"/>
          <w:shd w:fill="auto" w:val="clear"/>
        </w:rPr>
        <w:t xml:space="preserve">Correct 3D drift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Registration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Correct 3D drift</w:t>
      </w:r>
      <w:r>
        <w:rPr>
          <w:rFonts w:ascii="Calibri" w:hAnsi="Calibri" w:cs="Calibri" w:eastAsia="Calibri"/>
          <w:color w:val="000000"/>
          <w:spacing w:val="0"/>
          <w:position w:val="0"/>
          <w:sz w:val="24"/>
          <w:shd w:fill="auto" w:val="clear"/>
        </w:rPr>
        <w:t xml:space="preserve">) also works well for drift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major differences between our protocol and existing methods is that we track the movements of individual branch tips but not the whole dendritic arbor. Reconstruction of whole dendritic arbors, although useful for measuring the total dendritic length and architecture, is not ideal for dynamic studies using 3D imaging datasets. For consecutive Z-stack slices, automatic tracing programs often generate different combinations of “branches” and reconstruct the dendritic arbor differently, making the comparison at the single branch level between different time points particularly difficult. In addition, comparing to tracing the whole dendritic arbor, terminal tracking significantly reduces the processing time and the requirements on computation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modifications can potentially improve the efficiency and analytical features of our method. To extract quantitative positional information from the time-lapse image series, accurate annotation of branch tips at all time points is critically important. This step is currently performed manually, which not only is time consuming, but also introduces variability. New developments in open source 3D visualization software could potentially address current technical limitations and make automation of this critical step possible. Several recently developed software tools provide automatic quantification function for studies on filopodia</w:t>
      </w:r>
      <w:r>
        <w:rPr>
          <w:rFonts w:ascii="Calibri" w:hAnsi="Calibri" w:cs="Calibri" w:eastAsia="Calibri"/>
          <w:color w:val="000000"/>
          <w:spacing w:val="0"/>
          <w:position w:val="0"/>
          <w:sz w:val="24"/>
          <w:shd w:fill="auto" w:val="clear"/>
          <w:vertAlign w:val="superscript"/>
        </w:rPr>
        <w:t xml:space="preserve">16,17,18,19,20,21</w:t>
      </w:r>
      <w:r>
        <w:rPr>
          <w:rFonts w:ascii="Calibri" w:hAnsi="Calibri" w:cs="Calibri" w:eastAsia="Calibri"/>
          <w:color w:val="000000"/>
          <w:spacing w:val="0"/>
          <w:position w:val="0"/>
          <w:sz w:val="24"/>
          <w:shd w:fill="auto" w:val="clear"/>
        </w:rPr>
        <w:t xml:space="preserve"> and can be potentially tested and adopted for studies on dendrite branch dynamics.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step that is currently performed manually is the identification of extension vs. retraction events. Automation of this step requires the 3D coordinates of branch bifurcation sites. By comparing distances to the branching site at two time points, a custom-written script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can be developed to assign the directionality of the terminal displacements. Following the same logic, additional 3D coordinates along the branch may also be used for analyzing the extension and retraction events occurring within the branch. These add-ons will not only optimize the workflow of our protocol, but also increase the information contents regarding the structural changes of the dendritic arbors at different temporal scales.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to support our studies on experience-dependent dendrite plasticity, we developed time-lapse live imaging protocols and semi-automated quantification methods to perform assessments of fast branch dynamics in developing neurons. Based on the results generated by the methods described here, our study identified highly motile dendritic filopodia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central neurons and revealed a developmental coordination between heightened dendrite dynamics and synaptogenesis. Future improvements at the image acquisition and automation level will greatly enhance the potential of this protocol and facilitate studies on dendrite dynamics and structural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is supported by the Intramural Research Program of National Institute of Neurological Disorders and Stroke, National Institutes of Health. Project number 1ZIANS003137.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Wong, W. T. &amp;amp; Wong, R. O. L. Changing specificity of neurotransmitter regulation of rapid dendritic remodeling during synaptogenesis.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351-352, doi:10.1038/85987,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Wu, G. Y., Zou, D. J., Rajan, I. &amp;amp; Cline, H. Dendritic Dynamics In Vivo Change during Neuronal Maturation.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 4472-4483, doi:10.1523/jneurosci.19-11-04472.1999,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Jan, Y.-N. &amp;amp; Jan, L. Y. Branching out: mechanisms of dendritic arborization.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316, doi:10.1038/nrn2836,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Cline, H. &amp;amp; Haas, K. The regulation of dendritic arbor development and plasticity by glutamatergic synaptic input: a review of the synaptotrophic hypothesis.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color w:val="000000"/>
          <w:spacing w:val="0"/>
          <w:position w:val="0"/>
          <w:sz w:val="24"/>
          <w:shd w:fill="auto" w:val="clear"/>
        </w:rPr>
        <w:t xml:space="preserve"> (6), 1509-1517, doi:10.1113/jphysiol.2007.150029,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Helfrich-Forster,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and morphology of the clock-gene-expressing lateral neurons of Drosophila melanogaster.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(1), 47-70, doi:10.1002/cne.21146,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Sprecher, S. G., Cardona, A. &amp;amp; Hartenstein, V. The Drosophila larval visual system: High-resolution analysis of a simple visual neuropil.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w:t>
      </w:r>
      <w:r>
        <w:rPr>
          <w:rFonts w:ascii="Calibri" w:hAnsi="Calibri" w:cs="Calibri" w:eastAsia="Calibri"/>
          <w:color w:val="000000"/>
          <w:spacing w:val="0"/>
          <w:position w:val="0"/>
          <w:sz w:val="24"/>
          <w:shd w:fill="auto" w:val="clear"/>
        </w:rPr>
        <w:t xml:space="preserve"> (1), 33-43, doi:https://doi.org/10.1016/j.ydbio.2011.07.006,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Yuan,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Light-Induced Structural and Functional Plasticity in &amp;lt;em&amp;gt;Drosophila&amp;lt;/em&amp;gt; Larval Visual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(6048), 1458-1462, doi:10.1126/science.1207121,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Sheng,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Experience-dependent structural plasticity targets dynamic filopodia in regulating dendrite maturation and synaptogenesis.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3362, doi:10.1038/s41467-018-05871-5,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Yin,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Transcriptional Regulation of Lipophorin Receptors Supports Neuronal Adaptation to Chronic Elevations of Activity.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1181-1192.e1184, doi:</w:t>
      </w:r>
      <w:r>
        <w:rPr>
          <w:rFonts w:ascii="Calibri" w:hAnsi="Calibri" w:cs="Calibri" w:eastAsia="Calibri"/>
          <w:color w:val="000000"/>
          <w:spacing w:val="0"/>
          <w:position w:val="0"/>
          <w:sz w:val="24"/>
          <w:shd w:fill="auto" w:val="clear"/>
        </w:rPr>
        <w:t xml:space="preserve">https://doi.org/10.1016/j.celrep.2018.10.016</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Denk, W., Strickler, J. &amp;amp; Webb, W. Two-photon laser scanning fluorescence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(4951), 73-76, doi:10.1126/science.2321027,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Golic, K. G. &amp;amp; Lindquist, S. The FLP recombinase of yeast catalyzes site-specific recombination in the drosophila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499-509, doi:</w:t>
      </w:r>
      <w:r>
        <w:rPr>
          <w:rFonts w:ascii="Calibri" w:hAnsi="Calibri" w:cs="Calibri" w:eastAsia="Calibri"/>
          <w:color w:val="000000"/>
          <w:spacing w:val="0"/>
          <w:position w:val="0"/>
          <w:sz w:val="24"/>
          <w:shd w:fill="auto" w:val="clear"/>
        </w:rPr>
        <w:t xml:space="preserve">https://doi.org/10.1016/0092-8674(89)90033-0</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Harrison, D. A. &amp;amp; Perrimon, N. Simple and efficient generation of marked clones in Drosophila.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424-433, doi:</w:t>
      </w:r>
      <w:r>
        <w:rPr>
          <w:rFonts w:ascii="Calibri" w:hAnsi="Calibri" w:cs="Calibri" w:eastAsia="Calibri"/>
          <w:color w:val="000000"/>
          <w:spacing w:val="0"/>
          <w:position w:val="0"/>
          <w:sz w:val="24"/>
          <w:shd w:fill="auto" w:val="clear"/>
        </w:rPr>
        <w:t xml:space="preserve">https://doi.org/10.1016/0960-9822(93)90349-S</w:t>
      </w:r>
      <w:r>
        <w:rPr>
          <w:rFonts w:ascii="Calibri" w:hAnsi="Calibri" w:cs="Calibri" w:eastAsia="Calibri"/>
          <w:color w:val="auto"/>
          <w:spacing w:val="0"/>
          <w:position w:val="0"/>
          <w:sz w:val="24"/>
          <w:shd w:fill="auto" w:val="clear"/>
        </w:rPr>
        <w:t xml:space="preserve">,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del Valle Rodr&amp;#237;guez, A., Didiano, D. &amp;amp; Desplan, C. Power tools for gene expression and clonal analysis in Drosophila.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47, doi:10.1038/nmeth.1800,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Portera-Cailliau, C., Pan, D. T. &amp;amp; Yuste, R. Activity-regulated dynamic behavior of early dendritic protrusions: evidence for different types of dendritic filopodia.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(18), 7129-7142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Niell, C. M. &amp;amp; Smith, S. J. Live optical imaging of nervous system development.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771-798, doi:10.1146/annurev.physiol.66.082602.095217,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Barry, D. J., Durkin, C. H., Abella, J. V. &amp;amp; Way, M. Open source software for quantification </w:t>
      </w:r>
      <w:r>
        <w:rPr>
          <w:rFonts w:ascii="Calibri" w:hAnsi="Calibri" w:cs="Calibri" w:eastAsia="Calibri"/>
          <w:color w:val="auto"/>
          <w:spacing w:val="0"/>
          <w:position w:val="0"/>
          <w:sz w:val="24"/>
          <w:shd w:fill="auto" w:val="clear"/>
        </w:rPr>
        <w:t xml:space="preserve">of cell migration, protrusions, and fluorescence intensities.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 163-180, doi:10.1083/jcb.201501081,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Hendricusdottir, R. &amp;amp; Bergmann, J. H. M. F-dynamics: Automated quantification of dendrite filopodia dynamics in living neurons.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148-156, doi:</w:t>
      </w:r>
      <w:r>
        <w:rPr>
          <w:rFonts w:ascii="Calibri" w:hAnsi="Calibri" w:cs="Calibri" w:eastAsia="Calibri"/>
          <w:color w:val="000000"/>
          <w:spacing w:val="0"/>
          <w:position w:val="0"/>
          <w:sz w:val="24"/>
          <w:shd w:fill="auto" w:val="clear"/>
        </w:rPr>
        <w:t xml:space="preserve">https://doi.org/10.1016/j.jneumeth.2014.08.016</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Jacquemet,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FiloQuant reveals increased filopodia density during breast cancer progression.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(10), 3387, doi:10.1083/jcb.201704045,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Nilufar, S., Morrow, A. A., Lee, J. M. &amp;amp; Perkins, T. J. FiloDetect: automatic detection of filopodia from fluorescence microscopy images. </w:t>
      </w:r>
      <w:r>
        <w:rPr>
          <w:rFonts w:ascii="Calibri" w:hAnsi="Calibri" w:cs="Calibri" w:eastAsia="Calibri"/>
          <w:i/>
          <w:color w:val="000000"/>
          <w:spacing w:val="0"/>
          <w:position w:val="0"/>
          <w:sz w:val="24"/>
          <w:shd w:fill="auto" w:val="clear"/>
        </w:rPr>
        <w:t xml:space="preserve">BMC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66, doi:10.1186/1752-0509-7-66,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Tsygankov,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CellGeo: A computational platform for the analysis of shape changes in cells with complex geometries.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(3), 443-460, doi:10.1083/jcb.201306067,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Urban&amp;#269;i&amp;#269;,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Filopodyan: An open-source pipeline for the analysis of filopodia.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(10), 3405-3422, doi:10.1083/jcb.201705113,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