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FA529C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93C12">
        <w:rPr>
          <w:rFonts w:ascii="Helvetica" w:hAnsi="Helvetica" w:cs="Arial"/>
          <w:b/>
          <w:i w:val="0"/>
          <w:sz w:val="22"/>
          <w:szCs w:val="22"/>
        </w:rPr>
        <w:t>60283</w:t>
      </w:r>
    </w:p>
    <w:p w14:paraId="15210DC1" w14:textId="6207D8F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93C12">
        <w:rPr>
          <w:rFonts w:ascii="Helvetica" w:hAnsi="Helvetica" w:cs="Arial"/>
          <w:b/>
          <w:i w:val="0"/>
          <w:sz w:val="22"/>
          <w:szCs w:val="22"/>
        </w:rPr>
        <w:t xml:space="preserve"> Anastasia Gomez</w:t>
      </w:r>
    </w:p>
    <w:p w14:paraId="441F19EB" w14:textId="6315470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93C12">
        <w:rPr>
          <w:rFonts w:ascii="Helvetica" w:hAnsi="Helvetica" w:cs="Arial"/>
          <w:b/>
          <w:i w:val="0"/>
          <w:sz w:val="22"/>
          <w:szCs w:val="22"/>
        </w:rPr>
        <w:t xml:space="preserve"> </w:t>
      </w:r>
      <w:hyperlink r:id="rId7" w:history="1">
        <w:r w:rsidR="00593C12" w:rsidRPr="00A64924">
          <w:rPr>
            <w:rStyle w:val="Hyperlink"/>
            <w:rFonts w:ascii="Helvetica" w:hAnsi="Helvetica" w:cs="Arial"/>
            <w:b/>
            <w:i w:val="0"/>
            <w:sz w:val="22"/>
            <w:szCs w:val="22"/>
          </w:rPr>
          <w:t>https://www.jove.com/account/file-uploader?src=18386363</w:t>
        </w:r>
      </w:hyperlink>
      <w:r w:rsidR="00593C12">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31E8DB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93C12" w:rsidRPr="00593C12">
        <w:rPr>
          <w:rFonts w:ascii="Helvetica" w:hAnsi="Helvetica" w:cs="Arial"/>
          <w:b/>
          <w:sz w:val="28"/>
          <w:szCs w:val="28"/>
        </w:rPr>
        <w:t xml:space="preserve">Visualization of </w:t>
      </w:r>
      <w:r w:rsidR="00593C12" w:rsidRPr="00593C12">
        <w:rPr>
          <w:rFonts w:ascii="Helvetica" w:hAnsi="Helvetica" w:cs="Arial"/>
          <w:b/>
          <w:i/>
          <w:sz w:val="28"/>
          <w:szCs w:val="28"/>
        </w:rPr>
        <w:t>Candida Albicans</w:t>
      </w:r>
      <w:r w:rsidR="00593C12" w:rsidRPr="00593C12">
        <w:rPr>
          <w:rFonts w:ascii="Helvetica" w:hAnsi="Helvetica" w:cs="Arial"/>
          <w:b/>
          <w:sz w:val="28"/>
          <w:szCs w:val="28"/>
        </w:rPr>
        <w:t xml:space="preserve"> in the Murine Gastrointestinal Tract Using Fluorescent </w:t>
      </w:r>
      <w:proofErr w:type="gramStart"/>
      <w:r w:rsidR="00593C12" w:rsidRPr="00593C12">
        <w:rPr>
          <w:rFonts w:ascii="Helvetica" w:hAnsi="Helvetica" w:cs="Arial"/>
          <w:b/>
          <w:sz w:val="28"/>
          <w:szCs w:val="28"/>
        </w:rPr>
        <w:t>In</w:t>
      </w:r>
      <w:proofErr w:type="gramEnd"/>
      <w:r w:rsidR="00593C12" w:rsidRPr="00593C12">
        <w:rPr>
          <w:rFonts w:ascii="Helvetica" w:hAnsi="Helvetica" w:cs="Arial"/>
          <w:b/>
          <w:sz w:val="28"/>
          <w:szCs w:val="28"/>
        </w:rPr>
        <w:t xml:space="preserve"> Situ</w:t>
      </w:r>
      <w:r w:rsidR="00593C12" w:rsidRPr="00593C12">
        <w:rPr>
          <w:rFonts w:ascii="Helvetica" w:hAnsi="Helvetica" w:cs="Arial"/>
          <w:b/>
          <w:i/>
          <w:sz w:val="28"/>
          <w:szCs w:val="28"/>
        </w:rPr>
        <w:t xml:space="preserve"> </w:t>
      </w:r>
      <w:r w:rsidR="00593C12" w:rsidRPr="00593C12">
        <w:rPr>
          <w:rFonts w:ascii="Helvetica" w:hAnsi="Helvetica" w:cs="Arial"/>
          <w:b/>
          <w:sz w:val="28"/>
          <w:szCs w:val="28"/>
        </w:rPr>
        <w:t>Hybridization (FISH)</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2D1DF287" w14:textId="77777777" w:rsidR="00593C12" w:rsidRPr="00593C12" w:rsidRDefault="00593C12" w:rsidP="00593C12">
      <w:pPr>
        <w:pStyle w:val="Default"/>
        <w:rPr>
          <w:rFonts w:ascii="Helvetica" w:hAnsi="Helvetica" w:cs="Arial"/>
          <w:sz w:val="28"/>
          <w:szCs w:val="28"/>
        </w:rPr>
      </w:pPr>
      <w:r w:rsidRPr="00593C12">
        <w:rPr>
          <w:rFonts w:ascii="Helvetica" w:hAnsi="Helvetica" w:cs="Arial"/>
          <w:sz w:val="28"/>
          <w:szCs w:val="28"/>
        </w:rPr>
        <w:t>Jessica N. Witchley</w:t>
      </w:r>
      <w:r w:rsidRPr="00593C12">
        <w:rPr>
          <w:rFonts w:ascii="Helvetica" w:hAnsi="Helvetica" w:cs="Arial"/>
          <w:sz w:val="28"/>
          <w:szCs w:val="28"/>
          <w:vertAlign w:val="superscript"/>
        </w:rPr>
        <w:t>1</w:t>
      </w:r>
      <w:r w:rsidRPr="00593C12">
        <w:rPr>
          <w:rFonts w:ascii="Helvetica" w:hAnsi="Helvetica" w:cs="Arial"/>
          <w:sz w:val="28"/>
          <w:szCs w:val="28"/>
        </w:rPr>
        <w:t>, Pallavi Penumetcha</w:t>
      </w:r>
      <w:r w:rsidRPr="00593C12">
        <w:rPr>
          <w:rFonts w:ascii="Helvetica" w:hAnsi="Helvetica" w:cs="Arial"/>
          <w:sz w:val="28"/>
          <w:szCs w:val="28"/>
          <w:vertAlign w:val="superscript"/>
        </w:rPr>
        <w:t>1</w:t>
      </w:r>
      <w:r w:rsidRPr="00593C12">
        <w:rPr>
          <w:rFonts w:ascii="Helvetica" w:hAnsi="Helvetica" w:cs="Arial"/>
          <w:sz w:val="28"/>
          <w:szCs w:val="28"/>
        </w:rPr>
        <w:t>, Suzanne M. Noble</w:t>
      </w:r>
      <w:r w:rsidRPr="00593C12">
        <w:rPr>
          <w:rFonts w:ascii="Helvetica" w:hAnsi="Helvetica" w:cs="Arial"/>
          <w:sz w:val="28"/>
          <w:szCs w:val="28"/>
          <w:vertAlign w:val="superscript"/>
        </w:rPr>
        <w:t>1,2</w:t>
      </w:r>
    </w:p>
    <w:p w14:paraId="70EDF8BC" w14:textId="77777777" w:rsidR="00593C12" w:rsidRPr="00593C12" w:rsidRDefault="00593C12" w:rsidP="00593C12">
      <w:pPr>
        <w:pStyle w:val="Default"/>
        <w:rPr>
          <w:rFonts w:ascii="Helvetica" w:hAnsi="Helvetica" w:cs="Arial"/>
          <w:bCs/>
          <w:sz w:val="28"/>
          <w:szCs w:val="28"/>
        </w:rPr>
      </w:pPr>
    </w:p>
    <w:p w14:paraId="746C4060" w14:textId="77777777" w:rsidR="00593C12" w:rsidRPr="00593C12" w:rsidRDefault="00593C12" w:rsidP="00593C12">
      <w:pPr>
        <w:pStyle w:val="Default"/>
        <w:rPr>
          <w:rFonts w:ascii="Helvetica" w:hAnsi="Helvetica" w:cs="Arial"/>
          <w:sz w:val="28"/>
          <w:szCs w:val="28"/>
        </w:rPr>
      </w:pPr>
      <w:r w:rsidRPr="00593C12">
        <w:rPr>
          <w:rFonts w:ascii="Helvetica" w:hAnsi="Helvetica" w:cs="Arial"/>
          <w:sz w:val="28"/>
          <w:szCs w:val="28"/>
          <w:vertAlign w:val="superscript"/>
        </w:rPr>
        <w:t>1</w:t>
      </w:r>
      <w:r w:rsidRPr="00593C12">
        <w:rPr>
          <w:rFonts w:ascii="Helvetica" w:hAnsi="Helvetica" w:cs="Arial"/>
          <w:sz w:val="28"/>
          <w:szCs w:val="28"/>
        </w:rPr>
        <w:t xml:space="preserve">Department of Microbiology and Immunology, </w:t>
      </w:r>
      <w:r w:rsidRPr="00593C12">
        <w:rPr>
          <w:rFonts w:ascii="Helvetica" w:hAnsi="Helvetica" w:cs="Arial"/>
          <w:bCs/>
          <w:sz w:val="28"/>
          <w:szCs w:val="28"/>
        </w:rPr>
        <w:t>University of California San Francisco</w:t>
      </w:r>
      <w:r w:rsidRPr="00593C12">
        <w:rPr>
          <w:rFonts w:ascii="Helvetica" w:hAnsi="Helvetica" w:cs="Arial"/>
          <w:sz w:val="28"/>
          <w:szCs w:val="28"/>
        </w:rPr>
        <w:t>, San Francisco, CA, USA</w:t>
      </w:r>
    </w:p>
    <w:p w14:paraId="7DCA790C" w14:textId="5E8C1D82" w:rsidR="00FA1A9D" w:rsidRPr="00F95819" w:rsidRDefault="00593C12" w:rsidP="00FA1A9D">
      <w:pPr>
        <w:pStyle w:val="Default"/>
        <w:rPr>
          <w:rFonts w:ascii="Helvetica" w:hAnsi="Helvetica" w:cs="Arial"/>
          <w:sz w:val="28"/>
          <w:szCs w:val="28"/>
        </w:rPr>
      </w:pPr>
      <w:r w:rsidRPr="00593C12">
        <w:rPr>
          <w:rFonts w:ascii="Helvetica" w:hAnsi="Helvetica" w:cs="Arial"/>
          <w:sz w:val="28"/>
          <w:szCs w:val="28"/>
          <w:vertAlign w:val="superscript"/>
        </w:rPr>
        <w:t>2</w:t>
      </w:r>
      <w:r w:rsidRPr="00593C12">
        <w:rPr>
          <w:rFonts w:ascii="Helvetica" w:hAnsi="Helvetica" w:cs="Arial"/>
          <w:sz w:val="28"/>
          <w:szCs w:val="28"/>
        </w:rPr>
        <w:t xml:space="preserve">Department of Medicine, Division of Infectious Disease, </w:t>
      </w:r>
      <w:r w:rsidRPr="00593C12">
        <w:rPr>
          <w:rFonts w:ascii="Helvetica" w:hAnsi="Helvetica" w:cs="Arial"/>
          <w:bCs/>
          <w:sz w:val="28"/>
          <w:szCs w:val="28"/>
        </w:rPr>
        <w:t>University of California San Francisco</w:t>
      </w:r>
      <w:r w:rsidRPr="00593C12">
        <w:rPr>
          <w:rFonts w:ascii="Helvetica" w:hAnsi="Helvetica" w:cs="Arial"/>
          <w:sz w:val="28"/>
          <w:szCs w:val="28"/>
        </w:rPr>
        <w:t>, San Francisco, CA,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4054F4D8" w:rsidR="00FA1A9D" w:rsidRDefault="00FA1A9D" w:rsidP="00FA1A9D">
      <w:pPr>
        <w:outlineLvl w:val="0"/>
        <w:rPr>
          <w:rFonts w:ascii="Helvetica" w:hAnsi="Helvetica" w:cs="Arial"/>
          <w:sz w:val="22"/>
          <w:szCs w:val="22"/>
        </w:rPr>
      </w:pPr>
    </w:p>
    <w:p w14:paraId="1641DC89" w14:textId="4DE0EEC5" w:rsidR="00593C12" w:rsidRDefault="00593C12" w:rsidP="00FA1A9D">
      <w:pPr>
        <w:outlineLvl w:val="0"/>
        <w:rPr>
          <w:rFonts w:ascii="Helvetica" w:hAnsi="Helvetica" w:cs="Arial"/>
          <w:sz w:val="22"/>
          <w:szCs w:val="22"/>
        </w:rPr>
      </w:pPr>
      <w:r w:rsidRPr="00593C12">
        <w:rPr>
          <w:rFonts w:ascii="Helvetica" w:hAnsi="Helvetica" w:cs="Arial"/>
          <w:bCs/>
          <w:sz w:val="22"/>
          <w:szCs w:val="22"/>
        </w:rPr>
        <w:t>Suzanne M. Noble</w:t>
      </w:r>
      <w:r w:rsidRPr="00593C12">
        <w:rPr>
          <w:rFonts w:ascii="Helvetica" w:hAnsi="Helvetica" w:cs="Arial"/>
          <w:bCs/>
          <w:sz w:val="22"/>
          <w:szCs w:val="22"/>
        </w:rPr>
        <w:tab/>
        <w:t>(</w:t>
      </w:r>
      <w:r w:rsidRPr="00593C12">
        <w:rPr>
          <w:rFonts w:ascii="Helvetica" w:hAnsi="Helvetica" w:cs="Arial"/>
          <w:sz w:val="22"/>
          <w:szCs w:val="22"/>
        </w:rPr>
        <w:t>suzanne.noble@ucsf.edu)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384AEC01" w14:textId="77777777" w:rsidR="00593C12" w:rsidRPr="00593C12" w:rsidRDefault="00593C12" w:rsidP="00593C12">
      <w:pPr>
        <w:outlineLvl w:val="0"/>
        <w:rPr>
          <w:rFonts w:ascii="Helvetica" w:hAnsi="Helvetica" w:cs="Arial"/>
          <w:bCs/>
          <w:sz w:val="22"/>
          <w:szCs w:val="22"/>
        </w:rPr>
      </w:pPr>
      <w:r w:rsidRPr="00593C12">
        <w:rPr>
          <w:rFonts w:ascii="Helvetica" w:hAnsi="Helvetica" w:cs="Arial"/>
          <w:bCs/>
          <w:sz w:val="22"/>
          <w:szCs w:val="22"/>
        </w:rPr>
        <w:t>Jessica N. Witchley</w:t>
      </w:r>
      <w:r w:rsidRPr="00593C12">
        <w:rPr>
          <w:rFonts w:ascii="Helvetica" w:hAnsi="Helvetica" w:cs="Arial"/>
          <w:bCs/>
          <w:sz w:val="22"/>
          <w:szCs w:val="22"/>
        </w:rPr>
        <w:tab/>
        <w:t>(jessica.witchley@ucsf.edu)</w:t>
      </w:r>
    </w:p>
    <w:p w14:paraId="2D4CC0ED" w14:textId="77777777" w:rsidR="00593C12" w:rsidRPr="00593C12" w:rsidRDefault="00593C12" w:rsidP="00593C12">
      <w:pPr>
        <w:outlineLvl w:val="0"/>
        <w:rPr>
          <w:rFonts w:ascii="Helvetica" w:hAnsi="Helvetica" w:cs="Arial"/>
          <w:bCs/>
          <w:sz w:val="22"/>
          <w:szCs w:val="22"/>
        </w:rPr>
      </w:pPr>
      <w:r w:rsidRPr="00593C12">
        <w:rPr>
          <w:rFonts w:ascii="Helvetica" w:hAnsi="Helvetica" w:cs="Arial"/>
          <w:bCs/>
          <w:sz w:val="22"/>
          <w:szCs w:val="22"/>
        </w:rPr>
        <w:t xml:space="preserve">Pallavi </w:t>
      </w:r>
      <w:proofErr w:type="spellStart"/>
      <w:r w:rsidRPr="00593C12">
        <w:rPr>
          <w:rFonts w:ascii="Helvetica" w:hAnsi="Helvetica" w:cs="Arial"/>
          <w:bCs/>
          <w:sz w:val="22"/>
          <w:szCs w:val="22"/>
        </w:rPr>
        <w:t>Penumetcha</w:t>
      </w:r>
      <w:proofErr w:type="spellEnd"/>
      <w:r w:rsidRPr="00593C12">
        <w:rPr>
          <w:rFonts w:ascii="Helvetica" w:hAnsi="Helvetica" w:cs="Arial"/>
          <w:bCs/>
          <w:sz w:val="22"/>
          <w:szCs w:val="22"/>
        </w:rPr>
        <w:tab/>
        <w:t>(pallavipenumetcha@gmail.com)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224CBF9" w:rsidR="00277C90" w:rsidRPr="008A07CB"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38D40C51"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91E8D">
        <w:rPr>
          <w:rFonts w:ascii="Helvetica" w:hAnsi="Helvetica"/>
          <w:b/>
          <w:sz w:val="22"/>
        </w:rPr>
        <w:t>N</w:t>
      </w:r>
      <w:r>
        <w:rPr>
          <w:rFonts w:ascii="Helvetica" w:hAnsi="Helvetica"/>
          <w:b/>
          <w:sz w:val="22"/>
        </w:rPr>
        <w:t xml:space="preserve">  </w:t>
      </w:r>
    </w:p>
    <w:p w14:paraId="2C2D3A49" w14:textId="7B49328A" w:rsidR="00FA1A9D" w:rsidRPr="008A07CB" w:rsidRDefault="00FA1A9D" w:rsidP="008A07CB">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691E8D">
        <w:rPr>
          <w:rFonts w:ascii="Helvetica" w:hAnsi="Helvetica"/>
          <w:b/>
          <w:sz w:val="22"/>
        </w:rPr>
        <w:t>NA</w:t>
      </w:r>
    </w:p>
    <w:p w14:paraId="142BA829" w14:textId="535B93FD" w:rsidR="00FA1A9D" w:rsidRDefault="00FA1A9D" w:rsidP="008A07CB">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91E8D">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9566B35" w:rsidR="00FA1A9D" w:rsidRPr="008A07CB" w:rsidRDefault="00B92FCF" w:rsidP="008A07CB">
      <w:pPr>
        <w:spacing w:before="120"/>
        <w:rPr>
          <w:rFonts w:ascii="Helvetica" w:hAnsi="Helvetica"/>
          <w:sz w:val="22"/>
        </w:rPr>
      </w:pPr>
      <w:r w:rsidRPr="001D34F1">
        <w:rPr>
          <w:rFonts w:ascii="Helvetica" w:hAnsi="Helvetica"/>
          <w:color w:val="0432FF"/>
          <w:sz w:val="22"/>
        </w:rPr>
        <w:t>Steps 2.4 – 2.7. Step 3.4. Step 4.4.</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400B3754" w:rsidR="00FA1A9D" w:rsidRPr="008A07CB" w:rsidRDefault="00B92FCF" w:rsidP="008A07CB">
      <w:pPr>
        <w:spacing w:before="120"/>
        <w:rPr>
          <w:rFonts w:ascii="Helvetica" w:hAnsi="Helvetica"/>
          <w:sz w:val="22"/>
        </w:rPr>
      </w:pPr>
      <w:r>
        <w:rPr>
          <w:rFonts w:ascii="Helvetica" w:hAnsi="Helvetica"/>
          <w:sz w:val="22"/>
        </w:rPr>
        <w:t xml:space="preserve">Preventing evaporation of FISH staining solution during </w:t>
      </w:r>
      <w:proofErr w:type="gramStart"/>
      <w:r>
        <w:rPr>
          <w:rFonts w:ascii="Helvetica" w:hAnsi="Helvetica"/>
          <w:sz w:val="22"/>
        </w:rPr>
        <w:t>3 hour</w:t>
      </w:r>
      <w:proofErr w:type="gramEnd"/>
      <w:r>
        <w:rPr>
          <w:rFonts w:ascii="Helvetica" w:hAnsi="Helvetica"/>
          <w:sz w:val="22"/>
        </w:rPr>
        <w:t xml:space="preserve"> incubation at 50C is the most difficult so we use microarray hybridization chambers to prevent as much as we can </w:t>
      </w:r>
      <w:r w:rsidRPr="001D34F1">
        <w:rPr>
          <w:rFonts w:ascii="Helvetica" w:hAnsi="Helvetica"/>
          <w:color w:val="0432FF"/>
          <w:sz w:val="22"/>
        </w:rPr>
        <w:t>(Step 4.4)</w:t>
      </w:r>
      <w:r>
        <w:rPr>
          <w:rFonts w:ascii="Helvetica" w:hAnsi="Helvetica"/>
          <w:sz w:val="22"/>
        </w:rPr>
        <w:t>.</w:t>
      </w:r>
    </w:p>
    <w:p w14:paraId="40A01E6F" w14:textId="06A122B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91E8D">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1D34F1">
      <w:pPr>
        <w:contextualSpacing/>
        <w:outlineLvl w:val="0"/>
        <w:rPr>
          <w:rFonts w:ascii="Helvetica" w:hAnsi="Helvetica" w:cs="Arial"/>
          <w:sz w:val="22"/>
          <w:szCs w:val="22"/>
          <w:u w:val="single"/>
        </w:rPr>
      </w:pPr>
    </w:p>
    <w:p w14:paraId="7826EE4A" w14:textId="53347B8C" w:rsidR="00CE10F2" w:rsidRDefault="00F92A6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Suzanne Noble</w:t>
      </w:r>
      <w:r w:rsidR="000D35D9" w:rsidRPr="00511F52">
        <w:rPr>
          <w:rFonts w:ascii="Helvetica" w:hAnsi="Helvetica" w:cs="Arial"/>
          <w:sz w:val="22"/>
          <w:szCs w:val="22"/>
        </w:rPr>
        <w:t xml:space="preserve">: </w:t>
      </w:r>
      <w:r w:rsidR="00B92FCF">
        <w:rPr>
          <w:rFonts w:ascii="Helvetica" w:hAnsi="Helvetica" w:cs="Arial"/>
          <w:sz w:val="22"/>
          <w:szCs w:val="22"/>
        </w:rPr>
        <w:t xml:space="preserve">This protocol </w:t>
      </w:r>
      <w:r>
        <w:rPr>
          <w:rFonts w:ascii="Helvetica" w:hAnsi="Helvetica" w:cs="Arial"/>
          <w:sz w:val="22"/>
          <w:szCs w:val="22"/>
        </w:rPr>
        <w:t xml:space="preserve">has yielded the best insights we have so far about how </w:t>
      </w:r>
      <w:r>
        <w:rPr>
          <w:rFonts w:ascii="Helvetica" w:hAnsi="Helvetica" w:cs="Arial"/>
          <w:i/>
          <w:iCs/>
          <w:sz w:val="22"/>
          <w:szCs w:val="22"/>
        </w:rPr>
        <w:t xml:space="preserve">Candida albicans </w:t>
      </w:r>
      <w:r w:rsidRPr="001D34F1">
        <w:rPr>
          <w:rFonts w:ascii="Helvetica" w:hAnsi="Helvetica" w:cs="Arial"/>
          <w:sz w:val="22"/>
          <w:szCs w:val="22"/>
        </w:rPr>
        <w:t>inhabits the host</w:t>
      </w:r>
      <w:r>
        <w:rPr>
          <w:rFonts w:ascii="Helvetica" w:hAnsi="Helvetica" w:cs="Arial"/>
          <w:sz w:val="22"/>
          <w:szCs w:val="22"/>
        </w:rPr>
        <w:t xml:space="preserve"> gastrointestinal tract. </w:t>
      </w:r>
      <w:r>
        <w:rPr>
          <w:rFonts w:ascii="Helvetica" w:hAnsi="Helvetica" w:cs="Arial"/>
          <w:i/>
          <w:iCs/>
          <w:sz w:val="22"/>
          <w:szCs w:val="22"/>
        </w:rPr>
        <w:t xml:space="preserve"> </w:t>
      </w:r>
      <w:r w:rsidR="00AD00C3">
        <w:rPr>
          <w:rFonts w:ascii="Helvetica" w:hAnsi="Helvetica" w:cs="Arial"/>
          <w:sz w:val="22"/>
          <w:szCs w:val="22"/>
        </w:rPr>
        <w:t>Until now, we didn’t know where this organism is localized within the gut, or which of its many cell morphologies it adopts in this niche</w:t>
      </w:r>
      <w:r w:rsidR="001D34F1">
        <w:rPr>
          <w:rFonts w:ascii="Helvetica" w:hAnsi="Helvetica" w:cs="Arial"/>
          <w:sz w:val="22"/>
          <w:szCs w:val="22"/>
        </w:rPr>
        <w:t>.</w:t>
      </w:r>
    </w:p>
    <w:p w14:paraId="1F747BFC" w14:textId="77777777" w:rsidR="001D34F1" w:rsidRDefault="001D34F1" w:rsidP="001D34F1">
      <w:pPr>
        <w:pStyle w:val="ListParagraph"/>
        <w:ind w:left="1350"/>
        <w:outlineLvl w:val="0"/>
        <w:rPr>
          <w:rFonts w:ascii="Helvetica" w:hAnsi="Helvetica" w:cs="Arial"/>
          <w:sz w:val="22"/>
          <w:szCs w:val="22"/>
        </w:rPr>
      </w:pPr>
    </w:p>
    <w:p w14:paraId="61D263F7" w14:textId="1DF117D1" w:rsidR="00330F1B" w:rsidRPr="001D34F1" w:rsidRDefault="001D34F1" w:rsidP="001D34F1">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2C52905" w:rsidR="00CE10F2" w:rsidRDefault="00AD00C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Suzanne Noble</w:t>
      </w:r>
      <w:r w:rsidR="000D35D9" w:rsidRPr="00511F52">
        <w:rPr>
          <w:rFonts w:ascii="Helvetica" w:hAnsi="Helvetica" w:cs="Arial"/>
          <w:sz w:val="22"/>
          <w:szCs w:val="22"/>
        </w:rPr>
        <w:t xml:space="preserve">: </w:t>
      </w:r>
      <w:r w:rsidR="00B92FCF">
        <w:rPr>
          <w:rFonts w:ascii="Helvetica" w:hAnsi="Helvetica" w:cs="Arial"/>
          <w:sz w:val="22"/>
          <w:szCs w:val="22"/>
        </w:rPr>
        <w:t xml:space="preserve">The main advantage of this technique is that </w:t>
      </w:r>
      <w:r w:rsidR="001D34F1">
        <w:rPr>
          <w:rFonts w:ascii="Helvetica" w:hAnsi="Helvetica" w:cs="Arial"/>
          <w:sz w:val="22"/>
          <w:szCs w:val="22"/>
        </w:rPr>
        <w:t xml:space="preserve">it </w:t>
      </w:r>
      <w:r>
        <w:rPr>
          <w:rFonts w:ascii="Helvetica" w:hAnsi="Helvetica" w:cs="Arial"/>
          <w:sz w:val="22"/>
          <w:szCs w:val="22"/>
        </w:rPr>
        <w:t xml:space="preserve">allows one to visualize </w:t>
      </w:r>
      <w:r>
        <w:rPr>
          <w:rFonts w:ascii="Helvetica" w:hAnsi="Helvetica" w:cs="Arial"/>
          <w:i/>
          <w:iCs/>
          <w:sz w:val="22"/>
          <w:szCs w:val="22"/>
        </w:rPr>
        <w:t xml:space="preserve">Candida albicans </w:t>
      </w:r>
      <w:r>
        <w:rPr>
          <w:rFonts w:ascii="Helvetica" w:hAnsi="Helvetica" w:cs="Arial"/>
          <w:sz w:val="22"/>
          <w:szCs w:val="22"/>
        </w:rPr>
        <w:t xml:space="preserve">in its natural environment, without disrupting the three-dimensional interactions between this fungus and host or bacteria. Because the gut is a complex environment that is enormously difficult to model in the laboratory, it has been extremely satisfying to </w:t>
      </w:r>
      <w:r w:rsidR="004F31E5">
        <w:rPr>
          <w:rFonts w:ascii="Helvetica" w:hAnsi="Helvetica" w:cs="Arial"/>
          <w:sz w:val="22"/>
          <w:szCs w:val="22"/>
        </w:rPr>
        <w:t xml:space="preserve">find a way to probe </w:t>
      </w:r>
      <w:r w:rsidR="004F31E5">
        <w:rPr>
          <w:rFonts w:ascii="Helvetica" w:hAnsi="Helvetica" w:cs="Arial"/>
          <w:i/>
          <w:iCs/>
          <w:sz w:val="22"/>
          <w:szCs w:val="22"/>
        </w:rPr>
        <w:t xml:space="preserve">C. albicans </w:t>
      </w:r>
      <w:r w:rsidR="004F31E5">
        <w:rPr>
          <w:rFonts w:ascii="Helvetica" w:hAnsi="Helvetica" w:cs="Arial"/>
          <w:sz w:val="22"/>
          <w:szCs w:val="22"/>
        </w:rPr>
        <w:t>biology within an animal host.</w:t>
      </w:r>
      <w:r w:rsidR="004F31E5" w:rsidDel="004F31E5">
        <w:rPr>
          <w:rFonts w:ascii="Helvetica" w:hAnsi="Helvetica" w:cs="Arial"/>
          <w:sz w:val="22"/>
          <w:szCs w:val="22"/>
        </w:rPr>
        <w:t xml:space="preserve"> </w:t>
      </w:r>
    </w:p>
    <w:p w14:paraId="70C380AD" w14:textId="77777777" w:rsidR="001D34F1" w:rsidRDefault="001D34F1" w:rsidP="001D34F1">
      <w:pPr>
        <w:pStyle w:val="ListParagraph"/>
        <w:ind w:left="1350"/>
        <w:outlineLvl w:val="0"/>
        <w:rPr>
          <w:rFonts w:ascii="Helvetica" w:hAnsi="Helvetica" w:cs="Arial"/>
          <w:sz w:val="22"/>
          <w:szCs w:val="22"/>
        </w:rPr>
      </w:pPr>
    </w:p>
    <w:p w14:paraId="3F5EFE44" w14:textId="77777777" w:rsidR="001D34F1" w:rsidRPr="00F56152" w:rsidRDefault="001D34F1" w:rsidP="001D34F1">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7CD2D5BF" w14:textId="77777777" w:rsidR="001D34F1" w:rsidRDefault="001D34F1" w:rsidP="001D34F1">
      <w:pPr>
        <w:pStyle w:val="ListParagraph"/>
        <w:ind w:left="135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1D34F1">
      <w:pPr>
        <w:contextualSpacing/>
        <w:outlineLvl w:val="0"/>
        <w:rPr>
          <w:rFonts w:ascii="Helvetica" w:hAnsi="Helvetica" w:cs="Arial"/>
          <w:sz w:val="22"/>
          <w:szCs w:val="22"/>
        </w:rPr>
      </w:pPr>
    </w:p>
    <w:p w14:paraId="49E7E437" w14:textId="46ED8856" w:rsidR="00CE10F2" w:rsidRDefault="001D34F1" w:rsidP="00177B33">
      <w:pPr>
        <w:pStyle w:val="ListParagraph"/>
        <w:numPr>
          <w:ilvl w:val="1"/>
          <w:numId w:val="9"/>
        </w:numPr>
        <w:outlineLvl w:val="0"/>
        <w:rPr>
          <w:rFonts w:ascii="Helvetica" w:hAnsi="Helvetica" w:cs="Arial"/>
          <w:sz w:val="22"/>
          <w:szCs w:val="22"/>
        </w:rPr>
      </w:pPr>
      <w:r w:rsidRPr="001D34F1">
        <w:rPr>
          <w:rFonts w:ascii="Helvetica" w:hAnsi="Helvetica" w:cs="Arial"/>
          <w:b/>
          <w:sz w:val="22"/>
          <w:szCs w:val="22"/>
        </w:rPr>
        <w:t>Jessica Witchley</w:t>
      </w:r>
      <w:r w:rsidR="00DC7D3A" w:rsidRPr="00511F52">
        <w:rPr>
          <w:rFonts w:ascii="Helvetica" w:hAnsi="Helvetica" w:cs="Arial"/>
          <w:sz w:val="22"/>
          <w:szCs w:val="22"/>
        </w:rPr>
        <w:t xml:space="preserve">: </w:t>
      </w:r>
      <w:r>
        <w:rPr>
          <w:rFonts w:ascii="Helvetica" w:hAnsi="Helvetica" w:cs="Arial"/>
          <w:sz w:val="22"/>
          <w:szCs w:val="22"/>
        </w:rPr>
        <w:t xml:space="preserve">Certain components of the gut microbiota, including </w:t>
      </w:r>
      <w:r>
        <w:rPr>
          <w:rFonts w:ascii="Helvetica" w:hAnsi="Helvetica" w:cs="Arial"/>
          <w:i/>
          <w:iCs/>
          <w:sz w:val="22"/>
          <w:szCs w:val="22"/>
        </w:rPr>
        <w:t xml:space="preserve">Candida albicans, </w:t>
      </w:r>
      <w:r>
        <w:rPr>
          <w:rFonts w:ascii="Helvetica" w:hAnsi="Helvetica" w:cs="Arial"/>
          <w:sz w:val="22"/>
          <w:szCs w:val="22"/>
        </w:rPr>
        <w:t xml:space="preserve">are suspected to play roles in diseases such as inflammatory bowel disease. </w:t>
      </w:r>
      <w:r w:rsidR="00B92FCF">
        <w:rPr>
          <w:rFonts w:ascii="Helvetica" w:hAnsi="Helvetica" w:cs="Arial"/>
          <w:sz w:val="22"/>
          <w:szCs w:val="22"/>
        </w:rPr>
        <w:t xml:space="preserve">This technique could </w:t>
      </w:r>
      <w:r w:rsidR="00F92A60">
        <w:rPr>
          <w:rFonts w:ascii="Helvetica" w:hAnsi="Helvetica" w:cs="Arial"/>
          <w:sz w:val="22"/>
          <w:szCs w:val="22"/>
        </w:rPr>
        <w:t xml:space="preserve">potentially </w:t>
      </w:r>
      <w:r w:rsidR="00B92FCF">
        <w:rPr>
          <w:rFonts w:ascii="Helvetica" w:hAnsi="Helvetica" w:cs="Arial"/>
          <w:sz w:val="22"/>
          <w:szCs w:val="22"/>
        </w:rPr>
        <w:t xml:space="preserve">be adapted </w:t>
      </w:r>
      <w:r w:rsidR="00F92A60">
        <w:rPr>
          <w:rFonts w:ascii="Helvetica" w:hAnsi="Helvetica" w:cs="Arial"/>
          <w:sz w:val="22"/>
          <w:szCs w:val="22"/>
        </w:rPr>
        <w:t xml:space="preserve">to diagnose the presence of specific microorganisms in biopsy specimens obtained from patients. </w:t>
      </w:r>
    </w:p>
    <w:p w14:paraId="03C54D06" w14:textId="4A8771E3" w:rsidR="001D34F1" w:rsidRDefault="001D34F1" w:rsidP="001D34F1">
      <w:pPr>
        <w:pStyle w:val="ListParagraph"/>
        <w:ind w:left="1350"/>
        <w:outlineLvl w:val="0"/>
        <w:rPr>
          <w:rFonts w:ascii="Helvetica" w:hAnsi="Helvetica" w:cs="Arial"/>
          <w:sz w:val="22"/>
          <w:szCs w:val="22"/>
        </w:rPr>
      </w:pPr>
    </w:p>
    <w:p w14:paraId="603D2011" w14:textId="77777777" w:rsidR="001D34F1" w:rsidRPr="001D34F1" w:rsidRDefault="001D34F1" w:rsidP="001D34F1">
      <w:pPr>
        <w:outlineLvl w:val="0"/>
        <w:rPr>
          <w:rFonts w:ascii="Helvetica" w:hAnsi="Helvetica" w:cs="Arial"/>
          <w:sz w:val="22"/>
          <w:szCs w:val="22"/>
        </w:rPr>
      </w:pPr>
    </w:p>
    <w:p w14:paraId="454C69BB" w14:textId="77777777" w:rsidR="001D34F1" w:rsidRPr="00F56152" w:rsidRDefault="001D34F1" w:rsidP="001D34F1">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44B27DC" w14:textId="77777777" w:rsidR="00330F1B" w:rsidRPr="00511F52" w:rsidRDefault="00330F1B" w:rsidP="001D34F1">
      <w:pPr>
        <w:contextualSpacing/>
        <w:outlineLvl w:val="0"/>
        <w:rPr>
          <w:rFonts w:ascii="Helvetica" w:hAnsi="Helvetica" w:cs="Arial"/>
          <w:sz w:val="22"/>
          <w:szCs w:val="22"/>
        </w:rPr>
      </w:pPr>
    </w:p>
    <w:p w14:paraId="597A8791" w14:textId="1C9A31E8" w:rsidR="009A0E7C" w:rsidRDefault="001D34F1" w:rsidP="00177B33">
      <w:pPr>
        <w:pStyle w:val="ListParagraph"/>
        <w:numPr>
          <w:ilvl w:val="1"/>
          <w:numId w:val="9"/>
        </w:numPr>
        <w:outlineLvl w:val="0"/>
        <w:rPr>
          <w:rFonts w:ascii="Helvetica" w:hAnsi="Helvetica" w:cs="Arial"/>
          <w:sz w:val="22"/>
          <w:szCs w:val="22"/>
        </w:rPr>
      </w:pPr>
      <w:r w:rsidRPr="001D34F1">
        <w:rPr>
          <w:rFonts w:ascii="Helvetica" w:hAnsi="Helvetica" w:cs="Arial"/>
          <w:b/>
          <w:sz w:val="22"/>
          <w:szCs w:val="22"/>
        </w:rPr>
        <w:lastRenderedPageBreak/>
        <w:t>Jessica Witchley</w:t>
      </w:r>
      <w:r w:rsidR="00DC7D3A" w:rsidRPr="00511F52">
        <w:rPr>
          <w:rFonts w:ascii="Helvetica" w:hAnsi="Helvetica" w:cs="Arial"/>
          <w:sz w:val="22"/>
          <w:szCs w:val="22"/>
        </w:rPr>
        <w:t xml:space="preserve">: </w:t>
      </w:r>
      <w:r w:rsidR="004F31E5">
        <w:rPr>
          <w:rFonts w:ascii="Helvetica" w:hAnsi="Helvetica" w:cs="Arial"/>
          <w:sz w:val="22"/>
          <w:szCs w:val="22"/>
        </w:rPr>
        <w:t>Mastery</w:t>
      </w:r>
      <w:r w:rsidR="00B92FCF">
        <w:rPr>
          <w:rFonts w:ascii="Helvetica" w:hAnsi="Helvetica" w:cs="Arial"/>
          <w:sz w:val="22"/>
          <w:szCs w:val="22"/>
        </w:rPr>
        <w:t xml:space="preserve"> of the gavage technique and </w:t>
      </w:r>
      <w:r w:rsidR="002C3300">
        <w:rPr>
          <w:rFonts w:ascii="Helvetica" w:hAnsi="Helvetica" w:cs="Arial"/>
          <w:sz w:val="22"/>
          <w:szCs w:val="22"/>
        </w:rPr>
        <w:t xml:space="preserve">the ability to </w:t>
      </w:r>
      <w:r w:rsidR="00B92FCF">
        <w:rPr>
          <w:rFonts w:ascii="Helvetica" w:hAnsi="Helvetica" w:cs="Arial"/>
          <w:sz w:val="22"/>
          <w:szCs w:val="22"/>
        </w:rPr>
        <w:t>dissect</w:t>
      </w:r>
      <w:r w:rsidR="002C3300">
        <w:rPr>
          <w:rFonts w:ascii="Helvetica" w:hAnsi="Helvetica" w:cs="Arial"/>
          <w:sz w:val="22"/>
          <w:szCs w:val="22"/>
        </w:rPr>
        <w:t xml:space="preserve"> </w:t>
      </w:r>
      <w:r w:rsidR="004F31E5">
        <w:rPr>
          <w:rFonts w:ascii="Helvetica" w:hAnsi="Helvetica" w:cs="Arial"/>
          <w:sz w:val="22"/>
          <w:szCs w:val="22"/>
        </w:rPr>
        <w:t>gastrointestinal s</w:t>
      </w:r>
      <w:r w:rsidR="002C3300">
        <w:rPr>
          <w:rFonts w:ascii="Helvetica" w:hAnsi="Helvetica" w:cs="Arial"/>
          <w:sz w:val="22"/>
          <w:szCs w:val="22"/>
        </w:rPr>
        <w:t>egments witho</w:t>
      </w:r>
      <w:bookmarkStart w:id="0" w:name="_GoBack"/>
      <w:bookmarkEnd w:id="0"/>
      <w:r w:rsidR="002C3300">
        <w:rPr>
          <w:rFonts w:ascii="Helvetica" w:hAnsi="Helvetica" w:cs="Arial"/>
          <w:sz w:val="22"/>
          <w:szCs w:val="22"/>
        </w:rPr>
        <w:t xml:space="preserve">ut tearing the organs </w:t>
      </w:r>
      <w:r w:rsidR="004F31E5">
        <w:rPr>
          <w:rFonts w:ascii="Helvetica" w:hAnsi="Helvetica" w:cs="Arial"/>
          <w:sz w:val="22"/>
          <w:szCs w:val="22"/>
        </w:rPr>
        <w:t xml:space="preserve">are </w:t>
      </w:r>
      <w:r w:rsidR="002C3300">
        <w:rPr>
          <w:rFonts w:ascii="Helvetica" w:hAnsi="Helvetica" w:cs="Arial"/>
          <w:sz w:val="22"/>
          <w:szCs w:val="22"/>
        </w:rPr>
        <w:t>important to obtain optimal results.</w:t>
      </w:r>
      <w:r w:rsidR="004F31E5">
        <w:rPr>
          <w:rFonts w:ascii="Helvetica" w:hAnsi="Helvetica" w:cs="Arial"/>
          <w:sz w:val="22"/>
          <w:szCs w:val="22"/>
        </w:rPr>
        <w:t xml:space="preserve"> </w:t>
      </w:r>
    </w:p>
    <w:p w14:paraId="0C255292" w14:textId="77777777" w:rsidR="001D34F1" w:rsidRDefault="001D34F1" w:rsidP="001D34F1">
      <w:pPr>
        <w:pStyle w:val="ListParagraph"/>
        <w:ind w:left="1350"/>
        <w:outlineLvl w:val="0"/>
        <w:rPr>
          <w:rFonts w:ascii="Helvetica" w:hAnsi="Helvetica" w:cs="Arial"/>
          <w:sz w:val="22"/>
          <w:szCs w:val="22"/>
        </w:rPr>
      </w:pPr>
    </w:p>
    <w:p w14:paraId="200B1827" w14:textId="77777777" w:rsidR="001D34F1" w:rsidRPr="00F56152" w:rsidRDefault="001D34F1" w:rsidP="001D34F1">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02284A1" w14:textId="77777777" w:rsidR="001D34F1" w:rsidRDefault="001D34F1" w:rsidP="001D34F1">
      <w:pPr>
        <w:pStyle w:val="ListParagraph"/>
        <w:ind w:left="1350"/>
        <w:outlineLvl w:val="0"/>
        <w:rPr>
          <w:rFonts w:ascii="Helvetica" w:hAnsi="Helvetica" w:cs="Arial"/>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4E59EE00" w:rsidR="00330F1B" w:rsidRPr="006A6324" w:rsidRDefault="00EA60D4" w:rsidP="00593C12">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593C12">
        <w:rPr>
          <w:rFonts w:ascii="Helvetica" w:hAnsi="Helvetica" w:cs="Arial"/>
          <w:sz w:val="22"/>
          <w:szCs w:val="22"/>
        </w:rPr>
        <w:t>at UCSF.</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6A654639" w14:textId="7FA6D0F2" w:rsidR="0007344C" w:rsidRPr="008A07CB" w:rsidRDefault="00F22F5E" w:rsidP="008A07CB">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1396792" w14:textId="7CAA5062" w:rsidR="0007344C" w:rsidRDefault="0007344C" w:rsidP="0007344C">
      <w:pPr>
        <w:pStyle w:val="ListParagraph"/>
        <w:numPr>
          <w:ilvl w:val="0"/>
          <w:numId w:val="12"/>
        </w:numPr>
        <w:rPr>
          <w:rFonts w:ascii="Helvetica" w:hAnsi="Helvetica" w:cs="Arial"/>
          <w:b/>
          <w:sz w:val="22"/>
          <w:szCs w:val="22"/>
        </w:rPr>
      </w:pPr>
      <w:r w:rsidRPr="0007344C">
        <w:rPr>
          <w:rFonts w:ascii="Helvetica" w:hAnsi="Helvetica" w:cs="Arial"/>
          <w:b/>
          <w:sz w:val="22"/>
          <w:szCs w:val="22"/>
        </w:rPr>
        <w:t xml:space="preserve">Gastrointestinal </w:t>
      </w:r>
      <w:r>
        <w:rPr>
          <w:rFonts w:ascii="Helvetica" w:hAnsi="Helvetica" w:cs="Arial"/>
          <w:b/>
          <w:sz w:val="22"/>
          <w:szCs w:val="22"/>
        </w:rPr>
        <w:t>C</w:t>
      </w:r>
      <w:r w:rsidRPr="0007344C">
        <w:rPr>
          <w:rFonts w:ascii="Helvetica" w:hAnsi="Helvetica" w:cs="Arial"/>
          <w:b/>
          <w:sz w:val="22"/>
          <w:szCs w:val="22"/>
        </w:rPr>
        <w:t xml:space="preserve">olonization of </w:t>
      </w:r>
      <w:r>
        <w:rPr>
          <w:rFonts w:ascii="Helvetica" w:hAnsi="Helvetica" w:cs="Arial"/>
          <w:b/>
          <w:sz w:val="22"/>
          <w:szCs w:val="22"/>
        </w:rPr>
        <w:t>M</w:t>
      </w:r>
      <w:r w:rsidRPr="0007344C">
        <w:rPr>
          <w:rFonts w:ascii="Helvetica" w:hAnsi="Helvetica" w:cs="Arial"/>
          <w:b/>
          <w:sz w:val="22"/>
          <w:szCs w:val="22"/>
        </w:rPr>
        <w:t xml:space="preserve">ice with </w:t>
      </w:r>
      <w:r w:rsidRPr="00103022">
        <w:rPr>
          <w:rFonts w:ascii="Helvetica" w:hAnsi="Helvetica" w:cs="Arial"/>
          <w:b/>
          <w:i/>
          <w:iCs/>
          <w:sz w:val="22"/>
          <w:szCs w:val="22"/>
        </w:rPr>
        <w:t>C. albicans</w:t>
      </w:r>
      <w:r w:rsidRPr="0007344C">
        <w:rPr>
          <w:rFonts w:ascii="Helvetica" w:hAnsi="Helvetica" w:cs="Arial"/>
          <w:b/>
          <w:sz w:val="22"/>
          <w:szCs w:val="22"/>
        </w:rPr>
        <w:t xml:space="preserve"> </w:t>
      </w:r>
      <w:r>
        <w:rPr>
          <w:rFonts w:ascii="Helvetica" w:hAnsi="Helvetica" w:cs="Arial"/>
          <w:b/>
          <w:sz w:val="22"/>
          <w:szCs w:val="22"/>
        </w:rPr>
        <w:t>U</w:t>
      </w:r>
      <w:r w:rsidRPr="0007344C">
        <w:rPr>
          <w:rFonts w:ascii="Helvetica" w:hAnsi="Helvetica" w:cs="Arial"/>
          <w:b/>
          <w:sz w:val="22"/>
          <w:szCs w:val="22"/>
        </w:rPr>
        <w:t xml:space="preserve">sing </w:t>
      </w:r>
      <w:r>
        <w:rPr>
          <w:rFonts w:ascii="Helvetica" w:hAnsi="Helvetica" w:cs="Arial"/>
          <w:b/>
          <w:sz w:val="22"/>
          <w:szCs w:val="22"/>
        </w:rPr>
        <w:t>O</w:t>
      </w:r>
      <w:r w:rsidRPr="0007344C">
        <w:rPr>
          <w:rFonts w:ascii="Helvetica" w:hAnsi="Helvetica" w:cs="Arial"/>
          <w:b/>
          <w:sz w:val="22"/>
          <w:szCs w:val="22"/>
        </w:rPr>
        <w:t xml:space="preserve">ral </w:t>
      </w:r>
      <w:r>
        <w:rPr>
          <w:rFonts w:ascii="Helvetica" w:hAnsi="Helvetica" w:cs="Arial"/>
          <w:b/>
          <w:sz w:val="22"/>
          <w:szCs w:val="22"/>
        </w:rPr>
        <w:t>G</w:t>
      </w:r>
      <w:r w:rsidRPr="0007344C">
        <w:rPr>
          <w:rFonts w:ascii="Helvetica" w:hAnsi="Helvetica" w:cs="Arial"/>
          <w:b/>
          <w:sz w:val="22"/>
          <w:szCs w:val="22"/>
        </w:rPr>
        <w:t>avage</w:t>
      </w:r>
    </w:p>
    <w:p w14:paraId="0246571D" w14:textId="77777777" w:rsidR="0007344C" w:rsidRDefault="0007344C" w:rsidP="0007344C">
      <w:pPr>
        <w:pStyle w:val="ListParagraph"/>
        <w:ind w:left="360"/>
        <w:rPr>
          <w:rFonts w:ascii="Helvetica" w:hAnsi="Helvetica" w:cs="Arial"/>
          <w:b/>
          <w:sz w:val="22"/>
          <w:szCs w:val="22"/>
        </w:rPr>
      </w:pPr>
    </w:p>
    <w:p w14:paraId="7BF2AB08" w14:textId="5BD81011" w:rsidR="0007344C" w:rsidRDefault="002137BA" w:rsidP="00D87A3D">
      <w:pPr>
        <w:pStyle w:val="ListParagraph"/>
        <w:numPr>
          <w:ilvl w:val="1"/>
          <w:numId w:val="12"/>
        </w:numPr>
        <w:rPr>
          <w:rFonts w:ascii="Helvetica" w:hAnsi="Helvetica" w:cs="Arial"/>
          <w:bCs/>
          <w:sz w:val="22"/>
          <w:szCs w:val="22"/>
        </w:rPr>
      </w:pPr>
      <w:r>
        <w:rPr>
          <w:rFonts w:ascii="Helvetica" w:hAnsi="Helvetica" w:cs="Arial"/>
          <w:bCs/>
          <w:sz w:val="22"/>
          <w:szCs w:val="22"/>
        </w:rPr>
        <w:t>To start, gavage</w:t>
      </w:r>
      <w:r w:rsidR="00D87A3D">
        <w:rPr>
          <w:rFonts w:ascii="Helvetica" w:hAnsi="Helvetica" w:cs="Arial"/>
          <w:bCs/>
          <w:sz w:val="22"/>
          <w:szCs w:val="22"/>
        </w:rPr>
        <w:t xml:space="preserve"> each animal with the calculated volume of a given inoculum </w:t>
      </w:r>
      <w:r w:rsidR="00D87A3D" w:rsidRPr="006407F3">
        <w:rPr>
          <w:rFonts w:ascii="Helvetica" w:hAnsi="Helvetica" w:cs="Arial"/>
          <w:b/>
          <w:bCs/>
          <w:sz w:val="22"/>
          <w:szCs w:val="22"/>
        </w:rPr>
        <w:t>[1]</w:t>
      </w:r>
      <w:r w:rsidR="00D87A3D">
        <w:rPr>
          <w:rFonts w:ascii="Helvetica" w:hAnsi="Helvetica" w:cs="Arial"/>
          <w:bCs/>
          <w:sz w:val="22"/>
          <w:szCs w:val="22"/>
        </w:rPr>
        <w:t>. Attach an autoclaved animal-feeding needle to a 1</w:t>
      </w:r>
      <w:r>
        <w:rPr>
          <w:rFonts w:ascii="Helvetica" w:hAnsi="Helvetica" w:cs="Arial"/>
          <w:bCs/>
          <w:sz w:val="22"/>
          <w:szCs w:val="22"/>
        </w:rPr>
        <w:t>-</w:t>
      </w:r>
      <w:r w:rsidR="00D87A3D">
        <w:rPr>
          <w:rFonts w:ascii="Helvetica" w:hAnsi="Helvetica" w:cs="Arial"/>
          <w:bCs/>
          <w:sz w:val="22"/>
          <w:szCs w:val="22"/>
        </w:rPr>
        <w:t xml:space="preserve">milliliter syringe and fill the syringe with one gavage volume, making sure to remove all bubbles </w:t>
      </w:r>
      <w:r w:rsidR="00D87A3D" w:rsidRPr="006407F3">
        <w:rPr>
          <w:rFonts w:ascii="Helvetica" w:hAnsi="Helvetica" w:cs="Arial"/>
          <w:b/>
          <w:bCs/>
          <w:sz w:val="22"/>
          <w:szCs w:val="22"/>
        </w:rPr>
        <w:t>[</w:t>
      </w:r>
      <w:r w:rsidR="00C73D24" w:rsidRPr="006407F3">
        <w:rPr>
          <w:rFonts w:ascii="Helvetica" w:hAnsi="Helvetica" w:cs="Arial"/>
          <w:b/>
          <w:bCs/>
          <w:sz w:val="22"/>
          <w:szCs w:val="22"/>
        </w:rPr>
        <w:t>2</w:t>
      </w:r>
      <w:r w:rsidR="00D87A3D" w:rsidRPr="006407F3">
        <w:rPr>
          <w:rFonts w:ascii="Helvetica" w:hAnsi="Helvetica" w:cs="Arial"/>
          <w:b/>
          <w:bCs/>
          <w:sz w:val="22"/>
          <w:szCs w:val="22"/>
        </w:rPr>
        <w:t>]</w:t>
      </w:r>
      <w:r w:rsidR="00D87A3D">
        <w:rPr>
          <w:rFonts w:ascii="Helvetica" w:hAnsi="Helvetica" w:cs="Arial"/>
          <w:bCs/>
          <w:sz w:val="22"/>
          <w:szCs w:val="22"/>
        </w:rPr>
        <w:t xml:space="preserve">. Place the </w:t>
      </w:r>
      <w:r w:rsidR="00CD409D">
        <w:rPr>
          <w:rFonts w:ascii="Helvetica" w:hAnsi="Helvetica" w:cs="Arial"/>
          <w:bCs/>
          <w:sz w:val="22"/>
          <w:szCs w:val="22"/>
        </w:rPr>
        <w:t>syringe</w:t>
      </w:r>
      <w:r w:rsidR="00D87A3D">
        <w:rPr>
          <w:rFonts w:ascii="Helvetica" w:hAnsi="Helvetica" w:cs="Arial"/>
          <w:bCs/>
          <w:sz w:val="22"/>
          <w:szCs w:val="22"/>
        </w:rPr>
        <w:t xml:space="preserve"> on a sterile surface </w:t>
      </w:r>
      <w:r w:rsidR="00D87A3D" w:rsidRPr="006407F3">
        <w:rPr>
          <w:rFonts w:ascii="Helvetica" w:hAnsi="Helvetica" w:cs="Arial"/>
          <w:b/>
          <w:bCs/>
          <w:sz w:val="22"/>
          <w:szCs w:val="22"/>
        </w:rPr>
        <w:t>[</w:t>
      </w:r>
      <w:r w:rsidR="00C73D24" w:rsidRPr="006407F3">
        <w:rPr>
          <w:rFonts w:ascii="Helvetica" w:hAnsi="Helvetica" w:cs="Arial"/>
          <w:b/>
          <w:bCs/>
          <w:sz w:val="22"/>
          <w:szCs w:val="22"/>
        </w:rPr>
        <w:t>3</w:t>
      </w:r>
      <w:r w:rsidR="00D87A3D" w:rsidRPr="006407F3">
        <w:rPr>
          <w:rFonts w:ascii="Helvetica" w:hAnsi="Helvetica" w:cs="Arial"/>
          <w:b/>
          <w:bCs/>
          <w:sz w:val="22"/>
          <w:szCs w:val="22"/>
        </w:rPr>
        <w:t>]</w:t>
      </w:r>
      <w:r w:rsidR="00D87A3D">
        <w:rPr>
          <w:rFonts w:ascii="Helvetica" w:hAnsi="Helvetica" w:cs="Arial"/>
          <w:bCs/>
          <w:sz w:val="22"/>
          <w:szCs w:val="22"/>
        </w:rPr>
        <w:t xml:space="preserve">. </w:t>
      </w:r>
    </w:p>
    <w:p w14:paraId="3F340162" w14:textId="77777777" w:rsidR="00D87A3D" w:rsidRDefault="00D87A3D" w:rsidP="00D87A3D">
      <w:pPr>
        <w:pStyle w:val="ListParagraph"/>
        <w:ind w:left="1080"/>
        <w:rPr>
          <w:rFonts w:ascii="Helvetica" w:hAnsi="Helvetica" w:cs="Arial"/>
          <w:bCs/>
          <w:sz w:val="22"/>
          <w:szCs w:val="22"/>
        </w:rPr>
      </w:pPr>
    </w:p>
    <w:p w14:paraId="67AE4490" w14:textId="07FB1109" w:rsidR="00D87A3D" w:rsidRDefault="00D87A3D" w:rsidP="00D87A3D">
      <w:pPr>
        <w:pStyle w:val="ListParagraph"/>
        <w:numPr>
          <w:ilvl w:val="2"/>
          <w:numId w:val="12"/>
        </w:numPr>
        <w:rPr>
          <w:rFonts w:ascii="Helvetica" w:hAnsi="Helvetica" w:cs="Arial"/>
          <w:bCs/>
          <w:sz w:val="22"/>
          <w:szCs w:val="22"/>
        </w:rPr>
      </w:pPr>
      <w:r>
        <w:rPr>
          <w:rFonts w:ascii="Helvetica" w:hAnsi="Helvetica" w:cs="Arial"/>
          <w:bCs/>
          <w:sz w:val="22"/>
          <w:szCs w:val="22"/>
        </w:rPr>
        <w:t>WIDE: Establishing shot of talent at the workbench preparing to gavage the animal.</w:t>
      </w:r>
    </w:p>
    <w:p w14:paraId="45C947D5" w14:textId="37881913" w:rsidR="00D87A3D" w:rsidRDefault="00D87A3D" w:rsidP="00D87A3D">
      <w:pPr>
        <w:pStyle w:val="ListParagraph"/>
        <w:numPr>
          <w:ilvl w:val="2"/>
          <w:numId w:val="12"/>
        </w:numPr>
        <w:rPr>
          <w:rFonts w:ascii="Helvetica" w:hAnsi="Helvetica" w:cs="Arial"/>
          <w:bCs/>
          <w:sz w:val="22"/>
          <w:szCs w:val="22"/>
        </w:rPr>
      </w:pPr>
      <w:r>
        <w:rPr>
          <w:rFonts w:ascii="Helvetica" w:hAnsi="Helvetica" w:cs="Arial"/>
          <w:bCs/>
          <w:sz w:val="22"/>
          <w:szCs w:val="22"/>
        </w:rPr>
        <w:t>Talent attaching the needle to the syringe</w:t>
      </w:r>
      <w:r w:rsidR="00C73D24">
        <w:rPr>
          <w:rFonts w:ascii="Helvetica" w:hAnsi="Helvetica" w:cs="Arial"/>
          <w:bCs/>
          <w:sz w:val="22"/>
          <w:szCs w:val="22"/>
        </w:rPr>
        <w:t xml:space="preserve"> and filling it</w:t>
      </w:r>
      <w:r>
        <w:rPr>
          <w:rFonts w:ascii="Helvetica" w:hAnsi="Helvetica" w:cs="Arial"/>
          <w:bCs/>
          <w:sz w:val="22"/>
          <w:szCs w:val="22"/>
        </w:rPr>
        <w:t xml:space="preserve">. </w:t>
      </w:r>
    </w:p>
    <w:p w14:paraId="60750886" w14:textId="25F245A8" w:rsidR="00D87A3D" w:rsidRDefault="00D87A3D" w:rsidP="00D87A3D">
      <w:pPr>
        <w:pStyle w:val="ListParagraph"/>
        <w:numPr>
          <w:ilvl w:val="2"/>
          <w:numId w:val="12"/>
        </w:numPr>
        <w:rPr>
          <w:rFonts w:ascii="Helvetica" w:hAnsi="Helvetica" w:cs="Arial"/>
          <w:bCs/>
          <w:sz w:val="22"/>
          <w:szCs w:val="22"/>
        </w:rPr>
      </w:pPr>
      <w:r>
        <w:rPr>
          <w:rFonts w:ascii="Helvetica" w:hAnsi="Helvetica" w:cs="Arial"/>
          <w:bCs/>
          <w:sz w:val="22"/>
          <w:szCs w:val="22"/>
        </w:rPr>
        <w:t>Talent putting the needle and syringe on a sterile surface.</w:t>
      </w:r>
    </w:p>
    <w:p w14:paraId="17C3F80B" w14:textId="77777777" w:rsidR="0007344C" w:rsidRPr="0007344C" w:rsidRDefault="0007344C" w:rsidP="0007344C">
      <w:pPr>
        <w:pStyle w:val="ListParagraph"/>
        <w:ind w:left="360"/>
        <w:rPr>
          <w:rFonts w:ascii="Helvetica" w:hAnsi="Helvetica" w:cs="Arial"/>
          <w:bCs/>
          <w:sz w:val="22"/>
          <w:szCs w:val="22"/>
        </w:rPr>
      </w:pPr>
    </w:p>
    <w:p w14:paraId="3908C3B3" w14:textId="2FCDDAA2" w:rsidR="0007344C" w:rsidRDefault="00D94F14" w:rsidP="00D87A3D">
      <w:pPr>
        <w:pStyle w:val="ListParagraph"/>
        <w:numPr>
          <w:ilvl w:val="1"/>
          <w:numId w:val="12"/>
        </w:numPr>
        <w:rPr>
          <w:rFonts w:ascii="Helvetica" w:hAnsi="Helvetica" w:cs="Arial"/>
          <w:bCs/>
          <w:sz w:val="22"/>
          <w:szCs w:val="22"/>
        </w:rPr>
      </w:pPr>
      <w:r>
        <w:rPr>
          <w:rFonts w:ascii="Helvetica" w:hAnsi="Helvetica" w:cs="Arial"/>
          <w:bCs/>
          <w:sz w:val="22"/>
          <w:szCs w:val="22"/>
        </w:rPr>
        <w:t xml:space="preserve">To secure the animal, hold it at the base of the tail with the dominant hand and slide the nondominant hand up the animal’s back to the loose skin just behind the ears. Gather the scruff together tightly with the thumb and forefinger </w:t>
      </w:r>
      <w:r w:rsidRPr="006407F3">
        <w:rPr>
          <w:rFonts w:ascii="Helvetica" w:hAnsi="Helvetica" w:cs="Arial"/>
          <w:b/>
          <w:bCs/>
          <w:sz w:val="22"/>
          <w:szCs w:val="22"/>
        </w:rPr>
        <w:t>[</w:t>
      </w:r>
      <w:r w:rsidR="008640A1" w:rsidRPr="006407F3">
        <w:rPr>
          <w:rFonts w:ascii="Helvetica" w:hAnsi="Helvetica" w:cs="Arial"/>
          <w:b/>
          <w:bCs/>
          <w:sz w:val="22"/>
          <w:szCs w:val="22"/>
        </w:rPr>
        <w:t>1</w:t>
      </w:r>
      <w:r w:rsidRPr="006407F3">
        <w:rPr>
          <w:rFonts w:ascii="Helvetica" w:hAnsi="Helvetica" w:cs="Arial"/>
          <w:b/>
          <w:bCs/>
          <w:sz w:val="22"/>
          <w:szCs w:val="22"/>
        </w:rPr>
        <w:t>]</w:t>
      </w:r>
      <w:r>
        <w:rPr>
          <w:rFonts w:ascii="Helvetica" w:hAnsi="Helvetica" w:cs="Arial"/>
          <w:bCs/>
          <w:sz w:val="22"/>
          <w:szCs w:val="22"/>
        </w:rPr>
        <w:t xml:space="preserve">. </w:t>
      </w:r>
    </w:p>
    <w:p w14:paraId="74094C0E" w14:textId="77777777" w:rsidR="00D94F14" w:rsidRDefault="00D94F14" w:rsidP="00D94F14">
      <w:pPr>
        <w:pStyle w:val="ListParagraph"/>
        <w:ind w:left="1080"/>
        <w:rPr>
          <w:rFonts w:ascii="Helvetica" w:hAnsi="Helvetica" w:cs="Arial"/>
          <w:bCs/>
          <w:sz w:val="22"/>
          <w:szCs w:val="22"/>
        </w:rPr>
      </w:pPr>
    </w:p>
    <w:p w14:paraId="181F308F" w14:textId="15740C16" w:rsidR="00D94F14" w:rsidRDefault="00D94F14" w:rsidP="00D94F14">
      <w:pPr>
        <w:pStyle w:val="ListParagraph"/>
        <w:numPr>
          <w:ilvl w:val="2"/>
          <w:numId w:val="12"/>
        </w:numPr>
        <w:rPr>
          <w:rFonts w:ascii="Helvetica" w:hAnsi="Helvetica" w:cs="Arial"/>
          <w:bCs/>
          <w:sz w:val="22"/>
          <w:szCs w:val="22"/>
        </w:rPr>
      </w:pPr>
      <w:r>
        <w:rPr>
          <w:rFonts w:ascii="Helvetica" w:hAnsi="Helvetica" w:cs="Arial"/>
          <w:bCs/>
          <w:sz w:val="22"/>
          <w:szCs w:val="22"/>
        </w:rPr>
        <w:t>Talent holding the animal by the tail and finding the animal’s scruff with the other hand</w:t>
      </w:r>
      <w:r w:rsidR="008640A1">
        <w:rPr>
          <w:rFonts w:ascii="Helvetica" w:hAnsi="Helvetica" w:cs="Arial"/>
          <w:bCs/>
          <w:sz w:val="22"/>
          <w:szCs w:val="22"/>
        </w:rPr>
        <w:t>, then gathering the scruff together</w:t>
      </w:r>
      <w:r>
        <w:rPr>
          <w:rFonts w:ascii="Helvetica" w:hAnsi="Helvetica" w:cs="Arial"/>
          <w:bCs/>
          <w:sz w:val="22"/>
          <w:szCs w:val="22"/>
        </w:rPr>
        <w:t xml:space="preserve">. </w:t>
      </w:r>
    </w:p>
    <w:p w14:paraId="722A41FA" w14:textId="77777777" w:rsidR="0007344C" w:rsidRPr="0007344C" w:rsidRDefault="0007344C" w:rsidP="0007344C">
      <w:pPr>
        <w:pStyle w:val="ListParagraph"/>
        <w:ind w:left="360"/>
        <w:rPr>
          <w:rFonts w:ascii="Helvetica" w:hAnsi="Helvetica" w:cs="Arial"/>
          <w:bCs/>
          <w:sz w:val="22"/>
          <w:szCs w:val="22"/>
        </w:rPr>
      </w:pPr>
    </w:p>
    <w:p w14:paraId="6F24C964" w14:textId="40A43AB4" w:rsidR="0007344C" w:rsidRDefault="00D94F14" w:rsidP="00D94F14">
      <w:pPr>
        <w:pStyle w:val="ListParagraph"/>
        <w:numPr>
          <w:ilvl w:val="1"/>
          <w:numId w:val="12"/>
        </w:numPr>
        <w:rPr>
          <w:rFonts w:ascii="Helvetica" w:hAnsi="Helvetica" w:cs="Arial"/>
          <w:bCs/>
          <w:sz w:val="22"/>
          <w:szCs w:val="22"/>
        </w:rPr>
      </w:pPr>
      <w:r>
        <w:rPr>
          <w:rFonts w:ascii="Helvetica" w:hAnsi="Helvetica" w:cs="Arial"/>
          <w:bCs/>
          <w:sz w:val="22"/>
          <w:szCs w:val="22"/>
        </w:rPr>
        <w:t>Pick up the animal by the scruff</w:t>
      </w:r>
      <w:r w:rsidR="00B917C6">
        <w:rPr>
          <w:rFonts w:ascii="Helvetica" w:hAnsi="Helvetica" w:cs="Arial"/>
          <w:bCs/>
          <w:sz w:val="22"/>
          <w:szCs w:val="22"/>
        </w:rPr>
        <w:t>, flip it over,</w:t>
      </w:r>
      <w:r>
        <w:rPr>
          <w:rFonts w:ascii="Helvetica" w:hAnsi="Helvetica" w:cs="Arial"/>
          <w:bCs/>
          <w:sz w:val="22"/>
          <w:szCs w:val="22"/>
        </w:rPr>
        <w:t xml:space="preserve"> and loop the small finger of the same hand around the tail to immobilize the animal against the palm of the hand. Gently extend the animal’s head so that </w:t>
      </w:r>
      <w:r w:rsidR="002137BA">
        <w:rPr>
          <w:rFonts w:ascii="Helvetica" w:hAnsi="Helvetica" w:cs="Arial"/>
          <w:bCs/>
          <w:sz w:val="22"/>
          <w:szCs w:val="22"/>
        </w:rPr>
        <w:t>it is</w:t>
      </w:r>
      <w:r>
        <w:rPr>
          <w:rFonts w:ascii="Helvetica" w:hAnsi="Helvetica" w:cs="Arial"/>
          <w:bCs/>
          <w:sz w:val="22"/>
          <w:szCs w:val="22"/>
        </w:rPr>
        <w:t xml:space="preserve"> in a straight line </w:t>
      </w:r>
      <w:r w:rsidR="002137BA">
        <w:rPr>
          <w:rFonts w:ascii="Helvetica" w:hAnsi="Helvetica" w:cs="Arial"/>
          <w:bCs/>
          <w:sz w:val="22"/>
          <w:szCs w:val="22"/>
        </w:rPr>
        <w:t xml:space="preserve">with the body </w:t>
      </w:r>
      <w:r w:rsidRPr="006407F3">
        <w:rPr>
          <w:rFonts w:ascii="Helvetica" w:hAnsi="Helvetica" w:cs="Arial"/>
          <w:b/>
          <w:bCs/>
          <w:sz w:val="22"/>
          <w:szCs w:val="22"/>
        </w:rPr>
        <w:t>[</w:t>
      </w:r>
      <w:r w:rsidR="008640A1" w:rsidRPr="006407F3">
        <w:rPr>
          <w:rFonts w:ascii="Helvetica" w:hAnsi="Helvetica" w:cs="Arial"/>
          <w:b/>
          <w:bCs/>
          <w:sz w:val="22"/>
          <w:szCs w:val="22"/>
        </w:rPr>
        <w:t>1</w:t>
      </w:r>
      <w:r w:rsidRPr="006407F3">
        <w:rPr>
          <w:rFonts w:ascii="Helvetica" w:hAnsi="Helvetica" w:cs="Arial"/>
          <w:b/>
          <w:bCs/>
          <w:sz w:val="22"/>
          <w:szCs w:val="22"/>
        </w:rPr>
        <w:t>]</w:t>
      </w:r>
      <w:r>
        <w:rPr>
          <w:rFonts w:ascii="Helvetica" w:hAnsi="Helvetica" w:cs="Arial"/>
          <w:bCs/>
          <w:sz w:val="22"/>
          <w:szCs w:val="22"/>
        </w:rPr>
        <w:t xml:space="preserve">. </w:t>
      </w:r>
    </w:p>
    <w:p w14:paraId="6FD50F53" w14:textId="77777777" w:rsidR="00D94F14" w:rsidRDefault="00D94F14" w:rsidP="00D94F14">
      <w:pPr>
        <w:pStyle w:val="ListParagraph"/>
        <w:ind w:left="1080"/>
        <w:rPr>
          <w:rFonts w:ascii="Helvetica" w:hAnsi="Helvetica" w:cs="Arial"/>
          <w:bCs/>
          <w:sz w:val="22"/>
          <w:szCs w:val="22"/>
        </w:rPr>
      </w:pPr>
    </w:p>
    <w:p w14:paraId="61AAD341" w14:textId="63701AFC" w:rsidR="00D94F14" w:rsidRDefault="00D94F14" w:rsidP="00D94F14">
      <w:pPr>
        <w:pStyle w:val="ListParagraph"/>
        <w:numPr>
          <w:ilvl w:val="2"/>
          <w:numId w:val="12"/>
        </w:numPr>
        <w:rPr>
          <w:rFonts w:ascii="Helvetica" w:hAnsi="Helvetica" w:cs="Arial"/>
          <w:bCs/>
          <w:sz w:val="22"/>
          <w:szCs w:val="22"/>
        </w:rPr>
      </w:pPr>
      <w:r>
        <w:rPr>
          <w:rFonts w:ascii="Helvetica" w:hAnsi="Helvetica" w:cs="Arial"/>
          <w:bCs/>
          <w:sz w:val="22"/>
          <w:szCs w:val="22"/>
        </w:rPr>
        <w:t>Talent picking the animal up by the scruff</w:t>
      </w:r>
      <w:r w:rsidR="00B917C6">
        <w:rPr>
          <w:rFonts w:ascii="Helvetica" w:hAnsi="Helvetica" w:cs="Arial"/>
          <w:bCs/>
          <w:sz w:val="22"/>
          <w:szCs w:val="22"/>
        </w:rPr>
        <w:t>, flipping it over,</w:t>
      </w:r>
      <w:r>
        <w:rPr>
          <w:rFonts w:ascii="Helvetica" w:hAnsi="Helvetica" w:cs="Arial"/>
          <w:bCs/>
          <w:sz w:val="22"/>
          <w:szCs w:val="22"/>
        </w:rPr>
        <w:t xml:space="preserve"> and properly immobilizing it</w:t>
      </w:r>
      <w:r w:rsidR="008640A1">
        <w:rPr>
          <w:rFonts w:ascii="Helvetica" w:hAnsi="Helvetica" w:cs="Arial"/>
          <w:bCs/>
          <w:sz w:val="22"/>
          <w:szCs w:val="22"/>
        </w:rPr>
        <w:t xml:space="preserve"> and straightening the animal’s head</w:t>
      </w:r>
      <w:r>
        <w:rPr>
          <w:rFonts w:ascii="Helvetica" w:hAnsi="Helvetica" w:cs="Arial"/>
          <w:bCs/>
          <w:sz w:val="22"/>
          <w:szCs w:val="22"/>
        </w:rPr>
        <w:t xml:space="preserve">. </w:t>
      </w:r>
    </w:p>
    <w:p w14:paraId="009122A5" w14:textId="77777777" w:rsidR="00D94F14" w:rsidRDefault="00D94F14" w:rsidP="00D94F14">
      <w:pPr>
        <w:pStyle w:val="ListParagraph"/>
        <w:ind w:left="1368"/>
        <w:rPr>
          <w:rFonts w:ascii="Helvetica" w:hAnsi="Helvetica" w:cs="Arial"/>
          <w:bCs/>
          <w:sz w:val="22"/>
          <w:szCs w:val="22"/>
        </w:rPr>
      </w:pPr>
    </w:p>
    <w:p w14:paraId="5CE5D8A9" w14:textId="0C99DCF1" w:rsidR="00D94F14" w:rsidRDefault="002137BA" w:rsidP="00D94F14">
      <w:pPr>
        <w:pStyle w:val="ListParagraph"/>
        <w:numPr>
          <w:ilvl w:val="1"/>
          <w:numId w:val="12"/>
        </w:numPr>
        <w:rPr>
          <w:rFonts w:ascii="Helvetica" w:hAnsi="Helvetica" w:cs="Arial"/>
          <w:bCs/>
          <w:sz w:val="22"/>
          <w:szCs w:val="22"/>
        </w:rPr>
      </w:pPr>
      <w:r>
        <w:rPr>
          <w:rFonts w:ascii="Helvetica" w:hAnsi="Helvetica" w:cs="Arial"/>
          <w:bCs/>
          <w:sz w:val="22"/>
          <w:szCs w:val="22"/>
        </w:rPr>
        <w:t>Then, p</w:t>
      </w:r>
      <w:r w:rsidR="00CD409D">
        <w:rPr>
          <w:rFonts w:ascii="Helvetica" w:hAnsi="Helvetica" w:cs="Arial"/>
          <w:bCs/>
          <w:sz w:val="22"/>
          <w:szCs w:val="22"/>
        </w:rPr>
        <w:t xml:space="preserve">ick up the syringe with the dominant hand and hold it perpendicular to the animal with the curved needle pointing down. Use the ball of the needle to gently hook an inside corner of the mouth and advance the needle along the side of the mouth to the back of the throat, then move the needle to the center </w:t>
      </w:r>
      <w:r w:rsidR="00CD409D" w:rsidRPr="006407F3">
        <w:rPr>
          <w:rFonts w:ascii="Helvetica" w:hAnsi="Helvetica" w:cs="Arial"/>
          <w:b/>
          <w:bCs/>
          <w:sz w:val="22"/>
          <w:szCs w:val="22"/>
        </w:rPr>
        <w:t>[</w:t>
      </w:r>
      <w:r w:rsidR="00743A72" w:rsidRPr="006407F3">
        <w:rPr>
          <w:rFonts w:ascii="Helvetica" w:hAnsi="Helvetica" w:cs="Arial"/>
          <w:b/>
          <w:bCs/>
          <w:sz w:val="22"/>
          <w:szCs w:val="22"/>
        </w:rPr>
        <w:t>1</w:t>
      </w:r>
      <w:r w:rsidR="00CD409D" w:rsidRPr="006407F3">
        <w:rPr>
          <w:rFonts w:ascii="Helvetica" w:hAnsi="Helvetica" w:cs="Arial"/>
          <w:b/>
          <w:bCs/>
          <w:sz w:val="22"/>
          <w:szCs w:val="22"/>
        </w:rPr>
        <w:t>]</w:t>
      </w:r>
      <w:r w:rsidR="00CD409D">
        <w:rPr>
          <w:rFonts w:ascii="Helvetica" w:hAnsi="Helvetica" w:cs="Arial"/>
          <w:bCs/>
          <w:sz w:val="22"/>
          <w:szCs w:val="22"/>
        </w:rPr>
        <w:t xml:space="preserve">. </w:t>
      </w:r>
    </w:p>
    <w:p w14:paraId="6EB59A35" w14:textId="77777777" w:rsidR="00CD409D" w:rsidRDefault="00CD409D" w:rsidP="00CD409D">
      <w:pPr>
        <w:pStyle w:val="ListParagraph"/>
        <w:ind w:left="1080"/>
        <w:rPr>
          <w:rFonts w:ascii="Helvetica" w:hAnsi="Helvetica" w:cs="Arial"/>
          <w:bCs/>
          <w:sz w:val="22"/>
          <w:szCs w:val="22"/>
        </w:rPr>
      </w:pPr>
    </w:p>
    <w:p w14:paraId="299A02DC" w14:textId="612C591E" w:rsidR="00CD409D" w:rsidRDefault="00CD409D" w:rsidP="00CD409D">
      <w:pPr>
        <w:pStyle w:val="ListParagraph"/>
        <w:numPr>
          <w:ilvl w:val="2"/>
          <w:numId w:val="12"/>
        </w:numPr>
        <w:rPr>
          <w:rFonts w:ascii="Helvetica" w:hAnsi="Helvetica" w:cs="Arial"/>
          <w:bCs/>
          <w:sz w:val="22"/>
          <w:szCs w:val="22"/>
        </w:rPr>
      </w:pPr>
      <w:r>
        <w:rPr>
          <w:rFonts w:ascii="Helvetica" w:hAnsi="Helvetica" w:cs="Arial"/>
          <w:bCs/>
          <w:sz w:val="22"/>
          <w:szCs w:val="22"/>
        </w:rPr>
        <w:t>Talent holding the syringe perpendicular to the animal</w:t>
      </w:r>
      <w:r w:rsidR="00743A72">
        <w:rPr>
          <w:rFonts w:ascii="Helvetica" w:hAnsi="Helvetica" w:cs="Arial"/>
          <w:bCs/>
          <w:sz w:val="22"/>
          <w:szCs w:val="22"/>
        </w:rPr>
        <w:t xml:space="preserve"> and then positioning it in the throat</w:t>
      </w:r>
      <w:r>
        <w:rPr>
          <w:rFonts w:ascii="Helvetica" w:hAnsi="Helvetica" w:cs="Arial"/>
          <w:bCs/>
          <w:sz w:val="22"/>
          <w:szCs w:val="22"/>
        </w:rPr>
        <w:t xml:space="preserve">. </w:t>
      </w:r>
    </w:p>
    <w:p w14:paraId="300191F0" w14:textId="77777777" w:rsidR="00FA19F8" w:rsidRDefault="00FA19F8" w:rsidP="00FA19F8">
      <w:pPr>
        <w:pStyle w:val="ListParagraph"/>
        <w:ind w:left="1368"/>
        <w:rPr>
          <w:rFonts w:ascii="Helvetica" w:hAnsi="Helvetica" w:cs="Arial"/>
          <w:bCs/>
          <w:sz w:val="22"/>
          <w:szCs w:val="22"/>
        </w:rPr>
      </w:pPr>
    </w:p>
    <w:p w14:paraId="62C9C8DD" w14:textId="02D3199F" w:rsidR="00FA19F8" w:rsidRDefault="00FA19F8" w:rsidP="00CD409D">
      <w:pPr>
        <w:pStyle w:val="ListParagraph"/>
        <w:numPr>
          <w:ilvl w:val="1"/>
          <w:numId w:val="12"/>
        </w:numPr>
        <w:rPr>
          <w:rFonts w:ascii="Helvetica" w:hAnsi="Helvetica" w:cs="Arial"/>
          <w:bCs/>
          <w:sz w:val="22"/>
          <w:szCs w:val="22"/>
        </w:rPr>
      </w:pPr>
      <w:r>
        <w:rPr>
          <w:rFonts w:ascii="Helvetica" w:hAnsi="Helvetica" w:cs="Arial"/>
          <w:bCs/>
          <w:sz w:val="22"/>
          <w:szCs w:val="22"/>
        </w:rPr>
        <w:t>Once the ball of the needle is at the back of the animal’s throat, tilt the needle up so it is parallel with the animal’s body line</w:t>
      </w:r>
      <w:r w:rsidR="00B917C6">
        <w:rPr>
          <w:rFonts w:ascii="Helvetica" w:hAnsi="Helvetica" w:cs="Arial"/>
          <w:bCs/>
          <w:sz w:val="22"/>
          <w:szCs w:val="22"/>
        </w:rPr>
        <w:t xml:space="preserve"> and allow it to slide smoothly down the throat</w:t>
      </w:r>
      <w:r>
        <w:rPr>
          <w:rFonts w:ascii="Helvetica" w:hAnsi="Helvetica" w:cs="Arial"/>
          <w:bCs/>
          <w:sz w:val="22"/>
          <w:szCs w:val="22"/>
        </w:rPr>
        <w:t xml:space="preserve">. If the </w:t>
      </w:r>
      <w:r w:rsidR="00B917C6">
        <w:rPr>
          <w:rFonts w:ascii="Helvetica" w:hAnsi="Helvetica" w:cs="Arial"/>
          <w:bCs/>
          <w:sz w:val="22"/>
          <w:szCs w:val="22"/>
        </w:rPr>
        <w:t>needle does not slide smoothly down the throat</w:t>
      </w:r>
      <w:r>
        <w:rPr>
          <w:rFonts w:ascii="Helvetica" w:hAnsi="Helvetica" w:cs="Arial"/>
          <w:bCs/>
          <w:sz w:val="22"/>
          <w:szCs w:val="22"/>
        </w:rPr>
        <w:t>, the needle may not be properly positioned and should be withdrawn</w:t>
      </w:r>
      <w:r w:rsidR="00B917C6">
        <w:rPr>
          <w:rFonts w:ascii="Helvetica" w:hAnsi="Helvetica" w:cs="Arial"/>
          <w:bCs/>
          <w:sz w:val="22"/>
          <w:szCs w:val="22"/>
        </w:rPr>
        <w:t xml:space="preserve"> to reposition and try again</w:t>
      </w:r>
      <w:r>
        <w:rPr>
          <w:rFonts w:ascii="Helvetica" w:hAnsi="Helvetica" w:cs="Arial"/>
          <w:bCs/>
          <w:sz w:val="22"/>
          <w:szCs w:val="22"/>
        </w:rPr>
        <w:t xml:space="preserve"> </w:t>
      </w:r>
      <w:r w:rsidRPr="006407F3">
        <w:rPr>
          <w:rFonts w:ascii="Helvetica" w:hAnsi="Helvetica" w:cs="Arial"/>
          <w:b/>
          <w:bCs/>
          <w:sz w:val="22"/>
          <w:szCs w:val="22"/>
        </w:rPr>
        <w:t>[</w:t>
      </w:r>
      <w:r w:rsidR="008640A1" w:rsidRPr="006407F3">
        <w:rPr>
          <w:rFonts w:ascii="Helvetica" w:hAnsi="Helvetica" w:cs="Arial"/>
          <w:b/>
          <w:bCs/>
          <w:sz w:val="22"/>
          <w:szCs w:val="22"/>
        </w:rPr>
        <w:t>1</w:t>
      </w:r>
      <w:r w:rsidRPr="006407F3">
        <w:rPr>
          <w:rFonts w:ascii="Helvetica" w:hAnsi="Helvetica" w:cs="Arial"/>
          <w:b/>
          <w:bCs/>
          <w:sz w:val="22"/>
          <w:szCs w:val="22"/>
        </w:rPr>
        <w:t>]</w:t>
      </w:r>
      <w:r>
        <w:rPr>
          <w:rFonts w:ascii="Helvetica" w:hAnsi="Helvetica" w:cs="Arial"/>
          <w:bCs/>
          <w:sz w:val="22"/>
          <w:szCs w:val="22"/>
        </w:rPr>
        <w:t xml:space="preserve">. </w:t>
      </w:r>
    </w:p>
    <w:p w14:paraId="402C45D7" w14:textId="77777777" w:rsidR="00FA19F8" w:rsidRDefault="00FA19F8" w:rsidP="00FA19F8">
      <w:pPr>
        <w:pStyle w:val="ListParagraph"/>
        <w:ind w:left="1080"/>
        <w:rPr>
          <w:rFonts w:ascii="Helvetica" w:hAnsi="Helvetica" w:cs="Arial"/>
          <w:bCs/>
          <w:sz w:val="22"/>
          <w:szCs w:val="22"/>
        </w:rPr>
      </w:pPr>
    </w:p>
    <w:p w14:paraId="7A96D076" w14:textId="70EB02B0" w:rsidR="00FA19F8" w:rsidRDefault="00FA19F8" w:rsidP="00FA19F8">
      <w:pPr>
        <w:pStyle w:val="ListParagraph"/>
        <w:numPr>
          <w:ilvl w:val="2"/>
          <w:numId w:val="12"/>
        </w:numPr>
        <w:rPr>
          <w:rFonts w:ascii="Helvetica" w:hAnsi="Helvetica" w:cs="Arial"/>
          <w:bCs/>
          <w:sz w:val="22"/>
          <w:szCs w:val="22"/>
        </w:rPr>
      </w:pPr>
      <w:r>
        <w:rPr>
          <w:rFonts w:ascii="Helvetica" w:hAnsi="Helvetica" w:cs="Arial"/>
          <w:bCs/>
          <w:sz w:val="22"/>
          <w:szCs w:val="22"/>
        </w:rPr>
        <w:t>Talent tilting the needle up</w:t>
      </w:r>
      <w:r w:rsidR="008640A1">
        <w:rPr>
          <w:rFonts w:ascii="Helvetica" w:hAnsi="Helvetica" w:cs="Arial"/>
          <w:bCs/>
          <w:sz w:val="22"/>
          <w:szCs w:val="22"/>
        </w:rPr>
        <w:t xml:space="preserve"> and </w:t>
      </w:r>
      <w:r w:rsidR="00B917C6">
        <w:rPr>
          <w:rFonts w:ascii="Helvetica" w:hAnsi="Helvetica" w:cs="Arial"/>
          <w:bCs/>
          <w:sz w:val="22"/>
          <w:szCs w:val="22"/>
        </w:rPr>
        <w:t>allowing the needle to slide smoothly down the throat</w:t>
      </w:r>
      <w:r>
        <w:rPr>
          <w:rFonts w:ascii="Helvetica" w:hAnsi="Helvetica" w:cs="Arial"/>
          <w:bCs/>
          <w:sz w:val="22"/>
          <w:szCs w:val="22"/>
        </w:rPr>
        <w:t xml:space="preserve">. </w:t>
      </w:r>
    </w:p>
    <w:p w14:paraId="12BD1F12" w14:textId="77777777" w:rsidR="00FA19F8" w:rsidRDefault="00FA19F8" w:rsidP="00FA19F8">
      <w:pPr>
        <w:pStyle w:val="ListParagraph"/>
        <w:ind w:left="1368"/>
        <w:rPr>
          <w:rFonts w:ascii="Helvetica" w:hAnsi="Helvetica" w:cs="Arial"/>
          <w:bCs/>
          <w:sz w:val="22"/>
          <w:szCs w:val="22"/>
        </w:rPr>
      </w:pPr>
    </w:p>
    <w:p w14:paraId="0222F8A3" w14:textId="6E606DCD" w:rsidR="00CD409D" w:rsidRDefault="00B92FCF" w:rsidP="00CD409D">
      <w:pPr>
        <w:pStyle w:val="ListParagraph"/>
        <w:numPr>
          <w:ilvl w:val="1"/>
          <w:numId w:val="12"/>
        </w:numPr>
        <w:rPr>
          <w:rFonts w:ascii="Helvetica" w:hAnsi="Helvetica" w:cs="Arial"/>
          <w:bCs/>
          <w:sz w:val="22"/>
          <w:szCs w:val="22"/>
        </w:rPr>
      </w:pPr>
      <w:r>
        <w:rPr>
          <w:rFonts w:ascii="Helvetica" w:hAnsi="Helvetica" w:cs="Arial"/>
          <w:bCs/>
          <w:sz w:val="22"/>
          <w:szCs w:val="22"/>
        </w:rPr>
        <w:t>Smoothly advance the needle,</w:t>
      </w:r>
      <w:r w:rsidDel="00B92FCF">
        <w:rPr>
          <w:rFonts w:ascii="Helvetica" w:hAnsi="Helvetica" w:cs="Arial"/>
          <w:bCs/>
          <w:sz w:val="22"/>
          <w:szCs w:val="22"/>
        </w:rPr>
        <w:t xml:space="preserve"> </w:t>
      </w:r>
      <w:r>
        <w:rPr>
          <w:rFonts w:ascii="Helvetica" w:hAnsi="Helvetica" w:cs="Arial"/>
          <w:bCs/>
          <w:sz w:val="22"/>
          <w:szCs w:val="22"/>
        </w:rPr>
        <w:t>a</w:t>
      </w:r>
      <w:r w:rsidR="00FA19F8">
        <w:rPr>
          <w:rFonts w:ascii="Helvetica" w:hAnsi="Helvetica" w:cs="Arial"/>
          <w:bCs/>
          <w:sz w:val="22"/>
          <w:szCs w:val="22"/>
        </w:rPr>
        <w:t>llow</w:t>
      </w:r>
      <w:r>
        <w:rPr>
          <w:rFonts w:ascii="Helvetica" w:hAnsi="Helvetica" w:cs="Arial"/>
          <w:bCs/>
          <w:sz w:val="22"/>
          <w:szCs w:val="22"/>
        </w:rPr>
        <w:t>ing</w:t>
      </w:r>
      <w:r w:rsidR="00FA19F8">
        <w:rPr>
          <w:rFonts w:ascii="Helvetica" w:hAnsi="Helvetica" w:cs="Arial"/>
          <w:bCs/>
          <w:sz w:val="22"/>
          <w:szCs w:val="22"/>
        </w:rPr>
        <w:t xml:space="preserve"> the animal to swallow the </w:t>
      </w:r>
      <w:r>
        <w:rPr>
          <w:rFonts w:ascii="Helvetica" w:hAnsi="Helvetica" w:cs="Arial"/>
          <w:bCs/>
          <w:sz w:val="22"/>
          <w:szCs w:val="22"/>
        </w:rPr>
        <w:t xml:space="preserve">needle </w:t>
      </w:r>
      <w:r w:rsidR="00FA19F8">
        <w:rPr>
          <w:rFonts w:ascii="Helvetica" w:hAnsi="Helvetica" w:cs="Arial"/>
          <w:bCs/>
          <w:sz w:val="22"/>
          <w:szCs w:val="22"/>
        </w:rPr>
        <w:t xml:space="preserve">until only a few millimeters remain visible. Test that the ball of the needle is in the stomach by </w:t>
      </w:r>
      <w:r w:rsidR="00FA19F8">
        <w:rPr>
          <w:rFonts w:ascii="Helvetica" w:hAnsi="Helvetica" w:cs="Arial"/>
          <w:bCs/>
          <w:sz w:val="22"/>
          <w:szCs w:val="22"/>
        </w:rPr>
        <w:lastRenderedPageBreak/>
        <w:t xml:space="preserve">gently advancing the plunger, and if there is no resistance continue delivering the inoculum </w:t>
      </w:r>
      <w:r w:rsidR="00FA19F8" w:rsidRPr="006407F3">
        <w:rPr>
          <w:rFonts w:ascii="Helvetica" w:hAnsi="Helvetica" w:cs="Arial"/>
          <w:b/>
          <w:bCs/>
          <w:sz w:val="22"/>
          <w:szCs w:val="22"/>
        </w:rPr>
        <w:t>[</w:t>
      </w:r>
      <w:r w:rsidR="008640A1" w:rsidRPr="006407F3">
        <w:rPr>
          <w:rFonts w:ascii="Helvetica" w:hAnsi="Helvetica" w:cs="Arial"/>
          <w:b/>
          <w:bCs/>
          <w:sz w:val="22"/>
          <w:szCs w:val="22"/>
        </w:rPr>
        <w:t>1</w:t>
      </w:r>
      <w:r w:rsidR="00FA19F8" w:rsidRPr="006407F3">
        <w:rPr>
          <w:rFonts w:ascii="Helvetica" w:hAnsi="Helvetica" w:cs="Arial"/>
          <w:b/>
          <w:bCs/>
          <w:sz w:val="22"/>
          <w:szCs w:val="22"/>
        </w:rPr>
        <w:t>]</w:t>
      </w:r>
      <w:r w:rsidR="00FA19F8">
        <w:rPr>
          <w:rFonts w:ascii="Helvetica" w:hAnsi="Helvetica" w:cs="Arial"/>
          <w:bCs/>
          <w:sz w:val="22"/>
          <w:szCs w:val="22"/>
        </w:rPr>
        <w:t xml:space="preserve">. </w:t>
      </w:r>
    </w:p>
    <w:p w14:paraId="3C2EBB0D" w14:textId="77777777" w:rsidR="001A2FE5" w:rsidRDefault="001A2FE5" w:rsidP="001A2FE5">
      <w:pPr>
        <w:pStyle w:val="ListParagraph"/>
        <w:ind w:left="1080"/>
        <w:rPr>
          <w:rFonts w:ascii="Helvetica" w:hAnsi="Helvetica" w:cs="Arial"/>
          <w:bCs/>
          <w:sz w:val="22"/>
          <w:szCs w:val="22"/>
        </w:rPr>
      </w:pPr>
    </w:p>
    <w:p w14:paraId="4284A2D8" w14:textId="241150F9" w:rsidR="00FA19F8" w:rsidRDefault="00B92FCF" w:rsidP="00FA19F8">
      <w:pPr>
        <w:pStyle w:val="ListParagraph"/>
        <w:numPr>
          <w:ilvl w:val="2"/>
          <w:numId w:val="12"/>
        </w:numPr>
        <w:rPr>
          <w:rFonts w:ascii="Helvetica" w:hAnsi="Helvetica" w:cs="Arial"/>
          <w:bCs/>
          <w:sz w:val="22"/>
          <w:szCs w:val="22"/>
        </w:rPr>
      </w:pPr>
      <w:r>
        <w:rPr>
          <w:rFonts w:ascii="Helvetica" w:hAnsi="Helvetica" w:cs="Arial"/>
          <w:bCs/>
          <w:sz w:val="22"/>
          <w:szCs w:val="22"/>
        </w:rPr>
        <w:t>Talent advancing the needle and the animal swallowing it</w:t>
      </w:r>
      <w:r w:rsidR="008640A1">
        <w:rPr>
          <w:rFonts w:ascii="Helvetica" w:hAnsi="Helvetica" w:cs="Arial"/>
          <w:bCs/>
          <w:sz w:val="22"/>
          <w:szCs w:val="22"/>
        </w:rPr>
        <w:t>, then advancing the plunger</w:t>
      </w:r>
      <w:r w:rsidR="00FA19F8">
        <w:rPr>
          <w:rFonts w:ascii="Helvetica" w:hAnsi="Helvetica" w:cs="Arial"/>
          <w:bCs/>
          <w:sz w:val="22"/>
          <w:szCs w:val="22"/>
        </w:rPr>
        <w:t xml:space="preserve">. </w:t>
      </w:r>
    </w:p>
    <w:p w14:paraId="6DFB2CBE" w14:textId="77777777" w:rsidR="001A2FE5" w:rsidRDefault="001A2FE5" w:rsidP="001A2FE5">
      <w:pPr>
        <w:pStyle w:val="ListParagraph"/>
        <w:ind w:left="1368"/>
        <w:rPr>
          <w:rFonts w:ascii="Helvetica" w:hAnsi="Helvetica" w:cs="Arial"/>
          <w:bCs/>
          <w:sz w:val="22"/>
          <w:szCs w:val="22"/>
        </w:rPr>
      </w:pPr>
    </w:p>
    <w:p w14:paraId="150790D5" w14:textId="5ED3DEA3" w:rsidR="001A2FE5" w:rsidRDefault="001A2FE5" w:rsidP="001A2FE5">
      <w:pPr>
        <w:pStyle w:val="ListParagraph"/>
        <w:numPr>
          <w:ilvl w:val="1"/>
          <w:numId w:val="12"/>
        </w:numPr>
        <w:rPr>
          <w:rFonts w:ascii="Helvetica" w:hAnsi="Helvetica" w:cs="Arial"/>
          <w:bCs/>
          <w:sz w:val="22"/>
          <w:szCs w:val="22"/>
        </w:rPr>
      </w:pPr>
      <w:r>
        <w:rPr>
          <w:rFonts w:ascii="Helvetica" w:hAnsi="Helvetica" w:cs="Arial"/>
          <w:bCs/>
          <w:sz w:val="22"/>
          <w:szCs w:val="22"/>
        </w:rPr>
        <w:t xml:space="preserve">Slowly withdraw the needle once the inoculum has been administered </w:t>
      </w:r>
      <w:r w:rsidRPr="006407F3">
        <w:rPr>
          <w:rFonts w:ascii="Helvetica" w:hAnsi="Helvetica" w:cs="Arial"/>
          <w:b/>
          <w:bCs/>
          <w:sz w:val="22"/>
          <w:szCs w:val="22"/>
        </w:rPr>
        <w:t>[1]</w:t>
      </w:r>
      <w:r>
        <w:rPr>
          <w:rFonts w:ascii="Helvetica" w:hAnsi="Helvetica" w:cs="Arial"/>
          <w:bCs/>
          <w:sz w:val="22"/>
          <w:szCs w:val="22"/>
        </w:rPr>
        <w:t xml:space="preserve"> and place the animal in its cage </w:t>
      </w:r>
      <w:r w:rsidRPr="006407F3">
        <w:rPr>
          <w:rFonts w:ascii="Helvetica" w:hAnsi="Helvetica" w:cs="Arial"/>
          <w:b/>
          <w:bCs/>
          <w:sz w:val="22"/>
          <w:szCs w:val="22"/>
        </w:rPr>
        <w:t>[2]</w:t>
      </w:r>
      <w:r>
        <w:rPr>
          <w:rFonts w:ascii="Helvetica" w:hAnsi="Helvetica" w:cs="Arial"/>
          <w:bCs/>
          <w:sz w:val="22"/>
          <w:szCs w:val="22"/>
        </w:rPr>
        <w:t xml:space="preserve">. Continue monitoring the animal for 5 to 10 minutes for signs of labored breathing or distress and verify that it resumes normal activity soon after gavage </w:t>
      </w:r>
      <w:r w:rsidRPr="006407F3">
        <w:rPr>
          <w:rFonts w:ascii="Helvetica" w:hAnsi="Helvetica" w:cs="Arial"/>
          <w:b/>
          <w:bCs/>
          <w:sz w:val="22"/>
          <w:szCs w:val="22"/>
        </w:rPr>
        <w:t>[3]</w:t>
      </w:r>
      <w:r>
        <w:rPr>
          <w:rFonts w:ascii="Helvetica" w:hAnsi="Helvetica" w:cs="Arial"/>
          <w:bCs/>
          <w:sz w:val="22"/>
          <w:szCs w:val="22"/>
        </w:rPr>
        <w:t xml:space="preserve">. </w:t>
      </w:r>
    </w:p>
    <w:p w14:paraId="0110F141" w14:textId="67CAAB73" w:rsidR="001A2FE5" w:rsidRDefault="001A2FE5" w:rsidP="001A2FE5">
      <w:pPr>
        <w:pStyle w:val="ListParagraph"/>
        <w:ind w:left="1080"/>
        <w:rPr>
          <w:rFonts w:ascii="Helvetica" w:hAnsi="Helvetica" w:cs="Arial"/>
          <w:bCs/>
          <w:sz w:val="22"/>
          <w:szCs w:val="22"/>
        </w:rPr>
      </w:pPr>
    </w:p>
    <w:p w14:paraId="652050CA" w14:textId="4AE5907F" w:rsidR="001A2FE5" w:rsidRDefault="001A2FE5" w:rsidP="001A2FE5">
      <w:pPr>
        <w:pStyle w:val="ListParagraph"/>
        <w:numPr>
          <w:ilvl w:val="2"/>
          <w:numId w:val="12"/>
        </w:numPr>
        <w:rPr>
          <w:rFonts w:ascii="Helvetica" w:hAnsi="Helvetica" w:cs="Arial"/>
          <w:bCs/>
          <w:sz w:val="22"/>
          <w:szCs w:val="22"/>
        </w:rPr>
      </w:pPr>
      <w:r>
        <w:rPr>
          <w:rFonts w:ascii="Helvetica" w:hAnsi="Helvetica" w:cs="Arial"/>
          <w:bCs/>
          <w:sz w:val="22"/>
          <w:szCs w:val="22"/>
        </w:rPr>
        <w:t xml:space="preserve">Talent withdrawing needle. </w:t>
      </w:r>
    </w:p>
    <w:p w14:paraId="63E5228A" w14:textId="39BB9C3C" w:rsidR="001A2FE5" w:rsidRDefault="001A2FE5" w:rsidP="001A2FE5">
      <w:pPr>
        <w:pStyle w:val="ListParagraph"/>
        <w:numPr>
          <w:ilvl w:val="2"/>
          <w:numId w:val="12"/>
        </w:numPr>
        <w:rPr>
          <w:rFonts w:ascii="Helvetica" w:hAnsi="Helvetica" w:cs="Arial"/>
          <w:bCs/>
          <w:sz w:val="22"/>
          <w:szCs w:val="22"/>
        </w:rPr>
      </w:pPr>
      <w:r>
        <w:rPr>
          <w:rFonts w:ascii="Helvetica" w:hAnsi="Helvetica" w:cs="Arial"/>
          <w:bCs/>
          <w:sz w:val="22"/>
          <w:szCs w:val="22"/>
        </w:rPr>
        <w:t xml:space="preserve">Talent placing the animal in the cage. </w:t>
      </w:r>
    </w:p>
    <w:p w14:paraId="345DFB70" w14:textId="6754A489" w:rsidR="001A2FE5" w:rsidRDefault="001A2FE5" w:rsidP="001A2FE5">
      <w:pPr>
        <w:pStyle w:val="ListParagraph"/>
        <w:numPr>
          <w:ilvl w:val="2"/>
          <w:numId w:val="12"/>
        </w:numPr>
        <w:rPr>
          <w:rFonts w:ascii="Helvetica" w:hAnsi="Helvetica" w:cs="Arial"/>
          <w:bCs/>
          <w:sz w:val="22"/>
          <w:szCs w:val="22"/>
        </w:rPr>
      </w:pPr>
      <w:r>
        <w:rPr>
          <w:rFonts w:ascii="Helvetica" w:hAnsi="Helvetica" w:cs="Arial"/>
          <w:bCs/>
          <w:sz w:val="22"/>
          <w:szCs w:val="22"/>
        </w:rPr>
        <w:t>Recovered mouse in the cage.</w:t>
      </w:r>
    </w:p>
    <w:p w14:paraId="35390738" w14:textId="77777777" w:rsidR="001A2FE5" w:rsidRDefault="001A2FE5" w:rsidP="001A2FE5">
      <w:pPr>
        <w:pStyle w:val="ListParagraph"/>
        <w:ind w:left="1368"/>
        <w:rPr>
          <w:rFonts w:ascii="Helvetica" w:hAnsi="Helvetica" w:cs="Arial"/>
          <w:bCs/>
          <w:sz w:val="22"/>
          <w:szCs w:val="22"/>
        </w:rPr>
      </w:pPr>
    </w:p>
    <w:p w14:paraId="177E677B" w14:textId="354579A8" w:rsidR="001A2FE5" w:rsidRDefault="001A2FE5" w:rsidP="001A2FE5">
      <w:pPr>
        <w:pStyle w:val="ListParagraph"/>
        <w:numPr>
          <w:ilvl w:val="1"/>
          <w:numId w:val="12"/>
        </w:numPr>
        <w:rPr>
          <w:rFonts w:ascii="Helvetica" w:hAnsi="Helvetica" w:cs="Arial"/>
          <w:bCs/>
          <w:sz w:val="22"/>
          <w:szCs w:val="22"/>
        </w:rPr>
      </w:pPr>
      <w:r>
        <w:rPr>
          <w:rFonts w:ascii="Helvetica" w:hAnsi="Helvetica" w:cs="Arial"/>
          <w:bCs/>
          <w:sz w:val="22"/>
          <w:szCs w:val="22"/>
        </w:rPr>
        <w:t xml:space="preserve">If the same inoculum will be used for the next animal, clean the needle with an alcohol wipe </w:t>
      </w:r>
      <w:r w:rsidRPr="006407F3">
        <w:rPr>
          <w:rFonts w:ascii="Helvetica" w:hAnsi="Helvetica" w:cs="Arial"/>
          <w:b/>
          <w:bCs/>
          <w:sz w:val="22"/>
          <w:szCs w:val="22"/>
        </w:rPr>
        <w:t>[1]</w:t>
      </w:r>
      <w:r>
        <w:rPr>
          <w:rFonts w:ascii="Helvetica" w:hAnsi="Helvetica" w:cs="Arial"/>
          <w:bCs/>
          <w:sz w:val="22"/>
          <w:szCs w:val="22"/>
        </w:rPr>
        <w:t xml:space="preserve">. If a different inoculum will be used, </w:t>
      </w:r>
      <w:r w:rsidR="00743A72">
        <w:rPr>
          <w:rFonts w:ascii="Helvetica" w:hAnsi="Helvetica" w:cs="Arial"/>
          <w:bCs/>
          <w:sz w:val="22"/>
          <w:szCs w:val="22"/>
        </w:rPr>
        <w:t>replace the</w:t>
      </w:r>
      <w:r>
        <w:rPr>
          <w:rFonts w:ascii="Helvetica" w:hAnsi="Helvetica" w:cs="Arial"/>
          <w:bCs/>
          <w:sz w:val="22"/>
          <w:szCs w:val="22"/>
        </w:rPr>
        <w:t xml:space="preserve"> needle [2]. </w:t>
      </w:r>
    </w:p>
    <w:p w14:paraId="51648E07" w14:textId="77777777" w:rsidR="001A2FE5" w:rsidRDefault="001A2FE5" w:rsidP="001A2FE5">
      <w:pPr>
        <w:pStyle w:val="ListParagraph"/>
        <w:ind w:left="1080"/>
        <w:rPr>
          <w:rFonts w:ascii="Helvetica" w:hAnsi="Helvetica" w:cs="Arial"/>
          <w:bCs/>
          <w:sz w:val="22"/>
          <w:szCs w:val="22"/>
        </w:rPr>
      </w:pPr>
    </w:p>
    <w:p w14:paraId="32E8C4AA" w14:textId="66FA3B2F" w:rsidR="001A2FE5" w:rsidRDefault="001A2FE5" w:rsidP="001A2FE5">
      <w:pPr>
        <w:pStyle w:val="ListParagraph"/>
        <w:numPr>
          <w:ilvl w:val="2"/>
          <w:numId w:val="12"/>
        </w:numPr>
        <w:rPr>
          <w:rFonts w:ascii="Helvetica" w:hAnsi="Helvetica" w:cs="Arial"/>
          <w:bCs/>
          <w:sz w:val="22"/>
          <w:szCs w:val="22"/>
        </w:rPr>
      </w:pPr>
      <w:r>
        <w:rPr>
          <w:rFonts w:ascii="Helvetica" w:hAnsi="Helvetica" w:cs="Arial"/>
          <w:bCs/>
          <w:sz w:val="22"/>
          <w:szCs w:val="22"/>
        </w:rPr>
        <w:t xml:space="preserve">Talent wiping needle with an alcohol wipe. </w:t>
      </w:r>
    </w:p>
    <w:p w14:paraId="502F2143" w14:textId="4E98568E" w:rsidR="001A2FE5" w:rsidRPr="006407F3" w:rsidRDefault="001A2FE5" w:rsidP="006407F3">
      <w:pPr>
        <w:pStyle w:val="ListParagraph"/>
        <w:numPr>
          <w:ilvl w:val="2"/>
          <w:numId w:val="12"/>
        </w:numPr>
        <w:rPr>
          <w:rFonts w:ascii="Helvetica" w:hAnsi="Helvetica" w:cs="Arial"/>
          <w:bCs/>
          <w:sz w:val="22"/>
          <w:szCs w:val="22"/>
        </w:rPr>
      </w:pPr>
      <w:r>
        <w:rPr>
          <w:rFonts w:ascii="Helvetica" w:hAnsi="Helvetica" w:cs="Arial"/>
          <w:bCs/>
          <w:sz w:val="22"/>
          <w:szCs w:val="22"/>
        </w:rPr>
        <w:t xml:space="preserve">Talent putting on a new needle. </w:t>
      </w:r>
    </w:p>
    <w:p w14:paraId="41B32F63" w14:textId="77777777" w:rsidR="0007344C" w:rsidRPr="0007344C" w:rsidRDefault="0007344C" w:rsidP="0007344C">
      <w:pPr>
        <w:pStyle w:val="ListParagraph"/>
        <w:ind w:left="360"/>
        <w:rPr>
          <w:rFonts w:ascii="Helvetica" w:hAnsi="Helvetica" w:cs="Arial"/>
          <w:b/>
          <w:sz w:val="22"/>
          <w:szCs w:val="22"/>
        </w:rPr>
      </w:pPr>
    </w:p>
    <w:p w14:paraId="18241948" w14:textId="056917B4" w:rsidR="00CE10F2" w:rsidRPr="0007344C" w:rsidRDefault="0007344C" w:rsidP="0007344C">
      <w:pPr>
        <w:pStyle w:val="ListParagraph"/>
        <w:numPr>
          <w:ilvl w:val="0"/>
          <w:numId w:val="12"/>
        </w:numPr>
        <w:rPr>
          <w:rFonts w:ascii="Helvetica" w:hAnsi="Helvetica" w:cs="Arial"/>
          <w:b/>
          <w:sz w:val="22"/>
          <w:szCs w:val="22"/>
        </w:rPr>
      </w:pPr>
      <w:r w:rsidRPr="0007344C">
        <w:rPr>
          <w:rFonts w:ascii="Helvetica" w:hAnsi="Helvetica" w:cs="Arial"/>
          <w:b/>
          <w:sz w:val="22"/>
          <w:szCs w:val="22"/>
        </w:rPr>
        <w:t xml:space="preserve">Preparation of </w:t>
      </w:r>
      <w:r>
        <w:rPr>
          <w:rFonts w:ascii="Helvetica" w:hAnsi="Helvetica" w:cs="Arial"/>
          <w:b/>
          <w:sz w:val="22"/>
          <w:szCs w:val="22"/>
        </w:rPr>
        <w:t>G</w:t>
      </w:r>
      <w:r w:rsidRPr="0007344C">
        <w:rPr>
          <w:rFonts w:ascii="Helvetica" w:hAnsi="Helvetica" w:cs="Arial"/>
          <w:b/>
          <w:sz w:val="22"/>
          <w:szCs w:val="22"/>
        </w:rPr>
        <w:t xml:space="preserve">astrointestinal </w:t>
      </w:r>
      <w:r>
        <w:rPr>
          <w:rFonts w:ascii="Helvetica" w:hAnsi="Helvetica" w:cs="Arial"/>
          <w:b/>
          <w:sz w:val="22"/>
          <w:szCs w:val="22"/>
        </w:rPr>
        <w:t>T</w:t>
      </w:r>
      <w:r w:rsidRPr="0007344C">
        <w:rPr>
          <w:rFonts w:ascii="Helvetica" w:hAnsi="Helvetica" w:cs="Arial"/>
          <w:b/>
          <w:sz w:val="22"/>
          <w:szCs w:val="22"/>
        </w:rPr>
        <w:t xml:space="preserve">issues for </w:t>
      </w:r>
      <w:r>
        <w:rPr>
          <w:rFonts w:ascii="Helvetica" w:hAnsi="Helvetica" w:cs="Arial"/>
          <w:b/>
          <w:sz w:val="22"/>
          <w:szCs w:val="22"/>
        </w:rPr>
        <w:t>H</w:t>
      </w:r>
      <w:r w:rsidRPr="0007344C">
        <w:rPr>
          <w:rFonts w:ascii="Helvetica" w:hAnsi="Helvetica" w:cs="Arial"/>
          <w:b/>
          <w:sz w:val="22"/>
          <w:szCs w:val="22"/>
        </w:rPr>
        <w:t>istology</w:t>
      </w:r>
    </w:p>
    <w:p w14:paraId="3BEA9BD9" w14:textId="3E6D7378" w:rsidR="00125924" w:rsidRDefault="00706A7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blunt-ended forceps to pinch a section of the abdominal skin and incise the skin and the underlying fascia near the base of the pelvis using scissors </w:t>
      </w:r>
      <w:r w:rsidRPr="006407F3">
        <w:rPr>
          <w:rFonts w:ascii="Helvetica" w:hAnsi="Helvetica" w:cs="Arial"/>
          <w:b/>
          <w:bCs/>
          <w:sz w:val="22"/>
          <w:szCs w:val="22"/>
        </w:rPr>
        <w:t>[1]</w:t>
      </w:r>
      <w:r>
        <w:rPr>
          <w:rFonts w:ascii="Helvetica" w:hAnsi="Helvetica" w:cs="Arial"/>
          <w:sz w:val="22"/>
          <w:szCs w:val="22"/>
        </w:rPr>
        <w:t xml:space="preserve">. Extend the incision in a U shape along each side of the peritoneal cavity and up to the rib cage, then lift the skin out of the way </w:t>
      </w:r>
      <w:r w:rsidRPr="006407F3">
        <w:rPr>
          <w:rFonts w:ascii="Helvetica" w:hAnsi="Helvetica" w:cs="Arial"/>
          <w:b/>
          <w:bCs/>
          <w:sz w:val="22"/>
          <w:szCs w:val="22"/>
        </w:rPr>
        <w:t>[2]</w:t>
      </w:r>
      <w:r>
        <w:rPr>
          <w:rFonts w:ascii="Helvetica" w:hAnsi="Helvetica" w:cs="Arial"/>
          <w:sz w:val="22"/>
          <w:szCs w:val="22"/>
        </w:rPr>
        <w:t>.</w:t>
      </w:r>
    </w:p>
    <w:p w14:paraId="07F39B3D" w14:textId="60874C48" w:rsidR="00706A7F"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pinching the skin and making an incision. </w:t>
      </w:r>
    </w:p>
    <w:p w14:paraId="3ACA098E" w14:textId="3D349FF1" w:rsidR="00706A7F"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extending the incision and moving the skin out of the way.</w:t>
      </w:r>
    </w:p>
    <w:p w14:paraId="26E8B5E5" w14:textId="77777777" w:rsidR="008640A1" w:rsidRDefault="008640A1" w:rsidP="008640A1">
      <w:pPr>
        <w:pStyle w:val="ListParagraph"/>
        <w:spacing w:before="240"/>
        <w:ind w:left="1368"/>
        <w:outlineLvl w:val="0"/>
        <w:rPr>
          <w:rFonts w:ascii="Helvetica" w:hAnsi="Helvetica" w:cs="Arial"/>
          <w:sz w:val="22"/>
          <w:szCs w:val="22"/>
        </w:rPr>
      </w:pPr>
    </w:p>
    <w:p w14:paraId="5A1B72B3" w14:textId="444E4461" w:rsidR="00706A7F" w:rsidRDefault="00706A7F" w:rsidP="00706A7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blunt-ended forceps to gently extract the cecum from the peritoneal cavity, using scissors to sever the connections between the cecum and the small and large intestines </w:t>
      </w:r>
      <w:r w:rsidRPr="006407F3">
        <w:rPr>
          <w:rFonts w:ascii="Helvetica" w:hAnsi="Helvetica" w:cs="Arial"/>
          <w:b/>
          <w:bCs/>
          <w:sz w:val="22"/>
          <w:szCs w:val="22"/>
        </w:rPr>
        <w:t>[1]</w:t>
      </w:r>
      <w:r>
        <w:rPr>
          <w:rFonts w:ascii="Helvetica" w:hAnsi="Helvetica" w:cs="Arial"/>
          <w:sz w:val="22"/>
          <w:szCs w:val="22"/>
        </w:rPr>
        <w:t xml:space="preserve">. Place the entire cecum into a histology cassette so that it is untwisted and lays flat </w:t>
      </w:r>
      <w:r w:rsidRPr="006407F3">
        <w:rPr>
          <w:rFonts w:ascii="Helvetica" w:hAnsi="Helvetica" w:cs="Arial"/>
          <w:b/>
          <w:bCs/>
          <w:sz w:val="22"/>
          <w:szCs w:val="22"/>
        </w:rPr>
        <w:t>[2]</w:t>
      </w:r>
      <w:r>
        <w:rPr>
          <w:rFonts w:ascii="Helvetica" w:hAnsi="Helvetica" w:cs="Arial"/>
          <w:sz w:val="22"/>
          <w:szCs w:val="22"/>
        </w:rPr>
        <w:t xml:space="preserve">. </w:t>
      </w:r>
    </w:p>
    <w:p w14:paraId="09A20A7E" w14:textId="77777777" w:rsidR="00107046" w:rsidRDefault="00107046" w:rsidP="00107046">
      <w:pPr>
        <w:pStyle w:val="ListParagraph"/>
        <w:spacing w:before="240"/>
        <w:ind w:left="1080"/>
        <w:outlineLvl w:val="0"/>
        <w:rPr>
          <w:rFonts w:ascii="Helvetica" w:hAnsi="Helvetica" w:cs="Arial"/>
          <w:sz w:val="22"/>
          <w:szCs w:val="22"/>
        </w:rPr>
      </w:pPr>
    </w:p>
    <w:p w14:paraId="40EB61AA" w14:textId="77777777" w:rsidR="00706A7F"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out the cecum. </w:t>
      </w:r>
    </w:p>
    <w:p w14:paraId="3BA4C2E7" w14:textId="287941AA" w:rsidR="00706A7F"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cecum in the histology cassette.</w:t>
      </w:r>
    </w:p>
    <w:p w14:paraId="4ED8F1F2" w14:textId="77777777" w:rsidR="00107046" w:rsidRDefault="00107046" w:rsidP="00107046">
      <w:pPr>
        <w:pStyle w:val="ListParagraph"/>
        <w:spacing w:before="240"/>
        <w:ind w:left="1368"/>
        <w:outlineLvl w:val="0"/>
        <w:rPr>
          <w:rFonts w:ascii="Helvetica" w:hAnsi="Helvetica" w:cs="Arial"/>
          <w:sz w:val="22"/>
          <w:szCs w:val="22"/>
        </w:rPr>
      </w:pPr>
    </w:p>
    <w:p w14:paraId="1A60C3EA" w14:textId="4835C159" w:rsidR="00706A7F" w:rsidRDefault="00706A7F" w:rsidP="00706A7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a second foam pad on top and close the cassette </w:t>
      </w:r>
      <w:r w:rsidRPr="006407F3">
        <w:rPr>
          <w:rFonts w:ascii="Helvetica" w:hAnsi="Helvetica" w:cs="Arial"/>
          <w:b/>
          <w:bCs/>
          <w:sz w:val="22"/>
          <w:szCs w:val="22"/>
        </w:rPr>
        <w:t>[1]</w:t>
      </w:r>
      <w:r>
        <w:rPr>
          <w:rFonts w:ascii="Helvetica" w:hAnsi="Helvetica" w:cs="Arial"/>
          <w:sz w:val="22"/>
          <w:szCs w:val="22"/>
        </w:rPr>
        <w:t xml:space="preserve">, then place the cassette into a screw cap jar containing </w:t>
      </w:r>
      <w:proofErr w:type="spellStart"/>
      <w:r>
        <w:rPr>
          <w:rFonts w:ascii="Helvetica" w:hAnsi="Helvetica" w:cs="Arial"/>
          <w:sz w:val="22"/>
          <w:szCs w:val="22"/>
        </w:rPr>
        <w:t>methacarn</w:t>
      </w:r>
      <w:proofErr w:type="spellEnd"/>
      <w:r>
        <w:rPr>
          <w:rFonts w:ascii="Helvetica" w:hAnsi="Helvetica" w:cs="Arial"/>
          <w:sz w:val="22"/>
          <w:szCs w:val="22"/>
        </w:rPr>
        <w:t xml:space="preserve"> </w:t>
      </w:r>
      <w:r w:rsidRPr="006407F3">
        <w:rPr>
          <w:rFonts w:ascii="Helvetica" w:hAnsi="Helvetica" w:cs="Arial"/>
          <w:b/>
          <w:bCs/>
          <w:sz w:val="22"/>
          <w:szCs w:val="22"/>
        </w:rPr>
        <w:t>[2</w:t>
      </w:r>
      <w:r w:rsidR="001F109A">
        <w:rPr>
          <w:rFonts w:ascii="Helvetica" w:hAnsi="Helvetica" w:cs="Arial"/>
          <w:b/>
          <w:bCs/>
          <w:sz w:val="22"/>
          <w:szCs w:val="22"/>
        </w:rPr>
        <w:t>-TXT</w:t>
      </w:r>
      <w:r w:rsidRPr="006407F3">
        <w:rPr>
          <w:rFonts w:ascii="Helvetica" w:hAnsi="Helvetica" w:cs="Arial"/>
          <w:b/>
          <w:bCs/>
          <w:sz w:val="22"/>
          <w:szCs w:val="22"/>
        </w:rPr>
        <w:t>]</w:t>
      </w:r>
      <w:r>
        <w:rPr>
          <w:rFonts w:ascii="Helvetica" w:hAnsi="Helvetica" w:cs="Arial"/>
          <w:sz w:val="22"/>
          <w:szCs w:val="22"/>
        </w:rPr>
        <w:t>.</w:t>
      </w:r>
    </w:p>
    <w:p w14:paraId="27E4DC09" w14:textId="77777777" w:rsidR="00107046" w:rsidRDefault="00107046" w:rsidP="00107046">
      <w:pPr>
        <w:pStyle w:val="ListParagraph"/>
        <w:spacing w:before="240"/>
        <w:ind w:left="1080"/>
        <w:outlineLvl w:val="0"/>
        <w:rPr>
          <w:rFonts w:ascii="Helvetica" w:hAnsi="Helvetica" w:cs="Arial"/>
          <w:sz w:val="22"/>
          <w:szCs w:val="22"/>
        </w:rPr>
      </w:pPr>
    </w:p>
    <w:p w14:paraId="5E17A239" w14:textId="77777777" w:rsidR="00706A7F"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second foam pad and closing the cassette. </w:t>
      </w:r>
    </w:p>
    <w:p w14:paraId="600F7A51" w14:textId="5A9AA744" w:rsidR="00107046" w:rsidRDefault="00706A7F" w:rsidP="00706A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cassette </w:t>
      </w:r>
      <w:r w:rsidR="00107046">
        <w:rPr>
          <w:rFonts w:ascii="Helvetica" w:hAnsi="Helvetica" w:cs="Arial"/>
          <w:sz w:val="22"/>
          <w:szCs w:val="22"/>
        </w:rPr>
        <w:t xml:space="preserve">into the screw cap jar. </w:t>
      </w:r>
      <w:r w:rsidR="008640A1" w:rsidRPr="008640A1">
        <w:rPr>
          <w:rFonts w:ascii="Helvetica" w:hAnsi="Helvetica" w:cs="Arial"/>
          <w:i/>
          <w:iCs/>
          <w:color w:val="334DEB"/>
          <w:sz w:val="22"/>
          <w:szCs w:val="22"/>
        </w:rPr>
        <w:t>Videographer: Obtain multiple reusable takes of this shot because it will be reused.</w:t>
      </w:r>
      <w:r w:rsidR="008640A1">
        <w:rPr>
          <w:rFonts w:ascii="Helvetica" w:hAnsi="Helvetica" w:cs="Arial"/>
          <w:sz w:val="22"/>
          <w:szCs w:val="22"/>
        </w:rPr>
        <w:t xml:space="preserve"> </w:t>
      </w:r>
      <w:r w:rsidR="001F109A">
        <w:rPr>
          <w:rFonts w:ascii="Helvetica" w:hAnsi="Helvetica" w:cs="Arial"/>
          <w:b/>
          <w:bCs/>
          <w:sz w:val="22"/>
          <w:szCs w:val="22"/>
        </w:rPr>
        <w:t>TEXT: Caution: Use fixative in fume hood</w:t>
      </w:r>
    </w:p>
    <w:p w14:paraId="77304F1E" w14:textId="77777777" w:rsidR="00107046" w:rsidRDefault="00107046" w:rsidP="00107046">
      <w:pPr>
        <w:pStyle w:val="ListParagraph"/>
        <w:spacing w:before="240"/>
        <w:ind w:left="1368"/>
        <w:outlineLvl w:val="0"/>
        <w:rPr>
          <w:rFonts w:ascii="Helvetica" w:hAnsi="Helvetica" w:cs="Arial"/>
          <w:sz w:val="22"/>
          <w:szCs w:val="22"/>
        </w:rPr>
      </w:pPr>
    </w:p>
    <w:p w14:paraId="138CD28D" w14:textId="64DE23D9" w:rsidR="00107046" w:rsidRDefault="00107046" w:rsidP="0010704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Excise a section of the large intestines that contains 1 to 2 fecal pellets and has a length less than that of the cassette </w:t>
      </w:r>
      <w:r w:rsidRPr="006407F3">
        <w:rPr>
          <w:rFonts w:ascii="Helvetica" w:hAnsi="Helvetica" w:cs="Arial"/>
          <w:b/>
          <w:bCs/>
          <w:sz w:val="22"/>
          <w:szCs w:val="22"/>
        </w:rPr>
        <w:t>[1]</w:t>
      </w:r>
      <w:r>
        <w:rPr>
          <w:rFonts w:ascii="Helvetica" w:hAnsi="Helvetica" w:cs="Arial"/>
          <w:sz w:val="22"/>
          <w:szCs w:val="22"/>
        </w:rPr>
        <w:t xml:space="preserve">. Place the tissue into the cassette, keeping it </w:t>
      </w:r>
      <w:r>
        <w:rPr>
          <w:rFonts w:ascii="Helvetica" w:hAnsi="Helvetica" w:cs="Arial"/>
          <w:sz w:val="22"/>
          <w:szCs w:val="22"/>
        </w:rPr>
        <w:lastRenderedPageBreak/>
        <w:t>flat and untwisted. Overlay it with a second foam pad</w:t>
      </w:r>
      <w:r w:rsidR="006407F3">
        <w:rPr>
          <w:rFonts w:ascii="Helvetica" w:hAnsi="Helvetica" w:cs="Arial"/>
          <w:sz w:val="22"/>
          <w:szCs w:val="22"/>
        </w:rPr>
        <w:t xml:space="preserve"> </w:t>
      </w:r>
      <w:r w:rsidR="006407F3" w:rsidRPr="006407F3">
        <w:rPr>
          <w:rFonts w:ascii="Helvetica" w:hAnsi="Helvetica" w:cs="Arial"/>
          <w:b/>
          <w:bCs/>
          <w:sz w:val="22"/>
          <w:szCs w:val="22"/>
        </w:rPr>
        <w:t>[2]</w:t>
      </w:r>
      <w:r>
        <w:rPr>
          <w:rFonts w:ascii="Helvetica" w:hAnsi="Helvetica" w:cs="Arial"/>
          <w:sz w:val="22"/>
          <w:szCs w:val="22"/>
        </w:rPr>
        <w:t xml:space="preserve">, close the cassette, and place it into the methacarn </w:t>
      </w:r>
      <w:r w:rsidRPr="006407F3">
        <w:rPr>
          <w:rFonts w:ascii="Helvetica" w:hAnsi="Helvetica" w:cs="Arial"/>
          <w:b/>
          <w:bCs/>
          <w:sz w:val="22"/>
          <w:szCs w:val="22"/>
        </w:rPr>
        <w:t>[3]</w:t>
      </w:r>
      <w:r>
        <w:rPr>
          <w:rFonts w:ascii="Helvetica" w:hAnsi="Helvetica" w:cs="Arial"/>
          <w:sz w:val="22"/>
          <w:szCs w:val="22"/>
        </w:rPr>
        <w:t xml:space="preserve">. </w:t>
      </w:r>
    </w:p>
    <w:p w14:paraId="38BDAA3F" w14:textId="77777777" w:rsidR="00107046" w:rsidRDefault="00107046" w:rsidP="00107046">
      <w:pPr>
        <w:pStyle w:val="ListParagraph"/>
        <w:spacing w:before="240"/>
        <w:ind w:left="1080"/>
        <w:outlineLvl w:val="0"/>
        <w:rPr>
          <w:rFonts w:ascii="Helvetica" w:hAnsi="Helvetica" w:cs="Arial"/>
          <w:sz w:val="22"/>
          <w:szCs w:val="22"/>
        </w:rPr>
      </w:pPr>
    </w:p>
    <w:p w14:paraId="485730C8" w14:textId="77777777" w:rsidR="00107046" w:rsidRDefault="00107046" w:rsidP="001070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excising a section of the large intestine. </w:t>
      </w:r>
    </w:p>
    <w:p w14:paraId="5E44F1BA" w14:textId="178C8339" w:rsidR="00107046" w:rsidRDefault="00107046" w:rsidP="001070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tissue into the cassette</w:t>
      </w:r>
      <w:r w:rsidR="006407F3">
        <w:rPr>
          <w:rFonts w:ascii="Helvetica" w:hAnsi="Helvetica" w:cs="Arial"/>
          <w:sz w:val="22"/>
          <w:szCs w:val="22"/>
        </w:rPr>
        <w:t xml:space="preserve"> and overlaying it with foam</w:t>
      </w:r>
      <w:r>
        <w:rPr>
          <w:rFonts w:ascii="Helvetica" w:hAnsi="Helvetica" w:cs="Arial"/>
          <w:sz w:val="22"/>
          <w:szCs w:val="22"/>
        </w:rPr>
        <w:t xml:space="preserve">. </w:t>
      </w:r>
    </w:p>
    <w:p w14:paraId="5E0906A2" w14:textId="7E8276EB" w:rsidR="00107046" w:rsidRPr="008640A1" w:rsidRDefault="008640A1" w:rsidP="00107046">
      <w:pPr>
        <w:pStyle w:val="ListParagraph"/>
        <w:numPr>
          <w:ilvl w:val="2"/>
          <w:numId w:val="12"/>
        </w:numPr>
        <w:spacing w:before="240"/>
        <w:outlineLvl w:val="0"/>
        <w:rPr>
          <w:rFonts w:ascii="Helvetica" w:hAnsi="Helvetica" w:cs="Arial"/>
          <w:i/>
          <w:iCs/>
          <w:sz w:val="22"/>
          <w:szCs w:val="22"/>
        </w:rPr>
      </w:pPr>
      <w:r w:rsidRPr="008640A1">
        <w:rPr>
          <w:rFonts w:ascii="Helvetica" w:hAnsi="Helvetica" w:cs="Arial"/>
          <w:i/>
          <w:iCs/>
          <w:color w:val="334DEB"/>
          <w:sz w:val="22"/>
          <w:szCs w:val="22"/>
        </w:rPr>
        <w:t>Use 3.3.2.</w:t>
      </w:r>
    </w:p>
    <w:p w14:paraId="28E101CF" w14:textId="77777777" w:rsidR="00107046" w:rsidRDefault="00107046" w:rsidP="00107046">
      <w:pPr>
        <w:pStyle w:val="ListParagraph"/>
        <w:spacing w:before="240"/>
        <w:ind w:left="1368"/>
        <w:outlineLvl w:val="0"/>
        <w:rPr>
          <w:rFonts w:ascii="Helvetica" w:hAnsi="Helvetica" w:cs="Arial"/>
          <w:sz w:val="22"/>
          <w:szCs w:val="22"/>
        </w:rPr>
      </w:pPr>
    </w:p>
    <w:p w14:paraId="536DC713" w14:textId="5B1CFD0D" w:rsidR="00107046" w:rsidRDefault="00107046" w:rsidP="0010704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For each section of the small intestine to be sampled, excise a 1 to 2-centimeter segment that contains some digestive material </w:t>
      </w:r>
      <w:r w:rsidRPr="006407F3">
        <w:rPr>
          <w:rFonts w:ascii="Helvetica" w:hAnsi="Helvetica" w:cs="Arial"/>
          <w:b/>
          <w:bCs/>
          <w:sz w:val="22"/>
          <w:szCs w:val="22"/>
        </w:rPr>
        <w:t>[1]</w:t>
      </w:r>
      <w:r>
        <w:rPr>
          <w:rFonts w:ascii="Helvetica" w:hAnsi="Helvetica" w:cs="Arial"/>
          <w:sz w:val="22"/>
          <w:szCs w:val="22"/>
        </w:rPr>
        <w:t xml:space="preserve">. Place the tissue into the cassette, overlay with a second foam pad, close the cassette, and put it into the methacarn </w:t>
      </w:r>
      <w:r w:rsidRPr="006407F3">
        <w:rPr>
          <w:rFonts w:ascii="Helvetica" w:hAnsi="Helvetica" w:cs="Arial"/>
          <w:b/>
          <w:bCs/>
          <w:sz w:val="22"/>
          <w:szCs w:val="22"/>
        </w:rPr>
        <w:t>[2]</w:t>
      </w:r>
      <w:r>
        <w:rPr>
          <w:rFonts w:ascii="Helvetica" w:hAnsi="Helvetica" w:cs="Arial"/>
          <w:sz w:val="22"/>
          <w:szCs w:val="22"/>
        </w:rPr>
        <w:t xml:space="preserve">. </w:t>
      </w:r>
    </w:p>
    <w:p w14:paraId="0224CA8C" w14:textId="77777777" w:rsidR="00055E74" w:rsidRDefault="00055E74" w:rsidP="00055E74">
      <w:pPr>
        <w:pStyle w:val="ListParagraph"/>
        <w:spacing w:before="240"/>
        <w:ind w:left="1080"/>
        <w:outlineLvl w:val="0"/>
        <w:rPr>
          <w:rFonts w:ascii="Helvetica" w:hAnsi="Helvetica" w:cs="Arial"/>
          <w:sz w:val="22"/>
          <w:szCs w:val="22"/>
        </w:rPr>
      </w:pPr>
    </w:p>
    <w:p w14:paraId="378BF1F3" w14:textId="77777777" w:rsidR="00107046" w:rsidRDefault="00107046" w:rsidP="001070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excising a piece of the small intestine. </w:t>
      </w:r>
    </w:p>
    <w:p w14:paraId="418657D3" w14:textId="01F23457" w:rsidR="00706A7F" w:rsidRPr="00706A7F" w:rsidRDefault="008640A1" w:rsidP="00107046">
      <w:pPr>
        <w:pStyle w:val="ListParagraph"/>
        <w:numPr>
          <w:ilvl w:val="2"/>
          <w:numId w:val="12"/>
        </w:numPr>
        <w:spacing w:before="240"/>
        <w:outlineLvl w:val="0"/>
        <w:rPr>
          <w:rFonts w:ascii="Helvetica" w:hAnsi="Helvetica" w:cs="Arial"/>
          <w:sz w:val="22"/>
          <w:szCs w:val="22"/>
        </w:rPr>
      </w:pPr>
      <w:r w:rsidRPr="008640A1">
        <w:rPr>
          <w:rFonts w:ascii="Helvetica" w:hAnsi="Helvetica" w:cs="Arial"/>
          <w:i/>
          <w:iCs/>
          <w:color w:val="334DEB"/>
          <w:sz w:val="22"/>
          <w:szCs w:val="22"/>
        </w:rPr>
        <w:t>Use 3.3.2.</w:t>
      </w:r>
      <w:r w:rsidR="00706A7F">
        <w:rPr>
          <w:rFonts w:ascii="Helvetica" w:hAnsi="Helvetica" w:cs="Arial"/>
          <w:sz w:val="22"/>
          <w:szCs w:val="22"/>
        </w:rPr>
        <w:t xml:space="preserve"> </w:t>
      </w:r>
    </w:p>
    <w:p w14:paraId="3269B29E" w14:textId="0D9D4A0A" w:rsidR="00CE10F2" w:rsidRDefault="0010704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excising the stomach, sever the connections to the esophagus and the small intestines </w:t>
      </w:r>
      <w:r w:rsidRPr="006407F3">
        <w:rPr>
          <w:rFonts w:ascii="Helvetica" w:hAnsi="Helvetica" w:cs="Arial"/>
          <w:b/>
          <w:bCs/>
          <w:sz w:val="22"/>
          <w:szCs w:val="22"/>
        </w:rPr>
        <w:t>[1]</w:t>
      </w:r>
      <w:r>
        <w:rPr>
          <w:rFonts w:ascii="Helvetica" w:hAnsi="Helvetica" w:cs="Arial"/>
          <w:sz w:val="22"/>
          <w:szCs w:val="22"/>
        </w:rPr>
        <w:t xml:space="preserve">. Place the tissue into the cassette and </w:t>
      </w:r>
      <w:r w:rsidR="00055E74">
        <w:rPr>
          <w:rFonts w:ascii="Helvetica" w:hAnsi="Helvetica" w:cs="Arial"/>
          <w:sz w:val="22"/>
          <w:szCs w:val="22"/>
        </w:rPr>
        <w:t xml:space="preserve">place the cassette in the methacarn </w:t>
      </w:r>
      <w:r w:rsidR="00055E74" w:rsidRPr="006407F3">
        <w:rPr>
          <w:rFonts w:ascii="Helvetica" w:hAnsi="Helvetica" w:cs="Arial"/>
          <w:b/>
          <w:bCs/>
          <w:sz w:val="22"/>
          <w:szCs w:val="22"/>
        </w:rPr>
        <w:t>[2]</w:t>
      </w:r>
      <w:r w:rsidR="00055E74">
        <w:rPr>
          <w:rFonts w:ascii="Helvetica" w:hAnsi="Helvetica" w:cs="Arial"/>
          <w:sz w:val="22"/>
          <w:szCs w:val="22"/>
        </w:rPr>
        <w:t xml:space="preserve">. Leave the cassettes in the methacarn solution at room temperature for at least 3 hours </w:t>
      </w:r>
      <w:r w:rsidR="00743A72">
        <w:rPr>
          <w:rFonts w:ascii="Helvetica" w:hAnsi="Helvetica" w:cs="Arial"/>
          <w:sz w:val="22"/>
          <w:szCs w:val="22"/>
        </w:rPr>
        <w:t>but</w:t>
      </w:r>
      <w:r w:rsidR="00055E74">
        <w:rPr>
          <w:rFonts w:ascii="Helvetica" w:hAnsi="Helvetica" w:cs="Arial"/>
          <w:sz w:val="22"/>
          <w:szCs w:val="22"/>
        </w:rPr>
        <w:t xml:space="preserve"> less than 2 weeks </w:t>
      </w:r>
      <w:r w:rsidR="00055E74" w:rsidRPr="006407F3">
        <w:rPr>
          <w:rFonts w:ascii="Helvetica" w:hAnsi="Helvetica" w:cs="Arial"/>
          <w:b/>
          <w:bCs/>
          <w:sz w:val="22"/>
          <w:szCs w:val="22"/>
        </w:rPr>
        <w:t>[3]</w:t>
      </w:r>
      <w:r w:rsidR="00055E74">
        <w:rPr>
          <w:rFonts w:ascii="Helvetica" w:hAnsi="Helvetica" w:cs="Arial"/>
          <w:sz w:val="22"/>
          <w:szCs w:val="22"/>
        </w:rPr>
        <w:t xml:space="preserve">. </w:t>
      </w:r>
    </w:p>
    <w:p w14:paraId="667BE6A4" w14:textId="54D40A13" w:rsidR="00055E74" w:rsidRDefault="00055E74" w:rsidP="00055E7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excising stomach. </w:t>
      </w:r>
    </w:p>
    <w:p w14:paraId="65935005" w14:textId="6F38FC80" w:rsidR="00055E74" w:rsidRDefault="00055E74" w:rsidP="00055E7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stomach in cassette and cassette into methacarn. </w:t>
      </w:r>
    </w:p>
    <w:p w14:paraId="783BA75E" w14:textId="61301D24" w:rsidR="00055E74" w:rsidRPr="00743A72" w:rsidRDefault="00743A72" w:rsidP="00055E74">
      <w:pPr>
        <w:pStyle w:val="ListParagraph"/>
        <w:numPr>
          <w:ilvl w:val="2"/>
          <w:numId w:val="12"/>
        </w:numPr>
        <w:spacing w:before="240"/>
        <w:outlineLvl w:val="0"/>
        <w:rPr>
          <w:rFonts w:ascii="Helvetica" w:hAnsi="Helvetica" w:cs="Arial"/>
          <w:color w:val="000000" w:themeColor="text1"/>
          <w:sz w:val="22"/>
          <w:szCs w:val="22"/>
        </w:rPr>
      </w:pPr>
      <w:r w:rsidRPr="00743A72">
        <w:rPr>
          <w:rFonts w:ascii="Helvetica" w:hAnsi="Helvetica" w:cs="Arial"/>
          <w:color w:val="000000" w:themeColor="text1"/>
          <w:sz w:val="22"/>
          <w:szCs w:val="22"/>
        </w:rPr>
        <w:t xml:space="preserve">Cassettes in the methacarn. </w:t>
      </w:r>
    </w:p>
    <w:p w14:paraId="1BF628A0" w14:textId="1E10A1E7" w:rsidR="00C7374B" w:rsidRDefault="00055E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fixation, remove the foam pads and return each intact tissue section into its cassette </w:t>
      </w:r>
      <w:r w:rsidRPr="006407F3">
        <w:rPr>
          <w:rFonts w:ascii="Helvetica" w:hAnsi="Helvetica" w:cs="Arial"/>
          <w:b/>
          <w:bCs/>
          <w:sz w:val="22"/>
          <w:szCs w:val="22"/>
        </w:rPr>
        <w:t>[1]</w:t>
      </w:r>
      <w:r>
        <w:rPr>
          <w:rFonts w:ascii="Helvetica" w:hAnsi="Helvetica" w:cs="Arial"/>
          <w:sz w:val="22"/>
          <w:szCs w:val="22"/>
        </w:rPr>
        <w:t>. Then wash the tissues twice for 35 minutes in 100% methanol</w:t>
      </w:r>
      <w:r w:rsidR="00FE3221">
        <w:rPr>
          <w:rFonts w:ascii="Helvetica" w:hAnsi="Helvetica" w:cs="Arial"/>
          <w:sz w:val="22"/>
          <w:szCs w:val="22"/>
        </w:rPr>
        <w:t>, twice for 25 minutes in 100% ethanol, and twice for 20 minutes in xylene</w:t>
      </w:r>
      <w:r>
        <w:rPr>
          <w:rFonts w:ascii="Helvetica" w:hAnsi="Helvetica" w:cs="Arial"/>
          <w:sz w:val="22"/>
          <w:szCs w:val="22"/>
        </w:rPr>
        <w:t xml:space="preserve"> </w:t>
      </w:r>
      <w:r w:rsidR="00FE3221" w:rsidRPr="006407F3">
        <w:rPr>
          <w:rFonts w:ascii="Helvetica" w:hAnsi="Helvetica" w:cs="Arial"/>
          <w:b/>
          <w:bCs/>
          <w:sz w:val="22"/>
          <w:szCs w:val="22"/>
        </w:rPr>
        <w:t>[2-TXT]</w:t>
      </w:r>
      <w:r w:rsidR="00FE3221">
        <w:rPr>
          <w:rFonts w:ascii="Helvetica" w:hAnsi="Helvetica" w:cs="Arial"/>
          <w:sz w:val="22"/>
          <w:szCs w:val="22"/>
        </w:rPr>
        <w:t>.</w:t>
      </w:r>
    </w:p>
    <w:p w14:paraId="62E99447" w14:textId="5A31D12E" w:rsidR="00FE3221" w:rsidRDefault="00FE3221" w:rsidP="00FE32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foam pads and returning a few tissues into the cassettes. </w:t>
      </w:r>
    </w:p>
    <w:p w14:paraId="4432C51A" w14:textId="29EF1DC5" w:rsidR="00FE3221" w:rsidRDefault="00FE3221" w:rsidP="00FE32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tissues. </w:t>
      </w:r>
      <w:r w:rsidRPr="008640A1">
        <w:rPr>
          <w:rFonts w:ascii="Helvetica" w:hAnsi="Helvetica" w:cs="Arial"/>
          <w:b/>
          <w:bCs/>
          <w:sz w:val="22"/>
          <w:szCs w:val="22"/>
        </w:rPr>
        <w:t>TEXT: Wash at RT while shaking</w:t>
      </w:r>
    </w:p>
    <w:p w14:paraId="5555D838" w14:textId="77777777" w:rsidR="00FE3221" w:rsidRDefault="00FE3221" w:rsidP="00FE3221">
      <w:pPr>
        <w:pStyle w:val="ListParagraph"/>
        <w:spacing w:before="240"/>
        <w:ind w:left="1368"/>
        <w:outlineLvl w:val="0"/>
        <w:rPr>
          <w:rFonts w:ascii="Helvetica" w:hAnsi="Helvetica" w:cs="Arial"/>
          <w:sz w:val="22"/>
          <w:szCs w:val="22"/>
        </w:rPr>
      </w:pPr>
    </w:p>
    <w:p w14:paraId="4E0E215F" w14:textId="59DB265F" w:rsidR="00FE3221" w:rsidRDefault="00FE3221" w:rsidP="00FE322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Pat the cassettes dry on a paper towel and place them in pre-melted paraffin wax for 2 hours at 70 </w:t>
      </w:r>
      <w:r>
        <w:rPr>
          <w:rFonts w:ascii="Helvetica" w:hAnsi="Helvetica" w:cs="Arial"/>
          <w:sz w:val="22"/>
          <w:szCs w:val="22"/>
        </w:rPr>
        <w:sym w:font="Symbol" w:char="F0B0"/>
      </w:r>
      <w:r>
        <w:rPr>
          <w:rFonts w:ascii="Helvetica" w:hAnsi="Helvetica" w:cs="Arial"/>
          <w:sz w:val="22"/>
          <w:szCs w:val="22"/>
        </w:rPr>
        <w:t xml:space="preserve">C in a hybridization oven </w:t>
      </w:r>
      <w:r w:rsidRPr="006407F3">
        <w:rPr>
          <w:rFonts w:ascii="Helvetica" w:hAnsi="Helvetica" w:cs="Arial"/>
          <w:b/>
          <w:bCs/>
          <w:sz w:val="22"/>
          <w:szCs w:val="22"/>
        </w:rPr>
        <w:t>[1]</w:t>
      </w:r>
      <w:r>
        <w:rPr>
          <w:rFonts w:ascii="Helvetica" w:hAnsi="Helvetica" w:cs="Arial"/>
          <w:sz w:val="22"/>
          <w:szCs w:val="22"/>
        </w:rPr>
        <w:t xml:space="preserve">. Then, remove the cassettes from the wax, allow the excess wax to drain, and store them at room temperature until they are embedded in wax blocks </w:t>
      </w:r>
      <w:r w:rsidRPr="006407F3">
        <w:rPr>
          <w:rFonts w:ascii="Helvetica" w:hAnsi="Helvetica" w:cs="Arial"/>
          <w:b/>
          <w:bCs/>
          <w:sz w:val="22"/>
          <w:szCs w:val="22"/>
        </w:rPr>
        <w:t>[2]</w:t>
      </w:r>
      <w:r>
        <w:rPr>
          <w:rFonts w:ascii="Helvetica" w:hAnsi="Helvetica" w:cs="Arial"/>
          <w:sz w:val="22"/>
          <w:szCs w:val="22"/>
        </w:rPr>
        <w:t xml:space="preserve">. </w:t>
      </w:r>
    </w:p>
    <w:p w14:paraId="475BF343" w14:textId="77777777" w:rsidR="007A1776" w:rsidRDefault="007A1776" w:rsidP="007A1776">
      <w:pPr>
        <w:pStyle w:val="ListParagraph"/>
        <w:spacing w:before="240"/>
        <w:ind w:left="1080"/>
        <w:outlineLvl w:val="0"/>
        <w:rPr>
          <w:rFonts w:ascii="Helvetica" w:hAnsi="Helvetica" w:cs="Arial"/>
          <w:sz w:val="22"/>
          <w:szCs w:val="22"/>
        </w:rPr>
      </w:pPr>
    </w:p>
    <w:p w14:paraId="58ED80C5" w14:textId="77777777" w:rsidR="000B1311" w:rsidRDefault="007A1776" w:rsidP="007A177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pat-drying the cassettes and putting them in paraffin wax</w:t>
      </w:r>
      <w:r w:rsidR="000B1311">
        <w:rPr>
          <w:rFonts w:ascii="Helvetica" w:hAnsi="Helvetica" w:cs="Arial"/>
          <w:sz w:val="22"/>
          <w:szCs w:val="22"/>
        </w:rPr>
        <w:t>.</w:t>
      </w:r>
    </w:p>
    <w:p w14:paraId="1FE7CEA0" w14:textId="06F851FF" w:rsidR="00450B27" w:rsidRPr="006407F3" w:rsidRDefault="000B1311" w:rsidP="006407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cassettes from the wax. </w:t>
      </w:r>
      <w:r w:rsidR="007A1776">
        <w:rPr>
          <w:rFonts w:ascii="Helvetica" w:hAnsi="Helvetica" w:cs="Arial"/>
          <w:sz w:val="22"/>
          <w:szCs w:val="22"/>
        </w:rPr>
        <w:t xml:space="preserve"> </w:t>
      </w:r>
    </w:p>
    <w:p w14:paraId="4D8131B4" w14:textId="40E4A4D0" w:rsidR="00CE10F2" w:rsidRPr="006A6324" w:rsidRDefault="0007344C"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FISH Staining in GI Tract Tissues </w:t>
      </w:r>
    </w:p>
    <w:p w14:paraId="705CAD57" w14:textId="1EC795B5" w:rsidR="00CE10F2" w:rsidRDefault="000B131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Dewax the paraffin-embedded histological sections by inserting the slides into a pre-warmed jar filled with xylene </w:t>
      </w:r>
      <w:r w:rsidRPr="006407F3">
        <w:rPr>
          <w:rFonts w:ascii="Helvetica" w:hAnsi="Helvetica" w:cs="Arial"/>
          <w:b/>
          <w:bCs/>
          <w:sz w:val="22"/>
          <w:szCs w:val="22"/>
        </w:rPr>
        <w:t>[1]</w:t>
      </w:r>
      <w:r>
        <w:rPr>
          <w:rFonts w:ascii="Helvetica" w:hAnsi="Helvetica" w:cs="Arial"/>
          <w:sz w:val="22"/>
          <w:szCs w:val="22"/>
        </w:rPr>
        <w:t xml:space="preserve">. Leave the jar at 60 </w:t>
      </w:r>
      <w:r>
        <w:rPr>
          <w:rFonts w:ascii="Helvetica" w:hAnsi="Helvetica" w:cs="Arial"/>
          <w:sz w:val="22"/>
          <w:szCs w:val="22"/>
        </w:rPr>
        <w:sym w:font="Symbol" w:char="F0B0"/>
      </w:r>
      <w:r>
        <w:rPr>
          <w:rFonts w:ascii="Helvetica" w:hAnsi="Helvetica" w:cs="Arial"/>
          <w:sz w:val="22"/>
          <w:szCs w:val="22"/>
        </w:rPr>
        <w:t xml:space="preserve">C for 10 minutes [2], then discard the xylene wash </w:t>
      </w:r>
      <w:r w:rsidRPr="006407F3">
        <w:rPr>
          <w:rFonts w:ascii="Helvetica" w:hAnsi="Helvetica" w:cs="Arial"/>
          <w:b/>
          <w:bCs/>
          <w:sz w:val="22"/>
          <w:szCs w:val="22"/>
        </w:rPr>
        <w:t>[3]</w:t>
      </w:r>
      <w:r>
        <w:rPr>
          <w:rFonts w:ascii="Helvetica" w:hAnsi="Helvetica" w:cs="Arial"/>
          <w:sz w:val="22"/>
          <w:szCs w:val="22"/>
        </w:rPr>
        <w:t xml:space="preserve">. </w:t>
      </w:r>
    </w:p>
    <w:p w14:paraId="52B4353D" w14:textId="6EE58985" w:rsidR="000B1311" w:rsidRDefault="000B1311" w:rsidP="000B13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slides into the xylene jar. </w:t>
      </w:r>
    </w:p>
    <w:p w14:paraId="76D9A308" w14:textId="10F258E7" w:rsidR="000B1311" w:rsidRDefault="000B1311" w:rsidP="000B13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Jar incubating at 60 </w:t>
      </w:r>
      <w:r>
        <w:rPr>
          <w:rFonts w:ascii="Helvetica" w:hAnsi="Helvetica" w:cs="Arial"/>
          <w:sz w:val="22"/>
          <w:szCs w:val="22"/>
        </w:rPr>
        <w:sym w:font="Symbol" w:char="F0B0"/>
      </w:r>
      <w:r>
        <w:rPr>
          <w:rFonts w:ascii="Helvetica" w:hAnsi="Helvetica" w:cs="Arial"/>
          <w:sz w:val="22"/>
          <w:szCs w:val="22"/>
        </w:rPr>
        <w:t xml:space="preserve">C. </w:t>
      </w:r>
      <w:r w:rsidRPr="000B1311">
        <w:rPr>
          <w:rFonts w:ascii="Helvetica" w:hAnsi="Helvetica" w:cs="Arial"/>
          <w:i/>
          <w:iCs/>
          <w:color w:val="334DEB"/>
          <w:sz w:val="22"/>
          <w:szCs w:val="22"/>
        </w:rPr>
        <w:t>Videographer: Obtain multiple reusable takes of this shot because it will be reused.</w:t>
      </w:r>
      <w:r>
        <w:rPr>
          <w:rFonts w:ascii="Helvetica" w:hAnsi="Helvetica" w:cs="Arial"/>
          <w:sz w:val="22"/>
          <w:szCs w:val="22"/>
        </w:rPr>
        <w:t xml:space="preserve"> </w:t>
      </w:r>
    </w:p>
    <w:p w14:paraId="4D643AF9" w14:textId="69C6F0A2" w:rsidR="000B1311" w:rsidRPr="000B1311" w:rsidRDefault="000B1311" w:rsidP="000B13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the xylene. </w:t>
      </w:r>
    </w:p>
    <w:p w14:paraId="2E72D27A" w14:textId="6AC9C8A6" w:rsidR="00CE10F2" w:rsidRDefault="000B1311"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Pour fresh, room-temperature xylene into the jar </w:t>
      </w:r>
      <w:r w:rsidRPr="006407F3">
        <w:rPr>
          <w:rFonts w:ascii="Helvetica" w:hAnsi="Helvetica" w:cs="Arial"/>
          <w:b/>
          <w:bCs/>
          <w:sz w:val="22"/>
          <w:szCs w:val="22"/>
        </w:rPr>
        <w:t>[1]</w:t>
      </w:r>
      <w:r>
        <w:rPr>
          <w:rFonts w:ascii="Helvetica" w:hAnsi="Helvetica" w:cs="Arial"/>
          <w:sz w:val="22"/>
          <w:szCs w:val="22"/>
        </w:rPr>
        <w:t xml:space="preserve"> and repeat the incubation </w:t>
      </w:r>
      <w:r w:rsidRPr="006407F3">
        <w:rPr>
          <w:rFonts w:ascii="Helvetica" w:hAnsi="Helvetica" w:cs="Arial"/>
          <w:b/>
          <w:bCs/>
          <w:sz w:val="22"/>
          <w:szCs w:val="22"/>
        </w:rPr>
        <w:t>[2]</w:t>
      </w:r>
      <w:r>
        <w:rPr>
          <w:rFonts w:ascii="Helvetica" w:hAnsi="Helvetica" w:cs="Arial"/>
          <w:sz w:val="22"/>
          <w:szCs w:val="22"/>
        </w:rPr>
        <w:t xml:space="preserve">. Then, fill the jar with 100% ethanol and incubate it at room temperature for 5 minutes </w:t>
      </w:r>
      <w:r w:rsidRPr="006407F3">
        <w:rPr>
          <w:rFonts w:ascii="Helvetica" w:hAnsi="Helvetica" w:cs="Arial"/>
          <w:b/>
          <w:bCs/>
          <w:sz w:val="22"/>
          <w:szCs w:val="22"/>
        </w:rPr>
        <w:t>[3]</w:t>
      </w:r>
      <w:r>
        <w:rPr>
          <w:rFonts w:ascii="Helvetica" w:hAnsi="Helvetica" w:cs="Arial"/>
          <w:sz w:val="22"/>
          <w:szCs w:val="22"/>
        </w:rPr>
        <w:t xml:space="preserve">. After the incubation, remove the slides from the jar and </w:t>
      </w:r>
      <w:r w:rsidR="007338AC">
        <w:rPr>
          <w:rFonts w:ascii="Helvetica" w:hAnsi="Helvetica" w:cs="Arial"/>
          <w:sz w:val="22"/>
          <w:szCs w:val="22"/>
        </w:rPr>
        <w:t xml:space="preserve">air dry them </w:t>
      </w:r>
      <w:r w:rsidR="007338AC" w:rsidRPr="006407F3">
        <w:rPr>
          <w:rFonts w:ascii="Helvetica" w:hAnsi="Helvetica" w:cs="Arial"/>
          <w:b/>
          <w:bCs/>
          <w:sz w:val="22"/>
          <w:szCs w:val="22"/>
        </w:rPr>
        <w:t>[4]</w:t>
      </w:r>
      <w:r w:rsidR="007338AC">
        <w:rPr>
          <w:rFonts w:ascii="Helvetica" w:hAnsi="Helvetica" w:cs="Arial"/>
          <w:sz w:val="22"/>
          <w:szCs w:val="22"/>
        </w:rPr>
        <w:t xml:space="preserve">. </w:t>
      </w:r>
    </w:p>
    <w:p w14:paraId="5A237A92" w14:textId="404AAE20"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fresh xylene into jar. </w:t>
      </w:r>
    </w:p>
    <w:p w14:paraId="0C06E116" w14:textId="5118C640" w:rsidR="007338AC" w:rsidRPr="007338AC" w:rsidRDefault="007338AC" w:rsidP="007338AC">
      <w:pPr>
        <w:pStyle w:val="ListParagraph"/>
        <w:numPr>
          <w:ilvl w:val="2"/>
          <w:numId w:val="12"/>
        </w:numPr>
        <w:spacing w:before="240"/>
        <w:outlineLvl w:val="0"/>
        <w:rPr>
          <w:rFonts w:ascii="Helvetica" w:hAnsi="Helvetica" w:cs="Arial"/>
          <w:i/>
          <w:iCs/>
          <w:sz w:val="22"/>
          <w:szCs w:val="22"/>
        </w:rPr>
      </w:pPr>
      <w:r w:rsidRPr="007338AC">
        <w:rPr>
          <w:rFonts w:ascii="Helvetica" w:hAnsi="Helvetica" w:cs="Arial"/>
          <w:i/>
          <w:iCs/>
          <w:color w:val="334DEB"/>
          <w:sz w:val="22"/>
          <w:szCs w:val="22"/>
        </w:rPr>
        <w:t>Use 4.1.2.</w:t>
      </w:r>
    </w:p>
    <w:p w14:paraId="3E7A6D7A" w14:textId="76294048"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the jar with ethanol and leaving it at room temperature. </w:t>
      </w:r>
    </w:p>
    <w:p w14:paraId="27940B1C" w14:textId="77502B2E" w:rsidR="007338AC" w:rsidRP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slides from the jar. </w:t>
      </w:r>
    </w:p>
    <w:p w14:paraId="06014D25" w14:textId="03FD0E81" w:rsidR="00CE10F2" w:rsidRDefault="007338A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stain the </w:t>
      </w:r>
      <w:r w:rsidRPr="00103022">
        <w:rPr>
          <w:rFonts w:ascii="Helvetica" w:hAnsi="Helvetica" w:cs="Arial"/>
          <w:i/>
          <w:iCs/>
          <w:sz w:val="22"/>
          <w:szCs w:val="22"/>
        </w:rPr>
        <w:t>C. albicans</w:t>
      </w:r>
      <w:r>
        <w:rPr>
          <w:rFonts w:ascii="Helvetica" w:hAnsi="Helvetica" w:cs="Arial"/>
          <w:sz w:val="22"/>
          <w:szCs w:val="22"/>
        </w:rPr>
        <w:t xml:space="preserve"> with the FISH probe, start by drawing a circle around the tissue section using a PAP pen </w:t>
      </w:r>
      <w:r w:rsidRPr="006407F3">
        <w:rPr>
          <w:rFonts w:ascii="Helvetica" w:hAnsi="Helvetica" w:cs="Arial"/>
          <w:b/>
          <w:bCs/>
          <w:sz w:val="22"/>
          <w:szCs w:val="22"/>
        </w:rPr>
        <w:t>[1]</w:t>
      </w:r>
      <w:r>
        <w:rPr>
          <w:rFonts w:ascii="Helvetica" w:hAnsi="Helvetica" w:cs="Arial"/>
          <w:sz w:val="22"/>
          <w:szCs w:val="22"/>
        </w:rPr>
        <w:t xml:space="preserve">. Pipette 50 microliters of probe-containing hybridization solution onto the fixed tissue and gently spread it with a pipette tip </w:t>
      </w:r>
      <w:r w:rsidRPr="006407F3">
        <w:rPr>
          <w:rFonts w:ascii="Helvetica" w:hAnsi="Helvetica" w:cs="Arial"/>
          <w:b/>
          <w:bCs/>
          <w:sz w:val="22"/>
          <w:szCs w:val="22"/>
        </w:rPr>
        <w:t>[2]</w:t>
      </w:r>
      <w:r>
        <w:rPr>
          <w:rFonts w:ascii="Helvetica" w:hAnsi="Helvetica" w:cs="Arial"/>
          <w:sz w:val="22"/>
          <w:szCs w:val="22"/>
        </w:rPr>
        <w:t xml:space="preserve">. </w:t>
      </w:r>
    </w:p>
    <w:p w14:paraId="1E221B32" w14:textId="2894EFBF"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drawing a circle around the tissue. </w:t>
      </w:r>
    </w:p>
    <w:p w14:paraId="74BE4388" w14:textId="4892EFEE"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pipetting hybridization solution onto the tissue and spreading it with a pipette tip. </w:t>
      </w:r>
    </w:p>
    <w:p w14:paraId="480B5341" w14:textId="77777777" w:rsidR="007338AC" w:rsidRDefault="007338AC" w:rsidP="007338AC">
      <w:pPr>
        <w:pStyle w:val="ListParagraph"/>
        <w:spacing w:before="240"/>
        <w:ind w:left="1368"/>
        <w:outlineLvl w:val="0"/>
        <w:rPr>
          <w:rFonts w:ascii="Helvetica" w:hAnsi="Helvetica" w:cs="Arial"/>
          <w:sz w:val="22"/>
          <w:szCs w:val="22"/>
        </w:rPr>
      </w:pPr>
    </w:p>
    <w:p w14:paraId="51A90D2D" w14:textId="78057039" w:rsidR="007338AC" w:rsidRDefault="007338AC" w:rsidP="007338A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Overlay the liquid with a hybridization coverslip, making sure to prevent bubbles </w:t>
      </w:r>
      <w:r w:rsidRPr="006407F3">
        <w:rPr>
          <w:rFonts w:ascii="Helvetica" w:hAnsi="Helvetica" w:cs="Arial"/>
          <w:b/>
          <w:bCs/>
          <w:sz w:val="22"/>
          <w:szCs w:val="22"/>
        </w:rPr>
        <w:t>[1]</w:t>
      </w:r>
      <w:r>
        <w:rPr>
          <w:rFonts w:ascii="Helvetica" w:hAnsi="Helvetica" w:cs="Arial"/>
          <w:sz w:val="22"/>
          <w:szCs w:val="22"/>
        </w:rPr>
        <w:t xml:space="preserve">. Then, seal the slides in a watertight hybridization chamber </w:t>
      </w:r>
      <w:r w:rsidRPr="006407F3">
        <w:rPr>
          <w:rFonts w:ascii="Helvetica" w:hAnsi="Helvetica" w:cs="Arial"/>
          <w:b/>
          <w:bCs/>
          <w:sz w:val="22"/>
          <w:szCs w:val="22"/>
        </w:rPr>
        <w:t>[2]</w:t>
      </w:r>
      <w:r>
        <w:rPr>
          <w:rFonts w:ascii="Helvetica" w:hAnsi="Helvetica" w:cs="Arial"/>
          <w:sz w:val="22"/>
          <w:szCs w:val="22"/>
        </w:rPr>
        <w:t xml:space="preserve"> and incubate the sections for 3 hours at 50 </w:t>
      </w:r>
      <w:r>
        <w:rPr>
          <w:rFonts w:ascii="Helvetica" w:hAnsi="Helvetica" w:cs="Arial"/>
          <w:sz w:val="22"/>
          <w:szCs w:val="22"/>
        </w:rPr>
        <w:sym w:font="Symbol" w:char="F0B0"/>
      </w:r>
      <w:r>
        <w:rPr>
          <w:rFonts w:ascii="Helvetica" w:hAnsi="Helvetica" w:cs="Arial"/>
          <w:sz w:val="22"/>
          <w:szCs w:val="22"/>
        </w:rPr>
        <w:t xml:space="preserve">C in a hybridization oven in the dark </w:t>
      </w:r>
      <w:r w:rsidRPr="006407F3">
        <w:rPr>
          <w:rFonts w:ascii="Helvetica" w:hAnsi="Helvetica" w:cs="Arial"/>
          <w:b/>
          <w:bCs/>
          <w:sz w:val="22"/>
          <w:szCs w:val="22"/>
        </w:rPr>
        <w:t>[3]</w:t>
      </w:r>
      <w:r>
        <w:rPr>
          <w:rFonts w:ascii="Helvetica" w:hAnsi="Helvetica" w:cs="Arial"/>
          <w:sz w:val="22"/>
          <w:szCs w:val="22"/>
        </w:rPr>
        <w:t xml:space="preserve">. </w:t>
      </w:r>
    </w:p>
    <w:p w14:paraId="03AF40D5" w14:textId="77777777" w:rsidR="007338AC" w:rsidRDefault="007338AC" w:rsidP="007338AC">
      <w:pPr>
        <w:pStyle w:val="ListParagraph"/>
        <w:spacing w:before="240"/>
        <w:ind w:left="1080"/>
        <w:outlineLvl w:val="0"/>
        <w:rPr>
          <w:rFonts w:ascii="Helvetica" w:hAnsi="Helvetica" w:cs="Arial"/>
          <w:sz w:val="22"/>
          <w:szCs w:val="22"/>
        </w:rPr>
      </w:pPr>
    </w:p>
    <w:p w14:paraId="1E0E0317" w14:textId="6379B303"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overlaying the liquid with a coverslip. </w:t>
      </w:r>
    </w:p>
    <w:p w14:paraId="4ED55EA5" w14:textId="69812177"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sealing the slides. </w:t>
      </w:r>
    </w:p>
    <w:p w14:paraId="19EDBB95" w14:textId="75A9D607" w:rsidR="007338AC" w:rsidRDefault="007338AC" w:rsidP="00733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sections in the hybridization oven. </w:t>
      </w:r>
    </w:p>
    <w:p w14:paraId="0F84B8B1" w14:textId="77777777" w:rsidR="00D15F25" w:rsidRDefault="00D15F25" w:rsidP="00D15F25">
      <w:pPr>
        <w:pStyle w:val="ListParagraph"/>
        <w:spacing w:before="240"/>
        <w:ind w:left="1368"/>
        <w:outlineLvl w:val="0"/>
        <w:rPr>
          <w:rFonts w:ascii="Helvetica" w:hAnsi="Helvetica" w:cs="Arial"/>
          <w:sz w:val="22"/>
          <w:szCs w:val="22"/>
        </w:rPr>
      </w:pPr>
    </w:p>
    <w:p w14:paraId="192FD637" w14:textId="326F3A1F" w:rsidR="00D15F25" w:rsidRDefault="00D15F25" w:rsidP="00D15F2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add the washing solution to a Coplin jar </w:t>
      </w:r>
      <w:r w:rsidRPr="006407F3">
        <w:rPr>
          <w:rFonts w:ascii="Helvetica" w:hAnsi="Helvetica" w:cs="Arial"/>
          <w:b/>
          <w:bCs/>
          <w:sz w:val="22"/>
          <w:szCs w:val="22"/>
        </w:rPr>
        <w:t>[1]</w:t>
      </w:r>
      <w:r>
        <w:rPr>
          <w:rFonts w:ascii="Helvetica" w:hAnsi="Helvetica" w:cs="Arial"/>
          <w:sz w:val="22"/>
          <w:szCs w:val="22"/>
        </w:rPr>
        <w:t xml:space="preserve">, carefully remove the coverslip from the slide with forceps, and place the slide in the washing solution </w:t>
      </w:r>
      <w:r w:rsidRPr="006407F3">
        <w:rPr>
          <w:rFonts w:ascii="Helvetica" w:hAnsi="Helvetica" w:cs="Arial"/>
          <w:b/>
          <w:bCs/>
          <w:sz w:val="22"/>
          <w:szCs w:val="22"/>
        </w:rPr>
        <w:t>[</w:t>
      </w:r>
      <w:r w:rsidR="002137BA" w:rsidRPr="006407F3">
        <w:rPr>
          <w:rFonts w:ascii="Helvetica" w:hAnsi="Helvetica" w:cs="Arial"/>
          <w:b/>
          <w:bCs/>
          <w:sz w:val="22"/>
          <w:szCs w:val="22"/>
        </w:rPr>
        <w:t>2</w:t>
      </w:r>
      <w:r w:rsidRPr="006407F3">
        <w:rPr>
          <w:rFonts w:ascii="Helvetica" w:hAnsi="Helvetica" w:cs="Arial"/>
          <w:b/>
          <w:bCs/>
          <w:sz w:val="22"/>
          <w:szCs w:val="22"/>
        </w:rPr>
        <w:t>]</w:t>
      </w:r>
      <w:r>
        <w:rPr>
          <w:rFonts w:ascii="Helvetica" w:hAnsi="Helvetica" w:cs="Arial"/>
          <w:sz w:val="22"/>
          <w:szCs w:val="22"/>
        </w:rPr>
        <w:t xml:space="preserve">. Cover the jar with aluminum foil and incubate it at 50 </w:t>
      </w:r>
      <w:r>
        <w:rPr>
          <w:rFonts w:ascii="Helvetica" w:hAnsi="Helvetica" w:cs="Arial"/>
          <w:sz w:val="22"/>
          <w:szCs w:val="22"/>
        </w:rPr>
        <w:sym w:font="Symbol" w:char="F0B0"/>
      </w:r>
      <w:r>
        <w:rPr>
          <w:rFonts w:ascii="Helvetica" w:hAnsi="Helvetica" w:cs="Arial"/>
          <w:sz w:val="22"/>
          <w:szCs w:val="22"/>
        </w:rPr>
        <w:t xml:space="preserve">C for 20 minutes </w:t>
      </w:r>
      <w:r w:rsidRPr="006407F3">
        <w:rPr>
          <w:rFonts w:ascii="Helvetica" w:hAnsi="Helvetica" w:cs="Arial"/>
          <w:b/>
          <w:bCs/>
          <w:sz w:val="22"/>
          <w:szCs w:val="22"/>
        </w:rPr>
        <w:t>[</w:t>
      </w:r>
      <w:r w:rsidR="002137BA" w:rsidRPr="006407F3">
        <w:rPr>
          <w:rFonts w:ascii="Helvetica" w:hAnsi="Helvetica" w:cs="Arial"/>
          <w:b/>
          <w:bCs/>
          <w:sz w:val="22"/>
          <w:szCs w:val="22"/>
        </w:rPr>
        <w:t>3</w:t>
      </w:r>
      <w:r w:rsidRPr="006407F3">
        <w:rPr>
          <w:rFonts w:ascii="Helvetica" w:hAnsi="Helvetica" w:cs="Arial"/>
          <w:b/>
          <w:bCs/>
          <w:sz w:val="22"/>
          <w:szCs w:val="22"/>
        </w:rPr>
        <w:t>]</w:t>
      </w:r>
      <w:r>
        <w:rPr>
          <w:rFonts w:ascii="Helvetica" w:hAnsi="Helvetica" w:cs="Arial"/>
          <w:sz w:val="22"/>
          <w:szCs w:val="22"/>
        </w:rPr>
        <w:t xml:space="preserve">. </w:t>
      </w:r>
    </w:p>
    <w:p w14:paraId="3E03CFEE" w14:textId="77777777" w:rsidR="00D15F25" w:rsidRDefault="00D15F25" w:rsidP="00D15F25">
      <w:pPr>
        <w:pStyle w:val="ListParagraph"/>
        <w:spacing w:before="240"/>
        <w:ind w:left="1080"/>
        <w:outlineLvl w:val="0"/>
        <w:rPr>
          <w:rFonts w:ascii="Helvetica" w:hAnsi="Helvetica" w:cs="Arial"/>
          <w:sz w:val="22"/>
          <w:szCs w:val="22"/>
        </w:rPr>
      </w:pPr>
    </w:p>
    <w:p w14:paraId="2631881C" w14:textId="542A47D4" w:rsidR="00D15F25" w:rsidRDefault="00D15F25" w:rsidP="00D15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washing solution to a Coplin jar. </w:t>
      </w:r>
    </w:p>
    <w:p w14:paraId="75126355" w14:textId="6E0ECCAC" w:rsidR="00D15F25" w:rsidRDefault="00D15F25" w:rsidP="00D15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carefully removing coverslip</w:t>
      </w:r>
      <w:r w:rsidR="002137BA">
        <w:rPr>
          <w:rFonts w:ascii="Helvetica" w:hAnsi="Helvetica" w:cs="Arial"/>
          <w:sz w:val="22"/>
          <w:szCs w:val="22"/>
        </w:rPr>
        <w:t xml:space="preserve"> and placing slide in washing solution</w:t>
      </w:r>
      <w:r>
        <w:rPr>
          <w:rFonts w:ascii="Helvetica" w:hAnsi="Helvetica" w:cs="Arial"/>
          <w:sz w:val="22"/>
          <w:szCs w:val="22"/>
        </w:rPr>
        <w:t xml:space="preserve">. </w:t>
      </w:r>
    </w:p>
    <w:p w14:paraId="4C834D65" w14:textId="7555018F" w:rsidR="00D15F25" w:rsidRDefault="00D15F25" w:rsidP="00D15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covering the jar with aluminum foil.</w:t>
      </w:r>
      <w:r w:rsidR="002137BA">
        <w:rPr>
          <w:rFonts w:ascii="Helvetica" w:hAnsi="Helvetica" w:cs="Arial"/>
          <w:sz w:val="22"/>
          <w:szCs w:val="22"/>
        </w:rPr>
        <w:t xml:space="preserve"> </w:t>
      </w:r>
    </w:p>
    <w:p w14:paraId="3249BCF0" w14:textId="77777777" w:rsidR="0017390A" w:rsidRDefault="0017390A" w:rsidP="0017390A">
      <w:pPr>
        <w:pStyle w:val="ListParagraph"/>
        <w:spacing w:before="240"/>
        <w:ind w:left="1368"/>
        <w:outlineLvl w:val="0"/>
        <w:rPr>
          <w:rFonts w:ascii="Helvetica" w:hAnsi="Helvetica" w:cs="Arial"/>
          <w:sz w:val="22"/>
          <w:szCs w:val="22"/>
        </w:rPr>
      </w:pPr>
    </w:p>
    <w:p w14:paraId="3E729B27" w14:textId="1641C042" w:rsidR="00D15F25" w:rsidRDefault="00D15F25" w:rsidP="00D15F2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slides by pouring off the washing solution and refilling the jar with PBS </w:t>
      </w:r>
      <w:r w:rsidRPr="006407F3">
        <w:rPr>
          <w:rFonts w:ascii="Helvetica" w:hAnsi="Helvetica" w:cs="Arial"/>
          <w:b/>
          <w:bCs/>
          <w:sz w:val="22"/>
          <w:szCs w:val="22"/>
        </w:rPr>
        <w:t>[1]</w:t>
      </w:r>
      <w:r>
        <w:rPr>
          <w:rFonts w:ascii="Helvetica" w:hAnsi="Helvetica" w:cs="Arial"/>
          <w:sz w:val="22"/>
          <w:szCs w:val="22"/>
        </w:rPr>
        <w:t xml:space="preserve">. Immediately pour off and refill with fresh PBS, repeating the process for a total of 2 washes </w:t>
      </w:r>
      <w:r w:rsidRPr="006407F3">
        <w:rPr>
          <w:rFonts w:ascii="Helvetica" w:hAnsi="Helvetica" w:cs="Arial"/>
          <w:b/>
          <w:bCs/>
          <w:sz w:val="22"/>
          <w:szCs w:val="22"/>
        </w:rPr>
        <w:t>[2]</w:t>
      </w:r>
      <w:r>
        <w:rPr>
          <w:rFonts w:ascii="Helvetica" w:hAnsi="Helvetica" w:cs="Arial"/>
          <w:sz w:val="22"/>
          <w:szCs w:val="22"/>
        </w:rPr>
        <w:t xml:space="preserve">. </w:t>
      </w:r>
    </w:p>
    <w:p w14:paraId="7379696F" w14:textId="77777777" w:rsidR="0017390A" w:rsidRDefault="0017390A" w:rsidP="0017390A">
      <w:pPr>
        <w:pStyle w:val="ListParagraph"/>
        <w:spacing w:before="240"/>
        <w:ind w:left="1080"/>
        <w:outlineLvl w:val="0"/>
        <w:rPr>
          <w:rFonts w:ascii="Helvetica" w:hAnsi="Helvetica" w:cs="Arial"/>
          <w:sz w:val="22"/>
          <w:szCs w:val="22"/>
        </w:rPr>
      </w:pPr>
    </w:p>
    <w:p w14:paraId="6A46E9CD" w14:textId="251784BF"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pouring off washing solution and refilling the jar with PBS.</w:t>
      </w:r>
    </w:p>
    <w:p w14:paraId="4EC14156" w14:textId="6F4CA9DF"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PBS and refilling with fresh PBS. </w:t>
      </w:r>
    </w:p>
    <w:p w14:paraId="6B1DC978" w14:textId="77777777" w:rsidR="0017390A" w:rsidRDefault="0017390A" w:rsidP="0017390A">
      <w:pPr>
        <w:pStyle w:val="ListParagraph"/>
        <w:spacing w:before="240"/>
        <w:ind w:left="1368"/>
        <w:outlineLvl w:val="0"/>
        <w:rPr>
          <w:rFonts w:ascii="Helvetica" w:hAnsi="Helvetica" w:cs="Arial"/>
          <w:sz w:val="22"/>
          <w:szCs w:val="22"/>
        </w:rPr>
      </w:pPr>
    </w:p>
    <w:p w14:paraId="2501C19D" w14:textId="1198C8C6" w:rsidR="0017390A" w:rsidRDefault="0017390A" w:rsidP="0017390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Wick away the PBS with a delicate task wipe </w:t>
      </w:r>
      <w:r w:rsidRPr="006407F3">
        <w:rPr>
          <w:rFonts w:ascii="Helvetica" w:hAnsi="Helvetica" w:cs="Arial"/>
          <w:b/>
          <w:bCs/>
          <w:sz w:val="22"/>
          <w:szCs w:val="22"/>
        </w:rPr>
        <w:t>[1]</w:t>
      </w:r>
      <w:r>
        <w:rPr>
          <w:rFonts w:ascii="Helvetica" w:hAnsi="Helvetica" w:cs="Arial"/>
          <w:sz w:val="22"/>
          <w:szCs w:val="22"/>
        </w:rPr>
        <w:t xml:space="preserve"> and circle the intestinal tissue section with a PAP pen </w:t>
      </w:r>
      <w:r w:rsidRPr="006407F3">
        <w:rPr>
          <w:rFonts w:ascii="Helvetica" w:hAnsi="Helvetica" w:cs="Arial"/>
          <w:b/>
          <w:bCs/>
          <w:sz w:val="22"/>
          <w:szCs w:val="22"/>
        </w:rPr>
        <w:t>[2]</w:t>
      </w:r>
      <w:r>
        <w:rPr>
          <w:rFonts w:ascii="Helvetica" w:hAnsi="Helvetica" w:cs="Arial"/>
          <w:sz w:val="22"/>
          <w:szCs w:val="22"/>
        </w:rPr>
        <w:t xml:space="preserve">. Place the slides in an opaque plastic container and add 50 microliters of mucin-nuclei staining solution to the tissue section. Cover the container with aluminum foil </w:t>
      </w:r>
      <w:r w:rsidRPr="006407F3">
        <w:rPr>
          <w:rFonts w:ascii="Helvetica" w:hAnsi="Helvetica" w:cs="Arial"/>
          <w:b/>
          <w:bCs/>
          <w:sz w:val="22"/>
          <w:szCs w:val="22"/>
        </w:rPr>
        <w:t>[</w:t>
      </w:r>
      <w:r w:rsidR="002137BA" w:rsidRPr="006407F3">
        <w:rPr>
          <w:rFonts w:ascii="Helvetica" w:hAnsi="Helvetica" w:cs="Arial"/>
          <w:b/>
          <w:bCs/>
          <w:sz w:val="22"/>
          <w:szCs w:val="22"/>
        </w:rPr>
        <w:t>3</w:t>
      </w:r>
      <w:r w:rsidRPr="006407F3">
        <w:rPr>
          <w:rFonts w:ascii="Helvetica" w:hAnsi="Helvetica" w:cs="Arial"/>
          <w:b/>
          <w:bCs/>
          <w:sz w:val="22"/>
          <w:szCs w:val="22"/>
        </w:rPr>
        <w:t>]</w:t>
      </w:r>
      <w:r>
        <w:rPr>
          <w:rFonts w:ascii="Helvetica" w:hAnsi="Helvetica" w:cs="Arial"/>
          <w:sz w:val="22"/>
          <w:szCs w:val="22"/>
        </w:rPr>
        <w:t xml:space="preserve"> and incubate</w:t>
      </w:r>
      <w:r w:rsidR="00CE33FF">
        <w:rPr>
          <w:rFonts w:ascii="Helvetica" w:hAnsi="Helvetica" w:cs="Arial"/>
          <w:sz w:val="22"/>
          <w:szCs w:val="22"/>
        </w:rPr>
        <w:t xml:space="preserve"> it</w:t>
      </w:r>
      <w:r>
        <w:rPr>
          <w:rFonts w:ascii="Helvetica" w:hAnsi="Helvetica" w:cs="Arial"/>
          <w:sz w:val="22"/>
          <w:szCs w:val="22"/>
        </w:rPr>
        <w:t xml:space="preserve"> at 4 </w:t>
      </w:r>
      <w:r>
        <w:rPr>
          <w:rFonts w:ascii="Helvetica" w:hAnsi="Helvetica" w:cs="Arial"/>
          <w:sz w:val="22"/>
          <w:szCs w:val="22"/>
        </w:rPr>
        <w:sym w:font="Symbol" w:char="F0B0"/>
      </w:r>
      <w:r>
        <w:rPr>
          <w:rFonts w:ascii="Helvetica" w:hAnsi="Helvetica" w:cs="Arial"/>
          <w:sz w:val="22"/>
          <w:szCs w:val="22"/>
        </w:rPr>
        <w:t xml:space="preserve">C for 45 minutes </w:t>
      </w:r>
      <w:r w:rsidRPr="006407F3">
        <w:rPr>
          <w:rFonts w:ascii="Helvetica" w:hAnsi="Helvetica" w:cs="Arial"/>
          <w:b/>
          <w:bCs/>
          <w:sz w:val="22"/>
          <w:szCs w:val="22"/>
        </w:rPr>
        <w:t>[</w:t>
      </w:r>
      <w:r w:rsidR="002137BA" w:rsidRPr="006407F3">
        <w:rPr>
          <w:rFonts w:ascii="Helvetica" w:hAnsi="Helvetica" w:cs="Arial"/>
          <w:b/>
          <w:bCs/>
          <w:sz w:val="22"/>
          <w:szCs w:val="22"/>
        </w:rPr>
        <w:t>4</w:t>
      </w:r>
      <w:r w:rsidRPr="006407F3">
        <w:rPr>
          <w:rFonts w:ascii="Helvetica" w:hAnsi="Helvetica" w:cs="Arial"/>
          <w:b/>
          <w:bCs/>
          <w:sz w:val="22"/>
          <w:szCs w:val="22"/>
        </w:rPr>
        <w:t>]</w:t>
      </w:r>
      <w:r>
        <w:rPr>
          <w:rFonts w:ascii="Helvetica" w:hAnsi="Helvetica" w:cs="Arial"/>
          <w:sz w:val="22"/>
          <w:szCs w:val="22"/>
        </w:rPr>
        <w:t xml:space="preserve">. </w:t>
      </w:r>
    </w:p>
    <w:p w14:paraId="1A4048D9" w14:textId="77777777" w:rsidR="0017390A" w:rsidRDefault="0017390A" w:rsidP="0017390A">
      <w:pPr>
        <w:pStyle w:val="ListParagraph"/>
        <w:spacing w:before="240"/>
        <w:ind w:left="1080"/>
        <w:outlineLvl w:val="0"/>
        <w:rPr>
          <w:rFonts w:ascii="Helvetica" w:hAnsi="Helvetica" w:cs="Arial"/>
          <w:sz w:val="22"/>
          <w:szCs w:val="22"/>
        </w:rPr>
      </w:pPr>
    </w:p>
    <w:p w14:paraId="18CEFC3C" w14:textId="417EE991"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wicking away PBS. </w:t>
      </w:r>
    </w:p>
    <w:p w14:paraId="3CD3250F" w14:textId="0F643331"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circling tissue section. </w:t>
      </w:r>
    </w:p>
    <w:p w14:paraId="120CAA08" w14:textId="6ED2F844"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w:t>
      </w:r>
      <w:r w:rsidR="002137BA">
        <w:rPr>
          <w:rFonts w:ascii="Helvetica" w:hAnsi="Helvetica" w:cs="Arial"/>
          <w:sz w:val="22"/>
          <w:szCs w:val="22"/>
        </w:rPr>
        <w:t>slides</w:t>
      </w:r>
      <w:r>
        <w:rPr>
          <w:rFonts w:ascii="Helvetica" w:hAnsi="Helvetica" w:cs="Arial"/>
          <w:sz w:val="22"/>
          <w:szCs w:val="22"/>
        </w:rPr>
        <w:t xml:space="preserve"> in the container and adding staining solution</w:t>
      </w:r>
      <w:r w:rsidR="002137BA">
        <w:rPr>
          <w:rFonts w:ascii="Helvetica" w:hAnsi="Helvetica" w:cs="Arial"/>
          <w:sz w:val="22"/>
          <w:szCs w:val="22"/>
        </w:rPr>
        <w:t xml:space="preserve">, then covering the container </w:t>
      </w:r>
      <w:r w:rsidR="006407F3">
        <w:rPr>
          <w:rFonts w:ascii="Helvetica" w:hAnsi="Helvetica" w:cs="Arial"/>
          <w:sz w:val="22"/>
          <w:szCs w:val="22"/>
        </w:rPr>
        <w:t>with</w:t>
      </w:r>
      <w:r w:rsidR="002137BA">
        <w:rPr>
          <w:rFonts w:ascii="Helvetica" w:hAnsi="Helvetica" w:cs="Arial"/>
          <w:sz w:val="22"/>
          <w:szCs w:val="22"/>
        </w:rPr>
        <w:t xml:space="preserve"> aluminum foil</w:t>
      </w:r>
      <w:r>
        <w:rPr>
          <w:rFonts w:ascii="Helvetica" w:hAnsi="Helvetica" w:cs="Arial"/>
          <w:sz w:val="22"/>
          <w:szCs w:val="22"/>
        </w:rPr>
        <w:t xml:space="preserve">. </w:t>
      </w:r>
    </w:p>
    <w:p w14:paraId="1DDCA1DB" w14:textId="59FA0576"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the container in the fridge. </w:t>
      </w:r>
    </w:p>
    <w:p w14:paraId="67B061A6" w14:textId="77777777" w:rsidR="0017390A" w:rsidRDefault="0017390A" w:rsidP="0017390A">
      <w:pPr>
        <w:pStyle w:val="ListParagraph"/>
        <w:spacing w:before="240"/>
        <w:ind w:left="1368"/>
        <w:outlineLvl w:val="0"/>
        <w:rPr>
          <w:rFonts w:ascii="Helvetica" w:hAnsi="Helvetica" w:cs="Arial"/>
          <w:sz w:val="22"/>
          <w:szCs w:val="22"/>
        </w:rPr>
      </w:pPr>
    </w:p>
    <w:p w14:paraId="24360B1A" w14:textId="2E8B3BF2" w:rsidR="0017390A" w:rsidRDefault="0017390A" w:rsidP="0017390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put the slides in a Coplin jar and wash them twice with PBS </w:t>
      </w:r>
      <w:r w:rsidRPr="006407F3">
        <w:rPr>
          <w:rFonts w:ascii="Helvetica" w:hAnsi="Helvetica" w:cs="Arial"/>
          <w:b/>
          <w:bCs/>
          <w:sz w:val="22"/>
          <w:szCs w:val="22"/>
        </w:rPr>
        <w:t>[1]</w:t>
      </w:r>
      <w:r>
        <w:rPr>
          <w:rFonts w:ascii="Helvetica" w:hAnsi="Helvetica" w:cs="Arial"/>
          <w:sz w:val="22"/>
          <w:szCs w:val="22"/>
        </w:rPr>
        <w:t xml:space="preserve">. Tap away the excess PBS on a paper towel and then wick away the final drops with a tissue </w:t>
      </w:r>
      <w:r w:rsidRPr="006407F3">
        <w:rPr>
          <w:rFonts w:ascii="Helvetica" w:hAnsi="Helvetica" w:cs="Arial"/>
          <w:b/>
          <w:bCs/>
          <w:sz w:val="22"/>
          <w:szCs w:val="22"/>
        </w:rPr>
        <w:t>[2]</w:t>
      </w:r>
      <w:r>
        <w:rPr>
          <w:rFonts w:ascii="Helvetica" w:hAnsi="Helvetica" w:cs="Arial"/>
          <w:sz w:val="22"/>
          <w:szCs w:val="22"/>
        </w:rPr>
        <w:t xml:space="preserve">. </w:t>
      </w:r>
    </w:p>
    <w:p w14:paraId="0D7E33F4" w14:textId="77777777" w:rsidR="00C73D24" w:rsidRDefault="00C73D24" w:rsidP="00C73D24">
      <w:pPr>
        <w:pStyle w:val="ListParagraph"/>
        <w:spacing w:before="240"/>
        <w:ind w:left="1080"/>
        <w:outlineLvl w:val="0"/>
        <w:rPr>
          <w:rFonts w:ascii="Helvetica" w:hAnsi="Helvetica" w:cs="Arial"/>
          <w:sz w:val="22"/>
          <w:szCs w:val="22"/>
        </w:rPr>
      </w:pPr>
    </w:p>
    <w:p w14:paraId="7B3A20DC" w14:textId="15E4806C" w:rsidR="0017390A" w:rsidRDefault="0017390A"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slides in a Coplin jar and adding PBS. </w:t>
      </w:r>
    </w:p>
    <w:p w14:paraId="7A1F646E" w14:textId="37433760" w:rsidR="0017390A" w:rsidRDefault="00C73D24" w:rsidP="001739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tapping away PBS and then wicking it with a tissue from one slide.</w:t>
      </w:r>
    </w:p>
    <w:p w14:paraId="28B03295" w14:textId="77777777" w:rsidR="00C73D24" w:rsidRDefault="00C73D24" w:rsidP="00C73D24">
      <w:pPr>
        <w:pStyle w:val="ListParagraph"/>
        <w:spacing w:before="240"/>
        <w:ind w:left="1368"/>
        <w:outlineLvl w:val="0"/>
        <w:rPr>
          <w:rFonts w:ascii="Helvetica" w:hAnsi="Helvetica" w:cs="Arial"/>
          <w:sz w:val="22"/>
          <w:szCs w:val="22"/>
        </w:rPr>
      </w:pPr>
    </w:p>
    <w:p w14:paraId="1ACC6698" w14:textId="1C6C925E" w:rsidR="00C73D24" w:rsidRDefault="00C73D24" w:rsidP="00C73D2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one drop of mounting medium on each section and overlay it with a glass coverslip, making sure to prevent bubbles. Let the mounting medium spread under the entire coverslip </w:t>
      </w:r>
      <w:r w:rsidRPr="006407F3">
        <w:rPr>
          <w:rFonts w:ascii="Helvetica" w:hAnsi="Helvetica" w:cs="Arial"/>
          <w:b/>
          <w:bCs/>
          <w:sz w:val="22"/>
          <w:szCs w:val="22"/>
        </w:rPr>
        <w:t>[1]</w:t>
      </w:r>
      <w:r>
        <w:rPr>
          <w:rFonts w:ascii="Helvetica" w:hAnsi="Helvetica" w:cs="Arial"/>
          <w:sz w:val="22"/>
          <w:szCs w:val="22"/>
        </w:rPr>
        <w:t xml:space="preserve">. </w:t>
      </w:r>
    </w:p>
    <w:p w14:paraId="4C5AE494" w14:textId="77777777" w:rsidR="00C73D24" w:rsidRDefault="00C73D24" w:rsidP="00C73D24">
      <w:pPr>
        <w:pStyle w:val="ListParagraph"/>
        <w:spacing w:before="240"/>
        <w:ind w:left="1080"/>
        <w:outlineLvl w:val="0"/>
        <w:rPr>
          <w:rFonts w:ascii="Helvetica" w:hAnsi="Helvetica" w:cs="Arial"/>
          <w:sz w:val="22"/>
          <w:szCs w:val="22"/>
        </w:rPr>
      </w:pPr>
    </w:p>
    <w:p w14:paraId="040580FC" w14:textId="70F61211" w:rsidR="00C73D24" w:rsidRDefault="00C73D24" w:rsidP="00C73D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a drop of mounting medium and covering the section with a coverslip. </w:t>
      </w:r>
    </w:p>
    <w:p w14:paraId="2EE79D2D" w14:textId="77777777" w:rsidR="00C73D24" w:rsidRDefault="00C73D24" w:rsidP="00C73D24">
      <w:pPr>
        <w:pStyle w:val="ListParagraph"/>
        <w:spacing w:before="240"/>
        <w:ind w:left="1368"/>
        <w:outlineLvl w:val="0"/>
        <w:rPr>
          <w:rFonts w:ascii="Helvetica" w:hAnsi="Helvetica" w:cs="Arial"/>
          <w:sz w:val="22"/>
          <w:szCs w:val="22"/>
        </w:rPr>
      </w:pPr>
    </w:p>
    <w:p w14:paraId="28C24015" w14:textId="1B8D429E" w:rsidR="00C73D24" w:rsidRDefault="00C73D24" w:rsidP="00C73D2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Anchor the coverslip in place with nail polish at the corners </w:t>
      </w:r>
      <w:r w:rsidRPr="006407F3">
        <w:rPr>
          <w:rFonts w:ascii="Helvetica" w:hAnsi="Helvetica" w:cs="Arial"/>
          <w:b/>
          <w:bCs/>
          <w:sz w:val="22"/>
          <w:szCs w:val="22"/>
        </w:rPr>
        <w:t>[1]</w:t>
      </w:r>
      <w:r>
        <w:rPr>
          <w:rFonts w:ascii="Helvetica" w:hAnsi="Helvetica" w:cs="Arial"/>
          <w:sz w:val="22"/>
          <w:szCs w:val="22"/>
        </w:rPr>
        <w:t xml:space="preserve"> and image the slides using a fluorescent microscope </w:t>
      </w:r>
      <w:r w:rsidRPr="006407F3">
        <w:rPr>
          <w:rFonts w:ascii="Helvetica" w:hAnsi="Helvetica" w:cs="Arial"/>
          <w:b/>
          <w:bCs/>
          <w:sz w:val="22"/>
          <w:szCs w:val="22"/>
        </w:rPr>
        <w:t>[2]</w:t>
      </w:r>
      <w:r>
        <w:rPr>
          <w:rFonts w:ascii="Helvetica" w:hAnsi="Helvetica" w:cs="Arial"/>
          <w:sz w:val="22"/>
          <w:szCs w:val="22"/>
        </w:rPr>
        <w:t xml:space="preserve">. </w:t>
      </w:r>
    </w:p>
    <w:p w14:paraId="5536885B" w14:textId="77777777" w:rsidR="00C73D24" w:rsidRDefault="00C73D24" w:rsidP="00C73D24">
      <w:pPr>
        <w:pStyle w:val="ListParagraph"/>
        <w:spacing w:before="240"/>
        <w:ind w:left="1080"/>
        <w:outlineLvl w:val="0"/>
        <w:rPr>
          <w:rFonts w:ascii="Helvetica" w:hAnsi="Helvetica" w:cs="Arial"/>
          <w:sz w:val="22"/>
          <w:szCs w:val="22"/>
        </w:rPr>
      </w:pPr>
    </w:p>
    <w:p w14:paraId="4F02C4CC" w14:textId="77777777" w:rsidR="00C73D24" w:rsidRDefault="00C73D24" w:rsidP="00C73D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nail polish on the coverslip corners. </w:t>
      </w:r>
    </w:p>
    <w:p w14:paraId="10767553" w14:textId="09AC6FA1" w:rsidR="00C73D24" w:rsidRPr="0017390A" w:rsidRDefault="00C73D24" w:rsidP="00C73D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fluorescent microscope imaging tissues.  </w:t>
      </w:r>
    </w:p>
    <w:p w14:paraId="74EB07A8" w14:textId="453D6425" w:rsidR="00450B27" w:rsidRDefault="00450B27" w:rsidP="00177B33">
      <w:pPr>
        <w:rPr>
          <w:rFonts w:ascii="Helvetica" w:hAnsi="Helvetica" w:cs="Arial"/>
          <w:b/>
          <w:color w:val="FF0000"/>
          <w:sz w:val="22"/>
          <w:szCs w:val="22"/>
        </w:rPr>
      </w:pPr>
    </w:p>
    <w:p w14:paraId="5F37C21F" w14:textId="791F0191" w:rsidR="006407F3" w:rsidRDefault="006407F3" w:rsidP="00177B33">
      <w:pPr>
        <w:rPr>
          <w:rFonts w:ascii="Helvetica" w:hAnsi="Helvetica" w:cs="Arial"/>
          <w:b/>
          <w:color w:val="FF0000"/>
          <w:sz w:val="22"/>
          <w:szCs w:val="22"/>
        </w:rPr>
      </w:pPr>
    </w:p>
    <w:p w14:paraId="358BFD81" w14:textId="56891202" w:rsidR="006407F3" w:rsidRDefault="006407F3" w:rsidP="00177B33">
      <w:pPr>
        <w:rPr>
          <w:rFonts w:ascii="Helvetica" w:hAnsi="Helvetica" w:cs="Arial"/>
          <w:b/>
          <w:color w:val="FF0000"/>
          <w:sz w:val="22"/>
          <w:szCs w:val="22"/>
        </w:rPr>
      </w:pPr>
    </w:p>
    <w:p w14:paraId="6384AFE4" w14:textId="745C9D82" w:rsidR="006407F3" w:rsidRDefault="006407F3" w:rsidP="00177B33">
      <w:pPr>
        <w:rPr>
          <w:rFonts w:ascii="Helvetica" w:hAnsi="Helvetica" w:cs="Arial"/>
          <w:b/>
          <w:color w:val="FF0000"/>
          <w:sz w:val="22"/>
          <w:szCs w:val="22"/>
        </w:rPr>
      </w:pPr>
    </w:p>
    <w:p w14:paraId="201382B5" w14:textId="278A249C" w:rsidR="006407F3" w:rsidRDefault="006407F3" w:rsidP="00177B33">
      <w:pPr>
        <w:rPr>
          <w:rFonts w:ascii="Helvetica" w:hAnsi="Helvetica" w:cs="Arial"/>
          <w:b/>
          <w:color w:val="FF0000"/>
          <w:sz w:val="22"/>
          <w:szCs w:val="22"/>
        </w:rPr>
      </w:pPr>
    </w:p>
    <w:p w14:paraId="79AB39C1" w14:textId="38D38D16" w:rsidR="006407F3" w:rsidRDefault="006407F3" w:rsidP="00177B33">
      <w:pPr>
        <w:rPr>
          <w:rFonts w:ascii="Helvetica" w:hAnsi="Helvetica" w:cs="Arial"/>
          <w:b/>
          <w:color w:val="FF0000"/>
          <w:sz w:val="22"/>
          <w:szCs w:val="22"/>
        </w:rPr>
      </w:pPr>
    </w:p>
    <w:p w14:paraId="26D85518" w14:textId="544533DD" w:rsidR="006407F3" w:rsidRDefault="006407F3" w:rsidP="00177B33">
      <w:pPr>
        <w:rPr>
          <w:rFonts w:ascii="Helvetica" w:hAnsi="Helvetica" w:cs="Arial"/>
          <w:b/>
          <w:color w:val="FF0000"/>
          <w:sz w:val="22"/>
          <w:szCs w:val="22"/>
        </w:rPr>
      </w:pPr>
    </w:p>
    <w:p w14:paraId="7DE37D53" w14:textId="1B4BC367" w:rsidR="006407F3" w:rsidRDefault="006407F3" w:rsidP="00177B33">
      <w:pPr>
        <w:rPr>
          <w:rFonts w:ascii="Helvetica" w:hAnsi="Helvetica" w:cs="Arial"/>
          <w:b/>
          <w:color w:val="FF0000"/>
          <w:sz w:val="22"/>
          <w:szCs w:val="22"/>
        </w:rPr>
      </w:pPr>
    </w:p>
    <w:p w14:paraId="44940FC6" w14:textId="7F2DF219" w:rsidR="006407F3" w:rsidRDefault="006407F3" w:rsidP="00177B33">
      <w:pPr>
        <w:rPr>
          <w:rFonts w:ascii="Helvetica" w:hAnsi="Helvetica" w:cs="Arial"/>
          <w:b/>
          <w:color w:val="FF0000"/>
          <w:sz w:val="22"/>
          <w:szCs w:val="22"/>
        </w:rPr>
      </w:pPr>
    </w:p>
    <w:p w14:paraId="20AD9AC0" w14:textId="3F16805B" w:rsidR="006407F3" w:rsidRDefault="006407F3"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2067395" w:rsidR="005E2B7E" w:rsidRPr="001D34F1" w:rsidRDefault="00177B33" w:rsidP="001D34F1">
      <w:pPr>
        <w:pStyle w:val="Title"/>
        <w:jc w:val="center"/>
        <w:rPr>
          <w:rFonts w:ascii="Helvetica" w:hAnsi="Helvetica"/>
        </w:rPr>
      </w:pPr>
      <w:r w:rsidRPr="004E3F8E">
        <w:rPr>
          <w:rFonts w:ascii="Helvetica" w:hAnsi="Helvetica"/>
        </w:rPr>
        <w:lastRenderedPageBreak/>
        <w:t>Section – Results</w:t>
      </w:r>
    </w:p>
    <w:p w14:paraId="129481E3" w14:textId="45ADCCA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03022">
        <w:rPr>
          <w:rFonts w:ascii="Helvetica" w:hAnsi="Helvetica" w:cs="Arial"/>
          <w:b/>
          <w:sz w:val="22"/>
          <w:szCs w:val="22"/>
        </w:rPr>
        <w:t xml:space="preserve">FISH-stained </w:t>
      </w:r>
      <w:r w:rsidR="00103022" w:rsidRPr="00103022">
        <w:rPr>
          <w:rFonts w:ascii="Helvetica" w:hAnsi="Helvetica" w:cs="Arial"/>
          <w:b/>
          <w:i/>
          <w:iCs/>
          <w:sz w:val="22"/>
          <w:szCs w:val="22"/>
        </w:rPr>
        <w:t>C. albicans</w:t>
      </w:r>
      <w:r w:rsidR="00103022">
        <w:rPr>
          <w:rFonts w:ascii="Helvetica" w:hAnsi="Helvetica" w:cs="Arial"/>
          <w:b/>
          <w:sz w:val="22"/>
          <w:szCs w:val="22"/>
        </w:rPr>
        <w:t xml:space="preserve"> in Vitro and in Different Gut Compartments</w:t>
      </w:r>
      <w:r w:rsidRPr="006A6324">
        <w:rPr>
          <w:rFonts w:ascii="Helvetica" w:hAnsi="Helvetica" w:cs="Arial"/>
          <w:b/>
          <w:sz w:val="22"/>
          <w:szCs w:val="22"/>
        </w:rPr>
        <w:t xml:space="preserve"> </w:t>
      </w:r>
    </w:p>
    <w:p w14:paraId="2EA02941" w14:textId="7F78D83E" w:rsidR="00395684" w:rsidRDefault="0010302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t>
      </w:r>
      <w:r w:rsidR="002D7DC4">
        <w:rPr>
          <w:rFonts w:ascii="Helvetica" w:hAnsi="Helvetica" w:cs="Arial"/>
          <w:sz w:val="22"/>
          <w:szCs w:val="22"/>
        </w:rPr>
        <w:t>can be</w:t>
      </w:r>
      <w:r>
        <w:rPr>
          <w:rFonts w:ascii="Helvetica" w:hAnsi="Helvetica" w:cs="Arial"/>
          <w:sz w:val="22"/>
          <w:szCs w:val="22"/>
        </w:rPr>
        <w:t xml:space="preserve"> used to fluorescently label </w:t>
      </w:r>
      <w:r w:rsidR="002D7DC4" w:rsidRPr="001D34F1">
        <w:rPr>
          <w:rFonts w:ascii="Helvetica" w:hAnsi="Helvetica" w:cs="Arial"/>
          <w:sz w:val="22"/>
          <w:szCs w:val="22"/>
        </w:rPr>
        <w:t xml:space="preserve">C. albicans in vitro and in host tissues </w:t>
      </w:r>
      <w:r w:rsidR="002D7DC4" w:rsidRPr="001D34F1">
        <w:rPr>
          <w:rFonts w:ascii="Helvetica" w:hAnsi="Helvetica" w:cs="Arial"/>
          <w:b/>
          <w:bCs/>
          <w:sz w:val="22"/>
          <w:szCs w:val="22"/>
        </w:rPr>
        <w:t>[1]</w:t>
      </w:r>
      <w:r w:rsidR="002D7DC4" w:rsidRPr="001D34F1">
        <w:rPr>
          <w:rFonts w:ascii="Helvetica" w:hAnsi="Helvetica" w:cs="Arial"/>
          <w:sz w:val="22"/>
          <w:szCs w:val="22"/>
        </w:rPr>
        <w:t>. In vitro-</w:t>
      </w:r>
      <w:r w:rsidR="00467DD9" w:rsidRPr="001D34F1">
        <w:rPr>
          <w:rFonts w:ascii="Helvetica" w:hAnsi="Helvetica" w:cs="Arial"/>
          <w:sz w:val="22"/>
          <w:szCs w:val="22"/>
        </w:rPr>
        <w:t>propagated</w:t>
      </w:r>
      <w:r w:rsidR="002D7DC4" w:rsidRPr="001D34F1">
        <w:rPr>
          <w:rFonts w:ascii="Helvetica" w:hAnsi="Helvetica" w:cs="Arial"/>
          <w:sz w:val="22"/>
          <w:szCs w:val="22"/>
        </w:rPr>
        <w:t xml:space="preserve"> hyphae</w:t>
      </w:r>
      <w:r w:rsidR="00F63C5F" w:rsidRPr="001D34F1">
        <w:rPr>
          <w:rFonts w:ascii="Helvetica" w:hAnsi="Helvetica" w:cs="Arial"/>
          <w:sz w:val="22"/>
          <w:szCs w:val="22"/>
        </w:rPr>
        <w:t>,</w:t>
      </w:r>
      <w:r w:rsidR="002D7DC4" w:rsidRPr="001D34F1">
        <w:rPr>
          <w:rFonts w:ascii="Helvetica" w:hAnsi="Helvetica" w:cs="Arial"/>
          <w:sz w:val="22"/>
          <w:szCs w:val="22"/>
        </w:rPr>
        <w:t xml:space="preserve"> </w:t>
      </w:r>
      <w:r w:rsidR="00F63C5F" w:rsidRPr="001D34F1">
        <w:rPr>
          <w:rFonts w:ascii="Helvetica" w:hAnsi="Helvetica" w:cs="Arial"/>
          <w:sz w:val="22"/>
          <w:szCs w:val="22"/>
        </w:rPr>
        <w:t xml:space="preserve">round </w:t>
      </w:r>
      <w:r w:rsidR="002D7DC4" w:rsidRPr="001D34F1">
        <w:rPr>
          <w:rFonts w:ascii="Helvetica" w:hAnsi="Helvetica" w:cs="Arial"/>
          <w:sz w:val="22"/>
          <w:szCs w:val="22"/>
        </w:rPr>
        <w:t>yeast cells</w:t>
      </w:r>
      <w:r w:rsidR="00F63C5F" w:rsidRPr="001D34F1">
        <w:rPr>
          <w:rFonts w:ascii="Helvetica" w:hAnsi="Helvetica" w:cs="Arial"/>
          <w:sz w:val="22"/>
          <w:szCs w:val="22"/>
        </w:rPr>
        <w:t>, GUT</w:t>
      </w:r>
      <w:r w:rsidR="00F63C5F">
        <w:rPr>
          <w:rFonts w:ascii="Helvetica" w:hAnsi="Helvetica" w:cs="Arial"/>
          <w:sz w:val="22"/>
          <w:szCs w:val="22"/>
        </w:rPr>
        <w:t xml:space="preserve"> </w:t>
      </w:r>
      <w:r w:rsidR="001D34F1" w:rsidRPr="001D34F1">
        <w:rPr>
          <w:rFonts w:ascii="Helvetica" w:hAnsi="Helvetica" w:cs="Arial"/>
          <w:i/>
          <w:iCs/>
          <w:color w:val="FF0000"/>
          <w:sz w:val="22"/>
          <w:szCs w:val="22"/>
        </w:rPr>
        <w:t>(pronounce ‘gut’)</w:t>
      </w:r>
      <w:r w:rsidR="001D34F1">
        <w:rPr>
          <w:rFonts w:ascii="Helvetica" w:hAnsi="Helvetica" w:cs="Arial"/>
          <w:sz w:val="22"/>
          <w:szCs w:val="22"/>
        </w:rPr>
        <w:t xml:space="preserve"> </w:t>
      </w:r>
      <w:r w:rsidR="00F63C5F">
        <w:rPr>
          <w:rFonts w:ascii="Helvetica" w:hAnsi="Helvetica" w:cs="Arial"/>
          <w:sz w:val="22"/>
          <w:szCs w:val="22"/>
        </w:rPr>
        <w:t>cells, and opaque cells</w:t>
      </w:r>
      <w:r w:rsidR="002D7DC4">
        <w:rPr>
          <w:rFonts w:ascii="Helvetica" w:hAnsi="Helvetica" w:cs="Arial"/>
          <w:sz w:val="22"/>
          <w:szCs w:val="22"/>
        </w:rPr>
        <w:t xml:space="preserve"> were fixed</w:t>
      </w:r>
      <w:r w:rsidR="00F63C5F">
        <w:rPr>
          <w:rFonts w:ascii="Helvetica" w:hAnsi="Helvetica" w:cs="Arial"/>
          <w:sz w:val="22"/>
          <w:szCs w:val="22"/>
        </w:rPr>
        <w:t xml:space="preserve">, permeabilized and distinguished with fluorescence and phase-contrast microscopy </w:t>
      </w:r>
      <w:r w:rsidR="00F63C5F" w:rsidRPr="00816069">
        <w:rPr>
          <w:rFonts w:ascii="Helvetica" w:hAnsi="Helvetica" w:cs="Arial"/>
          <w:b/>
          <w:bCs/>
          <w:sz w:val="22"/>
          <w:szCs w:val="22"/>
        </w:rPr>
        <w:t>[2]</w:t>
      </w:r>
      <w:r w:rsidR="00F63C5F">
        <w:rPr>
          <w:rFonts w:ascii="Helvetica" w:hAnsi="Helvetica" w:cs="Arial"/>
          <w:sz w:val="22"/>
          <w:szCs w:val="22"/>
        </w:rPr>
        <w:t xml:space="preserve">. </w:t>
      </w:r>
    </w:p>
    <w:p w14:paraId="6018713D" w14:textId="0601ED1C" w:rsidR="00F63C5F" w:rsidRDefault="00467DD9" w:rsidP="00F63C5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25D3CDD5" w14:textId="1146CCAD" w:rsidR="00467DD9" w:rsidRPr="00467DD9" w:rsidRDefault="00467DD9" w:rsidP="00467D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A – D. </w:t>
      </w:r>
      <w:r w:rsidRPr="00816069">
        <w:rPr>
          <w:rFonts w:ascii="Helvetica" w:hAnsi="Helvetica" w:cs="Arial"/>
          <w:i/>
          <w:iCs/>
          <w:color w:val="334DEB"/>
          <w:sz w:val="22"/>
          <w:szCs w:val="22"/>
        </w:rPr>
        <w:t xml:space="preserve">Video Editor: Emphasize A when VO says ‘hyphae’, B when VO </w:t>
      </w:r>
      <w:proofErr w:type="gramStart"/>
      <w:r w:rsidRPr="00816069">
        <w:rPr>
          <w:rFonts w:ascii="Helvetica" w:hAnsi="Helvetica" w:cs="Arial"/>
          <w:i/>
          <w:iCs/>
          <w:color w:val="334DEB"/>
          <w:sz w:val="22"/>
          <w:szCs w:val="22"/>
        </w:rPr>
        <w:t>says</w:t>
      </w:r>
      <w:proofErr w:type="gramEnd"/>
      <w:r w:rsidRPr="00816069">
        <w:rPr>
          <w:rFonts w:ascii="Helvetica" w:hAnsi="Helvetica" w:cs="Arial"/>
          <w:i/>
          <w:iCs/>
          <w:color w:val="334DEB"/>
          <w:sz w:val="22"/>
          <w:szCs w:val="22"/>
        </w:rPr>
        <w:t xml:space="preserve"> ‘round yeast cells’, C when VO says ‘GUT cells’, and D when VO says ‘opaque cells’.</w:t>
      </w:r>
      <w:r>
        <w:rPr>
          <w:rFonts w:ascii="Helvetica" w:hAnsi="Helvetica" w:cs="Arial"/>
          <w:sz w:val="22"/>
          <w:szCs w:val="22"/>
        </w:rPr>
        <w:t xml:space="preserve"> </w:t>
      </w:r>
    </w:p>
    <w:p w14:paraId="515B64D9" w14:textId="7C0A462F" w:rsidR="00395684" w:rsidRDefault="00467DD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Round yeasts and highly elongated hyphae </w:t>
      </w:r>
      <w:r w:rsidR="00816069">
        <w:rPr>
          <w:rFonts w:ascii="Helvetica" w:hAnsi="Helvetica" w:cs="Arial"/>
          <w:sz w:val="22"/>
          <w:szCs w:val="22"/>
        </w:rPr>
        <w:t>were imaged</w:t>
      </w:r>
      <w:r>
        <w:rPr>
          <w:rFonts w:ascii="Helvetica" w:hAnsi="Helvetica" w:cs="Arial"/>
          <w:sz w:val="22"/>
          <w:szCs w:val="22"/>
        </w:rPr>
        <w:t xml:space="preserve"> in the mouse large intestines </w:t>
      </w:r>
      <w:r w:rsidRPr="00816069">
        <w:rPr>
          <w:rFonts w:ascii="Helvetica" w:hAnsi="Helvetica" w:cs="Arial"/>
          <w:b/>
          <w:bCs/>
          <w:sz w:val="22"/>
          <w:szCs w:val="22"/>
        </w:rPr>
        <w:t>[1]</w:t>
      </w:r>
      <w:r>
        <w:rPr>
          <w:rFonts w:ascii="Helvetica" w:hAnsi="Helvetica" w:cs="Arial"/>
          <w:sz w:val="22"/>
          <w:szCs w:val="22"/>
        </w:rPr>
        <w:t xml:space="preserve">. </w:t>
      </w:r>
      <w:r w:rsidR="00816069">
        <w:rPr>
          <w:rFonts w:ascii="Helvetica" w:hAnsi="Helvetica" w:cs="Arial"/>
          <w:sz w:val="22"/>
          <w:szCs w:val="22"/>
        </w:rPr>
        <w:t>Host</w:t>
      </w:r>
      <w:r>
        <w:rPr>
          <w:rFonts w:ascii="Helvetica" w:hAnsi="Helvetica" w:cs="Arial"/>
          <w:sz w:val="22"/>
          <w:szCs w:val="22"/>
        </w:rPr>
        <w:t xml:space="preserve"> tissue was stained with the </w:t>
      </w:r>
      <w:r w:rsidRPr="00816069">
        <w:rPr>
          <w:rFonts w:ascii="Helvetica" w:hAnsi="Helvetica" w:cs="Arial"/>
          <w:i/>
          <w:iCs/>
          <w:sz w:val="22"/>
          <w:szCs w:val="22"/>
        </w:rPr>
        <w:t>C. albicans</w:t>
      </w:r>
      <w:r>
        <w:rPr>
          <w:rFonts w:ascii="Helvetica" w:hAnsi="Helvetica" w:cs="Arial"/>
          <w:sz w:val="22"/>
          <w:szCs w:val="22"/>
        </w:rPr>
        <w:t xml:space="preserve">-specific probe or the </w:t>
      </w:r>
      <w:proofErr w:type="spellStart"/>
      <w:r>
        <w:rPr>
          <w:rFonts w:ascii="Helvetica" w:hAnsi="Helvetica" w:cs="Arial"/>
          <w:sz w:val="22"/>
          <w:szCs w:val="22"/>
        </w:rPr>
        <w:t>panfungal</w:t>
      </w:r>
      <w:proofErr w:type="spellEnd"/>
      <w:r>
        <w:rPr>
          <w:rFonts w:ascii="Helvetica" w:hAnsi="Helvetica" w:cs="Arial"/>
          <w:sz w:val="22"/>
          <w:szCs w:val="22"/>
        </w:rPr>
        <w:t xml:space="preserve"> probe </w:t>
      </w:r>
      <w:r w:rsidRPr="00816069">
        <w:rPr>
          <w:rFonts w:ascii="Helvetica" w:hAnsi="Helvetica" w:cs="Arial"/>
          <w:b/>
          <w:bCs/>
          <w:sz w:val="22"/>
          <w:szCs w:val="22"/>
        </w:rPr>
        <w:t>[2]</w:t>
      </w:r>
      <w:r>
        <w:rPr>
          <w:rFonts w:ascii="Helvetica" w:hAnsi="Helvetica" w:cs="Arial"/>
          <w:sz w:val="22"/>
          <w:szCs w:val="22"/>
        </w:rPr>
        <w:t xml:space="preserve">. </w:t>
      </w:r>
      <w:r w:rsidRPr="00103022">
        <w:rPr>
          <w:rFonts w:ascii="Helvetica" w:hAnsi="Helvetica" w:cs="Arial"/>
          <w:i/>
          <w:sz w:val="22"/>
          <w:szCs w:val="22"/>
          <w:lang w:eastAsia="zh-TW"/>
        </w:rPr>
        <w:t xml:space="preserve">C. albicans </w:t>
      </w:r>
      <w:r w:rsidR="00816069">
        <w:rPr>
          <w:rFonts w:ascii="Helvetica" w:hAnsi="Helvetica" w:cs="Arial"/>
          <w:sz w:val="22"/>
          <w:szCs w:val="22"/>
          <w:lang w:eastAsia="zh-TW"/>
        </w:rPr>
        <w:t>was labeled</w:t>
      </w:r>
      <w:r w:rsidRPr="00103022">
        <w:rPr>
          <w:rFonts w:ascii="Helvetica" w:hAnsi="Helvetica" w:cs="Arial"/>
          <w:sz w:val="22"/>
          <w:szCs w:val="22"/>
          <w:lang w:eastAsia="zh-TW"/>
        </w:rPr>
        <w:t xml:space="preserve"> red, host cell nuclei blue, and the mucus layer green</w:t>
      </w:r>
      <w:r w:rsidR="002E1242">
        <w:rPr>
          <w:rFonts w:ascii="Helvetica" w:hAnsi="Helvetica" w:cs="Arial"/>
          <w:sz w:val="22"/>
          <w:szCs w:val="22"/>
          <w:lang w:eastAsia="zh-TW"/>
        </w:rPr>
        <w:t xml:space="preserve"> </w:t>
      </w:r>
      <w:r w:rsidR="002E1242" w:rsidRPr="00816069">
        <w:rPr>
          <w:rFonts w:ascii="Helvetica" w:hAnsi="Helvetica" w:cs="Arial"/>
          <w:b/>
          <w:bCs/>
          <w:sz w:val="22"/>
          <w:szCs w:val="22"/>
          <w:lang w:eastAsia="zh-TW"/>
        </w:rPr>
        <w:t>[3]</w:t>
      </w:r>
      <w:r w:rsidRPr="00103022">
        <w:rPr>
          <w:rFonts w:ascii="Helvetica" w:hAnsi="Helvetica" w:cs="Arial"/>
          <w:sz w:val="22"/>
          <w:szCs w:val="22"/>
          <w:lang w:eastAsia="zh-TW"/>
        </w:rPr>
        <w:t>.</w:t>
      </w:r>
      <w:r w:rsidRPr="00467DD9">
        <w:rPr>
          <w:rFonts w:ascii="Helvetica" w:hAnsi="Helvetica" w:cs="Arial"/>
          <w:sz w:val="22"/>
          <w:szCs w:val="22"/>
        </w:rPr>
        <w:t xml:space="preserve"> </w:t>
      </w:r>
    </w:p>
    <w:p w14:paraId="3D1DA579" w14:textId="1173D360" w:rsidR="002E1242" w:rsidRDefault="002E1242" w:rsidP="002E12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E – G. </w:t>
      </w:r>
      <w:r w:rsidRPr="00816069">
        <w:rPr>
          <w:rFonts w:ascii="Helvetica" w:hAnsi="Helvetica" w:cs="Arial"/>
          <w:i/>
          <w:iCs/>
          <w:color w:val="334DEB"/>
          <w:sz w:val="22"/>
          <w:szCs w:val="22"/>
        </w:rPr>
        <w:t>Video Editor: Emphasize the round particles that the arrows are pointing at when VO says ‘round yeasts’ and the long rod-like particles that the arrow heads are pointing at when VO says ‘elongated hyphae’.</w:t>
      </w:r>
      <w:r>
        <w:rPr>
          <w:rFonts w:ascii="Helvetica" w:hAnsi="Helvetica" w:cs="Arial"/>
          <w:sz w:val="22"/>
          <w:szCs w:val="22"/>
        </w:rPr>
        <w:t xml:space="preserve"> </w:t>
      </w:r>
    </w:p>
    <w:p w14:paraId="2380B6AF" w14:textId="47AE7A81" w:rsidR="002E1242" w:rsidRDefault="002E1242" w:rsidP="002E12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E – G. </w:t>
      </w:r>
      <w:r w:rsidRPr="00816069">
        <w:rPr>
          <w:rFonts w:ascii="Helvetica" w:hAnsi="Helvetica" w:cs="Arial"/>
          <w:i/>
          <w:iCs/>
          <w:color w:val="334DEB"/>
          <w:sz w:val="22"/>
          <w:szCs w:val="22"/>
        </w:rPr>
        <w:t>Video Editor: Emphasize E when VO says C. albicans-specific probe and F and G when VO says ‘</w:t>
      </w:r>
      <w:proofErr w:type="spellStart"/>
      <w:r w:rsidRPr="00816069">
        <w:rPr>
          <w:rFonts w:ascii="Helvetica" w:hAnsi="Helvetica" w:cs="Arial"/>
          <w:i/>
          <w:iCs/>
          <w:color w:val="334DEB"/>
          <w:sz w:val="22"/>
          <w:szCs w:val="22"/>
        </w:rPr>
        <w:t>panfungal</w:t>
      </w:r>
      <w:proofErr w:type="spellEnd"/>
      <w:r w:rsidRPr="00816069">
        <w:rPr>
          <w:rFonts w:ascii="Helvetica" w:hAnsi="Helvetica" w:cs="Arial"/>
          <w:i/>
          <w:iCs/>
          <w:color w:val="334DEB"/>
          <w:sz w:val="22"/>
          <w:szCs w:val="22"/>
        </w:rPr>
        <w:t xml:space="preserve"> probe’</w:t>
      </w:r>
      <w:r w:rsidR="00816069" w:rsidRPr="00816069">
        <w:rPr>
          <w:rFonts w:ascii="Helvetica" w:hAnsi="Helvetica" w:cs="Arial"/>
          <w:i/>
          <w:iCs/>
          <w:color w:val="334DEB"/>
          <w:sz w:val="22"/>
          <w:szCs w:val="22"/>
        </w:rPr>
        <w:t>.</w:t>
      </w:r>
      <w:r w:rsidR="00816069">
        <w:rPr>
          <w:rFonts w:ascii="Helvetica" w:hAnsi="Helvetica" w:cs="Arial"/>
          <w:sz w:val="22"/>
          <w:szCs w:val="22"/>
        </w:rPr>
        <w:t xml:space="preserve"> </w:t>
      </w:r>
    </w:p>
    <w:p w14:paraId="3A03B247" w14:textId="44A22FC3" w:rsidR="00816069" w:rsidRPr="00816069" w:rsidRDefault="00816069" w:rsidP="0081606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E – G. </w:t>
      </w:r>
      <w:r w:rsidRPr="00816069">
        <w:rPr>
          <w:rFonts w:ascii="Helvetica" w:hAnsi="Helvetica" w:cs="Arial"/>
          <w:i/>
          <w:iCs/>
          <w:color w:val="334DEB"/>
          <w:sz w:val="22"/>
          <w:szCs w:val="22"/>
        </w:rPr>
        <w:t>Video Editor: Label a red particle ‘C. albicans’, a blue particle ‘host cell nucleus’, and a green area ‘mucus layer’.</w:t>
      </w:r>
      <w:r>
        <w:rPr>
          <w:rFonts w:ascii="Helvetica" w:hAnsi="Helvetica" w:cs="Arial"/>
          <w:sz w:val="22"/>
          <w:szCs w:val="22"/>
        </w:rPr>
        <w:t xml:space="preserve"> </w:t>
      </w:r>
    </w:p>
    <w:p w14:paraId="3A38C88D" w14:textId="4FE91A69" w:rsidR="00395684" w:rsidRDefault="00816069" w:rsidP="00395684">
      <w:pPr>
        <w:numPr>
          <w:ilvl w:val="1"/>
          <w:numId w:val="12"/>
        </w:numPr>
        <w:spacing w:before="240"/>
        <w:outlineLvl w:val="0"/>
        <w:rPr>
          <w:rFonts w:ascii="Helvetica" w:hAnsi="Helvetica" w:cs="Arial"/>
          <w:sz w:val="22"/>
          <w:szCs w:val="22"/>
        </w:rPr>
      </w:pPr>
      <w:r w:rsidRPr="00816069">
        <w:rPr>
          <w:rFonts w:ascii="Helvetica" w:hAnsi="Helvetica" w:cs="Arial"/>
          <w:i/>
          <w:iCs/>
          <w:sz w:val="22"/>
          <w:szCs w:val="22"/>
        </w:rPr>
        <w:t>C. albicans</w:t>
      </w:r>
      <w:r>
        <w:rPr>
          <w:rFonts w:ascii="Helvetica" w:hAnsi="Helvetica" w:cs="Arial"/>
          <w:sz w:val="22"/>
          <w:szCs w:val="22"/>
        </w:rPr>
        <w:t xml:space="preserve"> was detected in different segments of the murine GI tract</w:t>
      </w:r>
      <w:r w:rsidRPr="00103022">
        <w:rPr>
          <w:rFonts w:ascii="Helvetica" w:hAnsi="Helvetica" w:cs="Arial"/>
          <w:sz w:val="22"/>
          <w:szCs w:val="22"/>
          <w:lang w:eastAsia="zh-TW"/>
        </w:rPr>
        <w:t>, including the regions immediately adjacent to the host mucosa and more central regions of the gut lumen</w:t>
      </w:r>
      <w:r>
        <w:rPr>
          <w:rFonts w:ascii="Helvetica" w:hAnsi="Helvetica" w:cs="Arial"/>
          <w:sz w:val="22"/>
          <w:szCs w:val="22"/>
          <w:lang w:eastAsia="zh-TW"/>
        </w:rPr>
        <w:t xml:space="preserve"> </w:t>
      </w:r>
      <w:r w:rsidRPr="00816069">
        <w:rPr>
          <w:rFonts w:ascii="Helvetica" w:hAnsi="Helvetica" w:cs="Arial"/>
          <w:b/>
          <w:bCs/>
          <w:sz w:val="22"/>
          <w:szCs w:val="22"/>
          <w:lang w:eastAsia="zh-TW"/>
        </w:rPr>
        <w:t>[1]</w:t>
      </w:r>
      <w:r w:rsidRPr="00103022">
        <w:rPr>
          <w:rFonts w:ascii="Helvetica" w:hAnsi="Helvetica" w:cs="Arial"/>
          <w:sz w:val="22"/>
          <w:szCs w:val="22"/>
          <w:lang w:eastAsia="zh-TW"/>
        </w:rPr>
        <w:t>.</w:t>
      </w:r>
    </w:p>
    <w:p w14:paraId="3CA7195E" w14:textId="73AD3126" w:rsidR="00816069" w:rsidRPr="00816069" w:rsidRDefault="00816069" w:rsidP="0081606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5681D4B9" w14:textId="77777777" w:rsidR="00CE10F2" w:rsidRPr="006A6324" w:rsidRDefault="00CE10F2" w:rsidP="009A0E7C">
      <w:pPr>
        <w:outlineLvl w:val="0"/>
        <w:rPr>
          <w:rFonts w:ascii="Helvetica" w:hAnsi="Helvetica" w:cs="Arial"/>
          <w:sz w:val="22"/>
          <w:szCs w:val="22"/>
        </w:rPr>
      </w:pPr>
    </w:p>
    <w:p w14:paraId="4C9C56EB" w14:textId="77777777" w:rsidR="00103022" w:rsidRDefault="00103022">
      <w:pPr>
        <w:rPr>
          <w:rFonts w:ascii="Helvetica" w:hAnsi="Helvetica" w:cs="Arial"/>
          <w:sz w:val="22"/>
          <w:szCs w:val="22"/>
          <w:lang w:eastAsia="zh-TW"/>
        </w:rPr>
      </w:pPr>
    </w:p>
    <w:p w14:paraId="5FC0E2D3" w14:textId="2AF7C65F" w:rsidR="00103022" w:rsidRDefault="00103022" w:rsidP="00103022">
      <w:pPr>
        <w:rPr>
          <w:rFonts w:ascii="Helvetica" w:hAnsi="Helvetica" w:cs="Arial"/>
          <w:sz w:val="22"/>
          <w:szCs w:val="22"/>
          <w:lang w:eastAsia="zh-TW"/>
        </w:rPr>
      </w:pPr>
    </w:p>
    <w:p w14:paraId="7E820433" w14:textId="5CE802A0" w:rsidR="001D34F1" w:rsidRDefault="001D34F1" w:rsidP="00103022">
      <w:pPr>
        <w:rPr>
          <w:rFonts w:ascii="Helvetica" w:hAnsi="Helvetica" w:cs="Arial"/>
          <w:sz w:val="22"/>
          <w:szCs w:val="22"/>
          <w:lang w:eastAsia="zh-TW"/>
        </w:rPr>
      </w:pPr>
    </w:p>
    <w:p w14:paraId="4BB995C2" w14:textId="29B300F4" w:rsidR="001D34F1" w:rsidRDefault="001D34F1" w:rsidP="00103022">
      <w:pPr>
        <w:rPr>
          <w:rFonts w:ascii="Helvetica" w:hAnsi="Helvetica" w:cs="Arial"/>
          <w:sz w:val="22"/>
          <w:szCs w:val="22"/>
          <w:lang w:eastAsia="zh-TW"/>
        </w:rPr>
      </w:pPr>
    </w:p>
    <w:p w14:paraId="5338636F" w14:textId="6C8CCC94" w:rsidR="001D34F1" w:rsidRDefault="001D34F1">
      <w:pPr>
        <w:rPr>
          <w:rFonts w:ascii="Helvetica" w:hAnsi="Helvetica" w:cs="Arial"/>
          <w:sz w:val="22"/>
          <w:szCs w:val="22"/>
          <w:lang w:eastAsia="zh-TW"/>
        </w:rPr>
      </w:pPr>
      <w:r>
        <w:rPr>
          <w:rFonts w:ascii="Helvetica" w:hAnsi="Helvetica" w:cs="Arial"/>
          <w:sz w:val="22"/>
          <w:szCs w:val="22"/>
          <w:lang w:eastAsia="zh-TW"/>
        </w:rPr>
        <w:br w:type="page"/>
      </w:r>
    </w:p>
    <w:p w14:paraId="70914578" w14:textId="77777777" w:rsidR="001D34F1" w:rsidRPr="00103022" w:rsidRDefault="001D34F1" w:rsidP="00103022">
      <w:pPr>
        <w:rPr>
          <w:rFonts w:ascii="Helvetica" w:hAnsi="Helvetica" w:cs="Arial"/>
          <w:sz w:val="22"/>
          <w:szCs w:val="22"/>
          <w:lang w:eastAsia="zh-TW"/>
        </w:rPr>
      </w:pPr>
    </w:p>
    <w:p w14:paraId="4779BC69" w14:textId="77777777" w:rsidR="00103022" w:rsidRPr="00103022" w:rsidRDefault="00103022" w:rsidP="00103022">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2B0DC71A" w14:textId="4250586D" w:rsidR="001D34F1" w:rsidRDefault="00CE10F2" w:rsidP="001D34F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F5D2CD5" w14:textId="77777777" w:rsidR="001D34F1" w:rsidRPr="001D34F1" w:rsidRDefault="001D34F1" w:rsidP="001D34F1">
      <w:pPr>
        <w:ind w:left="360"/>
        <w:outlineLvl w:val="0"/>
        <w:rPr>
          <w:rFonts w:ascii="Helvetica" w:hAnsi="Helvetica" w:cs="Arial"/>
          <w:b/>
          <w:sz w:val="22"/>
          <w:szCs w:val="22"/>
        </w:rPr>
      </w:pPr>
    </w:p>
    <w:p w14:paraId="334FF381" w14:textId="76FE21E0" w:rsidR="00CE10F2" w:rsidRDefault="002C3300" w:rsidP="001D34F1">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Jess</w:t>
      </w:r>
      <w:r w:rsidR="00691E68">
        <w:rPr>
          <w:rFonts w:ascii="Helvetica" w:hAnsi="Helvetica" w:cs="Arial"/>
          <w:b/>
          <w:sz w:val="22"/>
          <w:szCs w:val="22"/>
          <w:u w:val="single"/>
        </w:rPr>
        <w:t>ica</w:t>
      </w:r>
      <w:r>
        <w:rPr>
          <w:rFonts w:ascii="Helvetica" w:hAnsi="Helvetica" w:cs="Arial"/>
          <w:b/>
          <w:sz w:val="22"/>
          <w:szCs w:val="22"/>
          <w:u w:val="single"/>
        </w:rPr>
        <w:t xml:space="preserve"> Witchley</w:t>
      </w:r>
      <w:r w:rsidR="00472752" w:rsidRPr="00456A5D">
        <w:rPr>
          <w:rFonts w:ascii="Helvetica" w:hAnsi="Helvetica" w:cs="Arial"/>
          <w:sz w:val="22"/>
          <w:szCs w:val="22"/>
        </w:rPr>
        <w:t xml:space="preserve">: </w:t>
      </w:r>
      <w:r w:rsidR="001D34F1">
        <w:rPr>
          <w:rFonts w:ascii="Helvetica" w:hAnsi="Helvetica" w:cs="Arial"/>
          <w:sz w:val="22"/>
          <w:szCs w:val="22"/>
        </w:rPr>
        <w:t xml:space="preserve">For scientists who have not previously performed the gavage technique </w:t>
      </w:r>
      <w:r w:rsidR="001D34F1" w:rsidRPr="00691E68">
        <w:rPr>
          <w:rFonts w:ascii="Helvetica" w:hAnsi="Helvetica" w:cs="Arial"/>
          <w:b/>
          <w:bCs/>
          <w:sz w:val="22"/>
          <w:szCs w:val="22"/>
        </w:rPr>
        <w:t>[1]</w:t>
      </w:r>
      <w:r w:rsidR="001D34F1">
        <w:rPr>
          <w:rFonts w:ascii="Helvetica" w:hAnsi="Helvetica" w:cs="Arial"/>
          <w:sz w:val="22"/>
          <w:szCs w:val="22"/>
        </w:rPr>
        <w:t xml:space="preserve">, it is important to obtain specialized training prior to attempting this method </w:t>
      </w:r>
      <w:r w:rsidR="001D34F1" w:rsidRPr="00691E68">
        <w:rPr>
          <w:rFonts w:ascii="Helvetica" w:hAnsi="Helvetica" w:cs="Arial"/>
          <w:b/>
          <w:bCs/>
          <w:sz w:val="22"/>
          <w:szCs w:val="22"/>
        </w:rPr>
        <w:t>[2]</w:t>
      </w:r>
      <w:r w:rsidR="001D34F1">
        <w:rPr>
          <w:rFonts w:ascii="Helvetica" w:hAnsi="Helvetica" w:cs="Arial"/>
          <w:sz w:val="22"/>
          <w:szCs w:val="22"/>
        </w:rPr>
        <w:t xml:space="preserve">. </w:t>
      </w:r>
    </w:p>
    <w:p w14:paraId="5B834D7E" w14:textId="77777777" w:rsidR="001D34F1" w:rsidRDefault="001D34F1" w:rsidP="001D34F1">
      <w:pPr>
        <w:spacing w:before="240"/>
        <w:ind w:left="1080"/>
        <w:contextualSpacing/>
        <w:outlineLvl w:val="0"/>
        <w:rPr>
          <w:rFonts w:ascii="Helvetica" w:hAnsi="Helvetica" w:cs="Arial"/>
          <w:sz w:val="22"/>
          <w:szCs w:val="22"/>
        </w:rPr>
      </w:pPr>
    </w:p>
    <w:p w14:paraId="5D6E1DEA" w14:textId="5F87D516" w:rsidR="001D34F1" w:rsidRPr="001D34F1" w:rsidRDefault="001D34F1" w:rsidP="001D34F1">
      <w:pPr>
        <w:pStyle w:val="ListParagraph"/>
        <w:numPr>
          <w:ilvl w:val="2"/>
          <w:numId w:val="12"/>
        </w:numPr>
        <w:outlineLvl w:val="0"/>
        <w:rPr>
          <w:rFonts w:ascii="Helvetica" w:hAnsi="Helvetica" w:cs="Arial"/>
          <w:sz w:val="22"/>
          <w:szCs w:val="22"/>
        </w:rPr>
      </w:pPr>
      <w:r w:rsidRPr="001D34F1">
        <w:rPr>
          <w:rFonts w:ascii="Helvetica" w:hAnsi="Helvetica" w:cs="Arial"/>
          <w:i/>
          <w:iCs/>
          <w:color w:val="0432FF"/>
          <w:sz w:val="22"/>
          <w:szCs w:val="22"/>
        </w:rPr>
        <w:t xml:space="preserve">Use 2.6.1. Video Editor: </w:t>
      </w:r>
      <w:r>
        <w:rPr>
          <w:rFonts w:ascii="Helvetica" w:hAnsi="Helvetica" w:cs="Arial"/>
          <w:i/>
          <w:iCs/>
          <w:color w:val="0432FF"/>
          <w:sz w:val="22"/>
          <w:szCs w:val="22"/>
        </w:rPr>
        <w:t>If possible,</w:t>
      </w:r>
      <w:r w:rsidRPr="001D34F1">
        <w:rPr>
          <w:rFonts w:ascii="Helvetica" w:hAnsi="Helvetica" w:cs="Arial"/>
          <w:i/>
          <w:iCs/>
          <w:color w:val="0432FF"/>
          <w:sz w:val="22"/>
          <w:szCs w:val="22"/>
        </w:rPr>
        <w:t xml:space="preserve"> put 2.6.1. as an inset when the Author says ‘gavage technique’</w:t>
      </w:r>
      <w:r w:rsidRPr="001D34F1">
        <w:rPr>
          <w:rFonts w:ascii="Helvetica" w:hAnsi="Helvetica" w:cs="Arial"/>
          <w:color w:val="0432FF"/>
          <w:sz w:val="22"/>
          <w:szCs w:val="22"/>
        </w:rPr>
        <w:t>.</w:t>
      </w:r>
      <w:r w:rsidRPr="001D34F1">
        <w:rPr>
          <w:rFonts w:ascii="Helvetica" w:hAnsi="Helvetica" w:cs="Arial"/>
          <w:sz w:val="22"/>
          <w:szCs w:val="22"/>
        </w:rPr>
        <w:t xml:space="preserve"> </w:t>
      </w:r>
    </w:p>
    <w:p w14:paraId="0C8D981E" w14:textId="62F7F490" w:rsidR="001D34F1" w:rsidRPr="001D34F1" w:rsidRDefault="001D34F1" w:rsidP="001D34F1">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59F8EAA3" w14:textId="5F82C18E" w:rsidR="00CE10F2" w:rsidRDefault="002C3300" w:rsidP="001D34F1">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Jess</w:t>
      </w:r>
      <w:r w:rsidR="00691E68">
        <w:rPr>
          <w:rFonts w:ascii="Helvetica" w:hAnsi="Helvetica" w:cs="Arial"/>
          <w:b/>
          <w:sz w:val="22"/>
          <w:szCs w:val="22"/>
          <w:u w:val="single"/>
        </w:rPr>
        <w:t>ica</w:t>
      </w:r>
      <w:r>
        <w:rPr>
          <w:rFonts w:ascii="Helvetica" w:hAnsi="Helvetica" w:cs="Arial"/>
          <w:b/>
          <w:sz w:val="22"/>
          <w:szCs w:val="22"/>
          <w:u w:val="single"/>
        </w:rPr>
        <w:t xml:space="preserve"> Witchley</w:t>
      </w:r>
      <w:r w:rsidR="00472752" w:rsidRPr="00456A5D">
        <w:rPr>
          <w:rFonts w:ascii="Helvetica" w:hAnsi="Helvetica" w:cs="Arial"/>
          <w:sz w:val="22"/>
          <w:szCs w:val="22"/>
        </w:rPr>
        <w:t xml:space="preserve">: </w:t>
      </w:r>
      <w:r w:rsidR="00B92FCF">
        <w:rPr>
          <w:rFonts w:ascii="Helvetica" w:hAnsi="Helvetica" w:cs="Arial"/>
          <w:sz w:val="22"/>
          <w:szCs w:val="22"/>
        </w:rPr>
        <w:t>Following FISH staining, immunofluorescent techniques can be used to stain additional features of the host mucosa. This could be used to detect tissue damage or immune responses in the host.</w:t>
      </w:r>
    </w:p>
    <w:p w14:paraId="46C3BB6C" w14:textId="77777777" w:rsidR="001D34F1" w:rsidRDefault="001D34F1" w:rsidP="001D34F1">
      <w:pPr>
        <w:spacing w:before="240"/>
        <w:ind w:left="1080"/>
        <w:contextualSpacing/>
        <w:outlineLvl w:val="0"/>
        <w:rPr>
          <w:rFonts w:ascii="Helvetica" w:hAnsi="Helvetica" w:cs="Arial"/>
          <w:sz w:val="22"/>
          <w:szCs w:val="22"/>
        </w:rPr>
      </w:pPr>
    </w:p>
    <w:p w14:paraId="5AD2F4F1" w14:textId="5024776D" w:rsidR="001D34F1" w:rsidRPr="001D34F1" w:rsidRDefault="001D34F1" w:rsidP="001D34F1">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03F89A5A" w14:textId="384FC7C2" w:rsidR="00CE10F2" w:rsidRDefault="002C3300" w:rsidP="001D34F1">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Jess</w:t>
      </w:r>
      <w:r w:rsidR="00691E68">
        <w:rPr>
          <w:rFonts w:ascii="Helvetica" w:hAnsi="Helvetica" w:cs="Arial"/>
          <w:b/>
          <w:sz w:val="22"/>
          <w:szCs w:val="22"/>
          <w:u w:val="single"/>
        </w:rPr>
        <w:t>ica</w:t>
      </w:r>
      <w:r>
        <w:rPr>
          <w:rFonts w:ascii="Helvetica" w:hAnsi="Helvetica" w:cs="Arial"/>
          <w:b/>
          <w:sz w:val="22"/>
          <w:szCs w:val="22"/>
          <w:u w:val="single"/>
        </w:rPr>
        <w:t xml:space="preserve"> Witchley</w:t>
      </w:r>
      <w:r w:rsidR="00472752" w:rsidRPr="00456A5D">
        <w:rPr>
          <w:rFonts w:ascii="Helvetica" w:hAnsi="Helvetica" w:cs="Arial"/>
          <w:sz w:val="22"/>
          <w:szCs w:val="22"/>
        </w:rPr>
        <w:t xml:space="preserve">: </w:t>
      </w:r>
      <w:r w:rsidR="00B92FCF">
        <w:rPr>
          <w:rFonts w:ascii="Helvetica" w:hAnsi="Helvetica" w:cs="Arial"/>
          <w:sz w:val="22"/>
          <w:szCs w:val="22"/>
        </w:rPr>
        <w:t xml:space="preserve">This technique has allowed us to characterize the relationship between fungal cell morphology of </w:t>
      </w:r>
      <w:r w:rsidR="00B92FCF" w:rsidRPr="001D34F1">
        <w:rPr>
          <w:rFonts w:ascii="Helvetica" w:hAnsi="Helvetica" w:cs="Arial"/>
          <w:i/>
          <w:sz w:val="22"/>
          <w:szCs w:val="22"/>
        </w:rPr>
        <w:t>C. albicans</w:t>
      </w:r>
      <w:r w:rsidR="00B92FCF">
        <w:rPr>
          <w:rFonts w:ascii="Helvetica" w:hAnsi="Helvetica" w:cs="Arial"/>
          <w:sz w:val="22"/>
          <w:szCs w:val="22"/>
        </w:rPr>
        <w:t xml:space="preserve"> mutants and survival within the host, </w:t>
      </w:r>
      <w:r>
        <w:rPr>
          <w:rFonts w:ascii="Helvetica" w:hAnsi="Helvetica" w:cs="Arial"/>
          <w:sz w:val="22"/>
          <w:szCs w:val="22"/>
        </w:rPr>
        <w:t>f</w:t>
      </w:r>
      <w:r w:rsidR="00B92FCF">
        <w:rPr>
          <w:rFonts w:ascii="Helvetica" w:hAnsi="Helvetica" w:cs="Arial"/>
          <w:sz w:val="22"/>
          <w:szCs w:val="22"/>
        </w:rPr>
        <w:t xml:space="preserve">urthering our understanding of important aspects of </w:t>
      </w:r>
      <w:r w:rsidR="00B92FCF" w:rsidRPr="001D34F1">
        <w:rPr>
          <w:rFonts w:ascii="Helvetica" w:hAnsi="Helvetica" w:cs="Arial"/>
          <w:i/>
          <w:sz w:val="22"/>
          <w:szCs w:val="22"/>
        </w:rPr>
        <w:t>C. albicans</w:t>
      </w:r>
      <w:r w:rsidR="00B92FCF">
        <w:rPr>
          <w:rFonts w:ascii="Helvetica" w:hAnsi="Helvetica" w:cs="Arial"/>
          <w:sz w:val="22"/>
          <w:szCs w:val="22"/>
        </w:rPr>
        <w:t xml:space="preserve"> biology that can be taken advantage of when developing therapies.</w:t>
      </w:r>
    </w:p>
    <w:p w14:paraId="4B3FA05D" w14:textId="77777777" w:rsidR="001D34F1" w:rsidRDefault="001D34F1" w:rsidP="001D34F1">
      <w:pPr>
        <w:spacing w:before="240"/>
        <w:ind w:left="1080"/>
        <w:contextualSpacing/>
        <w:outlineLvl w:val="0"/>
        <w:rPr>
          <w:rFonts w:ascii="Helvetica" w:hAnsi="Helvetica" w:cs="Arial"/>
          <w:sz w:val="22"/>
          <w:szCs w:val="22"/>
        </w:rPr>
      </w:pPr>
    </w:p>
    <w:p w14:paraId="4245A013" w14:textId="77777777" w:rsidR="001D34F1" w:rsidRPr="00F56152" w:rsidRDefault="001D34F1" w:rsidP="001D34F1">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1D34F1">
      <w:pPr>
        <w:spacing w:before="240"/>
        <w:outlineLvl w:val="0"/>
        <w:rPr>
          <w:rFonts w:ascii="Helvetica" w:hAnsi="Helvetica" w:cs="Arial"/>
          <w:sz w:val="22"/>
          <w:szCs w:val="22"/>
        </w:rPr>
      </w:pPr>
    </w:p>
    <w:p w14:paraId="3219C5F3" w14:textId="0852C61B"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F78A" w14:textId="77777777" w:rsidR="00C30CD1" w:rsidRDefault="00C30CD1">
      <w:r>
        <w:separator/>
      </w:r>
    </w:p>
  </w:endnote>
  <w:endnote w:type="continuationSeparator" w:id="0">
    <w:p w14:paraId="16BA3C64" w14:textId="77777777" w:rsidR="00C30CD1" w:rsidRDefault="00C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7390A" w:rsidRDefault="0017390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7390A" w:rsidRDefault="0017390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7CE7CBC" w:rsidR="0017390A" w:rsidRPr="00C70C90" w:rsidRDefault="0017390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A2FF" w14:textId="77777777" w:rsidR="00C30CD1" w:rsidRDefault="00C30CD1">
      <w:r>
        <w:separator/>
      </w:r>
    </w:p>
  </w:footnote>
  <w:footnote w:type="continuationSeparator" w:id="0">
    <w:p w14:paraId="48F7B88F" w14:textId="77777777" w:rsidR="00C30CD1" w:rsidRDefault="00C3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EE8A20F" w:rsidR="0017390A" w:rsidRDefault="0017390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D34F1">
      <w:rPr>
        <w:rFonts w:ascii="Helvetica Neue" w:eastAsia="Helvetica Neue" w:hAnsi="Helvetica Neue" w:cs="Helvetica Neue"/>
        <w:b/>
        <w:color w:val="00B050"/>
        <w:sz w:val="28"/>
        <w:szCs w:val="28"/>
        <w:u w:val="single"/>
      </w:rPr>
      <w:t>FINAL SCRIPT: APPROVED FOR FILMING</w:t>
    </w:r>
  </w:p>
  <w:p w14:paraId="6CF88CFD" w14:textId="77777777" w:rsidR="0017390A" w:rsidRPr="006A6324" w:rsidRDefault="0017390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43807"/>
    <w:rsid w:val="00055E74"/>
    <w:rsid w:val="0007344C"/>
    <w:rsid w:val="00074929"/>
    <w:rsid w:val="00083792"/>
    <w:rsid w:val="00090BAC"/>
    <w:rsid w:val="000B0B1A"/>
    <w:rsid w:val="000B1311"/>
    <w:rsid w:val="000B4E9A"/>
    <w:rsid w:val="000C4E2D"/>
    <w:rsid w:val="000D065F"/>
    <w:rsid w:val="000D17E8"/>
    <w:rsid w:val="000D2C59"/>
    <w:rsid w:val="000D35D9"/>
    <w:rsid w:val="000E5FC3"/>
    <w:rsid w:val="00103022"/>
    <w:rsid w:val="00106F46"/>
    <w:rsid w:val="00107046"/>
    <w:rsid w:val="001115D1"/>
    <w:rsid w:val="00125924"/>
    <w:rsid w:val="00126973"/>
    <w:rsid w:val="00151824"/>
    <w:rsid w:val="00162D51"/>
    <w:rsid w:val="0017390A"/>
    <w:rsid w:val="00177B33"/>
    <w:rsid w:val="001819E3"/>
    <w:rsid w:val="00184EF9"/>
    <w:rsid w:val="00191A77"/>
    <w:rsid w:val="001A2FE5"/>
    <w:rsid w:val="001B3024"/>
    <w:rsid w:val="001B5C46"/>
    <w:rsid w:val="001C3C85"/>
    <w:rsid w:val="001C7BBC"/>
    <w:rsid w:val="001D34F1"/>
    <w:rsid w:val="001E230F"/>
    <w:rsid w:val="001E52A3"/>
    <w:rsid w:val="001F0890"/>
    <w:rsid w:val="001F109A"/>
    <w:rsid w:val="002137BA"/>
    <w:rsid w:val="00247BFF"/>
    <w:rsid w:val="0025310D"/>
    <w:rsid w:val="002544F1"/>
    <w:rsid w:val="002617AD"/>
    <w:rsid w:val="00265C44"/>
    <w:rsid w:val="00277C90"/>
    <w:rsid w:val="00283E3E"/>
    <w:rsid w:val="002B0D88"/>
    <w:rsid w:val="002B26D4"/>
    <w:rsid w:val="002B55D9"/>
    <w:rsid w:val="002C1187"/>
    <w:rsid w:val="002C3300"/>
    <w:rsid w:val="002C54DB"/>
    <w:rsid w:val="002D52A1"/>
    <w:rsid w:val="002D7DC4"/>
    <w:rsid w:val="002E1242"/>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67DD9"/>
    <w:rsid w:val="00472752"/>
    <w:rsid w:val="0047306D"/>
    <w:rsid w:val="00482D4C"/>
    <w:rsid w:val="004C1095"/>
    <w:rsid w:val="004C2DAD"/>
    <w:rsid w:val="004E2BE1"/>
    <w:rsid w:val="004E35F1"/>
    <w:rsid w:val="004E3F8E"/>
    <w:rsid w:val="004F31E5"/>
    <w:rsid w:val="004F664D"/>
    <w:rsid w:val="00511F52"/>
    <w:rsid w:val="00513853"/>
    <w:rsid w:val="00530DD9"/>
    <w:rsid w:val="005320E4"/>
    <w:rsid w:val="00536D89"/>
    <w:rsid w:val="00557116"/>
    <w:rsid w:val="0055763A"/>
    <w:rsid w:val="00565757"/>
    <w:rsid w:val="00593C12"/>
    <w:rsid w:val="005A09D8"/>
    <w:rsid w:val="005A1F5E"/>
    <w:rsid w:val="005A3F8F"/>
    <w:rsid w:val="005B6859"/>
    <w:rsid w:val="005D783F"/>
    <w:rsid w:val="005E2B7E"/>
    <w:rsid w:val="005E7150"/>
    <w:rsid w:val="005F18A3"/>
    <w:rsid w:val="006346FE"/>
    <w:rsid w:val="006402D4"/>
    <w:rsid w:val="006407F3"/>
    <w:rsid w:val="00645B93"/>
    <w:rsid w:val="00654735"/>
    <w:rsid w:val="006556DE"/>
    <w:rsid w:val="006565A0"/>
    <w:rsid w:val="006617AB"/>
    <w:rsid w:val="00664850"/>
    <w:rsid w:val="006801B1"/>
    <w:rsid w:val="00691E68"/>
    <w:rsid w:val="00691E8D"/>
    <w:rsid w:val="0069665E"/>
    <w:rsid w:val="006A6324"/>
    <w:rsid w:val="006C08AE"/>
    <w:rsid w:val="006C0E87"/>
    <w:rsid w:val="00706A7F"/>
    <w:rsid w:val="0071294C"/>
    <w:rsid w:val="00724E3B"/>
    <w:rsid w:val="007338AC"/>
    <w:rsid w:val="00743A72"/>
    <w:rsid w:val="00745D4B"/>
    <w:rsid w:val="00746865"/>
    <w:rsid w:val="007548F3"/>
    <w:rsid w:val="007574EC"/>
    <w:rsid w:val="0077071A"/>
    <w:rsid w:val="00777388"/>
    <w:rsid w:val="00786655"/>
    <w:rsid w:val="007A1776"/>
    <w:rsid w:val="007B3E0E"/>
    <w:rsid w:val="007D4222"/>
    <w:rsid w:val="00804C75"/>
    <w:rsid w:val="00806B1B"/>
    <w:rsid w:val="00816069"/>
    <w:rsid w:val="00832FA5"/>
    <w:rsid w:val="008373A7"/>
    <w:rsid w:val="00851B3E"/>
    <w:rsid w:val="00854994"/>
    <w:rsid w:val="008640A1"/>
    <w:rsid w:val="0088113B"/>
    <w:rsid w:val="008A0177"/>
    <w:rsid w:val="008A07CB"/>
    <w:rsid w:val="008D2A6A"/>
    <w:rsid w:val="008D58EC"/>
    <w:rsid w:val="008E74F7"/>
    <w:rsid w:val="008F7754"/>
    <w:rsid w:val="0091529B"/>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7CF6"/>
    <w:rsid w:val="00A91283"/>
    <w:rsid w:val="00AA132F"/>
    <w:rsid w:val="00AC63FC"/>
    <w:rsid w:val="00AD00C3"/>
    <w:rsid w:val="00AE11E8"/>
    <w:rsid w:val="00B13941"/>
    <w:rsid w:val="00B25D52"/>
    <w:rsid w:val="00B340A8"/>
    <w:rsid w:val="00B40E12"/>
    <w:rsid w:val="00B435B8"/>
    <w:rsid w:val="00B4499C"/>
    <w:rsid w:val="00B653B7"/>
    <w:rsid w:val="00B66A14"/>
    <w:rsid w:val="00B7250F"/>
    <w:rsid w:val="00B917C6"/>
    <w:rsid w:val="00B92FCF"/>
    <w:rsid w:val="00BC6DA7"/>
    <w:rsid w:val="00BE051D"/>
    <w:rsid w:val="00C30CD1"/>
    <w:rsid w:val="00C602B2"/>
    <w:rsid w:val="00C70C90"/>
    <w:rsid w:val="00C7374B"/>
    <w:rsid w:val="00C73D24"/>
    <w:rsid w:val="00C8109F"/>
    <w:rsid w:val="00C836F3"/>
    <w:rsid w:val="00C97B11"/>
    <w:rsid w:val="00CB039A"/>
    <w:rsid w:val="00CC0C58"/>
    <w:rsid w:val="00CC29BF"/>
    <w:rsid w:val="00CD409D"/>
    <w:rsid w:val="00CD515D"/>
    <w:rsid w:val="00CD7F92"/>
    <w:rsid w:val="00CE10F2"/>
    <w:rsid w:val="00CE33FF"/>
    <w:rsid w:val="00CF22F6"/>
    <w:rsid w:val="00CF6830"/>
    <w:rsid w:val="00D00EF4"/>
    <w:rsid w:val="00D10BFA"/>
    <w:rsid w:val="00D10F00"/>
    <w:rsid w:val="00D150D8"/>
    <w:rsid w:val="00D15F25"/>
    <w:rsid w:val="00D300CE"/>
    <w:rsid w:val="00D45AF7"/>
    <w:rsid w:val="00D466AF"/>
    <w:rsid w:val="00D87A3D"/>
    <w:rsid w:val="00D94F14"/>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6A75"/>
    <w:rsid w:val="00F60B45"/>
    <w:rsid w:val="00F63C5F"/>
    <w:rsid w:val="00F64FB6"/>
    <w:rsid w:val="00F87879"/>
    <w:rsid w:val="00F92A60"/>
    <w:rsid w:val="00F95E8D"/>
    <w:rsid w:val="00FA19F8"/>
    <w:rsid w:val="00FA1A9D"/>
    <w:rsid w:val="00FA7A79"/>
    <w:rsid w:val="00FA7D51"/>
    <w:rsid w:val="00FD1497"/>
    <w:rsid w:val="00FE059A"/>
    <w:rsid w:val="00FE322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B0FD996-F1DE-324B-B542-AD75CCB3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3863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2019-08-22T18:38:00Z</dcterms:created>
  <dcterms:modified xsi:type="dcterms:W3CDTF">2019-08-26T21:07:00Z</dcterms:modified>
</cp:coreProperties>
</file>