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28F0E37" w14:textId="44A9141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2721B">
        <w:rPr>
          <w:rFonts w:ascii="Helvetica" w:hAnsi="Helvetica" w:cs="Arial"/>
          <w:b/>
          <w:i w:val="0"/>
          <w:sz w:val="22"/>
          <w:szCs w:val="22"/>
        </w:rPr>
        <w:t>60272</w:t>
      </w:r>
    </w:p>
    <w:p w14:paraId="15210DC1" w14:textId="5E7F7315"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2721B">
        <w:rPr>
          <w:rFonts w:ascii="Helvetica" w:hAnsi="Helvetica" w:cs="Arial"/>
          <w:b/>
          <w:i w:val="0"/>
          <w:sz w:val="22"/>
          <w:szCs w:val="22"/>
        </w:rPr>
        <w:t xml:space="preserve"> Anastasia Gomez</w:t>
      </w:r>
    </w:p>
    <w:p w14:paraId="441F19EB" w14:textId="5F109DF8" w:rsidR="009A3CBD" w:rsidRPr="00F2721B"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2721B">
        <w:rPr>
          <w:rFonts w:ascii="Helvetica" w:hAnsi="Helvetica" w:cs="Arial"/>
          <w:b/>
          <w:i w:val="0"/>
          <w:sz w:val="22"/>
          <w:szCs w:val="22"/>
        </w:rPr>
        <w:t xml:space="preserve"> </w:t>
      </w:r>
      <w:hyperlink r:id="rId7" w:tgtFrame="_blank" w:history="1">
        <w:r w:rsidR="00F2721B" w:rsidRPr="00F2721B">
          <w:rPr>
            <w:rStyle w:val="Hyperlink"/>
            <w:rFonts w:ascii="Helvetica" w:hAnsi="Helvetica" w:cs="Arial"/>
            <w:b/>
            <w:sz w:val="22"/>
            <w:szCs w:val="22"/>
          </w:rPr>
          <w:t>http://www.jove.com/files_upload.php?src=18383008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C0D984A" w:rsidR="00FA1A9D" w:rsidRPr="00F95819" w:rsidRDefault="00FA1A9D" w:rsidP="00757F19">
      <w:pPr>
        <w:outlineLvl w:val="0"/>
        <w:rPr>
          <w:rFonts w:ascii="Helvetica" w:hAnsi="Helvetica" w:cs="Arial"/>
          <w:b/>
          <w:sz w:val="28"/>
          <w:szCs w:val="28"/>
        </w:rPr>
      </w:pPr>
      <w:r w:rsidRPr="00F95819">
        <w:rPr>
          <w:rFonts w:ascii="Helvetica" w:hAnsi="Helvetica" w:cs="Arial"/>
          <w:b/>
          <w:sz w:val="28"/>
          <w:szCs w:val="28"/>
        </w:rPr>
        <w:t xml:space="preserve">Title: </w:t>
      </w:r>
      <w:r w:rsidR="00757F19" w:rsidRPr="00757F19">
        <w:rPr>
          <w:rFonts w:ascii="Helvetica" w:hAnsi="Helvetica" w:cs="Arial"/>
          <w:b/>
          <w:sz w:val="28"/>
          <w:szCs w:val="28"/>
        </w:rPr>
        <w:t>Implantation and Monitoring by PET/CT of an Orthotopic Model of Human Pleural Mesothelioma</w:t>
      </w:r>
      <w:r w:rsidR="00757F19">
        <w:rPr>
          <w:rFonts w:ascii="Helvetica" w:hAnsi="Helvetica" w:cs="Arial"/>
          <w:b/>
          <w:sz w:val="28"/>
          <w:szCs w:val="28"/>
        </w:rPr>
        <w:t xml:space="preserve"> </w:t>
      </w:r>
      <w:r w:rsidR="00757F19" w:rsidRPr="00757F19">
        <w:rPr>
          <w:rFonts w:ascii="Helvetica" w:hAnsi="Helvetica" w:cs="Arial"/>
          <w:b/>
          <w:sz w:val="28"/>
          <w:szCs w:val="28"/>
        </w:rPr>
        <w:t>in Athymic Mice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148532F6" w:rsidR="00FA1A9D" w:rsidRPr="00757F19" w:rsidRDefault="00757F19" w:rsidP="00FA1A9D">
      <w:pPr>
        <w:pStyle w:val="Default"/>
        <w:rPr>
          <w:rFonts w:ascii="Helvetica" w:hAnsi="Helvetica" w:cs="Arial"/>
          <w:bCs/>
          <w:sz w:val="28"/>
          <w:szCs w:val="28"/>
        </w:rPr>
      </w:pPr>
      <w:r w:rsidRPr="00757F19">
        <w:rPr>
          <w:rFonts w:ascii="Helvetica" w:hAnsi="Helvetica" w:cs="Arial"/>
          <w:bCs/>
          <w:sz w:val="28"/>
          <w:szCs w:val="28"/>
        </w:rPr>
        <w:t>Didier J. Colin</w:t>
      </w:r>
      <w:r w:rsidRPr="00757F19">
        <w:rPr>
          <w:rFonts w:ascii="Helvetica" w:hAnsi="Helvetica" w:cs="Arial"/>
          <w:bCs/>
          <w:sz w:val="28"/>
          <w:szCs w:val="28"/>
          <w:vertAlign w:val="superscript"/>
        </w:rPr>
        <w:t>1</w:t>
      </w:r>
      <w:r w:rsidRPr="00757F19">
        <w:rPr>
          <w:rFonts w:ascii="Helvetica" w:hAnsi="Helvetica" w:cs="Arial"/>
          <w:bCs/>
          <w:sz w:val="28"/>
          <w:szCs w:val="28"/>
        </w:rPr>
        <w:t>, Olivia Bejuy</w:t>
      </w:r>
      <w:r w:rsidRPr="00757F19">
        <w:rPr>
          <w:rFonts w:ascii="Helvetica" w:hAnsi="Helvetica" w:cs="Arial"/>
          <w:bCs/>
          <w:sz w:val="28"/>
          <w:szCs w:val="28"/>
          <w:vertAlign w:val="superscript"/>
        </w:rPr>
        <w:t>1</w:t>
      </w:r>
      <w:r w:rsidRPr="00757F19">
        <w:rPr>
          <w:rFonts w:ascii="Helvetica" w:hAnsi="Helvetica" w:cs="Arial"/>
          <w:bCs/>
          <w:sz w:val="28"/>
          <w:szCs w:val="28"/>
        </w:rPr>
        <w:t xml:space="preserve">, </w:t>
      </w:r>
      <w:proofErr w:type="spellStart"/>
      <w:r w:rsidRPr="00757F19">
        <w:rPr>
          <w:rFonts w:ascii="Helvetica" w:hAnsi="Helvetica" w:cs="Arial"/>
          <w:bCs/>
          <w:sz w:val="28"/>
          <w:szCs w:val="28"/>
        </w:rPr>
        <w:t>Stéphane</w:t>
      </w:r>
      <w:proofErr w:type="spellEnd"/>
      <w:r w:rsidRPr="00757F19">
        <w:rPr>
          <w:rFonts w:ascii="Helvetica" w:hAnsi="Helvetica" w:cs="Arial"/>
          <w:bCs/>
          <w:sz w:val="28"/>
          <w:szCs w:val="28"/>
        </w:rPr>
        <w:t xml:space="preserve"> Germain</w:t>
      </w:r>
      <w:r w:rsidRPr="00757F19">
        <w:rPr>
          <w:rFonts w:ascii="Helvetica" w:hAnsi="Helvetica" w:cs="Arial"/>
          <w:bCs/>
          <w:sz w:val="28"/>
          <w:szCs w:val="28"/>
          <w:vertAlign w:val="superscript"/>
        </w:rPr>
        <w:t>1</w:t>
      </w:r>
      <w:r w:rsidRPr="00757F19">
        <w:rPr>
          <w:rFonts w:ascii="Helvetica" w:hAnsi="Helvetica" w:cs="Arial"/>
          <w:bCs/>
          <w:sz w:val="28"/>
          <w:szCs w:val="28"/>
        </w:rPr>
        <w:t xml:space="preserve">, </w:t>
      </w:r>
      <w:proofErr w:type="spellStart"/>
      <w:r w:rsidRPr="00757F19">
        <w:rPr>
          <w:rFonts w:ascii="Helvetica" w:hAnsi="Helvetica" w:cs="Arial"/>
          <w:bCs/>
          <w:sz w:val="28"/>
          <w:szCs w:val="28"/>
        </w:rPr>
        <w:t>Frédéric</w:t>
      </w:r>
      <w:proofErr w:type="spellEnd"/>
      <w:r w:rsidRPr="00757F19">
        <w:rPr>
          <w:rFonts w:ascii="Helvetica" w:hAnsi="Helvetica" w:cs="Arial"/>
          <w:bCs/>
          <w:sz w:val="28"/>
          <w:szCs w:val="28"/>
        </w:rPr>
        <w:t xml:space="preserve"> Triponez</w:t>
      </w:r>
      <w:r w:rsidRPr="00757F19">
        <w:rPr>
          <w:rFonts w:ascii="Helvetica" w:hAnsi="Helvetica" w:cs="Arial"/>
          <w:bCs/>
          <w:sz w:val="28"/>
          <w:szCs w:val="28"/>
          <w:vertAlign w:val="superscript"/>
        </w:rPr>
        <w:t>2</w:t>
      </w:r>
      <w:r w:rsidRPr="00757F19">
        <w:rPr>
          <w:rFonts w:ascii="Helvetica" w:hAnsi="Helvetica" w:cs="Arial"/>
          <w:bCs/>
          <w:sz w:val="28"/>
          <w:szCs w:val="28"/>
        </w:rPr>
        <w:t xml:space="preserve"> and </w:t>
      </w:r>
      <w:proofErr w:type="spellStart"/>
      <w:r w:rsidRPr="00757F19">
        <w:rPr>
          <w:rFonts w:ascii="Helvetica" w:hAnsi="Helvetica" w:cs="Arial"/>
          <w:bCs/>
          <w:sz w:val="28"/>
          <w:szCs w:val="28"/>
        </w:rPr>
        <w:t>Véronique</w:t>
      </w:r>
      <w:proofErr w:type="spellEnd"/>
      <w:r w:rsidRPr="00757F19">
        <w:rPr>
          <w:rFonts w:ascii="Helvetica" w:hAnsi="Helvetica" w:cs="Arial"/>
          <w:bCs/>
          <w:sz w:val="28"/>
          <w:szCs w:val="28"/>
        </w:rPr>
        <w:t xml:space="preserve"> Serre-Beinier</w:t>
      </w:r>
      <w:r w:rsidRPr="00757F19">
        <w:rPr>
          <w:rFonts w:ascii="Helvetica" w:hAnsi="Helvetica" w:cs="Arial"/>
          <w:bCs/>
          <w:sz w:val="28"/>
          <w:szCs w:val="28"/>
          <w:vertAlign w:val="superscript"/>
        </w:rPr>
        <w:t>2</w:t>
      </w:r>
      <w:r w:rsidRPr="00757F19">
        <w:rPr>
          <w:rFonts w:ascii="Helvetica" w:hAnsi="Helvetica" w:cs="Arial"/>
          <w:bCs/>
          <w:sz w:val="28"/>
          <w:szCs w:val="28"/>
        </w:rPr>
        <w:t>.</w:t>
      </w:r>
    </w:p>
    <w:p w14:paraId="7DCA790C" w14:textId="76E9BAC5" w:rsidR="00FA1A9D" w:rsidRPr="00757F19" w:rsidRDefault="00757F19" w:rsidP="00FA1A9D">
      <w:pPr>
        <w:pStyle w:val="Default"/>
        <w:rPr>
          <w:rFonts w:ascii="Helvetica" w:hAnsi="Helvetica" w:cs="Arial"/>
          <w:sz w:val="28"/>
          <w:szCs w:val="28"/>
        </w:rPr>
      </w:pPr>
      <w:r w:rsidRPr="00757F19">
        <w:rPr>
          <w:rFonts w:ascii="Helvetica" w:hAnsi="Helvetica" w:cs="Arial"/>
          <w:sz w:val="28"/>
          <w:szCs w:val="28"/>
          <w:vertAlign w:val="superscript"/>
        </w:rPr>
        <w:t>1</w:t>
      </w:r>
      <w:r w:rsidRPr="00757F19">
        <w:rPr>
          <w:rFonts w:ascii="Helvetica" w:hAnsi="Helvetica" w:cs="Arial"/>
          <w:sz w:val="28"/>
          <w:szCs w:val="28"/>
        </w:rPr>
        <w:t xml:space="preserve">MicroPET/SPECT/CT Imaging Laboratory, Centre for </w:t>
      </w:r>
      <w:proofErr w:type="spellStart"/>
      <w:r w:rsidRPr="00757F19">
        <w:rPr>
          <w:rFonts w:ascii="Helvetica" w:hAnsi="Helvetica" w:cs="Arial"/>
          <w:sz w:val="28"/>
          <w:szCs w:val="28"/>
        </w:rPr>
        <w:t>BioMedical</w:t>
      </w:r>
      <w:proofErr w:type="spellEnd"/>
      <w:r w:rsidRPr="00757F19">
        <w:rPr>
          <w:rFonts w:ascii="Helvetica" w:hAnsi="Helvetica" w:cs="Arial"/>
          <w:sz w:val="28"/>
          <w:szCs w:val="28"/>
        </w:rPr>
        <w:t xml:space="preserve"> Imaging (CIBM), Division of Nuclear Medicine and Molecular Imaging, University Hospitals and University of Geneva, Geneva, Switzerland</w:t>
      </w:r>
    </w:p>
    <w:p w14:paraId="5B92BEA3" w14:textId="07514F32" w:rsidR="00FA1A9D" w:rsidRPr="00757F19" w:rsidRDefault="00757F19" w:rsidP="00FA1A9D">
      <w:pPr>
        <w:outlineLvl w:val="0"/>
        <w:rPr>
          <w:rFonts w:ascii="Helvetica" w:hAnsi="Helvetica" w:cs="Arial"/>
          <w:sz w:val="28"/>
          <w:szCs w:val="28"/>
        </w:rPr>
      </w:pPr>
      <w:r w:rsidRPr="00757F19">
        <w:rPr>
          <w:rFonts w:ascii="Helvetica" w:hAnsi="Helvetica" w:cs="Arial"/>
          <w:sz w:val="28"/>
          <w:szCs w:val="28"/>
          <w:vertAlign w:val="superscript"/>
        </w:rPr>
        <w:t>2</w:t>
      </w:r>
      <w:r w:rsidRPr="00757F19">
        <w:rPr>
          <w:rFonts w:ascii="Helvetica" w:hAnsi="Helvetica" w:cs="Arial"/>
          <w:sz w:val="28"/>
          <w:szCs w:val="28"/>
        </w:rPr>
        <w:t>Division of Thoracic and Endocrine Surgery, University Hospitals and University of Geneva, Geneva, Switzerland</w:t>
      </w:r>
    </w:p>
    <w:p w14:paraId="1B46D475" w14:textId="77777777" w:rsidR="00757F19" w:rsidRPr="00F95819" w:rsidRDefault="00757F19"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5557D79A" w:rsidR="00FA1A9D" w:rsidRDefault="00FA1A9D" w:rsidP="00FA1A9D">
      <w:pPr>
        <w:outlineLvl w:val="0"/>
        <w:rPr>
          <w:rFonts w:ascii="Helvetica" w:hAnsi="Helvetica" w:cs="Arial"/>
          <w:sz w:val="22"/>
          <w:szCs w:val="22"/>
        </w:rPr>
      </w:pPr>
    </w:p>
    <w:p w14:paraId="1720D9D8" w14:textId="6251E5F8" w:rsidR="00757F19" w:rsidRPr="00757F19" w:rsidRDefault="00757F19" w:rsidP="00FA1A9D">
      <w:pPr>
        <w:outlineLvl w:val="0"/>
        <w:rPr>
          <w:rFonts w:ascii="Helvetica" w:hAnsi="Helvetica" w:cs="Arial"/>
          <w:szCs w:val="24"/>
        </w:rPr>
      </w:pPr>
      <w:proofErr w:type="spellStart"/>
      <w:r w:rsidRPr="00757F19">
        <w:rPr>
          <w:rFonts w:ascii="Helvetica" w:hAnsi="Helvetica" w:cs="Arial"/>
          <w:bCs/>
          <w:szCs w:val="24"/>
        </w:rPr>
        <w:t>Véronique</w:t>
      </w:r>
      <w:proofErr w:type="spellEnd"/>
      <w:r w:rsidRPr="00757F19">
        <w:rPr>
          <w:rFonts w:ascii="Helvetica" w:hAnsi="Helvetica" w:cs="Arial"/>
          <w:bCs/>
          <w:szCs w:val="24"/>
        </w:rPr>
        <w:t xml:space="preserve"> Serre-</w:t>
      </w:r>
      <w:proofErr w:type="spellStart"/>
      <w:r w:rsidRPr="00757F19">
        <w:rPr>
          <w:rFonts w:ascii="Helvetica" w:hAnsi="Helvetica" w:cs="Arial"/>
          <w:bCs/>
          <w:szCs w:val="24"/>
        </w:rPr>
        <w:t>Beinier</w:t>
      </w:r>
      <w:proofErr w:type="spellEnd"/>
    </w:p>
    <w:p w14:paraId="25F70FC1" w14:textId="32DE599E" w:rsidR="00757F19" w:rsidRPr="00757F19" w:rsidRDefault="00757F19" w:rsidP="00FA1A9D">
      <w:pPr>
        <w:outlineLvl w:val="0"/>
        <w:rPr>
          <w:rFonts w:ascii="Helvetica" w:hAnsi="Helvetica" w:cs="Arial"/>
          <w:szCs w:val="24"/>
        </w:rPr>
      </w:pPr>
      <w:r w:rsidRPr="00757F19">
        <w:rPr>
          <w:rFonts w:ascii="Helvetica" w:hAnsi="Helvetica" w:cs="Arial"/>
          <w:szCs w:val="24"/>
        </w:rPr>
        <w:t>Veronique.Serre-Beinier@hcuge.ch</w:t>
      </w:r>
    </w:p>
    <w:p w14:paraId="38DC32E4" w14:textId="77777777" w:rsidR="00FA1A9D" w:rsidRPr="00D94C52" w:rsidRDefault="00FA1A9D" w:rsidP="00FA1A9D">
      <w:pPr>
        <w:outlineLvl w:val="0"/>
        <w:rPr>
          <w:rFonts w:ascii="Helvetica" w:hAnsi="Helvetica" w:cs="Arial"/>
          <w:sz w:val="22"/>
          <w:szCs w:val="22"/>
        </w:rPr>
      </w:pPr>
    </w:p>
    <w:p w14:paraId="4F893A2A" w14:textId="23335B4E" w:rsidR="003B5E26" w:rsidRPr="00757F19" w:rsidRDefault="00FA1A9D" w:rsidP="009A0E7C">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54C6DD6" w14:textId="77777777" w:rsidR="00757F19" w:rsidRPr="00757F19" w:rsidRDefault="00757F19" w:rsidP="00757F19">
      <w:pPr>
        <w:pStyle w:val="NormalWeb"/>
        <w:contextualSpacing/>
        <w:rPr>
          <w:rFonts w:ascii="Helvetica" w:hAnsi="Helvetica"/>
        </w:rPr>
      </w:pPr>
      <w:r w:rsidRPr="00757F19">
        <w:rPr>
          <w:rFonts w:ascii="Helvetica" w:hAnsi="Helvetica" w:cs="Calibri"/>
        </w:rPr>
        <w:t xml:space="preserve">didier.colin@unige.ch </w:t>
      </w:r>
    </w:p>
    <w:p w14:paraId="6F28FBBA" w14:textId="77777777" w:rsidR="00757F19" w:rsidRPr="00757F19" w:rsidRDefault="00757F19" w:rsidP="00757F19">
      <w:pPr>
        <w:pStyle w:val="NormalWeb"/>
        <w:contextualSpacing/>
        <w:rPr>
          <w:rFonts w:ascii="Helvetica" w:hAnsi="Helvetica"/>
        </w:rPr>
      </w:pPr>
      <w:r w:rsidRPr="00757F19">
        <w:rPr>
          <w:rFonts w:ascii="Helvetica" w:hAnsi="Helvetica" w:cs="Calibri"/>
        </w:rPr>
        <w:t xml:space="preserve">olivia.bejuy@unige.ch </w:t>
      </w:r>
    </w:p>
    <w:p w14:paraId="170BDA06" w14:textId="728B903A" w:rsidR="00757F19" w:rsidRPr="00757F19" w:rsidRDefault="00757F19" w:rsidP="00757F19">
      <w:pPr>
        <w:pStyle w:val="NormalWeb"/>
        <w:contextualSpacing/>
        <w:rPr>
          <w:rFonts w:ascii="Helvetica" w:hAnsi="Helvetica"/>
        </w:rPr>
      </w:pPr>
      <w:r w:rsidRPr="00757F19">
        <w:rPr>
          <w:rFonts w:ascii="Helvetica" w:hAnsi="Helvetica" w:cs="Calibri"/>
        </w:rPr>
        <w:t xml:space="preserve">stephane.germain@unige.ch </w:t>
      </w:r>
    </w:p>
    <w:p w14:paraId="4EFB4989" w14:textId="77777777" w:rsidR="00757F19" w:rsidRPr="00757F19" w:rsidRDefault="00757F19" w:rsidP="00757F19">
      <w:pPr>
        <w:pStyle w:val="NormalWeb"/>
        <w:contextualSpacing/>
        <w:rPr>
          <w:rFonts w:ascii="Helvetica" w:hAnsi="Helvetica"/>
        </w:rPr>
      </w:pPr>
      <w:r w:rsidRPr="00757F19">
        <w:rPr>
          <w:rFonts w:ascii="Helvetica" w:hAnsi="Helvetica" w:cs="Calibri"/>
        </w:rPr>
        <w:t xml:space="preserve">frederic.triponez@hcuge.ch </w:t>
      </w:r>
    </w:p>
    <w:p w14:paraId="61F37CFA" w14:textId="1940FD17" w:rsidR="00C70C90" w:rsidRPr="006A6324" w:rsidRDefault="00757F19" w:rsidP="00757F19">
      <w:pPr>
        <w:rPr>
          <w:rFonts w:ascii="Helvetica" w:hAnsi="Helvetica" w:cs="Arial"/>
          <w:b/>
          <w:sz w:val="22"/>
          <w:szCs w:val="22"/>
        </w:rPr>
      </w:pPr>
      <w:r w:rsidRPr="006A6324">
        <w:rPr>
          <w:rFonts w:ascii="Helvetica" w:hAnsi="Helvetica" w:cs="Arial"/>
          <w:b/>
          <w:sz w:val="22"/>
          <w:szCs w:val="22"/>
        </w:rPr>
        <w:t xml:space="preserve"> </w:t>
      </w:r>
      <w:r w:rsidR="00C70C90"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32B7CCCF"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proofErr w:type="gramStart"/>
      <w:r w:rsidR="00332451" w:rsidRPr="00B470D2">
        <w:rPr>
          <w:rFonts w:ascii="Helvetica" w:hAnsi="Helvetica"/>
          <w:b/>
          <w:sz w:val="22"/>
        </w:rPr>
        <w:t>Y</w:t>
      </w:r>
      <w:r w:rsidR="004B3AB3">
        <w:rPr>
          <w:rFonts w:ascii="Helvetica" w:hAnsi="Helvetica"/>
          <w:b/>
          <w:sz w:val="22"/>
        </w:rPr>
        <w:t xml:space="preserve">  </w:t>
      </w:r>
      <w:r w:rsidR="00B349FC" w:rsidRPr="00C16AD3">
        <w:rPr>
          <w:rFonts w:ascii="Helvetica" w:hAnsi="Helvetica"/>
          <w:bCs/>
          <w:color w:val="0432FF"/>
          <w:sz w:val="22"/>
        </w:rPr>
        <w:t>2.3</w:t>
      </w:r>
      <w:proofErr w:type="gramEnd"/>
      <w:r w:rsidR="00B349FC" w:rsidRPr="00C16AD3">
        <w:rPr>
          <w:rFonts w:ascii="Helvetica" w:hAnsi="Helvetica"/>
          <w:bCs/>
          <w:color w:val="0432FF"/>
          <w:sz w:val="22"/>
        </w:rPr>
        <w:t xml:space="preserve"> and 2.5</w:t>
      </w:r>
      <w:r w:rsidR="00B470D2">
        <w:rPr>
          <w:rFonts w:ascii="Helvetica" w:hAnsi="Helvetica"/>
          <w:bCs/>
          <w:color w:val="0432FF"/>
          <w:sz w:val="22"/>
        </w:rPr>
        <w:t xml:space="preserve"> are performed using a microscope</w:t>
      </w:r>
      <w:r w:rsidR="00A7162F" w:rsidRPr="00C16AD3">
        <w:rPr>
          <w:rFonts w:ascii="Helvetica" w:hAnsi="Helvetica"/>
          <w:bCs/>
          <w:color w:val="0432FF"/>
          <w:sz w:val="22"/>
        </w:rPr>
        <w:t xml:space="preserve"> with binocular loupe</w:t>
      </w:r>
    </w:p>
    <w:p w14:paraId="2C2D3A49" w14:textId="42722A8B" w:rsidR="00FA1A9D" w:rsidRPr="00C16AD3" w:rsidRDefault="00FA1A9D" w:rsidP="00C16AD3">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332451">
        <w:rPr>
          <w:rFonts w:ascii="Helvetica" w:hAnsi="Helvetica"/>
          <w:b/>
          <w:sz w:val="22"/>
        </w:rPr>
        <w:t>Y</w:t>
      </w:r>
    </w:p>
    <w:p w14:paraId="5E21DE61" w14:textId="6DA3066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32451">
        <w:rPr>
          <w:rFonts w:ascii="Helvetica" w:hAnsi="Helvetica"/>
          <w:b/>
          <w:sz w:val="22"/>
        </w:rPr>
        <w:t>Y</w:t>
      </w:r>
    </w:p>
    <w:p w14:paraId="142BA829" w14:textId="30D6E399" w:rsidR="00FA1A9D" w:rsidRDefault="00FA1A9D" w:rsidP="00C16AD3">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663DACAA" w:rsidR="00FA1A9D" w:rsidRPr="00851B3E" w:rsidRDefault="00B349FC" w:rsidP="00FA1A9D">
      <w:pPr>
        <w:spacing w:before="120" w:line="360" w:lineRule="auto"/>
        <w:rPr>
          <w:rFonts w:ascii="Helvetica" w:hAnsi="Helvetica"/>
          <w:color w:val="3366FF"/>
          <w:sz w:val="22"/>
        </w:rPr>
      </w:pPr>
      <w:r>
        <w:rPr>
          <w:rFonts w:ascii="Helvetica" w:hAnsi="Helvetica"/>
          <w:color w:val="3366FF"/>
          <w:sz w:val="22"/>
        </w:rPr>
        <w:t>2.3, 2.5, 2.6, 3.3, 3.4</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02184B44" w:rsidR="00FA1A9D" w:rsidRDefault="00B349FC" w:rsidP="00FA1A9D">
      <w:pPr>
        <w:spacing w:before="120" w:line="360" w:lineRule="auto"/>
        <w:rPr>
          <w:rFonts w:ascii="Helvetica" w:hAnsi="Helvetica"/>
          <w:color w:val="3366FF"/>
          <w:sz w:val="22"/>
        </w:rPr>
      </w:pPr>
      <w:r>
        <w:rPr>
          <w:rFonts w:ascii="Helvetica" w:hAnsi="Helvetica"/>
          <w:color w:val="3366FF"/>
          <w:sz w:val="22"/>
        </w:rPr>
        <w:t>2.3, 2.5</w:t>
      </w:r>
    </w:p>
    <w:p w14:paraId="6D077097" w14:textId="338F1AE5" w:rsidR="00C70C90" w:rsidRPr="00332451" w:rsidRDefault="00FA1A9D" w:rsidP="00332451">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332451">
        <w:rPr>
          <w:rFonts w:ascii="Helvetica" w:hAnsi="Helvetica"/>
          <w:b/>
          <w:sz w:val="22"/>
          <w:szCs w:val="22"/>
        </w:rPr>
        <w:t>N</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C16AD3">
      <w:pPr>
        <w:contextualSpacing/>
        <w:outlineLvl w:val="0"/>
        <w:rPr>
          <w:rFonts w:ascii="Helvetica" w:hAnsi="Helvetica" w:cs="Arial"/>
          <w:sz w:val="22"/>
          <w:szCs w:val="22"/>
          <w:u w:val="single"/>
        </w:rPr>
      </w:pPr>
    </w:p>
    <w:p w14:paraId="24B52600" w14:textId="3F4D2A2E" w:rsidR="00336C61" w:rsidRDefault="00C05556" w:rsidP="00C16AD3">
      <w:pPr>
        <w:pStyle w:val="ListParagraph"/>
        <w:numPr>
          <w:ilvl w:val="1"/>
          <w:numId w:val="9"/>
        </w:numPr>
        <w:rPr>
          <w:rFonts w:ascii="Helvetica" w:hAnsi="Helvetica" w:cs="Arial"/>
          <w:sz w:val="22"/>
          <w:szCs w:val="22"/>
        </w:rPr>
      </w:pPr>
      <w:r>
        <w:rPr>
          <w:rFonts w:ascii="Helvetica" w:hAnsi="Helvetica" w:cs="Arial"/>
          <w:b/>
          <w:sz w:val="22"/>
          <w:szCs w:val="22"/>
          <w:u w:val="single"/>
        </w:rPr>
        <w:t>Didier J. Colin</w:t>
      </w:r>
      <w:r w:rsidR="00C16AD3">
        <w:rPr>
          <w:rFonts w:ascii="Helvetica" w:hAnsi="Helvetica" w:cs="Arial"/>
          <w:b/>
          <w:sz w:val="22"/>
          <w:szCs w:val="22"/>
          <w:u w:val="single"/>
        </w:rPr>
        <w:t xml:space="preserve">: </w:t>
      </w:r>
      <w:r w:rsidRPr="00C16AD3">
        <w:rPr>
          <w:rFonts w:ascii="Helvetica" w:hAnsi="Helvetica" w:cs="Arial"/>
          <w:sz w:val="22"/>
          <w:szCs w:val="22"/>
        </w:rPr>
        <w:t>Th</w:t>
      </w:r>
      <w:r w:rsidR="00C16AD3">
        <w:rPr>
          <w:rFonts w:ascii="Helvetica" w:hAnsi="Helvetica" w:cs="Arial"/>
          <w:sz w:val="22"/>
          <w:szCs w:val="22"/>
        </w:rPr>
        <w:t>is</w:t>
      </w:r>
      <w:r w:rsidRPr="00C16AD3">
        <w:rPr>
          <w:rFonts w:ascii="Helvetica" w:hAnsi="Helvetica" w:cs="Arial"/>
          <w:sz w:val="22"/>
          <w:szCs w:val="22"/>
        </w:rPr>
        <w:t xml:space="preserve"> method can help to answer key questions related to the development, treatment and diagnosis of human pleural mesothelioma. </w:t>
      </w:r>
    </w:p>
    <w:p w14:paraId="66D4CEC2" w14:textId="77777777" w:rsidR="00C16AD3" w:rsidRDefault="00C16AD3" w:rsidP="00C16AD3">
      <w:pPr>
        <w:pStyle w:val="ListParagraph"/>
        <w:ind w:left="1350"/>
        <w:rPr>
          <w:rFonts w:ascii="Helvetica" w:hAnsi="Helvetica" w:cs="Arial"/>
          <w:sz w:val="22"/>
          <w:szCs w:val="22"/>
        </w:rPr>
      </w:pPr>
    </w:p>
    <w:p w14:paraId="450130B0" w14:textId="77777777" w:rsidR="00C16AD3" w:rsidRPr="00435B56" w:rsidRDefault="00C16AD3" w:rsidP="00C16AD3">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0CDA612" w14:textId="04E1E649" w:rsidR="000D35D9" w:rsidRDefault="00C05556" w:rsidP="00C16AD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Didier J. Colin</w:t>
      </w:r>
      <w:r w:rsidR="00C16AD3">
        <w:rPr>
          <w:rFonts w:ascii="Helvetica" w:hAnsi="Helvetica" w:cs="Arial"/>
          <w:b/>
          <w:sz w:val="22"/>
          <w:szCs w:val="22"/>
          <w:u w:val="single"/>
        </w:rPr>
        <w:t xml:space="preserve">: </w:t>
      </w:r>
      <w:r w:rsidRPr="00C16AD3">
        <w:rPr>
          <w:rFonts w:ascii="Helvetica" w:hAnsi="Helvetica" w:cs="Arial"/>
          <w:sz w:val="22"/>
          <w:szCs w:val="22"/>
        </w:rPr>
        <w:t xml:space="preserve">The main advantage of this reliable preclinical orthotopic model is </w:t>
      </w:r>
      <w:r w:rsidR="00C16AD3">
        <w:rPr>
          <w:rFonts w:ascii="Helvetica" w:hAnsi="Helvetica" w:cs="Arial"/>
          <w:sz w:val="22"/>
          <w:szCs w:val="22"/>
        </w:rPr>
        <w:t>that it replicates</w:t>
      </w:r>
      <w:r w:rsidRPr="00C16AD3">
        <w:rPr>
          <w:rFonts w:ascii="Helvetica" w:hAnsi="Helvetica" w:cs="Arial"/>
          <w:sz w:val="22"/>
          <w:szCs w:val="22"/>
        </w:rPr>
        <w:t xml:space="preserve"> the human disease progression and pathology in a microenvironment close to the one found in patients with pleural mesothelioma. </w:t>
      </w:r>
    </w:p>
    <w:p w14:paraId="545A4CDE" w14:textId="77777777" w:rsidR="00C16AD3" w:rsidRPr="00C16AD3" w:rsidRDefault="00C16AD3" w:rsidP="00C16AD3">
      <w:pPr>
        <w:pStyle w:val="ListParagraph"/>
        <w:ind w:left="1350"/>
        <w:outlineLvl w:val="0"/>
        <w:rPr>
          <w:rFonts w:ascii="Helvetica" w:hAnsi="Helvetica" w:cs="Arial"/>
          <w:sz w:val="22"/>
          <w:szCs w:val="22"/>
        </w:rPr>
      </w:pPr>
    </w:p>
    <w:p w14:paraId="3A4E88D3" w14:textId="77777777" w:rsidR="00C16AD3" w:rsidRPr="00435B56" w:rsidRDefault="00C16AD3" w:rsidP="00C16AD3">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7D0B6C81" w14:textId="77777777" w:rsidR="00C16AD3" w:rsidRDefault="00C16AD3" w:rsidP="00330F1B">
      <w:pPr>
        <w:ind w:left="1080"/>
        <w:contextualSpacing/>
        <w:outlineLvl w:val="0"/>
        <w:rPr>
          <w:rFonts w:ascii="Helvetica" w:hAnsi="Helvetica" w:cs="Arial"/>
          <w:sz w:val="22"/>
          <w:szCs w:val="22"/>
        </w:rPr>
      </w:pPr>
    </w:p>
    <w:p w14:paraId="1E59F3DC" w14:textId="77777777" w:rsidR="00C05556" w:rsidRPr="006A6324" w:rsidRDefault="00C05556" w:rsidP="00330F1B">
      <w:pPr>
        <w:ind w:left="1080"/>
        <w:contextualSpacing/>
        <w:outlineLvl w:val="0"/>
        <w:rPr>
          <w:rFonts w:ascii="Helvetica" w:hAnsi="Helvetica" w:cs="Arial"/>
          <w:sz w:val="22"/>
          <w:szCs w:val="22"/>
        </w:rPr>
      </w:pPr>
    </w:p>
    <w:p w14:paraId="0C3ACC6B" w14:textId="7228BA55"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078235C4" w14:textId="48D8CCB7" w:rsidR="00330F1B" w:rsidRDefault="00C05556" w:rsidP="00C16AD3">
      <w:pPr>
        <w:pStyle w:val="ListParagraph"/>
        <w:numPr>
          <w:ilvl w:val="1"/>
          <w:numId w:val="9"/>
        </w:numPr>
        <w:rPr>
          <w:rFonts w:ascii="Helvetica" w:hAnsi="Helvetica" w:cs="Arial"/>
          <w:sz w:val="22"/>
          <w:szCs w:val="22"/>
        </w:rPr>
      </w:pPr>
      <w:r>
        <w:rPr>
          <w:rFonts w:ascii="Helvetica" w:hAnsi="Helvetica" w:cs="Arial"/>
          <w:b/>
          <w:sz w:val="22"/>
          <w:szCs w:val="22"/>
          <w:u w:val="single"/>
        </w:rPr>
        <w:t>Didier J. Colin</w:t>
      </w:r>
      <w:r w:rsidR="00C16AD3">
        <w:rPr>
          <w:rFonts w:ascii="Helvetica" w:hAnsi="Helvetica" w:cs="Arial"/>
          <w:b/>
          <w:sz w:val="22"/>
          <w:szCs w:val="22"/>
          <w:u w:val="single"/>
        </w:rPr>
        <w:t xml:space="preserve">: </w:t>
      </w:r>
      <w:r w:rsidRPr="00C16AD3">
        <w:rPr>
          <w:rFonts w:ascii="Helvetica" w:hAnsi="Helvetica" w:cs="Arial"/>
          <w:sz w:val="22"/>
          <w:szCs w:val="22"/>
        </w:rPr>
        <w:t xml:space="preserve">Therefore, this </w:t>
      </w:r>
      <w:r w:rsidR="00230B1B" w:rsidRPr="00C16AD3">
        <w:rPr>
          <w:rFonts w:ascii="Helvetica" w:hAnsi="Helvetica" w:cs="Arial"/>
          <w:sz w:val="22"/>
          <w:szCs w:val="22"/>
        </w:rPr>
        <w:t xml:space="preserve">in vivo </w:t>
      </w:r>
      <w:r w:rsidRPr="00C16AD3">
        <w:rPr>
          <w:rFonts w:ascii="Helvetica" w:hAnsi="Helvetica" w:cs="Arial"/>
          <w:sz w:val="22"/>
          <w:szCs w:val="22"/>
        </w:rPr>
        <w:t xml:space="preserve">model is of high significance and the use of non-invasive molecular imaging </w:t>
      </w:r>
      <w:r w:rsidR="00230B1B" w:rsidRPr="00C16AD3">
        <w:rPr>
          <w:rFonts w:ascii="Helvetica" w:hAnsi="Helvetica" w:cs="Arial"/>
          <w:sz w:val="22"/>
          <w:szCs w:val="22"/>
        </w:rPr>
        <w:t>allows longitudinal monitoring in line with the 3R concept</w:t>
      </w:r>
      <w:r w:rsidRPr="00C16AD3">
        <w:rPr>
          <w:rFonts w:ascii="Helvetica" w:hAnsi="Helvetica" w:cs="Arial"/>
          <w:sz w:val="22"/>
          <w:szCs w:val="22"/>
        </w:rPr>
        <w:t xml:space="preserve">. </w:t>
      </w:r>
    </w:p>
    <w:p w14:paraId="40326D2F" w14:textId="699382B5" w:rsidR="00C16AD3" w:rsidRDefault="00C16AD3" w:rsidP="00C16AD3">
      <w:pPr>
        <w:pStyle w:val="ListParagraph"/>
        <w:ind w:left="1350"/>
        <w:rPr>
          <w:rFonts w:ascii="Helvetica" w:hAnsi="Helvetica" w:cs="Arial"/>
          <w:b/>
          <w:sz w:val="22"/>
          <w:szCs w:val="22"/>
          <w:u w:val="single"/>
        </w:rPr>
      </w:pPr>
    </w:p>
    <w:p w14:paraId="252B69C9" w14:textId="6E13128D" w:rsidR="00336C61" w:rsidRPr="00C16AD3" w:rsidRDefault="00C16AD3" w:rsidP="00C16AD3">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6CBB8D4D" w14:textId="77777777" w:rsidR="00C16AD3" w:rsidRPr="00C16AD3" w:rsidRDefault="00C16AD3" w:rsidP="00C16AD3">
      <w:pPr>
        <w:pStyle w:val="ListParagraph"/>
        <w:ind w:left="180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C16AD3">
      <w:pPr>
        <w:spacing w:line="360" w:lineRule="auto"/>
        <w:contextualSpacing/>
        <w:outlineLvl w:val="0"/>
        <w:rPr>
          <w:rFonts w:ascii="Helvetica" w:hAnsi="Helvetica" w:cs="Arial"/>
          <w:sz w:val="22"/>
          <w:szCs w:val="22"/>
        </w:rPr>
      </w:pPr>
    </w:p>
    <w:p w14:paraId="0CBC7D54" w14:textId="28B31E9F" w:rsidR="00CE10F2" w:rsidRDefault="00B55A74"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Didier J. Colin</w:t>
      </w:r>
      <w:r w:rsidR="00FD1497" w:rsidRPr="006A6324">
        <w:rPr>
          <w:rFonts w:ascii="Helvetica" w:hAnsi="Helvetica" w:cs="Arial"/>
          <w:sz w:val="22"/>
          <w:szCs w:val="22"/>
        </w:rPr>
        <w:t xml:space="preserve">: </w:t>
      </w:r>
      <w:r w:rsidR="00CE10F2" w:rsidRPr="006A6324">
        <w:rPr>
          <w:rFonts w:ascii="Helvetica" w:hAnsi="Helvetica" w:cs="Arial"/>
          <w:sz w:val="22"/>
          <w:szCs w:val="22"/>
        </w:rPr>
        <w:t>Demonstrating the procedure will be</w:t>
      </w:r>
      <w:r>
        <w:rPr>
          <w:rFonts w:ascii="Helvetica" w:hAnsi="Helvetica" w:cs="Arial"/>
          <w:sz w:val="22"/>
          <w:szCs w:val="22"/>
        </w:rPr>
        <w:t xml:space="preserve"> Stéphane Germain</w:t>
      </w:r>
      <w:r w:rsidR="007B3E0E" w:rsidRPr="00B470D2">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technician</w:t>
      </w:r>
      <w:r w:rsidR="00C16AD3">
        <w:rPr>
          <w:rFonts w:ascii="Helvetica" w:hAnsi="Helvetica" w:cs="Arial"/>
          <w:sz w:val="22"/>
          <w:szCs w:val="22"/>
        </w:rPr>
        <w:t xml:space="preserve"> </w:t>
      </w:r>
      <w:r w:rsidR="00CE10F2" w:rsidRPr="006A6324">
        <w:rPr>
          <w:rFonts w:ascii="Helvetica" w:hAnsi="Helvetica" w:cs="Arial"/>
          <w:sz w:val="22"/>
          <w:szCs w:val="22"/>
        </w:rPr>
        <w:t xml:space="preserve">from my laboratory. </w:t>
      </w:r>
    </w:p>
    <w:p w14:paraId="25CE7E29" w14:textId="77777777" w:rsidR="00C16AD3" w:rsidRPr="006A6324" w:rsidRDefault="00C16AD3" w:rsidP="00C16AD3">
      <w:pPr>
        <w:ind w:left="1350"/>
        <w:contextualSpacing/>
        <w:outlineLvl w:val="0"/>
        <w:rPr>
          <w:rFonts w:ascii="Helvetica" w:hAnsi="Helvetica" w:cs="Arial"/>
          <w:sz w:val="22"/>
          <w:szCs w:val="22"/>
        </w:rPr>
      </w:pPr>
    </w:p>
    <w:p w14:paraId="3620C799" w14:textId="54802D69" w:rsidR="00CE10F2" w:rsidRPr="006A6324" w:rsidRDefault="00C16AD3" w:rsidP="00330F1B">
      <w:pPr>
        <w:numPr>
          <w:ilvl w:val="2"/>
          <w:numId w:val="9"/>
        </w:numPr>
        <w:contextualSpacing/>
        <w:outlineLvl w:val="0"/>
        <w:rPr>
          <w:rFonts w:ascii="Helvetica" w:hAnsi="Helvetica" w:cs="Arial"/>
          <w:sz w:val="22"/>
          <w:szCs w:val="22"/>
        </w:rPr>
      </w:pPr>
      <w:r>
        <w:rPr>
          <w:rFonts w:ascii="Helvetica" w:hAnsi="Helvetica" w:cs="Arial"/>
          <w:sz w:val="22"/>
          <w:szCs w:val="22"/>
        </w:rPr>
        <w:t>INTERVIEW</w:t>
      </w:r>
      <w:r w:rsidR="00CE10F2" w:rsidRPr="006A6324">
        <w:rPr>
          <w:rFonts w:ascii="Helvetica" w:hAnsi="Helvetica" w:cs="Arial"/>
          <w:sz w:val="22"/>
          <w:szCs w:val="22"/>
        </w:rPr>
        <w:t xml:space="preserv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5CAC0AE"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912372">
        <w:rPr>
          <w:rFonts w:ascii="Helvetica" w:hAnsi="Helvetica" w:cs="Arial"/>
          <w:sz w:val="22"/>
          <w:szCs w:val="22"/>
        </w:rPr>
        <w:t xml:space="preserve">and by the veterinarian state office of Geneva, Switzerland.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463FF1D" w:rsidR="00CE10F2" w:rsidRPr="006A6324" w:rsidRDefault="00912372"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Tumor Cell Implantation </w:t>
      </w:r>
    </w:p>
    <w:p w14:paraId="3BEA9BD9" w14:textId="1E3D3138" w:rsidR="00125924" w:rsidRDefault="002A3D0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Prior to starting, prepare the anesthesia system and surgical area in a laminar flow hood by spraying all surfaces with disinfectant </w:t>
      </w:r>
      <w:r w:rsidRPr="008E0266">
        <w:rPr>
          <w:rFonts w:ascii="Helvetica" w:hAnsi="Helvetica" w:cs="Arial"/>
          <w:b/>
          <w:bCs/>
          <w:sz w:val="22"/>
          <w:szCs w:val="22"/>
        </w:rPr>
        <w:t>[1]</w:t>
      </w:r>
      <w:r>
        <w:rPr>
          <w:rFonts w:ascii="Helvetica" w:hAnsi="Helvetica" w:cs="Arial"/>
          <w:sz w:val="22"/>
          <w:szCs w:val="22"/>
        </w:rPr>
        <w:t xml:space="preserve">. </w:t>
      </w:r>
      <w:r w:rsidR="00D71CE3">
        <w:rPr>
          <w:rFonts w:ascii="Helvetica" w:hAnsi="Helvetica" w:cs="Arial"/>
          <w:color w:val="FF0000"/>
          <w:sz w:val="22"/>
          <w:szCs w:val="22"/>
        </w:rPr>
        <w:t>Place</w:t>
      </w:r>
      <w:r w:rsidR="00944E3D" w:rsidRPr="00944E3D">
        <w:rPr>
          <w:rFonts w:ascii="Helvetica" w:hAnsi="Helvetica" w:cs="Arial"/>
          <w:color w:val="FF0000"/>
          <w:sz w:val="22"/>
          <w:szCs w:val="22"/>
        </w:rPr>
        <w:t xml:space="preserve"> the </w:t>
      </w:r>
      <w:proofErr w:type="spellStart"/>
      <w:r w:rsidR="00944E3D" w:rsidRPr="00944E3D">
        <w:rPr>
          <w:rFonts w:ascii="Helvetica" w:hAnsi="Helvetica" w:cs="Arial"/>
          <w:color w:val="FF0000"/>
          <w:sz w:val="22"/>
          <w:szCs w:val="22"/>
        </w:rPr>
        <w:t>microisolated</w:t>
      </w:r>
      <w:proofErr w:type="spellEnd"/>
      <w:r w:rsidR="00944E3D" w:rsidRPr="00944E3D">
        <w:rPr>
          <w:rFonts w:ascii="Helvetica" w:hAnsi="Helvetica" w:cs="Arial"/>
          <w:color w:val="FF0000"/>
          <w:sz w:val="22"/>
          <w:szCs w:val="22"/>
        </w:rPr>
        <w:t xml:space="preserve"> SPF-cages in the disinfected flow hood </w:t>
      </w:r>
      <w:r w:rsidR="00944E3D" w:rsidRPr="00944E3D">
        <w:rPr>
          <w:rFonts w:ascii="Helvetica" w:hAnsi="Helvetica" w:cs="Arial"/>
          <w:b/>
          <w:bCs/>
          <w:color w:val="FF0000"/>
          <w:sz w:val="22"/>
          <w:szCs w:val="22"/>
        </w:rPr>
        <w:t>[2]</w:t>
      </w:r>
      <w:r w:rsidR="00944E3D" w:rsidRPr="00944E3D">
        <w:rPr>
          <w:rFonts w:ascii="Helvetica" w:hAnsi="Helvetica" w:cs="Arial"/>
          <w:color w:val="FF0000"/>
          <w:sz w:val="22"/>
          <w:szCs w:val="22"/>
        </w:rPr>
        <w:t>.</w:t>
      </w:r>
    </w:p>
    <w:p w14:paraId="0CD389C4" w14:textId="4BE45A14" w:rsidR="00EB5C2C" w:rsidRDefault="00EB5C2C" w:rsidP="00EB5C2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walking to the hood and beginning to disinfect it.</w:t>
      </w:r>
    </w:p>
    <w:p w14:paraId="12607F6B" w14:textId="0F63A7D9" w:rsidR="00944E3D" w:rsidRPr="00944E3D" w:rsidRDefault="00944E3D" w:rsidP="00944E3D">
      <w:pPr>
        <w:spacing w:before="240"/>
        <w:ind w:left="720"/>
        <w:outlineLvl w:val="0"/>
        <w:rPr>
          <w:rFonts w:ascii="Helvetica" w:hAnsi="Helvetica" w:cs="Arial"/>
          <w:color w:val="FF0000"/>
          <w:sz w:val="22"/>
          <w:szCs w:val="22"/>
        </w:rPr>
      </w:pPr>
      <w:r w:rsidRPr="00944E3D">
        <w:rPr>
          <w:rFonts w:ascii="Helvetica" w:hAnsi="Helvetica" w:cs="Arial"/>
          <w:color w:val="FF0000"/>
          <w:sz w:val="22"/>
          <w:szCs w:val="22"/>
        </w:rPr>
        <w:t xml:space="preserve">2.2.1. Talent placing cage inside the hood </w:t>
      </w:r>
    </w:p>
    <w:p w14:paraId="3269B29E" w14:textId="2C95F1A2" w:rsidR="00CE10F2" w:rsidRDefault="00944E3D" w:rsidP="003138D4">
      <w:pPr>
        <w:numPr>
          <w:ilvl w:val="1"/>
          <w:numId w:val="12"/>
        </w:numPr>
        <w:spacing w:before="240"/>
        <w:outlineLvl w:val="0"/>
        <w:rPr>
          <w:rFonts w:ascii="Helvetica" w:hAnsi="Helvetica" w:cs="Arial"/>
          <w:sz w:val="22"/>
          <w:szCs w:val="22"/>
        </w:rPr>
      </w:pPr>
      <w:r w:rsidRPr="00944E3D">
        <w:rPr>
          <w:rFonts w:ascii="Helvetica" w:hAnsi="Helvetica" w:cs="Arial"/>
          <w:color w:val="FF0000"/>
          <w:sz w:val="22"/>
          <w:szCs w:val="22"/>
        </w:rPr>
        <w:t xml:space="preserve">Place a heating pad, polyvidone iodine solution, 30-gauge Hamilton syringe, gauze and cotton swabs, surgery instruments, and micropipettes and tips in the laminar flow hood </w:t>
      </w:r>
      <w:r>
        <w:rPr>
          <w:rFonts w:ascii="Helvetica" w:hAnsi="Helvetica" w:cs="Arial"/>
          <w:b/>
          <w:bCs/>
          <w:color w:val="FF0000"/>
          <w:sz w:val="22"/>
          <w:szCs w:val="22"/>
        </w:rPr>
        <w:t>[1</w:t>
      </w:r>
      <w:r w:rsidRPr="00944E3D">
        <w:rPr>
          <w:rFonts w:ascii="Helvetica" w:hAnsi="Helvetica" w:cs="Arial"/>
          <w:b/>
          <w:bCs/>
          <w:color w:val="FF0000"/>
          <w:sz w:val="22"/>
          <w:szCs w:val="22"/>
        </w:rPr>
        <w:t>].</w:t>
      </w:r>
      <w:r>
        <w:rPr>
          <w:rFonts w:ascii="Helvetica" w:hAnsi="Helvetica" w:cs="Arial"/>
          <w:b/>
          <w:bCs/>
          <w:color w:val="FF0000"/>
          <w:sz w:val="22"/>
          <w:szCs w:val="22"/>
        </w:rPr>
        <w:t xml:space="preserve"> </w:t>
      </w:r>
      <w:r w:rsidR="00525A9E">
        <w:rPr>
          <w:rFonts w:ascii="Helvetica" w:hAnsi="Helvetica" w:cs="Arial"/>
          <w:sz w:val="22"/>
          <w:szCs w:val="22"/>
        </w:rPr>
        <w:t xml:space="preserve">Once a mouse is properly anesthetized, </w:t>
      </w:r>
      <w:r w:rsidR="000639CB">
        <w:rPr>
          <w:rFonts w:ascii="Helvetica" w:hAnsi="Helvetica" w:cs="Arial"/>
          <w:sz w:val="22"/>
          <w:szCs w:val="22"/>
        </w:rPr>
        <w:t xml:space="preserve">subcutaneously </w:t>
      </w:r>
      <w:r w:rsidR="00525A9E">
        <w:rPr>
          <w:rFonts w:ascii="Helvetica" w:hAnsi="Helvetica" w:cs="Arial"/>
          <w:sz w:val="22"/>
          <w:szCs w:val="22"/>
        </w:rPr>
        <w:t xml:space="preserve">inject 0.05 milligrams per kilogram buprenorphine for post-operative pain-relief </w:t>
      </w:r>
      <w:r w:rsidR="00525A9E" w:rsidRPr="008E0266">
        <w:rPr>
          <w:rFonts w:ascii="Helvetica" w:hAnsi="Helvetica" w:cs="Arial"/>
          <w:b/>
          <w:bCs/>
          <w:sz w:val="22"/>
          <w:szCs w:val="22"/>
        </w:rPr>
        <w:t>[2]</w:t>
      </w:r>
      <w:r w:rsidR="00525A9E">
        <w:rPr>
          <w:rFonts w:ascii="Helvetica" w:hAnsi="Helvetica" w:cs="Arial"/>
          <w:sz w:val="22"/>
          <w:szCs w:val="22"/>
        </w:rPr>
        <w:t xml:space="preserve">. </w:t>
      </w:r>
    </w:p>
    <w:p w14:paraId="126E36C5" w14:textId="7D2AFB0E" w:rsidR="00944E3D" w:rsidRPr="00944E3D" w:rsidRDefault="00944E3D" w:rsidP="00944E3D">
      <w:pPr>
        <w:spacing w:before="240"/>
        <w:ind w:left="720"/>
        <w:outlineLvl w:val="0"/>
        <w:rPr>
          <w:rFonts w:ascii="Helvetica" w:hAnsi="Helvetica" w:cs="Arial"/>
          <w:color w:val="FF0000"/>
          <w:sz w:val="22"/>
          <w:szCs w:val="22"/>
        </w:rPr>
      </w:pPr>
      <w:r w:rsidRPr="00944E3D">
        <w:rPr>
          <w:rFonts w:ascii="Helvetica" w:hAnsi="Helvetica" w:cs="Arial"/>
          <w:color w:val="FF0000"/>
          <w:sz w:val="22"/>
          <w:szCs w:val="22"/>
        </w:rPr>
        <w:t>2.</w:t>
      </w:r>
      <w:r>
        <w:rPr>
          <w:rFonts w:ascii="Helvetica" w:hAnsi="Helvetica" w:cs="Arial"/>
          <w:color w:val="FF0000"/>
          <w:sz w:val="22"/>
          <w:szCs w:val="22"/>
        </w:rPr>
        <w:t>1</w:t>
      </w:r>
      <w:r w:rsidRPr="00944E3D">
        <w:rPr>
          <w:rFonts w:ascii="Helvetica" w:hAnsi="Helvetica" w:cs="Arial"/>
          <w:color w:val="FF0000"/>
          <w:sz w:val="22"/>
          <w:szCs w:val="22"/>
        </w:rPr>
        <w:t>.</w:t>
      </w:r>
      <w:r>
        <w:rPr>
          <w:rFonts w:ascii="Helvetica" w:hAnsi="Helvetica" w:cs="Arial"/>
          <w:color w:val="FF0000"/>
          <w:sz w:val="22"/>
          <w:szCs w:val="22"/>
        </w:rPr>
        <w:t>2</w:t>
      </w:r>
      <w:r w:rsidRPr="00944E3D">
        <w:rPr>
          <w:rFonts w:ascii="Helvetica" w:hAnsi="Helvetica" w:cs="Arial"/>
          <w:color w:val="FF0000"/>
          <w:sz w:val="22"/>
          <w:szCs w:val="22"/>
        </w:rPr>
        <w:t xml:space="preserve">. Surgery supplies in the laminar flow hood. </w:t>
      </w:r>
    </w:p>
    <w:p w14:paraId="163DB104" w14:textId="189A8695" w:rsidR="00525A9E" w:rsidRPr="00525A9E" w:rsidRDefault="00525A9E" w:rsidP="00525A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injecting the mouse.</w:t>
      </w:r>
    </w:p>
    <w:p w14:paraId="1BF628A0" w14:textId="6D38945D" w:rsidR="00C7374B" w:rsidRDefault="00525A9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place the mouse on its right side on top of the heating pad </w:t>
      </w:r>
      <w:r w:rsidRPr="008E0266">
        <w:rPr>
          <w:rFonts w:ascii="Helvetica" w:hAnsi="Helvetica" w:cs="Arial"/>
          <w:b/>
          <w:bCs/>
          <w:sz w:val="22"/>
          <w:szCs w:val="22"/>
        </w:rPr>
        <w:t>[1]</w:t>
      </w:r>
      <w:r>
        <w:rPr>
          <w:rFonts w:ascii="Helvetica" w:hAnsi="Helvetica" w:cs="Arial"/>
          <w:sz w:val="22"/>
          <w:szCs w:val="22"/>
        </w:rPr>
        <w:t xml:space="preserve">, clean the surgical area with </w:t>
      </w:r>
      <w:r w:rsidR="005E06B6">
        <w:rPr>
          <w:rFonts w:ascii="Helvetica" w:hAnsi="Helvetica" w:cs="Arial"/>
          <w:sz w:val="22"/>
          <w:szCs w:val="22"/>
        </w:rPr>
        <w:t xml:space="preserve">polyvidone iodine solution </w:t>
      </w:r>
      <w:r w:rsidR="005E06B6" w:rsidRPr="008E0266">
        <w:rPr>
          <w:rFonts w:ascii="Helvetica" w:hAnsi="Helvetica" w:cs="Arial"/>
          <w:b/>
          <w:bCs/>
          <w:sz w:val="22"/>
          <w:szCs w:val="22"/>
        </w:rPr>
        <w:t>[2]</w:t>
      </w:r>
      <w:r w:rsidR="005E06B6">
        <w:rPr>
          <w:rFonts w:ascii="Helvetica" w:hAnsi="Helvetica" w:cs="Arial"/>
          <w:sz w:val="22"/>
          <w:szCs w:val="22"/>
        </w:rPr>
        <w:t xml:space="preserve">, and make a 5-millimeter incision of the skin </w:t>
      </w:r>
      <w:r w:rsidR="005E06B6" w:rsidRPr="008E0266">
        <w:rPr>
          <w:rFonts w:ascii="Helvetica" w:hAnsi="Helvetica" w:cs="Arial"/>
          <w:b/>
          <w:bCs/>
          <w:sz w:val="22"/>
          <w:szCs w:val="22"/>
        </w:rPr>
        <w:t>[3]</w:t>
      </w:r>
      <w:r w:rsidR="005E06B6">
        <w:rPr>
          <w:rFonts w:ascii="Helvetica" w:hAnsi="Helvetica" w:cs="Arial"/>
          <w:sz w:val="22"/>
          <w:szCs w:val="22"/>
        </w:rPr>
        <w:t xml:space="preserve">. Clear the surrounding fat and muscles with blunt scissors to expose the ribs </w:t>
      </w:r>
      <w:r w:rsidR="005E06B6" w:rsidRPr="008E0266">
        <w:rPr>
          <w:rFonts w:ascii="Helvetica" w:hAnsi="Helvetica" w:cs="Arial"/>
          <w:b/>
          <w:bCs/>
          <w:sz w:val="22"/>
          <w:szCs w:val="22"/>
        </w:rPr>
        <w:t>[4]</w:t>
      </w:r>
      <w:r w:rsidR="00F7577E">
        <w:rPr>
          <w:rFonts w:ascii="Helvetica" w:hAnsi="Helvetica" w:cs="Arial"/>
          <w:sz w:val="22"/>
          <w:szCs w:val="22"/>
        </w:rPr>
        <w:t>.</w:t>
      </w:r>
    </w:p>
    <w:p w14:paraId="130DFB4E" w14:textId="63E6DC85" w:rsidR="005E06B6" w:rsidRDefault="005E06B6" w:rsidP="005E06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properly positioning the mouse. </w:t>
      </w:r>
    </w:p>
    <w:p w14:paraId="6BF7AC04" w14:textId="2AA6CD42" w:rsidR="005E06B6" w:rsidRDefault="005E06B6" w:rsidP="005E06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cleaning the surgical area. </w:t>
      </w:r>
    </w:p>
    <w:p w14:paraId="4A6B555F" w14:textId="56EC4B27" w:rsidR="005E06B6" w:rsidRDefault="00B470D2" w:rsidP="005E06B6">
      <w:pPr>
        <w:pStyle w:val="ListParagraph"/>
        <w:numPr>
          <w:ilvl w:val="2"/>
          <w:numId w:val="12"/>
        </w:numPr>
        <w:spacing w:before="240"/>
        <w:outlineLvl w:val="0"/>
        <w:rPr>
          <w:rFonts w:ascii="Helvetica" w:hAnsi="Helvetica" w:cs="Arial"/>
          <w:sz w:val="22"/>
          <w:szCs w:val="22"/>
        </w:rPr>
      </w:pPr>
      <w:r w:rsidRPr="00D71CE3">
        <w:rPr>
          <w:rFonts w:ascii="Helvetica" w:hAnsi="Helvetica" w:cs="Arial"/>
          <w:color w:val="FF0000"/>
          <w:sz w:val="22"/>
          <w:szCs w:val="22"/>
        </w:rPr>
        <w:t>SCOPE</w:t>
      </w:r>
      <w:r>
        <w:rPr>
          <w:rFonts w:ascii="Helvetica" w:hAnsi="Helvetica" w:cs="Arial"/>
          <w:sz w:val="22"/>
          <w:szCs w:val="22"/>
        </w:rPr>
        <w:t xml:space="preserve">: </w:t>
      </w:r>
      <w:r w:rsidR="005E06B6">
        <w:rPr>
          <w:rFonts w:ascii="Helvetica" w:hAnsi="Helvetica" w:cs="Arial"/>
          <w:sz w:val="22"/>
          <w:szCs w:val="22"/>
        </w:rPr>
        <w:t xml:space="preserve">Talent making the incision. </w:t>
      </w:r>
      <w:r w:rsidR="00AF302F" w:rsidRPr="00AF302F">
        <w:rPr>
          <w:rFonts w:ascii="Helvetica" w:hAnsi="Helvetica" w:cs="Arial"/>
          <w:color w:val="FF0000"/>
          <w:sz w:val="22"/>
          <w:szCs w:val="22"/>
        </w:rPr>
        <w:t xml:space="preserve">Movie uploaded 233, from </w:t>
      </w:r>
      <w:r w:rsidR="00AF302F">
        <w:rPr>
          <w:rFonts w:ascii="Helvetica" w:hAnsi="Helvetica" w:cs="Helvetica"/>
          <w:color w:val="FF0000"/>
          <w:sz w:val="22"/>
          <w:szCs w:val="22"/>
        </w:rPr>
        <w:t>±</w:t>
      </w:r>
      <w:r w:rsidR="00AF302F" w:rsidRPr="00AF302F">
        <w:rPr>
          <w:rFonts w:ascii="Helvetica" w:hAnsi="Helvetica" w:cs="Arial"/>
          <w:color w:val="FF0000"/>
          <w:sz w:val="22"/>
          <w:szCs w:val="22"/>
        </w:rPr>
        <w:t>00:00:20</w:t>
      </w:r>
      <w:r w:rsidR="00AF302F">
        <w:rPr>
          <w:rFonts w:ascii="Helvetica" w:hAnsi="Helvetica" w:cs="Arial"/>
          <w:color w:val="FF0000"/>
          <w:sz w:val="22"/>
          <w:szCs w:val="22"/>
        </w:rPr>
        <w:t xml:space="preserve"> </w:t>
      </w:r>
      <w:proofErr w:type="spellStart"/>
      <w:r w:rsidR="00AF302F">
        <w:rPr>
          <w:rFonts w:ascii="Helvetica" w:hAnsi="Helvetica" w:cs="Arial"/>
          <w:color w:val="FF0000"/>
          <w:sz w:val="22"/>
          <w:szCs w:val="22"/>
        </w:rPr>
        <w:t>til</w:t>
      </w:r>
      <w:proofErr w:type="spellEnd"/>
      <w:r w:rsidR="00AF302F">
        <w:rPr>
          <w:rFonts w:ascii="Helvetica" w:hAnsi="Helvetica" w:cs="Arial"/>
          <w:color w:val="FF0000"/>
          <w:sz w:val="22"/>
          <w:szCs w:val="22"/>
        </w:rPr>
        <w:t xml:space="preserve"> 00:00:30</w:t>
      </w:r>
    </w:p>
    <w:p w14:paraId="68F18447" w14:textId="5635F52C" w:rsidR="005E06B6" w:rsidRDefault="00B470D2" w:rsidP="005E06B6">
      <w:pPr>
        <w:pStyle w:val="ListParagraph"/>
        <w:numPr>
          <w:ilvl w:val="2"/>
          <w:numId w:val="12"/>
        </w:numPr>
        <w:spacing w:before="240"/>
        <w:outlineLvl w:val="0"/>
        <w:rPr>
          <w:rFonts w:ascii="Helvetica" w:hAnsi="Helvetica" w:cs="Arial"/>
          <w:sz w:val="22"/>
          <w:szCs w:val="22"/>
        </w:rPr>
      </w:pPr>
      <w:r w:rsidRPr="00D71CE3">
        <w:rPr>
          <w:rFonts w:ascii="Helvetica" w:hAnsi="Helvetica" w:cs="Arial"/>
          <w:color w:val="FF0000"/>
          <w:sz w:val="22"/>
          <w:szCs w:val="22"/>
        </w:rPr>
        <w:t>SCOPE</w:t>
      </w:r>
      <w:r>
        <w:rPr>
          <w:rFonts w:ascii="Helvetica" w:hAnsi="Helvetica" w:cs="Arial"/>
          <w:sz w:val="22"/>
          <w:szCs w:val="22"/>
        </w:rPr>
        <w:t xml:space="preserve">: </w:t>
      </w:r>
      <w:r w:rsidR="005E06B6">
        <w:rPr>
          <w:rFonts w:ascii="Helvetica" w:hAnsi="Helvetica" w:cs="Arial"/>
          <w:sz w:val="22"/>
          <w:szCs w:val="22"/>
        </w:rPr>
        <w:t xml:space="preserve">Talent clearing fat and muscle to expose the ribs. </w:t>
      </w:r>
      <w:r w:rsidR="00AF302F" w:rsidRPr="00AF302F">
        <w:rPr>
          <w:rFonts w:ascii="Helvetica" w:hAnsi="Helvetica" w:cs="Arial"/>
          <w:color w:val="FF0000"/>
          <w:sz w:val="22"/>
          <w:szCs w:val="22"/>
        </w:rPr>
        <w:t>Movie uploaded 23</w:t>
      </w:r>
      <w:r w:rsidR="00AF302F">
        <w:rPr>
          <w:rFonts w:ascii="Helvetica" w:hAnsi="Helvetica" w:cs="Arial"/>
          <w:color w:val="FF0000"/>
          <w:sz w:val="22"/>
          <w:szCs w:val="22"/>
        </w:rPr>
        <w:t>4</w:t>
      </w:r>
      <w:r w:rsidR="00AF302F" w:rsidRPr="00AF302F">
        <w:rPr>
          <w:rFonts w:ascii="Helvetica" w:hAnsi="Helvetica" w:cs="Arial"/>
          <w:color w:val="FF0000"/>
          <w:sz w:val="22"/>
          <w:szCs w:val="22"/>
        </w:rPr>
        <w:t xml:space="preserve">, from </w:t>
      </w:r>
      <w:r w:rsidR="00AF302F">
        <w:rPr>
          <w:rFonts w:ascii="Helvetica" w:hAnsi="Helvetica" w:cs="Helvetica"/>
          <w:color w:val="FF0000"/>
          <w:sz w:val="22"/>
          <w:szCs w:val="22"/>
        </w:rPr>
        <w:t>±</w:t>
      </w:r>
      <w:r w:rsidR="00AF302F" w:rsidRPr="00AF302F">
        <w:rPr>
          <w:rFonts w:ascii="Helvetica" w:hAnsi="Helvetica" w:cs="Arial"/>
          <w:color w:val="FF0000"/>
          <w:sz w:val="22"/>
          <w:szCs w:val="22"/>
        </w:rPr>
        <w:t>00:00:</w:t>
      </w:r>
      <w:r w:rsidR="00AF302F">
        <w:rPr>
          <w:rFonts w:ascii="Helvetica" w:hAnsi="Helvetica" w:cs="Arial"/>
          <w:color w:val="FF0000"/>
          <w:sz w:val="22"/>
          <w:szCs w:val="22"/>
        </w:rPr>
        <w:t>0</w:t>
      </w:r>
      <w:r w:rsidR="00AF302F" w:rsidRPr="00AF302F">
        <w:rPr>
          <w:rFonts w:ascii="Helvetica" w:hAnsi="Helvetica" w:cs="Arial"/>
          <w:color w:val="FF0000"/>
          <w:sz w:val="22"/>
          <w:szCs w:val="22"/>
        </w:rPr>
        <w:t>0</w:t>
      </w:r>
      <w:r w:rsidR="00AF302F">
        <w:rPr>
          <w:rFonts w:ascii="Helvetica" w:hAnsi="Helvetica" w:cs="Arial"/>
          <w:color w:val="FF0000"/>
          <w:sz w:val="22"/>
          <w:szCs w:val="22"/>
        </w:rPr>
        <w:t xml:space="preserve"> </w:t>
      </w:r>
      <w:proofErr w:type="spellStart"/>
      <w:r w:rsidR="00AF302F">
        <w:rPr>
          <w:rFonts w:ascii="Helvetica" w:hAnsi="Helvetica" w:cs="Arial"/>
          <w:color w:val="FF0000"/>
          <w:sz w:val="22"/>
          <w:szCs w:val="22"/>
        </w:rPr>
        <w:t>til</w:t>
      </w:r>
      <w:proofErr w:type="spellEnd"/>
      <w:r w:rsidR="00AF302F">
        <w:rPr>
          <w:rFonts w:ascii="Helvetica" w:hAnsi="Helvetica" w:cs="Arial"/>
          <w:color w:val="FF0000"/>
          <w:sz w:val="22"/>
          <w:szCs w:val="22"/>
        </w:rPr>
        <w:t xml:space="preserve"> 00:00:20</w:t>
      </w:r>
    </w:p>
    <w:p w14:paraId="27153829" w14:textId="77777777" w:rsidR="005E06B6" w:rsidRDefault="005E06B6" w:rsidP="005E06B6">
      <w:pPr>
        <w:pStyle w:val="ListParagraph"/>
        <w:spacing w:before="240"/>
        <w:ind w:left="1368"/>
        <w:outlineLvl w:val="0"/>
        <w:rPr>
          <w:rFonts w:ascii="Helvetica" w:hAnsi="Helvetica" w:cs="Arial"/>
          <w:sz w:val="22"/>
          <w:szCs w:val="22"/>
        </w:rPr>
      </w:pPr>
    </w:p>
    <w:p w14:paraId="11DB322F" w14:textId="0EF8E3E1" w:rsidR="005E06B6" w:rsidRDefault="005E06B6" w:rsidP="005E06B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Homogenize the cell suspension and load 50 microliters</w:t>
      </w:r>
      <w:r w:rsidR="000639CB">
        <w:rPr>
          <w:rFonts w:ascii="Helvetica" w:hAnsi="Helvetica" w:cs="Arial"/>
          <w:sz w:val="22"/>
          <w:szCs w:val="22"/>
        </w:rPr>
        <w:t xml:space="preserve"> into</w:t>
      </w:r>
      <w:r>
        <w:rPr>
          <w:rFonts w:ascii="Helvetica" w:hAnsi="Helvetica" w:cs="Arial"/>
          <w:sz w:val="22"/>
          <w:szCs w:val="22"/>
        </w:rPr>
        <w:t xml:space="preserve"> the Hamilton syringe</w:t>
      </w:r>
      <w:r w:rsidR="00A16688">
        <w:rPr>
          <w:rFonts w:ascii="Helvetica" w:hAnsi="Helvetica" w:cs="Arial"/>
          <w:sz w:val="22"/>
          <w:szCs w:val="22"/>
        </w:rPr>
        <w:t xml:space="preserve">, making sure to avoid air bubbles </w:t>
      </w:r>
      <w:r w:rsidR="00A16688" w:rsidRPr="008E0266">
        <w:rPr>
          <w:rFonts w:ascii="Helvetica" w:hAnsi="Helvetica" w:cs="Arial"/>
          <w:b/>
          <w:bCs/>
          <w:sz w:val="22"/>
          <w:szCs w:val="22"/>
        </w:rPr>
        <w:t>[1-TXT]</w:t>
      </w:r>
      <w:r w:rsidR="00A16688">
        <w:rPr>
          <w:rFonts w:ascii="Helvetica" w:hAnsi="Helvetica" w:cs="Arial"/>
          <w:sz w:val="22"/>
          <w:szCs w:val="22"/>
        </w:rPr>
        <w:t xml:space="preserve">. Wipe the needle with 70% alcohol prior to each injection </w:t>
      </w:r>
      <w:r w:rsidR="00A16688" w:rsidRPr="008E0266">
        <w:rPr>
          <w:rFonts w:ascii="Helvetica" w:hAnsi="Helvetica" w:cs="Arial"/>
          <w:b/>
          <w:bCs/>
          <w:sz w:val="22"/>
          <w:szCs w:val="22"/>
        </w:rPr>
        <w:t>[2]</w:t>
      </w:r>
      <w:r w:rsidR="00A16688">
        <w:rPr>
          <w:rFonts w:ascii="Helvetica" w:hAnsi="Helvetica" w:cs="Arial"/>
          <w:sz w:val="22"/>
          <w:szCs w:val="22"/>
        </w:rPr>
        <w:t xml:space="preserve">. </w:t>
      </w:r>
    </w:p>
    <w:p w14:paraId="01BE2D52" w14:textId="77777777" w:rsidR="00A16688" w:rsidRDefault="00A16688" w:rsidP="00A16688">
      <w:pPr>
        <w:pStyle w:val="ListParagraph"/>
        <w:spacing w:before="240"/>
        <w:ind w:left="1080"/>
        <w:outlineLvl w:val="0"/>
        <w:rPr>
          <w:rFonts w:ascii="Helvetica" w:hAnsi="Helvetica" w:cs="Arial"/>
          <w:sz w:val="22"/>
          <w:szCs w:val="22"/>
        </w:rPr>
      </w:pPr>
    </w:p>
    <w:p w14:paraId="6FADB3DE" w14:textId="715F83A0" w:rsidR="005E06B6" w:rsidRDefault="00A16688" w:rsidP="005E06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homogenizing the cell suspension </w:t>
      </w:r>
      <w:r w:rsidR="00F9771B">
        <w:rPr>
          <w:rFonts w:ascii="Helvetica" w:hAnsi="Helvetica" w:cs="Arial"/>
          <w:sz w:val="22"/>
          <w:szCs w:val="22"/>
        </w:rPr>
        <w:t xml:space="preserve">and loading it into the syringe. </w:t>
      </w:r>
      <w:r w:rsidR="005E06B6" w:rsidRPr="00D67C5A">
        <w:rPr>
          <w:rFonts w:ascii="Helvetica" w:hAnsi="Helvetica" w:cs="Arial"/>
          <w:b/>
          <w:bCs/>
          <w:sz w:val="22"/>
          <w:szCs w:val="22"/>
        </w:rPr>
        <w:t>TEXT: 1 X 10</w:t>
      </w:r>
      <w:r w:rsidR="005E06B6" w:rsidRPr="00D67C5A">
        <w:rPr>
          <w:rFonts w:ascii="Helvetica" w:hAnsi="Helvetica" w:cs="Arial"/>
          <w:b/>
          <w:bCs/>
          <w:sz w:val="22"/>
          <w:szCs w:val="22"/>
          <w:vertAlign w:val="superscript"/>
        </w:rPr>
        <w:t>6</w:t>
      </w:r>
      <w:r w:rsidR="005E06B6" w:rsidRPr="00D67C5A">
        <w:rPr>
          <w:rFonts w:ascii="Helvetica" w:hAnsi="Helvetica" w:cs="Arial"/>
          <w:b/>
          <w:bCs/>
          <w:sz w:val="22"/>
          <w:szCs w:val="22"/>
        </w:rPr>
        <w:t xml:space="preserve"> cells per 50 </w:t>
      </w:r>
      <w:r w:rsidR="005E06B6" w:rsidRPr="00D67C5A">
        <w:rPr>
          <w:rFonts w:ascii="Helvetica" w:hAnsi="Helvetica" w:cs="Arial"/>
          <w:b/>
          <w:bCs/>
          <w:sz w:val="22"/>
          <w:szCs w:val="22"/>
        </w:rPr>
        <w:sym w:font="Symbol" w:char="F06D"/>
      </w:r>
      <w:r w:rsidR="005E06B6" w:rsidRPr="00D67C5A">
        <w:rPr>
          <w:rFonts w:ascii="Helvetica" w:hAnsi="Helvetica" w:cs="Arial"/>
          <w:b/>
          <w:bCs/>
          <w:sz w:val="22"/>
          <w:szCs w:val="22"/>
        </w:rPr>
        <w:t>L of RPMI without FBS</w:t>
      </w:r>
    </w:p>
    <w:p w14:paraId="78497F0B" w14:textId="27899409" w:rsidR="00F9771B" w:rsidRDefault="00F9771B" w:rsidP="005E06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wiping the needle with alcohol.</w:t>
      </w:r>
    </w:p>
    <w:p w14:paraId="6400EFD7" w14:textId="77777777" w:rsidR="00D67C5A" w:rsidRDefault="00D67C5A" w:rsidP="00D67C5A">
      <w:pPr>
        <w:pStyle w:val="ListParagraph"/>
        <w:spacing w:before="240"/>
        <w:ind w:left="1368"/>
        <w:outlineLvl w:val="0"/>
        <w:rPr>
          <w:rFonts w:ascii="Helvetica" w:hAnsi="Helvetica" w:cs="Arial"/>
          <w:sz w:val="22"/>
          <w:szCs w:val="22"/>
        </w:rPr>
      </w:pPr>
    </w:p>
    <w:p w14:paraId="1494F02D" w14:textId="693438E2" w:rsidR="00D67C5A" w:rsidRDefault="00D67C5A" w:rsidP="00D67C5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Slowly inject the cells into the pleural cavity between the 6</w:t>
      </w:r>
      <w:r w:rsidRPr="00D67C5A">
        <w:rPr>
          <w:rFonts w:ascii="Helvetica" w:hAnsi="Helvetica" w:cs="Arial"/>
          <w:sz w:val="22"/>
          <w:szCs w:val="22"/>
          <w:vertAlign w:val="superscript"/>
        </w:rPr>
        <w:t>th</w:t>
      </w:r>
      <w:r>
        <w:rPr>
          <w:rFonts w:ascii="Helvetica" w:hAnsi="Helvetica" w:cs="Arial"/>
          <w:sz w:val="22"/>
          <w:szCs w:val="22"/>
        </w:rPr>
        <w:t xml:space="preserve"> and 7</w:t>
      </w:r>
      <w:r w:rsidRPr="00D67C5A">
        <w:rPr>
          <w:rFonts w:ascii="Helvetica" w:hAnsi="Helvetica" w:cs="Arial"/>
          <w:sz w:val="22"/>
          <w:szCs w:val="22"/>
          <w:vertAlign w:val="superscript"/>
        </w:rPr>
        <w:t>th</w:t>
      </w:r>
      <w:r>
        <w:rPr>
          <w:rFonts w:ascii="Helvetica" w:hAnsi="Helvetica" w:cs="Arial"/>
          <w:sz w:val="22"/>
          <w:szCs w:val="22"/>
        </w:rPr>
        <w:t xml:space="preserve"> ribs, holding the needle at an angle of 30 degrees and 2 to 3 millimeters under the intercostal muscles </w:t>
      </w:r>
      <w:r w:rsidRPr="008E0266">
        <w:rPr>
          <w:rFonts w:ascii="Helvetica" w:hAnsi="Helvetica" w:cs="Arial"/>
          <w:b/>
          <w:bCs/>
          <w:sz w:val="22"/>
          <w:szCs w:val="22"/>
        </w:rPr>
        <w:t>[1]</w:t>
      </w:r>
      <w:r>
        <w:rPr>
          <w:rFonts w:ascii="Helvetica" w:hAnsi="Helvetica" w:cs="Arial"/>
          <w:sz w:val="22"/>
          <w:szCs w:val="22"/>
        </w:rPr>
        <w:t xml:space="preserve">. Keep the needle just under the ribs to avoid injecting into the lungs, it should be visible through the muscles </w:t>
      </w:r>
      <w:r w:rsidRPr="008E0266">
        <w:rPr>
          <w:rFonts w:ascii="Helvetica" w:hAnsi="Helvetica" w:cs="Arial"/>
          <w:b/>
          <w:bCs/>
          <w:sz w:val="22"/>
          <w:szCs w:val="22"/>
        </w:rPr>
        <w:t>[2]</w:t>
      </w:r>
      <w:r>
        <w:rPr>
          <w:rFonts w:ascii="Helvetica" w:hAnsi="Helvetica" w:cs="Arial"/>
          <w:sz w:val="22"/>
          <w:szCs w:val="22"/>
        </w:rPr>
        <w:t xml:space="preserve">. </w:t>
      </w:r>
      <w:r w:rsidR="006D26C4" w:rsidRPr="006D26C4">
        <w:rPr>
          <w:rFonts w:ascii="Helvetica" w:hAnsi="Helvetica" w:cs="Arial"/>
          <w:sz w:val="22"/>
          <w:szCs w:val="22"/>
          <w:highlight w:val="yellow"/>
        </w:rPr>
        <w:t xml:space="preserve">Authors: </w:t>
      </w:r>
      <w:r w:rsidR="006D26C4">
        <w:rPr>
          <w:rFonts w:ascii="Helvetica" w:hAnsi="Helvetica" w:cs="Arial"/>
          <w:sz w:val="22"/>
          <w:szCs w:val="22"/>
          <w:highlight w:val="yellow"/>
        </w:rPr>
        <w:t>After your shoot, p</w:t>
      </w:r>
      <w:r w:rsidR="006D26C4" w:rsidRPr="006D26C4">
        <w:rPr>
          <w:rFonts w:ascii="Helvetica" w:hAnsi="Helvetica" w:cs="Arial"/>
          <w:sz w:val="22"/>
          <w:szCs w:val="22"/>
          <w:highlight w:val="yellow"/>
        </w:rPr>
        <w:t>lease upload the footage for the SCOPE shots to your project page.</w:t>
      </w:r>
    </w:p>
    <w:p w14:paraId="4D854081" w14:textId="77777777" w:rsidR="00D67C5A" w:rsidRDefault="00D67C5A" w:rsidP="00D67C5A">
      <w:pPr>
        <w:pStyle w:val="ListParagraph"/>
        <w:spacing w:before="240"/>
        <w:ind w:left="1080"/>
        <w:outlineLvl w:val="0"/>
        <w:rPr>
          <w:rFonts w:ascii="Helvetica" w:hAnsi="Helvetica" w:cs="Arial"/>
          <w:sz w:val="22"/>
          <w:szCs w:val="22"/>
        </w:rPr>
      </w:pPr>
    </w:p>
    <w:p w14:paraId="488AFBA2" w14:textId="00B895EE" w:rsidR="00D67C5A" w:rsidRPr="00B470D2" w:rsidRDefault="00D67C5A" w:rsidP="00D67C5A">
      <w:pPr>
        <w:pStyle w:val="ListParagraph"/>
        <w:numPr>
          <w:ilvl w:val="2"/>
          <w:numId w:val="12"/>
        </w:numPr>
        <w:spacing w:before="240"/>
        <w:outlineLvl w:val="0"/>
        <w:rPr>
          <w:rFonts w:ascii="Helvetica" w:hAnsi="Helvetica" w:cs="Arial"/>
          <w:sz w:val="22"/>
          <w:szCs w:val="22"/>
        </w:rPr>
      </w:pPr>
      <w:r w:rsidRPr="00B470D2">
        <w:rPr>
          <w:rFonts w:ascii="Helvetica" w:hAnsi="Helvetica" w:cs="Arial"/>
          <w:sz w:val="22"/>
          <w:szCs w:val="22"/>
        </w:rPr>
        <w:t>Talent injecting mouse.</w:t>
      </w:r>
      <w:r w:rsidR="00C62A03" w:rsidRPr="00B470D2">
        <w:rPr>
          <w:rFonts w:ascii="Helvetica" w:hAnsi="Helvetica" w:cs="Arial"/>
          <w:sz w:val="22"/>
          <w:szCs w:val="22"/>
        </w:rPr>
        <w:t xml:space="preserve"> </w:t>
      </w:r>
    </w:p>
    <w:p w14:paraId="3ACC93B8" w14:textId="252C500A" w:rsidR="00D67C5A" w:rsidRDefault="00B470D2" w:rsidP="00D67C5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SCOPE</w:t>
      </w:r>
      <w:r w:rsidR="00CB5281">
        <w:rPr>
          <w:rFonts w:ascii="Helvetica" w:hAnsi="Helvetica" w:cs="Arial"/>
          <w:sz w:val="22"/>
          <w:szCs w:val="22"/>
        </w:rPr>
        <w:t xml:space="preserve">: </w:t>
      </w:r>
      <w:r w:rsidR="00D67C5A">
        <w:rPr>
          <w:rFonts w:ascii="Helvetica" w:hAnsi="Helvetica" w:cs="Arial"/>
          <w:sz w:val="22"/>
          <w:szCs w:val="22"/>
        </w:rPr>
        <w:t xml:space="preserve">Needle visible through the muscles. </w:t>
      </w:r>
      <w:r w:rsidR="00833ED2" w:rsidRPr="00AF302F">
        <w:rPr>
          <w:rFonts w:ascii="Helvetica" w:hAnsi="Helvetica" w:cs="Arial"/>
          <w:color w:val="FF0000"/>
          <w:sz w:val="22"/>
          <w:szCs w:val="22"/>
        </w:rPr>
        <w:t xml:space="preserve">Movie uploaded </w:t>
      </w:r>
      <w:r w:rsidR="00833ED2">
        <w:rPr>
          <w:rFonts w:ascii="Helvetica" w:hAnsi="Helvetica" w:cs="Arial"/>
          <w:color w:val="FF0000"/>
          <w:sz w:val="22"/>
          <w:szCs w:val="22"/>
        </w:rPr>
        <w:t>252</w:t>
      </w:r>
      <w:r w:rsidR="00833ED2" w:rsidRPr="00AF302F">
        <w:rPr>
          <w:rFonts w:ascii="Helvetica" w:hAnsi="Helvetica" w:cs="Arial"/>
          <w:color w:val="FF0000"/>
          <w:sz w:val="22"/>
          <w:szCs w:val="22"/>
        </w:rPr>
        <w:t xml:space="preserve">, from </w:t>
      </w:r>
      <w:r w:rsidR="00833ED2">
        <w:rPr>
          <w:rFonts w:ascii="Helvetica" w:hAnsi="Helvetica" w:cs="Helvetica"/>
          <w:color w:val="FF0000"/>
          <w:sz w:val="22"/>
          <w:szCs w:val="22"/>
        </w:rPr>
        <w:t>±</w:t>
      </w:r>
      <w:r w:rsidR="00833ED2" w:rsidRPr="00AF302F">
        <w:rPr>
          <w:rFonts w:ascii="Helvetica" w:hAnsi="Helvetica" w:cs="Arial"/>
          <w:color w:val="FF0000"/>
          <w:sz w:val="22"/>
          <w:szCs w:val="22"/>
        </w:rPr>
        <w:t>00:</w:t>
      </w:r>
      <w:r w:rsidR="00833ED2">
        <w:rPr>
          <w:rFonts w:ascii="Helvetica" w:hAnsi="Helvetica" w:cs="Arial"/>
          <w:color w:val="FF0000"/>
          <w:sz w:val="22"/>
          <w:szCs w:val="22"/>
        </w:rPr>
        <w:t>18</w:t>
      </w:r>
      <w:r w:rsidR="00833ED2" w:rsidRPr="00AF302F">
        <w:rPr>
          <w:rFonts w:ascii="Helvetica" w:hAnsi="Helvetica" w:cs="Arial"/>
          <w:color w:val="FF0000"/>
          <w:sz w:val="22"/>
          <w:szCs w:val="22"/>
        </w:rPr>
        <w:t>:</w:t>
      </w:r>
      <w:r w:rsidR="00833ED2">
        <w:rPr>
          <w:rFonts w:ascii="Helvetica" w:hAnsi="Helvetica" w:cs="Arial"/>
          <w:color w:val="FF0000"/>
          <w:sz w:val="22"/>
          <w:szCs w:val="22"/>
        </w:rPr>
        <w:t>0</w:t>
      </w:r>
      <w:r w:rsidR="00833ED2" w:rsidRPr="00AF302F">
        <w:rPr>
          <w:rFonts w:ascii="Helvetica" w:hAnsi="Helvetica" w:cs="Arial"/>
          <w:color w:val="FF0000"/>
          <w:sz w:val="22"/>
          <w:szCs w:val="22"/>
        </w:rPr>
        <w:t>0</w:t>
      </w:r>
      <w:r w:rsidR="00833ED2">
        <w:rPr>
          <w:rFonts w:ascii="Helvetica" w:hAnsi="Helvetica" w:cs="Arial"/>
          <w:color w:val="FF0000"/>
          <w:sz w:val="22"/>
          <w:szCs w:val="22"/>
        </w:rPr>
        <w:t xml:space="preserve"> </w:t>
      </w:r>
      <w:proofErr w:type="spellStart"/>
      <w:r w:rsidR="00833ED2">
        <w:rPr>
          <w:rFonts w:ascii="Helvetica" w:hAnsi="Helvetica" w:cs="Arial"/>
          <w:color w:val="FF0000"/>
          <w:sz w:val="22"/>
          <w:szCs w:val="22"/>
        </w:rPr>
        <w:t>til</w:t>
      </w:r>
      <w:proofErr w:type="spellEnd"/>
      <w:r w:rsidR="00833ED2">
        <w:rPr>
          <w:rFonts w:ascii="Helvetica" w:hAnsi="Helvetica" w:cs="Arial"/>
          <w:color w:val="FF0000"/>
          <w:sz w:val="22"/>
          <w:szCs w:val="22"/>
        </w:rPr>
        <w:t xml:space="preserve"> 00:00:50</w:t>
      </w:r>
    </w:p>
    <w:p w14:paraId="6D14AFD0" w14:textId="77777777" w:rsidR="00D67C5A" w:rsidRDefault="00D67C5A" w:rsidP="00D67C5A">
      <w:pPr>
        <w:pStyle w:val="ListParagraph"/>
        <w:spacing w:before="240"/>
        <w:ind w:left="1368"/>
        <w:outlineLvl w:val="0"/>
        <w:rPr>
          <w:rFonts w:ascii="Helvetica" w:hAnsi="Helvetica" w:cs="Arial"/>
          <w:sz w:val="22"/>
          <w:szCs w:val="22"/>
        </w:rPr>
      </w:pPr>
    </w:p>
    <w:p w14:paraId="3D4361C4" w14:textId="4F4EC580" w:rsidR="00D67C5A" w:rsidRDefault="00D67C5A" w:rsidP="00D67C5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finished, close the wound with 3 to 4 absorbable sutures </w:t>
      </w:r>
      <w:r w:rsidRPr="008E0266">
        <w:rPr>
          <w:rFonts w:ascii="Helvetica" w:hAnsi="Helvetica" w:cs="Arial"/>
          <w:b/>
          <w:bCs/>
          <w:sz w:val="22"/>
          <w:szCs w:val="22"/>
        </w:rPr>
        <w:t>[1]</w:t>
      </w:r>
      <w:r>
        <w:rPr>
          <w:rFonts w:ascii="Helvetica" w:hAnsi="Helvetica" w:cs="Arial"/>
          <w:sz w:val="22"/>
          <w:szCs w:val="22"/>
        </w:rPr>
        <w:t xml:space="preserve"> and store the mouse in a warmed environment until it wakes up </w:t>
      </w:r>
      <w:r w:rsidRPr="008E0266">
        <w:rPr>
          <w:rFonts w:ascii="Helvetica" w:hAnsi="Helvetica" w:cs="Arial"/>
          <w:b/>
          <w:bCs/>
          <w:sz w:val="22"/>
          <w:szCs w:val="22"/>
        </w:rPr>
        <w:t>[2]</w:t>
      </w:r>
      <w:r>
        <w:rPr>
          <w:rFonts w:ascii="Helvetica" w:hAnsi="Helvetica" w:cs="Arial"/>
          <w:sz w:val="22"/>
          <w:szCs w:val="22"/>
        </w:rPr>
        <w:t xml:space="preserve">. </w:t>
      </w:r>
      <w:r w:rsidR="00AD21E8" w:rsidRPr="00AD21E8">
        <w:rPr>
          <w:rFonts w:ascii="Helvetica" w:hAnsi="Helvetica" w:cs="Arial"/>
          <w:i/>
          <w:iCs/>
          <w:color w:val="0432FF"/>
          <w:sz w:val="22"/>
          <w:szCs w:val="22"/>
        </w:rPr>
        <w:t>Videographer: This step is important!</w:t>
      </w:r>
    </w:p>
    <w:p w14:paraId="0372BDAE" w14:textId="77777777" w:rsidR="00D67C5A" w:rsidRDefault="00D67C5A" w:rsidP="00D67C5A">
      <w:pPr>
        <w:pStyle w:val="ListParagraph"/>
        <w:spacing w:before="240"/>
        <w:ind w:left="1080"/>
        <w:outlineLvl w:val="0"/>
        <w:rPr>
          <w:rFonts w:ascii="Helvetica" w:hAnsi="Helvetica" w:cs="Arial"/>
          <w:sz w:val="22"/>
          <w:szCs w:val="22"/>
        </w:rPr>
      </w:pPr>
    </w:p>
    <w:p w14:paraId="28E01C06" w14:textId="7530FD20" w:rsidR="00D67C5A" w:rsidRDefault="00D67C5A" w:rsidP="00D67C5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closing the wound. </w:t>
      </w:r>
    </w:p>
    <w:p w14:paraId="1FE7CEA0" w14:textId="31B47952" w:rsidR="00450B27" w:rsidRDefault="00D67C5A" w:rsidP="00D67C5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mouse in a warmed environment. </w:t>
      </w:r>
    </w:p>
    <w:p w14:paraId="739F0598" w14:textId="36A68B03" w:rsidR="00AD21E8" w:rsidRDefault="00AD21E8" w:rsidP="00AD21E8">
      <w:pPr>
        <w:pStyle w:val="ListParagraph"/>
        <w:spacing w:before="240"/>
        <w:ind w:left="1368"/>
        <w:outlineLvl w:val="0"/>
        <w:rPr>
          <w:rFonts w:ascii="Helvetica" w:hAnsi="Helvetica" w:cs="Arial"/>
          <w:sz w:val="22"/>
          <w:szCs w:val="22"/>
        </w:rPr>
      </w:pPr>
    </w:p>
    <w:p w14:paraId="2E2FB00F" w14:textId="72A42337" w:rsidR="00AD21E8" w:rsidRDefault="00AD21E8" w:rsidP="00AD21E8">
      <w:pPr>
        <w:pStyle w:val="ListParagraph"/>
        <w:numPr>
          <w:ilvl w:val="1"/>
          <w:numId w:val="12"/>
        </w:numPr>
        <w:spacing w:before="240"/>
        <w:outlineLvl w:val="0"/>
        <w:rPr>
          <w:rFonts w:ascii="Helvetica" w:hAnsi="Helvetica" w:cs="Arial"/>
          <w:sz w:val="22"/>
          <w:szCs w:val="22"/>
        </w:rPr>
      </w:pPr>
      <w:r w:rsidRPr="00AD21E8">
        <w:rPr>
          <w:rFonts w:ascii="Helvetica" w:hAnsi="Helvetica" w:cs="Arial"/>
          <w:b/>
          <w:bCs/>
          <w:sz w:val="22"/>
          <w:szCs w:val="22"/>
          <w:u w:val="single"/>
        </w:rPr>
        <w:t>Stéphane Germain</w:t>
      </w:r>
      <w:r>
        <w:rPr>
          <w:rFonts w:ascii="Helvetica" w:hAnsi="Helvetica" w:cs="Arial"/>
          <w:sz w:val="22"/>
          <w:szCs w:val="22"/>
          <w:u w:val="single"/>
        </w:rPr>
        <w:t>:</w:t>
      </w:r>
      <w:r>
        <w:rPr>
          <w:rFonts w:ascii="Helvetica" w:hAnsi="Helvetica" w:cs="Arial"/>
          <w:sz w:val="22"/>
          <w:szCs w:val="22"/>
        </w:rPr>
        <w:t xml:space="preserve"> </w:t>
      </w:r>
      <w:r w:rsidRPr="00AD21E8">
        <w:rPr>
          <w:rFonts w:ascii="Helvetica" w:hAnsi="Helvetica" w:cs="Arial"/>
          <w:sz w:val="22"/>
          <w:szCs w:val="22"/>
        </w:rPr>
        <w:t>When performing implantation, it is important to correctly position the needle to limit the depth of the needle penetration.</w:t>
      </w:r>
    </w:p>
    <w:p w14:paraId="1DE7E0E1" w14:textId="63AAE0CB" w:rsidR="00AD21E8" w:rsidRDefault="00AD21E8" w:rsidP="00AD21E8">
      <w:pPr>
        <w:pStyle w:val="ListParagraph"/>
        <w:spacing w:before="240"/>
        <w:ind w:left="1080"/>
        <w:outlineLvl w:val="0"/>
        <w:rPr>
          <w:rFonts w:ascii="Helvetica" w:hAnsi="Helvetica" w:cs="Arial"/>
          <w:b/>
          <w:bCs/>
          <w:sz w:val="22"/>
          <w:szCs w:val="22"/>
          <w:u w:val="single"/>
        </w:rPr>
      </w:pPr>
    </w:p>
    <w:p w14:paraId="2D7EA968" w14:textId="09FB05B0" w:rsidR="00AD21E8" w:rsidRPr="00AD21E8" w:rsidRDefault="00AD21E8" w:rsidP="007C05C2">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4D8131B4" w14:textId="2C7E07AF" w:rsidR="00CE10F2" w:rsidRPr="006A6324" w:rsidRDefault="0091237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w:t>
      </w:r>
      <w:r w:rsidRPr="00912372">
        <w:rPr>
          <w:rFonts w:ascii="Helvetica" w:hAnsi="Helvetica" w:cs="Arial"/>
          <w:b/>
          <w:sz w:val="22"/>
          <w:szCs w:val="22"/>
          <w:vertAlign w:val="superscript"/>
        </w:rPr>
        <w:t>18</w:t>
      </w:r>
      <w:r>
        <w:rPr>
          <w:rFonts w:ascii="Helvetica" w:hAnsi="Helvetica" w:cs="Arial"/>
          <w:b/>
          <w:sz w:val="22"/>
          <w:szCs w:val="22"/>
        </w:rPr>
        <w:t>F]FDG-PET/CT Imaging</w:t>
      </w:r>
    </w:p>
    <w:p w14:paraId="705CAD57" w14:textId="445C87DA" w:rsidR="00CE10F2" w:rsidRDefault="00A9799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heating chamber, heating pad, or infrared lamp to pre-warm the mice at 30 </w:t>
      </w:r>
      <w:r>
        <w:rPr>
          <w:rFonts w:ascii="Helvetica" w:hAnsi="Helvetica" w:cs="Arial"/>
          <w:sz w:val="22"/>
          <w:szCs w:val="22"/>
        </w:rPr>
        <w:sym w:font="Symbol" w:char="F0B0"/>
      </w:r>
      <w:r>
        <w:rPr>
          <w:rFonts w:ascii="Helvetica" w:hAnsi="Helvetica" w:cs="Arial"/>
          <w:sz w:val="22"/>
          <w:szCs w:val="22"/>
        </w:rPr>
        <w:t xml:space="preserve">C for 30 minutes prior to the injection of </w:t>
      </w:r>
      <w:r w:rsidRPr="006D26C4">
        <w:rPr>
          <w:rFonts w:ascii="Helvetica" w:hAnsi="Helvetica" w:cs="Arial"/>
          <w:bCs/>
          <w:sz w:val="22"/>
          <w:szCs w:val="22"/>
        </w:rPr>
        <w:t>[</w:t>
      </w:r>
      <w:r w:rsidRPr="006D26C4">
        <w:rPr>
          <w:rFonts w:ascii="Helvetica" w:hAnsi="Helvetica" w:cs="Arial"/>
          <w:bCs/>
          <w:sz w:val="22"/>
          <w:szCs w:val="22"/>
          <w:vertAlign w:val="superscript"/>
        </w:rPr>
        <w:t>18</w:t>
      </w:r>
      <w:proofErr w:type="gramStart"/>
      <w:r w:rsidRPr="006D26C4">
        <w:rPr>
          <w:rFonts w:ascii="Helvetica" w:hAnsi="Helvetica" w:cs="Arial"/>
          <w:bCs/>
          <w:sz w:val="22"/>
          <w:szCs w:val="22"/>
        </w:rPr>
        <w:t>F]FDG</w:t>
      </w:r>
      <w:proofErr w:type="gramEnd"/>
      <w:r>
        <w:rPr>
          <w:rFonts w:ascii="Helvetica" w:hAnsi="Helvetica" w:cs="Arial"/>
          <w:sz w:val="22"/>
          <w:szCs w:val="22"/>
        </w:rPr>
        <w:t xml:space="preserve"> </w:t>
      </w:r>
      <w:r w:rsidR="006D26C4" w:rsidRPr="006D26C4">
        <w:rPr>
          <w:rFonts w:ascii="Helvetica" w:hAnsi="Helvetica" w:cs="Arial"/>
          <w:i/>
          <w:iCs/>
          <w:color w:val="FF0000"/>
          <w:sz w:val="22"/>
          <w:szCs w:val="22"/>
        </w:rPr>
        <w:t>(pronounce ‘Fluor- eighteen-F-D-G’)</w:t>
      </w:r>
      <w:r w:rsidR="006D26C4">
        <w:rPr>
          <w:rFonts w:ascii="Helvetica" w:hAnsi="Helvetica" w:cs="Arial"/>
          <w:sz w:val="22"/>
          <w:szCs w:val="22"/>
        </w:rPr>
        <w:t xml:space="preserve"> </w:t>
      </w:r>
      <w:r w:rsidRPr="008E0266">
        <w:rPr>
          <w:rFonts w:ascii="Helvetica" w:hAnsi="Helvetica" w:cs="Arial"/>
          <w:b/>
          <w:bCs/>
          <w:sz w:val="22"/>
          <w:szCs w:val="22"/>
        </w:rPr>
        <w:t>[2]</w:t>
      </w:r>
      <w:r>
        <w:rPr>
          <w:rFonts w:ascii="Helvetica" w:hAnsi="Helvetica" w:cs="Arial"/>
          <w:sz w:val="22"/>
          <w:szCs w:val="22"/>
        </w:rPr>
        <w:t>.</w:t>
      </w:r>
    </w:p>
    <w:p w14:paraId="79F2578A" w14:textId="3238FD90" w:rsidR="00A97992" w:rsidRPr="00A97992" w:rsidRDefault="00A97992" w:rsidP="00A9799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Mice pre-warming. </w:t>
      </w:r>
    </w:p>
    <w:p w14:paraId="584385E6" w14:textId="6F491305" w:rsidR="00D60ABF" w:rsidRPr="00D60ABF" w:rsidRDefault="00D60AB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dose calibrator, prepare 3 to 4 </w:t>
      </w:r>
      <w:r w:rsidRPr="00D60ABF">
        <w:rPr>
          <w:rFonts w:ascii="Helvetica" w:hAnsi="Helvetica" w:cs="Arial"/>
          <w:sz w:val="22"/>
          <w:szCs w:val="22"/>
        </w:rPr>
        <w:t>megabecquerel</w:t>
      </w:r>
      <w:r>
        <w:rPr>
          <w:rFonts w:ascii="Helvetica" w:hAnsi="Helvetica" w:cs="Arial"/>
          <w:sz w:val="22"/>
          <w:szCs w:val="22"/>
        </w:rPr>
        <w:t xml:space="preserve"> doses of </w:t>
      </w:r>
      <w:r w:rsidRPr="00D60ABF">
        <w:rPr>
          <w:rFonts w:ascii="Helvetica" w:hAnsi="Helvetica" w:cs="Arial"/>
          <w:bCs/>
          <w:sz w:val="22"/>
          <w:szCs w:val="22"/>
        </w:rPr>
        <w:t>[</w:t>
      </w:r>
      <w:r w:rsidRPr="00D60ABF">
        <w:rPr>
          <w:rFonts w:ascii="Helvetica" w:hAnsi="Helvetica" w:cs="Arial"/>
          <w:bCs/>
          <w:sz w:val="22"/>
          <w:szCs w:val="22"/>
          <w:vertAlign w:val="superscript"/>
        </w:rPr>
        <w:t>18</w:t>
      </w:r>
      <w:proofErr w:type="gramStart"/>
      <w:r w:rsidRPr="00D60ABF">
        <w:rPr>
          <w:rFonts w:ascii="Helvetica" w:hAnsi="Helvetica" w:cs="Arial"/>
          <w:bCs/>
          <w:sz w:val="22"/>
          <w:szCs w:val="22"/>
        </w:rPr>
        <w:t>F]FDG</w:t>
      </w:r>
      <w:proofErr w:type="gramEnd"/>
      <w:r>
        <w:rPr>
          <w:rFonts w:ascii="Helvetica" w:hAnsi="Helvetica" w:cs="Arial"/>
          <w:bCs/>
          <w:sz w:val="22"/>
          <w:szCs w:val="22"/>
        </w:rPr>
        <w:t xml:space="preserve"> in 150 to 200 microliters of saline </w:t>
      </w:r>
      <w:r w:rsidR="00CB5281">
        <w:rPr>
          <w:rFonts w:ascii="Helvetica" w:hAnsi="Helvetica" w:cs="Arial"/>
          <w:bCs/>
          <w:sz w:val="22"/>
          <w:szCs w:val="22"/>
        </w:rPr>
        <w:t xml:space="preserve">in </w:t>
      </w:r>
      <w:r>
        <w:rPr>
          <w:rFonts w:ascii="Helvetica" w:hAnsi="Helvetica" w:cs="Arial"/>
          <w:bCs/>
          <w:sz w:val="22"/>
          <w:szCs w:val="22"/>
        </w:rPr>
        <w:t xml:space="preserve">1-milliliter insulin syringes </w:t>
      </w:r>
      <w:r w:rsidRPr="008E0266">
        <w:rPr>
          <w:rFonts w:ascii="Helvetica" w:hAnsi="Helvetica" w:cs="Arial"/>
          <w:b/>
          <w:bCs/>
          <w:sz w:val="22"/>
          <w:szCs w:val="22"/>
        </w:rPr>
        <w:t>[1]</w:t>
      </w:r>
      <w:r>
        <w:rPr>
          <w:rFonts w:ascii="Helvetica" w:hAnsi="Helvetica" w:cs="Arial"/>
          <w:bCs/>
          <w:sz w:val="22"/>
          <w:szCs w:val="22"/>
        </w:rPr>
        <w:t xml:space="preserve">. </w:t>
      </w:r>
      <w:r w:rsidR="00D20AB2" w:rsidRPr="00D20AB2">
        <w:rPr>
          <w:rFonts w:ascii="Helvetica" w:hAnsi="Helvetica" w:cs="Arial"/>
          <w:color w:val="FF0000"/>
          <w:sz w:val="22"/>
          <w:szCs w:val="22"/>
        </w:rPr>
        <w:t xml:space="preserve">Make sure to record all times of radioactivity dose measurements, injections, and PET scans in order to calculate Standard Uptake Values, or SUVs </w:t>
      </w:r>
      <w:r w:rsidR="00D20AB2" w:rsidRPr="00D20AB2">
        <w:rPr>
          <w:rFonts w:ascii="Helvetica" w:hAnsi="Helvetica" w:cs="Arial"/>
          <w:b/>
          <w:bCs/>
          <w:color w:val="FF0000"/>
          <w:sz w:val="22"/>
          <w:szCs w:val="22"/>
        </w:rPr>
        <w:t>[</w:t>
      </w:r>
      <w:r w:rsidR="00D20AB2">
        <w:rPr>
          <w:rFonts w:ascii="Helvetica" w:hAnsi="Helvetica" w:cs="Arial"/>
          <w:b/>
          <w:bCs/>
          <w:color w:val="FF0000"/>
          <w:sz w:val="22"/>
          <w:szCs w:val="22"/>
        </w:rPr>
        <w:t>2</w:t>
      </w:r>
      <w:r w:rsidR="00D20AB2" w:rsidRPr="00D20AB2">
        <w:rPr>
          <w:rFonts w:ascii="Helvetica" w:hAnsi="Helvetica" w:cs="Arial"/>
          <w:b/>
          <w:bCs/>
          <w:color w:val="FF0000"/>
          <w:sz w:val="22"/>
          <w:szCs w:val="22"/>
        </w:rPr>
        <w:t>]</w:t>
      </w:r>
      <w:r w:rsidR="00D20AB2" w:rsidRPr="00D20AB2">
        <w:rPr>
          <w:rFonts w:ascii="Helvetica" w:hAnsi="Helvetica" w:cs="Arial"/>
          <w:color w:val="FF0000"/>
          <w:sz w:val="22"/>
          <w:szCs w:val="22"/>
        </w:rPr>
        <w:t>.</w:t>
      </w:r>
      <w:r w:rsidR="00D20AB2">
        <w:rPr>
          <w:rFonts w:ascii="Helvetica" w:hAnsi="Helvetica" w:cs="Arial"/>
          <w:sz w:val="22"/>
          <w:szCs w:val="22"/>
        </w:rPr>
        <w:t xml:space="preserve"> </w:t>
      </w:r>
      <w:r>
        <w:rPr>
          <w:rFonts w:ascii="Helvetica" w:hAnsi="Helvetica" w:cs="Arial"/>
          <w:bCs/>
          <w:sz w:val="22"/>
          <w:szCs w:val="22"/>
        </w:rPr>
        <w:t xml:space="preserve">Weigh the mice </w:t>
      </w:r>
      <w:r w:rsidRPr="00D20AB2">
        <w:rPr>
          <w:rFonts w:ascii="Helvetica" w:hAnsi="Helvetica" w:cs="Arial"/>
          <w:b/>
          <w:bCs/>
          <w:color w:val="FF0000"/>
          <w:sz w:val="22"/>
          <w:szCs w:val="22"/>
        </w:rPr>
        <w:t>[</w:t>
      </w:r>
      <w:r w:rsidR="00D20AB2" w:rsidRPr="00D20AB2">
        <w:rPr>
          <w:rFonts w:ascii="Helvetica" w:hAnsi="Helvetica" w:cs="Arial"/>
          <w:b/>
          <w:bCs/>
          <w:color w:val="FF0000"/>
          <w:sz w:val="22"/>
          <w:szCs w:val="22"/>
        </w:rPr>
        <w:t>3</w:t>
      </w:r>
      <w:r w:rsidRPr="00D20AB2">
        <w:rPr>
          <w:rFonts w:ascii="Helvetica" w:hAnsi="Helvetica" w:cs="Arial"/>
          <w:b/>
          <w:bCs/>
          <w:color w:val="FF0000"/>
          <w:sz w:val="22"/>
          <w:szCs w:val="22"/>
        </w:rPr>
        <w:t>]</w:t>
      </w:r>
      <w:r>
        <w:rPr>
          <w:rFonts w:ascii="Helvetica" w:hAnsi="Helvetica" w:cs="Arial"/>
          <w:bCs/>
          <w:sz w:val="22"/>
          <w:szCs w:val="22"/>
        </w:rPr>
        <w:t xml:space="preserve">, then intravenously inject the </w:t>
      </w:r>
      <w:r w:rsidRPr="00D60ABF">
        <w:rPr>
          <w:rFonts w:ascii="Helvetica" w:hAnsi="Helvetica" w:cs="Arial"/>
          <w:bCs/>
          <w:sz w:val="22"/>
          <w:szCs w:val="22"/>
        </w:rPr>
        <w:t>[</w:t>
      </w:r>
      <w:r w:rsidRPr="00D60ABF">
        <w:rPr>
          <w:rFonts w:ascii="Helvetica" w:hAnsi="Helvetica" w:cs="Arial"/>
          <w:bCs/>
          <w:sz w:val="22"/>
          <w:szCs w:val="22"/>
          <w:vertAlign w:val="superscript"/>
        </w:rPr>
        <w:t>18</w:t>
      </w:r>
      <w:proofErr w:type="gramStart"/>
      <w:r w:rsidRPr="00D60ABF">
        <w:rPr>
          <w:rFonts w:ascii="Helvetica" w:hAnsi="Helvetica" w:cs="Arial"/>
          <w:bCs/>
          <w:sz w:val="22"/>
          <w:szCs w:val="22"/>
        </w:rPr>
        <w:t>F]FDG</w:t>
      </w:r>
      <w:proofErr w:type="gramEnd"/>
      <w:r>
        <w:rPr>
          <w:rFonts w:ascii="Helvetica" w:hAnsi="Helvetica" w:cs="Arial"/>
          <w:bCs/>
          <w:sz w:val="22"/>
          <w:szCs w:val="22"/>
        </w:rPr>
        <w:t xml:space="preserve"> </w:t>
      </w:r>
      <w:r w:rsidRPr="00D20AB2">
        <w:rPr>
          <w:rFonts w:ascii="Helvetica" w:hAnsi="Helvetica" w:cs="Arial"/>
          <w:b/>
          <w:bCs/>
          <w:color w:val="FF0000"/>
          <w:sz w:val="22"/>
          <w:szCs w:val="22"/>
        </w:rPr>
        <w:t>[</w:t>
      </w:r>
      <w:r w:rsidR="00D20AB2" w:rsidRPr="00D20AB2">
        <w:rPr>
          <w:rFonts w:ascii="Helvetica" w:hAnsi="Helvetica" w:cs="Arial"/>
          <w:b/>
          <w:bCs/>
          <w:color w:val="FF0000"/>
          <w:sz w:val="22"/>
          <w:szCs w:val="22"/>
        </w:rPr>
        <w:t>4</w:t>
      </w:r>
      <w:r w:rsidRPr="00D20AB2">
        <w:rPr>
          <w:rFonts w:ascii="Helvetica" w:hAnsi="Helvetica" w:cs="Arial"/>
          <w:b/>
          <w:bCs/>
          <w:color w:val="FF0000"/>
          <w:sz w:val="22"/>
          <w:szCs w:val="22"/>
        </w:rPr>
        <w:t>-TXT]</w:t>
      </w:r>
      <w:r>
        <w:rPr>
          <w:rFonts w:ascii="Helvetica" w:hAnsi="Helvetica" w:cs="Arial"/>
          <w:bCs/>
          <w:sz w:val="22"/>
          <w:szCs w:val="22"/>
        </w:rPr>
        <w:t xml:space="preserve">. </w:t>
      </w:r>
    </w:p>
    <w:p w14:paraId="260DA75B" w14:textId="3182BEA3" w:rsidR="00D60ABF" w:rsidRPr="00D71CE3" w:rsidRDefault="00D60ABF" w:rsidP="00D60ABF">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t xml:space="preserve">Talent preparing doses of </w:t>
      </w:r>
      <w:r w:rsidRPr="00D60ABF">
        <w:rPr>
          <w:rFonts w:ascii="Helvetica" w:hAnsi="Helvetica" w:cs="Arial"/>
          <w:bCs/>
          <w:sz w:val="22"/>
          <w:szCs w:val="22"/>
        </w:rPr>
        <w:t>[</w:t>
      </w:r>
      <w:r w:rsidRPr="00D60ABF">
        <w:rPr>
          <w:rFonts w:ascii="Helvetica" w:hAnsi="Helvetica" w:cs="Arial"/>
          <w:bCs/>
          <w:sz w:val="22"/>
          <w:szCs w:val="22"/>
          <w:vertAlign w:val="superscript"/>
        </w:rPr>
        <w:t>18</w:t>
      </w:r>
      <w:proofErr w:type="gramStart"/>
      <w:r w:rsidRPr="00D60ABF">
        <w:rPr>
          <w:rFonts w:ascii="Helvetica" w:hAnsi="Helvetica" w:cs="Arial"/>
          <w:bCs/>
          <w:sz w:val="22"/>
          <w:szCs w:val="22"/>
        </w:rPr>
        <w:t>F]FDG</w:t>
      </w:r>
      <w:proofErr w:type="gramEnd"/>
      <w:r>
        <w:rPr>
          <w:rFonts w:ascii="Helvetica" w:hAnsi="Helvetica" w:cs="Arial"/>
          <w:bCs/>
          <w:sz w:val="22"/>
          <w:szCs w:val="22"/>
        </w:rPr>
        <w:t>.</w:t>
      </w:r>
    </w:p>
    <w:p w14:paraId="7FD8513F" w14:textId="121FC573" w:rsidR="00D71CE3" w:rsidRPr="00D71CE3" w:rsidRDefault="00D71CE3" w:rsidP="00F7577E">
      <w:pPr>
        <w:pStyle w:val="ListParagraph"/>
        <w:numPr>
          <w:ilvl w:val="2"/>
          <w:numId w:val="12"/>
        </w:numPr>
        <w:spacing w:before="240"/>
        <w:outlineLvl w:val="0"/>
        <w:rPr>
          <w:rFonts w:ascii="Helvetica" w:hAnsi="Helvetica" w:cs="Arial"/>
          <w:color w:val="FF0000"/>
          <w:sz w:val="22"/>
          <w:szCs w:val="22"/>
        </w:rPr>
      </w:pPr>
      <w:r w:rsidRPr="00D71CE3">
        <w:rPr>
          <w:rFonts w:ascii="Helvetica" w:hAnsi="Helvetica" w:cs="Arial"/>
          <w:color w:val="FF0000"/>
          <w:sz w:val="22"/>
          <w:szCs w:val="22"/>
        </w:rPr>
        <w:t>Talent re</w:t>
      </w:r>
      <w:r w:rsidR="00F7577E">
        <w:rPr>
          <w:rFonts w:ascii="Helvetica" w:hAnsi="Helvetica" w:cs="Arial"/>
          <w:color w:val="FF0000"/>
          <w:sz w:val="22"/>
          <w:szCs w:val="22"/>
        </w:rPr>
        <w:t>cording values in lab notebook.</w:t>
      </w:r>
    </w:p>
    <w:p w14:paraId="203296B8" w14:textId="77777777" w:rsidR="00D60ABF" w:rsidRPr="00D60ABF" w:rsidRDefault="00D60ABF" w:rsidP="00D60ABF">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t xml:space="preserve">Talent weighing mouse. </w:t>
      </w:r>
    </w:p>
    <w:p w14:paraId="2E72D27A" w14:textId="0301806D" w:rsidR="00CE10F2" w:rsidRPr="00D60ABF" w:rsidRDefault="00D60ABF" w:rsidP="00D60ABF">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t xml:space="preserve">Talent injecting mouse. </w:t>
      </w:r>
      <w:r w:rsidRPr="000639CB">
        <w:rPr>
          <w:rFonts w:ascii="Helvetica" w:hAnsi="Helvetica" w:cs="Arial"/>
          <w:b/>
          <w:sz w:val="22"/>
          <w:szCs w:val="22"/>
        </w:rPr>
        <w:t>TEXT: Retro-orbital injection</w:t>
      </w:r>
      <w:r w:rsidRPr="00D60ABF">
        <w:rPr>
          <w:rFonts w:ascii="Helvetica" w:hAnsi="Helvetica" w:cs="Arial"/>
          <w:bCs/>
          <w:sz w:val="22"/>
          <w:szCs w:val="22"/>
        </w:rPr>
        <w:t xml:space="preserve"> </w:t>
      </w:r>
    </w:p>
    <w:p w14:paraId="50561625" w14:textId="211E84FE" w:rsidR="00FD1BB4" w:rsidRDefault="00D60AB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injection, leave the mice </w:t>
      </w:r>
      <w:r w:rsidR="00FD1BB4">
        <w:rPr>
          <w:rFonts w:ascii="Helvetica" w:hAnsi="Helvetica" w:cs="Arial"/>
          <w:sz w:val="22"/>
          <w:szCs w:val="22"/>
        </w:rPr>
        <w:t xml:space="preserve">awake in warm-conditions for 45 minutes </w:t>
      </w:r>
      <w:r w:rsidR="00FD1BB4" w:rsidRPr="008E0266">
        <w:rPr>
          <w:rFonts w:ascii="Helvetica" w:hAnsi="Helvetica" w:cs="Arial"/>
          <w:b/>
          <w:bCs/>
          <w:sz w:val="22"/>
          <w:szCs w:val="22"/>
        </w:rPr>
        <w:t>[1]</w:t>
      </w:r>
      <w:r w:rsidR="00FD1BB4">
        <w:rPr>
          <w:rFonts w:ascii="Helvetica" w:hAnsi="Helvetica" w:cs="Arial"/>
          <w:sz w:val="22"/>
          <w:szCs w:val="22"/>
        </w:rPr>
        <w:t xml:space="preserve">. Then load the mice on the scanner bed </w:t>
      </w:r>
      <w:r w:rsidR="00FD1BB4" w:rsidRPr="008E0266">
        <w:rPr>
          <w:rFonts w:ascii="Helvetica" w:hAnsi="Helvetica" w:cs="Arial"/>
          <w:b/>
          <w:bCs/>
          <w:sz w:val="22"/>
          <w:szCs w:val="22"/>
        </w:rPr>
        <w:t>[2]</w:t>
      </w:r>
      <w:r w:rsidR="00FD1BB4">
        <w:rPr>
          <w:rFonts w:ascii="Helvetica" w:hAnsi="Helvetica" w:cs="Arial"/>
          <w:sz w:val="22"/>
          <w:szCs w:val="22"/>
        </w:rPr>
        <w:t xml:space="preserve">, transfer the bed to a scanner </w:t>
      </w:r>
      <w:r w:rsidR="00FD1BB4" w:rsidRPr="008E0266">
        <w:rPr>
          <w:rFonts w:ascii="Helvetica" w:hAnsi="Helvetica" w:cs="Arial"/>
          <w:b/>
          <w:bCs/>
          <w:sz w:val="22"/>
          <w:szCs w:val="22"/>
        </w:rPr>
        <w:t>[3]</w:t>
      </w:r>
      <w:r w:rsidR="00FD1BB4">
        <w:rPr>
          <w:rFonts w:ascii="Helvetica" w:hAnsi="Helvetica" w:cs="Arial"/>
          <w:sz w:val="22"/>
          <w:szCs w:val="22"/>
        </w:rPr>
        <w:t xml:space="preserve">, and subject the animals to a CT scan centered on the lungs </w:t>
      </w:r>
      <w:r w:rsidR="00FD1BB4" w:rsidRPr="008E0266">
        <w:rPr>
          <w:rFonts w:ascii="Helvetica" w:hAnsi="Helvetica" w:cs="Arial"/>
          <w:b/>
          <w:bCs/>
          <w:sz w:val="22"/>
          <w:szCs w:val="22"/>
        </w:rPr>
        <w:t>[4-TXT]</w:t>
      </w:r>
      <w:r w:rsidR="00FD1BB4">
        <w:rPr>
          <w:rFonts w:ascii="Helvetica" w:hAnsi="Helvetica" w:cs="Arial"/>
          <w:sz w:val="22"/>
          <w:szCs w:val="22"/>
        </w:rPr>
        <w:t>.</w:t>
      </w:r>
      <w:r w:rsidR="00AD21E8">
        <w:rPr>
          <w:rFonts w:ascii="Helvetica" w:hAnsi="Helvetica" w:cs="Arial"/>
          <w:sz w:val="22"/>
          <w:szCs w:val="22"/>
        </w:rPr>
        <w:t xml:space="preserve"> </w:t>
      </w:r>
      <w:r w:rsidR="00AD21E8" w:rsidRPr="00AD21E8">
        <w:rPr>
          <w:rFonts w:ascii="Helvetica" w:hAnsi="Helvetica" w:cs="Arial"/>
          <w:i/>
          <w:iCs/>
          <w:color w:val="0432FF"/>
          <w:sz w:val="22"/>
          <w:szCs w:val="22"/>
        </w:rPr>
        <w:t>Videographer: This step is important!</w:t>
      </w:r>
    </w:p>
    <w:p w14:paraId="520A3079" w14:textId="308221F6" w:rsidR="00FD1BB4" w:rsidRDefault="00FD1BB4" w:rsidP="00FD1B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Mice awake in the cage. </w:t>
      </w:r>
      <w:r w:rsidR="00F7577E">
        <w:rPr>
          <w:rFonts w:ascii="Helvetica" w:hAnsi="Helvetica" w:cs="Arial"/>
          <w:sz w:val="22"/>
          <w:szCs w:val="22"/>
        </w:rPr>
        <w:t xml:space="preserve"> </w:t>
      </w:r>
      <w:r w:rsidR="00F7577E" w:rsidRPr="00F7577E">
        <w:rPr>
          <w:rFonts w:ascii="Helvetica" w:hAnsi="Helvetica" w:cs="Arial"/>
          <w:sz w:val="22"/>
          <w:szCs w:val="22"/>
          <w:highlight w:val="green"/>
        </w:rPr>
        <w:t>Author comment: Two shots were performed for 312, please use one of them in 331.</w:t>
      </w:r>
    </w:p>
    <w:p w14:paraId="63BCA8A6" w14:textId="77777777" w:rsidR="00FD1BB4" w:rsidRDefault="00FD1BB4" w:rsidP="00FD1B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loading the mice on the scanner bed. </w:t>
      </w:r>
    </w:p>
    <w:p w14:paraId="2D8BC03E" w14:textId="77777777" w:rsidR="00FD1BB4" w:rsidRDefault="00FD1BB4" w:rsidP="00FD1B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bed to scanner. </w:t>
      </w:r>
    </w:p>
    <w:p w14:paraId="6E0960C9" w14:textId="5038FE8F" w:rsidR="00B651D6" w:rsidRDefault="00FD1BB4" w:rsidP="00FD1B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starting the CT scan. </w:t>
      </w:r>
      <w:r w:rsidRPr="00454F81">
        <w:rPr>
          <w:rFonts w:ascii="Helvetica" w:hAnsi="Helvetica" w:cs="Arial"/>
          <w:b/>
          <w:bCs/>
          <w:sz w:val="22"/>
          <w:szCs w:val="22"/>
        </w:rPr>
        <w:t xml:space="preserve">TEXT: </w:t>
      </w:r>
      <w:r w:rsidR="00B651D6" w:rsidRPr="00454F81">
        <w:rPr>
          <w:rFonts w:ascii="Helvetica" w:hAnsi="Helvetica" w:cs="Arial"/>
          <w:b/>
          <w:bCs/>
          <w:sz w:val="22"/>
          <w:szCs w:val="22"/>
        </w:rPr>
        <w:t>See manuscript for CT parameters</w:t>
      </w:r>
      <w:r w:rsidR="00B651D6">
        <w:rPr>
          <w:rFonts w:ascii="Helvetica" w:hAnsi="Helvetica" w:cs="Arial"/>
          <w:sz w:val="22"/>
          <w:szCs w:val="22"/>
        </w:rPr>
        <w:t xml:space="preserve"> </w:t>
      </w:r>
    </w:p>
    <w:p w14:paraId="358A9A3A" w14:textId="77777777" w:rsidR="00B470D2" w:rsidRDefault="00B470D2" w:rsidP="00B470D2">
      <w:pPr>
        <w:pStyle w:val="ListParagraph"/>
        <w:spacing w:before="240"/>
        <w:ind w:left="1368"/>
        <w:outlineLvl w:val="0"/>
        <w:rPr>
          <w:rFonts w:ascii="Helvetica" w:hAnsi="Helvetica" w:cs="Arial"/>
          <w:sz w:val="22"/>
          <w:szCs w:val="22"/>
        </w:rPr>
      </w:pPr>
    </w:p>
    <w:p w14:paraId="083DB7C1" w14:textId="2AE0D1FA" w:rsidR="00B651D6" w:rsidRPr="000639CB" w:rsidRDefault="00B651D6" w:rsidP="00B651D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Move the bed to the PET subsystem </w:t>
      </w:r>
      <w:r w:rsidR="000639CB" w:rsidRPr="008E0266">
        <w:rPr>
          <w:rFonts w:ascii="Helvetica" w:hAnsi="Helvetica" w:cs="Arial"/>
          <w:b/>
          <w:bCs/>
          <w:sz w:val="22"/>
          <w:szCs w:val="22"/>
        </w:rPr>
        <w:t>[1]</w:t>
      </w:r>
      <w:r w:rsidR="000639CB">
        <w:rPr>
          <w:rFonts w:ascii="Helvetica" w:hAnsi="Helvetica" w:cs="Arial"/>
          <w:sz w:val="22"/>
          <w:szCs w:val="22"/>
        </w:rPr>
        <w:t xml:space="preserve"> </w:t>
      </w:r>
      <w:r>
        <w:rPr>
          <w:rFonts w:ascii="Helvetica" w:hAnsi="Helvetica" w:cs="Arial"/>
          <w:sz w:val="22"/>
          <w:szCs w:val="22"/>
        </w:rPr>
        <w:t xml:space="preserve">and start the acquisition 1 hour after </w:t>
      </w:r>
      <w:r w:rsidRPr="00D60ABF">
        <w:rPr>
          <w:rFonts w:ascii="Helvetica" w:hAnsi="Helvetica" w:cs="Arial"/>
          <w:bCs/>
          <w:sz w:val="22"/>
          <w:szCs w:val="22"/>
        </w:rPr>
        <w:t>[</w:t>
      </w:r>
      <w:r w:rsidRPr="00D60ABF">
        <w:rPr>
          <w:rFonts w:ascii="Helvetica" w:hAnsi="Helvetica" w:cs="Arial"/>
          <w:bCs/>
          <w:sz w:val="22"/>
          <w:szCs w:val="22"/>
          <w:vertAlign w:val="superscript"/>
        </w:rPr>
        <w:t>18</w:t>
      </w:r>
      <w:proofErr w:type="gramStart"/>
      <w:r w:rsidRPr="00D60ABF">
        <w:rPr>
          <w:rFonts w:ascii="Helvetica" w:hAnsi="Helvetica" w:cs="Arial"/>
          <w:bCs/>
          <w:sz w:val="22"/>
          <w:szCs w:val="22"/>
        </w:rPr>
        <w:t>F]FDG</w:t>
      </w:r>
      <w:proofErr w:type="gramEnd"/>
      <w:r>
        <w:rPr>
          <w:rFonts w:ascii="Helvetica" w:hAnsi="Helvetica" w:cs="Arial"/>
          <w:bCs/>
          <w:sz w:val="22"/>
          <w:szCs w:val="22"/>
        </w:rPr>
        <w:t xml:space="preserve"> injection for a duration of 15 minutes </w:t>
      </w:r>
      <w:r w:rsidRPr="008E0266">
        <w:rPr>
          <w:rFonts w:ascii="Helvetica" w:hAnsi="Helvetica" w:cs="Arial"/>
          <w:b/>
          <w:bCs/>
          <w:sz w:val="22"/>
          <w:szCs w:val="22"/>
        </w:rPr>
        <w:t>[</w:t>
      </w:r>
      <w:r w:rsidR="000639CB" w:rsidRPr="008E0266">
        <w:rPr>
          <w:rFonts w:ascii="Helvetica" w:hAnsi="Helvetica" w:cs="Arial"/>
          <w:b/>
          <w:bCs/>
          <w:sz w:val="22"/>
          <w:szCs w:val="22"/>
        </w:rPr>
        <w:t>2</w:t>
      </w:r>
      <w:r w:rsidRPr="008E0266">
        <w:rPr>
          <w:rFonts w:ascii="Helvetica" w:hAnsi="Helvetica" w:cs="Arial"/>
          <w:b/>
          <w:bCs/>
          <w:sz w:val="22"/>
          <w:szCs w:val="22"/>
        </w:rPr>
        <w:t>]</w:t>
      </w:r>
      <w:r>
        <w:rPr>
          <w:rFonts w:ascii="Helvetica" w:hAnsi="Helvetica" w:cs="Arial"/>
          <w:bCs/>
          <w:sz w:val="22"/>
          <w:szCs w:val="22"/>
        </w:rPr>
        <w:t xml:space="preserve">. Then, remove the mice from the imaging chamber and allow them to recover in their cage, keeping them in an area dedicated to radioactive decay </w:t>
      </w:r>
      <w:r w:rsidRPr="008E0266">
        <w:rPr>
          <w:rFonts w:ascii="Helvetica" w:hAnsi="Helvetica" w:cs="Arial"/>
          <w:b/>
          <w:bCs/>
          <w:sz w:val="22"/>
          <w:szCs w:val="22"/>
        </w:rPr>
        <w:t>[</w:t>
      </w:r>
      <w:r w:rsidR="000639CB" w:rsidRPr="008E0266">
        <w:rPr>
          <w:rFonts w:ascii="Helvetica" w:hAnsi="Helvetica" w:cs="Arial"/>
          <w:b/>
          <w:bCs/>
          <w:sz w:val="22"/>
          <w:szCs w:val="22"/>
        </w:rPr>
        <w:t>3</w:t>
      </w:r>
      <w:r w:rsidRPr="008E0266">
        <w:rPr>
          <w:rFonts w:ascii="Helvetica" w:hAnsi="Helvetica" w:cs="Arial"/>
          <w:b/>
          <w:bCs/>
          <w:sz w:val="22"/>
          <w:szCs w:val="22"/>
        </w:rPr>
        <w:t>]</w:t>
      </w:r>
      <w:r>
        <w:rPr>
          <w:rFonts w:ascii="Helvetica" w:hAnsi="Helvetica" w:cs="Arial"/>
          <w:bCs/>
          <w:sz w:val="22"/>
          <w:szCs w:val="22"/>
        </w:rPr>
        <w:t xml:space="preserve">. </w:t>
      </w:r>
      <w:r w:rsidR="00AD21E8" w:rsidRPr="00AD21E8">
        <w:rPr>
          <w:rFonts w:ascii="Helvetica" w:hAnsi="Helvetica" w:cs="Arial"/>
          <w:i/>
          <w:iCs/>
          <w:color w:val="0432FF"/>
          <w:sz w:val="22"/>
          <w:szCs w:val="22"/>
        </w:rPr>
        <w:t>Videographer: This step is important!</w:t>
      </w:r>
    </w:p>
    <w:p w14:paraId="1896159A" w14:textId="77777777" w:rsidR="000639CB" w:rsidRPr="00B651D6" w:rsidRDefault="000639CB" w:rsidP="000639CB">
      <w:pPr>
        <w:pStyle w:val="ListParagraph"/>
        <w:spacing w:before="240"/>
        <w:ind w:left="1080"/>
        <w:outlineLvl w:val="0"/>
        <w:rPr>
          <w:rFonts w:ascii="Helvetica" w:hAnsi="Helvetica" w:cs="Arial"/>
          <w:sz w:val="22"/>
          <w:szCs w:val="22"/>
        </w:rPr>
      </w:pPr>
    </w:p>
    <w:p w14:paraId="2C71EDAE" w14:textId="77777777" w:rsidR="000639CB" w:rsidRPr="000639CB" w:rsidRDefault="00B651D6" w:rsidP="00B651D6">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lastRenderedPageBreak/>
        <w:t>Talent moving the bed to the PET system.</w:t>
      </w:r>
    </w:p>
    <w:p w14:paraId="74EAF7F1" w14:textId="496D595D" w:rsidR="00B651D6" w:rsidRPr="00B651D6" w:rsidRDefault="000639CB" w:rsidP="00B651D6">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t>Talent starting acquisition.</w:t>
      </w:r>
      <w:r w:rsidR="00B651D6">
        <w:rPr>
          <w:rFonts w:ascii="Helvetica" w:hAnsi="Helvetica" w:cs="Arial"/>
          <w:bCs/>
          <w:sz w:val="22"/>
          <w:szCs w:val="22"/>
        </w:rPr>
        <w:t xml:space="preserve"> </w:t>
      </w:r>
    </w:p>
    <w:p w14:paraId="1AEE9E94" w14:textId="47B33FA5" w:rsidR="00450B27" w:rsidRPr="000639CB" w:rsidRDefault="000639CB" w:rsidP="000639C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moving mice from the bed to their cage.</w:t>
      </w:r>
      <w:r w:rsidR="00B651D6">
        <w:rPr>
          <w:rFonts w:ascii="Helvetica" w:hAnsi="Helvetica" w:cs="Arial"/>
          <w:sz w:val="22"/>
          <w:szCs w:val="22"/>
        </w:rPr>
        <w:t xml:space="preserve"> </w:t>
      </w:r>
      <w:r w:rsidR="00FD1BB4" w:rsidRPr="00FD1BB4">
        <w:rPr>
          <w:rFonts w:ascii="Helvetica" w:hAnsi="Helvetica" w:cs="Arial"/>
          <w:sz w:val="22"/>
          <w:szCs w:val="22"/>
        </w:rPr>
        <w:t xml:space="preserve"> </w:t>
      </w:r>
    </w:p>
    <w:p w14:paraId="7AF9281B" w14:textId="1C566D5B" w:rsidR="00565757" w:rsidRPr="006A6324" w:rsidRDefault="0091237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Analysis of [</w:t>
      </w:r>
      <w:r w:rsidRPr="00912372">
        <w:rPr>
          <w:rFonts w:ascii="Helvetica" w:hAnsi="Helvetica" w:cs="Arial"/>
          <w:b/>
          <w:sz w:val="22"/>
          <w:szCs w:val="22"/>
          <w:vertAlign w:val="superscript"/>
        </w:rPr>
        <w:t>18</w:t>
      </w:r>
      <w:r>
        <w:rPr>
          <w:rFonts w:ascii="Helvetica" w:hAnsi="Helvetica" w:cs="Arial"/>
          <w:b/>
          <w:sz w:val="22"/>
          <w:szCs w:val="22"/>
        </w:rPr>
        <w:t>F]FDG-PET/CT Scans</w:t>
      </w:r>
      <w:r w:rsidR="00565757" w:rsidRPr="006A6324">
        <w:rPr>
          <w:rFonts w:ascii="Helvetica" w:hAnsi="Helvetica" w:cs="Arial"/>
          <w:b/>
          <w:sz w:val="22"/>
          <w:szCs w:val="22"/>
        </w:rPr>
        <w:t xml:space="preserve"> </w:t>
      </w:r>
    </w:p>
    <w:p w14:paraId="43847F55" w14:textId="50890D6C" w:rsidR="00565757" w:rsidRDefault="00757D4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Prior to image analysis, reconstruct CT and PET scans </w:t>
      </w:r>
      <w:r w:rsidR="00CB5281">
        <w:rPr>
          <w:rFonts w:ascii="Helvetica" w:hAnsi="Helvetica" w:cs="Arial"/>
          <w:sz w:val="22"/>
          <w:szCs w:val="22"/>
        </w:rPr>
        <w:t>as described in the manuscript</w:t>
      </w:r>
      <w:r>
        <w:rPr>
          <w:rFonts w:ascii="Helvetica" w:hAnsi="Helvetica" w:cs="Arial"/>
          <w:sz w:val="22"/>
          <w:szCs w:val="22"/>
        </w:rPr>
        <w:t xml:space="preserve"> </w:t>
      </w:r>
      <w:r w:rsidRPr="00674F92">
        <w:rPr>
          <w:rFonts w:ascii="Helvetica" w:hAnsi="Helvetica" w:cs="Arial"/>
          <w:b/>
          <w:bCs/>
          <w:sz w:val="22"/>
          <w:szCs w:val="22"/>
        </w:rPr>
        <w:t>[1]</w:t>
      </w:r>
      <w:r>
        <w:rPr>
          <w:rFonts w:ascii="Helvetica" w:hAnsi="Helvetica" w:cs="Arial"/>
          <w:sz w:val="22"/>
          <w:szCs w:val="22"/>
        </w:rPr>
        <w:t xml:space="preserve">. Calibrate the images by scanning a phantom cylinder </w:t>
      </w:r>
      <w:r w:rsidRPr="00674F92">
        <w:rPr>
          <w:rFonts w:ascii="Helvetica" w:hAnsi="Helvetica" w:cs="Arial"/>
          <w:b/>
          <w:bCs/>
          <w:sz w:val="22"/>
          <w:szCs w:val="22"/>
        </w:rPr>
        <w:t>[2]</w:t>
      </w:r>
      <w:r>
        <w:rPr>
          <w:rFonts w:ascii="Helvetica" w:hAnsi="Helvetica" w:cs="Arial"/>
          <w:sz w:val="22"/>
          <w:szCs w:val="22"/>
        </w:rPr>
        <w:t xml:space="preserve"> and automatically co-register the scans according to the built-in software solution </w:t>
      </w:r>
      <w:r w:rsidRPr="00674F92">
        <w:rPr>
          <w:rFonts w:ascii="Helvetica" w:hAnsi="Helvetica" w:cs="Arial"/>
          <w:b/>
          <w:bCs/>
          <w:sz w:val="22"/>
          <w:szCs w:val="22"/>
        </w:rPr>
        <w:t>[3]</w:t>
      </w:r>
      <w:r>
        <w:rPr>
          <w:rFonts w:ascii="Helvetica" w:hAnsi="Helvetica" w:cs="Arial"/>
          <w:sz w:val="22"/>
          <w:szCs w:val="22"/>
        </w:rPr>
        <w:t xml:space="preserve">. </w:t>
      </w:r>
      <w:r w:rsidRPr="00757D4F">
        <w:rPr>
          <w:rFonts w:ascii="Helvetica" w:hAnsi="Helvetica" w:cs="Arial"/>
          <w:i/>
          <w:iCs/>
          <w:color w:val="0432FF"/>
          <w:sz w:val="22"/>
          <w:szCs w:val="22"/>
        </w:rPr>
        <w:t>Videographer: Film the screen as talent performs this step.</w:t>
      </w:r>
      <w:r>
        <w:rPr>
          <w:rFonts w:ascii="Helvetica" w:hAnsi="Helvetica" w:cs="Arial"/>
          <w:sz w:val="22"/>
          <w:szCs w:val="22"/>
        </w:rPr>
        <w:t xml:space="preserve"> </w:t>
      </w:r>
    </w:p>
    <w:p w14:paraId="522687F1" w14:textId="7A08AE96" w:rsidR="00757D4F" w:rsidRDefault="00757D4F" w:rsidP="00757D4F">
      <w:pPr>
        <w:pStyle w:val="ListParagraph"/>
        <w:numPr>
          <w:ilvl w:val="2"/>
          <w:numId w:val="12"/>
        </w:numPr>
        <w:spacing w:before="240"/>
        <w:outlineLvl w:val="0"/>
        <w:rPr>
          <w:rFonts w:ascii="Helvetica" w:hAnsi="Helvetica" w:cs="Arial"/>
          <w:sz w:val="22"/>
          <w:szCs w:val="22"/>
        </w:rPr>
      </w:pPr>
      <w:r w:rsidRPr="00757D4F">
        <w:rPr>
          <w:rFonts w:ascii="Helvetica" w:hAnsi="Helvetica" w:cs="Arial"/>
          <w:sz w:val="22"/>
          <w:szCs w:val="22"/>
        </w:rPr>
        <w:t>Talent reconstructing images.</w:t>
      </w:r>
      <w:r>
        <w:rPr>
          <w:rFonts w:ascii="Helvetica" w:hAnsi="Helvetica" w:cs="Arial"/>
          <w:sz w:val="22"/>
          <w:szCs w:val="22"/>
        </w:rPr>
        <w:t xml:space="preserve"> </w:t>
      </w:r>
    </w:p>
    <w:p w14:paraId="6572320D" w14:textId="2F5EDB6B" w:rsidR="00757D4F" w:rsidRDefault="00757D4F" w:rsidP="00757D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scanning phantom cylinder. </w:t>
      </w:r>
      <w:r w:rsidR="00F7577E" w:rsidRPr="00F7577E">
        <w:rPr>
          <w:rFonts w:ascii="Helvetica" w:hAnsi="Helvetica" w:cs="Arial"/>
          <w:sz w:val="22"/>
          <w:szCs w:val="22"/>
          <w:highlight w:val="green"/>
        </w:rPr>
        <w:t>Author comment: Please swap 4.1.1 and 4.1.2</w:t>
      </w:r>
    </w:p>
    <w:p w14:paraId="4D15AC88" w14:textId="00EE2214" w:rsidR="00565757" w:rsidRDefault="00757D4F" w:rsidP="009A0E7C">
      <w:pPr>
        <w:numPr>
          <w:ilvl w:val="1"/>
          <w:numId w:val="12"/>
        </w:numPr>
        <w:spacing w:before="240"/>
        <w:outlineLvl w:val="0"/>
        <w:rPr>
          <w:rFonts w:ascii="Helvetica" w:hAnsi="Helvetica" w:cs="Arial"/>
          <w:sz w:val="22"/>
          <w:szCs w:val="22"/>
        </w:rPr>
      </w:pPr>
      <w:r>
        <w:rPr>
          <w:rFonts w:ascii="Helvetica" w:hAnsi="Helvetica" w:cs="Arial"/>
          <w:sz w:val="22"/>
          <w:szCs w:val="22"/>
        </w:rPr>
        <w:t>To analyze the images, load the CT data as reference by clicking</w:t>
      </w:r>
      <w:r w:rsidR="00380631">
        <w:rPr>
          <w:rFonts w:ascii="Helvetica" w:hAnsi="Helvetica" w:cs="Arial"/>
          <w:sz w:val="22"/>
          <w:szCs w:val="22"/>
        </w:rPr>
        <w:t xml:space="preserve"> on</w:t>
      </w:r>
      <w:r>
        <w:rPr>
          <w:rFonts w:ascii="Helvetica" w:hAnsi="Helvetica" w:cs="Arial"/>
          <w:sz w:val="22"/>
          <w:szCs w:val="22"/>
        </w:rPr>
        <w:t xml:space="preserve"> the </w:t>
      </w:r>
      <w:r w:rsidR="00380631">
        <w:rPr>
          <w:rFonts w:ascii="Helvetica" w:hAnsi="Helvetica" w:cs="Arial"/>
          <w:sz w:val="22"/>
          <w:szCs w:val="22"/>
        </w:rPr>
        <w:t>‘</w:t>
      </w:r>
      <w:r>
        <w:rPr>
          <w:rFonts w:ascii="Helvetica" w:hAnsi="Helvetica" w:cs="Arial"/>
          <w:sz w:val="22"/>
          <w:szCs w:val="22"/>
        </w:rPr>
        <w:t>Open</w:t>
      </w:r>
      <w:r w:rsidR="00380631">
        <w:rPr>
          <w:rFonts w:ascii="Helvetica" w:hAnsi="Helvetica" w:cs="Arial"/>
          <w:sz w:val="22"/>
          <w:szCs w:val="22"/>
        </w:rPr>
        <w:t xml:space="preserve"> Data’ icon </w:t>
      </w:r>
      <w:r w:rsidR="00380631" w:rsidRPr="00674F92">
        <w:rPr>
          <w:rFonts w:ascii="Helvetica" w:hAnsi="Helvetica" w:cs="Arial"/>
          <w:b/>
          <w:bCs/>
          <w:sz w:val="22"/>
          <w:szCs w:val="22"/>
        </w:rPr>
        <w:t>[1]</w:t>
      </w:r>
      <w:r>
        <w:rPr>
          <w:rFonts w:ascii="Helvetica" w:hAnsi="Helvetica" w:cs="Arial"/>
          <w:sz w:val="22"/>
          <w:szCs w:val="22"/>
        </w:rPr>
        <w:t xml:space="preserve">, then load the PET data as input </w:t>
      </w:r>
      <w:r w:rsidR="00380631">
        <w:rPr>
          <w:rFonts w:ascii="Helvetica" w:hAnsi="Helvetica" w:cs="Arial"/>
          <w:sz w:val="22"/>
          <w:szCs w:val="22"/>
        </w:rPr>
        <w:t xml:space="preserve">by clicking on the ‘Append Data’ icon </w:t>
      </w:r>
      <w:r w:rsidR="00380631" w:rsidRPr="00674F92">
        <w:rPr>
          <w:rFonts w:ascii="Helvetica" w:hAnsi="Helvetica" w:cs="Arial"/>
          <w:b/>
          <w:bCs/>
          <w:sz w:val="22"/>
          <w:szCs w:val="22"/>
        </w:rPr>
        <w:t>[2]</w:t>
      </w:r>
      <w:r w:rsidR="00380631">
        <w:rPr>
          <w:rFonts w:ascii="Helvetica" w:hAnsi="Helvetica" w:cs="Arial"/>
          <w:sz w:val="22"/>
          <w:szCs w:val="22"/>
        </w:rPr>
        <w:t xml:space="preserve">. Adjust the color scales of CT and PET to contrast images for visual inspection </w:t>
      </w:r>
      <w:r w:rsidR="00380631" w:rsidRPr="00674F92">
        <w:rPr>
          <w:rFonts w:ascii="Helvetica" w:hAnsi="Helvetica" w:cs="Arial"/>
          <w:b/>
          <w:bCs/>
          <w:sz w:val="22"/>
          <w:szCs w:val="22"/>
        </w:rPr>
        <w:t>[3]</w:t>
      </w:r>
      <w:r w:rsidR="00380631">
        <w:rPr>
          <w:rFonts w:ascii="Helvetica" w:hAnsi="Helvetica" w:cs="Arial"/>
          <w:sz w:val="22"/>
          <w:szCs w:val="22"/>
        </w:rPr>
        <w:t xml:space="preserve">. </w:t>
      </w:r>
    </w:p>
    <w:p w14:paraId="5EF22F6B" w14:textId="406FDF0E" w:rsidR="00380631" w:rsidRDefault="00380631" w:rsidP="003806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60272_screenshot.mp4</w:t>
      </w:r>
      <w:r>
        <w:rPr>
          <w:rFonts w:ascii="Helvetica" w:hAnsi="Helvetica" w:cs="Arial"/>
          <w:sz w:val="22"/>
          <w:szCs w:val="22"/>
        </w:rPr>
        <w:t>. 0:05 – 0:24</w:t>
      </w:r>
    </w:p>
    <w:p w14:paraId="1ECCEA8A" w14:textId="4A9DFF07" w:rsidR="00380631" w:rsidRDefault="00380631" w:rsidP="003806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60272_screenshot.mp4</w:t>
      </w:r>
      <w:r>
        <w:rPr>
          <w:rFonts w:ascii="Helvetica" w:hAnsi="Helvetica" w:cs="Arial"/>
          <w:sz w:val="22"/>
          <w:szCs w:val="22"/>
        </w:rPr>
        <w:t xml:space="preserve">. 0:24 – 0:37 </w:t>
      </w:r>
    </w:p>
    <w:p w14:paraId="2A4D9E5D" w14:textId="0C1C17A5" w:rsidR="00380631" w:rsidRPr="00380631" w:rsidRDefault="00380631" w:rsidP="003806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60272_screenshot.mp4</w:t>
      </w:r>
      <w:r>
        <w:rPr>
          <w:rFonts w:ascii="Helvetica" w:hAnsi="Helvetica" w:cs="Arial"/>
          <w:sz w:val="22"/>
          <w:szCs w:val="22"/>
        </w:rPr>
        <w:t xml:space="preserve">. 0:37 – 1:38    </w:t>
      </w:r>
    </w:p>
    <w:p w14:paraId="5388B047" w14:textId="1C4BC5D5" w:rsidR="00565757" w:rsidRDefault="00CB5281" w:rsidP="009A0E7C">
      <w:pPr>
        <w:numPr>
          <w:ilvl w:val="1"/>
          <w:numId w:val="12"/>
        </w:numPr>
        <w:spacing w:before="240"/>
        <w:outlineLvl w:val="0"/>
        <w:rPr>
          <w:rFonts w:ascii="Helvetica" w:hAnsi="Helvetica" w:cs="Arial"/>
          <w:sz w:val="22"/>
          <w:szCs w:val="22"/>
        </w:rPr>
      </w:pPr>
      <w:r>
        <w:rPr>
          <w:rFonts w:ascii="Helvetica" w:hAnsi="Helvetica" w:cs="Arial"/>
          <w:sz w:val="22"/>
          <w:szCs w:val="22"/>
        </w:rPr>
        <w:t>S</w:t>
      </w:r>
      <w:r w:rsidR="00380631">
        <w:rPr>
          <w:rFonts w:ascii="Helvetica" w:hAnsi="Helvetica" w:cs="Arial"/>
          <w:sz w:val="22"/>
          <w:szCs w:val="22"/>
        </w:rPr>
        <w:t>elect the ‘3D ROI Tool’ from the drop</w:t>
      </w:r>
      <w:r w:rsidR="00BD371A">
        <w:rPr>
          <w:rFonts w:ascii="Helvetica" w:hAnsi="Helvetica" w:cs="Arial"/>
          <w:sz w:val="22"/>
          <w:szCs w:val="22"/>
        </w:rPr>
        <w:t>-</w:t>
      </w:r>
      <w:r w:rsidR="00380631">
        <w:rPr>
          <w:rFonts w:ascii="Helvetica" w:hAnsi="Helvetica" w:cs="Arial"/>
          <w:sz w:val="22"/>
          <w:szCs w:val="22"/>
        </w:rPr>
        <w:t xml:space="preserve">down menu, click on ‘Add ROI’ and name the file ‘Lungs’ </w:t>
      </w:r>
      <w:r w:rsidR="00380631" w:rsidRPr="00674F92">
        <w:rPr>
          <w:rFonts w:ascii="Helvetica" w:hAnsi="Helvetica" w:cs="Arial"/>
          <w:b/>
          <w:bCs/>
          <w:sz w:val="22"/>
          <w:szCs w:val="22"/>
        </w:rPr>
        <w:t>[1]</w:t>
      </w:r>
      <w:r w:rsidR="00380631">
        <w:rPr>
          <w:rFonts w:ascii="Helvetica" w:hAnsi="Helvetica" w:cs="Arial"/>
          <w:sz w:val="22"/>
          <w:szCs w:val="22"/>
        </w:rPr>
        <w:t xml:space="preserve">. </w:t>
      </w:r>
      <w:r w:rsidR="00BD371A">
        <w:rPr>
          <w:rFonts w:ascii="Helvetica" w:hAnsi="Helvetica" w:cs="Arial"/>
          <w:sz w:val="22"/>
          <w:szCs w:val="22"/>
        </w:rPr>
        <w:t>Click on ‘Segmentation Algorithms’ and ‘Neighborhood Thresholding’</w:t>
      </w:r>
      <w:r>
        <w:rPr>
          <w:rFonts w:ascii="Helvetica" w:hAnsi="Helvetica" w:cs="Arial"/>
          <w:sz w:val="22"/>
          <w:szCs w:val="22"/>
        </w:rPr>
        <w:t xml:space="preserve">, then </w:t>
      </w:r>
      <w:r w:rsidR="00BD371A">
        <w:rPr>
          <w:rFonts w:ascii="Helvetica" w:hAnsi="Helvetica" w:cs="Arial"/>
          <w:sz w:val="22"/>
          <w:szCs w:val="22"/>
        </w:rPr>
        <w:t xml:space="preserve">define ‘Input’ as ‘Background’ and ‘Image’ as ‘Ref’. Enter ‘Min’ and ‘Max’ according to mouse lung density values </w:t>
      </w:r>
      <w:r w:rsidR="00BD371A" w:rsidRPr="00674F92">
        <w:rPr>
          <w:rFonts w:ascii="Helvetica" w:hAnsi="Helvetica" w:cs="Arial"/>
          <w:b/>
          <w:bCs/>
          <w:sz w:val="22"/>
          <w:szCs w:val="22"/>
        </w:rPr>
        <w:t>[2]</w:t>
      </w:r>
      <w:r w:rsidR="00BD371A">
        <w:rPr>
          <w:rFonts w:ascii="Helvetica" w:hAnsi="Helvetica" w:cs="Arial"/>
          <w:sz w:val="22"/>
          <w:szCs w:val="22"/>
        </w:rPr>
        <w:t xml:space="preserve">.  </w:t>
      </w:r>
    </w:p>
    <w:p w14:paraId="6E0C516B" w14:textId="4CFDFA84" w:rsidR="00BD371A" w:rsidRDefault="00BD371A" w:rsidP="00BD37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60272_screenshot.mp4</w:t>
      </w:r>
      <w:r>
        <w:rPr>
          <w:rFonts w:ascii="Helvetica" w:hAnsi="Helvetica" w:cs="Arial"/>
          <w:sz w:val="22"/>
          <w:szCs w:val="22"/>
        </w:rPr>
        <w:t xml:space="preserve">. 1:38 – 2:11 </w:t>
      </w:r>
    </w:p>
    <w:p w14:paraId="46806E8C" w14:textId="6581BE77" w:rsidR="00BD371A" w:rsidRDefault="00BD371A" w:rsidP="00BD37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60272_screenshot.mp4</w:t>
      </w:r>
      <w:r>
        <w:rPr>
          <w:rFonts w:ascii="Helvetica" w:hAnsi="Helvetica" w:cs="Arial"/>
          <w:sz w:val="22"/>
          <w:szCs w:val="22"/>
        </w:rPr>
        <w:t xml:space="preserve">. 2:11 – 3:02 </w:t>
      </w:r>
    </w:p>
    <w:p w14:paraId="3D74C7A7" w14:textId="77777777" w:rsidR="00BD371A" w:rsidRDefault="00BD371A" w:rsidP="00BD371A">
      <w:pPr>
        <w:pStyle w:val="ListParagraph"/>
        <w:spacing w:before="240"/>
        <w:ind w:left="1368"/>
        <w:outlineLvl w:val="0"/>
        <w:rPr>
          <w:rFonts w:ascii="Helvetica" w:hAnsi="Helvetica" w:cs="Arial"/>
          <w:sz w:val="22"/>
          <w:szCs w:val="22"/>
        </w:rPr>
      </w:pPr>
    </w:p>
    <w:p w14:paraId="76219E77" w14:textId="3221A58F" w:rsidR="00BD371A" w:rsidRDefault="00BD371A" w:rsidP="00BD371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Inspect the 3D rendered lungs by </w:t>
      </w:r>
      <w:proofErr w:type="spellStart"/>
      <w:r>
        <w:rPr>
          <w:rFonts w:ascii="Helvetica" w:hAnsi="Helvetica" w:cs="Arial"/>
          <w:sz w:val="22"/>
          <w:szCs w:val="22"/>
        </w:rPr>
        <w:t>cliclking</w:t>
      </w:r>
      <w:proofErr w:type="spellEnd"/>
      <w:r>
        <w:rPr>
          <w:rFonts w:ascii="Helvetica" w:hAnsi="Helvetica" w:cs="Arial"/>
          <w:sz w:val="22"/>
          <w:szCs w:val="22"/>
        </w:rPr>
        <w:t xml:space="preserve"> the ‘</w:t>
      </w:r>
      <w:proofErr w:type="spellStart"/>
      <w:r>
        <w:rPr>
          <w:rFonts w:ascii="Helvetica" w:hAnsi="Helvetica" w:cs="Arial"/>
          <w:sz w:val="22"/>
          <w:szCs w:val="22"/>
        </w:rPr>
        <w:t>vtk</w:t>
      </w:r>
      <w:proofErr w:type="spellEnd"/>
      <w:r>
        <w:rPr>
          <w:rFonts w:ascii="Helvetica" w:hAnsi="Helvetica" w:cs="Arial"/>
          <w:sz w:val="22"/>
          <w:szCs w:val="22"/>
        </w:rPr>
        <w:t xml:space="preserve">’ icon, then click ‘Show Table Icon’ and retrieve the volume in the generated table </w:t>
      </w:r>
      <w:r w:rsidRPr="00674F92">
        <w:rPr>
          <w:rFonts w:ascii="Helvetica" w:hAnsi="Helvetica" w:cs="Arial"/>
          <w:b/>
          <w:bCs/>
          <w:sz w:val="22"/>
          <w:szCs w:val="22"/>
        </w:rPr>
        <w:t>[1]</w:t>
      </w:r>
      <w:r>
        <w:rPr>
          <w:rFonts w:ascii="Helvetica" w:hAnsi="Helvetica" w:cs="Arial"/>
          <w:sz w:val="22"/>
          <w:szCs w:val="22"/>
        </w:rPr>
        <w:t xml:space="preserve">. </w:t>
      </w:r>
    </w:p>
    <w:p w14:paraId="4FD9260E" w14:textId="77777777" w:rsidR="00BD371A" w:rsidRDefault="00BD371A" w:rsidP="00BD371A">
      <w:pPr>
        <w:pStyle w:val="ListParagraph"/>
        <w:spacing w:before="240"/>
        <w:ind w:left="1080"/>
        <w:outlineLvl w:val="0"/>
        <w:rPr>
          <w:rFonts w:ascii="Helvetica" w:hAnsi="Helvetica" w:cs="Arial"/>
          <w:sz w:val="22"/>
          <w:szCs w:val="22"/>
        </w:rPr>
      </w:pPr>
    </w:p>
    <w:p w14:paraId="06C996E5" w14:textId="4F5D614E" w:rsidR="00BD371A" w:rsidRDefault="00BD371A" w:rsidP="00BD37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60272_screenshot.mp4</w:t>
      </w:r>
      <w:r>
        <w:rPr>
          <w:rFonts w:ascii="Helvetica" w:hAnsi="Helvetica" w:cs="Arial"/>
          <w:sz w:val="22"/>
          <w:szCs w:val="22"/>
        </w:rPr>
        <w:t xml:space="preserve">. 3:03 – 4:15 </w:t>
      </w:r>
    </w:p>
    <w:p w14:paraId="4C6AC740" w14:textId="77777777" w:rsidR="00637CB4" w:rsidRDefault="00637CB4" w:rsidP="00637CB4">
      <w:pPr>
        <w:pStyle w:val="ListParagraph"/>
        <w:spacing w:before="240"/>
        <w:ind w:left="1368"/>
        <w:outlineLvl w:val="0"/>
        <w:rPr>
          <w:rFonts w:ascii="Helvetica" w:hAnsi="Helvetica" w:cs="Arial"/>
          <w:sz w:val="22"/>
          <w:szCs w:val="22"/>
        </w:rPr>
      </w:pPr>
    </w:p>
    <w:p w14:paraId="0641DCD0" w14:textId="28BFAB60" w:rsidR="00BD371A" w:rsidRPr="00637CB4" w:rsidRDefault="00BD371A" w:rsidP="00BD371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analyze the </w:t>
      </w:r>
      <w:r w:rsidRPr="00D60ABF">
        <w:rPr>
          <w:rFonts w:ascii="Helvetica" w:hAnsi="Helvetica" w:cs="Arial"/>
          <w:bCs/>
          <w:sz w:val="22"/>
          <w:szCs w:val="22"/>
        </w:rPr>
        <w:t>[</w:t>
      </w:r>
      <w:r w:rsidRPr="00D60ABF">
        <w:rPr>
          <w:rFonts w:ascii="Helvetica" w:hAnsi="Helvetica" w:cs="Arial"/>
          <w:bCs/>
          <w:sz w:val="22"/>
          <w:szCs w:val="22"/>
          <w:vertAlign w:val="superscript"/>
        </w:rPr>
        <w:t>18</w:t>
      </w:r>
      <w:proofErr w:type="gramStart"/>
      <w:r w:rsidRPr="00D60ABF">
        <w:rPr>
          <w:rFonts w:ascii="Helvetica" w:hAnsi="Helvetica" w:cs="Arial"/>
          <w:bCs/>
          <w:sz w:val="22"/>
          <w:szCs w:val="22"/>
        </w:rPr>
        <w:t>F]FDG</w:t>
      </w:r>
      <w:proofErr w:type="gramEnd"/>
      <w:r>
        <w:rPr>
          <w:rFonts w:ascii="Helvetica" w:hAnsi="Helvetica" w:cs="Arial"/>
          <w:bCs/>
          <w:sz w:val="22"/>
          <w:szCs w:val="22"/>
        </w:rPr>
        <w:t xml:space="preserve"> in tumors, convert PET images to </w:t>
      </w:r>
      <w:r w:rsidR="00CB5281">
        <w:rPr>
          <w:rFonts w:ascii="Helvetica" w:hAnsi="Helvetica" w:cs="Arial"/>
          <w:bCs/>
          <w:sz w:val="22"/>
          <w:szCs w:val="22"/>
        </w:rPr>
        <w:t>SUV</w:t>
      </w:r>
      <w:r>
        <w:rPr>
          <w:rFonts w:ascii="Helvetica" w:hAnsi="Helvetica" w:cs="Arial"/>
          <w:bCs/>
          <w:sz w:val="22"/>
          <w:szCs w:val="22"/>
        </w:rPr>
        <w:t xml:space="preserve"> </w:t>
      </w:r>
      <w:r w:rsidR="00637CB4">
        <w:rPr>
          <w:rFonts w:ascii="Helvetica" w:hAnsi="Helvetica" w:cs="Arial"/>
          <w:bCs/>
          <w:sz w:val="22"/>
          <w:szCs w:val="22"/>
        </w:rPr>
        <w:t>by selecting ‘</w:t>
      </w:r>
      <w:proofErr w:type="spellStart"/>
      <w:r w:rsidR="00637CB4">
        <w:rPr>
          <w:rFonts w:ascii="Helvetica" w:hAnsi="Helvetica" w:cs="Arial"/>
          <w:bCs/>
          <w:sz w:val="22"/>
          <w:szCs w:val="22"/>
        </w:rPr>
        <w:t>Arithmetics</w:t>
      </w:r>
      <w:proofErr w:type="spellEnd"/>
      <w:r w:rsidR="00637CB4">
        <w:rPr>
          <w:rFonts w:ascii="Helvetica" w:hAnsi="Helvetica" w:cs="Arial"/>
          <w:bCs/>
          <w:sz w:val="22"/>
          <w:szCs w:val="22"/>
        </w:rPr>
        <w:t xml:space="preserve">’ from the dropdown menu. Select ‘Scalar Multiplicity’, then use ‘inp1’ as ‘Selected’ and set the </w:t>
      </w:r>
      <w:proofErr w:type="spellStart"/>
      <w:r w:rsidR="00637CB4">
        <w:rPr>
          <w:rFonts w:ascii="Helvetica" w:hAnsi="Helvetica" w:cs="Arial"/>
          <w:bCs/>
          <w:sz w:val="22"/>
          <w:szCs w:val="22"/>
        </w:rPr>
        <w:t>Bacquerel</w:t>
      </w:r>
      <w:proofErr w:type="spellEnd"/>
      <w:r w:rsidR="00637CB4">
        <w:rPr>
          <w:rFonts w:ascii="Helvetica" w:hAnsi="Helvetica" w:cs="Arial"/>
          <w:bCs/>
          <w:sz w:val="22"/>
          <w:szCs w:val="22"/>
        </w:rPr>
        <w:t xml:space="preserve"> per milliliter</w:t>
      </w:r>
      <w:r w:rsidR="00CB5281">
        <w:rPr>
          <w:rFonts w:ascii="Helvetica" w:hAnsi="Helvetica" w:cs="Arial"/>
          <w:bCs/>
          <w:sz w:val="22"/>
          <w:szCs w:val="22"/>
        </w:rPr>
        <w:t>-</w:t>
      </w:r>
      <w:r w:rsidR="00637CB4">
        <w:rPr>
          <w:rFonts w:ascii="Helvetica" w:hAnsi="Helvetica" w:cs="Arial"/>
          <w:bCs/>
          <w:sz w:val="22"/>
          <w:szCs w:val="22"/>
        </w:rPr>
        <w:t>to</w:t>
      </w:r>
      <w:r w:rsidR="00CB5281">
        <w:rPr>
          <w:rFonts w:ascii="Helvetica" w:hAnsi="Helvetica" w:cs="Arial"/>
          <w:bCs/>
          <w:sz w:val="22"/>
          <w:szCs w:val="22"/>
        </w:rPr>
        <w:t>-</w:t>
      </w:r>
      <w:r w:rsidR="00637CB4">
        <w:rPr>
          <w:rFonts w:ascii="Helvetica" w:hAnsi="Helvetica" w:cs="Arial"/>
          <w:bCs/>
          <w:sz w:val="22"/>
          <w:szCs w:val="22"/>
        </w:rPr>
        <w:t>SUV factor as ‘Scalar’</w:t>
      </w:r>
      <w:r>
        <w:rPr>
          <w:rFonts w:ascii="Helvetica" w:hAnsi="Helvetica" w:cs="Arial"/>
          <w:bCs/>
          <w:sz w:val="22"/>
          <w:szCs w:val="22"/>
        </w:rPr>
        <w:t xml:space="preserve"> </w:t>
      </w:r>
      <w:r w:rsidR="00637CB4" w:rsidRPr="00674F92">
        <w:rPr>
          <w:rFonts w:ascii="Helvetica" w:hAnsi="Helvetica" w:cs="Arial"/>
          <w:b/>
          <w:bCs/>
          <w:sz w:val="22"/>
          <w:szCs w:val="22"/>
        </w:rPr>
        <w:t>[1]</w:t>
      </w:r>
      <w:r w:rsidR="00637CB4">
        <w:rPr>
          <w:rFonts w:ascii="Helvetica" w:hAnsi="Helvetica" w:cs="Arial"/>
          <w:bCs/>
          <w:sz w:val="22"/>
          <w:szCs w:val="22"/>
        </w:rPr>
        <w:t xml:space="preserve">. </w:t>
      </w:r>
    </w:p>
    <w:p w14:paraId="1854DA2C" w14:textId="77777777" w:rsidR="00637CB4" w:rsidRPr="00637CB4" w:rsidRDefault="00637CB4" w:rsidP="00637CB4">
      <w:pPr>
        <w:pStyle w:val="ListParagraph"/>
        <w:spacing w:before="240"/>
        <w:ind w:left="1080"/>
        <w:outlineLvl w:val="0"/>
        <w:rPr>
          <w:rFonts w:ascii="Helvetica" w:hAnsi="Helvetica" w:cs="Arial"/>
          <w:sz w:val="22"/>
          <w:szCs w:val="22"/>
        </w:rPr>
      </w:pPr>
    </w:p>
    <w:p w14:paraId="14909219" w14:textId="40669DEB" w:rsidR="00637CB4" w:rsidRDefault="00637CB4" w:rsidP="00637C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60272_screenshot.mp4</w:t>
      </w:r>
      <w:r>
        <w:rPr>
          <w:rFonts w:ascii="Helvetica" w:hAnsi="Helvetica" w:cs="Arial"/>
          <w:sz w:val="22"/>
          <w:szCs w:val="22"/>
        </w:rPr>
        <w:t>. 4:16 – 5:35</w:t>
      </w:r>
    </w:p>
    <w:p w14:paraId="3BC50741" w14:textId="77777777" w:rsidR="00F556E0" w:rsidRDefault="00F556E0" w:rsidP="00F556E0">
      <w:pPr>
        <w:pStyle w:val="ListParagraph"/>
        <w:spacing w:before="240"/>
        <w:ind w:left="1368"/>
        <w:outlineLvl w:val="0"/>
        <w:rPr>
          <w:rFonts w:ascii="Helvetica" w:hAnsi="Helvetica" w:cs="Arial"/>
          <w:sz w:val="22"/>
          <w:szCs w:val="22"/>
        </w:rPr>
      </w:pPr>
    </w:p>
    <w:p w14:paraId="1173E2DA" w14:textId="3590111A" w:rsidR="00637CB4" w:rsidRDefault="00637CB4" w:rsidP="00637CB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Finally, select ‘3D ROI Tool’ from the drop</w:t>
      </w:r>
      <w:r w:rsidR="00F556E0">
        <w:rPr>
          <w:rFonts w:ascii="Helvetica" w:hAnsi="Helvetica" w:cs="Arial"/>
          <w:sz w:val="22"/>
          <w:szCs w:val="22"/>
        </w:rPr>
        <w:t>-</w:t>
      </w:r>
      <w:r>
        <w:rPr>
          <w:rFonts w:ascii="Helvetica" w:hAnsi="Helvetica" w:cs="Arial"/>
          <w:sz w:val="22"/>
          <w:szCs w:val="22"/>
        </w:rPr>
        <w:t xml:space="preserve">down menu, click ‘add ROI’ and name the file ‘Tumors’ </w:t>
      </w:r>
      <w:r w:rsidRPr="00674F92">
        <w:rPr>
          <w:rFonts w:ascii="Helvetica" w:hAnsi="Helvetica" w:cs="Arial"/>
          <w:b/>
          <w:bCs/>
          <w:sz w:val="22"/>
          <w:szCs w:val="22"/>
        </w:rPr>
        <w:t>[1]</w:t>
      </w:r>
      <w:r>
        <w:rPr>
          <w:rFonts w:ascii="Helvetica" w:hAnsi="Helvetica" w:cs="Arial"/>
          <w:sz w:val="22"/>
          <w:szCs w:val="22"/>
        </w:rPr>
        <w:t xml:space="preserve">. Click on ‘3D Paint mode’ and ‘Sphere’, uncheck ‘2D only’, </w:t>
      </w:r>
      <w:r w:rsidR="00F556E0">
        <w:rPr>
          <w:rFonts w:ascii="Helvetica" w:hAnsi="Helvetica" w:cs="Arial"/>
          <w:sz w:val="22"/>
          <w:szCs w:val="22"/>
        </w:rPr>
        <w:t xml:space="preserve">and </w:t>
      </w:r>
      <w:r>
        <w:rPr>
          <w:rFonts w:ascii="Helvetica" w:hAnsi="Helvetica" w:cs="Arial"/>
          <w:sz w:val="22"/>
          <w:szCs w:val="22"/>
        </w:rPr>
        <w:t xml:space="preserve">adjust the size of the </w:t>
      </w:r>
      <w:r w:rsidR="00F556E0">
        <w:rPr>
          <w:rFonts w:ascii="Helvetica" w:hAnsi="Helvetica" w:cs="Arial"/>
          <w:sz w:val="22"/>
          <w:szCs w:val="22"/>
        </w:rPr>
        <w:t xml:space="preserve">shape to surround the tumors </w:t>
      </w:r>
      <w:r w:rsidR="00F556E0" w:rsidRPr="00674F92">
        <w:rPr>
          <w:rFonts w:ascii="Helvetica" w:hAnsi="Helvetica" w:cs="Arial"/>
          <w:b/>
          <w:bCs/>
          <w:sz w:val="22"/>
          <w:szCs w:val="22"/>
        </w:rPr>
        <w:t>[2]</w:t>
      </w:r>
      <w:r w:rsidR="00F556E0">
        <w:rPr>
          <w:rFonts w:ascii="Helvetica" w:hAnsi="Helvetica" w:cs="Arial"/>
          <w:sz w:val="22"/>
          <w:szCs w:val="22"/>
        </w:rPr>
        <w:t xml:space="preserve">. Click on ‘Show Table Icon’ and retrieve the </w:t>
      </w:r>
      <w:proofErr w:type="spellStart"/>
      <w:r w:rsidR="00F556E0">
        <w:rPr>
          <w:rFonts w:ascii="Helvetica" w:hAnsi="Helvetica" w:cs="Arial"/>
          <w:sz w:val="22"/>
          <w:szCs w:val="22"/>
        </w:rPr>
        <w:t>SUVmax</w:t>
      </w:r>
      <w:proofErr w:type="spellEnd"/>
      <w:r w:rsidR="00F556E0">
        <w:rPr>
          <w:rFonts w:ascii="Helvetica" w:hAnsi="Helvetica" w:cs="Arial"/>
          <w:sz w:val="22"/>
          <w:szCs w:val="22"/>
        </w:rPr>
        <w:t xml:space="preserve"> value from the generated table </w:t>
      </w:r>
      <w:r w:rsidR="00F556E0" w:rsidRPr="00674F92">
        <w:rPr>
          <w:rFonts w:ascii="Helvetica" w:hAnsi="Helvetica" w:cs="Arial"/>
          <w:b/>
          <w:bCs/>
          <w:sz w:val="22"/>
          <w:szCs w:val="22"/>
        </w:rPr>
        <w:t>[3]</w:t>
      </w:r>
      <w:r w:rsidR="00F556E0">
        <w:rPr>
          <w:rFonts w:ascii="Helvetica" w:hAnsi="Helvetica" w:cs="Arial"/>
          <w:sz w:val="22"/>
          <w:szCs w:val="22"/>
        </w:rPr>
        <w:t xml:space="preserve">. </w:t>
      </w:r>
    </w:p>
    <w:p w14:paraId="4CF8DB24" w14:textId="77777777" w:rsidR="00F556E0" w:rsidRDefault="00F556E0" w:rsidP="00F556E0">
      <w:pPr>
        <w:pStyle w:val="ListParagraph"/>
        <w:spacing w:before="240"/>
        <w:ind w:left="1080"/>
        <w:outlineLvl w:val="0"/>
        <w:rPr>
          <w:rFonts w:ascii="Helvetica" w:hAnsi="Helvetica" w:cs="Arial"/>
          <w:sz w:val="22"/>
          <w:szCs w:val="22"/>
        </w:rPr>
      </w:pPr>
    </w:p>
    <w:p w14:paraId="68A358EF" w14:textId="517466F1" w:rsidR="00F556E0" w:rsidRDefault="00F556E0" w:rsidP="00F556E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w:t>
      </w:r>
      <w:r w:rsidRPr="00F556E0">
        <w:rPr>
          <w:rFonts w:ascii="Helvetica" w:hAnsi="Helvetica" w:cs="Arial"/>
          <w:color w:val="000000" w:themeColor="text1"/>
          <w:sz w:val="22"/>
          <w:szCs w:val="22"/>
        </w:rPr>
        <w:t xml:space="preserve">screenshot.mp4. </w:t>
      </w:r>
      <w:r w:rsidRPr="00F556E0">
        <w:rPr>
          <w:rFonts w:ascii="Helvetica" w:hAnsi="Helvetica" w:cstheme="minorHAnsi"/>
          <w:color w:val="000000" w:themeColor="text1"/>
          <w:sz w:val="22"/>
          <w:szCs w:val="22"/>
        </w:rPr>
        <w:t>05:36 – 06:38</w:t>
      </w:r>
      <w:r w:rsidRPr="00F556E0">
        <w:rPr>
          <w:rFonts w:asciiTheme="minorHAnsi" w:hAnsiTheme="minorHAnsi" w:cstheme="minorHAnsi"/>
          <w:color w:val="000000" w:themeColor="text1"/>
        </w:rPr>
        <w:t xml:space="preserve"> </w:t>
      </w:r>
    </w:p>
    <w:p w14:paraId="3AABABCD" w14:textId="1DC2D96F" w:rsidR="00F556E0" w:rsidRDefault="00F556E0" w:rsidP="00F556E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60272_screenshot.mp4</w:t>
      </w:r>
      <w:r>
        <w:rPr>
          <w:rFonts w:ascii="Helvetica" w:hAnsi="Helvetica" w:cs="Arial"/>
          <w:sz w:val="22"/>
          <w:szCs w:val="22"/>
        </w:rPr>
        <w:t xml:space="preserve">. </w:t>
      </w:r>
      <w:r w:rsidRPr="00F556E0">
        <w:rPr>
          <w:rFonts w:ascii="Helvetica" w:hAnsi="Helvetica" w:cs="Arial"/>
          <w:sz w:val="22"/>
          <w:szCs w:val="22"/>
        </w:rPr>
        <w:t>06:38 – 09:33</w:t>
      </w:r>
    </w:p>
    <w:p w14:paraId="64DFD765" w14:textId="245BADAE" w:rsidR="00F556E0" w:rsidRPr="00BD371A" w:rsidRDefault="00F556E0" w:rsidP="00F556E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380631">
        <w:rPr>
          <w:rFonts w:ascii="Helvetica" w:hAnsi="Helvetica" w:cs="Arial"/>
          <w:sz w:val="22"/>
          <w:szCs w:val="22"/>
        </w:rPr>
        <w:t>60272_screenshot.mp4</w:t>
      </w:r>
      <w:r>
        <w:rPr>
          <w:rFonts w:ascii="Helvetica" w:hAnsi="Helvetica" w:cs="Arial"/>
          <w:sz w:val="22"/>
          <w:szCs w:val="22"/>
        </w:rPr>
        <w:t xml:space="preserve">. </w:t>
      </w:r>
      <w:r w:rsidRPr="00F556E0">
        <w:rPr>
          <w:rFonts w:ascii="Helvetica" w:hAnsi="Helvetica" w:cs="Arial"/>
          <w:sz w:val="22"/>
          <w:szCs w:val="22"/>
        </w:rPr>
        <w:t>09:34 – 10:24</w:t>
      </w:r>
    </w:p>
    <w:p w14:paraId="31EDB717" w14:textId="77777777" w:rsidR="00450B27" w:rsidRPr="00450B27" w:rsidRDefault="00450B27" w:rsidP="00450B27">
      <w:pPr>
        <w:outlineLvl w:val="0"/>
        <w:rPr>
          <w:rFonts w:ascii="Helvetica" w:hAnsi="Helvetica" w:cs="Arial"/>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lastRenderedPageBreak/>
        <w:br w:type="page"/>
      </w:r>
    </w:p>
    <w:p w14:paraId="6B8A91F5" w14:textId="7ECD48B0" w:rsidR="005E2B7E" w:rsidRPr="00AD21E8" w:rsidRDefault="00177B33" w:rsidP="00AD21E8">
      <w:pPr>
        <w:pStyle w:val="Title"/>
        <w:jc w:val="center"/>
        <w:rPr>
          <w:rFonts w:ascii="Helvetica" w:hAnsi="Helvetica"/>
        </w:rPr>
      </w:pPr>
      <w:r w:rsidRPr="004E3F8E">
        <w:rPr>
          <w:rFonts w:ascii="Helvetica" w:hAnsi="Helvetica"/>
        </w:rPr>
        <w:lastRenderedPageBreak/>
        <w:t>Section – Results</w:t>
      </w:r>
    </w:p>
    <w:p w14:paraId="129481E3" w14:textId="373C22E8" w:rsidR="00F22F5E" w:rsidRPr="0037214B"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7214B">
        <w:rPr>
          <w:rFonts w:ascii="Helvetica" w:hAnsi="Helvetica" w:cs="Arial"/>
          <w:b/>
          <w:sz w:val="22"/>
          <w:szCs w:val="22"/>
        </w:rPr>
        <w:t>Malignant Pleural Mesothelioma Monitoring with [</w:t>
      </w:r>
      <w:r w:rsidR="0037214B" w:rsidRPr="00912372">
        <w:rPr>
          <w:rFonts w:ascii="Helvetica" w:hAnsi="Helvetica" w:cs="Arial"/>
          <w:b/>
          <w:sz w:val="22"/>
          <w:szCs w:val="22"/>
          <w:vertAlign w:val="superscript"/>
        </w:rPr>
        <w:t>18</w:t>
      </w:r>
      <w:r w:rsidR="0037214B">
        <w:rPr>
          <w:rFonts w:ascii="Helvetica" w:hAnsi="Helvetica" w:cs="Arial"/>
          <w:b/>
          <w:sz w:val="22"/>
          <w:szCs w:val="22"/>
        </w:rPr>
        <w:t>F]FDG-PET/CT Imaging</w:t>
      </w:r>
      <w:r w:rsidRPr="006A6324">
        <w:rPr>
          <w:rFonts w:ascii="Helvetica" w:hAnsi="Helvetica" w:cs="Arial"/>
          <w:b/>
          <w:sz w:val="22"/>
          <w:szCs w:val="22"/>
        </w:rPr>
        <w:t xml:space="preserve"> </w:t>
      </w:r>
    </w:p>
    <w:p w14:paraId="2EA02941" w14:textId="19774E9D" w:rsidR="00395684" w:rsidRDefault="00FB5F9C" w:rsidP="00395684">
      <w:pPr>
        <w:numPr>
          <w:ilvl w:val="1"/>
          <w:numId w:val="12"/>
        </w:numPr>
        <w:spacing w:before="240"/>
        <w:outlineLvl w:val="0"/>
        <w:rPr>
          <w:rFonts w:ascii="Helvetica" w:hAnsi="Helvetica" w:cs="Arial"/>
          <w:sz w:val="22"/>
          <w:szCs w:val="22"/>
        </w:rPr>
      </w:pPr>
      <w:r>
        <w:rPr>
          <w:rFonts w:ascii="Helvetica" w:hAnsi="Helvetica" w:cs="Arial"/>
          <w:sz w:val="22"/>
          <w:szCs w:val="22"/>
        </w:rPr>
        <w:t>The 3D renderings from the CT scans give an overview of</w:t>
      </w:r>
      <w:r w:rsidR="00132FA6">
        <w:rPr>
          <w:rFonts w:ascii="Helvetica" w:hAnsi="Helvetica" w:cs="Arial"/>
          <w:sz w:val="22"/>
          <w:szCs w:val="22"/>
        </w:rPr>
        <w:t xml:space="preserve"> MPM</w:t>
      </w:r>
      <w:r>
        <w:rPr>
          <w:rFonts w:ascii="Helvetica" w:hAnsi="Helvetica" w:cs="Arial"/>
          <w:sz w:val="22"/>
          <w:szCs w:val="22"/>
        </w:rPr>
        <w:t xml:space="preserve"> tumor localization and </w:t>
      </w:r>
      <w:r w:rsidR="00132FA6">
        <w:rPr>
          <w:rFonts w:ascii="Helvetica" w:hAnsi="Helvetica" w:cs="Arial"/>
          <w:sz w:val="22"/>
          <w:szCs w:val="22"/>
        </w:rPr>
        <w:t xml:space="preserve">allow for calculation of </w:t>
      </w:r>
      <w:r>
        <w:rPr>
          <w:rFonts w:ascii="Helvetica" w:hAnsi="Helvetica" w:cs="Arial"/>
          <w:sz w:val="22"/>
          <w:szCs w:val="22"/>
        </w:rPr>
        <w:t xml:space="preserve">lung volumes </w:t>
      </w:r>
      <w:r w:rsidRPr="008E0266">
        <w:rPr>
          <w:rFonts w:ascii="Helvetica" w:hAnsi="Helvetica" w:cs="Arial"/>
          <w:b/>
          <w:bCs/>
          <w:sz w:val="22"/>
          <w:szCs w:val="22"/>
        </w:rPr>
        <w:t>[1]</w:t>
      </w:r>
      <w:r>
        <w:rPr>
          <w:rFonts w:ascii="Helvetica" w:hAnsi="Helvetica" w:cs="Arial"/>
          <w:sz w:val="22"/>
          <w:szCs w:val="22"/>
        </w:rPr>
        <w:t xml:space="preserve">. Lung volume measurements decrease significantly over time after the injection of intrapleural tumors </w:t>
      </w:r>
      <w:r w:rsidRPr="008E0266">
        <w:rPr>
          <w:rFonts w:ascii="Helvetica" w:hAnsi="Helvetica" w:cs="Arial"/>
          <w:b/>
          <w:bCs/>
          <w:sz w:val="22"/>
          <w:szCs w:val="22"/>
        </w:rPr>
        <w:t>[2]</w:t>
      </w:r>
      <w:r>
        <w:rPr>
          <w:rFonts w:ascii="Helvetica" w:hAnsi="Helvetica" w:cs="Arial"/>
          <w:sz w:val="22"/>
          <w:szCs w:val="22"/>
        </w:rPr>
        <w:t>.</w:t>
      </w:r>
    </w:p>
    <w:p w14:paraId="5E43EDED" w14:textId="13DAD809" w:rsidR="00132FA6" w:rsidRDefault="00132FA6" w:rsidP="00132FA6">
      <w:pPr>
        <w:pStyle w:val="ListParagraph"/>
        <w:numPr>
          <w:ilvl w:val="2"/>
          <w:numId w:val="12"/>
        </w:numPr>
        <w:spacing w:before="240"/>
        <w:outlineLvl w:val="0"/>
        <w:rPr>
          <w:rFonts w:ascii="Helvetica" w:hAnsi="Helvetica" w:cs="Arial"/>
          <w:sz w:val="22"/>
          <w:szCs w:val="22"/>
        </w:rPr>
      </w:pPr>
      <w:r w:rsidRPr="009E24D8">
        <w:rPr>
          <w:rFonts w:ascii="Helvetica" w:hAnsi="Helvetica" w:cs="Arial"/>
          <w:sz w:val="22"/>
          <w:szCs w:val="22"/>
        </w:rPr>
        <w:t>Figure 2 A.</w:t>
      </w:r>
      <w:r>
        <w:rPr>
          <w:rFonts w:ascii="Helvetica" w:hAnsi="Helvetica" w:cs="Arial"/>
          <w:sz w:val="22"/>
          <w:szCs w:val="22"/>
        </w:rPr>
        <w:t xml:space="preserve"> </w:t>
      </w:r>
      <w:r w:rsidRPr="008E0266">
        <w:rPr>
          <w:rFonts w:ascii="Helvetica" w:hAnsi="Helvetica" w:cs="Arial"/>
          <w:i/>
          <w:iCs/>
          <w:color w:val="0432FF"/>
          <w:sz w:val="22"/>
          <w:szCs w:val="22"/>
        </w:rPr>
        <w:t xml:space="preserve">Video Editor: </w:t>
      </w:r>
      <w:r w:rsidR="009E24D8">
        <w:rPr>
          <w:rFonts w:ascii="Helvetica" w:hAnsi="Helvetica" w:cs="Arial"/>
          <w:i/>
          <w:iCs/>
          <w:color w:val="0432FF"/>
          <w:sz w:val="22"/>
          <w:szCs w:val="22"/>
        </w:rPr>
        <w:t xml:space="preserve">Use Figure 2 A without arrows in the video, but use the original figure 2 as a reference. </w:t>
      </w:r>
      <w:r w:rsidRPr="008E0266">
        <w:rPr>
          <w:rFonts w:ascii="Helvetica" w:hAnsi="Helvetica" w:cs="Arial"/>
          <w:i/>
          <w:iCs/>
          <w:color w:val="0432FF"/>
          <w:sz w:val="22"/>
          <w:szCs w:val="22"/>
        </w:rPr>
        <w:t>Emphasize the areas of the lung images where the white arrows are pointing when VO says ‘tumor localization’ and emphasize the V</w:t>
      </w:r>
      <w:r w:rsidRPr="008E0266">
        <w:rPr>
          <w:rFonts w:ascii="Helvetica" w:hAnsi="Helvetica" w:cs="Arial"/>
          <w:i/>
          <w:iCs/>
          <w:color w:val="0432FF"/>
          <w:sz w:val="22"/>
          <w:szCs w:val="22"/>
          <w:vertAlign w:val="subscript"/>
        </w:rPr>
        <w:t>L</w:t>
      </w:r>
      <w:r w:rsidRPr="008E0266">
        <w:rPr>
          <w:rFonts w:ascii="Helvetica" w:hAnsi="Helvetica" w:cs="Arial"/>
          <w:i/>
          <w:iCs/>
          <w:color w:val="0432FF"/>
          <w:sz w:val="22"/>
          <w:szCs w:val="22"/>
        </w:rPr>
        <w:t xml:space="preserve"> values when VO says ‘lung volumes’.</w:t>
      </w:r>
      <w:r w:rsidRPr="008E0266">
        <w:rPr>
          <w:rFonts w:ascii="Helvetica" w:hAnsi="Helvetica" w:cs="Arial"/>
          <w:color w:val="0432FF"/>
          <w:sz w:val="22"/>
          <w:szCs w:val="22"/>
        </w:rPr>
        <w:t xml:space="preserve"> </w:t>
      </w:r>
    </w:p>
    <w:p w14:paraId="594FBB8C" w14:textId="3CE145F9" w:rsidR="00132FA6" w:rsidRPr="00132FA6" w:rsidRDefault="00132FA6" w:rsidP="00132F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B and C. </w:t>
      </w:r>
    </w:p>
    <w:p w14:paraId="3A38C88D" w14:textId="412A1966" w:rsidR="00395684" w:rsidRPr="00F45966" w:rsidRDefault="00454F8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PET scan provides valuable information about the metabolic status of MPM tumors </w:t>
      </w:r>
      <w:r w:rsidRPr="008E0266">
        <w:rPr>
          <w:rFonts w:ascii="Helvetica" w:hAnsi="Helvetica" w:cs="Arial"/>
          <w:b/>
          <w:bCs/>
          <w:sz w:val="22"/>
          <w:szCs w:val="22"/>
        </w:rPr>
        <w:t>[1]</w:t>
      </w:r>
      <w:r>
        <w:rPr>
          <w:rFonts w:ascii="Helvetica" w:hAnsi="Helvetica" w:cs="Arial"/>
          <w:sz w:val="22"/>
          <w:szCs w:val="22"/>
        </w:rPr>
        <w:t xml:space="preserve">. The tumors were distinguishable 2 weeks after grafting </w:t>
      </w:r>
      <w:r w:rsidRPr="008E0266">
        <w:rPr>
          <w:rFonts w:ascii="Helvetica" w:hAnsi="Helvetica" w:cs="Arial"/>
          <w:b/>
          <w:bCs/>
          <w:sz w:val="22"/>
          <w:szCs w:val="22"/>
        </w:rPr>
        <w:t>[2]</w:t>
      </w:r>
      <w:r>
        <w:rPr>
          <w:rFonts w:ascii="Helvetica" w:hAnsi="Helvetica" w:cs="Arial"/>
          <w:sz w:val="22"/>
          <w:szCs w:val="22"/>
        </w:rPr>
        <w:t xml:space="preserve"> and </w:t>
      </w:r>
      <w:r w:rsidRPr="00454F81">
        <w:rPr>
          <w:rFonts w:ascii="Helvetica" w:hAnsi="Helvetica" w:cs="Arial"/>
          <w:bCs/>
          <w:sz w:val="22"/>
          <w:szCs w:val="22"/>
        </w:rPr>
        <w:t>[</w:t>
      </w:r>
      <w:r w:rsidRPr="00454F81">
        <w:rPr>
          <w:rFonts w:ascii="Helvetica" w:hAnsi="Helvetica" w:cs="Arial"/>
          <w:bCs/>
          <w:sz w:val="22"/>
          <w:szCs w:val="22"/>
          <w:vertAlign w:val="superscript"/>
        </w:rPr>
        <w:t>18</w:t>
      </w:r>
      <w:proofErr w:type="gramStart"/>
      <w:r w:rsidRPr="00454F81">
        <w:rPr>
          <w:rFonts w:ascii="Helvetica" w:hAnsi="Helvetica" w:cs="Arial"/>
          <w:bCs/>
          <w:sz w:val="22"/>
          <w:szCs w:val="22"/>
        </w:rPr>
        <w:t>F]FDG</w:t>
      </w:r>
      <w:proofErr w:type="gramEnd"/>
      <w:r>
        <w:rPr>
          <w:rFonts w:ascii="Helvetica" w:hAnsi="Helvetica" w:cs="Arial"/>
          <w:bCs/>
          <w:sz w:val="22"/>
          <w:szCs w:val="22"/>
        </w:rPr>
        <w:t xml:space="preserve"> uptake was quantified </w:t>
      </w:r>
      <w:r w:rsidR="00F45966">
        <w:rPr>
          <w:rFonts w:ascii="Helvetica" w:hAnsi="Helvetica" w:cs="Arial"/>
          <w:bCs/>
          <w:sz w:val="22"/>
          <w:szCs w:val="22"/>
        </w:rPr>
        <w:t xml:space="preserve">by extracting SUVs, which were positively correlated with the number of days post-injection </w:t>
      </w:r>
      <w:r w:rsidR="00F45966" w:rsidRPr="008E0266">
        <w:rPr>
          <w:rFonts w:ascii="Helvetica" w:hAnsi="Helvetica" w:cs="Arial"/>
          <w:b/>
          <w:bCs/>
          <w:sz w:val="22"/>
          <w:szCs w:val="22"/>
        </w:rPr>
        <w:t>[3]</w:t>
      </w:r>
      <w:r w:rsidR="00F45966">
        <w:rPr>
          <w:rFonts w:ascii="Helvetica" w:hAnsi="Helvetica" w:cs="Arial"/>
          <w:bCs/>
          <w:sz w:val="22"/>
          <w:szCs w:val="22"/>
        </w:rPr>
        <w:t xml:space="preserve">. </w:t>
      </w:r>
    </w:p>
    <w:p w14:paraId="071D466F" w14:textId="52121E66" w:rsidR="00F45966" w:rsidRDefault="00F45966" w:rsidP="00F459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p>
    <w:p w14:paraId="1C251050" w14:textId="4D9E8A4A" w:rsidR="00F45966" w:rsidRDefault="00F45966" w:rsidP="00F459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A. </w:t>
      </w:r>
      <w:r w:rsidRPr="008E0266">
        <w:rPr>
          <w:rFonts w:ascii="Helvetica" w:hAnsi="Helvetica" w:cs="Arial"/>
          <w:i/>
          <w:iCs/>
          <w:color w:val="0432FF"/>
          <w:sz w:val="22"/>
          <w:szCs w:val="22"/>
        </w:rPr>
        <w:t xml:space="preserve">Video Editor: </w:t>
      </w:r>
      <w:r w:rsidR="009E24D8">
        <w:rPr>
          <w:rFonts w:ascii="Helvetica" w:hAnsi="Helvetica" w:cs="Arial"/>
          <w:i/>
          <w:iCs/>
          <w:color w:val="0432FF"/>
          <w:sz w:val="22"/>
          <w:szCs w:val="22"/>
        </w:rPr>
        <w:t xml:space="preserve">Use Figure 3 A without arrows in the video, but use the original figure 3 as a reference. </w:t>
      </w:r>
      <w:r w:rsidRPr="008E0266">
        <w:rPr>
          <w:rFonts w:ascii="Helvetica" w:hAnsi="Helvetica" w:cs="Arial"/>
          <w:i/>
          <w:iCs/>
          <w:color w:val="0432FF"/>
          <w:sz w:val="22"/>
          <w:szCs w:val="22"/>
        </w:rPr>
        <w:t>Emphasize the areas of the images where the white arrowheads are pointing.</w:t>
      </w:r>
      <w:r w:rsidRPr="008E0266">
        <w:rPr>
          <w:rFonts w:ascii="Helvetica" w:hAnsi="Helvetica" w:cs="Arial"/>
          <w:color w:val="0432FF"/>
          <w:sz w:val="22"/>
          <w:szCs w:val="22"/>
        </w:rPr>
        <w:t xml:space="preserve"> </w:t>
      </w:r>
    </w:p>
    <w:p w14:paraId="6B815D31" w14:textId="1E4092D0" w:rsidR="00F45966" w:rsidRDefault="00F45966" w:rsidP="00F4596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B and C. </w:t>
      </w:r>
    </w:p>
    <w:p w14:paraId="2E4D0789" w14:textId="77777777" w:rsidR="00F45966" w:rsidRDefault="00F45966" w:rsidP="00F45966">
      <w:pPr>
        <w:pStyle w:val="ListParagraph"/>
        <w:spacing w:before="240"/>
        <w:ind w:left="1368"/>
        <w:outlineLvl w:val="0"/>
        <w:rPr>
          <w:rFonts w:ascii="Helvetica" w:hAnsi="Helvetica" w:cs="Arial"/>
          <w:sz w:val="22"/>
          <w:szCs w:val="22"/>
        </w:rPr>
      </w:pPr>
    </w:p>
    <w:p w14:paraId="05632C49" w14:textId="79885F8B" w:rsidR="00F45966" w:rsidRPr="00F45966" w:rsidRDefault="00F45966" w:rsidP="00F4596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Furthermore, lung volumes and </w:t>
      </w:r>
      <w:r w:rsidRPr="00454F81">
        <w:rPr>
          <w:rFonts w:ascii="Helvetica" w:hAnsi="Helvetica" w:cs="Arial"/>
          <w:bCs/>
          <w:sz w:val="22"/>
          <w:szCs w:val="22"/>
        </w:rPr>
        <w:t>[</w:t>
      </w:r>
      <w:r w:rsidRPr="00454F81">
        <w:rPr>
          <w:rFonts w:ascii="Helvetica" w:hAnsi="Helvetica" w:cs="Arial"/>
          <w:bCs/>
          <w:sz w:val="22"/>
          <w:szCs w:val="22"/>
          <w:vertAlign w:val="superscript"/>
        </w:rPr>
        <w:t>18</w:t>
      </w:r>
      <w:proofErr w:type="gramStart"/>
      <w:r w:rsidRPr="00454F81">
        <w:rPr>
          <w:rFonts w:ascii="Helvetica" w:hAnsi="Helvetica" w:cs="Arial"/>
          <w:bCs/>
          <w:sz w:val="22"/>
          <w:szCs w:val="22"/>
        </w:rPr>
        <w:t>F]FDG</w:t>
      </w:r>
      <w:proofErr w:type="gramEnd"/>
      <w:r>
        <w:rPr>
          <w:rFonts w:ascii="Helvetica" w:hAnsi="Helvetica" w:cs="Arial"/>
          <w:bCs/>
          <w:sz w:val="22"/>
          <w:szCs w:val="22"/>
        </w:rPr>
        <w:t xml:space="preserve"> avidity correlate with each other with an R</w:t>
      </w:r>
      <w:r>
        <w:rPr>
          <w:rFonts w:ascii="Helvetica" w:hAnsi="Helvetica" w:cs="Arial"/>
          <w:bCs/>
          <w:sz w:val="22"/>
          <w:szCs w:val="22"/>
          <w:vertAlign w:val="superscript"/>
        </w:rPr>
        <w:t>2</w:t>
      </w:r>
      <w:r>
        <w:rPr>
          <w:rFonts w:ascii="Helvetica" w:hAnsi="Helvetica" w:cs="Arial"/>
          <w:bCs/>
          <w:sz w:val="22"/>
          <w:szCs w:val="22"/>
        </w:rPr>
        <w:t xml:space="preserve"> of 0.6, which supports the strength of these measurements for monitoring MPM orthotopic tumor development </w:t>
      </w:r>
      <w:r w:rsidRPr="008E0266">
        <w:rPr>
          <w:rFonts w:ascii="Helvetica" w:hAnsi="Helvetica" w:cs="Arial"/>
          <w:b/>
          <w:bCs/>
          <w:sz w:val="22"/>
          <w:szCs w:val="22"/>
        </w:rPr>
        <w:t>[1]</w:t>
      </w:r>
      <w:r>
        <w:rPr>
          <w:rFonts w:ascii="Helvetica" w:hAnsi="Helvetica" w:cs="Arial"/>
          <w:bCs/>
          <w:sz w:val="22"/>
          <w:szCs w:val="22"/>
        </w:rPr>
        <w:t xml:space="preserve">. </w:t>
      </w:r>
    </w:p>
    <w:p w14:paraId="5AAC4139" w14:textId="77777777" w:rsidR="00F45966" w:rsidRPr="00F45966" w:rsidRDefault="00F45966" w:rsidP="00F45966">
      <w:pPr>
        <w:pStyle w:val="ListParagraph"/>
        <w:spacing w:before="240"/>
        <w:ind w:left="1080"/>
        <w:outlineLvl w:val="0"/>
        <w:rPr>
          <w:rFonts w:ascii="Helvetica" w:hAnsi="Helvetica" w:cs="Arial"/>
          <w:sz w:val="22"/>
          <w:szCs w:val="22"/>
        </w:rPr>
      </w:pPr>
    </w:p>
    <w:p w14:paraId="2751A949" w14:textId="11AFBF0A" w:rsidR="00F45966" w:rsidRPr="00F45966" w:rsidRDefault="00F45966" w:rsidP="00F45966">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rPr>
        <w:t xml:space="preserve">Figure 4. </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2F2EFC8"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CE57671" w14:textId="77777777" w:rsidR="002931ED" w:rsidRPr="006A6324" w:rsidRDefault="002931ED" w:rsidP="002931ED">
      <w:pPr>
        <w:ind w:left="360"/>
        <w:outlineLvl w:val="0"/>
        <w:rPr>
          <w:rFonts w:ascii="Helvetica" w:hAnsi="Helvetica" w:cs="Arial"/>
          <w:b/>
          <w:sz w:val="22"/>
          <w:szCs w:val="22"/>
        </w:rPr>
      </w:pPr>
    </w:p>
    <w:p w14:paraId="31DE7A3C" w14:textId="723DEF21" w:rsidR="00FC597A" w:rsidRDefault="00C92E53" w:rsidP="007C05C2">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Véronique Serre Beinier</w:t>
      </w:r>
      <w:r w:rsidR="009E24D8" w:rsidRPr="009E24D8">
        <w:rPr>
          <w:rFonts w:ascii="Helvetica" w:hAnsi="Helvetica" w:cs="Arial"/>
          <w:bCs/>
          <w:sz w:val="22"/>
          <w:szCs w:val="22"/>
          <w:u w:val="single"/>
        </w:rPr>
        <w:t>:</w:t>
      </w:r>
      <w:r w:rsidR="009E24D8">
        <w:rPr>
          <w:rFonts w:ascii="Helvetica" w:hAnsi="Helvetica" w:cs="Arial"/>
          <w:b/>
          <w:sz w:val="22"/>
          <w:szCs w:val="22"/>
          <w:u w:val="single"/>
        </w:rPr>
        <w:t xml:space="preserve"> </w:t>
      </w:r>
      <w:r w:rsidR="009E24D8" w:rsidRPr="00FC597A">
        <w:rPr>
          <w:rFonts w:ascii="Helvetica" w:hAnsi="Helvetica" w:cs="Arial"/>
          <w:sz w:val="22"/>
          <w:szCs w:val="22"/>
        </w:rPr>
        <w:t>Following this procedure, other methods such as histology, immunohistochemistry and flow cytometry can be performed in order to respond to other biological questions such as the proliferation state and phenotypic characteristics of the tumors and of the microenvironment.</w:t>
      </w:r>
    </w:p>
    <w:p w14:paraId="4D0BB78E" w14:textId="77777777" w:rsidR="009E24D8" w:rsidRPr="00FC597A" w:rsidRDefault="009E24D8" w:rsidP="007C05C2">
      <w:pPr>
        <w:spacing w:before="240"/>
        <w:ind w:left="1080"/>
        <w:contextualSpacing/>
        <w:outlineLvl w:val="0"/>
        <w:rPr>
          <w:rFonts w:ascii="Helvetica" w:hAnsi="Helvetica" w:cs="Arial"/>
          <w:sz w:val="22"/>
          <w:szCs w:val="22"/>
        </w:rPr>
      </w:pPr>
    </w:p>
    <w:p w14:paraId="6420D1F7" w14:textId="048FA90C" w:rsidR="009E24D8" w:rsidRPr="009E24D8" w:rsidRDefault="009E24D8" w:rsidP="007C05C2">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521331E3" w14:textId="6C18F93A" w:rsidR="00230B1B" w:rsidRDefault="00C92E53" w:rsidP="007C05C2">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Véronique Serre Beinier</w:t>
      </w:r>
      <w:r w:rsidR="009E24D8">
        <w:rPr>
          <w:rFonts w:ascii="Helvetica" w:hAnsi="Helvetica" w:cs="Arial"/>
          <w:sz w:val="22"/>
          <w:szCs w:val="22"/>
        </w:rPr>
        <w:t xml:space="preserve">: </w:t>
      </w:r>
      <w:r w:rsidR="00230B1B" w:rsidRPr="009E24D8">
        <w:rPr>
          <w:rFonts w:ascii="Helvetica" w:hAnsi="Helvetica" w:cs="Arial"/>
          <w:sz w:val="22"/>
          <w:szCs w:val="22"/>
        </w:rPr>
        <w:t>To conclude, the</w:t>
      </w:r>
      <w:r w:rsidR="002B2114" w:rsidRPr="009E24D8">
        <w:rPr>
          <w:rFonts w:ascii="Helvetica" w:hAnsi="Helvetica" w:cs="Arial"/>
          <w:sz w:val="22"/>
          <w:szCs w:val="22"/>
        </w:rPr>
        <w:t>se</w:t>
      </w:r>
      <w:r w:rsidR="00230B1B" w:rsidRPr="009E24D8">
        <w:rPr>
          <w:rFonts w:ascii="Helvetica" w:hAnsi="Helvetica" w:cs="Arial"/>
          <w:sz w:val="22"/>
          <w:szCs w:val="22"/>
        </w:rPr>
        <w:t xml:space="preserve"> preclinical techniques pave the way for researchers to explore new diagnostic and treatment strategies of pleural mesothelioma</w:t>
      </w:r>
      <w:r w:rsidRPr="009E24D8">
        <w:rPr>
          <w:rFonts w:ascii="Helvetica" w:hAnsi="Helvetica" w:cs="Arial"/>
          <w:sz w:val="22"/>
          <w:szCs w:val="22"/>
        </w:rPr>
        <w:t>. Furthermore,</w:t>
      </w:r>
      <w:r w:rsidR="00230B1B" w:rsidRPr="009E24D8">
        <w:rPr>
          <w:rFonts w:ascii="Helvetica" w:hAnsi="Helvetica" w:cs="Arial"/>
          <w:sz w:val="22"/>
          <w:szCs w:val="22"/>
        </w:rPr>
        <w:t xml:space="preserve"> the use of molecular imaging warrant</w:t>
      </w:r>
      <w:r w:rsidRPr="009E24D8">
        <w:rPr>
          <w:rFonts w:ascii="Helvetica" w:hAnsi="Helvetica" w:cs="Arial"/>
          <w:sz w:val="22"/>
          <w:szCs w:val="22"/>
        </w:rPr>
        <w:t>s</w:t>
      </w:r>
      <w:r w:rsidR="00230B1B" w:rsidRPr="009E24D8">
        <w:rPr>
          <w:rFonts w:ascii="Helvetica" w:hAnsi="Helvetica" w:cs="Arial"/>
          <w:sz w:val="22"/>
          <w:szCs w:val="22"/>
        </w:rPr>
        <w:t xml:space="preserve"> rapid translation of new findings to the clinic.</w:t>
      </w:r>
      <w:r w:rsidRPr="009E24D8">
        <w:rPr>
          <w:rFonts w:ascii="Helvetica" w:hAnsi="Helvetica" w:cs="Arial"/>
          <w:sz w:val="22"/>
          <w:szCs w:val="22"/>
        </w:rPr>
        <w:t xml:space="preserve"> </w:t>
      </w:r>
    </w:p>
    <w:p w14:paraId="151E07B4" w14:textId="77777777" w:rsidR="009E24D8" w:rsidRDefault="009E24D8" w:rsidP="007C05C2">
      <w:pPr>
        <w:spacing w:before="240"/>
        <w:ind w:left="1080"/>
        <w:contextualSpacing/>
        <w:outlineLvl w:val="0"/>
        <w:rPr>
          <w:rFonts w:ascii="Helvetica" w:hAnsi="Helvetica" w:cs="Arial"/>
          <w:sz w:val="22"/>
          <w:szCs w:val="22"/>
        </w:rPr>
      </w:pPr>
    </w:p>
    <w:p w14:paraId="3E40BA2B" w14:textId="77777777" w:rsidR="009E24D8" w:rsidRPr="00435B56" w:rsidRDefault="009E24D8" w:rsidP="007C05C2">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5B13527B" w14:textId="7E4AD02D" w:rsidR="00177B33" w:rsidRPr="00456A5D" w:rsidRDefault="00177B33" w:rsidP="00FC597A">
      <w:pPr>
        <w:spacing w:before="240"/>
        <w:ind w:left="1080"/>
        <w:outlineLvl w:val="0"/>
        <w:rPr>
          <w:rFonts w:ascii="Helvetica" w:hAnsi="Helvetica" w:cs="Arial"/>
          <w:sz w:val="22"/>
          <w:szCs w:val="22"/>
        </w:rPr>
      </w:pPr>
    </w:p>
    <w:p w14:paraId="3219C5F3" w14:textId="789AF795"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60AD0" w14:textId="77777777" w:rsidR="00F12956" w:rsidRDefault="00F12956">
      <w:r>
        <w:separator/>
      </w:r>
    </w:p>
  </w:endnote>
  <w:endnote w:type="continuationSeparator" w:id="0">
    <w:p w14:paraId="70FF4C7A" w14:textId="77777777" w:rsidR="00F12956" w:rsidRDefault="00F1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Yu Mincho">
    <w:altName w:val="Times New Roman"/>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39EC469E"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7577E">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7577E">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5C68" w14:textId="77777777" w:rsidR="00F12956" w:rsidRDefault="00F12956">
      <w:r>
        <w:separator/>
      </w:r>
    </w:p>
  </w:footnote>
  <w:footnote w:type="continuationSeparator" w:id="0">
    <w:p w14:paraId="1809C4A4" w14:textId="77777777" w:rsidR="00F12956" w:rsidRDefault="00F12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8927EF4"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32870">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04709C1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ascii="Helvetica" w:hAnsi="Helvetica" w:hint="default"/>
        <w:sz w:val="22"/>
        <w:szCs w:val="22"/>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IwNjY3MTAxMDQxNzJW0lEKTi0uzszPAykwqQUAeU/hMSwAAAA="/>
  </w:docVars>
  <w:rsids>
    <w:rsidRoot w:val="008D58EC"/>
    <w:rsid w:val="00002865"/>
    <w:rsid w:val="00003C8B"/>
    <w:rsid w:val="000051DE"/>
    <w:rsid w:val="0001266D"/>
    <w:rsid w:val="00013862"/>
    <w:rsid w:val="00023E22"/>
    <w:rsid w:val="00025DE9"/>
    <w:rsid w:val="00043807"/>
    <w:rsid w:val="000639CB"/>
    <w:rsid w:val="00074929"/>
    <w:rsid w:val="00083792"/>
    <w:rsid w:val="00090BAC"/>
    <w:rsid w:val="000A6357"/>
    <w:rsid w:val="000B0878"/>
    <w:rsid w:val="000B0B1A"/>
    <w:rsid w:val="000B4E9A"/>
    <w:rsid w:val="000D065F"/>
    <w:rsid w:val="000D17E8"/>
    <w:rsid w:val="000D2C59"/>
    <w:rsid w:val="000D35D9"/>
    <w:rsid w:val="00106F46"/>
    <w:rsid w:val="001115D1"/>
    <w:rsid w:val="00125924"/>
    <w:rsid w:val="00126973"/>
    <w:rsid w:val="001315E5"/>
    <w:rsid w:val="00132FA6"/>
    <w:rsid w:val="00151824"/>
    <w:rsid w:val="00162D51"/>
    <w:rsid w:val="00177B33"/>
    <w:rsid w:val="001819E3"/>
    <w:rsid w:val="00184EF9"/>
    <w:rsid w:val="00191A77"/>
    <w:rsid w:val="001B3024"/>
    <w:rsid w:val="001B5C46"/>
    <w:rsid w:val="001C3C85"/>
    <w:rsid w:val="001C7BBC"/>
    <w:rsid w:val="001E230F"/>
    <w:rsid w:val="001E52A3"/>
    <w:rsid w:val="001F0890"/>
    <w:rsid w:val="00230B1B"/>
    <w:rsid w:val="00247BFF"/>
    <w:rsid w:val="0025310D"/>
    <w:rsid w:val="002544F1"/>
    <w:rsid w:val="002617AD"/>
    <w:rsid w:val="00265C44"/>
    <w:rsid w:val="00277C90"/>
    <w:rsid w:val="00282295"/>
    <w:rsid w:val="00283E3E"/>
    <w:rsid w:val="002931ED"/>
    <w:rsid w:val="002A3D0C"/>
    <w:rsid w:val="002B0D88"/>
    <w:rsid w:val="002B2114"/>
    <w:rsid w:val="002B26D4"/>
    <w:rsid w:val="002B55D9"/>
    <w:rsid w:val="002C2271"/>
    <w:rsid w:val="002C54DB"/>
    <w:rsid w:val="002D3E0E"/>
    <w:rsid w:val="002D52A1"/>
    <w:rsid w:val="002E7521"/>
    <w:rsid w:val="002F3829"/>
    <w:rsid w:val="003036C1"/>
    <w:rsid w:val="00305187"/>
    <w:rsid w:val="0030618C"/>
    <w:rsid w:val="003138D4"/>
    <w:rsid w:val="00313982"/>
    <w:rsid w:val="003176C4"/>
    <w:rsid w:val="00322C71"/>
    <w:rsid w:val="00330F1B"/>
    <w:rsid w:val="00332451"/>
    <w:rsid w:val="00336C61"/>
    <w:rsid w:val="00342D7B"/>
    <w:rsid w:val="0034684D"/>
    <w:rsid w:val="0037214B"/>
    <w:rsid w:val="00380631"/>
    <w:rsid w:val="00393DA1"/>
    <w:rsid w:val="00395684"/>
    <w:rsid w:val="003A1109"/>
    <w:rsid w:val="003A49C2"/>
    <w:rsid w:val="003B5E26"/>
    <w:rsid w:val="003C347A"/>
    <w:rsid w:val="003D0847"/>
    <w:rsid w:val="003E2BC9"/>
    <w:rsid w:val="00414B4F"/>
    <w:rsid w:val="00440FFA"/>
    <w:rsid w:val="00450B27"/>
    <w:rsid w:val="00453116"/>
    <w:rsid w:val="00454F81"/>
    <w:rsid w:val="00455510"/>
    <w:rsid w:val="00456A5D"/>
    <w:rsid w:val="00472752"/>
    <w:rsid w:val="0047306D"/>
    <w:rsid w:val="00482D4C"/>
    <w:rsid w:val="004B3AB3"/>
    <w:rsid w:val="004C1095"/>
    <w:rsid w:val="004C2DAD"/>
    <w:rsid w:val="004E2BE1"/>
    <w:rsid w:val="004E35F1"/>
    <w:rsid w:val="004E3F8E"/>
    <w:rsid w:val="004F664D"/>
    <w:rsid w:val="00511F52"/>
    <w:rsid w:val="00513853"/>
    <w:rsid w:val="00525A9E"/>
    <w:rsid w:val="00530DD9"/>
    <w:rsid w:val="005320E4"/>
    <w:rsid w:val="00536D89"/>
    <w:rsid w:val="00557116"/>
    <w:rsid w:val="0055763A"/>
    <w:rsid w:val="00565757"/>
    <w:rsid w:val="005A09D8"/>
    <w:rsid w:val="005A1F5E"/>
    <w:rsid w:val="005A3F8F"/>
    <w:rsid w:val="005B6859"/>
    <w:rsid w:val="005C0E8F"/>
    <w:rsid w:val="005D783F"/>
    <w:rsid w:val="005E06B6"/>
    <w:rsid w:val="005E2B7E"/>
    <w:rsid w:val="005F18A3"/>
    <w:rsid w:val="006346FE"/>
    <w:rsid w:val="00637CB4"/>
    <w:rsid w:val="006402D4"/>
    <w:rsid w:val="00645B93"/>
    <w:rsid w:val="00654735"/>
    <w:rsid w:val="006556DE"/>
    <w:rsid w:val="006565A0"/>
    <w:rsid w:val="006617AB"/>
    <w:rsid w:val="00664850"/>
    <w:rsid w:val="00666B2C"/>
    <w:rsid w:val="00674F92"/>
    <w:rsid w:val="006801B1"/>
    <w:rsid w:val="0069665E"/>
    <w:rsid w:val="006A6324"/>
    <w:rsid w:val="006C08AE"/>
    <w:rsid w:val="006C0E87"/>
    <w:rsid w:val="006D26C4"/>
    <w:rsid w:val="00701442"/>
    <w:rsid w:val="0071294C"/>
    <w:rsid w:val="00724E3B"/>
    <w:rsid w:val="00745D4B"/>
    <w:rsid w:val="0074606F"/>
    <w:rsid w:val="00746865"/>
    <w:rsid w:val="007548F3"/>
    <w:rsid w:val="007574EC"/>
    <w:rsid w:val="00757D4F"/>
    <w:rsid w:val="00757F19"/>
    <w:rsid w:val="0077071A"/>
    <w:rsid w:val="00777388"/>
    <w:rsid w:val="007867AC"/>
    <w:rsid w:val="007B3E0E"/>
    <w:rsid w:val="007C05C2"/>
    <w:rsid w:val="007D4222"/>
    <w:rsid w:val="00804C75"/>
    <w:rsid w:val="00806B1B"/>
    <w:rsid w:val="00832870"/>
    <w:rsid w:val="00832FA5"/>
    <w:rsid w:val="00833ED2"/>
    <w:rsid w:val="008373A7"/>
    <w:rsid w:val="00851B3E"/>
    <w:rsid w:val="00854994"/>
    <w:rsid w:val="0088113B"/>
    <w:rsid w:val="008A0177"/>
    <w:rsid w:val="008D2A6A"/>
    <w:rsid w:val="008D58EC"/>
    <w:rsid w:val="008E0266"/>
    <w:rsid w:val="008E74F7"/>
    <w:rsid w:val="008F7754"/>
    <w:rsid w:val="00912372"/>
    <w:rsid w:val="009212DD"/>
    <w:rsid w:val="009301B8"/>
    <w:rsid w:val="00931D78"/>
    <w:rsid w:val="00941F06"/>
    <w:rsid w:val="00944E3D"/>
    <w:rsid w:val="00951A8E"/>
    <w:rsid w:val="00954870"/>
    <w:rsid w:val="009625B1"/>
    <w:rsid w:val="00985F44"/>
    <w:rsid w:val="009A0E7C"/>
    <w:rsid w:val="009A3CBD"/>
    <w:rsid w:val="009B2183"/>
    <w:rsid w:val="009B4EE3"/>
    <w:rsid w:val="009C2062"/>
    <w:rsid w:val="009C7B9A"/>
    <w:rsid w:val="009E24D8"/>
    <w:rsid w:val="009F356C"/>
    <w:rsid w:val="00A16688"/>
    <w:rsid w:val="00A20DA8"/>
    <w:rsid w:val="00A218EC"/>
    <w:rsid w:val="00A310D7"/>
    <w:rsid w:val="00A3138F"/>
    <w:rsid w:val="00A601B4"/>
    <w:rsid w:val="00A60320"/>
    <w:rsid w:val="00A7162F"/>
    <w:rsid w:val="00A73BC7"/>
    <w:rsid w:val="00A77CF6"/>
    <w:rsid w:val="00A8642D"/>
    <w:rsid w:val="00A91283"/>
    <w:rsid w:val="00A917AB"/>
    <w:rsid w:val="00A973FD"/>
    <w:rsid w:val="00A97992"/>
    <w:rsid w:val="00AA0A8D"/>
    <w:rsid w:val="00AA132F"/>
    <w:rsid w:val="00AC63FC"/>
    <w:rsid w:val="00AD21E8"/>
    <w:rsid w:val="00AE11E8"/>
    <w:rsid w:val="00AF302F"/>
    <w:rsid w:val="00B13811"/>
    <w:rsid w:val="00B13941"/>
    <w:rsid w:val="00B340A8"/>
    <w:rsid w:val="00B349FC"/>
    <w:rsid w:val="00B40E12"/>
    <w:rsid w:val="00B435B8"/>
    <w:rsid w:val="00B4499C"/>
    <w:rsid w:val="00B45827"/>
    <w:rsid w:val="00B470D2"/>
    <w:rsid w:val="00B55A74"/>
    <w:rsid w:val="00B651D6"/>
    <w:rsid w:val="00B653B7"/>
    <w:rsid w:val="00B66A14"/>
    <w:rsid w:val="00B7250F"/>
    <w:rsid w:val="00BC6DA7"/>
    <w:rsid w:val="00BD371A"/>
    <w:rsid w:val="00BE051D"/>
    <w:rsid w:val="00C05556"/>
    <w:rsid w:val="00C16AD3"/>
    <w:rsid w:val="00C602B2"/>
    <w:rsid w:val="00C62A03"/>
    <w:rsid w:val="00C70C90"/>
    <w:rsid w:val="00C7374B"/>
    <w:rsid w:val="00C8109F"/>
    <w:rsid w:val="00C836F3"/>
    <w:rsid w:val="00C92E53"/>
    <w:rsid w:val="00C97B11"/>
    <w:rsid w:val="00CB039A"/>
    <w:rsid w:val="00CB5281"/>
    <w:rsid w:val="00CC0C58"/>
    <w:rsid w:val="00CC29BF"/>
    <w:rsid w:val="00CD515D"/>
    <w:rsid w:val="00CD7F92"/>
    <w:rsid w:val="00CE10F2"/>
    <w:rsid w:val="00CE69F0"/>
    <w:rsid w:val="00CF22F6"/>
    <w:rsid w:val="00CF6830"/>
    <w:rsid w:val="00D00EF4"/>
    <w:rsid w:val="00D10BFA"/>
    <w:rsid w:val="00D10F00"/>
    <w:rsid w:val="00D150D8"/>
    <w:rsid w:val="00D20AB2"/>
    <w:rsid w:val="00D2762B"/>
    <w:rsid w:val="00D300CE"/>
    <w:rsid w:val="00D45AF7"/>
    <w:rsid w:val="00D466AF"/>
    <w:rsid w:val="00D60ABF"/>
    <w:rsid w:val="00D67C5A"/>
    <w:rsid w:val="00D71CE3"/>
    <w:rsid w:val="00DA117F"/>
    <w:rsid w:val="00DA17FB"/>
    <w:rsid w:val="00DB766C"/>
    <w:rsid w:val="00DB7EBA"/>
    <w:rsid w:val="00DC058D"/>
    <w:rsid w:val="00DC1E10"/>
    <w:rsid w:val="00DC7C84"/>
    <w:rsid w:val="00DC7D3A"/>
    <w:rsid w:val="00DD039E"/>
    <w:rsid w:val="00DD2CF9"/>
    <w:rsid w:val="00DE2882"/>
    <w:rsid w:val="00DE46DB"/>
    <w:rsid w:val="00DE66F3"/>
    <w:rsid w:val="00E24673"/>
    <w:rsid w:val="00E24898"/>
    <w:rsid w:val="00E355EE"/>
    <w:rsid w:val="00E8076C"/>
    <w:rsid w:val="00E82EAB"/>
    <w:rsid w:val="00EA20E5"/>
    <w:rsid w:val="00EA2756"/>
    <w:rsid w:val="00EA4B94"/>
    <w:rsid w:val="00EA60D4"/>
    <w:rsid w:val="00EB5C2C"/>
    <w:rsid w:val="00EE1E2F"/>
    <w:rsid w:val="00EE39ED"/>
    <w:rsid w:val="00EE4460"/>
    <w:rsid w:val="00EF4E2B"/>
    <w:rsid w:val="00F0293A"/>
    <w:rsid w:val="00F04E9E"/>
    <w:rsid w:val="00F10FAD"/>
    <w:rsid w:val="00F12956"/>
    <w:rsid w:val="00F146E3"/>
    <w:rsid w:val="00F22F5E"/>
    <w:rsid w:val="00F2721B"/>
    <w:rsid w:val="00F35094"/>
    <w:rsid w:val="00F45966"/>
    <w:rsid w:val="00F556E0"/>
    <w:rsid w:val="00F56A75"/>
    <w:rsid w:val="00F56B68"/>
    <w:rsid w:val="00F60B45"/>
    <w:rsid w:val="00F64FB6"/>
    <w:rsid w:val="00F7577E"/>
    <w:rsid w:val="00F95E8D"/>
    <w:rsid w:val="00F9771B"/>
    <w:rsid w:val="00FA1A9D"/>
    <w:rsid w:val="00FA7A79"/>
    <w:rsid w:val="00FA7D51"/>
    <w:rsid w:val="00FB5F9C"/>
    <w:rsid w:val="00FC597A"/>
    <w:rsid w:val="00FD1497"/>
    <w:rsid w:val="00FD1BB4"/>
    <w:rsid w:val="00FE059A"/>
    <w:rsid w:val="00FE27A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87D92037-C687-4B0B-B604-0BC67295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F19"/>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iPriority w:val="99"/>
    <w:semiHidden/>
    <w:unhideWhenUsed/>
    <w:rsid w:val="00757F19"/>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2037">
      <w:bodyDiv w:val="1"/>
      <w:marLeft w:val="0"/>
      <w:marRight w:val="0"/>
      <w:marTop w:val="0"/>
      <w:marBottom w:val="0"/>
      <w:divBdr>
        <w:top w:val="none" w:sz="0" w:space="0" w:color="auto"/>
        <w:left w:val="none" w:sz="0" w:space="0" w:color="auto"/>
        <w:bottom w:val="none" w:sz="0" w:space="0" w:color="auto"/>
        <w:right w:val="none" w:sz="0" w:space="0" w:color="auto"/>
      </w:divBdr>
      <w:divsChild>
        <w:div w:id="87972804">
          <w:marLeft w:val="0"/>
          <w:marRight w:val="0"/>
          <w:marTop w:val="0"/>
          <w:marBottom w:val="0"/>
          <w:divBdr>
            <w:top w:val="none" w:sz="0" w:space="0" w:color="auto"/>
            <w:left w:val="none" w:sz="0" w:space="0" w:color="auto"/>
            <w:bottom w:val="none" w:sz="0" w:space="0" w:color="auto"/>
            <w:right w:val="none" w:sz="0" w:space="0" w:color="auto"/>
          </w:divBdr>
          <w:divsChild>
            <w:div w:id="73666391">
              <w:marLeft w:val="0"/>
              <w:marRight w:val="0"/>
              <w:marTop w:val="0"/>
              <w:marBottom w:val="0"/>
              <w:divBdr>
                <w:top w:val="none" w:sz="0" w:space="0" w:color="auto"/>
                <w:left w:val="none" w:sz="0" w:space="0" w:color="auto"/>
                <w:bottom w:val="none" w:sz="0" w:space="0" w:color="auto"/>
                <w:right w:val="none" w:sz="0" w:space="0" w:color="auto"/>
              </w:divBdr>
              <w:divsChild>
                <w:div w:id="242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07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7119">
          <w:marLeft w:val="0"/>
          <w:marRight w:val="0"/>
          <w:marTop w:val="0"/>
          <w:marBottom w:val="0"/>
          <w:divBdr>
            <w:top w:val="none" w:sz="0" w:space="0" w:color="auto"/>
            <w:left w:val="none" w:sz="0" w:space="0" w:color="auto"/>
            <w:bottom w:val="none" w:sz="0" w:space="0" w:color="auto"/>
            <w:right w:val="none" w:sz="0" w:space="0" w:color="auto"/>
          </w:divBdr>
          <w:divsChild>
            <w:div w:id="133184818">
              <w:marLeft w:val="0"/>
              <w:marRight w:val="0"/>
              <w:marTop w:val="0"/>
              <w:marBottom w:val="0"/>
              <w:divBdr>
                <w:top w:val="none" w:sz="0" w:space="0" w:color="auto"/>
                <w:left w:val="none" w:sz="0" w:space="0" w:color="auto"/>
                <w:bottom w:val="none" w:sz="0" w:space="0" w:color="auto"/>
                <w:right w:val="none" w:sz="0" w:space="0" w:color="auto"/>
              </w:divBdr>
              <w:divsChild>
                <w:div w:id="1218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4458545">
      <w:bodyDiv w:val="1"/>
      <w:marLeft w:val="0"/>
      <w:marRight w:val="0"/>
      <w:marTop w:val="0"/>
      <w:marBottom w:val="0"/>
      <w:divBdr>
        <w:top w:val="none" w:sz="0" w:space="0" w:color="auto"/>
        <w:left w:val="none" w:sz="0" w:space="0" w:color="auto"/>
        <w:bottom w:val="none" w:sz="0" w:space="0" w:color="auto"/>
        <w:right w:val="none" w:sz="0" w:space="0" w:color="auto"/>
      </w:divBdr>
    </w:div>
    <w:div w:id="752357237">
      <w:bodyDiv w:val="1"/>
      <w:marLeft w:val="0"/>
      <w:marRight w:val="0"/>
      <w:marTop w:val="0"/>
      <w:marBottom w:val="0"/>
      <w:divBdr>
        <w:top w:val="none" w:sz="0" w:space="0" w:color="auto"/>
        <w:left w:val="none" w:sz="0" w:space="0" w:color="auto"/>
        <w:bottom w:val="none" w:sz="0" w:space="0" w:color="auto"/>
        <w:right w:val="none" w:sz="0" w:space="0" w:color="auto"/>
      </w:divBdr>
    </w:div>
    <w:div w:id="820923540">
      <w:bodyDiv w:val="1"/>
      <w:marLeft w:val="0"/>
      <w:marRight w:val="0"/>
      <w:marTop w:val="0"/>
      <w:marBottom w:val="0"/>
      <w:divBdr>
        <w:top w:val="none" w:sz="0" w:space="0" w:color="auto"/>
        <w:left w:val="none" w:sz="0" w:space="0" w:color="auto"/>
        <w:bottom w:val="none" w:sz="0" w:space="0" w:color="auto"/>
        <w:right w:val="none" w:sz="0" w:space="0" w:color="auto"/>
      </w:divBdr>
      <w:divsChild>
        <w:div w:id="1466507858">
          <w:marLeft w:val="0"/>
          <w:marRight w:val="0"/>
          <w:marTop w:val="0"/>
          <w:marBottom w:val="0"/>
          <w:divBdr>
            <w:top w:val="none" w:sz="0" w:space="0" w:color="auto"/>
            <w:left w:val="none" w:sz="0" w:space="0" w:color="auto"/>
            <w:bottom w:val="none" w:sz="0" w:space="0" w:color="auto"/>
            <w:right w:val="none" w:sz="0" w:space="0" w:color="auto"/>
          </w:divBdr>
          <w:divsChild>
            <w:div w:id="1871914773">
              <w:marLeft w:val="0"/>
              <w:marRight w:val="0"/>
              <w:marTop w:val="0"/>
              <w:marBottom w:val="0"/>
              <w:divBdr>
                <w:top w:val="none" w:sz="0" w:space="0" w:color="auto"/>
                <w:left w:val="none" w:sz="0" w:space="0" w:color="auto"/>
                <w:bottom w:val="none" w:sz="0" w:space="0" w:color="auto"/>
                <w:right w:val="none" w:sz="0" w:space="0" w:color="auto"/>
              </w:divBdr>
              <w:divsChild>
                <w:div w:id="14792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70690">
      <w:bodyDiv w:val="1"/>
      <w:marLeft w:val="0"/>
      <w:marRight w:val="0"/>
      <w:marTop w:val="0"/>
      <w:marBottom w:val="0"/>
      <w:divBdr>
        <w:top w:val="none" w:sz="0" w:space="0" w:color="auto"/>
        <w:left w:val="none" w:sz="0" w:space="0" w:color="auto"/>
        <w:bottom w:val="none" w:sz="0" w:space="0" w:color="auto"/>
        <w:right w:val="none" w:sz="0" w:space="0" w:color="auto"/>
      </w:divBdr>
      <w:divsChild>
        <w:div w:id="2116049487">
          <w:marLeft w:val="0"/>
          <w:marRight w:val="0"/>
          <w:marTop w:val="0"/>
          <w:marBottom w:val="0"/>
          <w:divBdr>
            <w:top w:val="none" w:sz="0" w:space="0" w:color="auto"/>
            <w:left w:val="none" w:sz="0" w:space="0" w:color="auto"/>
            <w:bottom w:val="none" w:sz="0" w:space="0" w:color="auto"/>
            <w:right w:val="none" w:sz="0" w:space="0" w:color="auto"/>
          </w:divBdr>
          <w:divsChild>
            <w:div w:id="7487512">
              <w:marLeft w:val="0"/>
              <w:marRight w:val="0"/>
              <w:marTop w:val="0"/>
              <w:marBottom w:val="0"/>
              <w:divBdr>
                <w:top w:val="none" w:sz="0" w:space="0" w:color="auto"/>
                <w:left w:val="none" w:sz="0" w:space="0" w:color="auto"/>
                <w:bottom w:val="none" w:sz="0" w:space="0" w:color="auto"/>
                <w:right w:val="none" w:sz="0" w:space="0" w:color="auto"/>
              </w:divBdr>
              <w:divsChild>
                <w:div w:id="2397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5480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7966796">
      <w:bodyDiv w:val="1"/>
      <w:marLeft w:val="0"/>
      <w:marRight w:val="0"/>
      <w:marTop w:val="0"/>
      <w:marBottom w:val="0"/>
      <w:divBdr>
        <w:top w:val="none" w:sz="0" w:space="0" w:color="auto"/>
        <w:left w:val="none" w:sz="0" w:space="0" w:color="auto"/>
        <w:bottom w:val="none" w:sz="0" w:space="0" w:color="auto"/>
        <w:right w:val="none" w:sz="0" w:space="0" w:color="auto"/>
      </w:divBdr>
      <w:divsChild>
        <w:div w:id="383872897">
          <w:marLeft w:val="0"/>
          <w:marRight w:val="0"/>
          <w:marTop w:val="0"/>
          <w:marBottom w:val="0"/>
          <w:divBdr>
            <w:top w:val="none" w:sz="0" w:space="0" w:color="auto"/>
            <w:left w:val="none" w:sz="0" w:space="0" w:color="auto"/>
            <w:bottom w:val="none" w:sz="0" w:space="0" w:color="auto"/>
            <w:right w:val="none" w:sz="0" w:space="0" w:color="auto"/>
          </w:divBdr>
          <w:divsChild>
            <w:div w:id="1929539522">
              <w:marLeft w:val="0"/>
              <w:marRight w:val="0"/>
              <w:marTop w:val="0"/>
              <w:marBottom w:val="0"/>
              <w:divBdr>
                <w:top w:val="none" w:sz="0" w:space="0" w:color="auto"/>
                <w:left w:val="none" w:sz="0" w:space="0" w:color="auto"/>
                <w:bottom w:val="none" w:sz="0" w:space="0" w:color="auto"/>
                <w:right w:val="none" w:sz="0" w:space="0" w:color="auto"/>
              </w:divBdr>
              <w:divsChild>
                <w:div w:id="19733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20539">
      <w:bodyDiv w:val="1"/>
      <w:marLeft w:val="0"/>
      <w:marRight w:val="0"/>
      <w:marTop w:val="0"/>
      <w:marBottom w:val="0"/>
      <w:divBdr>
        <w:top w:val="none" w:sz="0" w:space="0" w:color="auto"/>
        <w:left w:val="none" w:sz="0" w:space="0" w:color="auto"/>
        <w:bottom w:val="none" w:sz="0" w:space="0" w:color="auto"/>
        <w:right w:val="none" w:sz="0" w:space="0" w:color="auto"/>
      </w:divBdr>
      <w:divsChild>
        <w:div w:id="1542789490">
          <w:marLeft w:val="0"/>
          <w:marRight w:val="0"/>
          <w:marTop w:val="0"/>
          <w:marBottom w:val="0"/>
          <w:divBdr>
            <w:top w:val="none" w:sz="0" w:space="0" w:color="auto"/>
            <w:left w:val="none" w:sz="0" w:space="0" w:color="auto"/>
            <w:bottom w:val="none" w:sz="0" w:space="0" w:color="auto"/>
            <w:right w:val="none" w:sz="0" w:space="0" w:color="auto"/>
          </w:divBdr>
          <w:divsChild>
            <w:div w:id="1476681016">
              <w:marLeft w:val="0"/>
              <w:marRight w:val="0"/>
              <w:marTop w:val="0"/>
              <w:marBottom w:val="0"/>
              <w:divBdr>
                <w:top w:val="none" w:sz="0" w:space="0" w:color="auto"/>
                <w:left w:val="none" w:sz="0" w:space="0" w:color="auto"/>
                <w:bottom w:val="none" w:sz="0" w:space="0" w:color="auto"/>
                <w:right w:val="none" w:sz="0" w:space="0" w:color="auto"/>
              </w:divBdr>
              <w:divsChild>
                <w:div w:id="9354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69171">
      <w:bodyDiv w:val="1"/>
      <w:marLeft w:val="0"/>
      <w:marRight w:val="0"/>
      <w:marTop w:val="0"/>
      <w:marBottom w:val="0"/>
      <w:divBdr>
        <w:top w:val="none" w:sz="0" w:space="0" w:color="auto"/>
        <w:left w:val="none" w:sz="0" w:space="0" w:color="auto"/>
        <w:bottom w:val="none" w:sz="0" w:space="0" w:color="auto"/>
        <w:right w:val="none" w:sz="0" w:space="0" w:color="auto"/>
      </w:divBdr>
      <w:divsChild>
        <w:div w:id="1003358734">
          <w:marLeft w:val="0"/>
          <w:marRight w:val="0"/>
          <w:marTop w:val="0"/>
          <w:marBottom w:val="0"/>
          <w:divBdr>
            <w:top w:val="none" w:sz="0" w:space="0" w:color="auto"/>
            <w:left w:val="none" w:sz="0" w:space="0" w:color="auto"/>
            <w:bottom w:val="none" w:sz="0" w:space="0" w:color="auto"/>
            <w:right w:val="none" w:sz="0" w:space="0" w:color="auto"/>
          </w:divBdr>
          <w:divsChild>
            <w:div w:id="1489903036">
              <w:marLeft w:val="0"/>
              <w:marRight w:val="0"/>
              <w:marTop w:val="0"/>
              <w:marBottom w:val="0"/>
              <w:divBdr>
                <w:top w:val="none" w:sz="0" w:space="0" w:color="auto"/>
                <w:left w:val="none" w:sz="0" w:space="0" w:color="auto"/>
                <w:bottom w:val="none" w:sz="0" w:space="0" w:color="auto"/>
                <w:right w:val="none" w:sz="0" w:space="0" w:color="auto"/>
              </w:divBdr>
              <w:divsChild>
                <w:div w:id="6524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19063">
      <w:bodyDiv w:val="1"/>
      <w:marLeft w:val="0"/>
      <w:marRight w:val="0"/>
      <w:marTop w:val="0"/>
      <w:marBottom w:val="0"/>
      <w:divBdr>
        <w:top w:val="none" w:sz="0" w:space="0" w:color="auto"/>
        <w:left w:val="none" w:sz="0" w:space="0" w:color="auto"/>
        <w:bottom w:val="none" w:sz="0" w:space="0" w:color="auto"/>
        <w:right w:val="none" w:sz="0" w:space="0" w:color="auto"/>
      </w:divBdr>
      <w:divsChild>
        <w:div w:id="663819508">
          <w:marLeft w:val="0"/>
          <w:marRight w:val="0"/>
          <w:marTop w:val="0"/>
          <w:marBottom w:val="0"/>
          <w:divBdr>
            <w:top w:val="none" w:sz="0" w:space="0" w:color="auto"/>
            <w:left w:val="none" w:sz="0" w:space="0" w:color="auto"/>
            <w:bottom w:val="none" w:sz="0" w:space="0" w:color="auto"/>
            <w:right w:val="none" w:sz="0" w:space="0" w:color="auto"/>
          </w:divBdr>
          <w:divsChild>
            <w:div w:id="2073771617">
              <w:marLeft w:val="0"/>
              <w:marRight w:val="0"/>
              <w:marTop w:val="0"/>
              <w:marBottom w:val="0"/>
              <w:divBdr>
                <w:top w:val="none" w:sz="0" w:space="0" w:color="auto"/>
                <w:left w:val="none" w:sz="0" w:space="0" w:color="auto"/>
                <w:bottom w:val="none" w:sz="0" w:space="0" w:color="auto"/>
                <w:right w:val="none" w:sz="0" w:space="0" w:color="auto"/>
              </w:divBdr>
              <w:divsChild>
                <w:div w:id="11167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54216">
      <w:bodyDiv w:val="1"/>
      <w:marLeft w:val="0"/>
      <w:marRight w:val="0"/>
      <w:marTop w:val="0"/>
      <w:marBottom w:val="0"/>
      <w:divBdr>
        <w:top w:val="none" w:sz="0" w:space="0" w:color="auto"/>
        <w:left w:val="none" w:sz="0" w:space="0" w:color="auto"/>
        <w:bottom w:val="none" w:sz="0" w:space="0" w:color="auto"/>
        <w:right w:val="none" w:sz="0" w:space="0" w:color="auto"/>
      </w:divBdr>
      <w:divsChild>
        <w:div w:id="430587804">
          <w:marLeft w:val="0"/>
          <w:marRight w:val="0"/>
          <w:marTop w:val="0"/>
          <w:marBottom w:val="0"/>
          <w:divBdr>
            <w:top w:val="none" w:sz="0" w:space="0" w:color="auto"/>
            <w:left w:val="none" w:sz="0" w:space="0" w:color="auto"/>
            <w:bottom w:val="none" w:sz="0" w:space="0" w:color="auto"/>
            <w:right w:val="none" w:sz="0" w:space="0" w:color="auto"/>
          </w:divBdr>
          <w:divsChild>
            <w:div w:id="659620982">
              <w:marLeft w:val="0"/>
              <w:marRight w:val="0"/>
              <w:marTop w:val="0"/>
              <w:marBottom w:val="0"/>
              <w:divBdr>
                <w:top w:val="none" w:sz="0" w:space="0" w:color="auto"/>
                <w:left w:val="none" w:sz="0" w:space="0" w:color="auto"/>
                <w:bottom w:val="none" w:sz="0" w:space="0" w:color="auto"/>
                <w:right w:val="none" w:sz="0" w:space="0" w:color="auto"/>
              </w:divBdr>
              <w:divsChild>
                <w:div w:id="4438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47859">
      <w:bodyDiv w:val="1"/>
      <w:marLeft w:val="0"/>
      <w:marRight w:val="0"/>
      <w:marTop w:val="0"/>
      <w:marBottom w:val="0"/>
      <w:divBdr>
        <w:top w:val="none" w:sz="0" w:space="0" w:color="auto"/>
        <w:left w:val="none" w:sz="0" w:space="0" w:color="auto"/>
        <w:bottom w:val="none" w:sz="0" w:space="0" w:color="auto"/>
        <w:right w:val="none" w:sz="0" w:space="0" w:color="auto"/>
      </w:divBdr>
      <w:divsChild>
        <w:div w:id="1731030469">
          <w:marLeft w:val="0"/>
          <w:marRight w:val="0"/>
          <w:marTop w:val="0"/>
          <w:marBottom w:val="0"/>
          <w:divBdr>
            <w:top w:val="none" w:sz="0" w:space="0" w:color="auto"/>
            <w:left w:val="none" w:sz="0" w:space="0" w:color="auto"/>
            <w:bottom w:val="none" w:sz="0" w:space="0" w:color="auto"/>
            <w:right w:val="none" w:sz="0" w:space="0" w:color="auto"/>
          </w:divBdr>
          <w:divsChild>
            <w:div w:id="250506857">
              <w:marLeft w:val="0"/>
              <w:marRight w:val="0"/>
              <w:marTop w:val="0"/>
              <w:marBottom w:val="0"/>
              <w:divBdr>
                <w:top w:val="none" w:sz="0" w:space="0" w:color="auto"/>
                <w:left w:val="none" w:sz="0" w:space="0" w:color="auto"/>
                <w:bottom w:val="none" w:sz="0" w:space="0" w:color="auto"/>
                <w:right w:val="none" w:sz="0" w:space="0" w:color="auto"/>
              </w:divBdr>
              <w:divsChild>
                <w:div w:id="548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18338">
      <w:bodyDiv w:val="1"/>
      <w:marLeft w:val="0"/>
      <w:marRight w:val="0"/>
      <w:marTop w:val="0"/>
      <w:marBottom w:val="0"/>
      <w:divBdr>
        <w:top w:val="none" w:sz="0" w:space="0" w:color="auto"/>
        <w:left w:val="none" w:sz="0" w:space="0" w:color="auto"/>
        <w:bottom w:val="none" w:sz="0" w:space="0" w:color="auto"/>
        <w:right w:val="none" w:sz="0" w:space="0" w:color="auto"/>
      </w:divBdr>
      <w:divsChild>
        <w:div w:id="1334529375">
          <w:marLeft w:val="0"/>
          <w:marRight w:val="0"/>
          <w:marTop w:val="0"/>
          <w:marBottom w:val="0"/>
          <w:divBdr>
            <w:top w:val="none" w:sz="0" w:space="0" w:color="auto"/>
            <w:left w:val="none" w:sz="0" w:space="0" w:color="auto"/>
            <w:bottom w:val="none" w:sz="0" w:space="0" w:color="auto"/>
            <w:right w:val="none" w:sz="0" w:space="0" w:color="auto"/>
          </w:divBdr>
          <w:divsChild>
            <w:div w:id="607129676">
              <w:marLeft w:val="0"/>
              <w:marRight w:val="0"/>
              <w:marTop w:val="0"/>
              <w:marBottom w:val="0"/>
              <w:divBdr>
                <w:top w:val="none" w:sz="0" w:space="0" w:color="auto"/>
                <w:left w:val="none" w:sz="0" w:space="0" w:color="auto"/>
                <w:bottom w:val="none" w:sz="0" w:space="0" w:color="auto"/>
                <w:right w:val="none" w:sz="0" w:space="0" w:color="auto"/>
              </w:divBdr>
              <w:divsChild>
                <w:div w:id="2199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5883">
      <w:bodyDiv w:val="1"/>
      <w:marLeft w:val="0"/>
      <w:marRight w:val="0"/>
      <w:marTop w:val="0"/>
      <w:marBottom w:val="0"/>
      <w:divBdr>
        <w:top w:val="none" w:sz="0" w:space="0" w:color="auto"/>
        <w:left w:val="none" w:sz="0" w:space="0" w:color="auto"/>
        <w:bottom w:val="none" w:sz="0" w:space="0" w:color="auto"/>
        <w:right w:val="none" w:sz="0" w:space="0" w:color="auto"/>
      </w:divBdr>
    </w:div>
    <w:div w:id="1539321347">
      <w:bodyDiv w:val="1"/>
      <w:marLeft w:val="0"/>
      <w:marRight w:val="0"/>
      <w:marTop w:val="0"/>
      <w:marBottom w:val="0"/>
      <w:divBdr>
        <w:top w:val="none" w:sz="0" w:space="0" w:color="auto"/>
        <w:left w:val="none" w:sz="0" w:space="0" w:color="auto"/>
        <w:bottom w:val="none" w:sz="0" w:space="0" w:color="auto"/>
        <w:right w:val="none" w:sz="0" w:space="0" w:color="auto"/>
      </w:divBdr>
      <w:divsChild>
        <w:div w:id="1481382542">
          <w:marLeft w:val="0"/>
          <w:marRight w:val="0"/>
          <w:marTop w:val="0"/>
          <w:marBottom w:val="0"/>
          <w:divBdr>
            <w:top w:val="none" w:sz="0" w:space="0" w:color="auto"/>
            <w:left w:val="none" w:sz="0" w:space="0" w:color="auto"/>
            <w:bottom w:val="none" w:sz="0" w:space="0" w:color="auto"/>
            <w:right w:val="none" w:sz="0" w:space="0" w:color="auto"/>
          </w:divBdr>
          <w:divsChild>
            <w:div w:id="1406687801">
              <w:marLeft w:val="0"/>
              <w:marRight w:val="0"/>
              <w:marTop w:val="0"/>
              <w:marBottom w:val="0"/>
              <w:divBdr>
                <w:top w:val="none" w:sz="0" w:space="0" w:color="auto"/>
                <w:left w:val="none" w:sz="0" w:space="0" w:color="auto"/>
                <w:bottom w:val="none" w:sz="0" w:space="0" w:color="auto"/>
                <w:right w:val="none" w:sz="0" w:space="0" w:color="auto"/>
              </w:divBdr>
              <w:divsChild>
                <w:div w:id="19656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2697">
      <w:bodyDiv w:val="1"/>
      <w:marLeft w:val="0"/>
      <w:marRight w:val="0"/>
      <w:marTop w:val="0"/>
      <w:marBottom w:val="0"/>
      <w:divBdr>
        <w:top w:val="none" w:sz="0" w:space="0" w:color="auto"/>
        <w:left w:val="none" w:sz="0" w:space="0" w:color="auto"/>
        <w:bottom w:val="none" w:sz="0" w:space="0" w:color="auto"/>
        <w:right w:val="none" w:sz="0" w:space="0" w:color="auto"/>
      </w:divBdr>
      <w:divsChild>
        <w:div w:id="2032804325">
          <w:marLeft w:val="0"/>
          <w:marRight w:val="0"/>
          <w:marTop w:val="0"/>
          <w:marBottom w:val="0"/>
          <w:divBdr>
            <w:top w:val="none" w:sz="0" w:space="0" w:color="auto"/>
            <w:left w:val="none" w:sz="0" w:space="0" w:color="auto"/>
            <w:bottom w:val="none" w:sz="0" w:space="0" w:color="auto"/>
            <w:right w:val="none" w:sz="0" w:space="0" w:color="auto"/>
          </w:divBdr>
          <w:divsChild>
            <w:div w:id="943657825">
              <w:marLeft w:val="0"/>
              <w:marRight w:val="0"/>
              <w:marTop w:val="0"/>
              <w:marBottom w:val="0"/>
              <w:divBdr>
                <w:top w:val="none" w:sz="0" w:space="0" w:color="auto"/>
                <w:left w:val="none" w:sz="0" w:space="0" w:color="auto"/>
                <w:bottom w:val="none" w:sz="0" w:space="0" w:color="auto"/>
                <w:right w:val="none" w:sz="0" w:space="0" w:color="auto"/>
              </w:divBdr>
              <w:divsChild>
                <w:div w:id="2413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79558">
      <w:bodyDiv w:val="1"/>
      <w:marLeft w:val="0"/>
      <w:marRight w:val="0"/>
      <w:marTop w:val="0"/>
      <w:marBottom w:val="0"/>
      <w:divBdr>
        <w:top w:val="none" w:sz="0" w:space="0" w:color="auto"/>
        <w:left w:val="none" w:sz="0" w:space="0" w:color="auto"/>
        <w:bottom w:val="none" w:sz="0" w:space="0" w:color="auto"/>
        <w:right w:val="none" w:sz="0" w:space="0" w:color="auto"/>
      </w:divBdr>
      <w:divsChild>
        <w:div w:id="1391683654">
          <w:marLeft w:val="0"/>
          <w:marRight w:val="0"/>
          <w:marTop w:val="0"/>
          <w:marBottom w:val="0"/>
          <w:divBdr>
            <w:top w:val="none" w:sz="0" w:space="0" w:color="auto"/>
            <w:left w:val="none" w:sz="0" w:space="0" w:color="auto"/>
            <w:bottom w:val="none" w:sz="0" w:space="0" w:color="auto"/>
            <w:right w:val="none" w:sz="0" w:space="0" w:color="auto"/>
          </w:divBdr>
          <w:divsChild>
            <w:div w:id="1856455907">
              <w:marLeft w:val="0"/>
              <w:marRight w:val="0"/>
              <w:marTop w:val="0"/>
              <w:marBottom w:val="0"/>
              <w:divBdr>
                <w:top w:val="none" w:sz="0" w:space="0" w:color="auto"/>
                <w:left w:val="none" w:sz="0" w:space="0" w:color="auto"/>
                <w:bottom w:val="none" w:sz="0" w:space="0" w:color="auto"/>
                <w:right w:val="none" w:sz="0" w:space="0" w:color="auto"/>
              </w:divBdr>
              <w:divsChild>
                <w:div w:id="444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5217">
      <w:bodyDiv w:val="1"/>
      <w:marLeft w:val="0"/>
      <w:marRight w:val="0"/>
      <w:marTop w:val="0"/>
      <w:marBottom w:val="0"/>
      <w:divBdr>
        <w:top w:val="none" w:sz="0" w:space="0" w:color="auto"/>
        <w:left w:val="none" w:sz="0" w:space="0" w:color="auto"/>
        <w:bottom w:val="none" w:sz="0" w:space="0" w:color="auto"/>
        <w:right w:val="none" w:sz="0" w:space="0" w:color="auto"/>
      </w:divBdr>
      <w:divsChild>
        <w:div w:id="284237308">
          <w:marLeft w:val="0"/>
          <w:marRight w:val="0"/>
          <w:marTop w:val="0"/>
          <w:marBottom w:val="0"/>
          <w:divBdr>
            <w:top w:val="none" w:sz="0" w:space="0" w:color="auto"/>
            <w:left w:val="none" w:sz="0" w:space="0" w:color="auto"/>
            <w:bottom w:val="none" w:sz="0" w:space="0" w:color="auto"/>
            <w:right w:val="none" w:sz="0" w:space="0" w:color="auto"/>
          </w:divBdr>
          <w:divsChild>
            <w:div w:id="106049720">
              <w:marLeft w:val="0"/>
              <w:marRight w:val="0"/>
              <w:marTop w:val="0"/>
              <w:marBottom w:val="0"/>
              <w:divBdr>
                <w:top w:val="none" w:sz="0" w:space="0" w:color="auto"/>
                <w:left w:val="none" w:sz="0" w:space="0" w:color="auto"/>
                <w:bottom w:val="none" w:sz="0" w:space="0" w:color="auto"/>
                <w:right w:val="none" w:sz="0" w:space="0" w:color="auto"/>
              </w:divBdr>
              <w:divsChild>
                <w:div w:id="2455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2313">
      <w:bodyDiv w:val="1"/>
      <w:marLeft w:val="0"/>
      <w:marRight w:val="0"/>
      <w:marTop w:val="0"/>
      <w:marBottom w:val="0"/>
      <w:divBdr>
        <w:top w:val="none" w:sz="0" w:space="0" w:color="auto"/>
        <w:left w:val="none" w:sz="0" w:space="0" w:color="auto"/>
        <w:bottom w:val="none" w:sz="0" w:space="0" w:color="auto"/>
        <w:right w:val="none" w:sz="0" w:space="0" w:color="auto"/>
      </w:divBdr>
      <w:divsChild>
        <w:div w:id="1617561056">
          <w:marLeft w:val="0"/>
          <w:marRight w:val="0"/>
          <w:marTop w:val="0"/>
          <w:marBottom w:val="0"/>
          <w:divBdr>
            <w:top w:val="none" w:sz="0" w:space="0" w:color="auto"/>
            <w:left w:val="none" w:sz="0" w:space="0" w:color="auto"/>
            <w:bottom w:val="none" w:sz="0" w:space="0" w:color="auto"/>
            <w:right w:val="none" w:sz="0" w:space="0" w:color="auto"/>
          </w:divBdr>
          <w:divsChild>
            <w:div w:id="1690910256">
              <w:marLeft w:val="0"/>
              <w:marRight w:val="0"/>
              <w:marTop w:val="0"/>
              <w:marBottom w:val="0"/>
              <w:divBdr>
                <w:top w:val="none" w:sz="0" w:space="0" w:color="auto"/>
                <w:left w:val="none" w:sz="0" w:space="0" w:color="auto"/>
                <w:bottom w:val="none" w:sz="0" w:space="0" w:color="auto"/>
                <w:right w:val="none" w:sz="0" w:space="0" w:color="auto"/>
              </w:divBdr>
              <w:divsChild>
                <w:div w:id="19592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4229">
      <w:bodyDiv w:val="1"/>
      <w:marLeft w:val="0"/>
      <w:marRight w:val="0"/>
      <w:marTop w:val="0"/>
      <w:marBottom w:val="0"/>
      <w:divBdr>
        <w:top w:val="none" w:sz="0" w:space="0" w:color="auto"/>
        <w:left w:val="none" w:sz="0" w:space="0" w:color="auto"/>
        <w:bottom w:val="none" w:sz="0" w:space="0" w:color="auto"/>
        <w:right w:val="none" w:sz="0" w:space="0" w:color="auto"/>
      </w:divBdr>
      <w:divsChild>
        <w:div w:id="1079600291">
          <w:marLeft w:val="0"/>
          <w:marRight w:val="0"/>
          <w:marTop w:val="0"/>
          <w:marBottom w:val="0"/>
          <w:divBdr>
            <w:top w:val="none" w:sz="0" w:space="0" w:color="auto"/>
            <w:left w:val="none" w:sz="0" w:space="0" w:color="auto"/>
            <w:bottom w:val="none" w:sz="0" w:space="0" w:color="auto"/>
            <w:right w:val="none" w:sz="0" w:space="0" w:color="auto"/>
          </w:divBdr>
          <w:divsChild>
            <w:div w:id="868643596">
              <w:marLeft w:val="0"/>
              <w:marRight w:val="0"/>
              <w:marTop w:val="0"/>
              <w:marBottom w:val="0"/>
              <w:divBdr>
                <w:top w:val="none" w:sz="0" w:space="0" w:color="auto"/>
                <w:left w:val="none" w:sz="0" w:space="0" w:color="auto"/>
                <w:bottom w:val="none" w:sz="0" w:space="0" w:color="auto"/>
                <w:right w:val="none" w:sz="0" w:space="0" w:color="auto"/>
              </w:divBdr>
              <w:divsChild>
                <w:div w:id="6449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8410">
      <w:bodyDiv w:val="1"/>
      <w:marLeft w:val="0"/>
      <w:marRight w:val="0"/>
      <w:marTop w:val="0"/>
      <w:marBottom w:val="0"/>
      <w:divBdr>
        <w:top w:val="none" w:sz="0" w:space="0" w:color="auto"/>
        <w:left w:val="none" w:sz="0" w:space="0" w:color="auto"/>
        <w:bottom w:val="none" w:sz="0" w:space="0" w:color="auto"/>
        <w:right w:val="none" w:sz="0" w:space="0" w:color="auto"/>
      </w:divBdr>
      <w:divsChild>
        <w:div w:id="1028070028">
          <w:marLeft w:val="0"/>
          <w:marRight w:val="0"/>
          <w:marTop w:val="0"/>
          <w:marBottom w:val="0"/>
          <w:divBdr>
            <w:top w:val="none" w:sz="0" w:space="0" w:color="auto"/>
            <w:left w:val="none" w:sz="0" w:space="0" w:color="auto"/>
            <w:bottom w:val="none" w:sz="0" w:space="0" w:color="auto"/>
            <w:right w:val="none" w:sz="0" w:space="0" w:color="auto"/>
          </w:divBdr>
          <w:divsChild>
            <w:div w:id="1307782659">
              <w:marLeft w:val="0"/>
              <w:marRight w:val="0"/>
              <w:marTop w:val="0"/>
              <w:marBottom w:val="0"/>
              <w:divBdr>
                <w:top w:val="none" w:sz="0" w:space="0" w:color="auto"/>
                <w:left w:val="none" w:sz="0" w:space="0" w:color="auto"/>
                <w:bottom w:val="none" w:sz="0" w:space="0" w:color="auto"/>
                <w:right w:val="none" w:sz="0" w:space="0" w:color="auto"/>
              </w:divBdr>
              <w:divsChild>
                <w:div w:id="17922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38300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11188</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13124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Haley BrinJones</cp:lastModifiedBy>
  <cp:revision>2</cp:revision>
  <dcterms:created xsi:type="dcterms:W3CDTF">2019-11-11T13:12:00Z</dcterms:created>
  <dcterms:modified xsi:type="dcterms:W3CDTF">2019-11-11T13:12:00Z</dcterms:modified>
</cp:coreProperties>
</file>