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A66FA7" w14:textId="1D5CB4A3" w:rsidR="00176009" w:rsidRPr="00176009" w:rsidRDefault="00176009" w:rsidP="00176009">
      <w:pPr>
        <w:spacing w:after="0" w:line="240" w:lineRule="auto"/>
        <w:rPr>
          <w:rFonts w:ascii="Times New Roman" w:hAnsi="Times New Roman" w:cs="Times New Roman"/>
          <w:b/>
          <w:sz w:val="24"/>
          <w:szCs w:val="24"/>
        </w:rPr>
      </w:pPr>
      <w:r w:rsidRPr="00176009">
        <w:rPr>
          <w:rFonts w:ascii="Times New Roman" w:hAnsi="Times New Roman" w:cs="Times New Roman"/>
          <w:b/>
          <w:sz w:val="24"/>
          <w:szCs w:val="24"/>
        </w:rPr>
        <w:t>RESPONSE LETTER</w:t>
      </w:r>
    </w:p>
    <w:p w14:paraId="2315FB76" w14:textId="77777777" w:rsidR="00176009" w:rsidRDefault="00176009" w:rsidP="00176009">
      <w:pPr>
        <w:spacing w:after="0" w:line="240" w:lineRule="auto"/>
        <w:rPr>
          <w:rFonts w:ascii="Times New Roman" w:hAnsi="Times New Roman" w:cs="Times New Roman"/>
          <w:sz w:val="24"/>
          <w:szCs w:val="24"/>
        </w:rPr>
      </w:pPr>
    </w:p>
    <w:p w14:paraId="3693D566" w14:textId="7BD6DE86" w:rsidR="00176009" w:rsidRPr="00176009" w:rsidRDefault="00176009" w:rsidP="00176009">
      <w:pPr>
        <w:spacing w:after="0" w:line="240" w:lineRule="auto"/>
        <w:rPr>
          <w:rFonts w:ascii="Times New Roman" w:hAnsi="Times New Roman" w:cs="Times New Roman"/>
          <w:sz w:val="24"/>
          <w:szCs w:val="24"/>
        </w:rPr>
      </w:pPr>
      <w:r w:rsidRPr="00176009">
        <w:rPr>
          <w:rFonts w:ascii="Times New Roman" w:hAnsi="Times New Roman" w:cs="Times New Roman"/>
          <w:sz w:val="24"/>
          <w:szCs w:val="24"/>
        </w:rPr>
        <w:t xml:space="preserve">Matteo Da </w:t>
      </w:r>
      <w:proofErr w:type="gramStart"/>
      <w:r w:rsidRPr="00176009">
        <w:rPr>
          <w:rFonts w:ascii="Times New Roman" w:hAnsi="Times New Roman" w:cs="Times New Roman"/>
          <w:sz w:val="24"/>
          <w:szCs w:val="24"/>
        </w:rPr>
        <w:t>Ros</w:t>
      </w:r>
      <w:r w:rsidRPr="00176009">
        <w:rPr>
          <w:rFonts w:ascii="Times New Roman" w:hAnsi="Times New Roman" w:cs="Times New Roman"/>
          <w:sz w:val="24"/>
          <w:szCs w:val="24"/>
          <w:vertAlign w:val="superscript"/>
        </w:rPr>
        <w:t xml:space="preserve"> </w:t>
      </w:r>
      <w:r w:rsidRPr="00176009">
        <w:rPr>
          <w:rFonts w:ascii="Times New Roman" w:hAnsi="Times New Roman" w:cs="Times New Roman"/>
          <w:sz w:val="24"/>
          <w:szCs w:val="24"/>
        </w:rPr>
        <w:t>,</w:t>
      </w:r>
      <w:proofErr w:type="gramEnd"/>
      <w:r w:rsidRPr="00176009">
        <w:rPr>
          <w:rFonts w:ascii="Times New Roman" w:hAnsi="Times New Roman" w:cs="Times New Roman"/>
          <w:sz w:val="24"/>
          <w:szCs w:val="24"/>
        </w:rPr>
        <w:t xml:space="preserve"> Tiina Lehtiniemi, Opeyemi Olotu, Oliver Meikar, Noora Kotaja</w:t>
      </w:r>
      <w:r>
        <w:rPr>
          <w:rFonts w:ascii="Times New Roman" w:hAnsi="Times New Roman" w:cs="Times New Roman"/>
          <w:sz w:val="24"/>
          <w:szCs w:val="24"/>
        </w:rPr>
        <w:t>:</w:t>
      </w:r>
    </w:p>
    <w:p w14:paraId="5FDEF52C" w14:textId="07708B8E" w:rsidR="00176009" w:rsidRPr="00176009" w:rsidRDefault="00176009" w:rsidP="00176009">
      <w:pPr>
        <w:spacing w:after="0" w:line="240" w:lineRule="auto"/>
        <w:rPr>
          <w:rFonts w:ascii="Times New Roman" w:hAnsi="Times New Roman" w:cs="Times New Roman"/>
          <w:b/>
          <w:color w:val="000000" w:themeColor="text1"/>
          <w:sz w:val="24"/>
          <w:szCs w:val="24"/>
          <w:lang w:val="en-GB"/>
        </w:rPr>
      </w:pPr>
      <w:r w:rsidRPr="00176009">
        <w:rPr>
          <w:rFonts w:ascii="Times New Roman" w:hAnsi="Times New Roman" w:cs="Times New Roman"/>
          <w:b/>
          <w:color w:val="000000" w:themeColor="text1"/>
          <w:sz w:val="24"/>
          <w:szCs w:val="24"/>
          <w:lang w:val="en-GB"/>
        </w:rPr>
        <w:t xml:space="preserve">Simple protocol to enrich </w:t>
      </w:r>
      <w:proofErr w:type="spellStart"/>
      <w:r w:rsidRPr="00176009">
        <w:rPr>
          <w:rFonts w:ascii="Times New Roman" w:hAnsi="Times New Roman" w:cs="Times New Roman"/>
          <w:b/>
          <w:color w:val="000000" w:themeColor="text1"/>
          <w:sz w:val="24"/>
          <w:szCs w:val="24"/>
          <w:lang w:val="en-GB"/>
        </w:rPr>
        <w:t>pachytene</w:t>
      </w:r>
      <w:proofErr w:type="spellEnd"/>
      <w:r w:rsidRPr="00176009">
        <w:rPr>
          <w:rFonts w:ascii="Times New Roman" w:hAnsi="Times New Roman" w:cs="Times New Roman"/>
          <w:b/>
          <w:color w:val="000000" w:themeColor="text1"/>
          <w:sz w:val="24"/>
          <w:szCs w:val="24"/>
          <w:lang w:val="en-GB"/>
        </w:rPr>
        <w:t xml:space="preserve"> spermatocytes and spermatids from mouse testes using standard laboratory equipment</w:t>
      </w:r>
    </w:p>
    <w:p w14:paraId="5B6C9C5D" w14:textId="77777777" w:rsidR="00176009" w:rsidRPr="00176009" w:rsidRDefault="00176009" w:rsidP="00176009">
      <w:pPr>
        <w:spacing w:after="0" w:line="240" w:lineRule="auto"/>
        <w:rPr>
          <w:rFonts w:ascii="Times New Roman" w:hAnsi="Times New Roman" w:cs="Times New Roman"/>
          <w:sz w:val="24"/>
          <w:szCs w:val="24"/>
          <w:vertAlign w:val="superscript"/>
          <w:lang w:val="en-US"/>
        </w:rPr>
      </w:pPr>
    </w:p>
    <w:p w14:paraId="02F3D964" w14:textId="16D5CD46" w:rsidR="00A434AD" w:rsidRPr="007B634D" w:rsidRDefault="0032621A" w:rsidP="00176009">
      <w:pPr>
        <w:pStyle w:val="NormalWeb"/>
        <w:spacing w:before="0" w:beforeAutospacing="0" w:after="0" w:afterAutospacing="0"/>
        <w:jc w:val="both"/>
        <w:rPr>
          <w:rStyle w:val="Strong"/>
          <w:b w:val="0"/>
          <w:lang w:val="en-US"/>
        </w:rPr>
      </w:pPr>
      <w:r w:rsidRPr="00176009">
        <w:rPr>
          <w:lang w:val="en-US"/>
        </w:rPr>
        <w:br/>
      </w:r>
      <w:r w:rsidR="00B248F6">
        <w:rPr>
          <w:rStyle w:val="Strong"/>
          <w:b w:val="0"/>
          <w:color w:val="FF0000"/>
          <w:lang w:val="en-US"/>
        </w:rPr>
        <w:t xml:space="preserve">We greatly appreciate all relevant editorial and reviewers’ comments. </w:t>
      </w:r>
      <w:r w:rsidR="00A434AD" w:rsidRPr="007B634D">
        <w:rPr>
          <w:rStyle w:val="Strong"/>
          <w:b w:val="0"/>
          <w:color w:val="FF0000"/>
          <w:lang w:val="en-US"/>
        </w:rPr>
        <w:t xml:space="preserve">We have now addressed </w:t>
      </w:r>
      <w:r w:rsidR="00B248F6">
        <w:rPr>
          <w:rStyle w:val="Strong"/>
          <w:b w:val="0"/>
          <w:color w:val="FF0000"/>
          <w:lang w:val="en-US"/>
        </w:rPr>
        <w:t>them</w:t>
      </w:r>
      <w:r w:rsidR="00A434AD" w:rsidRPr="007B634D">
        <w:rPr>
          <w:rStyle w:val="Strong"/>
          <w:b w:val="0"/>
          <w:color w:val="FF0000"/>
          <w:lang w:val="en-US"/>
        </w:rPr>
        <w:t xml:space="preserve"> and revised the manuscript accordingly</w:t>
      </w:r>
      <w:r w:rsidR="00B248F6">
        <w:rPr>
          <w:rStyle w:val="Strong"/>
          <w:b w:val="0"/>
          <w:color w:val="FF0000"/>
          <w:lang w:val="en-US"/>
        </w:rPr>
        <w:t xml:space="preserve"> (modified text shown in red in the revised manuscript)</w:t>
      </w:r>
      <w:r w:rsidR="00A434AD" w:rsidRPr="007B634D">
        <w:rPr>
          <w:rStyle w:val="Strong"/>
          <w:b w:val="0"/>
          <w:color w:val="FF0000"/>
          <w:lang w:val="en-US"/>
        </w:rPr>
        <w:t>. You can find point by point response</w:t>
      </w:r>
      <w:r w:rsidR="001D769A">
        <w:rPr>
          <w:rStyle w:val="Strong"/>
          <w:b w:val="0"/>
          <w:color w:val="FF0000"/>
          <w:lang w:val="en-US"/>
        </w:rPr>
        <w:t>s</w:t>
      </w:r>
      <w:r w:rsidR="00A434AD" w:rsidRPr="007B634D">
        <w:rPr>
          <w:rStyle w:val="Strong"/>
          <w:b w:val="0"/>
          <w:color w:val="FF0000"/>
          <w:lang w:val="en-US"/>
        </w:rPr>
        <w:t xml:space="preserve"> below. </w:t>
      </w:r>
      <w:r w:rsidR="00136DA5" w:rsidRPr="007B634D">
        <w:rPr>
          <w:rStyle w:val="Strong"/>
          <w:b w:val="0"/>
          <w:color w:val="FF0000"/>
          <w:lang w:val="en-US"/>
        </w:rPr>
        <w:t>We have included new cell counting data in the text, as well as new figures (Figure 2C</w:t>
      </w:r>
      <w:r w:rsidR="00854A4B" w:rsidRPr="007B634D">
        <w:rPr>
          <w:rStyle w:val="Strong"/>
          <w:b w:val="0"/>
          <w:color w:val="FF0000"/>
          <w:lang w:val="en-US"/>
        </w:rPr>
        <w:t xml:space="preserve"> and D</w:t>
      </w:r>
      <w:r w:rsidR="00136DA5" w:rsidRPr="007B634D">
        <w:rPr>
          <w:rStyle w:val="Strong"/>
          <w:b w:val="0"/>
          <w:color w:val="FF0000"/>
          <w:lang w:val="en-US"/>
        </w:rPr>
        <w:t xml:space="preserve">, Figure 3C and </w:t>
      </w:r>
      <w:r w:rsidR="00854A4B" w:rsidRPr="007B634D">
        <w:rPr>
          <w:rStyle w:val="Strong"/>
          <w:b w:val="0"/>
          <w:color w:val="FF0000"/>
          <w:lang w:val="en-US"/>
        </w:rPr>
        <w:t>D</w:t>
      </w:r>
      <w:r w:rsidR="00136DA5" w:rsidRPr="007B634D">
        <w:rPr>
          <w:rStyle w:val="Strong"/>
          <w:b w:val="0"/>
          <w:color w:val="FF0000"/>
          <w:lang w:val="en-US"/>
        </w:rPr>
        <w:t xml:space="preserve">), and modified the text accordingly. </w:t>
      </w:r>
      <w:r w:rsidR="00A434AD" w:rsidRPr="007B634D">
        <w:rPr>
          <w:rStyle w:val="Strong"/>
          <w:b w:val="0"/>
          <w:color w:val="FF0000"/>
          <w:lang w:val="en-US"/>
        </w:rPr>
        <w:t xml:space="preserve">We </w:t>
      </w:r>
      <w:r w:rsidR="00BB6FFD">
        <w:rPr>
          <w:rStyle w:val="Strong"/>
          <w:b w:val="0"/>
          <w:color w:val="FF0000"/>
          <w:lang w:val="en-US"/>
        </w:rPr>
        <w:t xml:space="preserve">feel that the revision helped us to improve the manuscript, and we hope that it </w:t>
      </w:r>
      <w:r w:rsidR="00A434AD" w:rsidRPr="007B634D">
        <w:rPr>
          <w:rStyle w:val="Strong"/>
          <w:b w:val="0"/>
          <w:color w:val="FF0000"/>
          <w:lang w:val="en-US"/>
        </w:rPr>
        <w:t xml:space="preserve">is </w:t>
      </w:r>
      <w:r w:rsidR="00533D82" w:rsidRPr="007B634D">
        <w:rPr>
          <w:rStyle w:val="Strong"/>
          <w:b w:val="0"/>
          <w:color w:val="FF0000"/>
          <w:lang w:val="en-US"/>
        </w:rPr>
        <w:t xml:space="preserve">now </w:t>
      </w:r>
      <w:r w:rsidR="00A434AD" w:rsidRPr="007B634D">
        <w:rPr>
          <w:rStyle w:val="Strong"/>
          <w:b w:val="0"/>
          <w:color w:val="FF0000"/>
          <w:lang w:val="en-US"/>
        </w:rPr>
        <w:t>suitable for publication.</w:t>
      </w:r>
    </w:p>
    <w:p w14:paraId="7F1E0E25" w14:textId="77777777" w:rsidR="00A434AD" w:rsidRPr="00A434AD" w:rsidRDefault="00A434AD" w:rsidP="001B0C90">
      <w:pPr>
        <w:pStyle w:val="NormalWeb"/>
        <w:spacing w:before="0" w:beforeAutospacing="0" w:after="0" w:afterAutospacing="0"/>
        <w:jc w:val="both"/>
        <w:rPr>
          <w:rStyle w:val="Strong"/>
          <w:b w:val="0"/>
          <w:lang w:val="en-US"/>
        </w:rPr>
      </w:pPr>
    </w:p>
    <w:p w14:paraId="2C3D5BFD" w14:textId="77777777" w:rsidR="00A434AD" w:rsidRDefault="00A434AD" w:rsidP="001B0C90">
      <w:pPr>
        <w:pStyle w:val="NormalWeb"/>
        <w:spacing w:before="0" w:beforeAutospacing="0" w:after="0" w:afterAutospacing="0"/>
        <w:jc w:val="both"/>
        <w:rPr>
          <w:rStyle w:val="Strong"/>
          <w:b w:val="0"/>
          <w:lang w:val="en-US"/>
        </w:rPr>
      </w:pPr>
    </w:p>
    <w:p w14:paraId="0E392E9E" w14:textId="4E263EA0" w:rsidR="00AC4387" w:rsidRDefault="0032621A" w:rsidP="001B0C90">
      <w:pPr>
        <w:pStyle w:val="NormalWeb"/>
        <w:spacing w:before="0" w:beforeAutospacing="0" w:after="0" w:afterAutospacing="0"/>
        <w:jc w:val="both"/>
        <w:rPr>
          <w:rStyle w:val="Strong"/>
          <w:lang w:val="en-US"/>
        </w:rPr>
      </w:pPr>
      <w:r w:rsidRPr="0032621A">
        <w:rPr>
          <w:rStyle w:val="Strong"/>
          <w:lang w:val="en-US"/>
        </w:rPr>
        <w:t>Editorial comments:</w:t>
      </w:r>
    </w:p>
    <w:p w14:paraId="42BE111B" w14:textId="77777777" w:rsidR="00AC4387" w:rsidRDefault="0032621A" w:rsidP="001B0C90">
      <w:pPr>
        <w:pStyle w:val="NormalWeb"/>
        <w:spacing w:before="0" w:beforeAutospacing="0" w:after="0" w:afterAutospacing="0"/>
        <w:jc w:val="both"/>
        <w:rPr>
          <w:lang w:val="en-US"/>
        </w:rPr>
      </w:pPr>
      <w:r w:rsidRPr="0032621A">
        <w:rPr>
          <w:lang w:val="en-US"/>
        </w:rPr>
        <w:br/>
        <w:t>Changes to be made by the author(s) regarding the manuscript:</w:t>
      </w:r>
    </w:p>
    <w:p w14:paraId="10A30B02" w14:textId="77777777" w:rsidR="00AC4387" w:rsidRDefault="0032621A" w:rsidP="001B0C90">
      <w:pPr>
        <w:pStyle w:val="NormalWeb"/>
        <w:spacing w:before="0" w:beforeAutospacing="0" w:after="0" w:afterAutospacing="0"/>
        <w:jc w:val="both"/>
        <w:rPr>
          <w:lang w:val="en-US"/>
        </w:rPr>
      </w:pPr>
      <w:r w:rsidRPr="0032621A">
        <w:rPr>
          <w:lang w:val="en-US"/>
        </w:rPr>
        <w:br/>
      </w:r>
      <w:r w:rsidRPr="00A434AD">
        <w:rPr>
          <w:lang w:val="en-US"/>
        </w:rPr>
        <w:t xml:space="preserve">1. Please take this opportunity to thoroughly proofread the manuscript to ensure that there are no spelling or grammar issues. The </w:t>
      </w:r>
      <w:proofErr w:type="spellStart"/>
      <w:r w:rsidRPr="00A434AD">
        <w:rPr>
          <w:lang w:val="en-US"/>
        </w:rPr>
        <w:t>JoVE</w:t>
      </w:r>
      <w:proofErr w:type="spellEnd"/>
      <w:r w:rsidRPr="00A434AD">
        <w:rPr>
          <w:lang w:val="en-US"/>
        </w:rPr>
        <w:t xml:space="preserve"> editor will not copy-edit your manuscript and any errors in the submitted revision may be present in the published version.</w:t>
      </w:r>
    </w:p>
    <w:p w14:paraId="1F652BDE" w14:textId="5B5EDEBA" w:rsidR="00A434AD" w:rsidRPr="00A434AD" w:rsidRDefault="00A434AD" w:rsidP="001B0C90">
      <w:pPr>
        <w:pStyle w:val="NormalWeb"/>
        <w:spacing w:before="0" w:beforeAutospacing="0" w:after="0" w:afterAutospacing="0"/>
        <w:jc w:val="both"/>
        <w:rPr>
          <w:color w:val="FF0000"/>
          <w:lang w:val="en-US"/>
        </w:rPr>
      </w:pPr>
      <w:r>
        <w:rPr>
          <w:color w:val="FF0000"/>
          <w:lang w:val="en-US"/>
        </w:rPr>
        <w:t>We have proofread the manuscript and edited the language.</w:t>
      </w:r>
    </w:p>
    <w:p w14:paraId="7508F02D" w14:textId="77777777" w:rsidR="00A434AD" w:rsidRDefault="0032621A" w:rsidP="001B0C90">
      <w:pPr>
        <w:pStyle w:val="NormalWeb"/>
        <w:spacing w:before="0" w:beforeAutospacing="0" w:after="0" w:afterAutospacing="0"/>
        <w:jc w:val="both"/>
        <w:rPr>
          <w:lang w:val="en-US"/>
        </w:rPr>
      </w:pPr>
      <w:r w:rsidRPr="0032621A">
        <w:rPr>
          <w:lang w:val="en-US"/>
        </w:rPr>
        <w:br/>
      </w:r>
      <w:r w:rsidRPr="00A434AD">
        <w:rPr>
          <w:lang w:val="en-US"/>
        </w:rPr>
        <w:t>2. Summary: Please use complete sentences.</w:t>
      </w:r>
    </w:p>
    <w:p w14:paraId="022820B6" w14:textId="77777777" w:rsidR="001B0C90" w:rsidRDefault="00A434AD" w:rsidP="001B0C90">
      <w:pPr>
        <w:pStyle w:val="NormalWeb"/>
        <w:spacing w:before="0" w:beforeAutospacing="0" w:after="0" w:afterAutospacing="0"/>
        <w:jc w:val="both"/>
        <w:rPr>
          <w:color w:val="FF0000"/>
          <w:lang w:val="en-US"/>
        </w:rPr>
      </w:pPr>
      <w:r>
        <w:rPr>
          <w:color w:val="FF0000"/>
          <w:lang w:val="en-US"/>
        </w:rPr>
        <w:t>We have modified the summary to use complete sentences.</w:t>
      </w:r>
    </w:p>
    <w:p w14:paraId="59EA092B" w14:textId="17365F9D" w:rsidR="00AC4387" w:rsidRPr="00A434AD" w:rsidRDefault="00AC4387" w:rsidP="001B0C90">
      <w:pPr>
        <w:pStyle w:val="NormalWeb"/>
        <w:spacing w:before="0" w:beforeAutospacing="0" w:after="0" w:afterAutospacing="0"/>
        <w:jc w:val="both"/>
        <w:rPr>
          <w:lang w:val="en-US"/>
        </w:rPr>
      </w:pPr>
    </w:p>
    <w:p w14:paraId="71F7FE43" w14:textId="77777777" w:rsidR="00A434AD" w:rsidRDefault="0032621A" w:rsidP="001B0C90">
      <w:pPr>
        <w:pStyle w:val="NormalWeb"/>
        <w:spacing w:before="0" w:beforeAutospacing="0" w:after="0" w:afterAutospacing="0"/>
        <w:jc w:val="both"/>
        <w:rPr>
          <w:lang w:val="en-US"/>
        </w:rPr>
      </w:pPr>
      <w:r w:rsidRPr="00A434AD">
        <w:rPr>
          <w:lang w:val="en-US"/>
        </w:rPr>
        <w:t>3. Abstract: Please expand to include an overview of the method.</w:t>
      </w:r>
    </w:p>
    <w:p w14:paraId="459DAFB9" w14:textId="77777777" w:rsidR="001B0C90" w:rsidRDefault="00A434AD" w:rsidP="001B0C90">
      <w:pPr>
        <w:pStyle w:val="NormalWeb"/>
        <w:spacing w:before="0" w:beforeAutospacing="0" w:after="0" w:afterAutospacing="0"/>
        <w:jc w:val="both"/>
        <w:rPr>
          <w:color w:val="FF0000"/>
          <w:lang w:val="en-US"/>
        </w:rPr>
      </w:pPr>
      <w:r>
        <w:rPr>
          <w:color w:val="FF0000"/>
          <w:lang w:val="en-US"/>
        </w:rPr>
        <w:t>The abstract has been modified to include a description of the method.</w:t>
      </w:r>
    </w:p>
    <w:p w14:paraId="026E8E5E" w14:textId="23D01E53" w:rsidR="00AC4387" w:rsidRPr="00A434AD" w:rsidRDefault="00AC4387" w:rsidP="001B0C90">
      <w:pPr>
        <w:pStyle w:val="NormalWeb"/>
        <w:spacing w:before="0" w:beforeAutospacing="0" w:after="0" w:afterAutospacing="0"/>
        <w:jc w:val="both"/>
        <w:rPr>
          <w:lang w:val="en-US"/>
        </w:rPr>
      </w:pPr>
    </w:p>
    <w:p w14:paraId="69FD7D9A" w14:textId="77777777" w:rsidR="004A1570" w:rsidRDefault="0032621A" w:rsidP="001B0C90">
      <w:pPr>
        <w:pStyle w:val="NormalWeb"/>
        <w:spacing w:before="0" w:beforeAutospacing="0" w:after="0" w:afterAutospacing="0"/>
        <w:jc w:val="both"/>
        <w:rPr>
          <w:lang w:val="en-US"/>
        </w:rPr>
      </w:pPr>
      <w:r w:rsidRPr="004A1570">
        <w:rPr>
          <w:lang w:val="en-US"/>
        </w:rPr>
        <w:t xml:space="preserve">4. Please remove commercial language in your manuscript: </w:t>
      </w:r>
      <w:proofErr w:type="spellStart"/>
      <w:r w:rsidRPr="004A1570">
        <w:rPr>
          <w:lang w:val="en-US"/>
        </w:rPr>
        <w:t>HulaMixer</w:t>
      </w:r>
      <w:proofErr w:type="spellEnd"/>
      <w:r w:rsidRPr="004A1570">
        <w:rPr>
          <w:lang w:val="en-US"/>
        </w:rPr>
        <w:t xml:space="preserve">, </w:t>
      </w:r>
      <w:proofErr w:type="spellStart"/>
      <w:r w:rsidRPr="004A1570">
        <w:rPr>
          <w:lang w:val="en-US"/>
        </w:rPr>
        <w:t>milliQ</w:t>
      </w:r>
      <w:proofErr w:type="spellEnd"/>
      <w:r w:rsidRPr="004A1570">
        <w:rPr>
          <w:lang w:val="en-US"/>
        </w:rPr>
        <w:t>, etc.</w:t>
      </w:r>
    </w:p>
    <w:p w14:paraId="66585428" w14:textId="6F6DCF64" w:rsidR="00AC4387" w:rsidRPr="004A1570" w:rsidRDefault="004A1570" w:rsidP="001B0C90">
      <w:pPr>
        <w:pStyle w:val="NormalWeb"/>
        <w:spacing w:before="0" w:beforeAutospacing="0" w:after="0" w:afterAutospacing="0"/>
        <w:jc w:val="both"/>
        <w:rPr>
          <w:lang w:val="en-US"/>
        </w:rPr>
      </w:pPr>
      <w:r>
        <w:rPr>
          <w:color w:val="FF0000"/>
          <w:lang w:val="en-US"/>
        </w:rPr>
        <w:t>Modified.</w:t>
      </w:r>
      <w:r w:rsidR="0032621A" w:rsidRPr="004A1570">
        <w:rPr>
          <w:lang w:val="en-US"/>
        </w:rPr>
        <w:br/>
      </w:r>
    </w:p>
    <w:p w14:paraId="3A19A1A8" w14:textId="77777777" w:rsidR="004A1570" w:rsidRDefault="0032621A" w:rsidP="001B0C90">
      <w:pPr>
        <w:pStyle w:val="NormalWeb"/>
        <w:spacing w:before="0" w:beforeAutospacing="0" w:after="0" w:afterAutospacing="0"/>
        <w:jc w:val="both"/>
        <w:rPr>
          <w:lang w:val="en-US"/>
        </w:rPr>
      </w:pPr>
      <w:r w:rsidRPr="004A1570">
        <w:rPr>
          <w:lang w:val="en-US"/>
        </w:rPr>
        <w:t>5. Please revise the Protocol text to avoid the use of personal pronouns (e.g., I, you, your, we, our) or colloquial phrases.</w:t>
      </w:r>
    </w:p>
    <w:p w14:paraId="65A18296" w14:textId="42B7237D" w:rsidR="00AC4387" w:rsidRPr="004A1570" w:rsidRDefault="004A1570" w:rsidP="001B0C90">
      <w:pPr>
        <w:pStyle w:val="NormalWeb"/>
        <w:spacing w:before="0" w:beforeAutospacing="0" w:after="0" w:afterAutospacing="0"/>
        <w:jc w:val="both"/>
        <w:rPr>
          <w:lang w:val="en-US"/>
        </w:rPr>
      </w:pPr>
      <w:r>
        <w:rPr>
          <w:color w:val="FF0000"/>
          <w:lang w:val="en-US"/>
        </w:rPr>
        <w:t>Modified.</w:t>
      </w:r>
      <w:r w:rsidR="0032621A" w:rsidRPr="004A1570">
        <w:rPr>
          <w:lang w:val="en-US"/>
        </w:rPr>
        <w:br/>
      </w:r>
    </w:p>
    <w:p w14:paraId="06D94AE7" w14:textId="77777777" w:rsidR="004A1570" w:rsidRDefault="0032621A" w:rsidP="001B0C90">
      <w:pPr>
        <w:pStyle w:val="NormalWeb"/>
        <w:spacing w:before="0" w:beforeAutospacing="0" w:after="0" w:afterAutospacing="0"/>
        <w:jc w:val="both"/>
        <w:rPr>
          <w:lang w:val="en-US"/>
        </w:rPr>
      </w:pPr>
      <w:r w:rsidRPr="004A1570">
        <w:rPr>
          <w:lang w:val="en-US"/>
        </w:rPr>
        <w:t>6. 2.1: Please specify the age and type of the mouse.</w:t>
      </w:r>
    </w:p>
    <w:p w14:paraId="6FCA3B3F" w14:textId="77777777" w:rsidR="00917CA8" w:rsidRDefault="00917CA8" w:rsidP="001B0C90">
      <w:pPr>
        <w:pStyle w:val="NormalWeb"/>
        <w:spacing w:before="0" w:beforeAutospacing="0" w:after="0" w:afterAutospacing="0"/>
        <w:jc w:val="both"/>
        <w:rPr>
          <w:color w:val="FF0000"/>
          <w:lang w:val="en-US"/>
        </w:rPr>
      </w:pPr>
      <w:r>
        <w:rPr>
          <w:color w:val="FF0000"/>
          <w:lang w:val="en-US"/>
        </w:rPr>
        <w:t>Point 2.1., page 4: we included this information in the protocol.</w:t>
      </w:r>
    </w:p>
    <w:p w14:paraId="001B8F3C" w14:textId="5BEACB6A" w:rsidR="00AC4387" w:rsidRPr="004A1570" w:rsidRDefault="00AC4387" w:rsidP="001B0C90">
      <w:pPr>
        <w:pStyle w:val="NormalWeb"/>
        <w:spacing w:before="0" w:beforeAutospacing="0" w:after="0" w:afterAutospacing="0"/>
        <w:jc w:val="both"/>
        <w:rPr>
          <w:lang w:val="en-US"/>
        </w:rPr>
      </w:pPr>
    </w:p>
    <w:p w14:paraId="24A190EB" w14:textId="77777777" w:rsidR="00470CC2" w:rsidRDefault="0032621A" w:rsidP="001B0C90">
      <w:pPr>
        <w:pStyle w:val="NormalWeb"/>
        <w:spacing w:before="0" w:beforeAutospacing="0" w:after="0" w:afterAutospacing="0"/>
        <w:jc w:val="both"/>
        <w:rPr>
          <w:lang w:val="en-US"/>
        </w:rPr>
      </w:pPr>
      <w:r w:rsidRPr="00470CC2">
        <w:rPr>
          <w:lang w:val="en-US"/>
        </w:rPr>
        <w:t>7. Tables: Please use the period symbol (.) for the decimal separator.</w:t>
      </w:r>
    </w:p>
    <w:p w14:paraId="72238BE5" w14:textId="77777777" w:rsidR="001B0C90" w:rsidRDefault="00470CC2" w:rsidP="001B0C90">
      <w:pPr>
        <w:pStyle w:val="NormalWeb"/>
        <w:spacing w:before="0" w:beforeAutospacing="0" w:after="0" w:afterAutospacing="0"/>
        <w:jc w:val="both"/>
        <w:rPr>
          <w:color w:val="FF0000"/>
          <w:lang w:val="en-US"/>
        </w:rPr>
      </w:pPr>
      <w:r>
        <w:rPr>
          <w:color w:val="FF0000"/>
          <w:lang w:val="en-US"/>
        </w:rPr>
        <w:t>Tables 2 and 3 were revised.</w:t>
      </w:r>
    </w:p>
    <w:p w14:paraId="3C52A300" w14:textId="0F1C23FF" w:rsidR="00AC4387" w:rsidRDefault="00AC4387" w:rsidP="001B0C90">
      <w:pPr>
        <w:pStyle w:val="NormalWeb"/>
        <w:spacing w:before="0" w:beforeAutospacing="0" w:after="0" w:afterAutospacing="0"/>
        <w:jc w:val="both"/>
        <w:rPr>
          <w:lang w:val="en-US"/>
        </w:rPr>
      </w:pPr>
    </w:p>
    <w:p w14:paraId="1987BF4A" w14:textId="77777777" w:rsidR="00AA6499" w:rsidRDefault="0032621A" w:rsidP="001B0C90">
      <w:pPr>
        <w:pStyle w:val="NormalWeb"/>
        <w:spacing w:before="0" w:beforeAutospacing="0" w:after="0" w:afterAutospacing="0"/>
        <w:jc w:val="both"/>
        <w:rPr>
          <w:lang w:val="en-US"/>
        </w:rPr>
      </w:pPr>
      <w:r w:rsidRPr="0032621A">
        <w:rPr>
          <w:lang w:val="en-US"/>
        </w:rPr>
        <w:t>8. Table of Materials: Please ensure that it has information on all relevant supplies, reagents, equipment and software used, especially those mentioned in the Protocol.</w:t>
      </w:r>
    </w:p>
    <w:p w14:paraId="2402F7E8" w14:textId="243BD09A" w:rsidR="001B0C90" w:rsidRDefault="000B23F8" w:rsidP="001B0C90">
      <w:pPr>
        <w:pStyle w:val="NormalWeb"/>
        <w:spacing w:before="0" w:beforeAutospacing="0" w:after="0" w:afterAutospacing="0"/>
        <w:jc w:val="both"/>
        <w:rPr>
          <w:color w:val="FF0000"/>
          <w:lang w:val="en-US"/>
        </w:rPr>
      </w:pPr>
      <w:r>
        <w:rPr>
          <w:color w:val="FF0000"/>
          <w:lang w:val="en-US"/>
        </w:rPr>
        <w:t>We have ensured that the Table of Materials contain</w:t>
      </w:r>
      <w:r w:rsidR="003157C3">
        <w:rPr>
          <w:color w:val="FF0000"/>
          <w:lang w:val="en-US"/>
        </w:rPr>
        <w:t>s</w:t>
      </w:r>
      <w:r>
        <w:rPr>
          <w:color w:val="FF0000"/>
          <w:lang w:val="en-US"/>
        </w:rPr>
        <w:t xml:space="preserve"> all relevant information.</w:t>
      </w:r>
    </w:p>
    <w:p w14:paraId="4944054D" w14:textId="41804D55" w:rsidR="00AC4387" w:rsidRDefault="001B0C90" w:rsidP="001B0C90">
      <w:pPr>
        <w:pStyle w:val="NormalWeb"/>
        <w:spacing w:before="0" w:beforeAutospacing="0" w:after="0" w:afterAutospacing="0"/>
        <w:jc w:val="both"/>
        <w:rPr>
          <w:rStyle w:val="Strong"/>
          <w:lang w:val="en-US"/>
        </w:rPr>
      </w:pPr>
      <w:r>
        <w:rPr>
          <w:lang w:val="en-US"/>
        </w:rPr>
        <w:br/>
      </w:r>
    </w:p>
    <w:p w14:paraId="59C5F16A" w14:textId="77777777" w:rsidR="001D769A" w:rsidRDefault="001D769A">
      <w:pPr>
        <w:rPr>
          <w:rStyle w:val="Strong"/>
          <w:rFonts w:ascii="Times New Roman" w:hAnsi="Times New Roman" w:cs="Times New Roman"/>
          <w:sz w:val="24"/>
          <w:szCs w:val="24"/>
          <w:lang w:val="en-US" w:eastAsia="fi-FI"/>
        </w:rPr>
      </w:pPr>
      <w:r>
        <w:rPr>
          <w:rStyle w:val="Strong"/>
          <w:lang w:val="en-US"/>
        </w:rPr>
        <w:br w:type="page"/>
      </w:r>
    </w:p>
    <w:p w14:paraId="518C3C14" w14:textId="1AD0DD49" w:rsidR="00AC4387" w:rsidRDefault="0032621A" w:rsidP="001B0C90">
      <w:pPr>
        <w:pStyle w:val="NormalWeb"/>
        <w:spacing w:before="0" w:beforeAutospacing="0" w:after="0" w:afterAutospacing="0"/>
        <w:jc w:val="both"/>
        <w:rPr>
          <w:rStyle w:val="Strong"/>
          <w:lang w:val="en-US"/>
        </w:rPr>
      </w:pPr>
      <w:r w:rsidRPr="0032621A">
        <w:rPr>
          <w:rStyle w:val="Strong"/>
          <w:lang w:val="en-US"/>
        </w:rPr>
        <w:lastRenderedPageBreak/>
        <w:t>Reviewers' comments:</w:t>
      </w:r>
    </w:p>
    <w:p w14:paraId="0BE9B4B1" w14:textId="77777777" w:rsidR="00AC4387" w:rsidRDefault="0032621A" w:rsidP="001B0C90">
      <w:pPr>
        <w:pStyle w:val="NormalWeb"/>
        <w:spacing w:before="0" w:beforeAutospacing="0" w:after="0" w:afterAutospacing="0"/>
        <w:jc w:val="both"/>
        <w:rPr>
          <w:b/>
          <w:bCs/>
          <w:lang w:val="en-US"/>
        </w:rPr>
      </w:pPr>
      <w:r w:rsidRPr="0032621A">
        <w:rPr>
          <w:lang w:val="en-US"/>
        </w:rPr>
        <w:br/>
      </w:r>
      <w:r w:rsidRPr="0032621A">
        <w:rPr>
          <w:b/>
          <w:bCs/>
          <w:lang w:val="en-US"/>
        </w:rPr>
        <w:t xml:space="preserve">Reviewer #1: </w:t>
      </w:r>
    </w:p>
    <w:p w14:paraId="69EA3DB0" w14:textId="77777777" w:rsidR="0078253B" w:rsidRDefault="0032621A" w:rsidP="001B0C90">
      <w:pPr>
        <w:pStyle w:val="NormalWeb"/>
        <w:spacing w:before="0" w:beforeAutospacing="0" w:after="0" w:afterAutospacing="0"/>
        <w:jc w:val="both"/>
        <w:rPr>
          <w:lang w:val="en-US"/>
        </w:rPr>
      </w:pPr>
      <w:r w:rsidRPr="0032621A">
        <w:rPr>
          <w:lang w:val="en-US"/>
        </w:rPr>
        <w:br/>
        <w:t>Manuscript Summary:</w:t>
      </w:r>
    </w:p>
    <w:p w14:paraId="43C9072C" w14:textId="6A6AE911" w:rsidR="001B0C90" w:rsidRDefault="0032621A" w:rsidP="001B0C90">
      <w:pPr>
        <w:pStyle w:val="NormalWeb"/>
        <w:spacing w:before="0" w:beforeAutospacing="0" w:after="0" w:afterAutospacing="0"/>
        <w:jc w:val="both"/>
        <w:rPr>
          <w:lang w:val="en-US"/>
        </w:rPr>
      </w:pPr>
      <w:r w:rsidRPr="0032621A">
        <w:rPr>
          <w:lang w:val="en-US"/>
        </w:rPr>
        <w:t>The manuscript is well written and clearly describes step-by-step how purified fractions of male germ cells can be prepared, starting from a single mouse. The interesting aspect of this work is the possibility of obtaining enriched populations of germ cells using a standard lab setting. This will likely help a wide number of research labs for theirs studies on germ cells.</w:t>
      </w:r>
    </w:p>
    <w:p w14:paraId="1FC5B395" w14:textId="2E26DD42" w:rsidR="00AC4387" w:rsidRDefault="0032621A" w:rsidP="001B0C90">
      <w:pPr>
        <w:pStyle w:val="NormalWeb"/>
        <w:spacing w:before="0" w:beforeAutospacing="0" w:after="0" w:afterAutospacing="0"/>
        <w:jc w:val="both"/>
        <w:rPr>
          <w:lang w:val="en-US"/>
        </w:rPr>
      </w:pPr>
      <w:r w:rsidRPr="0032621A">
        <w:rPr>
          <w:lang w:val="en-US"/>
        </w:rPr>
        <w:br/>
        <w:t>Major Concerns:</w:t>
      </w:r>
    </w:p>
    <w:p w14:paraId="7E872754" w14:textId="77777777" w:rsidR="003D5368" w:rsidRDefault="0032621A" w:rsidP="001B0C90">
      <w:pPr>
        <w:pStyle w:val="NormalWeb"/>
        <w:spacing w:before="0" w:beforeAutospacing="0" w:after="0" w:afterAutospacing="0"/>
        <w:jc w:val="both"/>
        <w:rPr>
          <w:lang w:val="en-US"/>
        </w:rPr>
      </w:pPr>
      <w:r w:rsidRPr="0032621A">
        <w:rPr>
          <w:lang w:val="en-US"/>
        </w:rPr>
        <w:br/>
        <w:t xml:space="preserve">Page 5, row 164. Please, specify </w:t>
      </w:r>
      <w:proofErr w:type="spellStart"/>
      <w:r w:rsidRPr="0032621A">
        <w:rPr>
          <w:lang w:val="en-US"/>
        </w:rPr>
        <w:t>HulaMixer</w:t>
      </w:r>
      <w:proofErr w:type="spellEnd"/>
      <w:r w:rsidRPr="0032621A">
        <w:rPr>
          <w:lang w:val="en-US"/>
        </w:rPr>
        <w:t xml:space="preserve"> setting</w:t>
      </w:r>
    </w:p>
    <w:p w14:paraId="6EB11532" w14:textId="4EC23409" w:rsidR="00533D82" w:rsidRPr="00D471D0" w:rsidRDefault="00D471D0" w:rsidP="001B0C90">
      <w:pPr>
        <w:pStyle w:val="NormalWeb"/>
        <w:spacing w:before="0" w:beforeAutospacing="0" w:after="0" w:afterAutospacing="0"/>
        <w:jc w:val="both"/>
        <w:rPr>
          <w:color w:val="FF0000"/>
          <w:lang w:val="en-US"/>
        </w:rPr>
      </w:pPr>
      <w:r>
        <w:rPr>
          <w:color w:val="FF0000"/>
          <w:lang w:val="en-US"/>
        </w:rPr>
        <w:t>We have specified the settings for cell rotator in the step 2.6.</w:t>
      </w:r>
    </w:p>
    <w:p w14:paraId="21FCB74E" w14:textId="1A87030C" w:rsidR="00684BD4" w:rsidRPr="009611CF" w:rsidRDefault="0032621A" w:rsidP="001B0C90">
      <w:pPr>
        <w:pStyle w:val="NormalWeb"/>
        <w:spacing w:before="0" w:beforeAutospacing="0" w:after="0" w:afterAutospacing="0"/>
        <w:jc w:val="both"/>
        <w:rPr>
          <w:strike/>
          <w:lang w:val="en-US"/>
        </w:rPr>
      </w:pPr>
      <w:r w:rsidRPr="0032621A">
        <w:rPr>
          <w:lang w:val="en-US"/>
        </w:rPr>
        <w:br/>
      </w:r>
      <w:r w:rsidRPr="00AA6499">
        <w:rPr>
          <w:lang w:val="en-US"/>
        </w:rPr>
        <w:t>Page 5, row 199. It seems to me that beside "Figure 1A-C" it would be more appropriate "Figure 1A and 1C".</w:t>
      </w:r>
    </w:p>
    <w:p w14:paraId="5448B08B" w14:textId="5D30E14A" w:rsidR="00854A4B" w:rsidRDefault="00AA6499" w:rsidP="001B0C90">
      <w:pPr>
        <w:pStyle w:val="NormalWeb"/>
        <w:spacing w:before="0" w:beforeAutospacing="0" w:after="0" w:afterAutospacing="0"/>
        <w:jc w:val="both"/>
        <w:rPr>
          <w:color w:val="FF0000"/>
          <w:lang w:val="en-US"/>
        </w:rPr>
      </w:pPr>
      <w:proofErr w:type="gramStart"/>
      <w:r>
        <w:rPr>
          <w:color w:val="FF0000"/>
          <w:lang w:val="en-US"/>
        </w:rPr>
        <w:t>Modified</w:t>
      </w:r>
      <w:r w:rsidR="00854A4B">
        <w:rPr>
          <w:color w:val="FF0000"/>
          <w:lang w:val="en-US"/>
        </w:rPr>
        <w:t>.</w:t>
      </w:r>
      <w:proofErr w:type="gramEnd"/>
    </w:p>
    <w:p w14:paraId="7710F37D" w14:textId="1ED587C7" w:rsidR="00684BD4" w:rsidRDefault="0032621A" w:rsidP="001B0C90">
      <w:pPr>
        <w:pStyle w:val="NormalWeb"/>
        <w:spacing w:before="0" w:beforeAutospacing="0" w:after="0" w:afterAutospacing="0"/>
        <w:jc w:val="both"/>
        <w:rPr>
          <w:lang w:val="en-US"/>
        </w:rPr>
      </w:pPr>
      <w:r w:rsidRPr="0032621A">
        <w:rPr>
          <w:lang w:val="en-US"/>
        </w:rPr>
        <w:br/>
      </w:r>
      <w:proofErr w:type="gramStart"/>
      <w:r w:rsidRPr="0032621A">
        <w:rPr>
          <w:lang w:val="en-US"/>
        </w:rPr>
        <w:t>Page 9, row 318.</w:t>
      </w:r>
      <w:proofErr w:type="gramEnd"/>
      <w:r w:rsidRPr="0032621A">
        <w:rPr>
          <w:lang w:val="en-US"/>
        </w:rPr>
        <w:t xml:space="preserve"> How many micrograms of proteins from purified fractions are needed (as average) for IP and mass spectrometry analyses? This can be of course variable from target to target. However, it would be good to know whether in author's experience, isolation of germ cells from a single mouse is a standard for approaching IP and mass spectrometry experiments.</w:t>
      </w:r>
    </w:p>
    <w:p w14:paraId="2F23FA62" w14:textId="0A0A19FD" w:rsidR="00731180" w:rsidRDefault="00F24FC6" w:rsidP="001B0C90">
      <w:pPr>
        <w:pStyle w:val="NormalWeb"/>
        <w:spacing w:before="0" w:beforeAutospacing="0" w:after="0" w:afterAutospacing="0"/>
        <w:jc w:val="both"/>
        <w:rPr>
          <w:color w:val="FF0000"/>
          <w:lang w:val="en-US"/>
        </w:rPr>
      </w:pPr>
      <w:r>
        <w:rPr>
          <w:color w:val="FF0000"/>
          <w:lang w:val="en-US"/>
        </w:rPr>
        <w:t xml:space="preserve">To </w:t>
      </w:r>
      <w:r w:rsidR="00787DC9" w:rsidRPr="00787DC9">
        <w:rPr>
          <w:color w:val="FF0000"/>
          <w:lang w:val="en-US"/>
        </w:rPr>
        <w:t>exemplify</w:t>
      </w:r>
      <w:r w:rsidR="00731180">
        <w:rPr>
          <w:color w:val="FF0000"/>
          <w:lang w:val="en-US"/>
        </w:rPr>
        <w:t xml:space="preserve"> that the amount of protein in one MDR fraction is </w:t>
      </w:r>
      <w:r w:rsidR="00787DC9">
        <w:rPr>
          <w:color w:val="FF0000"/>
          <w:lang w:val="en-US"/>
        </w:rPr>
        <w:t>enough</w:t>
      </w:r>
      <w:r w:rsidR="00731180">
        <w:rPr>
          <w:color w:val="FF0000"/>
          <w:lang w:val="en-US"/>
        </w:rPr>
        <w:t xml:space="preserve"> for successful immunoprecipitation, w</w:t>
      </w:r>
      <w:r w:rsidR="00634AD1" w:rsidRPr="00731180">
        <w:rPr>
          <w:color w:val="FF0000"/>
          <w:lang w:val="en-US"/>
        </w:rPr>
        <w:t xml:space="preserve">e </w:t>
      </w:r>
      <w:r w:rsidR="006D3CDB">
        <w:rPr>
          <w:color w:val="FF0000"/>
          <w:lang w:val="en-US"/>
        </w:rPr>
        <w:t xml:space="preserve">performed IP from individual MDR-enriched fractions with anti-PIWIL1 antibody. Western blot analysis showed that the material obtained from a single fraction is sufficient for IP, and </w:t>
      </w:r>
      <w:r w:rsidR="00731180">
        <w:rPr>
          <w:color w:val="FF0000"/>
          <w:lang w:val="en-US"/>
        </w:rPr>
        <w:t xml:space="preserve">even for </w:t>
      </w:r>
      <w:r w:rsidR="006D3CDB">
        <w:rPr>
          <w:color w:val="FF0000"/>
          <w:lang w:val="en-US"/>
        </w:rPr>
        <w:t xml:space="preserve">the detection of </w:t>
      </w:r>
      <w:r w:rsidR="00731180">
        <w:rPr>
          <w:color w:val="FF0000"/>
          <w:lang w:val="en-US"/>
        </w:rPr>
        <w:t>co-</w:t>
      </w:r>
      <w:proofErr w:type="spellStart"/>
      <w:r w:rsidR="00731180">
        <w:rPr>
          <w:color w:val="FF0000"/>
          <w:lang w:val="en-US"/>
        </w:rPr>
        <w:t>immunoprecipitated</w:t>
      </w:r>
      <w:proofErr w:type="spellEnd"/>
      <w:r w:rsidR="00731180">
        <w:rPr>
          <w:color w:val="FF0000"/>
          <w:lang w:val="en-US"/>
        </w:rPr>
        <w:t xml:space="preserve"> </w:t>
      </w:r>
      <w:r w:rsidR="00787DC9">
        <w:rPr>
          <w:color w:val="FF0000"/>
          <w:lang w:val="en-US"/>
        </w:rPr>
        <w:t>PIWIL</w:t>
      </w:r>
      <w:r w:rsidR="00DC019C">
        <w:rPr>
          <w:color w:val="FF0000"/>
          <w:lang w:val="en-US"/>
        </w:rPr>
        <w:t>2</w:t>
      </w:r>
      <w:r w:rsidR="00787DC9">
        <w:rPr>
          <w:color w:val="FF0000"/>
          <w:lang w:val="en-US"/>
        </w:rPr>
        <w:t>. This result can be found in the Figure 3D</w:t>
      </w:r>
      <w:r w:rsidR="00731180">
        <w:rPr>
          <w:color w:val="FF0000"/>
          <w:lang w:val="en-US"/>
        </w:rPr>
        <w:t>.</w:t>
      </w:r>
      <w:r w:rsidR="006D3CDB">
        <w:rPr>
          <w:color w:val="FF0000"/>
          <w:lang w:val="en-US"/>
        </w:rPr>
        <w:t xml:space="preserve"> </w:t>
      </w:r>
      <w:r w:rsidR="00787DC9">
        <w:rPr>
          <w:color w:val="FF0000"/>
          <w:lang w:val="en-GB"/>
        </w:rPr>
        <w:t>We also included a</w:t>
      </w:r>
      <w:r w:rsidR="00731180">
        <w:rPr>
          <w:color w:val="FF0000"/>
          <w:lang w:val="en-GB"/>
        </w:rPr>
        <w:t xml:space="preserve"> </w:t>
      </w:r>
      <w:r w:rsidR="00731180" w:rsidRPr="00731180">
        <w:rPr>
          <w:color w:val="FF0000"/>
          <w:lang w:val="en-GB"/>
        </w:rPr>
        <w:t xml:space="preserve">Western blot </w:t>
      </w:r>
      <w:r w:rsidR="00731180">
        <w:rPr>
          <w:color w:val="FF0000"/>
          <w:lang w:val="en-GB"/>
        </w:rPr>
        <w:t xml:space="preserve">analysis </w:t>
      </w:r>
      <w:r w:rsidR="00731180" w:rsidRPr="00731180">
        <w:rPr>
          <w:color w:val="FF0000"/>
          <w:lang w:val="en-GB"/>
        </w:rPr>
        <w:t xml:space="preserve">of </w:t>
      </w:r>
      <w:r>
        <w:rPr>
          <w:color w:val="FF0000"/>
          <w:lang w:val="en-GB"/>
        </w:rPr>
        <w:t>w</w:t>
      </w:r>
      <w:r w:rsidRPr="00F24FC6">
        <w:rPr>
          <w:color w:val="FF0000"/>
          <w:lang w:val="en-GB"/>
        </w:rPr>
        <w:t>hole cell extracts</w:t>
      </w:r>
      <w:r w:rsidR="00787DC9">
        <w:rPr>
          <w:color w:val="FF0000"/>
          <w:lang w:val="en-GB"/>
        </w:rPr>
        <w:t xml:space="preserve"> made from selected fractions</w:t>
      </w:r>
      <w:r w:rsidR="00731180" w:rsidRPr="00731180">
        <w:rPr>
          <w:color w:val="FF0000"/>
          <w:lang w:val="en-GB"/>
        </w:rPr>
        <w:t xml:space="preserve"> (around </w:t>
      </w:r>
      <w:r w:rsidR="00731180">
        <w:rPr>
          <w:color w:val="FF0000"/>
          <w:lang w:val="en-GB"/>
        </w:rPr>
        <w:t>10</w:t>
      </w:r>
      <w:r w:rsidR="00731180" w:rsidRPr="00731180">
        <w:rPr>
          <w:color w:val="FF0000"/>
          <w:lang w:val="en-GB"/>
        </w:rPr>
        <w:t xml:space="preserve">% of </w:t>
      </w:r>
      <w:r>
        <w:rPr>
          <w:color w:val="FF0000"/>
          <w:lang w:val="en-GB"/>
        </w:rPr>
        <w:t>each</w:t>
      </w:r>
      <w:r w:rsidR="00787DC9">
        <w:rPr>
          <w:color w:val="FF0000"/>
          <w:lang w:val="en-GB"/>
        </w:rPr>
        <w:t xml:space="preserve"> fraction</w:t>
      </w:r>
      <w:r>
        <w:rPr>
          <w:color w:val="FF0000"/>
          <w:lang w:val="en-GB"/>
        </w:rPr>
        <w:t xml:space="preserve"> </w:t>
      </w:r>
      <w:r w:rsidR="00731180" w:rsidRPr="00731180">
        <w:rPr>
          <w:color w:val="FF0000"/>
          <w:lang w:val="en-GB"/>
        </w:rPr>
        <w:t xml:space="preserve">loaded </w:t>
      </w:r>
      <w:r w:rsidR="00731180">
        <w:rPr>
          <w:color w:val="FF0000"/>
          <w:lang w:val="en-GB"/>
        </w:rPr>
        <w:t>to the gel)</w:t>
      </w:r>
      <w:r w:rsidR="00787DC9">
        <w:rPr>
          <w:color w:val="FF0000"/>
          <w:lang w:val="en-GB"/>
        </w:rPr>
        <w:t xml:space="preserve"> (Figure 3C)</w:t>
      </w:r>
      <w:r w:rsidR="00731180">
        <w:rPr>
          <w:color w:val="FF0000"/>
          <w:lang w:val="en-GB"/>
        </w:rPr>
        <w:t xml:space="preserve">. </w:t>
      </w:r>
      <w:r w:rsidR="00731180">
        <w:rPr>
          <w:color w:val="FF0000"/>
          <w:lang w:val="en-US"/>
        </w:rPr>
        <w:t>The representative results section (lines 3</w:t>
      </w:r>
      <w:r w:rsidR="00787DC9">
        <w:rPr>
          <w:color w:val="FF0000"/>
          <w:lang w:val="en-US"/>
        </w:rPr>
        <w:t>5</w:t>
      </w:r>
      <w:r w:rsidR="005E5E62">
        <w:rPr>
          <w:color w:val="FF0000"/>
          <w:lang w:val="en-US"/>
        </w:rPr>
        <w:t>6</w:t>
      </w:r>
      <w:r w:rsidR="00731180">
        <w:rPr>
          <w:color w:val="FF0000"/>
          <w:lang w:val="en-US"/>
        </w:rPr>
        <w:t>-3</w:t>
      </w:r>
      <w:r w:rsidR="005E5E62">
        <w:rPr>
          <w:color w:val="FF0000"/>
          <w:lang w:val="en-US"/>
        </w:rPr>
        <w:t>62</w:t>
      </w:r>
      <w:r w:rsidR="00731180">
        <w:rPr>
          <w:color w:val="FF0000"/>
          <w:lang w:val="en-US"/>
        </w:rPr>
        <w:t xml:space="preserve">) and figure legends were modified accordingly. </w:t>
      </w:r>
      <w:r w:rsidR="00F842D8">
        <w:rPr>
          <w:color w:val="FF0000"/>
          <w:lang w:val="en-US"/>
        </w:rPr>
        <w:t xml:space="preserve">According to our experience, the amount of total protein in one fraction, or the amount of </w:t>
      </w:r>
      <w:proofErr w:type="spellStart"/>
      <w:r w:rsidR="00F842D8">
        <w:rPr>
          <w:color w:val="FF0000"/>
          <w:lang w:val="en-US"/>
        </w:rPr>
        <w:t>immunoprecipitated</w:t>
      </w:r>
      <w:proofErr w:type="spellEnd"/>
      <w:r w:rsidR="00F842D8">
        <w:rPr>
          <w:color w:val="FF0000"/>
          <w:lang w:val="en-US"/>
        </w:rPr>
        <w:t xml:space="preserve"> protein complexes from one fraction</w:t>
      </w:r>
      <w:r w:rsidR="00561A3B">
        <w:rPr>
          <w:color w:val="FF0000"/>
          <w:lang w:val="en-US"/>
        </w:rPr>
        <w:t>,</w:t>
      </w:r>
      <w:r w:rsidR="00F842D8">
        <w:rPr>
          <w:color w:val="FF0000"/>
          <w:lang w:val="en-US"/>
        </w:rPr>
        <w:t xml:space="preserve"> should be sufficient for </w:t>
      </w:r>
      <w:r w:rsidR="00561A3B">
        <w:rPr>
          <w:color w:val="FF0000"/>
          <w:lang w:val="en-US"/>
        </w:rPr>
        <w:t xml:space="preserve">the identification of proteins by </w:t>
      </w:r>
      <w:r w:rsidR="00F842D8">
        <w:rPr>
          <w:color w:val="FF0000"/>
          <w:lang w:val="en-US"/>
        </w:rPr>
        <w:t xml:space="preserve">mass spectrometry. However, we do not have our own experience on mass spec analysis after MDR enrichment, and therefore, we left it out from the text. </w:t>
      </w:r>
      <w:r w:rsidR="00731180">
        <w:rPr>
          <w:color w:val="FF0000"/>
          <w:lang w:val="en-US"/>
        </w:rPr>
        <w:t xml:space="preserve"> </w:t>
      </w:r>
    </w:p>
    <w:p w14:paraId="6059FF8A" w14:textId="01981E24" w:rsidR="00684BD4" w:rsidRPr="002C72EB" w:rsidRDefault="0032621A" w:rsidP="001B0C90">
      <w:pPr>
        <w:pStyle w:val="NormalWeb"/>
        <w:spacing w:before="0" w:beforeAutospacing="0" w:after="0" w:afterAutospacing="0"/>
        <w:jc w:val="both"/>
        <w:rPr>
          <w:strike/>
          <w:lang w:val="en-US"/>
        </w:rPr>
      </w:pPr>
      <w:r w:rsidRPr="0032621A">
        <w:rPr>
          <w:lang w:val="en-US"/>
        </w:rPr>
        <w:br/>
      </w:r>
      <w:r w:rsidRPr="00AA6499">
        <w:rPr>
          <w:lang w:val="en-US"/>
        </w:rPr>
        <w:t>Page 10-11, rows 380-381. It is not clear to me whether authors have used the MDR protocol to isolate spermatogonia and early meiotic (leptonema/zygonema) cells using juvenile mice with not success, or if the inability to isolate the above cell types refer to the use of adult testes as starting material. I believe that if authors have used the MDR protocol starting from juvenile mice testes with success, this should be described. In describing the MDR protocol applied to juvenile mice, authors should specify how many testes are used, protocol-specific differences relatively to adult testes, germ enrichment in each fraction, and RNA/protein amount collected, as shown in Figures 2B and 3A-B.</w:t>
      </w:r>
    </w:p>
    <w:p w14:paraId="250CBA7D" w14:textId="22512D4C" w:rsidR="001B0C90" w:rsidRDefault="00AA6499" w:rsidP="001B0C90">
      <w:pPr>
        <w:pStyle w:val="NormalWeb"/>
        <w:spacing w:before="0" w:beforeAutospacing="0" w:after="0" w:afterAutospacing="0"/>
        <w:jc w:val="both"/>
        <w:rPr>
          <w:color w:val="FF0000"/>
          <w:lang w:val="en-US"/>
        </w:rPr>
      </w:pPr>
      <w:r>
        <w:rPr>
          <w:color w:val="FF0000"/>
          <w:lang w:val="en-US"/>
        </w:rPr>
        <w:t>W</w:t>
      </w:r>
      <w:r w:rsidR="00684BD4" w:rsidRPr="00AA6499">
        <w:rPr>
          <w:color w:val="FF0000"/>
          <w:lang w:val="en-US"/>
        </w:rPr>
        <w:t>e have only used adult mice</w:t>
      </w:r>
      <w:r>
        <w:rPr>
          <w:color w:val="FF0000"/>
          <w:lang w:val="en-US"/>
        </w:rPr>
        <w:t xml:space="preserve"> so far. Because STA-PUT has been successfully used to enrich meiotic cells from juvenile testes, we assume that the MDR could be used for similar approaches. However, we have not tested the performance of MDR protocol in enriching early spermatogenic cells from juvenile testes. The text has been modified to clarify this issue</w:t>
      </w:r>
      <w:r w:rsidR="00B665FE">
        <w:rPr>
          <w:color w:val="FF0000"/>
          <w:lang w:val="en-US"/>
        </w:rPr>
        <w:t xml:space="preserve"> (lines 4</w:t>
      </w:r>
      <w:r w:rsidR="00BD52DE">
        <w:rPr>
          <w:color w:val="FF0000"/>
          <w:lang w:val="en-US"/>
        </w:rPr>
        <w:t>1</w:t>
      </w:r>
      <w:r w:rsidR="00507314">
        <w:rPr>
          <w:color w:val="FF0000"/>
          <w:lang w:val="en-US"/>
        </w:rPr>
        <w:t>8</w:t>
      </w:r>
      <w:r w:rsidR="00B665FE">
        <w:rPr>
          <w:color w:val="FF0000"/>
          <w:lang w:val="en-US"/>
        </w:rPr>
        <w:t>-4</w:t>
      </w:r>
      <w:r w:rsidR="00BD52DE">
        <w:rPr>
          <w:color w:val="FF0000"/>
          <w:lang w:val="en-US"/>
        </w:rPr>
        <w:t>2</w:t>
      </w:r>
      <w:r w:rsidR="00507314">
        <w:rPr>
          <w:color w:val="FF0000"/>
          <w:lang w:val="en-US"/>
        </w:rPr>
        <w:t>4</w:t>
      </w:r>
      <w:r w:rsidR="00B665FE">
        <w:rPr>
          <w:color w:val="FF0000"/>
          <w:lang w:val="en-US"/>
        </w:rPr>
        <w:t>)</w:t>
      </w:r>
      <w:r>
        <w:rPr>
          <w:color w:val="FF0000"/>
          <w:lang w:val="en-US"/>
        </w:rPr>
        <w:t xml:space="preserve">. </w:t>
      </w:r>
    </w:p>
    <w:p w14:paraId="77AD3828" w14:textId="062D1E34" w:rsidR="00AC4387" w:rsidRDefault="0032621A" w:rsidP="001B0C90">
      <w:pPr>
        <w:pStyle w:val="NormalWeb"/>
        <w:spacing w:before="0" w:beforeAutospacing="0" w:after="0" w:afterAutospacing="0"/>
        <w:jc w:val="both"/>
        <w:rPr>
          <w:lang w:val="en-US"/>
        </w:rPr>
      </w:pPr>
      <w:r w:rsidRPr="0032621A">
        <w:rPr>
          <w:lang w:val="en-US"/>
        </w:rPr>
        <w:br/>
        <w:t>Minor Concerns:</w:t>
      </w:r>
    </w:p>
    <w:p w14:paraId="4B504D5E" w14:textId="0BEC65CB" w:rsidR="00684BD4" w:rsidRDefault="0032621A" w:rsidP="001B0C90">
      <w:pPr>
        <w:pStyle w:val="NormalWeb"/>
        <w:spacing w:before="0" w:beforeAutospacing="0" w:after="0" w:afterAutospacing="0"/>
        <w:jc w:val="both"/>
        <w:rPr>
          <w:lang w:val="en-US"/>
        </w:rPr>
      </w:pPr>
      <w:proofErr w:type="gramStart"/>
      <w:r w:rsidRPr="0032621A">
        <w:rPr>
          <w:lang w:val="en-US"/>
        </w:rPr>
        <w:t>Fig. 4.</w:t>
      </w:r>
      <w:proofErr w:type="gramEnd"/>
      <w:r w:rsidRPr="0032621A">
        <w:rPr>
          <w:lang w:val="en-US"/>
        </w:rPr>
        <w:t xml:space="preserve"> I would add to the protocol overview the amount of starting material and average amount of RNA and proteins (output) obtained in fractions 1(ES), 2-9 (RS) and 13-16(</w:t>
      </w:r>
      <w:proofErr w:type="spellStart"/>
      <w:r w:rsidRPr="0032621A">
        <w:rPr>
          <w:lang w:val="en-US"/>
        </w:rPr>
        <w:t>Spc</w:t>
      </w:r>
      <w:proofErr w:type="spellEnd"/>
      <w:r w:rsidRPr="0032621A">
        <w:rPr>
          <w:lang w:val="en-US"/>
        </w:rPr>
        <w:t>).</w:t>
      </w:r>
    </w:p>
    <w:p w14:paraId="16774C33" w14:textId="77777777" w:rsidR="00D30EBB" w:rsidRDefault="00DB5DD8" w:rsidP="00D30EBB">
      <w:pPr>
        <w:pStyle w:val="NormalWeb"/>
        <w:spacing w:before="0" w:beforeAutospacing="0" w:after="0" w:afterAutospacing="0"/>
        <w:jc w:val="both"/>
        <w:rPr>
          <w:color w:val="FF0000"/>
          <w:lang w:val="en-US"/>
        </w:rPr>
      </w:pPr>
      <w:r>
        <w:rPr>
          <w:color w:val="FF0000"/>
          <w:lang w:val="en-US"/>
        </w:rPr>
        <w:t>We have included the information about the starting material and average number of cell</w:t>
      </w:r>
      <w:r w:rsidR="00451915">
        <w:rPr>
          <w:color w:val="FF0000"/>
          <w:lang w:val="en-US"/>
        </w:rPr>
        <w:t>s</w:t>
      </w:r>
      <w:r>
        <w:rPr>
          <w:color w:val="FF0000"/>
          <w:lang w:val="en-US"/>
        </w:rPr>
        <w:t xml:space="preserve"> </w:t>
      </w:r>
      <w:r w:rsidR="00451915">
        <w:rPr>
          <w:color w:val="FF0000"/>
          <w:lang w:val="en-US"/>
        </w:rPr>
        <w:t>as well as</w:t>
      </w:r>
      <w:r>
        <w:rPr>
          <w:color w:val="FF0000"/>
          <w:lang w:val="en-US"/>
        </w:rPr>
        <w:t xml:space="preserve"> amount of RNA/proteins obtained per fraction in the Figure. </w:t>
      </w:r>
    </w:p>
    <w:p w14:paraId="62B4EC48" w14:textId="526589CF" w:rsidR="00AC4387" w:rsidRPr="00D30EBB" w:rsidRDefault="00D30EBB" w:rsidP="00D30EBB">
      <w:pPr>
        <w:rPr>
          <w:rFonts w:ascii="Times New Roman" w:hAnsi="Times New Roman" w:cs="Times New Roman"/>
          <w:color w:val="FF0000"/>
          <w:sz w:val="24"/>
          <w:szCs w:val="24"/>
          <w:lang w:val="en-US" w:eastAsia="fi-FI"/>
        </w:rPr>
      </w:pPr>
      <w:r>
        <w:rPr>
          <w:color w:val="FF0000"/>
          <w:lang w:val="en-US"/>
        </w:rPr>
        <w:br w:type="page"/>
      </w:r>
      <w:r w:rsidR="0032621A" w:rsidRPr="001D769A">
        <w:rPr>
          <w:rFonts w:ascii="Times New Roman" w:hAnsi="Times New Roman" w:cs="Times New Roman"/>
          <w:b/>
          <w:bCs/>
          <w:sz w:val="24"/>
          <w:szCs w:val="24"/>
          <w:lang w:val="en-US"/>
        </w:rPr>
        <w:lastRenderedPageBreak/>
        <w:t>Reviewer #2:</w:t>
      </w:r>
    </w:p>
    <w:p w14:paraId="69B43958" w14:textId="77777777" w:rsidR="003A17A2" w:rsidRPr="001D769A" w:rsidRDefault="0032621A" w:rsidP="001B0C90">
      <w:pPr>
        <w:pStyle w:val="NormalWeb"/>
        <w:spacing w:before="0" w:beforeAutospacing="0" w:after="0" w:afterAutospacing="0"/>
        <w:jc w:val="both"/>
        <w:rPr>
          <w:lang w:val="en-US"/>
        </w:rPr>
      </w:pPr>
      <w:r w:rsidRPr="001D769A">
        <w:rPr>
          <w:lang w:val="en-US"/>
        </w:rPr>
        <w:br/>
        <w:t>Manuscript Summary:</w:t>
      </w:r>
    </w:p>
    <w:p w14:paraId="4BAEC830" w14:textId="661C6AE5" w:rsidR="001B0C90" w:rsidRPr="001D769A" w:rsidRDefault="0032621A" w:rsidP="001B0C90">
      <w:pPr>
        <w:pStyle w:val="NormalWeb"/>
        <w:spacing w:before="0" w:beforeAutospacing="0" w:after="0" w:afterAutospacing="0"/>
        <w:jc w:val="both"/>
        <w:rPr>
          <w:lang w:val="en-US"/>
        </w:rPr>
      </w:pPr>
      <w:r w:rsidRPr="001D769A">
        <w:rPr>
          <w:lang w:val="en-US"/>
        </w:rPr>
        <w:t>In this manuscript, the authors Ros et al. described a protocol named MDR to isolate subpopulations of pachytene spermatocytes, round spermatids and elongating spermatids from mouse testes. Compared to classical methods termed STA-PUT velocity sedimentation by unit gravity and fluorescence-activated cell sorting (FACS), several advantages of this protocol include fewer animals cost, less time usage, as well as no requirement for specialized training or instruments while pertaining good validity. This protocol would be particularly useful in many labs that are not yet equipped with STA-PUT apparatus to study spermatogenesis. However, the manuscript requires substantial improvements to reach the publication level.</w:t>
      </w:r>
    </w:p>
    <w:p w14:paraId="51D97DE4" w14:textId="18EA3C35" w:rsidR="00AC4387" w:rsidRDefault="0032621A" w:rsidP="001B0C90">
      <w:pPr>
        <w:pStyle w:val="NormalWeb"/>
        <w:spacing w:before="0" w:beforeAutospacing="0" w:after="0" w:afterAutospacing="0"/>
        <w:jc w:val="both"/>
        <w:rPr>
          <w:lang w:val="en-US"/>
        </w:rPr>
      </w:pPr>
      <w:r w:rsidRPr="001D769A">
        <w:rPr>
          <w:lang w:val="en-US"/>
        </w:rPr>
        <w:br/>
      </w:r>
      <w:r w:rsidRPr="0032621A">
        <w:rPr>
          <w:lang w:val="en-US"/>
        </w:rPr>
        <w:t>Major Concerns:</w:t>
      </w:r>
    </w:p>
    <w:p w14:paraId="1FBF77B6" w14:textId="77777777" w:rsidR="00AC4387" w:rsidRDefault="0032621A" w:rsidP="001B0C90">
      <w:pPr>
        <w:pStyle w:val="NormalWeb"/>
        <w:spacing w:before="0" w:beforeAutospacing="0" w:after="0" w:afterAutospacing="0"/>
        <w:jc w:val="both"/>
        <w:rPr>
          <w:lang w:val="en-US"/>
        </w:rPr>
      </w:pPr>
      <w:r w:rsidRPr="0032621A">
        <w:rPr>
          <w:lang w:val="en-US"/>
        </w:rPr>
        <w:br/>
        <w:t>1. Since this simplified protocol can be applied for isolation from postnatal mouse testes of at least three cell populations, exemplified here by pachytene spermatocytes, round spermatids and elongating spermatids, the abbreviation "MDR" (Modified Density gradient for Round spermatids) sounds not that inclusive. Could it be "SDG" (Simplified Density Gradient Method for Germ Cells)?</w:t>
      </w:r>
    </w:p>
    <w:p w14:paraId="4CEF9799" w14:textId="3CAEBE84" w:rsidR="0078253B" w:rsidRDefault="0078253B" w:rsidP="001B0C90">
      <w:pPr>
        <w:pStyle w:val="NormalWeb"/>
        <w:spacing w:before="0" w:beforeAutospacing="0" w:after="0" w:afterAutospacing="0"/>
        <w:jc w:val="both"/>
        <w:rPr>
          <w:color w:val="FF0000"/>
          <w:lang w:val="en-US"/>
        </w:rPr>
      </w:pPr>
      <w:r>
        <w:rPr>
          <w:color w:val="FF0000"/>
          <w:lang w:val="en-US"/>
        </w:rPr>
        <w:t>T</w:t>
      </w:r>
      <w:r w:rsidRPr="0078253B">
        <w:rPr>
          <w:color w:val="FF0000"/>
          <w:lang w:val="en-US"/>
        </w:rPr>
        <w:t xml:space="preserve">his protocol was originally developed </w:t>
      </w:r>
      <w:r w:rsidR="003A17A2">
        <w:rPr>
          <w:color w:val="FF0000"/>
          <w:lang w:val="en-US"/>
        </w:rPr>
        <w:t xml:space="preserve">specifically </w:t>
      </w:r>
      <w:r w:rsidRPr="0078253B">
        <w:rPr>
          <w:color w:val="FF0000"/>
          <w:lang w:val="en-US"/>
        </w:rPr>
        <w:t xml:space="preserve">for the isolation of round spermatids from which it took the colloquial abbreviation of MDR. </w:t>
      </w:r>
      <w:r>
        <w:rPr>
          <w:color w:val="FF0000"/>
          <w:lang w:val="en-US"/>
        </w:rPr>
        <w:t>In our hand</w:t>
      </w:r>
      <w:r w:rsidR="006B5163">
        <w:rPr>
          <w:color w:val="FF0000"/>
          <w:lang w:val="en-US"/>
        </w:rPr>
        <w:t>s</w:t>
      </w:r>
      <w:r>
        <w:rPr>
          <w:color w:val="FF0000"/>
          <w:lang w:val="en-US"/>
        </w:rPr>
        <w:t xml:space="preserve">, the protocol performs the </w:t>
      </w:r>
      <w:r w:rsidR="006B5163">
        <w:rPr>
          <w:color w:val="FF0000"/>
          <w:lang w:val="en-US"/>
        </w:rPr>
        <w:t xml:space="preserve">best for enriching round spermatids and the purity of round spermatid factions is superior to the purity of </w:t>
      </w:r>
      <w:r w:rsidR="00193FBD">
        <w:rPr>
          <w:color w:val="FF0000"/>
          <w:lang w:val="en-US"/>
        </w:rPr>
        <w:t>other cell types</w:t>
      </w:r>
      <w:r w:rsidR="003A17A2">
        <w:rPr>
          <w:color w:val="FF0000"/>
          <w:lang w:val="en-US"/>
        </w:rPr>
        <w:t xml:space="preserve"> (see lines 83-84)</w:t>
      </w:r>
      <w:r w:rsidR="006B5163">
        <w:rPr>
          <w:color w:val="FF0000"/>
          <w:lang w:val="en-US"/>
        </w:rPr>
        <w:t xml:space="preserve">. Therefore, to highlight this, we </w:t>
      </w:r>
      <w:r w:rsidR="00C866A0">
        <w:rPr>
          <w:color w:val="FF0000"/>
          <w:lang w:val="en-US"/>
        </w:rPr>
        <w:t>would like to keep</w:t>
      </w:r>
      <w:r w:rsidR="006B5163">
        <w:rPr>
          <w:color w:val="FF0000"/>
          <w:lang w:val="en-US"/>
        </w:rPr>
        <w:t xml:space="preserve"> the abbreviation MDR</w:t>
      </w:r>
      <w:r w:rsidR="003A17A2">
        <w:rPr>
          <w:color w:val="FF0000"/>
          <w:lang w:val="en-US"/>
        </w:rPr>
        <w:t xml:space="preserve"> if possible</w:t>
      </w:r>
      <w:r w:rsidR="006B5163">
        <w:rPr>
          <w:color w:val="FF0000"/>
          <w:lang w:val="en-US"/>
        </w:rPr>
        <w:t>.</w:t>
      </w:r>
    </w:p>
    <w:p w14:paraId="7989547B" w14:textId="77777777" w:rsidR="00AC4387" w:rsidRDefault="0032621A" w:rsidP="001B0C90">
      <w:pPr>
        <w:pStyle w:val="NormalWeb"/>
        <w:spacing w:before="0" w:beforeAutospacing="0" w:after="0" w:afterAutospacing="0"/>
        <w:jc w:val="both"/>
        <w:rPr>
          <w:lang w:val="en-US"/>
        </w:rPr>
      </w:pPr>
      <w:r w:rsidRPr="0032621A">
        <w:rPr>
          <w:lang w:val="en-US"/>
        </w:rPr>
        <w:br/>
        <w:t>2. Lines 295-297: "…This protocol has been optimized particularly for round spermatids…and we routinely obtain highly pure round spermatid fractions (up to 95%)". The STA-PUT method can routinely yield more than 94% purity for steps 1-8 round spermatids (</w:t>
      </w:r>
      <w:proofErr w:type="spellStart"/>
      <w:r w:rsidRPr="0032621A">
        <w:rPr>
          <w:lang w:val="en-US"/>
        </w:rPr>
        <w:t>Bellve</w:t>
      </w:r>
      <w:proofErr w:type="spellEnd"/>
      <w:r w:rsidRPr="0032621A">
        <w:rPr>
          <w:lang w:val="en-US"/>
        </w:rPr>
        <w:t>, A.R. 1993). So, it's not clear what the optimization here indicates.</w:t>
      </w:r>
    </w:p>
    <w:p w14:paraId="42A1A8B6" w14:textId="5118FED1" w:rsidR="00D54375" w:rsidRPr="00D54375" w:rsidRDefault="00D54375" w:rsidP="001B0C90">
      <w:pPr>
        <w:pStyle w:val="NormalWeb"/>
        <w:spacing w:before="0" w:beforeAutospacing="0" w:after="0" w:afterAutospacing="0"/>
        <w:jc w:val="both"/>
        <w:rPr>
          <w:color w:val="FF0000"/>
          <w:lang w:val="en-US"/>
        </w:rPr>
      </w:pPr>
      <w:r>
        <w:rPr>
          <w:color w:val="FF0000"/>
          <w:lang w:val="en-US"/>
        </w:rPr>
        <w:t xml:space="preserve">We are sorry about this unclearly formulated sentence. </w:t>
      </w:r>
      <w:r w:rsidR="00D54711">
        <w:rPr>
          <w:color w:val="FF0000"/>
          <w:lang w:val="en-US"/>
        </w:rPr>
        <w:t>What we mean is that</w:t>
      </w:r>
      <w:r>
        <w:rPr>
          <w:color w:val="FF0000"/>
          <w:lang w:val="en-US"/>
        </w:rPr>
        <w:t xml:space="preserve"> when we were developing the protocol, we were mostly interested in obtaining </w:t>
      </w:r>
      <w:r w:rsidR="006B33E2">
        <w:rPr>
          <w:color w:val="FF0000"/>
          <w:lang w:val="en-US"/>
        </w:rPr>
        <w:t xml:space="preserve">enriched </w:t>
      </w:r>
      <w:r>
        <w:rPr>
          <w:color w:val="FF0000"/>
          <w:lang w:val="en-US"/>
        </w:rPr>
        <w:t>round spermatid</w:t>
      </w:r>
      <w:r w:rsidR="006B33E2">
        <w:rPr>
          <w:color w:val="FF0000"/>
          <w:lang w:val="en-US"/>
        </w:rPr>
        <w:t>s</w:t>
      </w:r>
      <w:r>
        <w:rPr>
          <w:color w:val="FF0000"/>
          <w:lang w:val="en-US"/>
        </w:rPr>
        <w:t xml:space="preserve"> and therefore, the conditions </w:t>
      </w:r>
      <w:r w:rsidR="00193FBD">
        <w:rPr>
          <w:color w:val="FF0000"/>
          <w:lang w:val="en-US"/>
        </w:rPr>
        <w:t xml:space="preserve">(the design of the gradient, sedimentation time etc.) </w:t>
      </w:r>
      <w:r>
        <w:rPr>
          <w:color w:val="FF0000"/>
          <w:lang w:val="en-US"/>
        </w:rPr>
        <w:t>were optimized to favor the</w:t>
      </w:r>
      <w:r w:rsidR="006B33E2">
        <w:rPr>
          <w:color w:val="FF0000"/>
          <w:lang w:val="en-US"/>
        </w:rPr>
        <w:t>ir</w:t>
      </w:r>
      <w:r>
        <w:rPr>
          <w:color w:val="FF0000"/>
          <w:lang w:val="en-US"/>
        </w:rPr>
        <w:t xml:space="preserve"> purity over other cell types. We did not intend to compare it to the STA-PUT method, which yields very similar purity for round spermatids.</w:t>
      </w:r>
      <w:r w:rsidRPr="00D54711">
        <w:rPr>
          <w:color w:val="FF0000"/>
          <w:lang w:val="en-US"/>
        </w:rPr>
        <w:t xml:space="preserve"> We have modified </w:t>
      </w:r>
      <w:r w:rsidR="00D54711">
        <w:rPr>
          <w:color w:val="FF0000"/>
          <w:lang w:val="en-US"/>
        </w:rPr>
        <w:t xml:space="preserve">the sentence (lines </w:t>
      </w:r>
      <w:r w:rsidR="00F41518">
        <w:rPr>
          <w:color w:val="FF0000"/>
          <w:lang w:val="en-US"/>
        </w:rPr>
        <w:t>31</w:t>
      </w:r>
      <w:r w:rsidR="00507314">
        <w:rPr>
          <w:color w:val="FF0000"/>
          <w:lang w:val="en-US"/>
        </w:rPr>
        <w:t>5</w:t>
      </w:r>
      <w:r w:rsidR="00F41518">
        <w:rPr>
          <w:color w:val="FF0000"/>
          <w:lang w:val="en-US"/>
        </w:rPr>
        <w:t>-31</w:t>
      </w:r>
      <w:r w:rsidR="00507314">
        <w:rPr>
          <w:color w:val="FF0000"/>
          <w:lang w:val="en-US"/>
        </w:rPr>
        <w:t>7</w:t>
      </w:r>
      <w:r w:rsidR="00D54711">
        <w:rPr>
          <w:color w:val="FF0000"/>
          <w:lang w:val="en-US"/>
        </w:rPr>
        <w:t xml:space="preserve">). </w:t>
      </w:r>
      <w:r w:rsidRPr="00D54711">
        <w:rPr>
          <w:color w:val="FF0000"/>
          <w:lang w:val="en-US"/>
        </w:rPr>
        <w:t xml:space="preserve"> </w:t>
      </w:r>
    </w:p>
    <w:p w14:paraId="1BCD5FE7" w14:textId="77777777" w:rsidR="00AC4387" w:rsidRDefault="0032621A" w:rsidP="001B0C90">
      <w:pPr>
        <w:pStyle w:val="NormalWeb"/>
        <w:spacing w:before="0" w:beforeAutospacing="0" w:after="0" w:afterAutospacing="0"/>
        <w:jc w:val="both"/>
        <w:rPr>
          <w:lang w:val="en-US"/>
        </w:rPr>
      </w:pPr>
      <w:r w:rsidRPr="0032621A">
        <w:rPr>
          <w:lang w:val="en-US"/>
        </w:rPr>
        <w:br/>
        <w:t>3. It's confusing that either spermatocytes or pachytene spermatocytes are presented in figures and the main text. It can be much clearer because spermatocytes do not indicate any single specific type. In addition to DAPI, immunofluorescent staining should be done to prove the 75% purity for pachytene spermatocytes, in which the commercially available yH2AX antibody can be used to mark the prominent feature of formation of XY body.</w:t>
      </w:r>
    </w:p>
    <w:p w14:paraId="30E4D585" w14:textId="12338279" w:rsidR="00440C05" w:rsidRPr="00D35723" w:rsidRDefault="004300A8" w:rsidP="001B0C90">
      <w:pPr>
        <w:pStyle w:val="NormalWeb"/>
        <w:spacing w:before="0" w:beforeAutospacing="0" w:after="0" w:afterAutospacing="0"/>
        <w:jc w:val="both"/>
        <w:rPr>
          <w:color w:val="FF0000"/>
          <w:lang w:val="en-US"/>
        </w:rPr>
      </w:pPr>
      <w:r w:rsidRPr="00D35723">
        <w:rPr>
          <w:color w:val="FF0000"/>
          <w:lang w:val="en-US"/>
        </w:rPr>
        <w:t xml:space="preserve">We have included </w:t>
      </w:r>
      <w:r w:rsidR="00F41518">
        <w:rPr>
          <w:color w:val="FF0000"/>
          <w:lang w:val="en-US"/>
        </w:rPr>
        <w:t>new representative results</w:t>
      </w:r>
      <w:r w:rsidRPr="00D35723">
        <w:rPr>
          <w:color w:val="FF0000"/>
          <w:lang w:val="en-US"/>
        </w:rPr>
        <w:t xml:space="preserve"> (Figure </w:t>
      </w:r>
      <w:r w:rsidR="00D35723">
        <w:rPr>
          <w:color w:val="FF0000"/>
          <w:lang w:val="en-US"/>
        </w:rPr>
        <w:t>2C and D</w:t>
      </w:r>
      <w:r w:rsidRPr="00D35723">
        <w:rPr>
          <w:color w:val="FF0000"/>
          <w:lang w:val="en-US"/>
        </w:rPr>
        <w:t xml:space="preserve">) to show that the isolated spermatocytes have sex bodies </w:t>
      </w:r>
      <w:r w:rsidR="00CD59D2" w:rsidRPr="00D35723">
        <w:rPr>
          <w:color w:val="FF0000"/>
          <w:lang w:val="en-US"/>
        </w:rPr>
        <w:t>(anti-</w:t>
      </w:r>
      <w:r w:rsidR="00CD59D2" w:rsidRPr="00D35723">
        <w:rPr>
          <w:rFonts w:ascii="Symbol" w:hAnsi="Symbol"/>
          <w:color w:val="FF0000"/>
          <w:lang w:val="en-US"/>
        </w:rPr>
        <w:t></w:t>
      </w:r>
      <w:r w:rsidR="00CD59D2" w:rsidRPr="00D35723">
        <w:rPr>
          <w:color w:val="FF0000"/>
          <w:lang w:val="en-US"/>
        </w:rPr>
        <w:t xml:space="preserve">H2AX) </w:t>
      </w:r>
      <w:r w:rsidRPr="00D35723">
        <w:rPr>
          <w:color w:val="FF0000"/>
          <w:lang w:val="en-US"/>
        </w:rPr>
        <w:t xml:space="preserve">and are therefore </w:t>
      </w:r>
      <w:proofErr w:type="spellStart"/>
      <w:r w:rsidRPr="00D35723">
        <w:rPr>
          <w:color w:val="FF0000"/>
          <w:lang w:val="en-US"/>
        </w:rPr>
        <w:t>pachytene</w:t>
      </w:r>
      <w:proofErr w:type="spellEnd"/>
      <w:r w:rsidRPr="00D35723">
        <w:rPr>
          <w:color w:val="FF0000"/>
          <w:lang w:val="en-US"/>
        </w:rPr>
        <w:t xml:space="preserve"> spermatoc</w:t>
      </w:r>
      <w:r w:rsidR="00F41518">
        <w:rPr>
          <w:color w:val="FF0000"/>
          <w:lang w:val="en-US"/>
        </w:rPr>
        <w:t>yt</w:t>
      </w:r>
      <w:r w:rsidRPr="00D35723">
        <w:rPr>
          <w:color w:val="FF0000"/>
          <w:lang w:val="en-US"/>
        </w:rPr>
        <w:t xml:space="preserve">es. </w:t>
      </w:r>
      <w:r w:rsidR="002A0CBA" w:rsidRPr="00D35723">
        <w:rPr>
          <w:color w:val="FF0000"/>
          <w:lang w:val="en-US"/>
        </w:rPr>
        <w:t>We modified the text throughout the manuscript to specify the type of spermatocytes</w:t>
      </w:r>
      <w:r w:rsidR="00F41518">
        <w:rPr>
          <w:color w:val="FF0000"/>
          <w:lang w:val="en-US"/>
        </w:rPr>
        <w:t xml:space="preserve"> (including the title)</w:t>
      </w:r>
      <w:r w:rsidR="002A0CBA" w:rsidRPr="00D35723">
        <w:rPr>
          <w:color w:val="FF0000"/>
          <w:lang w:val="en-US"/>
        </w:rPr>
        <w:t xml:space="preserve">. </w:t>
      </w:r>
      <w:r w:rsidR="00D35723">
        <w:rPr>
          <w:color w:val="FF0000"/>
          <w:lang w:val="en-US"/>
        </w:rPr>
        <w:t xml:space="preserve">In the same figure, we have </w:t>
      </w:r>
      <w:r w:rsidR="002A0CBA" w:rsidRPr="00D35723">
        <w:rPr>
          <w:color w:val="FF0000"/>
          <w:lang w:val="en-US"/>
        </w:rPr>
        <w:t xml:space="preserve">also included </w:t>
      </w:r>
      <w:r w:rsidR="00D35723">
        <w:rPr>
          <w:color w:val="FF0000"/>
          <w:lang w:val="en-US"/>
        </w:rPr>
        <w:t>example</w:t>
      </w:r>
      <w:r w:rsidR="002A0CBA" w:rsidRPr="00D35723">
        <w:rPr>
          <w:color w:val="FF0000"/>
          <w:lang w:val="en-US"/>
        </w:rPr>
        <w:t xml:space="preserve"> </w:t>
      </w:r>
      <w:r w:rsidR="00D35723">
        <w:rPr>
          <w:color w:val="FF0000"/>
          <w:lang w:val="en-US"/>
        </w:rPr>
        <w:t>images</w:t>
      </w:r>
      <w:r w:rsidR="002A0CBA" w:rsidRPr="00D35723">
        <w:rPr>
          <w:color w:val="FF0000"/>
          <w:lang w:val="en-US"/>
        </w:rPr>
        <w:t xml:space="preserve"> </w:t>
      </w:r>
      <w:r w:rsidR="00CD59D2" w:rsidRPr="00D35723">
        <w:rPr>
          <w:color w:val="FF0000"/>
          <w:lang w:val="en-US"/>
        </w:rPr>
        <w:t>showing staining of round spermatid fractions with anti-</w:t>
      </w:r>
      <w:r w:rsidR="00D35723">
        <w:rPr>
          <w:color w:val="FF0000"/>
          <w:lang w:val="en-US"/>
        </w:rPr>
        <w:t>DDX4</w:t>
      </w:r>
      <w:r w:rsidR="00CD59D2" w:rsidRPr="00D35723">
        <w:rPr>
          <w:color w:val="FF0000"/>
          <w:lang w:val="en-US"/>
        </w:rPr>
        <w:t xml:space="preserve"> antibody</w:t>
      </w:r>
      <w:r w:rsidR="00D35723">
        <w:rPr>
          <w:color w:val="FF0000"/>
          <w:lang w:val="en-US"/>
        </w:rPr>
        <w:t xml:space="preserve"> (</w:t>
      </w:r>
      <w:proofErr w:type="spellStart"/>
      <w:r w:rsidR="00D35723">
        <w:rPr>
          <w:color w:val="FF0000"/>
          <w:lang w:val="en-US"/>
        </w:rPr>
        <w:t>chromatoid</w:t>
      </w:r>
      <w:proofErr w:type="spellEnd"/>
      <w:r w:rsidR="00D35723">
        <w:rPr>
          <w:color w:val="FF0000"/>
          <w:lang w:val="en-US"/>
        </w:rPr>
        <w:t xml:space="preserve"> body staining) and PNA (</w:t>
      </w:r>
      <w:proofErr w:type="spellStart"/>
      <w:r w:rsidR="00D35723">
        <w:rPr>
          <w:color w:val="FF0000"/>
          <w:lang w:val="en-US"/>
        </w:rPr>
        <w:t>acrosomal</w:t>
      </w:r>
      <w:proofErr w:type="spellEnd"/>
      <w:r w:rsidR="00D35723">
        <w:rPr>
          <w:color w:val="FF0000"/>
          <w:lang w:val="en-US"/>
        </w:rPr>
        <w:t xml:space="preserve"> staining) to validate these fractions</w:t>
      </w:r>
      <w:r w:rsidR="00215796">
        <w:rPr>
          <w:color w:val="FF0000"/>
          <w:lang w:val="en-US"/>
        </w:rPr>
        <w:t xml:space="preserve">. A new paragraph was included in the representative results to describe these </w:t>
      </w:r>
      <w:proofErr w:type="spellStart"/>
      <w:r w:rsidR="00215796">
        <w:rPr>
          <w:color w:val="FF0000"/>
          <w:lang w:val="en-US"/>
        </w:rPr>
        <w:t>stainings</w:t>
      </w:r>
      <w:proofErr w:type="spellEnd"/>
      <w:r w:rsidR="00215796">
        <w:rPr>
          <w:color w:val="FF0000"/>
          <w:lang w:val="en-US"/>
        </w:rPr>
        <w:t xml:space="preserve"> (lines 32</w:t>
      </w:r>
      <w:r w:rsidR="003F0AFD">
        <w:rPr>
          <w:color w:val="FF0000"/>
          <w:lang w:val="en-US"/>
        </w:rPr>
        <w:t>9</w:t>
      </w:r>
      <w:r w:rsidR="00215796">
        <w:rPr>
          <w:color w:val="FF0000"/>
          <w:lang w:val="en-US"/>
        </w:rPr>
        <w:t>-34</w:t>
      </w:r>
      <w:r w:rsidR="003F0AFD">
        <w:rPr>
          <w:color w:val="FF0000"/>
          <w:lang w:val="en-US"/>
        </w:rPr>
        <w:t>4</w:t>
      </w:r>
      <w:r w:rsidR="00215796">
        <w:rPr>
          <w:color w:val="FF0000"/>
          <w:lang w:val="en-US"/>
        </w:rPr>
        <w:t xml:space="preserve">). </w:t>
      </w:r>
    </w:p>
    <w:p w14:paraId="55E0166C" w14:textId="77777777" w:rsidR="00AC4387" w:rsidRDefault="0032621A" w:rsidP="001B0C90">
      <w:pPr>
        <w:pStyle w:val="NormalWeb"/>
        <w:spacing w:before="0" w:beforeAutospacing="0" w:after="0" w:afterAutospacing="0"/>
        <w:jc w:val="both"/>
        <w:rPr>
          <w:lang w:val="en-US"/>
        </w:rPr>
      </w:pPr>
      <w:r w:rsidRPr="0032621A">
        <w:rPr>
          <w:lang w:val="en-US"/>
        </w:rPr>
        <w:br/>
        <w:t>4. In the Discussion, the authors need to add a paragraph to compare MDR with STA-PUT, pointing out fully what details make the process of the former shorter in completion time and what about its shortcomings. Figure 4 seems inconsistent with the step-wise protocol contents. The authors should compare the timeline of the workflow of MDR to a parallel one of STA-PUT.</w:t>
      </w:r>
    </w:p>
    <w:p w14:paraId="74E64CCB" w14:textId="59989ECB" w:rsidR="00644417" w:rsidRPr="00D35723" w:rsidRDefault="00350903" w:rsidP="00644417">
      <w:pPr>
        <w:pStyle w:val="NormalWeb"/>
        <w:spacing w:before="0" w:beforeAutospacing="0" w:after="0" w:afterAutospacing="0"/>
        <w:jc w:val="both"/>
        <w:rPr>
          <w:color w:val="FF0000"/>
          <w:lang w:val="en-US"/>
        </w:rPr>
      </w:pPr>
      <w:r>
        <w:rPr>
          <w:color w:val="FF0000"/>
          <w:lang w:val="en-US"/>
        </w:rPr>
        <w:lastRenderedPageBreak/>
        <w:t xml:space="preserve">We agree with the reviewer that the discussion required some revision to bring out the benefits of the MDR method more clearly. </w:t>
      </w:r>
      <w:r w:rsidR="00644417">
        <w:rPr>
          <w:color w:val="FF0000"/>
          <w:lang w:val="en-US"/>
        </w:rPr>
        <w:t xml:space="preserve">The </w:t>
      </w:r>
      <w:r>
        <w:rPr>
          <w:color w:val="FF0000"/>
          <w:lang w:val="en-US"/>
        </w:rPr>
        <w:t xml:space="preserve">most important feature </w:t>
      </w:r>
      <w:r w:rsidR="00644417">
        <w:rPr>
          <w:color w:val="FF0000"/>
          <w:lang w:val="en-US"/>
        </w:rPr>
        <w:t>of the MDR protocol over</w:t>
      </w:r>
      <w:r w:rsidR="00644417" w:rsidRPr="00D54375">
        <w:rPr>
          <w:color w:val="FF0000"/>
          <w:lang w:val="en-US"/>
        </w:rPr>
        <w:t xml:space="preserve"> STA-PUT</w:t>
      </w:r>
      <w:r w:rsidR="00644417">
        <w:rPr>
          <w:color w:val="FF0000"/>
          <w:lang w:val="en-US"/>
        </w:rPr>
        <w:t xml:space="preserve"> is that it offers</w:t>
      </w:r>
      <w:r w:rsidR="00644417" w:rsidRPr="00D54375">
        <w:rPr>
          <w:color w:val="FF0000"/>
          <w:lang w:val="en-US"/>
        </w:rPr>
        <w:t xml:space="preserve"> a considerably simplified strategy, particularly from the standpoin</w:t>
      </w:r>
      <w:r w:rsidR="00644417">
        <w:rPr>
          <w:color w:val="FF0000"/>
          <w:lang w:val="en-US"/>
        </w:rPr>
        <w:t>t of unequipped research groups. Another advantage is that you can get quite nice fractions from only one mouse, therefore reducing the number of mice.</w:t>
      </w:r>
      <w:r w:rsidR="006B33E2">
        <w:rPr>
          <w:color w:val="FF0000"/>
          <w:lang w:val="en-US"/>
        </w:rPr>
        <w:t xml:space="preserve"> </w:t>
      </w:r>
      <w:r w:rsidR="002F66C0">
        <w:rPr>
          <w:color w:val="FF0000"/>
          <w:lang w:val="en-US"/>
        </w:rPr>
        <w:t>We</w:t>
      </w:r>
      <w:r w:rsidR="006B33E2">
        <w:rPr>
          <w:color w:val="FF0000"/>
          <w:lang w:val="en-US"/>
        </w:rPr>
        <w:t xml:space="preserve"> have obtained highly enriched populations from KO mice with reduced testis size as well.</w:t>
      </w:r>
      <w:r w:rsidR="00644417">
        <w:rPr>
          <w:color w:val="FF0000"/>
          <w:lang w:val="en-US"/>
        </w:rPr>
        <w:t xml:space="preserve"> Otherwise it is really quite similar to the STA-PUT in terms of </w:t>
      </w:r>
      <w:r w:rsidR="002F66C0">
        <w:rPr>
          <w:color w:val="FF0000"/>
          <w:lang w:val="en-US"/>
        </w:rPr>
        <w:t xml:space="preserve">the </w:t>
      </w:r>
      <w:r w:rsidR="00644417">
        <w:rPr>
          <w:color w:val="FF0000"/>
          <w:lang w:val="en-US"/>
        </w:rPr>
        <w:t>time</w:t>
      </w:r>
      <w:r w:rsidR="002F66C0">
        <w:rPr>
          <w:color w:val="FF0000"/>
          <w:lang w:val="en-US"/>
        </w:rPr>
        <w:t xml:space="preserve"> scale</w:t>
      </w:r>
      <w:r w:rsidR="00644417">
        <w:rPr>
          <w:color w:val="FF0000"/>
          <w:lang w:val="en-US"/>
        </w:rPr>
        <w:t xml:space="preserve"> and </w:t>
      </w:r>
      <w:r w:rsidR="002F66C0">
        <w:rPr>
          <w:color w:val="FF0000"/>
          <w:lang w:val="en-US"/>
        </w:rPr>
        <w:t xml:space="preserve">the </w:t>
      </w:r>
      <w:r w:rsidR="00644417">
        <w:rPr>
          <w:color w:val="FF0000"/>
          <w:lang w:val="en-US"/>
        </w:rPr>
        <w:t xml:space="preserve">purity of cell </w:t>
      </w:r>
      <w:r w:rsidR="00644417" w:rsidRPr="00D35723">
        <w:rPr>
          <w:color w:val="FF0000"/>
          <w:lang w:val="en-US"/>
        </w:rPr>
        <w:t xml:space="preserve">fractions. We have now modified the discussion to </w:t>
      </w:r>
      <w:r w:rsidRPr="00D35723">
        <w:rPr>
          <w:color w:val="FF0000"/>
          <w:lang w:val="en-US"/>
        </w:rPr>
        <w:t>clarify these issues</w:t>
      </w:r>
      <w:r w:rsidR="00644417" w:rsidRPr="00D35723">
        <w:rPr>
          <w:color w:val="FF0000"/>
          <w:lang w:val="en-US"/>
        </w:rPr>
        <w:t>.</w:t>
      </w:r>
      <w:r w:rsidR="00644417" w:rsidRPr="00644417">
        <w:rPr>
          <w:i/>
          <w:color w:val="FF0000"/>
          <w:lang w:val="en-US"/>
        </w:rPr>
        <w:t xml:space="preserve"> </w:t>
      </w:r>
      <w:r w:rsidR="00D35723">
        <w:rPr>
          <w:color w:val="FF0000"/>
          <w:lang w:val="en-US"/>
        </w:rPr>
        <w:t>We have also revised the Figure 4 (see also response to the reviewer #1), but we did not compare the timeline</w:t>
      </w:r>
      <w:r w:rsidR="002F66C0">
        <w:rPr>
          <w:color w:val="FF0000"/>
          <w:lang w:val="en-US"/>
        </w:rPr>
        <w:t xml:space="preserve">s </w:t>
      </w:r>
      <w:r w:rsidR="00D35723">
        <w:rPr>
          <w:color w:val="FF0000"/>
          <w:lang w:val="en-US"/>
        </w:rPr>
        <w:t xml:space="preserve">of </w:t>
      </w:r>
      <w:r w:rsidR="002F66C0">
        <w:rPr>
          <w:color w:val="FF0000"/>
          <w:lang w:val="en-US"/>
        </w:rPr>
        <w:t xml:space="preserve">the </w:t>
      </w:r>
      <w:r w:rsidR="00D35723">
        <w:rPr>
          <w:color w:val="FF0000"/>
          <w:lang w:val="en-US"/>
        </w:rPr>
        <w:t xml:space="preserve">MDR and STA-PUT because we came to </w:t>
      </w:r>
      <w:r w:rsidR="002F66C0">
        <w:rPr>
          <w:color w:val="FF0000"/>
          <w:lang w:val="en-US"/>
        </w:rPr>
        <w:t xml:space="preserve">the </w:t>
      </w:r>
      <w:r w:rsidR="00D35723">
        <w:rPr>
          <w:color w:val="FF0000"/>
          <w:lang w:val="en-US"/>
        </w:rPr>
        <w:t>conclusion that these methods are timewise very</w:t>
      </w:r>
      <w:r w:rsidR="009773FF">
        <w:rPr>
          <w:color w:val="FF0000"/>
          <w:lang w:val="en-US"/>
        </w:rPr>
        <w:t xml:space="preserve"> similar. </w:t>
      </w:r>
    </w:p>
    <w:p w14:paraId="0D4BFC9E" w14:textId="77777777" w:rsidR="00440C05" w:rsidRDefault="0032621A" w:rsidP="001B0C90">
      <w:pPr>
        <w:pStyle w:val="NormalWeb"/>
        <w:spacing w:before="0" w:beforeAutospacing="0" w:after="0" w:afterAutospacing="0"/>
        <w:jc w:val="both"/>
        <w:rPr>
          <w:lang w:val="en-US"/>
        </w:rPr>
      </w:pPr>
      <w:r w:rsidRPr="0032621A">
        <w:rPr>
          <w:lang w:val="en-US"/>
        </w:rPr>
        <w:br/>
        <w:t xml:space="preserve">5. In the representative results, the authors need to calculate recovered cell numbers of pachytene spermatocytes, round spermatids and elongating spermatids. The STA-PUT method can recover 4.0×10^6/adult testis of pachytene spermatocytes, 20-40×10^6/adult testis of Steps 1-8 round spermatids, and 25-50×10^6/adult testis of Steps 12-16 round </w:t>
      </w:r>
      <w:proofErr w:type="gramStart"/>
      <w:r w:rsidRPr="0032621A">
        <w:rPr>
          <w:lang w:val="en-US"/>
        </w:rPr>
        <w:t>spermatids(</w:t>
      </w:r>
      <w:proofErr w:type="gramEnd"/>
      <w:r w:rsidRPr="0032621A">
        <w:rPr>
          <w:lang w:val="en-US"/>
        </w:rPr>
        <w:t>elongating spermatids). The authors should make sure MDR methods can isolate enough cells to do downstream experiments.</w:t>
      </w:r>
    </w:p>
    <w:p w14:paraId="5932D426" w14:textId="4F5FE30A" w:rsidR="001B0C90" w:rsidRPr="009150A3" w:rsidRDefault="009150A3" w:rsidP="001B0C90">
      <w:pPr>
        <w:pStyle w:val="NormalWeb"/>
        <w:spacing w:before="0" w:beforeAutospacing="0" w:after="0" w:afterAutospacing="0"/>
        <w:jc w:val="both"/>
        <w:rPr>
          <w:color w:val="FF0000"/>
          <w:lang w:val="en-US"/>
        </w:rPr>
      </w:pPr>
      <w:r>
        <w:rPr>
          <w:color w:val="FF0000"/>
          <w:lang w:val="en-US"/>
        </w:rPr>
        <w:t>We counted cells and included the information in the results (lines 3</w:t>
      </w:r>
      <w:r w:rsidR="009A03FB">
        <w:rPr>
          <w:color w:val="FF0000"/>
          <w:lang w:val="en-US"/>
        </w:rPr>
        <w:t>4</w:t>
      </w:r>
      <w:r w:rsidR="00797FBD">
        <w:rPr>
          <w:color w:val="FF0000"/>
          <w:lang w:val="en-US"/>
        </w:rPr>
        <w:t>6</w:t>
      </w:r>
      <w:r>
        <w:rPr>
          <w:color w:val="FF0000"/>
          <w:lang w:val="en-US"/>
        </w:rPr>
        <w:t>-3</w:t>
      </w:r>
      <w:r w:rsidR="00797FBD">
        <w:rPr>
          <w:color w:val="FF0000"/>
          <w:lang w:val="en-US"/>
        </w:rPr>
        <w:t>51</w:t>
      </w:r>
      <w:r>
        <w:rPr>
          <w:color w:val="FF0000"/>
          <w:lang w:val="en-US"/>
        </w:rPr>
        <w:t>). The number of cells obtained by MDR is lower tha</w:t>
      </w:r>
      <w:r w:rsidR="009A03FB">
        <w:rPr>
          <w:color w:val="FF0000"/>
          <w:lang w:val="en-US"/>
        </w:rPr>
        <w:t>n</w:t>
      </w:r>
      <w:r>
        <w:rPr>
          <w:color w:val="FF0000"/>
          <w:lang w:val="en-US"/>
        </w:rPr>
        <w:t xml:space="preserve"> </w:t>
      </w:r>
      <w:r w:rsidR="009A03FB">
        <w:rPr>
          <w:color w:val="FF0000"/>
          <w:lang w:val="en-US"/>
        </w:rPr>
        <w:t>that</w:t>
      </w:r>
      <w:r>
        <w:rPr>
          <w:color w:val="FF0000"/>
          <w:lang w:val="en-US"/>
        </w:rPr>
        <w:t xml:space="preserve"> obtained by STA-PUT, but it is enough for </w:t>
      </w:r>
      <w:r w:rsidR="007D3BF8">
        <w:rPr>
          <w:color w:val="FF0000"/>
          <w:lang w:val="en-US"/>
        </w:rPr>
        <w:t xml:space="preserve">many downstream analyses (see lines </w:t>
      </w:r>
      <w:r w:rsidR="009A03FB">
        <w:rPr>
          <w:color w:val="FF0000"/>
          <w:lang w:val="en-US"/>
        </w:rPr>
        <w:t>3</w:t>
      </w:r>
      <w:r w:rsidR="00797FBD">
        <w:rPr>
          <w:color w:val="FF0000"/>
          <w:lang w:val="en-US"/>
        </w:rPr>
        <w:t>55</w:t>
      </w:r>
      <w:bookmarkStart w:id="0" w:name="_GoBack"/>
      <w:bookmarkEnd w:id="0"/>
      <w:r w:rsidR="009A03FB">
        <w:rPr>
          <w:color w:val="FF0000"/>
          <w:lang w:val="en-US"/>
        </w:rPr>
        <w:t>-3</w:t>
      </w:r>
      <w:r w:rsidR="003306AD">
        <w:rPr>
          <w:color w:val="FF0000"/>
          <w:lang w:val="en-US"/>
        </w:rPr>
        <w:t>62</w:t>
      </w:r>
      <w:r w:rsidR="007D3BF8">
        <w:rPr>
          <w:color w:val="FF0000"/>
          <w:lang w:val="en-US"/>
        </w:rPr>
        <w:t xml:space="preserve">, and new Figures 3C and D). </w:t>
      </w:r>
    </w:p>
    <w:p w14:paraId="3726F6B1" w14:textId="6C2467CB" w:rsidR="00AC4387" w:rsidRDefault="0032621A" w:rsidP="001B0C90">
      <w:pPr>
        <w:pStyle w:val="NormalWeb"/>
        <w:spacing w:before="0" w:beforeAutospacing="0" w:after="0" w:afterAutospacing="0"/>
        <w:jc w:val="both"/>
        <w:rPr>
          <w:lang w:val="en-US"/>
        </w:rPr>
      </w:pPr>
      <w:r w:rsidRPr="0032621A">
        <w:rPr>
          <w:lang w:val="en-US"/>
        </w:rPr>
        <w:br/>
        <w:t>Minor Concerns:</w:t>
      </w:r>
    </w:p>
    <w:p w14:paraId="0B662E82" w14:textId="77777777" w:rsidR="001B0C90" w:rsidRDefault="0032621A" w:rsidP="001B0C90">
      <w:pPr>
        <w:pStyle w:val="NormalWeb"/>
        <w:spacing w:before="0" w:beforeAutospacing="0" w:after="0" w:afterAutospacing="0"/>
        <w:jc w:val="both"/>
        <w:rPr>
          <w:lang w:val="en-US"/>
        </w:rPr>
      </w:pPr>
      <w:r w:rsidRPr="0032621A">
        <w:rPr>
          <w:lang w:val="en-US"/>
        </w:rPr>
        <w:br/>
        <w:t>1. In step 1.4, should mention the pH of the 1 x KREBS buffer.</w:t>
      </w:r>
      <w:r w:rsidR="00440C05">
        <w:rPr>
          <w:lang w:val="en-US"/>
        </w:rPr>
        <w:t xml:space="preserve"> </w:t>
      </w:r>
    </w:p>
    <w:p w14:paraId="5D684044" w14:textId="757EFD13" w:rsidR="00774C06" w:rsidRPr="003968A3" w:rsidRDefault="003968A3" w:rsidP="001B0C90">
      <w:pPr>
        <w:pStyle w:val="NormalWeb"/>
        <w:spacing w:before="0" w:beforeAutospacing="0" w:after="0" w:afterAutospacing="0"/>
        <w:jc w:val="both"/>
        <w:rPr>
          <w:color w:val="FF0000"/>
          <w:lang w:val="en-US"/>
        </w:rPr>
      </w:pPr>
      <w:r w:rsidRPr="003968A3">
        <w:rPr>
          <w:color w:val="FF0000"/>
          <w:lang w:val="en-US"/>
        </w:rPr>
        <w:t>We added the pH for 1X KREBS.</w:t>
      </w:r>
    </w:p>
    <w:p w14:paraId="08E7823B" w14:textId="03766583" w:rsidR="001B0C90" w:rsidRDefault="001B0C90" w:rsidP="001B0C90">
      <w:pPr>
        <w:pStyle w:val="NormalWeb"/>
        <w:spacing w:before="0" w:beforeAutospacing="0" w:after="0" w:afterAutospacing="0"/>
        <w:jc w:val="both"/>
        <w:rPr>
          <w:lang w:val="en-US"/>
        </w:rPr>
      </w:pPr>
    </w:p>
    <w:p w14:paraId="74A57EFD" w14:textId="77777777" w:rsidR="001B0C90" w:rsidRDefault="0032621A" w:rsidP="001B0C90">
      <w:pPr>
        <w:pStyle w:val="NormalWeb"/>
        <w:spacing w:before="0" w:beforeAutospacing="0" w:after="0" w:afterAutospacing="0"/>
        <w:jc w:val="both"/>
        <w:rPr>
          <w:lang w:val="en-US"/>
        </w:rPr>
      </w:pPr>
      <w:r w:rsidRPr="0032621A">
        <w:rPr>
          <w:lang w:val="en-US"/>
        </w:rPr>
        <w:t>2. In step 2.1, should mention the age and weight of mouse testes.</w:t>
      </w:r>
      <w:r w:rsidR="00440C05">
        <w:rPr>
          <w:lang w:val="en-US"/>
        </w:rPr>
        <w:t xml:space="preserve"> </w:t>
      </w:r>
    </w:p>
    <w:p w14:paraId="6B23951F" w14:textId="48C314C3" w:rsidR="00D62AE5" w:rsidRDefault="00D62AE5" w:rsidP="001B0C90">
      <w:pPr>
        <w:pStyle w:val="NormalWeb"/>
        <w:spacing w:before="0" w:beforeAutospacing="0" w:after="0" w:afterAutospacing="0"/>
        <w:jc w:val="both"/>
        <w:rPr>
          <w:i/>
          <w:color w:val="FF0000"/>
          <w:lang w:val="en-US"/>
        </w:rPr>
      </w:pPr>
      <w:r>
        <w:rPr>
          <w:color w:val="FF0000"/>
          <w:lang w:val="en-US"/>
        </w:rPr>
        <w:t xml:space="preserve">We </w:t>
      </w:r>
      <w:r w:rsidR="00B32522">
        <w:rPr>
          <w:color w:val="FF0000"/>
          <w:lang w:val="en-US"/>
        </w:rPr>
        <w:t>have specified</w:t>
      </w:r>
      <w:r>
        <w:rPr>
          <w:color w:val="FF0000"/>
          <w:lang w:val="en-US"/>
        </w:rPr>
        <w:t xml:space="preserve"> that the mouse should be adult, more than 7 weeks old, and the weight of an adult testis is </w:t>
      </w:r>
      <w:r w:rsidR="00C678D7">
        <w:rPr>
          <w:color w:val="FF0000"/>
          <w:lang w:val="en-US"/>
        </w:rPr>
        <w:t>8</w:t>
      </w:r>
      <w:r w:rsidR="00031972" w:rsidRPr="00031972">
        <w:rPr>
          <w:color w:val="FF0000"/>
          <w:lang w:val="en-US"/>
        </w:rPr>
        <w:t>0</w:t>
      </w:r>
      <w:r w:rsidRPr="00031972">
        <w:rPr>
          <w:color w:val="FF0000"/>
          <w:lang w:val="en-US"/>
        </w:rPr>
        <w:t>-</w:t>
      </w:r>
      <w:r w:rsidR="00031972" w:rsidRPr="00031972">
        <w:rPr>
          <w:color w:val="FF0000"/>
          <w:lang w:val="en-US"/>
        </w:rPr>
        <w:t>120</w:t>
      </w:r>
      <w:r w:rsidRPr="00031972">
        <w:rPr>
          <w:color w:val="FF0000"/>
          <w:lang w:val="en-US"/>
        </w:rPr>
        <w:t xml:space="preserve"> mg.</w:t>
      </w:r>
    </w:p>
    <w:p w14:paraId="19015298" w14:textId="4F1CA964" w:rsidR="001B0C90" w:rsidRDefault="001B0C90" w:rsidP="001B0C90">
      <w:pPr>
        <w:pStyle w:val="NormalWeb"/>
        <w:spacing w:before="0" w:beforeAutospacing="0" w:after="0" w:afterAutospacing="0"/>
        <w:jc w:val="both"/>
        <w:rPr>
          <w:lang w:val="en-US"/>
        </w:rPr>
      </w:pPr>
    </w:p>
    <w:p w14:paraId="4D82057A" w14:textId="77777777" w:rsidR="001B0C90" w:rsidRDefault="0032621A" w:rsidP="001B0C90">
      <w:pPr>
        <w:pStyle w:val="NormalWeb"/>
        <w:spacing w:before="0" w:beforeAutospacing="0" w:after="0" w:afterAutospacing="0"/>
        <w:jc w:val="both"/>
        <w:rPr>
          <w:lang w:val="en-US"/>
        </w:rPr>
      </w:pPr>
      <w:r w:rsidRPr="0032621A">
        <w:rPr>
          <w:lang w:val="en-US"/>
        </w:rPr>
        <w:t>3. In step 5.5, should indicate the different cell diameters.</w:t>
      </w:r>
      <w:r w:rsidR="00440C05">
        <w:rPr>
          <w:lang w:val="en-US"/>
        </w:rPr>
        <w:t xml:space="preserve"> </w:t>
      </w:r>
    </w:p>
    <w:p w14:paraId="4DA75F95" w14:textId="38123260" w:rsidR="001B0C90" w:rsidRDefault="00E10A9E" w:rsidP="001B0C90">
      <w:pPr>
        <w:pStyle w:val="NormalWeb"/>
        <w:spacing w:before="0" w:beforeAutospacing="0" w:after="0" w:afterAutospacing="0"/>
        <w:jc w:val="both"/>
        <w:rPr>
          <w:i/>
          <w:color w:val="FF0000"/>
          <w:lang w:val="en-US"/>
        </w:rPr>
      </w:pPr>
      <w:r>
        <w:rPr>
          <w:color w:val="FF0000"/>
          <w:lang w:val="en-US"/>
        </w:rPr>
        <w:t>We have modified the text to include the diameters of DAPI-stained nuclei.</w:t>
      </w:r>
    </w:p>
    <w:p w14:paraId="10F45DE6" w14:textId="18178415" w:rsidR="001B0C90" w:rsidRDefault="001B0C90" w:rsidP="001B0C90">
      <w:pPr>
        <w:pStyle w:val="NormalWeb"/>
        <w:spacing w:before="0" w:beforeAutospacing="0" w:after="0" w:afterAutospacing="0"/>
        <w:jc w:val="both"/>
        <w:rPr>
          <w:lang w:val="en-US"/>
        </w:rPr>
      </w:pPr>
    </w:p>
    <w:p w14:paraId="287D1A56" w14:textId="77777777" w:rsidR="001B0C90" w:rsidRDefault="0032621A" w:rsidP="001B0C90">
      <w:pPr>
        <w:pStyle w:val="NormalWeb"/>
        <w:spacing w:before="0" w:beforeAutospacing="0" w:after="0" w:afterAutospacing="0"/>
        <w:jc w:val="both"/>
        <w:rPr>
          <w:i/>
          <w:lang w:val="en-US"/>
        </w:rPr>
      </w:pPr>
      <w:r w:rsidRPr="0032621A">
        <w:rPr>
          <w:lang w:val="en-US"/>
        </w:rPr>
        <w:t>4. Line156: please confirm that 3 minutes is enough for dispersing all interstitial cells, the outcome of which from treatment is better to be shown as a photo</w:t>
      </w:r>
      <w:r w:rsidRPr="00AC183A">
        <w:rPr>
          <w:i/>
          <w:lang w:val="en-US"/>
        </w:rPr>
        <w:t>.</w:t>
      </w:r>
      <w:r w:rsidR="00D503A1" w:rsidRPr="00AC183A">
        <w:rPr>
          <w:i/>
          <w:lang w:val="en-US"/>
        </w:rPr>
        <w:t xml:space="preserve"> </w:t>
      </w:r>
    </w:p>
    <w:p w14:paraId="0927DB1D" w14:textId="4F91B014" w:rsidR="001B0C90" w:rsidRPr="00F02FCF" w:rsidRDefault="00F02FCF" w:rsidP="001B0C90">
      <w:pPr>
        <w:pStyle w:val="NormalWeb"/>
        <w:spacing w:before="0" w:beforeAutospacing="0" w:after="0" w:afterAutospacing="0"/>
        <w:jc w:val="both"/>
        <w:rPr>
          <w:color w:val="FF0000"/>
          <w:lang w:val="en-US"/>
        </w:rPr>
      </w:pPr>
      <w:r>
        <w:rPr>
          <w:color w:val="FF0000"/>
          <w:lang w:val="en-US"/>
        </w:rPr>
        <w:t xml:space="preserve">The outcome of the Collagenase digestion (separation of the tubules from each other) will be </w:t>
      </w:r>
      <w:r w:rsidR="009053F8" w:rsidRPr="00F02FCF">
        <w:rPr>
          <w:color w:val="FF0000"/>
          <w:lang w:val="en-US"/>
        </w:rPr>
        <w:t>visualized in th</w:t>
      </w:r>
      <w:r w:rsidR="00233994" w:rsidRPr="00F02FCF">
        <w:rPr>
          <w:color w:val="FF0000"/>
          <w:lang w:val="en-US"/>
        </w:rPr>
        <w:t xml:space="preserve">e video, </w:t>
      </w:r>
      <w:r>
        <w:rPr>
          <w:color w:val="FF0000"/>
          <w:lang w:val="en-US"/>
        </w:rPr>
        <w:t>and therefore, we suggest not to include a photo to demonstrate this</w:t>
      </w:r>
      <w:r w:rsidR="009053F8" w:rsidRPr="00F02FCF">
        <w:rPr>
          <w:color w:val="FF0000"/>
          <w:lang w:val="en-US"/>
        </w:rPr>
        <w:t xml:space="preserve">. </w:t>
      </w:r>
    </w:p>
    <w:p w14:paraId="799114C5" w14:textId="7C39BA27" w:rsidR="001B0C90" w:rsidRDefault="001B0C90" w:rsidP="001B0C90">
      <w:pPr>
        <w:pStyle w:val="NormalWeb"/>
        <w:spacing w:before="0" w:beforeAutospacing="0" w:after="0" w:afterAutospacing="0"/>
        <w:jc w:val="both"/>
        <w:rPr>
          <w:lang w:val="en-US"/>
        </w:rPr>
      </w:pPr>
    </w:p>
    <w:p w14:paraId="423B7101" w14:textId="77777777" w:rsidR="001B0C90" w:rsidRDefault="0032621A" w:rsidP="001B0C90">
      <w:pPr>
        <w:pStyle w:val="NormalWeb"/>
        <w:spacing w:before="0" w:beforeAutospacing="0" w:after="0" w:afterAutospacing="0"/>
        <w:jc w:val="both"/>
        <w:rPr>
          <w:lang w:val="en-US"/>
        </w:rPr>
      </w:pPr>
      <w:r w:rsidRPr="0032621A">
        <w:rPr>
          <w:lang w:val="en-US"/>
        </w:rPr>
        <w:t>5. Line163: During the trypsin digestion, move the tube to the 34°C, 5% CO2, 95% humidity-incubator? Please explain why not continue the digestion in a 37°C water bath or use a 37°C incubator.</w:t>
      </w:r>
      <w:r w:rsidR="00D503A1">
        <w:rPr>
          <w:lang w:val="en-US"/>
        </w:rPr>
        <w:t xml:space="preserve"> </w:t>
      </w:r>
    </w:p>
    <w:p w14:paraId="4D13961A" w14:textId="4D2B6F26" w:rsidR="001B0C90" w:rsidRPr="00C90C9E" w:rsidRDefault="00C90C9E" w:rsidP="001B0C90">
      <w:pPr>
        <w:pStyle w:val="NormalWeb"/>
        <w:spacing w:before="0" w:beforeAutospacing="0" w:after="0" w:afterAutospacing="0"/>
        <w:jc w:val="both"/>
        <w:rPr>
          <w:color w:val="FF0000"/>
          <w:lang w:val="en-US"/>
        </w:rPr>
      </w:pPr>
      <w:r w:rsidRPr="00C90C9E">
        <w:rPr>
          <w:color w:val="FF0000"/>
          <w:lang w:val="en-US"/>
        </w:rPr>
        <w:t xml:space="preserve">The physiological temperature for testicular cells is 34°C, and therefore, </w:t>
      </w:r>
      <w:r w:rsidR="00FC4FC9">
        <w:rPr>
          <w:color w:val="FF0000"/>
          <w:lang w:val="en-US"/>
        </w:rPr>
        <w:t xml:space="preserve">long </w:t>
      </w:r>
      <w:r w:rsidRPr="00C90C9E">
        <w:rPr>
          <w:color w:val="FF0000"/>
          <w:lang w:val="en-US"/>
        </w:rPr>
        <w:t xml:space="preserve">digestions are usually done at this temperature. However, the 3 minutes digestion time is so short that for convenience, </w:t>
      </w:r>
      <w:r>
        <w:rPr>
          <w:color w:val="FF0000"/>
          <w:lang w:val="en-US"/>
        </w:rPr>
        <w:t>we do it at 37°C</w:t>
      </w:r>
      <w:r w:rsidR="00FB336E">
        <w:rPr>
          <w:color w:val="FF0000"/>
          <w:lang w:val="en-US"/>
        </w:rPr>
        <w:t xml:space="preserve"> (recommendation by the </w:t>
      </w:r>
      <w:r w:rsidR="00FC4FC9">
        <w:rPr>
          <w:color w:val="FF0000"/>
          <w:lang w:val="en-US"/>
        </w:rPr>
        <w:t>manufacturer</w:t>
      </w:r>
      <w:r w:rsidR="00FB336E">
        <w:rPr>
          <w:color w:val="FF0000"/>
          <w:lang w:val="en-US"/>
        </w:rPr>
        <w:t>)</w:t>
      </w:r>
      <w:r>
        <w:rPr>
          <w:color w:val="FF0000"/>
          <w:lang w:val="en-US"/>
        </w:rPr>
        <w:t xml:space="preserve"> and the digestion time has been optimized for this temperature. Trypsin digestion is done at </w:t>
      </w:r>
      <w:r w:rsidRPr="00C90C9E">
        <w:rPr>
          <w:color w:val="FF0000"/>
          <w:lang w:val="en-US"/>
        </w:rPr>
        <w:t>34°C</w:t>
      </w:r>
      <w:r>
        <w:rPr>
          <w:color w:val="FF0000"/>
          <w:lang w:val="en-US"/>
        </w:rPr>
        <w:t xml:space="preserve"> because the length of the digestion is longer. </w:t>
      </w:r>
      <w:r w:rsidR="00B051B9">
        <w:rPr>
          <w:color w:val="FF0000"/>
          <w:lang w:val="en-US"/>
        </w:rPr>
        <w:t xml:space="preserve">We have added a note in the </w:t>
      </w:r>
      <w:r w:rsidR="00FC4FC9">
        <w:rPr>
          <w:color w:val="FF0000"/>
          <w:lang w:val="en-US"/>
        </w:rPr>
        <w:t>step 2.4.</w:t>
      </w:r>
      <w:r w:rsidR="00B051B9">
        <w:rPr>
          <w:color w:val="FF0000"/>
          <w:lang w:val="en-US"/>
        </w:rPr>
        <w:t xml:space="preserve"> </w:t>
      </w:r>
      <w:proofErr w:type="gramStart"/>
      <w:r w:rsidR="00B051B9">
        <w:rPr>
          <w:color w:val="FF0000"/>
          <w:lang w:val="en-US"/>
        </w:rPr>
        <w:t>to</w:t>
      </w:r>
      <w:proofErr w:type="gramEnd"/>
      <w:r w:rsidR="00B051B9">
        <w:rPr>
          <w:color w:val="FF0000"/>
          <w:lang w:val="en-US"/>
        </w:rPr>
        <w:t xml:space="preserve"> explain this</w:t>
      </w:r>
      <w:r w:rsidR="00FC4FC9">
        <w:rPr>
          <w:color w:val="FF0000"/>
          <w:lang w:val="en-US"/>
        </w:rPr>
        <w:t>.</w:t>
      </w:r>
    </w:p>
    <w:p w14:paraId="5A495EEF" w14:textId="77777777" w:rsidR="00C90C9E" w:rsidRDefault="00C90C9E" w:rsidP="001B0C90">
      <w:pPr>
        <w:pStyle w:val="NormalWeb"/>
        <w:spacing w:before="0" w:beforeAutospacing="0" w:after="0" w:afterAutospacing="0"/>
        <w:jc w:val="both"/>
        <w:rPr>
          <w:lang w:val="en-US"/>
        </w:rPr>
      </w:pPr>
    </w:p>
    <w:p w14:paraId="4ECE8066" w14:textId="77777777" w:rsidR="001B0C90" w:rsidRDefault="0032621A" w:rsidP="001B0C90">
      <w:pPr>
        <w:pStyle w:val="NormalWeb"/>
        <w:spacing w:before="0" w:beforeAutospacing="0" w:after="0" w:afterAutospacing="0"/>
        <w:jc w:val="both"/>
        <w:rPr>
          <w:lang w:val="en-US"/>
        </w:rPr>
      </w:pPr>
      <w:r w:rsidRPr="0032621A">
        <w:rPr>
          <w:lang w:val="en-US"/>
        </w:rPr>
        <w:t>6. Line168: Before filtering the solution, need to stop the trypsin digestion with 10% FBS?</w:t>
      </w:r>
      <w:r w:rsidR="00D503A1">
        <w:rPr>
          <w:lang w:val="en-US"/>
        </w:rPr>
        <w:t xml:space="preserve"> </w:t>
      </w:r>
    </w:p>
    <w:p w14:paraId="08C7332E" w14:textId="48252820" w:rsidR="00C47051" w:rsidRPr="00B051B9" w:rsidRDefault="00B051B9" w:rsidP="001B0C90">
      <w:pPr>
        <w:pStyle w:val="NormalWeb"/>
        <w:spacing w:before="0" w:beforeAutospacing="0" w:after="0" w:afterAutospacing="0"/>
        <w:jc w:val="both"/>
        <w:rPr>
          <w:color w:val="FF0000"/>
          <w:lang w:val="en-US"/>
        </w:rPr>
      </w:pPr>
      <w:r>
        <w:rPr>
          <w:color w:val="FF0000"/>
          <w:lang w:val="en-US"/>
        </w:rPr>
        <w:t xml:space="preserve">It is true that the Trypsin digestion is usually stopped by FBS. However, we have skipped this step because it did not improve the outcome of the MDR enrichment. We have added a note in the </w:t>
      </w:r>
      <w:proofErr w:type="spellStart"/>
      <w:r w:rsidR="00FC4FC9">
        <w:rPr>
          <w:color w:val="FF0000"/>
          <w:lang w:val="en-US"/>
        </w:rPr>
        <w:t>setp</w:t>
      </w:r>
      <w:proofErr w:type="spellEnd"/>
      <w:r w:rsidR="00FC4FC9">
        <w:rPr>
          <w:color w:val="FF0000"/>
          <w:lang w:val="en-US"/>
        </w:rPr>
        <w:t xml:space="preserve"> 2.6. </w:t>
      </w:r>
      <w:proofErr w:type="gramStart"/>
      <w:r>
        <w:rPr>
          <w:color w:val="FF0000"/>
          <w:lang w:val="en-US"/>
        </w:rPr>
        <w:t>to</w:t>
      </w:r>
      <w:proofErr w:type="gramEnd"/>
      <w:r>
        <w:rPr>
          <w:color w:val="FF0000"/>
          <w:lang w:val="en-US"/>
        </w:rPr>
        <w:t xml:space="preserve"> explain this</w:t>
      </w:r>
      <w:r w:rsidR="00FC4FC9">
        <w:rPr>
          <w:color w:val="FF0000"/>
          <w:lang w:val="en-US"/>
        </w:rPr>
        <w:t>.</w:t>
      </w:r>
    </w:p>
    <w:p w14:paraId="39F3E48B" w14:textId="1F7F3983" w:rsidR="001B0C90" w:rsidRDefault="001B0C90" w:rsidP="001B0C90">
      <w:pPr>
        <w:pStyle w:val="NormalWeb"/>
        <w:spacing w:before="0" w:beforeAutospacing="0" w:after="0" w:afterAutospacing="0"/>
        <w:jc w:val="both"/>
        <w:rPr>
          <w:lang w:val="en-US"/>
        </w:rPr>
      </w:pPr>
    </w:p>
    <w:p w14:paraId="23B0DB42" w14:textId="77777777" w:rsidR="001B0C90" w:rsidRDefault="0032621A" w:rsidP="001B0C90">
      <w:pPr>
        <w:pStyle w:val="NormalWeb"/>
        <w:spacing w:before="0" w:beforeAutospacing="0" w:after="0" w:afterAutospacing="0"/>
        <w:jc w:val="both"/>
        <w:rPr>
          <w:lang w:val="en-US"/>
        </w:rPr>
      </w:pPr>
      <w:r w:rsidRPr="0032621A">
        <w:rPr>
          <w:lang w:val="en-US"/>
        </w:rPr>
        <w:t>7. Line 317: How many proteins are required for IP and IP-Mass?</w:t>
      </w:r>
      <w:r w:rsidR="00D503A1">
        <w:rPr>
          <w:lang w:val="en-US"/>
        </w:rPr>
        <w:t xml:space="preserve"> </w:t>
      </w:r>
    </w:p>
    <w:p w14:paraId="51594949" w14:textId="2F3DB992" w:rsidR="006B736B" w:rsidRDefault="006B736B" w:rsidP="006B736B">
      <w:pPr>
        <w:pStyle w:val="NormalWeb"/>
        <w:spacing w:before="0" w:beforeAutospacing="0" w:after="0" w:afterAutospacing="0"/>
        <w:jc w:val="both"/>
        <w:rPr>
          <w:color w:val="FF0000"/>
          <w:lang w:val="en-US"/>
        </w:rPr>
      </w:pPr>
      <w:r>
        <w:rPr>
          <w:color w:val="FF0000"/>
          <w:lang w:val="en-US"/>
        </w:rPr>
        <w:lastRenderedPageBreak/>
        <w:t xml:space="preserve">To </w:t>
      </w:r>
      <w:r w:rsidRPr="00787DC9">
        <w:rPr>
          <w:color w:val="FF0000"/>
          <w:lang w:val="en-US"/>
        </w:rPr>
        <w:t>exemplify</w:t>
      </w:r>
      <w:r>
        <w:rPr>
          <w:color w:val="FF0000"/>
          <w:lang w:val="en-US"/>
        </w:rPr>
        <w:t xml:space="preserve"> that the amount of protein in one MDR fraction is enough for successful immunoprecipitation, w</w:t>
      </w:r>
      <w:r w:rsidRPr="00731180">
        <w:rPr>
          <w:color w:val="FF0000"/>
          <w:lang w:val="en-US"/>
        </w:rPr>
        <w:t xml:space="preserve">e </w:t>
      </w:r>
      <w:r>
        <w:rPr>
          <w:color w:val="FF0000"/>
          <w:lang w:val="en-US"/>
        </w:rPr>
        <w:t>performed IP from individual MDR-enriched fractions with anti-PIWIL1 antibody. Western blot analysis showed that the material obtained from a single fraction is sufficient for IP, and even for the detection of co-</w:t>
      </w:r>
      <w:proofErr w:type="spellStart"/>
      <w:r>
        <w:rPr>
          <w:color w:val="FF0000"/>
          <w:lang w:val="en-US"/>
        </w:rPr>
        <w:t>immunoprecipitated</w:t>
      </w:r>
      <w:proofErr w:type="spellEnd"/>
      <w:r>
        <w:rPr>
          <w:color w:val="FF0000"/>
          <w:lang w:val="en-US"/>
        </w:rPr>
        <w:t xml:space="preserve"> PIWIL</w:t>
      </w:r>
      <w:r w:rsidR="00DC019C">
        <w:rPr>
          <w:color w:val="FF0000"/>
          <w:lang w:val="en-US"/>
        </w:rPr>
        <w:t>2</w:t>
      </w:r>
      <w:r>
        <w:rPr>
          <w:color w:val="FF0000"/>
          <w:lang w:val="en-US"/>
        </w:rPr>
        <w:t xml:space="preserve">. This result can be found in the Figure 3D. </w:t>
      </w:r>
      <w:r>
        <w:rPr>
          <w:color w:val="FF0000"/>
          <w:lang w:val="en-GB"/>
        </w:rPr>
        <w:t xml:space="preserve">We also included a </w:t>
      </w:r>
      <w:r w:rsidRPr="00731180">
        <w:rPr>
          <w:color w:val="FF0000"/>
          <w:lang w:val="en-GB"/>
        </w:rPr>
        <w:t xml:space="preserve">Western blot </w:t>
      </w:r>
      <w:r>
        <w:rPr>
          <w:color w:val="FF0000"/>
          <w:lang w:val="en-GB"/>
        </w:rPr>
        <w:t xml:space="preserve">analysis </w:t>
      </w:r>
      <w:r w:rsidRPr="00731180">
        <w:rPr>
          <w:color w:val="FF0000"/>
          <w:lang w:val="en-GB"/>
        </w:rPr>
        <w:t xml:space="preserve">of </w:t>
      </w:r>
      <w:r>
        <w:rPr>
          <w:color w:val="FF0000"/>
          <w:lang w:val="en-GB"/>
        </w:rPr>
        <w:t>w</w:t>
      </w:r>
      <w:r w:rsidRPr="00F24FC6">
        <w:rPr>
          <w:color w:val="FF0000"/>
          <w:lang w:val="en-GB"/>
        </w:rPr>
        <w:t>hole cell extracts</w:t>
      </w:r>
      <w:r>
        <w:rPr>
          <w:color w:val="FF0000"/>
          <w:lang w:val="en-GB"/>
        </w:rPr>
        <w:t xml:space="preserve"> made from selected fractions</w:t>
      </w:r>
      <w:r w:rsidRPr="00731180">
        <w:rPr>
          <w:color w:val="FF0000"/>
          <w:lang w:val="en-GB"/>
        </w:rPr>
        <w:t xml:space="preserve"> (around </w:t>
      </w:r>
      <w:r>
        <w:rPr>
          <w:color w:val="FF0000"/>
          <w:lang w:val="en-GB"/>
        </w:rPr>
        <w:t>10</w:t>
      </w:r>
      <w:r w:rsidRPr="00731180">
        <w:rPr>
          <w:color w:val="FF0000"/>
          <w:lang w:val="en-GB"/>
        </w:rPr>
        <w:t xml:space="preserve">% of </w:t>
      </w:r>
      <w:r>
        <w:rPr>
          <w:color w:val="FF0000"/>
          <w:lang w:val="en-GB"/>
        </w:rPr>
        <w:t xml:space="preserve">each fraction </w:t>
      </w:r>
      <w:r w:rsidRPr="00731180">
        <w:rPr>
          <w:color w:val="FF0000"/>
          <w:lang w:val="en-GB"/>
        </w:rPr>
        <w:t xml:space="preserve">loaded </w:t>
      </w:r>
      <w:r>
        <w:rPr>
          <w:color w:val="FF0000"/>
          <w:lang w:val="en-GB"/>
        </w:rPr>
        <w:t xml:space="preserve">to the gel) (Figure 3C). </w:t>
      </w:r>
      <w:r>
        <w:rPr>
          <w:color w:val="FF0000"/>
          <w:lang w:val="en-US"/>
        </w:rPr>
        <w:t>The representative results section (lines 35</w:t>
      </w:r>
      <w:r w:rsidR="00C041C3">
        <w:rPr>
          <w:color w:val="FF0000"/>
          <w:lang w:val="en-US"/>
        </w:rPr>
        <w:t>5</w:t>
      </w:r>
      <w:r>
        <w:rPr>
          <w:color w:val="FF0000"/>
          <w:lang w:val="en-US"/>
        </w:rPr>
        <w:t>-3</w:t>
      </w:r>
      <w:r w:rsidR="00C041C3">
        <w:rPr>
          <w:color w:val="FF0000"/>
          <w:lang w:val="en-US"/>
        </w:rPr>
        <w:t>62</w:t>
      </w:r>
      <w:r>
        <w:rPr>
          <w:color w:val="FF0000"/>
          <w:lang w:val="en-US"/>
        </w:rPr>
        <w:t xml:space="preserve">) and figure legends were modified accordingly. According to our experience, the amount of total protein in one fraction, or the amount of </w:t>
      </w:r>
      <w:proofErr w:type="spellStart"/>
      <w:r>
        <w:rPr>
          <w:color w:val="FF0000"/>
          <w:lang w:val="en-US"/>
        </w:rPr>
        <w:t>immunoprecipitated</w:t>
      </w:r>
      <w:proofErr w:type="spellEnd"/>
      <w:r>
        <w:rPr>
          <w:color w:val="FF0000"/>
          <w:lang w:val="en-US"/>
        </w:rPr>
        <w:t xml:space="preserve"> protein complexes from one fraction, should be sufficient for the identification of proteins by mass spectrometry. However, we do not have our own experience on mass spec analysis after MDR enrichment, and therefore, we left it out from the text.  </w:t>
      </w:r>
    </w:p>
    <w:p w14:paraId="4A236F35" w14:textId="77777777" w:rsidR="00E4514B" w:rsidRDefault="00E4514B" w:rsidP="001B0C90">
      <w:pPr>
        <w:pStyle w:val="NormalWeb"/>
        <w:spacing w:before="0" w:beforeAutospacing="0" w:after="0" w:afterAutospacing="0"/>
        <w:jc w:val="both"/>
        <w:rPr>
          <w:lang w:val="en-US"/>
        </w:rPr>
      </w:pPr>
    </w:p>
    <w:p w14:paraId="201F3AB8" w14:textId="255145EA" w:rsidR="00AC183A" w:rsidRDefault="0032621A" w:rsidP="001B0C90">
      <w:pPr>
        <w:pStyle w:val="NormalWeb"/>
        <w:spacing w:before="0" w:beforeAutospacing="0" w:after="0" w:afterAutospacing="0"/>
        <w:jc w:val="both"/>
        <w:rPr>
          <w:lang w:val="en-US"/>
        </w:rPr>
      </w:pPr>
      <w:r w:rsidRPr="0032621A">
        <w:rPr>
          <w:lang w:val="en-US"/>
        </w:rPr>
        <w:t xml:space="preserve">8. Many errors in spelling, grammar or format should be corrected. </w:t>
      </w:r>
    </w:p>
    <w:p w14:paraId="0459C151" w14:textId="77777777" w:rsidR="00AC183A" w:rsidRDefault="00AC183A" w:rsidP="001B0C90">
      <w:pPr>
        <w:pStyle w:val="NormalWeb"/>
        <w:spacing w:before="0" w:beforeAutospacing="0" w:after="0" w:afterAutospacing="0"/>
        <w:jc w:val="both"/>
        <w:rPr>
          <w:color w:val="FF0000"/>
          <w:lang w:val="en-US"/>
        </w:rPr>
      </w:pPr>
      <w:r>
        <w:rPr>
          <w:color w:val="FF0000"/>
          <w:lang w:val="en-US"/>
        </w:rPr>
        <w:t>We have proofread the text and edited the language.</w:t>
      </w:r>
    </w:p>
    <w:p w14:paraId="5E54A7DC" w14:textId="77777777" w:rsidR="00AC183A" w:rsidRDefault="0032621A" w:rsidP="001B0C90">
      <w:pPr>
        <w:pStyle w:val="NormalWeb"/>
        <w:spacing w:before="0" w:beforeAutospacing="0" w:after="0" w:afterAutospacing="0"/>
        <w:jc w:val="both"/>
        <w:rPr>
          <w:lang w:val="en-US"/>
        </w:rPr>
      </w:pPr>
      <w:r w:rsidRPr="0032621A">
        <w:rPr>
          <w:lang w:val="en-US"/>
        </w:rPr>
        <w:br/>
        <w:t>1 Table 2: 0,5 mL? 9,5 mL? - ","should be "."?</w:t>
      </w:r>
      <w:r w:rsidR="00AC183A">
        <w:rPr>
          <w:lang w:val="en-US"/>
        </w:rPr>
        <w:t xml:space="preserve"> </w:t>
      </w:r>
    </w:p>
    <w:p w14:paraId="13944420" w14:textId="77777777" w:rsidR="001B0C90" w:rsidRDefault="00AC183A" w:rsidP="001B0C90">
      <w:pPr>
        <w:pStyle w:val="NormalWeb"/>
        <w:spacing w:before="0" w:beforeAutospacing="0" w:after="0" w:afterAutospacing="0"/>
        <w:jc w:val="both"/>
        <w:rPr>
          <w:color w:val="FF0000"/>
          <w:lang w:val="en-US"/>
        </w:rPr>
      </w:pPr>
      <w:r>
        <w:rPr>
          <w:color w:val="FF0000"/>
          <w:lang w:val="en-US"/>
        </w:rPr>
        <w:t>Tables were modified to use a period symbol as decimal separator.</w:t>
      </w:r>
    </w:p>
    <w:p w14:paraId="7223C4A9" w14:textId="3A0642B0" w:rsidR="00AC183A" w:rsidRDefault="0032621A" w:rsidP="001B0C90">
      <w:pPr>
        <w:pStyle w:val="NormalWeb"/>
        <w:spacing w:before="0" w:beforeAutospacing="0" w:after="0" w:afterAutospacing="0"/>
        <w:jc w:val="both"/>
        <w:rPr>
          <w:lang w:val="en-US"/>
        </w:rPr>
      </w:pPr>
      <w:r w:rsidRPr="0032621A">
        <w:rPr>
          <w:lang w:val="en-US"/>
        </w:rPr>
        <w:br/>
      </w:r>
      <w:r w:rsidRPr="00AC183A">
        <w:rPr>
          <w:lang w:val="en-US"/>
        </w:rPr>
        <w:t>2 Line 45: "The drawback of these techniques it that</w:t>
      </w:r>
      <w:proofErr w:type="gramStart"/>
      <w:r w:rsidRPr="00AC183A">
        <w:rPr>
          <w:lang w:val="en-US"/>
        </w:rPr>
        <w:t>:…</w:t>
      </w:r>
      <w:proofErr w:type="gramEnd"/>
      <w:r w:rsidRPr="00AC183A">
        <w:rPr>
          <w:lang w:val="en-US"/>
        </w:rPr>
        <w:t>"- "it" should be "is"?</w:t>
      </w:r>
      <w:r w:rsidR="00AC183A">
        <w:rPr>
          <w:lang w:val="en-US"/>
        </w:rPr>
        <w:t xml:space="preserve"> </w:t>
      </w:r>
    </w:p>
    <w:p w14:paraId="1D392338" w14:textId="77777777" w:rsidR="001B0C90" w:rsidRDefault="00AC183A" w:rsidP="001B0C90">
      <w:pPr>
        <w:pStyle w:val="NormalWeb"/>
        <w:spacing w:before="0" w:beforeAutospacing="0" w:after="0" w:afterAutospacing="0"/>
        <w:jc w:val="both"/>
        <w:rPr>
          <w:color w:val="FF0000"/>
          <w:lang w:val="en-US"/>
        </w:rPr>
      </w:pPr>
      <w:r w:rsidRPr="00AC183A">
        <w:rPr>
          <w:color w:val="FF0000"/>
          <w:lang w:val="en-US"/>
        </w:rPr>
        <w:t>Corrected.</w:t>
      </w:r>
    </w:p>
    <w:p w14:paraId="6B1C3F77" w14:textId="3408E78C" w:rsidR="00AC183A" w:rsidRDefault="0032621A" w:rsidP="001B0C90">
      <w:pPr>
        <w:pStyle w:val="NormalWeb"/>
        <w:spacing w:before="0" w:beforeAutospacing="0" w:after="0" w:afterAutospacing="0"/>
        <w:jc w:val="both"/>
        <w:rPr>
          <w:lang w:val="en-US"/>
        </w:rPr>
      </w:pPr>
      <w:r w:rsidRPr="0032621A">
        <w:rPr>
          <w:lang w:val="en-US"/>
        </w:rPr>
        <w:br/>
      </w:r>
      <w:r w:rsidRPr="00AC183A">
        <w:rPr>
          <w:lang w:val="en-US"/>
        </w:rPr>
        <w:t>3 Line 85: "thought" should be "through"?</w:t>
      </w:r>
    </w:p>
    <w:p w14:paraId="54A7B548" w14:textId="77777777" w:rsidR="001B0C90" w:rsidRDefault="00AC183A" w:rsidP="001B0C90">
      <w:pPr>
        <w:pStyle w:val="NormalWeb"/>
        <w:spacing w:before="0" w:beforeAutospacing="0" w:after="0" w:afterAutospacing="0"/>
        <w:jc w:val="both"/>
        <w:rPr>
          <w:color w:val="FF0000"/>
          <w:lang w:val="en-US"/>
        </w:rPr>
      </w:pPr>
      <w:r>
        <w:rPr>
          <w:color w:val="FF0000"/>
          <w:lang w:val="en-US"/>
        </w:rPr>
        <w:t>Corrected.</w:t>
      </w:r>
    </w:p>
    <w:p w14:paraId="6CD2AE1A" w14:textId="40E279AD" w:rsidR="0032621A" w:rsidRDefault="0032621A" w:rsidP="001B0C90">
      <w:pPr>
        <w:pStyle w:val="NormalWeb"/>
        <w:spacing w:before="0" w:beforeAutospacing="0" w:after="0" w:afterAutospacing="0"/>
        <w:jc w:val="both"/>
        <w:rPr>
          <w:lang w:val="en-US"/>
        </w:rPr>
      </w:pPr>
      <w:r w:rsidRPr="0032621A">
        <w:rPr>
          <w:lang w:val="en-US"/>
        </w:rPr>
        <w:br/>
      </w:r>
      <w:r w:rsidRPr="00AC183A">
        <w:rPr>
          <w:lang w:val="en-US"/>
        </w:rPr>
        <w:t>4 Line 363: "interested" should be "interest</w:t>
      </w:r>
      <w:proofErr w:type="gramStart"/>
      <w:r w:rsidRPr="00AC183A">
        <w:rPr>
          <w:lang w:val="en-US"/>
        </w:rPr>
        <w:t>" ?</w:t>
      </w:r>
      <w:proofErr w:type="gramEnd"/>
    </w:p>
    <w:p w14:paraId="5A6C6140" w14:textId="0ADBB30A" w:rsidR="00AC183A" w:rsidRPr="00AC183A" w:rsidRDefault="00AC183A" w:rsidP="001B0C90">
      <w:pPr>
        <w:pStyle w:val="NormalWeb"/>
        <w:spacing w:before="0" w:beforeAutospacing="0" w:after="0" w:afterAutospacing="0"/>
        <w:jc w:val="both"/>
        <w:rPr>
          <w:strike/>
          <w:color w:val="FF0000"/>
          <w:lang w:val="en-US"/>
        </w:rPr>
      </w:pPr>
      <w:r>
        <w:rPr>
          <w:color w:val="FF0000"/>
          <w:lang w:val="en-US"/>
        </w:rPr>
        <w:t>The text was modified.</w:t>
      </w:r>
    </w:p>
    <w:p w14:paraId="696E186C" w14:textId="77777777" w:rsidR="00411FA3" w:rsidRPr="0032621A" w:rsidRDefault="00411FA3" w:rsidP="001B0C90">
      <w:pPr>
        <w:spacing w:after="0" w:line="240" w:lineRule="auto"/>
        <w:jc w:val="both"/>
        <w:rPr>
          <w:lang w:val="en-US"/>
        </w:rPr>
      </w:pPr>
    </w:p>
    <w:sectPr w:rsidR="00411FA3" w:rsidRPr="0032621A" w:rsidSect="00D30EBB">
      <w:footerReference w:type="default" r:id="rId7"/>
      <w:pgSz w:w="11906" w:h="16838"/>
      <w:pgMar w:top="1134" w:right="1021" w:bottom="1134" w:left="1021"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96FEAE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2518BB" w14:textId="77777777" w:rsidR="00445487" w:rsidRDefault="00445487" w:rsidP="00445487">
      <w:pPr>
        <w:spacing w:after="0" w:line="240" w:lineRule="auto"/>
      </w:pPr>
      <w:r>
        <w:separator/>
      </w:r>
    </w:p>
  </w:endnote>
  <w:endnote w:type="continuationSeparator" w:id="0">
    <w:p w14:paraId="307310B8" w14:textId="77777777" w:rsidR="00445487" w:rsidRDefault="00445487" w:rsidP="004454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8773412"/>
      <w:docPartObj>
        <w:docPartGallery w:val="Page Numbers (Bottom of Page)"/>
        <w:docPartUnique/>
      </w:docPartObj>
    </w:sdtPr>
    <w:sdtEndPr>
      <w:rPr>
        <w:noProof/>
      </w:rPr>
    </w:sdtEndPr>
    <w:sdtContent>
      <w:p w14:paraId="0B56FBF9" w14:textId="4A56E44B" w:rsidR="00445487" w:rsidRDefault="00445487">
        <w:pPr>
          <w:pStyle w:val="Footer"/>
          <w:jc w:val="right"/>
        </w:pPr>
        <w:r>
          <w:fldChar w:fldCharType="begin"/>
        </w:r>
        <w:r>
          <w:instrText xml:space="preserve"> PAGE   \* MERGEFORMAT </w:instrText>
        </w:r>
        <w:r>
          <w:fldChar w:fldCharType="separate"/>
        </w:r>
        <w:r w:rsidR="00797FBD">
          <w:rPr>
            <w:noProof/>
          </w:rPr>
          <w:t>4</w:t>
        </w:r>
        <w:r>
          <w:rPr>
            <w:noProof/>
          </w:rPr>
          <w:fldChar w:fldCharType="end"/>
        </w:r>
      </w:p>
    </w:sdtContent>
  </w:sdt>
  <w:p w14:paraId="17861377" w14:textId="77777777" w:rsidR="00445487" w:rsidRDefault="004454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D74179" w14:textId="77777777" w:rsidR="00445487" w:rsidRDefault="00445487" w:rsidP="00445487">
      <w:pPr>
        <w:spacing w:after="0" w:line="240" w:lineRule="auto"/>
      </w:pPr>
      <w:r>
        <w:separator/>
      </w:r>
    </w:p>
  </w:footnote>
  <w:footnote w:type="continuationSeparator" w:id="0">
    <w:p w14:paraId="61D8E65E" w14:textId="77777777" w:rsidR="00445487" w:rsidRDefault="00445487" w:rsidP="00445487">
      <w:pPr>
        <w:spacing w:after="0" w:line="24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iina Lehtiniemi">
    <w15:presenceInfo w15:providerId="AD" w15:userId="S-1-5-21-1004336348-152049171-1801674531-603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21A"/>
    <w:rsid w:val="00000552"/>
    <w:rsid w:val="00000CF9"/>
    <w:rsid w:val="000035A6"/>
    <w:rsid w:val="0000492F"/>
    <w:rsid w:val="00010686"/>
    <w:rsid w:val="00011D2B"/>
    <w:rsid w:val="000128C0"/>
    <w:rsid w:val="00013751"/>
    <w:rsid w:val="000138BD"/>
    <w:rsid w:val="00014C63"/>
    <w:rsid w:val="00015969"/>
    <w:rsid w:val="000167C3"/>
    <w:rsid w:val="00021A48"/>
    <w:rsid w:val="00022F6A"/>
    <w:rsid w:val="00025A49"/>
    <w:rsid w:val="00026FA8"/>
    <w:rsid w:val="00027C27"/>
    <w:rsid w:val="00031972"/>
    <w:rsid w:val="00032E43"/>
    <w:rsid w:val="000433D7"/>
    <w:rsid w:val="00043892"/>
    <w:rsid w:val="00045864"/>
    <w:rsid w:val="00045C04"/>
    <w:rsid w:val="000546AB"/>
    <w:rsid w:val="000549CA"/>
    <w:rsid w:val="000555A0"/>
    <w:rsid w:val="00060CFF"/>
    <w:rsid w:val="000654F4"/>
    <w:rsid w:val="0006571D"/>
    <w:rsid w:val="000658B1"/>
    <w:rsid w:val="00066632"/>
    <w:rsid w:val="00070821"/>
    <w:rsid w:val="00071AAD"/>
    <w:rsid w:val="000801F1"/>
    <w:rsid w:val="000802DD"/>
    <w:rsid w:val="0008548D"/>
    <w:rsid w:val="00085A94"/>
    <w:rsid w:val="000865CF"/>
    <w:rsid w:val="00087DD9"/>
    <w:rsid w:val="000946FA"/>
    <w:rsid w:val="00097257"/>
    <w:rsid w:val="000A0BCF"/>
    <w:rsid w:val="000A2980"/>
    <w:rsid w:val="000A2E1D"/>
    <w:rsid w:val="000A3857"/>
    <w:rsid w:val="000A3CFC"/>
    <w:rsid w:val="000A445F"/>
    <w:rsid w:val="000A6716"/>
    <w:rsid w:val="000B23F8"/>
    <w:rsid w:val="000B280D"/>
    <w:rsid w:val="000B4D0A"/>
    <w:rsid w:val="000B5106"/>
    <w:rsid w:val="000B6098"/>
    <w:rsid w:val="000B753D"/>
    <w:rsid w:val="000C0CD7"/>
    <w:rsid w:val="000C562C"/>
    <w:rsid w:val="000C71E4"/>
    <w:rsid w:val="000D2905"/>
    <w:rsid w:val="000D4968"/>
    <w:rsid w:val="000D5EEC"/>
    <w:rsid w:val="000D64E8"/>
    <w:rsid w:val="000D6E2E"/>
    <w:rsid w:val="000D6F70"/>
    <w:rsid w:val="000E03ED"/>
    <w:rsid w:val="000E523F"/>
    <w:rsid w:val="000E5286"/>
    <w:rsid w:val="000E57A7"/>
    <w:rsid w:val="000E745C"/>
    <w:rsid w:val="000E7D58"/>
    <w:rsid w:val="000F2238"/>
    <w:rsid w:val="000F23B8"/>
    <w:rsid w:val="000F449B"/>
    <w:rsid w:val="000F4778"/>
    <w:rsid w:val="000F5257"/>
    <w:rsid w:val="000F574E"/>
    <w:rsid w:val="000F6FE7"/>
    <w:rsid w:val="000F798B"/>
    <w:rsid w:val="00104EA0"/>
    <w:rsid w:val="00104FCF"/>
    <w:rsid w:val="00105777"/>
    <w:rsid w:val="0010680C"/>
    <w:rsid w:val="00107447"/>
    <w:rsid w:val="00111593"/>
    <w:rsid w:val="00112214"/>
    <w:rsid w:val="00117964"/>
    <w:rsid w:val="00120571"/>
    <w:rsid w:val="001236D0"/>
    <w:rsid w:val="00123A2E"/>
    <w:rsid w:val="00127586"/>
    <w:rsid w:val="00127AB4"/>
    <w:rsid w:val="00130AE2"/>
    <w:rsid w:val="00130F3B"/>
    <w:rsid w:val="001313D5"/>
    <w:rsid w:val="00131B8D"/>
    <w:rsid w:val="00134E34"/>
    <w:rsid w:val="00136DA5"/>
    <w:rsid w:val="00137E0C"/>
    <w:rsid w:val="00140148"/>
    <w:rsid w:val="00147C98"/>
    <w:rsid w:val="001521EC"/>
    <w:rsid w:val="001565F6"/>
    <w:rsid w:val="00157F5C"/>
    <w:rsid w:val="001600DF"/>
    <w:rsid w:val="00163328"/>
    <w:rsid w:val="00167730"/>
    <w:rsid w:val="00174A09"/>
    <w:rsid w:val="00175BD1"/>
    <w:rsid w:val="00176009"/>
    <w:rsid w:val="0017646F"/>
    <w:rsid w:val="0018180F"/>
    <w:rsid w:val="001840D5"/>
    <w:rsid w:val="00190D29"/>
    <w:rsid w:val="00192890"/>
    <w:rsid w:val="00193FBD"/>
    <w:rsid w:val="00194B7C"/>
    <w:rsid w:val="00194B96"/>
    <w:rsid w:val="00196A94"/>
    <w:rsid w:val="001A1DA4"/>
    <w:rsid w:val="001A5F05"/>
    <w:rsid w:val="001A67BB"/>
    <w:rsid w:val="001B0C90"/>
    <w:rsid w:val="001B6561"/>
    <w:rsid w:val="001B7AA2"/>
    <w:rsid w:val="001C0F77"/>
    <w:rsid w:val="001C1026"/>
    <w:rsid w:val="001C118D"/>
    <w:rsid w:val="001C3A9A"/>
    <w:rsid w:val="001C41A6"/>
    <w:rsid w:val="001C6289"/>
    <w:rsid w:val="001C6546"/>
    <w:rsid w:val="001C7200"/>
    <w:rsid w:val="001C72C4"/>
    <w:rsid w:val="001D0B66"/>
    <w:rsid w:val="001D1873"/>
    <w:rsid w:val="001D4912"/>
    <w:rsid w:val="001D4B05"/>
    <w:rsid w:val="001D5F29"/>
    <w:rsid w:val="001D769A"/>
    <w:rsid w:val="001E02E0"/>
    <w:rsid w:val="001E077D"/>
    <w:rsid w:val="001E09C9"/>
    <w:rsid w:val="001E0F4F"/>
    <w:rsid w:val="001E1000"/>
    <w:rsid w:val="001E3345"/>
    <w:rsid w:val="001E33DD"/>
    <w:rsid w:val="001E3B7B"/>
    <w:rsid w:val="001E50F6"/>
    <w:rsid w:val="001F0318"/>
    <w:rsid w:val="001F550D"/>
    <w:rsid w:val="001F6063"/>
    <w:rsid w:val="001F6F86"/>
    <w:rsid w:val="00200419"/>
    <w:rsid w:val="00205355"/>
    <w:rsid w:val="00210A0B"/>
    <w:rsid w:val="00210D54"/>
    <w:rsid w:val="00212FD3"/>
    <w:rsid w:val="0021305B"/>
    <w:rsid w:val="00214B02"/>
    <w:rsid w:val="00215000"/>
    <w:rsid w:val="00215796"/>
    <w:rsid w:val="0021710F"/>
    <w:rsid w:val="00217826"/>
    <w:rsid w:val="002178B0"/>
    <w:rsid w:val="00220354"/>
    <w:rsid w:val="002209DA"/>
    <w:rsid w:val="00220E69"/>
    <w:rsid w:val="00221F3A"/>
    <w:rsid w:val="00223BF8"/>
    <w:rsid w:val="002247C2"/>
    <w:rsid w:val="00226204"/>
    <w:rsid w:val="00227AEA"/>
    <w:rsid w:val="00230442"/>
    <w:rsid w:val="00230DF8"/>
    <w:rsid w:val="00232FB7"/>
    <w:rsid w:val="00233994"/>
    <w:rsid w:val="00240650"/>
    <w:rsid w:val="00240FED"/>
    <w:rsid w:val="00241D58"/>
    <w:rsid w:val="0024430A"/>
    <w:rsid w:val="0024604F"/>
    <w:rsid w:val="0024716F"/>
    <w:rsid w:val="0025063D"/>
    <w:rsid w:val="002507F0"/>
    <w:rsid w:val="00250E0E"/>
    <w:rsid w:val="00252F07"/>
    <w:rsid w:val="00253544"/>
    <w:rsid w:val="002538D7"/>
    <w:rsid w:val="00254E28"/>
    <w:rsid w:val="00255618"/>
    <w:rsid w:val="00256F6B"/>
    <w:rsid w:val="00257234"/>
    <w:rsid w:val="00257BEE"/>
    <w:rsid w:val="0026011E"/>
    <w:rsid w:val="002606B2"/>
    <w:rsid w:val="00260CE7"/>
    <w:rsid w:val="0026368F"/>
    <w:rsid w:val="00263865"/>
    <w:rsid w:val="00267FE9"/>
    <w:rsid w:val="00270D69"/>
    <w:rsid w:val="002730EF"/>
    <w:rsid w:val="00273A2B"/>
    <w:rsid w:val="00273FAE"/>
    <w:rsid w:val="0027491E"/>
    <w:rsid w:val="00275FD8"/>
    <w:rsid w:val="00277807"/>
    <w:rsid w:val="00280F1B"/>
    <w:rsid w:val="00281673"/>
    <w:rsid w:val="00283D39"/>
    <w:rsid w:val="00286211"/>
    <w:rsid w:val="00286863"/>
    <w:rsid w:val="00286907"/>
    <w:rsid w:val="002909FA"/>
    <w:rsid w:val="00290AC7"/>
    <w:rsid w:val="00291381"/>
    <w:rsid w:val="00291ABE"/>
    <w:rsid w:val="0029485B"/>
    <w:rsid w:val="002A0010"/>
    <w:rsid w:val="002A07F7"/>
    <w:rsid w:val="002A0B83"/>
    <w:rsid w:val="002A0CBA"/>
    <w:rsid w:val="002A3B95"/>
    <w:rsid w:val="002B0139"/>
    <w:rsid w:val="002B021C"/>
    <w:rsid w:val="002B330B"/>
    <w:rsid w:val="002C0F13"/>
    <w:rsid w:val="002C24BE"/>
    <w:rsid w:val="002C72EB"/>
    <w:rsid w:val="002D0465"/>
    <w:rsid w:val="002D16A9"/>
    <w:rsid w:val="002D2320"/>
    <w:rsid w:val="002D2557"/>
    <w:rsid w:val="002D519B"/>
    <w:rsid w:val="002D702A"/>
    <w:rsid w:val="002E3C2E"/>
    <w:rsid w:val="002E7257"/>
    <w:rsid w:val="002F0F0B"/>
    <w:rsid w:val="002F1F70"/>
    <w:rsid w:val="002F250C"/>
    <w:rsid w:val="002F2BDC"/>
    <w:rsid w:val="002F4370"/>
    <w:rsid w:val="002F66C0"/>
    <w:rsid w:val="002F7943"/>
    <w:rsid w:val="00300C08"/>
    <w:rsid w:val="00301ADE"/>
    <w:rsid w:val="00304AB6"/>
    <w:rsid w:val="00306DC3"/>
    <w:rsid w:val="00312436"/>
    <w:rsid w:val="00312F18"/>
    <w:rsid w:val="00312FE1"/>
    <w:rsid w:val="00313478"/>
    <w:rsid w:val="00314A4C"/>
    <w:rsid w:val="003157C3"/>
    <w:rsid w:val="003168DF"/>
    <w:rsid w:val="003206C2"/>
    <w:rsid w:val="0032621A"/>
    <w:rsid w:val="00327FE0"/>
    <w:rsid w:val="003306AD"/>
    <w:rsid w:val="00331B27"/>
    <w:rsid w:val="003321A8"/>
    <w:rsid w:val="00333E95"/>
    <w:rsid w:val="0033540D"/>
    <w:rsid w:val="003375C5"/>
    <w:rsid w:val="00340789"/>
    <w:rsid w:val="00342A6F"/>
    <w:rsid w:val="003441A2"/>
    <w:rsid w:val="00346E90"/>
    <w:rsid w:val="00350903"/>
    <w:rsid w:val="00354C8F"/>
    <w:rsid w:val="003560A8"/>
    <w:rsid w:val="0035628F"/>
    <w:rsid w:val="003572F5"/>
    <w:rsid w:val="00361992"/>
    <w:rsid w:val="0036273B"/>
    <w:rsid w:val="00362950"/>
    <w:rsid w:val="00366FF7"/>
    <w:rsid w:val="00367DFD"/>
    <w:rsid w:val="003704EA"/>
    <w:rsid w:val="00373D3D"/>
    <w:rsid w:val="00374110"/>
    <w:rsid w:val="00375053"/>
    <w:rsid w:val="00381483"/>
    <w:rsid w:val="00384AFB"/>
    <w:rsid w:val="00386C3A"/>
    <w:rsid w:val="00390237"/>
    <w:rsid w:val="003922CA"/>
    <w:rsid w:val="00392E37"/>
    <w:rsid w:val="00393E4F"/>
    <w:rsid w:val="00395138"/>
    <w:rsid w:val="00395B59"/>
    <w:rsid w:val="003968A3"/>
    <w:rsid w:val="00397787"/>
    <w:rsid w:val="00397937"/>
    <w:rsid w:val="003A0B83"/>
    <w:rsid w:val="003A17A2"/>
    <w:rsid w:val="003A2F71"/>
    <w:rsid w:val="003A369A"/>
    <w:rsid w:val="003A6BEF"/>
    <w:rsid w:val="003B3041"/>
    <w:rsid w:val="003B416B"/>
    <w:rsid w:val="003B66B9"/>
    <w:rsid w:val="003B6A59"/>
    <w:rsid w:val="003B718A"/>
    <w:rsid w:val="003C0809"/>
    <w:rsid w:val="003C1019"/>
    <w:rsid w:val="003C14BC"/>
    <w:rsid w:val="003C2B75"/>
    <w:rsid w:val="003C423E"/>
    <w:rsid w:val="003C6BB0"/>
    <w:rsid w:val="003D5368"/>
    <w:rsid w:val="003D54CA"/>
    <w:rsid w:val="003D5F66"/>
    <w:rsid w:val="003D6937"/>
    <w:rsid w:val="003D76C7"/>
    <w:rsid w:val="003E0E5B"/>
    <w:rsid w:val="003E11C0"/>
    <w:rsid w:val="003E30DC"/>
    <w:rsid w:val="003E7D10"/>
    <w:rsid w:val="003F0309"/>
    <w:rsid w:val="003F0AFD"/>
    <w:rsid w:val="003F1982"/>
    <w:rsid w:val="003F23DB"/>
    <w:rsid w:val="003F3226"/>
    <w:rsid w:val="003F3AC1"/>
    <w:rsid w:val="003F5445"/>
    <w:rsid w:val="003F5553"/>
    <w:rsid w:val="003F5AE8"/>
    <w:rsid w:val="003F682D"/>
    <w:rsid w:val="003F7676"/>
    <w:rsid w:val="003F7726"/>
    <w:rsid w:val="00401D87"/>
    <w:rsid w:val="00402EF0"/>
    <w:rsid w:val="004044EF"/>
    <w:rsid w:val="00404D70"/>
    <w:rsid w:val="00410F08"/>
    <w:rsid w:val="00411FA3"/>
    <w:rsid w:val="00413648"/>
    <w:rsid w:val="00413D11"/>
    <w:rsid w:val="00420146"/>
    <w:rsid w:val="0042096A"/>
    <w:rsid w:val="00421478"/>
    <w:rsid w:val="00426168"/>
    <w:rsid w:val="004300A8"/>
    <w:rsid w:val="00430DC0"/>
    <w:rsid w:val="00432F57"/>
    <w:rsid w:val="00434BFE"/>
    <w:rsid w:val="00440C05"/>
    <w:rsid w:val="004419AA"/>
    <w:rsid w:val="004436A2"/>
    <w:rsid w:val="00445487"/>
    <w:rsid w:val="00447577"/>
    <w:rsid w:val="00451915"/>
    <w:rsid w:val="00452F76"/>
    <w:rsid w:val="00453705"/>
    <w:rsid w:val="00454FE4"/>
    <w:rsid w:val="00463162"/>
    <w:rsid w:val="0046379C"/>
    <w:rsid w:val="00470CC2"/>
    <w:rsid w:val="00471A88"/>
    <w:rsid w:val="00472E9C"/>
    <w:rsid w:val="00473BC0"/>
    <w:rsid w:val="00473F23"/>
    <w:rsid w:val="00474F7C"/>
    <w:rsid w:val="00476895"/>
    <w:rsid w:val="00477333"/>
    <w:rsid w:val="00477845"/>
    <w:rsid w:val="004805B0"/>
    <w:rsid w:val="00480F04"/>
    <w:rsid w:val="00482BD3"/>
    <w:rsid w:val="00482FCE"/>
    <w:rsid w:val="00483F17"/>
    <w:rsid w:val="004848D4"/>
    <w:rsid w:val="00484941"/>
    <w:rsid w:val="00485054"/>
    <w:rsid w:val="004855AF"/>
    <w:rsid w:val="004856CB"/>
    <w:rsid w:val="00486646"/>
    <w:rsid w:val="00486DB7"/>
    <w:rsid w:val="00487E88"/>
    <w:rsid w:val="004A114D"/>
    <w:rsid w:val="004A1570"/>
    <w:rsid w:val="004A25E8"/>
    <w:rsid w:val="004A425C"/>
    <w:rsid w:val="004A529B"/>
    <w:rsid w:val="004A5906"/>
    <w:rsid w:val="004B22B7"/>
    <w:rsid w:val="004B3788"/>
    <w:rsid w:val="004B6AEE"/>
    <w:rsid w:val="004C2E2C"/>
    <w:rsid w:val="004C4232"/>
    <w:rsid w:val="004C4C0F"/>
    <w:rsid w:val="004D10DA"/>
    <w:rsid w:val="004D25A5"/>
    <w:rsid w:val="004D2803"/>
    <w:rsid w:val="004D43EE"/>
    <w:rsid w:val="004D5978"/>
    <w:rsid w:val="004D7125"/>
    <w:rsid w:val="004E122B"/>
    <w:rsid w:val="004E213E"/>
    <w:rsid w:val="004E3447"/>
    <w:rsid w:val="004E541B"/>
    <w:rsid w:val="004E5B88"/>
    <w:rsid w:val="004E5E5F"/>
    <w:rsid w:val="004E6794"/>
    <w:rsid w:val="004F044E"/>
    <w:rsid w:val="004F401F"/>
    <w:rsid w:val="004F45BF"/>
    <w:rsid w:val="004F6A02"/>
    <w:rsid w:val="004F6A38"/>
    <w:rsid w:val="004F6C70"/>
    <w:rsid w:val="00500474"/>
    <w:rsid w:val="00506C2C"/>
    <w:rsid w:val="00506D54"/>
    <w:rsid w:val="00507314"/>
    <w:rsid w:val="00511E0F"/>
    <w:rsid w:val="00512119"/>
    <w:rsid w:val="00512E86"/>
    <w:rsid w:val="0052022D"/>
    <w:rsid w:val="00522B3F"/>
    <w:rsid w:val="00522C2F"/>
    <w:rsid w:val="00523433"/>
    <w:rsid w:val="00523925"/>
    <w:rsid w:val="005242C4"/>
    <w:rsid w:val="00526053"/>
    <w:rsid w:val="00527410"/>
    <w:rsid w:val="00531CFA"/>
    <w:rsid w:val="005328F3"/>
    <w:rsid w:val="00532E75"/>
    <w:rsid w:val="00533690"/>
    <w:rsid w:val="00533D82"/>
    <w:rsid w:val="005353E2"/>
    <w:rsid w:val="00535C77"/>
    <w:rsid w:val="0054190E"/>
    <w:rsid w:val="00541A2F"/>
    <w:rsid w:val="00542381"/>
    <w:rsid w:val="005439D9"/>
    <w:rsid w:val="0054421F"/>
    <w:rsid w:val="0054457F"/>
    <w:rsid w:val="005446EB"/>
    <w:rsid w:val="0054547D"/>
    <w:rsid w:val="0054619C"/>
    <w:rsid w:val="00547FFE"/>
    <w:rsid w:val="005503BA"/>
    <w:rsid w:val="00552FF4"/>
    <w:rsid w:val="005540CF"/>
    <w:rsid w:val="005547AB"/>
    <w:rsid w:val="00556B0B"/>
    <w:rsid w:val="00556BD3"/>
    <w:rsid w:val="0056030F"/>
    <w:rsid w:val="0056164D"/>
    <w:rsid w:val="00561A3B"/>
    <w:rsid w:val="00561FDB"/>
    <w:rsid w:val="00562587"/>
    <w:rsid w:val="00562976"/>
    <w:rsid w:val="0056305F"/>
    <w:rsid w:val="005630FB"/>
    <w:rsid w:val="00564776"/>
    <w:rsid w:val="005657CD"/>
    <w:rsid w:val="00566865"/>
    <w:rsid w:val="00567E39"/>
    <w:rsid w:val="00574E9E"/>
    <w:rsid w:val="005770EE"/>
    <w:rsid w:val="005774F7"/>
    <w:rsid w:val="00580554"/>
    <w:rsid w:val="0058235D"/>
    <w:rsid w:val="00584FAD"/>
    <w:rsid w:val="00586701"/>
    <w:rsid w:val="00591DFE"/>
    <w:rsid w:val="00594B77"/>
    <w:rsid w:val="005950A0"/>
    <w:rsid w:val="005953FA"/>
    <w:rsid w:val="00597D48"/>
    <w:rsid w:val="005A0410"/>
    <w:rsid w:val="005A11A3"/>
    <w:rsid w:val="005A133A"/>
    <w:rsid w:val="005A1353"/>
    <w:rsid w:val="005A13ED"/>
    <w:rsid w:val="005A1FCD"/>
    <w:rsid w:val="005A2134"/>
    <w:rsid w:val="005A303E"/>
    <w:rsid w:val="005A358B"/>
    <w:rsid w:val="005A6395"/>
    <w:rsid w:val="005A7310"/>
    <w:rsid w:val="005A74E8"/>
    <w:rsid w:val="005B49FA"/>
    <w:rsid w:val="005C37A6"/>
    <w:rsid w:val="005D0281"/>
    <w:rsid w:val="005D0BEE"/>
    <w:rsid w:val="005D2906"/>
    <w:rsid w:val="005D35E1"/>
    <w:rsid w:val="005D3AC7"/>
    <w:rsid w:val="005D50F2"/>
    <w:rsid w:val="005D7F93"/>
    <w:rsid w:val="005E2233"/>
    <w:rsid w:val="005E4545"/>
    <w:rsid w:val="005E5E62"/>
    <w:rsid w:val="005E716F"/>
    <w:rsid w:val="005E7E65"/>
    <w:rsid w:val="005F2621"/>
    <w:rsid w:val="005F44B3"/>
    <w:rsid w:val="005F4ECD"/>
    <w:rsid w:val="005F5C8B"/>
    <w:rsid w:val="005F6560"/>
    <w:rsid w:val="005F6868"/>
    <w:rsid w:val="0060053D"/>
    <w:rsid w:val="0060180D"/>
    <w:rsid w:val="0060280F"/>
    <w:rsid w:val="00606A54"/>
    <w:rsid w:val="006115F9"/>
    <w:rsid w:val="00612568"/>
    <w:rsid w:val="00616E31"/>
    <w:rsid w:val="0061703A"/>
    <w:rsid w:val="00617465"/>
    <w:rsid w:val="0062100F"/>
    <w:rsid w:val="0062240C"/>
    <w:rsid w:val="00622440"/>
    <w:rsid w:val="00622B2C"/>
    <w:rsid w:val="00623104"/>
    <w:rsid w:val="00623F8F"/>
    <w:rsid w:val="0062424C"/>
    <w:rsid w:val="00626C7A"/>
    <w:rsid w:val="00630937"/>
    <w:rsid w:val="00634AD1"/>
    <w:rsid w:val="00635245"/>
    <w:rsid w:val="00641638"/>
    <w:rsid w:val="0064366C"/>
    <w:rsid w:val="00643682"/>
    <w:rsid w:val="00644417"/>
    <w:rsid w:val="006448CE"/>
    <w:rsid w:val="006452EF"/>
    <w:rsid w:val="006453FF"/>
    <w:rsid w:val="00646F33"/>
    <w:rsid w:val="00647765"/>
    <w:rsid w:val="00650211"/>
    <w:rsid w:val="00652CFE"/>
    <w:rsid w:val="006543E6"/>
    <w:rsid w:val="006557D9"/>
    <w:rsid w:val="00657DF4"/>
    <w:rsid w:val="00657F33"/>
    <w:rsid w:val="00660419"/>
    <w:rsid w:val="00660A04"/>
    <w:rsid w:val="00661362"/>
    <w:rsid w:val="00661D8B"/>
    <w:rsid w:val="006631DA"/>
    <w:rsid w:val="00663FAE"/>
    <w:rsid w:val="00665274"/>
    <w:rsid w:val="00665476"/>
    <w:rsid w:val="00667255"/>
    <w:rsid w:val="006702D9"/>
    <w:rsid w:val="00674170"/>
    <w:rsid w:val="00682ABA"/>
    <w:rsid w:val="00684BD4"/>
    <w:rsid w:val="00685E62"/>
    <w:rsid w:val="00687DE0"/>
    <w:rsid w:val="006905FA"/>
    <w:rsid w:val="006948AB"/>
    <w:rsid w:val="006A226D"/>
    <w:rsid w:val="006A450C"/>
    <w:rsid w:val="006A67B8"/>
    <w:rsid w:val="006B0498"/>
    <w:rsid w:val="006B1FB6"/>
    <w:rsid w:val="006B26A1"/>
    <w:rsid w:val="006B2E67"/>
    <w:rsid w:val="006B33E2"/>
    <w:rsid w:val="006B4D34"/>
    <w:rsid w:val="006B5163"/>
    <w:rsid w:val="006B736B"/>
    <w:rsid w:val="006C1D28"/>
    <w:rsid w:val="006C3BD3"/>
    <w:rsid w:val="006D1316"/>
    <w:rsid w:val="006D3CDB"/>
    <w:rsid w:val="006D62AB"/>
    <w:rsid w:val="006D734F"/>
    <w:rsid w:val="006E19A7"/>
    <w:rsid w:val="006E2908"/>
    <w:rsid w:val="006E2F2D"/>
    <w:rsid w:val="006E465A"/>
    <w:rsid w:val="006E4F91"/>
    <w:rsid w:val="006E61CF"/>
    <w:rsid w:val="006E723A"/>
    <w:rsid w:val="006E7C58"/>
    <w:rsid w:val="006F41B8"/>
    <w:rsid w:val="006F556D"/>
    <w:rsid w:val="006F55A1"/>
    <w:rsid w:val="006F6286"/>
    <w:rsid w:val="006F6817"/>
    <w:rsid w:val="006F7606"/>
    <w:rsid w:val="00700090"/>
    <w:rsid w:val="00702C06"/>
    <w:rsid w:val="00703707"/>
    <w:rsid w:val="00704195"/>
    <w:rsid w:val="00704B34"/>
    <w:rsid w:val="00706F0E"/>
    <w:rsid w:val="00707D9D"/>
    <w:rsid w:val="007105F4"/>
    <w:rsid w:val="00711DE3"/>
    <w:rsid w:val="007120A1"/>
    <w:rsid w:val="00713062"/>
    <w:rsid w:val="00713B35"/>
    <w:rsid w:val="007155E9"/>
    <w:rsid w:val="00716B57"/>
    <w:rsid w:val="00717B0E"/>
    <w:rsid w:val="00720993"/>
    <w:rsid w:val="00722DE8"/>
    <w:rsid w:val="00723199"/>
    <w:rsid w:val="00724E69"/>
    <w:rsid w:val="007252BE"/>
    <w:rsid w:val="00727147"/>
    <w:rsid w:val="00727AFA"/>
    <w:rsid w:val="0073069F"/>
    <w:rsid w:val="00730EA7"/>
    <w:rsid w:val="00731180"/>
    <w:rsid w:val="00732CB9"/>
    <w:rsid w:val="00732DAD"/>
    <w:rsid w:val="007335F7"/>
    <w:rsid w:val="00735A1A"/>
    <w:rsid w:val="00740995"/>
    <w:rsid w:val="00741204"/>
    <w:rsid w:val="00741C0A"/>
    <w:rsid w:val="00745A69"/>
    <w:rsid w:val="0075050E"/>
    <w:rsid w:val="00752A4C"/>
    <w:rsid w:val="00755630"/>
    <w:rsid w:val="0075799C"/>
    <w:rsid w:val="00765872"/>
    <w:rsid w:val="00772855"/>
    <w:rsid w:val="00774C06"/>
    <w:rsid w:val="00774E82"/>
    <w:rsid w:val="00775337"/>
    <w:rsid w:val="00776692"/>
    <w:rsid w:val="00777FD1"/>
    <w:rsid w:val="00780122"/>
    <w:rsid w:val="0078142E"/>
    <w:rsid w:val="0078253B"/>
    <w:rsid w:val="00787193"/>
    <w:rsid w:val="00787DC9"/>
    <w:rsid w:val="0079201E"/>
    <w:rsid w:val="007930A4"/>
    <w:rsid w:val="00797FBD"/>
    <w:rsid w:val="007A191A"/>
    <w:rsid w:val="007A4EBF"/>
    <w:rsid w:val="007A68D4"/>
    <w:rsid w:val="007A7992"/>
    <w:rsid w:val="007B06BD"/>
    <w:rsid w:val="007B0C68"/>
    <w:rsid w:val="007B3BEB"/>
    <w:rsid w:val="007B634D"/>
    <w:rsid w:val="007C0F4E"/>
    <w:rsid w:val="007C4867"/>
    <w:rsid w:val="007D1445"/>
    <w:rsid w:val="007D2FE5"/>
    <w:rsid w:val="007D3017"/>
    <w:rsid w:val="007D3BF8"/>
    <w:rsid w:val="007D3DE1"/>
    <w:rsid w:val="007D5728"/>
    <w:rsid w:val="007D6433"/>
    <w:rsid w:val="007D67C7"/>
    <w:rsid w:val="007D7468"/>
    <w:rsid w:val="007D79E5"/>
    <w:rsid w:val="007E05DE"/>
    <w:rsid w:val="007E19CB"/>
    <w:rsid w:val="007E31B4"/>
    <w:rsid w:val="007E359B"/>
    <w:rsid w:val="007E3F13"/>
    <w:rsid w:val="007E43D9"/>
    <w:rsid w:val="007F097F"/>
    <w:rsid w:val="007F0A23"/>
    <w:rsid w:val="007F1C42"/>
    <w:rsid w:val="007F7104"/>
    <w:rsid w:val="007F7140"/>
    <w:rsid w:val="007F7A70"/>
    <w:rsid w:val="007F7B71"/>
    <w:rsid w:val="0080054A"/>
    <w:rsid w:val="008025FB"/>
    <w:rsid w:val="00807436"/>
    <w:rsid w:val="008111E7"/>
    <w:rsid w:val="00811904"/>
    <w:rsid w:val="0081238D"/>
    <w:rsid w:val="0081330D"/>
    <w:rsid w:val="00814BED"/>
    <w:rsid w:val="00816F0F"/>
    <w:rsid w:val="008209FE"/>
    <w:rsid w:val="00820E51"/>
    <w:rsid w:val="00822C47"/>
    <w:rsid w:val="00822EF7"/>
    <w:rsid w:val="00826A5C"/>
    <w:rsid w:val="00831AD4"/>
    <w:rsid w:val="00834940"/>
    <w:rsid w:val="00834A44"/>
    <w:rsid w:val="00835B0A"/>
    <w:rsid w:val="008409D6"/>
    <w:rsid w:val="00840C5F"/>
    <w:rsid w:val="008424E8"/>
    <w:rsid w:val="00842A1A"/>
    <w:rsid w:val="00842B83"/>
    <w:rsid w:val="00843741"/>
    <w:rsid w:val="008440E2"/>
    <w:rsid w:val="008444B6"/>
    <w:rsid w:val="008452A8"/>
    <w:rsid w:val="00845A56"/>
    <w:rsid w:val="00852289"/>
    <w:rsid w:val="00852339"/>
    <w:rsid w:val="00853EB6"/>
    <w:rsid w:val="00854A4B"/>
    <w:rsid w:val="00856472"/>
    <w:rsid w:val="008579B1"/>
    <w:rsid w:val="008610FB"/>
    <w:rsid w:val="00862A61"/>
    <w:rsid w:val="00863B8D"/>
    <w:rsid w:val="00866177"/>
    <w:rsid w:val="008662CE"/>
    <w:rsid w:val="00872FF3"/>
    <w:rsid w:val="00873EFC"/>
    <w:rsid w:val="00874C29"/>
    <w:rsid w:val="00876AC1"/>
    <w:rsid w:val="0087722B"/>
    <w:rsid w:val="00880C23"/>
    <w:rsid w:val="00880F09"/>
    <w:rsid w:val="00881235"/>
    <w:rsid w:val="008853E5"/>
    <w:rsid w:val="008866AE"/>
    <w:rsid w:val="008928D2"/>
    <w:rsid w:val="008931E7"/>
    <w:rsid w:val="0089338E"/>
    <w:rsid w:val="00894470"/>
    <w:rsid w:val="00894797"/>
    <w:rsid w:val="00894B1F"/>
    <w:rsid w:val="00895215"/>
    <w:rsid w:val="00895C15"/>
    <w:rsid w:val="00895EA8"/>
    <w:rsid w:val="00896B5E"/>
    <w:rsid w:val="00896D71"/>
    <w:rsid w:val="00897764"/>
    <w:rsid w:val="008A0031"/>
    <w:rsid w:val="008A6A54"/>
    <w:rsid w:val="008A70D7"/>
    <w:rsid w:val="008B06AD"/>
    <w:rsid w:val="008B21EB"/>
    <w:rsid w:val="008B348D"/>
    <w:rsid w:val="008B3A13"/>
    <w:rsid w:val="008B432D"/>
    <w:rsid w:val="008C1063"/>
    <w:rsid w:val="008C45E8"/>
    <w:rsid w:val="008C6261"/>
    <w:rsid w:val="008C640E"/>
    <w:rsid w:val="008C754F"/>
    <w:rsid w:val="008D12D6"/>
    <w:rsid w:val="008D4A0B"/>
    <w:rsid w:val="008D67C1"/>
    <w:rsid w:val="008D6991"/>
    <w:rsid w:val="008E0960"/>
    <w:rsid w:val="008E3595"/>
    <w:rsid w:val="008E5E88"/>
    <w:rsid w:val="008E6A81"/>
    <w:rsid w:val="008E7301"/>
    <w:rsid w:val="008F091B"/>
    <w:rsid w:val="008F12C2"/>
    <w:rsid w:val="008F2762"/>
    <w:rsid w:val="008F2BDB"/>
    <w:rsid w:val="008F6063"/>
    <w:rsid w:val="008F698A"/>
    <w:rsid w:val="008F7881"/>
    <w:rsid w:val="00903D7A"/>
    <w:rsid w:val="009053F8"/>
    <w:rsid w:val="00905FAB"/>
    <w:rsid w:val="00907F64"/>
    <w:rsid w:val="0091131C"/>
    <w:rsid w:val="00911A60"/>
    <w:rsid w:val="00913A65"/>
    <w:rsid w:val="009150A3"/>
    <w:rsid w:val="0091592D"/>
    <w:rsid w:val="00917CA8"/>
    <w:rsid w:val="00922BA8"/>
    <w:rsid w:val="00922E51"/>
    <w:rsid w:val="00923B74"/>
    <w:rsid w:val="00924185"/>
    <w:rsid w:val="009243EF"/>
    <w:rsid w:val="00924A5B"/>
    <w:rsid w:val="009252EC"/>
    <w:rsid w:val="00927B8D"/>
    <w:rsid w:val="009307C6"/>
    <w:rsid w:val="00932ADC"/>
    <w:rsid w:val="009334EB"/>
    <w:rsid w:val="009338CA"/>
    <w:rsid w:val="0093559C"/>
    <w:rsid w:val="00935E87"/>
    <w:rsid w:val="0093714E"/>
    <w:rsid w:val="009375E2"/>
    <w:rsid w:val="00937DE8"/>
    <w:rsid w:val="0094148D"/>
    <w:rsid w:val="00941AEC"/>
    <w:rsid w:val="00942977"/>
    <w:rsid w:val="00942E41"/>
    <w:rsid w:val="00946A3E"/>
    <w:rsid w:val="009471EF"/>
    <w:rsid w:val="009508DA"/>
    <w:rsid w:val="00950C9B"/>
    <w:rsid w:val="00956576"/>
    <w:rsid w:val="00956970"/>
    <w:rsid w:val="00956F4C"/>
    <w:rsid w:val="00957992"/>
    <w:rsid w:val="00957F83"/>
    <w:rsid w:val="009600CD"/>
    <w:rsid w:val="009611CF"/>
    <w:rsid w:val="0096167A"/>
    <w:rsid w:val="009639C0"/>
    <w:rsid w:val="00965AA7"/>
    <w:rsid w:val="00965B58"/>
    <w:rsid w:val="0096678B"/>
    <w:rsid w:val="00966838"/>
    <w:rsid w:val="0097239B"/>
    <w:rsid w:val="00972F95"/>
    <w:rsid w:val="00973386"/>
    <w:rsid w:val="009765EF"/>
    <w:rsid w:val="009773FF"/>
    <w:rsid w:val="00980006"/>
    <w:rsid w:val="009800EE"/>
    <w:rsid w:val="00980B46"/>
    <w:rsid w:val="00981BCE"/>
    <w:rsid w:val="0098224C"/>
    <w:rsid w:val="009822FE"/>
    <w:rsid w:val="00984528"/>
    <w:rsid w:val="00986430"/>
    <w:rsid w:val="00993E37"/>
    <w:rsid w:val="00994A5D"/>
    <w:rsid w:val="009A03FB"/>
    <w:rsid w:val="009A082B"/>
    <w:rsid w:val="009A2C0C"/>
    <w:rsid w:val="009A3156"/>
    <w:rsid w:val="009A4595"/>
    <w:rsid w:val="009A5711"/>
    <w:rsid w:val="009A5BBD"/>
    <w:rsid w:val="009A5F8C"/>
    <w:rsid w:val="009B0983"/>
    <w:rsid w:val="009B2878"/>
    <w:rsid w:val="009B447D"/>
    <w:rsid w:val="009B5E27"/>
    <w:rsid w:val="009B7E03"/>
    <w:rsid w:val="009C17EB"/>
    <w:rsid w:val="009C2FF2"/>
    <w:rsid w:val="009C4A7B"/>
    <w:rsid w:val="009C6538"/>
    <w:rsid w:val="009D2AAC"/>
    <w:rsid w:val="009D5C7F"/>
    <w:rsid w:val="009E04CB"/>
    <w:rsid w:val="009E08AF"/>
    <w:rsid w:val="009E20DA"/>
    <w:rsid w:val="009F4DC1"/>
    <w:rsid w:val="009F535C"/>
    <w:rsid w:val="009F58BE"/>
    <w:rsid w:val="009F5D56"/>
    <w:rsid w:val="00A002BC"/>
    <w:rsid w:val="00A00EE0"/>
    <w:rsid w:val="00A0404C"/>
    <w:rsid w:val="00A044FB"/>
    <w:rsid w:val="00A05165"/>
    <w:rsid w:val="00A056BB"/>
    <w:rsid w:val="00A07318"/>
    <w:rsid w:val="00A07D98"/>
    <w:rsid w:val="00A13054"/>
    <w:rsid w:val="00A13479"/>
    <w:rsid w:val="00A16E25"/>
    <w:rsid w:val="00A178E4"/>
    <w:rsid w:val="00A17998"/>
    <w:rsid w:val="00A23F1A"/>
    <w:rsid w:val="00A25C3E"/>
    <w:rsid w:val="00A263AE"/>
    <w:rsid w:val="00A26A0E"/>
    <w:rsid w:val="00A2764B"/>
    <w:rsid w:val="00A31396"/>
    <w:rsid w:val="00A31DC0"/>
    <w:rsid w:val="00A337B0"/>
    <w:rsid w:val="00A376B6"/>
    <w:rsid w:val="00A37763"/>
    <w:rsid w:val="00A379D9"/>
    <w:rsid w:val="00A4077D"/>
    <w:rsid w:val="00A40A34"/>
    <w:rsid w:val="00A40BAB"/>
    <w:rsid w:val="00A41C0B"/>
    <w:rsid w:val="00A428EB"/>
    <w:rsid w:val="00A434AD"/>
    <w:rsid w:val="00A43DB8"/>
    <w:rsid w:val="00A44F72"/>
    <w:rsid w:val="00A45F1C"/>
    <w:rsid w:val="00A50B7E"/>
    <w:rsid w:val="00A52388"/>
    <w:rsid w:val="00A53717"/>
    <w:rsid w:val="00A542D6"/>
    <w:rsid w:val="00A5431E"/>
    <w:rsid w:val="00A54490"/>
    <w:rsid w:val="00A54D7F"/>
    <w:rsid w:val="00A55C9B"/>
    <w:rsid w:val="00A57096"/>
    <w:rsid w:val="00A61A82"/>
    <w:rsid w:val="00A62BFD"/>
    <w:rsid w:val="00A646BC"/>
    <w:rsid w:val="00A6569C"/>
    <w:rsid w:val="00A66770"/>
    <w:rsid w:val="00A672DC"/>
    <w:rsid w:val="00A77380"/>
    <w:rsid w:val="00A773A8"/>
    <w:rsid w:val="00A77594"/>
    <w:rsid w:val="00A77D9B"/>
    <w:rsid w:val="00A811F1"/>
    <w:rsid w:val="00A84B26"/>
    <w:rsid w:val="00A85DDF"/>
    <w:rsid w:val="00A86EA6"/>
    <w:rsid w:val="00A86F14"/>
    <w:rsid w:val="00A928DD"/>
    <w:rsid w:val="00A92B35"/>
    <w:rsid w:val="00AA0128"/>
    <w:rsid w:val="00AA0921"/>
    <w:rsid w:val="00AA303F"/>
    <w:rsid w:val="00AA384A"/>
    <w:rsid w:val="00AA5274"/>
    <w:rsid w:val="00AA5640"/>
    <w:rsid w:val="00AA58CB"/>
    <w:rsid w:val="00AA6499"/>
    <w:rsid w:val="00AA6A9A"/>
    <w:rsid w:val="00AB54A7"/>
    <w:rsid w:val="00AB7DB0"/>
    <w:rsid w:val="00AC183A"/>
    <w:rsid w:val="00AC4387"/>
    <w:rsid w:val="00AC6E65"/>
    <w:rsid w:val="00AC7660"/>
    <w:rsid w:val="00AD0F0C"/>
    <w:rsid w:val="00AD255A"/>
    <w:rsid w:val="00AD63EE"/>
    <w:rsid w:val="00AD7EAF"/>
    <w:rsid w:val="00AE1086"/>
    <w:rsid w:val="00AE2F76"/>
    <w:rsid w:val="00AE42C0"/>
    <w:rsid w:val="00AE6E2E"/>
    <w:rsid w:val="00AF0E6B"/>
    <w:rsid w:val="00B04441"/>
    <w:rsid w:val="00B04883"/>
    <w:rsid w:val="00B051B9"/>
    <w:rsid w:val="00B15A4C"/>
    <w:rsid w:val="00B16E1F"/>
    <w:rsid w:val="00B1710F"/>
    <w:rsid w:val="00B17841"/>
    <w:rsid w:val="00B203A3"/>
    <w:rsid w:val="00B22023"/>
    <w:rsid w:val="00B22AB2"/>
    <w:rsid w:val="00B23A0A"/>
    <w:rsid w:val="00B248F6"/>
    <w:rsid w:val="00B26A35"/>
    <w:rsid w:val="00B30CBD"/>
    <w:rsid w:val="00B315E6"/>
    <w:rsid w:val="00B322CE"/>
    <w:rsid w:val="00B32522"/>
    <w:rsid w:val="00B3281C"/>
    <w:rsid w:val="00B342C9"/>
    <w:rsid w:val="00B37B87"/>
    <w:rsid w:val="00B4010F"/>
    <w:rsid w:val="00B41DCC"/>
    <w:rsid w:val="00B42A2C"/>
    <w:rsid w:val="00B434A2"/>
    <w:rsid w:val="00B43AB7"/>
    <w:rsid w:val="00B45070"/>
    <w:rsid w:val="00B529AD"/>
    <w:rsid w:val="00B5317D"/>
    <w:rsid w:val="00B5355F"/>
    <w:rsid w:val="00B5695D"/>
    <w:rsid w:val="00B56982"/>
    <w:rsid w:val="00B57DFA"/>
    <w:rsid w:val="00B63436"/>
    <w:rsid w:val="00B64584"/>
    <w:rsid w:val="00B650F6"/>
    <w:rsid w:val="00B66065"/>
    <w:rsid w:val="00B665FE"/>
    <w:rsid w:val="00B7048B"/>
    <w:rsid w:val="00B70C22"/>
    <w:rsid w:val="00B73DF7"/>
    <w:rsid w:val="00B771CA"/>
    <w:rsid w:val="00B77EEC"/>
    <w:rsid w:val="00B871AB"/>
    <w:rsid w:val="00B9435A"/>
    <w:rsid w:val="00B952AD"/>
    <w:rsid w:val="00B9640B"/>
    <w:rsid w:val="00BA1177"/>
    <w:rsid w:val="00BA4322"/>
    <w:rsid w:val="00BA4D9F"/>
    <w:rsid w:val="00BA728B"/>
    <w:rsid w:val="00BA72FA"/>
    <w:rsid w:val="00BB09CF"/>
    <w:rsid w:val="00BB0B76"/>
    <w:rsid w:val="00BB2D9E"/>
    <w:rsid w:val="00BB32E3"/>
    <w:rsid w:val="00BB538A"/>
    <w:rsid w:val="00BB6D5E"/>
    <w:rsid w:val="00BB6FFD"/>
    <w:rsid w:val="00BB71CB"/>
    <w:rsid w:val="00BC12FF"/>
    <w:rsid w:val="00BC1AF2"/>
    <w:rsid w:val="00BC1E84"/>
    <w:rsid w:val="00BC3252"/>
    <w:rsid w:val="00BC3E62"/>
    <w:rsid w:val="00BC7199"/>
    <w:rsid w:val="00BD0204"/>
    <w:rsid w:val="00BD52DE"/>
    <w:rsid w:val="00BE06A0"/>
    <w:rsid w:val="00BE084A"/>
    <w:rsid w:val="00BE4018"/>
    <w:rsid w:val="00BE44CA"/>
    <w:rsid w:val="00BE7F7E"/>
    <w:rsid w:val="00BF138E"/>
    <w:rsid w:val="00BF158D"/>
    <w:rsid w:val="00BF2108"/>
    <w:rsid w:val="00BF278B"/>
    <w:rsid w:val="00BF2888"/>
    <w:rsid w:val="00BF3173"/>
    <w:rsid w:val="00BF4B54"/>
    <w:rsid w:val="00BF79D2"/>
    <w:rsid w:val="00C010C1"/>
    <w:rsid w:val="00C018F3"/>
    <w:rsid w:val="00C041C3"/>
    <w:rsid w:val="00C0559F"/>
    <w:rsid w:val="00C05F7A"/>
    <w:rsid w:val="00C06DDC"/>
    <w:rsid w:val="00C10202"/>
    <w:rsid w:val="00C105AC"/>
    <w:rsid w:val="00C11D6B"/>
    <w:rsid w:val="00C12D2D"/>
    <w:rsid w:val="00C13014"/>
    <w:rsid w:val="00C13814"/>
    <w:rsid w:val="00C149D9"/>
    <w:rsid w:val="00C16743"/>
    <w:rsid w:val="00C2045F"/>
    <w:rsid w:val="00C20509"/>
    <w:rsid w:val="00C2287D"/>
    <w:rsid w:val="00C22DD0"/>
    <w:rsid w:val="00C236B1"/>
    <w:rsid w:val="00C23BCC"/>
    <w:rsid w:val="00C25155"/>
    <w:rsid w:val="00C2657E"/>
    <w:rsid w:val="00C33D0C"/>
    <w:rsid w:val="00C340DB"/>
    <w:rsid w:val="00C35B16"/>
    <w:rsid w:val="00C35EE5"/>
    <w:rsid w:val="00C36950"/>
    <w:rsid w:val="00C36EBF"/>
    <w:rsid w:val="00C379E1"/>
    <w:rsid w:val="00C41060"/>
    <w:rsid w:val="00C41AE8"/>
    <w:rsid w:val="00C43509"/>
    <w:rsid w:val="00C43ADE"/>
    <w:rsid w:val="00C447A8"/>
    <w:rsid w:val="00C44882"/>
    <w:rsid w:val="00C467DF"/>
    <w:rsid w:val="00C47051"/>
    <w:rsid w:val="00C4747D"/>
    <w:rsid w:val="00C55EAE"/>
    <w:rsid w:val="00C61ABF"/>
    <w:rsid w:val="00C61E8F"/>
    <w:rsid w:val="00C626C9"/>
    <w:rsid w:val="00C66096"/>
    <w:rsid w:val="00C6695E"/>
    <w:rsid w:val="00C678D7"/>
    <w:rsid w:val="00C70C34"/>
    <w:rsid w:val="00C74705"/>
    <w:rsid w:val="00C76C4F"/>
    <w:rsid w:val="00C80B1F"/>
    <w:rsid w:val="00C81A6B"/>
    <w:rsid w:val="00C837FA"/>
    <w:rsid w:val="00C84770"/>
    <w:rsid w:val="00C8553B"/>
    <w:rsid w:val="00C85F37"/>
    <w:rsid w:val="00C866A0"/>
    <w:rsid w:val="00C9006C"/>
    <w:rsid w:val="00C908BC"/>
    <w:rsid w:val="00C90C9E"/>
    <w:rsid w:val="00C917DE"/>
    <w:rsid w:val="00C947C0"/>
    <w:rsid w:val="00C9485F"/>
    <w:rsid w:val="00CA0AC7"/>
    <w:rsid w:val="00CA2977"/>
    <w:rsid w:val="00CA4B0B"/>
    <w:rsid w:val="00CA5C91"/>
    <w:rsid w:val="00CA7ED1"/>
    <w:rsid w:val="00CB03E5"/>
    <w:rsid w:val="00CB5EED"/>
    <w:rsid w:val="00CB7E8B"/>
    <w:rsid w:val="00CC0BF9"/>
    <w:rsid w:val="00CC2370"/>
    <w:rsid w:val="00CC25E5"/>
    <w:rsid w:val="00CC2991"/>
    <w:rsid w:val="00CC38D7"/>
    <w:rsid w:val="00CC42B0"/>
    <w:rsid w:val="00CC531D"/>
    <w:rsid w:val="00CC67AF"/>
    <w:rsid w:val="00CD2AFF"/>
    <w:rsid w:val="00CD36BE"/>
    <w:rsid w:val="00CD4D7A"/>
    <w:rsid w:val="00CD4FE7"/>
    <w:rsid w:val="00CD579A"/>
    <w:rsid w:val="00CD59D2"/>
    <w:rsid w:val="00CD6EE0"/>
    <w:rsid w:val="00CE0E5E"/>
    <w:rsid w:val="00CE2F9C"/>
    <w:rsid w:val="00CE3D57"/>
    <w:rsid w:val="00CE44DB"/>
    <w:rsid w:val="00CE7A69"/>
    <w:rsid w:val="00CE7A92"/>
    <w:rsid w:val="00CF1030"/>
    <w:rsid w:val="00CF1A63"/>
    <w:rsid w:val="00CF23BD"/>
    <w:rsid w:val="00D01EE8"/>
    <w:rsid w:val="00D023C3"/>
    <w:rsid w:val="00D02600"/>
    <w:rsid w:val="00D03945"/>
    <w:rsid w:val="00D0567D"/>
    <w:rsid w:val="00D06C41"/>
    <w:rsid w:val="00D148A5"/>
    <w:rsid w:val="00D14DB2"/>
    <w:rsid w:val="00D20563"/>
    <w:rsid w:val="00D205A9"/>
    <w:rsid w:val="00D2244D"/>
    <w:rsid w:val="00D22CCB"/>
    <w:rsid w:val="00D23892"/>
    <w:rsid w:val="00D26963"/>
    <w:rsid w:val="00D27C0A"/>
    <w:rsid w:val="00D30E69"/>
    <w:rsid w:val="00D30EBB"/>
    <w:rsid w:val="00D327F9"/>
    <w:rsid w:val="00D331A3"/>
    <w:rsid w:val="00D336A4"/>
    <w:rsid w:val="00D35723"/>
    <w:rsid w:val="00D36407"/>
    <w:rsid w:val="00D37ACF"/>
    <w:rsid w:val="00D37D5D"/>
    <w:rsid w:val="00D413BA"/>
    <w:rsid w:val="00D41CA6"/>
    <w:rsid w:val="00D42DDE"/>
    <w:rsid w:val="00D433A7"/>
    <w:rsid w:val="00D43F4F"/>
    <w:rsid w:val="00D46609"/>
    <w:rsid w:val="00D4683C"/>
    <w:rsid w:val="00D46D99"/>
    <w:rsid w:val="00D471D0"/>
    <w:rsid w:val="00D503A1"/>
    <w:rsid w:val="00D54375"/>
    <w:rsid w:val="00D544A4"/>
    <w:rsid w:val="00D54711"/>
    <w:rsid w:val="00D54C0C"/>
    <w:rsid w:val="00D60429"/>
    <w:rsid w:val="00D62128"/>
    <w:rsid w:val="00D62AE5"/>
    <w:rsid w:val="00D65CD6"/>
    <w:rsid w:val="00D66D5A"/>
    <w:rsid w:val="00D670B4"/>
    <w:rsid w:val="00D675C9"/>
    <w:rsid w:val="00D70083"/>
    <w:rsid w:val="00D70739"/>
    <w:rsid w:val="00D70D22"/>
    <w:rsid w:val="00D7364E"/>
    <w:rsid w:val="00D73D12"/>
    <w:rsid w:val="00D80E04"/>
    <w:rsid w:val="00D80E13"/>
    <w:rsid w:val="00D81918"/>
    <w:rsid w:val="00D83727"/>
    <w:rsid w:val="00D838B4"/>
    <w:rsid w:val="00D8545E"/>
    <w:rsid w:val="00D85947"/>
    <w:rsid w:val="00D86337"/>
    <w:rsid w:val="00D86536"/>
    <w:rsid w:val="00D878CC"/>
    <w:rsid w:val="00D91371"/>
    <w:rsid w:val="00D92256"/>
    <w:rsid w:val="00D92FF4"/>
    <w:rsid w:val="00D93BDB"/>
    <w:rsid w:val="00DA063E"/>
    <w:rsid w:val="00DA066F"/>
    <w:rsid w:val="00DA2D2F"/>
    <w:rsid w:val="00DA398D"/>
    <w:rsid w:val="00DA3B57"/>
    <w:rsid w:val="00DA4F65"/>
    <w:rsid w:val="00DA6518"/>
    <w:rsid w:val="00DA7022"/>
    <w:rsid w:val="00DA7308"/>
    <w:rsid w:val="00DA7E56"/>
    <w:rsid w:val="00DB54BF"/>
    <w:rsid w:val="00DB5DD8"/>
    <w:rsid w:val="00DC019C"/>
    <w:rsid w:val="00DC0303"/>
    <w:rsid w:val="00DC1CE4"/>
    <w:rsid w:val="00DC2511"/>
    <w:rsid w:val="00DC6E90"/>
    <w:rsid w:val="00DD15F6"/>
    <w:rsid w:val="00DD199B"/>
    <w:rsid w:val="00DD3F99"/>
    <w:rsid w:val="00DD4182"/>
    <w:rsid w:val="00DD5278"/>
    <w:rsid w:val="00DD787F"/>
    <w:rsid w:val="00DE42B9"/>
    <w:rsid w:val="00DE57BA"/>
    <w:rsid w:val="00DE5A19"/>
    <w:rsid w:val="00DF5AC7"/>
    <w:rsid w:val="00DF6360"/>
    <w:rsid w:val="00DF6F59"/>
    <w:rsid w:val="00E01CC5"/>
    <w:rsid w:val="00E058E9"/>
    <w:rsid w:val="00E06D7A"/>
    <w:rsid w:val="00E07D13"/>
    <w:rsid w:val="00E07E08"/>
    <w:rsid w:val="00E10A9E"/>
    <w:rsid w:val="00E1326F"/>
    <w:rsid w:val="00E151F8"/>
    <w:rsid w:val="00E15F0B"/>
    <w:rsid w:val="00E1667B"/>
    <w:rsid w:val="00E20572"/>
    <w:rsid w:val="00E20728"/>
    <w:rsid w:val="00E213E4"/>
    <w:rsid w:val="00E21546"/>
    <w:rsid w:val="00E21CCA"/>
    <w:rsid w:val="00E23FBB"/>
    <w:rsid w:val="00E24D88"/>
    <w:rsid w:val="00E2759C"/>
    <w:rsid w:val="00E31026"/>
    <w:rsid w:val="00E31A3A"/>
    <w:rsid w:val="00E32A30"/>
    <w:rsid w:val="00E32D83"/>
    <w:rsid w:val="00E35653"/>
    <w:rsid w:val="00E36BB3"/>
    <w:rsid w:val="00E41537"/>
    <w:rsid w:val="00E4366B"/>
    <w:rsid w:val="00E4514B"/>
    <w:rsid w:val="00E46D58"/>
    <w:rsid w:val="00E46EA0"/>
    <w:rsid w:val="00E53368"/>
    <w:rsid w:val="00E541B6"/>
    <w:rsid w:val="00E5482E"/>
    <w:rsid w:val="00E5767E"/>
    <w:rsid w:val="00E622D9"/>
    <w:rsid w:val="00E67ED8"/>
    <w:rsid w:val="00E70764"/>
    <w:rsid w:val="00E70DCC"/>
    <w:rsid w:val="00E74836"/>
    <w:rsid w:val="00E74B8A"/>
    <w:rsid w:val="00E75C87"/>
    <w:rsid w:val="00E77A01"/>
    <w:rsid w:val="00E80082"/>
    <w:rsid w:val="00E818F4"/>
    <w:rsid w:val="00E81FF3"/>
    <w:rsid w:val="00E83691"/>
    <w:rsid w:val="00E870D5"/>
    <w:rsid w:val="00E87B51"/>
    <w:rsid w:val="00E909FB"/>
    <w:rsid w:val="00E96354"/>
    <w:rsid w:val="00E96D72"/>
    <w:rsid w:val="00E977D6"/>
    <w:rsid w:val="00EA0A2A"/>
    <w:rsid w:val="00EA2182"/>
    <w:rsid w:val="00EA264B"/>
    <w:rsid w:val="00EA35A6"/>
    <w:rsid w:val="00EA3C02"/>
    <w:rsid w:val="00EA5007"/>
    <w:rsid w:val="00EA50C6"/>
    <w:rsid w:val="00EA7220"/>
    <w:rsid w:val="00EB1E8F"/>
    <w:rsid w:val="00EB3A41"/>
    <w:rsid w:val="00EB4E87"/>
    <w:rsid w:val="00EC0155"/>
    <w:rsid w:val="00EC02DB"/>
    <w:rsid w:val="00EC06D6"/>
    <w:rsid w:val="00EC14E1"/>
    <w:rsid w:val="00EC1AFA"/>
    <w:rsid w:val="00EC21AD"/>
    <w:rsid w:val="00EC2CFA"/>
    <w:rsid w:val="00EC4CB1"/>
    <w:rsid w:val="00EC5087"/>
    <w:rsid w:val="00EC7287"/>
    <w:rsid w:val="00EC72A3"/>
    <w:rsid w:val="00EC7B62"/>
    <w:rsid w:val="00ED1B7C"/>
    <w:rsid w:val="00ED66CF"/>
    <w:rsid w:val="00EE33C9"/>
    <w:rsid w:val="00EE3513"/>
    <w:rsid w:val="00EE5645"/>
    <w:rsid w:val="00EE6B27"/>
    <w:rsid w:val="00EE7510"/>
    <w:rsid w:val="00EE7C4E"/>
    <w:rsid w:val="00EF2658"/>
    <w:rsid w:val="00EF3465"/>
    <w:rsid w:val="00EF3D68"/>
    <w:rsid w:val="00EF4049"/>
    <w:rsid w:val="00EF5C80"/>
    <w:rsid w:val="00EF723A"/>
    <w:rsid w:val="00EF756F"/>
    <w:rsid w:val="00F01501"/>
    <w:rsid w:val="00F02FCF"/>
    <w:rsid w:val="00F033AC"/>
    <w:rsid w:val="00F0416B"/>
    <w:rsid w:val="00F042F0"/>
    <w:rsid w:val="00F0635A"/>
    <w:rsid w:val="00F10CAF"/>
    <w:rsid w:val="00F2288F"/>
    <w:rsid w:val="00F229B8"/>
    <w:rsid w:val="00F2371D"/>
    <w:rsid w:val="00F24B8B"/>
    <w:rsid w:val="00F24FC6"/>
    <w:rsid w:val="00F260D7"/>
    <w:rsid w:val="00F2669C"/>
    <w:rsid w:val="00F272A3"/>
    <w:rsid w:val="00F2740C"/>
    <w:rsid w:val="00F303E4"/>
    <w:rsid w:val="00F306BA"/>
    <w:rsid w:val="00F31D8F"/>
    <w:rsid w:val="00F36073"/>
    <w:rsid w:val="00F36F4A"/>
    <w:rsid w:val="00F4036D"/>
    <w:rsid w:val="00F41518"/>
    <w:rsid w:val="00F43949"/>
    <w:rsid w:val="00F44408"/>
    <w:rsid w:val="00F446F3"/>
    <w:rsid w:val="00F44787"/>
    <w:rsid w:val="00F447D6"/>
    <w:rsid w:val="00F44D41"/>
    <w:rsid w:val="00F45086"/>
    <w:rsid w:val="00F45315"/>
    <w:rsid w:val="00F45877"/>
    <w:rsid w:val="00F47D93"/>
    <w:rsid w:val="00F507A2"/>
    <w:rsid w:val="00F51443"/>
    <w:rsid w:val="00F5313B"/>
    <w:rsid w:val="00F55BA9"/>
    <w:rsid w:val="00F56176"/>
    <w:rsid w:val="00F5648C"/>
    <w:rsid w:val="00F61E68"/>
    <w:rsid w:val="00F63E1B"/>
    <w:rsid w:val="00F64946"/>
    <w:rsid w:val="00F6524B"/>
    <w:rsid w:val="00F66F7F"/>
    <w:rsid w:val="00F67DB5"/>
    <w:rsid w:val="00F72027"/>
    <w:rsid w:val="00F731C4"/>
    <w:rsid w:val="00F75038"/>
    <w:rsid w:val="00F75B6E"/>
    <w:rsid w:val="00F81D4C"/>
    <w:rsid w:val="00F8233B"/>
    <w:rsid w:val="00F82CF5"/>
    <w:rsid w:val="00F842D8"/>
    <w:rsid w:val="00F90BE7"/>
    <w:rsid w:val="00F91F44"/>
    <w:rsid w:val="00F96271"/>
    <w:rsid w:val="00F9729D"/>
    <w:rsid w:val="00F977F1"/>
    <w:rsid w:val="00F97F47"/>
    <w:rsid w:val="00FA1E9E"/>
    <w:rsid w:val="00FB085C"/>
    <w:rsid w:val="00FB336E"/>
    <w:rsid w:val="00FB35A2"/>
    <w:rsid w:val="00FB3EE1"/>
    <w:rsid w:val="00FB474D"/>
    <w:rsid w:val="00FB6C2C"/>
    <w:rsid w:val="00FC06E2"/>
    <w:rsid w:val="00FC089F"/>
    <w:rsid w:val="00FC0F5C"/>
    <w:rsid w:val="00FC159D"/>
    <w:rsid w:val="00FC2637"/>
    <w:rsid w:val="00FC283E"/>
    <w:rsid w:val="00FC447A"/>
    <w:rsid w:val="00FC4FC9"/>
    <w:rsid w:val="00FC71F0"/>
    <w:rsid w:val="00FC7F0E"/>
    <w:rsid w:val="00FD3933"/>
    <w:rsid w:val="00FD3CE2"/>
    <w:rsid w:val="00FD61FF"/>
    <w:rsid w:val="00FD7050"/>
    <w:rsid w:val="00FD7592"/>
    <w:rsid w:val="00FD76E1"/>
    <w:rsid w:val="00FD7716"/>
    <w:rsid w:val="00FE203C"/>
    <w:rsid w:val="00FE4D73"/>
    <w:rsid w:val="00FF01B4"/>
    <w:rsid w:val="00FF19BF"/>
    <w:rsid w:val="00FF59B8"/>
    <w:rsid w:val="00FF5C6A"/>
    <w:rsid w:val="00FF6FB9"/>
    <w:rsid w:val="00FF754F"/>
  </w:rsids>
  <m:mathPr>
    <m:mathFont m:val="Cambria Math"/>
    <m:brkBin m:val="before"/>
    <m:brkBinSub m:val="--"/>
    <m:smallFrac m:val="0"/>
    <m:dispDef/>
    <m:lMargin m:val="0"/>
    <m:rMargin m:val="0"/>
    <m:defJc m:val="centerGroup"/>
    <m:wrapIndent m:val="1440"/>
    <m:intLim m:val="subSup"/>
    <m:naryLim m:val="undOvr"/>
  </m:mathPr>
  <w:themeFontLang w:val="fi-FI"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80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2621A"/>
    <w:rPr>
      <w:color w:val="0000FF"/>
      <w:u w:val="single"/>
    </w:rPr>
  </w:style>
  <w:style w:type="paragraph" w:styleId="NormalWeb">
    <w:name w:val="Normal (Web)"/>
    <w:basedOn w:val="Normal"/>
    <w:uiPriority w:val="99"/>
    <w:unhideWhenUsed/>
    <w:rsid w:val="0032621A"/>
    <w:pPr>
      <w:spacing w:before="100" w:beforeAutospacing="1" w:after="100" w:afterAutospacing="1" w:line="240" w:lineRule="auto"/>
    </w:pPr>
    <w:rPr>
      <w:rFonts w:ascii="Times New Roman" w:hAnsi="Times New Roman" w:cs="Times New Roman"/>
      <w:sz w:val="24"/>
      <w:szCs w:val="24"/>
      <w:lang w:eastAsia="fi-FI"/>
    </w:rPr>
  </w:style>
  <w:style w:type="character" w:styleId="Strong">
    <w:name w:val="Strong"/>
    <w:basedOn w:val="DefaultParagraphFont"/>
    <w:uiPriority w:val="22"/>
    <w:qFormat/>
    <w:rsid w:val="0032621A"/>
    <w:rPr>
      <w:b/>
      <w:bCs/>
    </w:rPr>
  </w:style>
  <w:style w:type="character" w:styleId="CommentReference">
    <w:name w:val="annotation reference"/>
    <w:basedOn w:val="DefaultParagraphFont"/>
    <w:uiPriority w:val="99"/>
    <w:semiHidden/>
    <w:unhideWhenUsed/>
    <w:rsid w:val="00233994"/>
    <w:rPr>
      <w:sz w:val="16"/>
      <w:szCs w:val="16"/>
    </w:rPr>
  </w:style>
  <w:style w:type="paragraph" w:styleId="CommentText">
    <w:name w:val="annotation text"/>
    <w:basedOn w:val="Normal"/>
    <w:link w:val="CommentTextChar"/>
    <w:uiPriority w:val="99"/>
    <w:semiHidden/>
    <w:unhideWhenUsed/>
    <w:rsid w:val="00233994"/>
    <w:pPr>
      <w:spacing w:line="240" w:lineRule="auto"/>
    </w:pPr>
    <w:rPr>
      <w:sz w:val="20"/>
      <w:szCs w:val="20"/>
    </w:rPr>
  </w:style>
  <w:style w:type="character" w:customStyle="1" w:styleId="CommentTextChar">
    <w:name w:val="Comment Text Char"/>
    <w:basedOn w:val="DefaultParagraphFont"/>
    <w:link w:val="CommentText"/>
    <w:uiPriority w:val="99"/>
    <w:semiHidden/>
    <w:rsid w:val="00233994"/>
    <w:rPr>
      <w:sz w:val="20"/>
      <w:szCs w:val="20"/>
    </w:rPr>
  </w:style>
  <w:style w:type="paragraph" w:styleId="CommentSubject">
    <w:name w:val="annotation subject"/>
    <w:basedOn w:val="CommentText"/>
    <w:next w:val="CommentText"/>
    <w:link w:val="CommentSubjectChar"/>
    <w:uiPriority w:val="99"/>
    <w:semiHidden/>
    <w:unhideWhenUsed/>
    <w:rsid w:val="00233994"/>
    <w:rPr>
      <w:b/>
      <w:bCs/>
    </w:rPr>
  </w:style>
  <w:style w:type="character" w:customStyle="1" w:styleId="CommentSubjectChar">
    <w:name w:val="Comment Subject Char"/>
    <w:basedOn w:val="CommentTextChar"/>
    <w:link w:val="CommentSubject"/>
    <w:uiPriority w:val="99"/>
    <w:semiHidden/>
    <w:rsid w:val="00233994"/>
    <w:rPr>
      <w:b/>
      <w:bCs/>
      <w:sz w:val="20"/>
      <w:szCs w:val="20"/>
    </w:rPr>
  </w:style>
  <w:style w:type="paragraph" w:styleId="BalloonText">
    <w:name w:val="Balloon Text"/>
    <w:basedOn w:val="Normal"/>
    <w:link w:val="BalloonTextChar"/>
    <w:uiPriority w:val="99"/>
    <w:semiHidden/>
    <w:unhideWhenUsed/>
    <w:rsid w:val="002339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3994"/>
    <w:rPr>
      <w:rFonts w:ascii="Tahoma" w:hAnsi="Tahoma" w:cs="Tahoma"/>
      <w:sz w:val="16"/>
      <w:szCs w:val="16"/>
    </w:rPr>
  </w:style>
  <w:style w:type="paragraph" w:styleId="Header">
    <w:name w:val="header"/>
    <w:basedOn w:val="Normal"/>
    <w:link w:val="HeaderChar"/>
    <w:uiPriority w:val="99"/>
    <w:unhideWhenUsed/>
    <w:rsid w:val="00445487"/>
    <w:pPr>
      <w:tabs>
        <w:tab w:val="center" w:pos="4819"/>
        <w:tab w:val="right" w:pos="9638"/>
      </w:tabs>
      <w:spacing w:after="0" w:line="240" w:lineRule="auto"/>
    </w:pPr>
  </w:style>
  <w:style w:type="character" w:customStyle="1" w:styleId="HeaderChar">
    <w:name w:val="Header Char"/>
    <w:basedOn w:val="DefaultParagraphFont"/>
    <w:link w:val="Header"/>
    <w:uiPriority w:val="99"/>
    <w:rsid w:val="00445487"/>
  </w:style>
  <w:style w:type="paragraph" w:styleId="Footer">
    <w:name w:val="footer"/>
    <w:basedOn w:val="Normal"/>
    <w:link w:val="FooterChar"/>
    <w:uiPriority w:val="99"/>
    <w:unhideWhenUsed/>
    <w:rsid w:val="00445487"/>
    <w:pPr>
      <w:tabs>
        <w:tab w:val="center" w:pos="4819"/>
        <w:tab w:val="right" w:pos="9638"/>
      </w:tabs>
      <w:spacing w:after="0" w:line="240" w:lineRule="auto"/>
    </w:pPr>
  </w:style>
  <w:style w:type="character" w:customStyle="1" w:styleId="FooterChar">
    <w:name w:val="Footer Char"/>
    <w:basedOn w:val="DefaultParagraphFont"/>
    <w:link w:val="Footer"/>
    <w:uiPriority w:val="99"/>
    <w:rsid w:val="004454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2621A"/>
    <w:rPr>
      <w:color w:val="0000FF"/>
      <w:u w:val="single"/>
    </w:rPr>
  </w:style>
  <w:style w:type="paragraph" w:styleId="NormalWeb">
    <w:name w:val="Normal (Web)"/>
    <w:basedOn w:val="Normal"/>
    <w:uiPriority w:val="99"/>
    <w:unhideWhenUsed/>
    <w:rsid w:val="0032621A"/>
    <w:pPr>
      <w:spacing w:before="100" w:beforeAutospacing="1" w:after="100" w:afterAutospacing="1" w:line="240" w:lineRule="auto"/>
    </w:pPr>
    <w:rPr>
      <w:rFonts w:ascii="Times New Roman" w:hAnsi="Times New Roman" w:cs="Times New Roman"/>
      <w:sz w:val="24"/>
      <w:szCs w:val="24"/>
      <w:lang w:eastAsia="fi-FI"/>
    </w:rPr>
  </w:style>
  <w:style w:type="character" w:styleId="Strong">
    <w:name w:val="Strong"/>
    <w:basedOn w:val="DefaultParagraphFont"/>
    <w:uiPriority w:val="22"/>
    <w:qFormat/>
    <w:rsid w:val="0032621A"/>
    <w:rPr>
      <w:b/>
      <w:bCs/>
    </w:rPr>
  </w:style>
  <w:style w:type="character" w:styleId="CommentReference">
    <w:name w:val="annotation reference"/>
    <w:basedOn w:val="DefaultParagraphFont"/>
    <w:uiPriority w:val="99"/>
    <w:semiHidden/>
    <w:unhideWhenUsed/>
    <w:rsid w:val="00233994"/>
    <w:rPr>
      <w:sz w:val="16"/>
      <w:szCs w:val="16"/>
    </w:rPr>
  </w:style>
  <w:style w:type="paragraph" w:styleId="CommentText">
    <w:name w:val="annotation text"/>
    <w:basedOn w:val="Normal"/>
    <w:link w:val="CommentTextChar"/>
    <w:uiPriority w:val="99"/>
    <w:semiHidden/>
    <w:unhideWhenUsed/>
    <w:rsid w:val="00233994"/>
    <w:pPr>
      <w:spacing w:line="240" w:lineRule="auto"/>
    </w:pPr>
    <w:rPr>
      <w:sz w:val="20"/>
      <w:szCs w:val="20"/>
    </w:rPr>
  </w:style>
  <w:style w:type="character" w:customStyle="1" w:styleId="CommentTextChar">
    <w:name w:val="Comment Text Char"/>
    <w:basedOn w:val="DefaultParagraphFont"/>
    <w:link w:val="CommentText"/>
    <w:uiPriority w:val="99"/>
    <w:semiHidden/>
    <w:rsid w:val="00233994"/>
    <w:rPr>
      <w:sz w:val="20"/>
      <w:szCs w:val="20"/>
    </w:rPr>
  </w:style>
  <w:style w:type="paragraph" w:styleId="CommentSubject">
    <w:name w:val="annotation subject"/>
    <w:basedOn w:val="CommentText"/>
    <w:next w:val="CommentText"/>
    <w:link w:val="CommentSubjectChar"/>
    <w:uiPriority w:val="99"/>
    <w:semiHidden/>
    <w:unhideWhenUsed/>
    <w:rsid w:val="00233994"/>
    <w:rPr>
      <w:b/>
      <w:bCs/>
    </w:rPr>
  </w:style>
  <w:style w:type="character" w:customStyle="1" w:styleId="CommentSubjectChar">
    <w:name w:val="Comment Subject Char"/>
    <w:basedOn w:val="CommentTextChar"/>
    <w:link w:val="CommentSubject"/>
    <w:uiPriority w:val="99"/>
    <w:semiHidden/>
    <w:rsid w:val="00233994"/>
    <w:rPr>
      <w:b/>
      <w:bCs/>
      <w:sz w:val="20"/>
      <w:szCs w:val="20"/>
    </w:rPr>
  </w:style>
  <w:style w:type="paragraph" w:styleId="BalloonText">
    <w:name w:val="Balloon Text"/>
    <w:basedOn w:val="Normal"/>
    <w:link w:val="BalloonTextChar"/>
    <w:uiPriority w:val="99"/>
    <w:semiHidden/>
    <w:unhideWhenUsed/>
    <w:rsid w:val="002339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3994"/>
    <w:rPr>
      <w:rFonts w:ascii="Tahoma" w:hAnsi="Tahoma" w:cs="Tahoma"/>
      <w:sz w:val="16"/>
      <w:szCs w:val="16"/>
    </w:rPr>
  </w:style>
  <w:style w:type="paragraph" w:styleId="Header">
    <w:name w:val="header"/>
    <w:basedOn w:val="Normal"/>
    <w:link w:val="HeaderChar"/>
    <w:uiPriority w:val="99"/>
    <w:unhideWhenUsed/>
    <w:rsid w:val="00445487"/>
    <w:pPr>
      <w:tabs>
        <w:tab w:val="center" w:pos="4819"/>
        <w:tab w:val="right" w:pos="9638"/>
      </w:tabs>
      <w:spacing w:after="0" w:line="240" w:lineRule="auto"/>
    </w:pPr>
  </w:style>
  <w:style w:type="character" w:customStyle="1" w:styleId="HeaderChar">
    <w:name w:val="Header Char"/>
    <w:basedOn w:val="DefaultParagraphFont"/>
    <w:link w:val="Header"/>
    <w:uiPriority w:val="99"/>
    <w:rsid w:val="00445487"/>
  </w:style>
  <w:style w:type="paragraph" w:styleId="Footer">
    <w:name w:val="footer"/>
    <w:basedOn w:val="Normal"/>
    <w:link w:val="FooterChar"/>
    <w:uiPriority w:val="99"/>
    <w:unhideWhenUsed/>
    <w:rsid w:val="00445487"/>
    <w:pPr>
      <w:tabs>
        <w:tab w:val="center" w:pos="4819"/>
        <w:tab w:val="right" w:pos="9638"/>
      </w:tabs>
      <w:spacing w:after="0" w:line="240" w:lineRule="auto"/>
    </w:pPr>
  </w:style>
  <w:style w:type="character" w:customStyle="1" w:styleId="FooterChar">
    <w:name w:val="Footer Char"/>
    <w:basedOn w:val="DefaultParagraphFont"/>
    <w:link w:val="Footer"/>
    <w:uiPriority w:val="99"/>
    <w:rsid w:val="004454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987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1566</Words>
  <Characters>12685</Characters>
  <Application>Microsoft Office Word</Application>
  <DocSecurity>0</DocSecurity>
  <Lines>105</Lines>
  <Paragraphs>28</Paragraphs>
  <ScaleCrop>false</ScaleCrop>
  <HeadingPairs>
    <vt:vector size="2" baseType="variant">
      <vt:variant>
        <vt:lpstr>Title</vt:lpstr>
      </vt:variant>
      <vt:variant>
        <vt:i4>1</vt:i4>
      </vt:variant>
    </vt:vector>
  </HeadingPairs>
  <TitlesOfParts>
    <vt:vector size="1" baseType="lpstr">
      <vt:lpstr/>
    </vt:vector>
  </TitlesOfParts>
  <Company>University of Turku</Company>
  <LinksUpToDate>false</LinksUpToDate>
  <CharactersWithSpaces>14223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Noora Kotaja</dc:creator>
  <cp:lastModifiedBy>Noora Kotaja</cp:lastModifiedBy>
  <cp:revision>7</cp:revision>
  <dcterms:created xsi:type="dcterms:W3CDTF">2019-06-28T08:25:00Z</dcterms:created>
  <dcterms:modified xsi:type="dcterms:W3CDTF">2019-06-28T09:28:00Z</dcterms:modified>
</cp:coreProperties>
</file>