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DB7" w:rsidRPr="00AB5183" w:rsidRDefault="001D3DB7" w:rsidP="001D3DB7">
      <w:pPr>
        <w:jc w:val="center"/>
        <w:rPr>
          <w:rFonts w:ascii="Calibri" w:hAnsi="Calibri" w:cs="Calibri"/>
        </w:rPr>
      </w:pPr>
      <w:r w:rsidRPr="00AB5183">
        <w:rPr>
          <w:rFonts w:ascii="Calibri" w:hAnsi="Calibri" w:cs="Calibri"/>
        </w:rPr>
        <w:t>Detailed Response to Reviewers</w:t>
      </w:r>
    </w:p>
    <w:p w:rsidR="001D3DB7" w:rsidRPr="00AB5183" w:rsidRDefault="001D3DB7" w:rsidP="001D3DB7">
      <w:pPr>
        <w:jc w:val="center"/>
        <w:rPr>
          <w:rFonts w:ascii="Calibri" w:hAnsi="Calibri" w:cs="Calibri"/>
        </w:rPr>
      </w:pPr>
    </w:p>
    <w:p w:rsidR="001D3DB7" w:rsidRDefault="001D3DB7" w:rsidP="001D3DB7">
      <w:pPr>
        <w:jc w:val="left"/>
        <w:rPr>
          <w:rFonts w:ascii="Calibri" w:hAnsi="Calibri" w:cs="Calibri"/>
        </w:rPr>
      </w:pPr>
      <w:r w:rsidRPr="00AB5183">
        <w:rPr>
          <w:rFonts w:ascii="Calibri" w:hAnsi="Calibri" w:cs="Calibri"/>
        </w:rPr>
        <w:t xml:space="preserve">We sincerely thank the editor and reviewers for their thoughtful comments, which helped us improve our manuscript. The manuscript has been revised to address the concerns. The specific responses to the </w:t>
      </w:r>
      <w:r>
        <w:rPr>
          <w:rFonts w:ascii="Calibri" w:hAnsi="Calibri" w:cs="Calibri"/>
        </w:rPr>
        <w:t>editor and reviewers</w:t>
      </w:r>
      <w:r w:rsidRPr="00AB5183">
        <w:rPr>
          <w:rFonts w:ascii="Calibri" w:hAnsi="Calibri" w:cs="Calibri"/>
        </w:rPr>
        <w:t xml:space="preserve"> can be found below. </w:t>
      </w:r>
      <w:r>
        <w:rPr>
          <w:rFonts w:ascii="Calibri" w:hAnsi="Calibri" w:cs="Calibri"/>
        </w:rPr>
        <w:t xml:space="preserve">“Page X, Line XXX” </w:t>
      </w:r>
      <w:r w:rsidRPr="00AB5183">
        <w:rPr>
          <w:rFonts w:ascii="Calibri" w:hAnsi="Calibri" w:cs="Calibri"/>
        </w:rPr>
        <w:t>mentioned below are from the revised manuscript with tracked changes.</w:t>
      </w:r>
    </w:p>
    <w:p w:rsidR="001D3DB7" w:rsidRDefault="001D3DB7" w:rsidP="001D3DB7">
      <w:pPr>
        <w:jc w:val="left"/>
        <w:rPr>
          <w:rFonts w:ascii="Calibri" w:hAnsi="Calibri" w:cs="Calibri"/>
        </w:rPr>
      </w:pPr>
    </w:p>
    <w:p w:rsidR="001D3DB7" w:rsidRDefault="001D3DB7" w:rsidP="001D3DB7">
      <w:pPr>
        <w:jc w:val="left"/>
        <w:rPr>
          <w:rFonts w:ascii="Calibri" w:hAnsi="Calibri" w:cs="Calibri"/>
          <w:b/>
        </w:rPr>
      </w:pPr>
      <w:r w:rsidRPr="00C341E6">
        <w:rPr>
          <w:rFonts w:ascii="Calibri" w:hAnsi="Calibri" w:cs="Calibri"/>
          <w:b/>
        </w:rPr>
        <w:t>Editor</w:t>
      </w:r>
      <w:r>
        <w:rPr>
          <w:rFonts w:ascii="Calibri" w:hAnsi="Calibri" w:cs="Calibri"/>
          <w:b/>
        </w:rPr>
        <w:t>ial Comments</w:t>
      </w:r>
    </w:p>
    <w:p w:rsidR="001D3DB7" w:rsidRDefault="001D3DB7" w:rsidP="001D3DB7">
      <w:pPr>
        <w:jc w:val="left"/>
        <w:rPr>
          <w:rFonts w:ascii="Calibri" w:hAnsi="Calibri" w:cs="Calibri"/>
          <w:b/>
        </w:rPr>
      </w:pPr>
    </w:p>
    <w:p w:rsidR="00804A30" w:rsidRDefault="001D3DB7">
      <w:pPr>
        <w:rPr>
          <w:rFonts w:ascii="Calibri" w:hAnsi="Calibri" w:cs="Calibri"/>
        </w:rPr>
      </w:pPr>
      <w:r>
        <w:rPr>
          <w:rFonts w:ascii="Calibri" w:hAnsi="Calibri" w:cs="Calibri"/>
        </w:rPr>
        <w:t>1.</w:t>
      </w:r>
      <w:r w:rsidRPr="001D3DB7">
        <w:rPr>
          <w:rFonts w:ascii="Calibri" w:hAnsi="Calibri" w:cs="Calibri"/>
        </w:rPr>
        <w:t>As your article contains detailed, step-by-step, descriptions of software usage, the inclusion of supplemental screen capture or screenshots for the software usage would greatly expedite the scripting and production. You can either take screenshots of the software GUI or use screen capture software</w:t>
      </w:r>
      <w:r>
        <w:rPr>
          <w:rFonts w:ascii="Calibri" w:hAnsi="Calibri" w:cs="Calibri"/>
        </w:rPr>
        <w:t xml:space="preserve"> </w:t>
      </w:r>
      <w:r w:rsidRPr="001D3DB7">
        <w:rPr>
          <w:rFonts w:ascii="Calibri" w:hAnsi="Calibri" w:cs="Calibri"/>
        </w:rPr>
        <w:t>(https://www.jove.com/video/5848/screen-capture-instructions-for</w:t>
      </w:r>
      <w:r>
        <w:rPr>
          <w:rFonts w:ascii="Calibri" w:hAnsi="Calibri" w:cs="Calibri"/>
        </w:rPr>
        <w:t>-</w:t>
      </w:r>
      <w:r w:rsidRPr="001D3DB7">
        <w:rPr>
          <w:rFonts w:ascii="Calibri" w:hAnsi="Calibri" w:cs="Calibri"/>
        </w:rPr>
        <w:t>authors?status=a7854k). Please include the manuscript number in these supplemental files and number the files in order of appearance: JoVE60267R1_screenfile1, etc..</w:t>
      </w:r>
    </w:p>
    <w:p w:rsidR="001D3DB7" w:rsidRDefault="001D3DB7">
      <w:pPr>
        <w:rPr>
          <w:rFonts w:ascii="Calibri" w:hAnsi="Calibri" w:cs="Calibri"/>
          <w:b/>
        </w:rPr>
      </w:pPr>
      <w:bookmarkStart w:id="0" w:name="OLE_LINK1"/>
      <w:bookmarkStart w:id="1" w:name="OLE_LINK2"/>
      <w:r w:rsidRPr="001D3DB7">
        <w:rPr>
          <w:rFonts w:ascii="Calibri" w:hAnsi="Calibri" w:cs="Calibri"/>
          <w:b/>
        </w:rPr>
        <w:t>[Response]</w:t>
      </w:r>
    </w:p>
    <w:bookmarkEnd w:id="0"/>
    <w:bookmarkEnd w:id="1"/>
    <w:p w:rsidR="001D3DB7" w:rsidRDefault="001D3DB7">
      <w:pPr>
        <w:rPr>
          <w:rFonts w:ascii="Calibri" w:hAnsi="Calibri" w:cs="Calibri"/>
        </w:rPr>
      </w:pPr>
      <w:r>
        <w:rPr>
          <w:rFonts w:ascii="Calibri" w:hAnsi="Calibri" w:cs="Calibri" w:hint="cs"/>
        </w:rPr>
        <w:t>A</w:t>
      </w:r>
      <w:r>
        <w:rPr>
          <w:rFonts w:ascii="Calibri" w:hAnsi="Calibri" w:cs="Calibri"/>
        </w:rPr>
        <w:t>s suggested by editor, we add</w:t>
      </w:r>
      <w:r w:rsidR="005F45CB">
        <w:rPr>
          <w:rFonts w:ascii="Calibri" w:hAnsi="Calibri" w:cs="Calibri"/>
        </w:rPr>
        <w:t>ed</w:t>
      </w:r>
      <w:r>
        <w:rPr>
          <w:rFonts w:ascii="Calibri" w:hAnsi="Calibri" w:cs="Calibri"/>
        </w:rPr>
        <w:t xml:space="preserve"> screenshots into supplemental files and include</w:t>
      </w:r>
      <w:r w:rsidR="005F45CB">
        <w:rPr>
          <w:rFonts w:ascii="Calibri" w:hAnsi="Calibri" w:cs="Calibri"/>
        </w:rPr>
        <w:t>d</w:t>
      </w:r>
      <w:r>
        <w:rPr>
          <w:rFonts w:ascii="Calibri" w:hAnsi="Calibri" w:cs="Calibri"/>
        </w:rPr>
        <w:t xml:space="preserve"> the manuscript number. (</w:t>
      </w:r>
      <w:r w:rsidR="009B6585">
        <w:rPr>
          <w:rFonts w:ascii="Calibri" w:hAnsi="Calibri" w:cs="Calibri"/>
        </w:rPr>
        <w:t>Page 4, Line 176; Page 5, Line187, 220; Page 6, Line 223, 226, 228,241, 246, 251, 254)</w:t>
      </w:r>
      <w:r>
        <w:rPr>
          <w:rFonts w:ascii="Calibri" w:hAnsi="Calibri" w:cs="Calibri"/>
        </w:rPr>
        <w:t xml:space="preserve"> </w:t>
      </w:r>
    </w:p>
    <w:p w:rsidR="009B6585" w:rsidRDefault="009B6585">
      <w:pPr>
        <w:rPr>
          <w:rFonts w:ascii="Calibri" w:hAnsi="Calibri" w:cs="Calibri"/>
        </w:rPr>
      </w:pPr>
    </w:p>
    <w:p w:rsidR="005F45CB" w:rsidRDefault="009B6585" w:rsidP="005F45CB">
      <w:pPr>
        <w:rPr>
          <w:rFonts w:ascii="Calibri" w:hAnsi="Calibri" w:cs="Calibri"/>
        </w:rPr>
      </w:pPr>
      <w:r>
        <w:rPr>
          <w:rFonts w:ascii="Calibri" w:hAnsi="Calibri" w:cs="Calibri"/>
        </w:rPr>
        <w:t>2.</w:t>
      </w:r>
      <w:r w:rsidR="005F45CB" w:rsidRPr="005F45CB">
        <w:rPr>
          <w:rFonts w:ascii="Calibri" w:hAnsi="Calibri" w:cs="Calibri"/>
        </w:rPr>
        <w:t xml:space="preserve"> The editor has formatted the manuscript to match the journal's style. Please retain.</w:t>
      </w:r>
    </w:p>
    <w:p w:rsidR="005F45CB" w:rsidRDefault="005F45CB" w:rsidP="005F45CB">
      <w:pPr>
        <w:rPr>
          <w:rFonts w:ascii="Calibri" w:hAnsi="Calibri" w:cs="Calibri"/>
          <w:b/>
        </w:rPr>
      </w:pPr>
      <w:r w:rsidRPr="001D3DB7">
        <w:rPr>
          <w:rFonts w:ascii="Calibri" w:hAnsi="Calibri" w:cs="Calibri"/>
          <w:b/>
        </w:rPr>
        <w:t>[Response]</w:t>
      </w:r>
    </w:p>
    <w:p w:rsidR="005F45CB" w:rsidRDefault="005F45CB" w:rsidP="005F45CB">
      <w:pPr>
        <w:rPr>
          <w:rFonts w:ascii="Calibri" w:hAnsi="Calibri" w:cs="Calibri"/>
        </w:rPr>
      </w:pPr>
      <w:r>
        <w:rPr>
          <w:rFonts w:ascii="Calibri" w:hAnsi="Calibri" w:cs="Calibri"/>
        </w:rPr>
        <w:t>Yes, we have done.</w:t>
      </w:r>
    </w:p>
    <w:p w:rsidR="005F45CB" w:rsidRPr="005F45CB" w:rsidRDefault="005F45CB" w:rsidP="005F45CB">
      <w:pPr>
        <w:rPr>
          <w:rFonts w:ascii="Calibri" w:hAnsi="Calibri" w:cs="Calibri"/>
        </w:rPr>
      </w:pPr>
    </w:p>
    <w:p w:rsidR="005F45CB" w:rsidRDefault="005F45CB" w:rsidP="005F45CB">
      <w:pPr>
        <w:rPr>
          <w:rFonts w:ascii="Calibri" w:hAnsi="Calibri" w:cs="Calibri"/>
        </w:rPr>
      </w:pPr>
      <w:r>
        <w:rPr>
          <w:rFonts w:ascii="Calibri" w:hAnsi="Calibri" w:cs="Calibri"/>
        </w:rPr>
        <w:t>3</w:t>
      </w:r>
      <w:r w:rsidRPr="005F45CB">
        <w:rPr>
          <w:rFonts w:ascii="Calibri" w:hAnsi="Calibri" w:cs="Calibri"/>
        </w:rPr>
        <w:t xml:space="preserve">. Please address minor specific comments marked in the manuscript. </w:t>
      </w:r>
    </w:p>
    <w:p w:rsidR="005F45CB" w:rsidRDefault="005F45CB" w:rsidP="005F45CB">
      <w:pPr>
        <w:rPr>
          <w:rFonts w:ascii="Calibri" w:hAnsi="Calibri" w:cs="Calibri"/>
          <w:b/>
        </w:rPr>
      </w:pPr>
      <w:r w:rsidRPr="001D3DB7">
        <w:rPr>
          <w:rFonts w:ascii="Calibri" w:hAnsi="Calibri" w:cs="Calibri"/>
          <w:b/>
        </w:rPr>
        <w:t>[Response]</w:t>
      </w:r>
    </w:p>
    <w:p w:rsidR="005F45CB" w:rsidRDefault="005F45CB" w:rsidP="005F45CB">
      <w:pPr>
        <w:rPr>
          <w:rFonts w:ascii="Calibri" w:hAnsi="Calibri" w:cs="Calibri"/>
        </w:rPr>
      </w:pPr>
      <w:r>
        <w:rPr>
          <w:rFonts w:ascii="Calibri" w:hAnsi="Calibri" w:cs="Calibri"/>
        </w:rPr>
        <w:t>As suggested by editor, we revised them or added supplementary text into the manuscript. (Page</w:t>
      </w:r>
      <w:r w:rsidR="00EB4D9F">
        <w:rPr>
          <w:rFonts w:ascii="Calibri" w:hAnsi="Calibri" w:cs="Calibri"/>
        </w:rPr>
        <w:t xml:space="preserve"> 1, Line 2; Page 2, Line 70;</w:t>
      </w:r>
      <w:r w:rsidR="00E618AE">
        <w:rPr>
          <w:rFonts w:ascii="Calibri" w:hAnsi="Calibri" w:cs="Calibri"/>
        </w:rPr>
        <w:t xml:space="preserve"> Page 3-4, Line 97, 99, 118,</w:t>
      </w:r>
      <w:bookmarkStart w:id="2" w:name="_GoBack"/>
      <w:bookmarkEnd w:id="2"/>
      <w:r w:rsidR="00EB4D9F">
        <w:rPr>
          <w:rFonts w:ascii="Calibri" w:hAnsi="Calibri" w:cs="Calibri"/>
        </w:rPr>
        <w:t xml:space="preserve"> 128-134; Page 5, Line 186; Page 6, Line 261</w:t>
      </w:r>
      <w:r>
        <w:rPr>
          <w:rFonts w:ascii="Calibri" w:hAnsi="Calibri" w:cs="Calibri"/>
        </w:rPr>
        <w:t>)</w:t>
      </w:r>
    </w:p>
    <w:p w:rsidR="005F45CB" w:rsidRPr="005F45CB" w:rsidRDefault="005F45CB" w:rsidP="005F45CB">
      <w:pPr>
        <w:rPr>
          <w:rFonts w:ascii="Calibri" w:hAnsi="Calibri" w:cs="Calibri"/>
        </w:rPr>
      </w:pPr>
    </w:p>
    <w:p w:rsidR="005F45CB" w:rsidRDefault="005F45CB" w:rsidP="005F45CB">
      <w:pPr>
        <w:rPr>
          <w:rFonts w:ascii="Calibri" w:hAnsi="Calibri" w:cs="Calibri"/>
        </w:rPr>
      </w:pPr>
      <w:r>
        <w:rPr>
          <w:rFonts w:ascii="Calibri" w:hAnsi="Calibri" w:cs="Calibri"/>
        </w:rPr>
        <w:lastRenderedPageBreak/>
        <w:t>4</w:t>
      </w:r>
      <w:r w:rsidRPr="005F45CB">
        <w:rPr>
          <w:rFonts w:ascii="Calibri" w:hAnsi="Calibri" w:cs="Calibri"/>
        </w:rPr>
        <w:t xml:space="preserve">. Please include </w:t>
      </w:r>
      <w:bookmarkStart w:id="3" w:name="OLE_LINK3"/>
      <w:bookmarkStart w:id="4" w:name="OLE_LINK4"/>
      <w:r w:rsidRPr="005F45CB">
        <w:rPr>
          <w:rFonts w:ascii="Calibri" w:hAnsi="Calibri" w:cs="Calibri"/>
        </w:rPr>
        <w:t>all the surgery materials as well in the materials table.</w:t>
      </w:r>
      <w:bookmarkEnd w:id="3"/>
      <w:bookmarkEnd w:id="4"/>
    </w:p>
    <w:p w:rsidR="005F45CB" w:rsidRDefault="005F45CB" w:rsidP="005F45CB">
      <w:pPr>
        <w:rPr>
          <w:rFonts w:ascii="Calibri" w:hAnsi="Calibri" w:cs="Calibri"/>
          <w:b/>
        </w:rPr>
      </w:pPr>
      <w:bookmarkStart w:id="5" w:name="OLE_LINK5"/>
      <w:bookmarkStart w:id="6" w:name="OLE_LINK6"/>
      <w:r w:rsidRPr="001D3DB7">
        <w:rPr>
          <w:rFonts w:ascii="Calibri" w:hAnsi="Calibri" w:cs="Calibri"/>
          <w:b/>
        </w:rPr>
        <w:t>[Response]</w:t>
      </w:r>
    </w:p>
    <w:bookmarkEnd w:id="5"/>
    <w:bookmarkEnd w:id="6"/>
    <w:p w:rsidR="005F45CB" w:rsidRDefault="005F45CB" w:rsidP="005F45CB">
      <w:pPr>
        <w:rPr>
          <w:rFonts w:ascii="Calibri" w:hAnsi="Calibri" w:cs="Calibri"/>
        </w:rPr>
      </w:pPr>
      <w:r>
        <w:rPr>
          <w:rFonts w:ascii="Calibri" w:hAnsi="Calibri" w:cs="Calibri"/>
        </w:rPr>
        <w:t xml:space="preserve">We added </w:t>
      </w:r>
      <w:r w:rsidRPr="005F45CB">
        <w:rPr>
          <w:rFonts w:ascii="Calibri" w:hAnsi="Calibri" w:cs="Calibri"/>
        </w:rPr>
        <w:t>all the surgery materials in the materials table.</w:t>
      </w:r>
    </w:p>
    <w:p w:rsidR="005F45CB" w:rsidRPr="005F45CB" w:rsidRDefault="005F45CB" w:rsidP="005F45CB">
      <w:pPr>
        <w:rPr>
          <w:rFonts w:ascii="Calibri" w:hAnsi="Calibri" w:cs="Calibri"/>
        </w:rPr>
      </w:pPr>
    </w:p>
    <w:p w:rsidR="005F45CB" w:rsidRDefault="005F45CB" w:rsidP="005F45CB">
      <w:pPr>
        <w:rPr>
          <w:rFonts w:ascii="Calibri" w:hAnsi="Calibri" w:cs="Calibri"/>
        </w:rPr>
      </w:pPr>
      <w:r>
        <w:rPr>
          <w:rFonts w:ascii="Calibri" w:hAnsi="Calibri" w:cs="Calibri"/>
        </w:rPr>
        <w:t>5</w:t>
      </w:r>
      <w:r w:rsidRPr="005F45CB">
        <w:rPr>
          <w:rFonts w:ascii="Calibri" w:hAnsi="Calibri" w:cs="Calibri"/>
        </w:rPr>
        <w:t>. Once done, please ensure that the protocol highlight is no more than 2.75 pages including headings and spacings.</w:t>
      </w:r>
    </w:p>
    <w:p w:rsidR="009B6585" w:rsidRDefault="005F45CB" w:rsidP="005F45CB">
      <w:pPr>
        <w:rPr>
          <w:rFonts w:ascii="Calibri" w:hAnsi="Calibri" w:cs="Calibri"/>
          <w:b/>
        </w:rPr>
      </w:pPr>
      <w:r w:rsidRPr="001D3DB7">
        <w:rPr>
          <w:rFonts w:ascii="Calibri" w:hAnsi="Calibri" w:cs="Calibri"/>
          <w:b/>
        </w:rPr>
        <w:t>[Response]</w:t>
      </w:r>
    </w:p>
    <w:p w:rsidR="005F45CB" w:rsidRPr="005F45CB" w:rsidRDefault="005F45CB" w:rsidP="005F45CB">
      <w:pPr>
        <w:rPr>
          <w:rFonts w:ascii="Calibri" w:hAnsi="Calibri" w:cs="Calibri"/>
        </w:rPr>
      </w:pPr>
      <w:r>
        <w:rPr>
          <w:rFonts w:ascii="Calibri" w:hAnsi="Calibri" w:cs="Calibri"/>
        </w:rPr>
        <w:t xml:space="preserve">The aim of this protocol is to introduce a 3D kinematic analysis method, and it </w:t>
      </w:r>
      <w:r w:rsidR="00A327A2">
        <w:rPr>
          <w:rFonts w:ascii="Calibri" w:hAnsi="Calibri" w:cs="Calibri"/>
        </w:rPr>
        <w:t>might not</w:t>
      </w:r>
      <w:r>
        <w:rPr>
          <w:rFonts w:ascii="Calibri" w:hAnsi="Calibri" w:cs="Calibri"/>
        </w:rPr>
        <w:t xml:space="preserve"> </w:t>
      </w:r>
      <w:r w:rsidR="00A327A2">
        <w:rPr>
          <w:rFonts w:ascii="Calibri" w:hAnsi="Calibri" w:cs="Calibri"/>
        </w:rPr>
        <w:t>be</w:t>
      </w:r>
      <w:r>
        <w:rPr>
          <w:rFonts w:ascii="Calibri" w:hAnsi="Calibri" w:cs="Calibri"/>
        </w:rPr>
        <w:t xml:space="preserve"> much worth adding </w:t>
      </w:r>
      <w:r w:rsidR="00A327A2">
        <w:rPr>
          <w:rFonts w:ascii="Calibri" w:hAnsi="Calibri" w:cs="Calibri"/>
        </w:rPr>
        <w:t>such</w:t>
      </w:r>
      <w:r>
        <w:rPr>
          <w:rFonts w:ascii="Calibri" w:hAnsi="Calibri" w:cs="Calibri"/>
        </w:rPr>
        <w:t xml:space="preserve"> general </w:t>
      </w:r>
      <w:r w:rsidR="00222F90">
        <w:rPr>
          <w:rFonts w:ascii="Calibri" w:hAnsi="Calibri" w:cs="Calibri"/>
        </w:rPr>
        <w:t xml:space="preserve">surgery into the protocol highlight. Moreover, if we included the </w:t>
      </w:r>
      <w:r w:rsidR="00515C15">
        <w:rPr>
          <w:rFonts w:ascii="Calibri" w:hAnsi="Calibri" w:cs="Calibri" w:hint="eastAsia"/>
        </w:rPr>
        <w:t>section</w:t>
      </w:r>
      <w:r w:rsidR="00515C15">
        <w:rPr>
          <w:rFonts w:ascii="Calibri" w:hAnsi="Calibri" w:cs="Calibri"/>
        </w:rPr>
        <w:t xml:space="preserve"> </w:t>
      </w:r>
      <w:r w:rsidR="00515C15">
        <w:rPr>
          <w:rFonts w:ascii="Calibri" w:hAnsi="Calibri" w:cs="Calibri" w:hint="eastAsia"/>
        </w:rPr>
        <w:t>of</w:t>
      </w:r>
      <w:r w:rsidR="00515C15">
        <w:rPr>
          <w:rFonts w:ascii="Calibri" w:hAnsi="Calibri" w:cs="Calibri"/>
        </w:rPr>
        <w:t xml:space="preserve"> </w:t>
      </w:r>
      <w:r w:rsidR="00222F90">
        <w:rPr>
          <w:rFonts w:ascii="Calibri" w:hAnsi="Calibri" w:cs="Calibri"/>
        </w:rPr>
        <w:t>surgery</w:t>
      </w:r>
      <w:r w:rsidR="00222F90">
        <w:rPr>
          <w:rFonts w:ascii="Calibri" w:hAnsi="Calibri" w:cs="Calibri" w:hint="eastAsia"/>
        </w:rPr>
        <w:t xml:space="preserve"> </w:t>
      </w:r>
      <w:r w:rsidR="00222F90">
        <w:rPr>
          <w:rFonts w:ascii="Calibri" w:hAnsi="Calibri" w:cs="Calibri"/>
        </w:rPr>
        <w:t xml:space="preserve">in the highlight, it would be more than 2.75 pages. </w:t>
      </w:r>
      <w:r w:rsidR="00A327A2">
        <w:rPr>
          <w:rFonts w:ascii="Calibri" w:hAnsi="Calibri" w:cs="Calibri"/>
        </w:rPr>
        <w:t>Thus, w</w:t>
      </w:r>
      <w:r w:rsidR="00222F90">
        <w:rPr>
          <w:rFonts w:ascii="Calibri" w:hAnsi="Calibri" w:cs="Calibri"/>
        </w:rPr>
        <w:t xml:space="preserve">e felt sorry that we have to delete the text on surgery from the </w:t>
      </w:r>
      <w:r w:rsidR="00993F9D">
        <w:rPr>
          <w:rFonts w:ascii="Calibri" w:hAnsi="Calibri" w:cs="Calibri"/>
        </w:rPr>
        <w:t>highlight</w:t>
      </w:r>
      <w:r w:rsidR="00222F90">
        <w:rPr>
          <w:rFonts w:ascii="Calibri" w:hAnsi="Calibri" w:cs="Calibri"/>
        </w:rPr>
        <w:t>.</w:t>
      </w:r>
    </w:p>
    <w:sectPr w:rsidR="005F45CB" w:rsidRPr="005F45CB" w:rsidSect="00A7775D">
      <w:pgSz w:w="11900" w:h="16840"/>
      <w:pgMar w:top="1440" w:right="1800" w:bottom="1440" w:left="1800" w:header="851" w:footer="992" w:gutter="0"/>
      <w:cols w:space="425"/>
      <w:docGrid w:type="lines" w:linePitch="4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7DAC" w:rsidRDefault="00107DAC" w:rsidP="009B6585">
      <w:r>
        <w:separator/>
      </w:r>
    </w:p>
  </w:endnote>
  <w:endnote w:type="continuationSeparator" w:id="0">
    <w:p w:rsidR="00107DAC" w:rsidRDefault="00107DAC" w:rsidP="009B6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7DAC" w:rsidRDefault="00107DAC" w:rsidP="009B6585">
      <w:r>
        <w:separator/>
      </w:r>
    </w:p>
  </w:footnote>
  <w:footnote w:type="continuationSeparator" w:id="0">
    <w:p w:rsidR="00107DAC" w:rsidRDefault="00107DAC" w:rsidP="009B65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DB7"/>
    <w:rsid w:val="000030A4"/>
    <w:rsid w:val="00022E55"/>
    <w:rsid w:val="00035DC7"/>
    <w:rsid w:val="00040E30"/>
    <w:rsid w:val="000B0F66"/>
    <w:rsid w:val="000F0717"/>
    <w:rsid w:val="000F7792"/>
    <w:rsid w:val="00101733"/>
    <w:rsid w:val="00107DAC"/>
    <w:rsid w:val="001B2915"/>
    <w:rsid w:val="001D3DB7"/>
    <w:rsid w:val="00222F90"/>
    <w:rsid w:val="002D2472"/>
    <w:rsid w:val="002F26D8"/>
    <w:rsid w:val="00304B74"/>
    <w:rsid w:val="00310B00"/>
    <w:rsid w:val="003738C3"/>
    <w:rsid w:val="003773B6"/>
    <w:rsid w:val="00390735"/>
    <w:rsid w:val="003A3913"/>
    <w:rsid w:val="003D5151"/>
    <w:rsid w:val="00515C15"/>
    <w:rsid w:val="005D0B1C"/>
    <w:rsid w:val="005F45CB"/>
    <w:rsid w:val="00647EC9"/>
    <w:rsid w:val="006B48AF"/>
    <w:rsid w:val="006C1738"/>
    <w:rsid w:val="006D75CA"/>
    <w:rsid w:val="007C588F"/>
    <w:rsid w:val="007F4C23"/>
    <w:rsid w:val="00804A30"/>
    <w:rsid w:val="008214F6"/>
    <w:rsid w:val="008355AF"/>
    <w:rsid w:val="00854257"/>
    <w:rsid w:val="008A532B"/>
    <w:rsid w:val="008A616B"/>
    <w:rsid w:val="008C155D"/>
    <w:rsid w:val="00903A27"/>
    <w:rsid w:val="00975342"/>
    <w:rsid w:val="00985AC0"/>
    <w:rsid w:val="00993F9D"/>
    <w:rsid w:val="009B6585"/>
    <w:rsid w:val="00A146CE"/>
    <w:rsid w:val="00A162FB"/>
    <w:rsid w:val="00A327A2"/>
    <w:rsid w:val="00A6234D"/>
    <w:rsid w:val="00A7775D"/>
    <w:rsid w:val="00A865DD"/>
    <w:rsid w:val="00AA61C9"/>
    <w:rsid w:val="00AD6F98"/>
    <w:rsid w:val="00AE754F"/>
    <w:rsid w:val="00B611F1"/>
    <w:rsid w:val="00BA376C"/>
    <w:rsid w:val="00C17FD2"/>
    <w:rsid w:val="00C36416"/>
    <w:rsid w:val="00C801F6"/>
    <w:rsid w:val="00C96366"/>
    <w:rsid w:val="00CF62E3"/>
    <w:rsid w:val="00D148DD"/>
    <w:rsid w:val="00D24657"/>
    <w:rsid w:val="00D402E1"/>
    <w:rsid w:val="00D868AB"/>
    <w:rsid w:val="00E451AA"/>
    <w:rsid w:val="00E55110"/>
    <w:rsid w:val="00E57B61"/>
    <w:rsid w:val="00E618AE"/>
    <w:rsid w:val="00E70AB3"/>
    <w:rsid w:val="00EA181F"/>
    <w:rsid w:val="00EB4D9F"/>
    <w:rsid w:val="00EB6972"/>
    <w:rsid w:val="00EB78EB"/>
    <w:rsid w:val="00F5382F"/>
    <w:rsid w:val="00F65FE1"/>
    <w:rsid w:val="00FE2B4B"/>
    <w:rsid w:val="00FF13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efaultImageDpi w14:val="32767"/>
  <w15:chartTrackingRefBased/>
  <w15:docId w15:val="{9DB6CD70-05B5-1A45-82CB-230DA2115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45CB"/>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6585"/>
    <w:pPr>
      <w:tabs>
        <w:tab w:val="center" w:pos="4252"/>
        <w:tab w:val="right" w:pos="8504"/>
      </w:tabs>
      <w:snapToGrid w:val="0"/>
    </w:pPr>
  </w:style>
  <w:style w:type="character" w:customStyle="1" w:styleId="a4">
    <w:name w:val="ヘッダー (文字)"/>
    <w:basedOn w:val="a0"/>
    <w:link w:val="a3"/>
    <w:uiPriority w:val="99"/>
    <w:rsid w:val="009B6585"/>
    <w:rPr>
      <w:rFonts w:cs="Times New Roman"/>
    </w:rPr>
  </w:style>
  <w:style w:type="paragraph" w:styleId="a5">
    <w:name w:val="footer"/>
    <w:basedOn w:val="a"/>
    <w:link w:val="a6"/>
    <w:uiPriority w:val="99"/>
    <w:unhideWhenUsed/>
    <w:rsid w:val="009B6585"/>
    <w:pPr>
      <w:tabs>
        <w:tab w:val="center" w:pos="4252"/>
        <w:tab w:val="right" w:pos="8504"/>
      </w:tabs>
      <w:snapToGrid w:val="0"/>
    </w:pPr>
  </w:style>
  <w:style w:type="character" w:customStyle="1" w:styleId="a6">
    <w:name w:val="フッター (文字)"/>
    <w:basedOn w:val="a0"/>
    <w:link w:val="a5"/>
    <w:uiPriority w:val="99"/>
    <w:rsid w:val="009B658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ＭＳ ゴシック"/>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318</Words>
  <Characters>1819</Characters>
  <Application>Microsoft Office Word</Application>
  <DocSecurity>0</DocSecurity>
  <Lines>15</Lines>
  <Paragraphs>4</Paragraphs>
  <ScaleCrop>false</ScaleCrop>
  <Company/>
  <LinksUpToDate>false</LinksUpToDate>
  <CharactersWithSpaces>2133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Tianshu Wang</dc:creator>
  <cp:keywords/>
  <dc:description/>
  <cp:lastModifiedBy>Hiroshi Kuroki</cp:lastModifiedBy>
  <cp:revision>8</cp:revision>
  <dcterms:created xsi:type="dcterms:W3CDTF">2019-09-19T06:47:00Z</dcterms:created>
  <dcterms:modified xsi:type="dcterms:W3CDTF">2019-09-20T02:58:00Z</dcterms:modified>
</cp:coreProperties>
</file>