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09DA0939"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37394B">
        <w:rPr>
          <w:rFonts w:ascii="Helvetica" w:hAnsi="Helvetica" w:cs="Arial" w:hint="eastAsia"/>
          <w:b/>
          <w:i w:val="0"/>
          <w:sz w:val="22"/>
          <w:szCs w:val="22"/>
          <w:lang w:eastAsia="zh-CN"/>
        </w:rPr>
        <w:t>60267</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6FA76463" w14:textId="77777777" w:rsidR="0037394B" w:rsidRPr="0037394B" w:rsidRDefault="00D94C52" w:rsidP="0037394B">
      <w:pPr>
        <w:pStyle w:val="BodyText"/>
        <w:outlineLvl w:val="0"/>
        <w:rPr>
          <w:rStyle w:val="Hyperlink"/>
          <w:rFonts w:ascii="Helvetica" w:hAnsi="Helvetica" w:cs="Arial"/>
          <w:b/>
          <w:i w:val="0"/>
          <w:sz w:val="22"/>
          <w:szCs w:val="22"/>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r w:rsidR="0037394B" w:rsidRPr="0037394B">
        <w:rPr>
          <w:rStyle w:val="Hyperlink"/>
          <w:rFonts w:ascii="Helvetica" w:hAnsi="Helvetica" w:cs="Arial"/>
          <w:b/>
          <w:i w:val="0"/>
          <w:sz w:val="22"/>
          <w:szCs w:val="22"/>
        </w:rPr>
        <w:t>https://www.jove.com/account/file-uploader?src=18381483</w:t>
      </w:r>
    </w:p>
    <w:p w14:paraId="2F51593A" w14:textId="77777777" w:rsidR="00C40EBE" w:rsidRDefault="00C40EBE" w:rsidP="00F519BF">
      <w:pPr>
        <w:outlineLvl w:val="0"/>
        <w:rPr>
          <w:rFonts w:ascii="Helvetica" w:hAnsi="Helvetica" w:cs="Arial"/>
          <w:b/>
          <w:sz w:val="28"/>
          <w:szCs w:val="28"/>
          <w:lang w:eastAsia="zh-CN"/>
        </w:rPr>
      </w:pPr>
    </w:p>
    <w:p w14:paraId="36294A21" w14:textId="5C955953" w:rsidR="00A131B4" w:rsidRPr="00A131B4" w:rsidRDefault="00F95819" w:rsidP="00A131B4">
      <w:pPr>
        <w:outlineLvl w:val="0"/>
        <w:rPr>
          <w:rFonts w:ascii="Helvetica" w:hAnsi="Helvetica" w:cs="Arial"/>
          <w:b/>
          <w:sz w:val="28"/>
          <w:szCs w:val="28"/>
        </w:rPr>
      </w:pPr>
      <w:r w:rsidRPr="00F95819">
        <w:rPr>
          <w:rFonts w:ascii="Helvetica" w:hAnsi="Helvetica" w:cs="Arial"/>
          <w:b/>
          <w:sz w:val="28"/>
          <w:szCs w:val="28"/>
        </w:rPr>
        <w:t xml:space="preserve">Title: </w:t>
      </w:r>
      <w:bookmarkStart w:id="0" w:name="_Hlk19085954"/>
      <w:r w:rsidR="0037394B" w:rsidRPr="0037394B">
        <w:rPr>
          <w:rFonts w:ascii="Helvetica" w:hAnsi="Helvetica" w:cs="Arial"/>
          <w:b/>
          <w:sz w:val="28"/>
          <w:szCs w:val="28"/>
        </w:rPr>
        <w:t>3D Kinematic Analysis for the Functional Evaluation in the Rat Model of Sciatic Nerve Crush Injury</w:t>
      </w:r>
      <w:bookmarkEnd w:id="0"/>
    </w:p>
    <w:p w14:paraId="0A361A08" w14:textId="77777777" w:rsidR="00B2639C" w:rsidRPr="00B2639C" w:rsidRDefault="00B2639C" w:rsidP="00B2639C">
      <w:pPr>
        <w:pStyle w:val="Default"/>
        <w:rPr>
          <w:lang w:eastAsia="zh-CN"/>
        </w:rPr>
      </w:pPr>
    </w:p>
    <w:p w14:paraId="73AD7BDE" w14:textId="77777777" w:rsidR="0037394B" w:rsidRPr="0037394B" w:rsidRDefault="00D94C52" w:rsidP="0037394B">
      <w:pPr>
        <w:pStyle w:val="CM10"/>
        <w:outlineLvl w:val="0"/>
        <w:rPr>
          <w:rFonts w:ascii="Helvetica" w:hAnsi="Helvetica"/>
          <w:b/>
          <w:sz w:val="28"/>
          <w:szCs w:val="28"/>
        </w:rPr>
      </w:pPr>
      <w:commentRangeStart w:id="1"/>
      <w:r w:rsidRPr="00F95819">
        <w:rPr>
          <w:rFonts w:ascii="Helvetica" w:hAnsi="Helvetica" w:cs="Arial"/>
          <w:b/>
          <w:sz w:val="28"/>
          <w:szCs w:val="28"/>
        </w:rPr>
        <w:t xml:space="preserve">Authors and Affiliations: </w:t>
      </w:r>
      <w:commentRangeEnd w:id="1"/>
      <w:r w:rsidRPr="00F95819">
        <w:rPr>
          <w:rStyle w:val="CommentReference"/>
          <w:rFonts w:ascii="Helvetica" w:hAnsi="Helvetica" w:cs="Arial"/>
          <w:sz w:val="28"/>
          <w:szCs w:val="28"/>
          <w:lang w:val="x-none" w:eastAsia="x-none"/>
        </w:rPr>
        <w:commentReference w:id="1"/>
      </w:r>
      <w:r w:rsidR="00F519BF" w:rsidRPr="00F519BF">
        <w:rPr>
          <w:rFonts w:ascii="Helvetica" w:hAnsi="Helvetica"/>
          <w:b/>
          <w:sz w:val="28"/>
          <w:szCs w:val="28"/>
        </w:rPr>
        <w:t xml:space="preserve"> </w:t>
      </w:r>
      <w:r w:rsidR="0037394B" w:rsidRPr="0037394B">
        <w:rPr>
          <w:rFonts w:ascii="Helvetica" w:hAnsi="Helvetica"/>
          <w:b/>
          <w:sz w:val="28"/>
          <w:szCs w:val="28"/>
        </w:rPr>
        <w:t>Tianshu Wang</w:t>
      </w:r>
      <w:r w:rsidR="0037394B" w:rsidRPr="0037394B">
        <w:rPr>
          <w:rFonts w:ascii="Helvetica" w:hAnsi="Helvetica"/>
          <w:b/>
          <w:sz w:val="28"/>
          <w:szCs w:val="28"/>
          <w:vertAlign w:val="superscript"/>
        </w:rPr>
        <w:t>1</w:t>
      </w:r>
      <w:r w:rsidR="0037394B" w:rsidRPr="0037394B">
        <w:rPr>
          <w:rFonts w:ascii="Helvetica" w:hAnsi="Helvetica"/>
          <w:b/>
          <w:sz w:val="28"/>
          <w:szCs w:val="28"/>
        </w:rPr>
        <w:t>, Akira Ito</w:t>
      </w:r>
      <w:r w:rsidR="0037394B" w:rsidRPr="0037394B">
        <w:rPr>
          <w:rFonts w:ascii="Helvetica" w:hAnsi="Helvetica"/>
          <w:b/>
          <w:sz w:val="28"/>
          <w:szCs w:val="28"/>
          <w:vertAlign w:val="superscript"/>
        </w:rPr>
        <w:t>2</w:t>
      </w:r>
      <w:r w:rsidR="0037394B" w:rsidRPr="0037394B">
        <w:rPr>
          <w:rFonts w:ascii="Helvetica" w:hAnsi="Helvetica"/>
          <w:b/>
          <w:sz w:val="28"/>
          <w:szCs w:val="28"/>
        </w:rPr>
        <w:t>, Junichi Tajino</w:t>
      </w:r>
      <w:r w:rsidR="0037394B" w:rsidRPr="0037394B">
        <w:rPr>
          <w:rFonts w:ascii="Helvetica" w:hAnsi="Helvetica"/>
          <w:b/>
          <w:sz w:val="28"/>
          <w:szCs w:val="28"/>
          <w:vertAlign w:val="superscript"/>
        </w:rPr>
        <w:t>1,3</w:t>
      </w:r>
      <w:r w:rsidR="0037394B" w:rsidRPr="0037394B">
        <w:rPr>
          <w:rFonts w:ascii="Helvetica" w:hAnsi="Helvetica"/>
          <w:b/>
          <w:sz w:val="28"/>
          <w:szCs w:val="28"/>
        </w:rPr>
        <w:t>, Hiroshi Kuroki</w:t>
      </w:r>
      <w:r w:rsidR="0037394B" w:rsidRPr="0037394B">
        <w:rPr>
          <w:rFonts w:ascii="Helvetica" w:hAnsi="Helvetica"/>
          <w:b/>
          <w:sz w:val="28"/>
          <w:szCs w:val="28"/>
          <w:vertAlign w:val="superscript"/>
        </w:rPr>
        <w:t>2</w:t>
      </w:r>
      <w:r w:rsidR="0037394B" w:rsidRPr="0037394B">
        <w:rPr>
          <w:rFonts w:ascii="Helvetica" w:hAnsi="Helvetica"/>
          <w:b/>
          <w:sz w:val="28"/>
          <w:szCs w:val="28"/>
        </w:rPr>
        <w:t xml:space="preserve">, </w:t>
      </w:r>
      <w:r w:rsidR="0037394B" w:rsidRPr="0037394B">
        <w:rPr>
          <w:rFonts w:ascii="Helvetica" w:hAnsi="Helvetica" w:hint="eastAsia"/>
          <w:b/>
          <w:sz w:val="28"/>
          <w:szCs w:val="28"/>
        </w:rPr>
        <w:t>T</w:t>
      </w:r>
      <w:r w:rsidR="0037394B" w:rsidRPr="0037394B">
        <w:rPr>
          <w:rFonts w:ascii="Helvetica" w:hAnsi="Helvetica"/>
          <w:b/>
          <w:sz w:val="28"/>
          <w:szCs w:val="28"/>
        </w:rPr>
        <w:t>omoki Aoyama</w:t>
      </w:r>
      <w:r w:rsidR="0037394B" w:rsidRPr="0037394B">
        <w:rPr>
          <w:rFonts w:ascii="Helvetica" w:hAnsi="Helvetica"/>
          <w:b/>
          <w:sz w:val="28"/>
          <w:szCs w:val="28"/>
          <w:vertAlign w:val="superscript"/>
        </w:rPr>
        <w:t>1</w:t>
      </w:r>
    </w:p>
    <w:p w14:paraId="250BD0DE" w14:textId="77777777" w:rsidR="001E366F" w:rsidRPr="001E366F" w:rsidRDefault="001E366F" w:rsidP="001E366F">
      <w:pPr>
        <w:pStyle w:val="CM10"/>
        <w:outlineLvl w:val="0"/>
        <w:rPr>
          <w:rFonts w:ascii="Helvetica" w:hAnsi="Helvetica"/>
          <w:b/>
          <w:sz w:val="28"/>
          <w:szCs w:val="28"/>
        </w:rPr>
      </w:pPr>
    </w:p>
    <w:p w14:paraId="2F860E03" w14:textId="77777777" w:rsidR="0037394B" w:rsidRPr="0037394B" w:rsidRDefault="0037394B" w:rsidP="0037394B">
      <w:pPr>
        <w:pStyle w:val="Default"/>
        <w:rPr>
          <w:rFonts w:ascii="Helvetica" w:hAnsi="Helvetica" w:cs="Arial"/>
          <w:bCs/>
          <w:sz w:val="28"/>
          <w:szCs w:val="28"/>
        </w:rPr>
      </w:pPr>
      <w:r w:rsidRPr="0037394B">
        <w:rPr>
          <w:rFonts w:ascii="Helvetica" w:hAnsi="Helvetica" w:cs="Arial"/>
          <w:bCs/>
          <w:sz w:val="28"/>
          <w:szCs w:val="28"/>
          <w:vertAlign w:val="superscript"/>
        </w:rPr>
        <w:t>1</w:t>
      </w:r>
      <w:r w:rsidRPr="0037394B">
        <w:rPr>
          <w:rFonts w:ascii="Helvetica" w:hAnsi="Helvetica" w:cs="Arial"/>
          <w:bCs/>
          <w:sz w:val="28"/>
          <w:szCs w:val="28"/>
        </w:rPr>
        <w:t>Department of Development and Rehabilitation of Motor Function, Human Health Sciences, Graduate School of Medicine, Kyoto University, Kyoto, Japan</w:t>
      </w:r>
    </w:p>
    <w:p w14:paraId="44D4676D" w14:textId="77777777" w:rsidR="0037394B" w:rsidRPr="0037394B" w:rsidRDefault="0037394B" w:rsidP="0037394B">
      <w:pPr>
        <w:pStyle w:val="Default"/>
        <w:rPr>
          <w:rFonts w:ascii="Helvetica" w:hAnsi="Helvetica" w:cs="Arial"/>
          <w:bCs/>
          <w:sz w:val="28"/>
          <w:szCs w:val="28"/>
        </w:rPr>
      </w:pPr>
      <w:r w:rsidRPr="0037394B">
        <w:rPr>
          <w:rFonts w:ascii="Helvetica" w:hAnsi="Helvetica" w:cs="Arial"/>
          <w:bCs/>
          <w:sz w:val="28"/>
          <w:szCs w:val="28"/>
          <w:vertAlign w:val="superscript"/>
        </w:rPr>
        <w:t>2</w:t>
      </w:r>
      <w:r w:rsidRPr="0037394B">
        <w:rPr>
          <w:rFonts w:ascii="Helvetica" w:hAnsi="Helvetica" w:cs="Arial"/>
          <w:bCs/>
          <w:sz w:val="28"/>
          <w:szCs w:val="28"/>
        </w:rPr>
        <w:t>Department of Motor Function Analysis, Human Health Sciences, Graduate School of Medicine, Kyoto University, Kyoto, Japan</w:t>
      </w:r>
    </w:p>
    <w:p w14:paraId="23908E60" w14:textId="77777777" w:rsidR="0037394B" w:rsidRPr="0037394B" w:rsidRDefault="0037394B" w:rsidP="0037394B">
      <w:pPr>
        <w:pStyle w:val="Default"/>
        <w:rPr>
          <w:rFonts w:ascii="Helvetica" w:hAnsi="Helvetica" w:cs="Arial"/>
          <w:bCs/>
          <w:sz w:val="28"/>
          <w:szCs w:val="28"/>
        </w:rPr>
      </w:pPr>
      <w:r w:rsidRPr="0037394B">
        <w:rPr>
          <w:rFonts w:ascii="Helvetica" w:hAnsi="Helvetica" w:cs="Arial"/>
          <w:bCs/>
          <w:sz w:val="28"/>
          <w:szCs w:val="28"/>
          <w:vertAlign w:val="superscript"/>
        </w:rPr>
        <w:t>3</w:t>
      </w:r>
      <w:r w:rsidRPr="0037394B">
        <w:rPr>
          <w:rFonts w:ascii="Helvetica" w:hAnsi="Helvetica" w:cs="Arial"/>
          <w:bCs/>
          <w:sz w:val="28"/>
          <w:szCs w:val="28"/>
        </w:rPr>
        <w:t xml:space="preserve">Department of Otolaryngology, </w:t>
      </w:r>
      <w:bookmarkStart w:id="2" w:name="OLE_LINK24"/>
      <w:bookmarkStart w:id="3" w:name="OLE_LINK25"/>
      <w:r w:rsidRPr="0037394B">
        <w:rPr>
          <w:rFonts w:ascii="Helvetica" w:hAnsi="Helvetica" w:cs="Arial"/>
          <w:bCs/>
          <w:sz w:val="28"/>
          <w:szCs w:val="28"/>
        </w:rPr>
        <w:t>The Ohio State University Wexner Medical Center</w:t>
      </w:r>
      <w:bookmarkEnd w:id="2"/>
      <w:bookmarkEnd w:id="3"/>
      <w:r w:rsidRPr="0037394B">
        <w:rPr>
          <w:rFonts w:ascii="Helvetica" w:hAnsi="Helvetica" w:cs="Arial"/>
          <w:bCs/>
          <w:sz w:val="28"/>
          <w:szCs w:val="28"/>
        </w:rPr>
        <w:t>, Columbus, OH, USA</w:t>
      </w:r>
    </w:p>
    <w:p w14:paraId="15192FCB" w14:textId="77777777" w:rsidR="003837EF" w:rsidRDefault="003837EF" w:rsidP="00D94C52">
      <w:pPr>
        <w:outlineLvl w:val="0"/>
        <w:rPr>
          <w:rFonts w:asciiTheme="minorHAnsi" w:hAnsiTheme="minorHAnsi" w:cstheme="minorHAnsi"/>
          <w:b/>
          <w:bCs/>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43667FD1" w14:textId="77777777" w:rsidR="0037394B" w:rsidRDefault="0037394B" w:rsidP="00D94C52">
      <w:pPr>
        <w:outlineLvl w:val="0"/>
      </w:pPr>
      <w:r w:rsidRPr="0037394B">
        <w:rPr>
          <w:rFonts w:ascii="Helvetica" w:hAnsi="Helvetica"/>
          <w:sz w:val="22"/>
        </w:rPr>
        <w:t>Akira Ito</w:t>
      </w:r>
    </w:p>
    <w:bookmarkStart w:id="4" w:name="OLE_LINK12"/>
    <w:bookmarkStart w:id="5" w:name="OLE_LINK15"/>
    <w:p w14:paraId="48BF7904" w14:textId="5E135298" w:rsidR="0047215C" w:rsidRDefault="0037394B" w:rsidP="00D94C52">
      <w:pPr>
        <w:outlineLvl w:val="0"/>
        <w:rPr>
          <w:rStyle w:val="Hyperlink"/>
          <w:rFonts w:ascii="Helvetica" w:hAnsi="Helvetica" w:cs="Arial"/>
          <w:sz w:val="22"/>
          <w:szCs w:val="22"/>
        </w:rPr>
      </w:pPr>
      <w:r>
        <w:rPr>
          <w:rStyle w:val="Hyperlink"/>
          <w:rFonts w:ascii="Helvetica" w:hAnsi="Helvetica" w:cs="Arial"/>
          <w:sz w:val="22"/>
          <w:szCs w:val="22"/>
        </w:rPr>
        <w:fldChar w:fldCharType="begin"/>
      </w:r>
      <w:r>
        <w:rPr>
          <w:rStyle w:val="Hyperlink"/>
          <w:rFonts w:ascii="Helvetica" w:hAnsi="Helvetica" w:cs="Arial"/>
          <w:sz w:val="22"/>
          <w:szCs w:val="22"/>
        </w:rPr>
        <w:instrText xml:space="preserve"> HYPERLINK "mailto:</w:instrText>
      </w:r>
      <w:r w:rsidRPr="0037394B">
        <w:rPr>
          <w:rStyle w:val="Hyperlink"/>
          <w:rFonts w:ascii="Helvetica" w:hAnsi="Helvetica" w:cs="Arial"/>
          <w:sz w:val="22"/>
          <w:szCs w:val="22"/>
        </w:rPr>
        <w:instrText>ito.akira.4m@kyoto-u.ac.jp</w:instrText>
      </w:r>
      <w:r>
        <w:rPr>
          <w:rStyle w:val="Hyperlink"/>
          <w:rFonts w:ascii="Helvetica" w:hAnsi="Helvetica" w:cs="Arial"/>
          <w:sz w:val="22"/>
          <w:szCs w:val="22"/>
        </w:rPr>
        <w:instrText xml:space="preserve">" </w:instrText>
      </w:r>
      <w:r>
        <w:rPr>
          <w:rStyle w:val="Hyperlink"/>
          <w:rFonts w:ascii="Helvetica" w:hAnsi="Helvetica" w:cs="Arial"/>
          <w:sz w:val="22"/>
          <w:szCs w:val="22"/>
        </w:rPr>
        <w:fldChar w:fldCharType="separate"/>
      </w:r>
      <w:r w:rsidRPr="008953C0">
        <w:rPr>
          <w:rStyle w:val="Hyperlink"/>
          <w:rFonts w:ascii="Helvetica" w:hAnsi="Helvetica" w:cs="Arial"/>
          <w:sz w:val="22"/>
          <w:szCs w:val="22"/>
        </w:rPr>
        <w:t>ito.akira.4m@kyoto-u.ac.jp</w:t>
      </w:r>
      <w:bookmarkEnd w:id="4"/>
      <w:bookmarkEnd w:id="5"/>
      <w:r>
        <w:rPr>
          <w:rStyle w:val="Hyperlink"/>
          <w:rFonts w:ascii="Helvetica" w:hAnsi="Helvetica" w:cs="Arial"/>
          <w:sz w:val="22"/>
          <w:szCs w:val="22"/>
        </w:rPr>
        <w:fldChar w:fldCharType="end"/>
      </w:r>
    </w:p>
    <w:p w14:paraId="45A01A4E" w14:textId="77777777" w:rsidR="0037394B" w:rsidRPr="00D94C52" w:rsidRDefault="0037394B" w:rsidP="00D94C52">
      <w:pPr>
        <w:outlineLvl w:val="0"/>
        <w:rPr>
          <w:rFonts w:ascii="Helvetica" w:hAnsi="Helvetica" w:cs="Arial"/>
          <w:sz w:val="22"/>
          <w:szCs w:val="22"/>
          <w:lang w:eastAsia="zh-CN"/>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656BCCE6" w14:textId="7A58BA20" w:rsidR="0037394B" w:rsidRPr="0037394B" w:rsidRDefault="0037394B" w:rsidP="0037394B">
      <w:pPr>
        <w:outlineLvl w:val="0"/>
        <w:rPr>
          <w:rStyle w:val="Hyperlink"/>
          <w:rFonts w:ascii="Helvetica" w:hAnsi="Helvetica" w:cs="Arial"/>
          <w:sz w:val="22"/>
          <w:szCs w:val="22"/>
        </w:rPr>
      </w:pPr>
      <w:bookmarkStart w:id="6" w:name="OLE_LINK20"/>
      <w:bookmarkStart w:id="7" w:name="OLE_LINK21"/>
      <w:r w:rsidRPr="0037394B">
        <w:rPr>
          <w:rStyle w:val="Hyperlink"/>
          <w:rFonts w:ascii="Helvetica" w:hAnsi="Helvetica" w:cs="Arial"/>
          <w:sz w:val="22"/>
          <w:szCs w:val="22"/>
        </w:rPr>
        <w:t>wang.tianshu.75e@st.kyoto-u.ac.jp</w:t>
      </w:r>
      <w:bookmarkEnd w:id="6"/>
      <w:bookmarkEnd w:id="7"/>
    </w:p>
    <w:p w14:paraId="73A0897D" w14:textId="38E96A44" w:rsidR="0037394B" w:rsidRPr="0037394B" w:rsidRDefault="0037394B" w:rsidP="0037394B">
      <w:pPr>
        <w:outlineLvl w:val="0"/>
        <w:rPr>
          <w:rStyle w:val="Hyperlink"/>
          <w:rFonts w:ascii="Helvetica" w:hAnsi="Helvetica" w:cs="Arial"/>
          <w:sz w:val="22"/>
          <w:szCs w:val="22"/>
        </w:rPr>
      </w:pPr>
      <w:bookmarkStart w:id="8" w:name="OLE_LINK22"/>
      <w:bookmarkStart w:id="9" w:name="OLE_LINK23"/>
      <w:r w:rsidRPr="0037394B">
        <w:rPr>
          <w:rStyle w:val="Hyperlink"/>
          <w:rFonts w:ascii="Helvetica" w:hAnsi="Helvetica" w:cs="Arial"/>
          <w:sz w:val="22"/>
          <w:szCs w:val="22"/>
        </w:rPr>
        <w:t>junichi.tajino@osumc.edu</w:t>
      </w:r>
      <w:bookmarkEnd w:id="8"/>
      <w:bookmarkEnd w:id="9"/>
    </w:p>
    <w:p w14:paraId="70C77CDD" w14:textId="6D9E8A4B" w:rsidR="0037394B" w:rsidRPr="0037394B" w:rsidRDefault="0037394B" w:rsidP="0037394B">
      <w:pPr>
        <w:outlineLvl w:val="0"/>
        <w:rPr>
          <w:rStyle w:val="Hyperlink"/>
          <w:rFonts w:ascii="Helvetica" w:hAnsi="Helvetica" w:cs="Arial"/>
          <w:sz w:val="22"/>
          <w:szCs w:val="22"/>
        </w:rPr>
      </w:pPr>
      <w:bookmarkStart w:id="10" w:name="OLE_LINK26"/>
      <w:bookmarkStart w:id="11" w:name="OLE_LINK27"/>
      <w:r w:rsidRPr="0037394B">
        <w:rPr>
          <w:rStyle w:val="Hyperlink"/>
          <w:rFonts w:ascii="Helvetica" w:hAnsi="Helvetica" w:cs="Arial"/>
          <w:sz w:val="22"/>
          <w:szCs w:val="22"/>
        </w:rPr>
        <w:t>kuroki.hiroshi.6s@kyoto-u.ac.jp</w:t>
      </w:r>
      <w:bookmarkEnd w:id="10"/>
      <w:bookmarkEnd w:id="11"/>
    </w:p>
    <w:p w14:paraId="300E1F40" w14:textId="762C460B" w:rsidR="0037394B" w:rsidRPr="0037394B" w:rsidRDefault="0037394B" w:rsidP="0037394B">
      <w:pPr>
        <w:outlineLvl w:val="0"/>
        <w:rPr>
          <w:rStyle w:val="Hyperlink"/>
          <w:rFonts w:ascii="Helvetica" w:hAnsi="Helvetica" w:cs="Arial"/>
          <w:sz w:val="22"/>
          <w:szCs w:val="22"/>
        </w:rPr>
      </w:pPr>
      <w:bookmarkStart w:id="12" w:name="OLE_LINK16"/>
      <w:bookmarkStart w:id="13" w:name="OLE_LINK17"/>
      <w:bookmarkStart w:id="14" w:name="OLE_LINK28"/>
      <w:r w:rsidRPr="0037394B">
        <w:rPr>
          <w:rStyle w:val="Hyperlink"/>
          <w:rFonts w:ascii="Helvetica" w:hAnsi="Helvetica" w:cs="Arial"/>
          <w:sz w:val="22"/>
          <w:szCs w:val="22"/>
        </w:rPr>
        <w:t>aoyama.tomoki.4e@kyoto-u.ac.jp</w:t>
      </w:r>
      <w:bookmarkEnd w:id="12"/>
      <w:bookmarkEnd w:id="13"/>
      <w:bookmarkEnd w:id="14"/>
    </w:p>
    <w:p w14:paraId="61F37CFA" w14:textId="3C71967F" w:rsidR="001378E5" w:rsidRDefault="001378E5">
      <w:pPr>
        <w:rPr>
          <w:rFonts w:ascii="Helvetica" w:hAnsi="Helvetica" w:cs="Arial"/>
          <w:b/>
          <w:sz w:val="22"/>
          <w:szCs w:val="22"/>
          <w:lang w:eastAsia="zh-CN"/>
        </w:rPr>
      </w:pPr>
      <w:r>
        <w:rPr>
          <w:rFonts w:ascii="Helvetica" w:hAnsi="Helvetica" w:cs="Arial"/>
          <w:b/>
          <w:sz w:val="22"/>
          <w:szCs w:val="22"/>
          <w:lang w:eastAsia="zh-CN"/>
        </w:rPr>
        <w:br w:type="page"/>
      </w:r>
    </w:p>
    <w:p w14:paraId="256A2A58" w14:textId="479681B8" w:rsidR="002C3A72" w:rsidRDefault="002C3A72" w:rsidP="00277C90">
      <w:pPr>
        <w:rPr>
          <w:rFonts w:ascii="Helvetica" w:hAnsi="Helvetica"/>
          <w:sz w:val="22"/>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36336325" w14:textId="230E8F88"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356522">
        <w:rPr>
          <w:rFonts w:ascii="Helvetica" w:hAnsi="Helvetica"/>
          <w:b/>
          <w:sz w:val="22"/>
        </w:rPr>
        <w:t xml:space="preserve"> (Y/N) </w:t>
      </w:r>
      <w:r w:rsidR="0029195A">
        <w:rPr>
          <w:rFonts w:ascii="Helvetica" w:hAnsi="Helvetica"/>
          <w:b/>
          <w:color w:val="FF0000"/>
          <w:sz w:val="22"/>
        </w:rPr>
        <w:t>N</w:t>
      </w:r>
      <w:r w:rsidR="00356522">
        <w:rPr>
          <w:rFonts w:ascii="Helvetica" w:hAnsi="Helvetica"/>
          <w:b/>
          <w:sz w:val="22"/>
        </w:rPr>
        <w:t xml:space="preserve"> </w:t>
      </w:r>
    </w:p>
    <w:p w14:paraId="1BD95291" w14:textId="77777777" w:rsidR="00482D4C" w:rsidRPr="00E24898" w:rsidRDefault="00482D4C" w:rsidP="00482D4C">
      <w:pPr>
        <w:spacing w:before="120" w:line="360" w:lineRule="auto"/>
        <w:rPr>
          <w:rFonts w:ascii="Helvetica" w:hAnsi="Helvetica"/>
          <w:sz w:val="22"/>
        </w:rPr>
      </w:pPr>
    </w:p>
    <w:p w14:paraId="1B3B648C" w14:textId="20442BE3"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(Y/N)</w:t>
      </w:r>
      <w:r w:rsidR="0029195A">
        <w:rPr>
          <w:rFonts w:ascii="Helvetica" w:hAnsi="Helvetica"/>
          <w:b/>
          <w:sz w:val="22"/>
        </w:rPr>
        <w:t xml:space="preserve"> </w:t>
      </w:r>
      <w:r w:rsidR="0029195A" w:rsidRPr="0029195A">
        <w:rPr>
          <w:rFonts w:ascii="Helvetica" w:hAnsi="Helvetica"/>
          <w:b/>
          <w:color w:val="FF0000"/>
          <w:sz w:val="22"/>
        </w:rPr>
        <w:t>Y</w:t>
      </w:r>
    </w:p>
    <w:p w14:paraId="508D1B83"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0"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1"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83BF5F2" w14:textId="77777777" w:rsidR="00482D4C" w:rsidRDefault="00482D4C" w:rsidP="00482D4C">
      <w:pPr>
        <w:spacing w:before="120" w:line="360" w:lineRule="auto"/>
        <w:rPr>
          <w:rFonts w:ascii="Helvetica" w:hAnsi="Helvetica"/>
          <w:sz w:val="22"/>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5F572CFD" w14:textId="7C2715D4" w:rsidR="00482D4C" w:rsidRPr="0029195A" w:rsidRDefault="0029195A" w:rsidP="00482D4C">
      <w:pPr>
        <w:spacing w:before="120" w:line="360" w:lineRule="auto"/>
        <w:rPr>
          <w:rFonts w:ascii="Helvetica" w:hAnsi="Helvetica"/>
          <w:color w:val="FF0000"/>
          <w:sz w:val="22"/>
          <w:lang w:eastAsia="zh-CN"/>
        </w:rPr>
      </w:pPr>
      <w:r>
        <w:rPr>
          <w:rFonts w:ascii="Helvetica" w:hAnsi="Helvetica" w:hint="eastAsia"/>
          <w:color w:val="FF0000"/>
          <w:sz w:val="22"/>
          <w:lang w:eastAsia="zh-CN"/>
        </w:rPr>
        <w:t>3</w:t>
      </w:r>
      <w:r>
        <w:rPr>
          <w:rFonts w:ascii="Helvetica" w:hAnsi="Helvetica"/>
          <w:color w:val="FF0000"/>
          <w:sz w:val="22"/>
          <w:lang w:eastAsia="zh-CN"/>
        </w:rPr>
        <w:t>.2.1.; 3.3.1.;3.4.1.;4.1.1.</w:t>
      </w: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0BF03D5C" w14:textId="3C73DA92" w:rsidR="0076412C" w:rsidRPr="0029195A" w:rsidRDefault="0029195A" w:rsidP="00482D4C">
      <w:pPr>
        <w:spacing w:before="120" w:line="360" w:lineRule="auto"/>
        <w:rPr>
          <w:rFonts w:ascii="Helvetica" w:hAnsi="Helvetica"/>
          <w:color w:val="FF0000"/>
          <w:sz w:val="22"/>
          <w:lang w:eastAsia="zh-CN"/>
        </w:rPr>
      </w:pPr>
      <w:r>
        <w:rPr>
          <w:rFonts w:ascii="Helvetica" w:hAnsi="Helvetica"/>
          <w:color w:val="FF0000"/>
          <w:sz w:val="22"/>
          <w:lang w:eastAsia="zh-CN"/>
        </w:rPr>
        <w:t>6.4.1.</w:t>
      </w:r>
      <w:r w:rsidR="0076412C">
        <w:rPr>
          <w:rFonts w:ascii="Helvetica" w:hAnsi="Helvetica"/>
          <w:color w:val="FF0000"/>
          <w:sz w:val="22"/>
          <w:lang w:eastAsia="zh-CN"/>
        </w:rPr>
        <w:t>; The</w:t>
      </w:r>
      <w:r>
        <w:rPr>
          <w:rFonts w:ascii="Helvetica" w:hAnsi="Helvetica"/>
          <w:color w:val="FF0000"/>
          <w:sz w:val="22"/>
          <w:lang w:eastAsia="zh-CN"/>
        </w:rPr>
        <w:t xml:space="preserve"> difficulty </w:t>
      </w:r>
      <w:r w:rsidR="0076412C">
        <w:rPr>
          <w:rFonts w:ascii="Helvetica" w:hAnsi="Helvetica"/>
          <w:color w:val="FF0000"/>
          <w:sz w:val="22"/>
          <w:lang w:eastAsia="zh-CN"/>
        </w:rPr>
        <w:t>is time-consuming and</w:t>
      </w:r>
      <w:r w:rsidR="0076412C">
        <w:rPr>
          <w:rFonts w:ascii="Helvetica" w:hAnsi="Helvetica" w:hint="eastAsia"/>
          <w:color w:val="FF0000"/>
          <w:sz w:val="22"/>
          <w:lang w:eastAsia="zh-CN"/>
        </w:rPr>
        <w:t xml:space="preserve"> </w:t>
      </w:r>
      <w:r w:rsidR="0076412C">
        <w:rPr>
          <w:rFonts w:ascii="Helvetica" w:hAnsi="Helvetica"/>
          <w:color w:val="FF0000"/>
          <w:sz w:val="22"/>
          <w:lang w:eastAsia="zh-CN"/>
        </w:rPr>
        <w:t>we have not found an appropriate method to solve it.</w:t>
      </w:r>
    </w:p>
    <w:p w14:paraId="5D28E0E0" w14:textId="5E4A72D3" w:rsidR="00C679AC" w:rsidRPr="0076412C" w:rsidRDefault="009212DD" w:rsidP="00277C90">
      <w:pPr>
        <w:spacing w:before="120"/>
        <w:rPr>
          <w:rFonts w:ascii="Helvetica" w:hAnsi="Helvetica"/>
          <w:b/>
          <w:color w:val="FF0000"/>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77C90" w:rsidRPr="00C679AC">
        <w:rPr>
          <w:rFonts w:ascii="Helvetica" w:hAnsi="Helvetica"/>
          <w:b/>
          <w:sz w:val="22"/>
          <w:szCs w:val="22"/>
        </w:rPr>
        <w:t>(Y/N)</w:t>
      </w:r>
      <w:r w:rsidR="00277C90" w:rsidRPr="003C06C8">
        <w:rPr>
          <w:rFonts w:ascii="Helvetica" w:hAnsi="Helvetica"/>
          <w:sz w:val="22"/>
          <w:szCs w:val="22"/>
        </w:rPr>
        <w:t xml:space="preserve"> </w:t>
      </w:r>
      <w:r w:rsidR="0076412C" w:rsidRPr="0076412C">
        <w:rPr>
          <w:rFonts w:ascii="Helvetica" w:hAnsi="Helvetica"/>
          <w:b/>
          <w:color w:val="FF0000"/>
          <w:sz w:val="22"/>
          <w:szCs w:val="22"/>
        </w:rPr>
        <w:t>N</w:t>
      </w:r>
    </w:p>
    <w:p w14:paraId="704A172F" w14:textId="036CA5BA" w:rsidR="00277C90" w:rsidRPr="003C06C8" w:rsidRDefault="00277C90" w:rsidP="00277C90">
      <w:pPr>
        <w:spacing w:before="120"/>
        <w:rPr>
          <w:rFonts w:ascii="Helvetica" w:hAnsi="Helvetica"/>
          <w:sz w:val="22"/>
          <w:szCs w:val="22"/>
        </w:rPr>
      </w:pPr>
      <w:r w:rsidRPr="003C06C8">
        <w:rPr>
          <w:rFonts w:ascii="Helvetica" w:hAnsi="Helvetica"/>
          <w:sz w:val="22"/>
          <w:szCs w:val="22"/>
        </w:rPr>
        <w:t xml:space="preserve">If yes, how far apart are the locations? </w:t>
      </w:r>
    </w:p>
    <w:p w14:paraId="3D31B287" w14:textId="7D5795BC" w:rsidR="00CD7BEC" w:rsidRPr="00CD7BEC" w:rsidRDefault="00CD7BEC" w:rsidP="00CD7BEC">
      <w:pPr>
        <w:spacing w:before="120"/>
        <w:rPr>
          <w:rFonts w:ascii="Helvetica" w:hAnsi="Helvetica"/>
          <w:sz w:val="22"/>
          <w:szCs w:val="22"/>
        </w:rPr>
      </w:pPr>
      <w:r w:rsidRPr="00CD7BEC">
        <w:rPr>
          <w:rFonts w:ascii="Times New Roman" w:eastAsia="Times New Roman" w:hAnsi="Times New Roman"/>
          <w:sz w:val="20"/>
        </w:rPr>
        <w:br/>
      </w:r>
      <w:r w:rsidRPr="00CD7BEC">
        <w:rPr>
          <w:rFonts w:ascii="Helvetica" w:hAnsi="Helvetica"/>
          <w:sz w:val="22"/>
          <w:szCs w:val="22"/>
          <w:highlight w:val="green"/>
        </w:rPr>
        <w:t>Videographer comment: Folder name: 191219 JoVE Shoot 60267 - Ito - Kyoto</w:t>
      </w:r>
      <w:r w:rsidRPr="00CD7BEC">
        <w:rPr>
          <w:rFonts w:ascii="Helvetica" w:hAnsi="Helvetica"/>
          <w:sz w:val="22"/>
          <w:szCs w:val="22"/>
          <w:highlight w:val="green"/>
        </w:rPr>
        <w:br/>
        <w:t>Folder details: 74,711,627,865 bytes (74.71 GB on disk) for 70 items</w:t>
      </w:r>
      <w:bookmarkStart w:id="15" w:name="_GoBack"/>
      <w:bookmarkEnd w:id="15"/>
      <w:r w:rsidRPr="00CD7BEC">
        <w:rPr>
          <w:rFonts w:ascii="Helvetica" w:hAnsi="Helvetica"/>
          <w:sz w:val="22"/>
          <w:szCs w:val="22"/>
          <w:highlight w:val="green"/>
        </w:rPr>
        <w:br/>
        <w:t>I shot in ProRes HQ this time instead of ProRes 422 as I usually do, which is why the file sizes are large.</w:t>
      </w:r>
      <w:r w:rsidRPr="00CD7BEC">
        <w:rPr>
          <w:rFonts w:ascii="Helvetica" w:hAnsi="Helvetica"/>
          <w:sz w:val="22"/>
          <w:szCs w:val="22"/>
          <w:highlight w:val="green"/>
        </w:rPr>
        <w:br/>
        <w:t>However, if the quality difference is not significant I may continue to use ProRes 422 to make my upload time shorter.</w:t>
      </w:r>
    </w:p>
    <w:p w14:paraId="6D077097" w14:textId="51039CE8"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2"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3"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5B4D1A80" w14:textId="77777777" w:rsidR="003B5E26" w:rsidRPr="00336C61" w:rsidRDefault="003B5E26" w:rsidP="009A0E7C">
      <w:pPr>
        <w:rPr>
          <w:rFonts w:ascii="Helvetica" w:hAnsi="Helvetica" w:cs="Arial"/>
          <w:b/>
          <w:sz w:val="16"/>
          <w:szCs w:val="16"/>
        </w:rPr>
      </w:pPr>
    </w:p>
    <w:p w14:paraId="7826EE4A" w14:textId="796AEA18" w:rsidR="00CE10F2" w:rsidRPr="00325333" w:rsidRDefault="000F63BC" w:rsidP="00177B33">
      <w:pPr>
        <w:pStyle w:val="ListParagraph"/>
        <w:numPr>
          <w:ilvl w:val="1"/>
          <w:numId w:val="9"/>
        </w:numPr>
        <w:outlineLvl w:val="0"/>
        <w:rPr>
          <w:rFonts w:ascii="Helvetica" w:hAnsi="Helvetica" w:cs="Arial"/>
          <w:color w:val="000000" w:themeColor="text1"/>
          <w:sz w:val="22"/>
          <w:szCs w:val="22"/>
        </w:rPr>
      </w:pPr>
      <w:r w:rsidRPr="00C445F8">
        <w:rPr>
          <w:rFonts w:ascii="Helvetica" w:hAnsi="Helvetica" w:cs="Arial"/>
          <w:b/>
          <w:color w:val="000000" w:themeColor="text1"/>
          <w:sz w:val="22"/>
          <w:szCs w:val="22"/>
          <w:u w:val="single"/>
          <w:lang w:eastAsia="zh-CN"/>
        </w:rPr>
        <w:t>Tianshu Wang</w:t>
      </w:r>
      <w:r w:rsidR="000D35D9" w:rsidRPr="00325333">
        <w:rPr>
          <w:rFonts w:ascii="Helvetica" w:hAnsi="Helvetica" w:cs="Arial" w:hint="eastAsia"/>
          <w:color w:val="000000" w:themeColor="text1"/>
          <w:sz w:val="22"/>
          <w:szCs w:val="22"/>
          <w:lang w:eastAsia="zh-CN"/>
        </w:rPr>
        <w:t>:</w:t>
      </w:r>
      <w:r w:rsidR="00325333" w:rsidRPr="00325333">
        <w:rPr>
          <w:rFonts w:ascii="Helvetica" w:hAnsi="Helvetica" w:cs="Arial"/>
          <w:color w:val="000000" w:themeColor="text1"/>
          <w:sz w:val="22"/>
          <w:szCs w:val="22"/>
        </w:rPr>
        <w:t xml:space="preserve"> </w:t>
      </w:r>
      <w:r w:rsidR="00525C57" w:rsidRPr="00325333">
        <w:rPr>
          <w:rFonts w:ascii="Helvetica" w:hAnsi="Helvetica" w:cs="Arial"/>
          <w:color w:val="000000" w:themeColor="text1"/>
          <w:sz w:val="22"/>
          <w:szCs w:val="22"/>
          <w:lang w:eastAsia="zh-CN"/>
        </w:rPr>
        <w:t>We provide a preci</w:t>
      </w:r>
      <w:r w:rsidRPr="00325333">
        <w:rPr>
          <w:rFonts w:ascii="Helvetica" w:hAnsi="Helvetica" w:cs="Arial"/>
          <w:color w:val="000000" w:themeColor="text1"/>
          <w:sz w:val="22"/>
          <w:szCs w:val="22"/>
          <w:lang w:eastAsia="zh-CN"/>
        </w:rPr>
        <w:t>se</w:t>
      </w:r>
      <w:r w:rsidR="00525C57" w:rsidRPr="00325333">
        <w:rPr>
          <w:rFonts w:ascii="Helvetica" w:hAnsi="Helvetica" w:cs="Arial"/>
          <w:color w:val="000000" w:themeColor="text1"/>
          <w:sz w:val="22"/>
          <w:szCs w:val="22"/>
          <w:lang w:eastAsia="zh-CN"/>
        </w:rPr>
        <w:t xml:space="preserve"> and accurate method for functional evaluations on </w:t>
      </w:r>
      <w:r w:rsidR="00525C57" w:rsidRPr="00325333">
        <w:rPr>
          <w:rFonts w:ascii="Helvetica" w:hAnsi="Helvetica" w:cs="Arial" w:hint="eastAsia"/>
          <w:color w:val="000000" w:themeColor="text1"/>
          <w:sz w:val="22"/>
          <w:szCs w:val="22"/>
          <w:lang w:eastAsia="zh-CN"/>
        </w:rPr>
        <w:t>laboratory</w:t>
      </w:r>
      <w:r w:rsidR="00525C57" w:rsidRPr="00325333">
        <w:rPr>
          <w:rFonts w:ascii="Helvetica" w:hAnsi="Helvetica" w:cs="Arial"/>
          <w:color w:val="000000" w:themeColor="text1"/>
          <w:sz w:val="22"/>
          <w:szCs w:val="22"/>
          <w:lang w:eastAsia="zh-CN"/>
        </w:rPr>
        <w:t xml:space="preserve"> </w:t>
      </w:r>
      <w:r w:rsidR="00525C57" w:rsidRPr="00325333">
        <w:rPr>
          <w:rFonts w:ascii="Helvetica" w:hAnsi="Helvetica" w:cs="Arial" w:hint="eastAsia"/>
          <w:color w:val="000000" w:themeColor="text1"/>
          <w:sz w:val="22"/>
          <w:szCs w:val="22"/>
          <w:lang w:eastAsia="zh-CN"/>
        </w:rPr>
        <w:t>animals</w:t>
      </w:r>
      <w:r w:rsidR="00525C57" w:rsidRPr="00325333">
        <w:rPr>
          <w:rFonts w:ascii="Helvetica" w:hAnsi="Helvetica" w:cs="Arial"/>
          <w:color w:val="000000" w:themeColor="text1"/>
          <w:sz w:val="22"/>
          <w:szCs w:val="22"/>
        </w:rPr>
        <w:t xml:space="preserve"> </w:t>
      </w:r>
      <w:r w:rsidR="00325333" w:rsidRPr="00325333">
        <w:rPr>
          <w:rFonts w:ascii="Helvetica" w:hAnsi="Helvetica" w:cs="Arial"/>
          <w:b/>
          <w:color w:val="000000" w:themeColor="text1"/>
          <w:sz w:val="22"/>
          <w:szCs w:val="22"/>
        </w:rPr>
        <w:t>[1]</w:t>
      </w:r>
      <w:r w:rsidR="00325333" w:rsidRPr="00325333">
        <w:rPr>
          <w:rFonts w:ascii="Helvetica" w:hAnsi="Helvetica" w:cs="Arial"/>
          <w:color w:val="000000" w:themeColor="text1"/>
          <w:sz w:val="22"/>
          <w:szCs w:val="22"/>
        </w:rPr>
        <w:t>.</w:t>
      </w:r>
    </w:p>
    <w:p w14:paraId="6482321C" w14:textId="56368795" w:rsidR="00330F1B" w:rsidRPr="00C445F8" w:rsidRDefault="00325333" w:rsidP="00C445F8">
      <w:pPr>
        <w:pStyle w:val="ListParagraph"/>
        <w:numPr>
          <w:ilvl w:val="2"/>
          <w:numId w:val="9"/>
        </w:numPr>
        <w:outlineLvl w:val="0"/>
        <w:rPr>
          <w:rFonts w:ascii="Helvetica" w:hAnsi="Helvetica" w:cs="Arial"/>
          <w:color w:val="000000" w:themeColor="text1"/>
          <w:sz w:val="22"/>
          <w:szCs w:val="22"/>
        </w:rPr>
      </w:pPr>
      <w:r w:rsidRPr="00325333">
        <w:rPr>
          <w:rFonts w:ascii="Helvetica" w:hAnsi="Helvetica"/>
          <w:color w:val="000000" w:themeColor="text1"/>
          <w:sz w:val="22"/>
          <w:szCs w:val="22"/>
        </w:rPr>
        <w:t>INTERVIEW: Named author says the statement above in an interview-style shot while looking slightly off-camera.</w:t>
      </w:r>
    </w:p>
    <w:p w14:paraId="156E0916" w14:textId="77777777" w:rsidR="00325333" w:rsidRPr="00325333" w:rsidRDefault="00325333" w:rsidP="00330F1B">
      <w:pPr>
        <w:ind w:left="1080"/>
        <w:contextualSpacing/>
        <w:outlineLvl w:val="0"/>
        <w:rPr>
          <w:rFonts w:ascii="Helvetica" w:hAnsi="Helvetica" w:cs="Arial"/>
          <w:color w:val="000000" w:themeColor="text1"/>
          <w:sz w:val="22"/>
          <w:szCs w:val="22"/>
          <w:u w:val="single"/>
        </w:rPr>
      </w:pPr>
    </w:p>
    <w:p w14:paraId="2211496E" w14:textId="4C7EF087" w:rsidR="00CE10F2" w:rsidRPr="00325333" w:rsidRDefault="000F63BC" w:rsidP="00177B33">
      <w:pPr>
        <w:pStyle w:val="ListParagraph"/>
        <w:numPr>
          <w:ilvl w:val="1"/>
          <w:numId w:val="9"/>
        </w:numPr>
        <w:outlineLvl w:val="0"/>
        <w:rPr>
          <w:rFonts w:ascii="Helvetica" w:hAnsi="Helvetica" w:cs="Arial"/>
          <w:color w:val="000000" w:themeColor="text1"/>
          <w:sz w:val="22"/>
          <w:szCs w:val="22"/>
        </w:rPr>
      </w:pPr>
      <w:r w:rsidRPr="00C445F8">
        <w:rPr>
          <w:rFonts w:ascii="Helvetica" w:hAnsi="Helvetica" w:cs="Arial"/>
          <w:b/>
          <w:color w:val="000000" w:themeColor="text1"/>
          <w:sz w:val="22"/>
          <w:szCs w:val="22"/>
          <w:u w:val="single"/>
        </w:rPr>
        <w:t>Akira Ito</w:t>
      </w:r>
      <w:r w:rsidR="00325333">
        <w:rPr>
          <w:rFonts w:ascii="Helvetica" w:hAnsi="Helvetica" w:cs="Arial"/>
          <w:color w:val="000000" w:themeColor="text1"/>
          <w:sz w:val="22"/>
          <w:szCs w:val="22"/>
        </w:rPr>
        <w:t xml:space="preserve">: </w:t>
      </w:r>
      <w:r w:rsidR="00525C57" w:rsidRPr="00325333">
        <w:rPr>
          <w:rFonts w:ascii="Helvetica" w:hAnsi="Helvetica" w:cs="Arial"/>
          <w:color w:val="000000" w:themeColor="text1"/>
          <w:sz w:val="22"/>
          <w:szCs w:val="22"/>
        </w:rPr>
        <w:t>it is sensitive and reliable and devoid of shortcomings attributed to other methods for functional evaluations, for example, the sciatic functional index</w:t>
      </w:r>
      <w:r w:rsidR="00325333">
        <w:rPr>
          <w:rFonts w:ascii="Helvetica" w:hAnsi="Helvetica" w:cs="Arial"/>
          <w:color w:val="000000" w:themeColor="text1"/>
          <w:sz w:val="22"/>
          <w:szCs w:val="22"/>
        </w:rPr>
        <w:t xml:space="preserve"> </w:t>
      </w:r>
      <w:r w:rsidR="00325333" w:rsidRPr="00325333">
        <w:rPr>
          <w:rFonts w:ascii="Helvetica" w:hAnsi="Helvetica" w:cs="Arial"/>
          <w:b/>
          <w:color w:val="000000" w:themeColor="text1"/>
          <w:sz w:val="22"/>
          <w:szCs w:val="22"/>
        </w:rPr>
        <w:t>[1]</w:t>
      </w:r>
      <w:r w:rsidR="00525C57" w:rsidRPr="00325333">
        <w:rPr>
          <w:rFonts w:ascii="Helvetica" w:hAnsi="Helvetica" w:cs="Arial"/>
          <w:color w:val="000000" w:themeColor="text1"/>
          <w:sz w:val="22"/>
          <w:szCs w:val="22"/>
        </w:rPr>
        <w:t xml:space="preserve">. </w:t>
      </w:r>
    </w:p>
    <w:p w14:paraId="16038A94" w14:textId="03F8C359" w:rsidR="00325333" w:rsidRDefault="00325333" w:rsidP="00325333">
      <w:pPr>
        <w:pStyle w:val="ListParagraph"/>
        <w:numPr>
          <w:ilvl w:val="2"/>
          <w:numId w:val="9"/>
        </w:numPr>
        <w:outlineLvl w:val="0"/>
        <w:rPr>
          <w:rFonts w:ascii="Helvetica" w:hAnsi="Helvetica" w:cs="Arial"/>
          <w:sz w:val="22"/>
          <w:szCs w:val="22"/>
        </w:rPr>
      </w:pPr>
      <w:r w:rsidRPr="00325333">
        <w:rPr>
          <w:rFonts w:ascii="Helvetica" w:hAnsi="Helvetica"/>
          <w:color w:val="000000" w:themeColor="text1"/>
          <w:sz w:val="22"/>
          <w:szCs w:val="22"/>
        </w:rPr>
        <w:t>INTERVIEW</w:t>
      </w:r>
      <w:r>
        <w:rPr>
          <w:rFonts w:ascii="Helvetica" w:hAnsi="Helvetica"/>
          <w:sz w:val="22"/>
          <w:szCs w:val="22"/>
        </w:rPr>
        <w:t>: Named author says the statement above in an interview-style shot while looking slightly off-camera.</w:t>
      </w:r>
    </w:p>
    <w:p w14:paraId="01F63217" w14:textId="77777777" w:rsidR="00FE3FD7" w:rsidRDefault="00FE3FD7">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B91D8F4" w14:textId="0B52C903"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5F55D45D" w14:textId="481271FB" w:rsidR="001758B5" w:rsidRPr="00FC1133" w:rsidRDefault="001758B5" w:rsidP="00FC1133">
      <w:pPr>
        <w:spacing w:before="240"/>
        <w:ind w:left="360"/>
        <w:outlineLvl w:val="0"/>
        <w:rPr>
          <w:rFonts w:ascii="Helvetica" w:hAnsi="Helvetica" w:cs="Arial"/>
          <w:sz w:val="22"/>
          <w:szCs w:val="22"/>
        </w:rPr>
      </w:pPr>
      <w:r w:rsidRPr="00FC1133">
        <w:rPr>
          <w:rFonts w:ascii="Helvetica" w:hAnsi="Helvetica" w:cs="Arial"/>
          <w:sz w:val="22"/>
          <w:szCs w:val="22"/>
        </w:rPr>
        <w:t>The protocol was approved by the animal experimentation committee of Kyoto University, and all protocol steps were performed in accordance with the Guidelines of the Animal Experimentation Committee, Kyoto University (approval number: MedKyo17029).</w:t>
      </w:r>
    </w:p>
    <w:p w14:paraId="5297598B" w14:textId="27E379CB" w:rsidR="001758B5" w:rsidRPr="00FC1133" w:rsidRDefault="001758B5" w:rsidP="001758B5">
      <w:pPr>
        <w:pStyle w:val="BodyText"/>
        <w:numPr>
          <w:ilvl w:val="0"/>
          <w:numId w:val="12"/>
        </w:numPr>
        <w:spacing w:before="240"/>
        <w:rPr>
          <w:rFonts w:ascii="Helvetica" w:hAnsi="Helvetica" w:cs="Arial"/>
          <w:b/>
          <w:i w:val="0"/>
          <w:sz w:val="22"/>
          <w:szCs w:val="22"/>
        </w:rPr>
      </w:pPr>
      <w:bookmarkStart w:id="16" w:name="OLE_LINK45"/>
      <w:bookmarkStart w:id="17" w:name="OLE_LINK46"/>
      <w:r w:rsidRPr="00FC1133">
        <w:rPr>
          <w:rFonts w:ascii="Helvetica" w:hAnsi="Helvetica" w:cs="Arial"/>
          <w:b/>
          <w:i w:val="0"/>
          <w:sz w:val="22"/>
          <w:szCs w:val="22"/>
        </w:rPr>
        <w:t xml:space="preserve">Familiarizing </w:t>
      </w:r>
      <w:r w:rsidR="00FC1133">
        <w:rPr>
          <w:rFonts w:ascii="Helvetica" w:hAnsi="Helvetica" w:cs="Arial"/>
          <w:b/>
          <w:i w:val="0"/>
          <w:sz w:val="22"/>
          <w:szCs w:val="22"/>
        </w:rPr>
        <w:t>R</w:t>
      </w:r>
      <w:r w:rsidRPr="00FC1133">
        <w:rPr>
          <w:rFonts w:ascii="Helvetica" w:hAnsi="Helvetica" w:cs="Arial"/>
          <w:b/>
          <w:i w:val="0"/>
          <w:sz w:val="22"/>
          <w:szCs w:val="22"/>
        </w:rPr>
        <w:t xml:space="preserve">ats with </w:t>
      </w:r>
      <w:r w:rsidR="00FC1133">
        <w:rPr>
          <w:rFonts w:ascii="Helvetica" w:hAnsi="Helvetica" w:cs="Arial"/>
          <w:b/>
          <w:i w:val="0"/>
          <w:sz w:val="22"/>
          <w:szCs w:val="22"/>
        </w:rPr>
        <w:t>T</w:t>
      </w:r>
      <w:r w:rsidRPr="00FC1133">
        <w:rPr>
          <w:rFonts w:ascii="Helvetica" w:hAnsi="Helvetica" w:cs="Arial"/>
          <w:b/>
          <w:i w:val="0"/>
          <w:sz w:val="22"/>
          <w:szCs w:val="22"/>
        </w:rPr>
        <w:t xml:space="preserve">readmill </w:t>
      </w:r>
      <w:r w:rsidR="00FC1133">
        <w:rPr>
          <w:rFonts w:ascii="Helvetica" w:hAnsi="Helvetica" w:cs="Arial"/>
          <w:b/>
          <w:i w:val="0"/>
          <w:sz w:val="22"/>
          <w:szCs w:val="22"/>
        </w:rPr>
        <w:t>W</w:t>
      </w:r>
      <w:r w:rsidRPr="00FC1133">
        <w:rPr>
          <w:rFonts w:ascii="Helvetica" w:hAnsi="Helvetica" w:cs="Arial"/>
          <w:b/>
          <w:i w:val="0"/>
          <w:sz w:val="22"/>
          <w:szCs w:val="22"/>
        </w:rPr>
        <w:t xml:space="preserve">alking </w:t>
      </w:r>
    </w:p>
    <w:p w14:paraId="13531C11" w14:textId="3752D186" w:rsidR="001758B5" w:rsidRPr="00FC1133" w:rsidRDefault="00735AC9" w:rsidP="00FC1133">
      <w:pPr>
        <w:numPr>
          <w:ilvl w:val="1"/>
          <w:numId w:val="12"/>
        </w:numPr>
        <w:spacing w:before="240"/>
        <w:outlineLvl w:val="0"/>
        <w:rPr>
          <w:rFonts w:ascii="Helvetica" w:hAnsi="Helvetica" w:cs="Arial"/>
          <w:sz w:val="22"/>
          <w:szCs w:val="22"/>
        </w:rPr>
      </w:pPr>
      <w:r>
        <w:rPr>
          <w:rFonts w:ascii="Helvetica" w:hAnsi="Helvetica" w:cs="Arial"/>
          <w:sz w:val="22"/>
          <w:szCs w:val="22"/>
        </w:rPr>
        <w:t>To begin, s</w:t>
      </w:r>
      <w:r w:rsidR="001758B5" w:rsidRPr="00FC1133">
        <w:rPr>
          <w:rFonts w:ascii="Helvetica" w:hAnsi="Helvetica" w:cs="Arial"/>
          <w:sz w:val="22"/>
          <w:szCs w:val="22"/>
        </w:rPr>
        <w:t>et up two transparent plastic sheets on both sides of the treadmill to let a 12-week-old male Lewis rat walk in a straight, frontward direction</w:t>
      </w:r>
      <w:r w:rsidR="00BE5C27">
        <w:rPr>
          <w:rFonts w:ascii="Helvetica" w:hAnsi="Helvetica" w:cs="Arial"/>
          <w:sz w:val="22"/>
          <w:szCs w:val="22"/>
        </w:rPr>
        <w:t xml:space="preserve"> </w:t>
      </w:r>
      <w:r w:rsidR="00BE5C27" w:rsidRPr="00BE5C27">
        <w:rPr>
          <w:rFonts w:ascii="Helvetica" w:hAnsi="Helvetica" w:cs="Arial"/>
          <w:b/>
          <w:sz w:val="22"/>
          <w:szCs w:val="22"/>
        </w:rPr>
        <w:t>[1]</w:t>
      </w:r>
      <w:r w:rsidR="001758B5" w:rsidRPr="00FC1133">
        <w:rPr>
          <w:rFonts w:ascii="Helvetica" w:hAnsi="Helvetica" w:cs="Arial"/>
          <w:sz w:val="22"/>
          <w:szCs w:val="22"/>
        </w:rPr>
        <w:t>, then turn on the electric shock grid</w:t>
      </w:r>
      <w:r w:rsidR="00BE5C27">
        <w:rPr>
          <w:rFonts w:ascii="Helvetica" w:hAnsi="Helvetica" w:cs="Arial"/>
          <w:sz w:val="22"/>
          <w:szCs w:val="22"/>
        </w:rPr>
        <w:t xml:space="preserve"> </w:t>
      </w:r>
      <w:r w:rsidR="00BE5C27" w:rsidRPr="00BE5C27">
        <w:rPr>
          <w:rFonts w:ascii="Helvetica" w:hAnsi="Helvetica" w:cs="Arial"/>
          <w:b/>
          <w:sz w:val="22"/>
          <w:szCs w:val="22"/>
        </w:rPr>
        <w:t>[2]</w:t>
      </w:r>
      <w:r w:rsidR="001758B5" w:rsidRPr="00FC1133">
        <w:rPr>
          <w:rFonts w:ascii="Helvetica" w:hAnsi="Helvetica" w:cs="Arial"/>
          <w:sz w:val="22"/>
          <w:szCs w:val="22"/>
        </w:rPr>
        <w:t>.</w:t>
      </w:r>
    </w:p>
    <w:p w14:paraId="7668613C" w14:textId="237061AC" w:rsidR="001758B5" w:rsidRDefault="00BE5C27" w:rsidP="00BE5C27">
      <w:pPr>
        <w:numPr>
          <w:ilvl w:val="2"/>
          <w:numId w:val="12"/>
        </w:numPr>
        <w:spacing w:before="240"/>
        <w:outlineLvl w:val="0"/>
        <w:rPr>
          <w:rFonts w:ascii="Helvetica" w:hAnsi="Helvetica" w:cs="Arial"/>
          <w:sz w:val="22"/>
          <w:szCs w:val="22"/>
        </w:rPr>
      </w:pPr>
      <w:r>
        <w:rPr>
          <w:rFonts w:ascii="Helvetica" w:hAnsi="Helvetica" w:cs="Arial"/>
          <w:sz w:val="22"/>
          <w:szCs w:val="22"/>
        </w:rPr>
        <w:t>Talent sets up sheets, and place a rat on the treadmill.</w:t>
      </w:r>
      <w:r w:rsidR="00471208">
        <w:rPr>
          <w:rFonts w:ascii="Helvetica" w:hAnsi="Helvetica" w:cs="Arial"/>
          <w:sz w:val="22"/>
          <w:szCs w:val="22"/>
        </w:rPr>
        <w:t xml:space="preserve"> </w:t>
      </w:r>
      <w:r w:rsidR="00471208">
        <w:rPr>
          <w:rFonts w:ascii="Helvetica" w:hAnsi="Helvetica" w:cs="Arial"/>
          <w:sz w:val="22"/>
          <w:szCs w:val="22"/>
          <w:highlight w:val="green"/>
        </w:rPr>
        <w:t>Videographer comment:</w:t>
      </w:r>
      <w:r w:rsidR="00471208" w:rsidRPr="00471208">
        <w:rPr>
          <w:rFonts w:ascii="Helvetica" w:hAnsi="Helvetica" w:cs="Arial"/>
          <w:sz w:val="22"/>
          <w:szCs w:val="22"/>
          <w:highlight w:val="green"/>
        </w:rPr>
        <w:t xml:space="preserve"> INSERT</w:t>
      </w:r>
    </w:p>
    <w:p w14:paraId="7F3CE1E2" w14:textId="369E3420" w:rsidR="00BE5C27" w:rsidRPr="00FC1133" w:rsidRDefault="00BE5C27" w:rsidP="00BE5C27">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turns on </w:t>
      </w:r>
      <w:r w:rsidR="0059089C">
        <w:rPr>
          <w:rFonts w:ascii="Helvetica" w:eastAsiaTheme="minorEastAsia" w:hAnsi="Helvetica" w:cs="Arial" w:hint="eastAsia"/>
          <w:sz w:val="22"/>
          <w:szCs w:val="22"/>
          <w:lang w:eastAsia="ja-JP"/>
        </w:rPr>
        <w:t>the</w:t>
      </w:r>
      <w:r>
        <w:rPr>
          <w:rFonts w:ascii="Helvetica" w:hAnsi="Helvetica" w:cs="Arial"/>
          <w:sz w:val="22"/>
          <w:szCs w:val="22"/>
        </w:rPr>
        <w:t xml:space="preserve"> electric shock grid.</w:t>
      </w:r>
    </w:p>
    <w:p w14:paraId="1D672952" w14:textId="5FEB7262" w:rsidR="001758B5" w:rsidRPr="00FC1133" w:rsidRDefault="001758B5" w:rsidP="00FC1133">
      <w:pPr>
        <w:numPr>
          <w:ilvl w:val="1"/>
          <w:numId w:val="12"/>
        </w:numPr>
        <w:spacing w:before="240"/>
        <w:outlineLvl w:val="0"/>
        <w:rPr>
          <w:rFonts w:ascii="Helvetica" w:hAnsi="Helvetica" w:cs="Arial"/>
          <w:sz w:val="22"/>
          <w:szCs w:val="22"/>
        </w:rPr>
      </w:pPr>
      <w:r w:rsidRPr="00FC1133">
        <w:rPr>
          <w:rFonts w:ascii="Helvetica" w:hAnsi="Helvetica" w:cs="Arial"/>
          <w:sz w:val="22"/>
          <w:szCs w:val="22"/>
        </w:rPr>
        <w:t xml:space="preserve">Have each rat walk on the treadmill. Gradually accelerate the </w:t>
      </w:r>
      <w:r w:rsidR="008E77BD">
        <w:rPr>
          <w:rFonts w:ascii="Helvetica" w:hAnsi="Helvetica" w:cs="Arial"/>
          <w:sz w:val="22"/>
          <w:szCs w:val="22"/>
        </w:rPr>
        <w:t>treadmill to the desired speed at 20 centimeters per second</w:t>
      </w:r>
      <w:r w:rsidRPr="00FC1133">
        <w:rPr>
          <w:rFonts w:ascii="Helvetica" w:hAnsi="Helvetica" w:cs="Arial"/>
          <w:sz w:val="22"/>
          <w:szCs w:val="22"/>
        </w:rPr>
        <w:t xml:space="preserve"> and let the rat walk normally at this speed for 5 min</w:t>
      </w:r>
      <w:r w:rsidR="00496728">
        <w:rPr>
          <w:rFonts w:ascii="Helvetica" w:hAnsi="Helvetica" w:cs="Arial"/>
          <w:sz w:val="22"/>
          <w:szCs w:val="22"/>
        </w:rPr>
        <w:t>utes</w:t>
      </w:r>
      <w:r w:rsidR="00636261">
        <w:rPr>
          <w:rFonts w:ascii="Helvetica" w:hAnsi="Helvetica" w:cs="Arial"/>
          <w:sz w:val="22"/>
          <w:szCs w:val="22"/>
        </w:rPr>
        <w:t xml:space="preserve"> </w:t>
      </w:r>
      <w:r w:rsidR="00636261" w:rsidRPr="00636261">
        <w:rPr>
          <w:rFonts w:ascii="Helvetica" w:hAnsi="Helvetica" w:cs="Arial"/>
          <w:b/>
          <w:sz w:val="22"/>
          <w:szCs w:val="22"/>
        </w:rPr>
        <w:t>[1]</w:t>
      </w:r>
      <w:r w:rsidRPr="00FC1133">
        <w:rPr>
          <w:rFonts w:ascii="Helvetica" w:hAnsi="Helvetica" w:cs="Arial"/>
          <w:sz w:val="22"/>
          <w:szCs w:val="22"/>
        </w:rPr>
        <w:t>.</w:t>
      </w:r>
      <w:bookmarkEnd w:id="16"/>
      <w:bookmarkEnd w:id="17"/>
    </w:p>
    <w:p w14:paraId="37C32DD7" w14:textId="326E71E9" w:rsidR="00446332" w:rsidRDefault="008E77BD" w:rsidP="008E77BD">
      <w:pPr>
        <w:numPr>
          <w:ilvl w:val="2"/>
          <w:numId w:val="12"/>
        </w:numPr>
        <w:spacing w:before="240"/>
        <w:outlineLvl w:val="0"/>
        <w:rPr>
          <w:rFonts w:ascii="Helvetica" w:hAnsi="Helvetica" w:cs="Arial"/>
          <w:sz w:val="22"/>
          <w:szCs w:val="22"/>
        </w:rPr>
      </w:pPr>
      <w:r>
        <w:rPr>
          <w:rFonts w:ascii="Helvetica" w:hAnsi="Helvetica" w:cs="Arial"/>
          <w:sz w:val="22"/>
          <w:szCs w:val="22"/>
        </w:rPr>
        <w:t>T</w:t>
      </w:r>
      <w:r w:rsidR="00496728">
        <w:rPr>
          <w:rFonts w:ascii="Helvetica" w:hAnsi="Helvetica" w:cs="Arial"/>
          <w:sz w:val="22"/>
          <w:szCs w:val="22"/>
        </w:rPr>
        <w:t>alent accelerates the treadmill, and starts a timer.</w:t>
      </w:r>
    </w:p>
    <w:p w14:paraId="53B3CDB1" w14:textId="20B6525C" w:rsidR="008E77BD" w:rsidRDefault="00636261" w:rsidP="00636261">
      <w:pPr>
        <w:numPr>
          <w:ilvl w:val="1"/>
          <w:numId w:val="12"/>
        </w:numPr>
        <w:spacing w:before="240"/>
        <w:outlineLvl w:val="0"/>
        <w:rPr>
          <w:rFonts w:ascii="Helvetica" w:hAnsi="Helvetica" w:cs="Arial"/>
          <w:sz w:val="22"/>
          <w:szCs w:val="22"/>
        </w:rPr>
      </w:pPr>
      <w:r w:rsidRPr="00FC1133">
        <w:rPr>
          <w:rFonts w:ascii="Helvetica" w:hAnsi="Helvetica" w:cs="Arial"/>
          <w:sz w:val="22"/>
          <w:szCs w:val="22"/>
        </w:rPr>
        <w:t>After each walking session, provide a 1–2 min</w:t>
      </w:r>
      <w:r>
        <w:rPr>
          <w:rFonts w:ascii="Helvetica" w:hAnsi="Helvetica" w:cs="Arial"/>
          <w:sz w:val="22"/>
          <w:szCs w:val="22"/>
        </w:rPr>
        <w:t>ute</w:t>
      </w:r>
      <w:r w:rsidRPr="00FC1133">
        <w:rPr>
          <w:rFonts w:ascii="Helvetica" w:hAnsi="Helvetica" w:cs="Arial"/>
          <w:sz w:val="22"/>
          <w:szCs w:val="22"/>
        </w:rPr>
        <w:t xml:space="preserve"> rest break</w:t>
      </w:r>
      <w:r>
        <w:rPr>
          <w:rFonts w:ascii="Helvetica" w:hAnsi="Helvetica" w:cs="Arial"/>
          <w:sz w:val="22"/>
          <w:szCs w:val="22"/>
        </w:rPr>
        <w:t xml:space="preserve"> </w:t>
      </w:r>
      <w:r w:rsidRPr="00636261">
        <w:rPr>
          <w:rFonts w:ascii="Helvetica" w:hAnsi="Helvetica" w:cs="Arial"/>
          <w:b/>
          <w:sz w:val="22"/>
          <w:szCs w:val="22"/>
        </w:rPr>
        <w:t>[1]</w:t>
      </w:r>
      <w:r w:rsidRPr="00FC1133">
        <w:rPr>
          <w:rFonts w:ascii="Helvetica" w:hAnsi="Helvetica" w:cs="Arial"/>
          <w:sz w:val="22"/>
          <w:szCs w:val="22"/>
        </w:rPr>
        <w:t xml:space="preserve">. </w:t>
      </w:r>
      <w:r w:rsidRPr="00FC1133">
        <w:rPr>
          <w:rFonts w:ascii="Helvetica" w:hAnsi="Helvetica" w:cs="Arial" w:hint="eastAsia"/>
          <w:sz w:val="22"/>
          <w:szCs w:val="22"/>
        </w:rPr>
        <w:t>Repeat</w:t>
      </w:r>
      <w:r w:rsidRPr="00FC1133">
        <w:rPr>
          <w:rFonts w:ascii="Helvetica" w:hAnsi="Helvetica" w:cs="Arial"/>
          <w:sz w:val="22"/>
          <w:szCs w:val="22"/>
        </w:rPr>
        <w:t xml:space="preserve"> this process 3x per day</w:t>
      </w:r>
      <w:r w:rsidRPr="00FC1133">
        <w:rPr>
          <w:rFonts w:ascii="Helvetica" w:hAnsi="Helvetica" w:cs="Arial" w:hint="eastAsia"/>
          <w:sz w:val="22"/>
          <w:szCs w:val="22"/>
        </w:rPr>
        <w:t>,</w:t>
      </w:r>
      <w:r w:rsidR="009C4299">
        <w:rPr>
          <w:rFonts w:ascii="Helvetica" w:hAnsi="Helvetica" w:cs="Arial"/>
          <w:sz w:val="22"/>
          <w:szCs w:val="22"/>
        </w:rPr>
        <w:t xml:space="preserve"> 5 days per week, for 1 week </w:t>
      </w:r>
      <w:r w:rsidR="009C4299" w:rsidRPr="009C4299">
        <w:rPr>
          <w:rFonts w:ascii="Helvetica" w:hAnsi="Helvetica" w:cs="Arial"/>
          <w:b/>
          <w:sz w:val="22"/>
          <w:szCs w:val="22"/>
        </w:rPr>
        <w:t>[2]</w:t>
      </w:r>
      <w:r w:rsidRPr="00FC1133">
        <w:rPr>
          <w:rFonts w:ascii="Helvetica" w:hAnsi="Helvetica" w:cs="Arial"/>
          <w:sz w:val="22"/>
          <w:szCs w:val="22"/>
        </w:rPr>
        <w:t>.</w:t>
      </w:r>
    </w:p>
    <w:p w14:paraId="654D2619" w14:textId="624BB194" w:rsidR="00636261" w:rsidRDefault="009C4299" w:rsidP="009C4299">
      <w:pPr>
        <w:numPr>
          <w:ilvl w:val="2"/>
          <w:numId w:val="12"/>
        </w:numPr>
        <w:spacing w:before="240"/>
        <w:outlineLvl w:val="0"/>
        <w:rPr>
          <w:rFonts w:ascii="Helvetica" w:hAnsi="Helvetica" w:cs="Arial"/>
          <w:sz w:val="22"/>
          <w:szCs w:val="22"/>
        </w:rPr>
      </w:pPr>
      <w:r>
        <w:rPr>
          <w:rFonts w:ascii="Helvetica" w:hAnsi="Helvetica" w:cs="Arial"/>
          <w:sz w:val="22"/>
          <w:szCs w:val="22"/>
        </w:rPr>
        <w:t>Talent stops the treadmill. Focus on the rats.</w:t>
      </w:r>
      <w:r w:rsidR="00471208">
        <w:rPr>
          <w:rFonts w:ascii="Helvetica" w:hAnsi="Helvetica" w:cs="Arial"/>
          <w:sz w:val="22"/>
          <w:szCs w:val="22"/>
        </w:rPr>
        <w:t xml:space="preserve"> </w:t>
      </w:r>
      <w:r w:rsidR="00471208">
        <w:rPr>
          <w:rFonts w:ascii="Helvetica" w:hAnsi="Helvetica" w:cs="Arial"/>
          <w:sz w:val="22"/>
          <w:szCs w:val="22"/>
          <w:highlight w:val="green"/>
        </w:rPr>
        <w:t>Videographer comment:</w:t>
      </w:r>
      <w:r w:rsidR="00471208" w:rsidRPr="00471208">
        <w:rPr>
          <w:rFonts w:ascii="Helvetica" w:hAnsi="Helvetica" w:cs="Arial"/>
          <w:sz w:val="22"/>
          <w:szCs w:val="22"/>
          <w:highlight w:val="green"/>
        </w:rPr>
        <w:t xml:space="preserve"> </w:t>
      </w:r>
      <w:r w:rsidR="00471208">
        <w:rPr>
          <w:rFonts w:ascii="Helvetica" w:hAnsi="Helvetica" w:cs="Arial"/>
          <w:sz w:val="22"/>
          <w:szCs w:val="22"/>
          <w:highlight w:val="green"/>
        </w:rPr>
        <w:t xml:space="preserve">2.3.1-2.3.2 </w:t>
      </w:r>
      <w:r w:rsidR="00471208" w:rsidRPr="00471208">
        <w:rPr>
          <w:rFonts w:ascii="Helvetica" w:hAnsi="Helvetica" w:cs="Arial"/>
          <w:sz w:val="22"/>
          <w:szCs w:val="22"/>
          <w:highlight w:val="green"/>
        </w:rPr>
        <w:t>INSERT</w:t>
      </w:r>
    </w:p>
    <w:p w14:paraId="0D8253A4" w14:textId="404DDB26" w:rsidR="009C4299" w:rsidRDefault="009C4299" w:rsidP="009C4299">
      <w:pPr>
        <w:numPr>
          <w:ilvl w:val="2"/>
          <w:numId w:val="12"/>
        </w:numPr>
        <w:spacing w:before="240"/>
        <w:outlineLvl w:val="0"/>
        <w:rPr>
          <w:rFonts w:ascii="Helvetica" w:hAnsi="Helvetica" w:cs="Arial"/>
          <w:sz w:val="22"/>
          <w:szCs w:val="22"/>
        </w:rPr>
      </w:pPr>
      <w:r>
        <w:rPr>
          <w:rFonts w:ascii="Helvetica" w:hAnsi="Helvetica" w:cs="Arial"/>
          <w:sz w:val="22"/>
          <w:szCs w:val="22"/>
        </w:rPr>
        <w:t>Talent starts the treadmill. Focus on the rats</w:t>
      </w:r>
      <w:r w:rsidR="0044306C">
        <w:rPr>
          <w:rFonts w:ascii="Helvetica" w:hAnsi="Helvetica" w:cs="Arial"/>
          <w:sz w:val="22"/>
          <w:szCs w:val="22"/>
        </w:rPr>
        <w:t>.</w:t>
      </w:r>
    </w:p>
    <w:p w14:paraId="0D348A8D" w14:textId="41C841C5" w:rsidR="0044306C" w:rsidRPr="003364C1" w:rsidRDefault="0044306C" w:rsidP="0044306C">
      <w:pPr>
        <w:pStyle w:val="BodyText"/>
        <w:numPr>
          <w:ilvl w:val="0"/>
          <w:numId w:val="12"/>
        </w:numPr>
        <w:spacing w:before="240"/>
        <w:rPr>
          <w:rFonts w:ascii="Helvetica" w:hAnsi="Helvetica" w:cs="Arial"/>
          <w:b/>
          <w:i w:val="0"/>
          <w:sz w:val="22"/>
          <w:szCs w:val="22"/>
        </w:rPr>
      </w:pPr>
      <w:bookmarkStart w:id="18" w:name="OLE_LINK59"/>
      <w:bookmarkStart w:id="19" w:name="OLE_LINK60"/>
      <w:r w:rsidRPr="0044306C">
        <w:rPr>
          <w:rFonts w:ascii="Helvetica" w:hAnsi="Helvetica" w:cs="Arial"/>
          <w:b/>
          <w:i w:val="0"/>
          <w:sz w:val="22"/>
          <w:szCs w:val="22"/>
        </w:rPr>
        <w:t xml:space="preserve">Attaching the </w:t>
      </w:r>
      <w:r>
        <w:rPr>
          <w:rFonts w:ascii="Helvetica" w:hAnsi="Helvetica" w:cs="Arial"/>
          <w:b/>
          <w:i w:val="0"/>
          <w:sz w:val="22"/>
          <w:szCs w:val="22"/>
        </w:rPr>
        <w:t>M</w:t>
      </w:r>
      <w:r w:rsidRPr="0044306C">
        <w:rPr>
          <w:rFonts w:ascii="Helvetica" w:hAnsi="Helvetica" w:cs="Arial"/>
          <w:b/>
          <w:i w:val="0"/>
          <w:sz w:val="22"/>
          <w:szCs w:val="22"/>
        </w:rPr>
        <w:t>arkers</w:t>
      </w:r>
      <w:bookmarkEnd w:id="18"/>
      <w:bookmarkEnd w:id="19"/>
    </w:p>
    <w:p w14:paraId="67DB5181" w14:textId="191EBF47" w:rsidR="0044306C" w:rsidRPr="00E017B8" w:rsidRDefault="0044306C" w:rsidP="00E017B8">
      <w:pPr>
        <w:numPr>
          <w:ilvl w:val="1"/>
          <w:numId w:val="12"/>
        </w:numPr>
        <w:spacing w:before="240"/>
        <w:outlineLvl w:val="0"/>
        <w:rPr>
          <w:rFonts w:ascii="Helvetica" w:hAnsi="Helvetica" w:cs="Arial"/>
          <w:sz w:val="22"/>
          <w:szCs w:val="22"/>
        </w:rPr>
      </w:pPr>
      <w:bookmarkStart w:id="20" w:name="OLE_LINK71"/>
      <w:bookmarkStart w:id="21" w:name="OLE_LINK72"/>
      <w:r w:rsidRPr="00E017B8">
        <w:rPr>
          <w:rFonts w:ascii="Helvetica" w:hAnsi="Helvetica" w:cs="Arial"/>
          <w:sz w:val="22"/>
          <w:szCs w:val="22"/>
        </w:rPr>
        <w:t>While</w:t>
      </w:r>
      <w:bookmarkStart w:id="22" w:name="OLE_LINK67"/>
      <w:bookmarkStart w:id="23" w:name="OLE_LINK68"/>
      <w:r w:rsidR="00B858A0">
        <w:rPr>
          <w:rFonts w:ascii="Helvetica" w:hAnsi="Helvetica" w:cs="Arial"/>
          <w:sz w:val="22"/>
          <w:szCs w:val="22"/>
        </w:rPr>
        <w:t xml:space="preserve"> the rat is r</w:t>
      </w:r>
      <w:r w:rsidRPr="00E017B8">
        <w:rPr>
          <w:rFonts w:ascii="Helvetica" w:hAnsi="Helvetica" w:cs="Arial"/>
          <w:sz w:val="22"/>
          <w:szCs w:val="22"/>
        </w:rPr>
        <w:t>e</w:t>
      </w:r>
      <w:r w:rsidR="00B858A0">
        <w:rPr>
          <w:rFonts w:ascii="Helvetica" w:hAnsi="Helvetica" w:cs="Arial"/>
          <w:sz w:val="22"/>
          <w:szCs w:val="22"/>
        </w:rPr>
        <w:t>ceiving</w:t>
      </w:r>
      <w:r w:rsidRPr="00E017B8">
        <w:rPr>
          <w:rFonts w:ascii="Helvetica" w:hAnsi="Helvetica" w:cs="Arial"/>
          <w:sz w:val="22"/>
          <w:szCs w:val="22"/>
        </w:rPr>
        <w:t xml:space="preserve"> stable anesthesia</w:t>
      </w:r>
      <w:bookmarkEnd w:id="22"/>
      <w:bookmarkEnd w:id="23"/>
      <w:r w:rsidR="00B858A0">
        <w:rPr>
          <w:rFonts w:ascii="Helvetica" w:hAnsi="Helvetica" w:cs="Arial"/>
          <w:sz w:val="22"/>
          <w:szCs w:val="22"/>
        </w:rPr>
        <w:t xml:space="preserve"> through the </w:t>
      </w:r>
      <w:r w:rsidR="00B858A0" w:rsidRPr="00B858A0">
        <w:rPr>
          <w:rFonts w:ascii="Helvetica" w:hAnsi="Helvetica" w:cs="Arial"/>
          <w:sz w:val="22"/>
          <w:szCs w:val="22"/>
        </w:rPr>
        <w:t>anesthetic mask</w:t>
      </w:r>
      <w:r w:rsidRPr="00E017B8">
        <w:rPr>
          <w:rFonts w:ascii="Helvetica" w:hAnsi="Helvetica" w:cs="Arial"/>
          <w:sz w:val="22"/>
          <w:szCs w:val="22"/>
        </w:rPr>
        <w:t xml:space="preserve">, </w:t>
      </w:r>
      <w:bookmarkStart w:id="24" w:name="OLE_LINK33"/>
      <w:bookmarkStart w:id="25" w:name="OLE_LINK34"/>
      <w:r w:rsidRPr="00E017B8">
        <w:rPr>
          <w:rFonts w:ascii="Helvetica" w:hAnsi="Helvetica" w:cs="Arial"/>
          <w:sz w:val="22"/>
          <w:szCs w:val="22"/>
        </w:rPr>
        <w:t>shave an area from the lower back to the bilateral malleoli using an electric shaver</w:t>
      </w:r>
      <w:bookmarkEnd w:id="24"/>
      <w:bookmarkEnd w:id="25"/>
      <w:r w:rsidR="00B858A0">
        <w:rPr>
          <w:rFonts w:ascii="Helvetica" w:hAnsi="Helvetica" w:cs="Arial"/>
          <w:sz w:val="22"/>
          <w:szCs w:val="22"/>
        </w:rPr>
        <w:t xml:space="preserve"> </w:t>
      </w:r>
      <w:r w:rsidR="00B858A0" w:rsidRPr="00B858A0">
        <w:rPr>
          <w:rFonts w:ascii="Helvetica" w:hAnsi="Helvetica" w:cs="Arial"/>
          <w:b/>
          <w:sz w:val="22"/>
          <w:szCs w:val="22"/>
        </w:rPr>
        <w:t>[1]</w:t>
      </w:r>
      <w:r w:rsidRPr="00E017B8">
        <w:rPr>
          <w:rFonts w:ascii="Helvetica" w:hAnsi="Helvetica" w:cs="Arial"/>
          <w:sz w:val="22"/>
          <w:szCs w:val="22"/>
        </w:rPr>
        <w:t>.</w:t>
      </w:r>
      <w:bookmarkEnd w:id="20"/>
      <w:bookmarkEnd w:id="21"/>
      <w:r w:rsidRPr="00E017B8">
        <w:rPr>
          <w:rFonts w:ascii="Helvetica" w:hAnsi="Helvetica" w:cs="Arial"/>
          <w:sz w:val="22"/>
          <w:szCs w:val="22"/>
        </w:rPr>
        <w:t xml:space="preserve"> </w:t>
      </w:r>
    </w:p>
    <w:p w14:paraId="63D2A91D" w14:textId="16A69B72" w:rsidR="0044306C" w:rsidRPr="00E017B8" w:rsidRDefault="00B858A0" w:rsidP="00B858A0">
      <w:pPr>
        <w:numPr>
          <w:ilvl w:val="2"/>
          <w:numId w:val="12"/>
        </w:numPr>
        <w:spacing w:before="240"/>
        <w:outlineLvl w:val="0"/>
        <w:rPr>
          <w:rFonts w:ascii="Helvetica" w:hAnsi="Helvetica" w:cs="Arial"/>
          <w:sz w:val="22"/>
          <w:szCs w:val="22"/>
        </w:rPr>
      </w:pPr>
      <w:r>
        <w:rPr>
          <w:rFonts w:ascii="Helvetica" w:hAnsi="Helvetica" w:cs="Arial"/>
          <w:sz w:val="22"/>
          <w:szCs w:val="22"/>
        </w:rPr>
        <w:t>Talent shaves the rat.</w:t>
      </w:r>
      <w:r w:rsidR="00CD7BEC">
        <w:rPr>
          <w:rFonts w:ascii="Helvetica" w:hAnsi="Helvetica" w:cs="Arial"/>
          <w:sz w:val="22"/>
          <w:szCs w:val="22"/>
        </w:rPr>
        <w:t xml:space="preserve"> </w:t>
      </w:r>
      <w:r w:rsidR="00CD7BEC" w:rsidRPr="00CD7BEC">
        <w:rPr>
          <w:rFonts w:ascii="Helvetica" w:hAnsi="Helvetica" w:cs="Arial"/>
          <w:sz w:val="22"/>
          <w:szCs w:val="22"/>
          <w:highlight w:val="green"/>
        </w:rPr>
        <w:t>Videographer comment: The shaver had to be changed so several takes were done</w:t>
      </w:r>
    </w:p>
    <w:p w14:paraId="1989F2C6" w14:textId="367DAAF1" w:rsidR="0044306C" w:rsidRPr="00E017B8" w:rsidRDefault="0044306C" w:rsidP="00E017B8">
      <w:pPr>
        <w:numPr>
          <w:ilvl w:val="1"/>
          <w:numId w:val="12"/>
        </w:numPr>
        <w:spacing w:before="240"/>
        <w:outlineLvl w:val="0"/>
        <w:rPr>
          <w:rFonts w:ascii="Helvetica" w:hAnsi="Helvetica" w:cs="Arial"/>
          <w:sz w:val="22"/>
          <w:szCs w:val="22"/>
        </w:rPr>
      </w:pPr>
      <w:bookmarkStart w:id="26" w:name="OLE_LINK73"/>
      <w:bookmarkStart w:id="27" w:name="OLE_LINK74"/>
      <w:r w:rsidRPr="00E017B8">
        <w:rPr>
          <w:rFonts w:ascii="Helvetica" w:hAnsi="Helvetica" w:cs="Arial"/>
          <w:sz w:val="22"/>
          <w:szCs w:val="22"/>
        </w:rPr>
        <w:t>Place the rat in the prone position. Use a black marker pen to mark the bo</w:t>
      </w:r>
      <w:bookmarkStart w:id="28" w:name="OLE_LINK3"/>
      <w:bookmarkStart w:id="29" w:name="OLE_LINK4"/>
      <w:r w:rsidR="006C0013">
        <w:rPr>
          <w:rFonts w:ascii="Helvetica" w:hAnsi="Helvetica" w:cs="Arial"/>
          <w:sz w:val="22"/>
          <w:szCs w:val="22"/>
        </w:rPr>
        <w:t xml:space="preserve">ne landmarks on the shaved skin: </w:t>
      </w:r>
      <w:r w:rsidRPr="00E017B8">
        <w:rPr>
          <w:rFonts w:ascii="Helvetica" w:hAnsi="Helvetica" w:cs="Arial"/>
          <w:sz w:val="22"/>
          <w:szCs w:val="22"/>
        </w:rPr>
        <w:t>A line through the spinous processes from the lumbar to sacral vertebrae</w:t>
      </w:r>
      <w:bookmarkEnd w:id="28"/>
      <w:bookmarkEnd w:id="29"/>
      <w:r w:rsidR="006C0013">
        <w:rPr>
          <w:rFonts w:ascii="Helvetica" w:hAnsi="Helvetica" w:cs="Arial"/>
          <w:sz w:val="22"/>
          <w:szCs w:val="22"/>
        </w:rPr>
        <w:t xml:space="preserve"> </w:t>
      </w:r>
      <w:r w:rsidR="006C0013" w:rsidRPr="006C0013">
        <w:rPr>
          <w:rFonts w:ascii="Helvetica" w:hAnsi="Helvetica" w:cs="Arial"/>
          <w:b/>
          <w:sz w:val="22"/>
          <w:szCs w:val="22"/>
        </w:rPr>
        <w:t>[1]</w:t>
      </w:r>
      <w:bookmarkStart w:id="30" w:name="OLE_LINK63"/>
      <w:bookmarkStart w:id="31" w:name="OLE_LINK64"/>
      <w:r w:rsidR="00D92D25">
        <w:rPr>
          <w:rFonts w:ascii="Helvetica" w:hAnsi="Helvetica" w:cs="Arial"/>
          <w:sz w:val="22"/>
          <w:szCs w:val="22"/>
        </w:rPr>
        <w:t>.</w:t>
      </w:r>
      <w:bookmarkEnd w:id="30"/>
      <w:bookmarkEnd w:id="31"/>
    </w:p>
    <w:bookmarkEnd w:id="26"/>
    <w:bookmarkEnd w:id="27"/>
    <w:p w14:paraId="660815CE" w14:textId="163C7A8C" w:rsidR="0044306C" w:rsidRDefault="003A265C" w:rsidP="003A265C">
      <w:pPr>
        <w:numPr>
          <w:ilvl w:val="2"/>
          <w:numId w:val="12"/>
        </w:numPr>
        <w:spacing w:before="240"/>
        <w:outlineLvl w:val="0"/>
        <w:rPr>
          <w:rFonts w:ascii="Helvetica" w:hAnsi="Helvetica" w:cs="Arial"/>
          <w:sz w:val="22"/>
          <w:szCs w:val="22"/>
        </w:rPr>
      </w:pPr>
      <w:r>
        <w:rPr>
          <w:rFonts w:ascii="Helvetica" w:hAnsi="Helvetica" w:cs="Arial"/>
          <w:sz w:val="22"/>
          <w:szCs w:val="22"/>
        </w:rPr>
        <w:t>Talent adjusts the rat position, and marks a line.</w:t>
      </w:r>
      <w:r w:rsidR="00325333">
        <w:rPr>
          <w:rFonts w:ascii="Helvetica" w:hAnsi="Helvetica" w:cs="Arial"/>
          <w:sz w:val="22"/>
          <w:szCs w:val="22"/>
        </w:rPr>
        <w:t xml:space="preserve"> </w:t>
      </w:r>
      <w:r w:rsidR="00325333" w:rsidRPr="00325333">
        <w:rPr>
          <w:rFonts w:ascii="Helvetica" w:hAnsi="Helvetica" w:cs="Arial"/>
          <w:i/>
          <w:color w:val="4472C4" w:themeColor="accent1"/>
          <w:sz w:val="22"/>
          <w:szCs w:val="22"/>
        </w:rPr>
        <w:t>Important Step</w:t>
      </w:r>
    </w:p>
    <w:p w14:paraId="0E13B7E5" w14:textId="5F21A5B9" w:rsidR="00D92D25" w:rsidRDefault="00D92D25" w:rsidP="00D92D25">
      <w:pPr>
        <w:numPr>
          <w:ilvl w:val="1"/>
          <w:numId w:val="12"/>
        </w:numPr>
        <w:spacing w:before="240"/>
        <w:outlineLvl w:val="0"/>
        <w:rPr>
          <w:rFonts w:ascii="Helvetica" w:hAnsi="Helvetica" w:cs="Arial"/>
          <w:sz w:val="22"/>
          <w:szCs w:val="22"/>
        </w:rPr>
      </w:pPr>
      <w:r>
        <w:rPr>
          <w:rFonts w:ascii="Helvetica" w:hAnsi="Helvetica" w:cs="Arial"/>
          <w:sz w:val="22"/>
          <w:szCs w:val="22"/>
        </w:rPr>
        <w:t>Additionally, u</w:t>
      </w:r>
      <w:r w:rsidRPr="00C10505">
        <w:rPr>
          <w:rFonts w:ascii="Helvetica" w:hAnsi="Helvetica" w:cs="Arial"/>
          <w:sz w:val="22"/>
          <w:szCs w:val="22"/>
        </w:rPr>
        <w:t xml:space="preserve">se </w:t>
      </w:r>
      <w:r w:rsidR="00C445F8">
        <w:rPr>
          <w:rFonts w:ascii="Helvetica" w:hAnsi="Helvetica" w:cs="Arial"/>
          <w:sz w:val="22"/>
          <w:szCs w:val="22"/>
        </w:rPr>
        <w:t>a black marker</w:t>
      </w:r>
      <w:r>
        <w:rPr>
          <w:rFonts w:ascii="Helvetica" w:hAnsi="Helvetica" w:cs="Arial"/>
          <w:sz w:val="22"/>
          <w:szCs w:val="22"/>
        </w:rPr>
        <w:t xml:space="preserve"> to mark</w:t>
      </w:r>
      <w:r w:rsidRPr="00E017B8">
        <w:rPr>
          <w:rFonts w:ascii="Helvetica" w:hAnsi="Helvetica" w:cs="Arial"/>
          <w:sz w:val="22"/>
          <w:szCs w:val="22"/>
        </w:rPr>
        <w:t xml:space="preserve"> the anterior superior iliac spines, the greater trochanters, the knee joints, the lateral malleoli, the fifth metatarsophalangeal joints, and the tip of the fourth toe</w:t>
      </w:r>
      <w:r>
        <w:rPr>
          <w:rFonts w:ascii="Helvetica" w:hAnsi="Helvetica" w:cs="Arial"/>
          <w:sz w:val="22"/>
          <w:szCs w:val="22"/>
        </w:rPr>
        <w:t xml:space="preserve"> </w:t>
      </w:r>
      <w:r w:rsidRPr="009D7928">
        <w:rPr>
          <w:rFonts w:ascii="Helvetica" w:hAnsi="Helvetica" w:cs="Arial"/>
          <w:b/>
          <w:sz w:val="22"/>
          <w:szCs w:val="22"/>
        </w:rPr>
        <w:t>[</w:t>
      </w:r>
      <w:r w:rsidR="00F25B13">
        <w:rPr>
          <w:rFonts w:ascii="Helvetica" w:hAnsi="Helvetica" w:cs="Arial"/>
          <w:b/>
          <w:sz w:val="22"/>
          <w:szCs w:val="22"/>
        </w:rPr>
        <w:t>1</w:t>
      </w:r>
      <w:r w:rsidRPr="009D7928">
        <w:rPr>
          <w:rFonts w:ascii="Helvetica" w:hAnsi="Helvetica" w:cs="Arial"/>
          <w:b/>
          <w:sz w:val="22"/>
          <w:szCs w:val="22"/>
        </w:rPr>
        <w:t>]</w:t>
      </w:r>
      <w:r w:rsidRPr="00E017B8">
        <w:rPr>
          <w:rFonts w:ascii="Helvetica" w:hAnsi="Helvetica" w:cs="Arial"/>
          <w:sz w:val="22"/>
          <w:szCs w:val="22"/>
        </w:rPr>
        <w:t>.</w:t>
      </w:r>
    </w:p>
    <w:p w14:paraId="277F87C9" w14:textId="2E01DA60" w:rsidR="003A265C" w:rsidRPr="00346D3A" w:rsidRDefault="003A265C" w:rsidP="00346D3A">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marks 6 additional </w:t>
      </w:r>
      <w:r w:rsidR="00D51377">
        <w:rPr>
          <w:rFonts w:ascii="Helvetica" w:hAnsi="Helvetica" w:cs="Arial"/>
          <w:sz w:val="22"/>
          <w:szCs w:val="22"/>
        </w:rPr>
        <w:t>spots</w:t>
      </w:r>
      <w:r>
        <w:rPr>
          <w:rFonts w:ascii="Helvetica" w:hAnsi="Helvetica" w:cs="Arial"/>
          <w:sz w:val="22"/>
          <w:szCs w:val="22"/>
        </w:rPr>
        <w:t>.</w:t>
      </w:r>
      <w:r w:rsidR="00325333">
        <w:rPr>
          <w:rFonts w:ascii="Helvetica" w:hAnsi="Helvetica" w:cs="Arial"/>
          <w:sz w:val="22"/>
          <w:szCs w:val="22"/>
        </w:rPr>
        <w:t xml:space="preserve"> </w:t>
      </w:r>
      <w:r w:rsidR="00325333" w:rsidRPr="00325333">
        <w:rPr>
          <w:rFonts w:ascii="Helvetica" w:hAnsi="Helvetica" w:cs="Arial"/>
          <w:i/>
          <w:color w:val="4472C4" w:themeColor="accent1"/>
          <w:sz w:val="22"/>
          <w:szCs w:val="22"/>
        </w:rPr>
        <w:t>Important Step</w:t>
      </w:r>
    </w:p>
    <w:p w14:paraId="5F397792" w14:textId="6784BCC8" w:rsidR="0044306C" w:rsidRPr="00C10505" w:rsidRDefault="00346D3A" w:rsidP="00C10505">
      <w:pPr>
        <w:numPr>
          <w:ilvl w:val="1"/>
          <w:numId w:val="12"/>
        </w:numPr>
        <w:spacing w:before="240"/>
        <w:outlineLvl w:val="0"/>
        <w:rPr>
          <w:rFonts w:ascii="Helvetica" w:hAnsi="Helvetica" w:cs="Arial"/>
          <w:sz w:val="22"/>
          <w:szCs w:val="22"/>
        </w:rPr>
      </w:pPr>
      <w:bookmarkStart w:id="32" w:name="OLE_LINK75"/>
      <w:bookmarkStart w:id="33" w:name="OLE_LINK76"/>
      <w:r>
        <w:rPr>
          <w:rFonts w:ascii="Helvetica" w:hAnsi="Helvetica" w:cs="Arial"/>
          <w:sz w:val="22"/>
          <w:szCs w:val="22"/>
        </w:rPr>
        <w:t>Then, u</w:t>
      </w:r>
      <w:r w:rsidR="0044306C" w:rsidRPr="00C10505">
        <w:rPr>
          <w:rFonts w:ascii="Helvetica" w:hAnsi="Helvetica" w:cs="Arial"/>
          <w:sz w:val="22"/>
          <w:szCs w:val="22"/>
        </w:rPr>
        <w:t>se a liquid adhesive to attach hemispheric markers to these bone landmarks, except for the line through the spinous processes from the lumbar to the sacral vertebrae, and the tip of the fourth to</w:t>
      </w:r>
      <w:r w:rsidR="00896630">
        <w:rPr>
          <w:rFonts w:ascii="Helvetica" w:hAnsi="Helvetica" w:cs="Arial"/>
          <w:sz w:val="22"/>
          <w:szCs w:val="22"/>
        </w:rPr>
        <w:t xml:space="preserve">e </w:t>
      </w:r>
      <w:r w:rsidR="00896630" w:rsidRPr="00896630">
        <w:rPr>
          <w:rFonts w:ascii="Helvetica" w:hAnsi="Helvetica" w:cs="Arial"/>
          <w:b/>
          <w:sz w:val="22"/>
          <w:szCs w:val="22"/>
        </w:rPr>
        <w:t>[1]</w:t>
      </w:r>
      <w:r w:rsidR="00F25B13">
        <w:rPr>
          <w:rFonts w:ascii="Helvetica" w:hAnsi="Helvetica" w:cs="Arial"/>
          <w:sz w:val="22"/>
          <w:szCs w:val="22"/>
        </w:rPr>
        <w:t>.</w:t>
      </w:r>
    </w:p>
    <w:bookmarkEnd w:id="32"/>
    <w:bookmarkEnd w:id="33"/>
    <w:p w14:paraId="29E324E2" w14:textId="6E2545D8" w:rsidR="0044306C" w:rsidRPr="00F50E5E" w:rsidRDefault="00D92D25" w:rsidP="00F50E5E">
      <w:pPr>
        <w:numPr>
          <w:ilvl w:val="2"/>
          <w:numId w:val="12"/>
        </w:numPr>
        <w:spacing w:before="240"/>
        <w:outlineLvl w:val="0"/>
        <w:rPr>
          <w:rFonts w:ascii="Helvetica" w:hAnsi="Helvetica" w:cs="Arial"/>
          <w:sz w:val="22"/>
          <w:szCs w:val="22"/>
        </w:rPr>
      </w:pPr>
      <w:r>
        <w:rPr>
          <w:rFonts w:ascii="Helvetica" w:hAnsi="Helvetica" w:cs="Arial"/>
          <w:sz w:val="22"/>
          <w:szCs w:val="22"/>
        </w:rPr>
        <w:t>Talent apply adhesive to attach markers.</w:t>
      </w:r>
      <w:r w:rsidR="00325333">
        <w:rPr>
          <w:rFonts w:ascii="Helvetica" w:hAnsi="Helvetica" w:cs="Arial"/>
          <w:sz w:val="22"/>
          <w:szCs w:val="22"/>
        </w:rPr>
        <w:t xml:space="preserve"> </w:t>
      </w:r>
      <w:r w:rsidR="00325333" w:rsidRPr="00325333">
        <w:rPr>
          <w:rFonts w:ascii="Helvetica" w:hAnsi="Helvetica" w:cs="Arial"/>
          <w:i/>
          <w:color w:val="4472C4" w:themeColor="accent1"/>
          <w:sz w:val="22"/>
          <w:szCs w:val="22"/>
        </w:rPr>
        <w:t>Important Step</w:t>
      </w:r>
    </w:p>
    <w:p w14:paraId="0A0ACC2B" w14:textId="2F001DED" w:rsidR="0044306C" w:rsidRPr="00C10505" w:rsidRDefault="0044306C" w:rsidP="00C10505">
      <w:pPr>
        <w:numPr>
          <w:ilvl w:val="1"/>
          <w:numId w:val="12"/>
        </w:numPr>
        <w:spacing w:before="240"/>
        <w:outlineLvl w:val="0"/>
        <w:rPr>
          <w:rFonts w:ascii="Helvetica" w:hAnsi="Helvetica" w:cs="Arial"/>
          <w:sz w:val="22"/>
          <w:szCs w:val="22"/>
        </w:rPr>
      </w:pPr>
      <w:bookmarkStart w:id="34" w:name="OLE_LINK77"/>
      <w:bookmarkStart w:id="35" w:name="OLE_LINK78"/>
      <w:r w:rsidRPr="00C10505">
        <w:rPr>
          <w:rFonts w:ascii="Helvetica" w:hAnsi="Helvetica" w:cs="Arial"/>
          <w:sz w:val="22"/>
          <w:szCs w:val="22"/>
        </w:rPr>
        <w:t>After placing all the markers, put the rat back into the cage. Do not put the rat on the treadmill until it fully recovers from anesthesia</w:t>
      </w:r>
      <w:r w:rsidR="00AD6ECC">
        <w:rPr>
          <w:rFonts w:ascii="Helvetica" w:hAnsi="Helvetica" w:cs="Arial"/>
          <w:sz w:val="22"/>
          <w:szCs w:val="22"/>
        </w:rPr>
        <w:t xml:space="preserve"> </w:t>
      </w:r>
      <w:r w:rsidR="00AD6ECC" w:rsidRPr="00AD6ECC">
        <w:rPr>
          <w:rFonts w:ascii="Helvetica" w:hAnsi="Helvetica" w:cs="Arial"/>
          <w:b/>
          <w:sz w:val="22"/>
          <w:szCs w:val="22"/>
        </w:rPr>
        <w:t>[1]</w:t>
      </w:r>
      <w:r w:rsidRPr="00C10505">
        <w:rPr>
          <w:rFonts w:ascii="Helvetica" w:hAnsi="Helvetica" w:cs="Arial"/>
          <w:sz w:val="22"/>
          <w:szCs w:val="22"/>
        </w:rPr>
        <w:t>.</w:t>
      </w:r>
    </w:p>
    <w:p w14:paraId="653F6FEA" w14:textId="37816690" w:rsidR="0044306C" w:rsidRPr="00AD6ECC" w:rsidRDefault="00AD6ECC" w:rsidP="00AD6ECC">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the </w:t>
      </w:r>
      <w:r w:rsidR="00F92E3E">
        <w:rPr>
          <w:rFonts w:ascii="Helvetica" w:hAnsi="Helvetica" w:cs="Arial" w:hint="eastAsia"/>
          <w:sz w:val="22"/>
          <w:szCs w:val="22"/>
          <w:lang w:eastAsia="zh-CN"/>
        </w:rPr>
        <w:t>rat</w:t>
      </w:r>
      <w:r w:rsidR="00F92E3E">
        <w:rPr>
          <w:rFonts w:ascii="Helvetica" w:hAnsi="Helvetica" w:cs="Arial"/>
          <w:sz w:val="22"/>
          <w:szCs w:val="22"/>
          <w:lang w:eastAsia="zh-CN"/>
        </w:rPr>
        <w:t xml:space="preserve"> </w:t>
      </w:r>
      <w:r>
        <w:rPr>
          <w:rFonts w:ascii="Helvetica" w:hAnsi="Helvetica" w:cs="Arial"/>
          <w:sz w:val="22"/>
          <w:szCs w:val="22"/>
        </w:rPr>
        <w:t>into the cage.</w:t>
      </w:r>
      <w:bookmarkEnd w:id="34"/>
      <w:bookmarkEnd w:id="35"/>
    </w:p>
    <w:p w14:paraId="4BF96822" w14:textId="77777777" w:rsidR="00C5446F" w:rsidRPr="00AD6ECC" w:rsidRDefault="00C5446F" w:rsidP="00C5446F">
      <w:pPr>
        <w:pStyle w:val="BodyText"/>
        <w:numPr>
          <w:ilvl w:val="0"/>
          <w:numId w:val="12"/>
        </w:numPr>
        <w:spacing w:before="240"/>
        <w:rPr>
          <w:rFonts w:ascii="Helvetica" w:hAnsi="Helvetica" w:cs="Arial"/>
          <w:b/>
          <w:i w:val="0"/>
          <w:sz w:val="22"/>
          <w:szCs w:val="22"/>
        </w:rPr>
      </w:pPr>
      <w:bookmarkStart w:id="36" w:name="OLE_LINK79"/>
      <w:bookmarkStart w:id="37" w:name="OLE_LINK80"/>
      <w:bookmarkStart w:id="38" w:name="OLE_LINK83"/>
      <w:bookmarkStart w:id="39" w:name="OLE_LINK84"/>
      <w:r w:rsidRPr="00AD6ECC">
        <w:rPr>
          <w:rFonts w:ascii="Helvetica" w:hAnsi="Helvetica" w:cs="Arial"/>
          <w:b/>
          <w:i w:val="0"/>
          <w:sz w:val="22"/>
          <w:szCs w:val="22"/>
        </w:rPr>
        <w:t xml:space="preserve">Calibration and </w:t>
      </w:r>
      <w:r>
        <w:rPr>
          <w:rFonts w:ascii="Helvetica" w:hAnsi="Helvetica" w:cs="Arial"/>
          <w:b/>
          <w:i w:val="0"/>
          <w:sz w:val="22"/>
          <w:szCs w:val="22"/>
        </w:rPr>
        <w:t>S</w:t>
      </w:r>
      <w:r w:rsidRPr="00AD6ECC">
        <w:rPr>
          <w:rFonts w:ascii="Helvetica" w:hAnsi="Helvetica" w:cs="Arial"/>
          <w:b/>
          <w:i w:val="0"/>
          <w:sz w:val="22"/>
          <w:szCs w:val="22"/>
        </w:rPr>
        <w:t xml:space="preserve">oftware </w:t>
      </w:r>
      <w:r>
        <w:rPr>
          <w:rFonts w:ascii="Helvetica" w:hAnsi="Helvetica" w:cs="Arial"/>
          <w:b/>
          <w:i w:val="0"/>
          <w:sz w:val="22"/>
          <w:szCs w:val="22"/>
        </w:rPr>
        <w:t>S</w:t>
      </w:r>
      <w:r w:rsidRPr="00AD6ECC">
        <w:rPr>
          <w:rFonts w:ascii="Helvetica" w:hAnsi="Helvetica" w:cs="Arial"/>
          <w:b/>
          <w:i w:val="0"/>
          <w:sz w:val="22"/>
          <w:szCs w:val="22"/>
        </w:rPr>
        <w:t>etup</w:t>
      </w:r>
    </w:p>
    <w:p w14:paraId="3A1CB3BF" w14:textId="77777777" w:rsidR="00C5446F" w:rsidRPr="00AD6ECC" w:rsidRDefault="00C5446F" w:rsidP="00C5446F">
      <w:pPr>
        <w:numPr>
          <w:ilvl w:val="1"/>
          <w:numId w:val="12"/>
        </w:numPr>
        <w:spacing w:before="240"/>
        <w:outlineLvl w:val="0"/>
        <w:rPr>
          <w:rFonts w:ascii="Helvetica" w:hAnsi="Helvetica" w:cs="Arial"/>
          <w:sz w:val="22"/>
          <w:szCs w:val="22"/>
        </w:rPr>
      </w:pPr>
      <w:r w:rsidRPr="00AD6ECC">
        <w:rPr>
          <w:rFonts w:ascii="Helvetica" w:hAnsi="Helvetica" w:cs="Arial"/>
          <w:sz w:val="22"/>
          <w:szCs w:val="22"/>
        </w:rPr>
        <w:t>Set up two transparent plastic sheets on both sides of the treadmill and place the calibration box in the middle of the treadmill</w:t>
      </w:r>
      <w:r>
        <w:rPr>
          <w:rFonts w:ascii="Helvetica" w:hAnsi="Helvetica" w:cs="Arial"/>
          <w:sz w:val="22"/>
          <w:szCs w:val="22"/>
        </w:rPr>
        <w:t xml:space="preserve"> </w:t>
      </w:r>
      <w:r w:rsidRPr="00F114B3">
        <w:rPr>
          <w:rFonts w:ascii="Helvetica" w:hAnsi="Helvetica" w:cs="Arial"/>
          <w:b/>
          <w:sz w:val="22"/>
          <w:szCs w:val="22"/>
        </w:rPr>
        <w:t>[1]</w:t>
      </w:r>
      <w:r w:rsidRPr="00AD6ECC">
        <w:rPr>
          <w:rFonts w:ascii="Helvetica" w:hAnsi="Helvetica" w:cs="Arial"/>
          <w:sz w:val="22"/>
          <w:szCs w:val="22"/>
        </w:rPr>
        <w:t xml:space="preserve">. Open the recording software and then click on the Calibration Image icon on the display </w:t>
      </w:r>
      <w:r w:rsidRPr="00F114B3">
        <w:rPr>
          <w:rFonts w:ascii="Helvetica" w:hAnsi="Helvetica" w:cs="Arial"/>
          <w:b/>
          <w:sz w:val="22"/>
          <w:szCs w:val="22"/>
        </w:rPr>
        <w:t>[2]</w:t>
      </w:r>
      <w:r w:rsidRPr="00AD6ECC">
        <w:rPr>
          <w:rFonts w:ascii="Helvetica" w:hAnsi="Helvetica" w:cs="Arial"/>
          <w:sz w:val="22"/>
          <w:szCs w:val="22"/>
        </w:rPr>
        <w:t xml:space="preserve">. </w:t>
      </w:r>
    </w:p>
    <w:p w14:paraId="7A288697" w14:textId="77777777" w:rsidR="00C5446F" w:rsidRDefault="00C5446F" w:rsidP="00C5446F">
      <w:pPr>
        <w:numPr>
          <w:ilvl w:val="2"/>
          <w:numId w:val="12"/>
        </w:numPr>
        <w:spacing w:before="240"/>
        <w:outlineLvl w:val="0"/>
        <w:rPr>
          <w:rFonts w:ascii="Helvetica" w:hAnsi="Helvetica" w:cs="Arial"/>
          <w:sz w:val="22"/>
          <w:szCs w:val="22"/>
        </w:rPr>
      </w:pPr>
      <w:r>
        <w:rPr>
          <w:rFonts w:ascii="Helvetica" w:hAnsi="Helvetica" w:cs="Arial"/>
          <w:sz w:val="22"/>
          <w:szCs w:val="22"/>
        </w:rPr>
        <w:t>Talent prepares the treadmill.</w:t>
      </w:r>
    </w:p>
    <w:p w14:paraId="7FC057BF" w14:textId="77777777" w:rsidR="00C5446F" w:rsidRPr="00AD6ECC" w:rsidRDefault="00C5446F" w:rsidP="00C5446F">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Talent opens the recording software and clicks on calibration. </w:t>
      </w:r>
      <w:bookmarkStart w:id="40" w:name="OLE_LINK5"/>
      <w:bookmarkStart w:id="41" w:name="OLE_LINK6"/>
      <w:r w:rsidRPr="00B406A7">
        <w:rPr>
          <w:rFonts w:ascii="Helvetica" w:hAnsi="Helvetica" w:cs="Arial"/>
          <w:color w:val="FF0000"/>
          <w:sz w:val="22"/>
          <w:szCs w:val="22"/>
        </w:rPr>
        <w:t>(60267_screenshot_1, 00:01- 00:18)</w:t>
      </w:r>
      <w:bookmarkEnd w:id="40"/>
      <w:bookmarkEnd w:id="41"/>
    </w:p>
    <w:p w14:paraId="10F33533" w14:textId="77777777" w:rsidR="00C5446F" w:rsidRPr="00AD6ECC" w:rsidRDefault="00C5446F" w:rsidP="00C5446F">
      <w:pPr>
        <w:numPr>
          <w:ilvl w:val="1"/>
          <w:numId w:val="12"/>
        </w:numPr>
        <w:spacing w:before="240"/>
        <w:outlineLvl w:val="0"/>
        <w:rPr>
          <w:rFonts w:ascii="Helvetica" w:hAnsi="Helvetica" w:cs="Arial"/>
          <w:sz w:val="22"/>
          <w:szCs w:val="22"/>
        </w:rPr>
      </w:pPr>
      <w:r w:rsidRPr="00AD6ECC">
        <w:rPr>
          <w:rFonts w:ascii="Helvetica" w:hAnsi="Helvetica" w:cs="Arial"/>
          <w:sz w:val="22"/>
          <w:szCs w:val="22"/>
        </w:rPr>
        <w:t>Click the Recording icon to record 1–2 s</w:t>
      </w:r>
      <w:r>
        <w:rPr>
          <w:rFonts w:ascii="Helvetica" w:hAnsi="Helvetica" w:cs="Arial"/>
          <w:sz w:val="22"/>
          <w:szCs w:val="22"/>
        </w:rPr>
        <w:t>eocnds</w:t>
      </w:r>
      <w:r w:rsidRPr="00AD6ECC">
        <w:rPr>
          <w:rFonts w:ascii="Helvetica" w:hAnsi="Helvetica" w:cs="Arial"/>
          <w:sz w:val="22"/>
          <w:szCs w:val="22"/>
        </w:rPr>
        <w:t xml:space="preserve"> of video f</w:t>
      </w:r>
      <w:r>
        <w:rPr>
          <w:rFonts w:ascii="Helvetica" w:hAnsi="Helvetica" w:cs="Arial"/>
          <w:sz w:val="22"/>
          <w:szCs w:val="22"/>
        </w:rPr>
        <w:t>rom four directions using 120 Hertz</w:t>
      </w:r>
      <w:r w:rsidRPr="00AD6ECC">
        <w:rPr>
          <w:rFonts w:ascii="Helvetica" w:hAnsi="Helvetica" w:cs="Arial"/>
          <w:sz w:val="22"/>
          <w:szCs w:val="22"/>
        </w:rPr>
        <w:t xml:space="preserve"> CCD</w:t>
      </w:r>
      <w:r>
        <w:rPr>
          <w:rFonts w:ascii="Helvetica" w:hAnsi="Helvetica" w:cs="Arial"/>
          <w:sz w:val="22"/>
          <w:szCs w:val="22"/>
        </w:rPr>
        <w:t xml:space="preserve"> </w:t>
      </w:r>
      <w:r w:rsidRPr="00F114B3">
        <w:rPr>
          <w:rFonts w:ascii="Helvetica" w:hAnsi="Helvetica" w:cs="Arial"/>
          <w:i/>
          <w:color w:val="FF0000"/>
          <w:sz w:val="22"/>
          <w:szCs w:val="22"/>
        </w:rPr>
        <w:t>(pronounce as C</w:t>
      </w:r>
      <w:r>
        <w:rPr>
          <w:rFonts w:ascii="Helvetica" w:hAnsi="Helvetica" w:cs="Arial"/>
          <w:i/>
          <w:color w:val="FF0000"/>
          <w:sz w:val="22"/>
          <w:szCs w:val="22"/>
        </w:rPr>
        <w:t>-</w:t>
      </w:r>
      <w:r w:rsidRPr="00F114B3">
        <w:rPr>
          <w:rFonts w:ascii="Helvetica" w:hAnsi="Helvetica" w:cs="Arial"/>
          <w:i/>
          <w:color w:val="FF0000"/>
          <w:sz w:val="22"/>
          <w:szCs w:val="22"/>
        </w:rPr>
        <w:t>C</w:t>
      </w:r>
      <w:r>
        <w:rPr>
          <w:rFonts w:ascii="Helvetica" w:hAnsi="Helvetica" w:cs="Arial"/>
          <w:i/>
          <w:color w:val="FF0000"/>
          <w:sz w:val="22"/>
          <w:szCs w:val="22"/>
        </w:rPr>
        <w:t>-</w:t>
      </w:r>
      <w:r w:rsidRPr="00F114B3">
        <w:rPr>
          <w:rFonts w:ascii="Helvetica" w:hAnsi="Helvetica" w:cs="Arial"/>
          <w:i/>
          <w:color w:val="FF0000"/>
          <w:sz w:val="22"/>
          <w:szCs w:val="22"/>
        </w:rPr>
        <w:t>D)</w:t>
      </w:r>
      <w:r w:rsidRPr="00AD6ECC">
        <w:rPr>
          <w:rFonts w:ascii="Helvetica" w:hAnsi="Helvetica" w:cs="Arial"/>
          <w:sz w:val="22"/>
          <w:szCs w:val="22"/>
        </w:rPr>
        <w:t xml:space="preserve"> cameras. Click on the Recording icon again to stop the recording</w:t>
      </w:r>
      <w:r>
        <w:rPr>
          <w:rFonts w:ascii="Helvetica" w:hAnsi="Helvetica" w:cs="Arial"/>
          <w:sz w:val="22"/>
          <w:szCs w:val="22"/>
        </w:rPr>
        <w:t xml:space="preserve"> </w:t>
      </w:r>
      <w:r w:rsidRPr="00F114B3">
        <w:rPr>
          <w:rFonts w:ascii="Helvetica" w:hAnsi="Helvetica" w:cs="Arial"/>
          <w:b/>
          <w:sz w:val="22"/>
          <w:szCs w:val="22"/>
        </w:rPr>
        <w:t>[1]</w:t>
      </w:r>
      <w:r w:rsidRPr="00AD6ECC">
        <w:rPr>
          <w:rFonts w:ascii="Helvetica" w:hAnsi="Helvetica" w:cs="Arial"/>
          <w:sz w:val="22"/>
          <w:szCs w:val="22"/>
        </w:rPr>
        <w:t xml:space="preserve">. </w:t>
      </w:r>
    </w:p>
    <w:p w14:paraId="5D4C8DEA" w14:textId="77777777" w:rsidR="00C5446F" w:rsidRPr="00AD6ECC" w:rsidRDefault="00C5446F" w:rsidP="00C5446F">
      <w:pPr>
        <w:numPr>
          <w:ilvl w:val="2"/>
          <w:numId w:val="12"/>
        </w:numPr>
        <w:spacing w:before="240"/>
        <w:outlineLvl w:val="0"/>
        <w:rPr>
          <w:rFonts w:ascii="Helvetica" w:hAnsi="Helvetica" w:cs="Arial"/>
          <w:sz w:val="22"/>
          <w:szCs w:val="22"/>
        </w:rPr>
      </w:pPr>
      <w:r>
        <w:rPr>
          <w:rFonts w:ascii="Helvetica" w:hAnsi="Helvetica" w:cs="Arial"/>
          <w:sz w:val="22"/>
          <w:szCs w:val="22"/>
        </w:rPr>
        <w:t>SCREEN: Talent records from four directions, and then stops the recording.</w:t>
      </w:r>
      <w:r w:rsidRPr="00B406A7">
        <w:rPr>
          <w:rFonts w:ascii="Helvetica" w:hAnsi="Helvetica" w:cs="Arial"/>
          <w:color w:val="FF0000"/>
          <w:sz w:val="22"/>
          <w:szCs w:val="22"/>
        </w:rPr>
        <w:t xml:space="preserve"> (60267_screenshot_1, 00:</w:t>
      </w:r>
      <w:r>
        <w:rPr>
          <w:rFonts w:ascii="Helvetica" w:hAnsi="Helvetica" w:cs="Arial"/>
          <w:color w:val="FF0000"/>
          <w:sz w:val="22"/>
          <w:szCs w:val="22"/>
        </w:rPr>
        <w:t>18</w:t>
      </w:r>
      <w:r w:rsidRPr="00B406A7">
        <w:rPr>
          <w:rFonts w:ascii="Helvetica" w:hAnsi="Helvetica" w:cs="Arial"/>
          <w:color w:val="FF0000"/>
          <w:sz w:val="22"/>
          <w:szCs w:val="22"/>
        </w:rPr>
        <w:t>- 00:</w:t>
      </w:r>
      <w:r>
        <w:rPr>
          <w:rFonts w:ascii="Helvetica" w:hAnsi="Helvetica" w:cs="Arial"/>
          <w:color w:val="FF0000"/>
          <w:sz w:val="22"/>
          <w:szCs w:val="22"/>
        </w:rPr>
        <w:t>32</w:t>
      </w:r>
      <w:r w:rsidRPr="00B406A7">
        <w:rPr>
          <w:rFonts w:ascii="Helvetica" w:hAnsi="Helvetica" w:cs="Arial"/>
          <w:color w:val="FF0000"/>
          <w:sz w:val="22"/>
          <w:szCs w:val="22"/>
        </w:rPr>
        <w:t>)</w:t>
      </w:r>
    </w:p>
    <w:p w14:paraId="5CED202D" w14:textId="77777777" w:rsidR="00C5446F" w:rsidRPr="00AD6ECC" w:rsidRDefault="00C5446F" w:rsidP="00C5446F">
      <w:pPr>
        <w:numPr>
          <w:ilvl w:val="1"/>
          <w:numId w:val="12"/>
        </w:numPr>
        <w:spacing w:before="240"/>
        <w:outlineLvl w:val="0"/>
        <w:rPr>
          <w:rFonts w:ascii="Helvetica" w:hAnsi="Helvetica" w:cs="Arial"/>
          <w:sz w:val="22"/>
          <w:szCs w:val="22"/>
        </w:rPr>
      </w:pPr>
      <w:bookmarkStart w:id="42" w:name="OLE_LINK81"/>
      <w:bookmarkStart w:id="43" w:name="OLE_LINK82"/>
      <w:bookmarkStart w:id="44" w:name="OLE_LINK39"/>
      <w:bookmarkStart w:id="45" w:name="OLE_LINK40"/>
      <w:bookmarkEnd w:id="36"/>
      <w:bookmarkEnd w:id="37"/>
      <w:r w:rsidRPr="00AD6ECC">
        <w:rPr>
          <w:rFonts w:ascii="Helvetica" w:hAnsi="Helvetica" w:cs="Arial"/>
          <w:sz w:val="22"/>
          <w:szCs w:val="22"/>
        </w:rPr>
        <w:t>Open the video file</w:t>
      </w:r>
      <w:r>
        <w:rPr>
          <w:rFonts w:ascii="Helvetica" w:hAnsi="Helvetica" w:cs="Arial"/>
          <w:sz w:val="22"/>
          <w:szCs w:val="22"/>
        </w:rPr>
        <w:t>s</w:t>
      </w:r>
      <w:r w:rsidRPr="00AD6ECC">
        <w:rPr>
          <w:rFonts w:ascii="Helvetica" w:hAnsi="Helvetica" w:cs="Arial"/>
          <w:sz w:val="22"/>
          <w:szCs w:val="22"/>
        </w:rPr>
        <w:t xml:space="preserve"> in the calculation software. Click and drag the characteristic points of the calibration box 3D models on the bottom right corner of the screen to the corresponding markers on the four pictures, which are automatically transformed from the video in the calibration pattern. Then click on the Save icon</w:t>
      </w:r>
      <w:r>
        <w:rPr>
          <w:rFonts w:ascii="Helvetica" w:hAnsi="Helvetica" w:cs="Arial"/>
          <w:sz w:val="22"/>
          <w:szCs w:val="22"/>
        </w:rPr>
        <w:t xml:space="preserve"> </w:t>
      </w:r>
      <w:r w:rsidRPr="007A6535">
        <w:rPr>
          <w:rFonts w:ascii="Helvetica" w:hAnsi="Helvetica" w:cs="Arial"/>
          <w:b/>
          <w:sz w:val="22"/>
          <w:szCs w:val="22"/>
        </w:rPr>
        <w:t>[1]</w:t>
      </w:r>
      <w:r w:rsidRPr="00AD6ECC">
        <w:rPr>
          <w:rFonts w:ascii="Helvetica" w:hAnsi="Helvetica" w:cs="Arial"/>
          <w:sz w:val="22"/>
          <w:szCs w:val="22"/>
        </w:rPr>
        <w:t xml:space="preserve">. </w:t>
      </w:r>
    </w:p>
    <w:bookmarkEnd w:id="42"/>
    <w:bookmarkEnd w:id="43"/>
    <w:p w14:paraId="0FF833D8" w14:textId="77777777" w:rsidR="00C5446F" w:rsidRPr="007A6535" w:rsidRDefault="00C5446F" w:rsidP="00C5446F">
      <w:pPr>
        <w:numPr>
          <w:ilvl w:val="2"/>
          <w:numId w:val="12"/>
        </w:numPr>
        <w:spacing w:before="240"/>
        <w:outlineLvl w:val="0"/>
        <w:rPr>
          <w:rFonts w:ascii="Helvetica" w:hAnsi="Helvetica" w:cs="Arial"/>
          <w:sz w:val="22"/>
          <w:szCs w:val="22"/>
        </w:rPr>
      </w:pPr>
      <w:r>
        <w:rPr>
          <w:rFonts w:ascii="Helvetica" w:hAnsi="Helvetica" w:cs="Arial"/>
          <w:sz w:val="22"/>
          <w:szCs w:val="22"/>
        </w:rPr>
        <w:t>SCREEN: Talent opens the video in the calculation software, and drags from the bottom right corner to the corresponding markers. And saves.</w:t>
      </w:r>
      <w:bookmarkEnd w:id="44"/>
      <w:bookmarkEnd w:id="45"/>
      <w:r>
        <w:rPr>
          <w:rFonts w:ascii="Helvetica" w:hAnsi="Helvetica" w:cs="Arial"/>
          <w:color w:val="FF0000"/>
          <w:sz w:val="22"/>
          <w:szCs w:val="22"/>
        </w:rPr>
        <w:t xml:space="preserve"> </w:t>
      </w:r>
      <w:bookmarkStart w:id="46" w:name="OLE_LINK1"/>
      <w:bookmarkStart w:id="47" w:name="OLE_LINK2"/>
      <w:bookmarkStart w:id="48" w:name="OLE_LINK9"/>
      <w:r w:rsidRPr="00B406A7">
        <w:rPr>
          <w:rFonts w:ascii="Helvetica" w:hAnsi="Helvetica" w:cs="Arial"/>
          <w:color w:val="FF0000"/>
          <w:sz w:val="22"/>
          <w:szCs w:val="22"/>
        </w:rPr>
        <w:t>(60267_screenshot_1, 00:</w:t>
      </w:r>
      <w:r>
        <w:rPr>
          <w:rFonts w:ascii="Helvetica" w:hAnsi="Helvetica" w:cs="Arial"/>
          <w:color w:val="FF0000"/>
          <w:sz w:val="22"/>
          <w:szCs w:val="22"/>
        </w:rPr>
        <w:t>32</w:t>
      </w:r>
      <w:r w:rsidRPr="00B406A7">
        <w:rPr>
          <w:rFonts w:ascii="Helvetica" w:hAnsi="Helvetica" w:cs="Arial"/>
          <w:color w:val="FF0000"/>
          <w:sz w:val="22"/>
          <w:szCs w:val="22"/>
        </w:rPr>
        <w:t>- 0</w:t>
      </w:r>
      <w:r>
        <w:rPr>
          <w:rFonts w:ascii="Helvetica" w:hAnsi="Helvetica" w:cs="Arial"/>
          <w:color w:val="FF0000"/>
          <w:sz w:val="22"/>
          <w:szCs w:val="22"/>
        </w:rPr>
        <w:t>8</w:t>
      </w:r>
      <w:r w:rsidRPr="00B406A7">
        <w:rPr>
          <w:rFonts w:ascii="Helvetica" w:hAnsi="Helvetica" w:cs="Arial"/>
          <w:color w:val="FF0000"/>
          <w:sz w:val="22"/>
          <w:szCs w:val="22"/>
        </w:rPr>
        <w:t>:</w:t>
      </w:r>
      <w:r>
        <w:rPr>
          <w:rFonts w:ascii="Helvetica" w:hAnsi="Helvetica" w:cs="Arial"/>
          <w:color w:val="FF0000"/>
          <w:sz w:val="22"/>
          <w:szCs w:val="22"/>
        </w:rPr>
        <w:t>44</w:t>
      </w:r>
      <w:r w:rsidRPr="00B406A7">
        <w:rPr>
          <w:rFonts w:ascii="Helvetica" w:hAnsi="Helvetica" w:cs="Arial"/>
          <w:color w:val="FF0000"/>
          <w:sz w:val="22"/>
          <w:szCs w:val="22"/>
        </w:rPr>
        <w:t>)</w:t>
      </w:r>
      <w:bookmarkEnd w:id="46"/>
      <w:bookmarkEnd w:id="47"/>
      <w:bookmarkEnd w:id="48"/>
    </w:p>
    <w:p w14:paraId="026A404F" w14:textId="4C53EBC5" w:rsidR="0044306C" w:rsidRPr="00337A7B" w:rsidRDefault="0044306C" w:rsidP="0044306C">
      <w:pPr>
        <w:pStyle w:val="BodyText"/>
        <w:numPr>
          <w:ilvl w:val="0"/>
          <w:numId w:val="12"/>
        </w:numPr>
        <w:spacing w:before="240"/>
        <w:rPr>
          <w:rFonts w:ascii="Helvetica" w:hAnsi="Helvetica" w:cs="Arial"/>
          <w:b/>
          <w:i w:val="0"/>
          <w:sz w:val="22"/>
          <w:szCs w:val="22"/>
        </w:rPr>
      </w:pPr>
      <w:r w:rsidRPr="00AD6ECC">
        <w:rPr>
          <w:rFonts w:ascii="Helvetica" w:hAnsi="Helvetica" w:cs="Arial"/>
          <w:b/>
          <w:i w:val="0"/>
          <w:sz w:val="22"/>
          <w:szCs w:val="22"/>
        </w:rPr>
        <w:t xml:space="preserve">Recording the </w:t>
      </w:r>
      <w:r w:rsidR="00AD6ECC">
        <w:rPr>
          <w:rFonts w:ascii="Helvetica" w:hAnsi="Helvetica" w:cs="Arial"/>
          <w:b/>
          <w:i w:val="0"/>
          <w:sz w:val="22"/>
          <w:szCs w:val="22"/>
        </w:rPr>
        <w:t>W</w:t>
      </w:r>
      <w:r w:rsidRPr="00AD6ECC">
        <w:rPr>
          <w:rFonts w:ascii="Helvetica" w:hAnsi="Helvetica" w:cs="Arial"/>
          <w:b/>
          <w:i w:val="0"/>
          <w:sz w:val="22"/>
          <w:szCs w:val="22"/>
        </w:rPr>
        <w:t xml:space="preserve">alking </w:t>
      </w:r>
    </w:p>
    <w:p w14:paraId="4131B5CB" w14:textId="618FC53E" w:rsidR="0044306C" w:rsidRPr="00AD6ECC" w:rsidRDefault="00337A7B" w:rsidP="00AD6ECC">
      <w:pPr>
        <w:numPr>
          <w:ilvl w:val="1"/>
          <w:numId w:val="12"/>
        </w:numPr>
        <w:spacing w:before="240"/>
        <w:outlineLvl w:val="0"/>
        <w:rPr>
          <w:rFonts w:ascii="Helvetica" w:hAnsi="Helvetica" w:cs="Arial"/>
          <w:sz w:val="22"/>
          <w:szCs w:val="22"/>
        </w:rPr>
      </w:pPr>
      <w:r>
        <w:rPr>
          <w:rFonts w:ascii="Helvetica" w:hAnsi="Helvetica" w:cs="Arial"/>
          <w:sz w:val="22"/>
          <w:szCs w:val="22"/>
        </w:rPr>
        <w:t>Now, t</w:t>
      </w:r>
      <w:r w:rsidR="0044306C" w:rsidRPr="00AD6ECC">
        <w:rPr>
          <w:rFonts w:ascii="Helvetica" w:hAnsi="Helvetica" w:cs="Arial"/>
          <w:sz w:val="22"/>
          <w:szCs w:val="22"/>
        </w:rPr>
        <w:t>ake the calibration box out of the treadmill, turn on the electric shock grid, and place the fully awake rat on the treadmill</w:t>
      </w:r>
      <w:r>
        <w:rPr>
          <w:rFonts w:ascii="Helvetica" w:hAnsi="Helvetica" w:cs="Arial"/>
          <w:sz w:val="22"/>
          <w:szCs w:val="22"/>
        </w:rPr>
        <w:t xml:space="preserve"> </w:t>
      </w:r>
      <w:r w:rsidRPr="00337A7B">
        <w:rPr>
          <w:rFonts w:ascii="Helvetica" w:hAnsi="Helvetica" w:cs="Arial"/>
          <w:b/>
          <w:sz w:val="22"/>
          <w:szCs w:val="22"/>
        </w:rPr>
        <w:t>[1]</w:t>
      </w:r>
      <w:r w:rsidR="0044306C" w:rsidRPr="00AD6ECC">
        <w:rPr>
          <w:rFonts w:ascii="Helvetica" w:hAnsi="Helvetica" w:cs="Arial"/>
          <w:sz w:val="22"/>
          <w:szCs w:val="22"/>
        </w:rPr>
        <w:t xml:space="preserve">. </w:t>
      </w:r>
      <w:bookmarkStart w:id="49" w:name="OLE_LINK29"/>
      <w:bookmarkStart w:id="50" w:name="OLE_LINK30"/>
      <w:r w:rsidR="0044306C" w:rsidRPr="00AD6ECC">
        <w:rPr>
          <w:rFonts w:ascii="Helvetica" w:hAnsi="Helvetica" w:cs="Arial"/>
          <w:sz w:val="22"/>
          <w:szCs w:val="22"/>
        </w:rPr>
        <w:t>Open the recording software</w:t>
      </w:r>
      <w:bookmarkEnd w:id="49"/>
      <w:bookmarkEnd w:id="50"/>
      <w:r w:rsidR="0044306C" w:rsidRPr="00AD6ECC">
        <w:rPr>
          <w:rFonts w:ascii="Helvetica" w:hAnsi="Helvetica" w:cs="Arial"/>
          <w:sz w:val="22"/>
          <w:szCs w:val="22"/>
        </w:rPr>
        <w:t xml:space="preserve"> and input the basic information about the rat, including its serial number, walking speed, and the name of the principal operator</w:t>
      </w:r>
      <w:r>
        <w:rPr>
          <w:rFonts w:ascii="Helvetica" w:hAnsi="Helvetica" w:cs="Arial"/>
          <w:sz w:val="22"/>
          <w:szCs w:val="22"/>
        </w:rPr>
        <w:t xml:space="preserve"> </w:t>
      </w:r>
      <w:r w:rsidRPr="00337A7B">
        <w:rPr>
          <w:rFonts w:ascii="Helvetica" w:hAnsi="Helvetica" w:cs="Arial"/>
          <w:b/>
          <w:sz w:val="22"/>
          <w:szCs w:val="22"/>
        </w:rPr>
        <w:t>[2]</w:t>
      </w:r>
      <w:r w:rsidR="0044306C" w:rsidRPr="00AD6ECC">
        <w:rPr>
          <w:rFonts w:ascii="Helvetica" w:hAnsi="Helvetica" w:cs="Arial"/>
          <w:sz w:val="22"/>
          <w:szCs w:val="22"/>
        </w:rPr>
        <w:t>.</w:t>
      </w:r>
    </w:p>
    <w:p w14:paraId="2B181533" w14:textId="4C6688E1" w:rsidR="0044306C" w:rsidRDefault="00337A7B" w:rsidP="00337A7B">
      <w:pPr>
        <w:numPr>
          <w:ilvl w:val="2"/>
          <w:numId w:val="12"/>
        </w:numPr>
        <w:spacing w:before="240"/>
        <w:outlineLvl w:val="0"/>
        <w:rPr>
          <w:rFonts w:ascii="Helvetica" w:hAnsi="Helvetica" w:cs="Arial"/>
          <w:sz w:val="22"/>
          <w:szCs w:val="22"/>
        </w:rPr>
      </w:pPr>
      <w:r>
        <w:rPr>
          <w:rFonts w:ascii="Helvetica" w:hAnsi="Helvetica" w:cs="Arial"/>
          <w:sz w:val="22"/>
          <w:szCs w:val="22"/>
        </w:rPr>
        <w:t>Talent takes out the box, turns on electric shock grid, and places the awake rat on the treadmill.</w:t>
      </w:r>
      <w:r w:rsidR="00471208">
        <w:rPr>
          <w:rFonts w:ascii="Helvetica" w:hAnsi="Helvetica" w:cs="Arial"/>
          <w:sz w:val="22"/>
          <w:szCs w:val="22"/>
        </w:rPr>
        <w:t xml:space="preserve"> </w:t>
      </w:r>
      <w:r w:rsidR="00471208">
        <w:rPr>
          <w:rFonts w:ascii="Helvetica" w:hAnsi="Helvetica" w:cs="Arial"/>
          <w:sz w:val="22"/>
          <w:szCs w:val="22"/>
          <w:highlight w:val="green"/>
        </w:rPr>
        <w:t>Videographer comment:</w:t>
      </w:r>
      <w:r w:rsidR="00471208" w:rsidRPr="00471208">
        <w:rPr>
          <w:rFonts w:ascii="Helvetica" w:hAnsi="Helvetica" w:cs="Arial"/>
          <w:sz w:val="22"/>
          <w:szCs w:val="22"/>
          <w:highlight w:val="green"/>
        </w:rPr>
        <w:t xml:space="preserve"> INSERT</w:t>
      </w:r>
    </w:p>
    <w:p w14:paraId="41381217" w14:textId="6ABE74C6" w:rsidR="00337A7B" w:rsidRPr="00AD6ECC" w:rsidRDefault="00337A7B" w:rsidP="00337A7B">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SCREEN: Talent records the information about the rat.</w:t>
      </w:r>
      <w:r w:rsidR="00F92E3E" w:rsidRPr="00E80EFE">
        <w:rPr>
          <w:rFonts w:ascii="Helvetica" w:hAnsi="Helvetica" w:cs="Arial"/>
          <w:color w:val="FF0000"/>
          <w:sz w:val="22"/>
          <w:szCs w:val="22"/>
        </w:rPr>
        <w:t xml:space="preserve"> (60267_screenshot_</w:t>
      </w:r>
      <w:r w:rsidR="007664CA" w:rsidRPr="00E80EFE">
        <w:rPr>
          <w:rFonts w:ascii="Helvetica" w:hAnsi="Helvetica" w:cs="Arial"/>
          <w:color w:val="FF0000"/>
          <w:sz w:val="22"/>
          <w:szCs w:val="22"/>
        </w:rPr>
        <w:t>4</w:t>
      </w:r>
      <w:r w:rsidR="00F92E3E" w:rsidRPr="00E80EFE">
        <w:rPr>
          <w:rFonts w:ascii="Helvetica" w:hAnsi="Helvetica" w:cs="Arial"/>
          <w:color w:val="FF0000"/>
          <w:sz w:val="22"/>
          <w:szCs w:val="22"/>
        </w:rPr>
        <w:t>, 00:</w:t>
      </w:r>
      <w:r w:rsidR="007664CA" w:rsidRPr="00E80EFE">
        <w:rPr>
          <w:rFonts w:ascii="Helvetica" w:hAnsi="Helvetica" w:cs="Arial"/>
          <w:color w:val="FF0000"/>
          <w:sz w:val="22"/>
          <w:szCs w:val="22"/>
        </w:rPr>
        <w:t>02</w:t>
      </w:r>
      <w:r w:rsidR="00F92E3E" w:rsidRPr="00E80EFE">
        <w:rPr>
          <w:rFonts w:ascii="Helvetica" w:hAnsi="Helvetica" w:cs="Arial"/>
          <w:color w:val="FF0000"/>
          <w:sz w:val="22"/>
          <w:szCs w:val="22"/>
        </w:rPr>
        <w:t>- 0</w:t>
      </w:r>
      <w:r w:rsidR="007664CA" w:rsidRPr="00E80EFE">
        <w:rPr>
          <w:rFonts w:ascii="Helvetica" w:hAnsi="Helvetica" w:cs="Arial"/>
          <w:color w:val="FF0000"/>
          <w:sz w:val="22"/>
          <w:szCs w:val="22"/>
        </w:rPr>
        <w:t>0</w:t>
      </w:r>
      <w:r w:rsidR="007664CA" w:rsidRPr="00E80EFE">
        <w:rPr>
          <w:rFonts w:ascii="Helvetica" w:hAnsi="Helvetica" w:cs="Arial" w:hint="eastAsia"/>
          <w:color w:val="FF0000"/>
          <w:sz w:val="22"/>
          <w:szCs w:val="22"/>
          <w:lang w:eastAsia="zh-CN"/>
        </w:rPr>
        <w:t>:</w:t>
      </w:r>
      <w:r w:rsidR="007664CA" w:rsidRPr="00E80EFE">
        <w:rPr>
          <w:rFonts w:ascii="Helvetica" w:hAnsi="Helvetica" w:cs="Arial"/>
          <w:color w:val="FF0000"/>
          <w:sz w:val="22"/>
          <w:szCs w:val="22"/>
          <w:lang w:eastAsia="zh-CN"/>
        </w:rPr>
        <w:t>23</w:t>
      </w:r>
      <w:r w:rsidR="00F92E3E" w:rsidRPr="00E80EFE">
        <w:rPr>
          <w:rFonts w:ascii="Helvetica" w:hAnsi="Helvetica" w:cs="Arial"/>
          <w:color w:val="FF0000"/>
          <w:sz w:val="22"/>
          <w:szCs w:val="22"/>
        </w:rPr>
        <w:t>)</w:t>
      </w:r>
    </w:p>
    <w:p w14:paraId="55F217F3" w14:textId="396DFAE9" w:rsidR="0044306C" w:rsidRPr="00AD6ECC" w:rsidRDefault="0044306C" w:rsidP="00AD6ECC">
      <w:pPr>
        <w:numPr>
          <w:ilvl w:val="1"/>
          <w:numId w:val="12"/>
        </w:numPr>
        <w:spacing w:before="240"/>
        <w:outlineLvl w:val="0"/>
        <w:rPr>
          <w:rFonts w:ascii="Helvetica" w:hAnsi="Helvetica" w:cs="Arial"/>
          <w:sz w:val="22"/>
          <w:szCs w:val="22"/>
        </w:rPr>
      </w:pPr>
      <w:r w:rsidRPr="00AD6ECC">
        <w:rPr>
          <w:rFonts w:ascii="Helvetica" w:hAnsi="Helvetica" w:cs="Arial"/>
          <w:sz w:val="22"/>
          <w:szCs w:val="22"/>
        </w:rPr>
        <w:t xml:space="preserve">Turn on the treadmill and </w:t>
      </w:r>
      <w:r w:rsidRPr="00AD6ECC">
        <w:rPr>
          <w:rFonts w:ascii="Helvetica" w:hAnsi="Helvetica" w:cs="Arial" w:hint="eastAsia"/>
          <w:sz w:val="22"/>
          <w:szCs w:val="22"/>
        </w:rPr>
        <w:t>s</w:t>
      </w:r>
      <w:r w:rsidR="00337A7B">
        <w:rPr>
          <w:rFonts w:ascii="Helvetica" w:hAnsi="Helvetica" w:cs="Arial"/>
          <w:sz w:val="22"/>
          <w:szCs w:val="22"/>
        </w:rPr>
        <w:t xml:space="preserve">et the speed to 20 centimeters per second </w:t>
      </w:r>
      <w:r w:rsidR="00337A7B" w:rsidRPr="00337A7B">
        <w:rPr>
          <w:rFonts w:ascii="Helvetica" w:hAnsi="Helvetica" w:cs="Arial"/>
          <w:b/>
          <w:sz w:val="22"/>
          <w:szCs w:val="22"/>
        </w:rPr>
        <w:t>[1]</w:t>
      </w:r>
      <w:r w:rsidRPr="00AD6ECC">
        <w:rPr>
          <w:rFonts w:ascii="Helvetica" w:hAnsi="Helvetica" w:cs="Arial"/>
          <w:sz w:val="22"/>
          <w:szCs w:val="22"/>
        </w:rPr>
        <w:t>. After the rat adapts to the speed and is able to walk normally</w:t>
      </w:r>
      <w:r w:rsidR="00337A7B">
        <w:rPr>
          <w:rFonts w:ascii="Helvetica" w:hAnsi="Helvetica" w:cs="Arial"/>
          <w:sz w:val="22"/>
          <w:szCs w:val="22"/>
        </w:rPr>
        <w:t xml:space="preserve"> </w:t>
      </w:r>
      <w:r w:rsidR="00337A7B" w:rsidRPr="00337A7B">
        <w:rPr>
          <w:rFonts w:ascii="Helvetica" w:hAnsi="Helvetica" w:cs="Arial"/>
          <w:b/>
          <w:sz w:val="22"/>
          <w:szCs w:val="22"/>
        </w:rPr>
        <w:t>[2]</w:t>
      </w:r>
      <w:r w:rsidRPr="00AD6ECC">
        <w:rPr>
          <w:rFonts w:ascii="Helvetica" w:hAnsi="Helvetica" w:cs="Arial"/>
          <w:sz w:val="22"/>
          <w:szCs w:val="22"/>
        </w:rPr>
        <w:t>, click the Recording icon on the display to record the walking rat with the four cameras</w:t>
      </w:r>
      <w:r w:rsidR="00337A7B">
        <w:rPr>
          <w:rFonts w:ascii="Helvetica" w:hAnsi="Helvetica" w:cs="Arial"/>
          <w:sz w:val="22"/>
          <w:szCs w:val="22"/>
        </w:rPr>
        <w:t xml:space="preserve"> </w:t>
      </w:r>
      <w:r w:rsidR="00337A7B" w:rsidRPr="00337A7B">
        <w:rPr>
          <w:rFonts w:ascii="Helvetica" w:hAnsi="Helvetica" w:cs="Arial"/>
          <w:b/>
          <w:sz w:val="22"/>
          <w:szCs w:val="22"/>
        </w:rPr>
        <w:t>[3]</w:t>
      </w:r>
      <w:r w:rsidR="00337A7B">
        <w:rPr>
          <w:rFonts w:ascii="Helvetica" w:hAnsi="Helvetica" w:cs="Arial"/>
          <w:sz w:val="22"/>
          <w:szCs w:val="22"/>
        </w:rPr>
        <w:t>.</w:t>
      </w:r>
    </w:p>
    <w:p w14:paraId="438D97A0" w14:textId="0A34C32F" w:rsidR="0044306C" w:rsidRDefault="00337A7B" w:rsidP="00337A7B">
      <w:pPr>
        <w:numPr>
          <w:ilvl w:val="2"/>
          <w:numId w:val="12"/>
        </w:numPr>
        <w:spacing w:before="240"/>
        <w:outlineLvl w:val="0"/>
        <w:rPr>
          <w:rFonts w:ascii="Helvetica" w:hAnsi="Helvetica" w:cs="Arial"/>
          <w:sz w:val="22"/>
          <w:szCs w:val="22"/>
        </w:rPr>
      </w:pPr>
      <w:r>
        <w:rPr>
          <w:rFonts w:ascii="Helvetica" w:hAnsi="Helvetica" w:cs="Arial"/>
          <w:sz w:val="22"/>
          <w:szCs w:val="22"/>
        </w:rPr>
        <w:t>Talent turns on the treadmill.</w:t>
      </w:r>
      <w:r w:rsidR="00471208">
        <w:rPr>
          <w:rFonts w:ascii="Helvetica" w:hAnsi="Helvetica" w:cs="Arial"/>
          <w:sz w:val="22"/>
          <w:szCs w:val="22"/>
        </w:rPr>
        <w:t xml:space="preserve"> </w:t>
      </w:r>
      <w:r w:rsidR="00471208">
        <w:rPr>
          <w:rFonts w:ascii="Helvetica" w:hAnsi="Helvetica" w:cs="Arial"/>
          <w:sz w:val="22"/>
          <w:szCs w:val="22"/>
          <w:highlight w:val="green"/>
        </w:rPr>
        <w:t>Videographer comment:</w:t>
      </w:r>
      <w:r w:rsidR="00471208" w:rsidRPr="00471208">
        <w:rPr>
          <w:rFonts w:ascii="Helvetica" w:hAnsi="Helvetica" w:cs="Arial"/>
          <w:sz w:val="22"/>
          <w:szCs w:val="22"/>
          <w:highlight w:val="green"/>
        </w:rPr>
        <w:t xml:space="preserve"> INSERT</w:t>
      </w:r>
    </w:p>
    <w:p w14:paraId="74F7909B" w14:textId="0712256D" w:rsidR="00337A7B" w:rsidRDefault="00337A7B" w:rsidP="00337A7B">
      <w:pPr>
        <w:numPr>
          <w:ilvl w:val="2"/>
          <w:numId w:val="12"/>
        </w:numPr>
        <w:spacing w:before="240"/>
        <w:outlineLvl w:val="0"/>
        <w:rPr>
          <w:rFonts w:ascii="Helvetica" w:hAnsi="Helvetica" w:cs="Arial"/>
          <w:sz w:val="22"/>
          <w:szCs w:val="22"/>
        </w:rPr>
      </w:pPr>
      <w:r>
        <w:rPr>
          <w:rFonts w:ascii="Helvetica" w:hAnsi="Helvetica" w:cs="Arial"/>
          <w:sz w:val="22"/>
          <w:szCs w:val="22"/>
        </w:rPr>
        <w:t>Shot of the rat walking on the treadmill.</w:t>
      </w:r>
      <w:r w:rsidR="00471208" w:rsidRPr="00471208">
        <w:rPr>
          <w:rFonts w:ascii="Helvetica" w:hAnsi="Helvetica" w:cs="Arial"/>
          <w:sz w:val="22"/>
          <w:szCs w:val="22"/>
          <w:highlight w:val="green"/>
        </w:rPr>
        <w:t xml:space="preserve"> </w:t>
      </w:r>
      <w:r w:rsidR="00471208">
        <w:rPr>
          <w:rFonts w:ascii="Helvetica" w:hAnsi="Helvetica" w:cs="Arial"/>
          <w:sz w:val="22"/>
          <w:szCs w:val="22"/>
          <w:highlight w:val="green"/>
        </w:rPr>
        <w:t>Videographer comment:</w:t>
      </w:r>
      <w:r w:rsidR="00471208">
        <w:rPr>
          <w:rFonts w:ascii="Helvetica" w:hAnsi="Helvetica" w:cs="Arial"/>
          <w:sz w:val="22"/>
          <w:szCs w:val="22"/>
          <w:highlight w:val="green"/>
        </w:rPr>
        <w:t xml:space="preserve"> 5.2.2-5.3.2</w:t>
      </w:r>
      <w:r w:rsidR="00471208" w:rsidRPr="00471208">
        <w:rPr>
          <w:rFonts w:ascii="Helvetica" w:hAnsi="Helvetica" w:cs="Arial"/>
          <w:sz w:val="22"/>
          <w:szCs w:val="22"/>
          <w:highlight w:val="green"/>
        </w:rPr>
        <w:t xml:space="preserve"> </w:t>
      </w:r>
      <w:r w:rsidR="00471208" w:rsidRPr="00471208">
        <w:rPr>
          <w:rFonts w:ascii="Helvetica" w:hAnsi="Helvetica" w:cs="Arial"/>
          <w:sz w:val="22"/>
          <w:szCs w:val="22"/>
          <w:highlight w:val="green"/>
        </w:rPr>
        <w:t>ALT</w:t>
      </w:r>
    </w:p>
    <w:p w14:paraId="7E4DE456" w14:textId="5C57F6FA" w:rsidR="00337A7B" w:rsidRPr="00AD6ECC" w:rsidRDefault="00337A7B" w:rsidP="00337A7B">
      <w:pPr>
        <w:numPr>
          <w:ilvl w:val="2"/>
          <w:numId w:val="12"/>
        </w:numPr>
        <w:spacing w:before="240"/>
        <w:outlineLvl w:val="0"/>
        <w:rPr>
          <w:rFonts w:ascii="Helvetica" w:hAnsi="Helvetica" w:cs="Arial"/>
          <w:sz w:val="22"/>
          <w:szCs w:val="22"/>
        </w:rPr>
      </w:pPr>
      <w:r>
        <w:rPr>
          <w:rFonts w:ascii="Helvetica" w:hAnsi="Helvetica" w:cs="Arial"/>
          <w:sz w:val="22"/>
          <w:szCs w:val="22"/>
        </w:rPr>
        <w:t>SCREEN: Talent clicks on the recording icon.</w:t>
      </w:r>
      <w:r w:rsidR="007664CA" w:rsidRPr="00E80EFE">
        <w:rPr>
          <w:rFonts w:ascii="Helvetica" w:hAnsi="Helvetica" w:cs="Arial"/>
          <w:color w:val="FF0000"/>
          <w:sz w:val="22"/>
          <w:szCs w:val="22"/>
        </w:rPr>
        <w:t xml:space="preserve"> </w:t>
      </w:r>
      <w:bookmarkStart w:id="51" w:name="OLE_LINK10"/>
      <w:bookmarkStart w:id="52" w:name="OLE_LINK11"/>
      <w:r w:rsidR="007664CA" w:rsidRPr="00E80EFE">
        <w:rPr>
          <w:rFonts w:ascii="Helvetica" w:hAnsi="Helvetica" w:cs="Arial"/>
          <w:color w:val="FF0000"/>
          <w:sz w:val="22"/>
          <w:szCs w:val="22"/>
        </w:rPr>
        <w:t>(60267_screenshot_5, 00:</w:t>
      </w:r>
      <w:r w:rsidR="000A53EC" w:rsidRPr="00E80EFE">
        <w:rPr>
          <w:rFonts w:ascii="Helvetica" w:hAnsi="Helvetica" w:cs="Arial"/>
          <w:color w:val="FF0000"/>
          <w:sz w:val="22"/>
          <w:szCs w:val="22"/>
        </w:rPr>
        <w:t>04</w:t>
      </w:r>
      <w:r w:rsidR="007664CA" w:rsidRPr="00E80EFE">
        <w:rPr>
          <w:rFonts w:ascii="Helvetica" w:hAnsi="Helvetica" w:cs="Arial"/>
          <w:color w:val="FF0000"/>
          <w:sz w:val="22"/>
          <w:szCs w:val="22"/>
        </w:rPr>
        <w:t>- 0</w:t>
      </w:r>
      <w:r w:rsidR="000A53EC" w:rsidRPr="00E80EFE">
        <w:rPr>
          <w:rFonts w:ascii="Helvetica" w:hAnsi="Helvetica" w:cs="Arial"/>
          <w:color w:val="FF0000"/>
          <w:sz w:val="22"/>
          <w:szCs w:val="22"/>
        </w:rPr>
        <w:t>0</w:t>
      </w:r>
      <w:r w:rsidR="007664CA" w:rsidRPr="00E80EFE">
        <w:rPr>
          <w:rFonts w:ascii="Helvetica" w:hAnsi="Helvetica" w:cs="Arial"/>
          <w:color w:val="FF0000"/>
          <w:sz w:val="22"/>
          <w:szCs w:val="22"/>
        </w:rPr>
        <w:t>:</w:t>
      </w:r>
      <w:r w:rsidR="000A53EC" w:rsidRPr="00E80EFE">
        <w:rPr>
          <w:rFonts w:ascii="Helvetica" w:hAnsi="Helvetica" w:cs="Arial"/>
          <w:color w:val="FF0000"/>
          <w:sz w:val="22"/>
          <w:szCs w:val="22"/>
        </w:rPr>
        <w:t>06</w:t>
      </w:r>
      <w:r w:rsidR="007664CA" w:rsidRPr="00E80EFE">
        <w:rPr>
          <w:rFonts w:ascii="Helvetica" w:hAnsi="Helvetica" w:cs="Arial"/>
          <w:color w:val="FF0000"/>
          <w:sz w:val="22"/>
          <w:szCs w:val="22"/>
        </w:rPr>
        <w:t>)</w:t>
      </w:r>
      <w:bookmarkEnd w:id="51"/>
      <w:bookmarkEnd w:id="52"/>
    </w:p>
    <w:p w14:paraId="4B3F992E" w14:textId="37CF76B2" w:rsidR="00337A7B" w:rsidRPr="00AD6ECC" w:rsidRDefault="00337A7B" w:rsidP="00337A7B">
      <w:pPr>
        <w:numPr>
          <w:ilvl w:val="1"/>
          <w:numId w:val="12"/>
        </w:numPr>
        <w:spacing w:before="240"/>
        <w:outlineLvl w:val="0"/>
        <w:rPr>
          <w:rFonts w:ascii="Helvetica" w:hAnsi="Helvetica" w:cs="Arial"/>
          <w:sz w:val="22"/>
          <w:szCs w:val="22"/>
        </w:rPr>
      </w:pPr>
      <w:r w:rsidRPr="00AD6ECC">
        <w:rPr>
          <w:rFonts w:ascii="Helvetica" w:hAnsi="Helvetica" w:cs="Arial"/>
          <w:sz w:val="22"/>
          <w:szCs w:val="22"/>
        </w:rPr>
        <w:t xml:space="preserve">Once </w:t>
      </w:r>
      <w:r>
        <w:rPr>
          <w:rFonts w:ascii="Helvetica" w:hAnsi="Helvetica" w:cs="Arial"/>
          <w:sz w:val="22"/>
          <w:szCs w:val="22"/>
        </w:rPr>
        <w:t>over 10</w:t>
      </w:r>
      <w:r w:rsidRPr="00AD6ECC">
        <w:rPr>
          <w:rFonts w:ascii="Helvetica" w:hAnsi="Helvetica" w:cs="Arial"/>
          <w:sz w:val="22"/>
          <w:szCs w:val="22"/>
        </w:rPr>
        <w:t xml:space="preserve"> steps are recorded, click on the icon again to stop recording</w:t>
      </w:r>
      <w:r w:rsidR="002D28C0">
        <w:rPr>
          <w:rFonts w:ascii="Helvetica" w:hAnsi="Helvetica" w:cs="Arial"/>
          <w:sz w:val="22"/>
          <w:szCs w:val="22"/>
        </w:rPr>
        <w:t xml:space="preserve"> </w:t>
      </w:r>
      <w:r w:rsidR="002D28C0" w:rsidRPr="002D28C0">
        <w:rPr>
          <w:rFonts w:ascii="Helvetica" w:hAnsi="Helvetica" w:cs="Arial"/>
          <w:b/>
          <w:sz w:val="22"/>
          <w:szCs w:val="22"/>
        </w:rPr>
        <w:t>[1]</w:t>
      </w:r>
      <w:r w:rsidRPr="00AD6ECC">
        <w:rPr>
          <w:rFonts w:ascii="Helvetica" w:hAnsi="Helvetica" w:cs="Arial"/>
          <w:sz w:val="22"/>
          <w:szCs w:val="22"/>
        </w:rPr>
        <w:t>, and turn off the treadmill</w:t>
      </w:r>
      <w:r w:rsidR="002D28C0">
        <w:rPr>
          <w:rFonts w:ascii="Helvetica" w:hAnsi="Helvetica" w:cs="Arial"/>
          <w:sz w:val="22"/>
          <w:szCs w:val="22"/>
        </w:rPr>
        <w:t xml:space="preserve"> </w:t>
      </w:r>
      <w:r w:rsidR="002D28C0" w:rsidRPr="002D28C0">
        <w:rPr>
          <w:rFonts w:ascii="Helvetica" w:hAnsi="Helvetica" w:cs="Arial"/>
          <w:b/>
          <w:sz w:val="22"/>
          <w:szCs w:val="22"/>
        </w:rPr>
        <w:t>[2]</w:t>
      </w:r>
      <w:r w:rsidRPr="00AD6ECC">
        <w:rPr>
          <w:rFonts w:ascii="Helvetica" w:hAnsi="Helvetica" w:cs="Arial"/>
          <w:sz w:val="22"/>
          <w:szCs w:val="22"/>
        </w:rPr>
        <w:t>.</w:t>
      </w:r>
    </w:p>
    <w:p w14:paraId="2860445D" w14:textId="0B9EC580" w:rsidR="0044306C" w:rsidRDefault="002D28C0" w:rsidP="00337A7B">
      <w:pPr>
        <w:numPr>
          <w:ilvl w:val="2"/>
          <w:numId w:val="12"/>
        </w:numPr>
        <w:spacing w:before="240"/>
        <w:outlineLvl w:val="0"/>
        <w:rPr>
          <w:rFonts w:ascii="Helvetica" w:hAnsi="Helvetica" w:cs="Arial"/>
          <w:sz w:val="22"/>
          <w:szCs w:val="22"/>
        </w:rPr>
      </w:pPr>
      <w:r>
        <w:rPr>
          <w:rFonts w:ascii="Helvetica" w:hAnsi="Helvetica" w:cs="Arial"/>
          <w:sz w:val="22"/>
          <w:szCs w:val="22"/>
        </w:rPr>
        <w:t>SCREEN: Talent stops recording.</w:t>
      </w:r>
      <w:r w:rsidR="007664CA" w:rsidRPr="00E80EFE">
        <w:rPr>
          <w:rFonts w:ascii="Helvetica" w:hAnsi="Helvetica" w:cs="Arial"/>
          <w:color w:val="FF0000"/>
          <w:sz w:val="22"/>
          <w:szCs w:val="22"/>
        </w:rPr>
        <w:t xml:space="preserve"> (60267_screenshot_5, 00:</w:t>
      </w:r>
      <w:r w:rsidR="000A53EC" w:rsidRPr="00E80EFE">
        <w:rPr>
          <w:rFonts w:ascii="Helvetica" w:hAnsi="Helvetica" w:cs="Arial"/>
          <w:color w:val="FF0000"/>
          <w:sz w:val="22"/>
          <w:szCs w:val="22"/>
        </w:rPr>
        <w:t>15</w:t>
      </w:r>
      <w:r w:rsidR="007664CA" w:rsidRPr="00E80EFE">
        <w:rPr>
          <w:rFonts w:ascii="Helvetica" w:hAnsi="Helvetica" w:cs="Arial"/>
          <w:color w:val="FF0000"/>
          <w:sz w:val="22"/>
          <w:szCs w:val="22"/>
        </w:rPr>
        <w:t>- 0</w:t>
      </w:r>
      <w:r w:rsidR="000A53EC" w:rsidRPr="00E80EFE">
        <w:rPr>
          <w:rFonts w:ascii="Helvetica" w:hAnsi="Helvetica" w:cs="Arial"/>
          <w:color w:val="FF0000"/>
          <w:sz w:val="22"/>
          <w:szCs w:val="22"/>
        </w:rPr>
        <w:t>0</w:t>
      </w:r>
      <w:r w:rsidR="007664CA" w:rsidRPr="00E80EFE">
        <w:rPr>
          <w:rFonts w:ascii="Helvetica" w:hAnsi="Helvetica" w:cs="Arial"/>
          <w:color w:val="FF0000"/>
          <w:sz w:val="22"/>
          <w:szCs w:val="22"/>
        </w:rPr>
        <w:t>:</w:t>
      </w:r>
      <w:r w:rsidR="000A53EC" w:rsidRPr="00E80EFE">
        <w:rPr>
          <w:rFonts w:ascii="Helvetica" w:hAnsi="Helvetica" w:cs="Arial"/>
          <w:color w:val="FF0000"/>
          <w:sz w:val="22"/>
          <w:szCs w:val="22"/>
        </w:rPr>
        <w:t>31</w:t>
      </w:r>
      <w:r w:rsidR="007664CA" w:rsidRPr="00E80EFE">
        <w:rPr>
          <w:rFonts w:ascii="Helvetica" w:hAnsi="Helvetica" w:cs="Arial"/>
          <w:color w:val="FF0000"/>
          <w:sz w:val="22"/>
          <w:szCs w:val="22"/>
        </w:rPr>
        <w:t>)</w:t>
      </w:r>
    </w:p>
    <w:p w14:paraId="2D0959B7" w14:textId="615FDB9D" w:rsidR="002D28C0" w:rsidRPr="00AD6ECC" w:rsidRDefault="002D28C0" w:rsidP="00337A7B">
      <w:pPr>
        <w:numPr>
          <w:ilvl w:val="2"/>
          <w:numId w:val="12"/>
        </w:numPr>
        <w:spacing w:before="240"/>
        <w:outlineLvl w:val="0"/>
        <w:rPr>
          <w:rFonts w:ascii="Helvetica" w:hAnsi="Helvetica" w:cs="Arial"/>
          <w:sz w:val="22"/>
          <w:szCs w:val="22"/>
        </w:rPr>
      </w:pPr>
      <w:r>
        <w:rPr>
          <w:rFonts w:ascii="Helvetica" w:hAnsi="Helvetica" w:cs="Arial"/>
          <w:sz w:val="22"/>
          <w:szCs w:val="22"/>
        </w:rPr>
        <w:t>Talent turns off the treadmill.</w:t>
      </w:r>
      <w:r w:rsidR="00CD7BEC">
        <w:rPr>
          <w:rFonts w:ascii="Helvetica" w:hAnsi="Helvetica" w:cs="Arial"/>
          <w:sz w:val="22"/>
          <w:szCs w:val="22"/>
        </w:rPr>
        <w:t xml:space="preserve"> </w:t>
      </w:r>
      <w:r w:rsidR="00CD7BEC" w:rsidRPr="00CD7BEC">
        <w:rPr>
          <w:rFonts w:ascii="Helvetica" w:hAnsi="Helvetica" w:cs="Arial"/>
          <w:sz w:val="22"/>
          <w:szCs w:val="22"/>
          <w:highlight w:val="green"/>
        </w:rPr>
        <w:t>Videographer comment: Content for this shot can also be found in shot 5.2.2</w:t>
      </w:r>
    </w:p>
    <w:p w14:paraId="102B72EA" w14:textId="29141F63" w:rsidR="0044306C" w:rsidRPr="00AD6ECC" w:rsidRDefault="0044306C" w:rsidP="00AD6ECC">
      <w:pPr>
        <w:numPr>
          <w:ilvl w:val="1"/>
          <w:numId w:val="12"/>
        </w:numPr>
        <w:spacing w:before="240"/>
        <w:outlineLvl w:val="0"/>
        <w:rPr>
          <w:rFonts w:ascii="Helvetica" w:hAnsi="Helvetica" w:cs="Arial"/>
          <w:sz w:val="22"/>
          <w:szCs w:val="22"/>
        </w:rPr>
      </w:pPr>
      <w:r w:rsidRPr="00AD6ECC">
        <w:rPr>
          <w:rFonts w:ascii="Helvetica" w:hAnsi="Helvetica" w:cs="Arial"/>
          <w:sz w:val="22"/>
          <w:szCs w:val="22"/>
        </w:rPr>
        <w:t>Put the rat back into the anesthesia induction chamber for anesthetization</w:t>
      </w:r>
      <w:r w:rsidR="002D28C0">
        <w:rPr>
          <w:rFonts w:ascii="Helvetica" w:hAnsi="Helvetica" w:cs="Arial"/>
          <w:sz w:val="22"/>
          <w:szCs w:val="22"/>
        </w:rPr>
        <w:t xml:space="preserve"> </w:t>
      </w:r>
      <w:r w:rsidR="002D28C0" w:rsidRPr="002D28C0">
        <w:rPr>
          <w:rFonts w:ascii="Helvetica" w:hAnsi="Helvetica" w:cs="Arial"/>
          <w:b/>
          <w:sz w:val="22"/>
          <w:szCs w:val="22"/>
        </w:rPr>
        <w:t>[1]</w:t>
      </w:r>
      <w:r w:rsidRPr="00AD6ECC">
        <w:rPr>
          <w:rFonts w:ascii="Helvetica" w:hAnsi="Helvetica" w:cs="Arial"/>
          <w:sz w:val="22"/>
          <w:szCs w:val="22"/>
        </w:rPr>
        <w:t xml:space="preserve">. While the rat is under continuous anesthesia </w:t>
      </w:r>
      <w:r w:rsidR="002D28C0">
        <w:rPr>
          <w:rFonts w:ascii="Helvetica" w:hAnsi="Helvetica" w:cs="Arial"/>
          <w:sz w:val="22"/>
          <w:szCs w:val="22"/>
        </w:rPr>
        <w:t>via the anesthetic mask</w:t>
      </w:r>
      <w:r w:rsidRPr="00AD6ECC">
        <w:rPr>
          <w:rFonts w:ascii="Helvetica" w:hAnsi="Helvetica" w:cs="Arial"/>
          <w:sz w:val="22"/>
          <w:szCs w:val="22"/>
        </w:rPr>
        <w:t>, remove the hemispheric markers</w:t>
      </w:r>
      <w:r w:rsidR="002D28C0">
        <w:rPr>
          <w:rFonts w:ascii="Helvetica" w:hAnsi="Helvetica" w:cs="Arial"/>
          <w:sz w:val="22"/>
          <w:szCs w:val="22"/>
        </w:rPr>
        <w:t xml:space="preserve"> </w:t>
      </w:r>
      <w:r w:rsidR="002D28C0" w:rsidRPr="002D28C0">
        <w:rPr>
          <w:rFonts w:ascii="Helvetica" w:hAnsi="Helvetica" w:cs="Arial"/>
          <w:b/>
          <w:sz w:val="22"/>
          <w:szCs w:val="22"/>
        </w:rPr>
        <w:t>[2]</w:t>
      </w:r>
      <w:r w:rsidRPr="00AD6ECC">
        <w:rPr>
          <w:rFonts w:ascii="Helvetica" w:hAnsi="Helvetica" w:cs="Arial"/>
          <w:sz w:val="22"/>
          <w:szCs w:val="22"/>
        </w:rPr>
        <w:t xml:space="preserve">. </w:t>
      </w:r>
    </w:p>
    <w:bookmarkEnd w:id="38"/>
    <w:bookmarkEnd w:id="39"/>
    <w:p w14:paraId="6DE4274A" w14:textId="7ABF9299" w:rsidR="0044306C" w:rsidRDefault="002D28C0" w:rsidP="002D28C0">
      <w:pPr>
        <w:numPr>
          <w:ilvl w:val="2"/>
          <w:numId w:val="12"/>
        </w:numPr>
        <w:spacing w:before="240"/>
        <w:outlineLvl w:val="0"/>
        <w:rPr>
          <w:rFonts w:ascii="Helvetica" w:hAnsi="Helvetica" w:cs="Arial"/>
          <w:sz w:val="22"/>
          <w:szCs w:val="22"/>
        </w:rPr>
      </w:pPr>
      <w:r>
        <w:rPr>
          <w:rFonts w:ascii="Helvetica" w:hAnsi="Helvetica" w:cs="Arial"/>
          <w:sz w:val="22"/>
          <w:szCs w:val="22"/>
        </w:rPr>
        <w:t>Talent places the rat into a chamber.</w:t>
      </w:r>
    </w:p>
    <w:p w14:paraId="340E364A" w14:textId="5C99C99A" w:rsidR="0044306C" w:rsidRPr="00A8030B" w:rsidRDefault="002D28C0" w:rsidP="0044306C">
      <w:pPr>
        <w:numPr>
          <w:ilvl w:val="2"/>
          <w:numId w:val="12"/>
        </w:numPr>
        <w:spacing w:before="240"/>
        <w:outlineLvl w:val="0"/>
        <w:rPr>
          <w:rFonts w:ascii="Helvetica" w:hAnsi="Helvetica" w:cs="Arial"/>
          <w:sz w:val="22"/>
          <w:szCs w:val="22"/>
        </w:rPr>
      </w:pPr>
      <w:r>
        <w:rPr>
          <w:rFonts w:ascii="Helvetica" w:hAnsi="Helvetica" w:cs="Arial"/>
          <w:sz w:val="22"/>
          <w:szCs w:val="22"/>
        </w:rPr>
        <w:t>Talent removes markers while the rat is under anesthesia.</w:t>
      </w:r>
    </w:p>
    <w:p w14:paraId="5E2760FF" w14:textId="77777777" w:rsidR="00C5446F" w:rsidRPr="00A8030B" w:rsidRDefault="00C5446F" w:rsidP="00C5446F">
      <w:pPr>
        <w:pStyle w:val="BodyText"/>
        <w:numPr>
          <w:ilvl w:val="0"/>
          <w:numId w:val="12"/>
        </w:numPr>
        <w:spacing w:before="240"/>
        <w:rPr>
          <w:rFonts w:ascii="Helvetica" w:hAnsi="Helvetica" w:cs="Arial"/>
          <w:b/>
          <w:i w:val="0"/>
          <w:sz w:val="22"/>
          <w:szCs w:val="22"/>
        </w:rPr>
      </w:pPr>
      <w:bookmarkStart w:id="53" w:name="OLE_LINK43"/>
      <w:bookmarkStart w:id="54" w:name="OLE_LINK44"/>
      <w:bookmarkStart w:id="55" w:name="OLE_LINK85"/>
      <w:bookmarkStart w:id="56" w:name="OLE_LINK86"/>
      <w:r w:rsidRPr="00A8030B">
        <w:rPr>
          <w:rFonts w:ascii="Helvetica" w:hAnsi="Helvetica" w:cs="Arial"/>
          <w:b/>
          <w:i w:val="0"/>
          <w:sz w:val="22"/>
          <w:szCs w:val="22"/>
        </w:rPr>
        <w:t xml:space="preserve">Marker </w:t>
      </w:r>
      <w:r>
        <w:rPr>
          <w:rFonts w:ascii="Helvetica" w:hAnsi="Helvetica" w:cs="Arial"/>
          <w:b/>
          <w:i w:val="0"/>
          <w:sz w:val="22"/>
          <w:szCs w:val="22"/>
        </w:rPr>
        <w:t>T</w:t>
      </w:r>
      <w:r w:rsidRPr="00A8030B">
        <w:rPr>
          <w:rFonts w:ascii="Helvetica" w:hAnsi="Helvetica" w:cs="Arial"/>
          <w:b/>
          <w:i w:val="0"/>
          <w:sz w:val="22"/>
          <w:szCs w:val="22"/>
        </w:rPr>
        <w:t xml:space="preserve">racing </w:t>
      </w:r>
      <w:r>
        <w:rPr>
          <w:rFonts w:ascii="Helvetica" w:hAnsi="Helvetica" w:cs="Arial"/>
          <w:b/>
          <w:i w:val="0"/>
          <w:sz w:val="22"/>
          <w:szCs w:val="22"/>
        </w:rPr>
        <w:t>and Kinematic Analysis</w:t>
      </w:r>
    </w:p>
    <w:bookmarkEnd w:id="53"/>
    <w:bookmarkEnd w:id="54"/>
    <w:p w14:paraId="27C10741" w14:textId="77777777" w:rsidR="00C5446F" w:rsidRDefault="00C5446F" w:rsidP="00C5446F">
      <w:pPr>
        <w:numPr>
          <w:ilvl w:val="1"/>
          <w:numId w:val="12"/>
        </w:numPr>
        <w:spacing w:before="240"/>
        <w:outlineLvl w:val="0"/>
        <w:rPr>
          <w:rFonts w:ascii="Helvetica" w:hAnsi="Helvetica" w:cs="Arial"/>
          <w:sz w:val="22"/>
          <w:szCs w:val="22"/>
        </w:rPr>
      </w:pPr>
      <w:r w:rsidRPr="00A8030B">
        <w:rPr>
          <w:rFonts w:ascii="Helvetica" w:hAnsi="Helvetica" w:cs="Arial"/>
          <w:sz w:val="22"/>
          <w:szCs w:val="22"/>
        </w:rPr>
        <w:t>Open the calculation software and open the video f</w:t>
      </w:r>
      <w:r>
        <w:rPr>
          <w:rFonts w:ascii="Helvetica" w:hAnsi="Helvetica" w:cs="Arial"/>
          <w:sz w:val="22"/>
          <w:szCs w:val="22"/>
        </w:rPr>
        <w:t xml:space="preserve">ile on the interface. </w:t>
      </w:r>
      <w:r w:rsidRPr="006F06FE">
        <w:rPr>
          <w:rFonts w:ascii="Helvetica" w:hAnsi="Helvetica" w:cs="Arial"/>
          <w:sz w:val="22"/>
          <w:szCs w:val="22"/>
        </w:rPr>
        <w:t xml:space="preserve">Click and drag the bilateral control bar on the progress bar of the video to ensure that only a 10-step treadmill walking record is displayed </w:t>
      </w:r>
      <w:r w:rsidRPr="00593650">
        <w:rPr>
          <w:rFonts w:ascii="Helvetica" w:hAnsi="Helvetica" w:cs="Arial"/>
          <w:b/>
          <w:sz w:val="22"/>
          <w:szCs w:val="22"/>
        </w:rPr>
        <w:t>[1]</w:t>
      </w:r>
      <w:r w:rsidRPr="006F06FE">
        <w:rPr>
          <w:rFonts w:ascii="Helvetica" w:hAnsi="Helvetica" w:cs="Arial"/>
          <w:sz w:val="22"/>
          <w:szCs w:val="22"/>
        </w:rPr>
        <w:t xml:space="preserve">. </w:t>
      </w:r>
    </w:p>
    <w:p w14:paraId="334022AE" w14:textId="77777777" w:rsidR="00C5446F" w:rsidRPr="00576EF0" w:rsidRDefault="00C5446F" w:rsidP="00C5446F">
      <w:pPr>
        <w:numPr>
          <w:ilvl w:val="2"/>
          <w:numId w:val="12"/>
        </w:numPr>
        <w:spacing w:before="240"/>
        <w:outlineLvl w:val="0"/>
        <w:rPr>
          <w:rFonts w:ascii="Helvetica" w:hAnsi="Helvetica" w:cs="Arial"/>
          <w:sz w:val="22"/>
          <w:szCs w:val="22"/>
        </w:rPr>
      </w:pPr>
      <w:r>
        <w:rPr>
          <w:rFonts w:ascii="Helvetica" w:hAnsi="Helvetica" w:cs="Arial"/>
          <w:sz w:val="22"/>
          <w:szCs w:val="22"/>
        </w:rPr>
        <w:t>SCREEN: Talent opens the calculation software, and shows the 10-step walking.</w:t>
      </w:r>
      <w:r w:rsidRPr="00827F38">
        <w:rPr>
          <w:rFonts w:ascii="Helvetica" w:hAnsi="Helvetica" w:cs="Arial"/>
          <w:color w:val="FF0000"/>
          <w:sz w:val="22"/>
          <w:szCs w:val="22"/>
        </w:rPr>
        <w:t xml:space="preserve"> </w:t>
      </w:r>
      <w:r w:rsidRPr="00B406A7">
        <w:rPr>
          <w:rFonts w:ascii="Helvetica" w:hAnsi="Helvetica" w:cs="Arial"/>
          <w:color w:val="FF0000"/>
          <w:sz w:val="22"/>
          <w:szCs w:val="22"/>
        </w:rPr>
        <w:t>(60267_screenshot_</w:t>
      </w:r>
      <w:r>
        <w:rPr>
          <w:rFonts w:ascii="Helvetica" w:hAnsi="Helvetica" w:cs="Arial"/>
          <w:color w:val="FF0000"/>
          <w:sz w:val="22"/>
          <w:szCs w:val="22"/>
        </w:rPr>
        <w:t>2</w:t>
      </w:r>
      <w:r w:rsidRPr="00B406A7">
        <w:rPr>
          <w:rFonts w:ascii="Helvetica" w:hAnsi="Helvetica" w:cs="Arial"/>
          <w:color w:val="FF0000"/>
          <w:sz w:val="22"/>
          <w:szCs w:val="22"/>
        </w:rPr>
        <w:t>, 00:0</w:t>
      </w:r>
      <w:r>
        <w:rPr>
          <w:rFonts w:ascii="Helvetica" w:hAnsi="Helvetica" w:cs="Arial"/>
          <w:color w:val="FF0000"/>
          <w:sz w:val="22"/>
          <w:szCs w:val="22"/>
        </w:rPr>
        <w:t>2</w:t>
      </w:r>
      <w:r w:rsidRPr="00B406A7">
        <w:rPr>
          <w:rFonts w:ascii="Helvetica" w:hAnsi="Helvetica" w:cs="Arial"/>
          <w:color w:val="FF0000"/>
          <w:sz w:val="22"/>
          <w:szCs w:val="22"/>
        </w:rPr>
        <w:t>- 00:</w:t>
      </w:r>
      <w:r>
        <w:rPr>
          <w:rFonts w:ascii="Helvetica" w:hAnsi="Helvetica" w:cs="Arial"/>
          <w:color w:val="FF0000"/>
          <w:sz w:val="22"/>
          <w:szCs w:val="22"/>
        </w:rPr>
        <w:t>44</w:t>
      </w:r>
      <w:r w:rsidRPr="00B406A7">
        <w:rPr>
          <w:rFonts w:ascii="Helvetica" w:hAnsi="Helvetica" w:cs="Arial"/>
          <w:color w:val="FF0000"/>
          <w:sz w:val="22"/>
          <w:szCs w:val="22"/>
        </w:rPr>
        <w:t>)</w:t>
      </w:r>
    </w:p>
    <w:p w14:paraId="3E7F2D6D" w14:textId="77777777" w:rsidR="00C5446F" w:rsidRPr="006F06FE" w:rsidRDefault="00C5446F" w:rsidP="00C5446F">
      <w:pPr>
        <w:numPr>
          <w:ilvl w:val="1"/>
          <w:numId w:val="12"/>
        </w:numPr>
        <w:spacing w:before="240"/>
        <w:outlineLvl w:val="0"/>
        <w:rPr>
          <w:rFonts w:ascii="Helvetica" w:hAnsi="Helvetica" w:cs="Arial"/>
          <w:sz w:val="22"/>
          <w:szCs w:val="22"/>
        </w:rPr>
      </w:pPr>
      <w:r w:rsidRPr="006F06FE">
        <w:rPr>
          <w:rFonts w:ascii="Helvetica" w:hAnsi="Helvetica" w:cs="Arial"/>
          <w:sz w:val="22"/>
          <w:szCs w:val="22"/>
        </w:rPr>
        <w:t xml:space="preserve">Click and drag each characteristic point from the 3D model </w:t>
      </w:r>
      <w:bookmarkStart w:id="57" w:name="OLE_LINK41"/>
      <w:bookmarkStart w:id="58" w:name="OLE_LINK42"/>
      <w:r w:rsidRPr="006F06FE">
        <w:rPr>
          <w:rFonts w:ascii="Helvetica" w:hAnsi="Helvetica" w:cs="Arial"/>
          <w:sz w:val="22"/>
          <w:szCs w:val="22"/>
        </w:rPr>
        <w:t>on the bottom right corner of the screen</w:t>
      </w:r>
      <w:bookmarkEnd w:id="57"/>
      <w:bookmarkEnd w:id="58"/>
      <w:r w:rsidRPr="006F06FE">
        <w:rPr>
          <w:rFonts w:ascii="Helvetica" w:hAnsi="Helvetica" w:cs="Arial"/>
          <w:sz w:val="22"/>
          <w:szCs w:val="22"/>
        </w:rPr>
        <w:t xml:space="preserve"> to the corresponding marker on each of the four initial pictures of the videos that were taken by the cameras </w:t>
      </w:r>
      <w:r w:rsidRPr="00264C03">
        <w:rPr>
          <w:rFonts w:ascii="Helvetica" w:hAnsi="Helvetica" w:cs="Arial"/>
          <w:b/>
          <w:sz w:val="22"/>
          <w:szCs w:val="22"/>
        </w:rPr>
        <w:t>[1]</w:t>
      </w:r>
      <w:r w:rsidRPr="006F06FE">
        <w:rPr>
          <w:rFonts w:ascii="Helvetica" w:hAnsi="Helvetica" w:cs="Arial"/>
          <w:sz w:val="22"/>
          <w:szCs w:val="22"/>
        </w:rPr>
        <w:t>.</w:t>
      </w:r>
    </w:p>
    <w:p w14:paraId="2FFE7BA0" w14:textId="77777777" w:rsidR="00C5446F" w:rsidRPr="00A8030B" w:rsidRDefault="00C5446F" w:rsidP="00C5446F">
      <w:pPr>
        <w:numPr>
          <w:ilvl w:val="2"/>
          <w:numId w:val="12"/>
        </w:numPr>
        <w:spacing w:before="240"/>
        <w:outlineLvl w:val="0"/>
        <w:rPr>
          <w:rFonts w:ascii="Helvetica" w:hAnsi="Helvetica" w:cs="Arial"/>
          <w:sz w:val="22"/>
          <w:szCs w:val="22"/>
        </w:rPr>
      </w:pPr>
      <w:r>
        <w:rPr>
          <w:rFonts w:ascii="Helvetica" w:hAnsi="Helvetica" w:cs="Arial"/>
          <w:sz w:val="22"/>
          <w:szCs w:val="22"/>
        </w:rPr>
        <w:t>SCREEN: Talent drags each point to the corresponding marker.</w:t>
      </w:r>
      <w:r w:rsidRPr="00827F38">
        <w:rPr>
          <w:rFonts w:ascii="Helvetica" w:hAnsi="Helvetica" w:cs="Arial"/>
          <w:color w:val="FF0000"/>
          <w:sz w:val="22"/>
          <w:szCs w:val="22"/>
        </w:rPr>
        <w:t xml:space="preserve"> </w:t>
      </w:r>
      <w:r w:rsidRPr="00B406A7">
        <w:rPr>
          <w:rFonts w:ascii="Helvetica" w:hAnsi="Helvetica" w:cs="Arial"/>
          <w:color w:val="FF0000"/>
          <w:sz w:val="22"/>
          <w:szCs w:val="22"/>
        </w:rPr>
        <w:t>(60267_screenshot_</w:t>
      </w:r>
      <w:r>
        <w:rPr>
          <w:rFonts w:ascii="Helvetica" w:hAnsi="Helvetica" w:cs="Arial"/>
          <w:color w:val="FF0000"/>
          <w:sz w:val="22"/>
          <w:szCs w:val="22"/>
        </w:rPr>
        <w:t>2</w:t>
      </w:r>
      <w:r w:rsidRPr="00B406A7">
        <w:rPr>
          <w:rFonts w:ascii="Helvetica" w:hAnsi="Helvetica" w:cs="Arial"/>
          <w:color w:val="FF0000"/>
          <w:sz w:val="22"/>
          <w:szCs w:val="22"/>
        </w:rPr>
        <w:t>, 00:</w:t>
      </w:r>
      <w:r>
        <w:rPr>
          <w:rFonts w:ascii="Helvetica" w:hAnsi="Helvetica" w:cs="Arial"/>
          <w:color w:val="FF0000"/>
          <w:sz w:val="22"/>
          <w:szCs w:val="22"/>
        </w:rPr>
        <w:t>44</w:t>
      </w:r>
      <w:r w:rsidRPr="00B406A7">
        <w:rPr>
          <w:rFonts w:ascii="Helvetica" w:hAnsi="Helvetica" w:cs="Arial"/>
          <w:color w:val="FF0000"/>
          <w:sz w:val="22"/>
          <w:szCs w:val="22"/>
        </w:rPr>
        <w:t>- 0</w:t>
      </w:r>
      <w:r>
        <w:rPr>
          <w:rFonts w:ascii="Helvetica" w:hAnsi="Helvetica" w:cs="Arial"/>
          <w:color w:val="FF0000"/>
          <w:sz w:val="22"/>
          <w:szCs w:val="22"/>
        </w:rPr>
        <w:t>1:19</w:t>
      </w:r>
      <w:r w:rsidRPr="00B406A7">
        <w:rPr>
          <w:rFonts w:ascii="Helvetica" w:hAnsi="Helvetica" w:cs="Arial"/>
          <w:color w:val="FF0000"/>
          <w:sz w:val="22"/>
          <w:szCs w:val="22"/>
        </w:rPr>
        <w:t>)</w:t>
      </w:r>
    </w:p>
    <w:p w14:paraId="50D97879" w14:textId="77777777" w:rsidR="00C5446F" w:rsidRPr="00A8030B" w:rsidRDefault="00C5446F" w:rsidP="00C5446F">
      <w:pPr>
        <w:numPr>
          <w:ilvl w:val="1"/>
          <w:numId w:val="12"/>
        </w:numPr>
        <w:spacing w:before="240"/>
        <w:outlineLvl w:val="0"/>
        <w:rPr>
          <w:rFonts w:ascii="Helvetica" w:hAnsi="Helvetica" w:cs="Arial"/>
          <w:sz w:val="22"/>
          <w:szCs w:val="22"/>
        </w:rPr>
      </w:pPr>
      <w:r>
        <w:rPr>
          <w:rFonts w:ascii="Helvetica" w:hAnsi="Helvetica" w:cs="Arial"/>
          <w:sz w:val="22"/>
          <w:szCs w:val="22"/>
        </w:rPr>
        <w:t>Then, c</w:t>
      </w:r>
      <w:r w:rsidRPr="00A8030B">
        <w:rPr>
          <w:rFonts w:ascii="Helvetica" w:hAnsi="Helvetica" w:cs="Arial"/>
          <w:sz w:val="22"/>
          <w:szCs w:val="22"/>
        </w:rPr>
        <w:t xml:space="preserve">lick on the Automatically Tracing icon to start the automatic marker tracing process </w:t>
      </w:r>
      <w:r w:rsidRPr="00E65DBD">
        <w:rPr>
          <w:rFonts w:ascii="Helvetica" w:hAnsi="Helvetica" w:cs="Arial"/>
          <w:b/>
          <w:sz w:val="22"/>
          <w:szCs w:val="22"/>
        </w:rPr>
        <w:t>[1]</w:t>
      </w:r>
      <w:r w:rsidRPr="00A8030B">
        <w:rPr>
          <w:rFonts w:ascii="Helvetica" w:hAnsi="Helvetica" w:cs="Arial"/>
          <w:sz w:val="22"/>
          <w:szCs w:val="22"/>
        </w:rPr>
        <w:t>. If the system does not accurately trace a marker, click on the Manually Digitize icon to switch to the manual tracing mode, click on the tracing characteristic point in the 3D model, and then on the responding marker in the picture</w:t>
      </w:r>
      <w:r>
        <w:rPr>
          <w:rFonts w:ascii="Helvetica" w:hAnsi="Helvetica" w:cs="Arial"/>
          <w:sz w:val="22"/>
          <w:szCs w:val="22"/>
        </w:rPr>
        <w:t xml:space="preserve"> </w:t>
      </w:r>
      <w:r w:rsidRPr="00351265">
        <w:rPr>
          <w:rFonts w:ascii="Helvetica" w:hAnsi="Helvetica" w:cs="Arial"/>
          <w:b/>
          <w:sz w:val="22"/>
          <w:szCs w:val="22"/>
        </w:rPr>
        <w:t>[2]</w:t>
      </w:r>
      <w:r w:rsidRPr="00A8030B">
        <w:rPr>
          <w:rFonts w:ascii="Helvetica" w:hAnsi="Helvetica" w:cs="Arial"/>
          <w:sz w:val="22"/>
          <w:szCs w:val="22"/>
        </w:rPr>
        <w:t xml:space="preserve">. </w:t>
      </w:r>
    </w:p>
    <w:p w14:paraId="41EFA182" w14:textId="77777777" w:rsidR="00C5446F" w:rsidRPr="00827F38" w:rsidRDefault="00C5446F" w:rsidP="00C5446F">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SCREEN: Talent clicks on the automatically tracing icon.</w:t>
      </w:r>
      <w:r w:rsidRPr="00827F38">
        <w:rPr>
          <w:rFonts w:ascii="Helvetica" w:hAnsi="Helvetica" w:cs="Arial"/>
          <w:color w:val="FF0000"/>
          <w:sz w:val="22"/>
          <w:szCs w:val="22"/>
        </w:rPr>
        <w:t xml:space="preserve"> </w:t>
      </w:r>
      <w:r>
        <w:rPr>
          <w:rFonts w:ascii="Helvetica" w:hAnsi="Helvetica" w:cs="Arial" w:hint="eastAsia"/>
          <w:sz w:val="22"/>
          <w:szCs w:val="22"/>
          <w:lang w:eastAsia="zh-CN"/>
        </w:rPr>
        <w:t xml:space="preserve"> </w:t>
      </w:r>
      <w:r>
        <w:rPr>
          <w:rFonts w:ascii="Helvetica" w:hAnsi="Helvetica" w:cs="Arial"/>
          <w:sz w:val="22"/>
          <w:szCs w:val="22"/>
          <w:lang w:eastAsia="zh-CN"/>
        </w:rPr>
        <w:t xml:space="preserve">  </w:t>
      </w:r>
      <w:bookmarkStart w:id="59" w:name="OLE_LINK7"/>
      <w:bookmarkStart w:id="60" w:name="OLE_LINK8"/>
      <w:r w:rsidRPr="00827F38">
        <w:rPr>
          <w:rFonts w:ascii="Helvetica" w:hAnsi="Helvetica" w:cs="Arial"/>
          <w:color w:val="FF0000"/>
          <w:sz w:val="22"/>
          <w:szCs w:val="22"/>
        </w:rPr>
        <w:t>(60267_screenshot_2, 01:19- 01:46)</w:t>
      </w:r>
      <w:bookmarkEnd w:id="59"/>
      <w:bookmarkEnd w:id="60"/>
    </w:p>
    <w:p w14:paraId="2113D31E" w14:textId="77777777" w:rsidR="00C5446F" w:rsidRPr="00A8030B" w:rsidRDefault="00C5446F" w:rsidP="00C5446F">
      <w:pPr>
        <w:numPr>
          <w:ilvl w:val="2"/>
          <w:numId w:val="12"/>
        </w:numPr>
        <w:spacing w:before="240"/>
        <w:outlineLvl w:val="0"/>
        <w:rPr>
          <w:rFonts w:ascii="Helvetica" w:hAnsi="Helvetica" w:cs="Arial"/>
          <w:sz w:val="22"/>
          <w:szCs w:val="22"/>
        </w:rPr>
      </w:pPr>
      <w:r>
        <w:rPr>
          <w:rFonts w:ascii="Helvetica" w:hAnsi="Helvetica" w:cs="Arial"/>
          <w:sz w:val="22"/>
          <w:szCs w:val="22"/>
        </w:rPr>
        <w:t>SCREEN: Talent clicks on manually digitize icon, and clicks on the tracing point and the marker.</w:t>
      </w:r>
      <w:r w:rsidRPr="00827F38">
        <w:rPr>
          <w:rFonts w:ascii="Helvetica" w:hAnsi="Helvetica" w:cs="Arial"/>
          <w:color w:val="FF0000"/>
          <w:sz w:val="22"/>
          <w:szCs w:val="22"/>
        </w:rPr>
        <w:t xml:space="preserve"> (60267_screenshot_2, 01:</w:t>
      </w:r>
      <w:r>
        <w:rPr>
          <w:rFonts w:ascii="Helvetica" w:hAnsi="Helvetica" w:cs="Arial"/>
          <w:color w:val="FF0000"/>
          <w:sz w:val="22"/>
          <w:szCs w:val="22"/>
        </w:rPr>
        <w:t>46</w:t>
      </w:r>
      <w:r w:rsidRPr="00827F38">
        <w:rPr>
          <w:rFonts w:ascii="Helvetica" w:hAnsi="Helvetica" w:cs="Arial"/>
          <w:color w:val="FF0000"/>
          <w:sz w:val="22"/>
          <w:szCs w:val="22"/>
        </w:rPr>
        <w:t>- 01:</w:t>
      </w:r>
      <w:r>
        <w:rPr>
          <w:rFonts w:ascii="Helvetica" w:hAnsi="Helvetica" w:cs="Arial"/>
          <w:color w:val="FF0000"/>
          <w:sz w:val="22"/>
          <w:szCs w:val="22"/>
        </w:rPr>
        <w:t>55</w:t>
      </w:r>
      <w:r w:rsidRPr="00827F38">
        <w:rPr>
          <w:rFonts w:ascii="Helvetica" w:hAnsi="Helvetica" w:cs="Arial"/>
          <w:color w:val="FF0000"/>
          <w:sz w:val="22"/>
          <w:szCs w:val="22"/>
        </w:rPr>
        <w:t>)</w:t>
      </w:r>
    </w:p>
    <w:p w14:paraId="1096E60A" w14:textId="77777777" w:rsidR="00C5446F" w:rsidRPr="00A8030B" w:rsidRDefault="00C5446F" w:rsidP="00C5446F">
      <w:pPr>
        <w:numPr>
          <w:ilvl w:val="1"/>
          <w:numId w:val="12"/>
        </w:numPr>
        <w:spacing w:before="240"/>
        <w:outlineLvl w:val="0"/>
        <w:rPr>
          <w:rFonts w:ascii="Helvetica" w:hAnsi="Helvetica" w:cs="Arial"/>
          <w:sz w:val="22"/>
          <w:szCs w:val="22"/>
        </w:rPr>
      </w:pPr>
      <w:r w:rsidRPr="00A8030B">
        <w:rPr>
          <w:rFonts w:ascii="Helvetica" w:hAnsi="Helvetica" w:cs="Arial"/>
          <w:sz w:val="22"/>
          <w:szCs w:val="22"/>
        </w:rPr>
        <w:t>Once the marker is clicked, ensure that the picture switches to the next frame of the video. Now continuously click on the marker until the marker tracing process is completed. Once finished, click on the Save icon</w:t>
      </w:r>
      <w:r>
        <w:rPr>
          <w:rFonts w:ascii="Helvetica" w:hAnsi="Helvetica" w:cs="Arial"/>
          <w:sz w:val="22"/>
          <w:szCs w:val="22"/>
        </w:rPr>
        <w:t xml:space="preserve"> </w:t>
      </w:r>
      <w:r w:rsidRPr="00634E72">
        <w:rPr>
          <w:rFonts w:ascii="Helvetica" w:hAnsi="Helvetica" w:cs="Arial"/>
          <w:b/>
          <w:sz w:val="22"/>
          <w:szCs w:val="22"/>
        </w:rPr>
        <w:t>[1]</w:t>
      </w:r>
      <w:r w:rsidRPr="00A8030B">
        <w:rPr>
          <w:rFonts w:ascii="Helvetica" w:hAnsi="Helvetica" w:cs="Arial"/>
          <w:sz w:val="22"/>
          <w:szCs w:val="22"/>
        </w:rPr>
        <w:t>.</w:t>
      </w:r>
      <w:r w:rsidRPr="00827F38">
        <w:rPr>
          <w:rFonts w:ascii="Helvetica" w:hAnsi="Helvetica" w:cs="Arial"/>
          <w:color w:val="FF0000"/>
          <w:sz w:val="22"/>
          <w:szCs w:val="22"/>
        </w:rPr>
        <w:t xml:space="preserve"> </w:t>
      </w:r>
    </w:p>
    <w:p w14:paraId="0803D3B2" w14:textId="77777777" w:rsidR="00C5446F" w:rsidRPr="00A8030B" w:rsidRDefault="00C5446F" w:rsidP="00C5446F">
      <w:pPr>
        <w:numPr>
          <w:ilvl w:val="2"/>
          <w:numId w:val="12"/>
        </w:numPr>
        <w:spacing w:before="240"/>
        <w:outlineLvl w:val="0"/>
        <w:rPr>
          <w:rFonts w:ascii="Helvetica" w:hAnsi="Helvetica" w:cs="Arial"/>
          <w:sz w:val="22"/>
          <w:szCs w:val="22"/>
        </w:rPr>
      </w:pPr>
      <w:r>
        <w:rPr>
          <w:rFonts w:ascii="Helvetica" w:hAnsi="Helvetica" w:cs="Arial"/>
          <w:sz w:val="22"/>
          <w:szCs w:val="22"/>
        </w:rPr>
        <w:t>SCREEN: Talent shows the picture switches to the next frame, and clicks on markers, and saves.</w:t>
      </w:r>
      <w:r w:rsidRPr="00102B2B">
        <w:rPr>
          <w:rFonts w:ascii="Helvetica" w:hAnsi="Helvetica" w:cs="Arial"/>
          <w:color w:val="FF0000"/>
          <w:sz w:val="22"/>
          <w:szCs w:val="22"/>
        </w:rPr>
        <w:t xml:space="preserve"> </w:t>
      </w:r>
      <w:r w:rsidRPr="00827F38">
        <w:rPr>
          <w:rFonts w:ascii="Helvetica" w:hAnsi="Helvetica" w:cs="Arial"/>
          <w:color w:val="FF0000"/>
          <w:sz w:val="22"/>
          <w:szCs w:val="22"/>
        </w:rPr>
        <w:t xml:space="preserve">(60267_screenshot_2, </w:t>
      </w:r>
      <w:r w:rsidRPr="00EC2A47">
        <w:rPr>
          <w:rFonts w:ascii="Helvetica" w:hAnsi="Helvetica" w:cs="Arial"/>
          <w:color w:val="FF0000"/>
          <w:sz w:val="22"/>
          <w:szCs w:val="22"/>
        </w:rPr>
        <w:t>01:</w:t>
      </w:r>
      <w:r>
        <w:rPr>
          <w:rFonts w:ascii="Helvetica" w:hAnsi="Helvetica" w:cs="Arial"/>
          <w:color w:val="FF0000"/>
          <w:sz w:val="22"/>
          <w:szCs w:val="22"/>
        </w:rPr>
        <w:t>55- 02:07 and 02:12- 02:54</w:t>
      </w:r>
      <w:r w:rsidRPr="00827F38">
        <w:rPr>
          <w:rFonts w:ascii="Helvetica" w:hAnsi="Helvetica" w:cs="Arial"/>
          <w:color w:val="FF0000"/>
          <w:sz w:val="22"/>
          <w:szCs w:val="22"/>
        </w:rPr>
        <w:t>)</w:t>
      </w:r>
    </w:p>
    <w:p w14:paraId="15DD00C6" w14:textId="77777777" w:rsidR="00C5446F" w:rsidRPr="003869A9" w:rsidRDefault="00C5446F" w:rsidP="00C5446F">
      <w:pPr>
        <w:numPr>
          <w:ilvl w:val="1"/>
          <w:numId w:val="12"/>
        </w:numPr>
        <w:spacing w:before="240"/>
        <w:outlineLvl w:val="0"/>
        <w:rPr>
          <w:rFonts w:ascii="Helvetica" w:hAnsi="Helvetica" w:cs="Arial"/>
          <w:sz w:val="22"/>
          <w:szCs w:val="22"/>
        </w:rPr>
      </w:pPr>
      <w:r w:rsidRPr="00A8030B">
        <w:rPr>
          <w:rFonts w:ascii="Helvetica" w:hAnsi="Helvetica" w:cs="Arial"/>
          <w:sz w:val="22"/>
          <w:szCs w:val="22"/>
        </w:rPr>
        <w:t>Open the analysis software and then open the proce</w:t>
      </w:r>
      <w:r>
        <w:rPr>
          <w:rFonts w:ascii="Helvetica" w:hAnsi="Helvetica" w:cs="Arial"/>
          <w:sz w:val="22"/>
          <w:szCs w:val="22"/>
        </w:rPr>
        <w:t xml:space="preserve">ssed video file on the interface </w:t>
      </w:r>
      <w:r w:rsidRPr="003428E4">
        <w:rPr>
          <w:rFonts w:ascii="Helvetica" w:hAnsi="Helvetica" w:cs="Arial"/>
          <w:b/>
          <w:sz w:val="22"/>
          <w:szCs w:val="22"/>
        </w:rPr>
        <w:t>[1]</w:t>
      </w:r>
      <w:r>
        <w:rPr>
          <w:rFonts w:ascii="Helvetica" w:hAnsi="Helvetica" w:cs="Arial"/>
          <w:sz w:val="22"/>
          <w:szCs w:val="22"/>
        </w:rPr>
        <w:t xml:space="preserve">. </w:t>
      </w:r>
      <w:r w:rsidRPr="003869A9">
        <w:rPr>
          <w:rFonts w:ascii="Helvetica" w:hAnsi="Helvetica" w:cs="Arial"/>
          <w:sz w:val="22"/>
          <w:szCs w:val="22"/>
        </w:rPr>
        <w:t>Click on the Setting icon and select and add designated parameters such as the ankle angl</w:t>
      </w:r>
      <w:r>
        <w:rPr>
          <w:rFonts w:ascii="Helvetica" w:hAnsi="Helvetica" w:cs="Arial"/>
          <w:sz w:val="22"/>
          <w:szCs w:val="22"/>
        </w:rPr>
        <w:t xml:space="preserve">e, toe angle, and pelvic shift </w:t>
      </w:r>
      <w:r w:rsidRPr="003869A9">
        <w:rPr>
          <w:rFonts w:ascii="Helvetica" w:hAnsi="Helvetica" w:cs="Arial"/>
          <w:sz w:val="22"/>
          <w:szCs w:val="22"/>
        </w:rPr>
        <w:t xml:space="preserve">to the Display List in the pop-up window on the right </w:t>
      </w:r>
      <w:r w:rsidRPr="00730DAF">
        <w:rPr>
          <w:rFonts w:ascii="Helvetica" w:hAnsi="Helvetica" w:cs="Arial"/>
          <w:b/>
          <w:sz w:val="22"/>
          <w:szCs w:val="22"/>
        </w:rPr>
        <w:t>[2]</w:t>
      </w:r>
      <w:r w:rsidRPr="003869A9">
        <w:rPr>
          <w:rFonts w:ascii="Helvetica" w:hAnsi="Helvetica" w:cs="Arial"/>
          <w:sz w:val="22"/>
          <w:szCs w:val="22"/>
        </w:rPr>
        <w:t xml:space="preserve">. </w:t>
      </w:r>
    </w:p>
    <w:p w14:paraId="5A736CBE" w14:textId="77777777" w:rsidR="00C5446F" w:rsidRDefault="00C5446F" w:rsidP="00C5446F">
      <w:pPr>
        <w:numPr>
          <w:ilvl w:val="2"/>
          <w:numId w:val="12"/>
        </w:numPr>
        <w:spacing w:before="240"/>
        <w:outlineLvl w:val="0"/>
        <w:rPr>
          <w:rFonts w:ascii="Helvetica" w:hAnsi="Helvetica" w:cs="Arial"/>
          <w:sz w:val="22"/>
          <w:szCs w:val="22"/>
        </w:rPr>
      </w:pPr>
      <w:r>
        <w:rPr>
          <w:rFonts w:ascii="Helvetica" w:hAnsi="Helvetica" w:cs="Arial"/>
          <w:sz w:val="22"/>
          <w:szCs w:val="22"/>
        </w:rPr>
        <w:t>SCREEN: Talent opens the analysis software, and opens the video.</w:t>
      </w:r>
      <w:r w:rsidRPr="00102B2B">
        <w:rPr>
          <w:rFonts w:ascii="Helvetica" w:hAnsi="Helvetica" w:cs="Arial"/>
          <w:color w:val="FF0000"/>
          <w:sz w:val="22"/>
          <w:szCs w:val="22"/>
        </w:rPr>
        <w:t xml:space="preserve"> </w:t>
      </w:r>
      <w:bookmarkStart w:id="61" w:name="OLE_LINK14"/>
      <w:bookmarkStart w:id="62" w:name="OLE_LINK18"/>
      <w:r w:rsidRPr="00827F38">
        <w:rPr>
          <w:rFonts w:ascii="Helvetica" w:hAnsi="Helvetica" w:cs="Arial"/>
          <w:color w:val="FF0000"/>
          <w:sz w:val="22"/>
          <w:szCs w:val="22"/>
        </w:rPr>
        <w:t>(60267_screenshot_</w:t>
      </w:r>
      <w:r>
        <w:rPr>
          <w:rFonts w:ascii="Helvetica" w:hAnsi="Helvetica" w:cs="Arial"/>
          <w:color w:val="FF0000"/>
          <w:sz w:val="22"/>
          <w:szCs w:val="22"/>
        </w:rPr>
        <w:t>3</w:t>
      </w:r>
      <w:r w:rsidRPr="00827F38">
        <w:rPr>
          <w:rFonts w:ascii="Helvetica" w:hAnsi="Helvetica" w:cs="Arial"/>
          <w:color w:val="FF0000"/>
          <w:sz w:val="22"/>
          <w:szCs w:val="22"/>
        </w:rPr>
        <w:t>,</w:t>
      </w:r>
      <w:r>
        <w:rPr>
          <w:rFonts w:ascii="Helvetica" w:hAnsi="Helvetica" w:cs="Arial"/>
          <w:color w:val="FF0000"/>
          <w:sz w:val="22"/>
          <w:szCs w:val="22"/>
        </w:rPr>
        <w:t xml:space="preserve"> 00:01-00:14</w:t>
      </w:r>
      <w:r w:rsidRPr="00827F38">
        <w:rPr>
          <w:rFonts w:ascii="Helvetica" w:hAnsi="Helvetica" w:cs="Arial"/>
          <w:color w:val="FF0000"/>
          <w:sz w:val="22"/>
          <w:szCs w:val="22"/>
        </w:rPr>
        <w:t>)</w:t>
      </w:r>
      <w:bookmarkEnd w:id="61"/>
      <w:bookmarkEnd w:id="62"/>
    </w:p>
    <w:p w14:paraId="191F9370" w14:textId="77777777" w:rsidR="00C5446F" w:rsidRDefault="00C5446F" w:rsidP="00C5446F">
      <w:pPr>
        <w:numPr>
          <w:ilvl w:val="2"/>
          <w:numId w:val="12"/>
        </w:numPr>
        <w:spacing w:before="240"/>
        <w:outlineLvl w:val="0"/>
        <w:rPr>
          <w:rFonts w:ascii="Helvetica" w:hAnsi="Helvetica" w:cs="Arial"/>
          <w:sz w:val="22"/>
          <w:szCs w:val="22"/>
        </w:rPr>
      </w:pPr>
      <w:r>
        <w:rPr>
          <w:rFonts w:ascii="Helvetica" w:hAnsi="Helvetica" w:cs="Arial"/>
          <w:sz w:val="22"/>
          <w:szCs w:val="22"/>
        </w:rPr>
        <w:t>SCREEN: Talent adds parameters.</w:t>
      </w:r>
      <w:r w:rsidRPr="00102B2B">
        <w:rPr>
          <w:rFonts w:ascii="Helvetica" w:hAnsi="Helvetica" w:cs="Arial"/>
          <w:color w:val="FF0000"/>
          <w:sz w:val="22"/>
          <w:szCs w:val="22"/>
        </w:rPr>
        <w:t xml:space="preserve"> </w:t>
      </w:r>
      <w:r w:rsidRPr="00827F38">
        <w:rPr>
          <w:rFonts w:ascii="Helvetica" w:hAnsi="Helvetica" w:cs="Arial"/>
          <w:color w:val="FF0000"/>
          <w:sz w:val="22"/>
          <w:szCs w:val="22"/>
        </w:rPr>
        <w:t>(60267_screenshot_</w:t>
      </w:r>
      <w:r>
        <w:rPr>
          <w:rFonts w:ascii="Helvetica" w:hAnsi="Helvetica" w:cs="Arial"/>
          <w:color w:val="FF0000"/>
          <w:sz w:val="22"/>
          <w:szCs w:val="22"/>
        </w:rPr>
        <w:t>3</w:t>
      </w:r>
      <w:r w:rsidRPr="00827F38">
        <w:rPr>
          <w:rFonts w:ascii="Helvetica" w:hAnsi="Helvetica" w:cs="Arial"/>
          <w:color w:val="FF0000"/>
          <w:sz w:val="22"/>
          <w:szCs w:val="22"/>
        </w:rPr>
        <w:t>,</w:t>
      </w:r>
      <w:r>
        <w:rPr>
          <w:rFonts w:ascii="Helvetica" w:hAnsi="Helvetica" w:cs="Arial"/>
          <w:color w:val="FF0000"/>
          <w:sz w:val="22"/>
          <w:szCs w:val="22"/>
        </w:rPr>
        <w:t xml:space="preserve"> 00:14-01:06</w:t>
      </w:r>
      <w:r w:rsidRPr="00827F38">
        <w:rPr>
          <w:rFonts w:ascii="Helvetica" w:hAnsi="Helvetica" w:cs="Arial"/>
          <w:color w:val="FF0000"/>
          <w:sz w:val="22"/>
          <w:szCs w:val="22"/>
        </w:rPr>
        <w:t>)</w:t>
      </w:r>
    </w:p>
    <w:p w14:paraId="6B67DE11" w14:textId="77777777" w:rsidR="00C5446F" w:rsidRPr="004954EA" w:rsidRDefault="00C5446F" w:rsidP="00C5446F">
      <w:pPr>
        <w:numPr>
          <w:ilvl w:val="1"/>
          <w:numId w:val="12"/>
        </w:numPr>
        <w:spacing w:before="240"/>
        <w:outlineLvl w:val="0"/>
        <w:rPr>
          <w:rFonts w:ascii="Helvetica" w:hAnsi="Helvetica" w:cs="Arial"/>
          <w:sz w:val="22"/>
          <w:szCs w:val="22"/>
        </w:rPr>
      </w:pPr>
      <w:r w:rsidRPr="00A8030B">
        <w:rPr>
          <w:rFonts w:ascii="Helvetica" w:hAnsi="Helvetica" w:cs="Arial"/>
          <w:sz w:val="22"/>
          <w:szCs w:val="22"/>
        </w:rPr>
        <w:t>Click on OK, so that</w:t>
      </w:r>
      <w:bookmarkStart w:id="63" w:name="OLE_LINK47"/>
      <w:bookmarkStart w:id="64" w:name="OLE_LINK48"/>
      <w:r w:rsidRPr="00A8030B">
        <w:rPr>
          <w:rFonts w:ascii="Helvetica" w:hAnsi="Helvetica" w:cs="Arial"/>
          <w:sz w:val="22"/>
          <w:szCs w:val="22"/>
        </w:rPr>
        <w:t xml:space="preserve"> </w:t>
      </w:r>
      <w:r>
        <w:rPr>
          <w:rFonts w:ascii="Helvetica" w:hAnsi="Helvetica" w:cs="Arial"/>
          <w:sz w:val="22"/>
          <w:szCs w:val="22"/>
        </w:rPr>
        <w:t xml:space="preserve">the </w:t>
      </w:r>
      <w:r w:rsidRPr="00A8030B">
        <w:rPr>
          <w:rFonts w:ascii="Helvetica" w:hAnsi="Helvetica" w:cs="Arial"/>
          <w:sz w:val="22"/>
          <w:szCs w:val="22"/>
        </w:rPr>
        <w:t>curves representing the value changes in the parameters</w:t>
      </w:r>
      <w:bookmarkEnd w:id="63"/>
      <w:bookmarkEnd w:id="64"/>
      <w:r w:rsidRPr="00A8030B">
        <w:rPr>
          <w:rFonts w:ascii="Helvetica" w:hAnsi="Helvetica" w:cs="Arial"/>
          <w:sz w:val="22"/>
          <w:szCs w:val="22"/>
        </w:rPr>
        <w:t xml:space="preserve"> appear on the interface</w:t>
      </w:r>
      <w:r>
        <w:rPr>
          <w:rFonts w:ascii="Helvetica" w:hAnsi="Helvetica" w:cs="Arial"/>
          <w:sz w:val="22"/>
          <w:szCs w:val="22"/>
        </w:rPr>
        <w:t xml:space="preserve"> </w:t>
      </w:r>
      <w:r w:rsidRPr="00D01259">
        <w:rPr>
          <w:rFonts w:ascii="Helvetica" w:hAnsi="Helvetica" w:cs="Arial"/>
          <w:b/>
          <w:sz w:val="22"/>
          <w:szCs w:val="22"/>
        </w:rPr>
        <w:t>[1]</w:t>
      </w:r>
      <w:r w:rsidRPr="00A8030B">
        <w:rPr>
          <w:rFonts w:ascii="Helvetica" w:hAnsi="Helvetica" w:cs="Arial"/>
          <w:sz w:val="22"/>
          <w:szCs w:val="22"/>
        </w:rPr>
        <w:t>.</w:t>
      </w:r>
      <w:r>
        <w:rPr>
          <w:rFonts w:ascii="Helvetica" w:hAnsi="Helvetica" w:cs="Arial"/>
          <w:sz w:val="22"/>
          <w:szCs w:val="22"/>
        </w:rPr>
        <w:t xml:space="preserve"> </w:t>
      </w:r>
      <w:r w:rsidRPr="004954EA">
        <w:rPr>
          <w:rFonts w:ascii="Helvetica" w:hAnsi="Helvetica" w:cs="Arial"/>
          <w:sz w:val="22"/>
          <w:szCs w:val="22"/>
        </w:rPr>
        <w:t>Click on the Measurement icon and select Smooth processing in</w:t>
      </w:r>
      <w:r>
        <w:rPr>
          <w:rFonts w:ascii="Helvetica" w:hAnsi="Helvetica" w:cs="Arial"/>
          <w:sz w:val="22"/>
          <w:szCs w:val="22"/>
        </w:rPr>
        <w:t xml:space="preserve"> its pull-down menu. Enter 20 Hertz</w:t>
      </w:r>
      <w:r w:rsidRPr="004954EA">
        <w:rPr>
          <w:rFonts w:ascii="Helvetica" w:hAnsi="Helvetica" w:cs="Arial"/>
          <w:sz w:val="22"/>
          <w:szCs w:val="22"/>
        </w:rPr>
        <w:t xml:space="preserve"> in the pop-up window to remove frequencies greater than 20 H</w:t>
      </w:r>
      <w:r>
        <w:rPr>
          <w:rFonts w:ascii="Helvetica" w:hAnsi="Helvetica" w:cs="Arial"/>
          <w:sz w:val="22"/>
          <w:szCs w:val="22"/>
        </w:rPr>
        <w:t>ert</w:t>
      </w:r>
      <w:r w:rsidRPr="004954EA">
        <w:rPr>
          <w:rFonts w:ascii="Helvetica" w:hAnsi="Helvetica" w:cs="Arial"/>
          <w:sz w:val="22"/>
          <w:szCs w:val="22"/>
        </w:rPr>
        <w:t>z within the curves</w:t>
      </w:r>
      <w:r>
        <w:rPr>
          <w:rFonts w:ascii="Helvetica" w:hAnsi="Helvetica" w:cs="Arial"/>
          <w:sz w:val="22"/>
          <w:szCs w:val="22"/>
        </w:rPr>
        <w:t xml:space="preserve"> </w:t>
      </w:r>
      <w:r w:rsidRPr="00D8201E">
        <w:rPr>
          <w:rFonts w:ascii="Helvetica" w:hAnsi="Helvetica" w:cs="Arial"/>
          <w:b/>
          <w:sz w:val="22"/>
          <w:szCs w:val="22"/>
        </w:rPr>
        <w:t>[2]</w:t>
      </w:r>
      <w:r w:rsidRPr="004954EA">
        <w:rPr>
          <w:rFonts w:ascii="Helvetica" w:hAnsi="Helvetica" w:cs="Arial"/>
          <w:sz w:val="22"/>
          <w:szCs w:val="22"/>
        </w:rPr>
        <w:t>.</w:t>
      </w:r>
    </w:p>
    <w:bookmarkEnd w:id="55"/>
    <w:bookmarkEnd w:id="56"/>
    <w:p w14:paraId="0ABF1CBA" w14:textId="77777777" w:rsidR="00C5446F" w:rsidRDefault="00C5446F" w:rsidP="00C5446F">
      <w:pPr>
        <w:numPr>
          <w:ilvl w:val="2"/>
          <w:numId w:val="12"/>
        </w:numPr>
        <w:spacing w:before="240"/>
        <w:outlineLvl w:val="0"/>
        <w:rPr>
          <w:rFonts w:ascii="Helvetica" w:hAnsi="Helvetica" w:cs="Arial"/>
          <w:sz w:val="22"/>
          <w:szCs w:val="22"/>
        </w:rPr>
      </w:pPr>
      <w:r>
        <w:rPr>
          <w:rFonts w:ascii="Helvetica" w:hAnsi="Helvetica" w:cs="Arial"/>
          <w:sz w:val="22"/>
          <w:szCs w:val="22"/>
        </w:rPr>
        <w:t>SCREEN: Talent clicks on OK, and the curves appear.</w:t>
      </w:r>
      <w:r w:rsidRPr="00102B2B">
        <w:rPr>
          <w:rFonts w:ascii="Helvetica" w:hAnsi="Helvetica" w:cs="Arial"/>
          <w:color w:val="FF0000"/>
          <w:sz w:val="22"/>
          <w:szCs w:val="22"/>
        </w:rPr>
        <w:t xml:space="preserve"> </w:t>
      </w:r>
      <w:r w:rsidRPr="00827F38">
        <w:rPr>
          <w:rFonts w:ascii="Helvetica" w:hAnsi="Helvetica" w:cs="Arial"/>
          <w:color w:val="FF0000"/>
          <w:sz w:val="22"/>
          <w:szCs w:val="22"/>
        </w:rPr>
        <w:t>(60267_screenshot_</w:t>
      </w:r>
      <w:r>
        <w:rPr>
          <w:rFonts w:ascii="Helvetica" w:hAnsi="Helvetica" w:cs="Arial"/>
          <w:color w:val="FF0000"/>
          <w:sz w:val="22"/>
          <w:szCs w:val="22"/>
        </w:rPr>
        <w:t>3</w:t>
      </w:r>
      <w:r w:rsidRPr="00827F38">
        <w:rPr>
          <w:rFonts w:ascii="Helvetica" w:hAnsi="Helvetica" w:cs="Arial"/>
          <w:color w:val="FF0000"/>
          <w:sz w:val="22"/>
          <w:szCs w:val="22"/>
        </w:rPr>
        <w:t>,</w:t>
      </w:r>
      <w:r>
        <w:rPr>
          <w:rFonts w:ascii="Helvetica" w:hAnsi="Helvetica" w:cs="Arial"/>
          <w:color w:val="FF0000"/>
          <w:sz w:val="22"/>
          <w:szCs w:val="22"/>
        </w:rPr>
        <w:t xml:space="preserve"> 01:06- 01:20</w:t>
      </w:r>
      <w:r w:rsidRPr="00827F38">
        <w:rPr>
          <w:rFonts w:ascii="Helvetica" w:hAnsi="Helvetica" w:cs="Arial"/>
          <w:color w:val="FF0000"/>
          <w:sz w:val="22"/>
          <w:szCs w:val="22"/>
        </w:rPr>
        <w:t>)</w:t>
      </w:r>
    </w:p>
    <w:p w14:paraId="60BDCA6F" w14:textId="77777777" w:rsidR="00C5446F" w:rsidRPr="00D7428E" w:rsidRDefault="00C5446F" w:rsidP="00C5446F">
      <w:pPr>
        <w:numPr>
          <w:ilvl w:val="2"/>
          <w:numId w:val="12"/>
        </w:numPr>
        <w:spacing w:before="240"/>
        <w:outlineLvl w:val="0"/>
        <w:rPr>
          <w:rFonts w:ascii="Helvetica" w:hAnsi="Helvetica" w:cs="Arial"/>
          <w:sz w:val="22"/>
          <w:szCs w:val="22"/>
        </w:rPr>
      </w:pPr>
      <w:r>
        <w:rPr>
          <w:rFonts w:ascii="Helvetica" w:hAnsi="Helvetica" w:cs="Arial"/>
          <w:sz w:val="22"/>
          <w:szCs w:val="22"/>
        </w:rPr>
        <w:t>SCREEN: Talent clicks on the measurement icon, select smooth processing, and enters 20 Hz.</w:t>
      </w:r>
      <w:r w:rsidRPr="00102B2B">
        <w:rPr>
          <w:rFonts w:ascii="Helvetica" w:hAnsi="Helvetica" w:cs="Arial"/>
          <w:color w:val="FF0000"/>
          <w:sz w:val="22"/>
          <w:szCs w:val="22"/>
        </w:rPr>
        <w:t xml:space="preserve"> </w:t>
      </w:r>
      <w:r w:rsidRPr="00827F38">
        <w:rPr>
          <w:rFonts w:ascii="Helvetica" w:hAnsi="Helvetica" w:cs="Arial"/>
          <w:color w:val="FF0000"/>
          <w:sz w:val="22"/>
          <w:szCs w:val="22"/>
        </w:rPr>
        <w:t>(60267_screenshot_</w:t>
      </w:r>
      <w:r>
        <w:rPr>
          <w:rFonts w:ascii="Helvetica" w:hAnsi="Helvetica" w:cs="Arial"/>
          <w:color w:val="FF0000"/>
          <w:sz w:val="22"/>
          <w:szCs w:val="22"/>
        </w:rPr>
        <w:t>3</w:t>
      </w:r>
      <w:r w:rsidRPr="00827F38">
        <w:rPr>
          <w:rFonts w:ascii="Helvetica" w:hAnsi="Helvetica" w:cs="Arial"/>
          <w:color w:val="FF0000"/>
          <w:sz w:val="22"/>
          <w:szCs w:val="22"/>
        </w:rPr>
        <w:t>,</w:t>
      </w:r>
      <w:r>
        <w:rPr>
          <w:rFonts w:ascii="Helvetica" w:hAnsi="Helvetica" w:cs="Arial"/>
          <w:color w:val="FF0000"/>
          <w:sz w:val="22"/>
          <w:szCs w:val="22"/>
        </w:rPr>
        <w:t xml:space="preserve"> 01:20- 01:36)</w:t>
      </w:r>
    </w:p>
    <w:p w14:paraId="5E64A0B6" w14:textId="77777777" w:rsidR="0044306C" w:rsidRDefault="0044306C" w:rsidP="00636261">
      <w:pPr>
        <w:spacing w:before="240"/>
        <w:outlineLvl w:val="0"/>
        <w:rPr>
          <w:rFonts w:ascii="Helvetica" w:hAnsi="Helvetica" w:cs="Arial"/>
          <w:sz w:val="22"/>
          <w:szCs w:val="22"/>
        </w:rPr>
      </w:pPr>
    </w:p>
    <w:p w14:paraId="6FDF2E03" w14:textId="3D4FCF63" w:rsidR="00F95819" w:rsidRDefault="00F95819" w:rsidP="001A3348">
      <w:pPr>
        <w:spacing w:before="240"/>
        <w:ind w:left="360"/>
        <w:outlineLvl w:val="0"/>
        <w:rPr>
          <w:rFonts w:ascii="Helvetica" w:hAnsi="Helvetica" w:cs="Arial"/>
          <w:sz w:val="22"/>
          <w:szCs w:val="22"/>
        </w:rPr>
      </w:pPr>
      <w:r>
        <w:rPr>
          <w:rFonts w:ascii="Helvetica" w:hAnsi="Helvetica" w:cs="Arial"/>
          <w:sz w:val="22"/>
          <w:szCs w:val="22"/>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10B9BEED"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0F3E48">
        <w:rPr>
          <w:rFonts w:ascii="Helvetica" w:hAnsi="Helvetica" w:cs="Arial"/>
          <w:b/>
          <w:i w:val="0"/>
          <w:sz w:val="22"/>
          <w:szCs w:val="22"/>
        </w:rPr>
        <w:t>P</w:t>
      </w:r>
      <w:r w:rsidR="000F3E48" w:rsidRPr="000F3E48">
        <w:rPr>
          <w:rFonts w:ascii="Helvetica" w:hAnsi="Helvetica" w:cs="Arial"/>
          <w:b/>
          <w:i w:val="0"/>
          <w:sz w:val="22"/>
          <w:szCs w:val="22"/>
        </w:rPr>
        <w:t>ost-surgery</w:t>
      </w:r>
      <w:r w:rsidR="000F3E48">
        <w:rPr>
          <w:rFonts w:ascii="Helvetica" w:hAnsi="Helvetica" w:cs="Arial"/>
          <w:b/>
          <w:i w:val="0"/>
          <w:sz w:val="22"/>
          <w:szCs w:val="22"/>
        </w:rPr>
        <w:t xml:space="preserve"> and Control</w:t>
      </w:r>
    </w:p>
    <w:p w14:paraId="33D32EDA" w14:textId="77777777" w:rsidR="003433C8" w:rsidRDefault="00AE4960" w:rsidP="00620FDF">
      <w:pPr>
        <w:numPr>
          <w:ilvl w:val="1"/>
          <w:numId w:val="12"/>
        </w:numPr>
        <w:spacing w:before="240"/>
        <w:outlineLvl w:val="0"/>
        <w:rPr>
          <w:rFonts w:ascii="Helvetica" w:hAnsi="Helvetica" w:cs="Arial"/>
          <w:sz w:val="22"/>
          <w:szCs w:val="22"/>
        </w:rPr>
      </w:pPr>
      <w:r w:rsidRPr="00620FDF">
        <w:rPr>
          <w:rFonts w:ascii="Helvetica" w:hAnsi="Helvetica" w:cs="Arial"/>
          <w:sz w:val="22"/>
          <w:szCs w:val="22"/>
        </w:rPr>
        <w:t>By means of 3</w:t>
      </w:r>
      <w:r w:rsidRPr="00620FDF">
        <w:rPr>
          <w:rFonts w:ascii="Helvetica" w:hAnsi="Helvetica" w:cs="Arial" w:hint="eastAsia"/>
          <w:sz w:val="22"/>
          <w:szCs w:val="22"/>
        </w:rPr>
        <w:t>D</w:t>
      </w:r>
      <w:r w:rsidRPr="00620FDF">
        <w:rPr>
          <w:rFonts w:ascii="Helvetica" w:hAnsi="Helvetica" w:cs="Arial"/>
          <w:sz w:val="22"/>
          <w:szCs w:val="22"/>
        </w:rPr>
        <w:t xml:space="preserve"> kinematic analysis, the mean ratio of the stance or swing phase in the 10-step cycle was automatically calculated and represented on the interface </w:t>
      </w:r>
      <w:r w:rsidR="00620FDF" w:rsidRPr="00620FDF">
        <w:rPr>
          <w:rFonts w:ascii="Helvetica" w:hAnsi="Helvetica" w:cs="Arial"/>
          <w:b/>
          <w:sz w:val="22"/>
          <w:szCs w:val="22"/>
        </w:rPr>
        <w:t>[1]</w:t>
      </w:r>
      <w:r w:rsidRPr="00620FDF">
        <w:rPr>
          <w:rFonts w:ascii="Helvetica" w:hAnsi="Helvetica" w:cs="Arial"/>
          <w:sz w:val="22"/>
          <w:szCs w:val="22"/>
        </w:rPr>
        <w:t xml:space="preserve">. </w:t>
      </w:r>
    </w:p>
    <w:p w14:paraId="72C6B3DE" w14:textId="4BEF4854" w:rsidR="003C7162" w:rsidRDefault="003C7162" w:rsidP="003C7162">
      <w:pPr>
        <w:numPr>
          <w:ilvl w:val="2"/>
          <w:numId w:val="12"/>
        </w:numPr>
        <w:spacing w:before="240"/>
        <w:outlineLvl w:val="0"/>
        <w:rPr>
          <w:rFonts w:ascii="Helvetica" w:hAnsi="Helvetica" w:cs="Arial"/>
          <w:sz w:val="22"/>
          <w:szCs w:val="22"/>
        </w:rPr>
      </w:pPr>
      <w:r>
        <w:rPr>
          <w:rFonts w:ascii="Helvetica" w:hAnsi="Helvetica" w:cs="Arial"/>
          <w:sz w:val="22"/>
          <w:szCs w:val="22"/>
        </w:rPr>
        <w:t>Figure 1</w:t>
      </w:r>
    </w:p>
    <w:p w14:paraId="554D31CA" w14:textId="314BE448" w:rsidR="00AE4960" w:rsidRDefault="003433C8" w:rsidP="00620FDF">
      <w:pPr>
        <w:numPr>
          <w:ilvl w:val="1"/>
          <w:numId w:val="12"/>
        </w:numPr>
        <w:spacing w:before="240"/>
        <w:outlineLvl w:val="0"/>
        <w:rPr>
          <w:rFonts w:ascii="Helvetica" w:hAnsi="Helvetica" w:cs="Arial"/>
          <w:sz w:val="22"/>
          <w:szCs w:val="22"/>
        </w:rPr>
      </w:pPr>
      <w:r>
        <w:rPr>
          <w:rFonts w:ascii="Helvetica" w:hAnsi="Helvetica" w:cs="Arial"/>
          <w:sz w:val="22"/>
          <w:szCs w:val="22"/>
        </w:rPr>
        <w:t>E</w:t>
      </w:r>
      <w:r w:rsidRPr="003433C8">
        <w:rPr>
          <w:rFonts w:ascii="Helvetica" w:hAnsi="Helvetica" w:cs="Arial"/>
          <w:sz w:val="22"/>
          <w:szCs w:val="22"/>
        </w:rPr>
        <w:t>ach bilateral stance and swing phase in 10-step cycle p</w:t>
      </w:r>
      <w:r w:rsidR="003C7162">
        <w:rPr>
          <w:rFonts w:ascii="Helvetica" w:hAnsi="Helvetica" w:cs="Arial"/>
          <w:sz w:val="22"/>
          <w:szCs w:val="22"/>
        </w:rPr>
        <w:t xml:space="preserve">eriods for the control group </w:t>
      </w:r>
      <w:r w:rsidR="003C7162" w:rsidRPr="003C7162">
        <w:rPr>
          <w:rFonts w:ascii="Helvetica" w:hAnsi="Helvetica" w:cs="Arial"/>
          <w:b/>
          <w:sz w:val="22"/>
          <w:szCs w:val="22"/>
        </w:rPr>
        <w:t>[1]</w:t>
      </w:r>
      <w:r w:rsidRPr="003433C8">
        <w:rPr>
          <w:rFonts w:ascii="Helvetica" w:hAnsi="Helvetica" w:cs="Arial"/>
          <w:sz w:val="22"/>
          <w:szCs w:val="22"/>
        </w:rPr>
        <w:t>, 1w</w:t>
      </w:r>
      <w:r w:rsidR="003C7162">
        <w:rPr>
          <w:rFonts w:ascii="Helvetica" w:hAnsi="Helvetica" w:cs="Arial"/>
          <w:sz w:val="22"/>
          <w:szCs w:val="22"/>
        </w:rPr>
        <w:t xml:space="preserve">eek post surgery </w:t>
      </w:r>
      <w:r w:rsidR="003C7162" w:rsidRPr="003C7162">
        <w:rPr>
          <w:rFonts w:ascii="Helvetica" w:hAnsi="Helvetica" w:cs="Arial"/>
          <w:b/>
          <w:sz w:val="22"/>
          <w:szCs w:val="22"/>
        </w:rPr>
        <w:t>[2]</w:t>
      </w:r>
      <w:r w:rsidR="008757CB">
        <w:rPr>
          <w:rFonts w:ascii="Helvetica" w:hAnsi="Helvetica" w:cs="Arial"/>
          <w:sz w:val="22"/>
          <w:szCs w:val="22"/>
        </w:rPr>
        <w:t xml:space="preserve">, 3 weeks post surgery </w:t>
      </w:r>
      <w:r w:rsidR="008757CB" w:rsidRPr="008757CB">
        <w:rPr>
          <w:rFonts w:ascii="Helvetica" w:hAnsi="Helvetica" w:cs="Arial"/>
          <w:b/>
          <w:sz w:val="22"/>
          <w:szCs w:val="22"/>
        </w:rPr>
        <w:t>[3]</w:t>
      </w:r>
      <w:r w:rsidRPr="003433C8">
        <w:rPr>
          <w:rFonts w:ascii="Helvetica" w:hAnsi="Helvetica" w:cs="Arial"/>
          <w:sz w:val="22"/>
          <w:szCs w:val="22"/>
        </w:rPr>
        <w:t>, and 6</w:t>
      </w:r>
      <w:r w:rsidR="008757CB">
        <w:rPr>
          <w:rFonts w:ascii="Helvetica" w:hAnsi="Helvetica" w:cs="Arial"/>
          <w:sz w:val="22"/>
          <w:szCs w:val="22"/>
        </w:rPr>
        <w:t xml:space="preserve"> </w:t>
      </w:r>
      <w:r w:rsidRPr="003433C8">
        <w:rPr>
          <w:rFonts w:ascii="Helvetica" w:hAnsi="Helvetica" w:cs="Arial"/>
          <w:sz w:val="22"/>
          <w:szCs w:val="22"/>
        </w:rPr>
        <w:t>w</w:t>
      </w:r>
      <w:r w:rsidR="008757CB">
        <w:rPr>
          <w:rFonts w:ascii="Helvetica" w:hAnsi="Helvetica" w:cs="Arial"/>
          <w:sz w:val="22"/>
          <w:szCs w:val="22"/>
        </w:rPr>
        <w:t>eeks post surgery</w:t>
      </w:r>
      <w:r w:rsidRPr="003433C8">
        <w:rPr>
          <w:rFonts w:ascii="Helvetica" w:hAnsi="Helvetica" w:cs="Arial"/>
          <w:sz w:val="22"/>
          <w:szCs w:val="22"/>
        </w:rPr>
        <w:t xml:space="preserve"> groups</w:t>
      </w:r>
      <w:r w:rsidR="001A667F">
        <w:rPr>
          <w:rFonts w:ascii="Helvetica" w:hAnsi="Helvetica" w:cs="Arial"/>
          <w:sz w:val="22"/>
          <w:szCs w:val="22"/>
        </w:rPr>
        <w:t xml:space="preserve"> are shown here</w:t>
      </w:r>
      <w:r w:rsidR="008757CB">
        <w:rPr>
          <w:rFonts w:ascii="Helvetica" w:hAnsi="Helvetica" w:cs="Arial"/>
          <w:sz w:val="22"/>
          <w:szCs w:val="22"/>
        </w:rPr>
        <w:t xml:space="preserve"> </w:t>
      </w:r>
      <w:r w:rsidR="008757CB" w:rsidRPr="008757CB">
        <w:rPr>
          <w:rFonts w:ascii="Helvetica" w:hAnsi="Helvetica" w:cs="Arial"/>
          <w:b/>
          <w:sz w:val="22"/>
          <w:szCs w:val="22"/>
        </w:rPr>
        <w:t>[4]</w:t>
      </w:r>
      <w:r>
        <w:rPr>
          <w:rFonts w:ascii="Helvetica" w:hAnsi="Helvetica" w:cs="Arial"/>
          <w:sz w:val="22"/>
          <w:szCs w:val="22"/>
        </w:rPr>
        <w:t>.</w:t>
      </w:r>
    </w:p>
    <w:p w14:paraId="7DB8488C" w14:textId="74F56022" w:rsidR="006801B1" w:rsidRDefault="00620FDF" w:rsidP="00620FDF">
      <w:pPr>
        <w:numPr>
          <w:ilvl w:val="2"/>
          <w:numId w:val="12"/>
        </w:numPr>
        <w:spacing w:before="240"/>
        <w:outlineLvl w:val="0"/>
        <w:rPr>
          <w:rFonts w:ascii="Helvetica" w:hAnsi="Helvetica" w:cs="Arial"/>
          <w:sz w:val="22"/>
          <w:szCs w:val="22"/>
        </w:rPr>
      </w:pPr>
      <w:r>
        <w:rPr>
          <w:rFonts w:ascii="Helvetica" w:hAnsi="Helvetica" w:cs="Arial"/>
          <w:sz w:val="22"/>
          <w:szCs w:val="22"/>
        </w:rPr>
        <w:t>Figure 1</w:t>
      </w:r>
      <w:r w:rsidR="003C7162">
        <w:rPr>
          <w:rFonts w:ascii="Helvetica" w:hAnsi="Helvetica" w:cs="Arial"/>
          <w:sz w:val="22"/>
          <w:szCs w:val="22"/>
        </w:rPr>
        <w:t xml:space="preserve"> – </w:t>
      </w:r>
      <w:r w:rsidR="003C7162" w:rsidRPr="003C7162">
        <w:rPr>
          <w:rFonts w:ascii="Helvetica" w:hAnsi="Helvetica" w:cs="Arial"/>
          <w:i/>
          <w:color w:val="4472C4" w:themeColor="accent1"/>
          <w:sz w:val="22"/>
          <w:szCs w:val="22"/>
        </w:rPr>
        <w:t>Video editor: emphasize Figure 1A</w:t>
      </w:r>
    </w:p>
    <w:p w14:paraId="2ADA2F58" w14:textId="1963E09E" w:rsidR="003C7162" w:rsidRDefault="003C7162" w:rsidP="003C7162">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1 – </w:t>
      </w:r>
      <w:r w:rsidRPr="003C7162">
        <w:rPr>
          <w:rFonts w:ascii="Helvetica" w:hAnsi="Helvetica" w:cs="Arial"/>
          <w:i/>
          <w:color w:val="4472C4" w:themeColor="accent1"/>
          <w:sz w:val="22"/>
          <w:szCs w:val="22"/>
        </w:rPr>
        <w:t>Video editor: emphasize Figure 1</w:t>
      </w:r>
      <w:r>
        <w:rPr>
          <w:rFonts w:ascii="Helvetica" w:hAnsi="Helvetica" w:cs="Arial"/>
          <w:i/>
          <w:color w:val="4472C4" w:themeColor="accent1"/>
          <w:sz w:val="22"/>
          <w:szCs w:val="22"/>
        </w:rPr>
        <w:t>B</w:t>
      </w:r>
    </w:p>
    <w:p w14:paraId="3212A652" w14:textId="38640EB0" w:rsidR="0077678D" w:rsidRDefault="0077678D" w:rsidP="0077678D">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1 – </w:t>
      </w:r>
      <w:r w:rsidRPr="003C7162">
        <w:rPr>
          <w:rFonts w:ascii="Helvetica" w:hAnsi="Helvetica" w:cs="Arial"/>
          <w:i/>
          <w:color w:val="4472C4" w:themeColor="accent1"/>
          <w:sz w:val="22"/>
          <w:szCs w:val="22"/>
        </w:rPr>
        <w:t>Video editor: emphasize Figure 1</w:t>
      </w:r>
      <w:r>
        <w:rPr>
          <w:rFonts w:ascii="Helvetica" w:hAnsi="Helvetica" w:cs="Arial"/>
          <w:i/>
          <w:color w:val="4472C4" w:themeColor="accent1"/>
          <w:sz w:val="22"/>
          <w:szCs w:val="22"/>
        </w:rPr>
        <w:t>C</w:t>
      </w:r>
    </w:p>
    <w:p w14:paraId="10836B30" w14:textId="60F38067" w:rsidR="0077678D" w:rsidRDefault="0077678D" w:rsidP="0077678D">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1 – </w:t>
      </w:r>
      <w:r w:rsidRPr="003C7162">
        <w:rPr>
          <w:rFonts w:ascii="Helvetica" w:hAnsi="Helvetica" w:cs="Arial"/>
          <w:i/>
          <w:color w:val="4472C4" w:themeColor="accent1"/>
          <w:sz w:val="22"/>
          <w:szCs w:val="22"/>
        </w:rPr>
        <w:t>Video editor: emphasize Figure 1</w:t>
      </w:r>
      <w:r>
        <w:rPr>
          <w:rFonts w:ascii="Helvetica" w:hAnsi="Helvetica" w:cs="Arial"/>
          <w:i/>
          <w:color w:val="4472C4" w:themeColor="accent1"/>
          <w:sz w:val="22"/>
          <w:szCs w:val="22"/>
        </w:rPr>
        <w:t>D</w:t>
      </w:r>
    </w:p>
    <w:p w14:paraId="06350282" w14:textId="7B32BA9C" w:rsidR="009C3EF7" w:rsidRPr="00620FDF" w:rsidRDefault="009C3EF7" w:rsidP="00620FDF">
      <w:pPr>
        <w:numPr>
          <w:ilvl w:val="1"/>
          <w:numId w:val="12"/>
        </w:numPr>
        <w:spacing w:before="240"/>
        <w:outlineLvl w:val="0"/>
        <w:rPr>
          <w:rFonts w:ascii="Helvetica" w:hAnsi="Helvetica" w:cs="Arial"/>
          <w:sz w:val="22"/>
          <w:szCs w:val="22"/>
        </w:rPr>
      </w:pPr>
      <w:r w:rsidRPr="00620FDF">
        <w:rPr>
          <w:rFonts w:ascii="Helvetica" w:hAnsi="Helvetica" w:cs="Arial"/>
          <w:sz w:val="22"/>
          <w:szCs w:val="22"/>
        </w:rPr>
        <w:t xml:space="preserve">The normal </w:t>
      </w:r>
      <w:r w:rsidR="00D03D27" w:rsidRPr="00D03D27">
        <w:rPr>
          <w:rFonts w:ascii="Helvetica" w:hAnsi="Helvetica" w:cs="Arial"/>
          <w:sz w:val="22"/>
          <w:szCs w:val="22"/>
        </w:rPr>
        <w:t>center of gravity</w:t>
      </w:r>
      <w:r w:rsidRPr="00620FDF">
        <w:rPr>
          <w:rFonts w:ascii="Helvetica" w:hAnsi="Helvetica" w:cs="Arial"/>
          <w:sz w:val="22"/>
          <w:szCs w:val="22"/>
        </w:rPr>
        <w:t xml:space="preserve"> trajectory shap</w:t>
      </w:r>
      <w:r w:rsidR="00E40BEF">
        <w:rPr>
          <w:rFonts w:ascii="Helvetica" w:hAnsi="Helvetica" w:cs="Arial"/>
          <w:sz w:val="22"/>
          <w:szCs w:val="22"/>
        </w:rPr>
        <w:t xml:space="preserve">e resembles the infinity sign </w:t>
      </w:r>
      <w:r w:rsidR="00E40BEF" w:rsidRPr="00E40BEF">
        <w:rPr>
          <w:rFonts w:ascii="Helvetica" w:hAnsi="Helvetica" w:cs="Arial"/>
          <w:b/>
          <w:sz w:val="22"/>
          <w:szCs w:val="22"/>
        </w:rPr>
        <w:t>[1]</w:t>
      </w:r>
      <w:r w:rsidRPr="00620FDF">
        <w:rPr>
          <w:rFonts w:ascii="Helvetica" w:hAnsi="Helvetica" w:cs="Arial"/>
          <w:sz w:val="22"/>
          <w:szCs w:val="22"/>
        </w:rPr>
        <w:t xml:space="preserve">. </w:t>
      </w:r>
      <w:r w:rsidR="00D03D27">
        <w:rPr>
          <w:rFonts w:ascii="Helvetica" w:hAnsi="Helvetica" w:cs="Arial"/>
          <w:sz w:val="22"/>
          <w:szCs w:val="22"/>
        </w:rPr>
        <w:t>T</w:t>
      </w:r>
      <w:r w:rsidRPr="00620FDF">
        <w:rPr>
          <w:rFonts w:ascii="Helvetica" w:hAnsi="Helvetica" w:cs="Arial"/>
          <w:sz w:val="22"/>
          <w:szCs w:val="22"/>
        </w:rPr>
        <w:t xml:space="preserve">he </w:t>
      </w:r>
      <w:r w:rsidR="00D03D27" w:rsidRPr="00D03D27">
        <w:rPr>
          <w:rFonts w:ascii="Helvetica" w:hAnsi="Helvetica" w:cs="Arial"/>
          <w:sz w:val="22"/>
          <w:szCs w:val="22"/>
        </w:rPr>
        <w:t>center of gravity</w:t>
      </w:r>
      <w:r w:rsidRPr="00620FDF">
        <w:rPr>
          <w:rFonts w:ascii="Helvetica" w:hAnsi="Helvetica" w:cs="Arial"/>
          <w:sz w:val="22"/>
          <w:szCs w:val="22"/>
        </w:rPr>
        <w:t xml:space="preserve"> trajectory shape did not </w:t>
      </w:r>
      <w:r w:rsidRPr="00620FDF">
        <w:rPr>
          <w:rFonts w:ascii="Helvetica" w:hAnsi="Helvetica" w:cs="Arial" w:hint="eastAsia"/>
          <w:sz w:val="22"/>
          <w:szCs w:val="22"/>
        </w:rPr>
        <w:t>return</w:t>
      </w:r>
      <w:r w:rsidR="00ED6DD8">
        <w:rPr>
          <w:rFonts w:ascii="Helvetica" w:hAnsi="Helvetica" w:cs="Arial"/>
          <w:sz w:val="22"/>
          <w:szCs w:val="22"/>
        </w:rPr>
        <w:t xml:space="preserve"> to a </w:t>
      </w:r>
      <w:r w:rsidRPr="00620FDF">
        <w:rPr>
          <w:rFonts w:ascii="Helvetica" w:hAnsi="Helvetica" w:cs="Arial"/>
          <w:sz w:val="22"/>
          <w:szCs w:val="22"/>
        </w:rPr>
        <w:t>normal shape</w:t>
      </w:r>
      <w:r w:rsidR="00AA7E22">
        <w:rPr>
          <w:rFonts w:ascii="Helvetica" w:hAnsi="Helvetica" w:cs="Arial"/>
          <w:sz w:val="22"/>
          <w:szCs w:val="22"/>
        </w:rPr>
        <w:t xml:space="preserve"> </w:t>
      </w:r>
      <w:r w:rsidR="00AA7E22" w:rsidRPr="00AA7E22">
        <w:rPr>
          <w:rFonts w:ascii="Helvetica" w:hAnsi="Helvetica" w:cs="Arial"/>
          <w:b/>
          <w:sz w:val="22"/>
          <w:szCs w:val="22"/>
        </w:rPr>
        <w:t>[2]</w:t>
      </w:r>
      <w:r w:rsidRPr="00620FDF">
        <w:rPr>
          <w:rFonts w:ascii="Helvetica" w:hAnsi="Helvetica" w:cs="Arial"/>
          <w:sz w:val="22"/>
          <w:szCs w:val="22"/>
        </w:rPr>
        <w:t xml:space="preserve"> until 6 weeks after surgery </w:t>
      </w:r>
      <w:r w:rsidR="00AA7E22" w:rsidRPr="00AA7E22">
        <w:rPr>
          <w:rFonts w:ascii="Helvetica" w:hAnsi="Helvetica" w:cs="Arial"/>
          <w:b/>
          <w:sz w:val="22"/>
          <w:szCs w:val="22"/>
        </w:rPr>
        <w:t>[3]</w:t>
      </w:r>
      <w:r w:rsidRPr="00620FDF">
        <w:rPr>
          <w:rFonts w:ascii="Helvetica" w:hAnsi="Helvetica" w:cs="Arial"/>
          <w:sz w:val="22"/>
          <w:szCs w:val="22"/>
        </w:rPr>
        <w:t>.</w:t>
      </w:r>
    </w:p>
    <w:p w14:paraId="2BB2F713" w14:textId="153EB837" w:rsidR="009C3EF7" w:rsidRDefault="00ED6DD8" w:rsidP="00CE73D0">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 </w:t>
      </w:r>
      <w:r w:rsidRPr="003C7162">
        <w:rPr>
          <w:rFonts w:ascii="Helvetica" w:hAnsi="Helvetica" w:cs="Arial"/>
          <w:i/>
          <w:color w:val="4472C4" w:themeColor="accent1"/>
          <w:sz w:val="22"/>
          <w:szCs w:val="22"/>
        </w:rPr>
        <w:t xml:space="preserve">Video editor: emphasize Figure </w:t>
      </w:r>
      <w:r>
        <w:rPr>
          <w:rFonts w:ascii="Helvetica" w:hAnsi="Helvetica" w:cs="Arial"/>
          <w:i/>
          <w:color w:val="4472C4" w:themeColor="accent1"/>
          <w:sz w:val="22"/>
          <w:szCs w:val="22"/>
        </w:rPr>
        <w:t>2A</w:t>
      </w:r>
    </w:p>
    <w:p w14:paraId="0690F7C8" w14:textId="39B014E4" w:rsidR="00ED6DD8" w:rsidRDefault="00ED6DD8" w:rsidP="00ED6DD8">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 </w:t>
      </w:r>
      <w:r w:rsidRPr="003C7162">
        <w:rPr>
          <w:rFonts w:ascii="Helvetica" w:hAnsi="Helvetica" w:cs="Arial"/>
          <w:i/>
          <w:color w:val="4472C4" w:themeColor="accent1"/>
          <w:sz w:val="22"/>
          <w:szCs w:val="22"/>
        </w:rPr>
        <w:t xml:space="preserve">Video editor: emphasize Figure </w:t>
      </w:r>
      <w:r>
        <w:rPr>
          <w:rFonts w:ascii="Helvetica" w:hAnsi="Helvetica" w:cs="Arial"/>
          <w:i/>
          <w:color w:val="4472C4" w:themeColor="accent1"/>
          <w:sz w:val="22"/>
          <w:szCs w:val="22"/>
        </w:rPr>
        <w:t>2B</w:t>
      </w:r>
      <w:r w:rsidR="00AA7E22">
        <w:rPr>
          <w:rFonts w:ascii="Helvetica" w:hAnsi="Helvetica" w:cs="Arial"/>
          <w:i/>
          <w:color w:val="4472C4" w:themeColor="accent1"/>
          <w:sz w:val="22"/>
          <w:szCs w:val="22"/>
        </w:rPr>
        <w:t>&amp;C</w:t>
      </w:r>
    </w:p>
    <w:p w14:paraId="602D6650" w14:textId="6CA6AC34" w:rsidR="00ED6DD8" w:rsidRPr="00AA7E22" w:rsidRDefault="00AA7E22" w:rsidP="00AA7E22">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 </w:t>
      </w:r>
      <w:r w:rsidRPr="003C7162">
        <w:rPr>
          <w:rFonts w:ascii="Helvetica" w:hAnsi="Helvetica" w:cs="Arial"/>
          <w:i/>
          <w:color w:val="4472C4" w:themeColor="accent1"/>
          <w:sz w:val="22"/>
          <w:szCs w:val="22"/>
        </w:rPr>
        <w:t xml:space="preserve">Video editor: emphasize Figure </w:t>
      </w:r>
      <w:r>
        <w:rPr>
          <w:rFonts w:ascii="Helvetica" w:hAnsi="Helvetica" w:cs="Arial"/>
          <w:i/>
          <w:color w:val="4472C4" w:themeColor="accent1"/>
          <w:sz w:val="22"/>
          <w:szCs w:val="22"/>
        </w:rPr>
        <w:t>2D</w:t>
      </w:r>
    </w:p>
    <w:p w14:paraId="7A92C170" w14:textId="24361508" w:rsidR="009C3EF7" w:rsidRPr="00620FDF" w:rsidRDefault="009C3EF7" w:rsidP="00620FDF">
      <w:pPr>
        <w:numPr>
          <w:ilvl w:val="1"/>
          <w:numId w:val="12"/>
        </w:numPr>
        <w:spacing w:before="240"/>
        <w:outlineLvl w:val="0"/>
        <w:rPr>
          <w:rFonts w:ascii="Helvetica" w:hAnsi="Helvetica" w:cs="Arial"/>
          <w:sz w:val="22"/>
          <w:szCs w:val="22"/>
        </w:rPr>
      </w:pPr>
      <w:r w:rsidRPr="00620FDF">
        <w:rPr>
          <w:rFonts w:ascii="Helvetica" w:hAnsi="Helvetica" w:cs="Arial"/>
          <w:sz w:val="22"/>
          <w:szCs w:val="22"/>
        </w:rPr>
        <w:t xml:space="preserve">The mean value of the ankle or toe angle in the “toe off” phase suggested that </w:t>
      </w:r>
      <w:r w:rsidR="00916B8F">
        <w:rPr>
          <w:rFonts w:ascii="Helvetica" w:hAnsi="Helvetica" w:cs="Arial"/>
          <w:sz w:val="22"/>
          <w:szCs w:val="22"/>
        </w:rPr>
        <w:t>they</w:t>
      </w:r>
      <w:r w:rsidRPr="00620FDF">
        <w:rPr>
          <w:rFonts w:ascii="Helvetica" w:hAnsi="Helvetica" w:cs="Arial"/>
          <w:sz w:val="22"/>
          <w:szCs w:val="22"/>
        </w:rPr>
        <w:t xml:space="preserve"> improved in an upward direction after surgery</w:t>
      </w:r>
      <w:r w:rsidR="00916B8F">
        <w:rPr>
          <w:rFonts w:ascii="Helvetica" w:hAnsi="Helvetica" w:cs="Arial"/>
          <w:sz w:val="22"/>
          <w:szCs w:val="22"/>
        </w:rPr>
        <w:t xml:space="preserve"> </w:t>
      </w:r>
      <w:r w:rsidR="00916B8F" w:rsidRPr="00916B8F">
        <w:rPr>
          <w:rFonts w:ascii="Helvetica" w:hAnsi="Helvetica" w:cs="Arial"/>
          <w:b/>
          <w:sz w:val="22"/>
          <w:szCs w:val="22"/>
        </w:rPr>
        <w:t>[1]</w:t>
      </w:r>
      <w:r w:rsidRPr="00620FDF">
        <w:rPr>
          <w:rFonts w:ascii="Helvetica" w:hAnsi="Helvetica" w:cs="Arial"/>
          <w:sz w:val="22"/>
          <w:szCs w:val="22"/>
        </w:rPr>
        <w:t>.</w:t>
      </w:r>
    </w:p>
    <w:p w14:paraId="1D41F9DC" w14:textId="16960415" w:rsidR="00AE4960" w:rsidRPr="00D03D27" w:rsidRDefault="00916B8F" w:rsidP="00185540">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 </w:t>
      </w:r>
      <w:r w:rsidRPr="003C7162">
        <w:rPr>
          <w:rFonts w:ascii="Helvetica" w:hAnsi="Helvetica" w:cs="Arial"/>
          <w:i/>
          <w:color w:val="4472C4" w:themeColor="accent1"/>
          <w:sz w:val="22"/>
          <w:szCs w:val="22"/>
        </w:rPr>
        <w:t xml:space="preserve">Video editor: emphasize </w:t>
      </w:r>
      <w:r>
        <w:rPr>
          <w:rFonts w:ascii="Helvetica" w:hAnsi="Helvetica" w:cs="Arial"/>
          <w:i/>
          <w:color w:val="4472C4" w:themeColor="accent1"/>
          <w:sz w:val="22"/>
          <w:szCs w:val="22"/>
        </w:rPr>
        <w:t xml:space="preserve">in each graph the </w:t>
      </w:r>
      <w:r w:rsidR="0021760E">
        <w:rPr>
          <w:rFonts w:ascii="Helvetica" w:hAnsi="Helvetica" w:cs="Arial"/>
          <w:i/>
          <w:color w:val="4472C4" w:themeColor="accent1"/>
          <w:sz w:val="22"/>
          <w:szCs w:val="22"/>
        </w:rPr>
        <w:t xml:space="preserve">increasing </w:t>
      </w:r>
      <w:r>
        <w:rPr>
          <w:rFonts w:ascii="Helvetica" w:hAnsi="Helvetica" w:cs="Arial"/>
          <w:i/>
          <w:color w:val="4472C4" w:themeColor="accent1"/>
          <w:sz w:val="22"/>
          <w:szCs w:val="22"/>
        </w:rPr>
        <w:t>three bars</w:t>
      </w:r>
      <w:r w:rsidR="0021760E">
        <w:rPr>
          <w:rFonts w:ascii="Helvetica" w:hAnsi="Helvetica" w:cs="Arial"/>
          <w:i/>
          <w:color w:val="4472C4" w:themeColor="accent1"/>
          <w:sz w:val="22"/>
          <w:szCs w:val="22"/>
        </w:rPr>
        <w:t xml:space="preserve"> to the right</w:t>
      </w:r>
      <w:r>
        <w:rPr>
          <w:rFonts w:ascii="Helvetica" w:hAnsi="Helvetica" w:cs="Arial"/>
          <w:i/>
          <w:color w:val="4472C4" w:themeColor="accent1"/>
          <w:sz w:val="22"/>
          <w:szCs w:val="22"/>
        </w:rPr>
        <w:t>.</w:t>
      </w:r>
    </w:p>
    <w:p w14:paraId="642DF32C" w14:textId="77777777" w:rsidR="00D03D27" w:rsidRDefault="00D03D27" w:rsidP="00D03D27">
      <w:pPr>
        <w:spacing w:before="240"/>
        <w:outlineLvl w:val="0"/>
        <w:rPr>
          <w:rFonts w:ascii="Helvetica" w:hAnsi="Helvetica" w:cs="Arial"/>
          <w:i/>
          <w:color w:val="4472C4" w:themeColor="accent1"/>
          <w:sz w:val="22"/>
          <w:szCs w:val="22"/>
        </w:rPr>
      </w:pPr>
    </w:p>
    <w:p w14:paraId="51D6CC9B" w14:textId="77777777" w:rsidR="00D03D27" w:rsidRDefault="00D03D27" w:rsidP="00D03D27">
      <w:pPr>
        <w:spacing w:before="240"/>
        <w:outlineLvl w:val="0"/>
        <w:rPr>
          <w:rFonts w:ascii="Helvetica" w:hAnsi="Helvetica" w:cs="Arial"/>
          <w:i/>
          <w:color w:val="4472C4" w:themeColor="accent1"/>
          <w:sz w:val="22"/>
          <w:szCs w:val="22"/>
        </w:rPr>
      </w:pPr>
    </w:p>
    <w:p w14:paraId="3874262F" w14:textId="77777777" w:rsidR="00D03D27" w:rsidRDefault="00D03D27" w:rsidP="00D03D27">
      <w:pPr>
        <w:spacing w:before="240"/>
        <w:outlineLvl w:val="0"/>
        <w:rPr>
          <w:rFonts w:ascii="Helvetica" w:hAnsi="Helvetica" w:cs="Arial"/>
          <w:i/>
          <w:color w:val="4472C4" w:themeColor="accent1"/>
          <w:sz w:val="22"/>
          <w:szCs w:val="22"/>
        </w:rPr>
      </w:pPr>
    </w:p>
    <w:p w14:paraId="5AE9A4AD" w14:textId="77777777" w:rsidR="00D03D27" w:rsidRDefault="00D03D27" w:rsidP="00D03D27">
      <w:pPr>
        <w:spacing w:before="240"/>
        <w:outlineLvl w:val="0"/>
        <w:rPr>
          <w:rFonts w:ascii="Helvetica" w:hAnsi="Helvetica" w:cs="Arial"/>
          <w:i/>
          <w:color w:val="4472C4" w:themeColor="accent1"/>
          <w:sz w:val="22"/>
          <w:szCs w:val="22"/>
        </w:rPr>
      </w:pPr>
    </w:p>
    <w:p w14:paraId="505F6540" w14:textId="77777777" w:rsidR="00D03D27" w:rsidRDefault="00D03D27" w:rsidP="00D03D27">
      <w:pPr>
        <w:spacing w:before="240"/>
        <w:outlineLvl w:val="0"/>
        <w:rPr>
          <w:rFonts w:ascii="Helvetica" w:hAnsi="Helvetica" w:cs="Arial"/>
          <w:i/>
          <w:color w:val="4472C4" w:themeColor="accent1"/>
          <w:sz w:val="22"/>
          <w:szCs w:val="22"/>
        </w:rPr>
      </w:pPr>
    </w:p>
    <w:p w14:paraId="76BC315F" w14:textId="77777777" w:rsidR="00D03D27" w:rsidRPr="00185540" w:rsidRDefault="00D03D27" w:rsidP="00D03D27">
      <w:pPr>
        <w:spacing w:before="240"/>
        <w:outlineLvl w:val="0"/>
        <w:rPr>
          <w:rFonts w:ascii="Helvetica" w:hAnsi="Helvetica" w:cs="Arial"/>
          <w:sz w:val="22"/>
          <w:szCs w:val="22"/>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3CBD1808" w:rsidR="0034684D" w:rsidRPr="00485570" w:rsidRDefault="00CE10F2" w:rsidP="00485570">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1D3D7687" w14:textId="7632BCDF" w:rsidR="004C1095" w:rsidRPr="006B16CD" w:rsidRDefault="000F63BC" w:rsidP="00455CBB">
      <w:pPr>
        <w:numPr>
          <w:ilvl w:val="1"/>
          <w:numId w:val="12"/>
        </w:numPr>
        <w:spacing w:before="240"/>
        <w:outlineLvl w:val="0"/>
        <w:rPr>
          <w:rFonts w:ascii="Helvetica" w:hAnsi="Helvetica" w:cs="Arial"/>
          <w:color w:val="000000" w:themeColor="text1"/>
          <w:sz w:val="22"/>
          <w:szCs w:val="22"/>
          <w:lang w:eastAsia="ja-JP"/>
        </w:rPr>
      </w:pPr>
      <w:r w:rsidRPr="006B16CD">
        <w:rPr>
          <w:rFonts w:ascii="Helvetica" w:hAnsi="Helvetica" w:cs="Arial"/>
          <w:b/>
          <w:color w:val="000000" w:themeColor="text1"/>
          <w:sz w:val="22"/>
          <w:szCs w:val="22"/>
          <w:u w:val="single"/>
        </w:rPr>
        <w:t>Tomoki Aoyama</w:t>
      </w:r>
      <w:r w:rsidR="00472752" w:rsidRPr="006B16CD">
        <w:rPr>
          <w:rFonts w:ascii="Helvetica" w:hAnsi="Helvetica" w:cs="Arial"/>
          <w:color w:val="000000" w:themeColor="text1"/>
          <w:sz w:val="22"/>
          <w:szCs w:val="22"/>
        </w:rPr>
        <w:t xml:space="preserve">: </w:t>
      </w:r>
      <w:r w:rsidR="004E367E" w:rsidRPr="006B16CD">
        <w:rPr>
          <w:rFonts w:ascii="Helvetica" w:hAnsi="Helvetica" w:cs="Arial"/>
          <w:color w:val="000000" w:themeColor="text1"/>
          <w:sz w:val="22"/>
          <w:szCs w:val="22"/>
          <w:lang w:eastAsia="zh-CN"/>
        </w:rPr>
        <w:t>Locat</w:t>
      </w:r>
      <w:r w:rsidR="004C4905" w:rsidRPr="006B16CD">
        <w:rPr>
          <w:rFonts w:ascii="Helvetica" w:hAnsi="Helvetica" w:cs="Arial"/>
          <w:color w:val="000000" w:themeColor="text1"/>
          <w:sz w:val="22"/>
          <w:szCs w:val="22"/>
          <w:lang w:eastAsia="zh-CN"/>
        </w:rPr>
        <w:t>ing</w:t>
      </w:r>
      <w:r w:rsidR="004E367E" w:rsidRPr="006B16CD">
        <w:rPr>
          <w:rFonts w:ascii="Helvetica" w:hAnsi="Helvetica" w:cs="Arial"/>
          <w:color w:val="000000" w:themeColor="text1"/>
          <w:sz w:val="22"/>
          <w:szCs w:val="22"/>
          <w:lang w:eastAsia="zh-CN"/>
        </w:rPr>
        <w:t xml:space="preserve"> the </w:t>
      </w:r>
      <w:r w:rsidR="004C4905" w:rsidRPr="006B16CD">
        <w:rPr>
          <w:rFonts w:ascii="Helvetica" w:hAnsi="Helvetica" w:cs="Arial"/>
          <w:color w:val="000000" w:themeColor="text1"/>
          <w:sz w:val="22"/>
          <w:szCs w:val="22"/>
          <w:lang w:eastAsia="zh-CN"/>
        </w:rPr>
        <w:t>bone landmarks on the shaved skin as carefully and correctly as possible</w:t>
      </w:r>
      <w:r w:rsidR="004B1C04" w:rsidRPr="006B16CD">
        <w:rPr>
          <w:rFonts w:ascii="Helvetica" w:hAnsi="Helvetica" w:cs="Arial"/>
          <w:color w:val="000000" w:themeColor="text1"/>
          <w:sz w:val="22"/>
          <w:szCs w:val="22"/>
          <w:lang w:eastAsia="zh-CN"/>
        </w:rPr>
        <w:t xml:space="preserve"> </w:t>
      </w:r>
      <w:r w:rsidR="004B1C04" w:rsidRPr="006B16CD">
        <w:rPr>
          <w:rFonts w:ascii="Helvetica" w:hAnsi="Helvetica" w:cs="Arial" w:hint="eastAsia"/>
          <w:color w:val="000000" w:themeColor="text1"/>
          <w:sz w:val="22"/>
          <w:szCs w:val="22"/>
          <w:lang w:eastAsia="zh-CN"/>
        </w:rPr>
        <w:t>is</w:t>
      </w:r>
      <w:r w:rsidR="004B1C04" w:rsidRPr="006B16CD">
        <w:rPr>
          <w:rFonts w:ascii="Helvetica" w:hAnsi="Helvetica" w:cs="Arial"/>
          <w:color w:val="000000" w:themeColor="text1"/>
          <w:sz w:val="22"/>
          <w:szCs w:val="22"/>
          <w:lang w:eastAsia="zh-CN"/>
        </w:rPr>
        <w:t xml:space="preserve"> the most important thing</w:t>
      </w:r>
      <w:r w:rsidR="006B16CD">
        <w:rPr>
          <w:rFonts w:ascii="Helvetica" w:hAnsi="Helvetica" w:cs="Arial"/>
          <w:color w:val="000000" w:themeColor="text1"/>
          <w:sz w:val="22"/>
          <w:szCs w:val="22"/>
          <w:lang w:eastAsia="zh-CN"/>
        </w:rPr>
        <w:t xml:space="preserve"> </w:t>
      </w:r>
      <w:r w:rsidR="006B16CD" w:rsidRPr="006B16CD">
        <w:rPr>
          <w:rFonts w:ascii="Helvetica" w:hAnsi="Helvetica" w:cs="Arial"/>
          <w:b/>
          <w:color w:val="000000" w:themeColor="text1"/>
          <w:sz w:val="22"/>
          <w:szCs w:val="22"/>
          <w:lang w:eastAsia="zh-CN"/>
        </w:rPr>
        <w:t>[1]</w:t>
      </w:r>
      <w:r w:rsidR="004C4905" w:rsidRPr="006B16CD">
        <w:rPr>
          <w:rFonts w:ascii="Helvetica" w:hAnsi="Helvetica" w:cs="Arial" w:hint="eastAsia"/>
          <w:color w:val="000000" w:themeColor="text1"/>
          <w:sz w:val="22"/>
          <w:szCs w:val="22"/>
          <w:lang w:eastAsia="zh-CN"/>
        </w:rPr>
        <w:t>.</w:t>
      </w:r>
    </w:p>
    <w:p w14:paraId="5D9B8C28" w14:textId="705F71AD" w:rsidR="00455CBB" w:rsidRPr="006B16CD" w:rsidRDefault="006B16CD" w:rsidP="00455CBB">
      <w:pPr>
        <w:numPr>
          <w:ilvl w:val="2"/>
          <w:numId w:val="12"/>
        </w:numPr>
        <w:spacing w:before="240"/>
        <w:outlineLvl w:val="0"/>
        <w:rPr>
          <w:rFonts w:ascii="Helvetica" w:hAnsi="Helvetica" w:cs="Arial"/>
          <w:color w:val="000000" w:themeColor="text1"/>
          <w:sz w:val="22"/>
          <w:szCs w:val="22"/>
          <w:lang w:eastAsia="ja-JP"/>
        </w:rPr>
      </w:pPr>
      <w:r w:rsidRPr="006B16CD">
        <w:rPr>
          <w:rFonts w:ascii="Helvetica" w:hAnsi="Helvetica"/>
          <w:color w:val="000000" w:themeColor="text1"/>
          <w:sz w:val="22"/>
          <w:szCs w:val="22"/>
        </w:rPr>
        <w:t xml:space="preserve">INTERVIEW: Named author says the statement above in an interview-style shot while looking slightly off-camera. – </w:t>
      </w:r>
      <w:r w:rsidRPr="006B16CD">
        <w:rPr>
          <w:rFonts w:ascii="Helvetica" w:hAnsi="Helvetica"/>
          <w:i/>
          <w:color w:val="4472C4" w:themeColor="accent1"/>
          <w:sz w:val="22"/>
          <w:szCs w:val="22"/>
        </w:rPr>
        <w:t>Video editor: B-roll suggestion: Shot 3.3.1.</w:t>
      </w:r>
    </w:p>
    <w:p w14:paraId="59F8EAA3" w14:textId="1345C211" w:rsidR="00CE10F2" w:rsidRDefault="000F63BC" w:rsidP="009A0E7C">
      <w:pPr>
        <w:numPr>
          <w:ilvl w:val="1"/>
          <w:numId w:val="12"/>
        </w:numPr>
        <w:spacing w:before="240"/>
        <w:outlineLvl w:val="0"/>
        <w:rPr>
          <w:rFonts w:ascii="Helvetica" w:hAnsi="Helvetica" w:cs="Arial"/>
          <w:color w:val="000000" w:themeColor="text1"/>
          <w:sz w:val="22"/>
          <w:szCs w:val="22"/>
        </w:rPr>
      </w:pPr>
      <w:r w:rsidRPr="006B16CD">
        <w:rPr>
          <w:rFonts w:ascii="Helvetica" w:hAnsi="Helvetica" w:cs="Arial"/>
          <w:b/>
          <w:color w:val="000000" w:themeColor="text1"/>
          <w:sz w:val="22"/>
          <w:szCs w:val="22"/>
          <w:u w:val="single"/>
        </w:rPr>
        <w:t>Tianshu Wang</w:t>
      </w:r>
      <w:r w:rsidR="00472752" w:rsidRPr="006B16CD">
        <w:rPr>
          <w:rFonts w:ascii="Helvetica" w:hAnsi="Helvetica" w:cs="Arial"/>
          <w:color w:val="000000" w:themeColor="text1"/>
          <w:sz w:val="22"/>
          <w:szCs w:val="22"/>
        </w:rPr>
        <w:t xml:space="preserve">: </w:t>
      </w:r>
      <w:r w:rsidR="00083C32" w:rsidRPr="006B16CD">
        <w:rPr>
          <w:rFonts w:ascii="Helvetica" w:hAnsi="Helvetica" w:cs="Arial"/>
          <w:color w:val="000000" w:themeColor="text1"/>
          <w:sz w:val="22"/>
          <w:szCs w:val="22"/>
        </w:rPr>
        <w:t>Histomorphometric</w:t>
      </w:r>
      <w:r w:rsidR="003777EE" w:rsidRPr="006B16CD">
        <w:rPr>
          <w:rFonts w:ascii="Helvetica" w:hAnsi="Helvetica" w:cs="Arial"/>
          <w:color w:val="000000" w:themeColor="text1"/>
          <w:sz w:val="22"/>
          <w:szCs w:val="22"/>
        </w:rPr>
        <w:t xml:space="preserve"> analysis on the sciatic nerve can be performed and it would reveal the relationship between functional and histological changes</w:t>
      </w:r>
      <w:r w:rsidR="006B16CD">
        <w:rPr>
          <w:rFonts w:ascii="Helvetica" w:hAnsi="Helvetica" w:cs="Arial"/>
          <w:color w:val="000000" w:themeColor="text1"/>
          <w:sz w:val="22"/>
          <w:szCs w:val="22"/>
        </w:rPr>
        <w:t xml:space="preserve"> </w:t>
      </w:r>
      <w:r w:rsidR="006B16CD" w:rsidRPr="006B16CD">
        <w:rPr>
          <w:rFonts w:ascii="Helvetica" w:hAnsi="Helvetica" w:cs="Arial"/>
          <w:b/>
          <w:color w:val="000000" w:themeColor="text1"/>
          <w:sz w:val="22"/>
          <w:szCs w:val="22"/>
        </w:rPr>
        <w:t>[1]</w:t>
      </w:r>
      <w:r w:rsidR="003777EE" w:rsidRPr="006B16CD">
        <w:rPr>
          <w:rFonts w:ascii="Helvetica" w:hAnsi="Helvetica" w:cs="Arial"/>
          <w:color w:val="000000" w:themeColor="text1"/>
          <w:sz w:val="22"/>
          <w:szCs w:val="22"/>
        </w:rPr>
        <w:t>.</w:t>
      </w:r>
    </w:p>
    <w:p w14:paraId="4DA405CA" w14:textId="287EF791" w:rsidR="006B16CD" w:rsidRPr="006B16CD" w:rsidRDefault="006B16CD" w:rsidP="006B16CD">
      <w:pPr>
        <w:numPr>
          <w:ilvl w:val="2"/>
          <w:numId w:val="12"/>
        </w:numPr>
        <w:spacing w:before="240"/>
        <w:outlineLvl w:val="0"/>
        <w:rPr>
          <w:rFonts w:ascii="Helvetica" w:hAnsi="Helvetica" w:cs="Arial"/>
          <w:color w:val="000000" w:themeColor="text1"/>
          <w:sz w:val="22"/>
          <w:szCs w:val="22"/>
        </w:rPr>
      </w:pPr>
      <w:r w:rsidRPr="006B16CD">
        <w:rPr>
          <w:rFonts w:ascii="Helvetica" w:hAnsi="Helvetica"/>
          <w:color w:val="000000" w:themeColor="text1"/>
          <w:sz w:val="22"/>
          <w:szCs w:val="22"/>
        </w:rPr>
        <w:t>INTERVIEW: Named author says the statement above in an interview-style shot while looking slightly off-camera.</w:t>
      </w:r>
    </w:p>
    <w:sectPr w:rsidR="006B16CD" w:rsidRPr="006B16CD" w:rsidSect="001E230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ja Fiket" w:date="2018-09-28T15:00:00Z" w:initials="MF">
    <w:p w14:paraId="1B291F7B" w14:textId="77777777" w:rsidR="00AA7E22" w:rsidRPr="00F95819" w:rsidRDefault="00AA7E22" w:rsidP="00D94C52">
      <w:pPr>
        <w:pStyle w:val="CommentText"/>
        <w:rPr>
          <w:lang w:val="en-IN"/>
        </w:rPr>
      </w:pPr>
      <w:r>
        <w:rPr>
          <w:rStyle w:val="CommentReference"/>
        </w:rPr>
        <w:annotationRef/>
      </w:r>
      <w:r w:rsidRPr="00F95819">
        <w:rPr>
          <w:lang w:val="en-IN"/>
        </w:rPr>
        <w:t xml:space="preserve">Authors: Please ensure that all authors’ names are spelled correctly and that the affiliations listed here are correct. </w:t>
      </w:r>
    </w:p>
    <w:p w14:paraId="13A97067" w14:textId="77777777" w:rsidR="00AA7E22" w:rsidRPr="00F95819" w:rsidRDefault="00AA7E22" w:rsidP="00D94C52">
      <w:pPr>
        <w:pStyle w:val="CommentText"/>
        <w:rPr>
          <w:lang w:val="en-IN"/>
        </w:rPr>
      </w:pPr>
    </w:p>
    <w:p w14:paraId="6649D42A" w14:textId="77777777" w:rsidR="00AA7E22" w:rsidRPr="00440FFA" w:rsidRDefault="00AA7E22" w:rsidP="00D94C52">
      <w:pPr>
        <w:pStyle w:val="CommentText"/>
        <w:rPr>
          <w:color w:val="9B0904"/>
          <w:lang w:val="en-IN"/>
        </w:rPr>
      </w:pPr>
      <w:r w:rsidRPr="00F95819">
        <w:rPr>
          <w:lang w:val="en-IN"/>
        </w:rPr>
        <w:t>This is how your names and affiliations will appear in your video.</w:t>
      </w:r>
      <w:r w:rsidRPr="00440FFA">
        <w:rPr>
          <w:color w:val="9B0904"/>
          <w:lang w:val="en-I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49D4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49D42A" w16cid:durableId="2165764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4EA04" w14:textId="77777777" w:rsidR="00865ADB" w:rsidRDefault="00865ADB">
      <w:r>
        <w:separator/>
      </w:r>
    </w:p>
  </w:endnote>
  <w:endnote w:type="continuationSeparator" w:id="0">
    <w:p w14:paraId="687F0608" w14:textId="77777777" w:rsidR="00865ADB" w:rsidRDefault="00865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宋体">
    <w:charset w:val="50"/>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AA7E22" w:rsidRDefault="00AA7E2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AA7E22" w:rsidRDefault="00AA7E22"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AA7E22" w:rsidRPr="00C70C90" w:rsidRDefault="00AA7E22"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1A7AB4">
      <w:rPr>
        <w:rFonts w:ascii="Arial" w:hAnsi="Arial" w:cs="Arial"/>
        <w:noProof/>
        <w:color w:val="000000" w:themeColor="text1"/>
        <w:sz w:val="22"/>
        <w:szCs w:val="22"/>
      </w:rPr>
      <w:t>2</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1A7AB4">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D678B" w14:textId="77777777" w:rsidR="00AA7E22" w:rsidRDefault="00AA7E2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AC72B9" w14:textId="77777777" w:rsidR="00865ADB" w:rsidRDefault="00865ADB">
      <w:r>
        <w:separator/>
      </w:r>
    </w:p>
  </w:footnote>
  <w:footnote w:type="continuationSeparator" w:id="0">
    <w:p w14:paraId="47E85EA0" w14:textId="77777777" w:rsidR="00865ADB" w:rsidRDefault="00865AD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059F4" w14:textId="77777777" w:rsidR="00AA7E22" w:rsidRDefault="00AA7E2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6F5B5" w14:textId="77777777" w:rsidR="002D1AF5" w:rsidRPr="00064BFC" w:rsidRDefault="002D1AF5" w:rsidP="002D1AF5">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172D0995" wp14:editId="35D55107">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AA7E22" w:rsidRPr="006A6324" w:rsidRDefault="00AA7E22" w:rsidP="00450B27">
    <w:pPr>
      <w:pStyle w:val="Header"/>
      <w:rPr>
        <w:rFonts w:ascii="Helvetica" w:hAnsi="Helvetica" w:cs="Arial"/>
        <w:b/>
        <w:color w:val="FF0000"/>
        <w:sz w:val="28"/>
        <w:szCs w:val="28"/>
        <w:u w:val="single"/>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FD0D2" w14:textId="77777777" w:rsidR="00AA7E22" w:rsidRDefault="00AA7E2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4F1332"/>
    <w:multiLevelType w:val="hybridMultilevel"/>
    <w:tmpl w:val="6DA26D86"/>
    <w:lvl w:ilvl="0" w:tplc="D9541204">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A8965FE"/>
    <w:multiLevelType w:val="multilevel"/>
    <w:tmpl w:val="B57AA6AA"/>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7761914"/>
    <w:multiLevelType w:val="multilevel"/>
    <w:tmpl w:val="D9C84B1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E42F6A"/>
    <w:multiLevelType w:val="multilevel"/>
    <w:tmpl w:val="50DA1958"/>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325860"/>
    <w:multiLevelType w:val="multilevel"/>
    <w:tmpl w:val="AFCE1DD8"/>
    <w:lvl w:ilvl="0">
      <w:start w:val="4"/>
      <w:numFmt w:val="decimal"/>
      <w:lvlText w:val="%1"/>
      <w:lvlJc w:val="left"/>
      <w:pPr>
        <w:ind w:left="0" w:firstLine="0"/>
      </w:pPr>
      <w:rPr>
        <w:rFonts w:hint="default"/>
        <w:color w:val="000000"/>
      </w:rPr>
    </w:lvl>
    <w:lvl w:ilvl="1">
      <w:start w:val="1"/>
      <w:numFmt w:val="decimal"/>
      <w:suff w:val="space"/>
      <w:lvlText w:val="%1.%2."/>
      <w:lvlJc w:val="left"/>
      <w:pPr>
        <w:ind w:left="0" w:firstLine="0"/>
      </w:pPr>
      <w:rPr>
        <w:rFonts w:hint="default"/>
        <w:color w:val="000000"/>
      </w:rPr>
    </w:lvl>
    <w:lvl w:ilvl="2">
      <w:start w:val="1"/>
      <w:numFmt w:val="decimal"/>
      <w:lvlText w:val="%1.%2.%3"/>
      <w:lvlJc w:val="left"/>
      <w:pPr>
        <w:ind w:left="0" w:firstLine="0"/>
      </w:pPr>
      <w:rPr>
        <w:rFonts w:hint="default"/>
        <w:color w:val="000000"/>
      </w:rPr>
    </w:lvl>
    <w:lvl w:ilvl="3">
      <w:start w:val="1"/>
      <w:numFmt w:val="decimal"/>
      <w:lvlText w:val="%1.%2.%3.%4"/>
      <w:lvlJc w:val="left"/>
      <w:pPr>
        <w:ind w:left="0" w:firstLine="0"/>
      </w:pPr>
      <w:rPr>
        <w:rFonts w:hint="default"/>
        <w:color w:val="000000"/>
      </w:rPr>
    </w:lvl>
    <w:lvl w:ilvl="4">
      <w:start w:val="1"/>
      <w:numFmt w:val="decimal"/>
      <w:lvlText w:val="%1.%2.%3.%4.%5"/>
      <w:lvlJc w:val="left"/>
      <w:pPr>
        <w:ind w:left="0" w:firstLine="0"/>
      </w:pPr>
      <w:rPr>
        <w:rFonts w:hint="default"/>
        <w:color w:val="000000"/>
      </w:rPr>
    </w:lvl>
    <w:lvl w:ilvl="5">
      <w:start w:val="1"/>
      <w:numFmt w:val="decimal"/>
      <w:lvlText w:val="%1.%2.%3.%4.%5.%6"/>
      <w:lvlJc w:val="left"/>
      <w:pPr>
        <w:ind w:left="0" w:firstLine="0"/>
      </w:pPr>
      <w:rPr>
        <w:rFonts w:hint="default"/>
        <w:color w:val="000000"/>
      </w:rPr>
    </w:lvl>
    <w:lvl w:ilvl="6">
      <w:start w:val="1"/>
      <w:numFmt w:val="decimal"/>
      <w:lvlText w:val="%1.%2.%3.%4.%5.%6.%7"/>
      <w:lvlJc w:val="left"/>
      <w:pPr>
        <w:ind w:left="0" w:firstLine="0"/>
      </w:pPr>
      <w:rPr>
        <w:rFonts w:hint="default"/>
        <w:color w:val="000000"/>
      </w:rPr>
    </w:lvl>
    <w:lvl w:ilvl="7">
      <w:start w:val="1"/>
      <w:numFmt w:val="decimal"/>
      <w:lvlText w:val="%1.%2.%3.%4.%5.%6.%7.%8"/>
      <w:lvlJc w:val="left"/>
      <w:pPr>
        <w:ind w:left="0" w:firstLine="0"/>
      </w:pPr>
      <w:rPr>
        <w:rFonts w:hint="default"/>
        <w:color w:val="000000"/>
      </w:rPr>
    </w:lvl>
    <w:lvl w:ilvl="8">
      <w:start w:val="1"/>
      <w:numFmt w:val="decimal"/>
      <w:lvlText w:val="%1.%2.%3.%4.%5.%6.%7.%8.%9"/>
      <w:lvlJc w:val="left"/>
      <w:pPr>
        <w:ind w:left="0" w:firstLine="0"/>
      </w:pPr>
      <w:rPr>
        <w:rFonts w:hint="default"/>
        <w:color w:val="000000"/>
      </w:rPr>
    </w:lvl>
  </w:abstractNum>
  <w:abstractNum w:abstractNumId="2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D8939F4"/>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FBF1264"/>
    <w:multiLevelType w:val="multilevel"/>
    <w:tmpl w:val="BDA03408"/>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7">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48527BD"/>
    <w:multiLevelType w:val="multilevel"/>
    <w:tmpl w:val="B2282D4E"/>
    <w:lvl w:ilvl="0">
      <w:start w:val="1"/>
      <w:numFmt w:val="decimal"/>
      <w:lvlText w:val="%1."/>
      <w:lvlJc w:val="left"/>
      <w:pPr>
        <w:ind w:left="0" w:firstLine="0"/>
      </w:pPr>
      <w:rPr>
        <w:rFonts w:hint="default"/>
        <w:sz w:val="24"/>
      </w:rPr>
    </w:lvl>
    <w:lvl w:ilvl="1">
      <w:start w:val="3"/>
      <w:numFmt w:val="decimal"/>
      <w:isLgl/>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1"/>
  </w:num>
  <w:num w:numId="4">
    <w:abstractNumId w:val="10"/>
  </w:num>
  <w:num w:numId="5">
    <w:abstractNumId w:val="16"/>
  </w:num>
  <w:num w:numId="6">
    <w:abstractNumId w:val="30"/>
  </w:num>
  <w:num w:numId="7">
    <w:abstractNumId w:val="5"/>
  </w:num>
  <w:num w:numId="8">
    <w:abstractNumId w:val="20"/>
  </w:num>
  <w:num w:numId="9">
    <w:abstractNumId w:val="32"/>
  </w:num>
  <w:num w:numId="10">
    <w:abstractNumId w:val="39"/>
  </w:num>
  <w:num w:numId="11">
    <w:abstractNumId w:val="26"/>
  </w:num>
  <w:num w:numId="12">
    <w:abstractNumId w:val="34"/>
  </w:num>
  <w:num w:numId="13">
    <w:abstractNumId w:val="27"/>
  </w:num>
  <w:num w:numId="14">
    <w:abstractNumId w:val="21"/>
  </w:num>
  <w:num w:numId="15">
    <w:abstractNumId w:val="28"/>
  </w:num>
  <w:num w:numId="16">
    <w:abstractNumId w:val="2"/>
  </w:num>
  <w:num w:numId="17">
    <w:abstractNumId w:val="7"/>
  </w:num>
  <w:num w:numId="18">
    <w:abstractNumId w:val="19"/>
  </w:num>
  <w:num w:numId="19">
    <w:abstractNumId w:val="3"/>
  </w:num>
  <w:num w:numId="20">
    <w:abstractNumId w:val="4"/>
  </w:num>
  <w:num w:numId="21">
    <w:abstractNumId w:val="41"/>
  </w:num>
  <w:num w:numId="22">
    <w:abstractNumId w:val="17"/>
  </w:num>
  <w:num w:numId="23">
    <w:abstractNumId w:val="14"/>
  </w:num>
  <w:num w:numId="24">
    <w:abstractNumId w:val="12"/>
  </w:num>
  <w:num w:numId="25">
    <w:abstractNumId w:val="0"/>
  </w:num>
  <w:num w:numId="26">
    <w:abstractNumId w:val="42"/>
  </w:num>
  <w:num w:numId="27">
    <w:abstractNumId w:val="31"/>
  </w:num>
  <w:num w:numId="28">
    <w:abstractNumId w:val="23"/>
  </w:num>
  <w:num w:numId="29">
    <w:abstractNumId w:val="13"/>
  </w:num>
  <w:num w:numId="30">
    <w:abstractNumId w:val="6"/>
  </w:num>
  <w:num w:numId="31">
    <w:abstractNumId w:val="29"/>
  </w:num>
  <w:num w:numId="32">
    <w:abstractNumId w:val="33"/>
  </w:num>
  <w:num w:numId="33">
    <w:abstractNumId w:val="24"/>
  </w:num>
  <w:num w:numId="34">
    <w:abstractNumId w:val="37"/>
  </w:num>
  <w:num w:numId="35">
    <w:abstractNumId w:val="35"/>
  </w:num>
  <w:num w:numId="36">
    <w:abstractNumId w:val="40"/>
  </w:num>
  <w:num w:numId="37">
    <w:abstractNumId w:val="38"/>
  </w:num>
  <w:num w:numId="38">
    <w:abstractNumId w:val="8"/>
  </w:num>
  <w:num w:numId="39">
    <w:abstractNumId w:val="22"/>
  </w:num>
  <w:num w:numId="40">
    <w:abstractNumId w:val="36"/>
  </w:num>
  <w:num w:numId="41">
    <w:abstractNumId w:val="25"/>
  </w:num>
  <w:num w:numId="42">
    <w:abstractNumId w:val="1"/>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2D95"/>
    <w:rsid w:val="00003C8B"/>
    <w:rsid w:val="000051DE"/>
    <w:rsid w:val="00010DB3"/>
    <w:rsid w:val="0001266D"/>
    <w:rsid w:val="00013862"/>
    <w:rsid w:val="0001697E"/>
    <w:rsid w:val="00023E22"/>
    <w:rsid w:val="00025DE9"/>
    <w:rsid w:val="00037053"/>
    <w:rsid w:val="00043807"/>
    <w:rsid w:val="00074929"/>
    <w:rsid w:val="00077604"/>
    <w:rsid w:val="00081A3E"/>
    <w:rsid w:val="00083792"/>
    <w:rsid w:val="00083C32"/>
    <w:rsid w:val="0008639F"/>
    <w:rsid w:val="00090BAC"/>
    <w:rsid w:val="00090CEE"/>
    <w:rsid w:val="000A4EC6"/>
    <w:rsid w:val="000A53EC"/>
    <w:rsid w:val="000B0B1A"/>
    <w:rsid w:val="000B4E9A"/>
    <w:rsid w:val="000C1A61"/>
    <w:rsid w:val="000C7536"/>
    <w:rsid w:val="000D065F"/>
    <w:rsid w:val="000D17E8"/>
    <w:rsid w:val="000D2C59"/>
    <w:rsid w:val="000D35D9"/>
    <w:rsid w:val="000D4B0B"/>
    <w:rsid w:val="000E083E"/>
    <w:rsid w:val="000F3E48"/>
    <w:rsid w:val="000F63BC"/>
    <w:rsid w:val="00105143"/>
    <w:rsid w:val="00106F46"/>
    <w:rsid w:val="001115D1"/>
    <w:rsid w:val="001248C5"/>
    <w:rsid w:val="00125924"/>
    <w:rsid w:val="00126973"/>
    <w:rsid w:val="00137836"/>
    <w:rsid w:val="001378E5"/>
    <w:rsid w:val="00151824"/>
    <w:rsid w:val="001525A6"/>
    <w:rsid w:val="00152775"/>
    <w:rsid w:val="001537E3"/>
    <w:rsid w:val="00156121"/>
    <w:rsid w:val="00156EEF"/>
    <w:rsid w:val="001606A2"/>
    <w:rsid w:val="00162B9C"/>
    <w:rsid w:val="00162D51"/>
    <w:rsid w:val="00171E57"/>
    <w:rsid w:val="001758B5"/>
    <w:rsid w:val="00177B33"/>
    <w:rsid w:val="001819E3"/>
    <w:rsid w:val="00184EF9"/>
    <w:rsid w:val="00185540"/>
    <w:rsid w:val="00191A77"/>
    <w:rsid w:val="001A3348"/>
    <w:rsid w:val="001A667F"/>
    <w:rsid w:val="001A7AB4"/>
    <w:rsid w:val="001B3024"/>
    <w:rsid w:val="001B5C46"/>
    <w:rsid w:val="001C7BBC"/>
    <w:rsid w:val="001E230F"/>
    <w:rsid w:val="001E366F"/>
    <w:rsid w:val="001E52A3"/>
    <w:rsid w:val="001F0890"/>
    <w:rsid w:val="001F56DD"/>
    <w:rsid w:val="002103C2"/>
    <w:rsid w:val="0021760E"/>
    <w:rsid w:val="002251A9"/>
    <w:rsid w:val="00247BFF"/>
    <w:rsid w:val="0025310D"/>
    <w:rsid w:val="002544F1"/>
    <w:rsid w:val="00264C03"/>
    <w:rsid w:val="00265C44"/>
    <w:rsid w:val="00267C29"/>
    <w:rsid w:val="00277C90"/>
    <w:rsid w:val="00280C23"/>
    <w:rsid w:val="00283E3E"/>
    <w:rsid w:val="0029195A"/>
    <w:rsid w:val="002B0D88"/>
    <w:rsid w:val="002B269C"/>
    <w:rsid w:val="002B26D4"/>
    <w:rsid w:val="002B55D9"/>
    <w:rsid w:val="002C3A72"/>
    <w:rsid w:val="002C54DB"/>
    <w:rsid w:val="002D1AF5"/>
    <w:rsid w:val="002D28C0"/>
    <w:rsid w:val="002D52A1"/>
    <w:rsid w:val="002E7521"/>
    <w:rsid w:val="002F0595"/>
    <w:rsid w:val="002F3829"/>
    <w:rsid w:val="002F7F0E"/>
    <w:rsid w:val="003036C1"/>
    <w:rsid w:val="00305187"/>
    <w:rsid w:val="0030618C"/>
    <w:rsid w:val="003138D4"/>
    <w:rsid w:val="003176C4"/>
    <w:rsid w:val="00320CF0"/>
    <w:rsid w:val="00322C71"/>
    <w:rsid w:val="00325333"/>
    <w:rsid w:val="00330F1B"/>
    <w:rsid w:val="003364C1"/>
    <w:rsid w:val="00336C61"/>
    <w:rsid w:val="00337A7B"/>
    <w:rsid w:val="003428E4"/>
    <w:rsid w:val="00342D7B"/>
    <w:rsid w:val="003433C8"/>
    <w:rsid w:val="0034684D"/>
    <w:rsid w:val="00346D3A"/>
    <w:rsid w:val="00351265"/>
    <w:rsid w:val="00351BE5"/>
    <w:rsid w:val="00356522"/>
    <w:rsid w:val="0037394B"/>
    <w:rsid w:val="003777EE"/>
    <w:rsid w:val="003837EF"/>
    <w:rsid w:val="00385655"/>
    <w:rsid w:val="003869A9"/>
    <w:rsid w:val="00387951"/>
    <w:rsid w:val="00390B2A"/>
    <w:rsid w:val="00395684"/>
    <w:rsid w:val="003A1109"/>
    <w:rsid w:val="003A265C"/>
    <w:rsid w:val="003A432D"/>
    <w:rsid w:val="003A49C2"/>
    <w:rsid w:val="003B5E26"/>
    <w:rsid w:val="003C1FAF"/>
    <w:rsid w:val="003C7162"/>
    <w:rsid w:val="003D0847"/>
    <w:rsid w:val="003E2BC9"/>
    <w:rsid w:val="003F551D"/>
    <w:rsid w:val="00414B4F"/>
    <w:rsid w:val="00425798"/>
    <w:rsid w:val="00440FFA"/>
    <w:rsid w:val="00441B73"/>
    <w:rsid w:val="0044306C"/>
    <w:rsid w:val="00446332"/>
    <w:rsid w:val="00450B27"/>
    <w:rsid w:val="00452A59"/>
    <w:rsid w:val="00453116"/>
    <w:rsid w:val="00455510"/>
    <w:rsid w:val="00455CBB"/>
    <w:rsid w:val="00456A5D"/>
    <w:rsid w:val="00471208"/>
    <w:rsid w:val="0047215C"/>
    <w:rsid w:val="00472752"/>
    <w:rsid w:val="0047306D"/>
    <w:rsid w:val="0047411B"/>
    <w:rsid w:val="00482D4C"/>
    <w:rsid w:val="00485570"/>
    <w:rsid w:val="004954EA"/>
    <w:rsid w:val="00496728"/>
    <w:rsid w:val="0049679B"/>
    <w:rsid w:val="004A2D23"/>
    <w:rsid w:val="004B0CA5"/>
    <w:rsid w:val="004B1C04"/>
    <w:rsid w:val="004C1095"/>
    <w:rsid w:val="004C2DAD"/>
    <w:rsid w:val="004C4905"/>
    <w:rsid w:val="004E2BE1"/>
    <w:rsid w:val="004E35F1"/>
    <w:rsid w:val="004E367E"/>
    <w:rsid w:val="004E3F8E"/>
    <w:rsid w:val="004F664D"/>
    <w:rsid w:val="00511F52"/>
    <w:rsid w:val="00513853"/>
    <w:rsid w:val="00525C57"/>
    <w:rsid w:val="00527FD7"/>
    <w:rsid w:val="00530DD9"/>
    <w:rsid w:val="005320E4"/>
    <w:rsid w:val="00534642"/>
    <w:rsid w:val="00536D89"/>
    <w:rsid w:val="00546320"/>
    <w:rsid w:val="00557116"/>
    <w:rsid w:val="0055763A"/>
    <w:rsid w:val="00565757"/>
    <w:rsid w:val="00576EF0"/>
    <w:rsid w:val="005848F0"/>
    <w:rsid w:val="0059089C"/>
    <w:rsid w:val="00593650"/>
    <w:rsid w:val="005972F8"/>
    <w:rsid w:val="005A09D8"/>
    <w:rsid w:val="005A1F5E"/>
    <w:rsid w:val="005A3F8F"/>
    <w:rsid w:val="005B6859"/>
    <w:rsid w:val="005C32BD"/>
    <w:rsid w:val="005D783F"/>
    <w:rsid w:val="005E13C0"/>
    <w:rsid w:val="005E2B7E"/>
    <w:rsid w:val="005F18A3"/>
    <w:rsid w:val="005F3C58"/>
    <w:rsid w:val="00613903"/>
    <w:rsid w:val="00620FDF"/>
    <w:rsid w:val="006346FE"/>
    <w:rsid w:val="00634E72"/>
    <w:rsid w:val="00636261"/>
    <w:rsid w:val="006402D4"/>
    <w:rsid w:val="00643487"/>
    <w:rsid w:val="00644CA8"/>
    <w:rsid w:val="00645B93"/>
    <w:rsid w:val="00652F9E"/>
    <w:rsid w:val="00654735"/>
    <w:rsid w:val="006556DE"/>
    <w:rsid w:val="00656E08"/>
    <w:rsid w:val="006617AB"/>
    <w:rsid w:val="00664850"/>
    <w:rsid w:val="00665B01"/>
    <w:rsid w:val="006670A7"/>
    <w:rsid w:val="006801B1"/>
    <w:rsid w:val="00682B7D"/>
    <w:rsid w:val="00693815"/>
    <w:rsid w:val="0069665E"/>
    <w:rsid w:val="006A1AD7"/>
    <w:rsid w:val="006A1D26"/>
    <w:rsid w:val="006A6324"/>
    <w:rsid w:val="006B01FF"/>
    <w:rsid w:val="006B16CD"/>
    <w:rsid w:val="006C0013"/>
    <w:rsid w:val="006C08AE"/>
    <w:rsid w:val="006C0E87"/>
    <w:rsid w:val="006E23BF"/>
    <w:rsid w:val="006F06FE"/>
    <w:rsid w:val="006F23C1"/>
    <w:rsid w:val="00706C74"/>
    <w:rsid w:val="00710E2A"/>
    <w:rsid w:val="0071294C"/>
    <w:rsid w:val="007178D3"/>
    <w:rsid w:val="00724E3B"/>
    <w:rsid w:val="00730DAF"/>
    <w:rsid w:val="007339DC"/>
    <w:rsid w:val="00735AC9"/>
    <w:rsid w:val="0074571E"/>
    <w:rsid w:val="00745D4B"/>
    <w:rsid w:val="00746865"/>
    <w:rsid w:val="00747C6F"/>
    <w:rsid w:val="007548F3"/>
    <w:rsid w:val="0075775E"/>
    <w:rsid w:val="0076412C"/>
    <w:rsid w:val="007664CA"/>
    <w:rsid w:val="0077071A"/>
    <w:rsid w:val="00772AFC"/>
    <w:rsid w:val="00773875"/>
    <w:rsid w:val="0077678D"/>
    <w:rsid w:val="00777388"/>
    <w:rsid w:val="007A6535"/>
    <w:rsid w:val="007B3E0E"/>
    <w:rsid w:val="007D4222"/>
    <w:rsid w:val="007E464F"/>
    <w:rsid w:val="007F2082"/>
    <w:rsid w:val="007F7807"/>
    <w:rsid w:val="00804C75"/>
    <w:rsid w:val="00806B1B"/>
    <w:rsid w:val="008262B5"/>
    <w:rsid w:val="00831B29"/>
    <w:rsid w:val="00832FA5"/>
    <w:rsid w:val="008373A7"/>
    <w:rsid w:val="00851B3E"/>
    <w:rsid w:val="00854994"/>
    <w:rsid w:val="00856477"/>
    <w:rsid w:val="00865ADB"/>
    <w:rsid w:val="0087497D"/>
    <w:rsid w:val="008757CB"/>
    <w:rsid w:val="0088113B"/>
    <w:rsid w:val="00896630"/>
    <w:rsid w:val="008A0177"/>
    <w:rsid w:val="008D0765"/>
    <w:rsid w:val="008D148C"/>
    <w:rsid w:val="008D2A6A"/>
    <w:rsid w:val="008D3864"/>
    <w:rsid w:val="008D58EC"/>
    <w:rsid w:val="008E417A"/>
    <w:rsid w:val="008E74F7"/>
    <w:rsid w:val="008E77BD"/>
    <w:rsid w:val="008F1B58"/>
    <w:rsid w:val="008F43DA"/>
    <w:rsid w:val="008F7754"/>
    <w:rsid w:val="009040C0"/>
    <w:rsid w:val="009159B0"/>
    <w:rsid w:val="00916B8F"/>
    <w:rsid w:val="009212DD"/>
    <w:rsid w:val="009301B8"/>
    <w:rsid w:val="00931D78"/>
    <w:rsid w:val="00941F06"/>
    <w:rsid w:val="00951A8E"/>
    <w:rsid w:val="00954870"/>
    <w:rsid w:val="00961F20"/>
    <w:rsid w:val="009625B1"/>
    <w:rsid w:val="009674ED"/>
    <w:rsid w:val="00977651"/>
    <w:rsid w:val="00985F44"/>
    <w:rsid w:val="00987FF8"/>
    <w:rsid w:val="00990C53"/>
    <w:rsid w:val="00994E61"/>
    <w:rsid w:val="009A0E7C"/>
    <w:rsid w:val="009A3CBD"/>
    <w:rsid w:val="009B2183"/>
    <w:rsid w:val="009B4BAE"/>
    <w:rsid w:val="009B4EE3"/>
    <w:rsid w:val="009C1E40"/>
    <w:rsid w:val="009C2062"/>
    <w:rsid w:val="009C3EF7"/>
    <w:rsid w:val="009C4299"/>
    <w:rsid w:val="009C7B9A"/>
    <w:rsid w:val="009D30BE"/>
    <w:rsid w:val="009D7928"/>
    <w:rsid w:val="009F356C"/>
    <w:rsid w:val="009F476F"/>
    <w:rsid w:val="00A131B4"/>
    <w:rsid w:val="00A20DA8"/>
    <w:rsid w:val="00A218EC"/>
    <w:rsid w:val="00A23A97"/>
    <w:rsid w:val="00A310D7"/>
    <w:rsid w:val="00A3138F"/>
    <w:rsid w:val="00A34130"/>
    <w:rsid w:val="00A4074F"/>
    <w:rsid w:val="00A40A51"/>
    <w:rsid w:val="00A44655"/>
    <w:rsid w:val="00A60320"/>
    <w:rsid w:val="00A73F83"/>
    <w:rsid w:val="00A77CF6"/>
    <w:rsid w:val="00A8030B"/>
    <w:rsid w:val="00A91283"/>
    <w:rsid w:val="00A922C4"/>
    <w:rsid w:val="00A9593C"/>
    <w:rsid w:val="00AA0F8D"/>
    <w:rsid w:val="00AA132F"/>
    <w:rsid w:val="00AA5763"/>
    <w:rsid w:val="00AA7E22"/>
    <w:rsid w:val="00AC63FC"/>
    <w:rsid w:val="00AD27F3"/>
    <w:rsid w:val="00AD6ECC"/>
    <w:rsid w:val="00AE11E8"/>
    <w:rsid w:val="00AE1923"/>
    <w:rsid w:val="00AE3A15"/>
    <w:rsid w:val="00AE4960"/>
    <w:rsid w:val="00AE7C52"/>
    <w:rsid w:val="00B018B1"/>
    <w:rsid w:val="00B13941"/>
    <w:rsid w:val="00B2639C"/>
    <w:rsid w:val="00B340A8"/>
    <w:rsid w:val="00B40E12"/>
    <w:rsid w:val="00B435B8"/>
    <w:rsid w:val="00B4499C"/>
    <w:rsid w:val="00B62AD9"/>
    <w:rsid w:val="00B653B7"/>
    <w:rsid w:val="00B66A14"/>
    <w:rsid w:val="00B7250F"/>
    <w:rsid w:val="00B858A0"/>
    <w:rsid w:val="00B86E4A"/>
    <w:rsid w:val="00B90837"/>
    <w:rsid w:val="00B91BAC"/>
    <w:rsid w:val="00BC684C"/>
    <w:rsid w:val="00BC6DA7"/>
    <w:rsid w:val="00BD5C94"/>
    <w:rsid w:val="00BE051D"/>
    <w:rsid w:val="00BE5C27"/>
    <w:rsid w:val="00C10505"/>
    <w:rsid w:val="00C1113B"/>
    <w:rsid w:val="00C40D75"/>
    <w:rsid w:val="00C40EBE"/>
    <w:rsid w:val="00C445F8"/>
    <w:rsid w:val="00C5446F"/>
    <w:rsid w:val="00C602B2"/>
    <w:rsid w:val="00C679AC"/>
    <w:rsid w:val="00C70C90"/>
    <w:rsid w:val="00C7374B"/>
    <w:rsid w:val="00C8109F"/>
    <w:rsid w:val="00C836F3"/>
    <w:rsid w:val="00C860DE"/>
    <w:rsid w:val="00C97B11"/>
    <w:rsid w:val="00CB0061"/>
    <w:rsid w:val="00CB039A"/>
    <w:rsid w:val="00CC0C58"/>
    <w:rsid w:val="00CC0CBC"/>
    <w:rsid w:val="00CC29BF"/>
    <w:rsid w:val="00CD515D"/>
    <w:rsid w:val="00CD5534"/>
    <w:rsid w:val="00CD7BEC"/>
    <w:rsid w:val="00CD7F92"/>
    <w:rsid w:val="00CE10F2"/>
    <w:rsid w:val="00CE5B55"/>
    <w:rsid w:val="00CE73D0"/>
    <w:rsid w:val="00CF22F6"/>
    <w:rsid w:val="00CF6830"/>
    <w:rsid w:val="00D00EF4"/>
    <w:rsid w:val="00D01259"/>
    <w:rsid w:val="00D03D27"/>
    <w:rsid w:val="00D07843"/>
    <w:rsid w:val="00D10BFA"/>
    <w:rsid w:val="00D10F00"/>
    <w:rsid w:val="00D12CB2"/>
    <w:rsid w:val="00D150D8"/>
    <w:rsid w:val="00D22C6E"/>
    <w:rsid w:val="00D300CE"/>
    <w:rsid w:val="00D32D33"/>
    <w:rsid w:val="00D40046"/>
    <w:rsid w:val="00D435E8"/>
    <w:rsid w:val="00D51377"/>
    <w:rsid w:val="00D608EF"/>
    <w:rsid w:val="00D64BE4"/>
    <w:rsid w:val="00D8201E"/>
    <w:rsid w:val="00D82B62"/>
    <w:rsid w:val="00D8626A"/>
    <w:rsid w:val="00D92D25"/>
    <w:rsid w:val="00D93323"/>
    <w:rsid w:val="00D94C52"/>
    <w:rsid w:val="00DA117F"/>
    <w:rsid w:val="00DA17FB"/>
    <w:rsid w:val="00DB7EBA"/>
    <w:rsid w:val="00DC058D"/>
    <w:rsid w:val="00DC1E10"/>
    <w:rsid w:val="00DC75BA"/>
    <w:rsid w:val="00DC7D3A"/>
    <w:rsid w:val="00DD2CF9"/>
    <w:rsid w:val="00DE2882"/>
    <w:rsid w:val="00DE46DB"/>
    <w:rsid w:val="00DE66F3"/>
    <w:rsid w:val="00E017B8"/>
    <w:rsid w:val="00E13A7D"/>
    <w:rsid w:val="00E24673"/>
    <w:rsid w:val="00E24898"/>
    <w:rsid w:val="00E267D5"/>
    <w:rsid w:val="00E31F48"/>
    <w:rsid w:val="00E355EE"/>
    <w:rsid w:val="00E40BEF"/>
    <w:rsid w:val="00E439AD"/>
    <w:rsid w:val="00E65DBD"/>
    <w:rsid w:val="00E71296"/>
    <w:rsid w:val="00E8076C"/>
    <w:rsid w:val="00E80EFE"/>
    <w:rsid w:val="00E879E1"/>
    <w:rsid w:val="00EA20E5"/>
    <w:rsid w:val="00EA2756"/>
    <w:rsid w:val="00EA2CC8"/>
    <w:rsid w:val="00EA4B94"/>
    <w:rsid w:val="00EA60D4"/>
    <w:rsid w:val="00EA6DB4"/>
    <w:rsid w:val="00EB2A23"/>
    <w:rsid w:val="00EC0F11"/>
    <w:rsid w:val="00ED6DD8"/>
    <w:rsid w:val="00EE1E2F"/>
    <w:rsid w:val="00EE4460"/>
    <w:rsid w:val="00EE578D"/>
    <w:rsid w:val="00EF4E2B"/>
    <w:rsid w:val="00F0293A"/>
    <w:rsid w:val="00F04E9E"/>
    <w:rsid w:val="00F107B3"/>
    <w:rsid w:val="00F10FAD"/>
    <w:rsid w:val="00F114B3"/>
    <w:rsid w:val="00F146E3"/>
    <w:rsid w:val="00F148A5"/>
    <w:rsid w:val="00F22F5E"/>
    <w:rsid w:val="00F25970"/>
    <w:rsid w:val="00F25B13"/>
    <w:rsid w:val="00F34127"/>
    <w:rsid w:val="00F35094"/>
    <w:rsid w:val="00F40FBC"/>
    <w:rsid w:val="00F50E5E"/>
    <w:rsid w:val="00F519BF"/>
    <w:rsid w:val="00F56638"/>
    <w:rsid w:val="00F56A75"/>
    <w:rsid w:val="00F60B45"/>
    <w:rsid w:val="00F64FB6"/>
    <w:rsid w:val="00F75227"/>
    <w:rsid w:val="00F92E3E"/>
    <w:rsid w:val="00F94ADD"/>
    <w:rsid w:val="00F95819"/>
    <w:rsid w:val="00F95E8D"/>
    <w:rsid w:val="00FA7A79"/>
    <w:rsid w:val="00FA7D51"/>
    <w:rsid w:val="00FC1133"/>
    <w:rsid w:val="00FC451D"/>
    <w:rsid w:val="00FD0056"/>
    <w:rsid w:val="00FD1497"/>
    <w:rsid w:val="00FE3FD7"/>
    <w:rsid w:val="00FF1BCF"/>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宋体"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宋体"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52303837">
      <w:bodyDiv w:val="1"/>
      <w:marLeft w:val="0"/>
      <w:marRight w:val="0"/>
      <w:marTop w:val="0"/>
      <w:marBottom w:val="0"/>
      <w:divBdr>
        <w:top w:val="none" w:sz="0" w:space="0" w:color="auto"/>
        <w:left w:val="none" w:sz="0" w:space="0" w:color="auto"/>
        <w:bottom w:val="none" w:sz="0" w:space="0" w:color="auto"/>
        <w:right w:val="none" w:sz="0" w:space="0" w:color="auto"/>
      </w:divBdr>
      <w:divsChild>
        <w:div w:id="1999572786">
          <w:marLeft w:val="0"/>
          <w:marRight w:val="0"/>
          <w:marTop w:val="0"/>
          <w:marBottom w:val="0"/>
          <w:divBdr>
            <w:top w:val="none" w:sz="0" w:space="0" w:color="auto"/>
            <w:left w:val="none" w:sz="0" w:space="0" w:color="auto"/>
            <w:bottom w:val="none" w:sz="0" w:space="0" w:color="auto"/>
            <w:right w:val="none" w:sz="0" w:space="0" w:color="auto"/>
          </w:divBdr>
        </w:div>
        <w:div w:id="1910069607">
          <w:marLeft w:val="0"/>
          <w:marRight w:val="0"/>
          <w:marTop w:val="0"/>
          <w:marBottom w:val="0"/>
          <w:divBdr>
            <w:top w:val="none" w:sz="0" w:space="0" w:color="auto"/>
            <w:left w:val="none" w:sz="0" w:space="0" w:color="auto"/>
            <w:bottom w:val="none" w:sz="0" w:space="0" w:color="auto"/>
            <w:right w:val="none" w:sz="0" w:space="0" w:color="auto"/>
          </w:divBdr>
        </w:div>
        <w:div w:id="1812869985">
          <w:marLeft w:val="0"/>
          <w:marRight w:val="0"/>
          <w:marTop w:val="0"/>
          <w:marBottom w:val="0"/>
          <w:divBdr>
            <w:top w:val="none" w:sz="0" w:space="0" w:color="auto"/>
            <w:left w:val="none" w:sz="0" w:space="0" w:color="auto"/>
            <w:bottom w:val="none" w:sz="0" w:space="0" w:color="auto"/>
            <w:right w:val="none" w:sz="0" w:space="0" w:color="auto"/>
          </w:divBdr>
        </w:div>
        <w:div w:id="359865292">
          <w:marLeft w:val="0"/>
          <w:marRight w:val="0"/>
          <w:marTop w:val="0"/>
          <w:marBottom w:val="0"/>
          <w:divBdr>
            <w:top w:val="none" w:sz="0" w:space="0" w:color="auto"/>
            <w:left w:val="none" w:sz="0" w:space="0" w:color="auto"/>
            <w:bottom w:val="none" w:sz="0" w:space="0" w:color="auto"/>
            <w:right w:val="none" w:sz="0" w:space="0" w:color="auto"/>
          </w:divBdr>
        </w:div>
        <w:div w:id="1783381283">
          <w:marLeft w:val="0"/>
          <w:marRight w:val="0"/>
          <w:marTop w:val="0"/>
          <w:marBottom w:val="0"/>
          <w:divBdr>
            <w:top w:val="none" w:sz="0" w:space="0" w:color="auto"/>
            <w:left w:val="none" w:sz="0" w:space="0" w:color="auto"/>
            <w:bottom w:val="none" w:sz="0" w:space="0" w:color="auto"/>
            <w:right w:val="none" w:sz="0" w:space="0" w:color="auto"/>
          </w:divBdr>
        </w:div>
        <w:div w:id="122696543">
          <w:marLeft w:val="0"/>
          <w:marRight w:val="0"/>
          <w:marTop w:val="0"/>
          <w:marBottom w:val="0"/>
          <w:divBdr>
            <w:top w:val="none" w:sz="0" w:space="0" w:color="auto"/>
            <w:left w:val="none" w:sz="0" w:space="0" w:color="auto"/>
            <w:bottom w:val="none" w:sz="0" w:space="0" w:color="auto"/>
            <w:right w:val="none" w:sz="0" w:space="0" w:color="auto"/>
          </w:divBdr>
        </w:div>
        <w:div w:id="1472477629">
          <w:marLeft w:val="0"/>
          <w:marRight w:val="0"/>
          <w:marTop w:val="0"/>
          <w:marBottom w:val="0"/>
          <w:divBdr>
            <w:top w:val="none" w:sz="0" w:space="0" w:color="auto"/>
            <w:left w:val="none" w:sz="0" w:space="0" w:color="auto"/>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9903975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21189387">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comments" Target="comments.xml"/><Relationship Id="rId20" Type="http://schemas.openxmlformats.org/officeDocument/2006/relationships/fontTable" Target="fontTable.xml"/><Relationship Id="rId21" Type="http://schemas.openxmlformats.org/officeDocument/2006/relationships/theme" Target="theme/theme1.xml"/><Relationship Id="rId22" Type="http://schemas.microsoft.com/office/2011/relationships/commentsExtended" Target="commentsExtended.xml"/><Relationship Id="rId23" Type="http://schemas.microsoft.com/office/2016/09/relationships/commentsIds" Target="commentsIds.xml"/><Relationship Id="rId10" Type="http://schemas.openxmlformats.org/officeDocument/2006/relationships/hyperlink" Target="https://obsproject.com/" TargetMode="External"/><Relationship Id="rId11" Type="http://schemas.openxmlformats.org/officeDocument/2006/relationships/hyperlink" Target="https://www.apple.com/support/mac-apps/quicktime/" TargetMode="External"/><Relationship Id="rId12" Type="http://schemas.openxmlformats.org/officeDocument/2006/relationships/hyperlink" Target="https://www.jove.com/wp-content/uploads/2018/10/Author_Pages_Intro_With_Thumb_101018_1080p.mp4?_=1" TargetMode="External"/><Relationship Id="rId13" Type="http://schemas.openxmlformats.org/officeDocument/2006/relationships/hyperlink" Target="https://www.jove.com/author/Petra_Schwille"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C531C-A36E-DC4E-A5F6-39A5266C1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9</Pages>
  <Words>1979</Words>
  <Characters>11286</Characters>
  <Application>Microsoft Macintosh Word</Application>
  <DocSecurity>0</DocSecurity>
  <Lines>94</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Name:                                                                                                                 Title of </vt:lpstr>
      <vt:lpstr>Name:                                                                                                                 Title of </vt:lpstr>
    </vt:vector>
  </TitlesOfParts>
  <Company>UC Irvine</Company>
  <LinksUpToDate>false</LinksUpToDate>
  <CharactersWithSpaces>13239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Qingyun Ping</cp:lastModifiedBy>
  <cp:revision>19</cp:revision>
  <dcterms:created xsi:type="dcterms:W3CDTF">2019-11-01T01:49:00Z</dcterms:created>
  <dcterms:modified xsi:type="dcterms:W3CDTF">2019-12-26T19:04:00Z</dcterms:modified>
</cp:coreProperties>
</file>