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06C85" w14:textId="77777777" w:rsidR="00094E44" w:rsidRDefault="00275D02">
      <w:pPr>
        <w:pStyle w:val="BodyText"/>
        <w:spacing w:after="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60263</w:t>
      </w:r>
    </w:p>
    <w:p w14:paraId="31806C86" w14:textId="77777777" w:rsidR="00094E44" w:rsidRDefault="00275D02">
      <w:pPr>
        <w:pStyle w:val="BodyText"/>
        <w:spacing w:after="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31806C87" w14:textId="77777777" w:rsidR="00094E44" w:rsidRDefault="00275D02">
      <w:pPr>
        <w:spacing w:after="0"/>
      </w:pPr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  <w:color w:val="auto"/>
          <w:u w:val="none"/>
        </w:rPr>
        <w:t xml:space="preserve"> </w:t>
      </w:r>
      <w:r w:rsidR="00845AEB">
        <w:fldChar w:fldCharType="begin"/>
      </w:r>
      <w:r w:rsidR="00845AEB">
        <w:instrText xml:space="preserve"> HYPERLINK "http://www.jove.com/files_upload.php?src=18380263" \t "_blank" </w:instrText>
      </w:r>
      <w:r w:rsidR="00845AEB">
        <w:fldChar w:fldCharType="separate"/>
      </w:r>
      <w:r>
        <w:rPr>
          <w:rStyle w:val="FollowedHyperlink"/>
          <w:rFonts w:ascii="Arial" w:hAnsi="Arial" w:cs="Arial"/>
          <w:color w:val="1155CC"/>
          <w:sz w:val="19"/>
          <w:szCs w:val="19"/>
        </w:rPr>
        <w:t>http://www.jove.com/files_upload.php?src=18380263</w:t>
      </w:r>
      <w:r w:rsidR="00845AEB">
        <w:rPr>
          <w:rStyle w:val="FollowedHyperlink"/>
          <w:rFonts w:ascii="Arial" w:hAnsi="Arial" w:cs="Arial"/>
          <w:color w:val="1155CC"/>
          <w:sz w:val="19"/>
          <w:szCs w:val="19"/>
        </w:rPr>
        <w:fldChar w:fldCharType="end"/>
      </w:r>
    </w:p>
    <w:p w14:paraId="31806C88" w14:textId="77777777" w:rsidR="00094E44" w:rsidRDefault="00094E44">
      <w:pPr>
        <w:spacing w:after="0"/>
        <w:rPr>
          <w:b/>
        </w:rPr>
      </w:pPr>
    </w:p>
    <w:p w14:paraId="31806C89" w14:textId="77777777" w:rsidR="00094E44" w:rsidRDefault="00275D02">
      <w:pPr>
        <w:spacing w:after="0"/>
        <w:rPr>
          <w:rFonts w:ascii="Helvetica" w:hAnsi="Helvetica"/>
          <w:b/>
          <w:bCs/>
          <w:sz w:val="28"/>
          <w:szCs w:val="28"/>
          <w:lang w:eastAsia="zh-CN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>
        <w:rPr>
          <w:lang w:eastAsia="zh-CN"/>
        </w:rPr>
        <w:t xml:space="preserve"> </w:t>
      </w:r>
      <w:r>
        <w:rPr>
          <w:rFonts w:ascii="Helvetica" w:hAnsi="Helvetica"/>
          <w:b/>
          <w:bCs/>
          <w:sz w:val="28"/>
          <w:szCs w:val="28"/>
          <w:lang w:eastAsia="zh-CN"/>
        </w:rPr>
        <w:t xml:space="preserve">Stimulation Location Determination using a </w:t>
      </w:r>
      <w:r>
        <w:rPr>
          <w:rFonts w:ascii="Helvetica" w:hAnsi="Helvetica"/>
          <w:b/>
          <w:bCs/>
          <w:sz w:val="28"/>
          <w:szCs w:val="28"/>
        </w:rPr>
        <w:t>3D</w:t>
      </w:r>
      <w:r>
        <w:rPr>
          <w:rFonts w:ascii="Helvetica" w:hAnsi="Helvetica"/>
          <w:b/>
          <w:bCs/>
          <w:sz w:val="28"/>
          <w:szCs w:val="28"/>
          <w:lang w:eastAsia="zh-CN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>Digitizer</w:t>
      </w:r>
      <w:r>
        <w:rPr>
          <w:rFonts w:ascii="Helvetica" w:hAnsi="Helvetica"/>
          <w:b/>
          <w:bCs/>
          <w:sz w:val="28"/>
          <w:szCs w:val="28"/>
          <w:lang w:eastAsia="zh-CN"/>
        </w:rPr>
        <w:t xml:space="preserve"> with </w:t>
      </w:r>
      <w:r>
        <w:rPr>
          <w:rFonts w:ascii="Helvetica" w:hAnsi="Helvetica"/>
          <w:b/>
          <w:bCs/>
          <w:sz w:val="28"/>
          <w:szCs w:val="28"/>
        </w:rPr>
        <w:t>High-Definition Transcranial Direct Current Stimulation</w:t>
      </w:r>
    </w:p>
    <w:p w14:paraId="31806C8A" w14:textId="77777777" w:rsidR="00094E44" w:rsidRDefault="00094E44">
      <w:pPr>
        <w:pStyle w:val="Default"/>
        <w:spacing w:after="0"/>
        <w:rPr>
          <w:rFonts w:ascii="Helvetica" w:hAnsi="Helvetica"/>
          <w:b/>
          <w:bCs/>
          <w:sz w:val="28"/>
          <w:szCs w:val="28"/>
        </w:rPr>
      </w:pPr>
    </w:p>
    <w:p w14:paraId="31806C8B" w14:textId="77777777" w:rsidR="00094E44" w:rsidRDefault="00275D02">
      <w:pPr>
        <w:spacing w:after="0"/>
        <w:rPr>
          <w:rFonts w:ascii="Helvetica" w:hAnsi="Helvetica"/>
          <w:b/>
          <w:bCs/>
          <w:sz w:val="28"/>
          <w:szCs w:val="28"/>
          <w:vertAlign w:val="superscript"/>
          <w:lang w:eastAsia="zh-CN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>
        <w:rPr>
          <w:rFonts w:ascii="Helvetica" w:hAnsi="Helvetica"/>
          <w:b/>
          <w:bCs/>
          <w:sz w:val="28"/>
          <w:szCs w:val="28"/>
        </w:rPr>
        <w:t>Wanting Chen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>
        <w:rPr>
          <w:rFonts w:ascii="Helvetica" w:hAnsi="Helvetica"/>
          <w:b/>
          <w:bCs/>
          <w:sz w:val="28"/>
          <w:szCs w:val="28"/>
        </w:rPr>
        <w:t xml:space="preserve">, </w:t>
      </w:r>
      <w:r>
        <w:rPr>
          <w:rFonts w:ascii="Helvetica" w:hAnsi="Helvetica"/>
          <w:b/>
          <w:bCs/>
          <w:sz w:val="28"/>
          <w:szCs w:val="28"/>
          <w:lang w:eastAsia="zh-CN"/>
        </w:rPr>
        <w:t>Rui Chen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>
        <w:rPr>
          <w:rFonts w:ascii="Helvetica" w:hAnsi="Helvetica"/>
          <w:b/>
          <w:bCs/>
          <w:sz w:val="28"/>
          <w:szCs w:val="28"/>
          <w:lang w:eastAsia="zh-CN"/>
        </w:rPr>
        <w:t>, Qinghua He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>
        <w:rPr>
          <w:rFonts w:ascii="Helvetica" w:hAnsi="Helvetica"/>
          <w:b/>
          <w:bCs/>
          <w:sz w:val="28"/>
          <w:szCs w:val="28"/>
          <w:vertAlign w:val="superscript"/>
          <w:lang w:eastAsia="zh-CN"/>
        </w:rPr>
        <w:t>,2,3,4,5</w:t>
      </w:r>
    </w:p>
    <w:p w14:paraId="31806C8C" w14:textId="77777777" w:rsidR="00094E44" w:rsidRDefault="00094E44">
      <w:pPr>
        <w:spacing w:after="0"/>
        <w:rPr>
          <w:rFonts w:ascii="Helvetica" w:hAnsi="Helvetica"/>
          <w:sz w:val="28"/>
          <w:szCs w:val="28"/>
          <w:lang w:eastAsia="zh-CN"/>
        </w:rPr>
      </w:pPr>
    </w:p>
    <w:p w14:paraId="31806C8D" w14:textId="77777777" w:rsidR="00094E44" w:rsidRDefault="00275D02">
      <w:pPr>
        <w:spacing w:after="0"/>
        <w:rPr>
          <w:rFonts w:ascii="Helvetica" w:hAnsi="Helvetica"/>
          <w:bCs/>
          <w:sz w:val="28"/>
          <w:szCs w:val="28"/>
          <w:lang w:eastAsia="zh-CN"/>
        </w:rPr>
      </w:pPr>
      <w:r>
        <w:rPr>
          <w:rFonts w:ascii="Helvetica" w:hAnsi="Helvetica"/>
          <w:bCs/>
          <w:sz w:val="28"/>
          <w:szCs w:val="28"/>
          <w:vertAlign w:val="superscript"/>
        </w:rPr>
        <w:t>1</w:t>
      </w:r>
      <w:r>
        <w:rPr>
          <w:rFonts w:ascii="Helvetica" w:hAnsi="Helvetica"/>
          <w:bCs/>
          <w:sz w:val="28"/>
          <w:szCs w:val="28"/>
          <w:lang w:eastAsia="zh-CN"/>
        </w:rPr>
        <w:t>Faculty of Psychology</w:t>
      </w:r>
      <w:r>
        <w:rPr>
          <w:rFonts w:ascii="Helvetica" w:hAnsi="Helvetica"/>
          <w:bCs/>
          <w:sz w:val="28"/>
          <w:szCs w:val="28"/>
        </w:rPr>
        <w:t xml:space="preserve">, </w:t>
      </w:r>
      <w:r>
        <w:rPr>
          <w:rFonts w:ascii="Helvetica" w:hAnsi="Helvetica"/>
          <w:bCs/>
          <w:sz w:val="28"/>
          <w:szCs w:val="28"/>
          <w:lang w:eastAsia="zh-CN"/>
        </w:rPr>
        <w:t>Southwest</w:t>
      </w:r>
      <w:r>
        <w:rPr>
          <w:rFonts w:ascii="Helvetica" w:hAnsi="Helvetica"/>
          <w:bCs/>
          <w:sz w:val="28"/>
          <w:szCs w:val="28"/>
        </w:rPr>
        <w:t xml:space="preserve"> University</w:t>
      </w:r>
    </w:p>
    <w:p w14:paraId="31806C8E" w14:textId="77777777" w:rsidR="00094E44" w:rsidRDefault="00275D02">
      <w:pPr>
        <w:spacing w:after="0"/>
        <w:rPr>
          <w:rFonts w:ascii="Helvetica" w:hAnsi="Helvetica"/>
          <w:bCs/>
          <w:sz w:val="28"/>
          <w:szCs w:val="28"/>
          <w:lang w:eastAsia="zh-CN"/>
        </w:rPr>
      </w:pPr>
      <w:r>
        <w:rPr>
          <w:rFonts w:ascii="Helvetica" w:hAnsi="Helvetica"/>
          <w:bCs/>
          <w:sz w:val="28"/>
          <w:szCs w:val="28"/>
          <w:vertAlign w:val="superscript"/>
        </w:rPr>
        <w:t>2</w:t>
      </w:r>
      <w:r>
        <w:rPr>
          <w:rFonts w:ascii="Helvetica" w:hAnsi="Helvetica"/>
          <w:bCs/>
          <w:sz w:val="28"/>
          <w:szCs w:val="28"/>
          <w:lang w:eastAsia="zh-CN"/>
        </w:rPr>
        <w:t>Key Laboratory of Cognition and Personality</w:t>
      </w:r>
      <w:r>
        <w:rPr>
          <w:rFonts w:ascii="Helvetica" w:hAnsi="Helvetica"/>
          <w:bCs/>
          <w:sz w:val="28"/>
          <w:szCs w:val="28"/>
        </w:rPr>
        <w:t>,</w:t>
      </w:r>
      <w:r>
        <w:rPr>
          <w:rFonts w:ascii="Helvetica" w:hAnsi="Helvetica"/>
          <w:bCs/>
          <w:sz w:val="28"/>
          <w:szCs w:val="28"/>
          <w:lang w:eastAsia="zh-CN"/>
        </w:rPr>
        <w:t xml:space="preserve"> Ministry of Education,</w:t>
      </w:r>
      <w:r>
        <w:rPr>
          <w:rFonts w:ascii="Helvetica" w:hAnsi="Helvetica"/>
          <w:bCs/>
          <w:sz w:val="28"/>
          <w:szCs w:val="28"/>
        </w:rPr>
        <w:t xml:space="preserve"> </w:t>
      </w:r>
      <w:r>
        <w:rPr>
          <w:rFonts w:ascii="Helvetica" w:hAnsi="Helvetica"/>
          <w:bCs/>
          <w:sz w:val="28"/>
          <w:szCs w:val="28"/>
          <w:lang w:eastAsia="zh-CN"/>
        </w:rPr>
        <w:t>Southwest</w:t>
      </w:r>
      <w:r>
        <w:rPr>
          <w:rFonts w:ascii="Helvetica" w:hAnsi="Helvetica"/>
          <w:bCs/>
          <w:sz w:val="28"/>
          <w:szCs w:val="28"/>
        </w:rPr>
        <w:t xml:space="preserve"> University </w:t>
      </w:r>
    </w:p>
    <w:p w14:paraId="31806C8F" w14:textId="77777777" w:rsidR="00094E44" w:rsidRDefault="00275D02">
      <w:pPr>
        <w:spacing w:after="0"/>
        <w:rPr>
          <w:rFonts w:ascii="Helvetica" w:hAnsi="Helvetica"/>
          <w:bCs/>
          <w:sz w:val="28"/>
          <w:szCs w:val="28"/>
        </w:rPr>
      </w:pPr>
      <w:r>
        <w:rPr>
          <w:rFonts w:ascii="Helvetica" w:hAnsi="Helvetica"/>
          <w:bCs/>
          <w:sz w:val="28"/>
          <w:szCs w:val="28"/>
          <w:vertAlign w:val="superscript"/>
          <w:lang w:eastAsia="zh-CN"/>
        </w:rPr>
        <w:t>3</w:t>
      </w:r>
      <w:r>
        <w:rPr>
          <w:rFonts w:ascii="Helvetica" w:hAnsi="Helvetica"/>
          <w:bCs/>
          <w:sz w:val="28"/>
          <w:szCs w:val="28"/>
          <w:lang w:eastAsia="zh-CN"/>
        </w:rPr>
        <w:t>Southwest</w:t>
      </w:r>
      <w:r>
        <w:rPr>
          <w:rFonts w:ascii="Helvetica" w:hAnsi="Helvetica"/>
          <w:bCs/>
          <w:sz w:val="28"/>
          <w:szCs w:val="28"/>
        </w:rPr>
        <w:t xml:space="preserve"> University</w:t>
      </w:r>
      <w:r>
        <w:rPr>
          <w:rFonts w:ascii="Helvetica" w:hAnsi="Helvetica"/>
          <w:bCs/>
          <w:sz w:val="28"/>
          <w:szCs w:val="28"/>
          <w:lang w:eastAsia="zh-CN"/>
        </w:rPr>
        <w:t xml:space="preserve"> Branch</w:t>
      </w:r>
      <w:r>
        <w:rPr>
          <w:rFonts w:ascii="Helvetica" w:hAnsi="Helvetica"/>
          <w:bCs/>
          <w:sz w:val="28"/>
          <w:szCs w:val="28"/>
        </w:rPr>
        <w:t>,</w:t>
      </w:r>
      <w:r>
        <w:rPr>
          <w:rFonts w:ascii="Helvetica" w:hAnsi="Helvetica"/>
          <w:bCs/>
          <w:sz w:val="28"/>
          <w:szCs w:val="28"/>
          <w:lang w:eastAsia="zh-CN"/>
        </w:rPr>
        <w:t xml:space="preserve"> Collaborative Innovation Center of Assessment toward Basic Education Quality at Beijing Normal University</w:t>
      </w:r>
    </w:p>
    <w:p w14:paraId="31806C90" w14:textId="77777777" w:rsidR="00094E44" w:rsidRDefault="00275D02">
      <w:pPr>
        <w:spacing w:after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  <w:lang w:eastAsia="zh-CN"/>
        </w:rPr>
        <w:t>4</w:t>
      </w:r>
      <w:r>
        <w:rPr>
          <w:rFonts w:ascii="Helvetica" w:hAnsi="Helvetica"/>
          <w:sz w:val="28"/>
          <w:szCs w:val="28"/>
        </w:rPr>
        <w:t>Key Laboratory of Mental Health, Institute of Psychology, Chinese Academy of Sciences</w:t>
      </w:r>
    </w:p>
    <w:p w14:paraId="31806C91" w14:textId="77777777" w:rsidR="00094E44" w:rsidRDefault="00275D02">
      <w:pPr>
        <w:spacing w:after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  <w:lang w:eastAsia="zh-CN"/>
        </w:rPr>
        <w:t>5</w:t>
      </w:r>
      <w:r>
        <w:rPr>
          <w:rFonts w:ascii="Helvetica" w:hAnsi="Helvetica"/>
          <w:sz w:val="28"/>
          <w:szCs w:val="28"/>
        </w:rPr>
        <w:t>Chongqing Collaborative Innovation Center for Brain Science</w:t>
      </w:r>
    </w:p>
    <w:p w14:paraId="31806C92" w14:textId="77777777" w:rsidR="00094E44" w:rsidRDefault="00094E44">
      <w:pPr>
        <w:spacing w:after="0"/>
        <w:outlineLvl w:val="0"/>
        <w:rPr>
          <w:rFonts w:ascii="Helvetica" w:hAnsi="Helvetica" w:cs="Arial"/>
          <w:b/>
          <w:sz w:val="22"/>
          <w:szCs w:val="22"/>
        </w:rPr>
      </w:pPr>
    </w:p>
    <w:p w14:paraId="31806C93" w14:textId="77777777" w:rsidR="00094E44" w:rsidRDefault="00275D02">
      <w:pPr>
        <w:spacing w:after="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31806C94" w14:textId="77777777" w:rsidR="00094E44" w:rsidRDefault="00275D02">
      <w:pPr>
        <w:spacing w:after="0"/>
        <w:outlineLvl w:val="0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>Qinghua He</w:t>
      </w:r>
      <w:r>
        <w:rPr>
          <w:rFonts w:ascii="Helvetica" w:hAnsi="Helvetica"/>
          <w:bCs/>
          <w:sz w:val="22"/>
          <w:szCs w:val="22"/>
          <w:lang w:eastAsia="zh-CN"/>
        </w:rPr>
        <w:tab/>
      </w:r>
      <w:r>
        <w:rPr>
          <w:rFonts w:ascii="Helvetica" w:hAnsi="Helvetica"/>
          <w:bCs/>
          <w:sz w:val="22"/>
          <w:szCs w:val="22"/>
          <w:lang w:eastAsia="zh-CN"/>
        </w:rPr>
        <w:tab/>
      </w:r>
    </w:p>
    <w:p w14:paraId="31806C95" w14:textId="77777777" w:rsidR="00094E44" w:rsidRDefault="00845AEB">
      <w:pPr>
        <w:spacing w:after="0"/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275D02">
          <w:rPr>
            <w:rStyle w:val="Hyperlink"/>
            <w:rFonts w:ascii="Helvetica" w:hAnsi="Helvetica"/>
            <w:bCs/>
            <w:sz w:val="22"/>
            <w:szCs w:val="22"/>
            <w:lang w:eastAsia="zh-CN"/>
          </w:rPr>
          <w:t>heqinghua@swu.edu.cn</w:t>
        </w:r>
      </w:hyperlink>
      <w:r w:rsidR="00275D02">
        <w:rPr>
          <w:rFonts w:ascii="Helvetica" w:hAnsi="Helvetica"/>
          <w:bCs/>
          <w:sz w:val="22"/>
          <w:szCs w:val="22"/>
          <w:lang w:eastAsia="zh-CN"/>
        </w:rPr>
        <w:t xml:space="preserve"> </w:t>
      </w:r>
    </w:p>
    <w:p w14:paraId="31806C96" w14:textId="77777777" w:rsidR="00094E44" w:rsidRDefault="00094E44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31806C97" w14:textId="77777777" w:rsidR="00094E44" w:rsidRDefault="00275D0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Email addresses for Co-authors: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31806C98" w14:textId="77777777" w:rsidR="00094E44" w:rsidRDefault="00845AEB">
      <w:pPr>
        <w:pStyle w:val="NormalWeb"/>
        <w:spacing w:before="0" w:after="0"/>
        <w:jc w:val="left"/>
        <w:rPr>
          <w:rFonts w:ascii="Helvetica" w:hAnsi="Helvetica"/>
          <w:bCs/>
          <w:color w:val="auto"/>
          <w:sz w:val="22"/>
          <w:szCs w:val="22"/>
          <w:lang w:eastAsia="zh-CN"/>
        </w:rPr>
      </w:pPr>
      <w:hyperlink r:id="rId10" w:history="1">
        <w:r w:rsidR="00275D02">
          <w:rPr>
            <w:rStyle w:val="Hyperlink"/>
            <w:rFonts w:ascii="Helvetica" w:hAnsi="Helvetica"/>
            <w:bCs/>
            <w:sz w:val="22"/>
            <w:szCs w:val="22"/>
            <w:lang w:eastAsia="zh-CN"/>
          </w:rPr>
          <w:t>26070988@qq.com</w:t>
        </w:r>
      </w:hyperlink>
    </w:p>
    <w:p w14:paraId="31806C99" w14:textId="77777777" w:rsidR="00094E44" w:rsidRDefault="00845AEB">
      <w:pPr>
        <w:pStyle w:val="NormalWeb"/>
        <w:spacing w:before="0" w:after="0"/>
        <w:jc w:val="left"/>
        <w:rPr>
          <w:rFonts w:ascii="Helvetica" w:hAnsi="Helvetica" w:cs="Helvetica"/>
          <w:sz w:val="22"/>
          <w:szCs w:val="22"/>
        </w:rPr>
      </w:pPr>
      <w:hyperlink r:id="rId11" w:history="1">
        <w:r w:rsidR="00275D02">
          <w:rPr>
            <w:rStyle w:val="Hyperlink"/>
            <w:rFonts w:ascii="Helvetica" w:hAnsi="Helvetica"/>
            <w:bCs/>
            <w:sz w:val="22"/>
            <w:szCs w:val="22"/>
            <w:lang w:eastAsia="zh-CN"/>
          </w:rPr>
          <w:t>363619795@qq.com</w:t>
        </w:r>
      </w:hyperlink>
      <w:r w:rsidR="00275D02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</w:t>
      </w:r>
    </w:p>
    <w:p w14:paraId="31806C9A" w14:textId="77777777" w:rsidR="00094E44" w:rsidRDefault="00094E44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31806C9B" w14:textId="77777777" w:rsidR="00094E44" w:rsidRDefault="00275D0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31806C9C" w14:textId="77777777" w:rsidR="00094E44" w:rsidRDefault="00275D02">
      <w:pPr>
        <w:spacing w:after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31806C9D" w14:textId="77777777" w:rsidR="00094E44" w:rsidRDefault="00275D0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lastRenderedPageBreak/>
        <w:t>Author Questionnaire:</w:t>
      </w:r>
    </w:p>
    <w:p w14:paraId="31806C9E" w14:textId="51998955" w:rsidR="00094E44" w:rsidRDefault="00275D0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 xml:space="preserve">Microscopy: Does your protocol involve video microscopy? </w:t>
      </w:r>
      <w:r w:rsidR="00EA28F4">
        <w:rPr>
          <w:rFonts w:ascii="Helvetica" w:hAnsi="Helvetica"/>
          <w:sz w:val="22"/>
        </w:rPr>
        <w:t>N</w:t>
      </w:r>
      <w:r w:rsidR="007436F4">
        <w:rPr>
          <w:rFonts w:ascii="Helvetica" w:hAnsi="Helvetica"/>
          <w:sz w:val="22"/>
        </w:rPr>
        <w:t>o</w:t>
      </w:r>
    </w:p>
    <w:p w14:paraId="31806C9F" w14:textId="728FCE5C" w:rsidR="00094E44" w:rsidRDefault="00275D0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 xml:space="preserve">Does your protocol demonstrate software usage? </w:t>
      </w:r>
      <w:r>
        <w:rPr>
          <w:rFonts w:ascii="Helvetica" w:hAnsi="Helvetica"/>
          <w:bCs/>
          <w:sz w:val="22"/>
        </w:rPr>
        <w:t>Y</w:t>
      </w:r>
      <w:r w:rsidR="007436F4">
        <w:rPr>
          <w:rFonts w:ascii="Helvetica" w:hAnsi="Helvetica"/>
          <w:bCs/>
          <w:sz w:val="22"/>
        </w:rPr>
        <w:t>es, and they had been uploaded successfully.</w:t>
      </w:r>
    </w:p>
    <w:p w14:paraId="31806CA0" w14:textId="77777777" w:rsidR="00094E44" w:rsidRDefault="00275D0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yes, we will need you to record using </w:t>
      </w:r>
      <w:hyperlink r:id="rId12" w:history="1">
        <w:r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sz w:val="22"/>
        </w:rPr>
        <w:t xml:space="preserve">to capture the steps. If you use a Mac, </w:t>
      </w:r>
      <w:hyperlink r:id="rId13" w:history="1">
        <w:r>
          <w:rPr>
            <w:rStyle w:val="Hyperlink"/>
            <w:rFonts w:ascii="Helvetica" w:hAnsi="Helvetica"/>
            <w:sz w:val="22"/>
          </w:rPr>
          <w:t>QuickTime X</w:t>
        </w:r>
      </w:hyperlink>
      <w:r>
        <w:rPr>
          <w:rFonts w:ascii="Helvetica" w:hAnsi="Helvetica"/>
          <w:sz w:val="22"/>
        </w:rPr>
        <w:t xml:space="preserve"> also has the ability to record the steps. </w:t>
      </w:r>
      <w:r>
        <w:rPr>
          <w:rFonts w:ascii="Helvetica" w:hAnsi="Helvetica"/>
          <w:sz w:val="22"/>
          <w:highlight w:val="yellow"/>
        </w:rPr>
        <w:t>Please upload all screen captured files to your</w:t>
      </w:r>
      <w:r>
        <w:rPr>
          <w:highlight w:val="yellow"/>
        </w:rPr>
        <w:t xml:space="preserve"> </w:t>
      </w:r>
      <w:hyperlink r:id="rId14" w:history="1">
        <w:r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highlight w:val="yellow"/>
        </w:rPr>
        <w:t xml:space="preserve"> by your script return deadline</w:t>
      </w:r>
      <w:r>
        <w:rPr>
          <w:rFonts w:ascii="Helvetica" w:hAnsi="Helvetica"/>
          <w:sz w:val="22"/>
        </w:rPr>
        <w:t>.</w:t>
      </w:r>
    </w:p>
    <w:p w14:paraId="31806CA1" w14:textId="77777777" w:rsidR="00094E44" w:rsidRDefault="00275D0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3.</w:t>
      </w:r>
      <w:r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1806CA2" w14:textId="1684AB2B" w:rsidR="00094E44" w:rsidRDefault="007436F4">
      <w:pPr>
        <w:spacing w:before="120"/>
        <w:rPr>
          <w:rFonts w:ascii="Helvetica" w:hAnsi="Helvetica"/>
          <w:b/>
          <w:bCs/>
          <w:sz w:val="22"/>
        </w:rPr>
      </w:pPr>
      <w:r>
        <w:rPr>
          <w:rFonts w:ascii="Helvetica" w:hAnsi="Helvetica"/>
          <w:sz w:val="22"/>
        </w:rPr>
        <w:t xml:space="preserve">The following steps, including </w:t>
      </w:r>
      <w:r w:rsidR="00275D02">
        <w:rPr>
          <w:rFonts w:ascii="Helvetica" w:hAnsi="Helvetica"/>
          <w:sz w:val="22"/>
        </w:rPr>
        <w:t>2.4.,</w:t>
      </w:r>
      <w:r w:rsidR="00275D02">
        <w:rPr>
          <w:rFonts w:ascii="Helvetica" w:hAnsi="Helvetica"/>
          <w:b/>
          <w:bCs/>
          <w:sz w:val="22"/>
        </w:rPr>
        <w:t xml:space="preserve"> </w:t>
      </w:r>
      <w:r w:rsidR="00275D02">
        <w:rPr>
          <w:rFonts w:ascii="Helvetica" w:hAnsi="Helvetica"/>
          <w:sz w:val="22"/>
        </w:rPr>
        <w:t xml:space="preserve">3.2., 3.4., 4.4., </w:t>
      </w:r>
      <w:r>
        <w:rPr>
          <w:rFonts w:ascii="Helvetica" w:hAnsi="Helvetica"/>
          <w:sz w:val="22"/>
        </w:rPr>
        <w:t xml:space="preserve">and </w:t>
      </w:r>
      <w:r w:rsidR="00275D02">
        <w:rPr>
          <w:rFonts w:ascii="Helvetica" w:hAnsi="Helvetica"/>
          <w:sz w:val="22"/>
        </w:rPr>
        <w:t>4.5.</w:t>
      </w:r>
    </w:p>
    <w:p w14:paraId="31806CA3" w14:textId="77777777" w:rsidR="00094E44" w:rsidRDefault="00275D02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4.</w:t>
      </w:r>
      <w:r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1806CA4" w14:textId="77777777" w:rsidR="00094E44" w:rsidRDefault="00275D02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 w:hint="eastAsia"/>
          <w:sz w:val="22"/>
          <w:lang w:eastAsia="zh-CN"/>
        </w:rPr>
        <w:t>2.4. Strictly follow the proportional requirements of the 10-10 system and be patient.</w:t>
      </w:r>
    </w:p>
    <w:p w14:paraId="31806CA5" w14:textId="7AA75CF8" w:rsidR="00094E44" w:rsidRDefault="00275D02">
      <w:pPr>
        <w:spacing w:before="120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5.</w:t>
      </w:r>
      <w:r>
        <w:rPr>
          <w:rFonts w:ascii="Helvetica" w:hAnsi="Helvetica"/>
          <w:sz w:val="22"/>
        </w:rPr>
        <w:t xml:space="preserve"> Will the filming </w:t>
      </w:r>
      <w:r>
        <w:rPr>
          <w:rFonts w:ascii="Helvetica" w:hAnsi="Helvetica"/>
          <w:sz w:val="22"/>
          <w:szCs w:val="22"/>
        </w:rPr>
        <w:t xml:space="preserve">need to take place in multiple locations (greater than walking distance)? </w:t>
      </w:r>
      <w:r>
        <w:rPr>
          <w:rFonts w:ascii="Helvetica" w:hAnsi="Helvetica"/>
          <w:bCs/>
          <w:sz w:val="22"/>
          <w:szCs w:val="22"/>
        </w:rPr>
        <w:t>N</w:t>
      </w:r>
      <w:r w:rsidR="007436F4">
        <w:rPr>
          <w:rFonts w:ascii="Helvetica" w:hAnsi="Helvetica"/>
          <w:bCs/>
          <w:sz w:val="22"/>
          <w:szCs w:val="22"/>
        </w:rPr>
        <w:t>o</w:t>
      </w:r>
    </w:p>
    <w:p w14:paraId="31806CA6" w14:textId="77777777" w:rsidR="00094E44" w:rsidRDefault="00275D0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br w:type="page"/>
      </w:r>
    </w:p>
    <w:p w14:paraId="31806CA7" w14:textId="77777777" w:rsidR="00094E44" w:rsidRDefault="00275D02">
      <w:pPr>
        <w:pStyle w:val="Title"/>
        <w:spacing w:after="0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31806CA8" w14:textId="77777777" w:rsidR="00094E44" w:rsidRDefault="00275D02">
      <w:pPr>
        <w:spacing w:after="0"/>
        <w:rPr>
          <w:rFonts w:ascii="Helvetica" w:hAnsi="Helvetica" w:cs="Arial"/>
          <w:b/>
          <w:i/>
          <w:color w:val="2F5496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31806CA9" w14:textId="77777777" w:rsidR="00094E44" w:rsidRDefault="00094E44">
      <w:pPr>
        <w:pStyle w:val="ListParagraph"/>
        <w:spacing w:after="0"/>
        <w:ind w:left="270"/>
        <w:rPr>
          <w:rFonts w:ascii="Helvetica" w:hAnsi="Helvetica" w:cs="Arial"/>
          <w:b/>
          <w:sz w:val="22"/>
          <w:szCs w:val="22"/>
        </w:rPr>
      </w:pPr>
    </w:p>
    <w:p w14:paraId="31806CAA" w14:textId="77777777" w:rsidR="00094E44" w:rsidRDefault="00275D02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 Interview Statements (Said by you on camera): All interview statements may be edited for length and clarity.</w:t>
      </w:r>
    </w:p>
    <w:p w14:paraId="31806CAB" w14:textId="77777777" w:rsidR="00094E44" w:rsidRDefault="00094E44">
      <w:pPr>
        <w:spacing w:after="0"/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1806CAC" w14:textId="77777777" w:rsidR="00094E44" w:rsidRDefault="00275D02">
      <w:pPr>
        <w:pStyle w:val="ListParagraph"/>
        <w:numPr>
          <w:ilvl w:val="1"/>
          <w:numId w:val="2"/>
        </w:numPr>
        <w:spacing w:after="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Qinghua </w:t>
      </w:r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>He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  <w:lang w:eastAsia="zh-CN"/>
        </w:rPr>
        <w:t>This method uses the 10-10 system to overcome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limitations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of </w:t>
      </w:r>
      <w:r>
        <w:rPr>
          <w:rFonts w:ascii="Helvetica" w:hAnsi="Helvetica" w:cs="Calibri"/>
          <w:bCs/>
          <w:iCs/>
          <w:sz w:val="22"/>
          <w:szCs w:val="22"/>
        </w:rPr>
        <w:t xml:space="preserve">transcranial direct current stimulation </w:t>
      </w:r>
      <w:r>
        <w:rPr>
          <w:rFonts w:ascii="Helvetica" w:hAnsi="Helvetica" w:cs="Arial" w:hint="eastAsia"/>
          <w:sz w:val="22"/>
          <w:szCs w:val="22"/>
          <w:lang w:eastAsia="zh-CN"/>
        </w:rPr>
        <w:t>electrode placement</w:t>
      </w:r>
      <w:r>
        <w:rPr>
          <w:rFonts w:ascii="Helvetica" w:hAnsi="Helvetica" w:cs="Arial"/>
          <w:sz w:val="22"/>
          <w:szCs w:val="22"/>
          <w:lang w:eastAsia="zh-CN"/>
        </w:rPr>
        <w:t xml:space="preserve">, </w:t>
      </w:r>
      <w:r>
        <w:rPr>
          <w:rFonts w:ascii="Helvetica" w:hAnsi="Helvetica" w:cs="Arial" w:hint="eastAsia"/>
          <w:sz w:val="22"/>
          <w:szCs w:val="22"/>
          <w:lang w:eastAsia="zh-CN"/>
        </w:rPr>
        <w:t>improv</w:t>
      </w:r>
      <w:r>
        <w:rPr>
          <w:rFonts w:ascii="Helvetica" w:hAnsi="Helvetica" w:cs="Arial"/>
          <w:sz w:val="22"/>
          <w:szCs w:val="22"/>
          <w:lang w:eastAsia="zh-CN"/>
        </w:rPr>
        <w:t>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accuracy and reproducibility</w:t>
      </w:r>
      <w:r>
        <w:rPr>
          <w:rFonts w:ascii="Helvetica" w:hAnsi="Helvetica" w:cs="Arial"/>
          <w:sz w:val="22"/>
          <w:szCs w:val="22"/>
          <w:lang w:eastAsia="zh-CN"/>
        </w:rPr>
        <w:t xml:space="preserve"> of the method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1806CAD" w14:textId="77777777" w:rsidR="00094E44" w:rsidRDefault="00094E44">
      <w:pPr>
        <w:pStyle w:val="ListParagraph"/>
        <w:spacing w:after="0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1806CAE" w14:textId="77777777" w:rsidR="00094E44" w:rsidRDefault="00275D02">
      <w:pPr>
        <w:pStyle w:val="ListParagraph"/>
        <w:numPr>
          <w:ilvl w:val="2"/>
          <w:numId w:val="2"/>
        </w:numPr>
        <w:tabs>
          <w:tab w:val="clear" w:pos="1800"/>
        </w:tabs>
        <w:spacing w:after="0"/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1806CAF" w14:textId="77777777" w:rsidR="00094E44" w:rsidRDefault="00094E44">
      <w:pPr>
        <w:pStyle w:val="ListParagraph"/>
        <w:spacing w:after="0"/>
        <w:ind w:left="1224"/>
        <w:rPr>
          <w:rFonts w:ascii="Helvetica" w:hAnsi="Helvetica" w:cs="Arial"/>
          <w:sz w:val="22"/>
          <w:szCs w:val="22"/>
        </w:rPr>
      </w:pPr>
    </w:p>
    <w:p w14:paraId="31806CB0" w14:textId="77777777" w:rsidR="00094E44" w:rsidRDefault="00275D02">
      <w:pPr>
        <w:pStyle w:val="ListParagraph"/>
        <w:numPr>
          <w:ilvl w:val="1"/>
          <w:numId w:val="2"/>
        </w:numPr>
        <w:spacing w:after="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Wanting Chen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The main advantage</w:t>
      </w:r>
      <w:r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of this technique are its low cost, simple application, and portability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31806CB1" w14:textId="77777777" w:rsidR="00094E44" w:rsidRDefault="00094E44">
      <w:pPr>
        <w:pStyle w:val="ListParagraph"/>
        <w:spacing w:after="0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1806CB2" w14:textId="77777777" w:rsidR="00094E44" w:rsidRDefault="00275D02">
      <w:pPr>
        <w:pStyle w:val="ListParagraph"/>
        <w:numPr>
          <w:ilvl w:val="2"/>
          <w:numId w:val="2"/>
        </w:numPr>
        <w:tabs>
          <w:tab w:val="clear" w:pos="1800"/>
        </w:tabs>
        <w:spacing w:after="0"/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1806CB3" w14:textId="77777777" w:rsidR="00094E44" w:rsidRDefault="00094E44">
      <w:pPr>
        <w:outlineLvl w:val="0"/>
        <w:rPr>
          <w:rFonts w:ascii="Helvetica" w:hAnsi="Helvetica" w:cs="Arial"/>
          <w:sz w:val="22"/>
          <w:szCs w:val="22"/>
        </w:rPr>
      </w:pPr>
    </w:p>
    <w:p w14:paraId="31806CB4" w14:textId="77777777" w:rsidR="00094E44" w:rsidRDefault="00275D02">
      <w:pPr>
        <w:spacing w:after="0"/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31806CB5" w14:textId="77777777" w:rsidR="00094E44" w:rsidRDefault="00094E44">
      <w:pPr>
        <w:spacing w:after="0"/>
        <w:contextualSpacing/>
        <w:rPr>
          <w:rFonts w:ascii="Helvetica" w:hAnsi="Helvetica" w:cs="Arial"/>
          <w:b/>
          <w:sz w:val="22"/>
          <w:szCs w:val="22"/>
        </w:rPr>
      </w:pPr>
    </w:p>
    <w:p w14:paraId="31806CB6" w14:textId="77777777" w:rsidR="00094E44" w:rsidRDefault="00275D02">
      <w:pPr>
        <w:pStyle w:val="ListParagraph"/>
        <w:numPr>
          <w:ilvl w:val="1"/>
          <w:numId w:val="2"/>
        </w:numPr>
        <w:spacing w:after="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Qinghua He</w:t>
      </w:r>
      <w:r>
        <w:rPr>
          <w:rFonts w:ascii="Helvetica" w:hAnsi="Helvetica" w:cs="Arial"/>
          <w:sz w:val="22"/>
          <w:szCs w:val="22"/>
        </w:rPr>
        <w:t xml:space="preserve">: This method is suitable for use with other techniques, for example, functional near-infrared spectroscopy, to verify the location of specific brain regions of interest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1806CB7" w14:textId="77777777" w:rsidR="00094E44" w:rsidRDefault="00094E44">
      <w:pPr>
        <w:pStyle w:val="ListParagraph"/>
        <w:spacing w:after="0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1806CB8" w14:textId="77777777" w:rsidR="00094E44" w:rsidRDefault="00275D02">
      <w:pPr>
        <w:pStyle w:val="ListParagraph"/>
        <w:numPr>
          <w:ilvl w:val="2"/>
          <w:numId w:val="2"/>
        </w:numPr>
        <w:tabs>
          <w:tab w:val="clear" w:pos="1800"/>
        </w:tabs>
        <w:spacing w:after="0"/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1806CB9" w14:textId="77777777" w:rsidR="00094E44" w:rsidRDefault="00094E44">
      <w:pPr>
        <w:pStyle w:val="ListParagraph"/>
        <w:spacing w:after="0"/>
        <w:ind w:left="1224"/>
        <w:rPr>
          <w:rFonts w:ascii="Helvetica" w:hAnsi="Helvetica" w:cs="Arial"/>
          <w:sz w:val="22"/>
          <w:szCs w:val="22"/>
        </w:rPr>
      </w:pPr>
    </w:p>
    <w:p w14:paraId="31806CBA" w14:textId="77777777" w:rsidR="00094E44" w:rsidRDefault="00275D02">
      <w:pPr>
        <w:pStyle w:val="ListParagraph"/>
        <w:numPr>
          <w:ilvl w:val="1"/>
          <w:numId w:val="2"/>
        </w:numPr>
        <w:spacing w:after="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Wanting Chen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This technique is very simple if you are familiar with the proportional requirements of the 10-10 system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1806CBB" w14:textId="77777777" w:rsidR="00094E44" w:rsidRDefault="00094E44">
      <w:pPr>
        <w:pStyle w:val="ListParagraph"/>
        <w:spacing w:after="0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1806CBC" w14:textId="77777777" w:rsidR="00094E44" w:rsidRDefault="00275D02">
      <w:pPr>
        <w:pStyle w:val="ListParagraph"/>
        <w:numPr>
          <w:ilvl w:val="2"/>
          <w:numId w:val="2"/>
        </w:numPr>
        <w:spacing w:after="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</w:t>
      </w:r>
      <w:r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1806CBD" w14:textId="77777777" w:rsidR="00094E44" w:rsidRDefault="00094E44">
      <w:pPr>
        <w:pStyle w:val="ListParagraph"/>
        <w:tabs>
          <w:tab w:val="left" w:pos="360"/>
          <w:tab w:val="left" w:pos="1800"/>
        </w:tabs>
        <w:spacing w:after="0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1806CBE" w14:textId="77777777" w:rsidR="00094E44" w:rsidRDefault="00275D02">
      <w:pPr>
        <w:spacing w:after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31806CBF" w14:textId="77777777" w:rsidR="00094E44" w:rsidRDefault="00094E44">
      <w:pPr>
        <w:spacing w:after="0"/>
        <w:rPr>
          <w:rFonts w:ascii="Helvetica" w:hAnsi="Helvetica" w:cs="Arial"/>
          <w:b/>
          <w:sz w:val="22"/>
          <w:szCs w:val="22"/>
        </w:rPr>
      </w:pPr>
    </w:p>
    <w:p w14:paraId="31806CC0" w14:textId="77777777" w:rsidR="00094E44" w:rsidRDefault="00275D02">
      <w:pPr>
        <w:numPr>
          <w:ilvl w:val="1"/>
          <w:numId w:val="2"/>
        </w:numPr>
        <w:spacing w:after="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Qinghua He</w:t>
      </w:r>
      <w:r>
        <w:rPr>
          <w:rFonts w:ascii="Helvetica" w:hAnsi="Helvetica" w:cs="Arial"/>
          <w:sz w:val="22"/>
          <w:szCs w:val="22"/>
        </w:rPr>
        <w:t xml:space="preserve">: Demonstrating the procedure will be </w:t>
      </w:r>
      <w:proofErr w:type="spellStart"/>
      <w:r>
        <w:rPr>
          <w:rFonts w:ascii="Helvetica" w:hAnsi="Helvetica" w:cs="Arial"/>
          <w:sz w:val="22"/>
          <w:szCs w:val="22"/>
          <w:u w:val="single"/>
        </w:rPr>
        <w:t>Chenyu</w:t>
      </w:r>
      <w:proofErr w:type="spellEnd"/>
      <w:r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  <w:u w:val="single"/>
        </w:rPr>
        <w:t>Lv</w:t>
      </w:r>
      <w:proofErr w:type="spellEnd"/>
      <w:r>
        <w:rPr>
          <w:rFonts w:ascii="Helvetica" w:hAnsi="Helvetica" w:cs="Arial"/>
          <w:sz w:val="22"/>
          <w:szCs w:val="22"/>
        </w:rPr>
        <w:t xml:space="preserve">, a grad student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31806CC1" w14:textId="77777777" w:rsidR="00094E44" w:rsidRDefault="00094E44">
      <w:pPr>
        <w:pStyle w:val="ListParagraph"/>
        <w:spacing w:after="0"/>
        <w:ind w:left="1728"/>
        <w:rPr>
          <w:rFonts w:ascii="Helvetica" w:hAnsi="Helvetica" w:cs="Arial"/>
          <w:sz w:val="22"/>
          <w:szCs w:val="22"/>
        </w:rPr>
      </w:pPr>
    </w:p>
    <w:p w14:paraId="31806CC2" w14:textId="77777777" w:rsidR="00094E44" w:rsidRDefault="00275D02">
      <w:pPr>
        <w:pStyle w:val="ListParagraph"/>
        <w:numPr>
          <w:ilvl w:val="2"/>
          <w:numId w:val="2"/>
        </w:numPr>
        <w:spacing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31806CC3" w14:textId="77777777" w:rsidR="00094E44" w:rsidRDefault="00275D02">
      <w:pPr>
        <w:numPr>
          <w:ilvl w:val="2"/>
          <w:numId w:val="2"/>
        </w:numPr>
        <w:spacing w:after="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1806CC4" w14:textId="77777777" w:rsidR="00094E44" w:rsidRDefault="00094E44">
      <w:pPr>
        <w:spacing w:after="0"/>
        <w:contextualSpacing/>
        <w:rPr>
          <w:rFonts w:ascii="Helvetica" w:hAnsi="Helvetica" w:cs="Arial"/>
          <w:b/>
          <w:sz w:val="22"/>
          <w:szCs w:val="22"/>
        </w:rPr>
      </w:pPr>
    </w:p>
    <w:p w14:paraId="31806CC5" w14:textId="77777777" w:rsidR="00094E44" w:rsidRDefault="00275D02">
      <w:pPr>
        <w:spacing w:after="0"/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31806CC6" w14:textId="77777777" w:rsidR="00094E44" w:rsidRDefault="00094E44">
      <w:pPr>
        <w:spacing w:after="0"/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1806CC7" w14:textId="77777777" w:rsidR="00094E44" w:rsidRDefault="00275D02">
      <w:pPr>
        <w:numPr>
          <w:ilvl w:val="1"/>
          <w:numId w:val="2"/>
        </w:numPr>
        <w:spacing w:after="0"/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>
        <w:rPr>
          <w:rFonts w:ascii="Helvetica" w:hAnsi="Helvetica" w:cs="Arial" w:hint="eastAsia"/>
          <w:sz w:val="22"/>
          <w:szCs w:val="22"/>
          <w:lang w:eastAsia="zh-CN"/>
        </w:rPr>
        <w:t>Southwest University</w:t>
      </w:r>
      <w:r>
        <w:rPr>
          <w:rFonts w:ascii="Helvetica" w:hAnsi="Helvetica" w:cs="Arial"/>
          <w:iCs/>
          <w:sz w:val="22"/>
          <w:szCs w:val="22"/>
        </w:rPr>
        <w:t>.</w:t>
      </w:r>
    </w:p>
    <w:p w14:paraId="31806CC8" w14:textId="77777777" w:rsidR="00094E44" w:rsidRDefault="00275D02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31806CC9" w14:textId="77777777" w:rsidR="00094E44" w:rsidRDefault="00275D02">
      <w:pPr>
        <w:pStyle w:val="Title"/>
        <w:spacing w:after="0" w:line="240" w:lineRule="auto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31806CCA" w14:textId="77777777" w:rsidR="00094E44" w:rsidRDefault="00094E44">
      <w:pPr>
        <w:pStyle w:val="BodyText"/>
        <w:tabs>
          <w:tab w:val="left" w:pos="360"/>
        </w:tabs>
        <w:spacing w:after="0" w:line="240" w:lineRule="auto"/>
        <w:ind w:left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</w:p>
    <w:p w14:paraId="31806CCB" w14:textId="77777777" w:rsidR="00094E44" w:rsidRDefault="00275D02">
      <w:pPr>
        <w:pStyle w:val="BodyText"/>
        <w:numPr>
          <w:ilvl w:val="0"/>
          <w:numId w:val="3"/>
        </w:numPr>
        <w:spacing w:after="0" w:line="240" w:lineRule="auto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Electrode Holding Cap Preparation</w:t>
      </w:r>
    </w:p>
    <w:p w14:paraId="31806CCC" w14:textId="77777777" w:rsidR="00094E44" w:rsidRDefault="00094E44">
      <w:pPr>
        <w:pStyle w:val="BodyText"/>
        <w:tabs>
          <w:tab w:val="left" w:pos="360"/>
        </w:tabs>
        <w:spacing w:after="0" w:line="240" w:lineRule="auto"/>
        <w:ind w:left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</w:p>
    <w:p w14:paraId="31806CCD" w14:textId="60CB8623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prepare an electrode holding cap, place a swimming cap on head form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Pr="004856A5">
        <w:rPr>
          <w:rFonts w:ascii="Helvetica" w:eastAsia="宋体" w:hAnsi="Helvetica" w:cstheme="minorHAnsi" w:hint="eastAsia"/>
          <w:bCs/>
          <w:i w:val="0"/>
          <w:iCs/>
          <w:color w:val="FF0000"/>
          <w:sz w:val="22"/>
          <w:szCs w:val="22"/>
          <w:lang w:eastAsia="zh-CN"/>
        </w:rPr>
        <w:t xml:space="preserve">measure the distance between the </w:t>
      </w:r>
      <w:proofErr w:type="spellStart"/>
      <w:r w:rsidRPr="004856A5">
        <w:rPr>
          <w:rFonts w:ascii="Helvetica" w:eastAsia="宋体" w:hAnsi="Helvetica" w:cstheme="minorHAnsi" w:hint="eastAsia"/>
          <w:bCs/>
          <w:i w:val="0"/>
          <w:iCs/>
          <w:color w:val="FF0000"/>
          <w:sz w:val="22"/>
          <w:szCs w:val="22"/>
          <w:lang w:eastAsia="zh-CN"/>
        </w:rPr>
        <w:t>nasion</w:t>
      </w:r>
      <w:proofErr w:type="spellEnd"/>
      <w:r w:rsidRPr="004856A5">
        <w:rPr>
          <w:rFonts w:ascii="Helvetica" w:eastAsia="宋体" w:hAnsi="Helvetica" w:cstheme="minorHAnsi" w:hint="eastAsia"/>
          <w:bCs/>
          <w:i w:val="0"/>
          <w:iCs/>
          <w:color w:val="FF0000"/>
          <w:sz w:val="22"/>
          <w:szCs w:val="22"/>
          <w:lang w:eastAsia="zh-CN"/>
        </w:rPr>
        <w:t xml:space="preserve"> and inion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1806CCE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CF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placing cap onto head form</w:t>
      </w:r>
    </w:p>
    <w:p w14:paraId="31806CD0" w14:textId="7AE5D815" w:rsidR="00094E44" w:rsidRPr="004856A5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</w:pPr>
      <w:r w:rsidRPr="004856A5">
        <w:rPr>
          <w:rFonts w:ascii="Helvetica" w:eastAsia="宋体" w:hAnsi="Helvetica" w:cstheme="minorHAnsi" w:hint="eastAsia"/>
          <w:bCs/>
          <w:i w:val="0"/>
          <w:iCs/>
          <w:color w:val="FF0000"/>
          <w:sz w:val="22"/>
          <w:szCs w:val="22"/>
          <w:lang w:eastAsia="zh-CN"/>
        </w:rPr>
        <w:t>Distance being measured</w:t>
      </w:r>
    </w:p>
    <w:p w14:paraId="31806CD1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D2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To localize the Vertex, use a skin marker to mark the midpoint of the distance between the </w:t>
      </w:r>
      <w:proofErr w:type="spellStart"/>
      <w:r>
        <w:rPr>
          <w:rFonts w:ascii="Helvetica" w:hAnsi="Helvetica" w:cs="Calibri"/>
          <w:i w:val="0"/>
          <w:iCs/>
          <w:sz w:val="22"/>
          <w:szCs w:val="22"/>
        </w:rPr>
        <w:t>nasion</w:t>
      </w:r>
      <w:proofErr w:type="spellEnd"/>
      <w:r>
        <w:rPr>
          <w:rFonts w:ascii="Helvetica" w:hAnsi="Helvetica" w:cs="Calibri"/>
          <w:i w:val="0"/>
          <w:iCs/>
          <w:sz w:val="22"/>
          <w:szCs w:val="22"/>
        </w:rPr>
        <w:t xml:space="preserve"> and inion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measure the distance between the pre-auricular points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CD3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D4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Midpoint being marked</w:t>
      </w:r>
    </w:p>
    <w:p w14:paraId="31806CD5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Distance being measured</w:t>
      </w:r>
    </w:p>
    <w:p w14:paraId="31806CD6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D7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Mark the midpoint of the pre-auricular points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. The point at which both midpoints intersect is the Vertex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CD8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D9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Midpoint being parked</w:t>
      </w:r>
    </w:p>
    <w:p w14:paraId="31806CDA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Shot of </w:t>
      </w:r>
      <w:proofErr w:type="spellStart"/>
      <w:r>
        <w:rPr>
          <w:rFonts w:ascii="Helvetica" w:hAnsi="Helvetica" w:cs="Calibri"/>
          <w:i w:val="0"/>
          <w:iCs/>
          <w:sz w:val="22"/>
          <w:szCs w:val="22"/>
        </w:rPr>
        <w:t>Cz</w:t>
      </w:r>
      <w:proofErr w:type="spellEnd"/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color w:val="4472C4" w:themeColor="accent1"/>
          <w:sz w:val="22"/>
          <w:szCs w:val="22"/>
        </w:rPr>
        <w:t>Video Editor: please add dotted lines from midpoints to show intersection if possible/neces</w:t>
      </w:r>
      <w:r>
        <w:rPr>
          <w:rFonts w:ascii="Helvetica" w:hAnsi="Helvetica" w:cs="Calibri"/>
          <w:i w:val="0"/>
          <w:iCs/>
          <w:color w:val="4472C4" w:themeColor="accent1"/>
          <w:sz w:val="22"/>
          <w:szCs w:val="22"/>
        </w:rPr>
        <w:t>sary</w:t>
      </w:r>
    </w:p>
    <w:p w14:paraId="31806CDB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DC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  <w:lang w:eastAsia="zh-CN"/>
        </w:rPr>
        <w:t>Note the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locations of CP6 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(C-P-six)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P6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Calibri" w:hint="eastAsia"/>
          <w:b/>
          <w:bCs/>
          <w:i w:val="0"/>
          <w:iCs/>
          <w:sz w:val="22"/>
          <w:szCs w:val="22"/>
          <w:lang w:eastAsia="zh-CN"/>
        </w:rPr>
        <w:t>1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mark the </w:t>
      </w:r>
      <w:r>
        <w:rPr>
          <w:rFonts w:ascii="Helvetica" w:hAnsi="Helvetica" w:cs="Calibri"/>
          <w:i w:val="0"/>
          <w:iCs/>
          <w:sz w:val="22"/>
          <w:szCs w:val="22"/>
          <w:lang w:eastAsia="zh-CN"/>
        </w:rPr>
        <w:t>approximate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mid-point at which these points intersect, called the right temporo-parietal junction, on the scalp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lang w:eastAsia="zh-CN"/>
        </w:rPr>
        <w:t>2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CDD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DE" w14:textId="77777777" w:rsidR="00094E44" w:rsidRDefault="00275D02">
      <w:pPr>
        <w:pStyle w:val="BodyText"/>
        <w:numPr>
          <w:ilvl w:val="2"/>
          <w:numId w:val="3"/>
        </w:numPr>
        <w:tabs>
          <w:tab w:val="left" w:pos="1080"/>
        </w:tabs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Shot of CP6 and/or P6 being marked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Important/difficult step</w:t>
      </w:r>
    </w:p>
    <w:p w14:paraId="31806CDF" w14:textId="77777777" w:rsidR="00094E44" w:rsidRDefault="00275D02">
      <w:pPr>
        <w:pStyle w:val="BodyText"/>
        <w:numPr>
          <w:ilvl w:val="2"/>
          <w:numId w:val="3"/>
        </w:numPr>
        <w:tabs>
          <w:tab w:val="left" w:pos="1080"/>
        </w:tabs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Shot of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rTPJ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then point being marked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Important/difficult step</w:t>
      </w:r>
    </w:p>
    <w:p w14:paraId="31806CE0" w14:textId="5E9FA8FE" w:rsidR="00094E44" w:rsidRDefault="004856A5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eastAsia="宋体" w:hAnsi="Helvetica" w:cstheme="minorHAnsi"/>
          <w:bCs/>
          <w:i w:val="0"/>
          <w:iCs/>
          <w:sz w:val="22"/>
          <w:szCs w:val="22"/>
          <w:lang w:eastAsia="zh-CN"/>
        </w:rPr>
      </w:pPr>
      <w:r w:rsidRPr="004856A5">
        <w:rPr>
          <w:rFonts w:ascii="Helvetica" w:eastAsia="宋体" w:hAnsi="Helvetica" w:cstheme="minorHAnsi"/>
          <w:bCs/>
          <w:i w:val="0"/>
          <w:iCs/>
          <w:sz w:val="22"/>
          <w:szCs w:val="22"/>
          <w:highlight w:val="green"/>
          <w:lang w:eastAsia="zh-CN"/>
        </w:rPr>
        <w:t xml:space="preserve">Author comment: </w:t>
      </w:r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 xml:space="preserve">Note: Here, we have determined </w:t>
      </w:r>
      <w:proofErr w:type="spellStart"/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>Nz</w:t>
      </w:r>
      <w:proofErr w:type="spellEnd"/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 xml:space="preserve">, </w:t>
      </w:r>
      <w:proofErr w:type="spellStart"/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>Iz</w:t>
      </w:r>
      <w:proofErr w:type="spellEnd"/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 xml:space="preserve">, </w:t>
      </w:r>
      <w:proofErr w:type="spellStart"/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>Fpz</w:t>
      </w:r>
      <w:proofErr w:type="spellEnd"/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 xml:space="preserve">, Oz, </w:t>
      </w:r>
      <w:proofErr w:type="spellStart"/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>Pz</w:t>
      </w:r>
      <w:proofErr w:type="spellEnd"/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>, T8, T7, C4, P8, O2, P4, C6, P6, CP6 in turn.</w:t>
      </w:r>
    </w:p>
    <w:p w14:paraId="31806CE1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Then adjust the radius of the four return electrodes based on the objectives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mark the center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return electrode locations on the cap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CE2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E3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Radius being adjusted</w:t>
      </w:r>
    </w:p>
    <w:p w14:paraId="31806CE4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Center electrode being marked</w:t>
      </w:r>
    </w:p>
    <w:p w14:paraId="31806CE5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Return electrode location(s) being marked</w:t>
      </w:r>
    </w:p>
    <w:p w14:paraId="31806CE6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E7" w14:textId="77777777" w:rsidR="00094E44" w:rsidRDefault="00275D02">
      <w:pPr>
        <w:pStyle w:val="BodyText"/>
        <w:numPr>
          <w:ilvl w:val="0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b/>
          <w:i w:val="0"/>
          <w:iCs/>
          <w:sz w:val="22"/>
          <w:szCs w:val="22"/>
        </w:rPr>
        <w:t>3D Digitizer Measurement</w:t>
      </w:r>
    </w:p>
    <w:p w14:paraId="31806CE8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E9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 xml:space="preserve">To obtain a 3D digitizer measurement, use a metal scanner to confirm that the environment for 3D digitization is metal-free </w:t>
      </w:r>
      <w:r>
        <w:rPr>
          <w:rFonts w:ascii="Helvetica" w:hAnsi="Helvetica" w:cs="Calibri"/>
          <w:b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bCs/>
          <w:i w:val="0"/>
          <w:iCs/>
          <w:sz w:val="22"/>
          <w:szCs w:val="22"/>
        </w:rPr>
        <w:t>.</w:t>
      </w:r>
    </w:p>
    <w:p w14:paraId="31806CEA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EB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>WIDE: Talent scanning environment</w:t>
      </w:r>
    </w:p>
    <w:p w14:paraId="31806CEC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ED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 xml:space="preserve">Place the swim cap on the Subject’s head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using the reference marks on the cap to align the cap with the international 10-10 system for scalp location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CEE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EF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cap onto head</w:t>
      </w:r>
    </w:p>
    <w:p w14:paraId="31806CF0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Shot of mark aligning with appropriate location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TEXT: </w:t>
      </w:r>
      <w:r>
        <w:rPr>
          <w:rFonts w:ascii="Helvetica" w:hAnsi="Helvetica" w:cs="Calibri"/>
          <w:b/>
          <w:bCs/>
          <w:sz w:val="22"/>
          <w:szCs w:val="22"/>
        </w:rPr>
        <w:t>e.g.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, </w:t>
      </w:r>
      <w:proofErr w:type="spellStart"/>
      <w:r>
        <w:rPr>
          <w:rFonts w:ascii="Helvetica" w:hAnsi="Helvetica" w:cs="Calibri"/>
          <w:b/>
          <w:bCs/>
          <w:i w:val="0"/>
          <w:iCs/>
          <w:sz w:val="22"/>
          <w:szCs w:val="22"/>
        </w:rPr>
        <w:t>Cz</w:t>
      </w:r>
      <w:proofErr w:type="spellEnd"/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, </w:t>
      </w:r>
      <w:proofErr w:type="spellStart"/>
      <w:r>
        <w:rPr>
          <w:rFonts w:ascii="Helvetica" w:hAnsi="Helvetica" w:cs="Calibri"/>
          <w:b/>
          <w:bCs/>
          <w:i w:val="0"/>
          <w:iCs/>
          <w:sz w:val="22"/>
          <w:szCs w:val="22"/>
        </w:rPr>
        <w:t>Fpz</w:t>
      </w:r>
      <w:proofErr w:type="spellEnd"/>
      <w:r>
        <w:rPr>
          <w:rFonts w:ascii="Helvetica" w:hAnsi="Helvetica" w:cs="Calibri"/>
          <w:b/>
          <w:bCs/>
          <w:i w:val="0"/>
          <w:iCs/>
          <w:sz w:val="22"/>
          <w:szCs w:val="22"/>
        </w:rPr>
        <w:t>, Oz, left preauricular point, right preauricular point</w:t>
      </w:r>
    </w:p>
    <w:p w14:paraId="31806CF1" w14:textId="2E2312C8" w:rsidR="00094E44" w:rsidRDefault="004856A5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eastAsia="宋体" w:hAnsi="Helvetica" w:cstheme="minorHAnsi"/>
          <w:bCs/>
          <w:i w:val="0"/>
          <w:iCs/>
          <w:sz w:val="22"/>
          <w:szCs w:val="22"/>
          <w:lang w:eastAsia="zh-CN"/>
        </w:rPr>
      </w:pPr>
      <w:r>
        <w:rPr>
          <w:rFonts w:ascii="Helvetica" w:eastAsia="宋体" w:hAnsi="Helvetica" w:cstheme="minorHAnsi"/>
          <w:bCs/>
          <w:i w:val="0"/>
          <w:iCs/>
          <w:sz w:val="22"/>
          <w:szCs w:val="22"/>
          <w:highlight w:val="green"/>
          <w:lang w:eastAsia="zh-CN"/>
        </w:rPr>
        <w:t xml:space="preserve">Author comment: </w:t>
      </w:r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>Note: Please move step 3.2.2 above step 3.2.1</w:t>
      </w:r>
    </w:p>
    <w:p w14:paraId="31806CF2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When the cap is in place, use a USB interface to connect the 3D digitizer to the computer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confirm that the digitizer software is available and ready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CF3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F4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connecting digitizer to computer</w:t>
      </w:r>
    </w:p>
    <w:p w14:paraId="31806CF5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opening software, with monitor visible in frame</w:t>
      </w:r>
    </w:p>
    <w:p w14:paraId="31806CF6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F7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Place the source in front of the Subject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and fasten the elastic rope of the sensor around the Subject’s head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CF8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F9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source in front of Subject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31806CFA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fastening rope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31806CFB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FC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In the digitizer software, confirm that the 3D digitizer system is communicating with the software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use the stylus and a 10-meter ruler length to record the zero and ten graduations to confirm the accuracy of the stylus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CFD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CFE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checking software, with monitor visible in frame</w:t>
      </w:r>
    </w:p>
    <w:p w14:paraId="31806CFF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checking stylus accuracy on rule OR SCREEN: screenshot_1: 00:14-00:25 </w:t>
      </w:r>
      <w:r>
        <w:rPr>
          <w:rFonts w:ascii="Helvetica" w:hAnsi="Helvetica" w:cs="Calibri"/>
          <w:color w:val="4472C4" w:themeColor="accent1"/>
          <w:sz w:val="22"/>
          <w:szCs w:val="22"/>
        </w:rPr>
        <w:t>Video Editor can speed up</w:t>
      </w:r>
    </w:p>
    <w:p w14:paraId="31806D00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D01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In the software, select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New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create a new subject file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02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D03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 screenshot_1: 00:42-00:49</w:t>
      </w:r>
    </w:p>
    <w:p w14:paraId="31806D04" w14:textId="77777777" w:rsidR="00094E44" w:rsidRDefault="00275D02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31806D05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Then collect the position data of the center electrode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and the four return electrodes three times for the transmitter, detector, and channel to reduce error and confirm that the five electrodes are numbered and localized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06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D07" w14:textId="77777777" w:rsidR="00094E44" w:rsidRDefault="00275D02">
      <w:pPr>
        <w:pStyle w:val="BodyText"/>
        <w:numPr>
          <w:ilvl w:val="2"/>
          <w:numId w:val="3"/>
        </w:numPr>
        <w:tabs>
          <w:tab w:val="left" w:pos="1080"/>
        </w:tabs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SCREEN: screenshot_1: 00:50-01:11 </w:t>
      </w:r>
      <w:r>
        <w:rPr>
          <w:rFonts w:ascii="Helvetica" w:hAnsi="Helvetica" w:cs="Calibri"/>
          <w:color w:val="4472C4" w:themeColor="accent1"/>
          <w:sz w:val="22"/>
          <w:szCs w:val="22"/>
        </w:rPr>
        <w:t>Video Editor: can speed up</w:t>
      </w:r>
      <w:r>
        <w:rPr>
          <w:rFonts w:ascii="Helvetica" w:hAnsi="Helvetica" w:cs="Calibri"/>
          <w:i w:val="0"/>
          <w:iCs/>
          <w:color w:val="4472C4" w:themeColor="accent1"/>
          <w:sz w:val="22"/>
          <w:szCs w:val="22"/>
        </w:rPr>
        <w:t xml:space="preserve"> </w:t>
      </w:r>
    </w:p>
    <w:p w14:paraId="31806D08" w14:textId="11E23693" w:rsidR="00094E44" w:rsidRDefault="004856A5">
      <w:pPr>
        <w:pStyle w:val="BodyText"/>
        <w:numPr>
          <w:ilvl w:val="2"/>
          <w:numId w:val="3"/>
        </w:numPr>
        <w:tabs>
          <w:tab w:val="left" w:pos="1080"/>
        </w:tabs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856A5">
        <w:rPr>
          <w:rFonts w:ascii="Helvetica" w:eastAsia="宋体" w:hAnsi="Helvetica" w:cstheme="minorHAnsi"/>
          <w:bCs/>
          <w:i w:val="0"/>
          <w:iCs/>
          <w:sz w:val="22"/>
          <w:szCs w:val="22"/>
          <w:highlight w:val="green"/>
          <w:lang w:eastAsia="zh-CN"/>
        </w:rPr>
        <w:t>[</w:t>
      </w:r>
      <w:r w:rsidR="00275D02"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>Added shot</w:t>
      </w:r>
      <w:r w:rsidRPr="004856A5">
        <w:rPr>
          <w:rFonts w:ascii="Helvetica" w:eastAsia="宋体" w:hAnsi="Helvetica" w:cstheme="minorHAnsi"/>
          <w:bCs/>
          <w:i w:val="0"/>
          <w:iCs/>
          <w:sz w:val="22"/>
          <w:szCs w:val="22"/>
          <w:highlight w:val="green"/>
          <w:lang w:eastAsia="zh-CN"/>
        </w:rPr>
        <w:t>]</w:t>
      </w:r>
      <w:r w:rsidR="00275D02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lang w:eastAsia="zh-CN"/>
        </w:rPr>
        <w:t xml:space="preserve"> Talent measuring the locations of five reference points (</w:t>
      </w:r>
      <w:proofErr w:type="spellStart"/>
      <w:r w:rsidR="00275D02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lang w:eastAsia="zh-CN"/>
        </w:rPr>
        <w:t>Cz</w:t>
      </w:r>
      <w:proofErr w:type="spellEnd"/>
      <w:r w:rsidR="00275D02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lang w:eastAsia="zh-CN"/>
        </w:rPr>
        <w:t xml:space="preserve">, inion, </w:t>
      </w:r>
      <w:proofErr w:type="spellStart"/>
      <w:r w:rsidR="00275D02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lang w:eastAsia="zh-CN"/>
        </w:rPr>
        <w:t>nasion</w:t>
      </w:r>
      <w:proofErr w:type="spellEnd"/>
      <w:r w:rsidR="00275D02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lang w:eastAsia="zh-CN"/>
        </w:rPr>
        <w:t xml:space="preserve">, left ear, right ear) by using the stylus </w:t>
      </w:r>
    </w:p>
    <w:p w14:paraId="31806D09" w14:textId="1B9CC064" w:rsidR="00094E44" w:rsidRDefault="004856A5">
      <w:pPr>
        <w:pStyle w:val="BodyText"/>
        <w:numPr>
          <w:ilvl w:val="2"/>
          <w:numId w:val="3"/>
        </w:numPr>
        <w:tabs>
          <w:tab w:val="left" w:pos="1080"/>
        </w:tabs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856A5">
        <w:rPr>
          <w:rFonts w:ascii="Helvetica" w:eastAsia="宋体" w:hAnsi="Helvetica" w:cstheme="minorHAnsi"/>
          <w:bCs/>
          <w:i w:val="0"/>
          <w:iCs/>
          <w:sz w:val="22"/>
          <w:szCs w:val="22"/>
          <w:highlight w:val="green"/>
          <w:lang w:eastAsia="zh-CN"/>
        </w:rPr>
        <w:t>[</w:t>
      </w:r>
      <w:r w:rsidRPr="004856A5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>Added shot</w:t>
      </w:r>
      <w:r w:rsidRPr="004856A5">
        <w:rPr>
          <w:rFonts w:ascii="Helvetica" w:eastAsia="宋体" w:hAnsi="Helvetica" w:cstheme="minorHAnsi"/>
          <w:bCs/>
          <w:i w:val="0"/>
          <w:iCs/>
          <w:sz w:val="22"/>
          <w:szCs w:val="22"/>
          <w:highlight w:val="green"/>
          <w:lang w:eastAsia="zh-CN"/>
        </w:rPr>
        <w:t>]</w:t>
      </w:r>
      <w:r w:rsidR="00275D02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lang w:eastAsia="zh-CN"/>
        </w:rPr>
        <w:t xml:space="preserve"> Talent measuring the locations of the center electrode and the four return electrodes by using the stylus</w:t>
      </w:r>
    </w:p>
    <w:p w14:paraId="31806D0A" w14:textId="77777777" w:rsidR="00094E44" w:rsidRDefault="00094E44">
      <w:pPr>
        <w:pStyle w:val="BodyText"/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D0B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To cater to the requirement of the functional near infrared spectroscopy experiments, select and save the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Transmitter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,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Detector,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Channel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options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0C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D0D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SCREEN: screenshot_1: 01:12-02:00 </w:t>
      </w:r>
      <w:r>
        <w:rPr>
          <w:rFonts w:ascii="Helvetica" w:hAnsi="Helvetica" w:cs="Calibri"/>
          <w:color w:val="4472C4" w:themeColor="accent1"/>
          <w:sz w:val="22"/>
          <w:szCs w:val="22"/>
        </w:rPr>
        <w:t>Video Editor: please speed up</w:t>
      </w:r>
    </w:p>
    <w:p w14:paraId="31806D0E" w14:textId="77777777" w:rsidR="00094E44" w:rsidRDefault="00094E44">
      <w:pPr>
        <w:pStyle w:val="BodyText"/>
        <w:tabs>
          <w:tab w:val="left" w:pos="360"/>
        </w:tabs>
        <w:spacing w:after="0" w:line="240" w:lineRule="auto"/>
        <w:ind w:left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D0F" w14:textId="77777777" w:rsidR="00094E44" w:rsidRDefault="00275D02">
      <w:pPr>
        <w:pStyle w:val="BodyText"/>
        <w:numPr>
          <w:ilvl w:val="0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b/>
          <w:i w:val="0"/>
          <w:iCs/>
          <w:sz w:val="22"/>
          <w:szCs w:val="22"/>
        </w:rPr>
        <w:t>Stimulation</w:t>
      </w:r>
    </w:p>
    <w:p w14:paraId="31806D10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D11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 xml:space="preserve">To initiate the stimulation, install fully charged batteries into the device </w:t>
      </w:r>
      <w:r>
        <w:rPr>
          <w:rFonts w:ascii="Helvetica" w:hAnsi="Helvetica" w:cs="Calibri"/>
          <w:b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bCs/>
          <w:i w:val="0"/>
          <w:iCs/>
          <w:sz w:val="22"/>
          <w:szCs w:val="22"/>
        </w:rPr>
        <w:t xml:space="preserve"> and connect the conventional transcranial direct current stimulation device and the 4x1 stimulation adapter </w:t>
      </w:r>
      <w:r>
        <w:rPr>
          <w:rFonts w:ascii="Helvetica" w:hAnsi="Helvetica" w:cs="Calibri"/>
          <w:b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bCs/>
          <w:i w:val="0"/>
          <w:iCs/>
          <w:sz w:val="22"/>
          <w:szCs w:val="22"/>
        </w:rPr>
        <w:t>.</w:t>
      </w:r>
    </w:p>
    <w:p w14:paraId="31806D12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D13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>WIDE: Talent installing batteries</w:t>
      </w:r>
    </w:p>
    <w:p w14:paraId="31806D14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 xml:space="preserve">Talent connecting devices </w:t>
      </w:r>
    </w:p>
    <w:p w14:paraId="31806D15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D16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Connect the cables of the five silver-silver chloride-sintered ring electrodes to the matching receivers on the 4x1 adapter output cable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measure the head of the Subject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17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31806D18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connecting cable(s)</w:t>
      </w:r>
    </w:p>
    <w:p w14:paraId="31806D19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measuring head</w:t>
      </w:r>
    </w:p>
    <w:p w14:paraId="31806D1A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1B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Place the plastic device cap onto the Subject’s head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</w:t>
      </w:r>
      <w:r>
        <w:rPr>
          <w:rFonts w:ascii="Helvetica" w:eastAsia="宋体" w:hAnsi="Helvetica" w:cs="Calibri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embed the five, plastic, high-definition casings in the swimming cap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1C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1D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placing cap onto head </w:t>
      </w:r>
    </w:p>
    <w:p w14:paraId="31806D1E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Casing(s) being embedded</w:t>
      </w:r>
    </w:p>
    <w:p w14:paraId="31806D1F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20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Locate the Vertex, </w:t>
      </w:r>
      <w:proofErr w:type="spellStart"/>
      <w:r>
        <w:rPr>
          <w:rFonts w:ascii="Helvetica" w:hAnsi="Helvetica" w:cs="Calibri"/>
          <w:i w:val="0"/>
          <w:iCs/>
          <w:sz w:val="22"/>
          <w:szCs w:val="22"/>
        </w:rPr>
        <w:t>Fpz</w:t>
      </w:r>
      <w:proofErr w:type="spellEnd"/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(F-P-Z)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, and Oz 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(O-Z)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of the Subject</w:t>
      </w:r>
      <w:r>
        <w:rPr>
          <w:rFonts w:ascii="Helvetica" w:hAnsi="Helvetica" w:cs="Calibri"/>
          <w:i w:val="0"/>
          <w:iCs/>
          <w:sz w:val="22"/>
          <w:szCs w:val="22"/>
          <w:vertAlign w:val="superscript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adjust the reference on the cap to align with the international 10-10 system for scalp locations</w:t>
      </w:r>
      <w:r>
        <w:rPr>
          <w:rFonts w:ascii="Helvetica" w:hAnsi="Helvetica" w:cs="Calibri"/>
          <w:i w:val="0"/>
          <w:iCs/>
          <w:sz w:val="22"/>
          <w:szCs w:val="22"/>
          <w:vertAlign w:val="superscript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21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22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</w:t>
      </w:r>
      <w:r w:rsidRPr="00845AEB">
        <w:rPr>
          <w:rFonts w:ascii="Helvetica" w:eastAsia="宋体" w:hAnsi="Helvetica" w:cs="Calibri" w:hint="eastAsia"/>
          <w:i w:val="0"/>
          <w:iCs/>
          <w:color w:val="FF0000"/>
          <w:sz w:val="22"/>
          <w:szCs w:val="22"/>
          <w:lang w:eastAsia="zh-CN"/>
        </w:rPr>
        <w:t xml:space="preserve">measuring head and </w:t>
      </w:r>
      <w:r>
        <w:rPr>
          <w:rFonts w:ascii="Helvetica" w:hAnsi="Helvetica" w:cs="Calibri"/>
          <w:i w:val="0"/>
          <w:iCs/>
          <w:sz w:val="22"/>
          <w:szCs w:val="22"/>
        </w:rPr>
        <w:t>locating locations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31806D23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Cap being adjusted/aligned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Do not allow cap to move after placement</w:t>
      </w:r>
    </w:p>
    <w:p w14:paraId="31806D24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25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When the cap is in place, use the 3D digitizer to collect the position data of the stimulated brain areas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[1-TXT]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26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27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collecting position data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TEXT: Make appropriate adjustments w/in data as necessary</w:t>
      </w:r>
    </w:p>
    <w:p w14:paraId="31806D28" w14:textId="1BD578F7" w:rsidR="00094E44" w:rsidRDefault="00845AEB" w:rsidP="00845AEB">
      <w:pPr>
        <w:pStyle w:val="BodyText"/>
        <w:numPr>
          <w:ilvl w:val="255"/>
          <w:numId w:val="0"/>
        </w:numPr>
        <w:spacing w:after="0" w:line="240" w:lineRule="auto"/>
        <w:ind w:left="720"/>
        <w:outlineLvl w:val="0"/>
        <w:rPr>
          <w:rFonts w:ascii="Helvetica" w:eastAsia="宋体" w:hAnsi="Helvetica" w:cs="Calibri"/>
          <w:i w:val="0"/>
          <w:iCs/>
          <w:sz w:val="22"/>
          <w:szCs w:val="22"/>
          <w:lang w:eastAsia="zh-CN"/>
        </w:rPr>
      </w:pPr>
      <w:r w:rsidRPr="00845AEB">
        <w:rPr>
          <w:rFonts w:ascii="Helvetica" w:eastAsia="宋体" w:hAnsi="Helvetica" w:cs="Calibri"/>
          <w:i w:val="0"/>
          <w:iCs/>
          <w:sz w:val="22"/>
          <w:szCs w:val="22"/>
          <w:highlight w:val="green"/>
          <w:lang w:eastAsia="zh-CN"/>
        </w:rPr>
        <w:t xml:space="preserve">Author comment: </w:t>
      </w:r>
      <w:r w:rsidR="00275D02" w:rsidRPr="00845AEB">
        <w:rPr>
          <w:rFonts w:ascii="Helvetica" w:eastAsia="宋体" w:hAnsi="Helvetica" w:cs="Calibri" w:hint="eastAsia"/>
          <w:i w:val="0"/>
          <w:iCs/>
          <w:sz w:val="22"/>
          <w:szCs w:val="22"/>
          <w:highlight w:val="green"/>
          <w:lang w:eastAsia="zh-CN"/>
        </w:rPr>
        <w:t xml:space="preserve">Note: This shooting include testing the accuracy of the stylus, </w:t>
      </w:r>
      <w:r w:rsidR="00275D02" w:rsidRPr="00845AEB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>measuring the locations of five reference points and five targeted electrode points by using the stylus.</w:t>
      </w:r>
    </w:p>
    <w:p w14:paraId="31806D29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eastAsia="宋体" w:hAnsi="Helvetica" w:cs="Calibri"/>
          <w:i w:val="0"/>
          <w:iCs/>
          <w:sz w:val="22"/>
          <w:szCs w:val="22"/>
          <w:lang w:eastAsia="zh-CN"/>
        </w:rPr>
      </w:pPr>
    </w:p>
    <w:p w14:paraId="31806D2A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Next, use the end of a plastic syringe to carefully separate the hair through the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opening of the plastic casing until the scalp is exposed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cover the exposed skin with the electrically conductive gel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2B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2C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Hair being separated</w:t>
      </w:r>
    </w:p>
    <w:p w14:paraId="31806D2D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Gel being applied </w:t>
      </w:r>
    </w:p>
    <w:p w14:paraId="31806D2E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2F" w14:textId="0E465856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Style w:val="CommentReference"/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On the device, </w:t>
      </w:r>
      <w:r w:rsidRPr="00845AEB">
        <w:rPr>
          <w:rFonts w:ascii="Helvetica" w:eastAsia="宋体" w:hAnsi="Helvetica" w:cs="Calibri" w:hint="eastAsia"/>
          <w:i w:val="0"/>
          <w:iCs/>
          <w:color w:val="FF0000"/>
          <w:sz w:val="22"/>
          <w:szCs w:val="22"/>
          <w:lang w:eastAsia="zh-CN"/>
        </w:rPr>
        <w:t xml:space="preserve">turn on the </w:t>
      </w:r>
      <w:r w:rsidRPr="00845AEB"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4x1 multichannel stimulation </w:t>
      </w:r>
      <w:proofErr w:type="gramStart"/>
      <w:r w:rsidRPr="00845AEB">
        <w:rPr>
          <w:rFonts w:ascii="Helvetica" w:hAnsi="Helvetica" w:cs="Calibri"/>
          <w:i w:val="0"/>
          <w:iCs/>
          <w:color w:val="FF0000"/>
          <w:sz w:val="22"/>
          <w:szCs w:val="22"/>
        </w:rPr>
        <w:t>adapter</w:t>
      </w:r>
      <w:r w:rsidRPr="00845AEB">
        <w:rPr>
          <w:rFonts w:ascii="Helvetica" w:hAnsi="Helvetica" w:cs="Calibri"/>
          <w:b/>
          <w:bCs/>
          <w:i w:val="0"/>
          <w:iCs/>
          <w:color w:val="FF0000"/>
          <w:sz w:val="22"/>
          <w:szCs w:val="22"/>
        </w:rPr>
        <w:t>[</w:t>
      </w:r>
      <w:proofErr w:type="gramEnd"/>
      <w:r w:rsidRPr="00845AEB">
        <w:rPr>
          <w:rFonts w:ascii="Helvetica" w:hAnsi="Helvetica" w:cs="Calibri"/>
          <w:b/>
          <w:bCs/>
          <w:i w:val="0"/>
          <w:iCs/>
          <w:color w:val="FF0000"/>
          <w:sz w:val="22"/>
          <w:szCs w:val="22"/>
        </w:rPr>
        <w:t>1]</w:t>
      </w:r>
      <w:r w:rsidRPr="00845AEB">
        <w:rPr>
          <w:rFonts w:ascii="Helvetica" w:eastAsia="宋体" w:hAnsi="Helvetica" w:cs="Calibri" w:hint="eastAsia"/>
          <w:i w:val="0"/>
          <w:iCs/>
          <w:color w:val="FF0000"/>
          <w:sz w:val="22"/>
          <w:szCs w:val="22"/>
          <w:lang w:eastAsia="zh-CN"/>
        </w:rPr>
        <w:t xml:space="preserve"> and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set the </w:t>
      </w:r>
      <w:r>
        <w:rPr>
          <w:rStyle w:val="CommentReference"/>
          <w:rFonts w:ascii="Helvetica" w:hAnsi="Helvetica" w:cs="Calibri"/>
          <w:i w:val="0"/>
          <w:iCs/>
          <w:color w:val="000000"/>
          <w:sz w:val="22"/>
          <w:szCs w:val="22"/>
        </w:rPr>
        <w:t>quality value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Style w:val="CommentReference"/>
          <w:rFonts w:ascii="Helvetica" w:hAnsi="Helvetica" w:cs="Calibri"/>
          <w:i w:val="0"/>
          <w:iCs/>
          <w:color w:val="000000"/>
          <w:sz w:val="22"/>
          <w:szCs w:val="22"/>
        </w:rPr>
        <w:t>.</w:t>
      </w:r>
    </w:p>
    <w:p w14:paraId="31806D30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Style w:val="CommentReference"/>
          <w:rFonts w:ascii="Helvetica" w:hAnsi="Helvetica" w:cs="Calibri"/>
          <w:i w:val="0"/>
          <w:iCs/>
          <w:sz w:val="22"/>
          <w:szCs w:val="22"/>
        </w:rPr>
      </w:pPr>
    </w:p>
    <w:p w14:paraId="31806D31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Style w:val="CommentReference"/>
          <w:rFonts w:ascii="Helvetica" w:hAnsi="Helvetica" w:cs="Calibri"/>
          <w:i w:val="0"/>
          <w:iCs/>
          <w:sz w:val="22"/>
          <w:szCs w:val="22"/>
        </w:rPr>
      </w:pPr>
      <w:r>
        <w:rPr>
          <w:rStyle w:val="CommentReference"/>
          <w:rFonts w:ascii="Helvetica" w:hAnsi="Helvetica" w:cs="Calibri"/>
          <w:i w:val="0"/>
          <w:iCs/>
          <w:color w:val="000000"/>
          <w:sz w:val="22"/>
          <w:szCs w:val="22"/>
        </w:rPr>
        <w:t>Talent setting parameters on device</w:t>
      </w:r>
    </w:p>
    <w:p w14:paraId="31806D32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Style w:val="CommentReference"/>
          <w:rFonts w:ascii="Helvetica" w:hAnsi="Helvetica" w:cs="Calibri"/>
          <w:i w:val="0"/>
          <w:iCs/>
          <w:sz w:val="22"/>
          <w:szCs w:val="22"/>
        </w:rPr>
      </w:pPr>
      <w:r>
        <w:rPr>
          <w:rStyle w:val="CommentReference"/>
          <w:rFonts w:ascii="Helvetica" w:hAnsi="Helvetica" w:cs="Calibri"/>
          <w:i w:val="0"/>
          <w:iCs/>
          <w:color w:val="000000"/>
          <w:sz w:val="22"/>
          <w:szCs w:val="22"/>
        </w:rPr>
        <w:t>Talent turning on adapter</w:t>
      </w:r>
    </w:p>
    <w:p w14:paraId="31806D33" w14:textId="3BB78640" w:rsidR="00094E44" w:rsidRDefault="00845AEB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eastAsia="宋体" w:hAnsi="Helvetica" w:cs="Calibri"/>
          <w:i w:val="0"/>
          <w:iCs/>
          <w:sz w:val="22"/>
          <w:szCs w:val="22"/>
          <w:lang w:eastAsia="zh-CN"/>
        </w:rPr>
      </w:pPr>
      <w:r w:rsidRPr="00845AEB">
        <w:rPr>
          <w:rFonts w:ascii="Helvetica" w:eastAsia="宋体" w:hAnsi="Helvetica" w:cs="Calibri"/>
          <w:i w:val="0"/>
          <w:iCs/>
          <w:sz w:val="22"/>
          <w:szCs w:val="22"/>
          <w:highlight w:val="green"/>
          <w:lang w:eastAsia="zh-CN"/>
        </w:rPr>
        <w:t xml:space="preserve">Author comment: </w:t>
      </w:r>
      <w:r w:rsidR="00275D02" w:rsidRPr="00845AEB">
        <w:rPr>
          <w:rFonts w:ascii="Helvetica" w:eastAsia="宋体" w:hAnsi="Helvetica" w:cs="Calibri" w:hint="eastAsia"/>
          <w:i w:val="0"/>
          <w:iCs/>
          <w:sz w:val="22"/>
          <w:szCs w:val="22"/>
          <w:highlight w:val="green"/>
          <w:lang w:eastAsia="zh-CN"/>
        </w:rPr>
        <w:t>Note:</w:t>
      </w:r>
      <w:r w:rsidR="00275D02" w:rsidRPr="00845AEB">
        <w:rPr>
          <w:rFonts w:ascii="Helvetica" w:eastAsia="宋体" w:hAnsi="Helvetica" w:cstheme="minorHAnsi" w:hint="eastAsia"/>
          <w:bCs/>
          <w:i w:val="0"/>
          <w:iCs/>
          <w:sz w:val="22"/>
          <w:szCs w:val="22"/>
          <w:highlight w:val="green"/>
          <w:lang w:eastAsia="zh-CN"/>
        </w:rPr>
        <w:t xml:space="preserve"> Please move step 4.7.2 above step 4.7.1</w:t>
      </w:r>
    </w:p>
    <w:p w14:paraId="31806D34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Confirm that the default setting is set to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SCAN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press the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Mode Select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button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35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36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Shot of default set to SCAN on device</w:t>
      </w:r>
    </w:p>
    <w:p w14:paraId="31806D37" w14:textId="0AA62922" w:rsidR="00094E44" w:rsidRDefault="00094E44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38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39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Switch from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SCAN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to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PASS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and press the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Polarity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button to select either the center-anode or -cathode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3A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3B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Scan being switched to Pass</w:t>
      </w:r>
    </w:p>
    <w:p w14:paraId="31806D3C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Polarity button being pressed/polarity being selected</w:t>
      </w:r>
    </w:p>
    <w:p w14:paraId="31806D3D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3E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Adjust the settings on the conventional </w:t>
      </w:r>
      <w:r>
        <w:rPr>
          <w:rFonts w:ascii="Helvetica" w:hAnsi="Helvetica" w:cs="Calibri"/>
          <w:bCs/>
          <w:i w:val="0"/>
          <w:iCs/>
          <w:sz w:val="22"/>
          <w:szCs w:val="22"/>
        </w:rPr>
        <w:t>transcranial direct current stimulation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device to include the stimulus duration, intensity, and sham condition setting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push the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RELAX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lever to switch to full current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3F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40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adjusting settings</w:t>
      </w:r>
    </w:p>
    <w:p w14:paraId="31806D41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Relax lever being pushed</w:t>
      </w:r>
    </w:p>
    <w:p w14:paraId="31806D42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43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Once everything has been set, press the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START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button to initiate the stimulation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. The DC intensity will ramp up until the target current is reached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the timer will then show the remaining time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44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45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</w:t>
      </w:r>
      <w:r>
        <w:rPr>
          <w:rFonts w:ascii="Helvetica" w:eastAsia="宋体" w:hAnsi="Helvetica" w:cs="Calibri" w:hint="eastAsia"/>
          <w:i w:val="0"/>
          <w:iCs/>
          <w:sz w:val="22"/>
          <w:szCs w:val="22"/>
          <w:lang w:eastAsia="zh-CN"/>
        </w:rPr>
        <w:t xml:space="preserve"> </w:t>
      </w:r>
      <w:r w:rsidRPr="00845AEB">
        <w:rPr>
          <w:rStyle w:val="CommentReference"/>
          <w:rFonts w:ascii="Helvetica" w:hAnsi="Helvetica" w:cs="Calibri"/>
          <w:i w:val="0"/>
          <w:iCs/>
          <w:color w:val="FF0000"/>
          <w:sz w:val="22"/>
          <w:szCs w:val="22"/>
        </w:rPr>
        <w:t>turning on adapter</w:t>
      </w:r>
      <w:r w:rsidRPr="00845AEB">
        <w:rPr>
          <w:rStyle w:val="CommentReference"/>
          <w:rFonts w:ascii="Helvetica" w:eastAsia="宋体" w:hAnsi="Helvetica" w:cs="Calibri" w:hint="eastAsia"/>
          <w:i w:val="0"/>
          <w:iCs/>
          <w:color w:val="FF0000"/>
          <w:sz w:val="22"/>
          <w:szCs w:val="22"/>
          <w:lang w:eastAsia="zh-CN"/>
        </w:rPr>
        <w:t xml:space="preserve"> and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pressing Start</w:t>
      </w:r>
    </w:p>
    <w:p w14:paraId="31806D46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Shot of DC intensity readout increasing</w:t>
      </w:r>
    </w:p>
    <w:p w14:paraId="31806D47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Shot of timer</w:t>
      </w:r>
    </w:p>
    <w:p w14:paraId="31806D48" w14:textId="77777777" w:rsidR="00094E44" w:rsidRDefault="00094E44">
      <w:pPr>
        <w:pStyle w:val="BodyText"/>
        <w:tabs>
          <w:tab w:val="left" w:pos="360"/>
        </w:tabs>
        <w:spacing w:after="0" w:line="240" w:lineRule="auto"/>
        <w:ind w:left="36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49" w14:textId="77777777" w:rsidR="00094E44" w:rsidRDefault="00275D02">
      <w:pPr>
        <w:pStyle w:val="BodyText"/>
        <w:numPr>
          <w:ilvl w:val="0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/>
          <w:i w:val="0"/>
          <w:iCs/>
          <w:sz w:val="22"/>
          <w:szCs w:val="22"/>
        </w:rPr>
        <w:t>Post-Stimulation</w:t>
      </w:r>
    </w:p>
    <w:p w14:paraId="31806D4A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4B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At the end of the stimulation, turn the lever slowly to adjust the current to zero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before turning off the power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4C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4D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turning lever slowly</w:t>
      </w:r>
    </w:p>
    <w:p w14:paraId="31806D4E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turning off power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Stinging sensation or dizziness may be experienced if power turned off directly</w:t>
      </w:r>
    </w:p>
    <w:p w14:paraId="31806D4F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50" w14:textId="2384B5B3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Open the plastic cap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>, remove the silver</w:t>
      </w:r>
      <w:r>
        <w:rPr>
          <w:rFonts w:ascii="Helvetica" w:eastAsia="宋体" w:hAnsi="Helvetica" w:cs="Calibri" w:hint="eastAsia"/>
          <w:i w:val="0"/>
          <w:iCs/>
          <w:sz w:val="22"/>
          <w:szCs w:val="22"/>
          <w:lang w:eastAsia="zh-CN"/>
        </w:rPr>
        <w:t xml:space="preserve"> or </w:t>
      </w:r>
      <w:bookmarkStart w:id="0" w:name="_GoBack"/>
      <w:bookmarkEnd w:id="0"/>
      <w:r>
        <w:rPr>
          <w:rFonts w:ascii="Helvetica" w:hAnsi="Helvetica" w:cs="Calibri"/>
          <w:i w:val="0"/>
          <w:iCs/>
          <w:sz w:val="22"/>
          <w:szCs w:val="22"/>
        </w:rPr>
        <w:t xml:space="preserve">silver chloride-sintered ring electrodes from the casing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, and remove the swimming cap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51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52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opening cap</w:t>
      </w:r>
    </w:p>
    <w:p w14:paraId="31806D53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removing electrode(s)</w:t>
      </w:r>
    </w:p>
    <w:p w14:paraId="31806D54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removing swimming cap</w:t>
      </w:r>
    </w:p>
    <w:p w14:paraId="31806D55" w14:textId="77777777" w:rsidR="00094E44" w:rsidRDefault="00094E44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56" w14:textId="77777777" w:rsidR="00094E44" w:rsidRDefault="00275D02">
      <w:pPr>
        <w:pStyle w:val="BodyText"/>
        <w:numPr>
          <w:ilvl w:val="1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 xml:space="preserve">Then clean the instruments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provide the Subject with materials with which to clean their hair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1806D57" w14:textId="77777777" w:rsidR="00094E44" w:rsidRDefault="00094E44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</w:p>
    <w:p w14:paraId="31806D58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cleaning materials</w:t>
      </w:r>
    </w:p>
    <w:p w14:paraId="31806D59" w14:textId="77777777" w:rsidR="00094E44" w:rsidRDefault="00275D02">
      <w:pPr>
        <w:pStyle w:val="BodyText"/>
        <w:numPr>
          <w:ilvl w:val="2"/>
          <w:numId w:val="3"/>
        </w:numPr>
        <w:spacing w:after="0" w:line="240" w:lineRule="auto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giving towel or similar to Subject</w:t>
      </w:r>
    </w:p>
    <w:p w14:paraId="31806D5A" w14:textId="77777777" w:rsidR="00094E44" w:rsidRDefault="00094E44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1806D5B" w14:textId="77777777" w:rsidR="00094E44" w:rsidRDefault="00275D02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t>Section – Results</w:t>
      </w:r>
    </w:p>
    <w:p w14:paraId="31806D5C" w14:textId="77777777" w:rsidR="00094E44" w:rsidRDefault="00275D02">
      <w:pPr>
        <w:numPr>
          <w:ilvl w:val="0"/>
          <w:numId w:val="3"/>
        </w:numPr>
        <w:spacing w:after="0" w:line="240" w:lineRule="auto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Representative Stimulation Brain Area Localization </w:t>
      </w:r>
    </w:p>
    <w:p w14:paraId="31806D5D" w14:textId="77777777" w:rsidR="00094E44" w:rsidRDefault="00094E44">
      <w:pPr>
        <w:pStyle w:val="NoSpacing"/>
        <w:spacing w:after="0" w:line="240" w:lineRule="auto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1806D5E" w14:textId="77777777" w:rsidR="00094E44" w:rsidRDefault="00275D02">
      <w:pPr>
        <w:pStyle w:val="jovecontent"/>
        <w:numPr>
          <w:ilvl w:val="1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Using the near infra-red spectroscopy-statistical parametric mapping stand-alone registration function, the spatial registration function generates MNI </w:t>
      </w:r>
      <w:r>
        <w:rPr>
          <w:rFonts w:ascii="Helvetica" w:hAnsi="Helvetica" w:cs="Calibri"/>
          <w:color w:val="FF0000"/>
          <w:sz w:val="22"/>
          <w:szCs w:val="22"/>
        </w:rPr>
        <w:t>(M-N-I)</w:t>
      </w:r>
      <w:r>
        <w:rPr>
          <w:rFonts w:ascii="Helvetica" w:hAnsi="Helvetica" w:cs="Calibri"/>
          <w:sz w:val="22"/>
          <w:szCs w:val="22"/>
        </w:rPr>
        <w:t xml:space="preserve"> coordinates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31806D5F" w14:textId="77777777" w:rsidR="00094E44" w:rsidRDefault="00094E44">
      <w:pPr>
        <w:pStyle w:val="jovecontent"/>
        <w:shd w:val="clear" w:color="auto" w:fill="FFFFFF"/>
        <w:spacing w:before="0" w:beforeAutospacing="0" w:after="0" w:afterAutospacing="0" w:line="240" w:lineRule="auto"/>
        <w:ind w:left="1080"/>
        <w:rPr>
          <w:rFonts w:ascii="Helvetica" w:hAnsi="Helvetica" w:cs="Calibri"/>
          <w:sz w:val="22"/>
          <w:szCs w:val="22"/>
        </w:rPr>
      </w:pPr>
    </w:p>
    <w:p w14:paraId="31806D60" w14:textId="77777777" w:rsidR="00094E44" w:rsidRDefault="00275D02">
      <w:pPr>
        <w:pStyle w:val="jovecontent"/>
        <w:numPr>
          <w:ilvl w:val="2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1 top of table and MNI rows </w:t>
      </w:r>
      <w:r>
        <w:rPr>
          <w:rFonts w:ascii="Helvetica" w:hAnsi="Helvetica" w:cs="Calibri"/>
          <w:b/>
          <w:bCs/>
          <w:sz w:val="22"/>
          <w:szCs w:val="22"/>
        </w:rPr>
        <w:t>TEXT: MNI: Montreal Neurological Institute</w:t>
      </w:r>
    </w:p>
    <w:p w14:paraId="31806D61" w14:textId="77777777" w:rsidR="00094E44" w:rsidRDefault="00094E44">
      <w:pPr>
        <w:pStyle w:val="jovecontent"/>
        <w:shd w:val="clear" w:color="auto" w:fill="FFFFFF"/>
        <w:spacing w:before="0" w:beforeAutospacing="0" w:after="0" w:afterAutospacing="0" w:line="240" w:lineRule="auto"/>
        <w:ind w:left="1368"/>
        <w:rPr>
          <w:rFonts w:ascii="Helvetica" w:hAnsi="Helvetica" w:cs="Calibri"/>
          <w:sz w:val="22"/>
          <w:szCs w:val="22"/>
        </w:rPr>
      </w:pPr>
    </w:p>
    <w:p w14:paraId="31806D62" w14:textId="77777777" w:rsidR="00094E44" w:rsidRDefault="00275D02">
      <w:pPr>
        <w:pStyle w:val="jovecontent"/>
        <w:numPr>
          <w:ilvl w:val="1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To reduce measurement errors, the average value of three data points from the final MNI coordinates of the five electrodes were calculated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31806D63" w14:textId="77777777" w:rsidR="00094E44" w:rsidRDefault="00094E44">
      <w:pPr>
        <w:pStyle w:val="jovecontent"/>
        <w:shd w:val="clear" w:color="auto" w:fill="FFFFFF"/>
        <w:spacing w:before="0" w:beforeAutospacing="0" w:after="0" w:afterAutospacing="0" w:line="240" w:lineRule="auto"/>
        <w:ind w:left="1080"/>
        <w:rPr>
          <w:rFonts w:ascii="Helvetica" w:hAnsi="Helvetica" w:cs="Calibri"/>
          <w:sz w:val="22"/>
          <w:szCs w:val="22"/>
        </w:rPr>
      </w:pPr>
    </w:p>
    <w:p w14:paraId="31806D64" w14:textId="77777777" w:rsidR="00094E44" w:rsidRDefault="00275D02">
      <w:pPr>
        <w:pStyle w:val="jovecontent"/>
        <w:numPr>
          <w:ilvl w:val="2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 top of table and MNI rows: JoVE Video Editor please emphasize Mean data row</w:t>
      </w:r>
    </w:p>
    <w:p w14:paraId="31806D65" w14:textId="77777777" w:rsidR="00094E44" w:rsidRDefault="00094E44">
      <w:pPr>
        <w:pStyle w:val="jovecontent"/>
        <w:shd w:val="clear" w:color="auto" w:fill="FFFFFF"/>
        <w:spacing w:before="0" w:beforeAutospacing="0" w:after="0" w:afterAutospacing="0" w:line="240" w:lineRule="auto"/>
        <w:ind w:left="1368"/>
        <w:rPr>
          <w:rFonts w:ascii="Helvetica" w:hAnsi="Helvetica" w:cs="Calibri"/>
          <w:sz w:val="22"/>
          <w:szCs w:val="22"/>
        </w:rPr>
      </w:pPr>
    </w:p>
    <w:p w14:paraId="31806D66" w14:textId="77777777" w:rsidR="00094E44" w:rsidRDefault="00275D02">
      <w:pPr>
        <w:pStyle w:val="jovecontent"/>
        <w:numPr>
          <w:ilvl w:val="1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In Brodmann areas, the anatomical label and its number are obtained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. The number after each line indicates the percentage of overlap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31806D67" w14:textId="77777777" w:rsidR="00094E44" w:rsidRDefault="00094E44">
      <w:pPr>
        <w:pStyle w:val="jovecontent"/>
        <w:shd w:val="clear" w:color="auto" w:fill="FFFFFF"/>
        <w:spacing w:before="0" w:beforeAutospacing="0" w:after="0" w:afterAutospacing="0" w:line="240" w:lineRule="auto"/>
        <w:ind w:left="1080"/>
        <w:rPr>
          <w:rFonts w:ascii="Helvetica" w:hAnsi="Helvetica" w:cs="Calibri"/>
          <w:sz w:val="22"/>
          <w:szCs w:val="22"/>
        </w:rPr>
      </w:pPr>
    </w:p>
    <w:p w14:paraId="31806D68" w14:textId="77777777" w:rsidR="00094E44" w:rsidRDefault="00275D02">
      <w:pPr>
        <w:pStyle w:val="jovecontent"/>
        <w:numPr>
          <w:ilvl w:val="2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 top of table, MNI rows, and BA rows</w:t>
      </w:r>
    </w:p>
    <w:p w14:paraId="31806D69" w14:textId="77777777" w:rsidR="00094E44" w:rsidRDefault="00275D02">
      <w:pPr>
        <w:pStyle w:val="jovecontent"/>
        <w:numPr>
          <w:ilvl w:val="2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 top of table, MNI rows, and BA rows: JoVE Video Editor please emphasize numbers after each line</w:t>
      </w:r>
    </w:p>
    <w:p w14:paraId="31806D6A" w14:textId="77777777" w:rsidR="00094E44" w:rsidRDefault="00094E44">
      <w:pPr>
        <w:pStyle w:val="jovecontent"/>
        <w:shd w:val="clear" w:color="auto" w:fill="FFFFFF"/>
        <w:spacing w:before="0" w:beforeAutospacing="0" w:after="0" w:afterAutospacing="0" w:line="240" w:lineRule="auto"/>
        <w:ind w:left="1368"/>
        <w:rPr>
          <w:rFonts w:ascii="Helvetica" w:hAnsi="Helvetica" w:cs="Calibri"/>
          <w:sz w:val="22"/>
          <w:szCs w:val="22"/>
        </w:rPr>
      </w:pPr>
    </w:p>
    <w:p w14:paraId="31806D6B" w14:textId="77777777" w:rsidR="00094E44" w:rsidRDefault="00275D02">
      <w:pPr>
        <w:pStyle w:val="jovecontent"/>
        <w:numPr>
          <w:ilvl w:val="1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In anatomical automatic labels, the anatomical label and percentage of overlap are obtained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31806D6C" w14:textId="77777777" w:rsidR="00094E44" w:rsidRDefault="00094E44">
      <w:pPr>
        <w:pStyle w:val="jovecontent"/>
        <w:shd w:val="clear" w:color="auto" w:fill="FFFFFF"/>
        <w:spacing w:before="0" w:beforeAutospacing="0" w:after="0" w:afterAutospacing="0" w:line="240" w:lineRule="auto"/>
        <w:ind w:left="1080"/>
        <w:rPr>
          <w:rFonts w:ascii="Helvetica" w:hAnsi="Helvetica" w:cs="Calibri"/>
          <w:sz w:val="22"/>
          <w:szCs w:val="22"/>
        </w:rPr>
      </w:pPr>
    </w:p>
    <w:p w14:paraId="31806D6D" w14:textId="77777777" w:rsidR="00094E44" w:rsidRDefault="00275D02">
      <w:pPr>
        <w:pStyle w:val="jovecontent"/>
        <w:numPr>
          <w:ilvl w:val="2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 top of table, MNI rows, and AAL rows</w:t>
      </w:r>
    </w:p>
    <w:p w14:paraId="31806D6E" w14:textId="77777777" w:rsidR="00094E44" w:rsidRDefault="00094E44">
      <w:pPr>
        <w:pStyle w:val="jovecontent"/>
        <w:shd w:val="clear" w:color="auto" w:fill="FFFFFF"/>
        <w:spacing w:before="0" w:beforeAutospacing="0" w:after="0" w:afterAutospacing="0" w:line="240" w:lineRule="auto"/>
        <w:ind w:left="1368"/>
        <w:rPr>
          <w:rFonts w:ascii="Helvetica" w:hAnsi="Helvetica" w:cs="Calibri"/>
          <w:sz w:val="22"/>
          <w:szCs w:val="22"/>
        </w:rPr>
      </w:pPr>
    </w:p>
    <w:p w14:paraId="31806D6F" w14:textId="77777777" w:rsidR="00094E44" w:rsidRDefault="00275D02">
      <w:pPr>
        <w:pStyle w:val="jovecontent"/>
        <w:numPr>
          <w:ilvl w:val="1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For the Brodmann areas and anatomical automatic labels, the value represents a percentage of overlap with the cerebral cortex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. </w:t>
      </w:r>
    </w:p>
    <w:p w14:paraId="31806D70" w14:textId="77777777" w:rsidR="00094E44" w:rsidRDefault="00094E44">
      <w:pPr>
        <w:pStyle w:val="jovecontent"/>
        <w:shd w:val="clear" w:color="auto" w:fill="FFFFFF"/>
        <w:spacing w:before="0" w:beforeAutospacing="0" w:after="0" w:afterAutospacing="0" w:line="240" w:lineRule="auto"/>
        <w:ind w:left="1080"/>
        <w:rPr>
          <w:rFonts w:ascii="Helvetica" w:hAnsi="Helvetica" w:cs="Calibri"/>
          <w:sz w:val="22"/>
          <w:szCs w:val="22"/>
        </w:rPr>
      </w:pPr>
    </w:p>
    <w:p w14:paraId="31806D71" w14:textId="77777777" w:rsidR="00094E44" w:rsidRDefault="00275D02">
      <w:pPr>
        <w:pStyle w:val="jovecontent"/>
        <w:numPr>
          <w:ilvl w:val="2"/>
          <w:numId w:val="3"/>
        </w:numPr>
        <w:shd w:val="clear" w:color="auto" w:fill="FFFFFF"/>
        <w:spacing w:before="0" w:beforeAutospacing="0" w:after="0" w:afterAutospacing="0" w:line="24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BA and AAL rows </w:t>
      </w:r>
    </w:p>
    <w:p w14:paraId="31806D72" w14:textId="77777777" w:rsidR="00094E44" w:rsidRDefault="00094E4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1806D73" w14:textId="77777777" w:rsidR="00094E44" w:rsidRDefault="00094E4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1806D74" w14:textId="77777777" w:rsidR="00094E44" w:rsidRDefault="00094E4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806D75" w14:textId="77777777" w:rsidR="00094E44" w:rsidRDefault="00275D02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31806D76" w14:textId="77777777" w:rsidR="00094E44" w:rsidRDefault="00275D02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31806D77" w14:textId="77777777" w:rsidR="00094E44" w:rsidRDefault="00275D02">
      <w:pPr>
        <w:numPr>
          <w:ilvl w:val="0"/>
          <w:numId w:val="3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31806D78" w14:textId="77777777" w:rsidR="00094E44" w:rsidRDefault="00275D02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Wanting Chen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  <w:lang w:eastAsia="zh-CN"/>
        </w:rPr>
        <w:t>It is important to make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sure that neither </w:t>
      </w:r>
      <w:r>
        <w:rPr>
          <w:rFonts w:ascii="Helvetica" w:hAnsi="Helvetica" w:cs="Arial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sz w:val="22"/>
          <w:szCs w:val="22"/>
          <w:lang w:eastAsia="zh-CN"/>
        </w:rPr>
        <w:t>source nor</w:t>
      </w:r>
      <w:r>
        <w:rPr>
          <w:rFonts w:ascii="Helvetica" w:hAnsi="Helvetica" w:cs="Arial"/>
          <w:sz w:val="22"/>
          <w:szCs w:val="22"/>
          <w:lang w:eastAsia="zh-CN"/>
        </w:rPr>
        <w:t xml:space="preserve">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sensor moves during the 3D digitizer measurement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1806D79" w14:textId="77777777" w:rsidR="00094E44" w:rsidRDefault="00275D02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 (Step: 3.4.)</w:t>
      </w:r>
    </w:p>
    <w:p w14:paraId="31806D7A" w14:textId="77777777" w:rsidR="00094E44" w:rsidRDefault="00275D02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Wanting Chen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Th</w:t>
      </w:r>
      <w:r>
        <w:rPr>
          <w:rFonts w:ascii="Helvetica" w:hAnsi="Helvetica" w:cs="Arial"/>
          <w:sz w:val="22"/>
          <w:szCs w:val="22"/>
          <w:lang w:eastAsia="zh-CN"/>
        </w:rPr>
        <w:t>is procedure c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an be used </w:t>
      </w:r>
      <w:r>
        <w:rPr>
          <w:rFonts w:ascii="Helvetica" w:hAnsi="Helvetica" w:cs="Arial"/>
          <w:sz w:val="22"/>
          <w:szCs w:val="22"/>
          <w:lang w:eastAsia="zh-CN"/>
        </w:rPr>
        <w:t xml:space="preserve">for </w:t>
      </w:r>
      <w:proofErr w:type="spellStart"/>
      <w:r>
        <w:rPr>
          <w:rFonts w:ascii="Helvetica" w:hAnsi="Helvetica" w:cs="Arial"/>
          <w:sz w:val="22"/>
          <w:szCs w:val="22"/>
          <w:lang w:eastAsia="zh-CN"/>
        </w:rPr>
        <w:t>fNIRS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optode</w:t>
      </w:r>
      <w:proofErr w:type="spellEnd"/>
      <w:r>
        <w:rPr>
          <w:rFonts w:ascii="Helvetica" w:hAnsi="Helvetica" w:cs="Arial"/>
          <w:sz w:val="22"/>
          <w:szCs w:val="22"/>
        </w:rPr>
        <w:t xml:space="preserve"> localization or for any other localization needed to study the function of the brain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806D7B" w14:textId="77777777" w:rsidR="00094E44" w:rsidRDefault="00275D02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1806D7C" w14:textId="77777777" w:rsidR="00094E44" w:rsidRDefault="00275D02">
      <w:pPr>
        <w:numPr>
          <w:ilvl w:val="1"/>
          <w:numId w:val="3"/>
        </w:numPr>
        <w:tabs>
          <w:tab w:val="clear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Qinghua He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  <w:lang w:eastAsia="zh-CN"/>
        </w:rPr>
        <w:t>This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technique can </w:t>
      </w:r>
      <w:r>
        <w:rPr>
          <w:rFonts w:ascii="Helvetica" w:hAnsi="Helvetica" w:cs="Arial"/>
          <w:sz w:val="22"/>
          <w:szCs w:val="22"/>
          <w:lang w:eastAsia="zh-CN"/>
        </w:rPr>
        <w:t xml:space="preserve">also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be used </w:t>
      </w:r>
      <w:r>
        <w:rPr>
          <w:rFonts w:ascii="Helvetica" w:hAnsi="Helvetica" w:cs="Arial"/>
          <w:sz w:val="22"/>
          <w:szCs w:val="22"/>
          <w:lang w:eastAsia="zh-CN"/>
        </w:rPr>
        <w:t xml:space="preserve">in </w:t>
      </w:r>
      <w:r>
        <w:rPr>
          <w:rFonts w:ascii="Helvetica" w:hAnsi="Helvetica" w:cs="Arial" w:hint="eastAsia"/>
          <w:sz w:val="22"/>
          <w:szCs w:val="22"/>
          <w:lang w:eastAsia="zh-CN"/>
        </w:rPr>
        <w:t>personalized brain stimulation for precise positioning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1806D7D" w14:textId="77777777" w:rsidR="00094E44" w:rsidRDefault="00275D02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094E44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F0D78" w14:textId="77777777" w:rsidR="00275D02" w:rsidRDefault="00275D02">
      <w:pPr>
        <w:spacing w:after="0" w:line="240" w:lineRule="auto"/>
      </w:pPr>
      <w:r>
        <w:separator/>
      </w:r>
    </w:p>
  </w:endnote>
  <w:endnote w:type="continuationSeparator" w:id="0">
    <w:p w14:paraId="5810ECEA" w14:textId="77777777" w:rsidR="00275D02" w:rsidRDefault="0027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</w:sdtPr>
    <w:sdtEndPr>
      <w:rPr>
        <w:rStyle w:val="PageNumber"/>
      </w:rPr>
    </w:sdtEndPr>
    <w:sdtContent>
      <w:p w14:paraId="31806D80" w14:textId="77777777" w:rsidR="00094E44" w:rsidRDefault="00275D02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806D81" w14:textId="77777777" w:rsidR="00094E44" w:rsidRDefault="00094E4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06D82" w14:textId="77777777" w:rsidR="00094E44" w:rsidRDefault="00275D02">
    <w:pPr>
      <w:pStyle w:val="Footer"/>
      <w:ind w:right="360"/>
      <w:jc w:val="center"/>
      <w:rPr>
        <w:color w:val="000000" w:themeColor="text1"/>
        <w:lang w:val="en-US"/>
      </w:rPr>
    </w:pPr>
    <w:r>
      <w:rPr>
        <w:rFonts w:ascii="Arial" w:hAnsi="Arial" w:cs="Arial"/>
      </w:rPr>
      <w:sym w:font="Symbol" w:char="F0D3"/>
    </w:r>
    <w:r>
      <w:rPr>
        <w:rFonts w:ascii="Arial" w:hAnsi="Arial" w:cs="Arial"/>
        <w:lang w:val="en-US"/>
      </w:rPr>
      <w:t xml:space="preserve"> 2018, Journal of Visualized Experiments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color w:val="000000" w:themeColor="text1"/>
        <w:sz w:val="22"/>
        <w:szCs w:val="22"/>
        <w:lang w:val="en-US"/>
      </w:rPr>
      <w:t xml:space="preserve">Page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color w:val="000000" w:themeColor="text1"/>
        <w:sz w:val="22"/>
        <w:szCs w:val="22"/>
        <w:lang w:val="en-US"/>
      </w:rPr>
      <w:instrText xml:space="preserve"> PAGE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45AEB">
      <w:rPr>
        <w:rFonts w:ascii="Arial" w:hAnsi="Arial" w:cs="Arial"/>
        <w:noProof/>
        <w:color w:val="000000" w:themeColor="text1"/>
        <w:sz w:val="22"/>
        <w:szCs w:val="22"/>
        <w:lang w:val="en-US"/>
      </w:rPr>
      <w:t>5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  <w:r>
      <w:rPr>
        <w:rFonts w:ascii="Arial" w:hAnsi="Arial" w:cs="Arial"/>
        <w:color w:val="000000" w:themeColor="text1"/>
        <w:sz w:val="22"/>
        <w:szCs w:val="22"/>
        <w:lang w:val="en-US"/>
      </w:rPr>
      <w:t xml:space="preserve"> of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color w:val="000000" w:themeColor="text1"/>
        <w:sz w:val="22"/>
        <w:szCs w:val="22"/>
        <w:lang w:val="en-US"/>
      </w:rPr>
      <w:instrText xml:space="preserve"> NUMPAGES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45AEB">
      <w:rPr>
        <w:rFonts w:ascii="Arial" w:hAnsi="Arial" w:cs="Arial"/>
        <w:noProof/>
        <w:color w:val="000000" w:themeColor="text1"/>
        <w:sz w:val="22"/>
        <w:szCs w:val="22"/>
        <w:lang w:val="en-US"/>
      </w:rPr>
      <w:t>10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ECBBA" w14:textId="77777777" w:rsidR="00275D02" w:rsidRDefault="00275D02">
      <w:pPr>
        <w:spacing w:after="0" w:line="240" w:lineRule="auto"/>
      </w:pPr>
      <w:r>
        <w:separator/>
      </w:r>
    </w:p>
  </w:footnote>
  <w:footnote w:type="continuationSeparator" w:id="0">
    <w:p w14:paraId="21AA5BBB" w14:textId="77777777" w:rsidR="00275D02" w:rsidRDefault="0027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06D7E" w14:textId="77777777" w:rsidR="00094E44" w:rsidRDefault="00275D02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1806D83" wp14:editId="31806D84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31806D7F" w14:textId="77777777" w:rsidR="00094E44" w:rsidRDefault="00094E44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BA6"/>
    <w:multiLevelType w:val="multilevel"/>
    <w:tmpl w:val="3628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E2146"/>
    <w:multiLevelType w:val="multilevel"/>
    <w:tmpl w:val="46CE21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2">
    <w:nsid w:val="4D8939F4"/>
    <w:multiLevelType w:val="multilevel"/>
    <w:tmpl w:val="4D8939F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何 清华">
    <w15:presenceInfo w15:providerId="None" w15:userId="何 清华"/>
  </w15:person>
  <w15:person w15:author="wting">
    <w15:presenceInfo w15:providerId="None" w15:userId="w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24CF"/>
    <w:rsid w:val="00074929"/>
    <w:rsid w:val="00083792"/>
    <w:rsid w:val="00090BAC"/>
    <w:rsid w:val="00094E44"/>
    <w:rsid w:val="00097F7C"/>
    <w:rsid w:val="000A2BE6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146ED"/>
    <w:rsid w:val="001216E6"/>
    <w:rsid w:val="00124E22"/>
    <w:rsid w:val="00125924"/>
    <w:rsid w:val="00126973"/>
    <w:rsid w:val="001442B8"/>
    <w:rsid w:val="001461AF"/>
    <w:rsid w:val="00147D2D"/>
    <w:rsid w:val="001515B7"/>
    <w:rsid w:val="00151824"/>
    <w:rsid w:val="001532DB"/>
    <w:rsid w:val="001546F4"/>
    <w:rsid w:val="00156129"/>
    <w:rsid w:val="00160812"/>
    <w:rsid w:val="00161099"/>
    <w:rsid w:val="00162D51"/>
    <w:rsid w:val="00164719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17303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5D02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2192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A7C3D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50B27"/>
    <w:rsid w:val="00451A0A"/>
    <w:rsid w:val="00451F41"/>
    <w:rsid w:val="00453116"/>
    <w:rsid w:val="00454D68"/>
    <w:rsid w:val="00455510"/>
    <w:rsid w:val="00456A5D"/>
    <w:rsid w:val="00463D55"/>
    <w:rsid w:val="00472752"/>
    <w:rsid w:val="0047306D"/>
    <w:rsid w:val="00482D4C"/>
    <w:rsid w:val="004856A5"/>
    <w:rsid w:val="004924D1"/>
    <w:rsid w:val="004A4A32"/>
    <w:rsid w:val="004C1095"/>
    <w:rsid w:val="004C2DAD"/>
    <w:rsid w:val="004D4E66"/>
    <w:rsid w:val="004E2BE1"/>
    <w:rsid w:val="004E35F1"/>
    <w:rsid w:val="004E3F8E"/>
    <w:rsid w:val="004E767A"/>
    <w:rsid w:val="004F20C7"/>
    <w:rsid w:val="004F664D"/>
    <w:rsid w:val="00504449"/>
    <w:rsid w:val="005061BB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56CA"/>
    <w:rsid w:val="005D783F"/>
    <w:rsid w:val="005E2B7E"/>
    <w:rsid w:val="005E5BAB"/>
    <w:rsid w:val="005F18A3"/>
    <w:rsid w:val="005F21A0"/>
    <w:rsid w:val="006346FE"/>
    <w:rsid w:val="006402D4"/>
    <w:rsid w:val="00642C9F"/>
    <w:rsid w:val="006449E0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96861"/>
    <w:rsid w:val="00697BF3"/>
    <w:rsid w:val="006A07D6"/>
    <w:rsid w:val="006A6324"/>
    <w:rsid w:val="006B7A3F"/>
    <w:rsid w:val="006C08AE"/>
    <w:rsid w:val="006C0E87"/>
    <w:rsid w:val="006C52F8"/>
    <w:rsid w:val="006D237B"/>
    <w:rsid w:val="006D3AA7"/>
    <w:rsid w:val="006D3DFF"/>
    <w:rsid w:val="006E0EBE"/>
    <w:rsid w:val="006F2005"/>
    <w:rsid w:val="00704CBE"/>
    <w:rsid w:val="0071294C"/>
    <w:rsid w:val="00724E3B"/>
    <w:rsid w:val="00725562"/>
    <w:rsid w:val="007408E1"/>
    <w:rsid w:val="007436F4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4801"/>
    <w:rsid w:val="007B7612"/>
    <w:rsid w:val="007C5994"/>
    <w:rsid w:val="007D3314"/>
    <w:rsid w:val="007D4222"/>
    <w:rsid w:val="007E3CB1"/>
    <w:rsid w:val="007F49F4"/>
    <w:rsid w:val="00804C75"/>
    <w:rsid w:val="00806B1B"/>
    <w:rsid w:val="0081378E"/>
    <w:rsid w:val="00817569"/>
    <w:rsid w:val="00832FA5"/>
    <w:rsid w:val="0083567A"/>
    <w:rsid w:val="008373A7"/>
    <w:rsid w:val="00845AEB"/>
    <w:rsid w:val="00846503"/>
    <w:rsid w:val="00851B3E"/>
    <w:rsid w:val="00854994"/>
    <w:rsid w:val="00870FBD"/>
    <w:rsid w:val="0088113B"/>
    <w:rsid w:val="0089455F"/>
    <w:rsid w:val="008A0177"/>
    <w:rsid w:val="008B76D4"/>
    <w:rsid w:val="008D2A6A"/>
    <w:rsid w:val="008D56B3"/>
    <w:rsid w:val="008D58EC"/>
    <w:rsid w:val="008D7A48"/>
    <w:rsid w:val="008E4215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A7DB9"/>
    <w:rsid w:val="00AC2092"/>
    <w:rsid w:val="00AC6151"/>
    <w:rsid w:val="00AC63FC"/>
    <w:rsid w:val="00AC6588"/>
    <w:rsid w:val="00AE11E8"/>
    <w:rsid w:val="00AE63BD"/>
    <w:rsid w:val="00AE7DAA"/>
    <w:rsid w:val="00B03465"/>
    <w:rsid w:val="00B04111"/>
    <w:rsid w:val="00B13941"/>
    <w:rsid w:val="00B340A8"/>
    <w:rsid w:val="00B40E12"/>
    <w:rsid w:val="00B435B8"/>
    <w:rsid w:val="00B4499C"/>
    <w:rsid w:val="00B53B5B"/>
    <w:rsid w:val="00B54F70"/>
    <w:rsid w:val="00B653B7"/>
    <w:rsid w:val="00B66A14"/>
    <w:rsid w:val="00B67855"/>
    <w:rsid w:val="00B718D7"/>
    <w:rsid w:val="00B722E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31C97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36CA"/>
    <w:rsid w:val="00C97B11"/>
    <w:rsid w:val="00CA2079"/>
    <w:rsid w:val="00CA2A58"/>
    <w:rsid w:val="00CA6DF1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67653"/>
    <w:rsid w:val="00D852C0"/>
    <w:rsid w:val="00D910B6"/>
    <w:rsid w:val="00D925CB"/>
    <w:rsid w:val="00D927F5"/>
    <w:rsid w:val="00DA117F"/>
    <w:rsid w:val="00DA17FB"/>
    <w:rsid w:val="00DA5DEB"/>
    <w:rsid w:val="00DB7EBA"/>
    <w:rsid w:val="00DC058D"/>
    <w:rsid w:val="00DC1E10"/>
    <w:rsid w:val="00DC7C84"/>
    <w:rsid w:val="00DC7D3A"/>
    <w:rsid w:val="00DD2CF9"/>
    <w:rsid w:val="00DD3295"/>
    <w:rsid w:val="00DD7153"/>
    <w:rsid w:val="00DE2882"/>
    <w:rsid w:val="00DE46DB"/>
    <w:rsid w:val="00DE66F3"/>
    <w:rsid w:val="00E03542"/>
    <w:rsid w:val="00E17EE3"/>
    <w:rsid w:val="00E24673"/>
    <w:rsid w:val="00E24898"/>
    <w:rsid w:val="00E355EE"/>
    <w:rsid w:val="00E36DC0"/>
    <w:rsid w:val="00E5588C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28F4"/>
    <w:rsid w:val="00EA4B94"/>
    <w:rsid w:val="00EA60D4"/>
    <w:rsid w:val="00EA64DA"/>
    <w:rsid w:val="00ED3955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43B41"/>
    <w:rsid w:val="00F529E2"/>
    <w:rsid w:val="00F56A75"/>
    <w:rsid w:val="00F60B45"/>
    <w:rsid w:val="00F64FB6"/>
    <w:rsid w:val="00F80CE4"/>
    <w:rsid w:val="00F90F32"/>
    <w:rsid w:val="00F95E8D"/>
    <w:rsid w:val="00FA1A9D"/>
    <w:rsid w:val="00FA7A79"/>
    <w:rsid w:val="00FA7D51"/>
    <w:rsid w:val="00FB6DFD"/>
    <w:rsid w:val="00FC4B06"/>
    <w:rsid w:val="00FD1497"/>
    <w:rsid w:val="00FD64B9"/>
    <w:rsid w:val="00FE059A"/>
    <w:rsid w:val="00FE06D9"/>
    <w:rsid w:val="00FE6DA1"/>
    <w:rsid w:val="00FF620E"/>
    <w:rsid w:val="00FF6C56"/>
    <w:rsid w:val="1EA8060B"/>
    <w:rsid w:val="29D772C4"/>
    <w:rsid w:val="2BEF488B"/>
    <w:rsid w:val="2CE07930"/>
    <w:rsid w:val="2E246C9A"/>
    <w:rsid w:val="3B6311D1"/>
    <w:rsid w:val="3DAF4454"/>
    <w:rsid w:val="3E334262"/>
    <w:rsid w:val="435137F3"/>
    <w:rsid w:val="52E260A8"/>
    <w:rsid w:val="571867D8"/>
    <w:rsid w:val="59D42191"/>
    <w:rsid w:val="64457760"/>
    <w:rsid w:val="66337277"/>
    <w:rsid w:val="68CC344D"/>
    <w:rsid w:val="6C5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806C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qFormat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qFormat/>
    <w:rPr>
      <w:rFonts w:cs="Times New Roman"/>
      <w:color w:val="auto"/>
    </w:rPr>
  </w:style>
  <w:style w:type="character" w:customStyle="1" w:styleId="v10pt1">
    <w:name w:val="v10pt1"/>
    <w:qFormat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qFormat/>
  </w:style>
  <w:style w:type="paragraph" w:customStyle="1" w:styleId="CM3">
    <w:name w:val="CM3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qFormat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qFormat/>
    <w:rPr>
      <w:rFonts w:cs="Times New Roman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i2">
    <w:name w:val="ti2"/>
    <w:qFormat/>
    <w:rPr>
      <w:sz w:val="22"/>
      <w:szCs w:val="22"/>
    </w:rPr>
  </w:style>
  <w:style w:type="paragraph" w:customStyle="1" w:styleId="CM4">
    <w:name w:val="CM4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semiHidden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Revision1">
    <w:name w:val="Revision1"/>
    <w:hidden/>
    <w:semiHidden/>
    <w:qFormat/>
    <w:rPr>
      <w:rFonts w:ascii="Times" w:eastAsia="Times" w:hAnsi="Times"/>
      <w:sz w:val="24"/>
      <w:lang w:eastAsia="en-US"/>
    </w:rPr>
  </w:style>
  <w:style w:type="paragraph" w:customStyle="1" w:styleId="Standard">
    <w:name w:val="Standard"/>
    <w:qFormat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en-US"/>
    </w:r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sz w:val="24"/>
    </w:rPr>
  </w:style>
  <w:style w:type="paragraph" w:customStyle="1" w:styleId="Body">
    <w:name w:val="Body"/>
    <w:qFormat/>
    <w:pPr>
      <w:widowControl w:val="0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fr-FR" w:eastAsia="fr-FR"/>
    </w:rPr>
  </w:style>
  <w:style w:type="paragraph" w:customStyle="1" w:styleId="2">
    <w:name w:val="列出段落2"/>
    <w:basedOn w:val="Normal"/>
    <w:qFormat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Cs w:val="24"/>
      <w:lang w:eastAsia="ar-SA"/>
    </w:rPr>
  </w:style>
  <w:style w:type="paragraph" w:customStyle="1" w:styleId="jovecontent">
    <w:name w:val="jove_content"/>
    <w:basedOn w:val="Normal"/>
    <w:qFormat/>
    <w:pPr>
      <w:spacing w:before="100" w:beforeAutospacing="1" w:after="100" w:afterAutospacing="1"/>
    </w:pPr>
    <w:rPr>
      <w:rFonts w:ascii="宋体" w:eastAsia="宋体" w:hAnsi="Calibri" w:cs="宋体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qFormat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qFormat/>
    <w:rPr>
      <w:rFonts w:cs="Times New Roman"/>
      <w:color w:val="auto"/>
    </w:rPr>
  </w:style>
  <w:style w:type="character" w:customStyle="1" w:styleId="v10pt1">
    <w:name w:val="v10pt1"/>
    <w:qFormat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qFormat/>
  </w:style>
  <w:style w:type="paragraph" w:customStyle="1" w:styleId="CM3">
    <w:name w:val="CM3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qFormat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qFormat/>
    <w:rPr>
      <w:rFonts w:cs="Times New Roman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i2">
    <w:name w:val="ti2"/>
    <w:qFormat/>
    <w:rPr>
      <w:sz w:val="22"/>
      <w:szCs w:val="22"/>
    </w:rPr>
  </w:style>
  <w:style w:type="paragraph" w:customStyle="1" w:styleId="CM4">
    <w:name w:val="CM4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semiHidden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Revision1">
    <w:name w:val="Revision1"/>
    <w:hidden/>
    <w:semiHidden/>
    <w:qFormat/>
    <w:rPr>
      <w:rFonts w:ascii="Times" w:eastAsia="Times" w:hAnsi="Times"/>
      <w:sz w:val="24"/>
      <w:lang w:eastAsia="en-US"/>
    </w:rPr>
  </w:style>
  <w:style w:type="paragraph" w:customStyle="1" w:styleId="Standard">
    <w:name w:val="Standard"/>
    <w:qFormat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en-US"/>
    </w:r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sz w:val="24"/>
    </w:rPr>
  </w:style>
  <w:style w:type="paragraph" w:customStyle="1" w:styleId="Body">
    <w:name w:val="Body"/>
    <w:qFormat/>
    <w:pPr>
      <w:widowControl w:val="0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fr-FR" w:eastAsia="fr-FR"/>
    </w:rPr>
  </w:style>
  <w:style w:type="paragraph" w:customStyle="1" w:styleId="2">
    <w:name w:val="列出段落2"/>
    <w:basedOn w:val="Normal"/>
    <w:qFormat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Cs w:val="24"/>
      <w:lang w:eastAsia="ar-SA"/>
    </w:rPr>
  </w:style>
  <w:style w:type="paragraph" w:customStyle="1" w:styleId="jovecontent">
    <w:name w:val="jove_content"/>
    <w:basedOn w:val="Normal"/>
    <w:qFormat/>
    <w:pPr>
      <w:spacing w:before="100" w:beforeAutospacing="1" w:after="100" w:afterAutospacing="1"/>
    </w:pPr>
    <w:rPr>
      <w:rFonts w:ascii="宋体" w:eastAsia="宋体" w:hAnsi="Calibri" w:cs="宋体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heqinghua@swu.edu.cn" TargetMode="External"/><Relationship Id="rId20" Type="http://schemas.microsoft.com/office/2011/relationships/people" Target="people.xml"/><Relationship Id="rId10" Type="http://schemas.openxmlformats.org/officeDocument/2006/relationships/hyperlink" Target="mailto:26070988@qq.com" TargetMode="External"/><Relationship Id="rId11" Type="http://schemas.openxmlformats.org/officeDocument/2006/relationships/hyperlink" Target="mailto:363619795@qq.com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8380263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2014</Words>
  <Characters>11480</Characters>
  <Application>Microsoft Macintosh Word</Application>
  <DocSecurity>0</DocSecurity>
  <Lines>95</Lines>
  <Paragraphs>26</Paragraphs>
  <ScaleCrop>false</ScaleCrop>
  <Company>UC Irvine</Company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creator>Aaron Kolski-Andreaco</dc:creator>
  <cp:lastModifiedBy>Caitlin  McAllister</cp:lastModifiedBy>
  <cp:revision>13</cp:revision>
  <dcterms:created xsi:type="dcterms:W3CDTF">2019-09-17T19:33:00Z</dcterms:created>
  <dcterms:modified xsi:type="dcterms:W3CDTF">2019-10-29T19:08:00Z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