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33176" w14:textId="6CDAD4E9" w:rsidR="007744CF" w:rsidRDefault="009754DD" w:rsidP="009754DD">
      <w:pPr>
        <w:jc w:val="center"/>
        <w:rPr>
          <w:b/>
          <w:bCs/>
          <w:sz w:val="28"/>
          <w:szCs w:val="28"/>
        </w:rPr>
      </w:pPr>
      <w:r w:rsidRPr="009754DD">
        <w:rPr>
          <w:b/>
          <w:bCs/>
          <w:sz w:val="28"/>
          <w:szCs w:val="28"/>
        </w:rPr>
        <w:t>Screenshot Summary</w:t>
      </w:r>
    </w:p>
    <w:p w14:paraId="68FE00AA" w14:textId="6CE9ABE3" w:rsidR="009754DD" w:rsidRDefault="009754DD" w:rsidP="009754DD">
      <w:pPr>
        <w:pStyle w:val="ListParagraph"/>
        <w:numPr>
          <w:ilvl w:val="0"/>
          <w:numId w:val="1"/>
        </w:numPr>
        <w:ind w:left="426" w:hanging="426"/>
        <w:jc w:val="both"/>
        <w:rPr>
          <w:b/>
          <w:bCs/>
          <w:sz w:val="24"/>
          <w:szCs w:val="24"/>
        </w:rPr>
      </w:pPr>
      <w:r w:rsidRPr="009754DD">
        <w:rPr>
          <w:b/>
          <w:bCs/>
          <w:sz w:val="24"/>
          <w:szCs w:val="24"/>
        </w:rPr>
        <w:t>60251_screenshot_1</w:t>
      </w:r>
    </w:p>
    <w:p w14:paraId="5B740758" w14:textId="77777777" w:rsidR="001C57F8" w:rsidRDefault="001C57F8" w:rsidP="001C57F8">
      <w:pPr>
        <w:pStyle w:val="ListParagraph"/>
        <w:ind w:left="426"/>
        <w:jc w:val="both"/>
        <w:rPr>
          <w:b/>
          <w:bCs/>
          <w:sz w:val="24"/>
          <w:szCs w:val="24"/>
        </w:rPr>
      </w:pPr>
    </w:p>
    <w:p w14:paraId="484EAE71" w14:textId="4DFF755B" w:rsidR="009754DD" w:rsidRPr="009754DD" w:rsidRDefault="009754DD" w:rsidP="00400894">
      <w:pPr>
        <w:pStyle w:val="ListParagraph"/>
        <w:numPr>
          <w:ilvl w:val="0"/>
          <w:numId w:val="2"/>
        </w:numPr>
        <w:ind w:left="851" w:hanging="567"/>
        <w:jc w:val="both"/>
      </w:pPr>
      <w:r w:rsidRPr="009754DD">
        <w:t xml:space="preserve">3.3.2.1 (Open Scan and Scout Control System and create output directory.) </w:t>
      </w:r>
      <w:r w:rsidRPr="009754DD">
        <w:rPr>
          <w:color w:val="FF0000"/>
        </w:rPr>
        <w:t>00:00-00:11</w:t>
      </w:r>
    </w:p>
    <w:p w14:paraId="5C45F654" w14:textId="0B8D77EE" w:rsidR="009754DD" w:rsidRPr="009754DD" w:rsidRDefault="009754DD" w:rsidP="00400894">
      <w:pPr>
        <w:pStyle w:val="ListParagraph"/>
        <w:numPr>
          <w:ilvl w:val="0"/>
          <w:numId w:val="2"/>
        </w:numPr>
        <w:ind w:left="851" w:hanging="567"/>
        <w:jc w:val="both"/>
      </w:pPr>
      <w:r>
        <w:t xml:space="preserve">3.3.2.2 (Select recipe template.) </w:t>
      </w:r>
      <w:r>
        <w:rPr>
          <w:color w:val="FF0000"/>
        </w:rPr>
        <w:t>00:12-00:16</w:t>
      </w:r>
    </w:p>
    <w:p w14:paraId="4D3EAF91" w14:textId="76691395" w:rsidR="009754DD" w:rsidRPr="009754DD" w:rsidRDefault="009754DD" w:rsidP="00400894">
      <w:pPr>
        <w:pStyle w:val="ListParagraph"/>
        <w:numPr>
          <w:ilvl w:val="0"/>
          <w:numId w:val="2"/>
        </w:numPr>
        <w:ind w:left="851" w:hanging="567"/>
        <w:jc w:val="both"/>
      </w:pPr>
      <w:r w:rsidRPr="00400894">
        <w:t>3.3.2.3 (Navigate to the Scout tab</w:t>
      </w:r>
      <w:r w:rsidR="00400894">
        <w:t xml:space="preserve"> and Set</w:t>
      </w:r>
      <w:r w:rsidR="00400894" w:rsidRPr="00400894">
        <w:t xml:space="preserve"> acquisition parameters within </w:t>
      </w:r>
      <w:r w:rsidR="00400894">
        <w:t>A</w:t>
      </w:r>
      <w:r w:rsidR="00400894" w:rsidRPr="00400894">
        <w:t>cquisition tab</w:t>
      </w:r>
      <w:r w:rsidR="00400894">
        <w:t xml:space="preserve"> and wait for approval</w:t>
      </w:r>
      <w:r w:rsidRPr="00400894">
        <w:t>.)</w:t>
      </w:r>
      <w:r>
        <w:rPr>
          <w:color w:val="FF0000"/>
        </w:rPr>
        <w:t xml:space="preserve"> 00:17-00:</w:t>
      </w:r>
      <w:r w:rsidR="00400894">
        <w:rPr>
          <w:color w:val="FF0000"/>
        </w:rPr>
        <w:t>42</w:t>
      </w:r>
    </w:p>
    <w:p w14:paraId="10C5B9AB" w14:textId="159B66BD" w:rsidR="009754DD" w:rsidRPr="00400894" w:rsidRDefault="009754DD" w:rsidP="00400894">
      <w:pPr>
        <w:pStyle w:val="ListParagraph"/>
        <w:numPr>
          <w:ilvl w:val="0"/>
          <w:numId w:val="2"/>
        </w:numPr>
        <w:ind w:left="851" w:hanging="567"/>
        <w:jc w:val="both"/>
      </w:pPr>
      <w:r w:rsidRPr="00400894">
        <w:t>3.3.2.4 (</w:t>
      </w:r>
      <w:r w:rsidR="00400894" w:rsidRPr="00400894">
        <w:t>Align sample within FOV and check image quality.)</w:t>
      </w:r>
      <w:r w:rsidR="00400894">
        <w:rPr>
          <w:color w:val="FF0000"/>
        </w:rPr>
        <w:t xml:space="preserve"> 00:43-00:52</w:t>
      </w:r>
    </w:p>
    <w:p w14:paraId="0B5A14A1" w14:textId="445BAEF6" w:rsidR="00400894" w:rsidRPr="00400894" w:rsidRDefault="00400894" w:rsidP="00400894">
      <w:pPr>
        <w:pStyle w:val="ListParagraph"/>
        <w:numPr>
          <w:ilvl w:val="0"/>
          <w:numId w:val="2"/>
        </w:numPr>
        <w:ind w:left="851" w:hanging="567"/>
        <w:jc w:val="both"/>
      </w:pPr>
      <w:r w:rsidRPr="00400894">
        <w:t>3.3.2.5 (Navigate to the Scan tab and finish setting acquisition parameters within Basic tab.</w:t>
      </w:r>
      <w:r w:rsidR="00490254">
        <w:t xml:space="preserve"> Choose the automatic reconstruction option.</w:t>
      </w:r>
      <w:r w:rsidRPr="00400894">
        <w:t xml:space="preserve">) </w:t>
      </w:r>
      <w:r>
        <w:rPr>
          <w:color w:val="FF0000"/>
        </w:rPr>
        <w:t>00:53-01:20</w:t>
      </w:r>
    </w:p>
    <w:p w14:paraId="034B82B0" w14:textId="258ADD99" w:rsidR="00400894" w:rsidRPr="00400894" w:rsidRDefault="00400894" w:rsidP="00400894">
      <w:pPr>
        <w:pStyle w:val="ListParagraph"/>
        <w:numPr>
          <w:ilvl w:val="0"/>
          <w:numId w:val="2"/>
        </w:numPr>
        <w:ind w:left="851" w:hanging="567"/>
        <w:jc w:val="both"/>
      </w:pPr>
      <w:r w:rsidRPr="00400894">
        <w:t>3.3.3.6 (Navigate to the Scan tab and</w:t>
      </w:r>
      <w:r>
        <w:t xml:space="preserve"> start the acquisition.) </w:t>
      </w:r>
      <w:r>
        <w:rPr>
          <w:color w:val="FF0000"/>
        </w:rPr>
        <w:t>01:21-01:30</w:t>
      </w:r>
    </w:p>
    <w:p w14:paraId="5B63FFB6" w14:textId="77777777" w:rsidR="00400894" w:rsidRPr="009754DD" w:rsidRDefault="00400894" w:rsidP="00400894">
      <w:pPr>
        <w:pStyle w:val="ListParagraph"/>
        <w:ind w:left="851"/>
        <w:jc w:val="both"/>
      </w:pPr>
    </w:p>
    <w:p w14:paraId="4FE5E04A" w14:textId="65431EE5" w:rsidR="009754DD" w:rsidRDefault="009754DD" w:rsidP="00400894">
      <w:pPr>
        <w:pStyle w:val="ListParagraph"/>
        <w:numPr>
          <w:ilvl w:val="0"/>
          <w:numId w:val="1"/>
        </w:numPr>
        <w:ind w:left="426" w:hanging="426"/>
        <w:jc w:val="both"/>
        <w:rPr>
          <w:b/>
          <w:bCs/>
          <w:sz w:val="24"/>
          <w:szCs w:val="24"/>
        </w:rPr>
      </w:pPr>
      <w:r w:rsidRPr="009754DD">
        <w:rPr>
          <w:b/>
          <w:bCs/>
          <w:sz w:val="24"/>
          <w:szCs w:val="24"/>
        </w:rPr>
        <w:t>60251_screenshot_</w:t>
      </w:r>
      <w:r>
        <w:rPr>
          <w:b/>
          <w:bCs/>
          <w:sz w:val="24"/>
          <w:szCs w:val="24"/>
        </w:rPr>
        <w:t>2</w:t>
      </w:r>
    </w:p>
    <w:p w14:paraId="5B051453" w14:textId="77777777" w:rsidR="001C57F8" w:rsidRDefault="001C57F8" w:rsidP="001C57F8">
      <w:pPr>
        <w:pStyle w:val="ListParagraph"/>
        <w:ind w:left="426"/>
        <w:jc w:val="both"/>
        <w:rPr>
          <w:b/>
          <w:bCs/>
          <w:sz w:val="24"/>
          <w:szCs w:val="24"/>
        </w:rPr>
      </w:pPr>
    </w:p>
    <w:p w14:paraId="2967A0EA" w14:textId="40F60877" w:rsidR="00400894" w:rsidRDefault="00490254" w:rsidP="00400894">
      <w:pPr>
        <w:pStyle w:val="ListParagraph"/>
        <w:numPr>
          <w:ilvl w:val="0"/>
          <w:numId w:val="3"/>
        </w:numPr>
        <w:ind w:left="851" w:hanging="578"/>
        <w:jc w:val="both"/>
      </w:pPr>
      <w:r w:rsidRPr="00490254">
        <w:t>3.4.1.1 (Open the TXM3DViewer and load your acquired data set.)</w:t>
      </w:r>
      <w:r>
        <w:t xml:space="preserve"> </w:t>
      </w:r>
      <w:r w:rsidRPr="009E417D">
        <w:rPr>
          <w:color w:val="FF0000"/>
        </w:rPr>
        <w:t>00:00-00:09</w:t>
      </w:r>
    </w:p>
    <w:p w14:paraId="4F79E70A" w14:textId="7623884C" w:rsidR="00490254" w:rsidRDefault="00490254" w:rsidP="00400894">
      <w:pPr>
        <w:pStyle w:val="ListParagraph"/>
        <w:numPr>
          <w:ilvl w:val="0"/>
          <w:numId w:val="3"/>
        </w:numPr>
        <w:ind w:left="851" w:hanging="578"/>
        <w:jc w:val="both"/>
      </w:pPr>
      <w:r>
        <w:t xml:space="preserve">3.4.1.2 (Adjust contrast enhancement for individual CT slices and 3D volume.) </w:t>
      </w:r>
      <w:r w:rsidRPr="009E417D">
        <w:rPr>
          <w:color w:val="FF0000"/>
        </w:rPr>
        <w:t>00:10-</w:t>
      </w:r>
      <w:r w:rsidR="009E417D" w:rsidRPr="009E417D">
        <w:rPr>
          <w:color w:val="FF0000"/>
        </w:rPr>
        <w:t>00:</w:t>
      </w:r>
      <w:r w:rsidRPr="009E417D">
        <w:rPr>
          <w:color w:val="FF0000"/>
        </w:rPr>
        <w:t>28</w:t>
      </w:r>
    </w:p>
    <w:p w14:paraId="4C33D664" w14:textId="57C45BBC" w:rsidR="00490254" w:rsidRPr="009E417D" w:rsidRDefault="00490254" w:rsidP="00400894">
      <w:pPr>
        <w:pStyle w:val="ListParagraph"/>
        <w:numPr>
          <w:ilvl w:val="0"/>
          <w:numId w:val="3"/>
        </w:numPr>
        <w:ind w:left="851" w:hanging="578"/>
        <w:jc w:val="both"/>
      </w:pPr>
      <w:r>
        <w:t>3.4.1.3 (Select desired ROI</w:t>
      </w:r>
      <w:r w:rsidR="009E417D">
        <w:t xml:space="preserve">, choose center of ROI in all planes and check selected 3D volume.) </w:t>
      </w:r>
      <w:r w:rsidR="009E417D" w:rsidRPr="009E417D">
        <w:rPr>
          <w:color w:val="FF0000"/>
        </w:rPr>
        <w:t>00:29-00:48</w:t>
      </w:r>
    </w:p>
    <w:p w14:paraId="23000E3F" w14:textId="77777777" w:rsidR="009E417D" w:rsidRPr="00490254" w:rsidRDefault="009E417D" w:rsidP="009E417D">
      <w:pPr>
        <w:pStyle w:val="ListParagraph"/>
        <w:ind w:left="851"/>
        <w:jc w:val="both"/>
      </w:pPr>
    </w:p>
    <w:p w14:paraId="40DA4615" w14:textId="4E6109CF" w:rsidR="009754DD" w:rsidRDefault="009754DD" w:rsidP="00400894">
      <w:pPr>
        <w:pStyle w:val="ListParagraph"/>
        <w:numPr>
          <w:ilvl w:val="0"/>
          <w:numId w:val="1"/>
        </w:numPr>
        <w:ind w:left="426" w:hanging="426"/>
        <w:jc w:val="both"/>
        <w:rPr>
          <w:b/>
          <w:bCs/>
          <w:sz w:val="24"/>
          <w:szCs w:val="24"/>
        </w:rPr>
      </w:pPr>
      <w:r w:rsidRPr="009754DD">
        <w:rPr>
          <w:b/>
          <w:bCs/>
          <w:sz w:val="24"/>
          <w:szCs w:val="24"/>
        </w:rPr>
        <w:t>60251_screenshot_</w:t>
      </w:r>
      <w:r>
        <w:rPr>
          <w:b/>
          <w:bCs/>
          <w:sz w:val="24"/>
          <w:szCs w:val="24"/>
        </w:rPr>
        <w:t>3</w:t>
      </w:r>
    </w:p>
    <w:p w14:paraId="7BC23A4A" w14:textId="77777777" w:rsidR="001C57F8" w:rsidRDefault="001C57F8" w:rsidP="001C57F8">
      <w:pPr>
        <w:pStyle w:val="ListParagraph"/>
        <w:ind w:left="426"/>
        <w:jc w:val="both"/>
        <w:rPr>
          <w:b/>
          <w:bCs/>
          <w:sz w:val="24"/>
          <w:szCs w:val="24"/>
        </w:rPr>
      </w:pPr>
    </w:p>
    <w:p w14:paraId="663BE347" w14:textId="42C856D2" w:rsidR="009E417D" w:rsidRPr="00665D1B" w:rsidRDefault="001C57F8" w:rsidP="009E417D">
      <w:pPr>
        <w:pStyle w:val="ListParagraph"/>
        <w:numPr>
          <w:ilvl w:val="0"/>
          <w:numId w:val="4"/>
        </w:numPr>
        <w:ind w:hanging="436"/>
        <w:jc w:val="both"/>
      </w:pPr>
      <w:bookmarkStart w:id="0" w:name="_GoBack"/>
      <w:r w:rsidRPr="00665D1B">
        <w:t xml:space="preserve">3.4.2.1 (Open the Technical Procedure: Scout and Scan for High Resolution Interior </w:t>
      </w:r>
      <w:proofErr w:type="spellStart"/>
      <w:r w:rsidRPr="00665D1B">
        <w:t>Tomographies</w:t>
      </w:r>
      <w:proofErr w:type="spellEnd"/>
      <w:r w:rsidRPr="00665D1B">
        <w:t xml:space="preserve"> pdf file and scroll to the end of the document – Interior Tomography Calculator.) </w:t>
      </w:r>
      <w:r w:rsidRPr="00665D1B">
        <w:rPr>
          <w:color w:val="FF0000"/>
        </w:rPr>
        <w:t>00:00-00:11</w:t>
      </w:r>
    </w:p>
    <w:p w14:paraId="5E162878" w14:textId="05E95C8A" w:rsidR="009754DD" w:rsidRPr="00665D1B" w:rsidRDefault="001C57F8" w:rsidP="00D7112D">
      <w:pPr>
        <w:pStyle w:val="ListParagraph"/>
        <w:numPr>
          <w:ilvl w:val="0"/>
          <w:numId w:val="4"/>
        </w:numPr>
        <w:ind w:left="709" w:hanging="425"/>
        <w:jc w:val="both"/>
        <w:rPr>
          <w:b/>
          <w:bCs/>
        </w:rPr>
      </w:pPr>
      <w:r w:rsidRPr="00665D1B">
        <w:t>3.4.2.2 (Fill in the blank positions to calculate the new axis position for the high</w:t>
      </w:r>
      <w:r w:rsidR="00D7112D" w:rsidRPr="00665D1B">
        <w:noBreakHyphen/>
      </w:r>
      <w:r w:rsidRPr="00665D1B">
        <w:t xml:space="preserve">resolution scan.) </w:t>
      </w:r>
      <w:r w:rsidRPr="00665D1B">
        <w:rPr>
          <w:color w:val="FF0000"/>
        </w:rPr>
        <w:t>00:12-00:14</w:t>
      </w:r>
      <w:bookmarkEnd w:id="0"/>
    </w:p>
    <w:sectPr w:rsidR="009754DD" w:rsidRPr="00665D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996"/>
    <w:multiLevelType w:val="hybridMultilevel"/>
    <w:tmpl w:val="A2A29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52B8"/>
    <w:multiLevelType w:val="hybridMultilevel"/>
    <w:tmpl w:val="2E3E69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22F01"/>
    <w:multiLevelType w:val="hybridMultilevel"/>
    <w:tmpl w:val="C94AB264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780B87"/>
    <w:multiLevelType w:val="hybridMultilevel"/>
    <w:tmpl w:val="BA70E7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DD"/>
    <w:rsid w:val="001C57F8"/>
    <w:rsid w:val="00382FA0"/>
    <w:rsid w:val="00400894"/>
    <w:rsid w:val="00490254"/>
    <w:rsid w:val="00665D1B"/>
    <w:rsid w:val="007744CF"/>
    <w:rsid w:val="009754DD"/>
    <w:rsid w:val="009E417D"/>
    <w:rsid w:val="00D7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BBB8"/>
  <w15:chartTrackingRefBased/>
  <w15:docId w15:val="{5D248DFC-87CC-4075-A661-35C7A912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Madleen</dc:creator>
  <cp:keywords/>
  <dc:description/>
  <cp:lastModifiedBy>Madleen</cp:lastModifiedBy>
  <cp:revision>5</cp:revision>
  <dcterms:created xsi:type="dcterms:W3CDTF">2019-08-10T13:52:00Z</dcterms:created>
  <dcterms:modified xsi:type="dcterms:W3CDTF">2019-08-10T14:36:00Z</dcterms:modified>
</cp:coreProperties>
</file>