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F9E3D" w14:textId="77777777" w:rsidR="00926F5D" w:rsidRDefault="00926F5D">
      <w:r>
        <w:t>Dear Dr Dsouza,</w:t>
      </w:r>
      <w:bookmarkStart w:id="0" w:name="_GoBack"/>
      <w:bookmarkEnd w:id="0"/>
    </w:p>
    <w:p w14:paraId="4AC25EB0" w14:textId="77777777" w:rsidR="00926F5D" w:rsidRDefault="00926F5D"/>
    <w:p w14:paraId="3EE428BC" w14:textId="22B6680C" w:rsidR="00CE4859" w:rsidRDefault="00201866">
      <w:r>
        <w:t>Thank you for the editorial comments. In response to the comments, the following alterations have been made:</w:t>
      </w:r>
    </w:p>
    <w:p w14:paraId="5FFAA465" w14:textId="2D819FAB" w:rsidR="00201866" w:rsidRDefault="00201866"/>
    <w:p w14:paraId="085BF42D" w14:textId="5B5808B9" w:rsidR="00201866" w:rsidRDefault="00201866">
      <w:r>
        <w:t>References have been added regarding the use of other measures of relationships between time series data, such as partial directed coherence and Granger causality, and further references on the nature of coherence measurements and their use in systems neuroscience have been added.</w:t>
      </w:r>
    </w:p>
    <w:p w14:paraId="5B539113" w14:textId="2FF16703" w:rsidR="00201866" w:rsidRDefault="00201866"/>
    <w:p w14:paraId="607FEC57" w14:textId="17E3278F" w:rsidR="00201866" w:rsidRDefault="00201866">
      <w:r>
        <w:t xml:space="preserve">To clarify the protocol, references to specific scripts and screenshots of the most important sections of code have been included, and two more focused scripts, </w:t>
      </w:r>
      <w:proofErr w:type="spellStart"/>
      <w:r>
        <w:t>NetworkAnalysis_Preprocess</w:t>
      </w:r>
      <w:proofErr w:type="spellEnd"/>
      <w:r>
        <w:t xml:space="preserve"> and </w:t>
      </w:r>
      <w:proofErr w:type="spellStart"/>
      <w:r>
        <w:t>NetworkAnalysis_FeatureExtraction</w:t>
      </w:r>
      <w:proofErr w:type="spellEnd"/>
      <w:r>
        <w:t>, have been added to clarify these steps.</w:t>
      </w:r>
    </w:p>
    <w:p w14:paraId="00715831" w14:textId="17510EF8" w:rsidR="00201866" w:rsidRDefault="00201866"/>
    <w:p w14:paraId="1BB7F84B" w14:textId="01258E4C" w:rsidR="00201866" w:rsidRDefault="00201866">
      <w:r>
        <w:t>Specifically:</w:t>
      </w:r>
    </w:p>
    <w:p w14:paraId="18D0A632" w14:textId="76E56D6B" w:rsidR="00201866" w:rsidRDefault="00201866">
      <w:r>
        <w:t xml:space="preserve">Screenshot 1 demonstrates </w:t>
      </w:r>
      <w:proofErr w:type="spellStart"/>
      <w:r>
        <w:t>epoching</w:t>
      </w:r>
      <w:proofErr w:type="spellEnd"/>
      <w:r>
        <w:t xml:space="preserve"> of EEG data</w:t>
      </w:r>
    </w:p>
    <w:p w14:paraId="5AA39196" w14:textId="3B7378B7" w:rsidR="00201866" w:rsidRDefault="00201866">
      <w:r>
        <w:t xml:space="preserve">Screenshot 2 and </w:t>
      </w:r>
      <w:proofErr w:type="spellStart"/>
      <w:r>
        <w:t>NetworkAnalysis_Preprocess</w:t>
      </w:r>
      <w:proofErr w:type="spellEnd"/>
      <w:r>
        <w:t xml:space="preserve"> demonstrate the essential </w:t>
      </w:r>
      <w:proofErr w:type="spellStart"/>
      <w:r>
        <w:t>preprocessing</w:t>
      </w:r>
      <w:proofErr w:type="spellEnd"/>
      <w:r>
        <w:t xml:space="preserve"> steps</w:t>
      </w:r>
    </w:p>
    <w:p w14:paraId="13CB27ED" w14:textId="73004C2B" w:rsidR="00201866" w:rsidRDefault="00201866" w:rsidP="00201866">
      <w:r>
        <w:t xml:space="preserve">Screenshot 3 and </w:t>
      </w:r>
      <w:proofErr w:type="spellStart"/>
      <w:r>
        <w:t>NetworkAnalysis_Preprocess</w:t>
      </w:r>
      <w:proofErr w:type="spellEnd"/>
      <w:r>
        <w:t xml:space="preserve"> demonstrate filtering for frequencies of interest</w:t>
      </w:r>
    </w:p>
    <w:p w14:paraId="6D77056E" w14:textId="5C41D3D8" w:rsidR="00201866" w:rsidRDefault="00201866" w:rsidP="00201866">
      <w:r>
        <w:t xml:space="preserve">Screenshot 4 and </w:t>
      </w:r>
      <w:proofErr w:type="spellStart"/>
      <w:r>
        <w:t>NetworkAnalysis_FeatureExtraction</w:t>
      </w:r>
      <w:proofErr w:type="spellEnd"/>
      <w:r>
        <w:t xml:space="preserve"> demonstrate calculating channel spectra and isolating data within individual bands</w:t>
      </w:r>
    </w:p>
    <w:p w14:paraId="06EEF121" w14:textId="5A02F90E" w:rsidR="00201866" w:rsidRDefault="00201866" w:rsidP="00201866">
      <w:r>
        <w:t xml:space="preserve">Screenshot 5 and </w:t>
      </w:r>
      <w:proofErr w:type="spellStart"/>
      <w:r>
        <w:t>NetworkAnalysis_FeatureExtraction</w:t>
      </w:r>
      <w:proofErr w:type="spellEnd"/>
      <w:r>
        <w:t xml:space="preserve"> demonstrate calculating coherence measures for each electrode pair</w:t>
      </w:r>
    </w:p>
    <w:p w14:paraId="3F1982E6" w14:textId="40528DB4" w:rsidR="00201866" w:rsidRDefault="00201866" w:rsidP="00201866">
      <w:r>
        <w:t xml:space="preserve">Screenshot 6 and </w:t>
      </w:r>
      <w:proofErr w:type="spellStart"/>
      <w:r>
        <w:t>produce_plots.r</w:t>
      </w:r>
      <w:proofErr w:type="spellEnd"/>
      <w:r>
        <w:t xml:space="preserve"> demonstrate mapping derived measures to colour maps &amp; visualisation; Figures 3 &amp; 4 demonstrate sample outputs</w:t>
      </w:r>
    </w:p>
    <w:p w14:paraId="42654564" w14:textId="664149CF" w:rsidR="00201866" w:rsidRDefault="00201866" w:rsidP="00201866">
      <w:r>
        <w:t>Screenshot 7 demonstrates construction of covariance matrices, performing principal component analysis and comparing groups based on principal components</w:t>
      </w:r>
    </w:p>
    <w:p w14:paraId="71B96DDA" w14:textId="44C302D0" w:rsidR="00201866" w:rsidRDefault="00201866" w:rsidP="00201866">
      <w:r>
        <w:t>Screenshot 8 demonstrates analysis of specific regions of interest by isolating subsets of data</w:t>
      </w:r>
    </w:p>
    <w:p w14:paraId="084FCA1F" w14:textId="4D1682E2" w:rsidR="00201866" w:rsidRDefault="00201866" w:rsidP="00201866">
      <w:r>
        <w:t>Screenshot 9 demonstrates derivation of a distance metric and use of a clustering algorithm to identify groups using unsupervised learning techniques</w:t>
      </w:r>
    </w:p>
    <w:p w14:paraId="73A7F755" w14:textId="0DC872EA" w:rsidR="00201866" w:rsidRDefault="00201866" w:rsidP="00201866"/>
    <w:p w14:paraId="5DED385F" w14:textId="079B1B95" w:rsidR="00201866" w:rsidRDefault="00201866" w:rsidP="00201866">
      <w:r>
        <w:t xml:space="preserve">The focus on anatomic region of interest analysis has been changed to analysis of functional regions of interest to correspond with the demonstration script included. This is outlined in </w:t>
      </w:r>
      <w:proofErr w:type="spellStart"/>
      <w:r>
        <w:t>NetworkAnalysis_Demonstration</w:t>
      </w:r>
      <w:proofErr w:type="spellEnd"/>
      <w:r>
        <w:t xml:space="preserve"> and screenshot 8.</w:t>
      </w:r>
    </w:p>
    <w:p w14:paraId="647DC66B" w14:textId="4831E5EA" w:rsidR="00201866" w:rsidRDefault="00201866" w:rsidP="00201866"/>
    <w:p w14:paraId="3D4E2331" w14:textId="49A23703" w:rsidR="00201866" w:rsidRDefault="00201866" w:rsidP="00201866">
      <w:r>
        <w:t>The axis labels on Figure 4 have been increased as requested.</w:t>
      </w:r>
    </w:p>
    <w:p w14:paraId="6F25466E" w14:textId="040BC9B9" w:rsidR="00201866" w:rsidRDefault="00201866" w:rsidP="00201866"/>
    <w:p w14:paraId="53467714" w14:textId="6F5AAFFA" w:rsidR="00201866" w:rsidRDefault="00201866" w:rsidP="00201866">
      <w:r>
        <w:t>The use of “&amp;” has been replaced with “and” throughout the text.</w:t>
      </w:r>
    </w:p>
    <w:p w14:paraId="051DFB91" w14:textId="6A4892F6" w:rsidR="00201866" w:rsidRDefault="00201866" w:rsidP="00201866"/>
    <w:p w14:paraId="7D3AC46D" w14:textId="00489AE4" w:rsidR="00201866" w:rsidRDefault="00201866" w:rsidP="00201866">
      <w:r>
        <w:t>We believe that these changes have greatly clarified the protocol and made implementation of the outlined analyses more straightforward. Thank you for your comments.</w:t>
      </w:r>
    </w:p>
    <w:p w14:paraId="7C6ADAF1" w14:textId="2A5E4B25" w:rsidR="00926F5D" w:rsidRDefault="00926F5D" w:rsidP="00201866"/>
    <w:p w14:paraId="7E7594B1" w14:textId="146996BC" w:rsidR="00926F5D" w:rsidRDefault="00926F5D" w:rsidP="00201866">
      <w:r>
        <w:t>All the best,</w:t>
      </w:r>
    </w:p>
    <w:p w14:paraId="31C8765A" w14:textId="72711C2E" w:rsidR="00926F5D" w:rsidRDefault="00926F5D" w:rsidP="00201866"/>
    <w:p w14:paraId="78530778" w14:textId="6BA2D41A" w:rsidR="00926F5D" w:rsidRDefault="00926F5D" w:rsidP="00201866">
      <w:r>
        <w:t>Daniela Tropea</w:t>
      </w:r>
    </w:p>
    <w:p w14:paraId="6468E8D2" w14:textId="77777777" w:rsidR="00201866" w:rsidRDefault="00201866" w:rsidP="00201866"/>
    <w:p w14:paraId="57EAD5DA" w14:textId="77777777" w:rsidR="00201866" w:rsidRPr="00201866" w:rsidRDefault="00201866"/>
    <w:sectPr w:rsidR="00201866" w:rsidRPr="00201866" w:rsidSect="00926F5D">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66"/>
    <w:rsid w:val="00201866"/>
    <w:rsid w:val="004F1479"/>
    <w:rsid w:val="00926F5D"/>
    <w:rsid w:val="00A40A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09D3"/>
  <w15:chartTrackingRefBased/>
  <w15:docId w15:val="{D8FFFAA4-D566-054A-851B-0F25CC84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ULStudent:CONOR.KEOGH</dc:creator>
  <cp:keywords/>
  <dc:description/>
  <cp:lastModifiedBy>Daniela Tropea</cp:lastModifiedBy>
  <cp:revision>2</cp:revision>
  <dcterms:created xsi:type="dcterms:W3CDTF">2019-07-15T07:07:00Z</dcterms:created>
  <dcterms:modified xsi:type="dcterms:W3CDTF">2019-07-15T07:07:00Z</dcterms:modified>
</cp:coreProperties>
</file>