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90C" w:rsidRPr="000C70EF" w:rsidRDefault="000C70EF" w:rsidP="000C70EF">
      <w:pPr>
        <w:jc w:val="center"/>
        <w:rPr>
          <w:rFonts w:asciiTheme="majorHAnsi" w:hAnsiTheme="majorHAnsi" w:cstheme="majorHAnsi"/>
          <w:b/>
          <w:bCs/>
          <w:sz w:val="24"/>
          <w:szCs w:val="24"/>
          <w:u w:val="single"/>
        </w:rPr>
      </w:pPr>
      <w:r w:rsidRPr="000C70EF">
        <w:rPr>
          <w:rFonts w:asciiTheme="majorHAnsi" w:hAnsiTheme="majorHAnsi" w:cstheme="majorHAnsi"/>
          <w:b/>
          <w:bCs/>
          <w:sz w:val="24"/>
          <w:szCs w:val="24"/>
          <w:u w:val="single"/>
        </w:rPr>
        <w:t>Manuscript 60244 Screenshot Summary</w:t>
      </w:r>
    </w:p>
    <w:p w:rsidR="000C70EF" w:rsidRPr="000C70EF" w:rsidRDefault="000C70EF" w:rsidP="000C70EF">
      <w:pPr>
        <w:pStyle w:val="ListParagraph"/>
        <w:numPr>
          <w:ilvl w:val="0"/>
          <w:numId w:val="1"/>
        </w:numPr>
        <w:rPr>
          <w:rFonts w:asciiTheme="majorHAnsi" w:hAnsiTheme="majorHAnsi" w:cstheme="majorHAnsi"/>
          <w:sz w:val="24"/>
          <w:szCs w:val="24"/>
        </w:rPr>
      </w:pPr>
      <w:r w:rsidRPr="000C70EF">
        <w:rPr>
          <w:rFonts w:asciiTheme="majorHAnsi" w:hAnsiTheme="majorHAnsi" w:cstheme="majorHAnsi"/>
          <w:sz w:val="24"/>
          <w:szCs w:val="24"/>
        </w:rPr>
        <w:t>60244_Screenshot_1</w:t>
      </w:r>
    </w:p>
    <w:p w:rsidR="000C70EF" w:rsidRPr="00754365" w:rsidRDefault="000C70EF" w:rsidP="00754365">
      <w:pPr>
        <w:pStyle w:val="ListParagraph"/>
        <w:numPr>
          <w:ilvl w:val="1"/>
          <w:numId w:val="1"/>
        </w:numPr>
        <w:rPr>
          <w:rFonts w:asciiTheme="majorHAnsi" w:hAnsiTheme="majorHAnsi" w:cstheme="majorHAnsi"/>
          <w:sz w:val="24"/>
          <w:szCs w:val="24"/>
        </w:rPr>
      </w:pPr>
      <w:r w:rsidRPr="00754365">
        <w:rPr>
          <w:rFonts w:asciiTheme="majorHAnsi" w:hAnsiTheme="majorHAnsi" w:cstheme="majorHAnsi"/>
          <w:sz w:val="24"/>
          <w:szCs w:val="24"/>
        </w:rPr>
        <w:t xml:space="preserve">4.1.1. (Paste URL link into the address bar, hit enter to navigate to the FMGA webpage. Here the link to the survey is located and selected. The page opens in another tab.) </w:t>
      </w:r>
      <w:r w:rsidR="007F10A5" w:rsidRPr="00754365">
        <w:rPr>
          <w:rFonts w:asciiTheme="majorHAnsi" w:hAnsiTheme="majorHAnsi" w:cstheme="majorHAnsi"/>
          <w:color w:val="FF0000"/>
          <w:sz w:val="24"/>
          <w:szCs w:val="24"/>
        </w:rPr>
        <w:t>00:00 – 00:27</w:t>
      </w:r>
    </w:p>
    <w:p w:rsidR="000C70EF" w:rsidRPr="004E5ECB" w:rsidRDefault="000C70EF" w:rsidP="000C70EF">
      <w:pPr>
        <w:pStyle w:val="ListParagraph"/>
        <w:numPr>
          <w:ilvl w:val="0"/>
          <w:numId w:val="1"/>
        </w:numPr>
        <w:rPr>
          <w:rFonts w:asciiTheme="majorHAnsi" w:hAnsiTheme="majorHAnsi" w:cstheme="majorHAnsi"/>
          <w:sz w:val="24"/>
          <w:szCs w:val="24"/>
        </w:rPr>
      </w:pPr>
      <w:r w:rsidRPr="004E5ECB">
        <w:rPr>
          <w:rFonts w:asciiTheme="majorHAnsi" w:hAnsiTheme="majorHAnsi" w:cstheme="majorHAnsi"/>
          <w:sz w:val="24"/>
          <w:szCs w:val="24"/>
        </w:rPr>
        <w:t>60244_Screenshot_2</w:t>
      </w:r>
    </w:p>
    <w:p w:rsidR="000C70EF" w:rsidRPr="00754365" w:rsidRDefault="000C70EF" w:rsidP="00754365">
      <w:pPr>
        <w:pStyle w:val="ListParagraph"/>
        <w:numPr>
          <w:ilvl w:val="1"/>
          <w:numId w:val="1"/>
        </w:numPr>
        <w:rPr>
          <w:rFonts w:asciiTheme="majorHAnsi" w:hAnsiTheme="majorHAnsi" w:cstheme="majorHAnsi"/>
          <w:color w:val="FF0000"/>
          <w:sz w:val="24"/>
          <w:szCs w:val="24"/>
        </w:rPr>
      </w:pPr>
      <w:r w:rsidRPr="004E5ECB">
        <w:rPr>
          <w:rFonts w:asciiTheme="majorHAnsi" w:hAnsiTheme="majorHAnsi" w:cstheme="majorHAnsi"/>
          <w:sz w:val="24"/>
          <w:szCs w:val="24"/>
        </w:rPr>
        <w:t xml:space="preserve">4.1.2. (Data is recorded in the </w:t>
      </w:r>
      <w:r w:rsidR="00754365" w:rsidRPr="004E5ECB">
        <w:rPr>
          <w:rFonts w:asciiTheme="majorHAnsi" w:hAnsiTheme="majorHAnsi" w:cstheme="majorHAnsi"/>
          <w:sz w:val="24"/>
          <w:szCs w:val="24"/>
        </w:rPr>
        <w:t>drop-down</w:t>
      </w:r>
      <w:r w:rsidRPr="004E5ECB">
        <w:rPr>
          <w:rFonts w:asciiTheme="majorHAnsi" w:hAnsiTheme="majorHAnsi" w:cstheme="majorHAnsi"/>
          <w:sz w:val="24"/>
          <w:szCs w:val="24"/>
        </w:rPr>
        <w:t xml:space="preserve"> menus and text-entry fields. Geolocation and </w:t>
      </w:r>
      <w:r w:rsidRPr="00754365">
        <w:rPr>
          <w:rFonts w:asciiTheme="majorHAnsi" w:hAnsiTheme="majorHAnsi" w:cstheme="majorHAnsi"/>
          <w:sz w:val="24"/>
          <w:szCs w:val="24"/>
        </w:rPr>
        <w:t>photo upload elements are demonstrated. Record is submitted.)</w:t>
      </w:r>
      <w:r w:rsidR="007F10A5" w:rsidRPr="00754365">
        <w:rPr>
          <w:rFonts w:asciiTheme="majorHAnsi" w:hAnsiTheme="majorHAnsi" w:cstheme="majorHAnsi"/>
          <w:sz w:val="24"/>
          <w:szCs w:val="24"/>
        </w:rPr>
        <w:t xml:space="preserve"> </w:t>
      </w:r>
      <w:r w:rsidR="007F10A5" w:rsidRPr="00754365">
        <w:rPr>
          <w:rFonts w:asciiTheme="majorHAnsi" w:hAnsiTheme="majorHAnsi" w:cstheme="majorHAnsi"/>
          <w:color w:val="FF0000"/>
          <w:sz w:val="24"/>
          <w:szCs w:val="24"/>
        </w:rPr>
        <w:t>00:2</w:t>
      </w:r>
      <w:r w:rsidR="00754365">
        <w:rPr>
          <w:rFonts w:asciiTheme="majorHAnsi" w:hAnsiTheme="majorHAnsi" w:cstheme="majorHAnsi"/>
          <w:color w:val="FF0000"/>
          <w:sz w:val="24"/>
          <w:szCs w:val="24"/>
        </w:rPr>
        <w:t>8</w:t>
      </w:r>
      <w:r w:rsidR="007F10A5" w:rsidRPr="00754365">
        <w:rPr>
          <w:rFonts w:asciiTheme="majorHAnsi" w:hAnsiTheme="majorHAnsi" w:cstheme="majorHAnsi"/>
          <w:color w:val="FF0000"/>
          <w:sz w:val="24"/>
          <w:szCs w:val="24"/>
        </w:rPr>
        <w:t xml:space="preserve"> – 3:1</w:t>
      </w:r>
      <w:r w:rsidR="00754365">
        <w:rPr>
          <w:rFonts w:asciiTheme="majorHAnsi" w:hAnsiTheme="majorHAnsi" w:cstheme="majorHAnsi"/>
          <w:color w:val="FF0000"/>
          <w:sz w:val="24"/>
          <w:szCs w:val="24"/>
        </w:rPr>
        <w:t>5</w:t>
      </w:r>
    </w:p>
    <w:p w:rsidR="000C70EF" w:rsidRPr="000C70EF" w:rsidRDefault="000C70EF" w:rsidP="000C70EF">
      <w:pPr>
        <w:pStyle w:val="ListParagraph"/>
        <w:numPr>
          <w:ilvl w:val="0"/>
          <w:numId w:val="1"/>
        </w:numPr>
        <w:rPr>
          <w:rFonts w:asciiTheme="majorHAnsi" w:hAnsiTheme="majorHAnsi" w:cstheme="majorHAnsi"/>
          <w:sz w:val="24"/>
          <w:szCs w:val="24"/>
        </w:rPr>
      </w:pPr>
      <w:r w:rsidRPr="000C70EF">
        <w:rPr>
          <w:rFonts w:asciiTheme="majorHAnsi" w:hAnsiTheme="majorHAnsi" w:cstheme="majorHAnsi"/>
          <w:sz w:val="24"/>
          <w:szCs w:val="24"/>
        </w:rPr>
        <w:t>60244_Screenshot_3</w:t>
      </w:r>
    </w:p>
    <w:p w:rsidR="000C70EF" w:rsidRPr="000C70EF" w:rsidRDefault="000C70EF" w:rsidP="000C70EF">
      <w:pPr>
        <w:pStyle w:val="ListParagraph"/>
        <w:numPr>
          <w:ilvl w:val="1"/>
          <w:numId w:val="1"/>
        </w:numPr>
        <w:rPr>
          <w:rFonts w:asciiTheme="majorHAnsi" w:hAnsiTheme="majorHAnsi" w:cstheme="majorHAnsi"/>
          <w:sz w:val="24"/>
          <w:szCs w:val="24"/>
        </w:rPr>
      </w:pPr>
      <w:r w:rsidRPr="000C70EF">
        <w:rPr>
          <w:rFonts w:asciiTheme="majorHAnsi" w:hAnsiTheme="majorHAnsi" w:cstheme="majorHAnsi"/>
          <w:sz w:val="24"/>
          <w:szCs w:val="24"/>
        </w:rPr>
        <w:t xml:space="preserve">4.2.1. </w:t>
      </w:r>
      <w:r w:rsidR="00754365">
        <w:rPr>
          <w:rFonts w:asciiTheme="majorHAnsi" w:hAnsiTheme="majorHAnsi" w:cstheme="majorHAnsi"/>
          <w:sz w:val="24"/>
          <w:szCs w:val="24"/>
        </w:rPr>
        <w:t xml:space="preserve">(Excel template is opened, tab of instructions reviewed, and data entered under the appropriate column headings.) </w:t>
      </w:r>
      <w:r w:rsidR="00754365" w:rsidRPr="00754365">
        <w:rPr>
          <w:rFonts w:asciiTheme="majorHAnsi" w:hAnsiTheme="majorHAnsi" w:cstheme="majorHAnsi"/>
          <w:color w:val="FF0000"/>
          <w:sz w:val="24"/>
          <w:szCs w:val="24"/>
        </w:rPr>
        <w:t>3:15 – 8:55</w:t>
      </w:r>
    </w:p>
    <w:p w:rsidR="000C70EF" w:rsidRPr="000C70EF" w:rsidRDefault="000C70EF" w:rsidP="000C70EF">
      <w:pPr>
        <w:pStyle w:val="ListParagraph"/>
        <w:numPr>
          <w:ilvl w:val="0"/>
          <w:numId w:val="1"/>
        </w:numPr>
        <w:rPr>
          <w:rFonts w:asciiTheme="majorHAnsi" w:hAnsiTheme="majorHAnsi" w:cstheme="majorHAnsi"/>
          <w:sz w:val="24"/>
          <w:szCs w:val="24"/>
        </w:rPr>
      </w:pPr>
      <w:r w:rsidRPr="000C70EF">
        <w:rPr>
          <w:rFonts w:asciiTheme="majorHAnsi" w:hAnsiTheme="majorHAnsi" w:cstheme="majorHAnsi"/>
          <w:sz w:val="24"/>
          <w:szCs w:val="24"/>
        </w:rPr>
        <w:t>60244_Screenshot_4</w:t>
      </w:r>
    </w:p>
    <w:p w:rsidR="007F10A5" w:rsidRPr="00754365" w:rsidRDefault="000C70EF" w:rsidP="00754365">
      <w:pPr>
        <w:pStyle w:val="ListParagraph"/>
        <w:numPr>
          <w:ilvl w:val="1"/>
          <w:numId w:val="1"/>
        </w:numPr>
        <w:rPr>
          <w:rFonts w:asciiTheme="majorHAnsi" w:hAnsiTheme="majorHAnsi" w:cstheme="majorHAnsi"/>
          <w:sz w:val="24"/>
          <w:szCs w:val="24"/>
        </w:rPr>
      </w:pPr>
      <w:r w:rsidRPr="000C70EF">
        <w:rPr>
          <w:rFonts w:asciiTheme="majorHAnsi" w:hAnsiTheme="majorHAnsi" w:cstheme="majorHAnsi"/>
          <w:sz w:val="24"/>
          <w:szCs w:val="24"/>
        </w:rPr>
        <w:t xml:space="preserve">4.3.1. </w:t>
      </w:r>
      <w:r w:rsidR="004E5ECB">
        <w:rPr>
          <w:rFonts w:asciiTheme="majorHAnsi" w:hAnsiTheme="majorHAnsi" w:cstheme="majorHAnsi"/>
          <w:sz w:val="24"/>
          <w:szCs w:val="24"/>
        </w:rPr>
        <w:t xml:space="preserve">(The record that was submitted is viewed on the FMGA page. The filters for species and gravidity status are demonstrated and geographic extent is constrained with map function.) </w:t>
      </w:r>
      <w:r w:rsidR="004E5ECB" w:rsidRPr="004E5ECB">
        <w:rPr>
          <w:rFonts w:asciiTheme="majorHAnsi" w:hAnsiTheme="majorHAnsi" w:cstheme="majorHAnsi"/>
          <w:color w:val="FF0000"/>
          <w:sz w:val="24"/>
          <w:szCs w:val="24"/>
        </w:rPr>
        <w:t>8:56 – 9:26</w:t>
      </w:r>
      <w:bookmarkStart w:id="0" w:name="_GoBack"/>
      <w:bookmarkEnd w:id="0"/>
    </w:p>
    <w:sectPr w:rsidR="007F10A5" w:rsidRPr="00754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D7833"/>
    <w:multiLevelType w:val="hybridMultilevel"/>
    <w:tmpl w:val="4FE0B214"/>
    <w:lvl w:ilvl="0" w:tplc="6890FA84">
      <w:numFmt w:val="bullet"/>
      <w:lvlText w:val="-"/>
      <w:lvlJc w:val="left"/>
      <w:pPr>
        <w:ind w:left="1800" w:hanging="360"/>
      </w:pPr>
      <w:rPr>
        <w:rFonts w:ascii="Calibri Light" w:eastAsiaTheme="minorHAnsi" w:hAnsi="Calibri Light" w:cs="Calibri Ligh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06939B0"/>
    <w:multiLevelType w:val="hybridMultilevel"/>
    <w:tmpl w:val="904A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EF"/>
    <w:rsid w:val="000C70EF"/>
    <w:rsid w:val="004E5ECB"/>
    <w:rsid w:val="00581F11"/>
    <w:rsid w:val="00754365"/>
    <w:rsid w:val="007F10A5"/>
    <w:rsid w:val="00DC75C4"/>
    <w:rsid w:val="00ED47DE"/>
    <w:rsid w:val="00EE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FA76"/>
  <w15:chartTrackingRefBased/>
  <w15:docId w15:val="{60755E72-C878-44E4-A566-A6CDEFF9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_</cp:lastModifiedBy>
  <cp:revision>2</cp:revision>
  <dcterms:created xsi:type="dcterms:W3CDTF">2019-07-31T19:16:00Z</dcterms:created>
  <dcterms:modified xsi:type="dcterms:W3CDTF">2019-07-31T20:00:00Z</dcterms:modified>
</cp:coreProperties>
</file>