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4F60A3A" w:rsidR="006305D7" w:rsidRPr="00B82832" w:rsidRDefault="006305D7"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b/>
          <w:bCs/>
          <w:color w:val="auto"/>
        </w:rPr>
        <w:t>TITLE:</w:t>
      </w:r>
      <w:r w:rsidRPr="00B82832">
        <w:rPr>
          <w:rFonts w:asciiTheme="minorHAnsi" w:hAnsiTheme="minorHAnsi" w:cstheme="minorHAnsi"/>
          <w:color w:val="auto"/>
        </w:rPr>
        <w:t xml:space="preserve"> </w:t>
      </w:r>
    </w:p>
    <w:p w14:paraId="2E300B21" w14:textId="3E9BB681" w:rsidR="007A4DD6" w:rsidRPr="00B82832" w:rsidRDefault="00F55067" w:rsidP="000929F4">
      <w:pPr>
        <w:rPr>
          <w:rFonts w:asciiTheme="minorHAnsi" w:hAnsiTheme="minorHAnsi" w:cstheme="minorHAnsi"/>
          <w:bCs/>
          <w:color w:val="auto"/>
        </w:rPr>
      </w:pPr>
      <w:r w:rsidRPr="00B82832">
        <w:rPr>
          <w:rFonts w:asciiTheme="minorHAnsi" w:hAnsiTheme="minorHAnsi" w:cstheme="minorHAnsi"/>
          <w:bCs/>
          <w:color w:val="auto"/>
        </w:rPr>
        <w:t xml:space="preserve">Standardizing </w:t>
      </w:r>
      <w:r w:rsidR="00B82832" w:rsidRPr="00B82832">
        <w:rPr>
          <w:rFonts w:asciiTheme="minorHAnsi" w:hAnsiTheme="minorHAnsi" w:cstheme="minorHAnsi"/>
          <w:bCs/>
          <w:color w:val="auto"/>
        </w:rPr>
        <w:t>a Non-Lethal Method for Characterizing the Reproductive Status and Larval Development of Freshwater Mussels (</w:t>
      </w:r>
      <w:r w:rsidR="00F2065F" w:rsidRPr="00B82832">
        <w:rPr>
          <w:rFonts w:asciiTheme="minorHAnsi" w:hAnsiTheme="minorHAnsi" w:cstheme="minorHAnsi"/>
          <w:bCs/>
          <w:color w:val="auto"/>
        </w:rPr>
        <w:t>Bivalvia</w:t>
      </w:r>
      <w:r w:rsidR="00B82832" w:rsidRPr="00B82832">
        <w:rPr>
          <w:rFonts w:asciiTheme="minorHAnsi" w:hAnsiTheme="minorHAnsi" w:cstheme="minorHAnsi"/>
          <w:bCs/>
          <w:color w:val="auto"/>
        </w:rPr>
        <w:t xml:space="preserve">: </w:t>
      </w:r>
      <w:r w:rsidR="00F01E41" w:rsidRPr="00B82832">
        <w:rPr>
          <w:rFonts w:asciiTheme="minorHAnsi" w:hAnsiTheme="minorHAnsi" w:cstheme="minorHAnsi"/>
          <w:color w:val="auto"/>
        </w:rPr>
        <w:t>Unionida</w:t>
      </w:r>
      <w:r w:rsidR="00B82832" w:rsidRPr="00B82832">
        <w:rPr>
          <w:rFonts w:asciiTheme="minorHAnsi" w:hAnsiTheme="minorHAnsi" w:cstheme="minorHAnsi"/>
          <w:bCs/>
          <w:color w:val="auto"/>
        </w:rPr>
        <w:t>)</w:t>
      </w:r>
    </w:p>
    <w:p w14:paraId="6450B91F" w14:textId="77777777" w:rsidR="00F2065F" w:rsidRPr="00B82832" w:rsidRDefault="00F2065F" w:rsidP="000929F4">
      <w:pPr>
        <w:rPr>
          <w:rFonts w:asciiTheme="minorHAnsi" w:hAnsiTheme="minorHAnsi" w:cstheme="minorHAnsi"/>
          <w:bCs/>
          <w:color w:val="auto"/>
        </w:rPr>
      </w:pPr>
    </w:p>
    <w:p w14:paraId="3D080DA3" w14:textId="3DED10BA" w:rsidR="006305D7" w:rsidRPr="00B82832" w:rsidRDefault="006305D7" w:rsidP="000929F4">
      <w:pPr>
        <w:rPr>
          <w:rFonts w:asciiTheme="minorHAnsi" w:hAnsiTheme="minorHAnsi" w:cstheme="minorHAnsi"/>
          <w:bCs/>
          <w:color w:val="auto"/>
        </w:rPr>
      </w:pPr>
      <w:r w:rsidRPr="00B82832">
        <w:rPr>
          <w:rFonts w:asciiTheme="minorHAnsi" w:hAnsiTheme="minorHAnsi" w:cstheme="minorHAnsi"/>
          <w:b/>
          <w:bCs/>
          <w:color w:val="auto"/>
        </w:rPr>
        <w:t>AUTHORS</w:t>
      </w:r>
      <w:r w:rsidR="000B662E" w:rsidRPr="00B82832">
        <w:rPr>
          <w:rFonts w:asciiTheme="minorHAnsi" w:hAnsiTheme="minorHAnsi" w:cstheme="minorHAnsi"/>
          <w:b/>
          <w:bCs/>
          <w:color w:val="auto"/>
        </w:rPr>
        <w:t xml:space="preserve"> </w:t>
      </w:r>
      <w:r w:rsidR="00086FF5" w:rsidRPr="00B82832">
        <w:rPr>
          <w:rFonts w:asciiTheme="minorHAnsi" w:hAnsiTheme="minorHAnsi" w:cstheme="minorHAnsi"/>
          <w:b/>
          <w:bCs/>
          <w:color w:val="auto"/>
        </w:rPr>
        <w:t xml:space="preserve">AND </w:t>
      </w:r>
      <w:r w:rsidR="000B662E" w:rsidRPr="00B82832">
        <w:rPr>
          <w:rFonts w:asciiTheme="minorHAnsi" w:hAnsiTheme="minorHAnsi" w:cstheme="minorHAnsi"/>
          <w:b/>
          <w:bCs/>
          <w:color w:val="auto"/>
        </w:rPr>
        <w:t>AFFILIATIONS</w:t>
      </w:r>
      <w:r w:rsidRPr="00B82832">
        <w:rPr>
          <w:rFonts w:asciiTheme="minorHAnsi" w:hAnsiTheme="minorHAnsi" w:cstheme="minorHAnsi"/>
          <w:b/>
          <w:bCs/>
          <w:color w:val="auto"/>
        </w:rPr>
        <w:t xml:space="preserve">: </w:t>
      </w:r>
    </w:p>
    <w:p w14:paraId="60FCB589" w14:textId="0C8236B2" w:rsidR="00D04A95" w:rsidRPr="00B82832" w:rsidRDefault="00FA2277" w:rsidP="000929F4">
      <w:pPr>
        <w:rPr>
          <w:rFonts w:asciiTheme="minorHAnsi" w:hAnsiTheme="minorHAnsi" w:cstheme="minorHAnsi"/>
          <w:bCs/>
          <w:color w:val="auto"/>
        </w:rPr>
      </w:pPr>
      <w:r w:rsidRPr="00B82832">
        <w:rPr>
          <w:rFonts w:asciiTheme="minorHAnsi" w:hAnsiTheme="minorHAnsi" w:cstheme="minorHAnsi"/>
          <w:bCs/>
          <w:color w:val="auto"/>
        </w:rPr>
        <w:t>Caitlin E. Beaver</w:t>
      </w:r>
      <w:r w:rsidR="00526366" w:rsidRPr="00B82832">
        <w:rPr>
          <w:rFonts w:asciiTheme="minorHAnsi" w:hAnsiTheme="minorHAnsi" w:cstheme="minorHAnsi"/>
          <w:bCs/>
          <w:color w:val="auto"/>
          <w:vertAlign w:val="superscript"/>
        </w:rPr>
        <w:t>1</w:t>
      </w:r>
      <w:r w:rsidR="00526366" w:rsidRPr="00B82832">
        <w:rPr>
          <w:rFonts w:asciiTheme="minorHAnsi" w:hAnsiTheme="minorHAnsi" w:cstheme="minorHAnsi"/>
          <w:bCs/>
          <w:color w:val="auto"/>
        </w:rPr>
        <w:t xml:space="preserve">, Susan </w:t>
      </w:r>
      <w:r w:rsidR="002E4B72" w:rsidRPr="00B82832">
        <w:rPr>
          <w:rFonts w:asciiTheme="minorHAnsi" w:hAnsiTheme="minorHAnsi" w:cstheme="minorHAnsi"/>
          <w:bCs/>
          <w:color w:val="auto"/>
        </w:rPr>
        <w:t xml:space="preserve">R. </w:t>
      </w:r>
      <w:r w:rsidR="00526366" w:rsidRPr="00B82832">
        <w:rPr>
          <w:rFonts w:asciiTheme="minorHAnsi" w:hAnsiTheme="minorHAnsi" w:cstheme="minorHAnsi"/>
          <w:bCs/>
          <w:color w:val="auto"/>
        </w:rPr>
        <w:t>Geda</w:t>
      </w:r>
      <w:r w:rsidR="00526366" w:rsidRPr="00B82832">
        <w:rPr>
          <w:rFonts w:asciiTheme="minorHAnsi" w:hAnsiTheme="minorHAnsi" w:cstheme="minorHAnsi"/>
          <w:bCs/>
          <w:color w:val="auto"/>
          <w:vertAlign w:val="superscript"/>
        </w:rPr>
        <w:t>2</w:t>
      </w:r>
      <w:r w:rsidR="00526366" w:rsidRPr="00B82832">
        <w:rPr>
          <w:rFonts w:asciiTheme="minorHAnsi" w:hAnsiTheme="minorHAnsi" w:cstheme="minorHAnsi"/>
          <w:bCs/>
          <w:color w:val="auto"/>
        </w:rPr>
        <w:t>,</w:t>
      </w:r>
      <w:r w:rsidR="00DF1D8B" w:rsidRPr="00B82832">
        <w:rPr>
          <w:rFonts w:asciiTheme="minorHAnsi" w:hAnsiTheme="minorHAnsi" w:cstheme="minorHAnsi"/>
          <w:bCs/>
          <w:color w:val="auto"/>
        </w:rPr>
        <w:t xml:space="preserve"> Nathan A. Johnson</w:t>
      </w:r>
      <w:r w:rsidR="00526366" w:rsidRPr="00B82832">
        <w:rPr>
          <w:rFonts w:asciiTheme="minorHAnsi" w:hAnsiTheme="minorHAnsi" w:cstheme="minorHAnsi"/>
          <w:bCs/>
          <w:color w:val="auto"/>
          <w:vertAlign w:val="superscript"/>
        </w:rPr>
        <w:t>1</w:t>
      </w:r>
    </w:p>
    <w:p w14:paraId="7A78F0F3" w14:textId="77777777" w:rsidR="00B82832" w:rsidRPr="00B82832" w:rsidRDefault="00B82832" w:rsidP="000929F4">
      <w:pPr>
        <w:rPr>
          <w:rFonts w:asciiTheme="minorHAnsi" w:hAnsiTheme="minorHAnsi" w:cstheme="minorHAnsi"/>
          <w:bCs/>
          <w:color w:val="auto"/>
        </w:rPr>
      </w:pPr>
    </w:p>
    <w:p w14:paraId="4390F9B8" w14:textId="7830783E" w:rsidR="00FA2277" w:rsidRPr="00B82832" w:rsidRDefault="00526366" w:rsidP="000929F4">
      <w:pPr>
        <w:rPr>
          <w:rFonts w:asciiTheme="minorHAnsi" w:hAnsiTheme="minorHAnsi" w:cstheme="minorHAnsi"/>
          <w:bCs/>
          <w:color w:val="auto"/>
        </w:rPr>
      </w:pPr>
      <w:r w:rsidRPr="00B82832">
        <w:rPr>
          <w:rFonts w:asciiTheme="minorHAnsi" w:hAnsiTheme="minorHAnsi" w:cstheme="minorHAnsi"/>
          <w:bCs/>
          <w:color w:val="auto"/>
          <w:vertAlign w:val="superscript"/>
        </w:rPr>
        <w:t>1</w:t>
      </w:r>
      <w:r w:rsidR="00FA2277" w:rsidRPr="00B82832">
        <w:rPr>
          <w:rFonts w:asciiTheme="minorHAnsi" w:hAnsiTheme="minorHAnsi" w:cstheme="minorHAnsi"/>
          <w:bCs/>
          <w:color w:val="auto"/>
        </w:rPr>
        <w:t>Wetland and Aquatic Research Center, United States Geological Survey, Gainesville, FL, USA</w:t>
      </w:r>
    </w:p>
    <w:p w14:paraId="7681ECB0" w14:textId="65E2B38A" w:rsidR="00526366" w:rsidRPr="00B82832" w:rsidRDefault="00526366" w:rsidP="000929F4">
      <w:pPr>
        <w:rPr>
          <w:rFonts w:asciiTheme="minorHAnsi" w:hAnsiTheme="minorHAnsi" w:cstheme="minorHAnsi"/>
          <w:bCs/>
          <w:color w:val="auto"/>
        </w:rPr>
      </w:pPr>
      <w:r w:rsidRPr="00B82832">
        <w:rPr>
          <w:rFonts w:asciiTheme="minorHAnsi" w:hAnsiTheme="minorHAnsi" w:cstheme="minorHAnsi"/>
          <w:bCs/>
          <w:color w:val="auto"/>
          <w:vertAlign w:val="superscript"/>
        </w:rPr>
        <w:t>2</w:t>
      </w:r>
      <w:r w:rsidR="00301AB1" w:rsidRPr="00B82832">
        <w:rPr>
          <w:rFonts w:asciiTheme="minorHAnsi" w:hAnsiTheme="minorHAnsi" w:cstheme="minorHAnsi"/>
          <w:bCs/>
          <w:color w:val="auto"/>
        </w:rPr>
        <w:t xml:space="preserve">Garcon Point Aquatic Research Center, </w:t>
      </w:r>
      <w:r w:rsidRPr="00B82832">
        <w:rPr>
          <w:rFonts w:asciiTheme="minorHAnsi" w:hAnsiTheme="minorHAnsi" w:cstheme="minorHAnsi"/>
          <w:bCs/>
          <w:color w:val="auto"/>
        </w:rPr>
        <w:t xml:space="preserve">Florida Fish and Wildlife Conservation Commission, </w:t>
      </w:r>
      <w:r w:rsidR="00C75A95" w:rsidRPr="00B82832">
        <w:rPr>
          <w:rFonts w:asciiTheme="minorHAnsi" w:hAnsiTheme="minorHAnsi" w:cstheme="minorHAnsi"/>
          <w:bCs/>
          <w:color w:val="auto"/>
        </w:rPr>
        <w:t>Milton</w:t>
      </w:r>
      <w:r w:rsidRPr="00B82832">
        <w:rPr>
          <w:rFonts w:asciiTheme="minorHAnsi" w:hAnsiTheme="minorHAnsi" w:cstheme="minorHAnsi"/>
          <w:bCs/>
          <w:color w:val="auto"/>
        </w:rPr>
        <w:t>, FL, USA</w:t>
      </w:r>
    </w:p>
    <w:p w14:paraId="53E283CC" w14:textId="53A5E796" w:rsidR="00FA2277" w:rsidRPr="00B82832" w:rsidRDefault="00FA2277" w:rsidP="000929F4">
      <w:pPr>
        <w:rPr>
          <w:rFonts w:asciiTheme="minorHAnsi" w:hAnsiTheme="minorHAnsi" w:cstheme="minorHAnsi"/>
          <w:bCs/>
          <w:color w:val="auto"/>
        </w:rPr>
      </w:pPr>
    </w:p>
    <w:p w14:paraId="5FAF84A5" w14:textId="77777777" w:rsidR="00F2051E" w:rsidRPr="00B82832" w:rsidRDefault="00F2051E" w:rsidP="000929F4">
      <w:pPr>
        <w:rPr>
          <w:rFonts w:asciiTheme="minorHAnsi" w:hAnsiTheme="minorHAnsi" w:cstheme="minorHAnsi"/>
          <w:bCs/>
          <w:color w:val="auto"/>
        </w:rPr>
      </w:pPr>
      <w:r w:rsidRPr="00B82832">
        <w:rPr>
          <w:rFonts w:asciiTheme="minorHAnsi" w:hAnsiTheme="minorHAnsi" w:cstheme="minorHAnsi"/>
          <w:bCs/>
          <w:color w:val="auto"/>
        </w:rPr>
        <w:t xml:space="preserve">Email </w:t>
      </w:r>
      <w:r>
        <w:rPr>
          <w:rFonts w:asciiTheme="minorHAnsi" w:hAnsiTheme="minorHAnsi" w:cstheme="minorHAnsi"/>
          <w:bCs/>
          <w:color w:val="auto"/>
        </w:rPr>
        <w:t>a</w:t>
      </w:r>
      <w:r w:rsidRPr="00B82832">
        <w:rPr>
          <w:rFonts w:asciiTheme="minorHAnsi" w:hAnsiTheme="minorHAnsi" w:cstheme="minorHAnsi"/>
          <w:bCs/>
          <w:color w:val="auto"/>
        </w:rPr>
        <w:t xml:space="preserve">ddress of </w:t>
      </w:r>
      <w:r>
        <w:rPr>
          <w:rFonts w:asciiTheme="minorHAnsi" w:hAnsiTheme="minorHAnsi" w:cstheme="minorHAnsi"/>
          <w:bCs/>
          <w:color w:val="auto"/>
        </w:rPr>
        <w:t>c</w:t>
      </w:r>
      <w:r w:rsidRPr="00B82832">
        <w:rPr>
          <w:rFonts w:asciiTheme="minorHAnsi" w:hAnsiTheme="minorHAnsi" w:cstheme="minorHAnsi"/>
          <w:bCs/>
          <w:color w:val="auto"/>
        </w:rPr>
        <w:t>o-author:</w:t>
      </w:r>
    </w:p>
    <w:p w14:paraId="6B80933F" w14:textId="77777777" w:rsidR="00F2051E" w:rsidRPr="00B82832" w:rsidRDefault="00F2051E" w:rsidP="000929F4">
      <w:pPr>
        <w:rPr>
          <w:rFonts w:asciiTheme="minorHAnsi" w:hAnsiTheme="minorHAnsi" w:cstheme="minorHAnsi"/>
          <w:bCs/>
          <w:color w:val="auto"/>
        </w:rPr>
      </w:pPr>
      <w:r w:rsidRPr="00B82832">
        <w:rPr>
          <w:rFonts w:asciiTheme="minorHAnsi" w:hAnsiTheme="minorHAnsi" w:cstheme="minorHAnsi"/>
          <w:bCs/>
          <w:color w:val="auto"/>
        </w:rPr>
        <w:t>Susan Geda</w:t>
      </w:r>
      <w:r w:rsidRPr="00B82832">
        <w:rPr>
          <w:rFonts w:asciiTheme="minorHAnsi" w:hAnsiTheme="minorHAnsi" w:cstheme="minorHAnsi"/>
          <w:bCs/>
          <w:color w:val="auto"/>
        </w:rPr>
        <w:tab/>
      </w:r>
      <w:r w:rsidRPr="00B82832">
        <w:rPr>
          <w:rFonts w:asciiTheme="minorHAnsi" w:hAnsiTheme="minorHAnsi" w:cstheme="minorHAnsi"/>
          <w:bCs/>
          <w:color w:val="auto"/>
        </w:rPr>
        <w:tab/>
        <w:t>(susan.geda@MyFWC.com)</w:t>
      </w:r>
    </w:p>
    <w:p w14:paraId="0A11442B" w14:textId="77777777" w:rsidR="00F2051E" w:rsidRDefault="00F2051E" w:rsidP="000929F4">
      <w:pPr>
        <w:rPr>
          <w:rFonts w:asciiTheme="minorHAnsi" w:hAnsiTheme="minorHAnsi" w:cstheme="minorHAnsi"/>
          <w:bCs/>
          <w:color w:val="auto"/>
        </w:rPr>
      </w:pPr>
    </w:p>
    <w:p w14:paraId="1EB239CA" w14:textId="762BD181" w:rsidR="00FA2277" w:rsidRPr="00B82832" w:rsidRDefault="00FA2277" w:rsidP="000929F4">
      <w:pPr>
        <w:rPr>
          <w:rFonts w:asciiTheme="minorHAnsi" w:hAnsiTheme="minorHAnsi" w:cstheme="minorHAnsi"/>
          <w:bCs/>
          <w:color w:val="auto"/>
        </w:rPr>
      </w:pPr>
      <w:r w:rsidRPr="00B82832">
        <w:rPr>
          <w:rFonts w:asciiTheme="minorHAnsi" w:hAnsiTheme="minorHAnsi" w:cstheme="minorHAnsi"/>
          <w:bCs/>
          <w:color w:val="auto"/>
        </w:rPr>
        <w:t xml:space="preserve">Corresponding </w:t>
      </w:r>
      <w:r w:rsidR="00F2051E">
        <w:rPr>
          <w:rFonts w:asciiTheme="minorHAnsi" w:hAnsiTheme="minorHAnsi" w:cstheme="minorHAnsi"/>
          <w:bCs/>
          <w:color w:val="auto"/>
        </w:rPr>
        <w:t>a</w:t>
      </w:r>
      <w:r w:rsidRPr="00B82832">
        <w:rPr>
          <w:rFonts w:asciiTheme="minorHAnsi" w:hAnsiTheme="minorHAnsi" w:cstheme="minorHAnsi"/>
          <w:bCs/>
          <w:color w:val="auto"/>
        </w:rPr>
        <w:t>uthor</w:t>
      </w:r>
      <w:r w:rsidR="00F2051E">
        <w:rPr>
          <w:rFonts w:asciiTheme="minorHAnsi" w:hAnsiTheme="minorHAnsi" w:cstheme="minorHAnsi"/>
          <w:bCs/>
          <w:color w:val="auto"/>
        </w:rPr>
        <w:t>s</w:t>
      </w:r>
      <w:r w:rsidRPr="00B82832">
        <w:rPr>
          <w:rFonts w:asciiTheme="minorHAnsi" w:hAnsiTheme="minorHAnsi" w:cstheme="minorHAnsi"/>
          <w:bCs/>
          <w:color w:val="auto"/>
        </w:rPr>
        <w:t>:</w:t>
      </w:r>
    </w:p>
    <w:p w14:paraId="7AF5DCE9" w14:textId="497A6576" w:rsidR="00F2051E" w:rsidRDefault="00DB521E" w:rsidP="000929F4">
      <w:pPr>
        <w:rPr>
          <w:rFonts w:asciiTheme="minorHAnsi" w:hAnsiTheme="minorHAnsi" w:cstheme="minorHAnsi"/>
          <w:bCs/>
          <w:color w:val="auto"/>
        </w:rPr>
      </w:pPr>
      <w:r w:rsidRPr="00B82832">
        <w:rPr>
          <w:rFonts w:asciiTheme="minorHAnsi" w:hAnsiTheme="minorHAnsi" w:cstheme="minorHAnsi"/>
          <w:bCs/>
          <w:color w:val="auto"/>
        </w:rPr>
        <w:t>Caitlin E. Beaver</w:t>
      </w:r>
      <w:r w:rsidR="00F2051E">
        <w:rPr>
          <w:rFonts w:asciiTheme="minorHAnsi" w:hAnsiTheme="minorHAnsi" w:cstheme="minorHAnsi"/>
          <w:bCs/>
          <w:color w:val="auto"/>
        </w:rPr>
        <w:tab/>
      </w:r>
      <w:r w:rsidRPr="00B82832">
        <w:rPr>
          <w:rFonts w:asciiTheme="minorHAnsi" w:hAnsiTheme="minorHAnsi" w:cstheme="minorHAnsi"/>
          <w:bCs/>
          <w:color w:val="auto"/>
        </w:rPr>
        <w:t>(</w:t>
      </w:r>
      <w:r w:rsidRPr="00F2051E">
        <w:t>cbeaver@usgs.gov</w:t>
      </w:r>
      <w:r w:rsidRPr="00B82832">
        <w:rPr>
          <w:rFonts w:asciiTheme="minorHAnsi" w:hAnsiTheme="minorHAnsi" w:cstheme="minorHAnsi"/>
          <w:bCs/>
          <w:color w:val="auto"/>
        </w:rPr>
        <w:t>)</w:t>
      </w:r>
    </w:p>
    <w:p w14:paraId="01EEB7C9" w14:textId="5EFA8C86" w:rsidR="00FA2277" w:rsidRPr="00B82832" w:rsidRDefault="00526366" w:rsidP="000929F4">
      <w:pPr>
        <w:rPr>
          <w:rFonts w:asciiTheme="minorHAnsi" w:hAnsiTheme="minorHAnsi" w:cstheme="minorHAnsi"/>
          <w:bCs/>
          <w:color w:val="auto"/>
        </w:rPr>
      </w:pPr>
      <w:r w:rsidRPr="00B82832">
        <w:rPr>
          <w:rFonts w:asciiTheme="minorHAnsi" w:hAnsiTheme="minorHAnsi" w:cstheme="minorHAnsi"/>
          <w:bCs/>
          <w:color w:val="auto"/>
        </w:rPr>
        <w:t>Nathan A. Johnson</w:t>
      </w:r>
      <w:r w:rsidR="00F2051E">
        <w:rPr>
          <w:rFonts w:asciiTheme="minorHAnsi" w:hAnsiTheme="minorHAnsi" w:cstheme="minorHAnsi"/>
          <w:bCs/>
          <w:color w:val="auto"/>
        </w:rPr>
        <w:tab/>
      </w:r>
      <w:r w:rsidR="00DB521E" w:rsidRPr="00B82832">
        <w:rPr>
          <w:rFonts w:asciiTheme="minorHAnsi" w:hAnsiTheme="minorHAnsi" w:cstheme="minorHAnsi"/>
          <w:bCs/>
          <w:color w:val="auto"/>
        </w:rPr>
        <w:t>(</w:t>
      </w:r>
      <w:r w:rsidR="00276C90" w:rsidRPr="00F2051E">
        <w:t>najohnson@usgs.gov</w:t>
      </w:r>
      <w:r w:rsidR="00276C90" w:rsidRPr="00B82832">
        <w:rPr>
          <w:rFonts w:asciiTheme="minorHAnsi" w:hAnsiTheme="minorHAnsi" w:cstheme="minorHAnsi"/>
          <w:bCs/>
          <w:color w:val="auto"/>
        </w:rPr>
        <w:t>)</w:t>
      </w:r>
    </w:p>
    <w:p w14:paraId="4A9B0ACD" w14:textId="77777777" w:rsidR="00FA2277" w:rsidRPr="00B82832" w:rsidRDefault="00FA2277" w:rsidP="000929F4">
      <w:pPr>
        <w:rPr>
          <w:rFonts w:asciiTheme="minorHAnsi" w:hAnsiTheme="minorHAnsi" w:cstheme="minorHAnsi"/>
          <w:bCs/>
          <w:color w:val="auto"/>
        </w:rPr>
      </w:pPr>
    </w:p>
    <w:p w14:paraId="71B79AC9" w14:textId="5A1FF13D" w:rsidR="006305D7" w:rsidRPr="00B82832" w:rsidRDefault="006305D7"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b/>
          <w:bCs/>
          <w:color w:val="auto"/>
        </w:rPr>
        <w:t>KEYWORDS:</w:t>
      </w:r>
      <w:r w:rsidRPr="00B82832">
        <w:rPr>
          <w:rFonts w:asciiTheme="minorHAnsi" w:hAnsiTheme="minorHAnsi" w:cstheme="minorHAnsi"/>
          <w:color w:val="auto"/>
        </w:rPr>
        <w:t xml:space="preserve"> </w:t>
      </w:r>
    </w:p>
    <w:p w14:paraId="1CB4E390" w14:textId="63723639" w:rsidR="006305D7" w:rsidRPr="00B82832" w:rsidRDefault="00522BAC" w:rsidP="000929F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i</w:t>
      </w:r>
      <w:r w:rsidR="00B06914" w:rsidRPr="00B82832">
        <w:rPr>
          <w:rFonts w:asciiTheme="minorHAnsi" w:hAnsiTheme="minorHAnsi" w:cstheme="minorHAnsi"/>
          <w:color w:val="auto"/>
        </w:rPr>
        <w:t>mperiled species, endangered species, conservation, life history</w:t>
      </w:r>
      <w:r w:rsidR="00DC5EF3" w:rsidRPr="00B82832">
        <w:rPr>
          <w:rFonts w:asciiTheme="minorHAnsi" w:hAnsiTheme="minorHAnsi" w:cstheme="minorHAnsi"/>
          <w:color w:val="auto"/>
        </w:rPr>
        <w:t>, glochidia, gravid, reproduction</w:t>
      </w:r>
    </w:p>
    <w:p w14:paraId="5946C508" w14:textId="77777777" w:rsidR="00831DF3" w:rsidRPr="00B82832" w:rsidRDefault="00831DF3" w:rsidP="000929F4">
      <w:pPr>
        <w:pStyle w:val="NormalWeb"/>
        <w:spacing w:before="0" w:beforeAutospacing="0" w:after="0" w:afterAutospacing="0"/>
        <w:rPr>
          <w:rFonts w:asciiTheme="minorHAnsi" w:hAnsiTheme="minorHAnsi" w:cstheme="minorHAnsi"/>
          <w:color w:val="auto"/>
        </w:rPr>
      </w:pPr>
    </w:p>
    <w:p w14:paraId="4BF37362" w14:textId="77777777" w:rsidR="00D77DA7" w:rsidRPr="00B82832" w:rsidRDefault="00086FF5" w:rsidP="000929F4">
      <w:pPr>
        <w:rPr>
          <w:rFonts w:asciiTheme="minorHAnsi" w:hAnsiTheme="minorHAnsi" w:cstheme="minorHAnsi"/>
          <w:color w:val="auto"/>
        </w:rPr>
      </w:pPr>
      <w:r w:rsidRPr="00B82832">
        <w:rPr>
          <w:rFonts w:asciiTheme="minorHAnsi" w:hAnsiTheme="minorHAnsi" w:cstheme="minorHAnsi"/>
          <w:b/>
          <w:bCs/>
          <w:color w:val="auto"/>
        </w:rPr>
        <w:t>SUMMARY</w:t>
      </w:r>
      <w:r w:rsidR="006305D7" w:rsidRPr="00B82832">
        <w:rPr>
          <w:rFonts w:asciiTheme="minorHAnsi" w:hAnsiTheme="minorHAnsi" w:cstheme="minorHAnsi"/>
          <w:b/>
          <w:bCs/>
          <w:color w:val="auto"/>
        </w:rPr>
        <w:t>:</w:t>
      </w:r>
      <w:r w:rsidR="006305D7" w:rsidRPr="00B82832">
        <w:rPr>
          <w:rFonts w:asciiTheme="minorHAnsi" w:hAnsiTheme="minorHAnsi" w:cstheme="minorHAnsi"/>
          <w:color w:val="auto"/>
        </w:rPr>
        <w:t xml:space="preserve"> </w:t>
      </w:r>
    </w:p>
    <w:p w14:paraId="1584B865" w14:textId="25D71F20" w:rsidR="002142AD" w:rsidRPr="00B82832" w:rsidRDefault="007F4A82" w:rsidP="000929F4">
      <w:pPr>
        <w:rPr>
          <w:rFonts w:asciiTheme="minorHAnsi" w:hAnsiTheme="minorHAnsi" w:cstheme="minorHAnsi"/>
          <w:color w:val="auto"/>
        </w:rPr>
      </w:pPr>
      <w:r w:rsidRPr="00B82832">
        <w:rPr>
          <w:rFonts w:asciiTheme="minorHAnsi" w:hAnsiTheme="minorHAnsi" w:cstheme="minorHAnsi"/>
          <w:color w:val="auto"/>
        </w:rPr>
        <w:t xml:space="preserve">Freshwater mussel </w:t>
      </w:r>
      <w:r w:rsidR="00E162E8" w:rsidRPr="00B82832">
        <w:rPr>
          <w:rFonts w:asciiTheme="minorHAnsi" w:hAnsiTheme="minorHAnsi" w:cstheme="minorHAnsi"/>
          <w:color w:val="auto"/>
        </w:rPr>
        <w:t xml:space="preserve">conservation is dependent on </w:t>
      </w:r>
      <w:r w:rsidR="00A97474" w:rsidRPr="00B82832">
        <w:rPr>
          <w:rFonts w:asciiTheme="minorHAnsi" w:hAnsiTheme="minorHAnsi" w:cstheme="minorHAnsi"/>
          <w:color w:val="auto"/>
        </w:rPr>
        <w:t xml:space="preserve">monitoring reproductive patterns and processes </w:t>
      </w:r>
      <w:r w:rsidR="00E162E8" w:rsidRPr="00B82832">
        <w:rPr>
          <w:rFonts w:asciiTheme="minorHAnsi" w:hAnsiTheme="minorHAnsi" w:cstheme="minorHAnsi"/>
          <w:color w:val="auto"/>
        </w:rPr>
        <w:t xml:space="preserve">of species. This study standardizes </w:t>
      </w:r>
      <w:r w:rsidR="0097453E" w:rsidRPr="00B82832">
        <w:rPr>
          <w:rFonts w:asciiTheme="minorHAnsi" w:hAnsiTheme="minorHAnsi" w:cstheme="minorHAnsi"/>
          <w:color w:val="auto"/>
        </w:rPr>
        <w:t>a non-lethal protocol for sampling gill contents</w:t>
      </w:r>
      <w:r w:rsidR="00FD000E" w:rsidRPr="00B82832">
        <w:rPr>
          <w:rFonts w:asciiTheme="minorHAnsi" w:hAnsiTheme="minorHAnsi" w:cstheme="minorHAnsi"/>
          <w:color w:val="auto"/>
        </w:rPr>
        <w:t>,</w:t>
      </w:r>
      <w:r w:rsidR="0097453E" w:rsidRPr="00B82832">
        <w:rPr>
          <w:rFonts w:asciiTheme="minorHAnsi" w:hAnsiTheme="minorHAnsi" w:cstheme="minorHAnsi"/>
          <w:color w:val="auto"/>
        </w:rPr>
        <w:t xml:space="preserve"> </w:t>
      </w:r>
      <w:r w:rsidR="00E162E8" w:rsidRPr="00B82832">
        <w:rPr>
          <w:rFonts w:asciiTheme="minorHAnsi" w:hAnsiTheme="minorHAnsi" w:cstheme="minorHAnsi"/>
          <w:color w:val="auto"/>
        </w:rPr>
        <w:t>characteriz</w:t>
      </w:r>
      <w:r w:rsidR="0097453E" w:rsidRPr="00B82832">
        <w:rPr>
          <w:rFonts w:asciiTheme="minorHAnsi" w:hAnsiTheme="minorHAnsi" w:cstheme="minorHAnsi"/>
          <w:color w:val="auto"/>
        </w:rPr>
        <w:t>ing</w:t>
      </w:r>
      <w:r w:rsidRPr="00B82832">
        <w:rPr>
          <w:rFonts w:asciiTheme="minorHAnsi" w:hAnsiTheme="minorHAnsi" w:cstheme="minorHAnsi"/>
          <w:color w:val="auto"/>
        </w:rPr>
        <w:t xml:space="preserve"> larval development</w:t>
      </w:r>
      <w:r w:rsidR="00FD000E" w:rsidRPr="00B82832">
        <w:rPr>
          <w:rFonts w:asciiTheme="minorHAnsi" w:hAnsiTheme="minorHAnsi" w:cstheme="minorHAnsi"/>
          <w:color w:val="auto"/>
        </w:rPr>
        <w:t>,</w:t>
      </w:r>
      <w:r w:rsidR="0097453E" w:rsidRPr="00B82832">
        <w:rPr>
          <w:rFonts w:asciiTheme="minorHAnsi" w:hAnsiTheme="minorHAnsi" w:cstheme="minorHAnsi"/>
          <w:color w:val="auto"/>
        </w:rPr>
        <w:t xml:space="preserve"> </w:t>
      </w:r>
      <w:r w:rsidR="00FD000E" w:rsidRPr="00B82832">
        <w:rPr>
          <w:rFonts w:asciiTheme="minorHAnsi" w:hAnsiTheme="minorHAnsi" w:cstheme="minorHAnsi"/>
          <w:color w:val="auto"/>
        </w:rPr>
        <w:t>and</w:t>
      </w:r>
      <w:r w:rsidR="0097453E" w:rsidRPr="00B82832">
        <w:rPr>
          <w:rFonts w:asciiTheme="minorHAnsi" w:hAnsiTheme="minorHAnsi" w:cstheme="minorHAnsi"/>
          <w:color w:val="auto"/>
        </w:rPr>
        <w:t xml:space="preserve"> </w:t>
      </w:r>
      <w:r w:rsidR="00E162E8" w:rsidRPr="00B82832">
        <w:rPr>
          <w:rFonts w:asciiTheme="minorHAnsi" w:hAnsiTheme="minorHAnsi" w:cstheme="minorHAnsi"/>
          <w:color w:val="auto"/>
        </w:rPr>
        <w:t>provid</w:t>
      </w:r>
      <w:r w:rsidR="0097453E" w:rsidRPr="00B82832">
        <w:rPr>
          <w:rFonts w:asciiTheme="minorHAnsi" w:hAnsiTheme="minorHAnsi" w:cstheme="minorHAnsi"/>
          <w:color w:val="auto"/>
        </w:rPr>
        <w:t>ing</w:t>
      </w:r>
      <w:r w:rsidR="00E162E8" w:rsidRPr="00B82832">
        <w:rPr>
          <w:rFonts w:asciiTheme="minorHAnsi" w:hAnsiTheme="minorHAnsi" w:cstheme="minorHAnsi"/>
          <w:color w:val="auto"/>
        </w:rPr>
        <w:t xml:space="preserve"> a</w:t>
      </w:r>
      <w:r w:rsidR="0097453E" w:rsidRPr="00B82832">
        <w:rPr>
          <w:rFonts w:asciiTheme="minorHAnsi" w:hAnsiTheme="minorHAnsi" w:cstheme="minorHAnsi"/>
          <w:color w:val="auto"/>
        </w:rPr>
        <w:t xml:space="preserve"> </w:t>
      </w:r>
      <w:r w:rsidR="00FD000E" w:rsidRPr="00B82832">
        <w:rPr>
          <w:rFonts w:asciiTheme="minorHAnsi" w:hAnsiTheme="minorHAnsi" w:cstheme="minorHAnsi"/>
          <w:color w:val="auto"/>
        </w:rPr>
        <w:t>digital</w:t>
      </w:r>
      <w:r w:rsidR="00E162E8" w:rsidRPr="00B82832">
        <w:rPr>
          <w:rFonts w:asciiTheme="minorHAnsi" w:hAnsiTheme="minorHAnsi" w:cstheme="minorHAnsi"/>
          <w:color w:val="auto"/>
        </w:rPr>
        <w:t xml:space="preserve"> repository for data collected.</w:t>
      </w:r>
      <w:r w:rsidR="00A16498" w:rsidRPr="00B82832">
        <w:rPr>
          <w:rFonts w:asciiTheme="minorHAnsi" w:hAnsiTheme="minorHAnsi" w:cstheme="minorHAnsi"/>
          <w:color w:val="auto"/>
        </w:rPr>
        <w:t xml:space="preserve"> </w:t>
      </w:r>
      <w:r w:rsidR="00E162E8" w:rsidRPr="00B82832">
        <w:rPr>
          <w:rFonts w:asciiTheme="minorHAnsi" w:hAnsiTheme="minorHAnsi" w:cstheme="minorHAnsi"/>
          <w:color w:val="auto"/>
        </w:rPr>
        <w:t>This protocol-database package will be an important tool for mussel researchers in recovery of imperiled species.</w:t>
      </w:r>
    </w:p>
    <w:p w14:paraId="6A1FCF2B" w14:textId="77777777" w:rsidR="00A16498" w:rsidRPr="00B82832" w:rsidRDefault="00A16498" w:rsidP="000929F4">
      <w:pPr>
        <w:rPr>
          <w:rFonts w:asciiTheme="minorHAnsi" w:hAnsiTheme="minorHAnsi" w:cstheme="minorHAnsi"/>
          <w:color w:val="auto"/>
        </w:rPr>
      </w:pPr>
    </w:p>
    <w:p w14:paraId="64FB8590" w14:textId="2AE02F73" w:rsidR="006305D7" w:rsidRPr="00B82832" w:rsidRDefault="006305D7" w:rsidP="000929F4">
      <w:pPr>
        <w:rPr>
          <w:rFonts w:asciiTheme="minorHAnsi" w:hAnsiTheme="minorHAnsi" w:cstheme="minorHAnsi"/>
          <w:color w:val="auto"/>
        </w:rPr>
      </w:pPr>
      <w:r w:rsidRPr="00B82832">
        <w:rPr>
          <w:rFonts w:asciiTheme="minorHAnsi" w:hAnsiTheme="minorHAnsi" w:cstheme="minorHAnsi"/>
          <w:b/>
          <w:bCs/>
          <w:color w:val="auto"/>
        </w:rPr>
        <w:t>ABSTRACT:</w:t>
      </w:r>
      <w:r w:rsidRPr="00B82832">
        <w:rPr>
          <w:rFonts w:asciiTheme="minorHAnsi" w:hAnsiTheme="minorHAnsi" w:cstheme="minorHAnsi"/>
          <w:color w:val="auto"/>
        </w:rPr>
        <w:t xml:space="preserve"> </w:t>
      </w:r>
    </w:p>
    <w:p w14:paraId="6358D5D5" w14:textId="2BBCD828" w:rsidR="007331C6" w:rsidRPr="00B82832" w:rsidRDefault="005D5099" w:rsidP="000929F4">
      <w:pPr>
        <w:rPr>
          <w:rFonts w:asciiTheme="minorHAnsi" w:hAnsiTheme="minorHAnsi" w:cstheme="minorHAnsi"/>
          <w:color w:val="auto"/>
        </w:rPr>
      </w:pPr>
      <w:r w:rsidRPr="00B82832">
        <w:rPr>
          <w:rFonts w:asciiTheme="minorHAnsi" w:hAnsiTheme="minorHAnsi" w:cstheme="minorHAnsi"/>
          <w:color w:val="auto"/>
        </w:rPr>
        <w:t>Actively monitoring the timing, development</w:t>
      </w:r>
      <w:r w:rsidR="00747D1C" w:rsidRPr="00B82832">
        <w:rPr>
          <w:rFonts w:asciiTheme="minorHAnsi" w:hAnsiTheme="minorHAnsi" w:cstheme="minorHAnsi"/>
          <w:color w:val="auto"/>
        </w:rPr>
        <w:t>,</w:t>
      </w:r>
      <w:r w:rsidRPr="00B82832">
        <w:rPr>
          <w:rFonts w:asciiTheme="minorHAnsi" w:hAnsiTheme="minorHAnsi" w:cstheme="minorHAnsi"/>
          <w:color w:val="auto"/>
        </w:rPr>
        <w:t xml:space="preserve"> and </w:t>
      </w:r>
      <w:r w:rsidR="0046518A" w:rsidRPr="00B82832">
        <w:rPr>
          <w:rFonts w:asciiTheme="minorHAnsi" w:hAnsiTheme="minorHAnsi" w:cstheme="minorHAnsi"/>
          <w:color w:val="auto"/>
        </w:rPr>
        <w:t xml:space="preserve">reproductive </w:t>
      </w:r>
      <w:r w:rsidRPr="00B82832">
        <w:rPr>
          <w:rFonts w:asciiTheme="minorHAnsi" w:hAnsiTheme="minorHAnsi" w:cstheme="minorHAnsi"/>
          <w:color w:val="auto"/>
        </w:rPr>
        <w:t>patterns of endangered species</w:t>
      </w:r>
      <w:r w:rsidR="0042752B" w:rsidRPr="00B82832">
        <w:rPr>
          <w:rFonts w:asciiTheme="minorHAnsi" w:hAnsiTheme="minorHAnsi" w:cstheme="minorHAnsi"/>
          <w:color w:val="auto"/>
        </w:rPr>
        <w:t xml:space="preserve"> is critical when managing for population recovery. Freshwater mussels are among the most imperiled organisms in the world</w:t>
      </w:r>
      <w:r w:rsidR="00C00B53" w:rsidRPr="00B82832">
        <w:rPr>
          <w:rFonts w:asciiTheme="minorHAnsi" w:hAnsiTheme="minorHAnsi" w:cstheme="minorHAnsi"/>
          <w:color w:val="auto"/>
        </w:rPr>
        <w:t>,</w:t>
      </w:r>
      <w:r w:rsidR="0042752B" w:rsidRPr="00B82832">
        <w:rPr>
          <w:rFonts w:asciiTheme="minorHAnsi" w:hAnsiTheme="minorHAnsi" w:cstheme="minorHAnsi"/>
          <w:color w:val="auto"/>
        </w:rPr>
        <w:t xml:space="preserve"> bu</w:t>
      </w:r>
      <w:r w:rsidR="00D8241B" w:rsidRPr="00B82832">
        <w:rPr>
          <w:rFonts w:asciiTheme="minorHAnsi" w:hAnsiTheme="minorHAnsi" w:cstheme="minorHAnsi"/>
          <w:color w:val="auto"/>
        </w:rPr>
        <w:t>t information about early larval</w:t>
      </w:r>
      <w:r w:rsidR="0042752B" w:rsidRPr="00B82832">
        <w:rPr>
          <w:rFonts w:asciiTheme="minorHAnsi" w:hAnsiTheme="minorHAnsi" w:cstheme="minorHAnsi"/>
          <w:color w:val="auto"/>
        </w:rPr>
        <w:t xml:space="preserve"> (glochidia</w:t>
      </w:r>
      <w:r w:rsidR="00D8241B" w:rsidRPr="00B82832">
        <w:rPr>
          <w:rFonts w:asciiTheme="minorHAnsi" w:hAnsiTheme="minorHAnsi" w:cstheme="minorHAnsi"/>
          <w:color w:val="auto"/>
        </w:rPr>
        <w:t>l</w:t>
      </w:r>
      <w:r w:rsidR="0042752B" w:rsidRPr="00B82832">
        <w:rPr>
          <w:rFonts w:asciiTheme="minorHAnsi" w:hAnsiTheme="minorHAnsi" w:cstheme="minorHAnsi"/>
          <w:color w:val="auto"/>
        </w:rPr>
        <w:t>) dev</w:t>
      </w:r>
      <w:r w:rsidR="00D8241B" w:rsidRPr="00B82832">
        <w:rPr>
          <w:rFonts w:asciiTheme="minorHAnsi" w:hAnsiTheme="minorHAnsi" w:cstheme="minorHAnsi"/>
          <w:color w:val="auto"/>
        </w:rPr>
        <w:t xml:space="preserve">elopment and brooding periods </w:t>
      </w:r>
      <w:r w:rsidR="00A941A9" w:rsidRPr="00B82832">
        <w:rPr>
          <w:rFonts w:asciiTheme="minorHAnsi" w:hAnsiTheme="minorHAnsi" w:cstheme="minorHAnsi"/>
          <w:color w:val="auto"/>
        </w:rPr>
        <w:t>is</w:t>
      </w:r>
      <w:r w:rsidR="0042752B" w:rsidRPr="00B82832">
        <w:rPr>
          <w:rFonts w:asciiTheme="minorHAnsi" w:hAnsiTheme="minorHAnsi" w:cstheme="minorHAnsi"/>
          <w:color w:val="auto"/>
        </w:rPr>
        <w:t xml:space="preserve"> still </w:t>
      </w:r>
      <w:r w:rsidR="00EB49CF" w:rsidRPr="00B82832">
        <w:rPr>
          <w:rFonts w:asciiTheme="minorHAnsi" w:hAnsiTheme="minorHAnsi" w:cstheme="minorHAnsi"/>
          <w:color w:val="auto"/>
        </w:rPr>
        <w:t>lacking for many species</w:t>
      </w:r>
      <w:r w:rsidR="0042752B" w:rsidRPr="00B82832">
        <w:rPr>
          <w:rFonts w:asciiTheme="minorHAnsi" w:hAnsiTheme="minorHAnsi" w:cstheme="minorHAnsi"/>
          <w:color w:val="auto"/>
        </w:rPr>
        <w:t xml:space="preserve">. Previous studies have focused on the complex life history </w:t>
      </w:r>
      <w:r w:rsidR="00EE21AC" w:rsidRPr="00B82832">
        <w:rPr>
          <w:rFonts w:asciiTheme="minorHAnsi" w:hAnsiTheme="minorHAnsi" w:cstheme="minorHAnsi"/>
          <w:color w:val="auto"/>
        </w:rPr>
        <w:t xml:space="preserve">stage </w:t>
      </w:r>
      <w:r w:rsidR="0042752B" w:rsidRPr="00B82832">
        <w:rPr>
          <w:rFonts w:asciiTheme="minorHAnsi" w:hAnsiTheme="minorHAnsi" w:cstheme="minorHAnsi"/>
          <w:color w:val="auto"/>
        </w:rPr>
        <w:t xml:space="preserve">when female mussels </w:t>
      </w:r>
      <w:r w:rsidR="00FD1FD5" w:rsidRPr="00B82832">
        <w:rPr>
          <w:rFonts w:asciiTheme="minorHAnsi" w:hAnsiTheme="minorHAnsi" w:cstheme="minorHAnsi"/>
          <w:color w:val="auto"/>
        </w:rPr>
        <w:t>are ready</w:t>
      </w:r>
      <w:r w:rsidR="0042752B" w:rsidRPr="00B82832">
        <w:rPr>
          <w:rFonts w:asciiTheme="minorHAnsi" w:hAnsiTheme="minorHAnsi" w:cstheme="minorHAnsi"/>
          <w:color w:val="auto"/>
        </w:rPr>
        <w:t xml:space="preserve"> to parasitize host </w:t>
      </w:r>
      <w:r w:rsidR="001D1F89" w:rsidRPr="00B82832">
        <w:rPr>
          <w:rFonts w:asciiTheme="minorHAnsi" w:hAnsiTheme="minorHAnsi" w:cstheme="minorHAnsi"/>
          <w:color w:val="auto"/>
        </w:rPr>
        <w:t>fish,</w:t>
      </w:r>
      <w:r w:rsidR="0042752B" w:rsidRPr="00B82832">
        <w:rPr>
          <w:rFonts w:asciiTheme="minorHAnsi" w:hAnsiTheme="minorHAnsi" w:cstheme="minorHAnsi"/>
          <w:color w:val="auto"/>
        </w:rPr>
        <w:t xml:space="preserve"> but few studies have focused on the brooding period and timing</w:t>
      </w:r>
      <w:r w:rsidR="00D8241B" w:rsidRPr="00B82832">
        <w:rPr>
          <w:rFonts w:asciiTheme="minorHAnsi" w:hAnsiTheme="minorHAnsi" w:cstheme="minorHAnsi"/>
          <w:color w:val="auto"/>
        </w:rPr>
        <w:t xml:space="preserve"> of </w:t>
      </w:r>
      <w:r w:rsidR="00DF1D8B" w:rsidRPr="00B82832">
        <w:rPr>
          <w:rFonts w:asciiTheme="minorHAnsi" w:hAnsiTheme="minorHAnsi" w:cstheme="minorHAnsi"/>
          <w:color w:val="auto"/>
        </w:rPr>
        <w:t>larval development</w:t>
      </w:r>
      <w:r w:rsidR="0042752B" w:rsidRPr="00B82832">
        <w:rPr>
          <w:rFonts w:asciiTheme="minorHAnsi" w:hAnsiTheme="minorHAnsi" w:cstheme="minorHAnsi"/>
          <w:color w:val="auto"/>
        </w:rPr>
        <w:t>. The protocol described</w:t>
      </w:r>
      <w:r w:rsidR="00FD1FD5" w:rsidRPr="00B82832">
        <w:rPr>
          <w:rFonts w:asciiTheme="minorHAnsi" w:hAnsiTheme="minorHAnsi" w:cstheme="minorHAnsi"/>
          <w:color w:val="auto"/>
        </w:rPr>
        <w:t xml:space="preserve"> here</w:t>
      </w:r>
      <w:r w:rsidR="0042752B" w:rsidRPr="00B82832">
        <w:rPr>
          <w:rFonts w:asciiTheme="minorHAnsi" w:hAnsiTheme="minorHAnsi" w:cstheme="minorHAnsi"/>
          <w:color w:val="auto"/>
        </w:rPr>
        <w:t xml:space="preserve"> allows researchers to </w:t>
      </w:r>
      <w:r w:rsidR="00DF1D8B" w:rsidRPr="00B82832">
        <w:rPr>
          <w:rFonts w:asciiTheme="minorHAnsi" w:hAnsiTheme="minorHAnsi" w:cstheme="minorHAnsi"/>
          <w:color w:val="auto"/>
        </w:rPr>
        <w:t xml:space="preserve">non-lethally </w:t>
      </w:r>
      <w:r w:rsidR="0042752B" w:rsidRPr="00B82832">
        <w:rPr>
          <w:rFonts w:asciiTheme="minorHAnsi" w:hAnsiTheme="minorHAnsi" w:cstheme="minorHAnsi"/>
          <w:color w:val="auto"/>
        </w:rPr>
        <w:t xml:space="preserve">evaluate the </w:t>
      </w:r>
      <w:r w:rsidR="00D8241B" w:rsidRPr="00B82832">
        <w:rPr>
          <w:rFonts w:asciiTheme="minorHAnsi" w:hAnsiTheme="minorHAnsi" w:cstheme="minorHAnsi"/>
          <w:color w:val="auto"/>
        </w:rPr>
        <w:t xml:space="preserve">state of </w:t>
      </w:r>
      <w:r w:rsidR="0042752B" w:rsidRPr="00B82832">
        <w:rPr>
          <w:rFonts w:asciiTheme="minorHAnsi" w:hAnsiTheme="minorHAnsi" w:cstheme="minorHAnsi"/>
          <w:color w:val="auto"/>
        </w:rPr>
        <w:t>gravidity</w:t>
      </w:r>
      <w:r w:rsidR="00DF1D8B" w:rsidRPr="00B82832">
        <w:rPr>
          <w:rFonts w:asciiTheme="minorHAnsi" w:hAnsiTheme="minorHAnsi" w:cstheme="minorHAnsi"/>
          <w:color w:val="auto"/>
        </w:rPr>
        <w:t xml:space="preserve"> for female </w:t>
      </w:r>
      <w:r w:rsidR="00271FBE" w:rsidRPr="00B82832">
        <w:rPr>
          <w:rFonts w:asciiTheme="minorHAnsi" w:hAnsiTheme="minorHAnsi" w:cstheme="minorHAnsi"/>
          <w:color w:val="auto"/>
        </w:rPr>
        <w:t>mussels</w:t>
      </w:r>
      <w:r w:rsidR="0042752B" w:rsidRPr="00B82832">
        <w:rPr>
          <w:rFonts w:asciiTheme="minorHAnsi" w:hAnsiTheme="minorHAnsi" w:cstheme="minorHAnsi"/>
          <w:color w:val="auto"/>
        </w:rPr>
        <w:t xml:space="preserve">. </w:t>
      </w:r>
      <w:r w:rsidR="005F7936" w:rsidRPr="00B82832">
        <w:rPr>
          <w:rFonts w:asciiTheme="minorHAnsi" w:hAnsiTheme="minorHAnsi" w:cstheme="minorHAnsi"/>
          <w:color w:val="auto"/>
        </w:rPr>
        <w:t xml:space="preserve">The results of this study show that this method does not affect a female </w:t>
      </w:r>
      <w:r w:rsidR="00F01E41" w:rsidRPr="00B82832">
        <w:rPr>
          <w:rFonts w:asciiTheme="minorHAnsi" w:hAnsiTheme="minorHAnsi" w:cstheme="minorHAnsi"/>
          <w:color w:val="auto"/>
        </w:rPr>
        <w:t>mussel’s</w:t>
      </w:r>
      <w:r w:rsidR="005F7936" w:rsidRPr="00B82832">
        <w:rPr>
          <w:rFonts w:asciiTheme="minorHAnsi" w:hAnsiTheme="minorHAnsi" w:cstheme="minorHAnsi"/>
          <w:color w:val="auto"/>
        </w:rPr>
        <w:t xml:space="preserve"> ability to</w:t>
      </w:r>
      <w:r w:rsidR="00D84AE2" w:rsidRPr="00B82832">
        <w:rPr>
          <w:rFonts w:asciiTheme="minorHAnsi" w:hAnsiTheme="minorHAnsi" w:cstheme="minorHAnsi"/>
          <w:color w:val="auto"/>
        </w:rPr>
        <w:t xml:space="preserve"> stay gravid or become gravid again </w:t>
      </w:r>
      <w:r w:rsidR="005F7936" w:rsidRPr="00B82832">
        <w:rPr>
          <w:rFonts w:asciiTheme="minorHAnsi" w:hAnsiTheme="minorHAnsi" w:cstheme="minorHAnsi"/>
          <w:color w:val="auto"/>
        </w:rPr>
        <w:t xml:space="preserve">after sampling has been performed. </w:t>
      </w:r>
      <w:r w:rsidR="00FD1FD5" w:rsidRPr="00B82832">
        <w:rPr>
          <w:rFonts w:asciiTheme="minorHAnsi" w:hAnsiTheme="minorHAnsi" w:cstheme="minorHAnsi"/>
          <w:color w:val="auto"/>
        </w:rPr>
        <w:t xml:space="preserve">The advantage of this method </w:t>
      </w:r>
      <w:r w:rsidR="00DF1D8B" w:rsidRPr="00B82832">
        <w:rPr>
          <w:rFonts w:asciiTheme="minorHAnsi" w:hAnsiTheme="minorHAnsi" w:cstheme="minorHAnsi"/>
          <w:color w:val="auto"/>
        </w:rPr>
        <w:t xml:space="preserve">may permit </w:t>
      </w:r>
      <w:r w:rsidR="00FD1FD5" w:rsidRPr="00B82832">
        <w:rPr>
          <w:rFonts w:asciiTheme="minorHAnsi" w:hAnsiTheme="minorHAnsi" w:cstheme="minorHAnsi"/>
          <w:color w:val="auto"/>
        </w:rPr>
        <w:t xml:space="preserve">its use on federally threatened or endangered species </w:t>
      </w:r>
      <w:r w:rsidR="00DF1D8B" w:rsidRPr="00B82832">
        <w:rPr>
          <w:rFonts w:asciiTheme="minorHAnsi" w:hAnsiTheme="minorHAnsi" w:cstheme="minorHAnsi"/>
          <w:color w:val="auto"/>
        </w:rPr>
        <w:t>or other populations of high conservation concern</w:t>
      </w:r>
      <w:r w:rsidR="00FD1FD5" w:rsidRPr="00B82832">
        <w:rPr>
          <w:rFonts w:asciiTheme="minorHAnsi" w:hAnsiTheme="minorHAnsi" w:cstheme="minorHAnsi"/>
          <w:color w:val="auto"/>
        </w:rPr>
        <w:t xml:space="preserve">. </w:t>
      </w:r>
      <w:r w:rsidR="00D8241B" w:rsidRPr="00B82832">
        <w:rPr>
          <w:rFonts w:asciiTheme="minorHAnsi" w:hAnsiTheme="minorHAnsi" w:cstheme="minorHAnsi"/>
          <w:color w:val="auto"/>
        </w:rPr>
        <w:t xml:space="preserve">This protocol can be adapted for </w:t>
      </w:r>
      <w:r w:rsidR="00444425" w:rsidRPr="00B82832">
        <w:rPr>
          <w:rFonts w:asciiTheme="minorHAnsi" w:hAnsiTheme="minorHAnsi" w:cstheme="minorHAnsi"/>
          <w:color w:val="auto"/>
        </w:rPr>
        <w:t xml:space="preserve">use on both </w:t>
      </w:r>
      <w:r w:rsidR="00D8241B" w:rsidRPr="00B82832">
        <w:rPr>
          <w:rFonts w:asciiTheme="minorHAnsi" w:hAnsiTheme="minorHAnsi" w:cstheme="minorHAnsi"/>
          <w:color w:val="auto"/>
        </w:rPr>
        <w:t xml:space="preserve">preserved or live </w:t>
      </w:r>
      <w:r w:rsidR="00AF35D2" w:rsidRPr="00B82832">
        <w:rPr>
          <w:rFonts w:asciiTheme="minorHAnsi" w:hAnsiTheme="minorHAnsi" w:cstheme="minorHAnsi"/>
          <w:color w:val="auto"/>
        </w:rPr>
        <w:t>individuals and</w:t>
      </w:r>
      <w:r w:rsidR="00444425" w:rsidRPr="00B82832">
        <w:rPr>
          <w:rFonts w:asciiTheme="minorHAnsi" w:hAnsiTheme="minorHAnsi" w:cstheme="minorHAnsi"/>
          <w:color w:val="auto"/>
        </w:rPr>
        <w:t xml:space="preserve"> was tested on a variety of mussel species</w:t>
      </w:r>
      <w:r w:rsidR="00D8241B" w:rsidRPr="00B82832">
        <w:rPr>
          <w:rFonts w:asciiTheme="minorHAnsi" w:hAnsiTheme="minorHAnsi" w:cstheme="minorHAnsi"/>
          <w:color w:val="auto"/>
        </w:rPr>
        <w:t xml:space="preserve">. </w:t>
      </w:r>
      <w:r w:rsidR="00E162E8" w:rsidRPr="00B82832">
        <w:rPr>
          <w:rFonts w:asciiTheme="minorHAnsi" w:hAnsiTheme="minorHAnsi" w:cstheme="minorHAnsi"/>
          <w:color w:val="auto"/>
        </w:rPr>
        <w:t>The database provided is a repository for a</w:t>
      </w:r>
      <w:r w:rsidR="005F7936" w:rsidRPr="00B82832">
        <w:rPr>
          <w:rFonts w:asciiTheme="minorHAnsi" w:hAnsiTheme="minorHAnsi" w:cstheme="minorHAnsi"/>
          <w:color w:val="auto"/>
        </w:rPr>
        <w:t xml:space="preserve"> breadth of information on timing of reproductive habits and </w:t>
      </w:r>
      <w:r w:rsidR="007331C6" w:rsidRPr="00B82832">
        <w:rPr>
          <w:rFonts w:asciiTheme="minorHAnsi" w:hAnsiTheme="minorHAnsi" w:cstheme="minorHAnsi"/>
          <w:color w:val="auto"/>
        </w:rPr>
        <w:t>will facilitate future freshwater mussel research, conservation, and recovery efforts.</w:t>
      </w:r>
    </w:p>
    <w:p w14:paraId="14D85568" w14:textId="77777777" w:rsidR="008072B0" w:rsidRPr="00B82832" w:rsidRDefault="008072B0" w:rsidP="000929F4">
      <w:pPr>
        <w:rPr>
          <w:rFonts w:asciiTheme="minorHAnsi" w:hAnsiTheme="minorHAnsi" w:cstheme="minorHAnsi"/>
          <w:color w:val="auto"/>
        </w:rPr>
      </w:pPr>
    </w:p>
    <w:p w14:paraId="51F6FFDA" w14:textId="6F5D9BE2" w:rsidR="00942B27" w:rsidRPr="00B82832" w:rsidRDefault="006305D7" w:rsidP="000929F4">
      <w:pPr>
        <w:rPr>
          <w:rFonts w:asciiTheme="minorHAnsi" w:hAnsiTheme="minorHAnsi" w:cstheme="minorHAnsi"/>
          <w:color w:val="auto"/>
        </w:rPr>
      </w:pPr>
      <w:r w:rsidRPr="00B82832">
        <w:rPr>
          <w:rFonts w:asciiTheme="minorHAnsi" w:hAnsiTheme="minorHAnsi" w:cstheme="minorHAnsi"/>
          <w:b/>
          <w:color w:val="auto"/>
        </w:rPr>
        <w:lastRenderedPageBreak/>
        <w:t>INTRODUCTION</w:t>
      </w:r>
      <w:r w:rsidRPr="00B82832">
        <w:rPr>
          <w:rFonts w:asciiTheme="minorHAnsi" w:hAnsiTheme="minorHAnsi" w:cstheme="minorHAnsi"/>
          <w:b/>
          <w:bCs/>
          <w:color w:val="auto"/>
        </w:rPr>
        <w:t>:</w:t>
      </w:r>
      <w:r w:rsidRPr="00B82832">
        <w:rPr>
          <w:rFonts w:asciiTheme="minorHAnsi" w:hAnsiTheme="minorHAnsi" w:cstheme="minorHAnsi"/>
          <w:color w:val="auto"/>
        </w:rPr>
        <w:t xml:space="preserve"> </w:t>
      </w:r>
    </w:p>
    <w:p w14:paraId="2D6C56DA" w14:textId="3110EEDF" w:rsidR="00703AB1" w:rsidRPr="00B82832" w:rsidRDefault="00EA6623" w:rsidP="000929F4">
      <w:pPr>
        <w:rPr>
          <w:rFonts w:asciiTheme="minorHAnsi" w:hAnsiTheme="minorHAnsi" w:cstheme="minorHAnsi"/>
          <w:color w:val="auto"/>
        </w:rPr>
      </w:pPr>
      <w:r w:rsidRPr="00B82832">
        <w:rPr>
          <w:rFonts w:asciiTheme="minorHAnsi" w:hAnsiTheme="minorHAnsi" w:cstheme="minorHAnsi"/>
          <w:color w:val="auto"/>
        </w:rPr>
        <w:t xml:space="preserve">The persistence of </w:t>
      </w:r>
      <w:r w:rsidR="00E162E8" w:rsidRPr="00B82832">
        <w:rPr>
          <w:rFonts w:asciiTheme="minorHAnsi" w:hAnsiTheme="minorHAnsi" w:cstheme="minorHAnsi"/>
          <w:color w:val="auto"/>
        </w:rPr>
        <w:t xml:space="preserve">populations in </w:t>
      </w:r>
      <w:r w:rsidRPr="00B82832">
        <w:rPr>
          <w:rFonts w:asciiTheme="minorHAnsi" w:hAnsiTheme="minorHAnsi" w:cstheme="minorHAnsi"/>
          <w:color w:val="auto"/>
        </w:rPr>
        <w:t xml:space="preserve">freshwater </w:t>
      </w:r>
      <w:r w:rsidR="00E162E8" w:rsidRPr="00B82832">
        <w:rPr>
          <w:rFonts w:asciiTheme="minorHAnsi" w:hAnsiTheme="minorHAnsi" w:cstheme="minorHAnsi"/>
          <w:color w:val="auto"/>
        </w:rPr>
        <w:t xml:space="preserve">systems </w:t>
      </w:r>
      <w:r w:rsidRPr="00B82832">
        <w:rPr>
          <w:rFonts w:asciiTheme="minorHAnsi" w:hAnsiTheme="minorHAnsi" w:cstheme="minorHAnsi"/>
          <w:color w:val="auto"/>
        </w:rPr>
        <w:t>depends on the success of reproduction and recruitment. For parasitic organisms, i</w:t>
      </w:r>
      <w:r w:rsidR="00706230" w:rsidRPr="00B82832">
        <w:rPr>
          <w:rFonts w:asciiTheme="minorHAnsi" w:hAnsiTheme="minorHAnsi" w:cstheme="minorHAnsi"/>
          <w:color w:val="auto"/>
        </w:rPr>
        <w:t xml:space="preserve">dentifying </w:t>
      </w:r>
      <w:r w:rsidR="00E1152B" w:rsidRPr="00B82832">
        <w:rPr>
          <w:rFonts w:asciiTheme="minorHAnsi" w:hAnsiTheme="minorHAnsi" w:cstheme="minorHAnsi"/>
          <w:color w:val="auto"/>
        </w:rPr>
        <w:t>the intricacies of the life cycle (</w:t>
      </w:r>
      <w:r w:rsidR="002F3C08" w:rsidRPr="002F3C08">
        <w:rPr>
          <w:rFonts w:asciiTheme="minorHAnsi" w:hAnsiTheme="minorHAnsi" w:cstheme="minorHAnsi"/>
          <w:color w:val="auto"/>
        </w:rPr>
        <w:t xml:space="preserve">e.g., </w:t>
      </w:r>
      <w:r w:rsidR="00706230" w:rsidRPr="00B82832">
        <w:rPr>
          <w:rFonts w:asciiTheme="minorHAnsi" w:hAnsiTheme="minorHAnsi" w:cstheme="minorHAnsi"/>
          <w:color w:val="auto"/>
        </w:rPr>
        <w:t>stages of larval development</w:t>
      </w:r>
      <w:r w:rsidR="00E1152B" w:rsidRPr="00B82832">
        <w:rPr>
          <w:rFonts w:asciiTheme="minorHAnsi" w:hAnsiTheme="minorHAnsi" w:cstheme="minorHAnsi"/>
          <w:color w:val="auto"/>
        </w:rPr>
        <w:t xml:space="preserve"> and host attraction strategies)</w:t>
      </w:r>
      <w:r w:rsidR="00706230" w:rsidRPr="00B82832">
        <w:rPr>
          <w:rFonts w:asciiTheme="minorHAnsi" w:hAnsiTheme="minorHAnsi" w:cstheme="minorHAnsi"/>
          <w:color w:val="auto"/>
        </w:rPr>
        <w:t xml:space="preserve"> can give insight into an organism’s reproductive habits</w:t>
      </w:r>
      <w:r w:rsidR="00455141" w:rsidRPr="00B82832">
        <w:rPr>
          <w:rFonts w:asciiTheme="minorHAnsi" w:hAnsiTheme="minorHAnsi" w:cstheme="minorHAnsi"/>
          <w:color w:val="auto"/>
        </w:rPr>
        <w:t xml:space="preserve"> and </w:t>
      </w:r>
      <w:r w:rsidR="00444425" w:rsidRPr="00B82832">
        <w:rPr>
          <w:rFonts w:asciiTheme="minorHAnsi" w:hAnsiTheme="minorHAnsi" w:cstheme="minorHAnsi"/>
          <w:color w:val="auto"/>
        </w:rPr>
        <w:t xml:space="preserve">critical </w:t>
      </w:r>
      <w:r w:rsidR="00E1152B" w:rsidRPr="00B82832">
        <w:rPr>
          <w:rFonts w:asciiTheme="minorHAnsi" w:hAnsiTheme="minorHAnsi" w:cstheme="minorHAnsi"/>
          <w:color w:val="auto"/>
        </w:rPr>
        <w:t>processes</w:t>
      </w:r>
      <w:r w:rsidR="00444425" w:rsidRPr="00B82832">
        <w:rPr>
          <w:rFonts w:asciiTheme="minorHAnsi" w:hAnsiTheme="minorHAnsi" w:cstheme="minorHAnsi"/>
          <w:color w:val="auto"/>
        </w:rPr>
        <w:t xml:space="preserve"> that influence recruitment</w:t>
      </w:r>
      <w:r w:rsidR="00706230" w:rsidRPr="00B82832">
        <w:rPr>
          <w:rFonts w:asciiTheme="minorHAnsi" w:hAnsiTheme="minorHAnsi" w:cstheme="minorHAnsi"/>
          <w:color w:val="auto"/>
        </w:rPr>
        <w:t xml:space="preserve">. Such information </w:t>
      </w:r>
      <w:r w:rsidRPr="00B82832">
        <w:rPr>
          <w:rFonts w:asciiTheme="minorHAnsi" w:hAnsiTheme="minorHAnsi" w:cstheme="minorHAnsi"/>
          <w:color w:val="auto"/>
        </w:rPr>
        <w:t xml:space="preserve">becomes </w:t>
      </w:r>
      <w:r w:rsidR="00585AB4" w:rsidRPr="00B82832">
        <w:rPr>
          <w:rFonts w:asciiTheme="minorHAnsi" w:hAnsiTheme="minorHAnsi" w:cstheme="minorHAnsi"/>
          <w:color w:val="auto"/>
        </w:rPr>
        <w:t>important</w:t>
      </w:r>
      <w:r w:rsidR="00706230" w:rsidRPr="00B82832">
        <w:rPr>
          <w:rFonts w:asciiTheme="minorHAnsi" w:hAnsiTheme="minorHAnsi" w:cstheme="minorHAnsi"/>
          <w:color w:val="auto"/>
        </w:rPr>
        <w:t xml:space="preserve"> when species are </w:t>
      </w:r>
      <w:r w:rsidR="00703AB1" w:rsidRPr="00B82832">
        <w:rPr>
          <w:rFonts w:asciiTheme="minorHAnsi" w:hAnsiTheme="minorHAnsi" w:cstheme="minorHAnsi"/>
          <w:color w:val="auto"/>
        </w:rPr>
        <w:t>imperiled,</w:t>
      </w:r>
      <w:r w:rsidR="00706230" w:rsidRPr="00B82832">
        <w:rPr>
          <w:rFonts w:asciiTheme="minorHAnsi" w:hAnsiTheme="minorHAnsi" w:cstheme="minorHAnsi"/>
          <w:color w:val="auto"/>
        </w:rPr>
        <w:t xml:space="preserve"> and </w:t>
      </w:r>
      <w:r w:rsidR="00455141" w:rsidRPr="00B82832">
        <w:rPr>
          <w:rFonts w:asciiTheme="minorHAnsi" w:hAnsiTheme="minorHAnsi" w:cstheme="minorHAnsi"/>
          <w:color w:val="auto"/>
        </w:rPr>
        <w:t xml:space="preserve">successful recruitment is needed </w:t>
      </w:r>
      <w:r w:rsidR="00301AB1" w:rsidRPr="00B82832">
        <w:rPr>
          <w:rFonts w:asciiTheme="minorHAnsi" w:hAnsiTheme="minorHAnsi" w:cstheme="minorHAnsi"/>
          <w:color w:val="auto"/>
        </w:rPr>
        <w:t xml:space="preserve">to </w:t>
      </w:r>
      <w:r w:rsidR="00C67A18" w:rsidRPr="00B82832">
        <w:rPr>
          <w:rFonts w:asciiTheme="minorHAnsi" w:hAnsiTheme="minorHAnsi" w:cstheme="minorHAnsi"/>
          <w:color w:val="auto"/>
        </w:rPr>
        <w:t>sustain remaining</w:t>
      </w:r>
      <w:r w:rsidR="00455141" w:rsidRPr="00B82832">
        <w:rPr>
          <w:rFonts w:asciiTheme="minorHAnsi" w:hAnsiTheme="minorHAnsi" w:cstheme="minorHAnsi"/>
          <w:color w:val="auto"/>
        </w:rPr>
        <w:t xml:space="preserve"> population</w:t>
      </w:r>
      <w:r w:rsidR="00C67A18" w:rsidRPr="00B82832">
        <w:rPr>
          <w:rFonts w:asciiTheme="minorHAnsi" w:hAnsiTheme="minorHAnsi" w:cstheme="minorHAnsi"/>
          <w:color w:val="auto"/>
        </w:rPr>
        <w:t>s</w:t>
      </w:r>
      <w:r w:rsidR="00882B0F" w:rsidRPr="00B82832">
        <w:rPr>
          <w:rFonts w:asciiTheme="minorHAnsi" w:hAnsiTheme="minorHAnsi" w:cstheme="minorHAnsi"/>
          <w:color w:val="auto"/>
        </w:rPr>
        <w:t>,</w:t>
      </w:r>
      <w:r w:rsidR="00E1152B" w:rsidRPr="00B82832">
        <w:rPr>
          <w:rFonts w:asciiTheme="minorHAnsi" w:hAnsiTheme="minorHAnsi" w:cstheme="minorHAnsi"/>
          <w:color w:val="auto"/>
        </w:rPr>
        <w:t xml:space="preserve"> or </w:t>
      </w:r>
      <w:r w:rsidR="00882B0F" w:rsidRPr="00B82832">
        <w:rPr>
          <w:rFonts w:asciiTheme="minorHAnsi" w:hAnsiTheme="minorHAnsi" w:cstheme="minorHAnsi"/>
          <w:color w:val="auto"/>
        </w:rPr>
        <w:t>if</w:t>
      </w:r>
      <w:r w:rsidR="00747D1C" w:rsidRPr="00B82832">
        <w:rPr>
          <w:rFonts w:asciiTheme="minorHAnsi" w:hAnsiTheme="minorHAnsi" w:cstheme="minorHAnsi"/>
          <w:color w:val="auto"/>
        </w:rPr>
        <w:t xml:space="preserve"> </w:t>
      </w:r>
      <w:r w:rsidR="00E1152B" w:rsidRPr="00B82832">
        <w:rPr>
          <w:rFonts w:asciiTheme="minorHAnsi" w:hAnsiTheme="minorHAnsi" w:cstheme="minorHAnsi"/>
          <w:color w:val="auto"/>
        </w:rPr>
        <w:t xml:space="preserve">recovery necessitates the use of captive propagation for reestablishing extirpated populations. </w:t>
      </w:r>
    </w:p>
    <w:p w14:paraId="1A88F0AA" w14:textId="77777777" w:rsidR="00842AC4" w:rsidRPr="00B82832" w:rsidRDefault="00842AC4" w:rsidP="000929F4">
      <w:pPr>
        <w:rPr>
          <w:rFonts w:asciiTheme="minorHAnsi" w:hAnsiTheme="minorHAnsi" w:cstheme="minorHAnsi"/>
          <w:color w:val="auto"/>
        </w:rPr>
      </w:pPr>
    </w:p>
    <w:p w14:paraId="5E566500" w14:textId="6918B175" w:rsidR="008305E0" w:rsidRPr="00B82832" w:rsidRDefault="00455141" w:rsidP="000929F4">
      <w:pPr>
        <w:rPr>
          <w:rFonts w:asciiTheme="minorHAnsi" w:hAnsiTheme="minorHAnsi" w:cstheme="minorHAnsi"/>
          <w:color w:val="auto"/>
        </w:rPr>
      </w:pPr>
      <w:r w:rsidRPr="00B82832">
        <w:rPr>
          <w:rFonts w:asciiTheme="minorHAnsi" w:hAnsiTheme="minorHAnsi" w:cstheme="minorHAnsi"/>
          <w:color w:val="auto"/>
        </w:rPr>
        <w:t>Freshwater mussels</w:t>
      </w:r>
      <w:r w:rsidR="00AF35D2" w:rsidRPr="00B82832">
        <w:rPr>
          <w:rFonts w:asciiTheme="minorHAnsi" w:hAnsiTheme="minorHAnsi" w:cstheme="minorHAnsi"/>
          <w:color w:val="auto"/>
        </w:rPr>
        <w:t xml:space="preserve"> (Bivalvia: Unio</w:t>
      </w:r>
      <w:r w:rsidR="008E0A8E" w:rsidRPr="00B82832">
        <w:rPr>
          <w:rFonts w:asciiTheme="minorHAnsi" w:hAnsiTheme="minorHAnsi" w:cstheme="minorHAnsi"/>
          <w:color w:val="auto"/>
        </w:rPr>
        <w:t>n</w:t>
      </w:r>
      <w:r w:rsidR="00A44EBD" w:rsidRPr="00B82832">
        <w:rPr>
          <w:rFonts w:asciiTheme="minorHAnsi" w:hAnsiTheme="minorHAnsi" w:cstheme="minorHAnsi"/>
          <w:color w:val="auto"/>
        </w:rPr>
        <w:t>ida</w:t>
      </w:r>
      <w:r w:rsidR="00AF35D2" w:rsidRPr="00B82832">
        <w:rPr>
          <w:rFonts w:asciiTheme="minorHAnsi" w:hAnsiTheme="minorHAnsi" w:cstheme="minorHAnsi"/>
          <w:color w:val="auto"/>
        </w:rPr>
        <w:t>)</w:t>
      </w:r>
      <w:r w:rsidRPr="00B82832">
        <w:rPr>
          <w:rFonts w:asciiTheme="minorHAnsi" w:hAnsiTheme="minorHAnsi" w:cstheme="minorHAnsi"/>
          <w:color w:val="auto"/>
        </w:rPr>
        <w:t xml:space="preserve"> are considered one of the most imperiled groups of organisms </w:t>
      </w:r>
      <w:r w:rsidR="00463EF7" w:rsidRPr="00B82832">
        <w:rPr>
          <w:rFonts w:asciiTheme="minorHAnsi" w:hAnsiTheme="minorHAnsi" w:cstheme="minorHAnsi"/>
          <w:color w:val="auto"/>
        </w:rPr>
        <w:t>worldwide</w:t>
      </w:r>
      <w:r w:rsidR="00E67B68" w:rsidRPr="00B82832">
        <w:rPr>
          <w:rFonts w:asciiTheme="minorHAnsi" w:hAnsiTheme="minorHAnsi" w:cstheme="minorHAnsi"/>
          <w:color w:val="auto"/>
        </w:rPr>
        <w:t xml:space="preserve"> </w:t>
      </w:r>
      <w:r w:rsidRPr="00B82832">
        <w:rPr>
          <w:rFonts w:asciiTheme="minorHAnsi" w:hAnsiTheme="minorHAnsi" w:cstheme="minorHAnsi"/>
          <w:color w:val="auto"/>
        </w:rPr>
        <w:t>and a compilation of species-specific reproductive habits could aid in research efforts</w:t>
      </w:r>
      <w:r w:rsidR="00B53326" w:rsidRPr="00B82832">
        <w:rPr>
          <w:rFonts w:asciiTheme="minorHAnsi" w:hAnsiTheme="minorHAnsi" w:cstheme="minorHAnsi"/>
          <w:color w:val="auto"/>
          <w:vertAlign w:val="superscript"/>
        </w:rPr>
        <w:t>1-</w:t>
      </w:r>
      <w:r w:rsidR="00F058CD" w:rsidRPr="00B82832">
        <w:rPr>
          <w:rFonts w:asciiTheme="minorHAnsi" w:hAnsiTheme="minorHAnsi" w:cstheme="minorHAnsi"/>
          <w:color w:val="auto"/>
          <w:vertAlign w:val="superscript"/>
        </w:rPr>
        <w:t>5</w:t>
      </w:r>
      <w:r w:rsidRPr="00B82832">
        <w:rPr>
          <w:rFonts w:asciiTheme="minorHAnsi" w:hAnsiTheme="minorHAnsi" w:cstheme="minorHAnsi"/>
          <w:color w:val="auto"/>
        </w:rPr>
        <w:t>.</w:t>
      </w:r>
      <w:r w:rsidR="00842AC4" w:rsidRPr="00B82832">
        <w:rPr>
          <w:rFonts w:asciiTheme="minorHAnsi" w:hAnsiTheme="minorHAnsi" w:cstheme="minorHAnsi"/>
          <w:color w:val="auto"/>
        </w:rPr>
        <w:t xml:space="preserve"> </w:t>
      </w:r>
      <w:r w:rsidR="00276C90" w:rsidRPr="00B82832">
        <w:rPr>
          <w:rFonts w:asciiTheme="minorHAnsi" w:hAnsiTheme="minorHAnsi" w:cstheme="minorHAnsi"/>
          <w:color w:val="auto"/>
        </w:rPr>
        <w:t>With over 800 currently recognized species d</w:t>
      </w:r>
      <w:r w:rsidR="002855F9" w:rsidRPr="00B82832">
        <w:rPr>
          <w:rFonts w:asciiTheme="minorHAnsi" w:hAnsiTheme="minorHAnsi" w:cstheme="minorHAnsi"/>
          <w:color w:val="auto"/>
        </w:rPr>
        <w:t xml:space="preserve">istributed </w:t>
      </w:r>
      <w:r w:rsidR="00A64CB9" w:rsidRPr="00B82832">
        <w:rPr>
          <w:rFonts w:asciiTheme="minorHAnsi" w:hAnsiTheme="minorHAnsi" w:cstheme="minorHAnsi"/>
          <w:color w:val="auto"/>
        </w:rPr>
        <w:t>across the globe</w:t>
      </w:r>
      <w:r w:rsidR="00347D34" w:rsidRPr="00B82832">
        <w:rPr>
          <w:rFonts w:asciiTheme="minorHAnsi" w:hAnsiTheme="minorHAnsi" w:cstheme="minorHAnsi"/>
          <w:color w:val="auto"/>
        </w:rPr>
        <w:t xml:space="preserve">, </w:t>
      </w:r>
      <w:r w:rsidR="002F692C" w:rsidRPr="00B82832">
        <w:rPr>
          <w:rFonts w:asciiTheme="minorHAnsi" w:hAnsiTheme="minorHAnsi" w:cstheme="minorHAnsi"/>
          <w:color w:val="auto"/>
        </w:rPr>
        <w:t xml:space="preserve">freshwater mussels </w:t>
      </w:r>
      <w:r w:rsidR="00347D34" w:rsidRPr="00B82832">
        <w:rPr>
          <w:rFonts w:asciiTheme="minorHAnsi" w:hAnsiTheme="minorHAnsi" w:cstheme="minorHAnsi"/>
          <w:color w:val="auto"/>
        </w:rPr>
        <w:t>have</w:t>
      </w:r>
      <w:r w:rsidR="002855F9" w:rsidRPr="00B82832">
        <w:rPr>
          <w:rFonts w:asciiTheme="minorHAnsi" w:hAnsiTheme="minorHAnsi" w:cstheme="minorHAnsi"/>
          <w:color w:val="auto"/>
        </w:rPr>
        <w:t xml:space="preserve"> hotspots of diversity in North</w:t>
      </w:r>
      <w:r w:rsidR="00A44EBD" w:rsidRPr="00B82832">
        <w:rPr>
          <w:rFonts w:asciiTheme="minorHAnsi" w:hAnsiTheme="minorHAnsi" w:cstheme="minorHAnsi"/>
          <w:color w:val="auto"/>
        </w:rPr>
        <w:t xml:space="preserve"> and South</w:t>
      </w:r>
      <w:r w:rsidR="002855F9" w:rsidRPr="00B82832">
        <w:rPr>
          <w:rFonts w:asciiTheme="minorHAnsi" w:hAnsiTheme="minorHAnsi" w:cstheme="minorHAnsi"/>
          <w:color w:val="auto"/>
        </w:rPr>
        <w:t xml:space="preserve"> America</w:t>
      </w:r>
      <w:r w:rsidR="00431CA5" w:rsidRPr="00B82832">
        <w:rPr>
          <w:rFonts w:asciiTheme="minorHAnsi" w:hAnsiTheme="minorHAnsi" w:cstheme="minorHAnsi"/>
          <w:color w:val="auto"/>
        </w:rPr>
        <w:t>,</w:t>
      </w:r>
      <w:r w:rsidR="00F42BA4" w:rsidRPr="00B82832">
        <w:rPr>
          <w:rFonts w:asciiTheme="minorHAnsi" w:hAnsiTheme="minorHAnsi" w:cstheme="minorHAnsi"/>
          <w:color w:val="auto"/>
        </w:rPr>
        <w:t xml:space="preserve"> and </w:t>
      </w:r>
      <w:r w:rsidR="00FA46F2" w:rsidRPr="00B82832">
        <w:rPr>
          <w:rFonts w:asciiTheme="minorHAnsi" w:hAnsiTheme="minorHAnsi" w:cstheme="minorHAnsi"/>
          <w:color w:val="auto"/>
        </w:rPr>
        <w:t>s</w:t>
      </w:r>
      <w:r w:rsidR="00F42BA4" w:rsidRPr="00B82832">
        <w:rPr>
          <w:rFonts w:asciiTheme="minorHAnsi" w:hAnsiTheme="minorHAnsi" w:cstheme="minorHAnsi"/>
          <w:color w:val="auto"/>
        </w:rPr>
        <w:t>outheast</w:t>
      </w:r>
      <w:r w:rsidR="00FA46F2" w:rsidRPr="00B82832">
        <w:rPr>
          <w:rFonts w:asciiTheme="minorHAnsi" w:hAnsiTheme="minorHAnsi" w:cstheme="minorHAnsi"/>
          <w:color w:val="auto"/>
        </w:rPr>
        <w:t>ern</w:t>
      </w:r>
      <w:r w:rsidR="00F42BA4" w:rsidRPr="00B82832">
        <w:rPr>
          <w:rFonts w:asciiTheme="minorHAnsi" w:hAnsiTheme="minorHAnsi" w:cstheme="minorHAnsi"/>
          <w:color w:val="auto"/>
        </w:rPr>
        <w:t xml:space="preserve"> Asia but</w:t>
      </w:r>
      <w:r w:rsidR="00A64CB9" w:rsidRPr="00B82832">
        <w:rPr>
          <w:rFonts w:asciiTheme="minorHAnsi" w:hAnsiTheme="minorHAnsi" w:cstheme="minorHAnsi"/>
          <w:color w:val="auto"/>
        </w:rPr>
        <w:t xml:space="preserve"> </w:t>
      </w:r>
      <w:r w:rsidR="00FA46F2" w:rsidRPr="00B82832">
        <w:rPr>
          <w:rFonts w:asciiTheme="minorHAnsi" w:hAnsiTheme="minorHAnsi" w:cstheme="minorHAnsi"/>
          <w:color w:val="auto"/>
        </w:rPr>
        <w:t xml:space="preserve">essential life history information </w:t>
      </w:r>
      <w:r w:rsidR="0046518A" w:rsidRPr="00B82832">
        <w:rPr>
          <w:rFonts w:asciiTheme="minorHAnsi" w:hAnsiTheme="minorHAnsi" w:cstheme="minorHAnsi"/>
          <w:color w:val="auto"/>
        </w:rPr>
        <w:t xml:space="preserve">is unknown </w:t>
      </w:r>
      <w:r w:rsidR="00FA46F2" w:rsidRPr="00B82832">
        <w:rPr>
          <w:rFonts w:asciiTheme="minorHAnsi" w:hAnsiTheme="minorHAnsi" w:cstheme="minorHAnsi"/>
          <w:color w:val="auto"/>
        </w:rPr>
        <w:t>for many species</w:t>
      </w:r>
      <w:r w:rsidR="003E32E0" w:rsidRPr="00B82832">
        <w:rPr>
          <w:rFonts w:asciiTheme="minorHAnsi" w:hAnsiTheme="minorHAnsi" w:cstheme="minorHAnsi"/>
          <w:color w:val="auto"/>
          <w:vertAlign w:val="superscript"/>
        </w:rPr>
        <w:t>2,</w:t>
      </w:r>
      <w:r w:rsidR="00F058CD" w:rsidRPr="00B82832">
        <w:rPr>
          <w:rFonts w:asciiTheme="minorHAnsi" w:hAnsiTheme="minorHAnsi" w:cstheme="minorHAnsi"/>
          <w:color w:val="auto"/>
          <w:vertAlign w:val="superscript"/>
        </w:rPr>
        <w:t>5-7</w:t>
      </w:r>
      <w:r w:rsidR="002855F9" w:rsidRPr="00B82832">
        <w:rPr>
          <w:rFonts w:asciiTheme="minorHAnsi" w:hAnsiTheme="minorHAnsi" w:cstheme="minorHAnsi"/>
          <w:color w:val="auto"/>
        </w:rPr>
        <w:t xml:space="preserve">. </w:t>
      </w:r>
      <w:r w:rsidR="00CD68B6" w:rsidRPr="00B82832">
        <w:rPr>
          <w:rFonts w:asciiTheme="minorHAnsi" w:hAnsiTheme="minorHAnsi" w:cstheme="minorHAnsi"/>
          <w:color w:val="auto"/>
        </w:rPr>
        <w:t>Families within this order are characterized by having parasitic larval stages</w:t>
      </w:r>
      <w:r w:rsidR="00EE0BBE" w:rsidRPr="00B82832">
        <w:rPr>
          <w:rFonts w:asciiTheme="minorHAnsi" w:hAnsiTheme="minorHAnsi" w:cstheme="minorHAnsi"/>
          <w:color w:val="auto"/>
        </w:rPr>
        <w:t xml:space="preserve"> </w:t>
      </w:r>
      <w:r w:rsidR="00CD68B6" w:rsidRPr="00B82832">
        <w:rPr>
          <w:rFonts w:asciiTheme="minorHAnsi" w:hAnsiTheme="minorHAnsi" w:cstheme="minorHAnsi"/>
          <w:color w:val="auto"/>
        </w:rPr>
        <w:t xml:space="preserve">that </w:t>
      </w:r>
      <w:r w:rsidR="00B35CC8" w:rsidRPr="00B82832">
        <w:rPr>
          <w:rFonts w:asciiTheme="minorHAnsi" w:hAnsiTheme="minorHAnsi" w:cstheme="minorHAnsi"/>
          <w:color w:val="auto"/>
        </w:rPr>
        <w:t xml:space="preserve">complete metamorphosis into free-living juveniles during </w:t>
      </w:r>
      <w:r w:rsidR="00CD68B6" w:rsidRPr="00B82832">
        <w:rPr>
          <w:rFonts w:asciiTheme="minorHAnsi" w:hAnsiTheme="minorHAnsi" w:cstheme="minorHAnsi"/>
          <w:color w:val="auto"/>
        </w:rPr>
        <w:t>attachment to a host</w:t>
      </w:r>
      <w:r w:rsidR="00F058CD" w:rsidRPr="00B82832">
        <w:rPr>
          <w:rFonts w:asciiTheme="minorHAnsi" w:hAnsiTheme="minorHAnsi" w:cstheme="minorHAnsi"/>
          <w:color w:val="auto"/>
          <w:vertAlign w:val="superscript"/>
        </w:rPr>
        <w:t>7</w:t>
      </w:r>
      <w:r w:rsidR="004E77DD">
        <w:rPr>
          <w:rFonts w:asciiTheme="minorHAnsi" w:hAnsiTheme="minorHAnsi" w:cstheme="minorHAnsi"/>
          <w:color w:val="auto"/>
          <w:vertAlign w:val="superscript"/>
        </w:rPr>
        <w:t>,</w:t>
      </w:r>
      <w:r w:rsidR="00F058CD" w:rsidRPr="00B82832">
        <w:rPr>
          <w:rFonts w:asciiTheme="minorHAnsi" w:hAnsiTheme="minorHAnsi" w:cstheme="minorHAnsi"/>
          <w:color w:val="auto"/>
          <w:vertAlign w:val="superscript"/>
        </w:rPr>
        <w:t>8</w:t>
      </w:r>
      <w:r w:rsidR="00A44EBD" w:rsidRPr="00B82832">
        <w:rPr>
          <w:rFonts w:asciiTheme="minorHAnsi" w:hAnsiTheme="minorHAnsi" w:cstheme="minorHAnsi"/>
          <w:color w:val="auto"/>
        </w:rPr>
        <w:t>.</w:t>
      </w:r>
      <w:r w:rsidR="00D9470A" w:rsidRPr="00B82832">
        <w:rPr>
          <w:rFonts w:asciiTheme="minorHAnsi" w:hAnsiTheme="minorHAnsi" w:cstheme="minorHAnsi"/>
          <w:color w:val="auto"/>
        </w:rPr>
        <w:t xml:space="preserve"> </w:t>
      </w:r>
      <w:r w:rsidR="00CD68B6" w:rsidRPr="00B82832">
        <w:rPr>
          <w:rFonts w:asciiTheme="minorHAnsi" w:hAnsiTheme="minorHAnsi" w:cstheme="minorHAnsi"/>
          <w:color w:val="auto"/>
        </w:rPr>
        <w:t xml:space="preserve">This unique life history stage </w:t>
      </w:r>
      <w:r w:rsidR="00301AB1" w:rsidRPr="00B82832">
        <w:rPr>
          <w:rFonts w:asciiTheme="minorHAnsi" w:hAnsiTheme="minorHAnsi" w:cstheme="minorHAnsi"/>
          <w:color w:val="auto"/>
        </w:rPr>
        <w:t>contribute</w:t>
      </w:r>
      <w:r w:rsidR="00CD68B6" w:rsidRPr="00B82832">
        <w:rPr>
          <w:rFonts w:asciiTheme="minorHAnsi" w:hAnsiTheme="minorHAnsi" w:cstheme="minorHAnsi"/>
          <w:color w:val="auto"/>
        </w:rPr>
        <w:t>s to the biodiversity in freshwater systems</w:t>
      </w:r>
      <w:r w:rsidR="001402D6" w:rsidRPr="00B82832">
        <w:rPr>
          <w:rFonts w:asciiTheme="minorHAnsi" w:hAnsiTheme="minorHAnsi" w:cstheme="minorHAnsi"/>
          <w:color w:val="auto"/>
        </w:rPr>
        <w:t>,</w:t>
      </w:r>
      <w:r w:rsidR="00CD68B6" w:rsidRPr="00B82832">
        <w:rPr>
          <w:rFonts w:asciiTheme="minorHAnsi" w:hAnsiTheme="minorHAnsi" w:cstheme="minorHAnsi"/>
          <w:color w:val="auto"/>
        </w:rPr>
        <w:t xml:space="preserve"> which are</w:t>
      </w:r>
      <w:r w:rsidR="00301AB1" w:rsidRPr="00B82832">
        <w:rPr>
          <w:rFonts w:asciiTheme="minorHAnsi" w:hAnsiTheme="minorHAnsi" w:cstheme="minorHAnsi"/>
          <w:color w:val="auto"/>
        </w:rPr>
        <w:t xml:space="preserve"> currently</w:t>
      </w:r>
      <w:r w:rsidR="00CD68B6" w:rsidRPr="00B82832">
        <w:rPr>
          <w:rFonts w:asciiTheme="minorHAnsi" w:hAnsiTheme="minorHAnsi" w:cstheme="minorHAnsi"/>
          <w:color w:val="auto"/>
        </w:rPr>
        <w:t xml:space="preserve"> in crisis</w:t>
      </w:r>
      <w:r w:rsidR="00F058CD" w:rsidRPr="00B82832">
        <w:rPr>
          <w:rFonts w:asciiTheme="minorHAnsi" w:hAnsiTheme="minorHAnsi" w:cstheme="minorHAnsi"/>
          <w:color w:val="auto"/>
          <w:vertAlign w:val="superscript"/>
        </w:rPr>
        <w:t>9</w:t>
      </w:r>
      <w:r w:rsidR="00CD68B6" w:rsidRPr="00B82832">
        <w:rPr>
          <w:rFonts w:asciiTheme="minorHAnsi" w:hAnsiTheme="minorHAnsi" w:cstheme="minorHAnsi"/>
          <w:color w:val="auto"/>
        </w:rPr>
        <w:t xml:space="preserve">. </w:t>
      </w:r>
      <w:r w:rsidR="00301AB1" w:rsidRPr="00B82832">
        <w:rPr>
          <w:rFonts w:asciiTheme="minorHAnsi" w:hAnsiTheme="minorHAnsi" w:cstheme="minorHAnsi"/>
          <w:color w:val="auto"/>
        </w:rPr>
        <w:t>H</w:t>
      </w:r>
      <w:r w:rsidR="008305E0" w:rsidRPr="00B82832">
        <w:rPr>
          <w:rFonts w:asciiTheme="minorHAnsi" w:hAnsiTheme="minorHAnsi" w:cstheme="minorHAnsi"/>
          <w:color w:val="auto"/>
        </w:rPr>
        <w:t>igh levels of imperilment can</w:t>
      </w:r>
      <w:r w:rsidR="00703CFB" w:rsidRPr="00B82832">
        <w:rPr>
          <w:rFonts w:asciiTheme="minorHAnsi" w:hAnsiTheme="minorHAnsi" w:cstheme="minorHAnsi"/>
          <w:color w:val="auto"/>
        </w:rPr>
        <w:t xml:space="preserve"> be</w:t>
      </w:r>
      <w:r w:rsidR="008305E0" w:rsidRPr="00B82832">
        <w:rPr>
          <w:rFonts w:asciiTheme="minorHAnsi" w:hAnsiTheme="minorHAnsi" w:cstheme="minorHAnsi"/>
          <w:color w:val="auto"/>
        </w:rPr>
        <w:t xml:space="preserve"> attribute</w:t>
      </w:r>
      <w:r w:rsidR="00703CFB" w:rsidRPr="00B82832">
        <w:rPr>
          <w:rFonts w:asciiTheme="minorHAnsi" w:hAnsiTheme="minorHAnsi" w:cstheme="minorHAnsi"/>
          <w:color w:val="auto"/>
        </w:rPr>
        <w:t>d</w:t>
      </w:r>
      <w:r w:rsidR="008305E0" w:rsidRPr="00B82832">
        <w:rPr>
          <w:rFonts w:asciiTheme="minorHAnsi" w:hAnsiTheme="minorHAnsi" w:cstheme="minorHAnsi"/>
          <w:color w:val="auto"/>
        </w:rPr>
        <w:t xml:space="preserve"> to many anthropogenic threats including pollution of waterways, habitat alteration and destruction, </w:t>
      </w:r>
      <w:r w:rsidR="00B35CC8" w:rsidRPr="00B82832">
        <w:rPr>
          <w:rFonts w:asciiTheme="minorHAnsi" w:hAnsiTheme="minorHAnsi" w:cstheme="minorHAnsi"/>
          <w:color w:val="auto"/>
        </w:rPr>
        <w:t xml:space="preserve">reductions in </w:t>
      </w:r>
      <w:r w:rsidR="00974187" w:rsidRPr="00B82832">
        <w:rPr>
          <w:rFonts w:asciiTheme="minorHAnsi" w:hAnsiTheme="minorHAnsi" w:cstheme="minorHAnsi"/>
          <w:color w:val="auto"/>
        </w:rPr>
        <w:t xml:space="preserve">the abundance and diversity of </w:t>
      </w:r>
      <w:r w:rsidR="00B35CC8" w:rsidRPr="00B82832">
        <w:rPr>
          <w:rFonts w:asciiTheme="minorHAnsi" w:hAnsiTheme="minorHAnsi" w:cstheme="minorHAnsi"/>
          <w:color w:val="auto"/>
        </w:rPr>
        <w:t>host fish</w:t>
      </w:r>
      <w:r w:rsidR="00974187" w:rsidRPr="00B82832">
        <w:rPr>
          <w:rFonts w:asciiTheme="minorHAnsi" w:hAnsiTheme="minorHAnsi" w:cstheme="minorHAnsi"/>
          <w:color w:val="auto"/>
        </w:rPr>
        <w:t>es</w:t>
      </w:r>
      <w:r w:rsidR="00B35CC8" w:rsidRPr="00B82832">
        <w:rPr>
          <w:rFonts w:asciiTheme="minorHAnsi" w:hAnsiTheme="minorHAnsi" w:cstheme="minorHAnsi"/>
          <w:color w:val="auto"/>
        </w:rPr>
        <w:t xml:space="preserve">, </w:t>
      </w:r>
      <w:r w:rsidR="008305E0" w:rsidRPr="00B82832">
        <w:rPr>
          <w:rFonts w:asciiTheme="minorHAnsi" w:hAnsiTheme="minorHAnsi" w:cstheme="minorHAnsi"/>
          <w:color w:val="auto"/>
        </w:rPr>
        <w:t xml:space="preserve">and </w:t>
      </w:r>
      <w:r w:rsidR="00205CD9" w:rsidRPr="00B82832">
        <w:rPr>
          <w:rFonts w:asciiTheme="minorHAnsi" w:hAnsiTheme="minorHAnsi" w:cstheme="minorHAnsi"/>
          <w:color w:val="auto"/>
        </w:rPr>
        <w:t>introduction of invasive species</w:t>
      </w:r>
      <w:r w:rsidR="00B35CC8" w:rsidRPr="00B82832">
        <w:rPr>
          <w:rFonts w:asciiTheme="minorHAnsi" w:hAnsiTheme="minorHAnsi" w:cstheme="minorHAnsi"/>
          <w:color w:val="auto"/>
          <w:vertAlign w:val="superscript"/>
        </w:rPr>
        <w:t>1,</w:t>
      </w:r>
      <w:r w:rsidR="00F058CD" w:rsidRPr="00B82832">
        <w:rPr>
          <w:rFonts w:asciiTheme="minorHAnsi" w:hAnsiTheme="minorHAnsi" w:cstheme="minorHAnsi"/>
          <w:color w:val="auto"/>
          <w:vertAlign w:val="superscript"/>
        </w:rPr>
        <w:t>10</w:t>
      </w:r>
      <w:r w:rsidR="008305E0" w:rsidRPr="00B82832">
        <w:rPr>
          <w:rFonts w:asciiTheme="minorHAnsi" w:hAnsiTheme="minorHAnsi" w:cstheme="minorHAnsi"/>
          <w:color w:val="auto"/>
        </w:rPr>
        <w:t xml:space="preserve">. </w:t>
      </w:r>
      <w:r w:rsidR="00FC6D9F" w:rsidRPr="00B82832">
        <w:rPr>
          <w:rFonts w:asciiTheme="minorHAnsi" w:hAnsiTheme="minorHAnsi" w:cstheme="minorHAnsi"/>
          <w:color w:val="auto"/>
        </w:rPr>
        <w:t>As</w:t>
      </w:r>
      <w:r w:rsidR="00881E6E" w:rsidRPr="00B82832">
        <w:rPr>
          <w:rFonts w:asciiTheme="minorHAnsi" w:hAnsiTheme="minorHAnsi" w:cstheme="minorHAnsi"/>
          <w:color w:val="auto"/>
        </w:rPr>
        <w:t xml:space="preserve"> benthic</w:t>
      </w:r>
      <w:r w:rsidR="00832D08" w:rsidRPr="00B82832">
        <w:rPr>
          <w:rFonts w:asciiTheme="minorHAnsi" w:hAnsiTheme="minorHAnsi" w:cstheme="minorHAnsi"/>
          <w:color w:val="auto"/>
        </w:rPr>
        <w:t xml:space="preserve"> filter feeders</w:t>
      </w:r>
      <w:r w:rsidR="00FC6D9F" w:rsidRPr="00B82832">
        <w:rPr>
          <w:rFonts w:asciiTheme="minorHAnsi" w:hAnsiTheme="minorHAnsi" w:cstheme="minorHAnsi"/>
          <w:color w:val="auto"/>
        </w:rPr>
        <w:t>, mussels burrow in</w:t>
      </w:r>
      <w:r w:rsidR="00F9212E" w:rsidRPr="00B82832">
        <w:rPr>
          <w:rFonts w:asciiTheme="minorHAnsi" w:hAnsiTheme="minorHAnsi" w:cstheme="minorHAnsi"/>
          <w:color w:val="auto"/>
        </w:rPr>
        <w:t>to the substrate</w:t>
      </w:r>
      <w:r w:rsidR="00FC6D9F" w:rsidRPr="00B82832">
        <w:rPr>
          <w:rFonts w:asciiTheme="minorHAnsi" w:hAnsiTheme="minorHAnsi" w:cstheme="minorHAnsi"/>
          <w:color w:val="auto"/>
        </w:rPr>
        <w:t xml:space="preserve"> and are susceptible to contaminants and pollutants that </w:t>
      </w:r>
      <w:r w:rsidR="00CE5CAB" w:rsidRPr="00B82832">
        <w:rPr>
          <w:rFonts w:asciiTheme="minorHAnsi" w:hAnsiTheme="minorHAnsi" w:cstheme="minorHAnsi"/>
          <w:color w:val="auto"/>
        </w:rPr>
        <w:t>drain</w:t>
      </w:r>
      <w:r w:rsidR="00D460AB" w:rsidRPr="00B82832">
        <w:rPr>
          <w:rFonts w:asciiTheme="minorHAnsi" w:hAnsiTheme="minorHAnsi" w:cstheme="minorHAnsi"/>
          <w:color w:val="auto"/>
        </w:rPr>
        <w:t xml:space="preserve"> into</w:t>
      </w:r>
      <w:r w:rsidR="008305E0" w:rsidRPr="00B82832">
        <w:rPr>
          <w:rFonts w:asciiTheme="minorHAnsi" w:hAnsiTheme="minorHAnsi" w:cstheme="minorHAnsi"/>
          <w:color w:val="auto"/>
        </w:rPr>
        <w:t xml:space="preserve"> the </w:t>
      </w:r>
      <w:r w:rsidR="001402D6" w:rsidRPr="00B82832">
        <w:rPr>
          <w:rFonts w:asciiTheme="minorHAnsi" w:hAnsiTheme="minorHAnsi" w:cstheme="minorHAnsi"/>
          <w:color w:val="auto"/>
        </w:rPr>
        <w:t>watershed</w:t>
      </w:r>
      <w:r w:rsidR="00F058CD" w:rsidRPr="00B82832">
        <w:rPr>
          <w:rFonts w:asciiTheme="minorHAnsi" w:hAnsiTheme="minorHAnsi" w:cstheme="minorHAnsi"/>
          <w:color w:val="auto"/>
          <w:vertAlign w:val="superscript"/>
        </w:rPr>
        <w:t>11</w:t>
      </w:r>
      <w:r w:rsidR="009F145F" w:rsidRPr="00B82832">
        <w:rPr>
          <w:rFonts w:asciiTheme="minorHAnsi" w:hAnsiTheme="minorHAnsi" w:cstheme="minorHAnsi"/>
          <w:color w:val="auto"/>
        </w:rPr>
        <w:t xml:space="preserve">. </w:t>
      </w:r>
      <w:r w:rsidR="008305E0" w:rsidRPr="00B82832">
        <w:rPr>
          <w:rFonts w:asciiTheme="minorHAnsi" w:hAnsiTheme="minorHAnsi" w:cstheme="minorHAnsi"/>
          <w:color w:val="auto"/>
        </w:rPr>
        <w:t>Recovery of mussel</w:t>
      </w:r>
      <w:r w:rsidR="00CE5CAB" w:rsidRPr="00B82832">
        <w:rPr>
          <w:rFonts w:asciiTheme="minorHAnsi" w:hAnsiTheme="minorHAnsi" w:cstheme="minorHAnsi"/>
          <w:color w:val="auto"/>
        </w:rPr>
        <w:t xml:space="preserve"> </w:t>
      </w:r>
      <w:r w:rsidR="008305E0" w:rsidRPr="00B82832">
        <w:rPr>
          <w:rFonts w:asciiTheme="minorHAnsi" w:hAnsiTheme="minorHAnsi" w:cstheme="minorHAnsi"/>
          <w:color w:val="auto"/>
        </w:rPr>
        <w:t>s</w:t>
      </w:r>
      <w:r w:rsidR="00CE5CAB" w:rsidRPr="00B82832">
        <w:rPr>
          <w:rFonts w:asciiTheme="minorHAnsi" w:hAnsiTheme="minorHAnsi" w:cstheme="minorHAnsi"/>
          <w:color w:val="auto"/>
        </w:rPr>
        <w:t>pecies</w:t>
      </w:r>
      <w:r w:rsidR="008305E0" w:rsidRPr="00B82832">
        <w:rPr>
          <w:rFonts w:asciiTheme="minorHAnsi" w:hAnsiTheme="minorHAnsi" w:cstheme="minorHAnsi"/>
          <w:color w:val="auto"/>
        </w:rPr>
        <w:t xml:space="preserve"> is pertinent as they</w:t>
      </w:r>
      <w:r w:rsidR="00B06914" w:rsidRPr="00B82832">
        <w:rPr>
          <w:rFonts w:asciiTheme="minorHAnsi" w:hAnsiTheme="minorHAnsi" w:cstheme="minorHAnsi"/>
          <w:color w:val="auto"/>
        </w:rPr>
        <w:t xml:space="preserve"> </w:t>
      </w:r>
      <w:r w:rsidR="00881E6E" w:rsidRPr="00B82832">
        <w:rPr>
          <w:rFonts w:asciiTheme="minorHAnsi" w:hAnsiTheme="minorHAnsi" w:cstheme="minorHAnsi"/>
          <w:color w:val="auto"/>
        </w:rPr>
        <w:t xml:space="preserve">provide </w:t>
      </w:r>
      <w:r w:rsidR="00832D08" w:rsidRPr="00B82832">
        <w:rPr>
          <w:rFonts w:asciiTheme="minorHAnsi" w:hAnsiTheme="minorHAnsi" w:cstheme="minorHAnsi"/>
          <w:color w:val="auto"/>
        </w:rPr>
        <w:t xml:space="preserve">a wide variety of </w:t>
      </w:r>
      <w:r w:rsidR="00881E6E" w:rsidRPr="00B82832">
        <w:rPr>
          <w:rFonts w:asciiTheme="minorHAnsi" w:hAnsiTheme="minorHAnsi" w:cstheme="minorHAnsi"/>
          <w:color w:val="auto"/>
        </w:rPr>
        <w:t>ecosystem services</w:t>
      </w:r>
      <w:r w:rsidR="001402D6" w:rsidRPr="00B82832">
        <w:rPr>
          <w:rFonts w:asciiTheme="minorHAnsi" w:hAnsiTheme="minorHAnsi" w:cstheme="minorHAnsi"/>
          <w:color w:val="auto"/>
        </w:rPr>
        <w:t>,</w:t>
      </w:r>
      <w:r w:rsidR="00832D08" w:rsidRPr="00B82832">
        <w:rPr>
          <w:rFonts w:asciiTheme="minorHAnsi" w:hAnsiTheme="minorHAnsi" w:cstheme="minorHAnsi"/>
          <w:color w:val="auto"/>
        </w:rPr>
        <w:t xml:space="preserve"> including carbon sequestration, </w:t>
      </w:r>
      <w:r w:rsidR="008305E0" w:rsidRPr="00B82832">
        <w:rPr>
          <w:rFonts w:asciiTheme="minorHAnsi" w:hAnsiTheme="minorHAnsi" w:cstheme="minorHAnsi"/>
          <w:color w:val="auto"/>
        </w:rPr>
        <w:t xml:space="preserve">a </w:t>
      </w:r>
      <w:r w:rsidR="00832D08" w:rsidRPr="00B82832">
        <w:rPr>
          <w:rFonts w:asciiTheme="minorHAnsi" w:hAnsiTheme="minorHAnsi" w:cstheme="minorHAnsi"/>
          <w:color w:val="auto"/>
        </w:rPr>
        <w:t>food source, and water purification</w:t>
      </w:r>
      <w:r w:rsidR="008305E0" w:rsidRPr="00B82832">
        <w:rPr>
          <w:rFonts w:asciiTheme="minorHAnsi" w:hAnsiTheme="minorHAnsi" w:cstheme="minorHAnsi"/>
          <w:color w:val="auto"/>
        </w:rPr>
        <w:t xml:space="preserve"> </w:t>
      </w:r>
      <w:r w:rsidR="002A5A3A" w:rsidRPr="00B82832">
        <w:rPr>
          <w:rFonts w:asciiTheme="minorHAnsi" w:hAnsiTheme="minorHAnsi" w:cstheme="minorHAnsi"/>
          <w:color w:val="auto"/>
        </w:rPr>
        <w:t>by filter feeding</w:t>
      </w:r>
      <w:r w:rsidR="00F058CD" w:rsidRPr="00B82832">
        <w:rPr>
          <w:rFonts w:asciiTheme="minorHAnsi" w:hAnsiTheme="minorHAnsi" w:cstheme="minorHAnsi"/>
          <w:color w:val="auto"/>
          <w:vertAlign w:val="superscript"/>
        </w:rPr>
        <w:t>11</w:t>
      </w:r>
      <w:r w:rsidR="009F145F" w:rsidRPr="00B82832">
        <w:rPr>
          <w:rFonts w:asciiTheme="minorHAnsi" w:hAnsiTheme="minorHAnsi" w:cstheme="minorHAnsi"/>
          <w:color w:val="auto"/>
        </w:rPr>
        <w:t xml:space="preserve">. </w:t>
      </w:r>
      <w:r w:rsidR="008305E0" w:rsidRPr="00B82832">
        <w:rPr>
          <w:rFonts w:asciiTheme="minorHAnsi" w:hAnsiTheme="minorHAnsi" w:cstheme="minorHAnsi"/>
          <w:color w:val="auto"/>
        </w:rPr>
        <w:t>In addition, mussels have been found to indicate ecosystem health</w:t>
      </w:r>
      <w:r w:rsidR="00CD68B6" w:rsidRPr="00B82832">
        <w:rPr>
          <w:rFonts w:asciiTheme="minorHAnsi" w:hAnsiTheme="minorHAnsi" w:cstheme="minorHAnsi"/>
          <w:color w:val="auto"/>
        </w:rPr>
        <w:t xml:space="preserve">, </w:t>
      </w:r>
      <w:r w:rsidR="008305E0" w:rsidRPr="00B82832">
        <w:rPr>
          <w:rFonts w:asciiTheme="minorHAnsi" w:hAnsiTheme="minorHAnsi" w:cstheme="minorHAnsi"/>
          <w:color w:val="auto"/>
        </w:rPr>
        <w:t>promote biodiversity</w:t>
      </w:r>
      <w:r w:rsidR="00CD68B6" w:rsidRPr="00B82832">
        <w:rPr>
          <w:rFonts w:asciiTheme="minorHAnsi" w:hAnsiTheme="minorHAnsi" w:cstheme="minorHAnsi"/>
          <w:color w:val="auto"/>
        </w:rPr>
        <w:t>,</w:t>
      </w:r>
      <w:r w:rsidR="008305E0" w:rsidRPr="00B82832">
        <w:rPr>
          <w:rFonts w:asciiTheme="minorHAnsi" w:hAnsiTheme="minorHAnsi" w:cstheme="minorHAnsi"/>
          <w:color w:val="auto"/>
        </w:rPr>
        <w:t xml:space="preserve"> </w:t>
      </w:r>
      <w:r w:rsidR="00CD68B6" w:rsidRPr="00B82832">
        <w:rPr>
          <w:rFonts w:asciiTheme="minorHAnsi" w:hAnsiTheme="minorHAnsi" w:cstheme="minorHAnsi"/>
          <w:color w:val="auto"/>
        </w:rPr>
        <w:t>and</w:t>
      </w:r>
      <w:r w:rsidR="008305E0" w:rsidRPr="00B82832">
        <w:rPr>
          <w:rFonts w:asciiTheme="minorHAnsi" w:hAnsiTheme="minorHAnsi" w:cstheme="minorHAnsi"/>
          <w:color w:val="auto"/>
        </w:rPr>
        <w:t xml:space="preserve"> in turn</w:t>
      </w:r>
      <w:r w:rsidR="00F01E41" w:rsidRPr="00B82832">
        <w:rPr>
          <w:rFonts w:asciiTheme="minorHAnsi" w:hAnsiTheme="minorHAnsi" w:cstheme="minorHAnsi"/>
          <w:color w:val="auto"/>
        </w:rPr>
        <w:t>,</w:t>
      </w:r>
      <w:r w:rsidR="008305E0" w:rsidRPr="00B82832">
        <w:rPr>
          <w:rFonts w:asciiTheme="minorHAnsi" w:hAnsiTheme="minorHAnsi" w:cstheme="minorHAnsi"/>
          <w:color w:val="auto"/>
        </w:rPr>
        <w:t xml:space="preserve"> increase </w:t>
      </w:r>
      <w:r w:rsidR="00CD68B6" w:rsidRPr="00B82832">
        <w:rPr>
          <w:rFonts w:asciiTheme="minorHAnsi" w:hAnsiTheme="minorHAnsi" w:cstheme="minorHAnsi"/>
          <w:color w:val="auto"/>
        </w:rPr>
        <w:t>resiliency</w:t>
      </w:r>
      <w:r w:rsidR="008305E0" w:rsidRPr="00B82832">
        <w:rPr>
          <w:rFonts w:asciiTheme="minorHAnsi" w:hAnsiTheme="minorHAnsi" w:cstheme="minorHAnsi"/>
          <w:color w:val="auto"/>
        </w:rPr>
        <w:t xml:space="preserve"> of an ecosystem</w:t>
      </w:r>
      <w:r w:rsidR="00F058CD" w:rsidRPr="00B82832">
        <w:rPr>
          <w:rFonts w:asciiTheme="minorHAnsi" w:hAnsiTheme="minorHAnsi" w:cstheme="minorHAnsi"/>
          <w:color w:val="auto"/>
          <w:vertAlign w:val="superscript"/>
        </w:rPr>
        <w:t>12</w:t>
      </w:r>
      <w:r w:rsidR="009F145F" w:rsidRPr="00B82832">
        <w:rPr>
          <w:rFonts w:asciiTheme="minorHAnsi" w:hAnsiTheme="minorHAnsi" w:cstheme="minorHAnsi"/>
          <w:color w:val="auto"/>
        </w:rPr>
        <w:t>.</w:t>
      </w:r>
    </w:p>
    <w:p w14:paraId="585B60BB" w14:textId="77777777" w:rsidR="00A578EB" w:rsidRPr="00B82832" w:rsidRDefault="00A578EB" w:rsidP="000929F4">
      <w:pPr>
        <w:rPr>
          <w:rFonts w:asciiTheme="minorHAnsi" w:hAnsiTheme="minorHAnsi" w:cstheme="minorHAnsi"/>
          <w:color w:val="auto"/>
        </w:rPr>
      </w:pPr>
    </w:p>
    <w:p w14:paraId="6068152B" w14:textId="686F6A2A" w:rsidR="0099605D" w:rsidRPr="00B82832" w:rsidRDefault="0099605D" w:rsidP="000929F4">
      <w:pPr>
        <w:rPr>
          <w:rFonts w:asciiTheme="minorHAnsi" w:hAnsiTheme="minorHAnsi" w:cstheme="minorHAnsi"/>
          <w:color w:val="auto"/>
        </w:rPr>
      </w:pPr>
      <w:r w:rsidRPr="00B82832">
        <w:rPr>
          <w:rFonts w:asciiTheme="minorHAnsi" w:hAnsiTheme="minorHAnsi" w:cstheme="minorHAnsi"/>
          <w:color w:val="auto"/>
        </w:rPr>
        <w:t xml:space="preserve">Many freshwater mussel studies have focused on investigating early life history requirements to better inform species status assessments and management </w:t>
      </w:r>
      <w:r w:rsidR="00276C90" w:rsidRPr="00B82832">
        <w:rPr>
          <w:rFonts w:asciiTheme="minorHAnsi" w:hAnsiTheme="minorHAnsi" w:cstheme="minorHAnsi"/>
          <w:color w:val="auto"/>
        </w:rPr>
        <w:t>strategies</w:t>
      </w:r>
      <w:r w:rsidRPr="00B82832">
        <w:rPr>
          <w:rFonts w:asciiTheme="minorHAnsi" w:hAnsiTheme="minorHAnsi" w:cstheme="minorHAnsi"/>
          <w:color w:val="auto"/>
        </w:rPr>
        <w:t>. The freshwater mussel families relevant to this study (</w:t>
      </w:r>
      <w:r w:rsidR="002F3C08" w:rsidRPr="002F3C08">
        <w:rPr>
          <w:rFonts w:asciiTheme="minorHAnsi" w:hAnsiTheme="minorHAnsi" w:cstheme="minorHAnsi"/>
          <w:color w:val="auto"/>
        </w:rPr>
        <w:t xml:space="preserve">e.g., </w:t>
      </w:r>
      <w:r w:rsidRPr="00B82832">
        <w:rPr>
          <w:rFonts w:asciiTheme="minorHAnsi" w:hAnsiTheme="minorHAnsi" w:cstheme="minorHAnsi"/>
          <w:color w:val="auto"/>
        </w:rPr>
        <w:t>Hyriidae, Margaritiferidae, Unionidae) have a unique life history strategy where females brood larvae (glochidia) in their marsupial gills</w:t>
      </w:r>
      <w:r w:rsidR="00F058CD" w:rsidRPr="00B82832">
        <w:rPr>
          <w:rFonts w:asciiTheme="minorHAnsi" w:hAnsiTheme="minorHAnsi" w:cstheme="minorHAnsi"/>
          <w:color w:val="auto"/>
          <w:vertAlign w:val="superscript"/>
        </w:rPr>
        <w:t>8</w:t>
      </w:r>
      <w:r w:rsidRPr="00B82832">
        <w:rPr>
          <w:rFonts w:asciiTheme="minorHAnsi" w:hAnsiTheme="minorHAnsi" w:cstheme="minorHAnsi"/>
          <w:color w:val="auto"/>
        </w:rPr>
        <w:t xml:space="preserve">. Through a variety of strategies, the female mussel </w:t>
      </w:r>
      <w:r w:rsidR="00FD000E" w:rsidRPr="00B82832">
        <w:rPr>
          <w:rFonts w:asciiTheme="minorHAnsi" w:hAnsiTheme="minorHAnsi" w:cstheme="minorHAnsi"/>
          <w:color w:val="auto"/>
        </w:rPr>
        <w:t xml:space="preserve">expels mature glochidia from marsupial gills to </w:t>
      </w:r>
      <w:r w:rsidRPr="00B82832">
        <w:rPr>
          <w:rFonts w:asciiTheme="minorHAnsi" w:hAnsiTheme="minorHAnsi" w:cstheme="minorHAnsi"/>
          <w:color w:val="auto"/>
        </w:rPr>
        <w:t>parasitize a vertebrate host with glochidia</w:t>
      </w:r>
      <w:r w:rsidRPr="00B82832">
        <w:rPr>
          <w:rFonts w:asciiTheme="minorHAnsi" w:hAnsiTheme="minorHAnsi" w:cstheme="minorHAnsi"/>
          <w:color w:val="auto"/>
          <w:vertAlign w:val="superscript"/>
        </w:rPr>
        <w:t>1</w:t>
      </w:r>
      <w:r w:rsidR="00F058CD" w:rsidRPr="00B82832">
        <w:rPr>
          <w:rFonts w:asciiTheme="minorHAnsi" w:hAnsiTheme="minorHAnsi" w:cstheme="minorHAnsi"/>
          <w:color w:val="auto"/>
          <w:vertAlign w:val="superscript"/>
        </w:rPr>
        <w:t>3</w:t>
      </w:r>
      <w:r w:rsidRPr="00B82832">
        <w:rPr>
          <w:rFonts w:asciiTheme="minorHAnsi" w:hAnsiTheme="minorHAnsi" w:cstheme="minorHAnsi"/>
          <w:color w:val="auto"/>
        </w:rPr>
        <w:t xml:space="preserve">. </w:t>
      </w:r>
      <w:r w:rsidR="00747D1C" w:rsidRPr="00B82832">
        <w:rPr>
          <w:rFonts w:asciiTheme="minorHAnsi" w:hAnsiTheme="minorHAnsi" w:cstheme="minorHAnsi"/>
          <w:color w:val="auto"/>
        </w:rPr>
        <w:t>Research on glochidia</w:t>
      </w:r>
      <w:r w:rsidR="00F9212E" w:rsidRPr="00B82832">
        <w:rPr>
          <w:rFonts w:asciiTheme="minorHAnsi" w:hAnsiTheme="minorHAnsi" w:cstheme="minorHAnsi"/>
          <w:color w:val="auto"/>
        </w:rPr>
        <w:t>l development</w:t>
      </w:r>
      <w:r w:rsidR="00747D1C" w:rsidRPr="00B82832">
        <w:rPr>
          <w:rFonts w:asciiTheme="minorHAnsi" w:hAnsiTheme="minorHAnsi" w:cstheme="minorHAnsi"/>
          <w:color w:val="auto"/>
        </w:rPr>
        <w:t xml:space="preserve"> within the gills </w:t>
      </w:r>
      <w:r w:rsidR="004C0CDB" w:rsidRPr="00B82832">
        <w:rPr>
          <w:rFonts w:asciiTheme="minorHAnsi" w:hAnsiTheme="minorHAnsi" w:cstheme="minorHAnsi"/>
          <w:color w:val="auto"/>
        </w:rPr>
        <w:t xml:space="preserve">was </w:t>
      </w:r>
      <w:r w:rsidR="00747D1C" w:rsidRPr="00B82832">
        <w:rPr>
          <w:rFonts w:asciiTheme="minorHAnsi" w:hAnsiTheme="minorHAnsi" w:cstheme="minorHAnsi"/>
          <w:color w:val="auto"/>
        </w:rPr>
        <w:t>modified from a technique utilizing hypodermic syringes</w:t>
      </w:r>
      <w:r w:rsidR="004C0CDB" w:rsidRPr="00B82832">
        <w:rPr>
          <w:rFonts w:asciiTheme="minorHAnsi" w:hAnsiTheme="minorHAnsi" w:cstheme="minorHAnsi"/>
          <w:color w:val="auto"/>
        </w:rPr>
        <w:t xml:space="preserve"> to sample gonadal fluid from live mussels and evaluate gamete production</w:t>
      </w:r>
      <w:r w:rsidR="00167C6E" w:rsidRPr="00B82832">
        <w:rPr>
          <w:rFonts w:asciiTheme="minorHAnsi" w:hAnsiTheme="minorHAnsi" w:cstheme="minorHAnsi"/>
          <w:color w:val="auto"/>
          <w:vertAlign w:val="superscript"/>
        </w:rPr>
        <w:t>14-</w:t>
      </w:r>
      <w:r w:rsidR="00CE01FB" w:rsidRPr="00B82832">
        <w:rPr>
          <w:rFonts w:asciiTheme="minorHAnsi" w:hAnsiTheme="minorHAnsi" w:cstheme="minorHAnsi"/>
          <w:color w:val="auto"/>
          <w:vertAlign w:val="superscript"/>
        </w:rPr>
        <w:t>1</w:t>
      </w:r>
      <w:r w:rsidR="00747D1C" w:rsidRPr="00B82832">
        <w:rPr>
          <w:rFonts w:asciiTheme="minorHAnsi" w:hAnsiTheme="minorHAnsi" w:cstheme="minorHAnsi"/>
          <w:color w:val="auto"/>
          <w:vertAlign w:val="superscript"/>
        </w:rPr>
        <w:t>6</w:t>
      </w:r>
      <w:r w:rsidR="00576700" w:rsidRPr="00B82832">
        <w:rPr>
          <w:rFonts w:asciiTheme="minorHAnsi" w:hAnsiTheme="minorHAnsi" w:cstheme="minorHAnsi"/>
          <w:color w:val="auto"/>
        </w:rPr>
        <w:t>.</w:t>
      </w:r>
      <w:r w:rsidR="004C0CDB" w:rsidRPr="00B82832">
        <w:rPr>
          <w:rFonts w:asciiTheme="minorHAnsi" w:hAnsiTheme="minorHAnsi" w:cstheme="minorHAnsi"/>
          <w:color w:val="auto"/>
        </w:rPr>
        <w:t xml:space="preserve"> </w:t>
      </w:r>
      <w:r w:rsidR="007D2945" w:rsidRPr="00B82832">
        <w:rPr>
          <w:rFonts w:asciiTheme="minorHAnsi" w:hAnsiTheme="minorHAnsi" w:cstheme="minorHAnsi"/>
          <w:color w:val="auto"/>
        </w:rPr>
        <w:t>As</w:t>
      </w:r>
      <w:r w:rsidR="004C0CDB" w:rsidRPr="00B82832">
        <w:rPr>
          <w:rFonts w:asciiTheme="minorHAnsi" w:hAnsiTheme="minorHAnsi" w:cstheme="minorHAnsi"/>
          <w:color w:val="auto"/>
        </w:rPr>
        <w:t xml:space="preserve"> researchers validated this </w:t>
      </w:r>
      <w:r w:rsidR="009134EF" w:rsidRPr="00B82832">
        <w:rPr>
          <w:rFonts w:asciiTheme="minorHAnsi" w:hAnsiTheme="minorHAnsi" w:cstheme="minorHAnsi"/>
          <w:color w:val="auto"/>
        </w:rPr>
        <w:t>non</w:t>
      </w:r>
      <w:r w:rsidR="00895A4F" w:rsidRPr="00B82832">
        <w:rPr>
          <w:rFonts w:asciiTheme="minorHAnsi" w:hAnsiTheme="minorHAnsi" w:cstheme="minorHAnsi"/>
          <w:color w:val="auto"/>
        </w:rPr>
        <w:t>-</w:t>
      </w:r>
      <w:r w:rsidR="009134EF" w:rsidRPr="00B82832">
        <w:rPr>
          <w:rFonts w:asciiTheme="minorHAnsi" w:hAnsiTheme="minorHAnsi" w:cstheme="minorHAnsi"/>
          <w:color w:val="auto"/>
        </w:rPr>
        <w:t>lethal</w:t>
      </w:r>
      <w:r w:rsidR="00E775CC" w:rsidRPr="00B82832">
        <w:rPr>
          <w:rFonts w:asciiTheme="minorHAnsi" w:hAnsiTheme="minorHAnsi" w:cstheme="minorHAnsi"/>
          <w:color w:val="auto"/>
        </w:rPr>
        <w:t xml:space="preserve"> </w:t>
      </w:r>
      <w:r w:rsidR="007D2945" w:rsidRPr="00B82832">
        <w:rPr>
          <w:rFonts w:asciiTheme="minorHAnsi" w:hAnsiTheme="minorHAnsi" w:cstheme="minorHAnsi"/>
          <w:color w:val="auto"/>
        </w:rPr>
        <w:t xml:space="preserve">methodology </w:t>
      </w:r>
      <w:r w:rsidR="00E775CC" w:rsidRPr="00B82832">
        <w:rPr>
          <w:rFonts w:asciiTheme="minorHAnsi" w:hAnsiTheme="minorHAnsi" w:cstheme="minorHAnsi"/>
          <w:color w:val="auto"/>
        </w:rPr>
        <w:t>for gonad</w:t>
      </w:r>
      <w:r w:rsidR="007D2945" w:rsidRPr="00B82832">
        <w:rPr>
          <w:rFonts w:asciiTheme="minorHAnsi" w:hAnsiTheme="minorHAnsi" w:cstheme="minorHAnsi"/>
          <w:color w:val="auto"/>
        </w:rPr>
        <w:t xml:space="preserve"> sampling</w:t>
      </w:r>
      <w:r w:rsidR="004C0CDB" w:rsidRPr="00B82832">
        <w:rPr>
          <w:rFonts w:asciiTheme="minorHAnsi" w:hAnsiTheme="minorHAnsi" w:cstheme="minorHAnsi"/>
          <w:color w:val="auto"/>
        </w:rPr>
        <w:t>, it was adapted</w:t>
      </w:r>
      <w:r w:rsidR="00E775CC" w:rsidRPr="00B82832">
        <w:rPr>
          <w:rFonts w:asciiTheme="minorHAnsi" w:hAnsiTheme="minorHAnsi" w:cstheme="minorHAnsi"/>
          <w:color w:val="auto"/>
        </w:rPr>
        <w:t xml:space="preserve"> for</w:t>
      </w:r>
      <w:r w:rsidR="004C0CDB" w:rsidRPr="00B82832">
        <w:rPr>
          <w:rFonts w:asciiTheme="minorHAnsi" w:hAnsiTheme="minorHAnsi" w:cstheme="minorHAnsi"/>
          <w:color w:val="auto"/>
        </w:rPr>
        <w:t xml:space="preserve"> </w:t>
      </w:r>
      <w:r w:rsidR="00E775CC" w:rsidRPr="00B82832">
        <w:rPr>
          <w:rFonts w:asciiTheme="minorHAnsi" w:hAnsiTheme="minorHAnsi" w:cstheme="minorHAnsi"/>
          <w:color w:val="auto"/>
        </w:rPr>
        <w:t>marsupial gill</w:t>
      </w:r>
      <w:r w:rsidR="007D2945" w:rsidRPr="00B82832">
        <w:rPr>
          <w:rFonts w:asciiTheme="minorHAnsi" w:hAnsiTheme="minorHAnsi" w:cstheme="minorHAnsi"/>
          <w:color w:val="auto"/>
        </w:rPr>
        <w:t xml:space="preserve"> sampling</w:t>
      </w:r>
      <w:r w:rsidR="00B871FB" w:rsidRPr="00B82832">
        <w:rPr>
          <w:rFonts w:asciiTheme="minorHAnsi" w:hAnsiTheme="minorHAnsi" w:cstheme="minorHAnsi"/>
          <w:color w:val="auto"/>
        </w:rPr>
        <w:t xml:space="preserve"> to evaluate brood development</w:t>
      </w:r>
      <w:r w:rsidR="00CE01FB" w:rsidRPr="00B82832">
        <w:rPr>
          <w:rFonts w:asciiTheme="minorHAnsi" w:hAnsiTheme="minorHAnsi" w:cstheme="minorHAnsi"/>
          <w:color w:val="auto"/>
          <w:vertAlign w:val="superscript"/>
        </w:rPr>
        <w:t>15</w:t>
      </w:r>
      <w:r w:rsidR="00117BEF">
        <w:rPr>
          <w:rFonts w:asciiTheme="minorHAnsi" w:hAnsiTheme="minorHAnsi" w:cstheme="minorHAnsi"/>
          <w:color w:val="auto"/>
          <w:vertAlign w:val="superscript"/>
        </w:rPr>
        <w:t>,</w:t>
      </w:r>
      <w:r w:rsidR="00167C6E" w:rsidRPr="00B82832">
        <w:rPr>
          <w:rFonts w:asciiTheme="minorHAnsi" w:hAnsiTheme="minorHAnsi" w:cstheme="minorHAnsi"/>
          <w:color w:val="auto"/>
          <w:vertAlign w:val="superscript"/>
        </w:rPr>
        <w:t>16</w:t>
      </w:r>
      <w:r w:rsidR="00E775CC" w:rsidRPr="00B82832">
        <w:rPr>
          <w:rFonts w:asciiTheme="minorHAnsi" w:hAnsiTheme="minorHAnsi" w:cstheme="minorHAnsi"/>
          <w:color w:val="auto"/>
        </w:rPr>
        <w:t xml:space="preserve">. </w:t>
      </w:r>
      <w:r w:rsidR="00451C1D" w:rsidRPr="00B82832">
        <w:rPr>
          <w:rFonts w:asciiTheme="minorHAnsi" w:hAnsiTheme="minorHAnsi" w:cstheme="minorHAnsi"/>
          <w:color w:val="auto"/>
        </w:rPr>
        <w:t>Brood development can be used to decipher phylogenetic relationships as some mussel species can brood glochidia in only the outer two gills (ectobranchus), only the inner two gills (endobranchus), or in all four gills (tetrabranchus) but this characteristic is not known for every species</w:t>
      </w:r>
      <w:r w:rsidR="002F09B3" w:rsidRPr="00B82832">
        <w:rPr>
          <w:rFonts w:asciiTheme="minorHAnsi" w:hAnsiTheme="minorHAnsi" w:cstheme="minorHAnsi"/>
          <w:color w:val="auto"/>
          <w:vertAlign w:val="superscript"/>
        </w:rPr>
        <w:t>17</w:t>
      </w:r>
      <w:r w:rsidR="00451C1D" w:rsidRPr="00B82832">
        <w:rPr>
          <w:rFonts w:asciiTheme="minorHAnsi" w:hAnsiTheme="minorHAnsi" w:cstheme="minorHAnsi"/>
          <w:color w:val="auto"/>
        </w:rPr>
        <w:t xml:space="preserve">. Brooding </w:t>
      </w:r>
      <w:r w:rsidR="00AE504A" w:rsidRPr="00B82832">
        <w:rPr>
          <w:rFonts w:asciiTheme="minorHAnsi" w:hAnsiTheme="minorHAnsi" w:cstheme="minorHAnsi"/>
          <w:color w:val="auto"/>
        </w:rPr>
        <w:t>patterns have previously been used to</w:t>
      </w:r>
      <w:r w:rsidRPr="00B82832">
        <w:rPr>
          <w:rFonts w:asciiTheme="minorHAnsi" w:hAnsiTheme="minorHAnsi" w:cstheme="minorHAnsi"/>
          <w:color w:val="auto"/>
        </w:rPr>
        <w:t xml:space="preserve"> </w:t>
      </w:r>
      <w:r w:rsidR="00AE504A" w:rsidRPr="00B82832">
        <w:rPr>
          <w:rFonts w:asciiTheme="minorHAnsi" w:hAnsiTheme="minorHAnsi" w:cstheme="minorHAnsi"/>
          <w:color w:val="auto"/>
        </w:rPr>
        <w:t xml:space="preserve">classify </w:t>
      </w:r>
      <w:r w:rsidRPr="00B82832">
        <w:rPr>
          <w:rFonts w:asciiTheme="minorHAnsi" w:hAnsiTheme="minorHAnsi" w:cstheme="minorHAnsi"/>
          <w:color w:val="auto"/>
        </w:rPr>
        <w:t>mussel species by whether female mussels brood glochidia over winter (bradytictic) or for a short period in the summer (tachytictic)</w:t>
      </w:r>
      <w:r w:rsidRPr="00B82832">
        <w:rPr>
          <w:rFonts w:asciiTheme="minorHAnsi" w:hAnsiTheme="minorHAnsi" w:cstheme="minorHAnsi"/>
          <w:color w:val="auto"/>
          <w:vertAlign w:val="superscript"/>
        </w:rPr>
        <w:t>1</w:t>
      </w:r>
      <w:r w:rsidR="002F09B3" w:rsidRPr="00B82832">
        <w:rPr>
          <w:rFonts w:asciiTheme="minorHAnsi" w:hAnsiTheme="minorHAnsi" w:cstheme="minorHAnsi"/>
          <w:color w:val="auto"/>
          <w:vertAlign w:val="superscript"/>
        </w:rPr>
        <w:t>8</w:t>
      </w:r>
      <w:r w:rsidRPr="00B82832">
        <w:rPr>
          <w:rFonts w:asciiTheme="minorHAnsi" w:hAnsiTheme="minorHAnsi" w:cstheme="minorHAnsi"/>
          <w:color w:val="auto"/>
        </w:rPr>
        <w:t xml:space="preserve">. The over wintering of mussel broods was supported when the reproductive cycle of </w:t>
      </w:r>
      <w:r w:rsidRPr="00B82832">
        <w:rPr>
          <w:rFonts w:asciiTheme="minorHAnsi" w:hAnsiTheme="minorHAnsi" w:cstheme="minorHAnsi"/>
          <w:i/>
          <w:color w:val="auto"/>
        </w:rPr>
        <w:t xml:space="preserve">Anodonta </w:t>
      </w:r>
      <w:r w:rsidRPr="00B82832">
        <w:rPr>
          <w:rFonts w:asciiTheme="minorHAnsi" w:hAnsiTheme="minorHAnsi" w:cstheme="minorHAnsi"/>
          <w:color w:val="auto"/>
        </w:rPr>
        <w:t>was studied</w:t>
      </w:r>
      <w:r w:rsidR="00CE01FB" w:rsidRPr="00B82832">
        <w:rPr>
          <w:rFonts w:asciiTheme="minorHAnsi" w:hAnsiTheme="minorHAnsi" w:cstheme="minorHAnsi"/>
          <w:color w:val="auto"/>
          <w:vertAlign w:val="superscript"/>
        </w:rPr>
        <w:t>1</w:t>
      </w:r>
      <w:r w:rsidR="002F09B3" w:rsidRPr="00B82832">
        <w:rPr>
          <w:rFonts w:asciiTheme="minorHAnsi" w:hAnsiTheme="minorHAnsi" w:cstheme="minorHAnsi"/>
          <w:color w:val="auto"/>
          <w:vertAlign w:val="superscript"/>
        </w:rPr>
        <w:t>9</w:t>
      </w:r>
      <w:r w:rsidRPr="00B82832">
        <w:rPr>
          <w:rFonts w:asciiTheme="minorHAnsi" w:hAnsiTheme="minorHAnsi" w:cstheme="minorHAnsi"/>
          <w:color w:val="auto"/>
        </w:rPr>
        <w:t>. However, basic reproductive biology was studied more thoroughly over the years and found this dichotomy was a gross generalization and brooding periods of some species are much more complex than originally presumed</w:t>
      </w:r>
      <w:r w:rsidR="002F09B3" w:rsidRPr="00B82832">
        <w:rPr>
          <w:rFonts w:asciiTheme="minorHAnsi" w:hAnsiTheme="minorHAnsi" w:cstheme="minorHAnsi"/>
          <w:color w:val="auto"/>
          <w:vertAlign w:val="superscript"/>
        </w:rPr>
        <w:t>20</w:t>
      </w:r>
      <w:r w:rsidR="004E77DD">
        <w:rPr>
          <w:rFonts w:asciiTheme="minorHAnsi" w:hAnsiTheme="minorHAnsi" w:cstheme="minorHAnsi"/>
          <w:color w:val="auto"/>
          <w:vertAlign w:val="superscript"/>
        </w:rPr>
        <w:t>,</w:t>
      </w:r>
      <w:r w:rsidR="00CE01FB"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1</w:t>
      </w:r>
      <w:r w:rsidRPr="00B82832">
        <w:rPr>
          <w:rFonts w:asciiTheme="minorHAnsi" w:hAnsiTheme="minorHAnsi" w:cstheme="minorHAnsi"/>
          <w:color w:val="auto"/>
        </w:rPr>
        <w:t xml:space="preserve">. For </w:t>
      </w:r>
      <w:r w:rsidRPr="00B82832">
        <w:rPr>
          <w:rFonts w:asciiTheme="minorHAnsi" w:hAnsiTheme="minorHAnsi" w:cstheme="minorHAnsi"/>
          <w:color w:val="auto"/>
        </w:rPr>
        <w:lastRenderedPageBreak/>
        <w:t xml:space="preserve">example, species of the genus </w:t>
      </w:r>
      <w:r w:rsidRPr="00B82832">
        <w:rPr>
          <w:rFonts w:asciiTheme="minorHAnsi" w:hAnsiTheme="minorHAnsi" w:cstheme="minorHAnsi"/>
          <w:i/>
          <w:color w:val="auto"/>
        </w:rPr>
        <w:t xml:space="preserve">Hyridella </w:t>
      </w:r>
      <w:r w:rsidRPr="00B82832">
        <w:rPr>
          <w:rFonts w:asciiTheme="minorHAnsi" w:hAnsiTheme="minorHAnsi" w:cstheme="minorHAnsi"/>
          <w:color w:val="auto"/>
        </w:rPr>
        <w:t xml:space="preserve">(family Hyriidae), </w:t>
      </w:r>
      <w:r w:rsidRPr="00B82832">
        <w:rPr>
          <w:rFonts w:asciiTheme="minorHAnsi" w:hAnsiTheme="minorHAnsi" w:cstheme="minorHAnsi"/>
          <w:i/>
          <w:color w:val="auto"/>
        </w:rPr>
        <w:t>Glebula</w:t>
      </w:r>
      <w:r w:rsidR="00974187" w:rsidRPr="00B82832">
        <w:rPr>
          <w:rFonts w:asciiTheme="minorHAnsi" w:hAnsiTheme="minorHAnsi" w:cstheme="minorHAnsi"/>
          <w:i/>
          <w:color w:val="auto"/>
        </w:rPr>
        <w:t>,</w:t>
      </w:r>
      <w:r w:rsidRPr="00B82832">
        <w:rPr>
          <w:rFonts w:asciiTheme="minorHAnsi" w:hAnsiTheme="minorHAnsi" w:cstheme="minorHAnsi"/>
          <w:i/>
          <w:color w:val="auto"/>
        </w:rPr>
        <w:t xml:space="preserve"> </w:t>
      </w:r>
      <w:r w:rsidRPr="00B82832">
        <w:rPr>
          <w:rFonts w:asciiTheme="minorHAnsi" w:hAnsiTheme="minorHAnsi" w:cstheme="minorHAnsi"/>
          <w:color w:val="auto"/>
        </w:rPr>
        <w:t xml:space="preserve">and </w:t>
      </w:r>
      <w:r w:rsidRPr="00B82832">
        <w:rPr>
          <w:rFonts w:asciiTheme="minorHAnsi" w:hAnsiTheme="minorHAnsi" w:cstheme="minorHAnsi"/>
          <w:i/>
          <w:color w:val="auto"/>
        </w:rPr>
        <w:t xml:space="preserve">Elliptio </w:t>
      </w:r>
      <w:r w:rsidRPr="00B82832">
        <w:rPr>
          <w:rFonts w:asciiTheme="minorHAnsi" w:hAnsiTheme="minorHAnsi" w:cstheme="minorHAnsi"/>
          <w:color w:val="auto"/>
        </w:rPr>
        <w:t>(family Unionidae) have been observed with upwards of three broods per breeding season</w:t>
      </w:r>
      <w:r w:rsidR="00CE01FB"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2</w:t>
      </w:r>
      <w:r w:rsidR="00CE01FB" w:rsidRPr="00B82832">
        <w:rPr>
          <w:rFonts w:asciiTheme="minorHAnsi" w:hAnsiTheme="minorHAnsi" w:cstheme="minorHAnsi"/>
          <w:color w:val="auto"/>
          <w:vertAlign w:val="superscript"/>
        </w:rPr>
        <w:t>-</w:t>
      </w:r>
      <w:r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4</w:t>
      </w:r>
      <w:r w:rsidRPr="00B82832">
        <w:rPr>
          <w:rFonts w:asciiTheme="minorHAnsi" w:hAnsiTheme="minorHAnsi" w:cstheme="minorHAnsi"/>
          <w:color w:val="auto"/>
        </w:rPr>
        <w:t xml:space="preserve">. </w:t>
      </w:r>
      <w:r w:rsidR="00D44EF2" w:rsidRPr="00B82832">
        <w:rPr>
          <w:rFonts w:asciiTheme="minorHAnsi" w:hAnsiTheme="minorHAnsi" w:cstheme="minorHAnsi"/>
          <w:color w:val="auto"/>
        </w:rPr>
        <w:t>The complexity of species-specific, and sometimes even population-specific</w:t>
      </w:r>
      <w:r w:rsidR="002F09B3" w:rsidRPr="00B82832">
        <w:rPr>
          <w:rFonts w:asciiTheme="minorHAnsi" w:hAnsiTheme="minorHAnsi" w:cstheme="minorHAnsi"/>
          <w:color w:val="auto"/>
          <w:vertAlign w:val="superscript"/>
        </w:rPr>
        <w:t>20</w:t>
      </w:r>
      <w:r w:rsidR="00D44EF2" w:rsidRPr="00B82832">
        <w:rPr>
          <w:rFonts w:asciiTheme="minorHAnsi" w:hAnsiTheme="minorHAnsi" w:cstheme="minorHAnsi"/>
          <w:color w:val="auto"/>
        </w:rPr>
        <w:t>, reproductive habits has led to a gap in knowledge about the timing and duration of brood</w:t>
      </w:r>
      <w:r w:rsidR="00974187" w:rsidRPr="00B82832">
        <w:rPr>
          <w:rFonts w:asciiTheme="minorHAnsi" w:hAnsiTheme="minorHAnsi" w:cstheme="minorHAnsi"/>
          <w:color w:val="auto"/>
        </w:rPr>
        <w:t>ing</w:t>
      </w:r>
      <w:r w:rsidR="00D44EF2" w:rsidRPr="00B82832">
        <w:rPr>
          <w:rFonts w:asciiTheme="minorHAnsi" w:hAnsiTheme="minorHAnsi" w:cstheme="minorHAnsi"/>
          <w:color w:val="auto"/>
        </w:rPr>
        <w:t xml:space="preserve">, </w:t>
      </w:r>
      <w:r w:rsidR="0046518A" w:rsidRPr="00B82832">
        <w:rPr>
          <w:rFonts w:asciiTheme="minorHAnsi" w:hAnsiTheme="minorHAnsi" w:cstheme="minorHAnsi"/>
          <w:color w:val="auto"/>
        </w:rPr>
        <w:t xml:space="preserve">and </w:t>
      </w:r>
      <w:r w:rsidR="00D44EF2" w:rsidRPr="00B82832">
        <w:rPr>
          <w:rFonts w:asciiTheme="minorHAnsi" w:hAnsiTheme="minorHAnsi" w:cstheme="minorHAnsi"/>
          <w:color w:val="auto"/>
        </w:rPr>
        <w:t>number of broods a female mussel may produce.</w:t>
      </w:r>
    </w:p>
    <w:p w14:paraId="473804B7" w14:textId="77777777" w:rsidR="0099605D" w:rsidRPr="00B82832" w:rsidRDefault="0099605D" w:rsidP="000929F4">
      <w:pPr>
        <w:rPr>
          <w:rFonts w:asciiTheme="minorHAnsi" w:hAnsiTheme="minorHAnsi" w:cstheme="minorHAnsi"/>
          <w:color w:val="auto"/>
        </w:rPr>
      </w:pPr>
    </w:p>
    <w:p w14:paraId="4AF61A10" w14:textId="0A8730A1" w:rsidR="0099605D" w:rsidRPr="00B82832" w:rsidRDefault="0053132B" w:rsidP="000929F4">
      <w:pPr>
        <w:rPr>
          <w:rFonts w:asciiTheme="minorHAnsi" w:hAnsiTheme="minorHAnsi" w:cstheme="minorHAnsi"/>
          <w:color w:val="auto"/>
        </w:rPr>
      </w:pPr>
      <w:r w:rsidRPr="00B82832">
        <w:rPr>
          <w:rFonts w:asciiTheme="minorHAnsi" w:hAnsiTheme="minorHAnsi" w:cstheme="minorHAnsi"/>
          <w:color w:val="auto"/>
        </w:rPr>
        <w:t xml:space="preserve">Although hypodermic syringes have been used to extract gill contents, </w:t>
      </w:r>
      <w:r w:rsidR="0046518A" w:rsidRPr="00B82832">
        <w:rPr>
          <w:rFonts w:asciiTheme="minorHAnsi" w:hAnsiTheme="minorHAnsi" w:cstheme="minorHAnsi"/>
          <w:color w:val="auto"/>
        </w:rPr>
        <w:t xml:space="preserve">reporting the results is </w:t>
      </w:r>
      <w:r w:rsidR="0099605D" w:rsidRPr="00B82832">
        <w:rPr>
          <w:rFonts w:asciiTheme="minorHAnsi" w:hAnsiTheme="minorHAnsi" w:cstheme="minorHAnsi"/>
          <w:color w:val="auto"/>
        </w:rPr>
        <w:t>complicat</w:t>
      </w:r>
      <w:r w:rsidR="0046518A" w:rsidRPr="00B82832">
        <w:rPr>
          <w:rFonts w:asciiTheme="minorHAnsi" w:hAnsiTheme="minorHAnsi" w:cstheme="minorHAnsi"/>
          <w:color w:val="auto"/>
        </w:rPr>
        <w:t>ed</w:t>
      </w:r>
      <w:r w:rsidR="00D44EF2" w:rsidRPr="00B82832">
        <w:rPr>
          <w:rFonts w:asciiTheme="minorHAnsi" w:hAnsiTheme="minorHAnsi" w:cstheme="minorHAnsi"/>
          <w:color w:val="auto"/>
        </w:rPr>
        <w:t xml:space="preserve"> </w:t>
      </w:r>
      <w:r w:rsidR="0046518A" w:rsidRPr="00B82832">
        <w:rPr>
          <w:rFonts w:asciiTheme="minorHAnsi" w:hAnsiTheme="minorHAnsi" w:cstheme="minorHAnsi"/>
          <w:color w:val="auto"/>
        </w:rPr>
        <w:t>due to the</w:t>
      </w:r>
      <w:r w:rsidR="00D44EF2" w:rsidRPr="00B82832">
        <w:rPr>
          <w:rFonts w:asciiTheme="minorHAnsi" w:hAnsiTheme="minorHAnsi" w:cstheme="minorHAnsi"/>
          <w:color w:val="auto"/>
        </w:rPr>
        <w:t xml:space="preserve"> lack of standardiz</w:t>
      </w:r>
      <w:r w:rsidR="0046518A" w:rsidRPr="00B82832">
        <w:rPr>
          <w:rFonts w:asciiTheme="minorHAnsi" w:hAnsiTheme="minorHAnsi" w:cstheme="minorHAnsi"/>
          <w:color w:val="auto"/>
        </w:rPr>
        <w:t>ation</w:t>
      </w:r>
      <w:r w:rsidR="00D44EF2" w:rsidRPr="00B82832">
        <w:rPr>
          <w:rFonts w:asciiTheme="minorHAnsi" w:hAnsiTheme="minorHAnsi" w:cstheme="minorHAnsi"/>
          <w:color w:val="auto"/>
        </w:rPr>
        <w:t xml:space="preserve"> to ensure comparable results across all studies.</w:t>
      </w:r>
      <w:r w:rsidR="0099605D" w:rsidRPr="00B82832">
        <w:rPr>
          <w:rFonts w:asciiTheme="minorHAnsi" w:hAnsiTheme="minorHAnsi" w:cstheme="minorHAnsi"/>
          <w:color w:val="auto"/>
        </w:rPr>
        <w:t xml:space="preserve"> Previously, four developmental stages of glochidia (</w:t>
      </w:r>
      <w:r w:rsidR="004E77DD" w:rsidRPr="004E77DD">
        <w:rPr>
          <w:rFonts w:asciiTheme="minorHAnsi" w:hAnsiTheme="minorHAnsi" w:cstheme="minorHAnsi"/>
          <w:color w:val="auto"/>
        </w:rPr>
        <w:t xml:space="preserve">i.e., </w:t>
      </w:r>
      <w:r w:rsidR="0099605D" w:rsidRPr="00B82832">
        <w:rPr>
          <w:rFonts w:asciiTheme="minorHAnsi" w:hAnsiTheme="minorHAnsi" w:cstheme="minorHAnsi"/>
          <w:color w:val="auto"/>
        </w:rPr>
        <w:t>egg, embryo, immature, fully developed) have been identified in Unionidae but have not been adopted into standard procedure</w:t>
      </w:r>
      <w:r w:rsidR="00B871FB" w:rsidRPr="00B82832">
        <w:rPr>
          <w:rFonts w:asciiTheme="minorHAnsi" w:hAnsiTheme="minorHAnsi" w:cstheme="minorHAnsi"/>
          <w:color w:val="auto"/>
          <w:vertAlign w:val="superscript"/>
        </w:rPr>
        <w:t>16,</w:t>
      </w:r>
      <w:r w:rsidR="003420AA"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5</w:t>
      </w:r>
      <w:r w:rsidR="004E77DD">
        <w:rPr>
          <w:rFonts w:asciiTheme="minorHAnsi" w:hAnsiTheme="minorHAnsi" w:cstheme="minorHAnsi"/>
          <w:color w:val="auto"/>
          <w:vertAlign w:val="superscript"/>
        </w:rPr>
        <w:t>,</w:t>
      </w:r>
      <w:r w:rsidR="00CE01FB"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6</w:t>
      </w:r>
      <w:r w:rsidR="0099605D" w:rsidRPr="00B82832">
        <w:rPr>
          <w:rFonts w:asciiTheme="minorHAnsi" w:hAnsiTheme="minorHAnsi" w:cstheme="minorHAnsi"/>
          <w:color w:val="auto"/>
        </w:rPr>
        <w:t>. Other studies observing members of Margaritiferidae have substituted the classification of ‘immature glochidia’ with ‘developing glochidia’</w:t>
      </w:r>
      <w:r w:rsidR="00117BEF">
        <w:rPr>
          <w:rFonts w:asciiTheme="minorHAnsi" w:hAnsiTheme="minorHAnsi" w:cstheme="minorHAnsi"/>
          <w:color w:val="auto"/>
        </w:rPr>
        <w:t>,</w:t>
      </w:r>
      <w:r w:rsidR="0099605D" w:rsidRPr="00B82832">
        <w:rPr>
          <w:rFonts w:asciiTheme="minorHAnsi" w:hAnsiTheme="minorHAnsi" w:cstheme="minorHAnsi"/>
          <w:color w:val="auto"/>
        </w:rPr>
        <w:t xml:space="preserve"> leading to potential confusion</w:t>
      </w:r>
      <w:r w:rsidR="00CE01FB"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7</w:t>
      </w:r>
      <w:r w:rsidR="004E77DD">
        <w:rPr>
          <w:rFonts w:asciiTheme="minorHAnsi" w:hAnsiTheme="minorHAnsi" w:cstheme="minorHAnsi"/>
          <w:color w:val="auto"/>
          <w:vertAlign w:val="superscript"/>
        </w:rPr>
        <w:t>,</w:t>
      </w:r>
      <w:r w:rsidR="0060707B"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8</w:t>
      </w:r>
      <w:r w:rsidR="0099605D" w:rsidRPr="00B82832">
        <w:rPr>
          <w:rFonts w:asciiTheme="minorHAnsi" w:hAnsiTheme="minorHAnsi" w:cstheme="minorHAnsi"/>
          <w:color w:val="auto"/>
        </w:rPr>
        <w:t xml:space="preserve">. </w:t>
      </w:r>
      <w:r w:rsidR="002C5959" w:rsidRPr="00B82832">
        <w:rPr>
          <w:rFonts w:asciiTheme="minorHAnsi" w:hAnsiTheme="minorHAnsi" w:cstheme="minorHAnsi"/>
          <w:color w:val="auto"/>
        </w:rPr>
        <w:t xml:space="preserve">The lack of consistency in characterizing the </w:t>
      </w:r>
      <w:r w:rsidR="0099605D" w:rsidRPr="00B82832">
        <w:rPr>
          <w:rFonts w:asciiTheme="minorHAnsi" w:hAnsiTheme="minorHAnsi" w:cstheme="minorHAnsi"/>
          <w:color w:val="auto"/>
        </w:rPr>
        <w:t xml:space="preserve">different </w:t>
      </w:r>
      <w:r w:rsidR="002C5959" w:rsidRPr="00B82832">
        <w:rPr>
          <w:rFonts w:asciiTheme="minorHAnsi" w:hAnsiTheme="minorHAnsi" w:cstheme="minorHAnsi"/>
          <w:color w:val="auto"/>
        </w:rPr>
        <w:t xml:space="preserve">larval </w:t>
      </w:r>
      <w:r w:rsidR="0099605D" w:rsidRPr="00B82832">
        <w:rPr>
          <w:rFonts w:asciiTheme="minorHAnsi" w:hAnsiTheme="minorHAnsi" w:cstheme="minorHAnsi"/>
          <w:color w:val="auto"/>
        </w:rPr>
        <w:t xml:space="preserve">development stages has left many researchers to </w:t>
      </w:r>
      <w:r w:rsidR="00B844CA" w:rsidRPr="00B82832">
        <w:rPr>
          <w:rFonts w:asciiTheme="minorHAnsi" w:hAnsiTheme="minorHAnsi" w:cstheme="minorHAnsi"/>
          <w:color w:val="auto"/>
        </w:rPr>
        <w:t>generally describe brooding females as</w:t>
      </w:r>
      <w:r w:rsidR="0099605D" w:rsidRPr="00B82832">
        <w:rPr>
          <w:rFonts w:asciiTheme="minorHAnsi" w:hAnsiTheme="minorHAnsi" w:cstheme="minorHAnsi"/>
          <w:color w:val="auto"/>
        </w:rPr>
        <w:t xml:space="preserve"> ‘gravid’</w:t>
      </w:r>
      <w:r w:rsidR="00A505EC" w:rsidRPr="00B82832">
        <w:rPr>
          <w:rFonts w:asciiTheme="minorHAnsi" w:hAnsiTheme="minorHAnsi" w:cstheme="minorHAnsi"/>
          <w:color w:val="auto"/>
        </w:rPr>
        <w:t>,</w:t>
      </w:r>
      <w:r w:rsidR="0099605D" w:rsidRPr="00B82832">
        <w:rPr>
          <w:rFonts w:asciiTheme="minorHAnsi" w:hAnsiTheme="minorHAnsi" w:cstheme="minorHAnsi"/>
          <w:color w:val="auto"/>
        </w:rPr>
        <w:t xml:space="preserve"> </w:t>
      </w:r>
      <w:r w:rsidR="00B844CA" w:rsidRPr="00B82832">
        <w:rPr>
          <w:rFonts w:asciiTheme="minorHAnsi" w:hAnsiTheme="minorHAnsi" w:cstheme="minorHAnsi"/>
          <w:color w:val="auto"/>
        </w:rPr>
        <w:t xml:space="preserve">which </w:t>
      </w:r>
      <w:r w:rsidR="0099605D" w:rsidRPr="00B82832">
        <w:rPr>
          <w:rFonts w:asciiTheme="minorHAnsi" w:hAnsiTheme="minorHAnsi" w:cstheme="minorHAnsi"/>
          <w:color w:val="auto"/>
        </w:rPr>
        <w:t>does not encompass the intricacies of larval development. Life history studies conducting host-fish trials have prioritized the need for gravid females with fully-developed glochidia, but this information is scattered throughout published and unpublished literature</w:t>
      </w:r>
      <w:r w:rsidR="0060707B" w:rsidRPr="00B82832">
        <w:rPr>
          <w:rFonts w:asciiTheme="minorHAnsi" w:hAnsiTheme="minorHAnsi" w:cstheme="minorHAnsi"/>
          <w:color w:val="auto"/>
          <w:vertAlign w:val="superscript"/>
        </w:rPr>
        <w:t>2</w:t>
      </w:r>
      <w:r w:rsidR="00151DD6" w:rsidRPr="00B82832">
        <w:rPr>
          <w:rFonts w:asciiTheme="minorHAnsi" w:hAnsiTheme="minorHAnsi" w:cstheme="minorHAnsi"/>
          <w:color w:val="auto"/>
          <w:vertAlign w:val="superscript"/>
        </w:rPr>
        <w:t>9</w:t>
      </w:r>
      <w:r w:rsidR="00D2721C">
        <w:rPr>
          <w:rFonts w:asciiTheme="minorHAnsi" w:hAnsiTheme="minorHAnsi" w:cstheme="minorHAnsi"/>
          <w:color w:val="auto"/>
          <w:vertAlign w:val="superscript"/>
        </w:rPr>
        <w:t>,</w:t>
      </w:r>
      <w:r w:rsidR="00151DD6" w:rsidRPr="00B82832">
        <w:rPr>
          <w:rFonts w:asciiTheme="minorHAnsi" w:hAnsiTheme="minorHAnsi" w:cstheme="minorHAnsi"/>
          <w:color w:val="auto"/>
          <w:vertAlign w:val="superscript"/>
        </w:rPr>
        <w:t>30</w:t>
      </w:r>
      <w:r w:rsidR="0099605D" w:rsidRPr="00B82832">
        <w:rPr>
          <w:rFonts w:asciiTheme="minorHAnsi" w:hAnsiTheme="minorHAnsi" w:cstheme="minorHAnsi"/>
          <w:color w:val="auto"/>
        </w:rPr>
        <w:t xml:space="preserve">. Currently, data are lacking about the reproductive habits of many mussel species, including timing of the transition between egg, immature glochidia, and fully developed glochidia ready for attachment to hosts. </w:t>
      </w:r>
      <w:r w:rsidR="00D44EF2" w:rsidRPr="00B82832">
        <w:rPr>
          <w:rFonts w:asciiTheme="minorHAnsi" w:hAnsiTheme="minorHAnsi" w:cstheme="minorHAnsi"/>
          <w:color w:val="auto"/>
        </w:rPr>
        <w:t>For most species,</w:t>
      </w:r>
      <w:r w:rsidR="0099605D" w:rsidRPr="00B82832">
        <w:rPr>
          <w:rFonts w:asciiTheme="minorHAnsi" w:hAnsiTheme="minorHAnsi" w:cstheme="minorHAnsi"/>
          <w:color w:val="auto"/>
        </w:rPr>
        <w:t xml:space="preserve"> it is unclear </w:t>
      </w:r>
      <w:r w:rsidR="00D44EF2" w:rsidRPr="00B82832">
        <w:rPr>
          <w:rFonts w:asciiTheme="minorHAnsi" w:hAnsiTheme="minorHAnsi" w:cstheme="minorHAnsi"/>
          <w:color w:val="auto"/>
        </w:rPr>
        <w:t>how long females brood glochidia and how quickly fertilized eggs fully develop</w:t>
      </w:r>
      <w:r w:rsidR="0099605D" w:rsidRPr="00B82832">
        <w:rPr>
          <w:rFonts w:asciiTheme="minorHAnsi" w:hAnsiTheme="minorHAnsi" w:cstheme="minorHAnsi"/>
          <w:color w:val="auto"/>
        </w:rPr>
        <w:t>. The knowledge</w:t>
      </w:r>
      <w:r w:rsidR="0046518A" w:rsidRPr="00B82832">
        <w:rPr>
          <w:rFonts w:asciiTheme="minorHAnsi" w:hAnsiTheme="minorHAnsi" w:cstheme="minorHAnsi"/>
          <w:color w:val="auto"/>
        </w:rPr>
        <w:t xml:space="preserve"> gaps are</w:t>
      </w:r>
      <w:r w:rsidR="0099605D" w:rsidRPr="00B82832">
        <w:rPr>
          <w:rFonts w:asciiTheme="minorHAnsi" w:hAnsiTheme="minorHAnsi" w:cstheme="minorHAnsi"/>
          <w:color w:val="auto"/>
        </w:rPr>
        <w:t xml:space="preserve"> often wide</w:t>
      </w:r>
      <w:r w:rsidR="0046518A" w:rsidRPr="00B82832">
        <w:rPr>
          <w:rFonts w:asciiTheme="minorHAnsi" w:hAnsiTheme="minorHAnsi" w:cstheme="minorHAnsi"/>
          <w:color w:val="auto"/>
        </w:rPr>
        <w:t>r</w:t>
      </w:r>
      <w:r w:rsidR="0099605D" w:rsidRPr="00B82832">
        <w:rPr>
          <w:rFonts w:asciiTheme="minorHAnsi" w:hAnsiTheme="minorHAnsi" w:cstheme="minorHAnsi"/>
          <w:color w:val="auto"/>
        </w:rPr>
        <w:t xml:space="preserve"> for species </w:t>
      </w:r>
      <w:r w:rsidR="002C5959" w:rsidRPr="00B82832">
        <w:rPr>
          <w:rFonts w:asciiTheme="minorHAnsi" w:hAnsiTheme="minorHAnsi" w:cstheme="minorHAnsi"/>
          <w:color w:val="auto"/>
        </w:rPr>
        <w:t xml:space="preserve">of conservation </w:t>
      </w:r>
      <w:r w:rsidR="00271FBE" w:rsidRPr="00B82832">
        <w:rPr>
          <w:rFonts w:asciiTheme="minorHAnsi" w:hAnsiTheme="minorHAnsi" w:cstheme="minorHAnsi"/>
          <w:color w:val="auto"/>
        </w:rPr>
        <w:t>concern</w:t>
      </w:r>
      <w:r w:rsidR="0099605D" w:rsidRPr="00B82832">
        <w:rPr>
          <w:rFonts w:asciiTheme="minorHAnsi" w:hAnsiTheme="minorHAnsi" w:cstheme="minorHAnsi"/>
          <w:color w:val="auto"/>
        </w:rPr>
        <w:t xml:space="preserve">, which presents the need for a standardized method of extracting gill contents that has been tested for </w:t>
      </w:r>
      <w:r w:rsidR="0054188D" w:rsidRPr="00B82832">
        <w:rPr>
          <w:rFonts w:asciiTheme="minorHAnsi" w:hAnsiTheme="minorHAnsi" w:cstheme="minorHAnsi"/>
          <w:color w:val="auto"/>
        </w:rPr>
        <w:t>non</w:t>
      </w:r>
      <w:r w:rsidR="0099605D" w:rsidRPr="00B82832">
        <w:rPr>
          <w:rFonts w:asciiTheme="minorHAnsi" w:hAnsiTheme="minorHAnsi" w:cstheme="minorHAnsi"/>
          <w:color w:val="auto"/>
        </w:rPr>
        <w:t>-lethal effects and can be promoted to the scientific community to supplement mainstream data collection methodologies</w:t>
      </w:r>
      <w:r w:rsidR="00F9212E" w:rsidRPr="00B82832">
        <w:rPr>
          <w:rFonts w:asciiTheme="minorHAnsi" w:hAnsiTheme="minorHAnsi" w:cstheme="minorHAnsi"/>
          <w:color w:val="auto"/>
        </w:rPr>
        <w:t>, without posing a threat to protected populations</w:t>
      </w:r>
      <w:r w:rsidR="003420AA"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4</w:t>
      </w:r>
      <w:r w:rsidR="003420AA" w:rsidRPr="00B82832">
        <w:rPr>
          <w:rFonts w:asciiTheme="minorHAnsi" w:hAnsiTheme="minorHAnsi" w:cstheme="minorHAnsi"/>
          <w:color w:val="auto"/>
          <w:vertAlign w:val="superscript"/>
        </w:rPr>
        <w:t>,</w:t>
      </w:r>
      <w:r w:rsidR="0060707B" w:rsidRPr="00B82832">
        <w:rPr>
          <w:rFonts w:asciiTheme="minorHAnsi" w:hAnsiTheme="minorHAnsi" w:cstheme="minorHAnsi"/>
          <w:color w:val="auto"/>
          <w:vertAlign w:val="superscript"/>
        </w:rPr>
        <w:t>3</w:t>
      </w:r>
      <w:r w:rsidR="00151DD6" w:rsidRPr="00B82832">
        <w:rPr>
          <w:rFonts w:asciiTheme="minorHAnsi" w:hAnsiTheme="minorHAnsi" w:cstheme="minorHAnsi"/>
          <w:color w:val="auto"/>
          <w:vertAlign w:val="superscript"/>
        </w:rPr>
        <w:t>1</w:t>
      </w:r>
      <w:r w:rsidR="00D2721C">
        <w:rPr>
          <w:rFonts w:asciiTheme="minorHAnsi" w:hAnsiTheme="minorHAnsi" w:cstheme="minorHAnsi"/>
          <w:color w:val="auto"/>
          <w:vertAlign w:val="superscript"/>
        </w:rPr>
        <w:t>,</w:t>
      </w:r>
      <w:r w:rsidR="0060707B" w:rsidRPr="00B82832">
        <w:rPr>
          <w:rFonts w:asciiTheme="minorHAnsi" w:hAnsiTheme="minorHAnsi" w:cstheme="minorHAnsi"/>
          <w:color w:val="auto"/>
          <w:vertAlign w:val="superscript"/>
        </w:rPr>
        <w:t>3</w:t>
      </w:r>
      <w:r w:rsidR="00151DD6" w:rsidRPr="00B82832">
        <w:rPr>
          <w:rFonts w:asciiTheme="minorHAnsi" w:hAnsiTheme="minorHAnsi" w:cstheme="minorHAnsi"/>
          <w:color w:val="auto"/>
          <w:vertAlign w:val="superscript"/>
        </w:rPr>
        <w:t>2</w:t>
      </w:r>
      <w:r w:rsidR="0099605D" w:rsidRPr="00B82832">
        <w:rPr>
          <w:rFonts w:asciiTheme="minorHAnsi" w:hAnsiTheme="minorHAnsi" w:cstheme="minorHAnsi"/>
          <w:color w:val="auto"/>
        </w:rPr>
        <w:t>.</w:t>
      </w:r>
    </w:p>
    <w:p w14:paraId="4AB3B620" w14:textId="7071547C" w:rsidR="007376AC" w:rsidRPr="00B82832" w:rsidRDefault="007376AC" w:rsidP="000929F4">
      <w:pPr>
        <w:rPr>
          <w:rFonts w:asciiTheme="minorHAnsi" w:hAnsiTheme="minorHAnsi" w:cstheme="minorHAnsi"/>
          <w:color w:val="auto"/>
        </w:rPr>
      </w:pPr>
    </w:p>
    <w:p w14:paraId="13F37828" w14:textId="39A05C68" w:rsidR="00B844CA" w:rsidRPr="00B82832" w:rsidRDefault="00C239EB" w:rsidP="000929F4">
      <w:pPr>
        <w:rPr>
          <w:rFonts w:asciiTheme="minorHAnsi" w:hAnsiTheme="minorHAnsi" w:cstheme="minorHAnsi"/>
          <w:color w:val="auto"/>
        </w:rPr>
      </w:pPr>
      <w:r w:rsidRPr="00B82832">
        <w:rPr>
          <w:rFonts w:asciiTheme="minorHAnsi" w:hAnsiTheme="minorHAnsi" w:cstheme="minorHAnsi"/>
          <w:color w:val="auto"/>
        </w:rPr>
        <w:t>This study had three objectives: 1)</w:t>
      </w:r>
      <w:r w:rsidR="00DA57B6" w:rsidRPr="00B82832">
        <w:rPr>
          <w:rFonts w:asciiTheme="minorHAnsi" w:hAnsiTheme="minorHAnsi" w:cstheme="minorHAnsi"/>
          <w:color w:val="auto"/>
        </w:rPr>
        <w:t xml:space="preserve"> </w:t>
      </w:r>
      <w:r w:rsidR="00F468DA">
        <w:rPr>
          <w:rFonts w:asciiTheme="minorHAnsi" w:hAnsiTheme="minorHAnsi" w:cstheme="minorHAnsi"/>
          <w:color w:val="auto"/>
        </w:rPr>
        <w:t>f</w:t>
      </w:r>
      <w:r w:rsidR="00455141" w:rsidRPr="00B82832">
        <w:rPr>
          <w:rFonts w:asciiTheme="minorHAnsi" w:hAnsiTheme="minorHAnsi" w:cstheme="minorHAnsi"/>
          <w:color w:val="auto"/>
        </w:rPr>
        <w:t>ormalize</w:t>
      </w:r>
      <w:r w:rsidR="00F70406" w:rsidRPr="00B82832">
        <w:rPr>
          <w:rFonts w:asciiTheme="minorHAnsi" w:hAnsiTheme="minorHAnsi" w:cstheme="minorHAnsi"/>
          <w:color w:val="auto"/>
        </w:rPr>
        <w:t xml:space="preserve"> a </w:t>
      </w:r>
      <w:r w:rsidR="00455141" w:rsidRPr="00B82832">
        <w:rPr>
          <w:rFonts w:asciiTheme="minorHAnsi" w:hAnsiTheme="minorHAnsi" w:cstheme="minorHAnsi"/>
          <w:color w:val="auto"/>
        </w:rPr>
        <w:t>gill sampling</w:t>
      </w:r>
      <w:r w:rsidR="00F70406" w:rsidRPr="00B82832">
        <w:rPr>
          <w:rFonts w:asciiTheme="minorHAnsi" w:hAnsiTheme="minorHAnsi" w:cstheme="minorHAnsi"/>
          <w:color w:val="auto"/>
        </w:rPr>
        <w:t xml:space="preserve"> technique</w:t>
      </w:r>
      <w:r w:rsidRPr="00B82832">
        <w:rPr>
          <w:rFonts w:asciiTheme="minorHAnsi" w:hAnsiTheme="minorHAnsi" w:cstheme="minorHAnsi"/>
          <w:color w:val="auto"/>
        </w:rPr>
        <w:t xml:space="preserve"> and</w:t>
      </w:r>
      <w:r w:rsidR="00691F14" w:rsidRPr="00B82832">
        <w:rPr>
          <w:rFonts w:asciiTheme="minorHAnsi" w:hAnsiTheme="minorHAnsi" w:cstheme="minorHAnsi"/>
          <w:color w:val="auto"/>
        </w:rPr>
        <w:t xml:space="preserve"> </w:t>
      </w:r>
      <w:r w:rsidR="00455141" w:rsidRPr="00B82832">
        <w:rPr>
          <w:rFonts w:asciiTheme="minorHAnsi" w:hAnsiTheme="minorHAnsi" w:cstheme="minorHAnsi"/>
          <w:color w:val="auto"/>
        </w:rPr>
        <w:t xml:space="preserve">test it for lethal and </w:t>
      </w:r>
      <w:r w:rsidR="0054188D" w:rsidRPr="00B82832">
        <w:rPr>
          <w:rFonts w:asciiTheme="minorHAnsi" w:hAnsiTheme="minorHAnsi" w:cstheme="minorHAnsi"/>
          <w:color w:val="auto"/>
        </w:rPr>
        <w:t>non</w:t>
      </w:r>
      <w:r w:rsidR="00455141" w:rsidRPr="00B82832">
        <w:rPr>
          <w:rFonts w:asciiTheme="minorHAnsi" w:hAnsiTheme="minorHAnsi" w:cstheme="minorHAnsi"/>
          <w:color w:val="auto"/>
        </w:rPr>
        <w:t>-lethal effects on female mussel</w:t>
      </w:r>
      <w:r w:rsidR="009A07B4" w:rsidRPr="00B82832">
        <w:rPr>
          <w:rFonts w:asciiTheme="minorHAnsi" w:hAnsiTheme="minorHAnsi" w:cstheme="minorHAnsi"/>
          <w:color w:val="auto"/>
        </w:rPr>
        <w:t>s</w:t>
      </w:r>
      <w:r w:rsidR="002C5959" w:rsidRPr="00B82832">
        <w:rPr>
          <w:rFonts w:asciiTheme="minorHAnsi" w:hAnsiTheme="minorHAnsi" w:cstheme="minorHAnsi"/>
          <w:color w:val="auto"/>
        </w:rPr>
        <w:t xml:space="preserve"> in situ</w:t>
      </w:r>
      <w:r w:rsidRPr="00B82832">
        <w:rPr>
          <w:rFonts w:asciiTheme="minorHAnsi" w:hAnsiTheme="minorHAnsi" w:cstheme="minorHAnsi"/>
          <w:color w:val="auto"/>
        </w:rPr>
        <w:t>,</w:t>
      </w:r>
      <w:r w:rsidR="00691F14" w:rsidRPr="00B82832">
        <w:rPr>
          <w:rFonts w:asciiTheme="minorHAnsi" w:hAnsiTheme="minorHAnsi" w:cstheme="minorHAnsi"/>
          <w:color w:val="auto"/>
        </w:rPr>
        <w:t xml:space="preserve"> </w:t>
      </w:r>
      <w:r w:rsidRPr="00B82832">
        <w:rPr>
          <w:rFonts w:asciiTheme="minorHAnsi" w:hAnsiTheme="minorHAnsi" w:cstheme="minorHAnsi"/>
          <w:color w:val="auto"/>
        </w:rPr>
        <w:t xml:space="preserve">2) characterize different stages of glochidial development and describe a standardized method of </w:t>
      </w:r>
      <w:r w:rsidR="002C5959" w:rsidRPr="00B82832">
        <w:rPr>
          <w:rFonts w:asciiTheme="minorHAnsi" w:hAnsiTheme="minorHAnsi" w:cstheme="minorHAnsi"/>
          <w:color w:val="auto"/>
        </w:rPr>
        <w:t>identifying and reporting various larval stages</w:t>
      </w:r>
      <w:r w:rsidRPr="00B82832">
        <w:rPr>
          <w:rFonts w:asciiTheme="minorHAnsi" w:hAnsiTheme="minorHAnsi" w:cstheme="minorHAnsi"/>
          <w:color w:val="auto"/>
        </w:rPr>
        <w:t xml:space="preserve">, </w:t>
      </w:r>
      <w:r w:rsidR="00691F14" w:rsidRPr="00B82832">
        <w:rPr>
          <w:rFonts w:asciiTheme="minorHAnsi" w:hAnsiTheme="minorHAnsi" w:cstheme="minorHAnsi"/>
          <w:color w:val="auto"/>
        </w:rPr>
        <w:t xml:space="preserve">and </w:t>
      </w:r>
      <w:r w:rsidRPr="00B82832">
        <w:rPr>
          <w:rFonts w:asciiTheme="minorHAnsi" w:hAnsiTheme="minorHAnsi" w:cstheme="minorHAnsi"/>
          <w:color w:val="auto"/>
        </w:rPr>
        <w:t>3) c</w:t>
      </w:r>
      <w:r w:rsidR="00691F14" w:rsidRPr="00B82832">
        <w:rPr>
          <w:rFonts w:asciiTheme="minorHAnsi" w:hAnsiTheme="minorHAnsi" w:cstheme="minorHAnsi"/>
          <w:color w:val="auto"/>
        </w:rPr>
        <w:t xml:space="preserve">reate a </w:t>
      </w:r>
      <w:r w:rsidR="00276C90" w:rsidRPr="00B82832">
        <w:rPr>
          <w:rFonts w:asciiTheme="minorHAnsi" w:hAnsiTheme="minorHAnsi" w:cstheme="minorHAnsi"/>
          <w:color w:val="auto"/>
        </w:rPr>
        <w:t xml:space="preserve">public </w:t>
      </w:r>
      <w:r w:rsidR="00691F14" w:rsidRPr="00B82832">
        <w:rPr>
          <w:rFonts w:asciiTheme="minorHAnsi" w:hAnsiTheme="minorHAnsi" w:cstheme="minorHAnsi"/>
          <w:color w:val="auto"/>
        </w:rPr>
        <w:t>repository for the data collected</w:t>
      </w:r>
      <w:r w:rsidR="00F70406" w:rsidRPr="00B82832">
        <w:rPr>
          <w:rFonts w:asciiTheme="minorHAnsi" w:hAnsiTheme="minorHAnsi" w:cstheme="minorHAnsi"/>
          <w:color w:val="auto"/>
        </w:rPr>
        <w:t xml:space="preserve">. </w:t>
      </w:r>
      <w:r w:rsidR="00B844CA" w:rsidRPr="00B82832">
        <w:rPr>
          <w:rFonts w:asciiTheme="minorHAnsi" w:hAnsiTheme="minorHAnsi" w:cstheme="minorHAnsi"/>
          <w:color w:val="auto"/>
        </w:rPr>
        <w:t xml:space="preserve">Field surveys, long-term monitoring projects, and museum collections all </w:t>
      </w:r>
      <w:r w:rsidR="002C5959" w:rsidRPr="00B82832">
        <w:rPr>
          <w:rFonts w:asciiTheme="minorHAnsi" w:hAnsiTheme="minorHAnsi" w:cstheme="minorHAnsi"/>
          <w:color w:val="auto"/>
        </w:rPr>
        <w:t>re</w:t>
      </w:r>
      <w:r w:rsidR="0046518A" w:rsidRPr="00B82832">
        <w:rPr>
          <w:rFonts w:asciiTheme="minorHAnsi" w:hAnsiTheme="minorHAnsi" w:cstheme="minorHAnsi"/>
          <w:color w:val="auto"/>
        </w:rPr>
        <w:t xml:space="preserve">present </w:t>
      </w:r>
      <w:r w:rsidR="00B844CA" w:rsidRPr="00B82832">
        <w:rPr>
          <w:rFonts w:asciiTheme="minorHAnsi" w:hAnsiTheme="minorHAnsi" w:cstheme="minorHAnsi"/>
          <w:color w:val="auto"/>
        </w:rPr>
        <w:t xml:space="preserve">opportunities for the protocol described here to be implemented and additional data to be collected for a wider body of interest. </w:t>
      </w:r>
      <w:r w:rsidR="00F9212E" w:rsidRPr="00B82832">
        <w:rPr>
          <w:rFonts w:asciiTheme="minorHAnsi" w:hAnsiTheme="minorHAnsi" w:cstheme="minorHAnsi"/>
          <w:color w:val="auto"/>
        </w:rPr>
        <w:t>T</w:t>
      </w:r>
      <w:r w:rsidR="00B844CA" w:rsidRPr="00B82832">
        <w:rPr>
          <w:rFonts w:asciiTheme="minorHAnsi" w:hAnsiTheme="minorHAnsi" w:cstheme="minorHAnsi"/>
          <w:color w:val="auto"/>
        </w:rPr>
        <w:t xml:space="preserve">he formalized protocol includes visuals and </w:t>
      </w:r>
      <w:r w:rsidR="00F9212E" w:rsidRPr="00B82832">
        <w:rPr>
          <w:rFonts w:asciiTheme="minorHAnsi" w:hAnsiTheme="minorHAnsi" w:cstheme="minorHAnsi"/>
          <w:color w:val="auto"/>
        </w:rPr>
        <w:t>character descriptions</w:t>
      </w:r>
      <w:r w:rsidR="00B844CA" w:rsidRPr="00B82832">
        <w:rPr>
          <w:rFonts w:asciiTheme="minorHAnsi" w:hAnsiTheme="minorHAnsi" w:cstheme="minorHAnsi"/>
          <w:color w:val="auto"/>
        </w:rPr>
        <w:t xml:space="preserve"> </w:t>
      </w:r>
      <w:r w:rsidR="00F9212E" w:rsidRPr="00B82832">
        <w:rPr>
          <w:rFonts w:asciiTheme="minorHAnsi" w:hAnsiTheme="minorHAnsi" w:cstheme="minorHAnsi"/>
          <w:color w:val="auto"/>
        </w:rPr>
        <w:t>for</w:t>
      </w:r>
      <w:r w:rsidR="00B844CA" w:rsidRPr="00B82832">
        <w:rPr>
          <w:rFonts w:asciiTheme="minorHAnsi" w:hAnsiTheme="minorHAnsi" w:cstheme="minorHAnsi"/>
          <w:color w:val="auto"/>
        </w:rPr>
        <w:t xml:space="preserve"> differentiat</w:t>
      </w:r>
      <w:r w:rsidR="00F9212E" w:rsidRPr="00B82832">
        <w:rPr>
          <w:rFonts w:asciiTheme="minorHAnsi" w:hAnsiTheme="minorHAnsi" w:cstheme="minorHAnsi"/>
          <w:color w:val="auto"/>
        </w:rPr>
        <w:t>ing</w:t>
      </w:r>
      <w:r w:rsidR="00B844CA" w:rsidRPr="00B82832">
        <w:rPr>
          <w:rFonts w:asciiTheme="minorHAnsi" w:hAnsiTheme="minorHAnsi" w:cstheme="minorHAnsi"/>
          <w:color w:val="auto"/>
        </w:rPr>
        <w:t xml:space="preserve"> </w:t>
      </w:r>
      <w:r w:rsidR="00F9212E" w:rsidRPr="00B82832">
        <w:rPr>
          <w:rFonts w:asciiTheme="minorHAnsi" w:hAnsiTheme="minorHAnsi" w:cstheme="minorHAnsi"/>
          <w:color w:val="auto"/>
        </w:rPr>
        <w:t>each</w:t>
      </w:r>
      <w:r w:rsidR="00B844CA" w:rsidRPr="00B82832">
        <w:rPr>
          <w:rFonts w:asciiTheme="minorHAnsi" w:hAnsiTheme="minorHAnsi" w:cstheme="minorHAnsi"/>
          <w:color w:val="auto"/>
        </w:rPr>
        <w:t xml:space="preserve"> stage of larval development. By standardizing the categories, the results collected can be compared among all occurrences and species. Once data are collected,</w:t>
      </w:r>
      <w:r w:rsidR="00365016" w:rsidRPr="00B82832">
        <w:rPr>
          <w:rFonts w:asciiTheme="minorHAnsi" w:hAnsiTheme="minorHAnsi" w:cstheme="minorHAnsi"/>
          <w:color w:val="auto"/>
        </w:rPr>
        <w:t xml:space="preserve"> </w:t>
      </w:r>
      <w:r w:rsidR="00AE504A" w:rsidRPr="00B82832">
        <w:rPr>
          <w:rFonts w:asciiTheme="minorHAnsi" w:hAnsiTheme="minorHAnsi" w:cstheme="minorHAnsi"/>
          <w:color w:val="auto"/>
        </w:rPr>
        <w:t>all</w:t>
      </w:r>
      <w:r w:rsidR="00B844CA" w:rsidRPr="00B82832">
        <w:rPr>
          <w:rFonts w:asciiTheme="minorHAnsi" w:hAnsiTheme="minorHAnsi" w:cstheme="minorHAnsi"/>
          <w:color w:val="auto"/>
        </w:rPr>
        <w:t xml:space="preserve"> can be submitted to the Freshwater Mussel </w:t>
      </w:r>
      <w:r w:rsidR="00F53CC6" w:rsidRPr="00B82832">
        <w:rPr>
          <w:rFonts w:asciiTheme="minorHAnsi" w:hAnsiTheme="minorHAnsi" w:cstheme="minorHAnsi"/>
          <w:color w:val="auto"/>
        </w:rPr>
        <w:t xml:space="preserve">Gravidity </w:t>
      </w:r>
      <w:r w:rsidR="00B844CA" w:rsidRPr="00B82832">
        <w:rPr>
          <w:rFonts w:asciiTheme="minorHAnsi" w:hAnsiTheme="minorHAnsi" w:cstheme="minorHAnsi"/>
          <w:color w:val="auto"/>
        </w:rPr>
        <w:t>Almanac (FM</w:t>
      </w:r>
      <w:r w:rsidR="0074066E" w:rsidRPr="00B82832">
        <w:rPr>
          <w:rFonts w:asciiTheme="minorHAnsi" w:hAnsiTheme="minorHAnsi" w:cstheme="minorHAnsi"/>
          <w:color w:val="auto"/>
        </w:rPr>
        <w:t>G</w:t>
      </w:r>
      <w:r w:rsidR="00B844CA" w:rsidRPr="00B82832">
        <w:rPr>
          <w:rFonts w:asciiTheme="minorHAnsi" w:hAnsiTheme="minorHAnsi" w:cstheme="minorHAnsi"/>
          <w:color w:val="auto"/>
        </w:rPr>
        <w:t>A)</w:t>
      </w:r>
      <w:r w:rsidR="002125BD" w:rsidRPr="00B82832">
        <w:rPr>
          <w:rFonts w:asciiTheme="minorHAnsi" w:hAnsiTheme="minorHAnsi" w:cstheme="minorHAnsi"/>
          <w:color w:val="auto"/>
        </w:rPr>
        <w:t>,</w:t>
      </w:r>
      <w:r w:rsidR="00B844CA" w:rsidRPr="00B82832">
        <w:rPr>
          <w:rFonts w:asciiTheme="minorHAnsi" w:hAnsiTheme="minorHAnsi" w:cstheme="minorHAnsi"/>
          <w:color w:val="auto"/>
        </w:rPr>
        <w:t xml:space="preserve"> which is a database for gravidity information collected using this protocol. A final product to store and compile all the gravidity information collected will provide a research tool to facilitate future research, conservation</w:t>
      </w:r>
      <w:r w:rsidR="002125BD" w:rsidRPr="00B82832">
        <w:rPr>
          <w:rFonts w:asciiTheme="minorHAnsi" w:hAnsiTheme="minorHAnsi" w:cstheme="minorHAnsi"/>
          <w:color w:val="auto"/>
        </w:rPr>
        <w:t>,</w:t>
      </w:r>
      <w:r w:rsidR="00B844CA" w:rsidRPr="00B82832">
        <w:rPr>
          <w:rFonts w:asciiTheme="minorHAnsi" w:hAnsiTheme="minorHAnsi" w:cstheme="minorHAnsi"/>
          <w:color w:val="auto"/>
        </w:rPr>
        <w:t xml:space="preserve"> and recovery efforts. The incorporation of this methodology into various mussel projects and the submission of data to </w:t>
      </w:r>
      <w:r w:rsidR="00F53CC6" w:rsidRPr="00B82832">
        <w:rPr>
          <w:rFonts w:asciiTheme="minorHAnsi" w:hAnsiTheme="minorHAnsi" w:cstheme="minorHAnsi"/>
          <w:color w:val="auto"/>
        </w:rPr>
        <w:t>FM</w:t>
      </w:r>
      <w:r w:rsidR="0074066E" w:rsidRPr="00B82832">
        <w:rPr>
          <w:rFonts w:asciiTheme="minorHAnsi" w:hAnsiTheme="minorHAnsi" w:cstheme="minorHAnsi"/>
          <w:color w:val="auto"/>
        </w:rPr>
        <w:t>G</w:t>
      </w:r>
      <w:r w:rsidR="00F53CC6" w:rsidRPr="00B82832">
        <w:rPr>
          <w:rFonts w:asciiTheme="minorHAnsi" w:hAnsiTheme="minorHAnsi" w:cstheme="minorHAnsi"/>
          <w:color w:val="auto"/>
        </w:rPr>
        <w:t xml:space="preserve">A </w:t>
      </w:r>
      <w:r w:rsidR="00B844CA" w:rsidRPr="00B82832">
        <w:rPr>
          <w:rFonts w:asciiTheme="minorHAnsi" w:hAnsiTheme="minorHAnsi" w:cstheme="minorHAnsi"/>
          <w:color w:val="auto"/>
        </w:rPr>
        <w:t xml:space="preserve">would expand upon the breadth of knowledge concerning gravidity status of mussel species throughout the year. As a highly imperiled group of organisms, this protocol and </w:t>
      </w:r>
      <w:r w:rsidR="0046518A" w:rsidRPr="00B82832">
        <w:rPr>
          <w:rFonts w:asciiTheme="minorHAnsi" w:hAnsiTheme="minorHAnsi" w:cstheme="minorHAnsi"/>
          <w:color w:val="auto"/>
        </w:rPr>
        <w:t>resulting</w:t>
      </w:r>
      <w:r w:rsidR="00B844CA" w:rsidRPr="00B82832">
        <w:rPr>
          <w:rFonts w:asciiTheme="minorHAnsi" w:hAnsiTheme="minorHAnsi" w:cstheme="minorHAnsi"/>
          <w:color w:val="auto"/>
        </w:rPr>
        <w:t xml:space="preserve"> database on the reproductive habits of freshwater mussels is </w:t>
      </w:r>
      <w:r w:rsidR="002C5959" w:rsidRPr="00B82832">
        <w:rPr>
          <w:rFonts w:asciiTheme="minorHAnsi" w:hAnsiTheme="minorHAnsi" w:cstheme="minorHAnsi"/>
          <w:color w:val="auto"/>
        </w:rPr>
        <w:t>essential</w:t>
      </w:r>
      <w:r w:rsidR="00B844CA" w:rsidRPr="00B82832">
        <w:rPr>
          <w:rFonts w:asciiTheme="minorHAnsi" w:hAnsiTheme="minorHAnsi" w:cstheme="minorHAnsi"/>
          <w:color w:val="auto"/>
        </w:rPr>
        <w:t xml:space="preserve"> to understanding population dynamics and </w:t>
      </w:r>
      <w:r w:rsidR="002C5959" w:rsidRPr="00B82832">
        <w:rPr>
          <w:rFonts w:asciiTheme="minorHAnsi" w:hAnsiTheme="minorHAnsi" w:cstheme="minorHAnsi"/>
          <w:color w:val="auto"/>
        </w:rPr>
        <w:t>facilitating</w:t>
      </w:r>
      <w:r w:rsidR="00B844CA" w:rsidRPr="00B82832">
        <w:rPr>
          <w:rFonts w:asciiTheme="minorHAnsi" w:hAnsiTheme="minorHAnsi" w:cstheme="minorHAnsi"/>
          <w:color w:val="auto"/>
        </w:rPr>
        <w:t xml:space="preserve"> the conservation of these species.</w:t>
      </w:r>
    </w:p>
    <w:p w14:paraId="353E84E8" w14:textId="473F1BA2" w:rsidR="002524AA" w:rsidRPr="00B82832" w:rsidRDefault="002524AA" w:rsidP="000929F4">
      <w:pPr>
        <w:rPr>
          <w:rFonts w:asciiTheme="minorHAnsi" w:hAnsiTheme="minorHAnsi" w:cstheme="minorHAnsi"/>
          <w:color w:val="auto"/>
        </w:rPr>
      </w:pPr>
    </w:p>
    <w:p w14:paraId="3D4CD2F3" w14:textId="172CE4ED" w:rsidR="006305D7" w:rsidRPr="00B82832" w:rsidRDefault="006305D7" w:rsidP="000929F4">
      <w:pPr>
        <w:rPr>
          <w:rFonts w:asciiTheme="minorHAnsi" w:hAnsiTheme="minorHAnsi" w:cstheme="minorHAnsi"/>
          <w:color w:val="auto"/>
        </w:rPr>
      </w:pPr>
      <w:r w:rsidRPr="00B82832">
        <w:rPr>
          <w:rFonts w:asciiTheme="minorHAnsi" w:hAnsiTheme="minorHAnsi" w:cstheme="minorHAnsi"/>
          <w:b/>
          <w:color w:val="auto"/>
        </w:rPr>
        <w:t>PROTOCOL:</w:t>
      </w:r>
    </w:p>
    <w:p w14:paraId="745FFEC4" w14:textId="77777777" w:rsidR="00516246" w:rsidRPr="00B82832" w:rsidRDefault="00516246" w:rsidP="000929F4">
      <w:pPr>
        <w:pStyle w:val="NormalWeb"/>
        <w:spacing w:before="0" w:beforeAutospacing="0" w:after="0" w:afterAutospacing="0"/>
        <w:rPr>
          <w:rFonts w:asciiTheme="minorHAnsi" w:hAnsiTheme="minorHAnsi" w:cstheme="minorHAnsi"/>
          <w:color w:val="auto"/>
        </w:rPr>
      </w:pPr>
    </w:p>
    <w:p w14:paraId="522591BD" w14:textId="425AF11A" w:rsidR="00331093" w:rsidRPr="00B82832" w:rsidRDefault="00331093" w:rsidP="000929F4">
      <w:pPr>
        <w:pStyle w:val="NormalWeb"/>
        <w:spacing w:before="0" w:beforeAutospacing="0" w:after="0" w:afterAutospacing="0"/>
        <w:rPr>
          <w:rFonts w:asciiTheme="minorHAnsi" w:hAnsiTheme="minorHAnsi" w:cstheme="minorHAnsi"/>
          <w:b/>
          <w:color w:val="auto"/>
        </w:rPr>
      </w:pPr>
      <w:bookmarkStart w:id="0" w:name="_Hlk12868411"/>
      <w:bookmarkStart w:id="1" w:name="_Hlk524945344"/>
      <w:r w:rsidRPr="00B82832">
        <w:rPr>
          <w:rFonts w:asciiTheme="minorHAnsi" w:hAnsiTheme="minorHAnsi" w:cstheme="minorHAnsi"/>
          <w:b/>
          <w:color w:val="auto"/>
          <w:highlight w:val="yellow"/>
        </w:rPr>
        <w:t>1. Gravid female collection</w:t>
      </w:r>
      <w:r w:rsidR="008A07DF" w:rsidRPr="00B82832">
        <w:rPr>
          <w:rFonts w:asciiTheme="minorHAnsi" w:hAnsiTheme="minorHAnsi" w:cstheme="minorHAnsi"/>
          <w:b/>
          <w:color w:val="auto"/>
        </w:rPr>
        <w:t xml:space="preserve"> </w:t>
      </w:r>
    </w:p>
    <w:bookmarkEnd w:id="0"/>
    <w:p w14:paraId="35E03E0D" w14:textId="77777777" w:rsidR="00513467" w:rsidRPr="00B82832" w:rsidRDefault="00513467" w:rsidP="000929F4">
      <w:pPr>
        <w:pStyle w:val="NormalWeb"/>
        <w:spacing w:before="0" w:beforeAutospacing="0" w:after="0" w:afterAutospacing="0"/>
        <w:rPr>
          <w:rFonts w:asciiTheme="minorHAnsi" w:hAnsiTheme="minorHAnsi" w:cstheme="minorHAnsi"/>
          <w:b/>
          <w:color w:val="auto"/>
        </w:rPr>
      </w:pPr>
    </w:p>
    <w:p w14:paraId="215F1A10" w14:textId="612F2F9C" w:rsidR="00285CAA"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F43B3C" w:rsidRPr="00B82832">
        <w:rPr>
          <w:rFonts w:asciiTheme="minorHAnsi" w:hAnsiTheme="minorHAnsi" w:cstheme="minorHAnsi"/>
          <w:color w:val="auto"/>
        </w:rPr>
        <w:t>Reference the Fish and Wildlife Service’s Freshwater Mussel Survey Protocol</w:t>
      </w:r>
      <w:r w:rsidR="0060707B" w:rsidRPr="00B82832">
        <w:rPr>
          <w:rFonts w:asciiTheme="minorHAnsi" w:hAnsiTheme="minorHAnsi" w:cstheme="minorHAnsi"/>
          <w:color w:val="auto"/>
          <w:vertAlign w:val="superscript"/>
        </w:rPr>
        <w:t>3</w:t>
      </w:r>
      <w:r w:rsidR="00151DD6" w:rsidRPr="00B82832">
        <w:rPr>
          <w:rFonts w:asciiTheme="minorHAnsi" w:hAnsiTheme="minorHAnsi" w:cstheme="minorHAnsi"/>
          <w:color w:val="auto"/>
          <w:vertAlign w:val="superscript"/>
        </w:rPr>
        <w:t>3</w:t>
      </w:r>
      <w:r w:rsidR="000A31C6" w:rsidRPr="00B82832">
        <w:rPr>
          <w:rFonts w:asciiTheme="minorHAnsi" w:hAnsiTheme="minorHAnsi" w:cstheme="minorHAnsi"/>
          <w:color w:val="auto"/>
        </w:rPr>
        <w:t xml:space="preserve"> </w:t>
      </w:r>
      <w:r w:rsidR="00BB6645" w:rsidRPr="00B82832">
        <w:rPr>
          <w:rFonts w:asciiTheme="minorHAnsi" w:hAnsiTheme="minorHAnsi" w:cstheme="minorHAnsi"/>
          <w:color w:val="auto"/>
        </w:rPr>
        <w:t xml:space="preserve">for guidance on how </w:t>
      </w:r>
      <w:r w:rsidR="00F43B3C" w:rsidRPr="00B82832">
        <w:rPr>
          <w:rFonts w:asciiTheme="minorHAnsi" w:hAnsiTheme="minorHAnsi" w:cstheme="minorHAnsi"/>
          <w:color w:val="auto"/>
        </w:rPr>
        <w:t xml:space="preserve">to adequately survey a sampling site for threatened or endangered species. </w:t>
      </w:r>
      <w:r w:rsidR="00D04624" w:rsidRPr="00B82832">
        <w:rPr>
          <w:rFonts w:asciiTheme="minorHAnsi" w:hAnsiTheme="minorHAnsi" w:cstheme="minorHAnsi"/>
          <w:color w:val="auto"/>
        </w:rPr>
        <w:t>P</w:t>
      </w:r>
      <w:r w:rsidR="00F43B3C" w:rsidRPr="00B82832">
        <w:rPr>
          <w:rFonts w:asciiTheme="minorHAnsi" w:hAnsiTheme="minorHAnsi" w:cstheme="minorHAnsi"/>
          <w:color w:val="auto"/>
        </w:rPr>
        <w:t>roper federal permits</w:t>
      </w:r>
      <w:r w:rsidR="00F24426" w:rsidRPr="00B82832">
        <w:rPr>
          <w:rFonts w:asciiTheme="minorHAnsi" w:hAnsiTheme="minorHAnsi" w:cstheme="minorHAnsi"/>
          <w:color w:val="auto"/>
        </w:rPr>
        <w:t xml:space="preserve"> </w:t>
      </w:r>
      <w:r w:rsidR="00582B97" w:rsidRPr="00B82832">
        <w:rPr>
          <w:rFonts w:asciiTheme="minorHAnsi" w:hAnsiTheme="minorHAnsi" w:cstheme="minorHAnsi"/>
          <w:color w:val="auto"/>
        </w:rPr>
        <w:t xml:space="preserve">must be obtained </w:t>
      </w:r>
      <w:r w:rsidR="00F24426" w:rsidRPr="00B82832">
        <w:rPr>
          <w:rFonts w:asciiTheme="minorHAnsi" w:hAnsiTheme="minorHAnsi" w:cstheme="minorHAnsi"/>
          <w:color w:val="auto"/>
        </w:rPr>
        <w:t>before</w:t>
      </w:r>
      <w:r w:rsidR="00D02D35" w:rsidRPr="00B82832">
        <w:rPr>
          <w:rFonts w:asciiTheme="minorHAnsi" w:hAnsiTheme="minorHAnsi" w:cstheme="minorHAnsi"/>
          <w:color w:val="auto"/>
        </w:rPr>
        <w:t xml:space="preserve"> field</w:t>
      </w:r>
      <w:r w:rsidR="00F24426" w:rsidRPr="00B82832">
        <w:rPr>
          <w:rFonts w:asciiTheme="minorHAnsi" w:hAnsiTheme="minorHAnsi" w:cstheme="minorHAnsi"/>
          <w:color w:val="auto"/>
        </w:rPr>
        <w:t xml:space="preserve"> collection</w:t>
      </w:r>
      <w:r w:rsidR="00F43B3C" w:rsidRPr="00B82832">
        <w:rPr>
          <w:rFonts w:asciiTheme="minorHAnsi" w:hAnsiTheme="minorHAnsi" w:cstheme="minorHAnsi"/>
          <w:color w:val="auto"/>
        </w:rPr>
        <w:t xml:space="preserve"> </w:t>
      </w:r>
      <w:r w:rsidR="0046518A" w:rsidRPr="00B82832">
        <w:rPr>
          <w:rFonts w:asciiTheme="minorHAnsi" w:hAnsiTheme="minorHAnsi" w:cstheme="minorHAnsi"/>
          <w:color w:val="auto"/>
        </w:rPr>
        <w:t>o</w:t>
      </w:r>
      <w:r w:rsidR="00F43B3C" w:rsidRPr="00B82832">
        <w:rPr>
          <w:rFonts w:asciiTheme="minorHAnsi" w:hAnsiTheme="minorHAnsi" w:cstheme="minorHAnsi"/>
          <w:color w:val="auto"/>
        </w:rPr>
        <w:t xml:space="preserve">f </w:t>
      </w:r>
      <w:r w:rsidR="00BB6645" w:rsidRPr="00B82832">
        <w:rPr>
          <w:rFonts w:asciiTheme="minorHAnsi" w:hAnsiTheme="minorHAnsi" w:cstheme="minorHAnsi"/>
          <w:color w:val="auto"/>
        </w:rPr>
        <w:t xml:space="preserve">protected </w:t>
      </w:r>
      <w:r w:rsidR="00F43B3C" w:rsidRPr="00B82832">
        <w:rPr>
          <w:rFonts w:asciiTheme="minorHAnsi" w:hAnsiTheme="minorHAnsi" w:cstheme="minorHAnsi"/>
          <w:color w:val="auto"/>
        </w:rPr>
        <w:t xml:space="preserve">species </w:t>
      </w:r>
      <w:r w:rsidR="0046518A" w:rsidRPr="00B82832">
        <w:rPr>
          <w:rFonts w:asciiTheme="minorHAnsi" w:hAnsiTheme="minorHAnsi" w:cstheme="minorHAnsi"/>
          <w:color w:val="auto"/>
        </w:rPr>
        <w:t xml:space="preserve">and state permits for all species </w:t>
      </w:r>
      <w:r w:rsidR="00F43B3C" w:rsidRPr="00B82832">
        <w:rPr>
          <w:rFonts w:asciiTheme="minorHAnsi" w:hAnsiTheme="minorHAnsi" w:cstheme="minorHAnsi"/>
          <w:color w:val="auto"/>
        </w:rPr>
        <w:t>present.</w:t>
      </w:r>
    </w:p>
    <w:p w14:paraId="27E0C127" w14:textId="77777777" w:rsidR="00285CAA" w:rsidRPr="00B82832" w:rsidRDefault="00285CAA" w:rsidP="000929F4">
      <w:pPr>
        <w:pStyle w:val="NormalWeb"/>
        <w:spacing w:before="0" w:beforeAutospacing="0" w:after="0" w:afterAutospacing="0"/>
        <w:rPr>
          <w:rFonts w:asciiTheme="minorHAnsi" w:hAnsiTheme="minorHAnsi" w:cstheme="minorHAnsi"/>
          <w:color w:val="auto"/>
        </w:rPr>
      </w:pPr>
    </w:p>
    <w:p w14:paraId="26148444" w14:textId="6229EE89" w:rsidR="00121EBA" w:rsidRPr="00B82832" w:rsidRDefault="00285CAA" w:rsidP="000929F4">
      <w:pPr>
        <w:pStyle w:val="NormalWeb"/>
        <w:spacing w:before="0" w:beforeAutospacing="0" w:after="0" w:afterAutospacing="0"/>
        <w:rPr>
          <w:rFonts w:asciiTheme="minorHAnsi" w:hAnsiTheme="minorHAnsi" w:cstheme="minorHAnsi"/>
          <w:color w:val="auto"/>
        </w:rPr>
      </w:pPr>
      <w:bookmarkStart w:id="2" w:name="_Hlk12868415"/>
      <w:r w:rsidRPr="00B82832">
        <w:rPr>
          <w:rFonts w:asciiTheme="minorHAnsi" w:hAnsiTheme="minorHAnsi" w:cstheme="minorHAnsi"/>
          <w:color w:val="auto"/>
          <w:highlight w:val="yellow"/>
        </w:rPr>
        <w:t xml:space="preserve">1.1. </w:t>
      </w:r>
      <w:r w:rsidR="00331093" w:rsidRPr="00B82832">
        <w:rPr>
          <w:rFonts w:asciiTheme="minorHAnsi" w:hAnsiTheme="minorHAnsi" w:cstheme="minorHAnsi"/>
          <w:color w:val="auto"/>
          <w:highlight w:val="yellow"/>
        </w:rPr>
        <w:t xml:space="preserve">Collect live mussels from the field using tactile-visual methods </w:t>
      </w:r>
      <w:r w:rsidR="00D37140" w:rsidRPr="00B82832">
        <w:rPr>
          <w:rFonts w:asciiTheme="minorHAnsi" w:hAnsiTheme="minorHAnsi" w:cstheme="minorHAnsi"/>
          <w:color w:val="auto"/>
          <w:highlight w:val="yellow"/>
        </w:rPr>
        <w:t>(</w:t>
      </w:r>
      <w:r w:rsidR="00F31690">
        <w:rPr>
          <w:rFonts w:asciiTheme="minorHAnsi" w:hAnsiTheme="minorHAnsi" w:cstheme="minorHAnsi"/>
          <w:color w:val="auto"/>
          <w:highlight w:val="yellow"/>
        </w:rPr>
        <w:t>s</w:t>
      </w:r>
      <w:r w:rsidR="00D37140" w:rsidRPr="00B82832">
        <w:rPr>
          <w:rFonts w:asciiTheme="minorHAnsi" w:hAnsiTheme="minorHAnsi" w:cstheme="minorHAnsi"/>
          <w:color w:val="auto"/>
          <w:highlight w:val="yellow"/>
        </w:rPr>
        <w:t xml:space="preserve">tep 1.2) or </w:t>
      </w:r>
      <w:r w:rsidR="0046518A" w:rsidRPr="00B82832">
        <w:rPr>
          <w:rFonts w:asciiTheme="minorHAnsi" w:hAnsiTheme="minorHAnsi" w:cstheme="minorHAnsi"/>
          <w:color w:val="auto"/>
          <w:highlight w:val="yellow"/>
        </w:rPr>
        <w:t xml:space="preserve">utilize </w:t>
      </w:r>
      <w:r w:rsidR="00D37140" w:rsidRPr="00B82832">
        <w:rPr>
          <w:rFonts w:asciiTheme="minorHAnsi" w:hAnsiTheme="minorHAnsi" w:cstheme="minorHAnsi"/>
          <w:color w:val="auto"/>
          <w:highlight w:val="yellow"/>
        </w:rPr>
        <w:t>preserved specimens from a museum (</w:t>
      </w:r>
      <w:r w:rsidR="00F31690">
        <w:rPr>
          <w:rFonts w:asciiTheme="minorHAnsi" w:hAnsiTheme="minorHAnsi" w:cstheme="minorHAnsi"/>
          <w:color w:val="auto"/>
          <w:highlight w:val="yellow"/>
        </w:rPr>
        <w:t>s</w:t>
      </w:r>
      <w:r w:rsidR="00D37140" w:rsidRPr="00B82832">
        <w:rPr>
          <w:rFonts w:asciiTheme="minorHAnsi" w:hAnsiTheme="minorHAnsi" w:cstheme="minorHAnsi"/>
          <w:color w:val="auto"/>
          <w:highlight w:val="yellow"/>
        </w:rPr>
        <w:t>tep 1.3)</w:t>
      </w:r>
      <w:r w:rsidR="00331093" w:rsidRPr="00B82832">
        <w:rPr>
          <w:rFonts w:asciiTheme="minorHAnsi" w:hAnsiTheme="minorHAnsi" w:cstheme="minorHAnsi"/>
          <w:color w:val="auto"/>
          <w:highlight w:val="yellow"/>
        </w:rPr>
        <w:t>.</w:t>
      </w:r>
    </w:p>
    <w:bookmarkEnd w:id="2"/>
    <w:p w14:paraId="1EAF670C" w14:textId="40F012FE" w:rsidR="00F43B3C" w:rsidRPr="00B82832" w:rsidRDefault="00F43B3C" w:rsidP="000929F4">
      <w:pPr>
        <w:pStyle w:val="NormalWeb"/>
        <w:spacing w:before="0" w:beforeAutospacing="0" w:after="0" w:afterAutospacing="0"/>
        <w:rPr>
          <w:rFonts w:asciiTheme="minorHAnsi" w:hAnsiTheme="minorHAnsi" w:cstheme="minorHAnsi"/>
          <w:color w:val="auto"/>
        </w:rPr>
      </w:pPr>
    </w:p>
    <w:p w14:paraId="613D3613" w14:textId="751ABE68" w:rsidR="00F43B3C"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D32D05" w:rsidRPr="00B82832">
        <w:rPr>
          <w:rFonts w:asciiTheme="minorHAnsi" w:hAnsiTheme="minorHAnsi" w:cstheme="minorHAnsi"/>
          <w:color w:val="auto"/>
        </w:rPr>
        <w:t>It is important to k</w:t>
      </w:r>
      <w:r w:rsidR="00F43B3C" w:rsidRPr="00B82832">
        <w:rPr>
          <w:rFonts w:asciiTheme="minorHAnsi" w:hAnsiTheme="minorHAnsi" w:cstheme="minorHAnsi"/>
          <w:color w:val="auto"/>
        </w:rPr>
        <w:t>eep live mussels</w:t>
      </w:r>
      <w:r w:rsidR="00BE330A" w:rsidRPr="00B82832">
        <w:rPr>
          <w:rFonts w:asciiTheme="minorHAnsi" w:hAnsiTheme="minorHAnsi" w:cstheme="minorHAnsi"/>
          <w:color w:val="auto"/>
        </w:rPr>
        <w:t xml:space="preserve"> cool and wet after collection </w:t>
      </w:r>
      <w:r w:rsidR="00F43B3C" w:rsidRPr="00B82832">
        <w:rPr>
          <w:rFonts w:asciiTheme="minorHAnsi" w:hAnsiTheme="minorHAnsi" w:cstheme="minorHAnsi"/>
          <w:color w:val="auto"/>
        </w:rPr>
        <w:t>to prevent desiccation and reduce stress</w:t>
      </w:r>
      <w:r w:rsidR="00366959" w:rsidRPr="00B82832">
        <w:rPr>
          <w:rFonts w:asciiTheme="minorHAnsi" w:hAnsiTheme="minorHAnsi" w:cstheme="minorHAnsi"/>
          <w:color w:val="auto"/>
        </w:rPr>
        <w:t>,</w:t>
      </w:r>
      <w:r w:rsidR="00BE330A" w:rsidRPr="00B82832">
        <w:rPr>
          <w:rFonts w:asciiTheme="minorHAnsi" w:hAnsiTheme="minorHAnsi" w:cstheme="minorHAnsi"/>
          <w:color w:val="auto"/>
        </w:rPr>
        <w:t xml:space="preserve"> and m</w:t>
      </w:r>
      <w:r w:rsidR="00F43B3C" w:rsidRPr="00B82832">
        <w:rPr>
          <w:rFonts w:asciiTheme="minorHAnsi" w:hAnsiTheme="minorHAnsi" w:cstheme="minorHAnsi"/>
          <w:color w:val="auto"/>
        </w:rPr>
        <w:t xml:space="preserve">inimal handling of gravid mussels is important to avoid females </w:t>
      </w:r>
      <w:r w:rsidR="00582B97" w:rsidRPr="00B82832">
        <w:rPr>
          <w:rFonts w:asciiTheme="minorHAnsi" w:hAnsiTheme="minorHAnsi" w:cstheme="minorHAnsi"/>
          <w:color w:val="auto"/>
        </w:rPr>
        <w:t xml:space="preserve">prematurely releasing gill </w:t>
      </w:r>
      <w:r w:rsidR="0060707B" w:rsidRPr="00B82832">
        <w:rPr>
          <w:rFonts w:asciiTheme="minorHAnsi" w:hAnsiTheme="minorHAnsi" w:cstheme="minorHAnsi"/>
          <w:color w:val="auto"/>
        </w:rPr>
        <w:t>contents</w:t>
      </w:r>
      <w:r w:rsidR="0060707B" w:rsidRPr="00B82832">
        <w:rPr>
          <w:rFonts w:asciiTheme="minorHAnsi" w:hAnsiTheme="minorHAnsi" w:cstheme="minorHAnsi"/>
          <w:color w:val="auto"/>
          <w:vertAlign w:val="superscript"/>
        </w:rPr>
        <w:t>3</w:t>
      </w:r>
      <w:r w:rsidR="00CA68B2">
        <w:rPr>
          <w:rFonts w:asciiTheme="minorHAnsi" w:hAnsiTheme="minorHAnsi" w:cstheme="minorHAnsi"/>
          <w:color w:val="auto"/>
          <w:vertAlign w:val="superscript"/>
        </w:rPr>
        <w:t>4</w:t>
      </w:r>
      <w:r w:rsidR="00F43B3C" w:rsidRPr="00B82832">
        <w:rPr>
          <w:rFonts w:asciiTheme="minorHAnsi" w:hAnsiTheme="minorHAnsi" w:cstheme="minorHAnsi"/>
          <w:color w:val="auto"/>
        </w:rPr>
        <w:t>.</w:t>
      </w:r>
    </w:p>
    <w:p w14:paraId="22DC22DA" w14:textId="4434CAB1" w:rsidR="00331093" w:rsidRPr="00B82832" w:rsidRDefault="00331093" w:rsidP="000929F4">
      <w:pPr>
        <w:pStyle w:val="NormalWeb"/>
        <w:spacing w:before="0" w:beforeAutospacing="0" w:after="0" w:afterAutospacing="0"/>
        <w:rPr>
          <w:rFonts w:asciiTheme="minorHAnsi" w:hAnsiTheme="minorHAnsi" w:cstheme="minorHAnsi"/>
          <w:color w:val="auto"/>
        </w:rPr>
      </w:pPr>
    </w:p>
    <w:p w14:paraId="6E8E9D96" w14:textId="0271D54E" w:rsidR="00161F86" w:rsidRPr="00B82832" w:rsidRDefault="00331093" w:rsidP="000929F4">
      <w:pPr>
        <w:pStyle w:val="NormalWeb"/>
        <w:spacing w:before="0" w:beforeAutospacing="0" w:after="0" w:afterAutospacing="0"/>
        <w:rPr>
          <w:rFonts w:asciiTheme="minorHAnsi" w:hAnsiTheme="minorHAnsi" w:cstheme="minorHAnsi"/>
          <w:color w:val="auto"/>
          <w:highlight w:val="yellow"/>
        </w:rPr>
      </w:pPr>
      <w:bookmarkStart w:id="3" w:name="_Hlk12868423"/>
      <w:r w:rsidRPr="00B82832">
        <w:rPr>
          <w:rFonts w:asciiTheme="minorHAnsi" w:hAnsiTheme="minorHAnsi" w:cstheme="minorHAnsi"/>
          <w:color w:val="auto"/>
          <w:highlight w:val="yellow"/>
        </w:rPr>
        <w:t>1.2. Evaluate female gravidity either by visual inspection during collection (</w:t>
      </w:r>
      <w:r w:rsidR="002F3C08" w:rsidRPr="002F3C08">
        <w:rPr>
          <w:rFonts w:asciiTheme="minorHAnsi" w:hAnsiTheme="minorHAnsi" w:cstheme="minorHAnsi"/>
          <w:color w:val="auto"/>
          <w:highlight w:val="yellow"/>
        </w:rPr>
        <w:t xml:space="preserve">e.g., </w:t>
      </w:r>
      <w:r w:rsidRPr="00B82832">
        <w:rPr>
          <w:rFonts w:asciiTheme="minorHAnsi" w:hAnsiTheme="minorHAnsi" w:cstheme="minorHAnsi"/>
          <w:color w:val="auto"/>
          <w:highlight w:val="yellow"/>
        </w:rPr>
        <w:t>presence of mantle lure</w:t>
      </w:r>
      <w:r w:rsidR="00DA4030" w:rsidRPr="00B82832">
        <w:rPr>
          <w:rFonts w:asciiTheme="minorHAnsi" w:hAnsiTheme="minorHAnsi" w:cstheme="minorHAnsi"/>
          <w:color w:val="auto"/>
          <w:highlight w:val="yellow"/>
        </w:rPr>
        <w:t>,</w:t>
      </w:r>
      <w:r w:rsidRPr="00B82832">
        <w:rPr>
          <w:rFonts w:asciiTheme="minorHAnsi" w:hAnsiTheme="minorHAnsi" w:cstheme="minorHAnsi"/>
          <w:color w:val="auto"/>
          <w:highlight w:val="yellow"/>
        </w:rPr>
        <w:t xml:space="preserve"> conglutinates</w:t>
      </w:r>
      <w:r w:rsidR="001D1F89" w:rsidRPr="00B82832">
        <w:rPr>
          <w:rFonts w:asciiTheme="minorHAnsi" w:hAnsiTheme="minorHAnsi" w:cstheme="minorHAnsi"/>
          <w:color w:val="auto"/>
          <w:highlight w:val="yellow"/>
        </w:rPr>
        <w:t xml:space="preserve">, </w:t>
      </w:r>
      <w:r w:rsidR="00B95475" w:rsidRPr="00B95475">
        <w:rPr>
          <w:rFonts w:asciiTheme="minorHAnsi" w:hAnsiTheme="minorHAnsi" w:cstheme="minorHAnsi"/>
          <w:color w:val="auto"/>
          <w:highlight w:val="yellow"/>
        </w:rPr>
        <w:t>etc.</w:t>
      </w:r>
      <w:r w:rsidRPr="00B82832">
        <w:rPr>
          <w:rFonts w:asciiTheme="minorHAnsi" w:hAnsiTheme="minorHAnsi" w:cstheme="minorHAnsi"/>
          <w:color w:val="auto"/>
          <w:highlight w:val="yellow"/>
        </w:rPr>
        <w:t>) or by visual inspection after collection (</w:t>
      </w:r>
      <w:r w:rsidR="002F3C08" w:rsidRPr="002F3C08">
        <w:rPr>
          <w:rFonts w:asciiTheme="minorHAnsi" w:hAnsiTheme="minorHAnsi" w:cstheme="minorHAnsi"/>
          <w:color w:val="auto"/>
          <w:highlight w:val="yellow"/>
        </w:rPr>
        <w:t xml:space="preserve">e.g., </w:t>
      </w:r>
      <w:r w:rsidRPr="00B82832">
        <w:rPr>
          <w:rFonts w:asciiTheme="minorHAnsi" w:hAnsiTheme="minorHAnsi" w:cstheme="minorHAnsi"/>
          <w:color w:val="auto"/>
          <w:highlight w:val="yellow"/>
        </w:rPr>
        <w:t>gently prying open valves enough to look inside and see whether gills are inflated</w:t>
      </w:r>
      <w:r w:rsidR="00215034" w:rsidRPr="00B82832">
        <w:rPr>
          <w:rFonts w:asciiTheme="minorHAnsi" w:hAnsiTheme="minorHAnsi" w:cstheme="minorHAnsi"/>
          <w:color w:val="auto"/>
          <w:highlight w:val="yellow"/>
        </w:rPr>
        <w:t xml:space="preserve">, see </w:t>
      </w:r>
      <w:r w:rsidR="00B95475" w:rsidRPr="00B95475">
        <w:rPr>
          <w:rFonts w:asciiTheme="minorHAnsi" w:hAnsiTheme="minorHAnsi" w:cstheme="minorHAnsi"/>
          <w:b/>
          <w:bCs/>
          <w:color w:val="auto"/>
          <w:highlight w:val="yellow"/>
        </w:rPr>
        <w:t>Figure 1</w:t>
      </w:r>
      <w:r w:rsidR="00BB6645" w:rsidRPr="00B82832">
        <w:rPr>
          <w:rFonts w:asciiTheme="minorHAnsi" w:hAnsiTheme="minorHAnsi" w:cstheme="minorHAnsi"/>
          <w:color w:val="auto"/>
          <w:highlight w:val="yellow"/>
        </w:rPr>
        <w:t>)</w:t>
      </w:r>
      <w:r w:rsidRPr="00B82832">
        <w:rPr>
          <w:rFonts w:asciiTheme="minorHAnsi" w:hAnsiTheme="minorHAnsi" w:cstheme="minorHAnsi"/>
          <w:color w:val="auto"/>
          <w:highlight w:val="yellow"/>
        </w:rPr>
        <w:t>.</w:t>
      </w:r>
      <w:r w:rsidR="002524AA" w:rsidRPr="00B82832">
        <w:rPr>
          <w:rFonts w:asciiTheme="minorHAnsi" w:hAnsiTheme="minorHAnsi" w:cstheme="minorHAnsi"/>
          <w:color w:val="auto"/>
          <w:highlight w:val="yellow"/>
        </w:rPr>
        <w:t xml:space="preserve"> </w:t>
      </w:r>
    </w:p>
    <w:p w14:paraId="4E32BAA0" w14:textId="77777777" w:rsidR="00161F86" w:rsidRPr="00B82832" w:rsidRDefault="00161F86" w:rsidP="000929F4">
      <w:pPr>
        <w:pStyle w:val="NormalWeb"/>
        <w:spacing w:before="0" w:beforeAutospacing="0" w:after="0" w:afterAutospacing="0"/>
        <w:rPr>
          <w:rFonts w:asciiTheme="minorHAnsi" w:hAnsiTheme="minorHAnsi" w:cstheme="minorHAnsi"/>
          <w:color w:val="auto"/>
          <w:highlight w:val="yellow"/>
        </w:rPr>
      </w:pPr>
    </w:p>
    <w:p w14:paraId="6C3BF5F8" w14:textId="3B6D6C30" w:rsidR="002524AA"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70294E" w:rsidRPr="00B82832">
        <w:rPr>
          <w:rFonts w:asciiTheme="minorHAnsi" w:hAnsiTheme="minorHAnsi" w:cstheme="minorHAnsi"/>
          <w:color w:val="auto"/>
        </w:rPr>
        <w:t>Species vary in how glochidia are brood</w:t>
      </w:r>
      <w:r w:rsidR="005C0323" w:rsidRPr="00B82832">
        <w:rPr>
          <w:rFonts w:asciiTheme="minorHAnsi" w:hAnsiTheme="minorHAnsi" w:cstheme="minorHAnsi"/>
          <w:color w:val="auto"/>
        </w:rPr>
        <w:t>ed</w:t>
      </w:r>
      <w:r w:rsidR="0070294E" w:rsidRPr="00B82832">
        <w:rPr>
          <w:rFonts w:asciiTheme="minorHAnsi" w:hAnsiTheme="minorHAnsi" w:cstheme="minorHAnsi"/>
          <w:color w:val="auto"/>
        </w:rPr>
        <w:t xml:space="preserve"> within the marsupial gills </w:t>
      </w:r>
      <w:r w:rsidR="00BF08DD" w:rsidRPr="00B82832">
        <w:rPr>
          <w:rFonts w:asciiTheme="minorHAnsi" w:hAnsiTheme="minorHAnsi" w:cstheme="minorHAnsi"/>
          <w:color w:val="auto"/>
        </w:rPr>
        <w:t>as sometimes</w:t>
      </w:r>
      <w:r w:rsidR="00444AF8" w:rsidRPr="00B82832">
        <w:rPr>
          <w:rFonts w:asciiTheme="minorHAnsi" w:hAnsiTheme="minorHAnsi" w:cstheme="minorHAnsi"/>
          <w:color w:val="auto"/>
        </w:rPr>
        <w:t xml:space="preserve"> only the two outer gills (ectobranchus)</w:t>
      </w:r>
      <w:r w:rsidR="00981AA0" w:rsidRPr="00B82832">
        <w:rPr>
          <w:rFonts w:asciiTheme="minorHAnsi" w:hAnsiTheme="minorHAnsi" w:cstheme="minorHAnsi"/>
          <w:color w:val="auto"/>
        </w:rPr>
        <w:t>, only the two inner gills (endobranchus)</w:t>
      </w:r>
      <w:r w:rsidR="0070294E" w:rsidRPr="00B82832">
        <w:rPr>
          <w:rFonts w:asciiTheme="minorHAnsi" w:hAnsiTheme="minorHAnsi" w:cstheme="minorHAnsi"/>
          <w:color w:val="auto"/>
        </w:rPr>
        <w:t>,</w:t>
      </w:r>
      <w:r w:rsidR="00444AF8" w:rsidRPr="00B82832">
        <w:rPr>
          <w:rFonts w:asciiTheme="minorHAnsi" w:hAnsiTheme="minorHAnsi" w:cstheme="minorHAnsi"/>
          <w:color w:val="auto"/>
        </w:rPr>
        <w:t xml:space="preserve"> </w:t>
      </w:r>
      <w:r w:rsidR="00BF08DD" w:rsidRPr="00B82832">
        <w:rPr>
          <w:rFonts w:asciiTheme="minorHAnsi" w:hAnsiTheme="minorHAnsi" w:cstheme="minorHAnsi"/>
          <w:color w:val="auto"/>
        </w:rPr>
        <w:t>or</w:t>
      </w:r>
      <w:r w:rsidR="0070294E" w:rsidRPr="00B82832">
        <w:rPr>
          <w:rFonts w:asciiTheme="minorHAnsi" w:hAnsiTheme="minorHAnsi" w:cstheme="minorHAnsi"/>
          <w:color w:val="auto"/>
        </w:rPr>
        <w:t xml:space="preserve"> </w:t>
      </w:r>
      <w:r w:rsidR="00BF08DD" w:rsidRPr="00B82832">
        <w:rPr>
          <w:rFonts w:asciiTheme="minorHAnsi" w:hAnsiTheme="minorHAnsi" w:cstheme="minorHAnsi"/>
          <w:color w:val="auto"/>
        </w:rPr>
        <w:t>all four gills (tetragenous) are marsupial</w:t>
      </w:r>
      <w:r w:rsidR="002F09B3" w:rsidRPr="00B82832">
        <w:rPr>
          <w:rFonts w:asciiTheme="minorHAnsi" w:hAnsiTheme="minorHAnsi" w:cstheme="minorHAnsi"/>
          <w:color w:val="auto"/>
          <w:vertAlign w:val="superscript"/>
        </w:rPr>
        <w:t>17</w:t>
      </w:r>
      <w:r w:rsidR="00444AF8" w:rsidRPr="00B82832">
        <w:rPr>
          <w:rFonts w:asciiTheme="minorHAnsi" w:hAnsiTheme="minorHAnsi" w:cstheme="minorHAnsi"/>
          <w:color w:val="auto"/>
        </w:rPr>
        <w:t xml:space="preserve">. </w:t>
      </w:r>
      <w:r w:rsidR="00B95475" w:rsidRPr="00B82832">
        <w:rPr>
          <w:rFonts w:asciiTheme="minorHAnsi" w:hAnsiTheme="minorHAnsi" w:cstheme="minorHAnsi"/>
          <w:color w:val="auto"/>
        </w:rPr>
        <w:t>The protocol can be paused here, and gravid females can be transported back to the lab for gill sampling.</w:t>
      </w:r>
    </w:p>
    <w:bookmarkEnd w:id="3"/>
    <w:p w14:paraId="6D75F08F" w14:textId="53A40508" w:rsidR="002F1942" w:rsidRPr="00B82832" w:rsidRDefault="002F1942" w:rsidP="000929F4">
      <w:pPr>
        <w:pStyle w:val="NormalWeb"/>
        <w:spacing w:before="0" w:beforeAutospacing="0" w:after="0" w:afterAutospacing="0"/>
        <w:rPr>
          <w:rFonts w:asciiTheme="minorHAnsi" w:hAnsiTheme="minorHAnsi" w:cstheme="minorHAnsi"/>
          <w:color w:val="auto"/>
        </w:rPr>
      </w:pPr>
    </w:p>
    <w:p w14:paraId="5661F798" w14:textId="0B57836F" w:rsidR="00EA371F" w:rsidRPr="00B82832" w:rsidRDefault="009F1348"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rPr>
        <w:t>[</w:t>
      </w:r>
      <w:r w:rsidR="00B95475" w:rsidRPr="00B95475">
        <w:rPr>
          <w:rFonts w:asciiTheme="minorHAnsi" w:hAnsiTheme="minorHAnsi" w:cstheme="minorHAnsi"/>
          <w:b/>
          <w:bCs/>
          <w:color w:val="auto"/>
        </w:rPr>
        <w:t>Figure 1</w:t>
      </w:r>
      <w:r w:rsidRPr="00B82832">
        <w:rPr>
          <w:rFonts w:asciiTheme="minorHAnsi" w:hAnsiTheme="minorHAnsi" w:cstheme="minorHAnsi"/>
          <w:color w:val="auto"/>
        </w:rPr>
        <w:t xml:space="preserve"> shown here]</w:t>
      </w:r>
    </w:p>
    <w:p w14:paraId="7BDED076" w14:textId="77777777" w:rsidR="00A934C7" w:rsidRPr="00B82832" w:rsidRDefault="00A934C7" w:rsidP="000929F4">
      <w:pPr>
        <w:pStyle w:val="NormalWeb"/>
        <w:spacing w:before="0" w:beforeAutospacing="0" w:after="0" w:afterAutospacing="0"/>
        <w:rPr>
          <w:rFonts w:asciiTheme="minorHAnsi" w:hAnsiTheme="minorHAnsi" w:cstheme="minorHAnsi"/>
          <w:color w:val="auto"/>
        </w:rPr>
      </w:pPr>
    </w:p>
    <w:p w14:paraId="3FE0D053" w14:textId="7A98FB53" w:rsidR="002524AA" w:rsidRPr="00B82832" w:rsidRDefault="00025205" w:rsidP="000929F4">
      <w:pPr>
        <w:pStyle w:val="NormalWeb"/>
        <w:spacing w:before="0" w:beforeAutospacing="0" w:after="0" w:afterAutospacing="0"/>
        <w:rPr>
          <w:rFonts w:asciiTheme="minorHAnsi" w:hAnsiTheme="minorHAnsi" w:cstheme="minorHAnsi"/>
          <w:color w:val="auto"/>
        </w:rPr>
      </w:pPr>
      <w:bookmarkStart w:id="4" w:name="_Hlk12868435"/>
      <w:r w:rsidRPr="00B82832">
        <w:rPr>
          <w:rFonts w:asciiTheme="minorHAnsi" w:hAnsiTheme="minorHAnsi" w:cstheme="minorHAnsi"/>
          <w:color w:val="auto"/>
          <w:highlight w:val="yellow"/>
        </w:rPr>
        <w:t>1.3.</w:t>
      </w:r>
      <w:r w:rsidR="002524AA" w:rsidRPr="00B82832">
        <w:rPr>
          <w:rFonts w:asciiTheme="minorHAnsi" w:hAnsiTheme="minorHAnsi" w:cstheme="minorHAnsi"/>
          <w:color w:val="auto"/>
          <w:highlight w:val="yellow"/>
        </w:rPr>
        <w:t xml:space="preserve"> </w:t>
      </w:r>
      <w:r w:rsidR="00B95475">
        <w:rPr>
          <w:rFonts w:asciiTheme="minorHAnsi" w:hAnsiTheme="minorHAnsi" w:cstheme="minorHAnsi"/>
          <w:color w:val="auto"/>
          <w:highlight w:val="yellow"/>
        </w:rPr>
        <w:t>Perform a</w:t>
      </w:r>
      <w:r w:rsidR="004542B9" w:rsidRPr="00B82832">
        <w:rPr>
          <w:rFonts w:asciiTheme="minorHAnsi" w:hAnsiTheme="minorHAnsi" w:cstheme="minorHAnsi"/>
          <w:color w:val="auto"/>
          <w:highlight w:val="yellow"/>
        </w:rPr>
        <w:t xml:space="preserve"> visual inspection on preserved specimens by opening the valves and inspecting the gills </w:t>
      </w:r>
      <w:r w:rsidR="00444AF8" w:rsidRPr="00B82832">
        <w:rPr>
          <w:rFonts w:asciiTheme="minorHAnsi" w:hAnsiTheme="minorHAnsi" w:cstheme="minorHAnsi"/>
          <w:color w:val="auto"/>
          <w:highlight w:val="yellow"/>
        </w:rPr>
        <w:t>to d</w:t>
      </w:r>
      <w:r w:rsidR="00D77DA7" w:rsidRPr="00B82832">
        <w:rPr>
          <w:rFonts w:asciiTheme="minorHAnsi" w:hAnsiTheme="minorHAnsi" w:cstheme="minorHAnsi"/>
          <w:color w:val="auto"/>
          <w:highlight w:val="yellow"/>
        </w:rPr>
        <w:t>etermine whether the individual</w:t>
      </w:r>
      <w:r w:rsidR="00444AF8" w:rsidRPr="00B82832">
        <w:rPr>
          <w:rFonts w:asciiTheme="minorHAnsi" w:hAnsiTheme="minorHAnsi" w:cstheme="minorHAnsi"/>
          <w:color w:val="auto"/>
          <w:highlight w:val="yellow"/>
        </w:rPr>
        <w:t xml:space="preserve"> is a</w:t>
      </w:r>
      <w:r w:rsidR="004542B9" w:rsidRPr="00B82832">
        <w:rPr>
          <w:rFonts w:asciiTheme="minorHAnsi" w:hAnsiTheme="minorHAnsi" w:cstheme="minorHAnsi"/>
          <w:color w:val="auto"/>
          <w:highlight w:val="yellow"/>
        </w:rPr>
        <w:t xml:space="preserve"> gravid female</w:t>
      </w:r>
      <w:r w:rsidR="00021301" w:rsidRPr="00B82832">
        <w:rPr>
          <w:rFonts w:asciiTheme="minorHAnsi" w:hAnsiTheme="minorHAnsi" w:cstheme="minorHAnsi"/>
          <w:color w:val="auto"/>
          <w:highlight w:val="yellow"/>
        </w:rPr>
        <w:t xml:space="preserve"> (</w:t>
      </w:r>
      <w:r w:rsidR="00B95475" w:rsidRPr="00B95475">
        <w:rPr>
          <w:rFonts w:asciiTheme="minorHAnsi" w:hAnsiTheme="minorHAnsi" w:cstheme="minorHAnsi"/>
          <w:b/>
          <w:bCs/>
          <w:color w:val="auto"/>
          <w:highlight w:val="yellow"/>
        </w:rPr>
        <w:t>Figure 2</w:t>
      </w:r>
      <w:r w:rsidR="00021301" w:rsidRPr="00B82832">
        <w:rPr>
          <w:rFonts w:asciiTheme="minorHAnsi" w:hAnsiTheme="minorHAnsi" w:cstheme="minorHAnsi"/>
          <w:color w:val="auto"/>
          <w:highlight w:val="yellow"/>
        </w:rPr>
        <w:t>)</w:t>
      </w:r>
      <w:r w:rsidR="004542B9" w:rsidRPr="00B82832">
        <w:rPr>
          <w:rFonts w:asciiTheme="minorHAnsi" w:hAnsiTheme="minorHAnsi" w:cstheme="minorHAnsi"/>
          <w:color w:val="auto"/>
          <w:highlight w:val="yellow"/>
        </w:rPr>
        <w:t>.</w:t>
      </w:r>
      <w:r w:rsidR="004542B9" w:rsidRPr="00B82832">
        <w:rPr>
          <w:rFonts w:asciiTheme="minorHAnsi" w:hAnsiTheme="minorHAnsi" w:cstheme="minorHAnsi"/>
          <w:color w:val="auto"/>
        </w:rPr>
        <w:t xml:space="preserve"> </w:t>
      </w:r>
    </w:p>
    <w:bookmarkEnd w:id="4"/>
    <w:p w14:paraId="1C539408" w14:textId="72977222" w:rsidR="00516246" w:rsidRPr="00B82832" w:rsidRDefault="00516246" w:rsidP="000929F4">
      <w:pPr>
        <w:pStyle w:val="NormalWeb"/>
        <w:spacing w:before="0" w:beforeAutospacing="0" w:after="0" w:afterAutospacing="0"/>
        <w:rPr>
          <w:rFonts w:asciiTheme="minorHAnsi" w:hAnsiTheme="minorHAnsi" w:cstheme="minorHAnsi"/>
          <w:b/>
          <w:color w:val="auto"/>
        </w:rPr>
      </w:pPr>
    </w:p>
    <w:p w14:paraId="37027EF5" w14:textId="37D887EF" w:rsidR="00285CAA" w:rsidRPr="00B82832" w:rsidRDefault="00285CAA"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rPr>
        <w:t>[</w:t>
      </w:r>
      <w:r w:rsidR="00B95475" w:rsidRPr="00B95475">
        <w:rPr>
          <w:rFonts w:asciiTheme="minorHAnsi" w:hAnsiTheme="minorHAnsi" w:cstheme="minorHAnsi"/>
          <w:b/>
          <w:bCs/>
          <w:color w:val="auto"/>
        </w:rPr>
        <w:t>Figure 2</w:t>
      </w:r>
      <w:r w:rsidRPr="00B82832">
        <w:rPr>
          <w:rFonts w:asciiTheme="minorHAnsi" w:hAnsiTheme="minorHAnsi" w:cstheme="minorHAnsi"/>
          <w:color w:val="auto"/>
        </w:rPr>
        <w:t xml:space="preserve"> shown here]</w:t>
      </w:r>
    </w:p>
    <w:p w14:paraId="00B4DB72" w14:textId="77777777" w:rsidR="00285CAA" w:rsidRPr="00B82832" w:rsidRDefault="00285CAA" w:rsidP="000929F4">
      <w:pPr>
        <w:pStyle w:val="NormalWeb"/>
        <w:spacing w:before="0" w:beforeAutospacing="0" w:after="0" w:afterAutospacing="0"/>
        <w:rPr>
          <w:rFonts w:asciiTheme="minorHAnsi" w:hAnsiTheme="minorHAnsi" w:cstheme="minorHAnsi"/>
          <w:b/>
          <w:color w:val="auto"/>
        </w:rPr>
      </w:pPr>
    </w:p>
    <w:p w14:paraId="4430023A" w14:textId="143950D3" w:rsidR="00516246" w:rsidRPr="00B82832" w:rsidRDefault="002524AA" w:rsidP="000929F4">
      <w:pPr>
        <w:pStyle w:val="NormalWeb"/>
        <w:spacing w:before="0" w:beforeAutospacing="0" w:after="0" w:afterAutospacing="0"/>
        <w:rPr>
          <w:rFonts w:asciiTheme="minorHAnsi" w:hAnsiTheme="minorHAnsi" w:cstheme="minorHAnsi"/>
          <w:b/>
          <w:color w:val="auto"/>
        </w:rPr>
      </w:pPr>
      <w:bookmarkStart w:id="5" w:name="_Hlk12868440"/>
      <w:r w:rsidRPr="00B82832">
        <w:rPr>
          <w:rFonts w:asciiTheme="minorHAnsi" w:hAnsiTheme="minorHAnsi" w:cstheme="minorHAnsi"/>
          <w:b/>
          <w:color w:val="auto"/>
          <w:highlight w:val="yellow"/>
        </w:rPr>
        <w:t>2</w:t>
      </w:r>
      <w:r w:rsidR="00506ED1" w:rsidRPr="00B82832">
        <w:rPr>
          <w:rFonts w:asciiTheme="minorHAnsi" w:hAnsiTheme="minorHAnsi" w:cstheme="minorHAnsi"/>
          <w:b/>
          <w:color w:val="auto"/>
          <w:highlight w:val="yellow"/>
        </w:rPr>
        <w:t xml:space="preserve">. </w:t>
      </w:r>
      <w:r w:rsidR="00045DB5" w:rsidRPr="00B82832">
        <w:rPr>
          <w:rFonts w:asciiTheme="minorHAnsi" w:hAnsiTheme="minorHAnsi" w:cstheme="minorHAnsi"/>
          <w:b/>
          <w:color w:val="auto"/>
          <w:highlight w:val="yellow"/>
        </w:rPr>
        <w:t>G</w:t>
      </w:r>
      <w:r w:rsidR="00121EBA" w:rsidRPr="00B82832">
        <w:rPr>
          <w:rFonts w:asciiTheme="minorHAnsi" w:hAnsiTheme="minorHAnsi" w:cstheme="minorHAnsi"/>
          <w:b/>
          <w:color w:val="auto"/>
          <w:highlight w:val="yellow"/>
        </w:rPr>
        <w:t>ill content</w:t>
      </w:r>
      <w:r w:rsidR="00045DB5" w:rsidRPr="00B82832">
        <w:rPr>
          <w:rFonts w:asciiTheme="minorHAnsi" w:hAnsiTheme="minorHAnsi" w:cstheme="minorHAnsi"/>
          <w:b/>
          <w:color w:val="auto"/>
          <w:highlight w:val="yellow"/>
        </w:rPr>
        <w:t xml:space="preserve"> sampling</w:t>
      </w:r>
    </w:p>
    <w:bookmarkEnd w:id="5"/>
    <w:p w14:paraId="0F0E8602" w14:textId="77777777" w:rsidR="002524AA" w:rsidRPr="00B82832" w:rsidRDefault="002524AA" w:rsidP="000929F4">
      <w:pPr>
        <w:pStyle w:val="NormalWeb"/>
        <w:spacing w:before="0" w:beforeAutospacing="0" w:after="0" w:afterAutospacing="0"/>
        <w:rPr>
          <w:rFonts w:asciiTheme="minorHAnsi" w:hAnsiTheme="minorHAnsi" w:cstheme="minorHAnsi"/>
          <w:b/>
          <w:color w:val="auto"/>
        </w:rPr>
      </w:pPr>
    </w:p>
    <w:p w14:paraId="7515758B" w14:textId="7FC0AD97" w:rsidR="00516246"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2F1942" w:rsidRPr="00B82832">
        <w:rPr>
          <w:rFonts w:asciiTheme="minorHAnsi" w:hAnsiTheme="minorHAnsi" w:cstheme="minorHAnsi"/>
          <w:color w:val="auto"/>
        </w:rPr>
        <w:t xml:space="preserve">This protocol can be adapted whether </w:t>
      </w:r>
      <w:r w:rsidR="00121EBA" w:rsidRPr="00B82832">
        <w:rPr>
          <w:rFonts w:asciiTheme="minorHAnsi" w:hAnsiTheme="minorHAnsi" w:cstheme="minorHAnsi"/>
          <w:color w:val="auto"/>
        </w:rPr>
        <w:t>sampling</w:t>
      </w:r>
      <w:r w:rsidR="002F1942" w:rsidRPr="00B82832">
        <w:rPr>
          <w:rFonts w:asciiTheme="minorHAnsi" w:hAnsiTheme="minorHAnsi" w:cstheme="minorHAnsi"/>
          <w:color w:val="auto"/>
        </w:rPr>
        <w:t xml:space="preserve"> occurs</w:t>
      </w:r>
      <w:r w:rsidR="0043280F" w:rsidRPr="00B82832">
        <w:rPr>
          <w:rFonts w:asciiTheme="minorHAnsi" w:hAnsiTheme="minorHAnsi" w:cstheme="minorHAnsi"/>
          <w:color w:val="auto"/>
        </w:rPr>
        <w:t xml:space="preserve"> </w:t>
      </w:r>
      <w:r w:rsidR="00604D5A" w:rsidRPr="00B82832">
        <w:rPr>
          <w:rFonts w:asciiTheme="minorHAnsi" w:hAnsiTheme="minorHAnsi" w:cstheme="minorHAnsi"/>
          <w:color w:val="auto"/>
        </w:rPr>
        <w:t>on live mussels in the field and</w:t>
      </w:r>
      <w:r w:rsidR="0043280F" w:rsidRPr="00B82832">
        <w:rPr>
          <w:rFonts w:asciiTheme="minorHAnsi" w:hAnsiTheme="minorHAnsi" w:cstheme="minorHAnsi"/>
          <w:color w:val="auto"/>
        </w:rPr>
        <w:t xml:space="preserve"> lab</w:t>
      </w:r>
      <w:r w:rsidR="00604D5A" w:rsidRPr="00B82832">
        <w:rPr>
          <w:rFonts w:asciiTheme="minorHAnsi" w:hAnsiTheme="minorHAnsi" w:cstheme="minorHAnsi"/>
          <w:color w:val="auto"/>
        </w:rPr>
        <w:t xml:space="preserve">oratory, or on preserved </w:t>
      </w:r>
      <w:r w:rsidR="00582B97" w:rsidRPr="00B82832">
        <w:rPr>
          <w:rFonts w:asciiTheme="minorHAnsi" w:hAnsiTheme="minorHAnsi" w:cstheme="minorHAnsi"/>
          <w:color w:val="auto"/>
        </w:rPr>
        <w:t>specimens</w:t>
      </w:r>
      <w:r w:rsidR="002F1942" w:rsidRPr="00B82832">
        <w:rPr>
          <w:rFonts w:asciiTheme="minorHAnsi" w:hAnsiTheme="minorHAnsi" w:cstheme="minorHAnsi"/>
          <w:color w:val="auto"/>
        </w:rPr>
        <w:t>.</w:t>
      </w:r>
      <w:r w:rsidR="0043280F" w:rsidRPr="00B82832">
        <w:rPr>
          <w:rFonts w:asciiTheme="minorHAnsi" w:hAnsiTheme="minorHAnsi" w:cstheme="minorHAnsi"/>
          <w:color w:val="auto"/>
        </w:rPr>
        <w:t xml:space="preserve"> </w:t>
      </w:r>
    </w:p>
    <w:p w14:paraId="513E6EB7" w14:textId="06B652E8" w:rsidR="002F1942" w:rsidRPr="00B82832" w:rsidRDefault="002F1942" w:rsidP="000929F4">
      <w:pPr>
        <w:pStyle w:val="NormalWeb"/>
        <w:spacing w:before="0" w:beforeAutospacing="0" w:after="0" w:afterAutospacing="0"/>
        <w:rPr>
          <w:rFonts w:asciiTheme="minorHAnsi" w:hAnsiTheme="minorHAnsi" w:cstheme="minorHAnsi"/>
          <w:color w:val="auto"/>
        </w:rPr>
      </w:pPr>
    </w:p>
    <w:p w14:paraId="1B974834" w14:textId="19C3F93A" w:rsidR="000A31C6" w:rsidRPr="00B82832" w:rsidRDefault="000A31C6" w:rsidP="000929F4">
      <w:pPr>
        <w:pStyle w:val="NormalWeb"/>
        <w:spacing w:before="0" w:beforeAutospacing="0" w:after="0" w:afterAutospacing="0"/>
        <w:rPr>
          <w:rFonts w:asciiTheme="minorHAnsi" w:hAnsiTheme="minorHAnsi" w:cstheme="minorHAnsi"/>
          <w:color w:val="auto"/>
          <w:highlight w:val="yellow"/>
        </w:rPr>
      </w:pPr>
      <w:bookmarkStart w:id="6" w:name="_Hlk12868613"/>
      <w:bookmarkStart w:id="7" w:name="_Hlk12868619"/>
      <w:r w:rsidRPr="00B82832">
        <w:rPr>
          <w:rFonts w:asciiTheme="minorHAnsi" w:hAnsiTheme="minorHAnsi" w:cstheme="minorHAnsi"/>
          <w:color w:val="auto"/>
          <w:highlight w:val="yellow"/>
        </w:rPr>
        <w:t xml:space="preserve">2.1. Prepare a 1.5 mL plastic microcentrifuge collection tube </w:t>
      </w:r>
      <w:r w:rsidR="00BE330A" w:rsidRPr="00B82832">
        <w:rPr>
          <w:rFonts w:asciiTheme="minorHAnsi" w:hAnsiTheme="minorHAnsi" w:cstheme="minorHAnsi"/>
          <w:color w:val="auto"/>
          <w:highlight w:val="yellow"/>
        </w:rPr>
        <w:t>with approximately 1</w:t>
      </w:r>
      <w:r w:rsidR="00F72A9C">
        <w:rPr>
          <w:rFonts w:asciiTheme="minorHAnsi" w:hAnsiTheme="minorHAnsi" w:cstheme="minorHAnsi"/>
          <w:color w:val="auto"/>
          <w:highlight w:val="yellow"/>
        </w:rPr>
        <w:t xml:space="preserve"> </w:t>
      </w:r>
      <w:r w:rsidR="00BE330A" w:rsidRPr="00B82832">
        <w:rPr>
          <w:rFonts w:asciiTheme="minorHAnsi" w:hAnsiTheme="minorHAnsi" w:cstheme="minorHAnsi"/>
          <w:color w:val="auto"/>
          <w:highlight w:val="yellow"/>
        </w:rPr>
        <w:t xml:space="preserve">mL of </w:t>
      </w:r>
      <w:r w:rsidR="00203500" w:rsidRPr="00B82832">
        <w:rPr>
          <w:rFonts w:asciiTheme="minorHAnsi" w:hAnsiTheme="minorHAnsi" w:cstheme="minorHAnsi"/>
          <w:color w:val="auto"/>
          <w:highlight w:val="yellow"/>
        </w:rPr>
        <w:t xml:space="preserve">either </w:t>
      </w:r>
      <w:r w:rsidR="00BE330A" w:rsidRPr="00B82832">
        <w:rPr>
          <w:rFonts w:asciiTheme="minorHAnsi" w:hAnsiTheme="minorHAnsi" w:cstheme="minorHAnsi"/>
          <w:color w:val="auto"/>
          <w:highlight w:val="yellow"/>
        </w:rPr>
        <w:t>sterile water if</w:t>
      </w:r>
      <w:r w:rsidR="00203500" w:rsidRPr="00B82832">
        <w:rPr>
          <w:rFonts w:asciiTheme="minorHAnsi" w:hAnsiTheme="minorHAnsi" w:cstheme="minorHAnsi"/>
          <w:color w:val="auto"/>
          <w:highlight w:val="yellow"/>
        </w:rPr>
        <w:t xml:space="preserve"> </w:t>
      </w:r>
      <w:r w:rsidR="007912A4" w:rsidRPr="00B82832">
        <w:rPr>
          <w:rFonts w:asciiTheme="minorHAnsi" w:hAnsiTheme="minorHAnsi" w:cstheme="minorHAnsi"/>
          <w:color w:val="auto"/>
          <w:highlight w:val="yellow"/>
        </w:rPr>
        <w:t xml:space="preserve">gill contents will be </w:t>
      </w:r>
      <w:r w:rsidR="00203500" w:rsidRPr="00B82832">
        <w:rPr>
          <w:rFonts w:asciiTheme="minorHAnsi" w:hAnsiTheme="minorHAnsi" w:cstheme="minorHAnsi"/>
          <w:color w:val="auto"/>
          <w:highlight w:val="yellow"/>
        </w:rPr>
        <w:t xml:space="preserve">evaluated </w:t>
      </w:r>
      <w:r w:rsidR="007912A4" w:rsidRPr="00B82832">
        <w:rPr>
          <w:rFonts w:asciiTheme="minorHAnsi" w:hAnsiTheme="minorHAnsi" w:cstheme="minorHAnsi"/>
          <w:color w:val="auto"/>
          <w:highlight w:val="yellow"/>
        </w:rPr>
        <w:t>within 24 h of extraction</w:t>
      </w:r>
      <w:r w:rsidR="00203500" w:rsidRPr="00B82832">
        <w:rPr>
          <w:rFonts w:asciiTheme="minorHAnsi" w:hAnsiTheme="minorHAnsi" w:cstheme="minorHAnsi"/>
          <w:color w:val="auto"/>
          <w:highlight w:val="yellow"/>
          <w:vertAlign w:val="superscript"/>
        </w:rPr>
        <w:t>35</w:t>
      </w:r>
      <w:r w:rsidR="00203500" w:rsidRPr="00B82832">
        <w:rPr>
          <w:rFonts w:asciiTheme="minorHAnsi" w:hAnsiTheme="minorHAnsi" w:cstheme="minorHAnsi"/>
          <w:color w:val="auto"/>
          <w:highlight w:val="yellow"/>
        </w:rPr>
        <w:t xml:space="preserve"> or e</w:t>
      </w:r>
      <w:r w:rsidRPr="00B82832">
        <w:rPr>
          <w:rFonts w:asciiTheme="minorHAnsi" w:hAnsiTheme="minorHAnsi" w:cstheme="minorHAnsi"/>
          <w:color w:val="auto"/>
          <w:highlight w:val="yellow"/>
        </w:rPr>
        <w:t>thanol (EtOH) if sample evaluation cannot occur within 24 h of collection</w:t>
      </w:r>
      <w:r w:rsidR="00203500" w:rsidRPr="00B82832">
        <w:rPr>
          <w:rFonts w:asciiTheme="minorHAnsi" w:hAnsiTheme="minorHAnsi" w:cstheme="minorHAnsi"/>
          <w:color w:val="auto"/>
          <w:highlight w:val="yellow"/>
        </w:rPr>
        <w:t xml:space="preserve"> or if gill contents are from a museum specimen preserved in EtOH</w:t>
      </w:r>
      <w:r w:rsidRPr="00B82832">
        <w:rPr>
          <w:rFonts w:asciiTheme="minorHAnsi" w:hAnsiTheme="minorHAnsi" w:cstheme="minorHAnsi"/>
          <w:color w:val="auto"/>
          <w:highlight w:val="yellow"/>
        </w:rPr>
        <w:t xml:space="preserve">. If glochidia are intended for </w:t>
      </w:r>
      <w:r w:rsidR="00F72A9C">
        <w:rPr>
          <w:rFonts w:asciiTheme="minorHAnsi" w:hAnsiTheme="minorHAnsi" w:cstheme="minorHAnsi"/>
          <w:color w:val="auto"/>
          <w:highlight w:val="yellow"/>
        </w:rPr>
        <w:t>scanning electron microscope (</w:t>
      </w:r>
      <w:r w:rsidRPr="00B82832">
        <w:rPr>
          <w:rFonts w:asciiTheme="minorHAnsi" w:hAnsiTheme="minorHAnsi" w:cstheme="minorHAnsi"/>
          <w:color w:val="auto"/>
          <w:highlight w:val="yellow"/>
        </w:rPr>
        <w:t>SEM</w:t>
      </w:r>
      <w:r w:rsidR="00F72A9C">
        <w:rPr>
          <w:rFonts w:asciiTheme="minorHAnsi" w:hAnsiTheme="minorHAnsi" w:cstheme="minorHAnsi"/>
          <w:color w:val="auto"/>
          <w:highlight w:val="yellow"/>
        </w:rPr>
        <w:t>)</w:t>
      </w:r>
      <w:r w:rsidRPr="00B82832">
        <w:rPr>
          <w:rFonts w:asciiTheme="minorHAnsi" w:hAnsiTheme="minorHAnsi" w:cstheme="minorHAnsi"/>
          <w:color w:val="auto"/>
          <w:highlight w:val="yellow"/>
        </w:rPr>
        <w:t xml:space="preserve"> imaging, use 70% EtOH, and if glochidia will be used for genetic testing, use </w:t>
      </w:r>
      <w:r w:rsidR="00161F86" w:rsidRPr="00B82832">
        <w:rPr>
          <w:rFonts w:asciiTheme="minorHAnsi" w:hAnsiTheme="minorHAnsi" w:cstheme="minorHAnsi"/>
          <w:color w:val="auto"/>
          <w:highlight w:val="yellow"/>
        </w:rPr>
        <w:t xml:space="preserve">non-denatured </w:t>
      </w:r>
      <w:r w:rsidRPr="00B82832">
        <w:rPr>
          <w:rFonts w:asciiTheme="minorHAnsi" w:hAnsiTheme="minorHAnsi" w:cstheme="minorHAnsi"/>
          <w:color w:val="auto"/>
          <w:highlight w:val="yellow"/>
        </w:rPr>
        <w:t>95% EtOH</w:t>
      </w:r>
      <w:r w:rsidR="00313C8D" w:rsidRPr="00B82832">
        <w:rPr>
          <w:rFonts w:asciiTheme="minorHAnsi" w:hAnsiTheme="minorHAnsi" w:cstheme="minorHAnsi"/>
          <w:color w:val="auto"/>
          <w:highlight w:val="yellow"/>
          <w:vertAlign w:val="superscript"/>
        </w:rPr>
        <w:t>3</w:t>
      </w:r>
      <w:r w:rsidR="0060707B" w:rsidRPr="00B82832">
        <w:rPr>
          <w:rFonts w:asciiTheme="minorHAnsi" w:hAnsiTheme="minorHAnsi" w:cstheme="minorHAnsi"/>
          <w:color w:val="auto"/>
          <w:highlight w:val="yellow"/>
          <w:vertAlign w:val="superscript"/>
        </w:rPr>
        <w:t>6</w:t>
      </w:r>
      <w:r w:rsidRPr="00B82832">
        <w:rPr>
          <w:rFonts w:asciiTheme="minorHAnsi" w:hAnsiTheme="minorHAnsi" w:cstheme="minorHAnsi"/>
          <w:color w:val="auto"/>
          <w:highlight w:val="yellow"/>
        </w:rPr>
        <w:t xml:space="preserve">. </w:t>
      </w:r>
    </w:p>
    <w:bookmarkEnd w:id="6"/>
    <w:p w14:paraId="7B0450E8" w14:textId="77777777" w:rsidR="000A31C6" w:rsidRPr="00B82832" w:rsidRDefault="000A31C6" w:rsidP="000929F4">
      <w:pPr>
        <w:pStyle w:val="NormalWeb"/>
        <w:spacing w:before="0" w:beforeAutospacing="0" w:after="0" w:afterAutospacing="0"/>
        <w:rPr>
          <w:rFonts w:asciiTheme="minorHAnsi" w:hAnsiTheme="minorHAnsi" w:cstheme="minorHAnsi"/>
          <w:color w:val="auto"/>
          <w:highlight w:val="yellow"/>
        </w:rPr>
      </w:pPr>
    </w:p>
    <w:p w14:paraId="5E234BA0" w14:textId="1DEAA844" w:rsidR="0043280F" w:rsidRPr="00B82832" w:rsidRDefault="002524AA"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highlight w:val="yellow"/>
        </w:rPr>
        <w:t>2</w:t>
      </w:r>
      <w:r w:rsidR="001B0723" w:rsidRPr="00B82832">
        <w:rPr>
          <w:rFonts w:asciiTheme="minorHAnsi" w:hAnsiTheme="minorHAnsi" w:cstheme="minorHAnsi"/>
          <w:color w:val="auto"/>
          <w:highlight w:val="yellow"/>
        </w:rPr>
        <w:t>.</w:t>
      </w:r>
      <w:r w:rsidR="007912A4" w:rsidRPr="00B82832">
        <w:rPr>
          <w:rFonts w:asciiTheme="minorHAnsi" w:hAnsiTheme="minorHAnsi" w:cstheme="minorHAnsi"/>
          <w:color w:val="auto"/>
          <w:highlight w:val="yellow"/>
        </w:rPr>
        <w:t>2</w:t>
      </w:r>
      <w:r w:rsidR="002F1942" w:rsidRPr="00B82832">
        <w:rPr>
          <w:rFonts w:asciiTheme="minorHAnsi" w:hAnsiTheme="minorHAnsi" w:cstheme="minorHAnsi"/>
          <w:color w:val="auto"/>
          <w:highlight w:val="yellow"/>
        </w:rPr>
        <w:t>.</w:t>
      </w:r>
      <w:r w:rsidR="001B0723" w:rsidRPr="00B82832">
        <w:rPr>
          <w:rFonts w:asciiTheme="minorHAnsi" w:hAnsiTheme="minorHAnsi" w:cstheme="minorHAnsi"/>
          <w:color w:val="auto"/>
          <w:highlight w:val="yellow"/>
        </w:rPr>
        <w:t xml:space="preserve"> </w:t>
      </w:r>
      <w:r w:rsidR="0043280F" w:rsidRPr="00B82832">
        <w:rPr>
          <w:rFonts w:asciiTheme="minorHAnsi" w:hAnsiTheme="minorHAnsi" w:cstheme="minorHAnsi"/>
          <w:color w:val="auto"/>
          <w:highlight w:val="yellow"/>
        </w:rPr>
        <w:t xml:space="preserve">Remove the paper wrapping for one sterile </w:t>
      </w:r>
      <w:r w:rsidR="00B33E7D" w:rsidRPr="00B82832">
        <w:rPr>
          <w:rFonts w:asciiTheme="minorHAnsi" w:hAnsiTheme="minorHAnsi" w:cstheme="minorHAnsi"/>
          <w:color w:val="auto"/>
          <w:highlight w:val="yellow"/>
        </w:rPr>
        <w:t>20 G</w:t>
      </w:r>
      <w:r w:rsidR="00F24426" w:rsidRPr="00B82832">
        <w:rPr>
          <w:rFonts w:asciiTheme="minorHAnsi" w:hAnsiTheme="minorHAnsi" w:cstheme="minorHAnsi"/>
          <w:color w:val="auto"/>
          <w:highlight w:val="yellow"/>
        </w:rPr>
        <w:t xml:space="preserve"> bevel-tip</w:t>
      </w:r>
      <w:r w:rsidR="00B33E7D" w:rsidRPr="00B82832">
        <w:rPr>
          <w:rFonts w:asciiTheme="minorHAnsi" w:hAnsiTheme="minorHAnsi" w:cstheme="minorHAnsi"/>
          <w:color w:val="auto"/>
          <w:highlight w:val="yellow"/>
        </w:rPr>
        <w:t xml:space="preserve"> needle on a </w:t>
      </w:r>
      <w:r w:rsidR="0043280F" w:rsidRPr="00B82832">
        <w:rPr>
          <w:rFonts w:asciiTheme="minorHAnsi" w:hAnsiTheme="minorHAnsi" w:cstheme="minorHAnsi"/>
          <w:color w:val="auto"/>
          <w:highlight w:val="yellow"/>
        </w:rPr>
        <w:t>10</w:t>
      </w:r>
      <w:r w:rsidR="004B61F6" w:rsidRPr="00B82832">
        <w:rPr>
          <w:rFonts w:asciiTheme="minorHAnsi" w:hAnsiTheme="minorHAnsi" w:cstheme="minorHAnsi"/>
          <w:color w:val="auto"/>
          <w:highlight w:val="yellow"/>
        </w:rPr>
        <w:t xml:space="preserve"> </w:t>
      </w:r>
      <w:r w:rsidR="0043280F" w:rsidRPr="00B82832">
        <w:rPr>
          <w:rFonts w:asciiTheme="minorHAnsi" w:hAnsiTheme="minorHAnsi" w:cstheme="minorHAnsi"/>
          <w:color w:val="auto"/>
          <w:highlight w:val="yellow"/>
        </w:rPr>
        <w:t xml:space="preserve">mL </w:t>
      </w:r>
      <w:r w:rsidR="00BF15E7" w:rsidRPr="00B82832">
        <w:rPr>
          <w:rFonts w:asciiTheme="minorHAnsi" w:hAnsiTheme="minorHAnsi" w:cstheme="minorHAnsi"/>
          <w:color w:val="auto"/>
          <w:highlight w:val="yellow"/>
        </w:rPr>
        <w:t>syringe</w:t>
      </w:r>
      <w:r w:rsidR="00F24426" w:rsidRPr="00B82832">
        <w:rPr>
          <w:rFonts w:asciiTheme="minorHAnsi" w:hAnsiTheme="minorHAnsi" w:cstheme="minorHAnsi"/>
          <w:color w:val="auto"/>
          <w:highlight w:val="yellow"/>
        </w:rPr>
        <w:t>.</w:t>
      </w:r>
      <w:r w:rsidR="00121EBA" w:rsidRPr="00B82832">
        <w:rPr>
          <w:rFonts w:asciiTheme="minorHAnsi" w:hAnsiTheme="minorHAnsi" w:cstheme="minorHAnsi"/>
          <w:color w:val="auto"/>
          <w:highlight w:val="yellow"/>
        </w:rPr>
        <w:t xml:space="preserve"> </w:t>
      </w:r>
      <w:r w:rsidR="00F24426" w:rsidRPr="00B82832">
        <w:rPr>
          <w:rFonts w:asciiTheme="minorHAnsi" w:hAnsiTheme="minorHAnsi" w:cstheme="minorHAnsi"/>
          <w:color w:val="auto"/>
          <w:highlight w:val="yellow"/>
        </w:rPr>
        <w:lastRenderedPageBreak/>
        <w:t>U</w:t>
      </w:r>
      <w:r w:rsidR="00121EBA" w:rsidRPr="00B82832">
        <w:rPr>
          <w:rFonts w:asciiTheme="minorHAnsi" w:hAnsiTheme="minorHAnsi" w:cstheme="minorHAnsi"/>
          <w:color w:val="auto"/>
          <w:highlight w:val="yellow"/>
        </w:rPr>
        <w:t>nscrew the cap to expose</w:t>
      </w:r>
      <w:r w:rsidR="0043280F" w:rsidRPr="00B82832">
        <w:rPr>
          <w:rFonts w:asciiTheme="minorHAnsi" w:hAnsiTheme="minorHAnsi" w:cstheme="minorHAnsi"/>
          <w:color w:val="auto"/>
          <w:highlight w:val="yellow"/>
        </w:rPr>
        <w:t xml:space="preserve"> the needle</w:t>
      </w:r>
      <w:r w:rsidR="00BF15E7" w:rsidRPr="00B82832">
        <w:rPr>
          <w:rFonts w:asciiTheme="minorHAnsi" w:hAnsiTheme="minorHAnsi" w:cstheme="minorHAnsi"/>
          <w:color w:val="auto"/>
          <w:highlight w:val="yellow"/>
        </w:rPr>
        <w:t xml:space="preserve"> and prepare a 1.5</w:t>
      </w:r>
      <w:r w:rsidR="00C323C6" w:rsidRPr="00B82832">
        <w:rPr>
          <w:rFonts w:asciiTheme="minorHAnsi" w:hAnsiTheme="minorHAnsi" w:cstheme="minorHAnsi"/>
          <w:color w:val="auto"/>
          <w:highlight w:val="yellow"/>
        </w:rPr>
        <w:t xml:space="preserve"> </w:t>
      </w:r>
      <w:r w:rsidR="00BF15E7" w:rsidRPr="00B82832">
        <w:rPr>
          <w:rFonts w:asciiTheme="minorHAnsi" w:hAnsiTheme="minorHAnsi" w:cstheme="minorHAnsi"/>
          <w:color w:val="auto"/>
          <w:highlight w:val="yellow"/>
        </w:rPr>
        <w:t>mL</w:t>
      </w:r>
      <w:r w:rsidR="00F24426" w:rsidRPr="00B82832">
        <w:rPr>
          <w:rFonts w:asciiTheme="minorHAnsi" w:hAnsiTheme="minorHAnsi" w:cstheme="minorHAnsi"/>
          <w:color w:val="auto"/>
          <w:highlight w:val="yellow"/>
        </w:rPr>
        <w:t xml:space="preserve"> plastic</w:t>
      </w:r>
      <w:r w:rsidR="00BF15E7" w:rsidRPr="00B82832">
        <w:rPr>
          <w:rFonts w:asciiTheme="minorHAnsi" w:hAnsiTheme="minorHAnsi" w:cstheme="minorHAnsi"/>
          <w:color w:val="auto"/>
          <w:highlight w:val="yellow"/>
        </w:rPr>
        <w:t xml:space="preserve"> tube </w:t>
      </w:r>
      <w:r w:rsidR="00F24426" w:rsidRPr="00B82832">
        <w:rPr>
          <w:rFonts w:asciiTheme="minorHAnsi" w:hAnsiTheme="minorHAnsi" w:cstheme="minorHAnsi"/>
          <w:color w:val="auto"/>
          <w:highlight w:val="yellow"/>
        </w:rPr>
        <w:t xml:space="preserve">for </w:t>
      </w:r>
      <w:r w:rsidR="00BF15E7" w:rsidRPr="00B82832">
        <w:rPr>
          <w:rFonts w:asciiTheme="minorHAnsi" w:hAnsiTheme="minorHAnsi" w:cstheme="minorHAnsi"/>
          <w:color w:val="auto"/>
          <w:highlight w:val="yellow"/>
        </w:rPr>
        <w:t>gill content</w:t>
      </w:r>
      <w:r w:rsidR="00F24426" w:rsidRPr="00B82832">
        <w:rPr>
          <w:rFonts w:asciiTheme="minorHAnsi" w:hAnsiTheme="minorHAnsi" w:cstheme="minorHAnsi"/>
          <w:color w:val="auto"/>
          <w:highlight w:val="yellow"/>
        </w:rPr>
        <w:t xml:space="preserve"> </w:t>
      </w:r>
      <w:r w:rsidR="001D1F89" w:rsidRPr="00B82832">
        <w:rPr>
          <w:rFonts w:asciiTheme="minorHAnsi" w:hAnsiTheme="minorHAnsi" w:cstheme="minorHAnsi"/>
          <w:color w:val="auto"/>
          <w:highlight w:val="yellow"/>
        </w:rPr>
        <w:t>collect</w:t>
      </w:r>
      <w:r w:rsidR="00F24426" w:rsidRPr="00B82832">
        <w:rPr>
          <w:rFonts w:asciiTheme="minorHAnsi" w:hAnsiTheme="minorHAnsi" w:cstheme="minorHAnsi"/>
          <w:color w:val="auto"/>
          <w:highlight w:val="yellow"/>
        </w:rPr>
        <w:t>ion.</w:t>
      </w:r>
      <w:r w:rsidR="00EB4022" w:rsidRPr="00B82832">
        <w:rPr>
          <w:rFonts w:asciiTheme="minorHAnsi" w:hAnsiTheme="minorHAnsi" w:cstheme="minorHAnsi"/>
          <w:color w:val="auto"/>
          <w:highlight w:val="yellow"/>
        </w:rPr>
        <w:t xml:space="preserve"> Push the handle of the syringe all the way down so the black stopper is at the 0 mL/cc line.</w:t>
      </w:r>
    </w:p>
    <w:bookmarkEnd w:id="7"/>
    <w:p w14:paraId="4E460BCC" w14:textId="2BAB1C7D" w:rsidR="004516E4" w:rsidRPr="00B82832" w:rsidRDefault="004516E4" w:rsidP="000929F4">
      <w:pPr>
        <w:pStyle w:val="NormalWeb"/>
        <w:spacing w:before="0" w:beforeAutospacing="0" w:after="0" w:afterAutospacing="0"/>
        <w:rPr>
          <w:rFonts w:asciiTheme="minorHAnsi" w:hAnsiTheme="minorHAnsi" w:cstheme="minorHAnsi"/>
          <w:color w:val="auto"/>
        </w:rPr>
      </w:pPr>
    </w:p>
    <w:p w14:paraId="5E70AB98" w14:textId="63A7CF05" w:rsidR="004516E4"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4516E4" w:rsidRPr="00B82832">
        <w:rPr>
          <w:rFonts w:asciiTheme="minorHAnsi" w:hAnsiTheme="minorHAnsi" w:cstheme="minorHAnsi"/>
          <w:color w:val="auto"/>
        </w:rPr>
        <w:t xml:space="preserve">A sterile syringe should be used each time gill contents are sampled. A used syringe can be sterilized in the field by dipping the tip in </w:t>
      </w:r>
      <w:r w:rsidR="00586487" w:rsidRPr="00B82832">
        <w:rPr>
          <w:rFonts w:asciiTheme="minorHAnsi" w:hAnsiTheme="minorHAnsi" w:cstheme="minorHAnsi"/>
          <w:color w:val="auto"/>
        </w:rPr>
        <w:t>a</w:t>
      </w:r>
      <w:r w:rsidR="004516E4" w:rsidRPr="00B82832">
        <w:rPr>
          <w:rFonts w:asciiTheme="minorHAnsi" w:hAnsiTheme="minorHAnsi" w:cstheme="minorHAnsi"/>
          <w:color w:val="auto"/>
        </w:rPr>
        <w:t xml:space="preserve"> 10% bleach</w:t>
      </w:r>
      <w:r w:rsidR="00B269BF" w:rsidRPr="00B82832">
        <w:rPr>
          <w:rFonts w:asciiTheme="minorHAnsi" w:hAnsiTheme="minorHAnsi" w:cstheme="minorHAnsi"/>
          <w:color w:val="auto"/>
        </w:rPr>
        <w:t xml:space="preserve"> solution</w:t>
      </w:r>
      <w:r w:rsidR="00BF08DD" w:rsidRPr="00B82832">
        <w:rPr>
          <w:rFonts w:asciiTheme="minorHAnsi" w:hAnsiTheme="minorHAnsi" w:cstheme="minorHAnsi"/>
          <w:color w:val="auto"/>
        </w:rPr>
        <w:t>,</w:t>
      </w:r>
      <w:r w:rsidR="00B269BF" w:rsidRPr="00B82832">
        <w:rPr>
          <w:rFonts w:asciiTheme="minorHAnsi" w:hAnsiTheme="minorHAnsi" w:cstheme="minorHAnsi"/>
          <w:color w:val="auto"/>
        </w:rPr>
        <w:t xml:space="preserve"> </w:t>
      </w:r>
      <w:r w:rsidR="00BF08DD" w:rsidRPr="00B82832">
        <w:rPr>
          <w:rFonts w:asciiTheme="minorHAnsi" w:hAnsiTheme="minorHAnsi" w:cstheme="minorHAnsi"/>
          <w:color w:val="auto"/>
        </w:rPr>
        <w:t xml:space="preserve">then </w:t>
      </w:r>
      <w:r w:rsidR="00B269BF" w:rsidRPr="00B82832">
        <w:rPr>
          <w:rFonts w:asciiTheme="minorHAnsi" w:hAnsiTheme="minorHAnsi" w:cstheme="minorHAnsi"/>
          <w:color w:val="auto"/>
        </w:rPr>
        <w:t>r</w:t>
      </w:r>
      <w:r w:rsidR="00227D71" w:rsidRPr="00B82832">
        <w:rPr>
          <w:rFonts w:asciiTheme="minorHAnsi" w:hAnsiTheme="minorHAnsi" w:cstheme="minorHAnsi"/>
          <w:color w:val="auto"/>
        </w:rPr>
        <w:t>ins</w:t>
      </w:r>
      <w:r w:rsidR="00B269BF" w:rsidRPr="00B82832">
        <w:rPr>
          <w:rFonts w:asciiTheme="minorHAnsi" w:hAnsiTheme="minorHAnsi" w:cstheme="minorHAnsi"/>
          <w:color w:val="auto"/>
        </w:rPr>
        <w:t>ing</w:t>
      </w:r>
      <w:r w:rsidR="00227D71" w:rsidRPr="00B82832">
        <w:rPr>
          <w:rFonts w:asciiTheme="minorHAnsi" w:hAnsiTheme="minorHAnsi" w:cstheme="minorHAnsi"/>
          <w:color w:val="auto"/>
        </w:rPr>
        <w:t xml:space="preserve"> the syringe by filling it with 1 mL of sterile water</w:t>
      </w:r>
      <w:r w:rsidR="007A2820" w:rsidRPr="00B82832">
        <w:rPr>
          <w:rFonts w:asciiTheme="minorHAnsi" w:hAnsiTheme="minorHAnsi" w:cstheme="minorHAnsi"/>
          <w:color w:val="auto"/>
        </w:rPr>
        <w:t xml:space="preserve"> and</w:t>
      </w:r>
      <w:r w:rsidR="00227D71" w:rsidRPr="00B82832">
        <w:rPr>
          <w:rFonts w:asciiTheme="minorHAnsi" w:hAnsiTheme="minorHAnsi" w:cstheme="minorHAnsi"/>
          <w:color w:val="auto"/>
        </w:rPr>
        <w:t xml:space="preserve"> depressing the plunger back to 0 mL/cc</w:t>
      </w:r>
      <w:r w:rsidR="00B269BF" w:rsidRPr="00B82832">
        <w:rPr>
          <w:rFonts w:asciiTheme="minorHAnsi" w:hAnsiTheme="minorHAnsi" w:cstheme="minorHAnsi"/>
          <w:color w:val="auto"/>
        </w:rPr>
        <w:t xml:space="preserve">, and </w:t>
      </w:r>
      <w:r w:rsidR="00BF08DD" w:rsidRPr="00B82832">
        <w:rPr>
          <w:rFonts w:asciiTheme="minorHAnsi" w:hAnsiTheme="minorHAnsi" w:cstheme="minorHAnsi"/>
          <w:color w:val="auto"/>
        </w:rPr>
        <w:t xml:space="preserve">finally </w:t>
      </w:r>
      <w:r w:rsidR="00B269BF" w:rsidRPr="00B82832">
        <w:rPr>
          <w:rFonts w:asciiTheme="minorHAnsi" w:hAnsiTheme="minorHAnsi" w:cstheme="minorHAnsi"/>
          <w:color w:val="auto"/>
        </w:rPr>
        <w:t>drying</w:t>
      </w:r>
      <w:r w:rsidR="007A2820" w:rsidRPr="00B82832">
        <w:rPr>
          <w:rFonts w:asciiTheme="minorHAnsi" w:hAnsiTheme="minorHAnsi" w:cstheme="minorHAnsi"/>
          <w:color w:val="auto"/>
        </w:rPr>
        <w:t xml:space="preserve"> the syringe</w:t>
      </w:r>
      <w:r w:rsidR="004516E4" w:rsidRPr="00B82832">
        <w:rPr>
          <w:rFonts w:asciiTheme="minorHAnsi" w:hAnsiTheme="minorHAnsi" w:cstheme="minorHAnsi"/>
          <w:color w:val="auto"/>
        </w:rPr>
        <w:t xml:space="preserve"> with a clean cloth.</w:t>
      </w:r>
    </w:p>
    <w:p w14:paraId="264EE2F5" w14:textId="77777777" w:rsidR="0043280F" w:rsidRPr="00B82832" w:rsidRDefault="0043280F" w:rsidP="000929F4">
      <w:pPr>
        <w:pStyle w:val="NormalWeb"/>
        <w:spacing w:before="0" w:beforeAutospacing="0" w:after="0" w:afterAutospacing="0"/>
        <w:rPr>
          <w:rFonts w:asciiTheme="minorHAnsi" w:hAnsiTheme="minorHAnsi" w:cstheme="minorHAnsi"/>
          <w:color w:val="auto"/>
        </w:rPr>
      </w:pPr>
    </w:p>
    <w:p w14:paraId="5B1BCC03" w14:textId="2DF2F881" w:rsidR="0043280F" w:rsidRPr="00B82832" w:rsidRDefault="002524AA" w:rsidP="000929F4">
      <w:pPr>
        <w:pStyle w:val="NormalWeb"/>
        <w:spacing w:before="0" w:beforeAutospacing="0" w:after="0" w:afterAutospacing="0"/>
        <w:rPr>
          <w:rFonts w:asciiTheme="minorHAnsi" w:hAnsiTheme="minorHAnsi" w:cstheme="minorHAnsi"/>
          <w:color w:val="auto"/>
        </w:rPr>
      </w:pPr>
      <w:bookmarkStart w:id="8" w:name="_Hlk12868631"/>
      <w:r w:rsidRPr="00B82832">
        <w:rPr>
          <w:rFonts w:asciiTheme="minorHAnsi" w:hAnsiTheme="minorHAnsi" w:cstheme="minorHAnsi"/>
          <w:color w:val="auto"/>
          <w:highlight w:val="yellow"/>
        </w:rPr>
        <w:t>2</w:t>
      </w:r>
      <w:r w:rsidR="00516246" w:rsidRPr="00B82832">
        <w:rPr>
          <w:rFonts w:asciiTheme="minorHAnsi" w:hAnsiTheme="minorHAnsi" w:cstheme="minorHAnsi"/>
          <w:color w:val="auto"/>
          <w:highlight w:val="yellow"/>
        </w:rPr>
        <w:t>.</w:t>
      </w:r>
      <w:r w:rsidR="007912A4" w:rsidRPr="00B82832">
        <w:rPr>
          <w:rFonts w:asciiTheme="minorHAnsi" w:hAnsiTheme="minorHAnsi" w:cstheme="minorHAnsi"/>
          <w:color w:val="auto"/>
          <w:highlight w:val="yellow"/>
        </w:rPr>
        <w:t>3.</w:t>
      </w:r>
      <w:r w:rsidR="00FC3D7E" w:rsidRPr="00B82832">
        <w:rPr>
          <w:rFonts w:asciiTheme="minorHAnsi" w:hAnsiTheme="minorHAnsi" w:cstheme="minorHAnsi"/>
          <w:color w:val="auto"/>
          <w:highlight w:val="yellow"/>
        </w:rPr>
        <w:t xml:space="preserve"> </w:t>
      </w:r>
      <w:r w:rsidR="00121EBA" w:rsidRPr="00B82832">
        <w:rPr>
          <w:rFonts w:asciiTheme="minorHAnsi" w:hAnsiTheme="minorHAnsi" w:cstheme="minorHAnsi"/>
          <w:color w:val="auto"/>
          <w:highlight w:val="yellow"/>
        </w:rPr>
        <w:t>Pick up the gravid female</w:t>
      </w:r>
      <w:r w:rsidR="00604D5A" w:rsidRPr="00B82832">
        <w:rPr>
          <w:rFonts w:asciiTheme="minorHAnsi" w:hAnsiTheme="minorHAnsi" w:cstheme="minorHAnsi"/>
          <w:color w:val="auto"/>
          <w:highlight w:val="yellow"/>
        </w:rPr>
        <w:t xml:space="preserve"> </w:t>
      </w:r>
      <w:r w:rsidR="0043280F" w:rsidRPr="00B82832">
        <w:rPr>
          <w:rFonts w:asciiTheme="minorHAnsi" w:hAnsiTheme="minorHAnsi" w:cstheme="minorHAnsi"/>
          <w:color w:val="auto"/>
          <w:highlight w:val="yellow"/>
        </w:rPr>
        <w:t>and g</w:t>
      </w:r>
      <w:r w:rsidR="00FC3D7E" w:rsidRPr="00B82832">
        <w:rPr>
          <w:rFonts w:asciiTheme="minorHAnsi" w:hAnsiTheme="minorHAnsi" w:cstheme="minorHAnsi"/>
          <w:color w:val="auto"/>
          <w:highlight w:val="yellow"/>
        </w:rPr>
        <w:t>ently pry open the two valves</w:t>
      </w:r>
      <w:r w:rsidR="00962BFF" w:rsidRPr="00B82832">
        <w:rPr>
          <w:rFonts w:asciiTheme="minorHAnsi" w:hAnsiTheme="minorHAnsi" w:cstheme="minorHAnsi"/>
          <w:color w:val="auto"/>
          <w:highlight w:val="yellow"/>
        </w:rPr>
        <w:t xml:space="preserve"> using the tips of the thumbs</w:t>
      </w:r>
      <w:r w:rsidR="0043280F" w:rsidRPr="00B82832">
        <w:rPr>
          <w:rFonts w:asciiTheme="minorHAnsi" w:hAnsiTheme="minorHAnsi" w:cstheme="minorHAnsi"/>
          <w:color w:val="auto"/>
          <w:highlight w:val="yellow"/>
        </w:rPr>
        <w:t>.</w:t>
      </w:r>
      <w:r w:rsidR="00FC3D7E" w:rsidRPr="00B82832">
        <w:rPr>
          <w:rFonts w:asciiTheme="minorHAnsi" w:hAnsiTheme="minorHAnsi" w:cstheme="minorHAnsi"/>
          <w:color w:val="auto"/>
        </w:rPr>
        <w:t xml:space="preserve"> </w:t>
      </w:r>
    </w:p>
    <w:bookmarkEnd w:id="8"/>
    <w:p w14:paraId="7B8F94D8" w14:textId="77777777" w:rsidR="00604D5A" w:rsidRPr="00B82832" w:rsidRDefault="00604D5A" w:rsidP="000929F4">
      <w:pPr>
        <w:pStyle w:val="NormalWeb"/>
        <w:spacing w:before="0" w:beforeAutospacing="0" w:after="0" w:afterAutospacing="0"/>
        <w:rPr>
          <w:rFonts w:asciiTheme="minorHAnsi" w:hAnsiTheme="minorHAnsi" w:cstheme="minorHAnsi"/>
          <w:color w:val="auto"/>
        </w:rPr>
      </w:pPr>
    </w:p>
    <w:p w14:paraId="1537FC2C" w14:textId="07A57D09" w:rsidR="00F24426" w:rsidRPr="00B82832" w:rsidRDefault="00700656" w:rsidP="000929F4">
      <w:pPr>
        <w:pStyle w:val="NormalWeb"/>
        <w:spacing w:before="0" w:beforeAutospacing="0" w:after="0" w:afterAutospacing="0"/>
        <w:rPr>
          <w:rFonts w:asciiTheme="minorHAnsi" w:hAnsiTheme="minorHAnsi" w:cstheme="minorHAnsi"/>
          <w:color w:val="auto"/>
        </w:rPr>
      </w:pPr>
      <w:bookmarkStart w:id="9" w:name="_Hlk12868738"/>
      <w:r w:rsidRPr="00B82832">
        <w:rPr>
          <w:rFonts w:asciiTheme="minorHAnsi" w:hAnsiTheme="minorHAnsi" w:cstheme="minorHAnsi"/>
          <w:color w:val="auto"/>
        </w:rPr>
        <w:t>CAUTION</w:t>
      </w:r>
      <w:r w:rsidR="0043280F" w:rsidRPr="00B82832">
        <w:rPr>
          <w:rFonts w:asciiTheme="minorHAnsi" w:hAnsiTheme="minorHAnsi" w:cstheme="minorHAnsi"/>
          <w:color w:val="auto"/>
        </w:rPr>
        <w:t xml:space="preserve">: Be </w:t>
      </w:r>
      <w:r w:rsidR="00FC3D7E" w:rsidRPr="00B82832">
        <w:rPr>
          <w:rFonts w:asciiTheme="minorHAnsi" w:hAnsiTheme="minorHAnsi" w:cstheme="minorHAnsi"/>
          <w:color w:val="auto"/>
        </w:rPr>
        <w:t xml:space="preserve">careful to not </w:t>
      </w:r>
      <w:r w:rsidR="001B0723" w:rsidRPr="00B82832">
        <w:rPr>
          <w:rFonts w:asciiTheme="minorHAnsi" w:hAnsiTheme="minorHAnsi" w:cstheme="minorHAnsi"/>
          <w:color w:val="auto"/>
        </w:rPr>
        <w:t>harm</w:t>
      </w:r>
      <w:r w:rsidR="00FC3D7E" w:rsidRPr="00B82832">
        <w:rPr>
          <w:rFonts w:asciiTheme="minorHAnsi" w:hAnsiTheme="minorHAnsi" w:cstheme="minorHAnsi"/>
          <w:color w:val="auto"/>
        </w:rPr>
        <w:t xml:space="preserve"> the animal</w:t>
      </w:r>
      <w:r w:rsidR="0043280F" w:rsidRPr="00B82832">
        <w:rPr>
          <w:rFonts w:asciiTheme="minorHAnsi" w:hAnsiTheme="minorHAnsi" w:cstheme="minorHAnsi"/>
          <w:color w:val="auto"/>
        </w:rPr>
        <w:t xml:space="preserve">. </w:t>
      </w:r>
      <w:r w:rsidR="00F24426" w:rsidRPr="00B82832">
        <w:rPr>
          <w:rFonts w:asciiTheme="minorHAnsi" w:hAnsiTheme="minorHAnsi" w:cstheme="minorHAnsi"/>
          <w:color w:val="auto"/>
        </w:rPr>
        <w:t>Opening the valves too wide or too fast can overextend adductor muscles and cause mortality.</w:t>
      </w:r>
      <w:r w:rsidR="0043280F" w:rsidRPr="00B82832">
        <w:rPr>
          <w:rFonts w:asciiTheme="minorHAnsi" w:hAnsiTheme="minorHAnsi" w:cstheme="minorHAnsi"/>
          <w:color w:val="auto"/>
        </w:rPr>
        <w:t xml:space="preserve"> </w:t>
      </w:r>
      <w:r w:rsidR="00F24426" w:rsidRPr="00B82832">
        <w:rPr>
          <w:rFonts w:asciiTheme="minorHAnsi" w:hAnsiTheme="minorHAnsi" w:cstheme="minorHAnsi"/>
          <w:color w:val="auto"/>
        </w:rPr>
        <w:t>Thin-shelled specimens (</w:t>
      </w:r>
      <w:r w:rsidR="002F3C08" w:rsidRPr="002F3C08">
        <w:rPr>
          <w:rFonts w:asciiTheme="minorHAnsi" w:hAnsiTheme="minorHAnsi" w:cstheme="minorHAnsi"/>
          <w:color w:val="auto"/>
        </w:rPr>
        <w:t xml:space="preserve">e.g., </w:t>
      </w:r>
      <w:r w:rsidR="00F24426" w:rsidRPr="00B82832">
        <w:rPr>
          <w:rFonts w:asciiTheme="minorHAnsi" w:hAnsiTheme="minorHAnsi" w:cstheme="minorHAnsi"/>
          <w:color w:val="auto"/>
        </w:rPr>
        <w:t xml:space="preserve">species of </w:t>
      </w:r>
      <w:r w:rsidR="00203500" w:rsidRPr="00B82832">
        <w:rPr>
          <w:rFonts w:asciiTheme="minorHAnsi" w:hAnsiTheme="minorHAnsi" w:cstheme="minorHAnsi"/>
          <w:i/>
          <w:color w:val="auto"/>
        </w:rPr>
        <w:t>Anodonta</w:t>
      </w:r>
      <w:r w:rsidR="00203500" w:rsidRPr="00B82832">
        <w:rPr>
          <w:rFonts w:asciiTheme="minorHAnsi" w:hAnsiTheme="minorHAnsi" w:cstheme="minorHAnsi"/>
          <w:color w:val="auto"/>
        </w:rPr>
        <w:t xml:space="preserve">, </w:t>
      </w:r>
      <w:r w:rsidR="00203500" w:rsidRPr="00B82832">
        <w:rPr>
          <w:rFonts w:asciiTheme="minorHAnsi" w:hAnsiTheme="minorHAnsi" w:cstheme="minorHAnsi"/>
          <w:i/>
          <w:color w:val="auto"/>
        </w:rPr>
        <w:t>Leptodea</w:t>
      </w:r>
      <w:r w:rsidR="00F24426" w:rsidRPr="00B82832">
        <w:rPr>
          <w:rFonts w:asciiTheme="minorHAnsi" w:hAnsiTheme="minorHAnsi" w:cstheme="minorHAnsi"/>
          <w:color w:val="auto"/>
        </w:rPr>
        <w:t xml:space="preserve">, </w:t>
      </w:r>
      <w:r w:rsidR="00F24426" w:rsidRPr="00B82832">
        <w:rPr>
          <w:rFonts w:asciiTheme="minorHAnsi" w:hAnsiTheme="minorHAnsi" w:cstheme="minorHAnsi"/>
          <w:i/>
          <w:color w:val="auto"/>
        </w:rPr>
        <w:t>Utterbackia</w:t>
      </w:r>
      <w:r w:rsidR="00F24426" w:rsidRPr="00B82832">
        <w:rPr>
          <w:rFonts w:asciiTheme="minorHAnsi" w:hAnsiTheme="minorHAnsi" w:cstheme="minorHAnsi"/>
          <w:color w:val="auto"/>
        </w:rPr>
        <w:t xml:space="preserve">, </w:t>
      </w:r>
      <w:r w:rsidR="00B95475" w:rsidRPr="00B95475">
        <w:rPr>
          <w:rFonts w:asciiTheme="minorHAnsi" w:hAnsiTheme="minorHAnsi" w:cstheme="minorHAnsi"/>
          <w:color w:val="auto"/>
        </w:rPr>
        <w:t>etc.</w:t>
      </w:r>
      <w:r w:rsidR="00F24426" w:rsidRPr="00B82832">
        <w:rPr>
          <w:rFonts w:asciiTheme="minorHAnsi" w:hAnsiTheme="minorHAnsi" w:cstheme="minorHAnsi"/>
          <w:color w:val="auto"/>
        </w:rPr>
        <w:t xml:space="preserve">) and young individuals are especially vulnerable in this step. Forcefully handling fragile-shelled species </w:t>
      </w:r>
      <w:r w:rsidR="00582B97" w:rsidRPr="00B82832">
        <w:rPr>
          <w:rFonts w:asciiTheme="minorHAnsi" w:hAnsiTheme="minorHAnsi" w:cstheme="minorHAnsi"/>
          <w:color w:val="auto"/>
        </w:rPr>
        <w:t xml:space="preserve">may </w:t>
      </w:r>
      <w:r w:rsidR="00F24426" w:rsidRPr="00B82832">
        <w:rPr>
          <w:rFonts w:asciiTheme="minorHAnsi" w:hAnsiTheme="minorHAnsi" w:cstheme="minorHAnsi"/>
          <w:color w:val="auto"/>
        </w:rPr>
        <w:t>crack the shells and cause mortality.</w:t>
      </w:r>
      <w:r w:rsidR="0093152E" w:rsidRPr="00B82832">
        <w:rPr>
          <w:rFonts w:asciiTheme="minorHAnsi" w:hAnsiTheme="minorHAnsi" w:cstheme="minorHAnsi"/>
          <w:color w:val="auto"/>
        </w:rPr>
        <w:t xml:space="preserve"> In some cases, squeezing thin-shelled animals from the anterior and posterior shell margins, while looking at the ventral surface, will cause the shell to</w:t>
      </w:r>
      <w:r w:rsidR="00B269BF" w:rsidRPr="00B82832">
        <w:rPr>
          <w:rFonts w:asciiTheme="minorHAnsi" w:hAnsiTheme="minorHAnsi" w:cstheme="minorHAnsi"/>
          <w:color w:val="auto"/>
        </w:rPr>
        <w:t xml:space="preserve"> flex and</w:t>
      </w:r>
      <w:r w:rsidR="0093152E" w:rsidRPr="00B82832">
        <w:rPr>
          <w:rFonts w:asciiTheme="minorHAnsi" w:hAnsiTheme="minorHAnsi" w:cstheme="minorHAnsi"/>
          <w:color w:val="auto"/>
        </w:rPr>
        <w:t xml:space="preserve"> gape slightly, allowing one to </w:t>
      </w:r>
      <w:r w:rsidR="00B269BF" w:rsidRPr="00B82832">
        <w:rPr>
          <w:rFonts w:asciiTheme="minorHAnsi" w:hAnsiTheme="minorHAnsi" w:cstheme="minorHAnsi"/>
          <w:color w:val="auto"/>
        </w:rPr>
        <w:t xml:space="preserve">observe the gills or </w:t>
      </w:r>
      <w:r w:rsidR="0093152E" w:rsidRPr="00B82832">
        <w:rPr>
          <w:rFonts w:asciiTheme="minorHAnsi" w:hAnsiTheme="minorHAnsi" w:cstheme="minorHAnsi"/>
          <w:color w:val="auto"/>
        </w:rPr>
        <w:t>pry open the shells and avoid damaging the fragile shell margin.</w:t>
      </w:r>
    </w:p>
    <w:bookmarkEnd w:id="9"/>
    <w:p w14:paraId="7277A785" w14:textId="77777777" w:rsidR="00724222" w:rsidRPr="00B82832" w:rsidRDefault="00724222" w:rsidP="000929F4">
      <w:pPr>
        <w:pStyle w:val="NormalWeb"/>
        <w:spacing w:before="0" w:beforeAutospacing="0" w:after="0" w:afterAutospacing="0"/>
        <w:rPr>
          <w:rFonts w:asciiTheme="minorHAnsi" w:hAnsiTheme="minorHAnsi" w:cstheme="minorHAnsi"/>
          <w:color w:val="auto"/>
        </w:rPr>
      </w:pPr>
    </w:p>
    <w:p w14:paraId="7076F9D4" w14:textId="09BF9F6B" w:rsidR="00F24426"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F24426" w:rsidRPr="00B82832">
        <w:rPr>
          <w:rFonts w:asciiTheme="minorHAnsi" w:hAnsiTheme="minorHAnsi" w:cstheme="minorHAnsi"/>
          <w:color w:val="auto"/>
        </w:rPr>
        <w:t xml:space="preserve">Tools can be used to assist with this </w:t>
      </w:r>
      <w:r w:rsidR="004C75F8" w:rsidRPr="00B82832">
        <w:rPr>
          <w:rFonts w:asciiTheme="minorHAnsi" w:hAnsiTheme="minorHAnsi" w:cstheme="minorHAnsi"/>
          <w:color w:val="auto"/>
        </w:rPr>
        <w:t>step but can also cause mortality if not used with care</w:t>
      </w:r>
      <w:r w:rsidR="002125BD" w:rsidRPr="00B82832">
        <w:rPr>
          <w:rFonts w:asciiTheme="minorHAnsi" w:hAnsiTheme="minorHAnsi" w:cstheme="minorHAnsi"/>
          <w:color w:val="auto"/>
        </w:rPr>
        <w:t xml:space="preserve"> and should be avoided whenever possible</w:t>
      </w:r>
      <w:r w:rsidR="00F24426" w:rsidRPr="00B82832">
        <w:rPr>
          <w:rFonts w:asciiTheme="minorHAnsi" w:hAnsiTheme="minorHAnsi" w:cstheme="minorHAnsi"/>
          <w:color w:val="auto"/>
        </w:rPr>
        <w:t>.</w:t>
      </w:r>
      <w:r w:rsidR="00450D66" w:rsidRPr="00B82832">
        <w:rPr>
          <w:rFonts w:asciiTheme="minorHAnsi" w:hAnsiTheme="minorHAnsi" w:cstheme="minorHAnsi"/>
          <w:color w:val="auto"/>
        </w:rPr>
        <w:t xml:space="preserve"> </w:t>
      </w:r>
      <w:r w:rsidR="00582B97" w:rsidRPr="00B82832">
        <w:rPr>
          <w:rFonts w:asciiTheme="minorHAnsi" w:hAnsiTheme="minorHAnsi" w:cstheme="minorHAnsi"/>
          <w:color w:val="auto"/>
        </w:rPr>
        <w:t>For example, a</w:t>
      </w:r>
      <w:r w:rsidR="00450D66" w:rsidRPr="00B82832">
        <w:rPr>
          <w:rFonts w:asciiTheme="minorHAnsi" w:hAnsiTheme="minorHAnsi" w:cstheme="minorHAnsi"/>
          <w:color w:val="auto"/>
        </w:rPr>
        <w:t xml:space="preserve"> speculum</w:t>
      </w:r>
      <w:r w:rsidR="0093152E" w:rsidRPr="00B82832">
        <w:rPr>
          <w:rFonts w:asciiTheme="minorHAnsi" w:hAnsiTheme="minorHAnsi" w:cstheme="minorHAnsi"/>
          <w:color w:val="auto"/>
        </w:rPr>
        <w:t xml:space="preserve"> or </w:t>
      </w:r>
      <w:r w:rsidR="00597F48" w:rsidRPr="00B82832">
        <w:rPr>
          <w:rFonts w:asciiTheme="minorHAnsi" w:hAnsiTheme="minorHAnsi" w:cstheme="minorHAnsi"/>
          <w:color w:val="auto"/>
        </w:rPr>
        <w:t xml:space="preserve">modified set of reverse pliers </w:t>
      </w:r>
      <w:r w:rsidR="00450D66" w:rsidRPr="00B82832">
        <w:rPr>
          <w:rFonts w:asciiTheme="minorHAnsi" w:hAnsiTheme="minorHAnsi" w:cstheme="minorHAnsi"/>
          <w:color w:val="auto"/>
        </w:rPr>
        <w:t xml:space="preserve">may be used </w:t>
      </w:r>
      <w:r w:rsidR="00BA76A1" w:rsidRPr="00B82832">
        <w:rPr>
          <w:rFonts w:asciiTheme="minorHAnsi" w:hAnsiTheme="minorHAnsi" w:cstheme="minorHAnsi"/>
          <w:color w:val="auto"/>
        </w:rPr>
        <w:t xml:space="preserve">to help pry the individual open and a </w:t>
      </w:r>
      <w:r w:rsidR="00102B58" w:rsidRPr="00B82832">
        <w:rPr>
          <w:rFonts w:asciiTheme="minorHAnsi" w:hAnsiTheme="minorHAnsi" w:cstheme="minorHAnsi"/>
          <w:color w:val="auto"/>
        </w:rPr>
        <w:t>wedge</w:t>
      </w:r>
      <w:r w:rsidR="00450D66" w:rsidRPr="00B82832">
        <w:rPr>
          <w:rFonts w:asciiTheme="minorHAnsi" w:hAnsiTheme="minorHAnsi" w:cstheme="minorHAnsi"/>
          <w:color w:val="auto"/>
        </w:rPr>
        <w:t xml:space="preserve"> can be used to help prop the </w:t>
      </w:r>
      <w:r w:rsidR="005B59EB" w:rsidRPr="00B82832">
        <w:rPr>
          <w:rFonts w:asciiTheme="minorHAnsi" w:hAnsiTheme="minorHAnsi" w:cstheme="minorHAnsi"/>
          <w:color w:val="auto"/>
        </w:rPr>
        <w:t>valves</w:t>
      </w:r>
      <w:r w:rsidR="00450D66" w:rsidRPr="00B82832">
        <w:rPr>
          <w:rFonts w:asciiTheme="minorHAnsi" w:hAnsiTheme="minorHAnsi" w:cstheme="minorHAnsi"/>
          <w:color w:val="auto"/>
        </w:rPr>
        <w:t xml:space="preserve"> open.</w:t>
      </w:r>
      <w:r w:rsidR="00BA76A1" w:rsidRPr="00B82832">
        <w:rPr>
          <w:rFonts w:asciiTheme="minorHAnsi" w:hAnsiTheme="minorHAnsi" w:cstheme="minorHAnsi"/>
          <w:color w:val="auto"/>
        </w:rPr>
        <w:t xml:space="preserve"> These instruments may not be necessary if another person is available to assist</w:t>
      </w:r>
      <w:r w:rsidR="00604D5A" w:rsidRPr="00B82832">
        <w:rPr>
          <w:rFonts w:asciiTheme="minorHAnsi" w:hAnsiTheme="minorHAnsi" w:cstheme="minorHAnsi"/>
          <w:color w:val="auto"/>
        </w:rPr>
        <w:t xml:space="preserve"> (</w:t>
      </w:r>
      <w:r w:rsidR="004E77DD" w:rsidRPr="004E77DD">
        <w:rPr>
          <w:rFonts w:asciiTheme="minorHAnsi" w:hAnsiTheme="minorHAnsi" w:cstheme="minorHAnsi"/>
          <w:color w:val="auto"/>
        </w:rPr>
        <w:t xml:space="preserve">i.e., </w:t>
      </w:r>
      <w:r w:rsidR="00604D5A" w:rsidRPr="00B82832">
        <w:rPr>
          <w:rFonts w:asciiTheme="minorHAnsi" w:hAnsiTheme="minorHAnsi" w:cstheme="minorHAnsi"/>
          <w:color w:val="auto"/>
        </w:rPr>
        <w:t xml:space="preserve">one person holds the animal open while another </w:t>
      </w:r>
      <w:r w:rsidR="00B82333" w:rsidRPr="00B82832">
        <w:rPr>
          <w:rFonts w:asciiTheme="minorHAnsi" w:hAnsiTheme="minorHAnsi" w:cstheme="minorHAnsi"/>
          <w:color w:val="auto"/>
        </w:rPr>
        <w:t>maneuver</w:t>
      </w:r>
      <w:r w:rsidR="005C0323" w:rsidRPr="00B82832">
        <w:rPr>
          <w:rFonts w:asciiTheme="minorHAnsi" w:hAnsiTheme="minorHAnsi" w:cstheme="minorHAnsi"/>
          <w:color w:val="auto"/>
        </w:rPr>
        <w:t>s</w:t>
      </w:r>
      <w:r w:rsidR="00604D5A" w:rsidRPr="00B82832">
        <w:rPr>
          <w:rFonts w:asciiTheme="minorHAnsi" w:hAnsiTheme="minorHAnsi" w:cstheme="minorHAnsi"/>
          <w:color w:val="auto"/>
        </w:rPr>
        <w:t xml:space="preserve"> the syringe </w:t>
      </w:r>
      <w:r w:rsidR="005B59EB" w:rsidRPr="00B82832">
        <w:rPr>
          <w:rFonts w:asciiTheme="minorHAnsi" w:hAnsiTheme="minorHAnsi" w:cstheme="minorHAnsi"/>
          <w:color w:val="auto"/>
        </w:rPr>
        <w:t>for</w:t>
      </w:r>
      <w:r w:rsidR="00604D5A" w:rsidRPr="00B82832">
        <w:rPr>
          <w:rFonts w:asciiTheme="minorHAnsi" w:hAnsiTheme="minorHAnsi" w:cstheme="minorHAnsi"/>
          <w:color w:val="auto"/>
        </w:rPr>
        <w:t xml:space="preserve"> </w:t>
      </w:r>
      <w:r w:rsidR="005B59EB" w:rsidRPr="00B82832">
        <w:rPr>
          <w:rFonts w:asciiTheme="minorHAnsi" w:hAnsiTheme="minorHAnsi" w:cstheme="minorHAnsi"/>
          <w:color w:val="auto"/>
        </w:rPr>
        <w:t>extraction</w:t>
      </w:r>
      <w:r w:rsidR="00604D5A" w:rsidRPr="00B82832">
        <w:rPr>
          <w:rFonts w:asciiTheme="minorHAnsi" w:hAnsiTheme="minorHAnsi" w:cstheme="minorHAnsi"/>
          <w:color w:val="auto"/>
        </w:rPr>
        <w:t>)</w:t>
      </w:r>
      <w:r w:rsidR="00BA76A1" w:rsidRPr="00B82832">
        <w:rPr>
          <w:rFonts w:asciiTheme="minorHAnsi" w:hAnsiTheme="minorHAnsi" w:cstheme="minorHAnsi"/>
          <w:color w:val="auto"/>
        </w:rPr>
        <w:t>.</w:t>
      </w:r>
      <w:r w:rsidR="004C75F8" w:rsidRPr="00B82832">
        <w:rPr>
          <w:rFonts w:asciiTheme="minorHAnsi" w:hAnsiTheme="minorHAnsi" w:cstheme="minorHAnsi"/>
          <w:color w:val="auto"/>
        </w:rPr>
        <w:t xml:space="preserve"> </w:t>
      </w:r>
      <w:r w:rsidR="00582B97" w:rsidRPr="00B82832">
        <w:rPr>
          <w:rFonts w:asciiTheme="minorHAnsi" w:hAnsiTheme="minorHAnsi" w:cstheme="minorHAnsi"/>
          <w:color w:val="auto"/>
        </w:rPr>
        <w:t xml:space="preserve">Damaging or separating the mantle tissue from the periostracum can cause </w:t>
      </w:r>
      <w:r w:rsidR="00B269BF" w:rsidRPr="00B82832">
        <w:rPr>
          <w:rFonts w:asciiTheme="minorHAnsi" w:hAnsiTheme="minorHAnsi" w:cstheme="minorHAnsi"/>
          <w:color w:val="auto"/>
        </w:rPr>
        <w:t xml:space="preserve">growth deformities and </w:t>
      </w:r>
      <w:r w:rsidR="00582B97" w:rsidRPr="00B82832">
        <w:rPr>
          <w:rFonts w:asciiTheme="minorHAnsi" w:hAnsiTheme="minorHAnsi" w:cstheme="minorHAnsi"/>
          <w:color w:val="auto"/>
        </w:rPr>
        <w:t>mortality</w:t>
      </w:r>
      <w:r w:rsidR="00313C8D" w:rsidRPr="00B82832">
        <w:rPr>
          <w:rFonts w:asciiTheme="minorHAnsi" w:hAnsiTheme="minorHAnsi" w:cstheme="minorHAnsi"/>
          <w:color w:val="auto"/>
          <w:vertAlign w:val="superscript"/>
        </w:rPr>
        <w:t>3</w:t>
      </w:r>
      <w:r w:rsidR="0060707B" w:rsidRPr="00B82832">
        <w:rPr>
          <w:rFonts w:asciiTheme="minorHAnsi" w:hAnsiTheme="minorHAnsi" w:cstheme="minorHAnsi"/>
          <w:color w:val="auto"/>
          <w:vertAlign w:val="superscript"/>
        </w:rPr>
        <w:t>7</w:t>
      </w:r>
      <w:r w:rsidR="00582B97" w:rsidRPr="00B82832">
        <w:rPr>
          <w:rFonts w:asciiTheme="minorHAnsi" w:hAnsiTheme="minorHAnsi" w:cstheme="minorHAnsi"/>
          <w:color w:val="auto"/>
        </w:rPr>
        <w:t xml:space="preserve">; therefore, it is critical to avoid severing the connection between the mantle tissue and outside margin of the shell. </w:t>
      </w:r>
    </w:p>
    <w:p w14:paraId="750B6ED5" w14:textId="25A5A255" w:rsidR="00516246" w:rsidRPr="00B82832" w:rsidRDefault="00516246" w:rsidP="000929F4">
      <w:pPr>
        <w:pStyle w:val="NormalWeb"/>
        <w:spacing w:before="0" w:beforeAutospacing="0" w:after="0" w:afterAutospacing="0"/>
        <w:rPr>
          <w:rFonts w:asciiTheme="minorHAnsi" w:hAnsiTheme="minorHAnsi" w:cstheme="minorHAnsi"/>
          <w:color w:val="auto"/>
        </w:rPr>
      </w:pPr>
    </w:p>
    <w:p w14:paraId="54707AA4" w14:textId="77777777" w:rsidR="00700656" w:rsidRDefault="002524AA" w:rsidP="000929F4">
      <w:pPr>
        <w:pStyle w:val="NormalWeb"/>
        <w:spacing w:before="0" w:beforeAutospacing="0" w:after="0" w:afterAutospacing="0"/>
        <w:rPr>
          <w:rFonts w:asciiTheme="minorHAnsi" w:hAnsiTheme="minorHAnsi" w:cstheme="minorHAnsi"/>
          <w:color w:val="auto"/>
          <w:highlight w:val="yellow"/>
        </w:rPr>
      </w:pPr>
      <w:bookmarkStart w:id="10" w:name="_Hlk12868637"/>
      <w:r w:rsidRPr="00B82832">
        <w:rPr>
          <w:rFonts w:asciiTheme="minorHAnsi" w:hAnsiTheme="minorHAnsi" w:cstheme="minorHAnsi"/>
          <w:color w:val="auto"/>
          <w:highlight w:val="yellow"/>
        </w:rPr>
        <w:t>2</w:t>
      </w:r>
      <w:r w:rsidR="00DA4030" w:rsidRPr="00B82832">
        <w:rPr>
          <w:rFonts w:asciiTheme="minorHAnsi" w:hAnsiTheme="minorHAnsi" w:cstheme="minorHAnsi"/>
          <w:color w:val="auto"/>
          <w:highlight w:val="yellow"/>
        </w:rPr>
        <w:t>.</w:t>
      </w:r>
      <w:r w:rsidR="007912A4" w:rsidRPr="00B82832">
        <w:rPr>
          <w:rFonts w:asciiTheme="minorHAnsi" w:hAnsiTheme="minorHAnsi" w:cstheme="minorHAnsi"/>
          <w:color w:val="auto"/>
          <w:highlight w:val="yellow"/>
        </w:rPr>
        <w:t>4</w:t>
      </w:r>
      <w:r w:rsidR="00FC3D7E" w:rsidRPr="00B82832">
        <w:rPr>
          <w:rFonts w:asciiTheme="minorHAnsi" w:hAnsiTheme="minorHAnsi" w:cstheme="minorHAnsi"/>
          <w:color w:val="auto"/>
          <w:highlight w:val="yellow"/>
        </w:rPr>
        <w:t xml:space="preserve">. </w:t>
      </w:r>
      <w:r w:rsidR="001B0723" w:rsidRPr="00B82832">
        <w:rPr>
          <w:rFonts w:asciiTheme="minorHAnsi" w:hAnsiTheme="minorHAnsi" w:cstheme="minorHAnsi"/>
          <w:color w:val="auto"/>
          <w:highlight w:val="yellow"/>
        </w:rPr>
        <w:t xml:space="preserve">Use the </w:t>
      </w:r>
      <w:r w:rsidR="004C75F8" w:rsidRPr="00B82832">
        <w:rPr>
          <w:rFonts w:asciiTheme="minorHAnsi" w:hAnsiTheme="minorHAnsi" w:cstheme="minorHAnsi"/>
          <w:color w:val="auto"/>
          <w:highlight w:val="yellow"/>
        </w:rPr>
        <w:t>needle</w:t>
      </w:r>
      <w:r w:rsidR="00700656">
        <w:rPr>
          <w:rFonts w:asciiTheme="minorHAnsi" w:hAnsiTheme="minorHAnsi" w:cstheme="minorHAnsi"/>
          <w:color w:val="auto"/>
          <w:highlight w:val="yellow"/>
        </w:rPr>
        <w:t xml:space="preserve"> </w:t>
      </w:r>
      <w:r w:rsidR="001B0723" w:rsidRPr="00B82832">
        <w:rPr>
          <w:rFonts w:asciiTheme="minorHAnsi" w:hAnsiTheme="minorHAnsi" w:cstheme="minorHAnsi"/>
          <w:color w:val="auto"/>
          <w:highlight w:val="yellow"/>
        </w:rPr>
        <w:t xml:space="preserve">tip of the syringe to </w:t>
      </w:r>
      <w:r w:rsidR="00582B97" w:rsidRPr="00B82832">
        <w:rPr>
          <w:rFonts w:asciiTheme="minorHAnsi" w:hAnsiTheme="minorHAnsi" w:cstheme="minorHAnsi"/>
          <w:color w:val="auto"/>
          <w:highlight w:val="yellow"/>
        </w:rPr>
        <w:t xml:space="preserve">gently </w:t>
      </w:r>
      <w:r w:rsidR="001B0723" w:rsidRPr="00B82832">
        <w:rPr>
          <w:rFonts w:asciiTheme="minorHAnsi" w:hAnsiTheme="minorHAnsi" w:cstheme="minorHAnsi"/>
          <w:color w:val="auto"/>
          <w:highlight w:val="yellow"/>
        </w:rPr>
        <w:t>penetrate</w:t>
      </w:r>
      <w:r w:rsidR="00FC3D7E" w:rsidRPr="00B82832">
        <w:rPr>
          <w:rFonts w:asciiTheme="minorHAnsi" w:hAnsiTheme="minorHAnsi" w:cstheme="minorHAnsi"/>
          <w:color w:val="auto"/>
          <w:highlight w:val="yellow"/>
        </w:rPr>
        <w:t xml:space="preserve"> a </w:t>
      </w:r>
      <w:r w:rsidR="00EB4022" w:rsidRPr="00B82832">
        <w:rPr>
          <w:rFonts w:asciiTheme="minorHAnsi" w:hAnsiTheme="minorHAnsi" w:cstheme="minorHAnsi"/>
          <w:color w:val="auto"/>
          <w:highlight w:val="yellow"/>
        </w:rPr>
        <w:t xml:space="preserve">single </w:t>
      </w:r>
      <w:r w:rsidR="00DA4030" w:rsidRPr="00B82832">
        <w:rPr>
          <w:rFonts w:asciiTheme="minorHAnsi" w:hAnsiTheme="minorHAnsi" w:cstheme="minorHAnsi"/>
          <w:color w:val="auto"/>
          <w:highlight w:val="yellow"/>
        </w:rPr>
        <w:t xml:space="preserve">water </w:t>
      </w:r>
      <w:r w:rsidR="00FC3D7E" w:rsidRPr="00B82832">
        <w:rPr>
          <w:rFonts w:asciiTheme="minorHAnsi" w:hAnsiTheme="minorHAnsi" w:cstheme="minorHAnsi"/>
          <w:color w:val="auto"/>
          <w:highlight w:val="yellow"/>
        </w:rPr>
        <w:t xml:space="preserve">tube of </w:t>
      </w:r>
      <w:r w:rsidR="00BF15E7" w:rsidRPr="00B82832">
        <w:rPr>
          <w:rFonts w:asciiTheme="minorHAnsi" w:hAnsiTheme="minorHAnsi" w:cstheme="minorHAnsi"/>
          <w:color w:val="auto"/>
          <w:highlight w:val="yellow"/>
        </w:rPr>
        <w:t>the inflated</w:t>
      </w:r>
      <w:r w:rsidR="00FC3D7E" w:rsidRPr="00B82832">
        <w:rPr>
          <w:rFonts w:asciiTheme="minorHAnsi" w:hAnsiTheme="minorHAnsi" w:cstheme="minorHAnsi"/>
          <w:color w:val="auto"/>
          <w:highlight w:val="yellow"/>
        </w:rPr>
        <w:t xml:space="preserve"> </w:t>
      </w:r>
      <w:r w:rsidR="00724222" w:rsidRPr="00B82832">
        <w:rPr>
          <w:rFonts w:asciiTheme="minorHAnsi" w:hAnsiTheme="minorHAnsi" w:cstheme="minorHAnsi"/>
          <w:color w:val="auto"/>
          <w:highlight w:val="yellow"/>
        </w:rPr>
        <w:t>marsupial</w:t>
      </w:r>
      <w:r w:rsidR="00FC3D7E" w:rsidRPr="00B82832">
        <w:rPr>
          <w:rFonts w:asciiTheme="minorHAnsi" w:hAnsiTheme="minorHAnsi" w:cstheme="minorHAnsi"/>
          <w:color w:val="auto"/>
          <w:highlight w:val="yellow"/>
        </w:rPr>
        <w:t xml:space="preserve"> gill</w:t>
      </w:r>
      <w:r w:rsidR="001B0723" w:rsidRPr="00B82832">
        <w:rPr>
          <w:rFonts w:asciiTheme="minorHAnsi" w:hAnsiTheme="minorHAnsi" w:cstheme="minorHAnsi"/>
          <w:color w:val="auto"/>
          <w:highlight w:val="yellow"/>
        </w:rPr>
        <w:t>.</w:t>
      </w:r>
      <w:r w:rsidR="00604D5A" w:rsidRPr="00B82832">
        <w:rPr>
          <w:rFonts w:asciiTheme="minorHAnsi" w:hAnsiTheme="minorHAnsi" w:cstheme="minorHAnsi"/>
          <w:color w:val="auto"/>
          <w:highlight w:val="yellow"/>
        </w:rPr>
        <w:t xml:space="preserve"> </w:t>
      </w:r>
      <w:r w:rsidR="00663551" w:rsidRPr="00B82832">
        <w:rPr>
          <w:rFonts w:asciiTheme="minorHAnsi" w:hAnsiTheme="minorHAnsi" w:cstheme="minorHAnsi"/>
          <w:color w:val="auto"/>
          <w:highlight w:val="yellow"/>
        </w:rPr>
        <w:t>Next, gently s</w:t>
      </w:r>
      <w:r w:rsidR="004C75F8" w:rsidRPr="00B82832">
        <w:rPr>
          <w:rFonts w:asciiTheme="minorHAnsi" w:hAnsiTheme="minorHAnsi" w:cstheme="minorHAnsi"/>
          <w:color w:val="auto"/>
          <w:highlight w:val="yellow"/>
        </w:rPr>
        <w:t>coop the gill contents out by utilizing the bevel</w:t>
      </w:r>
      <w:r w:rsidR="00663551" w:rsidRPr="00B82832">
        <w:rPr>
          <w:rFonts w:asciiTheme="minorHAnsi" w:hAnsiTheme="minorHAnsi" w:cstheme="minorHAnsi"/>
          <w:color w:val="auto"/>
          <w:highlight w:val="yellow"/>
        </w:rPr>
        <w:t xml:space="preserve">ed </w:t>
      </w:r>
      <w:r w:rsidR="004C75F8" w:rsidRPr="00B82832">
        <w:rPr>
          <w:rFonts w:asciiTheme="minorHAnsi" w:hAnsiTheme="minorHAnsi" w:cstheme="minorHAnsi"/>
          <w:color w:val="auto"/>
          <w:highlight w:val="yellow"/>
        </w:rPr>
        <w:t>tip of the needle</w:t>
      </w:r>
      <w:r w:rsidR="00EB4022" w:rsidRPr="00B82832">
        <w:rPr>
          <w:rFonts w:asciiTheme="minorHAnsi" w:hAnsiTheme="minorHAnsi" w:cstheme="minorHAnsi"/>
          <w:color w:val="auto"/>
          <w:highlight w:val="yellow"/>
        </w:rPr>
        <w:t>.</w:t>
      </w:r>
      <w:r w:rsidR="005B59EB" w:rsidRPr="00B82832">
        <w:rPr>
          <w:rFonts w:asciiTheme="minorHAnsi" w:hAnsiTheme="minorHAnsi" w:cstheme="minorHAnsi"/>
          <w:color w:val="auto"/>
          <w:highlight w:val="yellow"/>
        </w:rPr>
        <w:t xml:space="preserve"> </w:t>
      </w:r>
    </w:p>
    <w:p w14:paraId="33632802" w14:textId="77777777" w:rsidR="00700656" w:rsidRDefault="00700656" w:rsidP="000929F4">
      <w:pPr>
        <w:pStyle w:val="NormalWeb"/>
        <w:spacing w:before="0" w:beforeAutospacing="0" w:after="0" w:afterAutospacing="0"/>
        <w:rPr>
          <w:rFonts w:asciiTheme="minorHAnsi" w:hAnsiTheme="minorHAnsi" w:cstheme="minorHAnsi"/>
          <w:color w:val="auto"/>
          <w:highlight w:val="yellow"/>
        </w:rPr>
      </w:pPr>
    </w:p>
    <w:p w14:paraId="2E2BCF9E" w14:textId="0D31C64B" w:rsidR="00604D5A" w:rsidRPr="00B82832" w:rsidRDefault="00700656" w:rsidP="000929F4">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5B59EB" w:rsidRPr="00B82832">
        <w:rPr>
          <w:rFonts w:asciiTheme="minorHAnsi" w:hAnsiTheme="minorHAnsi" w:cstheme="minorHAnsi"/>
          <w:color w:val="auto"/>
          <w:highlight w:val="yellow"/>
        </w:rPr>
        <w:t>Gill contents usually have a milky-white consistency</w:t>
      </w:r>
      <w:r w:rsidR="00663551" w:rsidRPr="00B82832">
        <w:rPr>
          <w:rFonts w:asciiTheme="minorHAnsi" w:hAnsiTheme="minorHAnsi" w:cstheme="minorHAnsi"/>
          <w:color w:val="auto"/>
          <w:highlight w:val="yellow"/>
        </w:rPr>
        <w:t>,</w:t>
      </w:r>
      <w:r w:rsidR="005B59EB" w:rsidRPr="00B82832">
        <w:rPr>
          <w:rFonts w:asciiTheme="minorHAnsi" w:hAnsiTheme="minorHAnsi" w:cstheme="minorHAnsi"/>
          <w:color w:val="auto"/>
          <w:highlight w:val="yellow"/>
        </w:rPr>
        <w:t xml:space="preserve"> which </w:t>
      </w:r>
      <w:r w:rsidR="00663551" w:rsidRPr="00B82832">
        <w:rPr>
          <w:rFonts w:asciiTheme="minorHAnsi" w:hAnsiTheme="minorHAnsi" w:cstheme="minorHAnsi"/>
          <w:color w:val="auto"/>
          <w:highlight w:val="yellow"/>
        </w:rPr>
        <w:t>should be visible on the beveled tip of the needle</w:t>
      </w:r>
      <w:r w:rsidR="005B59EB" w:rsidRPr="00B82832">
        <w:rPr>
          <w:rFonts w:asciiTheme="minorHAnsi" w:hAnsiTheme="minorHAnsi" w:cstheme="minorHAnsi"/>
          <w:color w:val="auto"/>
          <w:highlight w:val="yellow"/>
        </w:rPr>
        <w:t>.</w:t>
      </w:r>
    </w:p>
    <w:bookmarkEnd w:id="10"/>
    <w:p w14:paraId="7801434E" w14:textId="557ECA45" w:rsidR="007504CF" w:rsidRPr="00B82832" w:rsidRDefault="007504CF" w:rsidP="000929F4">
      <w:pPr>
        <w:pStyle w:val="NormalWeb"/>
        <w:spacing w:before="0" w:beforeAutospacing="0" w:after="0" w:afterAutospacing="0"/>
        <w:rPr>
          <w:rFonts w:asciiTheme="minorHAnsi" w:hAnsiTheme="minorHAnsi" w:cstheme="minorHAnsi"/>
          <w:color w:val="auto"/>
          <w:highlight w:val="yellow"/>
        </w:rPr>
      </w:pPr>
    </w:p>
    <w:p w14:paraId="7C228E42" w14:textId="4E3A27EE" w:rsidR="007504CF" w:rsidRPr="00B82832" w:rsidRDefault="00587CB2" w:rsidP="000929F4">
      <w:pPr>
        <w:pStyle w:val="NormalWeb"/>
        <w:spacing w:before="0" w:beforeAutospacing="0" w:after="0" w:afterAutospacing="0"/>
        <w:rPr>
          <w:rFonts w:asciiTheme="minorHAnsi" w:hAnsiTheme="minorHAnsi" w:cstheme="minorHAnsi"/>
          <w:color w:val="auto"/>
        </w:rPr>
      </w:pPr>
      <w:bookmarkStart w:id="11" w:name="_Hlk12868642"/>
      <w:r w:rsidRPr="00B82832">
        <w:rPr>
          <w:rFonts w:asciiTheme="minorHAnsi" w:hAnsiTheme="minorHAnsi" w:cstheme="minorHAnsi"/>
          <w:color w:val="auto"/>
          <w:highlight w:val="yellow"/>
        </w:rPr>
        <w:t>2</w:t>
      </w:r>
      <w:r w:rsidR="00DA4030" w:rsidRPr="00B82832">
        <w:rPr>
          <w:rFonts w:asciiTheme="minorHAnsi" w:hAnsiTheme="minorHAnsi" w:cstheme="minorHAnsi"/>
          <w:color w:val="auto"/>
          <w:highlight w:val="yellow"/>
        </w:rPr>
        <w:t>.</w:t>
      </w:r>
      <w:r w:rsidR="007912A4" w:rsidRPr="00B82832">
        <w:rPr>
          <w:rFonts w:asciiTheme="minorHAnsi" w:hAnsiTheme="minorHAnsi" w:cstheme="minorHAnsi"/>
          <w:color w:val="auto"/>
          <w:highlight w:val="yellow"/>
        </w:rPr>
        <w:t>4</w:t>
      </w:r>
      <w:r w:rsidR="00506ED1" w:rsidRPr="00B82832">
        <w:rPr>
          <w:rFonts w:asciiTheme="minorHAnsi" w:hAnsiTheme="minorHAnsi" w:cstheme="minorHAnsi"/>
          <w:color w:val="auto"/>
          <w:highlight w:val="yellow"/>
        </w:rPr>
        <w:t>.</w:t>
      </w:r>
      <w:r w:rsidR="007912A4" w:rsidRPr="00B82832">
        <w:rPr>
          <w:rFonts w:asciiTheme="minorHAnsi" w:hAnsiTheme="minorHAnsi" w:cstheme="minorHAnsi"/>
          <w:color w:val="auto"/>
          <w:highlight w:val="yellow"/>
        </w:rPr>
        <w:t>1</w:t>
      </w:r>
      <w:r w:rsidR="00DA4030" w:rsidRPr="00B82832">
        <w:rPr>
          <w:rFonts w:asciiTheme="minorHAnsi" w:hAnsiTheme="minorHAnsi" w:cstheme="minorHAnsi"/>
          <w:color w:val="auto"/>
          <w:highlight w:val="yellow"/>
        </w:rPr>
        <w:t>.</w:t>
      </w:r>
      <w:r w:rsidR="007504CF" w:rsidRPr="00B82832">
        <w:rPr>
          <w:rFonts w:asciiTheme="minorHAnsi" w:hAnsiTheme="minorHAnsi" w:cstheme="minorHAnsi"/>
          <w:color w:val="auto"/>
          <w:highlight w:val="yellow"/>
        </w:rPr>
        <w:t xml:space="preserve"> </w:t>
      </w:r>
      <w:r w:rsidR="004C75F8" w:rsidRPr="00B82832">
        <w:rPr>
          <w:rFonts w:asciiTheme="minorHAnsi" w:hAnsiTheme="minorHAnsi" w:cstheme="minorHAnsi"/>
          <w:color w:val="auto"/>
          <w:highlight w:val="yellow"/>
        </w:rPr>
        <w:t>Deposit</w:t>
      </w:r>
      <w:r w:rsidR="00EB4022" w:rsidRPr="00B82832">
        <w:rPr>
          <w:rFonts w:asciiTheme="minorHAnsi" w:hAnsiTheme="minorHAnsi" w:cstheme="minorHAnsi"/>
          <w:color w:val="auto"/>
          <w:highlight w:val="yellow"/>
        </w:rPr>
        <w:t xml:space="preserve"> the contents of the syringe </w:t>
      </w:r>
      <w:r w:rsidR="00663551" w:rsidRPr="00B82832">
        <w:rPr>
          <w:rFonts w:asciiTheme="minorHAnsi" w:hAnsiTheme="minorHAnsi" w:cstheme="minorHAnsi"/>
          <w:color w:val="auto"/>
          <w:highlight w:val="yellow"/>
        </w:rPr>
        <w:t xml:space="preserve">directly into a </w:t>
      </w:r>
      <w:r w:rsidR="00C26A5C">
        <w:rPr>
          <w:rFonts w:asciiTheme="minorHAnsi" w:hAnsiTheme="minorHAnsi" w:cstheme="minorHAnsi"/>
          <w:color w:val="auto"/>
          <w:highlight w:val="yellow"/>
        </w:rPr>
        <w:t>Petri dish</w:t>
      </w:r>
      <w:r w:rsidR="00663551" w:rsidRPr="00B82832">
        <w:rPr>
          <w:rFonts w:asciiTheme="minorHAnsi" w:hAnsiTheme="minorHAnsi" w:cstheme="minorHAnsi"/>
          <w:color w:val="auto"/>
          <w:highlight w:val="yellow"/>
        </w:rPr>
        <w:t xml:space="preserve"> if a microscope is readily available. Otherwise, </w:t>
      </w:r>
      <w:r w:rsidR="00C26A5C">
        <w:rPr>
          <w:rFonts w:asciiTheme="minorHAnsi" w:hAnsiTheme="minorHAnsi" w:cstheme="minorHAnsi"/>
          <w:color w:val="auto"/>
          <w:highlight w:val="yellow"/>
        </w:rPr>
        <w:t xml:space="preserve">store </w:t>
      </w:r>
      <w:r w:rsidR="00663551" w:rsidRPr="00B82832">
        <w:rPr>
          <w:rFonts w:asciiTheme="minorHAnsi" w:hAnsiTheme="minorHAnsi" w:cstheme="minorHAnsi"/>
          <w:color w:val="auto"/>
          <w:highlight w:val="yellow"/>
        </w:rPr>
        <w:t xml:space="preserve">the contents </w:t>
      </w:r>
      <w:r w:rsidR="00EB4022" w:rsidRPr="00B82832">
        <w:rPr>
          <w:rFonts w:asciiTheme="minorHAnsi" w:hAnsiTheme="minorHAnsi" w:cstheme="minorHAnsi"/>
          <w:color w:val="auto"/>
          <w:highlight w:val="yellow"/>
        </w:rPr>
        <w:t>in a 1.5</w:t>
      </w:r>
      <w:r w:rsidR="000A31C6" w:rsidRPr="00B82832">
        <w:rPr>
          <w:rFonts w:asciiTheme="minorHAnsi" w:hAnsiTheme="minorHAnsi" w:cstheme="minorHAnsi"/>
          <w:color w:val="auto"/>
          <w:highlight w:val="yellow"/>
        </w:rPr>
        <w:t xml:space="preserve"> </w:t>
      </w:r>
      <w:r w:rsidR="00EB4022" w:rsidRPr="00B82832">
        <w:rPr>
          <w:rFonts w:asciiTheme="minorHAnsi" w:hAnsiTheme="minorHAnsi" w:cstheme="minorHAnsi"/>
          <w:color w:val="auto"/>
          <w:highlight w:val="yellow"/>
        </w:rPr>
        <w:t xml:space="preserve">mL </w:t>
      </w:r>
      <w:r w:rsidR="00203500" w:rsidRPr="00B82832">
        <w:rPr>
          <w:rFonts w:asciiTheme="minorHAnsi" w:hAnsiTheme="minorHAnsi" w:cstheme="minorHAnsi"/>
          <w:color w:val="auto"/>
          <w:highlight w:val="yellow"/>
        </w:rPr>
        <w:t>plastic</w:t>
      </w:r>
      <w:r w:rsidR="000A31C6" w:rsidRPr="00B82832">
        <w:rPr>
          <w:rFonts w:asciiTheme="minorHAnsi" w:hAnsiTheme="minorHAnsi" w:cstheme="minorHAnsi"/>
          <w:color w:val="auto"/>
          <w:highlight w:val="yellow"/>
        </w:rPr>
        <w:t xml:space="preserve"> microcentrifuge</w:t>
      </w:r>
      <w:r w:rsidR="00EB4022" w:rsidRPr="00B82832">
        <w:rPr>
          <w:rFonts w:asciiTheme="minorHAnsi" w:hAnsiTheme="minorHAnsi" w:cstheme="minorHAnsi"/>
          <w:color w:val="auto"/>
          <w:highlight w:val="yellow"/>
        </w:rPr>
        <w:t xml:space="preserve"> tube</w:t>
      </w:r>
      <w:r w:rsidR="00663551" w:rsidRPr="00B82832">
        <w:rPr>
          <w:rFonts w:asciiTheme="minorHAnsi" w:hAnsiTheme="minorHAnsi" w:cstheme="minorHAnsi"/>
          <w:color w:val="auto"/>
          <w:highlight w:val="yellow"/>
        </w:rPr>
        <w:t xml:space="preserve"> </w:t>
      </w:r>
      <w:r w:rsidR="007912A4" w:rsidRPr="00B82832">
        <w:rPr>
          <w:rFonts w:asciiTheme="minorHAnsi" w:hAnsiTheme="minorHAnsi" w:cstheme="minorHAnsi"/>
          <w:color w:val="auto"/>
          <w:highlight w:val="yellow"/>
        </w:rPr>
        <w:t xml:space="preserve">with designated liquid (see </w:t>
      </w:r>
      <w:r w:rsidR="00C26A5C">
        <w:rPr>
          <w:rFonts w:asciiTheme="minorHAnsi" w:hAnsiTheme="minorHAnsi" w:cstheme="minorHAnsi"/>
          <w:color w:val="auto"/>
          <w:highlight w:val="yellow"/>
        </w:rPr>
        <w:t>s</w:t>
      </w:r>
      <w:r w:rsidR="007912A4" w:rsidRPr="00B82832">
        <w:rPr>
          <w:rFonts w:asciiTheme="minorHAnsi" w:hAnsiTheme="minorHAnsi" w:cstheme="minorHAnsi"/>
          <w:color w:val="auto"/>
          <w:highlight w:val="yellow"/>
        </w:rPr>
        <w:t xml:space="preserve">tep 2.1) </w:t>
      </w:r>
      <w:r w:rsidR="00663551" w:rsidRPr="00B82832">
        <w:rPr>
          <w:rFonts w:asciiTheme="minorHAnsi" w:hAnsiTheme="minorHAnsi" w:cstheme="minorHAnsi"/>
          <w:color w:val="auto"/>
          <w:highlight w:val="yellow"/>
        </w:rPr>
        <w:t>for later evaluation</w:t>
      </w:r>
      <w:r w:rsidR="00EB4022" w:rsidRPr="00B82832">
        <w:rPr>
          <w:rFonts w:asciiTheme="minorHAnsi" w:hAnsiTheme="minorHAnsi" w:cstheme="minorHAnsi"/>
          <w:color w:val="auto"/>
          <w:highlight w:val="yellow"/>
        </w:rPr>
        <w:t>.</w:t>
      </w:r>
      <w:r w:rsidR="00EB4022" w:rsidRPr="00B82832">
        <w:rPr>
          <w:rFonts w:asciiTheme="minorHAnsi" w:hAnsiTheme="minorHAnsi" w:cstheme="minorHAnsi"/>
          <w:color w:val="auto"/>
        </w:rPr>
        <w:t xml:space="preserve"> </w:t>
      </w:r>
    </w:p>
    <w:bookmarkEnd w:id="11"/>
    <w:p w14:paraId="26BBDDC5" w14:textId="6F6A4A64" w:rsidR="00EA371F" w:rsidRPr="00B82832" w:rsidRDefault="00EA371F" w:rsidP="000929F4">
      <w:pPr>
        <w:pStyle w:val="NormalWeb"/>
        <w:spacing w:before="0" w:beforeAutospacing="0" w:after="0" w:afterAutospacing="0"/>
        <w:rPr>
          <w:rFonts w:asciiTheme="minorHAnsi" w:hAnsiTheme="minorHAnsi" w:cstheme="minorHAnsi"/>
          <w:color w:val="auto"/>
        </w:rPr>
      </w:pPr>
    </w:p>
    <w:p w14:paraId="5BB4C115" w14:textId="7B2395A9" w:rsidR="00EA371F"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EA371F" w:rsidRPr="00B82832">
        <w:rPr>
          <w:rFonts w:asciiTheme="minorHAnsi" w:hAnsiTheme="minorHAnsi" w:cstheme="minorHAnsi"/>
          <w:color w:val="auto"/>
        </w:rPr>
        <w:t xml:space="preserve">Minimize disturbance and handling of </w:t>
      </w:r>
      <w:r w:rsidR="006372F9" w:rsidRPr="00B82832">
        <w:rPr>
          <w:rFonts w:asciiTheme="minorHAnsi" w:hAnsiTheme="minorHAnsi" w:cstheme="minorHAnsi"/>
          <w:color w:val="auto"/>
        </w:rPr>
        <w:t xml:space="preserve">glochidia </w:t>
      </w:r>
      <w:r w:rsidR="00EA371F" w:rsidRPr="00B82832">
        <w:rPr>
          <w:rFonts w:asciiTheme="minorHAnsi" w:hAnsiTheme="minorHAnsi" w:cstheme="minorHAnsi"/>
          <w:color w:val="auto"/>
        </w:rPr>
        <w:t xml:space="preserve">samples during transportation </w:t>
      </w:r>
      <w:r w:rsidR="006372F9" w:rsidRPr="00B82832">
        <w:rPr>
          <w:rFonts w:asciiTheme="minorHAnsi" w:hAnsiTheme="minorHAnsi" w:cstheme="minorHAnsi"/>
          <w:color w:val="auto"/>
        </w:rPr>
        <w:t>to avoid damage and reduced viability</w:t>
      </w:r>
      <w:r w:rsidR="0060707B" w:rsidRPr="00B82832">
        <w:rPr>
          <w:rFonts w:asciiTheme="minorHAnsi" w:hAnsiTheme="minorHAnsi" w:cstheme="minorHAnsi"/>
          <w:color w:val="auto"/>
          <w:vertAlign w:val="superscript"/>
        </w:rPr>
        <w:t>3</w:t>
      </w:r>
      <w:r w:rsidR="00151DD6" w:rsidRPr="00B82832">
        <w:rPr>
          <w:rFonts w:asciiTheme="minorHAnsi" w:hAnsiTheme="minorHAnsi" w:cstheme="minorHAnsi"/>
          <w:color w:val="auto"/>
          <w:vertAlign w:val="superscript"/>
        </w:rPr>
        <w:t>2</w:t>
      </w:r>
      <w:r w:rsidR="004C0E87" w:rsidRPr="00B82832">
        <w:rPr>
          <w:rFonts w:asciiTheme="minorHAnsi" w:hAnsiTheme="minorHAnsi" w:cstheme="minorHAnsi"/>
          <w:color w:val="auto"/>
          <w:vertAlign w:val="superscript"/>
        </w:rPr>
        <w:t>,</w:t>
      </w:r>
      <w:r w:rsidR="0060707B" w:rsidRPr="00B82832">
        <w:rPr>
          <w:rFonts w:asciiTheme="minorHAnsi" w:hAnsiTheme="minorHAnsi" w:cstheme="minorHAnsi"/>
          <w:color w:val="auto"/>
          <w:vertAlign w:val="superscript"/>
        </w:rPr>
        <w:t>35</w:t>
      </w:r>
      <w:r w:rsidR="00EA371F" w:rsidRPr="00B82832">
        <w:rPr>
          <w:rFonts w:asciiTheme="minorHAnsi" w:hAnsiTheme="minorHAnsi" w:cstheme="minorHAnsi"/>
          <w:color w:val="auto"/>
        </w:rPr>
        <w:t>.</w:t>
      </w:r>
    </w:p>
    <w:p w14:paraId="7EBFA5B9" w14:textId="4FDE66D1" w:rsidR="007504CF" w:rsidRPr="00B82832" w:rsidRDefault="007504CF" w:rsidP="000929F4">
      <w:pPr>
        <w:pStyle w:val="NormalWeb"/>
        <w:spacing w:before="0" w:beforeAutospacing="0" w:after="0" w:afterAutospacing="0"/>
        <w:rPr>
          <w:rFonts w:asciiTheme="minorHAnsi" w:hAnsiTheme="minorHAnsi" w:cstheme="minorHAnsi"/>
          <w:color w:val="auto"/>
        </w:rPr>
      </w:pPr>
    </w:p>
    <w:p w14:paraId="5791C4EE" w14:textId="3A6BD66D" w:rsidR="00161F86" w:rsidRPr="00B82832" w:rsidRDefault="00587CB2" w:rsidP="000929F4">
      <w:pPr>
        <w:pStyle w:val="NormalWeb"/>
        <w:spacing w:before="0" w:beforeAutospacing="0" w:after="0" w:afterAutospacing="0"/>
        <w:rPr>
          <w:rFonts w:asciiTheme="minorHAnsi" w:hAnsiTheme="minorHAnsi" w:cstheme="minorHAnsi"/>
          <w:color w:val="auto"/>
          <w:highlight w:val="yellow"/>
        </w:rPr>
      </w:pPr>
      <w:bookmarkStart w:id="12" w:name="_Hlk12868829"/>
      <w:r w:rsidRPr="00B82832">
        <w:rPr>
          <w:rFonts w:asciiTheme="minorHAnsi" w:hAnsiTheme="minorHAnsi" w:cstheme="minorHAnsi"/>
          <w:color w:val="auto"/>
          <w:highlight w:val="yellow"/>
        </w:rPr>
        <w:t>2</w:t>
      </w:r>
      <w:r w:rsidR="00506ED1" w:rsidRPr="00B82832">
        <w:rPr>
          <w:rFonts w:asciiTheme="minorHAnsi" w:hAnsiTheme="minorHAnsi" w:cstheme="minorHAnsi"/>
          <w:color w:val="auto"/>
          <w:highlight w:val="yellow"/>
        </w:rPr>
        <w:t>.</w:t>
      </w:r>
      <w:r w:rsidR="007912A4" w:rsidRPr="00B82832">
        <w:rPr>
          <w:rFonts w:asciiTheme="minorHAnsi" w:hAnsiTheme="minorHAnsi" w:cstheme="minorHAnsi"/>
          <w:color w:val="auto"/>
          <w:highlight w:val="yellow"/>
        </w:rPr>
        <w:t>5</w:t>
      </w:r>
      <w:r w:rsidR="00506ED1" w:rsidRPr="00B82832">
        <w:rPr>
          <w:rFonts w:asciiTheme="minorHAnsi" w:hAnsiTheme="minorHAnsi" w:cstheme="minorHAnsi"/>
          <w:color w:val="auto"/>
          <w:highlight w:val="yellow"/>
        </w:rPr>
        <w:t xml:space="preserve">. </w:t>
      </w:r>
      <w:r w:rsidR="00C239EB" w:rsidRPr="00B82832">
        <w:rPr>
          <w:rFonts w:asciiTheme="minorHAnsi" w:hAnsiTheme="minorHAnsi" w:cstheme="minorHAnsi"/>
          <w:color w:val="auto"/>
          <w:highlight w:val="yellow"/>
        </w:rPr>
        <w:t xml:space="preserve">Record information </w:t>
      </w:r>
      <w:r w:rsidR="00506ED1" w:rsidRPr="00B82832">
        <w:rPr>
          <w:rFonts w:asciiTheme="minorHAnsi" w:hAnsiTheme="minorHAnsi" w:cstheme="minorHAnsi"/>
          <w:color w:val="auto"/>
          <w:highlight w:val="yellow"/>
        </w:rPr>
        <w:t xml:space="preserve">on the </w:t>
      </w:r>
      <w:r w:rsidR="001B0723" w:rsidRPr="00B82832">
        <w:rPr>
          <w:rFonts w:asciiTheme="minorHAnsi" w:hAnsiTheme="minorHAnsi" w:cstheme="minorHAnsi"/>
          <w:color w:val="auto"/>
          <w:highlight w:val="yellow"/>
        </w:rPr>
        <w:t xml:space="preserve">genus-species identification, </w:t>
      </w:r>
      <w:r w:rsidR="00C50BA8" w:rsidRPr="00B82832">
        <w:rPr>
          <w:rFonts w:asciiTheme="minorHAnsi" w:hAnsiTheme="minorHAnsi" w:cstheme="minorHAnsi"/>
          <w:color w:val="auto"/>
          <w:highlight w:val="yellow"/>
        </w:rPr>
        <w:t xml:space="preserve">gravidity status, </w:t>
      </w:r>
      <w:r w:rsidR="00456A14" w:rsidRPr="00B82832">
        <w:rPr>
          <w:rFonts w:asciiTheme="minorHAnsi" w:hAnsiTheme="minorHAnsi" w:cstheme="minorHAnsi"/>
          <w:color w:val="auto"/>
          <w:highlight w:val="yellow"/>
        </w:rPr>
        <w:t xml:space="preserve">length of female (mm), </w:t>
      </w:r>
      <w:r w:rsidR="00506ED1" w:rsidRPr="00B82832">
        <w:rPr>
          <w:rFonts w:asciiTheme="minorHAnsi" w:hAnsiTheme="minorHAnsi" w:cstheme="minorHAnsi"/>
          <w:color w:val="auto"/>
          <w:highlight w:val="yellow"/>
        </w:rPr>
        <w:t>collector</w:t>
      </w:r>
      <w:r w:rsidR="00F643AA" w:rsidRPr="00B82832">
        <w:rPr>
          <w:rFonts w:asciiTheme="minorHAnsi" w:hAnsiTheme="minorHAnsi" w:cstheme="minorHAnsi"/>
          <w:color w:val="auto"/>
          <w:highlight w:val="yellow"/>
        </w:rPr>
        <w:t xml:space="preserve"> and contact information</w:t>
      </w:r>
      <w:r w:rsidR="00506ED1" w:rsidRPr="00B82832">
        <w:rPr>
          <w:rFonts w:asciiTheme="minorHAnsi" w:hAnsiTheme="minorHAnsi" w:cstheme="minorHAnsi"/>
          <w:color w:val="auto"/>
          <w:highlight w:val="yellow"/>
        </w:rPr>
        <w:t>,</w:t>
      </w:r>
      <w:r w:rsidR="00C50BA8" w:rsidRPr="00B82832">
        <w:rPr>
          <w:rFonts w:asciiTheme="minorHAnsi" w:hAnsiTheme="minorHAnsi" w:cstheme="minorHAnsi"/>
          <w:color w:val="auto"/>
          <w:highlight w:val="yellow"/>
        </w:rPr>
        <w:t xml:space="preserve"> state, county, drainage,</w:t>
      </w:r>
      <w:r w:rsidR="00506ED1" w:rsidRPr="00B82832">
        <w:rPr>
          <w:rFonts w:asciiTheme="minorHAnsi" w:hAnsiTheme="minorHAnsi" w:cstheme="minorHAnsi"/>
          <w:color w:val="auto"/>
          <w:highlight w:val="yellow"/>
        </w:rPr>
        <w:t xml:space="preserve"> </w:t>
      </w:r>
      <w:r w:rsidR="00C50BA8" w:rsidRPr="00B82832">
        <w:rPr>
          <w:rFonts w:asciiTheme="minorHAnsi" w:hAnsiTheme="minorHAnsi" w:cstheme="minorHAnsi"/>
          <w:color w:val="auto"/>
          <w:highlight w:val="yellow"/>
        </w:rPr>
        <w:t xml:space="preserve">specific </w:t>
      </w:r>
      <w:r w:rsidR="00506ED1" w:rsidRPr="00B82832">
        <w:rPr>
          <w:rFonts w:asciiTheme="minorHAnsi" w:hAnsiTheme="minorHAnsi" w:cstheme="minorHAnsi"/>
          <w:color w:val="auto"/>
          <w:highlight w:val="yellow"/>
        </w:rPr>
        <w:t>collection location</w:t>
      </w:r>
      <w:r w:rsidR="009173B9" w:rsidRPr="00B82832">
        <w:rPr>
          <w:rFonts w:asciiTheme="minorHAnsi" w:hAnsiTheme="minorHAnsi" w:cstheme="minorHAnsi"/>
          <w:i/>
          <w:color w:val="auto"/>
          <w:highlight w:val="yellow"/>
        </w:rPr>
        <w:t>,</w:t>
      </w:r>
      <w:r w:rsidR="00506ED1" w:rsidRPr="00B82832">
        <w:rPr>
          <w:rFonts w:asciiTheme="minorHAnsi" w:hAnsiTheme="minorHAnsi" w:cstheme="minorHAnsi"/>
          <w:color w:val="auto"/>
          <w:highlight w:val="yellow"/>
        </w:rPr>
        <w:t xml:space="preserve"> latitude</w:t>
      </w:r>
      <w:r w:rsidR="00C50BA8" w:rsidRPr="00B82832">
        <w:rPr>
          <w:rFonts w:asciiTheme="minorHAnsi" w:hAnsiTheme="minorHAnsi" w:cstheme="minorHAnsi"/>
          <w:color w:val="auto"/>
          <w:highlight w:val="yellow"/>
        </w:rPr>
        <w:t xml:space="preserve"> and </w:t>
      </w:r>
      <w:r w:rsidR="00506ED1" w:rsidRPr="00B82832">
        <w:rPr>
          <w:rFonts w:asciiTheme="minorHAnsi" w:hAnsiTheme="minorHAnsi" w:cstheme="minorHAnsi"/>
          <w:color w:val="auto"/>
          <w:highlight w:val="yellow"/>
        </w:rPr>
        <w:t>longitude</w:t>
      </w:r>
      <w:r w:rsidR="00422CB9" w:rsidRPr="00B82832">
        <w:rPr>
          <w:rFonts w:asciiTheme="minorHAnsi" w:hAnsiTheme="minorHAnsi" w:cstheme="minorHAnsi"/>
          <w:color w:val="auto"/>
          <w:highlight w:val="yellow"/>
        </w:rPr>
        <w:t xml:space="preserve">, </w:t>
      </w:r>
      <w:r w:rsidR="00C50BA8" w:rsidRPr="00B82832">
        <w:rPr>
          <w:rFonts w:asciiTheme="minorHAnsi" w:hAnsiTheme="minorHAnsi" w:cstheme="minorHAnsi"/>
          <w:color w:val="auto"/>
          <w:highlight w:val="yellow"/>
        </w:rPr>
        <w:t xml:space="preserve">a unique identifier for the gill sample, a unique identifier for the survey site, </w:t>
      </w:r>
      <w:r w:rsidR="00506ED1" w:rsidRPr="00B82832">
        <w:rPr>
          <w:rFonts w:asciiTheme="minorHAnsi" w:hAnsiTheme="minorHAnsi" w:cstheme="minorHAnsi"/>
          <w:color w:val="auto"/>
          <w:highlight w:val="yellow"/>
        </w:rPr>
        <w:t xml:space="preserve">and the date of collection </w:t>
      </w:r>
      <w:r w:rsidR="00331093" w:rsidRPr="00B82832">
        <w:rPr>
          <w:rFonts w:asciiTheme="minorHAnsi" w:hAnsiTheme="minorHAnsi" w:cstheme="minorHAnsi"/>
          <w:color w:val="auto"/>
          <w:highlight w:val="yellow"/>
        </w:rPr>
        <w:t xml:space="preserve">if gill contents </w:t>
      </w:r>
      <w:r w:rsidR="00203500" w:rsidRPr="00B82832">
        <w:rPr>
          <w:rFonts w:asciiTheme="minorHAnsi" w:hAnsiTheme="minorHAnsi" w:cstheme="minorHAnsi"/>
          <w:color w:val="auto"/>
          <w:highlight w:val="yellow"/>
        </w:rPr>
        <w:t xml:space="preserve">were </w:t>
      </w:r>
      <w:r w:rsidR="00331093" w:rsidRPr="00B82832">
        <w:rPr>
          <w:rFonts w:asciiTheme="minorHAnsi" w:hAnsiTheme="minorHAnsi" w:cstheme="minorHAnsi"/>
          <w:color w:val="auto"/>
          <w:highlight w:val="yellow"/>
        </w:rPr>
        <w:t>extracted</w:t>
      </w:r>
      <w:r w:rsidR="00215034" w:rsidRPr="00B82832">
        <w:rPr>
          <w:rFonts w:asciiTheme="minorHAnsi" w:hAnsiTheme="minorHAnsi" w:cstheme="minorHAnsi"/>
          <w:color w:val="auto"/>
          <w:highlight w:val="yellow"/>
        </w:rPr>
        <w:t xml:space="preserve"> (</w:t>
      </w:r>
      <w:r w:rsidR="00B95475" w:rsidRPr="00B95475">
        <w:rPr>
          <w:rFonts w:asciiTheme="minorHAnsi" w:hAnsiTheme="minorHAnsi" w:cstheme="minorHAnsi"/>
          <w:b/>
          <w:bCs/>
          <w:color w:val="auto"/>
          <w:highlight w:val="yellow"/>
        </w:rPr>
        <w:t>Figure 3</w:t>
      </w:r>
      <w:r w:rsidR="00215034" w:rsidRPr="00B82832">
        <w:rPr>
          <w:rFonts w:asciiTheme="minorHAnsi" w:hAnsiTheme="minorHAnsi" w:cstheme="minorHAnsi"/>
          <w:color w:val="auto"/>
          <w:highlight w:val="yellow"/>
        </w:rPr>
        <w:t>)</w:t>
      </w:r>
      <w:r w:rsidR="00331093" w:rsidRPr="00B82832">
        <w:rPr>
          <w:rFonts w:asciiTheme="minorHAnsi" w:hAnsiTheme="minorHAnsi" w:cstheme="minorHAnsi"/>
          <w:color w:val="auto"/>
          <w:highlight w:val="yellow"/>
        </w:rPr>
        <w:t>.</w:t>
      </w:r>
      <w:r w:rsidR="00F502FF" w:rsidRPr="00B82832">
        <w:rPr>
          <w:rFonts w:asciiTheme="minorHAnsi" w:hAnsiTheme="minorHAnsi" w:cstheme="minorHAnsi"/>
          <w:color w:val="auto"/>
          <w:highlight w:val="yellow"/>
        </w:rPr>
        <w:t xml:space="preserve"> </w:t>
      </w:r>
      <w:r w:rsidR="007B6895">
        <w:rPr>
          <w:rFonts w:asciiTheme="minorHAnsi" w:hAnsiTheme="minorHAnsi" w:cstheme="minorHAnsi"/>
          <w:color w:val="auto"/>
          <w:highlight w:val="yellow"/>
        </w:rPr>
        <w:t>Record a</w:t>
      </w:r>
      <w:r w:rsidR="00F502FF" w:rsidRPr="00B82832">
        <w:rPr>
          <w:rFonts w:asciiTheme="minorHAnsi" w:hAnsiTheme="minorHAnsi" w:cstheme="minorHAnsi"/>
          <w:color w:val="auto"/>
          <w:highlight w:val="yellow"/>
        </w:rPr>
        <w:t xml:space="preserve"> unique </w:t>
      </w:r>
      <w:r w:rsidR="00161F86" w:rsidRPr="00B82832">
        <w:rPr>
          <w:rFonts w:asciiTheme="minorHAnsi" w:hAnsiTheme="minorHAnsi" w:cstheme="minorHAnsi"/>
          <w:color w:val="auto"/>
          <w:highlight w:val="yellow"/>
        </w:rPr>
        <w:t>identifier</w:t>
      </w:r>
      <w:r w:rsidR="00F502FF" w:rsidRPr="00B82832">
        <w:rPr>
          <w:rFonts w:asciiTheme="minorHAnsi" w:hAnsiTheme="minorHAnsi" w:cstheme="minorHAnsi"/>
          <w:color w:val="auto"/>
          <w:highlight w:val="yellow"/>
        </w:rPr>
        <w:t xml:space="preserve"> </w:t>
      </w:r>
      <w:r w:rsidR="00F502FF" w:rsidRPr="00B82832">
        <w:rPr>
          <w:rFonts w:asciiTheme="minorHAnsi" w:hAnsiTheme="minorHAnsi" w:cstheme="minorHAnsi"/>
          <w:color w:val="auto"/>
          <w:highlight w:val="yellow"/>
        </w:rPr>
        <w:lastRenderedPageBreak/>
        <w:t>on</w:t>
      </w:r>
      <w:r w:rsidR="001B0723" w:rsidRPr="00B82832">
        <w:rPr>
          <w:rFonts w:asciiTheme="minorHAnsi" w:hAnsiTheme="minorHAnsi" w:cstheme="minorHAnsi"/>
          <w:color w:val="auto"/>
          <w:highlight w:val="yellow"/>
        </w:rPr>
        <w:t xml:space="preserve"> each </w:t>
      </w:r>
      <w:r w:rsidR="00BF15E7" w:rsidRPr="00B82832">
        <w:rPr>
          <w:rFonts w:asciiTheme="minorHAnsi" w:hAnsiTheme="minorHAnsi" w:cstheme="minorHAnsi"/>
          <w:color w:val="auto"/>
          <w:highlight w:val="yellow"/>
        </w:rPr>
        <w:t>collection vessel</w:t>
      </w:r>
      <w:r w:rsidR="001B0723" w:rsidRPr="00B82832">
        <w:rPr>
          <w:rFonts w:asciiTheme="minorHAnsi" w:hAnsiTheme="minorHAnsi" w:cstheme="minorHAnsi"/>
          <w:color w:val="auto"/>
          <w:highlight w:val="yellow"/>
        </w:rPr>
        <w:t xml:space="preserve"> to ensure accurate data records</w:t>
      </w:r>
      <w:r w:rsidR="009173B9" w:rsidRPr="00B82832">
        <w:rPr>
          <w:rFonts w:asciiTheme="minorHAnsi" w:hAnsiTheme="minorHAnsi" w:cstheme="minorHAnsi"/>
          <w:color w:val="auto"/>
          <w:highlight w:val="yellow"/>
        </w:rPr>
        <w:t xml:space="preserve"> during transport</w:t>
      </w:r>
      <w:r w:rsidR="001B0723" w:rsidRPr="00B82832">
        <w:rPr>
          <w:rFonts w:asciiTheme="minorHAnsi" w:hAnsiTheme="minorHAnsi" w:cstheme="minorHAnsi"/>
          <w:color w:val="auto"/>
          <w:highlight w:val="yellow"/>
        </w:rPr>
        <w:t>.</w:t>
      </w:r>
      <w:r w:rsidR="00161F86" w:rsidRPr="00B82832">
        <w:rPr>
          <w:rFonts w:asciiTheme="minorHAnsi" w:hAnsiTheme="minorHAnsi" w:cstheme="minorHAnsi"/>
          <w:color w:val="auto"/>
          <w:highlight w:val="yellow"/>
        </w:rPr>
        <w:t xml:space="preserve"> </w:t>
      </w:r>
    </w:p>
    <w:p w14:paraId="09EB8782" w14:textId="77777777" w:rsidR="00161F86" w:rsidRPr="00B82832" w:rsidRDefault="00161F86" w:rsidP="000929F4">
      <w:pPr>
        <w:pStyle w:val="NormalWeb"/>
        <w:spacing w:before="0" w:beforeAutospacing="0" w:after="0" w:afterAutospacing="0"/>
        <w:rPr>
          <w:rFonts w:asciiTheme="minorHAnsi" w:hAnsiTheme="minorHAnsi" w:cstheme="minorHAnsi"/>
          <w:color w:val="auto"/>
          <w:highlight w:val="yellow"/>
        </w:rPr>
      </w:pPr>
    </w:p>
    <w:p w14:paraId="31C5A827" w14:textId="3F1A178F" w:rsidR="00506ED1" w:rsidRPr="00B82832" w:rsidRDefault="00161F86"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highlight w:val="yellow"/>
        </w:rPr>
        <w:t xml:space="preserve">2.5.1. Photograph the outside right valve of the mussel for identity validation and include the tube labeled with the unique identifier legible in the picture. </w:t>
      </w:r>
      <w:r w:rsidR="00C239EB" w:rsidRPr="00B82832">
        <w:rPr>
          <w:rFonts w:asciiTheme="minorHAnsi" w:hAnsiTheme="minorHAnsi" w:cstheme="minorHAnsi"/>
          <w:color w:val="auto"/>
          <w:highlight w:val="yellow"/>
        </w:rPr>
        <w:t>O</w:t>
      </w:r>
      <w:r w:rsidR="00A148D6">
        <w:rPr>
          <w:rFonts w:asciiTheme="minorHAnsi" w:hAnsiTheme="minorHAnsi" w:cstheme="minorHAnsi"/>
          <w:color w:val="auto"/>
          <w:highlight w:val="yellow"/>
        </w:rPr>
        <w:t>ptionally, collect o</w:t>
      </w:r>
      <w:r w:rsidR="00C239EB" w:rsidRPr="00B82832">
        <w:rPr>
          <w:rFonts w:asciiTheme="minorHAnsi" w:hAnsiTheme="minorHAnsi" w:cstheme="minorHAnsi"/>
          <w:color w:val="auto"/>
          <w:highlight w:val="yellow"/>
        </w:rPr>
        <w:t xml:space="preserve">ther abiotic and biotic parameters to supplement the information on the environment and community the mussel was found in (see </w:t>
      </w:r>
      <w:r w:rsidR="00B95475" w:rsidRPr="00B95475">
        <w:rPr>
          <w:rFonts w:asciiTheme="minorHAnsi" w:hAnsiTheme="minorHAnsi" w:cstheme="minorHAnsi"/>
          <w:b/>
          <w:bCs/>
          <w:color w:val="auto"/>
          <w:highlight w:val="yellow"/>
        </w:rPr>
        <w:t>Figure 3</w:t>
      </w:r>
      <w:r w:rsidR="00C239EB" w:rsidRPr="00B82832">
        <w:rPr>
          <w:rFonts w:asciiTheme="minorHAnsi" w:hAnsiTheme="minorHAnsi" w:cstheme="minorHAnsi"/>
          <w:color w:val="auto"/>
          <w:highlight w:val="yellow"/>
        </w:rPr>
        <w:t xml:space="preserve"> for suggestions).</w:t>
      </w:r>
    </w:p>
    <w:bookmarkEnd w:id="12"/>
    <w:p w14:paraId="0FB771C6" w14:textId="77777777" w:rsidR="00C50BA8" w:rsidRPr="00B82832" w:rsidRDefault="00C50BA8" w:rsidP="000929F4">
      <w:pPr>
        <w:pStyle w:val="NormalWeb"/>
        <w:spacing w:before="0" w:beforeAutospacing="0" w:after="0" w:afterAutospacing="0"/>
        <w:rPr>
          <w:rFonts w:asciiTheme="minorHAnsi" w:hAnsiTheme="minorHAnsi" w:cstheme="minorHAnsi"/>
          <w:color w:val="auto"/>
        </w:rPr>
      </w:pPr>
    </w:p>
    <w:p w14:paraId="64D5DE39" w14:textId="1ECC4C86" w:rsidR="00DD72BE" w:rsidRPr="00B82832" w:rsidRDefault="00C50BA8" w:rsidP="000929F4">
      <w:pPr>
        <w:pStyle w:val="NormalWeb"/>
        <w:spacing w:before="0" w:beforeAutospacing="0" w:after="0" w:afterAutospacing="0"/>
        <w:rPr>
          <w:rFonts w:asciiTheme="minorHAnsi" w:hAnsiTheme="minorHAnsi" w:cstheme="minorHAnsi"/>
          <w:color w:val="auto"/>
        </w:rPr>
      </w:pPr>
      <w:r w:rsidRPr="00B82832" w:rsidDel="00C50BA8">
        <w:rPr>
          <w:rFonts w:asciiTheme="minorHAnsi" w:hAnsiTheme="minorHAnsi" w:cstheme="minorHAnsi"/>
          <w:color w:val="auto"/>
        </w:rPr>
        <w:t xml:space="preserve"> </w:t>
      </w:r>
      <w:r w:rsidR="009F1348" w:rsidRPr="00B82832">
        <w:rPr>
          <w:rFonts w:asciiTheme="minorHAnsi" w:hAnsiTheme="minorHAnsi" w:cstheme="minorHAnsi"/>
          <w:color w:val="auto"/>
        </w:rPr>
        <w:t>[</w:t>
      </w:r>
      <w:r w:rsidR="00B95475" w:rsidRPr="00B95475">
        <w:rPr>
          <w:rFonts w:asciiTheme="minorHAnsi" w:hAnsiTheme="minorHAnsi" w:cstheme="minorHAnsi"/>
          <w:b/>
          <w:bCs/>
          <w:color w:val="auto"/>
        </w:rPr>
        <w:t>Figure 3</w:t>
      </w:r>
      <w:r w:rsidR="009F1348" w:rsidRPr="00B82832">
        <w:rPr>
          <w:rFonts w:asciiTheme="minorHAnsi" w:hAnsiTheme="minorHAnsi" w:cstheme="minorHAnsi"/>
          <w:color w:val="auto"/>
        </w:rPr>
        <w:t xml:space="preserve"> shown here]</w:t>
      </w:r>
    </w:p>
    <w:p w14:paraId="14BAA1A2" w14:textId="4DF9B84D" w:rsidR="00AB1017" w:rsidRPr="00B82832" w:rsidRDefault="00AB1017" w:rsidP="000929F4">
      <w:pPr>
        <w:pStyle w:val="NormalWeb"/>
        <w:spacing w:before="0" w:beforeAutospacing="0" w:after="0" w:afterAutospacing="0"/>
        <w:rPr>
          <w:rFonts w:asciiTheme="minorHAnsi" w:hAnsiTheme="minorHAnsi" w:cstheme="minorHAnsi"/>
          <w:color w:val="auto"/>
        </w:rPr>
      </w:pPr>
    </w:p>
    <w:p w14:paraId="07B8CC75" w14:textId="24D0EB15" w:rsidR="007504CF" w:rsidRPr="00B82832" w:rsidRDefault="00587CB2" w:rsidP="000929F4">
      <w:pPr>
        <w:pStyle w:val="NormalWeb"/>
        <w:spacing w:before="0" w:beforeAutospacing="0" w:after="0" w:afterAutospacing="0"/>
        <w:rPr>
          <w:rFonts w:asciiTheme="minorHAnsi" w:hAnsiTheme="minorHAnsi" w:cstheme="minorHAnsi"/>
          <w:b/>
          <w:color w:val="auto"/>
          <w:highlight w:val="yellow"/>
        </w:rPr>
      </w:pPr>
      <w:bookmarkStart w:id="13" w:name="_Hlk12868841"/>
      <w:r w:rsidRPr="00B82832">
        <w:rPr>
          <w:rFonts w:asciiTheme="minorHAnsi" w:hAnsiTheme="minorHAnsi" w:cstheme="minorHAnsi"/>
          <w:b/>
          <w:color w:val="auto"/>
          <w:highlight w:val="yellow"/>
        </w:rPr>
        <w:t>3</w:t>
      </w:r>
      <w:r w:rsidR="0056350E" w:rsidRPr="00B82832">
        <w:rPr>
          <w:rFonts w:asciiTheme="minorHAnsi" w:hAnsiTheme="minorHAnsi" w:cstheme="minorHAnsi"/>
          <w:b/>
          <w:color w:val="auto"/>
          <w:highlight w:val="yellow"/>
        </w:rPr>
        <w:t>. Laboratory evaluation of g</w:t>
      </w:r>
      <w:r w:rsidR="007504CF" w:rsidRPr="00B82832">
        <w:rPr>
          <w:rFonts w:asciiTheme="minorHAnsi" w:hAnsiTheme="minorHAnsi" w:cstheme="minorHAnsi"/>
          <w:b/>
          <w:color w:val="auto"/>
          <w:highlight w:val="yellow"/>
        </w:rPr>
        <w:t xml:space="preserve">ill </w:t>
      </w:r>
      <w:r w:rsidR="0056350E" w:rsidRPr="00B82832">
        <w:rPr>
          <w:rFonts w:asciiTheme="minorHAnsi" w:hAnsiTheme="minorHAnsi" w:cstheme="minorHAnsi"/>
          <w:b/>
          <w:color w:val="auto"/>
          <w:highlight w:val="yellow"/>
        </w:rPr>
        <w:t>c</w:t>
      </w:r>
      <w:r w:rsidR="007504CF" w:rsidRPr="00B82832">
        <w:rPr>
          <w:rFonts w:asciiTheme="minorHAnsi" w:hAnsiTheme="minorHAnsi" w:cstheme="minorHAnsi"/>
          <w:b/>
          <w:color w:val="auto"/>
          <w:highlight w:val="yellow"/>
        </w:rPr>
        <w:t>ontents</w:t>
      </w:r>
      <w:r w:rsidR="008A07DF" w:rsidRPr="00B82832">
        <w:rPr>
          <w:rFonts w:asciiTheme="minorHAnsi" w:hAnsiTheme="minorHAnsi" w:cstheme="minorHAnsi"/>
          <w:b/>
          <w:color w:val="auto"/>
          <w:highlight w:val="yellow"/>
        </w:rPr>
        <w:t xml:space="preserve"> </w:t>
      </w:r>
    </w:p>
    <w:p w14:paraId="4A6CAACB" w14:textId="26A19380" w:rsidR="007504CF" w:rsidRPr="00B82832" w:rsidRDefault="007504CF" w:rsidP="000929F4">
      <w:pPr>
        <w:pStyle w:val="NormalWeb"/>
        <w:spacing w:before="0" w:beforeAutospacing="0" w:after="0" w:afterAutospacing="0"/>
        <w:rPr>
          <w:rFonts w:asciiTheme="minorHAnsi" w:hAnsiTheme="minorHAnsi" w:cstheme="minorHAnsi"/>
          <w:b/>
          <w:color w:val="auto"/>
          <w:highlight w:val="yellow"/>
        </w:rPr>
      </w:pPr>
    </w:p>
    <w:p w14:paraId="1FA45C29" w14:textId="3099742D" w:rsidR="007504CF" w:rsidRPr="00B82832" w:rsidRDefault="00587CB2"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highlight w:val="yellow"/>
        </w:rPr>
        <w:t>3</w:t>
      </w:r>
      <w:r w:rsidR="007504CF" w:rsidRPr="00B82832">
        <w:rPr>
          <w:rFonts w:asciiTheme="minorHAnsi" w:hAnsiTheme="minorHAnsi" w:cstheme="minorHAnsi"/>
          <w:color w:val="auto"/>
          <w:highlight w:val="yellow"/>
        </w:rPr>
        <w:t xml:space="preserve">.1. </w:t>
      </w:r>
      <w:r w:rsidR="009C493C" w:rsidRPr="00B82832">
        <w:rPr>
          <w:rFonts w:asciiTheme="minorHAnsi" w:hAnsiTheme="minorHAnsi" w:cstheme="minorHAnsi"/>
          <w:color w:val="auto"/>
          <w:highlight w:val="yellow"/>
        </w:rPr>
        <w:t xml:space="preserve">If gill contents are in a </w:t>
      </w:r>
      <w:r w:rsidR="00EF454E" w:rsidRPr="00B82832">
        <w:rPr>
          <w:rFonts w:asciiTheme="minorHAnsi" w:hAnsiTheme="minorHAnsi" w:cstheme="minorHAnsi"/>
          <w:color w:val="auto"/>
          <w:highlight w:val="yellow"/>
        </w:rPr>
        <w:t xml:space="preserve">1.5 mL </w:t>
      </w:r>
      <w:r w:rsidR="009C493C" w:rsidRPr="00B82832">
        <w:rPr>
          <w:rFonts w:asciiTheme="minorHAnsi" w:hAnsiTheme="minorHAnsi" w:cstheme="minorHAnsi"/>
          <w:color w:val="auto"/>
          <w:highlight w:val="yellow"/>
        </w:rPr>
        <w:t>tube, transfer them</w:t>
      </w:r>
      <w:r w:rsidR="007504CF" w:rsidRPr="00B82832">
        <w:rPr>
          <w:rFonts w:asciiTheme="minorHAnsi" w:hAnsiTheme="minorHAnsi" w:cstheme="minorHAnsi"/>
          <w:color w:val="auto"/>
          <w:highlight w:val="yellow"/>
        </w:rPr>
        <w:t xml:space="preserve"> into a </w:t>
      </w:r>
      <w:r w:rsidR="00C26A5C">
        <w:rPr>
          <w:rFonts w:asciiTheme="minorHAnsi" w:hAnsiTheme="minorHAnsi" w:cstheme="minorHAnsi"/>
          <w:color w:val="auto"/>
          <w:highlight w:val="yellow"/>
        </w:rPr>
        <w:t>Petri dish</w:t>
      </w:r>
      <w:r w:rsidR="009C493C" w:rsidRPr="00B82832">
        <w:rPr>
          <w:rFonts w:asciiTheme="minorHAnsi" w:hAnsiTheme="minorHAnsi" w:cstheme="minorHAnsi"/>
          <w:color w:val="auto"/>
          <w:highlight w:val="yellow"/>
        </w:rPr>
        <w:t xml:space="preserve"> and fill the bottom of the dish with water</w:t>
      </w:r>
      <w:r w:rsidR="007504CF" w:rsidRPr="00B82832">
        <w:rPr>
          <w:rFonts w:asciiTheme="minorHAnsi" w:hAnsiTheme="minorHAnsi" w:cstheme="minorHAnsi"/>
          <w:color w:val="auto"/>
          <w:highlight w:val="yellow"/>
        </w:rPr>
        <w:t>.</w:t>
      </w:r>
      <w:r w:rsidR="00724222" w:rsidRPr="00B82832">
        <w:rPr>
          <w:rFonts w:asciiTheme="minorHAnsi" w:hAnsiTheme="minorHAnsi" w:cstheme="minorHAnsi"/>
          <w:color w:val="auto"/>
          <w:highlight w:val="yellow"/>
        </w:rPr>
        <w:t xml:space="preserve"> </w:t>
      </w:r>
      <w:r w:rsidR="005B59EB" w:rsidRPr="00B82832">
        <w:rPr>
          <w:rFonts w:asciiTheme="minorHAnsi" w:hAnsiTheme="minorHAnsi" w:cstheme="minorHAnsi"/>
          <w:color w:val="auto"/>
          <w:highlight w:val="yellow"/>
        </w:rPr>
        <w:t xml:space="preserve">Gently swirl the </w:t>
      </w:r>
      <w:r w:rsidR="00C26A5C">
        <w:rPr>
          <w:rFonts w:asciiTheme="minorHAnsi" w:hAnsiTheme="minorHAnsi" w:cstheme="minorHAnsi"/>
          <w:color w:val="auto"/>
          <w:highlight w:val="yellow"/>
        </w:rPr>
        <w:t>Petri dish</w:t>
      </w:r>
      <w:r w:rsidR="005B59EB" w:rsidRPr="00B82832">
        <w:rPr>
          <w:rFonts w:asciiTheme="minorHAnsi" w:hAnsiTheme="minorHAnsi" w:cstheme="minorHAnsi"/>
          <w:color w:val="auto"/>
          <w:highlight w:val="yellow"/>
        </w:rPr>
        <w:t xml:space="preserve"> in a circular motion </w:t>
      </w:r>
      <w:r w:rsidR="00270C0E">
        <w:rPr>
          <w:rFonts w:asciiTheme="minorHAnsi" w:hAnsiTheme="minorHAnsi" w:cstheme="minorHAnsi"/>
          <w:color w:val="auto"/>
          <w:highlight w:val="yellow"/>
        </w:rPr>
        <w:t>to</w:t>
      </w:r>
      <w:r w:rsidR="005B59EB" w:rsidRPr="00B82832">
        <w:rPr>
          <w:rFonts w:asciiTheme="minorHAnsi" w:hAnsiTheme="minorHAnsi" w:cstheme="minorHAnsi"/>
          <w:color w:val="auto"/>
          <w:highlight w:val="yellow"/>
        </w:rPr>
        <w:t xml:space="preserve"> collect</w:t>
      </w:r>
      <w:r w:rsidR="005C0323" w:rsidRPr="00B82832">
        <w:rPr>
          <w:rFonts w:asciiTheme="minorHAnsi" w:hAnsiTheme="minorHAnsi" w:cstheme="minorHAnsi"/>
          <w:color w:val="auto"/>
          <w:highlight w:val="yellow"/>
        </w:rPr>
        <w:t xml:space="preserve"> contents</w:t>
      </w:r>
      <w:r w:rsidR="005B59EB" w:rsidRPr="00B82832">
        <w:rPr>
          <w:rFonts w:asciiTheme="minorHAnsi" w:hAnsiTheme="minorHAnsi" w:cstheme="minorHAnsi"/>
          <w:color w:val="auto"/>
          <w:highlight w:val="yellow"/>
        </w:rPr>
        <w:t xml:space="preserve"> in the center of the dish for a more concentrated view of the sample.</w:t>
      </w:r>
    </w:p>
    <w:bookmarkEnd w:id="13"/>
    <w:p w14:paraId="0A8660F8" w14:textId="0D27CD10" w:rsidR="007504CF" w:rsidRPr="00B82832" w:rsidRDefault="007504CF" w:rsidP="000929F4">
      <w:pPr>
        <w:pStyle w:val="NormalWeb"/>
        <w:spacing w:before="0" w:beforeAutospacing="0" w:after="0" w:afterAutospacing="0"/>
        <w:rPr>
          <w:rFonts w:asciiTheme="minorHAnsi" w:hAnsiTheme="minorHAnsi" w:cstheme="minorHAnsi"/>
          <w:color w:val="auto"/>
        </w:rPr>
      </w:pPr>
    </w:p>
    <w:p w14:paraId="730A356D" w14:textId="48D6F1F2" w:rsidR="007504CF"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7504CF" w:rsidRPr="00B82832">
        <w:rPr>
          <w:rFonts w:asciiTheme="minorHAnsi" w:hAnsiTheme="minorHAnsi" w:cstheme="minorHAnsi"/>
          <w:color w:val="auto"/>
        </w:rPr>
        <w:t>The</w:t>
      </w:r>
      <w:r w:rsidR="00422CB9" w:rsidRPr="00B82832">
        <w:rPr>
          <w:rFonts w:asciiTheme="minorHAnsi" w:hAnsiTheme="minorHAnsi" w:cstheme="minorHAnsi"/>
          <w:color w:val="auto"/>
        </w:rPr>
        <w:t xml:space="preserve"> 1.5 mL</w:t>
      </w:r>
      <w:r w:rsidR="007504CF" w:rsidRPr="00B82832">
        <w:rPr>
          <w:rFonts w:asciiTheme="minorHAnsi" w:hAnsiTheme="minorHAnsi" w:cstheme="minorHAnsi"/>
          <w:color w:val="auto"/>
        </w:rPr>
        <w:t xml:space="preserve"> tube may need to be flushed out</w:t>
      </w:r>
      <w:r w:rsidR="009173B9" w:rsidRPr="00B82832">
        <w:rPr>
          <w:rFonts w:asciiTheme="minorHAnsi" w:hAnsiTheme="minorHAnsi" w:cstheme="minorHAnsi"/>
          <w:color w:val="auto"/>
        </w:rPr>
        <w:t xml:space="preserve"> using a </w:t>
      </w:r>
      <w:r w:rsidR="00B269BF" w:rsidRPr="00B82832">
        <w:rPr>
          <w:rFonts w:asciiTheme="minorHAnsi" w:hAnsiTheme="minorHAnsi" w:cstheme="minorHAnsi"/>
          <w:color w:val="auto"/>
        </w:rPr>
        <w:t xml:space="preserve">squirt bottle or </w:t>
      </w:r>
      <w:r w:rsidR="009173B9" w:rsidRPr="00B82832">
        <w:rPr>
          <w:rFonts w:asciiTheme="minorHAnsi" w:hAnsiTheme="minorHAnsi" w:cstheme="minorHAnsi"/>
          <w:color w:val="auto"/>
        </w:rPr>
        <w:t>transfer pipet filled</w:t>
      </w:r>
      <w:r w:rsidR="007504CF" w:rsidRPr="00B82832">
        <w:rPr>
          <w:rFonts w:asciiTheme="minorHAnsi" w:hAnsiTheme="minorHAnsi" w:cstheme="minorHAnsi"/>
          <w:color w:val="auto"/>
        </w:rPr>
        <w:t xml:space="preserve"> with water if </w:t>
      </w:r>
      <w:r w:rsidR="00AB1017" w:rsidRPr="00B82832">
        <w:rPr>
          <w:rFonts w:asciiTheme="minorHAnsi" w:hAnsiTheme="minorHAnsi" w:cstheme="minorHAnsi"/>
          <w:color w:val="auto"/>
        </w:rPr>
        <w:t xml:space="preserve">gill </w:t>
      </w:r>
      <w:r w:rsidR="007504CF" w:rsidRPr="00B82832">
        <w:rPr>
          <w:rFonts w:asciiTheme="minorHAnsi" w:hAnsiTheme="minorHAnsi" w:cstheme="minorHAnsi"/>
          <w:color w:val="auto"/>
        </w:rPr>
        <w:t>contents are sticking to tube walls.</w:t>
      </w:r>
    </w:p>
    <w:p w14:paraId="01F4C9F5" w14:textId="77777777" w:rsidR="009C493C" w:rsidRPr="00B82832" w:rsidRDefault="009C493C" w:rsidP="000929F4">
      <w:pPr>
        <w:pStyle w:val="NormalWeb"/>
        <w:spacing w:before="0" w:beforeAutospacing="0" w:after="0" w:afterAutospacing="0"/>
        <w:rPr>
          <w:rFonts w:asciiTheme="minorHAnsi" w:hAnsiTheme="minorHAnsi" w:cstheme="minorHAnsi"/>
          <w:color w:val="auto"/>
        </w:rPr>
      </w:pPr>
    </w:p>
    <w:p w14:paraId="6FF0C29C" w14:textId="700BEE9A" w:rsidR="00161F86" w:rsidRPr="00B82832" w:rsidRDefault="00587CB2" w:rsidP="000929F4">
      <w:pPr>
        <w:pStyle w:val="NormalWeb"/>
        <w:spacing w:before="0" w:beforeAutospacing="0" w:after="0" w:afterAutospacing="0"/>
        <w:rPr>
          <w:rFonts w:asciiTheme="minorHAnsi" w:hAnsiTheme="minorHAnsi" w:cstheme="minorHAnsi"/>
          <w:color w:val="auto"/>
          <w:highlight w:val="yellow"/>
        </w:rPr>
      </w:pPr>
      <w:bookmarkStart w:id="14" w:name="_Hlk12868847"/>
      <w:r w:rsidRPr="00B82832">
        <w:rPr>
          <w:rFonts w:asciiTheme="minorHAnsi" w:hAnsiTheme="minorHAnsi" w:cstheme="minorHAnsi"/>
          <w:color w:val="auto"/>
          <w:highlight w:val="yellow"/>
        </w:rPr>
        <w:t>3</w:t>
      </w:r>
      <w:r w:rsidR="002D22C7" w:rsidRPr="00B82832">
        <w:rPr>
          <w:rFonts w:asciiTheme="minorHAnsi" w:hAnsiTheme="minorHAnsi" w:cstheme="minorHAnsi"/>
          <w:color w:val="auto"/>
          <w:highlight w:val="yellow"/>
        </w:rPr>
        <w:t>.2</w:t>
      </w:r>
      <w:r w:rsidR="007504CF" w:rsidRPr="00B82832">
        <w:rPr>
          <w:rFonts w:asciiTheme="minorHAnsi" w:hAnsiTheme="minorHAnsi" w:cstheme="minorHAnsi"/>
          <w:color w:val="auto"/>
          <w:highlight w:val="yellow"/>
        </w:rPr>
        <w:t xml:space="preserve">. Place </w:t>
      </w:r>
      <w:r w:rsidR="009C493C" w:rsidRPr="00B82832">
        <w:rPr>
          <w:rFonts w:asciiTheme="minorHAnsi" w:hAnsiTheme="minorHAnsi" w:cstheme="minorHAnsi"/>
          <w:color w:val="auto"/>
          <w:highlight w:val="yellow"/>
        </w:rPr>
        <w:t xml:space="preserve">the </w:t>
      </w:r>
      <w:r w:rsidR="00C26A5C">
        <w:rPr>
          <w:rFonts w:asciiTheme="minorHAnsi" w:hAnsiTheme="minorHAnsi" w:cstheme="minorHAnsi"/>
          <w:color w:val="auto"/>
          <w:highlight w:val="yellow"/>
        </w:rPr>
        <w:t>Petri dish</w:t>
      </w:r>
      <w:r w:rsidR="007504CF" w:rsidRPr="00B82832">
        <w:rPr>
          <w:rFonts w:asciiTheme="minorHAnsi" w:hAnsiTheme="minorHAnsi" w:cstheme="minorHAnsi"/>
          <w:color w:val="auto"/>
          <w:highlight w:val="yellow"/>
        </w:rPr>
        <w:t xml:space="preserve"> under</w:t>
      </w:r>
      <w:r w:rsidR="009C493C" w:rsidRPr="00B82832">
        <w:rPr>
          <w:rFonts w:asciiTheme="minorHAnsi" w:hAnsiTheme="minorHAnsi" w:cstheme="minorHAnsi"/>
          <w:color w:val="auto"/>
          <w:highlight w:val="yellow"/>
        </w:rPr>
        <w:t xml:space="preserve"> a</w:t>
      </w:r>
      <w:r w:rsidR="007504CF" w:rsidRPr="00B82832">
        <w:rPr>
          <w:rFonts w:asciiTheme="minorHAnsi" w:hAnsiTheme="minorHAnsi" w:cstheme="minorHAnsi"/>
          <w:color w:val="auto"/>
          <w:highlight w:val="yellow"/>
        </w:rPr>
        <w:t xml:space="preserve"> </w:t>
      </w:r>
      <w:r w:rsidR="00506ED1" w:rsidRPr="00B82832">
        <w:rPr>
          <w:rFonts w:asciiTheme="minorHAnsi" w:hAnsiTheme="minorHAnsi" w:cstheme="minorHAnsi"/>
          <w:color w:val="auto"/>
          <w:highlight w:val="yellow"/>
        </w:rPr>
        <w:t>dissecting</w:t>
      </w:r>
      <w:r w:rsidR="007504CF" w:rsidRPr="00B82832">
        <w:rPr>
          <w:rFonts w:asciiTheme="minorHAnsi" w:hAnsiTheme="minorHAnsi" w:cstheme="minorHAnsi"/>
          <w:color w:val="auto"/>
          <w:highlight w:val="yellow"/>
        </w:rPr>
        <w:t xml:space="preserve"> microscope </w:t>
      </w:r>
      <w:r w:rsidR="006372F9" w:rsidRPr="00B82832">
        <w:rPr>
          <w:rFonts w:asciiTheme="minorHAnsi" w:hAnsiTheme="minorHAnsi" w:cstheme="minorHAnsi"/>
          <w:color w:val="auto"/>
          <w:highlight w:val="yellow"/>
        </w:rPr>
        <w:t xml:space="preserve">to </w:t>
      </w:r>
      <w:r w:rsidR="007504CF" w:rsidRPr="00B82832">
        <w:rPr>
          <w:rFonts w:asciiTheme="minorHAnsi" w:hAnsiTheme="minorHAnsi" w:cstheme="minorHAnsi"/>
          <w:color w:val="auto"/>
          <w:highlight w:val="yellow"/>
        </w:rPr>
        <w:t xml:space="preserve">evaluate the </w:t>
      </w:r>
      <w:r w:rsidR="006372F9" w:rsidRPr="00B82832">
        <w:rPr>
          <w:rFonts w:asciiTheme="minorHAnsi" w:hAnsiTheme="minorHAnsi" w:cstheme="minorHAnsi"/>
          <w:color w:val="auto"/>
          <w:highlight w:val="yellow"/>
        </w:rPr>
        <w:t>sample</w:t>
      </w:r>
      <w:r w:rsidR="00161F86" w:rsidRPr="00B82832">
        <w:rPr>
          <w:rFonts w:asciiTheme="minorHAnsi" w:hAnsiTheme="minorHAnsi" w:cstheme="minorHAnsi"/>
          <w:color w:val="auto"/>
          <w:highlight w:val="yellow"/>
        </w:rPr>
        <w:t>.</w:t>
      </w:r>
      <w:r w:rsidR="007504CF" w:rsidRPr="00B82832">
        <w:rPr>
          <w:rFonts w:asciiTheme="minorHAnsi" w:hAnsiTheme="minorHAnsi" w:cstheme="minorHAnsi"/>
          <w:color w:val="auto"/>
          <w:highlight w:val="yellow"/>
        </w:rPr>
        <w:t xml:space="preserve"> </w:t>
      </w:r>
      <w:r w:rsidR="00161F86" w:rsidRPr="00B82832">
        <w:rPr>
          <w:rFonts w:asciiTheme="minorHAnsi" w:hAnsiTheme="minorHAnsi" w:cstheme="minorHAnsi"/>
          <w:color w:val="auto"/>
          <w:highlight w:val="yellow"/>
        </w:rPr>
        <w:t xml:space="preserve">If possible, take a photograph </w:t>
      </w:r>
      <w:r w:rsidR="0054227C" w:rsidRPr="00B82832">
        <w:rPr>
          <w:rFonts w:asciiTheme="minorHAnsi" w:hAnsiTheme="minorHAnsi" w:cstheme="minorHAnsi"/>
          <w:color w:val="auto"/>
          <w:highlight w:val="yellow"/>
        </w:rPr>
        <w:t>of the gill sample under the microscope and label it with the unique identifier for that sample.</w:t>
      </w:r>
    </w:p>
    <w:p w14:paraId="36CDD4EA" w14:textId="77777777" w:rsidR="00161F86" w:rsidRPr="00B82832" w:rsidRDefault="00161F86" w:rsidP="000929F4">
      <w:pPr>
        <w:pStyle w:val="NormalWeb"/>
        <w:spacing w:before="0" w:beforeAutospacing="0" w:after="0" w:afterAutospacing="0"/>
        <w:rPr>
          <w:rFonts w:asciiTheme="minorHAnsi" w:hAnsiTheme="minorHAnsi" w:cstheme="minorHAnsi"/>
          <w:color w:val="auto"/>
          <w:highlight w:val="yellow"/>
        </w:rPr>
      </w:pPr>
    </w:p>
    <w:p w14:paraId="47625560" w14:textId="7532313B" w:rsidR="00161F86" w:rsidRPr="00B82832" w:rsidRDefault="00161F86"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highlight w:val="yellow"/>
        </w:rPr>
        <w:t xml:space="preserve">3.2.1. Record results of which developmental stages are present in each gill sample. Use </w:t>
      </w:r>
      <w:r w:rsidR="00B95475" w:rsidRPr="00B95475">
        <w:rPr>
          <w:rFonts w:asciiTheme="minorHAnsi" w:hAnsiTheme="minorHAnsi" w:cstheme="minorHAnsi"/>
          <w:b/>
          <w:bCs/>
          <w:color w:val="auto"/>
          <w:highlight w:val="yellow"/>
        </w:rPr>
        <w:t>Figure 4</w:t>
      </w:r>
      <w:r w:rsidRPr="00B82832">
        <w:rPr>
          <w:rFonts w:asciiTheme="minorHAnsi" w:hAnsiTheme="minorHAnsi" w:cstheme="minorHAnsi"/>
          <w:color w:val="auto"/>
          <w:highlight w:val="yellow"/>
        </w:rPr>
        <w:t xml:space="preserve"> as a guide to characterize each developmental stage. In some cases, females may be brooding larvae at multiple developmental stages; therefore, </w:t>
      </w:r>
      <w:r w:rsidR="00CE6F45">
        <w:rPr>
          <w:rFonts w:asciiTheme="minorHAnsi" w:hAnsiTheme="minorHAnsi" w:cstheme="minorHAnsi"/>
          <w:color w:val="auto"/>
          <w:highlight w:val="yellow"/>
        </w:rPr>
        <w:t xml:space="preserve">report </w:t>
      </w:r>
      <w:r w:rsidRPr="00B82832">
        <w:rPr>
          <w:rFonts w:asciiTheme="minorHAnsi" w:hAnsiTheme="minorHAnsi" w:cstheme="minorHAnsi"/>
          <w:color w:val="auto"/>
          <w:highlight w:val="yellow"/>
        </w:rPr>
        <w:t>every developmental stage observed within a given sample (</w:t>
      </w:r>
      <w:r w:rsidR="002F3C08" w:rsidRPr="002F3C08">
        <w:rPr>
          <w:rFonts w:asciiTheme="minorHAnsi" w:hAnsiTheme="minorHAnsi" w:cstheme="minorHAnsi"/>
          <w:color w:val="auto"/>
          <w:highlight w:val="yellow"/>
        </w:rPr>
        <w:t xml:space="preserve">e.g., </w:t>
      </w:r>
      <w:r w:rsidRPr="00B82832">
        <w:rPr>
          <w:rFonts w:asciiTheme="minorHAnsi" w:hAnsiTheme="minorHAnsi" w:cstheme="minorHAnsi"/>
          <w:color w:val="auto"/>
          <w:highlight w:val="yellow"/>
        </w:rPr>
        <w:t xml:space="preserve">‘EGG/DG/IMG/FDG’). </w:t>
      </w:r>
      <w:r w:rsidR="00C300FC" w:rsidRPr="00B82832">
        <w:rPr>
          <w:rFonts w:asciiTheme="minorHAnsi" w:hAnsiTheme="minorHAnsi" w:cstheme="minorHAnsi"/>
          <w:color w:val="auto"/>
          <w:highlight w:val="yellow"/>
        </w:rPr>
        <w:t xml:space="preserve">Once preserved glochidia have been evaluated, proceed to </w:t>
      </w:r>
      <w:r w:rsidR="003B4BB8">
        <w:rPr>
          <w:rFonts w:asciiTheme="minorHAnsi" w:hAnsiTheme="minorHAnsi" w:cstheme="minorHAnsi"/>
          <w:color w:val="auto"/>
          <w:highlight w:val="yellow"/>
        </w:rPr>
        <w:t>section</w:t>
      </w:r>
      <w:r w:rsidR="00C300FC" w:rsidRPr="00B82832">
        <w:rPr>
          <w:rFonts w:asciiTheme="minorHAnsi" w:hAnsiTheme="minorHAnsi" w:cstheme="minorHAnsi"/>
          <w:color w:val="auto"/>
          <w:highlight w:val="yellow"/>
        </w:rPr>
        <w:t xml:space="preserve"> 4. If fully developed glochidia are identified and </w:t>
      </w:r>
      <w:r w:rsidR="00EC05CC" w:rsidRPr="00B82832">
        <w:rPr>
          <w:rFonts w:asciiTheme="minorHAnsi" w:hAnsiTheme="minorHAnsi" w:cstheme="minorHAnsi"/>
          <w:color w:val="auto"/>
          <w:highlight w:val="yellow"/>
        </w:rPr>
        <w:t xml:space="preserve">EtOH </w:t>
      </w:r>
      <w:r w:rsidR="00C300FC" w:rsidRPr="00B82832">
        <w:rPr>
          <w:rFonts w:asciiTheme="minorHAnsi" w:hAnsiTheme="minorHAnsi" w:cstheme="minorHAnsi"/>
          <w:color w:val="auto"/>
          <w:highlight w:val="yellow"/>
        </w:rPr>
        <w:t xml:space="preserve">was not used for preservation, proceed to </w:t>
      </w:r>
      <w:r w:rsidR="003B4BB8">
        <w:rPr>
          <w:rFonts w:asciiTheme="minorHAnsi" w:hAnsiTheme="minorHAnsi" w:cstheme="minorHAnsi"/>
          <w:color w:val="auto"/>
          <w:highlight w:val="yellow"/>
        </w:rPr>
        <w:t>s</w:t>
      </w:r>
      <w:r w:rsidR="00C300FC" w:rsidRPr="00B82832">
        <w:rPr>
          <w:rFonts w:asciiTheme="minorHAnsi" w:hAnsiTheme="minorHAnsi" w:cstheme="minorHAnsi"/>
          <w:color w:val="auto"/>
          <w:highlight w:val="yellow"/>
        </w:rPr>
        <w:t>tep 3.3.</w:t>
      </w:r>
      <w:r w:rsidR="00C300FC" w:rsidRPr="00B82832">
        <w:rPr>
          <w:rFonts w:asciiTheme="minorHAnsi" w:hAnsiTheme="minorHAnsi" w:cstheme="minorHAnsi"/>
          <w:color w:val="auto"/>
        </w:rPr>
        <w:t xml:space="preserve"> </w:t>
      </w:r>
    </w:p>
    <w:bookmarkEnd w:id="14"/>
    <w:p w14:paraId="7B3BDB4A" w14:textId="518670C6" w:rsidR="00FC3D7E" w:rsidRDefault="00FC3D7E" w:rsidP="000929F4">
      <w:pPr>
        <w:pStyle w:val="NormalWeb"/>
        <w:spacing w:before="0" w:beforeAutospacing="0" w:after="0" w:afterAutospacing="0"/>
        <w:rPr>
          <w:rFonts w:asciiTheme="minorHAnsi" w:hAnsiTheme="minorHAnsi" w:cstheme="minorHAnsi"/>
          <w:color w:val="auto"/>
        </w:rPr>
      </w:pPr>
    </w:p>
    <w:p w14:paraId="2DA13A91" w14:textId="49B9C2F4" w:rsidR="00477F2E" w:rsidRDefault="00477F2E" w:rsidP="000929F4">
      <w:pPr>
        <w:pStyle w:val="NormalWeb"/>
        <w:spacing w:before="0" w:beforeAutospacing="0" w:after="0" w:afterAutospacing="0"/>
      </w:pPr>
      <w:r>
        <w:rPr>
          <w:rFonts w:asciiTheme="minorHAnsi" w:hAnsiTheme="minorHAnsi" w:cstheme="minorHAnsi"/>
          <w:color w:val="auto"/>
        </w:rPr>
        <w:t xml:space="preserve">NOTE: EGG, egg masses; DG, </w:t>
      </w:r>
      <w:r>
        <w:t>developing glochidia; IMG, i</w:t>
      </w:r>
      <w:r w:rsidRPr="00477F2E">
        <w:t>mmature glochidia</w:t>
      </w:r>
      <w:r>
        <w:t>; FDG, f</w:t>
      </w:r>
      <w:r w:rsidRPr="00477F2E">
        <w:t>ully developed glochidia</w:t>
      </w:r>
      <w:r>
        <w:t>.</w:t>
      </w:r>
    </w:p>
    <w:p w14:paraId="679CCFFE" w14:textId="77777777" w:rsidR="00477F2E" w:rsidRPr="00B82832" w:rsidRDefault="00477F2E" w:rsidP="000929F4">
      <w:pPr>
        <w:pStyle w:val="NormalWeb"/>
        <w:spacing w:before="0" w:beforeAutospacing="0" w:after="0" w:afterAutospacing="0"/>
        <w:rPr>
          <w:rFonts w:asciiTheme="minorHAnsi" w:hAnsiTheme="minorHAnsi" w:cstheme="minorHAnsi"/>
          <w:color w:val="auto"/>
        </w:rPr>
      </w:pPr>
    </w:p>
    <w:p w14:paraId="0D6B9445" w14:textId="63344475" w:rsidR="005C0997" w:rsidRPr="00B82832" w:rsidRDefault="009F1348"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rPr>
        <w:t>[</w:t>
      </w:r>
      <w:r w:rsidR="00B95475" w:rsidRPr="00B95475">
        <w:rPr>
          <w:rFonts w:asciiTheme="minorHAnsi" w:hAnsiTheme="minorHAnsi" w:cstheme="minorHAnsi"/>
          <w:b/>
          <w:bCs/>
          <w:color w:val="auto"/>
        </w:rPr>
        <w:t>Figure 4</w:t>
      </w:r>
      <w:r w:rsidRPr="00B82832">
        <w:rPr>
          <w:rFonts w:asciiTheme="minorHAnsi" w:hAnsiTheme="minorHAnsi" w:cstheme="minorHAnsi"/>
          <w:color w:val="auto"/>
        </w:rPr>
        <w:t xml:space="preserve"> shown here]</w:t>
      </w:r>
    </w:p>
    <w:p w14:paraId="021714E8" w14:textId="77777777" w:rsidR="005C0997" w:rsidRPr="00B82832" w:rsidRDefault="005C0997" w:rsidP="000929F4">
      <w:pPr>
        <w:pStyle w:val="NormalWeb"/>
        <w:spacing w:before="0" w:beforeAutospacing="0" w:after="0" w:afterAutospacing="0"/>
        <w:rPr>
          <w:rFonts w:asciiTheme="minorHAnsi" w:hAnsiTheme="minorHAnsi" w:cstheme="minorHAnsi"/>
          <w:color w:val="auto"/>
        </w:rPr>
      </w:pPr>
    </w:p>
    <w:p w14:paraId="1013CE05" w14:textId="4BD565A4" w:rsidR="007504CF" w:rsidRPr="00B82832" w:rsidRDefault="00587CB2" w:rsidP="000929F4">
      <w:pPr>
        <w:pStyle w:val="NormalWeb"/>
        <w:spacing w:before="0" w:beforeAutospacing="0" w:after="0" w:afterAutospacing="0"/>
        <w:rPr>
          <w:rFonts w:asciiTheme="minorHAnsi" w:hAnsiTheme="minorHAnsi" w:cstheme="minorHAnsi"/>
          <w:color w:val="auto"/>
        </w:rPr>
      </w:pPr>
      <w:bookmarkStart w:id="15" w:name="_Hlk12868852"/>
      <w:r w:rsidRPr="00B82832">
        <w:rPr>
          <w:rFonts w:asciiTheme="minorHAnsi" w:hAnsiTheme="minorHAnsi" w:cstheme="minorHAnsi"/>
          <w:color w:val="auto"/>
          <w:highlight w:val="yellow"/>
        </w:rPr>
        <w:t>3.3</w:t>
      </w:r>
      <w:r w:rsidR="007504CF" w:rsidRPr="00B82832">
        <w:rPr>
          <w:rFonts w:asciiTheme="minorHAnsi" w:hAnsiTheme="minorHAnsi" w:cstheme="minorHAnsi"/>
          <w:color w:val="auto"/>
          <w:highlight w:val="yellow"/>
        </w:rPr>
        <w:t xml:space="preserve">. </w:t>
      </w:r>
      <w:r w:rsidR="00E1391D" w:rsidRPr="00B82832">
        <w:rPr>
          <w:rFonts w:asciiTheme="minorHAnsi" w:hAnsiTheme="minorHAnsi" w:cstheme="minorHAnsi"/>
          <w:color w:val="auto"/>
          <w:highlight w:val="yellow"/>
        </w:rPr>
        <w:t>Conduct a sodium chloride (NaCl) test t</w:t>
      </w:r>
      <w:r w:rsidR="00C300FC" w:rsidRPr="00B82832">
        <w:rPr>
          <w:rFonts w:asciiTheme="minorHAnsi" w:hAnsiTheme="minorHAnsi" w:cstheme="minorHAnsi"/>
          <w:color w:val="auto"/>
          <w:highlight w:val="yellow"/>
        </w:rPr>
        <w:t>o f</w:t>
      </w:r>
      <w:r w:rsidR="00DD72BE" w:rsidRPr="00B82832">
        <w:rPr>
          <w:rFonts w:asciiTheme="minorHAnsi" w:hAnsiTheme="minorHAnsi" w:cstheme="minorHAnsi"/>
          <w:color w:val="auto"/>
          <w:highlight w:val="yellow"/>
        </w:rPr>
        <w:t xml:space="preserve">urther evaluate </w:t>
      </w:r>
      <w:r w:rsidR="00E1391D" w:rsidRPr="00B82832">
        <w:rPr>
          <w:rFonts w:asciiTheme="minorHAnsi" w:hAnsiTheme="minorHAnsi" w:cstheme="minorHAnsi"/>
          <w:color w:val="auto"/>
          <w:highlight w:val="yellow"/>
        </w:rPr>
        <w:t xml:space="preserve">viability of any </w:t>
      </w:r>
      <w:r w:rsidR="00DD72BE" w:rsidRPr="00B82832">
        <w:rPr>
          <w:rFonts w:asciiTheme="minorHAnsi" w:hAnsiTheme="minorHAnsi" w:cstheme="minorHAnsi"/>
          <w:color w:val="auto"/>
          <w:highlight w:val="yellow"/>
        </w:rPr>
        <w:t>f</w:t>
      </w:r>
      <w:r w:rsidR="007504CF" w:rsidRPr="00B82832">
        <w:rPr>
          <w:rFonts w:asciiTheme="minorHAnsi" w:hAnsiTheme="minorHAnsi" w:cstheme="minorHAnsi"/>
          <w:color w:val="auto"/>
          <w:highlight w:val="yellow"/>
        </w:rPr>
        <w:t>ully developed glochidia</w:t>
      </w:r>
      <w:r w:rsidR="00110F17" w:rsidRPr="00B82832">
        <w:rPr>
          <w:rFonts w:asciiTheme="minorHAnsi" w:hAnsiTheme="minorHAnsi" w:cstheme="minorHAnsi"/>
          <w:color w:val="auto"/>
          <w:highlight w:val="yellow"/>
        </w:rPr>
        <w:t xml:space="preserve"> </w:t>
      </w:r>
      <w:r w:rsidR="00E1391D" w:rsidRPr="00B82832">
        <w:rPr>
          <w:rFonts w:asciiTheme="minorHAnsi" w:hAnsiTheme="minorHAnsi" w:cstheme="minorHAnsi"/>
          <w:color w:val="auto"/>
          <w:highlight w:val="yellow"/>
        </w:rPr>
        <w:t>by a</w:t>
      </w:r>
      <w:r w:rsidR="00C300FC" w:rsidRPr="00B82832">
        <w:rPr>
          <w:rFonts w:asciiTheme="minorHAnsi" w:hAnsiTheme="minorHAnsi" w:cstheme="minorHAnsi"/>
          <w:color w:val="auto"/>
          <w:highlight w:val="yellow"/>
        </w:rPr>
        <w:t>dd</w:t>
      </w:r>
      <w:r w:rsidR="00E1391D" w:rsidRPr="00B82832">
        <w:rPr>
          <w:rFonts w:asciiTheme="minorHAnsi" w:hAnsiTheme="minorHAnsi" w:cstheme="minorHAnsi"/>
          <w:color w:val="auto"/>
          <w:highlight w:val="yellow"/>
        </w:rPr>
        <w:t>ing</w:t>
      </w:r>
      <w:r w:rsidR="00C300FC" w:rsidRPr="00B82832">
        <w:rPr>
          <w:rFonts w:asciiTheme="minorHAnsi" w:hAnsiTheme="minorHAnsi" w:cstheme="minorHAnsi"/>
          <w:color w:val="auto"/>
          <w:highlight w:val="yellow"/>
        </w:rPr>
        <w:t xml:space="preserve"> a</w:t>
      </w:r>
      <w:r w:rsidR="005B59EB" w:rsidRPr="00B82832">
        <w:rPr>
          <w:rFonts w:asciiTheme="minorHAnsi" w:hAnsiTheme="minorHAnsi" w:cstheme="minorHAnsi"/>
          <w:color w:val="auto"/>
          <w:highlight w:val="yellow"/>
        </w:rPr>
        <w:t xml:space="preserve"> crystal of NaCl to a subset droplet of </w:t>
      </w:r>
      <w:r w:rsidR="00451C1D" w:rsidRPr="00B82832">
        <w:rPr>
          <w:rFonts w:asciiTheme="minorHAnsi" w:hAnsiTheme="minorHAnsi" w:cstheme="minorHAnsi"/>
          <w:color w:val="auto"/>
          <w:highlight w:val="yellow"/>
        </w:rPr>
        <w:t>the gill sample</w:t>
      </w:r>
      <w:r w:rsidR="00E1391D" w:rsidRPr="00B82832">
        <w:rPr>
          <w:rFonts w:asciiTheme="minorHAnsi" w:hAnsiTheme="minorHAnsi" w:cstheme="minorHAnsi"/>
          <w:color w:val="auto"/>
          <w:highlight w:val="yellow"/>
          <w:vertAlign w:val="superscript"/>
        </w:rPr>
        <w:t>35</w:t>
      </w:r>
      <w:r w:rsidR="005B59EB" w:rsidRPr="00B82832">
        <w:rPr>
          <w:rFonts w:asciiTheme="minorHAnsi" w:hAnsiTheme="minorHAnsi" w:cstheme="minorHAnsi"/>
          <w:color w:val="auto"/>
          <w:highlight w:val="yellow"/>
        </w:rPr>
        <w:t>.</w:t>
      </w:r>
      <w:r w:rsidR="00B52A8F" w:rsidRPr="00B82832">
        <w:rPr>
          <w:rFonts w:asciiTheme="minorHAnsi" w:hAnsiTheme="minorHAnsi" w:cstheme="minorHAnsi"/>
          <w:color w:val="auto"/>
          <w:highlight w:val="yellow"/>
        </w:rPr>
        <w:t xml:space="preserve"> Viable</w:t>
      </w:r>
      <w:r w:rsidR="00C744C2" w:rsidRPr="00B82832">
        <w:rPr>
          <w:rFonts w:asciiTheme="minorHAnsi" w:hAnsiTheme="minorHAnsi" w:cstheme="minorHAnsi"/>
          <w:color w:val="auto"/>
          <w:highlight w:val="yellow"/>
        </w:rPr>
        <w:t xml:space="preserve"> g</w:t>
      </w:r>
      <w:r w:rsidR="005B59EB" w:rsidRPr="00B82832">
        <w:rPr>
          <w:rFonts w:asciiTheme="minorHAnsi" w:hAnsiTheme="minorHAnsi" w:cstheme="minorHAnsi"/>
          <w:color w:val="auto"/>
          <w:highlight w:val="yellow"/>
        </w:rPr>
        <w:t>lochidia</w:t>
      </w:r>
      <w:r w:rsidR="00C744C2" w:rsidRPr="00B82832">
        <w:rPr>
          <w:rFonts w:asciiTheme="minorHAnsi" w:hAnsiTheme="minorHAnsi" w:cstheme="minorHAnsi"/>
          <w:color w:val="auto"/>
          <w:highlight w:val="yellow"/>
        </w:rPr>
        <w:t xml:space="preserve"> </w:t>
      </w:r>
      <w:r w:rsidR="00B52A8F" w:rsidRPr="00B82832">
        <w:rPr>
          <w:rFonts w:asciiTheme="minorHAnsi" w:hAnsiTheme="minorHAnsi" w:cstheme="minorHAnsi"/>
          <w:color w:val="auto"/>
          <w:highlight w:val="yellow"/>
        </w:rPr>
        <w:t xml:space="preserve">will </w:t>
      </w:r>
      <w:r w:rsidR="00C300FC" w:rsidRPr="00B82832">
        <w:rPr>
          <w:rFonts w:asciiTheme="minorHAnsi" w:hAnsiTheme="minorHAnsi" w:cstheme="minorHAnsi"/>
          <w:color w:val="auto"/>
          <w:highlight w:val="yellow"/>
        </w:rPr>
        <w:t>respond</w:t>
      </w:r>
      <w:r w:rsidR="00C744C2" w:rsidRPr="00B82832">
        <w:rPr>
          <w:rFonts w:asciiTheme="minorHAnsi" w:hAnsiTheme="minorHAnsi" w:cstheme="minorHAnsi"/>
          <w:color w:val="auto"/>
          <w:highlight w:val="yellow"/>
        </w:rPr>
        <w:t xml:space="preserve"> to NaCl</w:t>
      </w:r>
      <w:r w:rsidR="005B59EB" w:rsidRPr="00B82832">
        <w:rPr>
          <w:rFonts w:asciiTheme="minorHAnsi" w:hAnsiTheme="minorHAnsi" w:cstheme="minorHAnsi"/>
          <w:color w:val="auto"/>
          <w:highlight w:val="yellow"/>
        </w:rPr>
        <w:t xml:space="preserve"> by opening and closing their valves or simply just closing from an open position.</w:t>
      </w:r>
      <w:r w:rsidR="00161F86" w:rsidRPr="00B82832">
        <w:rPr>
          <w:rFonts w:asciiTheme="minorHAnsi" w:hAnsiTheme="minorHAnsi" w:cstheme="minorHAnsi"/>
          <w:color w:val="auto"/>
        </w:rPr>
        <w:t xml:space="preserve"> </w:t>
      </w:r>
      <w:r w:rsidR="00161F86" w:rsidRPr="00B82832">
        <w:rPr>
          <w:rFonts w:asciiTheme="minorHAnsi" w:hAnsiTheme="minorHAnsi" w:cstheme="minorHAnsi"/>
          <w:color w:val="auto"/>
          <w:highlight w:val="yellow"/>
        </w:rPr>
        <w:t>Report any salt-tested glochidia with ‘(T)’ at the end of the designation when data are recorded.</w:t>
      </w:r>
    </w:p>
    <w:bookmarkEnd w:id="15"/>
    <w:p w14:paraId="179C1E0B" w14:textId="0F9F0DA1" w:rsidR="00450D66" w:rsidRPr="00B82832" w:rsidRDefault="00450D66" w:rsidP="000929F4">
      <w:pPr>
        <w:pStyle w:val="NormalWeb"/>
        <w:spacing w:before="0" w:beforeAutospacing="0" w:after="0" w:afterAutospacing="0"/>
        <w:rPr>
          <w:rFonts w:asciiTheme="minorHAnsi" w:hAnsiTheme="minorHAnsi" w:cstheme="minorHAnsi"/>
          <w:color w:val="auto"/>
        </w:rPr>
      </w:pPr>
    </w:p>
    <w:p w14:paraId="064C28BF" w14:textId="752229BE" w:rsidR="00450D66"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C744C2" w:rsidRPr="00B82832">
        <w:rPr>
          <w:rFonts w:asciiTheme="minorHAnsi" w:hAnsiTheme="minorHAnsi" w:cstheme="minorHAnsi"/>
          <w:color w:val="auto"/>
        </w:rPr>
        <w:t>Fully developed glochidia may</w:t>
      </w:r>
      <w:r w:rsidR="00C300FC" w:rsidRPr="00B82832">
        <w:rPr>
          <w:rFonts w:asciiTheme="minorHAnsi" w:hAnsiTheme="minorHAnsi" w:cstheme="minorHAnsi"/>
          <w:color w:val="auto"/>
        </w:rPr>
        <w:t xml:space="preserve"> also</w:t>
      </w:r>
      <w:r w:rsidR="00C744C2" w:rsidRPr="00B82832">
        <w:rPr>
          <w:rFonts w:asciiTheme="minorHAnsi" w:hAnsiTheme="minorHAnsi" w:cstheme="minorHAnsi"/>
          <w:color w:val="auto"/>
        </w:rPr>
        <w:t xml:space="preserve"> be </w:t>
      </w:r>
      <w:r w:rsidR="00B52A8F" w:rsidRPr="00B82832">
        <w:rPr>
          <w:rFonts w:asciiTheme="minorHAnsi" w:hAnsiTheme="minorHAnsi" w:cstheme="minorHAnsi"/>
          <w:color w:val="auto"/>
        </w:rPr>
        <w:t xml:space="preserve">observed </w:t>
      </w:r>
      <w:r w:rsidR="00C744C2" w:rsidRPr="00B82832">
        <w:rPr>
          <w:rFonts w:asciiTheme="minorHAnsi" w:hAnsiTheme="minorHAnsi" w:cstheme="minorHAnsi"/>
          <w:color w:val="auto"/>
        </w:rPr>
        <w:t xml:space="preserve">actively snapping </w:t>
      </w:r>
      <w:r w:rsidR="00B52A8F" w:rsidRPr="00B82832">
        <w:rPr>
          <w:rFonts w:asciiTheme="minorHAnsi" w:hAnsiTheme="minorHAnsi" w:cstheme="minorHAnsi"/>
          <w:color w:val="auto"/>
        </w:rPr>
        <w:t xml:space="preserve">open and closed </w:t>
      </w:r>
      <w:r w:rsidR="00C744C2" w:rsidRPr="00B82832">
        <w:rPr>
          <w:rFonts w:asciiTheme="minorHAnsi" w:hAnsiTheme="minorHAnsi" w:cstheme="minorHAnsi"/>
          <w:color w:val="auto"/>
        </w:rPr>
        <w:t xml:space="preserve">without exposure to NaCl. </w:t>
      </w:r>
    </w:p>
    <w:bookmarkEnd w:id="1"/>
    <w:p w14:paraId="44537A0E" w14:textId="69FEF537" w:rsidR="00506ED1" w:rsidRPr="00B82832" w:rsidRDefault="00506ED1" w:rsidP="000929F4">
      <w:pPr>
        <w:pStyle w:val="NormalWeb"/>
        <w:spacing w:before="0" w:beforeAutospacing="0" w:after="0" w:afterAutospacing="0"/>
        <w:rPr>
          <w:rFonts w:asciiTheme="minorHAnsi" w:hAnsiTheme="minorHAnsi" w:cstheme="minorHAnsi"/>
          <w:color w:val="auto"/>
        </w:rPr>
      </w:pPr>
    </w:p>
    <w:p w14:paraId="751230A5" w14:textId="1E997413" w:rsidR="00A13786" w:rsidRPr="00B82832" w:rsidRDefault="00A13786" w:rsidP="000929F4">
      <w:pPr>
        <w:pStyle w:val="NormalWeb"/>
        <w:spacing w:before="0" w:beforeAutospacing="0" w:after="0" w:afterAutospacing="0"/>
        <w:rPr>
          <w:rFonts w:asciiTheme="minorHAnsi" w:hAnsiTheme="minorHAnsi" w:cstheme="minorHAnsi"/>
          <w:b/>
          <w:color w:val="auto"/>
          <w:highlight w:val="yellow"/>
        </w:rPr>
      </w:pPr>
      <w:bookmarkStart w:id="16" w:name="_Hlk12868859"/>
      <w:r w:rsidRPr="00B82832">
        <w:rPr>
          <w:rFonts w:asciiTheme="minorHAnsi" w:hAnsiTheme="minorHAnsi" w:cstheme="minorHAnsi"/>
          <w:b/>
          <w:color w:val="auto"/>
          <w:highlight w:val="yellow"/>
        </w:rPr>
        <w:t xml:space="preserve">4. </w:t>
      </w:r>
      <w:r w:rsidR="00AE51F1" w:rsidRPr="00B82832">
        <w:rPr>
          <w:rFonts w:asciiTheme="minorHAnsi" w:hAnsiTheme="minorHAnsi" w:cstheme="minorHAnsi"/>
          <w:b/>
          <w:color w:val="auto"/>
          <w:highlight w:val="yellow"/>
        </w:rPr>
        <w:t>Report to database</w:t>
      </w:r>
    </w:p>
    <w:bookmarkEnd w:id="16"/>
    <w:p w14:paraId="48D5C605" w14:textId="250DA9E3" w:rsidR="00EA22AF" w:rsidRPr="00B82832" w:rsidRDefault="00EA22AF" w:rsidP="000929F4">
      <w:pPr>
        <w:pStyle w:val="NormalWeb"/>
        <w:spacing w:before="0" w:beforeAutospacing="0" w:after="0" w:afterAutospacing="0"/>
        <w:rPr>
          <w:rFonts w:asciiTheme="minorHAnsi" w:hAnsiTheme="minorHAnsi" w:cstheme="minorHAnsi"/>
          <w:color w:val="auto"/>
        </w:rPr>
      </w:pPr>
    </w:p>
    <w:p w14:paraId="372B9FC4" w14:textId="79D586B0" w:rsidR="0055110F" w:rsidRPr="00B82832" w:rsidRDefault="00EA22AF" w:rsidP="000929F4">
      <w:pPr>
        <w:pStyle w:val="NormalWeb"/>
        <w:spacing w:before="0" w:beforeAutospacing="0" w:after="0" w:afterAutospacing="0"/>
        <w:rPr>
          <w:rFonts w:asciiTheme="minorHAnsi" w:hAnsiTheme="minorHAnsi" w:cstheme="minorHAnsi"/>
          <w:color w:val="auto"/>
          <w:highlight w:val="yellow"/>
        </w:rPr>
      </w:pPr>
      <w:bookmarkStart w:id="17" w:name="_Hlk12868866"/>
      <w:r w:rsidRPr="00B82832">
        <w:rPr>
          <w:rFonts w:asciiTheme="minorHAnsi" w:hAnsiTheme="minorHAnsi" w:cstheme="minorHAnsi"/>
          <w:color w:val="auto"/>
          <w:highlight w:val="yellow"/>
        </w:rPr>
        <w:lastRenderedPageBreak/>
        <w:t>4.</w:t>
      </w:r>
      <w:r w:rsidR="00161F86" w:rsidRPr="00B82832">
        <w:rPr>
          <w:rFonts w:asciiTheme="minorHAnsi" w:hAnsiTheme="minorHAnsi" w:cstheme="minorHAnsi"/>
          <w:color w:val="auto"/>
          <w:highlight w:val="yellow"/>
        </w:rPr>
        <w:t>1</w:t>
      </w:r>
      <w:r w:rsidRPr="00B82832">
        <w:rPr>
          <w:rFonts w:asciiTheme="minorHAnsi" w:hAnsiTheme="minorHAnsi" w:cstheme="minorHAnsi"/>
          <w:color w:val="auto"/>
          <w:highlight w:val="yellow"/>
        </w:rPr>
        <w:t xml:space="preserve">. </w:t>
      </w:r>
      <w:r w:rsidR="0055110F" w:rsidRPr="00B82832">
        <w:rPr>
          <w:rFonts w:asciiTheme="minorHAnsi" w:hAnsiTheme="minorHAnsi" w:cstheme="minorHAnsi"/>
          <w:color w:val="auto"/>
          <w:highlight w:val="yellow"/>
        </w:rPr>
        <w:t>Access</w:t>
      </w:r>
      <w:r w:rsidR="00F643AA" w:rsidRPr="00B82832">
        <w:rPr>
          <w:rFonts w:asciiTheme="minorHAnsi" w:hAnsiTheme="minorHAnsi" w:cstheme="minorHAnsi"/>
          <w:color w:val="auto"/>
          <w:highlight w:val="yellow"/>
        </w:rPr>
        <w:t xml:space="preserve"> the</w:t>
      </w:r>
      <w:r w:rsidR="0055110F" w:rsidRPr="00B82832">
        <w:rPr>
          <w:rFonts w:asciiTheme="minorHAnsi" w:hAnsiTheme="minorHAnsi" w:cstheme="minorHAnsi"/>
          <w:color w:val="auto"/>
          <w:highlight w:val="yellow"/>
        </w:rPr>
        <w:t xml:space="preserve"> FMGA web </w:t>
      </w:r>
      <w:r w:rsidR="005C4F80">
        <w:rPr>
          <w:rFonts w:asciiTheme="minorHAnsi" w:hAnsiTheme="minorHAnsi" w:cstheme="minorHAnsi"/>
          <w:color w:val="auto"/>
          <w:highlight w:val="yellow"/>
        </w:rPr>
        <w:t>(</w:t>
      </w:r>
      <w:r w:rsidR="00DD6F95">
        <w:rPr>
          <w:rFonts w:asciiTheme="minorHAnsi" w:hAnsiTheme="minorHAnsi" w:cstheme="minorHAnsi"/>
          <w:color w:val="auto"/>
          <w:highlight w:val="yellow"/>
        </w:rPr>
        <w:t>http://arcg.is/089uee)</w:t>
      </w:r>
      <w:r w:rsidR="0055110F" w:rsidRPr="00B82832">
        <w:rPr>
          <w:rFonts w:asciiTheme="minorHAnsi" w:hAnsiTheme="minorHAnsi" w:cstheme="minorHAnsi"/>
          <w:color w:val="auto"/>
          <w:highlight w:val="yellow"/>
        </w:rPr>
        <w:t>, which was developed using</w:t>
      </w:r>
      <w:r w:rsidR="00C35D62" w:rsidRPr="00B82832">
        <w:rPr>
          <w:rFonts w:asciiTheme="minorHAnsi" w:hAnsiTheme="minorHAnsi" w:cstheme="minorHAnsi"/>
          <w:color w:val="auto"/>
          <w:highlight w:val="yellow"/>
        </w:rPr>
        <w:t xml:space="preserve"> </w:t>
      </w:r>
      <w:r w:rsidR="0055110F" w:rsidRPr="00B82832">
        <w:rPr>
          <w:rFonts w:asciiTheme="minorHAnsi" w:hAnsiTheme="minorHAnsi" w:cstheme="minorHAnsi"/>
          <w:color w:val="auto"/>
          <w:highlight w:val="yellow"/>
          <w:shd w:val="clear" w:color="auto" w:fill="FFFFFF"/>
        </w:rPr>
        <w:t>o</w:t>
      </w:r>
      <w:r w:rsidR="00C35D62" w:rsidRPr="00B82832">
        <w:rPr>
          <w:rFonts w:asciiTheme="minorHAnsi" w:hAnsiTheme="minorHAnsi" w:cstheme="minorHAnsi"/>
          <w:color w:val="auto"/>
          <w:highlight w:val="yellow"/>
          <w:shd w:val="clear" w:color="auto" w:fill="FFFFFF"/>
        </w:rPr>
        <w:t>n</w:t>
      </w:r>
      <w:r w:rsidR="005371B9" w:rsidRPr="00B82832">
        <w:rPr>
          <w:rFonts w:asciiTheme="minorHAnsi" w:hAnsiTheme="minorHAnsi" w:cstheme="minorHAnsi"/>
          <w:color w:val="auto"/>
          <w:highlight w:val="yellow"/>
          <w:shd w:val="clear" w:color="auto" w:fill="FFFFFF"/>
        </w:rPr>
        <w:t>l</w:t>
      </w:r>
      <w:r w:rsidR="00C35D62" w:rsidRPr="00B82832">
        <w:rPr>
          <w:rFonts w:asciiTheme="minorHAnsi" w:hAnsiTheme="minorHAnsi" w:cstheme="minorHAnsi"/>
          <w:color w:val="auto"/>
          <w:highlight w:val="yellow"/>
          <w:shd w:val="clear" w:color="auto" w:fill="FFFFFF"/>
        </w:rPr>
        <w:t>ine</w:t>
      </w:r>
      <w:r w:rsidR="00F643AA" w:rsidRPr="00B82832">
        <w:rPr>
          <w:rFonts w:asciiTheme="minorHAnsi" w:hAnsiTheme="minorHAnsi" w:cstheme="minorHAnsi"/>
          <w:color w:val="auto"/>
          <w:highlight w:val="yellow"/>
          <w:shd w:val="clear" w:color="auto" w:fill="FFFFFF"/>
        </w:rPr>
        <w:t xml:space="preserve"> software</w:t>
      </w:r>
      <w:r w:rsidR="005F4990" w:rsidRPr="00B82832">
        <w:rPr>
          <w:rFonts w:asciiTheme="minorHAnsi" w:hAnsiTheme="minorHAnsi" w:cstheme="minorHAnsi"/>
          <w:color w:val="auto"/>
          <w:highlight w:val="yellow"/>
          <w:shd w:val="clear" w:color="auto" w:fill="FFFFFF"/>
        </w:rPr>
        <w:t xml:space="preserve"> programs</w:t>
      </w:r>
      <w:r w:rsidR="00EC79C0" w:rsidRPr="00B82832">
        <w:rPr>
          <w:rFonts w:asciiTheme="minorHAnsi" w:hAnsiTheme="minorHAnsi" w:cstheme="minorHAnsi"/>
          <w:color w:val="auto"/>
          <w:highlight w:val="yellow"/>
          <w:shd w:val="clear" w:color="auto" w:fill="FFFFFF"/>
          <w:vertAlign w:val="superscript"/>
        </w:rPr>
        <w:t>38-40</w:t>
      </w:r>
      <w:r w:rsidR="00B14073" w:rsidRPr="00B82832">
        <w:rPr>
          <w:rFonts w:asciiTheme="minorHAnsi" w:hAnsiTheme="minorHAnsi" w:cstheme="minorHAnsi"/>
          <w:color w:val="auto"/>
          <w:highlight w:val="yellow"/>
        </w:rPr>
        <w:t>.</w:t>
      </w:r>
      <w:r w:rsidR="00B14073" w:rsidRPr="00B82832">
        <w:rPr>
          <w:rFonts w:asciiTheme="minorHAnsi" w:hAnsiTheme="minorHAnsi" w:cstheme="minorHAnsi"/>
          <w:color w:val="auto"/>
          <w:highlight w:val="yellow"/>
          <w:shd w:val="clear" w:color="auto" w:fill="FFFFFF"/>
        </w:rPr>
        <w:t xml:space="preserve"> </w:t>
      </w:r>
      <w:r w:rsidR="00167C6E" w:rsidRPr="00B82832">
        <w:rPr>
          <w:rFonts w:asciiTheme="minorHAnsi" w:hAnsiTheme="minorHAnsi" w:cstheme="minorHAnsi"/>
          <w:color w:val="auto"/>
          <w:highlight w:val="yellow"/>
          <w:shd w:val="clear" w:color="auto" w:fill="FFFFFF"/>
        </w:rPr>
        <w:t>T</w:t>
      </w:r>
      <w:r w:rsidR="00B14073" w:rsidRPr="00B82832">
        <w:rPr>
          <w:rFonts w:asciiTheme="minorHAnsi" w:hAnsiTheme="minorHAnsi" w:cstheme="minorHAnsi"/>
          <w:color w:val="auto"/>
          <w:highlight w:val="yellow"/>
          <w:shd w:val="clear" w:color="auto" w:fill="FFFFFF"/>
        </w:rPr>
        <w:t>he FM</w:t>
      </w:r>
      <w:r w:rsidR="0074066E" w:rsidRPr="00B82832">
        <w:rPr>
          <w:rFonts w:asciiTheme="minorHAnsi" w:hAnsiTheme="minorHAnsi" w:cstheme="minorHAnsi"/>
          <w:color w:val="auto"/>
          <w:highlight w:val="yellow"/>
          <w:shd w:val="clear" w:color="auto" w:fill="FFFFFF"/>
        </w:rPr>
        <w:t>G</w:t>
      </w:r>
      <w:r w:rsidR="00B14073" w:rsidRPr="00B82832">
        <w:rPr>
          <w:rFonts w:asciiTheme="minorHAnsi" w:hAnsiTheme="minorHAnsi" w:cstheme="minorHAnsi"/>
          <w:color w:val="auto"/>
          <w:highlight w:val="yellow"/>
          <w:shd w:val="clear" w:color="auto" w:fill="FFFFFF"/>
        </w:rPr>
        <w:t>A page</w:t>
      </w:r>
      <w:r w:rsidR="00167C6E" w:rsidRPr="00B82832">
        <w:rPr>
          <w:rFonts w:asciiTheme="minorHAnsi" w:hAnsiTheme="minorHAnsi" w:cstheme="minorHAnsi"/>
          <w:color w:val="auto"/>
          <w:highlight w:val="yellow"/>
          <w:shd w:val="clear" w:color="auto" w:fill="FFFFFF"/>
        </w:rPr>
        <w:t xml:space="preserve"> </w:t>
      </w:r>
      <w:r w:rsidR="005C0323" w:rsidRPr="00B82832">
        <w:rPr>
          <w:rFonts w:asciiTheme="minorHAnsi" w:hAnsiTheme="minorHAnsi" w:cstheme="minorHAnsi"/>
          <w:color w:val="auto"/>
          <w:highlight w:val="yellow"/>
          <w:shd w:val="clear" w:color="auto" w:fill="FFFFFF"/>
        </w:rPr>
        <w:t>provides a link</w:t>
      </w:r>
      <w:r w:rsidR="00F643AA" w:rsidRPr="00B82832">
        <w:rPr>
          <w:rFonts w:asciiTheme="minorHAnsi" w:hAnsiTheme="minorHAnsi" w:cstheme="minorHAnsi"/>
          <w:color w:val="auto"/>
          <w:highlight w:val="yellow"/>
        </w:rPr>
        <w:t xml:space="preserve"> to</w:t>
      </w:r>
      <w:r w:rsidR="008E6EFE" w:rsidRPr="00B82832">
        <w:rPr>
          <w:rFonts w:asciiTheme="minorHAnsi" w:hAnsiTheme="minorHAnsi" w:cstheme="minorHAnsi"/>
          <w:color w:val="auto"/>
          <w:highlight w:val="yellow"/>
        </w:rPr>
        <w:t xml:space="preserve"> the desktop data entry form </w:t>
      </w:r>
      <w:r w:rsidR="00167C6E" w:rsidRPr="00B82832">
        <w:rPr>
          <w:rFonts w:asciiTheme="minorHAnsi" w:hAnsiTheme="minorHAnsi" w:cstheme="minorHAnsi"/>
          <w:color w:val="auto"/>
          <w:highlight w:val="yellow"/>
        </w:rPr>
        <w:t>and a</w:t>
      </w:r>
      <w:r w:rsidR="005C0323" w:rsidRPr="00B82832">
        <w:rPr>
          <w:rFonts w:asciiTheme="minorHAnsi" w:hAnsiTheme="minorHAnsi" w:cstheme="minorHAnsi"/>
          <w:color w:val="auto"/>
          <w:highlight w:val="yellow"/>
        </w:rPr>
        <w:t>n application</w:t>
      </w:r>
      <w:r w:rsidR="00C35D62" w:rsidRPr="00B82832">
        <w:rPr>
          <w:rFonts w:asciiTheme="minorHAnsi" w:hAnsiTheme="minorHAnsi" w:cstheme="minorHAnsi"/>
          <w:color w:val="auto"/>
          <w:highlight w:val="yellow"/>
        </w:rPr>
        <w:t xml:space="preserve"> </w:t>
      </w:r>
      <w:r w:rsidR="008E6EFE" w:rsidRPr="00B82832">
        <w:rPr>
          <w:rFonts w:asciiTheme="minorHAnsi" w:hAnsiTheme="minorHAnsi" w:cstheme="minorHAnsi"/>
          <w:color w:val="auto"/>
          <w:highlight w:val="yellow"/>
        </w:rPr>
        <w:t xml:space="preserve">download </w:t>
      </w:r>
      <w:r w:rsidR="00167C6E" w:rsidRPr="00B82832">
        <w:rPr>
          <w:rFonts w:asciiTheme="minorHAnsi" w:hAnsiTheme="minorHAnsi" w:cstheme="minorHAnsi"/>
          <w:color w:val="auto"/>
          <w:highlight w:val="yellow"/>
        </w:rPr>
        <w:t xml:space="preserve">for </w:t>
      </w:r>
      <w:r w:rsidR="002978CD" w:rsidRPr="00B82832">
        <w:rPr>
          <w:rFonts w:asciiTheme="minorHAnsi" w:hAnsiTheme="minorHAnsi" w:cstheme="minorHAnsi"/>
          <w:color w:val="auto"/>
          <w:highlight w:val="yellow"/>
        </w:rPr>
        <w:t>mobile</w:t>
      </w:r>
      <w:r w:rsidR="008E6EFE" w:rsidRPr="00B82832">
        <w:rPr>
          <w:rFonts w:asciiTheme="minorHAnsi" w:hAnsiTheme="minorHAnsi" w:cstheme="minorHAnsi"/>
          <w:color w:val="auto"/>
          <w:highlight w:val="yellow"/>
        </w:rPr>
        <w:t xml:space="preserve"> </w:t>
      </w:r>
      <w:r w:rsidR="005C0323" w:rsidRPr="00B82832">
        <w:rPr>
          <w:rFonts w:asciiTheme="minorHAnsi" w:hAnsiTheme="minorHAnsi" w:cstheme="minorHAnsi"/>
          <w:color w:val="auto"/>
          <w:highlight w:val="yellow"/>
        </w:rPr>
        <w:t>devices</w:t>
      </w:r>
      <w:r w:rsidR="00C35D62" w:rsidRPr="00B82832">
        <w:rPr>
          <w:rFonts w:asciiTheme="minorHAnsi" w:hAnsiTheme="minorHAnsi" w:cstheme="minorHAnsi"/>
          <w:color w:val="auto"/>
          <w:highlight w:val="yellow"/>
        </w:rPr>
        <w:t xml:space="preserve">. The mobile app </w:t>
      </w:r>
      <w:r w:rsidR="00B14073" w:rsidRPr="00B82832">
        <w:rPr>
          <w:rFonts w:asciiTheme="minorHAnsi" w:hAnsiTheme="minorHAnsi" w:cstheme="minorHAnsi"/>
          <w:color w:val="auto"/>
          <w:highlight w:val="yellow"/>
        </w:rPr>
        <w:t xml:space="preserve">enables </w:t>
      </w:r>
      <w:r w:rsidR="002978CD" w:rsidRPr="00B82832">
        <w:rPr>
          <w:rFonts w:asciiTheme="minorHAnsi" w:hAnsiTheme="minorHAnsi" w:cstheme="minorHAnsi"/>
          <w:color w:val="auto"/>
          <w:highlight w:val="yellow"/>
        </w:rPr>
        <w:t>data entry</w:t>
      </w:r>
      <w:r w:rsidR="00B14073" w:rsidRPr="00B82832">
        <w:rPr>
          <w:rFonts w:asciiTheme="minorHAnsi" w:hAnsiTheme="minorHAnsi" w:cstheme="minorHAnsi"/>
          <w:color w:val="auto"/>
          <w:highlight w:val="yellow"/>
        </w:rPr>
        <w:t xml:space="preserve"> in the field</w:t>
      </w:r>
      <w:r w:rsidR="002978CD" w:rsidRPr="00B82832">
        <w:rPr>
          <w:rFonts w:asciiTheme="minorHAnsi" w:hAnsiTheme="minorHAnsi" w:cstheme="minorHAnsi"/>
          <w:color w:val="auto"/>
          <w:highlight w:val="yellow"/>
        </w:rPr>
        <w:t xml:space="preserve"> </w:t>
      </w:r>
      <w:r w:rsidR="005C0323" w:rsidRPr="00B82832">
        <w:rPr>
          <w:rFonts w:asciiTheme="minorHAnsi" w:hAnsiTheme="minorHAnsi" w:cstheme="minorHAnsi"/>
          <w:color w:val="auto"/>
          <w:highlight w:val="yellow"/>
        </w:rPr>
        <w:t>and</w:t>
      </w:r>
      <w:r w:rsidR="00E1391D" w:rsidRPr="00B82832">
        <w:rPr>
          <w:rFonts w:asciiTheme="minorHAnsi" w:hAnsiTheme="minorHAnsi" w:cstheme="minorHAnsi"/>
          <w:color w:val="auto"/>
          <w:highlight w:val="yellow"/>
        </w:rPr>
        <w:t xml:space="preserve"> </w:t>
      </w:r>
      <w:r w:rsidR="002978CD" w:rsidRPr="00B82832">
        <w:rPr>
          <w:rFonts w:asciiTheme="minorHAnsi" w:hAnsiTheme="minorHAnsi" w:cstheme="minorHAnsi"/>
          <w:color w:val="auto"/>
          <w:highlight w:val="yellow"/>
        </w:rPr>
        <w:t>automated georeferencing</w:t>
      </w:r>
      <w:r w:rsidR="0060707B" w:rsidRPr="00B82832">
        <w:rPr>
          <w:rFonts w:asciiTheme="minorHAnsi" w:hAnsiTheme="minorHAnsi" w:cstheme="minorHAnsi"/>
          <w:color w:val="auto"/>
          <w:highlight w:val="yellow"/>
          <w:vertAlign w:val="superscript"/>
        </w:rPr>
        <w:t>41</w:t>
      </w:r>
      <w:r w:rsidR="002978CD" w:rsidRPr="00B82832">
        <w:rPr>
          <w:rFonts w:asciiTheme="minorHAnsi" w:hAnsiTheme="minorHAnsi" w:cstheme="minorHAnsi"/>
          <w:color w:val="auto"/>
          <w:highlight w:val="yellow"/>
        </w:rPr>
        <w:t>.</w:t>
      </w:r>
      <w:r w:rsidR="00C35D62" w:rsidRPr="00B82832">
        <w:rPr>
          <w:rFonts w:asciiTheme="minorHAnsi" w:hAnsiTheme="minorHAnsi" w:cstheme="minorHAnsi"/>
          <w:color w:val="auto"/>
          <w:highlight w:val="yellow"/>
        </w:rPr>
        <w:t xml:space="preserve"> </w:t>
      </w:r>
    </w:p>
    <w:p w14:paraId="299DA982" w14:textId="77777777" w:rsidR="0055110F" w:rsidRPr="00B82832" w:rsidRDefault="0055110F" w:rsidP="000929F4">
      <w:pPr>
        <w:pStyle w:val="NormalWeb"/>
        <w:spacing w:before="0" w:beforeAutospacing="0" w:after="0" w:afterAutospacing="0"/>
        <w:rPr>
          <w:rFonts w:asciiTheme="minorHAnsi" w:hAnsiTheme="minorHAnsi" w:cstheme="minorHAnsi"/>
          <w:color w:val="auto"/>
          <w:highlight w:val="yellow"/>
        </w:rPr>
      </w:pPr>
    </w:p>
    <w:p w14:paraId="65AF4F02" w14:textId="357BD596" w:rsidR="00EA22AF" w:rsidRPr="00B82832" w:rsidRDefault="00F31690" w:rsidP="000929F4">
      <w:pPr>
        <w:pStyle w:val="NormalWeb"/>
        <w:spacing w:before="0" w:beforeAutospacing="0" w:after="0" w:afterAutospacing="0"/>
        <w:rPr>
          <w:rFonts w:asciiTheme="minorHAnsi" w:hAnsiTheme="minorHAnsi" w:cstheme="minorHAnsi"/>
          <w:color w:val="auto"/>
        </w:rPr>
      </w:pPr>
      <w:r w:rsidRPr="00F31690">
        <w:rPr>
          <w:rFonts w:asciiTheme="minorHAnsi" w:hAnsiTheme="minorHAnsi" w:cstheme="minorHAnsi"/>
          <w:color w:val="auto"/>
        </w:rPr>
        <w:t xml:space="preserve">NOTE: </w:t>
      </w:r>
      <w:r w:rsidR="00C35D62" w:rsidRPr="00B82832">
        <w:rPr>
          <w:rFonts w:asciiTheme="minorHAnsi" w:hAnsiTheme="minorHAnsi" w:cstheme="minorHAnsi"/>
          <w:color w:val="auto"/>
        </w:rPr>
        <w:t>The gravidity calendar and other graphics associated with freshwater mussel</w:t>
      </w:r>
      <w:r w:rsidR="005F4990" w:rsidRPr="00B82832">
        <w:rPr>
          <w:rFonts w:asciiTheme="minorHAnsi" w:hAnsiTheme="minorHAnsi" w:cstheme="minorHAnsi"/>
          <w:color w:val="auto"/>
        </w:rPr>
        <w:t xml:space="preserve"> species life history events can also be found </w:t>
      </w:r>
      <w:r w:rsidR="00B14073" w:rsidRPr="00B82832">
        <w:rPr>
          <w:rFonts w:asciiTheme="minorHAnsi" w:hAnsiTheme="minorHAnsi" w:cstheme="minorHAnsi"/>
          <w:color w:val="auto"/>
        </w:rPr>
        <w:t>on the FM</w:t>
      </w:r>
      <w:r w:rsidR="0074066E" w:rsidRPr="00B82832">
        <w:rPr>
          <w:rFonts w:asciiTheme="minorHAnsi" w:hAnsiTheme="minorHAnsi" w:cstheme="minorHAnsi"/>
          <w:color w:val="auto"/>
        </w:rPr>
        <w:t>G</w:t>
      </w:r>
      <w:r w:rsidR="00B14073" w:rsidRPr="00B82832">
        <w:rPr>
          <w:rFonts w:asciiTheme="minorHAnsi" w:hAnsiTheme="minorHAnsi" w:cstheme="minorHAnsi"/>
          <w:color w:val="auto"/>
        </w:rPr>
        <w:t>A Dashboard</w:t>
      </w:r>
      <w:r w:rsidR="005F4990" w:rsidRPr="00B82832">
        <w:rPr>
          <w:rFonts w:asciiTheme="minorHAnsi" w:hAnsiTheme="minorHAnsi" w:cstheme="minorHAnsi"/>
          <w:color w:val="auto"/>
        </w:rPr>
        <w:t xml:space="preserve">. </w:t>
      </w:r>
    </w:p>
    <w:p w14:paraId="248AEDF9" w14:textId="2B447A41" w:rsidR="00EA22AF" w:rsidRPr="00B82832" w:rsidRDefault="00EA22AF" w:rsidP="000929F4">
      <w:pPr>
        <w:pStyle w:val="NormalWeb"/>
        <w:spacing w:before="0" w:beforeAutospacing="0" w:after="0" w:afterAutospacing="0"/>
        <w:rPr>
          <w:rFonts w:asciiTheme="minorHAnsi" w:hAnsiTheme="minorHAnsi" w:cstheme="minorHAnsi"/>
          <w:color w:val="auto"/>
          <w:highlight w:val="yellow"/>
        </w:rPr>
      </w:pPr>
    </w:p>
    <w:p w14:paraId="64522F34" w14:textId="48789A3E" w:rsidR="00EA22AF" w:rsidRPr="00B82832" w:rsidRDefault="00EA22AF" w:rsidP="000929F4">
      <w:pPr>
        <w:pStyle w:val="NormalWeb"/>
        <w:spacing w:before="0" w:beforeAutospacing="0" w:after="0" w:afterAutospacing="0"/>
        <w:rPr>
          <w:rFonts w:asciiTheme="minorHAnsi" w:hAnsiTheme="minorHAnsi" w:cstheme="minorHAnsi"/>
          <w:color w:val="auto"/>
          <w:highlight w:val="yellow"/>
        </w:rPr>
      </w:pPr>
      <w:r w:rsidRPr="00B82832">
        <w:rPr>
          <w:rFonts w:asciiTheme="minorHAnsi" w:hAnsiTheme="minorHAnsi" w:cstheme="minorHAnsi"/>
          <w:color w:val="auto"/>
          <w:highlight w:val="yellow"/>
        </w:rPr>
        <w:t>4.</w:t>
      </w:r>
      <w:r w:rsidR="00161F86" w:rsidRPr="00B82832">
        <w:rPr>
          <w:rFonts w:asciiTheme="minorHAnsi" w:hAnsiTheme="minorHAnsi" w:cstheme="minorHAnsi"/>
          <w:color w:val="auto"/>
          <w:highlight w:val="yellow"/>
        </w:rPr>
        <w:t>1</w:t>
      </w:r>
      <w:r w:rsidRPr="00B82832">
        <w:rPr>
          <w:rFonts w:asciiTheme="minorHAnsi" w:hAnsiTheme="minorHAnsi" w:cstheme="minorHAnsi"/>
          <w:color w:val="auto"/>
          <w:highlight w:val="yellow"/>
        </w:rPr>
        <w:t xml:space="preserve">.1. </w:t>
      </w:r>
      <w:r w:rsidR="002978CD" w:rsidRPr="00B82832">
        <w:rPr>
          <w:rFonts w:asciiTheme="minorHAnsi" w:hAnsiTheme="minorHAnsi" w:cstheme="minorHAnsi"/>
          <w:color w:val="auto"/>
          <w:highlight w:val="yellow"/>
        </w:rPr>
        <w:t>Use the mobile app or the desktop site to r</w:t>
      </w:r>
      <w:r w:rsidRPr="00B82832">
        <w:rPr>
          <w:rFonts w:asciiTheme="minorHAnsi" w:hAnsiTheme="minorHAnsi" w:cstheme="minorHAnsi"/>
          <w:color w:val="auto"/>
          <w:highlight w:val="yellow"/>
        </w:rPr>
        <w:t>ecord</w:t>
      </w:r>
      <w:r w:rsidR="00167C6E" w:rsidRPr="00B82832">
        <w:rPr>
          <w:rFonts w:asciiTheme="minorHAnsi" w:hAnsiTheme="minorHAnsi" w:cstheme="minorHAnsi"/>
          <w:color w:val="auto"/>
          <w:highlight w:val="yellow"/>
        </w:rPr>
        <w:t xml:space="preserve"> </w:t>
      </w:r>
      <w:r w:rsidRPr="00B82832">
        <w:rPr>
          <w:rFonts w:asciiTheme="minorHAnsi" w:hAnsiTheme="minorHAnsi" w:cstheme="minorHAnsi"/>
          <w:color w:val="auto"/>
          <w:highlight w:val="yellow"/>
        </w:rPr>
        <w:t xml:space="preserve">results in the </w:t>
      </w:r>
      <w:r w:rsidR="008E6EFE" w:rsidRPr="00B82832">
        <w:rPr>
          <w:rFonts w:asciiTheme="minorHAnsi" w:hAnsiTheme="minorHAnsi" w:cstheme="minorHAnsi"/>
          <w:color w:val="auto"/>
          <w:highlight w:val="yellow"/>
        </w:rPr>
        <w:t xml:space="preserve">data entry form by utilizing drop-down menus and text entry fields. For large, pre-existing datasets, </w:t>
      </w:r>
      <w:r w:rsidR="0035024B" w:rsidRPr="0035024B">
        <w:rPr>
          <w:rFonts w:asciiTheme="minorHAnsi" w:hAnsiTheme="minorHAnsi" w:cstheme="minorHAnsi"/>
          <w:b/>
          <w:bCs/>
          <w:color w:val="FF0000"/>
          <w:highlight w:val="yellow"/>
        </w:rPr>
        <w:t>contact the authors for the template spreadsheet</w:t>
      </w:r>
      <w:r w:rsidR="00287524" w:rsidRPr="00B82832">
        <w:rPr>
          <w:rFonts w:asciiTheme="minorHAnsi" w:hAnsiTheme="minorHAnsi" w:cstheme="minorHAnsi"/>
          <w:color w:val="auto"/>
          <w:highlight w:val="yellow"/>
        </w:rPr>
        <w:t>. Enter record</w:t>
      </w:r>
      <w:r w:rsidR="002978CD" w:rsidRPr="00B82832">
        <w:rPr>
          <w:rFonts w:asciiTheme="minorHAnsi" w:hAnsiTheme="minorHAnsi" w:cstheme="minorHAnsi"/>
          <w:color w:val="auto"/>
          <w:highlight w:val="yellow"/>
        </w:rPr>
        <w:t>ed data</w:t>
      </w:r>
      <w:r w:rsidR="00287524" w:rsidRPr="00B82832">
        <w:rPr>
          <w:rFonts w:asciiTheme="minorHAnsi" w:hAnsiTheme="minorHAnsi" w:cstheme="minorHAnsi"/>
          <w:color w:val="auto"/>
          <w:highlight w:val="yellow"/>
        </w:rPr>
        <w:t xml:space="preserve"> </w:t>
      </w:r>
      <w:r w:rsidRPr="00B82832">
        <w:rPr>
          <w:rFonts w:asciiTheme="minorHAnsi" w:hAnsiTheme="minorHAnsi" w:cstheme="minorHAnsi"/>
          <w:color w:val="auto"/>
          <w:highlight w:val="yellow"/>
        </w:rPr>
        <w:t>under the appropriate column headings</w:t>
      </w:r>
      <w:r w:rsidR="002978CD" w:rsidRPr="00B82832">
        <w:rPr>
          <w:rFonts w:asciiTheme="minorHAnsi" w:hAnsiTheme="minorHAnsi" w:cstheme="minorHAnsi"/>
          <w:color w:val="auto"/>
          <w:highlight w:val="yellow"/>
        </w:rPr>
        <w:t>, keeping in mind</w:t>
      </w:r>
      <w:r w:rsidRPr="00B82832">
        <w:rPr>
          <w:rFonts w:asciiTheme="minorHAnsi" w:hAnsiTheme="minorHAnsi" w:cstheme="minorHAnsi"/>
          <w:color w:val="auto"/>
          <w:highlight w:val="yellow"/>
        </w:rPr>
        <w:t xml:space="preserve"> </w:t>
      </w:r>
      <w:r w:rsidR="002978CD" w:rsidRPr="00B82832">
        <w:rPr>
          <w:rFonts w:asciiTheme="minorHAnsi" w:hAnsiTheme="minorHAnsi" w:cstheme="minorHAnsi"/>
          <w:color w:val="auto"/>
          <w:highlight w:val="yellow"/>
        </w:rPr>
        <w:t>that e</w:t>
      </w:r>
      <w:r w:rsidR="00DA65B1" w:rsidRPr="00B82832">
        <w:rPr>
          <w:rFonts w:asciiTheme="minorHAnsi" w:hAnsiTheme="minorHAnsi" w:cstheme="minorHAnsi"/>
          <w:color w:val="auto"/>
          <w:highlight w:val="yellow"/>
        </w:rPr>
        <w:t xml:space="preserve">ach record, or row on the spreadsheet, represents observations </w:t>
      </w:r>
      <w:r w:rsidR="00957A6B" w:rsidRPr="00B82832">
        <w:rPr>
          <w:rFonts w:asciiTheme="minorHAnsi" w:hAnsiTheme="minorHAnsi" w:cstheme="minorHAnsi"/>
          <w:color w:val="auto"/>
          <w:highlight w:val="yellow"/>
        </w:rPr>
        <w:t>o</w:t>
      </w:r>
      <w:r w:rsidR="005C0323" w:rsidRPr="00B82832">
        <w:rPr>
          <w:rFonts w:asciiTheme="minorHAnsi" w:hAnsiTheme="minorHAnsi" w:cstheme="minorHAnsi"/>
          <w:color w:val="auto"/>
          <w:highlight w:val="yellow"/>
        </w:rPr>
        <w:t>f</w:t>
      </w:r>
      <w:r w:rsidR="00957A6B" w:rsidRPr="00B82832">
        <w:rPr>
          <w:rFonts w:asciiTheme="minorHAnsi" w:hAnsiTheme="minorHAnsi" w:cstheme="minorHAnsi"/>
          <w:color w:val="auto"/>
          <w:highlight w:val="yellow"/>
        </w:rPr>
        <w:t xml:space="preserve"> </w:t>
      </w:r>
      <w:r w:rsidR="005C0323" w:rsidRPr="00B82832">
        <w:rPr>
          <w:rFonts w:asciiTheme="minorHAnsi" w:hAnsiTheme="minorHAnsi" w:cstheme="minorHAnsi"/>
          <w:color w:val="auto"/>
          <w:highlight w:val="yellow"/>
        </w:rPr>
        <w:t xml:space="preserve">a </w:t>
      </w:r>
      <w:r w:rsidR="00DA65B1" w:rsidRPr="00B82832">
        <w:rPr>
          <w:rFonts w:asciiTheme="minorHAnsi" w:hAnsiTheme="minorHAnsi" w:cstheme="minorHAnsi"/>
          <w:color w:val="auto"/>
          <w:highlight w:val="yellow"/>
        </w:rPr>
        <w:t>gill sample</w:t>
      </w:r>
      <w:r w:rsidR="00957A6B" w:rsidRPr="00B82832">
        <w:rPr>
          <w:rFonts w:asciiTheme="minorHAnsi" w:hAnsiTheme="minorHAnsi" w:cstheme="minorHAnsi"/>
          <w:color w:val="auto"/>
          <w:highlight w:val="yellow"/>
        </w:rPr>
        <w:t xml:space="preserve"> from one </w:t>
      </w:r>
      <w:r w:rsidR="00E1391D" w:rsidRPr="00B82832">
        <w:rPr>
          <w:rFonts w:asciiTheme="minorHAnsi" w:hAnsiTheme="minorHAnsi" w:cstheme="minorHAnsi"/>
          <w:color w:val="auto"/>
          <w:highlight w:val="yellow"/>
        </w:rPr>
        <w:t>gravid individual</w:t>
      </w:r>
      <w:r w:rsidR="00DA65B1" w:rsidRPr="00B82832">
        <w:rPr>
          <w:rFonts w:asciiTheme="minorHAnsi" w:hAnsiTheme="minorHAnsi" w:cstheme="minorHAnsi"/>
          <w:color w:val="auto"/>
          <w:highlight w:val="yellow"/>
        </w:rPr>
        <w:t>.</w:t>
      </w:r>
      <w:r w:rsidR="00287524" w:rsidRPr="00B82832">
        <w:rPr>
          <w:rFonts w:asciiTheme="minorHAnsi" w:hAnsiTheme="minorHAnsi" w:cstheme="minorHAnsi"/>
          <w:color w:val="auto"/>
          <w:highlight w:val="yellow"/>
        </w:rPr>
        <w:t xml:space="preserve"> </w:t>
      </w:r>
    </w:p>
    <w:p w14:paraId="2294DDA0" w14:textId="11189162" w:rsidR="00EA22AF" w:rsidRPr="00B82832" w:rsidRDefault="00EA22AF" w:rsidP="000929F4">
      <w:pPr>
        <w:pStyle w:val="NormalWeb"/>
        <w:spacing w:before="0" w:beforeAutospacing="0" w:after="0" w:afterAutospacing="0"/>
        <w:rPr>
          <w:rFonts w:asciiTheme="minorHAnsi" w:hAnsiTheme="minorHAnsi" w:cstheme="minorHAnsi"/>
          <w:color w:val="auto"/>
          <w:highlight w:val="yellow"/>
        </w:rPr>
      </w:pPr>
      <w:bookmarkStart w:id="18" w:name="_GoBack"/>
      <w:bookmarkEnd w:id="18"/>
    </w:p>
    <w:p w14:paraId="1C4146C6" w14:textId="77777777" w:rsidR="00E7257F" w:rsidRDefault="00EA22AF" w:rsidP="000929F4">
      <w:pPr>
        <w:pStyle w:val="NormalWeb"/>
        <w:spacing w:before="0" w:beforeAutospacing="0" w:after="0" w:afterAutospacing="0"/>
        <w:rPr>
          <w:rFonts w:asciiTheme="minorHAnsi" w:hAnsiTheme="minorHAnsi" w:cstheme="minorHAnsi"/>
          <w:color w:val="auto"/>
          <w:highlight w:val="yellow"/>
        </w:rPr>
      </w:pPr>
      <w:r w:rsidRPr="00B82832">
        <w:rPr>
          <w:rFonts w:asciiTheme="minorHAnsi" w:hAnsiTheme="minorHAnsi" w:cstheme="minorHAnsi"/>
          <w:color w:val="auto"/>
          <w:highlight w:val="yellow"/>
        </w:rPr>
        <w:t>4.</w:t>
      </w:r>
      <w:r w:rsidR="00161F86" w:rsidRPr="00B82832">
        <w:rPr>
          <w:rFonts w:asciiTheme="minorHAnsi" w:hAnsiTheme="minorHAnsi" w:cstheme="minorHAnsi"/>
          <w:color w:val="auto"/>
          <w:highlight w:val="yellow"/>
        </w:rPr>
        <w:t>1</w:t>
      </w:r>
      <w:r w:rsidRPr="00B82832">
        <w:rPr>
          <w:rFonts w:asciiTheme="minorHAnsi" w:hAnsiTheme="minorHAnsi" w:cstheme="minorHAnsi"/>
          <w:color w:val="auto"/>
          <w:highlight w:val="yellow"/>
        </w:rPr>
        <w:t xml:space="preserve">.2. </w:t>
      </w:r>
      <w:r w:rsidR="002978CD" w:rsidRPr="00B82832">
        <w:rPr>
          <w:rFonts w:asciiTheme="minorHAnsi" w:hAnsiTheme="minorHAnsi" w:cstheme="minorHAnsi"/>
          <w:color w:val="auto"/>
          <w:highlight w:val="yellow"/>
        </w:rPr>
        <w:t>Submit</w:t>
      </w:r>
      <w:r w:rsidRPr="00B82832">
        <w:rPr>
          <w:rFonts w:asciiTheme="minorHAnsi" w:hAnsiTheme="minorHAnsi" w:cstheme="minorHAnsi"/>
          <w:color w:val="auto"/>
          <w:highlight w:val="yellow"/>
        </w:rPr>
        <w:t xml:space="preserve"> </w:t>
      </w:r>
      <w:r w:rsidR="00167C6E" w:rsidRPr="00B82832">
        <w:rPr>
          <w:rFonts w:asciiTheme="minorHAnsi" w:hAnsiTheme="minorHAnsi" w:cstheme="minorHAnsi"/>
          <w:color w:val="auto"/>
          <w:highlight w:val="yellow"/>
        </w:rPr>
        <w:t xml:space="preserve">the </w:t>
      </w:r>
      <w:r w:rsidRPr="00B82832">
        <w:rPr>
          <w:rFonts w:asciiTheme="minorHAnsi" w:hAnsiTheme="minorHAnsi" w:cstheme="minorHAnsi"/>
          <w:color w:val="auto"/>
          <w:highlight w:val="yellow"/>
        </w:rPr>
        <w:t>results and they will be added to the</w:t>
      </w:r>
      <w:r w:rsidR="005742FF" w:rsidRPr="00B82832">
        <w:rPr>
          <w:rFonts w:asciiTheme="minorHAnsi" w:hAnsiTheme="minorHAnsi" w:cstheme="minorHAnsi"/>
          <w:color w:val="auto"/>
          <w:highlight w:val="yellow"/>
        </w:rPr>
        <w:t xml:space="preserve"> </w:t>
      </w:r>
      <w:r w:rsidR="00F53CC6" w:rsidRPr="00B82832">
        <w:rPr>
          <w:rFonts w:asciiTheme="minorHAnsi" w:hAnsiTheme="minorHAnsi" w:cstheme="minorHAnsi"/>
          <w:color w:val="auto"/>
          <w:highlight w:val="yellow"/>
        </w:rPr>
        <w:t>FMGA</w:t>
      </w:r>
      <w:r w:rsidR="0098778B" w:rsidRPr="00B82832">
        <w:rPr>
          <w:rFonts w:asciiTheme="minorHAnsi" w:hAnsiTheme="minorHAnsi" w:cstheme="minorHAnsi"/>
          <w:color w:val="auto"/>
          <w:highlight w:val="yellow"/>
        </w:rPr>
        <w:t xml:space="preserve"> </w:t>
      </w:r>
      <w:r w:rsidRPr="00B82832">
        <w:rPr>
          <w:rFonts w:asciiTheme="minorHAnsi" w:hAnsiTheme="minorHAnsi" w:cstheme="minorHAnsi"/>
          <w:color w:val="auto"/>
          <w:highlight w:val="yellow"/>
        </w:rPr>
        <w:t>database</w:t>
      </w:r>
      <w:r w:rsidR="00063C5E" w:rsidRPr="00B82832">
        <w:rPr>
          <w:rFonts w:asciiTheme="minorHAnsi" w:hAnsiTheme="minorHAnsi" w:cstheme="minorHAnsi"/>
          <w:color w:val="auto"/>
          <w:highlight w:val="yellow"/>
        </w:rPr>
        <w:t xml:space="preserve"> after being validated by an admi</w:t>
      </w:r>
      <w:r w:rsidR="002978CD" w:rsidRPr="00B82832">
        <w:rPr>
          <w:rFonts w:asciiTheme="minorHAnsi" w:hAnsiTheme="minorHAnsi" w:cstheme="minorHAnsi"/>
          <w:color w:val="auto"/>
          <w:highlight w:val="yellow"/>
        </w:rPr>
        <w:t>ni</w:t>
      </w:r>
      <w:r w:rsidR="00063C5E" w:rsidRPr="00B82832">
        <w:rPr>
          <w:rFonts w:asciiTheme="minorHAnsi" w:hAnsiTheme="minorHAnsi" w:cstheme="minorHAnsi"/>
          <w:color w:val="auto"/>
          <w:highlight w:val="yellow"/>
        </w:rPr>
        <w:t>strator</w:t>
      </w:r>
      <w:r w:rsidR="002978CD" w:rsidRPr="00B82832">
        <w:rPr>
          <w:rFonts w:asciiTheme="minorHAnsi" w:hAnsiTheme="minorHAnsi" w:cstheme="minorHAnsi"/>
          <w:color w:val="auto"/>
          <w:highlight w:val="yellow"/>
        </w:rPr>
        <w:t xml:space="preserve">, who may contact </w:t>
      </w:r>
      <w:r w:rsidR="005C0323" w:rsidRPr="00B82832">
        <w:rPr>
          <w:rFonts w:asciiTheme="minorHAnsi" w:hAnsiTheme="minorHAnsi" w:cstheme="minorHAnsi"/>
          <w:color w:val="auto"/>
          <w:highlight w:val="yellow"/>
        </w:rPr>
        <w:t>the collector</w:t>
      </w:r>
      <w:r w:rsidR="00E1391D" w:rsidRPr="00B82832">
        <w:rPr>
          <w:rFonts w:asciiTheme="minorHAnsi" w:hAnsiTheme="minorHAnsi" w:cstheme="minorHAnsi"/>
          <w:color w:val="auto"/>
          <w:highlight w:val="yellow"/>
        </w:rPr>
        <w:t xml:space="preserve"> </w:t>
      </w:r>
      <w:r w:rsidR="008465D6" w:rsidRPr="00B82832">
        <w:rPr>
          <w:rFonts w:asciiTheme="minorHAnsi" w:hAnsiTheme="minorHAnsi" w:cstheme="minorHAnsi"/>
          <w:color w:val="auto"/>
          <w:highlight w:val="yellow"/>
        </w:rPr>
        <w:t>to request</w:t>
      </w:r>
      <w:r w:rsidR="002978CD" w:rsidRPr="00B82832">
        <w:rPr>
          <w:rFonts w:asciiTheme="minorHAnsi" w:hAnsiTheme="minorHAnsi" w:cstheme="minorHAnsi"/>
          <w:color w:val="auto"/>
          <w:highlight w:val="yellow"/>
        </w:rPr>
        <w:t xml:space="preserve"> further detail</w:t>
      </w:r>
      <w:r w:rsidR="00957A6B" w:rsidRPr="00B82832">
        <w:rPr>
          <w:rFonts w:asciiTheme="minorHAnsi" w:hAnsiTheme="minorHAnsi" w:cstheme="minorHAnsi"/>
          <w:color w:val="auto"/>
          <w:highlight w:val="yellow"/>
        </w:rPr>
        <w:t>s</w:t>
      </w:r>
      <w:r w:rsidR="002978CD" w:rsidRPr="00B82832">
        <w:rPr>
          <w:rFonts w:asciiTheme="minorHAnsi" w:hAnsiTheme="minorHAnsi" w:cstheme="minorHAnsi"/>
          <w:color w:val="auto"/>
          <w:highlight w:val="yellow"/>
        </w:rPr>
        <w:t xml:space="preserve"> or photos</w:t>
      </w:r>
      <w:r w:rsidRPr="00B82832">
        <w:rPr>
          <w:rFonts w:asciiTheme="minorHAnsi" w:hAnsiTheme="minorHAnsi" w:cstheme="minorHAnsi"/>
          <w:color w:val="auto"/>
          <w:highlight w:val="yellow"/>
        </w:rPr>
        <w:t xml:space="preserve">. </w:t>
      </w:r>
    </w:p>
    <w:p w14:paraId="34BAC7C6" w14:textId="77777777" w:rsidR="00E7257F" w:rsidRDefault="00E7257F" w:rsidP="000929F4">
      <w:pPr>
        <w:pStyle w:val="NormalWeb"/>
        <w:spacing w:before="0" w:beforeAutospacing="0" w:after="0" w:afterAutospacing="0"/>
        <w:rPr>
          <w:rFonts w:asciiTheme="minorHAnsi" w:hAnsiTheme="minorHAnsi" w:cstheme="minorHAnsi"/>
          <w:color w:val="auto"/>
          <w:highlight w:val="yellow"/>
        </w:rPr>
      </w:pPr>
    </w:p>
    <w:p w14:paraId="768E0C8D" w14:textId="4608377E" w:rsidR="00EA22AF" w:rsidRPr="00E7257F" w:rsidRDefault="00E7257F" w:rsidP="000929F4">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2978CD" w:rsidRPr="00B82832">
        <w:rPr>
          <w:rFonts w:asciiTheme="minorHAnsi" w:hAnsiTheme="minorHAnsi" w:cstheme="minorHAnsi"/>
          <w:color w:val="auto"/>
          <w:highlight w:val="yellow"/>
        </w:rPr>
        <w:t xml:space="preserve">Once data </w:t>
      </w:r>
      <w:r w:rsidR="008A4DE3" w:rsidRPr="00B82832">
        <w:rPr>
          <w:rFonts w:asciiTheme="minorHAnsi" w:hAnsiTheme="minorHAnsi" w:cstheme="minorHAnsi"/>
          <w:color w:val="auto"/>
          <w:highlight w:val="yellow"/>
        </w:rPr>
        <w:t xml:space="preserve">are </w:t>
      </w:r>
      <w:r w:rsidR="002978CD" w:rsidRPr="00B82832">
        <w:rPr>
          <w:rFonts w:asciiTheme="minorHAnsi" w:hAnsiTheme="minorHAnsi" w:cstheme="minorHAnsi"/>
          <w:color w:val="auto"/>
          <w:highlight w:val="yellow"/>
        </w:rPr>
        <w:t>validated</w:t>
      </w:r>
      <w:r w:rsidR="008A4DE3" w:rsidRPr="00B82832">
        <w:rPr>
          <w:rFonts w:asciiTheme="minorHAnsi" w:hAnsiTheme="minorHAnsi" w:cstheme="minorHAnsi"/>
          <w:color w:val="auto"/>
          <w:highlight w:val="yellow"/>
        </w:rPr>
        <w:t xml:space="preserve"> and compiled in </w:t>
      </w:r>
      <w:r w:rsidR="002978CD" w:rsidRPr="00B82832">
        <w:rPr>
          <w:rFonts w:asciiTheme="minorHAnsi" w:hAnsiTheme="minorHAnsi" w:cstheme="minorHAnsi"/>
          <w:color w:val="auto"/>
          <w:highlight w:val="yellow"/>
        </w:rPr>
        <w:t>t</w:t>
      </w:r>
      <w:r w:rsidR="00EA22AF" w:rsidRPr="00B82832">
        <w:rPr>
          <w:rFonts w:asciiTheme="minorHAnsi" w:hAnsiTheme="minorHAnsi" w:cstheme="minorHAnsi"/>
          <w:color w:val="auto"/>
          <w:highlight w:val="yellow"/>
        </w:rPr>
        <w:t>h</w:t>
      </w:r>
      <w:r w:rsidR="002978CD" w:rsidRPr="00B82832">
        <w:rPr>
          <w:rFonts w:asciiTheme="minorHAnsi" w:hAnsiTheme="minorHAnsi" w:cstheme="minorHAnsi"/>
          <w:color w:val="auto"/>
          <w:highlight w:val="yellow"/>
        </w:rPr>
        <w:t>e</w:t>
      </w:r>
      <w:r w:rsidR="00EA22AF" w:rsidRPr="00B82832">
        <w:rPr>
          <w:rFonts w:asciiTheme="minorHAnsi" w:hAnsiTheme="minorHAnsi" w:cstheme="minorHAnsi"/>
          <w:color w:val="auto"/>
          <w:highlight w:val="yellow"/>
        </w:rPr>
        <w:t xml:space="preserve"> </w:t>
      </w:r>
      <w:r w:rsidR="008A4DE3" w:rsidRPr="00B82832">
        <w:rPr>
          <w:rFonts w:asciiTheme="minorHAnsi" w:hAnsiTheme="minorHAnsi" w:cstheme="minorHAnsi"/>
          <w:color w:val="auto"/>
          <w:highlight w:val="yellow"/>
        </w:rPr>
        <w:t xml:space="preserve">FMGA </w:t>
      </w:r>
      <w:r w:rsidR="00EA22AF" w:rsidRPr="00B82832">
        <w:rPr>
          <w:rFonts w:asciiTheme="minorHAnsi" w:hAnsiTheme="minorHAnsi" w:cstheme="minorHAnsi"/>
          <w:color w:val="auto"/>
          <w:highlight w:val="yellow"/>
        </w:rPr>
        <w:t>database</w:t>
      </w:r>
      <w:r w:rsidR="008A4DE3" w:rsidRPr="00B82832">
        <w:rPr>
          <w:rFonts w:asciiTheme="minorHAnsi" w:hAnsiTheme="minorHAnsi" w:cstheme="minorHAnsi"/>
          <w:color w:val="auto"/>
          <w:highlight w:val="yellow"/>
        </w:rPr>
        <w:t>, all</w:t>
      </w:r>
      <w:r w:rsidR="00627CB8" w:rsidRPr="00B82832">
        <w:rPr>
          <w:rFonts w:asciiTheme="minorHAnsi" w:hAnsiTheme="minorHAnsi" w:cstheme="minorHAnsi"/>
          <w:color w:val="auto"/>
          <w:highlight w:val="yellow"/>
        </w:rPr>
        <w:t xml:space="preserve"> gravidity calendar</w:t>
      </w:r>
      <w:r w:rsidR="008A4DE3" w:rsidRPr="00B82832">
        <w:rPr>
          <w:rFonts w:asciiTheme="minorHAnsi" w:hAnsiTheme="minorHAnsi" w:cstheme="minorHAnsi"/>
          <w:color w:val="auto"/>
          <w:highlight w:val="yellow"/>
        </w:rPr>
        <w:t>s</w:t>
      </w:r>
      <w:r w:rsidR="00627CB8" w:rsidRPr="00B82832">
        <w:rPr>
          <w:rFonts w:asciiTheme="minorHAnsi" w:hAnsiTheme="minorHAnsi" w:cstheme="minorHAnsi"/>
          <w:color w:val="auto"/>
          <w:highlight w:val="yellow"/>
        </w:rPr>
        <w:t xml:space="preserve"> and other interactive graphics displayed on the </w:t>
      </w:r>
      <w:r w:rsidR="00F53CC6" w:rsidRPr="00B82832">
        <w:rPr>
          <w:rFonts w:asciiTheme="minorHAnsi" w:hAnsiTheme="minorHAnsi" w:cstheme="minorHAnsi"/>
          <w:color w:val="auto"/>
          <w:highlight w:val="yellow"/>
        </w:rPr>
        <w:t xml:space="preserve">FMGA </w:t>
      </w:r>
      <w:r w:rsidR="00627CB8" w:rsidRPr="00B82832">
        <w:rPr>
          <w:rFonts w:asciiTheme="minorHAnsi" w:hAnsiTheme="minorHAnsi" w:cstheme="minorHAnsi"/>
          <w:color w:val="auto"/>
          <w:highlight w:val="yellow"/>
        </w:rPr>
        <w:t>dashboard</w:t>
      </w:r>
      <w:r w:rsidR="008A4DE3" w:rsidRPr="00B82832">
        <w:rPr>
          <w:rFonts w:asciiTheme="minorHAnsi" w:hAnsiTheme="minorHAnsi" w:cstheme="minorHAnsi"/>
          <w:color w:val="auto"/>
          <w:highlight w:val="yellow"/>
        </w:rPr>
        <w:t xml:space="preserve"> will be updated</w:t>
      </w:r>
      <w:r w:rsidR="00627CB8" w:rsidRPr="00B82832">
        <w:rPr>
          <w:rFonts w:asciiTheme="minorHAnsi" w:hAnsiTheme="minorHAnsi" w:cstheme="minorHAnsi"/>
          <w:color w:val="auto"/>
          <w:highlight w:val="yellow"/>
        </w:rPr>
        <w:t>.</w:t>
      </w:r>
      <w:r w:rsidR="002978CD" w:rsidRPr="00B82832">
        <w:rPr>
          <w:rFonts w:asciiTheme="minorHAnsi" w:hAnsiTheme="minorHAnsi" w:cstheme="minorHAnsi"/>
          <w:color w:val="auto"/>
        </w:rPr>
        <w:t xml:space="preserve"> </w:t>
      </w:r>
    </w:p>
    <w:bookmarkEnd w:id="17"/>
    <w:p w14:paraId="67D39AE3" w14:textId="77777777" w:rsidR="00A13786" w:rsidRPr="00B82832" w:rsidRDefault="00A13786" w:rsidP="000929F4">
      <w:pPr>
        <w:pStyle w:val="NormalWeb"/>
        <w:spacing w:before="0" w:beforeAutospacing="0" w:after="0" w:afterAutospacing="0"/>
        <w:rPr>
          <w:rFonts w:asciiTheme="minorHAnsi" w:hAnsiTheme="minorHAnsi" w:cstheme="minorHAnsi"/>
          <w:color w:val="auto"/>
        </w:rPr>
      </w:pPr>
    </w:p>
    <w:p w14:paraId="3E79FCA8" w14:textId="53C40B12" w:rsidR="006305D7" w:rsidRPr="00B82832" w:rsidRDefault="006305D7" w:rsidP="000929F4">
      <w:pPr>
        <w:pStyle w:val="NormalWeb"/>
        <w:spacing w:before="0" w:beforeAutospacing="0" w:after="0" w:afterAutospacing="0"/>
        <w:rPr>
          <w:rFonts w:asciiTheme="minorHAnsi" w:hAnsiTheme="minorHAnsi" w:cstheme="minorHAnsi"/>
          <w:b/>
          <w:color w:val="auto"/>
        </w:rPr>
      </w:pPr>
      <w:r w:rsidRPr="00B82832">
        <w:rPr>
          <w:rFonts w:asciiTheme="minorHAnsi" w:hAnsiTheme="minorHAnsi" w:cstheme="minorHAnsi"/>
          <w:b/>
          <w:color w:val="auto"/>
        </w:rPr>
        <w:t>REPRESENTATIVE RESULTS</w:t>
      </w:r>
      <w:r w:rsidR="00EF1462" w:rsidRPr="00B82832">
        <w:rPr>
          <w:rFonts w:asciiTheme="minorHAnsi" w:hAnsiTheme="minorHAnsi" w:cstheme="minorHAnsi"/>
          <w:b/>
          <w:color w:val="auto"/>
        </w:rPr>
        <w:t xml:space="preserve">: </w:t>
      </w:r>
    </w:p>
    <w:p w14:paraId="7F0771E5" w14:textId="272FBF3D" w:rsidR="006535B6" w:rsidRPr="00B82832" w:rsidRDefault="0039249C" w:rsidP="000929F4">
      <w:pPr>
        <w:pStyle w:val="NormalWeb"/>
        <w:spacing w:before="0" w:beforeAutospacing="0" w:after="0" w:afterAutospacing="0"/>
        <w:rPr>
          <w:rFonts w:asciiTheme="minorHAnsi" w:hAnsiTheme="minorHAnsi" w:cstheme="minorHAnsi"/>
          <w:bCs/>
          <w:color w:val="auto"/>
        </w:rPr>
      </w:pPr>
      <w:r w:rsidRPr="00B82832">
        <w:rPr>
          <w:rFonts w:asciiTheme="minorHAnsi" w:hAnsiTheme="minorHAnsi" w:cstheme="minorHAnsi"/>
          <w:bCs/>
          <w:color w:val="auto"/>
        </w:rPr>
        <w:t xml:space="preserve">This </w:t>
      </w:r>
      <w:r w:rsidR="007D7B3D" w:rsidRPr="00B82832">
        <w:rPr>
          <w:rFonts w:asciiTheme="minorHAnsi" w:hAnsiTheme="minorHAnsi" w:cstheme="minorHAnsi"/>
          <w:bCs/>
          <w:color w:val="auto"/>
        </w:rPr>
        <w:t>protocol</w:t>
      </w:r>
      <w:r w:rsidRPr="00B82832">
        <w:rPr>
          <w:rFonts w:asciiTheme="minorHAnsi" w:hAnsiTheme="minorHAnsi" w:cstheme="minorHAnsi"/>
          <w:bCs/>
          <w:color w:val="auto"/>
        </w:rPr>
        <w:t xml:space="preserve"> was applied </w:t>
      </w:r>
      <w:r w:rsidR="00957A6B" w:rsidRPr="00B82832">
        <w:rPr>
          <w:rFonts w:asciiTheme="minorHAnsi" w:hAnsiTheme="minorHAnsi" w:cstheme="minorHAnsi"/>
          <w:bCs/>
          <w:color w:val="auto"/>
        </w:rPr>
        <w:t xml:space="preserve">during </w:t>
      </w:r>
      <w:r w:rsidRPr="00B82832">
        <w:rPr>
          <w:rFonts w:asciiTheme="minorHAnsi" w:hAnsiTheme="minorHAnsi" w:cstheme="minorHAnsi"/>
          <w:bCs/>
          <w:color w:val="auto"/>
        </w:rPr>
        <w:t xml:space="preserve">a capture-mark-recapture study that monitored </w:t>
      </w:r>
      <w:r w:rsidR="00DA65B1" w:rsidRPr="00B82832">
        <w:rPr>
          <w:rFonts w:asciiTheme="minorHAnsi" w:hAnsiTheme="minorHAnsi" w:cstheme="minorHAnsi"/>
          <w:bCs/>
          <w:color w:val="auto"/>
        </w:rPr>
        <w:t xml:space="preserve">the freshwater mussel community within </w:t>
      </w:r>
      <w:r w:rsidR="007D7B3D" w:rsidRPr="00B82832">
        <w:rPr>
          <w:rFonts w:asciiTheme="minorHAnsi" w:hAnsiTheme="minorHAnsi" w:cstheme="minorHAnsi"/>
          <w:bCs/>
          <w:color w:val="auto"/>
        </w:rPr>
        <w:t xml:space="preserve">a 750 </w:t>
      </w:r>
      <w:r w:rsidR="003468E8">
        <w:rPr>
          <w:rFonts w:asciiTheme="minorHAnsi" w:hAnsiTheme="minorHAnsi" w:cstheme="minorHAnsi"/>
          <w:bCs/>
          <w:color w:val="auto"/>
        </w:rPr>
        <w:t>m</w:t>
      </w:r>
      <w:r w:rsidR="003468E8">
        <w:rPr>
          <w:rFonts w:asciiTheme="minorHAnsi" w:hAnsiTheme="minorHAnsi" w:cstheme="minorHAnsi"/>
          <w:bCs/>
          <w:color w:val="auto"/>
          <w:vertAlign w:val="superscript"/>
        </w:rPr>
        <w:t>2</w:t>
      </w:r>
      <w:r w:rsidR="007D7B3D" w:rsidRPr="00B82832">
        <w:rPr>
          <w:rFonts w:asciiTheme="minorHAnsi" w:hAnsiTheme="minorHAnsi" w:cstheme="minorHAnsi"/>
          <w:bCs/>
          <w:color w:val="auto"/>
        </w:rPr>
        <w:t xml:space="preserve"> stretch of </w:t>
      </w:r>
      <w:r w:rsidR="00DA65B1" w:rsidRPr="00B82832">
        <w:rPr>
          <w:rFonts w:asciiTheme="minorHAnsi" w:hAnsiTheme="minorHAnsi" w:cstheme="minorHAnsi"/>
          <w:bCs/>
          <w:color w:val="auto"/>
        </w:rPr>
        <w:t>Bruce Creek (</w:t>
      </w:r>
      <w:r w:rsidRPr="00B82832">
        <w:rPr>
          <w:rFonts w:asciiTheme="minorHAnsi" w:hAnsiTheme="minorHAnsi" w:cstheme="minorHAnsi"/>
          <w:bCs/>
          <w:color w:val="auto"/>
        </w:rPr>
        <w:t xml:space="preserve">Walton County, </w:t>
      </w:r>
      <w:r w:rsidR="00DA65B1" w:rsidRPr="00B82832">
        <w:rPr>
          <w:rFonts w:asciiTheme="minorHAnsi" w:hAnsiTheme="minorHAnsi" w:cstheme="minorHAnsi"/>
          <w:bCs/>
          <w:color w:val="auto"/>
        </w:rPr>
        <w:t xml:space="preserve">Florida) </w:t>
      </w:r>
      <w:r w:rsidRPr="00B82832">
        <w:rPr>
          <w:rFonts w:asciiTheme="minorHAnsi" w:hAnsiTheme="minorHAnsi" w:cstheme="minorHAnsi"/>
          <w:bCs/>
          <w:color w:val="auto"/>
        </w:rPr>
        <w:t xml:space="preserve">from January 2015 to </w:t>
      </w:r>
      <w:r w:rsidR="007D7B3D" w:rsidRPr="00B82832">
        <w:rPr>
          <w:rFonts w:asciiTheme="minorHAnsi" w:hAnsiTheme="minorHAnsi" w:cstheme="minorHAnsi"/>
          <w:bCs/>
          <w:color w:val="auto"/>
        </w:rPr>
        <w:t>December 2015</w:t>
      </w:r>
      <w:r w:rsidRPr="00B82832">
        <w:rPr>
          <w:rFonts w:asciiTheme="minorHAnsi" w:hAnsiTheme="minorHAnsi" w:cstheme="minorHAnsi"/>
          <w:bCs/>
          <w:color w:val="auto"/>
        </w:rPr>
        <w:t xml:space="preserve">. </w:t>
      </w:r>
      <w:r w:rsidR="007D7B3D" w:rsidRPr="00B82832">
        <w:rPr>
          <w:rFonts w:asciiTheme="minorHAnsi" w:hAnsiTheme="minorHAnsi" w:cstheme="minorHAnsi"/>
          <w:bCs/>
          <w:color w:val="auto"/>
        </w:rPr>
        <w:t xml:space="preserve">Field sampling was scheduled </w:t>
      </w:r>
      <w:r w:rsidR="00CB3CAF" w:rsidRPr="00B82832">
        <w:rPr>
          <w:rFonts w:asciiTheme="minorHAnsi" w:hAnsiTheme="minorHAnsi" w:cstheme="minorHAnsi"/>
          <w:bCs/>
          <w:color w:val="auto"/>
        </w:rPr>
        <w:t>to occur</w:t>
      </w:r>
      <w:r w:rsidR="007D7B3D" w:rsidRPr="00B82832">
        <w:rPr>
          <w:rFonts w:asciiTheme="minorHAnsi" w:hAnsiTheme="minorHAnsi" w:cstheme="minorHAnsi"/>
          <w:bCs/>
          <w:color w:val="auto"/>
        </w:rPr>
        <w:t xml:space="preserve"> every four weeks</w:t>
      </w:r>
      <w:r w:rsidR="00CB098A">
        <w:rPr>
          <w:rFonts w:asciiTheme="minorHAnsi" w:hAnsiTheme="minorHAnsi" w:cstheme="minorHAnsi"/>
          <w:bCs/>
          <w:color w:val="auto"/>
        </w:rPr>
        <w:t>;</w:t>
      </w:r>
      <w:r w:rsidR="008A4DE3" w:rsidRPr="00B82832">
        <w:rPr>
          <w:rFonts w:asciiTheme="minorHAnsi" w:hAnsiTheme="minorHAnsi" w:cstheme="minorHAnsi"/>
          <w:bCs/>
          <w:color w:val="auto"/>
        </w:rPr>
        <w:t xml:space="preserve"> however, </w:t>
      </w:r>
      <w:r w:rsidR="007D7B3D" w:rsidRPr="00B82832">
        <w:rPr>
          <w:rFonts w:asciiTheme="minorHAnsi" w:hAnsiTheme="minorHAnsi" w:cstheme="minorHAnsi"/>
          <w:bCs/>
          <w:color w:val="auto"/>
        </w:rPr>
        <w:t xml:space="preserve">due to </w:t>
      </w:r>
      <w:r w:rsidR="00C5700B" w:rsidRPr="00B82832">
        <w:rPr>
          <w:rFonts w:asciiTheme="minorHAnsi" w:hAnsiTheme="minorHAnsi" w:cstheme="minorHAnsi"/>
          <w:bCs/>
          <w:color w:val="auto"/>
        </w:rPr>
        <w:t>high</w:t>
      </w:r>
      <w:r w:rsidR="006535B6" w:rsidRPr="00B82832">
        <w:rPr>
          <w:rFonts w:asciiTheme="minorHAnsi" w:hAnsiTheme="minorHAnsi" w:cstheme="minorHAnsi"/>
          <w:bCs/>
          <w:color w:val="auto"/>
        </w:rPr>
        <w:t>-</w:t>
      </w:r>
      <w:r w:rsidR="008A4DE3" w:rsidRPr="00B82832">
        <w:rPr>
          <w:rFonts w:asciiTheme="minorHAnsi" w:hAnsiTheme="minorHAnsi" w:cstheme="minorHAnsi"/>
          <w:bCs/>
          <w:color w:val="auto"/>
        </w:rPr>
        <w:t xml:space="preserve">flow events, </w:t>
      </w:r>
      <w:r w:rsidR="007D7B3D" w:rsidRPr="00B82832">
        <w:rPr>
          <w:rFonts w:asciiTheme="minorHAnsi" w:hAnsiTheme="minorHAnsi" w:cstheme="minorHAnsi"/>
          <w:bCs/>
          <w:color w:val="auto"/>
        </w:rPr>
        <w:t xml:space="preserve">sampling </w:t>
      </w:r>
      <w:r w:rsidR="00DA65B1" w:rsidRPr="00B82832">
        <w:rPr>
          <w:rFonts w:asciiTheme="minorHAnsi" w:hAnsiTheme="minorHAnsi" w:cstheme="minorHAnsi"/>
          <w:bCs/>
          <w:color w:val="auto"/>
        </w:rPr>
        <w:t xml:space="preserve">was </w:t>
      </w:r>
      <w:r w:rsidR="00CB3CAF" w:rsidRPr="00B82832">
        <w:rPr>
          <w:rFonts w:asciiTheme="minorHAnsi" w:hAnsiTheme="minorHAnsi" w:cstheme="minorHAnsi"/>
          <w:bCs/>
          <w:color w:val="auto"/>
        </w:rPr>
        <w:t xml:space="preserve">not </w:t>
      </w:r>
      <w:r w:rsidR="007D7B3D" w:rsidRPr="00B82832">
        <w:rPr>
          <w:rFonts w:asciiTheme="minorHAnsi" w:hAnsiTheme="minorHAnsi" w:cstheme="minorHAnsi"/>
          <w:bCs/>
          <w:color w:val="auto"/>
        </w:rPr>
        <w:t xml:space="preserve">conducted in April or September of </w:t>
      </w:r>
      <w:r w:rsidR="00DA65B1" w:rsidRPr="00B82832">
        <w:rPr>
          <w:rFonts w:asciiTheme="minorHAnsi" w:hAnsiTheme="minorHAnsi" w:cstheme="minorHAnsi"/>
          <w:bCs/>
          <w:color w:val="auto"/>
        </w:rPr>
        <w:t>2015</w:t>
      </w:r>
      <w:r w:rsidR="007D7B3D" w:rsidRPr="00B82832">
        <w:rPr>
          <w:rFonts w:asciiTheme="minorHAnsi" w:hAnsiTheme="minorHAnsi" w:cstheme="minorHAnsi"/>
          <w:bCs/>
          <w:color w:val="auto"/>
        </w:rPr>
        <w:t xml:space="preserve">. </w:t>
      </w:r>
      <w:r w:rsidR="00C967D9" w:rsidRPr="00B82832">
        <w:rPr>
          <w:rFonts w:asciiTheme="minorHAnsi" w:hAnsiTheme="minorHAnsi" w:cstheme="minorHAnsi"/>
          <w:bCs/>
          <w:color w:val="auto"/>
        </w:rPr>
        <w:t xml:space="preserve">State and federal agencies including </w:t>
      </w:r>
      <w:r w:rsidR="009173B9" w:rsidRPr="00B82832">
        <w:rPr>
          <w:rFonts w:asciiTheme="minorHAnsi" w:hAnsiTheme="minorHAnsi" w:cstheme="minorHAnsi"/>
          <w:bCs/>
          <w:color w:val="auto"/>
        </w:rPr>
        <w:t>U.</w:t>
      </w:r>
      <w:r w:rsidR="00513467" w:rsidRPr="00B82832">
        <w:rPr>
          <w:rFonts w:asciiTheme="minorHAnsi" w:hAnsiTheme="minorHAnsi" w:cstheme="minorHAnsi"/>
          <w:bCs/>
          <w:color w:val="auto"/>
        </w:rPr>
        <w:t>S. Geological Survey, U.S. Fish and Wildlife Service, and Florida Fish and Wildlife Conservation Commission</w:t>
      </w:r>
      <w:r w:rsidR="00C967D9" w:rsidRPr="00B82832">
        <w:rPr>
          <w:rFonts w:asciiTheme="minorHAnsi" w:hAnsiTheme="minorHAnsi" w:cstheme="minorHAnsi"/>
          <w:bCs/>
          <w:color w:val="auto"/>
        </w:rPr>
        <w:t xml:space="preserve"> assisted in field surveys and gill sampling. </w:t>
      </w:r>
      <w:r w:rsidR="00957A6B" w:rsidRPr="00B82832">
        <w:rPr>
          <w:rFonts w:asciiTheme="minorHAnsi" w:hAnsiTheme="minorHAnsi" w:cstheme="minorHAnsi"/>
          <w:bCs/>
          <w:color w:val="auto"/>
        </w:rPr>
        <w:t>Each gravid female encountered during the survey</w:t>
      </w:r>
      <w:r w:rsidR="002A36F4" w:rsidRPr="00B82832">
        <w:rPr>
          <w:rFonts w:asciiTheme="minorHAnsi" w:hAnsiTheme="minorHAnsi" w:cstheme="minorHAnsi"/>
          <w:bCs/>
          <w:color w:val="auto"/>
        </w:rPr>
        <w:t xml:space="preserve"> </w:t>
      </w:r>
      <w:r w:rsidR="00B14073" w:rsidRPr="00B82832">
        <w:rPr>
          <w:rFonts w:asciiTheme="minorHAnsi" w:hAnsiTheme="minorHAnsi" w:cstheme="minorHAnsi"/>
          <w:bCs/>
          <w:color w:val="auto"/>
        </w:rPr>
        <w:t>was</w:t>
      </w:r>
      <w:r w:rsidR="005742FF" w:rsidRPr="00B82832">
        <w:rPr>
          <w:rFonts w:asciiTheme="minorHAnsi" w:hAnsiTheme="minorHAnsi" w:cstheme="minorHAnsi"/>
          <w:bCs/>
          <w:color w:val="auto"/>
        </w:rPr>
        <w:t xml:space="preserve"> </w:t>
      </w:r>
      <w:r w:rsidRPr="00B82832">
        <w:rPr>
          <w:rFonts w:asciiTheme="minorHAnsi" w:hAnsiTheme="minorHAnsi" w:cstheme="minorHAnsi"/>
          <w:bCs/>
          <w:color w:val="auto"/>
        </w:rPr>
        <w:t xml:space="preserve">subjected to in-field gill content </w:t>
      </w:r>
      <w:r w:rsidR="009173B9" w:rsidRPr="00B82832">
        <w:rPr>
          <w:rFonts w:asciiTheme="minorHAnsi" w:hAnsiTheme="minorHAnsi" w:cstheme="minorHAnsi"/>
          <w:bCs/>
          <w:color w:val="auto"/>
        </w:rPr>
        <w:t>sampling</w:t>
      </w:r>
      <w:r w:rsidR="008F6AB0" w:rsidRPr="00B82832">
        <w:rPr>
          <w:rFonts w:asciiTheme="minorHAnsi" w:hAnsiTheme="minorHAnsi" w:cstheme="minorHAnsi"/>
          <w:bCs/>
          <w:color w:val="auto"/>
        </w:rPr>
        <w:t xml:space="preserve"> using the protocol described </w:t>
      </w:r>
      <w:r w:rsidR="008A4DE3" w:rsidRPr="00B82832">
        <w:rPr>
          <w:rFonts w:asciiTheme="minorHAnsi" w:hAnsiTheme="minorHAnsi" w:cstheme="minorHAnsi"/>
          <w:bCs/>
          <w:color w:val="auto"/>
        </w:rPr>
        <w:t>above</w:t>
      </w:r>
      <w:r w:rsidRPr="00B82832">
        <w:rPr>
          <w:rFonts w:asciiTheme="minorHAnsi" w:hAnsiTheme="minorHAnsi" w:cstheme="minorHAnsi"/>
          <w:bCs/>
          <w:color w:val="auto"/>
        </w:rPr>
        <w:t xml:space="preserve">, tagged </w:t>
      </w:r>
      <w:r w:rsidR="00EC05CC" w:rsidRPr="00B82832">
        <w:rPr>
          <w:rFonts w:asciiTheme="minorHAnsi" w:hAnsiTheme="minorHAnsi" w:cstheme="minorHAnsi"/>
          <w:bCs/>
          <w:color w:val="auto"/>
        </w:rPr>
        <w:t xml:space="preserve">(see </w:t>
      </w:r>
      <w:r w:rsidR="00CB098A" w:rsidRPr="00CB098A">
        <w:rPr>
          <w:rFonts w:asciiTheme="minorHAnsi" w:hAnsiTheme="minorHAnsi" w:cstheme="minorHAnsi"/>
          <w:b/>
          <w:color w:val="auto"/>
        </w:rPr>
        <w:t>Table of Materials</w:t>
      </w:r>
      <w:r w:rsidR="00EC05CC" w:rsidRPr="00B82832">
        <w:rPr>
          <w:rFonts w:asciiTheme="minorHAnsi" w:hAnsiTheme="minorHAnsi" w:cstheme="minorHAnsi"/>
          <w:bCs/>
          <w:color w:val="auto"/>
        </w:rPr>
        <w:t>)</w:t>
      </w:r>
      <w:r w:rsidR="00E05480" w:rsidRPr="00B82832">
        <w:rPr>
          <w:rFonts w:asciiTheme="minorHAnsi" w:hAnsiTheme="minorHAnsi" w:cstheme="minorHAnsi"/>
          <w:bCs/>
          <w:color w:val="auto"/>
        </w:rPr>
        <w:t>,</w:t>
      </w:r>
      <w:r w:rsidRPr="00B82832">
        <w:rPr>
          <w:rFonts w:asciiTheme="minorHAnsi" w:hAnsiTheme="minorHAnsi" w:cstheme="minorHAnsi"/>
          <w:bCs/>
          <w:color w:val="auto"/>
        </w:rPr>
        <w:t xml:space="preserve"> and placed back into the river substrate. </w:t>
      </w:r>
      <w:r w:rsidR="00C967D9" w:rsidRPr="00B82832">
        <w:rPr>
          <w:rFonts w:asciiTheme="minorHAnsi" w:hAnsiTheme="minorHAnsi" w:cstheme="minorHAnsi"/>
          <w:bCs/>
          <w:color w:val="auto"/>
        </w:rPr>
        <w:t xml:space="preserve">The gill samples were stored in 95% </w:t>
      </w:r>
      <w:r w:rsidR="009173B9" w:rsidRPr="00B82832">
        <w:rPr>
          <w:rFonts w:asciiTheme="minorHAnsi" w:hAnsiTheme="minorHAnsi" w:cstheme="minorHAnsi"/>
          <w:bCs/>
          <w:color w:val="auto"/>
        </w:rPr>
        <w:t>EtOH</w:t>
      </w:r>
      <w:r w:rsidR="00C967D9" w:rsidRPr="00B82832">
        <w:rPr>
          <w:rFonts w:asciiTheme="minorHAnsi" w:hAnsiTheme="minorHAnsi" w:cstheme="minorHAnsi"/>
          <w:bCs/>
          <w:color w:val="auto"/>
        </w:rPr>
        <w:t xml:space="preserve"> and transported </w:t>
      </w:r>
      <w:r w:rsidR="00B14073" w:rsidRPr="00B82832">
        <w:rPr>
          <w:rFonts w:asciiTheme="minorHAnsi" w:hAnsiTheme="minorHAnsi" w:cstheme="minorHAnsi"/>
          <w:bCs/>
          <w:color w:val="auto"/>
        </w:rPr>
        <w:t>to the U.S. Geological Survey’s Wetland and Aquatic Research Center’s</w:t>
      </w:r>
      <w:r w:rsidR="005742FF" w:rsidRPr="00B82832">
        <w:rPr>
          <w:rFonts w:asciiTheme="minorHAnsi" w:hAnsiTheme="minorHAnsi" w:cstheme="minorHAnsi"/>
          <w:bCs/>
          <w:color w:val="auto"/>
        </w:rPr>
        <w:t xml:space="preserve"> </w:t>
      </w:r>
      <w:r w:rsidR="009173B9" w:rsidRPr="00B82832">
        <w:rPr>
          <w:rFonts w:asciiTheme="minorHAnsi" w:hAnsiTheme="minorHAnsi" w:cstheme="minorHAnsi"/>
          <w:bCs/>
          <w:color w:val="auto"/>
        </w:rPr>
        <w:t xml:space="preserve">laboratory </w:t>
      </w:r>
      <w:r w:rsidR="00B14073" w:rsidRPr="00B82832">
        <w:rPr>
          <w:rFonts w:asciiTheme="minorHAnsi" w:hAnsiTheme="minorHAnsi" w:cstheme="minorHAnsi"/>
          <w:bCs/>
          <w:color w:val="auto"/>
        </w:rPr>
        <w:t xml:space="preserve">for </w:t>
      </w:r>
      <w:r w:rsidR="009173B9" w:rsidRPr="00B82832">
        <w:rPr>
          <w:rFonts w:asciiTheme="minorHAnsi" w:hAnsiTheme="minorHAnsi" w:cstheme="minorHAnsi"/>
          <w:bCs/>
          <w:color w:val="auto"/>
        </w:rPr>
        <w:t>evaluation of gill contents</w:t>
      </w:r>
      <w:r w:rsidR="00C967D9" w:rsidRPr="00B82832">
        <w:rPr>
          <w:rFonts w:asciiTheme="minorHAnsi" w:hAnsiTheme="minorHAnsi" w:cstheme="minorHAnsi"/>
          <w:bCs/>
          <w:color w:val="auto"/>
        </w:rPr>
        <w:t xml:space="preserve">. </w:t>
      </w:r>
    </w:p>
    <w:p w14:paraId="7C204F49" w14:textId="77777777" w:rsidR="006535B6" w:rsidRPr="00B82832" w:rsidRDefault="006535B6" w:rsidP="000929F4">
      <w:pPr>
        <w:pStyle w:val="NormalWeb"/>
        <w:spacing w:before="0" w:beforeAutospacing="0" w:after="0" w:afterAutospacing="0"/>
        <w:rPr>
          <w:rFonts w:asciiTheme="minorHAnsi" w:hAnsiTheme="minorHAnsi" w:cstheme="minorHAnsi"/>
          <w:bCs/>
          <w:color w:val="auto"/>
        </w:rPr>
      </w:pPr>
    </w:p>
    <w:p w14:paraId="0E62C058" w14:textId="1C509807" w:rsidR="008D7F06" w:rsidRPr="00F20EA2" w:rsidRDefault="00E05480" w:rsidP="000929F4">
      <w:pPr>
        <w:pStyle w:val="NormalWeb"/>
        <w:spacing w:before="0" w:beforeAutospacing="0" w:after="0" w:afterAutospacing="0"/>
        <w:rPr>
          <w:rFonts w:asciiTheme="minorHAnsi" w:hAnsiTheme="minorHAnsi" w:cstheme="minorHAnsi"/>
          <w:bCs/>
          <w:color w:val="auto"/>
        </w:rPr>
      </w:pPr>
      <w:r w:rsidRPr="00B82832">
        <w:rPr>
          <w:rFonts w:asciiTheme="minorHAnsi" w:hAnsiTheme="minorHAnsi" w:cstheme="minorHAnsi"/>
          <w:bCs/>
          <w:color w:val="auto"/>
        </w:rPr>
        <w:t>By tagging females and recapturing them at monthly intervals throughout the year, we evaluate</w:t>
      </w:r>
      <w:r w:rsidR="00B14073" w:rsidRPr="00B82832">
        <w:rPr>
          <w:rFonts w:asciiTheme="minorHAnsi" w:hAnsiTheme="minorHAnsi" w:cstheme="minorHAnsi"/>
          <w:bCs/>
          <w:color w:val="auto"/>
        </w:rPr>
        <w:t>d</w:t>
      </w:r>
      <w:r w:rsidRPr="00B82832">
        <w:rPr>
          <w:rFonts w:asciiTheme="minorHAnsi" w:hAnsiTheme="minorHAnsi" w:cstheme="minorHAnsi"/>
          <w:bCs/>
          <w:color w:val="auto"/>
        </w:rPr>
        <w:t xml:space="preserve"> </w:t>
      </w:r>
      <w:r w:rsidR="00DA65B1" w:rsidRPr="00B82832">
        <w:rPr>
          <w:rFonts w:asciiTheme="minorHAnsi" w:hAnsiTheme="minorHAnsi" w:cstheme="minorHAnsi"/>
          <w:bCs/>
          <w:color w:val="auto"/>
        </w:rPr>
        <w:t xml:space="preserve">both lethal and non-lethal </w:t>
      </w:r>
      <w:r w:rsidRPr="00B82832">
        <w:rPr>
          <w:rFonts w:asciiTheme="minorHAnsi" w:hAnsiTheme="minorHAnsi" w:cstheme="minorHAnsi"/>
          <w:bCs/>
          <w:color w:val="auto"/>
        </w:rPr>
        <w:t>impact</w:t>
      </w:r>
      <w:r w:rsidR="00DA65B1" w:rsidRPr="00B82832">
        <w:rPr>
          <w:rFonts w:asciiTheme="minorHAnsi" w:hAnsiTheme="minorHAnsi" w:cstheme="minorHAnsi"/>
          <w:bCs/>
          <w:color w:val="auto"/>
        </w:rPr>
        <w:t>s</w:t>
      </w:r>
      <w:r w:rsidRPr="00B82832">
        <w:rPr>
          <w:rFonts w:asciiTheme="minorHAnsi" w:hAnsiTheme="minorHAnsi" w:cstheme="minorHAnsi"/>
          <w:bCs/>
          <w:color w:val="auto"/>
        </w:rPr>
        <w:t xml:space="preserve"> of the gill sampling protocol</w:t>
      </w:r>
      <w:r w:rsidR="00412798" w:rsidRPr="00B82832">
        <w:rPr>
          <w:rFonts w:asciiTheme="minorHAnsi" w:hAnsiTheme="minorHAnsi" w:cstheme="minorHAnsi"/>
          <w:bCs/>
          <w:color w:val="auto"/>
        </w:rPr>
        <w:t xml:space="preserve"> on </w:t>
      </w:r>
      <w:r w:rsidRPr="00B82832">
        <w:rPr>
          <w:rFonts w:asciiTheme="minorHAnsi" w:hAnsiTheme="minorHAnsi" w:cstheme="minorHAnsi"/>
          <w:bCs/>
          <w:color w:val="auto"/>
        </w:rPr>
        <w:t>a</w:t>
      </w:r>
      <w:r w:rsidR="006E7519" w:rsidRPr="00B82832">
        <w:rPr>
          <w:rFonts w:asciiTheme="minorHAnsi" w:hAnsiTheme="minorHAnsi" w:cstheme="minorHAnsi"/>
          <w:bCs/>
          <w:color w:val="auto"/>
        </w:rPr>
        <w:t xml:space="preserve"> total of </w:t>
      </w:r>
      <w:r w:rsidR="000D7168" w:rsidRPr="00B82832">
        <w:rPr>
          <w:rFonts w:asciiTheme="minorHAnsi" w:hAnsiTheme="minorHAnsi" w:cstheme="minorHAnsi"/>
          <w:bCs/>
          <w:color w:val="auto"/>
        </w:rPr>
        <w:t>90</w:t>
      </w:r>
      <w:r w:rsidR="00667AAA" w:rsidRPr="00B82832">
        <w:rPr>
          <w:rFonts w:asciiTheme="minorHAnsi" w:hAnsiTheme="minorHAnsi" w:cstheme="minorHAnsi"/>
          <w:bCs/>
          <w:color w:val="auto"/>
        </w:rPr>
        <w:t xml:space="preserve"> individuals</w:t>
      </w:r>
      <w:r w:rsidR="00412798" w:rsidRPr="00B82832">
        <w:rPr>
          <w:rFonts w:asciiTheme="minorHAnsi" w:hAnsiTheme="minorHAnsi" w:cstheme="minorHAnsi"/>
          <w:bCs/>
          <w:color w:val="auto"/>
        </w:rPr>
        <w:t xml:space="preserve">. </w:t>
      </w:r>
      <w:r w:rsidR="006535B6" w:rsidRPr="00B82832">
        <w:rPr>
          <w:rFonts w:asciiTheme="minorHAnsi" w:hAnsiTheme="minorHAnsi" w:cstheme="minorHAnsi"/>
          <w:bCs/>
          <w:color w:val="auto"/>
        </w:rPr>
        <w:t>The following seven species were recaptured during this study:</w:t>
      </w:r>
      <w:r w:rsidR="009220FF" w:rsidRPr="00B82832">
        <w:rPr>
          <w:rFonts w:asciiTheme="minorHAnsi" w:hAnsiTheme="minorHAnsi" w:cstheme="minorHAnsi"/>
          <w:bCs/>
          <w:color w:val="auto"/>
        </w:rPr>
        <w:t xml:space="preserve"> </w:t>
      </w:r>
      <w:r w:rsidR="007E4BE4" w:rsidRPr="00B82832">
        <w:rPr>
          <w:rFonts w:asciiTheme="minorHAnsi" w:hAnsiTheme="minorHAnsi" w:cstheme="minorHAnsi"/>
          <w:bCs/>
          <w:i/>
          <w:color w:val="auto"/>
        </w:rPr>
        <w:t>Elliptio pullata</w:t>
      </w:r>
      <w:r w:rsidR="00EA00B6" w:rsidRPr="00B82832">
        <w:rPr>
          <w:rFonts w:asciiTheme="minorHAnsi" w:hAnsiTheme="minorHAnsi" w:cstheme="minorHAnsi"/>
          <w:bCs/>
          <w:color w:val="auto"/>
        </w:rPr>
        <w:t xml:space="preserve"> (</w:t>
      </w:r>
      <w:r w:rsidR="000D7168" w:rsidRPr="00B82832">
        <w:rPr>
          <w:rFonts w:asciiTheme="minorHAnsi" w:hAnsiTheme="minorHAnsi" w:cstheme="minorHAnsi"/>
          <w:bCs/>
          <w:color w:val="auto"/>
        </w:rPr>
        <w:t>n = 5</w:t>
      </w:r>
      <w:r w:rsidR="00FA10AA" w:rsidRPr="00B82832">
        <w:rPr>
          <w:rFonts w:asciiTheme="minorHAnsi" w:hAnsiTheme="minorHAnsi" w:cstheme="minorHAnsi"/>
          <w:bCs/>
          <w:color w:val="auto"/>
        </w:rPr>
        <w:t>)</w:t>
      </w:r>
      <w:r w:rsidR="007E4BE4" w:rsidRPr="00B82832">
        <w:rPr>
          <w:rFonts w:asciiTheme="minorHAnsi" w:hAnsiTheme="minorHAnsi" w:cstheme="minorHAnsi"/>
          <w:bCs/>
          <w:color w:val="auto"/>
        </w:rPr>
        <w:t>,</w:t>
      </w:r>
      <w:r w:rsidR="007E4BE4" w:rsidRPr="00B82832">
        <w:rPr>
          <w:rFonts w:asciiTheme="minorHAnsi" w:hAnsiTheme="minorHAnsi" w:cstheme="minorHAnsi"/>
          <w:bCs/>
          <w:i/>
          <w:color w:val="auto"/>
        </w:rPr>
        <w:t xml:space="preserve"> Fusconaia burkei</w:t>
      </w:r>
      <w:r w:rsidR="007E4BE4" w:rsidRPr="00B82832">
        <w:rPr>
          <w:rFonts w:asciiTheme="minorHAnsi" w:hAnsiTheme="minorHAnsi" w:cstheme="minorHAnsi"/>
          <w:bCs/>
          <w:color w:val="auto"/>
        </w:rPr>
        <w:t xml:space="preserve"> (</w:t>
      </w:r>
      <w:r w:rsidR="00386526" w:rsidRPr="00B82832">
        <w:rPr>
          <w:rFonts w:asciiTheme="minorHAnsi" w:hAnsiTheme="minorHAnsi" w:cstheme="minorHAnsi"/>
          <w:bCs/>
          <w:color w:val="auto"/>
        </w:rPr>
        <w:t xml:space="preserve">n = </w:t>
      </w:r>
      <w:r w:rsidR="00EA00B6" w:rsidRPr="00B82832">
        <w:rPr>
          <w:rFonts w:asciiTheme="minorHAnsi" w:hAnsiTheme="minorHAnsi" w:cstheme="minorHAnsi"/>
          <w:bCs/>
          <w:color w:val="auto"/>
        </w:rPr>
        <w:t>1</w:t>
      </w:r>
      <w:r w:rsidR="007E4BE4" w:rsidRPr="00B82832">
        <w:rPr>
          <w:rFonts w:asciiTheme="minorHAnsi" w:hAnsiTheme="minorHAnsi" w:cstheme="minorHAnsi"/>
          <w:bCs/>
          <w:color w:val="auto"/>
        </w:rPr>
        <w:t xml:space="preserve">), </w:t>
      </w:r>
      <w:r w:rsidR="007E4BE4" w:rsidRPr="00B82832">
        <w:rPr>
          <w:rFonts w:asciiTheme="minorHAnsi" w:hAnsiTheme="minorHAnsi" w:cstheme="minorHAnsi"/>
          <w:bCs/>
          <w:i/>
          <w:color w:val="auto"/>
        </w:rPr>
        <w:t xml:space="preserve">Hamiota australis </w:t>
      </w:r>
      <w:r w:rsidR="007E4BE4" w:rsidRPr="00B82832">
        <w:rPr>
          <w:rFonts w:asciiTheme="minorHAnsi" w:hAnsiTheme="minorHAnsi" w:cstheme="minorHAnsi"/>
          <w:bCs/>
          <w:color w:val="auto"/>
        </w:rPr>
        <w:t>(</w:t>
      </w:r>
      <w:r w:rsidR="000D7168" w:rsidRPr="00B82832">
        <w:rPr>
          <w:rFonts w:asciiTheme="minorHAnsi" w:hAnsiTheme="minorHAnsi" w:cstheme="minorHAnsi"/>
          <w:bCs/>
          <w:color w:val="auto"/>
        </w:rPr>
        <w:t>n = 19</w:t>
      </w:r>
      <w:r w:rsidR="007E4BE4" w:rsidRPr="00B82832">
        <w:rPr>
          <w:rFonts w:asciiTheme="minorHAnsi" w:hAnsiTheme="minorHAnsi" w:cstheme="minorHAnsi"/>
          <w:bCs/>
          <w:color w:val="auto"/>
        </w:rPr>
        <w:t xml:space="preserve">), </w:t>
      </w:r>
      <w:r w:rsidR="007E4BE4" w:rsidRPr="00B82832">
        <w:rPr>
          <w:rFonts w:asciiTheme="minorHAnsi" w:hAnsiTheme="minorHAnsi" w:cstheme="minorHAnsi"/>
          <w:bCs/>
          <w:i/>
          <w:color w:val="auto"/>
        </w:rPr>
        <w:t>Obovaria choctawensis</w:t>
      </w:r>
      <w:r w:rsidR="00386526" w:rsidRPr="00B82832">
        <w:rPr>
          <w:rFonts w:asciiTheme="minorHAnsi" w:hAnsiTheme="minorHAnsi" w:cstheme="minorHAnsi"/>
          <w:bCs/>
          <w:i/>
          <w:color w:val="auto"/>
        </w:rPr>
        <w:t xml:space="preserve"> </w:t>
      </w:r>
      <w:r w:rsidR="00386526" w:rsidRPr="00B82832">
        <w:rPr>
          <w:rFonts w:asciiTheme="minorHAnsi" w:hAnsiTheme="minorHAnsi" w:cstheme="minorHAnsi"/>
          <w:bCs/>
          <w:color w:val="auto"/>
        </w:rPr>
        <w:t>(n = 1)</w:t>
      </w:r>
      <w:r w:rsidR="007E4BE4" w:rsidRPr="00B82832">
        <w:rPr>
          <w:rFonts w:asciiTheme="minorHAnsi" w:hAnsiTheme="minorHAnsi" w:cstheme="minorHAnsi"/>
          <w:bCs/>
          <w:color w:val="auto"/>
        </w:rPr>
        <w:t>,</w:t>
      </w:r>
      <w:r w:rsidR="00DA65B1" w:rsidRPr="00B82832">
        <w:rPr>
          <w:rFonts w:asciiTheme="minorHAnsi" w:hAnsiTheme="minorHAnsi" w:cstheme="minorHAnsi"/>
          <w:bCs/>
          <w:color w:val="auto"/>
        </w:rPr>
        <w:t xml:space="preserve"> </w:t>
      </w:r>
      <w:r w:rsidR="00DA65B1" w:rsidRPr="00B82832">
        <w:rPr>
          <w:rFonts w:asciiTheme="minorHAnsi" w:hAnsiTheme="minorHAnsi" w:cstheme="minorHAnsi"/>
          <w:bCs/>
          <w:i/>
          <w:color w:val="auto"/>
        </w:rPr>
        <w:t xml:space="preserve">Strophitus williamsi </w:t>
      </w:r>
      <w:r w:rsidR="00DA65B1" w:rsidRPr="00B82832">
        <w:rPr>
          <w:rFonts w:asciiTheme="minorHAnsi" w:hAnsiTheme="minorHAnsi" w:cstheme="minorHAnsi"/>
          <w:bCs/>
          <w:color w:val="auto"/>
        </w:rPr>
        <w:t>(n = 1),</w:t>
      </w:r>
      <w:r w:rsidR="00DA65B1" w:rsidRPr="00B82832">
        <w:rPr>
          <w:rFonts w:asciiTheme="minorHAnsi" w:hAnsiTheme="minorHAnsi" w:cstheme="minorHAnsi"/>
          <w:bCs/>
          <w:i/>
          <w:color w:val="auto"/>
        </w:rPr>
        <w:t xml:space="preserve"> </w:t>
      </w:r>
      <w:r w:rsidR="007E4BE4" w:rsidRPr="00B82832">
        <w:rPr>
          <w:rFonts w:asciiTheme="minorHAnsi" w:hAnsiTheme="minorHAnsi" w:cstheme="minorHAnsi"/>
          <w:bCs/>
          <w:i/>
          <w:color w:val="auto"/>
        </w:rPr>
        <w:t xml:space="preserve">Villosa lienosa </w:t>
      </w:r>
      <w:r w:rsidR="00EA00B6" w:rsidRPr="00B82832">
        <w:rPr>
          <w:rFonts w:asciiTheme="minorHAnsi" w:hAnsiTheme="minorHAnsi" w:cstheme="minorHAnsi"/>
          <w:bCs/>
          <w:color w:val="auto"/>
        </w:rPr>
        <w:t>(n = 6</w:t>
      </w:r>
      <w:r w:rsidR="000D7168" w:rsidRPr="00B82832">
        <w:rPr>
          <w:rFonts w:asciiTheme="minorHAnsi" w:hAnsiTheme="minorHAnsi" w:cstheme="minorHAnsi"/>
          <w:bCs/>
          <w:color w:val="auto"/>
        </w:rPr>
        <w:t>0</w:t>
      </w:r>
      <w:r w:rsidR="00FA10AA" w:rsidRPr="00B82832">
        <w:rPr>
          <w:rFonts w:asciiTheme="minorHAnsi" w:hAnsiTheme="minorHAnsi" w:cstheme="minorHAnsi"/>
          <w:bCs/>
          <w:color w:val="auto"/>
        </w:rPr>
        <w:t>)</w:t>
      </w:r>
      <w:r w:rsidR="00DA65B1" w:rsidRPr="00B82832">
        <w:rPr>
          <w:rFonts w:asciiTheme="minorHAnsi" w:hAnsiTheme="minorHAnsi" w:cstheme="minorHAnsi"/>
          <w:bCs/>
          <w:color w:val="auto"/>
        </w:rPr>
        <w:t>,</w:t>
      </w:r>
      <w:r w:rsidR="00FA10AA" w:rsidRPr="00B82832">
        <w:rPr>
          <w:rFonts w:asciiTheme="minorHAnsi" w:hAnsiTheme="minorHAnsi" w:cstheme="minorHAnsi"/>
          <w:bCs/>
          <w:i/>
          <w:color w:val="auto"/>
        </w:rPr>
        <w:t xml:space="preserve"> </w:t>
      </w:r>
      <w:r w:rsidR="007E4BE4" w:rsidRPr="00B82832">
        <w:rPr>
          <w:rFonts w:asciiTheme="minorHAnsi" w:hAnsiTheme="minorHAnsi" w:cstheme="minorHAnsi"/>
          <w:bCs/>
          <w:color w:val="auto"/>
        </w:rPr>
        <w:t>and</w:t>
      </w:r>
      <w:r w:rsidR="007E4BE4" w:rsidRPr="00B82832">
        <w:rPr>
          <w:rFonts w:asciiTheme="minorHAnsi" w:hAnsiTheme="minorHAnsi" w:cstheme="minorHAnsi"/>
          <w:bCs/>
          <w:i/>
          <w:color w:val="auto"/>
        </w:rPr>
        <w:t xml:space="preserve"> Villosa vibex</w:t>
      </w:r>
      <w:r w:rsidR="007E4BE4" w:rsidRPr="00B82832">
        <w:rPr>
          <w:rFonts w:asciiTheme="minorHAnsi" w:hAnsiTheme="minorHAnsi" w:cstheme="minorHAnsi"/>
          <w:bCs/>
          <w:color w:val="auto"/>
        </w:rPr>
        <w:t xml:space="preserve"> </w:t>
      </w:r>
      <w:r w:rsidR="00EA00B6" w:rsidRPr="00B82832">
        <w:rPr>
          <w:rFonts w:asciiTheme="minorHAnsi" w:hAnsiTheme="minorHAnsi" w:cstheme="minorHAnsi"/>
          <w:bCs/>
          <w:color w:val="auto"/>
        </w:rPr>
        <w:t>(n = 3</w:t>
      </w:r>
      <w:r w:rsidR="00FA10AA" w:rsidRPr="00B82832">
        <w:rPr>
          <w:rFonts w:asciiTheme="minorHAnsi" w:hAnsiTheme="minorHAnsi" w:cstheme="minorHAnsi"/>
          <w:bCs/>
          <w:color w:val="auto"/>
        </w:rPr>
        <w:t>)</w:t>
      </w:r>
      <w:r w:rsidR="006140D8" w:rsidRPr="00B82832">
        <w:rPr>
          <w:rFonts w:asciiTheme="minorHAnsi" w:hAnsiTheme="minorHAnsi" w:cstheme="minorHAnsi"/>
          <w:bCs/>
          <w:color w:val="auto"/>
        </w:rPr>
        <w:t>.</w:t>
      </w:r>
      <w:r w:rsidR="00DA65B1" w:rsidRPr="00B82832">
        <w:rPr>
          <w:rFonts w:asciiTheme="minorHAnsi" w:hAnsiTheme="minorHAnsi" w:cstheme="minorHAnsi"/>
          <w:bCs/>
          <w:color w:val="auto"/>
        </w:rPr>
        <w:t xml:space="preserve"> Our sampling included individuals ranging from 24</w:t>
      </w:r>
      <w:r w:rsidR="00B97D15">
        <w:rPr>
          <w:rFonts w:asciiTheme="minorHAnsi" w:hAnsiTheme="minorHAnsi" w:cstheme="minorHAnsi"/>
          <w:bCs/>
          <w:color w:val="auto"/>
        </w:rPr>
        <w:t xml:space="preserve"> </w:t>
      </w:r>
      <w:r w:rsidR="00DA65B1" w:rsidRPr="00B82832">
        <w:rPr>
          <w:rFonts w:asciiTheme="minorHAnsi" w:hAnsiTheme="minorHAnsi" w:cstheme="minorHAnsi"/>
          <w:bCs/>
          <w:color w:val="auto"/>
        </w:rPr>
        <w:t>mm to 80</w:t>
      </w:r>
      <w:r w:rsidR="00B97D15">
        <w:rPr>
          <w:rFonts w:asciiTheme="minorHAnsi" w:hAnsiTheme="minorHAnsi" w:cstheme="minorHAnsi"/>
          <w:bCs/>
          <w:color w:val="auto"/>
        </w:rPr>
        <w:t xml:space="preserve"> </w:t>
      </w:r>
      <w:r w:rsidR="00DA65B1" w:rsidRPr="00B82832">
        <w:rPr>
          <w:rFonts w:asciiTheme="minorHAnsi" w:hAnsiTheme="minorHAnsi" w:cstheme="minorHAnsi"/>
          <w:bCs/>
          <w:color w:val="auto"/>
        </w:rPr>
        <w:t>mm in total length and two species (</w:t>
      </w:r>
      <w:r w:rsidR="00DA65B1" w:rsidRPr="00B82832">
        <w:rPr>
          <w:rFonts w:asciiTheme="minorHAnsi" w:hAnsiTheme="minorHAnsi" w:cstheme="minorHAnsi"/>
          <w:bCs/>
          <w:i/>
          <w:color w:val="auto"/>
        </w:rPr>
        <w:t>F. burkei</w:t>
      </w:r>
      <w:r w:rsidR="00DA65B1" w:rsidRPr="00B82832">
        <w:rPr>
          <w:rFonts w:asciiTheme="minorHAnsi" w:hAnsiTheme="minorHAnsi" w:cstheme="minorHAnsi"/>
          <w:bCs/>
          <w:color w:val="auto"/>
        </w:rPr>
        <w:t xml:space="preserve"> and </w:t>
      </w:r>
      <w:r w:rsidR="00DA65B1" w:rsidRPr="00B82832">
        <w:rPr>
          <w:rFonts w:asciiTheme="minorHAnsi" w:hAnsiTheme="minorHAnsi" w:cstheme="minorHAnsi"/>
          <w:bCs/>
          <w:i/>
          <w:color w:val="auto"/>
        </w:rPr>
        <w:t>H. australis</w:t>
      </w:r>
      <w:r w:rsidR="00DA65B1" w:rsidRPr="00B82832">
        <w:rPr>
          <w:rFonts w:asciiTheme="minorHAnsi" w:hAnsiTheme="minorHAnsi" w:cstheme="minorHAnsi"/>
          <w:bCs/>
          <w:color w:val="auto"/>
        </w:rPr>
        <w:t>)</w:t>
      </w:r>
      <w:r w:rsidR="00EC4EDC" w:rsidRPr="00B82832">
        <w:rPr>
          <w:rFonts w:asciiTheme="minorHAnsi" w:hAnsiTheme="minorHAnsi" w:cstheme="minorHAnsi"/>
          <w:bCs/>
          <w:color w:val="auto"/>
        </w:rPr>
        <w:t xml:space="preserve"> protected by the U.S. Endangered </w:t>
      </w:r>
      <w:r w:rsidR="00EC4EDC" w:rsidRPr="00F20EA2">
        <w:rPr>
          <w:rFonts w:asciiTheme="minorHAnsi" w:hAnsiTheme="minorHAnsi" w:cstheme="minorHAnsi"/>
          <w:bCs/>
          <w:color w:val="auto"/>
        </w:rPr>
        <w:t>Species Act</w:t>
      </w:r>
      <w:r w:rsidR="00981CD8" w:rsidRPr="00F20EA2">
        <w:rPr>
          <w:rFonts w:asciiTheme="minorHAnsi" w:hAnsiTheme="minorHAnsi" w:cstheme="minorHAnsi"/>
          <w:bCs/>
          <w:color w:val="auto"/>
        </w:rPr>
        <w:t>.</w:t>
      </w:r>
      <w:r w:rsidR="00C967D9" w:rsidRPr="00F20EA2">
        <w:rPr>
          <w:rFonts w:asciiTheme="minorHAnsi" w:hAnsiTheme="minorHAnsi" w:cstheme="minorHAnsi"/>
          <w:bCs/>
          <w:color w:val="auto"/>
        </w:rPr>
        <w:t xml:space="preserve"> </w:t>
      </w:r>
      <w:r w:rsidR="00730E35" w:rsidRPr="00F20EA2">
        <w:rPr>
          <w:rFonts w:asciiTheme="minorHAnsi" w:hAnsiTheme="minorHAnsi" w:cstheme="minorHAnsi"/>
          <w:bCs/>
          <w:color w:val="auto"/>
        </w:rPr>
        <w:t xml:space="preserve">All data utilized in this study are </w:t>
      </w:r>
      <w:r w:rsidR="00790353" w:rsidRPr="00F20EA2">
        <w:rPr>
          <w:rFonts w:asciiTheme="minorHAnsi" w:hAnsiTheme="minorHAnsi" w:cstheme="minorHAnsi"/>
          <w:bCs/>
          <w:color w:val="auto"/>
        </w:rPr>
        <w:t>publicly</w:t>
      </w:r>
      <w:r w:rsidR="00730E35" w:rsidRPr="00F20EA2">
        <w:rPr>
          <w:rFonts w:asciiTheme="minorHAnsi" w:hAnsiTheme="minorHAnsi" w:cstheme="minorHAnsi"/>
          <w:bCs/>
          <w:color w:val="auto"/>
        </w:rPr>
        <w:t xml:space="preserve"> available </w:t>
      </w:r>
      <w:r w:rsidR="00821D35" w:rsidRPr="00F20EA2">
        <w:rPr>
          <w:rFonts w:asciiTheme="minorHAnsi" w:hAnsiTheme="minorHAnsi" w:cstheme="minorHAnsi"/>
          <w:bCs/>
          <w:color w:val="auto"/>
        </w:rPr>
        <w:t>We have provided access to our dataset on ScienceBase (</w:t>
      </w:r>
      <w:hyperlink r:id="rId8" w:tgtFrame="_blank" w:history="1">
        <w:r w:rsidR="003F5EAC" w:rsidRPr="00F20EA2">
          <w:rPr>
            <w:rStyle w:val="Hyperlink"/>
            <w:rFonts w:asciiTheme="minorHAnsi" w:hAnsiTheme="minorHAnsi" w:cstheme="minorHAnsi"/>
            <w:color w:val="auto"/>
            <w:shd w:val="clear" w:color="auto" w:fill="FFFFFF"/>
          </w:rPr>
          <w:t>https://doi.org/10.5066/P90VU8EN</w:t>
        </w:r>
      </w:hyperlink>
      <w:r w:rsidR="00821D35" w:rsidRPr="00F20EA2">
        <w:rPr>
          <w:rFonts w:asciiTheme="minorHAnsi" w:hAnsiTheme="minorHAnsi" w:cstheme="minorHAnsi"/>
          <w:bCs/>
          <w:color w:val="auto"/>
        </w:rPr>
        <w:t>)</w:t>
      </w:r>
      <w:r w:rsidR="00A45CFB" w:rsidRPr="00F20EA2">
        <w:rPr>
          <w:rFonts w:asciiTheme="minorHAnsi" w:hAnsiTheme="minorHAnsi" w:cstheme="minorHAnsi"/>
          <w:bCs/>
          <w:color w:val="auto"/>
          <w:vertAlign w:val="superscript"/>
        </w:rPr>
        <w:t>42</w:t>
      </w:r>
      <w:r w:rsidR="003F5EAC" w:rsidRPr="00F20EA2">
        <w:rPr>
          <w:rFonts w:asciiTheme="minorHAnsi" w:hAnsiTheme="minorHAnsi" w:cstheme="minorHAnsi"/>
          <w:bCs/>
          <w:color w:val="auto"/>
        </w:rPr>
        <w:t>.</w:t>
      </w:r>
    </w:p>
    <w:p w14:paraId="58BD237A" w14:textId="77777777" w:rsidR="003B7347" w:rsidRPr="00B82832" w:rsidRDefault="003B7347" w:rsidP="000929F4">
      <w:pPr>
        <w:pStyle w:val="NormalWeb"/>
        <w:spacing w:before="0" w:beforeAutospacing="0" w:after="0" w:afterAutospacing="0"/>
        <w:rPr>
          <w:rFonts w:asciiTheme="minorHAnsi" w:hAnsiTheme="minorHAnsi" w:cstheme="minorHAnsi"/>
          <w:bCs/>
          <w:color w:val="auto"/>
        </w:rPr>
      </w:pPr>
    </w:p>
    <w:p w14:paraId="24AE1F21" w14:textId="2C665000" w:rsidR="009A794E" w:rsidRPr="00B82832" w:rsidRDefault="007A6636" w:rsidP="000929F4">
      <w:pPr>
        <w:pStyle w:val="NormalWeb"/>
        <w:spacing w:before="0" w:beforeAutospacing="0" w:after="0" w:afterAutospacing="0"/>
        <w:rPr>
          <w:rFonts w:asciiTheme="minorHAnsi" w:hAnsiTheme="minorHAnsi" w:cstheme="minorHAnsi"/>
          <w:bCs/>
          <w:color w:val="auto"/>
        </w:rPr>
      </w:pPr>
      <w:r w:rsidRPr="00B82832">
        <w:rPr>
          <w:rFonts w:asciiTheme="minorHAnsi" w:hAnsiTheme="minorHAnsi" w:cstheme="minorHAnsi"/>
          <w:bCs/>
          <w:color w:val="auto"/>
        </w:rPr>
        <w:t xml:space="preserve">Survivorship was assessed by how many individuals were recaptured alive </w:t>
      </w:r>
      <w:r w:rsidR="0074066E" w:rsidRPr="00B82832">
        <w:rPr>
          <w:rFonts w:asciiTheme="minorHAnsi" w:hAnsiTheme="minorHAnsi" w:cstheme="minorHAnsi"/>
          <w:bCs/>
          <w:color w:val="auto"/>
        </w:rPr>
        <w:t>after</w:t>
      </w:r>
      <w:r w:rsidRPr="00B82832">
        <w:rPr>
          <w:rFonts w:asciiTheme="minorHAnsi" w:hAnsiTheme="minorHAnsi" w:cstheme="minorHAnsi"/>
          <w:bCs/>
          <w:color w:val="auto"/>
        </w:rPr>
        <w:t xml:space="preserve"> gill sample collection. </w:t>
      </w:r>
      <w:r w:rsidR="006535B6" w:rsidRPr="00B82832">
        <w:rPr>
          <w:rFonts w:asciiTheme="minorHAnsi" w:hAnsiTheme="minorHAnsi" w:cstheme="minorHAnsi"/>
          <w:bCs/>
          <w:color w:val="auto"/>
        </w:rPr>
        <w:t>We observed</w:t>
      </w:r>
      <w:r w:rsidR="005B59EB" w:rsidRPr="00B82832">
        <w:rPr>
          <w:rFonts w:asciiTheme="minorHAnsi" w:hAnsiTheme="minorHAnsi" w:cstheme="minorHAnsi"/>
          <w:bCs/>
          <w:color w:val="auto"/>
        </w:rPr>
        <w:t xml:space="preserve"> high survivorship</w:t>
      </w:r>
      <w:r w:rsidR="006140D8" w:rsidRPr="00B82832">
        <w:rPr>
          <w:rFonts w:asciiTheme="minorHAnsi" w:hAnsiTheme="minorHAnsi" w:cstheme="minorHAnsi"/>
          <w:bCs/>
          <w:color w:val="auto"/>
        </w:rPr>
        <w:t xml:space="preserve"> (97%)</w:t>
      </w:r>
      <w:r w:rsidR="006535B6" w:rsidRPr="00B82832">
        <w:rPr>
          <w:rFonts w:asciiTheme="minorHAnsi" w:hAnsiTheme="minorHAnsi" w:cstheme="minorHAnsi"/>
          <w:bCs/>
          <w:color w:val="auto"/>
        </w:rPr>
        <w:t xml:space="preserve"> during the study</w:t>
      </w:r>
      <w:r w:rsidR="005B59EB" w:rsidRPr="00B82832">
        <w:rPr>
          <w:rFonts w:asciiTheme="minorHAnsi" w:hAnsiTheme="minorHAnsi" w:cstheme="minorHAnsi"/>
          <w:bCs/>
          <w:color w:val="auto"/>
        </w:rPr>
        <w:t xml:space="preserve"> </w:t>
      </w:r>
      <w:r w:rsidR="00412798" w:rsidRPr="00B82832">
        <w:rPr>
          <w:rFonts w:asciiTheme="minorHAnsi" w:hAnsiTheme="minorHAnsi" w:cstheme="minorHAnsi"/>
          <w:bCs/>
          <w:color w:val="auto"/>
        </w:rPr>
        <w:t>with some mortality</w:t>
      </w:r>
      <w:r w:rsidR="00942A93" w:rsidRPr="00B82832">
        <w:rPr>
          <w:rFonts w:asciiTheme="minorHAnsi" w:hAnsiTheme="minorHAnsi" w:cstheme="minorHAnsi"/>
          <w:bCs/>
          <w:color w:val="auto"/>
        </w:rPr>
        <w:t>,</w:t>
      </w:r>
      <w:r w:rsidR="00412798" w:rsidRPr="00B82832">
        <w:rPr>
          <w:rFonts w:asciiTheme="minorHAnsi" w:hAnsiTheme="minorHAnsi" w:cstheme="minorHAnsi"/>
          <w:bCs/>
          <w:color w:val="auto"/>
        </w:rPr>
        <w:t xml:space="preserve"> </w:t>
      </w:r>
      <w:r w:rsidR="00942A93" w:rsidRPr="00B82832">
        <w:rPr>
          <w:rFonts w:asciiTheme="minorHAnsi" w:hAnsiTheme="minorHAnsi" w:cstheme="minorHAnsi"/>
          <w:bCs/>
          <w:color w:val="auto"/>
        </w:rPr>
        <w:t xml:space="preserve">possibly contributable to predation, </w:t>
      </w:r>
      <w:r w:rsidR="00412798" w:rsidRPr="00B82832">
        <w:rPr>
          <w:rFonts w:asciiTheme="minorHAnsi" w:hAnsiTheme="minorHAnsi" w:cstheme="minorHAnsi"/>
          <w:bCs/>
          <w:color w:val="auto"/>
        </w:rPr>
        <w:t>indicated by</w:t>
      </w:r>
      <w:r w:rsidR="00942A93" w:rsidRPr="00B82832">
        <w:rPr>
          <w:rFonts w:asciiTheme="minorHAnsi" w:hAnsiTheme="minorHAnsi" w:cstheme="minorHAnsi"/>
          <w:bCs/>
          <w:color w:val="auto"/>
        </w:rPr>
        <w:t xml:space="preserve"> </w:t>
      </w:r>
      <w:r w:rsidR="0036639E" w:rsidRPr="00B82832">
        <w:rPr>
          <w:rFonts w:asciiTheme="minorHAnsi" w:hAnsiTheme="minorHAnsi" w:cstheme="minorHAnsi"/>
          <w:bCs/>
          <w:color w:val="auto"/>
        </w:rPr>
        <w:t>on</w:t>
      </w:r>
      <w:r w:rsidRPr="00B82832">
        <w:rPr>
          <w:rFonts w:asciiTheme="minorHAnsi" w:hAnsiTheme="minorHAnsi" w:cstheme="minorHAnsi"/>
          <w:bCs/>
          <w:color w:val="auto"/>
        </w:rPr>
        <w:t>-</w:t>
      </w:r>
      <w:r w:rsidR="0036639E" w:rsidRPr="00B82832">
        <w:rPr>
          <w:rFonts w:asciiTheme="minorHAnsi" w:hAnsiTheme="minorHAnsi" w:cstheme="minorHAnsi"/>
          <w:bCs/>
          <w:color w:val="auto"/>
        </w:rPr>
        <w:t xml:space="preserve">site </w:t>
      </w:r>
      <w:r w:rsidR="00942A93" w:rsidRPr="00B82832">
        <w:rPr>
          <w:rFonts w:asciiTheme="minorHAnsi" w:hAnsiTheme="minorHAnsi" w:cstheme="minorHAnsi"/>
          <w:bCs/>
          <w:color w:val="auto"/>
        </w:rPr>
        <w:t>observations.</w:t>
      </w:r>
      <w:r w:rsidR="005B59EB" w:rsidRPr="00B82832">
        <w:rPr>
          <w:rFonts w:asciiTheme="minorHAnsi" w:hAnsiTheme="minorHAnsi" w:cstheme="minorHAnsi"/>
          <w:bCs/>
          <w:color w:val="auto"/>
        </w:rPr>
        <w:t xml:space="preserve"> </w:t>
      </w:r>
      <w:r w:rsidR="006759E3" w:rsidRPr="00B82832">
        <w:rPr>
          <w:rFonts w:asciiTheme="minorHAnsi" w:hAnsiTheme="minorHAnsi" w:cstheme="minorHAnsi"/>
          <w:bCs/>
          <w:color w:val="auto"/>
        </w:rPr>
        <w:t>Results showed</w:t>
      </w:r>
      <w:r w:rsidR="001F6C9D" w:rsidRPr="00B82832">
        <w:rPr>
          <w:rFonts w:asciiTheme="minorHAnsi" w:hAnsiTheme="minorHAnsi" w:cstheme="minorHAnsi"/>
          <w:bCs/>
          <w:color w:val="auto"/>
        </w:rPr>
        <w:t xml:space="preserve"> </w:t>
      </w:r>
      <w:r w:rsidR="00913CF5" w:rsidRPr="00B82832">
        <w:rPr>
          <w:rFonts w:asciiTheme="minorHAnsi" w:hAnsiTheme="minorHAnsi" w:cstheme="minorHAnsi"/>
          <w:bCs/>
          <w:color w:val="auto"/>
        </w:rPr>
        <w:t xml:space="preserve">around </w:t>
      </w:r>
      <w:r w:rsidR="000D7168" w:rsidRPr="00B82832">
        <w:rPr>
          <w:rFonts w:asciiTheme="minorHAnsi" w:hAnsiTheme="minorHAnsi" w:cstheme="minorHAnsi"/>
          <w:bCs/>
          <w:color w:val="auto"/>
        </w:rPr>
        <w:t>51</w:t>
      </w:r>
      <w:r w:rsidR="009A794E" w:rsidRPr="00B82832">
        <w:rPr>
          <w:rFonts w:asciiTheme="minorHAnsi" w:hAnsiTheme="minorHAnsi" w:cstheme="minorHAnsi"/>
          <w:bCs/>
          <w:color w:val="auto"/>
        </w:rPr>
        <w:t>% of</w:t>
      </w:r>
      <w:r w:rsidR="001F6C9D" w:rsidRPr="00B82832">
        <w:rPr>
          <w:rFonts w:asciiTheme="minorHAnsi" w:hAnsiTheme="minorHAnsi" w:cstheme="minorHAnsi"/>
          <w:bCs/>
          <w:color w:val="auto"/>
        </w:rPr>
        <w:t xml:space="preserve"> </w:t>
      </w:r>
      <w:r w:rsidR="001F6C9D" w:rsidRPr="00B82832">
        <w:rPr>
          <w:rFonts w:asciiTheme="minorHAnsi" w:hAnsiTheme="minorHAnsi" w:cstheme="minorHAnsi"/>
          <w:bCs/>
          <w:color w:val="auto"/>
        </w:rPr>
        <w:lastRenderedPageBreak/>
        <w:t>individuals</w:t>
      </w:r>
      <w:r w:rsidR="00253FC3" w:rsidRPr="00B82832">
        <w:rPr>
          <w:rFonts w:asciiTheme="minorHAnsi" w:hAnsiTheme="minorHAnsi" w:cstheme="minorHAnsi"/>
          <w:bCs/>
          <w:color w:val="auto"/>
        </w:rPr>
        <w:t xml:space="preserve"> </w:t>
      </w:r>
      <w:r w:rsidR="009A794E" w:rsidRPr="00B82832">
        <w:rPr>
          <w:rFonts w:asciiTheme="minorHAnsi" w:hAnsiTheme="minorHAnsi" w:cstheme="minorHAnsi"/>
          <w:bCs/>
          <w:color w:val="auto"/>
        </w:rPr>
        <w:t>(</w:t>
      </w:r>
      <w:r w:rsidR="000D7168" w:rsidRPr="00B82832">
        <w:rPr>
          <w:rFonts w:asciiTheme="minorHAnsi" w:hAnsiTheme="minorHAnsi" w:cstheme="minorHAnsi"/>
          <w:bCs/>
          <w:color w:val="auto"/>
        </w:rPr>
        <w:t>46 of 90</w:t>
      </w:r>
      <w:r w:rsidR="00253FC3" w:rsidRPr="00B82832">
        <w:rPr>
          <w:rFonts w:asciiTheme="minorHAnsi" w:hAnsiTheme="minorHAnsi" w:cstheme="minorHAnsi"/>
          <w:bCs/>
          <w:color w:val="auto"/>
        </w:rPr>
        <w:t>)</w:t>
      </w:r>
      <w:r w:rsidR="001F6C9D" w:rsidRPr="00B82832">
        <w:rPr>
          <w:rFonts w:asciiTheme="minorHAnsi" w:hAnsiTheme="minorHAnsi" w:cstheme="minorHAnsi"/>
          <w:bCs/>
          <w:color w:val="auto"/>
        </w:rPr>
        <w:t xml:space="preserve"> </w:t>
      </w:r>
      <w:r w:rsidR="009A794E" w:rsidRPr="00B82832">
        <w:rPr>
          <w:rFonts w:asciiTheme="minorHAnsi" w:hAnsiTheme="minorHAnsi" w:cstheme="minorHAnsi"/>
          <w:bCs/>
          <w:color w:val="auto"/>
        </w:rPr>
        <w:t>were found</w:t>
      </w:r>
      <w:r w:rsidR="001F6C9D" w:rsidRPr="00B82832">
        <w:rPr>
          <w:rFonts w:asciiTheme="minorHAnsi" w:hAnsiTheme="minorHAnsi" w:cstheme="minorHAnsi"/>
          <w:bCs/>
          <w:color w:val="auto"/>
        </w:rPr>
        <w:t xml:space="preserve"> </w:t>
      </w:r>
      <w:r w:rsidR="009E78DB" w:rsidRPr="00B82832">
        <w:rPr>
          <w:rFonts w:asciiTheme="minorHAnsi" w:hAnsiTheme="minorHAnsi" w:cstheme="minorHAnsi"/>
          <w:bCs/>
          <w:color w:val="auto"/>
        </w:rPr>
        <w:t xml:space="preserve">to stay </w:t>
      </w:r>
      <w:r w:rsidR="001F6C9D" w:rsidRPr="00B82832">
        <w:rPr>
          <w:rFonts w:asciiTheme="minorHAnsi" w:hAnsiTheme="minorHAnsi" w:cstheme="minorHAnsi"/>
          <w:bCs/>
          <w:color w:val="auto"/>
        </w:rPr>
        <w:t xml:space="preserve">gravid between </w:t>
      </w:r>
      <w:r w:rsidR="009E78DB" w:rsidRPr="00B82832">
        <w:rPr>
          <w:rFonts w:asciiTheme="minorHAnsi" w:hAnsiTheme="minorHAnsi" w:cstheme="minorHAnsi"/>
          <w:bCs/>
          <w:color w:val="auto"/>
        </w:rPr>
        <w:t xml:space="preserve">consecutive </w:t>
      </w:r>
      <w:r w:rsidR="001F6C9D" w:rsidRPr="00B82832">
        <w:rPr>
          <w:rFonts w:asciiTheme="minorHAnsi" w:hAnsiTheme="minorHAnsi" w:cstheme="minorHAnsi"/>
          <w:bCs/>
          <w:color w:val="auto"/>
        </w:rPr>
        <w:t>sampling events</w:t>
      </w:r>
      <w:r w:rsidRPr="00B82832">
        <w:rPr>
          <w:rFonts w:asciiTheme="minorHAnsi" w:hAnsiTheme="minorHAnsi" w:cstheme="minorHAnsi"/>
          <w:bCs/>
          <w:color w:val="auto"/>
        </w:rPr>
        <w:t>.</w:t>
      </w:r>
      <w:r w:rsidR="001F6C9D" w:rsidRPr="00B82832">
        <w:rPr>
          <w:rFonts w:asciiTheme="minorHAnsi" w:hAnsiTheme="minorHAnsi" w:cstheme="minorHAnsi"/>
          <w:bCs/>
          <w:color w:val="auto"/>
        </w:rPr>
        <w:t xml:space="preserve"> </w:t>
      </w:r>
      <w:r w:rsidR="006759E3" w:rsidRPr="00B82832">
        <w:rPr>
          <w:rFonts w:asciiTheme="minorHAnsi" w:hAnsiTheme="minorHAnsi" w:cstheme="minorHAnsi"/>
          <w:bCs/>
          <w:color w:val="auto"/>
        </w:rPr>
        <w:t>Another</w:t>
      </w:r>
      <w:r w:rsidR="00E53856" w:rsidRPr="00B82832">
        <w:rPr>
          <w:rFonts w:asciiTheme="minorHAnsi" w:hAnsiTheme="minorHAnsi" w:cstheme="minorHAnsi"/>
          <w:bCs/>
          <w:color w:val="auto"/>
        </w:rPr>
        <w:t xml:space="preserve"> </w:t>
      </w:r>
      <w:r w:rsidR="000D7168" w:rsidRPr="00B82832">
        <w:rPr>
          <w:rFonts w:asciiTheme="minorHAnsi" w:hAnsiTheme="minorHAnsi" w:cstheme="minorHAnsi"/>
          <w:bCs/>
          <w:color w:val="auto"/>
        </w:rPr>
        <w:t>10</w:t>
      </w:r>
      <w:r w:rsidR="009A794E" w:rsidRPr="00B82832">
        <w:rPr>
          <w:rFonts w:asciiTheme="minorHAnsi" w:hAnsiTheme="minorHAnsi" w:cstheme="minorHAnsi"/>
          <w:bCs/>
          <w:color w:val="auto"/>
        </w:rPr>
        <w:t>% of</w:t>
      </w:r>
      <w:r w:rsidR="001F6C9D" w:rsidRPr="00B82832">
        <w:rPr>
          <w:rFonts w:asciiTheme="minorHAnsi" w:hAnsiTheme="minorHAnsi" w:cstheme="minorHAnsi"/>
          <w:bCs/>
          <w:color w:val="auto"/>
        </w:rPr>
        <w:t xml:space="preserve"> individuals </w:t>
      </w:r>
      <w:r w:rsidR="000D7168" w:rsidRPr="00B82832">
        <w:rPr>
          <w:rFonts w:asciiTheme="minorHAnsi" w:hAnsiTheme="minorHAnsi" w:cstheme="minorHAnsi"/>
          <w:bCs/>
          <w:color w:val="auto"/>
        </w:rPr>
        <w:t>(9 of 90</w:t>
      </w:r>
      <w:r w:rsidR="00253FC3" w:rsidRPr="00B82832">
        <w:rPr>
          <w:rFonts w:asciiTheme="minorHAnsi" w:hAnsiTheme="minorHAnsi" w:cstheme="minorHAnsi"/>
          <w:bCs/>
          <w:color w:val="auto"/>
        </w:rPr>
        <w:t xml:space="preserve">) </w:t>
      </w:r>
      <w:r w:rsidR="001F6C9D" w:rsidRPr="00B82832">
        <w:rPr>
          <w:rFonts w:asciiTheme="minorHAnsi" w:hAnsiTheme="minorHAnsi" w:cstheme="minorHAnsi"/>
          <w:bCs/>
          <w:color w:val="auto"/>
        </w:rPr>
        <w:t xml:space="preserve">were </w:t>
      </w:r>
      <w:r w:rsidR="009A794E" w:rsidRPr="00B82832">
        <w:rPr>
          <w:rFonts w:asciiTheme="minorHAnsi" w:hAnsiTheme="minorHAnsi" w:cstheme="minorHAnsi"/>
          <w:bCs/>
          <w:color w:val="auto"/>
        </w:rPr>
        <w:t xml:space="preserve">found gravid, recaptured not gravid, </w:t>
      </w:r>
      <w:r w:rsidR="001F6C9D" w:rsidRPr="00B82832">
        <w:rPr>
          <w:rFonts w:asciiTheme="minorHAnsi" w:hAnsiTheme="minorHAnsi" w:cstheme="minorHAnsi"/>
          <w:bCs/>
          <w:color w:val="auto"/>
        </w:rPr>
        <w:t xml:space="preserve">and </w:t>
      </w:r>
      <w:r w:rsidR="009A794E" w:rsidRPr="00B82832">
        <w:rPr>
          <w:rFonts w:asciiTheme="minorHAnsi" w:hAnsiTheme="minorHAnsi" w:cstheme="minorHAnsi"/>
          <w:bCs/>
          <w:color w:val="auto"/>
        </w:rPr>
        <w:t>found</w:t>
      </w:r>
      <w:r w:rsidR="001F6C9D" w:rsidRPr="00B82832">
        <w:rPr>
          <w:rFonts w:asciiTheme="minorHAnsi" w:hAnsiTheme="minorHAnsi" w:cstheme="minorHAnsi"/>
          <w:bCs/>
          <w:color w:val="auto"/>
        </w:rPr>
        <w:t xml:space="preserve"> gravid agai</w:t>
      </w:r>
      <w:r w:rsidR="009A794E" w:rsidRPr="00B82832">
        <w:rPr>
          <w:rFonts w:asciiTheme="minorHAnsi" w:hAnsiTheme="minorHAnsi" w:cstheme="minorHAnsi"/>
          <w:bCs/>
          <w:color w:val="auto"/>
        </w:rPr>
        <w:t>n</w:t>
      </w:r>
      <w:r w:rsidR="001F6C9D" w:rsidRPr="00B82832">
        <w:rPr>
          <w:rFonts w:asciiTheme="minorHAnsi" w:hAnsiTheme="minorHAnsi" w:cstheme="minorHAnsi"/>
          <w:bCs/>
          <w:color w:val="auto"/>
        </w:rPr>
        <w:t>.</w:t>
      </w:r>
      <w:r w:rsidR="00015779" w:rsidRPr="00B82832">
        <w:rPr>
          <w:rFonts w:asciiTheme="minorHAnsi" w:hAnsiTheme="minorHAnsi" w:cstheme="minorHAnsi"/>
          <w:bCs/>
          <w:color w:val="auto"/>
        </w:rPr>
        <w:t xml:space="preserve"> </w:t>
      </w:r>
      <w:r w:rsidR="006759E3" w:rsidRPr="00B82832">
        <w:rPr>
          <w:rFonts w:asciiTheme="minorHAnsi" w:hAnsiTheme="minorHAnsi" w:cstheme="minorHAnsi"/>
          <w:bCs/>
          <w:color w:val="auto"/>
        </w:rPr>
        <w:t>About 3</w:t>
      </w:r>
      <w:r w:rsidR="00913CF5" w:rsidRPr="00B82832">
        <w:rPr>
          <w:rFonts w:asciiTheme="minorHAnsi" w:hAnsiTheme="minorHAnsi" w:cstheme="minorHAnsi"/>
          <w:bCs/>
          <w:color w:val="auto"/>
        </w:rPr>
        <w:t>9</w:t>
      </w:r>
      <w:r w:rsidR="006759E3" w:rsidRPr="00B82832">
        <w:rPr>
          <w:rFonts w:asciiTheme="minorHAnsi" w:hAnsiTheme="minorHAnsi" w:cstheme="minorHAnsi"/>
          <w:bCs/>
          <w:color w:val="auto"/>
        </w:rPr>
        <w:t>% of individuals (35 of 90) in this study were found gravid</w:t>
      </w:r>
      <w:r w:rsidR="00A224B3" w:rsidRPr="00B82832">
        <w:rPr>
          <w:rFonts w:asciiTheme="minorHAnsi" w:hAnsiTheme="minorHAnsi" w:cstheme="minorHAnsi"/>
          <w:bCs/>
          <w:color w:val="auto"/>
        </w:rPr>
        <w:t xml:space="preserve">, </w:t>
      </w:r>
      <w:r w:rsidR="006759E3" w:rsidRPr="00B82832">
        <w:rPr>
          <w:rFonts w:asciiTheme="minorHAnsi" w:hAnsiTheme="minorHAnsi" w:cstheme="minorHAnsi"/>
          <w:bCs/>
          <w:color w:val="auto"/>
        </w:rPr>
        <w:t>a gill sample was taken</w:t>
      </w:r>
      <w:r w:rsidR="00A224B3" w:rsidRPr="00B82832">
        <w:rPr>
          <w:rFonts w:asciiTheme="minorHAnsi" w:hAnsiTheme="minorHAnsi" w:cstheme="minorHAnsi"/>
          <w:bCs/>
          <w:color w:val="auto"/>
        </w:rPr>
        <w:t>,</w:t>
      </w:r>
      <w:r w:rsidR="006759E3" w:rsidRPr="00B82832">
        <w:rPr>
          <w:rFonts w:asciiTheme="minorHAnsi" w:hAnsiTheme="minorHAnsi" w:cstheme="minorHAnsi"/>
          <w:bCs/>
          <w:color w:val="auto"/>
        </w:rPr>
        <w:t xml:space="preserve"> but when recaptured again throughout the year</w:t>
      </w:r>
      <w:r w:rsidR="00A224B3" w:rsidRPr="00B82832">
        <w:rPr>
          <w:rFonts w:asciiTheme="minorHAnsi" w:hAnsiTheme="minorHAnsi" w:cstheme="minorHAnsi"/>
          <w:bCs/>
          <w:color w:val="auto"/>
        </w:rPr>
        <w:t>, they</w:t>
      </w:r>
      <w:r w:rsidR="006759E3" w:rsidRPr="00B82832">
        <w:rPr>
          <w:rFonts w:asciiTheme="minorHAnsi" w:hAnsiTheme="minorHAnsi" w:cstheme="minorHAnsi"/>
          <w:bCs/>
          <w:color w:val="auto"/>
        </w:rPr>
        <w:t xml:space="preserve"> were never found gravid a second time. </w:t>
      </w:r>
      <w:r w:rsidR="000D7168" w:rsidRPr="00B82832">
        <w:rPr>
          <w:rFonts w:asciiTheme="minorHAnsi" w:hAnsiTheme="minorHAnsi" w:cstheme="minorHAnsi"/>
          <w:bCs/>
          <w:color w:val="auto"/>
        </w:rPr>
        <w:t xml:space="preserve">The results indicate that the protocol described here </w:t>
      </w:r>
      <w:r w:rsidR="006759E3" w:rsidRPr="00B82832">
        <w:rPr>
          <w:rFonts w:asciiTheme="minorHAnsi" w:hAnsiTheme="minorHAnsi" w:cstheme="minorHAnsi"/>
          <w:bCs/>
          <w:color w:val="auto"/>
        </w:rPr>
        <w:t>is neither lethal nor sub-lethal and does not</w:t>
      </w:r>
      <w:r w:rsidR="002D7DC1" w:rsidRPr="00B82832">
        <w:rPr>
          <w:rFonts w:asciiTheme="minorHAnsi" w:hAnsiTheme="minorHAnsi" w:cstheme="minorHAnsi"/>
          <w:bCs/>
          <w:color w:val="auto"/>
        </w:rPr>
        <w:t xml:space="preserve"> </w:t>
      </w:r>
      <w:r w:rsidR="005D65AA" w:rsidRPr="00B82832">
        <w:rPr>
          <w:rFonts w:asciiTheme="minorHAnsi" w:hAnsiTheme="minorHAnsi" w:cstheme="minorHAnsi"/>
          <w:bCs/>
          <w:color w:val="auto"/>
        </w:rPr>
        <w:t>substantially</w:t>
      </w:r>
      <w:r w:rsidR="006759E3" w:rsidRPr="00B82832">
        <w:rPr>
          <w:rFonts w:asciiTheme="minorHAnsi" w:hAnsiTheme="minorHAnsi" w:cstheme="minorHAnsi"/>
          <w:bCs/>
          <w:color w:val="auto"/>
        </w:rPr>
        <w:t xml:space="preserve"> </w:t>
      </w:r>
      <w:r w:rsidR="0038670B" w:rsidRPr="00B82832">
        <w:rPr>
          <w:rFonts w:asciiTheme="minorHAnsi" w:hAnsiTheme="minorHAnsi" w:cstheme="minorHAnsi"/>
          <w:bCs/>
          <w:color w:val="auto"/>
        </w:rPr>
        <w:t>disturb</w:t>
      </w:r>
      <w:r w:rsidR="006759E3" w:rsidRPr="00B82832">
        <w:rPr>
          <w:rFonts w:asciiTheme="minorHAnsi" w:hAnsiTheme="minorHAnsi" w:cstheme="minorHAnsi"/>
          <w:bCs/>
          <w:color w:val="auto"/>
        </w:rPr>
        <w:t xml:space="preserve"> the current brooding period </w:t>
      </w:r>
      <w:r w:rsidR="00EC4EDC" w:rsidRPr="00B82832">
        <w:rPr>
          <w:rFonts w:asciiTheme="minorHAnsi" w:hAnsiTheme="minorHAnsi" w:cstheme="minorHAnsi"/>
          <w:bCs/>
          <w:color w:val="auto"/>
        </w:rPr>
        <w:t xml:space="preserve">after the gill was sampled. </w:t>
      </w:r>
    </w:p>
    <w:p w14:paraId="7712E436" w14:textId="5A7BE804" w:rsidR="00866FB7" w:rsidRPr="00B82832" w:rsidRDefault="00866FB7" w:rsidP="000929F4">
      <w:pPr>
        <w:pStyle w:val="NormalWeb"/>
        <w:spacing w:before="0" w:beforeAutospacing="0" w:after="0" w:afterAutospacing="0"/>
        <w:rPr>
          <w:rFonts w:asciiTheme="minorHAnsi" w:hAnsiTheme="minorHAnsi" w:cstheme="minorHAnsi"/>
          <w:bCs/>
          <w:color w:val="auto"/>
        </w:rPr>
      </w:pPr>
    </w:p>
    <w:p w14:paraId="19A609B5" w14:textId="26320DAB" w:rsidR="001B3737" w:rsidRPr="00B82832" w:rsidRDefault="002D7DC1" w:rsidP="000929F4">
      <w:pPr>
        <w:pStyle w:val="NormalWeb"/>
        <w:spacing w:before="0" w:beforeAutospacing="0" w:after="0" w:afterAutospacing="0"/>
        <w:rPr>
          <w:rFonts w:asciiTheme="minorHAnsi" w:hAnsiTheme="minorHAnsi" w:cstheme="minorHAnsi"/>
          <w:bCs/>
          <w:color w:val="auto"/>
        </w:rPr>
      </w:pPr>
      <w:r w:rsidRPr="00B82832">
        <w:rPr>
          <w:rFonts w:asciiTheme="minorHAnsi" w:hAnsiTheme="minorHAnsi" w:cstheme="minorHAnsi"/>
          <w:bCs/>
          <w:color w:val="auto"/>
        </w:rPr>
        <w:t xml:space="preserve">Although sample sizes in this study </w:t>
      </w:r>
      <w:r w:rsidR="008A4DE3" w:rsidRPr="00B82832">
        <w:rPr>
          <w:rFonts w:asciiTheme="minorHAnsi" w:hAnsiTheme="minorHAnsi" w:cstheme="minorHAnsi"/>
          <w:bCs/>
          <w:color w:val="auto"/>
        </w:rPr>
        <w:t>are unequal across species</w:t>
      </w:r>
      <w:r w:rsidR="00DE05F9" w:rsidRPr="00B82832">
        <w:rPr>
          <w:rFonts w:asciiTheme="minorHAnsi" w:hAnsiTheme="minorHAnsi" w:cstheme="minorHAnsi"/>
          <w:bCs/>
          <w:color w:val="auto"/>
        </w:rPr>
        <w:t>,</w:t>
      </w:r>
      <w:r w:rsidR="009F1348" w:rsidRPr="00B82832">
        <w:rPr>
          <w:rFonts w:asciiTheme="minorHAnsi" w:hAnsiTheme="minorHAnsi" w:cstheme="minorHAnsi"/>
          <w:bCs/>
          <w:color w:val="auto"/>
        </w:rPr>
        <w:t xml:space="preserve"> results from this study </w:t>
      </w:r>
      <w:r w:rsidR="00DE05F9" w:rsidRPr="00B82832">
        <w:rPr>
          <w:rFonts w:asciiTheme="minorHAnsi" w:hAnsiTheme="minorHAnsi" w:cstheme="minorHAnsi"/>
          <w:bCs/>
          <w:color w:val="auto"/>
        </w:rPr>
        <w:t>highlight</w:t>
      </w:r>
      <w:r w:rsidR="00FB1740" w:rsidRPr="00B82832">
        <w:rPr>
          <w:rFonts w:asciiTheme="minorHAnsi" w:hAnsiTheme="minorHAnsi" w:cstheme="minorHAnsi"/>
          <w:bCs/>
          <w:color w:val="auto"/>
        </w:rPr>
        <w:t xml:space="preserve"> </w:t>
      </w:r>
      <w:r w:rsidR="001B3737" w:rsidRPr="00B82832">
        <w:rPr>
          <w:rFonts w:asciiTheme="minorHAnsi" w:hAnsiTheme="minorHAnsi" w:cstheme="minorHAnsi"/>
          <w:bCs/>
          <w:color w:val="auto"/>
        </w:rPr>
        <w:t xml:space="preserve">the </w:t>
      </w:r>
      <w:r w:rsidR="00FB1740" w:rsidRPr="00B82832">
        <w:rPr>
          <w:rFonts w:asciiTheme="minorHAnsi" w:hAnsiTheme="minorHAnsi" w:cstheme="minorHAnsi"/>
          <w:bCs/>
          <w:color w:val="auto"/>
        </w:rPr>
        <w:t>beneficial and practical</w:t>
      </w:r>
      <w:r w:rsidR="00DE05F9" w:rsidRPr="00B82832">
        <w:rPr>
          <w:rFonts w:asciiTheme="minorHAnsi" w:hAnsiTheme="minorHAnsi" w:cstheme="minorHAnsi"/>
          <w:bCs/>
          <w:color w:val="auto"/>
        </w:rPr>
        <w:t xml:space="preserve"> </w:t>
      </w:r>
      <w:r w:rsidR="00FB1740" w:rsidRPr="00B82832">
        <w:rPr>
          <w:rFonts w:asciiTheme="minorHAnsi" w:hAnsiTheme="minorHAnsi" w:cstheme="minorHAnsi"/>
          <w:bCs/>
          <w:color w:val="auto"/>
        </w:rPr>
        <w:t>applications</w:t>
      </w:r>
      <w:r w:rsidR="00DE05F9" w:rsidRPr="00B82832">
        <w:rPr>
          <w:rFonts w:asciiTheme="minorHAnsi" w:hAnsiTheme="minorHAnsi" w:cstheme="minorHAnsi"/>
          <w:bCs/>
          <w:color w:val="auto"/>
        </w:rPr>
        <w:t xml:space="preserve"> </w:t>
      </w:r>
      <w:r w:rsidR="001B3737" w:rsidRPr="00B82832">
        <w:rPr>
          <w:rFonts w:asciiTheme="minorHAnsi" w:hAnsiTheme="minorHAnsi" w:cstheme="minorHAnsi"/>
          <w:bCs/>
          <w:color w:val="auto"/>
        </w:rPr>
        <w:t xml:space="preserve">of this protocol. The gravidity calendar for </w:t>
      </w:r>
      <w:r w:rsidR="001B3737" w:rsidRPr="00B82832">
        <w:rPr>
          <w:rFonts w:asciiTheme="minorHAnsi" w:hAnsiTheme="minorHAnsi" w:cstheme="minorHAnsi"/>
          <w:bCs/>
          <w:i/>
          <w:color w:val="auto"/>
        </w:rPr>
        <w:t>V</w:t>
      </w:r>
      <w:r w:rsidR="006F772F" w:rsidRPr="00B82832">
        <w:rPr>
          <w:rFonts w:asciiTheme="minorHAnsi" w:hAnsiTheme="minorHAnsi" w:cstheme="minorHAnsi"/>
          <w:bCs/>
          <w:i/>
          <w:color w:val="auto"/>
        </w:rPr>
        <w:t>.</w:t>
      </w:r>
      <w:r w:rsidR="001B3737" w:rsidRPr="00B82832">
        <w:rPr>
          <w:rFonts w:asciiTheme="minorHAnsi" w:hAnsiTheme="minorHAnsi" w:cstheme="minorHAnsi"/>
          <w:bCs/>
          <w:i/>
          <w:color w:val="auto"/>
        </w:rPr>
        <w:t xml:space="preserve"> li</w:t>
      </w:r>
      <w:r w:rsidR="00942A93" w:rsidRPr="00B82832">
        <w:rPr>
          <w:rFonts w:asciiTheme="minorHAnsi" w:hAnsiTheme="minorHAnsi" w:cstheme="minorHAnsi"/>
          <w:bCs/>
          <w:i/>
          <w:color w:val="auto"/>
        </w:rPr>
        <w:t>en</w:t>
      </w:r>
      <w:r w:rsidR="001B3737" w:rsidRPr="00B82832">
        <w:rPr>
          <w:rFonts w:asciiTheme="minorHAnsi" w:hAnsiTheme="minorHAnsi" w:cstheme="minorHAnsi"/>
          <w:bCs/>
          <w:i/>
          <w:color w:val="auto"/>
        </w:rPr>
        <w:t>osa</w:t>
      </w:r>
      <w:r w:rsidR="001B3737" w:rsidRPr="00B82832">
        <w:rPr>
          <w:rFonts w:asciiTheme="minorHAnsi" w:hAnsiTheme="minorHAnsi" w:cstheme="minorHAnsi"/>
          <w:bCs/>
          <w:color w:val="auto"/>
        </w:rPr>
        <w:t xml:space="preserve"> illustrates gravid females brooding </w:t>
      </w:r>
      <w:r w:rsidR="00A578A9" w:rsidRPr="00B82832">
        <w:rPr>
          <w:rFonts w:asciiTheme="minorHAnsi" w:hAnsiTheme="minorHAnsi" w:cstheme="minorHAnsi"/>
          <w:bCs/>
          <w:color w:val="auto"/>
        </w:rPr>
        <w:t>FDG</w:t>
      </w:r>
      <w:r w:rsidR="001B3737" w:rsidRPr="00B82832">
        <w:rPr>
          <w:rFonts w:asciiTheme="minorHAnsi" w:hAnsiTheme="minorHAnsi" w:cstheme="minorHAnsi"/>
          <w:bCs/>
          <w:color w:val="auto"/>
        </w:rPr>
        <w:t xml:space="preserve"> were found in almost every month of the year except August</w:t>
      </w:r>
      <w:r w:rsidR="00EC4EDC" w:rsidRPr="00B82832">
        <w:rPr>
          <w:rFonts w:asciiTheme="minorHAnsi" w:hAnsiTheme="minorHAnsi" w:cstheme="minorHAnsi"/>
          <w:bCs/>
          <w:color w:val="auto"/>
        </w:rPr>
        <w:t>,</w:t>
      </w:r>
      <w:r w:rsidR="001B3737" w:rsidRPr="00B82832">
        <w:rPr>
          <w:rFonts w:asciiTheme="minorHAnsi" w:hAnsiTheme="minorHAnsi" w:cstheme="minorHAnsi"/>
          <w:bCs/>
          <w:color w:val="auto"/>
        </w:rPr>
        <w:t xml:space="preserve"> when only </w:t>
      </w:r>
      <w:r w:rsidR="00942A93" w:rsidRPr="00B82832">
        <w:rPr>
          <w:rFonts w:asciiTheme="minorHAnsi" w:hAnsiTheme="minorHAnsi" w:cstheme="minorHAnsi"/>
          <w:bCs/>
          <w:color w:val="auto"/>
        </w:rPr>
        <w:t xml:space="preserve">females brooding </w:t>
      </w:r>
      <w:r w:rsidR="00A578A9" w:rsidRPr="00B82832">
        <w:rPr>
          <w:rFonts w:asciiTheme="minorHAnsi" w:hAnsiTheme="minorHAnsi" w:cstheme="minorHAnsi"/>
          <w:bCs/>
          <w:color w:val="auto"/>
        </w:rPr>
        <w:t>EGG</w:t>
      </w:r>
      <w:r w:rsidR="001B3737" w:rsidRPr="00B82832">
        <w:rPr>
          <w:rFonts w:asciiTheme="minorHAnsi" w:hAnsiTheme="minorHAnsi" w:cstheme="minorHAnsi"/>
          <w:bCs/>
          <w:color w:val="auto"/>
        </w:rPr>
        <w:t xml:space="preserve"> w</w:t>
      </w:r>
      <w:r w:rsidR="00942A93" w:rsidRPr="00B82832">
        <w:rPr>
          <w:rFonts w:asciiTheme="minorHAnsi" w:hAnsiTheme="minorHAnsi" w:cstheme="minorHAnsi"/>
          <w:bCs/>
          <w:color w:val="auto"/>
        </w:rPr>
        <w:t>ere</w:t>
      </w:r>
      <w:r w:rsidR="001B3737" w:rsidRPr="00B82832">
        <w:rPr>
          <w:rFonts w:asciiTheme="minorHAnsi" w:hAnsiTheme="minorHAnsi" w:cstheme="minorHAnsi"/>
          <w:bCs/>
          <w:color w:val="auto"/>
        </w:rPr>
        <w:t xml:space="preserve"> found (</w:t>
      </w:r>
      <w:r w:rsidR="009E5195" w:rsidRPr="003D0AFD">
        <w:rPr>
          <w:rFonts w:asciiTheme="minorHAnsi" w:hAnsiTheme="minorHAnsi" w:cstheme="minorHAnsi"/>
          <w:b/>
          <w:color w:val="auto"/>
        </w:rPr>
        <w:t>Figure 5</w:t>
      </w:r>
      <w:r w:rsidR="003D0AFD" w:rsidRPr="003D0AFD">
        <w:rPr>
          <w:rFonts w:asciiTheme="minorHAnsi" w:hAnsiTheme="minorHAnsi" w:cstheme="minorHAnsi"/>
          <w:b/>
          <w:color w:val="auto"/>
        </w:rPr>
        <w:t>A</w:t>
      </w:r>
      <w:r w:rsidR="001B3737" w:rsidRPr="00B82832">
        <w:rPr>
          <w:rFonts w:asciiTheme="minorHAnsi" w:hAnsiTheme="minorHAnsi" w:cstheme="minorHAnsi"/>
          <w:bCs/>
          <w:color w:val="auto"/>
        </w:rPr>
        <w:t xml:space="preserve">). Female </w:t>
      </w:r>
      <w:r w:rsidR="001B3737" w:rsidRPr="00B82832">
        <w:rPr>
          <w:rFonts w:asciiTheme="minorHAnsi" w:hAnsiTheme="minorHAnsi" w:cstheme="minorHAnsi"/>
          <w:bCs/>
          <w:i/>
          <w:color w:val="auto"/>
        </w:rPr>
        <w:t>H</w:t>
      </w:r>
      <w:r w:rsidR="006F772F" w:rsidRPr="00B82832">
        <w:rPr>
          <w:rFonts w:asciiTheme="minorHAnsi" w:hAnsiTheme="minorHAnsi" w:cstheme="minorHAnsi"/>
          <w:bCs/>
          <w:i/>
          <w:color w:val="auto"/>
        </w:rPr>
        <w:t>.</w:t>
      </w:r>
      <w:r w:rsidR="001B3737" w:rsidRPr="00B82832">
        <w:rPr>
          <w:rFonts w:asciiTheme="minorHAnsi" w:hAnsiTheme="minorHAnsi" w:cstheme="minorHAnsi"/>
          <w:bCs/>
          <w:i/>
          <w:color w:val="auto"/>
        </w:rPr>
        <w:t xml:space="preserve"> australis</w:t>
      </w:r>
      <w:r w:rsidR="001B3737" w:rsidRPr="00B82832">
        <w:rPr>
          <w:rFonts w:asciiTheme="minorHAnsi" w:hAnsiTheme="minorHAnsi" w:cstheme="minorHAnsi"/>
          <w:bCs/>
          <w:color w:val="auto"/>
        </w:rPr>
        <w:t xml:space="preserve"> were found </w:t>
      </w:r>
      <w:r w:rsidR="00CA68B2">
        <w:rPr>
          <w:rFonts w:asciiTheme="minorHAnsi" w:hAnsiTheme="minorHAnsi" w:cstheme="minorHAnsi"/>
          <w:bCs/>
          <w:color w:val="auto"/>
        </w:rPr>
        <w:t>not gravid (</w:t>
      </w:r>
      <w:r w:rsidR="00B44686" w:rsidRPr="00B82832">
        <w:rPr>
          <w:rFonts w:asciiTheme="minorHAnsi" w:hAnsiTheme="minorHAnsi" w:cstheme="minorHAnsi"/>
          <w:bCs/>
          <w:color w:val="auto"/>
        </w:rPr>
        <w:t>NG</w:t>
      </w:r>
      <w:r w:rsidR="00CA68B2">
        <w:rPr>
          <w:rFonts w:asciiTheme="minorHAnsi" w:hAnsiTheme="minorHAnsi" w:cstheme="minorHAnsi"/>
          <w:bCs/>
          <w:color w:val="auto"/>
        </w:rPr>
        <w:t>)</w:t>
      </w:r>
      <w:r w:rsidR="001B3737" w:rsidRPr="00B82832">
        <w:rPr>
          <w:rFonts w:asciiTheme="minorHAnsi" w:hAnsiTheme="minorHAnsi" w:cstheme="minorHAnsi"/>
          <w:bCs/>
          <w:color w:val="auto"/>
        </w:rPr>
        <w:t xml:space="preserve"> in July, August</w:t>
      </w:r>
      <w:r w:rsidR="00EC4EDC" w:rsidRPr="00B82832">
        <w:rPr>
          <w:rFonts w:asciiTheme="minorHAnsi" w:hAnsiTheme="minorHAnsi" w:cstheme="minorHAnsi"/>
          <w:bCs/>
          <w:color w:val="auto"/>
        </w:rPr>
        <w:t>,</w:t>
      </w:r>
      <w:r w:rsidR="001B3737" w:rsidRPr="00B82832">
        <w:rPr>
          <w:rFonts w:asciiTheme="minorHAnsi" w:hAnsiTheme="minorHAnsi" w:cstheme="minorHAnsi"/>
          <w:bCs/>
          <w:color w:val="auto"/>
        </w:rPr>
        <w:t xml:space="preserve"> and December. A larger proportion of females were brooding </w:t>
      </w:r>
      <w:r w:rsidR="00A578A9" w:rsidRPr="00B82832">
        <w:rPr>
          <w:rFonts w:asciiTheme="minorHAnsi" w:hAnsiTheme="minorHAnsi" w:cstheme="minorHAnsi"/>
          <w:bCs/>
          <w:color w:val="auto"/>
        </w:rPr>
        <w:t>FDG</w:t>
      </w:r>
      <w:r w:rsidR="001B3737" w:rsidRPr="00B82832">
        <w:rPr>
          <w:rFonts w:asciiTheme="minorHAnsi" w:hAnsiTheme="minorHAnsi" w:cstheme="minorHAnsi"/>
          <w:bCs/>
          <w:color w:val="auto"/>
        </w:rPr>
        <w:t xml:space="preserve"> in January and February but were also found in October and November (</w:t>
      </w:r>
      <w:r w:rsidR="009E5195" w:rsidRPr="003D0AFD">
        <w:rPr>
          <w:rFonts w:asciiTheme="minorHAnsi" w:hAnsiTheme="minorHAnsi" w:cstheme="minorHAnsi"/>
          <w:b/>
          <w:color w:val="auto"/>
        </w:rPr>
        <w:t>Figure 5</w:t>
      </w:r>
      <w:r w:rsidR="003D0AFD">
        <w:rPr>
          <w:rFonts w:asciiTheme="minorHAnsi" w:hAnsiTheme="minorHAnsi" w:cstheme="minorHAnsi"/>
          <w:b/>
          <w:color w:val="auto"/>
        </w:rPr>
        <w:t>B</w:t>
      </w:r>
      <w:r w:rsidR="001B3737" w:rsidRPr="00B82832">
        <w:rPr>
          <w:rFonts w:asciiTheme="minorHAnsi" w:hAnsiTheme="minorHAnsi" w:cstheme="minorHAnsi"/>
          <w:bCs/>
          <w:color w:val="auto"/>
        </w:rPr>
        <w:t xml:space="preserve">). </w:t>
      </w:r>
      <w:r w:rsidR="00A578A9" w:rsidRPr="00B82832">
        <w:rPr>
          <w:rFonts w:asciiTheme="minorHAnsi" w:hAnsiTheme="minorHAnsi" w:cstheme="minorHAnsi"/>
          <w:bCs/>
          <w:color w:val="auto"/>
        </w:rPr>
        <w:t xml:space="preserve">No individuals of </w:t>
      </w:r>
      <w:r w:rsidR="00A578A9" w:rsidRPr="00B82832">
        <w:rPr>
          <w:rFonts w:asciiTheme="minorHAnsi" w:hAnsiTheme="minorHAnsi" w:cstheme="minorHAnsi"/>
          <w:bCs/>
          <w:i/>
          <w:color w:val="auto"/>
        </w:rPr>
        <w:t>E</w:t>
      </w:r>
      <w:r w:rsidR="006F772F" w:rsidRPr="00B82832">
        <w:rPr>
          <w:rFonts w:asciiTheme="minorHAnsi" w:hAnsiTheme="minorHAnsi" w:cstheme="minorHAnsi"/>
          <w:bCs/>
          <w:i/>
          <w:color w:val="auto"/>
        </w:rPr>
        <w:t>.</w:t>
      </w:r>
      <w:r w:rsidR="00A578A9" w:rsidRPr="00B82832">
        <w:rPr>
          <w:rFonts w:asciiTheme="minorHAnsi" w:hAnsiTheme="minorHAnsi" w:cstheme="minorHAnsi"/>
          <w:bCs/>
          <w:i/>
          <w:color w:val="auto"/>
        </w:rPr>
        <w:t xml:space="preserve"> pullata</w:t>
      </w:r>
      <w:r w:rsidR="00A578A9" w:rsidRPr="00B82832">
        <w:rPr>
          <w:rFonts w:asciiTheme="minorHAnsi" w:hAnsiTheme="minorHAnsi" w:cstheme="minorHAnsi"/>
          <w:bCs/>
          <w:color w:val="auto"/>
        </w:rPr>
        <w:t xml:space="preserve"> were found brooding FDG although females were brooding EGG </w:t>
      </w:r>
      <w:r w:rsidR="00B44686" w:rsidRPr="00B82832">
        <w:rPr>
          <w:rFonts w:asciiTheme="minorHAnsi" w:hAnsiTheme="minorHAnsi" w:cstheme="minorHAnsi"/>
          <w:bCs/>
          <w:color w:val="auto"/>
        </w:rPr>
        <w:t>from May to June</w:t>
      </w:r>
      <w:r w:rsidR="00DE05F9" w:rsidRPr="00B82832">
        <w:rPr>
          <w:rFonts w:asciiTheme="minorHAnsi" w:hAnsiTheme="minorHAnsi" w:cstheme="minorHAnsi"/>
          <w:bCs/>
          <w:color w:val="auto"/>
        </w:rPr>
        <w:t>,</w:t>
      </w:r>
      <w:r w:rsidR="00A578A9" w:rsidRPr="00B82832">
        <w:rPr>
          <w:rFonts w:asciiTheme="minorHAnsi" w:hAnsiTheme="minorHAnsi" w:cstheme="minorHAnsi"/>
          <w:bCs/>
          <w:color w:val="auto"/>
        </w:rPr>
        <w:t xml:space="preserve"> and </w:t>
      </w:r>
      <w:r w:rsidR="00DE05F9" w:rsidRPr="00B82832">
        <w:rPr>
          <w:rFonts w:asciiTheme="minorHAnsi" w:hAnsiTheme="minorHAnsi" w:cstheme="minorHAnsi"/>
          <w:bCs/>
          <w:color w:val="auto"/>
        </w:rPr>
        <w:t>one</w:t>
      </w:r>
      <w:r w:rsidR="00A578A9" w:rsidRPr="00B82832">
        <w:rPr>
          <w:rFonts w:asciiTheme="minorHAnsi" w:hAnsiTheme="minorHAnsi" w:cstheme="minorHAnsi"/>
          <w:bCs/>
          <w:color w:val="auto"/>
        </w:rPr>
        <w:t xml:space="preserve"> </w:t>
      </w:r>
      <w:r w:rsidR="00CA68B2">
        <w:rPr>
          <w:rFonts w:asciiTheme="minorHAnsi" w:hAnsiTheme="minorHAnsi" w:cstheme="minorHAnsi"/>
          <w:bCs/>
          <w:color w:val="auto"/>
        </w:rPr>
        <w:t>gravid female recorded (</w:t>
      </w:r>
      <w:r w:rsidR="00B44686" w:rsidRPr="00B82832">
        <w:rPr>
          <w:rFonts w:asciiTheme="minorHAnsi" w:hAnsiTheme="minorHAnsi" w:cstheme="minorHAnsi"/>
          <w:bCs/>
          <w:color w:val="auto"/>
        </w:rPr>
        <w:t>GFR</w:t>
      </w:r>
      <w:r w:rsidR="00CA68B2">
        <w:rPr>
          <w:rFonts w:asciiTheme="minorHAnsi" w:hAnsiTheme="minorHAnsi" w:cstheme="minorHAnsi"/>
          <w:bCs/>
          <w:color w:val="auto"/>
        </w:rPr>
        <w:t>)</w:t>
      </w:r>
      <w:r w:rsidR="00A578A9" w:rsidRPr="00B82832">
        <w:rPr>
          <w:rFonts w:asciiTheme="minorHAnsi" w:hAnsiTheme="minorHAnsi" w:cstheme="minorHAnsi"/>
          <w:bCs/>
          <w:color w:val="auto"/>
        </w:rPr>
        <w:t xml:space="preserve"> in </w:t>
      </w:r>
      <w:r w:rsidR="00B44686" w:rsidRPr="00B82832">
        <w:rPr>
          <w:rFonts w:asciiTheme="minorHAnsi" w:hAnsiTheme="minorHAnsi" w:cstheme="minorHAnsi"/>
          <w:bCs/>
          <w:color w:val="auto"/>
        </w:rPr>
        <w:t>June</w:t>
      </w:r>
      <w:r w:rsidR="00A578A9" w:rsidRPr="00B82832">
        <w:rPr>
          <w:rFonts w:asciiTheme="minorHAnsi" w:hAnsiTheme="minorHAnsi" w:cstheme="minorHAnsi"/>
          <w:bCs/>
          <w:color w:val="auto"/>
        </w:rPr>
        <w:t xml:space="preserve"> (</w:t>
      </w:r>
      <w:r w:rsidR="009E5195" w:rsidRPr="003D0AFD">
        <w:rPr>
          <w:rFonts w:asciiTheme="minorHAnsi" w:hAnsiTheme="minorHAnsi" w:cstheme="minorHAnsi"/>
          <w:b/>
          <w:color w:val="auto"/>
        </w:rPr>
        <w:t>Figure 5</w:t>
      </w:r>
      <w:r w:rsidR="003D0AFD" w:rsidRPr="003D0AFD">
        <w:rPr>
          <w:rFonts w:asciiTheme="minorHAnsi" w:hAnsiTheme="minorHAnsi" w:cstheme="minorHAnsi"/>
          <w:b/>
          <w:color w:val="auto"/>
        </w:rPr>
        <w:t>C</w:t>
      </w:r>
      <w:r w:rsidR="00A578A9" w:rsidRPr="00B82832">
        <w:rPr>
          <w:rFonts w:asciiTheme="minorHAnsi" w:hAnsiTheme="minorHAnsi" w:cstheme="minorHAnsi"/>
          <w:bCs/>
          <w:color w:val="auto"/>
        </w:rPr>
        <w:t xml:space="preserve">). </w:t>
      </w:r>
      <w:r w:rsidR="00B44686" w:rsidRPr="00B82832">
        <w:rPr>
          <w:rFonts w:asciiTheme="minorHAnsi" w:hAnsiTheme="minorHAnsi" w:cstheme="minorHAnsi"/>
          <w:bCs/>
          <w:color w:val="auto"/>
        </w:rPr>
        <w:t>The only</w:t>
      </w:r>
      <w:r w:rsidR="00A578A9" w:rsidRPr="00B82832">
        <w:rPr>
          <w:rFonts w:asciiTheme="minorHAnsi" w:hAnsiTheme="minorHAnsi" w:cstheme="minorHAnsi"/>
          <w:bCs/>
          <w:color w:val="auto"/>
        </w:rPr>
        <w:t xml:space="preserve"> gravid </w:t>
      </w:r>
      <w:r w:rsidR="00A578A9" w:rsidRPr="00B82832">
        <w:rPr>
          <w:rFonts w:asciiTheme="minorHAnsi" w:hAnsiTheme="minorHAnsi" w:cstheme="minorHAnsi"/>
          <w:bCs/>
          <w:i/>
          <w:color w:val="auto"/>
        </w:rPr>
        <w:t>F</w:t>
      </w:r>
      <w:r w:rsidR="006F772F" w:rsidRPr="00B82832">
        <w:rPr>
          <w:rFonts w:asciiTheme="minorHAnsi" w:hAnsiTheme="minorHAnsi" w:cstheme="minorHAnsi"/>
          <w:bCs/>
          <w:i/>
          <w:color w:val="auto"/>
        </w:rPr>
        <w:t>.</w:t>
      </w:r>
      <w:r w:rsidR="00A578A9" w:rsidRPr="00B82832">
        <w:rPr>
          <w:rFonts w:asciiTheme="minorHAnsi" w:hAnsiTheme="minorHAnsi" w:cstheme="minorHAnsi"/>
          <w:bCs/>
          <w:i/>
          <w:color w:val="auto"/>
        </w:rPr>
        <w:t xml:space="preserve"> burkei</w:t>
      </w:r>
      <w:r w:rsidR="00A578A9" w:rsidRPr="00B82832">
        <w:rPr>
          <w:rFonts w:asciiTheme="minorHAnsi" w:hAnsiTheme="minorHAnsi" w:cstheme="minorHAnsi"/>
          <w:bCs/>
          <w:color w:val="auto"/>
        </w:rPr>
        <w:t xml:space="preserve"> </w:t>
      </w:r>
      <w:r w:rsidR="00DE05F9" w:rsidRPr="00B82832">
        <w:rPr>
          <w:rFonts w:asciiTheme="minorHAnsi" w:hAnsiTheme="minorHAnsi" w:cstheme="minorHAnsi"/>
          <w:bCs/>
          <w:color w:val="auto"/>
        </w:rPr>
        <w:t xml:space="preserve">female </w:t>
      </w:r>
      <w:r w:rsidR="00A578A9" w:rsidRPr="00B82832">
        <w:rPr>
          <w:rFonts w:asciiTheme="minorHAnsi" w:hAnsiTheme="minorHAnsi" w:cstheme="minorHAnsi"/>
          <w:bCs/>
          <w:color w:val="auto"/>
        </w:rPr>
        <w:t>was found</w:t>
      </w:r>
      <w:r w:rsidR="00DE05F9" w:rsidRPr="00B82832">
        <w:rPr>
          <w:rFonts w:asciiTheme="minorHAnsi" w:hAnsiTheme="minorHAnsi" w:cstheme="minorHAnsi"/>
          <w:bCs/>
          <w:color w:val="auto"/>
        </w:rPr>
        <w:t xml:space="preserve"> GFR</w:t>
      </w:r>
      <w:r w:rsidR="00A578A9" w:rsidRPr="00B82832">
        <w:rPr>
          <w:rFonts w:asciiTheme="minorHAnsi" w:hAnsiTheme="minorHAnsi" w:cstheme="minorHAnsi"/>
          <w:bCs/>
          <w:color w:val="auto"/>
        </w:rPr>
        <w:t xml:space="preserve"> in </w:t>
      </w:r>
      <w:r w:rsidR="00B44686" w:rsidRPr="00B82832">
        <w:rPr>
          <w:rFonts w:asciiTheme="minorHAnsi" w:hAnsiTheme="minorHAnsi" w:cstheme="minorHAnsi"/>
          <w:bCs/>
          <w:color w:val="auto"/>
        </w:rPr>
        <w:t xml:space="preserve">June and recaptured </w:t>
      </w:r>
      <w:r w:rsidR="00DE05F9" w:rsidRPr="00B82832">
        <w:rPr>
          <w:rFonts w:asciiTheme="minorHAnsi" w:hAnsiTheme="minorHAnsi" w:cstheme="minorHAnsi"/>
          <w:bCs/>
          <w:color w:val="auto"/>
        </w:rPr>
        <w:t xml:space="preserve">NG </w:t>
      </w:r>
      <w:r w:rsidR="00B44686" w:rsidRPr="00B82832">
        <w:rPr>
          <w:rFonts w:asciiTheme="minorHAnsi" w:hAnsiTheme="minorHAnsi" w:cstheme="minorHAnsi"/>
          <w:bCs/>
          <w:color w:val="auto"/>
        </w:rPr>
        <w:t>in July</w:t>
      </w:r>
      <w:r w:rsidR="00A578A9" w:rsidRPr="00B82832">
        <w:rPr>
          <w:rFonts w:asciiTheme="minorHAnsi" w:hAnsiTheme="minorHAnsi" w:cstheme="minorHAnsi"/>
          <w:bCs/>
          <w:color w:val="auto"/>
        </w:rPr>
        <w:t xml:space="preserve">. The same </w:t>
      </w:r>
      <w:r w:rsidR="00A578A9" w:rsidRPr="00B82832">
        <w:rPr>
          <w:rFonts w:asciiTheme="minorHAnsi" w:hAnsiTheme="minorHAnsi" w:cstheme="minorHAnsi"/>
          <w:bCs/>
          <w:i/>
          <w:color w:val="auto"/>
        </w:rPr>
        <w:t>O</w:t>
      </w:r>
      <w:r w:rsidR="006F772F" w:rsidRPr="00B82832">
        <w:rPr>
          <w:rFonts w:asciiTheme="minorHAnsi" w:hAnsiTheme="minorHAnsi" w:cstheme="minorHAnsi"/>
          <w:bCs/>
          <w:i/>
          <w:color w:val="auto"/>
        </w:rPr>
        <w:t>.</w:t>
      </w:r>
      <w:r w:rsidR="00A578A9" w:rsidRPr="00B82832">
        <w:rPr>
          <w:rFonts w:asciiTheme="minorHAnsi" w:hAnsiTheme="minorHAnsi" w:cstheme="minorHAnsi"/>
          <w:bCs/>
          <w:i/>
          <w:color w:val="auto"/>
        </w:rPr>
        <w:t xml:space="preserve"> choctawensis</w:t>
      </w:r>
      <w:r w:rsidR="00A578A9" w:rsidRPr="00B82832">
        <w:rPr>
          <w:rFonts w:asciiTheme="minorHAnsi" w:hAnsiTheme="minorHAnsi" w:cstheme="minorHAnsi"/>
          <w:bCs/>
          <w:color w:val="auto"/>
        </w:rPr>
        <w:t xml:space="preserve"> </w:t>
      </w:r>
      <w:r w:rsidR="00DE05F9" w:rsidRPr="00B82832">
        <w:rPr>
          <w:rFonts w:asciiTheme="minorHAnsi" w:hAnsiTheme="minorHAnsi" w:cstheme="minorHAnsi"/>
          <w:bCs/>
          <w:color w:val="auto"/>
        </w:rPr>
        <w:t xml:space="preserve">individual </w:t>
      </w:r>
      <w:r w:rsidR="00A578A9" w:rsidRPr="00B82832">
        <w:rPr>
          <w:rFonts w:asciiTheme="minorHAnsi" w:hAnsiTheme="minorHAnsi" w:cstheme="minorHAnsi"/>
          <w:bCs/>
          <w:color w:val="auto"/>
        </w:rPr>
        <w:t>was collected</w:t>
      </w:r>
      <w:r w:rsidR="00B44686" w:rsidRPr="00B82832">
        <w:rPr>
          <w:rFonts w:asciiTheme="minorHAnsi" w:hAnsiTheme="minorHAnsi" w:cstheme="minorHAnsi"/>
          <w:bCs/>
          <w:color w:val="auto"/>
        </w:rPr>
        <w:t xml:space="preserve"> FDG</w:t>
      </w:r>
      <w:r w:rsidR="00A578A9" w:rsidRPr="00B82832">
        <w:rPr>
          <w:rFonts w:asciiTheme="minorHAnsi" w:hAnsiTheme="minorHAnsi" w:cstheme="minorHAnsi"/>
          <w:bCs/>
          <w:color w:val="auto"/>
        </w:rPr>
        <w:t xml:space="preserve"> in </w:t>
      </w:r>
      <w:r w:rsidR="00B44686" w:rsidRPr="00B82832">
        <w:rPr>
          <w:rFonts w:asciiTheme="minorHAnsi" w:hAnsiTheme="minorHAnsi" w:cstheme="minorHAnsi"/>
          <w:bCs/>
          <w:color w:val="auto"/>
        </w:rPr>
        <w:t>February</w:t>
      </w:r>
      <w:r w:rsidR="00A578A9" w:rsidRPr="00B82832">
        <w:rPr>
          <w:rFonts w:asciiTheme="minorHAnsi" w:hAnsiTheme="minorHAnsi" w:cstheme="minorHAnsi"/>
          <w:bCs/>
          <w:color w:val="auto"/>
        </w:rPr>
        <w:t xml:space="preserve"> </w:t>
      </w:r>
      <w:r w:rsidR="00B44686" w:rsidRPr="00B82832">
        <w:rPr>
          <w:rFonts w:asciiTheme="minorHAnsi" w:hAnsiTheme="minorHAnsi" w:cstheme="minorHAnsi"/>
          <w:bCs/>
          <w:color w:val="auto"/>
        </w:rPr>
        <w:t>and</w:t>
      </w:r>
      <w:r w:rsidR="00A578A9" w:rsidRPr="00B82832">
        <w:rPr>
          <w:rFonts w:asciiTheme="minorHAnsi" w:hAnsiTheme="minorHAnsi" w:cstheme="minorHAnsi"/>
          <w:bCs/>
          <w:color w:val="auto"/>
        </w:rPr>
        <w:t xml:space="preserve"> </w:t>
      </w:r>
      <w:r w:rsidR="00B44686" w:rsidRPr="00B82832">
        <w:rPr>
          <w:rFonts w:asciiTheme="minorHAnsi" w:hAnsiTheme="minorHAnsi" w:cstheme="minorHAnsi"/>
          <w:bCs/>
          <w:color w:val="auto"/>
        </w:rPr>
        <w:t xml:space="preserve">recaptured NG in July. Only one </w:t>
      </w:r>
      <w:r w:rsidR="00B44686" w:rsidRPr="00B82832">
        <w:rPr>
          <w:rFonts w:asciiTheme="minorHAnsi" w:hAnsiTheme="minorHAnsi" w:cstheme="minorHAnsi"/>
          <w:bCs/>
          <w:i/>
          <w:color w:val="auto"/>
        </w:rPr>
        <w:t>S</w:t>
      </w:r>
      <w:r w:rsidR="006F772F" w:rsidRPr="00B82832">
        <w:rPr>
          <w:rFonts w:asciiTheme="minorHAnsi" w:hAnsiTheme="minorHAnsi" w:cstheme="minorHAnsi"/>
          <w:bCs/>
          <w:i/>
          <w:color w:val="auto"/>
        </w:rPr>
        <w:t>.</w:t>
      </w:r>
      <w:r w:rsidR="00B44686" w:rsidRPr="00B82832">
        <w:rPr>
          <w:rFonts w:asciiTheme="minorHAnsi" w:hAnsiTheme="minorHAnsi" w:cstheme="minorHAnsi"/>
          <w:bCs/>
          <w:i/>
          <w:color w:val="auto"/>
        </w:rPr>
        <w:t xml:space="preserve"> williamsi</w:t>
      </w:r>
      <w:r w:rsidR="00B44686" w:rsidRPr="00B82832">
        <w:rPr>
          <w:rFonts w:asciiTheme="minorHAnsi" w:hAnsiTheme="minorHAnsi" w:cstheme="minorHAnsi"/>
          <w:bCs/>
          <w:color w:val="auto"/>
        </w:rPr>
        <w:t xml:space="preserve"> was found </w:t>
      </w:r>
      <w:r w:rsidR="00DE05F9" w:rsidRPr="00B82832">
        <w:rPr>
          <w:rFonts w:asciiTheme="minorHAnsi" w:hAnsiTheme="minorHAnsi" w:cstheme="minorHAnsi"/>
          <w:bCs/>
          <w:color w:val="auto"/>
        </w:rPr>
        <w:t>and</w:t>
      </w:r>
      <w:r w:rsidR="005742FF" w:rsidRPr="00B82832">
        <w:rPr>
          <w:rFonts w:asciiTheme="minorHAnsi" w:hAnsiTheme="minorHAnsi" w:cstheme="minorHAnsi"/>
          <w:bCs/>
          <w:color w:val="auto"/>
        </w:rPr>
        <w:t xml:space="preserve"> </w:t>
      </w:r>
      <w:r w:rsidR="00B44686" w:rsidRPr="00B82832">
        <w:rPr>
          <w:rFonts w:asciiTheme="minorHAnsi" w:hAnsiTheme="minorHAnsi" w:cstheme="minorHAnsi"/>
          <w:bCs/>
          <w:color w:val="auto"/>
        </w:rPr>
        <w:t xml:space="preserve">was recaptured </w:t>
      </w:r>
      <w:r w:rsidR="005742FF" w:rsidRPr="00B82832">
        <w:rPr>
          <w:rFonts w:asciiTheme="minorHAnsi" w:hAnsiTheme="minorHAnsi" w:cstheme="minorHAnsi"/>
          <w:bCs/>
          <w:color w:val="auto"/>
        </w:rPr>
        <w:t xml:space="preserve">three </w:t>
      </w:r>
      <w:r w:rsidR="00B44686" w:rsidRPr="00B82832">
        <w:rPr>
          <w:rFonts w:asciiTheme="minorHAnsi" w:hAnsiTheme="minorHAnsi" w:cstheme="minorHAnsi"/>
          <w:bCs/>
          <w:color w:val="auto"/>
        </w:rPr>
        <w:t xml:space="preserve">times. This female was found </w:t>
      </w:r>
      <w:r w:rsidR="00DE05F9" w:rsidRPr="00B82832">
        <w:rPr>
          <w:rFonts w:asciiTheme="minorHAnsi" w:hAnsiTheme="minorHAnsi" w:cstheme="minorHAnsi"/>
          <w:bCs/>
          <w:color w:val="auto"/>
        </w:rPr>
        <w:t xml:space="preserve">FDG </w:t>
      </w:r>
      <w:r w:rsidR="00B44686" w:rsidRPr="00B82832">
        <w:rPr>
          <w:rFonts w:asciiTheme="minorHAnsi" w:hAnsiTheme="minorHAnsi" w:cstheme="minorHAnsi"/>
          <w:bCs/>
          <w:color w:val="auto"/>
        </w:rPr>
        <w:t>in March, NG in May, GFR in June</w:t>
      </w:r>
      <w:r w:rsidR="00DE05F9" w:rsidRPr="00B82832">
        <w:rPr>
          <w:rFonts w:asciiTheme="minorHAnsi" w:hAnsiTheme="minorHAnsi" w:cstheme="minorHAnsi"/>
          <w:bCs/>
          <w:color w:val="auto"/>
        </w:rPr>
        <w:t>,</w:t>
      </w:r>
      <w:r w:rsidR="00B44686" w:rsidRPr="00B82832">
        <w:rPr>
          <w:rFonts w:asciiTheme="minorHAnsi" w:hAnsiTheme="minorHAnsi" w:cstheme="minorHAnsi"/>
          <w:bCs/>
          <w:color w:val="auto"/>
        </w:rPr>
        <w:t xml:space="preserve"> and EGG in August (</w:t>
      </w:r>
      <w:r w:rsidR="003D0AFD" w:rsidRPr="003D0AFD">
        <w:rPr>
          <w:rFonts w:asciiTheme="minorHAnsi" w:hAnsiTheme="minorHAnsi" w:cstheme="minorHAnsi"/>
          <w:b/>
          <w:color w:val="auto"/>
        </w:rPr>
        <w:t>Figure 5C</w:t>
      </w:r>
      <w:r w:rsidR="00B44686" w:rsidRPr="00B82832">
        <w:rPr>
          <w:rFonts w:asciiTheme="minorHAnsi" w:hAnsiTheme="minorHAnsi" w:cstheme="minorHAnsi"/>
          <w:bCs/>
          <w:color w:val="auto"/>
        </w:rPr>
        <w:t xml:space="preserve">). </w:t>
      </w:r>
      <w:r w:rsidR="001B3737" w:rsidRPr="00B82832">
        <w:rPr>
          <w:rFonts w:asciiTheme="minorHAnsi" w:hAnsiTheme="minorHAnsi" w:cstheme="minorHAnsi"/>
          <w:bCs/>
          <w:color w:val="auto"/>
        </w:rPr>
        <w:t xml:space="preserve">Gravid females of </w:t>
      </w:r>
      <w:r w:rsidR="001B3737" w:rsidRPr="00B82832">
        <w:rPr>
          <w:rFonts w:asciiTheme="minorHAnsi" w:hAnsiTheme="minorHAnsi" w:cstheme="minorHAnsi"/>
          <w:bCs/>
          <w:i/>
          <w:color w:val="auto"/>
        </w:rPr>
        <w:t>V</w:t>
      </w:r>
      <w:r w:rsidR="006F772F" w:rsidRPr="00B82832">
        <w:rPr>
          <w:rFonts w:asciiTheme="minorHAnsi" w:hAnsiTheme="minorHAnsi" w:cstheme="minorHAnsi"/>
          <w:bCs/>
          <w:i/>
          <w:color w:val="auto"/>
        </w:rPr>
        <w:t>.</w:t>
      </w:r>
      <w:r w:rsidR="001B3737" w:rsidRPr="00B82832">
        <w:rPr>
          <w:rFonts w:asciiTheme="minorHAnsi" w:hAnsiTheme="minorHAnsi" w:cstheme="minorHAnsi"/>
          <w:bCs/>
          <w:i/>
          <w:color w:val="auto"/>
        </w:rPr>
        <w:t xml:space="preserve"> vibex</w:t>
      </w:r>
      <w:r w:rsidR="001B3737" w:rsidRPr="00B82832">
        <w:rPr>
          <w:rFonts w:asciiTheme="minorHAnsi" w:hAnsiTheme="minorHAnsi" w:cstheme="minorHAnsi"/>
          <w:bCs/>
          <w:color w:val="auto"/>
        </w:rPr>
        <w:t xml:space="preserve"> brooding </w:t>
      </w:r>
      <w:r w:rsidR="00B44686" w:rsidRPr="00B82832">
        <w:rPr>
          <w:rFonts w:asciiTheme="minorHAnsi" w:hAnsiTheme="minorHAnsi" w:cstheme="minorHAnsi"/>
          <w:bCs/>
          <w:color w:val="auto"/>
        </w:rPr>
        <w:t>FDG</w:t>
      </w:r>
      <w:r w:rsidR="001B3737" w:rsidRPr="00B82832">
        <w:rPr>
          <w:rFonts w:asciiTheme="minorHAnsi" w:hAnsiTheme="minorHAnsi" w:cstheme="minorHAnsi"/>
          <w:bCs/>
          <w:color w:val="auto"/>
        </w:rPr>
        <w:t xml:space="preserve"> were found between </w:t>
      </w:r>
      <w:r w:rsidR="00B44686" w:rsidRPr="00B82832">
        <w:rPr>
          <w:rFonts w:asciiTheme="minorHAnsi" w:hAnsiTheme="minorHAnsi" w:cstheme="minorHAnsi"/>
          <w:bCs/>
          <w:color w:val="auto"/>
        </w:rPr>
        <w:t>February</w:t>
      </w:r>
      <w:r w:rsidR="001B3737" w:rsidRPr="00B82832">
        <w:rPr>
          <w:rFonts w:asciiTheme="minorHAnsi" w:hAnsiTheme="minorHAnsi" w:cstheme="minorHAnsi"/>
          <w:bCs/>
          <w:color w:val="auto"/>
        </w:rPr>
        <w:t xml:space="preserve"> and </w:t>
      </w:r>
      <w:r w:rsidR="00B44686" w:rsidRPr="00B82832">
        <w:rPr>
          <w:rFonts w:asciiTheme="minorHAnsi" w:hAnsiTheme="minorHAnsi" w:cstheme="minorHAnsi"/>
          <w:bCs/>
          <w:color w:val="auto"/>
        </w:rPr>
        <w:t>June</w:t>
      </w:r>
      <w:r w:rsidR="00A578A9" w:rsidRPr="00B82832">
        <w:rPr>
          <w:rFonts w:asciiTheme="minorHAnsi" w:hAnsiTheme="minorHAnsi" w:cstheme="minorHAnsi"/>
          <w:bCs/>
          <w:color w:val="auto"/>
        </w:rPr>
        <w:t xml:space="preserve"> (</w:t>
      </w:r>
      <w:r w:rsidR="003D0AFD" w:rsidRPr="003D0AFD">
        <w:rPr>
          <w:rFonts w:asciiTheme="minorHAnsi" w:hAnsiTheme="minorHAnsi" w:cstheme="minorHAnsi"/>
          <w:b/>
          <w:color w:val="auto"/>
        </w:rPr>
        <w:t>Figure 5C</w:t>
      </w:r>
      <w:r w:rsidR="00A578A9" w:rsidRPr="00B82832">
        <w:rPr>
          <w:rFonts w:asciiTheme="minorHAnsi" w:hAnsiTheme="minorHAnsi" w:cstheme="minorHAnsi"/>
          <w:bCs/>
          <w:color w:val="auto"/>
        </w:rPr>
        <w:t>)</w:t>
      </w:r>
      <w:r w:rsidR="001B3737" w:rsidRPr="00B82832">
        <w:rPr>
          <w:rFonts w:asciiTheme="minorHAnsi" w:hAnsiTheme="minorHAnsi" w:cstheme="minorHAnsi"/>
          <w:bCs/>
          <w:color w:val="auto"/>
        </w:rPr>
        <w:t>.</w:t>
      </w:r>
    </w:p>
    <w:p w14:paraId="75C3134F" w14:textId="77777777" w:rsidR="009F1348" w:rsidRPr="00B82832" w:rsidRDefault="009F1348" w:rsidP="000929F4">
      <w:pPr>
        <w:pStyle w:val="NormalWeb"/>
        <w:spacing w:before="0" w:beforeAutospacing="0" w:after="0" w:afterAutospacing="0"/>
        <w:rPr>
          <w:rFonts w:asciiTheme="minorHAnsi" w:hAnsiTheme="minorHAnsi" w:cstheme="minorHAnsi"/>
          <w:bCs/>
          <w:color w:val="auto"/>
        </w:rPr>
      </w:pPr>
    </w:p>
    <w:p w14:paraId="7E3ADC70" w14:textId="4B9E7048" w:rsidR="009F1348" w:rsidRPr="00B82832" w:rsidRDefault="009F1348" w:rsidP="000929F4">
      <w:pPr>
        <w:pStyle w:val="NormalWeb"/>
        <w:spacing w:before="0" w:beforeAutospacing="0" w:after="0" w:afterAutospacing="0"/>
        <w:rPr>
          <w:rFonts w:asciiTheme="minorHAnsi" w:hAnsiTheme="minorHAnsi" w:cstheme="minorHAnsi"/>
          <w:bCs/>
          <w:color w:val="auto"/>
        </w:rPr>
      </w:pPr>
      <w:r w:rsidRPr="00B82832">
        <w:rPr>
          <w:rFonts w:asciiTheme="minorHAnsi" w:hAnsiTheme="minorHAnsi" w:cstheme="minorHAnsi"/>
          <w:bCs/>
          <w:color w:val="auto"/>
        </w:rPr>
        <w:t>[</w:t>
      </w:r>
      <w:r w:rsidR="009E5195" w:rsidRPr="00BE7882">
        <w:rPr>
          <w:rFonts w:asciiTheme="minorHAnsi" w:hAnsiTheme="minorHAnsi" w:cstheme="minorHAnsi"/>
          <w:b/>
          <w:color w:val="auto"/>
        </w:rPr>
        <w:t>Figure 5</w:t>
      </w:r>
      <w:r w:rsidRPr="00B82832">
        <w:rPr>
          <w:rFonts w:asciiTheme="minorHAnsi" w:hAnsiTheme="minorHAnsi" w:cstheme="minorHAnsi"/>
          <w:bCs/>
          <w:color w:val="auto"/>
        </w:rPr>
        <w:t xml:space="preserve"> shown here]</w:t>
      </w:r>
    </w:p>
    <w:p w14:paraId="4DAE228B" w14:textId="77777777" w:rsidR="002E2056" w:rsidRPr="00B82832" w:rsidRDefault="002E2056" w:rsidP="000929F4">
      <w:pPr>
        <w:pStyle w:val="NormalWeb"/>
        <w:spacing w:before="0" w:beforeAutospacing="0" w:after="0" w:afterAutospacing="0"/>
        <w:rPr>
          <w:rFonts w:asciiTheme="minorHAnsi" w:hAnsiTheme="minorHAnsi" w:cstheme="minorHAnsi"/>
          <w:bCs/>
          <w:color w:val="auto"/>
        </w:rPr>
      </w:pPr>
    </w:p>
    <w:p w14:paraId="44FF5D43" w14:textId="78328DD8" w:rsidR="009E5195" w:rsidRPr="00B82832" w:rsidRDefault="00B32616" w:rsidP="000929F4">
      <w:pPr>
        <w:rPr>
          <w:rFonts w:asciiTheme="minorHAnsi" w:hAnsiTheme="minorHAnsi" w:cstheme="minorHAnsi"/>
          <w:color w:val="auto"/>
        </w:rPr>
      </w:pPr>
      <w:r w:rsidRPr="00B82832">
        <w:rPr>
          <w:rFonts w:asciiTheme="minorHAnsi" w:hAnsiTheme="minorHAnsi" w:cstheme="minorHAnsi"/>
          <w:b/>
          <w:color w:val="auto"/>
        </w:rPr>
        <w:t xml:space="preserve">FIGURE </w:t>
      </w:r>
      <w:r w:rsidR="0013621E" w:rsidRPr="00B82832">
        <w:rPr>
          <w:rFonts w:asciiTheme="minorHAnsi" w:hAnsiTheme="minorHAnsi" w:cstheme="minorHAnsi"/>
          <w:b/>
          <w:color w:val="auto"/>
        </w:rPr>
        <w:t xml:space="preserve">AND TABLE </w:t>
      </w:r>
      <w:r w:rsidRPr="00B82832">
        <w:rPr>
          <w:rFonts w:asciiTheme="minorHAnsi" w:hAnsiTheme="minorHAnsi" w:cstheme="minorHAnsi"/>
          <w:b/>
          <w:color w:val="auto"/>
        </w:rPr>
        <w:t>LEGENDS:</w:t>
      </w:r>
      <w:r w:rsidRPr="00B82832">
        <w:rPr>
          <w:rFonts w:asciiTheme="minorHAnsi" w:hAnsiTheme="minorHAnsi" w:cstheme="minorHAnsi"/>
          <w:color w:val="auto"/>
        </w:rPr>
        <w:t xml:space="preserve"> </w:t>
      </w:r>
    </w:p>
    <w:p w14:paraId="42707DDF" w14:textId="6C06BDF7" w:rsidR="009F1348" w:rsidRPr="00B82832" w:rsidRDefault="009F1348" w:rsidP="000929F4">
      <w:pPr>
        <w:rPr>
          <w:rFonts w:asciiTheme="minorHAnsi" w:hAnsiTheme="minorHAnsi" w:cstheme="minorHAnsi"/>
          <w:b/>
          <w:color w:val="auto"/>
          <w:highlight w:val="yellow"/>
        </w:rPr>
      </w:pPr>
    </w:p>
    <w:p w14:paraId="37BDEC0F" w14:textId="7A972402" w:rsidR="009640FA" w:rsidRPr="00B82832" w:rsidRDefault="00B95475" w:rsidP="000929F4">
      <w:pPr>
        <w:rPr>
          <w:rFonts w:asciiTheme="minorHAnsi" w:hAnsiTheme="minorHAnsi" w:cstheme="minorHAnsi"/>
          <w:color w:val="auto"/>
        </w:rPr>
      </w:pPr>
      <w:r w:rsidRPr="00B95475">
        <w:rPr>
          <w:rFonts w:asciiTheme="minorHAnsi" w:hAnsiTheme="minorHAnsi" w:cstheme="minorHAnsi"/>
          <w:b/>
          <w:bCs/>
          <w:color w:val="auto"/>
        </w:rPr>
        <w:t>Figure 1</w:t>
      </w:r>
      <w:r w:rsidR="00BE7882">
        <w:rPr>
          <w:rFonts w:asciiTheme="minorHAnsi" w:hAnsiTheme="minorHAnsi" w:cstheme="minorHAnsi"/>
          <w:b/>
          <w:bCs/>
          <w:color w:val="auto"/>
        </w:rPr>
        <w:t>:</w:t>
      </w:r>
      <w:r w:rsidR="009E5195" w:rsidRPr="00B82832">
        <w:rPr>
          <w:rFonts w:asciiTheme="minorHAnsi" w:hAnsiTheme="minorHAnsi" w:cstheme="minorHAnsi"/>
          <w:b/>
          <w:color w:val="auto"/>
        </w:rPr>
        <w:t xml:space="preserve"> Gently prying individuals open</w:t>
      </w:r>
      <w:r w:rsidR="00BE7882">
        <w:rPr>
          <w:rFonts w:asciiTheme="minorHAnsi" w:hAnsiTheme="minorHAnsi" w:cstheme="minorHAnsi"/>
          <w:b/>
          <w:color w:val="auto"/>
        </w:rPr>
        <w:t xml:space="preserve">. </w:t>
      </w:r>
      <w:r w:rsidR="009E5195" w:rsidRPr="00B82832">
        <w:rPr>
          <w:rFonts w:asciiTheme="minorHAnsi" w:hAnsiTheme="minorHAnsi" w:cstheme="minorHAnsi"/>
          <w:color w:val="auto"/>
        </w:rPr>
        <w:t>To check gravidity of a live mussel, gently pry open the valves with thumbs (</w:t>
      </w:r>
      <w:r w:rsidR="009E5195" w:rsidRPr="00BE7882">
        <w:rPr>
          <w:rFonts w:asciiTheme="minorHAnsi" w:hAnsiTheme="minorHAnsi" w:cstheme="minorHAnsi"/>
          <w:b/>
          <w:bCs/>
          <w:color w:val="auto"/>
        </w:rPr>
        <w:t>A</w:t>
      </w:r>
      <w:r w:rsidR="009E5195" w:rsidRPr="00B82832">
        <w:rPr>
          <w:rFonts w:asciiTheme="minorHAnsi" w:hAnsiTheme="minorHAnsi" w:cstheme="minorHAnsi"/>
          <w:color w:val="auto"/>
        </w:rPr>
        <w:t xml:space="preserve">) or cautiously use a speculum </w:t>
      </w:r>
      <w:r w:rsidR="008A4DE3" w:rsidRPr="00B82832">
        <w:rPr>
          <w:rFonts w:asciiTheme="minorHAnsi" w:hAnsiTheme="minorHAnsi" w:cstheme="minorHAnsi"/>
          <w:color w:val="auto"/>
        </w:rPr>
        <w:t xml:space="preserve">or reverse pliers </w:t>
      </w:r>
      <w:r w:rsidR="009E5195" w:rsidRPr="00B82832">
        <w:rPr>
          <w:rFonts w:asciiTheme="minorHAnsi" w:hAnsiTheme="minorHAnsi" w:cstheme="minorHAnsi"/>
          <w:color w:val="auto"/>
        </w:rPr>
        <w:t xml:space="preserve">to pry </w:t>
      </w:r>
      <w:r w:rsidR="008A4DE3" w:rsidRPr="00B82832">
        <w:rPr>
          <w:rFonts w:asciiTheme="minorHAnsi" w:hAnsiTheme="minorHAnsi" w:cstheme="minorHAnsi"/>
          <w:color w:val="auto"/>
        </w:rPr>
        <w:t>open the valves</w:t>
      </w:r>
      <w:r w:rsidR="009E5195" w:rsidRPr="00B82832">
        <w:rPr>
          <w:rFonts w:asciiTheme="minorHAnsi" w:hAnsiTheme="minorHAnsi" w:cstheme="minorHAnsi"/>
          <w:color w:val="auto"/>
        </w:rPr>
        <w:t xml:space="preserve"> (</w:t>
      </w:r>
      <w:r w:rsidR="009E5195" w:rsidRPr="00BE7882">
        <w:rPr>
          <w:rFonts w:asciiTheme="minorHAnsi" w:hAnsiTheme="minorHAnsi" w:cstheme="minorHAnsi"/>
          <w:b/>
          <w:bCs/>
          <w:color w:val="auto"/>
        </w:rPr>
        <w:t>B</w:t>
      </w:r>
      <w:r w:rsidR="009E5195" w:rsidRPr="00B82832">
        <w:rPr>
          <w:rFonts w:asciiTheme="minorHAnsi" w:hAnsiTheme="minorHAnsi" w:cstheme="minorHAnsi"/>
          <w:color w:val="auto"/>
        </w:rPr>
        <w:t xml:space="preserve">). Review </w:t>
      </w:r>
      <w:r w:rsidR="00BE7882">
        <w:rPr>
          <w:rFonts w:asciiTheme="minorHAnsi" w:hAnsiTheme="minorHAnsi" w:cstheme="minorHAnsi"/>
          <w:color w:val="auto"/>
        </w:rPr>
        <w:t>s</w:t>
      </w:r>
      <w:r w:rsidR="009E5195" w:rsidRPr="00B82832">
        <w:rPr>
          <w:rFonts w:asciiTheme="minorHAnsi" w:hAnsiTheme="minorHAnsi" w:cstheme="minorHAnsi"/>
          <w:color w:val="auto"/>
        </w:rPr>
        <w:t>tep 2.3 in the protocol for cautions associated with this method.</w:t>
      </w:r>
    </w:p>
    <w:p w14:paraId="42FEDDE1" w14:textId="77777777" w:rsidR="00A934C7" w:rsidRPr="00B82832" w:rsidRDefault="00A934C7" w:rsidP="000929F4">
      <w:pPr>
        <w:rPr>
          <w:rFonts w:asciiTheme="minorHAnsi" w:hAnsiTheme="minorHAnsi" w:cstheme="minorHAnsi"/>
          <w:b/>
          <w:color w:val="auto"/>
        </w:rPr>
      </w:pPr>
    </w:p>
    <w:p w14:paraId="60ACA6A5" w14:textId="56A1E50F" w:rsidR="00223887" w:rsidRPr="00B82832" w:rsidRDefault="00B95475" w:rsidP="000929F4">
      <w:pPr>
        <w:rPr>
          <w:rFonts w:asciiTheme="minorHAnsi" w:hAnsiTheme="minorHAnsi" w:cstheme="minorHAnsi"/>
          <w:color w:val="auto"/>
        </w:rPr>
      </w:pPr>
      <w:r w:rsidRPr="00B95475">
        <w:rPr>
          <w:rFonts w:asciiTheme="minorHAnsi" w:hAnsiTheme="minorHAnsi" w:cstheme="minorHAnsi"/>
          <w:b/>
          <w:bCs/>
          <w:color w:val="auto"/>
        </w:rPr>
        <w:t>Figure 2</w:t>
      </w:r>
      <w:r w:rsidR="00BF08DC">
        <w:rPr>
          <w:rFonts w:asciiTheme="minorHAnsi" w:hAnsiTheme="minorHAnsi" w:cstheme="minorHAnsi"/>
          <w:b/>
          <w:bCs/>
          <w:color w:val="auto"/>
        </w:rPr>
        <w:t>:</w:t>
      </w:r>
      <w:r w:rsidR="00EA420B" w:rsidRPr="00B82832">
        <w:rPr>
          <w:rFonts w:asciiTheme="minorHAnsi" w:hAnsiTheme="minorHAnsi" w:cstheme="minorHAnsi"/>
          <w:b/>
          <w:color w:val="auto"/>
        </w:rPr>
        <w:t xml:space="preserve"> </w:t>
      </w:r>
      <w:r w:rsidR="00D936A1" w:rsidRPr="00B82832">
        <w:rPr>
          <w:rFonts w:asciiTheme="minorHAnsi" w:hAnsiTheme="minorHAnsi" w:cstheme="minorHAnsi"/>
          <w:b/>
          <w:color w:val="auto"/>
        </w:rPr>
        <w:t>How to identify a gravid female</w:t>
      </w:r>
      <w:r w:rsidR="00BF08DC">
        <w:rPr>
          <w:rFonts w:asciiTheme="minorHAnsi" w:hAnsiTheme="minorHAnsi" w:cstheme="minorHAnsi"/>
          <w:b/>
          <w:color w:val="auto"/>
        </w:rPr>
        <w:t xml:space="preserve">. </w:t>
      </w:r>
      <w:r w:rsidR="0050160B" w:rsidRPr="00B82832">
        <w:rPr>
          <w:rFonts w:asciiTheme="minorHAnsi" w:hAnsiTheme="minorHAnsi" w:cstheme="minorHAnsi"/>
          <w:color w:val="auto"/>
        </w:rPr>
        <w:t xml:space="preserve">Female mussel marsupial gills appear inflated when the female is gravid and brooding. </w:t>
      </w:r>
      <w:r w:rsidR="007350C0" w:rsidRPr="00B82832">
        <w:rPr>
          <w:rFonts w:asciiTheme="minorHAnsi" w:hAnsiTheme="minorHAnsi" w:cstheme="minorHAnsi"/>
          <w:color w:val="auto"/>
        </w:rPr>
        <w:t xml:space="preserve">Photos A and C </w:t>
      </w:r>
      <w:r w:rsidR="00223887" w:rsidRPr="00B82832">
        <w:rPr>
          <w:rFonts w:asciiTheme="minorHAnsi" w:hAnsiTheme="minorHAnsi" w:cstheme="minorHAnsi"/>
          <w:color w:val="auto"/>
        </w:rPr>
        <w:t xml:space="preserve">show gills from a </w:t>
      </w:r>
      <w:r w:rsidR="00913CF5" w:rsidRPr="00B82832">
        <w:rPr>
          <w:rFonts w:asciiTheme="minorHAnsi" w:hAnsiTheme="minorHAnsi" w:cstheme="minorHAnsi"/>
          <w:color w:val="auto"/>
        </w:rPr>
        <w:t xml:space="preserve">lateral </w:t>
      </w:r>
      <w:r w:rsidR="007350C0" w:rsidRPr="00B82832">
        <w:rPr>
          <w:rFonts w:asciiTheme="minorHAnsi" w:hAnsiTheme="minorHAnsi" w:cstheme="minorHAnsi"/>
          <w:color w:val="auto"/>
        </w:rPr>
        <w:t xml:space="preserve">perspective while photos B and D </w:t>
      </w:r>
      <w:r w:rsidR="00EC4EDC" w:rsidRPr="00B82832">
        <w:rPr>
          <w:rFonts w:asciiTheme="minorHAnsi" w:hAnsiTheme="minorHAnsi" w:cstheme="minorHAnsi"/>
          <w:color w:val="auto"/>
        </w:rPr>
        <w:t>provide a</w:t>
      </w:r>
      <w:r w:rsidR="007350C0" w:rsidRPr="00B82832">
        <w:rPr>
          <w:rFonts w:asciiTheme="minorHAnsi" w:hAnsiTheme="minorHAnsi" w:cstheme="minorHAnsi"/>
          <w:color w:val="auto"/>
        </w:rPr>
        <w:t xml:space="preserve"> ventral</w:t>
      </w:r>
      <w:r w:rsidR="0050160B" w:rsidRPr="00B82832">
        <w:rPr>
          <w:rFonts w:asciiTheme="minorHAnsi" w:hAnsiTheme="minorHAnsi" w:cstheme="minorHAnsi"/>
          <w:color w:val="auto"/>
        </w:rPr>
        <w:t xml:space="preserve"> view</w:t>
      </w:r>
      <w:r w:rsidR="00EC4EDC" w:rsidRPr="00B82832">
        <w:rPr>
          <w:rFonts w:asciiTheme="minorHAnsi" w:hAnsiTheme="minorHAnsi" w:cstheme="minorHAnsi"/>
          <w:color w:val="auto"/>
        </w:rPr>
        <w:t xml:space="preserve"> of the gills</w:t>
      </w:r>
      <w:r w:rsidR="0050160B" w:rsidRPr="00B82832">
        <w:rPr>
          <w:rFonts w:asciiTheme="minorHAnsi" w:hAnsiTheme="minorHAnsi" w:cstheme="minorHAnsi"/>
          <w:color w:val="auto"/>
        </w:rPr>
        <w:t xml:space="preserve">. </w:t>
      </w:r>
      <w:r w:rsidR="00C14945" w:rsidRPr="00B82832">
        <w:rPr>
          <w:rFonts w:asciiTheme="minorHAnsi" w:hAnsiTheme="minorHAnsi" w:cstheme="minorHAnsi"/>
          <w:color w:val="auto"/>
        </w:rPr>
        <w:t>Red boxes outline</w:t>
      </w:r>
      <w:r w:rsidR="0050160B" w:rsidRPr="00B82832">
        <w:rPr>
          <w:rFonts w:asciiTheme="minorHAnsi" w:hAnsiTheme="minorHAnsi" w:cstheme="minorHAnsi"/>
          <w:color w:val="auto"/>
        </w:rPr>
        <w:t xml:space="preserve"> the gills to highlight the differences between a gravid (</w:t>
      </w:r>
      <w:r w:rsidR="00C14945" w:rsidRPr="00B82832">
        <w:rPr>
          <w:rFonts w:asciiTheme="minorHAnsi" w:hAnsiTheme="minorHAnsi" w:cstheme="minorHAnsi"/>
          <w:color w:val="auto"/>
        </w:rPr>
        <w:t>A</w:t>
      </w:r>
      <w:r w:rsidR="00C20240" w:rsidRPr="00B82832">
        <w:rPr>
          <w:rFonts w:asciiTheme="minorHAnsi" w:hAnsiTheme="minorHAnsi" w:cstheme="minorHAnsi"/>
          <w:color w:val="auto"/>
        </w:rPr>
        <w:t>/</w:t>
      </w:r>
      <w:r w:rsidR="00C14945" w:rsidRPr="00B82832">
        <w:rPr>
          <w:rFonts w:asciiTheme="minorHAnsi" w:hAnsiTheme="minorHAnsi" w:cstheme="minorHAnsi"/>
          <w:color w:val="auto"/>
        </w:rPr>
        <w:t>B</w:t>
      </w:r>
      <w:r w:rsidR="0050160B" w:rsidRPr="00B82832">
        <w:rPr>
          <w:rFonts w:asciiTheme="minorHAnsi" w:hAnsiTheme="minorHAnsi" w:cstheme="minorHAnsi"/>
          <w:color w:val="auto"/>
        </w:rPr>
        <w:t>) and not gravid (</w:t>
      </w:r>
      <w:r w:rsidR="00C14945" w:rsidRPr="00B82832">
        <w:rPr>
          <w:rFonts w:asciiTheme="minorHAnsi" w:hAnsiTheme="minorHAnsi" w:cstheme="minorHAnsi"/>
          <w:color w:val="auto"/>
        </w:rPr>
        <w:t>C</w:t>
      </w:r>
      <w:r w:rsidR="00C20240" w:rsidRPr="00B82832">
        <w:rPr>
          <w:rFonts w:asciiTheme="minorHAnsi" w:hAnsiTheme="minorHAnsi" w:cstheme="minorHAnsi"/>
          <w:color w:val="auto"/>
        </w:rPr>
        <w:t>/</w:t>
      </w:r>
      <w:r w:rsidR="00C14945" w:rsidRPr="00B82832">
        <w:rPr>
          <w:rFonts w:asciiTheme="minorHAnsi" w:hAnsiTheme="minorHAnsi" w:cstheme="minorHAnsi"/>
          <w:color w:val="auto"/>
        </w:rPr>
        <w:t>D</w:t>
      </w:r>
      <w:r w:rsidR="0050160B" w:rsidRPr="00B82832">
        <w:rPr>
          <w:rFonts w:asciiTheme="minorHAnsi" w:hAnsiTheme="minorHAnsi" w:cstheme="minorHAnsi"/>
          <w:color w:val="auto"/>
        </w:rPr>
        <w:t xml:space="preserve">) female </w:t>
      </w:r>
      <w:r w:rsidR="0050160B" w:rsidRPr="00B82832">
        <w:rPr>
          <w:rFonts w:asciiTheme="minorHAnsi" w:hAnsiTheme="minorHAnsi" w:cstheme="minorHAnsi"/>
          <w:i/>
          <w:color w:val="auto"/>
        </w:rPr>
        <w:t>Lampsilis straminea</w:t>
      </w:r>
      <w:r w:rsidR="0050160B" w:rsidRPr="00B82832">
        <w:rPr>
          <w:rFonts w:asciiTheme="minorHAnsi" w:hAnsiTheme="minorHAnsi" w:cstheme="minorHAnsi"/>
          <w:color w:val="auto"/>
        </w:rPr>
        <w:t xml:space="preserve"> mussel. The total lengths of the individuals are </w:t>
      </w:r>
      <w:r w:rsidR="005D28A4" w:rsidRPr="00B82832">
        <w:rPr>
          <w:rFonts w:asciiTheme="minorHAnsi" w:hAnsiTheme="minorHAnsi" w:cstheme="minorHAnsi"/>
          <w:color w:val="auto"/>
        </w:rPr>
        <w:t>79</w:t>
      </w:r>
      <w:r w:rsidR="0050160B" w:rsidRPr="00B82832">
        <w:rPr>
          <w:rFonts w:asciiTheme="minorHAnsi" w:hAnsiTheme="minorHAnsi" w:cstheme="minorHAnsi"/>
          <w:color w:val="auto"/>
        </w:rPr>
        <w:t xml:space="preserve"> mm</w:t>
      </w:r>
      <w:r w:rsidR="00C20240" w:rsidRPr="00B82832">
        <w:rPr>
          <w:rFonts w:asciiTheme="minorHAnsi" w:hAnsiTheme="minorHAnsi" w:cstheme="minorHAnsi"/>
          <w:color w:val="auto"/>
        </w:rPr>
        <w:t xml:space="preserve"> (A/B)</w:t>
      </w:r>
      <w:r w:rsidR="0050160B" w:rsidRPr="00B82832">
        <w:rPr>
          <w:rFonts w:asciiTheme="minorHAnsi" w:hAnsiTheme="minorHAnsi" w:cstheme="minorHAnsi"/>
          <w:color w:val="auto"/>
        </w:rPr>
        <w:t xml:space="preserve"> and </w:t>
      </w:r>
      <w:r w:rsidR="005D28A4" w:rsidRPr="00B82832">
        <w:rPr>
          <w:rFonts w:asciiTheme="minorHAnsi" w:hAnsiTheme="minorHAnsi" w:cstheme="minorHAnsi"/>
          <w:color w:val="auto"/>
        </w:rPr>
        <w:t>88</w:t>
      </w:r>
      <w:r w:rsidR="0050160B" w:rsidRPr="00B82832">
        <w:rPr>
          <w:rFonts w:asciiTheme="minorHAnsi" w:hAnsiTheme="minorHAnsi" w:cstheme="minorHAnsi"/>
          <w:color w:val="auto"/>
        </w:rPr>
        <w:t xml:space="preserve"> mm</w:t>
      </w:r>
      <w:r w:rsidR="00C20240" w:rsidRPr="00B82832">
        <w:rPr>
          <w:rFonts w:asciiTheme="minorHAnsi" w:hAnsiTheme="minorHAnsi" w:cstheme="minorHAnsi"/>
          <w:color w:val="auto"/>
        </w:rPr>
        <w:t xml:space="preserve"> (C/D)</w:t>
      </w:r>
      <w:r w:rsidR="0050160B" w:rsidRPr="00B82832">
        <w:rPr>
          <w:rFonts w:asciiTheme="minorHAnsi" w:hAnsiTheme="minorHAnsi" w:cstheme="minorHAnsi"/>
          <w:color w:val="auto"/>
        </w:rPr>
        <w:t>.</w:t>
      </w:r>
    </w:p>
    <w:p w14:paraId="193B009F" w14:textId="490364A3" w:rsidR="009F1348" w:rsidRPr="00B82832" w:rsidRDefault="009F1348" w:rsidP="000929F4">
      <w:pPr>
        <w:rPr>
          <w:rFonts w:asciiTheme="minorHAnsi" w:hAnsiTheme="minorHAnsi" w:cstheme="minorHAnsi"/>
          <w:color w:val="auto"/>
        </w:rPr>
      </w:pPr>
    </w:p>
    <w:p w14:paraId="34699D5B" w14:textId="39D0BF7E" w:rsidR="009F1348" w:rsidRPr="00B82832" w:rsidRDefault="00B95475" w:rsidP="000929F4">
      <w:pPr>
        <w:rPr>
          <w:rFonts w:asciiTheme="minorHAnsi" w:hAnsiTheme="minorHAnsi" w:cstheme="minorHAnsi"/>
          <w:color w:val="auto"/>
        </w:rPr>
      </w:pPr>
      <w:r w:rsidRPr="00B95475">
        <w:rPr>
          <w:rFonts w:asciiTheme="minorHAnsi" w:hAnsiTheme="minorHAnsi" w:cstheme="minorHAnsi"/>
          <w:b/>
          <w:bCs/>
          <w:color w:val="auto"/>
        </w:rPr>
        <w:t>Figure 3</w:t>
      </w:r>
      <w:r w:rsidR="00BF08DC">
        <w:rPr>
          <w:rFonts w:asciiTheme="minorHAnsi" w:hAnsiTheme="minorHAnsi" w:cstheme="minorHAnsi"/>
          <w:b/>
          <w:bCs/>
          <w:color w:val="auto"/>
        </w:rPr>
        <w:t>:</w:t>
      </w:r>
      <w:r w:rsidR="009F1348" w:rsidRPr="00B82832">
        <w:rPr>
          <w:rFonts w:asciiTheme="minorHAnsi" w:hAnsiTheme="minorHAnsi" w:cstheme="minorHAnsi"/>
          <w:b/>
          <w:color w:val="auto"/>
        </w:rPr>
        <w:t xml:space="preserve"> Example of a field </w:t>
      </w:r>
      <w:r w:rsidR="00366959" w:rsidRPr="00B82832">
        <w:rPr>
          <w:rFonts w:asciiTheme="minorHAnsi" w:hAnsiTheme="minorHAnsi" w:cstheme="minorHAnsi"/>
          <w:b/>
          <w:color w:val="auto"/>
        </w:rPr>
        <w:t xml:space="preserve">gravidity </w:t>
      </w:r>
      <w:r w:rsidR="00BC63EF" w:rsidRPr="00B82832">
        <w:rPr>
          <w:rFonts w:asciiTheme="minorHAnsi" w:hAnsiTheme="minorHAnsi" w:cstheme="minorHAnsi"/>
          <w:b/>
          <w:color w:val="auto"/>
        </w:rPr>
        <w:t>data</w:t>
      </w:r>
      <w:r w:rsidR="00366959" w:rsidRPr="00B82832">
        <w:rPr>
          <w:rFonts w:asciiTheme="minorHAnsi" w:hAnsiTheme="minorHAnsi" w:cstheme="minorHAnsi"/>
          <w:b/>
          <w:color w:val="auto"/>
        </w:rPr>
        <w:t>sheet</w:t>
      </w:r>
      <w:r w:rsidR="00BF08DC">
        <w:rPr>
          <w:rFonts w:asciiTheme="minorHAnsi" w:hAnsiTheme="minorHAnsi" w:cstheme="minorHAnsi"/>
          <w:b/>
          <w:color w:val="auto"/>
        </w:rPr>
        <w:t xml:space="preserve">. </w:t>
      </w:r>
      <w:r w:rsidR="00452A8C" w:rsidRPr="00B82832">
        <w:rPr>
          <w:rFonts w:asciiTheme="minorHAnsi" w:hAnsiTheme="minorHAnsi" w:cstheme="minorHAnsi"/>
          <w:color w:val="auto"/>
        </w:rPr>
        <w:t xml:space="preserve">Accurate </w:t>
      </w:r>
      <w:r w:rsidR="0036639E" w:rsidRPr="00B82832">
        <w:rPr>
          <w:rFonts w:asciiTheme="minorHAnsi" w:hAnsiTheme="minorHAnsi" w:cstheme="minorHAnsi"/>
          <w:color w:val="auto"/>
        </w:rPr>
        <w:t xml:space="preserve">data reporting is necessary </w:t>
      </w:r>
      <w:r w:rsidR="00452A8C" w:rsidRPr="00B82832">
        <w:rPr>
          <w:rFonts w:asciiTheme="minorHAnsi" w:hAnsiTheme="minorHAnsi" w:cstheme="minorHAnsi"/>
          <w:color w:val="auto"/>
        </w:rPr>
        <w:t xml:space="preserve">if a gill sample is taken to produce reliable information. This is an example of a field </w:t>
      </w:r>
      <w:r w:rsidR="00366959" w:rsidRPr="00B82832">
        <w:rPr>
          <w:rFonts w:asciiTheme="minorHAnsi" w:hAnsiTheme="minorHAnsi" w:cstheme="minorHAnsi"/>
          <w:color w:val="auto"/>
        </w:rPr>
        <w:t xml:space="preserve">datasheet </w:t>
      </w:r>
      <w:r w:rsidR="00452A8C" w:rsidRPr="00B82832">
        <w:rPr>
          <w:rFonts w:asciiTheme="minorHAnsi" w:hAnsiTheme="minorHAnsi" w:cstheme="minorHAnsi"/>
          <w:color w:val="auto"/>
        </w:rPr>
        <w:t xml:space="preserve">with the minimum fields </w:t>
      </w:r>
      <w:r w:rsidR="00366959" w:rsidRPr="00B82832">
        <w:rPr>
          <w:rFonts w:asciiTheme="minorHAnsi" w:hAnsiTheme="minorHAnsi" w:cstheme="minorHAnsi"/>
          <w:color w:val="auto"/>
        </w:rPr>
        <w:t>and</w:t>
      </w:r>
      <w:r w:rsidR="00BC63EF" w:rsidRPr="00B82832">
        <w:rPr>
          <w:rFonts w:asciiTheme="minorHAnsi" w:hAnsiTheme="minorHAnsi" w:cstheme="minorHAnsi"/>
          <w:color w:val="auto"/>
        </w:rPr>
        <w:t xml:space="preserve"> extra abiotic parameters </w:t>
      </w:r>
      <w:r w:rsidR="00452A8C" w:rsidRPr="00B82832">
        <w:rPr>
          <w:rFonts w:asciiTheme="minorHAnsi" w:hAnsiTheme="minorHAnsi" w:cstheme="minorHAnsi"/>
          <w:color w:val="auto"/>
        </w:rPr>
        <w:t>to be collected along with each gill sample</w:t>
      </w:r>
      <w:r w:rsidR="00366959" w:rsidRPr="00B82832">
        <w:rPr>
          <w:rFonts w:asciiTheme="minorHAnsi" w:hAnsiTheme="minorHAnsi" w:cstheme="minorHAnsi"/>
          <w:color w:val="auto"/>
        </w:rPr>
        <w:t>.</w:t>
      </w:r>
      <w:r w:rsidR="0036639E" w:rsidRPr="00B82832">
        <w:rPr>
          <w:rFonts w:asciiTheme="minorHAnsi" w:hAnsiTheme="minorHAnsi" w:cstheme="minorHAnsi"/>
          <w:color w:val="auto"/>
        </w:rPr>
        <w:t xml:space="preserve"> </w:t>
      </w:r>
      <w:r w:rsidR="00366959" w:rsidRPr="00B82832">
        <w:rPr>
          <w:rFonts w:asciiTheme="minorHAnsi" w:hAnsiTheme="minorHAnsi" w:cstheme="minorHAnsi"/>
          <w:color w:val="auto"/>
        </w:rPr>
        <w:t>F</w:t>
      </w:r>
      <w:r w:rsidR="0036639E" w:rsidRPr="00B82832">
        <w:rPr>
          <w:rFonts w:asciiTheme="minorHAnsi" w:hAnsiTheme="minorHAnsi" w:cstheme="minorHAnsi"/>
          <w:color w:val="auto"/>
        </w:rPr>
        <w:t xml:space="preserve">or more comprehensive information, please see </w:t>
      </w:r>
      <w:r w:rsidR="00BC63EF" w:rsidRPr="00B82832">
        <w:rPr>
          <w:rFonts w:asciiTheme="minorHAnsi" w:hAnsiTheme="minorHAnsi" w:cstheme="minorHAnsi"/>
          <w:color w:val="auto"/>
        </w:rPr>
        <w:t>step</w:t>
      </w:r>
      <w:r w:rsidR="0036639E" w:rsidRPr="00B82832">
        <w:rPr>
          <w:rFonts w:asciiTheme="minorHAnsi" w:hAnsiTheme="minorHAnsi" w:cstheme="minorHAnsi"/>
          <w:color w:val="auto"/>
        </w:rPr>
        <w:t xml:space="preserve"> 4.1</w:t>
      </w:r>
      <w:r w:rsidR="00BC63EF" w:rsidRPr="00B82832">
        <w:rPr>
          <w:rFonts w:asciiTheme="minorHAnsi" w:hAnsiTheme="minorHAnsi" w:cstheme="minorHAnsi"/>
          <w:color w:val="auto"/>
        </w:rPr>
        <w:t xml:space="preserve"> in the protocol</w:t>
      </w:r>
      <w:r w:rsidR="00452A8C" w:rsidRPr="00B82832">
        <w:rPr>
          <w:rFonts w:asciiTheme="minorHAnsi" w:hAnsiTheme="minorHAnsi" w:cstheme="minorHAnsi"/>
          <w:color w:val="auto"/>
        </w:rPr>
        <w:t xml:space="preserve">. </w:t>
      </w:r>
    </w:p>
    <w:p w14:paraId="57454F9C" w14:textId="77777777" w:rsidR="00EA420B" w:rsidRPr="00B82832" w:rsidRDefault="00EA420B" w:rsidP="000929F4">
      <w:pPr>
        <w:rPr>
          <w:rFonts w:asciiTheme="minorHAnsi" w:hAnsiTheme="minorHAnsi" w:cstheme="minorHAnsi"/>
          <w:color w:val="auto"/>
        </w:rPr>
      </w:pPr>
    </w:p>
    <w:p w14:paraId="14AC1C92" w14:textId="396A8295" w:rsidR="00F32C3F" w:rsidRPr="00B82832" w:rsidRDefault="00B95475" w:rsidP="000929F4">
      <w:pPr>
        <w:rPr>
          <w:rFonts w:asciiTheme="minorHAnsi" w:hAnsiTheme="minorHAnsi" w:cstheme="minorHAnsi"/>
          <w:color w:val="auto"/>
        </w:rPr>
      </w:pPr>
      <w:r w:rsidRPr="00B95475">
        <w:rPr>
          <w:rFonts w:asciiTheme="minorHAnsi" w:hAnsiTheme="minorHAnsi" w:cstheme="minorHAnsi"/>
          <w:b/>
          <w:bCs/>
          <w:color w:val="auto"/>
        </w:rPr>
        <w:t>Figure 4</w:t>
      </w:r>
      <w:r w:rsidR="00BF08DC">
        <w:rPr>
          <w:rFonts w:asciiTheme="minorHAnsi" w:hAnsiTheme="minorHAnsi" w:cstheme="minorHAnsi"/>
          <w:b/>
          <w:bCs/>
          <w:color w:val="auto"/>
        </w:rPr>
        <w:t>:</w:t>
      </w:r>
      <w:r w:rsidR="00F32C3F" w:rsidRPr="00B82832">
        <w:rPr>
          <w:rFonts w:asciiTheme="minorHAnsi" w:hAnsiTheme="minorHAnsi" w:cstheme="minorHAnsi"/>
          <w:b/>
          <w:color w:val="auto"/>
        </w:rPr>
        <w:t xml:space="preserve"> </w:t>
      </w:r>
      <w:r w:rsidR="00EC4731" w:rsidRPr="00B82832">
        <w:rPr>
          <w:rFonts w:asciiTheme="minorHAnsi" w:hAnsiTheme="minorHAnsi" w:cstheme="minorHAnsi"/>
          <w:b/>
          <w:color w:val="auto"/>
        </w:rPr>
        <w:t>Representations for v</w:t>
      </w:r>
      <w:r w:rsidR="00F32C3F" w:rsidRPr="00B82832">
        <w:rPr>
          <w:rFonts w:asciiTheme="minorHAnsi" w:hAnsiTheme="minorHAnsi" w:cstheme="minorHAnsi"/>
          <w:b/>
          <w:color w:val="auto"/>
        </w:rPr>
        <w:t>arious stages of glochidia development in the marsupial gills</w:t>
      </w:r>
      <w:r w:rsidR="000637FA">
        <w:rPr>
          <w:rFonts w:asciiTheme="minorHAnsi" w:hAnsiTheme="minorHAnsi" w:cstheme="minorHAnsi"/>
          <w:b/>
          <w:color w:val="auto"/>
        </w:rPr>
        <w:t xml:space="preserve">. </w:t>
      </w:r>
      <w:r w:rsidR="00BF08DC" w:rsidRPr="00B82832">
        <w:rPr>
          <w:rFonts w:asciiTheme="minorHAnsi" w:hAnsiTheme="minorHAnsi" w:cstheme="minorHAnsi"/>
          <w:color w:val="auto"/>
        </w:rPr>
        <w:t>(</w:t>
      </w:r>
      <w:r w:rsidR="00EC4731" w:rsidRPr="00B82832">
        <w:rPr>
          <w:rFonts w:asciiTheme="minorHAnsi" w:hAnsiTheme="minorHAnsi" w:cstheme="minorHAnsi"/>
          <w:b/>
          <w:color w:val="auto"/>
        </w:rPr>
        <w:t>A</w:t>
      </w:r>
      <w:r w:rsidR="009B4875" w:rsidRPr="00B82832">
        <w:rPr>
          <w:rFonts w:asciiTheme="minorHAnsi" w:hAnsiTheme="minorHAnsi" w:cstheme="minorHAnsi"/>
          <w:color w:val="auto"/>
        </w:rPr>
        <w:t>)</w:t>
      </w:r>
      <w:r w:rsidR="00EC4731" w:rsidRPr="00B82832">
        <w:rPr>
          <w:rFonts w:asciiTheme="minorHAnsi" w:hAnsiTheme="minorHAnsi" w:cstheme="minorHAnsi"/>
          <w:color w:val="auto"/>
        </w:rPr>
        <w:t xml:space="preserve"> Egg masses </w:t>
      </w:r>
      <w:r w:rsidR="00EA420B" w:rsidRPr="00B82832">
        <w:rPr>
          <w:rFonts w:asciiTheme="minorHAnsi" w:hAnsiTheme="minorHAnsi" w:cstheme="minorHAnsi"/>
          <w:color w:val="auto"/>
        </w:rPr>
        <w:t xml:space="preserve">(EGG) </w:t>
      </w:r>
      <w:r w:rsidR="006E4AF6" w:rsidRPr="00B82832">
        <w:rPr>
          <w:rFonts w:asciiTheme="minorHAnsi" w:hAnsiTheme="minorHAnsi" w:cstheme="minorHAnsi"/>
          <w:color w:val="auto"/>
        </w:rPr>
        <w:t>hav</w:t>
      </w:r>
      <w:r w:rsidR="0036639E" w:rsidRPr="00B82832">
        <w:rPr>
          <w:rFonts w:asciiTheme="minorHAnsi" w:hAnsiTheme="minorHAnsi" w:cstheme="minorHAnsi"/>
          <w:color w:val="auto"/>
        </w:rPr>
        <w:t>e</w:t>
      </w:r>
      <w:r w:rsidR="006E4AF6" w:rsidRPr="00B82832">
        <w:rPr>
          <w:rFonts w:asciiTheme="minorHAnsi" w:hAnsiTheme="minorHAnsi" w:cstheme="minorHAnsi"/>
          <w:color w:val="auto"/>
        </w:rPr>
        <w:t xml:space="preserve"> a membrane</w:t>
      </w:r>
      <w:r w:rsidR="00EC4731" w:rsidRPr="00B82832">
        <w:rPr>
          <w:rFonts w:asciiTheme="minorHAnsi" w:hAnsiTheme="minorHAnsi" w:cstheme="minorHAnsi"/>
          <w:color w:val="auto"/>
        </w:rPr>
        <w:t xml:space="preserve"> that</w:t>
      </w:r>
      <w:r w:rsidR="005742FF" w:rsidRPr="00B82832">
        <w:rPr>
          <w:rFonts w:asciiTheme="minorHAnsi" w:hAnsiTheme="minorHAnsi" w:cstheme="minorHAnsi"/>
          <w:color w:val="auto"/>
        </w:rPr>
        <w:t xml:space="preserve"> </w:t>
      </w:r>
      <w:r w:rsidR="00EC4731" w:rsidRPr="00B82832">
        <w:rPr>
          <w:rFonts w:asciiTheme="minorHAnsi" w:hAnsiTheme="minorHAnsi" w:cstheme="minorHAnsi"/>
          <w:color w:val="auto"/>
        </w:rPr>
        <w:t xml:space="preserve">makes </w:t>
      </w:r>
      <w:r w:rsidR="00C5700B" w:rsidRPr="00B82832">
        <w:rPr>
          <w:rFonts w:asciiTheme="minorHAnsi" w:hAnsiTheme="minorHAnsi" w:cstheme="minorHAnsi"/>
          <w:color w:val="auto"/>
        </w:rPr>
        <w:t>eggs clump</w:t>
      </w:r>
      <w:r w:rsidR="00EC4731" w:rsidRPr="00B82832">
        <w:rPr>
          <w:rFonts w:asciiTheme="minorHAnsi" w:hAnsiTheme="minorHAnsi" w:cstheme="minorHAnsi"/>
          <w:color w:val="auto"/>
        </w:rPr>
        <w:t xml:space="preserve"> together. </w:t>
      </w:r>
      <w:r w:rsidR="0036639E" w:rsidRPr="00B82832">
        <w:rPr>
          <w:rFonts w:asciiTheme="minorHAnsi" w:hAnsiTheme="minorHAnsi" w:cstheme="minorHAnsi"/>
          <w:color w:val="auto"/>
        </w:rPr>
        <w:t>Within each egg membrane t</w:t>
      </w:r>
      <w:r w:rsidR="00EC4731" w:rsidRPr="00B82832">
        <w:rPr>
          <w:rFonts w:asciiTheme="minorHAnsi" w:hAnsiTheme="minorHAnsi" w:cstheme="minorHAnsi"/>
          <w:color w:val="auto"/>
        </w:rPr>
        <w:t>here is an opaque</w:t>
      </w:r>
      <w:r w:rsidR="006E4AF6" w:rsidRPr="00B82832">
        <w:rPr>
          <w:rFonts w:asciiTheme="minorHAnsi" w:hAnsiTheme="minorHAnsi" w:cstheme="minorHAnsi"/>
          <w:color w:val="auto"/>
        </w:rPr>
        <w:t xml:space="preserve"> </w:t>
      </w:r>
      <w:r w:rsidR="00C5700B" w:rsidRPr="00B82832">
        <w:rPr>
          <w:rFonts w:asciiTheme="minorHAnsi" w:hAnsiTheme="minorHAnsi" w:cstheme="minorHAnsi"/>
          <w:color w:val="auto"/>
        </w:rPr>
        <w:t>spherical</w:t>
      </w:r>
      <w:r w:rsidR="00EC4731" w:rsidRPr="00B82832">
        <w:rPr>
          <w:rFonts w:asciiTheme="minorHAnsi" w:hAnsiTheme="minorHAnsi" w:cstheme="minorHAnsi"/>
          <w:color w:val="auto"/>
        </w:rPr>
        <w:t xml:space="preserve"> mass of </w:t>
      </w:r>
      <w:r w:rsidR="00E44F7C" w:rsidRPr="00B82832">
        <w:rPr>
          <w:rFonts w:asciiTheme="minorHAnsi" w:hAnsiTheme="minorHAnsi" w:cstheme="minorHAnsi"/>
          <w:color w:val="auto"/>
        </w:rPr>
        <w:t>differentiating cells</w:t>
      </w:r>
      <w:r w:rsidR="0036639E" w:rsidRPr="00B82832">
        <w:rPr>
          <w:rFonts w:asciiTheme="minorHAnsi" w:hAnsiTheme="minorHAnsi" w:cstheme="minorHAnsi"/>
          <w:color w:val="auto"/>
        </w:rPr>
        <w:t>.</w:t>
      </w:r>
      <w:r w:rsidR="00E44F7C" w:rsidRPr="00B82832">
        <w:rPr>
          <w:rFonts w:asciiTheme="minorHAnsi" w:hAnsiTheme="minorHAnsi" w:cstheme="minorHAnsi"/>
          <w:color w:val="auto"/>
        </w:rPr>
        <w:t xml:space="preserve"> </w:t>
      </w:r>
      <w:r w:rsidR="003371D8" w:rsidRPr="00B82832">
        <w:rPr>
          <w:rFonts w:asciiTheme="minorHAnsi" w:hAnsiTheme="minorHAnsi" w:cstheme="minorHAnsi"/>
          <w:color w:val="auto"/>
        </w:rPr>
        <w:t xml:space="preserve">The opaque spherical mass may split into multiple spherical masses during early cell division but should still be recorded as EGG until </w:t>
      </w:r>
      <w:r w:rsidR="003371D8" w:rsidRPr="00B82832">
        <w:rPr>
          <w:rFonts w:asciiTheme="minorHAnsi" w:hAnsiTheme="minorHAnsi" w:cstheme="minorHAnsi"/>
          <w:color w:val="auto"/>
        </w:rPr>
        <w:lastRenderedPageBreak/>
        <w:t xml:space="preserve">a distinct bivalve shape is observed. </w:t>
      </w:r>
      <w:r w:rsidR="009B4875" w:rsidRPr="00B82832">
        <w:rPr>
          <w:rFonts w:asciiTheme="minorHAnsi" w:hAnsiTheme="minorHAnsi" w:cstheme="minorHAnsi"/>
          <w:color w:val="auto"/>
        </w:rPr>
        <w:t>(</w:t>
      </w:r>
      <w:r w:rsidR="00A13786" w:rsidRPr="00B82832">
        <w:rPr>
          <w:rFonts w:asciiTheme="minorHAnsi" w:hAnsiTheme="minorHAnsi" w:cstheme="minorHAnsi"/>
          <w:b/>
          <w:color w:val="auto"/>
        </w:rPr>
        <w:t>B</w:t>
      </w:r>
      <w:r w:rsidR="009B4875" w:rsidRPr="00B82832">
        <w:rPr>
          <w:rFonts w:asciiTheme="minorHAnsi" w:hAnsiTheme="minorHAnsi" w:cstheme="minorHAnsi"/>
          <w:color w:val="auto"/>
        </w:rPr>
        <w:t>)</w:t>
      </w:r>
      <w:r w:rsidR="00A13786" w:rsidRPr="00B82832">
        <w:rPr>
          <w:rFonts w:asciiTheme="minorHAnsi" w:hAnsiTheme="minorHAnsi" w:cstheme="minorHAnsi"/>
          <w:color w:val="auto"/>
        </w:rPr>
        <w:t xml:space="preserve"> </w:t>
      </w:r>
      <w:r w:rsidR="007D5E76" w:rsidRPr="00B82832">
        <w:rPr>
          <w:rFonts w:asciiTheme="minorHAnsi" w:hAnsiTheme="minorHAnsi" w:cstheme="minorHAnsi"/>
          <w:color w:val="auto"/>
        </w:rPr>
        <w:t>Immature glochidia (</w:t>
      </w:r>
      <w:r w:rsidR="00A13786" w:rsidRPr="00B82832">
        <w:rPr>
          <w:rFonts w:asciiTheme="minorHAnsi" w:hAnsiTheme="minorHAnsi" w:cstheme="minorHAnsi"/>
          <w:color w:val="auto"/>
        </w:rPr>
        <w:t>IMG</w:t>
      </w:r>
      <w:r w:rsidR="007D5E76" w:rsidRPr="00B82832">
        <w:rPr>
          <w:rFonts w:asciiTheme="minorHAnsi" w:hAnsiTheme="minorHAnsi" w:cstheme="minorHAnsi"/>
          <w:color w:val="auto"/>
        </w:rPr>
        <w:t xml:space="preserve">) </w:t>
      </w:r>
      <w:r w:rsidR="00E44F7C" w:rsidRPr="00B82832">
        <w:rPr>
          <w:rFonts w:asciiTheme="minorHAnsi" w:hAnsiTheme="minorHAnsi" w:cstheme="minorHAnsi"/>
          <w:color w:val="auto"/>
        </w:rPr>
        <w:t>have</w:t>
      </w:r>
      <w:r w:rsidR="007D5E76" w:rsidRPr="00B82832">
        <w:rPr>
          <w:rFonts w:asciiTheme="minorHAnsi" w:hAnsiTheme="minorHAnsi" w:cstheme="minorHAnsi"/>
          <w:color w:val="auto"/>
        </w:rPr>
        <w:t xml:space="preserve"> </w:t>
      </w:r>
      <w:r w:rsidR="00E44F7C" w:rsidRPr="00B82832">
        <w:rPr>
          <w:rFonts w:asciiTheme="minorHAnsi" w:hAnsiTheme="minorHAnsi" w:cstheme="minorHAnsi"/>
          <w:color w:val="auto"/>
        </w:rPr>
        <w:t>a distinct bivalve-shaped mass contained within</w:t>
      </w:r>
      <w:r w:rsidR="009003E0" w:rsidRPr="00B82832">
        <w:rPr>
          <w:rFonts w:asciiTheme="minorHAnsi" w:hAnsiTheme="minorHAnsi" w:cstheme="minorHAnsi"/>
          <w:color w:val="auto"/>
        </w:rPr>
        <w:t xml:space="preserve"> </w:t>
      </w:r>
      <w:r w:rsidR="00E44F7C" w:rsidRPr="00B82832">
        <w:rPr>
          <w:rFonts w:asciiTheme="minorHAnsi" w:hAnsiTheme="minorHAnsi" w:cstheme="minorHAnsi"/>
          <w:color w:val="auto"/>
        </w:rPr>
        <w:t xml:space="preserve">the </w:t>
      </w:r>
      <w:r w:rsidR="00A13786" w:rsidRPr="00B82832">
        <w:rPr>
          <w:rFonts w:asciiTheme="minorHAnsi" w:hAnsiTheme="minorHAnsi" w:cstheme="minorHAnsi"/>
          <w:color w:val="auto"/>
        </w:rPr>
        <w:t>egg membrane</w:t>
      </w:r>
      <w:r w:rsidR="007D5E76" w:rsidRPr="00B82832">
        <w:rPr>
          <w:rFonts w:asciiTheme="minorHAnsi" w:hAnsiTheme="minorHAnsi" w:cstheme="minorHAnsi"/>
          <w:color w:val="auto"/>
        </w:rPr>
        <w:t>.</w:t>
      </w:r>
      <w:r w:rsidR="00A13786" w:rsidRPr="00B82832">
        <w:rPr>
          <w:rFonts w:asciiTheme="minorHAnsi" w:hAnsiTheme="minorHAnsi" w:cstheme="minorHAnsi"/>
          <w:color w:val="auto"/>
        </w:rPr>
        <w:t xml:space="preserve"> </w:t>
      </w:r>
      <w:r w:rsidR="009B4875" w:rsidRPr="00B82832">
        <w:rPr>
          <w:rFonts w:asciiTheme="minorHAnsi" w:hAnsiTheme="minorHAnsi" w:cstheme="minorHAnsi"/>
          <w:color w:val="auto"/>
        </w:rPr>
        <w:t>(</w:t>
      </w:r>
      <w:r w:rsidR="00A13786" w:rsidRPr="00B82832">
        <w:rPr>
          <w:rFonts w:asciiTheme="minorHAnsi" w:hAnsiTheme="minorHAnsi" w:cstheme="minorHAnsi"/>
          <w:b/>
          <w:color w:val="auto"/>
        </w:rPr>
        <w:t>C</w:t>
      </w:r>
      <w:r w:rsidR="009B4875" w:rsidRPr="00B82832">
        <w:rPr>
          <w:rFonts w:asciiTheme="minorHAnsi" w:hAnsiTheme="minorHAnsi" w:cstheme="minorHAnsi"/>
          <w:color w:val="auto"/>
        </w:rPr>
        <w:t>)</w:t>
      </w:r>
      <w:r w:rsidR="00EC4731" w:rsidRPr="00B82832">
        <w:rPr>
          <w:rFonts w:asciiTheme="minorHAnsi" w:hAnsiTheme="minorHAnsi" w:cstheme="minorHAnsi"/>
          <w:color w:val="auto"/>
        </w:rPr>
        <w:t xml:space="preserve"> </w:t>
      </w:r>
      <w:r w:rsidR="00A13786" w:rsidRPr="00B82832">
        <w:rPr>
          <w:rFonts w:asciiTheme="minorHAnsi" w:hAnsiTheme="minorHAnsi" w:cstheme="minorHAnsi"/>
          <w:color w:val="auto"/>
        </w:rPr>
        <w:t>Developing</w:t>
      </w:r>
      <w:r w:rsidR="00EC4731" w:rsidRPr="00B82832">
        <w:rPr>
          <w:rFonts w:asciiTheme="minorHAnsi" w:hAnsiTheme="minorHAnsi" w:cstheme="minorHAnsi"/>
          <w:color w:val="auto"/>
        </w:rPr>
        <w:t xml:space="preserve"> glochidia</w:t>
      </w:r>
      <w:r w:rsidR="00EA420B" w:rsidRPr="00B82832">
        <w:rPr>
          <w:rFonts w:asciiTheme="minorHAnsi" w:hAnsiTheme="minorHAnsi" w:cstheme="minorHAnsi"/>
          <w:color w:val="auto"/>
        </w:rPr>
        <w:t xml:space="preserve"> (</w:t>
      </w:r>
      <w:r w:rsidR="00A13786" w:rsidRPr="00B82832">
        <w:rPr>
          <w:rFonts w:asciiTheme="minorHAnsi" w:hAnsiTheme="minorHAnsi" w:cstheme="minorHAnsi"/>
          <w:color w:val="auto"/>
        </w:rPr>
        <w:t>DG</w:t>
      </w:r>
      <w:r w:rsidR="00EA420B" w:rsidRPr="00B82832">
        <w:rPr>
          <w:rFonts w:asciiTheme="minorHAnsi" w:hAnsiTheme="minorHAnsi" w:cstheme="minorHAnsi"/>
          <w:color w:val="auto"/>
        </w:rPr>
        <w:t>)</w:t>
      </w:r>
      <w:r w:rsidR="00EC4731" w:rsidRPr="00B82832">
        <w:rPr>
          <w:rFonts w:asciiTheme="minorHAnsi" w:hAnsiTheme="minorHAnsi" w:cstheme="minorHAnsi"/>
          <w:color w:val="auto"/>
        </w:rPr>
        <w:t xml:space="preserve"> </w:t>
      </w:r>
      <w:r w:rsidR="00E44F7C" w:rsidRPr="00B82832">
        <w:rPr>
          <w:rFonts w:asciiTheme="minorHAnsi" w:hAnsiTheme="minorHAnsi" w:cstheme="minorHAnsi"/>
          <w:color w:val="auto"/>
        </w:rPr>
        <w:t>have</w:t>
      </w:r>
      <w:r w:rsidR="00EC4731" w:rsidRPr="00B82832">
        <w:rPr>
          <w:rFonts w:asciiTheme="minorHAnsi" w:hAnsiTheme="minorHAnsi" w:cstheme="minorHAnsi"/>
          <w:color w:val="auto"/>
        </w:rPr>
        <w:t xml:space="preserve"> a distinct </w:t>
      </w:r>
      <w:r w:rsidR="00EA420B" w:rsidRPr="00B82832">
        <w:rPr>
          <w:rFonts w:asciiTheme="minorHAnsi" w:hAnsiTheme="minorHAnsi" w:cstheme="minorHAnsi"/>
          <w:color w:val="auto"/>
        </w:rPr>
        <w:t>bivalve</w:t>
      </w:r>
      <w:r w:rsidR="00EC4731" w:rsidRPr="00B82832">
        <w:rPr>
          <w:rFonts w:asciiTheme="minorHAnsi" w:hAnsiTheme="minorHAnsi" w:cstheme="minorHAnsi"/>
          <w:color w:val="auto"/>
        </w:rPr>
        <w:t xml:space="preserve"> shape</w:t>
      </w:r>
      <w:r w:rsidR="00E44F7C" w:rsidRPr="00B82832">
        <w:rPr>
          <w:rFonts w:asciiTheme="minorHAnsi" w:hAnsiTheme="minorHAnsi" w:cstheme="minorHAnsi"/>
          <w:color w:val="auto"/>
        </w:rPr>
        <w:t>, no egg membrane, and</w:t>
      </w:r>
      <w:r w:rsidR="009003E0" w:rsidRPr="00B82832">
        <w:rPr>
          <w:rFonts w:asciiTheme="minorHAnsi" w:hAnsiTheme="minorHAnsi" w:cstheme="minorHAnsi"/>
          <w:color w:val="auto"/>
        </w:rPr>
        <w:t xml:space="preserve"> </w:t>
      </w:r>
      <w:r w:rsidR="00E44F7C" w:rsidRPr="00B82832">
        <w:rPr>
          <w:rFonts w:asciiTheme="minorHAnsi" w:hAnsiTheme="minorHAnsi" w:cstheme="minorHAnsi"/>
          <w:color w:val="auto"/>
        </w:rPr>
        <w:t xml:space="preserve">unorganized </w:t>
      </w:r>
      <w:r w:rsidR="00EC4731" w:rsidRPr="00B82832">
        <w:rPr>
          <w:rFonts w:asciiTheme="minorHAnsi" w:hAnsiTheme="minorHAnsi" w:cstheme="minorHAnsi"/>
          <w:color w:val="auto"/>
        </w:rPr>
        <w:t>tissue inside</w:t>
      </w:r>
      <w:r w:rsidR="00375A5C" w:rsidRPr="00B82832">
        <w:rPr>
          <w:rFonts w:asciiTheme="minorHAnsi" w:hAnsiTheme="minorHAnsi" w:cstheme="minorHAnsi"/>
          <w:color w:val="auto"/>
        </w:rPr>
        <w:t>,</w:t>
      </w:r>
      <w:r w:rsidR="00EC4731" w:rsidRPr="00B82832">
        <w:rPr>
          <w:rFonts w:asciiTheme="minorHAnsi" w:hAnsiTheme="minorHAnsi" w:cstheme="minorHAnsi"/>
          <w:color w:val="auto"/>
        </w:rPr>
        <w:t xml:space="preserve"> often fuzzy</w:t>
      </w:r>
      <w:r w:rsidR="00EA420B" w:rsidRPr="00B82832">
        <w:rPr>
          <w:rFonts w:asciiTheme="minorHAnsi" w:hAnsiTheme="minorHAnsi" w:cstheme="minorHAnsi"/>
          <w:color w:val="auto"/>
        </w:rPr>
        <w:t xml:space="preserve"> in appearance</w:t>
      </w:r>
      <w:r w:rsidR="00EC4731" w:rsidRPr="00B82832">
        <w:rPr>
          <w:rFonts w:asciiTheme="minorHAnsi" w:hAnsiTheme="minorHAnsi" w:cstheme="minorHAnsi"/>
          <w:color w:val="auto"/>
        </w:rPr>
        <w:t>.</w:t>
      </w:r>
      <w:r w:rsidR="007D5E76" w:rsidRPr="00B82832">
        <w:rPr>
          <w:rFonts w:asciiTheme="minorHAnsi" w:hAnsiTheme="minorHAnsi" w:cstheme="minorHAnsi"/>
          <w:color w:val="auto"/>
        </w:rPr>
        <w:t xml:space="preserve"> </w:t>
      </w:r>
      <w:r w:rsidR="00412798" w:rsidRPr="00B82832">
        <w:rPr>
          <w:rFonts w:asciiTheme="minorHAnsi" w:hAnsiTheme="minorHAnsi" w:cstheme="minorHAnsi"/>
          <w:color w:val="auto"/>
        </w:rPr>
        <w:t>Developing glochidia (</w:t>
      </w:r>
      <w:r w:rsidR="007D5E76" w:rsidRPr="00B82832">
        <w:rPr>
          <w:rFonts w:asciiTheme="minorHAnsi" w:hAnsiTheme="minorHAnsi" w:cstheme="minorHAnsi"/>
          <w:color w:val="auto"/>
        </w:rPr>
        <w:t>DG</w:t>
      </w:r>
      <w:r w:rsidR="00412798" w:rsidRPr="00B82832">
        <w:rPr>
          <w:rFonts w:asciiTheme="minorHAnsi" w:hAnsiTheme="minorHAnsi" w:cstheme="minorHAnsi"/>
          <w:color w:val="auto"/>
        </w:rPr>
        <w:t>)</w:t>
      </w:r>
      <w:r w:rsidR="007D5E76" w:rsidRPr="00B82832">
        <w:rPr>
          <w:rFonts w:asciiTheme="minorHAnsi" w:hAnsiTheme="minorHAnsi" w:cstheme="minorHAnsi"/>
          <w:color w:val="auto"/>
        </w:rPr>
        <w:t xml:space="preserve"> are not reactive when exposed to NaCl</w:t>
      </w:r>
      <w:r w:rsidR="00412798" w:rsidRPr="00B82832">
        <w:rPr>
          <w:rFonts w:asciiTheme="minorHAnsi" w:hAnsiTheme="minorHAnsi" w:cstheme="minorHAnsi"/>
          <w:color w:val="auto"/>
        </w:rPr>
        <w:t xml:space="preserve"> </w:t>
      </w:r>
      <w:r w:rsidR="009003E0" w:rsidRPr="00B82832">
        <w:rPr>
          <w:rFonts w:asciiTheme="minorHAnsi" w:hAnsiTheme="minorHAnsi" w:cstheme="minorHAnsi"/>
          <w:color w:val="auto"/>
        </w:rPr>
        <w:t>and</w:t>
      </w:r>
      <w:r w:rsidR="00412798" w:rsidRPr="00B82832">
        <w:rPr>
          <w:rFonts w:asciiTheme="minorHAnsi" w:hAnsiTheme="minorHAnsi" w:cstheme="minorHAnsi"/>
          <w:color w:val="auto"/>
        </w:rPr>
        <w:t xml:space="preserve"> classified as ‘DG(T)’ when data </w:t>
      </w:r>
      <w:r w:rsidR="00EC4EDC" w:rsidRPr="00B82832">
        <w:rPr>
          <w:rFonts w:asciiTheme="minorHAnsi" w:hAnsiTheme="minorHAnsi" w:cstheme="minorHAnsi"/>
          <w:color w:val="auto"/>
        </w:rPr>
        <w:t xml:space="preserve">are </w:t>
      </w:r>
      <w:r w:rsidR="00412798" w:rsidRPr="00B82832">
        <w:rPr>
          <w:rFonts w:asciiTheme="minorHAnsi" w:hAnsiTheme="minorHAnsi" w:cstheme="minorHAnsi"/>
          <w:color w:val="auto"/>
        </w:rPr>
        <w:t xml:space="preserve">recorded. </w:t>
      </w:r>
      <w:r w:rsidR="009B4875" w:rsidRPr="00B82832">
        <w:rPr>
          <w:rFonts w:asciiTheme="minorHAnsi" w:hAnsiTheme="minorHAnsi" w:cstheme="minorHAnsi"/>
          <w:color w:val="auto"/>
        </w:rPr>
        <w:t>(</w:t>
      </w:r>
      <w:r w:rsidR="00A13786" w:rsidRPr="00B82832">
        <w:rPr>
          <w:rFonts w:asciiTheme="minorHAnsi" w:hAnsiTheme="minorHAnsi" w:cstheme="minorHAnsi"/>
          <w:b/>
          <w:color w:val="auto"/>
        </w:rPr>
        <w:t>D</w:t>
      </w:r>
      <w:r w:rsidR="009B4875" w:rsidRPr="00B82832">
        <w:rPr>
          <w:rFonts w:asciiTheme="minorHAnsi" w:hAnsiTheme="minorHAnsi" w:cstheme="minorHAnsi"/>
          <w:color w:val="auto"/>
        </w:rPr>
        <w:t>)</w:t>
      </w:r>
      <w:r w:rsidR="00EC4731" w:rsidRPr="00B82832">
        <w:rPr>
          <w:rFonts w:asciiTheme="minorHAnsi" w:hAnsiTheme="minorHAnsi" w:cstheme="minorHAnsi"/>
          <w:color w:val="auto"/>
        </w:rPr>
        <w:t xml:space="preserve"> Fully developed glochidia</w:t>
      </w:r>
      <w:r w:rsidR="00EA420B" w:rsidRPr="00B82832">
        <w:rPr>
          <w:rFonts w:asciiTheme="minorHAnsi" w:hAnsiTheme="minorHAnsi" w:cstheme="minorHAnsi"/>
          <w:color w:val="auto"/>
        </w:rPr>
        <w:t xml:space="preserve"> (FDG)</w:t>
      </w:r>
      <w:r w:rsidR="00EC4731" w:rsidRPr="00B82832">
        <w:rPr>
          <w:rFonts w:asciiTheme="minorHAnsi" w:hAnsiTheme="minorHAnsi" w:cstheme="minorHAnsi"/>
          <w:color w:val="auto"/>
        </w:rPr>
        <w:t xml:space="preserve"> </w:t>
      </w:r>
      <w:r w:rsidR="00B52A8F" w:rsidRPr="00B82832">
        <w:rPr>
          <w:rFonts w:asciiTheme="minorHAnsi" w:hAnsiTheme="minorHAnsi" w:cstheme="minorHAnsi"/>
          <w:color w:val="auto"/>
        </w:rPr>
        <w:t>have</w:t>
      </w:r>
      <w:r w:rsidR="00EC4731" w:rsidRPr="00B82832">
        <w:rPr>
          <w:rFonts w:asciiTheme="minorHAnsi" w:hAnsiTheme="minorHAnsi" w:cstheme="minorHAnsi"/>
          <w:color w:val="auto"/>
        </w:rPr>
        <w:t xml:space="preserve"> the distinct </w:t>
      </w:r>
      <w:r w:rsidR="00EA420B" w:rsidRPr="00B82832">
        <w:rPr>
          <w:rFonts w:asciiTheme="minorHAnsi" w:hAnsiTheme="minorHAnsi" w:cstheme="minorHAnsi"/>
          <w:color w:val="auto"/>
        </w:rPr>
        <w:t>bivalve</w:t>
      </w:r>
      <w:r w:rsidR="00EC4731" w:rsidRPr="00B82832">
        <w:rPr>
          <w:rFonts w:asciiTheme="minorHAnsi" w:hAnsiTheme="minorHAnsi" w:cstheme="minorHAnsi"/>
          <w:color w:val="auto"/>
        </w:rPr>
        <w:t xml:space="preserve"> shape </w:t>
      </w:r>
      <w:r w:rsidR="006E4AF6" w:rsidRPr="00B82832">
        <w:rPr>
          <w:rFonts w:asciiTheme="minorHAnsi" w:hAnsiTheme="minorHAnsi" w:cstheme="minorHAnsi"/>
          <w:color w:val="auto"/>
        </w:rPr>
        <w:t>and</w:t>
      </w:r>
      <w:r w:rsidR="00EC4731" w:rsidRPr="00B82832">
        <w:rPr>
          <w:rFonts w:asciiTheme="minorHAnsi" w:hAnsiTheme="minorHAnsi" w:cstheme="minorHAnsi"/>
          <w:color w:val="auto"/>
        </w:rPr>
        <w:t xml:space="preserve"> </w:t>
      </w:r>
      <w:r w:rsidR="00EA420B" w:rsidRPr="00B82832">
        <w:rPr>
          <w:rFonts w:asciiTheme="minorHAnsi" w:hAnsiTheme="minorHAnsi" w:cstheme="minorHAnsi"/>
          <w:color w:val="auto"/>
        </w:rPr>
        <w:t xml:space="preserve">obvious </w:t>
      </w:r>
      <w:r w:rsidR="006E4AF6" w:rsidRPr="00B82832">
        <w:rPr>
          <w:rFonts w:asciiTheme="minorHAnsi" w:hAnsiTheme="minorHAnsi" w:cstheme="minorHAnsi"/>
          <w:color w:val="auto"/>
        </w:rPr>
        <w:t xml:space="preserve">adductor </w:t>
      </w:r>
      <w:r w:rsidR="00EA420B" w:rsidRPr="00B82832">
        <w:rPr>
          <w:rFonts w:asciiTheme="minorHAnsi" w:hAnsiTheme="minorHAnsi" w:cstheme="minorHAnsi"/>
          <w:color w:val="auto"/>
        </w:rPr>
        <w:t xml:space="preserve">muscle tissue </w:t>
      </w:r>
      <w:r w:rsidR="00B52A8F" w:rsidRPr="00B82832">
        <w:rPr>
          <w:rFonts w:asciiTheme="minorHAnsi" w:hAnsiTheme="minorHAnsi" w:cstheme="minorHAnsi"/>
          <w:color w:val="auto"/>
        </w:rPr>
        <w:t>allow</w:t>
      </w:r>
      <w:r w:rsidR="00375A5C" w:rsidRPr="00B82832">
        <w:rPr>
          <w:rFonts w:asciiTheme="minorHAnsi" w:hAnsiTheme="minorHAnsi" w:cstheme="minorHAnsi"/>
          <w:color w:val="auto"/>
        </w:rPr>
        <w:t>ing</w:t>
      </w:r>
      <w:r w:rsidR="00B52A8F" w:rsidRPr="00B82832">
        <w:rPr>
          <w:rFonts w:asciiTheme="minorHAnsi" w:hAnsiTheme="minorHAnsi" w:cstheme="minorHAnsi"/>
          <w:color w:val="auto"/>
        </w:rPr>
        <w:t xml:space="preserve"> glochidia to close.</w:t>
      </w:r>
      <w:r w:rsidR="00A13786" w:rsidRPr="00B82832">
        <w:rPr>
          <w:rFonts w:asciiTheme="minorHAnsi" w:hAnsiTheme="minorHAnsi" w:cstheme="minorHAnsi"/>
          <w:color w:val="auto"/>
        </w:rPr>
        <w:t xml:space="preserve"> </w:t>
      </w:r>
      <w:r w:rsidR="00412798" w:rsidRPr="00B82832">
        <w:rPr>
          <w:rFonts w:asciiTheme="minorHAnsi" w:hAnsiTheme="minorHAnsi" w:cstheme="minorHAnsi"/>
          <w:color w:val="auto"/>
        </w:rPr>
        <w:t>Fully developed glochidia (FDG)</w:t>
      </w:r>
      <w:r w:rsidR="007D5E76" w:rsidRPr="00B82832">
        <w:rPr>
          <w:rFonts w:asciiTheme="minorHAnsi" w:hAnsiTheme="minorHAnsi" w:cstheme="minorHAnsi"/>
          <w:color w:val="auto"/>
        </w:rPr>
        <w:t xml:space="preserve"> are often observed as two open valves</w:t>
      </w:r>
      <w:r w:rsidR="009003E0" w:rsidRPr="00B82832">
        <w:rPr>
          <w:rFonts w:asciiTheme="minorHAnsi" w:hAnsiTheme="minorHAnsi" w:cstheme="minorHAnsi"/>
          <w:color w:val="auto"/>
        </w:rPr>
        <w:t xml:space="preserve"> after preservation. Two open valves will</w:t>
      </w:r>
      <w:r w:rsidR="007D5E76" w:rsidRPr="00B82832">
        <w:rPr>
          <w:rFonts w:asciiTheme="minorHAnsi" w:hAnsiTheme="minorHAnsi" w:cstheme="minorHAnsi"/>
          <w:color w:val="auto"/>
        </w:rPr>
        <w:t xml:space="preserve"> </w:t>
      </w:r>
      <w:r w:rsidR="002D7DC1" w:rsidRPr="00B82832">
        <w:rPr>
          <w:rFonts w:asciiTheme="minorHAnsi" w:hAnsiTheme="minorHAnsi" w:cstheme="minorHAnsi"/>
          <w:color w:val="auto"/>
        </w:rPr>
        <w:t xml:space="preserve">usually </w:t>
      </w:r>
      <w:r w:rsidR="00FA0265" w:rsidRPr="00B82832">
        <w:rPr>
          <w:rFonts w:asciiTheme="minorHAnsi" w:hAnsiTheme="minorHAnsi" w:cstheme="minorHAnsi"/>
          <w:color w:val="auto"/>
        </w:rPr>
        <w:t xml:space="preserve">snap </w:t>
      </w:r>
      <w:r w:rsidR="009003E0" w:rsidRPr="00B82832">
        <w:rPr>
          <w:rFonts w:asciiTheme="minorHAnsi" w:hAnsiTheme="minorHAnsi" w:cstheme="minorHAnsi"/>
          <w:color w:val="auto"/>
        </w:rPr>
        <w:t>close</w:t>
      </w:r>
      <w:r w:rsidR="00FA0265" w:rsidRPr="00B82832">
        <w:rPr>
          <w:rFonts w:asciiTheme="minorHAnsi" w:hAnsiTheme="minorHAnsi" w:cstheme="minorHAnsi"/>
          <w:color w:val="auto"/>
        </w:rPr>
        <w:t>d,</w:t>
      </w:r>
      <w:r w:rsidR="009003E0" w:rsidRPr="00B82832">
        <w:rPr>
          <w:rFonts w:asciiTheme="minorHAnsi" w:hAnsiTheme="minorHAnsi" w:cstheme="minorHAnsi"/>
          <w:color w:val="auto"/>
        </w:rPr>
        <w:t xml:space="preserve"> or snap open and close</w:t>
      </w:r>
      <w:r w:rsidR="00FA0265" w:rsidRPr="00B82832">
        <w:rPr>
          <w:rFonts w:asciiTheme="minorHAnsi" w:hAnsiTheme="minorHAnsi" w:cstheme="minorHAnsi"/>
          <w:color w:val="auto"/>
        </w:rPr>
        <w:t>d,</w:t>
      </w:r>
      <w:r w:rsidR="009003E0" w:rsidRPr="00B82832">
        <w:rPr>
          <w:rFonts w:asciiTheme="minorHAnsi" w:hAnsiTheme="minorHAnsi" w:cstheme="minorHAnsi"/>
          <w:color w:val="auto"/>
        </w:rPr>
        <w:t xml:space="preserve"> when</w:t>
      </w:r>
      <w:r w:rsidR="007D5E76" w:rsidRPr="00B82832">
        <w:rPr>
          <w:rFonts w:asciiTheme="minorHAnsi" w:hAnsiTheme="minorHAnsi" w:cstheme="minorHAnsi"/>
          <w:color w:val="auto"/>
        </w:rPr>
        <w:t xml:space="preserve"> exposed to NaCl</w:t>
      </w:r>
      <w:r w:rsidR="009003E0" w:rsidRPr="00B82832">
        <w:rPr>
          <w:rFonts w:asciiTheme="minorHAnsi" w:hAnsiTheme="minorHAnsi" w:cstheme="minorHAnsi"/>
          <w:color w:val="auto"/>
        </w:rPr>
        <w:t xml:space="preserve"> and are classified as ‘FDG(T)’</w:t>
      </w:r>
      <w:r w:rsidR="007D5E76" w:rsidRPr="00B82832">
        <w:rPr>
          <w:rFonts w:asciiTheme="minorHAnsi" w:hAnsiTheme="minorHAnsi" w:cstheme="minorHAnsi"/>
          <w:color w:val="auto"/>
        </w:rPr>
        <w:t xml:space="preserve">. </w:t>
      </w:r>
      <w:r w:rsidR="009003E0" w:rsidRPr="00B82832">
        <w:rPr>
          <w:rFonts w:asciiTheme="minorHAnsi" w:hAnsiTheme="minorHAnsi" w:cstheme="minorHAnsi"/>
          <w:color w:val="auto"/>
        </w:rPr>
        <w:t xml:space="preserve"> </w:t>
      </w:r>
    </w:p>
    <w:p w14:paraId="2D72D32B" w14:textId="715BA2E6" w:rsidR="00EA420B" w:rsidRPr="00B82832" w:rsidRDefault="00EA420B" w:rsidP="000929F4">
      <w:pPr>
        <w:rPr>
          <w:rFonts w:asciiTheme="minorHAnsi" w:hAnsiTheme="minorHAnsi" w:cstheme="minorHAnsi"/>
          <w:color w:val="auto"/>
        </w:rPr>
      </w:pPr>
    </w:p>
    <w:p w14:paraId="44025306" w14:textId="2578D132" w:rsidR="009B0E38" w:rsidRPr="00B82832" w:rsidRDefault="009E5195" w:rsidP="000929F4">
      <w:pPr>
        <w:rPr>
          <w:rFonts w:asciiTheme="minorHAnsi" w:hAnsiTheme="minorHAnsi" w:cstheme="minorHAnsi"/>
          <w:color w:val="auto"/>
        </w:rPr>
      </w:pPr>
      <w:r w:rsidRPr="00B82832">
        <w:rPr>
          <w:rFonts w:asciiTheme="minorHAnsi" w:hAnsiTheme="minorHAnsi" w:cstheme="minorHAnsi"/>
          <w:b/>
          <w:color w:val="auto"/>
        </w:rPr>
        <w:t>Figure 5</w:t>
      </w:r>
      <w:r w:rsidR="00AA7ECB">
        <w:rPr>
          <w:rFonts w:asciiTheme="minorHAnsi" w:hAnsiTheme="minorHAnsi" w:cstheme="minorHAnsi"/>
          <w:b/>
          <w:color w:val="auto"/>
        </w:rPr>
        <w:t>:</w:t>
      </w:r>
      <w:r w:rsidR="00913B8C" w:rsidRPr="00B82832">
        <w:rPr>
          <w:rFonts w:asciiTheme="minorHAnsi" w:hAnsiTheme="minorHAnsi" w:cstheme="minorHAnsi"/>
          <w:b/>
          <w:color w:val="auto"/>
        </w:rPr>
        <w:t xml:space="preserve"> Results of the study</w:t>
      </w:r>
      <w:r w:rsidR="00CB1517" w:rsidRPr="00B82832">
        <w:rPr>
          <w:rFonts w:asciiTheme="minorHAnsi" w:hAnsiTheme="minorHAnsi" w:cstheme="minorHAnsi"/>
          <w:b/>
          <w:color w:val="auto"/>
        </w:rPr>
        <w:t xml:space="preserve"> in Bruce Creek, FL</w:t>
      </w:r>
      <w:r w:rsidR="00913B8C" w:rsidRPr="00B82832">
        <w:rPr>
          <w:rFonts w:asciiTheme="minorHAnsi" w:hAnsiTheme="minorHAnsi" w:cstheme="minorHAnsi"/>
          <w:b/>
          <w:color w:val="auto"/>
        </w:rPr>
        <w:t xml:space="preserve"> displayed in a gravidity calendar format</w:t>
      </w:r>
      <w:r w:rsidR="00AA7ECB">
        <w:rPr>
          <w:rFonts w:asciiTheme="minorHAnsi" w:hAnsiTheme="minorHAnsi" w:cstheme="minorHAnsi"/>
          <w:b/>
          <w:color w:val="auto"/>
        </w:rPr>
        <w:t>.</w:t>
      </w:r>
      <w:r w:rsidR="0090152A">
        <w:rPr>
          <w:rFonts w:asciiTheme="minorHAnsi" w:hAnsiTheme="minorHAnsi" w:cstheme="minorHAnsi"/>
          <w:b/>
          <w:color w:val="auto"/>
        </w:rPr>
        <w:t xml:space="preserve"> </w:t>
      </w:r>
      <w:r w:rsidR="00AA7ECB" w:rsidRPr="00B82832">
        <w:rPr>
          <w:rFonts w:asciiTheme="minorHAnsi" w:hAnsiTheme="minorHAnsi" w:cstheme="minorHAnsi"/>
          <w:color w:val="auto"/>
        </w:rPr>
        <w:t>(</w:t>
      </w:r>
      <w:r w:rsidR="009B0E38" w:rsidRPr="00B82832">
        <w:rPr>
          <w:rFonts w:asciiTheme="minorHAnsi" w:hAnsiTheme="minorHAnsi" w:cstheme="minorHAnsi"/>
          <w:b/>
          <w:color w:val="auto"/>
        </w:rPr>
        <w:t>A</w:t>
      </w:r>
      <w:r w:rsidR="00AA7ECB" w:rsidRPr="00B82832">
        <w:rPr>
          <w:rFonts w:asciiTheme="minorHAnsi" w:hAnsiTheme="minorHAnsi" w:cstheme="minorHAnsi"/>
          <w:color w:val="auto"/>
        </w:rPr>
        <w:t>)</w:t>
      </w:r>
      <w:r w:rsidR="009B0E38" w:rsidRPr="00B82832">
        <w:rPr>
          <w:rFonts w:asciiTheme="minorHAnsi" w:hAnsiTheme="minorHAnsi" w:cstheme="minorHAnsi"/>
          <w:b/>
          <w:color w:val="auto"/>
        </w:rPr>
        <w:t xml:space="preserve"> </w:t>
      </w:r>
      <w:r w:rsidR="00F64E80" w:rsidRPr="00B82832">
        <w:rPr>
          <w:rFonts w:asciiTheme="minorHAnsi" w:hAnsiTheme="minorHAnsi" w:cstheme="minorHAnsi"/>
          <w:color w:val="auto"/>
        </w:rPr>
        <w:t xml:space="preserve">Gravidity calendar for </w:t>
      </w:r>
      <w:r w:rsidR="00F64E80" w:rsidRPr="00B82832">
        <w:rPr>
          <w:rFonts w:asciiTheme="minorHAnsi" w:hAnsiTheme="minorHAnsi" w:cstheme="minorHAnsi"/>
          <w:i/>
          <w:color w:val="auto"/>
        </w:rPr>
        <w:t>Villosa lienosa</w:t>
      </w:r>
      <w:r w:rsidR="00F64E80" w:rsidRPr="00B82832">
        <w:rPr>
          <w:rFonts w:asciiTheme="minorHAnsi" w:hAnsiTheme="minorHAnsi" w:cstheme="minorHAnsi"/>
          <w:color w:val="auto"/>
        </w:rPr>
        <w:t xml:space="preserve"> captures/recaptures. </w:t>
      </w:r>
      <w:r w:rsidR="00AA7ECB" w:rsidRPr="00B82832">
        <w:rPr>
          <w:rFonts w:asciiTheme="minorHAnsi" w:hAnsiTheme="minorHAnsi" w:cstheme="minorHAnsi"/>
          <w:color w:val="auto"/>
        </w:rPr>
        <w:t>(</w:t>
      </w:r>
      <w:r w:rsidR="00F64E80" w:rsidRPr="00B82832">
        <w:rPr>
          <w:rFonts w:asciiTheme="minorHAnsi" w:hAnsiTheme="minorHAnsi" w:cstheme="minorHAnsi"/>
          <w:b/>
          <w:color w:val="auto"/>
        </w:rPr>
        <w:t>B</w:t>
      </w:r>
      <w:r w:rsidR="00AA7ECB" w:rsidRPr="00B82832">
        <w:rPr>
          <w:rFonts w:asciiTheme="minorHAnsi" w:hAnsiTheme="minorHAnsi" w:cstheme="minorHAnsi"/>
          <w:color w:val="auto"/>
        </w:rPr>
        <w:t>)</w:t>
      </w:r>
      <w:r w:rsidR="00F64E80" w:rsidRPr="00B82832">
        <w:rPr>
          <w:rFonts w:asciiTheme="minorHAnsi" w:hAnsiTheme="minorHAnsi" w:cstheme="minorHAnsi"/>
          <w:color w:val="auto"/>
        </w:rPr>
        <w:t xml:space="preserve"> Gravidity calendar for </w:t>
      </w:r>
      <w:r w:rsidR="00F64E80" w:rsidRPr="00B82832">
        <w:rPr>
          <w:rFonts w:asciiTheme="minorHAnsi" w:hAnsiTheme="minorHAnsi" w:cstheme="minorHAnsi"/>
          <w:i/>
          <w:color w:val="auto"/>
        </w:rPr>
        <w:t>Hamiota australis</w:t>
      </w:r>
      <w:r w:rsidR="00F64E80" w:rsidRPr="00B82832">
        <w:rPr>
          <w:rFonts w:asciiTheme="minorHAnsi" w:hAnsiTheme="minorHAnsi" w:cstheme="minorHAnsi"/>
          <w:color w:val="auto"/>
        </w:rPr>
        <w:t xml:space="preserve"> captures/recaptures. </w:t>
      </w:r>
      <w:r w:rsidR="00AA7ECB" w:rsidRPr="00B82832">
        <w:rPr>
          <w:rFonts w:asciiTheme="minorHAnsi" w:hAnsiTheme="minorHAnsi" w:cstheme="minorHAnsi"/>
          <w:color w:val="auto"/>
        </w:rPr>
        <w:t>(</w:t>
      </w:r>
      <w:r w:rsidR="00F64E80" w:rsidRPr="00B82832">
        <w:rPr>
          <w:rFonts w:asciiTheme="minorHAnsi" w:hAnsiTheme="minorHAnsi" w:cstheme="minorHAnsi"/>
          <w:b/>
          <w:color w:val="auto"/>
        </w:rPr>
        <w:t>C</w:t>
      </w:r>
      <w:r w:rsidR="00AA7ECB" w:rsidRPr="00B82832">
        <w:rPr>
          <w:rFonts w:asciiTheme="minorHAnsi" w:hAnsiTheme="minorHAnsi" w:cstheme="minorHAnsi"/>
          <w:color w:val="auto"/>
        </w:rPr>
        <w:t>)</w:t>
      </w:r>
      <w:r w:rsidR="00F64E80" w:rsidRPr="00B82832">
        <w:rPr>
          <w:rFonts w:asciiTheme="minorHAnsi" w:hAnsiTheme="minorHAnsi" w:cstheme="minorHAnsi"/>
          <w:color w:val="auto"/>
        </w:rPr>
        <w:t xml:space="preserve">  Gravidity calendars for all species with less than 10 individuals sampled. The y-axis includes abbreviations for the months January (J</w:t>
      </w:r>
      <w:r w:rsidR="00B44686" w:rsidRPr="00B82832">
        <w:rPr>
          <w:rFonts w:asciiTheme="minorHAnsi" w:hAnsiTheme="minorHAnsi" w:cstheme="minorHAnsi"/>
          <w:color w:val="auto"/>
        </w:rPr>
        <w:t>a</w:t>
      </w:r>
      <w:r w:rsidR="00F64E80" w:rsidRPr="00B82832">
        <w:rPr>
          <w:rFonts w:asciiTheme="minorHAnsi" w:hAnsiTheme="minorHAnsi" w:cstheme="minorHAnsi"/>
          <w:color w:val="auto"/>
        </w:rPr>
        <w:t>), February (F), March (M</w:t>
      </w:r>
      <w:r w:rsidR="00A83BC5" w:rsidRPr="00B82832">
        <w:rPr>
          <w:rFonts w:asciiTheme="minorHAnsi" w:hAnsiTheme="minorHAnsi" w:cstheme="minorHAnsi"/>
          <w:color w:val="auto"/>
        </w:rPr>
        <w:t>r</w:t>
      </w:r>
      <w:r w:rsidR="00F64E80" w:rsidRPr="00B82832">
        <w:rPr>
          <w:rFonts w:asciiTheme="minorHAnsi" w:hAnsiTheme="minorHAnsi" w:cstheme="minorHAnsi"/>
          <w:color w:val="auto"/>
        </w:rPr>
        <w:t>),</w:t>
      </w:r>
      <w:r w:rsidR="00A83BC5" w:rsidRPr="00B82832">
        <w:rPr>
          <w:rFonts w:asciiTheme="minorHAnsi" w:hAnsiTheme="minorHAnsi" w:cstheme="minorHAnsi"/>
          <w:color w:val="auto"/>
        </w:rPr>
        <w:t xml:space="preserve"> May (My),</w:t>
      </w:r>
      <w:r w:rsidR="00F64E80" w:rsidRPr="00B82832">
        <w:rPr>
          <w:rFonts w:asciiTheme="minorHAnsi" w:hAnsiTheme="minorHAnsi" w:cstheme="minorHAnsi"/>
          <w:color w:val="auto"/>
        </w:rPr>
        <w:t xml:space="preserve"> </w:t>
      </w:r>
      <w:r w:rsidR="00B44686" w:rsidRPr="00B82832">
        <w:rPr>
          <w:rFonts w:asciiTheme="minorHAnsi" w:hAnsiTheme="minorHAnsi" w:cstheme="minorHAnsi"/>
          <w:color w:val="auto"/>
        </w:rPr>
        <w:t xml:space="preserve">June (Jn), July (Jl) </w:t>
      </w:r>
      <w:r w:rsidR="00F64E80" w:rsidRPr="00B82832">
        <w:rPr>
          <w:rFonts w:asciiTheme="minorHAnsi" w:hAnsiTheme="minorHAnsi" w:cstheme="minorHAnsi"/>
          <w:color w:val="auto"/>
        </w:rPr>
        <w:t xml:space="preserve">August (A), October (O), November (N) and December (D). </w:t>
      </w:r>
    </w:p>
    <w:p w14:paraId="4C7AC2BB" w14:textId="77777777" w:rsidR="006474DE" w:rsidRPr="00B82832" w:rsidRDefault="006474DE" w:rsidP="000929F4">
      <w:pPr>
        <w:rPr>
          <w:rFonts w:asciiTheme="minorHAnsi" w:hAnsiTheme="minorHAnsi" w:cstheme="minorHAnsi"/>
          <w:color w:val="auto"/>
        </w:rPr>
      </w:pPr>
    </w:p>
    <w:p w14:paraId="64B8CF78" w14:textId="2E1D50D2" w:rsidR="006305D7" w:rsidRPr="00B82832" w:rsidRDefault="006305D7" w:rsidP="000929F4">
      <w:pPr>
        <w:rPr>
          <w:rFonts w:asciiTheme="minorHAnsi" w:hAnsiTheme="minorHAnsi" w:cstheme="minorHAnsi"/>
          <w:bCs/>
          <w:color w:val="auto"/>
        </w:rPr>
      </w:pPr>
      <w:r w:rsidRPr="00B82832">
        <w:rPr>
          <w:rFonts w:asciiTheme="minorHAnsi" w:hAnsiTheme="minorHAnsi" w:cstheme="minorHAnsi"/>
          <w:b/>
          <w:color w:val="auto"/>
        </w:rPr>
        <w:t>DISCUSSION</w:t>
      </w:r>
      <w:r w:rsidRPr="00B82832">
        <w:rPr>
          <w:rFonts w:asciiTheme="minorHAnsi" w:hAnsiTheme="minorHAnsi" w:cstheme="minorHAnsi"/>
          <w:b/>
          <w:bCs/>
          <w:color w:val="auto"/>
        </w:rPr>
        <w:t xml:space="preserve">: </w:t>
      </w:r>
    </w:p>
    <w:p w14:paraId="0E155F80" w14:textId="199AD42F" w:rsidR="001F6C9D" w:rsidRPr="00B82832" w:rsidRDefault="001F6C9D" w:rsidP="000929F4">
      <w:pPr>
        <w:rPr>
          <w:rFonts w:asciiTheme="minorHAnsi" w:hAnsiTheme="minorHAnsi" w:cstheme="minorHAnsi"/>
          <w:b/>
          <w:color w:val="auto"/>
        </w:rPr>
      </w:pPr>
    </w:p>
    <w:p w14:paraId="105BF91E" w14:textId="45CE4DAD" w:rsidR="005759C9" w:rsidRPr="0090152A" w:rsidRDefault="005759C9" w:rsidP="000929F4">
      <w:pPr>
        <w:rPr>
          <w:rFonts w:asciiTheme="minorHAnsi" w:hAnsiTheme="minorHAnsi" w:cstheme="minorHAnsi"/>
          <w:b/>
          <w:bCs/>
          <w:iCs/>
          <w:color w:val="auto"/>
        </w:rPr>
      </w:pPr>
      <w:r w:rsidRPr="0090152A">
        <w:rPr>
          <w:rFonts w:asciiTheme="minorHAnsi" w:hAnsiTheme="minorHAnsi" w:cstheme="minorHAnsi"/>
          <w:b/>
          <w:bCs/>
          <w:iCs/>
          <w:color w:val="auto"/>
        </w:rPr>
        <w:t>Significance</w:t>
      </w:r>
    </w:p>
    <w:p w14:paraId="1686B14E" w14:textId="77777777" w:rsidR="005759C9" w:rsidRPr="0090152A" w:rsidRDefault="005759C9" w:rsidP="000929F4">
      <w:pPr>
        <w:rPr>
          <w:rFonts w:asciiTheme="minorHAnsi" w:hAnsiTheme="minorHAnsi" w:cstheme="minorHAnsi"/>
          <w:iCs/>
          <w:color w:val="auto"/>
        </w:rPr>
      </w:pPr>
    </w:p>
    <w:p w14:paraId="16602CEE" w14:textId="49254241" w:rsidR="005759C9" w:rsidRPr="00B82832" w:rsidRDefault="005759C9" w:rsidP="000929F4">
      <w:pPr>
        <w:rPr>
          <w:rFonts w:asciiTheme="minorHAnsi" w:hAnsiTheme="minorHAnsi" w:cstheme="minorHAnsi"/>
          <w:color w:val="auto"/>
        </w:rPr>
      </w:pPr>
      <w:r w:rsidRPr="00B82832">
        <w:rPr>
          <w:rFonts w:asciiTheme="minorHAnsi" w:hAnsiTheme="minorHAnsi" w:cstheme="minorHAnsi"/>
          <w:color w:val="auto"/>
        </w:rPr>
        <w:t>Conservation of imperiled species depends on successful recruitment</w:t>
      </w:r>
      <w:r w:rsidR="00FA0265" w:rsidRPr="00B82832">
        <w:rPr>
          <w:rFonts w:asciiTheme="minorHAnsi" w:hAnsiTheme="minorHAnsi" w:cstheme="minorHAnsi"/>
          <w:color w:val="auto"/>
        </w:rPr>
        <w:t xml:space="preserve"> within extant populations.</w:t>
      </w:r>
      <w:r w:rsidR="005742FF" w:rsidRPr="00B82832">
        <w:rPr>
          <w:rFonts w:asciiTheme="minorHAnsi" w:hAnsiTheme="minorHAnsi" w:cstheme="minorHAnsi"/>
          <w:color w:val="auto"/>
        </w:rPr>
        <w:t xml:space="preserve"> </w:t>
      </w:r>
      <w:r w:rsidR="00CB1517" w:rsidRPr="00B82832">
        <w:rPr>
          <w:rFonts w:asciiTheme="minorHAnsi" w:hAnsiTheme="minorHAnsi" w:cstheme="minorHAnsi"/>
          <w:color w:val="auto"/>
        </w:rPr>
        <w:t xml:space="preserve">In some </w:t>
      </w:r>
      <w:r w:rsidR="0074066E" w:rsidRPr="00B82832">
        <w:rPr>
          <w:rFonts w:asciiTheme="minorHAnsi" w:hAnsiTheme="minorHAnsi" w:cstheme="minorHAnsi"/>
          <w:color w:val="auto"/>
        </w:rPr>
        <w:t>cases,</w:t>
      </w:r>
      <w:r w:rsidR="00CB1517" w:rsidRPr="00B82832">
        <w:rPr>
          <w:rFonts w:asciiTheme="minorHAnsi" w:hAnsiTheme="minorHAnsi" w:cstheme="minorHAnsi"/>
          <w:color w:val="auto"/>
        </w:rPr>
        <w:t xml:space="preserve"> artificial propagation may be necessary</w:t>
      </w:r>
      <w:r w:rsidRPr="00B82832">
        <w:rPr>
          <w:rFonts w:asciiTheme="minorHAnsi" w:hAnsiTheme="minorHAnsi" w:cstheme="minorHAnsi"/>
          <w:color w:val="auto"/>
        </w:rPr>
        <w:t xml:space="preserve"> to </w:t>
      </w:r>
      <w:r w:rsidR="00FA0265" w:rsidRPr="00B82832">
        <w:rPr>
          <w:rFonts w:asciiTheme="minorHAnsi" w:hAnsiTheme="minorHAnsi" w:cstheme="minorHAnsi"/>
          <w:color w:val="auto"/>
        </w:rPr>
        <w:t xml:space="preserve">augment </w:t>
      </w:r>
      <w:r w:rsidR="00CB1517" w:rsidRPr="00B82832">
        <w:rPr>
          <w:rFonts w:asciiTheme="minorHAnsi" w:hAnsiTheme="minorHAnsi" w:cstheme="minorHAnsi"/>
          <w:color w:val="auto"/>
        </w:rPr>
        <w:t xml:space="preserve">recruitment of </w:t>
      </w:r>
      <w:r w:rsidR="00FA0265" w:rsidRPr="00B82832">
        <w:rPr>
          <w:rFonts w:asciiTheme="minorHAnsi" w:hAnsiTheme="minorHAnsi" w:cstheme="minorHAnsi"/>
          <w:color w:val="auto"/>
        </w:rPr>
        <w:t xml:space="preserve">these </w:t>
      </w:r>
      <w:r w:rsidRPr="00B82832">
        <w:rPr>
          <w:rFonts w:asciiTheme="minorHAnsi" w:hAnsiTheme="minorHAnsi" w:cstheme="minorHAnsi"/>
          <w:color w:val="auto"/>
        </w:rPr>
        <w:t>at-risk population</w:t>
      </w:r>
      <w:r w:rsidR="00FA0265" w:rsidRPr="00B82832">
        <w:rPr>
          <w:rFonts w:asciiTheme="minorHAnsi" w:hAnsiTheme="minorHAnsi" w:cstheme="minorHAnsi"/>
          <w:color w:val="auto"/>
        </w:rPr>
        <w:t>s.</w:t>
      </w:r>
      <w:r w:rsidRPr="00B82832">
        <w:rPr>
          <w:rFonts w:asciiTheme="minorHAnsi" w:hAnsiTheme="minorHAnsi" w:cstheme="minorHAnsi"/>
          <w:color w:val="auto"/>
        </w:rPr>
        <w:t xml:space="preserve"> </w:t>
      </w:r>
      <w:r w:rsidR="00FA0265" w:rsidRPr="00B82832">
        <w:rPr>
          <w:rFonts w:asciiTheme="minorHAnsi" w:hAnsiTheme="minorHAnsi" w:cstheme="minorHAnsi"/>
          <w:color w:val="auto"/>
        </w:rPr>
        <w:t>T</w:t>
      </w:r>
      <w:r w:rsidRPr="00B82832">
        <w:rPr>
          <w:rFonts w:asciiTheme="minorHAnsi" w:hAnsiTheme="minorHAnsi" w:cstheme="minorHAnsi"/>
          <w:color w:val="auto"/>
        </w:rPr>
        <w:t xml:space="preserve">his requires researchers </w:t>
      </w:r>
      <w:r w:rsidR="00FA0265" w:rsidRPr="00B82832">
        <w:rPr>
          <w:rFonts w:asciiTheme="minorHAnsi" w:hAnsiTheme="minorHAnsi" w:cstheme="minorHAnsi"/>
          <w:color w:val="auto"/>
        </w:rPr>
        <w:t xml:space="preserve">being informed </w:t>
      </w:r>
      <w:r w:rsidR="002C61A3" w:rsidRPr="00B82832">
        <w:rPr>
          <w:rFonts w:asciiTheme="minorHAnsi" w:hAnsiTheme="minorHAnsi" w:cstheme="minorHAnsi"/>
          <w:color w:val="auto"/>
        </w:rPr>
        <w:t xml:space="preserve">on </w:t>
      </w:r>
      <w:r w:rsidR="00FA0265" w:rsidRPr="00B82832">
        <w:rPr>
          <w:rFonts w:asciiTheme="minorHAnsi" w:hAnsiTheme="minorHAnsi" w:cstheme="minorHAnsi"/>
          <w:color w:val="auto"/>
        </w:rPr>
        <w:t xml:space="preserve">the timing </w:t>
      </w:r>
      <w:r w:rsidRPr="00B82832">
        <w:rPr>
          <w:rFonts w:asciiTheme="minorHAnsi" w:hAnsiTheme="minorHAnsi" w:cstheme="minorHAnsi"/>
          <w:color w:val="auto"/>
        </w:rPr>
        <w:t>of active reproduction for each species</w:t>
      </w:r>
      <w:r w:rsidR="00FA0265" w:rsidRPr="00B82832">
        <w:rPr>
          <w:rFonts w:asciiTheme="minorHAnsi" w:hAnsiTheme="minorHAnsi" w:cstheme="minorHAnsi"/>
          <w:color w:val="auto"/>
        </w:rPr>
        <w:t xml:space="preserve"> and possibly applying different methodologies or management practices to mitigate impact on recruitment</w:t>
      </w:r>
      <w:r w:rsidRPr="00B82832">
        <w:rPr>
          <w:rFonts w:asciiTheme="minorHAnsi" w:hAnsiTheme="minorHAnsi" w:cstheme="minorHAnsi"/>
          <w:color w:val="auto"/>
        </w:rPr>
        <w:t>. As an imperiled group of organisms, it is paramount to establish a standardized and non-lethal approach for studying reproductive habits</w:t>
      </w:r>
      <w:r w:rsidR="00895A4F" w:rsidRPr="00B82832">
        <w:rPr>
          <w:rFonts w:asciiTheme="minorHAnsi" w:hAnsiTheme="minorHAnsi" w:cstheme="minorHAnsi"/>
          <w:color w:val="auto"/>
        </w:rPr>
        <w:t>,</w:t>
      </w:r>
      <w:r w:rsidRPr="00B82832">
        <w:rPr>
          <w:rFonts w:asciiTheme="minorHAnsi" w:hAnsiTheme="minorHAnsi" w:cstheme="minorHAnsi"/>
          <w:color w:val="auto"/>
        </w:rPr>
        <w:t xml:space="preserve"> and </w:t>
      </w:r>
      <w:r w:rsidR="005158E2" w:rsidRPr="00B82832">
        <w:rPr>
          <w:rFonts w:asciiTheme="minorHAnsi" w:hAnsiTheme="minorHAnsi" w:cstheme="minorHAnsi"/>
          <w:color w:val="auto"/>
        </w:rPr>
        <w:t xml:space="preserve">to </w:t>
      </w:r>
      <w:r w:rsidRPr="00B82832">
        <w:rPr>
          <w:rFonts w:asciiTheme="minorHAnsi" w:hAnsiTheme="minorHAnsi" w:cstheme="minorHAnsi"/>
          <w:color w:val="auto"/>
        </w:rPr>
        <w:t xml:space="preserve">provide a </w:t>
      </w:r>
      <w:r w:rsidR="005158E2" w:rsidRPr="00B82832">
        <w:rPr>
          <w:rFonts w:asciiTheme="minorHAnsi" w:hAnsiTheme="minorHAnsi" w:cstheme="minorHAnsi"/>
          <w:color w:val="auto"/>
        </w:rPr>
        <w:t xml:space="preserve">platform on which </w:t>
      </w:r>
      <w:r w:rsidRPr="00B82832">
        <w:rPr>
          <w:rFonts w:asciiTheme="minorHAnsi" w:hAnsiTheme="minorHAnsi" w:cstheme="minorHAnsi"/>
          <w:color w:val="auto"/>
        </w:rPr>
        <w:t xml:space="preserve">to compile </w:t>
      </w:r>
      <w:r w:rsidR="005158E2" w:rsidRPr="00B82832">
        <w:rPr>
          <w:rFonts w:asciiTheme="minorHAnsi" w:hAnsiTheme="minorHAnsi" w:cstheme="minorHAnsi"/>
          <w:color w:val="auto"/>
        </w:rPr>
        <w:t xml:space="preserve">and visualize </w:t>
      </w:r>
      <w:r w:rsidRPr="00B82832">
        <w:rPr>
          <w:rFonts w:asciiTheme="minorHAnsi" w:hAnsiTheme="minorHAnsi" w:cstheme="minorHAnsi"/>
          <w:color w:val="auto"/>
        </w:rPr>
        <w:t>data</w:t>
      </w:r>
      <w:r w:rsidR="005158E2" w:rsidRPr="00B82832">
        <w:rPr>
          <w:rFonts w:asciiTheme="minorHAnsi" w:hAnsiTheme="minorHAnsi" w:cstheme="minorHAnsi"/>
          <w:color w:val="auto"/>
        </w:rPr>
        <w:t xml:space="preserve"> to</w:t>
      </w:r>
      <w:r w:rsidR="005742FF" w:rsidRPr="00B82832">
        <w:rPr>
          <w:rFonts w:asciiTheme="minorHAnsi" w:hAnsiTheme="minorHAnsi" w:cstheme="minorHAnsi"/>
          <w:color w:val="auto"/>
        </w:rPr>
        <w:t xml:space="preserve"> </w:t>
      </w:r>
      <w:r w:rsidRPr="00B82832">
        <w:rPr>
          <w:rFonts w:asciiTheme="minorHAnsi" w:hAnsiTheme="minorHAnsi" w:cstheme="minorHAnsi"/>
          <w:color w:val="auto"/>
        </w:rPr>
        <w:t>inform the scientific community</w:t>
      </w:r>
      <w:r w:rsidR="005158E2" w:rsidRPr="00B82832">
        <w:rPr>
          <w:rFonts w:asciiTheme="minorHAnsi" w:hAnsiTheme="minorHAnsi" w:cstheme="minorHAnsi"/>
          <w:color w:val="auto"/>
        </w:rPr>
        <w:t xml:space="preserve"> with the most </w:t>
      </w:r>
      <w:r w:rsidR="00EC4EDC" w:rsidRPr="00B82832">
        <w:rPr>
          <w:rFonts w:asciiTheme="minorHAnsi" w:hAnsiTheme="minorHAnsi" w:cstheme="minorHAnsi"/>
          <w:color w:val="auto"/>
        </w:rPr>
        <w:t>up-to-</w:t>
      </w:r>
      <w:r w:rsidR="005158E2" w:rsidRPr="00B82832">
        <w:rPr>
          <w:rFonts w:asciiTheme="minorHAnsi" w:hAnsiTheme="minorHAnsi" w:cstheme="minorHAnsi"/>
          <w:color w:val="auto"/>
        </w:rPr>
        <w:t>date information available</w:t>
      </w:r>
      <w:r w:rsidRPr="00B82832">
        <w:rPr>
          <w:rFonts w:asciiTheme="minorHAnsi" w:hAnsiTheme="minorHAnsi" w:cstheme="minorHAnsi"/>
          <w:color w:val="auto"/>
        </w:rPr>
        <w:t xml:space="preserve">. This study </w:t>
      </w:r>
      <w:r w:rsidR="00EC4EDC" w:rsidRPr="00B82832">
        <w:rPr>
          <w:rFonts w:asciiTheme="minorHAnsi" w:hAnsiTheme="minorHAnsi" w:cstheme="minorHAnsi"/>
          <w:color w:val="auto"/>
        </w:rPr>
        <w:t>provides</w:t>
      </w:r>
      <w:r w:rsidR="005158E2" w:rsidRPr="00B82832">
        <w:rPr>
          <w:rFonts w:asciiTheme="minorHAnsi" w:hAnsiTheme="minorHAnsi" w:cstheme="minorHAnsi"/>
          <w:color w:val="auto"/>
        </w:rPr>
        <w:t xml:space="preserve"> </w:t>
      </w:r>
      <w:r w:rsidRPr="00B82832">
        <w:rPr>
          <w:rFonts w:asciiTheme="minorHAnsi" w:hAnsiTheme="minorHAnsi" w:cstheme="minorHAnsi"/>
          <w:color w:val="auto"/>
        </w:rPr>
        <w:t>a step-by-step protocol to ensure precautions are taken</w:t>
      </w:r>
      <w:r w:rsidR="00895A4F" w:rsidRPr="00B82832">
        <w:rPr>
          <w:rFonts w:asciiTheme="minorHAnsi" w:hAnsiTheme="minorHAnsi" w:cstheme="minorHAnsi"/>
          <w:color w:val="auto"/>
        </w:rPr>
        <w:t>,</w:t>
      </w:r>
      <w:r w:rsidRPr="00B82832">
        <w:rPr>
          <w:rFonts w:asciiTheme="minorHAnsi" w:hAnsiTheme="minorHAnsi" w:cstheme="minorHAnsi"/>
          <w:color w:val="auto"/>
        </w:rPr>
        <w:t xml:space="preserve"> and gill contents can be adequately sampled </w:t>
      </w:r>
      <w:r w:rsidR="00CB1517" w:rsidRPr="00B82832">
        <w:rPr>
          <w:rFonts w:asciiTheme="minorHAnsi" w:hAnsiTheme="minorHAnsi" w:cstheme="minorHAnsi"/>
          <w:color w:val="auto"/>
        </w:rPr>
        <w:t xml:space="preserve">and evaluated </w:t>
      </w:r>
      <w:r w:rsidRPr="00B82832">
        <w:rPr>
          <w:rFonts w:asciiTheme="minorHAnsi" w:hAnsiTheme="minorHAnsi" w:cstheme="minorHAnsi"/>
          <w:color w:val="auto"/>
        </w:rPr>
        <w:t xml:space="preserve">from female mussels. </w:t>
      </w:r>
      <w:r w:rsidR="005158E2" w:rsidRPr="00B82832">
        <w:rPr>
          <w:rFonts w:asciiTheme="minorHAnsi" w:hAnsiTheme="minorHAnsi" w:cstheme="minorHAnsi"/>
          <w:color w:val="auto"/>
        </w:rPr>
        <w:t>T</w:t>
      </w:r>
      <w:r w:rsidRPr="00B82832">
        <w:rPr>
          <w:rFonts w:asciiTheme="minorHAnsi" w:hAnsiTheme="minorHAnsi" w:cstheme="minorHAnsi"/>
          <w:color w:val="auto"/>
        </w:rPr>
        <w:t xml:space="preserve">his protocol was tested for lethal and </w:t>
      </w:r>
      <w:r w:rsidR="00EC79C0" w:rsidRPr="00B82832">
        <w:rPr>
          <w:rFonts w:asciiTheme="minorHAnsi" w:hAnsiTheme="minorHAnsi" w:cstheme="minorHAnsi"/>
          <w:color w:val="auto"/>
        </w:rPr>
        <w:t>non</w:t>
      </w:r>
      <w:r w:rsidRPr="00B82832">
        <w:rPr>
          <w:rFonts w:asciiTheme="minorHAnsi" w:hAnsiTheme="minorHAnsi" w:cstheme="minorHAnsi"/>
          <w:color w:val="auto"/>
        </w:rPr>
        <w:t>-lethal effects</w:t>
      </w:r>
      <w:r w:rsidR="00EC4EDC" w:rsidRPr="00B82832">
        <w:rPr>
          <w:rFonts w:asciiTheme="minorHAnsi" w:hAnsiTheme="minorHAnsi" w:cstheme="minorHAnsi"/>
          <w:color w:val="auto"/>
        </w:rPr>
        <w:t>,</w:t>
      </w:r>
      <w:r w:rsidR="005158E2" w:rsidRPr="00B82832">
        <w:rPr>
          <w:rFonts w:asciiTheme="minorHAnsi" w:hAnsiTheme="minorHAnsi" w:cstheme="minorHAnsi"/>
          <w:color w:val="auto"/>
        </w:rPr>
        <w:t xml:space="preserve"> allowing</w:t>
      </w:r>
      <w:r w:rsidRPr="00B82832">
        <w:rPr>
          <w:rFonts w:asciiTheme="minorHAnsi" w:hAnsiTheme="minorHAnsi" w:cstheme="minorHAnsi"/>
          <w:color w:val="auto"/>
        </w:rPr>
        <w:t xml:space="preserve"> researchers </w:t>
      </w:r>
      <w:r w:rsidR="00EC4EDC" w:rsidRPr="00B82832">
        <w:rPr>
          <w:rFonts w:asciiTheme="minorHAnsi" w:hAnsiTheme="minorHAnsi" w:cstheme="minorHAnsi"/>
          <w:color w:val="auto"/>
        </w:rPr>
        <w:t xml:space="preserve">and managers </w:t>
      </w:r>
      <w:r w:rsidR="005158E2" w:rsidRPr="00B82832">
        <w:rPr>
          <w:rFonts w:asciiTheme="minorHAnsi" w:hAnsiTheme="minorHAnsi" w:cstheme="minorHAnsi"/>
          <w:color w:val="auto"/>
        </w:rPr>
        <w:t>to</w:t>
      </w:r>
      <w:r w:rsidRPr="00B82832">
        <w:rPr>
          <w:rFonts w:asciiTheme="minorHAnsi" w:hAnsiTheme="minorHAnsi" w:cstheme="minorHAnsi"/>
          <w:color w:val="auto"/>
        </w:rPr>
        <w:t xml:space="preserve"> responsibly implement th</w:t>
      </w:r>
      <w:r w:rsidR="005158E2" w:rsidRPr="00B82832">
        <w:rPr>
          <w:rFonts w:asciiTheme="minorHAnsi" w:hAnsiTheme="minorHAnsi" w:cstheme="minorHAnsi"/>
          <w:color w:val="auto"/>
        </w:rPr>
        <w:t>is</w:t>
      </w:r>
      <w:r w:rsidRPr="00B82832">
        <w:rPr>
          <w:rFonts w:asciiTheme="minorHAnsi" w:hAnsiTheme="minorHAnsi" w:cstheme="minorHAnsi"/>
          <w:color w:val="auto"/>
        </w:rPr>
        <w:t xml:space="preserve"> methodology</w:t>
      </w:r>
      <w:r w:rsidR="005158E2" w:rsidRPr="00B82832">
        <w:rPr>
          <w:rFonts w:asciiTheme="minorHAnsi" w:hAnsiTheme="minorHAnsi" w:cstheme="minorHAnsi"/>
          <w:color w:val="auto"/>
        </w:rPr>
        <w:t xml:space="preserve">. </w:t>
      </w:r>
      <w:r w:rsidRPr="00B82832">
        <w:rPr>
          <w:rFonts w:asciiTheme="minorHAnsi" w:hAnsiTheme="minorHAnsi" w:cstheme="minorHAnsi"/>
          <w:color w:val="auto"/>
        </w:rPr>
        <w:t xml:space="preserve">We </w:t>
      </w:r>
      <w:r w:rsidR="005158E2" w:rsidRPr="00B82832">
        <w:rPr>
          <w:rFonts w:asciiTheme="minorHAnsi" w:hAnsiTheme="minorHAnsi" w:cstheme="minorHAnsi"/>
          <w:color w:val="auto"/>
        </w:rPr>
        <w:t>also</w:t>
      </w:r>
      <w:r w:rsidR="00322336" w:rsidRPr="00B82832">
        <w:rPr>
          <w:rFonts w:asciiTheme="minorHAnsi" w:hAnsiTheme="minorHAnsi" w:cstheme="minorHAnsi"/>
          <w:color w:val="auto"/>
        </w:rPr>
        <w:t xml:space="preserve"> developed</w:t>
      </w:r>
      <w:r w:rsidR="00FD3447" w:rsidRPr="00B82832">
        <w:rPr>
          <w:rFonts w:asciiTheme="minorHAnsi" w:hAnsiTheme="minorHAnsi" w:cstheme="minorHAnsi"/>
          <w:color w:val="auto"/>
        </w:rPr>
        <w:t xml:space="preserve"> a suite of</w:t>
      </w:r>
      <w:r w:rsidR="005158E2" w:rsidRPr="00B82832">
        <w:rPr>
          <w:rFonts w:asciiTheme="minorHAnsi" w:hAnsiTheme="minorHAnsi" w:cstheme="minorHAnsi"/>
          <w:color w:val="auto"/>
        </w:rPr>
        <w:t xml:space="preserve"> </w:t>
      </w:r>
      <w:r w:rsidRPr="00B82832">
        <w:rPr>
          <w:rFonts w:asciiTheme="minorHAnsi" w:hAnsiTheme="minorHAnsi" w:cstheme="minorHAnsi"/>
          <w:color w:val="auto"/>
        </w:rPr>
        <w:t>database</w:t>
      </w:r>
      <w:r w:rsidR="005158E2" w:rsidRPr="00B82832">
        <w:rPr>
          <w:rFonts w:asciiTheme="minorHAnsi" w:hAnsiTheme="minorHAnsi" w:cstheme="minorHAnsi"/>
          <w:color w:val="auto"/>
        </w:rPr>
        <w:t xml:space="preserve"> management tools and applications</w:t>
      </w:r>
      <w:r w:rsidRPr="00B82832">
        <w:rPr>
          <w:rFonts w:asciiTheme="minorHAnsi" w:hAnsiTheme="minorHAnsi" w:cstheme="minorHAnsi"/>
          <w:color w:val="auto"/>
        </w:rPr>
        <w:t xml:space="preserve"> </w:t>
      </w:r>
      <w:r w:rsidR="00322336" w:rsidRPr="00B82832">
        <w:rPr>
          <w:rFonts w:asciiTheme="minorHAnsi" w:hAnsiTheme="minorHAnsi" w:cstheme="minorHAnsi"/>
          <w:color w:val="auto"/>
        </w:rPr>
        <w:t>to facilitate compilation of</w:t>
      </w:r>
      <w:r w:rsidRPr="00B82832">
        <w:rPr>
          <w:rFonts w:asciiTheme="minorHAnsi" w:hAnsiTheme="minorHAnsi" w:cstheme="minorHAnsi"/>
          <w:color w:val="auto"/>
        </w:rPr>
        <w:t xml:space="preserve"> gravidity information </w:t>
      </w:r>
      <w:r w:rsidR="005158E2" w:rsidRPr="00B82832">
        <w:rPr>
          <w:rFonts w:asciiTheme="minorHAnsi" w:hAnsiTheme="minorHAnsi" w:cstheme="minorHAnsi"/>
          <w:color w:val="auto"/>
        </w:rPr>
        <w:t xml:space="preserve">on a </w:t>
      </w:r>
      <w:r w:rsidR="00322336" w:rsidRPr="00B82832">
        <w:rPr>
          <w:rFonts w:asciiTheme="minorHAnsi" w:hAnsiTheme="minorHAnsi" w:cstheme="minorHAnsi"/>
          <w:color w:val="auto"/>
        </w:rPr>
        <w:t xml:space="preserve">publicly available, </w:t>
      </w:r>
      <w:r w:rsidRPr="00B82832">
        <w:rPr>
          <w:rFonts w:asciiTheme="minorHAnsi" w:hAnsiTheme="minorHAnsi" w:cstheme="minorHAnsi"/>
          <w:color w:val="auto"/>
        </w:rPr>
        <w:t xml:space="preserve">user-friendly dashboard. Studies on epidemiology, glochidia morphology, life history, phylogenetics, propagation, and translocations can all benefit and utilize this repository of temporal gravidity information for </w:t>
      </w:r>
      <w:r w:rsidR="00CB1517" w:rsidRPr="00B82832">
        <w:rPr>
          <w:rFonts w:asciiTheme="minorHAnsi" w:hAnsiTheme="minorHAnsi" w:cstheme="minorHAnsi"/>
          <w:color w:val="auto"/>
        </w:rPr>
        <w:t xml:space="preserve">all </w:t>
      </w:r>
      <w:r w:rsidRPr="00B82832">
        <w:rPr>
          <w:rFonts w:asciiTheme="minorHAnsi" w:hAnsiTheme="minorHAnsi" w:cstheme="minorHAnsi"/>
          <w:color w:val="auto"/>
        </w:rPr>
        <w:t>species</w:t>
      </w:r>
      <w:r w:rsidR="00F46E55" w:rsidRPr="00B82832">
        <w:rPr>
          <w:rFonts w:asciiTheme="minorHAnsi" w:hAnsiTheme="minorHAnsi" w:cstheme="minorHAnsi"/>
          <w:color w:val="auto"/>
        </w:rPr>
        <w:t xml:space="preserve"> of freshwater mussel</w:t>
      </w:r>
      <w:r w:rsidR="00CB1517" w:rsidRPr="00B82832">
        <w:rPr>
          <w:rFonts w:asciiTheme="minorHAnsi" w:hAnsiTheme="minorHAnsi" w:cstheme="minorHAnsi"/>
          <w:color w:val="auto"/>
        </w:rPr>
        <w:t>s</w:t>
      </w:r>
      <w:r w:rsidRPr="00B82832">
        <w:rPr>
          <w:rFonts w:asciiTheme="minorHAnsi" w:hAnsiTheme="minorHAnsi" w:cstheme="minorHAnsi"/>
          <w:color w:val="auto"/>
        </w:rPr>
        <w:t>.</w:t>
      </w:r>
    </w:p>
    <w:p w14:paraId="0F091417" w14:textId="77777777" w:rsidR="009302FD" w:rsidRPr="00B82832" w:rsidRDefault="009302FD" w:rsidP="000929F4">
      <w:pPr>
        <w:rPr>
          <w:rFonts w:asciiTheme="minorHAnsi" w:hAnsiTheme="minorHAnsi" w:cstheme="minorHAnsi"/>
          <w:color w:val="auto"/>
        </w:rPr>
      </w:pPr>
    </w:p>
    <w:p w14:paraId="068F3FFF" w14:textId="0DD381FC" w:rsidR="005759C9" w:rsidRPr="00B82832" w:rsidRDefault="005759C9" w:rsidP="000929F4">
      <w:pPr>
        <w:rPr>
          <w:rFonts w:asciiTheme="minorHAnsi" w:hAnsiTheme="minorHAnsi" w:cstheme="minorHAnsi"/>
          <w:color w:val="auto"/>
        </w:rPr>
      </w:pPr>
      <w:r w:rsidRPr="00B82832">
        <w:rPr>
          <w:rFonts w:asciiTheme="minorHAnsi" w:hAnsiTheme="minorHAnsi" w:cstheme="minorHAnsi"/>
          <w:color w:val="auto"/>
        </w:rPr>
        <w:t xml:space="preserve">This study alone supported previous studies’ findings of some species reproductive habits but also revealed novel information </w:t>
      </w:r>
      <w:r w:rsidR="008E4C72" w:rsidRPr="00B82832">
        <w:rPr>
          <w:rFonts w:asciiTheme="minorHAnsi" w:hAnsiTheme="minorHAnsi" w:cstheme="minorHAnsi"/>
          <w:color w:val="auto"/>
        </w:rPr>
        <w:t>on</w:t>
      </w:r>
      <w:r w:rsidRPr="00B82832">
        <w:rPr>
          <w:rFonts w:asciiTheme="minorHAnsi" w:hAnsiTheme="minorHAnsi" w:cstheme="minorHAnsi"/>
          <w:color w:val="auto"/>
        </w:rPr>
        <w:t xml:space="preserve"> other</w:t>
      </w:r>
      <w:r w:rsidR="00CB1517" w:rsidRPr="00B82832">
        <w:rPr>
          <w:rFonts w:asciiTheme="minorHAnsi" w:hAnsiTheme="minorHAnsi" w:cstheme="minorHAnsi"/>
          <w:color w:val="auto"/>
        </w:rPr>
        <w:t>s</w:t>
      </w:r>
      <w:r w:rsidRPr="00B82832">
        <w:rPr>
          <w:rFonts w:asciiTheme="minorHAnsi" w:hAnsiTheme="minorHAnsi" w:cstheme="minorHAnsi"/>
          <w:color w:val="auto"/>
        </w:rPr>
        <w:t xml:space="preserve">. Although </w:t>
      </w:r>
      <w:r w:rsidRPr="00B82832">
        <w:rPr>
          <w:rFonts w:asciiTheme="minorHAnsi" w:hAnsiTheme="minorHAnsi" w:cstheme="minorHAnsi"/>
          <w:i/>
          <w:color w:val="auto"/>
        </w:rPr>
        <w:t>V</w:t>
      </w:r>
      <w:r w:rsidR="006F772F" w:rsidRPr="00B82832">
        <w:rPr>
          <w:rFonts w:asciiTheme="minorHAnsi" w:hAnsiTheme="minorHAnsi" w:cstheme="minorHAnsi"/>
          <w:i/>
          <w:color w:val="auto"/>
        </w:rPr>
        <w:t>.</w:t>
      </w:r>
      <w:r w:rsidRPr="00B82832">
        <w:rPr>
          <w:rFonts w:asciiTheme="minorHAnsi" w:hAnsiTheme="minorHAnsi" w:cstheme="minorHAnsi"/>
          <w:i/>
          <w:color w:val="auto"/>
        </w:rPr>
        <w:t xml:space="preserve"> vibex</w:t>
      </w:r>
      <w:r w:rsidRPr="00B82832">
        <w:rPr>
          <w:rFonts w:asciiTheme="minorHAnsi" w:hAnsiTheme="minorHAnsi" w:cstheme="minorHAnsi"/>
          <w:color w:val="auto"/>
        </w:rPr>
        <w:t xml:space="preserve"> was collected in fewer numbers than </w:t>
      </w:r>
      <w:r w:rsidRPr="00B82832">
        <w:rPr>
          <w:rFonts w:asciiTheme="minorHAnsi" w:hAnsiTheme="minorHAnsi" w:cstheme="minorHAnsi"/>
          <w:i/>
          <w:color w:val="auto"/>
        </w:rPr>
        <w:t>V</w:t>
      </w:r>
      <w:r w:rsidR="006F772F" w:rsidRPr="00B82832">
        <w:rPr>
          <w:rFonts w:asciiTheme="minorHAnsi" w:hAnsiTheme="minorHAnsi" w:cstheme="minorHAnsi"/>
          <w:i/>
          <w:color w:val="auto"/>
        </w:rPr>
        <w:t>.</w:t>
      </w:r>
      <w:r w:rsidRPr="00B82832">
        <w:rPr>
          <w:rFonts w:asciiTheme="minorHAnsi" w:hAnsiTheme="minorHAnsi" w:cstheme="minorHAnsi"/>
          <w:i/>
          <w:color w:val="auto"/>
        </w:rPr>
        <w:t xml:space="preserve"> lienosa</w:t>
      </w:r>
      <w:r w:rsidR="008E4C72" w:rsidRPr="00B82832">
        <w:rPr>
          <w:rFonts w:asciiTheme="minorHAnsi" w:hAnsiTheme="minorHAnsi" w:cstheme="minorHAnsi"/>
          <w:color w:val="auto"/>
        </w:rPr>
        <w:t>,</w:t>
      </w:r>
      <w:r w:rsidRPr="00B82832">
        <w:rPr>
          <w:rFonts w:asciiTheme="minorHAnsi" w:hAnsiTheme="minorHAnsi" w:cstheme="minorHAnsi"/>
          <w:color w:val="auto"/>
        </w:rPr>
        <w:t xml:space="preserve"> similarities can be found between the two based on the gravidity</w:t>
      </w:r>
      <w:r w:rsidR="0035167D" w:rsidRPr="00B82832">
        <w:rPr>
          <w:rFonts w:asciiTheme="minorHAnsi" w:hAnsiTheme="minorHAnsi" w:cstheme="minorHAnsi"/>
          <w:color w:val="auto"/>
        </w:rPr>
        <w:t xml:space="preserve"> data</w:t>
      </w:r>
      <w:r w:rsidRPr="00B82832">
        <w:rPr>
          <w:rFonts w:asciiTheme="minorHAnsi" w:hAnsiTheme="minorHAnsi" w:cstheme="minorHAnsi"/>
          <w:color w:val="auto"/>
        </w:rPr>
        <w:t xml:space="preserve">. Both species of </w:t>
      </w:r>
      <w:r w:rsidRPr="00B82832">
        <w:rPr>
          <w:rFonts w:asciiTheme="minorHAnsi" w:hAnsiTheme="minorHAnsi" w:cstheme="minorHAnsi"/>
          <w:i/>
          <w:color w:val="auto"/>
        </w:rPr>
        <w:t>Villosa</w:t>
      </w:r>
      <w:r w:rsidRPr="00B82832">
        <w:rPr>
          <w:rFonts w:asciiTheme="minorHAnsi" w:hAnsiTheme="minorHAnsi" w:cstheme="minorHAnsi"/>
          <w:color w:val="auto"/>
        </w:rPr>
        <w:t xml:space="preserve"> seem to brood fully developed glochidia during a large portion of the year</w:t>
      </w:r>
      <w:r w:rsidR="0035167D" w:rsidRPr="00B82832">
        <w:rPr>
          <w:rFonts w:asciiTheme="minorHAnsi" w:hAnsiTheme="minorHAnsi" w:cstheme="minorHAnsi"/>
          <w:color w:val="auto"/>
        </w:rPr>
        <w:t>,</w:t>
      </w:r>
      <w:r w:rsidRPr="00B82832">
        <w:rPr>
          <w:rFonts w:asciiTheme="minorHAnsi" w:hAnsiTheme="minorHAnsi" w:cstheme="minorHAnsi"/>
          <w:color w:val="auto"/>
        </w:rPr>
        <w:t xml:space="preserve"> which </w:t>
      </w:r>
      <w:r w:rsidR="0035167D" w:rsidRPr="00B82832">
        <w:rPr>
          <w:rFonts w:asciiTheme="minorHAnsi" w:hAnsiTheme="minorHAnsi" w:cstheme="minorHAnsi"/>
          <w:color w:val="auto"/>
        </w:rPr>
        <w:t>characterizes</w:t>
      </w:r>
      <w:r w:rsidRPr="00B82832">
        <w:rPr>
          <w:rFonts w:asciiTheme="minorHAnsi" w:hAnsiTheme="minorHAnsi" w:cstheme="minorHAnsi"/>
          <w:color w:val="auto"/>
        </w:rPr>
        <w:t xml:space="preserve"> them as an overwinter</w:t>
      </w:r>
      <w:r w:rsidR="0035167D" w:rsidRPr="00B82832">
        <w:rPr>
          <w:rFonts w:asciiTheme="minorHAnsi" w:hAnsiTheme="minorHAnsi" w:cstheme="minorHAnsi"/>
          <w:color w:val="auto"/>
        </w:rPr>
        <w:t>ing</w:t>
      </w:r>
      <w:r w:rsidRPr="00B82832">
        <w:rPr>
          <w:rFonts w:asciiTheme="minorHAnsi" w:hAnsiTheme="minorHAnsi" w:cstheme="minorHAnsi"/>
          <w:color w:val="auto"/>
        </w:rPr>
        <w:t xml:space="preserve"> brooder</w:t>
      </w:r>
      <w:r w:rsidR="008E4C72" w:rsidRPr="00B82832">
        <w:rPr>
          <w:rFonts w:asciiTheme="minorHAnsi" w:hAnsiTheme="minorHAnsi" w:cstheme="minorHAnsi"/>
          <w:color w:val="auto"/>
        </w:rPr>
        <w:t>.</w:t>
      </w:r>
      <w:r w:rsidRPr="00B82832">
        <w:rPr>
          <w:rFonts w:asciiTheme="minorHAnsi" w:hAnsiTheme="minorHAnsi" w:cstheme="minorHAnsi"/>
          <w:color w:val="auto"/>
        </w:rPr>
        <w:t xml:space="preserve"> This is consistent with previous studies on other </w:t>
      </w:r>
      <w:r w:rsidRPr="00B82832">
        <w:rPr>
          <w:rFonts w:asciiTheme="minorHAnsi" w:hAnsiTheme="minorHAnsi" w:cstheme="minorHAnsi"/>
          <w:i/>
          <w:color w:val="auto"/>
        </w:rPr>
        <w:t xml:space="preserve">Villosa </w:t>
      </w:r>
      <w:r w:rsidRPr="00B82832">
        <w:rPr>
          <w:rFonts w:asciiTheme="minorHAnsi" w:hAnsiTheme="minorHAnsi" w:cstheme="minorHAnsi"/>
          <w:color w:val="auto"/>
        </w:rPr>
        <w:t>species</w:t>
      </w:r>
      <w:r w:rsidR="008469DE" w:rsidRPr="00B82832">
        <w:rPr>
          <w:rFonts w:asciiTheme="minorHAnsi" w:hAnsiTheme="minorHAnsi" w:cstheme="minorHAnsi"/>
          <w:color w:val="auto"/>
          <w:vertAlign w:val="superscript"/>
        </w:rPr>
        <w:t>4</w:t>
      </w:r>
      <w:r w:rsidR="00A45CFB">
        <w:rPr>
          <w:rFonts w:asciiTheme="minorHAnsi" w:hAnsiTheme="minorHAnsi" w:cstheme="minorHAnsi"/>
          <w:color w:val="auto"/>
          <w:vertAlign w:val="superscript"/>
        </w:rPr>
        <w:t>3</w:t>
      </w:r>
      <w:r w:rsidR="00F46B7F" w:rsidRPr="00B82832">
        <w:rPr>
          <w:rFonts w:asciiTheme="minorHAnsi" w:hAnsiTheme="minorHAnsi" w:cstheme="minorHAnsi"/>
          <w:color w:val="auto"/>
          <w:vertAlign w:val="superscript"/>
        </w:rPr>
        <w:t>-</w:t>
      </w:r>
      <w:r w:rsidR="008469DE" w:rsidRPr="00B82832">
        <w:rPr>
          <w:rFonts w:asciiTheme="minorHAnsi" w:hAnsiTheme="minorHAnsi" w:cstheme="minorHAnsi"/>
          <w:color w:val="auto"/>
          <w:vertAlign w:val="superscript"/>
        </w:rPr>
        <w:t>4</w:t>
      </w:r>
      <w:r w:rsidR="00A45CFB">
        <w:rPr>
          <w:rFonts w:asciiTheme="minorHAnsi" w:hAnsiTheme="minorHAnsi" w:cstheme="minorHAnsi"/>
          <w:color w:val="auto"/>
          <w:vertAlign w:val="superscript"/>
        </w:rPr>
        <w:t>5</w:t>
      </w:r>
      <w:r w:rsidRPr="00B82832">
        <w:rPr>
          <w:rFonts w:asciiTheme="minorHAnsi" w:hAnsiTheme="minorHAnsi" w:cstheme="minorHAnsi"/>
          <w:color w:val="auto"/>
        </w:rPr>
        <w:t xml:space="preserve">. </w:t>
      </w:r>
      <w:r w:rsidR="00895A4F" w:rsidRPr="00B82832">
        <w:rPr>
          <w:rFonts w:asciiTheme="minorHAnsi" w:hAnsiTheme="minorHAnsi" w:cstheme="minorHAnsi"/>
          <w:color w:val="auto"/>
        </w:rPr>
        <w:t xml:space="preserve">The results of this study suggest </w:t>
      </w:r>
      <w:r w:rsidR="00895A4F" w:rsidRPr="00B82832">
        <w:rPr>
          <w:rFonts w:asciiTheme="minorHAnsi" w:hAnsiTheme="minorHAnsi" w:cstheme="minorHAnsi"/>
          <w:i/>
          <w:color w:val="auto"/>
        </w:rPr>
        <w:t>H. australis</w:t>
      </w:r>
      <w:r w:rsidR="00895A4F" w:rsidRPr="00B82832">
        <w:rPr>
          <w:rFonts w:asciiTheme="minorHAnsi" w:hAnsiTheme="minorHAnsi" w:cstheme="minorHAnsi"/>
          <w:color w:val="auto"/>
        </w:rPr>
        <w:t xml:space="preserve"> can be found gravid from October and overwintering into June, except no captures were found gravid in December. </w:t>
      </w:r>
      <w:r w:rsidRPr="00B82832">
        <w:rPr>
          <w:rFonts w:asciiTheme="minorHAnsi" w:hAnsiTheme="minorHAnsi" w:cstheme="minorHAnsi"/>
          <w:color w:val="auto"/>
        </w:rPr>
        <w:t xml:space="preserve">A previously published study identified congener </w:t>
      </w:r>
      <w:r w:rsidR="006F772F" w:rsidRPr="00B82832">
        <w:rPr>
          <w:rFonts w:asciiTheme="minorHAnsi" w:hAnsiTheme="minorHAnsi" w:cstheme="minorHAnsi"/>
          <w:i/>
          <w:color w:val="auto"/>
        </w:rPr>
        <w:t>H.</w:t>
      </w:r>
      <w:r w:rsidRPr="00B82832">
        <w:rPr>
          <w:rFonts w:asciiTheme="minorHAnsi" w:hAnsiTheme="minorHAnsi" w:cstheme="minorHAnsi"/>
          <w:i/>
          <w:color w:val="auto"/>
        </w:rPr>
        <w:t xml:space="preserve"> altilis </w:t>
      </w:r>
      <w:r w:rsidRPr="00B82832">
        <w:rPr>
          <w:rFonts w:asciiTheme="minorHAnsi" w:hAnsiTheme="minorHAnsi" w:cstheme="minorHAnsi"/>
          <w:color w:val="auto"/>
        </w:rPr>
        <w:t>with a gravidity period of four months, March through June</w:t>
      </w:r>
      <w:r w:rsidR="008469DE" w:rsidRPr="00B82832">
        <w:rPr>
          <w:rFonts w:asciiTheme="minorHAnsi" w:hAnsiTheme="minorHAnsi" w:cstheme="minorHAnsi"/>
          <w:color w:val="auto"/>
          <w:vertAlign w:val="superscript"/>
        </w:rPr>
        <w:t>4</w:t>
      </w:r>
      <w:r w:rsidR="00A45CFB">
        <w:rPr>
          <w:rFonts w:asciiTheme="minorHAnsi" w:hAnsiTheme="minorHAnsi" w:cstheme="minorHAnsi"/>
          <w:color w:val="auto"/>
          <w:vertAlign w:val="superscript"/>
        </w:rPr>
        <w:t>6</w:t>
      </w:r>
      <w:r w:rsidR="007F2A30">
        <w:rPr>
          <w:rFonts w:asciiTheme="minorHAnsi" w:hAnsiTheme="minorHAnsi" w:cstheme="minorHAnsi"/>
          <w:color w:val="auto"/>
          <w:vertAlign w:val="superscript"/>
        </w:rPr>
        <w:t>,</w:t>
      </w:r>
      <w:r w:rsidR="00313C8D" w:rsidRPr="00B82832">
        <w:rPr>
          <w:rFonts w:asciiTheme="minorHAnsi" w:hAnsiTheme="minorHAnsi" w:cstheme="minorHAnsi"/>
          <w:color w:val="auto"/>
          <w:vertAlign w:val="superscript"/>
        </w:rPr>
        <w:t>4</w:t>
      </w:r>
      <w:r w:rsidR="00A45CFB">
        <w:rPr>
          <w:rFonts w:asciiTheme="minorHAnsi" w:hAnsiTheme="minorHAnsi" w:cstheme="minorHAnsi"/>
          <w:color w:val="auto"/>
          <w:vertAlign w:val="superscript"/>
        </w:rPr>
        <w:t>7</w:t>
      </w:r>
      <w:r w:rsidRPr="00B82832">
        <w:rPr>
          <w:rFonts w:asciiTheme="minorHAnsi" w:hAnsiTheme="minorHAnsi" w:cstheme="minorHAnsi"/>
          <w:color w:val="auto"/>
        </w:rPr>
        <w:t xml:space="preserve">. This finding illustrates a longer gravidity period than previously thought </w:t>
      </w:r>
      <w:r w:rsidRPr="00B82832">
        <w:rPr>
          <w:rFonts w:asciiTheme="minorHAnsi" w:hAnsiTheme="minorHAnsi" w:cstheme="minorHAnsi"/>
          <w:color w:val="auto"/>
        </w:rPr>
        <w:lastRenderedPageBreak/>
        <w:t xml:space="preserve">and generally groups </w:t>
      </w:r>
      <w:r w:rsidRPr="00B82832">
        <w:rPr>
          <w:rFonts w:asciiTheme="minorHAnsi" w:hAnsiTheme="minorHAnsi" w:cstheme="minorHAnsi"/>
          <w:i/>
          <w:color w:val="auto"/>
        </w:rPr>
        <w:t>H</w:t>
      </w:r>
      <w:r w:rsidR="008E4C72" w:rsidRPr="00B82832">
        <w:rPr>
          <w:rFonts w:asciiTheme="minorHAnsi" w:hAnsiTheme="minorHAnsi" w:cstheme="minorHAnsi"/>
          <w:i/>
          <w:color w:val="auto"/>
        </w:rPr>
        <w:t>.</w:t>
      </w:r>
      <w:r w:rsidRPr="00B82832">
        <w:rPr>
          <w:rFonts w:asciiTheme="minorHAnsi" w:hAnsiTheme="minorHAnsi" w:cstheme="minorHAnsi"/>
          <w:color w:val="auto"/>
        </w:rPr>
        <w:t xml:space="preserve"> </w:t>
      </w:r>
      <w:r w:rsidRPr="00B82832">
        <w:rPr>
          <w:rFonts w:asciiTheme="minorHAnsi" w:hAnsiTheme="minorHAnsi" w:cstheme="minorHAnsi"/>
          <w:i/>
          <w:color w:val="auto"/>
        </w:rPr>
        <w:t>au</w:t>
      </w:r>
      <w:r w:rsidR="0035167D" w:rsidRPr="00B82832">
        <w:rPr>
          <w:rFonts w:asciiTheme="minorHAnsi" w:hAnsiTheme="minorHAnsi" w:cstheme="minorHAnsi"/>
          <w:i/>
          <w:color w:val="auto"/>
        </w:rPr>
        <w:t>s</w:t>
      </w:r>
      <w:r w:rsidRPr="00B82832">
        <w:rPr>
          <w:rFonts w:asciiTheme="minorHAnsi" w:hAnsiTheme="minorHAnsi" w:cstheme="minorHAnsi"/>
          <w:i/>
          <w:color w:val="auto"/>
        </w:rPr>
        <w:t xml:space="preserve">tralis </w:t>
      </w:r>
      <w:r w:rsidRPr="00B82832">
        <w:rPr>
          <w:rFonts w:asciiTheme="minorHAnsi" w:hAnsiTheme="minorHAnsi" w:cstheme="minorHAnsi"/>
          <w:color w:val="auto"/>
        </w:rPr>
        <w:t>as an overwinter</w:t>
      </w:r>
      <w:r w:rsidR="0035167D" w:rsidRPr="00B82832">
        <w:rPr>
          <w:rFonts w:asciiTheme="minorHAnsi" w:hAnsiTheme="minorHAnsi" w:cstheme="minorHAnsi"/>
          <w:color w:val="auto"/>
        </w:rPr>
        <w:t>ing</w:t>
      </w:r>
      <w:r w:rsidRPr="00B82832">
        <w:rPr>
          <w:rFonts w:asciiTheme="minorHAnsi" w:hAnsiTheme="minorHAnsi" w:cstheme="minorHAnsi"/>
          <w:color w:val="auto"/>
        </w:rPr>
        <w:t xml:space="preserve"> brooder. As federally </w:t>
      </w:r>
      <w:r w:rsidR="00895A4F" w:rsidRPr="00B82832">
        <w:rPr>
          <w:rFonts w:asciiTheme="minorHAnsi" w:hAnsiTheme="minorHAnsi" w:cstheme="minorHAnsi"/>
          <w:color w:val="auto"/>
        </w:rPr>
        <w:t xml:space="preserve">protected </w:t>
      </w:r>
      <w:r w:rsidRPr="00B82832">
        <w:rPr>
          <w:rFonts w:asciiTheme="minorHAnsi" w:hAnsiTheme="minorHAnsi" w:cstheme="minorHAnsi"/>
          <w:color w:val="auto"/>
        </w:rPr>
        <w:t xml:space="preserve">species, </w:t>
      </w:r>
      <w:r w:rsidR="00895A4F" w:rsidRPr="00B82832">
        <w:rPr>
          <w:rFonts w:asciiTheme="minorHAnsi" w:hAnsiTheme="minorHAnsi" w:cstheme="minorHAnsi"/>
          <w:color w:val="auto"/>
        </w:rPr>
        <w:t>varying</w:t>
      </w:r>
      <w:r w:rsidR="0035167D" w:rsidRPr="00B82832">
        <w:rPr>
          <w:rFonts w:asciiTheme="minorHAnsi" w:hAnsiTheme="minorHAnsi" w:cstheme="minorHAnsi"/>
          <w:color w:val="auto"/>
        </w:rPr>
        <w:t xml:space="preserve"> </w:t>
      </w:r>
      <w:r w:rsidRPr="00B82832">
        <w:rPr>
          <w:rFonts w:asciiTheme="minorHAnsi" w:hAnsiTheme="minorHAnsi" w:cstheme="minorHAnsi"/>
          <w:color w:val="auto"/>
        </w:rPr>
        <w:t xml:space="preserve">brooding </w:t>
      </w:r>
      <w:r w:rsidR="00895A4F" w:rsidRPr="00B82832">
        <w:rPr>
          <w:rFonts w:asciiTheme="minorHAnsi" w:hAnsiTheme="minorHAnsi" w:cstheme="minorHAnsi"/>
          <w:color w:val="auto"/>
        </w:rPr>
        <w:t xml:space="preserve">periods </w:t>
      </w:r>
      <w:r w:rsidR="008E4C72" w:rsidRPr="00B82832">
        <w:rPr>
          <w:rFonts w:asciiTheme="minorHAnsi" w:hAnsiTheme="minorHAnsi" w:cstheme="minorHAnsi"/>
          <w:color w:val="auto"/>
        </w:rPr>
        <w:t xml:space="preserve">for </w:t>
      </w:r>
      <w:r w:rsidR="00895A4F" w:rsidRPr="00B82832">
        <w:rPr>
          <w:rFonts w:asciiTheme="minorHAnsi" w:hAnsiTheme="minorHAnsi" w:cstheme="minorHAnsi"/>
          <w:i/>
          <w:color w:val="auto"/>
        </w:rPr>
        <w:t xml:space="preserve">H. altilis </w:t>
      </w:r>
      <w:r w:rsidR="00895A4F" w:rsidRPr="00B82832">
        <w:rPr>
          <w:rFonts w:asciiTheme="minorHAnsi" w:hAnsiTheme="minorHAnsi" w:cstheme="minorHAnsi"/>
          <w:color w:val="auto"/>
        </w:rPr>
        <w:t xml:space="preserve">and </w:t>
      </w:r>
      <w:r w:rsidR="008E4C72" w:rsidRPr="00B82832">
        <w:rPr>
          <w:rFonts w:asciiTheme="minorHAnsi" w:hAnsiTheme="minorHAnsi" w:cstheme="minorHAnsi"/>
          <w:i/>
          <w:color w:val="auto"/>
        </w:rPr>
        <w:t>H. australis</w:t>
      </w:r>
      <w:r w:rsidRPr="00B82832">
        <w:rPr>
          <w:rFonts w:asciiTheme="minorHAnsi" w:hAnsiTheme="minorHAnsi" w:cstheme="minorHAnsi"/>
          <w:color w:val="auto"/>
        </w:rPr>
        <w:t xml:space="preserve"> could impact management decisions to better protect </w:t>
      </w:r>
      <w:r w:rsidR="00322336" w:rsidRPr="00B82832">
        <w:rPr>
          <w:rFonts w:asciiTheme="minorHAnsi" w:hAnsiTheme="minorHAnsi" w:cstheme="minorHAnsi"/>
          <w:color w:val="auto"/>
        </w:rPr>
        <w:t xml:space="preserve">populations during </w:t>
      </w:r>
      <w:r w:rsidRPr="00B82832">
        <w:rPr>
          <w:rFonts w:asciiTheme="minorHAnsi" w:hAnsiTheme="minorHAnsi" w:cstheme="minorHAnsi"/>
          <w:color w:val="auto"/>
        </w:rPr>
        <w:t xml:space="preserve">reproductively active times. </w:t>
      </w:r>
      <w:r w:rsidRPr="00B82832">
        <w:rPr>
          <w:rFonts w:asciiTheme="minorHAnsi" w:hAnsiTheme="minorHAnsi" w:cstheme="minorHAnsi"/>
          <w:i/>
          <w:color w:val="auto"/>
        </w:rPr>
        <w:t>Elliptio pullata</w:t>
      </w:r>
      <w:r w:rsidRPr="00B82832">
        <w:rPr>
          <w:rFonts w:asciiTheme="minorHAnsi" w:hAnsiTheme="minorHAnsi" w:cstheme="minorHAnsi"/>
          <w:color w:val="auto"/>
        </w:rPr>
        <w:t xml:space="preserve"> were only found gravid with EGG in May and June which corresponds to th</w:t>
      </w:r>
      <w:r w:rsidR="0035167D" w:rsidRPr="00B82832">
        <w:rPr>
          <w:rFonts w:asciiTheme="minorHAnsi" w:hAnsiTheme="minorHAnsi" w:cstheme="minorHAnsi"/>
          <w:color w:val="auto"/>
        </w:rPr>
        <w:t>eir characterization as a</w:t>
      </w:r>
      <w:r w:rsidRPr="00B82832">
        <w:rPr>
          <w:rFonts w:asciiTheme="minorHAnsi" w:hAnsiTheme="minorHAnsi" w:cstheme="minorHAnsi"/>
          <w:color w:val="auto"/>
        </w:rPr>
        <w:t xml:space="preserve"> tachytictic </w:t>
      </w:r>
      <w:r w:rsidR="00FD3447" w:rsidRPr="00B82832">
        <w:rPr>
          <w:rFonts w:asciiTheme="minorHAnsi" w:hAnsiTheme="minorHAnsi" w:cstheme="minorHAnsi"/>
          <w:color w:val="auto"/>
        </w:rPr>
        <w:t xml:space="preserve">species </w:t>
      </w:r>
      <w:r w:rsidR="008E4C72" w:rsidRPr="00B82832">
        <w:rPr>
          <w:rFonts w:asciiTheme="minorHAnsi" w:hAnsiTheme="minorHAnsi" w:cstheme="minorHAnsi"/>
          <w:color w:val="auto"/>
        </w:rPr>
        <w:t>with</w:t>
      </w:r>
      <w:r w:rsidRPr="00B82832">
        <w:rPr>
          <w:rFonts w:asciiTheme="minorHAnsi" w:hAnsiTheme="minorHAnsi" w:cstheme="minorHAnsi"/>
          <w:color w:val="auto"/>
        </w:rPr>
        <w:t xml:space="preserve"> a very short brooding period</w:t>
      </w:r>
      <w:r w:rsidR="00C239EB" w:rsidRPr="00B82832">
        <w:rPr>
          <w:rFonts w:asciiTheme="minorHAnsi" w:hAnsiTheme="minorHAnsi" w:cstheme="minorHAnsi"/>
          <w:color w:val="auto"/>
          <w:vertAlign w:val="superscript"/>
        </w:rPr>
        <w:t>2</w:t>
      </w:r>
      <w:r w:rsidR="002F09B3" w:rsidRPr="00B82832">
        <w:rPr>
          <w:rFonts w:asciiTheme="minorHAnsi" w:hAnsiTheme="minorHAnsi" w:cstheme="minorHAnsi"/>
          <w:color w:val="auto"/>
          <w:vertAlign w:val="superscript"/>
        </w:rPr>
        <w:t>4</w:t>
      </w:r>
      <w:r w:rsidR="00C239EB" w:rsidRPr="00B82832">
        <w:rPr>
          <w:rFonts w:asciiTheme="minorHAnsi" w:hAnsiTheme="minorHAnsi" w:cstheme="minorHAnsi"/>
          <w:color w:val="auto"/>
          <w:vertAlign w:val="superscript"/>
        </w:rPr>
        <w:t>,</w:t>
      </w:r>
      <w:r w:rsidR="008469DE" w:rsidRPr="00B82832">
        <w:rPr>
          <w:rFonts w:asciiTheme="minorHAnsi" w:hAnsiTheme="minorHAnsi" w:cstheme="minorHAnsi"/>
          <w:color w:val="auto"/>
          <w:vertAlign w:val="superscript"/>
        </w:rPr>
        <w:t>4</w:t>
      </w:r>
      <w:r w:rsidR="00A45CFB">
        <w:rPr>
          <w:rFonts w:asciiTheme="minorHAnsi" w:hAnsiTheme="minorHAnsi" w:cstheme="minorHAnsi"/>
          <w:color w:val="auto"/>
          <w:vertAlign w:val="superscript"/>
        </w:rPr>
        <w:t>8</w:t>
      </w:r>
      <w:r w:rsidR="00F46B7F" w:rsidRPr="00B82832">
        <w:rPr>
          <w:rFonts w:asciiTheme="minorHAnsi" w:hAnsiTheme="minorHAnsi" w:cstheme="minorHAnsi"/>
          <w:color w:val="auto"/>
          <w:vertAlign w:val="superscript"/>
        </w:rPr>
        <w:t>-</w:t>
      </w:r>
      <w:r w:rsidR="00A45CFB">
        <w:rPr>
          <w:rFonts w:asciiTheme="minorHAnsi" w:hAnsiTheme="minorHAnsi" w:cstheme="minorHAnsi"/>
          <w:color w:val="auto"/>
          <w:vertAlign w:val="superscript"/>
        </w:rPr>
        <w:t>50</w:t>
      </w:r>
      <w:r w:rsidR="00F46B7F" w:rsidRPr="00B82832">
        <w:rPr>
          <w:rFonts w:asciiTheme="minorHAnsi" w:hAnsiTheme="minorHAnsi" w:cstheme="minorHAnsi"/>
          <w:color w:val="auto"/>
        </w:rPr>
        <w:t>.</w:t>
      </w:r>
      <w:r w:rsidRPr="00B82832">
        <w:rPr>
          <w:rFonts w:asciiTheme="minorHAnsi" w:hAnsiTheme="minorHAnsi" w:cstheme="minorHAnsi"/>
          <w:color w:val="auto"/>
        </w:rPr>
        <w:t xml:space="preserve"> As data </w:t>
      </w:r>
      <w:r w:rsidR="00322336" w:rsidRPr="00B82832">
        <w:rPr>
          <w:rFonts w:asciiTheme="minorHAnsi" w:hAnsiTheme="minorHAnsi" w:cstheme="minorHAnsi"/>
          <w:color w:val="auto"/>
        </w:rPr>
        <w:t xml:space="preserve">are </w:t>
      </w:r>
      <w:r w:rsidRPr="00B82832">
        <w:rPr>
          <w:rFonts w:asciiTheme="minorHAnsi" w:hAnsiTheme="minorHAnsi" w:cstheme="minorHAnsi"/>
          <w:color w:val="auto"/>
        </w:rPr>
        <w:t xml:space="preserve">compiled on </w:t>
      </w:r>
      <w:r w:rsidRPr="00B82832">
        <w:rPr>
          <w:rFonts w:asciiTheme="minorHAnsi" w:hAnsiTheme="minorHAnsi" w:cstheme="minorHAnsi"/>
          <w:i/>
          <w:color w:val="auto"/>
        </w:rPr>
        <w:t>Elliptio</w:t>
      </w:r>
      <w:r w:rsidRPr="00B82832">
        <w:rPr>
          <w:rFonts w:asciiTheme="minorHAnsi" w:hAnsiTheme="minorHAnsi" w:cstheme="minorHAnsi"/>
          <w:color w:val="auto"/>
        </w:rPr>
        <w:t xml:space="preserve"> species using this protocol, detailed information can make field efforts more efficient when certain glochidial development stages are targeted, since glochidia are only found a few months out of the year.  </w:t>
      </w:r>
      <w:r w:rsidR="00322336" w:rsidRPr="00B82832">
        <w:rPr>
          <w:rFonts w:asciiTheme="minorHAnsi" w:hAnsiTheme="minorHAnsi" w:cstheme="minorHAnsi"/>
          <w:color w:val="auto"/>
        </w:rPr>
        <w:t>I</w:t>
      </w:r>
      <w:r w:rsidRPr="00B82832">
        <w:rPr>
          <w:rFonts w:asciiTheme="minorHAnsi" w:hAnsiTheme="minorHAnsi" w:cstheme="minorHAnsi"/>
          <w:color w:val="auto"/>
        </w:rPr>
        <w:t xml:space="preserve">nference from the other species with lower sample sizes </w:t>
      </w:r>
      <w:r w:rsidR="00322336" w:rsidRPr="00B82832">
        <w:rPr>
          <w:rFonts w:asciiTheme="minorHAnsi" w:hAnsiTheme="minorHAnsi" w:cstheme="minorHAnsi"/>
          <w:color w:val="auto"/>
        </w:rPr>
        <w:t xml:space="preserve">is limited </w:t>
      </w:r>
      <w:r w:rsidRPr="00B82832">
        <w:rPr>
          <w:rFonts w:asciiTheme="minorHAnsi" w:hAnsiTheme="minorHAnsi" w:cstheme="minorHAnsi"/>
          <w:color w:val="auto"/>
        </w:rPr>
        <w:t xml:space="preserve">but as data </w:t>
      </w:r>
      <w:r w:rsidR="00322336" w:rsidRPr="00B82832">
        <w:rPr>
          <w:rFonts w:asciiTheme="minorHAnsi" w:hAnsiTheme="minorHAnsi" w:cstheme="minorHAnsi"/>
          <w:color w:val="auto"/>
        </w:rPr>
        <w:t xml:space="preserve">are </w:t>
      </w:r>
      <w:r w:rsidRPr="00B82832">
        <w:rPr>
          <w:rFonts w:asciiTheme="minorHAnsi" w:hAnsiTheme="minorHAnsi" w:cstheme="minorHAnsi"/>
          <w:color w:val="auto"/>
        </w:rPr>
        <w:t xml:space="preserve">compiled into the database, higher sample sizes will give insight into reproductive habits of </w:t>
      </w:r>
      <w:r w:rsidR="00322336" w:rsidRPr="00B82832">
        <w:rPr>
          <w:rFonts w:asciiTheme="minorHAnsi" w:hAnsiTheme="minorHAnsi" w:cstheme="minorHAnsi"/>
          <w:color w:val="auto"/>
        </w:rPr>
        <w:t xml:space="preserve">additional </w:t>
      </w:r>
      <w:r w:rsidRPr="00B82832">
        <w:rPr>
          <w:rFonts w:asciiTheme="minorHAnsi" w:hAnsiTheme="minorHAnsi" w:cstheme="minorHAnsi"/>
          <w:color w:val="auto"/>
        </w:rPr>
        <w:t xml:space="preserve">mussel species. </w:t>
      </w:r>
    </w:p>
    <w:p w14:paraId="6D4B5D25" w14:textId="77777777" w:rsidR="005759C9" w:rsidRPr="00B82832" w:rsidRDefault="005759C9" w:rsidP="000929F4">
      <w:pPr>
        <w:rPr>
          <w:rFonts w:asciiTheme="minorHAnsi" w:hAnsiTheme="minorHAnsi" w:cstheme="minorHAnsi"/>
          <w:color w:val="auto"/>
        </w:rPr>
      </w:pPr>
    </w:p>
    <w:p w14:paraId="4096C492" w14:textId="62AA3036" w:rsidR="005759C9" w:rsidRPr="00191962" w:rsidRDefault="005759C9" w:rsidP="000929F4">
      <w:pPr>
        <w:rPr>
          <w:rFonts w:asciiTheme="minorHAnsi" w:hAnsiTheme="minorHAnsi" w:cstheme="minorHAnsi"/>
          <w:b/>
          <w:bCs/>
          <w:iCs/>
          <w:color w:val="auto"/>
        </w:rPr>
      </w:pPr>
      <w:r w:rsidRPr="00191962">
        <w:rPr>
          <w:rFonts w:asciiTheme="minorHAnsi" w:hAnsiTheme="minorHAnsi" w:cstheme="minorHAnsi"/>
          <w:b/>
          <w:bCs/>
          <w:iCs/>
          <w:color w:val="auto"/>
        </w:rPr>
        <w:t xml:space="preserve">Procedural </w:t>
      </w:r>
      <w:r w:rsidR="00411AA3">
        <w:rPr>
          <w:rFonts w:asciiTheme="minorHAnsi" w:hAnsiTheme="minorHAnsi" w:cstheme="minorHAnsi"/>
          <w:b/>
          <w:bCs/>
          <w:iCs/>
          <w:color w:val="auto"/>
        </w:rPr>
        <w:t>c</w:t>
      </w:r>
      <w:r w:rsidRPr="00191962">
        <w:rPr>
          <w:rFonts w:asciiTheme="minorHAnsi" w:hAnsiTheme="minorHAnsi" w:cstheme="minorHAnsi"/>
          <w:b/>
          <w:bCs/>
          <w:iCs/>
          <w:color w:val="auto"/>
        </w:rPr>
        <w:t>omments</w:t>
      </w:r>
    </w:p>
    <w:p w14:paraId="0CD609FC" w14:textId="77777777" w:rsidR="00215034" w:rsidRPr="00191962" w:rsidRDefault="00215034" w:rsidP="000929F4">
      <w:pPr>
        <w:rPr>
          <w:rFonts w:asciiTheme="minorHAnsi" w:hAnsiTheme="minorHAnsi" w:cstheme="minorHAnsi"/>
          <w:iCs/>
          <w:color w:val="auto"/>
        </w:rPr>
      </w:pPr>
    </w:p>
    <w:p w14:paraId="56682FF6" w14:textId="17EF822C" w:rsidR="00215034" w:rsidRPr="00B82832" w:rsidRDefault="00215034" w:rsidP="000929F4">
      <w:pPr>
        <w:rPr>
          <w:rFonts w:asciiTheme="minorHAnsi" w:hAnsiTheme="minorHAnsi" w:cstheme="minorHAnsi"/>
          <w:color w:val="auto"/>
        </w:rPr>
      </w:pPr>
      <w:r w:rsidRPr="00B82832">
        <w:rPr>
          <w:rFonts w:asciiTheme="minorHAnsi" w:hAnsiTheme="minorHAnsi" w:cstheme="minorHAnsi"/>
          <w:color w:val="auto"/>
        </w:rPr>
        <w:t xml:space="preserve">Freshwater mussels </w:t>
      </w:r>
      <w:r w:rsidR="006743B5" w:rsidRPr="00B82832">
        <w:rPr>
          <w:rFonts w:asciiTheme="minorHAnsi" w:hAnsiTheme="minorHAnsi" w:cstheme="minorHAnsi"/>
          <w:color w:val="auto"/>
        </w:rPr>
        <w:t xml:space="preserve">and their glochidia </w:t>
      </w:r>
      <w:r w:rsidRPr="00B82832">
        <w:rPr>
          <w:rFonts w:asciiTheme="minorHAnsi" w:hAnsiTheme="minorHAnsi" w:cstheme="minorHAnsi"/>
          <w:color w:val="auto"/>
        </w:rPr>
        <w:t>are known to be susceptible to anthropogenic stressors</w:t>
      </w:r>
      <w:r w:rsidR="00F058CD" w:rsidRPr="00B82832">
        <w:rPr>
          <w:rFonts w:asciiTheme="minorHAnsi" w:hAnsiTheme="minorHAnsi" w:cstheme="minorHAnsi"/>
          <w:color w:val="auto"/>
          <w:vertAlign w:val="superscript"/>
        </w:rPr>
        <w:t>10</w:t>
      </w:r>
      <w:r w:rsidR="00394D30" w:rsidRPr="00B82832">
        <w:rPr>
          <w:rFonts w:asciiTheme="minorHAnsi" w:hAnsiTheme="minorHAnsi" w:cstheme="minorHAnsi"/>
          <w:color w:val="auto"/>
          <w:vertAlign w:val="superscript"/>
        </w:rPr>
        <w:t>,35</w:t>
      </w:r>
      <w:r w:rsidRPr="00B82832">
        <w:rPr>
          <w:rFonts w:asciiTheme="minorHAnsi" w:hAnsiTheme="minorHAnsi" w:cstheme="minorHAnsi"/>
          <w:color w:val="auto"/>
        </w:rPr>
        <w:t xml:space="preserve">. </w:t>
      </w:r>
      <w:r w:rsidR="00394D30" w:rsidRPr="00B82832">
        <w:rPr>
          <w:rFonts w:asciiTheme="minorHAnsi" w:hAnsiTheme="minorHAnsi" w:cstheme="minorHAnsi"/>
          <w:bCs/>
          <w:color w:val="auto"/>
        </w:rPr>
        <w:t xml:space="preserve">During gravidity inspection, the mussel valves may not be easy to open, and carelessly forcing the valves open can cause unintentional harm and result in stress or mortality. Some </w:t>
      </w:r>
      <w:r w:rsidR="00394D30" w:rsidRPr="00B82832">
        <w:rPr>
          <w:rFonts w:asciiTheme="minorHAnsi" w:hAnsiTheme="minorHAnsi" w:cstheme="minorHAnsi"/>
          <w:color w:val="auto"/>
        </w:rPr>
        <w:t>fragile-shelled species (</w:t>
      </w:r>
      <w:r w:rsidR="002F3C08" w:rsidRPr="002F3C08">
        <w:rPr>
          <w:rFonts w:asciiTheme="minorHAnsi" w:hAnsiTheme="minorHAnsi" w:cstheme="minorHAnsi"/>
          <w:color w:val="auto"/>
        </w:rPr>
        <w:t xml:space="preserve">e.g., </w:t>
      </w:r>
      <w:r w:rsidR="00394D30" w:rsidRPr="00B82832">
        <w:rPr>
          <w:rFonts w:asciiTheme="minorHAnsi" w:hAnsiTheme="minorHAnsi" w:cstheme="minorHAnsi"/>
          <w:color w:val="auto"/>
        </w:rPr>
        <w:t xml:space="preserve">species of </w:t>
      </w:r>
      <w:r w:rsidR="00FD3447" w:rsidRPr="00B82832">
        <w:rPr>
          <w:rFonts w:asciiTheme="minorHAnsi" w:hAnsiTheme="minorHAnsi" w:cstheme="minorHAnsi"/>
          <w:i/>
          <w:color w:val="auto"/>
        </w:rPr>
        <w:t>Anodonta</w:t>
      </w:r>
      <w:r w:rsidR="00FD3447" w:rsidRPr="00B82832">
        <w:rPr>
          <w:rFonts w:asciiTheme="minorHAnsi" w:hAnsiTheme="minorHAnsi" w:cstheme="minorHAnsi"/>
          <w:color w:val="auto"/>
        </w:rPr>
        <w:t xml:space="preserve">, </w:t>
      </w:r>
      <w:r w:rsidR="00FD3447" w:rsidRPr="00B82832">
        <w:rPr>
          <w:rFonts w:asciiTheme="minorHAnsi" w:hAnsiTheme="minorHAnsi" w:cstheme="minorHAnsi"/>
          <w:i/>
          <w:color w:val="auto"/>
        </w:rPr>
        <w:t>Leptodea</w:t>
      </w:r>
      <w:r w:rsidR="00FD3447" w:rsidRPr="00B82832">
        <w:rPr>
          <w:rFonts w:asciiTheme="minorHAnsi" w:hAnsiTheme="minorHAnsi" w:cstheme="minorHAnsi"/>
          <w:color w:val="auto"/>
        </w:rPr>
        <w:t xml:space="preserve">, </w:t>
      </w:r>
      <w:r w:rsidR="00394D30" w:rsidRPr="00B82832">
        <w:rPr>
          <w:rFonts w:asciiTheme="minorHAnsi" w:hAnsiTheme="minorHAnsi" w:cstheme="minorHAnsi"/>
          <w:i/>
          <w:color w:val="auto"/>
        </w:rPr>
        <w:t>Utterbackia</w:t>
      </w:r>
      <w:r w:rsidR="00394D30" w:rsidRPr="00B82832">
        <w:rPr>
          <w:rFonts w:asciiTheme="minorHAnsi" w:hAnsiTheme="minorHAnsi" w:cstheme="minorHAnsi"/>
          <w:color w:val="auto"/>
        </w:rPr>
        <w:t xml:space="preserve">, </w:t>
      </w:r>
      <w:r w:rsidR="00B95475" w:rsidRPr="00B95475">
        <w:rPr>
          <w:rFonts w:asciiTheme="minorHAnsi" w:hAnsiTheme="minorHAnsi" w:cstheme="minorHAnsi"/>
          <w:color w:val="auto"/>
        </w:rPr>
        <w:t>etc.</w:t>
      </w:r>
      <w:r w:rsidR="00394D30" w:rsidRPr="00B82832">
        <w:rPr>
          <w:rFonts w:asciiTheme="minorHAnsi" w:hAnsiTheme="minorHAnsi" w:cstheme="minorHAnsi"/>
          <w:color w:val="auto"/>
        </w:rPr>
        <w:t xml:space="preserve">) </w:t>
      </w:r>
      <w:r w:rsidR="00394D30" w:rsidRPr="00B82832">
        <w:rPr>
          <w:rFonts w:asciiTheme="minorHAnsi" w:hAnsiTheme="minorHAnsi" w:cstheme="minorHAnsi"/>
          <w:bCs/>
          <w:color w:val="auto"/>
        </w:rPr>
        <w:t xml:space="preserve">and smaller </w:t>
      </w:r>
      <w:r w:rsidR="00FD3447" w:rsidRPr="00B82832">
        <w:rPr>
          <w:rFonts w:asciiTheme="minorHAnsi" w:hAnsiTheme="minorHAnsi" w:cstheme="minorHAnsi"/>
          <w:bCs/>
          <w:color w:val="auto"/>
        </w:rPr>
        <w:t>sized individuals</w:t>
      </w:r>
      <w:r w:rsidR="00394D30" w:rsidRPr="00B82832">
        <w:rPr>
          <w:rFonts w:asciiTheme="minorHAnsi" w:hAnsiTheme="minorHAnsi" w:cstheme="minorHAnsi"/>
          <w:bCs/>
          <w:color w:val="auto"/>
        </w:rPr>
        <w:t xml:space="preserve"> may have very fragile shells and weak adductor muscles that can break and tear easily. </w:t>
      </w:r>
      <w:r w:rsidRPr="00B82832">
        <w:rPr>
          <w:rFonts w:asciiTheme="minorHAnsi" w:hAnsiTheme="minorHAnsi" w:cstheme="minorHAnsi"/>
          <w:color w:val="auto"/>
        </w:rPr>
        <w:t xml:space="preserve">Gill sampling could be considered </w:t>
      </w:r>
      <w:r w:rsidR="00CB1517" w:rsidRPr="00B82832">
        <w:rPr>
          <w:rFonts w:asciiTheme="minorHAnsi" w:hAnsiTheme="minorHAnsi" w:cstheme="minorHAnsi"/>
          <w:color w:val="auto"/>
        </w:rPr>
        <w:t>a</w:t>
      </w:r>
      <w:r w:rsidRPr="00B82832">
        <w:rPr>
          <w:rFonts w:asciiTheme="minorHAnsi" w:hAnsiTheme="minorHAnsi" w:cstheme="minorHAnsi"/>
          <w:color w:val="auto"/>
        </w:rPr>
        <w:t xml:space="preserve"> stressor if handling is not done responsibly and with caution. A previous study found that handling and aerial exposure of mussels during reproductive</w:t>
      </w:r>
      <w:r w:rsidR="003E32BF" w:rsidRPr="00B82832">
        <w:rPr>
          <w:rFonts w:asciiTheme="minorHAnsi" w:hAnsiTheme="minorHAnsi" w:cstheme="minorHAnsi"/>
          <w:color w:val="auto"/>
        </w:rPr>
        <w:t>ly active</w:t>
      </w:r>
      <w:r w:rsidRPr="00B82832">
        <w:rPr>
          <w:rFonts w:asciiTheme="minorHAnsi" w:hAnsiTheme="minorHAnsi" w:cstheme="minorHAnsi"/>
          <w:color w:val="auto"/>
        </w:rPr>
        <w:t xml:space="preserve"> times may cause various physiological stress, including premature release of gill contents</w:t>
      </w:r>
      <w:r w:rsidR="0060707B" w:rsidRPr="00B82832">
        <w:rPr>
          <w:rFonts w:asciiTheme="minorHAnsi" w:hAnsiTheme="minorHAnsi" w:cstheme="minorHAnsi"/>
          <w:color w:val="auto"/>
          <w:vertAlign w:val="superscript"/>
        </w:rPr>
        <w:t>3</w:t>
      </w:r>
      <w:r w:rsidR="00151DD6" w:rsidRPr="00B82832">
        <w:rPr>
          <w:rFonts w:asciiTheme="minorHAnsi" w:hAnsiTheme="minorHAnsi" w:cstheme="minorHAnsi"/>
          <w:color w:val="auto"/>
          <w:vertAlign w:val="superscript"/>
        </w:rPr>
        <w:t>4</w:t>
      </w:r>
      <w:r w:rsidRPr="00B82832">
        <w:rPr>
          <w:rFonts w:asciiTheme="minorHAnsi" w:hAnsiTheme="minorHAnsi" w:cstheme="minorHAnsi"/>
          <w:color w:val="auto"/>
        </w:rPr>
        <w:t xml:space="preserve">. </w:t>
      </w:r>
      <w:r w:rsidR="0042365D" w:rsidRPr="00B82832">
        <w:rPr>
          <w:rFonts w:asciiTheme="minorHAnsi" w:hAnsiTheme="minorHAnsi" w:cstheme="minorHAnsi"/>
          <w:color w:val="auto"/>
        </w:rPr>
        <w:t>However, a study utilizing a similar methodology as described here, found handling gravid female mussels during gill sampling did not interrupt the present brood or cause premature release</w:t>
      </w:r>
      <w:r w:rsidR="0033059F" w:rsidRPr="00B82832">
        <w:rPr>
          <w:rFonts w:asciiTheme="minorHAnsi" w:hAnsiTheme="minorHAnsi" w:cstheme="minorHAnsi"/>
          <w:color w:val="auto"/>
        </w:rPr>
        <w:t xml:space="preserve"> in both short- and long-term brooding species</w:t>
      </w:r>
      <w:r w:rsidR="00167C6E" w:rsidRPr="00B82832">
        <w:rPr>
          <w:rFonts w:asciiTheme="minorHAnsi" w:hAnsiTheme="minorHAnsi" w:cstheme="minorHAnsi"/>
          <w:color w:val="auto"/>
          <w:vertAlign w:val="superscript"/>
        </w:rPr>
        <w:t>16</w:t>
      </w:r>
      <w:r w:rsidR="0042365D" w:rsidRPr="00B82832">
        <w:rPr>
          <w:rFonts w:asciiTheme="minorHAnsi" w:hAnsiTheme="minorHAnsi" w:cstheme="minorHAnsi"/>
          <w:color w:val="auto"/>
        </w:rPr>
        <w:t xml:space="preserve">. </w:t>
      </w:r>
      <w:r w:rsidR="006743B5" w:rsidRPr="00B82832">
        <w:rPr>
          <w:rFonts w:asciiTheme="minorHAnsi" w:hAnsiTheme="minorHAnsi" w:cstheme="minorHAnsi"/>
          <w:bCs/>
          <w:color w:val="auto"/>
        </w:rPr>
        <w:t>Furthermore, a sterile syringe needs to be used during this protocol to prevent any unintended infection or cross contamination when puncturing gills of multiple individuals. Additionally, glochidia are fragile and broods can be matured and stressed but not expelled. Mature glochidia in poor health can result in fewer individuals reacting to salt tests</w:t>
      </w:r>
      <w:r w:rsidR="006743B5" w:rsidRPr="00B82832">
        <w:rPr>
          <w:rFonts w:asciiTheme="minorHAnsi" w:hAnsiTheme="minorHAnsi" w:cstheme="minorHAnsi"/>
          <w:bCs/>
          <w:color w:val="auto"/>
          <w:vertAlign w:val="superscript"/>
        </w:rPr>
        <w:t>35</w:t>
      </w:r>
      <w:r w:rsidR="006743B5" w:rsidRPr="00B82832">
        <w:rPr>
          <w:rFonts w:asciiTheme="minorHAnsi" w:hAnsiTheme="minorHAnsi" w:cstheme="minorHAnsi"/>
          <w:bCs/>
          <w:color w:val="auto"/>
        </w:rPr>
        <w:t>. When making the distinction between DG(T) and FDG(T) it is important to salt test with a large sample size, make notes on observations</w:t>
      </w:r>
      <w:r w:rsidR="00FD3447" w:rsidRPr="00B82832">
        <w:rPr>
          <w:rFonts w:asciiTheme="minorHAnsi" w:hAnsiTheme="minorHAnsi" w:cstheme="minorHAnsi"/>
          <w:bCs/>
          <w:color w:val="auto"/>
        </w:rPr>
        <w:t xml:space="preserve"> to</w:t>
      </w:r>
      <w:r w:rsidR="006743B5" w:rsidRPr="00B82832">
        <w:rPr>
          <w:rFonts w:asciiTheme="minorHAnsi" w:hAnsiTheme="minorHAnsi" w:cstheme="minorHAnsi"/>
          <w:bCs/>
          <w:color w:val="auto"/>
        </w:rPr>
        <w:t xml:space="preserve"> carefully identify distinctions between DG and FDG glochidia using the descriptions provided in this study. </w:t>
      </w:r>
      <w:r w:rsidR="00394D30" w:rsidRPr="00B82832">
        <w:rPr>
          <w:rFonts w:asciiTheme="minorHAnsi" w:hAnsiTheme="minorHAnsi" w:cstheme="minorHAnsi"/>
          <w:bCs/>
          <w:color w:val="auto"/>
        </w:rPr>
        <w:t xml:space="preserve">When proper care is taken, </w:t>
      </w:r>
      <w:r w:rsidR="00394D30" w:rsidRPr="00B82832">
        <w:rPr>
          <w:rFonts w:asciiTheme="minorHAnsi" w:hAnsiTheme="minorHAnsi" w:cstheme="minorHAnsi"/>
          <w:color w:val="auto"/>
        </w:rPr>
        <w:t>t</w:t>
      </w:r>
      <w:r w:rsidRPr="00B82832">
        <w:rPr>
          <w:rFonts w:asciiTheme="minorHAnsi" w:hAnsiTheme="minorHAnsi" w:cstheme="minorHAnsi"/>
          <w:color w:val="auto"/>
        </w:rPr>
        <w:t xml:space="preserve">he minimal stress induced by this procedure can allow for female mussels to continue brooding glochidia naturally and </w:t>
      </w:r>
      <w:r w:rsidR="0033059F" w:rsidRPr="00B82832">
        <w:rPr>
          <w:rFonts w:asciiTheme="minorHAnsi" w:hAnsiTheme="minorHAnsi" w:cstheme="minorHAnsi"/>
          <w:color w:val="auto"/>
        </w:rPr>
        <w:t xml:space="preserve">reduce impacts on </w:t>
      </w:r>
      <w:r w:rsidRPr="00B82832">
        <w:rPr>
          <w:rFonts w:asciiTheme="minorHAnsi" w:hAnsiTheme="minorHAnsi" w:cstheme="minorHAnsi"/>
          <w:color w:val="auto"/>
        </w:rPr>
        <w:t xml:space="preserve">recruitment in the </w:t>
      </w:r>
      <w:r w:rsidR="0033059F" w:rsidRPr="00B82832">
        <w:rPr>
          <w:rFonts w:asciiTheme="minorHAnsi" w:hAnsiTheme="minorHAnsi" w:cstheme="minorHAnsi"/>
          <w:color w:val="auto"/>
        </w:rPr>
        <w:t>population</w:t>
      </w:r>
      <w:r w:rsidRPr="00B82832">
        <w:rPr>
          <w:rFonts w:asciiTheme="minorHAnsi" w:hAnsiTheme="minorHAnsi" w:cstheme="minorHAnsi"/>
          <w:color w:val="auto"/>
        </w:rPr>
        <w:t xml:space="preserve">. </w:t>
      </w:r>
    </w:p>
    <w:p w14:paraId="245177D5" w14:textId="6576F7B8" w:rsidR="00EE4816" w:rsidRPr="00B82832" w:rsidRDefault="00EE4816" w:rsidP="000929F4">
      <w:pPr>
        <w:rPr>
          <w:rFonts w:asciiTheme="minorHAnsi" w:hAnsiTheme="minorHAnsi" w:cstheme="minorHAnsi"/>
          <w:color w:val="auto"/>
        </w:rPr>
      </w:pPr>
    </w:p>
    <w:p w14:paraId="42D98E61" w14:textId="4BCEC5D7" w:rsidR="00EE4816" w:rsidRPr="00B82832" w:rsidRDefault="00EE4816" w:rsidP="000929F4">
      <w:pPr>
        <w:rPr>
          <w:rFonts w:asciiTheme="minorHAnsi" w:hAnsiTheme="minorHAnsi" w:cstheme="minorHAnsi"/>
          <w:color w:val="auto"/>
        </w:rPr>
      </w:pPr>
      <w:r w:rsidRPr="00B82832">
        <w:rPr>
          <w:rFonts w:asciiTheme="minorHAnsi" w:hAnsiTheme="minorHAnsi" w:cstheme="minorHAnsi"/>
          <w:color w:val="auto"/>
        </w:rPr>
        <w:t xml:space="preserve">Additional data can be recorded to supplement the database and provide broad context for reproductive habits of freshwater mussels. Some species </w:t>
      </w:r>
      <w:r w:rsidR="00CB1517" w:rsidRPr="00B82832">
        <w:rPr>
          <w:rFonts w:asciiTheme="minorHAnsi" w:hAnsiTheme="minorHAnsi" w:cstheme="minorHAnsi"/>
          <w:color w:val="auto"/>
        </w:rPr>
        <w:t>(</w:t>
      </w:r>
      <w:r w:rsidR="00191962" w:rsidRPr="00191962">
        <w:rPr>
          <w:rFonts w:asciiTheme="minorHAnsi" w:hAnsiTheme="minorHAnsi" w:cstheme="minorHAnsi"/>
          <w:iCs/>
          <w:color w:val="auto"/>
        </w:rPr>
        <w:t>e.g.,</w:t>
      </w:r>
      <w:r w:rsidR="00191962">
        <w:rPr>
          <w:rFonts w:asciiTheme="minorHAnsi" w:hAnsiTheme="minorHAnsi" w:cstheme="minorHAnsi"/>
          <w:i/>
          <w:color w:val="auto"/>
        </w:rPr>
        <w:t xml:space="preserve"> </w:t>
      </w:r>
      <w:r w:rsidR="00CB1517" w:rsidRPr="00B82832">
        <w:rPr>
          <w:rFonts w:asciiTheme="minorHAnsi" w:hAnsiTheme="minorHAnsi" w:cstheme="minorHAnsi"/>
          <w:color w:val="auto"/>
        </w:rPr>
        <w:t xml:space="preserve">species of </w:t>
      </w:r>
      <w:r w:rsidRPr="00B82832">
        <w:rPr>
          <w:rFonts w:asciiTheme="minorHAnsi" w:hAnsiTheme="minorHAnsi" w:cstheme="minorHAnsi"/>
          <w:i/>
          <w:color w:val="auto"/>
        </w:rPr>
        <w:t>Fusconaia</w:t>
      </w:r>
      <w:r w:rsidR="00CB1517" w:rsidRPr="00B82832">
        <w:rPr>
          <w:rFonts w:asciiTheme="minorHAnsi" w:hAnsiTheme="minorHAnsi" w:cstheme="minorHAnsi"/>
          <w:color w:val="auto"/>
        </w:rPr>
        <w:t>)</w:t>
      </w:r>
      <w:r w:rsidRPr="00B82832">
        <w:rPr>
          <w:rFonts w:asciiTheme="minorHAnsi" w:hAnsiTheme="minorHAnsi" w:cstheme="minorHAnsi"/>
          <w:color w:val="auto"/>
        </w:rPr>
        <w:t>, have been observed to have gills of different colors based on the development sta</w:t>
      </w:r>
      <w:r w:rsidR="003E32BF" w:rsidRPr="00B82832">
        <w:rPr>
          <w:rFonts w:asciiTheme="minorHAnsi" w:hAnsiTheme="minorHAnsi" w:cstheme="minorHAnsi"/>
          <w:color w:val="auto"/>
        </w:rPr>
        <w:t>g</w:t>
      </w:r>
      <w:r w:rsidRPr="00B82832">
        <w:rPr>
          <w:rFonts w:asciiTheme="minorHAnsi" w:hAnsiTheme="minorHAnsi" w:cstheme="minorHAnsi"/>
          <w:color w:val="auto"/>
        </w:rPr>
        <w:t>e of the glochidia</w:t>
      </w:r>
      <w:r w:rsidR="00151DD6" w:rsidRPr="00B82832">
        <w:rPr>
          <w:rFonts w:asciiTheme="minorHAnsi" w:hAnsiTheme="minorHAnsi" w:cstheme="minorHAnsi"/>
          <w:color w:val="auto"/>
          <w:vertAlign w:val="superscript"/>
        </w:rPr>
        <w:t>5</w:t>
      </w:r>
      <w:r w:rsidR="00A45CFB">
        <w:rPr>
          <w:rFonts w:asciiTheme="minorHAnsi" w:hAnsiTheme="minorHAnsi" w:cstheme="minorHAnsi"/>
          <w:color w:val="auto"/>
          <w:vertAlign w:val="superscript"/>
        </w:rPr>
        <w:t>1</w:t>
      </w:r>
      <w:r w:rsidRPr="00B82832">
        <w:rPr>
          <w:rFonts w:asciiTheme="minorHAnsi" w:hAnsiTheme="minorHAnsi" w:cstheme="minorHAnsi"/>
          <w:color w:val="auto"/>
        </w:rPr>
        <w:t xml:space="preserve">. </w:t>
      </w:r>
      <w:r w:rsidR="00394D30" w:rsidRPr="00B82832">
        <w:rPr>
          <w:rFonts w:asciiTheme="minorHAnsi" w:hAnsiTheme="minorHAnsi" w:cstheme="minorHAnsi"/>
          <w:color w:val="auto"/>
        </w:rPr>
        <w:t xml:space="preserve">During </w:t>
      </w:r>
      <w:r w:rsidR="00FD3447" w:rsidRPr="00B82832">
        <w:rPr>
          <w:rFonts w:asciiTheme="minorHAnsi" w:hAnsiTheme="minorHAnsi" w:cstheme="minorHAnsi"/>
          <w:color w:val="auto"/>
        </w:rPr>
        <w:t xml:space="preserve">an </w:t>
      </w:r>
      <w:r w:rsidR="00394D30" w:rsidRPr="00B82832">
        <w:rPr>
          <w:rFonts w:asciiTheme="minorHAnsi" w:hAnsiTheme="minorHAnsi" w:cstheme="minorHAnsi"/>
          <w:color w:val="auto"/>
        </w:rPr>
        <w:t>initial gravidity check of the female, a</w:t>
      </w:r>
      <w:r w:rsidRPr="00B82832">
        <w:rPr>
          <w:rFonts w:asciiTheme="minorHAnsi" w:hAnsiTheme="minorHAnsi" w:cstheme="minorHAnsi"/>
          <w:color w:val="auto"/>
        </w:rPr>
        <w:t xml:space="preserve"> description of the gill color may be included in the reported data to allow for future investigation.</w:t>
      </w:r>
      <w:r w:rsidR="00394D30" w:rsidRPr="00B82832">
        <w:rPr>
          <w:rFonts w:asciiTheme="minorHAnsi" w:hAnsiTheme="minorHAnsi" w:cstheme="minorHAnsi"/>
          <w:color w:val="auto"/>
        </w:rPr>
        <w:t xml:space="preserve"> Also, at this point in the protocol,</w:t>
      </w:r>
      <w:r w:rsidRPr="00B82832">
        <w:rPr>
          <w:rFonts w:asciiTheme="minorHAnsi" w:hAnsiTheme="minorHAnsi" w:cstheme="minorHAnsi"/>
          <w:color w:val="auto"/>
        </w:rPr>
        <w:t xml:space="preserve"> </w:t>
      </w:r>
      <w:r w:rsidR="009640FA" w:rsidRPr="00B82832">
        <w:rPr>
          <w:rFonts w:asciiTheme="minorHAnsi" w:hAnsiTheme="minorHAnsi" w:cstheme="minorHAnsi"/>
          <w:color w:val="auto"/>
        </w:rPr>
        <w:t xml:space="preserve">researchers can note whether the </w:t>
      </w:r>
      <w:r w:rsidR="00FD3447" w:rsidRPr="00B82832">
        <w:rPr>
          <w:rFonts w:asciiTheme="minorHAnsi" w:hAnsiTheme="minorHAnsi" w:cstheme="minorHAnsi"/>
          <w:color w:val="auto"/>
        </w:rPr>
        <w:t xml:space="preserve">brooding </w:t>
      </w:r>
      <w:r w:rsidR="009640FA" w:rsidRPr="00B82832">
        <w:rPr>
          <w:rFonts w:asciiTheme="minorHAnsi" w:hAnsiTheme="minorHAnsi" w:cstheme="minorHAnsi"/>
          <w:color w:val="auto"/>
        </w:rPr>
        <w:t xml:space="preserve">female was found brooding glochidia </w:t>
      </w:r>
      <w:r w:rsidR="00FD3447" w:rsidRPr="00B82832">
        <w:rPr>
          <w:rFonts w:asciiTheme="minorHAnsi" w:hAnsiTheme="minorHAnsi" w:cstheme="minorHAnsi"/>
          <w:color w:val="auto"/>
        </w:rPr>
        <w:t>in the two outer gills (</w:t>
      </w:r>
      <w:r w:rsidR="009640FA" w:rsidRPr="00B82832">
        <w:rPr>
          <w:rFonts w:asciiTheme="minorHAnsi" w:hAnsiTheme="minorHAnsi" w:cstheme="minorHAnsi"/>
          <w:color w:val="auto"/>
        </w:rPr>
        <w:t xml:space="preserve">ectobranchus), </w:t>
      </w:r>
      <w:r w:rsidR="00FD3447" w:rsidRPr="00B82832">
        <w:rPr>
          <w:rFonts w:asciiTheme="minorHAnsi" w:hAnsiTheme="minorHAnsi" w:cstheme="minorHAnsi"/>
          <w:color w:val="auto"/>
        </w:rPr>
        <w:t>two inner gills (</w:t>
      </w:r>
      <w:r w:rsidR="009640FA" w:rsidRPr="00B82832">
        <w:rPr>
          <w:rFonts w:asciiTheme="minorHAnsi" w:hAnsiTheme="minorHAnsi" w:cstheme="minorHAnsi"/>
          <w:color w:val="auto"/>
        </w:rPr>
        <w:t>endobranchus</w:t>
      </w:r>
      <w:r w:rsidR="00FD3447" w:rsidRPr="00B82832">
        <w:rPr>
          <w:rFonts w:asciiTheme="minorHAnsi" w:hAnsiTheme="minorHAnsi" w:cstheme="minorHAnsi"/>
          <w:color w:val="auto"/>
        </w:rPr>
        <w:t>), or all four gills (</w:t>
      </w:r>
      <w:r w:rsidR="009640FA" w:rsidRPr="00B82832">
        <w:rPr>
          <w:rFonts w:asciiTheme="minorHAnsi" w:hAnsiTheme="minorHAnsi" w:cstheme="minorHAnsi"/>
          <w:color w:val="auto"/>
        </w:rPr>
        <w:t>tetragenous)</w:t>
      </w:r>
      <w:r w:rsidR="002F09B3" w:rsidRPr="00B82832">
        <w:rPr>
          <w:rFonts w:asciiTheme="minorHAnsi" w:hAnsiTheme="minorHAnsi" w:cstheme="minorHAnsi"/>
          <w:color w:val="auto"/>
          <w:vertAlign w:val="superscript"/>
        </w:rPr>
        <w:t>17</w:t>
      </w:r>
      <w:r w:rsidR="009640FA" w:rsidRPr="00B82832">
        <w:rPr>
          <w:rFonts w:asciiTheme="minorHAnsi" w:hAnsiTheme="minorHAnsi" w:cstheme="minorHAnsi"/>
          <w:color w:val="auto"/>
        </w:rPr>
        <w:t xml:space="preserve">. This information can be added to </w:t>
      </w:r>
      <w:r w:rsidR="00F53CC6" w:rsidRPr="00B82832">
        <w:rPr>
          <w:rFonts w:asciiTheme="minorHAnsi" w:hAnsiTheme="minorHAnsi" w:cstheme="minorHAnsi"/>
          <w:color w:val="auto"/>
        </w:rPr>
        <w:t>FMGA</w:t>
      </w:r>
      <w:r w:rsidR="009640FA" w:rsidRPr="00B82832">
        <w:rPr>
          <w:rFonts w:asciiTheme="minorHAnsi" w:hAnsiTheme="minorHAnsi" w:cstheme="minorHAnsi"/>
          <w:color w:val="auto"/>
        </w:rPr>
        <w:t xml:space="preserve"> and help fill in data gaps </w:t>
      </w:r>
      <w:r w:rsidR="00FD3447" w:rsidRPr="00B82832">
        <w:rPr>
          <w:rFonts w:asciiTheme="minorHAnsi" w:hAnsiTheme="minorHAnsi" w:cstheme="minorHAnsi"/>
          <w:color w:val="auto"/>
        </w:rPr>
        <w:t>regarding brooding for each species investigated</w:t>
      </w:r>
      <w:r w:rsidR="009640FA" w:rsidRPr="00B82832">
        <w:rPr>
          <w:rFonts w:asciiTheme="minorHAnsi" w:hAnsiTheme="minorHAnsi" w:cstheme="minorHAnsi"/>
          <w:color w:val="auto"/>
        </w:rPr>
        <w:t xml:space="preserve">. </w:t>
      </w:r>
      <w:r w:rsidRPr="00B82832">
        <w:rPr>
          <w:rFonts w:asciiTheme="minorHAnsi" w:hAnsiTheme="minorHAnsi" w:cstheme="minorHAnsi"/>
          <w:color w:val="auto"/>
        </w:rPr>
        <w:t>Environmental conditions</w:t>
      </w:r>
      <w:r w:rsidR="003371D8" w:rsidRPr="00B82832">
        <w:rPr>
          <w:rFonts w:asciiTheme="minorHAnsi" w:hAnsiTheme="minorHAnsi" w:cstheme="minorHAnsi"/>
          <w:color w:val="auto"/>
        </w:rPr>
        <w:t xml:space="preserve">, specifically water temperature, </w:t>
      </w:r>
      <w:r w:rsidRPr="00B82832">
        <w:rPr>
          <w:rFonts w:asciiTheme="minorHAnsi" w:hAnsiTheme="minorHAnsi" w:cstheme="minorHAnsi"/>
          <w:color w:val="auto"/>
        </w:rPr>
        <w:t xml:space="preserve">can be collected and recorded in the field for a more </w:t>
      </w:r>
      <w:r w:rsidR="00491222" w:rsidRPr="00B82832">
        <w:rPr>
          <w:rFonts w:asciiTheme="minorHAnsi" w:hAnsiTheme="minorHAnsi" w:cstheme="minorHAnsi"/>
          <w:color w:val="auto"/>
        </w:rPr>
        <w:t xml:space="preserve">comprehensive </w:t>
      </w:r>
      <w:r w:rsidRPr="00B82832">
        <w:rPr>
          <w:rFonts w:asciiTheme="minorHAnsi" w:hAnsiTheme="minorHAnsi" w:cstheme="minorHAnsi"/>
          <w:color w:val="auto"/>
        </w:rPr>
        <w:t>observation of the gravidity stat</w:t>
      </w:r>
      <w:r w:rsidR="003E32BF" w:rsidRPr="00B82832">
        <w:rPr>
          <w:rFonts w:asciiTheme="minorHAnsi" w:hAnsiTheme="minorHAnsi" w:cstheme="minorHAnsi"/>
          <w:color w:val="auto"/>
        </w:rPr>
        <w:t>us</w:t>
      </w:r>
      <w:r w:rsidRPr="00B82832">
        <w:rPr>
          <w:rFonts w:asciiTheme="minorHAnsi" w:hAnsiTheme="minorHAnsi" w:cstheme="minorHAnsi"/>
          <w:color w:val="auto"/>
        </w:rPr>
        <w:t xml:space="preserve"> </w:t>
      </w:r>
      <w:r w:rsidR="003371D8" w:rsidRPr="00B82832">
        <w:rPr>
          <w:rFonts w:asciiTheme="minorHAnsi" w:hAnsiTheme="minorHAnsi" w:cstheme="minorHAnsi"/>
          <w:color w:val="auto"/>
        </w:rPr>
        <w:t xml:space="preserve">and timing </w:t>
      </w:r>
      <w:r w:rsidRPr="00B82832">
        <w:rPr>
          <w:rFonts w:asciiTheme="minorHAnsi" w:hAnsiTheme="minorHAnsi" w:cstheme="minorHAnsi"/>
          <w:color w:val="auto"/>
        </w:rPr>
        <w:t xml:space="preserve">of species at </w:t>
      </w:r>
      <w:r w:rsidR="003371D8" w:rsidRPr="00B82832">
        <w:rPr>
          <w:rFonts w:asciiTheme="minorHAnsi" w:hAnsiTheme="minorHAnsi" w:cstheme="minorHAnsi"/>
          <w:color w:val="auto"/>
        </w:rPr>
        <w:t>various latitudinal ranges</w:t>
      </w:r>
      <w:r w:rsidRPr="00B82832">
        <w:rPr>
          <w:rFonts w:asciiTheme="minorHAnsi" w:hAnsiTheme="minorHAnsi" w:cstheme="minorHAnsi"/>
          <w:color w:val="auto"/>
        </w:rPr>
        <w:t xml:space="preserve">. </w:t>
      </w:r>
      <w:r w:rsidR="00322336" w:rsidRPr="00B82832">
        <w:rPr>
          <w:rFonts w:asciiTheme="minorHAnsi" w:hAnsiTheme="minorHAnsi" w:cstheme="minorHAnsi"/>
          <w:color w:val="auto"/>
        </w:rPr>
        <w:t xml:space="preserve">Research shows that </w:t>
      </w:r>
      <w:r w:rsidR="00ED7BD3" w:rsidRPr="00B82832">
        <w:rPr>
          <w:rFonts w:asciiTheme="minorHAnsi" w:hAnsiTheme="minorHAnsi" w:cstheme="minorHAnsi"/>
          <w:color w:val="auto"/>
        </w:rPr>
        <w:t xml:space="preserve">environmental </w:t>
      </w:r>
      <w:r w:rsidR="00322336" w:rsidRPr="00B82832">
        <w:rPr>
          <w:rFonts w:asciiTheme="minorHAnsi" w:hAnsiTheme="minorHAnsi" w:cstheme="minorHAnsi"/>
          <w:color w:val="auto"/>
        </w:rPr>
        <w:t>p</w:t>
      </w:r>
      <w:r w:rsidRPr="00B82832">
        <w:rPr>
          <w:rFonts w:asciiTheme="minorHAnsi" w:hAnsiTheme="minorHAnsi" w:cstheme="minorHAnsi"/>
          <w:color w:val="auto"/>
        </w:rPr>
        <w:t>arameters</w:t>
      </w:r>
      <w:r w:rsidR="00ED7BD3" w:rsidRPr="00B82832">
        <w:rPr>
          <w:rFonts w:asciiTheme="minorHAnsi" w:hAnsiTheme="minorHAnsi" w:cstheme="minorHAnsi"/>
          <w:color w:val="auto"/>
        </w:rPr>
        <w:t>,</w:t>
      </w:r>
      <w:r w:rsidRPr="00B82832">
        <w:rPr>
          <w:rFonts w:asciiTheme="minorHAnsi" w:hAnsiTheme="minorHAnsi" w:cstheme="minorHAnsi"/>
          <w:color w:val="auto"/>
        </w:rPr>
        <w:t xml:space="preserve"> </w:t>
      </w:r>
      <w:r w:rsidR="00ED7BD3" w:rsidRPr="00B82832">
        <w:rPr>
          <w:rFonts w:asciiTheme="minorHAnsi" w:hAnsiTheme="minorHAnsi" w:cstheme="minorHAnsi"/>
          <w:color w:val="auto"/>
        </w:rPr>
        <w:t xml:space="preserve">such as </w:t>
      </w:r>
      <w:r w:rsidRPr="00B82832">
        <w:rPr>
          <w:rFonts w:asciiTheme="minorHAnsi" w:hAnsiTheme="minorHAnsi" w:cstheme="minorHAnsi"/>
          <w:color w:val="auto"/>
        </w:rPr>
        <w:t xml:space="preserve">temperature, </w:t>
      </w:r>
      <w:r w:rsidRPr="00B82832">
        <w:rPr>
          <w:rFonts w:asciiTheme="minorHAnsi" w:hAnsiTheme="minorHAnsi" w:cstheme="minorHAnsi"/>
          <w:color w:val="auto"/>
        </w:rPr>
        <w:lastRenderedPageBreak/>
        <w:t>photoperiod, flow rate</w:t>
      </w:r>
      <w:r w:rsidR="00322336" w:rsidRPr="00B82832">
        <w:rPr>
          <w:rFonts w:asciiTheme="minorHAnsi" w:hAnsiTheme="minorHAnsi" w:cstheme="minorHAnsi"/>
          <w:color w:val="auto"/>
        </w:rPr>
        <w:t>,</w:t>
      </w:r>
      <w:r w:rsidRPr="00B82832">
        <w:rPr>
          <w:rFonts w:asciiTheme="minorHAnsi" w:hAnsiTheme="minorHAnsi" w:cstheme="minorHAnsi"/>
          <w:color w:val="auto"/>
        </w:rPr>
        <w:t xml:space="preserve"> and food availability</w:t>
      </w:r>
      <w:r w:rsidR="00ED7BD3" w:rsidRPr="00B82832">
        <w:rPr>
          <w:rFonts w:asciiTheme="minorHAnsi" w:hAnsiTheme="minorHAnsi" w:cstheme="minorHAnsi"/>
          <w:color w:val="auto"/>
        </w:rPr>
        <w:t>,</w:t>
      </w:r>
      <w:r w:rsidRPr="00B82832">
        <w:rPr>
          <w:rFonts w:asciiTheme="minorHAnsi" w:hAnsiTheme="minorHAnsi" w:cstheme="minorHAnsi"/>
          <w:color w:val="auto"/>
        </w:rPr>
        <w:t xml:space="preserve"> may induce reproductive events in freshwater mussels</w:t>
      </w:r>
      <w:r w:rsidR="008469DE" w:rsidRPr="00B82832">
        <w:rPr>
          <w:rFonts w:asciiTheme="minorHAnsi" w:hAnsiTheme="minorHAnsi" w:cstheme="minorHAnsi"/>
          <w:color w:val="auto"/>
          <w:vertAlign w:val="superscript"/>
        </w:rPr>
        <w:t>5</w:t>
      </w:r>
      <w:r w:rsidR="00A45CFB">
        <w:rPr>
          <w:rFonts w:asciiTheme="minorHAnsi" w:hAnsiTheme="minorHAnsi" w:cstheme="minorHAnsi"/>
          <w:color w:val="auto"/>
          <w:vertAlign w:val="superscript"/>
        </w:rPr>
        <w:t>2</w:t>
      </w:r>
      <w:r w:rsidR="008469DE" w:rsidRPr="00B82832">
        <w:rPr>
          <w:rFonts w:asciiTheme="minorHAnsi" w:hAnsiTheme="minorHAnsi" w:cstheme="minorHAnsi"/>
          <w:color w:val="auto"/>
          <w:vertAlign w:val="superscript"/>
        </w:rPr>
        <w:t>-5</w:t>
      </w:r>
      <w:r w:rsidR="00A45CFB">
        <w:rPr>
          <w:rFonts w:asciiTheme="minorHAnsi" w:hAnsiTheme="minorHAnsi" w:cstheme="minorHAnsi"/>
          <w:color w:val="auto"/>
          <w:vertAlign w:val="superscript"/>
        </w:rPr>
        <w:t>6</w:t>
      </w:r>
      <w:r w:rsidRPr="00B82832">
        <w:rPr>
          <w:rFonts w:asciiTheme="minorHAnsi" w:hAnsiTheme="minorHAnsi" w:cstheme="minorHAnsi"/>
          <w:color w:val="auto"/>
        </w:rPr>
        <w:t xml:space="preserve">. </w:t>
      </w:r>
      <w:r w:rsidR="003E32BF" w:rsidRPr="00B82832">
        <w:rPr>
          <w:rFonts w:asciiTheme="minorHAnsi" w:hAnsiTheme="minorHAnsi" w:cstheme="minorHAnsi"/>
          <w:color w:val="auto"/>
        </w:rPr>
        <w:t>A</w:t>
      </w:r>
      <w:r w:rsidRPr="00B82832">
        <w:rPr>
          <w:rFonts w:asciiTheme="minorHAnsi" w:hAnsiTheme="minorHAnsi" w:cstheme="minorHAnsi"/>
          <w:color w:val="auto"/>
        </w:rPr>
        <w:t xml:space="preserve">dditional fields </w:t>
      </w:r>
      <w:r w:rsidR="003371D8" w:rsidRPr="00B82832">
        <w:rPr>
          <w:rFonts w:asciiTheme="minorHAnsi" w:hAnsiTheme="minorHAnsi" w:cstheme="minorHAnsi"/>
          <w:color w:val="auto"/>
        </w:rPr>
        <w:t xml:space="preserve">may </w:t>
      </w:r>
      <w:r w:rsidRPr="00B82832">
        <w:rPr>
          <w:rFonts w:asciiTheme="minorHAnsi" w:hAnsiTheme="minorHAnsi" w:cstheme="minorHAnsi"/>
          <w:color w:val="auto"/>
        </w:rPr>
        <w:t xml:space="preserve">be </w:t>
      </w:r>
      <w:r w:rsidR="003E32BF" w:rsidRPr="00B82832">
        <w:rPr>
          <w:rFonts w:asciiTheme="minorHAnsi" w:hAnsiTheme="minorHAnsi" w:cstheme="minorHAnsi"/>
          <w:color w:val="auto"/>
        </w:rPr>
        <w:t xml:space="preserve">added to the database as they are </w:t>
      </w:r>
      <w:r w:rsidRPr="00B82832">
        <w:rPr>
          <w:rFonts w:asciiTheme="minorHAnsi" w:hAnsiTheme="minorHAnsi" w:cstheme="minorHAnsi"/>
          <w:color w:val="auto"/>
        </w:rPr>
        <w:t xml:space="preserve">submitted to promote future research on abiotic factors influencing gravidity. A capture-mark-recapture modification </w:t>
      </w:r>
      <w:r w:rsidR="00ED7BD3" w:rsidRPr="00B82832">
        <w:rPr>
          <w:rFonts w:asciiTheme="minorHAnsi" w:hAnsiTheme="minorHAnsi" w:cstheme="minorHAnsi"/>
          <w:color w:val="auto"/>
        </w:rPr>
        <w:t xml:space="preserve">modeled after our study </w:t>
      </w:r>
      <w:r w:rsidRPr="00B82832">
        <w:rPr>
          <w:rFonts w:asciiTheme="minorHAnsi" w:hAnsiTheme="minorHAnsi" w:cstheme="minorHAnsi"/>
          <w:color w:val="auto"/>
        </w:rPr>
        <w:t xml:space="preserve">can </w:t>
      </w:r>
      <w:r w:rsidR="00394D30" w:rsidRPr="00B82832">
        <w:rPr>
          <w:rFonts w:asciiTheme="minorHAnsi" w:hAnsiTheme="minorHAnsi" w:cstheme="minorHAnsi"/>
          <w:color w:val="auto"/>
        </w:rPr>
        <w:t xml:space="preserve">also </w:t>
      </w:r>
      <w:r w:rsidRPr="00B82832">
        <w:rPr>
          <w:rFonts w:asciiTheme="minorHAnsi" w:hAnsiTheme="minorHAnsi" w:cstheme="minorHAnsi"/>
          <w:color w:val="auto"/>
        </w:rPr>
        <w:t>be added to this protocol,</w:t>
      </w:r>
      <w:r w:rsidR="003E32E0" w:rsidRPr="00B82832">
        <w:rPr>
          <w:rFonts w:asciiTheme="minorHAnsi" w:hAnsiTheme="minorHAnsi" w:cstheme="minorHAnsi"/>
          <w:color w:val="auto"/>
        </w:rPr>
        <w:t xml:space="preserve"> </w:t>
      </w:r>
      <w:r w:rsidRPr="00B82832">
        <w:rPr>
          <w:rFonts w:asciiTheme="minorHAnsi" w:hAnsiTheme="minorHAnsi" w:cstheme="minorHAnsi"/>
          <w:color w:val="auto"/>
        </w:rPr>
        <w:t xml:space="preserve">which would allow researchers to monitor a specific mussel’s reproductive habits and reveal information on multiple broods per year. </w:t>
      </w:r>
    </w:p>
    <w:p w14:paraId="20310729" w14:textId="77777777" w:rsidR="005759C9" w:rsidRPr="00B82832" w:rsidRDefault="005759C9" w:rsidP="000929F4">
      <w:pPr>
        <w:rPr>
          <w:rFonts w:asciiTheme="minorHAnsi" w:hAnsiTheme="minorHAnsi" w:cstheme="minorHAnsi"/>
          <w:color w:val="auto"/>
        </w:rPr>
      </w:pPr>
    </w:p>
    <w:p w14:paraId="5C492E20" w14:textId="7C41BFE3" w:rsidR="005759C9" w:rsidRPr="00B82832" w:rsidRDefault="005759C9" w:rsidP="000929F4">
      <w:pPr>
        <w:rPr>
          <w:rFonts w:asciiTheme="minorHAnsi" w:hAnsiTheme="minorHAnsi" w:cstheme="minorHAnsi"/>
          <w:color w:val="auto"/>
        </w:rPr>
      </w:pPr>
      <w:r w:rsidRPr="00B82832">
        <w:rPr>
          <w:rFonts w:asciiTheme="minorHAnsi" w:hAnsiTheme="minorHAnsi" w:cstheme="minorHAnsi"/>
          <w:color w:val="auto"/>
        </w:rPr>
        <w:t xml:space="preserve">The accuracy of </w:t>
      </w:r>
      <w:r w:rsidR="00ED7BD3" w:rsidRPr="00B82832">
        <w:rPr>
          <w:rFonts w:asciiTheme="minorHAnsi" w:hAnsiTheme="minorHAnsi" w:cstheme="minorHAnsi"/>
          <w:color w:val="auto"/>
        </w:rPr>
        <w:t xml:space="preserve">information in the </w:t>
      </w:r>
      <w:r w:rsidR="00F53CC6" w:rsidRPr="00B82832">
        <w:rPr>
          <w:rFonts w:asciiTheme="minorHAnsi" w:hAnsiTheme="minorHAnsi" w:cstheme="minorHAnsi"/>
          <w:color w:val="auto"/>
        </w:rPr>
        <w:t xml:space="preserve">FMGA </w:t>
      </w:r>
      <w:r w:rsidR="00ED7BD3" w:rsidRPr="00B82832">
        <w:rPr>
          <w:rFonts w:asciiTheme="minorHAnsi" w:hAnsiTheme="minorHAnsi" w:cstheme="minorHAnsi"/>
          <w:color w:val="auto"/>
        </w:rPr>
        <w:t>depends on the sourc</w:t>
      </w:r>
      <w:r w:rsidR="002A36F4" w:rsidRPr="00B82832">
        <w:rPr>
          <w:rFonts w:asciiTheme="minorHAnsi" w:hAnsiTheme="minorHAnsi" w:cstheme="minorHAnsi"/>
          <w:color w:val="auto"/>
        </w:rPr>
        <w:t>e</w:t>
      </w:r>
      <w:r w:rsidRPr="00B82832">
        <w:rPr>
          <w:rFonts w:asciiTheme="minorHAnsi" w:hAnsiTheme="minorHAnsi" w:cstheme="minorHAnsi"/>
          <w:color w:val="auto"/>
        </w:rPr>
        <w:t xml:space="preserve">. </w:t>
      </w:r>
      <w:r w:rsidR="00ED7BD3" w:rsidRPr="00B82832">
        <w:rPr>
          <w:rFonts w:asciiTheme="minorHAnsi" w:hAnsiTheme="minorHAnsi" w:cstheme="minorHAnsi"/>
          <w:color w:val="auto"/>
        </w:rPr>
        <w:t xml:space="preserve">For example, misidentification of </w:t>
      </w:r>
      <w:r w:rsidRPr="00B82832">
        <w:rPr>
          <w:rFonts w:asciiTheme="minorHAnsi" w:hAnsiTheme="minorHAnsi" w:cstheme="minorHAnsi"/>
          <w:color w:val="auto"/>
        </w:rPr>
        <w:t>freshwater mussel</w:t>
      </w:r>
      <w:r w:rsidR="00ED7BD3" w:rsidRPr="00B82832">
        <w:rPr>
          <w:rFonts w:asciiTheme="minorHAnsi" w:hAnsiTheme="minorHAnsi" w:cstheme="minorHAnsi"/>
          <w:color w:val="auto"/>
        </w:rPr>
        <w:t>s</w:t>
      </w:r>
      <w:r w:rsidRPr="00B82832">
        <w:rPr>
          <w:rFonts w:asciiTheme="minorHAnsi" w:hAnsiTheme="minorHAnsi" w:cstheme="minorHAnsi"/>
          <w:color w:val="auto"/>
        </w:rPr>
        <w:t xml:space="preserve"> is common due to many species having similar external characteristics </w:t>
      </w:r>
      <w:r w:rsidR="00ED7BD3" w:rsidRPr="00B82832">
        <w:rPr>
          <w:rFonts w:asciiTheme="minorHAnsi" w:hAnsiTheme="minorHAnsi" w:cstheme="minorHAnsi"/>
          <w:color w:val="auto"/>
        </w:rPr>
        <w:t xml:space="preserve">that make it difficult to distinguish between </w:t>
      </w:r>
      <w:r w:rsidR="00FE115E" w:rsidRPr="00B82832">
        <w:rPr>
          <w:rFonts w:asciiTheme="minorHAnsi" w:hAnsiTheme="minorHAnsi" w:cstheme="minorHAnsi"/>
          <w:color w:val="auto"/>
        </w:rPr>
        <w:t>species</w:t>
      </w:r>
      <w:r w:rsidR="00FE115E" w:rsidRPr="00B82832">
        <w:rPr>
          <w:rFonts w:asciiTheme="minorHAnsi" w:hAnsiTheme="minorHAnsi" w:cstheme="minorHAnsi"/>
          <w:color w:val="auto"/>
          <w:vertAlign w:val="superscript"/>
        </w:rPr>
        <w:t>5</w:t>
      </w:r>
      <w:r w:rsidR="00A45CFB">
        <w:rPr>
          <w:rFonts w:asciiTheme="minorHAnsi" w:hAnsiTheme="minorHAnsi" w:cstheme="minorHAnsi"/>
          <w:color w:val="auto"/>
          <w:vertAlign w:val="superscript"/>
        </w:rPr>
        <w:t>7</w:t>
      </w:r>
      <w:r w:rsidRPr="00B82832">
        <w:rPr>
          <w:rFonts w:asciiTheme="minorHAnsi" w:hAnsiTheme="minorHAnsi" w:cstheme="minorHAnsi"/>
          <w:color w:val="auto"/>
        </w:rPr>
        <w:t xml:space="preserve">. A gill sample from a misidentified individual could create confusion and false information for a species’ brooding period. If a gill sample is taken, </w:t>
      </w:r>
      <w:r w:rsidR="003371D8" w:rsidRPr="00B82832">
        <w:rPr>
          <w:rFonts w:asciiTheme="minorHAnsi" w:hAnsiTheme="minorHAnsi" w:cstheme="minorHAnsi"/>
          <w:color w:val="auto"/>
        </w:rPr>
        <w:t xml:space="preserve">photographs </w:t>
      </w:r>
      <w:r w:rsidRPr="00B82832">
        <w:rPr>
          <w:rFonts w:asciiTheme="minorHAnsi" w:hAnsiTheme="minorHAnsi" w:cstheme="minorHAnsi"/>
          <w:color w:val="auto"/>
        </w:rPr>
        <w:t>should be taken of</w:t>
      </w:r>
      <w:r w:rsidR="003371D8" w:rsidRPr="00B82832">
        <w:rPr>
          <w:rFonts w:asciiTheme="minorHAnsi" w:hAnsiTheme="minorHAnsi" w:cstheme="minorHAnsi"/>
          <w:color w:val="auto"/>
        </w:rPr>
        <w:t xml:space="preserve"> inside</w:t>
      </w:r>
      <w:r w:rsidRPr="00B82832">
        <w:rPr>
          <w:rFonts w:asciiTheme="minorHAnsi" w:hAnsiTheme="minorHAnsi" w:cstheme="minorHAnsi"/>
          <w:color w:val="auto"/>
        </w:rPr>
        <w:t xml:space="preserve"> both valves</w:t>
      </w:r>
      <w:r w:rsidR="003371D8" w:rsidRPr="00B82832">
        <w:rPr>
          <w:rFonts w:asciiTheme="minorHAnsi" w:hAnsiTheme="minorHAnsi" w:cstheme="minorHAnsi"/>
          <w:color w:val="auto"/>
        </w:rPr>
        <w:t xml:space="preserve"> (if individual is not alive), outside of right valve</w:t>
      </w:r>
      <w:r w:rsidR="00394D30" w:rsidRPr="00B82832">
        <w:rPr>
          <w:rFonts w:asciiTheme="minorHAnsi" w:hAnsiTheme="minorHAnsi" w:cstheme="minorHAnsi"/>
          <w:color w:val="auto"/>
        </w:rPr>
        <w:t>,</w:t>
      </w:r>
      <w:r w:rsidRPr="00B82832">
        <w:rPr>
          <w:rFonts w:asciiTheme="minorHAnsi" w:hAnsiTheme="minorHAnsi" w:cstheme="minorHAnsi"/>
          <w:color w:val="auto"/>
        </w:rPr>
        <w:t xml:space="preserve"> and the umbo (hinge where two valves connect</w:t>
      </w:r>
      <w:r w:rsidR="00861BBE" w:rsidRPr="00B82832">
        <w:rPr>
          <w:rFonts w:asciiTheme="minorHAnsi" w:hAnsiTheme="minorHAnsi" w:cstheme="minorHAnsi"/>
          <w:color w:val="auto"/>
        </w:rPr>
        <w:t>) and</w:t>
      </w:r>
      <w:r w:rsidRPr="00B82832">
        <w:rPr>
          <w:rFonts w:asciiTheme="minorHAnsi" w:hAnsiTheme="minorHAnsi" w:cstheme="minorHAnsi"/>
          <w:color w:val="auto"/>
        </w:rPr>
        <w:t xml:space="preserve"> </w:t>
      </w:r>
      <w:r w:rsidR="003E32BF" w:rsidRPr="00B82832">
        <w:rPr>
          <w:rFonts w:asciiTheme="minorHAnsi" w:hAnsiTheme="minorHAnsi" w:cstheme="minorHAnsi"/>
          <w:color w:val="auto"/>
        </w:rPr>
        <w:t xml:space="preserve">submitted with gravidity data through the desktop site or mobile application. </w:t>
      </w:r>
      <w:r w:rsidR="004E5BD4" w:rsidRPr="00B82832">
        <w:rPr>
          <w:rFonts w:asciiTheme="minorHAnsi" w:hAnsiTheme="minorHAnsi" w:cstheme="minorHAnsi"/>
          <w:color w:val="auto"/>
        </w:rPr>
        <w:t xml:space="preserve">We also welcome photos of the gill contents. </w:t>
      </w:r>
      <w:r w:rsidR="003E32BF" w:rsidRPr="00B82832">
        <w:rPr>
          <w:rFonts w:asciiTheme="minorHAnsi" w:hAnsiTheme="minorHAnsi" w:cstheme="minorHAnsi"/>
          <w:color w:val="auto"/>
        </w:rPr>
        <w:t xml:space="preserve">Within the submission forms there is a drop-down menu enabling the collector to indicate their level of confidence regarding species identification. Before the record is validated, this information will be taken into consideration when checking collector identification against plausible distribution, </w:t>
      </w:r>
      <w:r w:rsidR="00B95475" w:rsidRPr="00B95475">
        <w:rPr>
          <w:rFonts w:asciiTheme="minorHAnsi" w:hAnsiTheme="minorHAnsi" w:cstheme="minorHAnsi"/>
          <w:color w:val="auto"/>
        </w:rPr>
        <w:t>etc.</w:t>
      </w:r>
      <w:r w:rsidR="003E32BF" w:rsidRPr="00B82832">
        <w:rPr>
          <w:rFonts w:asciiTheme="minorHAnsi" w:hAnsiTheme="minorHAnsi" w:cstheme="minorHAnsi"/>
          <w:color w:val="auto"/>
        </w:rPr>
        <w:t xml:space="preserve"> Due to the high degree of intraspecific morphological variation in </w:t>
      </w:r>
      <w:r w:rsidR="0070687F" w:rsidRPr="00B82832">
        <w:rPr>
          <w:rFonts w:asciiTheme="minorHAnsi" w:hAnsiTheme="minorHAnsi" w:cstheme="minorHAnsi"/>
          <w:color w:val="auto"/>
        </w:rPr>
        <w:t xml:space="preserve">species of </w:t>
      </w:r>
      <w:r w:rsidR="003E32BF" w:rsidRPr="00B82832">
        <w:rPr>
          <w:rFonts w:asciiTheme="minorHAnsi" w:hAnsiTheme="minorHAnsi" w:cstheme="minorHAnsi"/>
          <w:color w:val="auto"/>
        </w:rPr>
        <w:t>Unionidae</w:t>
      </w:r>
      <w:r w:rsidRPr="00B82832">
        <w:rPr>
          <w:rFonts w:asciiTheme="minorHAnsi" w:hAnsiTheme="minorHAnsi" w:cstheme="minorHAnsi"/>
          <w:color w:val="auto"/>
        </w:rPr>
        <w:t xml:space="preserve">, </w:t>
      </w:r>
      <w:r w:rsidR="0070687F" w:rsidRPr="00B82832">
        <w:rPr>
          <w:rFonts w:asciiTheme="minorHAnsi" w:hAnsiTheme="minorHAnsi" w:cstheme="minorHAnsi"/>
          <w:color w:val="auto"/>
        </w:rPr>
        <w:t xml:space="preserve">submission of </w:t>
      </w:r>
      <w:r w:rsidRPr="00B82832">
        <w:rPr>
          <w:rFonts w:asciiTheme="minorHAnsi" w:hAnsiTheme="minorHAnsi" w:cstheme="minorHAnsi"/>
          <w:color w:val="auto"/>
        </w:rPr>
        <w:t>tissue samples</w:t>
      </w:r>
      <w:r w:rsidR="0070687F" w:rsidRPr="00B82832">
        <w:rPr>
          <w:rFonts w:asciiTheme="minorHAnsi" w:hAnsiTheme="minorHAnsi" w:cstheme="minorHAnsi"/>
          <w:color w:val="auto"/>
        </w:rPr>
        <w:t xml:space="preserve"> </w:t>
      </w:r>
      <w:r w:rsidR="006B56A0" w:rsidRPr="00B82832">
        <w:rPr>
          <w:rFonts w:asciiTheme="minorHAnsi" w:hAnsiTheme="minorHAnsi" w:cstheme="minorHAnsi"/>
          <w:color w:val="auto"/>
        </w:rPr>
        <w:t>is</w:t>
      </w:r>
      <w:r w:rsidR="00ED7BD3" w:rsidRPr="00B82832">
        <w:rPr>
          <w:rFonts w:asciiTheme="minorHAnsi" w:hAnsiTheme="minorHAnsi" w:cstheme="minorHAnsi"/>
          <w:color w:val="auto"/>
        </w:rPr>
        <w:t xml:space="preserve"> encouraged and </w:t>
      </w:r>
      <w:r w:rsidR="0070687F" w:rsidRPr="00B82832">
        <w:rPr>
          <w:rFonts w:asciiTheme="minorHAnsi" w:hAnsiTheme="minorHAnsi" w:cstheme="minorHAnsi"/>
          <w:color w:val="auto"/>
        </w:rPr>
        <w:t>may be necessary</w:t>
      </w:r>
      <w:r w:rsidRPr="00B82832">
        <w:rPr>
          <w:rFonts w:asciiTheme="minorHAnsi" w:hAnsiTheme="minorHAnsi" w:cstheme="minorHAnsi"/>
          <w:color w:val="auto"/>
        </w:rPr>
        <w:t xml:space="preserve"> to facilitate molecular identification.</w:t>
      </w:r>
    </w:p>
    <w:p w14:paraId="74DAB5F1" w14:textId="77777777" w:rsidR="005759C9" w:rsidRPr="00B82832" w:rsidRDefault="005759C9" w:rsidP="000929F4">
      <w:pPr>
        <w:rPr>
          <w:rFonts w:asciiTheme="minorHAnsi" w:hAnsiTheme="minorHAnsi" w:cstheme="minorHAnsi"/>
          <w:color w:val="auto"/>
        </w:rPr>
      </w:pPr>
    </w:p>
    <w:p w14:paraId="7E7B662D" w14:textId="156D5588" w:rsidR="005759C9" w:rsidRPr="00861BBE" w:rsidRDefault="005759C9" w:rsidP="000929F4">
      <w:pPr>
        <w:rPr>
          <w:rFonts w:asciiTheme="minorHAnsi" w:hAnsiTheme="minorHAnsi" w:cstheme="minorHAnsi"/>
          <w:b/>
          <w:bCs/>
          <w:iCs/>
          <w:color w:val="auto"/>
        </w:rPr>
      </w:pPr>
      <w:r w:rsidRPr="00861BBE">
        <w:rPr>
          <w:rFonts w:asciiTheme="minorHAnsi" w:hAnsiTheme="minorHAnsi" w:cstheme="minorHAnsi"/>
          <w:b/>
          <w:bCs/>
          <w:iCs/>
          <w:color w:val="auto"/>
        </w:rPr>
        <w:t xml:space="preserve">Future </w:t>
      </w:r>
      <w:r w:rsidR="00411AA3">
        <w:rPr>
          <w:rFonts w:asciiTheme="minorHAnsi" w:hAnsiTheme="minorHAnsi" w:cstheme="minorHAnsi"/>
          <w:b/>
          <w:bCs/>
          <w:iCs/>
          <w:color w:val="auto"/>
        </w:rPr>
        <w:t>i</w:t>
      </w:r>
      <w:r w:rsidRPr="00861BBE">
        <w:rPr>
          <w:rFonts w:asciiTheme="minorHAnsi" w:hAnsiTheme="minorHAnsi" w:cstheme="minorHAnsi"/>
          <w:b/>
          <w:bCs/>
          <w:iCs/>
          <w:color w:val="auto"/>
        </w:rPr>
        <w:t>mplications</w:t>
      </w:r>
    </w:p>
    <w:p w14:paraId="0181D2A8" w14:textId="77777777" w:rsidR="005759C9" w:rsidRPr="00861BBE" w:rsidRDefault="005759C9" w:rsidP="000929F4">
      <w:pPr>
        <w:rPr>
          <w:rFonts w:asciiTheme="minorHAnsi" w:hAnsiTheme="minorHAnsi" w:cstheme="minorHAnsi"/>
          <w:iCs/>
          <w:color w:val="auto"/>
        </w:rPr>
      </w:pPr>
    </w:p>
    <w:p w14:paraId="5F0BC368" w14:textId="32C892F6" w:rsidR="005759C9" w:rsidRPr="00B82832" w:rsidRDefault="005759C9" w:rsidP="000929F4">
      <w:pPr>
        <w:rPr>
          <w:rFonts w:asciiTheme="minorHAnsi" w:hAnsiTheme="minorHAnsi" w:cstheme="minorHAnsi"/>
          <w:color w:val="auto"/>
        </w:rPr>
      </w:pPr>
      <w:r w:rsidRPr="00B82832">
        <w:rPr>
          <w:rFonts w:asciiTheme="minorHAnsi" w:hAnsiTheme="minorHAnsi" w:cstheme="minorHAnsi"/>
          <w:color w:val="auto"/>
        </w:rPr>
        <w:t>As a non</w:t>
      </w:r>
      <w:r w:rsidR="00895A4F" w:rsidRPr="00B82832">
        <w:rPr>
          <w:rFonts w:asciiTheme="minorHAnsi" w:hAnsiTheme="minorHAnsi" w:cstheme="minorHAnsi"/>
          <w:color w:val="auto"/>
        </w:rPr>
        <w:t>-</w:t>
      </w:r>
      <w:r w:rsidRPr="00B82832">
        <w:rPr>
          <w:rFonts w:asciiTheme="minorHAnsi" w:hAnsiTheme="minorHAnsi" w:cstheme="minorHAnsi"/>
          <w:color w:val="auto"/>
        </w:rPr>
        <w:t xml:space="preserve">lethal method, this protocol can be applied to </w:t>
      </w:r>
      <w:r w:rsidR="00ED7BD3" w:rsidRPr="00B82832">
        <w:rPr>
          <w:rFonts w:asciiTheme="minorHAnsi" w:hAnsiTheme="minorHAnsi" w:cstheme="minorHAnsi"/>
          <w:color w:val="auto"/>
        </w:rPr>
        <w:t xml:space="preserve">both </w:t>
      </w:r>
      <w:r w:rsidRPr="00B82832">
        <w:rPr>
          <w:rFonts w:asciiTheme="minorHAnsi" w:hAnsiTheme="minorHAnsi" w:cstheme="minorHAnsi"/>
          <w:color w:val="auto"/>
        </w:rPr>
        <w:t xml:space="preserve">common and </w:t>
      </w:r>
      <w:r w:rsidR="00ED7BD3" w:rsidRPr="00B82832">
        <w:rPr>
          <w:rFonts w:asciiTheme="minorHAnsi" w:hAnsiTheme="minorHAnsi" w:cstheme="minorHAnsi"/>
          <w:color w:val="auto"/>
        </w:rPr>
        <w:t xml:space="preserve">imperiled </w:t>
      </w:r>
      <w:r w:rsidRPr="00B82832">
        <w:rPr>
          <w:rFonts w:asciiTheme="minorHAnsi" w:hAnsiTheme="minorHAnsi" w:cstheme="minorHAnsi"/>
          <w:color w:val="auto"/>
        </w:rPr>
        <w:t xml:space="preserve">species. The gravidity calendars for </w:t>
      </w:r>
      <w:r w:rsidR="00ED7BD3" w:rsidRPr="00B82832">
        <w:rPr>
          <w:rFonts w:asciiTheme="minorHAnsi" w:hAnsiTheme="minorHAnsi" w:cstheme="minorHAnsi"/>
          <w:color w:val="auto"/>
        </w:rPr>
        <w:t xml:space="preserve">imperiled </w:t>
      </w:r>
      <w:r w:rsidRPr="00B82832">
        <w:rPr>
          <w:rFonts w:asciiTheme="minorHAnsi" w:hAnsiTheme="minorHAnsi" w:cstheme="minorHAnsi"/>
          <w:color w:val="auto"/>
        </w:rPr>
        <w:t xml:space="preserve">species can </w:t>
      </w:r>
      <w:r w:rsidR="00ED7BD3" w:rsidRPr="00B82832">
        <w:rPr>
          <w:rFonts w:asciiTheme="minorHAnsi" w:hAnsiTheme="minorHAnsi" w:cstheme="minorHAnsi"/>
          <w:color w:val="auto"/>
        </w:rPr>
        <w:t xml:space="preserve">assist conservation managers involved with </w:t>
      </w:r>
      <w:r w:rsidR="004E5BD4" w:rsidRPr="00B82832">
        <w:rPr>
          <w:rFonts w:asciiTheme="minorHAnsi" w:hAnsiTheme="minorHAnsi" w:cstheme="minorHAnsi"/>
          <w:color w:val="auto"/>
        </w:rPr>
        <w:t>endangered species legislation</w:t>
      </w:r>
      <w:r w:rsidR="00ED7BD3" w:rsidRPr="00B82832">
        <w:rPr>
          <w:rFonts w:asciiTheme="minorHAnsi" w:hAnsiTheme="minorHAnsi" w:cstheme="minorHAnsi"/>
          <w:color w:val="auto"/>
        </w:rPr>
        <w:t xml:space="preserve"> and recovery planning by providing information on </w:t>
      </w:r>
      <w:r w:rsidR="003371D8" w:rsidRPr="00B82832">
        <w:rPr>
          <w:rFonts w:asciiTheme="minorHAnsi" w:hAnsiTheme="minorHAnsi" w:cstheme="minorHAnsi"/>
          <w:color w:val="auto"/>
        </w:rPr>
        <w:t xml:space="preserve">time periods </w:t>
      </w:r>
      <w:r w:rsidR="00ED7BD3" w:rsidRPr="00B82832">
        <w:rPr>
          <w:rFonts w:asciiTheme="minorHAnsi" w:hAnsiTheme="minorHAnsi" w:cstheme="minorHAnsi"/>
          <w:color w:val="auto"/>
        </w:rPr>
        <w:t xml:space="preserve">when </w:t>
      </w:r>
      <w:r w:rsidRPr="00B82832">
        <w:rPr>
          <w:rFonts w:asciiTheme="minorHAnsi" w:hAnsiTheme="minorHAnsi" w:cstheme="minorHAnsi"/>
          <w:color w:val="auto"/>
        </w:rPr>
        <w:t>species are reproductively active. The state and federal agencies that manage at-risk species can better advise permit allocations for times when the species is not vulnerable and reproducing</w:t>
      </w:r>
      <w:r w:rsidR="00394D30" w:rsidRPr="00B82832">
        <w:rPr>
          <w:rFonts w:asciiTheme="minorHAnsi" w:hAnsiTheme="minorHAnsi" w:cstheme="minorHAnsi"/>
          <w:color w:val="auto"/>
        </w:rPr>
        <w:t>,</w:t>
      </w:r>
      <w:r w:rsidR="00ED7BD3" w:rsidRPr="00B82832">
        <w:rPr>
          <w:rFonts w:asciiTheme="minorHAnsi" w:hAnsiTheme="minorHAnsi" w:cstheme="minorHAnsi"/>
          <w:color w:val="auto"/>
        </w:rPr>
        <w:t xml:space="preserve"> and even limit the harvest of host fish during times mussels are brooding fully developed glochidia</w:t>
      </w:r>
      <w:r w:rsidRPr="00B82832">
        <w:rPr>
          <w:rFonts w:asciiTheme="minorHAnsi" w:hAnsiTheme="minorHAnsi" w:cstheme="minorHAnsi"/>
          <w:color w:val="auto"/>
        </w:rPr>
        <w:t xml:space="preserve">. </w:t>
      </w:r>
      <w:r w:rsidR="00491222" w:rsidRPr="00B82832">
        <w:rPr>
          <w:rFonts w:asciiTheme="minorHAnsi" w:hAnsiTheme="minorHAnsi" w:cstheme="minorHAnsi"/>
          <w:color w:val="auto"/>
        </w:rPr>
        <w:t>Additionally</w:t>
      </w:r>
      <w:r w:rsidRPr="00B82832">
        <w:rPr>
          <w:rFonts w:asciiTheme="minorHAnsi" w:hAnsiTheme="minorHAnsi" w:cstheme="minorHAnsi"/>
          <w:color w:val="auto"/>
        </w:rPr>
        <w:t xml:space="preserve">, field surveys can target species </w:t>
      </w:r>
      <w:r w:rsidR="009302FD" w:rsidRPr="00B82832">
        <w:rPr>
          <w:rFonts w:asciiTheme="minorHAnsi" w:hAnsiTheme="minorHAnsi" w:cstheme="minorHAnsi"/>
          <w:color w:val="auto"/>
        </w:rPr>
        <w:t>d</w:t>
      </w:r>
      <w:r w:rsidR="006964E7" w:rsidRPr="00B82832">
        <w:rPr>
          <w:rFonts w:asciiTheme="minorHAnsi" w:hAnsiTheme="minorHAnsi" w:cstheme="minorHAnsi"/>
          <w:color w:val="auto"/>
        </w:rPr>
        <w:t>uring</w:t>
      </w:r>
      <w:r w:rsidRPr="00B82832">
        <w:rPr>
          <w:rFonts w:asciiTheme="minorHAnsi" w:hAnsiTheme="minorHAnsi" w:cstheme="minorHAnsi"/>
          <w:color w:val="auto"/>
        </w:rPr>
        <w:t xml:space="preserve"> non-reproductive </w:t>
      </w:r>
      <w:r w:rsidR="006964E7" w:rsidRPr="00B82832">
        <w:rPr>
          <w:rFonts w:asciiTheme="minorHAnsi" w:hAnsiTheme="minorHAnsi" w:cstheme="minorHAnsi"/>
          <w:color w:val="auto"/>
        </w:rPr>
        <w:t>periods</w:t>
      </w:r>
      <w:r w:rsidRPr="00B82832">
        <w:rPr>
          <w:rFonts w:asciiTheme="minorHAnsi" w:hAnsiTheme="minorHAnsi" w:cstheme="minorHAnsi"/>
          <w:color w:val="auto"/>
        </w:rPr>
        <w:t xml:space="preserve"> </w:t>
      </w:r>
      <w:r w:rsidR="007331C6" w:rsidRPr="00B82832">
        <w:rPr>
          <w:rFonts w:asciiTheme="minorHAnsi" w:hAnsiTheme="minorHAnsi" w:cstheme="minorHAnsi"/>
          <w:color w:val="auto"/>
        </w:rPr>
        <w:t>to minimize impact to recruitment processes</w:t>
      </w:r>
      <w:r w:rsidRPr="00B82832">
        <w:rPr>
          <w:rFonts w:asciiTheme="minorHAnsi" w:hAnsiTheme="minorHAnsi" w:cstheme="minorHAnsi"/>
          <w:color w:val="auto"/>
        </w:rPr>
        <w:t xml:space="preserve">. </w:t>
      </w:r>
      <w:r w:rsidR="007331C6" w:rsidRPr="00B82832">
        <w:rPr>
          <w:rFonts w:asciiTheme="minorHAnsi" w:hAnsiTheme="minorHAnsi" w:cstheme="minorHAnsi"/>
          <w:color w:val="auto"/>
        </w:rPr>
        <w:t xml:space="preserve">The </w:t>
      </w:r>
      <w:r w:rsidRPr="00B82832">
        <w:rPr>
          <w:rFonts w:asciiTheme="minorHAnsi" w:hAnsiTheme="minorHAnsi" w:cstheme="minorHAnsi"/>
          <w:color w:val="auto"/>
        </w:rPr>
        <w:t>publicly accessible database</w:t>
      </w:r>
      <w:r w:rsidR="007331C6" w:rsidRPr="00B82832">
        <w:rPr>
          <w:rFonts w:asciiTheme="minorHAnsi" w:hAnsiTheme="minorHAnsi" w:cstheme="minorHAnsi"/>
          <w:color w:val="auto"/>
        </w:rPr>
        <w:t xml:space="preserve">, </w:t>
      </w:r>
      <w:r w:rsidR="00F53CC6" w:rsidRPr="00B82832">
        <w:rPr>
          <w:rFonts w:asciiTheme="minorHAnsi" w:hAnsiTheme="minorHAnsi" w:cstheme="minorHAnsi"/>
          <w:color w:val="auto"/>
        </w:rPr>
        <w:t>FMGA</w:t>
      </w:r>
      <w:r w:rsidR="007331C6" w:rsidRPr="00B82832">
        <w:rPr>
          <w:rFonts w:asciiTheme="minorHAnsi" w:hAnsiTheme="minorHAnsi" w:cstheme="minorHAnsi"/>
          <w:color w:val="auto"/>
        </w:rPr>
        <w:t>, provides</w:t>
      </w:r>
      <w:r w:rsidRPr="00B82832">
        <w:rPr>
          <w:rFonts w:asciiTheme="minorHAnsi" w:hAnsiTheme="minorHAnsi" w:cstheme="minorHAnsi"/>
          <w:color w:val="auto"/>
        </w:rPr>
        <w:t xml:space="preserve"> a tool for researchers and managers to obtain important reproductive information on any target freshwater mussel species. The database will also highlight </w:t>
      </w:r>
      <w:r w:rsidR="00D4577A" w:rsidRPr="00B82832">
        <w:rPr>
          <w:rFonts w:asciiTheme="minorHAnsi" w:hAnsiTheme="minorHAnsi" w:cstheme="minorHAnsi"/>
          <w:color w:val="auto"/>
        </w:rPr>
        <w:t xml:space="preserve">data </w:t>
      </w:r>
      <w:r w:rsidRPr="00B82832">
        <w:rPr>
          <w:rFonts w:asciiTheme="minorHAnsi" w:hAnsiTheme="minorHAnsi" w:cstheme="minorHAnsi"/>
          <w:color w:val="auto"/>
        </w:rPr>
        <w:t>gaps</w:t>
      </w:r>
      <w:r w:rsidR="00D4577A" w:rsidRPr="00B82832">
        <w:rPr>
          <w:rFonts w:asciiTheme="minorHAnsi" w:hAnsiTheme="minorHAnsi" w:cstheme="minorHAnsi"/>
          <w:color w:val="auto"/>
        </w:rPr>
        <w:t>,</w:t>
      </w:r>
      <w:r w:rsidRPr="00B82832">
        <w:rPr>
          <w:rFonts w:asciiTheme="minorHAnsi" w:hAnsiTheme="minorHAnsi" w:cstheme="minorHAnsi"/>
          <w:color w:val="auto"/>
        </w:rPr>
        <w:t xml:space="preserve"> encourag</w:t>
      </w:r>
      <w:r w:rsidR="00D4577A" w:rsidRPr="00B82832">
        <w:rPr>
          <w:rFonts w:asciiTheme="minorHAnsi" w:hAnsiTheme="minorHAnsi" w:cstheme="minorHAnsi"/>
          <w:color w:val="auto"/>
        </w:rPr>
        <w:t>ing</w:t>
      </w:r>
      <w:r w:rsidRPr="00B82832">
        <w:rPr>
          <w:rFonts w:asciiTheme="minorHAnsi" w:hAnsiTheme="minorHAnsi" w:cstheme="minorHAnsi"/>
          <w:color w:val="auto"/>
        </w:rPr>
        <w:t xml:space="preserve"> </w:t>
      </w:r>
      <w:r w:rsidR="00D4577A" w:rsidRPr="00B82832">
        <w:rPr>
          <w:rFonts w:asciiTheme="minorHAnsi" w:hAnsiTheme="minorHAnsi" w:cstheme="minorHAnsi"/>
          <w:color w:val="auto"/>
        </w:rPr>
        <w:t xml:space="preserve">further </w:t>
      </w:r>
      <w:r w:rsidRPr="00B82832">
        <w:rPr>
          <w:rFonts w:asciiTheme="minorHAnsi" w:hAnsiTheme="minorHAnsi" w:cstheme="minorHAnsi"/>
          <w:color w:val="auto"/>
        </w:rPr>
        <w:t>research</w:t>
      </w:r>
      <w:r w:rsidR="00D4577A" w:rsidRPr="00B82832">
        <w:rPr>
          <w:rFonts w:asciiTheme="minorHAnsi" w:hAnsiTheme="minorHAnsi" w:cstheme="minorHAnsi"/>
          <w:color w:val="auto"/>
        </w:rPr>
        <w:t xml:space="preserve"> </w:t>
      </w:r>
      <w:r w:rsidRPr="00B82832">
        <w:rPr>
          <w:rFonts w:asciiTheme="minorHAnsi" w:hAnsiTheme="minorHAnsi" w:cstheme="minorHAnsi"/>
          <w:color w:val="auto"/>
        </w:rPr>
        <w:t xml:space="preserve">on </w:t>
      </w:r>
      <w:r w:rsidR="007331C6" w:rsidRPr="00B82832">
        <w:rPr>
          <w:rFonts w:asciiTheme="minorHAnsi" w:hAnsiTheme="minorHAnsi" w:cstheme="minorHAnsi"/>
          <w:color w:val="auto"/>
        </w:rPr>
        <w:t>species-</w:t>
      </w:r>
      <w:r w:rsidRPr="00B82832">
        <w:rPr>
          <w:rFonts w:asciiTheme="minorHAnsi" w:hAnsiTheme="minorHAnsi" w:cstheme="minorHAnsi"/>
          <w:color w:val="auto"/>
        </w:rPr>
        <w:t xml:space="preserve">specific brooding patterns. Since understanding a species reproductive pattern allows for adequate management decisions to be implemented, </w:t>
      </w:r>
      <w:r w:rsidR="007331C6" w:rsidRPr="00B82832">
        <w:rPr>
          <w:rFonts w:asciiTheme="minorHAnsi" w:hAnsiTheme="minorHAnsi" w:cstheme="minorHAnsi"/>
          <w:color w:val="auto"/>
        </w:rPr>
        <w:t xml:space="preserve">we hope that our </w:t>
      </w:r>
      <w:r w:rsidRPr="00B82832">
        <w:rPr>
          <w:rFonts w:asciiTheme="minorHAnsi" w:hAnsiTheme="minorHAnsi" w:cstheme="minorHAnsi"/>
          <w:color w:val="auto"/>
        </w:rPr>
        <w:t xml:space="preserve">protocol and database </w:t>
      </w:r>
      <w:r w:rsidR="007331C6" w:rsidRPr="00B82832">
        <w:rPr>
          <w:rFonts w:asciiTheme="minorHAnsi" w:hAnsiTheme="minorHAnsi" w:cstheme="minorHAnsi"/>
          <w:color w:val="auto"/>
        </w:rPr>
        <w:t xml:space="preserve">facilitate future </w:t>
      </w:r>
      <w:r w:rsidRPr="00B82832">
        <w:rPr>
          <w:rFonts w:asciiTheme="minorHAnsi" w:hAnsiTheme="minorHAnsi" w:cstheme="minorHAnsi"/>
          <w:color w:val="auto"/>
        </w:rPr>
        <w:t xml:space="preserve">freshwater mussel </w:t>
      </w:r>
      <w:r w:rsidR="007331C6" w:rsidRPr="00B82832">
        <w:rPr>
          <w:rFonts w:asciiTheme="minorHAnsi" w:hAnsiTheme="minorHAnsi" w:cstheme="minorHAnsi"/>
          <w:color w:val="auto"/>
        </w:rPr>
        <w:t xml:space="preserve">research, </w:t>
      </w:r>
      <w:r w:rsidRPr="00B82832">
        <w:rPr>
          <w:rFonts w:asciiTheme="minorHAnsi" w:hAnsiTheme="minorHAnsi" w:cstheme="minorHAnsi"/>
          <w:color w:val="auto"/>
        </w:rPr>
        <w:t>conservation</w:t>
      </w:r>
      <w:r w:rsidR="007331C6" w:rsidRPr="00B82832">
        <w:rPr>
          <w:rFonts w:asciiTheme="minorHAnsi" w:hAnsiTheme="minorHAnsi" w:cstheme="minorHAnsi"/>
          <w:color w:val="auto"/>
        </w:rPr>
        <w:t>, and recovery</w:t>
      </w:r>
      <w:r w:rsidRPr="00B82832">
        <w:rPr>
          <w:rFonts w:asciiTheme="minorHAnsi" w:hAnsiTheme="minorHAnsi" w:cstheme="minorHAnsi"/>
          <w:color w:val="auto"/>
        </w:rPr>
        <w:t>.</w:t>
      </w:r>
    </w:p>
    <w:p w14:paraId="15021C1A" w14:textId="77777777" w:rsidR="0038670B" w:rsidRPr="00B82832" w:rsidRDefault="0038670B" w:rsidP="000929F4">
      <w:pPr>
        <w:rPr>
          <w:rFonts w:asciiTheme="minorHAnsi" w:hAnsiTheme="minorHAnsi" w:cstheme="minorHAnsi"/>
          <w:color w:val="auto"/>
        </w:rPr>
      </w:pPr>
    </w:p>
    <w:p w14:paraId="1734505F" w14:textId="2D6ED1A2" w:rsidR="00AA03DF" w:rsidRPr="00B82832" w:rsidRDefault="00AA03DF" w:rsidP="000929F4">
      <w:pPr>
        <w:pStyle w:val="NormalWeb"/>
        <w:spacing w:before="0" w:beforeAutospacing="0" w:after="0" w:afterAutospacing="0"/>
        <w:rPr>
          <w:rFonts w:asciiTheme="minorHAnsi" w:hAnsiTheme="minorHAnsi" w:cstheme="minorHAnsi"/>
          <w:b/>
          <w:bCs/>
          <w:color w:val="auto"/>
        </w:rPr>
      </w:pPr>
      <w:r w:rsidRPr="00B82832">
        <w:rPr>
          <w:rFonts w:asciiTheme="minorHAnsi" w:hAnsiTheme="minorHAnsi" w:cstheme="minorHAnsi"/>
          <w:b/>
          <w:bCs/>
          <w:color w:val="auto"/>
        </w:rPr>
        <w:t xml:space="preserve">ACKNOWLEDGMENTS: </w:t>
      </w:r>
    </w:p>
    <w:p w14:paraId="05D37832" w14:textId="696DFF56" w:rsidR="00772ABE" w:rsidRPr="00B82832" w:rsidRDefault="00BF0A3E"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color w:val="auto"/>
        </w:rPr>
        <w:t>The authors would like to thank the funding sources: U.S. Fish and Wildlife Service and U.S. Geological Survey. A special thanks to</w:t>
      </w:r>
      <w:r w:rsidR="002A36F4" w:rsidRPr="00B82832">
        <w:rPr>
          <w:rFonts w:asciiTheme="minorHAnsi" w:hAnsiTheme="minorHAnsi" w:cstheme="minorHAnsi"/>
          <w:color w:val="auto"/>
        </w:rPr>
        <w:t xml:space="preserve"> </w:t>
      </w:r>
      <w:r w:rsidRPr="00B82832">
        <w:rPr>
          <w:rFonts w:asciiTheme="minorHAnsi" w:hAnsiTheme="minorHAnsi" w:cstheme="minorHAnsi"/>
          <w:color w:val="auto"/>
        </w:rPr>
        <w:t>Andrew Hartzog</w:t>
      </w:r>
      <w:r w:rsidR="00D9047B" w:rsidRPr="00B82832">
        <w:rPr>
          <w:rFonts w:asciiTheme="minorHAnsi" w:hAnsiTheme="minorHAnsi" w:cstheme="minorHAnsi"/>
          <w:color w:val="auto"/>
        </w:rPr>
        <w:t xml:space="preserve"> and</w:t>
      </w:r>
      <w:r w:rsidRPr="00B82832">
        <w:rPr>
          <w:rFonts w:asciiTheme="minorHAnsi" w:hAnsiTheme="minorHAnsi" w:cstheme="minorHAnsi"/>
          <w:color w:val="auto"/>
        </w:rPr>
        <w:t xml:space="preserve"> Sandra Pursifull</w:t>
      </w:r>
      <w:r w:rsidR="00D9047B" w:rsidRPr="00B82832">
        <w:rPr>
          <w:rFonts w:asciiTheme="minorHAnsi" w:hAnsiTheme="minorHAnsi" w:cstheme="minorHAnsi"/>
          <w:color w:val="auto"/>
        </w:rPr>
        <w:t xml:space="preserve"> for organizing field crews and data collection</w:t>
      </w:r>
      <w:r w:rsidR="00821D35" w:rsidRPr="00B82832">
        <w:rPr>
          <w:rFonts w:asciiTheme="minorHAnsi" w:hAnsiTheme="minorHAnsi" w:cstheme="minorHAnsi"/>
          <w:color w:val="auto"/>
        </w:rPr>
        <w:t xml:space="preserve">, along with </w:t>
      </w:r>
      <w:r w:rsidR="00787AC6">
        <w:rPr>
          <w:rFonts w:asciiTheme="minorHAnsi" w:hAnsiTheme="minorHAnsi" w:cstheme="minorHAnsi"/>
          <w:color w:val="auto"/>
        </w:rPr>
        <w:t>Lauren Patterson and Chris Anderson for their valuable contributions to database development</w:t>
      </w:r>
      <w:r w:rsidRPr="00B82832">
        <w:rPr>
          <w:rFonts w:asciiTheme="minorHAnsi" w:hAnsiTheme="minorHAnsi" w:cstheme="minorHAnsi"/>
          <w:color w:val="auto"/>
        </w:rPr>
        <w:t xml:space="preserve">. We would also like to thank </w:t>
      </w:r>
      <w:r w:rsidR="00D4577A" w:rsidRPr="00B82832">
        <w:rPr>
          <w:rFonts w:asciiTheme="minorHAnsi" w:hAnsiTheme="minorHAnsi" w:cstheme="minorHAnsi"/>
          <w:color w:val="auto"/>
        </w:rPr>
        <w:t>e</w:t>
      </w:r>
      <w:r w:rsidRPr="00B82832">
        <w:rPr>
          <w:rFonts w:asciiTheme="minorHAnsi" w:hAnsiTheme="minorHAnsi" w:cstheme="minorHAnsi"/>
          <w:color w:val="auto"/>
        </w:rPr>
        <w:t xml:space="preserve">veryone who helped in the field and the laboratory including Sherry Bostick, </w:t>
      </w:r>
      <w:r w:rsidR="00D9047B" w:rsidRPr="00B82832">
        <w:rPr>
          <w:rFonts w:asciiTheme="minorHAnsi" w:hAnsiTheme="minorHAnsi" w:cstheme="minorHAnsi"/>
          <w:color w:val="auto"/>
        </w:rPr>
        <w:t xml:space="preserve">Mark Cantrell, </w:t>
      </w:r>
      <w:r w:rsidRPr="00B82832">
        <w:rPr>
          <w:rFonts w:asciiTheme="minorHAnsi" w:hAnsiTheme="minorHAnsi" w:cstheme="minorHAnsi"/>
          <w:color w:val="auto"/>
        </w:rPr>
        <w:t xml:space="preserve">Sahale Casebolt, Jordan </w:t>
      </w:r>
      <w:r w:rsidRPr="00B82832">
        <w:rPr>
          <w:rFonts w:asciiTheme="minorHAnsi" w:hAnsiTheme="minorHAnsi" w:cstheme="minorHAnsi"/>
          <w:color w:val="auto"/>
        </w:rPr>
        <w:lastRenderedPageBreak/>
        <w:t>Holcomb, Howard Jelks, Gary Mahon, John McLeod, Kyle Moon, Cayla Morningstar</w:t>
      </w:r>
      <w:r w:rsidR="00585555" w:rsidRPr="00B82832">
        <w:rPr>
          <w:rFonts w:asciiTheme="minorHAnsi" w:hAnsiTheme="minorHAnsi" w:cstheme="minorHAnsi"/>
          <w:color w:val="auto"/>
        </w:rPr>
        <w:t>, Emma Pistole</w:t>
      </w:r>
      <w:r w:rsidR="00D9047B" w:rsidRPr="00B82832">
        <w:rPr>
          <w:rFonts w:asciiTheme="minorHAnsi" w:hAnsiTheme="minorHAnsi" w:cstheme="minorHAnsi"/>
          <w:color w:val="auto"/>
        </w:rPr>
        <w:t>,</w:t>
      </w:r>
      <w:r w:rsidRPr="00B82832">
        <w:rPr>
          <w:rFonts w:asciiTheme="minorHAnsi" w:hAnsiTheme="minorHAnsi" w:cstheme="minorHAnsi"/>
          <w:color w:val="auto"/>
        </w:rPr>
        <w:t xml:space="preserve"> Matt Rowe</w:t>
      </w:r>
      <w:r w:rsidR="0033059F" w:rsidRPr="00B82832">
        <w:rPr>
          <w:rFonts w:asciiTheme="minorHAnsi" w:hAnsiTheme="minorHAnsi" w:cstheme="minorHAnsi"/>
          <w:color w:val="auto"/>
        </w:rPr>
        <w:t>,</w:t>
      </w:r>
      <w:r w:rsidR="00D9047B" w:rsidRPr="00B82832">
        <w:rPr>
          <w:rFonts w:asciiTheme="minorHAnsi" w:hAnsiTheme="minorHAnsi" w:cstheme="minorHAnsi"/>
          <w:color w:val="auto"/>
        </w:rPr>
        <w:t xml:space="preserve"> Channing St. Aubin</w:t>
      </w:r>
      <w:r w:rsidR="00AF3D4C" w:rsidRPr="00B82832">
        <w:rPr>
          <w:rFonts w:asciiTheme="minorHAnsi" w:hAnsiTheme="minorHAnsi" w:cstheme="minorHAnsi"/>
          <w:color w:val="auto"/>
        </w:rPr>
        <w:t>, and Jim Williams</w:t>
      </w:r>
      <w:r w:rsidRPr="00B82832">
        <w:rPr>
          <w:rFonts w:asciiTheme="minorHAnsi" w:hAnsiTheme="minorHAnsi" w:cstheme="minorHAnsi"/>
          <w:color w:val="auto"/>
        </w:rPr>
        <w:t xml:space="preserve">. </w:t>
      </w:r>
      <w:r w:rsidR="00772ABE" w:rsidRPr="00B82832">
        <w:rPr>
          <w:rFonts w:asciiTheme="minorHAnsi" w:hAnsiTheme="minorHAnsi" w:cstheme="minorHAnsi"/>
          <w:color w:val="auto"/>
        </w:rPr>
        <w:t xml:space="preserve">Any use of trade, firm, or product names is for descriptive purposes only and does not imply endorsement by the </w:t>
      </w:r>
      <w:r w:rsidR="00D9047B" w:rsidRPr="00B82832">
        <w:rPr>
          <w:rFonts w:asciiTheme="minorHAnsi" w:hAnsiTheme="minorHAnsi" w:cstheme="minorHAnsi"/>
          <w:color w:val="auto"/>
        </w:rPr>
        <w:t>U.S.</w:t>
      </w:r>
      <w:r w:rsidR="00772ABE" w:rsidRPr="00B82832">
        <w:rPr>
          <w:rFonts w:asciiTheme="minorHAnsi" w:hAnsiTheme="minorHAnsi" w:cstheme="minorHAnsi"/>
          <w:color w:val="auto"/>
        </w:rPr>
        <w:t xml:space="preserve"> Government.</w:t>
      </w:r>
    </w:p>
    <w:p w14:paraId="2D96E92E" w14:textId="72F287DC" w:rsidR="00AA03DF" w:rsidRPr="00B82832" w:rsidRDefault="00AA03DF" w:rsidP="000929F4">
      <w:pPr>
        <w:rPr>
          <w:rFonts w:asciiTheme="minorHAnsi" w:hAnsiTheme="minorHAnsi" w:cstheme="minorHAnsi"/>
          <w:b/>
          <w:bCs/>
          <w:color w:val="auto"/>
        </w:rPr>
      </w:pPr>
    </w:p>
    <w:p w14:paraId="5D52ED8B" w14:textId="18DD6563" w:rsidR="00AA03DF" w:rsidRPr="00B82832" w:rsidRDefault="00AA03DF" w:rsidP="000929F4">
      <w:pPr>
        <w:pStyle w:val="NormalWeb"/>
        <w:spacing w:before="0" w:beforeAutospacing="0" w:after="0" w:afterAutospacing="0"/>
        <w:rPr>
          <w:rFonts w:asciiTheme="minorHAnsi" w:hAnsiTheme="minorHAnsi" w:cstheme="minorHAnsi"/>
          <w:color w:val="auto"/>
        </w:rPr>
      </w:pPr>
      <w:r w:rsidRPr="00B82832">
        <w:rPr>
          <w:rFonts w:asciiTheme="minorHAnsi" w:hAnsiTheme="minorHAnsi" w:cstheme="minorHAnsi"/>
          <w:b/>
          <w:color w:val="auto"/>
        </w:rPr>
        <w:t>DISCLOSURES</w:t>
      </w:r>
      <w:r w:rsidRPr="00B82832">
        <w:rPr>
          <w:rFonts w:asciiTheme="minorHAnsi" w:hAnsiTheme="minorHAnsi" w:cstheme="minorHAnsi"/>
          <w:b/>
          <w:bCs/>
          <w:color w:val="auto"/>
        </w:rPr>
        <w:t xml:space="preserve">: </w:t>
      </w:r>
    </w:p>
    <w:p w14:paraId="66030076" w14:textId="248EF81C" w:rsidR="00AA03DF" w:rsidRPr="00B82832" w:rsidRDefault="000C522B" w:rsidP="000929F4">
      <w:pPr>
        <w:rPr>
          <w:rFonts w:asciiTheme="minorHAnsi" w:hAnsiTheme="minorHAnsi" w:cstheme="minorHAnsi"/>
          <w:color w:val="auto"/>
        </w:rPr>
      </w:pPr>
      <w:r w:rsidRPr="00B82832">
        <w:rPr>
          <w:rFonts w:asciiTheme="minorHAnsi" w:hAnsiTheme="minorHAnsi" w:cstheme="minorHAnsi"/>
          <w:color w:val="auto"/>
        </w:rPr>
        <w:t>The authors have nothing to disclose.</w:t>
      </w:r>
    </w:p>
    <w:p w14:paraId="1BD0FE1A" w14:textId="77777777" w:rsidR="000C522B" w:rsidRPr="00B82832" w:rsidRDefault="000C522B" w:rsidP="000929F4">
      <w:pPr>
        <w:rPr>
          <w:rFonts w:asciiTheme="minorHAnsi" w:hAnsiTheme="minorHAnsi" w:cstheme="minorHAnsi"/>
          <w:color w:val="auto"/>
        </w:rPr>
      </w:pPr>
    </w:p>
    <w:p w14:paraId="199EA3DE" w14:textId="53B16AA7" w:rsidR="009309F5" w:rsidRPr="00B82832" w:rsidRDefault="009726EE" w:rsidP="000929F4">
      <w:pPr>
        <w:rPr>
          <w:rFonts w:asciiTheme="minorHAnsi" w:hAnsiTheme="minorHAnsi" w:cstheme="minorHAnsi"/>
          <w:color w:val="auto"/>
        </w:rPr>
      </w:pPr>
      <w:r w:rsidRPr="00B82832">
        <w:rPr>
          <w:rFonts w:asciiTheme="minorHAnsi" w:hAnsiTheme="minorHAnsi" w:cstheme="minorHAnsi"/>
          <w:b/>
          <w:bCs/>
          <w:color w:val="auto"/>
        </w:rPr>
        <w:t>REFERENCES</w:t>
      </w:r>
      <w:r w:rsidR="00D04760" w:rsidRPr="00B82832">
        <w:rPr>
          <w:rFonts w:asciiTheme="minorHAnsi" w:hAnsiTheme="minorHAnsi" w:cstheme="minorHAnsi"/>
          <w:b/>
          <w:bCs/>
          <w:color w:val="auto"/>
        </w:rPr>
        <w:t>:</w:t>
      </w:r>
      <w:r w:rsidRPr="00B82832">
        <w:rPr>
          <w:rFonts w:asciiTheme="minorHAnsi" w:hAnsiTheme="minorHAnsi" w:cstheme="minorHAnsi"/>
          <w:color w:val="auto"/>
        </w:rPr>
        <w:t xml:space="preserve"> </w:t>
      </w:r>
    </w:p>
    <w:p w14:paraId="67B82FE1" w14:textId="67912205" w:rsidR="004911DD" w:rsidRPr="00B82832" w:rsidRDefault="00354994" w:rsidP="000929F4">
      <w:pPr>
        <w:rPr>
          <w:rFonts w:asciiTheme="minorHAnsi" w:hAnsiTheme="minorHAnsi" w:cstheme="minorHAnsi"/>
          <w:color w:val="auto"/>
        </w:rPr>
      </w:pPr>
      <w:r w:rsidRPr="00B82832">
        <w:rPr>
          <w:rFonts w:asciiTheme="minorHAnsi" w:hAnsiTheme="minorHAnsi" w:cstheme="minorHAnsi"/>
          <w:color w:val="auto"/>
        </w:rPr>
        <w:t xml:space="preserve">1. </w:t>
      </w:r>
      <w:r w:rsidR="004911DD" w:rsidRPr="00B82832">
        <w:rPr>
          <w:rFonts w:asciiTheme="minorHAnsi" w:hAnsiTheme="minorHAnsi" w:cstheme="minorHAnsi"/>
          <w:color w:val="auto"/>
        </w:rPr>
        <w:t>Williams, J</w:t>
      </w:r>
      <w:r w:rsidRPr="00B82832">
        <w:rPr>
          <w:rFonts w:asciiTheme="minorHAnsi" w:hAnsiTheme="minorHAnsi" w:cstheme="minorHAnsi"/>
          <w:color w:val="auto"/>
        </w:rPr>
        <w:t>.</w:t>
      </w:r>
      <w:r w:rsidR="004911DD" w:rsidRPr="00B82832">
        <w:rPr>
          <w:rFonts w:asciiTheme="minorHAnsi" w:hAnsiTheme="minorHAnsi" w:cstheme="minorHAnsi"/>
          <w:color w:val="auto"/>
        </w:rPr>
        <w:t>D., Warren Jr</w:t>
      </w:r>
      <w:r w:rsidRPr="00B82832">
        <w:rPr>
          <w:rFonts w:asciiTheme="minorHAnsi" w:hAnsiTheme="minorHAnsi" w:cstheme="minorHAnsi"/>
          <w:color w:val="auto"/>
        </w:rPr>
        <w:t>, M.L.</w:t>
      </w:r>
      <w:r w:rsidR="004911DD" w:rsidRPr="00B82832">
        <w:rPr>
          <w:rFonts w:asciiTheme="minorHAnsi" w:hAnsiTheme="minorHAnsi" w:cstheme="minorHAnsi"/>
          <w:color w:val="auto"/>
        </w:rPr>
        <w:t>, Cummings</w:t>
      </w:r>
      <w:r w:rsidRPr="00B82832">
        <w:rPr>
          <w:rFonts w:asciiTheme="minorHAnsi" w:hAnsiTheme="minorHAnsi" w:cstheme="minorHAnsi"/>
          <w:color w:val="auto"/>
        </w:rPr>
        <w:t>, K.S.</w:t>
      </w:r>
      <w:r w:rsidR="004911DD" w:rsidRPr="00B82832">
        <w:rPr>
          <w:rFonts w:asciiTheme="minorHAnsi" w:hAnsiTheme="minorHAnsi" w:cstheme="minorHAnsi"/>
          <w:color w:val="auto"/>
        </w:rPr>
        <w:t>, Harris</w:t>
      </w:r>
      <w:r w:rsidRPr="00B82832">
        <w:rPr>
          <w:rFonts w:asciiTheme="minorHAnsi" w:hAnsiTheme="minorHAnsi" w:cstheme="minorHAnsi"/>
          <w:color w:val="auto"/>
        </w:rPr>
        <w:t>, J.L.</w:t>
      </w:r>
      <w:r w:rsidR="004911DD" w:rsidRPr="00B82832">
        <w:rPr>
          <w:rFonts w:asciiTheme="minorHAnsi" w:hAnsiTheme="minorHAnsi" w:cstheme="minorHAnsi"/>
          <w:color w:val="auto"/>
        </w:rPr>
        <w:t>, Neves</w:t>
      </w:r>
      <w:r w:rsidRPr="00B82832">
        <w:rPr>
          <w:rFonts w:asciiTheme="minorHAnsi" w:hAnsiTheme="minorHAnsi" w:cstheme="minorHAnsi"/>
          <w:color w:val="auto"/>
        </w:rPr>
        <w:t>, R.J.</w:t>
      </w:r>
      <w:r w:rsidR="004911DD" w:rsidRPr="00B82832">
        <w:rPr>
          <w:rFonts w:asciiTheme="minorHAnsi" w:hAnsiTheme="minorHAnsi" w:cstheme="minorHAnsi"/>
          <w:color w:val="auto"/>
        </w:rPr>
        <w:t xml:space="preserve"> Conservation status of freshwater mussels of the United States and Canada. </w:t>
      </w:r>
      <w:r w:rsidR="004911DD" w:rsidRPr="00B82832">
        <w:rPr>
          <w:rFonts w:asciiTheme="minorHAnsi" w:hAnsiTheme="minorHAnsi" w:cstheme="minorHAnsi"/>
          <w:i/>
          <w:color w:val="auto"/>
        </w:rPr>
        <w:t>Fisheries</w:t>
      </w:r>
      <w:r w:rsidR="000929F4" w:rsidRPr="00B82832">
        <w:rPr>
          <w:rFonts w:asciiTheme="minorHAnsi" w:hAnsiTheme="minorHAnsi" w:cstheme="minorHAnsi"/>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18</w:t>
      </w:r>
      <w:r w:rsidR="004911DD" w:rsidRPr="00B82832">
        <w:rPr>
          <w:rFonts w:asciiTheme="minorHAnsi" w:hAnsiTheme="minorHAnsi" w:cstheme="minorHAnsi"/>
          <w:color w:val="auto"/>
        </w:rPr>
        <w:t xml:space="preserve"> </w:t>
      </w:r>
      <w:r w:rsidRPr="00B82832">
        <w:rPr>
          <w:rFonts w:asciiTheme="minorHAnsi" w:hAnsiTheme="minorHAnsi" w:cstheme="minorHAnsi"/>
          <w:color w:val="auto"/>
        </w:rPr>
        <w:t>(</w:t>
      </w:r>
      <w:r w:rsidR="004911DD" w:rsidRPr="00B82832">
        <w:rPr>
          <w:rFonts w:asciiTheme="minorHAnsi" w:hAnsiTheme="minorHAnsi" w:cstheme="minorHAnsi"/>
          <w:color w:val="auto"/>
        </w:rPr>
        <w:t>9</w:t>
      </w:r>
      <w:r w:rsidRPr="00B82832">
        <w:rPr>
          <w:rFonts w:asciiTheme="minorHAnsi" w:hAnsiTheme="minorHAnsi" w:cstheme="minorHAnsi"/>
          <w:color w:val="auto"/>
        </w:rPr>
        <w:t>),</w:t>
      </w:r>
      <w:r w:rsidR="004911DD" w:rsidRPr="00B82832">
        <w:rPr>
          <w:rFonts w:asciiTheme="minorHAnsi" w:hAnsiTheme="minorHAnsi" w:cstheme="minorHAnsi"/>
          <w:color w:val="auto"/>
        </w:rPr>
        <w:t xml:space="preserve"> 6-22</w:t>
      </w:r>
      <w:r w:rsidRPr="00B82832">
        <w:rPr>
          <w:rFonts w:asciiTheme="minorHAnsi" w:hAnsiTheme="minorHAnsi" w:cstheme="minorHAnsi"/>
          <w:color w:val="auto"/>
        </w:rPr>
        <w:t xml:space="preserve"> (1993)</w:t>
      </w:r>
      <w:r w:rsidR="004911DD" w:rsidRPr="00B82832">
        <w:rPr>
          <w:rFonts w:asciiTheme="minorHAnsi" w:hAnsiTheme="minorHAnsi" w:cstheme="minorHAnsi"/>
          <w:color w:val="auto"/>
        </w:rPr>
        <w:t>.</w:t>
      </w:r>
    </w:p>
    <w:p w14:paraId="64AA1A93" w14:textId="1F1C6A15" w:rsidR="0008712E" w:rsidRPr="00B82832" w:rsidRDefault="004911DD" w:rsidP="000929F4">
      <w:pPr>
        <w:rPr>
          <w:rFonts w:asciiTheme="minorHAnsi" w:hAnsiTheme="minorHAnsi" w:cstheme="minorHAnsi"/>
          <w:color w:val="auto"/>
        </w:rPr>
      </w:pPr>
      <w:r w:rsidRPr="00B82832">
        <w:rPr>
          <w:rFonts w:asciiTheme="minorHAnsi" w:hAnsiTheme="minorHAnsi" w:cstheme="minorHAnsi"/>
          <w:color w:val="auto"/>
        </w:rPr>
        <w:t>2. Lopes‐Lima, M</w:t>
      </w:r>
      <w:r w:rsidR="00354994" w:rsidRPr="00B82832">
        <w:rPr>
          <w:rFonts w:asciiTheme="minorHAnsi" w:hAnsiTheme="minorHAnsi" w:cstheme="minorHAnsi"/>
          <w:color w:val="auto"/>
        </w:rPr>
        <w:t xml:space="preserve">. </w:t>
      </w:r>
      <w:r w:rsidR="000929F4" w:rsidRPr="000929F4">
        <w:rPr>
          <w:rFonts w:asciiTheme="minorHAnsi" w:hAnsiTheme="minorHAnsi" w:cstheme="minorHAnsi"/>
          <w:color w:val="auto"/>
        </w:rPr>
        <w:t xml:space="preserve">et al. </w:t>
      </w:r>
      <w:r w:rsidRPr="00B82832">
        <w:rPr>
          <w:rFonts w:asciiTheme="minorHAnsi" w:hAnsiTheme="minorHAnsi" w:cstheme="minorHAnsi"/>
          <w:color w:val="auto"/>
        </w:rPr>
        <w:t>Conservation status of freshwater mussels in Europe: state of the art and future challenges.</w:t>
      </w:r>
      <w:r w:rsidR="00354994" w:rsidRPr="00B82832">
        <w:rPr>
          <w:rFonts w:asciiTheme="minorHAnsi" w:hAnsiTheme="minorHAnsi" w:cstheme="minorHAnsi"/>
          <w:color w:val="auto"/>
        </w:rPr>
        <w:t xml:space="preserve"> </w:t>
      </w:r>
      <w:r w:rsidRPr="00B82832">
        <w:rPr>
          <w:rFonts w:asciiTheme="minorHAnsi" w:hAnsiTheme="minorHAnsi" w:cstheme="minorHAnsi"/>
          <w:i/>
          <w:color w:val="auto"/>
        </w:rPr>
        <w:t>Biological Reviews</w:t>
      </w:r>
      <w:r w:rsidR="000929F4" w:rsidRPr="00B82832">
        <w:rPr>
          <w:rFonts w:asciiTheme="minorHAnsi" w:hAnsiTheme="minorHAnsi" w:cstheme="minorHAnsi"/>
          <w:color w:val="auto"/>
        </w:rPr>
        <w:t>.</w:t>
      </w:r>
      <w:r w:rsidR="00354994" w:rsidRPr="00B82832">
        <w:rPr>
          <w:rFonts w:asciiTheme="minorHAnsi" w:hAnsiTheme="minorHAnsi" w:cstheme="minorHAnsi"/>
          <w:color w:val="auto"/>
        </w:rPr>
        <w:t xml:space="preserve"> </w:t>
      </w:r>
      <w:r w:rsidRPr="00B82832">
        <w:rPr>
          <w:rFonts w:asciiTheme="minorHAnsi" w:hAnsiTheme="minorHAnsi" w:cstheme="minorHAnsi"/>
          <w:b/>
          <w:color w:val="auto"/>
        </w:rPr>
        <w:t>92</w:t>
      </w:r>
      <w:r w:rsidR="00354994" w:rsidRPr="00B82832">
        <w:rPr>
          <w:rFonts w:asciiTheme="minorHAnsi" w:hAnsiTheme="minorHAnsi" w:cstheme="minorHAnsi"/>
          <w:color w:val="auto"/>
        </w:rPr>
        <w:t xml:space="preserve"> (</w:t>
      </w:r>
      <w:r w:rsidRPr="00B82832">
        <w:rPr>
          <w:rFonts w:asciiTheme="minorHAnsi" w:hAnsiTheme="minorHAnsi" w:cstheme="minorHAnsi"/>
          <w:color w:val="auto"/>
        </w:rPr>
        <w:t>1</w:t>
      </w:r>
      <w:r w:rsidR="00354994" w:rsidRPr="00B82832">
        <w:rPr>
          <w:rFonts w:asciiTheme="minorHAnsi" w:hAnsiTheme="minorHAnsi" w:cstheme="minorHAnsi"/>
          <w:color w:val="auto"/>
        </w:rPr>
        <w:t>), 572-607</w:t>
      </w:r>
      <w:r w:rsidRPr="00B82832">
        <w:rPr>
          <w:rFonts w:asciiTheme="minorHAnsi" w:hAnsiTheme="minorHAnsi" w:cstheme="minorHAnsi"/>
          <w:color w:val="auto"/>
        </w:rPr>
        <w:t xml:space="preserve"> (2017)</w:t>
      </w:r>
      <w:r w:rsidR="0008712E" w:rsidRPr="00B82832">
        <w:rPr>
          <w:rFonts w:asciiTheme="minorHAnsi" w:hAnsiTheme="minorHAnsi" w:cstheme="minorHAnsi"/>
          <w:color w:val="auto"/>
        </w:rPr>
        <w:t>.</w:t>
      </w:r>
    </w:p>
    <w:p w14:paraId="64DFDA04" w14:textId="43C7766C" w:rsidR="004911DD" w:rsidRPr="00B82832" w:rsidRDefault="004911DD" w:rsidP="000929F4">
      <w:pPr>
        <w:rPr>
          <w:rFonts w:asciiTheme="minorHAnsi" w:hAnsiTheme="minorHAnsi" w:cstheme="minorHAnsi"/>
          <w:color w:val="auto"/>
        </w:rPr>
      </w:pPr>
      <w:r w:rsidRPr="00B82832">
        <w:rPr>
          <w:rFonts w:asciiTheme="minorHAnsi" w:hAnsiTheme="minorHAnsi" w:cstheme="minorHAnsi"/>
          <w:color w:val="auto"/>
        </w:rPr>
        <w:t>3. Zieritz, A</w:t>
      </w:r>
      <w:r w:rsidR="00354994" w:rsidRPr="00B82832">
        <w:rPr>
          <w:rFonts w:asciiTheme="minorHAnsi" w:hAnsiTheme="minorHAnsi" w:cstheme="minorHAnsi"/>
          <w:color w:val="auto"/>
        </w:rPr>
        <w:t xml:space="preserve">. </w:t>
      </w:r>
      <w:r w:rsidR="000929F4" w:rsidRPr="000929F4">
        <w:rPr>
          <w:rFonts w:asciiTheme="minorHAnsi" w:hAnsiTheme="minorHAnsi" w:cstheme="minorHAnsi"/>
          <w:color w:val="auto"/>
        </w:rPr>
        <w:t xml:space="preserve">et al. </w:t>
      </w:r>
      <w:r w:rsidRPr="00B82832">
        <w:rPr>
          <w:rFonts w:asciiTheme="minorHAnsi" w:hAnsiTheme="minorHAnsi" w:cstheme="minorHAnsi"/>
          <w:color w:val="auto"/>
        </w:rPr>
        <w:t>Diversity, biogeography and conservation of freshwater mussels (Bivalvia: Unionida) in East and Southeast Asia.</w:t>
      </w:r>
      <w:r w:rsidR="00354994" w:rsidRPr="00B82832">
        <w:rPr>
          <w:rFonts w:asciiTheme="minorHAnsi" w:hAnsiTheme="minorHAnsi" w:cstheme="minorHAnsi"/>
          <w:color w:val="auto"/>
        </w:rPr>
        <w:t xml:space="preserve"> </w:t>
      </w:r>
      <w:r w:rsidRPr="00B82832">
        <w:rPr>
          <w:rFonts w:asciiTheme="minorHAnsi" w:hAnsiTheme="minorHAnsi" w:cstheme="minorHAnsi"/>
          <w:i/>
          <w:color w:val="auto"/>
        </w:rPr>
        <w:t>Hydrobiologia</w:t>
      </w:r>
      <w:r w:rsidR="000929F4">
        <w:rPr>
          <w:rFonts w:asciiTheme="minorHAnsi" w:hAnsiTheme="minorHAnsi" w:cstheme="minorHAnsi"/>
          <w:iCs/>
          <w:color w:val="auto"/>
        </w:rPr>
        <w:t>.</w:t>
      </w:r>
      <w:r w:rsidR="00354994" w:rsidRPr="00B82832">
        <w:rPr>
          <w:rFonts w:asciiTheme="minorHAnsi" w:hAnsiTheme="minorHAnsi" w:cstheme="minorHAnsi"/>
          <w:color w:val="auto"/>
        </w:rPr>
        <w:t xml:space="preserve"> </w:t>
      </w:r>
      <w:r w:rsidRPr="00B82832">
        <w:rPr>
          <w:rFonts w:asciiTheme="minorHAnsi" w:hAnsiTheme="minorHAnsi" w:cstheme="minorHAnsi"/>
          <w:b/>
          <w:color w:val="auto"/>
        </w:rPr>
        <w:t>810</w:t>
      </w:r>
      <w:r w:rsidRPr="00B82832">
        <w:rPr>
          <w:rFonts w:asciiTheme="minorHAnsi" w:hAnsiTheme="minorHAnsi" w:cstheme="minorHAnsi"/>
          <w:color w:val="auto"/>
        </w:rPr>
        <w:t xml:space="preserve"> </w:t>
      </w:r>
      <w:r w:rsidR="00354994" w:rsidRPr="00B82832">
        <w:rPr>
          <w:rFonts w:asciiTheme="minorHAnsi" w:hAnsiTheme="minorHAnsi" w:cstheme="minorHAnsi"/>
          <w:color w:val="auto"/>
        </w:rPr>
        <w:t>(</w:t>
      </w:r>
      <w:r w:rsidRPr="00B82832">
        <w:rPr>
          <w:rFonts w:asciiTheme="minorHAnsi" w:hAnsiTheme="minorHAnsi" w:cstheme="minorHAnsi"/>
          <w:color w:val="auto"/>
        </w:rPr>
        <w:t>1</w:t>
      </w:r>
      <w:r w:rsidR="00354994" w:rsidRPr="00B82832">
        <w:rPr>
          <w:rFonts w:asciiTheme="minorHAnsi" w:hAnsiTheme="minorHAnsi" w:cstheme="minorHAnsi"/>
          <w:color w:val="auto"/>
        </w:rPr>
        <w:t>), 29-44</w:t>
      </w:r>
      <w:r w:rsidRPr="00B82832">
        <w:rPr>
          <w:rFonts w:asciiTheme="minorHAnsi" w:hAnsiTheme="minorHAnsi" w:cstheme="minorHAnsi"/>
          <w:color w:val="auto"/>
        </w:rPr>
        <w:t xml:space="preserve"> (2018).</w:t>
      </w:r>
    </w:p>
    <w:p w14:paraId="55AE2E12" w14:textId="7B27E788" w:rsidR="00322D5F" w:rsidRPr="00B82832" w:rsidRDefault="00F058CD" w:rsidP="000929F4">
      <w:pPr>
        <w:widowControl/>
        <w:autoSpaceDE/>
        <w:autoSpaceDN/>
        <w:adjustRightInd/>
        <w:rPr>
          <w:rFonts w:asciiTheme="minorHAnsi" w:hAnsiTheme="minorHAnsi" w:cstheme="minorHAnsi"/>
          <w:color w:val="auto"/>
        </w:rPr>
      </w:pPr>
      <w:r w:rsidRPr="00B82832">
        <w:rPr>
          <w:rFonts w:asciiTheme="minorHAnsi" w:hAnsiTheme="minorHAnsi" w:cstheme="minorHAnsi"/>
          <w:color w:val="auto"/>
        </w:rPr>
        <w:t>4</w:t>
      </w:r>
      <w:r w:rsidR="00322D5F" w:rsidRPr="00B82832">
        <w:rPr>
          <w:rFonts w:asciiTheme="minorHAnsi" w:hAnsiTheme="minorHAnsi" w:cstheme="minorHAnsi"/>
          <w:color w:val="auto"/>
        </w:rPr>
        <w:t xml:space="preserve">. Haag, W.R., Williams, J.D. Biodiversity on the brink: an assessment of conservation strategies for North American freshwater mussels. </w:t>
      </w:r>
      <w:r w:rsidR="00322D5F" w:rsidRPr="00B82832">
        <w:rPr>
          <w:rFonts w:asciiTheme="minorHAnsi" w:hAnsiTheme="minorHAnsi" w:cstheme="minorHAnsi"/>
          <w:i/>
          <w:color w:val="auto"/>
        </w:rPr>
        <w:t>Hydrobiologia</w:t>
      </w:r>
      <w:r w:rsidR="000929F4">
        <w:rPr>
          <w:rFonts w:asciiTheme="minorHAnsi" w:hAnsiTheme="minorHAnsi" w:cstheme="minorHAnsi"/>
          <w:iCs/>
          <w:color w:val="auto"/>
        </w:rPr>
        <w:t>.</w:t>
      </w:r>
      <w:r w:rsidR="00322D5F" w:rsidRPr="00B82832">
        <w:rPr>
          <w:rFonts w:asciiTheme="minorHAnsi" w:hAnsiTheme="minorHAnsi" w:cstheme="minorHAnsi"/>
          <w:color w:val="auto"/>
        </w:rPr>
        <w:t xml:space="preserve"> </w:t>
      </w:r>
      <w:r w:rsidR="00322D5F" w:rsidRPr="00B82832">
        <w:rPr>
          <w:rFonts w:asciiTheme="minorHAnsi" w:hAnsiTheme="minorHAnsi" w:cstheme="minorHAnsi"/>
          <w:b/>
          <w:color w:val="auto"/>
        </w:rPr>
        <w:t xml:space="preserve">735 </w:t>
      </w:r>
      <w:r w:rsidR="00322D5F" w:rsidRPr="00B82832">
        <w:rPr>
          <w:rFonts w:asciiTheme="minorHAnsi" w:hAnsiTheme="minorHAnsi" w:cstheme="minorHAnsi"/>
          <w:color w:val="auto"/>
        </w:rPr>
        <w:t>(1), 45</w:t>
      </w:r>
      <w:r w:rsidR="000929F4">
        <w:rPr>
          <w:rFonts w:asciiTheme="minorHAnsi" w:hAnsiTheme="minorHAnsi" w:cstheme="minorHAnsi"/>
          <w:color w:val="auto"/>
        </w:rPr>
        <w:t>-</w:t>
      </w:r>
      <w:r w:rsidR="00322D5F" w:rsidRPr="00B82832">
        <w:rPr>
          <w:rFonts w:asciiTheme="minorHAnsi" w:hAnsiTheme="minorHAnsi" w:cstheme="minorHAnsi"/>
          <w:color w:val="auto"/>
        </w:rPr>
        <w:t>60 (2014).</w:t>
      </w:r>
    </w:p>
    <w:p w14:paraId="65A361FD" w14:textId="0A166821" w:rsidR="00D9363E" w:rsidRPr="00B82832" w:rsidRDefault="00F058CD" w:rsidP="000929F4">
      <w:pPr>
        <w:widowControl/>
        <w:autoSpaceDE/>
        <w:autoSpaceDN/>
        <w:adjustRightInd/>
        <w:rPr>
          <w:rFonts w:asciiTheme="minorHAnsi" w:hAnsiTheme="minorHAnsi" w:cstheme="minorHAnsi"/>
          <w:color w:val="auto"/>
        </w:rPr>
      </w:pPr>
      <w:r w:rsidRPr="00B82832">
        <w:rPr>
          <w:rFonts w:asciiTheme="minorHAnsi" w:hAnsiTheme="minorHAnsi" w:cstheme="minorHAnsi"/>
          <w:color w:val="auto"/>
        </w:rPr>
        <w:t>5</w:t>
      </w:r>
      <w:r w:rsidR="00322D5F" w:rsidRPr="00B82832">
        <w:rPr>
          <w:rFonts w:asciiTheme="minorHAnsi" w:hAnsiTheme="minorHAnsi" w:cstheme="minorHAnsi"/>
          <w:color w:val="auto"/>
        </w:rPr>
        <w:t xml:space="preserve">. Ferreira-Rodríguez, N. </w:t>
      </w:r>
      <w:r w:rsidR="000929F4" w:rsidRPr="000929F4">
        <w:rPr>
          <w:rFonts w:asciiTheme="minorHAnsi" w:hAnsiTheme="minorHAnsi" w:cstheme="minorHAnsi"/>
          <w:color w:val="auto"/>
        </w:rPr>
        <w:t xml:space="preserve">et al. </w:t>
      </w:r>
      <w:r w:rsidR="00322D5F" w:rsidRPr="00B82832">
        <w:rPr>
          <w:rFonts w:asciiTheme="minorHAnsi" w:hAnsiTheme="minorHAnsi" w:cstheme="minorHAnsi"/>
          <w:color w:val="auto"/>
        </w:rPr>
        <w:t>Research priorities for freshwater mussel conservation</w:t>
      </w:r>
      <w:r w:rsidR="000929F4">
        <w:rPr>
          <w:rFonts w:asciiTheme="minorHAnsi" w:hAnsiTheme="minorHAnsi" w:cstheme="minorHAnsi"/>
          <w:color w:val="auto"/>
        </w:rPr>
        <w:t xml:space="preserve"> </w:t>
      </w:r>
      <w:r w:rsidR="00322D5F" w:rsidRPr="00B82832">
        <w:rPr>
          <w:rFonts w:asciiTheme="minorHAnsi" w:hAnsiTheme="minorHAnsi" w:cstheme="minorHAnsi"/>
          <w:color w:val="auto"/>
        </w:rPr>
        <w:t xml:space="preserve">assessment. </w:t>
      </w:r>
      <w:r w:rsidR="00322D5F" w:rsidRPr="00B82832">
        <w:rPr>
          <w:rFonts w:asciiTheme="minorHAnsi" w:hAnsiTheme="minorHAnsi" w:cstheme="minorHAnsi"/>
          <w:i/>
          <w:color w:val="auto"/>
        </w:rPr>
        <w:t>Biological Conservation</w:t>
      </w:r>
      <w:r w:rsidR="00322D5F" w:rsidRPr="00B82832">
        <w:rPr>
          <w:rFonts w:asciiTheme="minorHAnsi" w:hAnsiTheme="minorHAnsi" w:cstheme="minorHAnsi"/>
          <w:color w:val="auto"/>
        </w:rPr>
        <w:t xml:space="preserve">. </w:t>
      </w:r>
      <w:r w:rsidR="00322D5F" w:rsidRPr="00B82832">
        <w:rPr>
          <w:rFonts w:asciiTheme="minorHAnsi" w:hAnsiTheme="minorHAnsi" w:cstheme="minorHAnsi"/>
          <w:b/>
          <w:color w:val="auto"/>
        </w:rPr>
        <w:t>231</w:t>
      </w:r>
      <w:r w:rsidR="00322D5F" w:rsidRPr="00B82832">
        <w:rPr>
          <w:rFonts w:asciiTheme="minorHAnsi" w:hAnsiTheme="minorHAnsi" w:cstheme="minorHAnsi"/>
          <w:color w:val="auto"/>
        </w:rPr>
        <w:t>, 77</w:t>
      </w:r>
      <w:r w:rsidR="000929F4">
        <w:rPr>
          <w:rFonts w:asciiTheme="minorHAnsi" w:hAnsiTheme="minorHAnsi" w:cstheme="minorHAnsi"/>
          <w:color w:val="auto"/>
        </w:rPr>
        <w:t>-</w:t>
      </w:r>
      <w:r w:rsidR="00322D5F" w:rsidRPr="00B82832">
        <w:rPr>
          <w:rFonts w:asciiTheme="minorHAnsi" w:hAnsiTheme="minorHAnsi" w:cstheme="minorHAnsi"/>
          <w:color w:val="auto"/>
        </w:rPr>
        <w:t>87 (2019).</w:t>
      </w:r>
    </w:p>
    <w:p w14:paraId="6840D539" w14:textId="49ED5AC3" w:rsidR="004911DD" w:rsidRPr="00B82832" w:rsidRDefault="00F058CD" w:rsidP="000929F4">
      <w:pPr>
        <w:rPr>
          <w:rFonts w:asciiTheme="minorHAnsi" w:hAnsiTheme="minorHAnsi" w:cstheme="minorHAnsi"/>
          <w:color w:val="auto"/>
        </w:rPr>
      </w:pPr>
      <w:r w:rsidRPr="00B82832">
        <w:rPr>
          <w:rFonts w:asciiTheme="minorHAnsi" w:hAnsiTheme="minorHAnsi" w:cstheme="minorHAnsi"/>
          <w:color w:val="auto"/>
          <w:shd w:val="clear" w:color="auto" w:fill="FFFFFF"/>
        </w:rPr>
        <w:t>6</w:t>
      </w:r>
      <w:r w:rsidR="00354994"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Graf, D</w:t>
      </w:r>
      <w:r w:rsidR="00354994"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L., Cummings</w:t>
      </w:r>
      <w:r w:rsidR="00354994" w:rsidRPr="00B82832">
        <w:rPr>
          <w:rFonts w:asciiTheme="minorHAnsi" w:hAnsiTheme="minorHAnsi" w:cstheme="minorHAnsi"/>
          <w:color w:val="auto"/>
          <w:shd w:val="clear" w:color="auto" w:fill="FFFFFF"/>
        </w:rPr>
        <w:t>, K.S</w:t>
      </w:r>
      <w:r w:rsidR="004911DD" w:rsidRPr="00B82832">
        <w:rPr>
          <w:rFonts w:asciiTheme="minorHAnsi" w:hAnsiTheme="minorHAnsi" w:cstheme="minorHAnsi"/>
          <w:color w:val="auto"/>
          <w:shd w:val="clear" w:color="auto" w:fill="FFFFFF"/>
        </w:rPr>
        <w:t>. Review of the systematics and global diversity of freshwater mussel species (Bivalvia: Unionoida).</w:t>
      </w:r>
      <w:r w:rsidR="00354994"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rPr>
        <w:t>Journal of Molluscan Studies</w:t>
      </w:r>
      <w:r w:rsidR="000929F4">
        <w:rPr>
          <w:rFonts w:asciiTheme="minorHAnsi" w:hAnsiTheme="minorHAnsi" w:cstheme="minorHAnsi"/>
          <w:color w:val="auto"/>
        </w:rPr>
        <w:t>.</w:t>
      </w:r>
      <w:r w:rsidR="00354994" w:rsidRPr="00B82832">
        <w:rPr>
          <w:rFonts w:asciiTheme="minorHAnsi" w:hAnsiTheme="minorHAnsi" w:cstheme="minorHAnsi"/>
          <w:color w:val="auto"/>
        </w:rPr>
        <w:t xml:space="preserve"> </w:t>
      </w:r>
      <w:r w:rsidR="004911DD" w:rsidRPr="00B82832">
        <w:rPr>
          <w:rFonts w:asciiTheme="minorHAnsi" w:hAnsiTheme="minorHAnsi" w:cstheme="minorHAnsi"/>
          <w:b/>
          <w:color w:val="auto"/>
        </w:rPr>
        <w:t>73</w:t>
      </w:r>
      <w:r w:rsidR="00354994" w:rsidRPr="00B82832">
        <w:rPr>
          <w:rFonts w:asciiTheme="minorHAnsi" w:hAnsiTheme="minorHAnsi" w:cstheme="minorHAnsi"/>
          <w:b/>
          <w:color w:val="auto"/>
        </w:rPr>
        <w:t xml:space="preserve"> </w:t>
      </w:r>
      <w:r w:rsidR="00354994" w:rsidRPr="00B82832">
        <w:rPr>
          <w:rFonts w:asciiTheme="minorHAnsi" w:hAnsiTheme="minorHAnsi" w:cstheme="minorHAnsi"/>
          <w:color w:val="auto"/>
        </w:rPr>
        <w:t>(</w:t>
      </w:r>
      <w:r w:rsidR="004911DD" w:rsidRPr="00B82832">
        <w:rPr>
          <w:rFonts w:asciiTheme="minorHAnsi" w:hAnsiTheme="minorHAnsi" w:cstheme="minorHAnsi"/>
          <w:color w:val="auto"/>
        </w:rPr>
        <w:t>4</w:t>
      </w:r>
      <w:r w:rsidR="00354994" w:rsidRPr="00B82832">
        <w:rPr>
          <w:rFonts w:asciiTheme="minorHAnsi" w:hAnsiTheme="minorHAnsi" w:cstheme="minorHAnsi"/>
          <w:color w:val="auto"/>
        </w:rPr>
        <w:t>),</w:t>
      </w:r>
      <w:r w:rsidR="004911DD" w:rsidRPr="00B82832">
        <w:rPr>
          <w:rFonts w:asciiTheme="minorHAnsi" w:hAnsiTheme="minorHAnsi" w:cstheme="minorHAnsi"/>
          <w:color w:val="auto"/>
        </w:rPr>
        <w:t xml:space="preserve"> </w:t>
      </w:r>
      <w:r w:rsidR="00354994" w:rsidRPr="00B82832">
        <w:rPr>
          <w:rFonts w:asciiTheme="minorHAnsi" w:hAnsiTheme="minorHAnsi" w:cstheme="minorHAnsi"/>
          <w:color w:val="auto"/>
        </w:rPr>
        <w:t xml:space="preserve">291-314 </w:t>
      </w:r>
      <w:r w:rsidR="004911DD" w:rsidRPr="00B82832">
        <w:rPr>
          <w:rFonts w:asciiTheme="minorHAnsi" w:hAnsiTheme="minorHAnsi" w:cstheme="minorHAnsi"/>
          <w:color w:val="auto"/>
        </w:rPr>
        <w:t>(2007).</w:t>
      </w:r>
    </w:p>
    <w:p w14:paraId="240FEF12" w14:textId="34E01D51" w:rsidR="00322D5F" w:rsidRPr="00B82832" w:rsidRDefault="00F058CD" w:rsidP="000929F4">
      <w:pPr>
        <w:widowControl/>
        <w:autoSpaceDE/>
        <w:autoSpaceDN/>
        <w:adjustRightInd/>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7</w:t>
      </w:r>
      <w:r w:rsidR="00322D5F" w:rsidRPr="00B82832">
        <w:rPr>
          <w:rFonts w:asciiTheme="minorHAnsi" w:hAnsiTheme="minorHAnsi" w:cstheme="minorHAnsi"/>
          <w:color w:val="auto"/>
          <w:shd w:val="clear" w:color="auto" w:fill="FFFFFF"/>
        </w:rPr>
        <w:t xml:space="preserve">. Lydeard, C., Cummings, K. </w:t>
      </w:r>
      <w:r w:rsidR="00322D5F" w:rsidRPr="000929F4">
        <w:rPr>
          <w:rFonts w:asciiTheme="minorHAnsi" w:hAnsiTheme="minorHAnsi" w:cstheme="minorHAnsi"/>
          <w:i/>
          <w:iCs/>
          <w:color w:val="auto"/>
          <w:shd w:val="clear" w:color="auto" w:fill="FFFFFF"/>
        </w:rPr>
        <w:t>Freshwater mollusks of the world: a distribution atlas</w:t>
      </w:r>
      <w:r w:rsidR="00322D5F" w:rsidRPr="00B82832">
        <w:rPr>
          <w:rFonts w:asciiTheme="minorHAnsi" w:hAnsiTheme="minorHAnsi" w:cstheme="minorHAnsi"/>
          <w:color w:val="auto"/>
          <w:shd w:val="clear" w:color="auto" w:fill="FFFFFF"/>
        </w:rPr>
        <w:t xml:space="preserve">. </w:t>
      </w:r>
      <w:r w:rsidR="00322D5F" w:rsidRPr="000929F4">
        <w:rPr>
          <w:rFonts w:asciiTheme="minorHAnsi" w:hAnsiTheme="minorHAnsi" w:cstheme="minorHAnsi"/>
          <w:iCs/>
          <w:color w:val="auto"/>
          <w:shd w:val="clear" w:color="auto" w:fill="FFFFFF"/>
        </w:rPr>
        <w:t>Johns Hopkins University Press</w:t>
      </w:r>
      <w:r w:rsidR="000929F4">
        <w:rPr>
          <w:rFonts w:asciiTheme="minorHAnsi" w:hAnsiTheme="minorHAnsi" w:cstheme="minorHAnsi"/>
          <w:color w:val="auto"/>
          <w:shd w:val="clear" w:color="auto" w:fill="FFFFFF"/>
        </w:rPr>
        <w:t>.</w:t>
      </w:r>
      <w:r w:rsidR="00322D5F" w:rsidRPr="00B82832">
        <w:rPr>
          <w:rFonts w:asciiTheme="minorHAnsi" w:hAnsiTheme="minorHAnsi" w:cstheme="minorHAnsi"/>
          <w:color w:val="auto"/>
          <w:shd w:val="clear" w:color="auto" w:fill="FFFFFF"/>
        </w:rPr>
        <w:t xml:space="preserve"> Baltimore, </w:t>
      </w:r>
      <w:r w:rsidR="000929F4">
        <w:rPr>
          <w:rFonts w:asciiTheme="minorHAnsi" w:hAnsiTheme="minorHAnsi" w:cstheme="minorHAnsi"/>
          <w:color w:val="auto"/>
          <w:shd w:val="clear" w:color="auto" w:fill="FFFFFF"/>
        </w:rPr>
        <w:t xml:space="preserve">MD </w:t>
      </w:r>
      <w:r w:rsidR="00322D5F" w:rsidRPr="00B82832">
        <w:rPr>
          <w:rFonts w:asciiTheme="minorHAnsi" w:hAnsiTheme="minorHAnsi" w:cstheme="minorHAnsi"/>
          <w:color w:val="auto"/>
          <w:shd w:val="clear" w:color="auto" w:fill="FFFFFF"/>
        </w:rPr>
        <w:t>(2019).</w:t>
      </w:r>
    </w:p>
    <w:p w14:paraId="32DD7B25" w14:textId="32E41397" w:rsidR="004911DD" w:rsidRPr="00B82832" w:rsidRDefault="00F058CD" w:rsidP="000929F4">
      <w:pPr>
        <w:rPr>
          <w:rFonts w:asciiTheme="minorHAnsi" w:hAnsiTheme="minorHAnsi" w:cstheme="minorHAnsi"/>
          <w:color w:val="auto"/>
        </w:rPr>
      </w:pPr>
      <w:r w:rsidRPr="00B82832">
        <w:rPr>
          <w:rFonts w:asciiTheme="minorHAnsi" w:hAnsiTheme="minorHAnsi" w:cstheme="minorHAnsi"/>
          <w:color w:val="auto"/>
          <w:shd w:val="clear" w:color="auto" w:fill="FFFFFF"/>
        </w:rPr>
        <w:t>8</w:t>
      </w:r>
      <w:r w:rsidR="0008712E"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Wächtler, K., Dreher-Mansur, M.C.</w:t>
      </w:r>
      <w:r w:rsidR="0008712E"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Richter, T. Larval types and early postlarval biology in naiads (Unionoida). In</w:t>
      </w:r>
      <w:r w:rsidR="0008712E"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rPr>
        <w:t>Ecology and evolution of the freshwater mussels Unionoida</w:t>
      </w:r>
      <w:r w:rsidR="002268E5">
        <w:rPr>
          <w:rFonts w:asciiTheme="minorHAnsi" w:hAnsiTheme="minorHAnsi" w:cstheme="minorHAnsi"/>
          <w:i/>
          <w:iCs/>
          <w:color w:val="auto"/>
        </w:rPr>
        <w:t>.</w:t>
      </w:r>
      <w:r w:rsidR="004911DD" w:rsidRPr="00B82832">
        <w:rPr>
          <w:rFonts w:asciiTheme="minorHAnsi" w:hAnsiTheme="minorHAnsi" w:cstheme="minorHAnsi"/>
          <w:color w:val="auto"/>
        </w:rPr>
        <w:t xml:space="preserve"> </w:t>
      </w:r>
      <w:r w:rsidR="002268E5">
        <w:rPr>
          <w:rFonts w:asciiTheme="minorHAnsi" w:hAnsiTheme="minorHAnsi" w:cstheme="minorHAnsi"/>
          <w:color w:val="auto"/>
        </w:rPr>
        <w:t xml:space="preserve">Edited by </w:t>
      </w:r>
      <w:r w:rsidR="002268E5" w:rsidRPr="002268E5">
        <w:rPr>
          <w:rFonts w:asciiTheme="minorHAnsi" w:hAnsiTheme="minorHAnsi" w:cstheme="minorHAnsi"/>
          <w:color w:val="auto"/>
        </w:rPr>
        <w:t>Bauer</w:t>
      </w:r>
      <w:r w:rsidR="002268E5">
        <w:rPr>
          <w:rFonts w:asciiTheme="minorHAnsi" w:hAnsiTheme="minorHAnsi" w:cstheme="minorHAnsi"/>
          <w:color w:val="auto"/>
        </w:rPr>
        <w:t>,</w:t>
      </w:r>
      <w:r w:rsidR="002268E5" w:rsidRPr="002268E5">
        <w:rPr>
          <w:rFonts w:asciiTheme="minorHAnsi" w:hAnsiTheme="minorHAnsi" w:cstheme="minorHAnsi"/>
          <w:color w:val="auto"/>
        </w:rPr>
        <w:t xml:space="preserve"> G., Wächtler</w:t>
      </w:r>
      <w:r w:rsidR="002268E5">
        <w:rPr>
          <w:rFonts w:asciiTheme="minorHAnsi" w:hAnsiTheme="minorHAnsi" w:cstheme="minorHAnsi"/>
          <w:color w:val="auto"/>
        </w:rPr>
        <w:t>,</w:t>
      </w:r>
      <w:r w:rsidR="002268E5" w:rsidRPr="002268E5">
        <w:rPr>
          <w:rFonts w:asciiTheme="minorHAnsi" w:hAnsiTheme="minorHAnsi" w:cstheme="minorHAnsi"/>
          <w:color w:val="auto"/>
        </w:rPr>
        <w:t xml:space="preserve"> K.</w:t>
      </w:r>
      <w:r w:rsidR="002268E5">
        <w:rPr>
          <w:rFonts w:asciiTheme="minorHAnsi" w:hAnsiTheme="minorHAnsi" w:cstheme="minorHAnsi"/>
          <w:color w:val="auto"/>
        </w:rPr>
        <w:t xml:space="preserve">, </w:t>
      </w:r>
      <w:r w:rsidR="002268E5" w:rsidRPr="00B82832">
        <w:rPr>
          <w:rFonts w:asciiTheme="minorHAnsi" w:hAnsiTheme="minorHAnsi" w:cstheme="minorHAnsi"/>
          <w:color w:val="auto"/>
        </w:rPr>
        <w:t>93-125</w:t>
      </w:r>
      <w:r w:rsidR="002268E5">
        <w:rPr>
          <w:rFonts w:asciiTheme="minorHAnsi" w:hAnsiTheme="minorHAnsi" w:cstheme="minorHAnsi"/>
          <w:color w:val="auto"/>
        </w:rPr>
        <w:t>.</w:t>
      </w:r>
      <w:r w:rsidR="002268E5" w:rsidRPr="00B82832">
        <w:rPr>
          <w:rFonts w:asciiTheme="minorHAnsi" w:hAnsiTheme="minorHAnsi" w:cstheme="minorHAnsi"/>
          <w:color w:val="auto"/>
        </w:rPr>
        <w:t xml:space="preserve"> </w:t>
      </w:r>
      <w:r w:rsidR="004911DD" w:rsidRPr="00B82832">
        <w:rPr>
          <w:rFonts w:asciiTheme="minorHAnsi" w:hAnsiTheme="minorHAnsi" w:cstheme="minorHAnsi"/>
          <w:color w:val="auto"/>
        </w:rPr>
        <w:t>Springer</w:t>
      </w:r>
      <w:r w:rsidR="002268E5">
        <w:rPr>
          <w:rFonts w:asciiTheme="minorHAnsi" w:hAnsiTheme="minorHAnsi" w:cstheme="minorHAnsi"/>
          <w:color w:val="auto"/>
        </w:rPr>
        <w:t>.</w:t>
      </w:r>
      <w:r w:rsidR="004911DD" w:rsidRPr="00B82832">
        <w:rPr>
          <w:rFonts w:asciiTheme="minorHAnsi" w:hAnsiTheme="minorHAnsi" w:cstheme="minorHAnsi"/>
          <w:color w:val="auto"/>
        </w:rPr>
        <w:t xml:space="preserve"> Berlin, Heidelberg</w:t>
      </w:r>
      <w:r w:rsidR="0008712E" w:rsidRPr="00B82832">
        <w:rPr>
          <w:rFonts w:asciiTheme="minorHAnsi" w:hAnsiTheme="minorHAnsi" w:cstheme="minorHAnsi"/>
          <w:color w:val="auto"/>
        </w:rPr>
        <w:t xml:space="preserve"> (</w:t>
      </w:r>
      <w:r w:rsidR="0008712E" w:rsidRPr="00B82832">
        <w:rPr>
          <w:rFonts w:asciiTheme="minorHAnsi" w:hAnsiTheme="minorHAnsi" w:cstheme="minorHAnsi"/>
          <w:color w:val="auto"/>
          <w:shd w:val="clear" w:color="auto" w:fill="FFFFFF"/>
        </w:rPr>
        <w:t>2001)</w:t>
      </w:r>
      <w:r w:rsidR="004911DD" w:rsidRPr="00B82832">
        <w:rPr>
          <w:rFonts w:asciiTheme="minorHAnsi" w:hAnsiTheme="minorHAnsi" w:cstheme="minorHAnsi"/>
          <w:color w:val="auto"/>
        </w:rPr>
        <w:t>.</w:t>
      </w:r>
    </w:p>
    <w:p w14:paraId="7ABBB087" w14:textId="35A55FDC" w:rsidR="004911DD" w:rsidRPr="00B82832" w:rsidRDefault="00F058CD"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9</w:t>
      </w:r>
      <w:r w:rsidR="004911DD" w:rsidRPr="00B82832">
        <w:rPr>
          <w:rFonts w:asciiTheme="minorHAnsi" w:hAnsiTheme="minorHAnsi" w:cstheme="minorHAnsi"/>
          <w:color w:val="auto"/>
          <w:shd w:val="clear" w:color="auto" w:fill="FFFFFF"/>
        </w:rPr>
        <w:t>. Dudgeon, D</w:t>
      </w:r>
      <w:r w:rsidR="0008712E" w:rsidRPr="00B82832">
        <w:rPr>
          <w:rFonts w:asciiTheme="minorHAnsi" w:hAnsiTheme="minorHAnsi" w:cstheme="minorHAnsi"/>
          <w:color w:val="auto"/>
          <w:shd w:val="clear" w:color="auto" w:fill="FFFFFF"/>
        </w:rPr>
        <w:t>.</w:t>
      </w:r>
      <w:r w:rsidR="004800B3">
        <w:rPr>
          <w:rFonts w:asciiTheme="minorHAnsi" w:hAnsiTheme="minorHAnsi" w:cstheme="minorHAnsi"/>
          <w:color w:val="auto"/>
          <w:shd w:val="clear" w:color="auto" w:fill="FFFFFF"/>
        </w:rPr>
        <w:t xml:space="preserve"> et al. </w:t>
      </w:r>
      <w:r w:rsidR="004911DD" w:rsidRPr="00B82832">
        <w:rPr>
          <w:rFonts w:asciiTheme="minorHAnsi" w:hAnsiTheme="minorHAnsi" w:cstheme="minorHAnsi"/>
          <w:color w:val="auto"/>
          <w:shd w:val="clear" w:color="auto" w:fill="FFFFFF"/>
        </w:rPr>
        <w:t>Freshwater biodiversity: importance, threats, status and conservation challenges.</w:t>
      </w:r>
      <w:r w:rsidR="0008712E"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shd w:val="clear" w:color="auto" w:fill="FFFFFF"/>
        </w:rPr>
        <w:t>Biological Reviews</w:t>
      </w:r>
      <w:r w:rsidR="004800B3">
        <w:rPr>
          <w:rFonts w:asciiTheme="minorHAnsi" w:hAnsiTheme="minorHAnsi" w:cstheme="minorHAnsi"/>
          <w:color w:val="auto"/>
          <w:shd w:val="clear" w:color="auto" w:fill="FFFFFF"/>
        </w:rPr>
        <w:t>.</w:t>
      </w:r>
      <w:r w:rsidR="0008712E"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b/>
          <w:color w:val="auto"/>
          <w:shd w:val="clear" w:color="auto" w:fill="FFFFFF"/>
        </w:rPr>
        <w:t>81</w:t>
      </w:r>
      <w:r w:rsidR="0008712E"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2</w:t>
      </w:r>
      <w:r w:rsidR="0008712E" w:rsidRPr="00B82832">
        <w:rPr>
          <w:rFonts w:asciiTheme="minorHAnsi" w:hAnsiTheme="minorHAnsi" w:cstheme="minorHAnsi"/>
          <w:color w:val="auto"/>
          <w:shd w:val="clear" w:color="auto" w:fill="FFFFFF"/>
        </w:rPr>
        <w:t>), 163-182</w:t>
      </w:r>
      <w:r w:rsidR="004911DD" w:rsidRPr="00B82832">
        <w:rPr>
          <w:rFonts w:asciiTheme="minorHAnsi" w:hAnsiTheme="minorHAnsi" w:cstheme="minorHAnsi"/>
          <w:color w:val="auto"/>
          <w:shd w:val="clear" w:color="auto" w:fill="FFFFFF"/>
        </w:rPr>
        <w:t xml:space="preserve"> (2006).</w:t>
      </w:r>
    </w:p>
    <w:p w14:paraId="6F3C48D8" w14:textId="656B8BF8" w:rsidR="00EC189D" w:rsidRPr="00B82832" w:rsidRDefault="00F058CD" w:rsidP="000929F4">
      <w:pPr>
        <w:rPr>
          <w:rFonts w:asciiTheme="minorHAnsi" w:hAnsiTheme="minorHAnsi" w:cstheme="minorHAnsi"/>
          <w:color w:val="auto"/>
        </w:rPr>
      </w:pPr>
      <w:bookmarkStart w:id="19" w:name="_Hlk8120494"/>
      <w:r w:rsidRPr="00B82832">
        <w:rPr>
          <w:rFonts w:asciiTheme="minorHAnsi" w:hAnsiTheme="minorHAnsi" w:cstheme="minorHAnsi"/>
          <w:color w:val="auto"/>
        </w:rPr>
        <w:t>10</w:t>
      </w:r>
      <w:r w:rsidR="004911DD" w:rsidRPr="00B82832">
        <w:rPr>
          <w:rFonts w:asciiTheme="minorHAnsi" w:hAnsiTheme="minorHAnsi" w:cstheme="minorHAnsi"/>
          <w:color w:val="auto"/>
        </w:rPr>
        <w:t xml:space="preserve">. Downing, </w:t>
      </w:r>
      <w:r w:rsidR="0008712E" w:rsidRPr="00B82832">
        <w:rPr>
          <w:rFonts w:asciiTheme="minorHAnsi" w:hAnsiTheme="minorHAnsi" w:cstheme="minorHAnsi"/>
          <w:color w:val="auto"/>
        </w:rPr>
        <w:t>J.</w:t>
      </w:r>
      <w:r w:rsidR="004911DD" w:rsidRPr="00B82832">
        <w:rPr>
          <w:rFonts w:asciiTheme="minorHAnsi" w:hAnsiTheme="minorHAnsi" w:cstheme="minorHAnsi"/>
          <w:color w:val="auto"/>
        </w:rPr>
        <w:t>A., Van Meter</w:t>
      </w:r>
      <w:r w:rsidR="0008712E" w:rsidRPr="00B82832">
        <w:rPr>
          <w:rFonts w:asciiTheme="minorHAnsi" w:hAnsiTheme="minorHAnsi" w:cstheme="minorHAnsi"/>
          <w:color w:val="auto"/>
        </w:rPr>
        <w:t>, P.</w:t>
      </w:r>
      <w:r w:rsidR="004911DD" w:rsidRPr="00B82832">
        <w:rPr>
          <w:rFonts w:asciiTheme="minorHAnsi" w:hAnsiTheme="minorHAnsi" w:cstheme="minorHAnsi"/>
          <w:color w:val="auto"/>
        </w:rPr>
        <w:t>, Woolnough</w:t>
      </w:r>
      <w:r w:rsidR="0008712E" w:rsidRPr="00B82832">
        <w:rPr>
          <w:rFonts w:asciiTheme="minorHAnsi" w:hAnsiTheme="minorHAnsi" w:cstheme="minorHAnsi"/>
          <w:color w:val="auto"/>
        </w:rPr>
        <w:t>, D.A</w:t>
      </w:r>
      <w:r w:rsidR="004911DD" w:rsidRPr="00B82832">
        <w:rPr>
          <w:rFonts w:asciiTheme="minorHAnsi" w:hAnsiTheme="minorHAnsi" w:cstheme="minorHAnsi"/>
          <w:color w:val="auto"/>
        </w:rPr>
        <w:t>. Suspects and evidence: a review of the causes of extirpation and decline in freshwater mussels.</w:t>
      </w:r>
      <w:r w:rsidR="0008712E" w:rsidRPr="00B82832">
        <w:rPr>
          <w:rFonts w:asciiTheme="minorHAnsi" w:hAnsiTheme="minorHAnsi" w:cstheme="minorHAnsi"/>
          <w:color w:val="auto"/>
        </w:rPr>
        <w:t xml:space="preserve"> </w:t>
      </w:r>
      <w:r w:rsidR="004911DD" w:rsidRPr="00B82832">
        <w:rPr>
          <w:rFonts w:asciiTheme="minorHAnsi" w:hAnsiTheme="minorHAnsi" w:cstheme="minorHAnsi"/>
          <w:i/>
          <w:color w:val="auto"/>
        </w:rPr>
        <w:t>Animal biodiversity and Conservation</w:t>
      </w:r>
      <w:r w:rsidR="004800B3">
        <w:rPr>
          <w:rFonts w:asciiTheme="minorHAnsi" w:hAnsiTheme="minorHAnsi" w:cstheme="minorHAnsi"/>
          <w:iCs/>
          <w:color w:val="auto"/>
        </w:rPr>
        <w:t>.</w:t>
      </w:r>
      <w:r w:rsidR="0008712E" w:rsidRPr="00B82832">
        <w:rPr>
          <w:rFonts w:asciiTheme="minorHAnsi" w:hAnsiTheme="minorHAnsi" w:cstheme="minorHAnsi"/>
          <w:color w:val="auto"/>
        </w:rPr>
        <w:t xml:space="preserve"> </w:t>
      </w:r>
      <w:r w:rsidR="004911DD" w:rsidRPr="00B82832">
        <w:rPr>
          <w:rFonts w:asciiTheme="minorHAnsi" w:hAnsiTheme="minorHAnsi" w:cstheme="minorHAnsi"/>
          <w:b/>
          <w:color w:val="auto"/>
        </w:rPr>
        <w:t>33</w:t>
      </w:r>
      <w:r w:rsidR="004911DD" w:rsidRPr="00B82832">
        <w:rPr>
          <w:rFonts w:asciiTheme="minorHAnsi" w:hAnsiTheme="minorHAnsi" w:cstheme="minorHAnsi"/>
          <w:color w:val="auto"/>
        </w:rPr>
        <w:t xml:space="preserve"> </w:t>
      </w:r>
      <w:r w:rsidR="0008712E" w:rsidRPr="00B82832">
        <w:rPr>
          <w:rFonts w:asciiTheme="minorHAnsi" w:hAnsiTheme="minorHAnsi" w:cstheme="minorHAnsi"/>
          <w:color w:val="auto"/>
        </w:rPr>
        <w:t>(</w:t>
      </w:r>
      <w:r w:rsidR="004911DD" w:rsidRPr="00B82832">
        <w:rPr>
          <w:rFonts w:asciiTheme="minorHAnsi" w:hAnsiTheme="minorHAnsi" w:cstheme="minorHAnsi"/>
          <w:color w:val="auto"/>
        </w:rPr>
        <w:t>2</w:t>
      </w:r>
      <w:r w:rsidR="0008712E" w:rsidRPr="00B82832">
        <w:rPr>
          <w:rFonts w:asciiTheme="minorHAnsi" w:hAnsiTheme="minorHAnsi" w:cstheme="minorHAnsi"/>
          <w:color w:val="auto"/>
        </w:rPr>
        <w:t>), 151-185</w:t>
      </w:r>
      <w:r w:rsidR="004911DD" w:rsidRPr="00B82832">
        <w:rPr>
          <w:rFonts w:asciiTheme="minorHAnsi" w:hAnsiTheme="minorHAnsi" w:cstheme="minorHAnsi"/>
          <w:color w:val="auto"/>
        </w:rPr>
        <w:t xml:space="preserve"> (2010).</w:t>
      </w:r>
    </w:p>
    <w:bookmarkEnd w:id="19"/>
    <w:p w14:paraId="359FEAF8" w14:textId="5A3896E4" w:rsidR="00EC189D" w:rsidRPr="00B82832" w:rsidRDefault="00F058CD" w:rsidP="000929F4">
      <w:pPr>
        <w:rPr>
          <w:rFonts w:asciiTheme="minorHAnsi" w:hAnsiTheme="minorHAnsi" w:cstheme="minorHAnsi"/>
          <w:color w:val="auto"/>
        </w:rPr>
      </w:pPr>
      <w:r w:rsidRPr="00B82832">
        <w:rPr>
          <w:rFonts w:asciiTheme="minorHAnsi" w:hAnsiTheme="minorHAnsi" w:cstheme="minorHAnsi"/>
          <w:color w:val="auto"/>
        </w:rPr>
        <w:t>11</w:t>
      </w:r>
      <w:r w:rsidR="004911DD" w:rsidRPr="00B82832">
        <w:rPr>
          <w:rFonts w:asciiTheme="minorHAnsi" w:hAnsiTheme="minorHAnsi" w:cstheme="minorHAnsi"/>
          <w:color w:val="auto"/>
        </w:rPr>
        <w:t>. Vaughn, C</w:t>
      </w:r>
      <w:r w:rsidR="0008712E" w:rsidRPr="00B82832">
        <w:rPr>
          <w:rFonts w:asciiTheme="minorHAnsi" w:hAnsiTheme="minorHAnsi" w:cstheme="minorHAnsi"/>
          <w:color w:val="auto"/>
        </w:rPr>
        <w:t>.</w:t>
      </w:r>
      <w:r w:rsidR="004911DD" w:rsidRPr="00B82832">
        <w:rPr>
          <w:rFonts w:asciiTheme="minorHAnsi" w:hAnsiTheme="minorHAnsi" w:cstheme="minorHAnsi"/>
          <w:color w:val="auto"/>
        </w:rPr>
        <w:t xml:space="preserve">C. Ecosystem services provided by freshwater mussels. </w:t>
      </w:r>
      <w:r w:rsidR="00616964">
        <w:rPr>
          <w:rFonts w:asciiTheme="minorHAnsi" w:hAnsiTheme="minorHAnsi" w:cstheme="minorHAnsi"/>
          <w:i/>
          <w:color w:val="auto"/>
        </w:rPr>
        <w:t xml:space="preserve">Hydrobiologia. </w:t>
      </w:r>
      <w:r w:rsidR="004911DD" w:rsidRPr="00B82832">
        <w:rPr>
          <w:rFonts w:asciiTheme="minorHAnsi" w:hAnsiTheme="minorHAnsi" w:cstheme="minorHAnsi"/>
          <w:b/>
          <w:color w:val="auto"/>
        </w:rPr>
        <w:t>810</w:t>
      </w:r>
      <w:r w:rsidR="004911DD" w:rsidRPr="00B82832">
        <w:rPr>
          <w:rFonts w:asciiTheme="minorHAnsi" w:hAnsiTheme="minorHAnsi" w:cstheme="minorHAnsi"/>
          <w:color w:val="auto"/>
        </w:rPr>
        <w:t xml:space="preserve"> </w:t>
      </w:r>
      <w:r w:rsidR="0008712E" w:rsidRPr="00B82832">
        <w:rPr>
          <w:rFonts w:asciiTheme="minorHAnsi" w:hAnsiTheme="minorHAnsi" w:cstheme="minorHAnsi"/>
          <w:color w:val="auto"/>
        </w:rPr>
        <w:t>(</w:t>
      </w:r>
      <w:r w:rsidR="004911DD" w:rsidRPr="00B82832">
        <w:rPr>
          <w:rFonts w:asciiTheme="minorHAnsi" w:hAnsiTheme="minorHAnsi" w:cstheme="minorHAnsi"/>
          <w:color w:val="auto"/>
        </w:rPr>
        <w:t>1</w:t>
      </w:r>
      <w:r w:rsidR="0008712E" w:rsidRPr="00B82832">
        <w:rPr>
          <w:rFonts w:asciiTheme="minorHAnsi" w:hAnsiTheme="minorHAnsi" w:cstheme="minorHAnsi"/>
          <w:color w:val="auto"/>
        </w:rPr>
        <w:t>), 15-27</w:t>
      </w:r>
      <w:r w:rsidR="004911DD" w:rsidRPr="00B82832">
        <w:rPr>
          <w:rFonts w:asciiTheme="minorHAnsi" w:hAnsiTheme="minorHAnsi" w:cstheme="minorHAnsi"/>
          <w:color w:val="auto"/>
        </w:rPr>
        <w:t xml:space="preserve"> (2018).</w:t>
      </w:r>
    </w:p>
    <w:p w14:paraId="572B0231" w14:textId="761F8598" w:rsidR="00EC189D" w:rsidRPr="00B82832" w:rsidRDefault="00F058CD" w:rsidP="000929F4">
      <w:pPr>
        <w:rPr>
          <w:rFonts w:asciiTheme="minorHAnsi" w:hAnsiTheme="minorHAnsi" w:cstheme="minorHAnsi"/>
          <w:color w:val="auto"/>
        </w:rPr>
      </w:pPr>
      <w:r w:rsidRPr="00B82832">
        <w:rPr>
          <w:rFonts w:asciiTheme="minorHAnsi" w:hAnsiTheme="minorHAnsi" w:cstheme="minorHAnsi"/>
          <w:color w:val="auto"/>
        </w:rPr>
        <w:t>12</w:t>
      </w:r>
      <w:r w:rsidR="004911DD" w:rsidRPr="00B82832">
        <w:rPr>
          <w:rFonts w:asciiTheme="minorHAnsi" w:hAnsiTheme="minorHAnsi" w:cstheme="minorHAnsi"/>
          <w:color w:val="auto"/>
        </w:rPr>
        <w:t>. Aldridge, D</w:t>
      </w:r>
      <w:r w:rsidR="0008712E" w:rsidRPr="00B82832">
        <w:rPr>
          <w:rFonts w:asciiTheme="minorHAnsi" w:hAnsiTheme="minorHAnsi" w:cstheme="minorHAnsi"/>
          <w:color w:val="auto"/>
        </w:rPr>
        <w:t>.</w:t>
      </w:r>
      <w:r w:rsidR="004911DD" w:rsidRPr="00B82832">
        <w:rPr>
          <w:rFonts w:asciiTheme="minorHAnsi" w:hAnsiTheme="minorHAnsi" w:cstheme="minorHAnsi"/>
          <w:color w:val="auto"/>
        </w:rPr>
        <w:t>C., Fayle</w:t>
      </w:r>
      <w:r w:rsidR="0008712E" w:rsidRPr="00B82832">
        <w:rPr>
          <w:rFonts w:asciiTheme="minorHAnsi" w:hAnsiTheme="minorHAnsi" w:cstheme="minorHAnsi"/>
          <w:color w:val="auto"/>
        </w:rPr>
        <w:t>, T.M.</w:t>
      </w:r>
      <w:r w:rsidR="004911DD" w:rsidRPr="00B82832">
        <w:rPr>
          <w:rFonts w:asciiTheme="minorHAnsi" w:hAnsiTheme="minorHAnsi" w:cstheme="minorHAnsi"/>
          <w:color w:val="auto"/>
        </w:rPr>
        <w:t>, Jackson</w:t>
      </w:r>
      <w:r w:rsidR="0008712E" w:rsidRPr="00B82832">
        <w:rPr>
          <w:rFonts w:asciiTheme="minorHAnsi" w:hAnsiTheme="minorHAnsi" w:cstheme="minorHAnsi"/>
          <w:color w:val="auto"/>
        </w:rPr>
        <w:t>, N.</w:t>
      </w:r>
      <w:r w:rsidR="004911DD" w:rsidRPr="00B82832">
        <w:rPr>
          <w:rFonts w:asciiTheme="minorHAnsi" w:hAnsiTheme="minorHAnsi" w:cstheme="minorHAnsi"/>
          <w:color w:val="auto"/>
        </w:rPr>
        <w:t xml:space="preserve"> Freshwater mussel abundance predicts biodiversity in UK lowland rivers.</w:t>
      </w:r>
      <w:r w:rsidR="0008712E" w:rsidRPr="00B82832">
        <w:rPr>
          <w:rFonts w:asciiTheme="minorHAnsi" w:hAnsiTheme="minorHAnsi" w:cstheme="minorHAnsi"/>
          <w:color w:val="auto"/>
        </w:rPr>
        <w:t xml:space="preserve"> </w:t>
      </w:r>
      <w:r w:rsidR="004911DD" w:rsidRPr="00B82832">
        <w:rPr>
          <w:rFonts w:asciiTheme="minorHAnsi" w:hAnsiTheme="minorHAnsi" w:cstheme="minorHAnsi"/>
          <w:i/>
          <w:color w:val="auto"/>
        </w:rPr>
        <w:t>Aquatic Conservation: Marine and Freshwater Ecosystems</w:t>
      </w:r>
      <w:r w:rsidR="004800B3">
        <w:rPr>
          <w:rFonts w:asciiTheme="minorHAnsi" w:hAnsiTheme="minorHAnsi" w:cstheme="minorHAnsi"/>
          <w:iCs/>
          <w:color w:val="auto"/>
        </w:rPr>
        <w:t>.</w:t>
      </w:r>
      <w:r w:rsidR="0008712E" w:rsidRPr="00B82832">
        <w:rPr>
          <w:rFonts w:asciiTheme="minorHAnsi" w:hAnsiTheme="minorHAnsi" w:cstheme="minorHAnsi"/>
          <w:color w:val="auto"/>
        </w:rPr>
        <w:t xml:space="preserve"> </w:t>
      </w:r>
      <w:r w:rsidR="004911DD" w:rsidRPr="00B82832">
        <w:rPr>
          <w:rFonts w:asciiTheme="minorHAnsi" w:hAnsiTheme="minorHAnsi" w:cstheme="minorHAnsi"/>
          <w:b/>
          <w:color w:val="auto"/>
        </w:rPr>
        <w:t>17</w:t>
      </w:r>
      <w:r w:rsidR="004911DD" w:rsidRPr="00B82832">
        <w:rPr>
          <w:rFonts w:asciiTheme="minorHAnsi" w:hAnsiTheme="minorHAnsi" w:cstheme="minorHAnsi"/>
          <w:color w:val="auto"/>
        </w:rPr>
        <w:t xml:space="preserve"> </w:t>
      </w:r>
      <w:r w:rsidR="0008712E" w:rsidRPr="00B82832">
        <w:rPr>
          <w:rFonts w:asciiTheme="minorHAnsi" w:hAnsiTheme="minorHAnsi" w:cstheme="minorHAnsi"/>
          <w:color w:val="auto"/>
        </w:rPr>
        <w:t>(</w:t>
      </w:r>
      <w:r w:rsidR="004911DD" w:rsidRPr="00B82832">
        <w:rPr>
          <w:rFonts w:asciiTheme="minorHAnsi" w:hAnsiTheme="minorHAnsi" w:cstheme="minorHAnsi"/>
          <w:color w:val="auto"/>
        </w:rPr>
        <w:t>6</w:t>
      </w:r>
      <w:r w:rsidR="0008712E" w:rsidRPr="00B82832">
        <w:rPr>
          <w:rFonts w:asciiTheme="minorHAnsi" w:hAnsiTheme="minorHAnsi" w:cstheme="minorHAnsi"/>
          <w:color w:val="auto"/>
        </w:rPr>
        <w:t>),</w:t>
      </w:r>
      <w:r w:rsidR="004911DD" w:rsidRPr="00B82832">
        <w:rPr>
          <w:rFonts w:asciiTheme="minorHAnsi" w:hAnsiTheme="minorHAnsi" w:cstheme="minorHAnsi"/>
          <w:color w:val="auto"/>
        </w:rPr>
        <w:t xml:space="preserve"> </w:t>
      </w:r>
      <w:r w:rsidR="0008712E" w:rsidRPr="00B82832">
        <w:rPr>
          <w:rFonts w:asciiTheme="minorHAnsi" w:hAnsiTheme="minorHAnsi" w:cstheme="minorHAnsi"/>
          <w:color w:val="auto"/>
        </w:rPr>
        <w:t xml:space="preserve">554-564 </w:t>
      </w:r>
      <w:r w:rsidR="004911DD" w:rsidRPr="00B82832">
        <w:rPr>
          <w:rFonts w:asciiTheme="minorHAnsi" w:hAnsiTheme="minorHAnsi" w:cstheme="minorHAnsi"/>
          <w:color w:val="auto"/>
        </w:rPr>
        <w:t>(2007).</w:t>
      </w:r>
    </w:p>
    <w:p w14:paraId="43BB4C8E" w14:textId="0ABAC9D6" w:rsidR="003C607B" w:rsidRPr="00B82832" w:rsidRDefault="004911DD" w:rsidP="000929F4">
      <w:pPr>
        <w:rPr>
          <w:rFonts w:asciiTheme="minorHAnsi" w:hAnsiTheme="minorHAnsi" w:cstheme="minorHAnsi"/>
          <w:color w:val="auto"/>
        </w:rPr>
      </w:pPr>
      <w:r w:rsidRPr="00B82832">
        <w:rPr>
          <w:rFonts w:asciiTheme="minorHAnsi" w:hAnsiTheme="minorHAnsi" w:cstheme="minorHAnsi"/>
          <w:color w:val="auto"/>
          <w:shd w:val="clear" w:color="auto" w:fill="FFFFFF"/>
        </w:rPr>
        <w:t>1</w:t>
      </w:r>
      <w:r w:rsidR="00F058CD" w:rsidRPr="00B82832">
        <w:rPr>
          <w:rFonts w:asciiTheme="minorHAnsi" w:hAnsiTheme="minorHAnsi" w:cstheme="minorHAnsi"/>
          <w:color w:val="auto"/>
          <w:shd w:val="clear" w:color="auto" w:fill="FFFFFF"/>
        </w:rPr>
        <w:t>3</w:t>
      </w:r>
      <w:r w:rsidRPr="00B82832">
        <w:rPr>
          <w:rFonts w:asciiTheme="minorHAnsi" w:hAnsiTheme="minorHAnsi" w:cstheme="minorHAnsi"/>
          <w:color w:val="auto"/>
          <w:shd w:val="clear" w:color="auto" w:fill="FFFFFF"/>
        </w:rPr>
        <w:t>. Barnhart, M.C., Haag, W.R.</w:t>
      </w:r>
      <w:r w:rsidR="0008712E" w:rsidRPr="00B82832">
        <w:rPr>
          <w:rFonts w:asciiTheme="minorHAnsi" w:hAnsiTheme="minorHAnsi" w:cstheme="minorHAnsi"/>
          <w:color w:val="auto"/>
          <w:shd w:val="clear" w:color="auto" w:fill="FFFFFF"/>
        </w:rPr>
        <w:t>,</w:t>
      </w:r>
      <w:r w:rsidRPr="00B82832">
        <w:rPr>
          <w:rFonts w:asciiTheme="minorHAnsi" w:hAnsiTheme="minorHAnsi" w:cstheme="minorHAnsi"/>
          <w:color w:val="auto"/>
          <w:shd w:val="clear" w:color="auto" w:fill="FFFFFF"/>
        </w:rPr>
        <w:t xml:space="preserve"> Roston, W.N. Adaptations to host infection and larval parasitism in Unionoida.</w:t>
      </w:r>
      <w:r w:rsidR="003C607B" w:rsidRPr="00B82832">
        <w:rPr>
          <w:rFonts w:asciiTheme="minorHAnsi" w:hAnsiTheme="minorHAnsi" w:cstheme="minorHAnsi"/>
          <w:color w:val="auto"/>
          <w:shd w:val="clear" w:color="auto" w:fill="FFFFFF"/>
        </w:rPr>
        <w:t xml:space="preserve"> </w:t>
      </w:r>
      <w:r w:rsidRPr="00B82832">
        <w:rPr>
          <w:rFonts w:asciiTheme="minorHAnsi" w:hAnsiTheme="minorHAnsi" w:cstheme="minorHAnsi"/>
          <w:i/>
          <w:iCs/>
          <w:color w:val="auto"/>
        </w:rPr>
        <w:t>Journal of the North American Benthological Society</w:t>
      </w:r>
      <w:r w:rsidR="004800B3">
        <w:rPr>
          <w:rFonts w:asciiTheme="minorHAnsi" w:hAnsiTheme="minorHAnsi" w:cstheme="minorHAnsi"/>
          <w:color w:val="auto"/>
        </w:rPr>
        <w:t>.</w:t>
      </w:r>
      <w:r w:rsidR="003C607B" w:rsidRPr="00B82832">
        <w:rPr>
          <w:rFonts w:asciiTheme="minorHAnsi" w:hAnsiTheme="minorHAnsi" w:cstheme="minorHAnsi"/>
          <w:color w:val="auto"/>
        </w:rPr>
        <w:t xml:space="preserve"> </w:t>
      </w:r>
      <w:r w:rsidRPr="00B82832">
        <w:rPr>
          <w:rFonts w:asciiTheme="minorHAnsi" w:hAnsiTheme="minorHAnsi" w:cstheme="minorHAnsi"/>
          <w:b/>
          <w:iCs/>
          <w:color w:val="auto"/>
        </w:rPr>
        <w:t>27</w:t>
      </w:r>
      <w:r w:rsidR="003C607B" w:rsidRPr="00B82832">
        <w:rPr>
          <w:rFonts w:asciiTheme="minorHAnsi" w:hAnsiTheme="minorHAnsi" w:cstheme="minorHAnsi"/>
          <w:color w:val="auto"/>
        </w:rPr>
        <w:t xml:space="preserve"> </w:t>
      </w:r>
      <w:r w:rsidRPr="00B82832">
        <w:rPr>
          <w:rFonts w:asciiTheme="minorHAnsi" w:hAnsiTheme="minorHAnsi" w:cstheme="minorHAnsi"/>
          <w:color w:val="auto"/>
        </w:rPr>
        <w:t>(2), 370-394</w:t>
      </w:r>
      <w:r w:rsidR="003C607B" w:rsidRPr="00B82832">
        <w:rPr>
          <w:rFonts w:asciiTheme="minorHAnsi" w:hAnsiTheme="minorHAnsi" w:cstheme="minorHAnsi"/>
          <w:color w:val="auto"/>
        </w:rPr>
        <w:t xml:space="preserve"> (</w:t>
      </w:r>
      <w:r w:rsidR="003C607B" w:rsidRPr="00B82832">
        <w:rPr>
          <w:rFonts w:asciiTheme="minorHAnsi" w:hAnsiTheme="minorHAnsi" w:cstheme="minorHAnsi"/>
          <w:color w:val="auto"/>
          <w:shd w:val="clear" w:color="auto" w:fill="FFFFFF"/>
        </w:rPr>
        <w:t>2008)</w:t>
      </w:r>
      <w:r w:rsidRPr="00B82832">
        <w:rPr>
          <w:rFonts w:asciiTheme="minorHAnsi" w:hAnsiTheme="minorHAnsi" w:cstheme="minorHAnsi"/>
          <w:color w:val="auto"/>
        </w:rPr>
        <w:t>.</w:t>
      </w:r>
    </w:p>
    <w:p w14:paraId="0D2E8B43" w14:textId="7349D7B7" w:rsidR="00167C6E" w:rsidRPr="00B82832" w:rsidRDefault="00167C6E" w:rsidP="000929F4">
      <w:pPr>
        <w:rPr>
          <w:rFonts w:asciiTheme="minorHAnsi" w:hAnsiTheme="minorHAnsi" w:cstheme="minorHAnsi"/>
          <w:color w:val="auto"/>
          <w:shd w:val="clear" w:color="auto" w:fill="FFFFFF"/>
        </w:rPr>
      </w:pPr>
      <w:r w:rsidRPr="00B82832">
        <w:rPr>
          <w:rFonts w:asciiTheme="minorHAnsi" w:hAnsiTheme="minorHAnsi" w:cstheme="minorHAnsi"/>
          <w:color w:val="auto"/>
        </w:rPr>
        <w:t xml:space="preserve">14. </w:t>
      </w:r>
      <w:r w:rsidRPr="00B82832">
        <w:rPr>
          <w:rFonts w:asciiTheme="minorHAnsi" w:hAnsiTheme="minorHAnsi" w:cstheme="minorHAnsi"/>
          <w:color w:val="auto"/>
          <w:shd w:val="clear" w:color="auto" w:fill="FFFFFF"/>
        </w:rPr>
        <w:t xml:space="preserve">Saha, S., Layzer, J.B. Evaluation of a nonlethal technique for determining sex of freshwater mussels. </w:t>
      </w:r>
      <w:r w:rsidRPr="00B82832">
        <w:rPr>
          <w:rFonts w:asciiTheme="minorHAnsi" w:hAnsiTheme="minorHAnsi" w:cstheme="minorHAnsi"/>
          <w:i/>
          <w:iCs/>
          <w:color w:val="auto"/>
          <w:shd w:val="clear" w:color="auto" w:fill="FFFFFF"/>
        </w:rPr>
        <w:t>Journal of the North American Benthological Society</w:t>
      </w:r>
      <w:r w:rsidR="004800B3">
        <w:rPr>
          <w:rFonts w:asciiTheme="minorHAnsi" w:hAnsiTheme="minorHAnsi" w:cstheme="minorHAnsi"/>
          <w:color w:val="auto"/>
          <w:shd w:val="clear" w:color="auto" w:fill="FFFFFF"/>
        </w:rPr>
        <w:t>.</w:t>
      </w:r>
      <w:r w:rsidRPr="00B82832">
        <w:rPr>
          <w:rFonts w:asciiTheme="minorHAnsi" w:hAnsiTheme="minorHAnsi" w:cstheme="minorHAnsi"/>
          <w:color w:val="auto"/>
          <w:shd w:val="clear" w:color="auto" w:fill="FFFFFF"/>
        </w:rPr>
        <w:t xml:space="preserve"> </w:t>
      </w:r>
      <w:r w:rsidRPr="00B82832">
        <w:rPr>
          <w:rFonts w:asciiTheme="minorHAnsi" w:hAnsiTheme="minorHAnsi" w:cstheme="minorHAnsi"/>
          <w:b/>
          <w:color w:val="auto"/>
          <w:shd w:val="clear" w:color="auto" w:fill="FFFFFF"/>
        </w:rPr>
        <w:t>27</w:t>
      </w:r>
      <w:r w:rsidRPr="00B82832">
        <w:rPr>
          <w:rFonts w:asciiTheme="minorHAnsi" w:hAnsiTheme="minorHAnsi" w:cstheme="minorHAnsi"/>
          <w:color w:val="auto"/>
          <w:shd w:val="clear" w:color="auto" w:fill="FFFFFF"/>
        </w:rPr>
        <w:t xml:space="preserve"> (1), 84-89 (2008).</w:t>
      </w:r>
    </w:p>
    <w:p w14:paraId="3D0E9674" w14:textId="5E78CCBB" w:rsidR="00167C6E" w:rsidRPr="00B82832" w:rsidRDefault="00167C6E" w:rsidP="000929F4">
      <w:pPr>
        <w:rPr>
          <w:rFonts w:asciiTheme="minorHAnsi" w:hAnsiTheme="minorHAnsi" w:cstheme="minorHAnsi"/>
          <w:color w:val="auto"/>
          <w:shd w:val="clear" w:color="auto" w:fill="FFFFFF"/>
        </w:rPr>
      </w:pPr>
      <w:r w:rsidRPr="00B82832">
        <w:rPr>
          <w:rFonts w:asciiTheme="minorHAnsi" w:hAnsiTheme="minorHAnsi" w:cstheme="minorHAnsi"/>
          <w:color w:val="auto"/>
        </w:rPr>
        <w:t xml:space="preserve">15. </w:t>
      </w:r>
      <w:r w:rsidRPr="00B82832">
        <w:rPr>
          <w:rFonts w:asciiTheme="minorHAnsi" w:hAnsiTheme="minorHAnsi" w:cstheme="minorHAnsi"/>
          <w:color w:val="auto"/>
          <w:shd w:val="clear" w:color="auto" w:fill="FFFFFF"/>
        </w:rPr>
        <w:t xml:space="preserve">Tsakiris, E.T., Randklev, C.R., Conway, K.W. Effectiveness of a nonlethal method to quantify gamete production in freshwater mussels. </w:t>
      </w:r>
      <w:r w:rsidRPr="00B82832">
        <w:rPr>
          <w:rFonts w:asciiTheme="minorHAnsi" w:hAnsiTheme="minorHAnsi" w:cstheme="minorHAnsi"/>
          <w:i/>
          <w:iCs/>
          <w:color w:val="auto"/>
          <w:shd w:val="clear" w:color="auto" w:fill="FFFFFF"/>
        </w:rPr>
        <w:t>Freshwater Science</w:t>
      </w:r>
      <w:r w:rsidR="004800B3">
        <w:rPr>
          <w:rFonts w:asciiTheme="minorHAnsi" w:hAnsiTheme="minorHAnsi" w:cstheme="minorHAnsi"/>
          <w:color w:val="auto"/>
          <w:shd w:val="clear" w:color="auto" w:fill="FFFFFF"/>
        </w:rPr>
        <w:t>.</w:t>
      </w:r>
      <w:r w:rsidRPr="00B82832">
        <w:rPr>
          <w:rFonts w:asciiTheme="minorHAnsi" w:hAnsiTheme="minorHAnsi" w:cstheme="minorHAnsi"/>
          <w:color w:val="auto"/>
          <w:shd w:val="clear" w:color="auto" w:fill="FFFFFF"/>
        </w:rPr>
        <w:t xml:space="preserve"> </w:t>
      </w:r>
      <w:r w:rsidRPr="00B82832">
        <w:rPr>
          <w:rFonts w:asciiTheme="minorHAnsi" w:hAnsiTheme="minorHAnsi" w:cstheme="minorHAnsi"/>
          <w:b/>
          <w:color w:val="auto"/>
          <w:shd w:val="clear" w:color="auto" w:fill="FFFFFF"/>
        </w:rPr>
        <w:t>35</w:t>
      </w:r>
      <w:r w:rsidRPr="00B82832">
        <w:rPr>
          <w:rFonts w:asciiTheme="minorHAnsi" w:hAnsiTheme="minorHAnsi" w:cstheme="minorHAnsi"/>
          <w:color w:val="auto"/>
          <w:shd w:val="clear" w:color="auto" w:fill="FFFFFF"/>
        </w:rPr>
        <w:t xml:space="preserve"> (3), 958-973 (2016).</w:t>
      </w:r>
    </w:p>
    <w:p w14:paraId="6B1449D3" w14:textId="77777777" w:rsidR="004800B3" w:rsidRDefault="00167C6E" w:rsidP="000929F4">
      <w:pPr>
        <w:rPr>
          <w:rFonts w:asciiTheme="minorHAnsi" w:hAnsiTheme="minorHAnsi" w:cstheme="minorHAnsi"/>
          <w:color w:val="auto"/>
          <w:shd w:val="clear" w:color="auto" w:fill="FFFFFF"/>
        </w:rPr>
      </w:pPr>
      <w:r w:rsidRPr="00B82832">
        <w:rPr>
          <w:rFonts w:asciiTheme="minorHAnsi" w:hAnsiTheme="minorHAnsi" w:cstheme="minorHAnsi"/>
          <w:color w:val="auto"/>
        </w:rPr>
        <w:t xml:space="preserve">16. </w:t>
      </w:r>
      <w:r w:rsidRPr="00B82832">
        <w:rPr>
          <w:rFonts w:asciiTheme="minorHAnsi" w:hAnsiTheme="minorHAnsi" w:cstheme="minorHAnsi"/>
          <w:color w:val="auto"/>
          <w:shd w:val="clear" w:color="auto" w:fill="FFFFFF"/>
        </w:rPr>
        <w:t xml:space="preserve">Gascho, L., Andrew, M., Stoeckel, J.A. Multi‐stage disruption of freshwater mussel reproduction by high suspended solids in short‐and long‐term brooders. </w:t>
      </w:r>
      <w:r w:rsidRPr="00B82832">
        <w:rPr>
          <w:rFonts w:asciiTheme="minorHAnsi" w:hAnsiTheme="minorHAnsi" w:cstheme="minorHAnsi"/>
          <w:i/>
          <w:iCs/>
          <w:color w:val="auto"/>
          <w:shd w:val="clear" w:color="auto" w:fill="FFFFFF"/>
        </w:rPr>
        <w:t xml:space="preserve">Freshwater </w:t>
      </w:r>
      <w:r w:rsidR="00205106" w:rsidRPr="00B82832">
        <w:rPr>
          <w:rFonts w:asciiTheme="minorHAnsi" w:hAnsiTheme="minorHAnsi" w:cstheme="minorHAnsi"/>
          <w:i/>
          <w:iCs/>
          <w:color w:val="auto"/>
          <w:shd w:val="clear" w:color="auto" w:fill="FFFFFF"/>
        </w:rPr>
        <w:t>B</w:t>
      </w:r>
      <w:r w:rsidRPr="00B82832">
        <w:rPr>
          <w:rFonts w:asciiTheme="minorHAnsi" w:hAnsiTheme="minorHAnsi" w:cstheme="minorHAnsi"/>
          <w:i/>
          <w:iCs/>
          <w:color w:val="auto"/>
          <w:shd w:val="clear" w:color="auto" w:fill="FFFFFF"/>
        </w:rPr>
        <w:t>iology</w:t>
      </w:r>
      <w:r w:rsidR="004800B3">
        <w:rPr>
          <w:rFonts w:asciiTheme="minorHAnsi" w:hAnsiTheme="minorHAnsi" w:cstheme="minorHAnsi"/>
          <w:color w:val="auto"/>
          <w:shd w:val="clear" w:color="auto" w:fill="FFFFFF"/>
        </w:rPr>
        <w:t>.</w:t>
      </w:r>
      <w:r w:rsidRPr="00B82832">
        <w:rPr>
          <w:rFonts w:asciiTheme="minorHAnsi" w:hAnsiTheme="minorHAnsi" w:cstheme="minorHAnsi"/>
          <w:color w:val="auto"/>
          <w:shd w:val="clear" w:color="auto" w:fill="FFFFFF"/>
        </w:rPr>
        <w:t xml:space="preserve"> </w:t>
      </w:r>
      <w:r w:rsidRPr="00B82832">
        <w:rPr>
          <w:rFonts w:asciiTheme="minorHAnsi" w:hAnsiTheme="minorHAnsi" w:cstheme="minorHAnsi"/>
          <w:b/>
          <w:color w:val="auto"/>
          <w:shd w:val="clear" w:color="auto" w:fill="FFFFFF"/>
        </w:rPr>
        <w:t>61</w:t>
      </w:r>
      <w:r w:rsidRPr="00B82832">
        <w:rPr>
          <w:rFonts w:asciiTheme="minorHAnsi" w:hAnsiTheme="minorHAnsi" w:cstheme="minorHAnsi"/>
          <w:color w:val="auto"/>
          <w:shd w:val="clear" w:color="auto" w:fill="FFFFFF"/>
        </w:rPr>
        <w:t xml:space="preserve"> (2), 229-238 (2016).</w:t>
      </w:r>
    </w:p>
    <w:p w14:paraId="420568A6" w14:textId="6B20229B" w:rsidR="00151DD6" w:rsidRPr="00B82832" w:rsidRDefault="002F09B3" w:rsidP="000929F4">
      <w:pPr>
        <w:rPr>
          <w:rFonts w:asciiTheme="minorHAnsi" w:hAnsiTheme="minorHAnsi" w:cstheme="minorHAnsi"/>
          <w:color w:val="auto"/>
        </w:rPr>
      </w:pPr>
      <w:r w:rsidRPr="00B82832">
        <w:rPr>
          <w:rFonts w:asciiTheme="minorHAnsi" w:hAnsiTheme="minorHAnsi" w:cstheme="minorHAnsi"/>
          <w:color w:val="auto"/>
        </w:rPr>
        <w:lastRenderedPageBreak/>
        <w:t>17</w:t>
      </w:r>
      <w:r w:rsidR="00151DD6" w:rsidRPr="00B82832">
        <w:rPr>
          <w:rFonts w:asciiTheme="minorHAnsi" w:hAnsiTheme="minorHAnsi" w:cstheme="minorHAnsi"/>
          <w:color w:val="auto"/>
        </w:rPr>
        <w:t xml:space="preserve">. </w:t>
      </w:r>
      <w:r w:rsidR="00151DD6" w:rsidRPr="00B82832">
        <w:rPr>
          <w:rFonts w:asciiTheme="minorHAnsi" w:hAnsiTheme="minorHAnsi" w:cstheme="minorHAnsi"/>
          <w:color w:val="auto"/>
          <w:shd w:val="clear" w:color="auto" w:fill="FFFFFF"/>
        </w:rPr>
        <w:t xml:space="preserve">Bauer, G., Wächtler, K. </w:t>
      </w:r>
      <w:r w:rsidR="00151DD6" w:rsidRPr="00B82832">
        <w:rPr>
          <w:rFonts w:asciiTheme="minorHAnsi" w:hAnsiTheme="minorHAnsi" w:cstheme="minorHAnsi"/>
          <w:iCs/>
          <w:color w:val="auto"/>
          <w:shd w:val="clear" w:color="auto" w:fill="FFFFFF"/>
        </w:rPr>
        <w:t>Ecology and evolution of the freshwater mussels Unionoida</w:t>
      </w:r>
      <w:r w:rsidR="00151DD6" w:rsidRPr="00B82832">
        <w:rPr>
          <w:rFonts w:asciiTheme="minorHAnsi" w:hAnsiTheme="minorHAnsi" w:cstheme="minorHAnsi"/>
          <w:i/>
          <w:color w:val="auto"/>
          <w:shd w:val="clear" w:color="auto" w:fill="FFFFFF"/>
        </w:rPr>
        <w:t xml:space="preserve">. </w:t>
      </w:r>
      <w:r w:rsidR="00151DD6" w:rsidRPr="004800B3">
        <w:rPr>
          <w:rFonts w:asciiTheme="minorHAnsi" w:hAnsiTheme="minorHAnsi" w:cstheme="minorHAnsi"/>
          <w:iCs/>
          <w:color w:val="auto"/>
          <w:shd w:val="clear" w:color="auto" w:fill="FFFFFF"/>
        </w:rPr>
        <w:t>Springer Science and Business Media</w:t>
      </w:r>
      <w:r w:rsidR="004800B3">
        <w:rPr>
          <w:rFonts w:asciiTheme="minorHAnsi" w:hAnsiTheme="minorHAnsi" w:cstheme="minorHAnsi"/>
          <w:i/>
          <w:color w:val="auto"/>
          <w:shd w:val="clear" w:color="auto" w:fill="FFFFFF"/>
        </w:rPr>
        <w:t>.</w:t>
      </w:r>
      <w:r w:rsidR="00151DD6" w:rsidRPr="00B82832">
        <w:rPr>
          <w:rFonts w:asciiTheme="minorHAnsi" w:hAnsiTheme="minorHAnsi" w:cstheme="minorHAnsi"/>
          <w:color w:val="auto"/>
          <w:shd w:val="clear" w:color="auto" w:fill="FFFFFF"/>
        </w:rPr>
        <w:t xml:space="preserve"> </w:t>
      </w:r>
      <w:r w:rsidR="004800B3" w:rsidRPr="004800B3">
        <w:rPr>
          <w:rFonts w:asciiTheme="minorHAnsi" w:hAnsiTheme="minorHAnsi" w:cstheme="minorHAnsi"/>
          <w:color w:val="auto"/>
          <w:shd w:val="clear" w:color="auto" w:fill="FFFFFF"/>
        </w:rPr>
        <w:t xml:space="preserve">Berlin, Germany </w:t>
      </w:r>
      <w:r w:rsidR="00151DD6" w:rsidRPr="00B82832">
        <w:rPr>
          <w:rFonts w:asciiTheme="minorHAnsi" w:hAnsiTheme="minorHAnsi" w:cstheme="minorHAnsi"/>
          <w:color w:val="auto"/>
          <w:shd w:val="clear" w:color="auto" w:fill="FFFFFF"/>
        </w:rPr>
        <w:t>(2012).</w:t>
      </w:r>
    </w:p>
    <w:p w14:paraId="0C259F48" w14:textId="664044D6" w:rsidR="004911DD" w:rsidRPr="00B82832" w:rsidRDefault="004911DD" w:rsidP="000929F4">
      <w:pPr>
        <w:rPr>
          <w:rFonts w:asciiTheme="minorHAnsi" w:hAnsiTheme="minorHAnsi" w:cstheme="minorHAnsi"/>
          <w:color w:val="auto"/>
        </w:rPr>
      </w:pPr>
      <w:r w:rsidRPr="00B82832">
        <w:rPr>
          <w:rFonts w:asciiTheme="minorHAnsi" w:hAnsiTheme="minorHAnsi" w:cstheme="minorHAnsi"/>
          <w:color w:val="auto"/>
        </w:rPr>
        <w:t>1</w:t>
      </w:r>
      <w:r w:rsidR="002F09B3" w:rsidRPr="00B82832">
        <w:rPr>
          <w:rFonts w:asciiTheme="minorHAnsi" w:hAnsiTheme="minorHAnsi" w:cstheme="minorHAnsi"/>
          <w:color w:val="auto"/>
        </w:rPr>
        <w:t>8</w:t>
      </w:r>
      <w:r w:rsidRPr="00B82832">
        <w:rPr>
          <w:rFonts w:asciiTheme="minorHAnsi" w:hAnsiTheme="minorHAnsi" w:cstheme="minorHAnsi"/>
          <w:color w:val="auto"/>
        </w:rPr>
        <w:t>. Ortmann, A</w:t>
      </w:r>
      <w:r w:rsidR="003C607B" w:rsidRPr="00B82832">
        <w:rPr>
          <w:rFonts w:asciiTheme="minorHAnsi" w:hAnsiTheme="minorHAnsi" w:cstheme="minorHAnsi"/>
          <w:color w:val="auto"/>
        </w:rPr>
        <w:t>.</w:t>
      </w:r>
      <w:r w:rsidRPr="00B82832">
        <w:rPr>
          <w:rFonts w:asciiTheme="minorHAnsi" w:hAnsiTheme="minorHAnsi" w:cstheme="minorHAnsi"/>
          <w:color w:val="auto"/>
        </w:rPr>
        <w:t xml:space="preserve">E. Notes upon the families and genera of the najades. </w:t>
      </w:r>
      <w:r w:rsidRPr="00B82832">
        <w:rPr>
          <w:rFonts w:asciiTheme="minorHAnsi" w:hAnsiTheme="minorHAnsi" w:cstheme="minorHAnsi"/>
          <w:i/>
          <w:color w:val="auto"/>
        </w:rPr>
        <w:t>Annals of the Carnegie Museum</w:t>
      </w:r>
      <w:r w:rsidR="00267430">
        <w:rPr>
          <w:rFonts w:asciiTheme="minorHAnsi" w:hAnsiTheme="minorHAnsi" w:cstheme="minorHAnsi"/>
          <w:iCs/>
          <w:color w:val="auto"/>
        </w:rPr>
        <w:t>.</w:t>
      </w:r>
      <w:r w:rsidRPr="00B82832">
        <w:rPr>
          <w:rFonts w:asciiTheme="minorHAnsi" w:hAnsiTheme="minorHAnsi" w:cstheme="minorHAnsi"/>
          <w:color w:val="auto"/>
        </w:rPr>
        <w:t xml:space="preserve"> </w:t>
      </w:r>
      <w:r w:rsidRPr="00B82832">
        <w:rPr>
          <w:rFonts w:asciiTheme="minorHAnsi" w:hAnsiTheme="minorHAnsi" w:cstheme="minorHAnsi"/>
          <w:b/>
          <w:color w:val="auto"/>
        </w:rPr>
        <w:t>8</w:t>
      </w:r>
      <w:r w:rsidR="003C607B" w:rsidRPr="00B82832">
        <w:rPr>
          <w:rFonts w:asciiTheme="minorHAnsi" w:hAnsiTheme="minorHAnsi" w:cstheme="minorHAnsi"/>
          <w:color w:val="auto"/>
        </w:rPr>
        <w:t xml:space="preserve"> </w:t>
      </w:r>
      <w:r w:rsidRPr="00B82832">
        <w:rPr>
          <w:rFonts w:asciiTheme="minorHAnsi" w:hAnsiTheme="minorHAnsi" w:cstheme="minorHAnsi"/>
          <w:color w:val="auto"/>
        </w:rPr>
        <w:t>(2)</w:t>
      </w:r>
      <w:r w:rsidR="003C607B" w:rsidRPr="00B82832">
        <w:rPr>
          <w:rFonts w:asciiTheme="minorHAnsi" w:hAnsiTheme="minorHAnsi" w:cstheme="minorHAnsi"/>
          <w:color w:val="auto"/>
        </w:rPr>
        <w:t xml:space="preserve">, </w:t>
      </w:r>
      <w:r w:rsidRPr="00B82832">
        <w:rPr>
          <w:rFonts w:asciiTheme="minorHAnsi" w:hAnsiTheme="minorHAnsi" w:cstheme="minorHAnsi"/>
          <w:color w:val="auto"/>
        </w:rPr>
        <w:t xml:space="preserve">222-365 </w:t>
      </w:r>
      <w:r w:rsidR="003C607B" w:rsidRPr="00B82832">
        <w:rPr>
          <w:rFonts w:asciiTheme="minorHAnsi" w:hAnsiTheme="minorHAnsi" w:cstheme="minorHAnsi"/>
          <w:color w:val="auto"/>
        </w:rPr>
        <w:t>(1912)</w:t>
      </w:r>
      <w:r w:rsidRPr="00B82832">
        <w:rPr>
          <w:rFonts w:asciiTheme="minorHAnsi" w:hAnsiTheme="minorHAnsi" w:cstheme="minorHAnsi"/>
          <w:color w:val="auto"/>
        </w:rPr>
        <w:t>.</w:t>
      </w:r>
    </w:p>
    <w:p w14:paraId="1A5C4368" w14:textId="1131154F" w:rsidR="004911DD" w:rsidRPr="00B82832" w:rsidRDefault="004911DD" w:rsidP="000929F4">
      <w:pPr>
        <w:rPr>
          <w:rFonts w:asciiTheme="minorHAnsi" w:hAnsiTheme="minorHAnsi" w:cstheme="minorHAnsi"/>
          <w:color w:val="auto"/>
        </w:rPr>
      </w:pPr>
      <w:r w:rsidRPr="00B82832">
        <w:rPr>
          <w:rFonts w:asciiTheme="minorHAnsi" w:hAnsiTheme="minorHAnsi" w:cstheme="minorHAnsi"/>
          <w:color w:val="auto"/>
        </w:rPr>
        <w:t>1</w:t>
      </w:r>
      <w:r w:rsidR="002F09B3" w:rsidRPr="00B82832">
        <w:rPr>
          <w:rFonts w:asciiTheme="minorHAnsi" w:hAnsiTheme="minorHAnsi" w:cstheme="minorHAnsi"/>
          <w:color w:val="auto"/>
        </w:rPr>
        <w:t>9</w:t>
      </w:r>
      <w:r w:rsidRPr="00B82832">
        <w:rPr>
          <w:rFonts w:asciiTheme="minorHAnsi" w:hAnsiTheme="minorHAnsi" w:cstheme="minorHAnsi"/>
          <w:color w:val="auto"/>
        </w:rPr>
        <w:t xml:space="preserve">. Heard, W.H. Sexuality and other aspects of reproduction in </w:t>
      </w:r>
      <w:r w:rsidRPr="00B82832">
        <w:rPr>
          <w:rFonts w:asciiTheme="minorHAnsi" w:hAnsiTheme="minorHAnsi" w:cstheme="minorHAnsi"/>
          <w:i/>
          <w:color w:val="auto"/>
        </w:rPr>
        <w:t>Anodonta</w:t>
      </w:r>
      <w:r w:rsidRPr="00B82832">
        <w:rPr>
          <w:rFonts w:asciiTheme="minorHAnsi" w:hAnsiTheme="minorHAnsi" w:cstheme="minorHAnsi"/>
          <w:color w:val="auto"/>
        </w:rPr>
        <w:t xml:space="preserve"> (Pelecypoda: Unionidae).</w:t>
      </w:r>
      <w:r w:rsidR="003C607B" w:rsidRPr="00B82832">
        <w:rPr>
          <w:rFonts w:asciiTheme="minorHAnsi" w:hAnsiTheme="minorHAnsi" w:cstheme="minorHAnsi"/>
          <w:color w:val="auto"/>
        </w:rPr>
        <w:t xml:space="preserve"> </w:t>
      </w:r>
      <w:r w:rsidRPr="00B82832">
        <w:rPr>
          <w:rFonts w:asciiTheme="minorHAnsi" w:hAnsiTheme="minorHAnsi" w:cstheme="minorHAnsi"/>
          <w:i/>
          <w:color w:val="auto"/>
        </w:rPr>
        <w:t>Malacologia</w:t>
      </w:r>
      <w:r w:rsidR="00267430">
        <w:rPr>
          <w:rFonts w:asciiTheme="minorHAnsi" w:hAnsiTheme="minorHAnsi" w:cstheme="minorHAnsi"/>
          <w:iCs/>
          <w:color w:val="auto"/>
        </w:rPr>
        <w:t>.</w:t>
      </w:r>
      <w:r w:rsidR="003C607B" w:rsidRPr="00B82832">
        <w:rPr>
          <w:rFonts w:asciiTheme="minorHAnsi" w:hAnsiTheme="minorHAnsi" w:cstheme="minorHAnsi"/>
          <w:color w:val="auto"/>
        </w:rPr>
        <w:t xml:space="preserve"> </w:t>
      </w:r>
      <w:r w:rsidRPr="00B82832">
        <w:rPr>
          <w:rFonts w:asciiTheme="minorHAnsi" w:hAnsiTheme="minorHAnsi" w:cstheme="minorHAnsi"/>
          <w:b/>
          <w:color w:val="auto"/>
        </w:rPr>
        <w:t>15</w:t>
      </w:r>
      <w:r w:rsidR="003C607B" w:rsidRPr="00267430">
        <w:rPr>
          <w:rFonts w:asciiTheme="minorHAnsi" w:hAnsiTheme="minorHAnsi" w:cstheme="minorHAnsi"/>
          <w:bCs/>
          <w:color w:val="auto"/>
        </w:rPr>
        <w:t>,</w:t>
      </w:r>
      <w:r w:rsidRPr="00B82832">
        <w:rPr>
          <w:rFonts w:asciiTheme="minorHAnsi" w:hAnsiTheme="minorHAnsi" w:cstheme="minorHAnsi"/>
          <w:color w:val="auto"/>
        </w:rPr>
        <w:t xml:space="preserve"> 81-103</w:t>
      </w:r>
      <w:r w:rsidR="003C607B" w:rsidRPr="00B82832">
        <w:rPr>
          <w:rFonts w:asciiTheme="minorHAnsi" w:hAnsiTheme="minorHAnsi" w:cstheme="minorHAnsi"/>
          <w:color w:val="auto"/>
        </w:rPr>
        <w:t xml:space="preserve"> (1975)</w:t>
      </w:r>
      <w:r w:rsidRPr="00B82832">
        <w:rPr>
          <w:rFonts w:asciiTheme="minorHAnsi" w:hAnsiTheme="minorHAnsi" w:cstheme="minorHAnsi"/>
          <w:color w:val="auto"/>
        </w:rPr>
        <w:t>.</w:t>
      </w:r>
    </w:p>
    <w:p w14:paraId="2F48ACAB" w14:textId="3BCE339C" w:rsidR="003C607B" w:rsidRPr="00B82832" w:rsidRDefault="002F09B3" w:rsidP="000929F4">
      <w:pPr>
        <w:rPr>
          <w:rFonts w:asciiTheme="minorHAnsi" w:hAnsiTheme="minorHAnsi" w:cstheme="minorHAnsi"/>
          <w:color w:val="auto"/>
        </w:rPr>
      </w:pPr>
      <w:r w:rsidRPr="00B82832">
        <w:rPr>
          <w:rFonts w:asciiTheme="minorHAnsi" w:hAnsiTheme="minorHAnsi" w:cstheme="minorHAnsi"/>
          <w:color w:val="auto"/>
        </w:rPr>
        <w:t>20</w:t>
      </w:r>
      <w:r w:rsidR="00EC189D" w:rsidRPr="00B82832">
        <w:rPr>
          <w:rFonts w:asciiTheme="minorHAnsi" w:hAnsiTheme="minorHAnsi" w:cstheme="minorHAnsi"/>
          <w:color w:val="auto"/>
        </w:rPr>
        <w:t xml:space="preserve">. </w:t>
      </w:r>
      <w:r w:rsidR="004911DD" w:rsidRPr="00B82832">
        <w:rPr>
          <w:rFonts w:asciiTheme="minorHAnsi" w:hAnsiTheme="minorHAnsi" w:cstheme="minorHAnsi"/>
          <w:color w:val="auto"/>
        </w:rPr>
        <w:t xml:space="preserve">Heard, W.H. Brooding patterns in freshwater mussels. </w:t>
      </w:r>
      <w:r w:rsidR="004911DD" w:rsidRPr="00B82832">
        <w:rPr>
          <w:rFonts w:asciiTheme="minorHAnsi" w:hAnsiTheme="minorHAnsi" w:cstheme="minorHAnsi"/>
          <w:i/>
          <w:color w:val="auto"/>
        </w:rPr>
        <w:t>Malacological Review, Supplement 7: Bivalvia</w:t>
      </w:r>
      <w:r w:rsidR="00267430" w:rsidRPr="0029266C">
        <w:rPr>
          <w:rFonts w:asciiTheme="minorHAnsi" w:hAnsiTheme="minorHAnsi" w:cstheme="minorHAnsi"/>
          <w:color w:val="auto"/>
        </w:rPr>
        <w:t>.</w:t>
      </w:r>
      <w:r w:rsidR="004911DD" w:rsidRPr="0029266C">
        <w:rPr>
          <w:rFonts w:asciiTheme="minorHAnsi" w:hAnsiTheme="minorHAnsi" w:cstheme="minorHAnsi"/>
          <w:color w:val="auto"/>
        </w:rPr>
        <w:t xml:space="preserve"> </w:t>
      </w:r>
      <w:r w:rsidR="004911DD" w:rsidRPr="00B82832">
        <w:rPr>
          <w:rFonts w:asciiTheme="minorHAnsi" w:hAnsiTheme="minorHAnsi" w:cstheme="minorHAnsi"/>
          <w:color w:val="auto"/>
        </w:rPr>
        <w:t>105-121</w:t>
      </w:r>
      <w:r w:rsidR="003C607B" w:rsidRPr="00B82832">
        <w:rPr>
          <w:rFonts w:asciiTheme="minorHAnsi" w:hAnsiTheme="minorHAnsi" w:cstheme="minorHAnsi"/>
          <w:color w:val="auto"/>
        </w:rPr>
        <w:t xml:space="preserve"> (1998)</w:t>
      </w:r>
      <w:r w:rsidR="004911DD" w:rsidRPr="00B82832">
        <w:rPr>
          <w:rFonts w:asciiTheme="minorHAnsi" w:hAnsiTheme="minorHAnsi" w:cstheme="minorHAnsi"/>
          <w:color w:val="auto"/>
        </w:rPr>
        <w:t>.</w:t>
      </w:r>
    </w:p>
    <w:p w14:paraId="50CC576B" w14:textId="655513D9" w:rsidR="003C607B" w:rsidRPr="00B82832" w:rsidRDefault="00CE01FB"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1</w:t>
      </w:r>
      <w:r w:rsidR="004911DD" w:rsidRPr="00B82832">
        <w:rPr>
          <w:rFonts w:asciiTheme="minorHAnsi" w:hAnsiTheme="minorHAnsi" w:cstheme="minorHAnsi"/>
          <w:color w:val="auto"/>
        </w:rPr>
        <w:t>. Watters, G.</w:t>
      </w:r>
      <w:r w:rsidR="003C607B" w:rsidRPr="00B82832">
        <w:rPr>
          <w:rFonts w:asciiTheme="minorHAnsi" w:hAnsiTheme="minorHAnsi" w:cstheme="minorHAnsi"/>
          <w:color w:val="auto"/>
        </w:rPr>
        <w:t>T</w:t>
      </w:r>
      <w:r w:rsidR="004911DD" w:rsidRPr="00B82832">
        <w:rPr>
          <w:rFonts w:asciiTheme="minorHAnsi" w:hAnsiTheme="minorHAnsi" w:cstheme="minorHAnsi"/>
          <w:color w:val="auto"/>
        </w:rPr>
        <w:t>, O’Dee</w:t>
      </w:r>
      <w:r w:rsidR="003C607B" w:rsidRPr="00B82832">
        <w:rPr>
          <w:rFonts w:asciiTheme="minorHAnsi" w:hAnsiTheme="minorHAnsi" w:cstheme="minorHAnsi"/>
          <w:color w:val="auto"/>
        </w:rPr>
        <w:t xml:space="preserve"> S.H</w:t>
      </w:r>
      <w:r w:rsidR="004911DD" w:rsidRPr="00B82832">
        <w:rPr>
          <w:rFonts w:asciiTheme="minorHAnsi" w:hAnsiTheme="minorHAnsi" w:cstheme="minorHAnsi"/>
          <w:color w:val="auto"/>
        </w:rPr>
        <w:t xml:space="preserve">. Glochidial release as a function of water temperature: beyond bradyticty and tachyticty. </w:t>
      </w:r>
      <w:r w:rsidR="003E7EAE" w:rsidRPr="003E7EAE">
        <w:rPr>
          <w:rFonts w:asciiTheme="minorHAnsi" w:hAnsiTheme="minorHAnsi" w:cstheme="minorHAnsi"/>
          <w:i/>
          <w:color w:val="auto"/>
        </w:rPr>
        <w:t xml:space="preserve">Proceedings of the </w:t>
      </w:r>
      <w:r w:rsidR="007C2503" w:rsidRPr="003E7EAE">
        <w:rPr>
          <w:rFonts w:asciiTheme="minorHAnsi" w:hAnsiTheme="minorHAnsi" w:cstheme="minorHAnsi"/>
          <w:i/>
          <w:color w:val="auto"/>
        </w:rPr>
        <w:t>Conservation, Captive Care</w:t>
      </w:r>
      <w:r w:rsidR="003E7EAE" w:rsidRPr="003E7EAE">
        <w:rPr>
          <w:rFonts w:asciiTheme="minorHAnsi" w:hAnsiTheme="minorHAnsi" w:cstheme="minorHAnsi"/>
          <w:i/>
          <w:color w:val="auto"/>
        </w:rPr>
        <w:t xml:space="preserve">, and </w:t>
      </w:r>
      <w:r w:rsidR="007C2503" w:rsidRPr="003E7EAE">
        <w:rPr>
          <w:rFonts w:asciiTheme="minorHAnsi" w:hAnsiTheme="minorHAnsi" w:cstheme="minorHAnsi"/>
          <w:i/>
          <w:color w:val="auto"/>
        </w:rPr>
        <w:t xml:space="preserve">Propagation </w:t>
      </w:r>
      <w:r w:rsidR="00020CBF">
        <w:rPr>
          <w:rFonts w:asciiTheme="minorHAnsi" w:hAnsiTheme="minorHAnsi" w:cstheme="minorHAnsi"/>
          <w:i/>
          <w:color w:val="auto"/>
        </w:rPr>
        <w:t>o</w:t>
      </w:r>
      <w:r w:rsidR="007C2503" w:rsidRPr="003E7EAE">
        <w:rPr>
          <w:rFonts w:asciiTheme="minorHAnsi" w:hAnsiTheme="minorHAnsi" w:cstheme="minorHAnsi"/>
          <w:i/>
          <w:color w:val="auto"/>
        </w:rPr>
        <w:t>f Freshwater Mussels Symposium</w:t>
      </w:r>
      <w:r w:rsidR="003E7EAE" w:rsidRPr="003E7EAE">
        <w:rPr>
          <w:rFonts w:asciiTheme="minorHAnsi" w:hAnsiTheme="minorHAnsi" w:cstheme="minorHAnsi"/>
          <w:i/>
          <w:color w:val="auto"/>
        </w:rPr>
        <w:t xml:space="preserve">. </w:t>
      </w:r>
      <w:r w:rsidR="004911DD" w:rsidRPr="00B82832">
        <w:rPr>
          <w:rFonts w:asciiTheme="minorHAnsi" w:hAnsiTheme="minorHAnsi" w:cstheme="minorHAnsi"/>
          <w:color w:val="auto"/>
        </w:rPr>
        <w:t>135-140</w:t>
      </w:r>
      <w:r w:rsidR="003C607B" w:rsidRPr="00B82832">
        <w:rPr>
          <w:rFonts w:asciiTheme="minorHAnsi" w:hAnsiTheme="minorHAnsi" w:cstheme="minorHAnsi"/>
          <w:color w:val="auto"/>
        </w:rPr>
        <w:t xml:space="preserve"> (</w:t>
      </w:r>
      <w:r w:rsidR="00020CBF">
        <w:rPr>
          <w:rFonts w:asciiTheme="minorHAnsi" w:hAnsiTheme="minorHAnsi" w:cstheme="minorHAnsi"/>
          <w:color w:val="auto"/>
        </w:rPr>
        <w:t>1998</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w:t>
      </w:r>
    </w:p>
    <w:p w14:paraId="6E6B4909" w14:textId="7E4830E6" w:rsidR="00F058CD" w:rsidRPr="00B82832" w:rsidRDefault="00CE01FB" w:rsidP="000929F4">
      <w:pPr>
        <w:widowControl/>
        <w:autoSpaceDE/>
        <w:autoSpaceDN/>
        <w:adjustRightInd/>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2</w:t>
      </w:r>
      <w:r w:rsidR="004911DD" w:rsidRPr="00B82832">
        <w:rPr>
          <w:rFonts w:asciiTheme="minorHAnsi" w:hAnsiTheme="minorHAnsi" w:cstheme="minorHAnsi"/>
          <w:color w:val="auto"/>
        </w:rPr>
        <w:t>. Parker, R</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S</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 Hackney</w:t>
      </w:r>
      <w:r w:rsidR="003C607B" w:rsidRPr="00B82832">
        <w:rPr>
          <w:rFonts w:asciiTheme="minorHAnsi" w:hAnsiTheme="minorHAnsi" w:cstheme="minorHAnsi"/>
          <w:color w:val="auto"/>
        </w:rPr>
        <w:t>, C.T.</w:t>
      </w:r>
      <w:r w:rsidR="004911DD" w:rsidRPr="00B82832">
        <w:rPr>
          <w:rFonts w:asciiTheme="minorHAnsi" w:hAnsiTheme="minorHAnsi" w:cstheme="minorHAnsi"/>
          <w:color w:val="auto"/>
        </w:rPr>
        <w:t>, Vidrine</w:t>
      </w:r>
      <w:r w:rsidR="003C607B" w:rsidRPr="00B82832">
        <w:rPr>
          <w:rFonts w:asciiTheme="minorHAnsi" w:hAnsiTheme="minorHAnsi" w:cstheme="minorHAnsi"/>
          <w:color w:val="auto"/>
        </w:rPr>
        <w:t>, M.F</w:t>
      </w:r>
      <w:r w:rsidR="004911DD" w:rsidRPr="00B82832">
        <w:rPr>
          <w:rFonts w:asciiTheme="minorHAnsi" w:hAnsiTheme="minorHAnsi" w:cstheme="minorHAnsi"/>
          <w:color w:val="auto"/>
        </w:rPr>
        <w:t xml:space="preserve">. Ecology and Reproductive Strategy of a South Louisiana Freshwater Mussel, </w:t>
      </w:r>
      <w:r w:rsidR="004911DD" w:rsidRPr="00B82832">
        <w:rPr>
          <w:rFonts w:asciiTheme="minorHAnsi" w:hAnsiTheme="minorHAnsi" w:cstheme="minorHAnsi"/>
          <w:i/>
          <w:color w:val="auto"/>
        </w:rPr>
        <w:t>Glebula Rotundata</w:t>
      </w:r>
      <w:r w:rsidR="004911DD" w:rsidRPr="00B82832">
        <w:rPr>
          <w:rFonts w:asciiTheme="minorHAnsi" w:hAnsiTheme="minorHAnsi" w:cstheme="minorHAnsi"/>
          <w:color w:val="auto"/>
        </w:rPr>
        <w:t xml:space="preserve"> (Lamarck)</w:t>
      </w:r>
      <w:r w:rsidR="00EF3BA4">
        <w:rPr>
          <w:rFonts w:asciiTheme="minorHAnsi" w:hAnsiTheme="minorHAnsi" w:cstheme="minorHAnsi"/>
          <w:color w:val="auto"/>
        </w:rPr>
        <w:t xml:space="preserve"> </w:t>
      </w:r>
      <w:r w:rsidR="004911DD" w:rsidRPr="00B82832">
        <w:rPr>
          <w:rFonts w:asciiTheme="minorHAnsi" w:hAnsiTheme="minorHAnsi" w:cstheme="minorHAnsi"/>
          <w:color w:val="auto"/>
        </w:rPr>
        <w:t xml:space="preserve">(Unionidae: Lampsilini). </w:t>
      </w:r>
      <w:r w:rsidR="004911DD" w:rsidRPr="00B82832">
        <w:rPr>
          <w:rFonts w:asciiTheme="minorHAnsi" w:hAnsiTheme="minorHAnsi" w:cstheme="minorHAnsi"/>
          <w:i/>
          <w:iCs/>
          <w:color w:val="auto"/>
        </w:rPr>
        <w:t>Freshwater Invertebrate Biology</w:t>
      </w:r>
      <w:r w:rsidR="008E3890">
        <w:rPr>
          <w:rFonts w:asciiTheme="minorHAnsi" w:hAnsiTheme="minorHAnsi" w:cstheme="minorHAnsi"/>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3</w:t>
      </w:r>
      <w:r w:rsidR="003C607B" w:rsidRPr="00B82832">
        <w:rPr>
          <w:rFonts w:asciiTheme="minorHAnsi" w:hAnsiTheme="minorHAnsi" w:cstheme="minorHAnsi"/>
          <w:color w:val="auto"/>
        </w:rPr>
        <w:t xml:space="preserve"> (</w:t>
      </w:r>
      <w:r w:rsidR="004911DD" w:rsidRPr="00B82832">
        <w:rPr>
          <w:rFonts w:asciiTheme="minorHAnsi" w:hAnsiTheme="minorHAnsi" w:cstheme="minorHAnsi"/>
          <w:color w:val="auto"/>
        </w:rPr>
        <w:t>2</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 xml:space="preserve"> 53</w:t>
      </w:r>
      <w:r w:rsidR="008E3890">
        <w:rPr>
          <w:rFonts w:asciiTheme="minorHAnsi" w:hAnsiTheme="minorHAnsi" w:cstheme="minorHAnsi"/>
          <w:color w:val="auto"/>
        </w:rPr>
        <w:t>-</w:t>
      </w:r>
      <w:r w:rsidR="004911DD" w:rsidRPr="00B82832">
        <w:rPr>
          <w:rFonts w:asciiTheme="minorHAnsi" w:hAnsiTheme="minorHAnsi" w:cstheme="minorHAnsi"/>
          <w:color w:val="auto"/>
        </w:rPr>
        <w:t>58</w:t>
      </w:r>
      <w:r w:rsidR="003C607B" w:rsidRPr="00B82832">
        <w:rPr>
          <w:rFonts w:asciiTheme="minorHAnsi" w:hAnsiTheme="minorHAnsi" w:cstheme="minorHAnsi"/>
          <w:color w:val="auto"/>
        </w:rPr>
        <w:t xml:space="preserve"> (1984)</w:t>
      </w:r>
      <w:r w:rsidR="004911DD" w:rsidRPr="00B82832">
        <w:rPr>
          <w:rFonts w:asciiTheme="minorHAnsi" w:hAnsiTheme="minorHAnsi" w:cstheme="minorHAnsi"/>
          <w:color w:val="auto"/>
        </w:rPr>
        <w:t xml:space="preserve">. </w:t>
      </w:r>
    </w:p>
    <w:p w14:paraId="4406A644" w14:textId="26EA2312" w:rsidR="004911DD" w:rsidRPr="00B82832" w:rsidRDefault="00CE01FB"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3</w:t>
      </w:r>
      <w:r w:rsidR="004911DD" w:rsidRPr="00B82832">
        <w:rPr>
          <w:rFonts w:asciiTheme="minorHAnsi" w:hAnsiTheme="minorHAnsi" w:cstheme="minorHAnsi"/>
          <w:color w:val="auto"/>
        </w:rPr>
        <w:t>. Jones, H.A., Simpson</w:t>
      </w:r>
      <w:r w:rsidR="003C607B" w:rsidRPr="00B82832">
        <w:rPr>
          <w:rFonts w:asciiTheme="minorHAnsi" w:hAnsiTheme="minorHAnsi" w:cstheme="minorHAnsi"/>
          <w:color w:val="auto"/>
        </w:rPr>
        <w:t>, R.D.</w:t>
      </w:r>
      <w:r w:rsidR="004911DD" w:rsidRPr="00B82832">
        <w:rPr>
          <w:rFonts w:asciiTheme="minorHAnsi" w:hAnsiTheme="minorHAnsi" w:cstheme="minorHAnsi"/>
          <w:color w:val="auto"/>
        </w:rPr>
        <w:t>, Humphrey</w:t>
      </w:r>
      <w:r w:rsidR="003C607B" w:rsidRPr="00B82832">
        <w:rPr>
          <w:rFonts w:asciiTheme="minorHAnsi" w:hAnsiTheme="minorHAnsi" w:cstheme="minorHAnsi"/>
          <w:color w:val="auto"/>
        </w:rPr>
        <w:t>, C.L</w:t>
      </w:r>
      <w:r w:rsidR="004911DD" w:rsidRPr="00B82832">
        <w:rPr>
          <w:rFonts w:asciiTheme="minorHAnsi" w:hAnsiTheme="minorHAnsi" w:cstheme="minorHAnsi"/>
          <w:color w:val="auto"/>
        </w:rPr>
        <w:t>. The reproductive cycles and glochidia of fresh-water mussels (Bivalvia: Hyriidae) of the Macleay River, Northern New South Wales, Australia.</w:t>
      </w:r>
      <w:r w:rsidR="003C607B" w:rsidRPr="00B82832">
        <w:rPr>
          <w:rFonts w:asciiTheme="minorHAnsi" w:hAnsiTheme="minorHAnsi" w:cstheme="minorHAnsi"/>
          <w:color w:val="auto"/>
        </w:rPr>
        <w:t xml:space="preserve"> </w:t>
      </w:r>
      <w:r w:rsidR="004911DD" w:rsidRPr="00B82832">
        <w:rPr>
          <w:rFonts w:asciiTheme="minorHAnsi" w:hAnsiTheme="minorHAnsi" w:cstheme="minorHAnsi"/>
          <w:i/>
          <w:color w:val="auto"/>
        </w:rPr>
        <w:t>Malacologia</w:t>
      </w:r>
      <w:r w:rsidR="00CC4942">
        <w:rPr>
          <w:rFonts w:asciiTheme="minorHAnsi" w:hAnsiTheme="minorHAnsi" w:cstheme="minorHAnsi"/>
          <w:iCs/>
          <w:color w:val="auto"/>
        </w:rPr>
        <w:t>.</w:t>
      </w:r>
      <w:r w:rsidR="003C607B" w:rsidRPr="00B82832">
        <w:rPr>
          <w:rFonts w:asciiTheme="minorHAnsi" w:hAnsiTheme="minorHAnsi" w:cstheme="minorHAnsi"/>
          <w:color w:val="auto"/>
        </w:rPr>
        <w:t xml:space="preserve"> </w:t>
      </w:r>
      <w:r w:rsidR="004911DD" w:rsidRPr="00B82832">
        <w:rPr>
          <w:rFonts w:asciiTheme="minorHAnsi" w:hAnsiTheme="minorHAnsi" w:cstheme="minorHAnsi"/>
          <w:b/>
          <w:color w:val="auto"/>
        </w:rPr>
        <w:t>27</w:t>
      </w:r>
      <w:r w:rsidR="003C607B" w:rsidRPr="00B82832">
        <w:rPr>
          <w:rFonts w:asciiTheme="minorHAnsi" w:hAnsiTheme="minorHAnsi" w:cstheme="minorHAnsi"/>
          <w:color w:val="auto"/>
        </w:rPr>
        <w:t xml:space="preserve"> (</w:t>
      </w:r>
      <w:r w:rsidR="004911DD" w:rsidRPr="00B82832">
        <w:rPr>
          <w:rFonts w:asciiTheme="minorHAnsi" w:hAnsiTheme="minorHAnsi" w:cstheme="minorHAnsi"/>
          <w:color w:val="auto"/>
        </w:rPr>
        <w:t>1</w:t>
      </w:r>
      <w:r w:rsidR="003C607B" w:rsidRPr="00B82832">
        <w:rPr>
          <w:rFonts w:asciiTheme="minorHAnsi" w:hAnsiTheme="minorHAnsi" w:cstheme="minorHAnsi"/>
          <w:color w:val="auto"/>
        </w:rPr>
        <w:t xml:space="preserve">), </w:t>
      </w:r>
      <w:r w:rsidR="004911DD" w:rsidRPr="00B82832">
        <w:rPr>
          <w:rFonts w:asciiTheme="minorHAnsi" w:hAnsiTheme="minorHAnsi" w:cstheme="minorHAnsi"/>
          <w:color w:val="auto"/>
        </w:rPr>
        <w:t>185-202</w:t>
      </w:r>
      <w:r w:rsidR="003C607B" w:rsidRPr="00B82832">
        <w:rPr>
          <w:rFonts w:asciiTheme="minorHAnsi" w:hAnsiTheme="minorHAnsi" w:cstheme="minorHAnsi"/>
          <w:color w:val="auto"/>
        </w:rPr>
        <w:t xml:space="preserve"> (1986)</w:t>
      </w:r>
      <w:r w:rsidR="004911DD" w:rsidRPr="00B82832">
        <w:rPr>
          <w:rFonts w:asciiTheme="minorHAnsi" w:hAnsiTheme="minorHAnsi" w:cstheme="minorHAnsi"/>
          <w:color w:val="auto"/>
        </w:rPr>
        <w:t>.</w:t>
      </w:r>
    </w:p>
    <w:p w14:paraId="3D17F07B" w14:textId="553B64FD" w:rsidR="002A4205" w:rsidRPr="00B82832" w:rsidRDefault="002A4205"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4</w:t>
      </w:r>
      <w:r w:rsidRPr="00B82832">
        <w:rPr>
          <w:rFonts w:asciiTheme="minorHAnsi" w:hAnsiTheme="minorHAnsi" w:cstheme="minorHAnsi"/>
          <w:color w:val="auto"/>
        </w:rPr>
        <w:t xml:space="preserve">. Price, J.E., Eads, C.B. Brooding patterns in three freshwater mussels of the genus </w:t>
      </w:r>
      <w:r w:rsidRPr="00B82832">
        <w:rPr>
          <w:rFonts w:asciiTheme="minorHAnsi" w:hAnsiTheme="minorHAnsi" w:cstheme="minorHAnsi"/>
          <w:i/>
          <w:color w:val="auto"/>
        </w:rPr>
        <w:t>Elliptio</w:t>
      </w:r>
      <w:r w:rsidRPr="00B82832">
        <w:rPr>
          <w:rFonts w:asciiTheme="minorHAnsi" w:hAnsiTheme="minorHAnsi" w:cstheme="minorHAnsi"/>
          <w:color w:val="auto"/>
        </w:rPr>
        <w:t xml:space="preserve"> in the Broad River in South Carolina. </w:t>
      </w:r>
      <w:r w:rsidRPr="00B82832">
        <w:rPr>
          <w:rFonts w:asciiTheme="minorHAnsi" w:hAnsiTheme="minorHAnsi" w:cstheme="minorHAnsi"/>
          <w:i/>
          <w:color w:val="auto"/>
        </w:rPr>
        <w:t>American Malacological Bulletin</w:t>
      </w:r>
      <w:r w:rsidR="00CC4942">
        <w:rPr>
          <w:rFonts w:asciiTheme="minorHAnsi" w:hAnsiTheme="minorHAnsi" w:cstheme="minorHAnsi"/>
          <w:iCs/>
          <w:color w:val="auto"/>
        </w:rPr>
        <w:t>.</w:t>
      </w:r>
      <w:r w:rsidRPr="00B82832">
        <w:rPr>
          <w:rFonts w:asciiTheme="minorHAnsi" w:hAnsiTheme="minorHAnsi" w:cstheme="minorHAnsi"/>
          <w:color w:val="auto"/>
        </w:rPr>
        <w:t xml:space="preserve"> </w:t>
      </w:r>
      <w:r w:rsidRPr="00B82832">
        <w:rPr>
          <w:rFonts w:asciiTheme="minorHAnsi" w:hAnsiTheme="minorHAnsi" w:cstheme="minorHAnsi"/>
          <w:b/>
          <w:color w:val="auto"/>
        </w:rPr>
        <w:t>29</w:t>
      </w:r>
      <w:r w:rsidRPr="00B82832">
        <w:rPr>
          <w:rFonts w:asciiTheme="minorHAnsi" w:hAnsiTheme="minorHAnsi" w:cstheme="minorHAnsi"/>
          <w:color w:val="auto"/>
        </w:rPr>
        <w:t xml:space="preserve"> (1), 121-126 (2011).</w:t>
      </w:r>
    </w:p>
    <w:p w14:paraId="6277FE64" w14:textId="419936F3" w:rsidR="003C607B" w:rsidRPr="00B82832" w:rsidRDefault="003420AA"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5</w:t>
      </w:r>
      <w:r w:rsidR="004911DD" w:rsidRPr="00B82832">
        <w:rPr>
          <w:rFonts w:asciiTheme="minorHAnsi" w:hAnsiTheme="minorHAnsi" w:cstheme="minorHAnsi"/>
          <w:color w:val="auto"/>
        </w:rPr>
        <w:t>. Haag, W</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R., Staton</w:t>
      </w:r>
      <w:r w:rsidR="003C607B" w:rsidRPr="00B82832">
        <w:rPr>
          <w:rFonts w:asciiTheme="minorHAnsi" w:hAnsiTheme="minorHAnsi" w:cstheme="minorHAnsi"/>
          <w:color w:val="auto"/>
        </w:rPr>
        <w:t>, J.L</w:t>
      </w:r>
      <w:r w:rsidR="004911DD" w:rsidRPr="00B82832">
        <w:rPr>
          <w:rFonts w:asciiTheme="minorHAnsi" w:hAnsiTheme="minorHAnsi" w:cstheme="minorHAnsi"/>
          <w:color w:val="auto"/>
        </w:rPr>
        <w:t xml:space="preserve">. Variation in fecundity and other reproductive traits in freshwater mussels. </w:t>
      </w:r>
      <w:r w:rsidR="004911DD" w:rsidRPr="00B82832">
        <w:rPr>
          <w:rFonts w:asciiTheme="minorHAnsi" w:hAnsiTheme="minorHAnsi" w:cstheme="minorHAnsi"/>
          <w:i/>
          <w:color w:val="auto"/>
        </w:rPr>
        <w:t>Freshwater Biology</w:t>
      </w:r>
      <w:r w:rsidR="00CC4942">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48</w:t>
      </w:r>
      <w:r w:rsidR="004911DD" w:rsidRPr="00B82832">
        <w:rPr>
          <w:rFonts w:asciiTheme="minorHAnsi" w:hAnsiTheme="minorHAnsi" w:cstheme="minorHAnsi"/>
          <w:color w:val="auto"/>
        </w:rPr>
        <w:t xml:space="preserve"> </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12</w:t>
      </w:r>
      <w:r w:rsidR="003C607B" w:rsidRPr="00B82832">
        <w:rPr>
          <w:rFonts w:asciiTheme="minorHAnsi" w:hAnsiTheme="minorHAnsi" w:cstheme="minorHAnsi"/>
          <w:color w:val="auto"/>
        </w:rPr>
        <w:t>),</w:t>
      </w:r>
      <w:r w:rsidR="004911DD" w:rsidRPr="00B82832">
        <w:rPr>
          <w:rFonts w:asciiTheme="minorHAnsi" w:hAnsiTheme="minorHAnsi" w:cstheme="minorHAnsi"/>
          <w:color w:val="auto"/>
        </w:rPr>
        <w:t xml:space="preserve"> 2118-2130</w:t>
      </w:r>
      <w:r w:rsidR="003C607B" w:rsidRPr="00B82832">
        <w:rPr>
          <w:rFonts w:asciiTheme="minorHAnsi" w:hAnsiTheme="minorHAnsi" w:cstheme="minorHAnsi"/>
          <w:color w:val="auto"/>
        </w:rPr>
        <w:t xml:space="preserve"> (2003)</w:t>
      </w:r>
      <w:r w:rsidR="004911DD" w:rsidRPr="00B82832">
        <w:rPr>
          <w:rFonts w:asciiTheme="minorHAnsi" w:hAnsiTheme="minorHAnsi" w:cstheme="minorHAnsi"/>
          <w:color w:val="auto"/>
        </w:rPr>
        <w:t>.</w:t>
      </w:r>
    </w:p>
    <w:p w14:paraId="69EB981E" w14:textId="0C86DE4C" w:rsidR="006E7403" w:rsidRPr="00B82832" w:rsidRDefault="00CE01FB"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6</w:t>
      </w:r>
      <w:r w:rsidRPr="00B82832">
        <w:rPr>
          <w:rFonts w:asciiTheme="minorHAnsi" w:hAnsiTheme="minorHAnsi" w:cstheme="minorHAnsi"/>
          <w:color w:val="auto"/>
        </w:rPr>
        <w:t xml:space="preserve">. </w:t>
      </w:r>
      <w:r w:rsidRPr="00B82832">
        <w:rPr>
          <w:rFonts w:asciiTheme="minorHAnsi" w:hAnsiTheme="minorHAnsi" w:cstheme="minorHAnsi"/>
          <w:color w:val="auto"/>
          <w:shd w:val="clear" w:color="auto" w:fill="FFFFFF"/>
        </w:rPr>
        <w:t xml:space="preserve">Soler, J., Wantzen, K.M., Jugé, P., Araujo, R. Brooding and glochidia release in </w:t>
      </w:r>
      <w:r w:rsidRPr="00B82832">
        <w:rPr>
          <w:rFonts w:asciiTheme="minorHAnsi" w:hAnsiTheme="minorHAnsi" w:cstheme="minorHAnsi"/>
          <w:i/>
          <w:color w:val="auto"/>
          <w:shd w:val="clear" w:color="auto" w:fill="FFFFFF"/>
        </w:rPr>
        <w:t>Margaritifera auricularia</w:t>
      </w:r>
      <w:r w:rsidRPr="00B82832">
        <w:rPr>
          <w:rFonts w:asciiTheme="minorHAnsi" w:hAnsiTheme="minorHAnsi" w:cstheme="minorHAnsi"/>
          <w:color w:val="auto"/>
          <w:shd w:val="clear" w:color="auto" w:fill="FFFFFF"/>
        </w:rPr>
        <w:t xml:space="preserve"> (Spengler, 1793) (Unionoida: Margaritiferidae). </w:t>
      </w:r>
      <w:r w:rsidRPr="00B82832">
        <w:rPr>
          <w:rFonts w:asciiTheme="minorHAnsi" w:hAnsiTheme="minorHAnsi" w:cstheme="minorHAnsi"/>
          <w:i/>
          <w:iCs/>
          <w:color w:val="auto"/>
          <w:shd w:val="clear" w:color="auto" w:fill="FFFFFF"/>
        </w:rPr>
        <w:t>Journal of Molluscan Studies</w:t>
      </w:r>
      <w:r w:rsidR="00CC4942">
        <w:rPr>
          <w:rFonts w:asciiTheme="minorHAnsi" w:hAnsiTheme="minorHAnsi" w:cstheme="minorHAnsi"/>
          <w:color w:val="auto"/>
          <w:shd w:val="clear" w:color="auto" w:fill="FFFFFF"/>
        </w:rPr>
        <w:t>.</w:t>
      </w:r>
      <w:r w:rsidRPr="00B82832">
        <w:rPr>
          <w:rFonts w:asciiTheme="minorHAnsi" w:hAnsiTheme="minorHAnsi" w:cstheme="minorHAnsi"/>
          <w:color w:val="auto"/>
          <w:shd w:val="clear" w:color="auto" w:fill="FFFFFF"/>
        </w:rPr>
        <w:t xml:space="preserve"> </w:t>
      </w:r>
      <w:r w:rsidRPr="00B82832">
        <w:rPr>
          <w:rFonts w:asciiTheme="minorHAnsi" w:hAnsiTheme="minorHAnsi" w:cstheme="minorHAnsi"/>
          <w:b/>
          <w:color w:val="auto"/>
          <w:shd w:val="clear" w:color="auto" w:fill="FFFFFF"/>
        </w:rPr>
        <w:t>84</w:t>
      </w:r>
      <w:r w:rsidRPr="00B82832">
        <w:rPr>
          <w:rFonts w:asciiTheme="minorHAnsi" w:hAnsiTheme="minorHAnsi" w:cstheme="minorHAnsi"/>
          <w:color w:val="auto"/>
          <w:shd w:val="clear" w:color="auto" w:fill="FFFFFF"/>
        </w:rPr>
        <w:t xml:space="preserve"> (2), 182-189 (2018).</w:t>
      </w:r>
    </w:p>
    <w:p w14:paraId="4C45005A" w14:textId="4B8D3040" w:rsidR="006E7403" w:rsidRPr="00B82832" w:rsidRDefault="006E7403"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7</w:t>
      </w:r>
      <w:r w:rsidRPr="00B82832">
        <w:rPr>
          <w:rFonts w:asciiTheme="minorHAnsi" w:hAnsiTheme="minorHAnsi" w:cstheme="minorHAnsi"/>
          <w:color w:val="auto"/>
        </w:rPr>
        <w:t xml:space="preserve">. Smith, D.G. Notes on the biology of </w:t>
      </w:r>
      <w:r w:rsidRPr="00B82832">
        <w:rPr>
          <w:rFonts w:asciiTheme="minorHAnsi" w:hAnsiTheme="minorHAnsi" w:cstheme="minorHAnsi"/>
          <w:i/>
          <w:color w:val="auto"/>
        </w:rPr>
        <w:t>Margaritifera margaritifera margaritifera</w:t>
      </w:r>
      <w:r w:rsidRPr="00B82832">
        <w:rPr>
          <w:rFonts w:asciiTheme="minorHAnsi" w:hAnsiTheme="minorHAnsi" w:cstheme="minorHAnsi"/>
          <w:color w:val="auto"/>
        </w:rPr>
        <w:t xml:space="preserve"> (Lin.) in Central Massachusetts. </w:t>
      </w:r>
      <w:r w:rsidRPr="00B82832">
        <w:rPr>
          <w:rFonts w:asciiTheme="minorHAnsi" w:hAnsiTheme="minorHAnsi" w:cstheme="minorHAnsi"/>
          <w:i/>
          <w:color w:val="auto"/>
        </w:rPr>
        <w:t>American Midland Naturalist</w:t>
      </w:r>
      <w:r w:rsidR="00CC4942">
        <w:rPr>
          <w:rFonts w:asciiTheme="minorHAnsi" w:hAnsiTheme="minorHAnsi" w:cstheme="minorHAnsi"/>
          <w:iCs/>
          <w:color w:val="auto"/>
        </w:rPr>
        <w:t>.</w:t>
      </w:r>
      <w:r w:rsidRPr="00B82832">
        <w:rPr>
          <w:rFonts w:asciiTheme="minorHAnsi" w:hAnsiTheme="minorHAnsi" w:cstheme="minorHAnsi"/>
          <w:color w:val="auto"/>
        </w:rPr>
        <w:t xml:space="preserve"> 252-256 (1976).</w:t>
      </w:r>
    </w:p>
    <w:p w14:paraId="17C927AD" w14:textId="3FC3370D" w:rsidR="004911DD" w:rsidRPr="00B82832" w:rsidRDefault="003420AA" w:rsidP="000929F4">
      <w:pPr>
        <w:rPr>
          <w:rFonts w:asciiTheme="minorHAnsi" w:hAnsiTheme="minorHAnsi" w:cstheme="minorHAnsi"/>
          <w:color w:val="auto"/>
        </w:rPr>
      </w:pPr>
      <w:r w:rsidRPr="00B82832">
        <w:rPr>
          <w:rFonts w:asciiTheme="minorHAnsi" w:hAnsiTheme="minorHAnsi" w:cstheme="minorHAnsi"/>
          <w:color w:val="auto"/>
        </w:rPr>
        <w:t>2</w:t>
      </w:r>
      <w:r w:rsidR="002F09B3" w:rsidRPr="00B82832">
        <w:rPr>
          <w:rFonts w:asciiTheme="minorHAnsi" w:hAnsiTheme="minorHAnsi" w:cstheme="minorHAnsi"/>
          <w:color w:val="auto"/>
        </w:rPr>
        <w:t>8</w:t>
      </w:r>
      <w:r w:rsidR="004911DD" w:rsidRPr="00B82832">
        <w:rPr>
          <w:rFonts w:asciiTheme="minorHAnsi" w:hAnsiTheme="minorHAnsi" w:cstheme="minorHAnsi"/>
          <w:color w:val="auto"/>
        </w:rPr>
        <w:t xml:space="preserve">. </w:t>
      </w:r>
      <w:r w:rsidR="003A1467" w:rsidRPr="00B82832">
        <w:rPr>
          <w:rFonts w:asciiTheme="minorHAnsi" w:hAnsiTheme="minorHAnsi" w:cstheme="minorHAnsi"/>
          <w:color w:val="auto"/>
        </w:rPr>
        <w:t>O’Brien, C., Nez, D., Wolf, D., Box, J.B</w:t>
      </w:r>
      <w:r w:rsidR="004911DD" w:rsidRPr="00B82832">
        <w:rPr>
          <w:rFonts w:asciiTheme="minorHAnsi" w:hAnsiTheme="minorHAnsi" w:cstheme="minorHAnsi"/>
          <w:color w:val="auto"/>
        </w:rPr>
        <w:t xml:space="preserve">. Reproductive biology of </w:t>
      </w:r>
      <w:r w:rsidR="004911DD" w:rsidRPr="00B82832">
        <w:rPr>
          <w:rFonts w:asciiTheme="minorHAnsi" w:hAnsiTheme="minorHAnsi" w:cstheme="minorHAnsi"/>
          <w:i/>
          <w:color w:val="auto"/>
        </w:rPr>
        <w:t>Anodonta californiensis</w:t>
      </w:r>
      <w:r w:rsidR="004911DD" w:rsidRPr="00B82832">
        <w:rPr>
          <w:rFonts w:asciiTheme="minorHAnsi" w:hAnsiTheme="minorHAnsi" w:cstheme="minorHAnsi"/>
          <w:color w:val="auto"/>
        </w:rPr>
        <w:t>, Gonidea angulata, and Margaritifera falcata (Bivalvia: Unionoida) in the Middle Fork John Day River, Oregon.</w:t>
      </w:r>
      <w:r w:rsidR="003A1467" w:rsidRPr="00B82832">
        <w:rPr>
          <w:rFonts w:asciiTheme="minorHAnsi" w:hAnsiTheme="minorHAnsi" w:cstheme="minorHAnsi"/>
          <w:color w:val="auto"/>
        </w:rPr>
        <w:t xml:space="preserve"> </w:t>
      </w:r>
      <w:r w:rsidR="004911DD" w:rsidRPr="00B82832">
        <w:rPr>
          <w:rFonts w:asciiTheme="minorHAnsi" w:hAnsiTheme="minorHAnsi" w:cstheme="minorHAnsi"/>
          <w:i/>
          <w:color w:val="auto"/>
        </w:rPr>
        <w:t>Northwest Science</w:t>
      </w:r>
      <w:r w:rsidR="00CC4942">
        <w:rPr>
          <w:rFonts w:asciiTheme="minorHAnsi" w:hAnsiTheme="minorHAnsi" w:cstheme="minorHAnsi"/>
          <w:iCs/>
          <w:color w:val="auto"/>
        </w:rPr>
        <w:t>.</w:t>
      </w:r>
      <w:r w:rsidR="003A1467" w:rsidRPr="00B82832">
        <w:rPr>
          <w:rFonts w:asciiTheme="minorHAnsi" w:hAnsiTheme="minorHAnsi" w:cstheme="minorHAnsi"/>
          <w:color w:val="auto"/>
        </w:rPr>
        <w:t xml:space="preserve"> </w:t>
      </w:r>
      <w:r w:rsidR="004911DD" w:rsidRPr="00B82832">
        <w:rPr>
          <w:rFonts w:asciiTheme="minorHAnsi" w:hAnsiTheme="minorHAnsi" w:cstheme="minorHAnsi"/>
          <w:b/>
          <w:color w:val="auto"/>
        </w:rPr>
        <w:t>87</w:t>
      </w:r>
      <w:r w:rsidR="003A1467" w:rsidRPr="00B82832">
        <w:rPr>
          <w:rFonts w:asciiTheme="minorHAnsi" w:hAnsiTheme="minorHAnsi" w:cstheme="minorHAnsi"/>
          <w:color w:val="auto"/>
        </w:rPr>
        <w:t xml:space="preserve"> (</w:t>
      </w:r>
      <w:r w:rsidR="004911DD" w:rsidRPr="00B82832">
        <w:rPr>
          <w:rFonts w:asciiTheme="minorHAnsi" w:hAnsiTheme="minorHAnsi" w:cstheme="minorHAnsi"/>
          <w:color w:val="auto"/>
        </w:rPr>
        <w:t>1</w:t>
      </w:r>
      <w:r w:rsidR="003A1467" w:rsidRPr="00B82832">
        <w:rPr>
          <w:rFonts w:asciiTheme="minorHAnsi" w:hAnsiTheme="minorHAnsi" w:cstheme="minorHAnsi"/>
          <w:color w:val="auto"/>
        </w:rPr>
        <w:t>),</w:t>
      </w:r>
      <w:r w:rsidR="004911DD" w:rsidRPr="00B82832">
        <w:rPr>
          <w:rFonts w:asciiTheme="minorHAnsi" w:hAnsiTheme="minorHAnsi" w:cstheme="minorHAnsi"/>
          <w:color w:val="auto"/>
        </w:rPr>
        <w:t xml:space="preserve"> 59-73</w:t>
      </w:r>
      <w:r w:rsidR="003A1467" w:rsidRPr="00B82832">
        <w:rPr>
          <w:rFonts w:asciiTheme="minorHAnsi" w:hAnsiTheme="minorHAnsi" w:cstheme="minorHAnsi"/>
          <w:color w:val="auto"/>
        </w:rPr>
        <w:t xml:space="preserve"> (2013)</w:t>
      </w:r>
      <w:r w:rsidR="004911DD" w:rsidRPr="00B82832">
        <w:rPr>
          <w:rFonts w:asciiTheme="minorHAnsi" w:hAnsiTheme="minorHAnsi" w:cstheme="minorHAnsi"/>
          <w:color w:val="auto"/>
        </w:rPr>
        <w:t>.</w:t>
      </w:r>
    </w:p>
    <w:p w14:paraId="44D0AA80" w14:textId="1BB143EC" w:rsidR="002266D0" w:rsidRPr="00B82832" w:rsidRDefault="004911DD" w:rsidP="000929F4">
      <w:pPr>
        <w:rPr>
          <w:rFonts w:asciiTheme="minorHAnsi" w:hAnsiTheme="minorHAnsi" w:cstheme="minorHAnsi"/>
          <w:color w:val="auto"/>
          <w:shd w:val="clear" w:color="auto" w:fill="FFFFFF"/>
        </w:rPr>
      </w:pPr>
      <w:bookmarkStart w:id="20" w:name="_Hlk8122025"/>
      <w:r w:rsidRPr="00B82832">
        <w:rPr>
          <w:rFonts w:asciiTheme="minorHAnsi" w:hAnsiTheme="minorHAnsi" w:cstheme="minorHAnsi"/>
          <w:color w:val="auto"/>
          <w:shd w:val="clear" w:color="auto" w:fill="FFFFFF"/>
        </w:rPr>
        <w:t>2</w:t>
      </w:r>
      <w:r w:rsidR="00151DD6" w:rsidRPr="00B82832">
        <w:rPr>
          <w:rFonts w:asciiTheme="minorHAnsi" w:hAnsiTheme="minorHAnsi" w:cstheme="minorHAnsi"/>
          <w:color w:val="auto"/>
          <w:shd w:val="clear" w:color="auto" w:fill="FFFFFF"/>
        </w:rPr>
        <w:t>9</w:t>
      </w:r>
      <w:r w:rsidRPr="00B82832">
        <w:rPr>
          <w:rFonts w:asciiTheme="minorHAnsi" w:hAnsiTheme="minorHAnsi" w:cstheme="minorHAnsi"/>
          <w:color w:val="auto"/>
          <w:shd w:val="clear" w:color="auto" w:fill="FFFFFF"/>
        </w:rPr>
        <w:t>. Haag, W.R.</w:t>
      </w:r>
      <w:r w:rsidR="003A1467" w:rsidRPr="00B82832">
        <w:rPr>
          <w:rFonts w:asciiTheme="minorHAnsi" w:hAnsiTheme="minorHAnsi" w:cstheme="minorHAnsi"/>
          <w:color w:val="auto"/>
          <w:shd w:val="clear" w:color="auto" w:fill="FFFFFF"/>
        </w:rPr>
        <w:t>,</w:t>
      </w:r>
      <w:r w:rsidRPr="00B82832">
        <w:rPr>
          <w:rFonts w:asciiTheme="minorHAnsi" w:hAnsiTheme="minorHAnsi" w:cstheme="minorHAnsi"/>
          <w:color w:val="auto"/>
          <w:shd w:val="clear" w:color="auto" w:fill="FFFFFF"/>
        </w:rPr>
        <w:t xml:space="preserve"> Warren Jr, M.L. Host fishes and reproductive biology of 6 freshwater mussel species from the Mobile Basin, USA.</w:t>
      </w:r>
      <w:r w:rsidR="003A1467" w:rsidRPr="00B82832">
        <w:rPr>
          <w:rFonts w:asciiTheme="minorHAnsi" w:hAnsiTheme="minorHAnsi" w:cstheme="minorHAnsi"/>
          <w:color w:val="auto"/>
          <w:shd w:val="clear" w:color="auto" w:fill="FFFFFF"/>
        </w:rPr>
        <w:t xml:space="preserve"> </w:t>
      </w:r>
      <w:r w:rsidRPr="00B82832">
        <w:rPr>
          <w:rFonts w:asciiTheme="minorHAnsi" w:hAnsiTheme="minorHAnsi" w:cstheme="minorHAnsi"/>
          <w:i/>
          <w:iCs/>
          <w:color w:val="auto"/>
        </w:rPr>
        <w:t>Journal of the North American Benthological Society</w:t>
      </w:r>
      <w:r w:rsidR="00CC4942">
        <w:rPr>
          <w:rFonts w:asciiTheme="minorHAnsi" w:hAnsiTheme="minorHAnsi" w:cstheme="minorHAnsi"/>
          <w:color w:val="auto"/>
        </w:rPr>
        <w:t>.</w:t>
      </w:r>
      <w:r w:rsidR="003A1467" w:rsidRPr="00B82832">
        <w:rPr>
          <w:rFonts w:asciiTheme="minorHAnsi" w:hAnsiTheme="minorHAnsi" w:cstheme="minorHAnsi"/>
          <w:color w:val="auto"/>
        </w:rPr>
        <w:t xml:space="preserve"> </w:t>
      </w:r>
      <w:r w:rsidRPr="00B82832">
        <w:rPr>
          <w:rFonts w:asciiTheme="minorHAnsi" w:hAnsiTheme="minorHAnsi" w:cstheme="minorHAnsi"/>
          <w:b/>
          <w:iCs/>
          <w:color w:val="auto"/>
        </w:rPr>
        <w:t>16</w:t>
      </w:r>
      <w:r w:rsidR="00205106" w:rsidRPr="00B82832">
        <w:rPr>
          <w:rFonts w:asciiTheme="minorHAnsi" w:hAnsiTheme="minorHAnsi" w:cstheme="minorHAnsi"/>
          <w:b/>
          <w:iCs/>
          <w:color w:val="auto"/>
        </w:rPr>
        <w:t xml:space="preserve"> </w:t>
      </w:r>
      <w:r w:rsidRPr="00B82832">
        <w:rPr>
          <w:rFonts w:asciiTheme="minorHAnsi" w:hAnsiTheme="minorHAnsi" w:cstheme="minorHAnsi"/>
          <w:color w:val="auto"/>
        </w:rPr>
        <w:t>(3), 576-585</w:t>
      </w:r>
      <w:r w:rsidR="003A1467" w:rsidRPr="00B82832">
        <w:rPr>
          <w:rFonts w:asciiTheme="minorHAnsi" w:hAnsiTheme="minorHAnsi" w:cstheme="minorHAnsi"/>
          <w:color w:val="auto"/>
        </w:rPr>
        <w:t xml:space="preserve"> </w:t>
      </w:r>
      <w:r w:rsidR="002266D0" w:rsidRPr="00B82832">
        <w:rPr>
          <w:rFonts w:asciiTheme="minorHAnsi" w:hAnsiTheme="minorHAnsi" w:cstheme="minorHAnsi"/>
          <w:color w:val="auto"/>
        </w:rPr>
        <w:t>(</w:t>
      </w:r>
      <w:r w:rsidR="003A1467" w:rsidRPr="00B82832">
        <w:rPr>
          <w:rFonts w:asciiTheme="minorHAnsi" w:hAnsiTheme="minorHAnsi" w:cstheme="minorHAnsi"/>
          <w:color w:val="auto"/>
          <w:shd w:val="clear" w:color="auto" w:fill="FFFFFF"/>
        </w:rPr>
        <w:t>1997</w:t>
      </w:r>
      <w:r w:rsidR="002266D0" w:rsidRPr="00B82832">
        <w:rPr>
          <w:rFonts w:asciiTheme="minorHAnsi" w:hAnsiTheme="minorHAnsi" w:cstheme="minorHAnsi"/>
          <w:color w:val="auto"/>
          <w:shd w:val="clear" w:color="auto" w:fill="FFFFFF"/>
        </w:rPr>
        <w:t>)</w:t>
      </w:r>
      <w:r w:rsidRPr="00B82832">
        <w:rPr>
          <w:rFonts w:asciiTheme="minorHAnsi" w:hAnsiTheme="minorHAnsi" w:cstheme="minorHAnsi"/>
          <w:color w:val="auto"/>
        </w:rPr>
        <w:t>.</w:t>
      </w:r>
    </w:p>
    <w:p w14:paraId="53638135" w14:textId="5AA4B7B8" w:rsidR="002266D0" w:rsidRPr="00B82832" w:rsidRDefault="00151DD6" w:rsidP="000929F4">
      <w:pPr>
        <w:rPr>
          <w:rFonts w:asciiTheme="minorHAnsi" w:hAnsiTheme="minorHAnsi" w:cstheme="minorHAnsi"/>
          <w:color w:val="auto"/>
        </w:rPr>
      </w:pPr>
      <w:r w:rsidRPr="00B82832">
        <w:rPr>
          <w:rFonts w:asciiTheme="minorHAnsi" w:hAnsiTheme="minorHAnsi" w:cstheme="minorHAnsi"/>
          <w:color w:val="auto"/>
          <w:shd w:val="clear" w:color="auto" w:fill="FFFFFF"/>
        </w:rPr>
        <w:t>30</w:t>
      </w:r>
      <w:r w:rsidR="002266D0"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O’Dee, S.H.</w:t>
      </w:r>
      <w:r w:rsidR="002266D0"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Watters, G.T. New or confirmed host identifications for ten freshwater mussels. </w:t>
      </w:r>
      <w:r w:rsidR="00CC4942" w:rsidRPr="003E7EAE">
        <w:rPr>
          <w:rFonts w:asciiTheme="minorHAnsi" w:hAnsiTheme="minorHAnsi" w:cstheme="minorHAnsi"/>
          <w:i/>
          <w:color w:val="auto"/>
        </w:rPr>
        <w:t xml:space="preserve">Proceedings of the Conservation, Captive Care, and Propagation </w:t>
      </w:r>
      <w:r w:rsidR="003C7C93">
        <w:rPr>
          <w:rFonts w:asciiTheme="minorHAnsi" w:hAnsiTheme="minorHAnsi" w:cstheme="minorHAnsi"/>
          <w:i/>
          <w:color w:val="auto"/>
        </w:rPr>
        <w:t>o</w:t>
      </w:r>
      <w:r w:rsidR="00CC4942" w:rsidRPr="003E7EAE">
        <w:rPr>
          <w:rFonts w:asciiTheme="minorHAnsi" w:hAnsiTheme="minorHAnsi" w:cstheme="minorHAnsi"/>
          <w:i/>
          <w:color w:val="auto"/>
        </w:rPr>
        <w:t xml:space="preserve">f Freshwater Mussels Symposium. </w:t>
      </w:r>
      <w:r w:rsidR="004911DD" w:rsidRPr="00B82832">
        <w:rPr>
          <w:rFonts w:asciiTheme="minorHAnsi" w:hAnsiTheme="minorHAnsi" w:cstheme="minorHAnsi"/>
          <w:color w:val="auto"/>
        </w:rPr>
        <w:t>77-82</w:t>
      </w:r>
      <w:r w:rsidR="002266D0" w:rsidRPr="00B82832">
        <w:rPr>
          <w:rFonts w:asciiTheme="minorHAnsi" w:hAnsiTheme="minorHAnsi" w:cstheme="minorHAnsi"/>
          <w:color w:val="auto"/>
          <w:shd w:val="clear" w:color="auto" w:fill="FFFFFF"/>
        </w:rPr>
        <w:t xml:space="preserve"> (</w:t>
      </w:r>
      <w:r w:rsidR="00CC29DE">
        <w:rPr>
          <w:rFonts w:asciiTheme="minorHAnsi" w:hAnsiTheme="minorHAnsi" w:cstheme="minorHAnsi"/>
          <w:color w:val="auto"/>
          <w:shd w:val="clear" w:color="auto" w:fill="FFFFFF"/>
        </w:rPr>
        <w:t>1998</w:t>
      </w:r>
      <w:r w:rsidR="002266D0"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rPr>
        <w:t>.</w:t>
      </w:r>
    </w:p>
    <w:bookmarkEnd w:id="20"/>
    <w:p w14:paraId="7AF82831" w14:textId="4A3682C2" w:rsidR="004911DD" w:rsidRPr="00B82832" w:rsidRDefault="0060707B" w:rsidP="000929F4">
      <w:pPr>
        <w:rPr>
          <w:rFonts w:asciiTheme="minorHAnsi" w:hAnsiTheme="minorHAnsi" w:cstheme="minorHAnsi"/>
          <w:color w:val="auto"/>
        </w:rPr>
      </w:pPr>
      <w:r w:rsidRPr="00B82832">
        <w:rPr>
          <w:rFonts w:asciiTheme="minorHAnsi" w:hAnsiTheme="minorHAnsi" w:cstheme="minorHAnsi"/>
          <w:color w:val="auto"/>
        </w:rPr>
        <w:t>3</w:t>
      </w:r>
      <w:r w:rsidR="00151DD6" w:rsidRPr="00B82832">
        <w:rPr>
          <w:rFonts w:asciiTheme="minorHAnsi" w:hAnsiTheme="minorHAnsi" w:cstheme="minorHAnsi"/>
          <w:color w:val="auto"/>
        </w:rPr>
        <w:t>1</w:t>
      </w:r>
      <w:r w:rsidR="004911DD" w:rsidRPr="00B82832">
        <w:rPr>
          <w:rFonts w:asciiTheme="minorHAnsi" w:hAnsiTheme="minorHAnsi" w:cstheme="minorHAnsi"/>
          <w:color w:val="auto"/>
        </w:rPr>
        <w:t>. Johnson, N</w:t>
      </w:r>
      <w:r w:rsidR="002266D0" w:rsidRPr="00B82832">
        <w:rPr>
          <w:rFonts w:asciiTheme="minorHAnsi" w:hAnsiTheme="minorHAnsi" w:cstheme="minorHAnsi"/>
          <w:color w:val="auto"/>
        </w:rPr>
        <w:t>.</w:t>
      </w:r>
      <w:r w:rsidR="004911DD" w:rsidRPr="00B82832">
        <w:rPr>
          <w:rFonts w:asciiTheme="minorHAnsi" w:hAnsiTheme="minorHAnsi" w:cstheme="minorHAnsi"/>
          <w:color w:val="auto"/>
        </w:rPr>
        <w:t>A., McLeod</w:t>
      </w:r>
      <w:r w:rsidR="002266D0" w:rsidRPr="00B82832">
        <w:rPr>
          <w:rFonts w:asciiTheme="minorHAnsi" w:hAnsiTheme="minorHAnsi" w:cstheme="minorHAnsi"/>
          <w:color w:val="auto"/>
        </w:rPr>
        <w:t>, J.M.</w:t>
      </w:r>
      <w:r w:rsidR="004911DD" w:rsidRPr="00B82832">
        <w:rPr>
          <w:rFonts w:asciiTheme="minorHAnsi" w:hAnsiTheme="minorHAnsi" w:cstheme="minorHAnsi"/>
          <w:color w:val="auto"/>
        </w:rPr>
        <w:t>, Holcomb</w:t>
      </w:r>
      <w:r w:rsidR="002266D0" w:rsidRPr="00B82832">
        <w:rPr>
          <w:rFonts w:asciiTheme="minorHAnsi" w:hAnsiTheme="minorHAnsi" w:cstheme="minorHAnsi"/>
          <w:color w:val="auto"/>
        </w:rPr>
        <w:t>, J.</w:t>
      </w:r>
      <w:r w:rsidR="004911DD" w:rsidRPr="00B82832">
        <w:rPr>
          <w:rFonts w:asciiTheme="minorHAnsi" w:hAnsiTheme="minorHAnsi" w:cstheme="minorHAnsi"/>
          <w:color w:val="auto"/>
        </w:rPr>
        <w:t>, Rowe</w:t>
      </w:r>
      <w:r w:rsidR="002266D0" w:rsidRPr="00B82832">
        <w:rPr>
          <w:rFonts w:asciiTheme="minorHAnsi" w:hAnsiTheme="minorHAnsi" w:cstheme="minorHAnsi"/>
          <w:color w:val="auto"/>
        </w:rPr>
        <w:t>, M.</w:t>
      </w:r>
      <w:r w:rsidR="004911DD" w:rsidRPr="00B82832">
        <w:rPr>
          <w:rFonts w:asciiTheme="minorHAnsi" w:hAnsiTheme="minorHAnsi" w:cstheme="minorHAnsi"/>
          <w:color w:val="auto"/>
        </w:rPr>
        <w:t>, Williams</w:t>
      </w:r>
      <w:r w:rsidR="002266D0" w:rsidRPr="00B82832">
        <w:rPr>
          <w:rFonts w:asciiTheme="minorHAnsi" w:hAnsiTheme="minorHAnsi" w:cstheme="minorHAnsi"/>
          <w:color w:val="auto"/>
        </w:rPr>
        <w:t>, J.D</w:t>
      </w:r>
      <w:r w:rsidR="004911DD" w:rsidRPr="00B82832">
        <w:rPr>
          <w:rFonts w:asciiTheme="minorHAnsi" w:hAnsiTheme="minorHAnsi" w:cstheme="minorHAnsi"/>
          <w:color w:val="auto"/>
        </w:rPr>
        <w:t xml:space="preserve">. Early life history and spatiotemporal changes in distribution of the rediscovered Suwannee moccasinshell </w:t>
      </w:r>
      <w:r w:rsidR="004911DD" w:rsidRPr="00B82832">
        <w:rPr>
          <w:rFonts w:asciiTheme="minorHAnsi" w:hAnsiTheme="minorHAnsi" w:cstheme="minorHAnsi"/>
          <w:i/>
          <w:color w:val="auto"/>
        </w:rPr>
        <w:t>Medionidus walkeri</w:t>
      </w:r>
      <w:r w:rsidR="004911DD" w:rsidRPr="00B82832">
        <w:rPr>
          <w:rFonts w:asciiTheme="minorHAnsi" w:hAnsiTheme="minorHAnsi" w:cstheme="minorHAnsi"/>
          <w:color w:val="auto"/>
        </w:rPr>
        <w:t xml:space="preserve"> (Bivalvia: Unionidae). </w:t>
      </w:r>
      <w:r w:rsidR="004911DD" w:rsidRPr="00B82832">
        <w:rPr>
          <w:rFonts w:asciiTheme="minorHAnsi" w:hAnsiTheme="minorHAnsi" w:cstheme="minorHAnsi"/>
          <w:i/>
          <w:color w:val="auto"/>
        </w:rPr>
        <w:t>Endangered Species Research</w:t>
      </w:r>
      <w:r w:rsidR="000E4616">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31</w:t>
      </w:r>
      <w:r w:rsidR="002266D0" w:rsidRPr="00B82832">
        <w:rPr>
          <w:rFonts w:asciiTheme="minorHAnsi" w:hAnsiTheme="minorHAnsi" w:cstheme="minorHAnsi"/>
          <w:color w:val="auto"/>
        </w:rPr>
        <w:t>,</w:t>
      </w:r>
      <w:r w:rsidR="004911DD" w:rsidRPr="00B82832">
        <w:rPr>
          <w:rFonts w:asciiTheme="minorHAnsi" w:hAnsiTheme="minorHAnsi" w:cstheme="minorHAnsi"/>
          <w:color w:val="auto"/>
        </w:rPr>
        <w:t xml:space="preserve"> 163-175</w:t>
      </w:r>
      <w:r w:rsidR="002266D0" w:rsidRPr="00B82832">
        <w:rPr>
          <w:rFonts w:asciiTheme="minorHAnsi" w:hAnsiTheme="minorHAnsi" w:cstheme="minorHAnsi"/>
          <w:color w:val="auto"/>
        </w:rPr>
        <w:t xml:space="preserve"> (2016)</w:t>
      </w:r>
      <w:r w:rsidR="004911DD" w:rsidRPr="00B82832">
        <w:rPr>
          <w:rFonts w:asciiTheme="minorHAnsi" w:hAnsiTheme="minorHAnsi" w:cstheme="minorHAnsi"/>
          <w:color w:val="auto"/>
        </w:rPr>
        <w:t>.</w:t>
      </w:r>
    </w:p>
    <w:p w14:paraId="1D2AE447" w14:textId="012BDC06" w:rsidR="004911DD" w:rsidRPr="00B82832" w:rsidRDefault="0060707B" w:rsidP="000929F4">
      <w:pPr>
        <w:rPr>
          <w:rFonts w:asciiTheme="minorHAnsi" w:hAnsiTheme="minorHAnsi" w:cstheme="minorHAnsi"/>
          <w:color w:val="auto"/>
        </w:rPr>
      </w:pPr>
      <w:r w:rsidRPr="00B82832">
        <w:rPr>
          <w:rFonts w:asciiTheme="minorHAnsi" w:hAnsiTheme="minorHAnsi" w:cstheme="minorHAnsi"/>
          <w:color w:val="auto"/>
        </w:rPr>
        <w:t>3</w:t>
      </w:r>
      <w:r w:rsidR="00151DD6" w:rsidRPr="00B82832">
        <w:rPr>
          <w:rFonts w:asciiTheme="minorHAnsi" w:hAnsiTheme="minorHAnsi" w:cstheme="minorHAnsi"/>
          <w:color w:val="auto"/>
        </w:rPr>
        <w:t>2</w:t>
      </w:r>
      <w:r w:rsidR="004911DD" w:rsidRPr="00B82832">
        <w:rPr>
          <w:rFonts w:asciiTheme="minorHAnsi" w:hAnsiTheme="minorHAnsi" w:cstheme="minorHAnsi"/>
          <w:color w:val="auto"/>
        </w:rPr>
        <w:t>. McLeod, J</w:t>
      </w:r>
      <w:r w:rsidR="002266D0" w:rsidRPr="00B82832">
        <w:rPr>
          <w:rFonts w:asciiTheme="minorHAnsi" w:hAnsiTheme="minorHAnsi" w:cstheme="minorHAnsi"/>
          <w:color w:val="auto"/>
        </w:rPr>
        <w:t>.</w:t>
      </w:r>
      <w:r w:rsidR="004911DD" w:rsidRPr="00B82832">
        <w:rPr>
          <w:rFonts w:asciiTheme="minorHAnsi" w:hAnsiTheme="minorHAnsi" w:cstheme="minorHAnsi"/>
          <w:color w:val="auto"/>
        </w:rPr>
        <w:t>M., Jelks</w:t>
      </w:r>
      <w:r w:rsidR="002266D0" w:rsidRPr="00B82832">
        <w:rPr>
          <w:rFonts w:asciiTheme="minorHAnsi" w:hAnsiTheme="minorHAnsi" w:cstheme="minorHAnsi"/>
          <w:color w:val="auto"/>
        </w:rPr>
        <w:t>, H.L.</w:t>
      </w:r>
      <w:r w:rsidR="004911DD" w:rsidRPr="00B82832">
        <w:rPr>
          <w:rFonts w:asciiTheme="minorHAnsi" w:hAnsiTheme="minorHAnsi" w:cstheme="minorHAnsi"/>
          <w:color w:val="auto"/>
        </w:rPr>
        <w:t>, Pursifull</w:t>
      </w:r>
      <w:r w:rsidR="002266D0" w:rsidRPr="00B82832">
        <w:rPr>
          <w:rFonts w:asciiTheme="minorHAnsi" w:hAnsiTheme="minorHAnsi" w:cstheme="minorHAnsi"/>
          <w:color w:val="auto"/>
        </w:rPr>
        <w:t>, S.</w:t>
      </w:r>
      <w:r w:rsidR="004911DD" w:rsidRPr="00B82832">
        <w:rPr>
          <w:rFonts w:asciiTheme="minorHAnsi" w:hAnsiTheme="minorHAnsi" w:cstheme="minorHAnsi"/>
          <w:color w:val="auto"/>
        </w:rPr>
        <w:t>, Johnson</w:t>
      </w:r>
      <w:r w:rsidR="002266D0" w:rsidRPr="00B82832">
        <w:rPr>
          <w:rFonts w:asciiTheme="minorHAnsi" w:hAnsiTheme="minorHAnsi" w:cstheme="minorHAnsi"/>
          <w:color w:val="auto"/>
        </w:rPr>
        <w:t>, N.A</w:t>
      </w:r>
      <w:r w:rsidR="004911DD" w:rsidRPr="00B82832">
        <w:rPr>
          <w:rFonts w:asciiTheme="minorHAnsi" w:hAnsiTheme="minorHAnsi" w:cstheme="minorHAnsi"/>
          <w:color w:val="auto"/>
        </w:rPr>
        <w:t>. Characterizing the early life history of an imperiled freshwater mussel (</w:t>
      </w:r>
      <w:r w:rsidR="004911DD" w:rsidRPr="00B82832">
        <w:rPr>
          <w:rFonts w:asciiTheme="minorHAnsi" w:hAnsiTheme="minorHAnsi" w:cstheme="minorHAnsi"/>
          <w:i/>
          <w:color w:val="auto"/>
        </w:rPr>
        <w:t>Ptychobranchus jonesi</w:t>
      </w:r>
      <w:r w:rsidR="004911DD" w:rsidRPr="00B82832">
        <w:rPr>
          <w:rFonts w:asciiTheme="minorHAnsi" w:hAnsiTheme="minorHAnsi" w:cstheme="minorHAnsi"/>
          <w:color w:val="auto"/>
        </w:rPr>
        <w:t xml:space="preserve">) with host-fish determination and fecundity estimation. </w:t>
      </w:r>
      <w:r w:rsidR="004911DD" w:rsidRPr="00B82832">
        <w:rPr>
          <w:rFonts w:asciiTheme="minorHAnsi" w:hAnsiTheme="minorHAnsi" w:cstheme="minorHAnsi"/>
          <w:i/>
          <w:color w:val="auto"/>
        </w:rPr>
        <w:t>Freshwater Science</w:t>
      </w:r>
      <w:r w:rsidR="000E4616">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36</w:t>
      </w:r>
      <w:r w:rsidR="004911DD" w:rsidRPr="00B82832">
        <w:rPr>
          <w:rFonts w:asciiTheme="minorHAnsi" w:hAnsiTheme="minorHAnsi" w:cstheme="minorHAnsi"/>
          <w:color w:val="auto"/>
        </w:rPr>
        <w:t xml:space="preserve"> </w:t>
      </w:r>
      <w:r w:rsidR="002266D0" w:rsidRPr="00B82832">
        <w:rPr>
          <w:rFonts w:asciiTheme="minorHAnsi" w:hAnsiTheme="minorHAnsi" w:cstheme="minorHAnsi"/>
          <w:color w:val="auto"/>
        </w:rPr>
        <w:t>(</w:t>
      </w:r>
      <w:r w:rsidR="004911DD" w:rsidRPr="00B82832">
        <w:rPr>
          <w:rFonts w:asciiTheme="minorHAnsi" w:hAnsiTheme="minorHAnsi" w:cstheme="minorHAnsi"/>
          <w:color w:val="auto"/>
        </w:rPr>
        <w:t>2</w:t>
      </w:r>
      <w:r w:rsidR="002266D0" w:rsidRPr="00B82832">
        <w:rPr>
          <w:rFonts w:asciiTheme="minorHAnsi" w:hAnsiTheme="minorHAnsi" w:cstheme="minorHAnsi"/>
          <w:color w:val="auto"/>
        </w:rPr>
        <w:t>),</w:t>
      </w:r>
      <w:r w:rsidR="004911DD" w:rsidRPr="00B82832">
        <w:rPr>
          <w:rFonts w:asciiTheme="minorHAnsi" w:hAnsiTheme="minorHAnsi" w:cstheme="minorHAnsi"/>
          <w:color w:val="auto"/>
        </w:rPr>
        <w:t xml:space="preserve"> 338-350</w:t>
      </w:r>
      <w:r w:rsidR="002266D0" w:rsidRPr="00B82832">
        <w:rPr>
          <w:rFonts w:asciiTheme="minorHAnsi" w:hAnsiTheme="minorHAnsi" w:cstheme="minorHAnsi"/>
          <w:color w:val="auto"/>
        </w:rPr>
        <w:t xml:space="preserve"> (2017)</w:t>
      </w:r>
      <w:r w:rsidR="004911DD" w:rsidRPr="00B82832">
        <w:rPr>
          <w:rFonts w:asciiTheme="minorHAnsi" w:hAnsiTheme="minorHAnsi" w:cstheme="minorHAnsi"/>
          <w:color w:val="auto"/>
        </w:rPr>
        <w:t>.</w:t>
      </w:r>
    </w:p>
    <w:p w14:paraId="23352506" w14:textId="3654FCE3" w:rsidR="0008014B" w:rsidRPr="00B82832" w:rsidRDefault="0060707B"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3</w:t>
      </w:r>
      <w:r w:rsidR="00151DD6" w:rsidRPr="00B82832">
        <w:rPr>
          <w:rFonts w:asciiTheme="minorHAnsi" w:hAnsiTheme="minorHAnsi" w:cstheme="minorHAnsi"/>
          <w:color w:val="auto"/>
          <w:shd w:val="clear" w:color="auto" w:fill="FFFFFF"/>
        </w:rPr>
        <w:t>3</w:t>
      </w:r>
      <w:r w:rsidR="004911DD" w:rsidRPr="00B82832">
        <w:rPr>
          <w:rFonts w:asciiTheme="minorHAnsi" w:hAnsiTheme="minorHAnsi" w:cstheme="minorHAnsi"/>
          <w:color w:val="auto"/>
          <w:shd w:val="clear" w:color="auto" w:fill="FFFFFF"/>
        </w:rPr>
        <w:t>. Carlson, S</w:t>
      </w:r>
      <w:r w:rsidR="002266D0"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Lawrence</w:t>
      </w:r>
      <w:r w:rsidR="002266D0" w:rsidRPr="00B82832">
        <w:rPr>
          <w:rFonts w:asciiTheme="minorHAnsi" w:hAnsiTheme="minorHAnsi" w:cstheme="minorHAnsi"/>
          <w:color w:val="auto"/>
          <w:shd w:val="clear" w:color="auto" w:fill="FFFFFF"/>
        </w:rPr>
        <w:t>, A.</w:t>
      </w:r>
      <w:r w:rsidR="004911DD" w:rsidRPr="00B82832">
        <w:rPr>
          <w:rFonts w:asciiTheme="minorHAnsi" w:hAnsiTheme="minorHAnsi" w:cstheme="minorHAnsi"/>
          <w:color w:val="auto"/>
          <w:shd w:val="clear" w:color="auto" w:fill="FFFFFF"/>
        </w:rPr>
        <w:t>, Blalock-Herod</w:t>
      </w:r>
      <w:r w:rsidR="002266D0" w:rsidRPr="00B82832">
        <w:rPr>
          <w:rFonts w:asciiTheme="minorHAnsi" w:hAnsiTheme="minorHAnsi" w:cstheme="minorHAnsi"/>
          <w:color w:val="auto"/>
          <w:shd w:val="clear" w:color="auto" w:fill="FFFFFF"/>
        </w:rPr>
        <w:t>, H.</w:t>
      </w:r>
      <w:r w:rsidR="004911DD" w:rsidRPr="00B82832">
        <w:rPr>
          <w:rFonts w:asciiTheme="minorHAnsi" w:hAnsiTheme="minorHAnsi" w:cstheme="minorHAnsi"/>
          <w:color w:val="auto"/>
          <w:shd w:val="clear" w:color="auto" w:fill="FFFFFF"/>
        </w:rPr>
        <w:t>, McCafferty</w:t>
      </w:r>
      <w:r w:rsidR="002266D0" w:rsidRPr="00B82832">
        <w:rPr>
          <w:rFonts w:asciiTheme="minorHAnsi" w:hAnsiTheme="minorHAnsi" w:cstheme="minorHAnsi"/>
          <w:color w:val="auto"/>
          <w:shd w:val="clear" w:color="auto" w:fill="FFFFFF"/>
        </w:rPr>
        <w:t>, K.</w:t>
      </w:r>
      <w:r w:rsidR="004911DD" w:rsidRPr="00B82832">
        <w:rPr>
          <w:rFonts w:asciiTheme="minorHAnsi" w:hAnsiTheme="minorHAnsi" w:cstheme="minorHAnsi"/>
          <w:color w:val="auto"/>
          <w:shd w:val="clear" w:color="auto" w:fill="FFFFFF"/>
        </w:rPr>
        <w:t>, Abbott</w:t>
      </w:r>
      <w:r w:rsidR="002266D0" w:rsidRPr="00B82832">
        <w:rPr>
          <w:rFonts w:asciiTheme="minorHAnsi" w:hAnsiTheme="minorHAnsi" w:cstheme="minorHAnsi"/>
          <w:color w:val="auto"/>
          <w:shd w:val="clear" w:color="auto" w:fill="FFFFFF"/>
        </w:rPr>
        <w:t>, S.</w:t>
      </w:r>
      <w:r w:rsidR="004911DD" w:rsidRPr="00B82832">
        <w:rPr>
          <w:rFonts w:asciiTheme="minorHAnsi" w:hAnsiTheme="minorHAnsi" w:cstheme="minorHAnsi"/>
          <w:color w:val="auto"/>
          <w:shd w:val="clear" w:color="auto" w:fill="FFFFFF"/>
        </w:rPr>
        <w:t xml:space="preserve"> Freshwater mussel survey protocol for the Southeastern Atlantic Slope and Northeastern Gulf drainages in Florida and Georgia.</w:t>
      </w:r>
      <w:r w:rsidR="0008014B"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Cs/>
          <w:color w:val="auto"/>
          <w:shd w:val="clear" w:color="auto" w:fill="FFFFFF"/>
        </w:rPr>
        <w:t xml:space="preserve">US Fish and Wildlife Service, Ecological Services and Fisheries Resources Offices and </w:t>
      </w:r>
      <w:r w:rsidR="004911DD" w:rsidRPr="00B82832">
        <w:rPr>
          <w:rFonts w:asciiTheme="minorHAnsi" w:hAnsiTheme="minorHAnsi" w:cstheme="minorHAnsi"/>
          <w:iCs/>
          <w:color w:val="auto"/>
          <w:shd w:val="clear" w:color="auto" w:fill="FFFFFF"/>
        </w:rPr>
        <w:lastRenderedPageBreak/>
        <w:t>Georgia Department of Transportation, Office of Environment and Location,</w:t>
      </w:r>
      <w:r w:rsidR="004911DD" w:rsidRPr="00B82832">
        <w:rPr>
          <w:rFonts w:asciiTheme="minorHAnsi" w:hAnsiTheme="minorHAnsi" w:cstheme="minorHAnsi"/>
          <w:i/>
          <w:iCs/>
          <w:color w:val="auto"/>
          <w:shd w:val="clear" w:color="auto" w:fill="FFFFFF"/>
        </w:rPr>
        <w:t xml:space="preserve"> </w:t>
      </w:r>
      <w:r w:rsidR="004911DD" w:rsidRPr="00B82832">
        <w:rPr>
          <w:rFonts w:asciiTheme="minorHAnsi" w:hAnsiTheme="minorHAnsi" w:cstheme="minorHAnsi"/>
          <w:iCs/>
          <w:color w:val="auto"/>
          <w:shd w:val="clear" w:color="auto" w:fill="FFFFFF"/>
        </w:rPr>
        <w:t>Atlanta, Georgia</w:t>
      </w:r>
      <w:r w:rsidR="0008014B"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(2008).</w:t>
      </w:r>
    </w:p>
    <w:p w14:paraId="3AFA4854" w14:textId="1063DA0D" w:rsidR="0008014B" w:rsidRPr="00B82832" w:rsidRDefault="0060707B" w:rsidP="000929F4">
      <w:pPr>
        <w:rPr>
          <w:rFonts w:asciiTheme="minorHAnsi" w:hAnsiTheme="minorHAnsi" w:cstheme="minorHAnsi"/>
          <w:color w:val="auto"/>
        </w:rPr>
      </w:pPr>
      <w:r w:rsidRPr="00B82832">
        <w:rPr>
          <w:rFonts w:asciiTheme="minorHAnsi" w:hAnsiTheme="minorHAnsi" w:cstheme="minorHAnsi"/>
          <w:color w:val="auto"/>
        </w:rPr>
        <w:t>3</w:t>
      </w:r>
      <w:r w:rsidR="00151DD6" w:rsidRPr="00B82832">
        <w:rPr>
          <w:rFonts w:asciiTheme="minorHAnsi" w:hAnsiTheme="minorHAnsi" w:cstheme="minorHAnsi"/>
          <w:color w:val="auto"/>
        </w:rPr>
        <w:t>4</w:t>
      </w:r>
      <w:r w:rsidR="004911DD" w:rsidRPr="00B82832">
        <w:rPr>
          <w:rFonts w:asciiTheme="minorHAnsi" w:hAnsiTheme="minorHAnsi" w:cstheme="minorHAnsi"/>
          <w:color w:val="auto"/>
        </w:rPr>
        <w:t>. Waller, D</w:t>
      </w:r>
      <w:r w:rsidR="0008014B" w:rsidRPr="00B82832">
        <w:rPr>
          <w:rFonts w:asciiTheme="minorHAnsi" w:hAnsiTheme="minorHAnsi" w:cstheme="minorHAnsi"/>
          <w:color w:val="auto"/>
        </w:rPr>
        <w:t>.</w:t>
      </w:r>
      <w:r w:rsidR="004911DD" w:rsidRPr="00B82832">
        <w:rPr>
          <w:rFonts w:asciiTheme="minorHAnsi" w:hAnsiTheme="minorHAnsi" w:cstheme="minorHAnsi"/>
          <w:color w:val="auto"/>
        </w:rPr>
        <w:t>L., Rach</w:t>
      </w:r>
      <w:r w:rsidR="0008014B" w:rsidRPr="00B82832">
        <w:rPr>
          <w:rFonts w:asciiTheme="minorHAnsi" w:hAnsiTheme="minorHAnsi" w:cstheme="minorHAnsi"/>
          <w:color w:val="auto"/>
        </w:rPr>
        <w:t>, J.J.</w:t>
      </w:r>
      <w:r w:rsidR="004911DD" w:rsidRPr="00B82832">
        <w:rPr>
          <w:rFonts w:asciiTheme="minorHAnsi" w:hAnsiTheme="minorHAnsi" w:cstheme="minorHAnsi"/>
          <w:color w:val="auto"/>
        </w:rPr>
        <w:t>, Cope</w:t>
      </w:r>
      <w:r w:rsidR="0008014B" w:rsidRPr="00B82832">
        <w:rPr>
          <w:rFonts w:asciiTheme="minorHAnsi" w:hAnsiTheme="minorHAnsi" w:cstheme="minorHAnsi"/>
          <w:color w:val="auto"/>
        </w:rPr>
        <w:t>, G.W.</w:t>
      </w:r>
      <w:r w:rsidR="004911DD" w:rsidRPr="00B82832">
        <w:rPr>
          <w:rFonts w:asciiTheme="minorHAnsi" w:hAnsiTheme="minorHAnsi" w:cstheme="minorHAnsi"/>
          <w:color w:val="auto"/>
        </w:rPr>
        <w:t>, Miller</w:t>
      </w:r>
      <w:r w:rsidR="0008014B" w:rsidRPr="00B82832">
        <w:rPr>
          <w:rFonts w:asciiTheme="minorHAnsi" w:hAnsiTheme="minorHAnsi" w:cstheme="minorHAnsi"/>
          <w:color w:val="auto"/>
        </w:rPr>
        <w:t>, G.A</w:t>
      </w:r>
      <w:r w:rsidR="004911DD" w:rsidRPr="00B82832">
        <w:rPr>
          <w:rFonts w:asciiTheme="minorHAnsi" w:hAnsiTheme="minorHAnsi" w:cstheme="minorHAnsi"/>
          <w:color w:val="auto"/>
        </w:rPr>
        <w:t xml:space="preserve">. Effects of handling and aerial exposure on the survival of unionid mussels. </w:t>
      </w:r>
      <w:r w:rsidR="004911DD" w:rsidRPr="00B82832">
        <w:rPr>
          <w:rFonts w:asciiTheme="minorHAnsi" w:hAnsiTheme="minorHAnsi" w:cstheme="minorHAnsi"/>
          <w:i/>
          <w:color w:val="auto"/>
        </w:rPr>
        <w:t>Journal of Freshwater Ecology</w:t>
      </w:r>
      <w:r w:rsidR="000E4616">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10</w:t>
      </w:r>
      <w:r w:rsidR="0008014B" w:rsidRPr="00B82832">
        <w:rPr>
          <w:rFonts w:asciiTheme="minorHAnsi" w:hAnsiTheme="minorHAnsi" w:cstheme="minorHAnsi"/>
          <w:color w:val="auto"/>
        </w:rPr>
        <w:t xml:space="preserve"> (</w:t>
      </w:r>
      <w:r w:rsidR="004911DD" w:rsidRPr="00B82832">
        <w:rPr>
          <w:rFonts w:asciiTheme="minorHAnsi" w:hAnsiTheme="minorHAnsi" w:cstheme="minorHAnsi"/>
          <w:color w:val="auto"/>
        </w:rPr>
        <w:t>3</w:t>
      </w:r>
      <w:r w:rsidR="0008014B" w:rsidRPr="00B82832">
        <w:rPr>
          <w:rFonts w:asciiTheme="minorHAnsi" w:hAnsiTheme="minorHAnsi" w:cstheme="minorHAnsi"/>
          <w:color w:val="auto"/>
        </w:rPr>
        <w:t>),</w:t>
      </w:r>
      <w:r w:rsidR="004911DD" w:rsidRPr="00B82832">
        <w:rPr>
          <w:rFonts w:asciiTheme="minorHAnsi" w:hAnsiTheme="minorHAnsi" w:cstheme="minorHAnsi"/>
          <w:color w:val="auto"/>
        </w:rPr>
        <w:t xml:space="preserve"> 199-207</w:t>
      </w:r>
      <w:r w:rsidR="0008014B" w:rsidRPr="00B82832">
        <w:rPr>
          <w:rFonts w:asciiTheme="minorHAnsi" w:hAnsiTheme="minorHAnsi" w:cstheme="minorHAnsi"/>
          <w:color w:val="auto"/>
        </w:rPr>
        <w:t xml:space="preserve"> (1995)</w:t>
      </w:r>
      <w:r w:rsidR="004911DD" w:rsidRPr="00B82832">
        <w:rPr>
          <w:rFonts w:asciiTheme="minorHAnsi" w:hAnsiTheme="minorHAnsi" w:cstheme="minorHAnsi"/>
          <w:color w:val="auto"/>
        </w:rPr>
        <w:t>.</w:t>
      </w:r>
    </w:p>
    <w:p w14:paraId="4FD53F2D" w14:textId="5046B10E" w:rsidR="004911DD" w:rsidRPr="00B82832" w:rsidRDefault="00313C8D" w:rsidP="000929F4">
      <w:pPr>
        <w:rPr>
          <w:rFonts w:asciiTheme="minorHAnsi" w:hAnsiTheme="minorHAnsi" w:cstheme="minorHAnsi"/>
          <w:color w:val="auto"/>
        </w:rPr>
      </w:pPr>
      <w:r w:rsidRPr="00B82832">
        <w:rPr>
          <w:rFonts w:asciiTheme="minorHAnsi" w:hAnsiTheme="minorHAnsi" w:cstheme="minorHAnsi"/>
          <w:color w:val="auto"/>
        </w:rPr>
        <w:t>3</w:t>
      </w:r>
      <w:r w:rsidR="0060707B" w:rsidRPr="00B82832">
        <w:rPr>
          <w:rFonts w:asciiTheme="minorHAnsi" w:hAnsiTheme="minorHAnsi" w:cstheme="minorHAnsi"/>
          <w:color w:val="auto"/>
        </w:rPr>
        <w:t>5</w:t>
      </w:r>
      <w:r w:rsidR="004911DD" w:rsidRPr="00B82832">
        <w:rPr>
          <w:rFonts w:asciiTheme="minorHAnsi" w:hAnsiTheme="minorHAnsi" w:cstheme="minorHAnsi"/>
          <w:color w:val="auto"/>
        </w:rPr>
        <w:t xml:space="preserve">. Fritts, </w:t>
      </w:r>
      <w:r w:rsidR="0008014B" w:rsidRPr="00B82832">
        <w:rPr>
          <w:rFonts w:asciiTheme="minorHAnsi" w:hAnsiTheme="minorHAnsi" w:cstheme="minorHAnsi"/>
          <w:color w:val="auto"/>
        </w:rPr>
        <w:t>A.</w:t>
      </w:r>
      <w:r w:rsidR="004911DD" w:rsidRPr="00B82832">
        <w:rPr>
          <w:rFonts w:asciiTheme="minorHAnsi" w:hAnsiTheme="minorHAnsi" w:cstheme="minorHAnsi"/>
          <w:color w:val="auto"/>
        </w:rPr>
        <w:t>K.</w:t>
      </w:r>
      <w:r w:rsidR="000E4616">
        <w:rPr>
          <w:rFonts w:asciiTheme="minorHAnsi" w:hAnsiTheme="minorHAnsi" w:cstheme="minorHAnsi"/>
          <w:color w:val="auto"/>
        </w:rPr>
        <w:t xml:space="preserve"> et al.</w:t>
      </w:r>
      <w:r w:rsidR="004911DD" w:rsidRPr="00B82832">
        <w:rPr>
          <w:rFonts w:asciiTheme="minorHAnsi" w:hAnsiTheme="minorHAnsi" w:cstheme="minorHAnsi"/>
          <w:color w:val="auto"/>
        </w:rPr>
        <w:t xml:space="preserve"> Assessment of toxicity test endpoints for freshwater mussel larvae (glochidia).</w:t>
      </w:r>
      <w:r w:rsidR="00B25883" w:rsidRPr="00B82832">
        <w:rPr>
          <w:rFonts w:asciiTheme="minorHAnsi" w:hAnsiTheme="minorHAnsi" w:cstheme="minorHAnsi"/>
          <w:color w:val="auto"/>
        </w:rPr>
        <w:t xml:space="preserve"> </w:t>
      </w:r>
      <w:r w:rsidR="004911DD" w:rsidRPr="00B82832">
        <w:rPr>
          <w:rFonts w:asciiTheme="minorHAnsi" w:hAnsiTheme="minorHAnsi" w:cstheme="minorHAnsi"/>
          <w:i/>
          <w:color w:val="auto"/>
        </w:rPr>
        <w:t xml:space="preserve">Environmental </w:t>
      </w:r>
      <w:r w:rsidR="00B25883" w:rsidRPr="00B82832">
        <w:rPr>
          <w:rFonts w:asciiTheme="minorHAnsi" w:hAnsiTheme="minorHAnsi" w:cstheme="minorHAnsi"/>
          <w:i/>
          <w:color w:val="auto"/>
        </w:rPr>
        <w:t>T</w:t>
      </w:r>
      <w:r w:rsidR="004911DD" w:rsidRPr="00B82832">
        <w:rPr>
          <w:rFonts w:asciiTheme="minorHAnsi" w:hAnsiTheme="minorHAnsi" w:cstheme="minorHAnsi"/>
          <w:i/>
          <w:color w:val="auto"/>
        </w:rPr>
        <w:t xml:space="preserve">oxicology and </w:t>
      </w:r>
      <w:r w:rsidR="00B25883" w:rsidRPr="00B82832">
        <w:rPr>
          <w:rFonts w:asciiTheme="minorHAnsi" w:hAnsiTheme="minorHAnsi" w:cstheme="minorHAnsi"/>
          <w:i/>
          <w:color w:val="auto"/>
        </w:rPr>
        <w:t>C</w:t>
      </w:r>
      <w:r w:rsidR="004911DD" w:rsidRPr="00B82832">
        <w:rPr>
          <w:rFonts w:asciiTheme="minorHAnsi" w:hAnsiTheme="minorHAnsi" w:cstheme="minorHAnsi"/>
          <w:i/>
          <w:color w:val="auto"/>
        </w:rPr>
        <w:t>hemistry</w:t>
      </w:r>
      <w:r w:rsidR="000E4616">
        <w:rPr>
          <w:rFonts w:asciiTheme="minorHAnsi" w:hAnsiTheme="minorHAnsi" w:cstheme="minorHAnsi"/>
          <w:iCs/>
          <w:color w:val="auto"/>
        </w:rPr>
        <w:t>.</w:t>
      </w:r>
      <w:r w:rsidR="00B25883" w:rsidRPr="00B82832">
        <w:rPr>
          <w:rFonts w:asciiTheme="minorHAnsi" w:hAnsiTheme="minorHAnsi" w:cstheme="minorHAnsi"/>
          <w:color w:val="auto"/>
        </w:rPr>
        <w:t xml:space="preserve"> </w:t>
      </w:r>
      <w:r w:rsidR="004911DD" w:rsidRPr="00B82832">
        <w:rPr>
          <w:rFonts w:asciiTheme="minorHAnsi" w:hAnsiTheme="minorHAnsi" w:cstheme="minorHAnsi"/>
          <w:b/>
          <w:color w:val="auto"/>
        </w:rPr>
        <w:t>33</w:t>
      </w:r>
      <w:r w:rsidR="00B25883" w:rsidRPr="00B82832">
        <w:rPr>
          <w:rFonts w:asciiTheme="minorHAnsi" w:hAnsiTheme="minorHAnsi" w:cstheme="minorHAnsi"/>
          <w:color w:val="auto"/>
        </w:rPr>
        <w:t xml:space="preserve"> (</w:t>
      </w:r>
      <w:r w:rsidR="004911DD" w:rsidRPr="00B82832">
        <w:rPr>
          <w:rFonts w:asciiTheme="minorHAnsi" w:hAnsiTheme="minorHAnsi" w:cstheme="minorHAnsi"/>
          <w:color w:val="auto"/>
        </w:rPr>
        <w:t>1</w:t>
      </w:r>
      <w:r w:rsidR="00B25883" w:rsidRPr="00B82832">
        <w:rPr>
          <w:rFonts w:asciiTheme="minorHAnsi" w:hAnsiTheme="minorHAnsi" w:cstheme="minorHAnsi"/>
          <w:color w:val="auto"/>
        </w:rPr>
        <w:t>), 199-207</w:t>
      </w:r>
      <w:r w:rsidR="004911DD" w:rsidRPr="00B82832">
        <w:rPr>
          <w:rFonts w:asciiTheme="minorHAnsi" w:hAnsiTheme="minorHAnsi" w:cstheme="minorHAnsi"/>
          <w:color w:val="auto"/>
        </w:rPr>
        <w:t xml:space="preserve"> (2014</w:t>
      </w:r>
      <w:r w:rsidR="00B25883" w:rsidRPr="00B82832">
        <w:rPr>
          <w:rFonts w:asciiTheme="minorHAnsi" w:hAnsiTheme="minorHAnsi" w:cstheme="minorHAnsi"/>
          <w:color w:val="auto"/>
        </w:rPr>
        <w:t>)</w:t>
      </w:r>
      <w:r w:rsidR="004911DD" w:rsidRPr="00B82832">
        <w:rPr>
          <w:rFonts w:asciiTheme="minorHAnsi" w:hAnsiTheme="minorHAnsi" w:cstheme="minorHAnsi"/>
          <w:color w:val="auto"/>
        </w:rPr>
        <w:t>.</w:t>
      </w:r>
    </w:p>
    <w:p w14:paraId="4250F006" w14:textId="718D36C0" w:rsidR="00B25883" w:rsidRPr="00B82832" w:rsidRDefault="00313C8D" w:rsidP="000929F4">
      <w:pPr>
        <w:rPr>
          <w:rFonts w:asciiTheme="minorHAnsi" w:hAnsiTheme="minorHAnsi" w:cstheme="minorHAnsi"/>
          <w:color w:val="auto"/>
        </w:rPr>
      </w:pPr>
      <w:r w:rsidRPr="00B82832">
        <w:rPr>
          <w:rFonts w:asciiTheme="minorHAnsi" w:hAnsiTheme="minorHAnsi" w:cstheme="minorHAnsi"/>
          <w:color w:val="auto"/>
        </w:rPr>
        <w:t>3</w:t>
      </w:r>
      <w:r w:rsidR="0060707B" w:rsidRPr="00B82832">
        <w:rPr>
          <w:rFonts w:asciiTheme="minorHAnsi" w:hAnsiTheme="minorHAnsi" w:cstheme="minorHAnsi"/>
          <w:color w:val="auto"/>
        </w:rPr>
        <w:t>6</w:t>
      </w:r>
      <w:r w:rsidR="004911DD" w:rsidRPr="00B82832">
        <w:rPr>
          <w:rFonts w:asciiTheme="minorHAnsi" w:hAnsiTheme="minorHAnsi" w:cstheme="minorHAnsi"/>
          <w:color w:val="auto"/>
        </w:rPr>
        <w:t>. Christian, A</w:t>
      </w:r>
      <w:r w:rsidR="00B25883" w:rsidRPr="00B82832">
        <w:rPr>
          <w:rFonts w:asciiTheme="minorHAnsi" w:hAnsiTheme="minorHAnsi" w:cstheme="minorHAnsi"/>
          <w:color w:val="auto"/>
        </w:rPr>
        <w:t>.</w:t>
      </w:r>
      <w:r w:rsidR="004911DD" w:rsidRPr="00B82832">
        <w:rPr>
          <w:rFonts w:asciiTheme="minorHAnsi" w:hAnsiTheme="minorHAnsi" w:cstheme="minorHAnsi"/>
          <w:color w:val="auto"/>
        </w:rPr>
        <w:t>D., Monroe</w:t>
      </w:r>
      <w:r w:rsidR="00B25883" w:rsidRPr="00B82832">
        <w:rPr>
          <w:rFonts w:asciiTheme="minorHAnsi" w:hAnsiTheme="minorHAnsi" w:cstheme="minorHAnsi"/>
          <w:color w:val="auto"/>
        </w:rPr>
        <w:t>, E.M.</w:t>
      </w:r>
      <w:r w:rsidR="004911DD" w:rsidRPr="00B82832">
        <w:rPr>
          <w:rFonts w:asciiTheme="minorHAnsi" w:hAnsiTheme="minorHAnsi" w:cstheme="minorHAnsi"/>
          <w:color w:val="auto"/>
        </w:rPr>
        <w:t>, Asher</w:t>
      </w:r>
      <w:r w:rsidR="00B25883" w:rsidRPr="00B82832">
        <w:rPr>
          <w:rFonts w:asciiTheme="minorHAnsi" w:hAnsiTheme="minorHAnsi" w:cstheme="minorHAnsi"/>
          <w:color w:val="auto"/>
        </w:rPr>
        <w:t>, A.M.</w:t>
      </w:r>
      <w:r w:rsidR="004911DD" w:rsidRPr="00B82832">
        <w:rPr>
          <w:rFonts w:asciiTheme="minorHAnsi" w:hAnsiTheme="minorHAnsi" w:cstheme="minorHAnsi"/>
          <w:color w:val="auto"/>
        </w:rPr>
        <w:t>, Loutsch</w:t>
      </w:r>
      <w:r w:rsidR="00B25883" w:rsidRPr="00B82832">
        <w:rPr>
          <w:rFonts w:asciiTheme="minorHAnsi" w:hAnsiTheme="minorHAnsi" w:cstheme="minorHAnsi"/>
          <w:color w:val="auto"/>
        </w:rPr>
        <w:t>, J.M.</w:t>
      </w:r>
      <w:r w:rsidR="004911DD" w:rsidRPr="00B82832">
        <w:rPr>
          <w:rFonts w:asciiTheme="minorHAnsi" w:hAnsiTheme="minorHAnsi" w:cstheme="minorHAnsi"/>
          <w:color w:val="auto"/>
        </w:rPr>
        <w:t>, Berg</w:t>
      </w:r>
      <w:r w:rsidR="00B25883" w:rsidRPr="00B82832">
        <w:rPr>
          <w:rFonts w:asciiTheme="minorHAnsi" w:hAnsiTheme="minorHAnsi" w:cstheme="minorHAnsi"/>
          <w:color w:val="auto"/>
        </w:rPr>
        <w:t>, D.J</w:t>
      </w:r>
      <w:r w:rsidR="004911DD" w:rsidRPr="00B82832">
        <w:rPr>
          <w:rFonts w:asciiTheme="minorHAnsi" w:hAnsiTheme="minorHAnsi" w:cstheme="minorHAnsi"/>
          <w:color w:val="auto"/>
        </w:rPr>
        <w:t>. Methods of DNA extraction and PCR amplification for individual freshwater mussel (Bivalvia: Unionidae) glochidia, with the first report of multiple paternity in these organisms.</w:t>
      </w:r>
      <w:r w:rsidR="00B25883" w:rsidRPr="00B82832">
        <w:rPr>
          <w:rFonts w:asciiTheme="minorHAnsi" w:hAnsiTheme="minorHAnsi" w:cstheme="minorHAnsi"/>
          <w:color w:val="auto"/>
        </w:rPr>
        <w:t xml:space="preserve"> </w:t>
      </w:r>
      <w:r w:rsidR="004911DD" w:rsidRPr="00B82832">
        <w:rPr>
          <w:rFonts w:asciiTheme="minorHAnsi" w:hAnsiTheme="minorHAnsi" w:cstheme="minorHAnsi"/>
          <w:i/>
          <w:color w:val="auto"/>
        </w:rPr>
        <w:t>Molecular Ecology Notes</w:t>
      </w:r>
      <w:r w:rsidR="000E4616">
        <w:rPr>
          <w:rFonts w:asciiTheme="minorHAnsi" w:hAnsiTheme="minorHAnsi" w:cstheme="minorHAnsi"/>
          <w:iCs/>
          <w:color w:val="auto"/>
        </w:rPr>
        <w:t>.</w:t>
      </w:r>
      <w:r w:rsidR="00B25883" w:rsidRPr="00B82832">
        <w:rPr>
          <w:rFonts w:asciiTheme="minorHAnsi" w:hAnsiTheme="minorHAnsi" w:cstheme="minorHAnsi"/>
          <w:i/>
          <w:color w:val="auto"/>
        </w:rPr>
        <w:t xml:space="preserve"> </w:t>
      </w:r>
      <w:r w:rsidR="004911DD" w:rsidRPr="00B82832">
        <w:rPr>
          <w:rFonts w:asciiTheme="minorHAnsi" w:hAnsiTheme="minorHAnsi" w:cstheme="minorHAnsi"/>
          <w:b/>
          <w:color w:val="auto"/>
        </w:rPr>
        <w:t>7</w:t>
      </w:r>
      <w:r w:rsidR="00B25883" w:rsidRPr="00B82832">
        <w:rPr>
          <w:rFonts w:asciiTheme="minorHAnsi" w:hAnsiTheme="minorHAnsi" w:cstheme="minorHAnsi"/>
          <w:b/>
          <w:color w:val="auto"/>
        </w:rPr>
        <w:t xml:space="preserve"> </w:t>
      </w:r>
      <w:r w:rsidR="00B25883" w:rsidRPr="00B82832">
        <w:rPr>
          <w:rFonts w:asciiTheme="minorHAnsi" w:hAnsiTheme="minorHAnsi" w:cstheme="minorHAnsi"/>
          <w:color w:val="auto"/>
        </w:rPr>
        <w:t>(</w:t>
      </w:r>
      <w:r w:rsidR="004911DD" w:rsidRPr="00B82832">
        <w:rPr>
          <w:rFonts w:asciiTheme="minorHAnsi" w:hAnsiTheme="minorHAnsi" w:cstheme="minorHAnsi"/>
          <w:color w:val="auto"/>
        </w:rPr>
        <w:t>4</w:t>
      </w:r>
      <w:r w:rsidR="00B25883" w:rsidRPr="00B82832">
        <w:rPr>
          <w:rFonts w:asciiTheme="minorHAnsi" w:hAnsiTheme="minorHAnsi" w:cstheme="minorHAnsi"/>
          <w:color w:val="auto"/>
        </w:rPr>
        <w:t>),</w:t>
      </w:r>
      <w:r w:rsidR="004911DD" w:rsidRPr="00B82832">
        <w:rPr>
          <w:rFonts w:asciiTheme="minorHAnsi" w:hAnsiTheme="minorHAnsi" w:cstheme="minorHAnsi"/>
          <w:color w:val="auto"/>
        </w:rPr>
        <w:t xml:space="preserve"> 570-573</w:t>
      </w:r>
      <w:r w:rsidR="00B25883" w:rsidRPr="00B82832">
        <w:rPr>
          <w:rFonts w:asciiTheme="minorHAnsi" w:hAnsiTheme="minorHAnsi" w:cstheme="minorHAnsi"/>
          <w:color w:val="auto"/>
        </w:rPr>
        <w:t xml:space="preserve"> (2007).</w:t>
      </w:r>
    </w:p>
    <w:p w14:paraId="6874E510" w14:textId="1D4443F1" w:rsidR="004911DD" w:rsidRPr="00B82832" w:rsidRDefault="0060707B" w:rsidP="000929F4">
      <w:pPr>
        <w:rPr>
          <w:rFonts w:asciiTheme="minorHAnsi" w:hAnsiTheme="minorHAnsi" w:cstheme="minorHAnsi"/>
          <w:color w:val="auto"/>
        </w:rPr>
      </w:pPr>
      <w:bookmarkStart w:id="21" w:name="_Hlk8122808"/>
      <w:r w:rsidRPr="00B82832">
        <w:rPr>
          <w:rFonts w:asciiTheme="minorHAnsi" w:hAnsiTheme="minorHAnsi" w:cstheme="minorHAnsi"/>
          <w:color w:val="auto"/>
          <w:shd w:val="clear" w:color="auto" w:fill="FFFFFF"/>
        </w:rPr>
        <w:t>37</w:t>
      </w:r>
      <w:r w:rsidR="004911DD" w:rsidRPr="00B82832">
        <w:rPr>
          <w:rFonts w:asciiTheme="minorHAnsi" w:hAnsiTheme="minorHAnsi" w:cstheme="minorHAnsi"/>
          <w:color w:val="auto"/>
          <w:shd w:val="clear" w:color="auto" w:fill="FFFFFF"/>
        </w:rPr>
        <w:t>. Henley, W.F., Grobler, P.J.</w:t>
      </w:r>
      <w:r w:rsidR="00B25883"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Neves, R.J. Non-invasive method to obtain DNA from freshwater mussels (Bivalvia: Unionidae).</w:t>
      </w:r>
      <w:r w:rsidR="00B25883"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rPr>
        <w:t>Journal of Shellfish Research</w:t>
      </w:r>
      <w:r w:rsidR="000E4616">
        <w:rPr>
          <w:rFonts w:asciiTheme="minorHAnsi" w:hAnsiTheme="minorHAnsi" w:cstheme="minorHAnsi"/>
          <w:color w:val="auto"/>
        </w:rPr>
        <w:t>.</w:t>
      </w:r>
      <w:r w:rsidR="00B25883" w:rsidRPr="00B82832">
        <w:rPr>
          <w:rFonts w:asciiTheme="minorHAnsi" w:hAnsiTheme="minorHAnsi" w:cstheme="minorHAnsi"/>
          <w:color w:val="auto"/>
        </w:rPr>
        <w:t xml:space="preserve"> </w:t>
      </w:r>
      <w:r w:rsidR="004911DD" w:rsidRPr="00B82832">
        <w:rPr>
          <w:rFonts w:asciiTheme="minorHAnsi" w:hAnsiTheme="minorHAnsi" w:cstheme="minorHAnsi"/>
          <w:b/>
          <w:iCs/>
          <w:color w:val="auto"/>
        </w:rPr>
        <w:t>25</w:t>
      </w:r>
      <w:r w:rsidR="00B25883" w:rsidRPr="00B82832">
        <w:rPr>
          <w:rFonts w:asciiTheme="minorHAnsi" w:hAnsiTheme="minorHAnsi" w:cstheme="minorHAnsi"/>
          <w:color w:val="auto"/>
        </w:rPr>
        <w:t xml:space="preserve"> </w:t>
      </w:r>
      <w:r w:rsidR="004911DD" w:rsidRPr="00B82832">
        <w:rPr>
          <w:rFonts w:asciiTheme="minorHAnsi" w:hAnsiTheme="minorHAnsi" w:cstheme="minorHAnsi"/>
          <w:color w:val="auto"/>
        </w:rPr>
        <w:t>(3), 975-978</w:t>
      </w:r>
      <w:r w:rsidR="00B25883" w:rsidRPr="00B82832">
        <w:rPr>
          <w:rFonts w:asciiTheme="minorHAnsi" w:hAnsiTheme="minorHAnsi" w:cstheme="minorHAnsi"/>
          <w:color w:val="auto"/>
        </w:rPr>
        <w:t xml:space="preserve"> </w:t>
      </w:r>
      <w:r w:rsidR="00B25883" w:rsidRPr="00B82832">
        <w:rPr>
          <w:rFonts w:asciiTheme="minorHAnsi" w:hAnsiTheme="minorHAnsi" w:cstheme="minorHAnsi"/>
          <w:color w:val="auto"/>
          <w:shd w:val="clear" w:color="auto" w:fill="FFFFFF"/>
        </w:rPr>
        <w:t>(2006)</w:t>
      </w:r>
      <w:r w:rsidR="004911DD" w:rsidRPr="00B82832">
        <w:rPr>
          <w:rFonts w:asciiTheme="minorHAnsi" w:hAnsiTheme="minorHAnsi" w:cstheme="minorHAnsi"/>
          <w:color w:val="auto"/>
        </w:rPr>
        <w:t>.</w:t>
      </w:r>
    </w:p>
    <w:p w14:paraId="2A433338" w14:textId="6C0EDAE3" w:rsidR="004911DD" w:rsidRPr="00B82832" w:rsidRDefault="0060707B"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38</w:t>
      </w:r>
      <w:r w:rsidR="004911DD" w:rsidRPr="00B82832">
        <w:rPr>
          <w:rFonts w:asciiTheme="minorHAnsi" w:hAnsiTheme="minorHAnsi" w:cstheme="minorHAnsi"/>
          <w:color w:val="auto"/>
          <w:shd w:val="clear" w:color="auto" w:fill="FFFFFF"/>
        </w:rPr>
        <w:t>. Environmental Systems Research Institute (ESRI). ArcGIS Desktop 10.6.1.9270</w:t>
      </w:r>
      <w:r w:rsidR="00B25883" w:rsidRPr="00B82832">
        <w:rPr>
          <w:rFonts w:asciiTheme="minorHAnsi" w:hAnsiTheme="minorHAnsi" w:cstheme="minorHAnsi"/>
          <w:color w:val="auto"/>
          <w:shd w:val="clear" w:color="auto" w:fill="FFFFFF"/>
        </w:rPr>
        <w:t xml:space="preserve"> (2017)</w:t>
      </w:r>
      <w:r w:rsidR="004911DD" w:rsidRPr="00B82832">
        <w:rPr>
          <w:rFonts w:asciiTheme="minorHAnsi" w:hAnsiTheme="minorHAnsi" w:cstheme="minorHAnsi"/>
          <w:color w:val="auto"/>
          <w:shd w:val="clear" w:color="auto" w:fill="FFFFFF"/>
        </w:rPr>
        <w:t>.</w:t>
      </w:r>
    </w:p>
    <w:p w14:paraId="6F10A6AF" w14:textId="669CBBD6" w:rsidR="004911DD" w:rsidRPr="00B82832" w:rsidRDefault="0060707B"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39</w:t>
      </w:r>
      <w:r w:rsidR="004911DD" w:rsidRPr="00B82832">
        <w:rPr>
          <w:rFonts w:asciiTheme="minorHAnsi" w:hAnsiTheme="minorHAnsi" w:cstheme="minorHAnsi"/>
          <w:color w:val="auto"/>
          <w:shd w:val="clear" w:color="auto" w:fill="FFFFFF"/>
        </w:rPr>
        <w:t>. Environmental Systems Research Institute (ESRI). ArcGIS Online</w:t>
      </w:r>
      <w:bookmarkStart w:id="22" w:name="_Hlk7959627"/>
      <w:r w:rsidR="00B25883"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ESRI Geospatial Cloud</w:t>
      </w:r>
      <w:bookmarkEnd w:id="22"/>
      <w:r w:rsidR="004911DD" w:rsidRPr="00B82832">
        <w:rPr>
          <w:rFonts w:asciiTheme="minorHAnsi" w:hAnsiTheme="minorHAnsi" w:cstheme="minorHAnsi"/>
          <w:color w:val="auto"/>
          <w:shd w:val="clear" w:color="auto" w:fill="FFFFFF"/>
        </w:rPr>
        <w:t>: Survey123 Field Application for ArcGIS 3.3.64</w:t>
      </w:r>
      <w:r w:rsidR="00B25883" w:rsidRPr="00B82832">
        <w:rPr>
          <w:rFonts w:asciiTheme="minorHAnsi" w:hAnsiTheme="minorHAnsi" w:cstheme="minorHAnsi"/>
          <w:color w:val="auto"/>
          <w:shd w:val="clear" w:color="auto" w:fill="FFFFFF"/>
        </w:rPr>
        <w:t xml:space="preserve"> (2019)</w:t>
      </w:r>
      <w:r w:rsidR="004911DD" w:rsidRPr="00B82832">
        <w:rPr>
          <w:rFonts w:asciiTheme="minorHAnsi" w:hAnsiTheme="minorHAnsi" w:cstheme="minorHAnsi"/>
          <w:color w:val="auto"/>
          <w:shd w:val="clear" w:color="auto" w:fill="FFFFFF"/>
        </w:rPr>
        <w:t>.</w:t>
      </w:r>
    </w:p>
    <w:p w14:paraId="6CD78261" w14:textId="7570C9E3" w:rsidR="004911DD" w:rsidRPr="00B82832" w:rsidRDefault="0060707B"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40</w:t>
      </w:r>
      <w:r w:rsidR="004911DD" w:rsidRPr="00B82832">
        <w:rPr>
          <w:rFonts w:asciiTheme="minorHAnsi" w:hAnsiTheme="minorHAnsi" w:cstheme="minorHAnsi"/>
          <w:color w:val="auto"/>
          <w:shd w:val="clear" w:color="auto" w:fill="FFFFFF"/>
        </w:rPr>
        <w:t>. Environmental Systems Research Institute (ESRI). ArcGIS Online</w:t>
      </w:r>
      <w:r w:rsidR="00B25883"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ESRI Geospatial Cloud: Survey123 Connect for ArcGIS 3.3.51</w:t>
      </w:r>
      <w:r w:rsidR="00B25883" w:rsidRPr="00B82832">
        <w:rPr>
          <w:rFonts w:asciiTheme="minorHAnsi" w:hAnsiTheme="minorHAnsi" w:cstheme="minorHAnsi"/>
          <w:color w:val="auto"/>
          <w:shd w:val="clear" w:color="auto" w:fill="FFFFFF"/>
        </w:rPr>
        <w:t xml:space="preserve"> (2019)</w:t>
      </w:r>
      <w:r w:rsidR="004911DD" w:rsidRPr="00B82832">
        <w:rPr>
          <w:rFonts w:asciiTheme="minorHAnsi" w:hAnsiTheme="minorHAnsi" w:cstheme="minorHAnsi"/>
          <w:color w:val="auto"/>
          <w:shd w:val="clear" w:color="auto" w:fill="FFFFFF"/>
        </w:rPr>
        <w:t>.</w:t>
      </w:r>
    </w:p>
    <w:p w14:paraId="4DED2655" w14:textId="77777777" w:rsidR="00790353" w:rsidRDefault="008469DE"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41</w:t>
      </w:r>
      <w:r w:rsidR="004911DD" w:rsidRPr="00B82832">
        <w:rPr>
          <w:rFonts w:asciiTheme="minorHAnsi" w:hAnsiTheme="minorHAnsi" w:cstheme="minorHAnsi"/>
          <w:color w:val="auto"/>
          <w:shd w:val="clear" w:color="auto" w:fill="FFFFFF"/>
        </w:rPr>
        <w:t>. Environmental Systems Research Institute (ESRI</w:t>
      </w:r>
      <w:r w:rsidR="00B25883"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ArcGIS Online</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ESRI Geospatial Cloud: Operations Dashboard for ArcGIS</w:t>
      </w:r>
      <w:r w:rsidR="00B25883" w:rsidRPr="00B82832">
        <w:rPr>
          <w:rFonts w:asciiTheme="minorHAnsi" w:hAnsiTheme="minorHAnsi" w:cstheme="minorHAnsi"/>
          <w:color w:val="auto"/>
          <w:shd w:val="clear" w:color="auto" w:fill="FFFFFF"/>
        </w:rPr>
        <w:t xml:space="preserve"> (2019)</w:t>
      </w:r>
      <w:r w:rsidR="004911DD" w:rsidRPr="00B82832">
        <w:rPr>
          <w:rFonts w:asciiTheme="minorHAnsi" w:hAnsiTheme="minorHAnsi" w:cstheme="minorHAnsi"/>
          <w:color w:val="auto"/>
          <w:shd w:val="clear" w:color="auto" w:fill="FFFFFF"/>
        </w:rPr>
        <w:t>.</w:t>
      </w:r>
    </w:p>
    <w:p w14:paraId="53BF88CB" w14:textId="30282EE0" w:rsidR="00790353" w:rsidRPr="00790353" w:rsidRDefault="00A45CFB" w:rsidP="000929F4">
      <w:pPr>
        <w:rPr>
          <w:rFonts w:asciiTheme="minorHAnsi" w:hAnsiTheme="minorHAnsi" w:cstheme="minorHAnsi"/>
          <w:color w:val="auto"/>
          <w:shd w:val="clear" w:color="auto" w:fill="FFFFFF"/>
        </w:rPr>
      </w:pPr>
      <w:r>
        <w:rPr>
          <w:rFonts w:asciiTheme="minorHAnsi" w:hAnsiTheme="minorHAnsi" w:cstheme="minorHAnsi"/>
          <w:color w:val="333333"/>
          <w:shd w:val="clear" w:color="auto" w:fill="FFFFFF"/>
        </w:rPr>
        <w:t>42</w:t>
      </w:r>
      <w:r w:rsidR="00790353" w:rsidRPr="00F20EA2">
        <w:rPr>
          <w:rFonts w:asciiTheme="minorHAnsi" w:hAnsiTheme="minorHAnsi" w:cstheme="minorHAnsi"/>
          <w:color w:val="333333"/>
          <w:shd w:val="clear" w:color="auto" w:fill="FFFFFF"/>
        </w:rPr>
        <w:t xml:space="preserve">. Johnson, N.A., Beaver, C.E. </w:t>
      </w:r>
      <w:r w:rsidR="0022002A">
        <w:t>Empirical data supporting a non-lethal method for characterizing the reproductive status and larval development of freshwater mussels (Bivalvia: Unionida)</w:t>
      </w:r>
      <w:r w:rsidR="00790353" w:rsidRPr="00F20EA2">
        <w:rPr>
          <w:rFonts w:asciiTheme="minorHAnsi" w:hAnsiTheme="minorHAnsi" w:cstheme="minorHAnsi"/>
          <w:color w:val="333333"/>
          <w:shd w:val="clear" w:color="auto" w:fill="FFFFFF"/>
        </w:rPr>
        <w:t xml:space="preserve">. U.S. Geological Survey data release, </w:t>
      </w:r>
      <w:hyperlink r:id="rId9" w:history="1">
        <w:r w:rsidR="00790353" w:rsidRPr="00F20EA2">
          <w:rPr>
            <w:rStyle w:val="Hyperlink"/>
            <w:rFonts w:asciiTheme="minorHAnsi" w:hAnsiTheme="minorHAnsi" w:cstheme="minorHAnsi"/>
          </w:rPr>
          <w:t>https://doi.org/10.5066/P90VU8EN</w:t>
        </w:r>
      </w:hyperlink>
      <w:r w:rsidR="00790353">
        <w:rPr>
          <w:rFonts w:asciiTheme="minorHAnsi" w:hAnsiTheme="minorHAnsi" w:cstheme="minorHAnsi"/>
          <w:color w:val="333333"/>
          <w:shd w:val="clear" w:color="auto" w:fill="FFFFFF"/>
        </w:rPr>
        <w:t xml:space="preserve"> (2019)</w:t>
      </w:r>
      <w:r w:rsidR="00790353" w:rsidRPr="00F20EA2">
        <w:rPr>
          <w:rFonts w:asciiTheme="minorHAnsi" w:hAnsiTheme="minorHAnsi" w:cstheme="minorHAnsi"/>
          <w:color w:val="333333"/>
          <w:shd w:val="clear" w:color="auto" w:fill="FFFFFF"/>
        </w:rPr>
        <w:t>.</w:t>
      </w:r>
    </w:p>
    <w:p w14:paraId="080735EF" w14:textId="0A463DC1" w:rsidR="0058571B" w:rsidRPr="00B82832" w:rsidRDefault="008469DE" w:rsidP="000929F4">
      <w:pPr>
        <w:rPr>
          <w:rFonts w:asciiTheme="minorHAnsi" w:hAnsiTheme="minorHAnsi" w:cstheme="minorHAnsi"/>
          <w:color w:val="auto"/>
        </w:rPr>
      </w:pPr>
      <w:r w:rsidRPr="00B82832">
        <w:rPr>
          <w:rFonts w:asciiTheme="minorHAnsi" w:hAnsiTheme="minorHAnsi" w:cstheme="minorHAnsi"/>
          <w:color w:val="auto"/>
          <w:shd w:val="clear" w:color="auto" w:fill="FFFFFF"/>
        </w:rPr>
        <w:t>4</w:t>
      </w:r>
      <w:r w:rsidR="00A45CFB">
        <w:rPr>
          <w:rFonts w:asciiTheme="minorHAnsi" w:hAnsiTheme="minorHAnsi" w:cstheme="minorHAnsi"/>
          <w:color w:val="auto"/>
          <w:shd w:val="clear" w:color="auto" w:fill="FFFFFF"/>
        </w:rPr>
        <w:t>3</w:t>
      </w:r>
      <w:r w:rsidR="00A71E5F" w:rsidRPr="00B82832">
        <w:rPr>
          <w:rFonts w:asciiTheme="minorHAnsi" w:hAnsiTheme="minorHAnsi" w:cstheme="minorHAnsi"/>
          <w:color w:val="auto"/>
          <w:shd w:val="clear" w:color="auto" w:fill="FFFFFF"/>
        </w:rPr>
        <w:t xml:space="preserve">. </w:t>
      </w:r>
      <w:r w:rsidR="0058571B" w:rsidRPr="00B82832">
        <w:rPr>
          <w:rFonts w:asciiTheme="minorHAnsi" w:hAnsiTheme="minorHAnsi" w:cstheme="minorHAnsi"/>
          <w:color w:val="auto"/>
          <w:shd w:val="clear" w:color="auto" w:fill="FFFFFF"/>
        </w:rPr>
        <w:t>Ortmann, A. E. A monograph of the naides of Pennsylvania.</w:t>
      </w:r>
      <w:r w:rsidR="00A71E5F" w:rsidRPr="00B82832">
        <w:rPr>
          <w:rFonts w:asciiTheme="minorHAnsi" w:hAnsiTheme="minorHAnsi" w:cstheme="minorHAnsi"/>
          <w:color w:val="auto"/>
          <w:shd w:val="clear" w:color="auto" w:fill="FFFFFF"/>
        </w:rPr>
        <w:t xml:space="preserve"> </w:t>
      </w:r>
      <w:r w:rsidR="0058571B" w:rsidRPr="00B82832">
        <w:rPr>
          <w:rFonts w:asciiTheme="minorHAnsi" w:hAnsiTheme="minorHAnsi" w:cstheme="minorHAnsi"/>
          <w:i/>
          <w:iCs/>
          <w:color w:val="auto"/>
        </w:rPr>
        <w:t>Memoirs of the Carnegie Museum</w:t>
      </w:r>
      <w:r w:rsidR="002268E5">
        <w:rPr>
          <w:rFonts w:asciiTheme="minorHAnsi" w:hAnsiTheme="minorHAnsi" w:cstheme="minorHAnsi"/>
          <w:color w:val="auto"/>
        </w:rPr>
        <w:t>.</w:t>
      </w:r>
      <w:r w:rsidR="00A71E5F" w:rsidRPr="00B82832">
        <w:rPr>
          <w:rFonts w:asciiTheme="minorHAnsi" w:hAnsiTheme="minorHAnsi" w:cstheme="minorHAnsi"/>
          <w:color w:val="auto"/>
        </w:rPr>
        <w:t xml:space="preserve"> </w:t>
      </w:r>
      <w:r w:rsidR="0058571B" w:rsidRPr="00B82832">
        <w:rPr>
          <w:rFonts w:asciiTheme="minorHAnsi" w:hAnsiTheme="minorHAnsi" w:cstheme="minorHAnsi"/>
          <w:b/>
          <w:color w:val="auto"/>
        </w:rPr>
        <w:t xml:space="preserve">8 </w:t>
      </w:r>
      <w:r w:rsidR="0058571B" w:rsidRPr="00B82832">
        <w:rPr>
          <w:rFonts w:asciiTheme="minorHAnsi" w:hAnsiTheme="minorHAnsi" w:cstheme="minorHAnsi"/>
          <w:color w:val="auto"/>
        </w:rPr>
        <w:t>(1919).</w:t>
      </w:r>
    </w:p>
    <w:p w14:paraId="37AC26AD" w14:textId="729C3DCB" w:rsidR="00A71E5F" w:rsidRPr="00B82832" w:rsidRDefault="008469DE"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4</w:t>
      </w:r>
      <w:r w:rsidR="00A45CFB">
        <w:rPr>
          <w:rFonts w:asciiTheme="minorHAnsi" w:hAnsiTheme="minorHAnsi" w:cstheme="minorHAnsi"/>
          <w:color w:val="auto"/>
          <w:shd w:val="clear" w:color="auto" w:fill="FFFFFF"/>
        </w:rPr>
        <w:t>4</w:t>
      </w:r>
      <w:r w:rsidR="004911DD" w:rsidRPr="00B82832">
        <w:rPr>
          <w:rFonts w:asciiTheme="minorHAnsi" w:hAnsiTheme="minorHAnsi" w:cstheme="minorHAnsi"/>
          <w:color w:val="auto"/>
          <w:shd w:val="clear" w:color="auto" w:fill="FFFFFF"/>
        </w:rPr>
        <w:t>. Posey II, W</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R. Life History and Population Biology of the State Special Concern Ouachita Creekshell, </w:t>
      </w:r>
      <w:r w:rsidR="004911DD" w:rsidRPr="00B82832">
        <w:rPr>
          <w:rFonts w:asciiTheme="minorHAnsi" w:hAnsiTheme="minorHAnsi" w:cstheme="minorHAnsi"/>
          <w:i/>
          <w:color w:val="auto"/>
          <w:shd w:val="clear" w:color="auto" w:fill="FFFFFF"/>
        </w:rPr>
        <w:t>Villosa arkansasensis</w:t>
      </w:r>
      <w:r w:rsidR="004911DD" w:rsidRPr="00B82832">
        <w:rPr>
          <w:rFonts w:asciiTheme="minorHAnsi" w:hAnsiTheme="minorHAnsi" w:cstheme="minorHAnsi"/>
          <w:color w:val="auto"/>
          <w:shd w:val="clear" w:color="auto" w:fill="FFFFFF"/>
        </w:rPr>
        <w:t xml:space="preserve"> (I. Lea 1862).</w:t>
      </w:r>
      <w:r w:rsidR="00A71E5F" w:rsidRPr="00B82832">
        <w:rPr>
          <w:rFonts w:asciiTheme="minorHAnsi" w:hAnsiTheme="minorHAnsi" w:cstheme="minorHAnsi"/>
          <w:color w:val="auto"/>
          <w:shd w:val="clear" w:color="auto" w:fill="FFFFFF"/>
        </w:rPr>
        <w:t xml:space="preserve"> </w:t>
      </w:r>
      <w:r w:rsidR="00A71E5F" w:rsidRPr="00B82832">
        <w:rPr>
          <w:rFonts w:asciiTheme="minorHAnsi" w:hAnsiTheme="minorHAnsi" w:cstheme="minorHAnsi"/>
          <w:i/>
          <w:color w:val="auto"/>
          <w:shd w:val="clear" w:color="auto" w:fill="FFFFFF"/>
        </w:rPr>
        <w:t>Arkansas Game and Fish Commission</w:t>
      </w:r>
      <w:r w:rsidR="004911DD" w:rsidRPr="00B82832">
        <w:rPr>
          <w:rFonts w:asciiTheme="minorHAnsi" w:hAnsiTheme="minorHAnsi" w:cstheme="minorHAnsi"/>
          <w:color w:val="auto"/>
          <w:shd w:val="clear" w:color="auto" w:fill="FFFFFF"/>
        </w:rPr>
        <w:t xml:space="preserve"> (2007).</w:t>
      </w:r>
    </w:p>
    <w:bookmarkEnd w:id="21"/>
    <w:p w14:paraId="59925D41" w14:textId="36E119C8" w:rsidR="004911DD" w:rsidRPr="00B82832" w:rsidRDefault="008469DE" w:rsidP="000929F4">
      <w:pPr>
        <w:rPr>
          <w:rFonts w:asciiTheme="minorHAnsi" w:hAnsiTheme="minorHAnsi" w:cstheme="minorHAnsi"/>
          <w:color w:val="auto"/>
          <w:shd w:val="clear" w:color="auto" w:fill="FFFFFF"/>
        </w:rPr>
      </w:pPr>
      <w:r w:rsidRPr="00B82832">
        <w:rPr>
          <w:rFonts w:asciiTheme="minorHAnsi" w:hAnsiTheme="minorHAnsi" w:cstheme="minorHAnsi"/>
          <w:color w:val="auto"/>
        </w:rPr>
        <w:t>4</w:t>
      </w:r>
      <w:r w:rsidR="00A45CFB">
        <w:rPr>
          <w:rFonts w:asciiTheme="minorHAnsi" w:hAnsiTheme="minorHAnsi" w:cstheme="minorHAnsi"/>
          <w:color w:val="auto"/>
        </w:rPr>
        <w:t>5</w:t>
      </w:r>
      <w:r w:rsidR="004911DD" w:rsidRPr="00B82832">
        <w:rPr>
          <w:rFonts w:asciiTheme="minorHAnsi" w:hAnsiTheme="minorHAnsi" w:cstheme="minorHAnsi"/>
          <w:color w:val="auto"/>
        </w:rPr>
        <w:t xml:space="preserve">. </w:t>
      </w:r>
      <w:r w:rsidR="004911DD" w:rsidRPr="00B82832">
        <w:rPr>
          <w:rFonts w:asciiTheme="minorHAnsi" w:hAnsiTheme="minorHAnsi" w:cstheme="minorHAnsi"/>
          <w:color w:val="auto"/>
          <w:shd w:val="clear" w:color="auto" w:fill="FFFFFF"/>
        </w:rPr>
        <w:t>Asher, A</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M., Christian</w:t>
      </w:r>
      <w:r w:rsidR="00A71E5F" w:rsidRPr="00B82832">
        <w:rPr>
          <w:rFonts w:asciiTheme="minorHAnsi" w:hAnsiTheme="minorHAnsi" w:cstheme="minorHAnsi"/>
          <w:color w:val="auto"/>
          <w:shd w:val="clear" w:color="auto" w:fill="FFFFFF"/>
        </w:rPr>
        <w:t>, A.D</w:t>
      </w:r>
      <w:r w:rsidR="004911DD" w:rsidRPr="00B82832">
        <w:rPr>
          <w:rFonts w:asciiTheme="minorHAnsi" w:hAnsiTheme="minorHAnsi" w:cstheme="minorHAnsi"/>
          <w:color w:val="auto"/>
          <w:shd w:val="clear" w:color="auto" w:fill="FFFFFF"/>
        </w:rPr>
        <w:t xml:space="preserve">. Population characteristics of the mussel </w:t>
      </w:r>
      <w:r w:rsidR="004911DD" w:rsidRPr="00B82832">
        <w:rPr>
          <w:rFonts w:asciiTheme="minorHAnsi" w:hAnsiTheme="minorHAnsi" w:cstheme="minorHAnsi"/>
          <w:i/>
          <w:color w:val="auto"/>
          <w:shd w:val="clear" w:color="auto" w:fill="FFFFFF"/>
        </w:rPr>
        <w:t>Villosa iris</w:t>
      </w:r>
      <w:r w:rsidR="004911DD" w:rsidRPr="00B82832">
        <w:rPr>
          <w:rFonts w:asciiTheme="minorHAnsi" w:hAnsiTheme="minorHAnsi" w:cstheme="minorHAnsi"/>
          <w:color w:val="auto"/>
          <w:shd w:val="clear" w:color="auto" w:fill="FFFFFF"/>
        </w:rPr>
        <w:t xml:space="preserve"> (Lea)</w:t>
      </w:r>
      <w:r w:rsidR="00F239B1">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(rainbow shell) in the Spring River watershed, Arkansas.</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shd w:val="clear" w:color="auto" w:fill="FFFFFF"/>
        </w:rPr>
        <w:t>Southeastern Naturalist</w:t>
      </w:r>
      <w:r w:rsidR="00F239B1" w:rsidRPr="00B82832">
        <w:rPr>
          <w:rFonts w:asciiTheme="minorHAnsi" w:hAnsiTheme="minorHAnsi" w:cstheme="minorHAnsi"/>
          <w:color w:val="auto"/>
          <w:shd w:val="clear" w:color="auto" w:fill="FFFFFF"/>
        </w:rPr>
        <w:t>.</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b/>
          <w:color w:val="auto"/>
          <w:shd w:val="clear" w:color="auto" w:fill="FFFFFF"/>
        </w:rPr>
        <w:t>11</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2</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219-239</w:t>
      </w:r>
      <w:r w:rsidR="00A71E5F" w:rsidRPr="00B82832">
        <w:rPr>
          <w:rFonts w:asciiTheme="minorHAnsi" w:hAnsiTheme="minorHAnsi" w:cstheme="minorHAnsi"/>
          <w:color w:val="auto"/>
          <w:shd w:val="clear" w:color="auto" w:fill="FFFFFF"/>
        </w:rPr>
        <w:t xml:space="preserve"> (2012)</w:t>
      </w:r>
      <w:r w:rsidR="004911DD" w:rsidRPr="00B82832">
        <w:rPr>
          <w:rFonts w:asciiTheme="minorHAnsi" w:hAnsiTheme="minorHAnsi" w:cstheme="minorHAnsi"/>
          <w:color w:val="auto"/>
          <w:shd w:val="clear" w:color="auto" w:fill="FFFFFF"/>
        </w:rPr>
        <w:t>.</w:t>
      </w:r>
    </w:p>
    <w:p w14:paraId="533A124D" w14:textId="49C70B30" w:rsidR="00A71E5F" w:rsidRPr="00B82832" w:rsidRDefault="00313C8D" w:rsidP="000929F4">
      <w:pPr>
        <w:rPr>
          <w:rFonts w:asciiTheme="minorHAnsi" w:hAnsiTheme="minorHAnsi" w:cstheme="minorHAnsi"/>
          <w:color w:val="auto"/>
        </w:rPr>
      </w:pPr>
      <w:r w:rsidRPr="00B82832">
        <w:rPr>
          <w:rFonts w:asciiTheme="minorHAnsi" w:hAnsiTheme="minorHAnsi" w:cstheme="minorHAnsi"/>
          <w:color w:val="auto"/>
        </w:rPr>
        <w:t>4</w:t>
      </w:r>
      <w:r w:rsidR="00A45CFB">
        <w:rPr>
          <w:rFonts w:asciiTheme="minorHAnsi" w:hAnsiTheme="minorHAnsi" w:cstheme="minorHAnsi"/>
          <w:color w:val="auto"/>
        </w:rPr>
        <w:t>6</w:t>
      </w:r>
      <w:r w:rsidR="004911DD" w:rsidRPr="00B82832">
        <w:rPr>
          <w:rFonts w:asciiTheme="minorHAnsi" w:hAnsiTheme="minorHAnsi" w:cstheme="minorHAnsi"/>
          <w:color w:val="auto"/>
        </w:rPr>
        <w:t xml:space="preserve">. </w:t>
      </w:r>
      <w:r w:rsidR="004911DD" w:rsidRPr="00B82832">
        <w:rPr>
          <w:rFonts w:asciiTheme="minorHAnsi" w:hAnsiTheme="minorHAnsi" w:cstheme="minorHAnsi"/>
          <w:color w:val="auto"/>
          <w:shd w:val="clear" w:color="auto" w:fill="FFFFFF"/>
        </w:rPr>
        <w:t>Haag, W</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R., Warren</w:t>
      </w:r>
      <w:r w:rsidR="00A71E5F" w:rsidRPr="00B82832">
        <w:rPr>
          <w:rFonts w:asciiTheme="minorHAnsi" w:hAnsiTheme="minorHAnsi" w:cstheme="minorHAnsi"/>
          <w:color w:val="auto"/>
          <w:shd w:val="clear" w:color="auto" w:fill="FFFFFF"/>
        </w:rPr>
        <w:t>, M.L.</w:t>
      </w:r>
      <w:r w:rsidR="004911DD" w:rsidRPr="00B82832">
        <w:rPr>
          <w:rFonts w:asciiTheme="minorHAnsi" w:hAnsiTheme="minorHAnsi" w:cstheme="minorHAnsi"/>
          <w:color w:val="auto"/>
          <w:shd w:val="clear" w:color="auto" w:fill="FFFFFF"/>
        </w:rPr>
        <w:t>, Shillingsford</w:t>
      </w:r>
      <w:r w:rsidR="00A71E5F" w:rsidRPr="00B82832">
        <w:rPr>
          <w:rFonts w:asciiTheme="minorHAnsi" w:hAnsiTheme="minorHAnsi" w:cstheme="minorHAnsi"/>
          <w:color w:val="auto"/>
          <w:shd w:val="clear" w:color="auto" w:fill="FFFFFF"/>
        </w:rPr>
        <w:t>, M</w:t>
      </w:r>
      <w:r w:rsidR="004911DD" w:rsidRPr="00B82832">
        <w:rPr>
          <w:rFonts w:asciiTheme="minorHAnsi" w:hAnsiTheme="minorHAnsi" w:cstheme="minorHAnsi"/>
          <w:color w:val="auto"/>
          <w:shd w:val="clear" w:color="auto" w:fill="FFFFFF"/>
        </w:rPr>
        <w:t xml:space="preserve">. Host fishes and host-attracting behavior of </w:t>
      </w:r>
      <w:r w:rsidR="004911DD" w:rsidRPr="00B82832">
        <w:rPr>
          <w:rFonts w:asciiTheme="minorHAnsi" w:hAnsiTheme="minorHAnsi" w:cstheme="minorHAnsi"/>
          <w:i/>
          <w:color w:val="auto"/>
          <w:shd w:val="clear" w:color="auto" w:fill="FFFFFF"/>
        </w:rPr>
        <w:t>Lampsilis altilis</w:t>
      </w:r>
      <w:r w:rsidR="004911DD" w:rsidRPr="00B82832">
        <w:rPr>
          <w:rFonts w:asciiTheme="minorHAnsi" w:hAnsiTheme="minorHAnsi" w:cstheme="minorHAnsi"/>
          <w:color w:val="auto"/>
          <w:shd w:val="clear" w:color="auto" w:fill="FFFFFF"/>
        </w:rPr>
        <w:t xml:space="preserve"> and </w:t>
      </w:r>
      <w:r w:rsidR="004911DD" w:rsidRPr="00B82832">
        <w:rPr>
          <w:rFonts w:asciiTheme="minorHAnsi" w:hAnsiTheme="minorHAnsi" w:cstheme="minorHAnsi"/>
          <w:i/>
          <w:color w:val="auto"/>
          <w:shd w:val="clear" w:color="auto" w:fill="FFFFFF"/>
        </w:rPr>
        <w:t>Villosa vibex</w:t>
      </w:r>
      <w:r w:rsidR="004911DD" w:rsidRPr="00B82832">
        <w:rPr>
          <w:rFonts w:asciiTheme="minorHAnsi" w:hAnsiTheme="minorHAnsi" w:cstheme="minorHAnsi"/>
          <w:color w:val="auto"/>
          <w:shd w:val="clear" w:color="auto" w:fill="FFFFFF"/>
        </w:rPr>
        <w:t xml:space="preserve"> (Bivalvia: Unionidae).</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shd w:val="clear" w:color="auto" w:fill="FFFFFF"/>
        </w:rPr>
        <w:t xml:space="preserve">The American </w:t>
      </w:r>
      <w:r w:rsidR="00A71E5F" w:rsidRPr="00B82832">
        <w:rPr>
          <w:rFonts w:asciiTheme="minorHAnsi" w:hAnsiTheme="minorHAnsi" w:cstheme="minorHAnsi"/>
          <w:i/>
          <w:iCs/>
          <w:color w:val="auto"/>
          <w:shd w:val="clear" w:color="auto" w:fill="FFFFFF"/>
        </w:rPr>
        <w:t>M</w:t>
      </w:r>
      <w:r w:rsidR="004911DD" w:rsidRPr="00B82832">
        <w:rPr>
          <w:rFonts w:asciiTheme="minorHAnsi" w:hAnsiTheme="minorHAnsi" w:cstheme="minorHAnsi"/>
          <w:i/>
          <w:iCs/>
          <w:color w:val="auto"/>
          <w:shd w:val="clear" w:color="auto" w:fill="FFFFFF"/>
        </w:rPr>
        <w:t xml:space="preserve">idland </w:t>
      </w:r>
      <w:r w:rsidR="00A71E5F" w:rsidRPr="00B82832">
        <w:rPr>
          <w:rFonts w:asciiTheme="minorHAnsi" w:hAnsiTheme="minorHAnsi" w:cstheme="minorHAnsi"/>
          <w:i/>
          <w:iCs/>
          <w:color w:val="auto"/>
          <w:shd w:val="clear" w:color="auto" w:fill="FFFFFF"/>
        </w:rPr>
        <w:t>N</w:t>
      </w:r>
      <w:r w:rsidR="004911DD" w:rsidRPr="00B82832">
        <w:rPr>
          <w:rFonts w:asciiTheme="minorHAnsi" w:hAnsiTheme="minorHAnsi" w:cstheme="minorHAnsi"/>
          <w:i/>
          <w:iCs/>
          <w:color w:val="auto"/>
          <w:shd w:val="clear" w:color="auto" w:fill="FFFFFF"/>
        </w:rPr>
        <w:t>aturalist</w:t>
      </w:r>
      <w:r w:rsidR="00F239B1" w:rsidRPr="00B82832">
        <w:rPr>
          <w:rFonts w:asciiTheme="minorHAnsi" w:hAnsiTheme="minorHAnsi" w:cstheme="minorHAnsi"/>
          <w:color w:val="auto"/>
          <w:shd w:val="clear" w:color="auto" w:fill="FFFFFF"/>
        </w:rPr>
        <w:t>.</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b/>
          <w:color w:val="auto"/>
          <w:shd w:val="clear" w:color="auto" w:fill="FFFFFF"/>
        </w:rPr>
        <w:t>141</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color w:val="auto"/>
          <w:shd w:val="clear" w:color="auto" w:fill="FFFFFF"/>
        </w:rPr>
        <w:t>1</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149-158</w:t>
      </w:r>
      <w:r w:rsidR="00A71E5F" w:rsidRPr="00B82832">
        <w:rPr>
          <w:rFonts w:asciiTheme="minorHAnsi" w:hAnsiTheme="minorHAnsi" w:cstheme="minorHAnsi"/>
          <w:color w:val="auto"/>
          <w:shd w:val="clear" w:color="auto" w:fill="FFFFFF"/>
        </w:rPr>
        <w:t xml:space="preserve"> (1999)</w:t>
      </w:r>
      <w:r w:rsidR="004911DD" w:rsidRPr="00B82832">
        <w:rPr>
          <w:rFonts w:asciiTheme="minorHAnsi" w:hAnsiTheme="minorHAnsi" w:cstheme="minorHAnsi"/>
          <w:color w:val="auto"/>
          <w:shd w:val="clear" w:color="auto" w:fill="FFFFFF"/>
        </w:rPr>
        <w:t>.</w:t>
      </w:r>
    </w:p>
    <w:p w14:paraId="135987EB" w14:textId="677F02BC" w:rsidR="004911DD" w:rsidRPr="00B82832" w:rsidRDefault="00313C8D"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4</w:t>
      </w:r>
      <w:r w:rsidR="00A45CFB">
        <w:rPr>
          <w:rFonts w:asciiTheme="minorHAnsi" w:hAnsiTheme="minorHAnsi" w:cstheme="minorHAnsi"/>
          <w:color w:val="auto"/>
          <w:shd w:val="clear" w:color="auto" w:fill="FFFFFF"/>
        </w:rPr>
        <w:t>7</w:t>
      </w:r>
      <w:r w:rsidR="004911DD" w:rsidRPr="00B82832">
        <w:rPr>
          <w:rFonts w:asciiTheme="minorHAnsi" w:hAnsiTheme="minorHAnsi" w:cstheme="minorHAnsi"/>
          <w:color w:val="auto"/>
          <w:shd w:val="clear" w:color="auto" w:fill="FFFFFF"/>
        </w:rPr>
        <w:t>. Roe, K</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J., Hartfield</w:t>
      </w:r>
      <w:r w:rsidR="00A71E5F" w:rsidRPr="00B82832">
        <w:rPr>
          <w:rFonts w:asciiTheme="minorHAnsi" w:hAnsiTheme="minorHAnsi" w:cstheme="minorHAnsi"/>
          <w:color w:val="auto"/>
          <w:shd w:val="clear" w:color="auto" w:fill="FFFFFF"/>
        </w:rPr>
        <w:t>, P.D.</w:t>
      </w:r>
      <w:r w:rsidR="004911DD"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color w:val="auto"/>
          <w:shd w:val="clear" w:color="auto" w:fill="FFFFFF"/>
        </w:rPr>
        <w:t>Hamiota</w:t>
      </w:r>
      <w:r w:rsidR="004911DD" w:rsidRPr="00B82832">
        <w:rPr>
          <w:rFonts w:asciiTheme="minorHAnsi" w:hAnsiTheme="minorHAnsi" w:cstheme="minorHAnsi"/>
          <w:color w:val="auto"/>
          <w:shd w:val="clear" w:color="auto" w:fill="FFFFFF"/>
        </w:rPr>
        <w:t>, a new genus of freshwater mussel (Bivalvia: Unionidae) from the Gulf of Mexico drainages of the southeastern United States.</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shd w:val="clear" w:color="auto" w:fill="FFFFFF"/>
        </w:rPr>
        <w:t>Nautilus-Sanibel</w:t>
      </w:r>
      <w:r w:rsidR="00F239B1" w:rsidRPr="00B82832">
        <w:rPr>
          <w:rFonts w:asciiTheme="minorHAnsi" w:hAnsiTheme="minorHAnsi" w:cstheme="minorHAnsi"/>
          <w:color w:val="auto"/>
          <w:shd w:val="clear" w:color="auto" w:fill="FFFFFF"/>
        </w:rPr>
        <w:t>.</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b/>
          <w:color w:val="auto"/>
          <w:shd w:val="clear" w:color="auto" w:fill="FFFFFF"/>
        </w:rPr>
        <w:t>119</w:t>
      </w:r>
      <w:r w:rsidR="004911DD" w:rsidRPr="00B82832">
        <w:rPr>
          <w:rFonts w:asciiTheme="minorHAnsi" w:hAnsiTheme="minorHAnsi" w:cstheme="minorHAnsi"/>
          <w:color w:val="auto"/>
          <w:shd w:val="clear" w:color="auto" w:fill="FFFFFF"/>
        </w:rPr>
        <w:t xml:space="preserve"> </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1</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xml:space="preserve"> 1-10</w:t>
      </w:r>
      <w:r w:rsidR="00A71E5F" w:rsidRPr="00B82832">
        <w:rPr>
          <w:rFonts w:asciiTheme="minorHAnsi" w:hAnsiTheme="minorHAnsi" w:cstheme="minorHAnsi"/>
          <w:color w:val="auto"/>
          <w:shd w:val="clear" w:color="auto" w:fill="FFFFFF"/>
        </w:rPr>
        <w:t xml:space="preserve"> (2005)</w:t>
      </w:r>
      <w:r w:rsidR="004911DD" w:rsidRPr="00B82832">
        <w:rPr>
          <w:rFonts w:asciiTheme="minorHAnsi" w:hAnsiTheme="minorHAnsi" w:cstheme="minorHAnsi"/>
          <w:color w:val="auto"/>
          <w:shd w:val="clear" w:color="auto" w:fill="FFFFFF"/>
        </w:rPr>
        <w:t>.</w:t>
      </w:r>
    </w:p>
    <w:p w14:paraId="0F9EE1CF" w14:textId="78D7DDF4" w:rsidR="00A71E5F" w:rsidRPr="00B82832" w:rsidRDefault="00151DD6"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4</w:t>
      </w:r>
      <w:r w:rsidR="00A45CFB">
        <w:rPr>
          <w:rFonts w:asciiTheme="minorHAnsi" w:hAnsiTheme="minorHAnsi" w:cstheme="minorHAnsi"/>
          <w:color w:val="auto"/>
          <w:shd w:val="clear" w:color="auto" w:fill="FFFFFF"/>
        </w:rPr>
        <w:t>8</w:t>
      </w:r>
      <w:r w:rsidRPr="00B82832">
        <w:rPr>
          <w:rFonts w:asciiTheme="minorHAnsi" w:hAnsiTheme="minorHAnsi" w:cstheme="minorHAnsi"/>
          <w:color w:val="auto"/>
          <w:shd w:val="clear" w:color="auto" w:fill="FFFFFF"/>
        </w:rPr>
        <w:t>. Williams, J.D., Butler, R.S., Warren, G.L., Johnson, N.A. </w:t>
      </w:r>
      <w:r w:rsidRPr="0054000F">
        <w:rPr>
          <w:rFonts w:asciiTheme="minorHAnsi" w:hAnsiTheme="minorHAnsi" w:cstheme="minorHAnsi"/>
          <w:i/>
          <w:color w:val="auto"/>
          <w:shd w:val="clear" w:color="auto" w:fill="FFFFFF"/>
        </w:rPr>
        <w:t>Freshwater mussels of Florida</w:t>
      </w:r>
      <w:r w:rsidRPr="00B82832">
        <w:rPr>
          <w:rFonts w:asciiTheme="minorHAnsi" w:hAnsiTheme="minorHAnsi" w:cstheme="minorHAnsi"/>
          <w:color w:val="auto"/>
          <w:shd w:val="clear" w:color="auto" w:fill="FFFFFF"/>
        </w:rPr>
        <w:t xml:space="preserve">. </w:t>
      </w:r>
      <w:r w:rsidRPr="0054000F">
        <w:rPr>
          <w:rFonts w:asciiTheme="minorHAnsi" w:hAnsiTheme="minorHAnsi" w:cstheme="minorHAnsi"/>
          <w:iCs/>
          <w:color w:val="auto"/>
          <w:shd w:val="clear" w:color="auto" w:fill="FFFFFF"/>
        </w:rPr>
        <w:t>University of Alabama Press</w:t>
      </w:r>
      <w:r w:rsidR="0054000F">
        <w:rPr>
          <w:rFonts w:asciiTheme="minorHAnsi" w:hAnsiTheme="minorHAnsi" w:cstheme="minorHAnsi"/>
          <w:color w:val="auto"/>
          <w:shd w:val="clear" w:color="auto" w:fill="FFFFFF"/>
        </w:rPr>
        <w:t xml:space="preserve">. </w:t>
      </w:r>
      <w:r w:rsidR="0054000F" w:rsidRPr="0054000F">
        <w:rPr>
          <w:rFonts w:asciiTheme="minorHAnsi" w:hAnsiTheme="minorHAnsi" w:cstheme="minorHAnsi"/>
          <w:color w:val="auto"/>
          <w:shd w:val="clear" w:color="auto" w:fill="FFFFFF"/>
        </w:rPr>
        <w:t>Tuscaloosa, AL</w:t>
      </w:r>
      <w:r w:rsidRPr="00B82832">
        <w:rPr>
          <w:rFonts w:asciiTheme="minorHAnsi" w:hAnsiTheme="minorHAnsi" w:cstheme="minorHAnsi"/>
          <w:color w:val="auto"/>
          <w:shd w:val="clear" w:color="auto" w:fill="FFFFFF"/>
        </w:rPr>
        <w:t xml:space="preserve"> (2014).</w:t>
      </w:r>
    </w:p>
    <w:p w14:paraId="62738640" w14:textId="138A7939" w:rsidR="003E32E0" w:rsidRPr="00B82832" w:rsidRDefault="008469DE" w:rsidP="000929F4">
      <w:pPr>
        <w:rPr>
          <w:rFonts w:asciiTheme="minorHAnsi" w:hAnsiTheme="minorHAnsi" w:cstheme="minorHAnsi"/>
          <w:color w:val="auto"/>
          <w:shd w:val="clear" w:color="auto" w:fill="FFFFFF"/>
        </w:rPr>
      </w:pPr>
      <w:r w:rsidRPr="00B82832">
        <w:rPr>
          <w:rFonts w:asciiTheme="minorHAnsi" w:hAnsiTheme="minorHAnsi" w:cstheme="minorHAnsi"/>
          <w:color w:val="auto"/>
          <w:shd w:val="clear" w:color="auto" w:fill="FFFFFF"/>
        </w:rPr>
        <w:t>4</w:t>
      </w:r>
      <w:r w:rsidR="00A45CFB">
        <w:rPr>
          <w:rFonts w:asciiTheme="minorHAnsi" w:hAnsiTheme="minorHAnsi" w:cstheme="minorHAnsi"/>
          <w:color w:val="auto"/>
          <w:shd w:val="clear" w:color="auto" w:fill="FFFFFF"/>
        </w:rPr>
        <w:t>9</w:t>
      </w:r>
      <w:r w:rsidR="003E32E0" w:rsidRPr="00B82832">
        <w:rPr>
          <w:rFonts w:asciiTheme="minorHAnsi" w:hAnsiTheme="minorHAnsi" w:cstheme="minorHAnsi"/>
          <w:color w:val="auto"/>
          <w:shd w:val="clear" w:color="auto" w:fill="FFFFFF"/>
        </w:rPr>
        <w:t xml:space="preserve">. Jirka, K.J., Neves, R.J., Reproductive biology of four species of freshwater mussels (Molluscs: Unionidae) in the New River, Virginia and West Virginia. </w:t>
      </w:r>
      <w:r w:rsidR="003E32E0" w:rsidRPr="00B82832">
        <w:rPr>
          <w:rFonts w:asciiTheme="minorHAnsi" w:hAnsiTheme="minorHAnsi" w:cstheme="minorHAnsi"/>
          <w:i/>
          <w:iCs/>
          <w:color w:val="auto"/>
        </w:rPr>
        <w:t>Journal of Freshwater Ecology</w:t>
      </w:r>
      <w:r w:rsidR="005E202E">
        <w:rPr>
          <w:rFonts w:asciiTheme="minorHAnsi" w:hAnsiTheme="minorHAnsi" w:cstheme="minorHAnsi"/>
          <w:color w:val="auto"/>
        </w:rPr>
        <w:t>.</w:t>
      </w:r>
      <w:r w:rsidR="003E32E0" w:rsidRPr="00B82832">
        <w:rPr>
          <w:rFonts w:asciiTheme="minorHAnsi" w:hAnsiTheme="minorHAnsi" w:cstheme="minorHAnsi"/>
          <w:color w:val="auto"/>
        </w:rPr>
        <w:t xml:space="preserve"> </w:t>
      </w:r>
      <w:r w:rsidR="003E32E0" w:rsidRPr="00B82832">
        <w:rPr>
          <w:rFonts w:asciiTheme="minorHAnsi" w:hAnsiTheme="minorHAnsi" w:cstheme="minorHAnsi"/>
          <w:b/>
          <w:iCs/>
          <w:color w:val="auto"/>
        </w:rPr>
        <w:t>7</w:t>
      </w:r>
      <w:r w:rsidR="003E32E0" w:rsidRPr="00B82832">
        <w:rPr>
          <w:rFonts w:asciiTheme="minorHAnsi" w:hAnsiTheme="minorHAnsi" w:cstheme="minorHAnsi"/>
          <w:color w:val="auto"/>
        </w:rPr>
        <w:t xml:space="preserve"> (1), 35-44 (</w:t>
      </w:r>
      <w:r w:rsidR="003E32E0" w:rsidRPr="00B82832">
        <w:rPr>
          <w:rFonts w:asciiTheme="minorHAnsi" w:hAnsiTheme="minorHAnsi" w:cstheme="minorHAnsi"/>
          <w:color w:val="auto"/>
          <w:shd w:val="clear" w:color="auto" w:fill="FFFFFF"/>
        </w:rPr>
        <w:t>1992).</w:t>
      </w:r>
    </w:p>
    <w:p w14:paraId="6CBFF9E4" w14:textId="0C4E7414" w:rsidR="004911DD" w:rsidRPr="00B82832" w:rsidRDefault="00A45CFB" w:rsidP="000929F4">
      <w:pPr>
        <w:rPr>
          <w:rFonts w:asciiTheme="minorHAnsi" w:hAnsiTheme="minorHAnsi" w:cstheme="minorHAnsi"/>
          <w:color w:val="auto"/>
        </w:rPr>
      </w:pPr>
      <w:r>
        <w:rPr>
          <w:rFonts w:asciiTheme="minorHAnsi" w:hAnsiTheme="minorHAnsi" w:cstheme="minorHAnsi"/>
          <w:color w:val="auto"/>
          <w:shd w:val="clear" w:color="auto" w:fill="FFFFFF"/>
        </w:rPr>
        <w:t>50</w:t>
      </w:r>
      <w:r w:rsidR="004911DD" w:rsidRPr="00B82832">
        <w:rPr>
          <w:rFonts w:asciiTheme="minorHAnsi" w:hAnsiTheme="minorHAnsi" w:cstheme="minorHAnsi"/>
          <w:color w:val="auto"/>
          <w:shd w:val="clear" w:color="auto" w:fill="FFFFFF"/>
        </w:rPr>
        <w:t>. Watters, G.T</w:t>
      </w:r>
      <w:r w:rsidR="00A71E5F" w:rsidRPr="00B82832">
        <w:rPr>
          <w:rFonts w:asciiTheme="minorHAnsi" w:hAnsiTheme="minorHAnsi" w:cstheme="minorHAnsi"/>
          <w:color w:val="auto"/>
          <w:shd w:val="clear" w:color="auto" w:fill="FFFFFF"/>
        </w:rPr>
        <w:t>.</w:t>
      </w:r>
      <w:r w:rsidR="004911DD" w:rsidRPr="00B82832">
        <w:rPr>
          <w:rFonts w:asciiTheme="minorHAnsi" w:hAnsiTheme="minorHAnsi" w:cstheme="minorHAnsi"/>
          <w:color w:val="auto"/>
          <w:shd w:val="clear" w:color="auto" w:fill="FFFFFF"/>
        </w:rPr>
        <w:t>, O'Dee</w:t>
      </w:r>
      <w:r w:rsidR="00A71E5F" w:rsidRPr="00B82832">
        <w:rPr>
          <w:rFonts w:asciiTheme="minorHAnsi" w:hAnsiTheme="minorHAnsi" w:cstheme="minorHAnsi"/>
          <w:color w:val="auto"/>
          <w:shd w:val="clear" w:color="auto" w:fill="FFFFFF"/>
        </w:rPr>
        <w:t>, S.H.</w:t>
      </w:r>
      <w:r w:rsidR="004911DD" w:rsidRPr="00B82832">
        <w:rPr>
          <w:rFonts w:asciiTheme="minorHAnsi" w:hAnsiTheme="minorHAnsi" w:cstheme="minorHAnsi"/>
          <w:color w:val="auto"/>
          <w:shd w:val="clear" w:color="auto" w:fill="FFFFFF"/>
        </w:rPr>
        <w:t>, Chordas III</w:t>
      </w:r>
      <w:r w:rsidR="00A71E5F" w:rsidRPr="00B82832">
        <w:rPr>
          <w:rFonts w:asciiTheme="minorHAnsi" w:hAnsiTheme="minorHAnsi" w:cstheme="minorHAnsi"/>
          <w:color w:val="auto"/>
          <w:shd w:val="clear" w:color="auto" w:fill="FFFFFF"/>
        </w:rPr>
        <w:t>, S.</w:t>
      </w:r>
      <w:r w:rsidR="004911DD" w:rsidRPr="00B82832">
        <w:rPr>
          <w:rFonts w:asciiTheme="minorHAnsi" w:hAnsiTheme="minorHAnsi" w:cstheme="minorHAnsi"/>
          <w:color w:val="auto"/>
          <w:shd w:val="clear" w:color="auto" w:fill="FFFFFF"/>
        </w:rPr>
        <w:t xml:space="preserve"> Patterns of vertical migration in freshwater mussels (Bivalvia: Unionoida).</w:t>
      </w:r>
      <w:r w:rsidR="00A71E5F" w:rsidRPr="00B82832">
        <w:rPr>
          <w:rFonts w:asciiTheme="minorHAnsi" w:hAnsiTheme="minorHAnsi" w:cstheme="minorHAnsi"/>
          <w:color w:val="auto"/>
          <w:shd w:val="clear" w:color="auto" w:fill="FFFFFF"/>
        </w:rPr>
        <w:t xml:space="preserve"> </w:t>
      </w:r>
      <w:r w:rsidR="004911DD" w:rsidRPr="00B82832">
        <w:rPr>
          <w:rFonts w:asciiTheme="minorHAnsi" w:hAnsiTheme="minorHAnsi" w:cstheme="minorHAnsi"/>
          <w:i/>
          <w:iCs/>
          <w:color w:val="auto"/>
        </w:rPr>
        <w:t>Journal of Freshwater Ecology</w:t>
      </w:r>
      <w:r w:rsidR="005E202E">
        <w:rPr>
          <w:rFonts w:asciiTheme="minorHAnsi" w:hAnsiTheme="minorHAnsi" w:cstheme="minorHAnsi"/>
          <w:color w:val="auto"/>
        </w:rPr>
        <w:t>.</w:t>
      </w:r>
      <w:r w:rsidR="00A71E5F" w:rsidRPr="00B82832">
        <w:rPr>
          <w:rFonts w:asciiTheme="minorHAnsi" w:hAnsiTheme="minorHAnsi" w:cstheme="minorHAnsi"/>
          <w:color w:val="auto"/>
        </w:rPr>
        <w:t xml:space="preserve"> </w:t>
      </w:r>
      <w:r w:rsidR="004911DD" w:rsidRPr="00B82832">
        <w:rPr>
          <w:rFonts w:asciiTheme="minorHAnsi" w:hAnsiTheme="minorHAnsi" w:cstheme="minorHAnsi"/>
          <w:b/>
          <w:color w:val="auto"/>
        </w:rPr>
        <w:t>16</w:t>
      </w:r>
      <w:r w:rsidR="004911DD" w:rsidRPr="00B82832">
        <w:rPr>
          <w:rFonts w:asciiTheme="minorHAnsi" w:hAnsiTheme="minorHAnsi" w:cstheme="minorHAnsi"/>
          <w:color w:val="auto"/>
        </w:rPr>
        <w:t xml:space="preserve"> </w:t>
      </w:r>
      <w:r w:rsidR="00A71E5F" w:rsidRPr="00B82832">
        <w:rPr>
          <w:rFonts w:asciiTheme="minorHAnsi" w:hAnsiTheme="minorHAnsi" w:cstheme="minorHAnsi"/>
          <w:color w:val="auto"/>
        </w:rPr>
        <w:t>(</w:t>
      </w:r>
      <w:r w:rsidR="004911DD" w:rsidRPr="00B82832">
        <w:rPr>
          <w:rFonts w:asciiTheme="minorHAnsi" w:hAnsiTheme="minorHAnsi" w:cstheme="minorHAnsi"/>
          <w:color w:val="auto"/>
        </w:rPr>
        <w:t>4</w:t>
      </w:r>
      <w:r w:rsidR="00A71E5F" w:rsidRPr="00B82832">
        <w:rPr>
          <w:rFonts w:asciiTheme="minorHAnsi" w:hAnsiTheme="minorHAnsi" w:cstheme="minorHAnsi"/>
          <w:color w:val="auto"/>
        </w:rPr>
        <w:t>),</w:t>
      </w:r>
      <w:r w:rsidR="004911DD" w:rsidRPr="00B82832">
        <w:rPr>
          <w:rFonts w:asciiTheme="minorHAnsi" w:hAnsiTheme="minorHAnsi" w:cstheme="minorHAnsi"/>
          <w:color w:val="auto"/>
        </w:rPr>
        <w:t xml:space="preserve"> 541-549</w:t>
      </w:r>
      <w:r w:rsidR="00A71E5F" w:rsidRPr="00B82832">
        <w:rPr>
          <w:rFonts w:asciiTheme="minorHAnsi" w:hAnsiTheme="minorHAnsi" w:cstheme="minorHAnsi"/>
          <w:color w:val="auto"/>
        </w:rPr>
        <w:t xml:space="preserve"> (2001)</w:t>
      </w:r>
      <w:r w:rsidR="004911DD" w:rsidRPr="00B82832">
        <w:rPr>
          <w:rFonts w:asciiTheme="minorHAnsi" w:hAnsiTheme="minorHAnsi" w:cstheme="minorHAnsi"/>
          <w:color w:val="auto"/>
        </w:rPr>
        <w:t>.</w:t>
      </w:r>
    </w:p>
    <w:p w14:paraId="1BE29086" w14:textId="2E867313" w:rsidR="004911DD" w:rsidRPr="00B82832" w:rsidRDefault="00151DD6" w:rsidP="000929F4">
      <w:pPr>
        <w:rPr>
          <w:rFonts w:asciiTheme="minorHAnsi" w:hAnsiTheme="minorHAnsi" w:cstheme="minorHAnsi"/>
          <w:color w:val="auto"/>
        </w:rPr>
      </w:pPr>
      <w:r w:rsidRPr="00B82832">
        <w:rPr>
          <w:rFonts w:asciiTheme="minorHAnsi" w:hAnsiTheme="minorHAnsi" w:cstheme="minorHAnsi"/>
          <w:color w:val="auto"/>
        </w:rPr>
        <w:t>5</w:t>
      </w:r>
      <w:r w:rsidR="00A45CFB">
        <w:rPr>
          <w:rFonts w:asciiTheme="minorHAnsi" w:hAnsiTheme="minorHAnsi" w:cstheme="minorHAnsi"/>
          <w:color w:val="auto"/>
        </w:rPr>
        <w:t>1</w:t>
      </w:r>
      <w:r w:rsidR="004911DD" w:rsidRPr="00B82832">
        <w:rPr>
          <w:rFonts w:asciiTheme="minorHAnsi" w:hAnsiTheme="minorHAnsi" w:cstheme="minorHAnsi"/>
          <w:color w:val="auto"/>
        </w:rPr>
        <w:t>. Richardson, F</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Martínez</w:t>
      </w:r>
      <w:r w:rsidR="00EC189D" w:rsidRPr="00B82832">
        <w:rPr>
          <w:rFonts w:asciiTheme="minorHAnsi" w:hAnsiTheme="minorHAnsi" w:cstheme="minorHAnsi"/>
          <w:color w:val="auto"/>
        </w:rPr>
        <w:t>, P</w:t>
      </w:r>
      <w:r w:rsidR="004911DD" w:rsidRPr="00B82832">
        <w:rPr>
          <w:rFonts w:asciiTheme="minorHAnsi" w:hAnsiTheme="minorHAnsi" w:cstheme="minorHAnsi"/>
          <w:color w:val="auto"/>
        </w:rPr>
        <w:t xml:space="preserve">. </w:t>
      </w:r>
      <w:r w:rsidR="004911DD" w:rsidRPr="00B82832">
        <w:rPr>
          <w:rFonts w:asciiTheme="minorHAnsi" w:hAnsiTheme="minorHAnsi" w:cstheme="minorHAnsi"/>
          <w:i/>
          <w:iCs/>
          <w:color w:val="auto"/>
        </w:rPr>
        <w:t xml:space="preserve">Anodonta </w:t>
      </w:r>
      <w:r w:rsidR="004911DD" w:rsidRPr="00B82832">
        <w:rPr>
          <w:rFonts w:asciiTheme="minorHAnsi" w:hAnsiTheme="minorHAnsi" w:cstheme="minorHAnsi"/>
          <w:iCs/>
          <w:color w:val="auto"/>
        </w:rPr>
        <w:t>propagation studies: determination of mussel sexual maturity and Glochidia release agents.</w:t>
      </w:r>
      <w:r w:rsidR="004911DD" w:rsidRPr="00B82832">
        <w:rPr>
          <w:rFonts w:asciiTheme="minorHAnsi" w:hAnsiTheme="minorHAnsi" w:cstheme="minorHAnsi"/>
          <w:color w:val="auto"/>
        </w:rPr>
        <w:t xml:space="preserve"> </w:t>
      </w:r>
      <w:r w:rsidR="004911DD" w:rsidRPr="00B82832">
        <w:rPr>
          <w:rFonts w:asciiTheme="minorHAnsi" w:hAnsiTheme="minorHAnsi" w:cstheme="minorHAnsi"/>
          <w:i/>
          <w:color w:val="auto"/>
        </w:rPr>
        <w:t>Proceedings of the Gulf and Caribbean Fisheries Institute</w:t>
      </w:r>
      <w:r w:rsidR="005E202E">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48</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535-538</w:t>
      </w:r>
      <w:r w:rsidR="00EC189D" w:rsidRPr="00B82832">
        <w:rPr>
          <w:rFonts w:asciiTheme="minorHAnsi" w:hAnsiTheme="minorHAnsi" w:cstheme="minorHAnsi"/>
          <w:color w:val="auto"/>
        </w:rPr>
        <w:t xml:space="preserve"> (2004)</w:t>
      </w:r>
      <w:r w:rsidR="004911DD" w:rsidRPr="00B82832">
        <w:rPr>
          <w:rFonts w:asciiTheme="minorHAnsi" w:hAnsiTheme="minorHAnsi" w:cstheme="minorHAnsi"/>
          <w:color w:val="auto"/>
        </w:rPr>
        <w:t>.</w:t>
      </w:r>
    </w:p>
    <w:p w14:paraId="5DCF1F59" w14:textId="795041B7" w:rsidR="004911DD" w:rsidRPr="00B82832" w:rsidRDefault="008469DE" w:rsidP="000929F4">
      <w:pPr>
        <w:rPr>
          <w:rFonts w:asciiTheme="minorHAnsi" w:hAnsiTheme="minorHAnsi" w:cstheme="minorHAnsi"/>
          <w:color w:val="auto"/>
        </w:rPr>
      </w:pPr>
      <w:r w:rsidRPr="00B82832">
        <w:rPr>
          <w:rFonts w:asciiTheme="minorHAnsi" w:hAnsiTheme="minorHAnsi" w:cstheme="minorHAnsi"/>
          <w:color w:val="auto"/>
        </w:rPr>
        <w:lastRenderedPageBreak/>
        <w:t>5</w:t>
      </w:r>
      <w:r w:rsidR="00A45CFB">
        <w:rPr>
          <w:rFonts w:asciiTheme="minorHAnsi" w:hAnsiTheme="minorHAnsi" w:cstheme="minorHAnsi"/>
          <w:color w:val="auto"/>
        </w:rPr>
        <w:t>2</w:t>
      </w:r>
      <w:r w:rsidR="004911DD" w:rsidRPr="00B82832">
        <w:rPr>
          <w:rFonts w:asciiTheme="minorHAnsi" w:hAnsiTheme="minorHAnsi" w:cstheme="minorHAnsi"/>
          <w:color w:val="auto"/>
        </w:rPr>
        <w:t>. Heinricher, J</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R., Layzer</w:t>
      </w:r>
      <w:r w:rsidR="00EC189D" w:rsidRPr="00B82832">
        <w:rPr>
          <w:rFonts w:asciiTheme="minorHAnsi" w:hAnsiTheme="minorHAnsi" w:cstheme="minorHAnsi"/>
          <w:color w:val="auto"/>
        </w:rPr>
        <w:t>, J.B</w:t>
      </w:r>
      <w:r w:rsidR="004911DD" w:rsidRPr="00B82832">
        <w:rPr>
          <w:rFonts w:asciiTheme="minorHAnsi" w:hAnsiTheme="minorHAnsi" w:cstheme="minorHAnsi"/>
          <w:color w:val="auto"/>
        </w:rPr>
        <w:t xml:space="preserve">. Reproduction by individuals of a nonreproducing population of </w:t>
      </w:r>
      <w:r w:rsidR="004911DD" w:rsidRPr="00B82832">
        <w:rPr>
          <w:rFonts w:asciiTheme="minorHAnsi" w:hAnsiTheme="minorHAnsi" w:cstheme="minorHAnsi"/>
          <w:i/>
          <w:color w:val="auto"/>
        </w:rPr>
        <w:t>Megalonaias nervosa</w:t>
      </w:r>
      <w:r w:rsidR="004911DD" w:rsidRPr="00B82832">
        <w:rPr>
          <w:rFonts w:asciiTheme="minorHAnsi" w:hAnsiTheme="minorHAnsi" w:cstheme="minorHAnsi"/>
          <w:color w:val="auto"/>
        </w:rPr>
        <w:t xml:space="preserve"> (Mollusca: Unionidae) following translocation. </w:t>
      </w:r>
      <w:r w:rsidR="004911DD" w:rsidRPr="00B82832">
        <w:rPr>
          <w:rFonts w:asciiTheme="minorHAnsi" w:hAnsiTheme="minorHAnsi" w:cstheme="minorHAnsi"/>
          <w:i/>
          <w:color w:val="auto"/>
        </w:rPr>
        <w:t>The</w:t>
      </w:r>
      <w:r w:rsidR="004911DD" w:rsidRPr="00B82832">
        <w:rPr>
          <w:rFonts w:asciiTheme="minorHAnsi" w:hAnsiTheme="minorHAnsi" w:cstheme="minorHAnsi"/>
          <w:color w:val="auto"/>
        </w:rPr>
        <w:t xml:space="preserve"> </w:t>
      </w:r>
      <w:r w:rsidR="004911DD" w:rsidRPr="00B82832">
        <w:rPr>
          <w:rFonts w:asciiTheme="minorHAnsi" w:hAnsiTheme="minorHAnsi" w:cstheme="minorHAnsi"/>
          <w:i/>
          <w:color w:val="auto"/>
        </w:rPr>
        <w:t>American Midland Naturalist</w:t>
      </w:r>
      <w:r w:rsidR="005E202E">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141</w:t>
      </w:r>
      <w:r w:rsidR="004911DD" w:rsidRPr="00B82832">
        <w:rPr>
          <w:rFonts w:asciiTheme="minorHAnsi" w:hAnsiTheme="minorHAnsi" w:cstheme="minorHAnsi"/>
          <w:color w:val="auto"/>
        </w:rPr>
        <w:t xml:space="preserve"> </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1</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140-148</w:t>
      </w:r>
      <w:r w:rsidR="00EC189D" w:rsidRPr="00B82832">
        <w:rPr>
          <w:rFonts w:asciiTheme="minorHAnsi" w:hAnsiTheme="minorHAnsi" w:cstheme="minorHAnsi"/>
          <w:color w:val="auto"/>
        </w:rPr>
        <w:t xml:space="preserve"> (1999)</w:t>
      </w:r>
      <w:r w:rsidR="004911DD" w:rsidRPr="00B82832">
        <w:rPr>
          <w:rFonts w:asciiTheme="minorHAnsi" w:hAnsiTheme="minorHAnsi" w:cstheme="minorHAnsi"/>
          <w:color w:val="auto"/>
        </w:rPr>
        <w:t>.</w:t>
      </w:r>
    </w:p>
    <w:p w14:paraId="6DF27BC9" w14:textId="760FCBC0" w:rsidR="004911DD" w:rsidRPr="00B82832" w:rsidRDefault="008469DE" w:rsidP="000929F4">
      <w:pPr>
        <w:rPr>
          <w:rFonts w:asciiTheme="minorHAnsi" w:hAnsiTheme="minorHAnsi" w:cstheme="minorHAnsi"/>
          <w:color w:val="auto"/>
        </w:rPr>
      </w:pPr>
      <w:r w:rsidRPr="00B82832">
        <w:rPr>
          <w:rFonts w:asciiTheme="minorHAnsi" w:hAnsiTheme="minorHAnsi" w:cstheme="minorHAnsi"/>
          <w:color w:val="auto"/>
        </w:rPr>
        <w:t>5</w:t>
      </w:r>
      <w:r w:rsidR="00A45CFB">
        <w:rPr>
          <w:rFonts w:asciiTheme="minorHAnsi" w:hAnsiTheme="minorHAnsi" w:cstheme="minorHAnsi"/>
          <w:color w:val="auto"/>
        </w:rPr>
        <w:t>3</w:t>
      </w:r>
      <w:r w:rsidR="004911DD" w:rsidRPr="00B82832">
        <w:rPr>
          <w:rFonts w:asciiTheme="minorHAnsi" w:hAnsiTheme="minorHAnsi" w:cstheme="minorHAnsi"/>
          <w:color w:val="auto"/>
        </w:rPr>
        <w:t>. Watters, G.</w:t>
      </w:r>
      <w:r w:rsidR="00EC189D" w:rsidRPr="00B82832">
        <w:rPr>
          <w:rFonts w:asciiTheme="minorHAnsi" w:hAnsiTheme="minorHAnsi" w:cstheme="minorHAnsi"/>
          <w:color w:val="auto"/>
        </w:rPr>
        <w:t>T.</w:t>
      </w:r>
      <w:r w:rsidR="004911DD" w:rsidRPr="00B82832">
        <w:rPr>
          <w:rFonts w:asciiTheme="minorHAnsi" w:hAnsiTheme="minorHAnsi" w:cstheme="minorHAnsi"/>
          <w:color w:val="auto"/>
        </w:rPr>
        <w:t>, O'Dee</w:t>
      </w:r>
      <w:r w:rsidR="00EC189D" w:rsidRPr="00B82832">
        <w:rPr>
          <w:rFonts w:asciiTheme="minorHAnsi" w:hAnsiTheme="minorHAnsi" w:cstheme="minorHAnsi"/>
          <w:color w:val="auto"/>
        </w:rPr>
        <w:t>, S.H</w:t>
      </w:r>
      <w:r w:rsidR="004911DD" w:rsidRPr="00B82832">
        <w:rPr>
          <w:rFonts w:asciiTheme="minorHAnsi" w:hAnsiTheme="minorHAnsi" w:cstheme="minorHAnsi"/>
          <w:color w:val="auto"/>
        </w:rPr>
        <w:t xml:space="preserve">. Glochidia of the freshwater mussel </w:t>
      </w:r>
      <w:r w:rsidR="004911DD" w:rsidRPr="00B82832">
        <w:rPr>
          <w:rFonts w:asciiTheme="minorHAnsi" w:hAnsiTheme="minorHAnsi" w:cstheme="minorHAnsi"/>
          <w:i/>
          <w:color w:val="auto"/>
        </w:rPr>
        <w:t>Lampsilis</w:t>
      </w:r>
      <w:r w:rsidR="004911DD" w:rsidRPr="00B82832">
        <w:rPr>
          <w:rFonts w:asciiTheme="minorHAnsi" w:hAnsiTheme="minorHAnsi" w:cstheme="minorHAnsi"/>
          <w:color w:val="auto"/>
        </w:rPr>
        <w:t xml:space="preserve"> overwintering on fish hosts. </w:t>
      </w:r>
      <w:r w:rsidR="004911DD" w:rsidRPr="00B82832">
        <w:rPr>
          <w:rFonts w:asciiTheme="minorHAnsi" w:hAnsiTheme="minorHAnsi" w:cstheme="minorHAnsi"/>
          <w:i/>
          <w:color w:val="auto"/>
        </w:rPr>
        <w:t>Journal of Molluscan Studies</w:t>
      </w:r>
      <w:r w:rsidR="00616964">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65</w:t>
      </w:r>
      <w:r w:rsidR="00EC189D" w:rsidRPr="00B82832">
        <w:rPr>
          <w:rFonts w:asciiTheme="minorHAnsi" w:hAnsiTheme="minorHAnsi" w:cstheme="minorHAnsi"/>
          <w:color w:val="auto"/>
        </w:rPr>
        <w:t xml:space="preserve"> (</w:t>
      </w:r>
      <w:r w:rsidR="004911DD" w:rsidRPr="00B82832">
        <w:rPr>
          <w:rFonts w:asciiTheme="minorHAnsi" w:hAnsiTheme="minorHAnsi" w:cstheme="minorHAnsi"/>
          <w:color w:val="auto"/>
        </w:rPr>
        <w:t>4</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453-459</w:t>
      </w:r>
      <w:r w:rsidR="00EC189D" w:rsidRPr="00B82832">
        <w:rPr>
          <w:rFonts w:asciiTheme="minorHAnsi" w:hAnsiTheme="minorHAnsi" w:cstheme="minorHAnsi"/>
          <w:color w:val="auto"/>
        </w:rPr>
        <w:t xml:space="preserve"> (1999)</w:t>
      </w:r>
      <w:r w:rsidR="004911DD" w:rsidRPr="00B82832">
        <w:rPr>
          <w:rFonts w:asciiTheme="minorHAnsi" w:hAnsiTheme="minorHAnsi" w:cstheme="minorHAnsi"/>
          <w:color w:val="auto"/>
        </w:rPr>
        <w:t>.</w:t>
      </w:r>
    </w:p>
    <w:p w14:paraId="031B56A9" w14:textId="2244D973" w:rsidR="00EC189D" w:rsidRPr="00B82832" w:rsidRDefault="008469DE" w:rsidP="000929F4">
      <w:pPr>
        <w:rPr>
          <w:rFonts w:asciiTheme="minorHAnsi" w:hAnsiTheme="minorHAnsi" w:cstheme="minorHAnsi"/>
          <w:color w:val="auto"/>
        </w:rPr>
      </w:pPr>
      <w:r w:rsidRPr="00B82832">
        <w:rPr>
          <w:rFonts w:asciiTheme="minorHAnsi" w:hAnsiTheme="minorHAnsi" w:cstheme="minorHAnsi"/>
          <w:color w:val="auto"/>
        </w:rPr>
        <w:t>5</w:t>
      </w:r>
      <w:r w:rsidR="00A45CFB">
        <w:rPr>
          <w:rFonts w:asciiTheme="minorHAnsi" w:hAnsiTheme="minorHAnsi" w:cstheme="minorHAnsi"/>
          <w:color w:val="auto"/>
        </w:rPr>
        <w:t>4</w:t>
      </w:r>
      <w:r w:rsidR="004911DD" w:rsidRPr="00B82832">
        <w:rPr>
          <w:rFonts w:asciiTheme="minorHAnsi" w:hAnsiTheme="minorHAnsi" w:cstheme="minorHAnsi"/>
          <w:color w:val="auto"/>
        </w:rPr>
        <w:t>. Hastie, L</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C., Young</w:t>
      </w:r>
      <w:r w:rsidR="00EC189D" w:rsidRPr="00B82832">
        <w:rPr>
          <w:rFonts w:asciiTheme="minorHAnsi" w:hAnsiTheme="minorHAnsi" w:cstheme="minorHAnsi"/>
          <w:color w:val="auto"/>
        </w:rPr>
        <w:t>, M.R</w:t>
      </w:r>
      <w:r w:rsidR="004911DD" w:rsidRPr="00B82832">
        <w:rPr>
          <w:rFonts w:asciiTheme="minorHAnsi" w:hAnsiTheme="minorHAnsi" w:cstheme="minorHAnsi"/>
          <w:color w:val="auto"/>
        </w:rPr>
        <w:t>. Timing of spawning and glochidial release in Scottish freshwater pearl mussel (</w:t>
      </w:r>
      <w:r w:rsidR="004911DD" w:rsidRPr="00B82832">
        <w:rPr>
          <w:rFonts w:asciiTheme="minorHAnsi" w:hAnsiTheme="minorHAnsi" w:cstheme="minorHAnsi"/>
          <w:i/>
          <w:color w:val="auto"/>
        </w:rPr>
        <w:t>Margaritifera margaritifera</w:t>
      </w:r>
      <w:r w:rsidR="004911DD" w:rsidRPr="00B82832">
        <w:rPr>
          <w:rFonts w:asciiTheme="minorHAnsi" w:hAnsiTheme="minorHAnsi" w:cstheme="minorHAnsi"/>
          <w:color w:val="auto"/>
        </w:rPr>
        <w:t xml:space="preserve">) populations. </w:t>
      </w:r>
      <w:r w:rsidR="004911DD" w:rsidRPr="00B82832">
        <w:rPr>
          <w:rFonts w:asciiTheme="minorHAnsi" w:hAnsiTheme="minorHAnsi" w:cstheme="minorHAnsi"/>
          <w:i/>
          <w:color w:val="auto"/>
        </w:rPr>
        <w:t>Freshwater Biology</w:t>
      </w:r>
      <w:r w:rsidR="00616964">
        <w:rPr>
          <w:rFonts w:asciiTheme="minorHAnsi" w:hAnsiTheme="minorHAnsi" w:cstheme="minorHAnsi"/>
          <w:iCs/>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48</w:t>
      </w:r>
      <w:r w:rsidR="004911DD" w:rsidRPr="00B82832">
        <w:rPr>
          <w:rFonts w:asciiTheme="minorHAnsi" w:hAnsiTheme="minorHAnsi" w:cstheme="minorHAnsi"/>
          <w:color w:val="auto"/>
        </w:rPr>
        <w:t xml:space="preserve"> </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12</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2107-2117</w:t>
      </w:r>
      <w:r w:rsidR="00EC189D" w:rsidRPr="00B82832">
        <w:rPr>
          <w:rFonts w:asciiTheme="minorHAnsi" w:hAnsiTheme="minorHAnsi" w:cstheme="minorHAnsi"/>
          <w:color w:val="auto"/>
        </w:rPr>
        <w:t xml:space="preserve"> (2003)</w:t>
      </w:r>
      <w:r w:rsidR="004911DD" w:rsidRPr="00B82832">
        <w:rPr>
          <w:rFonts w:asciiTheme="minorHAnsi" w:hAnsiTheme="minorHAnsi" w:cstheme="minorHAnsi"/>
          <w:color w:val="auto"/>
        </w:rPr>
        <w:t>.</w:t>
      </w:r>
    </w:p>
    <w:p w14:paraId="126DE97F" w14:textId="2CA93132" w:rsidR="008469DE" w:rsidRPr="00B82832" w:rsidRDefault="008469DE" w:rsidP="000929F4">
      <w:pPr>
        <w:rPr>
          <w:rFonts w:asciiTheme="minorHAnsi" w:hAnsiTheme="minorHAnsi" w:cstheme="minorHAnsi"/>
          <w:color w:val="auto"/>
        </w:rPr>
      </w:pPr>
      <w:r w:rsidRPr="00B82832">
        <w:rPr>
          <w:rFonts w:asciiTheme="minorHAnsi" w:hAnsiTheme="minorHAnsi" w:cstheme="minorHAnsi"/>
          <w:color w:val="auto"/>
        </w:rPr>
        <w:t>5</w:t>
      </w:r>
      <w:r w:rsidR="00A45CFB">
        <w:rPr>
          <w:rFonts w:asciiTheme="minorHAnsi" w:hAnsiTheme="minorHAnsi" w:cstheme="minorHAnsi"/>
          <w:color w:val="auto"/>
        </w:rPr>
        <w:t>5</w:t>
      </w:r>
      <w:r w:rsidR="004911DD" w:rsidRPr="00B82832">
        <w:rPr>
          <w:rFonts w:asciiTheme="minorHAnsi" w:hAnsiTheme="minorHAnsi" w:cstheme="minorHAnsi"/>
          <w:color w:val="auto"/>
        </w:rPr>
        <w:t>. Galbraith, H</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S., Vaughn</w:t>
      </w:r>
      <w:r w:rsidR="00EC189D" w:rsidRPr="00B82832">
        <w:rPr>
          <w:rFonts w:asciiTheme="minorHAnsi" w:hAnsiTheme="minorHAnsi" w:cstheme="minorHAnsi"/>
          <w:color w:val="auto"/>
        </w:rPr>
        <w:t>, C.C</w:t>
      </w:r>
      <w:r w:rsidR="004911DD" w:rsidRPr="00B82832">
        <w:rPr>
          <w:rFonts w:asciiTheme="minorHAnsi" w:hAnsiTheme="minorHAnsi" w:cstheme="minorHAnsi"/>
          <w:color w:val="auto"/>
        </w:rPr>
        <w:t xml:space="preserve">. Temperature and food interact to influence gamete development in freshwater mussels. </w:t>
      </w:r>
      <w:r w:rsidR="00616964">
        <w:rPr>
          <w:rFonts w:asciiTheme="minorHAnsi" w:hAnsiTheme="minorHAnsi" w:cstheme="minorHAnsi"/>
          <w:i/>
          <w:color w:val="auto"/>
        </w:rPr>
        <w:t>Hydrobiologia</w:t>
      </w:r>
      <w:r w:rsidR="00616964" w:rsidRPr="00616964">
        <w:rPr>
          <w:rFonts w:asciiTheme="minorHAnsi" w:hAnsiTheme="minorHAnsi" w:cstheme="minorHAnsi"/>
          <w:iCs/>
          <w:color w:val="auto"/>
        </w:rPr>
        <w:t>.</w:t>
      </w:r>
      <w:r w:rsidR="00616964">
        <w:rPr>
          <w:rFonts w:asciiTheme="minorHAnsi" w:hAnsiTheme="minorHAnsi" w:cstheme="minorHAnsi"/>
          <w:i/>
          <w:color w:val="auto"/>
        </w:rPr>
        <w:t xml:space="preserve"> </w:t>
      </w:r>
      <w:r w:rsidR="004911DD" w:rsidRPr="00B82832">
        <w:rPr>
          <w:rFonts w:asciiTheme="minorHAnsi" w:hAnsiTheme="minorHAnsi" w:cstheme="minorHAnsi"/>
          <w:b/>
          <w:color w:val="auto"/>
        </w:rPr>
        <w:t>636</w:t>
      </w:r>
      <w:r w:rsidR="00EC189D" w:rsidRPr="00B82832">
        <w:rPr>
          <w:rFonts w:asciiTheme="minorHAnsi" w:hAnsiTheme="minorHAnsi" w:cstheme="minorHAnsi"/>
          <w:color w:val="auto"/>
        </w:rPr>
        <w:t xml:space="preserve"> (</w:t>
      </w:r>
      <w:r w:rsidR="004911DD" w:rsidRPr="00B82832">
        <w:rPr>
          <w:rFonts w:asciiTheme="minorHAnsi" w:hAnsiTheme="minorHAnsi" w:cstheme="minorHAnsi"/>
          <w:color w:val="auto"/>
        </w:rPr>
        <w:t>1</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35-47</w:t>
      </w:r>
      <w:r w:rsidR="00EC189D" w:rsidRPr="00B82832">
        <w:rPr>
          <w:rFonts w:asciiTheme="minorHAnsi" w:hAnsiTheme="minorHAnsi" w:cstheme="minorHAnsi"/>
          <w:color w:val="auto"/>
        </w:rPr>
        <w:t xml:space="preserve"> (2009)</w:t>
      </w:r>
      <w:r w:rsidR="004911DD" w:rsidRPr="00B82832">
        <w:rPr>
          <w:rFonts w:asciiTheme="minorHAnsi" w:hAnsiTheme="minorHAnsi" w:cstheme="minorHAnsi"/>
          <w:color w:val="auto"/>
        </w:rPr>
        <w:t>.</w:t>
      </w:r>
    </w:p>
    <w:p w14:paraId="7E943B5E" w14:textId="346E86EB" w:rsidR="008469DE" w:rsidRPr="00B82832" w:rsidRDefault="008469DE" w:rsidP="000929F4">
      <w:pPr>
        <w:rPr>
          <w:rFonts w:asciiTheme="minorHAnsi" w:hAnsiTheme="minorHAnsi" w:cstheme="minorHAnsi"/>
          <w:color w:val="auto"/>
          <w:shd w:val="clear" w:color="auto" w:fill="FFFFFF"/>
        </w:rPr>
      </w:pPr>
      <w:r w:rsidRPr="00B82832">
        <w:rPr>
          <w:rFonts w:asciiTheme="minorHAnsi" w:hAnsiTheme="minorHAnsi" w:cstheme="minorHAnsi"/>
          <w:color w:val="auto"/>
        </w:rPr>
        <w:t>5</w:t>
      </w:r>
      <w:r w:rsidR="00A45CFB">
        <w:rPr>
          <w:rFonts w:asciiTheme="minorHAnsi" w:hAnsiTheme="minorHAnsi" w:cstheme="minorHAnsi"/>
          <w:color w:val="auto"/>
        </w:rPr>
        <w:t>6</w:t>
      </w:r>
      <w:r w:rsidRPr="00B82832">
        <w:rPr>
          <w:rFonts w:asciiTheme="minorHAnsi" w:hAnsiTheme="minorHAnsi" w:cstheme="minorHAnsi"/>
          <w:color w:val="auto"/>
        </w:rPr>
        <w:t xml:space="preserve">. </w:t>
      </w:r>
      <w:r w:rsidRPr="00B82832">
        <w:rPr>
          <w:rFonts w:asciiTheme="minorHAnsi" w:hAnsiTheme="minorHAnsi" w:cstheme="minorHAnsi"/>
          <w:color w:val="auto"/>
          <w:shd w:val="clear" w:color="auto" w:fill="FFFFFF"/>
        </w:rPr>
        <w:t xml:space="preserve">Kobayashi, O., Kondo, T. Reproductive ecology of the freshwater pearl mussel </w:t>
      </w:r>
      <w:r w:rsidRPr="00B82832">
        <w:rPr>
          <w:rFonts w:asciiTheme="minorHAnsi" w:hAnsiTheme="minorHAnsi" w:cstheme="minorHAnsi"/>
          <w:i/>
          <w:color w:val="auto"/>
          <w:shd w:val="clear" w:color="auto" w:fill="FFFFFF"/>
        </w:rPr>
        <w:t xml:space="preserve">Margaritifera togakushiensis </w:t>
      </w:r>
      <w:r w:rsidRPr="00B82832">
        <w:rPr>
          <w:rFonts w:asciiTheme="minorHAnsi" w:hAnsiTheme="minorHAnsi" w:cstheme="minorHAnsi"/>
          <w:color w:val="auto"/>
          <w:shd w:val="clear" w:color="auto" w:fill="FFFFFF"/>
        </w:rPr>
        <w:t xml:space="preserve">(Bivalvia: Margaritiferidae) in Japan. </w:t>
      </w:r>
      <w:r w:rsidRPr="00B82832">
        <w:rPr>
          <w:rFonts w:asciiTheme="minorHAnsi" w:hAnsiTheme="minorHAnsi" w:cstheme="minorHAnsi"/>
          <w:i/>
          <w:iCs/>
          <w:color w:val="auto"/>
          <w:shd w:val="clear" w:color="auto" w:fill="FFFFFF"/>
        </w:rPr>
        <w:t>Venus (Japan)</w:t>
      </w:r>
      <w:r w:rsidR="00616964">
        <w:rPr>
          <w:rFonts w:asciiTheme="minorHAnsi" w:hAnsiTheme="minorHAnsi" w:cstheme="minorHAnsi"/>
          <w:color w:val="auto"/>
          <w:shd w:val="clear" w:color="auto" w:fill="FFFFFF"/>
        </w:rPr>
        <w:t>.</w:t>
      </w:r>
      <w:r w:rsidRPr="00B82832">
        <w:rPr>
          <w:rFonts w:asciiTheme="minorHAnsi" w:hAnsiTheme="minorHAnsi" w:cstheme="minorHAnsi"/>
          <w:i/>
          <w:iCs/>
          <w:color w:val="auto"/>
          <w:shd w:val="clear" w:color="auto" w:fill="FFFFFF"/>
        </w:rPr>
        <w:t xml:space="preserve"> </w:t>
      </w:r>
      <w:r w:rsidRPr="00B82832">
        <w:rPr>
          <w:rFonts w:asciiTheme="minorHAnsi" w:hAnsiTheme="minorHAnsi" w:cstheme="minorHAnsi"/>
          <w:b/>
          <w:iCs/>
          <w:color w:val="auto"/>
          <w:shd w:val="clear" w:color="auto" w:fill="FFFFFF"/>
        </w:rPr>
        <w:t>67</w:t>
      </w:r>
      <w:r w:rsidRPr="00B82832">
        <w:rPr>
          <w:rFonts w:asciiTheme="minorHAnsi" w:hAnsiTheme="minorHAnsi" w:cstheme="minorHAnsi"/>
          <w:i/>
          <w:iCs/>
          <w:color w:val="auto"/>
          <w:shd w:val="clear" w:color="auto" w:fill="FFFFFF"/>
        </w:rPr>
        <w:t xml:space="preserve"> </w:t>
      </w:r>
      <w:r w:rsidRPr="00B82832">
        <w:rPr>
          <w:rFonts w:asciiTheme="minorHAnsi" w:hAnsiTheme="minorHAnsi" w:cstheme="minorHAnsi"/>
          <w:iCs/>
          <w:color w:val="auto"/>
          <w:shd w:val="clear" w:color="auto" w:fill="FFFFFF"/>
        </w:rPr>
        <w:t>(3-4), 189-197</w:t>
      </w:r>
      <w:r w:rsidRPr="00B82832">
        <w:rPr>
          <w:rFonts w:asciiTheme="minorHAnsi" w:hAnsiTheme="minorHAnsi" w:cstheme="minorHAnsi"/>
          <w:color w:val="auto"/>
          <w:shd w:val="clear" w:color="auto" w:fill="FFFFFF"/>
        </w:rPr>
        <w:t xml:space="preserve"> (2009).</w:t>
      </w:r>
    </w:p>
    <w:p w14:paraId="699E4CE2" w14:textId="6B2D0431" w:rsidR="00E775CC" w:rsidRPr="00B82832" w:rsidRDefault="00FE115E" w:rsidP="000929F4">
      <w:pPr>
        <w:rPr>
          <w:rFonts w:asciiTheme="minorHAnsi" w:hAnsiTheme="minorHAnsi" w:cstheme="minorHAnsi"/>
          <w:color w:val="auto"/>
        </w:rPr>
      </w:pPr>
      <w:r w:rsidRPr="00B82832">
        <w:rPr>
          <w:rFonts w:asciiTheme="minorHAnsi" w:hAnsiTheme="minorHAnsi" w:cstheme="minorHAnsi"/>
          <w:color w:val="auto"/>
        </w:rPr>
        <w:t>5</w:t>
      </w:r>
      <w:r w:rsidR="00A45CFB">
        <w:rPr>
          <w:rFonts w:asciiTheme="minorHAnsi" w:hAnsiTheme="minorHAnsi" w:cstheme="minorHAnsi"/>
          <w:color w:val="auto"/>
        </w:rPr>
        <w:t>7</w:t>
      </w:r>
      <w:r w:rsidR="004911DD" w:rsidRPr="00B82832">
        <w:rPr>
          <w:rFonts w:asciiTheme="minorHAnsi" w:hAnsiTheme="minorHAnsi" w:cstheme="minorHAnsi"/>
          <w:color w:val="auto"/>
        </w:rPr>
        <w:t>. Shea, C</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P., Peterson</w:t>
      </w:r>
      <w:r w:rsidR="00EC189D" w:rsidRPr="00B82832">
        <w:rPr>
          <w:rFonts w:asciiTheme="minorHAnsi" w:hAnsiTheme="minorHAnsi" w:cstheme="minorHAnsi"/>
          <w:color w:val="auto"/>
        </w:rPr>
        <w:t>, J.T.</w:t>
      </w:r>
      <w:r w:rsidR="004911DD" w:rsidRPr="00B82832">
        <w:rPr>
          <w:rFonts w:asciiTheme="minorHAnsi" w:hAnsiTheme="minorHAnsi" w:cstheme="minorHAnsi"/>
          <w:color w:val="auto"/>
        </w:rPr>
        <w:t>, Wisniewski</w:t>
      </w:r>
      <w:r w:rsidR="00EC189D" w:rsidRPr="00B82832">
        <w:rPr>
          <w:rFonts w:asciiTheme="minorHAnsi" w:hAnsiTheme="minorHAnsi" w:cstheme="minorHAnsi"/>
          <w:color w:val="auto"/>
        </w:rPr>
        <w:t>, J.M.</w:t>
      </w:r>
      <w:r w:rsidR="004911DD" w:rsidRPr="00B82832">
        <w:rPr>
          <w:rFonts w:asciiTheme="minorHAnsi" w:hAnsiTheme="minorHAnsi" w:cstheme="minorHAnsi"/>
          <w:color w:val="auto"/>
        </w:rPr>
        <w:t>, Johnson</w:t>
      </w:r>
      <w:r w:rsidR="00EC189D" w:rsidRPr="00B82832">
        <w:rPr>
          <w:rFonts w:asciiTheme="minorHAnsi" w:hAnsiTheme="minorHAnsi" w:cstheme="minorHAnsi"/>
          <w:color w:val="auto"/>
        </w:rPr>
        <w:t>, N.A</w:t>
      </w:r>
      <w:r w:rsidR="004911DD" w:rsidRPr="00B82832">
        <w:rPr>
          <w:rFonts w:asciiTheme="minorHAnsi" w:hAnsiTheme="minorHAnsi" w:cstheme="minorHAnsi"/>
          <w:color w:val="auto"/>
        </w:rPr>
        <w:t xml:space="preserve">. Misidentification of freshwater mussel species (Bivalvia: Unionidae): contributing factors, management implications, and potential solutions. </w:t>
      </w:r>
      <w:r w:rsidR="004911DD" w:rsidRPr="00B82832">
        <w:rPr>
          <w:rFonts w:asciiTheme="minorHAnsi" w:hAnsiTheme="minorHAnsi" w:cstheme="minorHAnsi"/>
          <w:i/>
          <w:color w:val="auto"/>
        </w:rPr>
        <w:t xml:space="preserve">Journal of the North American </w:t>
      </w:r>
      <w:r w:rsidR="004911DD" w:rsidRPr="00BF4F18">
        <w:rPr>
          <w:rFonts w:asciiTheme="minorHAnsi" w:hAnsiTheme="minorHAnsi" w:cstheme="minorHAnsi"/>
          <w:i/>
          <w:color w:val="auto"/>
        </w:rPr>
        <w:t>Benthological Society</w:t>
      </w:r>
      <w:r w:rsidR="00BF4F18" w:rsidRPr="00B82832">
        <w:rPr>
          <w:rFonts w:asciiTheme="minorHAnsi" w:hAnsiTheme="minorHAnsi" w:cstheme="minorHAnsi"/>
          <w:color w:val="auto"/>
        </w:rPr>
        <w:t>.</w:t>
      </w:r>
      <w:r w:rsidR="004911DD" w:rsidRPr="00B82832">
        <w:rPr>
          <w:rFonts w:asciiTheme="minorHAnsi" w:hAnsiTheme="minorHAnsi" w:cstheme="minorHAnsi"/>
          <w:color w:val="auto"/>
        </w:rPr>
        <w:t xml:space="preserve"> </w:t>
      </w:r>
      <w:r w:rsidR="004911DD" w:rsidRPr="00B82832">
        <w:rPr>
          <w:rFonts w:asciiTheme="minorHAnsi" w:hAnsiTheme="minorHAnsi" w:cstheme="minorHAnsi"/>
          <w:b/>
          <w:color w:val="auto"/>
        </w:rPr>
        <w:t>30</w:t>
      </w:r>
      <w:r w:rsidR="00EC189D" w:rsidRPr="00B82832">
        <w:rPr>
          <w:rFonts w:asciiTheme="minorHAnsi" w:hAnsiTheme="minorHAnsi" w:cstheme="minorHAnsi"/>
          <w:color w:val="auto"/>
        </w:rPr>
        <w:t xml:space="preserve"> (</w:t>
      </w:r>
      <w:r w:rsidR="004911DD" w:rsidRPr="00B82832">
        <w:rPr>
          <w:rFonts w:asciiTheme="minorHAnsi" w:hAnsiTheme="minorHAnsi" w:cstheme="minorHAnsi"/>
          <w:color w:val="auto"/>
        </w:rPr>
        <w:t>2</w:t>
      </w:r>
      <w:r w:rsidR="00EC189D" w:rsidRPr="00B82832">
        <w:rPr>
          <w:rFonts w:asciiTheme="minorHAnsi" w:hAnsiTheme="minorHAnsi" w:cstheme="minorHAnsi"/>
          <w:color w:val="auto"/>
        </w:rPr>
        <w:t>),</w:t>
      </w:r>
      <w:r w:rsidR="004911DD" w:rsidRPr="00B82832">
        <w:rPr>
          <w:rFonts w:asciiTheme="minorHAnsi" w:hAnsiTheme="minorHAnsi" w:cstheme="minorHAnsi"/>
          <w:color w:val="auto"/>
        </w:rPr>
        <w:t xml:space="preserve"> 446-458</w:t>
      </w:r>
      <w:r w:rsidR="00EC189D" w:rsidRPr="00B82832">
        <w:rPr>
          <w:rFonts w:asciiTheme="minorHAnsi" w:hAnsiTheme="minorHAnsi" w:cstheme="minorHAnsi"/>
          <w:color w:val="auto"/>
        </w:rPr>
        <w:t xml:space="preserve"> (2011)</w:t>
      </w:r>
      <w:r w:rsidR="004911DD" w:rsidRPr="00B82832">
        <w:rPr>
          <w:rFonts w:asciiTheme="minorHAnsi" w:hAnsiTheme="minorHAnsi" w:cstheme="minorHAnsi"/>
          <w:color w:val="auto"/>
        </w:rPr>
        <w:t>.</w:t>
      </w:r>
    </w:p>
    <w:sectPr w:rsidR="00E775CC" w:rsidRPr="00B82832" w:rsidSect="00EC189D">
      <w:headerReference w:type="defaul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64F6" w14:textId="77777777" w:rsidR="002E18A9" w:rsidRDefault="002E18A9" w:rsidP="00621C4E">
      <w:r>
        <w:separator/>
      </w:r>
    </w:p>
  </w:endnote>
  <w:endnote w:type="continuationSeparator" w:id="0">
    <w:p w14:paraId="10050B71" w14:textId="77777777" w:rsidR="002E18A9" w:rsidRDefault="002E18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69442" w14:textId="77777777" w:rsidR="002E18A9" w:rsidRDefault="002E18A9" w:rsidP="00621C4E">
      <w:r>
        <w:separator/>
      </w:r>
    </w:p>
  </w:footnote>
  <w:footnote w:type="continuationSeparator" w:id="0">
    <w:p w14:paraId="4D9AAFBA" w14:textId="77777777" w:rsidR="002E18A9" w:rsidRDefault="002E18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90353" w:rsidRPr="006F06E4" w:rsidRDefault="0079035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254"/>
    <w:multiLevelType w:val="hybridMultilevel"/>
    <w:tmpl w:val="95D4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1398D"/>
    <w:multiLevelType w:val="hybridMultilevel"/>
    <w:tmpl w:val="3AAE7A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46D60"/>
    <w:multiLevelType w:val="hybridMultilevel"/>
    <w:tmpl w:val="B4885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01AD2"/>
    <w:multiLevelType w:val="hybridMultilevel"/>
    <w:tmpl w:val="824C0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C3F6A"/>
    <w:multiLevelType w:val="multilevel"/>
    <w:tmpl w:val="07BE74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B7A92"/>
    <w:multiLevelType w:val="multilevel"/>
    <w:tmpl w:val="F8E62D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661FD"/>
    <w:multiLevelType w:val="hybridMultilevel"/>
    <w:tmpl w:val="E47AB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9F0746"/>
    <w:multiLevelType w:val="hybridMultilevel"/>
    <w:tmpl w:val="91C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A2CDF"/>
    <w:multiLevelType w:val="hybridMultilevel"/>
    <w:tmpl w:val="BC88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06CA9"/>
    <w:multiLevelType w:val="hybridMultilevel"/>
    <w:tmpl w:val="E11E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85B56"/>
    <w:multiLevelType w:val="hybridMultilevel"/>
    <w:tmpl w:val="097C2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C62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2C329D"/>
    <w:multiLevelType w:val="hybridMultilevel"/>
    <w:tmpl w:val="EA7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2B65003"/>
    <w:multiLevelType w:val="hybridMultilevel"/>
    <w:tmpl w:val="9936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C4737"/>
    <w:multiLevelType w:val="hybridMultilevel"/>
    <w:tmpl w:val="743E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D1CCA"/>
    <w:multiLevelType w:val="multilevel"/>
    <w:tmpl w:val="36EC7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9"/>
  </w:num>
  <w:num w:numId="3">
    <w:abstractNumId w:val="6"/>
  </w:num>
  <w:num w:numId="4">
    <w:abstractNumId w:val="27"/>
  </w:num>
  <w:num w:numId="5">
    <w:abstractNumId w:val="18"/>
  </w:num>
  <w:num w:numId="6">
    <w:abstractNumId w:val="26"/>
  </w:num>
  <w:num w:numId="7">
    <w:abstractNumId w:val="0"/>
  </w:num>
  <w:num w:numId="8">
    <w:abstractNumId w:val="19"/>
  </w:num>
  <w:num w:numId="9">
    <w:abstractNumId w:val="20"/>
  </w:num>
  <w:num w:numId="10">
    <w:abstractNumId w:val="28"/>
  </w:num>
  <w:num w:numId="11">
    <w:abstractNumId w:val="32"/>
  </w:num>
  <w:num w:numId="12">
    <w:abstractNumId w:val="3"/>
  </w:num>
  <w:num w:numId="13">
    <w:abstractNumId w:val="30"/>
  </w:num>
  <w:num w:numId="14">
    <w:abstractNumId w:val="38"/>
  </w:num>
  <w:num w:numId="15">
    <w:abstractNumId w:val="21"/>
  </w:num>
  <w:num w:numId="16">
    <w:abstractNumId w:val="15"/>
  </w:num>
  <w:num w:numId="17">
    <w:abstractNumId w:val="31"/>
  </w:num>
  <w:num w:numId="18">
    <w:abstractNumId w:val="22"/>
  </w:num>
  <w:num w:numId="19">
    <w:abstractNumId w:val="35"/>
  </w:num>
  <w:num w:numId="20">
    <w:abstractNumId w:val="4"/>
  </w:num>
  <w:num w:numId="21">
    <w:abstractNumId w:val="37"/>
  </w:num>
  <w:num w:numId="22">
    <w:abstractNumId w:val="33"/>
  </w:num>
  <w:num w:numId="23">
    <w:abstractNumId w:val="24"/>
  </w:num>
  <w:num w:numId="24">
    <w:abstractNumId w:val="39"/>
  </w:num>
  <w:num w:numId="25">
    <w:abstractNumId w:val="12"/>
  </w:num>
  <w:num w:numId="26">
    <w:abstractNumId w:val="14"/>
  </w:num>
  <w:num w:numId="27">
    <w:abstractNumId w:val="5"/>
  </w:num>
  <w:num w:numId="28">
    <w:abstractNumId w:val="2"/>
  </w:num>
  <w:num w:numId="29">
    <w:abstractNumId w:val="11"/>
  </w:num>
  <w:num w:numId="30">
    <w:abstractNumId w:val="34"/>
  </w:num>
  <w:num w:numId="31">
    <w:abstractNumId w:val="25"/>
  </w:num>
  <w:num w:numId="32">
    <w:abstractNumId w:val="23"/>
  </w:num>
  <w:num w:numId="33">
    <w:abstractNumId w:val="8"/>
  </w:num>
  <w:num w:numId="34">
    <w:abstractNumId w:val="13"/>
  </w:num>
  <w:num w:numId="35">
    <w:abstractNumId w:val="7"/>
  </w:num>
  <w:num w:numId="36">
    <w:abstractNumId w:val="16"/>
  </w:num>
  <w:num w:numId="37">
    <w:abstractNumId w:val="36"/>
  </w:num>
  <w:num w:numId="38">
    <w:abstractNumId w:val="10"/>
  </w:num>
  <w:num w:numId="39">
    <w:abstractNumId w:val="17"/>
  </w:num>
  <w:num w:numId="4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0D9"/>
    <w:rsid w:val="000075F8"/>
    <w:rsid w:val="00007DBC"/>
    <w:rsid w:val="00007EA1"/>
    <w:rsid w:val="000100F0"/>
    <w:rsid w:val="00011FA5"/>
    <w:rsid w:val="000129B2"/>
    <w:rsid w:val="00012FF9"/>
    <w:rsid w:val="0001389C"/>
    <w:rsid w:val="00013FB9"/>
    <w:rsid w:val="00014289"/>
    <w:rsid w:val="00014314"/>
    <w:rsid w:val="00014B3D"/>
    <w:rsid w:val="00015779"/>
    <w:rsid w:val="00020CBF"/>
    <w:rsid w:val="00021301"/>
    <w:rsid w:val="00021434"/>
    <w:rsid w:val="00021707"/>
    <w:rsid w:val="00021774"/>
    <w:rsid w:val="00021DF3"/>
    <w:rsid w:val="00023869"/>
    <w:rsid w:val="00024598"/>
    <w:rsid w:val="00025205"/>
    <w:rsid w:val="00025E9F"/>
    <w:rsid w:val="000279B0"/>
    <w:rsid w:val="00032769"/>
    <w:rsid w:val="0003311E"/>
    <w:rsid w:val="00033A7D"/>
    <w:rsid w:val="00037B58"/>
    <w:rsid w:val="00045DB5"/>
    <w:rsid w:val="00051B73"/>
    <w:rsid w:val="00055D8C"/>
    <w:rsid w:val="00056918"/>
    <w:rsid w:val="00060ABE"/>
    <w:rsid w:val="00061A50"/>
    <w:rsid w:val="00062736"/>
    <w:rsid w:val="0006361B"/>
    <w:rsid w:val="000637FA"/>
    <w:rsid w:val="00063C5E"/>
    <w:rsid w:val="00064104"/>
    <w:rsid w:val="000652BF"/>
    <w:rsid w:val="000652E3"/>
    <w:rsid w:val="00066025"/>
    <w:rsid w:val="00067A8F"/>
    <w:rsid w:val="000701D1"/>
    <w:rsid w:val="00073B6B"/>
    <w:rsid w:val="00076341"/>
    <w:rsid w:val="0008014B"/>
    <w:rsid w:val="00080A20"/>
    <w:rsid w:val="00080D14"/>
    <w:rsid w:val="00082796"/>
    <w:rsid w:val="00082AB9"/>
    <w:rsid w:val="00082DF4"/>
    <w:rsid w:val="00086642"/>
    <w:rsid w:val="00086BB9"/>
    <w:rsid w:val="00086FF5"/>
    <w:rsid w:val="0008712E"/>
    <w:rsid w:val="00087C0A"/>
    <w:rsid w:val="00090A54"/>
    <w:rsid w:val="000929F4"/>
    <w:rsid w:val="0009354B"/>
    <w:rsid w:val="00093BC4"/>
    <w:rsid w:val="000943E6"/>
    <w:rsid w:val="00097929"/>
    <w:rsid w:val="000A1B24"/>
    <w:rsid w:val="000A1E80"/>
    <w:rsid w:val="000A31C6"/>
    <w:rsid w:val="000A3B70"/>
    <w:rsid w:val="000A5153"/>
    <w:rsid w:val="000A5548"/>
    <w:rsid w:val="000A5A83"/>
    <w:rsid w:val="000A7D42"/>
    <w:rsid w:val="000B10AE"/>
    <w:rsid w:val="000B2D78"/>
    <w:rsid w:val="000B30BF"/>
    <w:rsid w:val="000B345C"/>
    <w:rsid w:val="000B566B"/>
    <w:rsid w:val="000B662E"/>
    <w:rsid w:val="000B7294"/>
    <w:rsid w:val="000B75D0"/>
    <w:rsid w:val="000C1CF8"/>
    <w:rsid w:val="000C49CF"/>
    <w:rsid w:val="000C522B"/>
    <w:rsid w:val="000C52E9"/>
    <w:rsid w:val="000C5A91"/>
    <w:rsid w:val="000C5CDC"/>
    <w:rsid w:val="000C65DC"/>
    <w:rsid w:val="000C66F3"/>
    <w:rsid w:val="000C6900"/>
    <w:rsid w:val="000D31E8"/>
    <w:rsid w:val="000D7168"/>
    <w:rsid w:val="000D76E4"/>
    <w:rsid w:val="000E2249"/>
    <w:rsid w:val="000E3816"/>
    <w:rsid w:val="000E4616"/>
    <w:rsid w:val="000E4F77"/>
    <w:rsid w:val="000F265C"/>
    <w:rsid w:val="000F3AFA"/>
    <w:rsid w:val="000F55DE"/>
    <w:rsid w:val="000F5712"/>
    <w:rsid w:val="000F6611"/>
    <w:rsid w:val="000F7E22"/>
    <w:rsid w:val="00102B58"/>
    <w:rsid w:val="001104F3"/>
    <w:rsid w:val="00110F17"/>
    <w:rsid w:val="00112EEB"/>
    <w:rsid w:val="00113060"/>
    <w:rsid w:val="00115AF5"/>
    <w:rsid w:val="001171F1"/>
    <w:rsid w:val="001173FF"/>
    <w:rsid w:val="00117908"/>
    <w:rsid w:val="00117BEF"/>
    <w:rsid w:val="00120A37"/>
    <w:rsid w:val="001216EB"/>
    <w:rsid w:val="00121EBA"/>
    <w:rsid w:val="00123FEC"/>
    <w:rsid w:val="0012563A"/>
    <w:rsid w:val="001262FF"/>
    <w:rsid w:val="001264DE"/>
    <w:rsid w:val="00130237"/>
    <w:rsid w:val="001313A7"/>
    <w:rsid w:val="00131545"/>
    <w:rsid w:val="00131FED"/>
    <w:rsid w:val="0013276F"/>
    <w:rsid w:val="00132908"/>
    <w:rsid w:val="0013621E"/>
    <w:rsid w:val="0013642E"/>
    <w:rsid w:val="001402D6"/>
    <w:rsid w:val="001403BD"/>
    <w:rsid w:val="00142EFE"/>
    <w:rsid w:val="001436DA"/>
    <w:rsid w:val="00150131"/>
    <w:rsid w:val="00151DD6"/>
    <w:rsid w:val="00152A23"/>
    <w:rsid w:val="00161F86"/>
    <w:rsid w:val="00162CB7"/>
    <w:rsid w:val="00165667"/>
    <w:rsid w:val="001665C9"/>
    <w:rsid w:val="00166F32"/>
    <w:rsid w:val="00167C6E"/>
    <w:rsid w:val="00167DB2"/>
    <w:rsid w:val="00171E5B"/>
    <w:rsid w:val="00171F94"/>
    <w:rsid w:val="00175D4E"/>
    <w:rsid w:val="0017668A"/>
    <w:rsid w:val="001766FE"/>
    <w:rsid w:val="001771E7"/>
    <w:rsid w:val="001911FF"/>
    <w:rsid w:val="00191962"/>
    <w:rsid w:val="00192006"/>
    <w:rsid w:val="00193180"/>
    <w:rsid w:val="00196792"/>
    <w:rsid w:val="001977DE"/>
    <w:rsid w:val="00197FB0"/>
    <w:rsid w:val="001A5CD6"/>
    <w:rsid w:val="001B0723"/>
    <w:rsid w:val="001B1519"/>
    <w:rsid w:val="001B2E2D"/>
    <w:rsid w:val="001B3737"/>
    <w:rsid w:val="001B4CE4"/>
    <w:rsid w:val="001B5CD2"/>
    <w:rsid w:val="001B7CA1"/>
    <w:rsid w:val="001C0BEE"/>
    <w:rsid w:val="001C1E49"/>
    <w:rsid w:val="001C27C1"/>
    <w:rsid w:val="001C2A98"/>
    <w:rsid w:val="001C4D95"/>
    <w:rsid w:val="001D1F89"/>
    <w:rsid w:val="001D3D7D"/>
    <w:rsid w:val="001D3FFF"/>
    <w:rsid w:val="001D422B"/>
    <w:rsid w:val="001D4DFB"/>
    <w:rsid w:val="001D625F"/>
    <w:rsid w:val="001D68A4"/>
    <w:rsid w:val="001D7576"/>
    <w:rsid w:val="001E0E3F"/>
    <w:rsid w:val="001E14A0"/>
    <w:rsid w:val="001E4A80"/>
    <w:rsid w:val="001E7376"/>
    <w:rsid w:val="001F225C"/>
    <w:rsid w:val="001F51FE"/>
    <w:rsid w:val="001F6C9D"/>
    <w:rsid w:val="002018D7"/>
    <w:rsid w:val="00201CFA"/>
    <w:rsid w:val="0020220D"/>
    <w:rsid w:val="00202448"/>
    <w:rsid w:val="00202D15"/>
    <w:rsid w:val="00203500"/>
    <w:rsid w:val="00205106"/>
    <w:rsid w:val="0020587C"/>
    <w:rsid w:val="00205B3F"/>
    <w:rsid w:val="00205CD9"/>
    <w:rsid w:val="002125BD"/>
    <w:rsid w:val="00212EAE"/>
    <w:rsid w:val="002142AD"/>
    <w:rsid w:val="00214BEE"/>
    <w:rsid w:val="00215034"/>
    <w:rsid w:val="0022002A"/>
    <w:rsid w:val="002205B8"/>
    <w:rsid w:val="00223887"/>
    <w:rsid w:val="002242B3"/>
    <w:rsid w:val="00225720"/>
    <w:rsid w:val="00225950"/>
    <w:rsid w:val="002259E5"/>
    <w:rsid w:val="00226140"/>
    <w:rsid w:val="002266D0"/>
    <w:rsid w:val="002268E5"/>
    <w:rsid w:val="002274F3"/>
    <w:rsid w:val="00227D71"/>
    <w:rsid w:val="0023094C"/>
    <w:rsid w:val="00231865"/>
    <w:rsid w:val="00234BE3"/>
    <w:rsid w:val="00235A90"/>
    <w:rsid w:val="00241E48"/>
    <w:rsid w:val="0024214E"/>
    <w:rsid w:val="00242623"/>
    <w:rsid w:val="00250558"/>
    <w:rsid w:val="00251336"/>
    <w:rsid w:val="002524AA"/>
    <w:rsid w:val="002532AC"/>
    <w:rsid w:val="00253FC3"/>
    <w:rsid w:val="002605D1"/>
    <w:rsid w:val="00260652"/>
    <w:rsid w:val="00261F25"/>
    <w:rsid w:val="002648A9"/>
    <w:rsid w:val="0026536F"/>
    <w:rsid w:val="0026553C"/>
    <w:rsid w:val="002655BC"/>
    <w:rsid w:val="00267430"/>
    <w:rsid w:val="00267DD5"/>
    <w:rsid w:val="00270C0E"/>
    <w:rsid w:val="00271FBE"/>
    <w:rsid w:val="00274A0A"/>
    <w:rsid w:val="00276C90"/>
    <w:rsid w:val="00277593"/>
    <w:rsid w:val="00280909"/>
    <w:rsid w:val="00280918"/>
    <w:rsid w:val="00282AF6"/>
    <w:rsid w:val="00283122"/>
    <w:rsid w:val="002855F9"/>
    <w:rsid w:val="0028596A"/>
    <w:rsid w:val="00285CAA"/>
    <w:rsid w:val="00287085"/>
    <w:rsid w:val="0028708D"/>
    <w:rsid w:val="00287524"/>
    <w:rsid w:val="00287576"/>
    <w:rsid w:val="00290AF9"/>
    <w:rsid w:val="0029266C"/>
    <w:rsid w:val="002950AF"/>
    <w:rsid w:val="002951BA"/>
    <w:rsid w:val="00296410"/>
    <w:rsid w:val="002967CF"/>
    <w:rsid w:val="00297788"/>
    <w:rsid w:val="002978CD"/>
    <w:rsid w:val="002A3285"/>
    <w:rsid w:val="002A36F4"/>
    <w:rsid w:val="002A4205"/>
    <w:rsid w:val="002A484B"/>
    <w:rsid w:val="002A5A3A"/>
    <w:rsid w:val="002A5B4C"/>
    <w:rsid w:val="002A64A6"/>
    <w:rsid w:val="002A7455"/>
    <w:rsid w:val="002B3301"/>
    <w:rsid w:val="002C0C63"/>
    <w:rsid w:val="002C2000"/>
    <w:rsid w:val="002C47D4"/>
    <w:rsid w:val="002C5959"/>
    <w:rsid w:val="002C61A3"/>
    <w:rsid w:val="002D0F38"/>
    <w:rsid w:val="002D22C7"/>
    <w:rsid w:val="002D7530"/>
    <w:rsid w:val="002D77E3"/>
    <w:rsid w:val="002D7DC1"/>
    <w:rsid w:val="002E18A9"/>
    <w:rsid w:val="002E2056"/>
    <w:rsid w:val="002E4B72"/>
    <w:rsid w:val="002F09B3"/>
    <w:rsid w:val="002F1942"/>
    <w:rsid w:val="002F2859"/>
    <w:rsid w:val="002F3C08"/>
    <w:rsid w:val="002F504F"/>
    <w:rsid w:val="002F692C"/>
    <w:rsid w:val="002F6E3C"/>
    <w:rsid w:val="002F714B"/>
    <w:rsid w:val="00300334"/>
    <w:rsid w:val="0030117D"/>
    <w:rsid w:val="00301617"/>
    <w:rsid w:val="00301AB1"/>
    <w:rsid w:val="00301F30"/>
    <w:rsid w:val="003038FD"/>
    <w:rsid w:val="00303C87"/>
    <w:rsid w:val="003108E5"/>
    <w:rsid w:val="003120CB"/>
    <w:rsid w:val="00313C8D"/>
    <w:rsid w:val="00313E8E"/>
    <w:rsid w:val="003163DC"/>
    <w:rsid w:val="00320153"/>
    <w:rsid w:val="00320367"/>
    <w:rsid w:val="00322336"/>
    <w:rsid w:val="00322871"/>
    <w:rsid w:val="00322C45"/>
    <w:rsid w:val="00322D5F"/>
    <w:rsid w:val="00323C48"/>
    <w:rsid w:val="00326FB3"/>
    <w:rsid w:val="0033059F"/>
    <w:rsid w:val="00331093"/>
    <w:rsid w:val="003316D4"/>
    <w:rsid w:val="00331E5B"/>
    <w:rsid w:val="00333822"/>
    <w:rsid w:val="00336715"/>
    <w:rsid w:val="003371D8"/>
    <w:rsid w:val="00337790"/>
    <w:rsid w:val="003401EC"/>
    <w:rsid w:val="00340DFD"/>
    <w:rsid w:val="003420AA"/>
    <w:rsid w:val="00344954"/>
    <w:rsid w:val="003468E8"/>
    <w:rsid w:val="00347D34"/>
    <w:rsid w:val="0035024B"/>
    <w:rsid w:val="00350CD7"/>
    <w:rsid w:val="0035167D"/>
    <w:rsid w:val="003532EC"/>
    <w:rsid w:val="00354994"/>
    <w:rsid w:val="00360C17"/>
    <w:rsid w:val="00360F7C"/>
    <w:rsid w:val="00361260"/>
    <w:rsid w:val="003621C6"/>
    <w:rsid w:val="003622B8"/>
    <w:rsid w:val="00365016"/>
    <w:rsid w:val="0036639E"/>
    <w:rsid w:val="00366959"/>
    <w:rsid w:val="00366B76"/>
    <w:rsid w:val="00371CD7"/>
    <w:rsid w:val="00373051"/>
    <w:rsid w:val="00373458"/>
    <w:rsid w:val="00373B8F"/>
    <w:rsid w:val="00375A5C"/>
    <w:rsid w:val="00376D95"/>
    <w:rsid w:val="00377FBB"/>
    <w:rsid w:val="003837C3"/>
    <w:rsid w:val="00385140"/>
    <w:rsid w:val="00386526"/>
    <w:rsid w:val="0038670B"/>
    <w:rsid w:val="0039249C"/>
    <w:rsid w:val="00393CC7"/>
    <w:rsid w:val="00394D30"/>
    <w:rsid w:val="003971F7"/>
    <w:rsid w:val="003A1467"/>
    <w:rsid w:val="003A16FC"/>
    <w:rsid w:val="003A2FBE"/>
    <w:rsid w:val="003A4FCD"/>
    <w:rsid w:val="003B0944"/>
    <w:rsid w:val="003B1593"/>
    <w:rsid w:val="003B4381"/>
    <w:rsid w:val="003B4BB8"/>
    <w:rsid w:val="003B4D19"/>
    <w:rsid w:val="003B7347"/>
    <w:rsid w:val="003C0A27"/>
    <w:rsid w:val="003C0BFB"/>
    <w:rsid w:val="003C1043"/>
    <w:rsid w:val="003C1A30"/>
    <w:rsid w:val="003C607B"/>
    <w:rsid w:val="003C6779"/>
    <w:rsid w:val="003C7C93"/>
    <w:rsid w:val="003D0AFD"/>
    <w:rsid w:val="003D2998"/>
    <w:rsid w:val="003D2F0A"/>
    <w:rsid w:val="003D3891"/>
    <w:rsid w:val="003D49F3"/>
    <w:rsid w:val="003D5D84"/>
    <w:rsid w:val="003D623A"/>
    <w:rsid w:val="003E0F4F"/>
    <w:rsid w:val="003E18AC"/>
    <w:rsid w:val="003E210B"/>
    <w:rsid w:val="003E2A12"/>
    <w:rsid w:val="003E32BF"/>
    <w:rsid w:val="003E32E0"/>
    <w:rsid w:val="003E3384"/>
    <w:rsid w:val="003E3CA4"/>
    <w:rsid w:val="003E548E"/>
    <w:rsid w:val="003E7EAE"/>
    <w:rsid w:val="003F01B3"/>
    <w:rsid w:val="003F1A11"/>
    <w:rsid w:val="003F5EAC"/>
    <w:rsid w:val="00400681"/>
    <w:rsid w:val="00407EC8"/>
    <w:rsid w:val="0041110A"/>
    <w:rsid w:val="00411624"/>
    <w:rsid w:val="00411AA3"/>
    <w:rsid w:val="00412798"/>
    <w:rsid w:val="004148E1"/>
    <w:rsid w:val="00414CFA"/>
    <w:rsid w:val="00415E31"/>
    <w:rsid w:val="00415EC0"/>
    <w:rsid w:val="00420BE9"/>
    <w:rsid w:val="004210BC"/>
    <w:rsid w:val="00422CB9"/>
    <w:rsid w:val="0042365D"/>
    <w:rsid w:val="00423AD8"/>
    <w:rsid w:val="00423FDD"/>
    <w:rsid w:val="00424A13"/>
    <w:rsid w:val="00424C85"/>
    <w:rsid w:val="004260BD"/>
    <w:rsid w:val="0042752B"/>
    <w:rsid w:val="0043012F"/>
    <w:rsid w:val="00430F1F"/>
    <w:rsid w:val="00431CA5"/>
    <w:rsid w:val="004326EA"/>
    <w:rsid w:val="0043280F"/>
    <w:rsid w:val="004330BF"/>
    <w:rsid w:val="0044434C"/>
    <w:rsid w:val="00444425"/>
    <w:rsid w:val="0044456B"/>
    <w:rsid w:val="00444AF8"/>
    <w:rsid w:val="004462C4"/>
    <w:rsid w:val="00447BD1"/>
    <w:rsid w:val="004507F3"/>
    <w:rsid w:val="00450AF4"/>
    <w:rsid w:val="00450D66"/>
    <w:rsid w:val="004516E4"/>
    <w:rsid w:val="00451753"/>
    <w:rsid w:val="00451C1D"/>
    <w:rsid w:val="00452A8C"/>
    <w:rsid w:val="004542B9"/>
    <w:rsid w:val="00455141"/>
    <w:rsid w:val="00456A14"/>
    <w:rsid w:val="00456A57"/>
    <w:rsid w:val="004607DE"/>
    <w:rsid w:val="00463EF7"/>
    <w:rsid w:val="004643D6"/>
    <w:rsid w:val="0046518A"/>
    <w:rsid w:val="004671C7"/>
    <w:rsid w:val="00472F4D"/>
    <w:rsid w:val="004730BF"/>
    <w:rsid w:val="00474DCB"/>
    <w:rsid w:val="0047535C"/>
    <w:rsid w:val="004762F6"/>
    <w:rsid w:val="00477F2E"/>
    <w:rsid w:val="004800B3"/>
    <w:rsid w:val="0048475F"/>
    <w:rsid w:val="00485870"/>
    <w:rsid w:val="00485FE8"/>
    <w:rsid w:val="004911DD"/>
    <w:rsid w:val="00491222"/>
    <w:rsid w:val="00492473"/>
    <w:rsid w:val="00492EB5"/>
    <w:rsid w:val="00494016"/>
    <w:rsid w:val="00494448"/>
    <w:rsid w:val="00494F77"/>
    <w:rsid w:val="00497721"/>
    <w:rsid w:val="004A0229"/>
    <w:rsid w:val="004A35D2"/>
    <w:rsid w:val="004A71E4"/>
    <w:rsid w:val="004B2F00"/>
    <w:rsid w:val="004B4406"/>
    <w:rsid w:val="004B4AFF"/>
    <w:rsid w:val="004B61F6"/>
    <w:rsid w:val="004B6E31"/>
    <w:rsid w:val="004B72A6"/>
    <w:rsid w:val="004B744B"/>
    <w:rsid w:val="004C0CDB"/>
    <w:rsid w:val="004C0E87"/>
    <w:rsid w:val="004C1D66"/>
    <w:rsid w:val="004C24D8"/>
    <w:rsid w:val="004C31D7"/>
    <w:rsid w:val="004C4AD2"/>
    <w:rsid w:val="004C5493"/>
    <w:rsid w:val="004C6981"/>
    <w:rsid w:val="004C75F8"/>
    <w:rsid w:val="004D1F21"/>
    <w:rsid w:val="004D268C"/>
    <w:rsid w:val="004D59D8"/>
    <w:rsid w:val="004D5DA1"/>
    <w:rsid w:val="004E150F"/>
    <w:rsid w:val="004E15F1"/>
    <w:rsid w:val="004E1DCA"/>
    <w:rsid w:val="004E23A1"/>
    <w:rsid w:val="004E3489"/>
    <w:rsid w:val="004E358A"/>
    <w:rsid w:val="004E3AFA"/>
    <w:rsid w:val="004E5201"/>
    <w:rsid w:val="004E5BD4"/>
    <w:rsid w:val="004E6588"/>
    <w:rsid w:val="004E77DD"/>
    <w:rsid w:val="004F13E0"/>
    <w:rsid w:val="004F2742"/>
    <w:rsid w:val="004F5773"/>
    <w:rsid w:val="0050160B"/>
    <w:rsid w:val="005020A8"/>
    <w:rsid w:val="00502A0A"/>
    <w:rsid w:val="005034AE"/>
    <w:rsid w:val="00505F17"/>
    <w:rsid w:val="00506ED1"/>
    <w:rsid w:val="00507C50"/>
    <w:rsid w:val="0051078B"/>
    <w:rsid w:val="00510A6A"/>
    <w:rsid w:val="00512197"/>
    <w:rsid w:val="00513467"/>
    <w:rsid w:val="00514D40"/>
    <w:rsid w:val="005158E2"/>
    <w:rsid w:val="00516246"/>
    <w:rsid w:val="00516676"/>
    <w:rsid w:val="00516738"/>
    <w:rsid w:val="00517C3A"/>
    <w:rsid w:val="00522BAC"/>
    <w:rsid w:val="00526366"/>
    <w:rsid w:val="00527BF4"/>
    <w:rsid w:val="0053132B"/>
    <w:rsid w:val="005324BE"/>
    <w:rsid w:val="00534F6C"/>
    <w:rsid w:val="00535994"/>
    <w:rsid w:val="0053646D"/>
    <w:rsid w:val="005371B9"/>
    <w:rsid w:val="0054000F"/>
    <w:rsid w:val="005406C6"/>
    <w:rsid w:val="00540AAD"/>
    <w:rsid w:val="005411E0"/>
    <w:rsid w:val="0054188D"/>
    <w:rsid w:val="0054227C"/>
    <w:rsid w:val="00543104"/>
    <w:rsid w:val="00543EC1"/>
    <w:rsid w:val="00546458"/>
    <w:rsid w:val="0055087C"/>
    <w:rsid w:val="0055110F"/>
    <w:rsid w:val="00553413"/>
    <w:rsid w:val="00555983"/>
    <w:rsid w:val="00557A8C"/>
    <w:rsid w:val="00560E31"/>
    <w:rsid w:val="0056169B"/>
    <w:rsid w:val="00561BDA"/>
    <w:rsid w:val="0056350E"/>
    <w:rsid w:val="0056714E"/>
    <w:rsid w:val="00572FAD"/>
    <w:rsid w:val="00573E14"/>
    <w:rsid w:val="005742FF"/>
    <w:rsid w:val="005759C9"/>
    <w:rsid w:val="00575B60"/>
    <w:rsid w:val="00576700"/>
    <w:rsid w:val="00577014"/>
    <w:rsid w:val="005770DC"/>
    <w:rsid w:val="00581B23"/>
    <w:rsid w:val="0058219C"/>
    <w:rsid w:val="00582B97"/>
    <w:rsid w:val="00583614"/>
    <w:rsid w:val="00585555"/>
    <w:rsid w:val="0058571B"/>
    <w:rsid w:val="00585AB4"/>
    <w:rsid w:val="00586487"/>
    <w:rsid w:val="0058707F"/>
    <w:rsid w:val="00587CB2"/>
    <w:rsid w:val="00587F1F"/>
    <w:rsid w:val="00590C21"/>
    <w:rsid w:val="00591DBD"/>
    <w:rsid w:val="005931FE"/>
    <w:rsid w:val="005957D2"/>
    <w:rsid w:val="00597F48"/>
    <w:rsid w:val="005A0028"/>
    <w:rsid w:val="005A0ACC"/>
    <w:rsid w:val="005A5E83"/>
    <w:rsid w:val="005B0072"/>
    <w:rsid w:val="005B0732"/>
    <w:rsid w:val="005B1A18"/>
    <w:rsid w:val="005B38A0"/>
    <w:rsid w:val="005B491C"/>
    <w:rsid w:val="005B4DBF"/>
    <w:rsid w:val="005B59EB"/>
    <w:rsid w:val="005B5DE2"/>
    <w:rsid w:val="005B674C"/>
    <w:rsid w:val="005C0323"/>
    <w:rsid w:val="005C0997"/>
    <w:rsid w:val="005C24F2"/>
    <w:rsid w:val="005C4F80"/>
    <w:rsid w:val="005C7561"/>
    <w:rsid w:val="005D1E57"/>
    <w:rsid w:val="005D28A4"/>
    <w:rsid w:val="005D2F57"/>
    <w:rsid w:val="005D34F6"/>
    <w:rsid w:val="005D4F1A"/>
    <w:rsid w:val="005D5099"/>
    <w:rsid w:val="005D65AA"/>
    <w:rsid w:val="005D70F7"/>
    <w:rsid w:val="005E1884"/>
    <w:rsid w:val="005E202E"/>
    <w:rsid w:val="005E267D"/>
    <w:rsid w:val="005E2AE8"/>
    <w:rsid w:val="005F373A"/>
    <w:rsid w:val="005F4990"/>
    <w:rsid w:val="005F4F87"/>
    <w:rsid w:val="005F5ECF"/>
    <w:rsid w:val="005F6B0E"/>
    <w:rsid w:val="005F760E"/>
    <w:rsid w:val="005F7936"/>
    <w:rsid w:val="005F7B1D"/>
    <w:rsid w:val="0060222A"/>
    <w:rsid w:val="00602C53"/>
    <w:rsid w:val="006036A2"/>
    <w:rsid w:val="00604D5A"/>
    <w:rsid w:val="0060707B"/>
    <w:rsid w:val="006070C4"/>
    <w:rsid w:val="006078E9"/>
    <w:rsid w:val="00610C03"/>
    <w:rsid w:val="00610C21"/>
    <w:rsid w:val="00611747"/>
    <w:rsid w:val="00611907"/>
    <w:rsid w:val="00613116"/>
    <w:rsid w:val="006140D8"/>
    <w:rsid w:val="00616964"/>
    <w:rsid w:val="006202A6"/>
    <w:rsid w:val="0062054B"/>
    <w:rsid w:val="00621C4E"/>
    <w:rsid w:val="00624EAE"/>
    <w:rsid w:val="00625D6A"/>
    <w:rsid w:val="00627CB8"/>
    <w:rsid w:val="006305D7"/>
    <w:rsid w:val="00632CAD"/>
    <w:rsid w:val="00632F63"/>
    <w:rsid w:val="00633A01"/>
    <w:rsid w:val="00633B97"/>
    <w:rsid w:val="006341F7"/>
    <w:rsid w:val="00634211"/>
    <w:rsid w:val="00634585"/>
    <w:rsid w:val="00635014"/>
    <w:rsid w:val="0063573E"/>
    <w:rsid w:val="00635B30"/>
    <w:rsid w:val="006369CE"/>
    <w:rsid w:val="006372F9"/>
    <w:rsid w:val="006410F2"/>
    <w:rsid w:val="006411CA"/>
    <w:rsid w:val="0064491F"/>
    <w:rsid w:val="00645D79"/>
    <w:rsid w:val="0064605E"/>
    <w:rsid w:val="006474DE"/>
    <w:rsid w:val="006535B6"/>
    <w:rsid w:val="006619C8"/>
    <w:rsid w:val="0066345E"/>
    <w:rsid w:val="00663551"/>
    <w:rsid w:val="00663691"/>
    <w:rsid w:val="006660BA"/>
    <w:rsid w:val="00667AAA"/>
    <w:rsid w:val="006705AC"/>
    <w:rsid w:val="00671710"/>
    <w:rsid w:val="006719B6"/>
    <w:rsid w:val="00673414"/>
    <w:rsid w:val="0067405A"/>
    <w:rsid w:val="006743B5"/>
    <w:rsid w:val="006759E3"/>
    <w:rsid w:val="00676079"/>
    <w:rsid w:val="00676ECD"/>
    <w:rsid w:val="00677D0A"/>
    <w:rsid w:val="0068185F"/>
    <w:rsid w:val="00682B7D"/>
    <w:rsid w:val="00685ACC"/>
    <w:rsid w:val="00691F14"/>
    <w:rsid w:val="00692B0F"/>
    <w:rsid w:val="006964E7"/>
    <w:rsid w:val="006A01CF"/>
    <w:rsid w:val="006A0853"/>
    <w:rsid w:val="006A3476"/>
    <w:rsid w:val="006A60DD"/>
    <w:rsid w:val="006B0679"/>
    <w:rsid w:val="006B074C"/>
    <w:rsid w:val="006B2A4C"/>
    <w:rsid w:val="006B3B84"/>
    <w:rsid w:val="006B4E7C"/>
    <w:rsid w:val="006B56A0"/>
    <w:rsid w:val="006B5D8C"/>
    <w:rsid w:val="006B72D4"/>
    <w:rsid w:val="006C1070"/>
    <w:rsid w:val="006C11CC"/>
    <w:rsid w:val="006C1AEB"/>
    <w:rsid w:val="006C57FE"/>
    <w:rsid w:val="006C668E"/>
    <w:rsid w:val="006C6E78"/>
    <w:rsid w:val="006D001D"/>
    <w:rsid w:val="006D673E"/>
    <w:rsid w:val="006E0EEC"/>
    <w:rsid w:val="006E24FE"/>
    <w:rsid w:val="006E4AF6"/>
    <w:rsid w:val="006E4B63"/>
    <w:rsid w:val="006E7403"/>
    <w:rsid w:val="006E7519"/>
    <w:rsid w:val="006F06E4"/>
    <w:rsid w:val="006F147F"/>
    <w:rsid w:val="006F3861"/>
    <w:rsid w:val="006F772F"/>
    <w:rsid w:val="006F7B41"/>
    <w:rsid w:val="006F7F35"/>
    <w:rsid w:val="00700656"/>
    <w:rsid w:val="007014B7"/>
    <w:rsid w:val="0070294E"/>
    <w:rsid w:val="00702B5D"/>
    <w:rsid w:val="007033AE"/>
    <w:rsid w:val="00703AB1"/>
    <w:rsid w:val="00703CFB"/>
    <w:rsid w:val="00703ED2"/>
    <w:rsid w:val="00705FC8"/>
    <w:rsid w:val="00706230"/>
    <w:rsid w:val="0070687F"/>
    <w:rsid w:val="00707B8D"/>
    <w:rsid w:val="00711856"/>
    <w:rsid w:val="00713636"/>
    <w:rsid w:val="00714B8C"/>
    <w:rsid w:val="00715E4D"/>
    <w:rsid w:val="0071675D"/>
    <w:rsid w:val="00716B18"/>
    <w:rsid w:val="00717736"/>
    <w:rsid w:val="00724222"/>
    <w:rsid w:val="00730E35"/>
    <w:rsid w:val="007315DF"/>
    <w:rsid w:val="00732B47"/>
    <w:rsid w:val="007331C6"/>
    <w:rsid w:val="00733683"/>
    <w:rsid w:val="007350C0"/>
    <w:rsid w:val="00735CF5"/>
    <w:rsid w:val="0073635A"/>
    <w:rsid w:val="007376AC"/>
    <w:rsid w:val="0074063A"/>
    <w:rsid w:val="0074066E"/>
    <w:rsid w:val="00742AA4"/>
    <w:rsid w:val="00743BA1"/>
    <w:rsid w:val="00745F1E"/>
    <w:rsid w:val="00746E02"/>
    <w:rsid w:val="00747D1C"/>
    <w:rsid w:val="00750222"/>
    <w:rsid w:val="007504CF"/>
    <w:rsid w:val="007515FE"/>
    <w:rsid w:val="00753817"/>
    <w:rsid w:val="007552D0"/>
    <w:rsid w:val="007601D0"/>
    <w:rsid w:val="007603BB"/>
    <w:rsid w:val="0076109D"/>
    <w:rsid w:val="00766533"/>
    <w:rsid w:val="00767107"/>
    <w:rsid w:val="00771C58"/>
    <w:rsid w:val="00772ABE"/>
    <w:rsid w:val="00773617"/>
    <w:rsid w:val="00773BFD"/>
    <w:rsid w:val="007743B3"/>
    <w:rsid w:val="00774490"/>
    <w:rsid w:val="007819FF"/>
    <w:rsid w:val="00781EC9"/>
    <w:rsid w:val="0078360C"/>
    <w:rsid w:val="00784A4C"/>
    <w:rsid w:val="00784BC6"/>
    <w:rsid w:val="0078523D"/>
    <w:rsid w:val="00787AC6"/>
    <w:rsid w:val="00790353"/>
    <w:rsid w:val="007912A4"/>
    <w:rsid w:val="007931DF"/>
    <w:rsid w:val="00796118"/>
    <w:rsid w:val="007A0172"/>
    <w:rsid w:val="007A1804"/>
    <w:rsid w:val="007A2511"/>
    <w:rsid w:val="007A260E"/>
    <w:rsid w:val="007A2820"/>
    <w:rsid w:val="007A4A6E"/>
    <w:rsid w:val="007A4C9B"/>
    <w:rsid w:val="007A4D4C"/>
    <w:rsid w:val="007A4DD6"/>
    <w:rsid w:val="007A5CB9"/>
    <w:rsid w:val="007A6636"/>
    <w:rsid w:val="007B20AE"/>
    <w:rsid w:val="007B5475"/>
    <w:rsid w:val="007B6895"/>
    <w:rsid w:val="007B6B07"/>
    <w:rsid w:val="007B6D43"/>
    <w:rsid w:val="007B749A"/>
    <w:rsid w:val="007B7C6E"/>
    <w:rsid w:val="007C2503"/>
    <w:rsid w:val="007C31E1"/>
    <w:rsid w:val="007C5C42"/>
    <w:rsid w:val="007D03BB"/>
    <w:rsid w:val="007D2945"/>
    <w:rsid w:val="007D3C8F"/>
    <w:rsid w:val="007D44D7"/>
    <w:rsid w:val="007D4B64"/>
    <w:rsid w:val="007D5E76"/>
    <w:rsid w:val="007D621A"/>
    <w:rsid w:val="007D68FE"/>
    <w:rsid w:val="007D782A"/>
    <w:rsid w:val="007D7B3D"/>
    <w:rsid w:val="007E058A"/>
    <w:rsid w:val="007E1900"/>
    <w:rsid w:val="007E2887"/>
    <w:rsid w:val="007E4BE4"/>
    <w:rsid w:val="007E5278"/>
    <w:rsid w:val="007E749C"/>
    <w:rsid w:val="007F1B5C"/>
    <w:rsid w:val="007F2A30"/>
    <w:rsid w:val="007F4343"/>
    <w:rsid w:val="007F4A82"/>
    <w:rsid w:val="007F5204"/>
    <w:rsid w:val="00801257"/>
    <w:rsid w:val="00803B0A"/>
    <w:rsid w:val="00804DED"/>
    <w:rsid w:val="00805150"/>
    <w:rsid w:val="00805B96"/>
    <w:rsid w:val="008072B0"/>
    <w:rsid w:val="008105BE"/>
    <w:rsid w:val="008115A5"/>
    <w:rsid w:val="00811A0C"/>
    <w:rsid w:val="00811BA6"/>
    <w:rsid w:val="00811D46"/>
    <w:rsid w:val="008125D3"/>
    <w:rsid w:val="0081333B"/>
    <w:rsid w:val="0081415D"/>
    <w:rsid w:val="00820229"/>
    <w:rsid w:val="00821D35"/>
    <w:rsid w:val="00822448"/>
    <w:rsid w:val="00822ABE"/>
    <w:rsid w:val="008244D1"/>
    <w:rsid w:val="00827F51"/>
    <w:rsid w:val="008305E0"/>
    <w:rsid w:val="0083104E"/>
    <w:rsid w:val="00831DF3"/>
    <w:rsid w:val="00832D08"/>
    <w:rsid w:val="008343BE"/>
    <w:rsid w:val="008353FB"/>
    <w:rsid w:val="00836535"/>
    <w:rsid w:val="00840FB4"/>
    <w:rsid w:val="008410B2"/>
    <w:rsid w:val="00842AC4"/>
    <w:rsid w:val="0084580B"/>
    <w:rsid w:val="008465D6"/>
    <w:rsid w:val="008469DE"/>
    <w:rsid w:val="008500A0"/>
    <w:rsid w:val="008524E5"/>
    <w:rsid w:val="0085351C"/>
    <w:rsid w:val="0085363F"/>
    <w:rsid w:val="0085435A"/>
    <w:rsid w:val="008549CA"/>
    <w:rsid w:val="008556C3"/>
    <w:rsid w:val="0085687C"/>
    <w:rsid w:val="00861BBE"/>
    <w:rsid w:val="00866FB7"/>
    <w:rsid w:val="008706C5"/>
    <w:rsid w:val="00870AF2"/>
    <w:rsid w:val="00873707"/>
    <w:rsid w:val="00874B20"/>
    <w:rsid w:val="008757C6"/>
    <w:rsid w:val="008763E1"/>
    <w:rsid w:val="0087775C"/>
    <w:rsid w:val="00877EC8"/>
    <w:rsid w:val="00880F36"/>
    <w:rsid w:val="00881E6E"/>
    <w:rsid w:val="00882B0F"/>
    <w:rsid w:val="00885530"/>
    <w:rsid w:val="008910D1"/>
    <w:rsid w:val="0089296C"/>
    <w:rsid w:val="00895A4F"/>
    <w:rsid w:val="00896ABD"/>
    <w:rsid w:val="00897163"/>
    <w:rsid w:val="00897588"/>
    <w:rsid w:val="00897AB6"/>
    <w:rsid w:val="00897DFD"/>
    <w:rsid w:val="008A07DF"/>
    <w:rsid w:val="008A3380"/>
    <w:rsid w:val="008A4C51"/>
    <w:rsid w:val="008A4DE3"/>
    <w:rsid w:val="008A54E7"/>
    <w:rsid w:val="008A5A70"/>
    <w:rsid w:val="008A7A9C"/>
    <w:rsid w:val="008B0B77"/>
    <w:rsid w:val="008B5218"/>
    <w:rsid w:val="008B625B"/>
    <w:rsid w:val="008B6D29"/>
    <w:rsid w:val="008B6F11"/>
    <w:rsid w:val="008B7102"/>
    <w:rsid w:val="008B7FFC"/>
    <w:rsid w:val="008C3B7D"/>
    <w:rsid w:val="008D0F90"/>
    <w:rsid w:val="008D24FE"/>
    <w:rsid w:val="008D3715"/>
    <w:rsid w:val="008D5465"/>
    <w:rsid w:val="008D54CC"/>
    <w:rsid w:val="008D5E61"/>
    <w:rsid w:val="008D7E64"/>
    <w:rsid w:val="008D7EB7"/>
    <w:rsid w:val="008D7EC5"/>
    <w:rsid w:val="008D7F06"/>
    <w:rsid w:val="008E0A8E"/>
    <w:rsid w:val="008E3684"/>
    <w:rsid w:val="008E3890"/>
    <w:rsid w:val="008E4C72"/>
    <w:rsid w:val="008E57F5"/>
    <w:rsid w:val="008E6EFE"/>
    <w:rsid w:val="008E7606"/>
    <w:rsid w:val="008F111B"/>
    <w:rsid w:val="008F1DAA"/>
    <w:rsid w:val="008F2280"/>
    <w:rsid w:val="008F3EBD"/>
    <w:rsid w:val="008F5BCA"/>
    <w:rsid w:val="008F60B2"/>
    <w:rsid w:val="008F6AB0"/>
    <w:rsid w:val="008F7C41"/>
    <w:rsid w:val="00900383"/>
    <w:rsid w:val="009003E0"/>
    <w:rsid w:val="0090152A"/>
    <w:rsid w:val="009031E2"/>
    <w:rsid w:val="0091276C"/>
    <w:rsid w:val="009134EF"/>
    <w:rsid w:val="00913B8C"/>
    <w:rsid w:val="00913CF5"/>
    <w:rsid w:val="009165AC"/>
    <w:rsid w:val="00916FFC"/>
    <w:rsid w:val="009173B9"/>
    <w:rsid w:val="009173DB"/>
    <w:rsid w:val="0092053F"/>
    <w:rsid w:val="009220FF"/>
    <w:rsid w:val="0092340A"/>
    <w:rsid w:val="00927D18"/>
    <w:rsid w:val="009302FD"/>
    <w:rsid w:val="009309F5"/>
    <w:rsid w:val="009313D9"/>
    <w:rsid w:val="0093152E"/>
    <w:rsid w:val="009340B7"/>
    <w:rsid w:val="00935B7F"/>
    <w:rsid w:val="00937E79"/>
    <w:rsid w:val="00941293"/>
    <w:rsid w:val="00942A93"/>
    <w:rsid w:val="00942B27"/>
    <w:rsid w:val="00946372"/>
    <w:rsid w:val="00950C17"/>
    <w:rsid w:val="00951A02"/>
    <w:rsid w:val="00951FAF"/>
    <w:rsid w:val="00954740"/>
    <w:rsid w:val="00955AE5"/>
    <w:rsid w:val="0095601F"/>
    <w:rsid w:val="00957A6B"/>
    <w:rsid w:val="00961496"/>
    <w:rsid w:val="00962BFF"/>
    <w:rsid w:val="00962E71"/>
    <w:rsid w:val="00963ABC"/>
    <w:rsid w:val="009640FA"/>
    <w:rsid w:val="00965D21"/>
    <w:rsid w:val="009663FF"/>
    <w:rsid w:val="00967764"/>
    <w:rsid w:val="00970B0E"/>
    <w:rsid w:val="00970BB9"/>
    <w:rsid w:val="009726EE"/>
    <w:rsid w:val="00972CDE"/>
    <w:rsid w:val="009733DD"/>
    <w:rsid w:val="00973FEA"/>
    <w:rsid w:val="00974187"/>
    <w:rsid w:val="0097453E"/>
    <w:rsid w:val="00975573"/>
    <w:rsid w:val="00976D03"/>
    <w:rsid w:val="00977B30"/>
    <w:rsid w:val="00981AA0"/>
    <w:rsid w:val="00981CD8"/>
    <w:rsid w:val="00982F41"/>
    <w:rsid w:val="009831D1"/>
    <w:rsid w:val="00985090"/>
    <w:rsid w:val="009857A0"/>
    <w:rsid w:val="00987710"/>
    <w:rsid w:val="0098778B"/>
    <w:rsid w:val="009904AB"/>
    <w:rsid w:val="00993550"/>
    <w:rsid w:val="00994A30"/>
    <w:rsid w:val="00995688"/>
    <w:rsid w:val="009958A6"/>
    <w:rsid w:val="0099605D"/>
    <w:rsid w:val="00996456"/>
    <w:rsid w:val="00996CC1"/>
    <w:rsid w:val="009A04F5"/>
    <w:rsid w:val="009A07B4"/>
    <w:rsid w:val="009A15EF"/>
    <w:rsid w:val="009A38A5"/>
    <w:rsid w:val="009A5B73"/>
    <w:rsid w:val="009A6CD0"/>
    <w:rsid w:val="009A794E"/>
    <w:rsid w:val="009B0E38"/>
    <w:rsid w:val="009B118B"/>
    <w:rsid w:val="009B1737"/>
    <w:rsid w:val="009B1ACD"/>
    <w:rsid w:val="009B3D4B"/>
    <w:rsid w:val="009B4875"/>
    <w:rsid w:val="009B5B99"/>
    <w:rsid w:val="009B6EFC"/>
    <w:rsid w:val="009C1FD0"/>
    <w:rsid w:val="009C2DF8"/>
    <w:rsid w:val="009C31BF"/>
    <w:rsid w:val="009C493C"/>
    <w:rsid w:val="009C68B7"/>
    <w:rsid w:val="009D0834"/>
    <w:rsid w:val="009D0A1E"/>
    <w:rsid w:val="009D1609"/>
    <w:rsid w:val="009D2631"/>
    <w:rsid w:val="009D2AE3"/>
    <w:rsid w:val="009D52BC"/>
    <w:rsid w:val="009D7D0A"/>
    <w:rsid w:val="009E09D9"/>
    <w:rsid w:val="009E0F95"/>
    <w:rsid w:val="009E5195"/>
    <w:rsid w:val="009E58B8"/>
    <w:rsid w:val="009E6DD6"/>
    <w:rsid w:val="009E78DB"/>
    <w:rsid w:val="009F01B1"/>
    <w:rsid w:val="009F0DBB"/>
    <w:rsid w:val="009F1348"/>
    <w:rsid w:val="009F145F"/>
    <w:rsid w:val="009F3887"/>
    <w:rsid w:val="009F659A"/>
    <w:rsid w:val="009F732B"/>
    <w:rsid w:val="00A01FE0"/>
    <w:rsid w:val="00A06945"/>
    <w:rsid w:val="00A10656"/>
    <w:rsid w:val="00A113C0"/>
    <w:rsid w:val="00A12FA6"/>
    <w:rsid w:val="00A1339B"/>
    <w:rsid w:val="00A13786"/>
    <w:rsid w:val="00A148D6"/>
    <w:rsid w:val="00A14ABA"/>
    <w:rsid w:val="00A16498"/>
    <w:rsid w:val="00A224B3"/>
    <w:rsid w:val="00A2463A"/>
    <w:rsid w:val="00A24CB6"/>
    <w:rsid w:val="00A26CD2"/>
    <w:rsid w:val="00A27667"/>
    <w:rsid w:val="00A32979"/>
    <w:rsid w:val="00A3443C"/>
    <w:rsid w:val="00A34A67"/>
    <w:rsid w:val="00A37462"/>
    <w:rsid w:val="00A44EBD"/>
    <w:rsid w:val="00A459E1"/>
    <w:rsid w:val="00A45CFB"/>
    <w:rsid w:val="00A46AC4"/>
    <w:rsid w:val="00A505EC"/>
    <w:rsid w:val="00A52296"/>
    <w:rsid w:val="00A55661"/>
    <w:rsid w:val="00A55CCB"/>
    <w:rsid w:val="00A578A9"/>
    <w:rsid w:val="00A578EB"/>
    <w:rsid w:val="00A61B70"/>
    <w:rsid w:val="00A61FA8"/>
    <w:rsid w:val="00A637F4"/>
    <w:rsid w:val="00A64CB9"/>
    <w:rsid w:val="00A64DF2"/>
    <w:rsid w:val="00A65485"/>
    <w:rsid w:val="00A66E05"/>
    <w:rsid w:val="00A70753"/>
    <w:rsid w:val="00A712D2"/>
    <w:rsid w:val="00A71E5F"/>
    <w:rsid w:val="00A7232E"/>
    <w:rsid w:val="00A7259F"/>
    <w:rsid w:val="00A82BF1"/>
    <w:rsid w:val="00A82C8A"/>
    <w:rsid w:val="00A8346B"/>
    <w:rsid w:val="00A83BC5"/>
    <w:rsid w:val="00A852FF"/>
    <w:rsid w:val="00A87337"/>
    <w:rsid w:val="00A90C97"/>
    <w:rsid w:val="00A92DDC"/>
    <w:rsid w:val="00A934C7"/>
    <w:rsid w:val="00A941A9"/>
    <w:rsid w:val="00A960C8"/>
    <w:rsid w:val="00A96560"/>
    <w:rsid w:val="00A96604"/>
    <w:rsid w:val="00A97474"/>
    <w:rsid w:val="00AA03DF"/>
    <w:rsid w:val="00AA177F"/>
    <w:rsid w:val="00AA1B4F"/>
    <w:rsid w:val="00AA21D8"/>
    <w:rsid w:val="00AA271A"/>
    <w:rsid w:val="00AA3270"/>
    <w:rsid w:val="00AA54F3"/>
    <w:rsid w:val="00AA5B76"/>
    <w:rsid w:val="00AA6B43"/>
    <w:rsid w:val="00AA720D"/>
    <w:rsid w:val="00AA7ECB"/>
    <w:rsid w:val="00AB1017"/>
    <w:rsid w:val="00AB1ABC"/>
    <w:rsid w:val="00AB367A"/>
    <w:rsid w:val="00AB61EF"/>
    <w:rsid w:val="00AC01D1"/>
    <w:rsid w:val="00AC0AB2"/>
    <w:rsid w:val="00AC0E9F"/>
    <w:rsid w:val="00AC135F"/>
    <w:rsid w:val="00AC43A6"/>
    <w:rsid w:val="00AC52A5"/>
    <w:rsid w:val="00AC6EFD"/>
    <w:rsid w:val="00AC7151"/>
    <w:rsid w:val="00AD37C1"/>
    <w:rsid w:val="00AD460A"/>
    <w:rsid w:val="00AD6A05"/>
    <w:rsid w:val="00AE118B"/>
    <w:rsid w:val="00AE272B"/>
    <w:rsid w:val="00AE3E3A"/>
    <w:rsid w:val="00AE504A"/>
    <w:rsid w:val="00AE51F1"/>
    <w:rsid w:val="00AE77B4"/>
    <w:rsid w:val="00AE7C1A"/>
    <w:rsid w:val="00AE7DF8"/>
    <w:rsid w:val="00AF0D9C"/>
    <w:rsid w:val="00AF13AB"/>
    <w:rsid w:val="00AF1D36"/>
    <w:rsid w:val="00AF280B"/>
    <w:rsid w:val="00AF35D2"/>
    <w:rsid w:val="00AF3C59"/>
    <w:rsid w:val="00AF3D4C"/>
    <w:rsid w:val="00AF5F75"/>
    <w:rsid w:val="00AF6001"/>
    <w:rsid w:val="00B01A16"/>
    <w:rsid w:val="00B060ED"/>
    <w:rsid w:val="00B06914"/>
    <w:rsid w:val="00B07F45"/>
    <w:rsid w:val="00B1021A"/>
    <w:rsid w:val="00B14073"/>
    <w:rsid w:val="00B1481A"/>
    <w:rsid w:val="00B154BA"/>
    <w:rsid w:val="00B15A1F"/>
    <w:rsid w:val="00B15CFD"/>
    <w:rsid w:val="00B15FE9"/>
    <w:rsid w:val="00B16744"/>
    <w:rsid w:val="00B2148A"/>
    <w:rsid w:val="00B220C2"/>
    <w:rsid w:val="00B22766"/>
    <w:rsid w:val="00B25883"/>
    <w:rsid w:val="00B25B32"/>
    <w:rsid w:val="00B269BF"/>
    <w:rsid w:val="00B27EAF"/>
    <w:rsid w:val="00B30D7C"/>
    <w:rsid w:val="00B31AA4"/>
    <w:rsid w:val="00B32616"/>
    <w:rsid w:val="00B33E7D"/>
    <w:rsid w:val="00B35CC8"/>
    <w:rsid w:val="00B36C42"/>
    <w:rsid w:val="00B413D6"/>
    <w:rsid w:val="00B42EA7"/>
    <w:rsid w:val="00B44686"/>
    <w:rsid w:val="00B47902"/>
    <w:rsid w:val="00B516BD"/>
    <w:rsid w:val="00B51845"/>
    <w:rsid w:val="00B51923"/>
    <w:rsid w:val="00B52A8F"/>
    <w:rsid w:val="00B53326"/>
    <w:rsid w:val="00B5337C"/>
    <w:rsid w:val="00B53FDE"/>
    <w:rsid w:val="00B56397"/>
    <w:rsid w:val="00B571DA"/>
    <w:rsid w:val="00B6027B"/>
    <w:rsid w:val="00B622BB"/>
    <w:rsid w:val="00B62F52"/>
    <w:rsid w:val="00B636C8"/>
    <w:rsid w:val="00B65EDB"/>
    <w:rsid w:val="00B666B0"/>
    <w:rsid w:val="00B67AFF"/>
    <w:rsid w:val="00B70B59"/>
    <w:rsid w:val="00B73657"/>
    <w:rsid w:val="00B739B3"/>
    <w:rsid w:val="00B73AAE"/>
    <w:rsid w:val="00B819E8"/>
    <w:rsid w:val="00B81B15"/>
    <w:rsid w:val="00B82333"/>
    <w:rsid w:val="00B82832"/>
    <w:rsid w:val="00B844CA"/>
    <w:rsid w:val="00B86001"/>
    <w:rsid w:val="00B871FB"/>
    <w:rsid w:val="00B9144D"/>
    <w:rsid w:val="00B915AE"/>
    <w:rsid w:val="00B95475"/>
    <w:rsid w:val="00B974D9"/>
    <w:rsid w:val="00B97D15"/>
    <w:rsid w:val="00BA1735"/>
    <w:rsid w:val="00BA19FA"/>
    <w:rsid w:val="00BA4288"/>
    <w:rsid w:val="00BA76A1"/>
    <w:rsid w:val="00BB0902"/>
    <w:rsid w:val="00BB1F9C"/>
    <w:rsid w:val="00BB31C8"/>
    <w:rsid w:val="00BB48E5"/>
    <w:rsid w:val="00BB5607"/>
    <w:rsid w:val="00BB5ACA"/>
    <w:rsid w:val="00BB627F"/>
    <w:rsid w:val="00BB6645"/>
    <w:rsid w:val="00BC0C17"/>
    <w:rsid w:val="00BC1AFD"/>
    <w:rsid w:val="00BC2136"/>
    <w:rsid w:val="00BC2DBF"/>
    <w:rsid w:val="00BC3823"/>
    <w:rsid w:val="00BC5841"/>
    <w:rsid w:val="00BC63EF"/>
    <w:rsid w:val="00BD02EC"/>
    <w:rsid w:val="00BD25A2"/>
    <w:rsid w:val="00BD25B6"/>
    <w:rsid w:val="00BD2EF0"/>
    <w:rsid w:val="00BD60B4"/>
    <w:rsid w:val="00BD796B"/>
    <w:rsid w:val="00BE330A"/>
    <w:rsid w:val="00BE40C0"/>
    <w:rsid w:val="00BE5F4A"/>
    <w:rsid w:val="00BE7882"/>
    <w:rsid w:val="00BE7AEF"/>
    <w:rsid w:val="00BF080B"/>
    <w:rsid w:val="00BF08DC"/>
    <w:rsid w:val="00BF08DD"/>
    <w:rsid w:val="00BF09B0"/>
    <w:rsid w:val="00BF0A3E"/>
    <w:rsid w:val="00BF1544"/>
    <w:rsid w:val="00BF15E7"/>
    <w:rsid w:val="00BF1B53"/>
    <w:rsid w:val="00BF246D"/>
    <w:rsid w:val="00BF2682"/>
    <w:rsid w:val="00BF4F04"/>
    <w:rsid w:val="00BF4F18"/>
    <w:rsid w:val="00BF53BC"/>
    <w:rsid w:val="00C00B53"/>
    <w:rsid w:val="00C05662"/>
    <w:rsid w:val="00C06F06"/>
    <w:rsid w:val="00C11EA2"/>
    <w:rsid w:val="00C12F41"/>
    <w:rsid w:val="00C1349E"/>
    <w:rsid w:val="00C14945"/>
    <w:rsid w:val="00C20240"/>
    <w:rsid w:val="00C20FAD"/>
    <w:rsid w:val="00C2375F"/>
    <w:rsid w:val="00C239EB"/>
    <w:rsid w:val="00C247CB"/>
    <w:rsid w:val="00C255B6"/>
    <w:rsid w:val="00C26A5C"/>
    <w:rsid w:val="00C27031"/>
    <w:rsid w:val="00C300FC"/>
    <w:rsid w:val="00C32040"/>
    <w:rsid w:val="00C323C6"/>
    <w:rsid w:val="00C32E66"/>
    <w:rsid w:val="00C3355F"/>
    <w:rsid w:val="00C33A04"/>
    <w:rsid w:val="00C3534A"/>
    <w:rsid w:val="00C3569A"/>
    <w:rsid w:val="00C35D62"/>
    <w:rsid w:val="00C37000"/>
    <w:rsid w:val="00C43F48"/>
    <w:rsid w:val="00C448FF"/>
    <w:rsid w:val="00C45E57"/>
    <w:rsid w:val="00C50BA8"/>
    <w:rsid w:val="00C51B33"/>
    <w:rsid w:val="00C51CD9"/>
    <w:rsid w:val="00C52F29"/>
    <w:rsid w:val="00C56CE6"/>
    <w:rsid w:val="00C5700B"/>
    <w:rsid w:val="00C5745F"/>
    <w:rsid w:val="00C60005"/>
    <w:rsid w:val="00C61A98"/>
    <w:rsid w:val="00C63201"/>
    <w:rsid w:val="00C64E40"/>
    <w:rsid w:val="00C64E62"/>
    <w:rsid w:val="00C651D5"/>
    <w:rsid w:val="00C65CCC"/>
    <w:rsid w:val="00C67A18"/>
    <w:rsid w:val="00C67DA1"/>
    <w:rsid w:val="00C70983"/>
    <w:rsid w:val="00C744C2"/>
    <w:rsid w:val="00C75A95"/>
    <w:rsid w:val="00C7618F"/>
    <w:rsid w:val="00C765A9"/>
    <w:rsid w:val="00C81157"/>
    <w:rsid w:val="00C8162D"/>
    <w:rsid w:val="00C830BB"/>
    <w:rsid w:val="00C83A0B"/>
    <w:rsid w:val="00C842D0"/>
    <w:rsid w:val="00C84ED1"/>
    <w:rsid w:val="00C863CC"/>
    <w:rsid w:val="00C9038F"/>
    <w:rsid w:val="00C90FD7"/>
    <w:rsid w:val="00C92AAB"/>
    <w:rsid w:val="00C94ACF"/>
    <w:rsid w:val="00C95394"/>
    <w:rsid w:val="00C954CD"/>
    <w:rsid w:val="00C95D4C"/>
    <w:rsid w:val="00C9637F"/>
    <w:rsid w:val="00C967D9"/>
    <w:rsid w:val="00C9708A"/>
    <w:rsid w:val="00CA2435"/>
    <w:rsid w:val="00CA4068"/>
    <w:rsid w:val="00CA67F4"/>
    <w:rsid w:val="00CA68B2"/>
    <w:rsid w:val="00CB098A"/>
    <w:rsid w:val="00CB1517"/>
    <w:rsid w:val="00CB3634"/>
    <w:rsid w:val="00CB37F8"/>
    <w:rsid w:val="00CB3CAF"/>
    <w:rsid w:val="00CB7DC3"/>
    <w:rsid w:val="00CC06A8"/>
    <w:rsid w:val="00CC181D"/>
    <w:rsid w:val="00CC29DE"/>
    <w:rsid w:val="00CC3735"/>
    <w:rsid w:val="00CC43D7"/>
    <w:rsid w:val="00CC4942"/>
    <w:rsid w:val="00CC5BE1"/>
    <w:rsid w:val="00CC6A7D"/>
    <w:rsid w:val="00CC75A2"/>
    <w:rsid w:val="00CC7A18"/>
    <w:rsid w:val="00CD0E2F"/>
    <w:rsid w:val="00CD1D49"/>
    <w:rsid w:val="00CD2F20"/>
    <w:rsid w:val="00CD68B6"/>
    <w:rsid w:val="00CD6B20"/>
    <w:rsid w:val="00CE01FB"/>
    <w:rsid w:val="00CE1339"/>
    <w:rsid w:val="00CE5CAB"/>
    <w:rsid w:val="00CE61CC"/>
    <w:rsid w:val="00CE6E42"/>
    <w:rsid w:val="00CE6F45"/>
    <w:rsid w:val="00CE7FFE"/>
    <w:rsid w:val="00CF20B7"/>
    <w:rsid w:val="00CF338C"/>
    <w:rsid w:val="00CF3C73"/>
    <w:rsid w:val="00CF6692"/>
    <w:rsid w:val="00CF6995"/>
    <w:rsid w:val="00CF7441"/>
    <w:rsid w:val="00D0015C"/>
    <w:rsid w:val="00D00D16"/>
    <w:rsid w:val="00D02D35"/>
    <w:rsid w:val="00D03C6C"/>
    <w:rsid w:val="00D04624"/>
    <w:rsid w:val="00D04655"/>
    <w:rsid w:val="00D04760"/>
    <w:rsid w:val="00D04A95"/>
    <w:rsid w:val="00D06288"/>
    <w:rsid w:val="00D068C7"/>
    <w:rsid w:val="00D10909"/>
    <w:rsid w:val="00D128A4"/>
    <w:rsid w:val="00D147C8"/>
    <w:rsid w:val="00D15131"/>
    <w:rsid w:val="00D16FA2"/>
    <w:rsid w:val="00D200F0"/>
    <w:rsid w:val="00D20954"/>
    <w:rsid w:val="00D21C39"/>
    <w:rsid w:val="00D21FC6"/>
    <w:rsid w:val="00D2243A"/>
    <w:rsid w:val="00D2721C"/>
    <w:rsid w:val="00D27BAA"/>
    <w:rsid w:val="00D30115"/>
    <w:rsid w:val="00D32D05"/>
    <w:rsid w:val="00D33393"/>
    <w:rsid w:val="00D33D36"/>
    <w:rsid w:val="00D34D94"/>
    <w:rsid w:val="00D37140"/>
    <w:rsid w:val="00D409E2"/>
    <w:rsid w:val="00D427D7"/>
    <w:rsid w:val="00D445EE"/>
    <w:rsid w:val="00D44E62"/>
    <w:rsid w:val="00D44EF2"/>
    <w:rsid w:val="00D4577A"/>
    <w:rsid w:val="00D460AB"/>
    <w:rsid w:val="00D50A96"/>
    <w:rsid w:val="00D51570"/>
    <w:rsid w:val="00D516E1"/>
    <w:rsid w:val="00D51AB0"/>
    <w:rsid w:val="00D556AD"/>
    <w:rsid w:val="00D60381"/>
    <w:rsid w:val="00D616DE"/>
    <w:rsid w:val="00D61FCE"/>
    <w:rsid w:val="00D62201"/>
    <w:rsid w:val="00D64E76"/>
    <w:rsid w:val="00D651D1"/>
    <w:rsid w:val="00D66739"/>
    <w:rsid w:val="00D717BB"/>
    <w:rsid w:val="00D7226B"/>
    <w:rsid w:val="00D72707"/>
    <w:rsid w:val="00D75A9C"/>
    <w:rsid w:val="00D77DA7"/>
    <w:rsid w:val="00D8241B"/>
    <w:rsid w:val="00D829C8"/>
    <w:rsid w:val="00D84AE2"/>
    <w:rsid w:val="00D850EE"/>
    <w:rsid w:val="00D9047B"/>
    <w:rsid w:val="00D90871"/>
    <w:rsid w:val="00D910EC"/>
    <w:rsid w:val="00D9155F"/>
    <w:rsid w:val="00D919AE"/>
    <w:rsid w:val="00D9363E"/>
    <w:rsid w:val="00D936A1"/>
    <w:rsid w:val="00D9403F"/>
    <w:rsid w:val="00D9470A"/>
    <w:rsid w:val="00D949F4"/>
    <w:rsid w:val="00D959B4"/>
    <w:rsid w:val="00D95C8D"/>
    <w:rsid w:val="00D96C28"/>
    <w:rsid w:val="00DA4030"/>
    <w:rsid w:val="00DA44DE"/>
    <w:rsid w:val="00DA57B6"/>
    <w:rsid w:val="00DA65B1"/>
    <w:rsid w:val="00DB2A7D"/>
    <w:rsid w:val="00DB521E"/>
    <w:rsid w:val="00DB620A"/>
    <w:rsid w:val="00DC25CD"/>
    <w:rsid w:val="00DC3832"/>
    <w:rsid w:val="00DC5EF3"/>
    <w:rsid w:val="00DC7A51"/>
    <w:rsid w:val="00DD3B1E"/>
    <w:rsid w:val="00DD6F95"/>
    <w:rsid w:val="00DD72BE"/>
    <w:rsid w:val="00DE05F9"/>
    <w:rsid w:val="00DE0DE3"/>
    <w:rsid w:val="00DE10F9"/>
    <w:rsid w:val="00DE5B5F"/>
    <w:rsid w:val="00DE7935"/>
    <w:rsid w:val="00DE7A7D"/>
    <w:rsid w:val="00DE7F55"/>
    <w:rsid w:val="00DF1D8B"/>
    <w:rsid w:val="00DF5C75"/>
    <w:rsid w:val="00DF5E2D"/>
    <w:rsid w:val="00DF614E"/>
    <w:rsid w:val="00E00696"/>
    <w:rsid w:val="00E03651"/>
    <w:rsid w:val="00E03808"/>
    <w:rsid w:val="00E05480"/>
    <w:rsid w:val="00E060C2"/>
    <w:rsid w:val="00E06324"/>
    <w:rsid w:val="00E06F4D"/>
    <w:rsid w:val="00E071C3"/>
    <w:rsid w:val="00E07B81"/>
    <w:rsid w:val="00E10818"/>
    <w:rsid w:val="00E10AFD"/>
    <w:rsid w:val="00E1152B"/>
    <w:rsid w:val="00E12B11"/>
    <w:rsid w:val="00E12FB0"/>
    <w:rsid w:val="00E1391D"/>
    <w:rsid w:val="00E14814"/>
    <w:rsid w:val="00E1591B"/>
    <w:rsid w:val="00E162E8"/>
    <w:rsid w:val="00E16A50"/>
    <w:rsid w:val="00E172C4"/>
    <w:rsid w:val="00E249D5"/>
    <w:rsid w:val="00E24C94"/>
    <w:rsid w:val="00E25017"/>
    <w:rsid w:val="00E26F73"/>
    <w:rsid w:val="00E30A34"/>
    <w:rsid w:val="00E33C68"/>
    <w:rsid w:val="00E33F04"/>
    <w:rsid w:val="00E34EEB"/>
    <w:rsid w:val="00E3687C"/>
    <w:rsid w:val="00E44EB9"/>
    <w:rsid w:val="00E44F7C"/>
    <w:rsid w:val="00E45BDC"/>
    <w:rsid w:val="00E461FE"/>
    <w:rsid w:val="00E46358"/>
    <w:rsid w:val="00E471DC"/>
    <w:rsid w:val="00E50852"/>
    <w:rsid w:val="00E50EB4"/>
    <w:rsid w:val="00E51873"/>
    <w:rsid w:val="00E532FC"/>
    <w:rsid w:val="00E53856"/>
    <w:rsid w:val="00E54132"/>
    <w:rsid w:val="00E559B4"/>
    <w:rsid w:val="00E55BB0"/>
    <w:rsid w:val="00E609E5"/>
    <w:rsid w:val="00E60F27"/>
    <w:rsid w:val="00E60FDD"/>
    <w:rsid w:val="00E64B0D"/>
    <w:rsid w:val="00E64D93"/>
    <w:rsid w:val="00E65EDB"/>
    <w:rsid w:val="00E66927"/>
    <w:rsid w:val="00E677B8"/>
    <w:rsid w:val="00E67B68"/>
    <w:rsid w:val="00E67FA1"/>
    <w:rsid w:val="00E7257F"/>
    <w:rsid w:val="00E72FBE"/>
    <w:rsid w:val="00E7387D"/>
    <w:rsid w:val="00E73D53"/>
    <w:rsid w:val="00E75111"/>
    <w:rsid w:val="00E75D00"/>
    <w:rsid w:val="00E77296"/>
    <w:rsid w:val="00E775CC"/>
    <w:rsid w:val="00E8278E"/>
    <w:rsid w:val="00E833F2"/>
    <w:rsid w:val="00E87527"/>
    <w:rsid w:val="00E87EF7"/>
    <w:rsid w:val="00E90895"/>
    <w:rsid w:val="00E90ED4"/>
    <w:rsid w:val="00E93763"/>
    <w:rsid w:val="00E96C4C"/>
    <w:rsid w:val="00EA00B6"/>
    <w:rsid w:val="00EA22AF"/>
    <w:rsid w:val="00EA2AAE"/>
    <w:rsid w:val="00EA2EC0"/>
    <w:rsid w:val="00EA371F"/>
    <w:rsid w:val="00EA39B9"/>
    <w:rsid w:val="00EA420B"/>
    <w:rsid w:val="00EA427A"/>
    <w:rsid w:val="00EA6623"/>
    <w:rsid w:val="00EA723B"/>
    <w:rsid w:val="00EB4022"/>
    <w:rsid w:val="00EB49CF"/>
    <w:rsid w:val="00EB5C24"/>
    <w:rsid w:val="00EB6350"/>
    <w:rsid w:val="00EB687A"/>
    <w:rsid w:val="00EB70AE"/>
    <w:rsid w:val="00EC05CC"/>
    <w:rsid w:val="00EC189D"/>
    <w:rsid w:val="00EC2F62"/>
    <w:rsid w:val="00EC4731"/>
    <w:rsid w:val="00EC4EDC"/>
    <w:rsid w:val="00EC62EB"/>
    <w:rsid w:val="00EC6E9F"/>
    <w:rsid w:val="00EC79C0"/>
    <w:rsid w:val="00EC7E60"/>
    <w:rsid w:val="00ED1552"/>
    <w:rsid w:val="00ED44F0"/>
    <w:rsid w:val="00ED4B33"/>
    <w:rsid w:val="00ED5993"/>
    <w:rsid w:val="00ED7BD3"/>
    <w:rsid w:val="00ED7DD6"/>
    <w:rsid w:val="00EE060B"/>
    <w:rsid w:val="00EE0BBE"/>
    <w:rsid w:val="00EE101E"/>
    <w:rsid w:val="00EE15A1"/>
    <w:rsid w:val="00EE21AC"/>
    <w:rsid w:val="00EE2A7C"/>
    <w:rsid w:val="00EE2C42"/>
    <w:rsid w:val="00EE341B"/>
    <w:rsid w:val="00EE4453"/>
    <w:rsid w:val="00EE4816"/>
    <w:rsid w:val="00EE5FCE"/>
    <w:rsid w:val="00EE6724"/>
    <w:rsid w:val="00EE6BBD"/>
    <w:rsid w:val="00EE6E1E"/>
    <w:rsid w:val="00EE705F"/>
    <w:rsid w:val="00EF1462"/>
    <w:rsid w:val="00EF23A8"/>
    <w:rsid w:val="00EF3BA4"/>
    <w:rsid w:val="00EF454E"/>
    <w:rsid w:val="00EF54FD"/>
    <w:rsid w:val="00F01E41"/>
    <w:rsid w:val="00F03C3A"/>
    <w:rsid w:val="00F0454F"/>
    <w:rsid w:val="00F058CD"/>
    <w:rsid w:val="00F05D78"/>
    <w:rsid w:val="00F07F0D"/>
    <w:rsid w:val="00F10E90"/>
    <w:rsid w:val="00F13112"/>
    <w:rsid w:val="00F166BC"/>
    <w:rsid w:val="00F16FE6"/>
    <w:rsid w:val="00F2051E"/>
    <w:rsid w:val="00F2065F"/>
    <w:rsid w:val="00F20EA2"/>
    <w:rsid w:val="00F238BD"/>
    <w:rsid w:val="00F23929"/>
    <w:rsid w:val="00F239B1"/>
    <w:rsid w:val="00F24426"/>
    <w:rsid w:val="00F24992"/>
    <w:rsid w:val="00F24F10"/>
    <w:rsid w:val="00F31690"/>
    <w:rsid w:val="00F32C3F"/>
    <w:rsid w:val="00F32F2F"/>
    <w:rsid w:val="00F33F3F"/>
    <w:rsid w:val="00F35BDD"/>
    <w:rsid w:val="00F35EF0"/>
    <w:rsid w:val="00F3781F"/>
    <w:rsid w:val="00F403FD"/>
    <w:rsid w:val="00F40AB4"/>
    <w:rsid w:val="00F41E72"/>
    <w:rsid w:val="00F42BA4"/>
    <w:rsid w:val="00F439F4"/>
    <w:rsid w:val="00F43B3C"/>
    <w:rsid w:val="00F45BDF"/>
    <w:rsid w:val="00F468DA"/>
    <w:rsid w:val="00F46B7F"/>
    <w:rsid w:val="00F46E55"/>
    <w:rsid w:val="00F47707"/>
    <w:rsid w:val="00F502FF"/>
    <w:rsid w:val="00F50300"/>
    <w:rsid w:val="00F538AF"/>
    <w:rsid w:val="00F53CC6"/>
    <w:rsid w:val="00F5414B"/>
    <w:rsid w:val="00F55067"/>
    <w:rsid w:val="00F56E39"/>
    <w:rsid w:val="00F623E9"/>
    <w:rsid w:val="00F62F44"/>
    <w:rsid w:val="00F63951"/>
    <w:rsid w:val="00F63C86"/>
    <w:rsid w:val="00F643AA"/>
    <w:rsid w:val="00F64E80"/>
    <w:rsid w:val="00F650B4"/>
    <w:rsid w:val="00F70406"/>
    <w:rsid w:val="00F7218B"/>
    <w:rsid w:val="00F72A9C"/>
    <w:rsid w:val="00F74EAA"/>
    <w:rsid w:val="00F766BE"/>
    <w:rsid w:val="00F77EB9"/>
    <w:rsid w:val="00F80635"/>
    <w:rsid w:val="00F80782"/>
    <w:rsid w:val="00F8115F"/>
    <w:rsid w:val="00F815D1"/>
    <w:rsid w:val="00F81E7E"/>
    <w:rsid w:val="00F81F0F"/>
    <w:rsid w:val="00F825F4"/>
    <w:rsid w:val="00F830AE"/>
    <w:rsid w:val="00F86EBF"/>
    <w:rsid w:val="00F9212E"/>
    <w:rsid w:val="00F92AA1"/>
    <w:rsid w:val="00F932DE"/>
    <w:rsid w:val="00F9345D"/>
    <w:rsid w:val="00F963DD"/>
    <w:rsid w:val="00F9641A"/>
    <w:rsid w:val="00F97004"/>
    <w:rsid w:val="00FA0265"/>
    <w:rsid w:val="00FA10AA"/>
    <w:rsid w:val="00FA2045"/>
    <w:rsid w:val="00FA2277"/>
    <w:rsid w:val="00FA46F2"/>
    <w:rsid w:val="00FA4AA2"/>
    <w:rsid w:val="00FA7A66"/>
    <w:rsid w:val="00FB1740"/>
    <w:rsid w:val="00FB1AA9"/>
    <w:rsid w:val="00FB1F36"/>
    <w:rsid w:val="00FB4B5A"/>
    <w:rsid w:val="00FB5963"/>
    <w:rsid w:val="00FB5DAA"/>
    <w:rsid w:val="00FB6AB6"/>
    <w:rsid w:val="00FB6B8C"/>
    <w:rsid w:val="00FC04B9"/>
    <w:rsid w:val="00FC161A"/>
    <w:rsid w:val="00FC23D5"/>
    <w:rsid w:val="00FC3D7E"/>
    <w:rsid w:val="00FC4337"/>
    <w:rsid w:val="00FC4827"/>
    <w:rsid w:val="00FC4C1A"/>
    <w:rsid w:val="00FC628F"/>
    <w:rsid w:val="00FC6468"/>
    <w:rsid w:val="00FC6D49"/>
    <w:rsid w:val="00FC6D9F"/>
    <w:rsid w:val="00FC7B48"/>
    <w:rsid w:val="00FD000E"/>
    <w:rsid w:val="00FD1FD5"/>
    <w:rsid w:val="00FD3447"/>
    <w:rsid w:val="00FD4922"/>
    <w:rsid w:val="00FD6461"/>
    <w:rsid w:val="00FD6CA8"/>
    <w:rsid w:val="00FE0281"/>
    <w:rsid w:val="00FE115E"/>
    <w:rsid w:val="00FE5236"/>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FA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4B4AFF"/>
  </w:style>
  <w:style w:type="character" w:styleId="UnresolvedMention">
    <w:name w:val="Unresolved Mention"/>
    <w:basedOn w:val="DefaultParagraphFont"/>
    <w:uiPriority w:val="99"/>
    <w:semiHidden/>
    <w:unhideWhenUsed/>
    <w:rsid w:val="0052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694">
      <w:bodyDiv w:val="1"/>
      <w:marLeft w:val="0"/>
      <w:marRight w:val="0"/>
      <w:marTop w:val="0"/>
      <w:marBottom w:val="0"/>
      <w:divBdr>
        <w:top w:val="none" w:sz="0" w:space="0" w:color="auto"/>
        <w:left w:val="none" w:sz="0" w:space="0" w:color="auto"/>
        <w:bottom w:val="none" w:sz="0" w:space="0" w:color="auto"/>
        <w:right w:val="none" w:sz="0" w:space="0" w:color="auto"/>
      </w:divBdr>
      <w:divsChild>
        <w:div w:id="1653370074">
          <w:marLeft w:val="480"/>
          <w:marRight w:val="0"/>
          <w:marTop w:val="0"/>
          <w:marBottom w:val="0"/>
          <w:divBdr>
            <w:top w:val="none" w:sz="0" w:space="0" w:color="auto"/>
            <w:left w:val="none" w:sz="0" w:space="0" w:color="auto"/>
            <w:bottom w:val="none" w:sz="0" w:space="0" w:color="auto"/>
            <w:right w:val="none" w:sz="0" w:space="0" w:color="auto"/>
          </w:divBdr>
          <w:divsChild>
            <w:div w:id="20233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017">
      <w:bodyDiv w:val="1"/>
      <w:marLeft w:val="0"/>
      <w:marRight w:val="0"/>
      <w:marTop w:val="0"/>
      <w:marBottom w:val="0"/>
      <w:divBdr>
        <w:top w:val="none" w:sz="0" w:space="0" w:color="auto"/>
        <w:left w:val="none" w:sz="0" w:space="0" w:color="auto"/>
        <w:bottom w:val="none" w:sz="0" w:space="0" w:color="auto"/>
        <w:right w:val="none" w:sz="0" w:space="0" w:color="auto"/>
      </w:divBdr>
    </w:div>
    <w:div w:id="37439788">
      <w:bodyDiv w:val="1"/>
      <w:marLeft w:val="0"/>
      <w:marRight w:val="0"/>
      <w:marTop w:val="0"/>
      <w:marBottom w:val="0"/>
      <w:divBdr>
        <w:top w:val="none" w:sz="0" w:space="0" w:color="auto"/>
        <w:left w:val="none" w:sz="0" w:space="0" w:color="auto"/>
        <w:bottom w:val="none" w:sz="0" w:space="0" w:color="auto"/>
        <w:right w:val="none" w:sz="0" w:space="0" w:color="auto"/>
      </w:divBdr>
    </w:div>
    <w:div w:id="94987968">
      <w:bodyDiv w:val="1"/>
      <w:marLeft w:val="0"/>
      <w:marRight w:val="0"/>
      <w:marTop w:val="0"/>
      <w:marBottom w:val="0"/>
      <w:divBdr>
        <w:top w:val="none" w:sz="0" w:space="0" w:color="auto"/>
        <w:left w:val="none" w:sz="0" w:space="0" w:color="auto"/>
        <w:bottom w:val="none" w:sz="0" w:space="0" w:color="auto"/>
        <w:right w:val="none" w:sz="0" w:space="0" w:color="auto"/>
      </w:divBdr>
    </w:div>
    <w:div w:id="189732988">
      <w:bodyDiv w:val="1"/>
      <w:marLeft w:val="0"/>
      <w:marRight w:val="0"/>
      <w:marTop w:val="0"/>
      <w:marBottom w:val="0"/>
      <w:divBdr>
        <w:top w:val="none" w:sz="0" w:space="0" w:color="auto"/>
        <w:left w:val="none" w:sz="0" w:space="0" w:color="auto"/>
        <w:bottom w:val="none" w:sz="0" w:space="0" w:color="auto"/>
        <w:right w:val="none" w:sz="0" w:space="0" w:color="auto"/>
      </w:divBdr>
    </w:div>
    <w:div w:id="20325467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208895">
      <w:bodyDiv w:val="1"/>
      <w:marLeft w:val="0"/>
      <w:marRight w:val="0"/>
      <w:marTop w:val="0"/>
      <w:marBottom w:val="0"/>
      <w:divBdr>
        <w:top w:val="none" w:sz="0" w:space="0" w:color="auto"/>
        <w:left w:val="none" w:sz="0" w:space="0" w:color="auto"/>
        <w:bottom w:val="none" w:sz="0" w:space="0" w:color="auto"/>
        <w:right w:val="none" w:sz="0" w:space="0" w:color="auto"/>
      </w:divBdr>
    </w:div>
    <w:div w:id="519438897">
      <w:bodyDiv w:val="1"/>
      <w:marLeft w:val="0"/>
      <w:marRight w:val="0"/>
      <w:marTop w:val="0"/>
      <w:marBottom w:val="0"/>
      <w:divBdr>
        <w:top w:val="none" w:sz="0" w:space="0" w:color="auto"/>
        <w:left w:val="none" w:sz="0" w:space="0" w:color="auto"/>
        <w:bottom w:val="none" w:sz="0" w:space="0" w:color="auto"/>
        <w:right w:val="none" w:sz="0" w:space="0" w:color="auto"/>
      </w:divBdr>
    </w:div>
    <w:div w:id="598299304">
      <w:bodyDiv w:val="1"/>
      <w:marLeft w:val="0"/>
      <w:marRight w:val="0"/>
      <w:marTop w:val="0"/>
      <w:marBottom w:val="0"/>
      <w:divBdr>
        <w:top w:val="none" w:sz="0" w:space="0" w:color="auto"/>
        <w:left w:val="none" w:sz="0" w:space="0" w:color="auto"/>
        <w:bottom w:val="none" w:sz="0" w:space="0" w:color="auto"/>
        <w:right w:val="none" w:sz="0" w:space="0" w:color="auto"/>
      </w:divBdr>
    </w:div>
    <w:div w:id="599681859">
      <w:bodyDiv w:val="1"/>
      <w:marLeft w:val="0"/>
      <w:marRight w:val="0"/>
      <w:marTop w:val="0"/>
      <w:marBottom w:val="0"/>
      <w:divBdr>
        <w:top w:val="none" w:sz="0" w:space="0" w:color="auto"/>
        <w:left w:val="none" w:sz="0" w:space="0" w:color="auto"/>
        <w:bottom w:val="none" w:sz="0" w:space="0" w:color="auto"/>
        <w:right w:val="none" w:sz="0" w:space="0" w:color="auto"/>
      </w:divBdr>
    </w:div>
    <w:div w:id="609123255">
      <w:bodyDiv w:val="1"/>
      <w:marLeft w:val="0"/>
      <w:marRight w:val="0"/>
      <w:marTop w:val="0"/>
      <w:marBottom w:val="0"/>
      <w:divBdr>
        <w:top w:val="none" w:sz="0" w:space="0" w:color="auto"/>
        <w:left w:val="none" w:sz="0" w:space="0" w:color="auto"/>
        <w:bottom w:val="none" w:sz="0" w:space="0" w:color="auto"/>
        <w:right w:val="none" w:sz="0" w:space="0" w:color="auto"/>
      </w:divBdr>
    </w:div>
    <w:div w:id="643197373">
      <w:bodyDiv w:val="1"/>
      <w:marLeft w:val="0"/>
      <w:marRight w:val="0"/>
      <w:marTop w:val="0"/>
      <w:marBottom w:val="0"/>
      <w:divBdr>
        <w:top w:val="none" w:sz="0" w:space="0" w:color="auto"/>
        <w:left w:val="none" w:sz="0" w:space="0" w:color="auto"/>
        <w:bottom w:val="none" w:sz="0" w:space="0" w:color="auto"/>
        <w:right w:val="none" w:sz="0" w:space="0" w:color="auto"/>
      </w:divBdr>
    </w:div>
    <w:div w:id="705758839">
      <w:bodyDiv w:val="1"/>
      <w:marLeft w:val="0"/>
      <w:marRight w:val="0"/>
      <w:marTop w:val="0"/>
      <w:marBottom w:val="0"/>
      <w:divBdr>
        <w:top w:val="none" w:sz="0" w:space="0" w:color="auto"/>
        <w:left w:val="none" w:sz="0" w:space="0" w:color="auto"/>
        <w:bottom w:val="none" w:sz="0" w:space="0" w:color="auto"/>
        <w:right w:val="none" w:sz="0" w:space="0" w:color="auto"/>
      </w:divBdr>
    </w:div>
    <w:div w:id="7125370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2153">
      <w:bodyDiv w:val="1"/>
      <w:marLeft w:val="0"/>
      <w:marRight w:val="0"/>
      <w:marTop w:val="0"/>
      <w:marBottom w:val="0"/>
      <w:divBdr>
        <w:top w:val="none" w:sz="0" w:space="0" w:color="auto"/>
        <w:left w:val="none" w:sz="0" w:space="0" w:color="auto"/>
        <w:bottom w:val="none" w:sz="0" w:space="0" w:color="auto"/>
        <w:right w:val="none" w:sz="0" w:space="0" w:color="auto"/>
      </w:divBdr>
    </w:div>
    <w:div w:id="801314427">
      <w:bodyDiv w:val="1"/>
      <w:marLeft w:val="0"/>
      <w:marRight w:val="0"/>
      <w:marTop w:val="0"/>
      <w:marBottom w:val="0"/>
      <w:divBdr>
        <w:top w:val="none" w:sz="0" w:space="0" w:color="auto"/>
        <w:left w:val="none" w:sz="0" w:space="0" w:color="auto"/>
        <w:bottom w:val="none" w:sz="0" w:space="0" w:color="auto"/>
        <w:right w:val="none" w:sz="0" w:space="0" w:color="auto"/>
      </w:divBdr>
    </w:div>
    <w:div w:id="905602864">
      <w:bodyDiv w:val="1"/>
      <w:marLeft w:val="0"/>
      <w:marRight w:val="0"/>
      <w:marTop w:val="0"/>
      <w:marBottom w:val="0"/>
      <w:divBdr>
        <w:top w:val="none" w:sz="0" w:space="0" w:color="auto"/>
        <w:left w:val="none" w:sz="0" w:space="0" w:color="auto"/>
        <w:bottom w:val="none" w:sz="0" w:space="0" w:color="auto"/>
        <w:right w:val="none" w:sz="0" w:space="0" w:color="auto"/>
      </w:divBdr>
    </w:div>
    <w:div w:id="933585239">
      <w:bodyDiv w:val="1"/>
      <w:marLeft w:val="0"/>
      <w:marRight w:val="0"/>
      <w:marTop w:val="0"/>
      <w:marBottom w:val="0"/>
      <w:divBdr>
        <w:top w:val="none" w:sz="0" w:space="0" w:color="auto"/>
        <w:left w:val="none" w:sz="0" w:space="0" w:color="auto"/>
        <w:bottom w:val="none" w:sz="0" w:space="0" w:color="auto"/>
        <w:right w:val="none" w:sz="0" w:space="0" w:color="auto"/>
      </w:divBdr>
    </w:div>
    <w:div w:id="1021473656">
      <w:bodyDiv w:val="1"/>
      <w:marLeft w:val="0"/>
      <w:marRight w:val="0"/>
      <w:marTop w:val="0"/>
      <w:marBottom w:val="0"/>
      <w:divBdr>
        <w:top w:val="none" w:sz="0" w:space="0" w:color="auto"/>
        <w:left w:val="none" w:sz="0" w:space="0" w:color="auto"/>
        <w:bottom w:val="none" w:sz="0" w:space="0" w:color="auto"/>
        <w:right w:val="none" w:sz="0" w:space="0" w:color="auto"/>
      </w:divBdr>
      <w:divsChild>
        <w:div w:id="2145460968">
          <w:marLeft w:val="0"/>
          <w:marRight w:val="0"/>
          <w:marTop w:val="0"/>
          <w:marBottom w:val="0"/>
          <w:divBdr>
            <w:top w:val="none" w:sz="0" w:space="0" w:color="auto"/>
            <w:left w:val="none" w:sz="0" w:space="0" w:color="auto"/>
            <w:bottom w:val="none" w:sz="0" w:space="0" w:color="auto"/>
            <w:right w:val="none" w:sz="0" w:space="0" w:color="auto"/>
          </w:divBdr>
          <w:divsChild>
            <w:div w:id="1556887506">
              <w:marLeft w:val="0"/>
              <w:marRight w:val="0"/>
              <w:marTop w:val="0"/>
              <w:marBottom w:val="0"/>
              <w:divBdr>
                <w:top w:val="none" w:sz="0" w:space="0" w:color="auto"/>
                <w:left w:val="none" w:sz="0" w:space="0" w:color="auto"/>
                <w:bottom w:val="none" w:sz="0" w:space="0" w:color="auto"/>
                <w:right w:val="none" w:sz="0" w:space="0" w:color="auto"/>
              </w:divBdr>
              <w:divsChild>
                <w:div w:id="164111416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42258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845145">
      <w:bodyDiv w:val="1"/>
      <w:marLeft w:val="0"/>
      <w:marRight w:val="0"/>
      <w:marTop w:val="0"/>
      <w:marBottom w:val="0"/>
      <w:divBdr>
        <w:top w:val="none" w:sz="0" w:space="0" w:color="auto"/>
        <w:left w:val="none" w:sz="0" w:space="0" w:color="auto"/>
        <w:bottom w:val="none" w:sz="0" w:space="0" w:color="auto"/>
        <w:right w:val="none" w:sz="0" w:space="0" w:color="auto"/>
      </w:divBdr>
    </w:div>
    <w:div w:id="1328440899">
      <w:bodyDiv w:val="1"/>
      <w:marLeft w:val="0"/>
      <w:marRight w:val="0"/>
      <w:marTop w:val="0"/>
      <w:marBottom w:val="0"/>
      <w:divBdr>
        <w:top w:val="none" w:sz="0" w:space="0" w:color="auto"/>
        <w:left w:val="none" w:sz="0" w:space="0" w:color="auto"/>
        <w:bottom w:val="none" w:sz="0" w:space="0" w:color="auto"/>
        <w:right w:val="none" w:sz="0" w:space="0" w:color="auto"/>
      </w:divBdr>
    </w:div>
    <w:div w:id="1413308342">
      <w:bodyDiv w:val="1"/>
      <w:marLeft w:val="0"/>
      <w:marRight w:val="0"/>
      <w:marTop w:val="0"/>
      <w:marBottom w:val="0"/>
      <w:divBdr>
        <w:top w:val="none" w:sz="0" w:space="0" w:color="auto"/>
        <w:left w:val="none" w:sz="0" w:space="0" w:color="auto"/>
        <w:bottom w:val="none" w:sz="0" w:space="0" w:color="auto"/>
        <w:right w:val="none" w:sz="0" w:space="0" w:color="auto"/>
      </w:divBdr>
    </w:div>
    <w:div w:id="1485050283">
      <w:bodyDiv w:val="1"/>
      <w:marLeft w:val="0"/>
      <w:marRight w:val="0"/>
      <w:marTop w:val="0"/>
      <w:marBottom w:val="0"/>
      <w:divBdr>
        <w:top w:val="none" w:sz="0" w:space="0" w:color="auto"/>
        <w:left w:val="none" w:sz="0" w:space="0" w:color="auto"/>
        <w:bottom w:val="none" w:sz="0" w:space="0" w:color="auto"/>
        <w:right w:val="none" w:sz="0" w:space="0" w:color="auto"/>
      </w:divBdr>
    </w:div>
    <w:div w:id="1520776897">
      <w:bodyDiv w:val="1"/>
      <w:marLeft w:val="0"/>
      <w:marRight w:val="0"/>
      <w:marTop w:val="0"/>
      <w:marBottom w:val="0"/>
      <w:divBdr>
        <w:top w:val="none" w:sz="0" w:space="0" w:color="auto"/>
        <w:left w:val="none" w:sz="0" w:space="0" w:color="auto"/>
        <w:bottom w:val="none" w:sz="0" w:space="0" w:color="auto"/>
        <w:right w:val="none" w:sz="0" w:space="0" w:color="auto"/>
      </w:divBdr>
      <w:divsChild>
        <w:div w:id="2005551171">
          <w:marLeft w:val="0"/>
          <w:marRight w:val="0"/>
          <w:marTop w:val="0"/>
          <w:marBottom w:val="0"/>
          <w:divBdr>
            <w:top w:val="none" w:sz="0" w:space="0" w:color="auto"/>
            <w:left w:val="none" w:sz="0" w:space="0" w:color="auto"/>
            <w:bottom w:val="none" w:sz="0" w:space="0" w:color="auto"/>
            <w:right w:val="none" w:sz="0" w:space="0" w:color="auto"/>
          </w:divBdr>
          <w:divsChild>
            <w:div w:id="662659008">
              <w:marLeft w:val="0"/>
              <w:marRight w:val="0"/>
              <w:marTop w:val="0"/>
              <w:marBottom w:val="0"/>
              <w:divBdr>
                <w:top w:val="none" w:sz="0" w:space="0" w:color="auto"/>
                <w:left w:val="none" w:sz="0" w:space="0" w:color="auto"/>
                <w:bottom w:val="none" w:sz="0" w:space="0" w:color="auto"/>
                <w:right w:val="none" w:sz="0" w:space="0" w:color="auto"/>
              </w:divBdr>
              <w:divsChild>
                <w:div w:id="162407449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33690571">
      <w:bodyDiv w:val="1"/>
      <w:marLeft w:val="0"/>
      <w:marRight w:val="0"/>
      <w:marTop w:val="0"/>
      <w:marBottom w:val="0"/>
      <w:divBdr>
        <w:top w:val="none" w:sz="0" w:space="0" w:color="auto"/>
        <w:left w:val="none" w:sz="0" w:space="0" w:color="auto"/>
        <w:bottom w:val="none" w:sz="0" w:space="0" w:color="auto"/>
        <w:right w:val="none" w:sz="0" w:space="0" w:color="auto"/>
      </w:divBdr>
    </w:div>
    <w:div w:id="1559316771">
      <w:bodyDiv w:val="1"/>
      <w:marLeft w:val="0"/>
      <w:marRight w:val="0"/>
      <w:marTop w:val="0"/>
      <w:marBottom w:val="0"/>
      <w:divBdr>
        <w:top w:val="none" w:sz="0" w:space="0" w:color="auto"/>
        <w:left w:val="none" w:sz="0" w:space="0" w:color="auto"/>
        <w:bottom w:val="none" w:sz="0" w:space="0" w:color="auto"/>
        <w:right w:val="none" w:sz="0" w:space="0" w:color="auto"/>
      </w:divBdr>
    </w:div>
    <w:div w:id="1591936594">
      <w:bodyDiv w:val="1"/>
      <w:marLeft w:val="0"/>
      <w:marRight w:val="0"/>
      <w:marTop w:val="0"/>
      <w:marBottom w:val="0"/>
      <w:divBdr>
        <w:top w:val="none" w:sz="0" w:space="0" w:color="auto"/>
        <w:left w:val="none" w:sz="0" w:space="0" w:color="auto"/>
        <w:bottom w:val="none" w:sz="0" w:space="0" w:color="auto"/>
        <w:right w:val="none" w:sz="0" w:space="0" w:color="auto"/>
      </w:divBdr>
    </w:div>
    <w:div w:id="1704482773">
      <w:bodyDiv w:val="1"/>
      <w:marLeft w:val="0"/>
      <w:marRight w:val="0"/>
      <w:marTop w:val="0"/>
      <w:marBottom w:val="0"/>
      <w:divBdr>
        <w:top w:val="none" w:sz="0" w:space="0" w:color="auto"/>
        <w:left w:val="none" w:sz="0" w:space="0" w:color="auto"/>
        <w:bottom w:val="none" w:sz="0" w:space="0" w:color="auto"/>
        <w:right w:val="none" w:sz="0" w:space="0" w:color="auto"/>
      </w:divBdr>
    </w:div>
    <w:div w:id="1821076722">
      <w:bodyDiv w:val="1"/>
      <w:marLeft w:val="0"/>
      <w:marRight w:val="0"/>
      <w:marTop w:val="0"/>
      <w:marBottom w:val="0"/>
      <w:divBdr>
        <w:top w:val="none" w:sz="0" w:space="0" w:color="auto"/>
        <w:left w:val="none" w:sz="0" w:space="0" w:color="auto"/>
        <w:bottom w:val="none" w:sz="0" w:space="0" w:color="auto"/>
        <w:right w:val="none" w:sz="0" w:space="0" w:color="auto"/>
      </w:divBdr>
    </w:div>
    <w:div w:id="1822425143">
      <w:bodyDiv w:val="1"/>
      <w:marLeft w:val="0"/>
      <w:marRight w:val="0"/>
      <w:marTop w:val="0"/>
      <w:marBottom w:val="0"/>
      <w:divBdr>
        <w:top w:val="none" w:sz="0" w:space="0" w:color="auto"/>
        <w:left w:val="none" w:sz="0" w:space="0" w:color="auto"/>
        <w:bottom w:val="none" w:sz="0" w:space="0" w:color="auto"/>
        <w:right w:val="none" w:sz="0" w:space="0" w:color="auto"/>
      </w:divBdr>
    </w:div>
    <w:div w:id="1839616824">
      <w:bodyDiv w:val="1"/>
      <w:marLeft w:val="0"/>
      <w:marRight w:val="0"/>
      <w:marTop w:val="0"/>
      <w:marBottom w:val="0"/>
      <w:divBdr>
        <w:top w:val="none" w:sz="0" w:space="0" w:color="auto"/>
        <w:left w:val="none" w:sz="0" w:space="0" w:color="auto"/>
        <w:bottom w:val="none" w:sz="0" w:space="0" w:color="auto"/>
        <w:right w:val="none" w:sz="0" w:space="0" w:color="auto"/>
      </w:divBdr>
      <w:divsChild>
        <w:div w:id="1732538163">
          <w:marLeft w:val="0"/>
          <w:marRight w:val="0"/>
          <w:marTop w:val="0"/>
          <w:marBottom w:val="0"/>
          <w:divBdr>
            <w:top w:val="none" w:sz="0" w:space="0" w:color="auto"/>
            <w:left w:val="none" w:sz="0" w:space="0" w:color="auto"/>
            <w:bottom w:val="none" w:sz="0" w:space="0" w:color="auto"/>
            <w:right w:val="none" w:sz="0" w:space="0" w:color="auto"/>
          </w:divBdr>
        </w:div>
      </w:divsChild>
    </w:div>
    <w:div w:id="18415797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431464">
      <w:bodyDiv w:val="1"/>
      <w:marLeft w:val="0"/>
      <w:marRight w:val="0"/>
      <w:marTop w:val="0"/>
      <w:marBottom w:val="0"/>
      <w:divBdr>
        <w:top w:val="none" w:sz="0" w:space="0" w:color="auto"/>
        <w:left w:val="none" w:sz="0" w:space="0" w:color="auto"/>
        <w:bottom w:val="none" w:sz="0" w:space="0" w:color="auto"/>
        <w:right w:val="none" w:sz="0" w:space="0" w:color="auto"/>
      </w:divBdr>
    </w:div>
    <w:div w:id="1922448414">
      <w:bodyDiv w:val="1"/>
      <w:marLeft w:val="0"/>
      <w:marRight w:val="0"/>
      <w:marTop w:val="0"/>
      <w:marBottom w:val="0"/>
      <w:divBdr>
        <w:top w:val="none" w:sz="0" w:space="0" w:color="auto"/>
        <w:left w:val="none" w:sz="0" w:space="0" w:color="auto"/>
        <w:bottom w:val="none" w:sz="0" w:space="0" w:color="auto"/>
        <w:right w:val="none" w:sz="0" w:space="0" w:color="auto"/>
      </w:divBdr>
      <w:divsChild>
        <w:div w:id="522014765">
          <w:marLeft w:val="0"/>
          <w:marRight w:val="0"/>
          <w:marTop w:val="0"/>
          <w:marBottom w:val="0"/>
          <w:divBdr>
            <w:top w:val="none" w:sz="0" w:space="0" w:color="auto"/>
            <w:left w:val="none" w:sz="0" w:space="0" w:color="auto"/>
            <w:bottom w:val="none" w:sz="0" w:space="0" w:color="auto"/>
            <w:right w:val="none" w:sz="0" w:space="0" w:color="auto"/>
          </w:divBdr>
          <w:divsChild>
            <w:div w:id="1689479323">
              <w:marLeft w:val="0"/>
              <w:marRight w:val="0"/>
              <w:marTop w:val="0"/>
              <w:marBottom w:val="0"/>
              <w:divBdr>
                <w:top w:val="none" w:sz="0" w:space="0" w:color="auto"/>
                <w:left w:val="none" w:sz="0" w:space="0" w:color="auto"/>
                <w:bottom w:val="none" w:sz="0" w:space="0" w:color="auto"/>
                <w:right w:val="none" w:sz="0" w:space="0" w:color="auto"/>
              </w:divBdr>
              <w:divsChild>
                <w:div w:id="5533947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615357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66/P90VU8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066/P90VU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6F6B-E3DD-9A47-94AA-2C9D8E52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6805</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45509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Anastasia Gomez</cp:lastModifiedBy>
  <cp:revision>3</cp:revision>
  <cp:lastPrinted>2019-07-12T20:07:00Z</cp:lastPrinted>
  <dcterms:created xsi:type="dcterms:W3CDTF">2019-08-02T19:36:00Z</dcterms:created>
  <dcterms:modified xsi:type="dcterms:W3CDTF">2019-08-02T19:37:00Z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