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A8D85" w14:textId="77777777" w:rsidR="003A49C2" w:rsidRDefault="003A49C2" w:rsidP="009A0E7C">
      <w:pPr>
        <w:pStyle w:val="BodyText"/>
        <w:outlineLvl w:val="0"/>
        <w:rPr>
          <w:rFonts w:ascii="Helvetica" w:hAnsi="Helvetica" w:cs="Arial"/>
          <w:b/>
          <w:i w:val="0"/>
          <w:sz w:val="22"/>
          <w:szCs w:val="22"/>
        </w:rPr>
      </w:pPr>
    </w:p>
    <w:p w14:paraId="4033E0F0"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76584">
        <w:rPr>
          <w:rFonts w:ascii="Helvetica" w:hAnsi="Helvetica" w:cs="Arial"/>
          <w:b/>
          <w:i w:val="0"/>
          <w:sz w:val="22"/>
          <w:szCs w:val="22"/>
        </w:rPr>
        <w:t>60202</w:t>
      </w:r>
    </w:p>
    <w:p w14:paraId="214924D1"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76584">
        <w:rPr>
          <w:rFonts w:ascii="Helvetica" w:hAnsi="Helvetica" w:cs="Arial"/>
          <w:b/>
          <w:i w:val="0"/>
          <w:sz w:val="22"/>
          <w:szCs w:val="22"/>
        </w:rPr>
        <w:t xml:space="preserve"> Anastasia Gomez</w:t>
      </w:r>
    </w:p>
    <w:p w14:paraId="0E16204C"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76584">
        <w:rPr>
          <w:rFonts w:ascii="Helvetica" w:hAnsi="Helvetica" w:cs="Arial"/>
          <w:b/>
          <w:i w:val="0"/>
          <w:sz w:val="22"/>
          <w:szCs w:val="22"/>
        </w:rPr>
        <w:t xml:space="preserve"> </w:t>
      </w:r>
      <w:hyperlink r:id="rId7" w:history="1">
        <w:r w:rsidR="00E76584" w:rsidRPr="00F72753">
          <w:rPr>
            <w:rStyle w:val="Hyperlink"/>
            <w:rFonts w:ascii="Helvetica" w:hAnsi="Helvetica" w:cs="Arial"/>
            <w:b/>
            <w:i w:val="0"/>
            <w:sz w:val="22"/>
            <w:szCs w:val="22"/>
          </w:rPr>
          <w:t>https://www.jove.com/accou</w:t>
        </w:r>
        <w:r w:rsidR="00E76584" w:rsidRPr="00F72753">
          <w:rPr>
            <w:rStyle w:val="Hyperlink"/>
            <w:rFonts w:ascii="Helvetica" w:hAnsi="Helvetica" w:cs="Arial"/>
            <w:b/>
            <w:i w:val="0"/>
            <w:sz w:val="22"/>
            <w:szCs w:val="22"/>
          </w:rPr>
          <w:t>n</w:t>
        </w:r>
        <w:r w:rsidR="00E76584" w:rsidRPr="00F72753">
          <w:rPr>
            <w:rStyle w:val="Hyperlink"/>
            <w:rFonts w:ascii="Helvetica" w:hAnsi="Helvetica" w:cs="Arial"/>
            <w:b/>
            <w:i w:val="0"/>
            <w:sz w:val="22"/>
            <w:szCs w:val="22"/>
          </w:rPr>
          <w:t>t/file-uploader?src=18361658</w:t>
        </w:r>
      </w:hyperlink>
      <w:r w:rsidR="00E76584">
        <w:rPr>
          <w:rFonts w:ascii="Helvetica" w:hAnsi="Helvetica" w:cs="Arial"/>
          <w:b/>
          <w:i w:val="0"/>
          <w:sz w:val="22"/>
          <w:szCs w:val="22"/>
        </w:rPr>
        <w:t xml:space="preserve"> </w:t>
      </w:r>
    </w:p>
    <w:p w14:paraId="01E1CA32" w14:textId="77777777" w:rsidR="00FA1A9D" w:rsidRPr="00F95819" w:rsidRDefault="00FA1A9D" w:rsidP="00FA1A9D">
      <w:pPr>
        <w:pStyle w:val="BodyText"/>
        <w:outlineLvl w:val="0"/>
        <w:rPr>
          <w:rFonts w:ascii="Helvetica" w:hAnsi="Helvetica" w:cs="Arial"/>
          <w:b/>
          <w:i w:val="0"/>
          <w:sz w:val="28"/>
          <w:szCs w:val="28"/>
        </w:rPr>
      </w:pPr>
    </w:p>
    <w:p w14:paraId="4E1697AF"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E76584" w:rsidRPr="00E76584">
        <w:rPr>
          <w:rFonts w:ascii="Helvetica" w:hAnsi="Helvetica" w:cs="Arial" w:hint="eastAsia"/>
          <w:b/>
          <w:sz w:val="28"/>
          <w:szCs w:val="28"/>
        </w:rPr>
        <w:t xml:space="preserve">Establishing </w:t>
      </w:r>
      <w:r w:rsidR="00E76584" w:rsidRPr="00E76584">
        <w:rPr>
          <w:rFonts w:ascii="Helvetica" w:hAnsi="Helvetica" w:cs="Arial"/>
          <w:b/>
          <w:sz w:val="28"/>
          <w:szCs w:val="28"/>
        </w:rPr>
        <w:t>Single-Cell Based Co-Cultures in a Deterministic Manner with a Microfluidic Chip</w:t>
      </w:r>
    </w:p>
    <w:p w14:paraId="53C60545" w14:textId="77777777" w:rsidR="00FA1A9D" w:rsidRPr="00F95819" w:rsidRDefault="00FA1A9D" w:rsidP="00FA1A9D">
      <w:pPr>
        <w:pStyle w:val="CM10"/>
        <w:outlineLvl w:val="0"/>
        <w:rPr>
          <w:rFonts w:ascii="Helvetica" w:hAnsi="Helvetica" w:cs="Arial"/>
          <w:b/>
          <w:sz w:val="28"/>
          <w:szCs w:val="28"/>
        </w:rPr>
      </w:pPr>
    </w:p>
    <w:p w14:paraId="6EC4F9BC"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5ADA10D" w14:textId="77777777" w:rsidR="00E76584" w:rsidRPr="00E76584" w:rsidRDefault="00E76584" w:rsidP="00E76584">
      <w:pPr>
        <w:pStyle w:val="Default"/>
        <w:rPr>
          <w:rFonts w:ascii="Helvetica" w:hAnsi="Helvetica" w:cs="Arial"/>
          <w:bCs/>
          <w:sz w:val="28"/>
          <w:szCs w:val="28"/>
        </w:rPr>
      </w:pPr>
      <w:r w:rsidRPr="00E76584">
        <w:rPr>
          <w:rFonts w:ascii="Helvetica" w:hAnsi="Helvetica" w:cs="Arial"/>
          <w:bCs/>
          <w:sz w:val="28"/>
          <w:szCs w:val="28"/>
        </w:rPr>
        <w:t>Cheng-</w:t>
      </w:r>
      <w:proofErr w:type="spellStart"/>
      <w:r w:rsidRPr="00E76584">
        <w:rPr>
          <w:rFonts w:ascii="Helvetica" w:hAnsi="Helvetica" w:cs="Arial"/>
          <w:bCs/>
          <w:sz w:val="28"/>
          <w:szCs w:val="28"/>
        </w:rPr>
        <w:t>Kun</w:t>
      </w:r>
      <w:proofErr w:type="spellEnd"/>
      <w:r w:rsidRPr="00E76584">
        <w:rPr>
          <w:rFonts w:ascii="Helvetica" w:hAnsi="Helvetica" w:cs="Arial"/>
          <w:bCs/>
          <w:sz w:val="28"/>
          <w:szCs w:val="28"/>
        </w:rPr>
        <w:t xml:space="preserve"> He,</w:t>
      </w:r>
      <w:r w:rsidRPr="00E76584">
        <w:rPr>
          <w:rFonts w:ascii="Helvetica" w:hAnsi="Helvetica" w:cs="Arial" w:hint="eastAsia"/>
          <w:bCs/>
          <w:sz w:val="28"/>
          <w:szCs w:val="28"/>
          <w:vertAlign w:val="superscript"/>
        </w:rPr>
        <w:t>1</w:t>
      </w:r>
      <w:r w:rsidRPr="00E76584">
        <w:rPr>
          <w:rFonts w:ascii="Helvetica" w:hAnsi="Helvetica" w:cs="Arial"/>
          <w:bCs/>
          <w:sz w:val="28"/>
          <w:szCs w:val="28"/>
          <w:vertAlign w:val="superscript"/>
        </w:rPr>
        <w:t>,</w:t>
      </w:r>
      <w:r w:rsidRPr="00E76584">
        <w:rPr>
          <w:rFonts w:ascii="Helvetica" w:hAnsi="Helvetica" w:cs="Arial" w:hint="eastAsia"/>
          <w:bCs/>
          <w:sz w:val="28"/>
          <w:szCs w:val="28"/>
          <w:vertAlign w:val="superscript"/>
        </w:rPr>
        <w:t>2</w:t>
      </w:r>
      <w:r w:rsidRPr="00E76584">
        <w:rPr>
          <w:rFonts w:ascii="Helvetica" w:hAnsi="Helvetica" w:cs="Arial"/>
          <w:bCs/>
          <w:sz w:val="28"/>
          <w:szCs w:val="28"/>
        </w:rPr>
        <w:t xml:space="preserve"> </w:t>
      </w:r>
      <w:proofErr w:type="spellStart"/>
      <w:r w:rsidRPr="00E76584">
        <w:rPr>
          <w:rFonts w:ascii="Helvetica" w:hAnsi="Helvetica" w:cs="Arial"/>
          <w:bCs/>
          <w:sz w:val="28"/>
          <w:szCs w:val="28"/>
        </w:rPr>
        <w:t>Ya</w:t>
      </w:r>
      <w:proofErr w:type="spellEnd"/>
      <w:r w:rsidRPr="00E76584">
        <w:rPr>
          <w:rFonts w:ascii="Helvetica" w:hAnsi="Helvetica" w:cs="Arial"/>
          <w:bCs/>
          <w:sz w:val="28"/>
          <w:szCs w:val="28"/>
        </w:rPr>
        <w:t>-Wen Chen,</w:t>
      </w:r>
      <w:r w:rsidRPr="00E76584">
        <w:rPr>
          <w:rFonts w:ascii="Helvetica" w:hAnsi="Helvetica" w:cs="Arial" w:hint="eastAsia"/>
          <w:bCs/>
          <w:sz w:val="28"/>
          <w:szCs w:val="28"/>
          <w:vertAlign w:val="superscript"/>
        </w:rPr>
        <w:t>3</w:t>
      </w:r>
      <w:r w:rsidRPr="00E76584">
        <w:rPr>
          <w:rFonts w:ascii="Helvetica" w:hAnsi="Helvetica" w:cs="Arial"/>
          <w:bCs/>
          <w:sz w:val="28"/>
          <w:szCs w:val="28"/>
        </w:rPr>
        <w:t xml:space="preserve"> </w:t>
      </w:r>
      <w:proofErr w:type="spellStart"/>
      <w:r w:rsidRPr="00E76584">
        <w:rPr>
          <w:rFonts w:ascii="Helvetica" w:hAnsi="Helvetica" w:cs="Arial"/>
          <w:bCs/>
          <w:sz w:val="28"/>
          <w:szCs w:val="28"/>
        </w:rPr>
        <w:t>Ssu</w:t>
      </w:r>
      <w:proofErr w:type="spellEnd"/>
      <w:r w:rsidRPr="00E76584">
        <w:rPr>
          <w:rFonts w:ascii="Helvetica" w:hAnsi="Helvetica" w:cs="Arial"/>
          <w:bCs/>
          <w:sz w:val="28"/>
          <w:szCs w:val="28"/>
        </w:rPr>
        <w:t>-Han Wang</w:t>
      </w:r>
      <w:r w:rsidRPr="00E76584">
        <w:rPr>
          <w:rFonts w:ascii="Helvetica" w:hAnsi="Helvetica" w:cs="Arial" w:hint="eastAsia"/>
          <w:bCs/>
          <w:sz w:val="28"/>
          <w:szCs w:val="28"/>
          <w:vertAlign w:val="superscript"/>
        </w:rPr>
        <w:t>3</w:t>
      </w:r>
      <w:r w:rsidRPr="00E76584">
        <w:rPr>
          <w:rFonts w:ascii="Helvetica" w:hAnsi="Helvetica" w:cs="Arial"/>
          <w:bCs/>
          <w:sz w:val="28"/>
          <w:szCs w:val="28"/>
        </w:rPr>
        <w:t>, Chia-Hsien Hsu</w:t>
      </w:r>
      <w:r w:rsidRPr="00E76584">
        <w:rPr>
          <w:rFonts w:ascii="Helvetica" w:hAnsi="Helvetica" w:cs="Arial" w:hint="eastAsia"/>
          <w:bCs/>
          <w:sz w:val="28"/>
          <w:szCs w:val="28"/>
          <w:vertAlign w:val="superscript"/>
        </w:rPr>
        <w:t>1</w:t>
      </w:r>
      <w:r w:rsidRPr="00E76584">
        <w:rPr>
          <w:rFonts w:ascii="Helvetica" w:hAnsi="Helvetica" w:cs="Arial"/>
          <w:bCs/>
          <w:sz w:val="28"/>
          <w:szCs w:val="28"/>
          <w:vertAlign w:val="superscript"/>
        </w:rPr>
        <w:t>,</w:t>
      </w:r>
      <w:r w:rsidRPr="00E76584">
        <w:rPr>
          <w:rFonts w:ascii="Helvetica" w:hAnsi="Helvetica" w:cs="Arial" w:hint="eastAsia"/>
          <w:bCs/>
          <w:sz w:val="28"/>
          <w:szCs w:val="28"/>
          <w:vertAlign w:val="superscript"/>
        </w:rPr>
        <w:t>2</w:t>
      </w:r>
    </w:p>
    <w:p w14:paraId="41083E06" w14:textId="77777777" w:rsidR="00E76584" w:rsidRPr="00E76584" w:rsidRDefault="00E76584" w:rsidP="00E76584">
      <w:pPr>
        <w:pStyle w:val="Default"/>
        <w:rPr>
          <w:rFonts w:ascii="Helvetica" w:hAnsi="Helvetica" w:cs="Arial"/>
          <w:bCs/>
          <w:sz w:val="28"/>
          <w:szCs w:val="28"/>
        </w:rPr>
      </w:pPr>
    </w:p>
    <w:p w14:paraId="74403EE6" w14:textId="77777777" w:rsidR="00E76584" w:rsidRPr="00E76584" w:rsidRDefault="00E76584" w:rsidP="00E76584">
      <w:pPr>
        <w:pStyle w:val="Default"/>
        <w:rPr>
          <w:rFonts w:ascii="Helvetica" w:hAnsi="Helvetica" w:cs="Arial"/>
          <w:bCs/>
          <w:sz w:val="28"/>
          <w:szCs w:val="28"/>
        </w:rPr>
      </w:pPr>
      <w:r w:rsidRPr="00E76584">
        <w:rPr>
          <w:rFonts w:ascii="Helvetica" w:hAnsi="Helvetica" w:cs="Arial"/>
          <w:bCs/>
          <w:sz w:val="28"/>
          <w:szCs w:val="28"/>
          <w:vertAlign w:val="superscript"/>
        </w:rPr>
        <w:t>1</w:t>
      </w:r>
      <w:r w:rsidRPr="00E76584">
        <w:rPr>
          <w:rFonts w:ascii="Helvetica" w:hAnsi="Helvetica" w:cs="Arial"/>
          <w:bCs/>
          <w:sz w:val="28"/>
          <w:szCs w:val="28"/>
        </w:rPr>
        <w:t xml:space="preserve"> Institute of Biomedical Engineering and Nanomedicine, National Health Research Institutes, Miaoli, Taiwan</w:t>
      </w:r>
    </w:p>
    <w:p w14:paraId="5FB9EBC6" w14:textId="77777777" w:rsidR="00E76584" w:rsidRPr="00E76584" w:rsidRDefault="00E76584" w:rsidP="00E76584">
      <w:pPr>
        <w:pStyle w:val="Default"/>
        <w:rPr>
          <w:rFonts w:ascii="Helvetica" w:hAnsi="Helvetica" w:cs="Arial"/>
          <w:bCs/>
          <w:sz w:val="28"/>
          <w:szCs w:val="28"/>
        </w:rPr>
      </w:pPr>
      <w:r w:rsidRPr="00E76584">
        <w:rPr>
          <w:rFonts w:ascii="Helvetica" w:hAnsi="Helvetica" w:cs="Arial"/>
          <w:bCs/>
          <w:sz w:val="28"/>
          <w:szCs w:val="28"/>
          <w:vertAlign w:val="superscript"/>
        </w:rPr>
        <w:t>2</w:t>
      </w:r>
      <w:r w:rsidRPr="00E76584">
        <w:rPr>
          <w:rFonts w:ascii="Helvetica" w:hAnsi="Helvetica" w:cs="Arial"/>
          <w:bCs/>
          <w:sz w:val="28"/>
          <w:szCs w:val="28"/>
        </w:rPr>
        <w:t xml:space="preserve"> Ph.D. Program in Tissue Engineering and Regenerative Medicine, National Chung </w:t>
      </w:r>
      <w:proofErr w:type="spellStart"/>
      <w:r w:rsidRPr="00E76584">
        <w:rPr>
          <w:rFonts w:ascii="Helvetica" w:hAnsi="Helvetica" w:cs="Arial"/>
          <w:bCs/>
          <w:sz w:val="28"/>
          <w:szCs w:val="28"/>
        </w:rPr>
        <w:t>Hsing</w:t>
      </w:r>
      <w:proofErr w:type="spellEnd"/>
      <w:r w:rsidRPr="00E76584">
        <w:rPr>
          <w:rFonts w:ascii="Helvetica" w:hAnsi="Helvetica" w:cs="Arial"/>
          <w:bCs/>
          <w:sz w:val="28"/>
          <w:szCs w:val="28"/>
        </w:rPr>
        <w:t xml:space="preserve"> University, Taichung, Taiwan</w:t>
      </w:r>
    </w:p>
    <w:p w14:paraId="7A96EC42" w14:textId="77777777" w:rsidR="00FA1A9D" w:rsidRPr="00F95819" w:rsidRDefault="00E76584" w:rsidP="00E76584">
      <w:pPr>
        <w:pStyle w:val="Default"/>
        <w:rPr>
          <w:rFonts w:ascii="Helvetica" w:hAnsi="Helvetica" w:cs="Arial"/>
          <w:bCs/>
          <w:sz w:val="28"/>
          <w:szCs w:val="28"/>
        </w:rPr>
      </w:pPr>
      <w:r w:rsidRPr="00E76584">
        <w:rPr>
          <w:rFonts w:ascii="Helvetica" w:hAnsi="Helvetica" w:cs="Arial" w:hint="eastAsia"/>
          <w:bCs/>
          <w:sz w:val="28"/>
          <w:szCs w:val="28"/>
          <w:vertAlign w:val="superscript"/>
        </w:rPr>
        <w:t>3</w:t>
      </w:r>
      <w:r w:rsidRPr="00E76584">
        <w:rPr>
          <w:rFonts w:ascii="Helvetica" w:hAnsi="Helvetica" w:cs="Arial"/>
          <w:bCs/>
          <w:sz w:val="28"/>
          <w:szCs w:val="28"/>
        </w:rPr>
        <w:t xml:space="preserve"> </w:t>
      </w:r>
      <w:r w:rsidRPr="00E76584">
        <w:rPr>
          <w:rFonts w:ascii="Helvetica" w:hAnsi="Helvetica" w:cs="Arial" w:hint="eastAsia"/>
          <w:bCs/>
          <w:sz w:val="28"/>
          <w:szCs w:val="28"/>
        </w:rPr>
        <w:t xml:space="preserve">National </w:t>
      </w:r>
      <w:r w:rsidRPr="00E76584">
        <w:rPr>
          <w:rFonts w:ascii="Helvetica" w:hAnsi="Helvetica" w:cs="Arial"/>
          <w:bCs/>
          <w:sz w:val="28"/>
          <w:szCs w:val="28"/>
        </w:rPr>
        <w:t xml:space="preserve">Institute of </w:t>
      </w:r>
      <w:r w:rsidRPr="00E76584">
        <w:rPr>
          <w:rFonts w:ascii="Helvetica" w:hAnsi="Helvetica" w:cs="Arial" w:hint="eastAsia"/>
          <w:bCs/>
          <w:sz w:val="28"/>
          <w:szCs w:val="28"/>
        </w:rPr>
        <w:t>Cancer Research</w:t>
      </w:r>
      <w:r w:rsidRPr="00E76584">
        <w:rPr>
          <w:rFonts w:ascii="Helvetica" w:hAnsi="Helvetica" w:cs="Arial"/>
          <w:bCs/>
          <w:sz w:val="28"/>
          <w:szCs w:val="28"/>
        </w:rPr>
        <w:t>, National Health Research Institutes, Miaoli, Taiwan</w:t>
      </w:r>
    </w:p>
    <w:p w14:paraId="0AF29E4F" w14:textId="77777777" w:rsidR="00FA1A9D" w:rsidRPr="00F95819" w:rsidRDefault="00FA1A9D" w:rsidP="00FA1A9D">
      <w:pPr>
        <w:pStyle w:val="Default"/>
        <w:rPr>
          <w:rFonts w:ascii="Helvetica" w:hAnsi="Helvetica" w:cs="Arial"/>
          <w:sz w:val="28"/>
          <w:szCs w:val="28"/>
        </w:rPr>
      </w:pPr>
    </w:p>
    <w:p w14:paraId="18AFF9C5" w14:textId="77777777" w:rsidR="00FA1A9D" w:rsidRPr="00F95819" w:rsidRDefault="00FA1A9D" w:rsidP="00FA1A9D">
      <w:pPr>
        <w:outlineLvl w:val="0"/>
        <w:rPr>
          <w:rFonts w:ascii="Helvetica" w:hAnsi="Helvetica" w:cs="Arial"/>
          <w:sz w:val="22"/>
          <w:szCs w:val="22"/>
        </w:rPr>
      </w:pPr>
    </w:p>
    <w:p w14:paraId="320DAF78" w14:textId="77777777"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2114B36" w14:textId="77777777" w:rsidR="00E76584" w:rsidRPr="00F95819" w:rsidRDefault="00E76584" w:rsidP="00FA1A9D">
      <w:pPr>
        <w:outlineLvl w:val="0"/>
        <w:rPr>
          <w:rFonts w:ascii="Helvetica" w:hAnsi="Helvetica" w:cs="Arial"/>
          <w:b/>
          <w:sz w:val="22"/>
          <w:szCs w:val="22"/>
        </w:rPr>
      </w:pPr>
    </w:p>
    <w:p w14:paraId="7C7F2E6E" w14:textId="77777777" w:rsidR="00FA1A9D" w:rsidRDefault="00E76584" w:rsidP="00FA1A9D">
      <w:pPr>
        <w:outlineLvl w:val="0"/>
        <w:rPr>
          <w:rFonts w:ascii="Helvetica" w:hAnsi="Helvetica" w:cs="Arial"/>
          <w:sz w:val="22"/>
          <w:szCs w:val="22"/>
        </w:rPr>
      </w:pPr>
      <w:r w:rsidRPr="00E76584">
        <w:rPr>
          <w:rFonts w:ascii="Helvetica" w:hAnsi="Helvetica" w:cs="Arial"/>
          <w:sz w:val="22"/>
          <w:szCs w:val="22"/>
        </w:rPr>
        <w:t>Chia-Hsien Hsu (chsu@nhri.org.tw)</w:t>
      </w:r>
    </w:p>
    <w:p w14:paraId="36252DAB" w14:textId="77777777" w:rsidR="00FA1A9D" w:rsidRPr="00D94C52" w:rsidRDefault="00FA1A9D" w:rsidP="00FA1A9D">
      <w:pPr>
        <w:outlineLvl w:val="0"/>
        <w:rPr>
          <w:rFonts w:ascii="Helvetica" w:hAnsi="Helvetica" w:cs="Arial"/>
          <w:sz w:val="22"/>
          <w:szCs w:val="22"/>
        </w:rPr>
      </w:pPr>
    </w:p>
    <w:p w14:paraId="4B55CEC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35EA0048" w14:textId="77777777" w:rsidR="00E76584" w:rsidRDefault="00E76584" w:rsidP="00FA1A9D">
      <w:pPr>
        <w:outlineLvl w:val="0"/>
        <w:rPr>
          <w:rFonts w:ascii="Helvetica" w:hAnsi="Helvetica" w:cs="Arial"/>
          <w:sz w:val="22"/>
          <w:szCs w:val="22"/>
        </w:rPr>
      </w:pPr>
    </w:p>
    <w:p w14:paraId="6D19A425" w14:textId="77777777" w:rsidR="00E76584" w:rsidRPr="00E76584" w:rsidRDefault="00E76584" w:rsidP="00E76584">
      <w:pPr>
        <w:outlineLvl w:val="0"/>
        <w:rPr>
          <w:rFonts w:ascii="Helvetica" w:hAnsi="Helvetica" w:cs="Arial"/>
          <w:bCs/>
          <w:sz w:val="22"/>
          <w:szCs w:val="22"/>
        </w:rPr>
      </w:pPr>
      <w:r w:rsidRPr="00E76584">
        <w:rPr>
          <w:rFonts w:ascii="Helvetica" w:hAnsi="Helvetica" w:cs="Arial"/>
          <w:bCs/>
          <w:sz w:val="22"/>
          <w:szCs w:val="22"/>
        </w:rPr>
        <w:t>Cheng-Kun He</w:t>
      </w:r>
      <w:r w:rsidRPr="00E76584">
        <w:rPr>
          <w:rFonts w:ascii="Helvetica" w:hAnsi="Helvetica" w:cs="Arial"/>
          <w:bCs/>
          <w:sz w:val="22"/>
          <w:szCs w:val="22"/>
        </w:rPr>
        <w:tab/>
        <w:t>(aaglray@gmail.com)</w:t>
      </w:r>
    </w:p>
    <w:p w14:paraId="0BBAFF0E" w14:textId="77777777" w:rsidR="00E76584" w:rsidRPr="00E76584" w:rsidRDefault="00E76584" w:rsidP="00E76584">
      <w:pPr>
        <w:outlineLvl w:val="0"/>
        <w:rPr>
          <w:rFonts w:ascii="Helvetica" w:hAnsi="Helvetica" w:cs="Arial"/>
          <w:bCs/>
          <w:sz w:val="22"/>
          <w:szCs w:val="22"/>
        </w:rPr>
      </w:pPr>
      <w:proofErr w:type="spellStart"/>
      <w:r w:rsidRPr="00E76584">
        <w:rPr>
          <w:rFonts w:ascii="Helvetica" w:hAnsi="Helvetica" w:cs="Arial"/>
          <w:bCs/>
          <w:sz w:val="22"/>
          <w:szCs w:val="22"/>
        </w:rPr>
        <w:t>Ya</w:t>
      </w:r>
      <w:proofErr w:type="spellEnd"/>
      <w:r w:rsidRPr="00E76584">
        <w:rPr>
          <w:rFonts w:ascii="Helvetica" w:hAnsi="Helvetica" w:cs="Arial"/>
          <w:bCs/>
          <w:sz w:val="22"/>
          <w:szCs w:val="22"/>
        </w:rPr>
        <w:t>-Wen Chen</w:t>
      </w:r>
      <w:r w:rsidRPr="00E76584">
        <w:rPr>
          <w:rFonts w:ascii="Helvetica" w:hAnsi="Helvetica" w:cs="Arial"/>
          <w:bCs/>
          <w:sz w:val="22"/>
          <w:szCs w:val="22"/>
        </w:rPr>
        <w:tab/>
      </w:r>
      <w:r>
        <w:rPr>
          <w:rFonts w:ascii="Helvetica" w:hAnsi="Helvetica" w:cs="Arial"/>
          <w:bCs/>
          <w:sz w:val="22"/>
          <w:szCs w:val="22"/>
        </w:rPr>
        <w:t xml:space="preserve">   </w:t>
      </w:r>
      <w:r>
        <w:rPr>
          <w:rFonts w:ascii="Helvetica" w:hAnsi="Helvetica" w:cs="Arial"/>
          <w:bCs/>
          <w:sz w:val="22"/>
          <w:szCs w:val="22"/>
        </w:rPr>
        <w:tab/>
      </w:r>
      <w:r w:rsidRPr="00E76584">
        <w:rPr>
          <w:rFonts w:ascii="Helvetica" w:hAnsi="Helvetica" w:cs="Arial"/>
          <w:bCs/>
          <w:sz w:val="22"/>
          <w:szCs w:val="22"/>
        </w:rPr>
        <w:t>(ywc@nhri.edu.tw)</w:t>
      </w:r>
    </w:p>
    <w:p w14:paraId="1FD766DF" w14:textId="77777777" w:rsidR="003B5E26" w:rsidRPr="00E76584" w:rsidRDefault="00E76584" w:rsidP="00E76584">
      <w:pPr>
        <w:outlineLvl w:val="0"/>
        <w:rPr>
          <w:rFonts w:ascii="Helvetica" w:hAnsi="Helvetica" w:cs="Arial"/>
          <w:bCs/>
          <w:sz w:val="22"/>
          <w:szCs w:val="22"/>
        </w:rPr>
      </w:pPr>
      <w:proofErr w:type="spellStart"/>
      <w:r w:rsidRPr="00E76584">
        <w:rPr>
          <w:rFonts w:ascii="Helvetica" w:hAnsi="Helvetica" w:cs="Arial"/>
          <w:bCs/>
          <w:sz w:val="22"/>
          <w:szCs w:val="22"/>
        </w:rPr>
        <w:t>Ssu</w:t>
      </w:r>
      <w:proofErr w:type="spellEnd"/>
      <w:r w:rsidRPr="00E76584">
        <w:rPr>
          <w:rFonts w:ascii="Helvetica" w:hAnsi="Helvetica" w:cs="Arial"/>
          <w:bCs/>
          <w:sz w:val="22"/>
          <w:szCs w:val="22"/>
        </w:rPr>
        <w:t>-Han Wang</w:t>
      </w:r>
      <w:r w:rsidRPr="00E76584">
        <w:rPr>
          <w:rFonts w:ascii="Helvetica" w:hAnsi="Helvetica" w:cs="Arial"/>
          <w:bCs/>
          <w:sz w:val="22"/>
          <w:szCs w:val="22"/>
        </w:rPr>
        <w:tab/>
        <w:t>(nowizki2005@nhri.edu.tw)</w:t>
      </w:r>
    </w:p>
    <w:p w14:paraId="259247FD" w14:textId="77777777" w:rsidR="003B5E26" w:rsidRPr="006A6324" w:rsidRDefault="003B5E26" w:rsidP="009A0E7C">
      <w:pPr>
        <w:outlineLvl w:val="0"/>
        <w:rPr>
          <w:rFonts w:ascii="Helvetica" w:hAnsi="Helvetica" w:cs="Arial"/>
          <w:b/>
          <w:sz w:val="22"/>
          <w:szCs w:val="22"/>
        </w:rPr>
      </w:pPr>
    </w:p>
    <w:p w14:paraId="77E0799E" w14:textId="77777777" w:rsidR="001E230F" w:rsidRPr="006A6324" w:rsidRDefault="001E230F" w:rsidP="009A0E7C">
      <w:pPr>
        <w:outlineLvl w:val="0"/>
        <w:rPr>
          <w:rFonts w:ascii="Helvetica" w:hAnsi="Helvetica" w:cs="Arial"/>
          <w:b/>
          <w:sz w:val="22"/>
          <w:szCs w:val="22"/>
        </w:rPr>
      </w:pPr>
    </w:p>
    <w:p w14:paraId="79A691E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637BC76" w14:textId="77777777" w:rsidR="00FE059A" w:rsidRDefault="00FE059A" w:rsidP="00277C90">
      <w:pPr>
        <w:rPr>
          <w:rFonts w:ascii="Helvetica" w:hAnsi="Helvetica"/>
          <w:sz w:val="22"/>
        </w:rPr>
      </w:pPr>
    </w:p>
    <w:p w14:paraId="2345AC3F" w14:textId="77777777" w:rsidR="00FE059A" w:rsidRPr="00FE059A" w:rsidRDefault="00FE059A" w:rsidP="00277C90">
      <w:pPr>
        <w:rPr>
          <w:rFonts w:ascii="Helvetica" w:hAnsi="Helvetica"/>
          <w:b/>
          <w:sz w:val="22"/>
        </w:rPr>
      </w:pPr>
      <w:r w:rsidRPr="00FE059A">
        <w:rPr>
          <w:rFonts w:ascii="Helvetica" w:hAnsi="Helvetica"/>
          <w:b/>
          <w:sz w:val="22"/>
        </w:rPr>
        <w:t>Author Questionnaire:</w:t>
      </w:r>
    </w:p>
    <w:p w14:paraId="42EDBB43" w14:textId="77777777" w:rsidR="00277C90" w:rsidRPr="00E24898" w:rsidRDefault="00277C90" w:rsidP="00277C90">
      <w:pPr>
        <w:rPr>
          <w:rFonts w:ascii="Helvetica" w:hAnsi="Helvetica"/>
          <w:sz w:val="22"/>
        </w:rPr>
      </w:pPr>
    </w:p>
    <w:p w14:paraId="3535D308" w14:textId="7777777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B966B1">
        <w:rPr>
          <w:rFonts w:ascii="Helvetica" w:hAnsi="Helvetica"/>
          <w:b/>
          <w:sz w:val="22"/>
        </w:rPr>
        <w:t>Yes</w:t>
      </w:r>
    </w:p>
    <w:p w14:paraId="6CED9DA4" w14:textId="77777777"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B966B1">
        <w:rPr>
          <w:rFonts w:ascii="Helvetica" w:hAnsi="Helvetica"/>
          <w:b/>
          <w:sz w:val="22"/>
        </w:rPr>
        <w:t>Yes</w:t>
      </w:r>
    </w:p>
    <w:p w14:paraId="72C57E35" w14:textId="77777777" w:rsidR="00FA1A9D" w:rsidRDefault="00FA1A9D" w:rsidP="008B10DB">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B966B1">
        <w:rPr>
          <w:rFonts w:ascii="Helvetica" w:hAnsi="Helvetica"/>
          <w:b/>
          <w:sz w:val="22"/>
        </w:rPr>
        <w:t>No</w:t>
      </w:r>
    </w:p>
    <w:p w14:paraId="1D87AB2C" w14:textId="77777777" w:rsidR="00FA1A9D" w:rsidRPr="008B10DB" w:rsidRDefault="00FA1A9D" w:rsidP="008B10DB">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78BE6A75" w14:textId="77777777" w:rsidR="00FA1A9D" w:rsidRPr="008B10DB" w:rsidRDefault="00FA1A9D" w:rsidP="008B10DB">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C07028A"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B966B1">
        <w:rPr>
          <w:rFonts w:ascii="Helvetica" w:hAnsi="Helvetica"/>
          <w:b/>
          <w:sz w:val="22"/>
          <w:szCs w:val="22"/>
        </w:rPr>
        <w:t>No</w:t>
      </w:r>
    </w:p>
    <w:p w14:paraId="73F941AB"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3C593FA6"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6EB86F7"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54A58C65" w14:textId="77777777" w:rsidR="00EE39ED" w:rsidRDefault="00EE39ED" w:rsidP="00FA1A9D">
      <w:pPr>
        <w:rPr>
          <w:rFonts w:ascii="Helvetica" w:hAnsi="Helvetica" w:cs="Arial"/>
          <w:b/>
          <w:bCs/>
          <w:i/>
          <w:color w:val="2F5496" w:themeColor="accent1" w:themeShade="BF"/>
          <w:szCs w:val="24"/>
        </w:rPr>
      </w:pPr>
    </w:p>
    <w:p w14:paraId="6E07D049" w14:textId="77777777"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3CCE794E" w14:textId="77777777" w:rsidR="00EE39ED" w:rsidRPr="005E585A" w:rsidRDefault="00EE39ED" w:rsidP="00FA1A9D">
      <w:pPr>
        <w:rPr>
          <w:rFonts w:ascii="Helvetica" w:hAnsi="Helvetica" w:cs="Arial"/>
          <w:b/>
          <w:i/>
          <w:color w:val="2F5496" w:themeColor="accent1" w:themeShade="BF"/>
          <w:szCs w:val="24"/>
        </w:rPr>
      </w:pPr>
    </w:p>
    <w:p w14:paraId="581077AE" w14:textId="77777777" w:rsidR="00FA1A9D" w:rsidRDefault="00FA1A9D" w:rsidP="00FA1A9D">
      <w:pPr>
        <w:pStyle w:val="ListParagraph"/>
        <w:ind w:left="270"/>
        <w:rPr>
          <w:rFonts w:ascii="Helvetica" w:hAnsi="Helvetica" w:cs="Arial"/>
          <w:b/>
          <w:sz w:val="22"/>
          <w:szCs w:val="22"/>
        </w:rPr>
      </w:pPr>
    </w:p>
    <w:p w14:paraId="0ACC3FF5"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8BE4323" w14:textId="77777777" w:rsidR="00FA1A9D" w:rsidRPr="006A6324" w:rsidRDefault="00FA1A9D" w:rsidP="00FA1A9D">
      <w:pPr>
        <w:pStyle w:val="ListParagraph"/>
        <w:ind w:left="270"/>
        <w:rPr>
          <w:rFonts w:ascii="Helvetica" w:hAnsi="Helvetica" w:cs="Arial"/>
          <w:b/>
          <w:sz w:val="22"/>
          <w:szCs w:val="22"/>
        </w:rPr>
      </w:pPr>
    </w:p>
    <w:p w14:paraId="16228B35" w14:textId="77777777" w:rsidR="00330F1B" w:rsidRPr="001B3024" w:rsidRDefault="00330F1B" w:rsidP="00330F1B">
      <w:pPr>
        <w:ind w:left="1080"/>
        <w:contextualSpacing/>
        <w:outlineLvl w:val="0"/>
        <w:rPr>
          <w:rFonts w:ascii="Helvetica" w:hAnsi="Helvetica" w:cs="Arial"/>
          <w:sz w:val="22"/>
          <w:szCs w:val="22"/>
          <w:u w:val="single"/>
        </w:rPr>
      </w:pPr>
    </w:p>
    <w:p w14:paraId="46431C89" w14:textId="77777777" w:rsidR="00CE10F2" w:rsidRDefault="00926290" w:rsidP="007D72F7">
      <w:pPr>
        <w:pStyle w:val="ListParagraph"/>
        <w:numPr>
          <w:ilvl w:val="1"/>
          <w:numId w:val="9"/>
        </w:numPr>
        <w:outlineLvl w:val="0"/>
        <w:rPr>
          <w:rFonts w:ascii="Helvetica" w:hAnsi="Helvetica" w:cs="Arial"/>
          <w:sz w:val="22"/>
          <w:szCs w:val="22"/>
        </w:rPr>
      </w:pPr>
      <w:r w:rsidRPr="005152E1">
        <w:rPr>
          <w:rFonts w:ascii="Helvetica" w:hAnsi="Helvetica" w:cs="Arial" w:hint="eastAsia"/>
          <w:b/>
          <w:bCs/>
          <w:sz w:val="22"/>
          <w:szCs w:val="22"/>
          <w:u w:val="single"/>
          <w:lang w:eastAsia="zh-TW"/>
        </w:rPr>
        <w:t>Cheng-</w:t>
      </w:r>
      <w:proofErr w:type="spellStart"/>
      <w:r w:rsidRPr="005152E1">
        <w:rPr>
          <w:rFonts w:ascii="Helvetica" w:hAnsi="Helvetica" w:cs="Arial" w:hint="eastAsia"/>
          <w:b/>
          <w:bCs/>
          <w:sz w:val="22"/>
          <w:szCs w:val="22"/>
          <w:u w:val="single"/>
          <w:lang w:eastAsia="zh-TW"/>
        </w:rPr>
        <w:t>Kun</w:t>
      </w:r>
      <w:proofErr w:type="spellEnd"/>
      <w:r w:rsidRPr="005152E1">
        <w:rPr>
          <w:rFonts w:ascii="Helvetica" w:hAnsi="Helvetica" w:cs="Arial" w:hint="eastAsia"/>
          <w:b/>
          <w:bCs/>
          <w:sz w:val="22"/>
          <w:szCs w:val="22"/>
          <w:u w:val="single"/>
          <w:lang w:eastAsia="zh-TW"/>
        </w:rPr>
        <w:t xml:space="preserve"> He</w:t>
      </w:r>
      <w:r w:rsidR="008B10DB">
        <w:rPr>
          <w:rFonts w:ascii="Helvetica" w:hAnsi="Helvetica" w:cs="Arial"/>
          <w:sz w:val="22"/>
          <w:szCs w:val="22"/>
          <w:u w:val="single"/>
          <w:lang w:eastAsia="zh-TW"/>
        </w:rPr>
        <w:t>:</w:t>
      </w:r>
      <w:r w:rsidR="007D72F7" w:rsidRPr="007D72F7" w:rsidDel="007D72F7">
        <w:rPr>
          <w:rFonts w:ascii="Helvetica" w:hAnsi="Helvetica" w:cs="Arial"/>
          <w:sz w:val="22"/>
          <w:szCs w:val="22"/>
        </w:rPr>
        <w:t xml:space="preserve"> </w:t>
      </w:r>
      <w:r w:rsidR="007D72F7">
        <w:rPr>
          <w:rFonts w:ascii="Helvetica" w:hAnsi="Helvetica" w:cs="Arial"/>
          <w:sz w:val="22"/>
          <w:szCs w:val="22"/>
        </w:rPr>
        <w:t>I</w:t>
      </w:r>
      <w:r w:rsidR="007D72F7" w:rsidRPr="007D72F7">
        <w:rPr>
          <w:rFonts w:ascii="Helvetica" w:hAnsi="Helvetica" w:cs="Arial"/>
          <w:sz w:val="22"/>
          <w:szCs w:val="22"/>
        </w:rPr>
        <w:t>t is critical to effectively combine capture efficiency with dynamic live-cell imaging observation to understand the effects of cell–cell interactions on cell behaviors.</w:t>
      </w:r>
    </w:p>
    <w:p w14:paraId="17AA9B06" w14:textId="77777777" w:rsidR="008B10DB" w:rsidRDefault="008B10DB" w:rsidP="008B10DB">
      <w:pPr>
        <w:pStyle w:val="ListParagraph"/>
        <w:ind w:left="1350"/>
        <w:outlineLvl w:val="0"/>
        <w:rPr>
          <w:rFonts w:ascii="Helvetica" w:hAnsi="Helvetica" w:cs="Arial"/>
          <w:sz w:val="22"/>
          <w:szCs w:val="22"/>
        </w:rPr>
      </w:pPr>
    </w:p>
    <w:p w14:paraId="0709F433" w14:textId="77777777" w:rsidR="008B10DB" w:rsidRPr="00F56152" w:rsidRDefault="008B10DB" w:rsidP="008B10DB">
      <w:pPr>
        <w:pStyle w:val="ListParagraph"/>
        <w:numPr>
          <w:ilvl w:val="2"/>
          <w:numId w:val="9"/>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23E9F2CA" w14:textId="77777777" w:rsidR="00330F1B" w:rsidRPr="00511F52" w:rsidRDefault="00330F1B" w:rsidP="00330F1B">
      <w:pPr>
        <w:ind w:left="1080"/>
        <w:contextualSpacing/>
        <w:outlineLvl w:val="0"/>
        <w:rPr>
          <w:rFonts w:ascii="Helvetica" w:hAnsi="Helvetica" w:cs="Arial"/>
          <w:sz w:val="22"/>
          <w:szCs w:val="22"/>
          <w:u w:val="single"/>
        </w:rPr>
      </w:pPr>
    </w:p>
    <w:p w14:paraId="6113F3F1" w14:textId="77777777" w:rsidR="00CE10F2" w:rsidRDefault="00926290" w:rsidP="00876F81">
      <w:pPr>
        <w:pStyle w:val="ListParagraph"/>
        <w:numPr>
          <w:ilvl w:val="1"/>
          <w:numId w:val="9"/>
        </w:numPr>
        <w:outlineLvl w:val="0"/>
        <w:rPr>
          <w:rFonts w:ascii="Helvetica" w:hAnsi="Helvetica" w:cs="Arial"/>
          <w:sz w:val="22"/>
          <w:szCs w:val="22"/>
        </w:rPr>
      </w:pPr>
      <w:r w:rsidRPr="005152E1">
        <w:rPr>
          <w:rFonts w:ascii="Helvetica" w:hAnsi="Helvetica" w:cs="Arial" w:hint="eastAsia"/>
          <w:b/>
          <w:bCs/>
          <w:sz w:val="22"/>
          <w:szCs w:val="22"/>
          <w:u w:val="single"/>
          <w:lang w:eastAsia="zh-TW"/>
        </w:rPr>
        <w:t>Cheng-Kun He</w:t>
      </w:r>
      <w:r w:rsidR="008B10DB">
        <w:rPr>
          <w:rFonts w:ascii="Helvetica" w:hAnsi="Helvetica" w:cs="Arial"/>
          <w:sz w:val="22"/>
          <w:szCs w:val="22"/>
          <w:u w:val="single"/>
          <w:lang w:eastAsia="zh-TW"/>
        </w:rPr>
        <w:t>:</w:t>
      </w:r>
      <w:r w:rsidR="007D72F7" w:rsidRPr="007D72F7" w:rsidDel="007D72F7">
        <w:rPr>
          <w:rFonts w:ascii="Helvetica" w:hAnsi="Helvetica" w:cs="Arial"/>
          <w:sz w:val="22"/>
          <w:szCs w:val="22"/>
        </w:rPr>
        <w:t xml:space="preserve"> </w:t>
      </w:r>
      <w:r w:rsidR="00876F81" w:rsidRPr="00876F81">
        <w:rPr>
          <w:rFonts w:ascii="Helvetica" w:hAnsi="Helvetica" w:cs="Arial"/>
          <w:sz w:val="22"/>
          <w:szCs w:val="22"/>
        </w:rPr>
        <w:t>This chip can highly efficiently capture multiple single cells in a large chamber and provide a sufficient culture space for dynamic tracking of multiple single-cell interaction behaviors.</w:t>
      </w:r>
    </w:p>
    <w:p w14:paraId="5582461B" w14:textId="77777777" w:rsidR="008B10DB" w:rsidRDefault="008B10DB" w:rsidP="008B10DB">
      <w:pPr>
        <w:pStyle w:val="ListParagraph"/>
        <w:ind w:left="1350"/>
        <w:outlineLvl w:val="0"/>
        <w:rPr>
          <w:rFonts w:ascii="Helvetica" w:hAnsi="Helvetica" w:cs="Arial"/>
          <w:sz w:val="22"/>
          <w:szCs w:val="22"/>
        </w:rPr>
      </w:pPr>
    </w:p>
    <w:p w14:paraId="01C866AF" w14:textId="77777777" w:rsidR="008B10DB" w:rsidRPr="00F56152" w:rsidRDefault="008B10DB" w:rsidP="008B10DB">
      <w:pPr>
        <w:pStyle w:val="ListParagraph"/>
        <w:numPr>
          <w:ilvl w:val="2"/>
          <w:numId w:val="9"/>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0017F822" w14:textId="77777777" w:rsidR="00336C61" w:rsidRPr="001B3024" w:rsidRDefault="00336C61" w:rsidP="00336C61">
      <w:pPr>
        <w:pStyle w:val="ListParagraph"/>
        <w:ind w:left="1350"/>
        <w:outlineLvl w:val="0"/>
        <w:rPr>
          <w:rFonts w:ascii="Helvetica" w:hAnsi="Helvetica" w:cs="Arial"/>
          <w:sz w:val="22"/>
          <w:szCs w:val="22"/>
        </w:rPr>
      </w:pPr>
    </w:p>
    <w:p w14:paraId="3296D871" w14:textId="77777777" w:rsidR="00336C61" w:rsidRPr="00511F52" w:rsidRDefault="00336C61" w:rsidP="00336C61">
      <w:pPr>
        <w:pStyle w:val="ListParagraph"/>
        <w:ind w:left="1350"/>
        <w:outlineLvl w:val="0"/>
        <w:rPr>
          <w:rFonts w:ascii="Helvetica" w:hAnsi="Helvetica" w:cs="Arial"/>
          <w:sz w:val="22"/>
          <w:szCs w:val="22"/>
        </w:rPr>
      </w:pPr>
    </w:p>
    <w:p w14:paraId="5FFA3857" w14:textId="77777777" w:rsidR="00D10BFA" w:rsidRPr="006A6324" w:rsidRDefault="00D10BFA" w:rsidP="00330F1B">
      <w:pPr>
        <w:ind w:left="1800"/>
        <w:contextualSpacing/>
        <w:outlineLvl w:val="0"/>
        <w:rPr>
          <w:rFonts w:ascii="Helvetica" w:hAnsi="Helvetica" w:cs="Arial"/>
          <w:sz w:val="22"/>
          <w:szCs w:val="22"/>
        </w:rPr>
      </w:pPr>
    </w:p>
    <w:p w14:paraId="1D5053E9" w14:textId="77777777" w:rsidR="001819E3" w:rsidRDefault="001819E3" w:rsidP="00330F1B">
      <w:pPr>
        <w:contextualSpacing/>
        <w:rPr>
          <w:rFonts w:ascii="Helvetica" w:hAnsi="Helvetica" w:cs="Arial"/>
          <w:b/>
          <w:sz w:val="22"/>
          <w:szCs w:val="22"/>
        </w:rPr>
      </w:pPr>
    </w:p>
    <w:p w14:paraId="2DAFDBD3" w14:textId="77777777" w:rsidR="00336C61" w:rsidRDefault="00336C61" w:rsidP="00330F1B">
      <w:pPr>
        <w:contextualSpacing/>
        <w:rPr>
          <w:rFonts w:ascii="Helvetica" w:hAnsi="Helvetica" w:cs="Arial"/>
          <w:b/>
          <w:sz w:val="22"/>
          <w:szCs w:val="22"/>
        </w:rPr>
      </w:pPr>
    </w:p>
    <w:p w14:paraId="4E9100BF" w14:textId="77777777" w:rsidR="00336C61" w:rsidRDefault="00336C61" w:rsidP="00330F1B">
      <w:pPr>
        <w:contextualSpacing/>
        <w:rPr>
          <w:rFonts w:ascii="Helvetica" w:hAnsi="Helvetica" w:cs="Arial"/>
          <w:b/>
          <w:sz w:val="22"/>
          <w:szCs w:val="22"/>
        </w:rPr>
      </w:pPr>
    </w:p>
    <w:p w14:paraId="2BD68A16" w14:textId="77777777" w:rsidR="00336C61" w:rsidRDefault="00336C61" w:rsidP="00330F1B">
      <w:pPr>
        <w:contextualSpacing/>
        <w:rPr>
          <w:rFonts w:ascii="Helvetica" w:hAnsi="Helvetica" w:cs="Arial"/>
          <w:b/>
          <w:sz w:val="22"/>
          <w:szCs w:val="22"/>
        </w:rPr>
      </w:pPr>
    </w:p>
    <w:p w14:paraId="607C3AA4" w14:textId="77777777" w:rsidR="00336C61" w:rsidRDefault="00336C61">
      <w:pPr>
        <w:rPr>
          <w:rFonts w:ascii="Helvetica" w:hAnsi="Helvetica" w:cs="Arial"/>
          <w:iCs/>
          <w:sz w:val="22"/>
          <w:szCs w:val="22"/>
        </w:rPr>
      </w:pPr>
      <w:r>
        <w:rPr>
          <w:rFonts w:ascii="Helvetica" w:hAnsi="Helvetica" w:cs="Arial"/>
          <w:iCs/>
          <w:sz w:val="22"/>
          <w:szCs w:val="22"/>
        </w:rPr>
        <w:br w:type="page"/>
      </w:r>
    </w:p>
    <w:p w14:paraId="18E29ED1"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8F3675B" w14:textId="77777777" w:rsidR="00CE10F2" w:rsidRPr="006A6324" w:rsidRDefault="008E0117"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PDMS Device Preparation for Multiple Single Cell Capture </w:t>
      </w:r>
    </w:p>
    <w:p w14:paraId="3CD0E713" w14:textId="77777777" w:rsidR="00125924" w:rsidRDefault="0006252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by preparing the PDMS device </w:t>
      </w:r>
      <w:r w:rsidRPr="009F2AF0">
        <w:rPr>
          <w:rFonts w:ascii="Helvetica" w:hAnsi="Helvetica" w:cs="Arial"/>
          <w:b/>
          <w:bCs/>
          <w:sz w:val="22"/>
          <w:szCs w:val="22"/>
        </w:rPr>
        <w:t>[1]</w:t>
      </w:r>
      <w:r>
        <w:rPr>
          <w:rFonts w:ascii="Helvetica" w:hAnsi="Helvetica" w:cs="Arial"/>
          <w:sz w:val="22"/>
          <w:szCs w:val="22"/>
        </w:rPr>
        <w:t xml:space="preserve">. Place a wafer mold and a weighing dish with 100 microliters of trichlorosilane in a desiccator </w:t>
      </w:r>
      <w:r w:rsidRPr="009F2AF0">
        <w:rPr>
          <w:rFonts w:ascii="Helvetica" w:hAnsi="Helvetica" w:cs="Arial"/>
          <w:b/>
          <w:bCs/>
          <w:sz w:val="22"/>
          <w:szCs w:val="22"/>
        </w:rPr>
        <w:t>[2]</w:t>
      </w:r>
      <w:r>
        <w:rPr>
          <w:rFonts w:ascii="Helvetica" w:hAnsi="Helvetica" w:cs="Arial"/>
          <w:sz w:val="22"/>
          <w:szCs w:val="22"/>
        </w:rPr>
        <w:t xml:space="preserve"> and apply a vacuum for 15 minutes </w:t>
      </w:r>
      <w:r w:rsidRPr="009F2AF0">
        <w:rPr>
          <w:rFonts w:ascii="Helvetica" w:hAnsi="Helvetica" w:cs="Arial"/>
          <w:b/>
          <w:bCs/>
          <w:sz w:val="22"/>
          <w:szCs w:val="22"/>
        </w:rPr>
        <w:t>[3</w:t>
      </w:r>
      <w:r w:rsidR="008A5647" w:rsidRPr="009F2AF0">
        <w:rPr>
          <w:rFonts w:ascii="Helvetica" w:hAnsi="Helvetica" w:cs="Arial"/>
          <w:b/>
          <w:bCs/>
          <w:sz w:val="22"/>
          <w:szCs w:val="22"/>
        </w:rPr>
        <w:t>-TXT</w:t>
      </w:r>
      <w:r w:rsidRPr="009F2AF0">
        <w:rPr>
          <w:rFonts w:ascii="Helvetica" w:hAnsi="Helvetica" w:cs="Arial"/>
          <w:b/>
          <w:bCs/>
          <w:sz w:val="22"/>
          <w:szCs w:val="22"/>
        </w:rPr>
        <w:t>]</w:t>
      </w:r>
      <w:r>
        <w:rPr>
          <w:rFonts w:ascii="Helvetica" w:hAnsi="Helvetica" w:cs="Arial"/>
          <w:sz w:val="22"/>
          <w:szCs w:val="22"/>
        </w:rPr>
        <w:t xml:space="preserve">. </w:t>
      </w:r>
    </w:p>
    <w:p w14:paraId="353D95A6" w14:textId="77777777" w:rsidR="0006252C" w:rsidRDefault="0006252C" w:rsidP="0006252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workstation. </w:t>
      </w:r>
    </w:p>
    <w:p w14:paraId="16A2E1AA" w14:textId="77777777" w:rsidR="0006252C" w:rsidRDefault="0006252C" w:rsidP="0006252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a wafer mold and weighing dish in a desiccator. </w:t>
      </w:r>
    </w:p>
    <w:p w14:paraId="01B800DE" w14:textId="77777777" w:rsidR="0006252C" w:rsidRPr="0006252C" w:rsidRDefault="0006252C" w:rsidP="0006252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applying vacuum.</w:t>
      </w:r>
      <w:r w:rsidR="008A5647">
        <w:rPr>
          <w:rFonts w:ascii="Helvetica" w:hAnsi="Helvetica" w:cs="Arial"/>
          <w:sz w:val="22"/>
          <w:szCs w:val="22"/>
        </w:rPr>
        <w:t xml:space="preserve"> </w:t>
      </w:r>
      <w:r w:rsidR="008A5647" w:rsidRPr="00225C30">
        <w:rPr>
          <w:rFonts w:ascii="Helvetica" w:hAnsi="Helvetica" w:cs="Arial"/>
          <w:b/>
          <w:bCs/>
          <w:sz w:val="22"/>
          <w:szCs w:val="22"/>
        </w:rPr>
        <w:t>TEXT: -85 kPa</w:t>
      </w:r>
    </w:p>
    <w:p w14:paraId="0B05EA6A" w14:textId="77777777" w:rsidR="00CE10F2" w:rsidRDefault="00C7374B" w:rsidP="003138D4">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06252C">
        <w:rPr>
          <w:rFonts w:ascii="Helvetica" w:hAnsi="Helvetica" w:cs="Arial"/>
          <w:sz w:val="22"/>
          <w:szCs w:val="22"/>
        </w:rPr>
        <w:t xml:space="preserve">op the vacuum and </w:t>
      </w:r>
      <w:proofErr w:type="spellStart"/>
      <w:r w:rsidR="0006252C">
        <w:rPr>
          <w:rFonts w:ascii="Helvetica" w:hAnsi="Helvetica" w:cs="Arial"/>
          <w:sz w:val="22"/>
          <w:szCs w:val="22"/>
        </w:rPr>
        <w:t>silanize</w:t>
      </w:r>
      <w:proofErr w:type="spellEnd"/>
      <w:r w:rsidR="0006252C">
        <w:rPr>
          <w:rFonts w:ascii="Helvetica" w:hAnsi="Helvetica" w:cs="Arial"/>
          <w:sz w:val="22"/>
          <w:szCs w:val="22"/>
        </w:rPr>
        <w:t xml:space="preserve"> </w:t>
      </w:r>
      <w:r w:rsidR="00335B8A">
        <w:rPr>
          <w:rFonts w:ascii="Helvetica" w:hAnsi="Helvetica" w:cs="Arial"/>
          <w:sz w:val="22"/>
          <w:szCs w:val="22"/>
        </w:rPr>
        <w:t xml:space="preserve">the wafer mold in the desiccator at 37 </w:t>
      </w:r>
      <w:r w:rsidR="00335B8A">
        <w:rPr>
          <w:rFonts w:ascii="Helvetica" w:hAnsi="Helvetica" w:cs="Arial"/>
          <w:sz w:val="22"/>
          <w:szCs w:val="22"/>
        </w:rPr>
        <w:sym w:font="Symbol" w:char="F0B0"/>
      </w:r>
      <w:r w:rsidR="00335B8A">
        <w:rPr>
          <w:rFonts w:ascii="Helvetica" w:hAnsi="Helvetica" w:cs="Arial"/>
          <w:sz w:val="22"/>
          <w:szCs w:val="22"/>
        </w:rPr>
        <w:t xml:space="preserve">C for at least 1 hour </w:t>
      </w:r>
      <w:r w:rsidR="00335B8A" w:rsidRPr="009F2AF0">
        <w:rPr>
          <w:rFonts w:ascii="Helvetica" w:hAnsi="Helvetica" w:cs="Arial"/>
          <w:b/>
          <w:bCs/>
          <w:sz w:val="22"/>
          <w:szCs w:val="22"/>
        </w:rPr>
        <w:t>[1]</w:t>
      </w:r>
      <w:r w:rsidR="00335B8A">
        <w:rPr>
          <w:rFonts w:ascii="Helvetica" w:hAnsi="Helvetica" w:cs="Arial"/>
          <w:sz w:val="22"/>
          <w:szCs w:val="22"/>
        </w:rPr>
        <w:t xml:space="preserve">. Mix the PDMS base and PDMS curing agent at a ratio of 10 to 1 </w:t>
      </w:r>
      <w:r w:rsidR="00335B8A" w:rsidRPr="009F2AF0">
        <w:rPr>
          <w:rFonts w:ascii="Helvetica" w:hAnsi="Helvetica" w:cs="Arial"/>
          <w:b/>
          <w:bCs/>
          <w:sz w:val="22"/>
          <w:szCs w:val="22"/>
        </w:rPr>
        <w:t>[2]</w:t>
      </w:r>
      <w:r w:rsidR="00335B8A">
        <w:rPr>
          <w:rFonts w:ascii="Helvetica" w:hAnsi="Helvetica" w:cs="Arial"/>
          <w:sz w:val="22"/>
          <w:szCs w:val="22"/>
        </w:rPr>
        <w:t xml:space="preserve">, then pour a total of 20 grams of the mixture onto the wafer mold in a 15-centimeter dish </w:t>
      </w:r>
      <w:r w:rsidR="00335B8A" w:rsidRPr="009F2AF0">
        <w:rPr>
          <w:rFonts w:ascii="Helvetica" w:hAnsi="Helvetica" w:cs="Arial"/>
          <w:b/>
          <w:bCs/>
          <w:sz w:val="22"/>
          <w:szCs w:val="22"/>
        </w:rPr>
        <w:t>[3]</w:t>
      </w:r>
      <w:r w:rsidR="00335B8A">
        <w:rPr>
          <w:rFonts w:ascii="Helvetica" w:hAnsi="Helvetica" w:cs="Arial"/>
          <w:sz w:val="22"/>
          <w:szCs w:val="22"/>
        </w:rPr>
        <w:t xml:space="preserve">. </w:t>
      </w:r>
    </w:p>
    <w:p w14:paraId="7CFEACF6" w14:textId="77777777" w:rsidR="00335B8A" w:rsidRDefault="00335B8A" w:rsidP="00335B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stopping the vacuum and leaving the wafer mold to </w:t>
      </w:r>
      <w:proofErr w:type="spellStart"/>
      <w:r>
        <w:rPr>
          <w:rFonts w:ascii="Helvetica" w:hAnsi="Helvetica" w:cs="Arial"/>
          <w:sz w:val="22"/>
          <w:szCs w:val="22"/>
        </w:rPr>
        <w:t>silanize</w:t>
      </w:r>
      <w:proofErr w:type="spellEnd"/>
      <w:r>
        <w:rPr>
          <w:rFonts w:ascii="Helvetica" w:hAnsi="Helvetica" w:cs="Arial"/>
          <w:sz w:val="22"/>
          <w:szCs w:val="22"/>
        </w:rPr>
        <w:t>.</w:t>
      </w:r>
    </w:p>
    <w:p w14:paraId="513E6300" w14:textId="77777777" w:rsidR="00335B8A" w:rsidRDefault="00335B8A" w:rsidP="00335B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the PDMS base and </w:t>
      </w:r>
      <w:r w:rsidR="00E0359B">
        <w:rPr>
          <w:rFonts w:ascii="Helvetica" w:hAnsi="Helvetica" w:cs="Arial"/>
          <w:sz w:val="22"/>
          <w:szCs w:val="22"/>
        </w:rPr>
        <w:t xml:space="preserve">curing agent. </w:t>
      </w:r>
    </w:p>
    <w:p w14:paraId="6168DB7A" w14:textId="77777777" w:rsidR="00E0359B" w:rsidRPr="00335B8A" w:rsidRDefault="00E0359B" w:rsidP="00335B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the PDMS mixture onto the wafer. </w:t>
      </w:r>
    </w:p>
    <w:p w14:paraId="0EB8C76B" w14:textId="77777777" w:rsidR="00E0359B" w:rsidRDefault="00E0359B" w:rsidP="00B966B1">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15-centimeter dish into a desiccator and apply a vacuum </w:t>
      </w:r>
      <w:r w:rsidRPr="008B10DB">
        <w:rPr>
          <w:rFonts w:ascii="Helvetica" w:hAnsi="Helvetica" w:cs="Arial"/>
          <w:sz w:val="22"/>
          <w:szCs w:val="22"/>
        </w:rPr>
        <w:t>for 1.5</w:t>
      </w:r>
      <w:r>
        <w:rPr>
          <w:rFonts w:ascii="Helvetica" w:hAnsi="Helvetica" w:cs="Arial"/>
          <w:sz w:val="22"/>
          <w:szCs w:val="22"/>
        </w:rPr>
        <w:t xml:space="preserve"> minutes </w:t>
      </w:r>
      <w:r w:rsidRPr="009F2AF0">
        <w:rPr>
          <w:rFonts w:ascii="Helvetica" w:hAnsi="Helvetica" w:cs="Arial"/>
          <w:b/>
          <w:bCs/>
          <w:sz w:val="22"/>
          <w:szCs w:val="22"/>
        </w:rPr>
        <w:t>[1]</w:t>
      </w:r>
      <w:r>
        <w:rPr>
          <w:rFonts w:ascii="Helvetica" w:hAnsi="Helvetica" w:cs="Arial"/>
          <w:sz w:val="22"/>
          <w:szCs w:val="22"/>
        </w:rPr>
        <w:t xml:space="preserve">. Then, remove the dish from the desiccator </w:t>
      </w:r>
      <w:r w:rsidRPr="009F2AF0">
        <w:rPr>
          <w:rFonts w:ascii="Helvetica" w:hAnsi="Helvetica" w:cs="Arial"/>
          <w:b/>
          <w:bCs/>
          <w:sz w:val="22"/>
          <w:szCs w:val="22"/>
        </w:rPr>
        <w:t>[2]</w:t>
      </w:r>
      <w:r>
        <w:rPr>
          <w:rFonts w:ascii="Helvetica" w:hAnsi="Helvetica" w:cs="Arial"/>
          <w:sz w:val="22"/>
          <w:szCs w:val="22"/>
        </w:rPr>
        <w:t xml:space="preserve"> and eliminate residual air bubbles in the PDMS </w:t>
      </w:r>
      <w:r w:rsidR="00625077">
        <w:rPr>
          <w:rFonts w:ascii="Helvetica" w:hAnsi="Helvetica" w:cs="Arial"/>
          <w:sz w:val="22"/>
          <w:szCs w:val="22"/>
        </w:rPr>
        <w:t>with</w:t>
      </w:r>
      <w:r>
        <w:rPr>
          <w:rFonts w:ascii="Helvetica" w:hAnsi="Helvetica" w:cs="Arial"/>
          <w:sz w:val="22"/>
          <w:szCs w:val="22"/>
        </w:rPr>
        <w:t xml:space="preserve"> nitrogen gas </w:t>
      </w:r>
      <w:r w:rsidRPr="009F2AF0">
        <w:rPr>
          <w:rFonts w:ascii="Helvetica" w:hAnsi="Helvetica" w:cs="Arial"/>
          <w:b/>
          <w:bCs/>
          <w:sz w:val="22"/>
          <w:szCs w:val="22"/>
        </w:rPr>
        <w:t>[3]</w:t>
      </w:r>
      <w:r>
        <w:rPr>
          <w:rFonts w:ascii="Helvetica" w:hAnsi="Helvetica" w:cs="Arial"/>
          <w:sz w:val="22"/>
          <w:szCs w:val="22"/>
        </w:rPr>
        <w:t xml:space="preserve">. </w:t>
      </w:r>
    </w:p>
    <w:p w14:paraId="61C6FD28" w14:textId="77777777" w:rsidR="00625077" w:rsidRDefault="00625077" w:rsidP="00E0359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dish in desi</w:t>
      </w:r>
      <w:r w:rsidR="00B75FAA">
        <w:rPr>
          <w:rFonts w:ascii="Helvetica" w:hAnsi="Helvetica" w:cs="Arial"/>
          <w:sz w:val="22"/>
          <w:szCs w:val="22"/>
        </w:rPr>
        <w:t>c</w:t>
      </w:r>
      <w:r>
        <w:rPr>
          <w:rFonts w:ascii="Helvetica" w:hAnsi="Helvetica" w:cs="Arial"/>
          <w:sz w:val="22"/>
          <w:szCs w:val="22"/>
        </w:rPr>
        <w:t xml:space="preserve">cator and applying a vacuum. </w:t>
      </w:r>
    </w:p>
    <w:p w14:paraId="29EAC498" w14:textId="77777777" w:rsidR="00625077" w:rsidRDefault="00625077" w:rsidP="00E0359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dish from the desiccator. </w:t>
      </w:r>
    </w:p>
    <w:p w14:paraId="2E84C5A0" w14:textId="77777777" w:rsidR="00625077" w:rsidRDefault="00625077" w:rsidP="00E0359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air bubbles from PDMS.</w:t>
      </w:r>
    </w:p>
    <w:p w14:paraId="369E4CC3" w14:textId="77777777" w:rsidR="00625077" w:rsidRDefault="00625077" w:rsidP="00625077">
      <w:pPr>
        <w:pStyle w:val="ListParagraph"/>
        <w:spacing w:before="240"/>
        <w:ind w:left="1368"/>
        <w:outlineLvl w:val="0"/>
        <w:rPr>
          <w:rFonts w:ascii="Helvetica" w:hAnsi="Helvetica" w:cs="Arial"/>
          <w:sz w:val="22"/>
          <w:szCs w:val="22"/>
        </w:rPr>
      </w:pPr>
    </w:p>
    <w:p w14:paraId="71F3B32C" w14:textId="77777777" w:rsidR="00C7374B" w:rsidRDefault="00625077" w:rsidP="0062507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Cure the PDMS by placing the dish in an oven at 65 </w:t>
      </w:r>
      <w:r>
        <w:rPr>
          <w:rFonts w:ascii="Helvetica" w:hAnsi="Helvetica" w:cs="Arial"/>
          <w:sz w:val="22"/>
          <w:szCs w:val="22"/>
        </w:rPr>
        <w:sym w:font="Symbol" w:char="F0B0"/>
      </w:r>
      <w:r>
        <w:rPr>
          <w:rFonts w:ascii="Helvetica" w:hAnsi="Helvetica" w:cs="Arial"/>
          <w:sz w:val="22"/>
          <w:szCs w:val="22"/>
        </w:rPr>
        <w:t xml:space="preserve">C for 2 to 4 hours </w:t>
      </w:r>
      <w:r w:rsidRPr="009F2AF0">
        <w:rPr>
          <w:rFonts w:ascii="Helvetica" w:hAnsi="Helvetica" w:cs="Arial"/>
          <w:b/>
          <w:bCs/>
          <w:sz w:val="22"/>
          <w:szCs w:val="22"/>
        </w:rPr>
        <w:t>[1]</w:t>
      </w:r>
      <w:r>
        <w:rPr>
          <w:rFonts w:ascii="Helvetica" w:hAnsi="Helvetica" w:cs="Arial"/>
          <w:sz w:val="22"/>
          <w:szCs w:val="22"/>
        </w:rPr>
        <w:t xml:space="preserve">. When finished, remove the PDMS replica from the wafer mold </w:t>
      </w:r>
      <w:r w:rsidRPr="009F2AF0">
        <w:rPr>
          <w:rFonts w:ascii="Helvetica" w:hAnsi="Helvetica" w:cs="Arial"/>
          <w:b/>
          <w:bCs/>
          <w:sz w:val="22"/>
          <w:szCs w:val="22"/>
        </w:rPr>
        <w:t>[2]</w:t>
      </w:r>
      <w:r>
        <w:rPr>
          <w:rFonts w:ascii="Helvetica" w:hAnsi="Helvetica" w:cs="Arial"/>
          <w:sz w:val="22"/>
          <w:szCs w:val="22"/>
        </w:rPr>
        <w:t xml:space="preserve"> and punch a 1.5-millimeter inlet and 0.5-millimeter outlet on the PDMS </w:t>
      </w:r>
      <w:r w:rsidRPr="009F2AF0">
        <w:rPr>
          <w:rFonts w:ascii="Helvetica" w:hAnsi="Helvetica" w:cs="Arial"/>
          <w:b/>
          <w:bCs/>
          <w:sz w:val="22"/>
          <w:szCs w:val="22"/>
        </w:rPr>
        <w:t>[3]</w:t>
      </w:r>
      <w:r>
        <w:rPr>
          <w:rFonts w:ascii="Helvetica" w:hAnsi="Helvetica" w:cs="Arial"/>
          <w:sz w:val="22"/>
          <w:szCs w:val="22"/>
        </w:rPr>
        <w:t xml:space="preserve">. </w:t>
      </w:r>
    </w:p>
    <w:p w14:paraId="2D2D9320" w14:textId="77777777" w:rsidR="00625077" w:rsidRDefault="00625077" w:rsidP="00625077">
      <w:pPr>
        <w:pStyle w:val="ListParagraph"/>
        <w:spacing w:before="240"/>
        <w:ind w:left="1080"/>
        <w:outlineLvl w:val="0"/>
        <w:rPr>
          <w:rFonts w:ascii="Helvetica" w:hAnsi="Helvetica" w:cs="Arial"/>
          <w:sz w:val="22"/>
          <w:szCs w:val="22"/>
        </w:rPr>
      </w:pPr>
    </w:p>
    <w:p w14:paraId="4871FB15" w14:textId="77777777" w:rsidR="00625077" w:rsidRDefault="00625077" w:rsidP="006250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dish in the oven. </w:t>
      </w:r>
    </w:p>
    <w:p w14:paraId="57BA20E8" w14:textId="77777777" w:rsidR="00625077" w:rsidRDefault="00625077" w:rsidP="006250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PDMS replica from the mold. </w:t>
      </w:r>
    </w:p>
    <w:p w14:paraId="1A8D3AAD" w14:textId="77777777" w:rsidR="00625077" w:rsidRDefault="00625077" w:rsidP="006250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punching the inlet and outlet in the PDMS. </w:t>
      </w:r>
    </w:p>
    <w:p w14:paraId="3710C2E2" w14:textId="77777777" w:rsidR="00625077" w:rsidRDefault="00625077" w:rsidP="00625077">
      <w:pPr>
        <w:pStyle w:val="ListParagraph"/>
        <w:spacing w:before="240"/>
        <w:ind w:left="1368"/>
        <w:outlineLvl w:val="0"/>
        <w:rPr>
          <w:rFonts w:ascii="Helvetica" w:hAnsi="Helvetica" w:cs="Arial"/>
          <w:sz w:val="22"/>
          <w:szCs w:val="22"/>
        </w:rPr>
      </w:pPr>
    </w:p>
    <w:p w14:paraId="19112F3F" w14:textId="77777777" w:rsidR="00625077" w:rsidRDefault="00625077" w:rsidP="0062507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Clean the PDMS replica and the slide surface with removable tape </w:t>
      </w:r>
      <w:r w:rsidRPr="009F2AF0">
        <w:rPr>
          <w:rFonts w:ascii="Helvetica" w:hAnsi="Helvetica" w:cs="Arial"/>
          <w:b/>
          <w:bCs/>
          <w:sz w:val="22"/>
          <w:szCs w:val="22"/>
        </w:rPr>
        <w:t>[1]</w:t>
      </w:r>
      <w:r>
        <w:rPr>
          <w:rFonts w:ascii="Helvetica" w:hAnsi="Helvetica" w:cs="Arial"/>
          <w:sz w:val="22"/>
          <w:szCs w:val="22"/>
        </w:rPr>
        <w:t xml:space="preserve"> and treat the surface with oxygen plasma </w:t>
      </w:r>
      <w:r w:rsidRPr="009F2AF0">
        <w:rPr>
          <w:rFonts w:ascii="Helvetica" w:hAnsi="Helvetica" w:cs="Arial"/>
          <w:b/>
          <w:bCs/>
          <w:sz w:val="22"/>
          <w:szCs w:val="22"/>
        </w:rPr>
        <w:t>[2]</w:t>
      </w:r>
      <w:r>
        <w:rPr>
          <w:rFonts w:ascii="Helvetica" w:hAnsi="Helvetica" w:cs="Arial"/>
          <w:sz w:val="22"/>
          <w:szCs w:val="22"/>
        </w:rPr>
        <w:t>. Then</w:t>
      </w:r>
      <w:r w:rsidR="00FC4E36">
        <w:rPr>
          <w:rFonts w:ascii="Helvetica" w:hAnsi="Helvetica" w:cs="Arial"/>
          <w:sz w:val="22"/>
          <w:szCs w:val="22"/>
        </w:rPr>
        <w:t xml:space="preserve">, manually align the PDMS replica with the slide and bring them into contact with each other </w:t>
      </w:r>
      <w:r w:rsidR="00FC4E36" w:rsidRPr="009F2AF0">
        <w:rPr>
          <w:rFonts w:ascii="Helvetica" w:hAnsi="Helvetica" w:cs="Arial"/>
          <w:b/>
          <w:bCs/>
          <w:sz w:val="22"/>
          <w:szCs w:val="22"/>
        </w:rPr>
        <w:t>[3]</w:t>
      </w:r>
      <w:r w:rsidR="00FC4E36">
        <w:rPr>
          <w:rFonts w:ascii="Helvetica" w:hAnsi="Helvetica" w:cs="Arial"/>
          <w:sz w:val="22"/>
          <w:szCs w:val="22"/>
        </w:rPr>
        <w:t xml:space="preserve">. Leave the PDMS slide in a 65 </w:t>
      </w:r>
      <w:r w:rsidR="00FC4E36">
        <w:rPr>
          <w:rFonts w:ascii="Helvetica" w:hAnsi="Helvetica" w:cs="Arial"/>
          <w:sz w:val="22"/>
          <w:szCs w:val="22"/>
        </w:rPr>
        <w:sym w:font="Symbol" w:char="F0B0"/>
      </w:r>
      <w:r w:rsidR="00FC4E36">
        <w:rPr>
          <w:rFonts w:ascii="Helvetica" w:hAnsi="Helvetica" w:cs="Arial"/>
          <w:sz w:val="22"/>
          <w:szCs w:val="22"/>
        </w:rPr>
        <w:t xml:space="preserve">C oven for 1 day </w:t>
      </w:r>
      <w:r w:rsidR="00FC4E36" w:rsidRPr="009F2AF0">
        <w:rPr>
          <w:rFonts w:ascii="Helvetica" w:hAnsi="Helvetica" w:cs="Arial"/>
          <w:b/>
          <w:bCs/>
          <w:sz w:val="22"/>
          <w:szCs w:val="22"/>
        </w:rPr>
        <w:t>[4]</w:t>
      </w:r>
      <w:r w:rsidR="00FC4E36">
        <w:rPr>
          <w:rFonts w:ascii="Helvetica" w:hAnsi="Helvetica" w:cs="Arial"/>
          <w:sz w:val="22"/>
          <w:szCs w:val="22"/>
        </w:rPr>
        <w:t xml:space="preserve">. </w:t>
      </w:r>
    </w:p>
    <w:p w14:paraId="434E40E1" w14:textId="77777777" w:rsidR="00FC4E36" w:rsidRDefault="00FC4E36" w:rsidP="00FC4E36">
      <w:pPr>
        <w:pStyle w:val="ListParagraph"/>
        <w:spacing w:before="240"/>
        <w:ind w:left="1080"/>
        <w:outlineLvl w:val="0"/>
        <w:rPr>
          <w:rFonts w:ascii="Helvetica" w:hAnsi="Helvetica" w:cs="Arial"/>
          <w:sz w:val="22"/>
          <w:szCs w:val="22"/>
        </w:rPr>
      </w:pPr>
    </w:p>
    <w:p w14:paraId="2C1BCC09" w14:textId="77777777" w:rsidR="00FC4E36" w:rsidRDefault="00FC4E36" w:rsidP="00FC4E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cleaning the PDMS replica and slide surface with tape. </w:t>
      </w:r>
    </w:p>
    <w:p w14:paraId="416F3602" w14:textId="77777777" w:rsidR="00FC4E36" w:rsidRDefault="00FC4E36" w:rsidP="00FC4E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treating the surface with oxygen plasma. </w:t>
      </w:r>
    </w:p>
    <w:p w14:paraId="6277C22B" w14:textId="77777777" w:rsidR="00FC4E36" w:rsidRDefault="00FC4E36" w:rsidP="00FC4E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aligning the replica and slide and bringing them into contact. </w:t>
      </w:r>
    </w:p>
    <w:p w14:paraId="2760C47D" w14:textId="77777777" w:rsidR="00FC4E36" w:rsidRDefault="00FC4E36" w:rsidP="00FC4E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PDMS slide into the oven. </w:t>
      </w:r>
    </w:p>
    <w:p w14:paraId="465EB338" w14:textId="77777777" w:rsidR="00FC4E36" w:rsidRDefault="00FC4E36" w:rsidP="00FC4E36">
      <w:pPr>
        <w:pStyle w:val="ListParagraph"/>
        <w:spacing w:before="240"/>
        <w:ind w:left="1368"/>
        <w:outlineLvl w:val="0"/>
        <w:rPr>
          <w:rFonts w:ascii="Helvetica" w:hAnsi="Helvetica" w:cs="Arial"/>
          <w:sz w:val="22"/>
          <w:szCs w:val="22"/>
        </w:rPr>
      </w:pPr>
    </w:p>
    <w:p w14:paraId="3A0E53F2" w14:textId="77777777" w:rsidR="00FC4E36" w:rsidRDefault="00FC4E36" w:rsidP="00FC4E3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On the next day, immerse the PDMS device in a container filled with PBS </w:t>
      </w:r>
      <w:r w:rsidRPr="009F2AF0">
        <w:rPr>
          <w:rFonts w:ascii="Helvetica" w:hAnsi="Helvetica" w:cs="Arial"/>
          <w:b/>
          <w:bCs/>
          <w:sz w:val="22"/>
          <w:szCs w:val="22"/>
        </w:rPr>
        <w:t>[1]</w:t>
      </w:r>
      <w:r>
        <w:rPr>
          <w:rFonts w:ascii="Helvetica" w:hAnsi="Helvetica" w:cs="Arial"/>
          <w:sz w:val="22"/>
          <w:szCs w:val="22"/>
        </w:rPr>
        <w:t xml:space="preserve">, place it into the desiccator, and apply vacuum for 15 minutes </w:t>
      </w:r>
      <w:r w:rsidRPr="009F2AF0">
        <w:rPr>
          <w:rFonts w:ascii="Helvetica" w:hAnsi="Helvetica" w:cs="Arial"/>
          <w:b/>
          <w:bCs/>
          <w:sz w:val="22"/>
          <w:szCs w:val="22"/>
        </w:rPr>
        <w:t>[2]</w:t>
      </w:r>
      <w:r>
        <w:rPr>
          <w:rFonts w:ascii="Helvetica" w:hAnsi="Helvetica" w:cs="Arial"/>
          <w:sz w:val="22"/>
          <w:szCs w:val="22"/>
        </w:rPr>
        <w:t xml:space="preserve">. </w:t>
      </w:r>
      <w:r w:rsidR="00B75FAA">
        <w:rPr>
          <w:rFonts w:ascii="Helvetica" w:hAnsi="Helvetica" w:cs="Arial"/>
          <w:sz w:val="22"/>
          <w:szCs w:val="22"/>
        </w:rPr>
        <w:t>Move</w:t>
      </w:r>
      <w:r>
        <w:rPr>
          <w:rFonts w:ascii="Helvetica" w:hAnsi="Helvetica" w:cs="Arial"/>
          <w:sz w:val="22"/>
          <w:szCs w:val="22"/>
        </w:rPr>
        <w:t xml:space="preserve"> the device </w:t>
      </w:r>
      <w:r w:rsidR="00B75FAA">
        <w:rPr>
          <w:rFonts w:ascii="Helvetica" w:hAnsi="Helvetica" w:cs="Arial"/>
          <w:sz w:val="22"/>
          <w:szCs w:val="22"/>
        </w:rPr>
        <w:t>to</w:t>
      </w:r>
      <w:r>
        <w:rPr>
          <w:rFonts w:ascii="Helvetica" w:hAnsi="Helvetica" w:cs="Arial"/>
          <w:sz w:val="22"/>
          <w:szCs w:val="22"/>
        </w:rPr>
        <w:t xml:space="preserve"> a cell culture hood and sterilize it with UV light for 30 minutes </w:t>
      </w:r>
      <w:r w:rsidRPr="009F2AF0">
        <w:rPr>
          <w:rFonts w:ascii="Helvetica" w:hAnsi="Helvetica" w:cs="Arial"/>
          <w:b/>
          <w:bCs/>
          <w:sz w:val="22"/>
          <w:szCs w:val="22"/>
        </w:rPr>
        <w:t>[3]</w:t>
      </w:r>
      <w:r>
        <w:rPr>
          <w:rFonts w:ascii="Helvetica" w:hAnsi="Helvetica" w:cs="Arial"/>
          <w:sz w:val="22"/>
          <w:szCs w:val="22"/>
        </w:rPr>
        <w:t xml:space="preserve">. </w:t>
      </w:r>
    </w:p>
    <w:p w14:paraId="52B73445" w14:textId="77777777" w:rsidR="00FC4E36" w:rsidRDefault="00FC4E36" w:rsidP="00FC4E36">
      <w:pPr>
        <w:pStyle w:val="ListParagraph"/>
        <w:spacing w:before="240"/>
        <w:ind w:left="1080"/>
        <w:outlineLvl w:val="0"/>
        <w:rPr>
          <w:rFonts w:ascii="Helvetica" w:hAnsi="Helvetica" w:cs="Arial"/>
          <w:sz w:val="22"/>
          <w:szCs w:val="22"/>
        </w:rPr>
      </w:pPr>
    </w:p>
    <w:p w14:paraId="595D0E3C" w14:textId="77777777" w:rsidR="00FC4E36" w:rsidRDefault="00FC4E36" w:rsidP="00FC4E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immersing the device in PBS. </w:t>
      </w:r>
    </w:p>
    <w:p w14:paraId="61F80576" w14:textId="77777777" w:rsidR="00FC4E36" w:rsidRDefault="00FC4E36" w:rsidP="00FC4E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device in desiccator and applying the vacuum. </w:t>
      </w:r>
    </w:p>
    <w:p w14:paraId="02F66EC4" w14:textId="77777777" w:rsidR="00FC4E36" w:rsidRDefault="00FC4E36" w:rsidP="00FC4E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device in a cell culture hood and turning on the UV light. </w:t>
      </w:r>
    </w:p>
    <w:p w14:paraId="43040216" w14:textId="77777777" w:rsidR="00FC4E36" w:rsidRDefault="00FC4E36" w:rsidP="00FC4E36">
      <w:pPr>
        <w:pStyle w:val="ListParagraph"/>
        <w:spacing w:before="240"/>
        <w:ind w:left="1368"/>
        <w:outlineLvl w:val="0"/>
        <w:rPr>
          <w:rFonts w:ascii="Helvetica" w:hAnsi="Helvetica" w:cs="Arial"/>
          <w:sz w:val="22"/>
          <w:szCs w:val="22"/>
        </w:rPr>
      </w:pPr>
    </w:p>
    <w:p w14:paraId="0BD0D845" w14:textId="77777777" w:rsidR="00FC4E36" w:rsidRDefault="00FC4E36" w:rsidP="00FC4E3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Replace the PDMS device buffer with medium </w:t>
      </w:r>
      <w:r w:rsidRPr="009F2AF0">
        <w:rPr>
          <w:rFonts w:ascii="Helvetica" w:hAnsi="Helvetica" w:cs="Arial"/>
          <w:b/>
          <w:bCs/>
          <w:sz w:val="22"/>
          <w:szCs w:val="22"/>
        </w:rPr>
        <w:t>[1]</w:t>
      </w:r>
      <w:r>
        <w:rPr>
          <w:rFonts w:ascii="Helvetica" w:hAnsi="Helvetica" w:cs="Arial"/>
          <w:sz w:val="22"/>
          <w:szCs w:val="22"/>
        </w:rPr>
        <w:t xml:space="preserve"> and incubate it at 4 </w:t>
      </w:r>
      <w:r>
        <w:rPr>
          <w:rFonts w:ascii="Helvetica" w:hAnsi="Helvetica" w:cs="Arial"/>
          <w:sz w:val="22"/>
          <w:szCs w:val="22"/>
        </w:rPr>
        <w:sym w:font="Symbol" w:char="F0B0"/>
      </w:r>
      <w:r>
        <w:rPr>
          <w:rFonts w:ascii="Helvetica" w:hAnsi="Helvetica" w:cs="Arial"/>
          <w:sz w:val="22"/>
          <w:szCs w:val="22"/>
        </w:rPr>
        <w:t xml:space="preserve">C for 1 day </w:t>
      </w:r>
      <w:r w:rsidRPr="009F2AF0">
        <w:rPr>
          <w:rFonts w:ascii="Helvetica" w:hAnsi="Helvetica" w:cs="Arial"/>
          <w:b/>
          <w:bCs/>
          <w:sz w:val="22"/>
          <w:szCs w:val="22"/>
        </w:rPr>
        <w:t>[2]</w:t>
      </w:r>
      <w:r>
        <w:rPr>
          <w:rFonts w:ascii="Helvetica" w:hAnsi="Helvetica" w:cs="Arial"/>
          <w:sz w:val="22"/>
          <w:szCs w:val="22"/>
        </w:rPr>
        <w:t xml:space="preserve">. </w:t>
      </w:r>
    </w:p>
    <w:p w14:paraId="6605841D" w14:textId="77777777" w:rsidR="00FC4E36" w:rsidRDefault="00FC4E36" w:rsidP="00FC4E36">
      <w:pPr>
        <w:pStyle w:val="ListParagraph"/>
        <w:spacing w:before="240"/>
        <w:ind w:left="1080"/>
        <w:outlineLvl w:val="0"/>
        <w:rPr>
          <w:rFonts w:ascii="Helvetica" w:hAnsi="Helvetica" w:cs="Arial"/>
          <w:sz w:val="22"/>
          <w:szCs w:val="22"/>
        </w:rPr>
      </w:pPr>
    </w:p>
    <w:p w14:paraId="7CAA3D73" w14:textId="77777777" w:rsidR="00FC4E36" w:rsidRDefault="00FC4E36" w:rsidP="00FC4E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replacing the buffer. </w:t>
      </w:r>
    </w:p>
    <w:p w14:paraId="2A045AB7" w14:textId="77777777" w:rsidR="00450B27" w:rsidRPr="00485C8E" w:rsidRDefault="00FC4E36" w:rsidP="00485C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device in fridge or incubator. </w:t>
      </w:r>
    </w:p>
    <w:p w14:paraId="0418F4BA" w14:textId="77777777" w:rsidR="00CE10F2" w:rsidRPr="006A6324" w:rsidRDefault="008E0117"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Preparation of a Single</w:t>
      </w:r>
      <w:r w:rsidR="0006252C">
        <w:rPr>
          <w:rFonts w:ascii="Helvetica" w:hAnsi="Helvetica" w:cs="Arial"/>
          <w:b/>
          <w:sz w:val="22"/>
          <w:szCs w:val="22"/>
        </w:rPr>
        <w:t>-c</w:t>
      </w:r>
      <w:r>
        <w:rPr>
          <w:rFonts w:ascii="Helvetica" w:hAnsi="Helvetica" w:cs="Arial"/>
          <w:b/>
          <w:sz w:val="22"/>
          <w:szCs w:val="22"/>
        </w:rPr>
        <w:t>ell</w:t>
      </w:r>
      <w:r w:rsidR="0006252C">
        <w:rPr>
          <w:rFonts w:ascii="Helvetica" w:hAnsi="Helvetica" w:cs="Arial"/>
          <w:b/>
          <w:sz w:val="22"/>
          <w:szCs w:val="22"/>
        </w:rPr>
        <w:t xml:space="preserve"> Suspension </w:t>
      </w:r>
      <w:r>
        <w:rPr>
          <w:rFonts w:ascii="Helvetica" w:hAnsi="Helvetica" w:cs="Arial"/>
          <w:b/>
          <w:sz w:val="22"/>
          <w:szCs w:val="22"/>
        </w:rPr>
        <w:t xml:space="preserve"> </w:t>
      </w:r>
    </w:p>
    <w:p w14:paraId="4C7139AB" w14:textId="77777777" w:rsidR="00CE10F2" w:rsidRDefault="00C01A99" w:rsidP="003126D9">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cells achieve 70 to 80% confluency, remove the culture medium </w:t>
      </w:r>
      <w:r w:rsidRPr="009F2AF0">
        <w:rPr>
          <w:rFonts w:ascii="Helvetica" w:hAnsi="Helvetica" w:cs="Arial"/>
          <w:b/>
          <w:bCs/>
          <w:sz w:val="22"/>
          <w:szCs w:val="22"/>
        </w:rPr>
        <w:t>[1]</w:t>
      </w:r>
      <w:r>
        <w:rPr>
          <w:rFonts w:ascii="Helvetica" w:hAnsi="Helvetica" w:cs="Arial"/>
          <w:sz w:val="22"/>
          <w:szCs w:val="22"/>
        </w:rPr>
        <w:t xml:space="preserve"> and gently wash them 3 times with 5 milliliters of PBS </w:t>
      </w:r>
      <w:r w:rsidRPr="009F2AF0">
        <w:rPr>
          <w:rFonts w:ascii="Helvetica" w:hAnsi="Helvetica" w:cs="Arial"/>
          <w:b/>
          <w:bCs/>
          <w:sz w:val="22"/>
          <w:szCs w:val="22"/>
        </w:rPr>
        <w:t>[2]</w:t>
      </w:r>
      <w:r>
        <w:rPr>
          <w:rFonts w:ascii="Helvetica" w:hAnsi="Helvetica" w:cs="Arial"/>
          <w:sz w:val="22"/>
          <w:szCs w:val="22"/>
        </w:rPr>
        <w:t>. Add 1 milliliter of DMEM-F12 medium containing 1 micromolar fluorescent dye to t</w:t>
      </w:r>
      <w:r w:rsidRPr="008B10DB">
        <w:rPr>
          <w:rFonts w:ascii="Helvetica" w:hAnsi="Helvetica" w:cs="Arial"/>
          <w:sz w:val="22"/>
          <w:szCs w:val="22"/>
        </w:rPr>
        <w:t xml:space="preserve">he </w:t>
      </w:r>
      <w:r w:rsidR="00677738" w:rsidRPr="008B10DB">
        <w:rPr>
          <w:rFonts w:ascii="Helvetica" w:hAnsi="Helvetica" w:cs="Arial"/>
          <w:sz w:val="22"/>
          <w:szCs w:val="22"/>
        </w:rPr>
        <w:t xml:space="preserve">WNT5B sh4 </w:t>
      </w:r>
      <w:r w:rsidR="008B10DB" w:rsidRPr="008B10DB">
        <w:rPr>
          <w:rFonts w:ascii="Helvetica" w:hAnsi="Helvetica" w:cs="Arial"/>
          <w:i/>
          <w:iCs/>
          <w:color w:val="FF0000"/>
          <w:sz w:val="22"/>
          <w:szCs w:val="22"/>
          <w:u w:val="single"/>
        </w:rPr>
        <w:t xml:space="preserve">(pronounce ‘wing-five-B-s-h-four’) </w:t>
      </w:r>
      <w:r w:rsidR="00677738" w:rsidRPr="008B10DB">
        <w:rPr>
          <w:rFonts w:ascii="Helvetica" w:hAnsi="Helvetica" w:cs="Arial"/>
          <w:sz w:val="22"/>
          <w:szCs w:val="22"/>
        </w:rPr>
        <w:t xml:space="preserve">and </w:t>
      </w:r>
      <w:proofErr w:type="spellStart"/>
      <w:r w:rsidR="00677738" w:rsidRPr="008B10DB">
        <w:rPr>
          <w:rFonts w:ascii="Helvetica" w:hAnsi="Helvetica" w:cs="Arial"/>
          <w:sz w:val="22"/>
          <w:szCs w:val="22"/>
        </w:rPr>
        <w:t>pLKO</w:t>
      </w:r>
      <w:proofErr w:type="spellEnd"/>
      <w:r w:rsidR="00677738" w:rsidRPr="008B10DB">
        <w:rPr>
          <w:rFonts w:ascii="Helvetica" w:hAnsi="Helvetica" w:cs="Arial"/>
          <w:sz w:val="22"/>
          <w:szCs w:val="22"/>
        </w:rPr>
        <w:t xml:space="preserve">-GFP </w:t>
      </w:r>
      <w:r w:rsidR="008B10DB" w:rsidRPr="008B10DB">
        <w:rPr>
          <w:rFonts w:ascii="Helvetica" w:hAnsi="Helvetica" w:cs="Arial"/>
          <w:i/>
          <w:iCs/>
          <w:color w:val="FF0000"/>
          <w:sz w:val="22"/>
          <w:szCs w:val="22"/>
          <w:u w:val="single"/>
        </w:rPr>
        <w:t>(pronounce ‘p-L-K-O-G-F-P’)</w:t>
      </w:r>
      <w:r w:rsidR="008B10DB" w:rsidRPr="008B10DB">
        <w:rPr>
          <w:rFonts w:ascii="Helvetica" w:hAnsi="Helvetica" w:cs="Arial"/>
          <w:sz w:val="22"/>
          <w:szCs w:val="22"/>
        </w:rPr>
        <w:t xml:space="preserve"> </w:t>
      </w:r>
      <w:r w:rsidR="00677738" w:rsidRPr="008B10DB">
        <w:rPr>
          <w:rFonts w:ascii="Helvetica" w:hAnsi="Helvetica" w:cs="Arial"/>
          <w:sz w:val="22"/>
          <w:szCs w:val="22"/>
        </w:rPr>
        <w:t xml:space="preserve">cells </w:t>
      </w:r>
      <w:r w:rsidR="00677738" w:rsidRPr="008B10DB">
        <w:rPr>
          <w:rFonts w:ascii="Helvetica" w:hAnsi="Helvetica" w:cs="Arial"/>
          <w:b/>
          <w:bCs/>
          <w:sz w:val="22"/>
          <w:szCs w:val="22"/>
        </w:rPr>
        <w:t>[3</w:t>
      </w:r>
      <w:r w:rsidR="009F2AF0" w:rsidRPr="008B10DB">
        <w:rPr>
          <w:rFonts w:ascii="Helvetica" w:hAnsi="Helvetica" w:cs="Arial"/>
          <w:b/>
          <w:bCs/>
          <w:sz w:val="22"/>
          <w:szCs w:val="22"/>
        </w:rPr>
        <w:t>-TXT</w:t>
      </w:r>
      <w:r w:rsidR="00677738" w:rsidRPr="008B10DB">
        <w:rPr>
          <w:rFonts w:ascii="Helvetica" w:hAnsi="Helvetica" w:cs="Arial"/>
          <w:b/>
          <w:bCs/>
          <w:sz w:val="22"/>
          <w:szCs w:val="22"/>
        </w:rPr>
        <w:t>]</w:t>
      </w:r>
      <w:r w:rsidR="00677738" w:rsidRPr="008B10DB">
        <w:rPr>
          <w:rFonts w:ascii="Helvetica" w:hAnsi="Helvetica" w:cs="Arial"/>
          <w:sz w:val="22"/>
          <w:szCs w:val="22"/>
        </w:rPr>
        <w:t xml:space="preserve"> and incubate them for 30 minutes at room temperature </w:t>
      </w:r>
      <w:r w:rsidR="00677738" w:rsidRPr="008B10DB">
        <w:rPr>
          <w:rFonts w:ascii="Helvetica" w:hAnsi="Helvetica" w:cs="Arial"/>
          <w:b/>
          <w:bCs/>
          <w:sz w:val="22"/>
          <w:szCs w:val="22"/>
        </w:rPr>
        <w:t>[4]</w:t>
      </w:r>
      <w:r w:rsidR="00677738" w:rsidRPr="008B10DB">
        <w:rPr>
          <w:rFonts w:ascii="Helvetica" w:hAnsi="Helvetica" w:cs="Arial"/>
          <w:sz w:val="22"/>
          <w:szCs w:val="22"/>
        </w:rPr>
        <w:t>.</w:t>
      </w:r>
      <w:r w:rsidR="00485C8E">
        <w:rPr>
          <w:rFonts w:ascii="Helvetica" w:hAnsi="Helvetica" w:cs="Arial"/>
          <w:sz w:val="22"/>
          <w:szCs w:val="22"/>
        </w:rPr>
        <w:t xml:space="preserve"> </w:t>
      </w:r>
    </w:p>
    <w:p w14:paraId="2EBE3482" w14:textId="77777777" w:rsidR="00677738" w:rsidRDefault="00677738" w:rsidP="0067773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medium from cells. </w:t>
      </w:r>
    </w:p>
    <w:p w14:paraId="51F11B78" w14:textId="77777777" w:rsidR="00677738" w:rsidRDefault="00677738" w:rsidP="0067773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cells with PBS. </w:t>
      </w:r>
      <w:r w:rsidR="00B75FAA" w:rsidRPr="00B75FAA">
        <w:rPr>
          <w:rFonts w:ascii="Helvetica" w:hAnsi="Helvetica" w:cs="Arial"/>
          <w:i/>
          <w:iCs/>
          <w:color w:val="0432FF"/>
          <w:sz w:val="22"/>
          <w:szCs w:val="22"/>
        </w:rPr>
        <w:t>Videographer: Obtain multiple reusable takes of this shot because it will be reused.</w:t>
      </w:r>
      <w:r w:rsidR="00B75FAA">
        <w:rPr>
          <w:rFonts w:ascii="Helvetica" w:hAnsi="Helvetica" w:cs="Arial"/>
          <w:sz w:val="22"/>
          <w:szCs w:val="22"/>
        </w:rPr>
        <w:t xml:space="preserve"> </w:t>
      </w:r>
    </w:p>
    <w:p w14:paraId="29B7A5EF" w14:textId="77777777" w:rsidR="00677738" w:rsidRDefault="00677738" w:rsidP="0067773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medium and fluorescent dye to the two different cells. </w:t>
      </w:r>
      <w:r w:rsidR="009F2AF0" w:rsidRPr="009F2AF0">
        <w:rPr>
          <w:rFonts w:ascii="Helvetica" w:hAnsi="Helvetica" w:cs="Arial"/>
          <w:b/>
          <w:bCs/>
          <w:sz w:val="22"/>
          <w:szCs w:val="22"/>
        </w:rPr>
        <w:t>TEXT: Use MV2 medium for LECs</w:t>
      </w:r>
    </w:p>
    <w:p w14:paraId="0565856A" w14:textId="77777777" w:rsidR="00677738" w:rsidRPr="00677738" w:rsidRDefault="00677738" w:rsidP="0067773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Cells incubating at room temperature. </w:t>
      </w:r>
    </w:p>
    <w:p w14:paraId="22BBE0D7" w14:textId="77777777" w:rsidR="00677738" w:rsidRDefault="0067773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gently wash the cells 3 times with 5 milliliters of sterile PBS </w:t>
      </w:r>
      <w:r w:rsidRPr="009F2AF0">
        <w:rPr>
          <w:rFonts w:ascii="Helvetica" w:hAnsi="Helvetica" w:cs="Arial"/>
          <w:b/>
          <w:bCs/>
          <w:sz w:val="22"/>
          <w:szCs w:val="22"/>
        </w:rPr>
        <w:t>[1]</w:t>
      </w:r>
      <w:r>
        <w:rPr>
          <w:rFonts w:ascii="Helvetica" w:hAnsi="Helvetica" w:cs="Arial"/>
          <w:sz w:val="22"/>
          <w:szCs w:val="22"/>
        </w:rPr>
        <w:t xml:space="preserve">. Remove the PBS and add 2 milliliters of 0.25% trypsin-EDTA </w:t>
      </w:r>
      <w:r w:rsidRPr="009F2AF0">
        <w:rPr>
          <w:rFonts w:ascii="Helvetica" w:hAnsi="Helvetica" w:cs="Arial"/>
          <w:b/>
          <w:bCs/>
          <w:sz w:val="22"/>
          <w:szCs w:val="22"/>
        </w:rPr>
        <w:t>[2]</w:t>
      </w:r>
      <w:r>
        <w:rPr>
          <w:rFonts w:ascii="Helvetica" w:hAnsi="Helvetica" w:cs="Arial"/>
          <w:sz w:val="22"/>
          <w:szCs w:val="22"/>
        </w:rPr>
        <w:t xml:space="preserve">. Incubate the cells for 4 minutes at room temperature, then gently tap the culture dish to promote cell detachment </w:t>
      </w:r>
      <w:r w:rsidRPr="009F2AF0">
        <w:rPr>
          <w:rFonts w:ascii="Helvetica" w:hAnsi="Helvetica" w:cs="Arial"/>
          <w:b/>
          <w:bCs/>
          <w:sz w:val="22"/>
          <w:szCs w:val="22"/>
        </w:rPr>
        <w:t>[3]</w:t>
      </w:r>
      <w:r>
        <w:rPr>
          <w:rFonts w:ascii="Helvetica" w:hAnsi="Helvetica" w:cs="Arial"/>
          <w:sz w:val="22"/>
          <w:szCs w:val="22"/>
        </w:rPr>
        <w:t xml:space="preserve">. </w:t>
      </w:r>
    </w:p>
    <w:p w14:paraId="1CAD6DD3" w14:textId="77777777" w:rsidR="00677738" w:rsidRPr="00B75FAA" w:rsidRDefault="00B75FAA" w:rsidP="00677738">
      <w:pPr>
        <w:pStyle w:val="ListParagraph"/>
        <w:numPr>
          <w:ilvl w:val="2"/>
          <w:numId w:val="12"/>
        </w:numPr>
        <w:spacing w:before="240"/>
        <w:outlineLvl w:val="0"/>
        <w:rPr>
          <w:rFonts w:ascii="Helvetica" w:hAnsi="Helvetica" w:cs="Arial"/>
          <w:i/>
          <w:iCs/>
          <w:sz w:val="22"/>
          <w:szCs w:val="22"/>
        </w:rPr>
      </w:pPr>
      <w:r w:rsidRPr="00B75FAA">
        <w:rPr>
          <w:rFonts w:ascii="Helvetica" w:hAnsi="Helvetica" w:cs="Arial"/>
          <w:i/>
          <w:iCs/>
          <w:color w:val="0432FF"/>
          <w:sz w:val="22"/>
          <w:szCs w:val="22"/>
        </w:rPr>
        <w:t>Use 3.1.2.</w:t>
      </w:r>
    </w:p>
    <w:p w14:paraId="445B09B3" w14:textId="77777777" w:rsidR="00677738" w:rsidRDefault="00677738" w:rsidP="0067773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PBS and adding trypsin-EDTA. </w:t>
      </w:r>
    </w:p>
    <w:p w14:paraId="738FEDE4" w14:textId="77777777" w:rsidR="00CE10F2" w:rsidRPr="00677738" w:rsidRDefault="00677738" w:rsidP="0067773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gently tapping the culture dish. </w:t>
      </w:r>
      <w:r w:rsidRPr="00677738">
        <w:rPr>
          <w:rFonts w:ascii="Helvetica" w:hAnsi="Helvetica" w:cs="Arial"/>
          <w:sz w:val="22"/>
          <w:szCs w:val="22"/>
        </w:rPr>
        <w:t xml:space="preserve"> </w:t>
      </w:r>
    </w:p>
    <w:p w14:paraId="73A64A2C" w14:textId="77777777" w:rsidR="00CE10F2" w:rsidRDefault="00677738" w:rsidP="009A0E7C">
      <w:pPr>
        <w:numPr>
          <w:ilvl w:val="1"/>
          <w:numId w:val="12"/>
        </w:numPr>
        <w:spacing w:before="240"/>
        <w:outlineLvl w:val="0"/>
        <w:rPr>
          <w:rFonts w:ascii="Helvetica" w:hAnsi="Helvetica" w:cs="Arial"/>
          <w:sz w:val="22"/>
          <w:szCs w:val="22"/>
        </w:rPr>
      </w:pPr>
      <w:r>
        <w:rPr>
          <w:rFonts w:ascii="Helvetica" w:hAnsi="Helvetica" w:cs="Arial"/>
          <w:sz w:val="22"/>
          <w:szCs w:val="22"/>
        </w:rPr>
        <w:t>Add 4 milliliters of DMEM-F12</w:t>
      </w:r>
      <w:r w:rsidR="008A5647">
        <w:rPr>
          <w:rFonts w:ascii="Helvetica" w:hAnsi="Helvetica" w:cs="Arial"/>
          <w:sz w:val="22"/>
          <w:szCs w:val="22"/>
        </w:rPr>
        <w:t xml:space="preserve"> </w:t>
      </w:r>
      <w:r w:rsidR="008A5647" w:rsidRPr="008A5647">
        <w:rPr>
          <w:rFonts w:ascii="Helvetica" w:hAnsi="Helvetica" w:cs="Arial"/>
          <w:i/>
          <w:iCs/>
          <w:color w:val="FF0000"/>
          <w:sz w:val="22"/>
          <w:szCs w:val="22"/>
        </w:rPr>
        <w:t>(pronounce ‘D-mem-F-12’)</w:t>
      </w:r>
      <w:r>
        <w:rPr>
          <w:rFonts w:ascii="Helvetica" w:hAnsi="Helvetica" w:cs="Arial"/>
          <w:sz w:val="22"/>
          <w:szCs w:val="22"/>
        </w:rPr>
        <w:t xml:space="preserve"> medium to disperse WNT5B sh4 and </w:t>
      </w:r>
      <w:proofErr w:type="spellStart"/>
      <w:r>
        <w:rPr>
          <w:rFonts w:ascii="Helvetica" w:hAnsi="Helvetica" w:cs="Arial"/>
          <w:sz w:val="22"/>
          <w:szCs w:val="22"/>
        </w:rPr>
        <w:t>pLKO</w:t>
      </w:r>
      <w:proofErr w:type="spellEnd"/>
      <w:r>
        <w:rPr>
          <w:rFonts w:ascii="Helvetica" w:hAnsi="Helvetica" w:cs="Arial"/>
          <w:sz w:val="22"/>
          <w:szCs w:val="22"/>
        </w:rPr>
        <w:t xml:space="preserve">-GFP cells </w:t>
      </w:r>
      <w:r w:rsidRPr="009F2AF0">
        <w:rPr>
          <w:rFonts w:ascii="Helvetica" w:hAnsi="Helvetica" w:cs="Arial"/>
          <w:b/>
          <w:bCs/>
          <w:sz w:val="22"/>
          <w:szCs w:val="22"/>
        </w:rPr>
        <w:t>[1</w:t>
      </w:r>
      <w:r w:rsidR="009F2AF0">
        <w:rPr>
          <w:rFonts w:ascii="Helvetica" w:hAnsi="Helvetica" w:cs="Arial"/>
          <w:b/>
          <w:bCs/>
          <w:sz w:val="22"/>
          <w:szCs w:val="22"/>
        </w:rPr>
        <w:t>-TXT</w:t>
      </w:r>
      <w:r w:rsidRPr="009F2AF0">
        <w:rPr>
          <w:rFonts w:ascii="Helvetica" w:hAnsi="Helvetica" w:cs="Arial"/>
          <w:b/>
          <w:bCs/>
          <w:sz w:val="22"/>
          <w:szCs w:val="22"/>
        </w:rPr>
        <w:t>]</w:t>
      </w:r>
      <w:r>
        <w:rPr>
          <w:rFonts w:ascii="Helvetica" w:hAnsi="Helvetica" w:cs="Arial"/>
          <w:sz w:val="22"/>
          <w:szCs w:val="22"/>
        </w:rPr>
        <w:t xml:space="preserve">, transfer the cells into a 15-milliliter tube </w:t>
      </w:r>
      <w:r w:rsidRPr="009F2AF0">
        <w:rPr>
          <w:rFonts w:ascii="Helvetica" w:hAnsi="Helvetica" w:cs="Arial"/>
          <w:b/>
          <w:bCs/>
          <w:sz w:val="22"/>
          <w:szCs w:val="22"/>
        </w:rPr>
        <w:t>[2]</w:t>
      </w:r>
      <w:r>
        <w:rPr>
          <w:rFonts w:ascii="Helvetica" w:hAnsi="Helvetica" w:cs="Arial"/>
          <w:sz w:val="22"/>
          <w:szCs w:val="22"/>
        </w:rPr>
        <w:t xml:space="preserve">, and centrifuge them at 300 </w:t>
      </w:r>
      <w:r w:rsidRPr="00677738">
        <w:rPr>
          <w:rFonts w:ascii="Helvetica" w:hAnsi="Helvetica" w:cs="Arial"/>
          <w:i/>
          <w:iCs/>
          <w:sz w:val="22"/>
          <w:szCs w:val="22"/>
        </w:rPr>
        <w:t xml:space="preserve">x g </w:t>
      </w:r>
      <w:r>
        <w:rPr>
          <w:rFonts w:ascii="Helvetica" w:hAnsi="Helvetica" w:cs="Arial"/>
          <w:sz w:val="22"/>
          <w:szCs w:val="22"/>
        </w:rPr>
        <w:t xml:space="preserve">for 3 minutes </w:t>
      </w:r>
      <w:r w:rsidRPr="009F2AF0">
        <w:rPr>
          <w:rFonts w:ascii="Helvetica" w:hAnsi="Helvetica" w:cs="Arial"/>
          <w:b/>
          <w:bCs/>
          <w:sz w:val="22"/>
          <w:szCs w:val="22"/>
        </w:rPr>
        <w:t>[3]</w:t>
      </w:r>
      <w:r>
        <w:rPr>
          <w:rFonts w:ascii="Helvetica" w:hAnsi="Helvetica" w:cs="Arial"/>
          <w:sz w:val="22"/>
          <w:szCs w:val="22"/>
        </w:rPr>
        <w:t xml:space="preserve">. </w:t>
      </w:r>
    </w:p>
    <w:p w14:paraId="4D786E0C" w14:textId="77777777" w:rsidR="00485C8E" w:rsidRDefault="00485C8E" w:rsidP="00485C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medium to cells. </w:t>
      </w:r>
      <w:r w:rsidR="009F2AF0" w:rsidRPr="009F2AF0">
        <w:rPr>
          <w:rFonts w:ascii="Helvetica" w:hAnsi="Helvetica" w:cs="Arial"/>
          <w:b/>
          <w:bCs/>
          <w:sz w:val="22"/>
          <w:szCs w:val="22"/>
        </w:rPr>
        <w:t>TEXT: Use 3 mL of MV2 medium and 1 mL of trypsin neutralizer solution for LECs</w:t>
      </w:r>
    </w:p>
    <w:p w14:paraId="2022AA23" w14:textId="77777777" w:rsidR="00485C8E" w:rsidRDefault="00485C8E" w:rsidP="00485C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cells into a 15mL tube. </w:t>
      </w:r>
    </w:p>
    <w:p w14:paraId="6CE5CA24" w14:textId="77777777" w:rsidR="00485C8E" w:rsidRDefault="00485C8E" w:rsidP="00485C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tube in the centrifuge and starting it. </w:t>
      </w:r>
    </w:p>
    <w:p w14:paraId="4688C794" w14:textId="77777777" w:rsidR="00485C8E" w:rsidRDefault="00485C8E" w:rsidP="00485C8E">
      <w:pPr>
        <w:pStyle w:val="ListParagraph"/>
        <w:spacing w:before="240"/>
        <w:ind w:left="1368"/>
        <w:outlineLvl w:val="0"/>
        <w:rPr>
          <w:rFonts w:ascii="Helvetica" w:hAnsi="Helvetica" w:cs="Arial"/>
          <w:sz w:val="22"/>
          <w:szCs w:val="22"/>
        </w:rPr>
      </w:pPr>
    </w:p>
    <w:p w14:paraId="085D6664" w14:textId="77777777" w:rsidR="00485C8E" w:rsidRDefault="00485C8E" w:rsidP="00485C8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Remove the supernatant and gently resuspend the cell pellet in 1 milliliter of DMEM-F12 medium </w:t>
      </w:r>
      <w:r w:rsidRPr="009F2AF0">
        <w:rPr>
          <w:rFonts w:ascii="Helvetica" w:hAnsi="Helvetica" w:cs="Arial"/>
          <w:b/>
          <w:bCs/>
          <w:sz w:val="22"/>
          <w:szCs w:val="22"/>
        </w:rPr>
        <w:t>[1]</w:t>
      </w:r>
      <w:r>
        <w:rPr>
          <w:rFonts w:ascii="Helvetica" w:hAnsi="Helvetica" w:cs="Arial"/>
          <w:sz w:val="22"/>
          <w:szCs w:val="22"/>
        </w:rPr>
        <w:t>. Prepare 1 milliliter of cell suspension at a concentration of 3 X 10</w:t>
      </w:r>
      <w:r>
        <w:rPr>
          <w:rFonts w:ascii="Helvetica" w:hAnsi="Helvetica" w:cs="Arial"/>
          <w:sz w:val="22"/>
          <w:szCs w:val="22"/>
          <w:vertAlign w:val="superscript"/>
        </w:rPr>
        <w:t>5</w:t>
      </w:r>
      <w:r>
        <w:rPr>
          <w:rFonts w:ascii="Helvetica" w:hAnsi="Helvetica" w:cs="Arial"/>
          <w:sz w:val="22"/>
          <w:szCs w:val="22"/>
        </w:rPr>
        <w:t xml:space="preserve"> cells per milliliter </w:t>
      </w:r>
      <w:r w:rsidRPr="009F2AF0">
        <w:rPr>
          <w:rFonts w:ascii="Helvetica" w:hAnsi="Helvetica" w:cs="Arial"/>
          <w:b/>
          <w:bCs/>
          <w:sz w:val="22"/>
          <w:szCs w:val="22"/>
        </w:rPr>
        <w:t>[2]</w:t>
      </w:r>
      <w:r>
        <w:rPr>
          <w:rFonts w:ascii="Helvetica" w:hAnsi="Helvetica" w:cs="Arial"/>
          <w:sz w:val="22"/>
          <w:szCs w:val="22"/>
        </w:rPr>
        <w:t xml:space="preserve"> and keep it on ice to prevent cell aggregation </w:t>
      </w:r>
      <w:r w:rsidRPr="009F2AF0">
        <w:rPr>
          <w:rFonts w:ascii="Helvetica" w:hAnsi="Helvetica" w:cs="Arial"/>
          <w:b/>
          <w:bCs/>
          <w:sz w:val="22"/>
          <w:szCs w:val="22"/>
        </w:rPr>
        <w:t>[3]</w:t>
      </w:r>
      <w:r>
        <w:rPr>
          <w:rFonts w:ascii="Helvetica" w:hAnsi="Helvetica" w:cs="Arial"/>
          <w:sz w:val="22"/>
          <w:szCs w:val="22"/>
        </w:rPr>
        <w:t xml:space="preserve">. </w:t>
      </w:r>
    </w:p>
    <w:p w14:paraId="022DB3D8" w14:textId="77777777" w:rsidR="00485C8E" w:rsidRDefault="00485C8E" w:rsidP="00485C8E">
      <w:pPr>
        <w:pStyle w:val="ListParagraph"/>
        <w:spacing w:before="240"/>
        <w:ind w:left="1080"/>
        <w:outlineLvl w:val="0"/>
        <w:rPr>
          <w:rFonts w:ascii="Helvetica" w:hAnsi="Helvetica" w:cs="Arial"/>
          <w:sz w:val="22"/>
          <w:szCs w:val="22"/>
        </w:rPr>
      </w:pPr>
    </w:p>
    <w:p w14:paraId="2E590AB6" w14:textId="77777777" w:rsidR="00485C8E" w:rsidRDefault="00485C8E" w:rsidP="00485C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supernatant and resuspending the cells. </w:t>
      </w:r>
    </w:p>
    <w:p w14:paraId="28FCA629" w14:textId="77777777" w:rsidR="00485C8E" w:rsidRDefault="00485C8E" w:rsidP="00485C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preparing the cell suspension. </w:t>
      </w:r>
    </w:p>
    <w:p w14:paraId="7F7F4CA8" w14:textId="77777777" w:rsidR="00450B27" w:rsidRPr="00485C8E" w:rsidRDefault="00485C8E" w:rsidP="00485C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cell suspension on ice. </w:t>
      </w:r>
    </w:p>
    <w:p w14:paraId="51ACBA19" w14:textId="77777777" w:rsidR="00565757" w:rsidRPr="006A6324" w:rsidRDefault="0006252C"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Multiple Single-cell Capture and Triple Single-cell Capture</w:t>
      </w:r>
    </w:p>
    <w:p w14:paraId="6A6C2EAA" w14:textId="77777777" w:rsidR="00565757" w:rsidRDefault="00485C8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Connect a poly-tetrafluoroethene tube between the outlet of the device and a syringe pump </w:t>
      </w:r>
      <w:r w:rsidRPr="009F2AF0">
        <w:rPr>
          <w:rFonts w:ascii="Helvetica" w:hAnsi="Helvetica" w:cs="Arial"/>
          <w:b/>
          <w:bCs/>
          <w:sz w:val="22"/>
          <w:szCs w:val="22"/>
        </w:rPr>
        <w:t>[1]</w:t>
      </w:r>
      <w:r>
        <w:rPr>
          <w:rFonts w:ascii="Helvetica" w:hAnsi="Helvetica" w:cs="Arial"/>
          <w:sz w:val="22"/>
          <w:szCs w:val="22"/>
        </w:rPr>
        <w:t xml:space="preserve">. Remove the medium </w:t>
      </w:r>
      <w:r w:rsidRPr="009F2AF0">
        <w:rPr>
          <w:rFonts w:ascii="Helvetica" w:hAnsi="Helvetica" w:cs="Arial"/>
          <w:b/>
          <w:bCs/>
          <w:sz w:val="22"/>
          <w:szCs w:val="22"/>
        </w:rPr>
        <w:t>[2]</w:t>
      </w:r>
      <w:r>
        <w:rPr>
          <w:rFonts w:ascii="Helvetica" w:hAnsi="Helvetica" w:cs="Arial"/>
          <w:sz w:val="22"/>
          <w:szCs w:val="22"/>
        </w:rPr>
        <w:t xml:space="preserve"> and add 1 microliter of the prepared cell suspension into the inlet of the PDMS device </w:t>
      </w:r>
      <w:r w:rsidRPr="009F2AF0">
        <w:rPr>
          <w:rFonts w:ascii="Helvetica" w:hAnsi="Helvetica" w:cs="Arial"/>
          <w:b/>
          <w:bCs/>
          <w:sz w:val="22"/>
          <w:szCs w:val="22"/>
        </w:rPr>
        <w:t>[3]</w:t>
      </w:r>
      <w:r>
        <w:rPr>
          <w:rFonts w:ascii="Helvetica" w:hAnsi="Helvetica" w:cs="Arial"/>
          <w:sz w:val="22"/>
          <w:szCs w:val="22"/>
        </w:rPr>
        <w:t xml:space="preserve">. </w:t>
      </w:r>
    </w:p>
    <w:p w14:paraId="53472AF0" w14:textId="77777777" w:rsidR="00485C8E" w:rsidRDefault="00485C8E" w:rsidP="00485C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connecting the tube between the outlet and syringe pump. </w:t>
      </w:r>
    </w:p>
    <w:p w14:paraId="6C472AB4" w14:textId="77777777" w:rsidR="00485C8E" w:rsidRDefault="00485C8E" w:rsidP="00485C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medium. </w:t>
      </w:r>
    </w:p>
    <w:p w14:paraId="013E1C5A" w14:textId="77777777" w:rsidR="00485C8E" w:rsidRPr="00485C8E" w:rsidRDefault="00485C8E" w:rsidP="00764EF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cell suspension to inlet.</w:t>
      </w:r>
      <w:r w:rsidR="00BD2726">
        <w:rPr>
          <w:rFonts w:ascii="Helvetica" w:hAnsi="Helvetica" w:cs="Arial"/>
          <w:sz w:val="22"/>
          <w:szCs w:val="22"/>
        </w:rPr>
        <w:t xml:space="preserve"> </w:t>
      </w:r>
    </w:p>
    <w:p w14:paraId="46D25DF8" w14:textId="77777777" w:rsidR="00565757" w:rsidRDefault="008C03A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load the cell suspension into the device using a syringe pump at a flow rate of 0.3 microliters per minute </w:t>
      </w:r>
      <w:r w:rsidRPr="009F2AF0">
        <w:rPr>
          <w:rFonts w:ascii="Helvetica" w:hAnsi="Helvetica" w:cs="Arial"/>
          <w:b/>
          <w:bCs/>
          <w:sz w:val="22"/>
          <w:szCs w:val="22"/>
        </w:rPr>
        <w:t>[1]</w:t>
      </w:r>
      <w:r>
        <w:rPr>
          <w:rFonts w:ascii="Helvetica" w:hAnsi="Helvetica" w:cs="Arial"/>
          <w:sz w:val="22"/>
          <w:szCs w:val="22"/>
        </w:rPr>
        <w:t xml:space="preserve">. Add 1 microliter of DMEM-F12 medium into the inlet of the device </w:t>
      </w:r>
      <w:r w:rsidRPr="009F2AF0">
        <w:rPr>
          <w:rFonts w:ascii="Helvetica" w:hAnsi="Helvetica" w:cs="Arial"/>
          <w:b/>
          <w:bCs/>
          <w:sz w:val="22"/>
          <w:szCs w:val="22"/>
        </w:rPr>
        <w:t>[2]</w:t>
      </w:r>
      <w:r>
        <w:rPr>
          <w:rFonts w:ascii="Helvetica" w:hAnsi="Helvetica" w:cs="Arial"/>
          <w:sz w:val="22"/>
          <w:szCs w:val="22"/>
        </w:rPr>
        <w:t xml:space="preserve">, then load the medium into the device using a syringe pump [3]. </w:t>
      </w:r>
    </w:p>
    <w:p w14:paraId="0F6BD28F" w14:textId="77777777" w:rsidR="008C03A8" w:rsidRDefault="008C03A8" w:rsidP="008C03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loading the cell suspension into the device with a syringe pump. </w:t>
      </w:r>
    </w:p>
    <w:p w14:paraId="36796043" w14:textId="5A54C0C2" w:rsidR="008C03A8" w:rsidRDefault="008C03A8" w:rsidP="00755A67">
      <w:pPr>
        <w:pStyle w:val="ListParagraph"/>
        <w:numPr>
          <w:ilvl w:val="2"/>
          <w:numId w:val="12"/>
        </w:numPr>
        <w:spacing w:before="240"/>
        <w:outlineLvl w:val="0"/>
        <w:rPr>
          <w:rFonts w:ascii="Helvetica" w:hAnsi="Helvetica" w:cs="Arial"/>
          <w:sz w:val="22"/>
          <w:szCs w:val="22"/>
        </w:rPr>
      </w:pPr>
      <w:r w:rsidRPr="00370F21">
        <w:rPr>
          <w:rFonts w:ascii="Helvetica" w:hAnsi="Helvetica" w:cs="Arial"/>
          <w:strike/>
          <w:sz w:val="22"/>
          <w:szCs w:val="22"/>
        </w:rPr>
        <w:t>Talent adding medium to inlet of device.</w:t>
      </w:r>
      <w:r>
        <w:rPr>
          <w:rFonts w:ascii="Helvetica" w:hAnsi="Helvetica" w:cs="Arial"/>
          <w:sz w:val="22"/>
          <w:szCs w:val="22"/>
        </w:rPr>
        <w:t xml:space="preserve"> </w:t>
      </w:r>
      <w:r w:rsidR="00370F21" w:rsidRPr="00370F21">
        <w:rPr>
          <w:rFonts w:ascii="Helvetica" w:hAnsi="Helvetica" w:cs="Arial"/>
          <w:sz w:val="22"/>
          <w:szCs w:val="22"/>
          <w:highlight w:val="green"/>
        </w:rPr>
        <w:t xml:space="preserve">Author NOTE: Not filmed, </w:t>
      </w:r>
      <w:r w:rsidR="00755A67" w:rsidRPr="00370F21">
        <w:rPr>
          <w:rFonts w:ascii="Helvetica" w:hAnsi="Helvetica" w:cs="Arial"/>
          <w:sz w:val="22"/>
          <w:szCs w:val="22"/>
          <w:highlight w:val="green"/>
        </w:rPr>
        <w:t>use 4.1.3, because this shot is exactly the same as in 4.1.3.</w:t>
      </w:r>
    </w:p>
    <w:p w14:paraId="696EB989" w14:textId="77777777" w:rsidR="008C03A8" w:rsidRPr="008C03A8" w:rsidRDefault="008C03A8" w:rsidP="008C03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loading medium into the device with a syringe pump. </w:t>
      </w:r>
    </w:p>
    <w:p w14:paraId="57D0BCBF" w14:textId="77777777" w:rsidR="00565757" w:rsidRDefault="008C03A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Load 0.3 microliters of DMEM-F12 medium into the device with a syringe pump at a flow rate of 10 microliters per minute </w:t>
      </w:r>
      <w:r w:rsidRPr="009F2AF0">
        <w:rPr>
          <w:rFonts w:ascii="Helvetica" w:hAnsi="Helvetica" w:cs="Arial"/>
          <w:b/>
          <w:bCs/>
          <w:sz w:val="22"/>
          <w:szCs w:val="22"/>
        </w:rPr>
        <w:t>[1]</w:t>
      </w:r>
      <w:r>
        <w:rPr>
          <w:rFonts w:ascii="Helvetica" w:hAnsi="Helvetica" w:cs="Arial"/>
          <w:sz w:val="22"/>
          <w:szCs w:val="22"/>
        </w:rPr>
        <w:t xml:space="preserve">. After the cells are loaded, remove the tube and seal the inlet and outlet with polyolefin tape to create a closed culture system </w:t>
      </w:r>
      <w:r w:rsidRPr="009F2AF0">
        <w:rPr>
          <w:rFonts w:ascii="Helvetica" w:hAnsi="Helvetica" w:cs="Arial"/>
          <w:b/>
          <w:bCs/>
          <w:sz w:val="22"/>
          <w:szCs w:val="22"/>
        </w:rPr>
        <w:t>[2]</w:t>
      </w:r>
      <w:r>
        <w:rPr>
          <w:rFonts w:ascii="Helvetica" w:hAnsi="Helvetica" w:cs="Arial"/>
          <w:sz w:val="22"/>
          <w:szCs w:val="22"/>
        </w:rPr>
        <w:t xml:space="preserve">. </w:t>
      </w:r>
    </w:p>
    <w:p w14:paraId="7DE5CE83" w14:textId="77777777" w:rsidR="008C03A8" w:rsidRDefault="008C03A8" w:rsidP="008C03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loading medium into the device with a syringe pump.</w:t>
      </w:r>
    </w:p>
    <w:p w14:paraId="743083B4" w14:textId="77777777" w:rsidR="008C03A8" w:rsidRDefault="008C03A8" w:rsidP="008C03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tube and </w:t>
      </w:r>
      <w:r w:rsidR="008A5647">
        <w:rPr>
          <w:rFonts w:ascii="Helvetica" w:hAnsi="Helvetica" w:cs="Arial"/>
          <w:sz w:val="22"/>
          <w:szCs w:val="22"/>
        </w:rPr>
        <w:t xml:space="preserve">sealing the inlet and outlet on the device. </w:t>
      </w:r>
    </w:p>
    <w:p w14:paraId="04398402" w14:textId="77777777" w:rsidR="008A5647" w:rsidRDefault="008A5647" w:rsidP="008A5647">
      <w:pPr>
        <w:pStyle w:val="ListParagraph"/>
        <w:spacing w:before="240"/>
        <w:ind w:left="1368"/>
        <w:outlineLvl w:val="0"/>
        <w:rPr>
          <w:rFonts w:ascii="Helvetica" w:hAnsi="Helvetica" w:cs="Arial"/>
          <w:sz w:val="22"/>
          <w:szCs w:val="22"/>
        </w:rPr>
      </w:pPr>
    </w:p>
    <w:p w14:paraId="2D89FEB2" w14:textId="77777777" w:rsidR="008A5647" w:rsidRDefault="008A5647" w:rsidP="008A564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Move the PDMS device to a 10-centimeter culture dish </w:t>
      </w:r>
      <w:r w:rsidRPr="009F2AF0">
        <w:rPr>
          <w:rFonts w:ascii="Helvetica" w:hAnsi="Helvetica" w:cs="Arial"/>
          <w:b/>
          <w:bCs/>
          <w:sz w:val="22"/>
          <w:szCs w:val="22"/>
        </w:rPr>
        <w:t>[1]</w:t>
      </w:r>
      <w:r>
        <w:rPr>
          <w:rFonts w:ascii="Helvetica" w:hAnsi="Helvetica" w:cs="Arial"/>
          <w:sz w:val="22"/>
          <w:szCs w:val="22"/>
        </w:rPr>
        <w:t xml:space="preserve"> and add 10 milliliters of sterile PBS around the device to avoid evaporation of medium </w:t>
      </w:r>
      <w:r w:rsidRPr="009F2AF0">
        <w:rPr>
          <w:rFonts w:ascii="Helvetica" w:hAnsi="Helvetica" w:cs="Arial"/>
          <w:b/>
          <w:bCs/>
          <w:sz w:val="22"/>
          <w:szCs w:val="22"/>
        </w:rPr>
        <w:t>[2]</w:t>
      </w:r>
      <w:r>
        <w:rPr>
          <w:rFonts w:ascii="Helvetica" w:hAnsi="Helvetica" w:cs="Arial"/>
          <w:sz w:val="22"/>
          <w:szCs w:val="22"/>
        </w:rPr>
        <w:t xml:space="preserve">. Transfer the culture dish to an incubator for triple single-cell culture </w:t>
      </w:r>
      <w:r w:rsidRPr="009F2AF0">
        <w:rPr>
          <w:rFonts w:ascii="Helvetica" w:hAnsi="Helvetica" w:cs="Arial"/>
          <w:b/>
          <w:bCs/>
          <w:sz w:val="22"/>
          <w:szCs w:val="22"/>
        </w:rPr>
        <w:t>[3-TXT]</w:t>
      </w:r>
      <w:r>
        <w:rPr>
          <w:rFonts w:ascii="Helvetica" w:hAnsi="Helvetica" w:cs="Arial"/>
          <w:sz w:val="22"/>
          <w:szCs w:val="22"/>
        </w:rPr>
        <w:t xml:space="preserve">. </w:t>
      </w:r>
    </w:p>
    <w:p w14:paraId="21FCAE76" w14:textId="77777777" w:rsidR="009F2AF0" w:rsidRDefault="009F2AF0" w:rsidP="009F2AF0">
      <w:pPr>
        <w:pStyle w:val="ListParagraph"/>
        <w:spacing w:before="240"/>
        <w:ind w:left="1080"/>
        <w:outlineLvl w:val="0"/>
        <w:rPr>
          <w:rFonts w:ascii="Helvetica" w:hAnsi="Helvetica" w:cs="Arial"/>
          <w:sz w:val="22"/>
          <w:szCs w:val="22"/>
        </w:rPr>
      </w:pPr>
    </w:p>
    <w:p w14:paraId="75BD9664" w14:textId="77777777" w:rsidR="008A5647" w:rsidRDefault="008A5647" w:rsidP="008A564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device into the culture dish. </w:t>
      </w:r>
    </w:p>
    <w:p w14:paraId="053F7D02" w14:textId="77777777" w:rsidR="008A5647" w:rsidRDefault="008A5647" w:rsidP="008A564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PBS. </w:t>
      </w:r>
    </w:p>
    <w:p w14:paraId="6FAB60CF" w14:textId="77777777" w:rsidR="008A5647" w:rsidRPr="008C03A8" w:rsidRDefault="008A5647" w:rsidP="008A564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culture dish into an incubator. </w:t>
      </w:r>
      <w:r w:rsidRPr="009F2AF0">
        <w:rPr>
          <w:rFonts w:ascii="Helvetica" w:hAnsi="Helvetica" w:cs="Arial"/>
          <w:b/>
          <w:bCs/>
          <w:sz w:val="22"/>
          <w:szCs w:val="22"/>
        </w:rPr>
        <w:t>TEXT: 37 ° C</w:t>
      </w:r>
      <w:r w:rsidR="009F2AF0">
        <w:rPr>
          <w:rFonts w:ascii="Helvetica" w:hAnsi="Helvetica" w:cs="Arial"/>
          <w:b/>
          <w:bCs/>
          <w:sz w:val="22"/>
          <w:szCs w:val="22"/>
        </w:rPr>
        <w:t>;</w:t>
      </w:r>
      <w:r w:rsidRPr="009F2AF0">
        <w:rPr>
          <w:rFonts w:ascii="Helvetica" w:hAnsi="Helvetica" w:cs="Arial"/>
          <w:b/>
          <w:bCs/>
          <w:sz w:val="22"/>
          <w:szCs w:val="22"/>
        </w:rPr>
        <w:t xml:space="preserve"> 5% CO</w:t>
      </w:r>
      <w:r w:rsidRPr="009F2AF0">
        <w:rPr>
          <w:rFonts w:ascii="Helvetica" w:hAnsi="Helvetica" w:cs="Arial"/>
          <w:b/>
          <w:bCs/>
          <w:sz w:val="22"/>
          <w:szCs w:val="22"/>
          <w:vertAlign w:val="subscript"/>
        </w:rPr>
        <w:t>2</w:t>
      </w:r>
      <w:r w:rsidR="009F2AF0">
        <w:rPr>
          <w:rFonts w:ascii="Helvetica" w:hAnsi="Helvetica" w:cs="Arial"/>
          <w:b/>
          <w:bCs/>
          <w:sz w:val="22"/>
          <w:szCs w:val="22"/>
        </w:rPr>
        <w:t xml:space="preserve">; </w:t>
      </w:r>
      <w:r w:rsidRPr="009F2AF0">
        <w:rPr>
          <w:rFonts w:ascii="Helvetica" w:hAnsi="Helvetica" w:cs="Arial"/>
          <w:b/>
          <w:bCs/>
          <w:sz w:val="22"/>
          <w:szCs w:val="22"/>
        </w:rPr>
        <w:t>95% humidity</w:t>
      </w:r>
    </w:p>
    <w:p w14:paraId="1CADD00D" w14:textId="77777777" w:rsidR="00450B27" w:rsidRPr="00450B27" w:rsidRDefault="00450B27" w:rsidP="00450B27">
      <w:pPr>
        <w:outlineLvl w:val="0"/>
        <w:rPr>
          <w:rFonts w:ascii="Helvetica" w:hAnsi="Helvetica" w:cs="Arial"/>
          <w:sz w:val="22"/>
          <w:szCs w:val="22"/>
        </w:rPr>
      </w:pPr>
    </w:p>
    <w:p w14:paraId="53133719" w14:textId="77777777" w:rsidR="00F22F5E" w:rsidRDefault="00F22F5E" w:rsidP="00177B33">
      <w:pPr>
        <w:rPr>
          <w:rFonts w:ascii="Helvetica" w:hAnsi="Helvetica" w:cs="Arial"/>
          <w:b/>
          <w:color w:val="FF0000"/>
          <w:sz w:val="22"/>
          <w:szCs w:val="22"/>
        </w:rPr>
      </w:pPr>
    </w:p>
    <w:p w14:paraId="233592A6" w14:textId="77777777" w:rsidR="00336C61" w:rsidRDefault="00336C61" w:rsidP="00177B33">
      <w:pPr>
        <w:rPr>
          <w:rFonts w:ascii="Helvetica" w:hAnsi="Helvetica" w:cs="Arial"/>
          <w:b/>
          <w:color w:val="FF0000"/>
          <w:sz w:val="22"/>
          <w:szCs w:val="22"/>
        </w:rPr>
      </w:pPr>
    </w:p>
    <w:p w14:paraId="5947B89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067B91A" w14:textId="05A5A65E" w:rsidR="005E2B7E" w:rsidRPr="005152E1" w:rsidRDefault="00177B33" w:rsidP="005152E1">
      <w:pPr>
        <w:pStyle w:val="Title"/>
        <w:jc w:val="center"/>
        <w:rPr>
          <w:rFonts w:ascii="Helvetica" w:hAnsi="Helvetica"/>
        </w:rPr>
      </w:pPr>
      <w:r w:rsidRPr="004E3F8E">
        <w:rPr>
          <w:rFonts w:ascii="Helvetica" w:hAnsi="Helvetica"/>
        </w:rPr>
        <w:lastRenderedPageBreak/>
        <w:t>Section – Results</w:t>
      </w:r>
    </w:p>
    <w:p w14:paraId="7634C514"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B7A9D">
        <w:rPr>
          <w:rFonts w:ascii="Helvetica" w:hAnsi="Helvetica" w:cs="Arial"/>
          <w:b/>
          <w:sz w:val="22"/>
          <w:szCs w:val="22"/>
        </w:rPr>
        <w:t>Single Cell Capture and Cell Co-culture in the Hydrodynamic Shuttling Chip</w:t>
      </w:r>
      <w:r w:rsidRPr="006A6324">
        <w:rPr>
          <w:rFonts w:ascii="Helvetica" w:hAnsi="Helvetica" w:cs="Arial"/>
          <w:b/>
          <w:sz w:val="22"/>
          <w:szCs w:val="22"/>
        </w:rPr>
        <w:t xml:space="preserve"> </w:t>
      </w:r>
    </w:p>
    <w:p w14:paraId="617977AA" w14:textId="77777777" w:rsidR="00583803" w:rsidRDefault="00822C78" w:rsidP="00395684">
      <w:pPr>
        <w:numPr>
          <w:ilvl w:val="1"/>
          <w:numId w:val="12"/>
        </w:numPr>
        <w:spacing w:before="240"/>
        <w:outlineLvl w:val="0"/>
        <w:rPr>
          <w:rFonts w:ascii="Helvetica" w:hAnsi="Helvetica" w:cs="Arial"/>
          <w:sz w:val="22"/>
          <w:szCs w:val="22"/>
        </w:rPr>
      </w:pPr>
      <w:r>
        <w:rPr>
          <w:rFonts w:ascii="Helvetica" w:hAnsi="Helvetica" w:cs="Arial"/>
          <w:sz w:val="22"/>
          <w:szCs w:val="22"/>
        </w:rPr>
        <w:t>The PDMS device has a 3-layer structure</w:t>
      </w:r>
      <w:r w:rsidR="00583803">
        <w:rPr>
          <w:rFonts w:ascii="Helvetica" w:hAnsi="Helvetica" w:cs="Arial"/>
          <w:sz w:val="22"/>
          <w:szCs w:val="22"/>
        </w:rPr>
        <w:t xml:space="preserve"> with a capture site that connects to the culture chamber and the by-pass channel [1]. </w:t>
      </w:r>
    </w:p>
    <w:p w14:paraId="0BF0A813" w14:textId="6BDA6FD6" w:rsidR="00F85F33" w:rsidRPr="00F85F33" w:rsidRDefault="00F85F33" w:rsidP="00F85F3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A. </w:t>
      </w:r>
      <w:r w:rsidRPr="007B2BE9">
        <w:rPr>
          <w:rFonts w:ascii="Helvetica" w:hAnsi="Helvetica" w:cs="Arial"/>
          <w:i/>
          <w:iCs/>
          <w:color w:val="0432FF"/>
          <w:sz w:val="22"/>
          <w:szCs w:val="22"/>
        </w:rPr>
        <w:t>Video Editor: Emphasize the capture site when VO says ‘capture site’, culture chamber when VO says ‘culture chamber’, and by-pass channel when VO says ‘by-pass channel’.</w:t>
      </w:r>
      <w:r w:rsidRPr="007B2BE9">
        <w:rPr>
          <w:rFonts w:ascii="Helvetica" w:hAnsi="Helvetica" w:cs="Arial"/>
          <w:color w:val="0432FF"/>
          <w:sz w:val="22"/>
          <w:szCs w:val="22"/>
        </w:rPr>
        <w:t xml:space="preserve"> </w:t>
      </w:r>
      <w:r w:rsidR="00370F21" w:rsidRPr="00370F21">
        <w:rPr>
          <w:rFonts w:ascii="Helvetica" w:hAnsi="Helvetica" w:cs="Arial"/>
          <w:sz w:val="22"/>
          <w:szCs w:val="22"/>
          <w:highlight w:val="green"/>
        </w:rPr>
        <w:t>NOTE:</w:t>
      </w:r>
      <w:r w:rsidRPr="00370F21">
        <w:rPr>
          <w:rFonts w:ascii="Helvetica" w:hAnsi="Helvetica" w:cs="Arial"/>
          <w:sz w:val="22"/>
          <w:szCs w:val="22"/>
          <w:highlight w:val="green"/>
        </w:rPr>
        <w:t xml:space="preserve"> an additional version of Figure 1 A without the arrows and labels </w:t>
      </w:r>
      <w:r w:rsidR="00370F21" w:rsidRPr="00370F21">
        <w:rPr>
          <w:rFonts w:ascii="Helvetica" w:hAnsi="Helvetica" w:cs="Arial"/>
          <w:sz w:val="22"/>
          <w:szCs w:val="22"/>
          <w:highlight w:val="green"/>
        </w:rPr>
        <w:t>has been uploaded as a pptx file.</w:t>
      </w:r>
      <w:bookmarkStart w:id="0" w:name="_GoBack"/>
      <w:bookmarkEnd w:id="0"/>
      <w:r w:rsidR="00370F21">
        <w:rPr>
          <w:rFonts w:ascii="Helvetica" w:hAnsi="Helvetica" w:cs="Arial"/>
          <w:sz w:val="22"/>
          <w:szCs w:val="22"/>
        </w:rPr>
        <w:t xml:space="preserve"> </w:t>
      </w:r>
    </w:p>
    <w:p w14:paraId="2A6CA949" w14:textId="77777777" w:rsidR="00822C78" w:rsidRDefault="00583803" w:rsidP="00395684">
      <w:pPr>
        <w:numPr>
          <w:ilvl w:val="1"/>
          <w:numId w:val="12"/>
        </w:numPr>
        <w:spacing w:before="240"/>
        <w:outlineLvl w:val="0"/>
        <w:rPr>
          <w:rFonts w:ascii="Helvetica" w:hAnsi="Helvetica" w:cs="Arial"/>
          <w:sz w:val="22"/>
          <w:szCs w:val="22"/>
        </w:rPr>
      </w:pPr>
      <w:r w:rsidRPr="00583803">
        <w:rPr>
          <w:rFonts w:ascii="Helvetica" w:hAnsi="Helvetica" w:cs="Arial"/>
          <w:sz w:val="22"/>
          <w:szCs w:val="22"/>
          <w:lang w:eastAsia="zh-TW"/>
        </w:rPr>
        <w:t xml:space="preserve">The difference in flow resistance between the culture chamber and the by-pass channel </w:t>
      </w:r>
      <w:r>
        <w:rPr>
          <w:rFonts w:ascii="Helvetica" w:hAnsi="Helvetica" w:cs="Arial"/>
          <w:sz w:val="22"/>
          <w:szCs w:val="22"/>
          <w:lang w:eastAsia="zh-TW"/>
        </w:rPr>
        <w:t>allows</w:t>
      </w:r>
      <w:r w:rsidRPr="00583803">
        <w:rPr>
          <w:rFonts w:ascii="Helvetica" w:hAnsi="Helvetica" w:cs="Arial"/>
          <w:sz w:val="22"/>
          <w:szCs w:val="22"/>
          <w:lang w:eastAsia="zh-TW"/>
        </w:rPr>
        <w:t xml:space="preserve"> the cell to flow into the capture position</w:t>
      </w:r>
      <w:r>
        <w:rPr>
          <w:rFonts w:ascii="Helvetica" w:hAnsi="Helvetica" w:cs="Arial"/>
          <w:sz w:val="22"/>
          <w:szCs w:val="22"/>
          <w:lang w:eastAsia="zh-TW"/>
        </w:rPr>
        <w:t xml:space="preserve">, which causes the </w:t>
      </w:r>
      <w:r w:rsidR="007B2BE9">
        <w:rPr>
          <w:rFonts w:ascii="Helvetica" w:hAnsi="Helvetica" w:cs="Arial"/>
          <w:sz w:val="22"/>
          <w:szCs w:val="22"/>
          <w:lang w:eastAsia="zh-TW"/>
        </w:rPr>
        <w:t>following</w:t>
      </w:r>
      <w:r w:rsidRPr="00583803">
        <w:rPr>
          <w:rFonts w:ascii="Helvetica" w:hAnsi="Helvetica" w:cs="Arial"/>
          <w:sz w:val="22"/>
          <w:szCs w:val="22"/>
          <w:lang w:eastAsia="zh-TW"/>
        </w:rPr>
        <w:t xml:space="preserve"> cell to </w:t>
      </w:r>
      <w:r>
        <w:rPr>
          <w:rFonts w:ascii="Helvetica" w:hAnsi="Helvetica" w:cs="Arial"/>
          <w:sz w:val="22"/>
          <w:szCs w:val="22"/>
          <w:lang w:eastAsia="zh-TW"/>
        </w:rPr>
        <w:t xml:space="preserve">go </w:t>
      </w:r>
      <w:r w:rsidRPr="00583803">
        <w:rPr>
          <w:rFonts w:ascii="Helvetica" w:hAnsi="Helvetica" w:cs="Arial"/>
          <w:sz w:val="22"/>
          <w:szCs w:val="22"/>
          <w:lang w:eastAsia="zh-TW"/>
        </w:rPr>
        <w:t xml:space="preserve">through the by-pass channel to the </w:t>
      </w:r>
      <w:r w:rsidRPr="00583803">
        <w:rPr>
          <w:rFonts w:ascii="Helvetica" w:hAnsi="Helvetica" w:cs="Arial" w:hint="eastAsia"/>
          <w:sz w:val="22"/>
          <w:szCs w:val="22"/>
          <w:lang w:eastAsia="zh-TW"/>
        </w:rPr>
        <w:t xml:space="preserve">next </w:t>
      </w:r>
      <w:r w:rsidRPr="00583803">
        <w:rPr>
          <w:rFonts w:ascii="Helvetica" w:hAnsi="Helvetica" w:cs="Arial"/>
          <w:sz w:val="22"/>
          <w:szCs w:val="22"/>
          <w:lang w:eastAsia="zh-TW"/>
        </w:rPr>
        <w:t>capture</w:t>
      </w:r>
      <w:r>
        <w:rPr>
          <w:rFonts w:ascii="Helvetica" w:hAnsi="Helvetica" w:cs="Arial"/>
          <w:sz w:val="22"/>
          <w:szCs w:val="22"/>
          <w:lang w:eastAsia="zh-TW"/>
        </w:rPr>
        <w:t xml:space="preserve"> </w:t>
      </w:r>
      <w:r w:rsidRPr="00583803">
        <w:rPr>
          <w:rFonts w:ascii="Helvetica" w:hAnsi="Helvetica" w:cs="Arial"/>
          <w:sz w:val="22"/>
          <w:szCs w:val="22"/>
          <w:lang w:eastAsia="zh-TW"/>
        </w:rPr>
        <w:t>site</w:t>
      </w:r>
      <w:r>
        <w:rPr>
          <w:rFonts w:ascii="Helvetica" w:hAnsi="Helvetica" w:cs="Arial"/>
          <w:sz w:val="22"/>
          <w:szCs w:val="22"/>
          <w:lang w:eastAsia="zh-TW"/>
        </w:rPr>
        <w:t xml:space="preserve"> [1]</w:t>
      </w:r>
      <w:r w:rsidRPr="00583803">
        <w:rPr>
          <w:rFonts w:ascii="Helvetica" w:hAnsi="Helvetica" w:cs="Arial"/>
          <w:sz w:val="22"/>
          <w:szCs w:val="22"/>
          <w:lang w:eastAsia="zh-TW"/>
        </w:rPr>
        <w:t>.</w:t>
      </w:r>
      <w:r>
        <w:rPr>
          <w:rFonts w:ascii="Helvetica" w:hAnsi="Helvetica" w:cs="Arial"/>
          <w:sz w:val="22"/>
          <w:szCs w:val="22"/>
          <w:lang w:eastAsia="zh-TW"/>
        </w:rPr>
        <w:t xml:space="preserve"> </w:t>
      </w:r>
      <w:r w:rsidRPr="00583803">
        <w:rPr>
          <w:rFonts w:ascii="Helvetica" w:hAnsi="Helvetica" w:cs="Arial" w:hint="eastAsia"/>
          <w:sz w:val="22"/>
          <w:szCs w:val="22"/>
          <w:lang w:eastAsia="zh-TW"/>
        </w:rPr>
        <w:t>The r</w:t>
      </w:r>
      <w:r w:rsidRPr="00583803">
        <w:rPr>
          <w:rFonts w:ascii="Helvetica" w:hAnsi="Helvetica" w:cs="Arial"/>
          <w:sz w:val="22"/>
          <w:szCs w:val="22"/>
          <w:lang w:eastAsia="zh-TW"/>
        </w:rPr>
        <w:t xml:space="preserve">eflux </w:t>
      </w:r>
      <w:r w:rsidRPr="00583803">
        <w:rPr>
          <w:rFonts w:ascii="Helvetica" w:hAnsi="Helvetica" w:cs="Arial" w:hint="eastAsia"/>
          <w:sz w:val="22"/>
          <w:szCs w:val="22"/>
          <w:lang w:eastAsia="zh-TW"/>
        </w:rPr>
        <w:t xml:space="preserve">step is used to </w:t>
      </w:r>
      <w:r w:rsidRPr="00583803">
        <w:rPr>
          <w:rFonts w:ascii="Helvetica" w:hAnsi="Helvetica" w:cs="Arial"/>
          <w:sz w:val="22"/>
          <w:szCs w:val="22"/>
          <w:lang w:eastAsia="zh-TW"/>
        </w:rPr>
        <w:t>releas</w:t>
      </w:r>
      <w:r w:rsidRPr="00583803">
        <w:rPr>
          <w:rFonts w:ascii="Helvetica" w:hAnsi="Helvetica" w:cs="Arial" w:hint="eastAsia"/>
          <w:sz w:val="22"/>
          <w:szCs w:val="22"/>
          <w:lang w:eastAsia="zh-TW"/>
        </w:rPr>
        <w:t>e</w:t>
      </w:r>
      <w:r w:rsidRPr="00583803">
        <w:rPr>
          <w:rFonts w:ascii="Helvetica" w:hAnsi="Helvetica" w:cs="Arial"/>
          <w:sz w:val="22"/>
          <w:szCs w:val="22"/>
          <w:lang w:eastAsia="zh-TW"/>
        </w:rPr>
        <w:t xml:space="preserve"> the cell from the capture site </w:t>
      </w:r>
      <w:r>
        <w:rPr>
          <w:rFonts w:ascii="Helvetica" w:hAnsi="Helvetica" w:cs="Arial"/>
          <w:sz w:val="22"/>
          <w:szCs w:val="22"/>
          <w:lang w:eastAsia="zh-TW"/>
        </w:rPr>
        <w:t>and send it</w:t>
      </w:r>
      <w:r w:rsidRPr="00583803">
        <w:rPr>
          <w:rFonts w:ascii="Helvetica" w:hAnsi="Helvetica" w:cs="Arial" w:hint="eastAsia"/>
          <w:sz w:val="22"/>
          <w:szCs w:val="22"/>
          <w:lang w:eastAsia="zh-TW"/>
        </w:rPr>
        <w:t xml:space="preserve"> </w:t>
      </w:r>
      <w:r w:rsidRPr="00583803">
        <w:rPr>
          <w:rFonts w:ascii="Helvetica" w:hAnsi="Helvetica" w:cs="Arial"/>
          <w:sz w:val="22"/>
          <w:szCs w:val="22"/>
          <w:lang w:eastAsia="zh-TW"/>
        </w:rPr>
        <w:t>into the culture chamber</w:t>
      </w:r>
      <w:r>
        <w:rPr>
          <w:rFonts w:ascii="Helvetica" w:hAnsi="Helvetica" w:cs="Arial"/>
          <w:sz w:val="22"/>
          <w:szCs w:val="22"/>
          <w:lang w:eastAsia="zh-TW"/>
        </w:rPr>
        <w:t xml:space="preserve"> [2]. </w:t>
      </w:r>
    </w:p>
    <w:p w14:paraId="25A71AD5" w14:textId="77777777" w:rsidR="00583803" w:rsidRDefault="00583803" w:rsidP="005838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Supplementary Video 1: </w:t>
      </w:r>
      <w:r w:rsidRPr="00583803">
        <w:rPr>
          <w:rFonts w:ascii="Helvetica" w:hAnsi="Helvetica" w:cs="Arial"/>
          <w:sz w:val="22"/>
          <w:szCs w:val="22"/>
        </w:rPr>
        <w:t>S1. Cell Loading.mp4</w:t>
      </w:r>
      <w:r w:rsidR="00F85F33">
        <w:rPr>
          <w:rFonts w:ascii="Helvetica" w:hAnsi="Helvetica" w:cs="Arial"/>
          <w:sz w:val="22"/>
          <w:szCs w:val="22"/>
        </w:rPr>
        <w:t xml:space="preserve"> </w:t>
      </w:r>
      <w:r w:rsidR="00F85F33" w:rsidRPr="007B2BE9">
        <w:rPr>
          <w:rFonts w:ascii="Helvetica" w:hAnsi="Helvetica" w:cs="Arial"/>
          <w:i/>
          <w:iCs/>
          <w:color w:val="0432FF"/>
          <w:sz w:val="22"/>
          <w:szCs w:val="22"/>
        </w:rPr>
        <w:t>Video Editor: The beginning of the video, where the cell is captured at the bottom at about 5s, and the end, where another cell bypasses the capture site at about 12s, are important. It’s ok to speed up the part with no action in between.</w:t>
      </w:r>
      <w:r w:rsidR="00F85F33">
        <w:rPr>
          <w:rFonts w:ascii="Helvetica" w:hAnsi="Helvetica" w:cs="Arial"/>
          <w:sz w:val="22"/>
          <w:szCs w:val="22"/>
        </w:rPr>
        <w:t xml:space="preserve"> </w:t>
      </w:r>
    </w:p>
    <w:p w14:paraId="16BD1188" w14:textId="77777777" w:rsidR="00583803" w:rsidRPr="00583803" w:rsidRDefault="00583803" w:rsidP="005838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Supplementary Video 2: </w:t>
      </w:r>
      <w:r w:rsidRPr="00583803">
        <w:rPr>
          <w:rFonts w:ascii="Helvetica" w:hAnsi="Helvetica" w:cs="Arial"/>
          <w:sz w:val="22"/>
          <w:szCs w:val="22"/>
        </w:rPr>
        <w:t>S2. Cell Refluxing.mp4</w:t>
      </w:r>
    </w:p>
    <w:p w14:paraId="6E565210" w14:textId="77777777" w:rsidR="00395684" w:rsidRDefault="000B1E2B" w:rsidP="00395684">
      <w:pPr>
        <w:numPr>
          <w:ilvl w:val="1"/>
          <w:numId w:val="12"/>
        </w:numPr>
        <w:spacing w:before="240"/>
        <w:outlineLvl w:val="0"/>
        <w:rPr>
          <w:rFonts w:ascii="Helvetica" w:hAnsi="Helvetica" w:cs="Arial"/>
          <w:sz w:val="22"/>
          <w:szCs w:val="22"/>
        </w:rPr>
      </w:pPr>
      <w:r>
        <w:rPr>
          <w:rFonts w:ascii="Helvetica" w:hAnsi="Helvetica" w:cs="Arial"/>
          <w:sz w:val="22"/>
          <w:szCs w:val="22"/>
        </w:rPr>
        <w:t>Cell</w:t>
      </w:r>
      <w:r w:rsidR="00AD13C1">
        <w:rPr>
          <w:rFonts w:ascii="Helvetica" w:hAnsi="Helvetica" w:cs="Arial"/>
          <w:sz w:val="22"/>
          <w:szCs w:val="22"/>
        </w:rPr>
        <w:t xml:space="preserve"> capture efficiency of this protocol was evaluated on three different cell types: </w:t>
      </w:r>
      <w:r>
        <w:rPr>
          <w:rFonts w:ascii="Helvetica" w:hAnsi="Helvetica" w:cs="Arial"/>
          <w:sz w:val="22"/>
          <w:szCs w:val="22"/>
        </w:rPr>
        <w:t xml:space="preserve">human lymphatic endothelial cells, or LECs, human </w:t>
      </w:r>
      <w:r w:rsidR="0073232E">
        <w:rPr>
          <w:rFonts w:ascii="Helvetica" w:hAnsi="Helvetica" w:cs="Arial"/>
          <w:sz w:val="22"/>
          <w:szCs w:val="22"/>
        </w:rPr>
        <w:t>oral squamous cell carcinoma</w:t>
      </w:r>
      <w:r>
        <w:rPr>
          <w:rFonts w:ascii="Helvetica" w:hAnsi="Helvetica" w:cs="Arial"/>
          <w:sz w:val="22"/>
          <w:szCs w:val="22"/>
        </w:rPr>
        <w:t xml:space="preserve"> T2.6 cells expressing WNT5B-specific s</w:t>
      </w:r>
      <w:r w:rsidR="007B2BE9">
        <w:rPr>
          <w:rFonts w:ascii="Helvetica" w:hAnsi="Helvetica" w:cs="Arial"/>
          <w:sz w:val="22"/>
          <w:szCs w:val="22"/>
        </w:rPr>
        <w:t xml:space="preserve">hort </w:t>
      </w:r>
      <w:r>
        <w:rPr>
          <w:rFonts w:ascii="Helvetica" w:hAnsi="Helvetica" w:cs="Arial"/>
          <w:sz w:val="22"/>
          <w:szCs w:val="22"/>
        </w:rPr>
        <w:t>h</w:t>
      </w:r>
      <w:r w:rsidR="007B2BE9">
        <w:rPr>
          <w:rFonts w:ascii="Helvetica" w:hAnsi="Helvetica" w:cs="Arial"/>
          <w:sz w:val="22"/>
          <w:szCs w:val="22"/>
        </w:rPr>
        <w:t xml:space="preserve">airpin </w:t>
      </w:r>
      <w:r>
        <w:rPr>
          <w:rFonts w:ascii="Helvetica" w:hAnsi="Helvetica" w:cs="Arial"/>
          <w:sz w:val="22"/>
          <w:szCs w:val="22"/>
        </w:rPr>
        <w:t xml:space="preserve">RNA, and </w:t>
      </w:r>
      <w:proofErr w:type="spellStart"/>
      <w:r>
        <w:rPr>
          <w:rFonts w:ascii="Helvetica" w:hAnsi="Helvetica" w:cs="Arial"/>
          <w:sz w:val="22"/>
          <w:szCs w:val="22"/>
        </w:rPr>
        <w:t>pLKO</w:t>
      </w:r>
      <w:proofErr w:type="spellEnd"/>
      <w:r>
        <w:rPr>
          <w:rFonts w:ascii="Helvetica" w:hAnsi="Helvetica" w:cs="Arial"/>
          <w:sz w:val="22"/>
          <w:szCs w:val="22"/>
        </w:rPr>
        <w:t xml:space="preserve">-GFP vector control cells [1]. </w:t>
      </w:r>
    </w:p>
    <w:p w14:paraId="009730D8" w14:textId="77777777" w:rsidR="00F85F33" w:rsidRPr="00F85F33" w:rsidRDefault="00F85F33" w:rsidP="00F85F3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A. </w:t>
      </w:r>
      <w:r w:rsidRPr="007B2BE9">
        <w:rPr>
          <w:rFonts w:ascii="Helvetica" w:hAnsi="Helvetica" w:cs="Arial"/>
          <w:i/>
          <w:iCs/>
          <w:color w:val="0432FF"/>
          <w:sz w:val="22"/>
          <w:szCs w:val="22"/>
        </w:rPr>
        <w:t>Video Editor: Emphasize the green cells when VO says ‘human lymphatic endothelial cells, or LECs’, the blue cells when VO says ‘human oral squamous cell carcinoma T2.6 cells expressing WNT5B-specific s</w:t>
      </w:r>
      <w:r w:rsidR="007B2BE9">
        <w:rPr>
          <w:rFonts w:ascii="Helvetica" w:hAnsi="Helvetica" w:cs="Arial"/>
          <w:i/>
          <w:iCs/>
          <w:color w:val="0432FF"/>
          <w:sz w:val="22"/>
          <w:szCs w:val="22"/>
        </w:rPr>
        <w:t xml:space="preserve">hort </w:t>
      </w:r>
      <w:r w:rsidRPr="007B2BE9">
        <w:rPr>
          <w:rFonts w:ascii="Helvetica" w:hAnsi="Helvetica" w:cs="Arial"/>
          <w:i/>
          <w:iCs/>
          <w:color w:val="0432FF"/>
          <w:sz w:val="22"/>
          <w:szCs w:val="22"/>
        </w:rPr>
        <w:t>h</w:t>
      </w:r>
      <w:r w:rsidR="007B2BE9">
        <w:rPr>
          <w:rFonts w:ascii="Helvetica" w:hAnsi="Helvetica" w:cs="Arial"/>
          <w:i/>
          <w:iCs/>
          <w:color w:val="0432FF"/>
          <w:sz w:val="22"/>
          <w:szCs w:val="22"/>
        </w:rPr>
        <w:t xml:space="preserve">airpin </w:t>
      </w:r>
      <w:r w:rsidRPr="007B2BE9">
        <w:rPr>
          <w:rFonts w:ascii="Helvetica" w:hAnsi="Helvetica" w:cs="Arial"/>
          <w:i/>
          <w:iCs/>
          <w:color w:val="0432FF"/>
          <w:sz w:val="22"/>
          <w:szCs w:val="22"/>
        </w:rPr>
        <w:t>RNA</w:t>
      </w:r>
      <w:r w:rsidR="007B2BE9">
        <w:rPr>
          <w:rFonts w:ascii="Helvetica" w:hAnsi="Helvetica" w:cs="Arial"/>
          <w:i/>
          <w:iCs/>
          <w:color w:val="0432FF"/>
          <w:sz w:val="22"/>
          <w:szCs w:val="22"/>
        </w:rPr>
        <w:t>’</w:t>
      </w:r>
      <w:r w:rsidRPr="007B2BE9">
        <w:rPr>
          <w:rFonts w:ascii="Helvetica" w:hAnsi="Helvetica" w:cs="Arial"/>
          <w:i/>
          <w:iCs/>
          <w:color w:val="0432FF"/>
          <w:sz w:val="22"/>
          <w:szCs w:val="22"/>
        </w:rPr>
        <w:t>, and the red cells when VO says ‘</w:t>
      </w:r>
      <w:proofErr w:type="spellStart"/>
      <w:r w:rsidRPr="007B2BE9">
        <w:rPr>
          <w:rFonts w:ascii="Helvetica" w:hAnsi="Helvetica" w:cs="Arial"/>
          <w:i/>
          <w:iCs/>
          <w:color w:val="0432FF"/>
          <w:sz w:val="22"/>
          <w:szCs w:val="22"/>
        </w:rPr>
        <w:t>pLKO</w:t>
      </w:r>
      <w:proofErr w:type="spellEnd"/>
      <w:r w:rsidRPr="007B2BE9">
        <w:rPr>
          <w:rFonts w:ascii="Helvetica" w:hAnsi="Helvetica" w:cs="Arial"/>
          <w:i/>
          <w:iCs/>
          <w:color w:val="0432FF"/>
          <w:sz w:val="22"/>
          <w:szCs w:val="22"/>
        </w:rPr>
        <w:t>-GFP vector control cells’.</w:t>
      </w:r>
    </w:p>
    <w:p w14:paraId="433979DA" w14:textId="77777777" w:rsidR="00CE10F2" w:rsidRDefault="000B1E2B" w:rsidP="00F85F33">
      <w:pPr>
        <w:numPr>
          <w:ilvl w:val="1"/>
          <w:numId w:val="12"/>
        </w:numPr>
        <w:spacing w:before="240"/>
        <w:outlineLvl w:val="0"/>
        <w:rPr>
          <w:rFonts w:ascii="Helvetica" w:hAnsi="Helvetica" w:cs="Arial"/>
          <w:sz w:val="22"/>
          <w:szCs w:val="22"/>
        </w:rPr>
      </w:pPr>
      <w:r w:rsidRPr="000B1E2B">
        <w:rPr>
          <w:rFonts w:ascii="Helvetica" w:hAnsi="Helvetica" w:cs="Arial"/>
          <w:sz w:val="22"/>
          <w:szCs w:val="22"/>
        </w:rPr>
        <w:t xml:space="preserve">The single cell capture efficiencies of the </w:t>
      </w:r>
      <w:r w:rsidRPr="000B1E2B">
        <w:rPr>
          <w:rFonts w:ascii="Helvetica" w:hAnsi="Helvetica" w:cs="Arial" w:hint="eastAsia"/>
          <w:sz w:val="22"/>
          <w:szCs w:val="22"/>
        </w:rPr>
        <w:t xml:space="preserve">demonstrated </w:t>
      </w:r>
      <w:r w:rsidRPr="000B1E2B">
        <w:rPr>
          <w:rFonts w:ascii="Helvetica" w:hAnsi="Helvetica" w:cs="Arial"/>
          <w:sz w:val="22"/>
          <w:szCs w:val="22"/>
        </w:rPr>
        <w:t xml:space="preserve">three cells were approximately 71% for the LECs, 74% for the WNT5B sh4 </w:t>
      </w:r>
      <w:r w:rsidR="007B2BE9">
        <w:rPr>
          <w:rFonts w:ascii="Helvetica" w:hAnsi="Helvetica" w:cs="Arial"/>
          <w:sz w:val="22"/>
          <w:szCs w:val="22"/>
        </w:rPr>
        <w:t xml:space="preserve">cells </w:t>
      </w:r>
      <w:r w:rsidRPr="000B1E2B">
        <w:rPr>
          <w:rFonts w:ascii="Helvetica" w:hAnsi="Helvetica" w:cs="Arial"/>
          <w:sz w:val="22"/>
          <w:szCs w:val="22"/>
        </w:rPr>
        <w:t xml:space="preserve">and 78% for the </w:t>
      </w:r>
      <w:proofErr w:type="spellStart"/>
      <w:r w:rsidRPr="000B1E2B">
        <w:rPr>
          <w:rFonts w:ascii="Helvetica" w:hAnsi="Helvetica" w:cs="Arial"/>
          <w:sz w:val="22"/>
          <w:szCs w:val="22"/>
        </w:rPr>
        <w:t>pLKO</w:t>
      </w:r>
      <w:proofErr w:type="spellEnd"/>
      <w:r w:rsidRPr="000B1E2B">
        <w:rPr>
          <w:rFonts w:ascii="Helvetica" w:hAnsi="Helvetica" w:cs="Arial"/>
          <w:sz w:val="22"/>
          <w:szCs w:val="22"/>
        </w:rPr>
        <w:t xml:space="preserve">-GFP cells. The triple single cell capture efficiency was 48% </w:t>
      </w:r>
      <w:r>
        <w:rPr>
          <w:rFonts w:ascii="Helvetica" w:hAnsi="Helvetica" w:cs="Arial"/>
          <w:sz w:val="22"/>
          <w:szCs w:val="22"/>
        </w:rPr>
        <w:t>[</w:t>
      </w:r>
      <w:r w:rsidR="00F85F33">
        <w:rPr>
          <w:rFonts w:ascii="Helvetica" w:hAnsi="Helvetica" w:cs="Arial"/>
          <w:sz w:val="22"/>
          <w:szCs w:val="22"/>
        </w:rPr>
        <w:t>1</w:t>
      </w:r>
      <w:r>
        <w:rPr>
          <w:rFonts w:ascii="Helvetica" w:hAnsi="Helvetica" w:cs="Arial"/>
          <w:sz w:val="22"/>
          <w:szCs w:val="22"/>
        </w:rPr>
        <w:t xml:space="preserve">]. </w:t>
      </w:r>
    </w:p>
    <w:p w14:paraId="0F04808F" w14:textId="77777777" w:rsidR="007B2BE9" w:rsidRPr="007B2BE9" w:rsidRDefault="007B2BE9" w:rsidP="007B2BE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B. </w:t>
      </w:r>
    </w:p>
    <w:p w14:paraId="3AC49D28" w14:textId="77777777" w:rsidR="000B1E2B" w:rsidRDefault="007B2BE9" w:rsidP="00F85F33">
      <w:pPr>
        <w:numPr>
          <w:ilvl w:val="1"/>
          <w:numId w:val="12"/>
        </w:numPr>
        <w:spacing w:before="240"/>
        <w:outlineLvl w:val="0"/>
        <w:rPr>
          <w:rFonts w:ascii="Helvetica" w:hAnsi="Helvetica" w:cs="Arial"/>
          <w:sz w:val="22"/>
          <w:szCs w:val="22"/>
        </w:rPr>
      </w:pPr>
      <w:r>
        <w:rPr>
          <w:rFonts w:ascii="Helvetica" w:hAnsi="Helvetica" w:cs="Arial"/>
          <w:sz w:val="22"/>
          <w:szCs w:val="22"/>
        </w:rPr>
        <w:t>This</w:t>
      </w:r>
      <w:r w:rsidR="000B1E2B">
        <w:rPr>
          <w:rFonts w:ascii="Helvetica" w:hAnsi="Helvetica" w:cs="Arial"/>
          <w:sz w:val="22"/>
          <w:szCs w:val="22"/>
        </w:rPr>
        <w:t xml:space="preserve"> method can be used for </w:t>
      </w:r>
      <w:r w:rsidR="000B1E2B" w:rsidRPr="000B1E2B">
        <w:rPr>
          <w:rFonts w:ascii="Helvetica" w:hAnsi="Helvetica" w:cs="Arial"/>
          <w:sz w:val="22"/>
          <w:szCs w:val="22"/>
        </w:rPr>
        <w:t xml:space="preserve">multiple single-cell co-cultures of lymphatic endothelial cells and squamous cancer cells </w:t>
      </w:r>
      <w:r w:rsidR="00583803">
        <w:rPr>
          <w:rFonts w:ascii="Helvetica" w:hAnsi="Helvetica" w:cs="Arial"/>
          <w:sz w:val="22"/>
          <w:szCs w:val="22"/>
        </w:rPr>
        <w:t>[1]</w:t>
      </w:r>
      <w:r w:rsidR="000B1E2B" w:rsidRPr="000B1E2B">
        <w:rPr>
          <w:rFonts w:ascii="Helvetica" w:hAnsi="Helvetica" w:cs="Arial"/>
          <w:sz w:val="22"/>
          <w:szCs w:val="22"/>
        </w:rPr>
        <w:t>, and the cells</w:t>
      </w:r>
      <w:r w:rsidR="000B1E2B" w:rsidRPr="000B1E2B">
        <w:rPr>
          <w:rFonts w:ascii="Helvetica" w:hAnsi="Helvetica" w:cs="Arial" w:hint="eastAsia"/>
          <w:sz w:val="22"/>
          <w:szCs w:val="22"/>
        </w:rPr>
        <w:t>'</w:t>
      </w:r>
      <w:r w:rsidR="000B1E2B" w:rsidRPr="000B1E2B">
        <w:rPr>
          <w:rFonts w:ascii="Helvetica" w:hAnsi="Helvetica" w:cs="Arial"/>
          <w:sz w:val="22"/>
          <w:szCs w:val="22"/>
        </w:rPr>
        <w:t xml:space="preserve"> proliferation and morphology can be observed </w:t>
      </w:r>
      <w:r w:rsidR="000B1E2B" w:rsidRPr="000B1E2B">
        <w:rPr>
          <w:rFonts w:ascii="Helvetica" w:hAnsi="Helvetica" w:cs="Arial" w:hint="eastAsia"/>
          <w:sz w:val="22"/>
          <w:szCs w:val="22"/>
        </w:rPr>
        <w:t>under</w:t>
      </w:r>
      <w:r w:rsidR="000B1E2B" w:rsidRPr="000B1E2B">
        <w:rPr>
          <w:rFonts w:ascii="Helvetica" w:hAnsi="Helvetica" w:cs="Arial"/>
          <w:sz w:val="22"/>
          <w:szCs w:val="22"/>
        </w:rPr>
        <w:t xml:space="preserve"> microscope</w:t>
      </w:r>
      <w:r w:rsidR="000B1E2B">
        <w:rPr>
          <w:rFonts w:ascii="Helvetica" w:hAnsi="Helvetica" w:cs="Arial"/>
          <w:sz w:val="22"/>
          <w:szCs w:val="22"/>
        </w:rPr>
        <w:t xml:space="preserve"> [</w:t>
      </w:r>
      <w:r w:rsidR="00583803">
        <w:rPr>
          <w:rFonts w:ascii="Helvetica" w:hAnsi="Helvetica" w:cs="Arial"/>
          <w:sz w:val="22"/>
          <w:szCs w:val="22"/>
        </w:rPr>
        <w:t>2</w:t>
      </w:r>
      <w:r w:rsidR="000B1E2B">
        <w:rPr>
          <w:rFonts w:ascii="Helvetica" w:hAnsi="Helvetica" w:cs="Arial"/>
          <w:sz w:val="22"/>
          <w:szCs w:val="22"/>
        </w:rPr>
        <w:t>].</w:t>
      </w:r>
    </w:p>
    <w:p w14:paraId="23CDCBA5" w14:textId="77777777" w:rsidR="00F85F33" w:rsidRDefault="00F85F33" w:rsidP="000B1E2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Supplementary Video 3: </w:t>
      </w:r>
      <w:r w:rsidRPr="00F85F33">
        <w:rPr>
          <w:rFonts w:ascii="Helvetica" w:hAnsi="Helvetica" w:cs="Arial"/>
          <w:sz w:val="22"/>
          <w:szCs w:val="22"/>
        </w:rPr>
        <w:t xml:space="preserve">S3. Second cell type reflux into the culture </w:t>
      </w:r>
      <w:proofErr w:type="gramStart"/>
      <w:r w:rsidRPr="00F85F33">
        <w:rPr>
          <w:rFonts w:ascii="Helvetica" w:hAnsi="Helvetica" w:cs="Arial"/>
          <w:sz w:val="22"/>
          <w:szCs w:val="22"/>
        </w:rPr>
        <w:t>chamber..</w:t>
      </w:r>
      <w:proofErr w:type="gramEnd"/>
      <w:r w:rsidRPr="00F85F33">
        <w:rPr>
          <w:rFonts w:ascii="Helvetica" w:hAnsi="Helvetica" w:cs="Arial"/>
          <w:sz w:val="22"/>
          <w:szCs w:val="22"/>
        </w:rPr>
        <w:t>mp4</w:t>
      </w:r>
    </w:p>
    <w:p w14:paraId="290A30B1" w14:textId="77777777" w:rsidR="000B1E2B" w:rsidRPr="000B1E2B" w:rsidRDefault="000B1E2B" w:rsidP="000B1E2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r w:rsidRPr="000B1E2B">
        <w:rPr>
          <w:rFonts w:ascii="Helvetica" w:hAnsi="Helvetica" w:cs="Arial"/>
          <w:sz w:val="22"/>
          <w:szCs w:val="22"/>
        </w:rPr>
        <w:t xml:space="preserve"> </w:t>
      </w:r>
    </w:p>
    <w:p w14:paraId="5A1EFFA7" w14:textId="3EEC263C" w:rsidR="006801B1" w:rsidRDefault="006801B1">
      <w:pPr>
        <w:rPr>
          <w:rFonts w:ascii="Helvetica" w:hAnsi="Helvetica" w:cs="Arial"/>
          <w:sz w:val="22"/>
          <w:szCs w:val="22"/>
          <w:lang w:eastAsia="zh-TW"/>
        </w:rPr>
      </w:pPr>
    </w:p>
    <w:p w14:paraId="72428D3F"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E319315"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EE48DBB" w14:textId="77777777" w:rsidR="0034684D" w:rsidRPr="006A6324" w:rsidRDefault="0034684D" w:rsidP="0034684D">
      <w:pPr>
        <w:ind w:left="360"/>
        <w:outlineLvl w:val="0"/>
        <w:rPr>
          <w:rFonts w:ascii="Helvetica" w:hAnsi="Helvetica" w:cs="Arial"/>
          <w:b/>
          <w:sz w:val="22"/>
          <w:szCs w:val="22"/>
        </w:rPr>
      </w:pPr>
    </w:p>
    <w:p w14:paraId="311E1793" w14:textId="77777777" w:rsidR="00CE10F2" w:rsidRDefault="00855313" w:rsidP="00345CD3">
      <w:pPr>
        <w:numPr>
          <w:ilvl w:val="1"/>
          <w:numId w:val="12"/>
        </w:numPr>
        <w:spacing w:before="240"/>
        <w:contextualSpacing/>
        <w:outlineLvl w:val="0"/>
        <w:rPr>
          <w:rFonts w:ascii="Helvetica" w:hAnsi="Helvetica" w:cs="Arial"/>
          <w:sz w:val="22"/>
          <w:szCs w:val="22"/>
        </w:rPr>
      </w:pPr>
      <w:r w:rsidRPr="005152E1">
        <w:rPr>
          <w:rFonts w:ascii="Helvetica" w:hAnsi="Helvetica" w:cs="Arial" w:hint="eastAsia"/>
          <w:b/>
          <w:bCs/>
          <w:sz w:val="22"/>
          <w:szCs w:val="22"/>
          <w:lang w:eastAsia="zh-TW"/>
        </w:rPr>
        <w:t>Cheng-Kun He</w:t>
      </w:r>
      <w:r w:rsidR="00345CD3">
        <w:rPr>
          <w:rFonts w:ascii="Helvetica" w:hAnsi="Helvetica" w:cs="Arial"/>
          <w:sz w:val="22"/>
          <w:szCs w:val="22"/>
          <w:lang w:eastAsia="zh-TW"/>
        </w:rPr>
        <w:t>:</w:t>
      </w:r>
      <w:r w:rsidRPr="00456A5D">
        <w:rPr>
          <w:rFonts w:ascii="Helvetica" w:hAnsi="Helvetica" w:cs="Arial"/>
          <w:sz w:val="22"/>
          <w:szCs w:val="22"/>
        </w:rPr>
        <w:t xml:space="preserve"> </w:t>
      </w:r>
      <w:r>
        <w:rPr>
          <w:rFonts w:ascii="Helvetica" w:hAnsi="Helvetica" w:cs="Arial" w:hint="eastAsia"/>
          <w:sz w:val="22"/>
          <w:szCs w:val="22"/>
          <w:lang w:eastAsia="zh-TW"/>
        </w:rPr>
        <w:t>It is important to make sure the prepared cell suspensions have minimal cell aggregates, because cell aggregates not only reduce single-pairing efficiency but can also clog the microchannels.</w:t>
      </w:r>
    </w:p>
    <w:p w14:paraId="6A7B37AB" w14:textId="77777777" w:rsidR="00345CD3" w:rsidRDefault="00345CD3" w:rsidP="00345CD3">
      <w:pPr>
        <w:spacing w:before="240"/>
        <w:ind w:left="1080"/>
        <w:contextualSpacing/>
        <w:outlineLvl w:val="0"/>
        <w:rPr>
          <w:rFonts w:ascii="Helvetica" w:hAnsi="Helvetica" w:cs="Arial"/>
          <w:sz w:val="22"/>
          <w:szCs w:val="22"/>
        </w:rPr>
      </w:pPr>
    </w:p>
    <w:p w14:paraId="14139016" w14:textId="77777777" w:rsidR="00345CD3" w:rsidRPr="00F56152" w:rsidRDefault="00345CD3" w:rsidP="00345CD3">
      <w:pPr>
        <w:pStyle w:val="ListParagraph"/>
        <w:numPr>
          <w:ilvl w:val="2"/>
          <w:numId w:val="12"/>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 xml:space="preserve"> </w:t>
      </w:r>
      <w:r w:rsidRPr="00345CD3">
        <w:rPr>
          <w:rFonts w:ascii="Helvetica" w:hAnsi="Helvetica" w:cs="Arial"/>
          <w:bCs/>
          <w:i/>
          <w:iCs/>
          <w:color w:val="0432FF"/>
          <w:sz w:val="22"/>
          <w:szCs w:val="22"/>
        </w:rPr>
        <w:t>Suggested B-roll: 3.4.2. or 3.4.3.</w:t>
      </w:r>
    </w:p>
    <w:p w14:paraId="4D8B6439" w14:textId="77777777" w:rsidR="00CE10F2" w:rsidRDefault="00855313" w:rsidP="00345CD3">
      <w:pPr>
        <w:numPr>
          <w:ilvl w:val="1"/>
          <w:numId w:val="12"/>
        </w:numPr>
        <w:spacing w:before="240"/>
        <w:contextualSpacing/>
        <w:outlineLvl w:val="0"/>
        <w:rPr>
          <w:rFonts w:ascii="Helvetica" w:hAnsi="Helvetica" w:cs="Arial"/>
          <w:sz w:val="22"/>
          <w:szCs w:val="22"/>
        </w:rPr>
      </w:pPr>
      <w:r w:rsidRPr="005152E1">
        <w:rPr>
          <w:rFonts w:ascii="Helvetica" w:hAnsi="Helvetica" w:cs="Arial" w:hint="eastAsia"/>
          <w:b/>
          <w:bCs/>
          <w:sz w:val="22"/>
          <w:szCs w:val="22"/>
          <w:u w:val="single"/>
          <w:lang w:eastAsia="zh-TW"/>
        </w:rPr>
        <w:t>Cheng-Kun He</w:t>
      </w:r>
      <w:r w:rsidR="00345CD3" w:rsidRPr="005152E1">
        <w:rPr>
          <w:rFonts w:ascii="Helvetica" w:hAnsi="Helvetica" w:cs="Arial"/>
          <w:b/>
          <w:bCs/>
          <w:sz w:val="22"/>
          <w:szCs w:val="22"/>
          <w:u w:val="single"/>
          <w:lang w:eastAsia="zh-TW"/>
        </w:rPr>
        <w:t>:</w:t>
      </w:r>
      <w:r w:rsidR="00450B27" w:rsidRPr="00456A5D">
        <w:rPr>
          <w:rFonts w:ascii="Helvetica" w:hAnsi="Helvetica" w:cs="Arial"/>
          <w:sz w:val="22"/>
          <w:szCs w:val="22"/>
        </w:rPr>
        <w:t xml:space="preserve"> </w:t>
      </w:r>
      <w:r w:rsidR="000D7EF8">
        <w:rPr>
          <w:rFonts w:ascii="Helvetica" w:hAnsi="Helvetica" w:cs="Arial" w:hint="eastAsia"/>
          <w:sz w:val="22"/>
          <w:szCs w:val="22"/>
          <w:lang w:eastAsia="zh-TW"/>
        </w:rPr>
        <w:t>Cell-cell</w:t>
      </w:r>
      <w:r w:rsidR="00C766DC" w:rsidRPr="00C766DC">
        <w:rPr>
          <w:rFonts w:ascii="Helvetica" w:hAnsi="Helvetica" w:cs="Arial"/>
          <w:sz w:val="22"/>
          <w:szCs w:val="22"/>
        </w:rPr>
        <w:t xml:space="preserve"> </w:t>
      </w:r>
      <w:r>
        <w:rPr>
          <w:rFonts w:ascii="Helvetica" w:hAnsi="Helvetica" w:cs="Arial" w:hint="eastAsia"/>
          <w:sz w:val="22"/>
          <w:szCs w:val="22"/>
          <w:lang w:eastAsia="zh-TW"/>
        </w:rPr>
        <w:t xml:space="preserve">interaction </w:t>
      </w:r>
      <w:r w:rsidR="00C766DC" w:rsidRPr="00C766DC">
        <w:rPr>
          <w:rFonts w:ascii="Helvetica" w:hAnsi="Helvetica" w:cs="Arial"/>
          <w:sz w:val="22"/>
          <w:szCs w:val="22"/>
        </w:rPr>
        <w:t xml:space="preserve">between individual cells </w:t>
      </w:r>
      <w:r w:rsidR="000D7EF8">
        <w:rPr>
          <w:rFonts w:ascii="Helvetica" w:hAnsi="Helvetica" w:cs="Arial" w:hint="eastAsia"/>
          <w:sz w:val="22"/>
          <w:szCs w:val="22"/>
          <w:lang w:eastAsia="zh-TW"/>
        </w:rPr>
        <w:t xml:space="preserve">plays an important role in controlling </w:t>
      </w:r>
      <w:r>
        <w:rPr>
          <w:rFonts w:ascii="Helvetica" w:hAnsi="Helvetica" w:cs="Arial" w:hint="eastAsia"/>
          <w:sz w:val="22"/>
          <w:szCs w:val="22"/>
          <w:lang w:eastAsia="zh-TW"/>
        </w:rPr>
        <w:t>cell behaviors</w:t>
      </w:r>
      <w:r w:rsidR="00C766DC" w:rsidRPr="00C766DC">
        <w:rPr>
          <w:rFonts w:ascii="Helvetica" w:hAnsi="Helvetica" w:cs="Arial"/>
          <w:sz w:val="22"/>
          <w:szCs w:val="22"/>
        </w:rPr>
        <w:t xml:space="preserve">. Our </w:t>
      </w:r>
      <w:r>
        <w:rPr>
          <w:rFonts w:ascii="Helvetica" w:hAnsi="Helvetica" w:cs="Arial" w:hint="eastAsia"/>
          <w:sz w:val="22"/>
          <w:szCs w:val="22"/>
          <w:lang w:eastAsia="zh-TW"/>
        </w:rPr>
        <w:t>method</w:t>
      </w:r>
      <w:r w:rsidR="00C766DC" w:rsidRPr="00C766DC">
        <w:rPr>
          <w:rFonts w:ascii="Helvetica" w:hAnsi="Helvetica" w:cs="Arial"/>
          <w:sz w:val="22"/>
          <w:szCs w:val="22"/>
        </w:rPr>
        <w:t xml:space="preserve"> can provide a</w:t>
      </w:r>
      <w:r w:rsidR="00345CD3">
        <w:rPr>
          <w:rFonts w:ascii="Helvetica" w:hAnsi="Helvetica" w:cs="Arial"/>
          <w:sz w:val="22"/>
          <w:szCs w:val="22"/>
        </w:rPr>
        <w:t>n</w:t>
      </w:r>
      <w:r w:rsidR="00C766DC" w:rsidRPr="00C766DC">
        <w:rPr>
          <w:rFonts w:ascii="Helvetica" w:hAnsi="Helvetica" w:cs="Arial"/>
          <w:sz w:val="22"/>
          <w:szCs w:val="22"/>
        </w:rPr>
        <w:t xml:space="preserve"> </w:t>
      </w:r>
      <w:r>
        <w:rPr>
          <w:rFonts w:ascii="Helvetica" w:hAnsi="Helvetica" w:cs="Arial" w:hint="eastAsia"/>
          <w:sz w:val="22"/>
          <w:szCs w:val="22"/>
          <w:lang w:eastAsia="zh-TW"/>
        </w:rPr>
        <w:t xml:space="preserve">efficient tool </w:t>
      </w:r>
      <w:r w:rsidR="000D7EF8">
        <w:rPr>
          <w:rFonts w:ascii="Helvetica" w:hAnsi="Helvetica" w:cs="Arial" w:hint="eastAsia"/>
          <w:sz w:val="22"/>
          <w:szCs w:val="22"/>
          <w:lang w:eastAsia="zh-TW"/>
        </w:rPr>
        <w:t xml:space="preserve">to </w:t>
      </w:r>
      <w:r w:rsidR="00C766DC" w:rsidRPr="00C766DC">
        <w:rPr>
          <w:rFonts w:ascii="Helvetica" w:hAnsi="Helvetica" w:cs="Arial"/>
          <w:sz w:val="22"/>
          <w:szCs w:val="22"/>
        </w:rPr>
        <w:t>help researchers</w:t>
      </w:r>
      <w:r>
        <w:rPr>
          <w:rFonts w:ascii="Helvetica" w:hAnsi="Helvetica" w:cs="Arial" w:hint="eastAsia"/>
          <w:sz w:val="22"/>
          <w:szCs w:val="22"/>
          <w:lang w:eastAsia="zh-TW"/>
        </w:rPr>
        <w:t xml:space="preserve"> study </w:t>
      </w:r>
      <w:r w:rsidR="000D7EF8">
        <w:rPr>
          <w:rFonts w:ascii="Helvetica" w:hAnsi="Helvetica" w:cs="Arial" w:hint="eastAsia"/>
          <w:sz w:val="22"/>
          <w:szCs w:val="22"/>
          <w:lang w:eastAsia="zh-TW"/>
        </w:rPr>
        <w:t xml:space="preserve">cell-cell interaction at the single-cell level, which may lead to the discovery of new mechanisms which cannot be easily obtained from population-based studies. </w:t>
      </w:r>
    </w:p>
    <w:p w14:paraId="7790BC70" w14:textId="77777777" w:rsidR="00345CD3" w:rsidRDefault="00345CD3" w:rsidP="00345CD3">
      <w:pPr>
        <w:spacing w:before="240"/>
        <w:ind w:left="1080"/>
        <w:contextualSpacing/>
        <w:outlineLvl w:val="0"/>
        <w:rPr>
          <w:rFonts w:ascii="Helvetica" w:hAnsi="Helvetica" w:cs="Arial"/>
          <w:sz w:val="22"/>
          <w:szCs w:val="22"/>
        </w:rPr>
      </w:pPr>
    </w:p>
    <w:p w14:paraId="069A1DCF" w14:textId="77777777" w:rsidR="00345CD3" w:rsidRPr="00F56152" w:rsidRDefault="00345CD3" w:rsidP="00345CD3">
      <w:pPr>
        <w:pStyle w:val="ListParagraph"/>
        <w:numPr>
          <w:ilvl w:val="2"/>
          <w:numId w:val="12"/>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61765142" w14:textId="77777777" w:rsidR="00345CD3" w:rsidRPr="00456A5D" w:rsidRDefault="00345CD3" w:rsidP="00345CD3">
      <w:pPr>
        <w:spacing w:before="240"/>
        <w:ind w:left="1080"/>
        <w:outlineLvl w:val="0"/>
        <w:rPr>
          <w:rFonts w:ascii="Helvetica" w:hAnsi="Helvetica" w:cs="Arial"/>
          <w:sz w:val="22"/>
          <w:szCs w:val="22"/>
        </w:rPr>
      </w:pPr>
    </w:p>
    <w:p w14:paraId="1318409F" w14:textId="77777777"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04AAA" w14:textId="77777777" w:rsidR="003E3FA0" w:rsidRDefault="003E3FA0">
      <w:r>
        <w:separator/>
      </w:r>
    </w:p>
  </w:endnote>
  <w:endnote w:type="continuationSeparator" w:id="0">
    <w:p w14:paraId="2144F4D2" w14:textId="77777777" w:rsidR="003E3FA0" w:rsidRDefault="003E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7B258985" w14:textId="77777777" w:rsidR="00F85F33" w:rsidRDefault="00A45B45" w:rsidP="00184EF9">
        <w:pPr>
          <w:pStyle w:val="Footer"/>
          <w:framePr w:wrap="none" w:vAnchor="text" w:hAnchor="margin" w:xAlign="right" w:y="1"/>
          <w:rPr>
            <w:rStyle w:val="PageNumber"/>
          </w:rPr>
        </w:pPr>
        <w:r>
          <w:rPr>
            <w:rStyle w:val="PageNumber"/>
          </w:rPr>
          <w:fldChar w:fldCharType="begin"/>
        </w:r>
        <w:r w:rsidR="00F85F33">
          <w:rPr>
            <w:rStyle w:val="PageNumber"/>
          </w:rPr>
          <w:instrText xml:space="preserve"> PAGE </w:instrText>
        </w:r>
        <w:r>
          <w:rPr>
            <w:rStyle w:val="PageNumber"/>
          </w:rPr>
          <w:fldChar w:fldCharType="end"/>
        </w:r>
      </w:p>
    </w:sdtContent>
  </w:sdt>
  <w:p w14:paraId="6A19A475" w14:textId="77777777" w:rsidR="00F85F33" w:rsidRDefault="00F85F33"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34D05" w14:textId="77777777" w:rsidR="00F85F33" w:rsidRPr="00C70C90" w:rsidRDefault="00F85F3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A45B45"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A45B45" w:rsidRPr="00C70C90">
      <w:rPr>
        <w:rFonts w:ascii="Arial" w:hAnsi="Arial" w:cs="Arial"/>
        <w:color w:val="000000" w:themeColor="text1"/>
        <w:sz w:val="22"/>
        <w:szCs w:val="22"/>
      </w:rPr>
      <w:fldChar w:fldCharType="separate"/>
    </w:r>
    <w:r w:rsidR="00755A67">
      <w:rPr>
        <w:rFonts w:ascii="Arial" w:hAnsi="Arial" w:cs="Arial"/>
        <w:noProof/>
        <w:color w:val="000000" w:themeColor="text1"/>
        <w:sz w:val="22"/>
        <w:szCs w:val="22"/>
      </w:rPr>
      <w:t>8</w:t>
    </w:r>
    <w:r w:rsidR="00A45B45"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1F578D">
      <w:rPr>
        <w:rFonts w:ascii="Arial" w:hAnsi="Arial" w:cs="Arial"/>
        <w:noProof/>
        <w:color w:val="000000" w:themeColor="text1"/>
        <w:sz w:val="22"/>
        <w:szCs w:val="22"/>
      </w:rPr>
      <w:fldChar w:fldCharType="begin"/>
    </w:r>
    <w:r w:rsidR="001F578D">
      <w:rPr>
        <w:rFonts w:ascii="Arial" w:hAnsi="Arial" w:cs="Arial"/>
        <w:noProof/>
        <w:color w:val="000000" w:themeColor="text1"/>
        <w:sz w:val="22"/>
        <w:szCs w:val="22"/>
      </w:rPr>
      <w:instrText xml:space="preserve"> NUMPAGES  \* Arabic  \* MERGEFORMAT </w:instrText>
    </w:r>
    <w:r w:rsidR="001F578D">
      <w:rPr>
        <w:rFonts w:ascii="Arial" w:hAnsi="Arial" w:cs="Arial"/>
        <w:noProof/>
        <w:color w:val="000000" w:themeColor="text1"/>
        <w:sz w:val="22"/>
        <w:szCs w:val="22"/>
      </w:rPr>
      <w:fldChar w:fldCharType="separate"/>
    </w:r>
    <w:r w:rsidR="00755A67">
      <w:rPr>
        <w:rFonts w:ascii="Arial" w:hAnsi="Arial" w:cs="Arial"/>
        <w:noProof/>
        <w:color w:val="000000" w:themeColor="text1"/>
        <w:sz w:val="22"/>
        <w:szCs w:val="22"/>
      </w:rPr>
      <w:t>8</w:t>
    </w:r>
    <w:r w:rsidR="001F578D">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86B84" w14:textId="77777777" w:rsidR="003E3FA0" w:rsidRDefault="003E3FA0">
      <w:r>
        <w:separator/>
      </w:r>
    </w:p>
  </w:footnote>
  <w:footnote w:type="continuationSeparator" w:id="0">
    <w:p w14:paraId="7E3EC5B1" w14:textId="77777777" w:rsidR="003E3FA0" w:rsidRDefault="003E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6A7C" w14:textId="77777777" w:rsidR="00F85F33" w:rsidRDefault="00F85F33"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TW"/>
      </w:rPr>
      <w:drawing>
        <wp:anchor distT="0" distB="0" distL="114300" distR="114300" simplePos="0" relativeHeight="251658240" behindDoc="0" locked="0" layoutInCell="1" allowOverlap="1" wp14:anchorId="51E6CD9B" wp14:editId="1E6AA726">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8B10DB">
      <w:rPr>
        <w:rFonts w:ascii="Helvetica Neue" w:eastAsia="Helvetica Neue" w:hAnsi="Helvetica Neue" w:cs="Helvetica Neue"/>
        <w:b/>
        <w:color w:val="00B050"/>
        <w:sz w:val="28"/>
        <w:szCs w:val="28"/>
        <w:u w:val="single"/>
      </w:rPr>
      <w:t>FINAL SCRIPT: APPROVED FOR FILMING</w:t>
    </w:r>
  </w:p>
  <w:p w14:paraId="1D290738" w14:textId="77777777" w:rsidR="00F85F33" w:rsidRPr="006A6324" w:rsidRDefault="00F85F3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6252C"/>
    <w:rsid w:val="00074929"/>
    <w:rsid w:val="00083792"/>
    <w:rsid w:val="00090BAC"/>
    <w:rsid w:val="000B0B1A"/>
    <w:rsid w:val="000B1E2B"/>
    <w:rsid w:val="000B4E9A"/>
    <w:rsid w:val="000D065F"/>
    <w:rsid w:val="000D17E8"/>
    <w:rsid w:val="000D2C59"/>
    <w:rsid w:val="000D35D9"/>
    <w:rsid w:val="000D7EF8"/>
    <w:rsid w:val="00106F46"/>
    <w:rsid w:val="001115D1"/>
    <w:rsid w:val="00125924"/>
    <w:rsid w:val="00126973"/>
    <w:rsid w:val="00151824"/>
    <w:rsid w:val="0016040A"/>
    <w:rsid w:val="00162D51"/>
    <w:rsid w:val="00177B33"/>
    <w:rsid w:val="001819E3"/>
    <w:rsid w:val="00184EF9"/>
    <w:rsid w:val="00191A77"/>
    <w:rsid w:val="001B3024"/>
    <w:rsid w:val="001B5C46"/>
    <w:rsid w:val="001C3C85"/>
    <w:rsid w:val="001C7BBC"/>
    <w:rsid w:val="001E230F"/>
    <w:rsid w:val="001E52A3"/>
    <w:rsid w:val="001F0890"/>
    <w:rsid w:val="001F578D"/>
    <w:rsid w:val="00225C30"/>
    <w:rsid w:val="00235F94"/>
    <w:rsid w:val="00247BFF"/>
    <w:rsid w:val="00252715"/>
    <w:rsid w:val="0025310D"/>
    <w:rsid w:val="002544F1"/>
    <w:rsid w:val="00254A63"/>
    <w:rsid w:val="002617AD"/>
    <w:rsid w:val="00265C44"/>
    <w:rsid w:val="00277C90"/>
    <w:rsid w:val="00283E3E"/>
    <w:rsid w:val="002B0D88"/>
    <w:rsid w:val="002B26D4"/>
    <w:rsid w:val="002B55D9"/>
    <w:rsid w:val="002C54DB"/>
    <w:rsid w:val="002D11FF"/>
    <w:rsid w:val="002D52A1"/>
    <w:rsid w:val="002E7521"/>
    <w:rsid w:val="002F3829"/>
    <w:rsid w:val="003036C1"/>
    <w:rsid w:val="00305187"/>
    <w:rsid w:val="0030618C"/>
    <w:rsid w:val="003126D9"/>
    <w:rsid w:val="003138D4"/>
    <w:rsid w:val="003176C4"/>
    <w:rsid w:val="00322C71"/>
    <w:rsid w:val="00330F1B"/>
    <w:rsid w:val="00335B8A"/>
    <w:rsid w:val="00336C61"/>
    <w:rsid w:val="00342D7B"/>
    <w:rsid w:val="00345CD3"/>
    <w:rsid w:val="0034684D"/>
    <w:rsid w:val="00370F21"/>
    <w:rsid w:val="00395684"/>
    <w:rsid w:val="003A1109"/>
    <w:rsid w:val="003A49C2"/>
    <w:rsid w:val="003B5E26"/>
    <w:rsid w:val="003D0847"/>
    <w:rsid w:val="003D396C"/>
    <w:rsid w:val="003E2BC9"/>
    <w:rsid w:val="003E3FA0"/>
    <w:rsid w:val="00414B4F"/>
    <w:rsid w:val="00440FFA"/>
    <w:rsid w:val="00450B27"/>
    <w:rsid w:val="004518A2"/>
    <w:rsid w:val="00453116"/>
    <w:rsid w:val="00455510"/>
    <w:rsid w:val="00456A5D"/>
    <w:rsid w:val="00472752"/>
    <w:rsid w:val="0047306D"/>
    <w:rsid w:val="00482D4C"/>
    <w:rsid w:val="00485C8E"/>
    <w:rsid w:val="004C1095"/>
    <w:rsid w:val="004C2DAD"/>
    <w:rsid w:val="004E2BE1"/>
    <w:rsid w:val="004E35F1"/>
    <w:rsid w:val="004E3F8E"/>
    <w:rsid w:val="004F664D"/>
    <w:rsid w:val="00511F52"/>
    <w:rsid w:val="00513853"/>
    <w:rsid w:val="005152E1"/>
    <w:rsid w:val="00530DD9"/>
    <w:rsid w:val="005320E4"/>
    <w:rsid w:val="00536D89"/>
    <w:rsid w:val="00557116"/>
    <w:rsid w:val="0055763A"/>
    <w:rsid w:val="00565757"/>
    <w:rsid w:val="00583803"/>
    <w:rsid w:val="005A09D8"/>
    <w:rsid w:val="005A1F5E"/>
    <w:rsid w:val="005A3F8F"/>
    <w:rsid w:val="005B6859"/>
    <w:rsid w:val="005D783F"/>
    <w:rsid w:val="005E2B7E"/>
    <w:rsid w:val="005F18A3"/>
    <w:rsid w:val="00625077"/>
    <w:rsid w:val="006346FE"/>
    <w:rsid w:val="006402D4"/>
    <w:rsid w:val="00645B93"/>
    <w:rsid w:val="00654735"/>
    <w:rsid w:val="006556DE"/>
    <w:rsid w:val="006565A0"/>
    <w:rsid w:val="006617AB"/>
    <w:rsid w:val="00664850"/>
    <w:rsid w:val="00677738"/>
    <w:rsid w:val="006801B1"/>
    <w:rsid w:val="0069665E"/>
    <w:rsid w:val="006A6324"/>
    <w:rsid w:val="006B2E8D"/>
    <w:rsid w:val="006C08AE"/>
    <w:rsid w:val="006C0E87"/>
    <w:rsid w:val="0071294C"/>
    <w:rsid w:val="00724E3B"/>
    <w:rsid w:val="00731CF0"/>
    <w:rsid w:val="0073232E"/>
    <w:rsid w:val="00745D4B"/>
    <w:rsid w:val="00746865"/>
    <w:rsid w:val="007548F3"/>
    <w:rsid w:val="00755A67"/>
    <w:rsid w:val="007574EC"/>
    <w:rsid w:val="00764EFE"/>
    <w:rsid w:val="0077071A"/>
    <w:rsid w:val="00777388"/>
    <w:rsid w:val="007B2BE9"/>
    <w:rsid w:val="007B3E0E"/>
    <w:rsid w:val="007D4222"/>
    <w:rsid w:val="007D72F7"/>
    <w:rsid w:val="00804C75"/>
    <w:rsid w:val="00806B1B"/>
    <w:rsid w:val="00822C78"/>
    <w:rsid w:val="00832FA5"/>
    <w:rsid w:val="008373A7"/>
    <w:rsid w:val="00851B3E"/>
    <w:rsid w:val="00854994"/>
    <w:rsid w:val="00855313"/>
    <w:rsid w:val="00876F81"/>
    <w:rsid w:val="0088113B"/>
    <w:rsid w:val="008A0177"/>
    <w:rsid w:val="008A5647"/>
    <w:rsid w:val="008B10DB"/>
    <w:rsid w:val="008C03A8"/>
    <w:rsid w:val="008D2A6A"/>
    <w:rsid w:val="008D58EC"/>
    <w:rsid w:val="008E0117"/>
    <w:rsid w:val="008E74F7"/>
    <w:rsid w:val="008F7754"/>
    <w:rsid w:val="009212DD"/>
    <w:rsid w:val="00926290"/>
    <w:rsid w:val="009301B8"/>
    <w:rsid w:val="00931D78"/>
    <w:rsid w:val="00941F06"/>
    <w:rsid w:val="00951A8E"/>
    <w:rsid w:val="00952FB8"/>
    <w:rsid w:val="00954870"/>
    <w:rsid w:val="009625B1"/>
    <w:rsid w:val="00985F44"/>
    <w:rsid w:val="009A0E7C"/>
    <w:rsid w:val="009A3CBD"/>
    <w:rsid w:val="009B2183"/>
    <w:rsid w:val="009B4EE3"/>
    <w:rsid w:val="009C2062"/>
    <w:rsid w:val="009C7B9A"/>
    <w:rsid w:val="009F2AF0"/>
    <w:rsid w:val="009F356C"/>
    <w:rsid w:val="00A20DA8"/>
    <w:rsid w:val="00A218EC"/>
    <w:rsid w:val="00A310D7"/>
    <w:rsid w:val="00A3138F"/>
    <w:rsid w:val="00A374E5"/>
    <w:rsid w:val="00A45B45"/>
    <w:rsid w:val="00A60320"/>
    <w:rsid w:val="00A6241D"/>
    <w:rsid w:val="00A73BC7"/>
    <w:rsid w:val="00A77CF6"/>
    <w:rsid w:val="00A91283"/>
    <w:rsid w:val="00AA132F"/>
    <w:rsid w:val="00AC63FC"/>
    <w:rsid w:val="00AD13C1"/>
    <w:rsid w:val="00AE11E8"/>
    <w:rsid w:val="00B13941"/>
    <w:rsid w:val="00B24B48"/>
    <w:rsid w:val="00B340A8"/>
    <w:rsid w:val="00B40E12"/>
    <w:rsid w:val="00B435B8"/>
    <w:rsid w:val="00B4499C"/>
    <w:rsid w:val="00B653B7"/>
    <w:rsid w:val="00B66A14"/>
    <w:rsid w:val="00B7250F"/>
    <w:rsid w:val="00B75FAA"/>
    <w:rsid w:val="00B87C43"/>
    <w:rsid w:val="00B966B1"/>
    <w:rsid w:val="00BC6DA7"/>
    <w:rsid w:val="00BD2726"/>
    <w:rsid w:val="00BE051D"/>
    <w:rsid w:val="00C01A99"/>
    <w:rsid w:val="00C602B2"/>
    <w:rsid w:val="00C70C90"/>
    <w:rsid w:val="00C7374B"/>
    <w:rsid w:val="00C766DC"/>
    <w:rsid w:val="00C8109F"/>
    <w:rsid w:val="00C836F3"/>
    <w:rsid w:val="00C97B11"/>
    <w:rsid w:val="00CB039A"/>
    <w:rsid w:val="00CC0C58"/>
    <w:rsid w:val="00CC29BF"/>
    <w:rsid w:val="00CC664D"/>
    <w:rsid w:val="00CD0034"/>
    <w:rsid w:val="00CD515D"/>
    <w:rsid w:val="00CD7F92"/>
    <w:rsid w:val="00CE10F2"/>
    <w:rsid w:val="00CF22F6"/>
    <w:rsid w:val="00CF6830"/>
    <w:rsid w:val="00D00EF4"/>
    <w:rsid w:val="00D10BFA"/>
    <w:rsid w:val="00D10F00"/>
    <w:rsid w:val="00D150D8"/>
    <w:rsid w:val="00D300CE"/>
    <w:rsid w:val="00D45AF7"/>
    <w:rsid w:val="00D466AF"/>
    <w:rsid w:val="00DA117F"/>
    <w:rsid w:val="00DA17FB"/>
    <w:rsid w:val="00DB7A9D"/>
    <w:rsid w:val="00DB7EBA"/>
    <w:rsid w:val="00DC058D"/>
    <w:rsid w:val="00DC1E10"/>
    <w:rsid w:val="00DC7C84"/>
    <w:rsid w:val="00DC7D3A"/>
    <w:rsid w:val="00DD2CF9"/>
    <w:rsid w:val="00DE2882"/>
    <w:rsid w:val="00DE46DB"/>
    <w:rsid w:val="00DE66F3"/>
    <w:rsid w:val="00E0359B"/>
    <w:rsid w:val="00E24673"/>
    <w:rsid w:val="00E24898"/>
    <w:rsid w:val="00E355EE"/>
    <w:rsid w:val="00E3683F"/>
    <w:rsid w:val="00E3756B"/>
    <w:rsid w:val="00E44D73"/>
    <w:rsid w:val="00E76584"/>
    <w:rsid w:val="00E8076C"/>
    <w:rsid w:val="00E82EAB"/>
    <w:rsid w:val="00EA20E5"/>
    <w:rsid w:val="00EA2756"/>
    <w:rsid w:val="00EA4B94"/>
    <w:rsid w:val="00EA60D4"/>
    <w:rsid w:val="00EB2B07"/>
    <w:rsid w:val="00EC2C1D"/>
    <w:rsid w:val="00EE1E2F"/>
    <w:rsid w:val="00EE39ED"/>
    <w:rsid w:val="00EE4460"/>
    <w:rsid w:val="00EF4E2B"/>
    <w:rsid w:val="00F0293A"/>
    <w:rsid w:val="00F04E9E"/>
    <w:rsid w:val="00F10FAD"/>
    <w:rsid w:val="00F146E3"/>
    <w:rsid w:val="00F22F5E"/>
    <w:rsid w:val="00F35094"/>
    <w:rsid w:val="00F56A75"/>
    <w:rsid w:val="00F60B45"/>
    <w:rsid w:val="00F64FB6"/>
    <w:rsid w:val="00F85F33"/>
    <w:rsid w:val="00F95E8D"/>
    <w:rsid w:val="00FA1A9D"/>
    <w:rsid w:val="00FA7A79"/>
    <w:rsid w:val="00FA7D51"/>
    <w:rsid w:val="00FC4E36"/>
    <w:rsid w:val="00FD1497"/>
    <w:rsid w:val="00FE059A"/>
    <w:rsid w:val="00FF4FC1"/>
    <w:rsid w:val="00FF6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BDFD8"/>
  <w15:docId w15:val="{AD58FDA4-D0C9-5C45-9DD5-D34C1255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PMingLiU"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A374E5"/>
    <w:pPr>
      <w:keepNext/>
      <w:outlineLvl w:val="0"/>
    </w:pPr>
    <w:rPr>
      <w:b/>
      <w:sz w:val="32"/>
    </w:rPr>
  </w:style>
  <w:style w:type="paragraph" w:styleId="Heading2">
    <w:name w:val="heading 2"/>
    <w:basedOn w:val="Normal"/>
    <w:next w:val="Normal"/>
    <w:qFormat/>
    <w:rsid w:val="00A374E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74E5"/>
    <w:rPr>
      <w:i/>
    </w:rPr>
  </w:style>
  <w:style w:type="paragraph" w:styleId="BodyTextIndent">
    <w:name w:val="Body Text Indent"/>
    <w:basedOn w:val="Normal"/>
    <w:rsid w:val="00A374E5"/>
    <w:pPr>
      <w:ind w:left="360"/>
      <w:jc w:val="both"/>
    </w:pPr>
    <w:rPr>
      <w:rFonts w:ascii="Times New Roman" w:hAnsi="Times New Roman"/>
    </w:rPr>
  </w:style>
  <w:style w:type="paragraph" w:styleId="BodyTextIndent2">
    <w:name w:val="Body Text Indent 2"/>
    <w:basedOn w:val="Normal"/>
    <w:rsid w:val="00A374E5"/>
    <w:pPr>
      <w:ind w:left="720"/>
      <w:jc w:val="both"/>
    </w:pPr>
    <w:rPr>
      <w:rFonts w:ascii="Times New Roman" w:hAnsi="Times New Roman"/>
    </w:rPr>
  </w:style>
  <w:style w:type="paragraph" w:styleId="Header">
    <w:name w:val="header"/>
    <w:basedOn w:val="Normal"/>
    <w:rsid w:val="00A374E5"/>
    <w:pPr>
      <w:tabs>
        <w:tab w:val="center" w:pos="4320"/>
        <w:tab w:val="right" w:pos="8640"/>
      </w:tabs>
    </w:pPr>
  </w:style>
  <w:style w:type="paragraph" w:styleId="BodyText2">
    <w:name w:val="Body Text 2"/>
    <w:basedOn w:val="Normal"/>
    <w:rsid w:val="00A374E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character" w:customStyle="1" w:styleId="UnresolvedMention2">
    <w:name w:val="Unresolved Mention2"/>
    <w:basedOn w:val="DefaultParagraphFont"/>
    <w:uiPriority w:val="99"/>
    <w:semiHidden/>
    <w:unhideWhenUsed/>
    <w:rsid w:val="00515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364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54839592">
      <w:bodyDiv w:val="1"/>
      <w:marLeft w:val="0"/>
      <w:marRight w:val="0"/>
      <w:marTop w:val="0"/>
      <w:marBottom w:val="0"/>
      <w:divBdr>
        <w:top w:val="none" w:sz="0" w:space="0" w:color="auto"/>
        <w:left w:val="none" w:sz="0" w:space="0" w:color="auto"/>
        <w:bottom w:val="none" w:sz="0" w:space="0" w:color="auto"/>
        <w:right w:val="none" w:sz="0" w:space="0" w:color="auto"/>
      </w:divBdr>
    </w:div>
    <w:div w:id="1373266771">
      <w:bodyDiv w:val="1"/>
      <w:marLeft w:val="0"/>
      <w:marRight w:val="0"/>
      <w:marTop w:val="0"/>
      <w:marBottom w:val="0"/>
      <w:divBdr>
        <w:top w:val="none" w:sz="0" w:space="0" w:color="auto"/>
        <w:left w:val="none" w:sz="0" w:space="0" w:color="auto"/>
        <w:bottom w:val="none" w:sz="0" w:space="0" w:color="auto"/>
        <w:right w:val="none" w:sz="0" w:space="0" w:color="auto"/>
      </w:divBdr>
    </w:div>
    <w:div w:id="13988252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3616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12429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4</cp:revision>
  <dcterms:created xsi:type="dcterms:W3CDTF">2019-08-21T00:57:00Z</dcterms:created>
  <dcterms:modified xsi:type="dcterms:W3CDTF">2019-08-21T20:22:00Z</dcterms:modified>
</cp:coreProperties>
</file>