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B207E" w14:textId="25366713" w:rsidR="00E9290A" w:rsidRPr="00351E45" w:rsidRDefault="006305D7" w:rsidP="00795881">
      <w:pPr>
        <w:pStyle w:val="a3"/>
        <w:spacing w:before="0" w:beforeAutospacing="0" w:after="0" w:afterAutospacing="0"/>
        <w:rPr>
          <w:rFonts w:asciiTheme="minorHAnsi" w:hAnsiTheme="minorHAnsi" w:cstheme="minorHAnsi"/>
          <w:color w:val="auto"/>
        </w:rPr>
      </w:pPr>
      <w:r w:rsidRPr="00351E45">
        <w:rPr>
          <w:rFonts w:asciiTheme="minorHAnsi" w:hAnsiTheme="minorHAnsi" w:cstheme="minorHAnsi"/>
          <w:b/>
          <w:bCs/>
          <w:color w:val="auto"/>
        </w:rPr>
        <w:t>TITLE:</w:t>
      </w:r>
      <w:r w:rsidRPr="00351E45">
        <w:rPr>
          <w:rFonts w:asciiTheme="minorHAnsi" w:hAnsiTheme="minorHAnsi" w:cstheme="minorHAnsi"/>
          <w:color w:val="auto"/>
        </w:rPr>
        <w:t xml:space="preserve"> </w:t>
      </w:r>
    </w:p>
    <w:p w14:paraId="559A0100" w14:textId="2FDDAEFD" w:rsidR="00561DA4" w:rsidRPr="00351E45" w:rsidRDefault="000426FD" w:rsidP="00795881">
      <w:pPr>
        <w:rPr>
          <w:rFonts w:asciiTheme="minorHAnsi" w:hAnsiTheme="minorHAnsi" w:cstheme="minorHAnsi"/>
          <w:color w:val="auto"/>
        </w:rPr>
      </w:pPr>
      <w:r w:rsidRPr="00351E45">
        <w:rPr>
          <w:rFonts w:asciiTheme="minorHAnsi" w:hAnsiTheme="minorHAnsi" w:cstheme="minorHAnsi"/>
          <w:color w:val="auto"/>
        </w:rPr>
        <w:t>Luminescence Life</w:t>
      </w:r>
      <w:r w:rsidR="003F1BCF" w:rsidRPr="00351E45">
        <w:rPr>
          <w:rFonts w:asciiTheme="minorHAnsi" w:hAnsiTheme="minorHAnsi" w:cstheme="minorHAnsi"/>
          <w:color w:val="auto"/>
        </w:rPr>
        <w:t>t</w:t>
      </w:r>
      <w:r w:rsidRPr="00351E45">
        <w:rPr>
          <w:rFonts w:asciiTheme="minorHAnsi" w:hAnsiTheme="minorHAnsi" w:cstheme="minorHAnsi"/>
          <w:color w:val="auto"/>
        </w:rPr>
        <w:t>ime Imaging of 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with a </w:t>
      </w:r>
      <w:r w:rsidR="006B447E" w:rsidRPr="00351E45">
        <w:rPr>
          <w:rFonts w:asciiTheme="minorHAnsi" w:hAnsiTheme="minorHAnsi" w:cstheme="minorHAnsi"/>
          <w:color w:val="auto"/>
        </w:rPr>
        <w:t>Frequency</w:t>
      </w:r>
      <w:r w:rsidR="006B447E">
        <w:rPr>
          <w:rFonts w:asciiTheme="minorHAnsi" w:hAnsiTheme="minorHAnsi" w:cstheme="minorHAnsi"/>
          <w:color w:val="auto"/>
        </w:rPr>
        <w:t>-</w:t>
      </w:r>
      <w:r w:rsidR="00447323" w:rsidRPr="00351E45">
        <w:rPr>
          <w:rFonts w:asciiTheme="minorHAnsi" w:hAnsiTheme="minorHAnsi" w:cstheme="minorHAnsi"/>
          <w:color w:val="auto"/>
        </w:rPr>
        <w:t>Domain</w:t>
      </w:r>
      <w:r w:rsidR="00447323">
        <w:rPr>
          <w:rFonts w:asciiTheme="minorHAnsi" w:hAnsiTheme="minorHAnsi" w:cstheme="minorHAnsi"/>
          <w:color w:val="auto"/>
        </w:rPr>
        <w:t>-</w:t>
      </w:r>
      <w:r w:rsidRPr="00351E45">
        <w:rPr>
          <w:rFonts w:asciiTheme="minorHAnsi" w:hAnsiTheme="minorHAnsi" w:cstheme="minorHAnsi"/>
          <w:color w:val="auto"/>
        </w:rPr>
        <w:t>Based Camera System</w:t>
      </w:r>
      <w:r w:rsidR="00561DA4" w:rsidRPr="00351E45">
        <w:rPr>
          <w:rFonts w:asciiTheme="minorHAnsi" w:hAnsiTheme="minorHAnsi" w:cstheme="minorHAnsi"/>
          <w:color w:val="auto"/>
        </w:rPr>
        <w:t xml:space="preserve">  </w:t>
      </w:r>
    </w:p>
    <w:p w14:paraId="2E300B21" w14:textId="77777777" w:rsidR="007A4DD6" w:rsidRPr="00351E45" w:rsidRDefault="007A4DD6" w:rsidP="00795881">
      <w:pPr>
        <w:rPr>
          <w:rFonts w:asciiTheme="minorHAnsi" w:hAnsiTheme="minorHAnsi" w:cstheme="minorHAnsi"/>
          <w:b/>
          <w:bCs/>
          <w:color w:val="auto"/>
        </w:rPr>
      </w:pPr>
    </w:p>
    <w:p w14:paraId="412D1D9D" w14:textId="072A82B3" w:rsidR="00E9290A" w:rsidRPr="000250BE" w:rsidRDefault="006305D7" w:rsidP="00795881">
      <w:pPr>
        <w:rPr>
          <w:rFonts w:asciiTheme="minorHAnsi" w:hAnsiTheme="minorHAnsi" w:cstheme="minorHAnsi"/>
          <w:b/>
          <w:bCs/>
          <w:color w:val="auto"/>
        </w:rPr>
      </w:pPr>
      <w:r w:rsidRPr="00351E45">
        <w:rPr>
          <w:rFonts w:asciiTheme="minorHAnsi" w:hAnsiTheme="minorHAnsi" w:cstheme="minorHAnsi"/>
          <w:b/>
          <w:bCs/>
          <w:color w:val="auto"/>
        </w:rPr>
        <w:t>AUTHORS</w:t>
      </w:r>
      <w:r w:rsidR="000B662E" w:rsidRPr="00351E45">
        <w:rPr>
          <w:rFonts w:asciiTheme="minorHAnsi" w:hAnsiTheme="minorHAnsi" w:cstheme="minorHAnsi"/>
          <w:b/>
          <w:bCs/>
          <w:color w:val="auto"/>
        </w:rPr>
        <w:t xml:space="preserve"> </w:t>
      </w:r>
      <w:r w:rsidR="00086FF5" w:rsidRPr="00351E45">
        <w:rPr>
          <w:rFonts w:asciiTheme="minorHAnsi" w:hAnsiTheme="minorHAnsi" w:cstheme="minorHAnsi"/>
          <w:b/>
          <w:bCs/>
          <w:color w:val="auto"/>
        </w:rPr>
        <w:t xml:space="preserve">AND </w:t>
      </w:r>
      <w:r w:rsidR="000B662E" w:rsidRPr="00351E45">
        <w:rPr>
          <w:rFonts w:asciiTheme="minorHAnsi" w:hAnsiTheme="minorHAnsi" w:cstheme="minorHAnsi"/>
          <w:b/>
          <w:bCs/>
          <w:color w:val="auto"/>
        </w:rPr>
        <w:t>AFFILIATIONS</w:t>
      </w:r>
      <w:r w:rsidRPr="00351E45">
        <w:rPr>
          <w:rFonts w:asciiTheme="minorHAnsi" w:hAnsiTheme="minorHAnsi" w:cstheme="minorHAnsi"/>
          <w:b/>
          <w:bCs/>
          <w:color w:val="auto"/>
        </w:rPr>
        <w:t xml:space="preserve">: </w:t>
      </w:r>
    </w:p>
    <w:p w14:paraId="10544F10" w14:textId="675D38CB" w:rsidR="00E44BF7" w:rsidRPr="003338ED" w:rsidRDefault="00561DA4" w:rsidP="00795881">
      <w:pPr>
        <w:rPr>
          <w:rFonts w:asciiTheme="minorHAnsi" w:hAnsiTheme="minorHAnsi" w:cstheme="minorHAnsi"/>
          <w:color w:val="auto"/>
          <w:vertAlign w:val="superscript"/>
        </w:rPr>
      </w:pPr>
      <w:r w:rsidRPr="003338ED">
        <w:rPr>
          <w:rFonts w:asciiTheme="minorHAnsi" w:hAnsiTheme="minorHAnsi" w:cstheme="minorHAnsi"/>
          <w:color w:val="auto"/>
        </w:rPr>
        <w:t>Maria Moßhammer</w:t>
      </w:r>
      <w:r w:rsidRPr="003338ED">
        <w:rPr>
          <w:rFonts w:asciiTheme="minorHAnsi" w:hAnsiTheme="minorHAnsi" w:cstheme="minorHAnsi"/>
          <w:color w:val="auto"/>
          <w:vertAlign w:val="superscript"/>
        </w:rPr>
        <w:t>1</w:t>
      </w:r>
      <w:r w:rsidRPr="003338ED">
        <w:rPr>
          <w:rFonts w:asciiTheme="minorHAnsi" w:hAnsiTheme="minorHAnsi" w:cstheme="minorHAnsi"/>
          <w:color w:val="auto"/>
        </w:rPr>
        <w:t>*, Vincent V. Scholz</w:t>
      </w:r>
      <w:r w:rsidRPr="003338ED">
        <w:rPr>
          <w:rFonts w:asciiTheme="minorHAnsi" w:hAnsiTheme="minorHAnsi" w:cstheme="minorHAnsi"/>
          <w:color w:val="auto"/>
          <w:vertAlign w:val="superscript"/>
        </w:rPr>
        <w:t>2</w:t>
      </w:r>
      <w:r w:rsidR="00E44BF7" w:rsidRPr="003338ED">
        <w:rPr>
          <w:rFonts w:asciiTheme="minorHAnsi" w:hAnsiTheme="minorHAnsi" w:cstheme="minorHAnsi"/>
          <w:color w:val="auto"/>
        </w:rPr>
        <w:t>*</w:t>
      </w:r>
      <w:r w:rsidRPr="003338ED">
        <w:rPr>
          <w:rFonts w:asciiTheme="minorHAnsi" w:hAnsiTheme="minorHAnsi" w:cstheme="minorHAnsi"/>
          <w:color w:val="auto"/>
        </w:rPr>
        <w:t>, Gerhard Holst</w:t>
      </w:r>
      <w:r w:rsidRPr="003338ED">
        <w:rPr>
          <w:rFonts w:asciiTheme="minorHAnsi" w:hAnsiTheme="minorHAnsi" w:cstheme="minorHAnsi"/>
          <w:color w:val="auto"/>
          <w:vertAlign w:val="superscript"/>
        </w:rPr>
        <w:t>3</w:t>
      </w:r>
      <w:r w:rsidRPr="003338ED">
        <w:rPr>
          <w:rFonts w:asciiTheme="minorHAnsi" w:hAnsiTheme="minorHAnsi" w:cstheme="minorHAnsi"/>
          <w:color w:val="auto"/>
        </w:rPr>
        <w:t>, Michael Kühl</w:t>
      </w:r>
      <w:r w:rsidRPr="003338ED">
        <w:rPr>
          <w:rFonts w:asciiTheme="minorHAnsi" w:hAnsiTheme="minorHAnsi" w:cstheme="minorHAnsi"/>
          <w:color w:val="auto"/>
          <w:vertAlign w:val="superscript"/>
        </w:rPr>
        <w:t>1</w:t>
      </w:r>
      <w:r w:rsidR="00CD54CC" w:rsidRPr="003338ED">
        <w:rPr>
          <w:rFonts w:asciiTheme="minorHAnsi" w:hAnsiTheme="minorHAnsi" w:cstheme="minorHAnsi"/>
          <w:color w:val="auto"/>
          <w:vertAlign w:val="superscript"/>
        </w:rPr>
        <w:t>, 4</w:t>
      </w:r>
      <w:r w:rsidRPr="003338ED">
        <w:rPr>
          <w:rFonts w:asciiTheme="minorHAnsi" w:hAnsiTheme="minorHAnsi" w:cstheme="minorHAnsi"/>
          <w:color w:val="auto"/>
        </w:rPr>
        <w:t xml:space="preserve"> </w:t>
      </w:r>
      <w:r w:rsidR="00B47249" w:rsidRPr="003338ED">
        <w:rPr>
          <w:rFonts w:asciiTheme="minorHAnsi" w:hAnsiTheme="minorHAnsi" w:cstheme="minorHAnsi"/>
          <w:color w:val="auto"/>
        </w:rPr>
        <w:t xml:space="preserve">and </w:t>
      </w:r>
      <w:r w:rsidRPr="003338ED">
        <w:rPr>
          <w:rFonts w:asciiTheme="minorHAnsi" w:hAnsiTheme="minorHAnsi" w:cstheme="minorHAnsi"/>
          <w:color w:val="auto"/>
        </w:rPr>
        <w:t>Klaus Koren</w:t>
      </w:r>
      <w:r w:rsidRPr="003338ED">
        <w:rPr>
          <w:rFonts w:asciiTheme="minorHAnsi" w:hAnsiTheme="minorHAnsi" w:cstheme="minorHAnsi"/>
          <w:color w:val="auto"/>
          <w:vertAlign w:val="superscript"/>
        </w:rPr>
        <w:t>5</w:t>
      </w:r>
    </w:p>
    <w:p w14:paraId="40C0066E" w14:textId="16C3C98E" w:rsidR="00561DA4" w:rsidRPr="00351E45" w:rsidRDefault="00E44BF7" w:rsidP="00795881">
      <w:pPr>
        <w:rPr>
          <w:rFonts w:asciiTheme="minorHAnsi" w:hAnsiTheme="minorHAnsi" w:cstheme="minorHAnsi"/>
          <w:color w:val="auto"/>
        </w:rPr>
      </w:pPr>
      <w:r w:rsidRPr="000250BE">
        <w:rPr>
          <w:rFonts w:asciiTheme="minorHAnsi" w:hAnsiTheme="minorHAnsi" w:cstheme="minorHAnsi"/>
          <w:color w:val="auto"/>
          <w:vertAlign w:val="superscript"/>
        </w:rPr>
        <w:t>1</w:t>
      </w:r>
      <w:r w:rsidR="00561DA4" w:rsidRPr="00351E45">
        <w:rPr>
          <w:rFonts w:asciiTheme="minorHAnsi" w:hAnsiTheme="minorHAnsi" w:cstheme="minorHAnsi"/>
          <w:color w:val="auto"/>
        </w:rPr>
        <w:t xml:space="preserve">Marine Biological Section, Department of Biology, University of Copenhagen, </w:t>
      </w:r>
      <w:proofErr w:type="spellStart"/>
      <w:r w:rsidR="00561DA4" w:rsidRPr="00351E45">
        <w:rPr>
          <w:rFonts w:asciiTheme="minorHAnsi" w:hAnsiTheme="minorHAnsi" w:cstheme="minorHAnsi"/>
          <w:color w:val="auto"/>
        </w:rPr>
        <w:t>Helsingør</w:t>
      </w:r>
      <w:proofErr w:type="spellEnd"/>
      <w:r w:rsidR="00561DA4" w:rsidRPr="00351E45">
        <w:rPr>
          <w:rFonts w:asciiTheme="minorHAnsi" w:hAnsiTheme="minorHAnsi" w:cstheme="minorHAnsi"/>
          <w:color w:val="auto"/>
        </w:rPr>
        <w:t>, Denmark</w:t>
      </w:r>
    </w:p>
    <w:p w14:paraId="21C380BB" w14:textId="31897A3D" w:rsidR="00561DA4" w:rsidRPr="00351E45" w:rsidRDefault="00E44BF7" w:rsidP="00795881">
      <w:pPr>
        <w:rPr>
          <w:rFonts w:asciiTheme="minorHAnsi" w:hAnsiTheme="minorHAnsi" w:cstheme="minorHAnsi"/>
          <w:color w:val="auto"/>
        </w:rPr>
      </w:pPr>
      <w:r w:rsidRPr="000250BE">
        <w:rPr>
          <w:rFonts w:asciiTheme="minorHAnsi" w:hAnsiTheme="minorHAnsi" w:cstheme="minorHAnsi"/>
          <w:color w:val="auto"/>
          <w:vertAlign w:val="superscript"/>
        </w:rPr>
        <w:t>2</w:t>
      </w:r>
      <w:r w:rsidR="00561DA4" w:rsidRPr="00351E45">
        <w:rPr>
          <w:rFonts w:asciiTheme="minorHAnsi" w:hAnsiTheme="minorHAnsi" w:cstheme="minorHAnsi"/>
          <w:color w:val="auto"/>
        </w:rPr>
        <w:t xml:space="preserve">Center for </w:t>
      </w:r>
      <w:proofErr w:type="spellStart"/>
      <w:r w:rsidR="00561DA4" w:rsidRPr="00351E45">
        <w:rPr>
          <w:rFonts w:asciiTheme="minorHAnsi" w:hAnsiTheme="minorHAnsi" w:cstheme="minorHAnsi"/>
          <w:color w:val="auto"/>
        </w:rPr>
        <w:t>Electromicrobiology</w:t>
      </w:r>
      <w:proofErr w:type="spellEnd"/>
      <w:r w:rsidR="00561DA4" w:rsidRPr="00351E45">
        <w:rPr>
          <w:rFonts w:asciiTheme="minorHAnsi" w:hAnsiTheme="minorHAnsi" w:cstheme="minorHAnsi"/>
          <w:color w:val="auto"/>
        </w:rPr>
        <w:t>, Aarhus University, Aarhus, Denmark</w:t>
      </w:r>
    </w:p>
    <w:p w14:paraId="5E516C50" w14:textId="21605CE0" w:rsidR="00561DA4" w:rsidRPr="00351E45" w:rsidRDefault="00E44BF7" w:rsidP="00795881">
      <w:pPr>
        <w:rPr>
          <w:rFonts w:asciiTheme="minorHAnsi" w:hAnsiTheme="minorHAnsi" w:cstheme="minorHAnsi"/>
          <w:color w:val="auto"/>
        </w:rPr>
      </w:pPr>
      <w:r w:rsidRPr="000250BE">
        <w:rPr>
          <w:rFonts w:asciiTheme="minorHAnsi" w:hAnsiTheme="minorHAnsi" w:cstheme="minorHAnsi"/>
          <w:color w:val="auto"/>
          <w:vertAlign w:val="superscript"/>
        </w:rPr>
        <w:t>3</w:t>
      </w:r>
      <w:r w:rsidR="00561DA4" w:rsidRPr="00351E45">
        <w:rPr>
          <w:rFonts w:asciiTheme="minorHAnsi" w:hAnsiTheme="minorHAnsi" w:cstheme="minorHAnsi"/>
          <w:color w:val="auto"/>
        </w:rPr>
        <w:t>PCO AG, Kelheim, Germany</w:t>
      </w:r>
    </w:p>
    <w:p w14:paraId="32B171D0" w14:textId="34ED0CF1" w:rsidR="007A4DD6" w:rsidRPr="00351E45" w:rsidRDefault="00E44BF7" w:rsidP="00795881">
      <w:pPr>
        <w:rPr>
          <w:rFonts w:asciiTheme="minorHAnsi" w:hAnsiTheme="minorHAnsi" w:cstheme="minorHAnsi"/>
          <w:color w:val="auto"/>
        </w:rPr>
      </w:pPr>
      <w:r w:rsidRPr="000250BE">
        <w:rPr>
          <w:rFonts w:asciiTheme="minorHAnsi" w:hAnsiTheme="minorHAnsi" w:cstheme="minorHAnsi"/>
          <w:color w:val="auto"/>
          <w:vertAlign w:val="superscript"/>
        </w:rPr>
        <w:t>4</w:t>
      </w:r>
      <w:r w:rsidR="00561DA4" w:rsidRPr="00351E45">
        <w:rPr>
          <w:rFonts w:asciiTheme="minorHAnsi" w:hAnsiTheme="minorHAnsi" w:cstheme="minorHAnsi"/>
          <w:color w:val="auto"/>
        </w:rPr>
        <w:t>Climate Change Cluster, University of Technology Sydney, Ultimo, Australia</w:t>
      </w:r>
      <w:r w:rsidR="008244D1" w:rsidRPr="00351E45">
        <w:rPr>
          <w:rFonts w:asciiTheme="minorHAnsi" w:hAnsiTheme="minorHAnsi" w:cstheme="minorHAnsi"/>
          <w:color w:val="auto"/>
        </w:rPr>
        <w:t>.</w:t>
      </w:r>
    </w:p>
    <w:p w14:paraId="10BEBDDA" w14:textId="01319E4D" w:rsidR="00E44BF7" w:rsidRPr="00351E45" w:rsidRDefault="00E44BF7" w:rsidP="00795881">
      <w:pPr>
        <w:rPr>
          <w:rFonts w:asciiTheme="minorHAnsi" w:hAnsiTheme="minorHAnsi" w:cstheme="minorHAnsi"/>
          <w:color w:val="auto"/>
        </w:rPr>
      </w:pPr>
      <w:r w:rsidRPr="000250BE">
        <w:rPr>
          <w:rFonts w:asciiTheme="minorHAnsi" w:hAnsiTheme="minorHAnsi" w:cstheme="minorHAnsi"/>
          <w:color w:val="auto"/>
          <w:vertAlign w:val="superscript"/>
        </w:rPr>
        <w:t>5</w:t>
      </w:r>
      <w:r w:rsidRPr="00351E45">
        <w:rPr>
          <w:rFonts w:asciiTheme="minorHAnsi" w:hAnsiTheme="minorHAnsi" w:cstheme="minorHAnsi"/>
          <w:color w:val="auto"/>
        </w:rPr>
        <w:t>Aarhus University Centre for Water Technology, Section for Microbiology, Department of</w:t>
      </w:r>
      <w:r w:rsidR="000250BE">
        <w:rPr>
          <w:rFonts w:asciiTheme="minorHAnsi" w:hAnsiTheme="minorHAnsi" w:cstheme="minorHAnsi"/>
          <w:color w:val="auto"/>
        </w:rPr>
        <w:t xml:space="preserve"> </w:t>
      </w:r>
      <w:r w:rsidRPr="00351E45">
        <w:rPr>
          <w:rFonts w:asciiTheme="minorHAnsi" w:hAnsiTheme="minorHAnsi" w:cstheme="minorHAnsi"/>
          <w:color w:val="auto"/>
        </w:rPr>
        <w:t xml:space="preserve">Bioscience, Aarhus University, Ny </w:t>
      </w:r>
      <w:proofErr w:type="spellStart"/>
      <w:r w:rsidRPr="00351E45">
        <w:rPr>
          <w:rFonts w:asciiTheme="minorHAnsi" w:hAnsiTheme="minorHAnsi" w:cstheme="minorHAnsi"/>
          <w:color w:val="auto"/>
        </w:rPr>
        <w:t>Munkegade</w:t>
      </w:r>
      <w:proofErr w:type="spellEnd"/>
      <w:r w:rsidRPr="00351E45">
        <w:rPr>
          <w:rFonts w:asciiTheme="minorHAnsi" w:hAnsiTheme="minorHAnsi" w:cstheme="minorHAnsi"/>
          <w:color w:val="auto"/>
        </w:rPr>
        <w:t>, Denmark</w:t>
      </w:r>
    </w:p>
    <w:p w14:paraId="74504670" w14:textId="77777777" w:rsidR="00E44BF7" w:rsidRPr="00351E45" w:rsidRDefault="00E44BF7" w:rsidP="00795881">
      <w:pPr>
        <w:rPr>
          <w:rFonts w:asciiTheme="minorHAnsi" w:hAnsiTheme="minorHAnsi" w:cstheme="minorHAnsi"/>
          <w:color w:val="auto"/>
        </w:rPr>
      </w:pPr>
      <w:r w:rsidRPr="00351E45">
        <w:rPr>
          <w:rFonts w:asciiTheme="minorHAnsi" w:hAnsiTheme="minorHAnsi" w:cstheme="minorHAnsi"/>
          <w:bCs/>
          <w:color w:val="auto"/>
        </w:rPr>
        <w:t>*These authors contributed equally.</w:t>
      </w:r>
    </w:p>
    <w:p w14:paraId="27D35DB0" w14:textId="77777777" w:rsidR="000250BE" w:rsidRDefault="000250BE" w:rsidP="00795881">
      <w:pPr>
        <w:rPr>
          <w:rFonts w:asciiTheme="minorHAnsi" w:hAnsiTheme="minorHAnsi" w:cstheme="minorHAnsi"/>
          <w:color w:val="auto"/>
        </w:rPr>
      </w:pPr>
    </w:p>
    <w:p w14:paraId="42AF72E5" w14:textId="26CD2A10" w:rsidR="00E44BF7" w:rsidRPr="00351E45" w:rsidRDefault="00E44BF7" w:rsidP="00795881">
      <w:pPr>
        <w:rPr>
          <w:rFonts w:asciiTheme="minorHAnsi" w:hAnsiTheme="minorHAnsi" w:cstheme="minorHAnsi"/>
          <w:color w:val="auto"/>
        </w:rPr>
      </w:pPr>
      <w:r w:rsidRPr="00351E45">
        <w:rPr>
          <w:rFonts w:asciiTheme="minorHAnsi" w:hAnsiTheme="minorHAnsi" w:cstheme="minorHAnsi"/>
          <w:color w:val="auto"/>
        </w:rPr>
        <w:t>Corresponding authors:</w:t>
      </w:r>
    </w:p>
    <w:p w14:paraId="4CE9EAB6" w14:textId="1A39EFFE" w:rsidR="00E44BF7" w:rsidRPr="00351E45" w:rsidRDefault="00E44BF7" w:rsidP="00795881">
      <w:pPr>
        <w:rPr>
          <w:rFonts w:asciiTheme="minorHAnsi" w:hAnsiTheme="minorHAnsi" w:cstheme="minorHAnsi"/>
          <w:color w:val="auto"/>
          <w:lang w:val="de-AT"/>
        </w:rPr>
      </w:pPr>
      <w:r w:rsidRPr="00351E45">
        <w:rPr>
          <w:rFonts w:asciiTheme="minorHAnsi" w:hAnsiTheme="minorHAnsi" w:cstheme="minorHAnsi"/>
          <w:color w:val="auto"/>
          <w:lang w:val="de-AT"/>
        </w:rPr>
        <w:t>Michael Kühl: mkuhl@bio.ku.dk</w:t>
      </w:r>
    </w:p>
    <w:p w14:paraId="3BEA9854" w14:textId="5E5D3BBC" w:rsidR="00E44BF7" w:rsidRPr="00351E45" w:rsidRDefault="00E44BF7" w:rsidP="00795881">
      <w:pPr>
        <w:rPr>
          <w:rFonts w:asciiTheme="minorHAnsi" w:hAnsiTheme="minorHAnsi" w:cstheme="minorHAnsi"/>
          <w:color w:val="auto"/>
          <w:lang w:val="de-AT"/>
        </w:rPr>
      </w:pPr>
      <w:r w:rsidRPr="00351E45">
        <w:rPr>
          <w:rFonts w:asciiTheme="minorHAnsi" w:hAnsiTheme="minorHAnsi" w:cstheme="minorHAnsi"/>
          <w:color w:val="auto"/>
          <w:lang w:val="de-AT"/>
        </w:rPr>
        <w:t>Klaus Koren: klaus.koren@bios.au.dk</w:t>
      </w:r>
    </w:p>
    <w:p w14:paraId="60FCB589" w14:textId="42D11221" w:rsidR="00D04A95" w:rsidRPr="00351E45" w:rsidRDefault="00D04A95" w:rsidP="00795881">
      <w:pPr>
        <w:rPr>
          <w:rFonts w:asciiTheme="minorHAnsi" w:hAnsiTheme="minorHAnsi" w:cstheme="minorHAnsi"/>
          <w:bCs/>
          <w:color w:val="auto"/>
          <w:lang w:val="de-AT"/>
        </w:rPr>
      </w:pPr>
    </w:p>
    <w:p w14:paraId="71B79AC9" w14:textId="45E82CE9" w:rsidR="006305D7" w:rsidRPr="00351E45" w:rsidRDefault="006305D7" w:rsidP="00795881">
      <w:pPr>
        <w:pStyle w:val="a3"/>
        <w:spacing w:before="0" w:beforeAutospacing="0" w:after="0" w:afterAutospacing="0"/>
        <w:rPr>
          <w:rFonts w:asciiTheme="minorHAnsi" w:hAnsiTheme="minorHAnsi" w:cstheme="minorHAnsi"/>
          <w:color w:val="auto"/>
        </w:rPr>
      </w:pPr>
      <w:r w:rsidRPr="00351E45">
        <w:rPr>
          <w:rFonts w:asciiTheme="minorHAnsi" w:hAnsiTheme="minorHAnsi" w:cstheme="minorHAnsi"/>
          <w:b/>
          <w:bCs/>
          <w:color w:val="auto"/>
        </w:rPr>
        <w:t>KEYWORDS:</w:t>
      </w:r>
      <w:r w:rsidRPr="00351E45">
        <w:rPr>
          <w:rFonts w:asciiTheme="minorHAnsi" w:hAnsiTheme="minorHAnsi" w:cstheme="minorHAnsi"/>
          <w:color w:val="auto"/>
        </w:rPr>
        <w:t xml:space="preserve"> </w:t>
      </w:r>
    </w:p>
    <w:p w14:paraId="6C0B0781" w14:textId="14A620B1" w:rsidR="007A4DD6" w:rsidRPr="00351E45" w:rsidRDefault="00C84CFD" w:rsidP="00795881">
      <w:pPr>
        <w:rPr>
          <w:rFonts w:asciiTheme="minorHAnsi" w:hAnsiTheme="minorHAnsi" w:cstheme="minorHAnsi"/>
          <w:color w:val="auto"/>
        </w:rPr>
      </w:pPr>
      <w:r w:rsidRPr="00351E45">
        <w:rPr>
          <w:rFonts w:asciiTheme="minorHAnsi" w:hAnsiTheme="minorHAnsi" w:cstheme="minorHAnsi"/>
          <w:color w:val="auto"/>
        </w:rPr>
        <w:t xml:space="preserve">sensor, planar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phosphorescence, solute imaging, rhizosphere, sediment</w:t>
      </w:r>
    </w:p>
    <w:p w14:paraId="1CB4E390" w14:textId="77777777" w:rsidR="006305D7" w:rsidRPr="00351E45" w:rsidRDefault="006305D7" w:rsidP="00795881">
      <w:pPr>
        <w:pStyle w:val="a3"/>
        <w:spacing w:before="0" w:beforeAutospacing="0" w:after="0" w:afterAutospacing="0"/>
        <w:rPr>
          <w:rFonts w:asciiTheme="minorHAnsi" w:hAnsiTheme="minorHAnsi" w:cstheme="minorHAnsi"/>
          <w:color w:val="auto"/>
        </w:rPr>
      </w:pPr>
    </w:p>
    <w:p w14:paraId="628AC4B5" w14:textId="1F46385D" w:rsidR="006305D7" w:rsidRPr="00351E45" w:rsidRDefault="00086FF5" w:rsidP="00795881">
      <w:pPr>
        <w:rPr>
          <w:rFonts w:asciiTheme="minorHAnsi" w:hAnsiTheme="minorHAnsi" w:cstheme="minorHAnsi"/>
          <w:color w:val="auto"/>
        </w:rPr>
      </w:pPr>
      <w:r w:rsidRPr="00351E45">
        <w:rPr>
          <w:rFonts w:asciiTheme="minorHAnsi" w:hAnsiTheme="minorHAnsi" w:cstheme="minorHAnsi"/>
          <w:b/>
          <w:bCs/>
          <w:color w:val="auto"/>
        </w:rPr>
        <w:t>SUMMARY</w:t>
      </w:r>
      <w:r w:rsidR="006305D7" w:rsidRPr="00351E45">
        <w:rPr>
          <w:rFonts w:asciiTheme="minorHAnsi" w:hAnsiTheme="minorHAnsi" w:cstheme="minorHAnsi"/>
          <w:b/>
          <w:bCs/>
          <w:color w:val="auto"/>
        </w:rPr>
        <w:t>:</w:t>
      </w:r>
      <w:r w:rsidR="006305D7" w:rsidRPr="00351E45">
        <w:rPr>
          <w:rFonts w:asciiTheme="minorHAnsi" w:hAnsiTheme="minorHAnsi" w:cstheme="minorHAnsi"/>
          <w:color w:val="auto"/>
        </w:rPr>
        <w:t xml:space="preserve"> </w:t>
      </w:r>
    </w:p>
    <w:p w14:paraId="32798D51" w14:textId="76FFAC56" w:rsidR="007A4DD6" w:rsidRPr="00351E45" w:rsidRDefault="001A7CFD" w:rsidP="00795881">
      <w:pPr>
        <w:rPr>
          <w:rFonts w:asciiTheme="minorHAnsi" w:hAnsiTheme="minorHAnsi" w:cstheme="minorHAnsi"/>
          <w:color w:val="auto"/>
        </w:rPr>
      </w:pPr>
      <w:r>
        <w:rPr>
          <w:rFonts w:asciiTheme="minorHAnsi" w:hAnsiTheme="minorHAnsi" w:cstheme="minorHAnsi"/>
          <w:color w:val="auto"/>
        </w:rPr>
        <w:t>We</w:t>
      </w:r>
      <w:r w:rsidR="00FF3943" w:rsidRPr="00351E45">
        <w:rPr>
          <w:rFonts w:asciiTheme="minorHAnsi" w:hAnsiTheme="minorHAnsi" w:cstheme="minorHAnsi"/>
          <w:color w:val="auto"/>
        </w:rPr>
        <w:t xml:space="preserve"> describe the </w:t>
      </w:r>
      <w:r w:rsidR="000426FD" w:rsidRPr="00351E45">
        <w:rPr>
          <w:rFonts w:asciiTheme="minorHAnsi" w:hAnsiTheme="minorHAnsi" w:cstheme="minorHAnsi"/>
          <w:color w:val="auto"/>
        </w:rPr>
        <w:t>use of a novel</w:t>
      </w:r>
      <w:r w:rsidR="0038578B" w:rsidRPr="00351E45">
        <w:rPr>
          <w:rFonts w:asciiTheme="minorHAnsi" w:hAnsiTheme="minorHAnsi" w:cstheme="minorHAnsi"/>
          <w:color w:val="auto"/>
        </w:rPr>
        <w:t>,</w:t>
      </w:r>
      <w:r w:rsidR="000426FD" w:rsidRPr="00351E45">
        <w:rPr>
          <w:rFonts w:asciiTheme="minorHAnsi" w:hAnsiTheme="minorHAnsi" w:cstheme="minorHAnsi"/>
          <w:color w:val="auto"/>
        </w:rPr>
        <w:t xml:space="preserve"> frequency-domain luminescence lifetime </w:t>
      </w:r>
      <w:r w:rsidR="0038578B" w:rsidRPr="00351E45">
        <w:rPr>
          <w:rFonts w:asciiTheme="minorHAnsi" w:hAnsiTheme="minorHAnsi" w:cstheme="minorHAnsi"/>
          <w:color w:val="auto"/>
        </w:rPr>
        <w:t>camera for</w:t>
      </w:r>
      <w:r w:rsidR="000426FD" w:rsidRPr="00351E45">
        <w:rPr>
          <w:rFonts w:asciiTheme="minorHAnsi" w:hAnsiTheme="minorHAnsi" w:cstheme="minorHAnsi"/>
          <w:color w:val="auto"/>
        </w:rPr>
        <w:t xml:space="preserve"> mapping 2D O</w:t>
      </w:r>
      <w:r w:rsidR="000426FD" w:rsidRPr="00351E45">
        <w:rPr>
          <w:rFonts w:asciiTheme="minorHAnsi" w:hAnsiTheme="minorHAnsi" w:cstheme="minorHAnsi"/>
          <w:color w:val="auto"/>
          <w:vertAlign w:val="subscript"/>
        </w:rPr>
        <w:t>2</w:t>
      </w:r>
      <w:r w:rsidR="000426FD" w:rsidRPr="00351E45">
        <w:rPr>
          <w:rFonts w:asciiTheme="minorHAnsi" w:hAnsiTheme="minorHAnsi" w:cstheme="minorHAnsi"/>
          <w:color w:val="auto"/>
        </w:rPr>
        <w:t xml:space="preserve"> distributions with optical sensor foils. </w:t>
      </w:r>
      <w:r>
        <w:rPr>
          <w:rFonts w:asciiTheme="minorHAnsi" w:hAnsiTheme="minorHAnsi" w:cstheme="minorHAnsi"/>
          <w:color w:val="auto"/>
        </w:rPr>
        <w:t>T</w:t>
      </w:r>
      <w:r w:rsidR="000426FD" w:rsidRPr="00351E45">
        <w:rPr>
          <w:rFonts w:asciiTheme="minorHAnsi" w:hAnsiTheme="minorHAnsi" w:cstheme="minorHAnsi"/>
          <w:color w:val="auto"/>
        </w:rPr>
        <w:t>he camera system</w:t>
      </w:r>
      <w:r w:rsidR="00043A19" w:rsidRPr="00351E45">
        <w:rPr>
          <w:rFonts w:asciiTheme="minorHAnsi" w:hAnsiTheme="minorHAnsi" w:cstheme="minorHAnsi"/>
          <w:color w:val="auto"/>
        </w:rPr>
        <w:t xml:space="preserve"> and image analysis procedures</w:t>
      </w:r>
      <w:r w:rsidR="000426FD" w:rsidRPr="00351E45">
        <w:rPr>
          <w:rFonts w:asciiTheme="minorHAnsi" w:hAnsiTheme="minorHAnsi" w:cstheme="minorHAnsi"/>
          <w:color w:val="auto"/>
        </w:rPr>
        <w:t xml:space="preserve"> </w:t>
      </w:r>
      <w:r>
        <w:rPr>
          <w:rFonts w:asciiTheme="minorHAnsi" w:hAnsiTheme="minorHAnsi" w:cstheme="minorHAnsi"/>
          <w:color w:val="auto"/>
        </w:rPr>
        <w:t xml:space="preserve">are described </w:t>
      </w:r>
      <w:r w:rsidR="000426FD" w:rsidRPr="00351E45">
        <w:rPr>
          <w:rFonts w:asciiTheme="minorHAnsi" w:hAnsiTheme="minorHAnsi" w:cstheme="minorHAnsi"/>
          <w:color w:val="auto"/>
        </w:rPr>
        <w:t xml:space="preserve">along with the </w:t>
      </w:r>
      <w:r w:rsidR="00FF3943" w:rsidRPr="00351E45">
        <w:rPr>
          <w:rFonts w:asciiTheme="minorHAnsi" w:hAnsiTheme="minorHAnsi" w:cstheme="minorHAnsi"/>
          <w:color w:val="auto"/>
        </w:rPr>
        <w:t>preparation</w:t>
      </w:r>
      <w:r w:rsidR="000426FD" w:rsidRPr="00351E45">
        <w:rPr>
          <w:rFonts w:asciiTheme="minorHAnsi" w:hAnsiTheme="minorHAnsi" w:cstheme="minorHAnsi"/>
          <w:color w:val="auto"/>
        </w:rPr>
        <w:t>,</w:t>
      </w:r>
      <w:r w:rsidR="00FF3943" w:rsidRPr="00351E45">
        <w:rPr>
          <w:rFonts w:asciiTheme="minorHAnsi" w:hAnsiTheme="minorHAnsi" w:cstheme="minorHAnsi"/>
          <w:color w:val="auto"/>
        </w:rPr>
        <w:t xml:space="preserve"> </w:t>
      </w:r>
      <w:r w:rsidR="000426FD" w:rsidRPr="00351E45">
        <w:rPr>
          <w:rFonts w:asciiTheme="minorHAnsi" w:hAnsiTheme="minorHAnsi" w:cstheme="minorHAnsi"/>
          <w:color w:val="auto"/>
        </w:rPr>
        <w:t xml:space="preserve">calibration and </w:t>
      </w:r>
      <w:r w:rsidR="00FF3943" w:rsidRPr="00351E45">
        <w:rPr>
          <w:rFonts w:asciiTheme="minorHAnsi" w:hAnsiTheme="minorHAnsi" w:cstheme="minorHAnsi"/>
          <w:color w:val="auto"/>
        </w:rPr>
        <w:t xml:space="preserve">application </w:t>
      </w:r>
      <w:r w:rsidR="000426FD" w:rsidRPr="00351E45">
        <w:rPr>
          <w:rFonts w:asciiTheme="minorHAnsi" w:hAnsiTheme="minorHAnsi" w:cstheme="minorHAnsi"/>
          <w:color w:val="auto"/>
        </w:rPr>
        <w:t xml:space="preserve">of </w:t>
      </w:r>
      <w:r>
        <w:rPr>
          <w:rFonts w:asciiTheme="minorHAnsi" w:hAnsiTheme="minorHAnsi" w:cstheme="minorHAnsi"/>
          <w:color w:val="auto"/>
        </w:rPr>
        <w:t>sensor foils</w:t>
      </w:r>
      <w:r w:rsidR="00FF3943" w:rsidRPr="00351E45">
        <w:rPr>
          <w:rFonts w:asciiTheme="minorHAnsi" w:hAnsiTheme="minorHAnsi" w:cstheme="minorHAnsi"/>
          <w:color w:val="auto"/>
        </w:rPr>
        <w:t xml:space="preserve"> for visualizing </w:t>
      </w:r>
      <w:r w:rsidR="000426FD" w:rsidRPr="00351E45">
        <w:rPr>
          <w:rFonts w:asciiTheme="minorHAnsi" w:hAnsiTheme="minorHAnsi" w:cstheme="minorHAnsi"/>
          <w:color w:val="auto"/>
        </w:rPr>
        <w:t>the O</w:t>
      </w:r>
      <w:r w:rsidR="000426FD" w:rsidRPr="00351E45">
        <w:rPr>
          <w:rFonts w:asciiTheme="minorHAnsi" w:hAnsiTheme="minorHAnsi" w:cstheme="minorHAnsi"/>
          <w:color w:val="auto"/>
          <w:vertAlign w:val="subscript"/>
        </w:rPr>
        <w:t>2</w:t>
      </w:r>
      <w:r w:rsidR="000426FD" w:rsidRPr="00351E45">
        <w:rPr>
          <w:rFonts w:asciiTheme="minorHAnsi" w:hAnsiTheme="minorHAnsi" w:cstheme="minorHAnsi"/>
          <w:color w:val="auto"/>
        </w:rPr>
        <w:t xml:space="preserve"> microenvironment in the rhizosphere of aquatic plant</w:t>
      </w:r>
      <w:r>
        <w:rPr>
          <w:rFonts w:asciiTheme="minorHAnsi" w:hAnsiTheme="minorHAnsi" w:cstheme="minorHAnsi"/>
          <w:color w:val="auto"/>
        </w:rPr>
        <w:t>s</w:t>
      </w:r>
      <w:r w:rsidR="00FF3943" w:rsidRPr="00351E45">
        <w:rPr>
          <w:rFonts w:asciiTheme="minorHAnsi" w:hAnsiTheme="minorHAnsi" w:cstheme="minorHAnsi"/>
          <w:color w:val="auto"/>
        </w:rPr>
        <w:t xml:space="preserve">. </w:t>
      </w:r>
    </w:p>
    <w:p w14:paraId="761028D6" w14:textId="77777777" w:rsidR="006305D7" w:rsidRPr="00351E45" w:rsidRDefault="006305D7" w:rsidP="00795881">
      <w:pPr>
        <w:rPr>
          <w:rFonts w:asciiTheme="minorHAnsi" w:hAnsiTheme="minorHAnsi" w:cstheme="minorHAnsi"/>
          <w:color w:val="auto"/>
        </w:rPr>
      </w:pPr>
    </w:p>
    <w:p w14:paraId="64FB8590" w14:textId="0965C244" w:rsidR="006305D7" w:rsidRPr="00351E45" w:rsidRDefault="006305D7" w:rsidP="00795881">
      <w:pPr>
        <w:rPr>
          <w:rFonts w:asciiTheme="minorHAnsi" w:hAnsiTheme="minorHAnsi" w:cstheme="minorHAnsi"/>
          <w:color w:val="auto"/>
        </w:rPr>
      </w:pPr>
      <w:r w:rsidRPr="00351E45">
        <w:rPr>
          <w:rFonts w:asciiTheme="minorHAnsi" w:hAnsiTheme="minorHAnsi" w:cstheme="minorHAnsi"/>
          <w:b/>
          <w:bCs/>
          <w:color w:val="auto"/>
        </w:rPr>
        <w:t>ABSTRACT:</w:t>
      </w:r>
      <w:r w:rsidRPr="00351E45">
        <w:rPr>
          <w:rFonts w:asciiTheme="minorHAnsi" w:hAnsiTheme="minorHAnsi" w:cstheme="minorHAnsi"/>
          <w:color w:val="auto"/>
        </w:rPr>
        <w:t xml:space="preserve"> </w:t>
      </w:r>
    </w:p>
    <w:p w14:paraId="69D456B9" w14:textId="3CA83177" w:rsidR="007A4DD6" w:rsidRPr="00351E45" w:rsidRDefault="000078A3" w:rsidP="00795881">
      <w:pPr>
        <w:rPr>
          <w:rFonts w:asciiTheme="minorHAnsi" w:hAnsiTheme="minorHAnsi" w:cstheme="minorHAnsi"/>
          <w:color w:val="auto"/>
        </w:rPr>
      </w:pPr>
      <w:r w:rsidRPr="00351E45">
        <w:rPr>
          <w:rFonts w:asciiTheme="minorHAnsi" w:hAnsiTheme="minorHAnsi" w:cstheme="minorHAnsi"/>
          <w:color w:val="auto"/>
        </w:rPr>
        <w:t>W</w:t>
      </w:r>
      <w:r w:rsidR="00DC5716" w:rsidRPr="00351E45">
        <w:rPr>
          <w:rFonts w:asciiTheme="minorHAnsi" w:hAnsiTheme="minorHAnsi" w:cstheme="minorHAnsi"/>
          <w:color w:val="auto"/>
        </w:rPr>
        <w:t>e describe a</w:t>
      </w:r>
      <w:r w:rsidR="00A04F65" w:rsidRPr="00351E45">
        <w:rPr>
          <w:rFonts w:asciiTheme="minorHAnsi" w:hAnsiTheme="minorHAnsi" w:cstheme="minorHAnsi"/>
          <w:color w:val="auto"/>
        </w:rPr>
        <w:t xml:space="preserve"> method to image </w:t>
      </w:r>
      <w:r w:rsidR="00D51298" w:rsidRPr="00351E45">
        <w:rPr>
          <w:rFonts w:asciiTheme="minorHAnsi" w:hAnsiTheme="minorHAnsi" w:cstheme="minorHAnsi"/>
          <w:color w:val="auto"/>
        </w:rPr>
        <w:t>dissolved</w:t>
      </w:r>
      <w:r w:rsidR="00A04F65" w:rsidRPr="00351E45">
        <w:rPr>
          <w:rFonts w:asciiTheme="minorHAnsi" w:hAnsiTheme="minorHAnsi" w:cstheme="minorHAnsi"/>
          <w:color w:val="auto"/>
        </w:rPr>
        <w:t xml:space="preserve"> oxygen</w:t>
      </w:r>
      <w:r w:rsidR="009535A7" w:rsidRPr="00351E45">
        <w:rPr>
          <w:rFonts w:asciiTheme="minorHAnsi" w:hAnsiTheme="minorHAnsi" w:cstheme="minorHAnsi"/>
          <w:color w:val="auto"/>
        </w:rPr>
        <w:t xml:space="preserve"> (O</w:t>
      </w:r>
      <w:r w:rsidR="009535A7" w:rsidRPr="00351E45">
        <w:rPr>
          <w:rFonts w:asciiTheme="minorHAnsi" w:hAnsiTheme="minorHAnsi" w:cstheme="minorHAnsi"/>
          <w:color w:val="auto"/>
          <w:vertAlign w:val="subscript"/>
        </w:rPr>
        <w:t>2</w:t>
      </w:r>
      <w:r w:rsidR="009535A7" w:rsidRPr="00351E45">
        <w:rPr>
          <w:rFonts w:asciiTheme="minorHAnsi" w:hAnsiTheme="minorHAnsi" w:cstheme="minorHAnsi"/>
          <w:color w:val="auto"/>
        </w:rPr>
        <w:t>)</w:t>
      </w:r>
      <w:r w:rsidR="00A04F65" w:rsidRPr="00351E45">
        <w:rPr>
          <w:rFonts w:asciiTheme="minorHAnsi" w:hAnsiTheme="minorHAnsi" w:cstheme="minorHAnsi"/>
          <w:color w:val="auto"/>
        </w:rPr>
        <w:t xml:space="preserve">, in 2D at high spatial (&lt; </w:t>
      </w:r>
      <w:r w:rsidR="000426FD" w:rsidRPr="00351E45">
        <w:rPr>
          <w:rFonts w:asciiTheme="minorHAnsi" w:hAnsiTheme="minorHAnsi" w:cstheme="minorHAnsi"/>
          <w:color w:val="auto"/>
        </w:rPr>
        <w:t>50-</w:t>
      </w:r>
      <w:r w:rsidR="00A04F65" w:rsidRPr="00351E45">
        <w:rPr>
          <w:rFonts w:asciiTheme="minorHAnsi" w:hAnsiTheme="minorHAnsi" w:cstheme="minorHAnsi"/>
          <w:color w:val="auto"/>
        </w:rPr>
        <w:t>100 µm) and temporal (&lt; 1</w:t>
      </w:r>
      <w:r w:rsidR="00B63289">
        <w:rPr>
          <w:rFonts w:asciiTheme="minorHAnsi" w:hAnsiTheme="minorHAnsi" w:cstheme="minorHAnsi"/>
          <w:color w:val="auto"/>
        </w:rPr>
        <w:t>0</w:t>
      </w:r>
      <w:r w:rsidR="00A04F65" w:rsidRPr="00351E45">
        <w:rPr>
          <w:rFonts w:asciiTheme="minorHAnsi" w:hAnsiTheme="minorHAnsi" w:cstheme="minorHAnsi"/>
          <w:color w:val="auto"/>
        </w:rPr>
        <w:t xml:space="preserve"> s)</w:t>
      </w:r>
      <w:r w:rsidR="000426FD" w:rsidRPr="00351E45">
        <w:rPr>
          <w:rFonts w:asciiTheme="minorHAnsi" w:hAnsiTheme="minorHAnsi" w:cstheme="minorHAnsi"/>
          <w:color w:val="auto"/>
        </w:rPr>
        <w:t xml:space="preserve"> </w:t>
      </w:r>
      <w:r w:rsidR="009535A7" w:rsidRPr="00351E45">
        <w:rPr>
          <w:rFonts w:asciiTheme="minorHAnsi" w:hAnsiTheme="minorHAnsi" w:cstheme="minorHAnsi"/>
          <w:color w:val="auto"/>
        </w:rPr>
        <w:t>resolution</w:t>
      </w:r>
      <w:r w:rsidR="00E149CA" w:rsidRPr="00351E45">
        <w:rPr>
          <w:rFonts w:asciiTheme="minorHAnsi" w:hAnsiTheme="minorHAnsi" w:cstheme="minorHAnsi"/>
          <w:color w:val="auto"/>
        </w:rPr>
        <w:t>. Th</w:t>
      </w:r>
      <w:r w:rsidR="009535A7" w:rsidRPr="00351E45">
        <w:rPr>
          <w:rFonts w:asciiTheme="minorHAnsi" w:hAnsiTheme="minorHAnsi" w:cstheme="minorHAnsi"/>
          <w:color w:val="auto"/>
        </w:rPr>
        <w:t>e method employs O</w:t>
      </w:r>
      <w:r w:rsidR="009535A7" w:rsidRPr="00351E45">
        <w:rPr>
          <w:rFonts w:asciiTheme="minorHAnsi" w:hAnsiTheme="minorHAnsi" w:cstheme="minorHAnsi"/>
          <w:color w:val="auto"/>
          <w:vertAlign w:val="subscript"/>
        </w:rPr>
        <w:t>2</w:t>
      </w:r>
      <w:r w:rsidR="009535A7" w:rsidRPr="00351E45">
        <w:rPr>
          <w:rFonts w:asciiTheme="minorHAnsi" w:hAnsiTheme="minorHAnsi" w:cstheme="minorHAnsi"/>
          <w:color w:val="auto"/>
        </w:rPr>
        <w:t xml:space="preserve"> sensitive </w:t>
      </w:r>
      <w:r w:rsidR="00DC7012" w:rsidRPr="00351E45">
        <w:rPr>
          <w:rFonts w:asciiTheme="minorHAnsi" w:hAnsiTheme="minorHAnsi" w:cstheme="minorHAnsi"/>
          <w:color w:val="auto"/>
        </w:rPr>
        <w:t xml:space="preserve">luminescent </w:t>
      </w:r>
      <w:r w:rsidR="009535A7" w:rsidRPr="00351E45">
        <w:rPr>
          <w:rFonts w:asciiTheme="minorHAnsi" w:hAnsiTheme="minorHAnsi" w:cstheme="minorHAnsi"/>
          <w:color w:val="auto"/>
        </w:rPr>
        <w:t>sensor foils (</w:t>
      </w:r>
      <w:r w:rsidR="00E149CA" w:rsidRPr="00351E45">
        <w:rPr>
          <w:rFonts w:asciiTheme="minorHAnsi" w:hAnsiTheme="minorHAnsi" w:cstheme="minorHAnsi"/>
          <w:color w:val="auto"/>
        </w:rPr>
        <w:t xml:space="preserve">planar </w:t>
      </w:r>
      <w:proofErr w:type="spellStart"/>
      <w:r w:rsidR="00E149CA" w:rsidRPr="00351E45">
        <w:rPr>
          <w:rFonts w:asciiTheme="minorHAnsi" w:hAnsiTheme="minorHAnsi" w:cstheme="minorHAnsi"/>
          <w:color w:val="auto"/>
        </w:rPr>
        <w:t>opt</w:t>
      </w:r>
      <w:r w:rsidR="009535A7" w:rsidRPr="00351E45">
        <w:rPr>
          <w:rFonts w:asciiTheme="minorHAnsi" w:hAnsiTheme="minorHAnsi" w:cstheme="minorHAnsi"/>
          <w:color w:val="auto"/>
        </w:rPr>
        <w:t>odes</w:t>
      </w:r>
      <w:proofErr w:type="spellEnd"/>
      <w:r w:rsidR="009535A7" w:rsidRPr="00351E45">
        <w:rPr>
          <w:rFonts w:asciiTheme="minorHAnsi" w:hAnsiTheme="minorHAnsi" w:cstheme="minorHAnsi"/>
          <w:color w:val="auto"/>
        </w:rPr>
        <w:t>)</w:t>
      </w:r>
      <w:r w:rsidR="00E149CA" w:rsidRPr="00351E45">
        <w:rPr>
          <w:rFonts w:asciiTheme="minorHAnsi" w:hAnsiTheme="minorHAnsi" w:cstheme="minorHAnsi"/>
          <w:color w:val="auto"/>
        </w:rPr>
        <w:t xml:space="preserve"> </w:t>
      </w:r>
      <w:r w:rsidR="009535A7" w:rsidRPr="00351E45">
        <w:rPr>
          <w:rFonts w:asciiTheme="minorHAnsi" w:hAnsiTheme="minorHAnsi" w:cstheme="minorHAnsi"/>
          <w:color w:val="auto"/>
        </w:rPr>
        <w:t>in combination with</w:t>
      </w:r>
      <w:r w:rsidR="00E149CA" w:rsidRPr="00351E45">
        <w:rPr>
          <w:rFonts w:asciiTheme="minorHAnsi" w:hAnsiTheme="minorHAnsi" w:cstheme="minorHAnsi"/>
          <w:color w:val="auto"/>
        </w:rPr>
        <w:t xml:space="preserve"> </w:t>
      </w:r>
      <w:r w:rsidR="00DC7012">
        <w:rPr>
          <w:rFonts w:asciiTheme="minorHAnsi" w:hAnsiTheme="minorHAnsi" w:cstheme="minorHAnsi"/>
          <w:color w:val="auto"/>
        </w:rPr>
        <w:t xml:space="preserve">a </w:t>
      </w:r>
      <w:r w:rsidR="00E149CA" w:rsidRPr="00351E45">
        <w:rPr>
          <w:rFonts w:asciiTheme="minorHAnsi" w:hAnsiTheme="minorHAnsi" w:cstheme="minorHAnsi"/>
          <w:color w:val="auto"/>
        </w:rPr>
        <w:t xml:space="preserve">specialized camera </w:t>
      </w:r>
      <w:r w:rsidR="009535A7" w:rsidRPr="00351E45">
        <w:rPr>
          <w:rFonts w:asciiTheme="minorHAnsi" w:hAnsiTheme="minorHAnsi" w:cstheme="minorHAnsi"/>
          <w:color w:val="auto"/>
        </w:rPr>
        <w:t>system for imaging luminescence lifetime in the frequency-domain</w:t>
      </w:r>
      <w:r w:rsidR="00E149CA" w:rsidRPr="00351E45">
        <w:rPr>
          <w:rFonts w:asciiTheme="minorHAnsi" w:hAnsiTheme="minorHAnsi" w:cstheme="minorHAnsi"/>
          <w:color w:val="auto"/>
        </w:rPr>
        <w:t xml:space="preserve">. </w:t>
      </w:r>
      <w:r w:rsidR="00862CE2" w:rsidRPr="00351E45">
        <w:rPr>
          <w:rFonts w:asciiTheme="minorHAnsi" w:hAnsiTheme="minorHAnsi" w:cstheme="minorHAnsi"/>
          <w:color w:val="auto"/>
        </w:rPr>
        <w:t>Planar</w:t>
      </w:r>
      <w:r w:rsidR="00E149CA" w:rsidRPr="00351E45">
        <w:rPr>
          <w:rFonts w:asciiTheme="minorHAnsi" w:hAnsiTheme="minorHAnsi" w:cstheme="minorHAnsi"/>
          <w:color w:val="auto"/>
        </w:rPr>
        <w:t xml:space="preserve"> </w:t>
      </w:r>
      <w:proofErr w:type="spellStart"/>
      <w:r w:rsidR="00E149CA" w:rsidRPr="00351E45">
        <w:rPr>
          <w:rFonts w:asciiTheme="minorHAnsi" w:hAnsiTheme="minorHAnsi" w:cstheme="minorHAnsi"/>
          <w:color w:val="auto"/>
        </w:rPr>
        <w:t>optodes</w:t>
      </w:r>
      <w:proofErr w:type="spellEnd"/>
      <w:r w:rsidR="00E149CA" w:rsidRPr="00351E45">
        <w:rPr>
          <w:rFonts w:asciiTheme="minorHAnsi" w:hAnsiTheme="minorHAnsi" w:cstheme="minorHAnsi"/>
          <w:color w:val="auto"/>
        </w:rPr>
        <w:t xml:space="preserve"> are prepared by dissolving</w:t>
      </w:r>
      <w:r w:rsidR="00D51298" w:rsidRPr="00351E45">
        <w:rPr>
          <w:rFonts w:asciiTheme="minorHAnsi" w:hAnsiTheme="minorHAnsi" w:cstheme="minorHAnsi"/>
          <w:color w:val="auto"/>
        </w:rPr>
        <w:t xml:space="preserve"> </w:t>
      </w:r>
      <w:r w:rsidR="00862CE2" w:rsidRPr="00351E45">
        <w:rPr>
          <w:rFonts w:asciiTheme="minorHAnsi" w:hAnsiTheme="minorHAnsi" w:cstheme="minorHAnsi"/>
          <w:color w:val="auto"/>
        </w:rPr>
        <w:t>the O</w:t>
      </w:r>
      <w:r w:rsidR="00862CE2" w:rsidRPr="00351E45">
        <w:rPr>
          <w:rFonts w:asciiTheme="minorHAnsi" w:hAnsiTheme="minorHAnsi" w:cstheme="minorHAnsi"/>
          <w:color w:val="auto"/>
          <w:vertAlign w:val="subscript"/>
        </w:rPr>
        <w:t>2</w:t>
      </w:r>
      <w:r w:rsidR="00D51298" w:rsidRPr="00351E45">
        <w:rPr>
          <w:rFonts w:asciiTheme="minorHAnsi" w:hAnsiTheme="minorHAnsi" w:cstheme="minorHAnsi"/>
          <w:color w:val="auto"/>
        </w:rPr>
        <w:t>-</w:t>
      </w:r>
      <w:r w:rsidR="003232E0" w:rsidRPr="00351E45">
        <w:rPr>
          <w:rFonts w:asciiTheme="minorHAnsi" w:hAnsiTheme="minorHAnsi" w:cstheme="minorHAnsi"/>
          <w:color w:val="auto"/>
        </w:rPr>
        <w:t xml:space="preserve">sensitive </w:t>
      </w:r>
      <w:r w:rsidR="00D51298" w:rsidRPr="00351E45">
        <w:rPr>
          <w:rFonts w:asciiTheme="minorHAnsi" w:hAnsiTheme="minorHAnsi" w:cstheme="minorHAnsi"/>
          <w:color w:val="auto"/>
        </w:rPr>
        <w:t xml:space="preserve">indicator </w:t>
      </w:r>
      <w:r w:rsidR="003232E0" w:rsidRPr="00351E45">
        <w:rPr>
          <w:rFonts w:asciiTheme="minorHAnsi" w:hAnsiTheme="minorHAnsi" w:cstheme="minorHAnsi"/>
          <w:color w:val="auto"/>
        </w:rPr>
        <w:t xml:space="preserve">dye </w:t>
      </w:r>
      <w:r w:rsidR="00862CE2" w:rsidRPr="00351E45">
        <w:rPr>
          <w:rFonts w:asciiTheme="minorHAnsi" w:hAnsiTheme="minorHAnsi" w:cstheme="minorHAnsi"/>
          <w:color w:val="auto"/>
        </w:rPr>
        <w:t>in</w:t>
      </w:r>
      <w:r w:rsidR="00D51298" w:rsidRPr="00351E45">
        <w:rPr>
          <w:rFonts w:asciiTheme="minorHAnsi" w:hAnsiTheme="minorHAnsi" w:cstheme="minorHAnsi"/>
          <w:color w:val="auto"/>
        </w:rPr>
        <w:t xml:space="preserve"> a polymer</w:t>
      </w:r>
      <w:r w:rsidR="003232E0" w:rsidRPr="00351E45">
        <w:rPr>
          <w:rFonts w:asciiTheme="minorHAnsi" w:hAnsiTheme="minorHAnsi" w:cstheme="minorHAnsi"/>
          <w:color w:val="auto"/>
        </w:rPr>
        <w:t xml:space="preserve"> and spreading </w:t>
      </w:r>
      <w:r w:rsidR="00862CE2" w:rsidRPr="00351E45">
        <w:rPr>
          <w:rFonts w:asciiTheme="minorHAnsi" w:hAnsiTheme="minorHAnsi" w:cstheme="minorHAnsi"/>
          <w:color w:val="auto"/>
        </w:rPr>
        <w:t xml:space="preserve">the mixture </w:t>
      </w:r>
      <w:r w:rsidR="003232E0" w:rsidRPr="00351E45">
        <w:rPr>
          <w:rFonts w:asciiTheme="minorHAnsi" w:hAnsiTheme="minorHAnsi" w:cstheme="minorHAnsi"/>
          <w:color w:val="auto"/>
        </w:rPr>
        <w:t>on a solid support</w:t>
      </w:r>
      <w:r w:rsidR="00910322" w:rsidRPr="00351E45">
        <w:rPr>
          <w:rFonts w:asciiTheme="minorHAnsi" w:hAnsiTheme="minorHAnsi" w:cstheme="minorHAnsi"/>
          <w:color w:val="auto"/>
        </w:rPr>
        <w:t xml:space="preserve"> in a defined thickness</w:t>
      </w:r>
      <w:r w:rsidR="000F3B50" w:rsidRPr="00351E45">
        <w:rPr>
          <w:rFonts w:asciiTheme="minorHAnsi" w:hAnsiTheme="minorHAnsi" w:cstheme="minorHAnsi"/>
          <w:color w:val="auto"/>
        </w:rPr>
        <w:t xml:space="preserve"> via knife </w:t>
      </w:r>
      <w:r w:rsidR="00D51298" w:rsidRPr="00351E45">
        <w:rPr>
          <w:rFonts w:asciiTheme="minorHAnsi" w:hAnsiTheme="minorHAnsi" w:cstheme="minorHAnsi"/>
          <w:color w:val="auto"/>
        </w:rPr>
        <w:t>coating</w:t>
      </w:r>
      <w:r w:rsidR="003232E0" w:rsidRPr="00351E45">
        <w:rPr>
          <w:rFonts w:asciiTheme="minorHAnsi" w:hAnsiTheme="minorHAnsi" w:cstheme="minorHAnsi"/>
          <w:color w:val="auto"/>
        </w:rPr>
        <w:t>.</w:t>
      </w:r>
      <w:r w:rsidR="00D51298" w:rsidRPr="00351E45">
        <w:rPr>
          <w:rFonts w:asciiTheme="minorHAnsi" w:hAnsiTheme="minorHAnsi" w:cstheme="minorHAnsi"/>
          <w:color w:val="auto"/>
        </w:rPr>
        <w:t xml:space="preserve"> After evaporation of the solvent, the planar </w:t>
      </w:r>
      <w:proofErr w:type="spellStart"/>
      <w:r w:rsidR="00D51298" w:rsidRPr="00351E45">
        <w:rPr>
          <w:rFonts w:asciiTheme="minorHAnsi" w:hAnsiTheme="minorHAnsi" w:cstheme="minorHAnsi"/>
          <w:color w:val="auto"/>
        </w:rPr>
        <w:t>optode</w:t>
      </w:r>
      <w:proofErr w:type="spellEnd"/>
      <w:r w:rsidR="00D51298" w:rsidRPr="00351E45">
        <w:rPr>
          <w:rFonts w:asciiTheme="minorHAnsi" w:hAnsiTheme="minorHAnsi" w:cstheme="minorHAnsi"/>
          <w:color w:val="auto"/>
        </w:rPr>
        <w:t xml:space="preserve"> </w:t>
      </w:r>
      <w:r w:rsidR="003232E0" w:rsidRPr="00351E45">
        <w:rPr>
          <w:rFonts w:asciiTheme="minorHAnsi" w:hAnsiTheme="minorHAnsi" w:cstheme="minorHAnsi"/>
          <w:color w:val="auto"/>
        </w:rPr>
        <w:t>is placed</w:t>
      </w:r>
      <w:r w:rsidR="00910322" w:rsidRPr="00351E45">
        <w:rPr>
          <w:rFonts w:asciiTheme="minorHAnsi" w:hAnsiTheme="minorHAnsi" w:cstheme="minorHAnsi"/>
          <w:color w:val="auto"/>
        </w:rPr>
        <w:t xml:space="preserve"> in</w:t>
      </w:r>
      <w:r w:rsidR="003232E0" w:rsidRPr="00351E45">
        <w:rPr>
          <w:rFonts w:asciiTheme="minorHAnsi" w:hAnsiTheme="minorHAnsi" w:cstheme="minorHAnsi"/>
          <w:color w:val="auto"/>
        </w:rPr>
        <w:t xml:space="preserve"> close </w:t>
      </w:r>
      <w:r w:rsidR="00910322" w:rsidRPr="00351E45">
        <w:rPr>
          <w:rFonts w:asciiTheme="minorHAnsi" w:hAnsiTheme="minorHAnsi" w:cstheme="minorHAnsi"/>
          <w:color w:val="auto"/>
        </w:rPr>
        <w:t>contact with</w:t>
      </w:r>
      <w:r w:rsidR="003232E0" w:rsidRPr="00351E45">
        <w:rPr>
          <w:rFonts w:asciiTheme="minorHAnsi" w:hAnsiTheme="minorHAnsi" w:cstheme="minorHAnsi"/>
          <w:color w:val="auto"/>
        </w:rPr>
        <w:t xml:space="preserve"> the sample of interest</w:t>
      </w:r>
      <w:r w:rsidR="00862CE2" w:rsidRPr="00351E45">
        <w:rPr>
          <w:rFonts w:asciiTheme="minorHAnsi" w:hAnsiTheme="minorHAnsi" w:cstheme="minorHAnsi"/>
          <w:color w:val="auto"/>
        </w:rPr>
        <w:t xml:space="preserve"> – here demonstrated with</w:t>
      </w:r>
      <w:r w:rsidR="003232E0" w:rsidRPr="00351E45">
        <w:rPr>
          <w:rFonts w:asciiTheme="minorHAnsi" w:hAnsiTheme="minorHAnsi" w:cstheme="minorHAnsi"/>
          <w:color w:val="auto"/>
        </w:rPr>
        <w:t xml:space="preserve"> the roots of </w:t>
      </w:r>
      <w:r w:rsidR="00910322" w:rsidRPr="00351E45">
        <w:rPr>
          <w:rFonts w:asciiTheme="minorHAnsi" w:hAnsiTheme="minorHAnsi" w:cstheme="minorHAnsi"/>
          <w:color w:val="auto"/>
        </w:rPr>
        <w:t xml:space="preserve">the </w:t>
      </w:r>
      <w:r w:rsidR="003232E0" w:rsidRPr="00351E45">
        <w:rPr>
          <w:rFonts w:asciiTheme="minorHAnsi" w:hAnsiTheme="minorHAnsi" w:cstheme="minorHAnsi"/>
          <w:color w:val="auto"/>
        </w:rPr>
        <w:t>aquatic plant</w:t>
      </w:r>
      <w:r w:rsidR="00910322" w:rsidRPr="00351E45">
        <w:rPr>
          <w:rFonts w:asciiTheme="minorHAnsi" w:hAnsiTheme="minorHAnsi" w:cstheme="minorHAnsi"/>
          <w:color w:val="auto"/>
        </w:rPr>
        <w:t xml:space="preserve"> </w:t>
      </w:r>
      <w:proofErr w:type="spellStart"/>
      <w:r w:rsidR="00910322" w:rsidRPr="00351E45">
        <w:rPr>
          <w:rFonts w:asciiTheme="minorHAnsi" w:hAnsiTheme="minorHAnsi" w:cstheme="minorHAnsi"/>
          <w:i/>
          <w:color w:val="auto"/>
        </w:rPr>
        <w:t>Littorella</w:t>
      </w:r>
      <w:proofErr w:type="spellEnd"/>
      <w:r w:rsidR="00910322" w:rsidRPr="00351E45">
        <w:rPr>
          <w:rFonts w:asciiTheme="minorHAnsi" w:hAnsiTheme="minorHAnsi" w:cstheme="minorHAnsi"/>
          <w:i/>
          <w:color w:val="auto"/>
        </w:rPr>
        <w:t xml:space="preserve"> </w:t>
      </w:r>
      <w:proofErr w:type="spellStart"/>
      <w:r w:rsidR="00910322" w:rsidRPr="00351E45">
        <w:rPr>
          <w:rFonts w:asciiTheme="minorHAnsi" w:hAnsiTheme="minorHAnsi" w:cstheme="minorHAnsi"/>
          <w:i/>
          <w:color w:val="auto"/>
        </w:rPr>
        <w:t>uniflora</w:t>
      </w:r>
      <w:proofErr w:type="spellEnd"/>
      <w:r w:rsidR="003232E0" w:rsidRPr="00351E45">
        <w:rPr>
          <w:rFonts w:asciiTheme="minorHAnsi" w:hAnsiTheme="minorHAnsi" w:cstheme="minorHAnsi"/>
          <w:color w:val="auto"/>
        </w:rPr>
        <w:t xml:space="preserve">. The </w:t>
      </w:r>
      <w:r w:rsidR="00862CE2" w:rsidRPr="00351E45">
        <w:rPr>
          <w:rFonts w:asciiTheme="minorHAnsi" w:hAnsiTheme="minorHAnsi" w:cstheme="minorHAnsi"/>
          <w:color w:val="auto"/>
        </w:rPr>
        <w:t>O</w:t>
      </w:r>
      <w:r w:rsidR="00862CE2" w:rsidRPr="00351E45">
        <w:rPr>
          <w:rFonts w:asciiTheme="minorHAnsi" w:hAnsiTheme="minorHAnsi" w:cstheme="minorHAnsi"/>
          <w:color w:val="auto"/>
          <w:vertAlign w:val="subscript"/>
        </w:rPr>
        <w:t>2</w:t>
      </w:r>
      <w:r w:rsidR="00862CE2" w:rsidRPr="00351E45">
        <w:rPr>
          <w:rFonts w:asciiTheme="minorHAnsi" w:hAnsiTheme="minorHAnsi" w:cstheme="minorHAnsi"/>
          <w:color w:val="auto"/>
        </w:rPr>
        <w:t xml:space="preserve"> concentration-dependent </w:t>
      </w:r>
      <w:r w:rsidR="003232E0" w:rsidRPr="00351E45">
        <w:rPr>
          <w:rFonts w:asciiTheme="minorHAnsi" w:hAnsiTheme="minorHAnsi" w:cstheme="minorHAnsi"/>
          <w:color w:val="auto"/>
        </w:rPr>
        <w:t>c</w:t>
      </w:r>
      <w:r w:rsidR="00577CDA" w:rsidRPr="00351E45">
        <w:rPr>
          <w:rFonts w:asciiTheme="minorHAnsi" w:hAnsiTheme="minorHAnsi" w:cstheme="minorHAnsi"/>
          <w:color w:val="auto"/>
        </w:rPr>
        <w:t xml:space="preserve">hange in </w:t>
      </w:r>
      <w:r w:rsidR="00910322" w:rsidRPr="00351E45">
        <w:rPr>
          <w:rFonts w:asciiTheme="minorHAnsi" w:hAnsiTheme="minorHAnsi" w:cstheme="minorHAnsi"/>
          <w:color w:val="auto"/>
        </w:rPr>
        <w:t xml:space="preserve">the </w:t>
      </w:r>
      <w:r w:rsidR="00577CDA" w:rsidRPr="00351E45">
        <w:rPr>
          <w:rFonts w:asciiTheme="minorHAnsi" w:hAnsiTheme="minorHAnsi" w:cstheme="minorHAnsi"/>
          <w:color w:val="auto"/>
        </w:rPr>
        <w:t>luminescence lifetime o</w:t>
      </w:r>
      <w:r w:rsidR="003232E0" w:rsidRPr="00351E45">
        <w:rPr>
          <w:rFonts w:asciiTheme="minorHAnsi" w:hAnsiTheme="minorHAnsi" w:cstheme="minorHAnsi"/>
          <w:color w:val="auto"/>
        </w:rPr>
        <w:t xml:space="preserve">f the </w:t>
      </w:r>
      <w:r w:rsidR="00910322" w:rsidRPr="00351E45">
        <w:rPr>
          <w:rFonts w:asciiTheme="minorHAnsi" w:hAnsiTheme="minorHAnsi" w:cstheme="minorHAnsi"/>
          <w:color w:val="auto"/>
        </w:rPr>
        <w:t xml:space="preserve">indicator </w:t>
      </w:r>
      <w:r w:rsidR="003232E0" w:rsidRPr="00351E45">
        <w:rPr>
          <w:rFonts w:asciiTheme="minorHAnsi" w:hAnsiTheme="minorHAnsi" w:cstheme="minorHAnsi"/>
          <w:color w:val="auto"/>
        </w:rPr>
        <w:t xml:space="preserve">dye within the </w:t>
      </w:r>
      <w:r w:rsidR="00862CE2" w:rsidRPr="00351E45">
        <w:rPr>
          <w:rFonts w:asciiTheme="minorHAnsi" w:hAnsiTheme="minorHAnsi" w:cstheme="minorHAnsi"/>
          <w:color w:val="auto"/>
        </w:rPr>
        <w:t xml:space="preserve">planar </w:t>
      </w:r>
      <w:proofErr w:type="spellStart"/>
      <w:r w:rsidR="003232E0" w:rsidRPr="00351E45">
        <w:rPr>
          <w:rFonts w:asciiTheme="minorHAnsi" w:hAnsiTheme="minorHAnsi" w:cstheme="minorHAnsi"/>
          <w:color w:val="auto"/>
        </w:rPr>
        <w:t>optode</w:t>
      </w:r>
      <w:proofErr w:type="spellEnd"/>
      <w:r w:rsidR="003232E0" w:rsidRPr="00351E45">
        <w:rPr>
          <w:rFonts w:asciiTheme="minorHAnsi" w:hAnsiTheme="minorHAnsi" w:cstheme="minorHAnsi"/>
          <w:color w:val="auto"/>
        </w:rPr>
        <w:t xml:space="preserve"> is imaged </w:t>
      </w:r>
      <w:r w:rsidR="00862CE2" w:rsidRPr="00351E45">
        <w:rPr>
          <w:rFonts w:asciiTheme="minorHAnsi" w:hAnsiTheme="minorHAnsi" w:cstheme="minorHAnsi"/>
          <w:color w:val="auto"/>
        </w:rPr>
        <w:t xml:space="preserve">via the backside of the transparent carrier foil and aquarium wall </w:t>
      </w:r>
      <w:r w:rsidR="00E9290A" w:rsidRPr="00351E45">
        <w:rPr>
          <w:rFonts w:asciiTheme="minorHAnsi" w:hAnsiTheme="minorHAnsi" w:cstheme="minorHAnsi"/>
          <w:color w:val="auto"/>
        </w:rPr>
        <w:t>using a</w:t>
      </w:r>
      <w:r w:rsidR="00862CE2" w:rsidRPr="00351E45">
        <w:rPr>
          <w:rFonts w:asciiTheme="minorHAnsi" w:hAnsiTheme="minorHAnsi" w:cstheme="minorHAnsi"/>
          <w:color w:val="auto"/>
        </w:rPr>
        <w:t xml:space="preserve"> special </w:t>
      </w:r>
      <w:r w:rsidR="003232E0" w:rsidRPr="00351E45">
        <w:rPr>
          <w:rFonts w:asciiTheme="minorHAnsi" w:hAnsiTheme="minorHAnsi" w:cstheme="minorHAnsi"/>
          <w:color w:val="auto"/>
        </w:rPr>
        <w:t>camera</w:t>
      </w:r>
      <w:r w:rsidR="00914206" w:rsidRPr="00351E45">
        <w:rPr>
          <w:rFonts w:asciiTheme="minorHAnsi" w:hAnsiTheme="minorHAnsi" w:cstheme="minorHAnsi"/>
          <w:color w:val="auto"/>
        </w:rPr>
        <w:t>. This camera</w:t>
      </w:r>
      <w:r w:rsidR="00577CDA" w:rsidRPr="00351E45">
        <w:rPr>
          <w:rFonts w:asciiTheme="minorHAnsi" w:hAnsiTheme="minorHAnsi" w:cstheme="minorHAnsi"/>
          <w:color w:val="auto"/>
        </w:rPr>
        <w:t xml:space="preserve"> </w:t>
      </w:r>
      <w:r w:rsidR="00914206" w:rsidRPr="00351E45">
        <w:rPr>
          <w:rFonts w:asciiTheme="minorHAnsi" w:hAnsiTheme="minorHAnsi" w:cstheme="minorHAnsi"/>
          <w:color w:val="auto"/>
        </w:rPr>
        <w:t xml:space="preserve">measures </w:t>
      </w:r>
      <w:r w:rsidR="00577CDA" w:rsidRPr="00351E45">
        <w:rPr>
          <w:rFonts w:asciiTheme="minorHAnsi" w:hAnsiTheme="minorHAnsi" w:cstheme="minorHAnsi"/>
          <w:color w:val="auto"/>
        </w:rPr>
        <w:t>the</w:t>
      </w:r>
      <w:r w:rsidR="00E9290A" w:rsidRPr="00351E45">
        <w:rPr>
          <w:rFonts w:asciiTheme="minorHAnsi" w:hAnsiTheme="minorHAnsi" w:cstheme="minorHAnsi"/>
          <w:color w:val="auto"/>
        </w:rPr>
        <w:t xml:space="preserve"> luminescence lifetime (</w:t>
      </w:r>
      <w:r w:rsidR="00862CE2" w:rsidRPr="00351E45">
        <w:rPr>
          <w:rFonts w:asciiTheme="minorHAnsi" w:hAnsiTheme="minorHAnsi" w:cstheme="minorHAnsi"/>
          <w:color w:val="auto"/>
        </w:rPr>
        <w:t>µs) via</w:t>
      </w:r>
      <w:r w:rsidR="00577CDA" w:rsidRPr="00351E45">
        <w:rPr>
          <w:rFonts w:asciiTheme="minorHAnsi" w:hAnsiTheme="minorHAnsi" w:cstheme="minorHAnsi"/>
          <w:color w:val="auto"/>
        </w:rPr>
        <w:t xml:space="preserve"> </w:t>
      </w:r>
      <w:r w:rsidR="00862CE2" w:rsidRPr="00351E45">
        <w:rPr>
          <w:rFonts w:asciiTheme="minorHAnsi" w:hAnsiTheme="minorHAnsi" w:cstheme="minorHAnsi"/>
          <w:color w:val="auto"/>
        </w:rPr>
        <w:t xml:space="preserve">a </w:t>
      </w:r>
      <w:r w:rsidR="00577CDA" w:rsidRPr="00351E45">
        <w:rPr>
          <w:rFonts w:asciiTheme="minorHAnsi" w:hAnsiTheme="minorHAnsi" w:cstheme="minorHAnsi"/>
          <w:color w:val="auto"/>
        </w:rPr>
        <w:t xml:space="preserve">shift in phase angle between a modulated excitation signal and emission signal. This method is superior to </w:t>
      </w:r>
      <w:r w:rsidR="00862CE2" w:rsidRPr="00351E45">
        <w:rPr>
          <w:rFonts w:asciiTheme="minorHAnsi" w:hAnsiTheme="minorHAnsi" w:cstheme="minorHAnsi"/>
          <w:color w:val="auto"/>
        </w:rPr>
        <w:t xml:space="preserve">luminescence intensity </w:t>
      </w:r>
      <w:r w:rsidR="00577CDA" w:rsidRPr="00351E45">
        <w:rPr>
          <w:rFonts w:asciiTheme="minorHAnsi" w:hAnsiTheme="minorHAnsi" w:cstheme="minorHAnsi"/>
          <w:color w:val="auto"/>
        </w:rPr>
        <w:t>imaging methods</w:t>
      </w:r>
      <w:r w:rsidR="00DC7012">
        <w:rPr>
          <w:rFonts w:asciiTheme="minorHAnsi" w:hAnsiTheme="minorHAnsi" w:cstheme="minorHAnsi"/>
          <w:color w:val="auto"/>
        </w:rPr>
        <w:t>,</w:t>
      </w:r>
      <w:r w:rsidR="00577CDA" w:rsidRPr="00351E45">
        <w:rPr>
          <w:rFonts w:asciiTheme="minorHAnsi" w:hAnsiTheme="minorHAnsi" w:cstheme="minorHAnsi"/>
          <w:color w:val="auto"/>
        </w:rPr>
        <w:t xml:space="preserve"> as the signal is </w:t>
      </w:r>
      <w:r w:rsidR="00910322" w:rsidRPr="00351E45">
        <w:rPr>
          <w:rFonts w:asciiTheme="minorHAnsi" w:hAnsiTheme="minorHAnsi" w:cstheme="minorHAnsi"/>
          <w:color w:val="auto"/>
        </w:rPr>
        <w:t>in</w:t>
      </w:r>
      <w:r w:rsidR="00577CDA" w:rsidRPr="00351E45">
        <w:rPr>
          <w:rFonts w:asciiTheme="minorHAnsi" w:hAnsiTheme="minorHAnsi" w:cstheme="minorHAnsi"/>
          <w:color w:val="auto"/>
        </w:rPr>
        <w:t xml:space="preserve">dependent </w:t>
      </w:r>
      <w:r w:rsidR="00910322" w:rsidRPr="00351E45">
        <w:rPr>
          <w:rFonts w:asciiTheme="minorHAnsi" w:hAnsiTheme="minorHAnsi" w:cstheme="minorHAnsi"/>
          <w:color w:val="auto"/>
        </w:rPr>
        <w:t xml:space="preserve">of </w:t>
      </w:r>
      <w:r w:rsidR="00577CDA" w:rsidRPr="00351E45">
        <w:rPr>
          <w:rFonts w:asciiTheme="minorHAnsi" w:hAnsiTheme="minorHAnsi" w:cstheme="minorHAnsi"/>
          <w:color w:val="auto"/>
        </w:rPr>
        <w:t xml:space="preserve">the dye concentration or </w:t>
      </w:r>
      <w:r w:rsidR="00910322" w:rsidRPr="00351E45">
        <w:rPr>
          <w:rFonts w:asciiTheme="minorHAnsi" w:hAnsiTheme="minorHAnsi" w:cstheme="minorHAnsi"/>
          <w:color w:val="auto"/>
        </w:rPr>
        <w:t>intensity of the excitation source</w:t>
      </w:r>
      <w:r w:rsidR="00577CDA" w:rsidRPr="00351E45">
        <w:rPr>
          <w:rFonts w:asciiTheme="minorHAnsi" w:hAnsiTheme="minorHAnsi" w:cstheme="minorHAnsi"/>
          <w:color w:val="auto"/>
        </w:rPr>
        <w:t xml:space="preserve">, </w:t>
      </w:r>
      <w:r w:rsidR="00DC7012">
        <w:rPr>
          <w:rFonts w:asciiTheme="minorHAnsi" w:hAnsiTheme="minorHAnsi" w:cstheme="minorHAnsi"/>
          <w:color w:val="auto"/>
        </w:rPr>
        <w:t>and</w:t>
      </w:r>
      <w:r w:rsidR="00DC7012" w:rsidRPr="00351E45">
        <w:rPr>
          <w:rFonts w:asciiTheme="minorHAnsi" w:hAnsiTheme="minorHAnsi" w:cstheme="minorHAnsi"/>
          <w:color w:val="auto"/>
        </w:rPr>
        <w:t xml:space="preserve"> </w:t>
      </w:r>
      <w:r w:rsidR="00910322" w:rsidRPr="00351E45">
        <w:rPr>
          <w:rFonts w:asciiTheme="minorHAnsi" w:hAnsiTheme="minorHAnsi" w:cstheme="minorHAnsi"/>
          <w:color w:val="auto"/>
        </w:rPr>
        <w:t xml:space="preserve">solely </w:t>
      </w:r>
      <w:r w:rsidR="00914206" w:rsidRPr="00351E45">
        <w:rPr>
          <w:rFonts w:asciiTheme="minorHAnsi" w:hAnsiTheme="minorHAnsi" w:cstheme="minorHAnsi"/>
          <w:color w:val="auto"/>
        </w:rPr>
        <w:t xml:space="preserve">relies </w:t>
      </w:r>
      <w:r w:rsidR="00577CDA" w:rsidRPr="00351E45">
        <w:rPr>
          <w:rFonts w:asciiTheme="minorHAnsi" w:hAnsiTheme="minorHAnsi" w:cstheme="minorHAnsi"/>
          <w:color w:val="auto"/>
        </w:rPr>
        <w:t xml:space="preserve">on the luminescence </w:t>
      </w:r>
      <w:r w:rsidR="00862CE2" w:rsidRPr="00351E45">
        <w:rPr>
          <w:rFonts w:asciiTheme="minorHAnsi" w:hAnsiTheme="minorHAnsi" w:cstheme="minorHAnsi"/>
          <w:color w:val="auto"/>
        </w:rPr>
        <w:t>decay time</w:t>
      </w:r>
      <w:r w:rsidR="00577CDA" w:rsidRPr="00351E45">
        <w:rPr>
          <w:rFonts w:asciiTheme="minorHAnsi" w:hAnsiTheme="minorHAnsi" w:cstheme="minorHAnsi"/>
          <w:color w:val="auto"/>
        </w:rPr>
        <w:t xml:space="preserve">, </w:t>
      </w:r>
      <w:r w:rsidR="00862CE2" w:rsidRPr="00351E45">
        <w:rPr>
          <w:rFonts w:asciiTheme="minorHAnsi" w:hAnsiTheme="minorHAnsi" w:cstheme="minorHAnsi"/>
          <w:color w:val="auto"/>
        </w:rPr>
        <w:t xml:space="preserve">which is </w:t>
      </w:r>
      <w:r w:rsidR="00577CDA" w:rsidRPr="00351E45">
        <w:rPr>
          <w:rFonts w:asciiTheme="minorHAnsi" w:hAnsiTheme="minorHAnsi" w:cstheme="minorHAnsi"/>
          <w:color w:val="auto"/>
        </w:rPr>
        <w:t xml:space="preserve">an intrinsically referenced parameter. </w:t>
      </w:r>
      <w:r w:rsidR="00862CE2" w:rsidRPr="00351E45">
        <w:rPr>
          <w:rFonts w:asciiTheme="minorHAnsi" w:hAnsiTheme="minorHAnsi" w:cstheme="minorHAnsi"/>
          <w:color w:val="auto"/>
        </w:rPr>
        <w:t>Consequently,</w:t>
      </w:r>
      <w:r w:rsidR="00577CDA" w:rsidRPr="00351E45">
        <w:rPr>
          <w:rFonts w:asciiTheme="minorHAnsi" w:hAnsiTheme="minorHAnsi" w:cstheme="minorHAnsi"/>
          <w:color w:val="auto"/>
        </w:rPr>
        <w:t xml:space="preserve"> an additional reference dye or other means of referencing</w:t>
      </w:r>
      <w:r w:rsidR="00862CE2" w:rsidRPr="00351E45">
        <w:rPr>
          <w:rFonts w:asciiTheme="minorHAnsi" w:hAnsiTheme="minorHAnsi" w:cstheme="minorHAnsi"/>
          <w:color w:val="auto"/>
        </w:rPr>
        <w:t xml:space="preserve"> are not needed</w:t>
      </w:r>
      <w:r w:rsidR="00577CDA" w:rsidRPr="00351E45">
        <w:rPr>
          <w:rFonts w:asciiTheme="minorHAnsi" w:hAnsiTheme="minorHAnsi" w:cstheme="minorHAnsi"/>
          <w:color w:val="auto"/>
        </w:rPr>
        <w:t xml:space="preserve">. </w:t>
      </w:r>
      <w:r w:rsidR="00862CE2" w:rsidRPr="00351E45">
        <w:rPr>
          <w:rFonts w:asciiTheme="minorHAnsi" w:hAnsiTheme="minorHAnsi" w:cstheme="minorHAnsi"/>
          <w:color w:val="auto"/>
        </w:rPr>
        <w:t>We demonstrate the use of the system for macroscopic O</w:t>
      </w:r>
      <w:r w:rsidR="00862CE2" w:rsidRPr="00351E45">
        <w:rPr>
          <w:rFonts w:asciiTheme="minorHAnsi" w:hAnsiTheme="minorHAnsi" w:cstheme="minorHAnsi"/>
          <w:color w:val="auto"/>
          <w:vertAlign w:val="subscript"/>
        </w:rPr>
        <w:t>2</w:t>
      </w:r>
      <w:r w:rsidR="00862CE2" w:rsidRPr="00351E45">
        <w:rPr>
          <w:rFonts w:asciiTheme="minorHAnsi" w:hAnsiTheme="minorHAnsi" w:cstheme="minorHAnsi"/>
          <w:color w:val="auto"/>
        </w:rPr>
        <w:t xml:space="preserve"> imaging of plant rhizospheres, but the camera system can </w:t>
      </w:r>
      <w:r w:rsidR="00D509C2" w:rsidRPr="00351E45">
        <w:rPr>
          <w:rFonts w:asciiTheme="minorHAnsi" w:hAnsiTheme="minorHAnsi" w:cstheme="minorHAnsi"/>
          <w:color w:val="auto"/>
        </w:rPr>
        <w:t xml:space="preserve">also </w:t>
      </w:r>
      <w:r w:rsidR="00862CE2" w:rsidRPr="00351E45">
        <w:rPr>
          <w:rFonts w:asciiTheme="minorHAnsi" w:hAnsiTheme="minorHAnsi" w:cstheme="minorHAnsi"/>
          <w:color w:val="auto"/>
        </w:rPr>
        <w:t>easily be coupled</w:t>
      </w:r>
      <w:r w:rsidR="00910322" w:rsidRPr="00351E45">
        <w:rPr>
          <w:rFonts w:asciiTheme="minorHAnsi" w:hAnsiTheme="minorHAnsi" w:cstheme="minorHAnsi"/>
          <w:color w:val="auto"/>
        </w:rPr>
        <w:t xml:space="preserve"> to a </w:t>
      </w:r>
      <w:r w:rsidR="00D3445F" w:rsidRPr="00351E45">
        <w:rPr>
          <w:rFonts w:asciiTheme="minorHAnsi" w:hAnsiTheme="minorHAnsi" w:cstheme="minorHAnsi"/>
          <w:color w:val="auto"/>
        </w:rPr>
        <w:t>microsco</w:t>
      </w:r>
      <w:r w:rsidR="00910322" w:rsidRPr="00351E45">
        <w:rPr>
          <w:rFonts w:asciiTheme="minorHAnsi" w:hAnsiTheme="minorHAnsi" w:cstheme="minorHAnsi"/>
          <w:color w:val="auto"/>
        </w:rPr>
        <w:t>pe</w:t>
      </w:r>
      <w:r w:rsidR="00D3445F" w:rsidRPr="00351E45">
        <w:rPr>
          <w:rFonts w:asciiTheme="minorHAnsi" w:hAnsiTheme="minorHAnsi" w:cstheme="minorHAnsi"/>
          <w:color w:val="auto"/>
        </w:rPr>
        <w:t xml:space="preserve">. </w:t>
      </w:r>
    </w:p>
    <w:p w14:paraId="4C7D5FD5" w14:textId="77777777" w:rsidR="006305D7" w:rsidRPr="00351E45" w:rsidRDefault="006305D7" w:rsidP="00795881">
      <w:pPr>
        <w:rPr>
          <w:rFonts w:asciiTheme="minorHAnsi" w:hAnsiTheme="minorHAnsi" w:cstheme="minorHAnsi"/>
          <w:color w:val="auto"/>
        </w:rPr>
      </w:pPr>
    </w:p>
    <w:p w14:paraId="00D25F73" w14:textId="3BFAF1C6" w:rsidR="006305D7" w:rsidRPr="00351E45" w:rsidRDefault="006305D7" w:rsidP="00795881">
      <w:pPr>
        <w:rPr>
          <w:rFonts w:asciiTheme="minorHAnsi" w:hAnsiTheme="minorHAnsi" w:cstheme="minorHAnsi"/>
          <w:color w:val="auto"/>
        </w:rPr>
      </w:pPr>
      <w:r w:rsidRPr="00351E45">
        <w:rPr>
          <w:rFonts w:asciiTheme="minorHAnsi" w:hAnsiTheme="minorHAnsi" w:cstheme="minorHAnsi"/>
          <w:b/>
          <w:color w:val="auto"/>
        </w:rPr>
        <w:t>INTRODUCTION</w:t>
      </w:r>
      <w:r w:rsidRPr="00351E45">
        <w:rPr>
          <w:rFonts w:asciiTheme="minorHAnsi" w:hAnsiTheme="minorHAnsi" w:cstheme="minorHAnsi"/>
          <w:b/>
          <w:bCs/>
          <w:color w:val="auto"/>
        </w:rPr>
        <w:t>:</w:t>
      </w:r>
      <w:r w:rsidRPr="00351E45">
        <w:rPr>
          <w:rFonts w:asciiTheme="minorHAnsi" w:hAnsiTheme="minorHAnsi" w:cstheme="minorHAnsi"/>
          <w:color w:val="auto"/>
        </w:rPr>
        <w:t xml:space="preserve"> </w:t>
      </w:r>
    </w:p>
    <w:p w14:paraId="6652A375" w14:textId="5AF8FEAF" w:rsidR="00294418" w:rsidRDefault="000078A3" w:rsidP="00795881">
      <w:pPr>
        <w:rPr>
          <w:rFonts w:asciiTheme="minorHAnsi" w:hAnsiTheme="minorHAnsi" w:cstheme="minorHAnsi"/>
          <w:color w:val="auto"/>
        </w:rPr>
      </w:pPr>
      <w:r w:rsidRPr="00351E45">
        <w:rPr>
          <w:rFonts w:asciiTheme="minorHAnsi" w:hAnsiTheme="minorHAnsi" w:cstheme="minorHAnsi"/>
          <w:color w:val="auto"/>
        </w:rPr>
        <w:t>The distribution and dynamics of dissolved gases and ions in sediments and soils provide key information on biogeochemical processes</w:t>
      </w:r>
      <w:r w:rsidR="00A17B19">
        <w:rPr>
          <w:rFonts w:asciiTheme="minorHAnsi" w:hAnsiTheme="minorHAnsi" w:cstheme="minorHAnsi"/>
          <w:color w:val="auto"/>
        </w:rPr>
        <w:t xml:space="preserve"> such as microbial respiration</w:t>
      </w:r>
      <w:r w:rsidR="00A17B19">
        <w:rPr>
          <w:rFonts w:asciiTheme="minorHAnsi" w:hAnsiTheme="minorHAnsi" w:cstheme="minorHAnsi"/>
          <w:color w:val="auto"/>
        </w:rPr>
        <w:fldChar w:fldCharType="begin" w:fldLock="1"/>
      </w:r>
      <w:r w:rsidR="008A2546">
        <w:rPr>
          <w:rFonts w:asciiTheme="minorHAnsi" w:hAnsiTheme="minorHAnsi" w:cstheme="minorHAnsi"/>
          <w:color w:val="auto"/>
        </w:rPr>
        <w:instrText>ADDIN CSL_CITATION {"citationItems":[{"id":"ITEM-1","itemData":{"DOI":"10.1046/j.1529-8817.1999.3520270.x","ISSN":"00223646","author":[{"dropping-particle":"","family":"Glud","given":"Ronnie Nøhr","non-dropping-particle":"","parse-names":false,"suffix":""},{"dropping-particle":"","family":"Kühl","given":"Michael","non-dropping-particle":"","parse-names":false,"suffix":""},{"dropping-particle":"","family":"Kohls","given":"Oliver","non-dropping-particle":"","parse-names":false,"suffix":""},{"dropping-particle":"","family":"Ramsing","given":"Niels Birger","non-dropping-particle":"","parse-names":false,"suffix":""}],"container-title":"Journal of Phycology","id":"ITEM-1","issue":"2","issued":{"date-parts":[["1999","4"]]},"page":"270-279","title":"Heterogeneity of oxygen production and consumption in a photosynthetic microbial mat as studied by planar optodes","type":"article-journal","volume":"35"},"uris":["http://www.mendeley.com/documents/?uuid=3b3ff8a7-aaf8-4a7f-9628-86ba05e60436"]},{"id":"ITEM-2","itemData":{"DOI":"10.1021/acssensors.6b00071","author":[{"dropping-particle":"","family":"Moßhammer","given":"Maria","non-dropping-particle":"","parse-names":false,"suffix":""},{"dropping-particle":"","family":"Strobl","given":"Martin","non-dropping-particle":"","parse-names":false,"suffix":""},{"dropping-particle":"","family":"Kühl","given":"Michael","non-dropping-particle":"","parse-names":false,"suffix":""},{"dropping-particle":"","family":"Klimant","given":"Ingo","non-dropping-particle":"","parse-names":false,"suffix":""},{"dropping-particle":"","family":"Borisov","given":"Sergey M","non-dropping-particle":"","parse-names":false,"suffix":""},{"dropping-particle":"","family":"Koren","given":"Klaus","non-dropping-particle":"","parse-names":false,"suffix":""}],"container-title":"ACS Sensors","id":"ITEM-2","issue":"6","issued":{"date-parts":[["2016"]]},"page":"681-687","title":"Design and Application of an Optical Sensor for Simultaneous Imaging of pH and Dissolved O2 with Low Cross-Talk","type":"article-journal","volume":"1"},"uris":["http://www.mendeley.com/documents/?uuid=441392a2-8a57-4670-9615-105be67a14a4"]}],"mendeley":{"formattedCitation":"&lt;sup&gt;1, 2&lt;/sup&gt;","plainTextFormattedCitation":"1, 2","previouslyFormattedCitation":"&lt;sup&gt;1, 2&lt;/sup&gt;"},"properties":{"noteIndex":0},"schema":"https://github.com/citation-style-language/schema/raw/master/csl-citation.json"}</w:instrText>
      </w:r>
      <w:r w:rsidR="00A17B19">
        <w:rPr>
          <w:rFonts w:asciiTheme="minorHAnsi" w:hAnsiTheme="minorHAnsi" w:cstheme="minorHAnsi"/>
          <w:color w:val="auto"/>
        </w:rPr>
        <w:fldChar w:fldCharType="separate"/>
      </w:r>
      <w:r w:rsidR="00AD4F3B" w:rsidRPr="00AD4F3B">
        <w:rPr>
          <w:rFonts w:asciiTheme="minorHAnsi" w:hAnsiTheme="minorHAnsi" w:cstheme="minorHAnsi"/>
          <w:noProof/>
          <w:color w:val="auto"/>
          <w:vertAlign w:val="superscript"/>
        </w:rPr>
        <w:t>1,2</w:t>
      </w:r>
      <w:r w:rsidR="00A17B19">
        <w:rPr>
          <w:rFonts w:asciiTheme="minorHAnsi" w:hAnsiTheme="minorHAnsi" w:cstheme="minorHAnsi"/>
          <w:color w:val="auto"/>
        </w:rPr>
        <w:fldChar w:fldCharType="end"/>
      </w:r>
      <w:r w:rsidR="00A17B19">
        <w:rPr>
          <w:rFonts w:asciiTheme="minorHAnsi" w:hAnsiTheme="minorHAnsi" w:cstheme="minorHAnsi"/>
          <w:color w:val="auto"/>
        </w:rPr>
        <w:t>, or radial oxygen loss from plant roots</w:t>
      </w:r>
      <w:r w:rsidR="00AD4F3B">
        <w:rPr>
          <w:rFonts w:asciiTheme="minorHAnsi" w:hAnsiTheme="minorHAnsi" w:cstheme="minorHAnsi"/>
          <w:color w:val="auto"/>
        </w:rPr>
        <w:fldChar w:fldCharType="begin" w:fldLock="1"/>
      </w:r>
      <w:r w:rsidR="008A2546">
        <w:rPr>
          <w:rFonts w:asciiTheme="minorHAnsi" w:hAnsiTheme="minorHAnsi" w:cstheme="minorHAnsi"/>
          <w:color w:val="auto"/>
        </w:rPr>
        <w:instrText>ADDIN CSL_CITATION {"citationItems":[{"id":"ITEM-1","itemData":{"author":[{"dropping-particle":"","family":"Jensen","given":"Sheila Ingemann","non-dropping-particle":"","parse-names":false,"suffix":""},{"dropping-particle":"","family":"Kühl","given":"Michael","non-dropping-particle":"","parse-names":false,"suffix":""},{"dropping-particle":"","family":"Glud","given":"Ronnie Nøhr","non-dropping-particle":"","parse-names":false,"suffix":""},{"dropping-particle":"","family":"Jørgensen","given":"Lise Bolt","non-dropping-particle":"","parse-names":false,"suffix":""},{"dropping-particle":"","family":"Priemé","given":"Anders","non-dropping-particle":"","parse-names":false,"suffix":""}],"container-title":"Marine Ecology Progress Series","id":"ITEM-1","issued":{"date-parts":[["2005"]]},"page":"49-58","title":"Oxic microzones and radial oxygen loss from roots of Zostera marina","type":"article-journal","volume":"293"},"uris":["http://www.mendeley.com/documents/?uuid=cef9324b-93b2-4054-990a-9a829c75dd5c"]},{"id":"ITEM-2","itemData":{"DOI":"10.1007/s11104-015-2382-z","ISBN":"1110401523","ISSN":"15735036","PMID":"26166902","abstract":"BACKGROUND AND AIMS: Radial O2 loss (ROL) strongly affect the O2 availability in the rhizosphere of rice. The ROL create an oxic zone around the roots, protecting the plant from toxic reduced chemical species and regulates the redox chemistry in the soil. This study investigates the spatio-temporal variability in O2 dynamics in the rice rhizosphere.\\n\\nMETHOD: Applying high-resolution planar optode imaging, we investigated the O2 dynamics of plants grown in water saturated soil, as a function of ambient O2 level, irradiance and plant development, for submerged and emerged plants.\\n\\nRESULTS: O2 leakage was heterogeneously distributed with zones of intense leakage around roots tips and young developing roots. While the majority of roots exhibited high ROL others remained surrounded by anoxic soil. ROL was affected by ambient O2 levels around the plant, as well as irradiance, indicating a direct influence of photosynthetic activity on ROL. At onset of darkness, oxia in the rhizosphere was drastically reduced, but subsequently oxia gradually increased, presumably as root and/or soil respiration declined.\\n\\nCONCLUSION: The study demonstrates a high spatio-temporal heterogeneity in rhizosphere O2 dynamics and difference in ROL between different parts of the rhizosphere. The work documents that spatio-temporal measurements are important to fully understand and account for the highly variable O2 dynamics and associated biogeochemical processes and pathways in the rice rhizosphere.","author":[{"dropping-particle":"","family":"Larsen","given":"Morten","non-dropping-particle":"","parse-names":false,"suffix":""},{"dropping-particle":"","family":"Santner","given":"Jakob","non-dropping-particle":"","parse-names":false,"suffix":""},{"dropping-particle":"","family":"Oburger","given":"Eva","non-dropping-particle":"","parse-names":false,"suffix":""},{"dropping-particle":"","family":"Wenzel","given":"Walter W.","non-dropping-particle":"","parse-names":false,"suffix":""},{"dropping-particle":"","family":"Glud","given":"Ronnie N.","non-dropping-particle":"","parse-names":false,"suffix":""}],"container-title":"Plant and Soil","id":"ITEM-2","issue":"1-2","issued":{"date-parts":[["2015"]]},"page":"279-292","title":"O2 dynamics in the rhizosphere of young rice plants (Oryza sativa L.) as studied by planar optodes","type":"article-journal","volume":"390"},"uris":["http://www.mendeley.com/documents/?uuid=e529c906-eb2e-4239-8d42-6f520ddc1633"]},{"id":"ITEM-3","itemData":{"DOI":"10.1021/acs.est.7b03878","ISSN":"15205851","abstract":"Tropical seagrasses are nutrient limited owing to the strong phosphorus fixation capacity of carbonate-rich sediments, yet they form densely-vegetated, multi-species meadows in oligotrophic tropical waters. Using a novel combination of high-resolution, two-dimensional chemical imaging of O2, pH, iron, sulphide, calcium and phosphorus, we found that tropical seagrasses are able to mobilize the essential nutrients iron and phosphorus in their rhizosphere via multiple biogeochemical pathways. We show that tropical seagrasses mobilize phosphorus and iron within their rhizosphere via plant-induced local acidification, leading to dissolution of carbonates and release of phosphate, and via local stimulation of microbial sulphide production, causing reduction of insoluble Fe(III) oxyhydroxides to dissolved Fe(II) with concomitant phosphate release into the rhizosphere porewater. These nutrient mobilization mechanisms have a direct link to seagrass-derived radial O2 loss and secretion of dissolved organic carbon from the below-ground tissue into the rhizosphere. Our demonstration of seagrass-derived rhizospheric phosphorus and iron mobilization explains why seagrasses are widely distributed in oligotrophic tropical waters.","author":[{"dropping-particle":"","family":"Brodersen","given":"Kasper Elgetti","non-dropping-particle":"","parse-names":false,"suffix":""},{"dropping-particle":"","family":"Koren","given":"Klaus","non-dropping-particle":"","parse-names":false,"suffix":""},{"dropping-particle":"","family":"Moßhammer","given":"Maria","non-dropping-particle":"","parse-names":false,"suffix":""},{"dropping-particle":"","family":"Ralph","given":"Peter J.","non-dropping-particle":"","parse-names":false,"suffix":""},{"dropping-particle":"","family":"Kühl","given":"Michael","non-dropping-particle":"","parse-names":false,"suffix":""},{"dropping-particle":"","family":"Santner","given":"Jakob","non-dropping-particle":"","parse-names":false,"suffix":""}],"container-title":"Environmental Science and Technology","id":"ITEM-3","issued":{"date-parts":[["2017"]]},"page":"14155-14163","title":"Seagrass-Mediated Phosphorus and Iron Solubilization in Tropical Sediments","type":"article-journal","volume":"51"},"uris":["http://www.mendeley.com/documents/?uuid=c8ca4449-95d5-44fc-85dc-020c664c6e2c"]}],"mendeley":{"formattedCitation":"&lt;sup&gt;3–5&lt;/sup&gt;","plainTextFormattedCitation":"3–5","previouslyFormattedCitation":"&lt;sup&gt;3–5&lt;/sup&gt;"},"properties":{"noteIndex":0},"schema":"https://github.com/citation-style-language/schema/raw/master/csl-citation.json"}</w:instrText>
      </w:r>
      <w:r w:rsidR="00AD4F3B">
        <w:rPr>
          <w:rFonts w:asciiTheme="minorHAnsi" w:hAnsiTheme="minorHAnsi" w:cstheme="minorHAnsi"/>
          <w:color w:val="auto"/>
        </w:rPr>
        <w:fldChar w:fldCharType="separate"/>
      </w:r>
      <w:r w:rsidR="008A2546" w:rsidRPr="008A2546">
        <w:rPr>
          <w:rFonts w:asciiTheme="minorHAnsi" w:hAnsiTheme="minorHAnsi" w:cstheme="minorHAnsi"/>
          <w:noProof/>
          <w:color w:val="auto"/>
          <w:vertAlign w:val="superscript"/>
        </w:rPr>
        <w:t>3–5</w:t>
      </w:r>
      <w:r w:rsidR="00AD4F3B">
        <w:rPr>
          <w:rFonts w:asciiTheme="minorHAnsi" w:hAnsiTheme="minorHAnsi" w:cstheme="minorHAnsi"/>
          <w:color w:val="auto"/>
        </w:rPr>
        <w:fldChar w:fldCharType="end"/>
      </w:r>
      <w:r w:rsidR="00A17B19">
        <w:rPr>
          <w:rFonts w:asciiTheme="minorHAnsi" w:hAnsiTheme="minorHAnsi" w:cstheme="minorHAnsi"/>
          <w:color w:val="auto"/>
        </w:rPr>
        <w:t>,</w:t>
      </w:r>
      <w:r w:rsidRPr="00351E45">
        <w:rPr>
          <w:rFonts w:asciiTheme="minorHAnsi" w:hAnsiTheme="minorHAnsi" w:cstheme="minorHAnsi"/>
          <w:color w:val="auto"/>
        </w:rPr>
        <w:t xml:space="preserve"> and the chemical microenvironment of </w:t>
      </w:r>
      <w:r w:rsidR="00376989">
        <w:rPr>
          <w:rFonts w:asciiTheme="minorHAnsi" w:hAnsiTheme="minorHAnsi" w:cstheme="minorHAnsi"/>
          <w:color w:val="auto"/>
        </w:rPr>
        <w:t>microbes</w:t>
      </w:r>
      <w:r w:rsidR="00B63289">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{"citationItems":[{"id":"ITEM-1","itemData":{"DOI":"10.1128/AEM.01574-07","ISBN":"0099-2240 (Print)\\r0099-2240 (Linking)","ISSN":"00992240","PMID":"17704276","abstract":"Transparent sensors for microscopic O(2) imaging were developed by spin coating an ultrathin (&lt;1- to 2-microm) layer of a luminescent O(2) indicator onto coverslips. The sensors showed (i) an ideal Stern-Volmer quenching behavior of the luminescence lifetime towards O(2) levels, (ii) homogeneous measuring characteristics over the sensor surface, and (iii) a linear decline of luminescence lifetime with increasing temperature. When a batch of such coverslip sensors has been characterized, their use is thus essentially calibration free at a known temperature. The sensors are easy to use in flow chambers and other growth devices used in microbiology. We present the first application for combined imaging of O(2) and bacteria in a biofilm flow chamber mounted on a microscope equipped with a spinning-disk confocal unit and a luminescence lifetime camera system.","author":[{"dropping-particle":"","family":"Kühl","given":"Michael","non-dropping-particle":"","parse-names":false,"suffix":""},{"dropping-particle":"","family":"Rickelt","given":"Lars F.","non-dropping-particle":"","parse-names":false,"suffix":""},{"dropping-particle":"","family":"Thar","given":"Roland","non-dropping-particle":"","parse-names":false,"suffix":""}],"container-title":"Applied and Environmental Microbiology","id":"ITEM-1","issue":"19","issued":{"date-parts":[["2007"]]},"page":"6289-6295","title":"Combined imaging of bacteria and oxygen in biofilms","type":"article-journal","volume":"73"},"uris":["http://www.mendeley.com/documents/?uuid=ed6acd6d-f157-4723-8172-ac4420b34d02"]},{"id":"ITEM-2","itemData":{"DOI":"10.1038/s41522-018-0047-4","ISBN":"4152201800","ISSN":"20555008","PMID":"29479470","abstract":"In chronic infections, bacterial pathogens typically grow as small dense cell aggregates embedded in a matrix consisting of, e.g., wound bed sludge or lung mucus. Such biofilm growth mode exhibits extreme tolerance towards antibiotics and the immune defence system. The bacterial aggregates are exposed to physiological heterogeneity and O2limitation due to steep chemical gradients through the matrix, which is are hypothesised to contribute to antibiotic tolerance. Using a novel combination of microsensor and bioimaging analysis, we investigated growth patterns and chemical dynamics of the pathogenPseudomonas aeruginosain an alginate bead model, which mimics growth in chronic infections better than traditional biofilm experiments in flow chambers. Growth patterns were strongly affected by electron acceptor availability and the presence of chemical gradients, where the combined presence of O2and nitrate yielded highest bacterial growth by combined aerobic respiration and denitrification.","author":[{"dropping-particle":"","family":"Sønderholm","given":"Majken","non-dropping-particle":"","parse-names":false,"suffix":""},{"dropping-particle":"","family":"Koren","given":"Klaus","non-dropping-particle":"","parse-names":false,"suffix":""},{"dropping-particle":"","family":"Wangpraseurt","given":"Daniel","non-dropping-particle":"","parse-names":false,"suffix":""},{"dropping-particle":"","family":"Jensen","given":"Peter Østrup","non-dropping-particle":"","parse-names":false,"suffix":""},{"dropping-particle":"","family":"Kolpen","given":"Mette","non-dropping-particle":"","parse-names":false,"suffix":""},{"dropping-particle":"","family":"Kragh","given":"Kasper Nørskov","non-dropping-particle":"","parse-names":false,"suffix":""},{"dropping-particle":"","family":"Bjarnsholt","given":"Thomas","non-dropping-particle":"","parse-names":false,"suffix":""},{"dropping-particle":"","family":"Kühl","given":"Michael","non-dropping-particle":"","parse-names":false,"suffix":""}],"container-title":"npj Biofilms and Microbiomes","id":"ITEM-2","issued":{"date-parts":[["2018"]]},"page":"1-11","publisher":"Springer US","title":"Tools for studying growth patterns and chemical dynamics of aggregated Pseudomonas aeruginosa exposed to different electron acceptors in an alginate bead model","type":"article-journal","volume":"3"},"uris":["http://www.mendeley.com/documents/?uuid=5175e621-021c-4791-8ed3-afce8b3ca460"]}],"mendeley":{"formattedCitation":"&lt;sup&gt;6, 7&lt;/sup&gt;","plainTextFormattedCitation":"6, 7","previouslyFormattedCitation":"&lt;sup&gt;6, 7&lt;/sup&gt;"},"properties":{"noteIndex":0},"schema":"https://github.com/citation-style-language/schema/raw/master/csl-citation.json"}</w:instrText>
      </w:r>
      <w:r w:rsidR="00B63289">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6,7</w:t>
      </w:r>
      <w:r w:rsidR="00B63289">
        <w:rPr>
          <w:rFonts w:asciiTheme="minorHAnsi" w:hAnsiTheme="minorHAnsi" w:cstheme="minorHAnsi"/>
          <w:color w:val="auto"/>
        </w:rPr>
        <w:fldChar w:fldCharType="end"/>
      </w:r>
      <w:r w:rsidR="00376989">
        <w:rPr>
          <w:rFonts w:asciiTheme="minorHAnsi" w:hAnsiTheme="minorHAnsi" w:cstheme="minorHAnsi"/>
          <w:color w:val="auto"/>
        </w:rPr>
        <w:t xml:space="preserve">, </w:t>
      </w:r>
      <w:r w:rsidRPr="00351E45">
        <w:rPr>
          <w:rFonts w:asciiTheme="minorHAnsi" w:hAnsiTheme="minorHAnsi" w:cstheme="minorHAnsi"/>
          <w:color w:val="auto"/>
        </w:rPr>
        <w:t>plant rhizospheres</w:t>
      </w:r>
      <w:r w:rsidR="008A2546">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{"citationItems":[{"id":"ITEM-1","itemData":{"DOI":"10.1021/acs.est.7b03878","ISSN":"15205851","abstract":"Tropical seagrasses are nutrient limited owing to the strong phosphorus fixation capacity of carbonate-rich sediments, yet they form densely-vegetated, multi-species meadows in oligotrophic tropical waters. Using a novel combination of high-resolution, two-dimensional chemical imaging of O2, pH, iron, sulphide, calcium and phosphorus, we found that tropical seagrasses are able to mobilize the essential nutrients iron and phosphorus in their rhizosphere via multiple biogeochemical pathways. We show that tropical seagrasses mobilize phosphorus and iron within their rhizosphere via plant-induced local acidification, leading to dissolution of carbonates and release of phosphate, and via local stimulation of microbial sulphide production, causing reduction of insoluble Fe(III) oxyhydroxides to dissolved Fe(II) with concomitant phosphate release into the rhizosphere porewater. These nutrient mobilization mechanisms have a direct link to seagrass-derived radial O2 loss and secretion of dissolved organic carbon from the below-ground tissue into the rhizosphere. Our demonstration of seagrass-derived rhizospheric phosphorus and iron mobilization explains why seagrasses are widely distributed in oligotrophic tropical waters.","author":[{"dropping-particle":"","family":"Brodersen","given":"Kasper Elgetti","non-dropping-particle":"","parse-names":false,"suffix":""},{"dropping-particle":"","family":"Koren","given":"Klaus","non-dropping-particle":"","parse-names":false,"suffix":""},{"dropping-particle":"","family":"Moßhammer","given":"Maria","non-dropping-particle":"","parse-names":false,"suffix":""},{"dropping-particle":"","family":"Ralph","given":"Peter J.","non-dropping-particle":"","parse-names":false,"suffix":""},{"dropping-particle":"","family":"Kühl","given":"Michael","non-dropping-particle":"","parse-names":false,"suffix":""},{"dropping-particle":"","family":"Santner","given":"Jakob","non-dropping-particle":"","parse-names":false,"suffix":""}],"container-title":"Environmental Science and Technology","id":"ITEM-1","issued":{"date-parts":[["2017"]]},"page":"14155-14163","title":"Seagrass-Mediated Phosphorus and Iron Solubilization in Tropical Sediments","type":"article-journal","volume":"51"},"uris":["http://www.mendeley.com/documents/?uuid=c8ca4449-95d5-44fc-85dc-020c664c6e2c"]},{"id":"ITEM-2","itemData":{"DOI":"10.1021/acs.analchem.8b05869","ISSN":"15206882","abstract":"Luminescence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Chemistry","id":"ITEM-2","issue":"5","issued":{"date-parts":[["2019","3"]]},"page":"3233-3238","publisher":"American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Systems","type":"article-journal","volume":"91"},"uris":["http://www.mendeley.com/documents/?uuid=8983138e-7bb0-4504-be76-3fb59735d5f5"]},{"id":"ITEM-3","itemData":{"DOI":"10.1111/pce.12740","ISBN":"01407791 (ISSN)","ISSN":"01407791","PMID":"27003238","abstract":"Seagrasses can modulate the geochemical conditions in their immediate rhizosphere through the release of chemical compounds from their below-ground tissue. This is a vital chemical defence mechanism, whereby the plants detoxify the surrounding sediment. Using novel nanoparticle-based optical O2 and pH sensors incorporated in reduced and transparent artificial sediment, we investigated the spatio-temporal dynamics of pH and O2 within the entire rhizosphere of Zostera marina L. during experimental manipulations of light and temperature. We combined such measurements with O2 microsensor measurements of the photosynthetic productivity and respiration of seagrass leaves. We found pronounced pH and O2 microheterogeneity within the immediate rhizosphere of Z. marina, with higher below-ground tissue oxidation capability and rhizoplane pH levels during both light exposure of the leaf canopy and elevated temperature, where the temperature-mediated stimuli of biogeochemical processes seemed to predominate. Low rhizosphere pH microenvironments appeared to correlate with plant-derived oxic microzones stimulating local sulphide oxidation and thus driving local proton generation, although the rhizoplane pH levels generally where much higher than the bulk sediment pH. Our data show that Z. marina can actively alter its rhizosphere pH microenvironment alleviating the local H2 S toxicity and enhancing nutrient availability in the adjacent sediment via geochemical speciation shift. This article is protected by copyright. All rights reserved.","author":[{"dropping-particle":"","family":"Brodersen","given":"Kasper Elgetti","non-dropping-particle":"","parse-names":false,"suffix":""},{"dropping-particle":"","family":"Koren","given":"Klaus","non-dropping-particle":"","parse-names":false,"suffix":""},{"dropping-particle":"","family":"Lichtenberg","given":"Mads","non-dropping-particle":"","parse-names":false,"suffix":""},{"dropping-particle":"","family":"Kühl","given":"Michael","non-dropping-particle":"","parse-names":false,"suffix":""}],"container-title":"Plant, Cell &amp; Environment","id":"ITEM-3","issue":"7","issued":{"date-parts":[["2016","7"]]},"page":"1619-1630","title":"Nanoparticle-based measurements of pH and O2 dynamics in the rhizosphere of Zostera marina L.: effects of temperature elevation and light-dark transitions","type":"article-journal","volume":"39"},"uris":["http://www.mendeley.com/documents/?uuid=9c735bc9-4897-440e-9ad8-8c18c3350508"]}],"mendeley":{"formattedCitation":"&lt;sup&gt;5, 8, 9&lt;/sup&gt;","plainTextFormattedCitation":"5, 8, 9","previouslyFormattedCitation":"&lt;sup&gt;5, 8, 9&lt;/sup&gt;"},"properties":{"noteIndex":0},"schema":"https://github.com/citation-style-language/schema/raw/master/csl-citation.json"}</w:instrText>
      </w:r>
      <w:r w:rsidR="008A2546">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5,8,9</w:t>
      </w:r>
      <w:r w:rsidR="008A2546">
        <w:rPr>
          <w:rFonts w:asciiTheme="minorHAnsi" w:hAnsiTheme="minorHAnsi" w:cstheme="minorHAnsi"/>
          <w:color w:val="auto"/>
        </w:rPr>
        <w:fldChar w:fldCharType="end"/>
      </w:r>
      <w:r w:rsidRPr="00351E45">
        <w:rPr>
          <w:rFonts w:asciiTheme="minorHAnsi" w:hAnsiTheme="minorHAnsi" w:cstheme="minorHAnsi"/>
          <w:color w:val="auto"/>
        </w:rPr>
        <w:t xml:space="preserve"> and animal burrows</w:t>
      </w:r>
      <w:r w:rsidR="008A2546">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{"citationItems":[{"id":"ITEM-1","itemData":{"DOI":"10.1021/es051023m","author":[{"dropping-particle":"","family":"Zhu","given":"Qingzhi","non-dropping-particle":"","parse-names":false,"suffix":""},{"dropping-particle":"","family":"Aller","given":"Robert C","non-dropping-particle":"","parse-names":false,"suffix":""},{"dropping-particle":"","family":"Fan","given":"Yanzhen","non-dropping-particle":"","parse-names":false,"suffix":""}],"container-title":"Environmental Science &amp; Technology","id":"ITEM-1","issued":{"date-parts":[["2005"]]},"page":"8906-8911","title":"High-Performance Planar pH Fluorosensor for Two-Dimensional pH Measurements in Marine Sediment and Water","type":"article-journal","volume":"39"},"uris":["http://www.mendeley.com/documents/?uuid=72bc29d7-97ea-4049-889f-cdf8dea2189b"]},{"id":"ITEM-2","itemData":{"DOI":"10.1002/lom3.10108","ISSN":"15415856","author":[{"dropping-particle":"","family":"Murniati","given":"E.","non-dropping-particle":"","parse-names":false,"suffix":""},{"dropping-particle":"","family":"Gross","given":"D.","non-dropping-particle":"","parse-names":false,"suffix":""},{"dropping-particle":"","family":"Herlina","given":"H.","non-dropping-particle":"","parse-names":false,"suffix":""},{"dropping-particle":"","family":"Hancke","given":"K.","non-dropping-particle":"","parse-names":false,"suffix":""},{"dropping-particle":"","family":"Glud","given":"R. N.","non-dropping-particle":"","parse-names":false,"suffix":""},{"dropping-particle":"","family":"Lorke","given":"A.","non-dropping-particle":"","parse-names":false,"suffix":""}],"container-title":"Limnology and Oceanography: Methods","id":"ITEM-2","issue":"8","issued":{"date-parts":[["2016"]]},"page":"506-517","title":"Oxygen imaging at the sediment-water interface using lifetime-based laser induced fluorescence (τLIF) of nano-sized particles","type":"article-journal","volume":"14"},"uris":["http://www.mendeley.com/documents/?uuid=7ad431b7-4e1c-4de9-af78-96b52a7b923e"]},{"id":"ITEM-3","itemData":{"DOI":"10.1016/j.aca.2015.02.006","ISSN":"00032670","author":[{"dropping-particle":"","family":"Santner","given":"Jakob","non-dropping-particle":"","parse-names":false,"suffix":""},{"dropping-particle":"","family":"Larsen","given":"Morten","non-dropping-particle":"","parse-names":false,"suffix":""},{"dropping-particle":"","family":"Kreuzeder","given":"Andreas","non-dropping-particle":"","parse-names":false,"suffix":""},{"dropping-particle":"","family":"Glud","given":"Ronnie N.","non-dropping-particle":"","parse-names":false,"suffix":""}],"container-title":"Analytica Chimica Acta","id":"ITEM-3","issued":{"date-parts":[["2015"]]},"page":"9-42","publisher":"Elsevier B.V.","title":"Two decades of chemical imaging of solutes in sediments and soils – a review","type":"article-journal","volume":"878"},"uris":["http://www.mendeley.com/documents/?uuid=4a42ed5a-a42c-4e67-8809-f1f074c94ce4"]}],"mendeley":{"formattedCitation":"&lt;sup&gt;10–12&lt;/sup&gt;","plainTextFormattedCitation":"10–12","previouslyFormattedCitation":"&lt;sup&gt;10–12&lt;/sup&gt;"},"properties":{"noteIndex":0},"schema":"https://github.com/citation-style-language/schema/raw/master/csl-citation.json"}</w:instrText>
      </w:r>
      <w:r w:rsidR="008A2546">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10–12</w:t>
      </w:r>
      <w:r w:rsidR="008A2546">
        <w:rPr>
          <w:rFonts w:asciiTheme="minorHAnsi" w:hAnsiTheme="minorHAnsi" w:cstheme="minorHAnsi"/>
          <w:color w:val="auto"/>
        </w:rPr>
        <w:fldChar w:fldCharType="end"/>
      </w:r>
      <w:r w:rsidRPr="00351E45">
        <w:rPr>
          <w:rFonts w:asciiTheme="minorHAnsi" w:hAnsiTheme="minorHAnsi" w:cstheme="minorHAnsi"/>
          <w:color w:val="auto"/>
        </w:rPr>
        <w:t xml:space="preserve">. </w:t>
      </w:r>
      <w:r w:rsidR="00CA34C0" w:rsidRPr="00351E45">
        <w:rPr>
          <w:rFonts w:asciiTheme="minorHAnsi" w:hAnsiTheme="minorHAnsi" w:cstheme="minorHAnsi"/>
          <w:color w:val="auto"/>
        </w:rPr>
        <w:t>B</w:t>
      </w:r>
      <w:r w:rsidR="00F54D99" w:rsidRPr="00351E45">
        <w:rPr>
          <w:rFonts w:asciiTheme="minorHAnsi" w:hAnsiTheme="minorHAnsi" w:cstheme="minorHAnsi"/>
          <w:color w:val="auto"/>
        </w:rPr>
        <w:t xml:space="preserve">iological </w:t>
      </w:r>
      <w:r w:rsidR="00376989">
        <w:rPr>
          <w:rFonts w:asciiTheme="minorHAnsi" w:hAnsiTheme="minorHAnsi" w:cstheme="minorHAnsi"/>
          <w:color w:val="auto"/>
        </w:rPr>
        <w:t>and</w:t>
      </w:r>
      <w:r w:rsidR="00F54D99" w:rsidRPr="00351E45">
        <w:rPr>
          <w:rFonts w:asciiTheme="minorHAnsi" w:hAnsiTheme="minorHAnsi" w:cstheme="minorHAnsi"/>
          <w:color w:val="auto"/>
        </w:rPr>
        <w:t xml:space="preserve"> chemical activity </w:t>
      </w:r>
      <w:r w:rsidRPr="00351E45">
        <w:rPr>
          <w:rFonts w:asciiTheme="minorHAnsi" w:hAnsiTheme="minorHAnsi" w:cstheme="minorHAnsi"/>
          <w:color w:val="auto"/>
        </w:rPr>
        <w:t xml:space="preserve">in such diffusion-limited environments </w:t>
      </w:r>
      <w:r w:rsidR="00AB2778">
        <w:rPr>
          <w:rFonts w:asciiTheme="minorHAnsi" w:hAnsiTheme="minorHAnsi" w:cstheme="minorHAnsi"/>
          <w:color w:val="auto"/>
        </w:rPr>
        <w:t xml:space="preserve">can create </w:t>
      </w:r>
      <w:r w:rsidR="00F54D99" w:rsidRPr="00351E45">
        <w:rPr>
          <w:rFonts w:asciiTheme="minorHAnsi" w:hAnsiTheme="minorHAnsi" w:cstheme="minorHAnsi"/>
          <w:color w:val="auto"/>
        </w:rPr>
        <w:t xml:space="preserve">steep gradients of chemical </w:t>
      </w:r>
      <w:r w:rsidRPr="00351E45">
        <w:rPr>
          <w:rFonts w:asciiTheme="minorHAnsi" w:hAnsiTheme="minorHAnsi" w:cstheme="minorHAnsi"/>
          <w:color w:val="auto"/>
        </w:rPr>
        <w:t>substrates or products of biogeochemical processes</w:t>
      </w:r>
      <w:r w:rsidR="00F54D99" w:rsidRPr="00351E45">
        <w:rPr>
          <w:rFonts w:asciiTheme="minorHAnsi" w:hAnsiTheme="minorHAnsi" w:cstheme="minorHAnsi"/>
          <w:color w:val="auto"/>
        </w:rPr>
        <w:t xml:space="preserve">. In particular,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w:t>
      </w:r>
      <w:r w:rsidR="00F54D99" w:rsidRPr="00351E45">
        <w:rPr>
          <w:rFonts w:asciiTheme="minorHAnsi" w:hAnsiTheme="minorHAnsi" w:cstheme="minorHAnsi"/>
          <w:color w:val="auto"/>
        </w:rPr>
        <w:t xml:space="preserve">availability has a huge impact on </w:t>
      </w:r>
      <w:r w:rsidR="00AB2778">
        <w:rPr>
          <w:rFonts w:asciiTheme="minorHAnsi" w:hAnsiTheme="minorHAnsi" w:cstheme="minorHAnsi"/>
          <w:color w:val="auto"/>
        </w:rPr>
        <w:t xml:space="preserve">biogeochemical </w:t>
      </w:r>
      <w:r w:rsidR="00F54D99" w:rsidRPr="00351E45">
        <w:rPr>
          <w:rFonts w:asciiTheme="minorHAnsi" w:hAnsiTheme="minorHAnsi" w:cstheme="minorHAnsi"/>
          <w:color w:val="auto"/>
        </w:rPr>
        <w:t xml:space="preserve">processes </w:t>
      </w:r>
      <w:r w:rsidRPr="00351E45">
        <w:rPr>
          <w:rFonts w:asciiTheme="minorHAnsi" w:hAnsiTheme="minorHAnsi" w:cstheme="minorHAnsi"/>
          <w:color w:val="auto"/>
        </w:rPr>
        <w:t>and thus</w:t>
      </w:r>
      <w:r w:rsidR="00F54D99" w:rsidRPr="00351E45">
        <w:rPr>
          <w:rFonts w:asciiTheme="minorHAnsi" w:hAnsiTheme="minorHAnsi" w:cstheme="minorHAnsi"/>
          <w:color w:val="auto"/>
        </w:rPr>
        <w:t xml:space="preserve"> the biology and ecology of a system</w:t>
      </w:r>
      <w:r w:rsidR="00F54D99"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{"citationItems":[{"id":"ITEM-1","itemData":{"DOI":"10.1080/17451000801888726","ISBN":"1745-1000","ISSN":"1745-1000","abstract":"Abstract Benthic O2 availability regulates many important biogeochemical processes and has crucial implications for the biology and ecology of benthic communities. Further, the benthic O2 exchange rate represents the most widely used proxy for quantifying mineralization and primary production of marine sediments. Consequently, numerous researchers have investigated the benthic O2 dynamics in a wide range of environments. On the basis of case studies – from abyssal sediments to microbial phototrophic communities – I hereby try to review the current status on what we know about controls that interrelate with the O2 dynamics of marine sediments. This includes factors like: sedimentation rates, bottom water O2 concentrations, diffusive boundary layers, fauna activity, light, temperature, and sediment permeability. The investigation of benthic O2 dynamics represents a challenge in resolving variations on temporal and spatial scales covering several orders of magnitude. Such an effort requires the use of severa...","author":[{"dropping-particle":"","family":"Glud","given":"Ronnie N.","non-dropping-particle":"","parse-names":false,"suffix":""}],"container-title":"Marine Biology Research","id":"ITEM-1","issue":"4","issued":{"date-parts":[["2008","8"]]},"language":"en","page":"243-289","publisher":"Taylor &amp; Francis","title":"Oxygen dynamics of marine sediments","type":"article-journal","volume":"4"},"uris":["http://www.mendeley.com/documents/?uuid=545c6dbe-76f7-4900-910e-15c888c90f13","http://www.mendeley.com/documents/?uuid=43dd33a6-32c2-45f7-b235-f2bc8f1b24b7"]}],"mendeley":{"formattedCitation":"&lt;sup&gt;13&lt;/sup&gt;","plainTextFormattedCitation":"13","previouslyFormattedCitation":"&lt;sup&gt;13&lt;/sup&gt;"},"properties":{"noteIndex":0},"schema":"https://github.com/citation-style-language/schema/raw/master/csl-citation.json"}</w:instrText>
      </w:r>
      <w:r w:rsidR="00F54D99"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13</w:t>
      </w:r>
      <w:r w:rsidR="00F54D99" w:rsidRPr="00351E45">
        <w:rPr>
          <w:rFonts w:asciiTheme="minorHAnsi" w:hAnsiTheme="minorHAnsi" w:cstheme="minorHAnsi"/>
          <w:color w:val="auto"/>
        </w:rPr>
        <w:fldChar w:fldCharType="end"/>
      </w:r>
      <w:r w:rsidR="0048009E" w:rsidRPr="00351E45">
        <w:rPr>
          <w:rFonts w:asciiTheme="minorHAnsi" w:hAnsiTheme="minorHAnsi" w:cstheme="minorHAnsi"/>
          <w:color w:val="auto"/>
        </w:rPr>
        <w:t>. Therefore</w:t>
      </w:r>
      <w:r w:rsidR="00CA34C0" w:rsidRPr="00351E45">
        <w:rPr>
          <w:rFonts w:asciiTheme="minorHAnsi" w:hAnsiTheme="minorHAnsi" w:cstheme="minorHAnsi"/>
          <w:color w:val="auto"/>
        </w:rPr>
        <w:t>,</w:t>
      </w:r>
      <w:r w:rsidR="0048009E" w:rsidRPr="00351E45">
        <w:rPr>
          <w:rFonts w:asciiTheme="minorHAnsi" w:hAnsiTheme="minorHAnsi" w:cstheme="minorHAnsi"/>
          <w:color w:val="auto"/>
        </w:rPr>
        <w:t xml:space="preserve"> analyzing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0048009E" w:rsidRPr="00351E45">
        <w:rPr>
          <w:rFonts w:asciiTheme="minorHAnsi" w:hAnsiTheme="minorHAnsi" w:cstheme="minorHAnsi"/>
          <w:color w:val="auto"/>
        </w:rPr>
        <w:t xml:space="preserve"> concentrations at high spatial and temporal resolution </w:t>
      </w:r>
      <w:r w:rsidR="005F746B" w:rsidRPr="00351E45">
        <w:rPr>
          <w:rFonts w:asciiTheme="minorHAnsi" w:hAnsiTheme="minorHAnsi" w:cstheme="minorHAnsi"/>
          <w:color w:val="auto"/>
        </w:rPr>
        <w:t>is of prime importance</w:t>
      </w:r>
      <w:r w:rsidR="0048009E" w:rsidRPr="00351E45">
        <w:rPr>
          <w:rFonts w:asciiTheme="minorHAnsi" w:hAnsiTheme="minorHAnsi" w:cstheme="minorHAnsi"/>
          <w:color w:val="auto"/>
        </w:rPr>
        <w:t xml:space="preserve"> in </w:t>
      </w:r>
      <w:r w:rsidRPr="00351E45">
        <w:rPr>
          <w:rFonts w:asciiTheme="minorHAnsi" w:hAnsiTheme="minorHAnsi" w:cstheme="minorHAnsi"/>
          <w:color w:val="auto"/>
        </w:rPr>
        <w:t xml:space="preserve">aquatic </w:t>
      </w:r>
      <w:r w:rsidR="0048009E" w:rsidRPr="00351E45">
        <w:rPr>
          <w:rFonts w:asciiTheme="minorHAnsi" w:hAnsiTheme="minorHAnsi" w:cstheme="minorHAnsi"/>
          <w:color w:val="auto"/>
        </w:rPr>
        <w:t xml:space="preserve">and terrestrial </w:t>
      </w:r>
      <w:r w:rsidR="00CA34C0" w:rsidRPr="00351E45">
        <w:rPr>
          <w:rFonts w:asciiTheme="minorHAnsi" w:hAnsiTheme="minorHAnsi" w:cstheme="minorHAnsi"/>
          <w:color w:val="auto"/>
        </w:rPr>
        <w:t>sciences</w:t>
      </w:r>
      <w:r w:rsidR="0048009E" w:rsidRPr="00351E45">
        <w:rPr>
          <w:rFonts w:asciiTheme="minorHAnsi" w:hAnsiTheme="minorHAnsi" w:cstheme="minorHAnsi"/>
          <w:color w:val="auto"/>
        </w:rPr>
        <w:t xml:space="preserve">. </w:t>
      </w:r>
      <w:r w:rsidR="00E44DC8" w:rsidRPr="00351E45">
        <w:rPr>
          <w:rFonts w:asciiTheme="minorHAnsi" w:hAnsiTheme="minorHAnsi" w:cstheme="minorHAnsi"/>
          <w:color w:val="auto"/>
        </w:rPr>
        <w:t>F</w:t>
      </w:r>
      <w:r w:rsidR="0048009E" w:rsidRPr="00351E45">
        <w:rPr>
          <w:rFonts w:asciiTheme="minorHAnsi" w:hAnsiTheme="minorHAnsi" w:cstheme="minorHAnsi"/>
          <w:color w:val="auto"/>
        </w:rPr>
        <w:t>irst</w:t>
      </w:r>
      <w:r w:rsidRPr="00351E45">
        <w:rPr>
          <w:rFonts w:asciiTheme="minorHAnsi" w:hAnsiTheme="minorHAnsi" w:cstheme="minorHAnsi"/>
          <w:color w:val="auto"/>
        </w:rPr>
        <w:t>,</w:t>
      </w:r>
      <w:r w:rsidR="0048009E" w:rsidRPr="00351E45">
        <w:rPr>
          <w:rFonts w:asciiTheme="minorHAnsi" w:hAnsiTheme="minorHAnsi" w:cstheme="minorHAnsi"/>
          <w:color w:val="auto"/>
        </w:rPr>
        <w:t xml:space="preserve"> </w:t>
      </w:r>
      <w:r w:rsidR="005C4701" w:rsidRPr="00351E45">
        <w:rPr>
          <w:rFonts w:asciiTheme="minorHAnsi" w:hAnsiTheme="minorHAnsi" w:cstheme="minorHAnsi"/>
          <w:color w:val="auto"/>
        </w:rPr>
        <w:t xml:space="preserve">electrochemical and optical </w:t>
      </w:r>
      <w:r w:rsidR="0048009E" w:rsidRPr="00351E45">
        <w:rPr>
          <w:rFonts w:asciiTheme="minorHAnsi" w:hAnsiTheme="minorHAnsi" w:cstheme="minorHAnsi"/>
          <w:color w:val="auto"/>
        </w:rPr>
        <w:t>microsensors</w:t>
      </w:r>
      <w:r w:rsidR="005C4701"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{"citationItems":[{"id":"ITEM-1","itemData":{"DOI":"10.1126/science.207.4437.1355","ISBN":"0036-8075","ISSN":"0036-8075","abstract":"The depth of penetration of oxygen into coastal marine sediments (water depth, 4 to 44 meters; 6 degrees to 10 degrees C) varied from 1 to 5.5 millimeters, as measured with membrane-covered oxygen microelectrodes. Below these upper few millimeters, oxygen was present only in the immediate vicinity of animal burrows. The depth of oxygen penetration is related to the rate at which oxygen is consumed in the sediment.","author":[{"dropping-particle":"","family":"Revsbech","given":"Niels Peter","non-dropping-particle":"","parse-names":false,"suffix":""},{"dropping-particle":"","family":"Jorgensen","given":"B. B.","non-dropping-particle":"","parse-names":false,"suffix":""},{"dropping-particle":"","family":"Blackburn","given":"T. Henry","non-dropping-particle":"","parse-names":false,"suffix":""}],"container-title":"Science","id":"ITEM-1","issue":"4437","issued":{"date-parts":[["1980","3"]]},"page":"1355-1356","title":"Oxygen in the Sea Bottom Measured with a Microelectrode","type":"article-journal","volume":"207"},"uris":["http://www.mendeley.com/documents/?uuid=aed4190e-10ac-354d-aa68-5a62b7873d3c","http://www.mendeley.com/documents/?uuid=5b02b6ea-be6e-499b-b665-97b35f3715a1"]},{"id":"ITEM-2","itemData":{"DOI":"10.4319/lo.1995.40.6.1159","ISBN":"0024-3590","ISSN":"0024-3590","PMID":"2487","abstract":"A new fiber-optic oxygen microsensor (microoptrode) based on dynamic fluorescence quenching has been developed to measure oxygen gradients in marine sediments and microbial mats. The microoptrodes are fabricated by immobilizing an oxygen-quenchable fluorophore at the tapered tip of an optical fiber. A special optoelectronic system has been designed to measure oxygen with these microoptrodes. It is based on small and cheap optical components and can easily be miniaturized for field applications. In contrast to oxygen microelectrodes, the new oxygen microoptrodes are easy to make, do not consume oxygen, and show no stirring dependence of the signal. In addition, they show excellent long-term stability and storage stability. Hydrogen sulfide, carbon dioxide, and other relevant chemical parameters do not interfere with the measurement. Oxygen profiles in marine sediments obtained from measurements with microoptrodes show good correlation to profiles measured with oxygen microelectrodes.","author":[{"dropping-particle":"","family":"Klimant","given":"I","non-dropping-particle":"","parse-names":false,"suffix":""},{"dropping-particle":"","family":"Meyer","given":"V","non-dropping-particle":"","parse-names":false,"suffix":""},{"dropping-particle":"","family":"Kuhl","given":"M","non-dropping-particle":"","parse-names":false,"suffix":""}],"container-title":"Limnology and Oceanography","id":"ITEM-2","issue":"6","issued":{"date-parts":[["1995"]]},"page":"1159-1165","title":"Fiberoptic oxygen microsensors, a new tool in aquatic biology","type":"article-journal","volume":"40"},"uris":["http://www.mendeley.com/documents/?uuid=dbd6a2d3-99a0-4f10-adaf-83601cc2ee7a","http://www.mendeley.com/documents/?uuid=0a889cf7-a8d9-4707-aba8-21cdbbe181b5"]}],"mendeley":{"formattedCitation":"&lt;sup&gt;14, 15&lt;/sup&gt;","plainTextFormattedCitation":"14, 15","previouslyFormattedCitation":"&lt;sup&gt;14, 15&lt;/sup&gt;"},"properties":{"noteIndex":0},"schema":"https://github.com/citation-style-language/schema/raw/master/csl-citation.json"}</w:instrText>
      </w:r>
      <w:r w:rsidR="005C4701"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14,15</w:t>
      </w:r>
      <w:r w:rsidR="005C4701" w:rsidRPr="00351E45">
        <w:rPr>
          <w:rFonts w:asciiTheme="minorHAnsi" w:hAnsiTheme="minorHAnsi" w:cstheme="minorHAnsi"/>
          <w:color w:val="auto"/>
        </w:rPr>
        <w:fldChar w:fldCharType="end"/>
      </w:r>
      <w:r w:rsidR="0048009E" w:rsidRPr="00351E45">
        <w:rPr>
          <w:rFonts w:asciiTheme="minorHAnsi" w:hAnsiTheme="minorHAnsi" w:cstheme="minorHAnsi"/>
          <w:color w:val="auto"/>
        </w:rPr>
        <w:t xml:space="preserve"> </w:t>
      </w:r>
      <w:r w:rsidR="002777CF" w:rsidRPr="00351E45">
        <w:rPr>
          <w:rFonts w:asciiTheme="minorHAnsi" w:hAnsiTheme="minorHAnsi" w:cstheme="minorHAnsi"/>
          <w:color w:val="auto"/>
        </w:rPr>
        <w:t xml:space="preserve">were developed </w:t>
      </w:r>
      <w:r w:rsidR="00E44DC8" w:rsidRPr="00351E45">
        <w:rPr>
          <w:rFonts w:asciiTheme="minorHAnsi" w:hAnsiTheme="minorHAnsi" w:cstheme="minorHAnsi"/>
          <w:color w:val="auto"/>
        </w:rPr>
        <w:t>to measure this important analyte</w:t>
      </w:r>
      <w:r w:rsidR="0048009E" w:rsidRPr="00351E45">
        <w:rPr>
          <w:rFonts w:asciiTheme="minorHAnsi" w:hAnsiTheme="minorHAnsi" w:cstheme="minorHAnsi"/>
          <w:color w:val="auto"/>
        </w:rPr>
        <w:t>.</w:t>
      </w:r>
      <w:r w:rsidR="00F54D99" w:rsidRPr="00351E45">
        <w:rPr>
          <w:rFonts w:asciiTheme="minorHAnsi" w:hAnsiTheme="minorHAnsi" w:cstheme="minorHAnsi"/>
          <w:color w:val="auto"/>
        </w:rPr>
        <w:t xml:space="preserve"> </w:t>
      </w:r>
      <w:r w:rsidR="005C4701" w:rsidRPr="00351E45">
        <w:rPr>
          <w:rFonts w:asciiTheme="minorHAnsi" w:hAnsiTheme="minorHAnsi" w:cstheme="minorHAnsi"/>
          <w:color w:val="auto"/>
        </w:rPr>
        <w:t xml:space="preserve">Later, </w:t>
      </w:r>
      <w:r w:rsidR="002777CF" w:rsidRPr="00351E45">
        <w:rPr>
          <w:rFonts w:asciiTheme="minorHAnsi" w:hAnsiTheme="minorHAnsi" w:cstheme="minorHAnsi"/>
          <w:color w:val="auto"/>
        </w:rPr>
        <w:t>2</w:t>
      </w:r>
      <w:r w:rsidR="00E9290A" w:rsidRPr="00351E45">
        <w:rPr>
          <w:rFonts w:asciiTheme="minorHAnsi" w:hAnsiTheme="minorHAnsi" w:cstheme="minorHAnsi"/>
          <w:color w:val="auto"/>
        </w:rPr>
        <w:t xml:space="preserve"> dimensional (2</w:t>
      </w:r>
      <w:r w:rsidR="002777CF" w:rsidRPr="00351E45">
        <w:rPr>
          <w:rFonts w:asciiTheme="minorHAnsi" w:hAnsiTheme="minorHAnsi" w:cstheme="minorHAnsi"/>
          <w:color w:val="auto"/>
        </w:rPr>
        <w:t>D</w:t>
      </w:r>
      <w:r w:rsidR="00E9290A" w:rsidRPr="00351E45">
        <w:rPr>
          <w:rFonts w:asciiTheme="minorHAnsi" w:hAnsiTheme="minorHAnsi" w:cstheme="minorHAnsi"/>
          <w:color w:val="auto"/>
        </w:rPr>
        <w:t>)</w:t>
      </w:r>
      <w:r w:rsidR="00294418" w:rsidRPr="00351E45">
        <w:rPr>
          <w:rFonts w:asciiTheme="minorHAnsi" w:hAnsiTheme="minorHAnsi" w:cstheme="minorHAnsi"/>
          <w:color w:val="auto"/>
        </w:rPr>
        <w:t xml:space="preserve"> </w:t>
      </w:r>
      <w:r w:rsidR="00E44DC8" w:rsidRPr="00351E45">
        <w:rPr>
          <w:rFonts w:asciiTheme="minorHAnsi" w:hAnsiTheme="minorHAnsi" w:cstheme="minorHAnsi"/>
          <w:color w:val="auto"/>
        </w:rPr>
        <w:t xml:space="preserve">imaging </w:t>
      </w:r>
      <w:r w:rsidR="005C4701" w:rsidRPr="00351E45">
        <w:rPr>
          <w:rFonts w:asciiTheme="minorHAnsi" w:hAnsiTheme="minorHAnsi" w:cstheme="minorHAnsi"/>
          <w:color w:val="auto"/>
        </w:rPr>
        <w:t>of O</w:t>
      </w:r>
      <w:r w:rsidR="005C4701" w:rsidRPr="00351E45">
        <w:rPr>
          <w:rFonts w:asciiTheme="minorHAnsi" w:hAnsiTheme="minorHAnsi" w:cstheme="minorHAnsi"/>
          <w:color w:val="auto"/>
          <w:vertAlign w:val="subscript"/>
        </w:rPr>
        <w:t>2</w:t>
      </w:r>
      <w:r w:rsidR="00294418" w:rsidRPr="00351E45">
        <w:rPr>
          <w:rFonts w:asciiTheme="minorHAnsi" w:hAnsiTheme="minorHAnsi" w:cstheme="minorHAnsi"/>
          <w:color w:val="auto"/>
        </w:rPr>
        <w:t xml:space="preserve"> </w:t>
      </w:r>
      <w:r w:rsidR="005C4701" w:rsidRPr="00351E45">
        <w:rPr>
          <w:rFonts w:asciiTheme="minorHAnsi" w:hAnsiTheme="minorHAnsi" w:cstheme="minorHAnsi"/>
          <w:color w:val="auto"/>
        </w:rPr>
        <w:t>with</w:t>
      </w:r>
      <w:r w:rsidR="00E44DC8" w:rsidRPr="00351E45">
        <w:rPr>
          <w:rFonts w:asciiTheme="minorHAnsi" w:hAnsiTheme="minorHAnsi" w:cstheme="minorHAnsi"/>
          <w:color w:val="auto"/>
        </w:rPr>
        <w:t xml:space="preserve"> planar </w:t>
      </w:r>
      <w:proofErr w:type="spellStart"/>
      <w:r w:rsidR="00E44DC8" w:rsidRPr="00351E45">
        <w:rPr>
          <w:rFonts w:asciiTheme="minorHAnsi" w:hAnsiTheme="minorHAnsi" w:cstheme="minorHAnsi"/>
          <w:color w:val="auto"/>
        </w:rPr>
        <w:t>optodes</w:t>
      </w:r>
      <w:proofErr w:type="spellEnd"/>
      <w:r w:rsidR="00E44DC8" w:rsidRPr="00351E45">
        <w:rPr>
          <w:rFonts w:asciiTheme="minorHAnsi" w:hAnsiTheme="minorHAnsi" w:cstheme="minorHAnsi"/>
          <w:color w:val="auto"/>
        </w:rPr>
        <w:t xml:space="preserve"> </w:t>
      </w:r>
      <w:r w:rsidR="00E9290A" w:rsidRPr="00351E45">
        <w:rPr>
          <w:rFonts w:asciiTheme="minorHAnsi" w:hAnsiTheme="minorHAnsi" w:cstheme="minorHAnsi"/>
          <w:color w:val="auto"/>
        </w:rPr>
        <w:t>was</w:t>
      </w:r>
      <w:r w:rsidR="002777CF" w:rsidRPr="00351E45">
        <w:rPr>
          <w:rFonts w:asciiTheme="minorHAnsi" w:hAnsiTheme="minorHAnsi" w:cstheme="minorHAnsi"/>
          <w:color w:val="auto"/>
        </w:rPr>
        <w:t xml:space="preserve"> introduced</w:t>
      </w:r>
      <w:r w:rsidR="002777CF"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aca.2015.02.006","ISSN":"00032670","author":[{"dropping-particle":"","family":"Santner","given":"Jakob","non-dropping-particle":"","parse-names":false,"suffix":""},{"dropping-particle":"","family":"Larsen","given":"Morten","non-dropping-particle":"","parse-names":false,"suffix":""},{"dropping-particle":"","family":"Kreuzeder","given":"Andreas","non-dropping-particle":"","parse-names":false,"suffix":""},{"dropping-particle":"","family":"Glud","given":"Ronnie N.","non-dropping-particle":"","parse-names":false,"suffix":""}],"container-title":"Analytica Chimica Acta","id":"ITEM-1","issued":{"date-parts":[["2015"]]},"page":"9-42","publisher":"Elsevier B.V.","title":"Two decades of chemical imaging of solutes in sediments and soils – a review","type":"article-journal","volume":"878"},"uris":["http://www.mendeley.com/documents/?uuid=4a42ed5a-a42c-4e67-8809-f1f074c94ce4"]},{"id":"ITEM-2","itemData":{"DOI":"10.4319/lo.2001.46.8.2073","ISBN":"00243590","ISSN":"00243590","PMID":"4613","abstract":"A new in situ instrument for two-dimensional mapping of oxygen in coastal sediments is presented. The measuring principle is described, and potential mechanical dis- turbances, solute and particle smearing associated with the measurements, and calibration routines are evaluated. The first in situ measurements obtained in two different benthic com- munities are presented. In a shallow photosynthetic sediment (1 m of water depth), an extensive horizontal and temporal variation in the O2 distribution caused by benthic photosyn- thesis and irrigating fauna was resolved. Repetitive planar op- tode measurements performed along a transect in central Øre- sund, Denmark (17 m of water depth) revealed a positive correlation between the apparent O2 penetration depths (OP) measured with a lateral distance ?5.0 mm, whereas OP mea- sured with a larger horizontal distance (up to 50 m) were not correlated. Consequently, the OP varied in patches with a char- acteristic size of 5.0 mm. The instrument described is a pow- erful new tool for in situ characterization of spatiotemporal variations in O2 distributions within benthic communities. The instrument can be adapted for use at full ocean depths, e.g., on deep-sea landers or remote operating vehicles. Distribution","author":[{"dropping-particle":"","family":"Glud","given":"Ronnie N.","non-dropping-particle":"","parse-names":false,"suffix":""},{"dropping-particle":"","family":"Tengberg","given":"Anders","non-dropping-particle":"","parse-names":false,"suffix":""},{"dropping-particle":"","family":"Kühl","given":"Michael","non-dropping-particle":"","parse-names":false,"suffix":""},{"dropping-particle":"","family":"Hall","given":"Per O. J.","non-dropping-particle":"","parse-names":false,"suffix":""},{"dropping-particle":"","family":"Klimant","given":"Ingo","non-dropping-particle":"","parse-names":false,"suffix":""},{"dropping-particle":"","family":"Holst","given":"Gerhard","non-dropping-particle":"","parse-names":false,"suffix":""}],"container-title":"Limnology and Oceanography","id":"ITEM-2","issue":"8","issued":{"date-parts":[["2001"]]},"page":"2073-2080","title":"An in situ instrument for planar O2 optode measurements at benthic interfaces","type":"article-journal","volume":"46"},"uris":["http://www.mendeley.com/documents/?uuid=750bca6c-67a9-4e0b-9f9c-1e3989c736bb"]},{"id":"ITEM-3","itemData":{"DOI":"10.4319/lom.2011.9.348","ISBN":"1541-5856","ISSN":"15415856","abstract":"A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Methods","id":"ITEM-3","issued":{"date-parts":[["2011"]]},"page":"348-360","title":"A simple and inexpensive high resolution color ratiometric planar optode imaging approach: application to oxygen and pH sensing","type":"article-journal","volume":"9"},"uris":["http://www.mendeley.com/documents/?uuid=93679e64-56b0-4f46-a51e-7af421e98438"]},{"id":"ITEM-4","itemData":{"DOI":"10.3354/meps140217","ISSN":"0171-8630","author":[{"dropping-particle":"","family":"Glud","given":"Rn","non-dropping-particle":"","parse-names":false,"suffix":""},{"dropping-particle":"","family":"Ramsing","given":"Nb","non-dropping-particle":"","parse-names":false,"suffix":""},{"dropping-particle":"","family":"Gundersen","given":"JK","non-dropping-particle":"","parse-names":false,"suffix":""},{"dropping-particle":"","family":"Klimant","given":"Ingo","non-dropping-particle":"","parse-names":false,"suffix":""}],"container-title":"Marine Ecology Progress Series","id":"ITEM-4","issued":{"date-parts":[["1996"]]},"page":"217-226","title":"Planar optrodes:a new tool for fine scale measurements of two-dimensional O2 distribution in benthic communities","type":"article-journal","volume":"140"},"uris":["http://www.mendeley.com/documents/?uuid=d1c2dd98-8038-4f01-a0b4-759532083fc3","http://www.mendeley.com/documents/?uuid=380c2376-7797-438b-985f-ef9d9291bf56"]},{"id":"ITEM-5","itemData":{"DOI":"10.4319/lo.2006.51.2.1072","ISBN":"0024-3590","ISSN":"00243590","abstract":"The oxygen dynamics in the rhizosphere of Zostera marina was studied by use of planar optodes. Oxygen leakage to the rhizosphere was restricted to the root tip and extended only up to similar to 8 mm up along the root. The oxic sediment volume around the roots increased linearly with irradiance in the interval of 0-250 mu mol photons m(-2) s(-1), but the leakage rate saturated at the maximum irradiance of 500 mu mol photons m(-2) s(-1). Oxygen leakage decreased by similar to 60% from light to darkness and Z. marina was able to maintain an oxic zone around the root tip even in darkness as long as oxygen in the overlying water was at 100% air saturation (280 mu mol L-1). O-2 leakage from the root tips stopped at 25% air saturation (70 mu mol L-1) and the oxic microniche rapidly disappeared. Increasing the oxygen concentration above 100% air saturation induced oxygen leakage from zones that otherwise appeared impermeable to oxygen. The roots on average grew by 8.7 mm d(-1), and a series of O-2 images documented the high spatial and temporal dynamics of the oxic microniches around the root tips. The estimated total oxygen release to the rhizosphere of Z. marina beds was 2.3 mmol m(-2) d(-1), which only corresponded to 12% of the diffusive oxygen uptake at the primary sediment-water interface. Rhizospheres of seagrass are thus probably of minor importance for total benthic O-2 uptake rates","author":[{"dropping-particle":"","family":"Frederiksen","given":"Morten S.","non-dropping-particle":"","parse-names":false,"suffix":""},{"dropping-particle":"","family":"Glud","given":"Ronnie N.","non-dropping-particle":"","parse-names":false,"suffix":""}],"container-title":"Limnology and Oceanography","id":"ITEM-5","issue":"2","issued":{"date-parts":[["2006"]]},"page":"1072-1083","title":"Oxygen dynamics in the rhizosphere of Zostera marina: A two-dimensional planar optode study","type":"article-journal","volume":"51"},"uris":["http://www.mendeley.com/documents/?uuid=d1e23fc6-19ee-48fc-ad33-c43811639896"]}],"mendeley":{"formattedCitation":"&lt;sup&gt;12, 16–19&lt;/sup&gt;","plainTextFormattedCitation":"12, 16–19","previouslyFormattedCitation":"&lt;sup&gt;12, 16–19&lt;/sup&gt;"},"properties":{"noteIndex":0},"schema":"https://github.com/citation-style-language/schema/raw/master/csl-citation.json"}</w:instrText>
      </w:r>
      <w:r w:rsidR="002777CF"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12,16–19</w:t>
      </w:r>
      <w:r w:rsidR="002777CF" w:rsidRPr="00351E45">
        <w:rPr>
          <w:rFonts w:asciiTheme="minorHAnsi" w:hAnsiTheme="minorHAnsi" w:cstheme="minorHAnsi"/>
          <w:color w:val="auto"/>
        </w:rPr>
        <w:fldChar w:fldCharType="end"/>
      </w:r>
      <w:r w:rsidR="00862CBB" w:rsidRPr="00351E45">
        <w:rPr>
          <w:rFonts w:asciiTheme="minorHAnsi" w:hAnsiTheme="minorHAnsi" w:cstheme="minorHAnsi"/>
          <w:color w:val="auto"/>
        </w:rPr>
        <w:t xml:space="preserve">, </w:t>
      </w:r>
      <w:r w:rsidR="00E44DC8" w:rsidRPr="00351E45">
        <w:rPr>
          <w:rFonts w:asciiTheme="minorHAnsi" w:hAnsiTheme="minorHAnsi" w:cstheme="minorHAnsi"/>
          <w:color w:val="auto"/>
        </w:rPr>
        <w:t xml:space="preserve">which </w:t>
      </w:r>
      <w:r w:rsidR="005F746B" w:rsidRPr="00351E45">
        <w:rPr>
          <w:rFonts w:asciiTheme="minorHAnsi" w:hAnsiTheme="minorHAnsi" w:cstheme="minorHAnsi"/>
          <w:color w:val="auto"/>
        </w:rPr>
        <w:t xml:space="preserve">enabled </w:t>
      </w:r>
      <w:r w:rsidR="00E44DC8" w:rsidRPr="00351E45">
        <w:rPr>
          <w:rFonts w:asciiTheme="minorHAnsi" w:hAnsiTheme="minorHAnsi" w:cstheme="minorHAnsi"/>
          <w:color w:val="auto"/>
        </w:rPr>
        <w:t xml:space="preserve">the visualization </w:t>
      </w:r>
      <w:r w:rsidR="005C4701" w:rsidRPr="00351E45">
        <w:rPr>
          <w:rFonts w:asciiTheme="minorHAnsi" w:hAnsiTheme="minorHAnsi" w:cstheme="minorHAnsi"/>
          <w:color w:val="auto"/>
        </w:rPr>
        <w:t xml:space="preserve">and quantification </w:t>
      </w:r>
      <w:r w:rsidR="00E44DC8" w:rsidRPr="00351E45">
        <w:rPr>
          <w:rFonts w:asciiTheme="minorHAnsi" w:hAnsiTheme="minorHAnsi" w:cstheme="minorHAnsi"/>
          <w:color w:val="auto"/>
        </w:rPr>
        <w:t>of</w:t>
      </w:r>
      <w:r w:rsidR="005C4701" w:rsidRPr="00351E45">
        <w:rPr>
          <w:rFonts w:asciiTheme="minorHAnsi" w:hAnsiTheme="minorHAnsi" w:cstheme="minorHAnsi"/>
          <w:color w:val="auto"/>
        </w:rPr>
        <w:t xml:space="preserve"> the heterogeneous O</w:t>
      </w:r>
      <w:r w:rsidR="005C4701" w:rsidRPr="00351E45">
        <w:rPr>
          <w:rFonts w:asciiTheme="minorHAnsi" w:hAnsiTheme="minorHAnsi" w:cstheme="minorHAnsi"/>
          <w:color w:val="auto"/>
          <w:vertAlign w:val="subscript"/>
        </w:rPr>
        <w:t>2</w:t>
      </w:r>
      <w:r w:rsidR="005C4701" w:rsidRPr="00351E45">
        <w:rPr>
          <w:rFonts w:asciiTheme="minorHAnsi" w:hAnsiTheme="minorHAnsi" w:cstheme="minorHAnsi"/>
          <w:color w:val="auto"/>
        </w:rPr>
        <w:t xml:space="preserve"> distribution in</w:t>
      </w:r>
      <w:r w:rsidR="00E44DC8" w:rsidRPr="00351E45">
        <w:rPr>
          <w:rFonts w:asciiTheme="minorHAnsi" w:hAnsiTheme="minorHAnsi" w:cstheme="minorHAnsi"/>
          <w:color w:val="auto"/>
        </w:rPr>
        <w:t xml:space="preserve"> </w:t>
      </w:r>
      <w:r w:rsidR="00294418" w:rsidRPr="00351E45">
        <w:rPr>
          <w:rFonts w:asciiTheme="minorHAnsi" w:hAnsiTheme="minorHAnsi" w:cstheme="minorHAnsi"/>
          <w:color w:val="auto"/>
        </w:rPr>
        <w:t>soils and sediments.</w:t>
      </w:r>
    </w:p>
    <w:p w14:paraId="1D4F55BF" w14:textId="77777777" w:rsidR="0001404A" w:rsidRPr="00351E45" w:rsidRDefault="0001404A" w:rsidP="00795881">
      <w:pPr>
        <w:rPr>
          <w:rFonts w:asciiTheme="minorHAnsi" w:hAnsiTheme="minorHAnsi" w:cstheme="minorHAnsi"/>
          <w:color w:val="auto"/>
        </w:rPr>
      </w:pPr>
    </w:p>
    <w:p w14:paraId="3690E1F1" w14:textId="2A7EB61B" w:rsidR="006135FF" w:rsidRPr="00351E45" w:rsidRDefault="005C4701" w:rsidP="00795881">
      <w:pPr>
        <w:rPr>
          <w:rFonts w:asciiTheme="minorHAnsi" w:hAnsiTheme="minorHAnsi" w:cstheme="minorHAnsi"/>
          <w:color w:val="auto"/>
        </w:rPr>
      </w:pPr>
      <w:r w:rsidRPr="00351E45">
        <w:rPr>
          <w:rFonts w:asciiTheme="minorHAnsi" w:hAnsiTheme="minorHAnsi" w:cstheme="minorHAnsi"/>
          <w:color w:val="auto"/>
        </w:rPr>
        <w:t>P</w:t>
      </w:r>
      <w:r w:rsidR="00E44DC8" w:rsidRPr="00351E45">
        <w:rPr>
          <w:rFonts w:asciiTheme="minorHAnsi" w:hAnsiTheme="minorHAnsi" w:cstheme="minorHAnsi"/>
          <w:color w:val="auto"/>
        </w:rPr>
        <w:t xml:space="preserve">lanar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w:t>
      </w:r>
      <w:proofErr w:type="spellStart"/>
      <w:r w:rsidR="00786F0F" w:rsidRPr="00351E45">
        <w:rPr>
          <w:rFonts w:asciiTheme="minorHAnsi" w:hAnsiTheme="minorHAnsi" w:cstheme="minorHAnsi"/>
          <w:color w:val="auto"/>
        </w:rPr>
        <w:t>optode</w:t>
      </w:r>
      <w:r w:rsidR="00E44DC8" w:rsidRPr="00351E45">
        <w:rPr>
          <w:rFonts w:asciiTheme="minorHAnsi" w:hAnsiTheme="minorHAnsi" w:cstheme="minorHAnsi"/>
          <w:color w:val="auto"/>
        </w:rPr>
        <w:t>s</w:t>
      </w:r>
      <w:proofErr w:type="spellEnd"/>
      <w:r w:rsidR="00786F0F" w:rsidRPr="00351E45">
        <w:rPr>
          <w:rFonts w:asciiTheme="minorHAnsi" w:hAnsiTheme="minorHAnsi" w:cstheme="minorHAnsi"/>
          <w:color w:val="auto"/>
        </w:rPr>
        <w:t xml:space="preserve"> consist of an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Pr="00351E45">
        <w:rPr>
          <w:rFonts w:asciiTheme="minorHAnsi" w:hAnsiTheme="minorHAnsi" w:cstheme="minorHAnsi"/>
          <w:color w:val="auto"/>
        </w:rPr>
        <w:t>-</w:t>
      </w:r>
      <w:r w:rsidR="00786F0F" w:rsidRPr="00351E45">
        <w:rPr>
          <w:rFonts w:asciiTheme="minorHAnsi" w:hAnsiTheme="minorHAnsi" w:cstheme="minorHAnsi"/>
          <w:color w:val="auto"/>
        </w:rPr>
        <w:t>sensitive indicator</w:t>
      </w:r>
      <w:r w:rsidR="00E44DC8" w:rsidRPr="00351E45">
        <w:rPr>
          <w:rFonts w:asciiTheme="minorHAnsi" w:hAnsiTheme="minorHAnsi" w:cstheme="minorHAnsi"/>
          <w:color w:val="auto"/>
        </w:rPr>
        <w:t xml:space="preserve"> dye</w:t>
      </w:r>
      <w:r w:rsidR="00786F0F"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{"citationItems":[{"id":"ITEM-1","itemData":{"DOI":"10.1007/s12566-012-0032-y","ISBN":"1867-2086","ISSN":"18672094","PMID":"23227132","abstract":"Continuous monitoring of oxygen concentration is of great importance in many different areas of research which range from medical applications to food packaging. In the last three decades, significant progress has been made in the field of optical sensing technology and this review will highlight the one inherent to the development of oxygen indicators. The first section outlines the bioanalytical fields in which optical oxygen sensors have been applied. The second section gives the reader a comprehensive summary of the existing oxygen indicators with a critical highlight on their photophysical and sensing properties. Altogether, this review is meant to give the potential user a guide to select the most suitable oxygen indicator for the particular application of interest.","author":[{"dropping-particle":"","family":"Quaranta","given":"Michela","non-dropping-particle":"","parse-names":false,"suffix":""},{"dropping-particle":"","family":"Borisov","given":"Sergey M.","non-dropping-particle":"","parse-names":false,"suffix":""},{"dropping-particle":"","family":"Klimant","given":"Ingo","non-dropping-particle":"","parse-names":false,"suffix":""}],"container-title":"Bioanalytical Reviews","id":"ITEM-1","issued":{"date-parts":[["2012"]]},"page":"115-157","title":"Indicators for optical oxygen sensors","type":"article-journal","volume":"4"},"uris":["http://www.mendeley.com/documents/?uuid=1ea3c7c4-f62e-4692-9769-f77809506472"]}],"mendeley":{"formattedCitation":"&lt;sup&gt;20&lt;/sup&gt;","plainTextFormattedCitation":"20","previouslyFormattedCitation":"&lt;sup&gt;20&lt;/sup&gt;"},"properties":{"noteIndex":0},"schema":"https://github.com/citation-style-language/schema/raw/master/csl-citation.json"}</w:instrText>
      </w:r>
      <w:r w:rsidR="00786F0F"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20</w:t>
      </w:r>
      <w:r w:rsidR="00786F0F" w:rsidRPr="00351E45">
        <w:rPr>
          <w:rFonts w:asciiTheme="minorHAnsi" w:hAnsiTheme="minorHAnsi" w:cstheme="minorHAnsi"/>
          <w:color w:val="auto"/>
        </w:rPr>
        <w:fldChar w:fldCharType="end"/>
      </w:r>
      <w:r w:rsidRPr="00351E45">
        <w:rPr>
          <w:rFonts w:asciiTheme="minorHAnsi" w:hAnsiTheme="minorHAnsi" w:cstheme="minorHAnsi"/>
          <w:color w:val="auto"/>
        </w:rPr>
        <w:t xml:space="preserve">, </w:t>
      </w:r>
      <w:r w:rsidR="00E44DC8" w:rsidRPr="00351E45">
        <w:rPr>
          <w:rFonts w:asciiTheme="minorHAnsi" w:hAnsiTheme="minorHAnsi" w:cstheme="minorHAnsi"/>
          <w:color w:val="auto"/>
        </w:rPr>
        <w:t xml:space="preserve">which is </w:t>
      </w:r>
      <w:r w:rsidR="00786F0F" w:rsidRPr="00351E45">
        <w:rPr>
          <w:rFonts w:asciiTheme="minorHAnsi" w:hAnsiTheme="minorHAnsi" w:cstheme="minorHAnsi"/>
          <w:color w:val="auto"/>
        </w:rPr>
        <w:t>dissolved in a suitable polymer</w:t>
      </w:r>
      <w:r w:rsidR="00786F0F"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{"citationItems":[{"id":"ITEM-1","itemData":{"DOI":"10.1016/j.snb.2012.09.057","ISSN":"0925-4005","PMID":"23576846","abstract":"Ten different polystyrene-derivatives were tested with respect to their potential use as matrix materials for optical oxygen sensors in combination with the platinum(II) meso-tetra(4-fluorophenyl)tetrabenzoporphyrin as indicator dye. Either halogen atoms or bulky residues were introduced as substituents on the phenyl ring. A fine-tuning of the sensor sensitivity was achieved, without compromising solubility of the indicator in the matrix by providing a chemical environment very similar to polystyrene (PS), a standard matrix in optical oxygen sensors. To put the results into perspective, the studied materials were compared to PS regarding sensitivity of the sensor, molecular weight and glass-transition temperature. The materials promise to be viable alternatives to PS with respect to the requirements posed in various sensor application fields. Some of the polymers (e.g. poly(2,6-dichlorostyrene)) promise to be of use in applications requiring measurements from 0 to 100% oxygen due to linearity across this range. Poly(4-tert-butylstyrene) and poly(2,6-fluorostyrene), on the other hand, yield sensors with increased sensitivity. Sensor stability was evaluated as a function of the matrix, a topic which has not received a lot of interest so far.","author":[{"dropping-particle":"","family":"Koren","given":"Klaus","non-dropping-particle":"","parse-names":false,"suffix":""},{"dropping-particle":"","family":"Hutter","given":"Lukas","non-dropping-particle":"","parse-names":false,"suffix":""},{"dropping-particle":"","family":"Enko","given":"Barbara","non-dropping-particle":"","parse-names":false,"suffix":""},{"dropping-particle":"","family":"Pein","given":"Andreas","non-dropping-particle":"","parse-names":false,"suffix":""},{"dropping-particle":"","family":"Borisov","given":"Sergey M","non-dropping-particle":"","parse-names":false,"suffix":""},{"dropping-particle":"","family":"Klimant","given":"Ingo","non-dropping-particle":"","parse-names":false,"suffix":""}],"container-title":"Sensors and Actuators B: Chemical","id":"ITEM-1","issue":"100","issued":{"date-parts":[["2013","1"]]},"page":"344-350","title":"Tuning the dynamic range and sensitivity of optical oxygen-sensors by employing differently substituted polystyrene-derivatives.","type":"article-journal","volume":"176"},"uris":["http://www.mendeley.com/documents/?uuid=ba4d33c9-5a2d-4c8e-9085-afe698c7df77"]}],"mendeley":{"formattedCitation":"&lt;sup&gt;21&lt;/sup&gt;","plainTextFormattedCitation":"21","previouslyFormattedCitation":"&lt;sup&gt;21&lt;/sup&gt;"},"properties":{"noteIndex":0},"schema":"https://github.com/citation-style-language/schema/raw/master/csl-citation.json"}</w:instrText>
      </w:r>
      <w:r w:rsidR="00786F0F"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21</w:t>
      </w:r>
      <w:r w:rsidR="00786F0F" w:rsidRPr="00351E45">
        <w:rPr>
          <w:rFonts w:asciiTheme="minorHAnsi" w:hAnsiTheme="minorHAnsi" w:cstheme="minorHAnsi"/>
          <w:color w:val="auto"/>
        </w:rPr>
        <w:fldChar w:fldCharType="end"/>
      </w:r>
      <w:r w:rsidR="00786F0F" w:rsidRPr="00351E45">
        <w:rPr>
          <w:rFonts w:asciiTheme="minorHAnsi" w:hAnsiTheme="minorHAnsi" w:cstheme="minorHAnsi"/>
          <w:color w:val="auto"/>
        </w:rPr>
        <w:t xml:space="preserve">. The indicator </w:t>
      </w:r>
      <w:r w:rsidR="00E44DC8" w:rsidRPr="00351E45">
        <w:rPr>
          <w:rFonts w:asciiTheme="minorHAnsi" w:hAnsiTheme="minorHAnsi" w:cstheme="minorHAnsi"/>
          <w:color w:val="auto"/>
        </w:rPr>
        <w:t xml:space="preserve">dye </w:t>
      </w:r>
      <w:r w:rsidRPr="00351E45">
        <w:rPr>
          <w:rFonts w:asciiTheme="minorHAnsi" w:hAnsiTheme="minorHAnsi" w:cstheme="minorHAnsi"/>
          <w:color w:val="auto"/>
        </w:rPr>
        <w:t>is</w:t>
      </w:r>
      <w:r w:rsidR="00786F0F" w:rsidRPr="00351E45">
        <w:rPr>
          <w:rFonts w:asciiTheme="minorHAnsi" w:hAnsiTheme="minorHAnsi" w:cstheme="minorHAnsi"/>
          <w:color w:val="auto"/>
        </w:rPr>
        <w:t xml:space="preserve"> </w:t>
      </w:r>
      <w:r w:rsidRPr="00351E45">
        <w:rPr>
          <w:rFonts w:asciiTheme="minorHAnsi" w:hAnsiTheme="minorHAnsi" w:cstheme="minorHAnsi"/>
          <w:color w:val="auto"/>
        </w:rPr>
        <w:t>excited at specific optical</w:t>
      </w:r>
      <w:r w:rsidR="00E44DC8" w:rsidRPr="00351E45">
        <w:rPr>
          <w:rFonts w:asciiTheme="minorHAnsi" w:hAnsiTheme="minorHAnsi" w:cstheme="minorHAnsi"/>
          <w:color w:val="auto"/>
        </w:rPr>
        <w:t xml:space="preserve"> </w:t>
      </w:r>
      <w:r w:rsidR="00786F0F" w:rsidRPr="00351E45">
        <w:rPr>
          <w:rFonts w:asciiTheme="minorHAnsi" w:hAnsiTheme="minorHAnsi" w:cstheme="minorHAnsi"/>
          <w:color w:val="auto"/>
        </w:rPr>
        <w:t>wavelength</w:t>
      </w:r>
      <w:r w:rsidRPr="00351E45">
        <w:rPr>
          <w:rFonts w:asciiTheme="minorHAnsi" w:hAnsiTheme="minorHAnsi" w:cstheme="minorHAnsi"/>
          <w:color w:val="auto"/>
        </w:rPr>
        <w:t>s</w:t>
      </w:r>
      <w:r w:rsidR="00786F0F" w:rsidRPr="00351E45">
        <w:rPr>
          <w:rFonts w:asciiTheme="minorHAnsi" w:hAnsiTheme="minorHAnsi" w:cstheme="minorHAnsi"/>
          <w:color w:val="auto"/>
        </w:rPr>
        <w:t xml:space="preserve"> and emits</w:t>
      </w:r>
      <w:r w:rsidR="00E44DC8" w:rsidRPr="00351E45">
        <w:rPr>
          <w:rFonts w:asciiTheme="minorHAnsi" w:hAnsiTheme="minorHAnsi" w:cstheme="minorHAnsi"/>
          <w:color w:val="auto"/>
        </w:rPr>
        <w:t xml:space="preserve"> </w:t>
      </w:r>
      <w:r w:rsidRPr="00351E45">
        <w:rPr>
          <w:rFonts w:asciiTheme="minorHAnsi" w:hAnsiTheme="minorHAnsi" w:cstheme="minorHAnsi"/>
          <w:color w:val="auto"/>
        </w:rPr>
        <w:t xml:space="preserve">red-shifted light </w:t>
      </w:r>
      <w:r w:rsidR="00E44DC8" w:rsidRPr="00351E45">
        <w:rPr>
          <w:rFonts w:asciiTheme="minorHAnsi" w:hAnsiTheme="minorHAnsi" w:cstheme="minorHAnsi"/>
          <w:color w:val="auto"/>
        </w:rPr>
        <w:t>upon relaxation</w:t>
      </w:r>
      <w:r w:rsidR="0075028D" w:rsidRPr="00351E45">
        <w:rPr>
          <w:rFonts w:asciiTheme="minorHAnsi" w:hAnsiTheme="minorHAnsi" w:cstheme="minorHAnsi"/>
          <w:color w:val="auto"/>
        </w:rPr>
        <w:t xml:space="preserve"> in the form of luminescence</w:t>
      </w:r>
      <w:r w:rsidR="00C804BF" w:rsidRPr="00351E45">
        <w:rPr>
          <w:rFonts w:asciiTheme="minorHAnsi" w:hAnsiTheme="minorHAnsi" w:cstheme="minorHAnsi"/>
          <w:color w:val="auto"/>
        </w:rPr>
        <w:t xml:space="preserve">. In the presence of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Pr="00351E45">
        <w:rPr>
          <w:rFonts w:asciiTheme="minorHAnsi" w:hAnsiTheme="minorHAnsi" w:cstheme="minorHAnsi"/>
          <w:color w:val="auto"/>
        </w:rPr>
        <w:t>,</w:t>
      </w:r>
      <w:r w:rsidR="00C804BF" w:rsidRPr="00351E45">
        <w:rPr>
          <w:rFonts w:asciiTheme="minorHAnsi" w:hAnsiTheme="minorHAnsi" w:cstheme="minorHAnsi"/>
          <w:color w:val="auto"/>
        </w:rPr>
        <w:t xml:space="preserve"> the excited indicator </w:t>
      </w:r>
      <w:r w:rsidR="00E44DC8" w:rsidRPr="00351E45">
        <w:rPr>
          <w:rFonts w:asciiTheme="minorHAnsi" w:hAnsiTheme="minorHAnsi" w:cstheme="minorHAnsi"/>
          <w:color w:val="auto"/>
        </w:rPr>
        <w:t xml:space="preserve">dye </w:t>
      </w:r>
      <w:r w:rsidR="00C804BF" w:rsidRPr="00351E45">
        <w:rPr>
          <w:rFonts w:asciiTheme="minorHAnsi" w:hAnsiTheme="minorHAnsi" w:cstheme="minorHAnsi"/>
          <w:color w:val="auto"/>
        </w:rPr>
        <w:t xml:space="preserve">can transfer its energy to the </w:t>
      </w:r>
      <w:r w:rsidR="00E44DC8" w:rsidRPr="00351E45">
        <w:rPr>
          <w:rFonts w:asciiTheme="minorHAnsi" w:hAnsiTheme="minorHAnsi" w:cstheme="minorHAnsi"/>
          <w:color w:val="auto"/>
        </w:rPr>
        <w:t>O</w:t>
      </w:r>
      <w:r w:rsidR="00E44DC8" w:rsidRPr="00351E45">
        <w:rPr>
          <w:rFonts w:asciiTheme="minorHAnsi" w:hAnsiTheme="minorHAnsi" w:cstheme="minorHAnsi"/>
          <w:color w:val="auto"/>
          <w:vertAlign w:val="subscript"/>
        </w:rPr>
        <w:t>2</w:t>
      </w:r>
      <w:r w:rsidR="00E44DC8" w:rsidRPr="00351E45">
        <w:rPr>
          <w:rFonts w:asciiTheme="minorHAnsi" w:hAnsiTheme="minorHAnsi" w:cstheme="minorHAnsi"/>
          <w:color w:val="auto"/>
        </w:rPr>
        <w:t xml:space="preserve"> </w:t>
      </w:r>
      <w:r w:rsidR="00C804BF" w:rsidRPr="00351E45">
        <w:rPr>
          <w:rFonts w:asciiTheme="minorHAnsi" w:hAnsiTheme="minorHAnsi" w:cstheme="minorHAnsi"/>
          <w:color w:val="auto"/>
        </w:rPr>
        <w:t>molecule</w:t>
      </w:r>
      <w:r w:rsidR="00801567" w:rsidRPr="00351E45">
        <w:rPr>
          <w:rFonts w:asciiTheme="minorHAnsi" w:hAnsiTheme="minorHAnsi" w:cstheme="minorHAnsi"/>
          <w:color w:val="auto"/>
        </w:rPr>
        <w:t xml:space="preserve"> upon collision, which is referred to as</w:t>
      </w:r>
      <w:r w:rsidR="00C804BF" w:rsidRPr="00351E45">
        <w:rPr>
          <w:rFonts w:asciiTheme="minorHAnsi" w:hAnsiTheme="minorHAnsi" w:cstheme="minorHAnsi"/>
          <w:color w:val="auto"/>
        </w:rPr>
        <w:t xml:space="preserve"> collision</w:t>
      </w:r>
      <w:r w:rsidR="00801567" w:rsidRPr="00351E45">
        <w:rPr>
          <w:rFonts w:asciiTheme="minorHAnsi" w:hAnsiTheme="minorHAnsi" w:cstheme="minorHAnsi"/>
          <w:color w:val="auto"/>
        </w:rPr>
        <w:t>-</w:t>
      </w:r>
      <w:r w:rsidR="00C804BF" w:rsidRPr="00351E45">
        <w:rPr>
          <w:rFonts w:asciiTheme="minorHAnsi" w:hAnsiTheme="minorHAnsi" w:cstheme="minorHAnsi"/>
          <w:color w:val="auto"/>
        </w:rPr>
        <w:t>based luminescence quenching</w:t>
      </w:r>
      <w:r w:rsidR="00C804BF"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{"citationItems":[{"id":"ITEM-1","itemData":{"DOI":"10.1039/9781788013451-00001","ISSN":"20523076","abstract":"Oxygen belongs to one of the most important analytes on Earth. Oxygen sensing via phosphorescence quenching offers many advantages over other methods. In the last decades it became the method of choice for numerous applications in research and industry. The choice of appropriate material is particularly important for successful realization of these applications. This chapter focuses on the fundamentals of oxygen detection with phosphorescent sensors and discusses general principles of materials design including the selection of suitable indicators and matrices{,} adjustment of the dynamic range of the oxygen sensors{,} referenced sensing and imaging as well as possible measurement artefacts.","author":[{"dropping-particle":"","family":"Borisov","given":"Sergey M.","non-dropping-particle":"","parse-names":false,"suffix":""}],"container-title":"Quenched-phosphorescence Detection of Molecular Oxygen: Applications in Life Sciences","editor":[{"dropping-particle":"","family":"Papkovsky","given":"Dmitri B.","non-dropping-particle":"","parse-names":false,"suffix":""},{"dropping-particle":"","family":"Dmitriev","given":"Ruslan I.","non-dropping-particle":"","parse-names":false,"suffix":""}],"id":"ITEM-1","issue":"11","issued":{"date-parts":[["2018","4"]]},"page":"1-18","publisher":"Royal Society of Chemistry","title":"CHAPTER 1: Fundamentals of Quenched Phosphorescence O2 Sensing and Rational Design of Sensor Materials","type":"chapter","volume":"2018-Janua"},"uris":["http://www.mendeley.com/documents/?uuid=ee08a28f-4fc0-3c70-ac8f-e05e73961665","http://www.mendeley.com/documents/?uuid=8b5ed226-4cf0-46c8-a9fb-fd2773f68137"]}],"mendeley":{"formattedCitation":"&lt;sup&gt;22&lt;/sup&gt;","plainTextFormattedCitation":"22","previouslyFormattedCitation":"&lt;sup&gt;22&lt;/sup&gt;"},"properties":{"noteIndex":0},"schema":"https://github.com/citation-style-language/schema/raw/master/csl-citation.json"}</w:instrText>
      </w:r>
      <w:r w:rsidR="00C804BF"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22</w:t>
      </w:r>
      <w:r w:rsidR="00C804BF" w:rsidRPr="00351E45">
        <w:rPr>
          <w:rFonts w:asciiTheme="minorHAnsi" w:hAnsiTheme="minorHAnsi" w:cstheme="minorHAnsi"/>
          <w:color w:val="auto"/>
        </w:rPr>
        <w:fldChar w:fldCharType="end"/>
      </w:r>
      <w:r w:rsidR="00C804BF" w:rsidRPr="00351E45">
        <w:rPr>
          <w:rFonts w:asciiTheme="minorHAnsi" w:hAnsiTheme="minorHAnsi" w:cstheme="minorHAnsi"/>
          <w:color w:val="auto"/>
        </w:rPr>
        <w:t>. Therefore</w:t>
      </w:r>
      <w:r w:rsidR="00801567" w:rsidRPr="00351E45">
        <w:rPr>
          <w:rFonts w:asciiTheme="minorHAnsi" w:hAnsiTheme="minorHAnsi" w:cstheme="minorHAnsi"/>
          <w:color w:val="auto"/>
        </w:rPr>
        <w:t>,</w:t>
      </w:r>
      <w:r w:rsidR="00C804BF" w:rsidRPr="00351E45">
        <w:rPr>
          <w:rFonts w:asciiTheme="minorHAnsi" w:hAnsiTheme="minorHAnsi" w:cstheme="minorHAnsi"/>
          <w:color w:val="auto"/>
        </w:rPr>
        <w:t xml:space="preserve"> the luminescence intensity as well as the luminescence lifetime are reduced with increasing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w:t>
      </w:r>
      <w:r w:rsidR="00C804BF" w:rsidRPr="00351E45">
        <w:rPr>
          <w:rFonts w:asciiTheme="minorHAnsi" w:hAnsiTheme="minorHAnsi" w:cstheme="minorHAnsi"/>
          <w:color w:val="auto"/>
        </w:rPr>
        <w:t>concentration</w:t>
      </w:r>
      <w:r w:rsidR="00C804BF"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{"citationItems":[{"id":"ITEM-1","itemData":{"DOI":"10.1039/c4cs00039k","author":[{"dropping-particle":"","family":"Wang","given":"Xu-dong","non-dropping-particle":"","parse-names":false,"suffix":""},{"dropping-particle":"","family":"Wolfbeis","given":"Otto S","non-dropping-particle":"","parse-names":false,"suffix":""}],"container-title":"Chemical Society Reviews","id":"ITEM-1","issued":{"date-parts":[["2014"]]},"page":"3666-3761","title":"Optical methods for sensing and imaging oxygen: materials, spectroscopies and applications","type":"article-journal","volume":"43"},"uris":["http://www.mendeley.com/documents/?uuid=32364787-9b45-45f9-9cc8-acf762086c96"]}],"mendeley":{"formattedCitation":"&lt;sup&gt;23&lt;/sup&gt;","plainTextFormattedCitation":"23","previouslyFormattedCitation":"&lt;sup&gt;23&lt;/sup&gt;"},"properties":{"noteIndex":0},"schema":"https://github.com/citation-style-language/schema/raw/master/csl-citation.json"}</w:instrText>
      </w:r>
      <w:r w:rsidR="00C804BF"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23</w:t>
      </w:r>
      <w:r w:rsidR="00C804BF" w:rsidRPr="00351E45">
        <w:rPr>
          <w:rFonts w:asciiTheme="minorHAnsi" w:hAnsiTheme="minorHAnsi" w:cstheme="minorHAnsi"/>
          <w:color w:val="auto"/>
        </w:rPr>
        <w:fldChar w:fldCharType="end"/>
      </w:r>
      <w:r w:rsidR="00C804BF" w:rsidRPr="00351E45">
        <w:rPr>
          <w:rFonts w:asciiTheme="minorHAnsi" w:hAnsiTheme="minorHAnsi" w:cstheme="minorHAnsi"/>
          <w:color w:val="auto"/>
        </w:rPr>
        <w:t xml:space="preserve">. </w:t>
      </w:r>
      <w:r w:rsidR="006135FF" w:rsidRPr="00351E45">
        <w:rPr>
          <w:rFonts w:asciiTheme="minorHAnsi" w:hAnsiTheme="minorHAnsi" w:cstheme="minorHAnsi"/>
          <w:color w:val="auto"/>
        </w:rPr>
        <w:t>In an ideal case the change in intensity and lifetime follows the Stern-Volmer equation (equation 1) using either the luminescence intensity or lifetime in the absence (I</w:t>
      </w:r>
      <w:r w:rsidR="006135FF" w:rsidRPr="00351E45">
        <w:rPr>
          <w:rFonts w:asciiTheme="minorHAnsi" w:hAnsiTheme="minorHAnsi" w:cstheme="minorHAnsi"/>
          <w:color w:val="auto"/>
          <w:vertAlign w:val="subscript"/>
        </w:rPr>
        <w:t>0</w:t>
      </w:r>
      <w:r w:rsidR="006135FF" w:rsidRPr="00351E45">
        <w:rPr>
          <w:rFonts w:asciiTheme="minorHAnsi" w:hAnsiTheme="minorHAnsi" w:cstheme="minorHAnsi"/>
          <w:color w:val="auto"/>
        </w:rPr>
        <w:t>; τ</w:t>
      </w:r>
      <w:r w:rsidR="006135FF" w:rsidRPr="00351E45">
        <w:rPr>
          <w:rFonts w:asciiTheme="minorHAnsi" w:hAnsiTheme="minorHAnsi" w:cstheme="minorHAnsi"/>
          <w:color w:val="auto"/>
          <w:vertAlign w:val="subscript"/>
        </w:rPr>
        <w:t>0</w:t>
      </w:r>
      <w:r w:rsidR="006135FF" w:rsidRPr="00351E45">
        <w:rPr>
          <w:rFonts w:asciiTheme="minorHAnsi" w:hAnsiTheme="minorHAnsi" w:cstheme="minorHAnsi"/>
          <w:color w:val="auto"/>
        </w:rPr>
        <w:t>) or presence (I, τ) of O</w:t>
      </w:r>
      <w:r w:rsidR="006135FF"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at a given concentration [</w:t>
      </w:r>
      <w:r w:rsidRPr="00351E45">
        <w:rPr>
          <w:rFonts w:asciiTheme="minorHAnsi" w:hAnsiTheme="minorHAnsi" w:cstheme="minorHAnsi"/>
          <w:i/>
          <w:color w:val="auto"/>
        </w:rPr>
        <w:t>Q</w:t>
      </w:r>
      <w:r w:rsidRPr="00351E45">
        <w:rPr>
          <w:rFonts w:asciiTheme="minorHAnsi" w:hAnsiTheme="minorHAnsi" w:cstheme="minorHAnsi"/>
          <w:color w:val="auto"/>
        </w:rPr>
        <w:t>]</w:t>
      </w:r>
      <w:r w:rsidR="006135FF" w:rsidRPr="00351E45">
        <w:rPr>
          <w:rFonts w:asciiTheme="minorHAnsi" w:hAnsiTheme="minorHAnsi" w:cstheme="minorHAnsi"/>
          <w:color w:val="auto"/>
        </w:rPr>
        <w:t xml:space="preserve">. </w:t>
      </w:r>
      <w:r w:rsidR="004231E7" w:rsidRPr="00351E45">
        <w:rPr>
          <w:rFonts w:asciiTheme="minorHAnsi" w:hAnsiTheme="minorHAnsi" w:cstheme="minorHAnsi"/>
          <w:color w:val="auto"/>
        </w:rPr>
        <w:t>T</w:t>
      </w:r>
      <w:r w:rsidR="006135FF" w:rsidRPr="00351E45">
        <w:rPr>
          <w:rFonts w:asciiTheme="minorHAnsi" w:hAnsiTheme="minorHAnsi" w:cstheme="minorHAnsi"/>
          <w:color w:val="auto"/>
        </w:rPr>
        <w:t>he Stern-Volmer constant</w:t>
      </w:r>
      <w:r w:rsidR="004231E7" w:rsidRPr="00351E45">
        <w:rPr>
          <w:rFonts w:asciiTheme="minorHAnsi" w:hAnsiTheme="minorHAnsi" w:cstheme="minorHAnsi"/>
          <w:color w:val="auto"/>
        </w:rPr>
        <w:t xml:space="preserve"> (</w:t>
      </w:r>
      <w:proofErr w:type="spellStart"/>
      <w:r w:rsidR="004231E7" w:rsidRPr="00351E45">
        <w:rPr>
          <w:rFonts w:asciiTheme="minorHAnsi" w:hAnsiTheme="minorHAnsi" w:cstheme="minorHAnsi"/>
          <w:color w:val="auto"/>
        </w:rPr>
        <w:t>K</w:t>
      </w:r>
      <w:r w:rsidR="004231E7" w:rsidRPr="00351E45">
        <w:rPr>
          <w:rFonts w:asciiTheme="minorHAnsi" w:hAnsiTheme="minorHAnsi" w:cstheme="minorHAnsi"/>
          <w:color w:val="auto"/>
          <w:vertAlign w:val="subscript"/>
        </w:rPr>
        <w:t>sv</w:t>
      </w:r>
      <w:proofErr w:type="spellEnd"/>
      <w:r w:rsidR="004231E7" w:rsidRPr="00351E45">
        <w:rPr>
          <w:rFonts w:asciiTheme="minorHAnsi" w:hAnsiTheme="minorHAnsi" w:cstheme="minorHAnsi"/>
          <w:color w:val="auto"/>
        </w:rPr>
        <w:t xml:space="preserve">) </w:t>
      </w:r>
      <w:r w:rsidR="006135FF" w:rsidRPr="00351E45">
        <w:rPr>
          <w:rFonts w:asciiTheme="minorHAnsi" w:hAnsiTheme="minorHAnsi" w:cstheme="minorHAnsi"/>
          <w:color w:val="auto"/>
        </w:rPr>
        <w:t xml:space="preserve">is a measure for the sensitivity of </w:t>
      </w:r>
      <w:r w:rsidR="004231E7" w:rsidRPr="00351E45">
        <w:rPr>
          <w:rFonts w:asciiTheme="minorHAnsi" w:hAnsiTheme="minorHAnsi" w:cstheme="minorHAnsi"/>
          <w:color w:val="auto"/>
        </w:rPr>
        <w:t xml:space="preserve">the </w:t>
      </w:r>
      <w:proofErr w:type="spellStart"/>
      <w:r w:rsidR="004231E7" w:rsidRPr="00351E45">
        <w:rPr>
          <w:rFonts w:asciiTheme="minorHAnsi" w:hAnsiTheme="minorHAnsi" w:cstheme="minorHAnsi"/>
          <w:color w:val="auto"/>
        </w:rPr>
        <w:t>optode</w:t>
      </w:r>
      <w:proofErr w:type="spellEnd"/>
      <w:r w:rsidR="004231E7" w:rsidRPr="00351E45">
        <w:rPr>
          <w:rFonts w:asciiTheme="minorHAnsi" w:hAnsiTheme="minorHAnsi" w:cstheme="minorHAnsi"/>
          <w:color w:val="auto"/>
        </w:rPr>
        <w:t xml:space="preserve"> towards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005F746B" w:rsidRPr="00351E45">
        <w:rPr>
          <w:rFonts w:asciiTheme="minorHAnsi" w:hAnsiTheme="minorHAnsi" w:cstheme="minorHAnsi"/>
          <w:color w:val="auto"/>
        </w:rPr>
        <w:t>; K</w:t>
      </w:r>
      <w:r w:rsidR="005F746B" w:rsidRPr="00351E45">
        <w:rPr>
          <w:rFonts w:asciiTheme="minorHAnsi" w:hAnsiTheme="minorHAnsi" w:cstheme="minorHAnsi"/>
          <w:i/>
          <w:color w:val="auto"/>
          <w:vertAlign w:val="subscript"/>
        </w:rPr>
        <w:t>SV</w:t>
      </w:r>
      <w:r w:rsidR="005F746B" w:rsidRPr="00351E45">
        <w:rPr>
          <w:rFonts w:asciiTheme="minorHAnsi" w:hAnsiTheme="minorHAnsi" w:cstheme="minorHAnsi"/>
          <w:color w:val="auto"/>
        </w:rPr>
        <w:t xml:space="preserve"> is dependent on environmental variables such as temperature and pressure.  </w:t>
      </w:r>
      <w:r w:rsidR="004231E7" w:rsidRPr="00351E45">
        <w:rPr>
          <w:rFonts w:asciiTheme="minorHAnsi" w:hAnsiTheme="minorHAnsi" w:cstheme="minorHAnsi"/>
          <w:color w:val="auto"/>
        </w:rPr>
        <w:t xml:space="preserve"> </w:t>
      </w:r>
      <w:r w:rsidR="006135FF" w:rsidRPr="00351E45">
        <w:rPr>
          <w:rFonts w:asciiTheme="minorHAnsi" w:hAnsiTheme="minorHAnsi" w:cstheme="minorHAnsi"/>
          <w:color w:val="auto"/>
        </w:rPr>
        <w:t xml:space="preserve"> </w:t>
      </w:r>
    </w:p>
    <w:p w14:paraId="4CF7C26C" w14:textId="03A352C8" w:rsidR="006135FF" w:rsidRPr="00351E45" w:rsidRDefault="0001404A" w:rsidP="00795881">
      <w:pPr>
        <w:rPr>
          <w:rFonts w:asciiTheme="minorHAnsi" w:hAnsiTheme="minorHAnsi" w:cstheme="minorHAnsi"/>
          <w:color w:val="auto"/>
        </w:rPr>
      </w:pPr>
      <m:oMath>
        <m:f>
          <m:fPr>
            <m:ctrlPr>
              <w:rPr>
                <w:rFonts w:ascii="Cambria Math" w:hAnsi="Cambria Math" w:cstheme="minorHAnsi"/>
                <w:i/>
                <w:color w:val="auto"/>
                <w:lang w:eastAsia="da-DK"/>
              </w:rPr>
            </m:ctrlPr>
          </m:fPr>
          <m:num>
            <m:sSub>
              <m:sSubPr>
                <m:ctrlPr>
                  <w:rPr>
                    <w:rFonts w:ascii="Cambria Math" w:hAnsi="Cambria Math" w:cstheme="minorHAnsi"/>
                    <w:i/>
                    <w:color w:val="auto"/>
                    <w:lang w:eastAsia="da-DK"/>
                  </w:rPr>
                </m:ctrlPr>
              </m:sSubPr>
              <m:e>
                <m:r>
                  <w:rPr>
                    <w:rFonts w:ascii="Cambria Math" w:hAnsi="Cambria Math" w:cstheme="minorHAnsi"/>
                    <w:color w:val="auto"/>
                    <w:lang w:eastAsia="da-DK"/>
                  </w:rPr>
                  <m:t>I</m:t>
                </m:r>
              </m:e>
              <m:sub>
                <m:r>
                  <w:rPr>
                    <w:rFonts w:ascii="Cambria Math" w:hAnsi="Cambria Math" w:cstheme="minorHAnsi"/>
                    <w:color w:val="auto"/>
                    <w:lang w:eastAsia="da-DK"/>
                  </w:rPr>
                  <m:t>0</m:t>
                </m:r>
              </m:sub>
            </m:sSub>
          </m:num>
          <m:den>
            <m:r>
              <w:rPr>
                <w:rFonts w:ascii="Cambria Math" w:hAnsi="Cambria Math" w:cstheme="minorHAnsi"/>
                <w:color w:val="auto"/>
                <w:lang w:eastAsia="da-DK"/>
              </w:rPr>
              <m:t>I</m:t>
            </m:r>
          </m:den>
        </m:f>
        <m:r>
          <w:rPr>
            <w:rFonts w:ascii="Cambria Math" w:hAnsi="Cambria Math" w:cstheme="minorHAnsi"/>
            <w:color w:val="auto"/>
            <w:lang w:eastAsia="da-DK"/>
          </w:rPr>
          <m:t xml:space="preserve">= </m:t>
        </m:r>
        <m:f>
          <m:fPr>
            <m:ctrlPr>
              <w:rPr>
                <w:rFonts w:ascii="Cambria Math" w:hAnsi="Cambria Math" w:cstheme="minorHAnsi"/>
                <w:i/>
                <w:color w:val="auto"/>
                <w:lang w:eastAsia="da-DK"/>
              </w:rPr>
            </m:ctrlPr>
          </m:fPr>
          <m:num>
            <m:sSub>
              <m:sSubPr>
                <m:ctrlPr>
                  <w:rPr>
                    <w:rFonts w:ascii="Cambria Math" w:hAnsi="Cambria Math" w:cstheme="minorHAnsi"/>
                    <w:i/>
                    <w:color w:val="auto"/>
                    <w:lang w:eastAsia="da-DK"/>
                  </w:rPr>
                </m:ctrlPr>
              </m:sSubPr>
              <m:e>
                <m:r>
                  <w:rPr>
                    <w:rFonts w:ascii="Cambria Math" w:hAnsi="Cambria Math" w:cstheme="minorHAnsi"/>
                    <w:color w:val="auto"/>
                    <w:lang w:eastAsia="da-DK"/>
                  </w:rPr>
                  <m:t>τ</m:t>
                </m:r>
              </m:e>
              <m:sub>
                <m:r>
                  <w:rPr>
                    <w:rFonts w:ascii="Cambria Math" w:hAnsi="Cambria Math" w:cstheme="minorHAnsi"/>
                    <w:color w:val="auto"/>
                    <w:lang w:eastAsia="da-DK"/>
                  </w:rPr>
                  <m:t>0</m:t>
                </m:r>
              </m:sub>
            </m:sSub>
          </m:num>
          <m:den>
            <m:r>
              <w:rPr>
                <w:rFonts w:ascii="Cambria Math" w:hAnsi="Cambria Math" w:cstheme="minorHAnsi"/>
                <w:color w:val="auto"/>
                <w:lang w:eastAsia="da-DK"/>
              </w:rPr>
              <m:t>τ</m:t>
            </m:r>
          </m:den>
        </m:f>
        <m:r>
          <w:rPr>
            <w:rFonts w:ascii="Cambria Math" w:hAnsi="Cambria Math" w:cstheme="minorHAnsi"/>
            <w:color w:val="auto"/>
            <w:lang w:eastAsia="da-DK"/>
          </w:rPr>
          <m:t xml:space="preserve">=1+ </m:t>
        </m:r>
        <m:sSub>
          <m:sSubPr>
            <m:ctrlPr>
              <w:rPr>
                <w:rFonts w:ascii="Cambria Math" w:hAnsi="Cambria Math" w:cstheme="minorHAnsi"/>
                <w:i/>
                <w:color w:val="auto"/>
                <w:lang w:eastAsia="da-DK"/>
              </w:rPr>
            </m:ctrlPr>
          </m:sSubPr>
          <m:e>
            <m:r>
              <w:rPr>
                <w:rFonts w:ascii="Cambria Math" w:hAnsi="Cambria Math" w:cstheme="minorHAnsi"/>
                <w:color w:val="auto"/>
                <w:lang w:eastAsia="da-DK"/>
              </w:rPr>
              <m:t>K</m:t>
            </m:r>
          </m:e>
          <m:sub>
            <m:r>
              <w:rPr>
                <w:rFonts w:ascii="Cambria Math" w:hAnsi="Cambria Math" w:cstheme="minorHAnsi"/>
                <w:color w:val="auto"/>
                <w:lang w:eastAsia="da-DK"/>
              </w:rPr>
              <m:t>SV</m:t>
            </m:r>
          </m:sub>
        </m:sSub>
        <m:r>
          <w:rPr>
            <w:rFonts w:ascii="Cambria Math" w:hAnsi="Cambria Math" w:cstheme="minorHAnsi"/>
            <w:color w:val="auto"/>
            <w:lang w:eastAsia="da-DK"/>
          </w:rPr>
          <m:t>[Q]</m:t>
        </m:r>
      </m:oMath>
      <w:r w:rsidR="004231E7" w:rsidRPr="00351E45">
        <w:rPr>
          <w:rFonts w:asciiTheme="minorHAnsi" w:hAnsiTheme="minorHAnsi" w:cstheme="minorHAnsi"/>
          <w:color w:val="auto"/>
          <w:lang w:eastAsia="da-DK"/>
        </w:rPr>
        <w:tab/>
      </w:r>
      <w:r w:rsidR="004231E7" w:rsidRPr="00351E45">
        <w:rPr>
          <w:rFonts w:asciiTheme="minorHAnsi" w:hAnsiTheme="minorHAnsi" w:cstheme="minorHAnsi"/>
          <w:color w:val="auto"/>
          <w:lang w:eastAsia="da-DK"/>
        </w:rPr>
        <w:tab/>
        <w:t>(1)</w:t>
      </w:r>
    </w:p>
    <w:p w14:paraId="65E4ABF9" w14:textId="77777777" w:rsidR="006135FF" w:rsidRPr="00351E45" w:rsidRDefault="006135FF" w:rsidP="00795881">
      <w:pPr>
        <w:rPr>
          <w:rFonts w:asciiTheme="minorHAnsi" w:hAnsiTheme="minorHAnsi" w:cstheme="minorHAnsi"/>
          <w:color w:val="auto"/>
        </w:rPr>
      </w:pPr>
    </w:p>
    <w:p w14:paraId="24C43E44" w14:textId="32873F44" w:rsidR="005559BC" w:rsidRDefault="005F746B" w:rsidP="00795881">
      <w:pPr>
        <w:rPr>
          <w:rFonts w:asciiTheme="minorHAnsi" w:hAnsiTheme="minorHAnsi" w:cstheme="minorHAnsi"/>
          <w:color w:val="auto"/>
        </w:rPr>
      </w:pPr>
      <w:r w:rsidRPr="00351E45">
        <w:rPr>
          <w:rFonts w:asciiTheme="minorHAnsi" w:hAnsiTheme="minorHAnsi" w:cstheme="minorHAnsi"/>
          <w:color w:val="auto"/>
        </w:rPr>
        <w:t xml:space="preserve">Recording such changes in luminescence over a planar sensor foil with a camera system </w:t>
      </w:r>
      <w:r w:rsidR="00C804BF" w:rsidRPr="00351E45">
        <w:rPr>
          <w:rFonts w:asciiTheme="minorHAnsi" w:hAnsiTheme="minorHAnsi" w:cstheme="minorHAnsi"/>
          <w:color w:val="auto"/>
        </w:rPr>
        <w:t xml:space="preserve">can be used to </w:t>
      </w:r>
      <w:r w:rsidR="00801567" w:rsidRPr="00351E45">
        <w:rPr>
          <w:rFonts w:asciiTheme="minorHAnsi" w:hAnsiTheme="minorHAnsi" w:cstheme="minorHAnsi"/>
          <w:color w:val="auto"/>
        </w:rPr>
        <w:t xml:space="preserve">visualize </w:t>
      </w:r>
      <w:r w:rsidRPr="00351E45">
        <w:rPr>
          <w:rFonts w:asciiTheme="minorHAnsi" w:hAnsiTheme="minorHAnsi" w:cstheme="minorHAnsi"/>
          <w:color w:val="auto"/>
        </w:rPr>
        <w:t xml:space="preserve">the corresponding </w:t>
      </w:r>
      <w:r w:rsidR="00801567" w:rsidRPr="00351E45">
        <w:rPr>
          <w:rFonts w:asciiTheme="minorHAnsi" w:hAnsiTheme="minorHAnsi" w:cstheme="minorHAnsi"/>
          <w:color w:val="auto"/>
        </w:rPr>
        <w:t xml:space="preserve">changes in </w:t>
      </w:r>
      <w:r w:rsidR="00210636" w:rsidRPr="00351E45">
        <w:rPr>
          <w:rFonts w:asciiTheme="minorHAnsi" w:hAnsiTheme="minorHAnsi" w:cstheme="minorHAnsi"/>
          <w:color w:val="auto"/>
        </w:rPr>
        <w:t>O</w:t>
      </w:r>
      <w:r w:rsidR="00210636" w:rsidRPr="00351E45">
        <w:rPr>
          <w:rFonts w:asciiTheme="minorHAnsi" w:hAnsiTheme="minorHAnsi" w:cstheme="minorHAnsi"/>
          <w:color w:val="auto"/>
          <w:vertAlign w:val="subscript"/>
        </w:rPr>
        <w:t>2</w:t>
      </w:r>
      <w:r w:rsidR="00C804BF" w:rsidRPr="00351E45">
        <w:rPr>
          <w:rFonts w:asciiTheme="minorHAnsi" w:hAnsiTheme="minorHAnsi" w:cstheme="minorHAnsi"/>
          <w:color w:val="auto"/>
        </w:rPr>
        <w:t xml:space="preserve"> </w:t>
      </w:r>
      <w:r w:rsidR="00801567" w:rsidRPr="00351E45">
        <w:rPr>
          <w:rFonts w:asciiTheme="minorHAnsi" w:hAnsiTheme="minorHAnsi" w:cstheme="minorHAnsi"/>
          <w:color w:val="auto"/>
        </w:rPr>
        <w:t>distribution</w:t>
      </w:r>
      <w:r w:rsidR="00C804BF" w:rsidRPr="00351E45">
        <w:rPr>
          <w:rFonts w:asciiTheme="minorHAnsi" w:hAnsiTheme="minorHAnsi" w:cstheme="minorHAnsi"/>
          <w:color w:val="auto"/>
        </w:rPr>
        <w:t xml:space="preserve">. </w:t>
      </w:r>
      <w:r w:rsidR="00210636" w:rsidRPr="00351E45">
        <w:rPr>
          <w:rFonts w:asciiTheme="minorHAnsi" w:hAnsiTheme="minorHAnsi" w:cstheme="minorHAnsi"/>
          <w:color w:val="auto"/>
        </w:rPr>
        <w:t>Initially,</w:t>
      </w:r>
      <w:r w:rsidR="00C804BF" w:rsidRPr="00351E45">
        <w:rPr>
          <w:rFonts w:asciiTheme="minorHAnsi" w:hAnsiTheme="minorHAnsi" w:cstheme="minorHAnsi"/>
          <w:color w:val="auto"/>
        </w:rPr>
        <w:t xml:space="preserve"> </w:t>
      </w:r>
      <w:r w:rsidR="00210636" w:rsidRPr="00351E45">
        <w:rPr>
          <w:rFonts w:asciiTheme="minorHAnsi" w:hAnsiTheme="minorHAnsi" w:cstheme="minorHAnsi"/>
          <w:color w:val="auto"/>
        </w:rPr>
        <w:t xml:space="preserve">simple </w:t>
      </w:r>
      <w:r w:rsidRPr="00351E45">
        <w:rPr>
          <w:rFonts w:asciiTheme="minorHAnsi" w:hAnsiTheme="minorHAnsi" w:cstheme="minorHAnsi"/>
          <w:color w:val="auto"/>
        </w:rPr>
        <w:t xml:space="preserve">luminescence </w:t>
      </w:r>
      <w:r w:rsidR="00C804BF" w:rsidRPr="00351E45">
        <w:rPr>
          <w:rFonts w:asciiTheme="minorHAnsi" w:hAnsiTheme="minorHAnsi" w:cstheme="minorHAnsi"/>
          <w:color w:val="auto"/>
        </w:rPr>
        <w:t>intensity</w:t>
      </w:r>
      <w:r w:rsidRPr="00351E45">
        <w:rPr>
          <w:rFonts w:asciiTheme="minorHAnsi" w:hAnsiTheme="minorHAnsi" w:cstheme="minorHAnsi"/>
          <w:color w:val="auto"/>
        </w:rPr>
        <w:t>-</w:t>
      </w:r>
      <w:r w:rsidR="00C804BF" w:rsidRPr="00351E45">
        <w:rPr>
          <w:rFonts w:asciiTheme="minorHAnsi" w:hAnsiTheme="minorHAnsi" w:cstheme="minorHAnsi"/>
          <w:color w:val="auto"/>
        </w:rPr>
        <w:t xml:space="preserve">based </w:t>
      </w:r>
      <w:r w:rsidR="00210636" w:rsidRPr="00351E45">
        <w:rPr>
          <w:rFonts w:asciiTheme="minorHAnsi" w:hAnsiTheme="minorHAnsi" w:cstheme="minorHAnsi"/>
          <w:color w:val="auto"/>
        </w:rPr>
        <w:t>O</w:t>
      </w:r>
      <w:r w:rsidR="00210636" w:rsidRPr="00351E45">
        <w:rPr>
          <w:rFonts w:asciiTheme="minorHAnsi" w:hAnsiTheme="minorHAnsi" w:cstheme="minorHAnsi"/>
          <w:color w:val="auto"/>
          <w:vertAlign w:val="subscript"/>
        </w:rPr>
        <w:t>2</w:t>
      </w:r>
      <w:r w:rsidR="00210636" w:rsidRPr="00351E45">
        <w:rPr>
          <w:rFonts w:asciiTheme="minorHAnsi" w:hAnsiTheme="minorHAnsi" w:cstheme="minorHAnsi"/>
          <w:color w:val="auto"/>
        </w:rPr>
        <w:t xml:space="preserve"> imaging was</w:t>
      </w:r>
      <w:r w:rsidR="00C804BF" w:rsidRPr="00351E45">
        <w:rPr>
          <w:rFonts w:asciiTheme="minorHAnsi" w:hAnsiTheme="minorHAnsi" w:cstheme="minorHAnsi"/>
          <w:color w:val="auto"/>
        </w:rPr>
        <w:t xml:space="preserve"> </w:t>
      </w:r>
      <w:r w:rsidR="00210636" w:rsidRPr="00351E45">
        <w:rPr>
          <w:rFonts w:asciiTheme="minorHAnsi" w:hAnsiTheme="minorHAnsi" w:cstheme="minorHAnsi"/>
          <w:color w:val="auto"/>
        </w:rPr>
        <w:t>used</w:t>
      </w:r>
      <w:r w:rsidR="000540D1"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10.3354/meps140217","ISSN":"0171-8630","author":[{"dropping-particle":"","family":"Glud","given":"Rn","non-dropping-particle":"","parse-names":false,"suffix":""},{"dropping-particle":"","family":"Ramsing","given":"Nb","non-dropping-particle":"","parse-names":false,"suffix":""},{"dropping-particle":"","family":"Gundersen","given":"JK","non-dropping-particle":"","parse-names":false,"suffix":""},{"dropping-particle":"","family":"Klimant","given":"Ingo","non-dropping-particle":"","parse-names":false,"suffix":""}],"container-title":"Marine Ecology Progress Series","id":"ITEM-1","issued":{"date-parts":[["1996"]]},"page":"217-226","title":"Planar optrodes:a new tool for fine scale measurements of two-dimensional O2 distribution in benthic communities","type":"article-journal","volume":"140"},"uris":["http://www.mendeley.com/documents/?uuid=380c2376-7797-438b-985f-ef9d9291bf56","http://www.mendeley.com/documents/?uuid=d1c2dd98-8038-4f01-a0b4-759532083fc3"]}],"mendeley":{"formattedCitation":"&lt;sup&gt;18&lt;/sup&gt;","plainTextFormattedCitation":"18","previouslyFormattedCitation":"&lt;sup&gt;18&lt;/sup&gt;"},"properties":{"noteIndex":0},"schema":"https://github.com/citation-style-language/schema/raw/master/csl-citation.json"}</w:instrText>
      </w:r>
      <w:r w:rsidR="000540D1"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18</w:t>
      </w:r>
      <w:r w:rsidR="000540D1" w:rsidRPr="00351E45">
        <w:rPr>
          <w:rFonts w:asciiTheme="minorHAnsi" w:hAnsiTheme="minorHAnsi" w:cstheme="minorHAnsi"/>
          <w:color w:val="auto"/>
        </w:rPr>
        <w:fldChar w:fldCharType="end"/>
      </w:r>
      <w:r w:rsidR="000540D1" w:rsidRPr="00351E45">
        <w:rPr>
          <w:rFonts w:asciiTheme="minorHAnsi" w:hAnsiTheme="minorHAnsi" w:cstheme="minorHAnsi"/>
          <w:color w:val="auto"/>
        </w:rPr>
        <w:t xml:space="preserve">. </w:t>
      </w:r>
      <w:r w:rsidR="00801567" w:rsidRPr="00351E45">
        <w:rPr>
          <w:rFonts w:asciiTheme="minorHAnsi" w:hAnsiTheme="minorHAnsi" w:cstheme="minorHAnsi"/>
          <w:color w:val="auto"/>
        </w:rPr>
        <w:t xml:space="preserve">However, </w:t>
      </w:r>
      <w:r w:rsidR="00210636" w:rsidRPr="00351E45">
        <w:rPr>
          <w:rFonts w:asciiTheme="minorHAnsi" w:hAnsiTheme="minorHAnsi" w:cstheme="minorHAnsi"/>
          <w:color w:val="auto"/>
        </w:rPr>
        <w:t>such</w:t>
      </w:r>
      <w:r w:rsidR="000540D1" w:rsidRPr="00351E45">
        <w:rPr>
          <w:rFonts w:asciiTheme="minorHAnsi" w:hAnsiTheme="minorHAnsi" w:cstheme="minorHAnsi"/>
          <w:color w:val="auto"/>
        </w:rPr>
        <w:t xml:space="preserve"> methodology is </w:t>
      </w:r>
      <w:r w:rsidR="00801567" w:rsidRPr="00351E45">
        <w:rPr>
          <w:rFonts w:asciiTheme="minorHAnsi" w:hAnsiTheme="minorHAnsi" w:cstheme="minorHAnsi"/>
          <w:color w:val="auto"/>
        </w:rPr>
        <w:t xml:space="preserve">very </w:t>
      </w:r>
      <w:r w:rsidR="000540D1" w:rsidRPr="00351E45">
        <w:rPr>
          <w:rFonts w:asciiTheme="minorHAnsi" w:hAnsiTheme="minorHAnsi" w:cstheme="minorHAnsi"/>
          <w:color w:val="auto"/>
        </w:rPr>
        <w:t xml:space="preserve">sensitive to external </w:t>
      </w:r>
      <w:r w:rsidR="00801567" w:rsidRPr="00351E45">
        <w:rPr>
          <w:rFonts w:asciiTheme="minorHAnsi" w:hAnsiTheme="minorHAnsi" w:cstheme="minorHAnsi"/>
          <w:color w:val="auto"/>
        </w:rPr>
        <w:t>interferences</w:t>
      </w:r>
      <w:r w:rsidR="00210636" w:rsidRPr="00351E45">
        <w:rPr>
          <w:rFonts w:asciiTheme="minorHAnsi" w:hAnsiTheme="minorHAnsi" w:cstheme="minorHAnsi"/>
          <w:color w:val="auto"/>
        </w:rPr>
        <w:t>,</w:t>
      </w:r>
      <w:r w:rsidR="00801567" w:rsidRPr="00351E45">
        <w:rPr>
          <w:rFonts w:asciiTheme="minorHAnsi" w:hAnsiTheme="minorHAnsi" w:cstheme="minorHAnsi"/>
          <w:color w:val="auto"/>
        </w:rPr>
        <w:t xml:space="preserve"> which compromise </w:t>
      </w:r>
      <w:r w:rsidR="000540D1" w:rsidRPr="00351E45">
        <w:rPr>
          <w:rFonts w:asciiTheme="minorHAnsi" w:hAnsiTheme="minorHAnsi" w:cstheme="minorHAnsi"/>
          <w:color w:val="auto"/>
        </w:rPr>
        <w:t xml:space="preserve">the </w:t>
      </w:r>
      <w:r w:rsidR="00801567" w:rsidRPr="00351E45">
        <w:rPr>
          <w:rFonts w:asciiTheme="minorHAnsi" w:hAnsiTheme="minorHAnsi" w:cstheme="minorHAnsi"/>
          <w:color w:val="auto"/>
        </w:rPr>
        <w:t>reliability of the results</w:t>
      </w:r>
      <w:r w:rsidR="00210636" w:rsidRPr="00351E45">
        <w:rPr>
          <w:rFonts w:asciiTheme="minorHAnsi" w:hAnsiTheme="minorHAnsi" w:cstheme="minorHAnsi"/>
          <w:color w:val="auto"/>
        </w:rPr>
        <w:t xml:space="preserve"> due to</w:t>
      </w:r>
      <w:r w:rsidR="000540D1" w:rsidRPr="00351E45">
        <w:rPr>
          <w:rFonts w:asciiTheme="minorHAnsi" w:hAnsiTheme="minorHAnsi" w:cstheme="minorHAnsi"/>
          <w:color w:val="auto"/>
        </w:rPr>
        <w:t xml:space="preserve"> </w:t>
      </w:r>
      <w:r w:rsidR="00261742">
        <w:rPr>
          <w:rFonts w:asciiTheme="minorHAnsi" w:hAnsiTheme="minorHAnsi" w:cstheme="minorHAnsi"/>
          <w:color w:val="auto"/>
        </w:rPr>
        <w:t>heterogeneous</w:t>
      </w:r>
      <w:r w:rsidR="00261742" w:rsidRPr="00351E45">
        <w:rPr>
          <w:rFonts w:asciiTheme="minorHAnsi" w:hAnsiTheme="minorHAnsi" w:cstheme="minorHAnsi"/>
          <w:color w:val="auto"/>
        </w:rPr>
        <w:t xml:space="preserve"> </w:t>
      </w:r>
      <w:r w:rsidR="000540D1" w:rsidRPr="00351E45">
        <w:rPr>
          <w:rFonts w:asciiTheme="minorHAnsi" w:hAnsiTheme="minorHAnsi" w:cstheme="minorHAnsi"/>
          <w:color w:val="auto"/>
        </w:rPr>
        <w:t xml:space="preserve">illumination, fluctuations in the excitation </w:t>
      </w:r>
      <w:r w:rsidR="00801567" w:rsidRPr="00351E45">
        <w:rPr>
          <w:rFonts w:asciiTheme="minorHAnsi" w:hAnsiTheme="minorHAnsi" w:cstheme="minorHAnsi"/>
          <w:color w:val="auto"/>
        </w:rPr>
        <w:t xml:space="preserve">source </w:t>
      </w:r>
      <w:r w:rsidR="000540D1" w:rsidRPr="00351E45">
        <w:rPr>
          <w:rFonts w:asciiTheme="minorHAnsi" w:hAnsiTheme="minorHAnsi" w:cstheme="minorHAnsi"/>
          <w:color w:val="auto"/>
        </w:rPr>
        <w:t>or camera</w:t>
      </w:r>
      <w:r w:rsidR="00210636" w:rsidRPr="00351E45">
        <w:rPr>
          <w:rFonts w:asciiTheme="minorHAnsi" w:hAnsiTheme="minorHAnsi" w:cstheme="minorHAnsi"/>
          <w:color w:val="auto"/>
        </w:rPr>
        <w:t>,</w:t>
      </w:r>
      <w:r w:rsidR="000540D1" w:rsidRPr="00351E45">
        <w:rPr>
          <w:rFonts w:asciiTheme="minorHAnsi" w:hAnsiTheme="minorHAnsi" w:cstheme="minorHAnsi"/>
          <w:color w:val="auto"/>
        </w:rPr>
        <w:t xml:space="preserve"> as well as uneven distribution of the indicator </w:t>
      </w:r>
      <w:r w:rsidR="00801567" w:rsidRPr="00351E45">
        <w:rPr>
          <w:rFonts w:asciiTheme="minorHAnsi" w:hAnsiTheme="minorHAnsi" w:cstheme="minorHAnsi"/>
          <w:color w:val="auto"/>
        </w:rPr>
        <w:t xml:space="preserve">dye </w:t>
      </w:r>
      <w:r w:rsidR="000540D1" w:rsidRPr="00351E45">
        <w:rPr>
          <w:rFonts w:asciiTheme="minorHAnsi" w:hAnsiTheme="minorHAnsi" w:cstheme="minorHAnsi"/>
          <w:color w:val="auto"/>
        </w:rPr>
        <w:t>within the</w:t>
      </w:r>
      <w:r w:rsidR="00801567" w:rsidRPr="00351E45">
        <w:rPr>
          <w:rFonts w:asciiTheme="minorHAnsi" w:hAnsiTheme="minorHAnsi" w:cstheme="minorHAnsi"/>
          <w:color w:val="auto"/>
        </w:rPr>
        <w:t xml:space="preserve"> planar</w:t>
      </w:r>
      <w:r w:rsidR="000540D1" w:rsidRPr="00351E45">
        <w:rPr>
          <w:rFonts w:asciiTheme="minorHAnsi" w:hAnsiTheme="minorHAnsi" w:cstheme="minorHAnsi"/>
          <w:color w:val="auto"/>
        </w:rPr>
        <w:t xml:space="preserve"> </w:t>
      </w:r>
      <w:proofErr w:type="spellStart"/>
      <w:r w:rsidR="000540D1" w:rsidRPr="00351E45">
        <w:rPr>
          <w:rFonts w:asciiTheme="minorHAnsi" w:hAnsiTheme="minorHAnsi" w:cstheme="minorHAnsi"/>
          <w:color w:val="auto"/>
        </w:rPr>
        <w:t>optode</w:t>
      </w:r>
      <w:proofErr w:type="spellEnd"/>
      <w:r w:rsidR="000540D1" w:rsidRPr="00351E45">
        <w:rPr>
          <w:rFonts w:asciiTheme="minorHAnsi" w:hAnsiTheme="minorHAnsi" w:cstheme="minorHAnsi"/>
          <w:color w:val="auto"/>
        </w:rPr>
        <w:t>.</w:t>
      </w:r>
    </w:p>
    <w:p w14:paraId="0992D425" w14:textId="77777777" w:rsidR="000250BE" w:rsidRPr="00351E45" w:rsidRDefault="000250BE" w:rsidP="00795881">
      <w:pPr>
        <w:rPr>
          <w:rFonts w:asciiTheme="minorHAnsi" w:hAnsiTheme="minorHAnsi" w:cstheme="minorHAnsi"/>
          <w:color w:val="auto"/>
        </w:rPr>
      </w:pPr>
    </w:p>
    <w:p w14:paraId="60B063A4" w14:textId="649F96B9" w:rsidR="00466FA8" w:rsidRDefault="00210636" w:rsidP="00795881">
      <w:pPr>
        <w:rPr>
          <w:rFonts w:asciiTheme="minorHAnsi" w:hAnsiTheme="minorHAnsi" w:cstheme="minorHAnsi"/>
          <w:color w:val="auto"/>
        </w:rPr>
      </w:pPr>
      <w:r w:rsidRPr="00351E45">
        <w:rPr>
          <w:rFonts w:asciiTheme="minorHAnsi" w:hAnsiTheme="minorHAnsi" w:cstheme="minorHAnsi"/>
          <w:color w:val="auto"/>
        </w:rPr>
        <w:t>S</w:t>
      </w:r>
      <w:r w:rsidR="00F27C55" w:rsidRPr="00351E45">
        <w:rPr>
          <w:rFonts w:asciiTheme="minorHAnsi" w:hAnsiTheme="minorHAnsi" w:cstheme="minorHAnsi"/>
          <w:color w:val="auto"/>
        </w:rPr>
        <w:t xml:space="preserve">ome of these limitations </w:t>
      </w:r>
      <w:r w:rsidRPr="00351E45">
        <w:rPr>
          <w:rFonts w:asciiTheme="minorHAnsi" w:hAnsiTheme="minorHAnsi" w:cstheme="minorHAnsi"/>
          <w:color w:val="auto"/>
        </w:rPr>
        <w:t>can be alleviated by</w:t>
      </w:r>
      <w:r w:rsidR="005559BC" w:rsidRPr="00351E45">
        <w:rPr>
          <w:rFonts w:asciiTheme="minorHAnsi" w:hAnsiTheme="minorHAnsi" w:cstheme="minorHAnsi"/>
          <w:color w:val="auto"/>
        </w:rPr>
        <w:t xml:space="preserve"> using</w:t>
      </w:r>
      <w:r w:rsidRPr="00351E45">
        <w:rPr>
          <w:rFonts w:asciiTheme="minorHAnsi" w:hAnsiTheme="minorHAnsi" w:cstheme="minorHAnsi"/>
          <w:color w:val="auto"/>
        </w:rPr>
        <w:t xml:space="preserve"> planar </w:t>
      </w:r>
      <w:proofErr w:type="spellStart"/>
      <w:r w:rsidRPr="00351E45">
        <w:rPr>
          <w:rFonts w:asciiTheme="minorHAnsi" w:hAnsiTheme="minorHAnsi" w:cstheme="minorHAnsi"/>
          <w:color w:val="auto"/>
        </w:rPr>
        <w:t>optodes</w:t>
      </w:r>
      <w:proofErr w:type="spellEnd"/>
      <w:r w:rsidRPr="00351E45">
        <w:rPr>
          <w:rFonts w:asciiTheme="minorHAnsi" w:hAnsiTheme="minorHAnsi" w:cstheme="minorHAnsi"/>
          <w:color w:val="auto"/>
        </w:rPr>
        <w:t xml:space="preserve"> for</w:t>
      </w:r>
      <w:r w:rsidR="00801567" w:rsidRPr="00351E45">
        <w:rPr>
          <w:rFonts w:asciiTheme="minorHAnsi" w:hAnsiTheme="minorHAnsi" w:cstheme="minorHAnsi"/>
          <w:color w:val="auto"/>
        </w:rPr>
        <w:t xml:space="preserve"> </w:t>
      </w:r>
      <w:proofErr w:type="spellStart"/>
      <w:r w:rsidR="00801567" w:rsidRPr="00351E45">
        <w:rPr>
          <w:rFonts w:asciiTheme="minorHAnsi" w:hAnsiTheme="minorHAnsi" w:cstheme="minorHAnsi"/>
          <w:color w:val="auto"/>
        </w:rPr>
        <w:t>ratiometric</w:t>
      </w:r>
      <w:proofErr w:type="spellEnd"/>
      <w:r w:rsidR="00801567" w:rsidRPr="00351E45">
        <w:rPr>
          <w:rFonts w:asciiTheme="minorHAnsi" w:hAnsiTheme="minorHAnsi" w:cstheme="minorHAnsi"/>
          <w:color w:val="auto"/>
        </w:rPr>
        <w:t xml:space="preserve"> imaging</w:t>
      </w:r>
      <w:r w:rsidR="000A30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Methods","id":"ITEM-1","issued":{"date-parts":[["2011"]]},"page":"348-360","title":"A simple and inexpensive high resolution color ratiometric planar optode imaging approach: application to oxygen and pH sensing","type":"article-journal","volume":"9"},"uris":["http://www.mendeley.com/documents/?uuid=93679e64-56b0-4f46-a51e-7af421e98438"]},{"id":"ITEM-2","itemData":{"DOI":"10.1039/C4AN00783B","ISSN":"0003-2654","author":[{"dropping-particle":"","family":"Ehgartner","given":"Josef","non-dropping-particle":"","parse-names":false,"suffix":""},{"dropping-particle":"","family":"Wiltsche","given":"Helmar","non-dropping-particle":"","parse-names":false,"suffix":""},{"dropping-particle":"","family":"Borisov","given":"Sergey M.","non-dropping-particle":"","parse-names":false,"suffix":""},{"dropping-particle":"","family":"Mayr","given":"Torsten","non-dropping-particle":"","parse-names":false,"suffix":""}],"container-title":"The Analyst","id":"ITEM-2","issue":"19","issued":{"date-parts":[["2014"]]},"page":"4924","publisher":"Royal Society of Chemistry","title":"Low cost referenced luminescent imaging of oxygen and pH with a 2-CCD colour near infrared camera","type":"article-journal","volume":"139"},"uris":["http://www.mendeley.com/documents/?uuid=0cef3c51-3630-4c0b-b2fd-73751cb708fe"]}],"mendeley":{"formattedCitation":"&lt;sup&gt;17, 24&lt;/sup&gt;","plainTextFormattedCitation":"17, 24","previouslyFormattedCitation":"&lt;sup&gt;17, 24&lt;/sup&gt;"},"properties":{"noteIndex":0},"schema":"https://github.com/citation-style-language/schema/raw/master/csl-citation.json"}</w:instrText>
      </w:r>
      <w:r w:rsidR="000A30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17,24</w:t>
      </w:r>
      <w:r w:rsidR="000A3045">
        <w:rPr>
          <w:rFonts w:asciiTheme="minorHAnsi" w:hAnsiTheme="minorHAnsi" w:cstheme="minorHAnsi"/>
          <w:color w:val="auto"/>
        </w:rPr>
        <w:fldChar w:fldCharType="end"/>
      </w:r>
      <w:r w:rsidRPr="00351E45">
        <w:rPr>
          <w:rFonts w:asciiTheme="minorHAnsi" w:hAnsiTheme="minorHAnsi" w:cstheme="minorHAnsi"/>
          <w:color w:val="auto"/>
        </w:rPr>
        <w:t>, where</w:t>
      </w:r>
      <w:r w:rsidR="00AF408A" w:rsidRPr="00351E45">
        <w:rPr>
          <w:rFonts w:asciiTheme="minorHAnsi" w:hAnsiTheme="minorHAnsi" w:cstheme="minorHAnsi"/>
          <w:color w:val="auto"/>
        </w:rPr>
        <w:t xml:space="preserve"> the </w:t>
      </w:r>
      <w:r w:rsidRPr="00351E45">
        <w:rPr>
          <w:rFonts w:asciiTheme="minorHAnsi" w:hAnsiTheme="minorHAnsi" w:cstheme="minorHAnsi"/>
          <w:color w:val="auto"/>
        </w:rPr>
        <w:t>O</w:t>
      </w:r>
      <w:r w:rsidRPr="00351E45">
        <w:rPr>
          <w:rFonts w:asciiTheme="minorHAnsi" w:hAnsiTheme="minorHAnsi" w:cstheme="minorHAnsi"/>
          <w:color w:val="auto"/>
          <w:vertAlign w:val="subscript"/>
        </w:rPr>
        <w:t>2</w:t>
      </w:r>
      <w:r w:rsidR="00801567" w:rsidRPr="00351E45">
        <w:rPr>
          <w:rFonts w:asciiTheme="minorHAnsi" w:hAnsiTheme="minorHAnsi" w:cstheme="minorHAnsi"/>
          <w:color w:val="auto"/>
        </w:rPr>
        <w:t>-sensitive</w:t>
      </w:r>
      <w:r w:rsidR="00AF408A" w:rsidRPr="00351E45">
        <w:rPr>
          <w:rFonts w:asciiTheme="minorHAnsi" w:hAnsiTheme="minorHAnsi" w:cstheme="minorHAnsi"/>
          <w:color w:val="auto"/>
        </w:rPr>
        <w:t xml:space="preserve"> indicator</w:t>
      </w:r>
      <w:r w:rsidR="00801567" w:rsidRPr="00351E45">
        <w:rPr>
          <w:rFonts w:asciiTheme="minorHAnsi" w:hAnsiTheme="minorHAnsi" w:cstheme="minorHAnsi"/>
          <w:color w:val="auto"/>
        </w:rPr>
        <w:t xml:space="preserve"> dye</w:t>
      </w:r>
      <w:r w:rsidR="00AF408A" w:rsidRPr="00351E45">
        <w:rPr>
          <w:rFonts w:asciiTheme="minorHAnsi" w:hAnsiTheme="minorHAnsi" w:cstheme="minorHAnsi"/>
          <w:color w:val="auto"/>
        </w:rPr>
        <w:t xml:space="preserve"> </w:t>
      </w:r>
      <w:r w:rsidRPr="00351E45">
        <w:rPr>
          <w:rFonts w:asciiTheme="minorHAnsi" w:hAnsiTheme="minorHAnsi" w:cstheme="minorHAnsi"/>
          <w:color w:val="auto"/>
        </w:rPr>
        <w:t xml:space="preserve">is co-immobilized in the polymer layer of the planar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with an insensitive reference dye emitting in a different spectral range than the O</w:t>
      </w:r>
      <w:r w:rsidRPr="00351E45">
        <w:rPr>
          <w:rFonts w:asciiTheme="minorHAnsi" w:hAnsiTheme="minorHAnsi" w:cstheme="minorHAnsi"/>
          <w:color w:val="auto"/>
          <w:vertAlign w:val="subscript"/>
        </w:rPr>
        <w:t>2</w:t>
      </w:r>
      <w:r w:rsidRPr="00351E45">
        <w:rPr>
          <w:rFonts w:asciiTheme="minorHAnsi" w:hAnsiTheme="minorHAnsi" w:cstheme="minorHAnsi"/>
          <w:color w:val="auto"/>
        </w:rPr>
        <w:t>-indicator</w:t>
      </w:r>
      <w:r w:rsidR="00801567" w:rsidRPr="00351E45">
        <w:rPr>
          <w:rFonts w:asciiTheme="minorHAnsi" w:hAnsiTheme="minorHAnsi" w:cstheme="minorHAnsi"/>
          <w:color w:val="auto"/>
        </w:rPr>
        <w:t>.</w:t>
      </w:r>
      <w:r w:rsidR="00466FA8" w:rsidRPr="00351E45">
        <w:rPr>
          <w:rFonts w:asciiTheme="minorHAnsi" w:hAnsiTheme="minorHAnsi" w:cstheme="minorHAnsi"/>
          <w:color w:val="auto"/>
        </w:rPr>
        <w:t xml:space="preserve"> </w:t>
      </w:r>
      <w:r w:rsidR="005559BC" w:rsidRPr="00351E45">
        <w:rPr>
          <w:rFonts w:asciiTheme="minorHAnsi" w:hAnsiTheme="minorHAnsi" w:cstheme="minorHAnsi"/>
          <w:color w:val="auto"/>
        </w:rPr>
        <w:t>Based on emission i</w:t>
      </w:r>
      <w:r w:rsidR="00466FA8" w:rsidRPr="00351E45">
        <w:rPr>
          <w:rFonts w:asciiTheme="minorHAnsi" w:hAnsiTheme="minorHAnsi" w:cstheme="minorHAnsi"/>
          <w:color w:val="auto"/>
        </w:rPr>
        <w:t xml:space="preserve">mages </w:t>
      </w:r>
      <w:r w:rsidR="005559BC" w:rsidRPr="00351E45">
        <w:rPr>
          <w:rFonts w:asciiTheme="minorHAnsi" w:hAnsiTheme="minorHAnsi" w:cstheme="minorHAnsi"/>
          <w:color w:val="auto"/>
        </w:rPr>
        <w:t>acquired in</w:t>
      </w:r>
      <w:r w:rsidR="00466FA8" w:rsidRPr="00351E45">
        <w:rPr>
          <w:rFonts w:asciiTheme="minorHAnsi" w:hAnsiTheme="minorHAnsi" w:cstheme="minorHAnsi"/>
          <w:color w:val="auto"/>
        </w:rPr>
        <w:t xml:space="preserve"> two spectral windows</w:t>
      </w:r>
      <w:r w:rsidR="005559BC" w:rsidRPr="00351E45">
        <w:rPr>
          <w:rFonts w:asciiTheme="minorHAnsi" w:hAnsiTheme="minorHAnsi" w:cstheme="minorHAnsi"/>
          <w:color w:val="auto"/>
        </w:rPr>
        <w:t xml:space="preserve">, </w:t>
      </w:r>
      <w:r w:rsidR="00466FA8" w:rsidRPr="00351E45">
        <w:rPr>
          <w:rFonts w:asciiTheme="minorHAnsi" w:hAnsiTheme="minorHAnsi" w:cstheme="minorHAnsi"/>
          <w:color w:val="auto"/>
        </w:rPr>
        <w:t xml:space="preserve">the </w:t>
      </w:r>
      <w:r w:rsidR="005559BC" w:rsidRPr="00351E45">
        <w:rPr>
          <w:rFonts w:asciiTheme="minorHAnsi" w:hAnsiTheme="minorHAnsi" w:cstheme="minorHAnsi"/>
          <w:color w:val="auto"/>
        </w:rPr>
        <w:t>O</w:t>
      </w:r>
      <w:r w:rsidR="005559BC" w:rsidRPr="00351E45">
        <w:rPr>
          <w:rFonts w:asciiTheme="minorHAnsi" w:hAnsiTheme="minorHAnsi" w:cstheme="minorHAnsi"/>
          <w:color w:val="auto"/>
          <w:vertAlign w:val="subscript"/>
        </w:rPr>
        <w:t>2</w:t>
      </w:r>
      <w:r w:rsidR="00FB4F18" w:rsidRPr="00351E45">
        <w:rPr>
          <w:rFonts w:asciiTheme="minorHAnsi" w:hAnsiTheme="minorHAnsi" w:cstheme="minorHAnsi"/>
          <w:color w:val="auto"/>
        </w:rPr>
        <w:t>-</w:t>
      </w:r>
      <w:r w:rsidR="00466FA8" w:rsidRPr="00351E45">
        <w:rPr>
          <w:rFonts w:asciiTheme="minorHAnsi" w:hAnsiTheme="minorHAnsi" w:cstheme="minorHAnsi"/>
          <w:color w:val="auto"/>
        </w:rPr>
        <w:t xml:space="preserve">sensitive emission signal </w:t>
      </w:r>
      <w:r w:rsidR="00FB4F18" w:rsidRPr="00351E45">
        <w:rPr>
          <w:rFonts w:asciiTheme="minorHAnsi" w:hAnsiTheme="minorHAnsi" w:cstheme="minorHAnsi"/>
          <w:color w:val="auto"/>
        </w:rPr>
        <w:t>is</w:t>
      </w:r>
      <w:r w:rsidR="00466FA8" w:rsidRPr="00351E45">
        <w:rPr>
          <w:rFonts w:asciiTheme="minorHAnsi" w:hAnsiTheme="minorHAnsi" w:cstheme="minorHAnsi"/>
          <w:color w:val="auto"/>
        </w:rPr>
        <w:t xml:space="preserve"> divided by the reference signal</w:t>
      </w:r>
      <w:r w:rsidR="00FB4F18" w:rsidRPr="00351E45">
        <w:rPr>
          <w:rFonts w:asciiTheme="minorHAnsi" w:hAnsiTheme="minorHAnsi" w:cstheme="minorHAnsi"/>
          <w:color w:val="auto"/>
        </w:rPr>
        <w:t>,</w:t>
      </w:r>
      <w:r w:rsidR="00466FA8" w:rsidRPr="00351E45">
        <w:rPr>
          <w:rFonts w:asciiTheme="minorHAnsi" w:hAnsiTheme="minorHAnsi" w:cstheme="minorHAnsi"/>
          <w:color w:val="auto"/>
        </w:rPr>
        <w:t xml:space="preserve"> generating a ratio image that is less prone to the </w:t>
      </w:r>
      <w:r w:rsidR="005559BC" w:rsidRPr="00351E45">
        <w:rPr>
          <w:rFonts w:asciiTheme="minorHAnsi" w:hAnsiTheme="minorHAnsi" w:cstheme="minorHAnsi"/>
          <w:color w:val="auto"/>
        </w:rPr>
        <w:t>above mentioned interferences</w:t>
      </w:r>
      <w:r w:rsidR="005559BC"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{"citationItems":[{"id":"ITEM-1","itemData":{"DOI":"10.1021/acs.est.7b03878","ISSN":"15205851","abstract":"Tropical seagrasses are nutrient limited owing to the strong phosphorus fixation capacity of carbonate-rich sediments, yet they form densely-vegetated, multi-species meadows in oligotrophic tropical waters. Using a novel combination of high-resolution, two-dimensional chemical imaging of O2, pH, iron, sulphide, calcium and phosphorus, we found that tropical seagrasses are able to mobilize the essential nutrients iron and phosphorus in their rhizosphere via multiple biogeochemical pathways. We show that tropical seagrasses mobilize phosphorus and iron within their rhizosphere via plant-induced local acidification, leading to dissolution of carbonates and release of phosphate, and via local stimulation of microbial sulphide production, causing reduction of insoluble Fe(III) oxyhydroxides to dissolved Fe(II) with concomitant phosphate release into the rhizosphere porewater. These nutrient mobilization mechanisms have a direct link to seagrass-derived radial O2 loss and secretion of dissolved organic carbon from the below-ground tissue into the rhizosphere. Our demonstration of seagrass-derived rhizospheric phosphorus and iron mobilization explains why seagrasses are widely distributed in oligotrophic tropical waters.","author":[{"dropping-particle":"","family":"Brodersen","given":"Kasper Elgetti","non-dropping-particle":"","parse-names":false,"suffix":""},{"dropping-particle":"","family":"Koren","given":"Klaus","non-dropping-particle":"","parse-names":false,"suffix":""},{"dropping-particle":"","family":"Moßhammer","given":"Maria","non-dropping-particle":"","parse-names":false,"suffix":""},{"dropping-particle":"","family":"Ralph","given":"Peter J.","non-dropping-particle":"","parse-names":false,"suffix":""},{"dropping-particle":"","family":"Kühl","given":"Michael","non-dropping-particle":"","parse-names":false,"suffix":""},{"dropping-particle":"","family":"Santner","given":"Jakob","non-dropping-particle":"","parse-names":false,"suffix":""}],"container-title":"Environmental Science and Technology","id":"ITEM-1","issued":{"date-parts":[["2017"]]},"page":"14155-14163","title":"Seagrass-Mediated Phosphorus and Iron Solubilization in Tropical Sediments","type":"article-journal","volume":"51"},"uris":["http://www.mendeley.com/documents/?uuid=c8ca4449-95d5-44fc-85dc-020c664c6e2c"]},{"id":"ITEM-2","itemData":{"DOI":"10.4319/lom.2011.9.348","ISBN":"1541-5856","ISSN":"15415856","abstract":"A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Methods","id":"ITEM-2","issued":{"date-parts":[["2011"]]},"page":"348-360","title":"A simple and inexpensive high resolution color ratiometric planar optode imaging approach: application to oxygen and pH sensing","type":"article-journal","volume":"9"},"uris":["http://www.mendeley.com/documents/?uuid=93679e64-56b0-4f46-a51e-7af421e98438"]}],"mendeley":{"formattedCitation":"&lt;sup&gt;5, 17&lt;/sup&gt;","plainTextFormattedCitation":"5, 17","previouslyFormattedCitation":"&lt;sup&gt;5, 17&lt;/sup&gt;"},"properties":{"noteIndex":0},"schema":"https://github.com/citation-style-language/schema/raw/master/csl-citation.json"}</w:instrText>
      </w:r>
      <w:r w:rsidR="005559BC"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5,17</w:t>
      </w:r>
      <w:r w:rsidR="005559BC" w:rsidRPr="00351E45">
        <w:rPr>
          <w:rFonts w:asciiTheme="minorHAnsi" w:hAnsiTheme="minorHAnsi" w:cstheme="minorHAnsi"/>
          <w:color w:val="auto"/>
        </w:rPr>
        <w:fldChar w:fldCharType="end"/>
      </w:r>
      <w:r w:rsidR="00466FA8" w:rsidRPr="00351E45">
        <w:rPr>
          <w:rFonts w:asciiTheme="minorHAnsi" w:hAnsiTheme="minorHAnsi" w:cstheme="minorHAnsi"/>
          <w:color w:val="auto"/>
        </w:rPr>
        <w:t xml:space="preserve">. </w:t>
      </w:r>
      <w:r w:rsidR="005559BC" w:rsidRPr="00351E45">
        <w:rPr>
          <w:rFonts w:asciiTheme="minorHAnsi" w:hAnsiTheme="minorHAnsi" w:cstheme="minorHAnsi"/>
          <w:color w:val="auto"/>
        </w:rPr>
        <w:t>T</w:t>
      </w:r>
      <w:r w:rsidR="00FB4F18" w:rsidRPr="00351E45">
        <w:rPr>
          <w:rFonts w:asciiTheme="minorHAnsi" w:hAnsiTheme="minorHAnsi" w:cstheme="minorHAnsi"/>
          <w:color w:val="auto"/>
        </w:rPr>
        <w:t xml:space="preserve">he </w:t>
      </w:r>
      <w:r w:rsidR="00466FA8" w:rsidRPr="00351E45">
        <w:rPr>
          <w:rFonts w:asciiTheme="minorHAnsi" w:hAnsiTheme="minorHAnsi" w:cstheme="minorHAnsi"/>
          <w:color w:val="auto"/>
        </w:rPr>
        <w:t xml:space="preserve">method requires the use of </w:t>
      </w:r>
      <w:r w:rsidR="00FB4F18" w:rsidRPr="00351E45">
        <w:rPr>
          <w:rFonts w:asciiTheme="minorHAnsi" w:hAnsiTheme="minorHAnsi" w:cstheme="minorHAnsi"/>
          <w:color w:val="auto"/>
        </w:rPr>
        <w:t xml:space="preserve">a second </w:t>
      </w:r>
      <w:r w:rsidR="00466FA8" w:rsidRPr="00351E45">
        <w:rPr>
          <w:rFonts w:asciiTheme="minorHAnsi" w:hAnsiTheme="minorHAnsi" w:cstheme="minorHAnsi"/>
          <w:color w:val="auto"/>
        </w:rPr>
        <w:t>dye</w:t>
      </w:r>
      <w:r w:rsidR="00FB4F18" w:rsidRPr="00351E45">
        <w:rPr>
          <w:rFonts w:asciiTheme="minorHAnsi" w:hAnsiTheme="minorHAnsi" w:cstheme="minorHAnsi"/>
          <w:color w:val="auto"/>
        </w:rPr>
        <w:t xml:space="preserve">, which ideally can be excited by the same excitation </w:t>
      </w:r>
      <w:proofErr w:type="gramStart"/>
      <w:r w:rsidR="00FB4F18" w:rsidRPr="00351E45">
        <w:rPr>
          <w:rFonts w:asciiTheme="minorHAnsi" w:hAnsiTheme="minorHAnsi" w:cstheme="minorHAnsi"/>
          <w:color w:val="auto"/>
        </w:rPr>
        <w:t>source, but</w:t>
      </w:r>
      <w:proofErr w:type="gramEnd"/>
      <w:r w:rsidR="00FB4F18" w:rsidRPr="00351E45">
        <w:rPr>
          <w:rFonts w:asciiTheme="minorHAnsi" w:hAnsiTheme="minorHAnsi" w:cstheme="minorHAnsi"/>
          <w:color w:val="auto"/>
        </w:rPr>
        <w:t xml:space="preserve"> emits at a different wavelength (without </w:t>
      </w:r>
      <w:r w:rsidR="00413B54" w:rsidRPr="00351E45">
        <w:rPr>
          <w:rFonts w:asciiTheme="minorHAnsi" w:hAnsiTheme="minorHAnsi" w:cstheme="minorHAnsi"/>
          <w:color w:val="auto"/>
        </w:rPr>
        <w:t xml:space="preserve">significant </w:t>
      </w:r>
      <w:r w:rsidR="00FB4F18" w:rsidRPr="00351E45">
        <w:rPr>
          <w:rFonts w:asciiTheme="minorHAnsi" w:hAnsiTheme="minorHAnsi" w:cstheme="minorHAnsi"/>
          <w:color w:val="auto"/>
        </w:rPr>
        <w:t xml:space="preserve">spectral overlap), in another </w:t>
      </w:r>
      <w:r w:rsidR="005F746B" w:rsidRPr="00351E45">
        <w:rPr>
          <w:rFonts w:asciiTheme="minorHAnsi" w:hAnsiTheme="minorHAnsi" w:cstheme="minorHAnsi"/>
          <w:color w:val="auto"/>
        </w:rPr>
        <w:t xml:space="preserve">spectral </w:t>
      </w:r>
      <w:r w:rsidR="00FB4F18" w:rsidRPr="00351E45">
        <w:rPr>
          <w:rFonts w:asciiTheme="minorHAnsi" w:hAnsiTheme="minorHAnsi" w:cstheme="minorHAnsi"/>
          <w:color w:val="auto"/>
        </w:rPr>
        <w:t>window of the camera</w:t>
      </w:r>
      <w:r w:rsidR="0001404A">
        <w:rPr>
          <w:rFonts w:asciiTheme="minorHAnsi" w:hAnsiTheme="minorHAnsi" w:cstheme="minorHAnsi"/>
          <w:color w:val="auto"/>
        </w:rPr>
        <w:t xml:space="preserve"> (</w:t>
      </w:r>
      <w:r w:rsidR="005F746B" w:rsidRPr="00351E45">
        <w:rPr>
          <w:rFonts w:asciiTheme="minorHAnsi" w:hAnsiTheme="minorHAnsi" w:cstheme="minorHAnsi"/>
          <w:color w:val="auto"/>
        </w:rPr>
        <w:t>e.g.</w:t>
      </w:r>
      <w:r w:rsidR="0001404A">
        <w:rPr>
          <w:rFonts w:asciiTheme="minorHAnsi" w:hAnsiTheme="minorHAnsi" w:cstheme="minorHAnsi"/>
          <w:color w:val="auto"/>
        </w:rPr>
        <w:t>,</w:t>
      </w:r>
      <w:r w:rsidR="005F746B" w:rsidRPr="00351E45">
        <w:rPr>
          <w:rFonts w:asciiTheme="minorHAnsi" w:hAnsiTheme="minorHAnsi" w:cstheme="minorHAnsi"/>
          <w:color w:val="auto"/>
        </w:rPr>
        <w:t xml:space="preserve"> in another color channel of a</w:t>
      </w:r>
      <w:r w:rsidR="0001404A">
        <w:rPr>
          <w:rFonts w:asciiTheme="minorHAnsi" w:hAnsiTheme="minorHAnsi" w:cstheme="minorHAnsi"/>
          <w:color w:val="auto"/>
        </w:rPr>
        <w:t>n</w:t>
      </w:r>
      <w:r w:rsidR="005F746B" w:rsidRPr="00351E45">
        <w:rPr>
          <w:rFonts w:asciiTheme="minorHAnsi" w:hAnsiTheme="minorHAnsi" w:cstheme="minorHAnsi"/>
          <w:color w:val="auto"/>
        </w:rPr>
        <w:t xml:space="preserve"> RGB camera</w:t>
      </w:r>
      <w:r w:rsidR="0001404A">
        <w:rPr>
          <w:rFonts w:asciiTheme="minorHAnsi" w:hAnsiTheme="minorHAnsi" w:cstheme="minorHAnsi"/>
          <w:color w:val="auto"/>
        </w:rPr>
        <w:t>)</w:t>
      </w:r>
      <w:r w:rsidR="00466FA8" w:rsidRPr="00351E45">
        <w:rPr>
          <w:rFonts w:asciiTheme="minorHAnsi" w:hAnsiTheme="minorHAnsi" w:cstheme="minorHAnsi"/>
          <w:color w:val="auto"/>
        </w:rPr>
        <w:t xml:space="preserve">. </w:t>
      </w:r>
    </w:p>
    <w:p w14:paraId="57280600" w14:textId="77777777" w:rsidR="000250BE" w:rsidRPr="00351E45" w:rsidRDefault="000250BE" w:rsidP="00795881">
      <w:pPr>
        <w:rPr>
          <w:rFonts w:asciiTheme="minorHAnsi" w:hAnsiTheme="minorHAnsi" w:cstheme="minorHAnsi"/>
          <w:color w:val="auto"/>
        </w:rPr>
      </w:pPr>
    </w:p>
    <w:p w14:paraId="3CACD7AA" w14:textId="3BBE01CE" w:rsidR="002777CF" w:rsidRDefault="00413B54" w:rsidP="00795881">
      <w:pPr>
        <w:rPr>
          <w:rFonts w:asciiTheme="minorHAnsi" w:hAnsiTheme="minorHAnsi" w:cstheme="minorHAnsi"/>
          <w:color w:val="auto"/>
        </w:rPr>
      </w:pPr>
      <w:r w:rsidRPr="00351E45">
        <w:rPr>
          <w:rFonts w:asciiTheme="minorHAnsi" w:hAnsiTheme="minorHAnsi" w:cstheme="minorHAnsi"/>
          <w:color w:val="auto"/>
        </w:rPr>
        <w:t>Alternatively, 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imaging can be based on quantifying</w:t>
      </w:r>
      <w:r w:rsidR="00466FA8" w:rsidRPr="00351E45">
        <w:rPr>
          <w:rFonts w:asciiTheme="minorHAnsi" w:hAnsiTheme="minorHAnsi" w:cstheme="minorHAnsi"/>
          <w:color w:val="auto"/>
        </w:rPr>
        <w:t xml:space="preserve"> the </w:t>
      </w:r>
      <w:r w:rsidR="00B10702" w:rsidRPr="00351E45">
        <w:rPr>
          <w:rFonts w:asciiTheme="minorHAnsi" w:hAnsiTheme="minorHAnsi" w:cstheme="minorHAnsi"/>
          <w:color w:val="auto"/>
        </w:rPr>
        <w:t>O</w:t>
      </w:r>
      <w:r w:rsidR="00B10702" w:rsidRPr="00351E45">
        <w:rPr>
          <w:rFonts w:asciiTheme="minorHAnsi" w:hAnsiTheme="minorHAnsi" w:cstheme="minorHAnsi"/>
          <w:color w:val="auto"/>
          <w:vertAlign w:val="subscript"/>
        </w:rPr>
        <w:t>2</w:t>
      </w:r>
      <w:r w:rsidR="00B10702" w:rsidRPr="00351E45">
        <w:rPr>
          <w:rFonts w:asciiTheme="minorHAnsi" w:hAnsiTheme="minorHAnsi" w:cstheme="minorHAnsi"/>
          <w:color w:val="auto"/>
        </w:rPr>
        <w:t xml:space="preserve">-dependent </w:t>
      </w:r>
      <w:r w:rsidR="006135FF" w:rsidRPr="00351E45">
        <w:rPr>
          <w:rFonts w:asciiTheme="minorHAnsi" w:hAnsiTheme="minorHAnsi" w:cstheme="minorHAnsi"/>
          <w:color w:val="auto"/>
        </w:rPr>
        <w:t xml:space="preserve">change in </w:t>
      </w:r>
      <w:r w:rsidR="00466FA8" w:rsidRPr="00351E45">
        <w:rPr>
          <w:rFonts w:asciiTheme="minorHAnsi" w:hAnsiTheme="minorHAnsi" w:cstheme="minorHAnsi"/>
          <w:color w:val="auto"/>
        </w:rPr>
        <w:t xml:space="preserve">luminescence lifetime </w:t>
      </w:r>
      <w:r w:rsidR="006135FF" w:rsidRPr="00351E45">
        <w:rPr>
          <w:rFonts w:asciiTheme="minorHAnsi" w:hAnsiTheme="minorHAnsi" w:cstheme="minorHAnsi"/>
          <w:color w:val="auto"/>
        </w:rPr>
        <w:t xml:space="preserve">of the indicator </w:t>
      </w:r>
      <w:r w:rsidR="00FB4F18" w:rsidRPr="00351E45">
        <w:rPr>
          <w:rFonts w:asciiTheme="minorHAnsi" w:hAnsiTheme="minorHAnsi" w:cstheme="minorHAnsi"/>
          <w:color w:val="auto"/>
        </w:rPr>
        <w:t>dye</w:t>
      </w:r>
      <w:r w:rsidR="00B10702" w:rsidRPr="00351E45">
        <w:rPr>
          <w:rFonts w:asciiTheme="minorHAnsi" w:hAnsiTheme="minorHAnsi" w:cstheme="minorHAnsi"/>
          <w:color w:val="auto"/>
        </w:rPr>
        <w:t>, which is not affected by uneven illumination or heterogeneities in the indicator concentration</w:t>
      </w:r>
      <w:r w:rsidR="002E07CB"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{"citationItems":[{"id":"ITEM-1","itemData":{"DOI":"10.1016/j.snb.2012.11.041","ISBN":"09254005","ISSN":"09254005","abstract":"We have performed a comparative study on different imaging techniques for optical chemical sensors with the aim to assess the utility of red-green-blue (RGB) color cameras for quantitative analysis. A luminescent film for sensing barometric pressure (via quenching by oxygen) was used as a model system and calibrated by four fluorescence imaging methods including intensity imaging, referenced intensity imaging, lifetime imaging, and RGB based imaging using a customary digital color camera. The results are compared with respect to standard deviations, lateral signal homogeneity, and resolution. The imaging methods were applied to the sensor film under identical experimental conditions in order to ensure comparable results. © 2012 Elsevier B.V.","author":[{"dropping-particle":"","family":"Meier","given":"Robert J.","non-dropping-particle":"","parse-names":false,"suffix":""},{"dropping-particle":"","family":"Fischer","given":"Lorenz H.","non-dropping-particle":"","parse-names":false,"suffix":""},{"dropping-particle":"","family":"Wolfbeis","given":"Otto S.","non-dropping-particle":"","parse-names":false,"suffix":""},{"dropping-particle":"","family":"Schäferling","given":"Michael","non-dropping-particle":"","parse-names":false,"suffix":""}],"container-title":"Sensors and Actuators B: Chemical","id":"ITEM-1","issued":{"date-parts":[["2013"]]},"page":"500-506","publisher":"Elsevier B.V.","title":"Referenced luminescent sensing and imaging with digital color cameras: A comparative study","type":"article-journal","volume":"177"},"uris":["http://www.mendeley.com/documents/?uuid=88cbbb85-0415-4238-8397-0040fad64552"]}],"mendeley":{"formattedCitation":"&lt;sup&gt;25&lt;/sup&gt;","plainTextFormattedCitation":"25","previouslyFormattedCitation":"&lt;sup&gt;25&lt;/sup&gt;"},"properties":{"noteIndex":0},"schema":"https://github.com/citation-style-language/schema/raw/master/csl-citation.json"}</w:instrText>
      </w:r>
      <w:r w:rsidR="002E07CB"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25</w:t>
      </w:r>
      <w:r w:rsidR="002E07CB" w:rsidRPr="00351E45">
        <w:rPr>
          <w:rFonts w:asciiTheme="minorHAnsi" w:hAnsiTheme="minorHAnsi" w:cstheme="minorHAnsi"/>
          <w:color w:val="auto"/>
        </w:rPr>
        <w:fldChar w:fldCharType="end"/>
      </w:r>
      <w:r w:rsidR="003A59C0" w:rsidRPr="00351E45">
        <w:rPr>
          <w:rFonts w:asciiTheme="minorHAnsi" w:hAnsiTheme="minorHAnsi" w:cstheme="minorHAnsi"/>
          <w:color w:val="auto"/>
        </w:rPr>
        <w:t xml:space="preserve">. </w:t>
      </w:r>
      <w:r w:rsidR="00A23C1C" w:rsidRPr="00351E45">
        <w:rPr>
          <w:rFonts w:asciiTheme="minorHAnsi" w:hAnsiTheme="minorHAnsi" w:cstheme="minorHAnsi"/>
          <w:color w:val="auto"/>
        </w:rPr>
        <w:t>F</w:t>
      </w:r>
      <w:r w:rsidR="002E07CB" w:rsidRPr="00351E45">
        <w:rPr>
          <w:rFonts w:asciiTheme="minorHAnsi" w:hAnsiTheme="minorHAnsi" w:cstheme="minorHAnsi"/>
          <w:color w:val="auto"/>
        </w:rPr>
        <w:t xml:space="preserve">irst </w:t>
      </w:r>
      <w:r w:rsidR="00A23C1C" w:rsidRPr="00351E45">
        <w:rPr>
          <w:rFonts w:asciiTheme="minorHAnsi" w:hAnsiTheme="minorHAnsi" w:cstheme="minorHAnsi"/>
          <w:color w:val="auto"/>
        </w:rPr>
        <w:t xml:space="preserve">luminescence </w:t>
      </w:r>
      <w:r w:rsidR="002E07CB" w:rsidRPr="00351E45">
        <w:rPr>
          <w:rFonts w:asciiTheme="minorHAnsi" w:hAnsiTheme="minorHAnsi" w:cstheme="minorHAnsi"/>
          <w:color w:val="auto"/>
        </w:rPr>
        <w:t>lifetime</w:t>
      </w:r>
      <w:r w:rsidR="00A23C1C" w:rsidRPr="00351E45">
        <w:rPr>
          <w:rFonts w:asciiTheme="minorHAnsi" w:hAnsiTheme="minorHAnsi" w:cstheme="minorHAnsi"/>
          <w:color w:val="auto"/>
        </w:rPr>
        <w:t>-based</w:t>
      </w:r>
      <w:r w:rsidR="002E07CB" w:rsidRPr="00351E45">
        <w:rPr>
          <w:rFonts w:asciiTheme="minorHAnsi" w:hAnsiTheme="minorHAnsi" w:cstheme="minorHAnsi"/>
          <w:color w:val="auto"/>
        </w:rPr>
        <w:t xml:space="preserve"> </w:t>
      </w:r>
      <w:r w:rsidR="00A23C1C" w:rsidRPr="00351E45">
        <w:rPr>
          <w:rFonts w:asciiTheme="minorHAnsi" w:hAnsiTheme="minorHAnsi" w:cstheme="minorHAnsi"/>
          <w:color w:val="auto"/>
        </w:rPr>
        <w:t>O</w:t>
      </w:r>
      <w:r w:rsidR="00A23C1C" w:rsidRPr="00351E45">
        <w:rPr>
          <w:rFonts w:asciiTheme="minorHAnsi" w:hAnsiTheme="minorHAnsi" w:cstheme="minorHAnsi"/>
          <w:color w:val="auto"/>
          <w:vertAlign w:val="subscript"/>
        </w:rPr>
        <w:t>2</w:t>
      </w:r>
      <w:r w:rsidR="00A23C1C" w:rsidRPr="00351E45">
        <w:rPr>
          <w:rFonts w:asciiTheme="minorHAnsi" w:hAnsiTheme="minorHAnsi" w:cstheme="minorHAnsi"/>
          <w:color w:val="auto"/>
        </w:rPr>
        <w:t xml:space="preserve"> </w:t>
      </w:r>
      <w:r w:rsidR="002E07CB" w:rsidRPr="00351E45">
        <w:rPr>
          <w:rFonts w:asciiTheme="minorHAnsi" w:hAnsiTheme="minorHAnsi" w:cstheme="minorHAnsi"/>
          <w:color w:val="auto"/>
        </w:rPr>
        <w:t>imaging systems were based on</w:t>
      </w:r>
      <w:r w:rsidR="00A23C1C" w:rsidRPr="00351E45">
        <w:rPr>
          <w:rFonts w:asciiTheme="minorHAnsi" w:hAnsiTheme="minorHAnsi" w:cstheme="minorHAnsi"/>
          <w:color w:val="auto"/>
        </w:rPr>
        <w:t xml:space="preserve"> time-domain measurements with </w:t>
      </w:r>
      <w:r w:rsidR="002E07CB" w:rsidRPr="00351E45">
        <w:rPr>
          <w:rFonts w:asciiTheme="minorHAnsi" w:hAnsiTheme="minorHAnsi" w:cstheme="minorHAnsi"/>
          <w:color w:val="auto"/>
        </w:rPr>
        <w:t>a gate</w:t>
      </w:r>
      <w:r w:rsidR="00A23C1C" w:rsidRPr="00351E45">
        <w:rPr>
          <w:rFonts w:asciiTheme="minorHAnsi" w:hAnsiTheme="minorHAnsi" w:cstheme="minorHAnsi"/>
          <w:color w:val="auto"/>
        </w:rPr>
        <w:t>-able</w:t>
      </w:r>
      <w:r w:rsidR="001232ED">
        <w:rPr>
          <w:rFonts w:asciiTheme="minorHAnsi" w:hAnsiTheme="minorHAnsi" w:cstheme="minorHAnsi"/>
          <w:color w:val="auto"/>
        </w:rPr>
        <w:t xml:space="preserve"> charged coupled device</w:t>
      </w:r>
      <w:r w:rsidR="002E07CB" w:rsidRPr="00351E45">
        <w:rPr>
          <w:rFonts w:asciiTheme="minorHAnsi" w:hAnsiTheme="minorHAnsi" w:cstheme="minorHAnsi"/>
          <w:color w:val="auto"/>
        </w:rPr>
        <w:t xml:space="preserve"> </w:t>
      </w:r>
      <w:r w:rsidR="001232ED">
        <w:rPr>
          <w:rFonts w:asciiTheme="minorHAnsi" w:hAnsiTheme="minorHAnsi" w:cstheme="minorHAnsi"/>
          <w:color w:val="auto"/>
        </w:rPr>
        <w:t>(</w:t>
      </w:r>
      <w:r w:rsidR="00A23C1C" w:rsidRPr="00351E45">
        <w:rPr>
          <w:rFonts w:asciiTheme="minorHAnsi" w:hAnsiTheme="minorHAnsi" w:cstheme="minorHAnsi"/>
          <w:color w:val="auto"/>
        </w:rPr>
        <w:t>CCD</w:t>
      </w:r>
      <w:r w:rsidR="001232ED">
        <w:rPr>
          <w:rFonts w:asciiTheme="minorHAnsi" w:hAnsiTheme="minorHAnsi" w:cstheme="minorHAnsi"/>
          <w:color w:val="auto"/>
        </w:rPr>
        <w:t>)</w:t>
      </w:r>
      <w:r w:rsidR="00A23C1C" w:rsidRPr="00351E45">
        <w:rPr>
          <w:rFonts w:asciiTheme="minorHAnsi" w:hAnsiTheme="minorHAnsi" w:cstheme="minorHAnsi"/>
          <w:color w:val="auto"/>
        </w:rPr>
        <w:t xml:space="preserve"> camera system</w:t>
      </w:r>
      <w:r w:rsidR="002E07CB"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Holst","given":"Gerhard","non-dropping-particle":"","parse-names":false,"suffix":""},{"dropping-particle":"","family":"Kohls","given":"Oliver","non-dropping-particle":"","parse-names":false,"suffix":""},{"dropping-particle":"","family":"Klimant","given":"Ingo","non-dropping-particle":"","parse-names":false,"suffix":""},{"dropping-particle":"","family":"König","given":"Bettina","non-dropping-particle":"","parse-names":false,"suffix":""},{"dropping-particle":"","family":"Kühl","given":"Michael","non-dropping-particle":"","parse-names":false,"suffix":""},{"dropping-particle":"","family":"Richter","given":"Thomas","non-dropping-particle":"","parse-names":false,"suffix":""}],"container-title":"Sensors and Actuators B","id":"ITEM-1","issued":{"date-parts":[["1998"]]},"page":"163-170","title":"A modular luminescence lifetime imaging system for mapping oxygen distribution in biological samples","type":"article-journal","volume":"51"},"uris":["http://www.mendeley.com/documents/?uuid=c81d3570-edf5-41ea-9241-f40f31f4a095"]}],"mendeley":{"formattedCitation":"&lt;sup&gt;26&lt;/sup&gt;","plainTextFormattedCitation":"26","previouslyFormattedCitation":"&lt;sup&gt;26&lt;/sup&gt;"},"properties":{"noteIndex":0},"schema":"https://github.com/citation-style-language/schema/raw/master/csl-citation.json"}</w:instrText>
      </w:r>
      <w:r w:rsidR="002E07CB"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26</w:t>
      </w:r>
      <w:r w:rsidR="002E07CB" w:rsidRPr="00351E45">
        <w:rPr>
          <w:rFonts w:asciiTheme="minorHAnsi" w:hAnsiTheme="minorHAnsi" w:cstheme="minorHAnsi"/>
          <w:color w:val="auto"/>
        </w:rPr>
        <w:fldChar w:fldCharType="end"/>
      </w:r>
      <w:r w:rsidR="00A23C1C" w:rsidRPr="00351E45">
        <w:rPr>
          <w:rFonts w:asciiTheme="minorHAnsi" w:hAnsiTheme="minorHAnsi" w:cstheme="minorHAnsi"/>
          <w:color w:val="auto"/>
        </w:rPr>
        <w:t>, where</w:t>
      </w:r>
      <w:r w:rsidR="002E07CB" w:rsidRPr="00351E45">
        <w:rPr>
          <w:rFonts w:asciiTheme="minorHAnsi" w:hAnsiTheme="minorHAnsi" w:cstheme="minorHAnsi"/>
          <w:color w:val="auto"/>
        </w:rPr>
        <w:t xml:space="preserve"> a pulsed excitation source is used and </w:t>
      </w:r>
      <w:r w:rsidR="00A23C1C" w:rsidRPr="00351E45">
        <w:rPr>
          <w:rFonts w:asciiTheme="minorHAnsi" w:hAnsiTheme="minorHAnsi" w:cstheme="minorHAnsi"/>
          <w:color w:val="auto"/>
        </w:rPr>
        <w:t xml:space="preserve">luminescence </w:t>
      </w:r>
      <w:r w:rsidR="002E07CB" w:rsidRPr="00351E45">
        <w:rPr>
          <w:rFonts w:asciiTheme="minorHAnsi" w:hAnsiTheme="minorHAnsi" w:cstheme="minorHAnsi"/>
          <w:color w:val="auto"/>
        </w:rPr>
        <w:t xml:space="preserve">images are taken </w:t>
      </w:r>
      <w:r w:rsidR="00A23C1C" w:rsidRPr="00351E45">
        <w:rPr>
          <w:rFonts w:asciiTheme="minorHAnsi" w:hAnsiTheme="minorHAnsi" w:cstheme="minorHAnsi"/>
          <w:color w:val="auto"/>
        </w:rPr>
        <w:t xml:space="preserve">over defined time intervals </w:t>
      </w:r>
      <w:r w:rsidR="002E07CB" w:rsidRPr="00351E45">
        <w:rPr>
          <w:rFonts w:asciiTheme="minorHAnsi" w:hAnsiTheme="minorHAnsi" w:cstheme="minorHAnsi"/>
          <w:color w:val="auto"/>
        </w:rPr>
        <w:t>within the excitation or emission of the indicator</w:t>
      </w:r>
      <w:r w:rsidR="002E07CB"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{"citationItems":[{"id":"ITEM-1","itemData":{"author":[{"dropping-particle":"","family":"Moßhammer","given":"Maria","non-dropping-particle":"","parse-names":false,"suffix":""},{"dropping-particle":"","family":"Brodersen","given":"Kasper Elgetti","non-dropping-particle":"","parse-names":false,"suffix":""},{"dropping-particle":"","family":"Kühl","given":"Michael","non-dropping-particle":"","parse-names":false,"suffix":""},{"dropping-particle":"","family":"Koren","given":"Klaus","non-dropping-particle":"","parse-names":false,"suffix":""}],"container-title":"Microchimical Acta","id":"ITEM-1","issued":{"date-parts":[["2019"]]},"page":"1-28","title":"Nanoparticle- and microparticle-based luminescence imaging of chemical species and temperature in aquatic systems: a review","type":"article-journal","volume":"186"},"uris":["http://www.mendeley.com/documents/?uuid=b1c5d92d-7cf6-4162-8048-bdcc40c18c0e"]},{"id":"ITEM-2","itemData":{"DOI":"10.1021/acs.analchem.8b05869","ISSN":"15206882","abstract":"Luminescence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Chemistry","id":"ITEM-2","issue":"5","issued":{"date-parts":[["2019","3"]]},"page":"3233-3238","publisher":"American Chemical Society","title":"Luminescence Lifetime Imaging of Chemical Sensors - A Comparison between Time-Domain and Frequency-Domain Based Camera Systems","type":"article-journal","volume":"91"},"uris":["http://www.mendeley.com/documents/?uuid=e41e52b8-cfb1-3646-ad68-f58de53d4f07","http://www.mendeley.com/documents/?uuid=8983138e-7bb0-4504-be76-3fb59735d5f5"]},{"id":"ITEM-3","itemData":{"DOI":"10.1039/c4cs00039k","author":[{"dropping-particle":"","family":"Wang","given":"Xu-dong","non-dropping-particle":"","parse-names":false,"suffix":""},{"dropping-particle":"","family":"Wolfbeis","given":"Otto S","non-dropping-particle":"","parse-names":false,"suffix":""}],"container-title":"Chemical Society Reviews","id":"ITEM-3","issued":{"date-parts":[["2014"]]},"page":"3666-3761","title":"Optical methods for sensing and imaging oxygen: materials, spectroscopies and applications","type":"article-journal","volume":"43"},"uris":["http://www.mendeley.com/documents/?uuid=32364787-9b45-45f9-9cc8-acf762086c96"]}],"mendeley":{"formattedCitation":"&lt;sup&gt;8, 23, 27&lt;/sup&gt;","plainTextFormattedCitation":"8, 23, 27","previouslyFormattedCitation":"&lt;sup&gt;8, 23, 27&lt;/sup&gt;"},"properties":{"noteIndex":0},"schema":"https://github.com/citation-style-language/schema/raw/master/csl-citation.json"}</w:instrText>
      </w:r>
      <w:r w:rsidR="002E07CB"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8,23,27</w:t>
      </w:r>
      <w:r w:rsidR="002E07CB" w:rsidRPr="00351E45">
        <w:rPr>
          <w:rFonts w:asciiTheme="minorHAnsi" w:hAnsiTheme="minorHAnsi" w:cstheme="minorHAnsi"/>
          <w:color w:val="auto"/>
        </w:rPr>
        <w:fldChar w:fldCharType="end"/>
      </w:r>
      <w:r w:rsidR="002E07CB" w:rsidRPr="00351E45">
        <w:rPr>
          <w:rFonts w:asciiTheme="minorHAnsi" w:hAnsiTheme="minorHAnsi" w:cstheme="minorHAnsi"/>
          <w:color w:val="auto"/>
        </w:rPr>
        <w:t xml:space="preserve">. </w:t>
      </w:r>
      <w:r w:rsidR="00E01C82" w:rsidRPr="00351E45">
        <w:rPr>
          <w:rFonts w:asciiTheme="minorHAnsi" w:hAnsiTheme="minorHAnsi" w:cstheme="minorHAnsi"/>
          <w:color w:val="auto"/>
        </w:rPr>
        <w:t xml:space="preserve">From </w:t>
      </w:r>
      <w:r w:rsidR="00A23C1C" w:rsidRPr="00351E45">
        <w:rPr>
          <w:rFonts w:asciiTheme="minorHAnsi" w:hAnsiTheme="minorHAnsi" w:cstheme="minorHAnsi"/>
          <w:color w:val="auto"/>
        </w:rPr>
        <w:t xml:space="preserve">such </w:t>
      </w:r>
      <w:r w:rsidR="00E01C82" w:rsidRPr="00351E45">
        <w:rPr>
          <w:rFonts w:asciiTheme="minorHAnsi" w:hAnsiTheme="minorHAnsi" w:cstheme="minorHAnsi"/>
          <w:color w:val="auto"/>
        </w:rPr>
        <w:t>images</w:t>
      </w:r>
      <w:r w:rsidR="00A23C1C" w:rsidRPr="00351E45">
        <w:rPr>
          <w:rFonts w:asciiTheme="minorHAnsi" w:hAnsiTheme="minorHAnsi" w:cstheme="minorHAnsi"/>
          <w:color w:val="auto"/>
        </w:rPr>
        <w:t>,</w:t>
      </w:r>
      <w:r w:rsidR="00E01C82" w:rsidRPr="00351E45">
        <w:rPr>
          <w:rFonts w:asciiTheme="minorHAnsi" w:hAnsiTheme="minorHAnsi" w:cstheme="minorHAnsi"/>
          <w:color w:val="auto"/>
        </w:rPr>
        <w:t xml:space="preserve"> the luminescence lifetime can be determined</w:t>
      </w:r>
      <w:r w:rsidR="005F746B" w:rsidRPr="00351E45">
        <w:rPr>
          <w:rFonts w:asciiTheme="minorHAnsi" w:hAnsiTheme="minorHAnsi" w:cstheme="minorHAnsi"/>
          <w:color w:val="auto"/>
        </w:rPr>
        <w:t xml:space="preserve"> and</w:t>
      </w:r>
      <w:r w:rsidR="00E01C82" w:rsidRPr="00351E45">
        <w:rPr>
          <w:rFonts w:asciiTheme="minorHAnsi" w:hAnsiTheme="minorHAnsi" w:cstheme="minorHAnsi"/>
          <w:color w:val="auto"/>
        </w:rPr>
        <w:t xml:space="preserve"> correlated to </w:t>
      </w:r>
      <w:r w:rsidR="00A23C1C" w:rsidRPr="00351E45">
        <w:rPr>
          <w:rFonts w:asciiTheme="minorHAnsi" w:hAnsiTheme="minorHAnsi" w:cstheme="minorHAnsi"/>
          <w:color w:val="auto"/>
        </w:rPr>
        <w:t>the corresponding O</w:t>
      </w:r>
      <w:r w:rsidR="00A23C1C" w:rsidRPr="00351E45">
        <w:rPr>
          <w:rFonts w:asciiTheme="minorHAnsi" w:hAnsiTheme="minorHAnsi" w:cstheme="minorHAnsi"/>
          <w:color w:val="auto"/>
          <w:vertAlign w:val="subscript"/>
        </w:rPr>
        <w:t>2</w:t>
      </w:r>
      <w:r w:rsidR="00147994" w:rsidRPr="00351E45">
        <w:rPr>
          <w:rFonts w:asciiTheme="minorHAnsi" w:hAnsiTheme="minorHAnsi" w:cstheme="minorHAnsi"/>
          <w:color w:val="auto"/>
        </w:rPr>
        <w:t xml:space="preserve"> </w:t>
      </w:r>
      <w:r w:rsidR="00E01C82" w:rsidRPr="00351E45">
        <w:rPr>
          <w:rFonts w:asciiTheme="minorHAnsi" w:hAnsiTheme="minorHAnsi" w:cstheme="minorHAnsi"/>
          <w:color w:val="auto"/>
        </w:rPr>
        <w:t>concentration</w:t>
      </w:r>
      <w:r w:rsidR="00A23C1C" w:rsidRPr="00351E45">
        <w:rPr>
          <w:rFonts w:asciiTheme="minorHAnsi" w:hAnsiTheme="minorHAnsi" w:cstheme="minorHAnsi"/>
          <w:color w:val="auto"/>
        </w:rPr>
        <w:t xml:space="preserve"> in a calibration</w:t>
      </w:r>
      <w:r w:rsidR="001B5430" w:rsidRPr="00351E45">
        <w:rPr>
          <w:rFonts w:asciiTheme="minorHAnsi" w:hAnsiTheme="minorHAnsi" w:cstheme="minorHAnsi"/>
          <w:color w:val="auto"/>
        </w:rPr>
        <w:t xml:space="preserve">. Subsequently, luminescence lifetime images for a given sample pressed against the planar </w:t>
      </w:r>
      <w:proofErr w:type="spellStart"/>
      <w:r w:rsidR="001B5430" w:rsidRPr="00351E45">
        <w:rPr>
          <w:rFonts w:asciiTheme="minorHAnsi" w:hAnsiTheme="minorHAnsi" w:cstheme="minorHAnsi"/>
          <w:color w:val="auto"/>
        </w:rPr>
        <w:t>optode</w:t>
      </w:r>
      <w:proofErr w:type="spellEnd"/>
      <w:r w:rsidR="001B5430" w:rsidRPr="00351E45">
        <w:rPr>
          <w:rFonts w:asciiTheme="minorHAnsi" w:hAnsiTheme="minorHAnsi" w:cstheme="minorHAnsi"/>
          <w:color w:val="auto"/>
        </w:rPr>
        <w:t xml:space="preserve"> can be converted to images of the corresponding 2D distribution of O</w:t>
      </w:r>
      <w:r w:rsidR="001B5430" w:rsidRPr="00351E45">
        <w:rPr>
          <w:rFonts w:asciiTheme="minorHAnsi" w:hAnsiTheme="minorHAnsi" w:cstheme="minorHAnsi"/>
          <w:color w:val="auto"/>
          <w:vertAlign w:val="subscript"/>
        </w:rPr>
        <w:t>2</w:t>
      </w:r>
      <w:r w:rsidR="001B5430" w:rsidRPr="00351E45">
        <w:rPr>
          <w:rFonts w:asciiTheme="minorHAnsi" w:hAnsiTheme="minorHAnsi" w:cstheme="minorHAnsi"/>
          <w:color w:val="auto"/>
        </w:rPr>
        <w:t xml:space="preserve"> concentration</w:t>
      </w:r>
      <w:r w:rsidR="00E01C82" w:rsidRPr="00351E45">
        <w:rPr>
          <w:rFonts w:asciiTheme="minorHAnsi" w:hAnsiTheme="minorHAnsi" w:cstheme="minorHAnsi"/>
          <w:color w:val="auto"/>
        </w:rPr>
        <w:t>.</w:t>
      </w:r>
      <w:r w:rsidR="00991FA8" w:rsidRPr="00351E45">
        <w:rPr>
          <w:rFonts w:asciiTheme="minorHAnsi" w:hAnsiTheme="minorHAnsi" w:cstheme="minorHAnsi"/>
          <w:color w:val="auto"/>
        </w:rPr>
        <w:t xml:space="preserve"> This system has been used in many applications both in the laboratory and </w:t>
      </w:r>
      <w:r w:rsidR="00991FA8" w:rsidRPr="0001404A">
        <w:rPr>
          <w:rFonts w:asciiTheme="minorHAnsi" w:hAnsiTheme="minorHAnsi" w:cstheme="minorHAnsi"/>
          <w:iCs/>
          <w:color w:val="auto"/>
        </w:rPr>
        <w:t>in situ</w:t>
      </w:r>
      <w:r w:rsidR="000C18E2" w:rsidRPr="0001404A">
        <w:rPr>
          <w:rFonts w:asciiTheme="minorHAnsi" w:hAnsiTheme="minorHAnsi" w:cstheme="minorHAnsi"/>
          <w:iCs/>
          <w:color w:val="auto"/>
        </w:rPr>
        <w:fldChar w:fldCharType="begin" w:fldLock="1"/>
      </w:r>
      <w:r w:rsidR="00B63289" w:rsidRPr="0001404A">
        <w:rPr>
          <w:rFonts w:asciiTheme="minorHAnsi" w:hAnsiTheme="minorHAnsi" w:cstheme="minorHAnsi"/>
          <w:iCs/>
          <w:color w:val="auto"/>
        </w:rPr>
        <w:instrText>ADDIN CSL_CITATION {"citationItems":[{"id":"ITEM-1","itemData":{"DOI":"10.1039/9781788013451-00145","ISSN":"20523076","abstract":"Optical O2 measurements with fiber-optic, planar or particle-based opt(r)odes have become widespread in aquatic science since the first O2 microopt(r)odes were introduced in 1995. A wide variety of measuring systems are now available both for lab-based and in situ field measurements at spatial scales ranging from µm to m’s, and temporal scales ranging from &lt;1 s to several months. Furthermore, the market has seen an explosion in commercially available optical O2 sensor and measuring systems, which complement or have replaced electrochemical O2 sensors in several areas of application. In this chapter, we give a broad overview of measuring schemes and instruments used for optical O2 sensing, and illustrate their application in various aquatic environments. We also address demands and challenges related to optical O2 sensing in aquatic systems.","author":[{"dropping-particle":"","family":"Koren","given":"Klaus","non-dropping-particle":"","parse-names":false,"suffix":""},{"dropping-particle":"","family":"Kühl","given":"Michael","non-dropping-particle":"","parse-names":false,"suffix":""}],"container-title":"Quenched-phosphorescence Detection of Molecular Oxygen: Applications in Life Sciences","editor":[{"dropping-particle":"","family":"Papkovsky","given":"Dmitri B.","non-dropping-particle":"","parse-names":false,"suffix":""},{"dropping-particle":"","family":"Dmitriev","given":"Ruslan I .","non-dropping-particle":"","parse-names":false,"suffix":""}],"id":"ITEM-1","issued":{"date-parts":[["2018"]]},"page":"145-174","publisher":"Royal Society of Chemistry","title":"CHAPTER 7. Optical O2 Sensing in Aquatic Systems and Organisms","type":"chapter","volume":"1"},"uris":["http://www.mendeley.com/documents/?uuid=d5a7f465-67d9-3710-86d6-a7467fc0de8b","http://www.mendeley.com/documents/?uuid=6e2af015-bf95-40f4-8d15-9dda6e4cdb71"]},{"id":"ITEM-2","itemData":{"DOI":"10.4319/lo.2001.46.8.2073","ISBN":"00243590","ISSN":"00243590","PMID":"4613","abstract":"A new in situ instrument for two-dimensional mapping of oxygen in coastal sediments is presented. The measuring principle is described, and potential mechanical dis- turbances, solute and particle smearing associated with the measurements, and calibration routines are evaluated. The first in situ measurements obtained in two different benthic com- munities are presented. In a shallow photosynthetic sediment (1 m of water depth), an extensive horizontal and temporal variation in the O2 distribution caused by benthic photosyn- thesis and irrigating fauna was resolved. Repetitive planar op- tode measurements performed along a transect in central Øre- sund, Denmark (17 m of water depth) revealed a positive correlation between the apparent O2 penetration depths (OP) measured with a lateral distance ?5.0 mm, whereas OP mea- sured with a larger horizontal distance (up to 50 m) were not correlated. Consequently, the OP varied in patches with a char- acteristic size of 5.0 mm. The instrument described is a pow- erful new tool for in situ characterization of spatiotemporal variations in O2 distributions within benthic communities. The instrument can be adapted for use at full ocean depths, e.g., on deep-sea landers or remote operating vehicles. Distribution","author":[{"dropping-particle":"","family":"Glud","given":"Ronnie N.","non-dropping-particle":"","parse-names":false,"suffix":""},{"dropping-particle":"","family":"Tengberg","given":"Anders","non-dropping-particle":"","parse-names":false,"suffix":""},{"dropping-particle":"","family":"Kühl","given":"Michael","non-dropping-particle":"","parse-names":false,"suffix":""},{"dropping-particle":"","family":"Hall","given":"Per O. J.","non-dropping-particle":"","parse-names":false,"suffix":""},{"dropping-particle":"","family":"Klimant","given":"Ingo","non-dropping-particle":"","parse-names":false,"suffix":""},{"dropping-particle":"","family":"Holst","given":"Gerhard","non-dropping-particle":"","parse-names":false,"suffix":""}],"container-title":"Limnology and Oceanography","id":"ITEM-2","issue":"8","issued":{"date-parts":[["2001"]]},"page":"2073-2080","title":"An in situ instrument for planar O2 optode measurements at benthic interfaces","type":"article-journal","volume":"46"},"uris":["http://www.mendeley.com/documents/?uuid=750bca6c-67a9-4e0b-9f9c-1e3989c736bb"]}],"mendeley":{"formattedCitation":"&lt;sup&gt;16, 28&lt;/sup&gt;","plainTextFormattedCitation":"16, 28","previouslyFormattedCitation":"&lt;sup&gt;16, 28&lt;/sup&gt;"},"properties":{"noteIndex":0},"schema":"https://github.com/citation-style-language/schema/raw/master/csl-citation.json"}</w:instrText>
      </w:r>
      <w:r w:rsidR="000C18E2" w:rsidRPr="0001404A">
        <w:rPr>
          <w:rFonts w:asciiTheme="minorHAnsi" w:hAnsiTheme="minorHAnsi" w:cstheme="minorHAnsi"/>
          <w:iCs/>
          <w:color w:val="auto"/>
        </w:rPr>
        <w:fldChar w:fldCharType="separate"/>
      </w:r>
      <w:r w:rsidR="00B63289" w:rsidRPr="0001404A">
        <w:rPr>
          <w:rFonts w:asciiTheme="minorHAnsi" w:hAnsiTheme="minorHAnsi" w:cstheme="minorHAnsi"/>
          <w:iCs/>
          <w:noProof/>
          <w:color w:val="auto"/>
          <w:vertAlign w:val="superscript"/>
        </w:rPr>
        <w:t>16,28</w:t>
      </w:r>
      <w:r w:rsidR="000C18E2" w:rsidRPr="0001404A">
        <w:rPr>
          <w:rFonts w:asciiTheme="minorHAnsi" w:hAnsiTheme="minorHAnsi" w:cstheme="minorHAnsi"/>
          <w:iCs/>
          <w:color w:val="auto"/>
        </w:rPr>
        <w:fldChar w:fldCharType="end"/>
      </w:r>
      <w:r w:rsidR="00991FA8" w:rsidRPr="00351E45">
        <w:rPr>
          <w:rFonts w:asciiTheme="minorHAnsi" w:hAnsiTheme="minorHAnsi" w:cstheme="minorHAnsi"/>
          <w:color w:val="auto"/>
        </w:rPr>
        <w:t xml:space="preserve">, but the essential gate-able CCD camera is no longer </w:t>
      </w:r>
      <w:r w:rsidR="005F746B" w:rsidRPr="00351E45">
        <w:rPr>
          <w:rFonts w:asciiTheme="minorHAnsi" w:hAnsiTheme="minorHAnsi" w:cstheme="minorHAnsi"/>
          <w:color w:val="auto"/>
        </w:rPr>
        <w:t xml:space="preserve">commercially </w:t>
      </w:r>
      <w:r w:rsidR="00991FA8" w:rsidRPr="00351E45">
        <w:rPr>
          <w:rFonts w:asciiTheme="minorHAnsi" w:hAnsiTheme="minorHAnsi" w:cstheme="minorHAnsi"/>
          <w:color w:val="auto"/>
        </w:rPr>
        <w:t>available.</w:t>
      </w:r>
      <w:r w:rsidR="00E01C82" w:rsidRPr="00351E45">
        <w:rPr>
          <w:rFonts w:asciiTheme="minorHAnsi" w:hAnsiTheme="minorHAnsi" w:cstheme="minorHAnsi"/>
          <w:color w:val="auto"/>
        </w:rPr>
        <w:t xml:space="preserve"> </w:t>
      </w:r>
    </w:p>
    <w:p w14:paraId="281613AF" w14:textId="77777777" w:rsidR="000250BE" w:rsidRPr="00351E45" w:rsidRDefault="000250BE" w:rsidP="00795881">
      <w:pPr>
        <w:rPr>
          <w:rFonts w:asciiTheme="minorHAnsi" w:hAnsiTheme="minorHAnsi" w:cstheme="minorHAnsi"/>
          <w:color w:val="auto"/>
        </w:rPr>
      </w:pPr>
    </w:p>
    <w:p w14:paraId="62DC971D" w14:textId="0CB69614" w:rsidR="006E5202" w:rsidRPr="00351E45" w:rsidRDefault="00E01C82" w:rsidP="00795881">
      <w:pPr>
        <w:rPr>
          <w:rFonts w:asciiTheme="minorHAnsi" w:hAnsiTheme="minorHAnsi" w:cstheme="minorHAnsi"/>
          <w:color w:val="auto"/>
        </w:rPr>
      </w:pPr>
      <w:r w:rsidRPr="00351E45">
        <w:rPr>
          <w:rFonts w:asciiTheme="minorHAnsi" w:hAnsiTheme="minorHAnsi" w:cstheme="minorHAnsi"/>
          <w:color w:val="auto"/>
        </w:rPr>
        <w:t>Recently</w:t>
      </w:r>
      <w:r w:rsidR="00147994" w:rsidRPr="00351E45">
        <w:rPr>
          <w:rFonts w:asciiTheme="minorHAnsi" w:hAnsiTheme="minorHAnsi" w:cstheme="minorHAnsi"/>
          <w:color w:val="auto"/>
        </w:rPr>
        <w:t>,</w:t>
      </w:r>
      <w:r w:rsidRPr="00351E45">
        <w:rPr>
          <w:rFonts w:asciiTheme="minorHAnsi" w:hAnsiTheme="minorHAnsi" w:cstheme="minorHAnsi"/>
          <w:color w:val="auto"/>
        </w:rPr>
        <w:t xml:space="preserve"> a different luminescence lifetime </w:t>
      </w:r>
      <w:r w:rsidR="00D970C0" w:rsidRPr="00351E45">
        <w:rPr>
          <w:rFonts w:asciiTheme="minorHAnsi" w:hAnsiTheme="minorHAnsi" w:cstheme="minorHAnsi"/>
          <w:color w:val="auto"/>
        </w:rPr>
        <w:t>camera system</w:t>
      </w:r>
      <w:r w:rsidRPr="00351E45">
        <w:rPr>
          <w:rFonts w:asciiTheme="minorHAnsi" w:hAnsiTheme="minorHAnsi" w:cstheme="minorHAnsi"/>
          <w:color w:val="auto"/>
        </w:rPr>
        <w:t xml:space="preserve"> </w:t>
      </w:r>
      <w:r w:rsidR="00147994" w:rsidRPr="00351E45">
        <w:rPr>
          <w:rFonts w:asciiTheme="minorHAnsi" w:hAnsiTheme="minorHAnsi" w:cstheme="minorHAnsi"/>
          <w:color w:val="auto"/>
        </w:rPr>
        <w:t>was released,</w:t>
      </w:r>
      <w:r w:rsidR="00353CC3" w:rsidRPr="00351E45">
        <w:rPr>
          <w:rFonts w:asciiTheme="minorHAnsi" w:hAnsiTheme="minorHAnsi" w:cstheme="minorHAnsi"/>
          <w:color w:val="auto"/>
        </w:rPr>
        <w:t xml:space="preserve"> which </w:t>
      </w:r>
      <w:r w:rsidR="0048190A">
        <w:rPr>
          <w:rFonts w:asciiTheme="minorHAnsi" w:hAnsiTheme="minorHAnsi" w:cstheme="minorHAnsi"/>
          <w:color w:val="auto"/>
        </w:rPr>
        <w:t>ac</w:t>
      </w:r>
      <w:r w:rsidR="000F50B2">
        <w:rPr>
          <w:rFonts w:asciiTheme="minorHAnsi" w:hAnsiTheme="minorHAnsi" w:cstheme="minorHAnsi"/>
          <w:color w:val="auto"/>
        </w:rPr>
        <w:t>quires images</w:t>
      </w:r>
      <w:r w:rsidR="00353CC3" w:rsidRPr="00351E45">
        <w:rPr>
          <w:rFonts w:asciiTheme="minorHAnsi" w:hAnsiTheme="minorHAnsi" w:cstheme="minorHAnsi"/>
          <w:color w:val="auto"/>
        </w:rPr>
        <w:t xml:space="preserve"> in the </w:t>
      </w:r>
      <w:r w:rsidR="006B447E" w:rsidRPr="00351E45">
        <w:rPr>
          <w:rFonts w:asciiTheme="minorHAnsi" w:hAnsiTheme="minorHAnsi" w:cstheme="minorHAnsi"/>
          <w:color w:val="auto"/>
        </w:rPr>
        <w:t>frequency</w:t>
      </w:r>
      <w:r w:rsidR="006B447E">
        <w:rPr>
          <w:rFonts w:asciiTheme="minorHAnsi" w:hAnsiTheme="minorHAnsi" w:cstheme="minorHAnsi"/>
          <w:color w:val="auto"/>
        </w:rPr>
        <w:t>-</w:t>
      </w:r>
      <w:r w:rsidR="00353CC3" w:rsidRPr="00351E45">
        <w:rPr>
          <w:rFonts w:asciiTheme="minorHAnsi" w:hAnsiTheme="minorHAnsi" w:cstheme="minorHAnsi"/>
          <w:color w:val="auto"/>
        </w:rPr>
        <w:t>domain</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Chemistry","id":"ITEM-1","issue":"5","issued":{"date-parts":[["2019","3"]]},"page":"3233-3238","publisher":"American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http://www.mendeley.com/documents/?uuid=e41e52b8-cfb1-3646-ad68-f58de53d4f07"]}],"mendeley":{"formattedCitation":"&lt;sup&gt;8&lt;/sup&gt;","plainTextFormattedCitation":"8","previouslyFormattedCitation":"&lt;sup&gt;8&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w:t>
      </w:r>
      <w:r w:rsidRPr="00351E45">
        <w:rPr>
          <w:rFonts w:asciiTheme="minorHAnsi" w:hAnsiTheme="minorHAnsi" w:cstheme="minorHAnsi"/>
          <w:color w:val="auto"/>
        </w:rPr>
        <w:fldChar w:fldCharType="end"/>
      </w:r>
      <w:r w:rsidRPr="00351E45">
        <w:rPr>
          <w:rFonts w:asciiTheme="minorHAnsi" w:hAnsiTheme="minorHAnsi" w:cstheme="minorHAnsi"/>
          <w:color w:val="auto"/>
        </w:rPr>
        <w:t xml:space="preserve">. </w:t>
      </w:r>
      <w:r w:rsidR="00353CC3" w:rsidRPr="00351E45">
        <w:rPr>
          <w:rFonts w:asciiTheme="minorHAnsi" w:hAnsiTheme="minorHAnsi" w:cstheme="minorHAnsi"/>
          <w:color w:val="auto"/>
        </w:rPr>
        <w:t xml:space="preserve">The system relies on </w:t>
      </w:r>
      <w:r w:rsidR="000F50B2">
        <w:rPr>
          <w:rFonts w:asciiTheme="minorHAnsi" w:hAnsiTheme="minorHAnsi" w:cstheme="minorHAnsi"/>
          <w:color w:val="auto"/>
        </w:rPr>
        <w:t>a</w:t>
      </w:r>
      <w:r w:rsidR="00353CC3" w:rsidRPr="00351E45">
        <w:rPr>
          <w:rFonts w:asciiTheme="minorHAnsi" w:hAnsiTheme="minorHAnsi" w:cstheme="minorHAnsi"/>
          <w:color w:val="auto"/>
        </w:rPr>
        <w:t xml:space="preserve"> </w:t>
      </w:r>
      <w:r w:rsidRPr="00351E45">
        <w:rPr>
          <w:rFonts w:asciiTheme="minorHAnsi" w:hAnsiTheme="minorHAnsi" w:cstheme="minorHAnsi"/>
          <w:color w:val="auto"/>
        </w:rPr>
        <w:t>continuous</w:t>
      </w:r>
      <w:r w:rsidR="00D970C0" w:rsidRPr="00351E45">
        <w:rPr>
          <w:rFonts w:asciiTheme="minorHAnsi" w:hAnsiTheme="minorHAnsi" w:cstheme="minorHAnsi"/>
          <w:color w:val="auto"/>
        </w:rPr>
        <w:t>ly</w:t>
      </w:r>
      <w:r w:rsidR="00353CC3" w:rsidRPr="00351E45">
        <w:rPr>
          <w:rFonts w:asciiTheme="minorHAnsi" w:hAnsiTheme="minorHAnsi" w:cstheme="minorHAnsi"/>
          <w:color w:val="auto"/>
        </w:rPr>
        <w:t xml:space="preserve"> modulated</w:t>
      </w:r>
      <w:r w:rsidR="000F50B2">
        <w:rPr>
          <w:rFonts w:asciiTheme="minorHAnsi" w:hAnsiTheme="minorHAnsi" w:cstheme="minorHAnsi"/>
          <w:color w:val="auto"/>
        </w:rPr>
        <w:t xml:space="preserve"> light source for excitation. This can</w:t>
      </w:r>
      <w:r w:rsidR="00846A3F">
        <w:rPr>
          <w:rFonts w:asciiTheme="minorHAnsi" w:hAnsiTheme="minorHAnsi" w:cstheme="minorHAnsi"/>
          <w:color w:val="auto"/>
        </w:rPr>
        <w:t xml:space="preserve"> </w:t>
      </w:r>
      <w:r w:rsidR="00D970C0" w:rsidRPr="00351E45">
        <w:rPr>
          <w:rFonts w:asciiTheme="minorHAnsi" w:hAnsiTheme="minorHAnsi" w:cstheme="minorHAnsi"/>
          <w:color w:val="auto"/>
        </w:rPr>
        <w:t xml:space="preserve">either </w:t>
      </w:r>
      <w:r w:rsidR="000F50B2">
        <w:rPr>
          <w:rFonts w:asciiTheme="minorHAnsi" w:hAnsiTheme="minorHAnsi" w:cstheme="minorHAnsi"/>
          <w:color w:val="auto"/>
        </w:rPr>
        <w:t xml:space="preserve">be a </w:t>
      </w:r>
      <w:r w:rsidRPr="00351E45">
        <w:rPr>
          <w:rFonts w:asciiTheme="minorHAnsi" w:hAnsiTheme="minorHAnsi" w:cstheme="minorHAnsi"/>
          <w:color w:val="auto"/>
        </w:rPr>
        <w:t>sinusoidal</w:t>
      </w:r>
      <w:r w:rsidR="00D970C0" w:rsidRPr="00351E45">
        <w:rPr>
          <w:rFonts w:asciiTheme="minorHAnsi" w:hAnsiTheme="minorHAnsi" w:cstheme="minorHAnsi"/>
          <w:color w:val="auto"/>
        </w:rPr>
        <w:t xml:space="preserve"> or square wave</w:t>
      </w:r>
      <w:r w:rsidRPr="00351E45">
        <w:rPr>
          <w:rFonts w:asciiTheme="minorHAnsi" w:hAnsiTheme="minorHAnsi" w:cstheme="minorHAnsi"/>
          <w:color w:val="auto"/>
        </w:rPr>
        <w:t xml:space="preserve"> instead of a pulsed excitation</w:t>
      </w:r>
      <w:r w:rsidR="000F50B2">
        <w:rPr>
          <w:rFonts w:asciiTheme="minorHAnsi" w:hAnsiTheme="minorHAnsi" w:cstheme="minorHAnsi"/>
          <w:color w:val="auto"/>
        </w:rPr>
        <w:t>, which is used for image acquisition in the time-domain</w:t>
      </w:r>
      <w:r w:rsidR="00DF0B03" w:rsidRPr="00351E45">
        <w:rPr>
          <w:rFonts w:asciiTheme="minorHAnsi" w:hAnsiTheme="minorHAnsi" w:cstheme="minorHAnsi"/>
          <w:color w:val="auto"/>
        </w:rPr>
        <w:t xml:space="preserve">. </w:t>
      </w:r>
      <w:r w:rsidR="000F50B2">
        <w:rPr>
          <w:rFonts w:asciiTheme="minorHAnsi" w:hAnsiTheme="minorHAnsi" w:cstheme="minorHAnsi"/>
          <w:color w:val="auto"/>
        </w:rPr>
        <w:t>This modulation results in a modulated</w:t>
      </w:r>
      <w:r w:rsidRPr="00351E45">
        <w:rPr>
          <w:rFonts w:asciiTheme="minorHAnsi" w:hAnsiTheme="minorHAnsi" w:cstheme="minorHAnsi"/>
          <w:color w:val="auto"/>
        </w:rPr>
        <w:t xml:space="preserve"> luminescence emission of the</w:t>
      </w:r>
      <w:r w:rsidR="00DF0B03" w:rsidRPr="00351E45">
        <w:rPr>
          <w:rFonts w:asciiTheme="minorHAnsi" w:hAnsiTheme="minorHAnsi" w:cstheme="minorHAnsi"/>
          <w:color w:val="auto"/>
        </w:rPr>
        <w:t xml:space="preserve"> </w:t>
      </w:r>
      <w:r w:rsidR="00111629" w:rsidRPr="00351E45">
        <w:rPr>
          <w:rFonts w:asciiTheme="minorHAnsi" w:hAnsiTheme="minorHAnsi" w:cstheme="minorHAnsi"/>
          <w:color w:val="auto"/>
        </w:rPr>
        <w:t>O</w:t>
      </w:r>
      <w:r w:rsidR="00111629" w:rsidRPr="00351E45">
        <w:rPr>
          <w:rFonts w:asciiTheme="minorHAnsi" w:hAnsiTheme="minorHAnsi" w:cstheme="minorHAnsi"/>
          <w:color w:val="auto"/>
          <w:vertAlign w:val="subscript"/>
        </w:rPr>
        <w:t>2</w:t>
      </w:r>
      <w:r w:rsidR="00111629" w:rsidRPr="00351E45">
        <w:rPr>
          <w:rFonts w:asciiTheme="minorHAnsi" w:hAnsiTheme="minorHAnsi" w:cstheme="minorHAnsi"/>
          <w:color w:val="auto"/>
        </w:rPr>
        <w:t xml:space="preserve"> </w:t>
      </w:r>
      <w:r w:rsidRPr="00351E45">
        <w:rPr>
          <w:rFonts w:asciiTheme="minorHAnsi" w:hAnsiTheme="minorHAnsi" w:cstheme="minorHAnsi"/>
          <w:color w:val="auto"/>
        </w:rPr>
        <w:t>indicator</w:t>
      </w:r>
      <w:r w:rsidR="00147994" w:rsidRPr="00351E45">
        <w:rPr>
          <w:rFonts w:asciiTheme="minorHAnsi" w:hAnsiTheme="minorHAnsi" w:cstheme="minorHAnsi"/>
          <w:color w:val="auto"/>
        </w:rPr>
        <w:t xml:space="preserve"> dye</w:t>
      </w:r>
      <w:r w:rsidR="000F50B2">
        <w:rPr>
          <w:rFonts w:asciiTheme="minorHAnsi" w:hAnsiTheme="minorHAnsi" w:cstheme="minorHAnsi"/>
          <w:color w:val="auto"/>
        </w:rPr>
        <w:t>,</w:t>
      </w:r>
      <w:r w:rsidRPr="00351E45">
        <w:rPr>
          <w:rFonts w:asciiTheme="minorHAnsi" w:hAnsiTheme="minorHAnsi" w:cstheme="minorHAnsi"/>
          <w:color w:val="auto"/>
        </w:rPr>
        <w:t xml:space="preserve"> </w:t>
      </w:r>
      <w:r w:rsidR="000F50B2">
        <w:rPr>
          <w:rFonts w:asciiTheme="minorHAnsi" w:hAnsiTheme="minorHAnsi" w:cstheme="minorHAnsi"/>
          <w:color w:val="auto"/>
        </w:rPr>
        <w:t>which is</w:t>
      </w:r>
      <w:r w:rsidRPr="00351E45">
        <w:rPr>
          <w:rFonts w:asciiTheme="minorHAnsi" w:hAnsiTheme="minorHAnsi" w:cstheme="minorHAnsi"/>
          <w:color w:val="auto"/>
        </w:rPr>
        <w:t xml:space="preserve"> phase-shifted by an angle, </w:t>
      </w:r>
      <w:r w:rsidRPr="001232ED">
        <w:rPr>
          <w:rFonts w:ascii="Cambria Math" w:hAnsi="Cambria Math" w:cstheme="minorHAnsi"/>
          <w:color w:val="auto"/>
        </w:rPr>
        <w:t>φ</w:t>
      </w:r>
      <w:r w:rsidRPr="00351E45">
        <w:rPr>
          <w:rFonts w:asciiTheme="minorHAnsi" w:hAnsiTheme="minorHAnsi" w:cstheme="minorHAnsi"/>
          <w:color w:val="auto"/>
        </w:rPr>
        <w:t xml:space="preserve">, </w:t>
      </w:r>
      <w:r w:rsidR="00147994" w:rsidRPr="00351E45">
        <w:rPr>
          <w:rFonts w:asciiTheme="minorHAnsi" w:hAnsiTheme="minorHAnsi" w:cstheme="minorHAnsi"/>
          <w:color w:val="auto"/>
        </w:rPr>
        <w:t xml:space="preserve">which </w:t>
      </w:r>
      <w:r w:rsidR="00DF0B03" w:rsidRPr="00351E45">
        <w:rPr>
          <w:rFonts w:asciiTheme="minorHAnsi" w:hAnsiTheme="minorHAnsi" w:cstheme="minorHAnsi"/>
          <w:color w:val="auto"/>
        </w:rPr>
        <w:t xml:space="preserve">is </w:t>
      </w:r>
      <w:r w:rsidRPr="00351E45">
        <w:rPr>
          <w:rFonts w:asciiTheme="minorHAnsi" w:hAnsiTheme="minorHAnsi" w:cstheme="minorHAnsi"/>
          <w:color w:val="auto"/>
        </w:rPr>
        <w:t>depend</w:t>
      </w:r>
      <w:r w:rsidR="00DF0B03" w:rsidRPr="00351E45">
        <w:rPr>
          <w:rFonts w:asciiTheme="minorHAnsi" w:hAnsiTheme="minorHAnsi" w:cstheme="minorHAnsi"/>
          <w:color w:val="auto"/>
        </w:rPr>
        <w:t>ed</w:t>
      </w:r>
      <w:r w:rsidRPr="00351E45">
        <w:rPr>
          <w:rFonts w:asciiTheme="minorHAnsi" w:hAnsiTheme="minorHAnsi" w:cstheme="minorHAnsi"/>
          <w:color w:val="auto"/>
        </w:rPr>
        <w:t xml:space="preserve"> on the lumine</w:t>
      </w:r>
      <w:r w:rsidR="00DF0B03" w:rsidRPr="00351E45">
        <w:rPr>
          <w:rFonts w:asciiTheme="minorHAnsi" w:hAnsiTheme="minorHAnsi" w:cstheme="minorHAnsi"/>
          <w:color w:val="auto"/>
        </w:rPr>
        <w:t xml:space="preserve">scence lifetime of the indicator </w:t>
      </w:r>
      <w:r w:rsidR="00147994" w:rsidRPr="00351E45">
        <w:rPr>
          <w:rFonts w:asciiTheme="minorHAnsi" w:hAnsiTheme="minorHAnsi" w:cstheme="minorHAnsi"/>
          <w:color w:val="auto"/>
        </w:rPr>
        <w:t xml:space="preserve">dye </w:t>
      </w:r>
      <w:r w:rsidR="00DF0B03" w:rsidRPr="00351E45">
        <w:rPr>
          <w:rFonts w:asciiTheme="minorHAnsi" w:hAnsiTheme="minorHAnsi" w:cstheme="minorHAnsi"/>
          <w:color w:val="auto"/>
        </w:rPr>
        <w:t>(</w:t>
      </w:r>
      <w:r w:rsidR="00DF0B03" w:rsidRPr="001232ED">
        <w:rPr>
          <w:rFonts w:ascii="Cambria Math" w:hAnsi="Cambria Math" w:cstheme="minorHAnsi"/>
          <w:color w:val="auto"/>
        </w:rPr>
        <w:t>τ</w:t>
      </w:r>
      <w:r w:rsidR="00DF0B03" w:rsidRPr="00351E45">
        <w:rPr>
          <w:rFonts w:asciiTheme="minorHAnsi" w:hAnsiTheme="minorHAnsi" w:cstheme="minorHAnsi"/>
          <w:color w:val="auto"/>
        </w:rPr>
        <w:t>) (see equation 2)</w:t>
      </w:r>
      <w:r w:rsidR="00111629" w:rsidRPr="00351E45">
        <w:rPr>
          <w:rFonts w:asciiTheme="minorHAnsi" w:hAnsiTheme="minorHAnsi" w:cstheme="minorHAnsi"/>
          <w:color w:val="auto"/>
        </w:rPr>
        <w:t xml:space="preserve">. </w:t>
      </w:r>
    </w:p>
    <w:p w14:paraId="33F9145A" w14:textId="0E466834" w:rsidR="005B746B" w:rsidRPr="00261742" w:rsidRDefault="005B746B" w:rsidP="00795881">
      <w:pPr>
        <w:rPr>
          <w:rFonts w:asciiTheme="minorHAnsi" w:hAnsiTheme="minorHAnsi" w:cstheme="minorHAnsi"/>
          <w:i/>
          <w:color w:val="auto"/>
          <w:lang w:eastAsia="da-DK"/>
        </w:rPr>
      </w:pPr>
      <m:oMath>
        <m:r>
          <w:rPr>
            <w:rFonts w:ascii="Cambria Math" w:hAnsi="Cambria Math" w:cstheme="minorHAnsi"/>
            <w:color w:val="auto"/>
            <w:lang w:eastAsia="da-DK"/>
          </w:rPr>
          <m:t xml:space="preserve">τ= </m:t>
        </m:r>
        <m:f>
          <m:fPr>
            <m:ctrlPr>
              <w:rPr>
                <w:rFonts w:ascii="Cambria Math" w:hAnsi="Cambria Math" w:cstheme="minorHAnsi"/>
                <w:i/>
                <w:color w:val="auto"/>
                <w:lang w:eastAsia="da-DK"/>
              </w:rPr>
            </m:ctrlPr>
          </m:fPr>
          <m:num>
            <m:r>
              <w:rPr>
                <w:rFonts w:ascii="Cambria Math" w:hAnsi="Cambria Math" w:cstheme="minorHAnsi"/>
                <w:color w:val="auto"/>
                <w:lang w:eastAsia="da-DK"/>
              </w:rPr>
              <m:t>tan⁡(φ)</m:t>
            </m:r>
          </m:num>
          <m:den>
            <m:r>
              <w:rPr>
                <w:rFonts w:ascii="Cambria Math" w:hAnsi="Cambria Math" w:cstheme="minorHAnsi"/>
                <w:color w:val="auto"/>
                <w:lang w:eastAsia="da-DK"/>
              </w:rPr>
              <m:t xml:space="preserve">2 ∙ π ∙ </m:t>
            </m:r>
            <m:sSub>
              <m:sSubPr>
                <m:ctrlPr>
                  <w:rPr>
                    <w:rFonts w:ascii="Cambria Math" w:hAnsi="Cambria Math" w:cstheme="minorHAnsi"/>
                    <w:i/>
                    <w:color w:val="auto"/>
                    <w:lang w:eastAsia="da-DK"/>
                  </w:rPr>
                </m:ctrlPr>
              </m:sSubPr>
              <m:e>
                <m:r>
                  <w:rPr>
                    <w:rFonts w:ascii="Cambria Math" w:hAnsi="Cambria Math" w:cstheme="minorHAnsi"/>
                    <w:color w:val="auto"/>
                    <w:lang w:eastAsia="da-DK"/>
                  </w:rPr>
                  <m:t>f</m:t>
                </m:r>
              </m:e>
              <m:sub>
                <m:r>
                  <w:rPr>
                    <w:rFonts w:ascii="Cambria Math" w:hAnsi="Cambria Math" w:cstheme="minorHAnsi"/>
                    <w:color w:val="auto"/>
                    <w:lang w:eastAsia="da-DK"/>
                  </w:rPr>
                  <m:t>mod</m:t>
                </m:r>
              </m:sub>
            </m:sSub>
          </m:den>
        </m:f>
      </m:oMath>
      <w:r w:rsidRPr="00261742">
        <w:rPr>
          <w:rFonts w:asciiTheme="minorHAnsi" w:hAnsiTheme="minorHAnsi" w:cstheme="minorHAnsi"/>
          <w:i/>
          <w:color w:val="auto"/>
          <w:lang w:eastAsia="da-DK"/>
        </w:rPr>
        <w:tab/>
      </w:r>
      <w:r w:rsidRPr="00261742">
        <w:rPr>
          <w:rFonts w:asciiTheme="minorHAnsi" w:hAnsiTheme="minorHAnsi" w:cstheme="minorHAnsi"/>
          <w:i/>
          <w:color w:val="auto"/>
          <w:lang w:eastAsia="da-DK"/>
        </w:rPr>
        <w:tab/>
      </w:r>
      <w:r w:rsidRPr="00261742">
        <w:rPr>
          <w:rFonts w:asciiTheme="minorHAnsi" w:hAnsiTheme="minorHAnsi" w:cstheme="minorHAnsi"/>
          <w:color w:val="auto"/>
          <w:lang w:eastAsia="da-DK"/>
        </w:rPr>
        <w:t>(2)</w:t>
      </w:r>
    </w:p>
    <w:p w14:paraId="00590044" w14:textId="7021C7B0" w:rsidR="005B746B" w:rsidRPr="00351E45" w:rsidRDefault="005B746B" w:rsidP="00795881">
      <w:pPr>
        <w:rPr>
          <w:rFonts w:asciiTheme="minorHAnsi" w:hAnsiTheme="minorHAnsi" w:cstheme="minorHAnsi"/>
          <w:color w:val="auto"/>
        </w:rPr>
      </w:pPr>
    </w:p>
    <w:p w14:paraId="6D2B5723" w14:textId="4137B682" w:rsidR="005F746B" w:rsidRDefault="005F746B" w:rsidP="00795881">
      <w:pPr>
        <w:rPr>
          <w:rFonts w:asciiTheme="minorHAnsi" w:hAnsiTheme="minorHAnsi" w:cstheme="minorHAnsi"/>
          <w:color w:val="auto"/>
        </w:rPr>
      </w:pPr>
      <w:r w:rsidRPr="00351E45">
        <w:rPr>
          <w:rFonts w:asciiTheme="minorHAnsi" w:hAnsiTheme="minorHAnsi" w:cstheme="minorHAnsi"/>
          <w:color w:val="auto"/>
        </w:rPr>
        <w:t>The change between excitation and emission amplitude</w:t>
      </w:r>
      <w:r w:rsidR="0001404A">
        <w:rPr>
          <w:rFonts w:asciiTheme="minorHAnsi" w:hAnsiTheme="minorHAnsi" w:cstheme="minorHAnsi"/>
          <w:color w:val="auto"/>
        </w:rPr>
        <w:t xml:space="preserve"> (</w:t>
      </w:r>
      <w:r w:rsidRPr="00351E45">
        <w:rPr>
          <w:rFonts w:asciiTheme="minorHAnsi" w:hAnsiTheme="minorHAnsi" w:cstheme="minorHAnsi"/>
          <w:color w:val="auto"/>
        </w:rPr>
        <w:t>i.e., the so-called modulation index or depth (amplitude divided by the constant luminescence part)</w:t>
      </w:r>
      <w:r w:rsidR="0001404A">
        <w:rPr>
          <w:rFonts w:asciiTheme="minorHAnsi" w:hAnsiTheme="minorHAnsi" w:cstheme="minorHAnsi"/>
          <w:color w:val="auto"/>
        </w:rPr>
        <w:t>)</w:t>
      </w:r>
      <w:r w:rsidRPr="00351E45">
        <w:rPr>
          <w:rFonts w:asciiTheme="minorHAnsi" w:hAnsiTheme="minorHAnsi" w:cstheme="minorHAnsi"/>
          <w:color w:val="auto"/>
        </w:rPr>
        <w:t xml:space="preserve"> is also dependent on the luminescence lifetime. So</w:t>
      </w:r>
      <w:r w:rsidR="003B75E4">
        <w:rPr>
          <w:rFonts w:asciiTheme="minorHAnsi" w:hAnsiTheme="minorHAnsi" w:cstheme="minorHAnsi"/>
          <w:color w:val="auto"/>
        </w:rPr>
        <w:t>,</w:t>
      </w:r>
      <w:r w:rsidRPr="00351E45">
        <w:rPr>
          <w:rFonts w:asciiTheme="minorHAnsi" w:hAnsiTheme="minorHAnsi" w:cstheme="minorHAnsi"/>
          <w:color w:val="auto"/>
        </w:rPr>
        <w:t xml:space="preserve"> by setting a known modulation frequency the special CMOS image sensor within the camera is able to measure the luminescence lifetime in the ns to µs range as described in detail elsewhere</w:t>
      </w:r>
      <w:r w:rsidR="001A03E5" w:rsidRPr="00351E45">
        <w:rPr>
          <w:rFonts w:asciiTheme="minorHAnsi" w:hAnsiTheme="minorHAnsi" w:cstheme="minorHAnsi"/>
          <w:color w:val="auto"/>
        </w:rPr>
        <w:t xml:space="preserve"> </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{"citationItems":[{"id":"ITEM-1","itemData":{"DOI":"10.1002/jemt.22587","ISSN":"10970029","PMID":"26500051","abstract":"Widefield frequency-domain fluorescence lifetime imaging microscopy (FD-FLIM) is a fast and accurate method to measure the fluorescence lifetime of entire images. However, the complexity and high costs involved in construction of such a system limit the extensive use of this technique. PCO AG recently released the first luminescence lifetime imaging camera based on a high frequency modulated CMOS image sensor, QMFLIM2. Here we tested and provide operational procedures to calibrate the camera and to improve the accuracy using corrections necessary for image analysis. With its flexible input/output options, we are able to use a modulated laser diode or a 20 MHz pulsed white supercontinuum laser as the light source. The output of the camera consists of a stack of modulated images that can be analyzed by the SimFCS software using the phasor approach. The nonuniform system response across the image sensor must be calibrated at the pixel level. This pixel calibration is crucial and needed for every camera settings, e.g. modulation frequency and exposure time. A significant dependency of the modulation signal on the intensity was also observed and hence an additional calibration is needed for each pixel depending on the pixel intensity level. These corrections are important not only for the fundamental frequency, but also for the higher harmonics when using the pulsed supercontinuum laser. With these post data acquisition corrections, the PCO CMOS-FLIM camera can be used for various biomedical applications requiring a large frame and high speed acquisition. Microsc. Res. Tech. 78:1075-1081, 2015. © 2015 Wiley Periodicals, Inc.","author":[{"dropping-particle":"","family":"Chen","given":"Hongtao","non-dropping-particle":"","parse-names":false,"suffix":""},{"dropping-particle":"","family":"Holst","given":"Gerhard","non-dropping-particle":"","parse-names":false,"suffix":""},{"dropping-particle":"","family":"Gratton","given":"Enrico","non-dropping-particle":"","parse-names":false,"suffix":""}],"container-title":"Microscopy Research and Technique","id":"ITEM-1","issued":{"date-parts":[["2015"]]},"page":"1075-1081","title":"Modulated CMOS camera for fluorescence lifetime microscopy","type":"article-journal","volume":"78"},"uris":["http://www.mendeley.com/documents/?uuid=e355ea87-c202-4221-b28d-f95c1774dda0"]},{"id":"ITEM-2","itemData":{"DOI":"10.1117/12.2087589","ISBN":"9781628414189","ISSN":"16057422","abstract":"\\nThe luminescence lifetime as a beneficial analytical parameter is known for many years and is well described by a large variety of publications. Many instruments including 2D measuring systems with cameras have been developed and applied in the past years. However, since the current instrumentation to perform either time- or frequency-domain lifetime measurements is rather complex, new developments in CMOS image sensor technology have achieved to create new image sensors, which can efficiently be integrated into easier-to-handle luminescence lifetime measuring systems. The principle of these modulatable CMOS image sensors, while initially being designed for distance measurements, shows a clear analogy to frequency-domain FLIM measurements, which was proven by researchers [1, 2]. Based on this principle a new CMOS image sensor has been developed, integrated into a camera system and has been investigated within a research project. The image sensor has a resolution of 1024 × 1024 pixels with a 5.6 μm pitch and can be modulated up to 50 MHz. First measurements show an effective dynamic range of larger than 1:1024 (corresponding to 10 bit dynamic). The maximum frame rate is in the range of 90 frames/s in dual-tap mode, resulting in an effective lifetime image frame rate for realistic measurements of approximately 22 frames/s. The camera system pco.flim, featuring that image sensor, generates all required modulation signals from 5 kHz to 50 MHz (sinusoidal and rectangular). It performs advanced pixel correction to generate linear and high-quality images, while the basic lifetime image processing is done in the computer. The modulation frequency can be freely adjusted within the specified range. The characteristics of the camera systems are presented, and first results are discussed using different representations of the data like for example the phasor approach [3], which has been established to provide a more global view to pixelwise fluorescence lifetime data and compare time- and frequency-domain results. Based on these results and the experiences of the on-going tests, it can be expected, that the pco.flim will significantly ease the introduction of luminescence lifetime imaging systems to broader applications.\\n","author":[{"dropping-particle":"","family":"Franke","given":"Robert","non-dropping-particle":"","parse-names":false,"suffix":""},{"dropping-particle":"","family":"Holst","given":"Gerhard A.","non-dropping-particle":"","parse-names":false,"suffix":""}],"container-title":"Proceedings of SPIE 93281, Imaging, Manipulation, and Analysis of Biomolecules, Cells, and Tissues XIII","editor":[{"dropping-particle":"","family":"Farkas","given":"Daniel L.","non-dropping-particle":"","parse-names":false,"suffix":""},{"dropping-particle":"V.","family":"Nicolau","given":"Dan","non-dropping-particle":"","parse-names":false,"suffix":""},{"dropping-particle":"","family":"Leif","given":"Robert C.","non-dropping-particle":"","parse-names":false,"suffix":""}],"id":"ITEM-2","issued":{"date-parts":[["2015"]]},"page":"1-19","publisher-place":"San Francisco","title":"Frequency-domain fluorescence lifetime imaging system (pco.flim) based on a in-pixel dual tap control CMOS image sensor","type":"paper-conference","volume":"9328"},"uris":["http://www.mendeley.com/documents/?uuid=d4811c59-756f-44c4-a4b4-f0ebad507c6d"]},{"id":"ITEM-3","itemData":{"DOI":"10.1021/acs.analchem.8b05869","ISSN":"15206882","abstract":"Luminescence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Chemistry","id":"ITEM-3","issue":"5","issued":{"date-parts":[["2019","3"]]},"page":"3233-3238","publisher":"American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Systems","type":"article-journal","volume":"91"},"uris":["http://www.mendeley.com/documents/?uuid=8983138e-7bb0-4504-be76-3fb59735d5f5","http://www.mendeley.com/documents/?uuid=e41e52b8-cfb1-3646-ad68-f58de53d4f07"]}],"mendeley":{"formattedCitation":"&lt;sup&gt;8, 29, 30&lt;/sup&gt;","plainTextFormattedCitation":"8, 29, 30","previouslyFormattedCitation":"&lt;sup&gt;8, 29, 30&lt;/sup&gt;"},"properties":{"noteIndex":0},"schema":"https://github.com/citation-style-language/schema/raw/master/csl-citation.json"}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8,29,30</w:t>
      </w:r>
      <w:r w:rsidRPr="00351E45">
        <w:rPr>
          <w:rFonts w:asciiTheme="minorHAnsi" w:hAnsiTheme="minorHAnsi" w:cstheme="minorHAnsi"/>
          <w:color w:val="auto"/>
        </w:rPr>
        <w:fldChar w:fldCharType="end"/>
      </w:r>
      <w:r w:rsidR="0001404A">
        <w:rPr>
          <w:rFonts w:asciiTheme="minorHAnsi" w:hAnsiTheme="minorHAnsi" w:cstheme="minorHAnsi"/>
          <w:color w:val="auto"/>
        </w:rPr>
        <w:t>.</w:t>
      </w:r>
      <w:r w:rsidR="00CE35E1">
        <w:rPr>
          <w:rFonts w:asciiTheme="minorHAnsi" w:hAnsiTheme="minorHAnsi" w:cstheme="minorHAnsi"/>
          <w:color w:val="auto"/>
        </w:rPr>
        <w:t xml:space="preserve"> </w:t>
      </w:r>
      <w:r w:rsidR="00CE35E1" w:rsidRPr="00C06C77">
        <w:t xml:space="preserve">A general </w:t>
      </w:r>
      <w:r w:rsidR="0001404A">
        <w:t>guide</w:t>
      </w:r>
      <w:r w:rsidR="00CE35E1" w:rsidRPr="00C06C77">
        <w:t xml:space="preserve"> on the operation principle can be found </w:t>
      </w:r>
      <w:r w:rsidR="0001404A">
        <w:t>(</w:t>
      </w:r>
      <w:r w:rsidR="00CE35E1" w:rsidRPr="00C06C77">
        <w:t xml:space="preserve">using the following link </w:t>
      </w:r>
      <w:hyperlink r:id="rId8" w:history="1">
        <w:r w:rsidR="00CE35E1" w:rsidRPr="00C06C77">
          <w:rPr>
            <w:rStyle w:val="a4"/>
          </w:rPr>
          <w:t>https://www.youtube.com/watch?v=xPAB_eVWOr8</w:t>
        </w:r>
      </w:hyperlink>
      <w:r w:rsidR="00CE35E1">
        <w:rPr>
          <w:rFonts w:asciiTheme="minorHAnsi" w:hAnsiTheme="minorHAnsi" w:cstheme="minorHAnsi"/>
          <w:color w:val="auto"/>
        </w:rPr>
        <w:t>)</w:t>
      </w:r>
      <w:r w:rsidR="000250BE">
        <w:rPr>
          <w:rFonts w:asciiTheme="minorHAnsi" w:hAnsiTheme="minorHAnsi" w:cstheme="minorHAnsi"/>
          <w:color w:val="auto"/>
        </w:rPr>
        <w:t>.</w:t>
      </w:r>
    </w:p>
    <w:p w14:paraId="797C1233" w14:textId="77777777" w:rsidR="000250BE" w:rsidRPr="00351E45" w:rsidRDefault="000250BE" w:rsidP="00795881">
      <w:pPr>
        <w:rPr>
          <w:rFonts w:asciiTheme="minorHAnsi" w:hAnsiTheme="minorHAnsi" w:cstheme="minorHAnsi"/>
          <w:color w:val="auto"/>
        </w:rPr>
      </w:pPr>
    </w:p>
    <w:p w14:paraId="5AF6945C" w14:textId="7C73C233" w:rsidR="006E5202" w:rsidRPr="00351E45" w:rsidRDefault="00D5326C" w:rsidP="00795881">
      <w:pPr>
        <w:rPr>
          <w:rFonts w:asciiTheme="minorHAnsi" w:hAnsiTheme="minorHAnsi" w:cstheme="minorHAnsi"/>
          <w:color w:val="auto"/>
        </w:rPr>
      </w:pPr>
      <w:r w:rsidRPr="00351E45">
        <w:rPr>
          <w:rFonts w:asciiTheme="minorHAnsi" w:hAnsiTheme="minorHAnsi" w:cstheme="minorHAnsi"/>
          <w:color w:val="auto"/>
        </w:rPr>
        <w:t xml:space="preserve">In </w:t>
      </w:r>
      <w:r w:rsidR="00170A06" w:rsidRPr="00351E45">
        <w:rPr>
          <w:rFonts w:asciiTheme="minorHAnsi" w:hAnsiTheme="minorHAnsi" w:cstheme="minorHAnsi"/>
          <w:color w:val="auto"/>
        </w:rPr>
        <w:t xml:space="preserve">the following </w:t>
      </w:r>
      <w:r w:rsidRPr="00351E45">
        <w:rPr>
          <w:rFonts w:asciiTheme="minorHAnsi" w:hAnsiTheme="minorHAnsi" w:cstheme="minorHAnsi"/>
          <w:color w:val="auto"/>
        </w:rPr>
        <w:t>protocol</w:t>
      </w:r>
      <w:r w:rsidR="00170A06" w:rsidRPr="00351E45">
        <w:rPr>
          <w:rFonts w:asciiTheme="minorHAnsi" w:hAnsiTheme="minorHAnsi" w:cstheme="minorHAnsi"/>
          <w:color w:val="auto"/>
        </w:rPr>
        <w:t>, we demonstrate the use of the novel camera system for</w:t>
      </w:r>
      <w:r w:rsidRPr="00351E45">
        <w:rPr>
          <w:rFonts w:asciiTheme="minorHAnsi" w:hAnsiTheme="minorHAnsi" w:cstheme="minorHAnsi"/>
          <w:color w:val="auto"/>
        </w:rPr>
        <w:t xml:space="preserve"> </w:t>
      </w:r>
      <w:r w:rsidR="00170A06" w:rsidRPr="00351E45">
        <w:rPr>
          <w:rFonts w:asciiTheme="minorHAnsi" w:hAnsiTheme="minorHAnsi" w:cstheme="minorHAnsi"/>
          <w:color w:val="auto"/>
        </w:rPr>
        <w:t>imaging the distribution of O</w:t>
      </w:r>
      <w:r w:rsidR="00170A06" w:rsidRPr="00351E45">
        <w:rPr>
          <w:rFonts w:asciiTheme="minorHAnsi" w:hAnsiTheme="minorHAnsi" w:cstheme="minorHAnsi"/>
          <w:color w:val="auto"/>
          <w:vertAlign w:val="subscript"/>
        </w:rPr>
        <w:t>2</w:t>
      </w:r>
      <w:r w:rsidR="00170A06" w:rsidRPr="00351E45">
        <w:rPr>
          <w:rFonts w:asciiTheme="minorHAnsi" w:hAnsiTheme="minorHAnsi" w:cstheme="minorHAnsi"/>
          <w:color w:val="auto"/>
        </w:rPr>
        <w:t xml:space="preserve"> concentration</w:t>
      </w:r>
      <w:r w:rsidRPr="00351E45">
        <w:rPr>
          <w:rFonts w:asciiTheme="minorHAnsi" w:hAnsiTheme="minorHAnsi" w:cstheme="minorHAnsi"/>
          <w:color w:val="auto"/>
        </w:rPr>
        <w:t xml:space="preserve"> around the roots of </w:t>
      </w:r>
      <w:r w:rsidR="00147994" w:rsidRPr="00351E45">
        <w:rPr>
          <w:rFonts w:asciiTheme="minorHAnsi" w:hAnsiTheme="minorHAnsi" w:cstheme="minorHAnsi"/>
          <w:color w:val="auto"/>
        </w:rPr>
        <w:t xml:space="preserve">the </w:t>
      </w:r>
      <w:r w:rsidRPr="00351E45">
        <w:rPr>
          <w:rFonts w:asciiTheme="minorHAnsi" w:hAnsiTheme="minorHAnsi" w:cstheme="minorHAnsi"/>
          <w:color w:val="auto"/>
        </w:rPr>
        <w:t xml:space="preserve">aquatic </w:t>
      </w:r>
      <w:r w:rsidR="00170A06" w:rsidRPr="00351E45">
        <w:rPr>
          <w:rFonts w:asciiTheme="minorHAnsi" w:hAnsiTheme="minorHAnsi" w:cstheme="minorHAnsi"/>
          <w:color w:val="auto"/>
        </w:rPr>
        <w:t xml:space="preserve">freshwater </w:t>
      </w:r>
      <w:r w:rsidRPr="00351E45">
        <w:rPr>
          <w:rFonts w:asciiTheme="minorHAnsi" w:hAnsiTheme="minorHAnsi" w:cstheme="minorHAnsi"/>
          <w:color w:val="auto"/>
        </w:rPr>
        <w:t>plant</w:t>
      </w:r>
      <w:r w:rsidR="00147994" w:rsidRPr="00351E45">
        <w:rPr>
          <w:rFonts w:asciiTheme="minorHAnsi" w:hAnsiTheme="minorHAnsi" w:cstheme="minorHAnsi"/>
          <w:color w:val="auto"/>
        </w:rPr>
        <w:t xml:space="preserve"> </w:t>
      </w:r>
      <w:proofErr w:type="spellStart"/>
      <w:r w:rsidR="00147994" w:rsidRPr="00351E45">
        <w:rPr>
          <w:rFonts w:asciiTheme="minorHAnsi" w:hAnsiTheme="minorHAnsi" w:cstheme="minorHAnsi"/>
          <w:i/>
          <w:color w:val="auto"/>
        </w:rPr>
        <w:t>Littorella</w:t>
      </w:r>
      <w:proofErr w:type="spellEnd"/>
      <w:r w:rsidR="00147994" w:rsidRPr="00351E45">
        <w:rPr>
          <w:rFonts w:asciiTheme="minorHAnsi" w:hAnsiTheme="minorHAnsi" w:cstheme="minorHAnsi"/>
          <w:i/>
          <w:color w:val="auto"/>
        </w:rPr>
        <w:t xml:space="preserve"> </w:t>
      </w:r>
      <w:proofErr w:type="spellStart"/>
      <w:r w:rsidR="00147994" w:rsidRPr="00351E45">
        <w:rPr>
          <w:rFonts w:asciiTheme="minorHAnsi" w:hAnsiTheme="minorHAnsi" w:cstheme="minorHAnsi"/>
          <w:i/>
          <w:color w:val="auto"/>
        </w:rPr>
        <w:t>uniflora</w:t>
      </w:r>
      <w:proofErr w:type="spellEnd"/>
      <w:r w:rsidR="00806E06" w:rsidRPr="00351E45">
        <w:rPr>
          <w:rFonts w:asciiTheme="minorHAnsi" w:hAnsiTheme="minorHAnsi" w:cstheme="minorHAnsi"/>
          <w:i/>
          <w:color w:val="auto"/>
        </w:rPr>
        <w:t xml:space="preserve"> </w:t>
      </w:r>
      <w:r w:rsidR="00806E06" w:rsidRPr="00351E45">
        <w:rPr>
          <w:rFonts w:asciiTheme="minorHAnsi" w:hAnsiTheme="minorHAnsi" w:cstheme="minorHAnsi"/>
          <w:color w:val="auto"/>
        </w:rPr>
        <w:t>in 2D</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{"citationItems":[{"id":"ITEM-1","itemData":{"DOI":"10.1111/pce.12740","ISBN":"01407791 (ISSN)","ISSN":"01407791","PMID":"27003238","abstract":"Seagrasses can modulate the geochemical conditions in their immediate rhizosphere through the release of chemical compounds from their below-ground tissue. This is a vital chemical defence mechanism, whereby the plants detoxify the surrounding sediment. Using novel nanoparticle-based optical O2 and pH sensors incorporated in reduced and transparent artificial sediment, we investigated the spatio-temporal dynamics of pH and O2 within the entire rhizosphere of Zostera marina L. during experimental manipulations of light and temperature. We combined such measurements with O2 microsensor measurements of the photosynthetic productivity and respiration of seagrass leaves. We found pronounced pH and O2 microheterogeneity within the immediate rhizosphere of Z. marina, with higher below-ground tissue oxidation capability and rhizoplane pH levels during both light exposure of the leaf canopy and elevated temperature, where the temperature-mediated stimuli of biogeochemical processes seemed to predominate. Low rhizosphere pH microenvironments appeared to correlate with plant-derived oxic microzones stimulating local sulphide oxidation and thus driving local proton generation, although the rhizoplane pH levels generally where much higher than the bulk sediment pH. Our data show that Z. marina can actively alter its rhizosphere pH microenvironment alleviating the local H2 S toxicity and enhancing nutrient availability in the adjacent sediment via geochemical speciation shift. This article is protected by copyright. All rights reserved.","author":[{"dropping-particle":"","family":"Brodersen","given":"Kasper Elgetti","non-dropping-particle":"","parse-names":false,"suffix":""},{"dropping-particle":"","family":"Koren","given":"Klaus","non-dropping-particle":"","parse-names":false,"suffix":""},{"dropping-particle":"","family":"Lichtenberg","given":"Mads","non-dropping-particle":"","parse-names":false,"suffix":""},{"dropping-particle":"","family":"Kühl","given":"Michael","non-dropping-particle":"","parse-names":false,"suffix":""}],"container-title":"Plant, Cell &amp; Environment","id":"ITEM-1","issue":"7","issued":{"date-parts":[["2016","7"]]},"page":"1619-1630","title":"Nanoparticle-based measurements of pH and O2 dynamics in the rhizosphere of Zostera marina L.: effects of temperature elevation and light-dark transitions","type":"article-journal","volume":"39"},"uris":["http://www.mendeley.com/documents/?uuid=9c735bc9-4897-440e-9ad8-8c18c3350508"]},{"id":"ITEM-2","itemData":{"DOI":"10.1021/es501127k","ISBN":"0013-936X","ISSN":"15205851","PMID":"24967508","abstract":"In wetland-adapted plants, such as rice, it is typically root apexes, sites of rapid entry for water/nutrients, where radial oxygen losses (ROLs) are highest. Nutrient/toxic metal uptake therefore largely occurs through oxidized zones and pH microgradients. However, the processes controlling the acquisition of trace elements in rice have been difficult to explore experimentally because of a lack of techniques for simultaneously measuring labile trace elements and O2/pH. Here, we use new diffusive gradients in thin films (DGT)/planar optode sandwich sensors deployed in situ on rice roots to demonstrate a new geochemical niche of greatly enhanced As, Pb, and Fe(II) mobilization into solution immediately adjacent to the root tips characterized by O2 enrichment and low pH. Fe(II) mobilization was congruent to that of the peripheral edge of the aerobic root zone, demonstrating that the Fe(II) mobilization maximum only developed in a narrow O2 range as the oxidation front penetrates the reducing soil. The Fe flux to the DGT resin at the root apexes was 3-fold higher than the anaerobic bulk soil and 27 times greater than the aerobic rooting zone. These results provide new evidence for the importance of coupled diffusion and oxidation of Fe in modulating trace metal solubilization, dispersion, and plant uptake.","author":[{"dropping-particle":"","family":"Williams","given":"Paul N.","non-dropping-particle":"","parse-names":false,"suffix":""},{"dropping-particle":"","family":"Santner","given":"Jakob","non-dropping-particle":"","parse-names":false,"suffix":""},{"dropping-particle":"","family":"Larsen","given":"Morten","non-dropping-particle":"","parse-names":false,"suffix":""},{"dropping-particle":"","family":"Lehto","given":"Niklas J.","non-dropping-particle":"","parse-names":false,"suffix":""},{"dropping-particle":"","family":"Oburger","given":"Eva","non-dropping-particle":"","parse-names":false,"suffix":""},{"dropping-particle":"","family":"Wenzel","given":"Walter","non-dropping-particle":"","parse-names":false,"suffix":""},{"dropping-particle":"","family":"Glud","given":"Ronnie N.","non-dropping-particle":"","parse-names":false,"suffix":""},{"dropping-particle":"","family":"Davison","given":"William","non-dropping-particle":"","parse-names":false,"suffix":""},{"dropping-particle":"","family":"Zhang","given":"Hao","non-dropping-particle":"","parse-names":false,"suffix":""}],"container-title":"Environmental Science and Technology","id":"ITEM-2","issue":"15","issued":{"date-parts":[["2014"]]},"page":"8498-8506","title":"Localized flux maxima of arsenic, lead, and iron around root apices in flooded lowland rice","type":"article-journal","volume":"48"},"uris":["http://www.mendeley.com/documents/?uuid=be3d2170-9300-4e25-9cfd-79d943b87aa3"]}],"mendeley":{"formattedCitation":"&lt;sup&gt;9, 31&lt;/sup&gt;","plainTextFormattedCitation":"9, 31","previouslyFormattedCitation":"&lt;sup&gt;9, 31&lt;/sup&gt;"},"properties":{"noteIndex":0},"schema":"https://github.com/citation-style-language/schema/raw/master/csl-citation.json"}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9,31</w:t>
      </w:r>
      <w:r w:rsidRPr="00351E45">
        <w:rPr>
          <w:rFonts w:asciiTheme="minorHAnsi" w:hAnsiTheme="minorHAnsi" w:cstheme="minorHAnsi"/>
          <w:color w:val="auto"/>
        </w:rPr>
        <w:fldChar w:fldCharType="end"/>
      </w:r>
      <w:r w:rsidR="00147994" w:rsidRPr="00351E45">
        <w:rPr>
          <w:rFonts w:asciiTheme="minorHAnsi" w:hAnsiTheme="minorHAnsi" w:cstheme="minorHAnsi"/>
          <w:color w:val="auto"/>
        </w:rPr>
        <w:t>.</w:t>
      </w:r>
      <w:r w:rsidRPr="00351E45">
        <w:rPr>
          <w:rFonts w:asciiTheme="minorHAnsi" w:hAnsiTheme="minorHAnsi" w:cstheme="minorHAnsi"/>
          <w:color w:val="auto"/>
        </w:rPr>
        <w:t xml:space="preserve"> </w:t>
      </w:r>
      <w:r w:rsidR="00147994" w:rsidRPr="00351E45">
        <w:rPr>
          <w:rFonts w:asciiTheme="minorHAnsi" w:hAnsiTheme="minorHAnsi" w:cstheme="minorHAnsi"/>
          <w:color w:val="auto"/>
        </w:rPr>
        <w:t xml:space="preserve">We would like to emphasize that </w:t>
      </w:r>
      <w:r w:rsidRPr="00351E45">
        <w:rPr>
          <w:rFonts w:asciiTheme="minorHAnsi" w:hAnsiTheme="minorHAnsi" w:cstheme="minorHAnsi"/>
          <w:color w:val="auto"/>
        </w:rPr>
        <w:t>this method is by no means limited to this application. Oxygen</w:t>
      </w:r>
      <w:r w:rsidR="00147994" w:rsidRPr="00351E45">
        <w:rPr>
          <w:rFonts w:asciiTheme="minorHAnsi" w:hAnsiTheme="minorHAnsi" w:cstheme="minorHAnsi"/>
          <w:color w:val="auto"/>
        </w:rPr>
        <w:t>-sensitive</w:t>
      </w:r>
      <w:r w:rsidRPr="00351E45">
        <w:rPr>
          <w:rFonts w:asciiTheme="minorHAnsi" w:hAnsiTheme="minorHAnsi" w:cstheme="minorHAnsi"/>
          <w:color w:val="auto"/>
        </w:rPr>
        <w:t xml:space="preserve"> </w:t>
      </w:r>
      <w:proofErr w:type="spellStart"/>
      <w:r w:rsidRPr="00351E45">
        <w:rPr>
          <w:rFonts w:asciiTheme="minorHAnsi" w:hAnsiTheme="minorHAnsi" w:cstheme="minorHAnsi"/>
          <w:color w:val="auto"/>
        </w:rPr>
        <w:t>optodes</w:t>
      </w:r>
      <w:proofErr w:type="spellEnd"/>
      <w:r w:rsidR="002A56AE" w:rsidRPr="00351E45">
        <w:rPr>
          <w:rFonts w:asciiTheme="minorHAnsi" w:hAnsiTheme="minorHAnsi" w:cstheme="minorHAnsi"/>
          <w:color w:val="auto"/>
        </w:rPr>
        <w:t xml:space="preserve"> or sensor particles</w:t>
      </w:r>
      <w:r w:rsidR="002A56AE"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{"citationItems":[{"id":"ITEM-1","itemData":{"author":[{"dropping-particle":"","family":"Moßhammer","given":"Maria","non-dropping-particle":"","parse-names":false,"suffix":""},{"dropping-particle":"","family":"Brodersen","given":"Kasper Elgetti","non-dropping-particle":"","parse-names":false,"suffix":""},{"dropping-particle":"","family":"Kühl","given":"Michael","non-dropping-particle":"","parse-names":false,"suffix":""},{"dropping-particle":"","family":"Koren","given":"Klaus","non-dropping-particle":"","parse-names":false,"suffix":""}],"container-title":"Microchimical Acta","id":"ITEM-1","issued":{"date-parts":[["2019"]]},"page":"1-28","title":"Nanoparticle- and microparticle-based luminescence imaging of chemical species and temperature in aquatic systems: a review","type":"article-journal","volume":"186"},"uris":["http://www.mendeley.com/documents/?uuid=b1c5d92d-7cf6-4162-8048-bdcc40c18c0e"]}],"mendeley":{"formattedCitation":"&lt;sup&gt;27&lt;/sup&gt;","plainTextFormattedCitation":"27","previouslyFormattedCitation":"&lt;sup&gt;27&lt;/sup&gt;"},"properties":{"noteIndex":0},"schema":"https://github.com/citation-style-language/schema/raw/master/csl-citation.json"}</w:instrText>
      </w:r>
      <w:r w:rsidR="002A56AE"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27</w:t>
      </w:r>
      <w:r w:rsidR="002A56AE" w:rsidRPr="00351E45">
        <w:rPr>
          <w:rFonts w:asciiTheme="minorHAnsi" w:hAnsiTheme="minorHAnsi" w:cstheme="minorHAnsi"/>
          <w:color w:val="auto"/>
        </w:rPr>
        <w:fldChar w:fldCharType="end"/>
      </w:r>
      <w:r w:rsidR="002A56AE" w:rsidRPr="00351E45">
        <w:rPr>
          <w:rFonts w:asciiTheme="minorHAnsi" w:hAnsiTheme="minorHAnsi" w:cstheme="minorHAnsi"/>
          <w:color w:val="auto"/>
        </w:rPr>
        <w:t xml:space="preserve"> in combination with</w:t>
      </w:r>
      <w:r w:rsidR="00170A06" w:rsidRPr="00351E45">
        <w:rPr>
          <w:rFonts w:asciiTheme="minorHAnsi" w:hAnsiTheme="minorHAnsi" w:cstheme="minorHAnsi"/>
          <w:color w:val="auto"/>
        </w:rPr>
        <w:t xml:space="preserve"> various</w:t>
      </w:r>
      <w:r w:rsidRPr="00351E45">
        <w:rPr>
          <w:rFonts w:asciiTheme="minorHAnsi" w:hAnsiTheme="minorHAnsi" w:cstheme="minorHAnsi"/>
          <w:color w:val="auto"/>
        </w:rPr>
        <w:t xml:space="preserve"> imaging methods have been used in medical research</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{"citationItems":[{"id":"ITEM-1","itemData":{"DOI":"10.1111/j.1600-0625.2011.01263.x","ISSN":"1600-0625","PMID":"21443617","abstract":"In cutaneous wound healing, the role of oxygen in vivo is poorly understood. We studied wound surface pO(2) during physiological wound healing in humans. Split-thickness skin graft donor sites (n=12) served as standardized wound models. Wound surface pO(2) was measured at 1, 6 and 14days after split-skin harvesting using two-dimensional luminescence lifetime imaging (2D-LLI) of palladium(II)-meso-tetraphenyl-tetrabenzoporphyrin (Pd-TPTBP) in polystyrene-co-acrylonitrile (PSAN) particles on transparent foils. In another experiment, we removed the stratum corneum (SC) on the volar forearm (n=10) by tape strippings to study the impact of the SC on the epidermal oxygen barrier. Split-skin donor site pO(2) significantly decreased during the time course of physiological healing. Regional differences in pO(2) within donor site wounds were visualized for the first time in literature. No difference was found in pO(2) before and after SC removal, showing that the SC is not a major constituent of the epidermal oxygen barrier.","author":[{"dropping-particle":"","family":"Schreml","given":"Stephan","non-dropping-particle":"","parse-names":false,"suffix":""},{"dropping-particle":"","family":"Meier","given":"Robert J","non-dropping-particle":"","parse-names":false,"suffix":""},{"dropping-particle":"","family":"Wolfbeis","given":"Otto S","non-dropping-particle":"","parse-names":false,"suffix":""},{"dropping-particle":"","family":"Maisch","given":"Tim","non-dropping-particle":"","parse-names":false,"suffix":""},{"dropping-particle":"","family":"Szeimies","given":"Rolf-Markus","non-dropping-particle":"","parse-names":false,"suffix":""},{"dropping-particle":"","family":"Landthaler","given":"Michael","non-dropping-particle":"","parse-names":false,"suffix":""},{"dropping-particle":"","family":"Regensburger","given":"Johannes","non-dropping-particle":"","parse-names":false,"suffix":""},{"dropping-particle":"","family":"Santarelli","given":"Francesco","non-dropping-particle":"","parse-names":false,"suffix":""},{"dropping-particle":"","family":"Klimant","given":"Ingo","non-dropping-particle":"","parse-names":false,"suffix":""},{"dropping-particle":"","family":"Babilas","given":"Philipp","non-dropping-particle":"","parse-names":false,"suffix":""}],"container-title":"Experimental dermatology","id":"ITEM-1","issue":"7","issued":{"date-parts":[["2011","7"]]},"page":"550-4","title":"2D luminescence imaging of physiological wound oxygenation.","type":"article-journal","volume":"20"},"uris":["http://www.mendeley.com/documents/?uuid=17997253-f57b-41dc-8c54-2121ac192ea0"]}],"mendeley":{"formattedCitation":"&lt;sup&gt;32&lt;/sup&gt;","plainTextFormattedCitation":"32","previouslyFormattedCitation":"&lt;sup&gt;32&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32</w:t>
      </w:r>
      <w:r w:rsidRPr="00351E45">
        <w:rPr>
          <w:rFonts w:asciiTheme="minorHAnsi" w:hAnsiTheme="minorHAnsi" w:cstheme="minorHAnsi"/>
          <w:color w:val="auto"/>
        </w:rPr>
        <w:fldChar w:fldCharType="end"/>
      </w:r>
      <w:r w:rsidRPr="00351E45">
        <w:rPr>
          <w:rFonts w:asciiTheme="minorHAnsi" w:hAnsiTheme="minorHAnsi" w:cstheme="minorHAnsi"/>
          <w:color w:val="auto"/>
        </w:rPr>
        <w:t xml:space="preserve">, </w:t>
      </w:r>
      <w:r w:rsidR="00883967" w:rsidRPr="00351E45">
        <w:rPr>
          <w:rFonts w:asciiTheme="minorHAnsi" w:hAnsiTheme="minorHAnsi" w:cstheme="minorHAnsi"/>
          <w:color w:val="auto"/>
        </w:rPr>
        <w:t>in bioprinting</w:t>
      </w:r>
      <w:r w:rsidR="00883967"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10.1002/adfm.201804411","ISSN":"1616301X","author":[{"dropping-particle":"","family":"Trampe","given":"Erik","non-dropping-particle":"","parse-names":false,"suffix":""},{"dropping-particle":"","family":"Koren","given":"Klaus","non-dropping-particle":"","parse-names":false,"suffix":""},{"dropping-particle":"","family":"Akkineni","given":"Ashwini Rahul","non-dropping-particle":"","parse-names":false,"suffix":""},{"dropping-particle":"","family":"Senwitz","given":"Christian","non-dropping-particle":"","parse-names":false,"suffix":""},{"dropping-particle":"","family":"Krujatz","given":"Felix","non-dropping-particle":"","parse-names":false,"suffix":""},{"dropping-particle":"","family":"Lode","given":"Anja","non-dropping-particle":"","parse-names":false,"suffix":""},{"dropping-particle":"","family":"Gelinsky","given":"Michael","non-dropping-particle":"","parse-names":false,"suffix":""},{"dropping-particle":"","family":"Kühl","given":"Michael","non-dropping-particle":"","parse-names":false,"suffix":""}],"container-title":"Advanced Functional Materials","id":"ITEM-1","issued":{"date-parts":[["2018"]]},"page":"1804411","title":"Functionalized Bioink with Optical Sensor Nanoparticles for O2 Imaging in 3D-Bioprinted Constructs","type":"article-journal","volume":"1804411"},"uris":["http://www.mendeley.com/documents/?uuid=544428e7-e42a-4711-a48d-e71cc02ae775"]}],"mendeley":{"formattedCitation":"&lt;sup&gt;33&lt;/sup&gt;","plainTextFormattedCitation":"33","previouslyFormattedCitation":"&lt;sup&gt;33&lt;/sup&gt;"},"properties":{"noteIndex":0},"schema":"https://github.com/citation-style-language/schema/raw/master/csl-citation.json"}</w:instrText>
      </w:r>
      <w:r w:rsidR="00883967"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33</w:t>
      </w:r>
      <w:r w:rsidR="00883967" w:rsidRPr="00351E45">
        <w:rPr>
          <w:rFonts w:asciiTheme="minorHAnsi" w:hAnsiTheme="minorHAnsi" w:cstheme="minorHAnsi"/>
          <w:color w:val="auto"/>
        </w:rPr>
        <w:fldChar w:fldCharType="end"/>
      </w:r>
      <w:r w:rsidR="00883967" w:rsidRPr="00351E45">
        <w:rPr>
          <w:rFonts w:asciiTheme="minorHAnsi" w:hAnsiTheme="minorHAnsi" w:cstheme="minorHAnsi"/>
          <w:color w:val="auto"/>
        </w:rPr>
        <w:t xml:space="preserve">, </w:t>
      </w:r>
      <w:r w:rsidRPr="00351E45">
        <w:rPr>
          <w:rFonts w:asciiTheme="minorHAnsi" w:hAnsiTheme="minorHAnsi" w:cstheme="minorHAnsi"/>
          <w:color w:val="auto"/>
        </w:rPr>
        <w:t>for pressure sensitive paints</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{"citationItems":[{"id":"ITEM-1","itemData":{"DOI":"10.1021/ed074p697","ISSN":"0021-9584","abstract":"A technique for measuring the lift on airfoils in wind tunnels has been developed based on oxygen quenching of luminescence. A luminophor that is quenched by oxygen is dissolved in a paint containing polymer that is oxygen permeable and a volatile solvent. The paint is sprayed to form a coating on the airfoil surface. The intensity of photo excited emission depends on the effective oxygen pressure over the surface. During airflow this is reduced and the emission gets brighter. The ratio of a CCD camera image of the emission intensity taken in still air to that taken during airflow provides a map of the pressure on the airfoil surface. This is given by the Stern-Volmer equation: Io(x,y)/I(x,y) = A + B(pxy/po) where Io(x,y) is the intensity measured at point x,y in still air at pressure po, I(x,y) is the intensity at the same point during airflow, pxy is the pressure at that point during airflow, and A and B are calibration constants. The luminophor of choice was a platinum porphyrin that is excited in the near uv and emits a phosphorescence at 650 nm. The most serious problem with the method is that the emission intensity is also temperature dependent. A technique for measuring the lift on airfoils in wind tunnels has been developed based on oxygen quenching of luminescence. A luminophor that is quenched by oxygen is dissolved in a paint containing polymer that is oxygen permeable and a volatile solvent. The paint is sprayed to form a coating on the airfoil surface. The intensity of photo excited emission depends on the effective oxygen pressure over the surface. During airflow this is reduced and the emission gets brighter. The ratio of a CCD camera image of the emission intensity taken in still air to that taken during airflow provides a map of the pressure on the airfoil surface. This is given by the Stern-Volmer equation: Io(x,y)/I(x,y) = A + B(pxy/po) where Io(x,y) is the intensity measured at point x,y in still air at pressure po, I(x,y) is the intensity at the same point during airflow, pxy is the pressure at that point during airflow, and A and B are calibration constants. The luminophor of choice was a platinum porphyrin that is excited in the near uv and emits a phosphorescence at 650 nm. The most serious problem with the method is that the emission intensity is also temperature dependent.","author":[{"dropping-particle":"","family":"Gouterman","given":"Martin","non-dropping-particle":"","parse-names":false,"suffix":""}],"container-title":"Journal of Chemical Education","id":"ITEM-1","issue":"6","issued":{"date-parts":[["1997"]]},"page":"697","title":"Oxygen Quenching of Luminescence of Pressure Sensitive Paint for Wind Tunnel Research","type":"article-journal","volume":"74"},"uris":["http://www.mendeley.com/documents/?uuid=e2965410-0294-4098-bfe7-8bb66d4bd694","http://www.mendeley.com/documents/?uuid=743f3ca7-3021-4ffb-a2ca-4187a9435624"]},{"id":"ITEM-2","itemData":{"DOI":"10.1002/chem.201201358","ISSN":"1521-3765","PMID":"23070744","abstract":"The first fluorescent material for the referenced simultaneous RGB (red green blue) imaging of barometric pressure (oxygen partial pressure) and temperature is presented. This sensitive coating consists of two platinum(II) complexes as indicators and a reference dye, each of which is incorporated in appropriate polymer nanoparticles. These particles are dispersed in a polyurethane hydrogel and spread onto a solid support. The emission of the (oxygen) pressure indicator, PtTFPP, matches the red channel of a RGB color camera, whilst the emission of the temperature indicator [Pt(II) (Br-thq)(acac)] matches the green channel. The reference dye, 9,10-diphenylanthracene, emits in the blue channel. In contrast to other dual-sensitive materials, this new coating allows for the simultaneous imaging of both indicator signals, as well as the reference signal, in one RGB color picture without having to separate the signals with additional optical filters. All of these dyes are excitable with a 405 nm light-emitting diode (LED). With this new composite material, barometric pressure can be determined with a resolution of 22 mbar; the temperature can be determined with a resolution of 4.3 °C.","author":[{"dropping-particle":"","family":"Fischer","given":"Lorenz H","non-dropping-particle":"","parse-names":false,"suffix":""},{"dropping-particle":"","family":"Karakus","given":"Cüneyt","non-dropping-particle":"","parse-names":false,"suffix":""},{"dropping-particle":"","family":"Meier","given":"Robert J","non-dropping-particle":"","parse-names":false,"suffix":""},{"dropping-particle":"","family":"Risch","given":"Nikolaus","non-dropping-particle":"","parse-names":false,"suffix":""},{"dropping-particle":"","family":"Wolfbeis","given":"Otto S","non-dropping-particle":"","parse-names":false,"suffix":""},{"dropping-particle":"","family":"Holder","given":"Elisabeth","non-dropping-particle":"","parse-names":false,"suffix":""},{"dropping-particle":"","family":"Schäferling","given":"Michael","non-dropping-particle":"","parse-names":false,"suffix":""}],"container-title":"Chemistry","id":"ITEM-2","issue":"49","issued":{"date-parts":[["2012","12"]]},"page":"15706-13","title":"Referenced dual pressure- and temperature-sensitive paint for digital color camera read out.","type":"article-journal","volume":"18"},"uris":["http://www.mendeley.com/documents/?uuid=54ecbbeb-8ed7-42d2-b4aa-4fdf357068cc","http://www.mendeley.com/documents/?uuid=16a99f03-fe13-4217-ba58-beb3feca9942"]}],"mendeley":{"formattedCitation":"&lt;sup&gt;34, 35&lt;/sup&gt;","plainTextFormattedCitation":"34, 35","previouslyFormattedCitation":"&lt;sup&gt;34, 35&lt;/sup&gt;"},"properties":{"noteIndex":0},"schema":"https://github.com/citation-style-language/schema/raw/master/csl-citation.json"}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34,35</w:t>
      </w:r>
      <w:r w:rsidRPr="00351E45">
        <w:rPr>
          <w:rFonts w:asciiTheme="minorHAnsi" w:hAnsiTheme="minorHAnsi" w:cstheme="minorHAnsi"/>
          <w:color w:val="auto"/>
        </w:rPr>
        <w:fldChar w:fldCharType="end"/>
      </w:r>
      <w:r w:rsidR="00F23C87" w:rsidRPr="00351E45">
        <w:rPr>
          <w:rFonts w:asciiTheme="minorHAnsi" w:hAnsiTheme="minorHAnsi" w:cstheme="minorHAnsi"/>
          <w:color w:val="auto"/>
        </w:rPr>
        <w:t>,</w:t>
      </w:r>
      <w:r w:rsidRPr="00351E45">
        <w:rPr>
          <w:rFonts w:asciiTheme="minorHAnsi" w:hAnsiTheme="minorHAnsi" w:cstheme="minorHAnsi"/>
          <w:color w:val="auto"/>
        </w:rPr>
        <w:t xml:space="preserve"> or </w:t>
      </w:r>
      <w:r w:rsidR="002A56AE" w:rsidRPr="00351E45">
        <w:rPr>
          <w:rFonts w:asciiTheme="minorHAnsi" w:hAnsiTheme="minorHAnsi" w:cstheme="minorHAnsi"/>
          <w:color w:val="auto"/>
        </w:rPr>
        <w:t>to study photosynthetic systems</w:t>
      </w:r>
      <w:r w:rsidR="002A56AE"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sensors.6b00071","author":[{"dropping-particle":"","family":"Moßhammer","given":"Maria","non-dropping-particle":"","parse-names":false,"suffix":""},{"dropping-particle":"","family":"Strobl","given":"Martin","non-dropping-particle":"","parse-names":false,"suffix":""},{"dropping-particle":"","family":"Kühl","given":"Michael","non-dropping-particle":"","parse-names":false,"suffix":""},{"dropping-particle":"","family":"Klimant","given":"Ingo","non-dropping-particle":"","parse-names":false,"suffix":""},{"dropping-particle":"","family":"Borisov","given":"Sergey M","non-dropping-particle":"","parse-names":false,"suffix":""},{"dropping-particle":"","family":"Koren","given":"Klaus","non-dropping-particle":"","parse-names":false,"suffix":""}],"container-title":"ACS Sensors","id":"ITEM-1","issue":"6","issued":{"date-parts":[["2016"]]},"page":"681-687","title":"Design and Application of an Optical Sensor for Simultaneous Imaging of pH and Dissolved O2 with Low Cross-Talk","type":"article-journal","volume":"1"},"uris":["http://www.mendeley.com/documents/?uuid=441392a2-8a57-4670-9615-105be67a14a4"]},{"id":"ITEM-2","itemData":{"DOI":"10.1007/s00227-012-1920-y","ISBN":"0025-3162","ISSN":"00253162","abstract":"We present a new method for quantifying spatio-temporal O-2 distribution and dynamics at biologically active surfaces with a complex surface topography. Magnetized O-2 optode microparticles (similar to 80-100 mu m) containing the NIR-emitting luminophore platinum (II) meso-tetra(4-fluorophenyl) tetrabenzoporphyrin (PtTPTBPF; ex. max. 615 nm; em. max. 780 nm) were distributed across the surface tissue of the scleractinian coral Caulastrea furcata and were held in place with a strong magnet. The O-2-dependent luminescence of the particles was mapped with a lifetime imaging system enabling measurements of the lateral surface heterogeneity of the O-2 microenvironment across coral polyps exposed to flow. Mapping steady-state O-2 concentrations under constant light and O-2 dynamics during experimental light-dark shifts enabled us to identify zones of different photosynthetic activities within a single coral polyp linked to the distribution of coral host pigments. Measurements under increasing irradiance showed typical saturation curves of O-2 concentration and estimates of gross photosynthesis that could be spatially resolved at similar to 100 mu m pixel resolution. The new method for O-2 imaging with magnetized optode particles has much potential to be used in studies of the surface microenvironment of other aquatic systems such as sediments, biofilms, plant, and animal tissue.","author":[{"dropping-particle":"","family":"Fabricius-Dyg","given":"J.","non-dropping-particle":"","parse-names":false,"suffix":""},{"dropping-particle":"","family":"Mistlberger","given":"G.","non-dropping-particle":"","parse-names":false,"suffix":""},{"dropping-particle":"","family":"Staal","given":"M.","non-dropping-particle":"","parse-names":false,"suffix":""},{"dropping-particle":"","family":"Borisov","given":"S. M.","non-dropping-particle":"","parse-names":false,"suffix":""},{"dropping-particle":"","family":"Klimant","given":"I.","non-dropping-particle":"","parse-names":false,"suffix":""},{"dropping-particle":"","family":"Kühl","given":"M.","non-dropping-particle":"","parse-names":false,"suffix":""}],"container-title":"Marine Biology","id":"ITEM-2","issue":"7","issued":{"date-parts":[["2012"]]},"page":"1621-1631","title":"Imaging of surface O2 dynamics in corals with magnetic micro optode particles","type":"article-journal","volume":"159"},"uris":["http://www.mendeley.com/documents/?uuid=8aabceae-a88c-43ef-8770-611212656aca"]},{"id":"ITEM-3","itemData":{"DOI":"10.1016/j.snb.2016.05.147","ISSN":"09254005","abstract":"We describe a new method for imaging O2 dynamics on heterogeneous biotic and abiotic surfaces using optical nanosensors. The method can overcome limitations of commonly used optodes or microsensors. To show the potential of the method, the O2 dynamics on the surface of living corals were studied. Small coral fragments were spray-painted with O2 sensor nanoparticles using a conventional airbrush and O2 imaging was done with a simple SLR camera setup. Good coverage of the coral surface was achieved without significantly compromising the coral wellbeing as shown by measuring photosynthetic activity of the photosymbionts at different light levels. The method enabled analysis of spatial heterogeneities in O2 concentration over the coral surface linked to different tissue types. Oxygenic photosynthesis and O2 consumption could be followed at a temporal resolution of &lt;10??s.","author":[{"dropping-particle":"","family":"Koren","given":"Klaus","non-dropping-particle":"","parse-names":false,"suffix":""},{"dropping-particle":"","family":"Jakobsen","given":"Sofie L.","non-dropping-particle":"","parse-names":false,"suffix":""},{"dropping-particle":"","family":"Kühl","given":"Michael","non-dropping-particle":"","parse-names":false,"suffix":""}],"container-title":"Sensors and Actuators B: Chemical","id":"ITEM-3","issued":{"date-parts":[["2016"]]},"page":"1095-1101","publisher":"Elsevier B.V.","title":"In-vivo imaging of O2 dynamics on coral surfaces spray-painted with sensor nanoparticles","type":"article-journal","volume":"237"},"uris":["http://www.mendeley.com/documents/?uuid=54c12369-7e87-4cbb-a88b-e2fed0e5dc0e"]}],"mendeley":{"formattedCitation":"&lt;sup&gt;2, 36, 37&lt;/sup&gt;","plainTextFormattedCitation":"2, 36, 37","previouslyFormattedCitation":"&lt;sup&gt;2, 36, 37&lt;/sup&gt;"},"properties":{"noteIndex":0},"schema":"https://github.com/citation-style-language/schema/raw/master/csl-citation.json"}</w:instrText>
      </w:r>
      <w:r w:rsidR="002A56AE"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2,36,37</w:t>
      </w:r>
      <w:r w:rsidR="002A56AE" w:rsidRPr="00351E45">
        <w:rPr>
          <w:rFonts w:asciiTheme="minorHAnsi" w:hAnsiTheme="minorHAnsi" w:cstheme="minorHAnsi"/>
          <w:color w:val="auto"/>
        </w:rPr>
        <w:fldChar w:fldCharType="end"/>
      </w:r>
      <w:r w:rsidR="00147994" w:rsidRPr="00351E45">
        <w:rPr>
          <w:rFonts w:asciiTheme="minorHAnsi" w:hAnsiTheme="minorHAnsi" w:cstheme="minorHAnsi"/>
          <w:color w:val="auto"/>
        </w:rPr>
        <w:t>, just</w:t>
      </w:r>
      <w:r w:rsidR="002A56AE" w:rsidRPr="00351E45">
        <w:rPr>
          <w:rFonts w:asciiTheme="minorHAnsi" w:hAnsiTheme="minorHAnsi" w:cstheme="minorHAnsi"/>
          <w:color w:val="auto"/>
        </w:rPr>
        <w:t xml:space="preserve"> to name a few other </w:t>
      </w:r>
      <w:r w:rsidR="00147994" w:rsidRPr="00351E45">
        <w:rPr>
          <w:rFonts w:asciiTheme="minorHAnsi" w:hAnsiTheme="minorHAnsi" w:cstheme="minorHAnsi"/>
          <w:color w:val="auto"/>
        </w:rPr>
        <w:t xml:space="preserve">fields of </w:t>
      </w:r>
      <w:r w:rsidR="002A56AE" w:rsidRPr="00351E45">
        <w:rPr>
          <w:rFonts w:asciiTheme="minorHAnsi" w:hAnsiTheme="minorHAnsi" w:cstheme="minorHAnsi"/>
          <w:color w:val="auto"/>
        </w:rPr>
        <w:t xml:space="preserve">application. </w:t>
      </w:r>
    </w:p>
    <w:p w14:paraId="237AD7DD" w14:textId="77777777" w:rsidR="00D15131" w:rsidRPr="00351E45" w:rsidRDefault="00D15131" w:rsidP="00795881">
      <w:pPr>
        <w:rPr>
          <w:rFonts w:asciiTheme="minorHAnsi" w:hAnsiTheme="minorHAnsi" w:cstheme="minorHAnsi"/>
          <w:b/>
          <w:color w:val="auto"/>
        </w:rPr>
      </w:pPr>
    </w:p>
    <w:p w14:paraId="105092BC" w14:textId="1B498081" w:rsidR="00001169" w:rsidRPr="00351E45" w:rsidRDefault="006305D7" w:rsidP="00795881">
      <w:pPr>
        <w:rPr>
          <w:rFonts w:asciiTheme="minorHAnsi" w:hAnsiTheme="minorHAnsi" w:cstheme="minorHAnsi"/>
          <w:color w:val="auto"/>
        </w:rPr>
      </w:pPr>
      <w:r w:rsidRPr="00351E45">
        <w:rPr>
          <w:rFonts w:asciiTheme="minorHAnsi" w:hAnsiTheme="minorHAnsi" w:cstheme="minorHAnsi"/>
          <w:b/>
          <w:color w:val="auto"/>
        </w:rPr>
        <w:t>PROTOCOL:</w:t>
      </w:r>
    </w:p>
    <w:p w14:paraId="18657E9E" w14:textId="77777777" w:rsidR="008776E1" w:rsidRPr="00351E45" w:rsidRDefault="008776E1" w:rsidP="00795881">
      <w:pPr>
        <w:rPr>
          <w:rFonts w:asciiTheme="minorHAnsi" w:hAnsiTheme="minorHAnsi" w:cstheme="minorHAnsi"/>
          <w:color w:val="auto"/>
        </w:rPr>
      </w:pPr>
    </w:p>
    <w:p w14:paraId="08B7333E" w14:textId="75BD6D4A" w:rsidR="008776E1" w:rsidRPr="00795881" w:rsidRDefault="00E50A41" w:rsidP="00795881">
      <w:pPr>
        <w:pStyle w:val="af3"/>
        <w:numPr>
          <w:ilvl w:val="0"/>
          <w:numId w:val="33"/>
        </w:numPr>
        <w:rPr>
          <w:rFonts w:asciiTheme="minorHAnsi" w:hAnsiTheme="minorHAnsi" w:cstheme="minorHAnsi"/>
          <w:b/>
          <w:color w:val="auto"/>
        </w:rPr>
      </w:pPr>
      <w:r w:rsidRPr="00795881">
        <w:rPr>
          <w:rFonts w:asciiTheme="minorHAnsi" w:hAnsiTheme="minorHAnsi" w:cstheme="minorHAnsi"/>
          <w:b/>
          <w:color w:val="auto"/>
        </w:rPr>
        <w:t>Fabrication of planar O</w:t>
      </w:r>
      <w:r w:rsidRPr="00795881">
        <w:rPr>
          <w:rFonts w:asciiTheme="minorHAnsi" w:hAnsiTheme="minorHAnsi" w:cstheme="minorHAnsi"/>
          <w:b/>
          <w:color w:val="auto"/>
          <w:vertAlign w:val="subscript"/>
        </w:rPr>
        <w:t xml:space="preserve">2 </w:t>
      </w:r>
      <w:proofErr w:type="spellStart"/>
      <w:r w:rsidRPr="00795881">
        <w:rPr>
          <w:rFonts w:asciiTheme="minorHAnsi" w:hAnsiTheme="minorHAnsi" w:cstheme="minorHAnsi"/>
          <w:b/>
          <w:color w:val="auto"/>
        </w:rPr>
        <w:t>optode</w:t>
      </w:r>
      <w:proofErr w:type="spellEnd"/>
    </w:p>
    <w:p w14:paraId="07F3C432" w14:textId="77777777" w:rsidR="00A76772" w:rsidRPr="00351E45" w:rsidRDefault="00A76772" w:rsidP="00795881">
      <w:pPr>
        <w:rPr>
          <w:rFonts w:asciiTheme="minorHAnsi" w:hAnsiTheme="minorHAnsi" w:cstheme="minorHAnsi"/>
          <w:color w:val="auto"/>
        </w:rPr>
      </w:pPr>
    </w:p>
    <w:p w14:paraId="53179C04" w14:textId="523A9236" w:rsidR="00CF65D6" w:rsidRPr="006C21AF" w:rsidRDefault="002D7CBF" w:rsidP="00795881">
      <w:pPr>
        <w:pStyle w:val="af3"/>
        <w:numPr>
          <w:ilvl w:val="1"/>
          <w:numId w:val="33"/>
        </w:numPr>
        <w:rPr>
          <w:rFonts w:asciiTheme="minorHAnsi" w:hAnsiTheme="minorHAnsi" w:cstheme="minorHAnsi"/>
          <w:color w:val="auto"/>
        </w:rPr>
      </w:pPr>
      <w:r w:rsidRPr="006C21AF">
        <w:rPr>
          <w:rFonts w:asciiTheme="minorHAnsi" w:hAnsiTheme="minorHAnsi" w:cstheme="minorHAnsi"/>
          <w:color w:val="auto"/>
        </w:rPr>
        <w:t xml:space="preserve">Dissolve </w:t>
      </w:r>
      <w:r w:rsidR="00A76772" w:rsidRPr="006C21AF">
        <w:rPr>
          <w:rFonts w:asciiTheme="minorHAnsi" w:hAnsiTheme="minorHAnsi" w:cstheme="minorHAnsi"/>
          <w:color w:val="auto"/>
        </w:rPr>
        <w:t xml:space="preserve">1.5 mg of </w:t>
      </w:r>
      <w:r w:rsidR="00376989" w:rsidRPr="006C21AF">
        <w:rPr>
          <w:rFonts w:asciiTheme="minorHAnsi" w:hAnsiTheme="minorHAnsi" w:cstheme="minorHAnsi"/>
          <w:color w:val="auto"/>
        </w:rPr>
        <w:t>the luminescent O</w:t>
      </w:r>
      <w:r w:rsidR="00376989" w:rsidRPr="006C21AF">
        <w:rPr>
          <w:rFonts w:asciiTheme="minorHAnsi" w:hAnsiTheme="minorHAnsi" w:cstheme="minorHAnsi"/>
          <w:color w:val="auto"/>
          <w:vertAlign w:val="subscript"/>
        </w:rPr>
        <w:t>2</w:t>
      </w:r>
      <w:r w:rsidR="00376989" w:rsidRPr="006C21AF">
        <w:rPr>
          <w:rFonts w:asciiTheme="minorHAnsi" w:hAnsiTheme="minorHAnsi" w:cstheme="minorHAnsi"/>
          <w:color w:val="auto"/>
        </w:rPr>
        <w:t xml:space="preserve"> indicator dye </w:t>
      </w:r>
      <w:proofErr w:type="gramStart"/>
      <w:r w:rsidR="00A76772" w:rsidRPr="006C21AF">
        <w:rPr>
          <w:rFonts w:asciiTheme="minorHAnsi" w:hAnsiTheme="minorHAnsi" w:cstheme="minorHAnsi"/>
          <w:color w:val="auto"/>
        </w:rPr>
        <w:t>platinum(</w:t>
      </w:r>
      <w:proofErr w:type="gramEnd"/>
      <w:r w:rsidR="00A76772" w:rsidRPr="006C21AF">
        <w:rPr>
          <w:rFonts w:asciiTheme="minorHAnsi" w:hAnsiTheme="minorHAnsi" w:cstheme="minorHAnsi"/>
          <w:color w:val="auto"/>
        </w:rPr>
        <w:t>II)-5,10,15,20-tetrakis-(2,3,4,5,6-pentafluorphenyl)-porphyrin (</w:t>
      </w:r>
      <w:proofErr w:type="spellStart"/>
      <w:r w:rsidR="00A76772" w:rsidRPr="006C21AF">
        <w:rPr>
          <w:rFonts w:asciiTheme="minorHAnsi" w:hAnsiTheme="minorHAnsi" w:cstheme="minorHAnsi"/>
          <w:color w:val="auto"/>
        </w:rPr>
        <w:t>PtTFPP</w:t>
      </w:r>
      <w:proofErr w:type="spellEnd"/>
      <w:r w:rsidR="00A76772" w:rsidRPr="006C21AF">
        <w:rPr>
          <w:rFonts w:asciiTheme="minorHAnsi" w:hAnsiTheme="minorHAnsi" w:cstheme="minorHAnsi"/>
          <w:color w:val="auto"/>
        </w:rPr>
        <w:t>) and 100 mg of polystyrene (PS)</w:t>
      </w:r>
      <w:r w:rsidR="00204EFE" w:rsidRPr="006C21AF">
        <w:rPr>
          <w:rFonts w:asciiTheme="minorHAnsi" w:hAnsiTheme="minorHAnsi" w:cstheme="minorHAnsi"/>
          <w:color w:val="auto"/>
        </w:rPr>
        <w:t xml:space="preserve"> </w:t>
      </w:r>
      <w:r w:rsidR="00A76772" w:rsidRPr="006C21AF">
        <w:rPr>
          <w:rFonts w:asciiTheme="minorHAnsi" w:hAnsiTheme="minorHAnsi" w:cstheme="minorHAnsi"/>
          <w:color w:val="auto"/>
        </w:rPr>
        <w:t xml:space="preserve">in 1 g of chloroform to get the so-called </w:t>
      </w:r>
      <w:r w:rsidR="00204EFE" w:rsidRPr="006C21AF">
        <w:rPr>
          <w:rFonts w:asciiTheme="minorHAnsi" w:hAnsiTheme="minorHAnsi" w:cstheme="minorHAnsi"/>
          <w:color w:val="auto"/>
        </w:rPr>
        <w:t>‘</w:t>
      </w:r>
      <w:r w:rsidR="00A76772" w:rsidRPr="006C21AF">
        <w:rPr>
          <w:rFonts w:asciiTheme="minorHAnsi" w:hAnsiTheme="minorHAnsi" w:cstheme="minorHAnsi"/>
          <w:color w:val="auto"/>
        </w:rPr>
        <w:t>sensor cocktail</w:t>
      </w:r>
      <w:r w:rsidR="00204EFE" w:rsidRPr="006C21AF">
        <w:rPr>
          <w:rFonts w:asciiTheme="minorHAnsi" w:hAnsiTheme="minorHAnsi" w:cstheme="minorHAnsi"/>
          <w:color w:val="auto"/>
        </w:rPr>
        <w:t>’</w:t>
      </w:r>
      <w:r w:rsidR="00A76772" w:rsidRPr="006C21AF">
        <w:rPr>
          <w:rFonts w:asciiTheme="minorHAnsi" w:hAnsiTheme="minorHAnsi" w:cstheme="minorHAnsi"/>
          <w:color w:val="auto"/>
        </w:rPr>
        <w:t xml:space="preserve">. </w:t>
      </w:r>
    </w:p>
    <w:p w14:paraId="28FE837B" w14:textId="116A6DA3" w:rsidR="00CF65D6" w:rsidRDefault="00CF65D6" w:rsidP="00795881">
      <w:pPr>
        <w:pStyle w:val="af3"/>
        <w:ind w:left="0"/>
        <w:rPr>
          <w:rFonts w:asciiTheme="minorHAnsi" w:hAnsiTheme="minorHAnsi" w:cstheme="minorHAnsi"/>
          <w:color w:val="auto"/>
        </w:rPr>
      </w:pPr>
    </w:p>
    <w:p w14:paraId="03A5E529" w14:textId="5FEDCEDB" w:rsidR="00A76772" w:rsidRPr="006C21AF" w:rsidRDefault="00CF65D6" w:rsidP="00795881">
      <w:pPr>
        <w:pStyle w:val="af3"/>
        <w:ind w:left="0"/>
        <w:rPr>
          <w:rFonts w:asciiTheme="minorHAnsi" w:hAnsiTheme="minorHAnsi" w:cstheme="minorHAnsi"/>
          <w:color w:val="auto"/>
        </w:rPr>
      </w:pPr>
      <w:r>
        <w:rPr>
          <w:rFonts w:asciiTheme="minorHAnsi" w:hAnsiTheme="minorHAnsi" w:cstheme="minorHAnsi"/>
          <w:color w:val="auto"/>
        </w:rPr>
        <w:t xml:space="preserve">NOTE: </w:t>
      </w:r>
      <w:r w:rsidR="00A76772" w:rsidRPr="006C21AF">
        <w:rPr>
          <w:rFonts w:asciiTheme="minorHAnsi" w:hAnsiTheme="minorHAnsi" w:cstheme="minorHAnsi"/>
          <w:color w:val="auto"/>
        </w:rPr>
        <w:t>The cocktail can be kept in a closed</w:t>
      </w:r>
      <w:r w:rsidR="00204EFE" w:rsidRPr="006C21AF">
        <w:rPr>
          <w:rFonts w:asciiTheme="minorHAnsi" w:hAnsiTheme="minorHAnsi" w:cstheme="minorHAnsi"/>
          <w:color w:val="auto"/>
        </w:rPr>
        <w:t>,</w:t>
      </w:r>
      <w:r w:rsidR="00A76772" w:rsidRPr="006C21AF">
        <w:rPr>
          <w:rFonts w:asciiTheme="minorHAnsi" w:hAnsiTheme="minorHAnsi" w:cstheme="minorHAnsi"/>
          <w:color w:val="auto"/>
        </w:rPr>
        <w:t xml:space="preserve"> gas-tight glass vial for a few hours in the </w:t>
      </w:r>
      <w:r w:rsidR="00FB0D00" w:rsidRPr="006C21AF">
        <w:rPr>
          <w:rFonts w:asciiTheme="minorHAnsi" w:hAnsiTheme="minorHAnsi" w:cstheme="minorHAnsi"/>
          <w:color w:val="auto"/>
        </w:rPr>
        <w:t xml:space="preserve">fridge and </w:t>
      </w:r>
      <w:r w:rsidR="00A76772" w:rsidRPr="006C21AF">
        <w:rPr>
          <w:rFonts w:asciiTheme="minorHAnsi" w:hAnsiTheme="minorHAnsi" w:cstheme="minorHAnsi"/>
          <w:color w:val="auto"/>
        </w:rPr>
        <w:t>dark</w:t>
      </w:r>
      <w:r w:rsidR="00FB0D00" w:rsidRPr="006C21AF">
        <w:rPr>
          <w:rFonts w:asciiTheme="minorHAnsi" w:hAnsiTheme="minorHAnsi" w:cstheme="minorHAnsi"/>
          <w:color w:val="auto"/>
        </w:rPr>
        <w:t>ness</w:t>
      </w:r>
      <w:r w:rsidR="00A76772" w:rsidRPr="006C21AF">
        <w:rPr>
          <w:rFonts w:asciiTheme="minorHAnsi" w:hAnsiTheme="minorHAnsi" w:cstheme="minorHAnsi"/>
          <w:color w:val="auto"/>
        </w:rPr>
        <w:t xml:space="preserve"> until further use.</w:t>
      </w:r>
    </w:p>
    <w:p w14:paraId="0E5504CE" w14:textId="77777777" w:rsidR="00A76772" w:rsidRPr="00351E45" w:rsidRDefault="00A76772" w:rsidP="00795881">
      <w:pPr>
        <w:rPr>
          <w:rFonts w:asciiTheme="minorHAnsi" w:hAnsiTheme="minorHAnsi" w:cstheme="minorHAnsi"/>
          <w:color w:val="auto"/>
        </w:rPr>
      </w:pPr>
    </w:p>
    <w:p w14:paraId="6EA5FB12" w14:textId="5725C375" w:rsidR="00A76772" w:rsidRPr="00795881" w:rsidRDefault="002D7CBF"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 xml:space="preserve">Fix a </w:t>
      </w:r>
      <w:r w:rsidR="00A76772" w:rsidRPr="00795881">
        <w:rPr>
          <w:rFonts w:asciiTheme="minorHAnsi" w:hAnsiTheme="minorHAnsi" w:cstheme="minorHAnsi"/>
          <w:color w:val="auto"/>
          <w:highlight w:val="yellow"/>
        </w:rPr>
        <w:t>clean, dust free polyethylene terephthalate (PET) foil (size dependent on the application) on a cleaned glass plate with the help of a water or ethanol (70%) film (</w:t>
      </w:r>
      <w:r w:rsidR="00A76772" w:rsidRPr="00795881">
        <w:rPr>
          <w:rFonts w:asciiTheme="minorHAnsi" w:hAnsiTheme="minorHAnsi" w:cstheme="minorHAnsi"/>
          <w:b/>
          <w:color w:val="auto"/>
          <w:highlight w:val="yellow"/>
        </w:rPr>
        <w:t>Figure 1A</w:t>
      </w:r>
      <w:r w:rsidR="00A76772" w:rsidRPr="00795881">
        <w:rPr>
          <w:rFonts w:asciiTheme="minorHAnsi" w:hAnsiTheme="minorHAnsi" w:cstheme="minorHAnsi"/>
          <w:color w:val="auto"/>
          <w:highlight w:val="yellow"/>
        </w:rPr>
        <w:t>).</w:t>
      </w:r>
    </w:p>
    <w:p w14:paraId="709DD021" w14:textId="77777777" w:rsidR="00A76772" w:rsidRPr="00A26AD2" w:rsidRDefault="00A76772" w:rsidP="00795881">
      <w:pPr>
        <w:rPr>
          <w:rFonts w:asciiTheme="minorHAnsi" w:hAnsiTheme="minorHAnsi" w:cstheme="minorHAnsi"/>
          <w:color w:val="auto"/>
          <w:highlight w:val="yellow"/>
        </w:rPr>
      </w:pPr>
      <w:r w:rsidRPr="00A26AD2">
        <w:rPr>
          <w:rFonts w:asciiTheme="minorHAnsi" w:hAnsiTheme="minorHAnsi" w:cstheme="minorHAnsi"/>
          <w:color w:val="auto"/>
          <w:highlight w:val="yellow"/>
        </w:rPr>
        <w:t xml:space="preserve"> </w:t>
      </w:r>
    </w:p>
    <w:p w14:paraId="71468616" w14:textId="769538C6" w:rsidR="00A76772"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Place the </w:t>
      </w:r>
      <w:r w:rsidR="00A76772" w:rsidRPr="00795881">
        <w:rPr>
          <w:rFonts w:asciiTheme="minorHAnsi" w:hAnsiTheme="minorHAnsi" w:cstheme="minorHAnsi"/>
          <w:color w:val="auto"/>
          <w:highlight w:val="yellow"/>
        </w:rPr>
        <w:t>cleaned knife coating device</w:t>
      </w:r>
      <w:r w:rsidR="00FB0D00" w:rsidRPr="00795881">
        <w:rPr>
          <w:rFonts w:asciiTheme="minorHAnsi" w:hAnsiTheme="minorHAnsi" w:cstheme="minorHAnsi"/>
          <w:color w:val="auto"/>
          <w:highlight w:val="yellow"/>
        </w:rPr>
        <w:t xml:space="preserve"> (</w:t>
      </w:r>
      <w:r w:rsidR="00E368B1" w:rsidRPr="00795881">
        <w:rPr>
          <w:rFonts w:asciiTheme="minorHAnsi" w:hAnsiTheme="minorHAnsi" w:cstheme="minorHAnsi"/>
          <w:color w:val="auto"/>
          <w:highlight w:val="yellow"/>
        </w:rPr>
        <w:t xml:space="preserve">120 </w:t>
      </w:r>
      <w:r w:rsidR="00B4255C" w:rsidRPr="00795881">
        <w:rPr>
          <w:rFonts w:asciiTheme="minorHAnsi" w:hAnsiTheme="minorHAnsi" w:cstheme="minorHAnsi"/>
          <w:color w:val="auto"/>
          <w:highlight w:val="yellow"/>
        </w:rPr>
        <w:t>µm</w:t>
      </w:r>
      <w:r w:rsidR="00FB0D00" w:rsidRPr="00795881">
        <w:rPr>
          <w:rFonts w:asciiTheme="minorHAnsi" w:hAnsiTheme="minorHAnsi" w:cstheme="minorHAnsi"/>
          <w:color w:val="auto"/>
          <w:highlight w:val="yellow"/>
        </w:rPr>
        <w:t>)</w:t>
      </w:r>
      <w:r w:rsidR="00204EFE" w:rsidRPr="00795881">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on the foil and</w:t>
      </w:r>
      <w:r w:rsidRPr="00795881">
        <w:rPr>
          <w:rFonts w:asciiTheme="minorHAnsi" w:hAnsiTheme="minorHAnsi" w:cstheme="minorHAnsi"/>
          <w:color w:val="auto"/>
          <w:highlight w:val="yellow"/>
        </w:rPr>
        <w:t xml:space="preserve"> apply</w:t>
      </w:r>
      <w:r w:rsidR="00A76772" w:rsidRPr="00795881">
        <w:rPr>
          <w:rFonts w:asciiTheme="minorHAnsi" w:hAnsiTheme="minorHAnsi" w:cstheme="minorHAnsi"/>
          <w:color w:val="auto"/>
          <w:highlight w:val="yellow"/>
        </w:rPr>
        <w:t xml:space="preserve"> a line of the sensor cocktail</w:t>
      </w:r>
      <w:r w:rsidR="00204EFE" w:rsidRPr="00795881">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in front of the device using a glass pipette (</w:t>
      </w:r>
      <w:r w:rsidR="00A76772" w:rsidRPr="00795881">
        <w:rPr>
          <w:rFonts w:asciiTheme="minorHAnsi" w:hAnsiTheme="minorHAnsi" w:cstheme="minorHAnsi"/>
          <w:b/>
          <w:color w:val="auto"/>
          <w:highlight w:val="yellow"/>
        </w:rPr>
        <w:t>Figure 1B</w:t>
      </w:r>
      <w:r w:rsidR="00A76772" w:rsidRPr="00795881">
        <w:rPr>
          <w:rFonts w:asciiTheme="minorHAnsi" w:hAnsiTheme="minorHAnsi" w:cstheme="minorHAnsi"/>
          <w:color w:val="auto"/>
          <w:highlight w:val="yellow"/>
        </w:rPr>
        <w:t>). Then</w:t>
      </w:r>
      <w:r w:rsidR="00204EFE" w:rsidRPr="00795881">
        <w:rPr>
          <w:rFonts w:asciiTheme="minorHAnsi" w:hAnsiTheme="minorHAnsi" w:cstheme="minorHAnsi"/>
          <w:color w:val="auto"/>
          <w:highlight w:val="yellow"/>
        </w:rPr>
        <w:t>,</w:t>
      </w:r>
      <w:r w:rsidR="00653A33"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drag </w:t>
      </w:r>
      <w:r w:rsidR="00A76772" w:rsidRPr="00795881">
        <w:rPr>
          <w:rFonts w:asciiTheme="minorHAnsi" w:hAnsiTheme="minorHAnsi" w:cstheme="minorHAnsi"/>
          <w:color w:val="auto"/>
          <w:highlight w:val="yellow"/>
        </w:rPr>
        <w:t xml:space="preserve">the knife-coating device slowly and uniformly </w:t>
      </w:r>
      <w:r w:rsidR="00204EFE" w:rsidRPr="00795881">
        <w:rPr>
          <w:rFonts w:asciiTheme="minorHAnsi" w:hAnsiTheme="minorHAnsi" w:cstheme="minorHAnsi"/>
          <w:color w:val="auto"/>
          <w:highlight w:val="yellow"/>
        </w:rPr>
        <w:t>over the PET foil</w:t>
      </w:r>
      <w:r w:rsidR="00A76772" w:rsidRPr="00795881">
        <w:rPr>
          <w:rFonts w:asciiTheme="minorHAnsi" w:hAnsiTheme="minorHAnsi" w:cstheme="minorHAnsi"/>
          <w:color w:val="auto"/>
          <w:highlight w:val="yellow"/>
        </w:rPr>
        <w:t xml:space="preserve"> to spread the cocktail evenly.</w:t>
      </w:r>
      <w:r w:rsidR="00A76772" w:rsidRPr="00795881">
        <w:rPr>
          <w:rFonts w:asciiTheme="minorHAnsi" w:hAnsiTheme="minorHAnsi" w:cstheme="minorHAnsi"/>
          <w:color w:val="auto"/>
        </w:rPr>
        <w:t xml:space="preserve"> </w:t>
      </w:r>
    </w:p>
    <w:p w14:paraId="68A16E2B" w14:textId="77777777" w:rsidR="000250BE" w:rsidRPr="00351E45" w:rsidRDefault="000250BE" w:rsidP="00795881">
      <w:pPr>
        <w:rPr>
          <w:rFonts w:asciiTheme="minorHAnsi" w:hAnsiTheme="minorHAnsi" w:cstheme="minorHAnsi"/>
          <w:color w:val="auto"/>
        </w:rPr>
      </w:pPr>
    </w:p>
    <w:p w14:paraId="522E549B" w14:textId="62F215D1" w:rsidR="00A76772" w:rsidRPr="00351E45" w:rsidRDefault="00A76772" w:rsidP="00795881">
      <w:pPr>
        <w:rPr>
          <w:rFonts w:asciiTheme="minorHAnsi" w:hAnsiTheme="minorHAnsi" w:cstheme="minorHAnsi"/>
          <w:color w:val="auto"/>
        </w:rPr>
      </w:pPr>
      <w:r w:rsidRPr="00351E45">
        <w:rPr>
          <w:rFonts w:asciiTheme="minorHAnsi" w:hAnsiTheme="minorHAnsi" w:cstheme="minorHAnsi"/>
          <w:color w:val="auto"/>
        </w:rPr>
        <w:t xml:space="preserve">NOTE: </w:t>
      </w:r>
      <w:r w:rsidR="00204EFE">
        <w:rPr>
          <w:rFonts w:asciiTheme="minorHAnsi" w:hAnsiTheme="minorHAnsi" w:cstheme="minorHAnsi"/>
          <w:color w:val="auto"/>
        </w:rPr>
        <w:t>A</w:t>
      </w:r>
      <w:r w:rsidRPr="00351E45">
        <w:rPr>
          <w:rFonts w:asciiTheme="minorHAnsi" w:hAnsiTheme="minorHAnsi" w:cstheme="minorHAnsi"/>
          <w:color w:val="auto"/>
        </w:rPr>
        <w:t xml:space="preserve">ll materials and tools </w:t>
      </w:r>
      <w:proofErr w:type="gramStart"/>
      <w:r w:rsidR="00204EFE">
        <w:rPr>
          <w:rFonts w:asciiTheme="minorHAnsi" w:hAnsiTheme="minorHAnsi" w:cstheme="minorHAnsi"/>
          <w:color w:val="auto"/>
        </w:rPr>
        <w:t>have to</w:t>
      </w:r>
      <w:proofErr w:type="gramEnd"/>
      <w:r w:rsidR="00204EFE">
        <w:rPr>
          <w:rFonts w:asciiTheme="minorHAnsi" w:hAnsiTheme="minorHAnsi" w:cstheme="minorHAnsi"/>
          <w:color w:val="auto"/>
        </w:rPr>
        <w:t xml:space="preserve"> be cleaned </w:t>
      </w:r>
      <w:r w:rsidRPr="00351E45">
        <w:rPr>
          <w:rFonts w:asciiTheme="minorHAnsi" w:hAnsiTheme="minorHAnsi" w:cstheme="minorHAnsi"/>
          <w:color w:val="auto"/>
        </w:rPr>
        <w:t>thoroughly and the fabrication</w:t>
      </w:r>
      <w:r w:rsidR="00204EFE">
        <w:rPr>
          <w:rFonts w:asciiTheme="minorHAnsi" w:hAnsiTheme="minorHAnsi" w:cstheme="minorHAnsi"/>
          <w:color w:val="auto"/>
        </w:rPr>
        <w:t xml:space="preserve"> should be done</w:t>
      </w:r>
      <w:r w:rsidRPr="00351E45">
        <w:rPr>
          <w:rFonts w:asciiTheme="minorHAnsi" w:hAnsiTheme="minorHAnsi" w:cstheme="minorHAnsi"/>
          <w:color w:val="auto"/>
        </w:rPr>
        <w:t xml:space="preserve"> in a dust-free environment</w:t>
      </w:r>
      <w:r w:rsidR="00204EFE">
        <w:rPr>
          <w:rFonts w:asciiTheme="minorHAnsi" w:hAnsiTheme="minorHAnsi" w:cstheme="minorHAnsi"/>
          <w:color w:val="auto"/>
        </w:rPr>
        <w:t>,</w:t>
      </w:r>
      <w:r w:rsidRPr="00351E45">
        <w:rPr>
          <w:rFonts w:asciiTheme="minorHAnsi" w:hAnsiTheme="minorHAnsi" w:cstheme="minorHAnsi"/>
          <w:color w:val="auto"/>
        </w:rPr>
        <w:t xml:space="preserve"> such as a fume hood, flow bench or underneath a point suction</w:t>
      </w:r>
      <w:r w:rsidR="00EE294A" w:rsidRPr="00351E45">
        <w:rPr>
          <w:rFonts w:asciiTheme="minorHAnsi" w:hAnsiTheme="minorHAnsi" w:cstheme="minorHAnsi"/>
          <w:color w:val="auto"/>
        </w:rPr>
        <w:t xml:space="preserve"> device</w:t>
      </w:r>
      <w:r w:rsidRPr="00351E45">
        <w:rPr>
          <w:rFonts w:asciiTheme="minorHAnsi" w:hAnsiTheme="minorHAnsi" w:cstheme="minorHAnsi"/>
          <w:color w:val="auto"/>
        </w:rPr>
        <w:t xml:space="preserve">. To avoid heterogeneities in the final sensor foil, </w:t>
      </w:r>
      <w:r w:rsidR="00204EFE">
        <w:rPr>
          <w:rFonts w:asciiTheme="minorHAnsi" w:hAnsiTheme="minorHAnsi" w:cstheme="minorHAnsi"/>
          <w:color w:val="auto"/>
        </w:rPr>
        <w:t>the steps following the</w:t>
      </w:r>
      <w:r w:rsidRPr="00351E45">
        <w:rPr>
          <w:rFonts w:asciiTheme="minorHAnsi" w:hAnsiTheme="minorHAnsi" w:cstheme="minorHAnsi"/>
          <w:color w:val="auto"/>
        </w:rPr>
        <w:t xml:space="preserve"> </w:t>
      </w:r>
      <w:r w:rsidR="00204EFE" w:rsidRPr="00351E45">
        <w:rPr>
          <w:rFonts w:asciiTheme="minorHAnsi" w:hAnsiTheme="minorHAnsi" w:cstheme="minorHAnsi"/>
          <w:color w:val="auto"/>
        </w:rPr>
        <w:t>appl</w:t>
      </w:r>
      <w:r w:rsidR="00204EFE">
        <w:rPr>
          <w:rFonts w:asciiTheme="minorHAnsi" w:hAnsiTheme="minorHAnsi" w:cstheme="minorHAnsi"/>
          <w:color w:val="auto"/>
        </w:rPr>
        <w:t xml:space="preserve">ication of </w:t>
      </w:r>
      <w:r w:rsidRPr="00351E45">
        <w:rPr>
          <w:rFonts w:asciiTheme="minorHAnsi" w:hAnsiTheme="minorHAnsi" w:cstheme="minorHAnsi"/>
          <w:color w:val="auto"/>
        </w:rPr>
        <w:t>the sensor cocktail onto the foil</w:t>
      </w:r>
      <w:r w:rsidR="00204EFE">
        <w:rPr>
          <w:rFonts w:asciiTheme="minorHAnsi" w:hAnsiTheme="minorHAnsi" w:cstheme="minorHAnsi"/>
          <w:color w:val="auto"/>
        </w:rPr>
        <w:t xml:space="preserve"> should be done swiftly</w:t>
      </w:r>
      <w:r w:rsidRPr="00351E45">
        <w:rPr>
          <w:rFonts w:asciiTheme="minorHAnsi" w:hAnsiTheme="minorHAnsi" w:cstheme="minorHAnsi"/>
          <w:color w:val="auto"/>
        </w:rPr>
        <w:t xml:space="preserve">, as the chloroform evaporates fast. </w:t>
      </w:r>
    </w:p>
    <w:p w14:paraId="3A24C8FC" w14:textId="77777777" w:rsidR="00A76772" w:rsidRPr="00351E45" w:rsidRDefault="00A76772" w:rsidP="00795881">
      <w:pPr>
        <w:rPr>
          <w:rFonts w:asciiTheme="minorHAnsi" w:hAnsiTheme="minorHAnsi" w:cstheme="minorHAnsi"/>
          <w:color w:val="auto"/>
        </w:rPr>
      </w:pPr>
    </w:p>
    <w:p w14:paraId="77357BB4" w14:textId="59D2C01B" w:rsidR="008776E1"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Dry the </w:t>
      </w:r>
      <w:r w:rsidR="00A76772" w:rsidRPr="00795881">
        <w:rPr>
          <w:rFonts w:asciiTheme="minorHAnsi" w:hAnsiTheme="minorHAnsi" w:cstheme="minorHAnsi"/>
          <w:color w:val="auto"/>
          <w:highlight w:val="yellow"/>
        </w:rPr>
        <w:t>finished planar O</w:t>
      </w:r>
      <w:r w:rsidR="00A76772" w:rsidRPr="00795881">
        <w:rPr>
          <w:rFonts w:asciiTheme="minorHAnsi" w:hAnsiTheme="minorHAnsi" w:cstheme="minorHAnsi"/>
          <w:color w:val="auto"/>
          <w:highlight w:val="yellow"/>
          <w:vertAlign w:val="subscript"/>
        </w:rPr>
        <w:t>2</w:t>
      </w:r>
      <w:r w:rsidR="00F23C87" w:rsidRPr="00795881">
        <w:rPr>
          <w:rFonts w:asciiTheme="minorHAnsi" w:hAnsiTheme="minorHAnsi" w:cstheme="minorHAnsi"/>
          <w:color w:val="auto"/>
          <w:highlight w:val="yellow"/>
        </w:rPr>
        <w:t>-sensitive</w:t>
      </w:r>
      <w:r w:rsidR="00A76772" w:rsidRPr="00795881">
        <w:rPr>
          <w:rFonts w:asciiTheme="minorHAnsi" w:hAnsiTheme="minorHAnsi" w:cstheme="minorHAnsi"/>
          <w:color w:val="auto"/>
          <w:highlight w:val="yellow"/>
        </w:rPr>
        <w:t xml:space="preserve"> </w:t>
      </w:r>
      <w:proofErr w:type="spellStart"/>
      <w:r w:rsidR="00A76772" w:rsidRPr="00795881">
        <w:rPr>
          <w:rFonts w:asciiTheme="minorHAnsi" w:hAnsiTheme="minorHAnsi" w:cstheme="minorHAnsi"/>
          <w:color w:val="auto"/>
          <w:highlight w:val="yellow"/>
        </w:rPr>
        <w:t>optode</w:t>
      </w:r>
      <w:proofErr w:type="spellEnd"/>
      <w:r w:rsidR="00204EFE" w:rsidRPr="00795881">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in ambient air for 1</w:t>
      </w:r>
      <w:r w:rsidR="0043430A">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h and then over-night in a heating cabinet at 50-60</w:t>
      </w:r>
      <w:r w:rsidR="0043430A">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°C</w:t>
      </w:r>
      <w:r w:rsidR="00B4255C" w:rsidRPr="00795881">
        <w:rPr>
          <w:rFonts w:asciiTheme="minorHAnsi" w:hAnsiTheme="minorHAnsi" w:cstheme="minorHAnsi"/>
          <w:color w:val="auto"/>
          <w:highlight w:val="yellow"/>
        </w:rPr>
        <w:t>, resulting at a final layer thickness after solvent evaporation of ~12 µm</w:t>
      </w:r>
      <w:r w:rsidR="00A76772" w:rsidRPr="00795881">
        <w:rPr>
          <w:rFonts w:asciiTheme="minorHAnsi" w:hAnsiTheme="minorHAnsi" w:cstheme="minorHAnsi"/>
          <w:color w:val="auto"/>
          <w:highlight w:val="yellow"/>
        </w:rPr>
        <w:t>.</w:t>
      </w:r>
      <w:r w:rsidR="00653A33"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Store the </w:t>
      </w:r>
      <w:r w:rsidR="00653A33" w:rsidRPr="00795881">
        <w:rPr>
          <w:rFonts w:asciiTheme="minorHAnsi" w:hAnsiTheme="minorHAnsi" w:cstheme="minorHAnsi"/>
          <w:color w:val="auto"/>
          <w:highlight w:val="yellow"/>
        </w:rPr>
        <w:t xml:space="preserve">produced </w:t>
      </w:r>
      <w:proofErr w:type="spellStart"/>
      <w:r w:rsidR="00A76772" w:rsidRPr="00795881">
        <w:rPr>
          <w:rFonts w:asciiTheme="minorHAnsi" w:hAnsiTheme="minorHAnsi" w:cstheme="minorHAnsi"/>
          <w:color w:val="auto"/>
          <w:highlight w:val="yellow"/>
        </w:rPr>
        <w:t>optode</w:t>
      </w:r>
      <w:r w:rsidR="00204EFE" w:rsidRPr="00795881">
        <w:rPr>
          <w:rFonts w:asciiTheme="minorHAnsi" w:hAnsiTheme="minorHAnsi" w:cstheme="minorHAnsi"/>
          <w:color w:val="auto"/>
          <w:highlight w:val="yellow"/>
        </w:rPr>
        <w:t>s</w:t>
      </w:r>
      <w:proofErr w:type="spellEnd"/>
      <w:r w:rsidR="00204EFE" w:rsidRPr="00795881">
        <w:rPr>
          <w:rFonts w:asciiTheme="minorHAnsi" w:hAnsiTheme="minorHAnsi" w:cstheme="minorHAnsi"/>
          <w:color w:val="auto"/>
          <w:highlight w:val="yellow"/>
        </w:rPr>
        <w:t xml:space="preserve"> </w:t>
      </w:r>
      <w:r w:rsidR="00A76772" w:rsidRPr="00795881">
        <w:rPr>
          <w:rFonts w:asciiTheme="minorHAnsi" w:hAnsiTheme="minorHAnsi" w:cstheme="minorHAnsi"/>
          <w:color w:val="auto"/>
          <w:highlight w:val="yellow"/>
        </w:rPr>
        <w:t>in darkness (e.g.</w:t>
      </w:r>
      <w:r w:rsidR="0043430A">
        <w:rPr>
          <w:rFonts w:asciiTheme="minorHAnsi" w:hAnsiTheme="minorHAnsi" w:cstheme="minorHAnsi"/>
          <w:color w:val="auto"/>
          <w:highlight w:val="yellow"/>
        </w:rPr>
        <w:t>,</w:t>
      </w:r>
      <w:r w:rsidR="00A76772" w:rsidRPr="00795881">
        <w:rPr>
          <w:rFonts w:asciiTheme="minorHAnsi" w:hAnsiTheme="minorHAnsi" w:cstheme="minorHAnsi"/>
          <w:color w:val="auto"/>
          <w:highlight w:val="yellow"/>
        </w:rPr>
        <w:t xml:space="preserve"> in a paper envelope) until</w:t>
      </w:r>
      <w:r w:rsidR="00204EFE" w:rsidRPr="00795881">
        <w:rPr>
          <w:rFonts w:asciiTheme="minorHAnsi" w:hAnsiTheme="minorHAnsi" w:cstheme="minorHAnsi"/>
          <w:color w:val="auto"/>
          <w:highlight w:val="yellow"/>
        </w:rPr>
        <w:t xml:space="preserve"> further</w:t>
      </w:r>
      <w:r w:rsidR="00A76772" w:rsidRPr="00795881">
        <w:rPr>
          <w:rFonts w:asciiTheme="minorHAnsi" w:hAnsiTheme="minorHAnsi" w:cstheme="minorHAnsi"/>
          <w:color w:val="auto"/>
          <w:highlight w:val="yellow"/>
        </w:rPr>
        <w:t xml:space="preserve"> use</w:t>
      </w:r>
      <w:r w:rsidR="00A76772" w:rsidRPr="00795881">
        <w:rPr>
          <w:rFonts w:asciiTheme="minorHAnsi" w:hAnsiTheme="minorHAnsi" w:cstheme="minorHAnsi"/>
          <w:color w:val="auto"/>
        </w:rPr>
        <w:t xml:space="preserve"> (</w:t>
      </w:r>
      <w:r w:rsidR="00A76772" w:rsidRPr="00795881">
        <w:rPr>
          <w:rFonts w:asciiTheme="minorHAnsi" w:hAnsiTheme="minorHAnsi" w:cstheme="minorHAnsi"/>
          <w:b/>
          <w:color w:val="auto"/>
        </w:rPr>
        <w:t>Figure 1C</w:t>
      </w:r>
      <w:r w:rsidR="00A76772" w:rsidRPr="00795881">
        <w:rPr>
          <w:rFonts w:asciiTheme="minorHAnsi" w:hAnsiTheme="minorHAnsi" w:cstheme="minorHAnsi"/>
          <w:color w:val="auto"/>
        </w:rPr>
        <w:t xml:space="preserve">). </w:t>
      </w:r>
    </w:p>
    <w:p w14:paraId="08132063" w14:textId="77777777" w:rsidR="000250BE" w:rsidRDefault="000250BE" w:rsidP="00795881">
      <w:pPr>
        <w:rPr>
          <w:rFonts w:asciiTheme="minorHAnsi" w:hAnsiTheme="minorHAnsi" w:cstheme="minorHAnsi"/>
          <w:color w:val="auto"/>
        </w:rPr>
      </w:pPr>
    </w:p>
    <w:p w14:paraId="4952EE56" w14:textId="35E42EC4" w:rsidR="008A7F2C" w:rsidRPr="00351E45" w:rsidRDefault="008A7F2C" w:rsidP="00795881">
      <w:pPr>
        <w:rPr>
          <w:rFonts w:asciiTheme="minorHAnsi" w:hAnsiTheme="minorHAnsi" w:cstheme="minorHAnsi"/>
          <w:color w:val="auto"/>
        </w:rPr>
      </w:pPr>
      <w:r>
        <w:rPr>
          <w:rFonts w:asciiTheme="minorHAnsi" w:hAnsiTheme="minorHAnsi" w:cstheme="minorHAnsi"/>
          <w:color w:val="auto"/>
        </w:rPr>
        <w:t xml:space="preserve">NOTE: </w:t>
      </w:r>
      <w:r w:rsidR="00CF65D6" w:rsidRPr="00351E45">
        <w:rPr>
          <w:rFonts w:asciiTheme="minorHAnsi" w:hAnsiTheme="minorHAnsi" w:cstheme="minorHAnsi"/>
          <w:color w:val="auto"/>
        </w:rPr>
        <w:t>Planar O</w:t>
      </w:r>
      <w:r w:rsidR="00CF65D6" w:rsidRPr="00351E45">
        <w:rPr>
          <w:rFonts w:asciiTheme="minorHAnsi" w:hAnsiTheme="minorHAnsi" w:cstheme="minorHAnsi"/>
          <w:color w:val="auto"/>
          <w:vertAlign w:val="subscript"/>
        </w:rPr>
        <w:t>2</w:t>
      </w:r>
      <w:r w:rsidR="00CF65D6" w:rsidRPr="00351E45">
        <w:rPr>
          <w:rFonts w:asciiTheme="minorHAnsi" w:hAnsiTheme="minorHAnsi" w:cstheme="minorHAnsi"/>
          <w:color w:val="auto"/>
        </w:rPr>
        <w:t xml:space="preserve"> </w:t>
      </w:r>
      <w:proofErr w:type="spellStart"/>
      <w:r w:rsidR="00CF65D6" w:rsidRPr="00351E45">
        <w:rPr>
          <w:rFonts w:asciiTheme="minorHAnsi" w:hAnsiTheme="minorHAnsi" w:cstheme="minorHAnsi"/>
          <w:color w:val="auto"/>
        </w:rPr>
        <w:t>optodes</w:t>
      </w:r>
      <w:proofErr w:type="spellEnd"/>
      <w:r w:rsidR="00CF65D6" w:rsidRPr="00351E45">
        <w:rPr>
          <w:rFonts w:asciiTheme="minorHAnsi" w:hAnsiTheme="minorHAnsi" w:cstheme="minorHAnsi"/>
          <w:color w:val="auto"/>
        </w:rPr>
        <w:t xml:space="preserve"> can be stored dry and in darkness for several month</w:t>
      </w:r>
      <w:r w:rsidR="00CF65D6">
        <w:rPr>
          <w:rFonts w:asciiTheme="minorHAnsi" w:hAnsiTheme="minorHAnsi" w:cstheme="minorHAnsi"/>
          <w:color w:val="auto"/>
        </w:rPr>
        <w:t>s</w:t>
      </w:r>
      <w:r w:rsidR="00CF65D6" w:rsidRPr="00351E45">
        <w:rPr>
          <w:rFonts w:asciiTheme="minorHAnsi" w:hAnsiTheme="minorHAnsi" w:cstheme="minorHAnsi"/>
          <w:color w:val="auto"/>
        </w:rPr>
        <w:t xml:space="preserve"> to years prior to use. </w:t>
      </w:r>
      <w:r>
        <w:rPr>
          <w:rFonts w:asciiTheme="minorHAnsi" w:hAnsiTheme="minorHAnsi" w:cstheme="minorHAnsi"/>
          <w:color w:val="auto"/>
        </w:rPr>
        <w:t xml:space="preserve">A final layer thickness ranging from 1-20 µm has proven to deliver good results, with </w:t>
      </w:r>
      <w:proofErr w:type="gramStart"/>
      <w:r>
        <w:rPr>
          <w:rFonts w:asciiTheme="minorHAnsi" w:hAnsiTheme="minorHAnsi" w:cstheme="minorHAnsi"/>
          <w:color w:val="auto"/>
        </w:rPr>
        <w:t>sufficient</w:t>
      </w:r>
      <w:proofErr w:type="gramEnd"/>
      <w:r>
        <w:rPr>
          <w:rFonts w:asciiTheme="minorHAnsi" w:hAnsiTheme="minorHAnsi" w:cstheme="minorHAnsi"/>
          <w:color w:val="auto"/>
        </w:rPr>
        <w:t xml:space="preserve"> luminescence signal and adequate response times. </w:t>
      </w:r>
    </w:p>
    <w:p w14:paraId="45C0D3F6" w14:textId="77777777" w:rsidR="004E4A5B" w:rsidRPr="00351E45" w:rsidRDefault="004E4A5B" w:rsidP="00795881">
      <w:pPr>
        <w:rPr>
          <w:rFonts w:asciiTheme="minorHAnsi" w:hAnsiTheme="minorHAnsi" w:cstheme="minorHAnsi"/>
          <w:color w:val="auto"/>
        </w:rPr>
      </w:pPr>
    </w:p>
    <w:p w14:paraId="6D1A2030" w14:textId="29DDF385" w:rsidR="00395150" w:rsidRPr="00795881" w:rsidRDefault="00E97101" w:rsidP="00795881">
      <w:pPr>
        <w:pStyle w:val="af3"/>
        <w:numPr>
          <w:ilvl w:val="0"/>
          <w:numId w:val="33"/>
        </w:numPr>
        <w:rPr>
          <w:rFonts w:asciiTheme="minorHAnsi" w:hAnsiTheme="minorHAnsi" w:cstheme="minorHAnsi"/>
          <w:b/>
          <w:color w:val="auto"/>
        </w:rPr>
      </w:pPr>
      <w:r w:rsidRPr="00795881">
        <w:rPr>
          <w:rFonts w:asciiTheme="minorHAnsi" w:hAnsiTheme="minorHAnsi" w:cstheme="minorHAnsi"/>
          <w:b/>
          <w:color w:val="auto"/>
        </w:rPr>
        <w:t>Rhizo-sandwich</w:t>
      </w:r>
      <w:r w:rsidR="002C09EA" w:rsidRPr="00795881">
        <w:rPr>
          <w:rFonts w:asciiTheme="minorHAnsi" w:hAnsiTheme="minorHAnsi" w:cstheme="minorHAnsi"/>
          <w:b/>
          <w:color w:val="auto"/>
        </w:rPr>
        <w:t xml:space="preserve"> </w:t>
      </w:r>
      <w:r w:rsidR="000E4CCD" w:rsidRPr="00795881">
        <w:rPr>
          <w:rFonts w:asciiTheme="minorHAnsi" w:hAnsiTheme="minorHAnsi" w:cstheme="minorHAnsi"/>
          <w:b/>
          <w:color w:val="auto"/>
        </w:rPr>
        <w:t>chamber</w:t>
      </w:r>
    </w:p>
    <w:p w14:paraId="1E51C953" w14:textId="77777777" w:rsidR="00395150" w:rsidRPr="00351E45" w:rsidRDefault="00395150" w:rsidP="00795881">
      <w:pPr>
        <w:rPr>
          <w:rFonts w:asciiTheme="minorHAnsi" w:hAnsiTheme="minorHAnsi" w:cstheme="minorHAnsi"/>
          <w:color w:val="auto"/>
        </w:rPr>
      </w:pPr>
    </w:p>
    <w:p w14:paraId="42A5409B" w14:textId="3A10EE5D" w:rsidR="00395150"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Clean two </w:t>
      </w:r>
      <w:r w:rsidR="00395150" w:rsidRPr="00795881">
        <w:rPr>
          <w:rFonts w:asciiTheme="minorHAnsi" w:hAnsiTheme="minorHAnsi" w:cstheme="minorHAnsi"/>
          <w:color w:val="auto"/>
        </w:rPr>
        <w:t>glass plates (24.5 x 14 cm</w:t>
      </w:r>
      <w:r w:rsidR="00395150" w:rsidRPr="00795881">
        <w:rPr>
          <w:rFonts w:asciiTheme="minorHAnsi" w:hAnsiTheme="minorHAnsi" w:cstheme="minorHAnsi"/>
          <w:color w:val="auto"/>
          <w:vertAlign w:val="superscript"/>
        </w:rPr>
        <w:t>2</w:t>
      </w:r>
      <w:r w:rsidR="00395150" w:rsidRPr="00795881">
        <w:rPr>
          <w:rFonts w:asciiTheme="minorHAnsi" w:hAnsiTheme="minorHAnsi" w:cstheme="minorHAnsi"/>
          <w:color w:val="auto"/>
        </w:rPr>
        <w:t xml:space="preserve">, thickness: 4 mm) with 96% </w:t>
      </w:r>
      <w:r w:rsidR="00F23C87" w:rsidRPr="00795881">
        <w:rPr>
          <w:rFonts w:asciiTheme="minorHAnsi" w:hAnsiTheme="minorHAnsi" w:cstheme="minorHAnsi"/>
          <w:color w:val="auto"/>
        </w:rPr>
        <w:t>ethanol</w:t>
      </w:r>
      <w:r w:rsidR="00395150" w:rsidRPr="00795881">
        <w:rPr>
          <w:rFonts w:asciiTheme="minorHAnsi" w:hAnsiTheme="minorHAnsi" w:cstheme="minorHAnsi"/>
          <w:color w:val="auto"/>
        </w:rPr>
        <w:t xml:space="preserve">. </w:t>
      </w:r>
    </w:p>
    <w:p w14:paraId="58AC50C6" w14:textId="77777777" w:rsidR="00395150" w:rsidRPr="00A26AD2" w:rsidRDefault="00395150" w:rsidP="00795881">
      <w:pPr>
        <w:rPr>
          <w:rFonts w:asciiTheme="minorHAnsi" w:hAnsiTheme="minorHAnsi" w:cstheme="minorHAnsi"/>
          <w:color w:val="auto"/>
        </w:rPr>
      </w:pPr>
    </w:p>
    <w:p w14:paraId="65A3AD4B" w14:textId="14609F78" w:rsidR="00395150"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Use l</w:t>
      </w:r>
      <w:r w:rsidR="00395150" w:rsidRPr="00795881">
        <w:rPr>
          <w:rFonts w:asciiTheme="minorHAnsi" w:hAnsiTheme="minorHAnsi" w:cstheme="minorHAnsi"/>
          <w:color w:val="auto"/>
          <w:highlight w:val="yellow"/>
        </w:rPr>
        <w:t>ight-</w:t>
      </w:r>
      <w:r w:rsidR="002C09EA" w:rsidRPr="00795881">
        <w:rPr>
          <w:rFonts w:asciiTheme="minorHAnsi" w:hAnsiTheme="minorHAnsi" w:cstheme="minorHAnsi"/>
          <w:color w:val="auto"/>
          <w:highlight w:val="yellow"/>
        </w:rPr>
        <w:t>curable</w:t>
      </w:r>
      <w:r w:rsidR="00204EFE" w:rsidRPr="00795881">
        <w:rPr>
          <w:rFonts w:asciiTheme="minorHAnsi" w:hAnsiTheme="minorHAnsi" w:cstheme="minorHAnsi"/>
          <w:color w:val="auto"/>
          <w:highlight w:val="yellow"/>
        </w:rPr>
        <w:t>,</w:t>
      </w:r>
      <w:r w:rsidR="002C09EA" w:rsidRPr="00795881">
        <w:rPr>
          <w:rFonts w:asciiTheme="minorHAnsi" w:hAnsiTheme="minorHAnsi" w:cstheme="minorHAnsi"/>
          <w:color w:val="auto"/>
          <w:highlight w:val="yellow"/>
        </w:rPr>
        <w:t xml:space="preserve"> </w:t>
      </w:r>
      <w:r w:rsidR="00395150" w:rsidRPr="00795881">
        <w:rPr>
          <w:rFonts w:asciiTheme="minorHAnsi" w:hAnsiTheme="minorHAnsi" w:cstheme="minorHAnsi"/>
          <w:color w:val="auto"/>
          <w:highlight w:val="yellow"/>
        </w:rPr>
        <w:t xml:space="preserve">acrylic-based instant adhesive (see </w:t>
      </w:r>
      <w:r w:rsidR="00395150" w:rsidRPr="0043430A">
        <w:rPr>
          <w:rFonts w:asciiTheme="minorHAnsi" w:hAnsiTheme="minorHAnsi" w:cstheme="minorHAnsi"/>
          <w:b/>
          <w:bCs/>
          <w:color w:val="auto"/>
          <w:highlight w:val="yellow"/>
        </w:rPr>
        <w:t>Table of Materials</w:t>
      </w:r>
      <w:r w:rsidR="00395150" w:rsidRPr="00795881">
        <w:rPr>
          <w:rFonts w:asciiTheme="minorHAnsi" w:hAnsiTheme="minorHAnsi" w:cstheme="minorHAnsi"/>
          <w:color w:val="auto"/>
          <w:highlight w:val="yellow"/>
        </w:rPr>
        <w:t>) to glue microscope slides (76 x 26 mm</w:t>
      </w:r>
      <w:r w:rsidR="00395150" w:rsidRPr="00795881">
        <w:rPr>
          <w:rFonts w:asciiTheme="minorHAnsi" w:hAnsiTheme="minorHAnsi" w:cstheme="minorHAnsi"/>
          <w:color w:val="auto"/>
          <w:highlight w:val="yellow"/>
          <w:vertAlign w:val="superscript"/>
        </w:rPr>
        <w:t>2</w:t>
      </w:r>
      <w:r w:rsidR="00395150" w:rsidRPr="00795881">
        <w:rPr>
          <w:rFonts w:asciiTheme="minorHAnsi" w:hAnsiTheme="minorHAnsi" w:cstheme="minorHAnsi"/>
          <w:color w:val="auto"/>
          <w:highlight w:val="yellow"/>
        </w:rPr>
        <w:t>, thickness: 1 mm) along the edges of the first glass plate</w:t>
      </w:r>
      <w:r w:rsidR="0043430A">
        <w:rPr>
          <w:rFonts w:asciiTheme="minorHAnsi" w:hAnsiTheme="minorHAnsi" w:cstheme="minorHAnsi"/>
          <w:color w:val="auto"/>
          <w:highlight w:val="yellow"/>
        </w:rPr>
        <w:t xml:space="preserve"> (</w:t>
      </w:r>
      <w:r w:rsidR="00DC6003" w:rsidRPr="00795881">
        <w:rPr>
          <w:rFonts w:asciiTheme="minorHAnsi" w:hAnsiTheme="minorHAnsi" w:cstheme="minorHAnsi"/>
          <w:color w:val="auto"/>
          <w:highlight w:val="yellow"/>
        </w:rPr>
        <w:t>i.e.</w:t>
      </w:r>
      <w:r w:rsidR="003416A5" w:rsidRPr="00795881">
        <w:rPr>
          <w:rFonts w:asciiTheme="minorHAnsi" w:hAnsiTheme="minorHAnsi" w:cstheme="minorHAnsi"/>
          <w:color w:val="auto"/>
          <w:highlight w:val="yellow"/>
        </w:rPr>
        <w:t>,</w:t>
      </w:r>
      <w:r w:rsidR="00DC6003" w:rsidRPr="00795881">
        <w:rPr>
          <w:rFonts w:asciiTheme="minorHAnsi" w:hAnsiTheme="minorHAnsi" w:cstheme="minorHAnsi"/>
          <w:color w:val="auto"/>
          <w:highlight w:val="yellow"/>
        </w:rPr>
        <w:t xml:space="preserve"> the rear </w:t>
      </w:r>
      <w:r w:rsidR="000E4CCD" w:rsidRPr="00795881">
        <w:rPr>
          <w:rFonts w:asciiTheme="minorHAnsi" w:hAnsiTheme="minorHAnsi" w:cstheme="minorHAnsi"/>
          <w:color w:val="auto"/>
          <w:highlight w:val="yellow"/>
        </w:rPr>
        <w:t>chamber</w:t>
      </w:r>
      <w:r w:rsidR="00DC6003" w:rsidRPr="00795881">
        <w:rPr>
          <w:rFonts w:asciiTheme="minorHAnsi" w:hAnsiTheme="minorHAnsi" w:cstheme="minorHAnsi"/>
          <w:color w:val="auto"/>
          <w:highlight w:val="yellow"/>
        </w:rPr>
        <w:t xml:space="preserve"> side</w:t>
      </w:r>
      <w:r w:rsidR="0043430A">
        <w:rPr>
          <w:rFonts w:asciiTheme="minorHAnsi" w:hAnsiTheme="minorHAnsi" w:cstheme="minorHAnsi"/>
          <w:color w:val="auto"/>
          <w:highlight w:val="yellow"/>
        </w:rPr>
        <w:t>)</w:t>
      </w:r>
      <w:r w:rsidR="002C09EA" w:rsidRPr="00795881">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while leaving one long edge open. </w:t>
      </w:r>
      <w:r w:rsidRPr="00795881">
        <w:rPr>
          <w:rFonts w:asciiTheme="minorHAnsi" w:hAnsiTheme="minorHAnsi" w:cstheme="minorHAnsi"/>
          <w:color w:val="auto"/>
          <w:highlight w:val="yellow"/>
        </w:rPr>
        <w:t xml:space="preserve">Use a </w:t>
      </w:r>
      <w:r w:rsidR="002C09EA" w:rsidRPr="00795881">
        <w:rPr>
          <w:rFonts w:asciiTheme="minorHAnsi" w:hAnsiTheme="minorHAnsi" w:cstheme="minorHAnsi"/>
          <w:color w:val="auto"/>
          <w:highlight w:val="yellow"/>
        </w:rPr>
        <w:t>glasscutter</w:t>
      </w:r>
      <w:r w:rsidR="007A6918" w:rsidRPr="00795881">
        <w:rPr>
          <w:rFonts w:asciiTheme="minorHAnsi" w:hAnsiTheme="minorHAnsi" w:cstheme="minorHAnsi"/>
          <w:color w:val="auto"/>
          <w:highlight w:val="yellow"/>
        </w:rPr>
        <w:t xml:space="preserve"> </w:t>
      </w:r>
      <w:r w:rsidR="00395150" w:rsidRPr="00795881">
        <w:rPr>
          <w:rFonts w:asciiTheme="minorHAnsi" w:hAnsiTheme="minorHAnsi" w:cstheme="minorHAnsi"/>
          <w:color w:val="auto"/>
          <w:highlight w:val="yellow"/>
        </w:rPr>
        <w:t xml:space="preserve">to shorten microscope slides </w:t>
      </w:r>
      <w:r w:rsidR="007A6918" w:rsidRPr="00795881">
        <w:rPr>
          <w:rFonts w:asciiTheme="minorHAnsi" w:hAnsiTheme="minorHAnsi" w:cstheme="minorHAnsi"/>
          <w:color w:val="auto"/>
          <w:highlight w:val="yellow"/>
        </w:rPr>
        <w:t xml:space="preserve">as </w:t>
      </w:r>
      <w:r w:rsidR="00395150" w:rsidRPr="00795881">
        <w:rPr>
          <w:rFonts w:asciiTheme="minorHAnsi" w:hAnsiTheme="minorHAnsi" w:cstheme="minorHAnsi"/>
          <w:color w:val="auto"/>
          <w:highlight w:val="yellow"/>
        </w:rPr>
        <w:t>needed.</w:t>
      </w:r>
    </w:p>
    <w:p w14:paraId="1631A048" w14:textId="77777777" w:rsidR="000250BE" w:rsidRPr="00351E45" w:rsidRDefault="000250BE" w:rsidP="00795881">
      <w:pPr>
        <w:rPr>
          <w:rFonts w:asciiTheme="minorHAnsi" w:hAnsiTheme="minorHAnsi" w:cstheme="minorHAnsi"/>
          <w:color w:val="auto"/>
        </w:rPr>
      </w:pPr>
    </w:p>
    <w:p w14:paraId="533C0FA1" w14:textId="67C2AE8A" w:rsidR="00395150" w:rsidRDefault="00395150" w:rsidP="00795881">
      <w:pPr>
        <w:rPr>
          <w:rFonts w:asciiTheme="minorHAnsi" w:hAnsiTheme="minorHAnsi" w:cstheme="minorHAnsi"/>
          <w:color w:val="auto"/>
        </w:rPr>
      </w:pPr>
      <w:r w:rsidRPr="00351E45">
        <w:rPr>
          <w:rFonts w:asciiTheme="minorHAnsi" w:hAnsiTheme="minorHAnsi" w:cstheme="minorHAnsi"/>
          <w:color w:val="auto"/>
        </w:rPr>
        <w:t>CAUTION: Cutting glass can cause sharp edges</w:t>
      </w:r>
      <w:r w:rsidR="00204EFE">
        <w:rPr>
          <w:rFonts w:asciiTheme="minorHAnsi" w:hAnsiTheme="minorHAnsi" w:cstheme="minorHAnsi"/>
          <w:color w:val="auto"/>
        </w:rPr>
        <w:t xml:space="preserve"> and should be handled with care</w:t>
      </w:r>
      <w:r w:rsidRPr="00351E45">
        <w:rPr>
          <w:rFonts w:asciiTheme="minorHAnsi" w:hAnsiTheme="minorHAnsi" w:cstheme="minorHAnsi"/>
          <w:color w:val="auto"/>
        </w:rPr>
        <w:t>.</w:t>
      </w:r>
    </w:p>
    <w:p w14:paraId="32AEE2C3" w14:textId="77777777" w:rsidR="0043430A" w:rsidRPr="00351E45" w:rsidRDefault="0043430A" w:rsidP="00795881">
      <w:pPr>
        <w:rPr>
          <w:rFonts w:asciiTheme="minorHAnsi" w:hAnsiTheme="minorHAnsi" w:cstheme="minorHAnsi"/>
          <w:color w:val="auto"/>
        </w:rPr>
      </w:pPr>
    </w:p>
    <w:p w14:paraId="585A701E" w14:textId="55F721DC" w:rsidR="00395150" w:rsidRPr="00351E45" w:rsidRDefault="00395150" w:rsidP="00795881">
      <w:pPr>
        <w:rPr>
          <w:rFonts w:asciiTheme="minorHAnsi" w:hAnsiTheme="minorHAnsi" w:cstheme="minorHAnsi"/>
          <w:color w:val="auto"/>
        </w:rPr>
      </w:pPr>
      <w:r w:rsidRPr="00351E45">
        <w:rPr>
          <w:rFonts w:asciiTheme="minorHAnsi" w:hAnsiTheme="minorHAnsi" w:cstheme="minorHAnsi"/>
          <w:color w:val="auto"/>
        </w:rPr>
        <w:t xml:space="preserve">NOTE: The microscope slides function as spacers </w:t>
      </w:r>
      <w:r w:rsidR="002C09EA" w:rsidRPr="00351E45">
        <w:rPr>
          <w:rFonts w:asciiTheme="minorHAnsi" w:hAnsiTheme="minorHAnsi" w:cstheme="minorHAnsi"/>
          <w:color w:val="auto"/>
        </w:rPr>
        <w:t xml:space="preserve">between the front and </w:t>
      </w:r>
      <w:proofErr w:type="gramStart"/>
      <w:r w:rsidR="002C09EA" w:rsidRPr="00351E45">
        <w:rPr>
          <w:rFonts w:asciiTheme="minorHAnsi" w:hAnsiTheme="minorHAnsi" w:cstheme="minorHAnsi"/>
          <w:color w:val="auto"/>
        </w:rPr>
        <w:t>back</w:t>
      </w:r>
      <w:r w:rsidR="00261742">
        <w:rPr>
          <w:rFonts w:asciiTheme="minorHAnsi" w:hAnsiTheme="minorHAnsi" w:cstheme="minorHAnsi"/>
          <w:color w:val="auto"/>
        </w:rPr>
        <w:t>,</w:t>
      </w:r>
      <w:r w:rsidR="002C09EA" w:rsidRPr="00351E45">
        <w:rPr>
          <w:rFonts w:asciiTheme="minorHAnsi" w:hAnsiTheme="minorHAnsi" w:cstheme="minorHAnsi"/>
          <w:color w:val="auto"/>
        </w:rPr>
        <w:t xml:space="preserve"> </w:t>
      </w:r>
      <w:r w:rsidRPr="00351E45">
        <w:rPr>
          <w:rFonts w:asciiTheme="minorHAnsi" w:hAnsiTheme="minorHAnsi" w:cstheme="minorHAnsi"/>
          <w:color w:val="auto"/>
        </w:rPr>
        <w:t>and</w:t>
      </w:r>
      <w:proofErr w:type="gramEnd"/>
      <w:r w:rsidRPr="00351E45">
        <w:rPr>
          <w:rFonts w:asciiTheme="minorHAnsi" w:hAnsiTheme="minorHAnsi" w:cstheme="minorHAnsi"/>
          <w:color w:val="auto"/>
        </w:rPr>
        <w:t xml:space="preserve"> depending on the thickness of the roots</w:t>
      </w:r>
      <w:r w:rsidR="002C09EA" w:rsidRPr="00351E45">
        <w:rPr>
          <w:rFonts w:asciiTheme="minorHAnsi" w:hAnsiTheme="minorHAnsi" w:cstheme="minorHAnsi"/>
          <w:color w:val="auto"/>
        </w:rPr>
        <w:t xml:space="preserve"> and plant size</w:t>
      </w:r>
      <w:r w:rsidRPr="00351E45">
        <w:rPr>
          <w:rFonts w:asciiTheme="minorHAnsi" w:hAnsiTheme="minorHAnsi" w:cstheme="minorHAnsi"/>
          <w:color w:val="auto"/>
        </w:rPr>
        <w:t>, multiple layers of microscope slides can be glued on top of each other.</w:t>
      </w:r>
    </w:p>
    <w:p w14:paraId="1E63367E" w14:textId="77777777" w:rsidR="00BD06D2" w:rsidRPr="00351E45" w:rsidRDefault="00BD06D2" w:rsidP="00795881">
      <w:pPr>
        <w:rPr>
          <w:rFonts w:asciiTheme="minorHAnsi" w:hAnsiTheme="minorHAnsi" w:cstheme="minorHAnsi"/>
          <w:color w:val="auto"/>
        </w:rPr>
      </w:pPr>
    </w:p>
    <w:p w14:paraId="22BCA9F1" w14:textId="3FAB89E4" w:rsidR="00CF65D6" w:rsidRPr="00795881" w:rsidRDefault="002D7CBF"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 xml:space="preserve">Cut the </w:t>
      </w:r>
      <w:r w:rsidR="00395150" w:rsidRPr="00795881">
        <w:rPr>
          <w:rFonts w:asciiTheme="minorHAnsi" w:hAnsiTheme="minorHAnsi" w:cstheme="minorHAnsi"/>
          <w:color w:val="auto"/>
          <w:highlight w:val="yellow"/>
        </w:rPr>
        <w:t xml:space="preserve">planar </w:t>
      </w:r>
      <w:proofErr w:type="spellStart"/>
      <w:r w:rsidR="00395150" w:rsidRPr="00795881">
        <w:rPr>
          <w:rFonts w:asciiTheme="minorHAnsi" w:hAnsiTheme="minorHAnsi" w:cstheme="minorHAnsi"/>
          <w:color w:val="auto"/>
          <w:highlight w:val="yellow"/>
        </w:rPr>
        <w:t>optode</w:t>
      </w:r>
      <w:proofErr w:type="spellEnd"/>
      <w:r w:rsidR="00204EFE" w:rsidRPr="00795881">
        <w:rPr>
          <w:rFonts w:asciiTheme="minorHAnsi" w:hAnsiTheme="minorHAnsi" w:cstheme="minorHAnsi"/>
          <w:color w:val="auto"/>
          <w:highlight w:val="yellow"/>
        </w:rPr>
        <w:t xml:space="preserve"> into the required shape and size</w:t>
      </w:r>
      <w:r w:rsidR="00395150" w:rsidRPr="00795881">
        <w:rPr>
          <w:rFonts w:asciiTheme="minorHAnsi" w:hAnsiTheme="minorHAnsi" w:cstheme="minorHAnsi"/>
          <w:color w:val="auto"/>
          <w:highlight w:val="yellow"/>
        </w:rPr>
        <w:t xml:space="preserve"> to fit in</w:t>
      </w:r>
      <w:r w:rsidR="008362DF" w:rsidRPr="00795881">
        <w:rPr>
          <w:rFonts w:asciiTheme="minorHAnsi" w:hAnsiTheme="minorHAnsi" w:cstheme="minorHAnsi"/>
          <w:color w:val="auto"/>
          <w:highlight w:val="yellow"/>
        </w:rPr>
        <w:t>to</w:t>
      </w:r>
      <w:r w:rsidR="00395150" w:rsidRPr="00795881">
        <w:rPr>
          <w:rFonts w:asciiTheme="minorHAnsi" w:hAnsiTheme="minorHAnsi" w:cstheme="minorHAnsi"/>
          <w:color w:val="auto"/>
          <w:highlight w:val="yellow"/>
        </w:rPr>
        <w:t xml:space="preserve"> the space between the glued microscope slides. </w:t>
      </w:r>
      <w:r w:rsidRPr="00795881">
        <w:rPr>
          <w:rFonts w:asciiTheme="minorHAnsi" w:hAnsiTheme="minorHAnsi" w:cstheme="minorHAnsi"/>
          <w:color w:val="auto"/>
          <w:highlight w:val="yellow"/>
        </w:rPr>
        <w:t>Place it</w:t>
      </w:r>
      <w:r w:rsidR="00395150" w:rsidRPr="00795881">
        <w:rPr>
          <w:rFonts w:asciiTheme="minorHAnsi" w:hAnsiTheme="minorHAnsi" w:cstheme="minorHAnsi"/>
          <w:color w:val="auto"/>
          <w:highlight w:val="yellow"/>
        </w:rPr>
        <w:t xml:space="preserve"> on the</w:t>
      </w:r>
      <w:r w:rsidR="00DC6003" w:rsidRPr="00795881">
        <w:rPr>
          <w:rFonts w:asciiTheme="minorHAnsi" w:hAnsiTheme="minorHAnsi" w:cstheme="minorHAnsi"/>
          <w:color w:val="auto"/>
          <w:highlight w:val="yellow"/>
        </w:rPr>
        <w:t xml:space="preserve"> inside of</w:t>
      </w:r>
      <w:r w:rsidR="00395150" w:rsidRPr="00795881">
        <w:rPr>
          <w:rFonts w:asciiTheme="minorHAnsi" w:hAnsiTheme="minorHAnsi" w:cstheme="minorHAnsi"/>
          <w:color w:val="auto"/>
          <w:highlight w:val="yellow"/>
        </w:rPr>
        <w:t xml:space="preserve"> </w:t>
      </w:r>
      <w:r w:rsidR="00651BC4" w:rsidRPr="00795881">
        <w:rPr>
          <w:rFonts w:asciiTheme="minorHAnsi" w:hAnsiTheme="minorHAnsi" w:cstheme="minorHAnsi"/>
          <w:color w:val="auto"/>
          <w:highlight w:val="yellow"/>
        </w:rPr>
        <w:t>the</w:t>
      </w:r>
      <w:r w:rsidR="00DC6003" w:rsidRPr="00795881">
        <w:rPr>
          <w:rFonts w:asciiTheme="minorHAnsi" w:hAnsiTheme="minorHAnsi" w:cstheme="minorHAnsi"/>
          <w:color w:val="auto"/>
          <w:highlight w:val="yellow"/>
        </w:rPr>
        <w:t xml:space="preserve"> front </w:t>
      </w:r>
      <w:r w:rsidR="00395150" w:rsidRPr="00795881">
        <w:rPr>
          <w:rFonts w:asciiTheme="minorHAnsi" w:hAnsiTheme="minorHAnsi" w:cstheme="minorHAnsi"/>
          <w:color w:val="auto"/>
          <w:highlight w:val="yellow"/>
        </w:rPr>
        <w:t>glass plate with the coated side upwards, to allow contact with the sample of interest</w:t>
      </w:r>
      <w:r w:rsidR="00424DDC" w:rsidRPr="00795881">
        <w:rPr>
          <w:rFonts w:asciiTheme="minorHAnsi" w:hAnsiTheme="minorHAnsi" w:cstheme="minorHAnsi"/>
          <w:color w:val="auto"/>
          <w:highlight w:val="yellow"/>
        </w:rPr>
        <w:t xml:space="preserve"> when pressed against it</w:t>
      </w:r>
      <w:r w:rsidR="00395150" w:rsidRPr="00795881">
        <w:rPr>
          <w:rFonts w:asciiTheme="minorHAnsi" w:hAnsiTheme="minorHAnsi" w:cstheme="minorHAnsi"/>
          <w:color w:val="auto"/>
          <w:highlight w:val="yellow"/>
        </w:rPr>
        <w:t xml:space="preserve">. </w:t>
      </w:r>
    </w:p>
    <w:p w14:paraId="46C6BB21" w14:textId="77777777" w:rsidR="00CF65D6" w:rsidRDefault="00CF65D6" w:rsidP="00795881">
      <w:pPr>
        <w:rPr>
          <w:rFonts w:asciiTheme="minorHAnsi" w:hAnsiTheme="minorHAnsi" w:cstheme="minorHAnsi"/>
          <w:color w:val="auto"/>
          <w:highlight w:val="yellow"/>
        </w:rPr>
      </w:pPr>
    </w:p>
    <w:p w14:paraId="2AE6C044" w14:textId="323B77D1" w:rsidR="00CF65D6" w:rsidRPr="00795881" w:rsidRDefault="002D7CBF"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Tape o</w:t>
      </w:r>
      <w:r w:rsidR="00395150" w:rsidRPr="00795881">
        <w:rPr>
          <w:rFonts w:asciiTheme="minorHAnsi" w:hAnsiTheme="minorHAnsi" w:cstheme="minorHAnsi"/>
          <w:color w:val="auto"/>
          <w:highlight w:val="yellow"/>
        </w:rPr>
        <w:t xml:space="preserve">ne edge of the </w:t>
      </w:r>
      <w:proofErr w:type="spellStart"/>
      <w:r w:rsidR="00395150" w:rsidRPr="00795881">
        <w:rPr>
          <w:rFonts w:asciiTheme="minorHAnsi" w:hAnsiTheme="minorHAnsi" w:cstheme="minorHAnsi"/>
          <w:color w:val="auto"/>
          <w:highlight w:val="yellow"/>
        </w:rPr>
        <w:t>optode</w:t>
      </w:r>
      <w:proofErr w:type="spellEnd"/>
      <w:r w:rsidR="00395150" w:rsidRPr="00795881">
        <w:rPr>
          <w:rFonts w:asciiTheme="minorHAnsi" w:hAnsiTheme="minorHAnsi" w:cstheme="minorHAnsi"/>
          <w:color w:val="auto"/>
          <w:highlight w:val="yellow"/>
        </w:rPr>
        <w:t xml:space="preserve"> foil to the glass plate and a</w:t>
      </w:r>
      <w:r w:rsidRPr="00795881">
        <w:rPr>
          <w:rFonts w:asciiTheme="minorHAnsi" w:hAnsiTheme="minorHAnsi" w:cstheme="minorHAnsi"/>
          <w:color w:val="auto"/>
          <w:highlight w:val="yellow"/>
        </w:rPr>
        <w:t>dd a</w:t>
      </w:r>
      <w:r w:rsidR="00395150" w:rsidRPr="00795881">
        <w:rPr>
          <w:rFonts w:asciiTheme="minorHAnsi" w:hAnsiTheme="minorHAnsi" w:cstheme="minorHAnsi"/>
          <w:color w:val="auto"/>
          <w:highlight w:val="yellow"/>
        </w:rPr>
        <w:t xml:space="preserve"> few drops of tap water</w:t>
      </w:r>
      <w:r w:rsidR="00986CB8" w:rsidRPr="00795881">
        <w:rPr>
          <w:rFonts w:asciiTheme="minorHAnsi" w:hAnsiTheme="minorHAnsi" w:cstheme="minorHAnsi"/>
          <w:color w:val="auto"/>
          <w:highlight w:val="yellow"/>
        </w:rPr>
        <w:t xml:space="preserve"> </w:t>
      </w:r>
      <w:r w:rsidR="00395150" w:rsidRPr="00795881">
        <w:rPr>
          <w:rFonts w:asciiTheme="minorHAnsi" w:hAnsiTheme="minorHAnsi" w:cstheme="minorHAnsi"/>
          <w:color w:val="auto"/>
          <w:highlight w:val="yellow"/>
        </w:rPr>
        <w:t xml:space="preserve">in between </w:t>
      </w:r>
      <w:r w:rsidR="0043430A">
        <w:rPr>
          <w:rFonts w:asciiTheme="minorHAnsi" w:hAnsiTheme="minorHAnsi" w:cstheme="minorHAnsi"/>
          <w:color w:val="auto"/>
          <w:highlight w:val="yellow"/>
        </w:rPr>
        <w:t xml:space="preserve">the </w:t>
      </w:r>
      <w:r w:rsidR="00395150" w:rsidRPr="00795881">
        <w:rPr>
          <w:rFonts w:asciiTheme="minorHAnsi" w:hAnsiTheme="minorHAnsi" w:cstheme="minorHAnsi"/>
          <w:color w:val="auto"/>
          <w:highlight w:val="yellow"/>
        </w:rPr>
        <w:t xml:space="preserve">glass plate and </w:t>
      </w:r>
      <w:r w:rsidR="0043430A">
        <w:rPr>
          <w:rFonts w:asciiTheme="minorHAnsi" w:hAnsiTheme="minorHAnsi" w:cstheme="minorHAnsi"/>
          <w:color w:val="auto"/>
          <w:highlight w:val="yellow"/>
        </w:rPr>
        <w:t xml:space="preserve">the </w:t>
      </w:r>
      <w:proofErr w:type="spellStart"/>
      <w:r w:rsidR="00395150" w:rsidRPr="00795881">
        <w:rPr>
          <w:rFonts w:asciiTheme="minorHAnsi" w:hAnsiTheme="minorHAnsi" w:cstheme="minorHAnsi"/>
          <w:color w:val="auto"/>
          <w:highlight w:val="yellow"/>
        </w:rPr>
        <w:t>optode</w:t>
      </w:r>
      <w:proofErr w:type="spellEnd"/>
      <w:r w:rsidR="00395150" w:rsidRPr="00795881">
        <w:rPr>
          <w:rFonts w:asciiTheme="minorHAnsi" w:hAnsiTheme="minorHAnsi" w:cstheme="minorHAnsi"/>
          <w:color w:val="auto"/>
          <w:highlight w:val="yellow"/>
        </w:rPr>
        <w:t xml:space="preserve"> foil (</w:t>
      </w:r>
      <w:r w:rsidR="00395150" w:rsidRPr="00795881">
        <w:rPr>
          <w:rFonts w:asciiTheme="minorHAnsi" w:hAnsiTheme="minorHAnsi" w:cstheme="minorHAnsi"/>
          <w:b/>
          <w:color w:val="auto"/>
          <w:highlight w:val="yellow"/>
        </w:rPr>
        <w:t>Figure 2A</w:t>
      </w:r>
      <w:r w:rsidR="00395150"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Slowly lower the </w:t>
      </w:r>
      <w:r w:rsidR="00395150" w:rsidRPr="00795881">
        <w:rPr>
          <w:rFonts w:asciiTheme="minorHAnsi" w:hAnsiTheme="minorHAnsi" w:cstheme="minorHAnsi"/>
          <w:color w:val="auto"/>
          <w:highlight w:val="yellow"/>
        </w:rPr>
        <w:t>foil</w:t>
      </w:r>
      <w:r w:rsidR="00986CB8"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on </w:t>
      </w:r>
      <w:r w:rsidR="00986CB8" w:rsidRPr="00795881">
        <w:rPr>
          <w:rFonts w:asciiTheme="minorHAnsi" w:hAnsiTheme="minorHAnsi" w:cstheme="minorHAnsi"/>
          <w:color w:val="auto"/>
          <w:highlight w:val="yellow"/>
        </w:rPr>
        <w:t xml:space="preserve">these water droplets allowing it to </w:t>
      </w:r>
      <w:r w:rsidR="00395150" w:rsidRPr="00795881">
        <w:rPr>
          <w:rFonts w:asciiTheme="minorHAnsi" w:hAnsiTheme="minorHAnsi" w:cstheme="minorHAnsi"/>
          <w:color w:val="auto"/>
          <w:highlight w:val="yellow"/>
        </w:rPr>
        <w:t xml:space="preserve">straighten itself out on the glass </w:t>
      </w:r>
      <w:r w:rsidR="00986CB8" w:rsidRPr="00795881">
        <w:rPr>
          <w:rFonts w:asciiTheme="minorHAnsi" w:hAnsiTheme="minorHAnsi" w:cstheme="minorHAnsi"/>
          <w:color w:val="auto"/>
          <w:highlight w:val="yellow"/>
        </w:rPr>
        <w:t xml:space="preserve">surface. </w:t>
      </w:r>
    </w:p>
    <w:p w14:paraId="6569F0D0" w14:textId="77777777" w:rsidR="00CF65D6" w:rsidRDefault="00CF65D6" w:rsidP="00795881">
      <w:pPr>
        <w:rPr>
          <w:rFonts w:asciiTheme="minorHAnsi" w:hAnsiTheme="minorHAnsi" w:cstheme="minorHAnsi"/>
          <w:color w:val="auto"/>
          <w:highlight w:val="yellow"/>
        </w:rPr>
      </w:pPr>
    </w:p>
    <w:p w14:paraId="208C0166" w14:textId="2CF130C7" w:rsidR="00395150"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Carefully remove a</w:t>
      </w:r>
      <w:r w:rsidR="00986CB8" w:rsidRPr="00795881">
        <w:rPr>
          <w:rFonts w:asciiTheme="minorHAnsi" w:hAnsiTheme="minorHAnsi" w:cstheme="minorHAnsi"/>
          <w:color w:val="auto"/>
          <w:highlight w:val="yellow"/>
        </w:rPr>
        <w:t xml:space="preserve">ir bubbles trapped in-between the planar </w:t>
      </w:r>
      <w:proofErr w:type="spellStart"/>
      <w:r w:rsidR="00986CB8" w:rsidRPr="00795881">
        <w:rPr>
          <w:rFonts w:asciiTheme="minorHAnsi" w:hAnsiTheme="minorHAnsi" w:cstheme="minorHAnsi"/>
          <w:color w:val="auto"/>
          <w:highlight w:val="yellow"/>
        </w:rPr>
        <w:t>optode</w:t>
      </w:r>
      <w:proofErr w:type="spellEnd"/>
      <w:r w:rsidR="00986CB8" w:rsidRPr="00795881">
        <w:rPr>
          <w:rFonts w:asciiTheme="minorHAnsi" w:hAnsiTheme="minorHAnsi" w:cstheme="minorHAnsi"/>
          <w:color w:val="auto"/>
          <w:highlight w:val="yellow"/>
        </w:rPr>
        <w:t xml:space="preserve"> and the glass plate </w:t>
      </w:r>
      <w:r w:rsidR="00395150" w:rsidRPr="00795881">
        <w:rPr>
          <w:rFonts w:asciiTheme="minorHAnsi" w:hAnsiTheme="minorHAnsi" w:cstheme="minorHAnsi"/>
          <w:color w:val="auto"/>
          <w:highlight w:val="yellow"/>
        </w:rPr>
        <w:t xml:space="preserve">using a </w:t>
      </w:r>
      <w:r w:rsidR="00DC6003" w:rsidRPr="00795881">
        <w:rPr>
          <w:rFonts w:asciiTheme="minorHAnsi" w:hAnsiTheme="minorHAnsi" w:cstheme="minorHAnsi"/>
          <w:color w:val="auto"/>
          <w:highlight w:val="yellow"/>
        </w:rPr>
        <w:t>soft tissue, while avoiding scratching</w:t>
      </w:r>
      <w:r w:rsidR="00986CB8" w:rsidRPr="00795881">
        <w:rPr>
          <w:rFonts w:asciiTheme="minorHAnsi" w:hAnsiTheme="minorHAnsi" w:cstheme="minorHAnsi"/>
          <w:color w:val="auto"/>
          <w:highlight w:val="yellow"/>
        </w:rPr>
        <w:t xml:space="preserve"> of</w:t>
      </w:r>
      <w:r w:rsidR="00DC6003" w:rsidRPr="00795881">
        <w:rPr>
          <w:rFonts w:asciiTheme="minorHAnsi" w:hAnsiTheme="minorHAnsi" w:cstheme="minorHAnsi"/>
          <w:color w:val="auto"/>
          <w:highlight w:val="yellow"/>
        </w:rPr>
        <w:t xml:space="preserve"> the sensor coating</w:t>
      </w:r>
      <w:r w:rsidR="00395150"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Wipe</w:t>
      </w:r>
      <w:r w:rsidR="00986CB8" w:rsidRPr="00795881">
        <w:rPr>
          <w:rFonts w:asciiTheme="minorHAnsi" w:hAnsiTheme="minorHAnsi" w:cstheme="minorHAnsi"/>
          <w:color w:val="auto"/>
          <w:highlight w:val="yellow"/>
        </w:rPr>
        <w:t xml:space="preserve"> the</w:t>
      </w:r>
      <w:r w:rsidR="00395150" w:rsidRPr="00795881">
        <w:rPr>
          <w:rFonts w:asciiTheme="minorHAnsi" w:hAnsiTheme="minorHAnsi" w:cstheme="minorHAnsi"/>
          <w:color w:val="auto"/>
          <w:highlight w:val="yellow"/>
        </w:rPr>
        <w:t xml:space="preserve"> glass plate dry and</w:t>
      </w:r>
      <w:r w:rsidRPr="00795881">
        <w:rPr>
          <w:rFonts w:asciiTheme="minorHAnsi" w:hAnsiTheme="minorHAnsi" w:cstheme="minorHAnsi"/>
          <w:color w:val="auto"/>
          <w:highlight w:val="yellow"/>
        </w:rPr>
        <w:t xml:space="preserve"> tape</w:t>
      </w:r>
      <w:r w:rsidR="00395150" w:rsidRPr="00795881">
        <w:rPr>
          <w:rFonts w:asciiTheme="minorHAnsi" w:hAnsiTheme="minorHAnsi" w:cstheme="minorHAnsi"/>
          <w:color w:val="auto"/>
          <w:highlight w:val="yellow"/>
        </w:rPr>
        <w:t xml:space="preserve"> the remaining edges of the </w:t>
      </w:r>
      <w:proofErr w:type="spellStart"/>
      <w:r w:rsidR="00395150" w:rsidRPr="00795881">
        <w:rPr>
          <w:rFonts w:asciiTheme="minorHAnsi" w:hAnsiTheme="minorHAnsi" w:cstheme="minorHAnsi"/>
          <w:color w:val="auto"/>
          <w:highlight w:val="yellow"/>
        </w:rPr>
        <w:t>optode</w:t>
      </w:r>
      <w:proofErr w:type="spellEnd"/>
      <w:r w:rsidR="00395150" w:rsidRPr="00795881">
        <w:rPr>
          <w:rFonts w:asciiTheme="minorHAnsi" w:hAnsiTheme="minorHAnsi" w:cstheme="minorHAnsi"/>
          <w:color w:val="auto"/>
          <w:highlight w:val="yellow"/>
        </w:rPr>
        <w:t xml:space="preserve"> foil to the glass plate</w:t>
      </w:r>
      <w:r w:rsidR="00395150" w:rsidRPr="00795881">
        <w:rPr>
          <w:rFonts w:asciiTheme="minorHAnsi" w:hAnsiTheme="minorHAnsi" w:cstheme="minorHAnsi"/>
          <w:color w:val="auto"/>
        </w:rPr>
        <w:t xml:space="preserve"> (</w:t>
      </w:r>
      <w:r w:rsidR="00395150" w:rsidRPr="00795881">
        <w:rPr>
          <w:rFonts w:asciiTheme="minorHAnsi" w:hAnsiTheme="minorHAnsi" w:cstheme="minorHAnsi"/>
          <w:b/>
          <w:color w:val="auto"/>
        </w:rPr>
        <w:t>Figure 2B</w:t>
      </w:r>
      <w:r w:rsidR="00395150" w:rsidRPr="00795881">
        <w:rPr>
          <w:rFonts w:asciiTheme="minorHAnsi" w:hAnsiTheme="minorHAnsi" w:cstheme="minorHAnsi"/>
          <w:color w:val="auto"/>
        </w:rPr>
        <w:t>).</w:t>
      </w:r>
    </w:p>
    <w:p w14:paraId="771195CD" w14:textId="77777777" w:rsidR="000250BE" w:rsidRPr="00351E45" w:rsidRDefault="000250BE" w:rsidP="00795881">
      <w:pPr>
        <w:rPr>
          <w:rFonts w:asciiTheme="minorHAnsi" w:hAnsiTheme="minorHAnsi" w:cstheme="minorHAnsi"/>
          <w:color w:val="auto"/>
        </w:rPr>
      </w:pPr>
    </w:p>
    <w:p w14:paraId="61CE70E1" w14:textId="4D0821D2" w:rsidR="00DC6003" w:rsidRPr="00351E45" w:rsidRDefault="00D925D7" w:rsidP="00795881">
      <w:pPr>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DC6003" w:rsidRPr="00351E45">
        <w:rPr>
          <w:rFonts w:asciiTheme="minorHAnsi" w:hAnsiTheme="minorHAnsi" w:cstheme="minorHAnsi"/>
          <w:color w:val="auto"/>
        </w:rPr>
        <w:t xml:space="preserve">: </w:t>
      </w:r>
      <w:r w:rsidR="00986CB8">
        <w:rPr>
          <w:rFonts w:asciiTheme="minorHAnsi" w:hAnsiTheme="minorHAnsi" w:cstheme="minorHAnsi"/>
          <w:color w:val="auto"/>
        </w:rPr>
        <w:t>A</w:t>
      </w:r>
      <w:r w:rsidR="00986CB8" w:rsidRPr="00351E45">
        <w:rPr>
          <w:rFonts w:asciiTheme="minorHAnsi" w:hAnsiTheme="minorHAnsi" w:cstheme="minorHAnsi"/>
          <w:color w:val="auto"/>
        </w:rPr>
        <w:t xml:space="preserve"> </w:t>
      </w:r>
      <w:r w:rsidR="00DC6003" w:rsidRPr="00351E45">
        <w:rPr>
          <w:rFonts w:asciiTheme="minorHAnsi" w:hAnsiTheme="minorHAnsi" w:cstheme="minorHAnsi"/>
          <w:color w:val="auto"/>
        </w:rPr>
        <w:t xml:space="preserve">tape </w:t>
      </w:r>
      <w:r w:rsidR="00986CB8">
        <w:rPr>
          <w:rFonts w:asciiTheme="minorHAnsi" w:hAnsiTheme="minorHAnsi" w:cstheme="minorHAnsi"/>
          <w:color w:val="auto"/>
        </w:rPr>
        <w:t xml:space="preserve">with suitable adhesion </w:t>
      </w:r>
      <w:r w:rsidR="00DC6003" w:rsidRPr="00351E45">
        <w:rPr>
          <w:rFonts w:asciiTheme="minorHAnsi" w:hAnsiTheme="minorHAnsi" w:cstheme="minorHAnsi"/>
          <w:color w:val="auto"/>
        </w:rPr>
        <w:t>under water</w:t>
      </w:r>
      <w:r w:rsidR="00986CB8">
        <w:rPr>
          <w:rFonts w:asciiTheme="minorHAnsi" w:hAnsiTheme="minorHAnsi" w:cstheme="minorHAnsi"/>
          <w:color w:val="auto"/>
        </w:rPr>
        <w:t xml:space="preserve"> should be chosen</w:t>
      </w:r>
      <w:r w:rsidR="000E4CCD" w:rsidRPr="00351E45">
        <w:rPr>
          <w:rFonts w:asciiTheme="minorHAnsi" w:hAnsiTheme="minorHAnsi" w:cstheme="minorHAnsi"/>
          <w:color w:val="auto"/>
        </w:rPr>
        <w:t>.</w:t>
      </w:r>
    </w:p>
    <w:p w14:paraId="361E5902" w14:textId="77777777" w:rsidR="00395150" w:rsidRPr="00351E45" w:rsidRDefault="00395150" w:rsidP="00795881">
      <w:pPr>
        <w:rPr>
          <w:rFonts w:asciiTheme="minorHAnsi" w:hAnsiTheme="minorHAnsi" w:cstheme="minorHAnsi"/>
          <w:color w:val="auto"/>
        </w:rPr>
      </w:pPr>
    </w:p>
    <w:p w14:paraId="454968FC" w14:textId="2541F2EC" w:rsidR="00395150" w:rsidRPr="00795881" w:rsidRDefault="002D7CBF"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Sieve the </w:t>
      </w:r>
      <w:r w:rsidR="00D925D7" w:rsidRPr="00795881">
        <w:rPr>
          <w:rFonts w:asciiTheme="minorHAnsi" w:hAnsiTheme="minorHAnsi" w:cstheme="minorHAnsi"/>
          <w:color w:val="auto"/>
        </w:rPr>
        <w:t>s</w:t>
      </w:r>
      <w:r w:rsidR="00395150" w:rsidRPr="00795881">
        <w:rPr>
          <w:rFonts w:asciiTheme="minorHAnsi" w:hAnsiTheme="minorHAnsi" w:cstheme="minorHAnsi"/>
          <w:color w:val="auto"/>
        </w:rPr>
        <w:t>ediment</w:t>
      </w:r>
      <w:r w:rsidR="00D925D7" w:rsidRPr="00795881">
        <w:rPr>
          <w:rFonts w:asciiTheme="minorHAnsi" w:hAnsiTheme="minorHAnsi" w:cstheme="minorHAnsi"/>
          <w:color w:val="auto"/>
        </w:rPr>
        <w:t xml:space="preserve"> using </w:t>
      </w:r>
      <w:r w:rsidR="00395150" w:rsidRPr="00795881">
        <w:rPr>
          <w:rFonts w:asciiTheme="minorHAnsi" w:hAnsiTheme="minorHAnsi" w:cstheme="minorHAnsi"/>
          <w:color w:val="auto"/>
        </w:rPr>
        <w:t>a mesh size of 0.5 mm</w:t>
      </w:r>
      <w:r w:rsidR="00D925D7" w:rsidRPr="00795881">
        <w:rPr>
          <w:rFonts w:asciiTheme="minorHAnsi" w:hAnsiTheme="minorHAnsi" w:cstheme="minorHAnsi"/>
          <w:color w:val="auto"/>
        </w:rPr>
        <w:t>.</w:t>
      </w:r>
      <w:r w:rsidR="00395150" w:rsidRPr="00795881">
        <w:rPr>
          <w:rFonts w:asciiTheme="minorHAnsi" w:hAnsiTheme="minorHAnsi" w:cstheme="minorHAnsi"/>
          <w:color w:val="auto"/>
        </w:rPr>
        <w:t xml:space="preserve"> </w:t>
      </w:r>
      <w:r w:rsidRPr="00795881">
        <w:rPr>
          <w:rFonts w:asciiTheme="minorHAnsi" w:hAnsiTheme="minorHAnsi" w:cstheme="minorHAnsi"/>
          <w:color w:val="auto"/>
        </w:rPr>
        <w:t>Place a</w:t>
      </w:r>
      <w:r w:rsidR="00395150" w:rsidRPr="00795881">
        <w:rPr>
          <w:rFonts w:asciiTheme="minorHAnsi" w:hAnsiTheme="minorHAnsi" w:cstheme="minorHAnsi"/>
          <w:color w:val="auto"/>
        </w:rPr>
        <w:t xml:space="preserve"> spoon of </w:t>
      </w:r>
      <w:r w:rsidR="003223DA" w:rsidRPr="00795881">
        <w:rPr>
          <w:rFonts w:asciiTheme="minorHAnsi" w:hAnsiTheme="minorHAnsi" w:cstheme="minorHAnsi"/>
          <w:color w:val="auto"/>
        </w:rPr>
        <w:t xml:space="preserve">wet </w:t>
      </w:r>
      <w:r w:rsidR="00395150" w:rsidRPr="00795881">
        <w:rPr>
          <w:rFonts w:asciiTheme="minorHAnsi" w:hAnsiTheme="minorHAnsi" w:cstheme="minorHAnsi"/>
          <w:color w:val="auto"/>
        </w:rPr>
        <w:t>sediment</w:t>
      </w:r>
      <w:r w:rsidR="00D925D7" w:rsidRPr="00795881">
        <w:rPr>
          <w:rFonts w:asciiTheme="minorHAnsi" w:hAnsiTheme="minorHAnsi" w:cstheme="minorHAnsi"/>
          <w:color w:val="auto"/>
        </w:rPr>
        <w:t xml:space="preserve"> </w:t>
      </w:r>
      <w:r w:rsidR="00395150" w:rsidRPr="00795881">
        <w:rPr>
          <w:rFonts w:asciiTheme="minorHAnsi" w:hAnsiTheme="minorHAnsi" w:cstheme="minorHAnsi"/>
          <w:color w:val="auto"/>
        </w:rPr>
        <w:t>on the first glass plate (</w:t>
      </w:r>
      <w:r w:rsidR="00395150" w:rsidRPr="00795881">
        <w:rPr>
          <w:rFonts w:asciiTheme="minorHAnsi" w:hAnsiTheme="minorHAnsi" w:cstheme="minorHAnsi"/>
          <w:b/>
          <w:color w:val="auto"/>
        </w:rPr>
        <w:t>Figure 2C</w:t>
      </w:r>
      <w:r w:rsidR="00395150" w:rsidRPr="00795881">
        <w:rPr>
          <w:rFonts w:asciiTheme="minorHAnsi" w:hAnsiTheme="minorHAnsi" w:cstheme="minorHAnsi"/>
          <w:color w:val="auto"/>
        </w:rPr>
        <w:t>).</w:t>
      </w:r>
    </w:p>
    <w:p w14:paraId="5B96157A" w14:textId="77777777" w:rsidR="000250BE" w:rsidRPr="00351E45" w:rsidRDefault="000250BE" w:rsidP="00795881">
      <w:pPr>
        <w:rPr>
          <w:rFonts w:asciiTheme="minorHAnsi" w:hAnsiTheme="minorHAnsi" w:cstheme="minorHAnsi"/>
          <w:color w:val="auto"/>
        </w:rPr>
      </w:pPr>
    </w:p>
    <w:p w14:paraId="2C4D5B6C" w14:textId="77777777" w:rsidR="00395150" w:rsidRPr="00351E45" w:rsidRDefault="00395150" w:rsidP="00795881">
      <w:pPr>
        <w:rPr>
          <w:rFonts w:asciiTheme="minorHAnsi" w:hAnsiTheme="minorHAnsi" w:cstheme="minorHAnsi"/>
          <w:color w:val="auto"/>
        </w:rPr>
      </w:pPr>
      <w:r w:rsidRPr="00351E45">
        <w:rPr>
          <w:rFonts w:asciiTheme="minorHAnsi" w:hAnsiTheme="minorHAnsi" w:cstheme="minorHAnsi"/>
          <w:color w:val="auto"/>
        </w:rPr>
        <w:t>NOTE: The mesh size should not be larger than half the spacer thickness.</w:t>
      </w:r>
    </w:p>
    <w:p w14:paraId="5AB0BCFE" w14:textId="77777777" w:rsidR="000E4CCD" w:rsidRPr="00351E45" w:rsidRDefault="000E4CCD" w:rsidP="00795881">
      <w:pPr>
        <w:rPr>
          <w:rFonts w:asciiTheme="minorHAnsi" w:hAnsiTheme="minorHAnsi" w:cstheme="minorHAnsi"/>
          <w:color w:val="auto"/>
        </w:rPr>
      </w:pPr>
    </w:p>
    <w:p w14:paraId="1F8A1A7F" w14:textId="08F571A3" w:rsidR="00CF65D6" w:rsidRPr="00795881" w:rsidRDefault="002D7CBF"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Distribute t</w:t>
      </w:r>
      <w:r w:rsidR="00D925D7" w:rsidRPr="00795881">
        <w:rPr>
          <w:rFonts w:asciiTheme="minorHAnsi" w:hAnsiTheme="minorHAnsi" w:cstheme="minorHAnsi"/>
          <w:color w:val="auto"/>
          <w:highlight w:val="yellow"/>
        </w:rPr>
        <w:t>he s</w:t>
      </w:r>
      <w:r w:rsidR="00395150" w:rsidRPr="00795881">
        <w:rPr>
          <w:rFonts w:asciiTheme="minorHAnsi" w:hAnsiTheme="minorHAnsi" w:cstheme="minorHAnsi"/>
          <w:color w:val="auto"/>
          <w:highlight w:val="yellow"/>
        </w:rPr>
        <w:t xml:space="preserve">ediment </w:t>
      </w:r>
      <w:r w:rsidR="00D925D7" w:rsidRPr="00795881">
        <w:rPr>
          <w:rFonts w:asciiTheme="minorHAnsi" w:hAnsiTheme="minorHAnsi" w:cstheme="minorHAnsi"/>
          <w:color w:val="auto"/>
          <w:highlight w:val="yellow"/>
        </w:rPr>
        <w:t>evenly and adjust</w:t>
      </w:r>
      <w:r w:rsidR="00C10395" w:rsidRPr="00795881">
        <w:rPr>
          <w:rFonts w:asciiTheme="minorHAnsi" w:hAnsiTheme="minorHAnsi" w:cstheme="minorHAnsi"/>
          <w:color w:val="auto"/>
          <w:highlight w:val="yellow"/>
        </w:rPr>
        <w:t xml:space="preserve"> it </w:t>
      </w:r>
      <w:r w:rsidR="00395150" w:rsidRPr="00795881">
        <w:rPr>
          <w:rFonts w:asciiTheme="minorHAnsi" w:hAnsiTheme="minorHAnsi" w:cstheme="minorHAnsi"/>
          <w:color w:val="auto"/>
          <w:highlight w:val="yellow"/>
        </w:rPr>
        <w:t xml:space="preserve">to the same thickness </w:t>
      </w:r>
      <w:r w:rsidR="00DC6003" w:rsidRPr="00795881">
        <w:rPr>
          <w:rFonts w:asciiTheme="minorHAnsi" w:hAnsiTheme="minorHAnsi" w:cstheme="minorHAnsi"/>
          <w:color w:val="auto"/>
          <w:highlight w:val="yellow"/>
        </w:rPr>
        <w:t xml:space="preserve">as </w:t>
      </w:r>
      <w:r w:rsidR="00395150" w:rsidRPr="00795881">
        <w:rPr>
          <w:rFonts w:asciiTheme="minorHAnsi" w:hAnsiTheme="minorHAnsi" w:cstheme="minorHAnsi"/>
          <w:color w:val="auto"/>
          <w:highlight w:val="yellow"/>
        </w:rPr>
        <w:t xml:space="preserve">the microscope </w:t>
      </w:r>
      <w:r w:rsidR="00DC6003" w:rsidRPr="00795881">
        <w:rPr>
          <w:rFonts w:asciiTheme="minorHAnsi" w:hAnsiTheme="minorHAnsi" w:cstheme="minorHAnsi"/>
          <w:color w:val="auto"/>
          <w:highlight w:val="yellow"/>
        </w:rPr>
        <w:t xml:space="preserve">slide spacers </w:t>
      </w:r>
      <w:r w:rsidR="00395150" w:rsidRPr="00795881">
        <w:rPr>
          <w:rFonts w:asciiTheme="minorHAnsi" w:hAnsiTheme="minorHAnsi" w:cstheme="minorHAnsi"/>
          <w:color w:val="auto"/>
          <w:highlight w:val="yellow"/>
        </w:rPr>
        <w:t xml:space="preserve">using a </w:t>
      </w:r>
      <w:r w:rsidR="00424DDC" w:rsidRPr="00795881">
        <w:rPr>
          <w:rFonts w:asciiTheme="minorHAnsi" w:hAnsiTheme="minorHAnsi" w:cstheme="minorHAnsi"/>
          <w:color w:val="auto"/>
          <w:highlight w:val="yellow"/>
        </w:rPr>
        <w:t xml:space="preserve">flat </w:t>
      </w:r>
      <w:r w:rsidR="00395150" w:rsidRPr="00795881">
        <w:rPr>
          <w:rFonts w:asciiTheme="minorHAnsi" w:hAnsiTheme="minorHAnsi" w:cstheme="minorHAnsi"/>
          <w:color w:val="auto"/>
          <w:highlight w:val="yellow"/>
        </w:rPr>
        <w:t xml:space="preserve">glass plate. </w:t>
      </w:r>
      <w:r w:rsidR="00C10395" w:rsidRPr="00795881">
        <w:rPr>
          <w:rFonts w:asciiTheme="minorHAnsi" w:hAnsiTheme="minorHAnsi" w:cstheme="minorHAnsi"/>
          <w:color w:val="auto"/>
          <w:highlight w:val="yellow"/>
        </w:rPr>
        <w:t xml:space="preserve">Carefully clean the </w:t>
      </w:r>
      <w:r w:rsidR="00424DDC" w:rsidRPr="00795881">
        <w:rPr>
          <w:rFonts w:asciiTheme="minorHAnsi" w:hAnsiTheme="minorHAnsi" w:cstheme="minorHAnsi"/>
          <w:color w:val="auto"/>
          <w:highlight w:val="yellow"/>
        </w:rPr>
        <w:t xml:space="preserve">upper surface of the </w:t>
      </w:r>
      <w:r w:rsidR="00395150" w:rsidRPr="00795881">
        <w:rPr>
          <w:rFonts w:asciiTheme="minorHAnsi" w:hAnsiTheme="minorHAnsi" w:cstheme="minorHAnsi"/>
          <w:color w:val="auto"/>
          <w:highlight w:val="yellow"/>
        </w:rPr>
        <w:t xml:space="preserve">microscope slides </w:t>
      </w:r>
      <w:r w:rsidR="00D925D7" w:rsidRPr="00795881">
        <w:rPr>
          <w:rFonts w:asciiTheme="minorHAnsi" w:hAnsiTheme="minorHAnsi" w:cstheme="minorHAnsi"/>
          <w:color w:val="auto"/>
          <w:highlight w:val="yellow"/>
        </w:rPr>
        <w:t xml:space="preserve">to ensure that the second glass plate seals the chamber properly. </w:t>
      </w:r>
    </w:p>
    <w:p w14:paraId="6F5C1945" w14:textId="77777777" w:rsidR="00CF65D6" w:rsidRDefault="00CF65D6" w:rsidP="00795881">
      <w:pPr>
        <w:rPr>
          <w:rFonts w:asciiTheme="minorHAnsi" w:hAnsiTheme="minorHAnsi" w:cstheme="minorHAnsi"/>
          <w:color w:val="auto"/>
          <w:highlight w:val="yellow"/>
        </w:rPr>
      </w:pPr>
    </w:p>
    <w:p w14:paraId="2EB909D7" w14:textId="5A8649CC" w:rsidR="00395150" w:rsidRPr="00795881" w:rsidRDefault="00CF65D6"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A</w:t>
      </w:r>
      <w:r w:rsidR="00C10395" w:rsidRPr="00795881">
        <w:rPr>
          <w:rFonts w:asciiTheme="minorHAnsi" w:hAnsiTheme="minorHAnsi" w:cstheme="minorHAnsi"/>
          <w:color w:val="auto"/>
          <w:highlight w:val="yellow"/>
        </w:rPr>
        <w:t>pply</w:t>
      </w:r>
      <w:r w:rsidR="00D925D7" w:rsidRPr="00795881">
        <w:rPr>
          <w:rFonts w:asciiTheme="minorHAnsi" w:hAnsiTheme="minorHAnsi" w:cstheme="minorHAnsi"/>
          <w:color w:val="auto"/>
          <w:highlight w:val="yellow"/>
        </w:rPr>
        <w:t xml:space="preserve"> s</w:t>
      </w:r>
      <w:r w:rsidR="00395150" w:rsidRPr="00795881">
        <w:rPr>
          <w:rFonts w:asciiTheme="minorHAnsi" w:hAnsiTheme="minorHAnsi" w:cstheme="minorHAnsi"/>
          <w:color w:val="auto"/>
          <w:highlight w:val="yellow"/>
        </w:rPr>
        <w:t>ilicon grease</w:t>
      </w:r>
      <w:r w:rsidR="00D925D7" w:rsidRPr="00795881">
        <w:rPr>
          <w:rFonts w:asciiTheme="minorHAnsi" w:hAnsiTheme="minorHAnsi" w:cstheme="minorHAnsi"/>
          <w:color w:val="auto"/>
          <w:highlight w:val="yellow"/>
        </w:rPr>
        <w:t xml:space="preserve"> to the microscope slide surface</w:t>
      </w:r>
      <w:r w:rsidR="00395150" w:rsidRPr="00795881">
        <w:rPr>
          <w:rFonts w:asciiTheme="minorHAnsi" w:hAnsiTheme="minorHAnsi" w:cstheme="minorHAnsi"/>
          <w:color w:val="auto"/>
          <w:highlight w:val="yellow"/>
        </w:rPr>
        <w:t xml:space="preserve">. </w:t>
      </w:r>
      <w:r w:rsidR="00C10395" w:rsidRPr="00795881">
        <w:rPr>
          <w:rFonts w:asciiTheme="minorHAnsi" w:hAnsiTheme="minorHAnsi" w:cstheme="minorHAnsi"/>
          <w:color w:val="auto"/>
          <w:highlight w:val="yellow"/>
        </w:rPr>
        <w:t xml:space="preserve">Cover the </w:t>
      </w:r>
      <w:r w:rsidR="00395150" w:rsidRPr="00795881">
        <w:rPr>
          <w:rFonts w:asciiTheme="minorHAnsi" w:hAnsiTheme="minorHAnsi" w:cstheme="minorHAnsi"/>
          <w:color w:val="auto"/>
          <w:highlight w:val="yellow"/>
        </w:rPr>
        <w:t>sediment with a thin water film</w:t>
      </w:r>
      <w:r w:rsidR="00424DDC" w:rsidRPr="00795881">
        <w:rPr>
          <w:rFonts w:asciiTheme="minorHAnsi" w:hAnsiTheme="minorHAnsi" w:cstheme="minorHAnsi"/>
          <w:color w:val="auto"/>
          <w:highlight w:val="yellow"/>
        </w:rPr>
        <w:t>,</w:t>
      </w:r>
      <w:r w:rsidR="00D925D7" w:rsidRPr="00795881">
        <w:rPr>
          <w:rFonts w:asciiTheme="minorHAnsi" w:hAnsiTheme="minorHAnsi" w:cstheme="minorHAnsi"/>
          <w:color w:val="auto"/>
          <w:highlight w:val="yellow"/>
        </w:rPr>
        <w:t xml:space="preserve"> whilst</w:t>
      </w:r>
      <w:r w:rsidR="00424DDC" w:rsidRPr="00795881">
        <w:rPr>
          <w:rFonts w:asciiTheme="minorHAnsi" w:hAnsiTheme="minorHAnsi" w:cstheme="minorHAnsi"/>
          <w:color w:val="auto"/>
          <w:highlight w:val="yellow"/>
        </w:rPr>
        <w:t xml:space="preserve"> carefully avoiding the formation of </w:t>
      </w:r>
      <w:r w:rsidR="0070610F" w:rsidRPr="00795881">
        <w:rPr>
          <w:rFonts w:asciiTheme="minorHAnsi" w:hAnsiTheme="minorHAnsi" w:cstheme="minorHAnsi"/>
          <w:color w:val="auto"/>
          <w:highlight w:val="yellow"/>
        </w:rPr>
        <w:t xml:space="preserve">air </w:t>
      </w:r>
      <w:r w:rsidR="00424DDC" w:rsidRPr="00795881">
        <w:rPr>
          <w:rFonts w:asciiTheme="minorHAnsi" w:hAnsiTheme="minorHAnsi" w:cstheme="minorHAnsi"/>
          <w:color w:val="auto"/>
          <w:highlight w:val="yellow"/>
        </w:rPr>
        <w:t>bubbles</w:t>
      </w:r>
      <w:r w:rsidR="00395150" w:rsidRPr="00795881">
        <w:rPr>
          <w:rFonts w:asciiTheme="minorHAnsi" w:hAnsiTheme="minorHAnsi" w:cstheme="minorHAnsi"/>
          <w:color w:val="auto"/>
        </w:rPr>
        <w:t>.</w:t>
      </w:r>
    </w:p>
    <w:p w14:paraId="0BBB3B26" w14:textId="77777777" w:rsidR="00395150" w:rsidRPr="00351E45" w:rsidRDefault="00395150" w:rsidP="00795881">
      <w:pPr>
        <w:rPr>
          <w:rFonts w:asciiTheme="minorHAnsi" w:hAnsiTheme="minorHAnsi" w:cstheme="minorHAnsi"/>
          <w:color w:val="auto"/>
        </w:rPr>
      </w:pPr>
    </w:p>
    <w:p w14:paraId="28D8E391" w14:textId="6908AB64" w:rsidR="00395150" w:rsidRPr="00795881" w:rsidRDefault="00C10395"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Carefully wash</w:t>
      </w:r>
      <w:r w:rsidR="00D925D7" w:rsidRPr="00795881">
        <w:rPr>
          <w:rFonts w:asciiTheme="minorHAnsi" w:hAnsiTheme="minorHAnsi" w:cstheme="minorHAnsi"/>
          <w:color w:val="auto"/>
          <w:highlight w:val="yellow"/>
        </w:rPr>
        <w:t xml:space="preserve"> a </w:t>
      </w:r>
      <w:r w:rsidR="00395150" w:rsidRPr="00795881">
        <w:rPr>
          <w:rFonts w:asciiTheme="minorHAnsi" w:hAnsiTheme="minorHAnsi" w:cstheme="minorHAnsi"/>
          <w:color w:val="auto"/>
          <w:highlight w:val="yellow"/>
        </w:rPr>
        <w:t xml:space="preserve">single shoot of </w:t>
      </w:r>
      <w:proofErr w:type="spellStart"/>
      <w:r w:rsidR="00395150" w:rsidRPr="00795881">
        <w:rPr>
          <w:rFonts w:asciiTheme="minorHAnsi" w:hAnsiTheme="minorHAnsi" w:cstheme="minorHAnsi"/>
          <w:i/>
          <w:color w:val="auto"/>
          <w:highlight w:val="yellow"/>
        </w:rPr>
        <w:t>Littorella</w:t>
      </w:r>
      <w:proofErr w:type="spellEnd"/>
      <w:r w:rsidR="00395150" w:rsidRPr="00795881">
        <w:rPr>
          <w:rFonts w:asciiTheme="minorHAnsi" w:hAnsiTheme="minorHAnsi" w:cstheme="minorHAnsi"/>
          <w:i/>
          <w:color w:val="auto"/>
          <w:highlight w:val="yellow"/>
        </w:rPr>
        <w:t xml:space="preserve"> </w:t>
      </w:r>
      <w:proofErr w:type="spellStart"/>
      <w:r w:rsidR="00395150" w:rsidRPr="00795881">
        <w:rPr>
          <w:rFonts w:asciiTheme="minorHAnsi" w:hAnsiTheme="minorHAnsi" w:cstheme="minorHAnsi"/>
          <w:i/>
          <w:color w:val="auto"/>
          <w:highlight w:val="yellow"/>
        </w:rPr>
        <w:t>uniflora</w:t>
      </w:r>
      <w:proofErr w:type="spellEnd"/>
      <w:r w:rsidR="00395150" w:rsidRPr="00795881">
        <w:rPr>
          <w:rFonts w:asciiTheme="minorHAnsi" w:hAnsiTheme="minorHAnsi" w:cstheme="minorHAnsi"/>
          <w:color w:val="auto"/>
          <w:highlight w:val="yellow"/>
        </w:rPr>
        <w:t xml:space="preserve"> and place </w:t>
      </w:r>
      <w:r w:rsidRPr="00795881">
        <w:rPr>
          <w:rFonts w:asciiTheme="minorHAnsi" w:hAnsiTheme="minorHAnsi" w:cstheme="minorHAnsi"/>
          <w:color w:val="auto"/>
          <w:highlight w:val="yellow"/>
        </w:rPr>
        <w:t xml:space="preserve">it </w:t>
      </w:r>
      <w:r w:rsidR="00395150" w:rsidRPr="00795881">
        <w:rPr>
          <w:rFonts w:asciiTheme="minorHAnsi" w:hAnsiTheme="minorHAnsi" w:cstheme="minorHAnsi"/>
          <w:color w:val="auto"/>
          <w:highlight w:val="yellow"/>
        </w:rPr>
        <w:t>on the sediment</w:t>
      </w:r>
      <w:r w:rsidR="00D925D7" w:rsidRPr="00795881">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with the </w:t>
      </w:r>
      <w:r w:rsidR="00595CDF" w:rsidRPr="00795881">
        <w:rPr>
          <w:rFonts w:asciiTheme="minorHAnsi" w:hAnsiTheme="minorHAnsi" w:cstheme="minorHAnsi"/>
          <w:color w:val="auto"/>
          <w:highlight w:val="yellow"/>
        </w:rPr>
        <w:t xml:space="preserve">plant </w:t>
      </w:r>
      <w:r w:rsidR="00395150" w:rsidRPr="00795881">
        <w:rPr>
          <w:rFonts w:asciiTheme="minorHAnsi" w:hAnsiTheme="minorHAnsi" w:cstheme="minorHAnsi"/>
          <w:color w:val="auto"/>
          <w:highlight w:val="yellow"/>
        </w:rPr>
        <w:t xml:space="preserve">leaves sticking out from the </w:t>
      </w:r>
      <w:r w:rsidR="00782081" w:rsidRPr="00795881">
        <w:rPr>
          <w:rFonts w:asciiTheme="minorHAnsi" w:hAnsiTheme="minorHAnsi" w:cstheme="minorHAnsi"/>
          <w:color w:val="auto"/>
          <w:highlight w:val="yellow"/>
        </w:rPr>
        <w:t xml:space="preserve">upper </w:t>
      </w:r>
      <w:r w:rsidR="00395150" w:rsidRPr="00795881">
        <w:rPr>
          <w:rFonts w:asciiTheme="minorHAnsi" w:hAnsiTheme="minorHAnsi" w:cstheme="minorHAnsi"/>
          <w:color w:val="auto"/>
          <w:highlight w:val="yellow"/>
        </w:rPr>
        <w:t>open side (</w:t>
      </w:r>
      <w:r w:rsidR="00395150" w:rsidRPr="00795881">
        <w:rPr>
          <w:rFonts w:asciiTheme="minorHAnsi" w:hAnsiTheme="minorHAnsi" w:cstheme="minorHAnsi"/>
          <w:b/>
          <w:color w:val="auto"/>
          <w:highlight w:val="yellow"/>
        </w:rPr>
        <w:t>Figure 2D</w:t>
      </w:r>
      <w:r w:rsidR="00395150" w:rsidRPr="00795881">
        <w:rPr>
          <w:rFonts w:asciiTheme="minorHAnsi" w:hAnsiTheme="minorHAnsi" w:cstheme="minorHAnsi"/>
          <w:color w:val="auto"/>
          <w:highlight w:val="yellow"/>
        </w:rPr>
        <w:t>).</w:t>
      </w:r>
    </w:p>
    <w:p w14:paraId="239F0573" w14:textId="77777777" w:rsidR="00395150" w:rsidRPr="00A26AD2" w:rsidRDefault="00395150" w:rsidP="00795881">
      <w:pPr>
        <w:rPr>
          <w:rFonts w:asciiTheme="minorHAnsi" w:hAnsiTheme="minorHAnsi" w:cstheme="minorHAnsi"/>
          <w:color w:val="auto"/>
          <w:highlight w:val="yellow"/>
        </w:rPr>
      </w:pPr>
    </w:p>
    <w:p w14:paraId="26A0C31A" w14:textId="00023FED" w:rsidR="00395150" w:rsidRPr="00795881" w:rsidRDefault="00C10395"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Place the </w:t>
      </w:r>
      <w:r w:rsidR="00D925D7" w:rsidRPr="00795881">
        <w:rPr>
          <w:rFonts w:asciiTheme="minorHAnsi" w:hAnsiTheme="minorHAnsi" w:cstheme="minorHAnsi"/>
          <w:color w:val="auto"/>
          <w:highlight w:val="yellow"/>
        </w:rPr>
        <w:t xml:space="preserve">second </w:t>
      </w:r>
      <w:r w:rsidR="00395150" w:rsidRPr="00795881">
        <w:rPr>
          <w:rFonts w:asciiTheme="minorHAnsi" w:hAnsiTheme="minorHAnsi" w:cstheme="minorHAnsi"/>
          <w:color w:val="auto"/>
          <w:highlight w:val="yellow"/>
        </w:rPr>
        <w:t>glass plate</w:t>
      </w:r>
      <w:r w:rsidR="00D925D7" w:rsidRPr="00795881">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with the </w:t>
      </w:r>
      <w:proofErr w:type="spellStart"/>
      <w:r w:rsidR="00395150" w:rsidRPr="00795881">
        <w:rPr>
          <w:rFonts w:asciiTheme="minorHAnsi" w:hAnsiTheme="minorHAnsi" w:cstheme="minorHAnsi"/>
          <w:color w:val="auto"/>
          <w:highlight w:val="yellow"/>
        </w:rPr>
        <w:t>optode</w:t>
      </w:r>
      <w:proofErr w:type="spellEnd"/>
      <w:r w:rsidR="00D925D7" w:rsidRPr="00795881">
        <w:rPr>
          <w:rFonts w:asciiTheme="minorHAnsi" w:hAnsiTheme="minorHAnsi" w:cstheme="minorHAnsi"/>
          <w:color w:val="auto"/>
          <w:highlight w:val="yellow"/>
        </w:rPr>
        <w:t xml:space="preserve"> attached to it, </w:t>
      </w:r>
      <w:r w:rsidR="00395150" w:rsidRPr="00795881">
        <w:rPr>
          <w:rFonts w:asciiTheme="minorHAnsi" w:hAnsiTheme="minorHAnsi" w:cstheme="minorHAnsi"/>
          <w:color w:val="auto"/>
          <w:highlight w:val="yellow"/>
        </w:rPr>
        <w:t xml:space="preserve">on the sediment </w:t>
      </w:r>
      <w:r w:rsidR="00782081" w:rsidRPr="00795881">
        <w:rPr>
          <w:rFonts w:asciiTheme="minorHAnsi" w:hAnsiTheme="minorHAnsi" w:cstheme="minorHAnsi"/>
          <w:color w:val="auto"/>
          <w:highlight w:val="yellow"/>
        </w:rPr>
        <w:t xml:space="preserve">and </w:t>
      </w:r>
      <w:r w:rsidRPr="00795881">
        <w:rPr>
          <w:rFonts w:asciiTheme="minorHAnsi" w:hAnsiTheme="minorHAnsi" w:cstheme="minorHAnsi"/>
          <w:color w:val="auto"/>
          <w:highlight w:val="yellow"/>
        </w:rPr>
        <w:t xml:space="preserve">apply </w:t>
      </w:r>
      <w:r w:rsidR="00782081" w:rsidRPr="00795881">
        <w:rPr>
          <w:rFonts w:asciiTheme="minorHAnsi" w:hAnsiTheme="minorHAnsi" w:cstheme="minorHAnsi"/>
          <w:color w:val="auto"/>
          <w:highlight w:val="yellow"/>
        </w:rPr>
        <w:t xml:space="preserve">gentle pressure </w:t>
      </w:r>
      <w:r w:rsidR="00395150" w:rsidRPr="00795881">
        <w:rPr>
          <w:rFonts w:asciiTheme="minorHAnsi" w:hAnsiTheme="minorHAnsi" w:cstheme="minorHAnsi"/>
          <w:color w:val="auto"/>
          <w:highlight w:val="yellow"/>
        </w:rPr>
        <w:t xml:space="preserve">to bring the </w:t>
      </w:r>
      <w:proofErr w:type="spellStart"/>
      <w:r w:rsidR="00395150" w:rsidRPr="00795881">
        <w:rPr>
          <w:rFonts w:asciiTheme="minorHAnsi" w:hAnsiTheme="minorHAnsi" w:cstheme="minorHAnsi"/>
          <w:color w:val="auto"/>
          <w:highlight w:val="yellow"/>
        </w:rPr>
        <w:t>optode</w:t>
      </w:r>
      <w:proofErr w:type="spellEnd"/>
      <w:r w:rsidR="00395150" w:rsidRPr="00795881">
        <w:rPr>
          <w:rFonts w:asciiTheme="minorHAnsi" w:hAnsiTheme="minorHAnsi" w:cstheme="minorHAnsi"/>
          <w:color w:val="auto"/>
          <w:highlight w:val="yellow"/>
        </w:rPr>
        <w:t xml:space="preserve"> in close contact with the </w:t>
      </w:r>
      <w:r w:rsidR="00782081" w:rsidRPr="00795881">
        <w:rPr>
          <w:rFonts w:asciiTheme="minorHAnsi" w:hAnsiTheme="minorHAnsi" w:cstheme="minorHAnsi"/>
          <w:color w:val="auto"/>
          <w:highlight w:val="yellow"/>
        </w:rPr>
        <w:t xml:space="preserve">plant </w:t>
      </w:r>
      <w:r w:rsidR="00395150" w:rsidRPr="00795881">
        <w:rPr>
          <w:rFonts w:asciiTheme="minorHAnsi" w:hAnsiTheme="minorHAnsi" w:cstheme="minorHAnsi"/>
          <w:color w:val="auto"/>
          <w:highlight w:val="yellow"/>
        </w:rPr>
        <w:t>roots</w:t>
      </w:r>
      <w:r w:rsidR="00D925D7" w:rsidRPr="00795881">
        <w:rPr>
          <w:rFonts w:asciiTheme="minorHAnsi" w:hAnsiTheme="minorHAnsi" w:cstheme="minorHAnsi"/>
          <w:color w:val="auto"/>
          <w:highlight w:val="yellow"/>
        </w:rPr>
        <w:t xml:space="preserve"> and the surrounding sediment</w:t>
      </w:r>
      <w:r w:rsidR="00395150" w:rsidRPr="00795881">
        <w:rPr>
          <w:rFonts w:asciiTheme="minorHAnsi" w:hAnsiTheme="minorHAnsi" w:cstheme="minorHAnsi"/>
          <w:color w:val="auto"/>
          <w:highlight w:val="yellow"/>
        </w:rPr>
        <w:t>.</w:t>
      </w:r>
    </w:p>
    <w:p w14:paraId="1114CF35" w14:textId="77777777" w:rsidR="000250BE" w:rsidRPr="00351E45" w:rsidRDefault="000250BE" w:rsidP="00795881">
      <w:pPr>
        <w:rPr>
          <w:rFonts w:asciiTheme="minorHAnsi" w:hAnsiTheme="minorHAnsi" w:cstheme="minorHAnsi"/>
          <w:color w:val="auto"/>
        </w:rPr>
      </w:pPr>
    </w:p>
    <w:p w14:paraId="00698A60" w14:textId="13F0D0E0" w:rsidR="00395150" w:rsidRPr="00351E45" w:rsidRDefault="00395150" w:rsidP="00795881">
      <w:pPr>
        <w:rPr>
          <w:rFonts w:asciiTheme="minorHAnsi" w:hAnsiTheme="minorHAnsi" w:cstheme="minorHAnsi"/>
          <w:color w:val="auto"/>
        </w:rPr>
      </w:pPr>
      <w:r w:rsidRPr="00351E45">
        <w:rPr>
          <w:rFonts w:asciiTheme="minorHAnsi" w:hAnsiTheme="minorHAnsi" w:cstheme="minorHAnsi"/>
          <w:color w:val="auto"/>
        </w:rPr>
        <w:t xml:space="preserve">NOTE: </w:t>
      </w:r>
      <w:r w:rsidR="00D925D7">
        <w:rPr>
          <w:rFonts w:asciiTheme="minorHAnsi" w:hAnsiTheme="minorHAnsi" w:cstheme="minorHAnsi"/>
          <w:color w:val="auto"/>
        </w:rPr>
        <w:t>A</w:t>
      </w:r>
      <w:r w:rsidRPr="00351E45">
        <w:rPr>
          <w:rFonts w:asciiTheme="minorHAnsi" w:hAnsiTheme="minorHAnsi" w:cstheme="minorHAnsi"/>
          <w:color w:val="auto"/>
        </w:rPr>
        <w:t>ir bubbles trapped in the sediment</w:t>
      </w:r>
      <w:r w:rsidR="00D925D7">
        <w:rPr>
          <w:rFonts w:asciiTheme="minorHAnsi" w:hAnsiTheme="minorHAnsi" w:cstheme="minorHAnsi"/>
          <w:color w:val="auto"/>
        </w:rPr>
        <w:t xml:space="preserve"> can be removed</w:t>
      </w:r>
      <w:r w:rsidRPr="00351E45">
        <w:rPr>
          <w:rFonts w:asciiTheme="minorHAnsi" w:hAnsiTheme="minorHAnsi" w:cstheme="minorHAnsi"/>
          <w:color w:val="auto"/>
        </w:rPr>
        <w:t xml:space="preserve"> by tilting the glass plates while bringing them together. </w:t>
      </w:r>
    </w:p>
    <w:p w14:paraId="390D0BA9" w14:textId="77777777" w:rsidR="000E4CCD" w:rsidRPr="00351E45" w:rsidRDefault="000E4CCD" w:rsidP="00795881">
      <w:pPr>
        <w:rPr>
          <w:rFonts w:asciiTheme="minorHAnsi" w:hAnsiTheme="minorHAnsi" w:cstheme="minorHAnsi"/>
          <w:color w:val="auto"/>
        </w:rPr>
      </w:pPr>
    </w:p>
    <w:p w14:paraId="58B36F99" w14:textId="3FC3A6CF" w:rsidR="0070610F" w:rsidRPr="00795881" w:rsidRDefault="00C10395" w:rsidP="00795881">
      <w:pPr>
        <w:pStyle w:val="af3"/>
        <w:numPr>
          <w:ilvl w:val="1"/>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Fasten t</w:t>
      </w:r>
      <w:r w:rsidR="00395150" w:rsidRPr="00795881">
        <w:rPr>
          <w:rFonts w:asciiTheme="minorHAnsi" w:hAnsiTheme="minorHAnsi" w:cstheme="minorHAnsi"/>
          <w:color w:val="auto"/>
          <w:highlight w:val="yellow"/>
        </w:rPr>
        <w:t>he glass plates together using clamps (</w:t>
      </w:r>
      <w:r w:rsidR="00395150" w:rsidRPr="00795881">
        <w:rPr>
          <w:rFonts w:asciiTheme="minorHAnsi" w:hAnsiTheme="minorHAnsi" w:cstheme="minorHAnsi"/>
          <w:b/>
          <w:color w:val="auto"/>
          <w:highlight w:val="yellow"/>
        </w:rPr>
        <w:t>Figure 2E</w:t>
      </w:r>
      <w:r w:rsidR="0043430A" w:rsidRPr="0043430A">
        <w:rPr>
          <w:rFonts w:asciiTheme="minorHAnsi" w:hAnsiTheme="minorHAnsi" w:cstheme="minorHAnsi"/>
          <w:bCs/>
          <w:color w:val="auto"/>
          <w:highlight w:val="yellow"/>
        </w:rPr>
        <w:t>)</w:t>
      </w:r>
      <w:r w:rsidRPr="00795881">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Dry </w:t>
      </w:r>
      <w:r w:rsidR="00395150" w:rsidRPr="00795881">
        <w:rPr>
          <w:rFonts w:asciiTheme="minorHAnsi" w:hAnsiTheme="minorHAnsi" w:cstheme="minorHAnsi"/>
          <w:color w:val="auto"/>
          <w:highlight w:val="yellow"/>
        </w:rPr>
        <w:t xml:space="preserve">the outer edges with tissue paper. </w:t>
      </w:r>
      <w:r w:rsidRPr="00795881">
        <w:rPr>
          <w:rFonts w:asciiTheme="minorHAnsi" w:hAnsiTheme="minorHAnsi" w:cstheme="minorHAnsi"/>
          <w:color w:val="auto"/>
          <w:highlight w:val="yellow"/>
        </w:rPr>
        <w:t xml:space="preserve">Keep </w:t>
      </w:r>
      <w:r w:rsidR="00395150" w:rsidRPr="00795881">
        <w:rPr>
          <w:rFonts w:asciiTheme="minorHAnsi" w:hAnsiTheme="minorHAnsi" w:cstheme="minorHAnsi"/>
          <w:color w:val="auto"/>
          <w:highlight w:val="yellow"/>
        </w:rPr>
        <w:t>the leaves moisturized</w:t>
      </w:r>
      <w:r w:rsidRPr="00795881">
        <w:rPr>
          <w:rFonts w:asciiTheme="minorHAnsi" w:hAnsiTheme="minorHAnsi" w:cstheme="minorHAnsi"/>
          <w:color w:val="auto"/>
          <w:highlight w:val="yellow"/>
        </w:rPr>
        <w:t xml:space="preserve"> throughout the entire assembly of the rhizo-sandwich</w:t>
      </w:r>
      <w:r w:rsidR="0043430A">
        <w:rPr>
          <w:rFonts w:asciiTheme="minorHAnsi" w:hAnsiTheme="minorHAnsi" w:cstheme="minorHAnsi"/>
          <w:color w:val="auto"/>
          <w:highlight w:val="yellow"/>
        </w:rPr>
        <w:t xml:space="preserve"> (</w:t>
      </w:r>
      <w:r w:rsidR="00D925D7" w:rsidRPr="00795881">
        <w:rPr>
          <w:rFonts w:asciiTheme="minorHAnsi" w:hAnsiTheme="minorHAnsi" w:cstheme="minorHAnsi"/>
          <w:color w:val="auto"/>
          <w:highlight w:val="yellow"/>
        </w:rPr>
        <w:t>e.g.</w:t>
      </w:r>
      <w:r w:rsidR="0043430A">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by </w:t>
      </w:r>
      <w:r w:rsidR="00D925D7" w:rsidRPr="00795881">
        <w:rPr>
          <w:rFonts w:asciiTheme="minorHAnsi" w:hAnsiTheme="minorHAnsi" w:cstheme="minorHAnsi"/>
          <w:color w:val="auto"/>
          <w:highlight w:val="yellow"/>
        </w:rPr>
        <w:t>frequent addition</w:t>
      </w:r>
      <w:r w:rsidR="00595CDF" w:rsidRPr="00795881">
        <w:rPr>
          <w:rFonts w:asciiTheme="minorHAnsi" w:hAnsiTheme="minorHAnsi" w:cstheme="minorHAnsi"/>
          <w:color w:val="auto"/>
          <w:highlight w:val="yellow"/>
        </w:rPr>
        <w:t xml:space="preserve"> of </w:t>
      </w:r>
      <w:r w:rsidR="00395150" w:rsidRPr="00795881">
        <w:rPr>
          <w:rFonts w:asciiTheme="minorHAnsi" w:hAnsiTheme="minorHAnsi" w:cstheme="minorHAnsi"/>
          <w:color w:val="auto"/>
          <w:highlight w:val="yellow"/>
        </w:rPr>
        <w:t xml:space="preserve">a few </w:t>
      </w:r>
      <w:r w:rsidRPr="00795881">
        <w:rPr>
          <w:rFonts w:asciiTheme="minorHAnsi" w:hAnsiTheme="minorHAnsi" w:cstheme="minorHAnsi"/>
          <w:color w:val="auto"/>
          <w:highlight w:val="yellow"/>
        </w:rPr>
        <w:t>drops of water</w:t>
      </w:r>
      <w:r w:rsidR="0043430A">
        <w:rPr>
          <w:rFonts w:asciiTheme="minorHAnsi" w:hAnsiTheme="minorHAnsi" w:cstheme="minorHAnsi"/>
          <w:color w:val="auto"/>
          <w:highlight w:val="yellow"/>
        </w:rPr>
        <w:t>)</w:t>
      </w:r>
      <w:r w:rsidR="00395150" w:rsidRPr="00795881">
        <w:rPr>
          <w:rFonts w:asciiTheme="minorHAnsi" w:hAnsiTheme="minorHAnsi" w:cstheme="minorHAnsi"/>
          <w:color w:val="auto"/>
          <w:highlight w:val="yellow"/>
        </w:rPr>
        <w:t xml:space="preserve">. </w:t>
      </w:r>
    </w:p>
    <w:p w14:paraId="6497A17D" w14:textId="77777777" w:rsidR="006C21AF" w:rsidRDefault="006C21AF" w:rsidP="00795881">
      <w:pPr>
        <w:rPr>
          <w:rFonts w:asciiTheme="minorHAnsi" w:hAnsiTheme="minorHAnsi" w:cstheme="minorHAnsi"/>
          <w:color w:val="auto"/>
          <w:highlight w:val="yellow"/>
        </w:rPr>
      </w:pPr>
    </w:p>
    <w:p w14:paraId="2C6AAC94" w14:textId="22FA6CF2" w:rsidR="00395150" w:rsidRPr="00795881" w:rsidRDefault="00C10395"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Tighten the </w:t>
      </w:r>
      <w:r w:rsidR="00395150" w:rsidRPr="00795881">
        <w:rPr>
          <w:rFonts w:asciiTheme="minorHAnsi" w:hAnsiTheme="minorHAnsi" w:cstheme="minorHAnsi"/>
          <w:color w:val="auto"/>
          <w:highlight w:val="yellow"/>
        </w:rPr>
        <w:t>rhizo-sandwich</w:t>
      </w:r>
      <w:r w:rsidR="00595CDF" w:rsidRPr="00795881">
        <w:rPr>
          <w:rFonts w:asciiTheme="minorHAnsi" w:hAnsiTheme="minorHAnsi" w:cstheme="minorHAnsi"/>
          <w:color w:val="auto"/>
          <w:highlight w:val="yellow"/>
        </w:rPr>
        <w:t xml:space="preserve"> </w:t>
      </w:r>
      <w:r w:rsidR="00D925D7" w:rsidRPr="00795881">
        <w:rPr>
          <w:rFonts w:asciiTheme="minorHAnsi" w:hAnsiTheme="minorHAnsi" w:cstheme="minorHAnsi"/>
          <w:color w:val="auto"/>
          <w:highlight w:val="yellow"/>
        </w:rPr>
        <w:t xml:space="preserve">chamber </w:t>
      </w:r>
      <w:r w:rsidR="00395150" w:rsidRPr="00795881">
        <w:rPr>
          <w:rFonts w:asciiTheme="minorHAnsi" w:hAnsiTheme="minorHAnsi" w:cstheme="minorHAnsi"/>
          <w:color w:val="auto"/>
          <w:highlight w:val="yellow"/>
        </w:rPr>
        <w:t xml:space="preserve">using vinyl electrical tape. </w:t>
      </w:r>
      <w:r w:rsidRPr="00795881">
        <w:rPr>
          <w:rFonts w:asciiTheme="minorHAnsi" w:hAnsiTheme="minorHAnsi" w:cstheme="minorHAnsi"/>
          <w:color w:val="auto"/>
          <w:highlight w:val="yellow"/>
        </w:rPr>
        <w:t xml:space="preserve">Seal the </w:t>
      </w:r>
      <w:r w:rsidR="00395150" w:rsidRPr="00795881">
        <w:rPr>
          <w:rFonts w:asciiTheme="minorHAnsi" w:hAnsiTheme="minorHAnsi" w:cstheme="minorHAnsi"/>
          <w:color w:val="auto"/>
          <w:highlight w:val="yellow"/>
        </w:rPr>
        <w:t>edges with modeling clay and</w:t>
      </w:r>
      <w:r w:rsidR="00D925D7" w:rsidRPr="00795881">
        <w:rPr>
          <w:rFonts w:asciiTheme="minorHAnsi" w:hAnsiTheme="minorHAnsi" w:cstheme="minorHAnsi"/>
          <w:color w:val="auto"/>
          <w:highlight w:val="yellow"/>
        </w:rPr>
        <w:t xml:space="preserve"> additionally</w:t>
      </w:r>
      <w:r w:rsidR="00395150" w:rsidRPr="00795881">
        <w:rPr>
          <w:rFonts w:asciiTheme="minorHAnsi" w:hAnsiTheme="minorHAnsi" w:cstheme="minorHAnsi"/>
          <w:color w:val="auto"/>
          <w:highlight w:val="yellow"/>
        </w:rPr>
        <w:t xml:space="preserve"> </w:t>
      </w:r>
      <w:r w:rsidR="00D925D7" w:rsidRPr="00795881">
        <w:rPr>
          <w:rFonts w:asciiTheme="minorHAnsi" w:hAnsiTheme="minorHAnsi" w:cstheme="minorHAnsi"/>
          <w:color w:val="auto"/>
          <w:highlight w:val="yellow"/>
        </w:rPr>
        <w:t>tape</w:t>
      </w:r>
      <w:r w:rsidRPr="00795881">
        <w:rPr>
          <w:rFonts w:asciiTheme="minorHAnsi" w:hAnsiTheme="minorHAnsi" w:cstheme="minorHAnsi"/>
          <w:color w:val="auto"/>
          <w:highlight w:val="yellow"/>
        </w:rPr>
        <w:t xml:space="preserve"> them</w:t>
      </w:r>
      <w:r w:rsidR="00395150" w:rsidRPr="00795881">
        <w:rPr>
          <w:rFonts w:asciiTheme="minorHAnsi" w:hAnsiTheme="minorHAnsi" w:cstheme="minorHAnsi"/>
          <w:color w:val="auto"/>
          <w:highlight w:val="yellow"/>
        </w:rPr>
        <w:t xml:space="preserve"> with vinyl electrical tape (</w:t>
      </w:r>
      <w:r w:rsidR="00395150" w:rsidRPr="00795881">
        <w:rPr>
          <w:rFonts w:asciiTheme="minorHAnsi" w:hAnsiTheme="minorHAnsi" w:cstheme="minorHAnsi"/>
          <w:b/>
          <w:color w:val="auto"/>
          <w:highlight w:val="yellow"/>
        </w:rPr>
        <w:t>Figure 2F</w:t>
      </w:r>
      <w:r w:rsidR="00395150" w:rsidRPr="00795881">
        <w:rPr>
          <w:rFonts w:asciiTheme="minorHAnsi" w:hAnsiTheme="minorHAnsi" w:cstheme="minorHAnsi"/>
          <w:color w:val="auto"/>
          <w:highlight w:val="yellow"/>
        </w:rPr>
        <w:t>).</w:t>
      </w:r>
    </w:p>
    <w:p w14:paraId="06585D40" w14:textId="77777777" w:rsidR="000250BE" w:rsidRPr="00351E45" w:rsidRDefault="000250BE" w:rsidP="00795881">
      <w:pPr>
        <w:rPr>
          <w:rFonts w:asciiTheme="minorHAnsi" w:hAnsiTheme="minorHAnsi" w:cstheme="minorHAnsi"/>
          <w:color w:val="auto"/>
        </w:rPr>
      </w:pPr>
    </w:p>
    <w:p w14:paraId="136B712D" w14:textId="610F436A" w:rsidR="00395150" w:rsidRPr="00351E45" w:rsidRDefault="00395150" w:rsidP="00795881">
      <w:pPr>
        <w:rPr>
          <w:rFonts w:asciiTheme="minorHAnsi" w:hAnsiTheme="minorHAnsi" w:cstheme="minorHAnsi"/>
          <w:color w:val="auto"/>
        </w:rPr>
      </w:pPr>
      <w:r w:rsidRPr="00351E45">
        <w:rPr>
          <w:rFonts w:asciiTheme="minorHAnsi" w:hAnsiTheme="minorHAnsi" w:cstheme="minorHAnsi"/>
          <w:color w:val="auto"/>
        </w:rPr>
        <w:t>NOTE: If there are many air bubbles in the sediment</w:t>
      </w:r>
      <w:r w:rsidR="00EA015C">
        <w:rPr>
          <w:rFonts w:asciiTheme="minorHAnsi" w:hAnsiTheme="minorHAnsi" w:cstheme="minorHAnsi"/>
          <w:color w:val="auto"/>
        </w:rPr>
        <w:t>,</w:t>
      </w:r>
      <w:r w:rsidRPr="00351E45">
        <w:rPr>
          <w:rFonts w:asciiTheme="minorHAnsi" w:hAnsiTheme="minorHAnsi" w:cstheme="minorHAnsi"/>
          <w:color w:val="auto"/>
        </w:rPr>
        <w:t xml:space="preserve"> or sediment grains in between</w:t>
      </w:r>
      <w:r w:rsidR="00EA015C">
        <w:rPr>
          <w:rFonts w:asciiTheme="minorHAnsi" w:hAnsiTheme="minorHAnsi" w:cstheme="minorHAnsi"/>
          <w:color w:val="auto"/>
        </w:rPr>
        <w:t xml:space="preserve"> the spacer</w:t>
      </w:r>
      <w:r w:rsidRPr="00351E45">
        <w:rPr>
          <w:rFonts w:asciiTheme="minorHAnsi" w:hAnsiTheme="minorHAnsi" w:cstheme="minorHAnsi"/>
          <w:color w:val="auto"/>
        </w:rPr>
        <w:t xml:space="preserve"> microscope slide</w:t>
      </w:r>
      <w:r w:rsidR="00EA015C">
        <w:rPr>
          <w:rFonts w:asciiTheme="minorHAnsi" w:hAnsiTheme="minorHAnsi" w:cstheme="minorHAnsi"/>
          <w:color w:val="auto"/>
        </w:rPr>
        <w:t>s</w:t>
      </w:r>
      <w:r w:rsidRPr="00351E45">
        <w:rPr>
          <w:rFonts w:asciiTheme="minorHAnsi" w:hAnsiTheme="minorHAnsi" w:cstheme="minorHAnsi"/>
          <w:color w:val="auto"/>
        </w:rPr>
        <w:t xml:space="preserve"> and </w:t>
      </w:r>
      <w:r w:rsidR="00EA015C">
        <w:rPr>
          <w:rFonts w:asciiTheme="minorHAnsi" w:hAnsiTheme="minorHAnsi" w:cstheme="minorHAnsi"/>
          <w:color w:val="auto"/>
        </w:rPr>
        <w:t xml:space="preserve">the </w:t>
      </w:r>
      <w:r w:rsidRPr="00351E45">
        <w:rPr>
          <w:rFonts w:asciiTheme="minorHAnsi" w:hAnsiTheme="minorHAnsi" w:cstheme="minorHAnsi"/>
          <w:color w:val="auto"/>
        </w:rPr>
        <w:t xml:space="preserve">second glass plate, </w:t>
      </w:r>
      <w:r w:rsidR="00EA015C">
        <w:rPr>
          <w:rFonts w:asciiTheme="minorHAnsi" w:hAnsiTheme="minorHAnsi" w:cstheme="minorHAnsi"/>
          <w:color w:val="auto"/>
        </w:rPr>
        <w:t>the chamber should be reassembled as pore water can leak out</w:t>
      </w:r>
      <w:r w:rsidR="007A6918">
        <w:rPr>
          <w:rFonts w:asciiTheme="minorHAnsi" w:hAnsiTheme="minorHAnsi" w:cstheme="minorHAnsi"/>
          <w:color w:val="auto"/>
        </w:rPr>
        <w:t xml:space="preserve"> (repeat step</w:t>
      </w:r>
      <w:r w:rsidR="0043430A">
        <w:rPr>
          <w:rFonts w:asciiTheme="minorHAnsi" w:hAnsiTheme="minorHAnsi" w:cstheme="minorHAnsi"/>
          <w:color w:val="auto"/>
        </w:rPr>
        <w:t>s</w:t>
      </w:r>
      <w:r w:rsidR="007A6918">
        <w:rPr>
          <w:rFonts w:asciiTheme="minorHAnsi" w:hAnsiTheme="minorHAnsi" w:cstheme="minorHAnsi"/>
          <w:color w:val="auto"/>
        </w:rPr>
        <w:t xml:space="preserve"> 2.4 – 2.8)</w:t>
      </w:r>
      <w:r w:rsidRPr="00351E45">
        <w:rPr>
          <w:rFonts w:asciiTheme="minorHAnsi" w:hAnsiTheme="minorHAnsi" w:cstheme="minorHAnsi"/>
          <w:color w:val="auto"/>
        </w:rPr>
        <w:t>.</w:t>
      </w:r>
    </w:p>
    <w:p w14:paraId="1BE182CC" w14:textId="77777777" w:rsidR="00395150" w:rsidRPr="00351E45" w:rsidRDefault="00395150" w:rsidP="00795881">
      <w:pPr>
        <w:rPr>
          <w:rFonts w:asciiTheme="minorHAnsi" w:hAnsiTheme="minorHAnsi" w:cstheme="minorHAnsi"/>
          <w:color w:val="auto"/>
        </w:rPr>
      </w:pPr>
    </w:p>
    <w:p w14:paraId="35638F79" w14:textId="198FD857" w:rsidR="00395150" w:rsidRPr="00795881" w:rsidRDefault="00C10395"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Use an </w:t>
      </w:r>
      <w:r w:rsidR="00EA015C" w:rsidRPr="00795881">
        <w:rPr>
          <w:rFonts w:asciiTheme="minorHAnsi" w:hAnsiTheme="minorHAnsi" w:cstheme="minorHAnsi"/>
          <w:color w:val="auto"/>
        </w:rPr>
        <w:t>o</w:t>
      </w:r>
      <w:r w:rsidR="00395150" w:rsidRPr="00795881">
        <w:rPr>
          <w:rFonts w:asciiTheme="minorHAnsi" w:hAnsiTheme="minorHAnsi" w:cstheme="minorHAnsi"/>
          <w:color w:val="auto"/>
        </w:rPr>
        <w:t>paque plastic to cover the rhizo-</w:t>
      </w:r>
      <w:proofErr w:type="gramStart"/>
      <w:r w:rsidR="00395150" w:rsidRPr="00795881">
        <w:rPr>
          <w:rFonts w:asciiTheme="minorHAnsi" w:hAnsiTheme="minorHAnsi" w:cstheme="minorHAnsi"/>
          <w:color w:val="auto"/>
        </w:rPr>
        <w:t>sandwich</w:t>
      </w:r>
      <w:r w:rsidR="00EA015C" w:rsidRPr="00795881">
        <w:rPr>
          <w:rFonts w:asciiTheme="minorHAnsi" w:hAnsiTheme="minorHAnsi" w:cstheme="minorHAnsi"/>
          <w:color w:val="auto"/>
        </w:rPr>
        <w:t>,</w:t>
      </w:r>
      <w:r w:rsidRPr="00795881">
        <w:rPr>
          <w:rFonts w:asciiTheme="minorHAnsi" w:hAnsiTheme="minorHAnsi" w:cstheme="minorHAnsi"/>
          <w:color w:val="auto"/>
        </w:rPr>
        <w:t xml:space="preserve"> but</w:t>
      </w:r>
      <w:proofErr w:type="gramEnd"/>
      <w:r w:rsidR="00EA015C" w:rsidRPr="00795881">
        <w:rPr>
          <w:rFonts w:asciiTheme="minorHAnsi" w:hAnsiTheme="minorHAnsi" w:cstheme="minorHAnsi"/>
          <w:color w:val="auto"/>
        </w:rPr>
        <w:t xml:space="preserve"> leav</w:t>
      </w:r>
      <w:r w:rsidRPr="00795881">
        <w:rPr>
          <w:rFonts w:asciiTheme="minorHAnsi" w:hAnsiTheme="minorHAnsi" w:cstheme="minorHAnsi"/>
          <w:color w:val="auto"/>
        </w:rPr>
        <w:t>e</w:t>
      </w:r>
      <w:r w:rsidR="00EA015C" w:rsidRPr="00795881">
        <w:rPr>
          <w:rFonts w:asciiTheme="minorHAnsi" w:hAnsiTheme="minorHAnsi" w:cstheme="minorHAnsi"/>
          <w:color w:val="auto"/>
        </w:rPr>
        <w:t xml:space="preserve"> a</w:t>
      </w:r>
      <w:r w:rsidR="00395150" w:rsidRPr="00795881">
        <w:rPr>
          <w:rFonts w:asciiTheme="minorHAnsi" w:hAnsiTheme="minorHAnsi" w:cstheme="minorHAnsi"/>
          <w:color w:val="auto"/>
        </w:rPr>
        <w:t xml:space="preserve"> slit in the foil for the plant leaves to stick out. </w:t>
      </w:r>
      <w:r w:rsidRPr="00795881">
        <w:rPr>
          <w:rFonts w:asciiTheme="minorHAnsi" w:hAnsiTheme="minorHAnsi" w:cstheme="minorHAnsi"/>
          <w:color w:val="auto"/>
        </w:rPr>
        <w:t xml:space="preserve">Cut a </w:t>
      </w:r>
      <w:r w:rsidR="00395150" w:rsidRPr="00795881">
        <w:rPr>
          <w:rFonts w:asciiTheme="minorHAnsi" w:hAnsiTheme="minorHAnsi" w:cstheme="minorHAnsi"/>
          <w:color w:val="auto"/>
        </w:rPr>
        <w:t>window in the plastic foil</w:t>
      </w:r>
      <w:r w:rsidR="00EA015C" w:rsidRPr="00795881">
        <w:rPr>
          <w:rFonts w:asciiTheme="minorHAnsi" w:hAnsiTheme="minorHAnsi" w:cstheme="minorHAnsi"/>
          <w:color w:val="auto"/>
        </w:rPr>
        <w:t>,</w:t>
      </w:r>
      <w:r w:rsidR="00395150" w:rsidRPr="00795881">
        <w:rPr>
          <w:rFonts w:asciiTheme="minorHAnsi" w:hAnsiTheme="minorHAnsi" w:cstheme="minorHAnsi"/>
          <w:color w:val="auto"/>
        </w:rPr>
        <w:t xml:space="preserve"> so it can be opened </w:t>
      </w:r>
      <w:r w:rsidR="00EA015C" w:rsidRPr="00795881">
        <w:rPr>
          <w:rFonts w:asciiTheme="minorHAnsi" w:hAnsiTheme="minorHAnsi" w:cstheme="minorHAnsi"/>
          <w:color w:val="auto"/>
        </w:rPr>
        <w:t xml:space="preserve">for the experiments </w:t>
      </w:r>
      <w:r w:rsidR="00395150" w:rsidRPr="00795881">
        <w:rPr>
          <w:rFonts w:asciiTheme="minorHAnsi" w:hAnsiTheme="minorHAnsi" w:cstheme="minorHAnsi"/>
          <w:color w:val="auto"/>
        </w:rPr>
        <w:t>by unfolding</w:t>
      </w:r>
      <w:r w:rsidR="00EA015C" w:rsidRPr="00795881">
        <w:rPr>
          <w:rFonts w:asciiTheme="minorHAnsi" w:hAnsiTheme="minorHAnsi" w:cstheme="minorHAnsi"/>
          <w:color w:val="auto"/>
        </w:rPr>
        <w:t xml:space="preserve">. </w:t>
      </w:r>
      <w:r w:rsidRPr="00795881">
        <w:rPr>
          <w:rFonts w:asciiTheme="minorHAnsi" w:hAnsiTheme="minorHAnsi" w:cstheme="minorHAnsi"/>
          <w:color w:val="auto"/>
        </w:rPr>
        <w:t xml:space="preserve">Close the window during </w:t>
      </w:r>
      <w:r w:rsidR="00EA015C" w:rsidRPr="00795881">
        <w:rPr>
          <w:rFonts w:asciiTheme="minorHAnsi" w:hAnsiTheme="minorHAnsi" w:cstheme="minorHAnsi"/>
          <w:color w:val="auto"/>
        </w:rPr>
        <w:t xml:space="preserve">acclimatization times using rubber bands </w:t>
      </w:r>
      <w:r w:rsidR="00395150" w:rsidRPr="00795881">
        <w:rPr>
          <w:rFonts w:asciiTheme="minorHAnsi" w:hAnsiTheme="minorHAnsi" w:cstheme="minorHAnsi"/>
          <w:color w:val="auto"/>
        </w:rPr>
        <w:t>(</w:t>
      </w:r>
      <w:r w:rsidR="00395150" w:rsidRPr="00795881">
        <w:rPr>
          <w:rFonts w:asciiTheme="minorHAnsi" w:hAnsiTheme="minorHAnsi" w:cstheme="minorHAnsi"/>
          <w:b/>
          <w:color w:val="auto"/>
        </w:rPr>
        <w:t>Figure 2G</w:t>
      </w:r>
      <w:r w:rsidR="00395150" w:rsidRPr="00795881">
        <w:rPr>
          <w:rFonts w:asciiTheme="minorHAnsi" w:hAnsiTheme="minorHAnsi" w:cstheme="minorHAnsi"/>
          <w:color w:val="auto"/>
        </w:rPr>
        <w:t>)</w:t>
      </w:r>
      <w:r w:rsidR="0070610F" w:rsidRPr="00795881">
        <w:rPr>
          <w:rFonts w:asciiTheme="minorHAnsi" w:hAnsiTheme="minorHAnsi" w:cstheme="minorHAnsi"/>
          <w:color w:val="auto"/>
        </w:rPr>
        <w:t xml:space="preserve"> to </w:t>
      </w:r>
      <w:r w:rsidR="00AA5DE0" w:rsidRPr="00795881">
        <w:rPr>
          <w:rFonts w:asciiTheme="minorHAnsi" w:hAnsiTheme="minorHAnsi" w:cstheme="minorHAnsi"/>
          <w:color w:val="auto"/>
        </w:rPr>
        <w:t xml:space="preserve">protect the </w:t>
      </w:r>
      <w:proofErr w:type="spellStart"/>
      <w:r w:rsidR="00AA5DE0" w:rsidRPr="00795881">
        <w:rPr>
          <w:rFonts w:asciiTheme="minorHAnsi" w:hAnsiTheme="minorHAnsi" w:cstheme="minorHAnsi"/>
          <w:color w:val="auto"/>
        </w:rPr>
        <w:t>optode</w:t>
      </w:r>
      <w:proofErr w:type="spellEnd"/>
      <w:r w:rsidR="00AA5DE0" w:rsidRPr="00795881">
        <w:rPr>
          <w:rFonts w:asciiTheme="minorHAnsi" w:hAnsiTheme="minorHAnsi" w:cstheme="minorHAnsi"/>
          <w:color w:val="auto"/>
        </w:rPr>
        <w:t xml:space="preserve"> from </w:t>
      </w:r>
      <w:r w:rsidR="009F3BB0" w:rsidRPr="00795881">
        <w:rPr>
          <w:rFonts w:asciiTheme="minorHAnsi" w:hAnsiTheme="minorHAnsi" w:cstheme="minorHAnsi"/>
          <w:color w:val="auto"/>
        </w:rPr>
        <w:t>photo bleaching</w:t>
      </w:r>
      <w:r w:rsidR="001826B2" w:rsidRPr="00795881">
        <w:rPr>
          <w:rFonts w:asciiTheme="minorHAnsi" w:hAnsiTheme="minorHAnsi" w:cstheme="minorHAnsi"/>
          <w:color w:val="auto"/>
        </w:rPr>
        <w:t xml:space="preserve"> while the plant is incubated. </w:t>
      </w:r>
    </w:p>
    <w:p w14:paraId="7344AF2B" w14:textId="77777777" w:rsidR="00C10395" w:rsidRDefault="00C10395" w:rsidP="00795881">
      <w:pPr>
        <w:rPr>
          <w:rFonts w:asciiTheme="minorHAnsi" w:hAnsiTheme="minorHAnsi" w:cstheme="minorHAnsi"/>
          <w:color w:val="auto"/>
        </w:rPr>
      </w:pPr>
    </w:p>
    <w:p w14:paraId="6BDBF88B" w14:textId="29346667" w:rsidR="004C3886" w:rsidRPr="00351E45" w:rsidRDefault="004C3886" w:rsidP="00795881">
      <w:pPr>
        <w:rPr>
          <w:rFonts w:asciiTheme="minorHAnsi" w:hAnsiTheme="minorHAnsi" w:cstheme="minorHAnsi"/>
          <w:color w:val="auto"/>
        </w:rPr>
      </w:pPr>
      <w:r>
        <w:rPr>
          <w:rFonts w:asciiTheme="minorHAnsi" w:hAnsiTheme="minorHAnsi" w:cstheme="minorHAnsi"/>
          <w:color w:val="auto"/>
        </w:rPr>
        <w:t>NOTE: As algal growth could potentially interfere with O</w:t>
      </w:r>
      <w:r w:rsidRPr="008A7F2C">
        <w:rPr>
          <w:rFonts w:asciiTheme="minorHAnsi" w:hAnsiTheme="minorHAnsi" w:cstheme="minorHAnsi"/>
          <w:color w:val="auto"/>
          <w:vertAlign w:val="subscript"/>
        </w:rPr>
        <w:t>2</w:t>
      </w:r>
      <w:r>
        <w:rPr>
          <w:rFonts w:asciiTheme="minorHAnsi" w:hAnsiTheme="minorHAnsi" w:cstheme="minorHAnsi"/>
          <w:color w:val="auto"/>
        </w:rPr>
        <w:t xml:space="preserve"> concentrations measured</w:t>
      </w:r>
      <w:r w:rsidR="0043430A">
        <w:rPr>
          <w:rFonts w:asciiTheme="minorHAnsi" w:hAnsiTheme="minorHAnsi" w:cstheme="minorHAnsi"/>
          <w:color w:val="auto"/>
        </w:rPr>
        <w:t>,</w:t>
      </w:r>
      <w:r>
        <w:rPr>
          <w:rFonts w:asciiTheme="minorHAnsi" w:hAnsiTheme="minorHAnsi" w:cstheme="minorHAnsi"/>
          <w:color w:val="auto"/>
        </w:rPr>
        <w:t xml:space="preserve"> we recommend trying to minimize it, by using filtered water, pre-cleaned experimental equipment and removing algae upon formation. </w:t>
      </w:r>
    </w:p>
    <w:p w14:paraId="4783D3BF" w14:textId="77777777" w:rsidR="00395150" w:rsidRPr="00351E45" w:rsidRDefault="00395150" w:rsidP="00795881">
      <w:pPr>
        <w:rPr>
          <w:rFonts w:asciiTheme="minorHAnsi" w:hAnsiTheme="minorHAnsi" w:cstheme="minorHAnsi"/>
          <w:color w:val="auto"/>
        </w:rPr>
      </w:pPr>
    </w:p>
    <w:p w14:paraId="275F2878" w14:textId="7B4CB92E" w:rsidR="00395150" w:rsidRPr="00795881" w:rsidRDefault="00395150" w:rsidP="00795881">
      <w:pPr>
        <w:pStyle w:val="af3"/>
        <w:numPr>
          <w:ilvl w:val="0"/>
          <w:numId w:val="33"/>
        </w:numPr>
        <w:rPr>
          <w:rFonts w:asciiTheme="minorHAnsi" w:hAnsiTheme="minorHAnsi" w:cstheme="minorHAnsi"/>
          <w:b/>
          <w:color w:val="auto"/>
        </w:rPr>
      </w:pPr>
      <w:r w:rsidRPr="00795881">
        <w:rPr>
          <w:rFonts w:asciiTheme="minorHAnsi" w:hAnsiTheme="minorHAnsi" w:cstheme="minorHAnsi"/>
          <w:b/>
          <w:color w:val="auto"/>
        </w:rPr>
        <w:t xml:space="preserve">Rhizo-sandwich </w:t>
      </w:r>
      <w:r w:rsidR="008362DF" w:rsidRPr="00795881">
        <w:rPr>
          <w:rFonts w:asciiTheme="minorHAnsi" w:hAnsiTheme="minorHAnsi" w:cstheme="minorHAnsi"/>
          <w:b/>
          <w:color w:val="auto"/>
        </w:rPr>
        <w:t xml:space="preserve">chamber </w:t>
      </w:r>
      <w:r w:rsidRPr="00795881">
        <w:rPr>
          <w:rFonts w:asciiTheme="minorHAnsi" w:hAnsiTheme="minorHAnsi" w:cstheme="minorHAnsi"/>
          <w:b/>
          <w:color w:val="auto"/>
        </w:rPr>
        <w:t>incubation</w:t>
      </w:r>
    </w:p>
    <w:p w14:paraId="08A05485" w14:textId="77777777" w:rsidR="00395150" w:rsidRPr="00351E45" w:rsidRDefault="00395150" w:rsidP="00795881">
      <w:pPr>
        <w:rPr>
          <w:rFonts w:asciiTheme="minorHAnsi" w:hAnsiTheme="minorHAnsi" w:cstheme="minorHAnsi"/>
          <w:color w:val="auto"/>
        </w:rPr>
      </w:pPr>
    </w:p>
    <w:p w14:paraId="09D72C64" w14:textId="09C6D8AE" w:rsidR="00395150" w:rsidRPr="00795881" w:rsidRDefault="00C10395"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Place the </w:t>
      </w:r>
      <w:r w:rsidR="00395150" w:rsidRPr="00795881">
        <w:rPr>
          <w:rFonts w:asciiTheme="minorHAnsi" w:hAnsiTheme="minorHAnsi" w:cstheme="minorHAnsi"/>
          <w:color w:val="auto"/>
        </w:rPr>
        <w:t>rhizo-sandwich</w:t>
      </w:r>
      <w:r w:rsidR="00595CDF" w:rsidRPr="00795881">
        <w:rPr>
          <w:rFonts w:asciiTheme="minorHAnsi" w:hAnsiTheme="minorHAnsi" w:cstheme="minorHAnsi"/>
          <w:color w:val="auto"/>
        </w:rPr>
        <w:t xml:space="preserve"> </w:t>
      </w:r>
      <w:r w:rsidR="008362DF" w:rsidRPr="00795881">
        <w:rPr>
          <w:rFonts w:asciiTheme="minorHAnsi" w:hAnsiTheme="minorHAnsi" w:cstheme="minorHAnsi"/>
          <w:color w:val="auto"/>
        </w:rPr>
        <w:t>chamber</w:t>
      </w:r>
      <w:r w:rsidR="00EA015C" w:rsidRPr="00795881">
        <w:rPr>
          <w:rFonts w:asciiTheme="minorHAnsi" w:hAnsiTheme="minorHAnsi" w:cstheme="minorHAnsi"/>
          <w:color w:val="auto"/>
        </w:rPr>
        <w:t xml:space="preserve"> </w:t>
      </w:r>
      <w:r w:rsidR="00395150" w:rsidRPr="00795881">
        <w:rPr>
          <w:rFonts w:asciiTheme="minorHAnsi" w:hAnsiTheme="minorHAnsi" w:cstheme="minorHAnsi"/>
          <w:color w:val="auto"/>
        </w:rPr>
        <w:t>in a water tank (32 x 7 x 28 cm</w:t>
      </w:r>
      <w:r w:rsidR="00395150" w:rsidRPr="00795881">
        <w:rPr>
          <w:rFonts w:asciiTheme="minorHAnsi" w:hAnsiTheme="minorHAnsi" w:cstheme="minorHAnsi"/>
          <w:color w:val="auto"/>
          <w:vertAlign w:val="superscript"/>
        </w:rPr>
        <w:t>3</w:t>
      </w:r>
      <w:r w:rsidR="00395150" w:rsidRPr="00795881">
        <w:rPr>
          <w:rFonts w:asciiTheme="minorHAnsi" w:hAnsiTheme="minorHAnsi" w:cstheme="minorHAnsi"/>
          <w:color w:val="auto"/>
        </w:rPr>
        <w:t xml:space="preserve">) in a slightly tilted position to encourage root growth against the planar </w:t>
      </w:r>
      <w:proofErr w:type="spellStart"/>
      <w:r w:rsidR="00395150" w:rsidRPr="00795881">
        <w:rPr>
          <w:rFonts w:asciiTheme="minorHAnsi" w:hAnsiTheme="minorHAnsi" w:cstheme="minorHAnsi"/>
          <w:color w:val="auto"/>
        </w:rPr>
        <w:t>optode</w:t>
      </w:r>
      <w:proofErr w:type="spellEnd"/>
      <w:r w:rsidR="00395150" w:rsidRPr="00795881">
        <w:rPr>
          <w:rFonts w:asciiTheme="minorHAnsi" w:hAnsiTheme="minorHAnsi" w:cstheme="minorHAnsi"/>
          <w:color w:val="auto"/>
        </w:rPr>
        <w:t xml:space="preserve">. </w:t>
      </w:r>
    </w:p>
    <w:p w14:paraId="1ECEA30A" w14:textId="77777777" w:rsidR="00395150" w:rsidRPr="00351E45" w:rsidRDefault="00395150" w:rsidP="00795881">
      <w:pPr>
        <w:rPr>
          <w:rFonts w:asciiTheme="minorHAnsi" w:hAnsiTheme="minorHAnsi" w:cstheme="minorHAnsi"/>
          <w:color w:val="auto"/>
        </w:rPr>
      </w:pPr>
    </w:p>
    <w:p w14:paraId="78517EA3" w14:textId="61FE7A56" w:rsidR="00395150" w:rsidRPr="00795881" w:rsidRDefault="00C10395"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Fill the </w:t>
      </w:r>
      <w:r w:rsidR="00395150" w:rsidRPr="00795881">
        <w:rPr>
          <w:rFonts w:asciiTheme="minorHAnsi" w:hAnsiTheme="minorHAnsi" w:cstheme="minorHAnsi"/>
          <w:color w:val="auto"/>
        </w:rPr>
        <w:t>water tank with</w:t>
      </w:r>
      <w:r w:rsidR="00EA015C" w:rsidRPr="00795881">
        <w:rPr>
          <w:rFonts w:asciiTheme="minorHAnsi" w:hAnsiTheme="minorHAnsi" w:cstheme="minorHAnsi"/>
          <w:color w:val="auto"/>
        </w:rPr>
        <w:t xml:space="preserve"> enough</w:t>
      </w:r>
      <w:r w:rsidR="00395150" w:rsidRPr="00795881">
        <w:rPr>
          <w:rFonts w:asciiTheme="minorHAnsi" w:hAnsiTheme="minorHAnsi" w:cstheme="minorHAnsi"/>
          <w:color w:val="auto"/>
        </w:rPr>
        <w:t xml:space="preserve"> water to fully submerge the plant leaves. </w:t>
      </w:r>
    </w:p>
    <w:p w14:paraId="69742268" w14:textId="77777777" w:rsidR="00395150" w:rsidRPr="00351E45" w:rsidRDefault="00395150" w:rsidP="00795881">
      <w:pPr>
        <w:rPr>
          <w:rFonts w:asciiTheme="minorHAnsi" w:hAnsiTheme="minorHAnsi" w:cstheme="minorHAnsi"/>
          <w:color w:val="auto"/>
        </w:rPr>
      </w:pPr>
    </w:p>
    <w:p w14:paraId="2758DEE7" w14:textId="17A45470" w:rsidR="00395150" w:rsidRPr="00795881" w:rsidRDefault="00F77AE9"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Establish</w:t>
      </w:r>
      <w:r w:rsidR="00700226" w:rsidRPr="00795881">
        <w:rPr>
          <w:rFonts w:asciiTheme="minorHAnsi" w:hAnsiTheme="minorHAnsi" w:cstheme="minorHAnsi"/>
          <w:color w:val="auto"/>
        </w:rPr>
        <w:t xml:space="preserve"> </w:t>
      </w:r>
      <w:r w:rsidR="00EA015C" w:rsidRPr="00795881">
        <w:rPr>
          <w:rFonts w:asciiTheme="minorHAnsi" w:hAnsiTheme="minorHAnsi" w:cstheme="minorHAnsi"/>
          <w:color w:val="auto"/>
        </w:rPr>
        <w:t xml:space="preserve">a 14 h </w:t>
      </w:r>
      <w:r w:rsidR="00395150" w:rsidRPr="00795881">
        <w:rPr>
          <w:rFonts w:asciiTheme="minorHAnsi" w:hAnsiTheme="minorHAnsi" w:cstheme="minorHAnsi"/>
          <w:color w:val="auto"/>
        </w:rPr>
        <w:t>light</w:t>
      </w:r>
      <w:r w:rsidR="00EA015C" w:rsidRPr="00795881">
        <w:rPr>
          <w:rFonts w:asciiTheme="minorHAnsi" w:hAnsiTheme="minorHAnsi" w:cstheme="minorHAnsi"/>
          <w:color w:val="auto"/>
        </w:rPr>
        <w:t>,</w:t>
      </w:r>
      <w:r w:rsidR="00595CDF" w:rsidRPr="00795881">
        <w:rPr>
          <w:rFonts w:asciiTheme="minorHAnsi" w:hAnsiTheme="minorHAnsi" w:cstheme="minorHAnsi"/>
          <w:color w:val="auto"/>
        </w:rPr>
        <w:t xml:space="preserve"> </w:t>
      </w:r>
      <w:r w:rsidR="00395150" w:rsidRPr="00795881">
        <w:rPr>
          <w:rFonts w:asciiTheme="minorHAnsi" w:hAnsiTheme="minorHAnsi" w:cstheme="minorHAnsi"/>
          <w:color w:val="auto"/>
        </w:rPr>
        <w:t>10 h</w:t>
      </w:r>
      <w:r w:rsidR="0061679C" w:rsidRPr="00795881">
        <w:rPr>
          <w:rFonts w:asciiTheme="minorHAnsi" w:hAnsiTheme="minorHAnsi" w:cstheme="minorHAnsi"/>
          <w:color w:val="auto"/>
        </w:rPr>
        <w:t xml:space="preserve"> dark </w:t>
      </w:r>
      <w:r w:rsidR="00395150" w:rsidRPr="00795881">
        <w:rPr>
          <w:rFonts w:asciiTheme="minorHAnsi" w:hAnsiTheme="minorHAnsi" w:cstheme="minorHAnsi"/>
          <w:color w:val="auto"/>
        </w:rPr>
        <w:t xml:space="preserve">cycle </w:t>
      </w:r>
      <w:r w:rsidR="00C10395" w:rsidRPr="00795881">
        <w:rPr>
          <w:rFonts w:asciiTheme="minorHAnsi" w:hAnsiTheme="minorHAnsi" w:cstheme="minorHAnsi"/>
          <w:color w:val="auto"/>
        </w:rPr>
        <w:t xml:space="preserve">for acclimatization of the plant </w:t>
      </w:r>
      <w:r w:rsidR="00EA015C" w:rsidRPr="00795881">
        <w:rPr>
          <w:rFonts w:asciiTheme="minorHAnsi" w:hAnsiTheme="minorHAnsi" w:cstheme="minorHAnsi"/>
          <w:color w:val="auto"/>
        </w:rPr>
        <w:t xml:space="preserve">using </w:t>
      </w:r>
      <w:r w:rsidR="00395150" w:rsidRPr="00795881">
        <w:rPr>
          <w:rFonts w:asciiTheme="minorHAnsi" w:hAnsiTheme="minorHAnsi" w:cstheme="minorHAnsi"/>
          <w:color w:val="auto"/>
        </w:rPr>
        <w:t>a time-controlled lamp</w:t>
      </w:r>
      <w:r w:rsidR="00EA015C" w:rsidRPr="00795881">
        <w:rPr>
          <w:rFonts w:asciiTheme="minorHAnsi" w:hAnsiTheme="minorHAnsi" w:cstheme="minorHAnsi"/>
          <w:color w:val="auto"/>
        </w:rPr>
        <w:t>.</w:t>
      </w:r>
      <w:r w:rsidR="00395150" w:rsidRPr="00795881">
        <w:rPr>
          <w:rFonts w:asciiTheme="minorHAnsi" w:hAnsiTheme="minorHAnsi" w:cstheme="minorHAnsi"/>
          <w:color w:val="auto"/>
        </w:rPr>
        <w:t xml:space="preserve"> </w:t>
      </w:r>
      <w:r w:rsidR="00C10395" w:rsidRPr="00795881">
        <w:rPr>
          <w:rFonts w:asciiTheme="minorHAnsi" w:hAnsiTheme="minorHAnsi" w:cstheme="minorHAnsi"/>
          <w:color w:val="auto"/>
        </w:rPr>
        <w:t xml:space="preserve">Place an </w:t>
      </w:r>
      <w:r w:rsidR="00395150" w:rsidRPr="00795881">
        <w:rPr>
          <w:rFonts w:asciiTheme="minorHAnsi" w:hAnsiTheme="minorHAnsi" w:cstheme="minorHAnsi"/>
          <w:color w:val="auto"/>
        </w:rPr>
        <w:t>air</w:t>
      </w:r>
      <w:r w:rsidR="00595CDF" w:rsidRPr="00795881">
        <w:rPr>
          <w:rFonts w:asciiTheme="minorHAnsi" w:hAnsiTheme="minorHAnsi" w:cstheme="minorHAnsi"/>
          <w:color w:val="auto"/>
        </w:rPr>
        <w:t>-</w:t>
      </w:r>
      <w:r w:rsidR="00395150" w:rsidRPr="00795881">
        <w:rPr>
          <w:rFonts w:asciiTheme="minorHAnsi" w:hAnsiTheme="minorHAnsi" w:cstheme="minorHAnsi"/>
          <w:color w:val="auto"/>
        </w:rPr>
        <w:t xml:space="preserve">stone or a water pump in the tank </w:t>
      </w:r>
      <w:r w:rsidR="00C10395" w:rsidRPr="00795881">
        <w:rPr>
          <w:rFonts w:asciiTheme="minorHAnsi" w:hAnsiTheme="minorHAnsi" w:cstheme="minorHAnsi"/>
          <w:color w:val="auto"/>
        </w:rPr>
        <w:t xml:space="preserve">to </w:t>
      </w:r>
      <w:r w:rsidR="00395150" w:rsidRPr="00795881">
        <w:rPr>
          <w:rFonts w:asciiTheme="minorHAnsi" w:hAnsiTheme="minorHAnsi" w:cstheme="minorHAnsi"/>
          <w:color w:val="auto"/>
        </w:rPr>
        <w:t xml:space="preserve">ensure </w:t>
      </w:r>
      <w:r w:rsidR="00595CDF" w:rsidRPr="00795881">
        <w:rPr>
          <w:rFonts w:asciiTheme="minorHAnsi" w:hAnsiTheme="minorHAnsi" w:cstheme="minorHAnsi"/>
          <w:color w:val="auto"/>
        </w:rPr>
        <w:t>aeration and mixing of the</w:t>
      </w:r>
      <w:r w:rsidR="00395150" w:rsidRPr="00795881">
        <w:rPr>
          <w:rFonts w:asciiTheme="minorHAnsi" w:hAnsiTheme="minorHAnsi" w:cstheme="minorHAnsi"/>
          <w:color w:val="auto"/>
        </w:rPr>
        <w:t xml:space="preserve"> water (</w:t>
      </w:r>
      <w:r w:rsidR="00395150" w:rsidRPr="00795881">
        <w:rPr>
          <w:rFonts w:asciiTheme="minorHAnsi" w:hAnsiTheme="minorHAnsi" w:cstheme="minorHAnsi"/>
          <w:b/>
          <w:color w:val="auto"/>
        </w:rPr>
        <w:t>Figure 2H</w:t>
      </w:r>
      <w:r w:rsidR="00395150" w:rsidRPr="00795881">
        <w:rPr>
          <w:rFonts w:asciiTheme="minorHAnsi" w:hAnsiTheme="minorHAnsi" w:cstheme="minorHAnsi"/>
          <w:color w:val="auto"/>
        </w:rPr>
        <w:t>).</w:t>
      </w:r>
    </w:p>
    <w:p w14:paraId="7148DEFD" w14:textId="77777777" w:rsidR="008776E1" w:rsidRPr="00351E45" w:rsidRDefault="008776E1" w:rsidP="00795881">
      <w:pPr>
        <w:rPr>
          <w:rFonts w:asciiTheme="minorHAnsi" w:hAnsiTheme="minorHAnsi" w:cstheme="minorHAnsi"/>
          <w:color w:val="auto"/>
        </w:rPr>
      </w:pPr>
    </w:p>
    <w:p w14:paraId="139F761E" w14:textId="48AD6575" w:rsidR="008776E1" w:rsidRPr="00795881" w:rsidRDefault="008776E1" w:rsidP="00795881">
      <w:pPr>
        <w:pStyle w:val="af3"/>
        <w:numPr>
          <w:ilvl w:val="0"/>
          <w:numId w:val="33"/>
        </w:numPr>
        <w:rPr>
          <w:rFonts w:asciiTheme="minorHAnsi" w:hAnsiTheme="minorHAnsi" w:cstheme="minorHAnsi"/>
          <w:b/>
          <w:color w:val="auto"/>
        </w:rPr>
      </w:pPr>
      <w:r w:rsidRPr="00795881">
        <w:rPr>
          <w:rFonts w:asciiTheme="minorHAnsi" w:hAnsiTheme="minorHAnsi" w:cstheme="minorHAnsi"/>
          <w:b/>
          <w:color w:val="auto"/>
        </w:rPr>
        <w:t>Imaging</w:t>
      </w:r>
    </w:p>
    <w:p w14:paraId="62CC2C8F" w14:textId="3B61C22E" w:rsidR="00883967" w:rsidRPr="00351E45" w:rsidRDefault="00883967" w:rsidP="00795881">
      <w:pPr>
        <w:rPr>
          <w:rFonts w:asciiTheme="minorHAnsi" w:hAnsiTheme="minorHAnsi" w:cstheme="minorHAnsi"/>
          <w:b/>
          <w:color w:val="auto"/>
        </w:rPr>
      </w:pPr>
    </w:p>
    <w:p w14:paraId="30633FE5" w14:textId="052B8493" w:rsidR="00883967" w:rsidRPr="00795881" w:rsidRDefault="00883967" w:rsidP="00795881">
      <w:pPr>
        <w:pStyle w:val="af3"/>
        <w:numPr>
          <w:ilvl w:val="1"/>
          <w:numId w:val="33"/>
        </w:numPr>
        <w:rPr>
          <w:rFonts w:asciiTheme="minorHAnsi" w:hAnsiTheme="minorHAnsi" w:cstheme="minorHAnsi"/>
          <w:b/>
          <w:color w:val="auto"/>
        </w:rPr>
      </w:pPr>
      <w:r w:rsidRPr="00795881">
        <w:rPr>
          <w:rFonts w:asciiTheme="minorHAnsi" w:hAnsiTheme="minorHAnsi" w:cstheme="minorHAnsi"/>
          <w:b/>
          <w:color w:val="auto"/>
        </w:rPr>
        <w:t>Imaging setup</w:t>
      </w:r>
    </w:p>
    <w:p w14:paraId="758BAFF1" w14:textId="77777777" w:rsidR="004E0F33" w:rsidRPr="00351E45" w:rsidRDefault="004E0F33" w:rsidP="00795881">
      <w:pPr>
        <w:tabs>
          <w:tab w:val="left" w:pos="1270"/>
        </w:tabs>
        <w:rPr>
          <w:rFonts w:asciiTheme="minorHAnsi" w:hAnsiTheme="minorHAnsi" w:cstheme="minorHAnsi"/>
          <w:color w:val="auto"/>
        </w:rPr>
      </w:pPr>
    </w:p>
    <w:p w14:paraId="60F509C0" w14:textId="28133571" w:rsidR="0070610F" w:rsidRPr="0043430A" w:rsidRDefault="00C10395" w:rsidP="00795881">
      <w:pPr>
        <w:pStyle w:val="af3"/>
        <w:numPr>
          <w:ilvl w:val="2"/>
          <w:numId w:val="33"/>
        </w:numPr>
        <w:tabs>
          <w:tab w:val="left" w:pos="1270"/>
        </w:tabs>
        <w:rPr>
          <w:rFonts w:asciiTheme="minorHAnsi" w:hAnsiTheme="minorHAnsi" w:cstheme="minorHAnsi"/>
          <w:color w:val="auto"/>
          <w:highlight w:val="yellow"/>
        </w:rPr>
      </w:pPr>
      <w:r w:rsidRPr="0043430A">
        <w:rPr>
          <w:rFonts w:asciiTheme="minorHAnsi" w:hAnsiTheme="minorHAnsi" w:cstheme="minorHAnsi"/>
          <w:color w:val="auto"/>
          <w:highlight w:val="yellow"/>
        </w:rPr>
        <w:t>Remove the</w:t>
      </w:r>
      <w:r w:rsidR="0043430A" w:rsidRPr="0043430A">
        <w:rPr>
          <w:rFonts w:asciiTheme="minorHAnsi" w:hAnsiTheme="minorHAnsi" w:cstheme="minorHAnsi"/>
          <w:color w:val="auto"/>
          <w:highlight w:val="yellow"/>
        </w:rPr>
        <w:t xml:space="preserve"> </w:t>
      </w:r>
      <w:r w:rsidR="000F5878" w:rsidRPr="0043430A">
        <w:rPr>
          <w:rFonts w:asciiTheme="minorHAnsi" w:hAnsiTheme="minorHAnsi" w:cstheme="minorHAnsi"/>
          <w:color w:val="auto"/>
          <w:highlight w:val="yellow"/>
        </w:rPr>
        <w:t xml:space="preserve">plastic foil covering the </w:t>
      </w:r>
      <w:r w:rsidR="00A342FB" w:rsidRPr="0043430A">
        <w:rPr>
          <w:rFonts w:asciiTheme="minorHAnsi" w:hAnsiTheme="minorHAnsi" w:cstheme="minorHAnsi"/>
          <w:color w:val="auto"/>
          <w:highlight w:val="yellow"/>
        </w:rPr>
        <w:t xml:space="preserve">planar </w:t>
      </w:r>
      <w:proofErr w:type="spellStart"/>
      <w:r w:rsidR="000F5878" w:rsidRPr="0043430A">
        <w:rPr>
          <w:rFonts w:asciiTheme="minorHAnsi" w:hAnsiTheme="minorHAnsi" w:cstheme="minorHAnsi"/>
          <w:color w:val="auto"/>
          <w:highlight w:val="yellow"/>
        </w:rPr>
        <w:t>optode</w:t>
      </w:r>
      <w:proofErr w:type="spellEnd"/>
      <w:r w:rsidR="00A342FB" w:rsidRPr="0043430A">
        <w:rPr>
          <w:rFonts w:asciiTheme="minorHAnsi" w:hAnsiTheme="minorHAnsi" w:cstheme="minorHAnsi"/>
          <w:color w:val="auto"/>
          <w:highlight w:val="yellow"/>
        </w:rPr>
        <w:t xml:space="preserve"> </w:t>
      </w:r>
      <w:r w:rsidR="008362DF" w:rsidRPr="0043430A">
        <w:rPr>
          <w:rFonts w:asciiTheme="minorHAnsi" w:hAnsiTheme="minorHAnsi" w:cstheme="minorHAnsi"/>
          <w:color w:val="auto"/>
          <w:highlight w:val="yellow"/>
        </w:rPr>
        <w:t xml:space="preserve">in the </w:t>
      </w:r>
      <w:r w:rsidR="000F5878" w:rsidRPr="0043430A">
        <w:rPr>
          <w:rFonts w:asciiTheme="minorHAnsi" w:hAnsiTheme="minorHAnsi" w:cstheme="minorHAnsi"/>
          <w:color w:val="auto"/>
          <w:highlight w:val="yellow"/>
        </w:rPr>
        <w:t xml:space="preserve">rhizo-sandwich </w:t>
      </w:r>
      <w:r w:rsidR="008362DF" w:rsidRPr="0043430A">
        <w:rPr>
          <w:rFonts w:asciiTheme="minorHAnsi" w:hAnsiTheme="minorHAnsi" w:cstheme="minorHAnsi"/>
          <w:color w:val="auto"/>
          <w:highlight w:val="yellow"/>
        </w:rPr>
        <w:t>chamber</w:t>
      </w:r>
      <w:r w:rsidR="00EA015C" w:rsidRPr="0043430A">
        <w:rPr>
          <w:rFonts w:asciiTheme="minorHAnsi" w:hAnsiTheme="minorHAnsi" w:cstheme="minorHAnsi"/>
          <w:color w:val="auto"/>
          <w:highlight w:val="yellow"/>
        </w:rPr>
        <w:t>.</w:t>
      </w:r>
      <w:r w:rsidR="000F5878" w:rsidRPr="0043430A">
        <w:rPr>
          <w:rFonts w:asciiTheme="minorHAnsi" w:hAnsiTheme="minorHAnsi" w:cstheme="minorHAnsi"/>
          <w:color w:val="auto"/>
          <w:highlight w:val="yellow"/>
        </w:rPr>
        <w:t xml:space="preserve"> </w:t>
      </w:r>
      <w:r w:rsidRPr="0043430A">
        <w:rPr>
          <w:rFonts w:asciiTheme="minorHAnsi" w:hAnsiTheme="minorHAnsi" w:cstheme="minorHAnsi"/>
          <w:color w:val="auto"/>
          <w:highlight w:val="yellow"/>
        </w:rPr>
        <w:t xml:space="preserve">Position the </w:t>
      </w:r>
      <w:r w:rsidR="00EA015C" w:rsidRPr="0043430A">
        <w:rPr>
          <w:rFonts w:asciiTheme="minorHAnsi" w:hAnsiTheme="minorHAnsi" w:cstheme="minorHAnsi"/>
          <w:color w:val="auto"/>
          <w:highlight w:val="yellow"/>
        </w:rPr>
        <w:t>chamber</w:t>
      </w:r>
      <w:r w:rsidR="008B1146" w:rsidRPr="0043430A">
        <w:rPr>
          <w:rFonts w:asciiTheme="minorHAnsi" w:hAnsiTheme="minorHAnsi" w:cstheme="minorHAnsi"/>
          <w:color w:val="auto"/>
          <w:highlight w:val="yellow"/>
        </w:rPr>
        <w:t xml:space="preserve"> </w:t>
      </w:r>
      <w:r w:rsidR="00EA015C" w:rsidRPr="0043430A">
        <w:rPr>
          <w:rFonts w:asciiTheme="minorHAnsi" w:hAnsiTheme="minorHAnsi" w:cstheme="minorHAnsi"/>
          <w:color w:val="auto"/>
          <w:highlight w:val="yellow"/>
        </w:rPr>
        <w:t xml:space="preserve">with </w:t>
      </w:r>
      <w:r w:rsidR="006375F5" w:rsidRPr="0043430A">
        <w:rPr>
          <w:rFonts w:asciiTheme="minorHAnsi" w:hAnsiTheme="minorHAnsi" w:cstheme="minorHAnsi"/>
          <w:color w:val="auto"/>
          <w:highlight w:val="yellow"/>
        </w:rPr>
        <w:t xml:space="preserve">the glass wall with the </w:t>
      </w:r>
      <w:proofErr w:type="spellStart"/>
      <w:r w:rsidR="006375F5" w:rsidRPr="0043430A">
        <w:rPr>
          <w:rFonts w:asciiTheme="minorHAnsi" w:hAnsiTheme="minorHAnsi" w:cstheme="minorHAnsi"/>
          <w:color w:val="auto"/>
          <w:highlight w:val="yellow"/>
        </w:rPr>
        <w:t>optode</w:t>
      </w:r>
      <w:proofErr w:type="spellEnd"/>
      <w:r w:rsidR="006375F5" w:rsidRPr="0043430A">
        <w:rPr>
          <w:rFonts w:asciiTheme="minorHAnsi" w:hAnsiTheme="minorHAnsi" w:cstheme="minorHAnsi"/>
          <w:color w:val="auto"/>
          <w:highlight w:val="yellow"/>
        </w:rPr>
        <w:t xml:space="preserve"> </w:t>
      </w:r>
      <w:r w:rsidR="00883967" w:rsidRPr="0043430A">
        <w:rPr>
          <w:rFonts w:asciiTheme="minorHAnsi" w:hAnsiTheme="minorHAnsi" w:cstheme="minorHAnsi"/>
          <w:color w:val="auto"/>
          <w:highlight w:val="yellow"/>
        </w:rPr>
        <w:t xml:space="preserve">upright </w:t>
      </w:r>
      <w:r w:rsidR="000F5878" w:rsidRPr="0043430A">
        <w:rPr>
          <w:rFonts w:asciiTheme="minorHAnsi" w:hAnsiTheme="minorHAnsi" w:cstheme="minorHAnsi"/>
          <w:color w:val="auto"/>
          <w:highlight w:val="yellow"/>
        </w:rPr>
        <w:t>against the aquarium wall</w:t>
      </w:r>
      <w:r w:rsidR="00883967" w:rsidRPr="0043430A">
        <w:rPr>
          <w:rFonts w:asciiTheme="minorHAnsi" w:hAnsiTheme="minorHAnsi" w:cstheme="minorHAnsi"/>
          <w:color w:val="auto"/>
          <w:highlight w:val="yellow"/>
        </w:rPr>
        <w:t>.</w:t>
      </w:r>
      <w:r w:rsidR="000F5878" w:rsidRPr="0043430A">
        <w:rPr>
          <w:rFonts w:asciiTheme="minorHAnsi" w:hAnsiTheme="minorHAnsi" w:cstheme="minorHAnsi"/>
          <w:color w:val="auto"/>
          <w:highlight w:val="yellow"/>
        </w:rPr>
        <w:t xml:space="preserve"> </w:t>
      </w:r>
      <w:r w:rsidRPr="0043430A">
        <w:rPr>
          <w:rFonts w:asciiTheme="minorHAnsi" w:hAnsiTheme="minorHAnsi" w:cstheme="minorHAnsi"/>
          <w:color w:val="auto"/>
          <w:highlight w:val="yellow"/>
        </w:rPr>
        <w:t>Use a</w:t>
      </w:r>
      <w:r w:rsidR="009F3BB0" w:rsidRPr="0043430A">
        <w:rPr>
          <w:rFonts w:asciiTheme="minorHAnsi" w:hAnsiTheme="minorHAnsi" w:cstheme="minorHAnsi"/>
          <w:color w:val="auto"/>
          <w:highlight w:val="yellow"/>
        </w:rPr>
        <w:t xml:space="preserve"> spacer to press </w:t>
      </w:r>
      <w:r w:rsidR="00651BC4" w:rsidRPr="0043430A">
        <w:rPr>
          <w:rFonts w:asciiTheme="minorHAnsi" w:hAnsiTheme="minorHAnsi" w:cstheme="minorHAnsi"/>
          <w:color w:val="auto"/>
          <w:highlight w:val="yellow"/>
        </w:rPr>
        <w:t xml:space="preserve">the </w:t>
      </w:r>
      <w:r w:rsidR="009F3BB0" w:rsidRPr="0043430A">
        <w:rPr>
          <w:rFonts w:asciiTheme="minorHAnsi" w:hAnsiTheme="minorHAnsi" w:cstheme="minorHAnsi"/>
          <w:color w:val="auto"/>
          <w:highlight w:val="yellow"/>
        </w:rPr>
        <w:t xml:space="preserve">rhizo-sandwich chamber against the aquarium wall. </w:t>
      </w:r>
    </w:p>
    <w:p w14:paraId="2E0C0A78" w14:textId="77777777" w:rsidR="0070610F" w:rsidRDefault="0070610F" w:rsidP="00795881">
      <w:pPr>
        <w:tabs>
          <w:tab w:val="left" w:pos="1270"/>
        </w:tabs>
        <w:rPr>
          <w:rFonts w:asciiTheme="minorHAnsi" w:hAnsiTheme="minorHAnsi" w:cstheme="minorHAnsi"/>
          <w:color w:val="auto"/>
        </w:rPr>
      </w:pPr>
    </w:p>
    <w:p w14:paraId="03A50FCE" w14:textId="1A27CA1D" w:rsidR="008B1146" w:rsidRPr="00A23817" w:rsidRDefault="0070610F" w:rsidP="00795881">
      <w:pPr>
        <w:tabs>
          <w:tab w:val="left" w:pos="1270"/>
        </w:tabs>
        <w:rPr>
          <w:rFonts w:asciiTheme="minorHAnsi" w:hAnsiTheme="minorHAnsi" w:cstheme="minorHAnsi"/>
          <w:color w:val="auto"/>
        </w:rPr>
      </w:pPr>
      <w:r w:rsidRPr="00A23817">
        <w:rPr>
          <w:rFonts w:asciiTheme="minorHAnsi" w:hAnsiTheme="minorHAnsi" w:cstheme="minorHAnsi"/>
          <w:color w:val="auto"/>
        </w:rPr>
        <w:t xml:space="preserve">NOTE: </w:t>
      </w:r>
      <w:r w:rsidR="00E735A8" w:rsidRPr="00A23817">
        <w:rPr>
          <w:color w:val="auto"/>
        </w:rPr>
        <w:t>The overall thickness of the aquarium wall plus the rhizo-sandwich chamber wall should not get too thick, however, glass thicknesses for aquaria walls for luminescence imaging are recommended with &gt; 1</w:t>
      </w:r>
      <w:r w:rsidR="00A23817">
        <w:rPr>
          <w:color w:val="auto"/>
        </w:rPr>
        <w:t xml:space="preserve"> </w:t>
      </w:r>
      <w:r w:rsidR="00E735A8" w:rsidRPr="00A23817">
        <w:rPr>
          <w:color w:val="auto"/>
        </w:rPr>
        <w:t xml:space="preserve">cm, in order to reduce spatial </w:t>
      </w:r>
      <w:proofErr w:type="gramStart"/>
      <w:r w:rsidR="00E735A8" w:rsidRPr="00A23817">
        <w:rPr>
          <w:color w:val="auto"/>
        </w:rPr>
        <w:t>cross-talk</w:t>
      </w:r>
      <w:proofErr w:type="gramEnd"/>
      <w:r w:rsidR="00E735A8" w:rsidRPr="00A23817">
        <w:rPr>
          <w:color w:val="auto"/>
        </w:rPr>
        <w:t xml:space="preserve"> by increasing the attenuation of the scattered light. It is important, to use the same material for both glass walls (same refractory index), in order to minimize light scattering at the material interface; as this would lead to a blurred image as well</w:t>
      </w:r>
      <w:r w:rsidR="00D91047" w:rsidRPr="00A23817">
        <w:rPr>
          <w:rFonts w:asciiTheme="minorHAnsi" w:hAnsiTheme="minorHAnsi" w:cstheme="minorHAnsi"/>
          <w:color w:val="auto"/>
        </w:rPr>
        <w:fldChar w:fldCharType="begin" w:fldLock="1"/>
      </w:r>
      <w:r w:rsidR="00B63289" w:rsidRPr="00A23817">
        <w:rPr>
          <w:rFonts w:asciiTheme="minorHAnsi" w:hAnsiTheme="minorHAnsi" w:cstheme="minorHAnsi"/>
          <w:color w:val="auto"/>
        </w:rPr>
        <w:instrText>ADDIN CSL_CITATION {"citationItems":[{"id":"ITEM-1","itemData":{"DOI":"10.1016/j.aca.2015.02.006","ISSN":"00032670","author":[{"dropping-particle":"","family":"Santner","given":"Jakob","non-dropping-particle":"","parse-names":false,"suffix":""},{"dropping-particle":"","family":"Larsen","given":"Morten","non-dropping-particle":"","parse-names":false,"suffix":""},{"dropping-particle":"","family":"Kreuzeder","given":"Andreas","non-dropping-particle":"","parse-names":false,"suffix":""},{"dropping-particle":"","family":"Glud","given":"Ronnie N.","non-dropping-particle":"","parse-names":false,"suffix":""}],"container-title":"Analytica Chimica Acta","id":"ITEM-1","issued":{"date-parts":[["2015"]]},"page":"9-42","publisher":"Elsevier B.V.","title":"Two decades of chemical imaging of solutes in sediments and soils – a review","type":"article-journal","volume":"878"},"uris":["http://www.mendeley.com/documents/?uuid=4a42ed5a-a42c-4e67-8809-f1f074c94ce4"]}],"mendeley":{"formattedCitation":"&lt;sup&gt;12&lt;/sup&gt;","plainTextFormattedCitation":"12","previouslyFormattedCitation":"&lt;sup&gt;12&lt;/sup&gt;"},"properties":{"noteIndex":0},"schema":"https://github.com/citation-style-language/schema/raw/master/csl-citation.json"}</w:instrText>
      </w:r>
      <w:r w:rsidR="00D91047" w:rsidRPr="00A23817">
        <w:rPr>
          <w:rFonts w:asciiTheme="minorHAnsi" w:hAnsiTheme="minorHAnsi" w:cstheme="minorHAnsi"/>
          <w:color w:val="auto"/>
        </w:rPr>
        <w:fldChar w:fldCharType="separate"/>
      </w:r>
      <w:r w:rsidR="00B63289" w:rsidRPr="00A23817">
        <w:rPr>
          <w:rFonts w:asciiTheme="minorHAnsi" w:hAnsiTheme="minorHAnsi" w:cstheme="minorHAnsi"/>
          <w:noProof/>
          <w:color w:val="auto"/>
          <w:vertAlign w:val="superscript"/>
        </w:rPr>
        <w:t>12</w:t>
      </w:r>
      <w:r w:rsidR="00D91047" w:rsidRPr="00A23817">
        <w:rPr>
          <w:rFonts w:asciiTheme="minorHAnsi" w:hAnsiTheme="minorHAnsi" w:cstheme="minorHAnsi"/>
          <w:color w:val="auto"/>
        </w:rPr>
        <w:fldChar w:fldCharType="end"/>
      </w:r>
      <w:r w:rsidR="00D91047" w:rsidRPr="00A23817">
        <w:rPr>
          <w:rFonts w:asciiTheme="minorHAnsi" w:hAnsiTheme="minorHAnsi" w:cstheme="minorHAnsi"/>
          <w:color w:val="auto"/>
        </w:rPr>
        <w:t>.</w:t>
      </w:r>
    </w:p>
    <w:p w14:paraId="4D83BC0A" w14:textId="77777777" w:rsidR="008B1146" w:rsidRPr="00A26AD2" w:rsidRDefault="008B1146" w:rsidP="00795881">
      <w:pPr>
        <w:tabs>
          <w:tab w:val="left" w:pos="1270"/>
        </w:tabs>
        <w:rPr>
          <w:rFonts w:asciiTheme="minorHAnsi" w:hAnsiTheme="minorHAnsi" w:cstheme="minorHAnsi"/>
          <w:color w:val="auto"/>
          <w:highlight w:val="yellow"/>
        </w:rPr>
      </w:pPr>
    </w:p>
    <w:p w14:paraId="393C5942" w14:textId="7B0EEEB5" w:rsidR="00883967" w:rsidRPr="00795881" w:rsidRDefault="00C10395" w:rsidP="00795881">
      <w:pPr>
        <w:pStyle w:val="af3"/>
        <w:numPr>
          <w:ilvl w:val="2"/>
          <w:numId w:val="33"/>
        </w:numPr>
        <w:tabs>
          <w:tab w:val="left" w:pos="1270"/>
        </w:tabs>
        <w:rPr>
          <w:rFonts w:asciiTheme="minorHAnsi" w:hAnsiTheme="minorHAnsi" w:cstheme="minorHAnsi"/>
          <w:color w:val="auto"/>
        </w:rPr>
      </w:pPr>
      <w:r w:rsidRPr="00795881">
        <w:rPr>
          <w:rFonts w:asciiTheme="minorHAnsi" w:hAnsiTheme="minorHAnsi" w:cstheme="minorHAnsi"/>
          <w:color w:val="auto"/>
          <w:highlight w:val="yellow"/>
        </w:rPr>
        <w:t>Place the</w:t>
      </w:r>
      <w:r w:rsidR="000F5878" w:rsidRPr="00795881">
        <w:rPr>
          <w:rFonts w:asciiTheme="minorHAnsi" w:hAnsiTheme="minorHAnsi" w:cstheme="minorHAnsi"/>
          <w:color w:val="auto"/>
          <w:highlight w:val="yellow"/>
        </w:rPr>
        <w:t xml:space="preserve"> </w:t>
      </w:r>
      <w:r w:rsidR="001E7D85" w:rsidRPr="00795881">
        <w:rPr>
          <w:rFonts w:asciiTheme="minorHAnsi" w:hAnsiTheme="minorHAnsi" w:cstheme="minorHAnsi"/>
          <w:color w:val="auto"/>
          <w:highlight w:val="yellow"/>
        </w:rPr>
        <w:t>frequency</w:t>
      </w:r>
      <w:r w:rsidR="00BE54EF" w:rsidRPr="00795881">
        <w:rPr>
          <w:rFonts w:asciiTheme="minorHAnsi" w:hAnsiTheme="minorHAnsi" w:cstheme="minorHAnsi"/>
          <w:color w:val="auto"/>
          <w:highlight w:val="yellow"/>
        </w:rPr>
        <w:t>-</w:t>
      </w:r>
      <w:r w:rsidR="001E7D85" w:rsidRPr="00795881">
        <w:rPr>
          <w:rFonts w:asciiTheme="minorHAnsi" w:hAnsiTheme="minorHAnsi" w:cstheme="minorHAnsi"/>
          <w:color w:val="auto"/>
          <w:highlight w:val="yellow"/>
        </w:rPr>
        <w:t>domain-based luminescence lifetime</w:t>
      </w:r>
      <w:r w:rsidR="0086068B" w:rsidRPr="00795881">
        <w:rPr>
          <w:rFonts w:asciiTheme="minorHAnsi" w:hAnsiTheme="minorHAnsi" w:cstheme="minorHAnsi"/>
          <w:color w:val="auto"/>
          <w:highlight w:val="yellow"/>
        </w:rPr>
        <w:t xml:space="preserve"> </w:t>
      </w:r>
      <w:r w:rsidR="000F5878" w:rsidRPr="00795881">
        <w:rPr>
          <w:rFonts w:asciiTheme="minorHAnsi" w:hAnsiTheme="minorHAnsi" w:cstheme="minorHAnsi"/>
          <w:color w:val="auto"/>
          <w:highlight w:val="yellow"/>
        </w:rPr>
        <w:t>camera</w:t>
      </w:r>
      <w:r w:rsidR="006375F5" w:rsidRPr="00795881">
        <w:rPr>
          <w:rFonts w:asciiTheme="minorHAnsi" w:hAnsiTheme="minorHAnsi" w:cstheme="minorHAnsi"/>
          <w:color w:val="auto"/>
          <w:highlight w:val="yellow"/>
        </w:rPr>
        <w:t xml:space="preserve"> equipped with a</w:t>
      </w:r>
      <w:r w:rsidR="00FF5B7C" w:rsidRPr="00795881">
        <w:rPr>
          <w:rFonts w:asciiTheme="minorHAnsi" w:hAnsiTheme="minorHAnsi" w:cstheme="minorHAnsi"/>
          <w:color w:val="auto"/>
          <w:highlight w:val="yellow"/>
        </w:rPr>
        <w:t>n</w:t>
      </w:r>
      <w:r w:rsidR="006375F5" w:rsidRPr="00795881">
        <w:rPr>
          <w:rFonts w:asciiTheme="minorHAnsi" w:hAnsiTheme="minorHAnsi" w:cstheme="minorHAnsi"/>
          <w:color w:val="auto"/>
          <w:highlight w:val="yellow"/>
        </w:rPr>
        <w:t xml:space="preserve"> objective </w:t>
      </w:r>
      <w:r w:rsidRPr="00795881">
        <w:rPr>
          <w:rFonts w:asciiTheme="minorHAnsi" w:hAnsiTheme="minorHAnsi" w:cstheme="minorHAnsi"/>
          <w:color w:val="auto"/>
          <w:highlight w:val="yellow"/>
        </w:rPr>
        <w:t xml:space="preserve">(see </w:t>
      </w:r>
      <w:r w:rsidRPr="00A23817">
        <w:rPr>
          <w:rFonts w:asciiTheme="minorHAnsi" w:hAnsiTheme="minorHAnsi" w:cstheme="minorHAnsi"/>
          <w:b/>
          <w:bCs/>
          <w:color w:val="auto"/>
          <w:highlight w:val="yellow"/>
        </w:rPr>
        <w:t>Table of Materials</w:t>
      </w:r>
      <w:r w:rsidRPr="00795881">
        <w:rPr>
          <w:rFonts w:asciiTheme="minorHAnsi" w:hAnsiTheme="minorHAnsi" w:cstheme="minorHAnsi"/>
          <w:color w:val="auto"/>
          <w:highlight w:val="yellow"/>
        </w:rPr>
        <w:t>)</w:t>
      </w:r>
      <w:r w:rsidR="00FF5B7C" w:rsidRPr="00795881">
        <w:rPr>
          <w:rFonts w:asciiTheme="minorHAnsi" w:hAnsiTheme="minorHAnsi" w:cstheme="minorHAnsi"/>
          <w:color w:val="auto"/>
          <w:highlight w:val="yellow"/>
        </w:rPr>
        <w:t xml:space="preserve"> </w:t>
      </w:r>
      <w:r w:rsidR="000F5878" w:rsidRPr="00795881">
        <w:rPr>
          <w:rFonts w:asciiTheme="minorHAnsi" w:hAnsiTheme="minorHAnsi" w:cstheme="minorHAnsi"/>
          <w:color w:val="auto"/>
          <w:highlight w:val="yellow"/>
        </w:rPr>
        <w:t xml:space="preserve">in front of the aquarium and the area of interest (roots of the aquatic plant </w:t>
      </w:r>
      <w:proofErr w:type="spellStart"/>
      <w:r w:rsidR="000F5878" w:rsidRPr="00795881">
        <w:rPr>
          <w:rFonts w:asciiTheme="minorHAnsi" w:hAnsiTheme="minorHAnsi" w:cstheme="minorHAnsi"/>
          <w:i/>
          <w:color w:val="auto"/>
          <w:highlight w:val="yellow"/>
        </w:rPr>
        <w:t>Littorella</w:t>
      </w:r>
      <w:proofErr w:type="spellEnd"/>
      <w:r w:rsidR="000F5878" w:rsidRPr="00795881">
        <w:rPr>
          <w:rFonts w:asciiTheme="minorHAnsi" w:hAnsiTheme="minorHAnsi" w:cstheme="minorHAnsi"/>
          <w:i/>
          <w:color w:val="auto"/>
          <w:highlight w:val="yellow"/>
        </w:rPr>
        <w:t xml:space="preserve"> </w:t>
      </w:r>
      <w:proofErr w:type="spellStart"/>
      <w:r w:rsidR="000F5878" w:rsidRPr="00795881">
        <w:rPr>
          <w:rFonts w:asciiTheme="minorHAnsi" w:hAnsiTheme="minorHAnsi" w:cstheme="minorHAnsi"/>
          <w:i/>
          <w:color w:val="auto"/>
          <w:highlight w:val="yellow"/>
        </w:rPr>
        <w:t>uniflora</w:t>
      </w:r>
      <w:proofErr w:type="spellEnd"/>
      <w:r w:rsidR="000F5878" w:rsidRPr="00795881">
        <w:rPr>
          <w:rFonts w:asciiTheme="minorHAnsi" w:hAnsiTheme="minorHAnsi" w:cstheme="minorHAnsi"/>
          <w:i/>
          <w:color w:val="auto"/>
          <w:highlight w:val="yellow"/>
        </w:rPr>
        <w:t xml:space="preserve">, </w:t>
      </w:r>
      <w:r w:rsidR="000F5878" w:rsidRPr="00795881">
        <w:rPr>
          <w:rFonts w:asciiTheme="minorHAnsi" w:hAnsiTheme="minorHAnsi" w:cstheme="minorHAnsi"/>
          <w:color w:val="auto"/>
          <w:highlight w:val="yellow"/>
        </w:rPr>
        <w:t xml:space="preserve">which are in direct contact with the planar </w:t>
      </w:r>
      <w:proofErr w:type="spellStart"/>
      <w:r w:rsidR="00B4665A" w:rsidRPr="00795881">
        <w:rPr>
          <w:rFonts w:asciiTheme="minorHAnsi" w:hAnsiTheme="minorHAnsi" w:cstheme="minorHAnsi"/>
          <w:color w:val="auto"/>
          <w:highlight w:val="yellow"/>
        </w:rPr>
        <w:t>optode</w:t>
      </w:r>
      <w:proofErr w:type="spellEnd"/>
      <w:r w:rsidR="00B4665A" w:rsidRPr="00795881">
        <w:rPr>
          <w:rFonts w:asciiTheme="minorHAnsi" w:hAnsiTheme="minorHAnsi" w:cstheme="minorHAnsi"/>
          <w:color w:val="auto"/>
          <w:highlight w:val="yellow"/>
        </w:rPr>
        <w:t>) (</w:t>
      </w:r>
      <w:r w:rsidR="00B4665A" w:rsidRPr="00795881">
        <w:rPr>
          <w:rFonts w:asciiTheme="minorHAnsi" w:hAnsiTheme="minorHAnsi" w:cstheme="minorHAnsi"/>
          <w:b/>
          <w:color w:val="auto"/>
          <w:highlight w:val="yellow"/>
        </w:rPr>
        <w:t>Figure 3</w:t>
      </w:r>
      <w:r w:rsidR="00B4665A" w:rsidRPr="00795881">
        <w:rPr>
          <w:rFonts w:asciiTheme="minorHAnsi" w:hAnsiTheme="minorHAnsi" w:cstheme="minorHAnsi"/>
          <w:color w:val="auto"/>
          <w:highlight w:val="yellow"/>
        </w:rPr>
        <w:t>).</w:t>
      </w:r>
    </w:p>
    <w:p w14:paraId="21E761EF" w14:textId="77777777" w:rsidR="000250BE" w:rsidRPr="00351E45" w:rsidRDefault="000250BE" w:rsidP="00795881">
      <w:pPr>
        <w:tabs>
          <w:tab w:val="left" w:pos="1270"/>
        </w:tabs>
        <w:rPr>
          <w:rFonts w:asciiTheme="minorHAnsi" w:hAnsiTheme="minorHAnsi" w:cstheme="minorHAnsi"/>
          <w:color w:val="auto"/>
        </w:rPr>
      </w:pPr>
    </w:p>
    <w:p w14:paraId="2B6216D7" w14:textId="51390CE2" w:rsidR="006375F5" w:rsidRPr="00351E45" w:rsidRDefault="00FF5B7C" w:rsidP="00795881">
      <w:pPr>
        <w:tabs>
          <w:tab w:val="left" w:pos="1270"/>
        </w:tabs>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6375F5" w:rsidRPr="00351E45">
        <w:rPr>
          <w:rFonts w:asciiTheme="minorHAnsi" w:hAnsiTheme="minorHAnsi" w:cstheme="minorHAnsi"/>
          <w:color w:val="auto"/>
        </w:rPr>
        <w:t xml:space="preserve">: The camera </w:t>
      </w:r>
      <w:r w:rsidR="008B1146" w:rsidRPr="00351E45">
        <w:rPr>
          <w:rFonts w:asciiTheme="minorHAnsi" w:hAnsiTheme="minorHAnsi" w:cstheme="minorHAnsi"/>
          <w:color w:val="auto"/>
        </w:rPr>
        <w:t>might be</w:t>
      </w:r>
      <w:r w:rsidR="006375F5" w:rsidRPr="00351E45">
        <w:rPr>
          <w:rFonts w:asciiTheme="minorHAnsi" w:hAnsiTheme="minorHAnsi" w:cstheme="minorHAnsi"/>
          <w:color w:val="auto"/>
        </w:rPr>
        <w:t xml:space="preserve"> placed on a lab stand to allow easy height adjustment of the camera. The position of the lab stand should be marked and </w:t>
      </w:r>
      <w:r w:rsidR="008362DF">
        <w:rPr>
          <w:rFonts w:asciiTheme="minorHAnsi" w:hAnsiTheme="minorHAnsi" w:cstheme="minorHAnsi"/>
          <w:color w:val="auto"/>
        </w:rPr>
        <w:t xml:space="preserve">kept </w:t>
      </w:r>
      <w:r w:rsidR="006375F5" w:rsidRPr="00351E45">
        <w:rPr>
          <w:rFonts w:asciiTheme="minorHAnsi" w:hAnsiTheme="minorHAnsi" w:cstheme="minorHAnsi"/>
          <w:color w:val="auto"/>
        </w:rPr>
        <w:t>fixed</w:t>
      </w:r>
      <w:r>
        <w:rPr>
          <w:rFonts w:asciiTheme="minorHAnsi" w:hAnsiTheme="minorHAnsi" w:cstheme="minorHAnsi"/>
          <w:color w:val="auto"/>
        </w:rPr>
        <w:t>.</w:t>
      </w:r>
      <w:r w:rsidR="006375F5" w:rsidRPr="00351E45">
        <w:rPr>
          <w:rFonts w:asciiTheme="minorHAnsi" w:hAnsiTheme="minorHAnsi" w:cstheme="minorHAnsi"/>
          <w:color w:val="auto"/>
        </w:rPr>
        <w:t xml:space="preserve"> </w:t>
      </w:r>
      <w:r>
        <w:rPr>
          <w:rFonts w:asciiTheme="minorHAnsi" w:hAnsiTheme="minorHAnsi" w:cstheme="minorHAnsi"/>
          <w:color w:val="auto"/>
        </w:rPr>
        <w:t>Additionally,</w:t>
      </w:r>
      <w:r w:rsidR="006375F5" w:rsidRPr="00351E45">
        <w:rPr>
          <w:rFonts w:asciiTheme="minorHAnsi" w:hAnsiTheme="minorHAnsi" w:cstheme="minorHAnsi"/>
          <w:color w:val="auto"/>
        </w:rPr>
        <w:t xml:space="preserve"> the camera </w:t>
      </w:r>
      <w:r w:rsidR="008362DF">
        <w:rPr>
          <w:rFonts w:asciiTheme="minorHAnsi" w:hAnsiTheme="minorHAnsi" w:cstheme="minorHAnsi"/>
          <w:color w:val="auto"/>
        </w:rPr>
        <w:t xml:space="preserve">can be </w:t>
      </w:r>
      <w:r w:rsidR="006375F5" w:rsidRPr="00351E45">
        <w:rPr>
          <w:rFonts w:asciiTheme="minorHAnsi" w:hAnsiTheme="minorHAnsi" w:cstheme="minorHAnsi"/>
          <w:color w:val="auto"/>
        </w:rPr>
        <w:t xml:space="preserve">taped to </w:t>
      </w:r>
      <w:r w:rsidR="008362DF">
        <w:rPr>
          <w:rFonts w:asciiTheme="minorHAnsi" w:hAnsiTheme="minorHAnsi" w:cstheme="minorHAnsi"/>
          <w:color w:val="auto"/>
        </w:rPr>
        <w:t>the lab stand</w:t>
      </w:r>
      <w:r w:rsidR="008362DF" w:rsidRPr="00351E45">
        <w:rPr>
          <w:rFonts w:asciiTheme="minorHAnsi" w:hAnsiTheme="minorHAnsi" w:cstheme="minorHAnsi"/>
          <w:color w:val="auto"/>
        </w:rPr>
        <w:t xml:space="preserve"> </w:t>
      </w:r>
      <w:r w:rsidR="006375F5" w:rsidRPr="00351E45">
        <w:rPr>
          <w:rFonts w:asciiTheme="minorHAnsi" w:hAnsiTheme="minorHAnsi" w:cstheme="minorHAnsi"/>
          <w:color w:val="auto"/>
        </w:rPr>
        <w:t xml:space="preserve">to avoid accidental movement of the camera during the experiment. </w:t>
      </w:r>
    </w:p>
    <w:p w14:paraId="2813E6A8" w14:textId="77777777" w:rsidR="00855139" w:rsidRPr="00351E45" w:rsidRDefault="00855139" w:rsidP="00795881">
      <w:pPr>
        <w:tabs>
          <w:tab w:val="left" w:pos="1270"/>
        </w:tabs>
        <w:rPr>
          <w:rFonts w:asciiTheme="minorHAnsi" w:hAnsiTheme="minorHAnsi" w:cstheme="minorHAnsi"/>
          <w:color w:val="auto"/>
        </w:rPr>
      </w:pPr>
    </w:p>
    <w:p w14:paraId="0358600E" w14:textId="029B78D6" w:rsidR="00A37E87" w:rsidRPr="00795881" w:rsidRDefault="00C10395" w:rsidP="00795881">
      <w:pPr>
        <w:pStyle w:val="af3"/>
        <w:numPr>
          <w:ilvl w:val="2"/>
          <w:numId w:val="33"/>
        </w:numPr>
        <w:tabs>
          <w:tab w:val="left" w:pos="1270"/>
        </w:tabs>
        <w:rPr>
          <w:rFonts w:asciiTheme="minorHAnsi" w:hAnsiTheme="minorHAnsi" w:cstheme="minorHAnsi"/>
          <w:color w:val="auto"/>
          <w:highlight w:val="yellow"/>
        </w:rPr>
      </w:pPr>
      <w:r w:rsidRPr="00795881">
        <w:rPr>
          <w:rFonts w:asciiTheme="minorHAnsi" w:hAnsiTheme="minorHAnsi" w:cstheme="minorHAnsi"/>
          <w:color w:val="auto"/>
          <w:highlight w:val="yellow"/>
        </w:rPr>
        <w:t>Screw a</w:t>
      </w:r>
      <w:r w:rsidR="001E7D85" w:rsidRPr="00795881">
        <w:rPr>
          <w:rFonts w:asciiTheme="minorHAnsi" w:hAnsiTheme="minorHAnsi" w:cstheme="minorHAnsi"/>
          <w:color w:val="auto"/>
          <w:highlight w:val="yellow"/>
        </w:rPr>
        <w:t xml:space="preserve"> suitable</w:t>
      </w:r>
      <w:r w:rsidR="00AC2611" w:rsidRPr="00795881">
        <w:rPr>
          <w:rFonts w:asciiTheme="minorHAnsi" w:hAnsiTheme="minorHAnsi" w:cstheme="minorHAnsi"/>
          <w:color w:val="auto"/>
          <w:highlight w:val="yellow"/>
        </w:rPr>
        <w:t xml:space="preserve"> emission f</w:t>
      </w:r>
      <w:r w:rsidR="00855139" w:rsidRPr="00795881">
        <w:rPr>
          <w:rFonts w:asciiTheme="minorHAnsi" w:hAnsiTheme="minorHAnsi" w:cstheme="minorHAnsi"/>
          <w:color w:val="auto"/>
          <w:highlight w:val="yellow"/>
        </w:rPr>
        <w:t xml:space="preserve">ilter </w:t>
      </w:r>
      <w:r w:rsidR="001E7D85" w:rsidRPr="00795881">
        <w:rPr>
          <w:rFonts w:asciiTheme="minorHAnsi" w:hAnsiTheme="minorHAnsi" w:cstheme="minorHAnsi"/>
          <w:color w:val="auto"/>
          <w:highlight w:val="yellow"/>
        </w:rPr>
        <w:t>for imaging</w:t>
      </w:r>
      <w:r w:rsidR="00855139" w:rsidRPr="00795881">
        <w:rPr>
          <w:rFonts w:asciiTheme="minorHAnsi" w:hAnsiTheme="minorHAnsi" w:cstheme="minorHAnsi"/>
          <w:color w:val="auto"/>
          <w:highlight w:val="yellow"/>
        </w:rPr>
        <w:t xml:space="preserve"> </w:t>
      </w:r>
      <w:proofErr w:type="spellStart"/>
      <w:r w:rsidR="00855139" w:rsidRPr="00795881">
        <w:rPr>
          <w:rFonts w:asciiTheme="minorHAnsi" w:hAnsiTheme="minorHAnsi" w:cstheme="minorHAnsi"/>
          <w:color w:val="auto"/>
          <w:highlight w:val="yellow"/>
        </w:rPr>
        <w:t>PtTFPP</w:t>
      </w:r>
      <w:proofErr w:type="spellEnd"/>
      <w:r w:rsidR="00855139" w:rsidRPr="00795881">
        <w:rPr>
          <w:rFonts w:asciiTheme="minorHAnsi" w:hAnsiTheme="minorHAnsi" w:cstheme="minorHAnsi"/>
          <w:color w:val="auto"/>
          <w:highlight w:val="yellow"/>
        </w:rPr>
        <w:t xml:space="preserve"> as indicator</w:t>
      </w:r>
      <w:r w:rsidR="001E7D85" w:rsidRPr="00795881">
        <w:rPr>
          <w:rFonts w:asciiTheme="minorHAnsi" w:hAnsiTheme="minorHAnsi" w:cstheme="minorHAnsi"/>
          <w:color w:val="auto"/>
          <w:highlight w:val="yellow"/>
        </w:rPr>
        <w:t xml:space="preserve"> dye</w:t>
      </w:r>
      <w:r w:rsidR="008A7F2C" w:rsidRPr="00795881">
        <w:rPr>
          <w:rFonts w:asciiTheme="minorHAnsi" w:hAnsiTheme="minorHAnsi" w:cstheme="minorHAnsi"/>
          <w:color w:val="auto"/>
          <w:highlight w:val="yellow"/>
        </w:rPr>
        <w:t xml:space="preserve"> (see </w:t>
      </w:r>
      <w:r w:rsidR="008A7F2C" w:rsidRPr="00A23817">
        <w:rPr>
          <w:rFonts w:asciiTheme="minorHAnsi" w:hAnsiTheme="minorHAnsi" w:cstheme="minorHAnsi"/>
          <w:b/>
          <w:bCs/>
          <w:color w:val="auto"/>
          <w:highlight w:val="yellow"/>
        </w:rPr>
        <w:t>Table of Materials</w:t>
      </w:r>
      <w:r w:rsidR="008A7F2C" w:rsidRPr="00795881">
        <w:rPr>
          <w:rFonts w:asciiTheme="minorHAnsi" w:hAnsiTheme="minorHAnsi" w:cstheme="minorHAnsi"/>
          <w:color w:val="auto"/>
          <w:highlight w:val="yellow"/>
        </w:rPr>
        <w:t>)</w:t>
      </w:r>
      <w:r w:rsidR="00AC2611" w:rsidRPr="00795881">
        <w:rPr>
          <w:rFonts w:asciiTheme="minorHAnsi" w:hAnsiTheme="minorHAnsi" w:cstheme="minorHAnsi"/>
          <w:color w:val="auto"/>
          <w:highlight w:val="yellow"/>
        </w:rPr>
        <w:t xml:space="preserve"> </w:t>
      </w:r>
      <w:r w:rsidR="00FF5B7C" w:rsidRPr="00795881">
        <w:rPr>
          <w:rFonts w:asciiTheme="minorHAnsi" w:hAnsiTheme="minorHAnsi" w:cstheme="minorHAnsi"/>
          <w:color w:val="auto"/>
          <w:highlight w:val="yellow"/>
        </w:rPr>
        <w:t>on the</w:t>
      </w:r>
      <w:r w:rsidR="00AC2611" w:rsidRPr="00795881">
        <w:rPr>
          <w:rFonts w:asciiTheme="minorHAnsi" w:hAnsiTheme="minorHAnsi" w:cstheme="minorHAnsi"/>
          <w:color w:val="auto"/>
          <w:highlight w:val="yellow"/>
        </w:rPr>
        <w:t xml:space="preserve"> camera objective</w:t>
      </w:r>
      <w:r w:rsidR="00FF5B7C" w:rsidRPr="00795881">
        <w:rPr>
          <w:rFonts w:asciiTheme="minorHAnsi" w:hAnsiTheme="minorHAnsi" w:cstheme="minorHAnsi"/>
          <w:color w:val="auto"/>
          <w:highlight w:val="yellow"/>
        </w:rPr>
        <w:t>,</w:t>
      </w:r>
      <w:r w:rsidR="00AC2611" w:rsidRPr="00795881">
        <w:rPr>
          <w:rFonts w:asciiTheme="minorHAnsi" w:hAnsiTheme="minorHAnsi" w:cstheme="minorHAnsi"/>
          <w:color w:val="auto"/>
          <w:highlight w:val="yellow"/>
        </w:rPr>
        <w:t xml:space="preserve"> to remove inferences from the excitation source. </w:t>
      </w:r>
    </w:p>
    <w:p w14:paraId="381E8352" w14:textId="77777777" w:rsidR="00A37E87" w:rsidRDefault="00A37E87" w:rsidP="00795881">
      <w:pPr>
        <w:tabs>
          <w:tab w:val="left" w:pos="1270"/>
        </w:tabs>
        <w:rPr>
          <w:rFonts w:asciiTheme="minorHAnsi" w:hAnsiTheme="minorHAnsi" w:cstheme="minorHAnsi"/>
          <w:color w:val="auto"/>
          <w:highlight w:val="yellow"/>
        </w:rPr>
      </w:pPr>
    </w:p>
    <w:p w14:paraId="2A5168EA" w14:textId="6FE3D684" w:rsidR="000F5878" w:rsidRPr="00351E45" w:rsidRDefault="00A37E87" w:rsidP="00795881">
      <w:pPr>
        <w:tabs>
          <w:tab w:val="left" w:pos="1270"/>
        </w:tabs>
        <w:rPr>
          <w:rFonts w:asciiTheme="minorHAnsi" w:hAnsiTheme="minorHAnsi" w:cstheme="minorHAnsi"/>
          <w:color w:val="auto"/>
        </w:rPr>
      </w:pPr>
      <w:r>
        <w:rPr>
          <w:rFonts w:asciiTheme="minorHAnsi" w:hAnsiTheme="minorHAnsi" w:cstheme="minorHAnsi"/>
          <w:color w:val="auto"/>
          <w:highlight w:val="yellow"/>
        </w:rPr>
        <w:t xml:space="preserve">NOTE: </w:t>
      </w:r>
      <w:r w:rsidR="00AC2611" w:rsidRPr="00A26AD2">
        <w:rPr>
          <w:rFonts w:asciiTheme="minorHAnsi" w:hAnsiTheme="minorHAnsi" w:cstheme="minorHAnsi"/>
          <w:color w:val="auto"/>
          <w:highlight w:val="yellow"/>
        </w:rPr>
        <w:t>Screw</w:t>
      </w:r>
      <w:r w:rsidR="00651BC4" w:rsidRPr="00A26AD2">
        <w:rPr>
          <w:rFonts w:asciiTheme="minorHAnsi" w:hAnsiTheme="minorHAnsi" w:cstheme="minorHAnsi"/>
          <w:color w:val="auto"/>
          <w:highlight w:val="yellow"/>
        </w:rPr>
        <w:t>-</w:t>
      </w:r>
      <w:r w:rsidR="00AC2611" w:rsidRPr="00A26AD2">
        <w:rPr>
          <w:rFonts w:asciiTheme="minorHAnsi" w:hAnsiTheme="minorHAnsi" w:cstheme="minorHAnsi"/>
          <w:color w:val="auto"/>
          <w:highlight w:val="yellow"/>
        </w:rPr>
        <w:t xml:space="preserve">on filters are ideal, but square filters may </w:t>
      </w:r>
      <w:r w:rsidR="00A23817" w:rsidRPr="00A26AD2">
        <w:rPr>
          <w:rFonts w:asciiTheme="minorHAnsi" w:hAnsiTheme="minorHAnsi" w:cstheme="minorHAnsi"/>
          <w:color w:val="auto"/>
          <w:highlight w:val="yellow"/>
        </w:rPr>
        <w:t>also</w:t>
      </w:r>
      <w:r w:rsidR="00A23817" w:rsidRPr="00A26AD2">
        <w:rPr>
          <w:rFonts w:asciiTheme="minorHAnsi" w:hAnsiTheme="minorHAnsi" w:cstheme="minorHAnsi"/>
          <w:color w:val="auto"/>
          <w:highlight w:val="yellow"/>
        </w:rPr>
        <w:t xml:space="preserve"> </w:t>
      </w:r>
      <w:r w:rsidR="00AC2611" w:rsidRPr="00A26AD2">
        <w:rPr>
          <w:rFonts w:asciiTheme="minorHAnsi" w:hAnsiTheme="minorHAnsi" w:cstheme="minorHAnsi"/>
          <w:color w:val="auto"/>
          <w:highlight w:val="yellow"/>
        </w:rPr>
        <w:t>be used with</w:t>
      </w:r>
      <w:r>
        <w:rPr>
          <w:rFonts w:asciiTheme="minorHAnsi" w:hAnsiTheme="minorHAnsi" w:cstheme="minorHAnsi"/>
          <w:color w:val="auto"/>
          <w:highlight w:val="yellow"/>
        </w:rPr>
        <w:t xml:space="preserve"> either</w:t>
      </w:r>
      <w:r w:rsidR="00AC2611" w:rsidRPr="00A26AD2">
        <w:rPr>
          <w:rFonts w:asciiTheme="minorHAnsi" w:hAnsiTheme="minorHAnsi" w:cstheme="minorHAnsi"/>
          <w:color w:val="auto"/>
          <w:highlight w:val="yellow"/>
        </w:rPr>
        <w:t xml:space="preserve"> an appropriate adaptor</w:t>
      </w:r>
      <w:r w:rsidR="00FF5B7C">
        <w:rPr>
          <w:rFonts w:asciiTheme="minorHAnsi" w:hAnsiTheme="minorHAnsi" w:cstheme="minorHAnsi"/>
          <w:color w:val="auto"/>
          <w:highlight w:val="yellow"/>
        </w:rPr>
        <w:t>,</w:t>
      </w:r>
      <w:r w:rsidR="00AC2611" w:rsidRPr="00A26AD2">
        <w:rPr>
          <w:rFonts w:asciiTheme="minorHAnsi" w:hAnsiTheme="minorHAnsi" w:cstheme="minorHAnsi"/>
          <w:color w:val="auto"/>
          <w:highlight w:val="yellow"/>
        </w:rPr>
        <w:t xml:space="preserve"> or by careful taping</w:t>
      </w:r>
      <w:r>
        <w:rPr>
          <w:rFonts w:asciiTheme="minorHAnsi" w:hAnsiTheme="minorHAnsi" w:cstheme="minorHAnsi"/>
          <w:color w:val="auto"/>
          <w:highlight w:val="yellow"/>
        </w:rPr>
        <w:t xml:space="preserve"> them</w:t>
      </w:r>
      <w:r w:rsidR="00AC2611" w:rsidRPr="00A26AD2">
        <w:rPr>
          <w:rFonts w:asciiTheme="minorHAnsi" w:hAnsiTheme="minorHAnsi" w:cstheme="minorHAnsi"/>
          <w:color w:val="auto"/>
          <w:highlight w:val="yellow"/>
        </w:rPr>
        <w:t xml:space="preserve"> to the objective.</w:t>
      </w:r>
    </w:p>
    <w:p w14:paraId="4C8A85B2" w14:textId="77777777" w:rsidR="00855139" w:rsidRPr="00351E45" w:rsidRDefault="00855139" w:rsidP="00795881">
      <w:pPr>
        <w:tabs>
          <w:tab w:val="left" w:pos="1270"/>
        </w:tabs>
        <w:rPr>
          <w:rFonts w:asciiTheme="minorHAnsi" w:hAnsiTheme="minorHAnsi" w:cstheme="minorHAnsi"/>
          <w:color w:val="auto"/>
        </w:rPr>
      </w:pPr>
    </w:p>
    <w:p w14:paraId="31821C86" w14:textId="66BBD49D" w:rsidR="00A37E87" w:rsidRPr="00795881" w:rsidRDefault="00C10395" w:rsidP="00795881">
      <w:pPr>
        <w:pStyle w:val="af3"/>
        <w:numPr>
          <w:ilvl w:val="2"/>
          <w:numId w:val="33"/>
        </w:numPr>
        <w:tabs>
          <w:tab w:val="left" w:pos="1270"/>
        </w:tabs>
        <w:rPr>
          <w:rFonts w:asciiTheme="minorHAnsi" w:hAnsiTheme="minorHAnsi" w:cstheme="minorHAnsi"/>
          <w:color w:val="auto"/>
        </w:rPr>
      </w:pPr>
      <w:r w:rsidRPr="00795881">
        <w:rPr>
          <w:rFonts w:asciiTheme="minorHAnsi" w:hAnsiTheme="minorHAnsi" w:cstheme="minorHAnsi"/>
          <w:color w:val="auto"/>
        </w:rPr>
        <w:t xml:space="preserve">Connect a </w:t>
      </w:r>
      <w:r w:rsidR="000F5878" w:rsidRPr="00795881">
        <w:rPr>
          <w:rFonts w:asciiTheme="minorHAnsi" w:hAnsiTheme="minorHAnsi" w:cstheme="minorHAnsi"/>
          <w:color w:val="auto"/>
        </w:rPr>
        <w:t>LED</w:t>
      </w:r>
      <w:r w:rsidR="00F84D85" w:rsidRPr="00795881">
        <w:rPr>
          <w:rFonts w:asciiTheme="minorHAnsi" w:hAnsiTheme="minorHAnsi" w:cstheme="minorHAnsi"/>
          <w:color w:val="auto"/>
        </w:rPr>
        <w:t xml:space="preserve"> </w:t>
      </w:r>
      <w:r w:rsidR="00C2422F" w:rsidRPr="00795881">
        <w:rPr>
          <w:rFonts w:asciiTheme="minorHAnsi" w:hAnsiTheme="minorHAnsi" w:cstheme="minorHAnsi"/>
          <w:color w:val="auto"/>
        </w:rPr>
        <w:t xml:space="preserve">excitation source </w:t>
      </w:r>
      <w:r w:rsidR="008A7F2C" w:rsidRPr="00795881">
        <w:rPr>
          <w:rFonts w:asciiTheme="minorHAnsi" w:hAnsiTheme="minorHAnsi" w:cstheme="minorHAnsi"/>
          <w:color w:val="auto"/>
        </w:rPr>
        <w:t xml:space="preserve">(see </w:t>
      </w:r>
      <w:r w:rsidR="008A7F2C" w:rsidRPr="00A23817">
        <w:rPr>
          <w:rFonts w:asciiTheme="minorHAnsi" w:hAnsiTheme="minorHAnsi" w:cstheme="minorHAnsi"/>
          <w:b/>
          <w:bCs/>
          <w:color w:val="auto"/>
        </w:rPr>
        <w:t>Table of Materials</w:t>
      </w:r>
      <w:r w:rsidR="008A7F2C" w:rsidRPr="00795881">
        <w:rPr>
          <w:rFonts w:asciiTheme="minorHAnsi" w:hAnsiTheme="minorHAnsi" w:cstheme="minorHAnsi"/>
          <w:color w:val="auto"/>
        </w:rPr>
        <w:t>)</w:t>
      </w:r>
      <w:r w:rsidR="00F84D85" w:rsidRPr="00795881">
        <w:rPr>
          <w:rFonts w:asciiTheme="minorHAnsi" w:hAnsiTheme="minorHAnsi" w:cstheme="minorHAnsi"/>
          <w:color w:val="auto"/>
        </w:rPr>
        <w:t xml:space="preserve"> to the </w:t>
      </w:r>
      <w:r w:rsidR="00734F2D" w:rsidRPr="00795881">
        <w:rPr>
          <w:rFonts w:asciiTheme="minorHAnsi" w:hAnsiTheme="minorHAnsi" w:cstheme="minorHAnsi"/>
          <w:color w:val="auto"/>
        </w:rPr>
        <w:t xml:space="preserve">modulation and dark gate </w:t>
      </w:r>
      <w:r w:rsidR="00F84D85" w:rsidRPr="00795881">
        <w:rPr>
          <w:rFonts w:asciiTheme="minorHAnsi" w:hAnsiTheme="minorHAnsi" w:cstheme="minorHAnsi"/>
          <w:color w:val="auto"/>
        </w:rPr>
        <w:t>output of the camera</w:t>
      </w:r>
      <w:r w:rsidR="00734F2D" w:rsidRPr="00795881">
        <w:rPr>
          <w:rFonts w:asciiTheme="minorHAnsi" w:hAnsiTheme="minorHAnsi" w:cstheme="minorHAnsi"/>
          <w:color w:val="auto"/>
        </w:rPr>
        <w:t xml:space="preserve">. </w:t>
      </w:r>
    </w:p>
    <w:p w14:paraId="2509D023" w14:textId="77777777" w:rsidR="00A37E87" w:rsidRDefault="00A37E87" w:rsidP="00795881">
      <w:pPr>
        <w:tabs>
          <w:tab w:val="left" w:pos="1270"/>
        </w:tabs>
        <w:rPr>
          <w:rFonts w:asciiTheme="minorHAnsi" w:hAnsiTheme="minorHAnsi" w:cstheme="minorHAnsi"/>
          <w:color w:val="auto"/>
        </w:rPr>
      </w:pPr>
    </w:p>
    <w:p w14:paraId="1FDD43EA" w14:textId="4858ED5B" w:rsidR="00651BC4" w:rsidRPr="00351E45" w:rsidRDefault="00A37E87" w:rsidP="00795881">
      <w:pPr>
        <w:tabs>
          <w:tab w:val="left" w:pos="1270"/>
        </w:tabs>
        <w:rPr>
          <w:rFonts w:asciiTheme="minorHAnsi" w:hAnsiTheme="minorHAnsi" w:cstheme="minorHAnsi"/>
          <w:color w:val="auto"/>
        </w:rPr>
      </w:pPr>
      <w:r>
        <w:rPr>
          <w:rFonts w:asciiTheme="minorHAnsi" w:hAnsiTheme="minorHAnsi" w:cstheme="minorHAnsi"/>
          <w:color w:val="auto"/>
        </w:rPr>
        <w:t xml:space="preserve">NOTE: </w:t>
      </w:r>
      <w:r w:rsidR="00734F2D" w:rsidRPr="00351E45">
        <w:rPr>
          <w:rFonts w:asciiTheme="minorHAnsi" w:hAnsiTheme="minorHAnsi" w:cstheme="minorHAnsi"/>
          <w:color w:val="auto"/>
        </w:rPr>
        <w:t>The former delivers the modulation signal for the light source</w:t>
      </w:r>
      <w:r w:rsidR="00C2422F" w:rsidRPr="00351E45">
        <w:rPr>
          <w:rFonts w:asciiTheme="minorHAnsi" w:hAnsiTheme="minorHAnsi" w:cstheme="minorHAnsi"/>
          <w:color w:val="auto"/>
        </w:rPr>
        <w:t>,</w:t>
      </w:r>
      <w:r w:rsidR="00734F2D" w:rsidRPr="00351E45">
        <w:rPr>
          <w:rFonts w:asciiTheme="minorHAnsi" w:hAnsiTheme="minorHAnsi" w:cstheme="minorHAnsi"/>
          <w:color w:val="auto"/>
        </w:rPr>
        <w:t xml:space="preserve"> while the latter switches off the light during image readout of the image sensor</w:t>
      </w:r>
      <w:r w:rsidR="00CB4247" w:rsidRPr="00351E45">
        <w:rPr>
          <w:rFonts w:asciiTheme="minorHAnsi" w:hAnsiTheme="minorHAnsi" w:cstheme="minorHAnsi"/>
          <w:color w:val="auto"/>
        </w:rPr>
        <w:t xml:space="preserve">. </w:t>
      </w:r>
      <w:r w:rsidR="009F3BB0" w:rsidRPr="00351E45">
        <w:rPr>
          <w:rFonts w:asciiTheme="minorHAnsi" w:hAnsiTheme="minorHAnsi" w:cstheme="minorHAnsi"/>
          <w:color w:val="auto"/>
        </w:rPr>
        <w:t>Connect</w:t>
      </w:r>
      <w:r w:rsidR="00FF5B7C">
        <w:rPr>
          <w:rFonts w:asciiTheme="minorHAnsi" w:hAnsiTheme="minorHAnsi" w:cstheme="minorHAnsi"/>
          <w:color w:val="auto"/>
        </w:rPr>
        <w:t xml:space="preserve"> the</w:t>
      </w:r>
      <w:r w:rsidR="009F3BB0" w:rsidRPr="00351E45">
        <w:rPr>
          <w:rFonts w:asciiTheme="minorHAnsi" w:hAnsiTheme="minorHAnsi" w:cstheme="minorHAnsi"/>
          <w:color w:val="auto"/>
        </w:rPr>
        <w:t xml:space="preserve"> </w:t>
      </w:r>
      <w:r w:rsidR="008A7F2C">
        <w:rPr>
          <w:rFonts w:asciiTheme="minorHAnsi" w:hAnsiTheme="minorHAnsi" w:cstheme="minorHAnsi"/>
          <w:color w:val="auto"/>
        </w:rPr>
        <w:t>LED excitation source</w:t>
      </w:r>
      <w:r w:rsidR="008A7F2C" w:rsidRPr="00351E45">
        <w:rPr>
          <w:rFonts w:asciiTheme="minorHAnsi" w:hAnsiTheme="minorHAnsi" w:cstheme="minorHAnsi"/>
          <w:color w:val="auto"/>
        </w:rPr>
        <w:t xml:space="preserve"> </w:t>
      </w:r>
      <w:r w:rsidR="009F3BB0" w:rsidRPr="00351E45">
        <w:rPr>
          <w:rFonts w:asciiTheme="minorHAnsi" w:hAnsiTheme="minorHAnsi" w:cstheme="minorHAnsi"/>
          <w:color w:val="auto"/>
        </w:rPr>
        <w:t xml:space="preserve">and camera to a computer. </w:t>
      </w:r>
      <w:r w:rsidR="00651BC4" w:rsidRPr="00351E45">
        <w:rPr>
          <w:rFonts w:asciiTheme="minorHAnsi" w:hAnsiTheme="minorHAnsi" w:cstheme="minorHAnsi"/>
          <w:color w:val="auto"/>
        </w:rPr>
        <w:t xml:space="preserve">Background light should be minimized during image readout, by either darkening the entire room or putting a dense, black cloth over the entire set-up. In </w:t>
      </w:r>
      <w:r w:rsidR="004B56B8">
        <w:rPr>
          <w:rFonts w:asciiTheme="minorHAnsi" w:hAnsiTheme="minorHAnsi" w:cstheme="minorHAnsi"/>
          <w:color w:val="auto"/>
        </w:rPr>
        <w:t>the latter case,</w:t>
      </w:r>
      <w:r w:rsidR="00651BC4" w:rsidRPr="00351E45">
        <w:rPr>
          <w:rFonts w:asciiTheme="minorHAnsi" w:hAnsiTheme="minorHAnsi" w:cstheme="minorHAnsi"/>
          <w:color w:val="auto"/>
        </w:rPr>
        <w:t xml:space="preserve"> it is important to </w:t>
      </w:r>
      <w:r w:rsidR="00891FF0">
        <w:rPr>
          <w:rFonts w:asciiTheme="minorHAnsi" w:hAnsiTheme="minorHAnsi" w:cstheme="minorHAnsi"/>
          <w:color w:val="auto"/>
        </w:rPr>
        <w:t xml:space="preserve">ensure </w:t>
      </w:r>
      <w:proofErr w:type="gramStart"/>
      <w:r w:rsidR="00891FF0">
        <w:rPr>
          <w:rFonts w:asciiTheme="minorHAnsi" w:hAnsiTheme="minorHAnsi" w:cstheme="minorHAnsi"/>
          <w:color w:val="auto"/>
        </w:rPr>
        <w:t>sufficient</w:t>
      </w:r>
      <w:proofErr w:type="gramEnd"/>
      <w:r w:rsidR="00891FF0">
        <w:rPr>
          <w:rFonts w:asciiTheme="minorHAnsi" w:hAnsiTheme="minorHAnsi" w:cstheme="minorHAnsi"/>
          <w:color w:val="auto"/>
        </w:rPr>
        <w:t xml:space="preserve"> ventilation to avoid </w:t>
      </w:r>
      <w:r w:rsidR="00651BC4" w:rsidRPr="00351E45">
        <w:rPr>
          <w:rFonts w:asciiTheme="minorHAnsi" w:hAnsiTheme="minorHAnsi" w:cstheme="minorHAnsi"/>
          <w:color w:val="auto"/>
        </w:rPr>
        <w:t>heat</w:t>
      </w:r>
      <w:r w:rsidR="00891FF0">
        <w:rPr>
          <w:rFonts w:asciiTheme="minorHAnsi" w:hAnsiTheme="minorHAnsi" w:cstheme="minorHAnsi"/>
          <w:color w:val="auto"/>
        </w:rPr>
        <w:t>ing of the camera</w:t>
      </w:r>
      <w:r w:rsidR="00651BC4" w:rsidRPr="00351E45">
        <w:rPr>
          <w:rFonts w:asciiTheme="minorHAnsi" w:hAnsiTheme="minorHAnsi" w:cstheme="minorHAnsi"/>
          <w:color w:val="auto"/>
        </w:rPr>
        <w:t xml:space="preserve">. </w:t>
      </w:r>
    </w:p>
    <w:p w14:paraId="2486E2B6" w14:textId="77777777" w:rsidR="00AC2611" w:rsidRPr="00351E45" w:rsidRDefault="00AC2611" w:rsidP="00795881">
      <w:pPr>
        <w:tabs>
          <w:tab w:val="left" w:pos="1270"/>
        </w:tabs>
        <w:rPr>
          <w:rFonts w:asciiTheme="minorHAnsi" w:hAnsiTheme="minorHAnsi" w:cstheme="minorHAnsi"/>
          <w:color w:val="auto"/>
        </w:rPr>
      </w:pPr>
    </w:p>
    <w:p w14:paraId="70399FD3" w14:textId="5BC9A7D7" w:rsidR="000250BE" w:rsidRPr="00795881" w:rsidRDefault="00EE3E84" w:rsidP="00795881">
      <w:pPr>
        <w:pStyle w:val="af3"/>
        <w:numPr>
          <w:ilvl w:val="2"/>
          <w:numId w:val="33"/>
        </w:numPr>
        <w:tabs>
          <w:tab w:val="left" w:pos="1270"/>
        </w:tabs>
        <w:rPr>
          <w:rFonts w:asciiTheme="minorHAnsi" w:hAnsiTheme="minorHAnsi" w:cstheme="minorHAnsi"/>
          <w:color w:val="auto"/>
        </w:rPr>
      </w:pPr>
      <w:r w:rsidRPr="00795881">
        <w:rPr>
          <w:rFonts w:asciiTheme="minorHAnsi" w:hAnsiTheme="minorHAnsi" w:cstheme="minorHAnsi"/>
          <w:color w:val="auto"/>
          <w:highlight w:val="yellow"/>
        </w:rPr>
        <w:t xml:space="preserve">Fix the </w:t>
      </w:r>
      <w:r w:rsidR="00AC2611" w:rsidRPr="00795881">
        <w:rPr>
          <w:rFonts w:asciiTheme="minorHAnsi" w:hAnsiTheme="minorHAnsi" w:cstheme="minorHAnsi"/>
          <w:color w:val="auto"/>
          <w:highlight w:val="yellow"/>
        </w:rPr>
        <w:t>light guide</w:t>
      </w:r>
      <w:r w:rsidR="00FF5B7C" w:rsidRPr="00795881">
        <w:rPr>
          <w:rFonts w:asciiTheme="minorHAnsi" w:hAnsiTheme="minorHAnsi" w:cstheme="minorHAnsi"/>
          <w:color w:val="auto"/>
          <w:highlight w:val="yellow"/>
        </w:rPr>
        <w:t xml:space="preserve"> </w:t>
      </w:r>
      <w:r w:rsidR="00AC2611" w:rsidRPr="00795881">
        <w:rPr>
          <w:rFonts w:asciiTheme="minorHAnsi" w:hAnsiTheme="minorHAnsi" w:cstheme="minorHAnsi"/>
          <w:color w:val="auto"/>
          <w:highlight w:val="yellow"/>
        </w:rPr>
        <w:t xml:space="preserve">in the </w:t>
      </w:r>
      <w:r w:rsidR="008A7F2C" w:rsidRPr="00795881">
        <w:rPr>
          <w:rFonts w:asciiTheme="minorHAnsi" w:hAnsiTheme="minorHAnsi" w:cstheme="minorHAnsi"/>
          <w:color w:val="auto"/>
          <w:highlight w:val="yellow"/>
        </w:rPr>
        <w:t xml:space="preserve">LED excitation source </w:t>
      </w:r>
      <w:r w:rsidR="00AC2611" w:rsidRPr="00795881">
        <w:rPr>
          <w:rFonts w:asciiTheme="minorHAnsi" w:hAnsiTheme="minorHAnsi" w:cstheme="minorHAnsi"/>
          <w:color w:val="auto"/>
          <w:highlight w:val="yellow"/>
        </w:rPr>
        <w:t xml:space="preserve">and </w:t>
      </w:r>
      <w:r w:rsidR="00FF5B7C" w:rsidRPr="00795881">
        <w:rPr>
          <w:rFonts w:asciiTheme="minorHAnsi" w:hAnsiTheme="minorHAnsi" w:cstheme="minorHAnsi"/>
          <w:color w:val="auto"/>
          <w:highlight w:val="yellow"/>
        </w:rPr>
        <w:t xml:space="preserve">position </w:t>
      </w:r>
      <w:r w:rsidRPr="00795881">
        <w:rPr>
          <w:rFonts w:asciiTheme="minorHAnsi" w:hAnsiTheme="minorHAnsi" w:cstheme="minorHAnsi"/>
          <w:color w:val="auto"/>
          <w:highlight w:val="yellow"/>
        </w:rPr>
        <w:t xml:space="preserve">it </w:t>
      </w:r>
      <w:r w:rsidR="00FF5B7C" w:rsidRPr="00795881">
        <w:rPr>
          <w:rFonts w:asciiTheme="minorHAnsi" w:hAnsiTheme="minorHAnsi" w:cstheme="minorHAnsi"/>
          <w:color w:val="auto"/>
          <w:highlight w:val="yellow"/>
        </w:rPr>
        <w:t>to evenly illuminate</w:t>
      </w:r>
      <w:r w:rsidR="00855139" w:rsidRPr="00795881">
        <w:rPr>
          <w:rFonts w:asciiTheme="minorHAnsi" w:hAnsiTheme="minorHAnsi" w:cstheme="minorHAnsi"/>
          <w:color w:val="auto"/>
          <w:highlight w:val="yellow"/>
        </w:rPr>
        <w:t xml:space="preserve"> the </w:t>
      </w:r>
      <w:r w:rsidR="00FF5B7C" w:rsidRPr="00795881">
        <w:rPr>
          <w:rFonts w:asciiTheme="minorHAnsi" w:hAnsiTheme="minorHAnsi" w:cstheme="minorHAnsi"/>
          <w:color w:val="auto"/>
          <w:highlight w:val="yellow"/>
        </w:rPr>
        <w:t xml:space="preserve">planar </w:t>
      </w:r>
      <w:proofErr w:type="spellStart"/>
      <w:r w:rsidR="00FF5B7C" w:rsidRPr="00795881">
        <w:rPr>
          <w:rFonts w:asciiTheme="minorHAnsi" w:hAnsiTheme="minorHAnsi" w:cstheme="minorHAnsi"/>
          <w:color w:val="auto"/>
          <w:highlight w:val="yellow"/>
        </w:rPr>
        <w:t>optode</w:t>
      </w:r>
      <w:proofErr w:type="spellEnd"/>
      <w:r w:rsidR="00FF5B7C" w:rsidRPr="00795881">
        <w:rPr>
          <w:rFonts w:asciiTheme="minorHAnsi" w:hAnsiTheme="minorHAnsi" w:cstheme="minorHAnsi"/>
          <w:color w:val="auto"/>
          <w:highlight w:val="yellow"/>
        </w:rPr>
        <w:t xml:space="preserve"> foil covering the area of interest</w:t>
      </w:r>
      <w:r w:rsidR="009828E5" w:rsidRPr="00795881">
        <w:rPr>
          <w:rFonts w:asciiTheme="minorHAnsi" w:hAnsiTheme="minorHAnsi" w:cstheme="minorHAnsi"/>
          <w:color w:val="auto"/>
          <w:highlight w:val="yellow"/>
        </w:rPr>
        <w:t>.</w:t>
      </w:r>
    </w:p>
    <w:p w14:paraId="4ED9C22C" w14:textId="150B5E9E" w:rsidR="00A342FB" w:rsidRPr="00351E45" w:rsidRDefault="00A342FB" w:rsidP="00795881">
      <w:pPr>
        <w:tabs>
          <w:tab w:val="left" w:pos="1270"/>
        </w:tabs>
        <w:rPr>
          <w:rFonts w:asciiTheme="minorHAnsi" w:hAnsiTheme="minorHAnsi" w:cstheme="minorHAnsi"/>
          <w:color w:val="auto"/>
        </w:rPr>
      </w:pPr>
      <w:r w:rsidRPr="00351E45">
        <w:rPr>
          <w:rFonts w:asciiTheme="minorHAnsi" w:hAnsiTheme="minorHAnsi" w:cstheme="minorHAnsi"/>
          <w:color w:val="auto"/>
        </w:rPr>
        <w:t xml:space="preserve"> </w:t>
      </w:r>
    </w:p>
    <w:p w14:paraId="1F4BC22D" w14:textId="5FF77626" w:rsidR="000F5878" w:rsidRPr="00351E45" w:rsidRDefault="00FF5B7C" w:rsidP="00795881">
      <w:pPr>
        <w:tabs>
          <w:tab w:val="left" w:pos="1270"/>
        </w:tabs>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A342FB" w:rsidRPr="00351E45">
        <w:rPr>
          <w:rFonts w:asciiTheme="minorHAnsi" w:hAnsiTheme="minorHAnsi" w:cstheme="minorHAnsi"/>
          <w:color w:val="auto"/>
        </w:rPr>
        <w:t>:</w:t>
      </w:r>
      <w:r w:rsidR="00F84D85" w:rsidRPr="00351E45">
        <w:rPr>
          <w:rFonts w:asciiTheme="minorHAnsi" w:hAnsiTheme="minorHAnsi" w:cstheme="minorHAnsi"/>
          <w:color w:val="auto"/>
        </w:rPr>
        <w:t xml:space="preserve"> In </w:t>
      </w:r>
      <w:r w:rsidR="009F3BB0" w:rsidRPr="00351E45">
        <w:rPr>
          <w:rFonts w:asciiTheme="minorHAnsi" w:hAnsiTheme="minorHAnsi" w:cstheme="minorHAnsi"/>
          <w:color w:val="auto"/>
        </w:rPr>
        <w:t xml:space="preserve">the used </w:t>
      </w:r>
      <w:r w:rsidR="008A7F2C">
        <w:rPr>
          <w:rFonts w:asciiTheme="minorHAnsi" w:hAnsiTheme="minorHAnsi" w:cstheme="minorHAnsi"/>
          <w:color w:val="auto"/>
        </w:rPr>
        <w:t xml:space="preserve">LED excitation source </w:t>
      </w:r>
      <w:r w:rsidR="00F52249" w:rsidRPr="00351E45">
        <w:rPr>
          <w:rFonts w:asciiTheme="minorHAnsi" w:hAnsiTheme="minorHAnsi" w:cstheme="minorHAnsi"/>
          <w:color w:val="auto"/>
        </w:rPr>
        <w:t xml:space="preserve">it is possible to switch between </w:t>
      </w:r>
      <w:r w:rsidR="00F84D85" w:rsidRPr="00351E45">
        <w:rPr>
          <w:rFonts w:asciiTheme="minorHAnsi" w:hAnsiTheme="minorHAnsi" w:cstheme="minorHAnsi"/>
          <w:color w:val="auto"/>
        </w:rPr>
        <w:t xml:space="preserve">3 </w:t>
      </w:r>
      <w:r w:rsidR="00F52249" w:rsidRPr="00351E45">
        <w:rPr>
          <w:rFonts w:asciiTheme="minorHAnsi" w:hAnsiTheme="minorHAnsi" w:cstheme="minorHAnsi"/>
          <w:color w:val="auto"/>
        </w:rPr>
        <w:t xml:space="preserve">different </w:t>
      </w:r>
      <w:r w:rsidR="00F84D85" w:rsidRPr="00351E45">
        <w:rPr>
          <w:rFonts w:asciiTheme="minorHAnsi" w:hAnsiTheme="minorHAnsi" w:cstheme="minorHAnsi"/>
          <w:color w:val="auto"/>
        </w:rPr>
        <w:t>LEDs (460 nm, 528 nm, 625 nm)</w:t>
      </w:r>
      <w:r w:rsidR="00F52249" w:rsidRPr="00351E45">
        <w:rPr>
          <w:rFonts w:asciiTheme="minorHAnsi" w:hAnsiTheme="minorHAnsi" w:cstheme="minorHAnsi"/>
          <w:color w:val="auto"/>
        </w:rPr>
        <w:t xml:space="preserve">, </w:t>
      </w:r>
      <w:r w:rsidR="00F84D85" w:rsidRPr="00351E45">
        <w:rPr>
          <w:rFonts w:asciiTheme="minorHAnsi" w:hAnsiTheme="minorHAnsi" w:cstheme="minorHAnsi"/>
          <w:color w:val="auto"/>
        </w:rPr>
        <w:t>the intensity</w:t>
      </w:r>
      <w:r w:rsidR="00A342FB" w:rsidRPr="00351E45">
        <w:rPr>
          <w:rFonts w:asciiTheme="minorHAnsi" w:hAnsiTheme="minorHAnsi" w:cstheme="minorHAnsi"/>
          <w:color w:val="auto"/>
        </w:rPr>
        <w:t xml:space="preserve"> </w:t>
      </w:r>
      <w:r w:rsidR="00F52249" w:rsidRPr="00351E45">
        <w:rPr>
          <w:rFonts w:asciiTheme="minorHAnsi" w:hAnsiTheme="minorHAnsi" w:cstheme="minorHAnsi"/>
          <w:color w:val="auto"/>
        </w:rPr>
        <w:t xml:space="preserve">of which can be </w:t>
      </w:r>
      <w:r w:rsidR="00A342FB" w:rsidRPr="00351E45">
        <w:rPr>
          <w:rFonts w:asciiTheme="minorHAnsi" w:hAnsiTheme="minorHAnsi" w:cstheme="minorHAnsi"/>
          <w:color w:val="auto"/>
        </w:rPr>
        <w:t>adjusted via the control software</w:t>
      </w:r>
      <w:r w:rsidR="000F5878" w:rsidRPr="00351E45">
        <w:rPr>
          <w:rFonts w:asciiTheme="minorHAnsi" w:hAnsiTheme="minorHAnsi" w:cstheme="minorHAnsi"/>
          <w:color w:val="auto"/>
        </w:rPr>
        <w:t xml:space="preserve">. </w:t>
      </w:r>
    </w:p>
    <w:p w14:paraId="1B225D91" w14:textId="67D0FA68" w:rsidR="00883967" w:rsidRPr="00351E45" w:rsidRDefault="00883967" w:rsidP="00795881">
      <w:pPr>
        <w:rPr>
          <w:rFonts w:asciiTheme="minorHAnsi" w:hAnsiTheme="minorHAnsi" w:cstheme="minorHAnsi"/>
          <w:b/>
          <w:color w:val="auto"/>
        </w:rPr>
      </w:pPr>
    </w:p>
    <w:p w14:paraId="57235600" w14:textId="5A8A413B" w:rsidR="00883967" w:rsidRPr="00795881" w:rsidRDefault="00883967" w:rsidP="00795881">
      <w:pPr>
        <w:pStyle w:val="af3"/>
        <w:numPr>
          <w:ilvl w:val="1"/>
          <w:numId w:val="33"/>
        </w:numPr>
        <w:rPr>
          <w:rFonts w:asciiTheme="minorHAnsi" w:hAnsiTheme="minorHAnsi" w:cstheme="minorHAnsi"/>
          <w:b/>
          <w:color w:val="auto"/>
        </w:rPr>
      </w:pPr>
      <w:r w:rsidRPr="00795881">
        <w:rPr>
          <w:rFonts w:asciiTheme="minorHAnsi" w:hAnsiTheme="minorHAnsi" w:cstheme="minorHAnsi"/>
          <w:b/>
          <w:color w:val="auto"/>
        </w:rPr>
        <w:t xml:space="preserve">Settings and camera operation </w:t>
      </w:r>
    </w:p>
    <w:p w14:paraId="6BDA6DD3" w14:textId="77777777" w:rsidR="00EE294A" w:rsidRPr="00351E45" w:rsidRDefault="00EE294A" w:rsidP="00795881">
      <w:pPr>
        <w:rPr>
          <w:rFonts w:asciiTheme="minorHAnsi" w:hAnsiTheme="minorHAnsi" w:cstheme="minorHAnsi"/>
          <w:b/>
          <w:color w:val="auto"/>
        </w:rPr>
      </w:pPr>
    </w:p>
    <w:p w14:paraId="46329660" w14:textId="76F78854" w:rsidR="00EE294A" w:rsidRPr="00351E45" w:rsidRDefault="00A23817" w:rsidP="00795881">
      <w:pPr>
        <w:rPr>
          <w:rFonts w:asciiTheme="minorHAnsi" w:hAnsiTheme="minorHAnsi" w:cstheme="minorHAnsi"/>
          <w:b/>
          <w:color w:val="auto"/>
        </w:rPr>
      </w:pPr>
      <w:r>
        <w:rPr>
          <w:rFonts w:asciiTheme="minorHAnsi" w:hAnsiTheme="minorHAnsi" w:cstheme="minorHAnsi"/>
          <w:color w:val="auto"/>
        </w:rPr>
        <w:t xml:space="preserve">NOTE: </w:t>
      </w:r>
      <w:r w:rsidR="007A6918">
        <w:rPr>
          <w:rFonts w:asciiTheme="minorHAnsi" w:hAnsiTheme="minorHAnsi" w:cstheme="minorHAnsi"/>
          <w:color w:val="auto"/>
        </w:rPr>
        <w:t>For the described experiments</w:t>
      </w:r>
      <w:r>
        <w:rPr>
          <w:rFonts w:asciiTheme="minorHAnsi" w:hAnsiTheme="minorHAnsi" w:cstheme="minorHAnsi"/>
          <w:color w:val="auto"/>
        </w:rPr>
        <w:t>,</w:t>
      </w:r>
      <w:r w:rsidR="00EE294A" w:rsidRPr="00351E45">
        <w:rPr>
          <w:rFonts w:asciiTheme="minorHAnsi" w:hAnsiTheme="minorHAnsi" w:cstheme="minorHAnsi"/>
          <w:color w:val="auto"/>
        </w:rPr>
        <w:t xml:space="preserve"> we use</w:t>
      </w:r>
      <w:r w:rsidR="00AC67B7">
        <w:rPr>
          <w:rFonts w:asciiTheme="minorHAnsi" w:hAnsiTheme="minorHAnsi" w:cstheme="minorHAnsi"/>
          <w:color w:val="auto"/>
        </w:rPr>
        <w:t>d</w:t>
      </w:r>
      <w:r w:rsidR="00EE294A" w:rsidRPr="00351E45">
        <w:rPr>
          <w:rFonts w:asciiTheme="minorHAnsi" w:hAnsiTheme="minorHAnsi" w:cstheme="minorHAnsi"/>
          <w:color w:val="auto"/>
        </w:rPr>
        <w:t xml:space="preserve"> </w:t>
      </w:r>
      <w:r w:rsidR="00AC67B7">
        <w:rPr>
          <w:rFonts w:asciiTheme="minorHAnsi" w:hAnsiTheme="minorHAnsi" w:cstheme="minorHAnsi"/>
          <w:color w:val="auto"/>
        </w:rPr>
        <w:t>a</w:t>
      </w:r>
      <w:r w:rsidR="001E7D85">
        <w:rPr>
          <w:rFonts w:asciiTheme="minorHAnsi" w:hAnsiTheme="minorHAnsi" w:cstheme="minorHAnsi"/>
          <w:color w:val="auto"/>
        </w:rPr>
        <w:t xml:space="preserve"> frequency</w:t>
      </w:r>
      <w:r w:rsidR="00BE54EF">
        <w:rPr>
          <w:rFonts w:asciiTheme="minorHAnsi" w:hAnsiTheme="minorHAnsi" w:cstheme="minorHAnsi"/>
          <w:color w:val="auto"/>
        </w:rPr>
        <w:t>-</w:t>
      </w:r>
      <w:r w:rsidR="001E7D85">
        <w:rPr>
          <w:rFonts w:asciiTheme="minorHAnsi" w:hAnsiTheme="minorHAnsi" w:cstheme="minorHAnsi"/>
          <w:color w:val="auto"/>
        </w:rPr>
        <w:t>domain-based lifetime camera</w:t>
      </w:r>
      <w:r w:rsidR="00AC67B7">
        <w:rPr>
          <w:rFonts w:asciiTheme="minorHAnsi" w:hAnsiTheme="minorHAnsi" w:cstheme="minorHAnsi"/>
          <w:color w:val="auto"/>
        </w:rPr>
        <w:t xml:space="preserve"> in combination</w:t>
      </w:r>
      <w:r w:rsidR="00EE294A" w:rsidRPr="00351E45">
        <w:rPr>
          <w:rFonts w:asciiTheme="minorHAnsi" w:hAnsiTheme="minorHAnsi" w:cstheme="minorHAnsi"/>
          <w:color w:val="auto"/>
        </w:rPr>
        <w:t xml:space="preserve"> with a dedicated module for lifetime imaging in a commercial</w:t>
      </w:r>
      <w:r w:rsidR="001E7D85">
        <w:rPr>
          <w:rFonts w:asciiTheme="minorHAnsi" w:hAnsiTheme="minorHAnsi" w:cstheme="minorHAnsi"/>
          <w:color w:val="auto"/>
        </w:rPr>
        <w:t>ly available</w:t>
      </w:r>
      <w:r w:rsidR="00EE294A" w:rsidRPr="00351E45">
        <w:rPr>
          <w:rFonts w:asciiTheme="minorHAnsi" w:hAnsiTheme="minorHAnsi" w:cstheme="minorHAnsi"/>
          <w:color w:val="auto"/>
        </w:rPr>
        <w:t xml:space="preserve"> software package</w:t>
      </w:r>
      <w:r w:rsidR="0088459B">
        <w:rPr>
          <w:rFonts w:asciiTheme="minorHAnsi" w:hAnsiTheme="minorHAnsi" w:cstheme="minorHAnsi"/>
          <w:color w:val="auto"/>
        </w:rPr>
        <w:t xml:space="preserve"> (see </w:t>
      </w:r>
      <w:r w:rsidR="0088459B" w:rsidRPr="00A23817">
        <w:rPr>
          <w:rFonts w:asciiTheme="minorHAnsi" w:hAnsiTheme="minorHAnsi" w:cstheme="minorHAnsi"/>
          <w:b/>
          <w:bCs/>
          <w:color w:val="auto"/>
        </w:rPr>
        <w:t>Table of Materials</w:t>
      </w:r>
      <w:r w:rsidR="0088459B">
        <w:rPr>
          <w:rFonts w:asciiTheme="minorHAnsi" w:hAnsiTheme="minorHAnsi" w:cstheme="minorHAnsi"/>
          <w:color w:val="auto"/>
        </w:rPr>
        <w:t>)</w:t>
      </w:r>
      <w:r w:rsidR="00EE294A" w:rsidRPr="00351E45">
        <w:rPr>
          <w:rFonts w:asciiTheme="minorHAnsi" w:hAnsiTheme="minorHAnsi" w:cstheme="minorHAnsi"/>
          <w:color w:val="auto"/>
        </w:rPr>
        <w:t>.</w:t>
      </w:r>
    </w:p>
    <w:p w14:paraId="0098D923" w14:textId="2FFF7181" w:rsidR="006E065D" w:rsidRPr="00351E45" w:rsidRDefault="006E065D" w:rsidP="00795881">
      <w:pPr>
        <w:rPr>
          <w:rFonts w:asciiTheme="minorHAnsi" w:hAnsiTheme="minorHAnsi" w:cstheme="minorHAnsi"/>
          <w:b/>
          <w:color w:val="auto"/>
        </w:rPr>
      </w:pPr>
    </w:p>
    <w:p w14:paraId="70F337AD" w14:textId="0673C463" w:rsidR="00866B1E" w:rsidRPr="00795881" w:rsidRDefault="00EE3E84" w:rsidP="00795881">
      <w:pPr>
        <w:pStyle w:val="af3"/>
        <w:numPr>
          <w:ilvl w:val="2"/>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 xml:space="preserve">Select the camera in </w:t>
      </w:r>
      <w:r w:rsidR="00AC67B7" w:rsidRPr="00795881">
        <w:rPr>
          <w:rFonts w:asciiTheme="minorHAnsi" w:hAnsiTheme="minorHAnsi" w:cstheme="minorHAnsi"/>
          <w:color w:val="auto"/>
          <w:highlight w:val="yellow"/>
        </w:rPr>
        <w:t xml:space="preserve">the chosen </w:t>
      </w:r>
      <w:r w:rsidR="001E7D85" w:rsidRPr="00795881">
        <w:rPr>
          <w:rFonts w:asciiTheme="minorHAnsi" w:hAnsiTheme="minorHAnsi" w:cstheme="minorHAnsi"/>
          <w:color w:val="auto"/>
          <w:highlight w:val="yellow"/>
        </w:rPr>
        <w:t xml:space="preserve">software </w:t>
      </w:r>
      <w:r w:rsidR="00AC67B7" w:rsidRPr="00795881">
        <w:rPr>
          <w:rFonts w:asciiTheme="minorHAnsi" w:hAnsiTheme="minorHAnsi" w:cstheme="minorHAnsi"/>
          <w:color w:val="auto"/>
          <w:highlight w:val="yellow"/>
        </w:rPr>
        <w:t>prior to use</w:t>
      </w:r>
      <w:r w:rsidR="00866B1E" w:rsidRPr="00795881">
        <w:rPr>
          <w:rFonts w:asciiTheme="minorHAnsi" w:hAnsiTheme="minorHAnsi" w:cstheme="minorHAnsi"/>
          <w:color w:val="auto"/>
          <w:highlight w:val="yellow"/>
        </w:rPr>
        <w:t>.</w:t>
      </w:r>
    </w:p>
    <w:p w14:paraId="12A329B4" w14:textId="77777777" w:rsidR="000250BE" w:rsidRPr="00A26AD2" w:rsidRDefault="000250BE" w:rsidP="00795881">
      <w:pPr>
        <w:rPr>
          <w:rFonts w:asciiTheme="minorHAnsi" w:hAnsiTheme="minorHAnsi" w:cstheme="minorHAnsi"/>
          <w:color w:val="auto"/>
          <w:highlight w:val="yellow"/>
        </w:rPr>
      </w:pPr>
    </w:p>
    <w:p w14:paraId="75B23747" w14:textId="00027A21" w:rsidR="00866B1E" w:rsidRPr="00A26AD2" w:rsidRDefault="00AC67B7" w:rsidP="00795881">
      <w:pPr>
        <w:rPr>
          <w:rFonts w:asciiTheme="minorHAnsi" w:hAnsiTheme="minorHAnsi" w:cstheme="minorHAnsi"/>
          <w:color w:val="auto"/>
          <w:highlight w:val="yellow"/>
        </w:rPr>
      </w:pPr>
      <w:r w:rsidRPr="00A26AD2">
        <w:rPr>
          <w:rFonts w:asciiTheme="minorHAnsi" w:hAnsiTheme="minorHAnsi" w:cstheme="minorHAnsi"/>
          <w:color w:val="auto"/>
          <w:highlight w:val="yellow"/>
        </w:rPr>
        <w:t>N</w:t>
      </w:r>
      <w:r>
        <w:rPr>
          <w:rFonts w:asciiTheme="minorHAnsi" w:hAnsiTheme="minorHAnsi" w:cstheme="minorHAnsi"/>
          <w:color w:val="auto"/>
          <w:highlight w:val="yellow"/>
        </w:rPr>
        <w:t>OTE</w:t>
      </w:r>
      <w:r w:rsidR="00866B1E" w:rsidRPr="00A26AD2">
        <w:rPr>
          <w:rFonts w:asciiTheme="minorHAnsi" w:hAnsiTheme="minorHAnsi" w:cstheme="minorHAnsi"/>
          <w:color w:val="auto"/>
          <w:highlight w:val="yellow"/>
        </w:rPr>
        <w:t xml:space="preserve">: The software and camera drivers need to be installed prior to imaging following the manufacturers guidelines.   </w:t>
      </w:r>
    </w:p>
    <w:p w14:paraId="5010F54C" w14:textId="77777777" w:rsidR="00855139" w:rsidRPr="00A26AD2" w:rsidRDefault="00855139" w:rsidP="00795881">
      <w:pPr>
        <w:rPr>
          <w:rFonts w:asciiTheme="minorHAnsi" w:hAnsiTheme="minorHAnsi" w:cstheme="minorHAnsi"/>
          <w:color w:val="auto"/>
          <w:highlight w:val="yellow"/>
        </w:rPr>
      </w:pPr>
    </w:p>
    <w:p w14:paraId="0F587D35" w14:textId="3EE1C561" w:rsidR="00EE3E84" w:rsidRPr="00795881" w:rsidRDefault="00EE3E84" w:rsidP="00795881">
      <w:pPr>
        <w:pStyle w:val="af3"/>
        <w:numPr>
          <w:ilvl w:val="2"/>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 xml:space="preserve">Open the </w:t>
      </w:r>
      <w:r w:rsidR="00BF5BAB" w:rsidRPr="00795881">
        <w:rPr>
          <w:rFonts w:asciiTheme="minorHAnsi" w:hAnsiTheme="minorHAnsi" w:cstheme="minorHAnsi"/>
          <w:color w:val="auto"/>
          <w:highlight w:val="yellow"/>
        </w:rPr>
        <w:t xml:space="preserve">LED control software (again installed prior to starting the experiment) </w:t>
      </w:r>
      <w:r w:rsidR="00CB4256" w:rsidRPr="00795881">
        <w:rPr>
          <w:rFonts w:asciiTheme="minorHAnsi" w:hAnsiTheme="minorHAnsi" w:cstheme="minorHAnsi"/>
          <w:color w:val="auto"/>
          <w:highlight w:val="yellow"/>
        </w:rPr>
        <w:t xml:space="preserve">and </w:t>
      </w:r>
      <w:r w:rsidRPr="00795881">
        <w:rPr>
          <w:rFonts w:asciiTheme="minorHAnsi" w:hAnsiTheme="minorHAnsi" w:cstheme="minorHAnsi"/>
          <w:color w:val="auto"/>
          <w:highlight w:val="yellow"/>
        </w:rPr>
        <w:t xml:space="preserve">choose </w:t>
      </w:r>
      <w:r w:rsidR="00CB4256" w:rsidRPr="00795881">
        <w:rPr>
          <w:rFonts w:asciiTheme="minorHAnsi" w:hAnsiTheme="minorHAnsi" w:cstheme="minorHAnsi"/>
          <w:color w:val="auto"/>
          <w:highlight w:val="yellow"/>
        </w:rPr>
        <w:t xml:space="preserve">the suitable </w:t>
      </w:r>
      <w:r w:rsidR="00BF5BAB" w:rsidRPr="00795881">
        <w:rPr>
          <w:rFonts w:asciiTheme="minorHAnsi" w:hAnsiTheme="minorHAnsi" w:cstheme="minorHAnsi"/>
          <w:color w:val="auto"/>
          <w:highlight w:val="yellow"/>
        </w:rPr>
        <w:t>LED (</w:t>
      </w:r>
      <w:r w:rsidR="00CB4256" w:rsidRPr="00795881">
        <w:rPr>
          <w:rFonts w:asciiTheme="minorHAnsi" w:hAnsiTheme="minorHAnsi" w:cstheme="minorHAnsi"/>
          <w:color w:val="auto"/>
          <w:highlight w:val="yellow"/>
        </w:rPr>
        <w:t xml:space="preserve">here: </w:t>
      </w:r>
      <w:r w:rsidR="00BF5BAB" w:rsidRPr="00795881">
        <w:rPr>
          <w:rFonts w:asciiTheme="minorHAnsi" w:hAnsiTheme="minorHAnsi" w:cstheme="minorHAnsi"/>
          <w:color w:val="auto"/>
          <w:highlight w:val="yellow"/>
        </w:rPr>
        <w:t>528 nm)</w:t>
      </w:r>
      <w:r w:rsidR="008E7068" w:rsidRPr="00795881">
        <w:rPr>
          <w:rFonts w:asciiTheme="minorHAnsi" w:hAnsiTheme="minorHAnsi" w:cstheme="minorHAnsi"/>
          <w:color w:val="auto"/>
          <w:highlight w:val="yellow"/>
        </w:rPr>
        <w:t xml:space="preserve"> by ticking off standby. </w:t>
      </w:r>
      <w:r w:rsidRPr="00795881">
        <w:rPr>
          <w:rFonts w:asciiTheme="minorHAnsi" w:hAnsiTheme="minorHAnsi" w:cstheme="minorHAnsi"/>
          <w:color w:val="auto"/>
          <w:highlight w:val="yellow"/>
        </w:rPr>
        <w:t xml:space="preserve">Set the </w:t>
      </w:r>
      <w:r w:rsidR="008E7068" w:rsidRPr="00795881">
        <w:rPr>
          <w:rFonts w:asciiTheme="minorHAnsi" w:hAnsiTheme="minorHAnsi" w:cstheme="minorHAnsi"/>
          <w:color w:val="auto"/>
          <w:highlight w:val="yellow"/>
        </w:rPr>
        <w:t>LED intensity</w:t>
      </w:r>
      <w:r w:rsidR="00A37E87" w:rsidRPr="00795881">
        <w:rPr>
          <w:rFonts w:asciiTheme="minorHAnsi" w:hAnsiTheme="minorHAnsi" w:cstheme="minorHAnsi"/>
          <w:color w:val="auto"/>
          <w:highlight w:val="yellow"/>
        </w:rPr>
        <w:t xml:space="preserve"> as needed</w:t>
      </w:r>
      <w:r w:rsidR="008E7068" w:rsidRPr="00795881">
        <w:rPr>
          <w:rFonts w:asciiTheme="minorHAnsi" w:hAnsiTheme="minorHAnsi" w:cstheme="minorHAnsi"/>
          <w:color w:val="auto"/>
          <w:highlight w:val="yellow"/>
        </w:rPr>
        <w:t xml:space="preserve"> </w:t>
      </w:r>
      <w:r w:rsidR="00A37E87" w:rsidRPr="00795881">
        <w:rPr>
          <w:rFonts w:asciiTheme="minorHAnsi" w:hAnsiTheme="minorHAnsi" w:cstheme="minorHAnsi"/>
          <w:color w:val="auto"/>
          <w:highlight w:val="yellow"/>
        </w:rPr>
        <w:t>(</w:t>
      </w:r>
      <w:r w:rsidR="00D91047" w:rsidRPr="00795881">
        <w:rPr>
          <w:rFonts w:asciiTheme="minorHAnsi" w:hAnsiTheme="minorHAnsi" w:cstheme="minorHAnsi"/>
          <w:color w:val="auto"/>
          <w:highlight w:val="yellow"/>
        </w:rPr>
        <w:t xml:space="preserve">here </w:t>
      </w:r>
      <w:r w:rsidR="008E7068" w:rsidRPr="00795881">
        <w:rPr>
          <w:rFonts w:asciiTheme="minorHAnsi" w:hAnsiTheme="minorHAnsi" w:cstheme="minorHAnsi"/>
          <w:color w:val="auto"/>
          <w:highlight w:val="yellow"/>
        </w:rPr>
        <w:t>to 30</w:t>
      </w:r>
      <w:r w:rsidR="00A37E87" w:rsidRPr="00795881">
        <w:rPr>
          <w:rFonts w:asciiTheme="minorHAnsi" w:hAnsiTheme="minorHAnsi" w:cstheme="minorHAnsi"/>
          <w:color w:val="auto"/>
          <w:highlight w:val="yellow"/>
        </w:rPr>
        <w:t>%)</w:t>
      </w:r>
      <w:r w:rsidR="008E7068"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Ensure that the LED is triggered by the external TTL; this is done by ticking </w:t>
      </w:r>
      <w:r w:rsidRPr="00A23817">
        <w:rPr>
          <w:rFonts w:asciiTheme="minorHAnsi" w:hAnsiTheme="minorHAnsi" w:cstheme="minorHAnsi"/>
          <w:b/>
          <w:bCs/>
          <w:color w:val="auto"/>
          <w:highlight w:val="yellow"/>
        </w:rPr>
        <w:t>analog</w:t>
      </w:r>
      <w:r w:rsidRPr="00795881">
        <w:rPr>
          <w:rFonts w:asciiTheme="minorHAnsi" w:hAnsiTheme="minorHAnsi" w:cstheme="minorHAnsi"/>
          <w:color w:val="auto"/>
          <w:highlight w:val="yellow"/>
        </w:rPr>
        <w:t xml:space="preserve"> and </w:t>
      </w:r>
      <w:r w:rsidRPr="00A23817">
        <w:rPr>
          <w:rFonts w:asciiTheme="minorHAnsi" w:hAnsiTheme="minorHAnsi" w:cstheme="minorHAnsi"/>
          <w:b/>
          <w:bCs/>
          <w:color w:val="auto"/>
          <w:highlight w:val="yellow"/>
        </w:rPr>
        <w:t>sync</w:t>
      </w:r>
      <w:r w:rsidRPr="00795881">
        <w:rPr>
          <w:rFonts w:asciiTheme="minorHAnsi" w:hAnsiTheme="minorHAnsi" w:cstheme="minorHAnsi"/>
          <w:color w:val="auto"/>
          <w:highlight w:val="yellow"/>
        </w:rPr>
        <w:t xml:space="preserve"> for the LED</w:t>
      </w:r>
      <w:r w:rsidRPr="00795881">
        <w:rPr>
          <w:rFonts w:asciiTheme="minorHAnsi" w:hAnsiTheme="minorHAnsi" w:cstheme="minorHAnsi"/>
          <w:color w:val="auto"/>
        </w:rPr>
        <w:t>.</w:t>
      </w:r>
    </w:p>
    <w:p w14:paraId="66A1DA88" w14:textId="77777777" w:rsidR="00EE3E84" w:rsidRDefault="00EE3E84" w:rsidP="00795881">
      <w:pPr>
        <w:rPr>
          <w:rFonts w:asciiTheme="minorHAnsi" w:hAnsiTheme="minorHAnsi" w:cstheme="minorHAnsi"/>
          <w:color w:val="auto"/>
          <w:highlight w:val="yellow"/>
        </w:rPr>
      </w:pPr>
    </w:p>
    <w:p w14:paraId="4FEB435B" w14:textId="6A5DF9DF" w:rsidR="008E7068" w:rsidRPr="00351E45" w:rsidRDefault="00EE3E84" w:rsidP="00795881">
      <w:pPr>
        <w:rPr>
          <w:rFonts w:asciiTheme="minorHAnsi" w:hAnsiTheme="minorHAnsi" w:cstheme="minorHAnsi"/>
          <w:color w:val="auto"/>
        </w:rPr>
      </w:pPr>
      <w:r>
        <w:rPr>
          <w:rFonts w:asciiTheme="minorHAnsi" w:hAnsiTheme="minorHAnsi" w:cstheme="minorHAnsi"/>
          <w:color w:val="auto"/>
          <w:highlight w:val="yellow"/>
        </w:rPr>
        <w:t xml:space="preserve">NOTE: </w:t>
      </w:r>
      <w:r w:rsidR="00D91047">
        <w:rPr>
          <w:rFonts w:asciiTheme="minorHAnsi" w:hAnsiTheme="minorHAnsi" w:cstheme="minorHAnsi"/>
          <w:color w:val="auto"/>
          <w:highlight w:val="yellow"/>
        </w:rPr>
        <w:t>The LED intensity needs to be adjusted individually, as too high laser power can lead to accelerated photo</w:t>
      </w:r>
      <w:r w:rsidR="00B46CCE">
        <w:rPr>
          <w:rFonts w:asciiTheme="minorHAnsi" w:hAnsiTheme="minorHAnsi" w:cstheme="minorHAnsi"/>
          <w:color w:val="auto"/>
          <w:highlight w:val="yellow"/>
        </w:rPr>
        <w:t xml:space="preserve"> </w:t>
      </w:r>
      <w:r w:rsidR="00D91047">
        <w:rPr>
          <w:rFonts w:asciiTheme="minorHAnsi" w:hAnsiTheme="minorHAnsi" w:cstheme="minorHAnsi"/>
          <w:color w:val="auto"/>
          <w:highlight w:val="yellow"/>
        </w:rPr>
        <w:t xml:space="preserve">bleaching of the indicator or reference dye. </w:t>
      </w:r>
    </w:p>
    <w:p w14:paraId="2FC9968B" w14:textId="77777777" w:rsidR="00866B1E" w:rsidRPr="00351E45" w:rsidRDefault="00866B1E" w:rsidP="00795881">
      <w:pPr>
        <w:rPr>
          <w:rFonts w:asciiTheme="minorHAnsi" w:hAnsiTheme="minorHAnsi" w:cstheme="minorHAnsi"/>
          <w:b/>
          <w:color w:val="auto"/>
        </w:rPr>
      </w:pPr>
    </w:p>
    <w:p w14:paraId="123F3720" w14:textId="5ED1FD92" w:rsidR="00866B1E"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Focus the </w:t>
      </w:r>
      <w:r w:rsidR="00F46A59" w:rsidRPr="00795881">
        <w:rPr>
          <w:rFonts w:asciiTheme="minorHAnsi" w:hAnsiTheme="minorHAnsi" w:cstheme="minorHAnsi"/>
          <w:color w:val="auto"/>
          <w:highlight w:val="yellow"/>
        </w:rPr>
        <w:t>camera and</w:t>
      </w:r>
      <w:r w:rsidRPr="00795881">
        <w:rPr>
          <w:rFonts w:asciiTheme="minorHAnsi" w:hAnsiTheme="minorHAnsi" w:cstheme="minorHAnsi"/>
          <w:color w:val="auto"/>
          <w:highlight w:val="yellow"/>
        </w:rPr>
        <w:t xml:space="preserve"> adjust</w:t>
      </w:r>
      <w:r w:rsidR="00F46A59" w:rsidRPr="00795881">
        <w:rPr>
          <w:rFonts w:asciiTheme="minorHAnsi" w:hAnsiTheme="minorHAnsi" w:cstheme="minorHAnsi"/>
          <w:color w:val="auto"/>
          <w:highlight w:val="yellow"/>
        </w:rPr>
        <w:t xml:space="preserve"> the aperture</w:t>
      </w:r>
      <w:r w:rsidR="002D2BC4" w:rsidRPr="00795881">
        <w:rPr>
          <w:rFonts w:asciiTheme="minorHAnsi" w:hAnsiTheme="minorHAnsi" w:cstheme="minorHAnsi"/>
          <w:color w:val="auto"/>
          <w:highlight w:val="yellow"/>
        </w:rPr>
        <w:t xml:space="preserve"> of the objective</w:t>
      </w:r>
      <w:r w:rsidR="00CB4256" w:rsidRPr="00795881">
        <w:rPr>
          <w:rFonts w:asciiTheme="minorHAnsi" w:hAnsiTheme="minorHAnsi" w:cstheme="minorHAnsi"/>
          <w:color w:val="auto"/>
          <w:highlight w:val="yellow"/>
        </w:rPr>
        <w:t xml:space="preserve"> </w:t>
      </w:r>
      <w:r w:rsidR="00866B1E" w:rsidRPr="00795881">
        <w:rPr>
          <w:rFonts w:asciiTheme="minorHAnsi" w:hAnsiTheme="minorHAnsi" w:cstheme="minorHAnsi"/>
          <w:color w:val="auto"/>
          <w:highlight w:val="yellow"/>
        </w:rPr>
        <w:t>manually</w:t>
      </w:r>
      <w:r w:rsidR="00F46A59" w:rsidRPr="00795881">
        <w:rPr>
          <w:rFonts w:asciiTheme="minorHAnsi" w:hAnsiTheme="minorHAnsi" w:cstheme="minorHAnsi"/>
          <w:color w:val="auto"/>
          <w:highlight w:val="yellow"/>
        </w:rPr>
        <w:t xml:space="preserve"> (</w:t>
      </w:r>
      <w:r w:rsidR="002D2BC4" w:rsidRPr="00795881">
        <w:rPr>
          <w:rFonts w:asciiTheme="minorHAnsi" w:hAnsiTheme="minorHAnsi" w:cstheme="minorHAnsi"/>
          <w:color w:val="auto"/>
          <w:highlight w:val="yellow"/>
        </w:rPr>
        <w:t xml:space="preserve">in the present study </w:t>
      </w:r>
      <w:r w:rsidR="00A23817">
        <w:rPr>
          <w:rFonts w:asciiTheme="minorHAnsi" w:hAnsiTheme="minorHAnsi" w:cstheme="minorHAnsi"/>
          <w:color w:val="auto"/>
          <w:highlight w:val="yellow"/>
        </w:rPr>
        <w:t xml:space="preserve">use </w:t>
      </w:r>
      <w:r w:rsidR="00734F2D" w:rsidRPr="00795881">
        <w:rPr>
          <w:rFonts w:asciiTheme="minorHAnsi" w:hAnsiTheme="minorHAnsi" w:cstheme="minorHAnsi"/>
          <w:color w:val="auto"/>
          <w:highlight w:val="yellow"/>
        </w:rPr>
        <w:t>f</w:t>
      </w:r>
      <w:r w:rsidR="00A23817">
        <w:rPr>
          <w:rFonts w:asciiTheme="minorHAnsi" w:hAnsiTheme="minorHAnsi" w:cstheme="minorHAnsi"/>
          <w:color w:val="auto"/>
          <w:highlight w:val="yellow"/>
        </w:rPr>
        <w:t xml:space="preserve"> </w:t>
      </w:r>
      <w:r w:rsidR="00734F2D" w:rsidRPr="00795881">
        <w:rPr>
          <w:rFonts w:asciiTheme="minorHAnsi" w:hAnsiTheme="minorHAnsi" w:cstheme="minorHAnsi"/>
          <w:color w:val="auto"/>
          <w:highlight w:val="yellow"/>
        </w:rPr>
        <w:t>=</w:t>
      </w:r>
      <w:r w:rsidR="00A23817">
        <w:rPr>
          <w:rFonts w:asciiTheme="minorHAnsi" w:hAnsiTheme="minorHAnsi" w:cstheme="minorHAnsi"/>
          <w:color w:val="auto"/>
          <w:highlight w:val="yellow"/>
        </w:rPr>
        <w:t xml:space="preserve"> </w:t>
      </w:r>
      <w:r w:rsidR="00F46A59" w:rsidRPr="00795881">
        <w:rPr>
          <w:rFonts w:asciiTheme="minorHAnsi" w:hAnsiTheme="minorHAnsi" w:cstheme="minorHAnsi"/>
          <w:color w:val="auto"/>
          <w:highlight w:val="yellow"/>
        </w:rPr>
        <w:t>2.8).</w:t>
      </w:r>
      <w:r w:rsidR="00F46A59" w:rsidRPr="00795881">
        <w:rPr>
          <w:rFonts w:asciiTheme="minorHAnsi" w:hAnsiTheme="minorHAnsi" w:cstheme="minorHAnsi"/>
          <w:color w:val="auto"/>
        </w:rPr>
        <w:t xml:space="preserve"> </w:t>
      </w:r>
    </w:p>
    <w:p w14:paraId="05BEAD87" w14:textId="77777777" w:rsidR="000250BE" w:rsidRPr="00351E45" w:rsidRDefault="000250BE" w:rsidP="00795881">
      <w:pPr>
        <w:rPr>
          <w:rFonts w:asciiTheme="minorHAnsi" w:hAnsiTheme="minorHAnsi" w:cstheme="minorHAnsi"/>
          <w:color w:val="auto"/>
        </w:rPr>
      </w:pPr>
    </w:p>
    <w:p w14:paraId="2552CED6" w14:textId="33E9277C" w:rsidR="00672F0B" w:rsidRPr="00351E45" w:rsidRDefault="00CB4256" w:rsidP="00795881">
      <w:pPr>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672F0B" w:rsidRPr="00351E45">
        <w:rPr>
          <w:rFonts w:asciiTheme="minorHAnsi" w:hAnsiTheme="minorHAnsi" w:cstheme="minorHAnsi"/>
          <w:color w:val="auto"/>
        </w:rPr>
        <w:t xml:space="preserve">: </w:t>
      </w:r>
      <w:r w:rsidR="00F30E88">
        <w:rPr>
          <w:rFonts w:asciiTheme="minorHAnsi" w:hAnsiTheme="minorHAnsi" w:cstheme="minorHAnsi"/>
          <w:color w:val="auto"/>
        </w:rPr>
        <w:t>I</w:t>
      </w:r>
      <w:r>
        <w:rPr>
          <w:rFonts w:asciiTheme="minorHAnsi" w:hAnsiTheme="minorHAnsi" w:cstheme="minorHAnsi"/>
          <w:color w:val="auto"/>
        </w:rPr>
        <w:t>t is important to</w:t>
      </w:r>
      <w:r w:rsidR="00672F0B" w:rsidRPr="00351E45">
        <w:rPr>
          <w:rFonts w:asciiTheme="minorHAnsi" w:hAnsiTheme="minorHAnsi" w:cstheme="minorHAnsi"/>
          <w:color w:val="auto"/>
        </w:rPr>
        <w:t xml:space="preserve"> focus </w:t>
      </w:r>
      <w:r w:rsidR="005E621A">
        <w:rPr>
          <w:rFonts w:asciiTheme="minorHAnsi" w:hAnsiTheme="minorHAnsi" w:cstheme="minorHAnsi"/>
          <w:color w:val="auto"/>
        </w:rPr>
        <w:t xml:space="preserve">the camera </w:t>
      </w:r>
      <w:r w:rsidR="00672F0B" w:rsidRPr="00351E45">
        <w:rPr>
          <w:rFonts w:asciiTheme="minorHAnsi" w:hAnsiTheme="minorHAnsi" w:cstheme="minorHAnsi"/>
          <w:color w:val="auto"/>
        </w:rPr>
        <w:t xml:space="preserve">on the planar </w:t>
      </w:r>
      <w:proofErr w:type="spellStart"/>
      <w:r w:rsidR="00672F0B" w:rsidRPr="00351E45">
        <w:rPr>
          <w:rFonts w:asciiTheme="minorHAnsi" w:hAnsiTheme="minorHAnsi" w:cstheme="minorHAnsi"/>
          <w:color w:val="auto"/>
        </w:rPr>
        <w:t>optode</w:t>
      </w:r>
      <w:proofErr w:type="spellEnd"/>
      <w:r w:rsidR="00672F0B" w:rsidRPr="00351E45">
        <w:rPr>
          <w:rFonts w:asciiTheme="minorHAnsi" w:hAnsiTheme="minorHAnsi" w:cstheme="minorHAnsi"/>
          <w:color w:val="auto"/>
        </w:rPr>
        <w:t xml:space="preserve"> and not on the aquarium glass</w:t>
      </w:r>
      <w:r>
        <w:rPr>
          <w:rFonts w:asciiTheme="minorHAnsi" w:hAnsiTheme="minorHAnsi" w:cstheme="minorHAnsi"/>
          <w:color w:val="auto"/>
        </w:rPr>
        <w:t>; this can be ensured by</w:t>
      </w:r>
      <w:r w:rsidR="00672F0B" w:rsidRPr="00351E45">
        <w:rPr>
          <w:rFonts w:asciiTheme="minorHAnsi" w:hAnsiTheme="minorHAnsi" w:cstheme="minorHAnsi"/>
          <w:color w:val="auto"/>
        </w:rPr>
        <w:t xml:space="preserve"> </w:t>
      </w:r>
      <w:r>
        <w:rPr>
          <w:rFonts w:asciiTheme="minorHAnsi" w:hAnsiTheme="minorHAnsi" w:cstheme="minorHAnsi"/>
          <w:color w:val="auto"/>
        </w:rPr>
        <w:t>taking</w:t>
      </w:r>
      <w:r w:rsidR="00672F0B" w:rsidRPr="00351E45">
        <w:rPr>
          <w:rFonts w:asciiTheme="minorHAnsi" w:hAnsiTheme="minorHAnsi" w:cstheme="minorHAnsi"/>
          <w:color w:val="auto"/>
        </w:rPr>
        <w:t xml:space="preserve"> an image with a ruler for </w:t>
      </w:r>
      <w:proofErr w:type="gramStart"/>
      <w:r w:rsidR="00672F0B" w:rsidRPr="00351E45">
        <w:rPr>
          <w:rFonts w:asciiTheme="minorHAnsi" w:hAnsiTheme="minorHAnsi" w:cstheme="minorHAnsi"/>
          <w:color w:val="auto"/>
        </w:rPr>
        <w:t xml:space="preserve">scale, </w:t>
      </w:r>
      <w:r>
        <w:rPr>
          <w:rFonts w:asciiTheme="minorHAnsi" w:hAnsiTheme="minorHAnsi" w:cstheme="minorHAnsi"/>
          <w:color w:val="auto"/>
        </w:rPr>
        <w:t>and</w:t>
      </w:r>
      <w:proofErr w:type="gramEnd"/>
      <w:r>
        <w:rPr>
          <w:rFonts w:asciiTheme="minorHAnsi" w:hAnsiTheme="minorHAnsi" w:cstheme="minorHAnsi"/>
          <w:color w:val="auto"/>
        </w:rPr>
        <w:t xml:space="preserve"> </w:t>
      </w:r>
      <w:r w:rsidR="00672F0B" w:rsidRPr="00351E45">
        <w:rPr>
          <w:rFonts w:asciiTheme="minorHAnsi" w:hAnsiTheme="minorHAnsi" w:cstheme="minorHAnsi"/>
          <w:color w:val="auto"/>
        </w:rPr>
        <w:t>focus</w:t>
      </w:r>
      <w:r>
        <w:rPr>
          <w:rFonts w:asciiTheme="minorHAnsi" w:hAnsiTheme="minorHAnsi" w:cstheme="minorHAnsi"/>
          <w:color w:val="auto"/>
        </w:rPr>
        <w:t>ing</w:t>
      </w:r>
      <w:r w:rsidR="00672F0B" w:rsidRPr="00351E45">
        <w:rPr>
          <w:rFonts w:asciiTheme="minorHAnsi" w:hAnsiTheme="minorHAnsi" w:cstheme="minorHAnsi"/>
          <w:color w:val="auto"/>
        </w:rPr>
        <w:t xml:space="preserve"> on the shadow of the ruler on the </w:t>
      </w:r>
      <w:proofErr w:type="spellStart"/>
      <w:r w:rsidR="00672F0B" w:rsidRPr="00351E45">
        <w:rPr>
          <w:rFonts w:asciiTheme="minorHAnsi" w:hAnsiTheme="minorHAnsi" w:cstheme="minorHAnsi"/>
          <w:color w:val="auto"/>
        </w:rPr>
        <w:t>optode</w:t>
      </w:r>
      <w:proofErr w:type="spellEnd"/>
      <w:r w:rsidR="00672F0B" w:rsidRPr="00351E45">
        <w:rPr>
          <w:rFonts w:asciiTheme="minorHAnsi" w:hAnsiTheme="minorHAnsi" w:cstheme="minorHAnsi"/>
          <w:color w:val="auto"/>
        </w:rPr>
        <w:t xml:space="preserve">, rather than on the actual ruler. </w:t>
      </w:r>
    </w:p>
    <w:p w14:paraId="6182281A" w14:textId="77777777" w:rsidR="00866B1E" w:rsidRPr="00351E45" w:rsidRDefault="00866B1E" w:rsidP="00795881">
      <w:pPr>
        <w:rPr>
          <w:rFonts w:asciiTheme="minorHAnsi" w:hAnsiTheme="minorHAnsi" w:cstheme="minorHAnsi"/>
          <w:color w:val="auto"/>
        </w:rPr>
      </w:pPr>
    </w:p>
    <w:p w14:paraId="0C66C8A5" w14:textId="0C3E17FF" w:rsidR="00866B1E"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Set the following parameters within </w:t>
      </w:r>
      <w:r w:rsidR="0088459B" w:rsidRPr="00795881">
        <w:rPr>
          <w:rFonts w:asciiTheme="minorHAnsi" w:hAnsiTheme="minorHAnsi" w:cstheme="minorHAnsi"/>
          <w:color w:val="auto"/>
          <w:highlight w:val="yellow"/>
        </w:rPr>
        <w:t xml:space="preserve">the </w:t>
      </w:r>
      <w:r w:rsidR="00B00626" w:rsidRPr="00795881">
        <w:rPr>
          <w:rFonts w:asciiTheme="minorHAnsi" w:hAnsiTheme="minorHAnsi" w:cstheme="minorHAnsi"/>
          <w:color w:val="auto"/>
          <w:highlight w:val="yellow"/>
        </w:rPr>
        <w:t>software’s</w:t>
      </w:r>
      <w:r w:rsidR="00C06C77" w:rsidRPr="00795881">
        <w:rPr>
          <w:rFonts w:asciiTheme="minorHAnsi" w:hAnsiTheme="minorHAnsi" w:cstheme="minorHAnsi"/>
          <w:color w:val="auto"/>
          <w:highlight w:val="yellow"/>
        </w:rPr>
        <w:t xml:space="preserve"> camera control panel: internal modulation source; sine wave for the output waveform; additional phase sampling (Yes); 8 phase samples, phase order opposite, Tap A + B readout; 5 kHz modulation frequency</w:t>
      </w:r>
      <w:r w:rsidR="003B75E4" w:rsidRPr="00795881">
        <w:rPr>
          <w:rFonts w:asciiTheme="minorHAnsi" w:hAnsiTheme="minorHAnsi" w:cstheme="minorHAnsi"/>
          <w:color w:val="auto"/>
          <w:highlight w:val="yellow"/>
        </w:rPr>
        <w:t>.</w:t>
      </w:r>
    </w:p>
    <w:p w14:paraId="5F8B5E72" w14:textId="77777777" w:rsidR="000250BE" w:rsidRPr="00351E45" w:rsidRDefault="000250BE" w:rsidP="00795881">
      <w:pPr>
        <w:rPr>
          <w:rFonts w:asciiTheme="minorHAnsi" w:hAnsiTheme="minorHAnsi" w:cstheme="minorHAnsi"/>
          <w:color w:val="auto"/>
        </w:rPr>
      </w:pPr>
    </w:p>
    <w:p w14:paraId="3E817B04" w14:textId="1AAD2CCC" w:rsidR="00866B1E" w:rsidRPr="00351E45" w:rsidRDefault="005E621A" w:rsidP="00795881">
      <w:pPr>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866B1E" w:rsidRPr="00351E45">
        <w:rPr>
          <w:rFonts w:asciiTheme="minorHAnsi" w:hAnsiTheme="minorHAnsi" w:cstheme="minorHAnsi"/>
          <w:color w:val="auto"/>
        </w:rPr>
        <w:t xml:space="preserve">: </w:t>
      </w:r>
      <w:r w:rsidR="0065713A" w:rsidRPr="00351E45">
        <w:rPr>
          <w:rFonts w:asciiTheme="minorHAnsi" w:hAnsiTheme="minorHAnsi" w:cstheme="minorHAnsi"/>
          <w:color w:val="auto"/>
        </w:rPr>
        <w:t>Th</w:t>
      </w:r>
      <w:r w:rsidR="0065713A">
        <w:rPr>
          <w:rFonts w:asciiTheme="minorHAnsi" w:hAnsiTheme="minorHAnsi" w:cstheme="minorHAnsi"/>
          <w:color w:val="auto"/>
        </w:rPr>
        <w:t>ese</w:t>
      </w:r>
      <w:r w:rsidR="0065713A" w:rsidRPr="00351E45">
        <w:rPr>
          <w:rFonts w:asciiTheme="minorHAnsi" w:hAnsiTheme="minorHAnsi" w:cstheme="minorHAnsi"/>
          <w:color w:val="auto"/>
        </w:rPr>
        <w:t xml:space="preserve"> </w:t>
      </w:r>
      <w:r w:rsidR="00BF5BAB" w:rsidRPr="00351E45">
        <w:rPr>
          <w:rFonts w:asciiTheme="minorHAnsi" w:hAnsiTheme="minorHAnsi" w:cstheme="minorHAnsi"/>
          <w:color w:val="auto"/>
        </w:rPr>
        <w:t xml:space="preserve">parameters </w:t>
      </w:r>
      <w:r w:rsidR="009828E5" w:rsidRPr="00351E45">
        <w:rPr>
          <w:rFonts w:asciiTheme="minorHAnsi" w:hAnsiTheme="minorHAnsi" w:cstheme="minorHAnsi"/>
          <w:color w:val="auto"/>
        </w:rPr>
        <w:t>affect</w:t>
      </w:r>
      <w:r w:rsidR="00BF5BAB" w:rsidRPr="00351E45">
        <w:rPr>
          <w:rFonts w:asciiTheme="minorHAnsi" w:hAnsiTheme="minorHAnsi" w:cstheme="minorHAnsi"/>
          <w:color w:val="auto"/>
        </w:rPr>
        <w:t xml:space="preserve"> image quality and can be changed if needed. The manufacturer of the camera provides guidelines about the individual parameters</w:t>
      </w:r>
      <w:r w:rsidR="00CE35E1">
        <w:rPr>
          <w:rFonts w:asciiTheme="minorHAnsi" w:hAnsiTheme="minorHAnsi" w:cstheme="minorHAnsi"/>
          <w:color w:val="auto"/>
        </w:rPr>
        <w:t xml:space="preserve"> (</w:t>
      </w:r>
      <w:r w:rsidR="00CE35E1" w:rsidRPr="00C06C77">
        <w:t xml:space="preserve">The camera manufacturer is </w:t>
      </w:r>
      <w:r w:rsidR="00CE35E1">
        <w:t>releasing guidelines and updates whenever the software gets updated</w:t>
      </w:r>
      <w:r w:rsidR="00CE35E1">
        <w:rPr>
          <w:rFonts w:asciiTheme="minorHAnsi" w:hAnsiTheme="minorHAnsi" w:cstheme="minorHAnsi"/>
          <w:color w:val="auto"/>
        </w:rPr>
        <w:t>)</w:t>
      </w:r>
      <w:r w:rsidR="00BF5BAB" w:rsidRPr="00351E45">
        <w:rPr>
          <w:rFonts w:asciiTheme="minorHAnsi" w:hAnsiTheme="minorHAnsi" w:cstheme="minorHAnsi"/>
          <w:color w:val="auto"/>
        </w:rPr>
        <w:t>.</w:t>
      </w:r>
    </w:p>
    <w:p w14:paraId="35F9DA61" w14:textId="27D4CC93" w:rsidR="00BF5BAB" w:rsidRPr="00351E45" w:rsidRDefault="00BF5BAB" w:rsidP="00795881">
      <w:pPr>
        <w:rPr>
          <w:rFonts w:asciiTheme="minorHAnsi" w:hAnsiTheme="minorHAnsi" w:cstheme="minorHAnsi"/>
          <w:color w:val="auto"/>
        </w:rPr>
      </w:pPr>
    </w:p>
    <w:p w14:paraId="4DB3E586" w14:textId="566B4928" w:rsidR="00EE3E84"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Take a reference image prior</w:t>
      </w:r>
      <w:r w:rsidR="00F46A59" w:rsidRPr="00795881">
        <w:rPr>
          <w:rFonts w:asciiTheme="minorHAnsi" w:hAnsiTheme="minorHAnsi" w:cstheme="minorHAnsi"/>
          <w:color w:val="auto"/>
        </w:rPr>
        <w:t xml:space="preserve"> to experiments. </w:t>
      </w:r>
    </w:p>
    <w:p w14:paraId="699294DC" w14:textId="77777777" w:rsidR="00EE3E84" w:rsidRDefault="00EE3E84" w:rsidP="00795881">
      <w:pPr>
        <w:rPr>
          <w:rFonts w:asciiTheme="minorHAnsi" w:hAnsiTheme="minorHAnsi" w:cstheme="minorHAnsi"/>
          <w:color w:val="auto"/>
        </w:rPr>
      </w:pPr>
    </w:p>
    <w:p w14:paraId="5F80A156" w14:textId="65F2AD28" w:rsidR="008E7068" w:rsidRPr="00351E45" w:rsidRDefault="00EE3E84" w:rsidP="00795881">
      <w:pPr>
        <w:rPr>
          <w:rFonts w:asciiTheme="minorHAnsi" w:hAnsiTheme="minorHAnsi" w:cstheme="minorHAnsi"/>
          <w:color w:val="auto"/>
        </w:rPr>
      </w:pPr>
      <w:r>
        <w:rPr>
          <w:rFonts w:asciiTheme="minorHAnsi" w:hAnsiTheme="minorHAnsi" w:cstheme="minorHAnsi"/>
          <w:color w:val="auto"/>
        </w:rPr>
        <w:t xml:space="preserve">NOTE: </w:t>
      </w:r>
      <w:r w:rsidR="00F46A59" w:rsidRPr="00351E45">
        <w:rPr>
          <w:rFonts w:asciiTheme="minorHAnsi" w:hAnsiTheme="minorHAnsi" w:cstheme="minorHAnsi"/>
          <w:color w:val="auto"/>
        </w:rPr>
        <w:t>This can be done either by imaging a calibration standard</w:t>
      </w:r>
      <w:r w:rsidR="00F05FFB">
        <w:rPr>
          <w:rFonts w:asciiTheme="minorHAnsi" w:hAnsiTheme="minorHAnsi" w:cstheme="minorHAnsi"/>
          <w:color w:val="auto"/>
        </w:rPr>
        <w:t xml:space="preserve"> (a luminescent dye</w:t>
      </w:r>
      <w:r w:rsidR="00F46A59" w:rsidRPr="00351E45">
        <w:rPr>
          <w:rFonts w:asciiTheme="minorHAnsi" w:hAnsiTheme="minorHAnsi" w:cstheme="minorHAnsi"/>
          <w:color w:val="auto"/>
        </w:rPr>
        <w:t xml:space="preserve"> with a known lifetime (ns</w:t>
      </w:r>
      <w:r w:rsidR="0032745E" w:rsidRPr="00351E45">
        <w:rPr>
          <w:rFonts w:asciiTheme="minorHAnsi" w:hAnsiTheme="minorHAnsi" w:cstheme="minorHAnsi"/>
          <w:color w:val="auto"/>
        </w:rPr>
        <w:t xml:space="preserve"> or </w:t>
      </w:r>
      <w:r w:rsidR="00F46A59" w:rsidRPr="00351E45">
        <w:rPr>
          <w:rFonts w:asciiTheme="minorHAnsi" w:hAnsiTheme="minorHAnsi" w:cstheme="minorHAnsi"/>
          <w:color w:val="auto"/>
        </w:rPr>
        <w:t>µs)</w:t>
      </w:r>
      <w:r w:rsidR="00F05FFB">
        <w:rPr>
          <w:rFonts w:asciiTheme="minorHAnsi" w:hAnsiTheme="minorHAnsi" w:cstheme="minorHAnsi"/>
          <w:color w:val="auto"/>
        </w:rPr>
        <w:t>)</w:t>
      </w:r>
      <w:r w:rsidR="00F46A59" w:rsidRPr="00351E45">
        <w:rPr>
          <w:rFonts w:asciiTheme="minorHAnsi" w:hAnsiTheme="minorHAnsi" w:cstheme="minorHAnsi"/>
          <w:color w:val="auto"/>
        </w:rPr>
        <w:t>, or by using the reflected light of the LED</w:t>
      </w:r>
      <w:r w:rsidR="002D2886" w:rsidRPr="00351E45">
        <w:rPr>
          <w:rFonts w:asciiTheme="minorHAnsi" w:hAnsiTheme="minorHAnsi" w:cstheme="minorHAnsi"/>
          <w:color w:val="auto"/>
        </w:rPr>
        <w:t>.</w:t>
      </w:r>
      <w:r w:rsidR="00F46A59" w:rsidRPr="00351E45">
        <w:rPr>
          <w:rFonts w:asciiTheme="minorHAnsi" w:hAnsiTheme="minorHAnsi" w:cstheme="minorHAnsi"/>
          <w:color w:val="auto"/>
        </w:rPr>
        <w:t xml:space="preserve"> In the latter case, the emission </w:t>
      </w:r>
      <w:r w:rsidR="002D2886" w:rsidRPr="00351E45">
        <w:rPr>
          <w:rFonts w:asciiTheme="minorHAnsi" w:hAnsiTheme="minorHAnsi" w:cstheme="minorHAnsi"/>
          <w:color w:val="auto"/>
        </w:rPr>
        <w:t xml:space="preserve">long pass </w:t>
      </w:r>
      <w:r w:rsidR="00F46A59" w:rsidRPr="00351E45">
        <w:rPr>
          <w:rFonts w:asciiTheme="minorHAnsi" w:hAnsiTheme="minorHAnsi" w:cstheme="minorHAnsi"/>
          <w:color w:val="auto"/>
        </w:rPr>
        <w:t>filter needs to be removed from the obj</w:t>
      </w:r>
      <w:r w:rsidR="0032745E" w:rsidRPr="00351E45">
        <w:rPr>
          <w:rFonts w:asciiTheme="minorHAnsi" w:hAnsiTheme="minorHAnsi" w:cstheme="minorHAnsi"/>
          <w:color w:val="auto"/>
        </w:rPr>
        <w:t xml:space="preserve">ective and the known lifetime can be set to </w:t>
      </w:r>
      <w:r w:rsidR="00734F2D" w:rsidRPr="00351E45">
        <w:rPr>
          <w:rFonts w:asciiTheme="minorHAnsi" w:hAnsiTheme="minorHAnsi" w:cstheme="minorHAnsi"/>
          <w:color w:val="auto"/>
        </w:rPr>
        <w:t>1 ns</w:t>
      </w:r>
      <w:r w:rsidR="00F46A59" w:rsidRPr="00351E45">
        <w:rPr>
          <w:rFonts w:asciiTheme="minorHAnsi" w:hAnsiTheme="minorHAnsi" w:cstheme="minorHAnsi"/>
          <w:color w:val="auto"/>
        </w:rPr>
        <w:t>.</w:t>
      </w:r>
      <w:r w:rsidR="00734F2D" w:rsidRPr="00351E45">
        <w:rPr>
          <w:rFonts w:asciiTheme="minorHAnsi" w:hAnsiTheme="minorHAnsi" w:cstheme="minorHAnsi"/>
          <w:color w:val="auto"/>
        </w:rPr>
        <w:t xml:space="preserve"> </w:t>
      </w:r>
    </w:p>
    <w:p w14:paraId="20684962" w14:textId="77777777" w:rsidR="00855139" w:rsidRPr="00351E45" w:rsidRDefault="00855139" w:rsidP="00795881">
      <w:pPr>
        <w:rPr>
          <w:rFonts w:asciiTheme="minorHAnsi" w:hAnsiTheme="minorHAnsi" w:cstheme="minorHAnsi"/>
          <w:color w:val="auto"/>
        </w:rPr>
      </w:pPr>
    </w:p>
    <w:p w14:paraId="3C69912B" w14:textId="01013570" w:rsidR="00ED3477" w:rsidRPr="00795881" w:rsidRDefault="00EE3E84" w:rsidP="00795881">
      <w:pPr>
        <w:pStyle w:val="af3"/>
        <w:numPr>
          <w:ilvl w:val="2"/>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Adjust the exposure time i</w:t>
      </w:r>
      <w:r w:rsidR="005E621A" w:rsidRPr="00795881">
        <w:rPr>
          <w:rFonts w:asciiTheme="minorHAnsi" w:hAnsiTheme="minorHAnsi" w:cstheme="minorHAnsi"/>
          <w:color w:val="auto"/>
          <w:highlight w:val="yellow"/>
        </w:rPr>
        <w:t>n</w:t>
      </w:r>
      <w:r w:rsidR="008E7068" w:rsidRPr="00795881">
        <w:rPr>
          <w:rFonts w:asciiTheme="minorHAnsi" w:hAnsiTheme="minorHAnsi" w:cstheme="minorHAnsi"/>
          <w:color w:val="auto"/>
          <w:highlight w:val="yellow"/>
        </w:rPr>
        <w:t xml:space="preserve"> the calibration section </w:t>
      </w:r>
      <w:r w:rsidR="005E621A" w:rsidRPr="00795881">
        <w:rPr>
          <w:rFonts w:asciiTheme="minorHAnsi" w:hAnsiTheme="minorHAnsi" w:cstheme="minorHAnsi"/>
          <w:color w:val="auto"/>
          <w:highlight w:val="yellow"/>
        </w:rPr>
        <w:t xml:space="preserve">of </w:t>
      </w:r>
      <w:r w:rsidR="008E7068" w:rsidRPr="00795881">
        <w:rPr>
          <w:rFonts w:asciiTheme="minorHAnsi" w:hAnsiTheme="minorHAnsi" w:cstheme="minorHAnsi"/>
          <w:color w:val="auto"/>
          <w:highlight w:val="yellow"/>
        </w:rPr>
        <w:t xml:space="preserve">the </w:t>
      </w:r>
      <w:r w:rsidR="00B00626" w:rsidRPr="00795881">
        <w:rPr>
          <w:rFonts w:asciiTheme="minorHAnsi" w:hAnsiTheme="minorHAnsi" w:cstheme="minorHAnsi"/>
          <w:color w:val="auto"/>
          <w:highlight w:val="yellow"/>
        </w:rPr>
        <w:t>dedicated imaging</w:t>
      </w:r>
      <w:r w:rsidR="008E7068" w:rsidRPr="00795881">
        <w:rPr>
          <w:rFonts w:asciiTheme="minorHAnsi" w:hAnsiTheme="minorHAnsi" w:cstheme="minorHAnsi"/>
          <w:color w:val="auto"/>
          <w:highlight w:val="yellow"/>
        </w:rPr>
        <w:t xml:space="preserve"> software</w:t>
      </w:r>
      <w:r w:rsidR="0020436F" w:rsidRPr="00795881">
        <w:rPr>
          <w:rFonts w:asciiTheme="minorHAnsi" w:hAnsiTheme="minorHAnsi" w:cstheme="minorHAnsi"/>
          <w:color w:val="auto"/>
          <w:highlight w:val="yellow"/>
        </w:rPr>
        <w:t xml:space="preserve"> </w:t>
      </w:r>
      <w:r w:rsidR="008E7068" w:rsidRPr="00795881">
        <w:rPr>
          <w:rFonts w:asciiTheme="minorHAnsi" w:hAnsiTheme="minorHAnsi" w:cstheme="minorHAnsi"/>
          <w:color w:val="auto"/>
          <w:highlight w:val="yellow"/>
        </w:rPr>
        <w:t>until</w:t>
      </w:r>
      <w:r w:rsidR="00734F2D" w:rsidRPr="00795881">
        <w:rPr>
          <w:rFonts w:asciiTheme="minorHAnsi" w:hAnsiTheme="minorHAnsi" w:cstheme="minorHAnsi"/>
          <w:color w:val="auto"/>
          <w:highlight w:val="yellow"/>
        </w:rPr>
        <w:t xml:space="preserve"> the </w:t>
      </w:r>
      <w:r w:rsidR="00734F2D" w:rsidRPr="009F0AEF">
        <w:rPr>
          <w:rFonts w:asciiTheme="minorHAnsi" w:hAnsiTheme="minorHAnsi" w:cstheme="minorHAnsi"/>
          <w:b/>
          <w:bCs/>
          <w:color w:val="auto"/>
          <w:highlight w:val="yellow"/>
        </w:rPr>
        <w:t>ROI Statistics</w:t>
      </w:r>
      <w:r w:rsidR="00734F2D" w:rsidRPr="00795881">
        <w:rPr>
          <w:rFonts w:asciiTheme="minorHAnsi" w:hAnsiTheme="minorHAnsi" w:cstheme="minorHAnsi"/>
          <w:color w:val="auto"/>
          <w:highlight w:val="yellow"/>
        </w:rPr>
        <w:t xml:space="preserve"> readout </w:t>
      </w:r>
      <w:r w:rsidR="008E7068" w:rsidRPr="00795881">
        <w:rPr>
          <w:rFonts w:asciiTheme="minorHAnsi" w:hAnsiTheme="minorHAnsi" w:cstheme="minorHAnsi"/>
          <w:color w:val="auto"/>
          <w:highlight w:val="yellow"/>
        </w:rPr>
        <w:t xml:space="preserve">(in the bottom of this panel) </w:t>
      </w:r>
      <w:r w:rsidR="00734F2D" w:rsidRPr="00795881">
        <w:rPr>
          <w:rFonts w:asciiTheme="minorHAnsi" w:hAnsiTheme="minorHAnsi" w:cstheme="minorHAnsi"/>
          <w:color w:val="auto"/>
          <w:highlight w:val="yellow"/>
        </w:rPr>
        <w:t xml:space="preserve">for the normalized </w:t>
      </w:r>
      <w:r w:rsidR="002D2886" w:rsidRPr="00795881">
        <w:rPr>
          <w:rFonts w:asciiTheme="minorHAnsi" w:hAnsiTheme="minorHAnsi" w:cstheme="minorHAnsi"/>
          <w:color w:val="auto"/>
          <w:highlight w:val="yellow"/>
        </w:rPr>
        <w:t>luminescence</w:t>
      </w:r>
      <w:r w:rsidR="00734F2D" w:rsidRPr="00795881">
        <w:rPr>
          <w:rFonts w:asciiTheme="minorHAnsi" w:hAnsiTheme="minorHAnsi" w:cstheme="minorHAnsi"/>
          <w:color w:val="auto"/>
          <w:highlight w:val="yellow"/>
        </w:rPr>
        <w:t xml:space="preserve"> intensity image </w:t>
      </w:r>
      <w:r w:rsidR="0089627D" w:rsidRPr="00795881">
        <w:rPr>
          <w:rFonts w:asciiTheme="minorHAnsi" w:hAnsiTheme="minorHAnsi" w:cstheme="minorHAnsi"/>
          <w:color w:val="auto"/>
          <w:highlight w:val="yellow"/>
        </w:rPr>
        <w:t>is in the range of 0.68 – 0</w:t>
      </w:r>
      <w:r w:rsidR="002D2886" w:rsidRPr="00795881">
        <w:rPr>
          <w:rFonts w:asciiTheme="minorHAnsi" w:hAnsiTheme="minorHAnsi" w:cstheme="minorHAnsi"/>
          <w:color w:val="auto"/>
          <w:highlight w:val="yellow"/>
        </w:rPr>
        <w:t>.</w:t>
      </w:r>
      <w:r w:rsidR="0089627D" w:rsidRPr="00795881">
        <w:rPr>
          <w:rFonts w:asciiTheme="minorHAnsi" w:hAnsiTheme="minorHAnsi" w:cstheme="minorHAnsi"/>
          <w:color w:val="auto"/>
          <w:highlight w:val="yellow"/>
        </w:rPr>
        <w:t xml:space="preserve">72. </w:t>
      </w:r>
    </w:p>
    <w:p w14:paraId="0BD8099A" w14:textId="77777777" w:rsidR="00ED3477" w:rsidRDefault="00ED3477" w:rsidP="00795881">
      <w:pPr>
        <w:rPr>
          <w:rFonts w:asciiTheme="minorHAnsi" w:hAnsiTheme="minorHAnsi" w:cstheme="minorHAnsi"/>
          <w:color w:val="auto"/>
          <w:highlight w:val="yellow"/>
        </w:rPr>
      </w:pPr>
    </w:p>
    <w:p w14:paraId="2806933F" w14:textId="2593323C" w:rsidR="00ED3477" w:rsidRDefault="00ED3477" w:rsidP="00795881">
      <w:pPr>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89627D" w:rsidRPr="00A26AD2">
        <w:rPr>
          <w:rFonts w:asciiTheme="minorHAnsi" w:hAnsiTheme="minorHAnsi" w:cstheme="minorHAnsi"/>
          <w:color w:val="auto"/>
          <w:highlight w:val="yellow"/>
        </w:rPr>
        <w:t>Now the reference lifetime</w:t>
      </w:r>
      <w:r w:rsidR="00AE3639" w:rsidRPr="00A26AD2">
        <w:rPr>
          <w:rFonts w:asciiTheme="minorHAnsi" w:hAnsiTheme="minorHAnsi" w:cstheme="minorHAnsi"/>
          <w:color w:val="auto"/>
          <w:highlight w:val="yellow"/>
        </w:rPr>
        <w:t xml:space="preserve"> (e.g.</w:t>
      </w:r>
      <w:r w:rsidR="009F0AEF">
        <w:rPr>
          <w:rFonts w:asciiTheme="minorHAnsi" w:hAnsiTheme="minorHAnsi" w:cstheme="minorHAnsi"/>
          <w:color w:val="auto"/>
          <w:highlight w:val="yellow"/>
        </w:rPr>
        <w:t>,</w:t>
      </w:r>
      <w:r w:rsidR="00AE3639" w:rsidRPr="00A26AD2">
        <w:rPr>
          <w:rFonts w:asciiTheme="minorHAnsi" w:hAnsiTheme="minorHAnsi" w:cstheme="minorHAnsi"/>
          <w:color w:val="auto"/>
          <w:highlight w:val="yellow"/>
        </w:rPr>
        <w:t xml:space="preserve"> 1 ns)</w:t>
      </w:r>
      <w:r w:rsidR="0089627D" w:rsidRPr="00A26AD2">
        <w:rPr>
          <w:rFonts w:asciiTheme="minorHAnsi" w:hAnsiTheme="minorHAnsi" w:cstheme="minorHAnsi"/>
          <w:color w:val="auto"/>
          <w:highlight w:val="yellow"/>
        </w:rPr>
        <w:t xml:space="preserve"> is given as input to the software</w:t>
      </w:r>
      <w:r w:rsidR="00EE3E84">
        <w:rPr>
          <w:rFonts w:asciiTheme="minorHAnsi" w:hAnsiTheme="minorHAnsi" w:cstheme="minorHAnsi"/>
          <w:color w:val="auto"/>
          <w:highlight w:val="yellow"/>
        </w:rPr>
        <w:t xml:space="preserve">. </w:t>
      </w:r>
    </w:p>
    <w:p w14:paraId="58E73B1F" w14:textId="77777777" w:rsidR="00ED3477" w:rsidRDefault="00ED3477" w:rsidP="00795881">
      <w:pPr>
        <w:rPr>
          <w:rFonts w:asciiTheme="minorHAnsi" w:hAnsiTheme="minorHAnsi" w:cstheme="minorHAnsi"/>
          <w:color w:val="auto"/>
          <w:highlight w:val="yellow"/>
        </w:rPr>
      </w:pPr>
    </w:p>
    <w:p w14:paraId="17DD5D92" w14:textId="562D7E27" w:rsidR="00ED3477"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highlight w:val="yellow"/>
        </w:rPr>
        <w:t>Press</w:t>
      </w:r>
      <w:r w:rsidR="0089627D" w:rsidRPr="00795881">
        <w:rPr>
          <w:rFonts w:asciiTheme="minorHAnsi" w:hAnsiTheme="minorHAnsi" w:cstheme="minorHAnsi"/>
          <w:color w:val="auto"/>
          <w:highlight w:val="yellow"/>
        </w:rPr>
        <w:t xml:space="preserve"> </w:t>
      </w:r>
      <w:r w:rsidR="009F0AEF">
        <w:rPr>
          <w:rFonts w:asciiTheme="minorHAnsi" w:hAnsiTheme="minorHAnsi" w:cstheme="minorHAnsi"/>
          <w:b/>
          <w:bCs/>
          <w:color w:val="auto"/>
          <w:highlight w:val="yellow"/>
        </w:rPr>
        <w:t>C</w:t>
      </w:r>
      <w:r w:rsidR="0089627D" w:rsidRPr="009F0AEF">
        <w:rPr>
          <w:rFonts w:asciiTheme="minorHAnsi" w:hAnsiTheme="minorHAnsi" w:cstheme="minorHAnsi"/>
          <w:b/>
          <w:bCs/>
          <w:color w:val="auto"/>
          <w:highlight w:val="yellow"/>
        </w:rPr>
        <w:t>apture reference</w:t>
      </w:r>
      <w:r w:rsidR="0089627D"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 xml:space="preserve">to start </w:t>
      </w:r>
      <w:r w:rsidR="002D2886" w:rsidRPr="00795881">
        <w:rPr>
          <w:rFonts w:asciiTheme="minorHAnsi" w:hAnsiTheme="minorHAnsi" w:cstheme="minorHAnsi"/>
          <w:color w:val="auto"/>
          <w:highlight w:val="yellow"/>
        </w:rPr>
        <w:t xml:space="preserve">the acquisition of </w:t>
      </w:r>
      <w:r w:rsidR="0089627D" w:rsidRPr="00795881">
        <w:rPr>
          <w:rFonts w:asciiTheme="minorHAnsi" w:hAnsiTheme="minorHAnsi" w:cstheme="minorHAnsi"/>
          <w:color w:val="auto"/>
          <w:highlight w:val="yellow"/>
        </w:rPr>
        <w:t>a reference measuring series.</w:t>
      </w:r>
      <w:r w:rsidR="0089627D" w:rsidRPr="00795881">
        <w:rPr>
          <w:rFonts w:asciiTheme="minorHAnsi" w:hAnsiTheme="minorHAnsi" w:cstheme="minorHAnsi"/>
          <w:color w:val="auto"/>
        </w:rPr>
        <w:t xml:space="preserve"> </w:t>
      </w:r>
    </w:p>
    <w:p w14:paraId="2F6A5C31" w14:textId="77777777" w:rsidR="00ED3477" w:rsidRDefault="00ED3477" w:rsidP="00795881">
      <w:pPr>
        <w:rPr>
          <w:rFonts w:asciiTheme="minorHAnsi" w:hAnsiTheme="minorHAnsi" w:cstheme="minorHAnsi"/>
          <w:color w:val="auto"/>
        </w:rPr>
      </w:pPr>
    </w:p>
    <w:p w14:paraId="415ACBD9" w14:textId="09B98CB5" w:rsidR="00F46A59" w:rsidRPr="00351E45" w:rsidRDefault="00ED3477" w:rsidP="00795881">
      <w:pPr>
        <w:rPr>
          <w:rFonts w:asciiTheme="minorHAnsi" w:hAnsiTheme="minorHAnsi" w:cstheme="minorHAnsi"/>
          <w:color w:val="auto"/>
        </w:rPr>
      </w:pPr>
      <w:r>
        <w:rPr>
          <w:rFonts w:asciiTheme="minorHAnsi" w:hAnsiTheme="minorHAnsi" w:cstheme="minorHAnsi"/>
          <w:color w:val="auto"/>
        </w:rPr>
        <w:t xml:space="preserve">NOTE: </w:t>
      </w:r>
      <w:r w:rsidR="0089627D" w:rsidRPr="00351E45">
        <w:rPr>
          <w:rFonts w:asciiTheme="minorHAnsi" w:hAnsiTheme="minorHAnsi" w:cstheme="minorHAnsi"/>
          <w:color w:val="auto"/>
        </w:rPr>
        <w:t>When finished</w:t>
      </w:r>
      <w:r w:rsidR="002D2886" w:rsidRPr="00351E45">
        <w:rPr>
          <w:rFonts w:asciiTheme="minorHAnsi" w:hAnsiTheme="minorHAnsi" w:cstheme="minorHAnsi"/>
          <w:color w:val="auto"/>
        </w:rPr>
        <w:t>,</w:t>
      </w:r>
      <w:r w:rsidR="0089627D" w:rsidRPr="00351E45">
        <w:rPr>
          <w:rFonts w:asciiTheme="minorHAnsi" w:hAnsiTheme="minorHAnsi" w:cstheme="minorHAnsi"/>
          <w:color w:val="auto"/>
        </w:rPr>
        <w:t xml:space="preserve"> the reference data are stored and either single or time lapse measurements can be </w:t>
      </w:r>
      <w:r w:rsidR="002D2886" w:rsidRPr="00351E45">
        <w:rPr>
          <w:rFonts w:asciiTheme="minorHAnsi" w:hAnsiTheme="minorHAnsi" w:cstheme="minorHAnsi"/>
          <w:color w:val="auto"/>
        </w:rPr>
        <w:t>done on samples</w:t>
      </w:r>
      <w:r w:rsidR="0089627D" w:rsidRPr="00351E45">
        <w:rPr>
          <w:rFonts w:asciiTheme="minorHAnsi" w:hAnsiTheme="minorHAnsi" w:cstheme="minorHAnsi"/>
          <w:color w:val="auto"/>
        </w:rPr>
        <w:t>.</w:t>
      </w:r>
    </w:p>
    <w:p w14:paraId="1DE82007" w14:textId="051A41EE" w:rsidR="00883967" w:rsidRPr="00351E45" w:rsidRDefault="00883967" w:rsidP="00795881">
      <w:pPr>
        <w:rPr>
          <w:rFonts w:asciiTheme="minorHAnsi" w:hAnsiTheme="minorHAnsi" w:cstheme="minorHAnsi"/>
          <w:b/>
          <w:color w:val="auto"/>
        </w:rPr>
      </w:pPr>
    </w:p>
    <w:p w14:paraId="5B600786" w14:textId="633DFC7D" w:rsidR="005C23ED" w:rsidRPr="00795881" w:rsidRDefault="005C23ED" w:rsidP="00795881">
      <w:pPr>
        <w:pStyle w:val="af3"/>
        <w:numPr>
          <w:ilvl w:val="1"/>
          <w:numId w:val="33"/>
        </w:numPr>
        <w:rPr>
          <w:rFonts w:asciiTheme="minorHAnsi" w:hAnsiTheme="minorHAnsi" w:cstheme="minorHAnsi"/>
          <w:b/>
          <w:color w:val="auto"/>
        </w:rPr>
      </w:pPr>
      <w:r w:rsidRPr="00795881">
        <w:rPr>
          <w:rFonts w:asciiTheme="minorHAnsi" w:hAnsiTheme="minorHAnsi" w:cstheme="minorHAnsi"/>
          <w:b/>
          <w:color w:val="auto"/>
        </w:rPr>
        <w:t xml:space="preserve">Calibration </w:t>
      </w:r>
      <w:r w:rsidR="008E7068" w:rsidRPr="00795881">
        <w:rPr>
          <w:rFonts w:asciiTheme="minorHAnsi" w:hAnsiTheme="minorHAnsi" w:cstheme="minorHAnsi"/>
          <w:b/>
          <w:color w:val="auto"/>
        </w:rPr>
        <w:t>of the O</w:t>
      </w:r>
      <w:r w:rsidR="008E7068" w:rsidRPr="00795881">
        <w:rPr>
          <w:rFonts w:asciiTheme="minorHAnsi" w:hAnsiTheme="minorHAnsi" w:cstheme="minorHAnsi"/>
          <w:b/>
          <w:color w:val="auto"/>
          <w:vertAlign w:val="subscript"/>
        </w:rPr>
        <w:t>2</w:t>
      </w:r>
      <w:r w:rsidR="008E7068" w:rsidRPr="00795881">
        <w:rPr>
          <w:rFonts w:asciiTheme="minorHAnsi" w:hAnsiTheme="minorHAnsi" w:cstheme="minorHAnsi"/>
          <w:b/>
          <w:color w:val="auto"/>
        </w:rPr>
        <w:t xml:space="preserve"> </w:t>
      </w:r>
      <w:proofErr w:type="spellStart"/>
      <w:r w:rsidR="008E7068" w:rsidRPr="00795881">
        <w:rPr>
          <w:rFonts w:asciiTheme="minorHAnsi" w:hAnsiTheme="minorHAnsi" w:cstheme="minorHAnsi"/>
          <w:b/>
          <w:color w:val="auto"/>
        </w:rPr>
        <w:t>optode</w:t>
      </w:r>
      <w:proofErr w:type="spellEnd"/>
      <w:r w:rsidR="008E7068" w:rsidRPr="00795881">
        <w:rPr>
          <w:rFonts w:asciiTheme="minorHAnsi" w:hAnsiTheme="minorHAnsi" w:cstheme="minorHAnsi"/>
          <w:b/>
          <w:color w:val="auto"/>
        </w:rPr>
        <w:t xml:space="preserve"> </w:t>
      </w:r>
    </w:p>
    <w:p w14:paraId="1B35249A" w14:textId="77777777" w:rsidR="005C23ED" w:rsidRPr="00351E45" w:rsidRDefault="005C23ED" w:rsidP="00795881">
      <w:pPr>
        <w:rPr>
          <w:rFonts w:asciiTheme="minorHAnsi" w:hAnsiTheme="minorHAnsi" w:cstheme="minorHAnsi"/>
          <w:b/>
          <w:color w:val="auto"/>
        </w:rPr>
      </w:pPr>
    </w:p>
    <w:p w14:paraId="0DE99C2F" w14:textId="00491098" w:rsidR="004E0F33"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 xml:space="preserve">Position a </w:t>
      </w:r>
      <w:r w:rsidR="004E0F33" w:rsidRPr="00795881">
        <w:rPr>
          <w:rFonts w:asciiTheme="minorHAnsi" w:hAnsiTheme="minorHAnsi" w:cstheme="minorHAnsi"/>
          <w:color w:val="auto"/>
        </w:rPr>
        <w:t xml:space="preserve">piece of </w:t>
      </w:r>
      <w:r w:rsidR="002D2886" w:rsidRPr="00795881">
        <w:rPr>
          <w:rFonts w:asciiTheme="minorHAnsi" w:hAnsiTheme="minorHAnsi" w:cstheme="minorHAnsi"/>
          <w:color w:val="auto"/>
        </w:rPr>
        <w:t xml:space="preserve">a </w:t>
      </w:r>
      <w:r w:rsidR="004E0F33" w:rsidRPr="00795881">
        <w:rPr>
          <w:rFonts w:asciiTheme="minorHAnsi" w:hAnsiTheme="minorHAnsi" w:cstheme="minorHAnsi"/>
          <w:color w:val="auto"/>
        </w:rPr>
        <w:t xml:space="preserve">planar </w:t>
      </w:r>
      <w:r w:rsidR="002D2886" w:rsidRPr="00795881">
        <w:rPr>
          <w:rFonts w:asciiTheme="minorHAnsi" w:hAnsiTheme="minorHAnsi" w:cstheme="minorHAnsi"/>
          <w:color w:val="auto"/>
        </w:rPr>
        <w:t>O</w:t>
      </w:r>
      <w:r w:rsidR="002D2886" w:rsidRPr="00795881">
        <w:rPr>
          <w:rFonts w:asciiTheme="minorHAnsi" w:hAnsiTheme="minorHAnsi" w:cstheme="minorHAnsi"/>
          <w:color w:val="auto"/>
          <w:vertAlign w:val="subscript"/>
        </w:rPr>
        <w:t>2</w:t>
      </w:r>
      <w:r w:rsidR="005E621A" w:rsidRPr="00795881">
        <w:rPr>
          <w:rFonts w:asciiTheme="minorHAnsi" w:hAnsiTheme="minorHAnsi" w:cstheme="minorHAnsi"/>
          <w:color w:val="auto"/>
        </w:rPr>
        <w:t>-sensitive</w:t>
      </w:r>
      <w:r w:rsidR="004E0F33" w:rsidRPr="00795881">
        <w:rPr>
          <w:rFonts w:asciiTheme="minorHAnsi" w:hAnsiTheme="minorHAnsi" w:cstheme="minorHAnsi"/>
          <w:color w:val="auto"/>
        </w:rPr>
        <w:t xml:space="preserve"> </w:t>
      </w:r>
      <w:proofErr w:type="spellStart"/>
      <w:r w:rsidR="004E0F33" w:rsidRPr="00795881">
        <w:rPr>
          <w:rFonts w:asciiTheme="minorHAnsi" w:hAnsiTheme="minorHAnsi" w:cstheme="minorHAnsi"/>
          <w:color w:val="auto"/>
        </w:rPr>
        <w:t>optode</w:t>
      </w:r>
      <w:proofErr w:type="spellEnd"/>
      <w:r w:rsidR="005E621A" w:rsidRPr="00795881">
        <w:rPr>
          <w:rFonts w:asciiTheme="minorHAnsi" w:hAnsiTheme="minorHAnsi" w:cstheme="minorHAnsi"/>
          <w:color w:val="auto"/>
        </w:rPr>
        <w:t xml:space="preserve"> </w:t>
      </w:r>
      <w:r w:rsidR="004E0F33" w:rsidRPr="00795881">
        <w:rPr>
          <w:rFonts w:asciiTheme="minorHAnsi" w:hAnsiTheme="minorHAnsi" w:cstheme="minorHAnsi"/>
          <w:color w:val="auto"/>
        </w:rPr>
        <w:t xml:space="preserve">in a </w:t>
      </w:r>
      <w:r w:rsidR="0032745E" w:rsidRPr="00795881">
        <w:rPr>
          <w:rFonts w:asciiTheme="minorHAnsi" w:hAnsiTheme="minorHAnsi" w:cstheme="minorHAnsi"/>
          <w:color w:val="auto"/>
        </w:rPr>
        <w:t>(</w:t>
      </w:r>
      <w:r w:rsidR="004E0F33" w:rsidRPr="00795881">
        <w:rPr>
          <w:rFonts w:asciiTheme="minorHAnsi" w:hAnsiTheme="minorHAnsi" w:cstheme="minorHAnsi"/>
          <w:color w:val="auto"/>
        </w:rPr>
        <w:t>small</w:t>
      </w:r>
      <w:r w:rsidR="0032745E" w:rsidRPr="00795881">
        <w:rPr>
          <w:rFonts w:asciiTheme="minorHAnsi" w:hAnsiTheme="minorHAnsi" w:cstheme="minorHAnsi"/>
          <w:color w:val="auto"/>
        </w:rPr>
        <w:t>)</w:t>
      </w:r>
      <w:r w:rsidR="004E0F33" w:rsidRPr="00795881">
        <w:rPr>
          <w:rFonts w:asciiTheme="minorHAnsi" w:hAnsiTheme="minorHAnsi" w:cstheme="minorHAnsi"/>
          <w:color w:val="auto"/>
        </w:rPr>
        <w:t xml:space="preserve"> glass aquarium. </w:t>
      </w:r>
      <w:r w:rsidRPr="00795881">
        <w:rPr>
          <w:rFonts w:asciiTheme="minorHAnsi" w:hAnsiTheme="minorHAnsi" w:cstheme="minorHAnsi"/>
          <w:color w:val="auto"/>
        </w:rPr>
        <w:t xml:space="preserve">Fix the </w:t>
      </w:r>
      <w:r w:rsidR="004E0F33" w:rsidRPr="00795881">
        <w:rPr>
          <w:rFonts w:asciiTheme="minorHAnsi" w:hAnsiTheme="minorHAnsi" w:cstheme="minorHAnsi"/>
          <w:color w:val="auto"/>
        </w:rPr>
        <w:t xml:space="preserve">planar </w:t>
      </w:r>
      <w:proofErr w:type="spellStart"/>
      <w:r w:rsidR="004E0F33" w:rsidRPr="00795881">
        <w:rPr>
          <w:rFonts w:asciiTheme="minorHAnsi" w:hAnsiTheme="minorHAnsi" w:cstheme="minorHAnsi"/>
          <w:color w:val="auto"/>
        </w:rPr>
        <w:t>optode</w:t>
      </w:r>
      <w:proofErr w:type="spellEnd"/>
      <w:r w:rsidR="004E0F33" w:rsidRPr="00795881">
        <w:rPr>
          <w:rFonts w:asciiTheme="minorHAnsi" w:hAnsiTheme="minorHAnsi" w:cstheme="minorHAnsi"/>
          <w:color w:val="auto"/>
        </w:rPr>
        <w:t xml:space="preserve"> on the glass wall </w:t>
      </w:r>
      <w:r w:rsidR="002D2886" w:rsidRPr="00795881">
        <w:rPr>
          <w:rFonts w:asciiTheme="minorHAnsi" w:hAnsiTheme="minorHAnsi" w:cstheme="minorHAnsi"/>
          <w:color w:val="auto"/>
        </w:rPr>
        <w:t xml:space="preserve">of the calibration chamber </w:t>
      </w:r>
      <w:r w:rsidR="004E0F33" w:rsidRPr="00795881">
        <w:rPr>
          <w:rFonts w:asciiTheme="minorHAnsi" w:hAnsiTheme="minorHAnsi" w:cstheme="minorHAnsi"/>
          <w:color w:val="auto"/>
        </w:rPr>
        <w:t>as described previously</w:t>
      </w:r>
      <w:r w:rsidR="0068730A" w:rsidRPr="00795881">
        <w:rPr>
          <w:rFonts w:asciiTheme="minorHAnsi" w:hAnsiTheme="minorHAnsi" w:cstheme="minorHAnsi"/>
          <w:color w:val="auto"/>
        </w:rPr>
        <w:t xml:space="preserve"> (see section 2.3)</w:t>
      </w:r>
      <w:r w:rsidR="004E0F33" w:rsidRPr="00795881">
        <w:rPr>
          <w:rFonts w:asciiTheme="minorHAnsi" w:hAnsiTheme="minorHAnsi" w:cstheme="minorHAnsi"/>
          <w:color w:val="auto"/>
        </w:rPr>
        <w:t>.</w:t>
      </w:r>
      <w:r w:rsidR="00613D63" w:rsidRPr="00795881">
        <w:rPr>
          <w:rFonts w:asciiTheme="minorHAnsi" w:hAnsiTheme="minorHAnsi" w:cstheme="minorHAnsi"/>
          <w:color w:val="auto"/>
        </w:rPr>
        <w:t xml:space="preserve"> </w:t>
      </w:r>
      <w:r w:rsidRPr="00795881">
        <w:rPr>
          <w:rFonts w:asciiTheme="minorHAnsi" w:hAnsiTheme="minorHAnsi" w:cstheme="minorHAnsi"/>
          <w:color w:val="auto"/>
        </w:rPr>
        <w:t xml:space="preserve">Place the </w:t>
      </w:r>
      <w:r w:rsidR="00613D63" w:rsidRPr="00795881">
        <w:rPr>
          <w:rFonts w:asciiTheme="minorHAnsi" w:hAnsiTheme="minorHAnsi" w:cstheme="minorHAnsi"/>
          <w:color w:val="auto"/>
        </w:rPr>
        <w:t xml:space="preserve">calibration </w:t>
      </w:r>
      <w:r w:rsidR="00245454" w:rsidRPr="00795881">
        <w:rPr>
          <w:rFonts w:asciiTheme="minorHAnsi" w:hAnsiTheme="minorHAnsi" w:cstheme="minorHAnsi"/>
          <w:color w:val="auto"/>
        </w:rPr>
        <w:t>aquarium</w:t>
      </w:r>
      <w:r w:rsidR="005E621A" w:rsidRPr="00795881">
        <w:rPr>
          <w:rFonts w:asciiTheme="minorHAnsi" w:hAnsiTheme="minorHAnsi" w:cstheme="minorHAnsi"/>
          <w:color w:val="auto"/>
        </w:rPr>
        <w:t xml:space="preserve"> </w:t>
      </w:r>
      <w:r w:rsidR="00245454" w:rsidRPr="00795881">
        <w:rPr>
          <w:rFonts w:asciiTheme="minorHAnsi" w:hAnsiTheme="minorHAnsi" w:cstheme="minorHAnsi"/>
          <w:color w:val="auto"/>
        </w:rPr>
        <w:t xml:space="preserve">in front of the camera. </w:t>
      </w:r>
      <w:r w:rsidRPr="00795881">
        <w:rPr>
          <w:rFonts w:asciiTheme="minorHAnsi" w:hAnsiTheme="minorHAnsi" w:cstheme="minorHAnsi"/>
          <w:color w:val="auto"/>
        </w:rPr>
        <w:t xml:space="preserve">Ensure even </w:t>
      </w:r>
      <w:r w:rsidR="00613D63" w:rsidRPr="00795881">
        <w:rPr>
          <w:rFonts w:asciiTheme="minorHAnsi" w:hAnsiTheme="minorHAnsi" w:cstheme="minorHAnsi"/>
          <w:color w:val="auto"/>
        </w:rPr>
        <w:t>illumination by the LED</w:t>
      </w:r>
      <w:r w:rsidR="005E621A" w:rsidRPr="00795881">
        <w:rPr>
          <w:rFonts w:asciiTheme="minorHAnsi" w:hAnsiTheme="minorHAnsi" w:cstheme="minorHAnsi"/>
          <w:color w:val="auto"/>
        </w:rPr>
        <w:t>, as well as that</w:t>
      </w:r>
      <w:r w:rsidR="00245454" w:rsidRPr="00795881">
        <w:rPr>
          <w:rFonts w:asciiTheme="minorHAnsi" w:hAnsiTheme="minorHAnsi" w:cstheme="minorHAnsi"/>
          <w:color w:val="auto"/>
        </w:rPr>
        <w:t xml:space="preserve"> the </w:t>
      </w:r>
      <w:proofErr w:type="spellStart"/>
      <w:r w:rsidR="00245454" w:rsidRPr="00795881">
        <w:rPr>
          <w:rFonts w:asciiTheme="minorHAnsi" w:hAnsiTheme="minorHAnsi" w:cstheme="minorHAnsi"/>
          <w:color w:val="auto"/>
        </w:rPr>
        <w:t>optode</w:t>
      </w:r>
      <w:proofErr w:type="spellEnd"/>
      <w:r w:rsidR="00245454" w:rsidRPr="00795881">
        <w:rPr>
          <w:rFonts w:asciiTheme="minorHAnsi" w:hAnsiTheme="minorHAnsi" w:cstheme="minorHAnsi"/>
          <w:color w:val="auto"/>
        </w:rPr>
        <w:t xml:space="preserve"> fills the entire field of view</w:t>
      </w:r>
      <w:r w:rsidR="00613D63" w:rsidRPr="00795881">
        <w:rPr>
          <w:rFonts w:asciiTheme="minorHAnsi" w:hAnsiTheme="minorHAnsi" w:cstheme="minorHAnsi"/>
          <w:color w:val="auto"/>
        </w:rPr>
        <w:t xml:space="preserve">. </w:t>
      </w:r>
    </w:p>
    <w:p w14:paraId="7847CD01" w14:textId="77777777" w:rsidR="004E0F33" w:rsidRDefault="004E0F33" w:rsidP="00795881">
      <w:pPr>
        <w:rPr>
          <w:rFonts w:asciiTheme="minorHAnsi" w:hAnsiTheme="minorHAnsi" w:cstheme="minorHAnsi"/>
          <w:color w:val="auto"/>
        </w:rPr>
      </w:pPr>
    </w:p>
    <w:p w14:paraId="011233C5" w14:textId="66A0E586" w:rsidR="00EE3E84" w:rsidRDefault="00EE3E84" w:rsidP="00795881">
      <w:pPr>
        <w:rPr>
          <w:rFonts w:asciiTheme="minorHAnsi" w:hAnsiTheme="minorHAnsi" w:cstheme="minorHAnsi"/>
          <w:color w:val="auto"/>
        </w:rPr>
      </w:pPr>
      <w:r>
        <w:rPr>
          <w:rFonts w:asciiTheme="minorHAnsi" w:hAnsiTheme="minorHAnsi" w:cstheme="minorHAnsi"/>
          <w:color w:val="auto"/>
        </w:rPr>
        <w:t>NOTE:</w:t>
      </w:r>
      <w:r w:rsidRPr="00EE3E84">
        <w:rPr>
          <w:rFonts w:asciiTheme="minorHAnsi" w:hAnsiTheme="minorHAnsi" w:cstheme="minorHAnsi"/>
          <w:color w:val="auto"/>
        </w:rPr>
        <w:t xml:space="preserve"> </w:t>
      </w:r>
      <w:r w:rsidRPr="00351E45">
        <w:rPr>
          <w:rFonts w:asciiTheme="minorHAnsi" w:hAnsiTheme="minorHAnsi" w:cstheme="minorHAnsi"/>
          <w:color w:val="auto"/>
        </w:rPr>
        <w:t xml:space="preserve">The planar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should be </w:t>
      </w:r>
      <w:r>
        <w:rPr>
          <w:rFonts w:asciiTheme="minorHAnsi" w:hAnsiTheme="minorHAnsi" w:cstheme="minorHAnsi"/>
          <w:color w:val="auto"/>
        </w:rPr>
        <w:t>from</w:t>
      </w:r>
      <w:r w:rsidRPr="00351E45">
        <w:rPr>
          <w:rFonts w:asciiTheme="minorHAnsi" w:hAnsiTheme="minorHAnsi" w:cstheme="minorHAnsi"/>
          <w:color w:val="auto"/>
        </w:rPr>
        <w:t xml:space="preserve"> the same piece of foil or made from the same sensor cocktail as the foil used in the actual experiment.</w:t>
      </w:r>
    </w:p>
    <w:p w14:paraId="45F759B6" w14:textId="77777777" w:rsidR="00EE3E84" w:rsidRPr="00351E45" w:rsidRDefault="00EE3E84" w:rsidP="00795881">
      <w:pPr>
        <w:rPr>
          <w:rFonts w:asciiTheme="minorHAnsi" w:hAnsiTheme="minorHAnsi" w:cstheme="minorHAnsi"/>
          <w:color w:val="auto"/>
        </w:rPr>
      </w:pPr>
    </w:p>
    <w:p w14:paraId="7ABC8E20" w14:textId="014E8C43" w:rsidR="004E0F33" w:rsidRPr="00795881" w:rsidRDefault="00EE3E84"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 xml:space="preserve">Fill the </w:t>
      </w:r>
      <w:r w:rsidR="004E0F33" w:rsidRPr="00795881">
        <w:rPr>
          <w:rFonts w:asciiTheme="minorHAnsi" w:hAnsiTheme="minorHAnsi" w:cstheme="minorHAnsi"/>
          <w:color w:val="auto"/>
        </w:rPr>
        <w:t xml:space="preserve">aquarium with the same liquid medium as used in the experiments. </w:t>
      </w:r>
    </w:p>
    <w:p w14:paraId="5A8534A0" w14:textId="77777777" w:rsidR="000250BE" w:rsidRPr="00351E45" w:rsidRDefault="000250BE" w:rsidP="00795881">
      <w:pPr>
        <w:rPr>
          <w:rFonts w:asciiTheme="minorHAnsi" w:hAnsiTheme="minorHAnsi" w:cstheme="minorHAnsi"/>
          <w:color w:val="auto"/>
        </w:rPr>
      </w:pPr>
    </w:p>
    <w:p w14:paraId="62952AAB" w14:textId="24D44B29" w:rsidR="004E0F33" w:rsidRPr="00351E45" w:rsidRDefault="005E621A" w:rsidP="00795881">
      <w:pPr>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4E0F33" w:rsidRPr="00351E45">
        <w:rPr>
          <w:rFonts w:asciiTheme="minorHAnsi" w:hAnsiTheme="minorHAnsi" w:cstheme="minorHAnsi"/>
          <w:color w:val="auto"/>
        </w:rPr>
        <w:t xml:space="preserve">: </w:t>
      </w:r>
      <w:r>
        <w:rPr>
          <w:rFonts w:asciiTheme="minorHAnsi" w:hAnsiTheme="minorHAnsi" w:cstheme="minorHAnsi"/>
          <w:color w:val="auto"/>
        </w:rPr>
        <w:t>U</w:t>
      </w:r>
      <w:r w:rsidRPr="00351E45">
        <w:rPr>
          <w:rFonts w:asciiTheme="minorHAnsi" w:hAnsiTheme="minorHAnsi" w:cstheme="minorHAnsi"/>
          <w:color w:val="auto"/>
        </w:rPr>
        <w:t xml:space="preserve">sing </w:t>
      </w:r>
      <w:r w:rsidR="004E0F33" w:rsidRPr="00351E45">
        <w:rPr>
          <w:rFonts w:asciiTheme="minorHAnsi" w:hAnsiTheme="minorHAnsi" w:cstheme="minorHAnsi"/>
          <w:color w:val="auto"/>
        </w:rPr>
        <w:t xml:space="preserve">different </w:t>
      </w:r>
      <w:r w:rsidR="002D2886" w:rsidRPr="00351E45">
        <w:rPr>
          <w:rFonts w:asciiTheme="minorHAnsi" w:hAnsiTheme="minorHAnsi" w:cstheme="minorHAnsi"/>
          <w:color w:val="auto"/>
        </w:rPr>
        <w:t xml:space="preserve">media for calibrations and experiments </w:t>
      </w:r>
      <w:r w:rsidR="004E0F33" w:rsidRPr="00351E45">
        <w:rPr>
          <w:rFonts w:asciiTheme="minorHAnsi" w:hAnsiTheme="minorHAnsi" w:cstheme="minorHAnsi"/>
          <w:color w:val="auto"/>
        </w:rPr>
        <w:t>can influence the measurement</w:t>
      </w:r>
      <w:r w:rsidR="002D2886" w:rsidRPr="00351E45">
        <w:rPr>
          <w:rFonts w:asciiTheme="minorHAnsi" w:hAnsiTheme="minorHAnsi" w:cstheme="minorHAnsi"/>
          <w:color w:val="auto"/>
        </w:rPr>
        <w:t xml:space="preserve">, </w:t>
      </w:r>
      <w:r w:rsidR="00A27192">
        <w:rPr>
          <w:rFonts w:asciiTheme="minorHAnsi" w:hAnsiTheme="minorHAnsi" w:cstheme="minorHAnsi"/>
          <w:color w:val="auto"/>
        </w:rPr>
        <w:t>(</w:t>
      </w:r>
      <w:r w:rsidR="002D2886" w:rsidRPr="00351E45">
        <w:rPr>
          <w:rFonts w:asciiTheme="minorHAnsi" w:hAnsiTheme="minorHAnsi" w:cstheme="minorHAnsi"/>
          <w:color w:val="auto"/>
        </w:rPr>
        <w:t>e.g.</w:t>
      </w:r>
      <w:r w:rsidR="00A27192">
        <w:rPr>
          <w:rFonts w:asciiTheme="minorHAnsi" w:hAnsiTheme="minorHAnsi" w:cstheme="minorHAnsi"/>
          <w:color w:val="auto"/>
        </w:rPr>
        <w:t>,</w:t>
      </w:r>
      <w:r w:rsidR="002D2886" w:rsidRPr="00351E45">
        <w:rPr>
          <w:rFonts w:asciiTheme="minorHAnsi" w:hAnsiTheme="minorHAnsi" w:cstheme="minorHAnsi"/>
          <w:color w:val="auto"/>
        </w:rPr>
        <w:t xml:space="preserve"> by changing the sensor response and/or the O</w:t>
      </w:r>
      <w:r w:rsidR="002D2886" w:rsidRPr="00351E45">
        <w:rPr>
          <w:rFonts w:asciiTheme="minorHAnsi" w:hAnsiTheme="minorHAnsi" w:cstheme="minorHAnsi"/>
          <w:color w:val="auto"/>
          <w:vertAlign w:val="subscript"/>
        </w:rPr>
        <w:t>2</w:t>
      </w:r>
      <w:r w:rsidR="002D2886" w:rsidRPr="00351E45">
        <w:rPr>
          <w:rFonts w:asciiTheme="minorHAnsi" w:hAnsiTheme="minorHAnsi" w:cstheme="minorHAnsi"/>
          <w:color w:val="auto"/>
        </w:rPr>
        <w:t xml:space="preserve"> solubility</w:t>
      </w:r>
      <w:r w:rsidR="00A27192">
        <w:rPr>
          <w:rFonts w:asciiTheme="minorHAnsi" w:hAnsiTheme="minorHAnsi" w:cstheme="minorHAnsi"/>
          <w:color w:val="auto"/>
        </w:rPr>
        <w:t>)</w:t>
      </w:r>
      <w:r w:rsidR="004E0F33" w:rsidRPr="00351E45">
        <w:rPr>
          <w:rFonts w:asciiTheme="minorHAnsi" w:hAnsiTheme="minorHAnsi" w:cstheme="minorHAnsi"/>
          <w:color w:val="auto"/>
        </w:rPr>
        <w:t xml:space="preserve">. </w:t>
      </w:r>
      <w:r>
        <w:rPr>
          <w:rFonts w:asciiTheme="minorHAnsi" w:hAnsiTheme="minorHAnsi" w:cstheme="minorHAnsi"/>
          <w:color w:val="auto"/>
        </w:rPr>
        <w:t>Thus, c</w:t>
      </w:r>
      <w:r w:rsidR="004E0F33" w:rsidRPr="00351E45">
        <w:rPr>
          <w:rFonts w:asciiTheme="minorHAnsi" w:hAnsiTheme="minorHAnsi" w:cstheme="minorHAnsi"/>
          <w:color w:val="auto"/>
        </w:rPr>
        <w:t xml:space="preserve">alibration should be done in the same medium, </w:t>
      </w:r>
      <w:r w:rsidR="002D2886" w:rsidRPr="00351E45">
        <w:rPr>
          <w:rFonts w:asciiTheme="minorHAnsi" w:hAnsiTheme="minorHAnsi" w:cstheme="minorHAnsi"/>
          <w:color w:val="auto"/>
        </w:rPr>
        <w:t xml:space="preserve">and </w:t>
      </w:r>
      <w:r w:rsidR="004E0F33" w:rsidRPr="00351E45">
        <w:rPr>
          <w:rFonts w:asciiTheme="minorHAnsi" w:hAnsiTheme="minorHAnsi" w:cstheme="minorHAnsi"/>
          <w:color w:val="auto"/>
        </w:rPr>
        <w:t>at the same temperature as the actual experiment.</w:t>
      </w:r>
      <w:r w:rsidR="00DD31D1">
        <w:rPr>
          <w:rFonts w:asciiTheme="minorHAnsi" w:hAnsiTheme="minorHAnsi" w:cstheme="minorHAnsi"/>
          <w:color w:val="auto"/>
        </w:rPr>
        <w:t xml:space="preserve"> Fluctuations in temperature will affect the luminescence signal and should be avoided. However, if the temperature cannot be kept stable</w:t>
      </w:r>
      <w:r w:rsidR="00A27192">
        <w:rPr>
          <w:rFonts w:asciiTheme="minorHAnsi" w:hAnsiTheme="minorHAnsi" w:cstheme="minorHAnsi"/>
          <w:color w:val="auto"/>
        </w:rPr>
        <w:t>,</w:t>
      </w:r>
      <w:r w:rsidR="00DD31D1">
        <w:rPr>
          <w:rFonts w:asciiTheme="minorHAnsi" w:hAnsiTheme="minorHAnsi" w:cstheme="minorHAnsi"/>
          <w:color w:val="auto"/>
        </w:rPr>
        <w:t xml:space="preserve"> temperature compensation needs to be done by calibrating the O</w:t>
      </w:r>
      <w:r w:rsidR="00DD31D1" w:rsidRPr="0088459B">
        <w:rPr>
          <w:rFonts w:asciiTheme="minorHAnsi" w:hAnsiTheme="minorHAnsi" w:cstheme="minorHAnsi"/>
          <w:color w:val="auto"/>
          <w:vertAlign w:val="subscript"/>
        </w:rPr>
        <w:t>2</w:t>
      </w:r>
      <w:r w:rsidR="00DD31D1">
        <w:rPr>
          <w:rFonts w:asciiTheme="minorHAnsi" w:hAnsiTheme="minorHAnsi" w:cstheme="minorHAnsi"/>
          <w:color w:val="auto"/>
        </w:rPr>
        <w:t xml:space="preserve">-sensitive </w:t>
      </w:r>
      <w:proofErr w:type="spellStart"/>
      <w:r w:rsidR="00DD31D1">
        <w:rPr>
          <w:rFonts w:asciiTheme="minorHAnsi" w:hAnsiTheme="minorHAnsi" w:cstheme="minorHAnsi"/>
          <w:color w:val="auto"/>
        </w:rPr>
        <w:t>optode</w:t>
      </w:r>
      <w:proofErr w:type="spellEnd"/>
      <w:r w:rsidR="00DD31D1">
        <w:rPr>
          <w:rFonts w:asciiTheme="minorHAnsi" w:hAnsiTheme="minorHAnsi" w:cstheme="minorHAnsi"/>
          <w:color w:val="auto"/>
        </w:rPr>
        <w:t xml:space="preserve"> (multiple points) at different (relevant) temperatures and subsequent recalculation of the values. </w:t>
      </w:r>
    </w:p>
    <w:p w14:paraId="508FE62E" w14:textId="77777777" w:rsidR="004E0F33" w:rsidRPr="00351E45" w:rsidRDefault="004E0F33" w:rsidP="00795881">
      <w:pPr>
        <w:rPr>
          <w:rFonts w:asciiTheme="minorHAnsi" w:hAnsiTheme="minorHAnsi" w:cstheme="minorHAnsi"/>
          <w:color w:val="auto"/>
        </w:rPr>
      </w:pPr>
    </w:p>
    <w:p w14:paraId="54A49137" w14:textId="231FB5A5" w:rsidR="00537DB3" w:rsidRPr="00795881" w:rsidRDefault="00B303D8" w:rsidP="00795881">
      <w:pPr>
        <w:pStyle w:val="af3"/>
        <w:numPr>
          <w:ilvl w:val="2"/>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 xml:space="preserve">Adjust the </w:t>
      </w:r>
      <w:r w:rsidR="00537DB3" w:rsidRPr="00795881">
        <w:rPr>
          <w:rFonts w:asciiTheme="minorHAnsi" w:hAnsiTheme="minorHAnsi" w:cstheme="minorHAnsi"/>
          <w:color w:val="auto"/>
          <w:highlight w:val="yellow"/>
        </w:rPr>
        <w:t>O</w:t>
      </w:r>
      <w:r w:rsidR="00537DB3" w:rsidRPr="00795881">
        <w:rPr>
          <w:rFonts w:asciiTheme="minorHAnsi" w:hAnsiTheme="minorHAnsi" w:cstheme="minorHAnsi"/>
          <w:color w:val="auto"/>
          <w:highlight w:val="yellow"/>
          <w:vertAlign w:val="subscript"/>
        </w:rPr>
        <w:t>2</w:t>
      </w:r>
      <w:r w:rsidR="00537DB3" w:rsidRPr="00795881">
        <w:rPr>
          <w:rFonts w:asciiTheme="minorHAnsi" w:hAnsiTheme="minorHAnsi" w:cstheme="minorHAnsi"/>
          <w:color w:val="auto"/>
          <w:highlight w:val="yellow"/>
        </w:rPr>
        <w:t xml:space="preserve"> concentration within the calibration aquarium</w:t>
      </w:r>
      <w:r w:rsidR="005E621A" w:rsidRPr="00795881">
        <w:rPr>
          <w:rFonts w:asciiTheme="minorHAnsi" w:hAnsiTheme="minorHAnsi" w:cstheme="minorHAnsi"/>
          <w:color w:val="auto"/>
          <w:highlight w:val="yellow"/>
        </w:rPr>
        <w:t xml:space="preserve"> </w:t>
      </w:r>
      <w:r w:rsidR="00537DB3" w:rsidRPr="00795881">
        <w:rPr>
          <w:rFonts w:asciiTheme="minorHAnsi" w:hAnsiTheme="minorHAnsi" w:cstheme="minorHAnsi"/>
          <w:color w:val="auto"/>
          <w:highlight w:val="yellow"/>
        </w:rPr>
        <w:t xml:space="preserve">by flushing the water </w:t>
      </w:r>
      <w:r w:rsidR="00AE3639" w:rsidRPr="00795881">
        <w:rPr>
          <w:rFonts w:asciiTheme="minorHAnsi" w:hAnsiTheme="minorHAnsi" w:cstheme="minorHAnsi"/>
          <w:color w:val="auto"/>
          <w:highlight w:val="yellow"/>
        </w:rPr>
        <w:t>with an air/N</w:t>
      </w:r>
      <w:r w:rsidR="00AE3639" w:rsidRPr="00795881">
        <w:rPr>
          <w:rFonts w:asciiTheme="minorHAnsi" w:hAnsiTheme="minorHAnsi" w:cstheme="minorHAnsi"/>
          <w:color w:val="auto"/>
          <w:highlight w:val="yellow"/>
          <w:vertAlign w:val="subscript"/>
        </w:rPr>
        <w:t>2</w:t>
      </w:r>
      <w:r w:rsidR="00AE3639" w:rsidRPr="00795881">
        <w:rPr>
          <w:rFonts w:asciiTheme="minorHAnsi" w:hAnsiTheme="minorHAnsi" w:cstheme="minorHAnsi"/>
          <w:color w:val="auto"/>
          <w:highlight w:val="yellow"/>
        </w:rPr>
        <w:t xml:space="preserve"> gas-</w:t>
      </w:r>
      <w:r w:rsidR="00537DB3" w:rsidRPr="00795881">
        <w:rPr>
          <w:rFonts w:asciiTheme="minorHAnsi" w:hAnsiTheme="minorHAnsi" w:cstheme="minorHAnsi"/>
          <w:color w:val="auto"/>
          <w:highlight w:val="yellow"/>
        </w:rPr>
        <w:t>mixture of known O</w:t>
      </w:r>
      <w:r w:rsidR="00537DB3" w:rsidRPr="00795881">
        <w:rPr>
          <w:rFonts w:asciiTheme="minorHAnsi" w:hAnsiTheme="minorHAnsi" w:cstheme="minorHAnsi"/>
          <w:color w:val="auto"/>
          <w:highlight w:val="yellow"/>
          <w:vertAlign w:val="subscript"/>
        </w:rPr>
        <w:t>2</w:t>
      </w:r>
      <w:r w:rsidR="00537DB3" w:rsidRPr="00795881">
        <w:rPr>
          <w:rFonts w:asciiTheme="minorHAnsi" w:hAnsiTheme="minorHAnsi" w:cstheme="minorHAnsi"/>
          <w:color w:val="auto"/>
          <w:highlight w:val="yellow"/>
        </w:rPr>
        <w:t xml:space="preserve"> concentration</w:t>
      </w:r>
      <w:r w:rsidR="005E621A" w:rsidRPr="00795881">
        <w:rPr>
          <w:rFonts w:asciiTheme="minorHAnsi" w:hAnsiTheme="minorHAnsi" w:cstheme="minorHAnsi"/>
          <w:color w:val="auto"/>
          <w:highlight w:val="yellow"/>
        </w:rPr>
        <w:t>,</w:t>
      </w:r>
      <w:r w:rsidR="00537DB3" w:rsidRPr="00795881">
        <w:rPr>
          <w:rFonts w:asciiTheme="minorHAnsi" w:hAnsiTheme="minorHAnsi" w:cstheme="minorHAnsi"/>
          <w:color w:val="auto"/>
          <w:highlight w:val="yellow"/>
        </w:rPr>
        <w:t xml:space="preserve"> </w:t>
      </w:r>
      <w:r w:rsidR="00AE3639" w:rsidRPr="00795881">
        <w:rPr>
          <w:rFonts w:asciiTheme="minorHAnsi" w:hAnsiTheme="minorHAnsi" w:cstheme="minorHAnsi"/>
          <w:color w:val="auto"/>
          <w:highlight w:val="yellow"/>
        </w:rPr>
        <w:t>using a gas-mixing device</w:t>
      </w:r>
      <w:r w:rsidR="00537DB3" w:rsidRPr="00795881">
        <w:rPr>
          <w:rFonts w:asciiTheme="minorHAnsi" w:hAnsiTheme="minorHAnsi" w:cstheme="minorHAnsi"/>
          <w:color w:val="auto"/>
          <w:highlight w:val="yellow"/>
        </w:rPr>
        <w:t xml:space="preserve">. </w:t>
      </w:r>
      <w:r w:rsidRPr="00795881">
        <w:rPr>
          <w:rFonts w:asciiTheme="minorHAnsi" w:hAnsiTheme="minorHAnsi" w:cstheme="minorHAnsi"/>
          <w:color w:val="auto"/>
          <w:highlight w:val="yellow"/>
        </w:rPr>
        <w:t>Ensure</w:t>
      </w:r>
      <w:r w:rsidR="005E621A" w:rsidRPr="00795881">
        <w:rPr>
          <w:rFonts w:asciiTheme="minorHAnsi" w:hAnsiTheme="minorHAnsi" w:cstheme="minorHAnsi"/>
          <w:color w:val="auto"/>
          <w:highlight w:val="yellow"/>
        </w:rPr>
        <w:t xml:space="preserve"> that t</w:t>
      </w:r>
      <w:r w:rsidR="00537DB3" w:rsidRPr="00795881">
        <w:rPr>
          <w:rFonts w:asciiTheme="minorHAnsi" w:hAnsiTheme="minorHAnsi" w:cstheme="minorHAnsi"/>
          <w:color w:val="auto"/>
          <w:highlight w:val="yellow"/>
        </w:rPr>
        <w:t xml:space="preserve">he water is well equilibrated with the used </w:t>
      </w:r>
      <w:r w:rsidR="00AE3639" w:rsidRPr="00795881">
        <w:rPr>
          <w:rFonts w:asciiTheme="minorHAnsi" w:hAnsiTheme="minorHAnsi" w:cstheme="minorHAnsi"/>
          <w:color w:val="auto"/>
          <w:highlight w:val="yellow"/>
        </w:rPr>
        <w:t>gas-mixture</w:t>
      </w:r>
      <w:r w:rsidR="00537DB3" w:rsidRPr="00795881">
        <w:rPr>
          <w:rFonts w:asciiTheme="minorHAnsi" w:hAnsiTheme="minorHAnsi" w:cstheme="minorHAnsi"/>
          <w:color w:val="auto"/>
          <w:highlight w:val="yellow"/>
        </w:rPr>
        <w:t xml:space="preserve"> by </w:t>
      </w:r>
      <w:r w:rsidR="00EE294A" w:rsidRPr="00795881">
        <w:rPr>
          <w:rFonts w:asciiTheme="minorHAnsi" w:hAnsiTheme="minorHAnsi" w:cstheme="minorHAnsi"/>
          <w:color w:val="auto"/>
          <w:highlight w:val="yellow"/>
        </w:rPr>
        <w:t xml:space="preserve">aerating for </w:t>
      </w:r>
      <w:r w:rsidR="00537DB3" w:rsidRPr="00795881">
        <w:rPr>
          <w:rFonts w:asciiTheme="minorHAnsi" w:hAnsiTheme="minorHAnsi" w:cstheme="minorHAnsi"/>
          <w:color w:val="auto"/>
          <w:highlight w:val="yellow"/>
        </w:rPr>
        <w:t xml:space="preserve">a </w:t>
      </w:r>
      <w:proofErr w:type="gramStart"/>
      <w:r w:rsidR="00537DB3" w:rsidRPr="00795881">
        <w:rPr>
          <w:rFonts w:asciiTheme="minorHAnsi" w:hAnsiTheme="minorHAnsi" w:cstheme="minorHAnsi"/>
          <w:color w:val="auto"/>
          <w:highlight w:val="yellow"/>
        </w:rPr>
        <w:t>sufficient</w:t>
      </w:r>
      <w:proofErr w:type="gramEnd"/>
      <w:r w:rsidR="00537DB3" w:rsidRPr="00795881">
        <w:rPr>
          <w:rFonts w:asciiTheme="minorHAnsi" w:hAnsiTheme="minorHAnsi" w:cstheme="minorHAnsi"/>
          <w:color w:val="auto"/>
          <w:highlight w:val="yellow"/>
        </w:rPr>
        <w:t xml:space="preserve"> time (depends on the flow </w:t>
      </w:r>
      <w:r w:rsidR="009828E5" w:rsidRPr="00795881">
        <w:rPr>
          <w:rFonts w:asciiTheme="minorHAnsi" w:hAnsiTheme="minorHAnsi" w:cstheme="minorHAnsi"/>
          <w:color w:val="auto"/>
          <w:highlight w:val="yellow"/>
        </w:rPr>
        <w:t xml:space="preserve">rate </w:t>
      </w:r>
      <w:r w:rsidR="00537DB3" w:rsidRPr="00795881">
        <w:rPr>
          <w:rFonts w:asciiTheme="minorHAnsi" w:hAnsiTheme="minorHAnsi" w:cstheme="minorHAnsi"/>
          <w:color w:val="auto"/>
          <w:highlight w:val="yellow"/>
        </w:rPr>
        <w:t xml:space="preserve">and size of </w:t>
      </w:r>
      <w:r w:rsidR="009828E5" w:rsidRPr="00795881">
        <w:rPr>
          <w:rFonts w:asciiTheme="minorHAnsi" w:hAnsiTheme="minorHAnsi" w:cstheme="minorHAnsi"/>
          <w:color w:val="auto"/>
          <w:highlight w:val="yellow"/>
        </w:rPr>
        <w:t xml:space="preserve">the </w:t>
      </w:r>
      <w:r w:rsidR="00537DB3" w:rsidRPr="00795881">
        <w:rPr>
          <w:rFonts w:asciiTheme="minorHAnsi" w:hAnsiTheme="minorHAnsi" w:cstheme="minorHAnsi"/>
          <w:color w:val="auto"/>
          <w:highlight w:val="yellow"/>
        </w:rPr>
        <w:t>aquarium)</w:t>
      </w:r>
      <w:r w:rsidR="00ED3477" w:rsidRPr="00795881">
        <w:rPr>
          <w:rFonts w:asciiTheme="minorHAnsi" w:hAnsiTheme="minorHAnsi" w:cstheme="minorHAnsi"/>
          <w:color w:val="auto"/>
          <w:highlight w:val="yellow"/>
        </w:rPr>
        <w:t>.</w:t>
      </w:r>
    </w:p>
    <w:p w14:paraId="43379C39" w14:textId="77777777" w:rsidR="000250BE" w:rsidRPr="00A26AD2" w:rsidRDefault="000250BE" w:rsidP="00795881">
      <w:pPr>
        <w:rPr>
          <w:rFonts w:asciiTheme="minorHAnsi" w:hAnsiTheme="minorHAnsi" w:cstheme="minorHAnsi"/>
          <w:color w:val="auto"/>
          <w:highlight w:val="yellow"/>
        </w:rPr>
      </w:pPr>
    </w:p>
    <w:p w14:paraId="07C5324E" w14:textId="640CD881" w:rsidR="00537DB3" w:rsidRPr="00351E45" w:rsidRDefault="005E621A" w:rsidP="00795881">
      <w:pPr>
        <w:rPr>
          <w:rFonts w:asciiTheme="minorHAnsi" w:hAnsiTheme="minorHAnsi" w:cstheme="minorHAnsi"/>
          <w:color w:val="auto"/>
        </w:rPr>
      </w:pPr>
      <w:r w:rsidRPr="00A27192">
        <w:rPr>
          <w:rFonts w:asciiTheme="minorHAnsi" w:hAnsiTheme="minorHAnsi" w:cstheme="minorHAnsi"/>
          <w:color w:val="auto"/>
        </w:rPr>
        <w:t>NOTE</w:t>
      </w:r>
      <w:r w:rsidR="00537DB3" w:rsidRPr="00A27192">
        <w:rPr>
          <w:rFonts w:asciiTheme="minorHAnsi" w:hAnsiTheme="minorHAnsi" w:cstheme="minorHAnsi"/>
          <w:color w:val="auto"/>
        </w:rPr>
        <w:t xml:space="preserve">: We recommend </w:t>
      </w:r>
      <w:r w:rsidR="009828E5" w:rsidRPr="00A27192">
        <w:rPr>
          <w:rFonts w:asciiTheme="minorHAnsi" w:hAnsiTheme="minorHAnsi" w:cstheme="minorHAnsi"/>
          <w:color w:val="auto"/>
        </w:rPr>
        <w:t>monitoring</w:t>
      </w:r>
      <w:r w:rsidR="00537DB3" w:rsidRPr="00A27192">
        <w:rPr>
          <w:rFonts w:asciiTheme="minorHAnsi" w:hAnsiTheme="minorHAnsi" w:cstheme="minorHAnsi"/>
          <w:color w:val="auto"/>
        </w:rPr>
        <w:t xml:space="preserve"> the O</w:t>
      </w:r>
      <w:r w:rsidR="00537DB3" w:rsidRPr="00A27192">
        <w:rPr>
          <w:rFonts w:asciiTheme="minorHAnsi" w:hAnsiTheme="minorHAnsi" w:cstheme="minorHAnsi"/>
          <w:color w:val="auto"/>
          <w:vertAlign w:val="subscript"/>
        </w:rPr>
        <w:t>2</w:t>
      </w:r>
      <w:r w:rsidR="00537DB3" w:rsidRPr="00A27192">
        <w:rPr>
          <w:rFonts w:asciiTheme="minorHAnsi" w:hAnsiTheme="minorHAnsi" w:cstheme="minorHAnsi"/>
          <w:color w:val="auto"/>
        </w:rPr>
        <w:t xml:space="preserve"> level in the calibration aquarium with a</w:t>
      </w:r>
      <w:r w:rsidR="00F05FFB" w:rsidRPr="00A27192">
        <w:rPr>
          <w:rFonts w:asciiTheme="minorHAnsi" w:hAnsiTheme="minorHAnsi" w:cstheme="minorHAnsi"/>
          <w:color w:val="auto"/>
        </w:rPr>
        <w:t>n external, calibrated</w:t>
      </w:r>
      <w:r w:rsidR="00ED3477" w:rsidRPr="00A27192">
        <w:rPr>
          <w:rFonts w:asciiTheme="minorHAnsi" w:hAnsiTheme="minorHAnsi" w:cstheme="minorHAnsi"/>
          <w:color w:val="auto"/>
        </w:rPr>
        <w:t xml:space="preserve"> </w:t>
      </w:r>
      <w:r w:rsidR="00537DB3" w:rsidRPr="00A27192">
        <w:rPr>
          <w:rFonts w:asciiTheme="minorHAnsi" w:hAnsiTheme="minorHAnsi" w:cstheme="minorHAnsi"/>
          <w:color w:val="auto"/>
        </w:rPr>
        <w:t>O</w:t>
      </w:r>
      <w:r w:rsidR="00537DB3" w:rsidRPr="00A27192">
        <w:rPr>
          <w:rFonts w:asciiTheme="minorHAnsi" w:hAnsiTheme="minorHAnsi" w:cstheme="minorHAnsi"/>
          <w:color w:val="auto"/>
          <w:vertAlign w:val="subscript"/>
        </w:rPr>
        <w:t>2</w:t>
      </w:r>
      <w:r w:rsidR="00537DB3" w:rsidRPr="00A27192">
        <w:rPr>
          <w:rFonts w:asciiTheme="minorHAnsi" w:hAnsiTheme="minorHAnsi" w:cstheme="minorHAnsi"/>
          <w:color w:val="auto"/>
        </w:rPr>
        <w:t xml:space="preserve"> sensor with temperature compensation</w:t>
      </w:r>
      <w:r w:rsidR="00A27192" w:rsidRPr="00A27192">
        <w:rPr>
          <w:rFonts w:asciiTheme="minorHAnsi" w:hAnsiTheme="minorHAnsi" w:cstheme="minorHAnsi"/>
          <w:color w:val="auto"/>
        </w:rPr>
        <w:t xml:space="preserve"> (</w:t>
      </w:r>
      <w:r w:rsidR="00F05FFB" w:rsidRPr="00A27192">
        <w:rPr>
          <w:rFonts w:asciiTheme="minorHAnsi" w:hAnsiTheme="minorHAnsi" w:cstheme="minorHAnsi"/>
          <w:color w:val="auto"/>
        </w:rPr>
        <w:t>e.g.</w:t>
      </w:r>
      <w:r w:rsidR="00A27192" w:rsidRPr="00A27192">
        <w:rPr>
          <w:rFonts w:asciiTheme="minorHAnsi" w:hAnsiTheme="minorHAnsi" w:cstheme="minorHAnsi"/>
          <w:color w:val="auto"/>
        </w:rPr>
        <w:t>,</w:t>
      </w:r>
      <w:r w:rsidR="00F05FFB" w:rsidRPr="00A27192">
        <w:rPr>
          <w:rFonts w:asciiTheme="minorHAnsi" w:hAnsiTheme="minorHAnsi" w:cstheme="minorHAnsi"/>
          <w:color w:val="auto"/>
        </w:rPr>
        <w:t xml:space="preserve"> using a fiber optic or electrochemical O</w:t>
      </w:r>
      <w:r w:rsidR="00F05FFB" w:rsidRPr="00A27192">
        <w:rPr>
          <w:rFonts w:asciiTheme="minorHAnsi" w:hAnsiTheme="minorHAnsi" w:cstheme="minorHAnsi"/>
          <w:color w:val="auto"/>
          <w:vertAlign w:val="subscript"/>
        </w:rPr>
        <w:t>2</w:t>
      </w:r>
      <w:r w:rsidR="00F05FFB" w:rsidRPr="00A27192">
        <w:rPr>
          <w:rFonts w:asciiTheme="minorHAnsi" w:hAnsiTheme="minorHAnsi" w:cstheme="minorHAnsi"/>
          <w:color w:val="auto"/>
        </w:rPr>
        <w:t xml:space="preserve"> sensor</w:t>
      </w:r>
      <w:r w:rsidR="00A27192" w:rsidRPr="00A27192">
        <w:rPr>
          <w:rFonts w:asciiTheme="minorHAnsi" w:hAnsiTheme="minorHAnsi" w:cstheme="minorHAnsi"/>
          <w:color w:val="auto"/>
        </w:rPr>
        <w:t>)</w:t>
      </w:r>
      <w:r w:rsidR="00B00626" w:rsidRPr="00A27192">
        <w:rPr>
          <w:rFonts w:asciiTheme="minorHAnsi" w:hAnsiTheme="minorHAnsi" w:cstheme="minorHAnsi"/>
          <w:color w:val="auto"/>
        </w:rPr>
        <w:t>.</w:t>
      </w:r>
      <w:r w:rsidR="00537DB3" w:rsidRPr="00351E45">
        <w:rPr>
          <w:rFonts w:asciiTheme="minorHAnsi" w:hAnsiTheme="minorHAnsi" w:cstheme="minorHAnsi"/>
          <w:color w:val="auto"/>
        </w:rPr>
        <w:t xml:space="preserve"> </w:t>
      </w:r>
    </w:p>
    <w:p w14:paraId="0CEAAC27" w14:textId="77777777" w:rsidR="00537DB3" w:rsidRPr="00351E45" w:rsidRDefault="00537DB3" w:rsidP="00795881">
      <w:pPr>
        <w:rPr>
          <w:rFonts w:asciiTheme="minorHAnsi" w:hAnsiTheme="minorHAnsi" w:cstheme="minorHAnsi"/>
          <w:color w:val="auto"/>
        </w:rPr>
      </w:pPr>
    </w:p>
    <w:p w14:paraId="4D1E2EC0" w14:textId="0D3F1570" w:rsidR="004E0F33" w:rsidRPr="00795881" w:rsidRDefault="00B303D8"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highlight w:val="yellow"/>
        </w:rPr>
        <w:t>Take a</w:t>
      </w:r>
      <w:r w:rsidR="002D2886" w:rsidRPr="00795881">
        <w:rPr>
          <w:rFonts w:asciiTheme="minorHAnsi" w:hAnsiTheme="minorHAnsi" w:cstheme="minorHAnsi"/>
          <w:color w:val="auto"/>
          <w:highlight w:val="yellow"/>
        </w:rPr>
        <w:t xml:space="preserve"> series of</w:t>
      </w:r>
      <w:r w:rsidR="00245454" w:rsidRPr="00795881">
        <w:rPr>
          <w:rFonts w:asciiTheme="minorHAnsi" w:hAnsiTheme="minorHAnsi" w:cstheme="minorHAnsi"/>
          <w:color w:val="auto"/>
          <w:highlight w:val="yellow"/>
        </w:rPr>
        <w:t xml:space="preserve"> i</w:t>
      </w:r>
      <w:r w:rsidR="004E0F33" w:rsidRPr="00795881">
        <w:rPr>
          <w:rFonts w:asciiTheme="minorHAnsi" w:hAnsiTheme="minorHAnsi" w:cstheme="minorHAnsi"/>
          <w:color w:val="auto"/>
          <w:highlight w:val="yellow"/>
        </w:rPr>
        <w:t xml:space="preserve">mages </w:t>
      </w:r>
      <w:r w:rsidR="00AE3639" w:rsidRPr="00795881">
        <w:rPr>
          <w:rFonts w:asciiTheme="minorHAnsi" w:hAnsiTheme="minorHAnsi" w:cstheme="minorHAnsi"/>
          <w:color w:val="auto"/>
          <w:highlight w:val="yellow"/>
        </w:rPr>
        <w:t xml:space="preserve">at </w:t>
      </w:r>
      <w:r w:rsidR="004E0F33" w:rsidRPr="00795881">
        <w:rPr>
          <w:rFonts w:asciiTheme="minorHAnsi" w:hAnsiTheme="minorHAnsi" w:cstheme="minorHAnsi"/>
          <w:color w:val="auto"/>
          <w:highlight w:val="yellow"/>
        </w:rPr>
        <w:t xml:space="preserve">different </w:t>
      </w:r>
      <w:r w:rsidR="002D2886" w:rsidRPr="00795881">
        <w:rPr>
          <w:rFonts w:asciiTheme="minorHAnsi" w:hAnsiTheme="minorHAnsi" w:cstheme="minorHAnsi"/>
          <w:color w:val="auto"/>
          <w:highlight w:val="yellow"/>
        </w:rPr>
        <w:t>O</w:t>
      </w:r>
      <w:r w:rsidR="002D2886" w:rsidRPr="00795881">
        <w:rPr>
          <w:rFonts w:asciiTheme="minorHAnsi" w:hAnsiTheme="minorHAnsi" w:cstheme="minorHAnsi"/>
          <w:color w:val="auto"/>
          <w:highlight w:val="yellow"/>
          <w:vertAlign w:val="subscript"/>
        </w:rPr>
        <w:t>2</w:t>
      </w:r>
      <w:r w:rsidR="002D2886" w:rsidRPr="00795881">
        <w:rPr>
          <w:rFonts w:asciiTheme="minorHAnsi" w:hAnsiTheme="minorHAnsi" w:cstheme="minorHAnsi"/>
          <w:color w:val="auto"/>
          <w:highlight w:val="yellow"/>
        </w:rPr>
        <w:t xml:space="preserve"> </w:t>
      </w:r>
      <w:r w:rsidR="004E0F33" w:rsidRPr="00795881">
        <w:rPr>
          <w:rFonts w:asciiTheme="minorHAnsi" w:hAnsiTheme="minorHAnsi" w:cstheme="minorHAnsi"/>
          <w:color w:val="auto"/>
          <w:highlight w:val="yellow"/>
        </w:rPr>
        <w:t xml:space="preserve">concentrations </w:t>
      </w:r>
      <w:r w:rsidR="002D2886" w:rsidRPr="00795881">
        <w:rPr>
          <w:rFonts w:asciiTheme="minorHAnsi" w:hAnsiTheme="minorHAnsi" w:cstheme="minorHAnsi"/>
          <w:color w:val="auto"/>
          <w:highlight w:val="yellow"/>
        </w:rPr>
        <w:t>in the calibration chamber</w:t>
      </w:r>
      <w:r w:rsidR="00245454" w:rsidRPr="00795881">
        <w:rPr>
          <w:rFonts w:asciiTheme="minorHAnsi" w:hAnsiTheme="minorHAnsi" w:cstheme="minorHAnsi"/>
          <w:color w:val="auto"/>
        </w:rPr>
        <w:t>.</w:t>
      </w:r>
      <w:r w:rsidR="004E0F33" w:rsidRPr="00795881">
        <w:rPr>
          <w:rFonts w:asciiTheme="minorHAnsi" w:hAnsiTheme="minorHAnsi" w:cstheme="minorHAnsi"/>
          <w:color w:val="auto"/>
        </w:rPr>
        <w:t xml:space="preserve"> </w:t>
      </w:r>
    </w:p>
    <w:p w14:paraId="2FF6C96B" w14:textId="77777777" w:rsidR="000250BE" w:rsidRPr="00351E45" w:rsidRDefault="000250BE" w:rsidP="00795881">
      <w:pPr>
        <w:rPr>
          <w:rFonts w:asciiTheme="minorHAnsi" w:hAnsiTheme="minorHAnsi" w:cstheme="minorHAnsi"/>
          <w:color w:val="auto"/>
        </w:rPr>
      </w:pPr>
    </w:p>
    <w:p w14:paraId="32B78CDC" w14:textId="6A0686C1" w:rsidR="004E0F33" w:rsidRPr="00351E45" w:rsidRDefault="005E621A" w:rsidP="00795881">
      <w:pPr>
        <w:rPr>
          <w:rFonts w:asciiTheme="minorHAnsi" w:hAnsiTheme="minorHAnsi" w:cstheme="minorHAnsi"/>
          <w:color w:val="auto"/>
        </w:rPr>
      </w:pPr>
      <w:r w:rsidRPr="00351E45">
        <w:rPr>
          <w:rFonts w:asciiTheme="minorHAnsi" w:hAnsiTheme="minorHAnsi" w:cstheme="minorHAnsi"/>
          <w:color w:val="auto"/>
        </w:rPr>
        <w:t>N</w:t>
      </w:r>
      <w:r>
        <w:rPr>
          <w:rFonts w:asciiTheme="minorHAnsi" w:hAnsiTheme="minorHAnsi" w:cstheme="minorHAnsi"/>
          <w:color w:val="auto"/>
        </w:rPr>
        <w:t>OTE</w:t>
      </w:r>
      <w:r w:rsidR="004E0F33" w:rsidRPr="00351E45">
        <w:rPr>
          <w:rFonts w:asciiTheme="minorHAnsi" w:hAnsiTheme="minorHAnsi" w:cstheme="minorHAnsi"/>
          <w:color w:val="auto"/>
        </w:rPr>
        <w:t xml:space="preserve">: </w:t>
      </w:r>
      <w:r w:rsidR="00F05FFB">
        <w:rPr>
          <w:rFonts w:asciiTheme="minorHAnsi" w:hAnsiTheme="minorHAnsi" w:cstheme="minorHAnsi"/>
          <w:color w:val="auto"/>
        </w:rPr>
        <w:t>A</w:t>
      </w:r>
      <w:r w:rsidR="00150D45" w:rsidRPr="00351E45">
        <w:rPr>
          <w:rFonts w:asciiTheme="minorHAnsi" w:hAnsiTheme="minorHAnsi" w:cstheme="minorHAnsi"/>
          <w:color w:val="auto"/>
        </w:rPr>
        <w:t xml:space="preserve">t least </w:t>
      </w:r>
      <w:r w:rsidR="007D261A" w:rsidRPr="00351E45">
        <w:rPr>
          <w:rFonts w:asciiTheme="minorHAnsi" w:hAnsiTheme="minorHAnsi" w:cstheme="minorHAnsi"/>
          <w:color w:val="auto"/>
        </w:rPr>
        <w:t>five</w:t>
      </w:r>
      <w:r w:rsidR="00150D45" w:rsidRPr="00351E45">
        <w:rPr>
          <w:rFonts w:asciiTheme="minorHAnsi" w:hAnsiTheme="minorHAnsi" w:cstheme="minorHAnsi"/>
          <w:color w:val="auto"/>
        </w:rPr>
        <w:t xml:space="preserve"> different </w:t>
      </w:r>
      <w:r w:rsidR="00C43E40" w:rsidRPr="00351E45">
        <w:rPr>
          <w:rFonts w:asciiTheme="minorHAnsi" w:hAnsiTheme="minorHAnsi" w:cstheme="minorHAnsi"/>
          <w:color w:val="auto"/>
        </w:rPr>
        <w:t>O</w:t>
      </w:r>
      <w:r w:rsidR="00C43E40" w:rsidRPr="00351E45">
        <w:rPr>
          <w:rFonts w:asciiTheme="minorHAnsi" w:hAnsiTheme="minorHAnsi" w:cstheme="minorHAnsi"/>
          <w:color w:val="auto"/>
          <w:vertAlign w:val="subscript"/>
        </w:rPr>
        <w:t>2</w:t>
      </w:r>
      <w:r w:rsidR="00150D45" w:rsidRPr="00351E45">
        <w:rPr>
          <w:rFonts w:asciiTheme="minorHAnsi" w:hAnsiTheme="minorHAnsi" w:cstheme="minorHAnsi"/>
          <w:color w:val="auto"/>
        </w:rPr>
        <w:t xml:space="preserve"> concentrations should be measured in order </w:t>
      </w:r>
      <w:r>
        <w:rPr>
          <w:rFonts w:asciiTheme="minorHAnsi" w:hAnsiTheme="minorHAnsi" w:cstheme="minorHAnsi"/>
          <w:color w:val="auto"/>
        </w:rPr>
        <w:t xml:space="preserve">to </w:t>
      </w:r>
      <w:r w:rsidR="00C43E40" w:rsidRPr="00351E45">
        <w:rPr>
          <w:rFonts w:asciiTheme="minorHAnsi" w:hAnsiTheme="minorHAnsi" w:cstheme="minorHAnsi"/>
          <w:color w:val="auto"/>
        </w:rPr>
        <w:t xml:space="preserve">enable a proper curve </w:t>
      </w:r>
      <w:proofErr w:type="gramStart"/>
      <w:r w:rsidR="00150D45" w:rsidRPr="00351E45">
        <w:rPr>
          <w:rFonts w:asciiTheme="minorHAnsi" w:hAnsiTheme="minorHAnsi" w:cstheme="minorHAnsi"/>
          <w:color w:val="auto"/>
        </w:rPr>
        <w:t>fit</w:t>
      </w:r>
      <w:proofErr w:type="gramEnd"/>
      <w:r w:rsidR="00150D45" w:rsidRPr="00351E45">
        <w:rPr>
          <w:rFonts w:asciiTheme="minorHAnsi" w:hAnsiTheme="minorHAnsi" w:cstheme="minorHAnsi"/>
          <w:color w:val="auto"/>
        </w:rPr>
        <w:t xml:space="preserve"> </w:t>
      </w:r>
      <w:r w:rsidR="00C43E40" w:rsidRPr="00351E45">
        <w:rPr>
          <w:rFonts w:asciiTheme="minorHAnsi" w:hAnsiTheme="minorHAnsi" w:cstheme="minorHAnsi"/>
          <w:color w:val="auto"/>
        </w:rPr>
        <w:t xml:space="preserve">to the acquired calibration data. </w:t>
      </w:r>
      <w:r w:rsidR="00150D45" w:rsidRPr="00351E45">
        <w:rPr>
          <w:rFonts w:asciiTheme="minorHAnsi" w:hAnsiTheme="minorHAnsi" w:cstheme="minorHAnsi"/>
          <w:color w:val="auto"/>
        </w:rPr>
        <w:t>It is important to measure</w:t>
      </w:r>
      <w:r w:rsidR="00C73633">
        <w:rPr>
          <w:rFonts w:asciiTheme="minorHAnsi" w:hAnsiTheme="minorHAnsi" w:cstheme="minorHAnsi"/>
          <w:color w:val="auto"/>
        </w:rPr>
        <w:t xml:space="preserve"> at</w:t>
      </w:r>
      <w:r w:rsidR="00150D45" w:rsidRPr="00351E45">
        <w:rPr>
          <w:rFonts w:asciiTheme="minorHAnsi" w:hAnsiTheme="minorHAnsi" w:cstheme="minorHAnsi"/>
          <w:color w:val="auto"/>
        </w:rPr>
        <w:t xml:space="preserve"> 0 </w:t>
      </w:r>
      <w:proofErr w:type="spellStart"/>
      <w:r w:rsidR="00150D45" w:rsidRPr="00351E45">
        <w:rPr>
          <w:rFonts w:asciiTheme="minorHAnsi" w:hAnsiTheme="minorHAnsi" w:cstheme="minorHAnsi"/>
          <w:color w:val="auto"/>
        </w:rPr>
        <w:t>hPa</w:t>
      </w:r>
      <w:proofErr w:type="spellEnd"/>
      <w:r w:rsidR="00150D45" w:rsidRPr="00351E45">
        <w:rPr>
          <w:rFonts w:asciiTheme="minorHAnsi" w:hAnsiTheme="minorHAnsi" w:cstheme="minorHAnsi"/>
          <w:color w:val="auto"/>
        </w:rPr>
        <w:t xml:space="preserve"> (anoxic</w:t>
      </w:r>
      <w:r w:rsidR="00C73633">
        <w:rPr>
          <w:rFonts w:asciiTheme="minorHAnsi" w:hAnsiTheme="minorHAnsi" w:cstheme="minorHAnsi"/>
          <w:color w:val="auto"/>
        </w:rPr>
        <w:t xml:space="preserve"> conditions</w:t>
      </w:r>
      <w:r w:rsidR="00150D45" w:rsidRPr="00351E45">
        <w:rPr>
          <w:rFonts w:asciiTheme="minorHAnsi" w:hAnsiTheme="minorHAnsi" w:cstheme="minorHAnsi"/>
          <w:color w:val="auto"/>
        </w:rPr>
        <w:t xml:space="preserve">), and then distribute the other values over the dynamic range of your specific indicator dye. Here we used </w:t>
      </w:r>
      <w:proofErr w:type="spellStart"/>
      <w:r w:rsidR="00150D45" w:rsidRPr="00351E45">
        <w:rPr>
          <w:rFonts w:asciiTheme="minorHAnsi" w:hAnsiTheme="minorHAnsi" w:cstheme="minorHAnsi"/>
          <w:color w:val="auto"/>
        </w:rPr>
        <w:t>PtTFPP</w:t>
      </w:r>
      <w:proofErr w:type="spellEnd"/>
      <w:r w:rsidR="00150D45" w:rsidRPr="00351E45">
        <w:rPr>
          <w:rFonts w:asciiTheme="minorHAnsi" w:hAnsiTheme="minorHAnsi" w:cstheme="minorHAnsi"/>
          <w:color w:val="auto"/>
        </w:rPr>
        <w:t xml:space="preserve"> as </w:t>
      </w:r>
      <w:r w:rsidR="00C43E40" w:rsidRPr="00351E45">
        <w:rPr>
          <w:rFonts w:asciiTheme="minorHAnsi" w:hAnsiTheme="minorHAnsi" w:cstheme="minorHAnsi"/>
          <w:color w:val="auto"/>
        </w:rPr>
        <w:t>the O</w:t>
      </w:r>
      <w:r w:rsidR="00C43E40" w:rsidRPr="00351E45">
        <w:rPr>
          <w:rFonts w:asciiTheme="minorHAnsi" w:hAnsiTheme="minorHAnsi" w:cstheme="minorHAnsi"/>
          <w:color w:val="auto"/>
          <w:vertAlign w:val="subscript"/>
        </w:rPr>
        <w:t>2</w:t>
      </w:r>
      <w:r w:rsidR="00150D45" w:rsidRPr="00351E45">
        <w:rPr>
          <w:rFonts w:asciiTheme="minorHAnsi" w:hAnsiTheme="minorHAnsi" w:cstheme="minorHAnsi"/>
          <w:color w:val="auto"/>
        </w:rPr>
        <w:t xml:space="preserve">-sensitive indicator dye immobilized in a polystyrene matrix. Images were taken at 0, 48, 102, 156, and 207 </w:t>
      </w:r>
      <w:proofErr w:type="spellStart"/>
      <w:r w:rsidR="00150D45" w:rsidRPr="00351E45">
        <w:rPr>
          <w:rFonts w:asciiTheme="minorHAnsi" w:hAnsiTheme="minorHAnsi" w:cstheme="minorHAnsi"/>
          <w:color w:val="auto"/>
        </w:rPr>
        <w:t>hPa</w:t>
      </w:r>
      <w:proofErr w:type="spellEnd"/>
      <w:r w:rsidR="007D261A" w:rsidRPr="00351E45">
        <w:rPr>
          <w:rFonts w:asciiTheme="minorHAnsi" w:hAnsiTheme="minorHAnsi" w:cstheme="minorHAnsi"/>
          <w:color w:val="auto"/>
        </w:rPr>
        <w:t xml:space="preserve">; 207 </w:t>
      </w:r>
      <w:proofErr w:type="spellStart"/>
      <w:r w:rsidR="007D261A" w:rsidRPr="00351E45">
        <w:rPr>
          <w:rFonts w:asciiTheme="minorHAnsi" w:hAnsiTheme="minorHAnsi" w:cstheme="minorHAnsi"/>
          <w:color w:val="auto"/>
        </w:rPr>
        <w:t>hPa</w:t>
      </w:r>
      <w:proofErr w:type="spellEnd"/>
      <w:r w:rsidR="00B14C9D" w:rsidRPr="00351E45">
        <w:rPr>
          <w:rFonts w:asciiTheme="minorHAnsi" w:hAnsiTheme="minorHAnsi" w:cstheme="minorHAnsi"/>
          <w:color w:val="auto"/>
        </w:rPr>
        <w:t xml:space="preserve"> corresponds to 100% air saturation at the given salinity and pressure. </w:t>
      </w:r>
    </w:p>
    <w:p w14:paraId="2C25206C" w14:textId="04C42B14" w:rsidR="004E0F33" w:rsidRPr="00351E45" w:rsidRDefault="004E0F33" w:rsidP="00795881">
      <w:pPr>
        <w:rPr>
          <w:rFonts w:asciiTheme="minorHAnsi" w:hAnsiTheme="minorHAnsi" w:cstheme="minorHAnsi"/>
          <w:color w:val="auto"/>
        </w:rPr>
      </w:pPr>
    </w:p>
    <w:p w14:paraId="74B55F9A" w14:textId="02D24A57" w:rsidR="00340F1B" w:rsidRPr="00795881" w:rsidRDefault="00340F1B" w:rsidP="00795881">
      <w:pPr>
        <w:pStyle w:val="af3"/>
        <w:numPr>
          <w:ilvl w:val="1"/>
          <w:numId w:val="33"/>
        </w:numPr>
        <w:rPr>
          <w:rFonts w:asciiTheme="minorHAnsi" w:hAnsiTheme="minorHAnsi" w:cstheme="minorHAnsi"/>
          <w:b/>
          <w:color w:val="auto"/>
        </w:rPr>
      </w:pPr>
      <w:r w:rsidRPr="00795881">
        <w:rPr>
          <w:rFonts w:asciiTheme="minorHAnsi" w:hAnsiTheme="minorHAnsi" w:cstheme="minorHAnsi"/>
          <w:b/>
          <w:color w:val="auto"/>
        </w:rPr>
        <w:t>Imaging the sample</w:t>
      </w:r>
    </w:p>
    <w:p w14:paraId="468C5FCF" w14:textId="77777777" w:rsidR="00245454" w:rsidRPr="00351E45" w:rsidRDefault="00245454" w:rsidP="00795881">
      <w:pPr>
        <w:rPr>
          <w:rFonts w:asciiTheme="minorHAnsi" w:hAnsiTheme="minorHAnsi" w:cstheme="minorHAnsi"/>
          <w:color w:val="auto"/>
        </w:rPr>
      </w:pPr>
    </w:p>
    <w:p w14:paraId="4A891E0E" w14:textId="51234861" w:rsidR="00340F1B" w:rsidRPr="00795881" w:rsidRDefault="00B303D8"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Place the</w:t>
      </w:r>
      <w:r w:rsidR="00EE294A" w:rsidRPr="00795881">
        <w:rPr>
          <w:rFonts w:asciiTheme="minorHAnsi" w:hAnsiTheme="minorHAnsi" w:cstheme="minorHAnsi"/>
          <w:color w:val="auto"/>
        </w:rPr>
        <w:t xml:space="preserve"> sample in front of the camera and</w:t>
      </w:r>
      <w:r w:rsidRPr="00795881">
        <w:rPr>
          <w:rFonts w:asciiTheme="minorHAnsi" w:hAnsiTheme="minorHAnsi" w:cstheme="minorHAnsi"/>
          <w:color w:val="auto"/>
        </w:rPr>
        <w:t xml:space="preserve"> ensure</w:t>
      </w:r>
      <w:r w:rsidR="00EE294A" w:rsidRPr="00795881">
        <w:rPr>
          <w:rFonts w:asciiTheme="minorHAnsi" w:hAnsiTheme="minorHAnsi" w:cstheme="minorHAnsi"/>
          <w:color w:val="auto"/>
        </w:rPr>
        <w:t xml:space="preserve"> even illumination.</w:t>
      </w:r>
    </w:p>
    <w:p w14:paraId="30F51871" w14:textId="1E34F02C" w:rsidR="00613D63" w:rsidRPr="00351E45" w:rsidRDefault="00613D63" w:rsidP="00795881">
      <w:pPr>
        <w:rPr>
          <w:rFonts w:asciiTheme="minorHAnsi" w:hAnsiTheme="minorHAnsi" w:cstheme="minorHAnsi"/>
          <w:color w:val="auto"/>
        </w:rPr>
      </w:pPr>
    </w:p>
    <w:p w14:paraId="6FEE983B" w14:textId="05FDBBF9" w:rsidR="00613D63" w:rsidRPr="00795881" w:rsidRDefault="00B303D8" w:rsidP="00795881">
      <w:pPr>
        <w:pStyle w:val="af3"/>
        <w:numPr>
          <w:ilvl w:val="2"/>
          <w:numId w:val="33"/>
        </w:numPr>
        <w:rPr>
          <w:rFonts w:asciiTheme="minorHAnsi" w:hAnsiTheme="minorHAnsi" w:cstheme="minorHAnsi"/>
          <w:color w:val="auto"/>
          <w:highlight w:val="yellow"/>
        </w:rPr>
      </w:pPr>
      <w:r w:rsidRPr="00795881">
        <w:rPr>
          <w:rFonts w:asciiTheme="minorHAnsi" w:hAnsiTheme="minorHAnsi" w:cstheme="minorHAnsi"/>
          <w:color w:val="auto"/>
          <w:highlight w:val="yellow"/>
        </w:rPr>
        <w:t>Switch off the</w:t>
      </w:r>
      <w:r w:rsidR="00613D63" w:rsidRPr="00795881">
        <w:rPr>
          <w:rFonts w:asciiTheme="minorHAnsi" w:hAnsiTheme="minorHAnsi" w:cstheme="minorHAnsi"/>
          <w:color w:val="auto"/>
          <w:highlight w:val="yellow"/>
        </w:rPr>
        <w:t xml:space="preserve"> light supplying irradiation to the plant</w:t>
      </w:r>
      <w:r w:rsidR="000013CF" w:rsidRPr="00795881">
        <w:rPr>
          <w:rFonts w:asciiTheme="minorHAnsi" w:hAnsiTheme="minorHAnsi" w:cstheme="minorHAnsi"/>
          <w:color w:val="auto"/>
          <w:highlight w:val="yellow"/>
        </w:rPr>
        <w:t xml:space="preserve"> (and all other light</w:t>
      </w:r>
      <w:r w:rsidR="0089093C" w:rsidRPr="00795881">
        <w:rPr>
          <w:rFonts w:asciiTheme="minorHAnsi" w:hAnsiTheme="minorHAnsi" w:cstheme="minorHAnsi"/>
          <w:color w:val="auto"/>
          <w:highlight w:val="yellow"/>
        </w:rPr>
        <w:t xml:space="preserve"> sources</w:t>
      </w:r>
      <w:r w:rsidR="000013CF" w:rsidRPr="00795881">
        <w:rPr>
          <w:rFonts w:asciiTheme="minorHAnsi" w:hAnsiTheme="minorHAnsi" w:cstheme="minorHAnsi"/>
          <w:color w:val="auto"/>
          <w:highlight w:val="yellow"/>
        </w:rPr>
        <w:t>)</w:t>
      </w:r>
      <w:r w:rsidR="0089093C" w:rsidRPr="00795881">
        <w:rPr>
          <w:rFonts w:asciiTheme="minorHAnsi" w:hAnsiTheme="minorHAnsi" w:cstheme="minorHAnsi"/>
          <w:color w:val="auto"/>
          <w:highlight w:val="yellow"/>
        </w:rPr>
        <w:t xml:space="preserve"> </w:t>
      </w:r>
      <w:r w:rsidR="00613D63" w:rsidRPr="00795881">
        <w:rPr>
          <w:rFonts w:asciiTheme="minorHAnsi" w:hAnsiTheme="minorHAnsi" w:cstheme="minorHAnsi"/>
          <w:color w:val="auto"/>
          <w:highlight w:val="yellow"/>
        </w:rPr>
        <w:t xml:space="preserve">just prior to </w:t>
      </w:r>
      <w:r w:rsidR="007D261A" w:rsidRPr="00795881">
        <w:rPr>
          <w:rFonts w:asciiTheme="minorHAnsi" w:hAnsiTheme="minorHAnsi" w:cstheme="minorHAnsi"/>
          <w:color w:val="auto"/>
          <w:highlight w:val="yellow"/>
        </w:rPr>
        <w:t xml:space="preserve">acquiring the </w:t>
      </w:r>
      <w:r w:rsidR="009B1754" w:rsidRPr="00795881">
        <w:rPr>
          <w:rFonts w:asciiTheme="minorHAnsi" w:hAnsiTheme="minorHAnsi" w:cstheme="minorHAnsi"/>
          <w:color w:val="auto"/>
          <w:highlight w:val="yellow"/>
        </w:rPr>
        <w:t xml:space="preserve">luminescence lifetime </w:t>
      </w:r>
      <w:r w:rsidR="007D261A" w:rsidRPr="00795881">
        <w:rPr>
          <w:rFonts w:asciiTheme="minorHAnsi" w:hAnsiTheme="minorHAnsi" w:cstheme="minorHAnsi"/>
          <w:color w:val="auto"/>
          <w:highlight w:val="yellow"/>
        </w:rPr>
        <w:t>image</w:t>
      </w:r>
      <w:r w:rsidR="000013CF" w:rsidRPr="00795881">
        <w:rPr>
          <w:rFonts w:asciiTheme="minorHAnsi" w:hAnsiTheme="minorHAnsi" w:cstheme="minorHAnsi"/>
          <w:color w:val="auto"/>
          <w:highlight w:val="yellow"/>
        </w:rPr>
        <w:t xml:space="preserve"> of the plant. </w:t>
      </w:r>
      <w:r w:rsidRPr="00795881">
        <w:rPr>
          <w:rFonts w:asciiTheme="minorHAnsi" w:hAnsiTheme="minorHAnsi" w:cstheme="minorHAnsi"/>
          <w:color w:val="auto"/>
          <w:highlight w:val="yellow"/>
        </w:rPr>
        <w:t>Adjust the</w:t>
      </w:r>
      <w:r w:rsidR="000013CF" w:rsidRPr="00795881">
        <w:rPr>
          <w:rFonts w:asciiTheme="minorHAnsi" w:hAnsiTheme="minorHAnsi" w:cstheme="minorHAnsi"/>
          <w:color w:val="auto"/>
          <w:highlight w:val="yellow"/>
        </w:rPr>
        <w:t xml:space="preserve"> acquisition ti</w:t>
      </w:r>
      <w:r w:rsidR="007D261A" w:rsidRPr="00795881">
        <w:rPr>
          <w:rFonts w:asciiTheme="minorHAnsi" w:hAnsiTheme="minorHAnsi" w:cstheme="minorHAnsi"/>
          <w:color w:val="auto"/>
          <w:highlight w:val="yellow"/>
        </w:rPr>
        <w:t>me based on the intensity image</w:t>
      </w:r>
      <w:r w:rsidR="009828E5" w:rsidRPr="00795881">
        <w:rPr>
          <w:rFonts w:asciiTheme="minorHAnsi" w:hAnsiTheme="minorHAnsi" w:cstheme="minorHAnsi"/>
          <w:color w:val="auto"/>
          <w:highlight w:val="yellow"/>
        </w:rPr>
        <w:t>,</w:t>
      </w:r>
      <w:r w:rsidR="007D261A" w:rsidRPr="00795881">
        <w:rPr>
          <w:rFonts w:asciiTheme="minorHAnsi" w:hAnsiTheme="minorHAnsi" w:cstheme="minorHAnsi"/>
          <w:color w:val="auto"/>
          <w:highlight w:val="yellow"/>
        </w:rPr>
        <w:t xml:space="preserve"> ensuring that the signal is </w:t>
      </w:r>
      <w:r w:rsidR="009828E5" w:rsidRPr="00795881">
        <w:rPr>
          <w:rFonts w:asciiTheme="minorHAnsi" w:hAnsiTheme="minorHAnsi" w:cstheme="minorHAnsi"/>
          <w:color w:val="auto"/>
          <w:highlight w:val="yellow"/>
        </w:rPr>
        <w:t>n</w:t>
      </w:r>
      <w:r w:rsidR="007D261A" w:rsidRPr="00795881">
        <w:rPr>
          <w:rFonts w:asciiTheme="minorHAnsi" w:hAnsiTheme="minorHAnsi" w:cstheme="minorHAnsi"/>
          <w:color w:val="auto"/>
          <w:highlight w:val="yellow"/>
        </w:rPr>
        <w:t>either oversaturated nor to</w:t>
      </w:r>
      <w:r w:rsidR="00ED3477" w:rsidRPr="00795881">
        <w:rPr>
          <w:rFonts w:asciiTheme="minorHAnsi" w:hAnsiTheme="minorHAnsi" w:cstheme="minorHAnsi"/>
          <w:color w:val="auto"/>
          <w:highlight w:val="yellow"/>
        </w:rPr>
        <w:t>o</w:t>
      </w:r>
      <w:r w:rsidR="007D261A" w:rsidRPr="00795881">
        <w:rPr>
          <w:rFonts w:asciiTheme="minorHAnsi" w:hAnsiTheme="minorHAnsi" w:cstheme="minorHAnsi"/>
          <w:color w:val="auto"/>
          <w:highlight w:val="yellow"/>
        </w:rPr>
        <w:t xml:space="preserve"> weak</w:t>
      </w:r>
      <w:r w:rsidR="009B1754" w:rsidRPr="00795881">
        <w:rPr>
          <w:rFonts w:asciiTheme="minorHAnsi" w:hAnsiTheme="minorHAnsi" w:cstheme="minorHAnsi"/>
          <w:color w:val="auto"/>
          <w:highlight w:val="yellow"/>
        </w:rPr>
        <w:t xml:space="preserve"> for a good </w:t>
      </w:r>
      <w:r w:rsidR="0089093C" w:rsidRPr="00795881">
        <w:rPr>
          <w:rFonts w:asciiTheme="minorHAnsi" w:hAnsiTheme="minorHAnsi" w:cstheme="minorHAnsi"/>
          <w:color w:val="auto"/>
          <w:highlight w:val="yellow"/>
        </w:rPr>
        <w:t>signal to noise (</w:t>
      </w:r>
      <w:r w:rsidR="009B1754" w:rsidRPr="00795881">
        <w:rPr>
          <w:rFonts w:asciiTheme="minorHAnsi" w:hAnsiTheme="minorHAnsi" w:cstheme="minorHAnsi"/>
          <w:color w:val="auto"/>
          <w:highlight w:val="yellow"/>
        </w:rPr>
        <w:t>S/N</w:t>
      </w:r>
      <w:r w:rsidR="0089093C" w:rsidRPr="00795881">
        <w:rPr>
          <w:rFonts w:asciiTheme="minorHAnsi" w:hAnsiTheme="minorHAnsi" w:cstheme="minorHAnsi"/>
          <w:color w:val="auto"/>
          <w:highlight w:val="yellow"/>
        </w:rPr>
        <w:t>)</w:t>
      </w:r>
      <w:r w:rsidR="009B1754" w:rsidRPr="00795881">
        <w:rPr>
          <w:rFonts w:asciiTheme="minorHAnsi" w:hAnsiTheme="minorHAnsi" w:cstheme="minorHAnsi"/>
          <w:color w:val="auto"/>
          <w:highlight w:val="yellow"/>
        </w:rPr>
        <w:t xml:space="preserve"> ratio in the lifetime determination</w:t>
      </w:r>
      <w:r w:rsidR="007D261A" w:rsidRPr="00795881">
        <w:rPr>
          <w:rFonts w:asciiTheme="minorHAnsi" w:hAnsiTheme="minorHAnsi" w:cstheme="minorHAnsi"/>
          <w:color w:val="auto"/>
          <w:highlight w:val="yellow"/>
        </w:rPr>
        <w:t xml:space="preserve">. </w:t>
      </w:r>
    </w:p>
    <w:p w14:paraId="153BABA0" w14:textId="6A855E00" w:rsidR="000013CF" w:rsidRPr="00351E45" w:rsidRDefault="000013CF" w:rsidP="00795881">
      <w:pPr>
        <w:rPr>
          <w:rFonts w:asciiTheme="minorHAnsi" w:hAnsiTheme="minorHAnsi" w:cstheme="minorHAnsi"/>
          <w:color w:val="auto"/>
        </w:rPr>
      </w:pPr>
    </w:p>
    <w:p w14:paraId="19741007" w14:textId="25AD5EE0" w:rsidR="000013CF" w:rsidRPr="00795881" w:rsidRDefault="00B303D8"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Expose the</w:t>
      </w:r>
      <w:r w:rsidR="000013CF" w:rsidRPr="00795881">
        <w:rPr>
          <w:rFonts w:asciiTheme="minorHAnsi" w:hAnsiTheme="minorHAnsi" w:cstheme="minorHAnsi"/>
          <w:color w:val="auto"/>
        </w:rPr>
        <w:t xml:space="preserve"> plant to varying light conditions (e.g.</w:t>
      </w:r>
      <w:r w:rsidR="00A27192">
        <w:rPr>
          <w:rFonts w:asciiTheme="minorHAnsi" w:hAnsiTheme="minorHAnsi" w:cstheme="minorHAnsi"/>
          <w:color w:val="auto"/>
        </w:rPr>
        <w:t>,</w:t>
      </w:r>
      <w:r w:rsidR="000013CF" w:rsidRPr="00795881">
        <w:rPr>
          <w:rFonts w:asciiTheme="minorHAnsi" w:hAnsiTheme="minorHAnsi" w:cstheme="minorHAnsi"/>
          <w:color w:val="auto"/>
        </w:rPr>
        <w:t xml:space="preserve"> light/ dark) and </w:t>
      </w:r>
      <w:r w:rsidRPr="00795881">
        <w:rPr>
          <w:rFonts w:asciiTheme="minorHAnsi" w:hAnsiTheme="minorHAnsi" w:cstheme="minorHAnsi"/>
          <w:color w:val="auto"/>
        </w:rPr>
        <w:t xml:space="preserve">acquire </w:t>
      </w:r>
      <w:r w:rsidR="000013CF" w:rsidRPr="00795881">
        <w:rPr>
          <w:rFonts w:asciiTheme="minorHAnsi" w:hAnsiTheme="minorHAnsi" w:cstheme="minorHAnsi"/>
          <w:color w:val="auto"/>
        </w:rPr>
        <w:t xml:space="preserve">a set of images. </w:t>
      </w:r>
    </w:p>
    <w:p w14:paraId="72B08FD4" w14:textId="76E93892" w:rsidR="000013CF" w:rsidRPr="00351E45" w:rsidRDefault="000013CF" w:rsidP="00795881">
      <w:pPr>
        <w:rPr>
          <w:rFonts w:asciiTheme="minorHAnsi" w:hAnsiTheme="minorHAnsi" w:cstheme="minorHAnsi"/>
          <w:color w:val="auto"/>
        </w:rPr>
      </w:pPr>
    </w:p>
    <w:p w14:paraId="07A4F48E" w14:textId="2E86AA4C" w:rsidR="00B303D8" w:rsidRPr="00795881" w:rsidRDefault="00B303D8"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rPr>
        <w:t>Switch on the</w:t>
      </w:r>
      <w:r w:rsidR="000013CF" w:rsidRPr="00795881">
        <w:rPr>
          <w:rFonts w:asciiTheme="minorHAnsi" w:hAnsiTheme="minorHAnsi" w:cstheme="minorHAnsi"/>
          <w:color w:val="auto"/>
        </w:rPr>
        <w:t xml:space="preserve"> light in the room</w:t>
      </w:r>
      <w:r w:rsidR="0089093C" w:rsidRPr="00795881">
        <w:rPr>
          <w:rFonts w:asciiTheme="minorHAnsi" w:hAnsiTheme="minorHAnsi" w:cstheme="minorHAnsi"/>
          <w:color w:val="auto"/>
        </w:rPr>
        <w:t xml:space="preserve"> to</w:t>
      </w:r>
      <w:r w:rsidR="000013CF" w:rsidRPr="00795881">
        <w:rPr>
          <w:rFonts w:asciiTheme="minorHAnsi" w:hAnsiTheme="minorHAnsi" w:cstheme="minorHAnsi"/>
          <w:color w:val="auto"/>
        </w:rPr>
        <w:t xml:space="preserve"> acquire a </w:t>
      </w:r>
      <w:r w:rsidR="00A27192" w:rsidRPr="00A27192">
        <w:rPr>
          <w:rFonts w:asciiTheme="minorHAnsi" w:hAnsiTheme="minorHAnsi" w:cstheme="minorHAnsi"/>
          <w:b/>
          <w:bCs/>
          <w:color w:val="auto"/>
        </w:rPr>
        <w:t>S</w:t>
      </w:r>
      <w:r w:rsidR="000013CF" w:rsidRPr="00A27192">
        <w:rPr>
          <w:rFonts w:asciiTheme="minorHAnsi" w:hAnsiTheme="minorHAnsi" w:cstheme="minorHAnsi"/>
          <w:b/>
          <w:bCs/>
          <w:color w:val="auto"/>
        </w:rPr>
        <w:t>tructural image</w:t>
      </w:r>
      <w:r w:rsidR="000013CF" w:rsidRPr="00795881">
        <w:rPr>
          <w:rFonts w:asciiTheme="minorHAnsi" w:hAnsiTheme="minorHAnsi" w:cstheme="minorHAnsi"/>
          <w:color w:val="auto"/>
        </w:rPr>
        <w:t xml:space="preserve">. </w:t>
      </w:r>
    </w:p>
    <w:p w14:paraId="4F2CC1EA" w14:textId="77777777" w:rsidR="00B303D8" w:rsidRDefault="00B303D8" w:rsidP="00795881">
      <w:pPr>
        <w:rPr>
          <w:rFonts w:asciiTheme="minorHAnsi" w:hAnsiTheme="minorHAnsi" w:cstheme="minorHAnsi"/>
          <w:color w:val="auto"/>
        </w:rPr>
      </w:pPr>
    </w:p>
    <w:p w14:paraId="29E32787" w14:textId="7C07A1AB" w:rsidR="000013CF" w:rsidRPr="00351E45" w:rsidRDefault="00B303D8" w:rsidP="00795881">
      <w:pPr>
        <w:rPr>
          <w:rFonts w:asciiTheme="minorHAnsi" w:hAnsiTheme="minorHAnsi" w:cstheme="minorHAnsi"/>
          <w:color w:val="auto"/>
        </w:rPr>
      </w:pPr>
      <w:r>
        <w:rPr>
          <w:rFonts w:asciiTheme="minorHAnsi" w:hAnsiTheme="minorHAnsi" w:cstheme="minorHAnsi"/>
          <w:color w:val="auto"/>
        </w:rPr>
        <w:t xml:space="preserve">NOTE: </w:t>
      </w:r>
      <w:r w:rsidR="000013CF" w:rsidRPr="00351E45">
        <w:rPr>
          <w:rFonts w:asciiTheme="minorHAnsi" w:hAnsiTheme="minorHAnsi" w:cstheme="minorHAnsi"/>
          <w:color w:val="auto"/>
        </w:rPr>
        <w:t>When</w:t>
      </w:r>
      <w:r w:rsidR="00F6094F" w:rsidRPr="00351E45">
        <w:rPr>
          <w:rFonts w:asciiTheme="minorHAnsi" w:hAnsiTheme="minorHAnsi" w:cstheme="minorHAnsi"/>
          <w:color w:val="auto"/>
        </w:rPr>
        <w:t xml:space="preserve"> the</w:t>
      </w:r>
      <w:r w:rsidR="000013CF" w:rsidRPr="00351E45">
        <w:rPr>
          <w:rFonts w:asciiTheme="minorHAnsi" w:hAnsiTheme="minorHAnsi" w:cstheme="minorHAnsi"/>
          <w:color w:val="auto"/>
        </w:rPr>
        <w:t xml:space="preserve"> background light is</w:t>
      </w:r>
      <w:r w:rsidR="00F6094F" w:rsidRPr="00351E45">
        <w:rPr>
          <w:rFonts w:asciiTheme="minorHAnsi" w:hAnsiTheme="minorHAnsi" w:cstheme="minorHAnsi"/>
          <w:color w:val="auto"/>
        </w:rPr>
        <w:t xml:space="preserve"> switched</w:t>
      </w:r>
      <w:r w:rsidR="000013CF" w:rsidRPr="00351E45">
        <w:rPr>
          <w:rFonts w:asciiTheme="minorHAnsi" w:hAnsiTheme="minorHAnsi" w:cstheme="minorHAnsi"/>
          <w:color w:val="auto"/>
        </w:rPr>
        <w:t xml:space="preserve"> on</w:t>
      </w:r>
      <w:r w:rsidR="00C35051">
        <w:rPr>
          <w:rFonts w:asciiTheme="minorHAnsi" w:hAnsiTheme="minorHAnsi" w:cstheme="minorHAnsi"/>
          <w:color w:val="auto"/>
        </w:rPr>
        <w:t>,</w:t>
      </w:r>
      <w:r w:rsidR="000013CF" w:rsidRPr="00351E45">
        <w:rPr>
          <w:rFonts w:asciiTheme="minorHAnsi" w:hAnsiTheme="minorHAnsi" w:cstheme="minorHAnsi"/>
          <w:color w:val="auto"/>
        </w:rPr>
        <w:t xml:space="preserve"> the camera will not measure a realistic lifetime image</w:t>
      </w:r>
      <w:r w:rsidR="00F6094F" w:rsidRPr="00351E45">
        <w:rPr>
          <w:rFonts w:asciiTheme="minorHAnsi" w:hAnsiTheme="minorHAnsi" w:cstheme="minorHAnsi"/>
          <w:color w:val="auto"/>
        </w:rPr>
        <w:t>. However,</w:t>
      </w:r>
      <w:r w:rsidR="000013CF" w:rsidRPr="00351E45">
        <w:rPr>
          <w:rFonts w:asciiTheme="minorHAnsi" w:hAnsiTheme="minorHAnsi" w:cstheme="minorHAnsi"/>
          <w:color w:val="auto"/>
        </w:rPr>
        <w:t xml:space="preserve"> the intensity image now shows the entire field of view</w:t>
      </w:r>
      <w:r w:rsidR="007D261A" w:rsidRPr="00351E45">
        <w:rPr>
          <w:rFonts w:asciiTheme="minorHAnsi" w:hAnsiTheme="minorHAnsi" w:cstheme="minorHAnsi"/>
          <w:color w:val="auto"/>
        </w:rPr>
        <w:t xml:space="preserve"> as seen through the semitransparent </w:t>
      </w:r>
      <w:proofErr w:type="spellStart"/>
      <w:r w:rsidR="007D261A" w:rsidRPr="00351E45">
        <w:rPr>
          <w:rFonts w:asciiTheme="minorHAnsi" w:hAnsiTheme="minorHAnsi" w:cstheme="minorHAnsi"/>
          <w:color w:val="auto"/>
        </w:rPr>
        <w:t>optode</w:t>
      </w:r>
      <w:proofErr w:type="spellEnd"/>
      <w:r w:rsidR="000013CF" w:rsidRPr="00351E45">
        <w:rPr>
          <w:rFonts w:asciiTheme="minorHAnsi" w:hAnsiTheme="minorHAnsi" w:cstheme="minorHAnsi"/>
          <w:color w:val="auto"/>
        </w:rPr>
        <w:t xml:space="preserve">. </w:t>
      </w:r>
    </w:p>
    <w:p w14:paraId="36AF6458" w14:textId="77777777" w:rsidR="000013CF" w:rsidRPr="00351E45" w:rsidRDefault="000013CF" w:rsidP="00795881">
      <w:pPr>
        <w:rPr>
          <w:rFonts w:asciiTheme="minorHAnsi" w:hAnsiTheme="minorHAnsi" w:cstheme="minorHAnsi"/>
          <w:color w:val="auto"/>
        </w:rPr>
      </w:pPr>
    </w:p>
    <w:p w14:paraId="5F71D93F" w14:textId="4E83C8EA" w:rsidR="00340F1B" w:rsidRPr="00795881" w:rsidRDefault="00B303D8" w:rsidP="00795881">
      <w:pPr>
        <w:pStyle w:val="af3"/>
        <w:numPr>
          <w:ilvl w:val="2"/>
          <w:numId w:val="33"/>
        </w:numPr>
        <w:rPr>
          <w:rFonts w:asciiTheme="minorHAnsi" w:hAnsiTheme="minorHAnsi" w:cstheme="minorHAnsi"/>
          <w:color w:val="auto"/>
        </w:rPr>
      </w:pPr>
      <w:r w:rsidRPr="00795881">
        <w:rPr>
          <w:rFonts w:asciiTheme="minorHAnsi" w:hAnsiTheme="minorHAnsi" w:cstheme="minorHAnsi"/>
          <w:color w:val="auto"/>
          <w:highlight w:val="yellow"/>
        </w:rPr>
        <w:t xml:space="preserve">Take </w:t>
      </w:r>
      <w:r w:rsidR="000013CF" w:rsidRPr="00795881">
        <w:rPr>
          <w:rFonts w:asciiTheme="minorHAnsi" w:hAnsiTheme="minorHAnsi" w:cstheme="minorHAnsi"/>
          <w:color w:val="auto"/>
          <w:highlight w:val="yellow"/>
        </w:rPr>
        <w:t xml:space="preserve">an image with a ruler or alike in the field of view to enable later </w:t>
      </w:r>
      <w:r w:rsidR="00C35051" w:rsidRPr="00795881">
        <w:rPr>
          <w:rFonts w:asciiTheme="minorHAnsi" w:hAnsiTheme="minorHAnsi" w:cstheme="minorHAnsi"/>
          <w:color w:val="auto"/>
          <w:highlight w:val="yellow"/>
        </w:rPr>
        <w:t>scaling of</w:t>
      </w:r>
      <w:r w:rsidRPr="00795881">
        <w:rPr>
          <w:rFonts w:asciiTheme="minorHAnsi" w:hAnsiTheme="minorHAnsi" w:cstheme="minorHAnsi"/>
          <w:color w:val="auto"/>
          <w:highlight w:val="yellow"/>
        </w:rPr>
        <w:t xml:space="preserve"> the</w:t>
      </w:r>
      <w:r w:rsidR="00C35051" w:rsidRPr="00795881">
        <w:rPr>
          <w:rFonts w:asciiTheme="minorHAnsi" w:hAnsiTheme="minorHAnsi" w:cstheme="minorHAnsi"/>
          <w:color w:val="auto"/>
          <w:highlight w:val="yellow"/>
        </w:rPr>
        <w:t xml:space="preserve"> acquired images</w:t>
      </w:r>
      <w:r w:rsidR="000013CF" w:rsidRPr="00795881">
        <w:rPr>
          <w:rFonts w:asciiTheme="minorHAnsi" w:hAnsiTheme="minorHAnsi" w:cstheme="minorHAnsi"/>
          <w:color w:val="auto"/>
          <w:highlight w:val="yellow"/>
        </w:rPr>
        <w:t>.</w:t>
      </w:r>
      <w:r w:rsidR="000013CF" w:rsidRPr="00795881">
        <w:rPr>
          <w:rFonts w:asciiTheme="minorHAnsi" w:hAnsiTheme="minorHAnsi" w:cstheme="minorHAnsi"/>
          <w:color w:val="auto"/>
        </w:rPr>
        <w:t xml:space="preserve">  </w:t>
      </w:r>
    </w:p>
    <w:p w14:paraId="1E3B5EB7" w14:textId="77777777" w:rsidR="00340F1B" w:rsidRPr="00351E45" w:rsidRDefault="00340F1B" w:rsidP="00795881">
      <w:pPr>
        <w:rPr>
          <w:rFonts w:asciiTheme="minorHAnsi" w:hAnsiTheme="minorHAnsi" w:cstheme="minorHAnsi"/>
          <w:color w:val="auto"/>
        </w:rPr>
      </w:pPr>
    </w:p>
    <w:p w14:paraId="0C57FDCF" w14:textId="6E4C1572" w:rsidR="008776E1" w:rsidRPr="00795881" w:rsidRDefault="008776E1" w:rsidP="00795881">
      <w:pPr>
        <w:pStyle w:val="af3"/>
        <w:numPr>
          <w:ilvl w:val="0"/>
          <w:numId w:val="33"/>
        </w:numPr>
        <w:tabs>
          <w:tab w:val="left" w:pos="1270"/>
        </w:tabs>
        <w:rPr>
          <w:rFonts w:asciiTheme="minorHAnsi" w:hAnsiTheme="minorHAnsi" w:cstheme="minorHAnsi"/>
          <w:b/>
          <w:color w:val="auto"/>
        </w:rPr>
      </w:pPr>
      <w:r w:rsidRPr="00795881">
        <w:rPr>
          <w:rFonts w:asciiTheme="minorHAnsi" w:hAnsiTheme="minorHAnsi" w:cstheme="minorHAnsi"/>
          <w:b/>
          <w:color w:val="auto"/>
        </w:rPr>
        <w:t xml:space="preserve">Data </w:t>
      </w:r>
      <w:r w:rsidR="00F6094F" w:rsidRPr="00795881">
        <w:rPr>
          <w:rFonts w:asciiTheme="minorHAnsi" w:hAnsiTheme="minorHAnsi" w:cstheme="minorHAnsi"/>
          <w:b/>
          <w:color w:val="auto"/>
        </w:rPr>
        <w:t>analysis</w:t>
      </w:r>
    </w:p>
    <w:p w14:paraId="26B0B455" w14:textId="77777777" w:rsidR="008776E1" w:rsidRPr="00351E45" w:rsidRDefault="008776E1" w:rsidP="00795881">
      <w:pPr>
        <w:rPr>
          <w:rFonts w:asciiTheme="minorHAnsi" w:hAnsiTheme="minorHAnsi" w:cstheme="minorHAnsi"/>
          <w:color w:val="auto"/>
        </w:rPr>
      </w:pPr>
    </w:p>
    <w:p w14:paraId="666566DD" w14:textId="2D1426C9" w:rsidR="00245454"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Export the</w:t>
      </w:r>
      <w:r w:rsidR="00245454" w:rsidRPr="00795881">
        <w:rPr>
          <w:rFonts w:asciiTheme="minorHAnsi" w:hAnsiTheme="minorHAnsi" w:cstheme="minorHAnsi"/>
          <w:color w:val="auto"/>
        </w:rPr>
        <w:t xml:space="preserve"> </w:t>
      </w:r>
      <w:r w:rsidR="006E065D" w:rsidRPr="00795881">
        <w:rPr>
          <w:rFonts w:asciiTheme="minorHAnsi" w:hAnsiTheme="minorHAnsi" w:cstheme="minorHAnsi"/>
          <w:color w:val="auto"/>
        </w:rPr>
        <w:t>phase lifetime</w:t>
      </w:r>
      <w:r w:rsidR="00245454" w:rsidRPr="00795881">
        <w:rPr>
          <w:rFonts w:asciiTheme="minorHAnsi" w:hAnsiTheme="minorHAnsi" w:cstheme="minorHAnsi"/>
          <w:color w:val="auto"/>
        </w:rPr>
        <w:t xml:space="preserve"> and intensity images</w:t>
      </w:r>
      <w:r w:rsidR="0089093C" w:rsidRPr="00795881">
        <w:rPr>
          <w:rFonts w:asciiTheme="minorHAnsi" w:hAnsiTheme="minorHAnsi" w:cstheme="minorHAnsi"/>
          <w:color w:val="auto"/>
        </w:rPr>
        <w:t xml:space="preserve"> </w:t>
      </w:r>
      <w:r w:rsidR="006E065D" w:rsidRPr="00795881">
        <w:rPr>
          <w:rFonts w:asciiTheme="minorHAnsi" w:hAnsiTheme="minorHAnsi" w:cstheme="minorHAnsi"/>
          <w:color w:val="auto"/>
        </w:rPr>
        <w:t>directly</w:t>
      </w:r>
      <w:r w:rsidR="0089093C" w:rsidRPr="00795881">
        <w:rPr>
          <w:rFonts w:asciiTheme="minorHAnsi" w:hAnsiTheme="minorHAnsi" w:cstheme="minorHAnsi"/>
          <w:color w:val="auto"/>
        </w:rPr>
        <w:t xml:space="preserve"> </w:t>
      </w:r>
      <w:r w:rsidR="006E065D" w:rsidRPr="00795881">
        <w:rPr>
          <w:rFonts w:asciiTheme="minorHAnsi" w:hAnsiTheme="minorHAnsi" w:cstheme="minorHAnsi"/>
          <w:color w:val="auto"/>
        </w:rPr>
        <w:t>from</w:t>
      </w:r>
      <w:r w:rsidR="0089093C" w:rsidRPr="00795881">
        <w:rPr>
          <w:rFonts w:asciiTheme="minorHAnsi" w:hAnsiTheme="minorHAnsi" w:cstheme="minorHAnsi"/>
          <w:color w:val="auto"/>
        </w:rPr>
        <w:t xml:space="preserve"> the</w:t>
      </w:r>
      <w:r w:rsidR="00B00626" w:rsidRPr="00795881">
        <w:rPr>
          <w:rFonts w:asciiTheme="minorHAnsi" w:hAnsiTheme="minorHAnsi" w:cstheme="minorHAnsi"/>
          <w:color w:val="auto"/>
        </w:rPr>
        <w:t xml:space="preserve"> dedicated imaging</w:t>
      </w:r>
      <w:r w:rsidR="0020436F" w:rsidRPr="00795881">
        <w:rPr>
          <w:rFonts w:asciiTheme="minorHAnsi" w:hAnsiTheme="minorHAnsi" w:cstheme="minorHAnsi"/>
          <w:color w:val="auto"/>
        </w:rPr>
        <w:t xml:space="preserve"> </w:t>
      </w:r>
      <w:r w:rsidR="006E065D" w:rsidRPr="00795881">
        <w:rPr>
          <w:rFonts w:asciiTheme="minorHAnsi" w:hAnsiTheme="minorHAnsi" w:cstheme="minorHAnsi"/>
          <w:color w:val="auto"/>
        </w:rPr>
        <w:t>software</w:t>
      </w:r>
      <w:r w:rsidR="0089093C" w:rsidRPr="00795881">
        <w:rPr>
          <w:rFonts w:asciiTheme="minorHAnsi" w:hAnsiTheme="minorHAnsi" w:cstheme="minorHAnsi"/>
          <w:color w:val="auto"/>
        </w:rPr>
        <w:t>,</w:t>
      </w:r>
      <w:r w:rsidR="0020436F" w:rsidRPr="00795881">
        <w:rPr>
          <w:rFonts w:asciiTheme="minorHAnsi" w:hAnsiTheme="minorHAnsi" w:cstheme="minorHAnsi"/>
          <w:color w:val="auto"/>
        </w:rPr>
        <w:t xml:space="preserve"> using the ma</w:t>
      </w:r>
      <w:r w:rsidR="00EE294A" w:rsidRPr="00795881">
        <w:rPr>
          <w:rFonts w:asciiTheme="minorHAnsi" w:hAnsiTheme="minorHAnsi" w:cstheme="minorHAnsi"/>
          <w:color w:val="auto"/>
        </w:rPr>
        <w:t>c</w:t>
      </w:r>
      <w:r w:rsidR="0020436F" w:rsidRPr="00795881">
        <w:rPr>
          <w:rFonts w:asciiTheme="minorHAnsi" w:hAnsiTheme="minorHAnsi" w:cstheme="minorHAnsi"/>
          <w:color w:val="auto"/>
        </w:rPr>
        <w:t xml:space="preserve">ro provided by </w:t>
      </w:r>
      <w:r w:rsidR="00B00626" w:rsidRPr="00795881">
        <w:rPr>
          <w:rFonts w:asciiTheme="minorHAnsi" w:hAnsiTheme="minorHAnsi" w:cstheme="minorHAnsi"/>
          <w:color w:val="auto"/>
        </w:rPr>
        <w:t>the camera manufacturer</w:t>
      </w:r>
      <w:r w:rsidR="0076671C" w:rsidRPr="00795881">
        <w:rPr>
          <w:rFonts w:asciiTheme="minorHAnsi" w:hAnsiTheme="minorHAnsi" w:cstheme="minorHAnsi"/>
          <w:color w:val="auto"/>
        </w:rPr>
        <w:t xml:space="preserve">. </w:t>
      </w:r>
    </w:p>
    <w:p w14:paraId="0D641B48" w14:textId="77777777" w:rsidR="00245454" w:rsidRPr="00351E45" w:rsidRDefault="00245454" w:rsidP="00795881">
      <w:pPr>
        <w:rPr>
          <w:rFonts w:asciiTheme="minorHAnsi" w:hAnsiTheme="minorHAnsi" w:cstheme="minorHAnsi"/>
          <w:color w:val="auto"/>
        </w:rPr>
      </w:pPr>
    </w:p>
    <w:p w14:paraId="52EB81CF" w14:textId="58A5B730" w:rsidR="00245454"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Perform further</w:t>
      </w:r>
      <w:r w:rsidR="0080795F" w:rsidRPr="00795881">
        <w:rPr>
          <w:rFonts w:asciiTheme="minorHAnsi" w:hAnsiTheme="minorHAnsi" w:cstheme="minorHAnsi"/>
          <w:color w:val="auto"/>
        </w:rPr>
        <w:t xml:space="preserve"> image </w:t>
      </w:r>
      <w:r w:rsidR="00673B5E" w:rsidRPr="00795881">
        <w:rPr>
          <w:rFonts w:asciiTheme="minorHAnsi" w:hAnsiTheme="minorHAnsi" w:cstheme="minorHAnsi"/>
          <w:color w:val="auto"/>
        </w:rPr>
        <w:t xml:space="preserve">analysis using </w:t>
      </w:r>
      <w:r w:rsidR="00B00626" w:rsidRPr="00795881">
        <w:rPr>
          <w:rFonts w:asciiTheme="minorHAnsi" w:hAnsiTheme="minorHAnsi" w:cstheme="minorHAnsi"/>
          <w:color w:val="auto"/>
        </w:rPr>
        <w:t>a freely available imag</w:t>
      </w:r>
      <w:r w:rsidR="0089093C" w:rsidRPr="00795881">
        <w:rPr>
          <w:rFonts w:asciiTheme="minorHAnsi" w:hAnsiTheme="minorHAnsi" w:cstheme="minorHAnsi"/>
          <w:color w:val="auto"/>
        </w:rPr>
        <w:t>e analysis</w:t>
      </w:r>
      <w:r w:rsidR="00B00626" w:rsidRPr="00795881">
        <w:rPr>
          <w:rFonts w:asciiTheme="minorHAnsi" w:hAnsiTheme="minorHAnsi" w:cstheme="minorHAnsi"/>
          <w:color w:val="auto"/>
        </w:rPr>
        <w:t xml:space="preserve"> software</w:t>
      </w:r>
      <w:r w:rsidRPr="00795881">
        <w:rPr>
          <w:rFonts w:asciiTheme="minorHAnsi" w:hAnsiTheme="minorHAnsi" w:cstheme="minorHAnsi"/>
          <w:color w:val="auto"/>
        </w:rPr>
        <w:t xml:space="preserve"> (see </w:t>
      </w:r>
      <w:r w:rsidRPr="00A27192">
        <w:rPr>
          <w:rFonts w:asciiTheme="minorHAnsi" w:hAnsiTheme="minorHAnsi" w:cstheme="minorHAnsi"/>
          <w:b/>
          <w:bCs/>
          <w:color w:val="auto"/>
        </w:rPr>
        <w:t>Table of Materials</w:t>
      </w:r>
      <w:r w:rsidRPr="00795881">
        <w:rPr>
          <w:rFonts w:asciiTheme="minorHAnsi" w:hAnsiTheme="minorHAnsi" w:cstheme="minorHAnsi"/>
          <w:color w:val="auto"/>
        </w:rPr>
        <w:t>)</w:t>
      </w:r>
      <w:r w:rsidR="0076671C" w:rsidRPr="00795881">
        <w:rPr>
          <w:rFonts w:asciiTheme="minorHAnsi" w:hAnsiTheme="minorHAnsi" w:cstheme="minorHAnsi"/>
          <w:color w:val="auto"/>
        </w:rPr>
        <w:t>.</w:t>
      </w:r>
      <w:r w:rsidR="0080795F" w:rsidRPr="00795881">
        <w:rPr>
          <w:rFonts w:asciiTheme="minorHAnsi" w:hAnsiTheme="minorHAnsi" w:cstheme="minorHAnsi"/>
          <w:color w:val="auto"/>
        </w:rPr>
        <w:t xml:space="preserve"> </w:t>
      </w:r>
    </w:p>
    <w:p w14:paraId="7D0DB8ED" w14:textId="77777777" w:rsidR="00245454" w:rsidRPr="00351E45" w:rsidRDefault="00245454" w:rsidP="00795881">
      <w:pPr>
        <w:rPr>
          <w:rFonts w:asciiTheme="minorHAnsi" w:hAnsiTheme="minorHAnsi" w:cstheme="minorHAnsi"/>
          <w:color w:val="auto"/>
        </w:rPr>
      </w:pPr>
    </w:p>
    <w:p w14:paraId="4A6F37E9" w14:textId="1680C055" w:rsidR="00685F4F"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Open the</w:t>
      </w:r>
      <w:r w:rsidR="00245454" w:rsidRPr="00795881">
        <w:rPr>
          <w:rFonts w:asciiTheme="minorHAnsi" w:hAnsiTheme="minorHAnsi" w:cstheme="minorHAnsi"/>
          <w:color w:val="auto"/>
        </w:rPr>
        <w:t xml:space="preserve"> phase lifetime images of the calibration</w:t>
      </w:r>
      <w:r w:rsidR="0089093C" w:rsidRPr="00795881">
        <w:rPr>
          <w:rFonts w:asciiTheme="minorHAnsi" w:hAnsiTheme="minorHAnsi" w:cstheme="minorHAnsi"/>
          <w:color w:val="auto"/>
        </w:rPr>
        <w:t xml:space="preserve"> in the image analysis software</w:t>
      </w:r>
      <w:r w:rsidR="00245454" w:rsidRPr="00795881">
        <w:rPr>
          <w:rFonts w:asciiTheme="minorHAnsi" w:hAnsiTheme="minorHAnsi" w:cstheme="minorHAnsi"/>
          <w:color w:val="auto"/>
        </w:rPr>
        <w:t xml:space="preserve"> and </w:t>
      </w:r>
      <w:r w:rsidRPr="00795881">
        <w:rPr>
          <w:rFonts w:asciiTheme="minorHAnsi" w:hAnsiTheme="minorHAnsi" w:cstheme="minorHAnsi"/>
          <w:color w:val="auto"/>
        </w:rPr>
        <w:t xml:space="preserve">determine </w:t>
      </w:r>
      <w:r w:rsidR="00245454" w:rsidRPr="00795881">
        <w:rPr>
          <w:rFonts w:asciiTheme="minorHAnsi" w:hAnsiTheme="minorHAnsi" w:cstheme="minorHAnsi"/>
          <w:color w:val="auto"/>
        </w:rPr>
        <w:t>the mean of the entire image</w:t>
      </w:r>
      <w:r w:rsidR="00685F4F" w:rsidRPr="00795881">
        <w:rPr>
          <w:rFonts w:asciiTheme="minorHAnsi" w:hAnsiTheme="minorHAnsi" w:cstheme="minorHAnsi"/>
          <w:color w:val="auto"/>
        </w:rPr>
        <w:t xml:space="preserve"> using the measure function. </w:t>
      </w:r>
      <w:r w:rsidRPr="00795881">
        <w:rPr>
          <w:rFonts w:asciiTheme="minorHAnsi" w:hAnsiTheme="minorHAnsi" w:cstheme="minorHAnsi"/>
          <w:color w:val="auto"/>
        </w:rPr>
        <w:t xml:space="preserve">Plot the </w:t>
      </w:r>
      <w:r w:rsidR="00685F4F" w:rsidRPr="00795881">
        <w:rPr>
          <w:rFonts w:asciiTheme="minorHAnsi" w:hAnsiTheme="minorHAnsi" w:cstheme="minorHAnsi"/>
          <w:color w:val="auto"/>
        </w:rPr>
        <w:t xml:space="preserve">measured lifetimes </w:t>
      </w:r>
      <w:r w:rsidR="0089093C" w:rsidRPr="00795881">
        <w:rPr>
          <w:rFonts w:asciiTheme="minorHAnsi" w:hAnsiTheme="minorHAnsi" w:cstheme="minorHAnsi"/>
          <w:color w:val="auto"/>
        </w:rPr>
        <w:t>against</w:t>
      </w:r>
      <w:r w:rsidR="00685F4F" w:rsidRPr="00795881">
        <w:rPr>
          <w:rFonts w:asciiTheme="minorHAnsi" w:hAnsiTheme="minorHAnsi" w:cstheme="minorHAnsi"/>
          <w:color w:val="auto"/>
        </w:rPr>
        <w:t xml:space="preserve"> the known O</w:t>
      </w:r>
      <w:r w:rsidR="00685F4F" w:rsidRPr="00795881">
        <w:rPr>
          <w:rFonts w:asciiTheme="minorHAnsi" w:hAnsiTheme="minorHAnsi" w:cstheme="minorHAnsi"/>
          <w:color w:val="auto"/>
          <w:vertAlign w:val="subscript"/>
        </w:rPr>
        <w:t>2</w:t>
      </w:r>
      <w:r w:rsidR="00685F4F" w:rsidRPr="00795881">
        <w:rPr>
          <w:rFonts w:asciiTheme="minorHAnsi" w:hAnsiTheme="minorHAnsi" w:cstheme="minorHAnsi"/>
          <w:color w:val="auto"/>
        </w:rPr>
        <w:t xml:space="preserve"> concentration</w:t>
      </w:r>
      <w:r w:rsidR="00F6094F" w:rsidRPr="00795881">
        <w:rPr>
          <w:rFonts w:asciiTheme="minorHAnsi" w:hAnsiTheme="minorHAnsi" w:cstheme="minorHAnsi"/>
          <w:color w:val="auto"/>
        </w:rPr>
        <w:t>s</w:t>
      </w:r>
      <w:r w:rsidR="00685F4F" w:rsidRPr="00795881">
        <w:rPr>
          <w:rFonts w:asciiTheme="minorHAnsi" w:hAnsiTheme="minorHAnsi" w:cstheme="minorHAnsi"/>
          <w:color w:val="auto"/>
        </w:rPr>
        <w:t xml:space="preserve"> </w:t>
      </w:r>
      <w:r w:rsidR="0089093C" w:rsidRPr="00795881">
        <w:rPr>
          <w:rFonts w:asciiTheme="minorHAnsi" w:hAnsiTheme="minorHAnsi" w:cstheme="minorHAnsi"/>
          <w:color w:val="auto"/>
        </w:rPr>
        <w:t xml:space="preserve">to determine the calibration function </w:t>
      </w:r>
      <w:r w:rsidR="00685F4F" w:rsidRPr="00795881">
        <w:rPr>
          <w:rFonts w:asciiTheme="minorHAnsi" w:hAnsiTheme="minorHAnsi" w:cstheme="minorHAnsi"/>
          <w:color w:val="auto"/>
        </w:rPr>
        <w:t>(</w:t>
      </w:r>
      <w:r w:rsidR="00685F4F" w:rsidRPr="00795881">
        <w:rPr>
          <w:rFonts w:asciiTheme="minorHAnsi" w:hAnsiTheme="minorHAnsi" w:cstheme="minorHAnsi"/>
          <w:b/>
          <w:color w:val="auto"/>
        </w:rPr>
        <w:t>Figure 4A</w:t>
      </w:r>
      <w:r w:rsidR="00685F4F" w:rsidRPr="00795881">
        <w:rPr>
          <w:rFonts w:asciiTheme="minorHAnsi" w:hAnsiTheme="minorHAnsi" w:cstheme="minorHAnsi"/>
          <w:color w:val="auto"/>
        </w:rPr>
        <w:t xml:space="preserve">). </w:t>
      </w:r>
      <w:r w:rsidR="00245454" w:rsidRPr="00795881">
        <w:rPr>
          <w:rFonts w:asciiTheme="minorHAnsi" w:hAnsiTheme="minorHAnsi" w:cstheme="minorHAnsi"/>
          <w:color w:val="auto"/>
        </w:rPr>
        <w:t xml:space="preserve"> </w:t>
      </w:r>
    </w:p>
    <w:p w14:paraId="1C6A1DDB" w14:textId="77777777" w:rsidR="00685F4F" w:rsidRPr="00351E45" w:rsidRDefault="00685F4F" w:rsidP="00795881">
      <w:pPr>
        <w:rPr>
          <w:rFonts w:asciiTheme="minorHAnsi" w:hAnsiTheme="minorHAnsi" w:cstheme="minorHAnsi"/>
          <w:color w:val="auto"/>
        </w:rPr>
      </w:pPr>
    </w:p>
    <w:p w14:paraId="7B2C254F" w14:textId="429810C4" w:rsidR="00685F4F"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Calculate</w:t>
      </w:r>
      <w:r w:rsidR="00685F4F" w:rsidRPr="00795881">
        <w:rPr>
          <w:rFonts w:asciiTheme="minorHAnsi" w:hAnsiTheme="minorHAnsi" w:cstheme="minorHAnsi"/>
          <w:color w:val="auto"/>
        </w:rPr>
        <w:t xml:space="preserve"> </w:t>
      </w:r>
      <w:r w:rsidR="00685F4F" w:rsidRPr="00795881">
        <w:rPr>
          <w:rFonts w:ascii="Cambria Math" w:hAnsi="Cambria Math" w:cstheme="minorHAnsi"/>
          <w:i/>
          <w:color w:val="auto"/>
        </w:rPr>
        <w:t>τ</w:t>
      </w:r>
      <w:r w:rsidR="00685F4F" w:rsidRPr="00795881">
        <w:rPr>
          <w:rFonts w:ascii="Cambria Math" w:hAnsi="Cambria Math" w:cstheme="minorHAnsi"/>
          <w:i/>
          <w:color w:val="auto"/>
          <w:vertAlign w:val="subscript"/>
        </w:rPr>
        <w:t>0</w:t>
      </w:r>
      <w:r w:rsidR="00685F4F" w:rsidRPr="00795881">
        <w:rPr>
          <w:rFonts w:ascii="Cambria Math" w:hAnsi="Cambria Math" w:cstheme="minorHAnsi"/>
          <w:i/>
          <w:color w:val="auto"/>
        </w:rPr>
        <w:t>/τ</w:t>
      </w:r>
      <w:r w:rsidR="00685F4F" w:rsidRPr="00795881">
        <w:rPr>
          <w:rFonts w:asciiTheme="minorHAnsi" w:hAnsiTheme="minorHAnsi" w:cstheme="minorHAnsi"/>
          <w:color w:val="auto"/>
        </w:rPr>
        <w:t xml:space="preserve"> from all the data (</w:t>
      </w:r>
      <w:r w:rsidR="00685F4F" w:rsidRPr="00795881">
        <w:rPr>
          <w:rFonts w:ascii="Cambria Math" w:hAnsi="Cambria Math" w:cstheme="minorHAnsi"/>
          <w:i/>
          <w:color w:val="auto"/>
        </w:rPr>
        <w:t>τ</w:t>
      </w:r>
      <w:r w:rsidR="00685F4F" w:rsidRPr="00795881">
        <w:rPr>
          <w:rFonts w:ascii="Cambria Math" w:hAnsi="Cambria Math" w:cstheme="minorHAnsi"/>
          <w:i/>
          <w:color w:val="auto"/>
          <w:vertAlign w:val="subscript"/>
        </w:rPr>
        <w:t>0</w:t>
      </w:r>
      <w:r w:rsidR="00685F4F" w:rsidRPr="00795881">
        <w:rPr>
          <w:rFonts w:asciiTheme="minorHAnsi" w:hAnsiTheme="minorHAnsi" w:cstheme="minorHAnsi"/>
          <w:color w:val="auto"/>
          <w:vertAlign w:val="subscript"/>
        </w:rPr>
        <w:t xml:space="preserve"> </w:t>
      </w:r>
      <w:r w:rsidR="00685F4F" w:rsidRPr="00795881">
        <w:rPr>
          <w:rFonts w:asciiTheme="minorHAnsi" w:hAnsiTheme="minorHAnsi" w:cstheme="minorHAnsi"/>
          <w:color w:val="auto"/>
        </w:rPr>
        <w:t>is the measured phase lifetime in the absence of O</w:t>
      </w:r>
      <w:r w:rsidR="00685F4F" w:rsidRPr="00795881">
        <w:rPr>
          <w:rFonts w:asciiTheme="minorHAnsi" w:hAnsiTheme="minorHAnsi" w:cstheme="minorHAnsi"/>
          <w:color w:val="auto"/>
          <w:vertAlign w:val="subscript"/>
        </w:rPr>
        <w:t>2</w:t>
      </w:r>
      <w:r w:rsidR="00685F4F" w:rsidRPr="00795881">
        <w:rPr>
          <w:rFonts w:asciiTheme="minorHAnsi" w:hAnsiTheme="minorHAnsi" w:cstheme="minorHAnsi"/>
          <w:color w:val="auto"/>
        </w:rPr>
        <w:t xml:space="preserve">). </w:t>
      </w:r>
      <w:r w:rsidRPr="00795881">
        <w:rPr>
          <w:rFonts w:asciiTheme="minorHAnsi" w:hAnsiTheme="minorHAnsi" w:cstheme="minorHAnsi"/>
          <w:color w:val="auto"/>
        </w:rPr>
        <w:t xml:space="preserve">Plot these </w:t>
      </w:r>
      <w:r w:rsidR="00685F4F" w:rsidRPr="00795881">
        <w:rPr>
          <w:rFonts w:asciiTheme="minorHAnsi" w:hAnsiTheme="minorHAnsi" w:cstheme="minorHAnsi"/>
          <w:color w:val="auto"/>
        </w:rPr>
        <w:t>value</w:t>
      </w:r>
      <w:r w:rsidR="00F6094F" w:rsidRPr="00795881">
        <w:rPr>
          <w:rFonts w:asciiTheme="minorHAnsi" w:hAnsiTheme="minorHAnsi" w:cstheme="minorHAnsi"/>
          <w:color w:val="auto"/>
        </w:rPr>
        <w:t>s</w:t>
      </w:r>
      <w:r w:rsidR="0089093C" w:rsidRPr="00795881">
        <w:rPr>
          <w:rFonts w:asciiTheme="minorHAnsi" w:hAnsiTheme="minorHAnsi" w:cstheme="minorHAnsi"/>
          <w:color w:val="auto"/>
        </w:rPr>
        <w:t xml:space="preserve"> </w:t>
      </w:r>
      <w:r w:rsidR="00685F4F" w:rsidRPr="00795881">
        <w:rPr>
          <w:rFonts w:asciiTheme="minorHAnsi" w:hAnsiTheme="minorHAnsi" w:cstheme="minorHAnsi"/>
          <w:color w:val="auto"/>
        </w:rPr>
        <w:t>versus the known O</w:t>
      </w:r>
      <w:r w:rsidR="00685F4F" w:rsidRPr="00795881">
        <w:rPr>
          <w:rFonts w:asciiTheme="minorHAnsi" w:hAnsiTheme="minorHAnsi" w:cstheme="minorHAnsi"/>
          <w:color w:val="auto"/>
          <w:vertAlign w:val="subscript"/>
        </w:rPr>
        <w:t>2</w:t>
      </w:r>
      <w:r w:rsidR="00685F4F" w:rsidRPr="00795881">
        <w:rPr>
          <w:rFonts w:asciiTheme="minorHAnsi" w:hAnsiTheme="minorHAnsi" w:cstheme="minorHAnsi"/>
          <w:color w:val="auto"/>
        </w:rPr>
        <w:t xml:space="preserve"> concentration</w:t>
      </w:r>
      <w:r w:rsidR="00F6094F" w:rsidRPr="00795881">
        <w:rPr>
          <w:rFonts w:asciiTheme="minorHAnsi" w:hAnsiTheme="minorHAnsi" w:cstheme="minorHAnsi"/>
          <w:color w:val="auto"/>
        </w:rPr>
        <w:t>s</w:t>
      </w:r>
      <w:r w:rsidR="00685F4F" w:rsidRPr="00795881">
        <w:rPr>
          <w:rFonts w:asciiTheme="minorHAnsi" w:hAnsiTheme="minorHAnsi" w:cstheme="minorHAnsi"/>
          <w:color w:val="auto"/>
        </w:rPr>
        <w:t xml:space="preserve"> (</w:t>
      </w:r>
      <w:r w:rsidR="00685F4F" w:rsidRPr="00795881">
        <w:rPr>
          <w:rFonts w:asciiTheme="minorHAnsi" w:hAnsiTheme="minorHAnsi" w:cstheme="minorHAnsi"/>
          <w:b/>
          <w:color w:val="auto"/>
        </w:rPr>
        <w:t>Figure 4B</w:t>
      </w:r>
      <w:r w:rsidR="00685F4F" w:rsidRPr="00795881">
        <w:rPr>
          <w:rFonts w:asciiTheme="minorHAnsi" w:hAnsiTheme="minorHAnsi" w:cstheme="minorHAnsi"/>
          <w:color w:val="auto"/>
        </w:rPr>
        <w:t xml:space="preserve">). </w:t>
      </w:r>
    </w:p>
    <w:p w14:paraId="14A07F0C" w14:textId="77777777" w:rsidR="00685F4F" w:rsidRPr="00351E45" w:rsidRDefault="00685F4F" w:rsidP="00795881">
      <w:pPr>
        <w:rPr>
          <w:rFonts w:asciiTheme="minorHAnsi" w:hAnsiTheme="minorHAnsi" w:cstheme="minorHAnsi"/>
          <w:color w:val="auto"/>
        </w:rPr>
      </w:pPr>
    </w:p>
    <w:p w14:paraId="09BCAA08" w14:textId="2D1EA509" w:rsidR="00B67E6D"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Determine the </w:t>
      </w:r>
      <w:r w:rsidR="00685F4F" w:rsidRPr="00795881">
        <w:rPr>
          <w:rFonts w:asciiTheme="minorHAnsi" w:hAnsiTheme="minorHAnsi" w:cstheme="minorHAnsi"/>
          <w:color w:val="auto"/>
        </w:rPr>
        <w:t xml:space="preserve">parameters </w:t>
      </w:r>
      <w:proofErr w:type="spellStart"/>
      <w:r w:rsidR="00685F4F" w:rsidRPr="00795881">
        <w:rPr>
          <w:rFonts w:ascii="Cambria Math" w:hAnsi="Cambria Math" w:cstheme="minorHAnsi"/>
          <w:i/>
          <w:color w:val="auto"/>
        </w:rPr>
        <w:t>K</w:t>
      </w:r>
      <w:r w:rsidR="00685F4F" w:rsidRPr="00795881">
        <w:rPr>
          <w:rFonts w:ascii="Cambria Math" w:hAnsi="Cambria Math" w:cstheme="minorHAnsi"/>
          <w:i/>
          <w:color w:val="auto"/>
          <w:vertAlign w:val="subscript"/>
        </w:rPr>
        <w:t>sv</w:t>
      </w:r>
      <w:proofErr w:type="spellEnd"/>
      <w:r w:rsidR="00685F4F" w:rsidRPr="00795881">
        <w:rPr>
          <w:rFonts w:asciiTheme="minorHAnsi" w:hAnsiTheme="minorHAnsi" w:cstheme="minorHAnsi"/>
          <w:color w:val="auto"/>
        </w:rPr>
        <w:t xml:space="preserve"> and </w:t>
      </w:r>
      <w:r w:rsidR="00EE294A" w:rsidRPr="00795881">
        <w:rPr>
          <w:rFonts w:ascii="Cambria Math" w:hAnsi="Cambria Math" w:cstheme="minorHAnsi"/>
          <w:i/>
          <w:color w:val="auto"/>
        </w:rPr>
        <w:t>f</w:t>
      </w:r>
      <w:r w:rsidR="00685F4F" w:rsidRPr="00795881">
        <w:rPr>
          <w:rFonts w:asciiTheme="minorHAnsi" w:hAnsiTheme="minorHAnsi" w:cstheme="minorHAnsi"/>
          <w:color w:val="auto"/>
        </w:rPr>
        <w:t xml:space="preserve"> </w:t>
      </w:r>
      <w:r w:rsidR="004930E4" w:rsidRPr="00795881">
        <w:rPr>
          <w:rFonts w:asciiTheme="minorHAnsi" w:hAnsiTheme="minorHAnsi" w:cstheme="minorHAnsi"/>
          <w:color w:val="auto"/>
        </w:rPr>
        <w:t xml:space="preserve">from the calibration plot, </w:t>
      </w:r>
      <w:r w:rsidR="00B67E6D" w:rsidRPr="00795881">
        <w:rPr>
          <w:rFonts w:asciiTheme="minorHAnsi" w:hAnsiTheme="minorHAnsi" w:cstheme="minorHAnsi"/>
          <w:color w:val="auto"/>
        </w:rPr>
        <w:t>using the simplified two-site model</w:t>
      </w:r>
      <w:r w:rsidR="00C43E40" w:rsidRPr="00795881">
        <w:rPr>
          <w:rFonts w:asciiTheme="minorHAnsi" w:hAnsiTheme="minorHAnsi" w:cstheme="minorHAnsi"/>
          <w:color w:val="auto"/>
        </w:rPr>
        <w:t xml:space="preserve"> for dynamic collisional quenching</w:t>
      </w:r>
      <w:r w:rsidR="00B67E6D" w:rsidRPr="00795881">
        <w:rPr>
          <w:rFonts w:asciiTheme="minorHAnsi" w:hAnsiTheme="minorHAnsi" w:cstheme="minorHAnsi"/>
          <w:color w:val="auto"/>
        </w:rPr>
        <w:t xml:space="preserve"> (equation 3)</w:t>
      </w:r>
      <w:r w:rsidR="00BA7BA3" w:rsidRPr="00795881">
        <w:rPr>
          <w:rFonts w:asciiTheme="minorHAnsi" w:hAnsiTheme="minorHAnsi" w:cstheme="minorHAnsi"/>
          <w:color w:val="auto"/>
        </w:rPr>
        <w:fldChar w:fldCharType="begin" w:fldLock="1"/>
      </w:r>
      <w:r w:rsidR="00B63289" w:rsidRPr="00795881">
        <w:rPr>
          <w:rFonts w:asciiTheme="minorHAnsi" w:hAnsiTheme="minorHAnsi" w:cstheme="minorHAnsi"/>
          <w:color w:val="auto"/>
        </w:rPr>
        <w:instrText>ADDIN CSL_CITATION {"citationItems":[{"id":"ITEM-1","itemData":{"author":[{"dropping-particle":"","family":"Carraway","given":"E R","non-dropping-particle":"","parse-names":false,"suffix":""},{"dropping-particle":"","family":"Demas","given":"J N","non-dropping-particle":"","parse-names":false,"suffix":""},{"dropping-particle":"","family":"DeGraff","given":"B A","non-dropping-particle":"","parse-names":false,"suffix":""},{"dropping-particle":"","family":"Bacon","given":"J R","non-dropping-particle":"","parse-names":false,"suffix":""}],"container-title":"Analytical Chemistry","id":"ITEM-1","issue":"4","issued":{"date-parts":[["1991"]]},"page":"337-342","title":"Photophysics and Photochemistry of Oxygen Sensors Based on Luminescent Transition-Metal Complexes","type":"article-journal","volume":"63"},"uris":["http://www.mendeley.com/documents/?uuid=ee67dad2-41a2-47f9-9426-4b812bd851c3"]},{"id":"ITEM-2","itemData":{"DOI":"10.1007/s006040050007","ISBN":"0026-3672","ISSN":"00263672","abstract":"A new type of phenyl substituted ormosils as a matrix for oxygen-sensitive micro-optodes is described. The new ormosils combine features of classical polymers such as solubility in organic solvents and those of sol–gel glasses such as mechanical stability and a porous structure. They make possible a simple and fast fabrication of microsensors with reproducible properties. The influence of the conditions during the polymerisation process (precursor composition and thermal treatment) on the sensing properties has been studied in detail. Oxygen-sensitive films with ruthenium(II)–tris-(4,7-diphenyl-1,10-phenanthroline) and platinum(II)–octaethylporphyrin as indicators were characterised with respect to their mechanical and photophysical properties. Photostability, oxygen sensitivity, response behaviour and signal intensities of the sensing films and the micro-optodes were examined. Micro-optodes based on the new sensing materials are fast responding, photostable and can be produced with a sufficient batch to batch reproducibility. Compared to previously described oxygen micro-optodes, where polystyrene was used as immobilisation matrix, the new sensors can be autoclaved and show favourable properties such as a faster response and a higher sensitivity. They possess many potential applications in medical and biological research.","author":[{"dropping-particle":"","family":"Klimant","given":"Ingo","non-dropping-particle":"","parse-names":false,"suffix":""},{"dropping-particle":"","family":"Ruckruh","given":"Falk","non-dropping-particle":"","parse-names":false,"suffix":""},{"dropping-particle":"","family":"Liebsch","given":"Gregor","non-dropping-particle":"","parse-names":false,"suffix":""},{"dropping-particle":"","family":"Stangelmayer","given":"Achim","non-dropping-particle":"","parse-names":false,"suffix":""},{"dropping-particle":"","family":"Wolfbeis","given":"Otto S.","non-dropping-particle":"","parse-names":false,"suffix":""}],"container-title":"Mikrochimica Acta","id":"ITEM-2","issued":{"date-parts":[["1999"]]},"page":"35-46","title":"Fast response oxygen micro-optodes based on novel soluble ormosil glasses","type":"article-journal","volume":"131"},"uris":["http://www.mendeley.com/documents/?uuid=e2bcfd80-2823-4cdc-9d9b-d6ebdaaf5aaf"]}],"mendeley":{"formattedCitation":"&lt;sup&gt;38, 39&lt;/sup&gt;","plainTextFormattedCitation":"38, 39","previouslyFormattedCitation":"&lt;sup&gt;38, 39&lt;/sup&gt;"},"properties":{"noteIndex":0},"schema":"https://github.com/citation-style-language/schema/raw/master/csl-citation.json"}</w:instrText>
      </w:r>
      <w:r w:rsidR="00BA7BA3" w:rsidRPr="00795881">
        <w:rPr>
          <w:rFonts w:asciiTheme="minorHAnsi" w:hAnsiTheme="minorHAnsi" w:cstheme="minorHAnsi"/>
          <w:color w:val="auto"/>
        </w:rPr>
        <w:fldChar w:fldCharType="separate"/>
      </w:r>
      <w:r w:rsidR="00B63289" w:rsidRPr="00795881">
        <w:rPr>
          <w:rFonts w:asciiTheme="minorHAnsi" w:hAnsiTheme="minorHAnsi" w:cstheme="minorHAnsi"/>
          <w:noProof/>
          <w:color w:val="auto"/>
          <w:vertAlign w:val="superscript"/>
        </w:rPr>
        <w:t>38, 39</w:t>
      </w:r>
      <w:r w:rsidR="00BA7BA3" w:rsidRPr="00795881">
        <w:rPr>
          <w:rFonts w:asciiTheme="minorHAnsi" w:hAnsiTheme="minorHAnsi" w:cstheme="minorHAnsi"/>
          <w:color w:val="auto"/>
        </w:rPr>
        <w:fldChar w:fldCharType="end"/>
      </w:r>
      <w:r w:rsidR="00BA7BA3" w:rsidRPr="00795881">
        <w:rPr>
          <w:rFonts w:asciiTheme="minorHAnsi" w:hAnsiTheme="minorHAnsi" w:cstheme="minorHAnsi"/>
          <w:color w:val="auto"/>
        </w:rPr>
        <w:t xml:space="preserve"> </w:t>
      </w:r>
      <w:r w:rsidR="00685F4F" w:rsidRPr="00795881">
        <w:rPr>
          <w:rFonts w:asciiTheme="minorHAnsi" w:hAnsiTheme="minorHAnsi" w:cstheme="minorHAnsi"/>
          <w:color w:val="auto"/>
        </w:rPr>
        <w:t xml:space="preserve">where </w:t>
      </w:r>
      <w:r w:rsidR="00685F4F" w:rsidRPr="00795881">
        <w:rPr>
          <w:rFonts w:ascii="Cambria Math" w:hAnsi="Cambria Math" w:cstheme="minorHAnsi"/>
          <w:color w:val="auto"/>
        </w:rPr>
        <w:t xml:space="preserve">[Q] </w:t>
      </w:r>
      <w:r w:rsidR="00685F4F" w:rsidRPr="00795881">
        <w:rPr>
          <w:rFonts w:asciiTheme="minorHAnsi" w:hAnsiTheme="minorHAnsi" w:cstheme="minorHAnsi"/>
          <w:color w:val="auto"/>
        </w:rPr>
        <w:t>is the O</w:t>
      </w:r>
      <w:r w:rsidR="00685F4F" w:rsidRPr="00795881">
        <w:rPr>
          <w:rFonts w:asciiTheme="minorHAnsi" w:hAnsiTheme="minorHAnsi" w:cstheme="minorHAnsi"/>
          <w:color w:val="auto"/>
          <w:vertAlign w:val="subscript"/>
        </w:rPr>
        <w:t>2</w:t>
      </w:r>
      <w:r w:rsidR="00685F4F" w:rsidRPr="00795881">
        <w:rPr>
          <w:rFonts w:asciiTheme="minorHAnsi" w:hAnsiTheme="minorHAnsi" w:cstheme="minorHAnsi"/>
          <w:color w:val="auto"/>
        </w:rPr>
        <w:t xml:space="preserve"> concentration.</w:t>
      </w:r>
      <w:r w:rsidR="00672F0B" w:rsidRPr="00795881">
        <w:rPr>
          <w:rFonts w:asciiTheme="minorHAnsi" w:hAnsiTheme="minorHAnsi" w:cstheme="minorHAnsi"/>
          <w:color w:val="auto"/>
        </w:rPr>
        <w:t xml:space="preserve"> </w:t>
      </w:r>
      <w:r w:rsidRPr="00795881">
        <w:rPr>
          <w:rFonts w:asciiTheme="minorHAnsi" w:hAnsiTheme="minorHAnsi" w:cstheme="minorHAnsi"/>
          <w:color w:val="auto"/>
        </w:rPr>
        <w:t xml:space="preserve">Define the </w:t>
      </w:r>
      <w:r w:rsidR="00672F0B" w:rsidRPr="00795881">
        <w:rPr>
          <w:rFonts w:asciiTheme="minorHAnsi" w:hAnsiTheme="minorHAnsi" w:cstheme="minorHAnsi"/>
          <w:color w:val="auto"/>
        </w:rPr>
        <w:t>fit-function in the data analysis software</w:t>
      </w:r>
      <w:r w:rsidR="004930E4" w:rsidRPr="00795881">
        <w:rPr>
          <w:rFonts w:asciiTheme="minorHAnsi" w:hAnsiTheme="minorHAnsi" w:cstheme="minorHAnsi"/>
          <w:color w:val="auto"/>
        </w:rPr>
        <w:t>,</w:t>
      </w:r>
      <w:r w:rsidR="00672F0B" w:rsidRPr="00795881">
        <w:rPr>
          <w:rFonts w:asciiTheme="minorHAnsi" w:hAnsiTheme="minorHAnsi" w:cstheme="minorHAnsi"/>
          <w:color w:val="auto"/>
        </w:rPr>
        <w:t xml:space="preserve"> which then determines</w:t>
      </w:r>
      <w:r w:rsidR="00672F0B" w:rsidRPr="00795881">
        <w:rPr>
          <w:rFonts w:ascii="Cambria Math" w:hAnsi="Cambria Math" w:cstheme="minorHAnsi"/>
          <w:i/>
          <w:color w:val="auto"/>
        </w:rPr>
        <w:t xml:space="preserve"> </w:t>
      </w:r>
      <w:proofErr w:type="spellStart"/>
      <w:r w:rsidR="00672F0B" w:rsidRPr="00795881">
        <w:rPr>
          <w:rFonts w:ascii="Cambria Math" w:hAnsi="Cambria Math" w:cstheme="minorHAnsi"/>
          <w:i/>
          <w:color w:val="auto"/>
        </w:rPr>
        <w:t>K</w:t>
      </w:r>
      <w:r w:rsidR="00672F0B" w:rsidRPr="00795881">
        <w:rPr>
          <w:rFonts w:ascii="Cambria Math" w:hAnsi="Cambria Math" w:cstheme="minorHAnsi"/>
          <w:i/>
          <w:color w:val="auto"/>
          <w:vertAlign w:val="subscript"/>
        </w:rPr>
        <w:t>sv</w:t>
      </w:r>
      <w:proofErr w:type="spellEnd"/>
      <w:r w:rsidR="00672F0B" w:rsidRPr="00795881">
        <w:rPr>
          <w:rFonts w:asciiTheme="minorHAnsi" w:hAnsiTheme="minorHAnsi" w:cstheme="minorHAnsi"/>
          <w:color w:val="auto"/>
          <w:vertAlign w:val="subscript"/>
        </w:rPr>
        <w:t xml:space="preserve"> </w:t>
      </w:r>
      <w:r w:rsidR="00672F0B" w:rsidRPr="00795881">
        <w:rPr>
          <w:rFonts w:asciiTheme="minorHAnsi" w:hAnsiTheme="minorHAnsi" w:cstheme="minorHAnsi"/>
          <w:color w:val="auto"/>
        </w:rPr>
        <w:t>and f.</w:t>
      </w:r>
      <w:r w:rsidR="00685F4F" w:rsidRPr="00795881">
        <w:rPr>
          <w:rFonts w:asciiTheme="minorHAnsi" w:hAnsiTheme="minorHAnsi" w:cstheme="minorHAnsi"/>
          <w:color w:val="auto"/>
        </w:rPr>
        <w:t xml:space="preserve"> </w:t>
      </w:r>
    </w:p>
    <w:p w14:paraId="068EDA93" w14:textId="79F6FDCB" w:rsidR="00B67E6D" w:rsidRPr="00351E45" w:rsidRDefault="0001404A" w:rsidP="00795881">
      <w:pPr>
        <w:rPr>
          <w:rFonts w:asciiTheme="minorHAnsi" w:hAnsiTheme="minorHAnsi" w:cstheme="minorHAnsi"/>
          <w:color w:val="auto"/>
        </w:rPr>
      </w:pPr>
      <m:oMath>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τ</m:t>
                </m:r>
              </m:e>
              <m:sub>
                <m:r>
                  <w:rPr>
                    <w:rFonts w:ascii="Cambria Math" w:hAnsi="Cambria Math" w:cstheme="minorHAnsi"/>
                    <w:color w:val="auto"/>
                  </w:rPr>
                  <m:t>0</m:t>
                </m:r>
              </m:sub>
            </m:sSub>
          </m:num>
          <m:den>
            <m:r>
              <w:rPr>
                <w:rFonts w:ascii="Cambria Math" w:hAnsi="Cambria Math" w:cstheme="minorHAnsi"/>
                <w:color w:val="auto"/>
              </w:rPr>
              <m:t>τ</m:t>
            </m:r>
          </m:den>
        </m:f>
        <m:r>
          <w:rPr>
            <w:rFonts w:ascii="Cambria Math" w:hAnsi="Cambria Math" w:cstheme="minorHAnsi"/>
            <w:color w:val="auto"/>
          </w:rPr>
          <m:t xml:space="preserve">= </m:t>
        </m:r>
        <m:f>
          <m:fPr>
            <m:ctrlPr>
              <w:rPr>
                <w:rFonts w:ascii="Cambria Math" w:hAnsi="Cambria Math" w:cstheme="minorHAnsi"/>
                <w:i/>
                <w:color w:val="auto"/>
              </w:rPr>
            </m:ctrlPr>
          </m:fPr>
          <m:num>
            <m:r>
              <w:rPr>
                <w:rFonts w:ascii="Cambria Math" w:hAnsi="Cambria Math" w:cstheme="minorHAnsi"/>
                <w:color w:val="auto"/>
              </w:rPr>
              <m:t>1</m:t>
            </m:r>
          </m:num>
          <m:den>
            <m:f>
              <m:fPr>
                <m:ctrlPr>
                  <w:rPr>
                    <w:rFonts w:ascii="Cambria Math" w:hAnsi="Cambria Math" w:cstheme="minorHAnsi"/>
                    <w:i/>
                    <w:color w:val="auto"/>
                  </w:rPr>
                </m:ctrlPr>
              </m:fPr>
              <m:num>
                <m:r>
                  <w:rPr>
                    <w:rFonts w:ascii="Cambria Math" w:hAnsi="Cambria Math" w:cstheme="minorHAnsi"/>
                    <w:color w:val="auto"/>
                  </w:rPr>
                  <m:t>f</m:t>
                </m:r>
              </m:num>
              <m:den>
                <m:r>
                  <w:rPr>
                    <w:rFonts w:ascii="Cambria Math" w:hAnsi="Cambria Math" w:cstheme="minorHAnsi"/>
                    <w:color w:val="auto"/>
                  </w:rPr>
                  <m:t xml:space="preserve">1+ </m:t>
                </m:r>
                <m:sSub>
                  <m:sSubPr>
                    <m:ctrlPr>
                      <w:rPr>
                        <w:rFonts w:ascii="Cambria Math" w:hAnsi="Cambria Math" w:cstheme="minorHAnsi"/>
                        <w:i/>
                        <w:color w:val="auto"/>
                      </w:rPr>
                    </m:ctrlPr>
                  </m:sSubPr>
                  <m:e>
                    <m:d>
                      <m:dPr>
                        <m:begChr m:val="["/>
                        <m:endChr m:val="]"/>
                        <m:ctrlPr>
                          <w:rPr>
                            <w:rFonts w:ascii="Cambria Math" w:hAnsi="Cambria Math" w:cstheme="minorHAnsi"/>
                            <w:i/>
                            <w:color w:val="auto"/>
                          </w:rPr>
                        </m:ctrlPr>
                      </m:dPr>
                      <m:e>
                        <m:r>
                          <w:rPr>
                            <w:rFonts w:ascii="Cambria Math" w:hAnsi="Cambria Math" w:cstheme="minorHAnsi"/>
                            <w:color w:val="auto"/>
                          </w:rPr>
                          <m:t>Q</m:t>
                        </m:r>
                      </m:e>
                    </m:d>
                    <m:r>
                      <w:rPr>
                        <w:rFonts w:ascii="Cambria Math" w:hAnsi="Cambria Math" w:cstheme="minorHAnsi"/>
                        <w:color w:val="auto"/>
                      </w:rPr>
                      <m:t>*K</m:t>
                    </m:r>
                  </m:e>
                  <m:sub>
                    <m:r>
                      <w:rPr>
                        <w:rFonts w:ascii="Cambria Math" w:hAnsi="Cambria Math" w:cstheme="minorHAnsi"/>
                        <w:color w:val="auto"/>
                      </w:rPr>
                      <m:t>SV</m:t>
                    </m:r>
                  </m:sub>
                </m:sSub>
              </m:den>
            </m:f>
            <m:r>
              <w:rPr>
                <w:rFonts w:ascii="Cambria Math" w:hAnsi="Cambria Math" w:cstheme="minorHAnsi"/>
                <w:color w:val="auto"/>
              </w:rPr>
              <m:t>+(1-f)</m:t>
            </m:r>
          </m:den>
        </m:f>
      </m:oMath>
      <w:r w:rsidR="00B67E6D" w:rsidRPr="00351E45">
        <w:rPr>
          <w:rFonts w:asciiTheme="minorHAnsi" w:hAnsiTheme="minorHAnsi" w:cstheme="minorHAnsi"/>
          <w:color w:val="auto"/>
        </w:rPr>
        <w:t xml:space="preserve"> </w:t>
      </w:r>
      <w:r w:rsidR="00B67E6D" w:rsidRPr="00351E45">
        <w:rPr>
          <w:rFonts w:asciiTheme="minorHAnsi" w:hAnsiTheme="minorHAnsi" w:cstheme="minorHAnsi"/>
          <w:color w:val="auto"/>
        </w:rPr>
        <w:tab/>
        <w:t>(3)</w:t>
      </w:r>
      <w:r w:rsidR="00C43E40" w:rsidRPr="00351E45">
        <w:rPr>
          <w:rFonts w:asciiTheme="minorHAnsi" w:hAnsiTheme="minorHAnsi" w:cstheme="minorHAnsi"/>
          <w:color w:val="auto"/>
        </w:rPr>
        <w:t>,</w:t>
      </w:r>
    </w:p>
    <w:p w14:paraId="2E781985" w14:textId="77777777" w:rsidR="00B67E6D" w:rsidRPr="00351E45" w:rsidRDefault="00B67E6D" w:rsidP="00795881">
      <w:pPr>
        <w:rPr>
          <w:rFonts w:asciiTheme="minorHAnsi" w:hAnsiTheme="minorHAnsi" w:cstheme="minorHAnsi"/>
          <w:color w:val="auto"/>
        </w:rPr>
      </w:pPr>
    </w:p>
    <w:p w14:paraId="2D1E5FBC" w14:textId="4BD2DE34" w:rsidR="002F7AF1" w:rsidRPr="00795881" w:rsidRDefault="00D6517E"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Open </w:t>
      </w:r>
      <w:r w:rsidR="009C6575" w:rsidRPr="00795881">
        <w:rPr>
          <w:rFonts w:asciiTheme="minorHAnsi" w:hAnsiTheme="minorHAnsi" w:cstheme="minorHAnsi"/>
          <w:color w:val="auto"/>
        </w:rPr>
        <w:t>t</w:t>
      </w:r>
      <w:r w:rsidR="00C70421" w:rsidRPr="00795881">
        <w:rPr>
          <w:rFonts w:asciiTheme="minorHAnsi" w:hAnsiTheme="minorHAnsi" w:cstheme="minorHAnsi"/>
          <w:color w:val="auto"/>
        </w:rPr>
        <w:t xml:space="preserve">he acquired </w:t>
      </w:r>
      <w:r w:rsidR="00685F4F" w:rsidRPr="00795881">
        <w:rPr>
          <w:rFonts w:asciiTheme="minorHAnsi" w:hAnsiTheme="minorHAnsi" w:cstheme="minorHAnsi"/>
          <w:color w:val="auto"/>
        </w:rPr>
        <w:t xml:space="preserve">sample </w:t>
      </w:r>
      <w:r w:rsidR="00C70421" w:rsidRPr="00795881">
        <w:rPr>
          <w:rFonts w:asciiTheme="minorHAnsi" w:hAnsiTheme="minorHAnsi" w:cstheme="minorHAnsi"/>
          <w:color w:val="auto"/>
        </w:rPr>
        <w:t xml:space="preserve">images </w:t>
      </w:r>
      <w:r w:rsidR="009C6575" w:rsidRPr="00795881">
        <w:rPr>
          <w:rFonts w:asciiTheme="minorHAnsi" w:hAnsiTheme="minorHAnsi" w:cstheme="minorHAnsi"/>
          <w:color w:val="auto"/>
        </w:rPr>
        <w:t>in the image analysis software to</w:t>
      </w:r>
      <w:r w:rsidR="00C70421" w:rsidRPr="00795881">
        <w:rPr>
          <w:rFonts w:asciiTheme="minorHAnsi" w:hAnsiTheme="minorHAnsi" w:cstheme="minorHAnsi"/>
          <w:color w:val="auto"/>
        </w:rPr>
        <w:t xml:space="preserve"> </w:t>
      </w:r>
      <w:r w:rsidR="00A01AEB" w:rsidRPr="00795881">
        <w:rPr>
          <w:rFonts w:asciiTheme="minorHAnsi" w:hAnsiTheme="minorHAnsi" w:cstheme="minorHAnsi"/>
          <w:color w:val="auto"/>
        </w:rPr>
        <w:t>convert the imaged lifetimes into O</w:t>
      </w:r>
      <w:r w:rsidR="00A01AEB" w:rsidRPr="00795881">
        <w:rPr>
          <w:rFonts w:asciiTheme="minorHAnsi" w:hAnsiTheme="minorHAnsi" w:cstheme="minorHAnsi"/>
          <w:color w:val="auto"/>
          <w:vertAlign w:val="subscript"/>
        </w:rPr>
        <w:t>2</w:t>
      </w:r>
      <w:r w:rsidR="00A01AEB" w:rsidRPr="00795881">
        <w:rPr>
          <w:rFonts w:asciiTheme="minorHAnsi" w:hAnsiTheme="minorHAnsi" w:cstheme="minorHAnsi"/>
          <w:color w:val="auto"/>
        </w:rPr>
        <w:t xml:space="preserve"> concentrations</w:t>
      </w:r>
      <w:r w:rsidR="009C6575" w:rsidRPr="00795881">
        <w:rPr>
          <w:rFonts w:asciiTheme="minorHAnsi" w:hAnsiTheme="minorHAnsi" w:cstheme="minorHAnsi"/>
          <w:color w:val="auto"/>
        </w:rPr>
        <w:t>,</w:t>
      </w:r>
      <w:r w:rsidR="00A01AEB" w:rsidRPr="00795881">
        <w:rPr>
          <w:rFonts w:asciiTheme="minorHAnsi" w:hAnsiTheme="minorHAnsi" w:cstheme="minorHAnsi"/>
          <w:color w:val="auto"/>
        </w:rPr>
        <w:t xml:space="preserve"> u</w:t>
      </w:r>
      <w:r w:rsidR="00685F4F" w:rsidRPr="00795881">
        <w:rPr>
          <w:rFonts w:asciiTheme="minorHAnsi" w:hAnsiTheme="minorHAnsi" w:cstheme="minorHAnsi"/>
          <w:color w:val="auto"/>
        </w:rPr>
        <w:t xml:space="preserve">sing the determined parameters </w:t>
      </w:r>
      <w:proofErr w:type="spellStart"/>
      <w:r w:rsidR="00685F4F" w:rsidRPr="00795881">
        <w:rPr>
          <w:rFonts w:ascii="Cambria Math" w:hAnsi="Cambria Math" w:cstheme="minorHAnsi"/>
          <w:i/>
          <w:color w:val="auto"/>
        </w:rPr>
        <w:t>Ksv</w:t>
      </w:r>
      <w:proofErr w:type="spellEnd"/>
      <w:r w:rsidR="00685F4F" w:rsidRPr="00795881">
        <w:rPr>
          <w:rFonts w:ascii="Cambria Math" w:hAnsi="Cambria Math" w:cstheme="minorHAnsi"/>
          <w:i/>
          <w:color w:val="auto"/>
        </w:rPr>
        <w:t>, f</w:t>
      </w:r>
      <w:r w:rsidR="00685F4F" w:rsidRPr="00795881">
        <w:rPr>
          <w:rFonts w:asciiTheme="minorHAnsi" w:hAnsiTheme="minorHAnsi" w:cstheme="minorHAnsi"/>
          <w:color w:val="auto"/>
        </w:rPr>
        <w:t xml:space="preserve"> and </w:t>
      </w:r>
      <w:r w:rsidR="00685F4F" w:rsidRPr="00795881">
        <w:rPr>
          <w:rFonts w:ascii="Cambria Math" w:hAnsi="Cambria Math" w:cstheme="minorHAnsi"/>
          <w:i/>
          <w:color w:val="auto"/>
        </w:rPr>
        <w:t>τ</w:t>
      </w:r>
      <w:r w:rsidR="00685F4F" w:rsidRPr="00795881">
        <w:rPr>
          <w:rFonts w:ascii="Cambria Math" w:hAnsi="Cambria Math" w:cstheme="minorHAnsi"/>
          <w:i/>
          <w:color w:val="auto"/>
          <w:vertAlign w:val="subscript"/>
        </w:rPr>
        <w:t>0</w:t>
      </w:r>
      <w:r w:rsidR="00685F4F" w:rsidRPr="00795881">
        <w:rPr>
          <w:rFonts w:asciiTheme="minorHAnsi" w:hAnsiTheme="minorHAnsi" w:cstheme="minorHAnsi"/>
          <w:color w:val="auto"/>
        </w:rPr>
        <w:t xml:space="preserve">. </w:t>
      </w:r>
    </w:p>
    <w:p w14:paraId="6B928752" w14:textId="77777777" w:rsidR="002F7AF1" w:rsidRDefault="002F7AF1" w:rsidP="00795881">
      <w:pPr>
        <w:rPr>
          <w:rFonts w:asciiTheme="minorHAnsi" w:hAnsiTheme="minorHAnsi" w:cstheme="minorHAnsi"/>
          <w:color w:val="auto"/>
        </w:rPr>
      </w:pPr>
    </w:p>
    <w:p w14:paraId="20C73E3C" w14:textId="29D97CDD" w:rsidR="00C70421" w:rsidRPr="00351E45" w:rsidRDefault="002F7AF1" w:rsidP="00795881">
      <w:pPr>
        <w:rPr>
          <w:rFonts w:asciiTheme="minorHAnsi" w:hAnsiTheme="minorHAnsi" w:cstheme="minorHAnsi"/>
          <w:color w:val="auto"/>
        </w:rPr>
      </w:pPr>
      <w:r>
        <w:rPr>
          <w:rFonts w:asciiTheme="minorHAnsi" w:hAnsiTheme="minorHAnsi" w:cstheme="minorHAnsi"/>
          <w:color w:val="auto"/>
        </w:rPr>
        <w:t xml:space="preserve">NOTE: </w:t>
      </w:r>
      <w:r w:rsidR="003B75E4">
        <w:rPr>
          <w:rFonts w:asciiTheme="minorHAnsi" w:hAnsiTheme="minorHAnsi" w:cstheme="minorHAnsi"/>
          <w:color w:val="auto"/>
        </w:rPr>
        <w:t>As an alternative approach also</w:t>
      </w:r>
      <w:r w:rsidR="00685F4F" w:rsidRPr="00351E45">
        <w:rPr>
          <w:rFonts w:asciiTheme="minorHAnsi" w:hAnsiTheme="minorHAnsi" w:cstheme="minorHAnsi"/>
          <w:color w:val="auto"/>
        </w:rPr>
        <w:t xml:space="preserve"> the acquired calibration phase lifetime values</w:t>
      </w:r>
      <w:r w:rsidR="003B75E4">
        <w:rPr>
          <w:rFonts w:asciiTheme="minorHAnsi" w:hAnsiTheme="minorHAnsi" w:cstheme="minorHAnsi"/>
          <w:color w:val="auto"/>
        </w:rPr>
        <w:t xml:space="preserve"> </w:t>
      </w:r>
      <w:r w:rsidR="00135D79">
        <w:rPr>
          <w:rFonts w:asciiTheme="minorHAnsi" w:hAnsiTheme="minorHAnsi" w:cstheme="minorHAnsi"/>
          <w:color w:val="auto"/>
        </w:rPr>
        <w:t>(</w:t>
      </w:r>
      <w:r w:rsidR="00135D79" w:rsidRPr="00135D79">
        <w:rPr>
          <w:rFonts w:asciiTheme="minorHAnsi" w:hAnsiTheme="minorHAnsi" w:cstheme="minorHAnsi"/>
          <w:b/>
          <w:color w:val="auto"/>
        </w:rPr>
        <w:t>Figure 4A</w:t>
      </w:r>
      <w:r w:rsidR="00135D79">
        <w:rPr>
          <w:rFonts w:asciiTheme="minorHAnsi" w:hAnsiTheme="minorHAnsi" w:cstheme="minorHAnsi"/>
          <w:color w:val="auto"/>
        </w:rPr>
        <w:t xml:space="preserve">) </w:t>
      </w:r>
      <w:r w:rsidR="003B75E4">
        <w:rPr>
          <w:rFonts w:asciiTheme="minorHAnsi" w:hAnsiTheme="minorHAnsi" w:cstheme="minorHAnsi"/>
          <w:color w:val="auto"/>
        </w:rPr>
        <w:t xml:space="preserve">can be used directly. In this </w:t>
      </w:r>
      <w:r w:rsidR="00135D79">
        <w:rPr>
          <w:rFonts w:asciiTheme="minorHAnsi" w:hAnsiTheme="minorHAnsi" w:cstheme="minorHAnsi"/>
          <w:color w:val="auto"/>
        </w:rPr>
        <w:t xml:space="preserve">case, </w:t>
      </w:r>
      <w:r w:rsidR="00685F4F" w:rsidRPr="00351E45">
        <w:rPr>
          <w:rFonts w:asciiTheme="minorHAnsi" w:hAnsiTheme="minorHAnsi" w:cstheme="minorHAnsi"/>
          <w:color w:val="auto"/>
        </w:rPr>
        <w:t>an exponential fit</w:t>
      </w:r>
      <w:r w:rsidR="00135D79">
        <w:rPr>
          <w:rFonts w:asciiTheme="minorHAnsi" w:hAnsiTheme="minorHAnsi" w:cstheme="minorHAnsi"/>
          <w:color w:val="auto"/>
        </w:rPr>
        <w:t xml:space="preserve"> using the curve fit function</w:t>
      </w:r>
      <w:r w:rsidR="009C6575">
        <w:rPr>
          <w:rFonts w:asciiTheme="minorHAnsi" w:hAnsiTheme="minorHAnsi" w:cstheme="minorHAnsi"/>
          <w:color w:val="auto"/>
        </w:rPr>
        <w:t xml:space="preserve"> is used for calibration</w:t>
      </w:r>
      <w:r w:rsidR="00685F4F" w:rsidRPr="00351E45">
        <w:rPr>
          <w:rFonts w:asciiTheme="minorHAnsi" w:hAnsiTheme="minorHAnsi" w:cstheme="minorHAnsi"/>
          <w:color w:val="auto"/>
        </w:rPr>
        <w:t xml:space="preserve">. </w:t>
      </w:r>
    </w:p>
    <w:p w14:paraId="1862025B" w14:textId="75E3B928" w:rsidR="00A01AEB" w:rsidRPr="00351E45" w:rsidRDefault="00A01AEB" w:rsidP="00795881">
      <w:pPr>
        <w:rPr>
          <w:rFonts w:asciiTheme="minorHAnsi" w:hAnsiTheme="minorHAnsi" w:cstheme="minorHAnsi"/>
          <w:color w:val="auto"/>
        </w:rPr>
      </w:pPr>
    </w:p>
    <w:p w14:paraId="7129B84C" w14:textId="0B42ED06" w:rsidR="00A76772" w:rsidRPr="00795881" w:rsidRDefault="002F7AF1" w:rsidP="00795881">
      <w:pPr>
        <w:pStyle w:val="af3"/>
        <w:numPr>
          <w:ilvl w:val="1"/>
          <w:numId w:val="33"/>
        </w:numPr>
        <w:rPr>
          <w:rFonts w:asciiTheme="minorHAnsi" w:hAnsiTheme="minorHAnsi" w:cstheme="minorHAnsi"/>
          <w:color w:val="auto"/>
        </w:rPr>
      </w:pPr>
      <w:r w:rsidRPr="00795881">
        <w:rPr>
          <w:rFonts w:asciiTheme="minorHAnsi" w:hAnsiTheme="minorHAnsi" w:cstheme="minorHAnsi"/>
          <w:color w:val="auto"/>
        </w:rPr>
        <w:t xml:space="preserve">Open the </w:t>
      </w:r>
      <w:r w:rsidR="00A01AEB" w:rsidRPr="00795881">
        <w:rPr>
          <w:rFonts w:asciiTheme="minorHAnsi" w:hAnsiTheme="minorHAnsi" w:cstheme="minorHAnsi"/>
          <w:color w:val="auto"/>
        </w:rPr>
        <w:t>image with the ruler</w:t>
      </w:r>
      <w:r w:rsidR="009C6575" w:rsidRPr="00795881">
        <w:rPr>
          <w:rFonts w:asciiTheme="minorHAnsi" w:hAnsiTheme="minorHAnsi" w:cstheme="minorHAnsi"/>
          <w:color w:val="auto"/>
        </w:rPr>
        <w:t xml:space="preserve"> next in the image analysis software</w:t>
      </w:r>
      <w:r w:rsidR="00A01AEB" w:rsidRPr="00795881">
        <w:rPr>
          <w:rFonts w:asciiTheme="minorHAnsi" w:hAnsiTheme="minorHAnsi" w:cstheme="minorHAnsi"/>
          <w:color w:val="auto"/>
        </w:rPr>
        <w:t xml:space="preserve"> and </w:t>
      </w:r>
      <w:r w:rsidRPr="00795881">
        <w:rPr>
          <w:rFonts w:asciiTheme="minorHAnsi" w:hAnsiTheme="minorHAnsi" w:cstheme="minorHAnsi"/>
          <w:color w:val="auto"/>
        </w:rPr>
        <w:t xml:space="preserve">measure </w:t>
      </w:r>
      <w:r w:rsidR="00A01AEB" w:rsidRPr="00795881">
        <w:rPr>
          <w:rFonts w:asciiTheme="minorHAnsi" w:hAnsiTheme="minorHAnsi" w:cstheme="minorHAnsi"/>
          <w:color w:val="auto"/>
        </w:rPr>
        <w:t xml:space="preserve">a known distance using the measuring tool. </w:t>
      </w:r>
      <w:r w:rsidRPr="00795881">
        <w:rPr>
          <w:rFonts w:asciiTheme="minorHAnsi" w:hAnsiTheme="minorHAnsi" w:cstheme="minorHAnsi"/>
          <w:color w:val="auto"/>
        </w:rPr>
        <w:t xml:space="preserve">Set this measurement as global scale </w:t>
      </w:r>
      <w:r w:rsidR="006D3640" w:rsidRPr="00795881">
        <w:rPr>
          <w:rFonts w:asciiTheme="minorHAnsi" w:hAnsiTheme="minorHAnsi" w:cstheme="minorHAnsi"/>
          <w:color w:val="auto"/>
        </w:rPr>
        <w:t>under</w:t>
      </w:r>
      <w:r w:rsidRPr="00795881">
        <w:rPr>
          <w:rFonts w:asciiTheme="minorHAnsi" w:hAnsiTheme="minorHAnsi" w:cstheme="minorHAnsi"/>
          <w:color w:val="auto"/>
        </w:rPr>
        <w:t xml:space="preserve"> </w:t>
      </w:r>
      <w:r w:rsidR="00A27192" w:rsidRPr="00A27192">
        <w:rPr>
          <w:rFonts w:asciiTheme="minorHAnsi" w:hAnsiTheme="minorHAnsi" w:cstheme="minorHAnsi"/>
          <w:b/>
          <w:bCs/>
          <w:color w:val="auto"/>
        </w:rPr>
        <w:t>S</w:t>
      </w:r>
      <w:r w:rsidR="00A01AEB" w:rsidRPr="00A27192">
        <w:rPr>
          <w:rFonts w:asciiTheme="minorHAnsi" w:hAnsiTheme="minorHAnsi" w:cstheme="minorHAnsi"/>
          <w:b/>
          <w:bCs/>
          <w:color w:val="auto"/>
        </w:rPr>
        <w:t>et scale</w:t>
      </w:r>
      <w:r w:rsidR="00A01AEB" w:rsidRPr="00795881">
        <w:rPr>
          <w:rFonts w:asciiTheme="minorHAnsi" w:hAnsiTheme="minorHAnsi" w:cstheme="minorHAnsi"/>
          <w:color w:val="auto"/>
        </w:rPr>
        <w:t>.</w:t>
      </w:r>
    </w:p>
    <w:p w14:paraId="2E48863E" w14:textId="77777777" w:rsidR="00A26AD2" w:rsidRPr="00351E45" w:rsidRDefault="00A26AD2" w:rsidP="00795881">
      <w:pPr>
        <w:widowControl/>
        <w:autoSpaceDE/>
        <w:autoSpaceDN/>
        <w:adjustRightInd/>
        <w:jc w:val="left"/>
        <w:rPr>
          <w:rFonts w:asciiTheme="minorHAnsi" w:hAnsiTheme="minorHAnsi" w:cstheme="minorHAnsi"/>
          <w:b/>
          <w:color w:val="auto"/>
        </w:rPr>
      </w:pPr>
    </w:p>
    <w:p w14:paraId="60C4B60A" w14:textId="1A47D578" w:rsidR="004C5FC6" w:rsidRPr="00351E45" w:rsidRDefault="006305D7" w:rsidP="00795881">
      <w:pPr>
        <w:pStyle w:val="a3"/>
        <w:spacing w:before="0" w:beforeAutospacing="0" w:after="0" w:afterAutospacing="0"/>
        <w:rPr>
          <w:rFonts w:asciiTheme="minorHAnsi" w:hAnsiTheme="minorHAnsi" w:cstheme="minorHAnsi"/>
          <w:color w:val="auto"/>
        </w:rPr>
      </w:pPr>
      <w:r w:rsidRPr="00351E45">
        <w:rPr>
          <w:rFonts w:asciiTheme="minorHAnsi" w:hAnsiTheme="minorHAnsi" w:cstheme="minorHAnsi"/>
          <w:b/>
          <w:color w:val="auto"/>
        </w:rPr>
        <w:t>REPRESENTATIVE RESULTS</w:t>
      </w:r>
      <w:r w:rsidR="00EF1462" w:rsidRPr="00351E45">
        <w:rPr>
          <w:rFonts w:asciiTheme="minorHAnsi" w:hAnsiTheme="minorHAnsi" w:cstheme="minorHAnsi"/>
          <w:b/>
          <w:color w:val="auto"/>
        </w:rPr>
        <w:t xml:space="preserve">: </w:t>
      </w:r>
    </w:p>
    <w:p w14:paraId="509FF036" w14:textId="4952F362" w:rsidR="0076671C" w:rsidRDefault="00EE294A" w:rsidP="00795881">
      <w:pPr>
        <w:rPr>
          <w:rFonts w:asciiTheme="minorHAnsi" w:hAnsiTheme="minorHAnsi" w:cstheme="minorHAnsi"/>
          <w:i/>
          <w:color w:val="auto"/>
        </w:rPr>
      </w:pPr>
      <w:r w:rsidRPr="00351E45">
        <w:rPr>
          <w:rFonts w:asciiTheme="minorHAnsi" w:hAnsiTheme="minorHAnsi" w:cstheme="minorHAnsi"/>
          <w:color w:val="auto"/>
        </w:rPr>
        <w:t xml:space="preserve">As an application example for the new imaging system, we show 2D </w:t>
      </w:r>
      <w:r w:rsidR="0076671C" w:rsidRPr="00351E45">
        <w:rPr>
          <w:rFonts w:asciiTheme="minorHAnsi" w:hAnsiTheme="minorHAnsi" w:cstheme="minorHAnsi"/>
          <w:color w:val="auto"/>
        </w:rPr>
        <w:t>O</w:t>
      </w:r>
      <w:r w:rsidR="0076671C" w:rsidRPr="00351E45">
        <w:rPr>
          <w:rFonts w:asciiTheme="minorHAnsi" w:hAnsiTheme="minorHAnsi" w:cstheme="minorHAnsi"/>
          <w:color w:val="auto"/>
          <w:vertAlign w:val="subscript"/>
        </w:rPr>
        <w:t>2</w:t>
      </w:r>
      <w:r w:rsidR="0076671C" w:rsidRPr="00351E45">
        <w:rPr>
          <w:rFonts w:asciiTheme="minorHAnsi" w:hAnsiTheme="minorHAnsi" w:cstheme="minorHAnsi"/>
          <w:color w:val="auto"/>
        </w:rPr>
        <w:t xml:space="preserve"> imaging of a complex biological sample</w:t>
      </w:r>
      <w:r w:rsidR="00A27192">
        <w:rPr>
          <w:rFonts w:asciiTheme="minorHAnsi" w:hAnsiTheme="minorHAnsi" w:cstheme="minorHAnsi"/>
          <w:color w:val="auto"/>
        </w:rPr>
        <w:t xml:space="preserve"> (</w:t>
      </w:r>
      <w:r w:rsidRPr="00351E45">
        <w:rPr>
          <w:rFonts w:asciiTheme="minorHAnsi" w:hAnsiTheme="minorHAnsi" w:cstheme="minorHAnsi"/>
          <w:color w:val="auto"/>
        </w:rPr>
        <w:t xml:space="preserve">i.e., </w:t>
      </w:r>
      <w:r w:rsidR="00685F4F" w:rsidRPr="00351E45">
        <w:rPr>
          <w:rFonts w:asciiTheme="minorHAnsi" w:hAnsiTheme="minorHAnsi" w:cstheme="minorHAnsi"/>
          <w:color w:val="auto"/>
        </w:rPr>
        <w:t xml:space="preserve">the rhizosphere of the </w:t>
      </w:r>
      <w:r w:rsidR="0076671C" w:rsidRPr="00351E45">
        <w:rPr>
          <w:rFonts w:asciiTheme="minorHAnsi" w:hAnsiTheme="minorHAnsi" w:cstheme="minorHAnsi"/>
          <w:color w:val="auto"/>
        </w:rPr>
        <w:t xml:space="preserve">aquatic plant </w:t>
      </w:r>
      <w:proofErr w:type="spellStart"/>
      <w:r w:rsidR="0076671C" w:rsidRPr="00351E45">
        <w:rPr>
          <w:rFonts w:asciiTheme="minorHAnsi" w:hAnsiTheme="minorHAnsi" w:cstheme="minorHAnsi"/>
          <w:i/>
          <w:color w:val="auto"/>
        </w:rPr>
        <w:t>Littorella</w:t>
      </w:r>
      <w:proofErr w:type="spellEnd"/>
      <w:r w:rsidR="0076671C" w:rsidRPr="00351E45">
        <w:rPr>
          <w:rFonts w:asciiTheme="minorHAnsi" w:hAnsiTheme="minorHAnsi" w:cstheme="minorHAnsi"/>
          <w:i/>
          <w:color w:val="auto"/>
        </w:rPr>
        <w:t xml:space="preserve"> </w:t>
      </w:r>
      <w:proofErr w:type="spellStart"/>
      <w:r w:rsidR="0076671C" w:rsidRPr="00351E45">
        <w:rPr>
          <w:rFonts w:asciiTheme="minorHAnsi" w:hAnsiTheme="minorHAnsi" w:cstheme="minorHAnsi"/>
          <w:i/>
          <w:color w:val="auto"/>
        </w:rPr>
        <w:t>uniflora</w:t>
      </w:r>
      <w:proofErr w:type="spellEnd"/>
      <w:r w:rsidR="00A27192" w:rsidRPr="00A27192">
        <w:rPr>
          <w:rFonts w:asciiTheme="minorHAnsi" w:hAnsiTheme="minorHAnsi" w:cstheme="minorHAnsi"/>
          <w:iCs/>
          <w:color w:val="auto"/>
        </w:rPr>
        <w:t>)</w:t>
      </w:r>
      <w:r w:rsidR="0076671C" w:rsidRPr="00351E45">
        <w:rPr>
          <w:rFonts w:asciiTheme="minorHAnsi" w:hAnsiTheme="minorHAnsi" w:cstheme="minorHAnsi"/>
          <w:i/>
          <w:color w:val="auto"/>
        </w:rPr>
        <w:t xml:space="preserve">. </w:t>
      </w:r>
    </w:p>
    <w:p w14:paraId="3AE6B29F" w14:textId="77777777" w:rsidR="000250BE" w:rsidRPr="00351E45" w:rsidRDefault="000250BE" w:rsidP="00795881">
      <w:pPr>
        <w:rPr>
          <w:rFonts w:asciiTheme="minorHAnsi" w:hAnsiTheme="minorHAnsi" w:cstheme="minorHAnsi"/>
          <w:i/>
          <w:color w:val="auto"/>
        </w:rPr>
      </w:pPr>
    </w:p>
    <w:p w14:paraId="302984EA" w14:textId="3996AB96" w:rsidR="00E834D5" w:rsidRDefault="00EE294A" w:rsidP="00795881">
      <w:pPr>
        <w:rPr>
          <w:rFonts w:asciiTheme="minorHAnsi" w:hAnsiTheme="minorHAnsi" w:cstheme="minorHAnsi"/>
          <w:color w:val="auto"/>
        </w:rPr>
      </w:pPr>
      <w:r w:rsidRPr="00351E45">
        <w:rPr>
          <w:rFonts w:asciiTheme="minorHAnsi" w:hAnsiTheme="minorHAnsi" w:cstheme="minorHAnsi"/>
          <w:color w:val="auto"/>
        </w:rPr>
        <w:t>F</w:t>
      </w:r>
      <w:r w:rsidR="00685F4F" w:rsidRPr="00351E45">
        <w:rPr>
          <w:rFonts w:asciiTheme="minorHAnsi" w:hAnsiTheme="minorHAnsi" w:cstheme="minorHAnsi"/>
          <w:color w:val="auto"/>
        </w:rPr>
        <w:t>irst</w:t>
      </w:r>
      <w:r w:rsidR="008A5B43">
        <w:rPr>
          <w:rFonts w:asciiTheme="minorHAnsi" w:hAnsiTheme="minorHAnsi" w:cstheme="minorHAnsi"/>
          <w:color w:val="auto"/>
        </w:rPr>
        <w:t>,</w:t>
      </w:r>
      <w:r w:rsidR="00E834D5" w:rsidRPr="00351E45">
        <w:rPr>
          <w:rFonts w:asciiTheme="minorHAnsi" w:hAnsiTheme="minorHAnsi" w:cstheme="minorHAnsi"/>
          <w:color w:val="auto"/>
        </w:rPr>
        <w:t xml:space="preserve"> the method describes the fabrication of a planar sensor film, a so-called planar </w:t>
      </w:r>
      <w:proofErr w:type="spellStart"/>
      <w:r w:rsidR="00E834D5" w:rsidRPr="00351E45">
        <w:rPr>
          <w:rFonts w:asciiTheme="minorHAnsi" w:hAnsiTheme="minorHAnsi" w:cstheme="minorHAnsi"/>
          <w:color w:val="auto"/>
        </w:rPr>
        <w:t>optode</w:t>
      </w:r>
      <w:proofErr w:type="spellEnd"/>
      <w:r w:rsidR="00E834D5" w:rsidRPr="00351E45">
        <w:rPr>
          <w:rFonts w:asciiTheme="minorHAnsi" w:hAnsiTheme="minorHAnsi" w:cstheme="minorHAnsi"/>
          <w:color w:val="auto"/>
        </w:rPr>
        <w:t xml:space="preserve">. As seen in </w:t>
      </w:r>
      <w:r w:rsidR="00797BF2" w:rsidRPr="00351E45">
        <w:rPr>
          <w:rFonts w:asciiTheme="minorHAnsi" w:hAnsiTheme="minorHAnsi" w:cstheme="minorHAnsi"/>
          <w:b/>
          <w:color w:val="auto"/>
        </w:rPr>
        <w:t>F</w:t>
      </w:r>
      <w:r w:rsidR="00E834D5" w:rsidRPr="00351E45">
        <w:rPr>
          <w:rFonts w:asciiTheme="minorHAnsi" w:hAnsiTheme="minorHAnsi" w:cstheme="minorHAnsi"/>
          <w:b/>
          <w:color w:val="auto"/>
        </w:rPr>
        <w:t>igure 1</w:t>
      </w:r>
      <w:r w:rsidR="008A5B43">
        <w:rPr>
          <w:rFonts w:asciiTheme="minorHAnsi" w:hAnsiTheme="minorHAnsi" w:cstheme="minorHAnsi"/>
          <w:b/>
          <w:color w:val="auto"/>
        </w:rPr>
        <w:t>,</w:t>
      </w:r>
      <w:r w:rsidR="00E834D5" w:rsidRPr="00351E45">
        <w:rPr>
          <w:rFonts w:asciiTheme="minorHAnsi" w:hAnsiTheme="minorHAnsi" w:cstheme="minorHAnsi"/>
          <w:color w:val="auto"/>
        </w:rPr>
        <w:t xml:space="preserve"> such an </w:t>
      </w:r>
      <w:proofErr w:type="spellStart"/>
      <w:r w:rsidR="00E834D5" w:rsidRPr="00351E45">
        <w:rPr>
          <w:rFonts w:asciiTheme="minorHAnsi" w:hAnsiTheme="minorHAnsi" w:cstheme="minorHAnsi"/>
          <w:color w:val="auto"/>
        </w:rPr>
        <w:t>optode</w:t>
      </w:r>
      <w:proofErr w:type="spellEnd"/>
      <w:r w:rsidR="00E834D5" w:rsidRPr="00351E45">
        <w:rPr>
          <w:rFonts w:asciiTheme="minorHAnsi" w:hAnsiTheme="minorHAnsi" w:cstheme="minorHAnsi"/>
          <w:color w:val="auto"/>
        </w:rPr>
        <w:t xml:space="preserve"> is</w:t>
      </w:r>
      <w:r w:rsidRPr="00351E45">
        <w:rPr>
          <w:rFonts w:asciiTheme="minorHAnsi" w:hAnsiTheme="minorHAnsi" w:cstheme="minorHAnsi"/>
          <w:color w:val="auto"/>
        </w:rPr>
        <w:t xml:space="preserve"> made of</w:t>
      </w:r>
      <w:r w:rsidR="00E834D5" w:rsidRPr="00351E45">
        <w:rPr>
          <w:rFonts w:asciiTheme="minorHAnsi" w:hAnsiTheme="minorHAnsi" w:cstheme="minorHAnsi"/>
          <w:color w:val="auto"/>
        </w:rPr>
        <w:t xml:space="preserve"> a </w:t>
      </w:r>
      <w:r w:rsidRPr="00351E45">
        <w:rPr>
          <w:rFonts w:asciiTheme="minorHAnsi" w:hAnsiTheme="minorHAnsi" w:cstheme="minorHAnsi"/>
          <w:color w:val="auto"/>
        </w:rPr>
        <w:t xml:space="preserve">thin layer of an optical </w:t>
      </w:r>
      <w:r w:rsidR="00E834D5" w:rsidRPr="00351E45">
        <w:rPr>
          <w:rFonts w:asciiTheme="minorHAnsi" w:hAnsiTheme="minorHAnsi" w:cstheme="minorHAnsi"/>
          <w:color w:val="auto"/>
        </w:rPr>
        <w:t xml:space="preserve">indicator </w:t>
      </w:r>
      <w:r w:rsidRPr="00351E45">
        <w:rPr>
          <w:rFonts w:asciiTheme="minorHAnsi" w:hAnsiTheme="minorHAnsi" w:cstheme="minorHAnsi"/>
          <w:color w:val="auto"/>
        </w:rPr>
        <w:t xml:space="preserve">in a </w:t>
      </w:r>
      <w:r w:rsidR="00E834D5" w:rsidRPr="00351E45">
        <w:rPr>
          <w:rFonts w:asciiTheme="minorHAnsi" w:hAnsiTheme="minorHAnsi" w:cstheme="minorHAnsi"/>
          <w:color w:val="auto"/>
        </w:rPr>
        <w:t xml:space="preserve">polymer </w:t>
      </w:r>
      <w:r w:rsidRPr="00351E45">
        <w:rPr>
          <w:rFonts w:asciiTheme="minorHAnsi" w:hAnsiTheme="minorHAnsi" w:cstheme="minorHAnsi"/>
          <w:color w:val="auto"/>
        </w:rPr>
        <w:t xml:space="preserve">matrix that is </w:t>
      </w:r>
      <w:r w:rsidR="00E834D5" w:rsidRPr="00351E45">
        <w:rPr>
          <w:rFonts w:asciiTheme="minorHAnsi" w:hAnsiTheme="minorHAnsi" w:cstheme="minorHAnsi"/>
          <w:color w:val="auto"/>
        </w:rPr>
        <w:t xml:space="preserve">spread on a transparent support. By following the </w:t>
      </w:r>
      <w:r w:rsidR="008A5B43">
        <w:rPr>
          <w:rFonts w:asciiTheme="minorHAnsi" w:hAnsiTheme="minorHAnsi" w:cstheme="minorHAnsi"/>
          <w:color w:val="auto"/>
        </w:rPr>
        <w:t>described protocol,</w:t>
      </w:r>
      <w:r w:rsidR="00E834D5" w:rsidRPr="00351E45">
        <w:rPr>
          <w:rFonts w:asciiTheme="minorHAnsi" w:hAnsiTheme="minorHAnsi" w:cstheme="minorHAnsi"/>
          <w:color w:val="auto"/>
        </w:rPr>
        <w:t xml:space="preserve"> a homogeneous </w:t>
      </w:r>
      <w:r w:rsidR="008A5B43">
        <w:rPr>
          <w:rFonts w:asciiTheme="minorHAnsi" w:hAnsiTheme="minorHAnsi" w:cstheme="minorHAnsi"/>
          <w:color w:val="auto"/>
        </w:rPr>
        <w:t xml:space="preserve">sensor </w:t>
      </w:r>
      <w:r w:rsidR="00E834D5" w:rsidRPr="00351E45">
        <w:rPr>
          <w:rFonts w:asciiTheme="minorHAnsi" w:hAnsiTheme="minorHAnsi" w:cstheme="minorHAnsi"/>
          <w:color w:val="auto"/>
        </w:rPr>
        <w:t xml:space="preserve">film with a </w:t>
      </w:r>
      <w:r w:rsidRPr="00351E45">
        <w:rPr>
          <w:rFonts w:asciiTheme="minorHAnsi" w:hAnsiTheme="minorHAnsi" w:cstheme="minorHAnsi"/>
          <w:color w:val="auto"/>
        </w:rPr>
        <w:t>uniform</w:t>
      </w:r>
      <w:r w:rsidR="00797BF2" w:rsidRPr="00351E45">
        <w:rPr>
          <w:rFonts w:asciiTheme="minorHAnsi" w:hAnsiTheme="minorHAnsi" w:cstheme="minorHAnsi"/>
          <w:color w:val="auto"/>
        </w:rPr>
        <w:t xml:space="preserve"> </w:t>
      </w:r>
      <w:r w:rsidR="00E834D5" w:rsidRPr="00351E45">
        <w:rPr>
          <w:rFonts w:asciiTheme="minorHAnsi" w:hAnsiTheme="minorHAnsi" w:cstheme="minorHAnsi"/>
          <w:color w:val="auto"/>
        </w:rPr>
        <w:t>thickness,</w:t>
      </w:r>
      <w:r w:rsidRPr="00351E45">
        <w:rPr>
          <w:rFonts w:asciiTheme="minorHAnsi" w:hAnsiTheme="minorHAnsi" w:cstheme="minorHAnsi"/>
          <w:color w:val="auto"/>
        </w:rPr>
        <w:t xml:space="preserve"> </w:t>
      </w:r>
      <w:r w:rsidR="009933A9">
        <w:rPr>
          <w:rFonts w:asciiTheme="minorHAnsi" w:hAnsiTheme="minorHAnsi" w:cstheme="minorHAnsi"/>
          <w:color w:val="auto"/>
        </w:rPr>
        <w:t xml:space="preserve">as </w:t>
      </w:r>
      <w:r w:rsidR="00E834D5" w:rsidRPr="00351E45">
        <w:rPr>
          <w:rFonts w:asciiTheme="minorHAnsi" w:hAnsiTheme="minorHAnsi" w:cstheme="minorHAnsi"/>
          <w:color w:val="auto"/>
        </w:rPr>
        <w:t>defined by the gap of the knife coating device</w:t>
      </w:r>
      <w:r w:rsidR="009933A9">
        <w:rPr>
          <w:rFonts w:asciiTheme="minorHAnsi" w:hAnsiTheme="minorHAnsi" w:cstheme="minorHAnsi"/>
          <w:color w:val="auto"/>
        </w:rPr>
        <w:t>,</w:t>
      </w:r>
      <w:r w:rsidR="00797BF2" w:rsidRPr="00351E45">
        <w:rPr>
          <w:rFonts w:asciiTheme="minorHAnsi" w:hAnsiTheme="minorHAnsi" w:cstheme="minorHAnsi"/>
          <w:color w:val="auto"/>
        </w:rPr>
        <w:t xml:space="preserve"> is</w:t>
      </w:r>
      <w:r w:rsidR="00E834D5" w:rsidRPr="00351E45">
        <w:rPr>
          <w:rFonts w:asciiTheme="minorHAnsi" w:hAnsiTheme="minorHAnsi" w:cstheme="minorHAnsi"/>
          <w:color w:val="auto"/>
        </w:rPr>
        <w:t xml:space="preserve"> obtained. </w:t>
      </w:r>
      <w:r w:rsidR="006E22F0" w:rsidRPr="00351E45">
        <w:rPr>
          <w:rFonts w:asciiTheme="minorHAnsi" w:hAnsiTheme="minorHAnsi" w:cstheme="minorHAnsi"/>
          <w:color w:val="auto"/>
        </w:rPr>
        <w:t xml:space="preserve">If the </w:t>
      </w:r>
      <w:r w:rsidRPr="00351E45">
        <w:rPr>
          <w:rFonts w:asciiTheme="minorHAnsi" w:hAnsiTheme="minorHAnsi" w:cstheme="minorHAnsi"/>
          <w:color w:val="auto"/>
        </w:rPr>
        <w:t xml:space="preserve">produced </w:t>
      </w:r>
      <w:proofErr w:type="spellStart"/>
      <w:r w:rsidR="006E22F0" w:rsidRPr="00351E45">
        <w:rPr>
          <w:rFonts w:asciiTheme="minorHAnsi" w:hAnsiTheme="minorHAnsi" w:cstheme="minorHAnsi"/>
          <w:color w:val="auto"/>
        </w:rPr>
        <w:t>optode</w:t>
      </w:r>
      <w:proofErr w:type="spellEnd"/>
      <w:r w:rsidR="006E22F0" w:rsidRPr="00351E45">
        <w:rPr>
          <w:rFonts w:asciiTheme="minorHAnsi" w:hAnsiTheme="minorHAnsi" w:cstheme="minorHAnsi"/>
          <w:color w:val="auto"/>
        </w:rPr>
        <w:t xml:space="preserve"> </w:t>
      </w:r>
      <w:r w:rsidRPr="00351E45">
        <w:rPr>
          <w:rFonts w:asciiTheme="minorHAnsi" w:hAnsiTheme="minorHAnsi" w:cstheme="minorHAnsi"/>
          <w:color w:val="auto"/>
        </w:rPr>
        <w:t xml:space="preserve">has </w:t>
      </w:r>
      <w:r w:rsidR="009C5A27" w:rsidRPr="00351E45">
        <w:rPr>
          <w:rFonts w:asciiTheme="minorHAnsi" w:hAnsiTheme="minorHAnsi" w:cstheme="minorHAnsi"/>
          <w:color w:val="auto"/>
        </w:rPr>
        <w:t xml:space="preserve">a patchy </w:t>
      </w:r>
      <w:r w:rsidR="008A01A3" w:rsidRPr="00351E45">
        <w:rPr>
          <w:rFonts w:asciiTheme="minorHAnsi" w:hAnsiTheme="minorHAnsi" w:cstheme="minorHAnsi"/>
          <w:color w:val="auto"/>
        </w:rPr>
        <w:t xml:space="preserve">sensor </w:t>
      </w:r>
      <w:r w:rsidR="009933A9">
        <w:rPr>
          <w:rFonts w:asciiTheme="minorHAnsi" w:hAnsiTheme="minorHAnsi" w:cstheme="minorHAnsi"/>
          <w:color w:val="auto"/>
        </w:rPr>
        <w:t xml:space="preserve">material </w:t>
      </w:r>
      <w:r w:rsidR="008A01A3" w:rsidRPr="00351E45">
        <w:rPr>
          <w:rFonts w:asciiTheme="minorHAnsi" w:hAnsiTheme="minorHAnsi" w:cstheme="minorHAnsi"/>
          <w:color w:val="auto"/>
        </w:rPr>
        <w:t>distribution</w:t>
      </w:r>
      <w:r w:rsidR="0068730A">
        <w:rPr>
          <w:rFonts w:asciiTheme="minorHAnsi" w:hAnsiTheme="minorHAnsi" w:cstheme="minorHAnsi"/>
          <w:color w:val="auto"/>
        </w:rPr>
        <w:t xml:space="preserve"> </w:t>
      </w:r>
      <w:r w:rsidR="00A27192">
        <w:rPr>
          <w:rFonts w:asciiTheme="minorHAnsi" w:hAnsiTheme="minorHAnsi" w:cstheme="minorHAnsi"/>
          <w:color w:val="auto"/>
        </w:rPr>
        <w:t>(</w:t>
      </w:r>
      <w:r w:rsidR="0068730A">
        <w:rPr>
          <w:rFonts w:asciiTheme="minorHAnsi" w:hAnsiTheme="minorHAnsi" w:cstheme="minorHAnsi"/>
          <w:color w:val="auto"/>
        </w:rPr>
        <w:t>e.g.</w:t>
      </w:r>
      <w:r w:rsidR="00A27192">
        <w:rPr>
          <w:rFonts w:asciiTheme="minorHAnsi" w:hAnsiTheme="minorHAnsi" w:cstheme="minorHAnsi"/>
          <w:color w:val="auto"/>
        </w:rPr>
        <w:t>,</w:t>
      </w:r>
      <w:r w:rsidR="0068730A">
        <w:rPr>
          <w:rFonts w:asciiTheme="minorHAnsi" w:hAnsiTheme="minorHAnsi" w:cstheme="minorHAnsi"/>
          <w:color w:val="auto"/>
        </w:rPr>
        <w:t xml:space="preserve"> holes in the coating</w:t>
      </w:r>
      <w:r w:rsidR="00DE5089">
        <w:rPr>
          <w:rFonts w:asciiTheme="minorHAnsi" w:hAnsiTheme="minorHAnsi" w:cstheme="minorHAnsi"/>
          <w:color w:val="auto"/>
        </w:rPr>
        <w:t>, shows stripes,</w:t>
      </w:r>
      <w:r w:rsidR="0068730A">
        <w:rPr>
          <w:rFonts w:asciiTheme="minorHAnsi" w:hAnsiTheme="minorHAnsi" w:cstheme="minorHAnsi"/>
          <w:color w:val="auto"/>
        </w:rPr>
        <w:t xml:space="preserve"> or</w:t>
      </w:r>
      <w:r w:rsidR="00DE5089">
        <w:rPr>
          <w:rFonts w:asciiTheme="minorHAnsi" w:hAnsiTheme="minorHAnsi" w:cstheme="minorHAnsi"/>
          <w:color w:val="auto"/>
        </w:rPr>
        <w:t xml:space="preserve"> dye</w:t>
      </w:r>
      <w:r w:rsidR="0068730A">
        <w:rPr>
          <w:rFonts w:asciiTheme="minorHAnsi" w:hAnsiTheme="minorHAnsi" w:cstheme="minorHAnsi"/>
          <w:color w:val="auto"/>
        </w:rPr>
        <w:t xml:space="preserve"> aggregates (this can be evaluated visually, and visua</w:t>
      </w:r>
      <w:r w:rsidR="00DE5089">
        <w:rPr>
          <w:rFonts w:asciiTheme="minorHAnsi" w:hAnsiTheme="minorHAnsi" w:cstheme="minorHAnsi"/>
          <w:color w:val="auto"/>
        </w:rPr>
        <w:t>lly with the help of an UV lamp</w:t>
      </w:r>
      <w:r w:rsidR="0068730A">
        <w:rPr>
          <w:rFonts w:asciiTheme="minorHAnsi" w:hAnsiTheme="minorHAnsi" w:cstheme="minorHAnsi"/>
          <w:color w:val="auto"/>
        </w:rPr>
        <w:t>)</w:t>
      </w:r>
      <w:r w:rsidR="00A27192">
        <w:rPr>
          <w:rFonts w:asciiTheme="minorHAnsi" w:hAnsiTheme="minorHAnsi" w:cstheme="minorHAnsi"/>
          <w:color w:val="auto"/>
        </w:rPr>
        <w:t>)</w:t>
      </w:r>
      <w:r w:rsidR="009933A9">
        <w:rPr>
          <w:rFonts w:asciiTheme="minorHAnsi" w:hAnsiTheme="minorHAnsi" w:cstheme="minorHAnsi"/>
          <w:color w:val="auto"/>
        </w:rPr>
        <w:t>,</w:t>
      </w:r>
      <w:r w:rsidR="008A01A3" w:rsidRPr="00351E45">
        <w:rPr>
          <w:rFonts w:asciiTheme="minorHAnsi" w:hAnsiTheme="minorHAnsi" w:cstheme="minorHAnsi"/>
          <w:color w:val="auto"/>
        </w:rPr>
        <w:t xml:space="preserve"> </w:t>
      </w:r>
      <w:r w:rsidR="009C5A27" w:rsidRPr="00351E45">
        <w:rPr>
          <w:rFonts w:asciiTheme="minorHAnsi" w:hAnsiTheme="minorHAnsi" w:cstheme="minorHAnsi"/>
          <w:color w:val="auto"/>
        </w:rPr>
        <w:t>th</w:t>
      </w:r>
      <w:r w:rsidR="006E22F0" w:rsidRPr="00351E45">
        <w:rPr>
          <w:rFonts w:asciiTheme="minorHAnsi" w:hAnsiTheme="minorHAnsi" w:cstheme="minorHAnsi"/>
          <w:color w:val="auto"/>
        </w:rPr>
        <w:t xml:space="preserve">e protocol needs to be repeated and all materials need to be thoroughly cleaned using acetone. </w:t>
      </w:r>
      <w:r w:rsidR="009C5A27" w:rsidRPr="00351E45">
        <w:rPr>
          <w:rFonts w:asciiTheme="minorHAnsi" w:hAnsiTheme="minorHAnsi" w:cstheme="minorHAnsi"/>
          <w:color w:val="auto"/>
        </w:rPr>
        <w:t xml:space="preserve"> </w:t>
      </w:r>
    </w:p>
    <w:p w14:paraId="352F8AC7" w14:textId="77777777" w:rsidR="000250BE" w:rsidRPr="00351E45" w:rsidRDefault="000250BE" w:rsidP="00795881">
      <w:pPr>
        <w:rPr>
          <w:rFonts w:asciiTheme="minorHAnsi" w:hAnsiTheme="minorHAnsi" w:cstheme="minorHAnsi"/>
          <w:color w:val="auto"/>
        </w:rPr>
      </w:pPr>
    </w:p>
    <w:p w14:paraId="1C975A96" w14:textId="4BF18B0C" w:rsidR="00E834D5" w:rsidRDefault="00E834D5" w:rsidP="00795881">
      <w:pPr>
        <w:rPr>
          <w:rFonts w:asciiTheme="minorHAnsi" w:hAnsiTheme="minorHAnsi" w:cstheme="minorHAnsi"/>
          <w:color w:val="auto"/>
        </w:rPr>
      </w:pPr>
      <w:r w:rsidRPr="00351E45">
        <w:rPr>
          <w:rFonts w:asciiTheme="minorHAnsi" w:hAnsiTheme="minorHAnsi" w:cstheme="minorHAnsi"/>
          <w:color w:val="auto"/>
        </w:rPr>
        <w:t>Once the</w:t>
      </w:r>
      <w:r w:rsidR="008A01A3" w:rsidRPr="00351E45">
        <w:rPr>
          <w:rFonts w:asciiTheme="minorHAnsi" w:hAnsiTheme="minorHAnsi" w:cstheme="minorHAnsi"/>
          <w:color w:val="auto"/>
        </w:rPr>
        <w:t xml:space="preserve"> planar</w:t>
      </w:r>
      <w:r w:rsidRPr="00351E45">
        <w:rPr>
          <w:rFonts w:asciiTheme="minorHAnsi" w:hAnsiTheme="minorHAnsi" w:cstheme="minorHAnsi"/>
          <w:color w:val="auto"/>
        </w:rPr>
        <w:t xml:space="preserve"> </w:t>
      </w:r>
      <w:proofErr w:type="spellStart"/>
      <w:r w:rsidR="00685F4F" w:rsidRPr="00351E45">
        <w:rPr>
          <w:rFonts w:asciiTheme="minorHAnsi" w:hAnsiTheme="minorHAnsi" w:cstheme="minorHAnsi"/>
          <w:color w:val="auto"/>
        </w:rPr>
        <w:t>optode</w:t>
      </w:r>
      <w:proofErr w:type="spellEnd"/>
      <w:r w:rsidR="00685F4F" w:rsidRPr="00351E45">
        <w:rPr>
          <w:rFonts w:asciiTheme="minorHAnsi" w:hAnsiTheme="minorHAnsi" w:cstheme="minorHAnsi"/>
          <w:color w:val="auto"/>
        </w:rPr>
        <w:t xml:space="preserve"> is prepared, the sample can</w:t>
      </w:r>
      <w:r w:rsidRPr="00351E45">
        <w:rPr>
          <w:rFonts w:asciiTheme="minorHAnsi" w:hAnsiTheme="minorHAnsi" w:cstheme="minorHAnsi"/>
          <w:color w:val="auto"/>
        </w:rPr>
        <w:t xml:space="preserve"> be </w:t>
      </w:r>
      <w:r w:rsidR="00797BF2" w:rsidRPr="00351E45">
        <w:rPr>
          <w:rFonts w:asciiTheme="minorHAnsi" w:hAnsiTheme="minorHAnsi" w:cstheme="minorHAnsi"/>
          <w:color w:val="auto"/>
        </w:rPr>
        <w:t xml:space="preserve">brought </w:t>
      </w:r>
      <w:r w:rsidRPr="00351E45">
        <w:rPr>
          <w:rFonts w:asciiTheme="minorHAnsi" w:hAnsiTheme="minorHAnsi" w:cstheme="minorHAnsi"/>
          <w:color w:val="auto"/>
        </w:rPr>
        <w:t>in</w:t>
      </w:r>
      <w:r w:rsidR="008A01A3" w:rsidRPr="00351E45">
        <w:rPr>
          <w:rFonts w:asciiTheme="minorHAnsi" w:hAnsiTheme="minorHAnsi" w:cstheme="minorHAnsi"/>
          <w:color w:val="auto"/>
        </w:rPr>
        <w:t xml:space="preserve"> close</w:t>
      </w:r>
      <w:r w:rsidRPr="00351E45">
        <w:rPr>
          <w:rFonts w:asciiTheme="minorHAnsi" w:hAnsiTheme="minorHAnsi" w:cstheme="minorHAnsi"/>
          <w:color w:val="auto"/>
        </w:rPr>
        <w:t xml:space="preserve"> contact </w:t>
      </w:r>
      <w:r w:rsidR="00797BF2" w:rsidRPr="00351E45">
        <w:rPr>
          <w:rFonts w:asciiTheme="minorHAnsi" w:hAnsiTheme="minorHAnsi" w:cstheme="minorHAnsi"/>
          <w:color w:val="auto"/>
        </w:rPr>
        <w:t xml:space="preserve">with </w:t>
      </w:r>
      <w:r w:rsidRPr="00351E45">
        <w:rPr>
          <w:rFonts w:asciiTheme="minorHAnsi" w:hAnsiTheme="minorHAnsi" w:cstheme="minorHAnsi"/>
          <w:color w:val="auto"/>
        </w:rPr>
        <w:t>the</w:t>
      </w:r>
      <w:r w:rsidR="008A01A3" w:rsidRPr="00351E45">
        <w:rPr>
          <w:rFonts w:asciiTheme="minorHAnsi" w:hAnsiTheme="minorHAnsi" w:cstheme="minorHAnsi"/>
          <w:color w:val="auto"/>
        </w:rPr>
        <w:t xml:space="preserve"> sensing layer of the</w:t>
      </w:r>
      <w:r w:rsidRPr="00351E45">
        <w:rPr>
          <w:rFonts w:asciiTheme="minorHAnsi" w:hAnsiTheme="minorHAnsi" w:cstheme="minorHAnsi"/>
          <w:color w:val="auto"/>
        </w:rPr>
        <w:t xml:space="preserve"> </w:t>
      </w:r>
      <w:r w:rsidR="00797BF2" w:rsidRPr="00351E45">
        <w:rPr>
          <w:rFonts w:asciiTheme="minorHAnsi" w:hAnsiTheme="minorHAnsi" w:cstheme="minorHAnsi"/>
          <w:color w:val="auto"/>
        </w:rPr>
        <w:t xml:space="preserve">planar </w:t>
      </w:r>
      <w:proofErr w:type="spellStart"/>
      <w:r w:rsidRPr="00351E45">
        <w:rPr>
          <w:rFonts w:asciiTheme="minorHAnsi" w:hAnsiTheme="minorHAnsi" w:cstheme="minorHAnsi"/>
          <w:color w:val="auto"/>
        </w:rPr>
        <w:t>optode</w:t>
      </w:r>
      <w:proofErr w:type="spellEnd"/>
      <w:r w:rsidR="008A01A3" w:rsidRPr="00351E45">
        <w:rPr>
          <w:rFonts w:asciiTheme="minorHAnsi" w:hAnsiTheme="minorHAnsi" w:cstheme="minorHAnsi"/>
          <w:color w:val="auto"/>
        </w:rPr>
        <w:t xml:space="preserve">, as shown here with the planar </w:t>
      </w:r>
      <w:proofErr w:type="spellStart"/>
      <w:r w:rsidR="008A01A3" w:rsidRPr="00351E45">
        <w:rPr>
          <w:rFonts w:asciiTheme="minorHAnsi" w:hAnsiTheme="minorHAnsi" w:cstheme="minorHAnsi"/>
          <w:color w:val="auto"/>
        </w:rPr>
        <w:t>optode</w:t>
      </w:r>
      <w:proofErr w:type="spellEnd"/>
      <w:r w:rsidR="008A01A3" w:rsidRPr="00351E45">
        <w:rPr>
          <w:rFonts w:asciiTheme="minorHAnsi" w:hAnsiTheme="minorHAnsi" w:cstheme="minorHAnsi"/>
          <w:color w:val="auto"/>
        </w:rPr>
        <w:t xml:space="preserve"> integrated in a </w:t>
      </w:r>
      <w:r w:rsidRPr="00351E45">
        <w:rPr>
          <w:rFonts w:asciiTheme="minorHAnsi" w:hAnsiTheme="minorHAnsi" w:cstheme="minorHAnsi"/>
          <w:color w:val="auto"/>
        </w:rPr>
        <w:t xml:space="preserve">rhizo-sandwich </w:t>
      </w:r>
      <w:r w:rsidR="00685F4F" w:rsidRPr="00351E45">
        <w:rPr>
          <w:rFonts w:asciiTheme="minorHAnsi" w:hAnsiTheme="minorHAnsi" w:cstheme="minorHAnsi"/>
          <w:color w:val="auto"/>
        </w:rPr>
        <w:t>chamber</w:t>
      </w:r>
      <w:r w:rsidR="008A01A3" w:rsidRPr="00351E45">
        <w:rPr>
          <w:rFonts w:asciiTheme="minorHAnsi" w:hAnsiTheme="minorHAnsi" w:cstheme="minorHAnsi"/>
          <w:color w:val="auto"/>
        </w:rPr>
        <w:t>, where</w:t>
      </w:r>
      <w:r w:rsidR="00135343" w:rsidRPr="00351E45">
        <w:rPr>
          <w:rFonts w:asciiTheme="minorHAnsi" w:hAnsiTheme="minorHAnsi" w:cstheme="minorHAnsi"/>
          <w:color w:val="auto"/>
        </w:rPr>
        <w:t xml:space="preserve"> the roots of a plant</w:t>
      </w:r>
      <w:r w:rsidR="008A01A3" w:rsidRPr="00351E45">
        <w:rPr>
          <w:rFonts w:asciiTheme="minorHAnsi" w:hAnsiTheme="minorHAnsi" w:cstheme="minorHAnsi"/>
          <w:color w:val="auto"/>
        </w:rPr>
        <w:t xml:space="preserve"> within a surrounding sediment matrix</w:t>
      </w:r>
      <w:r w:rsidR="00135343" w:rsidRPr="00351E45">
        <w:rPr>
          <w:rFonts w:asciiTheme="minorHAnsi" w:hAnsiTheme="minorHAnsi" w:cstheme="minorHAnsi"/>
          <w:color w:val="auto"/>
        </w:rPr>
        <w:t xml:space="preserve"> can be positioned in close contact to the </w:t>
      </w:r>
      <w:r w:rsidR="00542EC0">
        <w:rPr>
          <w:rFonts w:asciiTheme="minorHAnsi" w:hAnsiTheme="minorHAnsi" w:cstheme="minorHAnsi"/>
          <w:color w:val="auto"/>
        </w:rPr>
        <w:t xml:space="preserve">planar </w:t>
      </w:r>
      <w:proofErr w:type="spellStart"/>
      <w:r w:rsidR="00135343" w:rsidRPr="00351E45">
        <w:rPr>
          <w:rFonts w:asciiTheme="minorHAnsi" w:hAnsiTheme="minorHAnsi" w:cstheme="minorHAnsi"/>
          <w:color w:val="auto"/>
        </w:rPr>
        <w:t>optode</w:t>
      </w:r>
      <w:proofErr w:type="spellEnd"/>
      <w:r w:rsidR="00135343" w:rsidRPr="00351E45">
        <w:rPr>
          <w:rFonts w:asciiTheme="minorHAnsi" w:hAnsiTheme="minorHAnsi" w:cstheme="minorHAnsi"/>
          <w:color w:val="auto"/>
        </w:rPr>
        <w:t xml:space="preserve"> (</w:t>
      </w:r>
      <w:r w:rsidR="00797BF2" w:rsidRPr="00351E45">
        <w:rPr>
          <w:rFonts w:asciiTheme="minorHAnsi" w:hAnsiTheme="minorHAnsi" w:cstheme="minorHAnsi"/>
          <w:b/>
          <w:color w:val="auto"/>
        </w:rPr>
        <w:t>F</w:t>
      </w:r>
      <w:r w:rsidR="00135343" w:rsidRPr="00351E45">
        <w:rPr>
          <w:rFonts w:asciiTheme="minorHAnsi" w:hAnsiTheme="minorHAnsi" w:cstheme="minorHAnsi"/>
          <w:b/>
          <w:color w:val="auto"/>
        </w:rPr>
        <w:t>igure 2</w:t>
      </w:r>
      <w:r w:rsidR="00135343" w:rsidRPr="00351E45">
        <w:rPr>
          <w:rFonts w:asciiTheme="minorHAnsi" w:hAnsiTheme="minorHAnsi" w:cstheme="minorHAnsi"/>
          <w:color w:val="auto"/>
        </w:rPr>
        <w:t>). If prepared correctly</w:t>
      </w:r>
      <w:r w:rsidR="008A01A3" w:rsidRPr="00351E45">
        <w:rPr>
          <w:rFonts w:asciiTheme="minorHAnsi" w:hAnsiTheme="minorHAnsi" w:cstheme="minorHAnsi"/>
          <w:color w:val="auto"/>
        </w:rPr>
        <w:t>,</w:t>
      </w:r>
      <w:r w:rsidR="00135343" w:rsidRPr="00351E45">
        <w:rPr>
          <w:rFonts w:asciiTheme="minorHAnsi" w:hAnsiTheme="minorHAnsi" w:cstheme="minorHAnsi"/>
          <w:color w:val="auto"/>
        </w:rPr>
        <w:t xml:space="preserve"> the rhizo-sandwich </w:t>
      </w:r>
      <w:r w:rsidR="00685F4F" w:rsidRPr="00351E45">
        <w:rPr>
          <w:rFonts w:asciiTheme="minorHAnsi" w:hAnsiTheme="minorHAnsi" w:cstheme="minorHAnsi"/>
          <w:color w:val="auto"/>
        </w:rPr>
        <w:t>chamber</w:t>
      </w:r>
      <w:r w:rsidR="00135343" w:rsidRPr="00351E45">
        <w:rPr>
          <w:rFonts w:asciiTheme="minorHAnsi" w:hAnsiTheme="minorHAnsi" w:cstheme="minorHAnsi"/>
          <w:color w:val="auto"/>
        </w:rPr>
        <w:t xml:space="preserve"> should be easily moveable from one aquarium</w:t>
      </w:r>
      <w:r w:rsidR="00797BF2" w:rsidRPr="00351E45">
        <w:rPr>
          <w:rFonts w:asciiTheme="minorHAnsi" w:hAnsiTheme="minorHAnsi" w:cstheme="minorHAnsi"/>
          <w:color w:val="auto"/>
        </w:rPr>
        <w:t xml:space="preserve"> (incubation)</w:t>
      </w:r>
      <w:r w:rsidR="00135343" w:rsidRPr="00351E45">
        <w:rPr>
          <w:rFonts w:asciiTheme="minorHAnsi" w:hAnsiTheme="minorHAnsi" w:cstheme="minorHAnsi"/>
          <w:color w:val="auto"/>
        </w:rPr>
        <w:t xml:space="preserve"> to the other </w:t>
      </w:r>
      <w:r w:rsidR="00797BF2" w:rsidRPr="00351E45">
        <w:rPr>
          <w:rFonts w:asciiTheme="minorHAnsi" w:hAnsiTheme="minorHAnsi" w:cstheme="minorHAnsi"/>
          <w:color w:val="auto"/>
        </w:rPr>
        <w:t>(measurement)</w:t>
      </w:r>
      <w:r w:rsidR="00135343" w:rsidRPr="00351E45">
        <w:rPr>
          <w:rFonts w:asciiTheme="minorHAnsi" w:hAnsiTheme="minorHAnsi" w:cstheme="minorHAnsi"/>
          <w:color w:val="auto"/>
        </w:rPr>
        <w:t xml:space="preserve">. </w:t>
      </w:r>
      <w:r w:rsidR="00A01AEB" w:rsidRPr="00351E45">
        <w:rPr>
          <w:rFonts w:asciiTheme="minorHAnsi" w:hAnsiTheme="minorHAnsi" w:cstheme="minorHAnsi"/>
          <w:color w:val="auto"/>
        </w:rPr>
        <w:t>If not constructed correctly</w:t>
      </w:r>
      <w:r w:rsidR="008A01A3" w:rsidRPr="00351E45">
        <w:rPr>
          <w:rFonts w:asciiTheme="minorHAnsi" w:hAnsiTheme="minorHAnsi" w:cstheme="minorHAnsi"/>
          <w:color w:val="auto"/>
        </w:rPr>
        <w:t>,</w:t>
      </w:r>
      <w:r w:rsidR="00A01AEB" w:rsidRPr="00351E45">
        <w:rPr>
          <w:rFonts w:asciiTheme="minorHAnsi" w:hAnsiTheme="minorHAnsi" w:cstheme="minorHAnsi"/>
          <w:color w:val="auto"/>
        </w:rPr>
        <w:t xml:space="preserve"> the rhizo-sandwich </w:t>
      </w:r>
      <w:r w:rsidR="00685F4F" w:rsidRPr="00351E45">
        <w:rPr>
          <w:rFonts w:asciiTheme="minorHAnsi" w:hAnsiTheme="minorHAnsi" w:cstheme="minorHAnsi"/>
          <w:color w:val="auto"/>
        </w:rPr>
        <w:t>chamber</w:t>
      </w:r>
      <w:r w:rsidR="00A01AEB" w:rsidRPr="00351E45">
        <w:rPr>
          <w:rFonts w:asciiTheme="minorHAnsi" w:hAnsiTheme="minorHAnsi" w:cstheme="minorHAnsi"/>
          <w:color w:val="auto"/>
        </w:rPr>
        <w:t xml:space="preserve"> may be instable</w:t>
      </w:r>
      <w:r w:rsidR="002165A4" w:rsidRPr="00351E45">
        <w:rPr>
          <w:rFonts w:asciiTheme="minorHAnsi" w:hAnsiTheme="minorHAnsi" w:cstheme="minorHAnsi"/>
          <w:color w:val="auto"/>
        </w:rPr>
        <w:t>, lose sediment</w:t>
      </w:r>
      <w:r w:rsidR="00A01AEB" w:rsidRPr="00351E45">
        <w:rPr>
          <w:rFonts w:asciiTheme="minorHAnsi" w:hAnsiTheme="minorHAnsi" w:cstheme="minorHAnsi"/>
          <w:color w:val="auto"/>
        </w:rPr>
        <w:t xml:space="preserve"> or contain air bubbles. </w:t>
      </w:r>
      <w:r w:rsidR="00685F4F" w:rsidRPr="00351E45">
        <w:rPr>
          <w:rFonts w:asciiTheme="minorHAnsi" w:hAnsiTheme="minorHAnsi" w:cstheme="minorHAnsi"/>
          <w:color w:val="auto"/>
        </w:rPr>
        <w:t>Visual examination of the rhizo-sandwich chamber directly</w:t>
      </w:r>
      <w:r w:rsidR="002165A4" w:rsidRPr="00351E45">
        <w:rPr>
          <w:rFonts w:asciiTheme="minorHAnsi" w:hAnsiTheme="minorHAnsi" w:cstheme="minorHAnsi"/>
          <w:color w:val="auto"/>
        </w:rPr>
        <w:t xml:space="preserve"> after assembly is </w:t>
      </w:r>
      <w:r w:rsidR="008A01A3" w:rsidRPr="00351E45">
        <w:rPr>
          <w:rFonts w:asciiTheme="minorHAnsi" w:hAnsiTheme="minorHAnsi" w:cstheme="minorHAnsi"/>
          <w:color w:val="auto"/>
        </w:rPr>
        <w:t xml:space="preserve">thus </w:t>
      </w:r>
      <w:r w:rsidR="002165A4" w:rsidRPr="00351E45">
        <w:rPr>
          <w:rFonts w:asciiTheme="minorHAnsi" w:hAnsiTheme="minorHAnsi" w:cstheme="minorHAnsi"/>
          <w:color w:val="auto"/>
        </w:rPr>
        <w:t xml:space="preserve">recommended. </w:t>
      </w:r>
    </w:p>
    <w:p w14:paraId="54EA1CAD" w14:textId="77777777" w:rsidR="000250BE" w:rsidRPr="00351E45" w:rsidRDefault="000250BE" w:rsidP="00795881">
      <w:pPr>
        <w:rPr>
          <w:rFonts w:asciiTheme="minorHAnsi" w:hAnsiTheme="minorHAnsi" w:cstheme="minorHAnsi"/>
          <w:color w:val="auto"/>
        </w:rPr>
      </w:pPr>
    </w:p>
    <w:p w14:paraId="1CD2B931" w14:textId="2CB76499" w:rsidR="00797BF2" w:rsidRDefault="008A01A3" w:rsidP="00795881">
      <w:pPr>
        <w:rPr>
          <w:rFonts w:asciiTheme="minorHAnsi" w:hAnsiTheme="minorHAnsi" w:cstheme="minorHAnsi"/>
          <w:color w:val="auto"/>
        </w:rPr>
      </w:pPr>
      <w:r w:rsidRPr="00351E45">
        <w:rPr>
          <w:rFonts w:asciiTheme="minorHAnsi" w:hAnsiTheme="minorHAnsi" w:cstheme="minorHAnsi"/>
          <w:color w:val="auto"/>
        </w:rPr>
        <w:t xml:space="preserve">The given </w:t>
      </w:r>
      <w:r w:rsidR="009C5A27" w:rsidRPr="00351E45">
        <w:rPr>
          <w:rFonts w:asciiTheme="minorHAnsi" w:hAnsiTheme="minorHAnsi" w:cstheme="minorHAnsi"/>
          <w:color w:val="auto"/>
        </w:rPr>
        <w:t xml:space="preserve">protocol enables </w:t>
      </w:r>
      <w:r w:rsidR="00E677F1" w:rsidRPr="00351E45">
        <w:rPr>
          <w:rFonts w:asciiTheme="minorHAnsi" w:hAnsiTheme="minorHAnsi" w:cstheme="minorHAnsi"/>
          <w:color w:val="auto"/>
        </w:rPr>
        <w:t>frequency-</w:t>
      </w:r>
      <w:r w:rsidR="006B447E" w:rsidRPr="00351E45">
        <w:rPr>
          <w:rFonts w:asciiTheme="minorHAnsi" w:hAnsiTheme="minorHAnsi" w:cstheme="minorHAnsi"/>
          <w:color w:val="auto"/>
        </w:rPr>
        <w:t>domain</w:t>
      </w:r>
      <w:r w:rsidR="006B447E">
        <w:rPr>
          <w:rFonts w:asciiTheme="minorHAnsi" w:hAnsiTheme="minorHAnsi" w:cstheme="minorHAnsi"/>
          <w:color w:val="auto"/>
        </w:rPr>
        <w:t>-</w:t>
      </w:r>
      <w:r w:rsidR="009C5A27" w:rsidRPr="00351E45">
        <w:rPr>
          <w:rFonts w:asciiTheme="minorHAnsi" w:hAnsiTheme="minorHAnsi" w:cstheme="minorHAnsi"/>
          <w:color w:val="auto"/>
        </w:rPr>
        <w:t>based luminescence</w:t>
      </w:r>
      <w:r w:rsidRPr="00351E45">
        <w:rPr>
          <w:rFonts w:asciiTheme="minorHAnsi" w:hAnsiTheme="minorHAnsi" w:cstheme="minorHAnsi"/>
          <w:color w:val="auto"/>
        </w:rPr>
        <w:t xml:space="preserve"> lifetime</w:t>
      </w:r>
      <w:r w:rsidR="009C5A27" w:rsidRPr="00351E45">
        <w:rPr>
          <w:rFonts w:asciiTheme="minorHAnsi" w:hAnsiTheme="minorHAnsi" w:cstheme="minorHAnsi"/>
          <w:color w:val="auto"/>
        </w:rPr>
        <w:t xml:space="preserve"> imaging of the sample in contact with the</w:t>
      </w:r>
      <w:r w:rsidRPr="00351E45">
        <w:rPr>
          <w:rFonts w:asciiTheme="minorHAnsi" w:hAnsiTheme="minorHAnsi" w:cstheme="minorHAnsi"/>
          <w:color w:val="auto"/>
        </w:rPr>
        <w:t xml:space="preserve"> planar</w:t>
      </w:r>
      <w:r w:rsidR="009C5A27" w:rsidRPr="00351E45">
        <w:rPr>
          <w:rFonts w:asciiTheme="minorHAnsi" w:hAnsiTheme="minorHAnsi" w:cstheme="minorHAnsi"/>
          <w:color w:val="auto"/>
        </w:rPr>
        <w:t xml:space="preserve"> </w:t>
      </w:r>
      <w:proofErr w:type="spellStart"/>
      <w:r w:rsidR="009C5A27" w:rsidRPr="00351E45">
        <w:rPr>
          <w:rFonts w:asciiTheme="minorHAnsi" w:hAnsiTheme="minorHAnsi" w:cstheme="minorHAnsi"/>
          <w:color w:val="auto"/>
        </w:rPr>
        <w:t>optode</w:t>
      </w:r>
      <w:proofErr w:type="spellEnd"/>
      <w:r w:rsidR="009C5A27" w:rsidRPr="00351E45">
        <w:rPr>
          <w:rFonts w:asciiTheme="minorHAnsi" w:hAnsiTheme="minorHAnsi" w:cstheme="minorHAnsi"/>
          <w:color w:val="auto"/>
        </w:rPr>
        <w:t xml:space="preserve"> using the </w:t>
      </w:r>
      <w:r w:rsidR="00B00626">
        <w:rPr>
          <w:rFonts w:asciiTheme="minorHAnsi" w:hAnsiTheme="minorHAnsi" w:cstheme="minorHAnsi"/>
          <w:color w:val="auto"/>
        </w:rPr>
        <w:t>frequency</w:t>
      </w:r>
      <w:r w:rsidR="00BE54EF">
        <w:rPr>
          <w:rFonts w:asciiTheme="minorHAnsi" w:hAnsiTheme="minorHAnsi" w:cstheme="minorHAnsi"/>
          <w:color w:val="auto"/>
        </w:rPr>
        <w:t>-</w:t>
      </w:r>
      <w:r w:rsidR="00B00626">
        <w:rPr>
          <w:rFonts w:asciiTheme="minorHAnsi" w:hAnsiTheme="minorHAnsi" w:cstheme="minorHAnsi"/>
          <w:color w:val="auto"/>
        </w:rPr>
        <w:t>domain-based luminescence lifetime</w:t>
      </w:r>
      <w:r w:rsidR="009C5A27" w:rsidRPr="00351E45">
        <w:rPr>
          <w:rFonts w:asciiTheme="minorHAnsi" w:hAnsiTheme="minorHAnsi" w:cstheme="minorHAnsi"/>
          <w:color w:val="auto"/>
        </w:rPr>
        <w:t xml:space="preserve"> camera.</w:t>
      </w:r>
      <w:r w:rsidR="004C5FC6" w:rsidRPr="00351E45">
        <w:rPr>
          <w:rFonts w:asciiTheme="minorHAnsi" w:hAnsiTheme="minorHAnsi" w:cstheme="minorHAnsi"/>
          <w:color w:val="auto"/>
        </w:rPr>
        <w:t xml:space="preserve"> </w:t>
      </w:r>
      <w:r w:rsidRPr="00351E45">
        <w:rPr>
          <w:rFonts w:asciiTheme="minorHAnsi" w:hAnsiTheme="minorHAnsi" w:cstheme="minorHAnsi"/>
          <w:color w:val="auto"/>
        </w:rPr>
        <w:t>M</w:t>
      </w:r>
      <w:r w:rsidR="004C5FC6" w:rsidRPr="00351E45">
        <w:rPr>
          <w:rFonts w:asciiTheme="minorHAnsi" w:hAnsiTheme="minorHAnsi" w:cstheme="minorHAnsi"/>
          <w:color w:val="auto"/>
        </w:rPr>
        <w:t xml:space="preserve">ore details on this camera system </w:t>
      </w:r>
      <w:r w:rsidR="00863555">
        <w:rPr>
          <w:rFonts w:asciiTheme="minorHAnsi" w:hAnsiTheme="minorHAnsi" w:cstheme="minorHAnsi"/>
          <w:color w:val="auto"/>
        </w:rPr>
        <w:t>such as</w:t>
      </w:r>
      <w:r w:rsidR="00E677F1" w:rsidRPr="00351E45">
        <w:rPr>
          <w:rFonts w:asciiTheme="minorHAnsi" w:hAnsiTheme="minorHAnsi" w:cstheme="minorHAnsi"/>
          <w:color w:val="auto"/>
        </w:rPr>
        <w:t xml:space="preserve"> </w:t>
      </w:r>
      <w:r w:rsidR="004C5FC6" w:rsidRPr="00351E45">
        <w:rPr>
          <w:rFonts w:asciiTheme="minorHAnsi" w:hAnsiTheme="minorHAnsi" w:cstheme="minorHAnsi"/>
          <w:color w:val="auto"/>
        </w:rPr>
        <w:t>the mode of image acquisition and</w:t>
      </w:r>
      <w:r w:rsidR="00DE5089">
        <w:rPr>
          <w:rFonts w:asciiTheme="minorHAnsi" w:hAnsiTheme="minorHAnsi" w:cstheme="minorHAnsi"/>
          <w:color w:val="auto"/>
        </w:rPr>
        <w:t xml:space="preserve"> scientific complementary metal-oxide-semiconductor</w:t>
      </w:r>
      <w:r w:rsidR="004C5FC6" w:rsidRPr="00351E45">
        <w:rPr>
          <w:rFonts w:asciiTheme="minorHAnsi" w:hAnsiTheme="minorHAnsi" w:cstheme="minorHAnsi"/>
          <w:color w:val="auto"/>
        </w:rPr>
        <w:t xml:space="preserve"> </w:t>
      </w:r>
      <w:r w:rsidR="00DE5089">
        <w:rPr>
          <w:rFonts w:asciiTheme="minorHAnsi" w:hAnsiTheme="minorHAnsi" w:cstheme="minorHAnsi"/>
          <w:color w:val="auto"/>
        </w:rPr>
        <w:t>(</w:t>
      </w:r>
      <w:r w:rsidR="00863555">
        <w:rPr>
          <w:rFonts w:asciiTheme="minorHAnsi" w:hAnsiTheme="minorHAnsi" w:cstheme="minorHAnsi"/>
          <w:color w:val="auto"/>
        </w:rPr>
        <w:t>SCMOS</w:t>
      </w:r>
      <w:r w:rsidR="00DE5089">
        <w:rPr>
          <w:rFonts w:asciiTheme="minorHAnsi" w:hAnsiTheme="minorHAnsi" w:cstheme="minorHAnsi"/>
          <w:color w:val="auto"/>
        </w:rPr>
        <w:t>)</w:t>
      </w:r>
      <w:r w:rsidR="00863555">
        <w:rPr>
          <w:rFonts w:asciiTheme="minorHAnsi" w:hAnsiTheme="minorHAnsi" w:cstheme="minorHAnsi"/>
          <w:color w:val="auto"/>
        </w:rPr>
        <w:t xml:space="preserve"> camera </w:t>
      </w:r>
      <w:r w:rsidR="004C5FC6" w:rsidRPr="00351E45">
        <w:rPr>
          <w:rFonts w:asciiTheme="minorHAnsi" w:hAnsiTheme="minorHAnsi" w:cstheme="minorHAnsi"/>
          <w:color w:val="auto"/>
        </w:rPr>
        <w:t xml:space="preserve">characteristics </w:t>
      </w:r>
      <w:r w:rsidR="00045AF5" w:rsidRPr="00351E45">
        <w:rPr>
          <w:rFonts w:asciiTheme="minorHAnsi" w:hAnsiTheme="minorHAnsi" w:cstheme="minorHAnsi"/>
          <w:color w:val="auto"/>
        </w:rPr>
        <w:t xml:space="preserve">are given </w:t>
      </w:r>
      <w:r w:rsidR="004C5FC6" w:rsidRPr="00351E45">
        <w:rPr>
          <w:rFonts w:asciiTheme="minorHAnsi" w:hAnsiTheme="minorHAnsi" w:cstheme="minorHAnsi"/>
          <w:color w:val="auto"/>
        </w:rPr>
        <w:t>in recent publications</w:t>
      </w:r>
      <w:r w:rsidR="004C5FC6"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Chemistry","id":"ITEM-1","issue":"5","issued":{"date-parts":[["2019","3"]]},"page":"3233-3238","publisher":"American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Systems","type":"article-journal","volume":"91"},"uris":["http://www.mendeley.com/documents/?uuid=8983138e-7bb0-4504-be76-3fb59735d5f5"]},{"id":"ITEM-2","itemData":{"DOI":"10.1002/jemt.22587","ISSN":"10970029","PMID":"26500051","abstract":"Widefield frequency-domain fluorescence lifetime imaging microscopy (FD-FLIM) is a fast and accurate method to measure the fluorescence lifetime of entire images. However, the complexity and high costs involved in construction of such a system limit the extensive use of this technique. PCO AG recently released the first luminescence lifetime imaging camera based on a high frequency modulated CMOS image sensor, QMFLIM2. Here we tested and provide operational procedures to calibrate the camera and to improve the accuracy using corrections necessary for image analysis. With its flexible input/output options, we are able to use a modulated laser diode or a 20 MHz pulsed white supercontinuum laser as the light source. The output of the camera consists of a stack of modulated images that can be analyzed by the SimFCS software using the phasor approach. The nonuniform system response across the image sensor must be calibrated at the pixel level. This pixel calibration is crucial and needed for every camera settings, e.g. modulation frequency and exposure time. A significant dependency of the modulation signal on the intensity was also observed and hence an additional calibration is needed for each pixel depending on the pixel intensity level. These corrections are important not only for the fundamental frequency, but also for the higher harmonics when using the pulsed supercontinuum laser. With these post data acquisition corrections, the PCO CMOS-FLIM camera can be used for various biomedical applications requiring a large frame and high speed acquisition. Microsc. Res. Tech. 78:1075-1081, 2015. © 2015 Wiley Periodicals, Inc.","author":[{"dropping-particle":"","family":"Chen","given":"Hongtao","non-dropping-particle":"","parse-names":false,"suffix":""},{"dropping-particle":"","family":"Holst","given":"Gerhard","non-dropping-particle":"","parse-names":false,"suffix":""},{"dropping-particle":"","family":"Gratton","given":"Enrico","non-dropping-particle":"","parse-names":false,"suffix":""}],"container-title":"Microscopy Research and Technique","id":"ITEM-2","issued":{"date-parts":[["2015"]]},"page":"1075-1081","title":"Modulated CMOS camera for fluorescence lifetime microscopy","type":"article-journal","volume":"78"},"uris":["http://www.mendeley.com/documents/?uuid=e355ea87-c202-4221-b28d-f95c1774dda0"]}],"mendeley":{"formattedCitation":"&lt;sup&gt;8, 29&lt;/sup&gt;","plainTextFormattedCitation":"8, 29","previouslyFormattedCitation":"&lt;sup&gt;8, 29&lt;/sup&gt;"},"properties":{"noteIndex":0},"schema":"https://github.com/citation-style-language/schema/raw/master/csl-citation.json"}</w:instrText>
      </w:r>
      <w:r w:rsidR="004C5FC6"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8,29</w:t>
      </w:r>
      <w:r w:rsidR="004C5FC6" w:rsidRPr="00351E45">
        <w:rPr>
          <w:rFonts w:asciiTheme="minorHAnsi" w:hAnsiTheme="minorHAnsi" w:cstheme="minorHAnsi"/>
          <w:color w:val="auto"/>
        </w:rPr>
        <w:fldChar w:fldCharType="end"/>
      </w:r>
      <w:r w:rsidR="001F61E7" w:rsidRPr="00351E45">
        <w:rPr>
          <w:rFonts w:asciiTheme="minorHAnsi" w:hAnsiTheme="minorHAnsi" w:cstheme="minorHAnsi"/>
          <w:color w:val="auto"/>
        </w:rPr>
        <w:t xml:space="preserve">. </w:t>
      </w:r>
    </w:p>
    <w:p w14:paraId="5B942519" w14:textId="77777777" w:rsidR="000250BE" w:rsidRPr="00351E45" w:rsidRDefault="000250BE" w:rsidP="00795881">
      <w:pPr>
        <w:rPr>
          <w:rFonts w:asciiTheme="minorHAnsi" w:hAnsiTheme="minorHAnsi" w:cstheme="minorHAnsi"/>
          <w:color w:val="auto"/>
        </w:rPr>
      </w:pPr>
    </w:p>
    <w:p w14:paraId="26008334" w14:textId="0B57A48F" w:rsidR="001B2406" w:rsidRDefault="004C5FC6" w:rsidP="00795881">
      <w:pPr>
        <w:rPr>
          <w:rFonts w:asciiTheme="minorHAnsi" w:hAnsiTheme="minorHAnsi" w:cstheme="minorHAnsi"/>
          <w:color w:val="auto"/>
        </w:rPr>
      </w:pPr>
      <w:r w:rsidRPr="00351E45">
        <w:rPr>
          <w:rFonts w:asciiTheme="minorHAnsi" w:hAnsiTheme="minorHAnsi" w:cstheme="minorHAnsi"/>
          <w:color w:val="auto"/>
        </w:rPr>
        <w:t xml:space="preserve">The setup </w:t>
      </w:r>
      <w:r w:rsidR="00685F4F" w:rsidRPr="00351E45">
        <w:rPr>
          <w:rFonts w:asciiTheme="minorHAnsi" w:hAnsiTheme="minorHAnsi" w:cstheme="minorHAnsi"/>
          <w:color w:val="auto"/>
        </w:rPr>
        <w:t xml:space="preserve">itself is rather simple and </w:t>
      </w:r>
      <w:r w:rsidRPr="00351E45">
        <w:rPr>
          <w:rFonts w:asciiTheme="minorHAnsi" w:hAnsiTheme="minorHAnsi" w:cstheme="minorHAnsi"/>
          <w:color w:val="auto"/>
        </w:rPr>
        <w:t>only includes the camera that controls a light source</w:t>
      </w:r>
      <w:r w:rsidR="004255B0" w:rsidRPr="00351E45">
        <w:rPr>
          <w:rFonts w:asciiTheme="minorHAnsi" w:hAnsiTheme="minorHAnsi" w:cstheme="minorHAnsi"/>
          <w:color w:val="auto"/>
        </w:rPr>
        <w:t xml:space="preserve"> (in this case</w:t>
      </w:r>
      <w:r w:rsidR="00A27192">
        <w:rPr>
          <w:rFonts w:asciiTheme="minorHAnsi" w:hAnsiTheme="minorHAnsi" w:cstheme="minorHAnsi"/>
          <w:color w:val="auto"/>
        </w:rPr>
        <w:t>,</w:t>
      </w:r>
      <w:r w:rsidR="004255B0" w:rsidRPr="00351E45">
        <w:rPr>
          <w:rFonts w:asciiTheme="minorHAnsi" w:hAnsiTheme="minorHAnsi" w:cstheme="minorHAnsi"/>
          <w:color w:val="auto"/>
        </w:rPr>
        <w:t xml:space="preserve"> a </w:t>
      </w:r>
      <w:r w:rsidR="008A7F2C">
        <w:rPr>
          <w:rFonts w:asciiTheme="minorHAnsi" w:hAnsiTheme="minorHAnsi" w:cstheme="minorHAnsi"/>
          <w:color w:val="auto"/>
        </w:rPr>
        <w:t>LED excitation source</w:t>
      </w:r>
      <w:r w:rsidR="004255B0" w:rsidRPr="00351E45">
        <w:rPr>
          <w:rFonts w:asciiTheme="minorHAnsi" w:hAnsiTheme="minorHAnsi" w:cstheme="minorHAnsi"/>
          <w:color w:val="auto"/>
        </w:rPr>
        <w:t>)</w:t>
      </w:r>
      <w:r w:rsidRPr="00351E45">
        <w:rPr>
          <w:rFonts w:asciiTheme="minorHAnsi" w:hAnsiTheme="minorHAnsi" w:cstheme="minorHAnsi"/>
          <w:color w:val="auto"/>
        </w:rPr>
        <w:t xml:space="preserve"> and the sample with the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w:t>
      </w:r>
      <w:r w:rsidRPr="00351E45">
        <w:rPr>
          <w:rFonts w:asciiTheme="minorHAnsi" w:hAnsiTheme="minorHAnsi" w:cstheme="minorHAnsi"/>
          <w:b/>
          <w:color w:val="auto"/>
        </w:rPr>
        <w:t>Figure 3</w:t>
      </w:r>
      <w:r w:rsidRPr="00351E45">
        <w:rPr>
          <w:rFonts w:asciiTheme="minorHAnsi" w:hAnsiTheme="minorHAnsi" w:cstheme="minorHAnsi"/>
          <w:color w:val="auto"/>
        </w:rPr>
        <w:t xml:space="preserve">). </w:t>
      </w:r>
      <w:r w:rsidR="00685F4F" w:rsidRPr="00351E45">
        <w:rPr>
          <w:rFonts w:asciiTheme="minorHAnsi" w:hAnsiTheme="minorHAnsi" w:cstheme="minorHAnsi"/>
          <w:color w:val="auto"/>
        </w:rPr>
        <w:t xml:space="preserve">Ensure that all parts are correctly connected and that the sample is illuminated </w:t>
      </w:r>
      <w:r w:rsidR="00A76772" w:rsidRPr="00351E45">
        <w:rPr>
          <w:rFonts w:asciiTheme="minorHAnsi" w:hAnsiTheme="minorHAnsi" w:cstheme="minorHAnsi"/>
          <w:color w:val="auto"/>
        </w:rPr>
        <w:t>homogeneously</w:t>
      </w:r>
      <w:r w:rsidR="00685F4F" w:rsidRPr="00351E45">
        <w:rPr>
          <w:rFonts w:asciiTheme="minorHAnsi" w:hAnsiTheme="minorHAnsi" w:cstheme="minorHAnsi"/>
          <w:color w:val="auto"/>
        </w:rPr>
        <w:t xml:space="preserve">. </w:t>
      </w:r>
      <w:r w:rsidR="00A76772" w:rsidRPr="00351E45">
        <w:rPr>
          <w:rFonts w:asciiTheme="minorHAnsi" w:hAnsiTheme="minorHAnsi" w:cstheme="minorHAnsi"/>
          <w:color w:val="auto"/>
        </w:rPr>
        <w:t xml:space="preserve">Background light needs to be avoided while preforming measurements. </w:t>
      </w:r>
    </w:p>
    <w:p w14:paraId="22B4BADC" w14:textId="77777777" w:rsidR="000250BE" w:rsidRPr="00351E45" w:rsidRDefault="000250BE" w:rsidP="00795881">
      <w:pPr>
        <w:rPr>
          <w:rFonts w:asciiTheme="minorHAnsi" w:hAnsiTheme="minorHAnsi" w:cstheme="minorHAnsi"/>
          <w:color w:val="auto"/>
        </w:rPr>
      </w:pPr>
    </w:p>
    <w:p w14:paraId="074F8AB5" w14:textId="10FB880D" w:rsidR="000C214C" w:rsidRDefault="00A76772" w:rsidP="00795881">
      <w:pPr>
        <w:rPr>
          <w:rFonts w:asciiTheme="minorHAnsi" w:hAnsiTheme="minorHAnsi" w:cstheme="minorHAnsi"/>
          <w:color w:val="auto"/>
        </w:rPr>
      </w:pPr>
      <w:r w:rsidRPr="00351E45">
        <w:rPr>
          <w:rFonts w:asciiTheme="minorHAnsi" w:hAnsiTheme="minorHAnsi" w:cstheme="minorHAnsi"/>
          <w:color w:val="auto"/>
        </w:rPr>
        <w:t>Prior to imaging the</w:t>
      </w:r>
      <w:r w:rsidR="001B2406" w:rsidRPr="00351E45">
        <w:rPr>
          <w:rFonts w:asciiTheme="minorHAnsi" w:hAnsiTheme="minorHAnsi" w:cstheme="minorHAnsi"/>
          <w:color w:val="auto"/>
        </w:rPr>
        <w:t xml:space="preserve"> sample</w:t>
      </w:r>
      <w:r w:rsidR="0095783B">
        <w:rPr>
          <w:rFonts w:asciiTheme="minorHAnsi" w:hAnsiTheme="minorHAnsi" w:cstheme="minorHAnsi"/>
          <w:color w:val="auto"/>
        </w:rPr>
        <w:t>,</w:t>
      </w:r>
      <w:r w:rsidR="001B2406" w:rsidRPr="00351E45">
        <w:rPr>
          <w:rFonts w:asciiTheme="minorHAnsi" w:hAnsiTheme="minorHAnsi" w:cstheme="minorHAnsi"/>
          <w:color w:val="auto"/>
        </w:rPr>
        <w:t xml:space="preserve"> the </w:t>
      </w:r>
      <w:proofErr w:type="spellStart"/>
      <w:r w:rsidR="001B2406" w:rsidRPr="00351E45">
        <w:rPr>
          <w:rFonts w:asciiTheme="minorHAnsi" w:hAnsiTheme="minorHAnsi" w:cstheme="minorHAnsi"/>
          <w:color w:val="auto"/>
        </w:rPr>
        <w:t>optode</w:t>
      </w:r>
      <w:proofErr w:type="spellEnd"/>
      <w:r w:rsidR="001B2406" w:rsidRPr="00351E45">
        <w:rPr>
          <w:rFonts w:asciiTheme="minorHAnsi" w:hAnsiTheme="minorHAnsi" w:cstheme="minorHAnsi"/>
          <w:color w:val="auto"/>
        </w:rPr>
        <w:t xml:space="preserve"> needs to be calibrated. </w:t>
      </w:r>
      <w:r w:rsidR="004C5FC6" w:rsidRPr="00351E45">
        <w:rPr>
          <w:rFonts w:asciiTheme="minorHAnsi" w:hAnsiTheme="minorHAnsi" w:cstheme="minorHAnsi"/>
          <w:color w:val="auto"/>
        </w:rPr>
        <w:t xml:space="preserve">As seen in </w:t>
      </w:r>
      <w:r w:rsidR="004C5FC6" w:rsidRPr="00351E45">
        <w:rPr>
          <w:rFonts w:asciiTheme="minorHAnsi" w:hAnsiTheme="minorHAnsi" w:cstheme="minorHAnsi"/>
          <w:b/>
          <w:color w:val="auto"/>
        </w:rPr>
        <w:t>Figure 4</w:t>
      </w:r>
      <w:r w:rsidR="003C69C8" w:rsidRPr="00351E45">
        <w:rPr>
          <w:rFonts w:asciiTheme="minorHAnsi" w:hAnsiTheme="minorHAnsi" w:cstheme="minorHAnsi"/>
          <w:b/>
          <w:color w:val="auto"/>
        </w:rPr>
        <w:t>A</w:t>
      </w:r>
      <w:r w:rsidR="00A27192">
        <w:rPr>
          <w:rFonts w:asciiTheme="minorHAnsi" w:hAnsiTheme="minorHAnsi" w:cstheme="minorHAnsi"/>
          <w:b/>
          <w:color w:val="auto"/>
        </w:rPr>
        <w:t>,</w:t>
      </w:r>
      <w:r w:rsidR="004C5FC6" w:rsidRPr="00351E45">
        <w:rPr>
          <w:rFonts w:asciiTheme="minorHAnsi" w:hAnsiTheme="minorHAnsi" w:cstheme="minorHAnsi"/>
          <w:color w:val="auto"/>
        </w:rPr>
        <w:t xml:space="preserve"> the measured </w:t>
      </w:r>
      <w:r w:rsidR="0095783B">
        <w:rPr>
          <w:rFonts w:asciiTheme="minorHAnsi" w:hAnsiTheme="minorHAnsi" w:cstheme="minorHAnsi"/>
          <w:color w:val="auto"/>
        </w:rPr>
        <w:t xml:space="preserve">luminescence </w:t>
      </w:r>
      <w:r w:rsidR="004C5FC6" w:rsidRPr="00351E45">
        <w:rPr>
          <w:rFonts w:asciiTheme="minorHAnsi" w:hAnsiTheme="minorHAnsi" w:cstheme="minorHAnsi"/>
          <w:color w:val="auto"/>
        </w:rPr>
        <w:t>lifetime decreases with increasing O</w:t>
      </w:r>
      <w:r w:rsidR="004C5FC6" w:rsidRPr="00351E45">
        <w:rPr>
          <w:rFonts w:asciiTheme="minorHAnsi" w:hAnsiTheme="minorHAnsi" w:cstheme="minorHAnsi"/>
          <w:color w:val="auto"/>
          <w:vertAlign w:val="subscript"/>
        </w:rPr>
        <w:t>2</w:t>
      </w:r>
      <w:r w:rsidR="004C5FC6" w:rsidRPr="00351E45">
        <w:rPr>
          <w:rFonts w:asciiTheme="minorHAnsi" w:hAnsiTheme="minorHAnsi" w:cstheme="minorHAnsi"/>
          <w:color w:val="auto"/>
        </w:rPr>
        <w:t xml:space="preserve"> concentration </w:t>
      </w:r>
      <w:r w:rsidR="0095783B" w:rsidRPr="00351E45">
        <w:rPr>
          <w:rFonts w:asciiTheme="minorHAnsi" w:hAnsiTheme="minorHAnsi" w:cstheme="minorHAnsi"/>
          <w:color w:val="auto"/>
        </w:rPr>
        <w:t>follow</w:t>
      </w:r>
      <w:r w:rsidR="0095783B">
        <w:rPr>
          <w:rFonts w:asciiTheme="minorHAnsi" w:hAnsiTheme="minorHAnsi" w:cstheme="minorHAnsi"/>
          <w:color w:val="auto"/>
        </w:rPr>
        <w:t xml:space="preserve">ing </w:t>
      </w:r>
      <w:r w:rsidR="004C5FC6" w:rsidRPr="00351E45">
        <w:rPr>
          <w:rFonts w:asciiTheme="minorHAnsi" w:hAnsiTheme="minorHAnsi" w:cstheme="minorHAnsi"/>
          <w:color w:val="auto"/>
        </w:rPr>
        <w:t>a</w:t>
      </w:r>
      <w:r w:rsidR="0095783B">
        <w:rPr>
          <w:rFonts w:asciiTheme="minorHAnsi" w:hAnsiTheme="minorHAnsi" w:cstheme="minorHAnsi"/>
          <w:color w:val="auto"/>
        </w:rPr>
        <w:t xml:space="preserve"> quasi-</w:t>
      </w:r>
      <w:r w:rsidR="004C5FC6" w:rsidRPr="00351E45">
        <w:rPr>
          <w:rFonts w:asciiTheme="minorHAnsi" w:hAnsiTheme="minorHAnsi" w:cstheme="minorHAnsi"/>
          <w:color w:val="auto"/>
        </w:rPr>
        <w:t xml:space="preserve">exponential </w:t>
      </w:r>
      <w:r w:rsidR="0095783B">
        <w:rPr>
          <w:rFonts w:asciiTheme="minorHAnsi" w:hAnsiTheme="minorHAnsi" w:cstheme="minorHAnsi"/>
          <w:color w:val="auto"/>
        </w:rPr>
        <w:t>decay</w:t>
      </w:r>
      <w:r w:rsidR="004C5FC6" w:rsidRPr="00351E45">
        <w:rPr>
          <w:rFonts w:asciiTheme="minorHAnsi" w:hAnsiTheme="minorHAnsi" w:cstheme="minorHAnsi"/>
          <w:color w:val="auto"/>
        </w:rPr>
        <w:t xml:space="preserve">. This relationship can also be </w:t>
      </w:r>
      <w:r w:rsidR="0095783B">
        <w:rPr>
          <w:rFonts w:asciiTheme="minorHAnsi" w:hAnsiTheme="minorHAnsi" w:cstheme="minorHAnsi"/>
          <w:color w:val="auto"/>
        </w:rPr>
        <w:t>described</w:t>
      </w:r>
      <w:r w:rsidR="0095783B" w:rsidRPr="00351E45">
        <w:rPr>
          <w:rFonts w:asciiTheme="minorHAnsi" w:hAnsiTheme="minorHAnsi" w:cstheme="minorHAnsi"/>
          <w:color w:val="auto"/>
        </w:rPr>
        <w:t xml:space="preserve"> </w:t>
      </w:r>
      <w:r w:rsidR="004255B0" w:rsidRPr="00351E45">
        <w:rPr>
          <w:rFonts w:asciiTheme="minorHAnsi" w:hAnsiTheme="minorHAnsi" w:cstheme="minorHAnsi"/>
          <w:color w:val="auto"/>
        </w:rPr>
        <w:t>using the simplified two-site model (</w:t>
      </w:r>
      <w:r w:rsidR="00672F0B" w:rsidRPr="00351E45">
        <w:rPr>
          <w:rFonts w:asciiTheme="minorHAnsi" w:hAnsiTheme="minorHAnsi" w:cstheme="minorHAnsi"/>
          <w:b/>
          <w:color w:val="auto"/>
        </w:rPr>
        <w:t>Figure 4</w:t>
      </w:r>
      <w:r w:rsidR="003C69C8" w:rsidRPr="00351E45">
        <w:rPr>
          <w:rFonts w:asciiTheme="minorHAnsi" w:hAnsiTheme="minorHAnsi" w:cstheme="minorHAnsi"/>
          <w:b/>
          <w:color w:val="auto"/>
        </w:rPr>
        <w:t>B</w:t>
      </w:r>
      <w:r w:rsidR="003C69C8" w:rsidRPr="00351E45">
        <w:rPr>
          <w:rFonts w:asciiTheme="minorHAnsi" w:hAnsiTheme="minorHAnsi" w:cstheme="minorHAnsi"/>
          <w:color w:val="auto"/>
        </w:rPr>
        <w:t xml:space="preserve"> and </w:t>
      </w:r>
      <w:r w:rsidR="004255B0" w:rsidRPr="00351E45">
        <w:rPr>
          <w:rFonts w:asciiTheme="minorHAnsi" w:hAnsiTheme="minorHAnsi" w:cstheme="minorHAnsi"/>
          <w:color w:val="auto"/>
        </w:rPr>
        <w:t xml:space="preserve">equation 3). In </w:t>
      </w:r>
      <w:r w:rsidR="0095783B">
        <w:rPr>
          <w:rFonts w:asciiTheme="minorHAnsi" w:hAnsiTheme="minorHAnsi" w:cstheme="minorHAnsi"/>
          <w:color w:val="auto"/>
        </w:rPr>
        <w:t>the given example,</w:t>
      </w:r>
      <w:r w:rsidR="004255B0" w:rsidRPr="00351E45">
        <w:rPr>
          <w:rFonts w:asciiTheme="minorHAnsi" w:hAnsiTheme="minorHAnsi" w:cstheme="minorHAnsi"/>
          <w:color w:val="auto"/>
        </w:rPr>
        <w:t xml:space="preserve"> the </w:t>
      </w:r>
      <w:r w:rsidR="000C214C" w:rsidRPr="00351E45">
        <w:rPr>
          <w:rFonts w:asciiTheme="minorHAnsi" w:hAnsiTheme="minorHAnsi" w:cstheme="minorHAnsi"/>
          <w:color w:val="auto"/>
        </w:rPr>
        <w:t>parameters needed to subsequently calculate the O</w:t>
      </w:r>
      <w:r w:rsidR="000C214C" w:rsidRPr="00351E45">
        <w:rPr>
          <w:rFonts w:asciiTheme="minorHAnsi" w:hAnsiTheme="minorHAnsi" w:cstheme="minorHAnsi"/>
          <w:color w:val="auto"/>
          <w:vertAlign w:val="subscript"/>
        </w:rPr>
        <w:t>2</w:t>
      </w:r>
      <w:r w:rsidR="000C214C" w:rsidRPr="00351E45">
        <w:rPr>
          <w:rFonts w:asciiTheme="minorHAnsi" w:hAnsiTheme="minorHAnsi" w:cstheme="minorHAnsi"/>
          <w:color w:val="auto"/>
        </w:rPr>
        <w:t xml:space="preserve"> concentration </w:t>
      </w:r>
      <w:r w:rsidR="0067665D">
        <w:rPr>
          <w:rFonts w:asciiTheme="minorHAnsi" w:hAnsiTheme="minorHAnsi" w:cstheme="minorHAnsi"/>
          <w:color w:val="auto"/>
        </w:rPr>
        <w:t>we</w:t>
      </w:r>
      <w:r w:rsidR="0067665D" w:rsidRPr="00351E45">
        <w:rPr>
          <w:rFonts w:asciiTheme="minorHAnsi" w:hAnsiTheme="minorHAnsi" w:cstheme="minorHAnsi"/>
          <w:color w:val="auto"/>
        </w:rPr>
        <w:t xml:space="preserve">re </w:t>
      </w:r>
      <w:r w:rsidR="000C214C" w:rsidRPr="00351E45">
        <w:rPr>
          <w:rFonts w:asciiTheme="minorHAnsi" w:hAnsiTheme="minorHAnsi" w:cstheme="minorHAnsi"/>
          <w:color w:val="auto"/>
        </w:rPr>
        <w:t>as followed; τ</w:t>
      </w:r>
      <w:r w:rsidR="000C214C" w:rsidRPr="00351E45">
        <w:rPr>
          <w:rFonts w:asciiTheme="minorHAnsi" w:hAnsiTheme="minorHAnsi" w:cstheme="minorHAnsi"/>
          <w:color w:val="auto"/>
          <w:vertAlign w:val="subscript"/>
        </w:rPr>
        <w:t>0</w:t>
      </w:r>
      <w:r w:rsidR="00A27192">
        <w:rPr>
          <w:rFonts w:asciiTheme="minorHAnsi" w:hAnsiTheme="minorHAnsi" w:cstheme="minorHAnsi"/>
          <w:color w:val="auto"/>
          <w:vertAlign w:val="subscript"/>
        </w:rPr>
        <w:t xml:space="preserve"> </w:t>
      </w:r>
      <w:r w:rsidR="000C214C" w:rsidRPr="00351E45">
        <w:rPr>
          <w:rFonts w:asciiTheme="minorHAnsi" w:hAnsiTheme="minorHAnsi" w:cstheme="minorHAnsi"/>
          <w:color w:val="auto"/>
        </w:rPr>
        <w:t>=</w:t>
      </w:r>
      <w:r w:rsidR="00A27192">
        <w:rPr>
          <w:rFonts w:asciiTheme="minorHAnsi" w:hAnsiTheme="minorHAnsi" w:cstheme="minorHAnsi"/>
          <w:color w:val="auto"/>
        </w:rPr>
        <w:t xml:space="preserve"> </w:t>
      </w:r>
      <w:r w:rsidR="000C214C" w:rsidRPr="00351E45">
        <w:rPr>
          <w:rFonts w:asciiTheme="minorHAnsi" w:hAnsiTheme="minorHAnsi" w:cstheme="minorHAnsi"/>
          <w:color w:val="auto"/>
        </w:rPr>
        <w:t xml:space="preserve">56.26 µs, </w:t>
      </w:r>
      <w:proofErr w:type="spellStart"/>
      <w:r w:rsidR="000C214C" w:rsidRPr="00351E45">
        <w:rPr>
          <w:rFonts w:asciiTheme="minorHAnsi" w:hAnsiTheme="minorHAnsi" w:cstheme="minorHAnsi"/>
          <w:color w:val="auto"/>
        </w:rPr>
        <w:t>K</w:t>
      </w:r>
      <w:r w:rsidR="000C214C" w:rsidRPr="00351E45">
        <w:rPr>
          <w:rFonts w:asciiTheme="minorHAnsi" w:hAnsiTheme="minorHAnsi" w:cstheme="minorHAnsi"/>
          <w:color w:val="auto"/>
          <w:vertAlign w:val="subscript"/>
        </w:rPr>
        <w:t>sv</w:t>
      </w:r>
      <w:proofErr w:type="spellEnd"/>
      <w:r w:rsidR="00A27192">
        <w:rPr>
          <w:rFonts w:asciiTheme="minorHAnsi" w:hAnsiTheme="minorHAnsi" w:cstheme="minorHAnsi"/>
          <w:color w:val="auto"/>
          <w:vertAlign w:val="subscript"/>
        </w:rPr>
        <w:t xml:space="preserve"> </w:t>
      </w:r>
      <w:r w:rsidR="000C214C" w:rsidRPr="00351E45">
        <w:rPr>
          <w:rFonts w:asciiTheme="minorHAnsi" w:hAnsiTheme="minorHAnsi" w:cstheme="minorHAnsi"/>
          <w:color w:val="auto"/>
        </w:rPr>
        <w:t>=</w:t>
      </w:r>
      <w:r w:rsidR="00A27192">
        <w:rPr>
          <w:rFonts w:asciiTheme="minorHAnsi" w:hAnsiTheme="minorHAnsi" w:cstheme="minorHAnsi"/>
          <w:color w:val="auto"/>
        </w:rPr>
        <w:t xml:space="preserve"> </w:t>
      </w:r>
      <w:r w:rsidR="000C214C" w:rsidRPr="00351E45">
        <w:rPr>
          <w:rFonts w:asciiTheme="minorHAnsi" w:hAnsiTheme="minorHAnsi" w:cstheme="minorHAnsi"/>
          <w:color w:val="auto"/>
        </w:rPr>
        <w:t>0.032 hPa</w:t>
      </w:r>
      <w:r w:rsidR="000C214C" w:rsidRPr="00351E45">
        <w:rPr>
          <w:rFonts w:asciiTheme="minorHAnsi" w:hAnsiTheme="minorHAnsi" w:cstheme="minorHAnsi"/>
          <w:color w:val="auto"/>
          <w:vertAlign w:val="superscript"/>
        </w:rPr>
        <w:t>-1</w:t>
      </w:r>
      <w:r w:rsidR="000C214C" w:rsidRPr="00351E45">
        <w:rPr>
          <w:rFonts w:asciiTheme="minorHAnsi" w:hAnsiTheme="minorHAnsi" w:cstheme="minorHAnsi"/>
          <w:color w:val="auto"/>
        </w:rPr>
        <w:t xml:space="preserve"> and f</w:t>
      </w:r>
      <w:r w:rsidR="00A27192">
        <w:rPr>
          <w:rFonts w:asciiTheme="minorHAnsi" w:hAnsiTheme="minorHAnsi" w:cstheme="minorHAnsi"/>
          <w:color w:val="auto"/>
        </w:rPr>
        <w:t xml:space="preserve"> </w:t>
      </w:r>
      <w:r w:rsidR="000C214C" w:rsidRPr="00351E45">
        <w:rPr>
          <w:rFonts w:asciiTheme="minorHAnsi" w:hAnsiTheme="minorHAnsi" w:cstheme="minorHAnsi"/>
          <w:color w:val="auto"/>
        </w:rPr>
        <w:t>=</w:t>
      </w:r>
      <w:r w:rsidR="00A27192">
        <w:rPr>
          <w:rFonts w:asciiTheme="minorHAnsi" w:hAnsiTheme="minorHAnsi" w:cstheme="minorHAnsi"/>
          <w:color w:val="auto"/>
        </w:rPr>
        <w:t xml:space="preserve"> </w:t>
      </w:r>
      <w:r w:rsidR="000C214C" w:rsidRPr="00351E45">
        <w:rPr>
          <w:rFonts w:asciiTheme="minorHAnsi" w:hAnsiTheme="minorHAnsi" w:cstheme="minorHAnsi"/>
          <w:color w:val="auto"/>
        </w:rPr>
        <w:t xml:space="preserve">0.86. </w:t>
      </w:r>
    </w:p>
    <w:p w14:paraId="067A1AFD" w14:textId="77777777" w:rsidR="000250BE" w:rsidRPr="00351E45" w:rsidRDefault="000250BE" w:rsidP="00795881">
      <w:pPr>
        <w:rPr>
          <w:rFonts w:asciiTheme="minorHAnsi" w:hAnsiTheme="minorHAnsi" w:cstheme="minorHAnsi"/>
          <w:color w:val="auto"/>
        </w:rPr>
      </w:pPr>
    </w:p>
    <w:p w14:paraId="6B95A486" w14:textId="23B6DBD9" w:rsidR="00C251E1" w:rsidRDefault="001B2406" w:rsidP="00795881">
      <w:pPr>
        <w:rPr>
          <w:rFonts w:asciiTheme="minorHAnsi" w:hAnsiTheme="minorHAnsi" w:cstheme="minorHAnsi"/>
          <w:color w:val="auto"/>
        </w:rPr>
      </w:pPr>
      <w:r w:rsidRPr="00351E45">
        <w:rPr>
          <w:rFonts w:asciiTheme="minorHAnsi" w:hAnsiTheme="minorHAnsi" w:cstheme="minorHAnsi"/>
          <w:color w:val="auto"/>
        </w:rPr>
        <w:t xml:space="preserve">Performing a calibration is also an ideal way to test that the system is working correctly. If all </w:t>
      </w:r>
      <w:r w:rsidR="00672F0B" w:rsidRPr="00351E45">
        <w:rPr>
          <w:rFonts w:asciiTheme="minorHAnsi" w:hAnsiTheme="minorHAnsi" w:cstheme="minorHAnsi"/>
          <w:color w:val="auto"/>
        </w:rPr>
        <w:t xml:space="preserve">components </w:t>
      </w:r>
      <w:r w:rsidRPr="00351E45">
        <w:rPr>
          <w:rFonts w:asciiTheme="minorHAnsi" w:hAnsiTheme="minorHAnsi" w:cstheme="minorHAnsi"/>
          <w:color w:val="auto"/>
        </w:rPr>
        <w:t>are installed as described her</w:t>
      </w:r>
      <w:r w:rsidR="003E58EA" w:rsidRPr="00351E45">
        <w:rPr>
          <w:rFonts w:asciiTheme="minorHAnsi" w:hAnsiTheme="minorHAnsi" w:cstheme="minorHAnsi"/>
          <w:color w:val="auto"/>
        </w:rPr>
        <w:t>e</w:t>
      </w:r>
      <w:r w:rsidRPr="00351E45">
        <w:rPr>
          <w:rFonts w:asciiTheme="minorHAnsi" w:hAnsiTheme="minorHAnsi" w:cstheme="minorHAnsi"/>
          <w:color w:val="auto"/>
        </w:rPr>
        <w:t xml:space="preserve"> </w:t>
      </w:r>
      <w:r w:rsidR="00A27AB2">
        <w:rPr>
          <w:rFonts w:asciiTheme="minorHAnsi" w:hAnsiTheme="minorHAnsi" w:cstheme="minorHAnsi"/>
          <w:color w:val="auto"/>
        </w:rPr>
        <w:t>(</w:t>
      </w:r>
      <w:r w:rsidRPr="00351E45">
        <w:rPr>
          <w:rFonts w:asciiTheme="minorHAnsi" w:hAnsiTheme="minorHAnsi" w:cstheme="minorHAnsi"/>
          <w:color w:val="auto"/>
        </w:rPr>
        <w:t>or within the manufacturers guidelines</w:t>
      </w:r>
      <w:r w:rsidR="00A27AB2">
        <w:rPr>
          <w:rFonts w:asciiTheme="minorHAnsi" w:hAnsiTheme="minorHAnsi" w:cstheme="minorHAnsi"/>
          <w:color w:val="auto"/>
        </w:rPr>
        <w:t>),</w:t>
      </w:r>
      <w:r w:rsidRPr="00351E45">
        <w:rPr>
          <w:rFonts w:asciiTheme="minorHAnsi" w:hAnsiTheme="minorHAnsi" w:cstheme="minorHAnsi"/>
          <w:color w:val="auto"/>
        </w:rPr>
        <w:t xml:space="preserve"> the measured lifetime should show the same </w:t>
      </w:r>
      <w:r w:rsidR="00A76772" w:rsidRPr="00351E45">
        <w:rPr>
          <w:rFonts w:asciiTheme="minorHAnsi" w:hAnsiTheme="minorHAnsi" w:cstheme="minorHAnsi"/>
          <w:color w:val="auto"/>
        </w:rPr>
        <w:t>O</w:t>
      </w:r>
      <w:r w:rsidR="00A76772" w:rsidRPr="00351E45">
        <w:rPr>
          <w:rFonts w:asciiTheme="minorHAnsi" w:hAnsiTheme="minorHAnsi" w:cstheme="minorHAnsi"/>
          <w:color w:val="auto"/>
          <w:vertAlign w:val="subscript"/>
        </w:rPr>
        <w:t>2</w:t>
      </w:r>
      <w:r w:rsidR="00A76772" w:rsidRPr="00351E45">
        <w:rPr>
          <w:rFonts w:asciiTheme="minorHAnsi" w:hAnsiTheme="minorHAnsi" w:cstheme="minorHAnsi"/>
          <w:color w:val="auto"/>
        </w:rPr>
        <w:t xml:space="preserve"> </w:t>
      </w:r>
      <w:r w:rsidRPr="00351E45">
        <w:rPr>
          <w:rFonts w:asciiTheme="minorHAnsi" w:hAnsiTheme="minorHAnsi" w:cstheme="minorHAnsi"/>
          <w:color w:val="auto"/>
        </w:rPr>
        <w:t xml:space="preserve">dependence as seen in </w:t>
      </w:r>
      <w:r w:rsidR="00672F0B" w:rsidRPr="00A27192">
        <w:rPr>
          <w:rFonts w:asciiTheme="minorHAnsi" w:hAnsiTheme="minorHAnsi" w:cstheme="minorHAnsi"/>
          <w:b/>
          <w:bCs/>
          <w:color w:val="auto"/>
        </w:rPr>
        <w:t>F</w:t>
      </w:r>
      <w:r w:rsidRPr="00A27192">
        <w:rPr>
          <w:rFonts w:asciiTheme="minorHAnsi" w:hAnsiTheme="minorHAnsi" w:cstheme="minorHAnsi"/>
          <w:b/>
          <w:bCs/>
          <w:color w:val="auto"/>
        </w:rPr>
        <w:t>igure 4</w:t>
      </w:r>
      <w:r w:rsidRPr="00351E45">
        <w:rPr>
          <w:rFonts w:asciiTheme="minorHAnsi" w:hAnsiTheme="minorHAnsi" w:cstheme="minorHAnsi"/>
          <w:color w:val="auto"/>
        </w:rPr>
        <w:t xml:space="preserve">. </w:t>
      </w:r>
      <w:r w:rsidR="00A76772" w:rsidRPr="00351E45">
        <w:rPr>
          <w:rFonts w:asciiTheme="minorHAnsi" w:hAnsiTheme="minorHAnsi" w:cstheme="minorHAnsi"/>
          <w:color w:val="auto"/>
        </w:rPr>
        <w:t>In addition</w:t>
      </w:r>
      <w:r w:rsidR="00A27192">
        <w:rPr>
          <w:rFonts w:asciiTheme="minorHAnsi" w:hAnsiTheme="minorHAnsi" w:cstheme="minorHAnsi"/>
          <w:color w:val="auto"/>
        </w:rPr>
        <w:t>,</w:t>
      </w:r>
      <w:r w:rsidR="00A27AB2">
        <w:rPr>
          <w:rFonts w:asciiTheme="minorHAnsi" w:hAnsiTheme="minorHAnsi" w:cstheme="minorHAnsi"/>
          <w:color w:val="auto"/>
        </w:rPr>
        <w:t xml:space="preserve"> for the same combination of O</w:t>
      </w:r>
      <w:r w:rsidR="00A27AB2" w:rsidRPr="00135D79">
        <w:rPr>
          <w:rFonts w:asciiTheme="minorHAnsi" w:hAnsiTheme="minorHAnsi" w:cstheme="minorHAnsi"/>
          <w:color w:val="auto"/>
          <w:vertAlign w:val="subscript"/>
        </w:rPr>
        <w:t>2</w:t>
      </w:r>
      <w:r w:rsidR="00A27AB2">
        <w:rPr>
          <w:rFonts w:asciiTheme="minorHAnsi" w:hAnsiTheme="minorHAnsi" w:cstheme="minorHAnsi"/>
          <w:color w:val="auto"/>
        </w:rPr>
        <w:t xml:space="preserve"> sensing materials (polymer and dye)</w:t>
      </w:r>
      <w:r w:rsidR="00A76772" w:rsidRPr="00351E45">
        <w:rPr>
          <w:rFonts w:asciiTheme="minorHAnsi" w:hAnsiTheme="minorHAnsi" w:cstheme="minorHAnsi"/>
          <w:color w:val="auto"/>
        </w:rPr>
        <w:t>,</w:t>
      </w:r>
      <w:r w:rsidRPr="00351E45">
        <w:rPr>
          <w:rFonts w:asciiTheme="minorHAnsi" w:hAnsiTheme="minorHAnsi" w:cstheme="minorHAnsi"/>
          <w:color w:val="auto"/>
        </w:rPr>
        <w:t xml:space="preserve"> the measured τ</w:t>
      </w:r>
      <w:r w:rsidRPr="00351E45">
        <w:rPr>
          <w:rFonts w:asciiTheme="minorHAnsi" w:hAnsiTheme="minorHAnsi" w:cstheme="minorHAnsi"/>
          <w:color w:val="auto"/>
          <w:vertAlign w:val="subscript"/>
        </w:rPr>
        <w:t xml:space="preserve">0 </w:t>
      </w:r>
      <w:r w:rsidRPr="00351E45">
        <w:rPr>
          <w:rFonts w:asciiTheme="minorHAnsi" w:hAnsiTheme="minorHAnsi" w:cstheme="minorHAnsi"/>
          <w:color w:val="auto"/>
        </w:rPr>
        <w:t>should be in the same range</w:t>
      </w:r>
      <w:r w:rsidR="00030AF6" w:rsidRPr="00351E45">
        <w:rPr>
          <w:rFonts w:asciiTheme="minorHAnsi" w:hAnsiTheme="minorHAnsi" w:cstheme="minorHAnsi"/>
          <w:color w:val="auto"/>
        </w:rPr>
        <w:t xml:space="preserve"> (± a few</w:t>
      </w:r>
      <w:r w:rsidR="00C251E1" w:rsidRPr="00351E45">
        <w:rPr>
          <w:rFonts w:asciiTheme="minorHAnsi" w:hAnsiTheme="minorHAnsi" w:cstheme="minorHAnsi"/>
          <w:color w:val="auto"/>
        </w:rPr>
        <w:t xml:space="preserve"> µs)</w:t>
      </w:r>
      <w:r w:rsidRPr="00351E45">
        <w:rPr>
          <w:rFonts w:asciiTheme="minorHAnsi" w:hAnsiTheme="minorHAnsi" w:cstheme="minorHAnsi"/>
          <w:color w:val="auto"/>
        </w:rPr>
        <w:t xml:space="preserve"> as measured here (mainly influenced </w:t>
      </w:r>
      <w:r w:rsidR="00672F0B" w:rsidRPr="00351E45">
        <w:rPr>
          <w:rFonts w:asciiTheme="minorHAnsi" w:hAnsiTheme="minorHAnsi" w:cstheme="minorHAnsi"/>
          <w:color w:val="auto"/>
        </w:rPr>
        <w:t xml:space="preserve">by </w:t>
      </w:r>
      <w:r w:rsidRPr="00351E45">
        <w:rPr>
          <w:rFonts w:asciiTheme="minorHAnsi" w:hAnsiTheme="minorHAnsi" w:cstheme="minorHAnsi"/>
          <w:color w:val="auto"/>
        </w:rPr>
        <w:t xml:space="preserve">the experimental temperature). If </w:t>
      </w:r>
      <w:r w:rsidR="00696474" w:rsidRPr="00351E45">
        <w:rPr>
          <w:rFonts w:asciiTheme="minorHAnsi" w:hAnsiTheme="minorHAnsi" w:cstheme="minorHAnsi"/>
          <w:color w:val="auto"/>
        </w:rPr>
        <w:t>un</w:t>
      </w:r>
      <w:r w:rsidRPr="00351E45">
        <w:rPr>
          <w:rFonts w:asciiTheme="minorHAnsi" w:hAnsiTheme="minorHAnsi" w:cstheme="minorHAnsi"/>
          <w:color w:val="auto"/>
        </w:rPr>
        <w:t xml:space="preserve">able to obtain </w:t>
      </w:r>
      <w:r w:rsidR="00696474" w:rsidRPr="00351E45">
        <w:rPr>
          <w:rFonts w:asciiTheme="minorHAnsi" w:hAnsiTheme="minorHAnsi" w:cstheme="minorHAnsi"/>
          <w:color w:val="auto"/>
        </w:rPr>
        <w:t>a similar</w:t>
      </w:r>
      <w:r w:rsidR="00C251E1" w:rsidRPr="00351E45">
        <w:rPr>
          <w:rFonts w:asciiTheme="minorHAnsi" w:hAnsiTheme="minorHAnsi" w:cstheme="minorHAnsi"/>
          <w:color w:val="auto"/>
        </w:rPr>
        <w:t xml:space="preserve"> calibration</w:t>
      </w:r>
      <w:r w:rsidR="00696474" w:rsidRPr="00351E45">
        <w:rPr>
          <w:rFonts w:asciiTheme="minorHAnsi" w:hAnsiTheme="minorHAnsi" w:cstheme="minorHAnsi"/>
          <w:color w:val="auto"/>
        </w:rPr>
        <w:t xml:space="preserve"> curve</w:t>
      </w:r>
      <w:r w:rsidR="00C251E1" w:rsidRPr="00351E45">
        <w:rPr>
          <w:rFonts w:asciiTheme="minorHAnsi" w:hAnsiTheme="minorHAnsi" w:cstheme="minorHAnsi"/>
          <w:color w:val="auto"/>
        </w:rPr>
        <w:t>, ensure that all steps were followed</w:t>
      </w:r>
      <w:r w:rsidR="00696474" w:rsidRPr="00351E45">
        <w:rPr>
          <w:rFonts w:asciiTheme="minorHAnsi" w:hAnsiTheme="minorHAnsi" w:cstheme="minorHAnsi"/>
          <w:color w:val="auto"/>
        </w:rPr>
        <w:t xml:space="preserve"> correctly</w:t>
      </w:r>
      <w:r w:rsidR="00C251E1" w:rsidRPr="00351E45">
        <w:rPr>
          <w:rFonts w:asciiTheme="minorHAnsi" w:hAnsiTheme="minorHAnsi" w:cstheme="minorHAnsi"/>
          <w:color w:val="auto"/>
        </w:rPr>
        <w:t xml:space="preserve">. </w:t>
      </w:r>
      <w:r w:rsidR="00C51DEF" w:rsidRPr="00351E45">
        <w:rPr>
          <w:rFonts w:asciiTheme="minorHAnsi" w:hAnsiTheme="minorHAnsi" w:cstheme="minorHAnsi"/>
          <w:color w:val="auto"/>
        </w:rPr>
        <w:t>Sometimes</w:t>
      </w:r>
      <w:r w:rsidR="00C251E1" w:rsidRPr="00351E45">
        <w:rPr>
          <w:rFonts w:asciiTheme="minorHAnsi" w:hAnsiTheme="minorHAnsi" w:cstheme="minorHAnsi"/>
          <w:color w:val="auto"/>
        </w:rPr>
        <w:t xml:space="preserve"> the </w:t>
      </w:r>
      <w:proofErr w:type="spellStart"/>
      <w:r w:rsidR="00C251E1" w:rsidRPr="00351E45">
        <w:rPr>
          <w:rFonts w:asciiTheme="minorHAnsi" w:hAnsiTheme="minorHAnsi" w:cstheme="minorHAnsi"/>
          <w:color w:val="auto"/>
        </w:rPr>
        <w:t>optode</w:t>
      </w:r>
      <w:proofErr w:type="spellEnd"/>
      <w:r w:rsidR="00C251E1" w:rsidRPr="00351E45">
        <w:rPr>
          <w:rFonts w:asciiTheme="minorHAnsi" w:hAnsiTheme="minorHAnsi" w:cstheme="minorHAnsi"/>
          <w:color w:val="auto"/>
        </w:rPr>
        <w:t xml:space="preserve"> is</w:t>
      </w:r>
      <w:r w:rsidR="00A71FCA">
        <w:rPr>
          <w:rFonts w:asciiTheme="minorHAnsi" w:hAnsiTheme="minorHAnsi" w:cstheme="minorHAnsi"/>
          <w:color w:val="auto"/>
        </w:rPr>
        <w:t xml:space="preserve"> accidentally</w:t>
      </w:r>
      <w:r w:rsidR="00C251E1" w:rsidRPr="00351E45">
        <w:rPr>
          <w:rFonts w:asciiTheme="minorHAnsi" w:hAnsiTheme="minorHAnsi" w:cstheme="minorHAnsi"/>
          <w:color w:val="auto"/>
        </w:rPr>
        <w:t xml:space="preserve"> fixed with the </w:t>
      </w:r>
      <w:r w:rsidR="003E58EA" w:rsidRPr="00351E45">
        <w:rPr>
          <w:rFonts w:asciiTheme="minorHAnsi" w:hAnsiTheme="minorHAnsi" w:cstheme="minorHAnsi"/>
          <w:color w:val="auto"/>
        </w:rPr>
        <w:t>sensitive side</w:t>
      </w:r>
      <w:r w:rsidR="00C251E1" w:rsidRPr="00351E45">
        <w:rPr>
          <w:rFonts w:asciiTheme="minorHAnsi" w:hAnsiTheme="minorHAnsi" w:cstheme="minorHAnsi"/>
          <w:color w:val="auto"/>
        </w:rPr>
        <w:t xml:space="preserve"> facing the</w:t>
      </w:r>
      <w:r w:rsidR="003E58EA" w:rsidRPr="00351E45">
        <w:rPr>
          <w:rFonts w:asciiTheme="minorHAnsi" w:hAnsiTheme="minorHAnsi" w:cstheme="minorHAnsi"/>
          <w:color w:val="auto"/>
        </w:rPr>
        <w:t xml:space="preserve"> glass wall rather than the</w:t>
      </w:r>
      <w:r w:rsidR="00C251E1" w:rsidRPr="00351E45">
        <w:rPr>
          <w:rFonts w:asciiTheme="minorHAnsi" w:hAnsiTheme="minorHAnsi" w:cstheme="minorHAnsi"/>
          <w:color w:val="auto"/>
        </w:rPr>
        <w:t xml:space="preserve"> sample</w:t>
      </w:r>
      <w:r w:rsidR="00A71FCA">
        <w:rPr>
          <w:rFonts w:asciiTheme="minorHAnsi" w:hAnsiTheme="minorHAnsi" w:cstheme="minorHAnsi"/>
          <w:color w:val="auto"/>
        </w:rPr>
        <w:t>,</w:t>
      </w:r>
      <w:r w:rsidR="00C251E1" w:rsidRPr="00351E45">
        <w:rPr>
          <w:rFonts w:asciiTheme="minorHAnsi" w:hAnsiTheme="minorHAnsi" w:cstheme="minorHAnsi"/>
          <w:color w:val="auto"/>
        </w:rPr>
        <w:t xml:space="preserve"> or the acquired images are over</w:t>
      </w:r>
      <w:r w:rsidR="003E58EA" w:rsidRPr="00351E45">
        <w:rPr>
          <w:rFonts w:asciiTheme="minorHAnsi" w:hAnsiTheme="minorHAnsi" w:cstheme="minorHAnsi"/>
          <w:color w:val="auto"/>
        </w:rPr>
        <w:t>- or under</w:t>
      </w:r>
      <w:r w:rsidR="00C251E1" w:rsidRPr="00351E45">
        <w:rPr>
          <w:rFonts w:asciiTheme="minorHAnsi" w:hAnsiTheme="minorHAnsi" w:cstheme="minorHAnsi"/>
          <w:color w:val="auto"/>
        </w:rPr>
        <w:t xml:space="preserve">exposed. </w:t>
      </w:r>
    </w:p>
    <w:p w14:paraId="4F13710B" w14:textId="77777777" w:rsidR="000250BE" w:rsidRPr="00351E45" w:rsidRDefault="000250BE" w:rsidP="00795881">
      <w:pPr>
        <w:rPr>
          <w:rFonts w:asciiTheme="minorHAnsi" w:hAnsiTheme="minorHAnsi" w:cstheme="minorHAnsi"/>
          <w:color w:val="auto"/>
        </w:rPr>
      </w:pPr>
    </w:p>
    <w:p w14:paraId="0DEE1741" w14:textId="48363693" w:rsidR="004C5FC6" w:rsidRPr="00351E45" w:rsidRDefault="00A71FCA" w:rsidP="00795881">
      <w:pPr>
        <w:rPr>
          <w:rFonts w:asciiTheme="minorHAnsi" w:hAnsiTheme="minorHAnsi" w:cstheme="minorHAnsi"/>
          <w:color w:val="auto"/>
        </w:rPr>
      </w:pPr>
      <w:r>
        <w:rPr>
          <w:rFonts w:asciiTheme="minorHAnsi" w:hAnsiTheme="minorHAnsi" w:cstheme="minorHAnsi"/>
          <w:color w:val="auto"/>
        </w:rPr>
        <w:t>With</w:t>
      </w:r>
      <w:r w:rsidR="00696474" w:rsidRPr="00351E45">
        <w:rPr>
          <w:rFonts w:asciiTheme="minorHAnsi" w:hAnsiTheme="minorHAnsi" w:cstheme="minorHAnsi"/>
          <w:color w:val="auto"/>
        </w:rPr>
        <w:t xml:space="preserve"> </w:t>
      </w:r>
      <w:r w:rsidR="00C251E1" w:rsidRPr="00351E45">
        <w:rPr>
          <w:rFonts w:asciiTheme="minorHAnsi" w:hAnsiTheme="minorHAnsi" w:cstheme="minorHAnsi"/>
          <w:color w:val="auto"/>
        </w:rPr>
        <w:t xml:space="preserve">the calibration </w:t>
      </w:r>
      <w:r w:rsidR="000C214C" w:rsidRPr="00351E45">
        <w:rPr>
          <w:rFonts w:asciiTheme="minorHAnsi" w:hAnsiTheme="minorHAnsi" w:cstheme="minorHAnsi"/>
          <w:color w:val="auto"/>
        </w:rPr>
        <w:t>parameters</w:t>
      </w:r>
      <w:r>
        <w:rPr>
          <w:rFonts w:asciiTheme="minorHAnsi" w:hAnsiTheme="minorHAnsi" w:cstheme="minorHAnsi"/>
          <w:color w:val="auto"/>
        </w:rPr>
        <w:t>,</w:t>
      </w:r>
      <w:r w:rsidR="000C214C" w:rsidRPr="00351E45">
        <w:rPr>
          <w:rFonts w:asciiTheme="minorHAnsi" w:hAnsiTheme="minorHAnsi" w:cstheme="minorHAnsi"/>
          <w:color w:val="auto"/>
        </w:rPr>
        <w:t xml:space="preserve"> it is possible to determine the O</w:t>
      </w:r>
      <w:r w:rsidR="000C214C" w:rsidRPr="00351E45">
        <w:rPr>
          <w:rFonts w:asciiTheme="minorHAnsi" w:hAnsiTheme="minorHAnsi" w:cstheme="minorHAnsi"/>
          <w:color w:val="auto"/>
          <w:vertAlign w:val="subscript"/>
        </w:rPr>
        <w:t>2</w:t>
      </w:r>
      <w:r w:rsidR="000C214C" w:rsidRPr="00351E45">
        <w:rPr>
          <w:rFonts w:asciiTheme="minorHAnsi" w:hAnsiTheme="minorHAnsi" w:cstheme="minorHAnsi"/>
          <w:color w:val="auto"/>
        </w:rPr>
        <w:t xml:space="preserve"> concentration by imaging the luminescence lifetime (τ).</w:t>
      </w:r>
      <w:r w:rsidR="006A2165" w:rsidRPr="00351E45">
        <w:rPr>
          <w:rFonts w:asciiTheme="minorHAnsi" w:hAnsiTheme="minorHAnsi" w:cstheme="minorHAnsi"/>
          <w:color w:val="auto"/>
        </w:rPr>
        <w:t xml:space="preserve"> This is demonstrated in </w:t>
      </w:r>
      <w:r w:rsidR="006A2165" w:rsidRPr="00351E45">
        <w:rPr>
          <w:rFonts w:asciiTheme="minorHAnsi" w:hAnsiTheme="minorHAnsi" w:cstheme="minorHAnsi"/>
          <w:b/>
          <w:color w:val="auto"/>
        </w:rPr>
        <w:t>Figure 5</w:t>
      </w:r>
      <w:proofErr w:type="gramStart"/>
      <w:r w:rsidR="006A2165" w:rsidRPr="00351E45">
        <w:rPr>
          <w:rFonts w:asciiTheme="minorHAnsi" w:hAnsiTheme="minorHAnsi" w:cstheme="minorHAnsi"/>
          <w:b/>
          <w:color w:val="auto"/>
        </w:rPr>
        <w:t>A</w:t>
      </w:r>
      <w:r w:rsidR="00A27192">
        <w:rPr>
          <w:rFonts w:asciiTheme="minorHAnsi" w:hAnsiTheme="minorHAnsi" w:cstheme="minorHAnsi"/>
          <w:b/>
          <w:color w:val="auto"/>
        </w:rPr>
        <w:t>,</w:t>
      </w:r>
      <w:r w:rsidR="006A2165" w:rsidRPr="00351E45">
        <w:rPr>
          <w:rFonts w:asciiTheme="minorHAnsi" w:hAnsiTheme="minorHAnsi" w:cstheme="minorHAnsi"/>
          <w:b/>
          <w:color w:val="auto"/>
        </w:rPr>
        <w:t>B</w:t>
      </w:r>
      <w:proofErr w:type="gramEnd"/>
      <w:r w:rsidRPr="0076606E">
        <w:rPr>
          <w:rFonts w:asciiTheme="minorHAnsi" w:hAnsiTheme="minorHAnsi" w:cstheme="minorHAnsi"/>
          <w:color w:val="auto"/>
        </w:rPr>
        <w:t>,</w:t>
      </w:r>
      <w:r w:rsidR="006A2165" w:rsidRPr="00351E45">
        <w:rPr>
          <w:rFonts w:asciiTheme="minorHAnsi" w:hAnsiTheme="minorHAnsi" w:cstheme="minorHAnsi"/>
          <w:color w:val="auto"/>
        </w:rPr>
        <w:t xml:space="preserve"> where the </w:t>
      </w:r>
      <w:r>
        <w:rPr>
          <w:rFonts w:asciiTheme="minorHAnsi" w:hAnsiTheme="minorHAnsi" w:cstheme="minorHAnsi"/>
          <w:color w:val="auto"/>
        </w:rPr>
        <w:t xml:space="preserve">distribution of </w:t>
      </w:r>
      <w:r w:rsidR="006A2165" w:rsidRPr="00351E45">
        <w:rPr>
          <w:rFonts w:asciiTheme="minorHAnsi" w:hAnsiTheme="minorHAnsi" w:cstheme="minorHAnsi"/>
          <w:color w:val="auto"/>
        </w:rPr>
        <w:t>O</w:t>
      </w:r>
      <w:r w:rsidR="006A2165" w:rsidRPr="00351E45">
        <w:rPr>
          <w:rFonts w:asciiTheme="minorHAnsi" w:hAnsiTheme="minorHAnsi" w:cstheme="minorHAnsi"/>
          <w:color w:val="auto"/>
          <w:vertAlign w:val="subscript"/>
        </w:rPr>
        <w:t xml:space="preserve">2 </w:t>
      </w:r>
      <w:r w:rsidR="006A2165" w:rsidRPr="00351E45">
        <w:rPr>
          <w:rFonts w:asciiTheme="minorHAnsi" w:hAnsiTheme="minorHAnsi" w:cstheme="minorHAnsi"/>
          <w:color w:val="auto"/>
        </w:rPr>
        <w:t xml:space="preserve">concentration in the rhizosphere of </w:t>
      </w:r>
      <w:proofErr w:type="spellStart"/>
      <w:r w:rsidR="006A2165" w:rsidRPr="00351E45">
        <w:rPr>
          <w:rFonts w:asciiTheme="minorHAnsi" w:hAnsiTheme="minorHAnsi" w:cstheme="minorHAnsi"/>
          <w:i/>
          <w:color w:val="auto"/>
        </w:rPr>
        <w:t>Littorella</w:t>
      </w:r>
      <w:proofErr w:type="spellEnd"/>
      <w:r w:rsidR="006A2165" w:rsidRPr="00351E45">
        <w:rPr>
          <w:rFonts w:asciiTheme="minorHAnsi" w:hAnsiTheme="minorHAnsi" w:cstheme="minorHAnsi"/>
          <w:i/>
          <w:color w:val="auto"/>
        </w:rPr>
        <w:t xml:space="preserve"> </w:t>
      </w:r>
      <w:proofErr w:type="spellStart"/>
      <w:r w:rsidR="006A2165" w:rsidRPr="00351E45">
        <w:rPr>
          <w:rFonts w:asciiTheme="minorHAnsi" w:hAnsiTheme="minorHAnsi" w:cstheme="minorHAnsi"/>
          <w:i/>
          <w:color w:val="auto"/>
        </w:rPr>
        <w:t>uniflora</w:t>
      </w:r>
      <w:proofErr w:type="spellEnd"/>
      <w:r w:rsidR="006A2165" w:rsidRPr="00351E45">
        <w:rPr>
          <w:rFonts w:asciiTheme="minorHAnsi" w:hAnsiTheme="minorHAnsi" w:cstheme="minorHAnsi"/>
          <w:color w:val="auto"/>
        </w:rPr>
        <w:t xml:space="preserve"> </w:t>
      </w:r>
      <w:r>
        <w:rPr>
          <w:rFonts w:asciiTheme="minorHAnsi" w:hAnsiTheme="minorHAnsi" w:cstheme="minorHAnsi"/>
          <w:color w:val="auto"/>
        </w:rPr>
        <w:t>was</w:t>
      </w:r>
      <w:r w:rsidRPr="00351E45">
        <w:rPr>
          <w:rFonts w:asciiTheme="minorHAnsi" w:hAnsiTheme="minorHAnsi" w:cstheme="minorHAnsi"/>
          <w:color w:val="auto"/>
        </w:rPr>
        <w:t xml:space="preserve"> </w:t>
      </w:r>
      <w:r w:rsidR="006A2165" w:rsidRPr="00351E45">
        <w:rPr>
          <w:rFonts w:asciiTheme="minorHAnsi" w:hAnsiTheme="minorHAnsi" w:cstheme="minorHAnsi"/>
          <w:color w:val="auto"/>
        </w:rPr>
        <w:t xml:space="preserve">imaged </w:t>
      </w:r>
      <w:r>
        <w:rPr>
          <w:rFonts w:asciiTheme="minorHAnsi" w:hAnsiTheme="minorHAnsi" w:cstheme="minorHAnsi"/>
          <w:color w:val="auto"/>
        </w:rPr>
        <w:t>in</w:t>
      </w:r>
      <w:r w:rsidR="006A2165" w:rsidRPr="00351E45">
        <w:rPr>
          <w:rFonts w:asciiTheme="minorHAnsi" w:hAnsiTheme="minorHAnsi" w:cstheme="minorHAnsi"/>
          <w:color w:val="auto"/>
        </w:rPr>
        <w:t xml:space="preserve"> darkness </w:t>
      </w:r>
      <w:r>
        <w:rPr>
          <w:rFonts w:asciiTheme="minorHAnsi" w:hAnsiTheme="minorHAnsi" w:cstheme="minorHAnsi"/>
          <w:color w:val="auto"/>
        </w:rPr>
        <w:t>and</w:t>
      </w:r>
      <w:r w:rsidRPr="00351E45">
        <w:rPr>
          <w:rFonts w:asciiTheme="minorHAnsi" w:hAnsiTheme="minorHAnsi" w:cstheme="minorHAnsi"/>
          <w:color w:val="auto"/>
        </w:rPr>
        <w:t xml:space="preserve"> </w:t>
      </w:r>
      <w:r w:rsidR="006A2165" w:rsidRPr="00351E45">
        <w:rPr>
          <w:rFonts w:asciiTheme="minorHAnsi" w:hAnsiTheme="minorHAnsi" w:cstheme="minorHAnsi"/>
          <w:color w:val="auto"/>
        </w:rPr>
        <w:t xml:space="preserve">after </w:t>
      </w:r>
      <w:r>
        <w:rPr>
          <w:rFonts w:asciiTheme="minorHAnsi" w:hAnsiTheme="minorHAnsi" w:cstheme="minorHAnsi"/>
          <w:color w:val="auto"/>
        </w:rPr>
        <w:t>light exposure to</w:t>
      </w:r>
      <w:r w:rsidRPr="00351E45">
        <w:rPr>
          <w:rFonts w:asciiTheme="minorHAnsi" w:hAnsiTheme="minorHAnsi" w:cstheme="minorHAnsi"/>
          <w:color w:val="auto"/>
        </w:rPr>
        <w:t xml:space="preserve"> </w:t>
      </w:r>
      <w:r w:rsidR="006A2165" w:rsidRPr="00351E45">
        <w:rPr>
          <w:rFonts w:asciiTheme="minorHAnsi" w:hAnsiTheme="minorHAnsi" w:cstheme="minorHAnsi"/>
          <w:color w:val="auto"/>
        </w:rPr>
        <w:t>500 µmol photons m</w:t>
      </w:r>
      <w:r w:rsidR="006A2165" w:rsidRPr="00351E45">
        <w:rPr>
          <w:rFonts w:asciiTheme="minorHAnsi" w:hAnsiTheme="minorHAnsi" w:cstheme="minorHAnsi"/>
          <w:color w:val="auto"/>
          <w:vertAlign w:val="superscript"/>
        </w:rPr>
        <w:t>-2</w:t>
      </w:r>
      <w:r w:rsidR="006A2165" w:rsidRPr="00351E45">
        <w:rPr>
          <w:rFonts w:asciiTheme="minorHAnsi" w:hAnsiTheme="minorHAnsi" w:cstheme="minorHAnsi"/>
          <w:color w:val="auto"/>
        </w:rPr>
        <w:t xml:space="preserve"> s</w:t>
      </w:r>
      <w:r w:rsidR="006A2165" w:rsidRPr="00351E45">
        <w:rPr>
          <w:rFonts w:asciiTheme="minorHAnsi" w:hAnsiTheme="minorHAnsi" w:cstheme="minorHAnsi"/>
          <w:color w:val="auto"/>
          <w:vertAlign w:val="superscript"/>
        </w:rPr>
        <w:t>-1</w:t>
      </w:r>
      <w:r w:rsidR="004C5FC6" w:rsidRPr="00351E45">
        <w:rPr>
          <w:rFonts w:asciiTheme="minorHAnsi" w:hAnsiTheme="minorHAnsi" w:cstheme="minorHAnsi"/>
          <w:color w:val="auto"/>
        </w:rPr>
        <w:t xml:space="preserve"> </w:t>
      </w:r>
      <w:r w:rsidR="006A2165" w:rsidRPr="00351E45">
        <w:rPr>
          <w:rFonts w:asciiTheme="minorHAnsi" w:hAnsiTheme="minorHAnsi" w:cstheme="minorHAnsi"/>
          <w:color w:val="auto"/>
        </w:rPr>
        <w:t>for 12 h</w:t>
      </w:r>
      <w:r>
        <w:rPr>
          <w:rFonts w:asciiTheme="minorHAnsi" w:hAnsiTheme="minorHAnsi" w:cstheme="minorHAnsi"/>
          <w:color w:val="auto"/>
        </w:rPr>
        <w:t>, respectively</w:t>
      </w:r>
      <w:r w:rsidR="006A2165" w:rsidRPr="00351E45">
        <w:rPr>
          <w:rFonts w:asciiTheme="minorHAnsi" w:hAnsiTheme="minorHAnsi" w:cstheme="minorHAnsi"/>
          <w:color w:val="auto"/>
        </w:rPr>
        <w:t xml:space="preserve">. </w:t>
      </w:r>
      <w:r w:rsidR="00696474" w:rsidRPr="00351E45">
        <w:rPr>
          <w:rFonts w:asciiTheme="minorHAnsi" w:hAnsiTheme="minorHAnsi" w:cstheme="minorHAnsi"/>
          <w:color w:val="auto"/>
        </w:rPr>
        <w:t>D</w:t>
      </w:r>
      <w:r w:rsidR="006A2165" w:rsidRPr="00351E45">
        <w:rPr>
          <w:rFonts w:asciiTheme="minorHAnsi" w:hAnsiTheme="minorHAnsi" w:cstheme="minorHAnsi"/>
          <w:color w:val="auto"/>
        </w:rPr>
        <w:t>ue to the photosynthetic activity of the plant</w:t>
      </w:r>
      <w:r w:rsidR="00DE6121">
        <w:rPr>
          <w:rFonts w:asciiTheme="minorHAnsi" w:hAnsiTheme="minorHAnsi" w:cstheme="minorHAnsi"/>
          <w:color w:val="auto"/>
        </w:rPr>
        <w:t>,</w:t>
      </w:r>
      <w:r w:rsidR="006A2165" w:rsidRPr="00351E45">
        <w:rPr>
          <w:rFonts w:asciiTheme="minorHAnsi" w:hAnsiTheme="minorHAnsi" w:cstheme="minorHAnsi"/>
          <w:color w:val="auto"/>
        </w:rPr>
        <w:t xml:space="preserve"> the O</w:t>
      </w:r>
      <w:r w:rsidR="006A2165" w:rsidRPr="00351E45">
        <w:rPr>
          <w:rFonts w:asciiTheme="minorHAnsi" w:hAnsiTheme="minorHAnsi" w:cstheme="minorHAnsi"/>
          <w:color w:val="auto"/>
          <w:vertAlign w:val="subscript"/>
        </w:rPr>
        <w:t>2</w:t>
      </w:r>
      <w:r w:rsidR="006A2165" w:rsidRPr="00351E45">
        <w:rPr>
          <w:rFonts w:asciiTheme="minorHAnsi" w:hAnsiTheme="minorHAnsi" w:cstheme="minorHAnsi"/>
          <w:color w:val="auto"/>
        </w:rPr>
        <w:t xml:space="preserve"> concentration in the rhizosphere </w:t>
      </w:r>
      <w:r w:rsidR="00DE6121" w:rsidRPr="00351E45">
        <w:rPr>
          <w:rFonts w:asciiTheme="minorHAnsi" w:hAnsiTheme="minorHAnsi" w:cstheme="minorHAnsi"/>
          <w:color w:val="auto"/>
        </w:rPr>
        <w:t>increase</w:t>
      </w:r>
      <w:r w:rsidR="00DE6121">
        <w:rPr>
          <w:rFonts w:asciiTheme="minorHAnsi" w:hAnsiTheme="minorHAnsi" w:cstheme="minorHAnsi"/>
          <w:color w:val="auto"/>
        </w:rPr>
        <w:t>d</w:t>
      </w:r>
      <w:r w:rsidR="00DE6121" w:rsidRPr="00351E45">
        <w:rPr>
          <w:rFonts w:asciiTheme="minorHAnsi" w:hAnsiTheme="minorHAnsi" w:cstheme="minorHAnsi"/>
          <w:color w:val="auto"/>
        </w:rPr>
        <w:t xml:space="preserve"> </w:t>
      </w:r>
      <w:r w:rsidR="006A2165" w:rsidRPr="00351E45">
        <w:rPr>
          <w:rFonts w:asciiTheme="minorHAnsi" w:hAnsiTheme="minorHAnsi" w:cstheme="minorHAnsi"/>
          <w:color w:val="auto"/>
        </w:rPr>
        <w:t xml:space="preserve">after light exposure. </w:t>
      </w:r>
      <w:r w:rsidR="003C69C8" w:rsidRPr="00351E45">
        <w:rPr>
          <w:rFonts w:asciiTheme="minorHAnsi" w:hAnsiTheme="minorHAnsi" w:cstheme="minorHAnsi"/>
          <w:color w:val="auto"/>
        </w:rPr>
        <w:t>Besides lifetime images</w:t>
      </w:r>
      <w:r w:rsidR="00DE6121">
        <w:rPr>
          <w:rFonts w:asciiTheme="minorHAnsi" w:hAnsiTheme="minorHAnsi" w:cstheme="minorHAnsi"/>
          <w:color w:val="auto"/>
        </w:rPr>
        <w:t>,</w:t>
      </w:r>
      <w:r w:rsidR="003C69C8" w:rsidRPr="00351E45">
        <w:rPr>
          <w:rFonts w:asciiTheme="minorHAnsi" w:hAnsiTheme="minorHAnsi" w:cstheme="minorHAnsi"/>
          <w:color w:val="auto"/>
        </w:rPr>
        <w:t xml:space="preserve"> also “structural” images can be acquired</w:t>
      </w:r>
      <w:r w:rsidR="00DE6121">
        <w:rPr>
          <w:rFonts w:asciiTheme="minorHAnsi" w:hAnsiTheme="minorHAnsi" w:cstheme="minorHAnsi"/>
          <w:color w:val="auto"/>
        </w:rPr>
        <w:t xml:space="preserve"> under external illumination</w:t>
      </w:r>
      <w:r w:rsidR="00E0685B">
        <w:rPr>
          <w:rFonts w:asciiTheme="minorHAnsi" w:hAnsiTheme="minorHAnsi" w:cstheme="minorHAnsi"/>
          <w:color w:val="auto"/>
        </w:rPr>
        <w:t>, while keeping the imaging geometry fixed</w:t>
      </w:r>
      <w:r w:rsidR="003C69C8" w:rsidRPr="00351E45">
        <w:rPr>
          <w:rFonts w:asciiTheme="minorHAnsi" w:hAnsiTheme="minorHAnsi" w:cstheme="minorHAnsi"/>
          <w:color w:val="auto"/>
        </w:rPr>
        <w:t>. In this way</w:t>
      </w:r>
      <w:r w:rsidR="00E0685B">
        <w:rPr>
          <w:rFonts w:asciiTheme="minorHAnsi" w:hAnsiTheme="minorHAnsi" w:cstheme="minorHAnsi"/>
          <w:color w:val="auto"/>
        </w:rPr>
        <w:t>,</w:t>
      </w:r>
      <w:r w:rsidR="003C69C8" w:rsidRPr="00351E45">
        <w:rPr>
          <w:rFonts w:asciiTheme="minorHAnsi" w:hAnsiTheme="minorHAnsi" w:cstheme="minorHAnsi"/>
          <w:color w:val="auto"/>
        </w:rPr>
        <w:t xml:space="preserve"> O</w:t>
      </w:r>
      <w:r w:rsidR="003C69C8" w:rsidRPr="00351E45">
        <w:rPr>
          <w:rFonts w:asciiTheme="minorHAnsi" w:hAnsiTheme="minorHAnsi" w:cstheme="minorHAnsi"/>
          <w:color w:val="auto"/>
          <w:vertAlign w:val="subscript"/>
        </w:rPr>
        <w:t>2</w:t>
      </w:r>
      <w:r w:rsidR="003C69C8" w:rsidRPr="00351E45">
        <w:rPr>
          <w:rFonts w:asciiTheme="minorHAnsi" w:hAnsiTheme="minorHAnsi" w:cstheme="minorHAnsi"/>
          <w:color w:val="auto"/>
        </w:rPr>
        <w:t xml:space="preserve"> image</w:t>
      </w:r>
      <w:r w:rsidR="00E0685B">
        <w:rPr>
          <w:rFonts w:asciiTheme="minorHAnsi" w:hAnsiTheme="minorHAnsi" w:cstheme="minorHAnsi"/>
          <w:color w:val="auto"/>
        </w:rPr>
        <w:t>s</w:t>
      </w:r>
      <w:r w:rsidR="003C69C8" w:rsidRPr="00351E45">
        <w:rPr>
          <w:rFonts w:asciiTheme="minorHAnsi" w:hAnsiTheme="minorHAnsi" w:cstheme="minorHAnsi"/>
          <w:color w:val="auto"/>
        </w:rPr>
        <w:t xml:space="preserve"> can be </w:t>
      </w:r>
      <w:r w:rsidR="00E0685B">
        <w:rPr>
          <w:rFonts w:asciiTheme="minorHAnsi" w:hAnsiTheme="minorHAnsi" w:cstheme="minorHAnsi"/>
          <w:color w:val="auto"/>
        </w:rPr>
        <w:t xml:space="preserve">precisely </w:t>
      </w:r>
      <w:r w:rsidR="003C69C8" w:rsidRPr="00351E45">
        <w:rPr>
          <w:rFonts w:asciiTheme="minorHAnsi" w:hAnsiTheme="minorHAnsi" w:cstheme="minorHAnsi"/>
          <w:color w:val="auto"/>
        </w:rPr>
        <w:t>correlated to the structural image (</w:t>
      </w:r>
      <w:r w:rsidR="003C69C8" w:rsidRPr="00351E45">
        <w:rPr>
          <w:rFonts w:asciiTheme="minorHAnsi" w:hAnsiTheme="minorHAnsi" w:cstheme="minorHAnsi"/>
          <w:b/>
          <w:color w:val="auto"/>
        </w:rPr>
        <w:t>Figure 5C</w:t>
      </w:r>
      <w:r w:rsidR="003C69C8" w:rsidRPr="00351E45">
        <w:rPr>
          <w:rFonts w:asciiTheme="minorHAnsi" w:hAnsiTheme="minorHAnsi" w:cstheme="minorHAnsi"/>
          <w:color w:val="auto"/>
        </w:rPr>
        <w:t>)</w:t>
      </w:r>
      <w:r w:rsidR="00E0685B">
        <w:rPr>
          <w:rFonts w:asciiTheme="minorHAnsi" w:hAnsiTheme="minorHAnsi" w:cstheme="minorHAnsi"/>
          <w:color w:val="auto"/>
        </w:rPr>
        <w:t>, cross</w:t>
      </w:r>
      <w:r w:rsidR="003C69C8" w:rsidRPr="00351E45">
        <w:rPr>
          <w:rFonts w:asciiTheme="minorHAnsi" w:hAnsiTheme="minorHAnsi" w:cstheme="minorHAnsi"/>
          <w:color w:val="auto"/>
        </w:rPr>
        <w:t xml:space="preserve"> sections or regions of interest. As an example</w:t>
      </w:r>
      <w:r w:rsidR="00E0685B">
        <w:rPr>
          <w:rFonts w:asciiTheme="minorHAnsi" w:hAnsiTheme="minorHAnsi" w:cstheme="minorHAnsi"/>
          <w:color w:val="auto"/>
        </w:rPr>
        <w:t>, O</w:t>
      </w:r>
      <w:r w:rsidR="00E0685B" w:rsidRPr="00135D79">
        <w:rPr>
          <w:rFonts w:asciiTheme="minorHAnsi" w:hAnsiTheme="minorHAnsi" w:cstheme="minorHAnsi"/>
          <w:color w:val="auto"/>
          <w:vertAlign w:val="subscript"/>
        </w:rPr>
        <w:t>2</w:t>
      </w:r>
      <w:r w:rsidR="00E0685B">
        <w:rPr>
          <w:rFonts w:asciiTheme="minorHAnsi" w:hAnsiTheme="minorHAnsi" w:cstheme="minorHAnsi"/>
          <w:color w:val="auto"/>
        </w:rPr>
        <w:t xml:space="preserve"> concentration profiles across </w:t>
      </w:r>
      <w:r w:rsidR="003C69C8" w:rsidRPr="00351E45">
        <w:rPr>
          <w:rFonts w:asciiTheme="minorHAnsi" w:hAnsiTheme="minorHAnsi" w:cstheme="minorHAnsi"/>
          <w:color w:val="auto"/>
        </w:rPr>
        <w:t xml:space="preserve">a single root </w:t>
      </w:r>
      <w:r w:rsidR="00E0685B" w:rsidRPr="00351E45">
        <w:rPr>
          <w:rFonts w:asciiTheme="minorHAnsi" w:hAnsiTheme="minorHAnsi" w:cstheme="minorHAnsi"/>
          <w:color w:val="auto"/>
        </w:rPr>
        <w:t>w</w:t>
      </w:r>
      <w:r w:rsidR="00E0685B">
        <w:rPr>
          <w:rFonts w:asciiTheme="minorHAnsi" w:hAnsiTheme="minorHAnsi" w:cstheme="minorHAnsi"/>
          <w:color w:val="auto"/>
        </w:rPr>
        <w:t>ere</w:t>
      </w:r>
      <w:r w:rsidR="00E0685B" w:rsidRPr="00351E45">
        <w:rPr>
          <w:rFonts w:asciiTheme="minorHAnsi" w:hAnsiTheme="minorHAnsi" w:cstheme="minorHAnsi"/>
          <w:color w:val="auto"/>
        </w:rPr>
        <w:t xml:space="preserve"> </w:t>
      </w:r>
      <w:r w:rsidR="003C69C8" w:rsidRPr="00351E45">
        <w:rPr>
          <w:rFonts w:asciiTheme="minorHAnsi" w:hAnsiTheme="minorHAnsi" w:cstheme="minorHAnsi"/>
          <w:color w:val="auto"/>
        </w:rPr>
        <w:t xml:space="preserve">extracted from the image </w:t>
      </w:r>
      <w:r w:rsidR="00E0685B">
        <w:rPr>
          <w:rFonts w:asciiTheme="minorHAnsi" w:hAnsiTheme="minorHAnsi" w:cstheme="minorHAnsi"/>
          <w:color w:val="auto"/>
        </w:rPr>
        <w:t>acquired in darkness and</w:t>
      </w:r>
      <w:r w:rsidR="003C69C8" w:rsidRPr="00351E45">
        <w:rPr>
          <w:rFonts w:asciiTheme="minorHAnsi" w:hAnsiTheme="minorHAnsi" w:cstheme="minorHAnsi"/>
          <w:color w:val="auto"/>
        </w:rPr>
        <w:t xml:space="preserve"> light</w:t>
      </w:r>
      <w:r w:rsidR="00E0685B">
        <w:rPr>
          <w:rFonts w:asciiTheme="minorHAnsi" w:hAnsiTheme="minorHAnsi" w:cstheme="minorHAnsi"/>
          <w:color w:val="auto"/>
        </w:rPr>
        <w:t>, respectively</w:t>
      </w:r>
      <w:r w:rsidR="003C69C8" w:rsidRPr="00351E45">
        <w:rPr>
          <w:rFonts w:asciiTheme="minorHAnsi" w:hAnsiTheme="minorHAnsi" w:cstheme="minorHAnsi"/>
          <w:color w:val="auto"/>
        </w:rPr>
        <w:t xml:space="preserve"> (</w:t>
      </w:r>
      <w:r w:rsidR="003C69C8" w:rsidRPr="00351E45">
        <w:rPr>
          <w:rFonts w:asciiTheme="minorHAnsi" w:hAnsiTheme="minorHAnsi" w:cstheme="minorHAnsi"/>
          <w:b/>
          <w:color w:val="auto"/>
        </w:rPr>
        <w:t>Figure 5D</w:t>
      </w:r>
      <w:r w:rsidR="003C69C8" w:rsidRPr="00351E45">
        <w:rPr>
          <w:rFonts w:asciiTheme="minorHAnsi" w:hAnsiTheme="minorHAnsi" w:cstheme="minorHAnsi"/>
          <w:color w:val="auto"/>
        </w:rPr>
        <w:t xml:space="preserve">).  </w:t>
      </w:r>
    </w:p>
    <w:p w14:paraId="1A3A3E73" w14:textId="52A28CE0" w:rsidR="006A2165" w:rsidRPr="00351E45" w:rsidRDefault="006A2165" w:rsidP="00795881">
      <w:pPr>
        <w:rPr>
          <w:rFonts w:asciiTheme="minorHAnsi" w:hAnsiTheme="minorHAnsi" w:cstheme="minorHAnsi"/>
          <w:color w:val="auto"/>
        </w:rPr>
      </w:pPr>
    </w:p>
    <w:p w14:paraId="75182EC3" w14:textId="2B28333C" w:rsidR="00B32616" w:rsidRPr="000250BE" w:rsidRDefault="00B32616" w:rsidP="00795881">
      <w:pPr>
        <w:rPr>
          <w:rFonts w:asciiTheme="minorHAnsi" w:hAnsiTheme="minorHAnsi" w:cstheme="minorHAnsi"/>
          <w:bCs/>
          <w:color w:val="auto"/>
        </w:rPr>
      </w:pPr>
      <w:r w:rsidRPr="00351E45">
        <w:rPr>
          <w:rFonts w:asciiTheme="minorHAnsi" w:hAnsiTheme="minorHAnsi" w:cstheme="minorHAnsi"/>
          <w:b/>
          <w:color w:val="auto"/>
        </w:rPr>
        <w:t xml:space="preserve">FIGURE </w:t>
      </w:r>
      <w:r w:rsidR="0013621E" w:rsidRPr="00351E45">
        <w:rPr>
          <w:rFonts w:asciiTheme="minorHAnsi" w:hAnsiTheme="minorHAnsi" w:cstheme="minorHAnsi"/>
          <w:b/>
          <w:color w:val="auto"/>
        </w:rPr>
        <w:t xml:space="preserve">AND TABLE </w:t>
      </w:r>
      <w:r w:rsidRPr="00351E45">
        <w:rPr>
          <w:rFonts w:asciiTheme="minorHAnsi" w:hAnsiTheme="minorHAnsi" w:cstheme="minorHAnsi"/>
          <w:b/>
          <w:color w:val="auto"/>
        </w:rPr>
        <w:t>LEGENDS:</w:t>
      </w:r>
      <w:r w:rsidRPr="00351E45">
        <w:rPr>
          <w:rFonts w:asciiTheme="minorHAnsi" w:hAnsiTheme="minorHAnsi" w:cstheme="minorHAnsi"/>
          <w:color w:val="auto"/>
        </w:rPr>
        <w:t xml:space="preserve"> </w:t>
      </w:r>
    </w:p>
    <w:p w14:paraId="0BB7738E" w14:textId="2F000C36" w:rsidR="00487C4C" w:rsidRPr="00351E45" w:rsidRDefault="00487C4C" w:rsidP="00795881">
      <w:pPr>
        <w:rPr>
          <w:rFonts w:asciiTheme="minorHAnsi" w:hAnsiTheme="minorHAnsi" w:cstheme="minorHAnsi"/>
          <w:color w:val="auto"/>
        </w:rPr>
      </w:pPr>
      <w:r w:rsidRPr="000250BE">
        <w:rPr>
          <w:rFonts w:asciiTheme="minorHAnsi" w:hAnsiTheme="minorHAnsi" w:cstheme="minorHAnsi"/>
          <w:b/>
          <w:bCs/>
          <w:color w:val="auto"/>
        </w:rPr>
        <w:t xml:space="preserve">Figure 1. </w:t>
      </w:r>
      <w:r w:rsidR="00D24305" w:rsidRPr="000250BE">
        <w:rPr>
          <w:rFonts w:asciiTheme="minorHAnsi" w:hAnsiTheme="minorHAnsi" w:cstheme="minorHAnsi"/>
          <w:b/>
          <w:bCs/>
          <w:color w:val="auto"/>
        </w:rPr>
        <w:t xml:space="preserve">Fabrication of </w:t>
      </w:r>
      <w:r w:rsidR="004D55C6" w:rsidRPr="000250BE">
        <w:rPr>
          <w:rFonts w:asciiTheme="minorHAnsi" w:hAnsiTheme="minorHAnsi" w:cstheme="minorHAnsi"/>
          <w:b/>
          <w:bCs/>
          <w:color w:val="auto"/>
        </w:rPr>
        <w:t xml:space="preserve">a </w:t>
      </w:r>
      <w:r w:rsidR="00D24305" w:rsidRPr="000250BE">
        <w:rPr>
          <w:rFonts w:asciiTheme="minorHAnsi" w:hAnsiTheme="minorHAnsi" w:cstheme="minorHAnsi"/>
          <w:b/>
          <w:bCs/>
          <w:color w:val="auto"/>
        </w:rPr>
        <w:t>planar O</w:t>
      </w:r>
      <w:r w:rsidR="00D24305" w:rsidRPr="000250BE">
        <w:rPr>
          <w:rFonts w:asciiTheme="minorHAnsi" w:hAnsiTheme="minorHAnsi" w:cstheme="minorHAnsi"/>
          <w:b/>
          <w:bCs/>
          <w:color w:val="auto"/>
          <w:vertAlign w:val="subscript"/>
        </w:rPr>
        <w:t>2</w:t>
      </w:r>
      <w:r w:rsidR="00D24305" w:rsidRPr="000250BE">
        <w:rPr>
          <w:rFonts w:asciiTheme="minorHAnsi" w:hAnsiTheme="minorHAnsi" w:cstheme="minorHAnsi"/>
          <w:b/>
          <w:bCs/>
          <w:color w:val="auto"/>
        </w:rPr>
        <w:t xml:space="preserve"> </w:t>
      </w:r>
      <w:proofErr w:type="spellStart"/>
      <w:r w:rsidR="00D24305" w:rsidRPr="000250BE">
        <w:rPr>
          <w:rFonts w:asciiTheme="minorHAnsi" w:hAnsiTheme="minorHAnsi" w:cstheme="minorHAnsi"/>
          <w:b/>
          <w:bCs/>
          <w:color w:val="auto"/>
        </w:rPr>
        <w:t>optode</w:t>
      </w:r>
      <w:proofErr w:type="spellEnd"/>
      <w:r w:rsidR="00D24305" w:rsidRPr="000250BE">
        <w:rPr>
          <w:rFonts w:asciiTheme="minorHAnsi" w:hAnsiTheme="minorHAnsi" w:cstheme="minorHAnsi"/>
          <w:b/>
          <w:bCs/>
          <w:color w:val="auto"/>
        </w:rPr>
        <w:t>.</w:t>
      </w:r>
      <w:r w:rsidR="00D24305" w:rsidRPr="00351E45">
        <w:rPr>
          <w:rFonts w:asciiTheme="minorHAnsi" w:hAnsiTheme="minorHAnsi" w:cstheme="minorHAnsi"/>
          <w:color w:val="auto"/>
        </w:rPr>
        <w:t xml:space="preserve"> </w:t>
      </w:r>
      <w:r w:rsidR="00A27192">
        <w:rPr>
          <w:rFonts w:asciiTheme="minorHAnsi" w:hAnsiTheme="minorHAnsi" w:cstheme="minorHAnsi"/>
          <w:color w:val="auto"/>
        </w:rPr>
        <w:t>(</w:t>
      </w:r>
      <w:r w:rsidR="00D24305" w:rsidRPr="00A27192">
        <w:rPr>
          <w:rFonts w:asciiTheme="minorHAnsi" w:hAnsiTheme="minorHAnsi" w:cstheme="minorHAnsi"/>
          <w:b/>
          <w:bCs/>
          <w:color w:val="auto"/>
        </w:rPr>
        <w:t>A</w:t>
      </w:r>
      <w:r w:rsidR="00D24305" w:rsidRPr="00351E45">
        <w:rPr>
          <w:rFonts w:asciiTheme="minorHAnsi" w:hAnsiTheme="minorHAnsi" w:cstheme="minorHAnsi"/>
          <w:color w:val="auto"/>
        </w:rPr>
        <w:t xml:space="preserve">) </w:t>
      </w:r>
      <w:r w:rsidR="00E677F1" w:rsidRPr="00351E45">
        <w:rPr>
          <w:rFonts w:asciiTheme="minorHAnsi" w:hAnsiTheme="minorHAnsi" w:cstheme="minorHAnsi"/>
          <w:color w:val="auto"/>
        </w:rPr>
        <w:t xml:space="preserve">A </w:t>
      </w:r>
      <w:r w:rsidR="00D24305" w:rsidRPr="00351E45">
        <w:rPr>
          <w:rFonts w:asciiTheme="minorHAnsi" w:hAnsiTheme="minorHAnsi" w:cstheme="minorHAnsi"/>
          <w:color w:val="auto"/>
        </w:rPr>
        <w:t xml:space="preserve">PET foil is fixed on a glass plate and the knife-coating device is placed on the foil. </w:t>
      </w:r>
      <w:r w:rsidR="00A27192">
        <w:rPr>
          <w:rFonts w:asciiTheme="minorHAnsi" w:hAnsiTheme="minorHAnsi" w:cstheme="minorHAnsi"/>
          <w:color w:val="auto"/>
        </w:rPr>
        <w:t>(</w:t>
      </w:r>
      <w:r w:rsidR="00D24305" w:rsidRPr="00A27192">
        <w:rPr>
          <w:rFonts w:asciiTheme="minorHAnsi" w:hAnsiTheme="minorHAnsi" w:cstheme="minorHAnsi"/>
          <w:b/>
          <w:bCs/>
          <w:color w:val="auto"/>
        </w:rPr>
        <w:t>B</w:t>
      </w:r>
      <w:r w:rsidR="00D24305" w:rsidRPr="00351E45">
        <w:rPr>
          <w:rFonts w:asciiTheme="minorHAnsi" w:hAnsiTheme="minorHAnsi" w:cstheme="minorHAnsi"/>
          <w:color w:val="auto"/>
        </w:rPr>
        <w:t>) The prepared sensor cocktail is spread</w:t>
      </w:r>
      <w:r w:rsidR="000E46BE" w:rsidRPr="00351E45">
        <w:rPr>
          <w:rFonts w:asciiTheme="minorHAnsi" w:hAnsiTheme="minorHAnsi" w:cstheme="minorHAnsi"/>
          <w:color w:val="auto"/>
        </w:rPr>
        <w:t xml:space="preserve"> on the PET foil </w:t>
      </w:r>
      <w:r w:rsidR="00D24305" w:rsidRPr="00351E45">
        <w:rPr>
          <w:rFonts w:asciiTheme="minorHAnsi" w:hAnsiTheme="minorHAnsi" w:cstheme="minorHAnsi"/>
          <w:color w:val="auto"/>
        </w:rPr>
        <w:t>as a thin line in front of the knife-coating</w:t>
      </w:r>
      <w:r w:rsidR="000E46BE" w:rsidRPr="00351E45">
        <w:rPr>
          <w:rFonts w:asciiTheme="minorHAnsi" w:hAnsiTheme="minorHAnsi" w:cstheme="minorHAnsi"/>
          <w:color w:val="auto"/>
        </w:rPr>
        <w:t xml:space="preserve"> device</w:t>
      </w:r>
      <w:r w:rsidR="00D24305" w:rsidRPr="00351E45">
        <w:rPr>
          <w:rFonts w:asciiTheme="minorHAnsi" w:hAnsiTheme="minorHAnsi" w:cstheme="minorHAnsi"/>
          <w:color w:val="auto"/>
        </w:rPr>
        <w:t xml:space="preserve">. </w:t>
      </w:r>
      <w:r w:rsidR="00A27192">
        <w:rPr>
          <w:rFonts w:asciiTheme="minorHAnsi" w:hAnsiTheme="minorHAnsi" w:cstheme="minorHAnsi"/>
          <w:color w:val="auto"/>
        </w:rPr>
        <w:t>(</w:t>
      </w:r>
      <w:r w:rsidR="000E46BE" w:rsidRPr="00A27192">
        <w:rPr>
          <w:rFonts w:asciiTheme="minorHAnsi" w:hAnsiTheme="minorHAnsi" w:cstheme="minorHAnsi"/>
          <w:b/>
          <w:bCs/>
          <w:color w:val="auto"/>
        </w:rPr>
        <w:t>C</w:t>
      </w:r>
      <w:r w:rsidR="000E46BE" w:rsidRPr="00351E45">
        <w:rPr>
          <w:rFonts w:asciiTheme="minorHAnsi" w:hAnsiTheme="minorHAnsi" w:cstheme="minorHAnsi"/>
          <w:color w:val="auto"/>
        </w:rPr>
        <w:t xml:space="preserve">) The knife-coating device is moved downwards to spread the sensor cocktail </w:t>
      </w:r>
      <w:r w:rsidR="004D55C6" w:rsidRPr="00351E45">
        <w:rPr>
          <w:rFonts w:asciiTheme="minorHAnsi" w:hAnsiTheme="minorHAnsi" w:cstheme="minorHAnsi"/>
          <w:color w:val="auto"/>
        </w:rPr>
        <w:t>as</w:t>
      </w:r>
      <w:r w:rsidR="000E46BE" w:rsidRPr="00351E45">
        <w:rPr>
          <w:rFonts w:asciiTheme="minorHAnsi" w:hAnsiTheme="minorHAnsi" w:cstheme="minorHAnsi"/>
          <w:color w:val="auto"/>
        </w:rPr>
        <w:t xml:space="preserve"> a thin film </w:t>
      </w:r>
      <w:r w:rsidR="004D55C6" w:rsidRPr="00351E45">
        <w:rPr>
          <w:rFonts w:asciiTheme="minorHAnsi" w:hAnsiTheme="minorHAnsi" w:cstheme="minorHAnsi"/>
          <w:color w:val="auto"/>
        </w:rPr>
        <w:t xml:space="preserve">on the PET foil, which after solvent evaporation results </w:t>
      </w:r>
      <w:r w:rsidR="000E46BE" w:rsidRPr="00351E45">
        <w:rPr>
          <w:rFonts w:asciiTheme="minorHAnsi" w:hAnsiTheme="minorHAnsi" w:cstheme="minorHAnsi"/>
          <w:color w:val="auto"/>
        </w:rPr>
        <w:t xml:space="preserve">in </w:t>
      </w:r>
      <w:r w:rsidR="004D55C6" w:rsidRPr="00351E45">
        <w:rPr>
          <w:rFonts w:asciiTheme="minorHAnsi" w:hAnsiTheme="minorHAnsi" w:cstheme="minorHAnsi"/>
          <w:color w:val="auto"/>
        </w:rPr>
        <w:t>a ready to use</w:t>
      </w:r>
      <w:r w:rsidR="000E46BE" w:rsidRPr="00351E45">
        <w:rPr>
          <w:rFonts w:asciiTheme="minorHAnsi" w:hAnsiTheme="minorHAnsi" w:cstheme="minorHAnsi"/>
          <w:color w:val="auto"/>
        </w:rPr>
        <w:t xml:space="preserve"> </w:t>
      </w:r>
      <w:r w:rsidR="004D55C6" w:rsidRPr="00351E45">
        <w:rPr>
          <w:rFonts w:asciiTheme="minorHAnsi" w:hAnsiTheme="minorHAnsi" w:cstheme="minorHAnsi"/>
          <w:color w:val="auto"/>
        </w:rPr>
        <w:t xml:space="preserve">planar </w:t>
      </w:r>
      <w:proofErr w:type="spellStart"/>
      <w:r w:rsidR="000E46BE" w:rsidRPr="00351E45">
        <w:rPr>
          <w:rFonts w:asciiTheme="minorHAnsi" w:hAnsiTheme="minorHAnsi" w:cstheme="minorHAnsi"/>
          <w:color w:val="auto"/>
        </w:rPr>
        <w:t>optode</w:t>
      </w:r>
      <w:proofErr w:type="spellEnd"/>
      <w:r w:rsidR="000E46BE" w:rsidRPr="00351E45">
        <w:rPr>
          <w:rFonts w:asciiTheme="minorHAnsi" w:hAnsiTheme="minorHAnsi" w:cstheme="minorHAnsi"/>
          <w:color w:val="auto"/>
        </w:rPr>
        <w:t xml:space="preserve">. </w:t>
      </w:r>
    </w:p>
    <w:p w14:paraId="3223D186" w14:textId="77777777" w:rsidR="00487C4C" w:rsidRPr="00351E45" w:rsidRDefault="00487C4C" w:rsidP="00795881">
      <w:pPr>
        <w:rPr>
          <w:rFonts w:asciiTheme="minorHAnsi" w:hAnsiTheme="minorHAnsi" w:cstheme="minorHAnsi"/>
          <w:color w:val="auto"/>
        </w:rPr>
      </w:pPr>
    </w:p>
    <w:p w14:paraId="3877B622" w14:textId="408B8C5C" w:rsidR="00487C4C" w:rsidRPr="00351E45" w:rsidRDefault="00E62026" w:rsidP="00795881">
      <w:pPr>
        <w:rPr>
          <w:rFonts w:asciiTheme="minorHAnsi" w:hAnsiTheme="minorHAnsi" w:cstheme="minorHAnsi"/>
          <w:color w:val="auto"/>
        </w:rPr>
      </w:pPr>
      <w:r w:rsidRPr="000250BE">
        <w:rPr>
          <w:rFonts w:asciiTheme="minorHAnsi" w:hAnsiTheme="minorHAnsi" w:cstheme="minorHAnsi"/>
          <w:b/>
          <w:bCs/>
          <w:color w:val="auto"/>
        </w:rPr>
        <w:t>Figure 2. Rhizo-sandwich</w:t>
      </w:r>
      <w:r w:rsidR="003575C8" w:rsidRPr="000250BE">
        <w:rPr>
          <w:rFonts w:asciiTheme="minorHAnsi" w:hAnsiTheme="minorHAnsi" w:cstheme="minorHAnsi"/>
          <w:b/>
          <w:bCs/>
          <w:color w:val="auto"/>
        </w:rPr>
        <w:t xml:space="preserve"> </w:t>
      </w:r>
      <w:r w:rsidR="00C251E1" w:rsidRPr="000250BE">
        <w:rPr>
          <w:rFonts w:asciiTheme="minorHAnsi" w:hAnsiTheme="minorHAnsi" w:cstheme="minorHAnsi"/>
          <w:b/>
          <w:bCs/>
          <w:color w:val="auto"/>
        </w:rPr>
        <w:t xml:space="preserve">chamber </w:t>
      </w:r>
      <w:r w:rsidR="003575C8" w:rsidRPr="000250BE">
        <w:rPr>
          <w:rFonts w:asciiTheme="minorHAnsi" w:hAnsiTheme="minorHAnsi" w:cstheme="minorHAnsi"/>
          <w:b/>
          <w:bCs/>
          <w:color w:val="auto"/>
        </w:rPr>
        <w:t>assembly with integration of a planar O</w:t>
      </w:r>
      <w:r w:rsidR="003575C8" w:rsidRPr="000250BE">
        <w:rPr>
          <w:rFonts w:asciiTheme="minorHAnsi" w:hAnsiTheme="minorHAnsi" w:cstheme="minorHAnsi"/>
          <w:b/>
          <w:bCs/>
          <w:color w:val="auto"/>
          <w:vertAlign w:val="subscript"/>
        </w:rPr>
        <w:t>2</w:t>
      </w:r>
      <w:r w:rsidR="003575C8" w:rsidRPr="000250BE">
        <w:rPr>
          <w:rFonts w:asciiTheme="minorHAnsi" w:hAnsiTheme="minorHAnsi" w:cstheme="minorHAnsi"/>
          <w:b/>
          <w:bCs/>
          <w:color w:val="auto"/>
        </w:rPr>
        <w:t xml:space="preserve"> </w:t>
      </w:r>
      <w:proofErr w:type="spellStart"/>
      <w:r w:rsidR="003575C8" w:rsidRPr="000250BE">
        <w:rPr>
          <w:rFonts w:asciiTheme="minorHAnsi" w:hAnsiTheme="minorHAnsi" w:cstheme="minorHAnsi"/>
          <w:b/>
          <w:bCs/>
          <w:color w:val="auto"/>
        </w:rPr>
        <w:t>optode</w:t>
      </w:r>
      <w:proofErr w:type="spellEnd"/>
      <w:r w:rsidRPr="00351E45">
        <w:rPr>
          <w:rFonts w:asciiTheme="minorHAnsi" w:hAnsiTheme="minorHAnsi" w:cstheme="minorHAnsi"/>
          <w:color w:val="auto"/>
        </w:rPr>
        <w:t xml:space="preserve">. </w:t>
      </w:r>
      <w:r w:rsidR="00A27192">
        <w:rPr>
          <w:rFonts w:asciiTheme="minorHAnsi" w:hAnsiTheme="minorHAnsi" w:cstheme="minorHAnsi"/>
          <w:color w:val="auto"/>
        </w:rPr>
        <w:t>(</w:t>
      </w:r>
      <w:r w:rsidRPr="00A27192">
        <w:rPr>
          <w:rFonts w:asciiTheme="minorHAnsi" w:hAnsiTheme="minorHAnsi" w:cstheme="minorHAnsi"/>
          <w:b/>
          <w:bCs/>
          <w:color w:val="auto"/>
        </w:rPr>
        <w:t>A</w:t>
      </w:r>
      <w:r w:rsidRPr="00351E45">
        <w:rPr>
          <w:rFonts w:asciiTheme="minorHAnsi" w:hAnsiTheme="minorHAnsi" w:cstheme="minorHAnsi"/>
          <w:color w:val="auto"/>
        </w:rPr>
        <w:t xml:space="preserve">) The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is fixed on one of the glass plates using a water film. </w:t>
      </w:r>
      <w:r w:rsidR="00A27192">
        <w:rPr>
          <w:rFonts w:asciiTheme="minorHAnsi" w:hAnsiTheme="minorHAnsi" w:cstheme="minorHAnsi"/>
          <w:color w:val="auto"/>
        </w:rPr>
        <w:t>(</w:t>
      </w:r>
      <w:r w:rsidRPr="00A27192">
        <w:rPr>
          <w:rFonts w:asciiTheme="minorHAnsi" w:hAnsiTheme="minorHAnsi" w:cstheme="minorHAnsi"/>
          <w:b/>
          <w:bCs/>
          <w:color w:val="auto"/>
        </w:rPr>
        <w:t>B</w:t>
      </w:r>
      <w:r w:rsidRPr="00351E45">
        <w:rPr>
          <w:rFonts w:asciiTheme="minorHAnsi" w:hAnsiTheme="minorHAnsi" w:cstheme="minorHAnsi"/>
          <w:color w:val="auto"/>
        </w:rPr>
        <w:t xml:space="preserve">) </w:t>
      </w:r>
      <w:r w:rsidR="009758E4" w:rsidRPr="00351E45">
        <w:rPr>
          <w:rFonts w:asciiTheme="minorHAnsi" w:hAnsiTheme="minorHAnsi" w:cstheme="minorHAnsi"/>
          <w:color w:val="auto"/>
        </w:rPr>
        <w:t>T</w:t>
      </w:r>
      <w:r w:rsidRPr="00351E45">
        <w:rPr>
          <w:rFonts w:asciiTheme="minorHAnsi" w:hAnsiTheme="minorHAnsi" w:cstheme="minorHAnsi"/>
          <w:color w:val="auto"/>
        </w:rPr>
        <w:t xml:space="preserve">he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is glued to the plate with electric tape. </w:t>
      </w:r>
      <w:r w:rsidR="00A27192">
        <w:rPr>
          <w:rFonts w:asciiTheme="minorHAnsi" w:hAnsiTheme="minorHAnsi" w:cstheme="minorHAnsi"/>
          <w:color w:val="auto"/>
        </w:rPr>
        <w:t>(</w:t>
      </w:r>
      <w:r w:rsidRPr="00A27192">
        <w:rPr>
          <w:rFonts w:asciiTheme="minorHAnsi" w:hAnsiTheme="minorHAnsi" w:cstheme="minorHAnsi"/>
          <w:b/>
          <w:bCs/>
          <w:color w:val="auto"/>
        </w:rPr>
        <w:t>C</w:t>
      </w:r>
      <w:r w:rsidRPr="00351E45">
        <w:rPr>
          <w:rFonts w:asciiTheme="minorHAnsi" w:hAnsiTheme="minorHAnsi" w:cstheme="minorHAnsi"/>
          <w:color w:val="auto"/>
        </w:rPr>
        <w:t>) Sediment is filled into the opposing plate with the attached spacers</w:t>
      </w:r>
      <w:r w:rsidR="00A27192">
        <w:rPr>
          <w:rFonts w:asciiTheme="minorHAnsi" w:hAnsiTheme="minorHAnsi" w:cstheme="minorHAnsi"/>
          <w:color w:val="auto"/>
        </w:rPr>
        <w:t xml:space="preserve"> (</w:t>
      </w:r>
      <w:r w:rsidR="003575C8" w:rsidRPr="00351E45">
        <w:rPr>
          <w:rFonts w:asciiTheme="minorHAnsi" w:hAnsiTheme="minorHAnsi" w:cstheme="minorHAnsi"/>
          <w:color w:val="auto"/>
        </w:rPr>
        <w:t>i.e.</w:t>
      </w:r>
      <w:r w:rsidR="00A27192">
        <w:rPr>
          <w:rFonts w:asciiTheme="minorHAnsi" w:hAnsiTheme="minorHAnsi" w:cstheme="minorHAnsi"/>
          <w:color w:val="auto"/>
        </w:rPr>
        <w:t>,</w:t>
      </w:r>
      <w:r w:rsidR="009758E4" w:rsidRPr="00351E45">
        <w:rPr>
          <w:rFonts w:asciiTheme="minorHAnsi" w:hAnsiTheme="minorHAnsi" w:cstheme="minorHAnsi"/>
          <w:color w:val="auto"/>
        </w:rPr>
        <w:t xml:space="preserve"> microscope</w:t>
      </w:r>
      <w:r w:rsidR="003575C8" w:rsidRPr="00351E45">
        <w:rPr>
          <w:rFonts w:asciiTheme="minorHAnsi" w:hAnsiTheme="minorHAnsi" w:cstheme="minorHAnsi"/>
          <w:color w:val="auto"/>
        </w:rPr>
        <w:t xml:space="preserve"> slides</w:t>
      </w:r>
      <w:r w:rsidR="00A27192">
        <w:rPr>
          <w:rFonts w:asciiTheme="minorHAnsi" w:hAnsiTheme="minorHAnsi" w:cstheme="minorHAnsi"/>
          <w:color w:val="auto"/>
        </w:rPr>
        <w:t>)</w:t>
      </w:r>
      <w:r w:rsidRPr="00351E45">
        <w:rPr>
          <w:rFonts w:asciiTheme="minorHAnsi" w:hAnsiTheme="minorHAnsi" w:cstheme="minorHAnsi"/>
          <w:color w:val="auto"/>
        </w:rPr>
        <w:t xml:space="preserve">. </w:t>
      </w:r>
      <w:r w:rsidR="00A27192">
        <w:rPr>
          <w:rFonts w:asciiTheme="minorHAnsi" w:hAnsiTheme="minorHAnsi" w:cstheme="minorHAnsi"/>
          <w:color w:val="auto"/>
        </w:rPr>
        <w:t>(</w:t>
      </w:r>
      <w:r w:rsidRPr="00A27192">
        <w:rPr>
          <w:rFonts w:asciiTheme="minorHAnsi" w:hAnsiTheme="minorHAnsi" w:cstheme="minorHAnsi"/>
          <w:b/>
          <w:bCs/>
          <w:color w:val="auto"/>
        </w:rPr>
        <w:t>D</w:t>
      </w:r>
      <w:r w:rsidRPr="00351E45">
        <w:rPr>
          <w:rFonts w:asciiTheme="minorHAnsi" w:hAnsiTheme="minorHAnsi" w:cstheme="minorHAnsi"/>
          <w:color w:val="auto"/>
        </w:rPr>
        <w:t xml:space="preserve">) </w:t>
      </w:r>
      <w:r w:rsidR="009758E4" w:rsidRPr="00351E45">
        <w:rPr>
          <w:rFonts w:asciiTheme="minorHAnsi" w:hAnsiTheme="minorHAnsi" w:cstheme="minorHAnsi"/>
          <w:color w:val="auto"/>
        </w:rPr>
        <w:t>T</w:t>
      </w:r>
      <w:r w:rsidRPr="00351E45">
        <w:rPr>
          <w:rFonts w:asciiTheme="minorHAnsi" w:hAnsiTheme="minorHAnsi" w:cstheme="minorHAnsi"/>
          <w:color w:val="auto"/>
        </w:rPr>
        <w:t>he plant</w:t>
      </w:r>
      <w:r w:rsidR="003575C8" w:rsidRPr="00351E45">
        <w:rPr>
          <w:rFonts w:asciiTheme="minorHAnsi" w:hAnsiTheme="minorHAnsi" w:cstheme="minorHAnsi"/>
          <w:color w:val="auto"/>
        </w:rPr>
        <w:t xml:space="preserve"> roots</w:t>
      </w:r>
      <w:r w:rsidRPr="00351E45">
        <w:rPr>
          <w:rFonts w:asciiTheme="minorHAnsi" w:hAnsiTheme="minorHAnsi" w:cstheme="minorHAnsi"/>
          <w:color w:val="auto"/>
        </w:rPr>
        <w:t xml:space="preserve"> </w:t>
      </w:r>
      <w:r w:rsidR="003575C8" w:rsidRPr="00351E45">
        <w:rPr>
          <w:rFonts w:asciiTheme="minorHAnsi" w:hAnsiTheme="minorHAnsi" w:cstheme="minorHAnsi"/>
          <w:color w:val="auto"/>
        </w:rPr>
        <w:t xml:space="preserve">are </w:t>
      </w:r>
      <w:r w:rsidRPr="00351E45">
        <w:rPr>
          <w:rFonts w:asciiTheme="minorHAnsi" w:hAnsiTheme="minorHAnsi" w:cstheme="minorHAnsi"/>
          <w:color w:val="auto"/>
        </w:rPr>
        <w:t xml:space="preserve">placed on the evenly spread out sediment. </w:t>
      </w:r>
      <w:r w:rsidR="00A27192">
        <w:rPr>
          <w:rFonts w:asciiTheme="minorHAnsi" w:hAnsiTheme="minorHAnsi" w:cstheme="minorHAnsi"/>
          <w:color w:val="auto"/>
        </w:rPr>
        <w:t>(</w:t>
      </w:r>
      <w:r w:rsidRPr="00A27192">
        <w:rPr>
          <w:rFonts w:asciiTheme="minorHAnsi" w:hAnsiTheme="minorHAnsi" w:cstheme="minorHAnsi"/>
          <w:b/>
          <w:bCs/>
          <w:color w:val="auto"/>
        </w:rPr>
        <w:t>E</w:t>
      </w:r>
      <w:r w:rsidRPr="00351E45">
        <w:rPr>
          <w:rFonts w:asciiTheme="minorHAnsi" w:hAnsiTheme="minorHAnsi" w:cstheme="minorHAnsi"/>
          <w:color w:val="auto"/>
        </w:rPr>
        <w:t xml:space="preserve">) The rhizo-sandwich </w:t>
      </w:r>
      <w:r w:rsidR="00C251E1" w:rsidRPr="00351E45">
        <w:rPr>
          <w:rFonts w:asciiTheme="minorHAnsi" w:hAnsiTheme="minorHAnsi" w:cstheme="minorHAnsi"/>
          <w:color w:val="auto"/>
        </w:rPr>
        <w:t xml:space="preserve">chamber </w:t>
      </w:r>
      <w:r w:rsidR="003575C8" w:rsidRPr="00351E45">
        <w:rPr>
          <w:rFonts w:asciiTheme="minorHAnsi" w:hAnsiTheme="minorHAnsi" w:cstheme="minorHAnsi"/>
          <w:color w:val="auto"/>
        </w:rPr>
        <w:t>is</w:t>
      </w:r>
      <w:r w:rsidRPr="00351E45">
        <w:rPr>
          <w:rFonts w:asciiTheme="minorHAnsi" w:hAnsiTheme="minorHAnsi" w:cstheme="minorHAnsi"/>
          <w:color w:val="auto"/>
        </w:rPr>
        <w:t xml:space="preserve"> closed and temporarily fixed with clamps. </w:t>
      </w:r>
      <w:r w:rsidR="00A27192">
        <w:rPr>
          <w:rFonts w:asciiTheme="minorHAnsi" w:hAnsiTheme="minorHAnsi" w:cstheme="minorHAnsi"/>
          <w:color w:val="auto"/>
        </w:rPr>
        <w:t>(</w:t>
      </w:r>
      <w:r w:rsidRPr="00A27192">
        <w:rPr>
          <w:rFonts w:asciiTheme="minorHAnsi" w:hAnsiTheme="minorHAnsi" w:cstheme="minorHAnsi"/>
          <w:b/>
          <w:bCs/>
          <w:color w:val="auto"/>
        </w:rPr>
        <w:t>F</w:t>
      </w:r>
      <w:r w:rsidRPr="00351E45">
        <w:rPr>
          <w:rFonts w:asciiTheme="minorHAnsi" w:hAnsiTheme="minorHAnsi" w:cstheme="minorHAnsi"/>
          <w:color w:val="auto"/>
        </w:rPr>
        <w:t>) Fully closed and assembled rhizo-sandwich</w:t>
      </w:r>
      <w:r w:rsidR="003575C8" w:rsidRPr="00351E45">
        <w:rPr>
          <w:rFonts w:asciiTheme="minorHAnsi" w:hAnsiTheme="minorHAnsi" w:cstheme="minorHAnsi"/>
          <w:color w:val="auto"/>
        </w:rPr>
        <w:t xml:space="preserve"> </w:t>
      </w:r>
      <w:r w:rsidR="00C251E1" w:rsidRPr="00351E45">
        <w:rPr>
          <w:rFonts w:asciiTheme="minorHAnsi" w:hAnsiTheme="minorHAnsi" w:cstheme="minorHAnsi"/>
          <w:color w:val="auto"/>
        </w:rPr>
        <w:t>chamber</w:t>
      </w:r>
      <w:r w:rsidR="009758E4" w:rsidRPr="00351E45">
        <w:rPr>
          <w:rFonts w:asciiTheme="minorHAnsi" w:hAnsiTheme="minorHAnsi" w:cstheme="minorHAnsi"/>
          <w:color w:val="auto"/>
        </w:rPr>
        <w:t>.</w:t>
      </w:r>
      <w:r w:rsidR="00C251E1" w:rsidRPr="00351E45">
        <w:rPr>
          <w:rFonts w:asciiTheme="minorHAnsi" w:hAnsiTheme="minorHAnsi" w:cstheme="minorHAnsi"/>
          <w:color w:val="auto"/>
        </w:rPr>
        <w:t xml:space="preserve"> </w:t>
      </w:r>
      <w:r w:rsidR="00A27192">
        <w:rPr>
          <w:rFonts w:asciiTheme="minorHAnsi" w:hAnsiTheme="minorHAnsi" w:cstheme="minorHAnsi"/>
          <w:color w:val="auto"/>
        </w:rPr>
        <w:t>(</w:t>
      </w:r>
      <w:r w:rsidRPr="00A27192">
        <w:rPr>
          <w:rFonts w:asciiTheme="minorHAnsi" w:hAnsiTheme="minorHAnsi" w:cstheme="minorHAnsi"/>
          <w:b/>
          <w:bCs/>
          <w:color w:val="auto"/>
        </w:rPr>
        <w:t>G</w:t>
      </w:r>
      <w:r w:rsidRPr="00351E45">
        <w:rPr>
          <w:rFonts w:asciiTheme="minorHAnsi" w:hAnsiTheme="minorHAnsi" w:cstheme="minorHAnsi"/>
          <w:color w:val="auto"/>
        </w:rPr>
        <w:t xml:space="preserve">) To protect the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from light exposure by the incubation lamp </w:t>
      </w:r>
      <w:r w:rsidR="00135D79">
        <w:rPr>
          <w:rFonts w:asciiTheme="minorHAnsi" w:hAnsiTheme="minorHAnsi" w:cstheme="minorHAnsi"/>
          <w:color w:val="auto"/>
        </w:rPr>
        <w:t xml:space="preserve">and to avoid algal growth </w:t>
      </w:r>
      <w:r w:rsidRPr="00351E45">
        <w:rPr>
          <w:rFonts w:asciiTheme="minorHAnsi" w:hAnsiTheme="minorHAnsi" w:cstheme="minorHAnsi"/>
          <w:color w:val="auto"/>
        </w:rPr>
        <w:t xml:space="preserve">a plastic cover </w:t>
      </w:r>
      <w:r w:rsidR="003575C8" w:rsidRPr="00351E45">
        <w:rPr>
          <w:rFonts w:asciiTheme="minorHAnsi" w:hAnsiTheme="minorHAnsi" w:cstheme="minorHAnsi"/>
          <w:color w:val="auto"/>
        </w:rPr>
        <w:t xml:space="preserve">is placed </w:t>
      </w:r>
      <w:r w:rsidRPr="00351E45">
        <w:rPr>
          <w:rFonts w:asciiTheme="minorHAnsi" w:hAnsiTheme="minorHAnsi" w:cstheme="minorHAnsi"/>
          <w:color w:val="auto"/>
        </w:rPr>
        <w:t xml:space="preserve">over the </w:t>
      </w:r>
      <w:r w:rsidR="003575C8" w:rsidRPr="00351E45">
        <w:rPr>
          <w:rFonts w:asciiTheme="minorHAnsi" w:hAnsiTheme="minorHAnsi" w:cstheme="minorHAnsi"/>
          <w:color w:val="auto"/>
        </w:rPr>
        <w:t xml:space="preserve">assembled </w:t>
      </w:r>
      <w:r w:rsidRPr="00351E45">
        <w:rPr>
          <w:rFonts w:asciiTheme="minorHAnsi" w:hAnsiTheme="minorHAnsi" w:cstheme="minorHAnsi"/>
          <w:color w:val="auto"/>
        </w:rPr>
        <w:t>rhizo-sandwich</w:t>
      </w:r>
      <w:r w:rsidR="003575C8" w:rsidRPr="00351E45">
        <w:rPr>
          <w:rFonts w:asciiTheme="minorHAnsi" w:hAnsiTheme="minorHAnsi" w:cstheme="minorHAnsi"/>
          <w:color w:val="auto"/>
        </w:rPr>
        <w:t xml:space="preserve"> chamber</w:t>
      </w:r>
      <w:r w:rsidRPr="00351E45">
        <w:rPr>
          <w:rFonts w:asciiTheme="minorHAnsi" w:hAnsiTheme="minorHAnsi" w:cstheme="minorHAnsi"/>
          <w:color w:val="auto"/>
        </w:rPr>
        <w:t xml:space="preserve">. </w:t>
      </w:r>
      <w:r w:rsidR="00A27192">
        <w:rPr>
          <w:rFonts w:asciiTheme="minorHAnsi" w:hAnsiTheme="minorHAnsi" w:cstheme="minorHAnsi"/>
          <w:color w:val="auto"/>
        </w:rPr>
        <w:t>(</w:t>
      </w:r>
      <w:r w:rsidRPr="00A27192">
        <w:rPr>
          <w:rFonts w:asciiTheme="minorHAnsi" w:hAnsiTheme="minorHAnsi" w:cstheme="minorHAnsi"/>
          <w:b/>
          <w:bCs/>
          <w:color w:val="auto"/>
        </w:rPr>
        <w:t>H</w:t>
      </w:r>
      <w:r w:rsidRPr="00351E45">
        <w:rPr>
          <w:rFonts w:asciiTheme="minorHAnsi" w:hAnsiTheme="minorHAnsi" w:cstheme="minorHAnsi"/>
          <w:color w:val="auto"/>
        </w:rPr>
        <w:t xml:space="preserve">) </w:t>
      </w:r>
      <w:r w:rsidR="009758E4" w:rsidRPr="00351E45">
        <w:rPr>
          <w:rFonts w:asciiTheme="minorHAnsi" w:hAnsiTheme="minorHAnsi" w:cstheme="minorHAnsi"/>
          <w:color w:val="auto"/>
        </w:rPr>
        <w:t>The r</w:t>
      </w:r>
      <w:r w:rsidRPr="00351E45">
        <w:rPr>
          <w:rFonts w:asciiTheme="minorHAnsi" w:hAnsiTheme="minorHAnsi" w:cstheme="minorHAnsi"/>
          <w:color w:val="auto"/>
        </w:rPr>
        <w:t xml:space="preserve">hizo-sandwich </w:t>
      </w:r>
      <w:r w:rsidR="003575C8" w:rsidRPr="00351E45">
        <w:rPr>
          <w:rFonts w:asciiTheme="minorHAnsi" w:hAnsiTheme="minorHAnsi" w:cstheme="minorHAnsi"/>
          <w:color w:val="auto"/>
        </w:rPr>
        <w:t xml:space="preserve">chamber </w:t>
      </w:r>
      <w:r w:rsidRPr="00351E45">
        <w:rPr>
          <w:rFonts w:asciiTheme="minorHAnsi" w:hAnsiTheme="minorHAnsi" w:cstheme="minorHAnsi"/>
          <w:color w:val="auto"/>
        </w:rPr>
        <w:t>incubated in an aquarium.</w:t>
      </w:r>
    </w:p>
    <w:p w14:paraId="78376F5A" w14:textId="47F5F87C" w:rsidR="00487C4C" w:rsidRPr="00351E45" w:rsidRDefault="00487C4C" w:rsidP="00795881">
      <w:pPr>
        <w:rPr>
          <w:rFonts w:asciiTheme="minorHAnsi" w:hAnsiTheme="minorHAnsi" w:cstheme="minorHAnsi"/>
          <w:color w:val="auto"/>
        </w:rPr>
      </w:pPr>
    </w:p>
    <w:p w14:paraId="424A8DDB" w14:textId="7A1440B1" w:rsidR="00176CB0" w:rsidRPr="00351E45" w:rsidRDefault="00176CB0" w:rsidP="00795881">
      <w:pPr>
        <w:rPr>
          <w:rFonts w:asciiTheme="minorHAnsi" w:hAnsiTheme="minorHAnsi" w:cstheme="minorHAnsi"/>
          <w:color w:val="auto"/>
        </w:rPr>
      </w:pPr>
      <w:r w:rsidRPr="000250BE">
        <w:rPr>
          <w:rFonts w:asciiTheme="minorHAnsi" w:hAnsiTheme="minorHAnsi" w:cstheme="minorHAnsi"/>
          <w:b/>
          <w:bCs/>
          <w:color w:val="auto"/>
        </w:rPr>
        <w:t>Figure 3</w:t>
      </w:r>
      <w:r w:rsidR="009758E4" w:rsidRPr="000250BE">
        <w:rPr>
          <w:rFonts w:asciiTheme="minorHAnsi" w:hAnsiTheme="minorHAnsi" w:cstheme="minorHAnsi"/>
          <w:b/>
          <w:bCs/>
          <w:color w:val="auto"/>
        </w:rPr>
        <w:t>.</w:t>
      </w:r>
      <w:r w:rsidRPr="000250BE">
        <w:rPr>
          <w:rFonts w:asciiTheme="minorHAnsi" w:hAnsiTheme="minorHAnsi" w:cstheme="minorHAnsi"/>
          <w:b/>
          <w:bCs/>
          <w:color w:val="auto"/>
        </w:rPr>
        <w:t xml:space="preserve"> </w:t>
      </w:r>
      <w:r w:rsidR="00E62026" w:rsidRPr="000250BE">
        <w:rPr>
          <w:rFonts w:asciiTheme="minorHAnsi" w:hAnsiTheme="minorHAnsi" w:cstheme="minorHAnsi"/>
          <w:b/>
          <w:bCs/>
          <w:color w:val="auto"/>
        </w:rPr>
        <w:t>Imaging setup contain</w:t>
      </w:r>
      <w:r w:rsidR="009758E4" w:rsidRPr="000250BE">
        <w:rPr>
          <w:rFonts w:asciiTheme="minorHAnsi" w:hAnsiTheme="minorHAnsi" w:cstheme="minorHAnsi"/>
          <w:b/>
          <w:bCs/>
          <w:color w:val="auto"/>
        </w:rPr>
        <w:t>in</w:t>
      </w:r>
      <w:r w:rsidR="00E62026" w:rsidRPr="000250BE">
        <w:rPr>
          <w:rFonts w:asciiTheme="minorHAnsi" w:hAnsiTheme="minorHAnsi" w:cstheme="minorHAnsi"/>
          <w:b/>
          <w:bCs/>
          <w:color w:val="auto"/>
        </w:rPr>
        <w:t xml:space="preserve">g the </w:t>
      </w:r>
      <w:r w:rsidR="00BE54EF" w:rsidRPr="000250BE">
        <w:rPr>
          <w:rFonts w:asciiTheme="minorHAnsi" w:hAnsiTheme="minorHAnsi" w:cstheme="minorHAnsi"/>
          <w:b/>
          <w:bCs/>
          <w:color w:val="auto"/>
        </w:rPr>
        <w:t xml:space="preserve">frequency-domain-based luminescence </w:t>
      </w:r>
      <w:r w:rsidR="00E62026" w:rsidRPr="000250BE">
        <w:rPr>
          <w:rFonts w:asciiTheme="minorHAnsi" w:hAnsiTheme="minorHAnsi" w:cstheme="minorHAnsi"/>
          <w:b/>
          <w:bCs/>
          <w:color w:val="auto"/>
        </w:rPr>
        <w:t>lifetime camera</w:t>
      </w:r>
      <w:r w:rsidR="009758E4" w:rsidRPr="000250BE">
        <w:rPr>
          <w:rFonts w:asciiTheme="minorHAnsi" w:hAnsiTheme="minorHAnsi" w:cstheme="minorHAnsi"/>
          <w:b/>
          <w:bCs/>
          <w:color w:val="auto"/>
        </w:rPr>
        <w:t>,</w:t>
      </w:r>
      <w:r w:rsidR="00E62026" w:rsidRPr="000250BE">
        <w:rPr>
          <w:rFonts w:asciiTheme="minorHAnsi" w:hAnsiTheme="minorHAnsi" w:cstheme="minorHAnsi"/>
          <w:b/>
          <w:bCs/>
          <w:color w:val="auto"/>
        </w:rPr>
        <w:t xml:space="preserve"> with the objective </w:t>
      </w:r>
      <w:r w:rsidR="009758E4" w:rsidRPr="000250BE">
        <w:rPr>
          <w:rFonts w:asciiTheme="minorHAnsi" w:hAnsiTheme="minorHAnsi" w:cstheme="minorHAnsi"/>
          <w:b/>
          <w:bCs/>
          <w:color w:val="auto"/>
        </w:rPr>
        <w:t xml:space="preserve">focused </w:t>
      </w:r>
      <w:r w:rsidR="00E62026" w:rsidRPr="000250BE">
        <w:rPr>
          <w:rFonts w:asciiTheme="minorHAnsi" w:hAnsiTheme="minorHAnsi" w:cstheme="minorHAnsi"/>
          <w:b/>
          <w:bCs/>
          <w:color w:val="auto"/>
        </w:rPr>
        <w:t xml:space="preserve">at the </w:t>
      </w:r>
      <w:r w:rsidR="008243C5" w:rsidRPr="000250BE">
        <w:rPr>
          <w:rFonts w:asciiTheme="minorHAnsi" w:hAnsiTheme="minorHAnsi" w:cstheme="minorHAnsi"/>
          <w:b/>
          <w:bCs/>
          <w:color w:val="auto"/>
        </w:rPr>
        <w:t xml:space="preserve">sample with </w:t>
      </w:r>
      <w:r w:rsidR="003575C8" w:rsidRPr="000250BE">
        <w:rPr>
          <w:rFonts w:asciiTheme="minorHAnsi" w:hAnsiTheme="minorHAnsi" w:cstheme="minorHAnsi"/>
          <w:b/>
          <w:bCs/>
          <w:color w:val="auto"/>
        </w:rPr>
        <w:t xml:space="preserve">the </w:t>
      </w:r>
      <w:proofErr w:type="spellStart"/>
      <w:r w:rsidR="008243C5" w:rsidRPr="000250BE">
        <w:rPr>
          <w:rFonts w:asciiTheme="minorHAnsi" w:hAnsiTheme="minorHAnsi" w:cstheme="minorHAnsi"/>
          <w:b/>
          <w:bCs/>
          <w:color w:val="auto"/>
        </w:rPr>
        <w:t>optode</w:t>
      </w:r>
      <w:proofErr w:type="spellEnd"/>
      <w:r w:rsidR="003575C8" w:rsidRPr="000250BE">
        <w:rPr>
          <w:rFonts w:asciiTheme="minorHAnsi" w:hAnsiTheme="minorHAnsi" w:cstheme="minorHAnsi"/>
          <w:b/>
          <w:bCs/>
          <w:color w:val="auto"/>
        </w:rPr>
        <w:t xml:space="preserve"> from behind via the transparent aquarium and rhizo-sandwich chamber walls</w:t>
      </w:r>
      <w:r w:rsidR="009758E4" w:rsidRPr="00351E45">
        <w:rPr>
          <w:rFonts w:asciiTheme="minorHAnsi" w:hAnsiTheme="minorHAnsi" w:cstheme="minorHAnsi"/>
          <w:color w:val="auto"/>
        </w:rPr>
        <w:t>. T</w:t>
      </w:r>
      <w:r w:rsidR="00E62026" w:rsidRPr="00351E45">
        <w:rPr>
          <w:rFonts w:asciiTheme="minorHAnsi" w:hAnsiTheme="minorHAnsi" w:cstheme="minorHAnsi"/>
          <w:color w:val="auto"/>
        </w:rPr>
        <w:t xml:space="preserve">he light guide of the </w:t>
      </w:r>
      <w:r w:rsidR="008A7F2C">
        <w:rPr>
          <w:rFonts w:asciiTheme="minorHAnsi" w:hAnsiTheme="minorHAnsi" w:cstheme="minorHAnsi"/>
          <w:color w:val="auto"/>
        </w:rPr>
        <w:t>LED excitation source</w:t>
      </w:r>
      <w:r w:rsidR="008A7F2C" w:rsidRPr="00351E45">
        <w:rPr>
          <w:rFonts w:asciiTheme="minorHAnsi" w:hAnsiTheme="minorHAnsi" w:cstheme="minorHAnsi"/>
          <w:color w:val="auto"/>
        </w:rPr>
        <w:t xml:space="preserve"> </w:t>
      </w:r>
      <w:r w:rsidR="008243C5" w:rsidRPr="00351E45">
        <w:rPr>
          <w:rFonts w:asciiTheme="minorHAnsi" w:hAnsiTheme="minorHAnsi" w:cstheme="minorHAnsi"/>
          <w:color w:val="auto"/>
        </w:rPr>
        <w:t>is positioned to illuminate the sample</w:t>
      </w:r>
      <w:r w:rsidR="003575C8" w:rsidRPr="00351E45">
        <w:rPr>
          <w:rFonts w:asciiTheme="minorHAnsi" w:hAnsiTheme="minorHAnsi" w:cstheme="minorHAnsi"/>
          <w:color w:val="auto"/>
        </w:rPr>
        <w:t xml:space="preserve"> evenly</w:t>
      </w:r>
      <w:r w:rsidR="008243C5" w:rsidRPr="00351E45">
        <w:rPr>
          <w:rFonts w:asciiTheme="minorHAnsi" w:hAnsiTheme="minorHAnsi" w:cstheme="minorHAnsi"/>
          <w:color w:val="auto"/>
        </w:rPr>
        <w:t xml:space="preserve">.  </w:t>
      </w:r>
    </w:p>
    <w:p w14:paraId="099E96A1" w14:textId="77777777" w:rsidR="00176CB0" w:rsidRPr="00351E45" w:rsidRDefault="00176CB0" w:rsidP="00795881">
      <w:pPr>
        <w:rPr>
          <w:rFonts w:asciiTheme="minorHAnsi" w:hAnsiTheme="minorHAnsi" w:cstheme="minorHAnsi"/>
          <w:color w:val="auto"/>
        </w:rPr>
      </w:pPr>
    </w:p>
    <w:p w14:paraId="798E9459" w14:textId="09E65FA2" w:rsidR="00110D99" w:rsidRPr="00351E45" w:rsidRDefault="00487C4C" w:rsidP="00795881">
      <w:pPr>
        <w:rPr>
          <w:rFonts w:asciiTheme="minorHAnsi" w:hAnsiTheme="minorHAnsi" w:cstheme="minorHAnsi"/>
          <w:color w:val="auto"/>
        </w:rPr>
      </w:pPr>
      <w:r w:rsidRPr="000250BE">
        <w:rPr>
          <w:rFonts w:asciiTheme="minorHAnsi" w:hAnsiTheme="minorHAnsi" w:cstheme="minorHAnsi"/>
          <w:b/>
          <w:bCs/>
          <w:color w:val="auto"/>
        </w:rPr>
        <w:t xml:space="preserve">Figure </w:t>
      </w:r>
      <w:r w:rsidR="00176CB0" w:rsidRPr="000250BE">
        <w:rPr>
          <w:rFonts w:asciiTheme="minorHAnsi" w:hAnsiTheme="minorHAnsi" w:cstheme="minorHAnsi"/>
          <w:b/>
          <w:bCs/>
          <w:color w:val="auto"/>
        </w:rPr>
        <w:t>4</w:t>
      </w:r>
      <w:r w:rsidR="00110D99" w:rsidRPr="000250BE">
        <w:rPr>
          <w:rFonts w:asciiTheme="minorHAnsi" w:hAnsiTheme="minorHAnsi" w:cstheme="minorHAnsi"/>
          <w:b/>
          <w:bCs/>
          <w:color w:val="auto"/>
        </w:rPr>
        <w:t xml:space="preserve">. </w:t>
      </w:r>
      <w:r w:rsidR="003575C8" w:rsidRPr="000250BE">
        <w:rPr>
          <w:rFonts w:asciiTheme="minorHAnsi" w:hAnsiTheme="minorHAnsi" w:cstheme="minorHAnsi"/>
          <w:b/>
          <w:bCs/>
          <w:color w:val="auto"/>
        </w:rPr>
        <w:t>C</w:t>
      </w:r>
      <w:r w:rsidR="00110D99" w:rsidRPr="000250BE">
        <w:rPr>
          <w:rFonts w:asciiTheme="minorHAnsi" w:hAnsiTheme="minorHAnsi" w:cstheme="minorHAnsi"/>
          <w:b/>
          <w:bCs/>
          <w:color w:val="auto"/>
        </w:rPr>
        <w:t>alibration curves</w:t>
      </w:r>
      <w:r w:rsidR="003575C8" w:rsidRPr="000250BE">
        <w:rPr>
          <w:rFonts w:asciiTheme="minorHAnsi" w:hAnsiTheme="minorHAnsi" w:cstheme="minorHAnsi"/>
          <w:b/>
          <w:bCs/>
          <w:color w:val="auto"/>
        </w:rPr>
        <w:t xml:space="preserve"> for planar O</w:t>
      </w:r>
      <w:r w:rsidR="003575C8" w:rsidRPr="000250BE">
        <w:rPr>
          <w:rFonts w:asciiTheme="minorHAnsi" w:hAnsiTheme="minorHAnsi" w:cstheme="minorHAnsi"/>
          <w:b/>
          <w:bCs/>
          <w:color w:val="auto"/>
          <w:vertAlign w:val="subscript"/>
        </w:rPr>
        <w:t>2</w:t>
      </w:r>
      <w:r w:rsidR="003575C8" w:rsidRPr="000250BE">
        <w:rPr>
          <w:rFonts w:asciiTheme="minorHAnsi" w:hAnsiTheme="minorHAnsi" w:cstheme="minorHAnsi"/>
          <w:b/>
          <w:bCs/>
          <w:color w:val="auto"/>
        </w:rPr>
        <w:t xml:space="preserve"> </w:t>
      </w:r>
      <w:proofErr w:type="spellStart"/>
      <w:r w:rsidR="003575C8" w:rsidRPr="000250BE">
        <w:rPr>
          <w:rFonts w:asciiTheme="minorHAnsi" w:hAnsiTheme="minorHAnsi" w:cstheme="minorHAnsi"/>
          <w:b/>
          <w:bCs/>
          <w:color w:val="auto"/>
        </w:rPr>
        <w:t>optode</w:t>
      </w:r>
      <w:proofErr w:type="spellEnd"/>
      <w:r w:rsidR="00110D99" w:rsidRPr="000250BE">
        <w:rPr>
          <w:rFonts w:asciiTheme="minorHAnsi" w:hAnsiTheme="minorHAnsi" w:cstheme="minorHAnsi"/>
          <w:b/>
          <w:bCs/>
          <w:color w:val="auto"/>
        </w:rPr>
        <w:t>.</w:t>
      </w:r>
      <w:r w:rsidR="00110D99" w:rsidRPr="00351E45">
        <w:rPr>
          <w:rFonts w:asciiTheme="minorHAnsi" w:hAnsiTheme="minorHAnsi" w:cstheme="minorHAnsi"/>
          <w:color w:val="auto"/>
        </w:rPr>
        <w:t xml:space="preserve"> </w:t>
      </w:r>
      <w:r w:rsidR="00A27192">
        <w:rPr>
          <w:rFonts w:asciiTheme="minorHAnsi" w:hAnsiTheme="minorHAnsi" w:cstheme="minorHAnsi"/>
          <w:color w:val="auto"/>
        </w:rPr>
        <w:t>(</w:t>
      </w:r>
      <w:r w:rsidR="00110D99" w:rsidRPr="00A27192">
        <w:rPr>
          <w:rFonts w:asciiTheme="minorHAnsi" w:hAnsiTheme="minorHAnsi" w:cstheme="minorHAnsi"/>
          <w:b/>
          <w:bCs/>
          <w:color w:val="auto"/>
        </w:rPr>
        <w:t>A</w:t>
      </w:r>
      <w:r w:rsidR="00110D99" w:rsidRPr="00351E45">
        <w:rPr>
          <w:rFonts w:asciiTheme="minorHAnsi" w:hAnsiTheme="minorHAnsi" w:cstheme="minorHAnsi"/>
          <w:color w:val="auto"/>
        </w:rPr>
        <w:t>) Different phosphorescence lifetimes measured at the respective</w:t>
      </w:r>
      <w:r w:rsidR="00663C32" w:rsidRPr="00351E45">
        <w:rPr>
          <w:rFonts w:asciiTheme="minorHAnsi" w:hAnsiTheme="minorHAnsi" w:cstheme="minorHAnsi"/>
          <w:color w:val="auto"/>
        </w:rPr>
        <w:t xml:space="preserve"> </w:t>
      </w:r>
      <w:r w:rsidR="003575C8" w:rsidRPr="00351E45">
        <w:rPr>
          <w:rFonts w:asciiTheme="minorHAnsi" w:hAnsiTheme="minorHAnsi" w:cstheme="minorHAnsi"/>
          <w:color w:val="auto"/>
        </w:rPr>
        <w:t>O</w:t>
      </w:r>
      <w:r w:rsidR="003575C8" w:rsidRPr="00351E45">
        <w:rPr>
          <w:rFonts w:asciiTheme="minorHAnsi" w:hAnsiTheme="minorHAnsi" w:cstheme="minorHAnsi"/>
          <w:color w:val="auto"/>
          <w:vertAlign w:val="subscript"/>
        </w:rPr>
        <w:t>2</w:t>
      </w:r>
      <w:r w:rsidR="003575C8" w:rsidRPr="00351E45">
        <w:rPr>
          <w:rFonts w:asciiTheme="minorHAnsi" w:hAnsiTheme="minorHAnsi" w:cstheme="minorHAnsi"/>
          <w:color w:val="auto"/>
        </w:rPr>
        <w:t xml:space="preserve"> </w:t>
      </w:r>
      <w:r w:rsidR="00663C32" w:rsidRPr="00351E45">
        <w:rPr>
          <w:rFonts w:asciiTheme="minorHAnsi" w:hAnsiTheme="minorHAnsi" w:cstheme="minorHAnsi"/>
          <w:color w:val="auto"/>
        </w:rPr>
        <w:t>concentrations</w:t>
      </w:r>
      <w:r w:rsidR="003575C8" w:rsidRPr="00351E45">
        <w:rPr>
          <w:rFonts w:asciiTheme="minorHAnsi" w:hAnsiTheme="minorHAnsi" w:cstheme="minorHAnsi"/>
          <w:color w:val="auto"/>
        </w:rPr>
        <w:t xml:space="preserve"> in the water-filled calibration chamber</w:t>
      </w:r>
      <w:r w:rsidR="00663C32" w:rsidRPr="00351E45">
        <w:rPr>
          <w:rFonts w:asciiTheme="minorHAnsi" w:hAnsiTheme="minorHAnsi" w:cstheme="minorHAnsi"/>
          <w:color w:val="auto"/>
        </w:rPr>
        <w:t xml:space="preserve">. </w:t>
      </w:r>
      <w:r w:rsidR="00A27192">
        <w:rPr>
          <w:rFonts w:asciiTheme="minorHAnsi" w:hAnsiTheme="minorHAnsi" w:cstheme="minorHAnsi"/>
          <w:color w:val="auto"/>
        </w:rPr>
        <w:t>(</w:t>
      </w:r>
      <w:r w:rsidR="00663C32" w:rsidRPr="00A27192">
        <w:rPr>
          <w:rFonts w:asciiTheme="minorHAnsi" w:hAnsiTheme="minorHAnsi" w:cstheme="minorHAnsi"/>
          <w:b/>
          <w:bCs/>
          <w:color w:val="auto"/>
        </w:rPr>
        <w:t>B</w:t>
      </w:r>
      <w:r w:rsidR="00663C32" w:rsidRPr="00351E45">
        <w:rPr>
          <w:rFonts w:asciiTheme="minorHAnsi" w:hAnsiTheme="minorHAnsi" w:cstheme="minorHAnsi"/>
          <w:color w:val="auto"/>
        </w:rPr>
        <w:t>) Stern-Volmer plot of the calibration data fitted using the simplified two-site model</w:t>
      </w:r>
      <w:r w:rsidR="003575C8" w:rsidRPr="00351E45">
        <w:rPr>
          <w:rFonts w:asciiTheme="minorHAnsi" w:hAnsiTheme="minorHAnsi" w:cstheme="minorHAnsi"/>
          <w:color w:val="auto"/>
        </w:rPr>
        <w:t xml:space="preserve"> for dynamic collisional quenching (eq</w:t>
      </w:r>
      <w:r w:rsidR="009758E4" w:rsidRPr="00351E45">
        <w:rPr>
          <w:rFonts w:asciiTheme="minorHAnsi" w:hAnsiTheme="minorHAnsi" w:cstheme="minorHAnsi"/>
          <w:color w:val="auto"/>
        </w:rPr>
        <w:t>uation</w:t>
      </w:r>
      <w:r w:rsidR="003575C8" w:rsidRPr="00351E45">
        <w:rPr>
          <w:rFonts w:asciiTheme="minorHAnsi" w:hAnsiTheme="minorHAnsi" w:cstheme="minorHAnsi"/>
          <w:color w:val="auto"/>
        </w:rPr>
        <w:t xml:space="preserve"> 3)</w:t>
      </w:r>
      <w:r w:rsidR="00663C32" w:rsidRPr="00351E45">
        <w:rPr>
          <w:rFonts w:asciiTheme="minorHAnsi" w:hAnsiTheme="minorHAnsi" w:cstheme="minorHAnsi"/>
          <w:color w:val="auto"/>
        </w:rPr>
        <w:t xml:space="preserve">. </w:t>
      </w:r>
    </w:p>
    <w:p w14:paraId="2C2180CD" w14:textId="77777777" w:rsidR="00110D99" w:rsidRPr="00351E45" w:rsidRDefault="00110D99" w:rsidP="00795881">
      <w:pPr>
        <w:rPr>
          <w:rFonts w:asciiTheme="minorHAnsi" w:hAnsiTheme="minorHAnsi" w:cstheme="minorHAnsi"/>
          <w:color w:val="auto"/>
        </w:rPr>
      </w:pPr>
    </w:p>
    <w:p w14:paraId="04922944" w14:textId="7C903CC2" w:rsidR="0088459B" w:rsidRDefault="00176CB0" w:rsidP="00795881">
      <w:pPr>
        <w:pStyle w:val="aa"/>
      </w:pPr>
      <w:r w:rsidRPr="000250BE">
        <w:rPr>
          <w:rFonts w:asciiTheme="minorHAnsi" w:hAnsiTheme="minorHAnsi" w:cstheme="minorHAnsi"/>
          <w:b/>
          <w:bCs/>
          <w:color w:val="auto"/>
        </w:rPr>
        <w:t>Figure 5</w:t>
      </w:r>
      <w:r w:rsidR="00110D99" w:rsidRPr="000250BE">
        <w:rPr>
          <w:rFonts w:asciiTheme="minorHAnsi" w:hAnsiTheme="minorHAnsi" w:cstheme="minorHAnsi"/>
          <w:b/>
          <w:bCs/>
          <w:color w:val="auto"/>
        </w:rPr>
        <w:t xml:space="preserve">. Lifetime imaging of the </w:t>
      </w:r>
      <w:r w:rsidR="003575C8" w:rsidRPr="000250BE">
        <w:rPr>
          <w:rFonts w:asciiTheme="minorHAnsi" w:hAnsiTheme="minorHAnsi" w:cstheme="minorHAnsi"/>
          <w:b/>
          <w:bCs/>
          <w:color w:val="auto"/>
        </w:rPr>
        <w:t>O</w:t>
      </w:r>
      <w:r w:rsidR="003575C8" w:rsidRPr="000250BE">
        <w:rPr>
          <w:rFonts w:asciiTheme="minorHAnsi" w:hAnsiTheme="minorHAnsi" w:cstheme="minorHAnsi"/>
          <w:b/>
          <w:bCs/>
          <w:color w:val="auto"/>
          <w:vertAlign w:val="subscript"/>
        </w:rPr>
        <w:t>2</w:t>
      </w:r>
      <w:r w:rsidR="00110D99" w:rsidRPr="000250BE">
        <w:rPr>
          <w:rFonts w:asciiTheme="minorHAnsi" w:hAnsiTheme="minorHAnsi" w:cstheme="minorHAnsi"/>
          <w:b/>
          <w:bCs/>
          <w:color w:val="auto"/>
        </w:rPr>
        <w:t xml:space="preserve"> distribution in the rhizosphere of the aquatic plant </w:t>
      </w:r>
      <w:proofErr w:type="spellStart"/>
      <w:r w:rsidR="00110D99" w:rsidRPr="000250BE">
        <w:rPr>
          <w:rFonts w:asciiTheme="minorHAnsi" w:hAnsiTheme="minorHAnsi" w:cstheme="minorHAnsi"/>
          <w:b/>
          <w:bCs/>
          <w:i/>
          <w:color w:val="auto"/>
        </w:rPr>
        <w:t>Littorella</w:t>
      </w:r>
      <w:proofErr w:type="spellEnd"/>
      <w:r w:rsidR="00110D99" w:rsidRPr="000250BE">
        <w:rPr>
          <w:rFonts w:asciiTheme="minorHAnsi" w:hAnsiTheme="minorHAnsi" w:cstheme="minorHAnsi"/>
          <w:b/>
          <w:bCs/>
          <w:i/>
          <w:color w:val="auto"/>
        </w:rPr>
        <w:t xml:space="preserve"> </w:t>
      </w:r>
      <w:proofErr w:type="spellStart"/>
      <w:r w:rsidR="00110D99" w:rsidRPr="000250BE">
        <w:rPr>
          <w:rFonts w:asciiTheme="minorHAnsi" w:hAnsiTheme="minorHAnsi" w:cstheme="minorHAnsi"/>
          <w:b/>
          <w:bCs/>
          <w:i/>
          <w:color w:val="auto"/>
        </w:rPr>
        <w:t>uniflora</w:t>
      </w:r>
      <w:proofErr w:type="spellEnd"/>
      <w:r w:rsidR="00110D99" w:rsidRPr="000250BE">
        <w:rPr>
          <w:rFonts w:asciiTheme="minorHAnsi" w:hAnsiTheme="minorHAnsi" w:cstheme="minorHAnsi"/>
          <w:b/>
          <w:bCs/>
          <w:color w:val="auto"/>
        </w:rPr>
        <w:t xml:space="preserve">. </w:t>
      </w:r>
      <w:r w:rsidR="00A27192" w:rsidRPr="00A27192">
        <w:rPr>
          <w:rFonts w:asciiTheme="minorHAnsi" w:hAnsiTheme="minorHAnsi" w:cstheme="minorHAnsi"/>
          <w:color w:val="auto"/>
        </w:rPr>
        <w:t>(</w:t>
      </w:r>
      <w:r w:rsidR="00110D99" w:rsidRPr="00A27192">
        <w:rPr>
          <w:rFonts w:asciiTheme="minorHAnsi" w:hAnsiTheme="minorHAnsi" w:cstheme="minorHAnsi"/>
          <w:b/>
          <w:bCs/>
          <w:color w:val="auto"/>
        </w:rPr>
        <w:t>A</w:t>
      </w:r>
      <w:r w:rsidR="00110D99" w:rsidRPr="00351E45">
        <w:rPr>
          <w:rFonts w:asciiTheme="minorHAnsi" w:hAnsiTheme="minorHAnsi" w:cstheme="minorHAnsi"/>
          <w:color w:val="auto"/>
        </w:rPr>
        <w:t xml:space="preserve">) </w:t>
      </w:r>
      <w:r w:rsidR="003575C8" w:rsidRPr="00351E45">
        <w:rPr>
          <w:rFonts w:asciiTheme="minorHAnsi" w:hAnsiTheme="minorHAnsi" w:cstheme="minorHAnsi"/>
          <w:color w:val="auto"/>
        </w:rPr>
        <w:t>O</w:t>
      </w:r>
      <w:r w:rsidR="003575C8" w:rsidRPr="00351E45">
        <w:rPr>
          <w:rFonts w:asciiTheme="minorHAnsi" w:hAnsiTheme="minorHAnsi" w:cstheme="minorHAnsi"/>
          <w:color w:val="auto"/>
          <w:vertAlign w:val="subscript"/>
        </w:rPr>
        <w:t>2</w:t>
      </w:r>
      <w:r w:rsidR="00110D99" w:rsidRPr="00351E45">
        <w:rPr>
          <w:rFonts w:asciiTheme="minorHAnsi" w:hAnsiTheme="minorHAnsi" w:cstheme="minorHAnsi"/>
          <w:color w:val="auto"/>
        </w:rPr>
        <w:t xml:space="preserve"> distribution after keeping the plant under light for 12 h at approximately 500 µmol photons m</w:t>
      </w:r>
      <w:r w:rsidR="00110D99" w:rsidRPr="00351E45">
        <w:rPr>
          <w:rFonts w:asciiTheme="minorHAnsi" w:hAnsiTheme="minorHAnsi" w:cstheme="minorHAnsi"/>
          <w:color w:val="auto"/>
          <w:vertAlign w:val="superscript"/>
        </w:rPr>
        <w:t>-2</w:t>
      </w:r>
      <w:r w:rsidR="00110D99" w:rsidRPr="00351E45">
        <w:rPr>
          <w:rFonts w:asciiTheme="minorHAnsi" w:hAnsiTheme="minorHAnsi" w:cstheme="minorHAnsi"/>
          <w:color w:val="auto"/>
        </w:rPr>
        <w:t xml:space="preserve"> s</w:t>
      </w:r>
      <w:r w:rsidR="00110D99" w:rsidRPr="00351E45">
        <w:rPr>
          <w:rFonts w:asciiTheme="minorHAnsi" w:hAnsiTheme="minorHAnsi" w:cstheme="minorHAnsi"/>
          <w:color w:val="auto"/>
          <w:vertAlign w:val="superscript"/>
        </w:rPr>
        <w:t>-1</w:t>
      </w:r>
      <w:r w:rsidR="00110D99" w:rsidRPr="00351E45">
        <w:rPr>
          <w:rFonts w:asciiTheme="minorHAnsi" w:hAnsiTheme="minorHAnsi" w:cstheme="minorHAnsi"/>
          <w:color w:val="auto"/>
        </w:rPr>
        <w:t xml:space="preserve">. </w:t>
      </w:r>
      <w:r w:rsidR="00A27192">
        <w:rPr>
          <w:rFonts w:asciiTheme="minorHAnsi" w:hAnsiTheme="minorHAnsi" w:cstheme="minorHAnsi"/>
          <w:color w:val="auto"/>
        </w:rPr>
        <w:t>(</w:t>
      </w:r>
      <w:r w:rsidR="00110D99" w:rsidRPr="00A27192">
        <w:rPr>
          <w:rFonts w:asciiTheme="minorHAnsi" w:hAnsiTheme="minorHAnsi" w:cstheme="minorHAnsi"/>
          <w:b/>
          <w:bCs/>
          <w:color w:val="auto"/>
        </w:rPr>
        <w:t>B</w:t>
      </w:r>
      <w:r w:rsidR="00110D99" w:rsidRPr="00351E45">
        <w:rPr>
          <w:rFonts w:asciiTheme="minorHAnsi" w:hAnsiTheme="minorHAnsi" w:cstheme="minorHAnsi"/>
          <w:color w:val="auto"/>
        </w:rPr>
        <w:t xml:space="preserve">) </w:t>
      </w:r>
      <w:r w:rsidR="003575C8" w:rsidRPr="00351E45">
        <w:rPr>
          <w:rFonts w:asciiTheme="minorHAnsi" w:hAnsiTheme="minorHAnsi" w:cstheme="minorHAnsi"/>
          <w:color w:val="auto"/>
        </w:rPr>
        <w:t>O</w:t>
      </w:r>
      <w:r w:rsidR="003575C8" w:rsidRPr="00351E45">
        <w:rPr>
          <w:rFonts w:asciiTheme="minorHAnsi" w:hAnsiTheme="minorHAnsi" w:cstheme="minorHAnsi"/>
          <w:color w:val="auto"/>
          <w:vertAlign w:val="subscript"/>
        </w:rPr>
        <w:t>2</w:t>
      </w:r>
      <w:r w:rsidR="00110D99" w:rsidRPr="00351E45">
        <w:rPr>
          <w:rFonts w:asciiTheme="minorHAnsi" w:hAnsiTheme="minorHAnsi" w:cstheme="minorHAnsi"/>
          <w:color w:val="auto"/>
        </w:rPr>
        <w:t xml:space="preserve"> distribution after keeping the plant in darkness for 1 h. </w:t>
      </w:r>
      <w:r w:rsidR="00A27192">
        <w:rPr>
          <w:rFonts w:asciiTheme="minorHAnsi" w:hAnsiTheme="minorHAnsi" w:cstheme="minorHAnsi"/>
          <w:color w:val="auto"/>
        </w:rPr>
        <w:t>(</w:t>
      </w:r>
      <w:r w:rsidR="00110D99" w:rsidRPr="00A27192">
        <w:rPr>
          <w:rFonts w:asciiTheme="minorHAnsi" w:hAnsiTheme="minorHAnsi" w:cstheme="minorHAnsi"/>
          <w:b/>
          <w:bCs/>
          <w:color w:val="auto"/>
        </w:rPr>
        <w:t>C</w:t>
      </w:r>
      <w:r w:rsidR="00110D99" w:rsidRPr="00351E45">
        <w:rPr>
          <w:rFonts w:asciiTheme="minorHAnsi" w:hAnsiTheme="minorHAnsi" w:cstheme="minorHAnsi"/>
          <w:color w:val="auto"/>
        </w:rPr>
        <w:t xml:space="preserve">) Structural image of the plant roots as seen through the planar </w:t>
      </w:r>
      <w:proofErr w:type="spellStart"/>
      <w:r w:rsidR="00110D99" w:rsidRPr="00351E45">
        <w:rPr>
          <w:rFonts w:asciiTheme="minorHAnsi" w:hAnsiTheme="minorHAnsi" w:cstheme="minorHAnsi"/>
          <w:color w:val="auto"/>
        </w:rPr>
        <w:t>optode</w:t>
      </w:r>
      <w:proofErr w:type="spellEnd"/>
      <w:r w:rsidR="00110D99" w:rsidRPr="00351E45">
        <w:rPr>
          <w:rFonts w:asciiTheme="minorHAnsi" w:hAnsiTheme="minorHAnsi" w:cstheme="minorHAnsi"/>
          <w:color w:val="auto"/>
        </w:rPr>
        <w:t xml:space="preserve">. </w:t>
      </w:r>
      <w:r w:rsidR="00A27192">
        <w:rPr>
          <w:rFonts w:asciiTheme="minorHAnsi" w:hAnsiTheme="minorHAnsi" w:cstheme="minorHAnsi"/>
          <w:color w:val="auto"/>
        </w:rPr>
        <w:t>(</w:t>
      </w:r>
      <w:r w:rsidR="00110D99" w:rsidRPr="00A27192">
        <w:rPr>
          <w:rFonts w:asciiTheme="minorHAnsi" w:hAnsiTheme="minorHAnsi" w:cstheme="minorHAnsi"/>
          <w:b/>
          <w:bCs/>
          <w:color w:val="auto"/>
        </w:rPr>
        <w:t>D</w:t>
      </w:r>
      <w:r w:rsidR="00110D99" w:rsidRPr="00351E45">
        <w:rPr>
          <w:rFonts w:asciiTheme="minorHAnsi" w:hAnsiTheme="minorHAnsi" w:cstheme="minorHAnsi"/>
          <w:color w:val="auto"/>
        </w:rPr>
        <w:t xml:space="preserve">) Cross-sectional </w:t>
      </w:r>
      <w:r w:rsidR="003575C8" w:rsidRPr="00351E45">
        <w:rPr>
          <w:rFonts w:asciiTheme="minorHAnsi" w:hAnsiTheme="minorHAnsi" w:cstheme="minorHAnsi"/>
          <w:color w:val="auto"/>
        </w:rPr>
        <w:t>O</w:t>
      </w:r>
      <w:r w:rsidR="003575C8" w:rsidRPr="00351E45">
        <w:rPr>
          <w:rFonts w:asciiTheme="minorHAnsi" w:hAnsiTheme="minorHAnsi" w:cstheme="minorHAnsi"/>
          <w:color w:val="auto"/>
          <w:vertAlign w:val="subscript"/>
        </w:rPr>
        <w:t xml:space="preserve">2 </w:t>
      </w:r>
      <w:r w:rsidR="00110D99" w:rsidRPr="00351E45">
        <w:rPr>
          <w:rFonts w:asciiTheme="minorHAnsi" w:hAnsiTheme="minorHAnsi" w:cstheme="minorHAnsi"/>
          <w:color w:val="auto"/>
        </w:rPr>
        <w:t>concentration profile (the location is indicated by the yellow line in panel A and B) after 12 h in light (red) and 1 h in darkness (black).</w:t>
      </w:r>
      <w:r w:rsidR="0088459B">
        <w:rPr>
          <w:rFonts w:asciiTheme="minorHAnsi" w:hAnsiTheme="minorHAnsi" w:cstheme="minorHAnsi"/>
          <w:color w:val="auto"/>
        </w:rPr>
        <w:t xml:space="preserve"> </w:t>
      </w:r>
      <w:r w:rsidR="0088459B">
        <w:t>Adapted with permission from (</w:t>
      </w:r>
      <w:proofErr w:type="spellStart"/>
      <w:r w:rsidR="0088459B" w:rsidRPr="0088459B">
        <w:t>Koren</w:t>
      </w:r>
      <w:proofErr w:type="spellEnd"/>
      <w:r w:rsidR="0088459B" w:rsidRPr="0088459B">
        <w:t xml:space="preserve">, K., </w:t>
      </w:r>
      <w:proofErr w:type="spellStart"/>
      <w:r w:rsidR="0088459B" w:rsidRPr="0088459B">
        <w:t>Moßhammer</w:t>
      </w:r>
      <w:proofErr w:type="spellEnd"/>
      <w:r w:rsidR="0088459B" w:rsidRPr="0088459B">
        <w:t xml:space="preserve">, M., Scholz, V. V., Borisov, S.M., Holst, G., </w:t>
      </w:r>
      <w:proofErr w:type="spellStart"/>
      <w:r w:rsidR="0088459B" w:rsidRPr="0088459B">
        <w:t>Kühl</w:t>
      </w:r>
      <w:proofErr w:type="spellEnd"/>
      <w:r w:rsidR="0088459B" w:rsidRPr="0088459B">
        <w:t xml:space="preserve">, M. Luminescence Lifetime Imaging of Chemical Sensors - A Comparison between Time-Domain and Frequency-Domain Based Camera Systems. Analytical Chemistry. 91 (5), 3233–3238, </w:t>
      </w:r>
      <w:proofErr w:type="spellStart"/>
      <w:r w:rsidR="0088459B" w:rsidRPr="0088459B">
        <w:t>doi</w:t>
      </w:r>
      <w:proofErr w:type="spellEnd"/>
      <w:r w:rsidR="0088459B" w:rsidRPr="0088459B">
        <w:t>: 10.1021/acs.analchem.8b05869 (2019)</w:t>
      </w:r>
      <w:r w:rsidR="0088459B">
        <w:t>). Copyright (2019) American Chemical Society.</w:t>
      </w:r>
    </w:p>
    <w:p w14:paraId="5ED6B853" w14:textId="7C02AF57" w:rsidR="00030AF6" w:rsidRPr="00351E45" w:rsidRDefault="00030AF6" w:rsidP="00795881">
      <w:pPr>
        <w:widowControl/>
        <w:autoSpaceDE/>
        <w:autoSpaceDN/>
        <w:adjustRightInd/>
        <w:jc w:val="left"/>
        <w:rPr>
          <w:rFonts w:asciiTheme="minorHAnsi" w:hAnsiTheme="minorHAnsi" w:cstheme="minorHAnsi"/>
          <w:b/>
          <w:color w:val="auto"/>
        </w:rPr>
      </w:pPr>
    </w:p>
    <w:p w14:paraId="75256574" w14:textId="530B0EDC" w:rsidR="003C69C8" w:rsidRPr="000250BE" w:rsidRDefault="00045AF5" w:rsidP="00795881">
      <w:pPr>
        <w:rPr>
          <w:rFonts w:asciiTheme="minorHAnsi" w:hAnsiTheme="minorHAnsi" w:cstheme="minorHAnsi"/>
          <w:b/>
          <w:color w:val="auto"/>
        </w:rPr>
      </w:pPr>
      <w:r w:rsidRPr="00351E45">
        <w:rPr>
          <w:rFonts w:asciiTheme="minorHAnsi" w:hAnsiTheme="minorHAnsi" w:cstheme="minorHAnsi"/>
          <w:b/>
          <w:color w:val="auto"/>
        </w:rPr>
        <w:t>DISCUSSION</w:t>
      </w:r>
      <w:r w:rsidRPr="00351E45">
        <w:rPr>
          <w:rFonts w:asciiTheme="minorHAnsi" w:hAnsiTheme="minorHAnsi" w:cstheme="minorHAnsi"/>
          <w:b/>
          <w:bCs/>
          <w:color w:val="auto"/>
        </w:rPr>
        <w:t>:</w:t>
      </w:r>
      <w:r w:rsidR="006305D7" w:rsidRPr="00351E45">
        <w:rPr>
          <w:rFonts w:asciiTheme="minorHAnsi" w:hAnsiTheme="minorHAnsi" w:cstheme="minorHAnsi"/>
          <w:b/>
          <w:bCs/>
          <w:color w:val="auto"/>
        </w:rPr>
        <w:t xml:space="preserve"> </w:t>
      </w:r>
    </w:p>
    <w:p w14:paraId="3F1BB9CB" w14:textId="79C60D10" w:rsidR="003C69C8" w:rsidRDefault="00C363DF" w:rsidP="00795881">
      <w:pPr>
        <w:rPr>
          <w:rFonts w:asciiTheme="minorHAnsi" w:hAnsiTheme="minorHAnsi" w:cstheme="minorHAnsi"/>
          <w:color w:val="auto"/>
        </w:rPr>
      </w:pPr>
      <w:r w:rsidRPr="00351E45">
        <w:rPr>
          <w:rFonts w:asciiTheme="minorHAnsi" w:hAnsiTheme="minorHAnsi" w:cstheme="minorHAnsi"/>
          <w:color w:val="auto"/>
        </w:rPr>
        <w:t>In this protocol</w:t>
      </w:r>
      <w:r w:rsidR="00DB0DF3">
        <w:rPr>
          <w:rFonts w:asciiTheme="minorHAnsi" w:hAnsiTheme="minorHAnsi" w:cstheme="minorHAnsi"/>
          <w:color w:val="auto"/>
        </w:rPr>
        <w:t>,</w:t>
      </w:r>
      <w:r w:rsidRPr="00351E45">
        <w:rPr>
          <w:rFonts w:asciiTheme="minorHAnsi" w:hAnsiTheme="minorHAnsi" w:cstheme="minorHAnsi"/>
          <w:color w:val="auto"/>
        </w:rPr>
        <w:t xml:space="preserve"> the entire </w:t>
      </w:r>
      <w:proofErr w:type="gramStart"/>
      <w:r w:rsidRPr="00351E45">
        <w:rPr>
          <w:rFonts w:asciiTheme="minorHAnsi" w:hAnsiTheme="minorHAnsi" w:cstheme="minorHAnsi"/>
          <w:color w:val="auto"/>
        </w:rPr>
        <w:t>work-flow</w:t>
      </w:r>
      <w:proofErr w:type="gramEnd"/>
      <w:r w:rsidRPr="00351E45">
        <w:rPr>
          <w:rFonts w:asciiTheme="minorHAnsi" w:hAnsiTheme="minorHAnsi" w:cstheme="minorHAnsi"/>
          <w:color w:val="auto"/>
        </w:rPr>
        <w:t xml:space="preserve"> from </w:t>
      </w:r>
      <w:proofErr w:type="spellStart"/>
      <w:r w:rsidRPr="00351E45">
        <w:rPr>
          <w:rFonts w:asciiTheme="minorHAnsi" w:hAnsiTheme="minorHAnsi" w:cstheme="minorHAnsi"/>
          <w:color w:val="auto"/>
        </w:rPr>
        <w:t>optode</w:t>
      </w:r>
      <w:proofErr w:type="spellEnd"/>
      <w:r w:rsidRPr="00351E45">
        <w:rPr>
          <w:rFonts w:asciiTheme="minorHAnsi" w:hAnsiTheme="minorHAnsi" w:cstheme="minorHAnsi"/>
          <w:color w:val="auto"/>
        </w:rPr>
        <w:t xml:space="preserve"> preparation to O</w:t>
      </w:r>
      <w:r w:rsidRPr="00351E45">
        <w:rPr>
          <w:rFonts w:asciiTheme="minorHAnsi" w:hAnsiTheme="minorHAnsi" w:cstheme="minorHAnsi"/>
          <w:color w:val="auto"/>
          <w:vertAlign w:val="subscript"/>
        </w:rPr>
        <w:t>2</w:t>
      </w:r>
      <w:r w:rsidRPr="00351E45">
        <w:rPr>
          <w:rFonts w:asciiTheme="minorHAnsi" w:hAnsiTheme="minorHAnsi" w:cstheme="minorHAnsi"/>
          <w:color w:val="auto"/>
        </w:rPr>
        <w:t xml:space="preserve"> image analysis is covered</w:t>
      </w:r>
      <w:r w:rsidR="00D3345C" w:rsidRPr="00351E45">
        <w:rPr>
          <w:rFonts w:asciiTheme="minorHAnsi" w:hAnsiTheme="minorHAnsi" w:cstheme="minorHAnsi"/>
          <w:color w:val="auto"/>
        </w:rPr>
        <w:t>. By following this protocol</w:t>
      </w:r>
      <w:r w:rsidR="00DB0DF3">
        <w:rPr>
          <w:rFonts w:asciiTheme="minorHAnsi" w:hAnsiTheme="minorHAnsi" w:cstheme="minorHAnsi"/>
          <w:color w:val="auto"/>
        </w:rPr>
        <w:t>,</w:t>
      </w:r>
      <w:r w:rsidRPr="00351E45">
        <w:rPr>
          <w:rFonts w:asciiTheme="minorHAnsi" w:hAnsiTheme="minorHAnsi" w:cstheme="minorHAnsi"/>
          <w:color w:val="auto"/>
        </w:rPr>
        <w:t xml:space="preserve"> chemical images can be obtained using the </w:t>
      </w:r>
      <w:r w:rsidR="00BE54EF">
        <w:rPr>
          <w:rFonts w:asciiTheme="minorHAnsi" w:hAnsiTheme="minorHAnsi" w:cstheme="minorHAnsi"/>
          <w:color w:val="auto"/>
        </w:rPr>
        <w:t xml:space="preserve">novel </w:t>
      </w:r>
      <w:r w:rsidR="00BE54EF" w:rsidRPr="00351E45">
        <w:rPr>
          <w:rFonts w:asciiTheme="minorHAnsi" w:hAnsiTheme="minorHAnsi" w:cstheme="minorHAnsi"/>
          <w:color w:val="auto"/>
        </w:rPr>
        <w:t>frequency</w:t>
      </w:r>
      <w:r w:rsidR="00BE54EF">
        <w:rPr>
          <w:rFonts w:asciiTheme="minorHAnsi" w:hAnsiTheme="minorHAnsi" w:cstheme="minorHAnsi"/>
          <w:color w:val="auto"/>
        </w:rPr>
        <w:t>-</w:t>
      </w:r>
      <w:r w:rsidR="00BE54EF" w:rsidRPr="00351E45">
        <w:rPr>
          <w:rFonts w:asciiTheme="minorHAnsi" w:hAnsiTheme="minorHAnsi" w:cstheme="minorHAnsi"/>
          <w:color w:val="auto"/>
        </w:rPr>
        <w:t>domain</w:t>
      </w:r>
      <w:r w:rsidR="00BE54EF">
        <w:rPr>
          <w:rFonts w:asciiTheme="minorHAnsi" w:hAnsiTheme="minorHAnsi" w:cstheme="minorHAnsi"/>
          <w:color w:val="auto"/>
        </w:rPr>
        <w:t>-</w:t>
      </w:r>
      <w:r w:rsidRPr="00351E45">
        <w:rPr>
          <w:rFonts w:asciiTheme="minorHAnsi" w:hAnsiTheme="minorHAnsi" w:cstheme="minorHAnsi"/>
          <w:color w:val="auto"/>
        </w:rPr>
        <w:t xml:space="preserve">based </w:t>
      </w:r>
      <w:r w:rsidR="00BE54EF">
        <w:rPr>
          <w:rFonts w:asciiTheme="minorHAnsi" w:hAnsiTheme="minorHAnsi" w:cstheme="minorHAnsi"/>
          <w:color w:val="auto"/>
        </w:rPr>
        <w:t xml:space="preserve">luminescence </w:t>
      </w:r>
      <w:r w:rsidRPr="00351E45">
        <w:rPr>
          <w:rFonts w:asciiTheme="minorHAnsi" w:hAnsiTheme="minorHAnsi" w:cstheme="minorHAnsi"/>
          <w:color w:val="auto"/>
        </w:rPr>
        <w:t xml:space="preserve">lifetime camera. </w:t>
      </w:r>
      <w:r w:rsidR="00045AF5" w:rsidRPr="00351E45">
        <w:rPr>
          <w:rFonts w:asciiTheme="minorHAnsi" w:hAnsiTheme="minorHAnsi" w:cstheme="minorHAnsi"/>
          <w:color w:val="auto"/>
        </w:rPr>
        <w:t xml:space="preserve">Depending on the application, the planar </w:t>
      </w:r>
      <w:proofErr w:type="spellStart"/>
      <w:r w:rsidR="00045AF5" w:rsidRPr="00351E45">
        <w:rPr>
          <w:rFonts w:asciiTheme="minorHAnsi" w:hAnsiTheme="minorHAnsi" w:cstheme="minorHAnsi"/>
          <w:color w:val="auto"/>
        </w:rPr>
        <w:t>optodes</w:t>
      </w:r>
      <w:proofErr w:type="spellEnd"/>
      <w:r w:rsidR="00045AF5" w:rsidRPr="00351E45">
        <w:rPr>
          <w:rFonts w:asciiTheme="minorHAnsi" w:hAnsiTheme="minorHAnsi" w:cstheme="minorHAnsi"/>
          <w:color w:val="auto"/>
        </w:rPr>
        <w:t xml:space="preserve"> can be fabricated in various sizes and layer</w:t>
      </w:r>
      <w:r w:rsidR="003D14F5">
        <w:rPr>
          <w:rFonts w:asciiTheme="minorHAnsi" w:hAnsiTheme="minorHAnsi" w:cstheme="minorHAnsi"/>
          <w:color w:val="auto"/>
        </w:rPr>
        <w:t xml:space="preserve"> thickness of the sensor layer</w:t>
      </w:r>
      <w:r w:rsidR="00D55436">
        <w:rPr>
          <w:rFonts w:asciiTheme="minorHAnsi" w:hAnsiTheme="minorHAnsi" w:cstheme="minorHAnsi"/>
          <w:color w:val="auto"/>
        </w:rPr>
        <w:t xml:space="preserve"> ranging from robust 50-100 µm thick planar </w:t>
      </w:r>
      <w:proofErr w:type="spellStart"/>
      <w:r w:rsidR="00D55436">
        <w:rPr>
          <w:rFonts w:asciiTheme="minorHAnsi" w:hAnsiTheme="minorHAnsi" w:cstheme="minorHAnsi"/>
          <w:color w:val="auto"/>
        </w:rPr>
        <w:t>optodes</w:t>
      </w:r>
      <w:proofErr w:type="spellEnd"/>
      <w:r w:rsidR="00D55436">
        <w:rPr>
          <w:rFonts w:asciiTheme="minorHAnsi" w:hAnsiTheme="minorHAnsi" w:cstheme="minorHAnsi"/>
          <w:color w:val="auto"/>
        </w:rPr>
        <w:t xml:space="preserve"> of several tenth</w:t>
      </w:r>
      <w:r w:rsidR="00D54FC8">
        <w:rPr>
          <w:rFonts w:asciiTheme="minorHAnsi" w:hAnsiTheme="minorHAnsi" w:cstheme="minorHAnsi"/>
          <w:color w:val="auto"/>
        </w:rPr>
        <w:t>s</w:t>
      </w:r>
      <w:r w:rsidR="00D55436">
        <w:rPr>
          <w:rFonts w:asciiTheme="minorHAnsi" w:hAnsiTheme="minorHAnsi" w:cstheme="minorHAnsi"/>
          <w:color w:val="auto"/>
        </w:rPr>
        <w:t xml:space="preserve"> of </w:t>
      </w:r>
      <w:r w:rsidR="008C2970">
        <w:rPr>
          <w:rFonts w:asciiTheme="minorHAnsi" w:hAnsiTheme="minorHAnsi" w:cstheme="minorHAnsi"/>
          <w:color w:val="auto"/>
        </w:rPr>
        <w:t>s</w:t>
      </w:r>
      <w:r w:rsidR="008C2970" w:rsidRPr="008C2970">
        <w:rPr>
          <w:rFonts w:asciiTheme="minorHAnsi" w:hAnsiTheme="minorHAnsi" w:cstheme="minorHAnsi"/>
          <w:color w:val="auto"/>
        </w:rPr>
        <w:t xml:space="preserve">quare </w:t>
      </w:r>
      <w:r w:rsidR="008C2970">
        <w:rPr>
          <w:rFonts w:asciiTheme="minorHAnsi" w:hAnsiTheme="minorHAnsi" w:cstheme="minorHAnsi"/>
          <w:color w:val="auto"/>
        </w:rPr>
        <w:t>c</w:t>
      </w:r>
      <w:r w:rsidR="008C2970" w:rsidRPr="008C2970">
        <w:rPr>
          <w:rFonts w:asciiTheme="minorHAnsi" w:hAnsiTheme="minorHAnsi" w:cstheme="minorHAnsi"/>
          <w:color w:val="auto"/>
        </w:rPr>
        <w:t>entimeter</w:t>
      </w:r>
      <w:r w:rsidR="00D55436">
        <w:rPr>
          <w:rFonts w:asciiTheme="minorHAnsi" w:hAnsiTheme="minorHAnsi" w:cstheme="minorHAnsi"/>
          <w:color w:val="auto"/>
        </w:rPr>
        <w:t xml:space="preserve"> </w:t>
      </w:r>
      <w:r w:rsidR="001F65E2">
        <w:rPr>
          <w:rFonts w:asciiTheme="minorHAnsi" w:hAnsiTheme="minorHAnsi" w:cstheme="minorHAnsi"/>
          <w:color w:val="auto"/>
        </w:rPr>
        <w:t xml:space="preserve"> </w:t>
      </w:r>
      <w:r w:rsidR="00D55436">
        <w:rPr>
          <w:rFonts w:asciiTheme="minorHAnsi" w:hAnsiTheme="minorHAnsi" w:cstheme="minorHAnsi"/>
          <w:color w:val="auto"/>
        </w:rPr>
        <w:t>to microscope cover slips with &lt;1 µm thick sensor layers</w:t>
      </w:r>
      <w:r w:rsidR="001F65E2">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{"citationItems":[{"id":"ITEM-1","itemData":{"DOI":"10.1016/j.soilbio.2010.08.026","ISSN":"00380717","abstract":"The importance of soil heterogeneity for methane emission from a wetland soil is assessed by in situ point measurements of depth-specific O2 and CH4 concentrations and simultaneous soil CH4 fluxes at contrasting water levels. Profile measurements, and associated assumptions in their interpretation, were validated in a controlled mesocosm drainage and saturation experiment applying planar O2 optodes and membrane inlet mass spectrometry. Results show that peat soil is heterogeneous containing dynamic macropore systems created by both macrofauna and flora, which facilitate preferential flow of water, O2 and CH4 and vary temporally with changes in the moisture regime. The O2 content above the water table after drainage varied horizontally from 0 to 100% air saturation within few mm. Oxic zones were observed below the water level and anoxic zones were observed in layers above the water level in periods up to days after changes in the water level. This study shows that although water table position is a competent proxy of soil CH4 fluxes at larger spatio-temporal scales, it becomes inadequate at higher spatial resolution, i.e. at the scale of the soil pedon and below. High resolution O2 measurements using planar O2 optodes have great potential to enhance our understanding of the effect of the water table position on O2 dynamics on scales of several cm to mm in wetland soils. © 2010 Elsevier Ltd.","author":[{"dropping-particle":"","family":"Askaer","given":"Louise","non-dropping-particle":"","parse-names":false,"suffix":""},{"dropping-particle":"","family":"Elberling","given":"Bo","non-dropping-particle":"","parse-names":false,"suffix":""},{"dropping-particle":"","family":"Glud","given":"Ronnie N.","non-dropping-particle":"","parse-names":false,"suffix":""},{"dropping-particle":"","family":"Kühl","given":"Michael","non-dropping-particle":"","parse-names":false,"suffix":""},{"dropping-particle":"","family":"Lauritsen","given":"Frants R.","non-dropping-particle":"","parse-names":false,"suffix":""},{"dropping-particle":"","family":"Joensen","given":"Hans P.","non-dropping-particle":"","parse-names":false,"suffix":""}],"container-title":"Soil Biology and Biochemistry","id":"ITEM-1","issue":"12","issued":{"date-parts":[["2010","12"]]},"page":"2254-2265","publisher":"Pergamon","title":"Soil heterogeneity effects on O2 distribution and CH4 emissions from wetlands: In situ and mesocosm studies with planar O2 optodes and membrane inlet mass spectrometry","type":"article-journal","volume":"42"},"uris":["http://www.mendeley.com/documents/?uuid=c2861836-b9ea-3338-9624-c6285bf71256","http://www.mendeley.com/documents/?uuid=252acee3-49f1-471b-b699-5e1b329af4ca"]},{"id":"ITEM-2","itemData":{"DOI":"10.1128/AEM.01574-07","ISBN":"0099-2240 (Print)\\r0099-2240 (Linking)","ISSN":"00992240","PMID":"17704276","abstract":"Transparent sensors for microscopic O(2) imaging were developed by spin coating an ultrathin (&lt;1- to 2-microm) layer of a luminescent O(2) indicator onto coverslips. The sensors showed (i) an ideal Stern-Volmer quenching behavior of the luminescence lifetime towards O(2) levels, (ii) homogeneous measuring characteristics over the sensor surface, and (iii) a linear decline of luminescence lifetime with increasing temperature. When a batch of such coverslip sensors has been characterized, their use is thus essentially calibration free at a known temperature. The sensors are easy to use in flow chambers and other growth devices used in microbiology. We present the first application for combined imaging of O(2) and bacteria in a biofilm flow chamber mounted on a microscope equipped with a spinning-disk confocal unit and a luminescence lifetime camera system.","author":[{"dropping-particle":"","family":"Kühl","given":"Michael","non-dropping-particle":"","parse-names":false,"suffix":""},{"dropping-particle":"","family":"Rickelt","given":"Lars F.","non-dropping-particle":"","parse-names":false,"suffix":""},{"dropping-particle":"","family":"Thar","given":"Roland","non-dropping-particle":"","parse-names":false,"suffix":""}],"container-title":"Applied and Environmental Microbiology","id":"ITEM-2","issue":"19","issued":{"date-parts":[["2007"]]},"page":"6289-6295","title":"Combined imaging of bacteria and oxygen in biofilms","type":"article-journal","volume":"73"},"uris":["http://www.mendeley.com/documents/?uuid=ed6acd6d-f157-4723-8172-ac4420b34d02"]}],"mendeley":{"formattedCitation":"&lt;sup&gt;6, 40&lt;/sup&gt;","plainTextFormattedCitation":"6, 40","previouslyFormattedCitation":"&lt;sup&gt;6, 40&lt;/sup&gt;"},"properties":{"noteIndex":0},"schema":"https://github.com/citation-style-language/schema/raw/master/csl-citation.json"}</w:instrText>
      </w:r>
      <w:r w:rsidR="001F65E2">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6,40</w:t>
      </w:r>
      <w:r w:rsidR="001F65E2">
        <w:rPr>
          <w:rFonts w:asciiTheme="minorHAnsi" w:hAnsiTheme="minorHAnsi" w:cstheme="minorHAnsi"/>
          <w:color w:val="auto"/>
        </w:rPr>
        <w:fldChar w:fldCharType="end"/>
      </w:r>
      <w:r w:rsidR="003D14F5">
        <w:rPr>
          <w:rFonts w:asciiTheme="minorHAnsi" w:hAnsiTheme="minorHAnsi" w:cstheme="minorHAnsi"/>
          <w:color w:val="auto"/>
        </w:rPr>
        <w:t xml:space="preserve">. </w:t>
      </w:r>
      <w:r w:rsidR="00C47985" w:rsidRPr="00351E45">
        <w:rPr>
          <w:rFonts w:asciiTheme="minorHAnsi" w:hAnsiTheme="minorHAnsi" w:cstheme="minorHAnsi"/>
          <w:color w:val="auto"/>
        </w:rPr>
        <w:t xml:space="preserve">The potential of this method was demonstrated with a </w:t>
      </w:r>
      <w:r w:rsidR="00A96E1C">
        <w:rPr>
          <w:rFonts w:asciiTheme="minorHAnsi" w:hAnsiTheme="minorHAnsi" w:cstheme="minorHAnsi"/>
          <w:color w:val="auto"/>
        </w:rPr>
        <w:t>particular</w:t>
      </w:r>
      <w:r w:rsidR="00A96E1C" w:rsidRPr="00351E45">
        <w:rPr>
          <w:rFonts w:asciiTheme="minorHAnsi" w:hAnsiTheme="minorHAnsi" w:cstheme="minorHAnsi"/>
          <w:color w:val="auto"/>
        </w:rPr>
        <w:t xml:space="preserve"> </w:t>
      </w:r>
      <w:r w:rsidR="00C47985" w:rsidRPr="00351E45">
        <w:rPr>
          <w:rFonts w:asciiTheme="minorHAnsi" w:hAnsiTheme="minorHAnsi" w:cstheme="minorHAnsi"/>
          <w:color w:val="auto"/>
        </w:rPr>
        <w:t>application, but is not only limited to O</w:t>
      </w:r>
      <w:r w:rsidR="00C47985" w:rsidRPr="00351E45">
        <w:rPr>
          <w:rFonts w:asciiTheme="minorHAnsi" w:hAnsiTheme="minorHAnsi" w:cstheme="minorHAnsi"/>
          <w:color w:val="auto"/>
          <w:vertAlign w:val="subscript"/>
        </w:rPr>
        <w:t>2</w:t>
      </w:r>
      <w:r w:rsidR="00C47985" w:rsidRPr="00351E45">
        <w:rPr>
          <w:rFonts w:asciiTheme="minorHAnsi" w:hAnsiTheme="minorHAnsi" w:cstheme="minorHAnsi"/>
          <w:color w:val="auto"/>
        </w:rPr>
        <w:t xml:space="preserve"> imaging in </w:t>
      </w:r>
      <w:r w:rsidR="00A96E1C">
        <w:rPr>
          <w:rFonts w:asciiTheme="minorHAnsi" w:hAnsiTheme="minorHAnsi" w:cstheme="minorHAnsi"/>
          <w:color w:val="auto"/>
        </w:rPr>
        <w:t>plant</w:t>
      </w:r>
      <w:r w:rsidR="00A96E1C" w:rsidRPr="00351E45">
        <w:rPr>
          <w:rFonts w:asciiTheme="minorHAnsi" w:hAnsiTheme="minorHAnsi" w:cstheme="minorHAnsi"/>
          <w:color w:val="auto"/>
        </w:rPr>
        <w:t xml:space="preserve"> </w:t>
      </w:r>
      <w:r w:rsidR="00C47985" w:rsidRPr="00351E45">
        <w:rPr>
          <w:rFonts w:asciiTheme="minorHAnsi" w:hAnsiTheme="minorHAnsi" w:cstheme="minorHAnsi"/>
          <w:color w:val="auto"/>
        </w:rPr>
        <w:t>rhizosphere</w:t>
      </w:r>
      <w:r w:rsidR="00A96E1C">
        <w:rPr>
          <w:rFonts w:asciiTheme="minorHAnsi" w:hAnsiTheme="minorHAnsi" w:cstheme="minorHAnsi"/>
          <w:color w:val="auto"/>
        </w:rPr>
        <w:t>s</w:t>
      </w:r>
      <w:r w:rsidR="001F65E2">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aca.2015.02.006","ISSN":"00032670","author":[{"dropping-particle":"","family":"Santner","given":"Jakob","non-dropping-particle":"","parse-names":false,"suffix":""},{"dropping-particle":"","family":"Larsen","given":"Morten","non-dropping-particle":"","parse-names":false,"suffix":""},{"dropping-particle":"","family":"Kreuzeder","given":"Andreas","non-dropping-particle":"","parse-names":false,"suffix":""},{"dropping-particle":"","family":"Glud","given":"Ronnie N.","non-dropping-particle":"","parse-names":false,"suffix":""}],"container-title":"Analytica Chimica Acta","id":"ITEM-1","issued":{"date-parts":[["2015"]]},"page":"9-42","publisher":"Elsevier B.V.","title":"Two decades of chemical imaging of solutes in sediments and soils – a review","type":"article-journal","volume":"878"},"uris":["http://www.mendeley.com/documents/?uuid=4a42ed5a-a42c-4e67-8809-f1f074c94ce4"]},{"id":"ITEM-2","itemData":{"DOI":"10.1039/9781788013451-00145","ISSN":"20523076","abstract":"Optical O2 measurements with fiber-optic, planar or particle-based opt(r)odes have become widespread in aquatic science since the first O2 microopt(r)odes were introduced in 1995. A wide variety of measuring systems are now available both for lab-based and in situ field measurements at spatial scales ranging from µm to m’s, and temporal scales ranging from &lt;1 s to several months. Furthermore, the market has seen an explosion in commercially available optical O2 sensor and measuring systems, which complement or have replaced electrochemical O2 sensors in several areas of application. In this chapter, we give a broad overview of measuring schemes and instruments used for optical O2 sensing, and illustrate their application in various aquatic environments. We also address demands and challenges related to optical O2 sensing in aquatic systems.","author":[{"dropping-particle":"","family":"Koren","given":"Klaus","non-dropping-particle":"","parse-names":false,"suffix":""},{"dropping-particle":"","family":"Kühl","given":"Michael","non-dropping-particle":"","parse-names":false,"suffix":""}],"container-title":"Quenched-phosphorescence Detection of Molecular Oxygen: Applications in Life Sciences","editor":[{"dropping-particle":"","family":"Papkovsky","given":"Dmitri B.","non-dropping-particle":"","parse-names":false,"suffix":""},{"dropping-particle":"","family":"Dmitriev","given":"Ruslan I .","non-dropping-particle":"","parse-names":false,"suffix":""}],"id":"ITEM-2","issued":{"date-parts":[["2018"]]},"page":"145-174","publisher":"Royal Society of Chemistry","title":"CHAPTER 7. Optical O2 Sensing in Aquatic Systems and Organisms","type":"chapter","volume":"1"},"uris":["http://www.mendeley.com/documents/?uuid=6e2af015-bf95-40f4-8d15-9dda6e4cdb71","http://www.mendeley.com/documents/?uuid=d5a7f465-67d9-3710-86d6-a7467fc0de8b","http://www.mendeley.com/documents/?uuid=1dd10768-1393-4f6c-b0c7-14c2d0c37d97"]}],"mendeley":{"formattedCitation":"&lt;sup&gt;12, 28&lt;/sup&gt;","plainTextFormattedCitation":"12, 28","previouslyFormattedCitation":"&lt;sup&gt;12, 28&lt;/sup&gt;"},"properties":{"noteIndex":0},"schema":"https://github.com/citation-style-language/schema/raw/master/csl-citation.json"}</w:instrText>
      </w:r>
      <w:r w:rsidR="001F65E2">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12,28</w:t>
      </w:r>
      <w:r w:rsidR="001F65E2">
        <w:rPr>
          <w:rFonts w:asciiTheme="minorHAnsi" w:hAnsiTheme="minorHAnsi" w:cstheme="minorHAnsi"/>
          <w:color w:val="auto"/>
        </w:rPr>
        <w:fldChar w:fldCharType="end"/>
      </w:r>
      <w:r w:rsidR="00C47985" w:rsidRPr="00351E45">
        <w:rPr>
          <w:rFonts w:asciiTheme="minorHAnsi" w:hAnsiTheme="minorHAnsi" w:cstheme="minorHAnsi"/>
          <w:color w:val="auto"/>
        </w:rPr>
        <w:t xml:space="preserve">. </w:t>
      </w:r>
    </w:p>
    <w:p w14:paraId="6A39C973" w14:textId="77777777" w:rsidR="000250BE" w:rsidRPr="00351E45" w:rsidRDefault="000250BE" w:rsidP="00795881">
      <w:pPr>
        <w:rPr>
          <w:rFonts w:asciiTheme="minorHAnsi" w:hAnsiTheme="minorHAnsi" w:cstheme="minorHAnsi"/>
          <w:color w:val="auto"/>
        </w:rPr>
      </w:pPr>
    </w:p>
    <w:p w14:paraId="201CE102" w14:textId="4E27BD21" w:rsidR="002E4AC8" w:rsidRDefault="00C363DF" w:rsidP="00795881">
      <w:pPr>
        <w:rPr>
          <w:rFonts w:asciiTheme="minorHAnsi" w:hAnsiTheme="minorHAnsi" w:cstheme="minorHAnsi"/>
          <w:color w:val="auto"/>
        </w:rPr>
      </w:pPr>
      <w:r w:rsidRPr="00351E45">
        <w:rPr>
          <w:rFonts w:asciiTheme="minorHAnsi" w:hAnsiTheme="minorHAnsi" w:cstheme="minorHAnsi"/>
          <w:color w:val="auto"/>
        </w:rPr>
        <w:t xml:space="preserve">This </w:t>
      </w:r>
      <w:r w:rsidR="00C47985" w:rsidRPr="00351E45">
        <w:rPr>
          <w:rFonts w:asciiTheme="minorHAnsi" w:hAnsiTheme="minorHAnsi" w:cstheme="minorHAnsi"/>
          <w:color w:val="auto"/>
        </w:rPr>
        <w:t>method has several b</w:t>
      </w:r>
      <w:r w:rsidR="003C69C8" w:rsidRPr="00351E45">
        <w:rPr>
          <w:rFonts w:asciiTheme="minorHAnsi" w:hAnsiTheme="minorHAnsi" w:cstheme="minorHAnsi"/>
          <w:color w:val="auto"/>
        </w:rPr>
        <w:t xml:space="preserve">enefits </w:t>
      </w:r>
      <w:r w:rsidR="00C47985" w:rsidRPr="00351E45">
        <w:rPr>
          <w:rFonts w:asciiTheme="minorHAnsi" w:hAnsiTheme="minorHAnsi" w:cstheme="minorHAnsi"/>
          <w:color w:val="auto"/>
        </w:rPr>
        <w:t xml:space="preserve">when compared </w:t>
      </w:r>
      <w:r w:rsidR="00696474" w:rsidRPr="00351E45">
        <w:rPr>
          <w:rFonts w:asciiTheme="minorHAnsi" w:hAnsiTheme="minorHAnsi" w:cstheme="minorHAnsi"/>
          <w:color w:val="auto"/>
        </w:rPr>
        <w:t xml:space="preserve">to </w:t>
      </w:r>
      <w:r w:rsidR="003D14F5">
        <w:rPr>
          <w:rFonts w:asciiTheme="minorHAnsi" w:hAnsiTheme="minorHAnsi" w:cstheme="minorHAnsi"/>
          <w:color w:val="auto"/>
        </w:rPr>
        <w:t>pure</w:t>
      </w:r>
      <w:r w:rsidR="00EE29D9">
        <w:rPr>
          <w:rFonts w:asciiTheme="minorHAnsi" w:hAnsiTheme="minorHAnsi" w:cstheme="minorHAnsi"/>
          <w:color w:val="auto"/>
        </w:rPr>
        <w:t xml:space="preserve"> luminescence</w:t>
      </w:r>
      <w:r w:rsidR="00C47985" w:rsidRPr="00351E45">
        <w:rPr>
          <w:rFonts w:asciiTheme="minorHAnsi" w:hAnsiTheme="minorHAnsi" w:cstheme="minorHAnsi"/>
          <w:color w:val="auto"/>
        </w:rPr>
        <w:t xml:space="preserve"> </w:t>
      </w:r>
      <w:r w:rsidR="00EE29D9" w:rsidRPr="00351E45">
        <w:rPr>
          <w:rFonts w:asciiTheme="minorHAnsi" w:hAnsiTheme="minorHAnsi" w:cstheme="minorHAnsi"/>
          <w:color w:val="auto"/>
        </w:rPr>
        <w:t>intensity</w:t>
      </w:r>
      <w:r w:rsidR="00EE29D9">
        <w:rPr>
          <w:rFonts w:asciiTheme="minorHAnsi" w:hAnsiTheme="minorHAnsi" w:cstheme="minorHAnsi"/>
          <w:color w:val="auto"/>
        </w:rPr>
        <w:t>-</w:t>
      </w:r>
      <w:r w:rsidR="00C47985" w:rsidRPr="00351E45">
        <w:rPr>
          <w:rFonts w:asciiTheme="minorHAnsi" w:hAnsiTheme="minorHAnsi" w:cstheme="minorHAnsi"/>
          <w:color w:val="auto"/>
        </w:rPr>
        <w:t xml:space="preserve">based </w:t>
      </w:r>
      <w:r w:rsidR="00EE29D9">
        <w:rPr>
          <w:rFonts w:asciiTheme="minorHAnsi" w:hAnsiTheme="minorHAnsi" w:cstheme="minorHAnsi"/>
          <w:color w:val="auto"/>
        </w:rPr>
        <w:t xml:space="preserve">chemical imaging </w:t>
      </w:r>
      <w:r w:rsidR="00C47985" w:rsidRPr="00351E45">
        <w:rPr>
          <w:rFonts w:asciiTheme="minorHAnsi" w:hAnsiTheme="minorHAnsi" w:cstheme="minorHAnsi"/>
          <w:color w:val="auto"/>
        </w:rPr>
        <w:t>methods.</w:t>
      </w:r>
      <w:r w:rsidR="00755DE4" w:rsidRPr="00351E45">
        <w:rPr>
          <w:rFonts w:asciiTheme="minorHAnsi" w:hAnsiTheme="minorHAnsi" w:cstheme="minorHAnsi"/>
          <w:color w:val="auto"/>
        </w:rPr>
        <w:t xml:space="preserve"> </w:t>
      </w:r>
      <w:r w:rsidR="00EE29D9">
        <w:rPr>
          <w:rFonts w:asciiTheme="minorHAnsi" w:hAnsiTheme="minorHAnsi" w:cstheme="minorHAnsi"/>
          <w:color w:val="auto"/>
        </w:rPr>
        <w:t>Luminescence l</w:t>
      </w:r>
      <w:r w:rsidR="003C69C8" w:rsidRPr="00351E45">
        <w:rPr>
          <w:rFonts w:asciiTheme="minorHAnsi" w:hAnsiTheme="minorHAnsi" w:cstheme="minorHAnsi"/>
          <w:color w:val="auto"/>
        </w:rPr>
        <w:t>ifetime imaging</w:t>
      </w:r>
      <w:r w:rsidR="00755DE4" w:rsidRPr="00351E45">
        <w:rPr>
          <w:rFonts w:asciiTheme="minorHAnsi" w:hAnsiTheme="minorHAnsi" w:cstheme="minorHAnsi"/>
          <w:color w:val="auto"/>
        </w:rPr>
        <w:t xml:space="preserve"> is </w:t>
      </w:r>
      <w:r w:rsidR="00C47985" w:rsidRPr="00351E45">
        <w:rPr>
          <w:rFonts w:asciiTheme="minorHAnsi" w:hAnsiTheme="minorHAnsi" w:cstheme="minorHAnsi"/>
          <w:color w:val="auto"/>
        </w:rPr>
        <w:t>not</w:t>
      </w:r>
      <w:r w:rsidR="00696474" w:rsidRPr="00351E45">
        <w:rPr>
          <w:rFonts w:asciiTheme="minorHAnsi" w:hAnsiTheme="minorHAnsi" w:cstheme="minorHAnsi"/>
          <w:color w:val="auto"/>
        </w:rPr>
        <w:t>,</w:t>
      </w:r>
      <w:r w:rsidR="00C47985" w:rsidRPr="00351E45">
        <w:rPr>
          <w:rFonts w:asciiTheme="minorHAnsi" w:hAnsiTheme="minorHAnsi" w:cstheme="minorHAnsi"/>
          <w:color w:val="auto"/>
        </w:rPr>
        <w:t xml:space="preserve"> or at least </w:t>
      </w:r>
      <w:r w:rsidR="003D14F5">
        <w:rPr>
          <w:rFonts w:asciiTheme="minorHAnsi" w:hAnsiTheme="minorHAnsi" w:cstheme="minorHAnsi"/>
          <w:color w:val="auto"/>
        </w:rPr>
        <w:t xml:space="preserve">far </w:t>
      </w:r>
      <w:r w:rsidR="00C47985" w:rsidRPr="00351E45">
        <w:rPr>
          <w:rFonts w:asciiTheme="minorHAnsi" w:hAnsiTheme="minorHAnsi" w:cstheme="minorHAnsi"/>
          <w:color w:val="auto"/>
        </w:rPr>
        <w:t>less</w:t>
      </w:r>
      <w:r w:rsidR="00696474" w:rsidRPr="00351E45">
        <w:rPr>
          <w:rFonts w:asciiTheme="minorHAnsi" w:hAnsiTheme="minorHAnsi" w:cstheme="minorHAnsi"/>
          <w:color w:val="auto"/>
        </w:rPr>
        <w:t>,</w:t>
      </w:r>
      <w:r w:rsidR="00C47985" w:rsidRPr="00351E45">
        <w:rPr>
          <w:rFonts w:asciiTheme="minorHAnsi" w:hAnsiTheme="minorHAnsi" w:cstheme="minorHAnsi"/>
          <w:color w:val="auto"/>
        </w:rPr>
        <w:t xml:space="preserve"> affected by</w:t>
      </w:r>
      <w:r w:rsidR="003C69C8" w:rsidRPr="00351E45">
        <w:rPr>
          <w:rFonts w:asciiTheme="minorHAnsi" w:hAnsiTheme="minorHAnsi" w:cstheme="minorHAnsi"/>
          <w:color w:val="auto"/>
        </w:rPr>
        <w:t xml:space="preserve"> uneven illumination, uneven </w:t>
      </w:r>
      <w:proofErr w:type="spellStart"/>
      <w:r w:rsidR="003C69C8" w:rsidRPr="00351E45">
        <w:rPr>
          <w:rFonts w:asciiTheme="minorHAnsi" w:hAnsiTheme="minorHAnsi" w:cstheme="minorHAnsi"/>
          <w:color w:val="auto"/>
        </w:rPr>
        <w:t>optode</w:t>
      </w:r>
      <w:proofErr w:type="spellEnd"/>
      <w:r w:rsidR="003C69C8" w:rsidRPr="00351E45">
        <w:rPr>
          <w:rFonts w:asciiTheme="minorHAnsi" w:hAnsiTheme="minorHAnsi" w:cstheme="minorHAnsi"/>
          <w:color w:val="auto"/>
        </w:rPr>
        <w:t xml:space="preserve"> thickness</w:t>
      </w:r>
      <w:r w:rsidR="00696474" w:rsidRPr="00351E45">
        <w:rPr>
          <w:rFonts w:asciiTheme="minorHAnsi" w:hAnsiTheme="minorHAnsi" w:cstheme="minorHAnsi"/>
          <w:color w:val="auto"/>
        </w:rPr>
        <w:t>,</w:t>
      </w:r>
      <w:r w:rsidR="003C69C8" w:rsidRPr="00351E45">
        <w:rPr>
          <w:rFonts w:asciiTheme="minorHAnsi" w:hAnsiTheme="minorHAnsi" w:cstheme="minorHAnsi"/>
          <w:color w:val="auto"/>
        </w:rPr>
        <w:t xml:space="preserve"> and photo</w:t>
      </w:r>
      <w:r w:rsidR="00B46CCE">
        <w:rPr>
          <w:rFonts w:asciiTheme="minorHAnsi" w:hAnsiTheme="minorHAnsi" w:cstheme="minorHAnsi"/>
          <w:color w:val="auto"/>
        </w:rPr>
        <w:t xml:space="preserve"> </w:t>
      </w:r>
      <w:r w:rsidR="003C69C8" w:rsidRPr="00351E45">
        <w:rPr>
          <w:rFonts w:asciiTheme="minorHAnsi" w:hAnsiTheme="minorHAnsi" w:cstheme="minorHAnsi"/>
          <w:color w:val="auto"/>
        </w:rPr>
        <w:t>bleaching</w:t>
      </w:r>
      <w:r w:rsidR="002E4A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{"citationItems":[{"id":"ITEM-1","itemData":{"DOI":"10.1016/j.snb.2012.11.041","ISBN":"09254005","ISSN":"09254005","abstract":"We have performed a comparative study on different imaging techniques for optical chemical sensors with the aim to assess the utility of red-green-blue (RGB) color cameras for quantitative analysis. A luminescent film for sensing barometric pressure (via quenching by oxygen) was used as a model system and calibrated by four fluorescence imaging methods including intensity imaging, referenced intensity imaging, lifetime imaging, and RGB based imaging using a customary digital color camera. The results are compared with respect to standard deviations, lateral signal homogeneity, and resolution. The imaging methods were applied to the sensor film under identical experimental conditions in order to ensure comparable results. © 2012 Elsevier B.V.","author":[{"dropping-particle":"","family":"Meier","given":"Robert J.","non-dropping-particle":"","parse-names":false,"suffix":""},{"dropping-particle":"","family":"Fischer","given":"Lorenz H.","non-dropping-particle":"","parse-names":false,"suffix":""},{"dropping-particle":"","family":"Wolfbeis","given":"Otto S.","non-dropping-particle":"","parse-names":false,"suffix":""},{"dropping-particle":"","family":"Schäferling","given":"Michael","non-dropping-particle":"","parse-names":false,"suffix":""}],"container-title":"Sensors and Actuators B: Chemical","id":"ITEM-1","issued":{"date-parts":[["2013"]]},"page":"500-506","publisher":"Elsevier B.V.","title":"Referenced luminescent sensing and imaging with digital color cameras: A comparative study","type":"article-journal","volume":"177"},"uris":["http://www.mendeley.com/documents/?uuid=88cbbb85-0415-4238-8397-0040fad64552"]}],"mendeley":{"formattedCitation":"&lt;sup&gt;25&lt;/sup&gt;","plainTextFormattedCitation":"25","previouslyFormattedCitation":"&lt;sup&gt;25&lt;/sup&gt;"},"properties":{"noteIndex":0},"schema":"https://github.com/citation-style-language/schema/raw/master/csl-citation.json"}</w:instrText>
      </w:r>
      <w:r w:rsidR="002E4A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25</w:t>
      </w:r>
      <w:r w:rsidR="002E4AC8" w:rsidRPr="00351E45">
        <w:rPr>
          <w:rFonts w:asciiTheme="minorHAnsi" w:hAnsiTheme="minorHAnsi" w:cstheme="minorHAnsi"/>
          <w:color w:val="auto"/>
        </w:rPr>
        <w:fldChar w:fldCharType="end"/>
      </w:r>
      <w:r w:rsidR="003C69C8" w:rsidRPr="00351E45">
        <w:rPr>
          <w:rFonts w:asciiTheme="minorHAnsi" w:hAnsiTheme="minorHAnsi" w:cstheme="minorHAnsi"/>
          <w:color w:val="auto"/>
        </w:rPr>
        <w:t xml:space="preserve">. </w:t>
      </w:r>
      <w:r w:rsidR="00696474" w:rsidRPr="00351E45">
        <w:rPr>
          <w:rFonts w:asciiTheme="minorHAnsi" w:hAnsiTheme="minorHAnsi" w:cstheme="minorHAnsi"/>
          <w:color w:val="auto"/>
        </w:rPr>
        <w:t>Also</w:t>
      </w:r>
      <w:r w:rsidR="00C47985" w:rsidRPr="00351E45">
        <w:rPr>
          <w:rFonts w:asciiTheme="minorHAnsi" w:hAnsiTheme="minorHAnsi" w:cstheme="minorHAnsi"/>
          <w:color w:val="auto"/>
        </w:rPr>
        <w:t>,</w:t>
      </w:r>
      <w:r w:rsidR="003C69C8" w:rsidRPr="00351E45">
        <w:rPr>
          <w:rFonts w:asciiTheme="minorHAnsi" w:hAnsiTheme="minorHAnsi" w:cstheme="minorHAnsi"/>
          <w:color w:val="auto"/>
        </w:rPr>
        <w:t xml:space="preserve"> </w:t>
      </w:r>
      <w:r w:rsidR="005E00A1">
        <w:rPr>
          <w:rFonts w:asciiTheme="minorHAnsi" w:hAnsiTheme="minorHAnsi" w:cstheme="minorHAnsi"/>
          <w:color w:val="auto"/>
        </w:rPr>
        <w:t xml:space="preserve">this method avoids the use </w:t>
      </w:r>
      <w:r w:rsidR="00D54FC8">
        <w:rPr>
          <w:rFonts w:asciiTheme="minorHAnsi" w:hAnsiTheme="minorHAnsi" w:cstheme="minorHAnsi"/>
          <w:color w:val="auto"/>
        </w:rPr>
        <w:t xml:space="preserve">of </w:t>
      </w:r>
      <w:r w:rsidR="005E00A1">
        <w:rPr>
          <w:rFonts w:asciiTheme="minorHAnsi" w:hAnsiTheme="minorHAnsi" w:cstheme="minorHAnsi"/>
          <w:color w:val="auto"/>
        </w:rPr>
        <w:t>an additional</w:t>
      </w:r>
      <w:r w:rsidR="003C69C8" w:rsidRPr="00351E45">
        <w:rPr>
          <w:rFonts w:asciiTheme="minorHAnsi" w:hAnsiTheme="minorHAnsi" w:cstheme="minorHAnsi"/>
          <w:color w:val="auto"/>
        </w:rPr>
        <w:t xml:space="preserve"> reference dye common in </w:t>
      </w:r>
      <w:proofErr w:type="spellStart"/>
      <w:r w:rsidR="003C69C8" w:rsidRPr="00351E45">
        <w:rPr>
          <w:rFonts w:asciiTheme="minorHAnsi" w:hAnsiTheme="minorHAnsi" w:cstheme="minorHAnsi"/>
          <w:color w:val="auto"/>
        </w:rPr>
        <w:t>ratiometric</w:t>
      </w:r>
      <w:proofErr w:type="spellEnd"/>
      <w:r w:rsidR="003C69C8" w:rsidRPr="00351E45">
        <w:rPr>
          <w:rFonts w:asciiTheme="minorHAnsi" w:hAnsiTheme="minorHAnsi" w:cstheme="minorHAnsi"/>
          <w:color w:val="auto"/>
        </w:rPr>
        <w:t xml:space="preserve"> imaging</w:t>
      </w:r>
      <w:r w:rsidR="002E4A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{"citationItems":[{"id":"ITEM-1","itemData":{"DOI":"10.1016/j.snb.2016.05.147","ISSN":"09254005","abstract":"We describe a new method for imaging O2 dynamics on heterogeneous biotic and abiotic surfaces using optical nanosensors. The method can overcome limitations of commonly used optodes or microsensors. To show the potential of the method, the O2 dynamics on the surface of living corals were studied. Small coral fragments were spray-painted with O2 sensor nanoparticles using a conventional airbrush and O2 imaging was done with a simple SLR camera setup. Good coverage of the coral surface was achieved without significantly compromising the coral wellbeing as shown by measuring photosynthetic activity of the photosymbionts at different light levels. The method enabled analysis of spatial heterogeneities in O2 concentration over the coral surface linked to different tissue types. Oxygenic photosynthesis and O2 consumption could be followed at a temporal resolution of &lt;10??s.","author":[{"dropping-particle":"","family":"Koren","given":"Klaus","non-dropping-particle":"","parse-names":false,"suffix":""},{"dropping-particle":"","family":"Jakobsen","given":"Sofie L.","non-dropping-particle":"","parse-names":false,"suffix":""},{"dropping-particle":"","family":"Kühl","given":"Michael","non-dropping-particle":"","parse-names":false,"suffix":""}],"container-title":"Sensors and Actuators B: Chemical","id":"ITEM-1","issued":{"date-parts":[["2016"]]},"page":"1095-1101","publisher":"Elsevier B.V.","title":"In-vivo imaging of O2 dynamics on coral surfaces spray-painted with sensor nanoparticles","type":"article-journal","volume":"237"},"uris":["http://www.mendeley.com/documents/?uuid=54c12369-7e87-4cbb-a88b-e2fed0e5dc0e"]},{"id":"ITEM-2","itemData":{"DOI":"10.4319/lom.2011.9.348","ISBN":"1541-5856","ISSN":"15415856","abstract":"A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Methods","id":"ITEM-2","issued":{"date-parts":[["2011"]]},"page":"348-360","title":"A simple and inexpensive high resolution color ratiometric planar optode imaging approach: application to oxygen and pH sensing","type":"article-journal","volume":"9"},"uris":["http://www.mendeley.com/documents/?uuid=93679e64-56b0-4f46-a51e-7af421e98438"]}],"mendeley":{"formattedCitation":"&lt;sup&gt;17, 37&lt;/sup&gt;","plainTextFormattedCitation":"17, 37","previouslyFormattedCitation":"&lt;sup&gt;17, 37&lt;/sup&gt;"},"properties":{"noteIndex":0},"schema":"https://github.com/citation-style-language/schema/raw/master/csl-citation.json"}</w:instrText>
      </w:r>
      <w:r w:rsidR="002E4A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17,37</w:t>
      </w:r>
      <w:r w:rsidR="002E4AC8" w:rsidRPr="00351E45">
        <w:rPr>
          <w:rFonts w:asciiTheme="minorHAnsi" w:hAnsiTheme="minorHAnsi" w:cstheme="minorHAnsi"/>
          <w:color w:val="auto"/>
        </w:rPr>
        <w:fldChar w:fldCharType="end"/>
      </w:r>
      <w:r w:rsidR="005E00A1">
        <w:rPr>
          <w:rFonts w:asciiTheme="minorHAnsi" w:hAnsiTheme="minorHAnsi" w:cstheme="minorHAnsi"/>
          <w:color w:val="auto"/>
        </w:rPr>
        <w:t xml:space="preserve">. </w:t>
      </w:r>
      <w:r w:rsidR="002E4AC8" w:rsidRPr="00351E45">
        <w:rPr>
          <w:rFonts w:asciiTheme="minorHAnsi" w:hAnsiTheme="minorHAnsi" w:cstheme="minorHAnsi"/>
          <w:color w:val="auto"/>
        </w:rPr>
        <w:t xml:space="preserve">In comparison to other lifetime based </w:t>
      </w:r>
      <w:r w:rsidR="00577320" w:rsidRPr="00351E45">
        <w:rPr>
          <w:rFonts w:asciiTheme="minorHAnsi" w:hAnsiTheme="minorHAnsi" w:cstheme="minorHAnsi"/>
          <w:color w:val="auto"/>
        </w:rPr>
        <w:t>camera</w:t>
      </w:r>
      <w:r w:rsidR="00696474" w:rsidRPr="00351E45">
        <w:rPr>
          <w:rFonts w:asciiTheme="minorHAnsi" w:hAnsiTheme="minorHAnsi" w:cstheme="minorHAnsi"/>
          <w:color w:val="auto"/>
        </w:rPr>
        <w:t xml:space="preserve"> systems</w:t>
      </w:r>
      <w:r w:rsidR="00577320" w:rsidRPr="00351E45">
        <w:rPr>
          <w:rFonts w:asciiTheme="minorHAnsi" w:hAnsiTheme="minorHAnsi" w:cstheme="minorHAnsi"/>
          <w:color w:val="auto"/>
        </w:rPr>
        <w:t>,</w:t>
      </w:r>
      <w:r w:rsidR="002E4AC8" w:rsidRPr="00351E45">
        <w:rPr>
          <w:rFonts w:asciiTheme="minorHAnsi" w:hAnsiTheme="minorHAnsi" w:cstheme="minorHAnsi"/>
          <w:color w:val="auto"/>
        </w:rPr>
        <w:t xml:space="preserve"> </w:t>
      </w:r>
      <w:r w:rsidR="00696474" w:rsidRPr="00351E45">
        <w:rPr>
          <w:rFonts w:asciiTheme="minorHAnsi" w:hAnsiTheme="minorHAnsi" w:cstheme="minorHAnsi"/>
          <w:color w:val="auto"/>
        </w:rPr>
        <w:t xml:space="preserve">such as </w:t>
      </w:r>
      <w:r w:rsidR="002E4AC8" w:rsidRPr="00351E45">
        <w:rPr>
          <w:rFonts w:asciiTheme="minorHAnsi" w:hAnsiTheme="minorHAnsi" w:cstheme="minorHAnsi"/>
          <w:color w:val="auto"/>
        </w:rPr>
        <w:t xml:space="preserve">commonly used gated </w:t>
      </w:r>
      <w:r w:rsidR="00696474" w:rsidRPr="00351E45">
        <w:rPr>
          <w:rFonts w:asciiTheme="minorHAnsi" w:hAnsiTheme="minorHAnsi" w:cstheme="minorHAnsi"/>
          <w:color w:val="auto"/>
        </w:rPr>
        <w:t>time-</w:t>
      </w:r>
      <w:r w:rsidR="002E4AC8" w:rsidRPr="00351E45">
        <w:rPr>
          <w:rFonts w:asciiTheme="minorHAnsi" w:hAnsiTheme="minorHAnsi" w:cstheme="minorHAnsi"/>
          <w:color w:val="auto"/>
        </w:rPr>
        <w:t>domain camera</w:t>
      </w:r>
      <w:r w:rsidR="00B00626">
        <w:rPr>
          <w:rFonts w:asciiTheme="minorHAnsi" w:hAnsiTheme="minorHAnsi" w:cstheme="minorHAnsi"/>
          <w:color w:val="auto"/>
        </w:rPr>
        <w:t>s</w:t>
      </w:r>
      <w:r w:rsidR="002E4A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Holst","given":"Gerhard","non-dropping-particle":"","parse-names":false,"suffix":""},{"dropping-particle":"","family":"Kohls","given":"Oliver","non-dropping-particle":"","parse-names":false,"suffix":""},{"dropping-particle":"","family":"Klimant","given":"Ingo","non-dropping-particle":"","parse-names":false,"suffix":""},{"dropping-particle":"","family":"König","given":"Bettina","non-dropping-particle":"","parse-names":false,"suffix":""},{"dropping-particle":"","family":"Kühl","given":"Michael","non-dropping-particle":"","parse-names":false,"suffix":""},{"dropping-particle":"","family":"Richter","given":"Thomas","non-dropping-particle":"","parse-names":false,"suffix":""}],"container-title":"Sensors and Actuators B","id":"ITEM-1","issued":{"date-parts":[["1998"]]},"page":"163-170","title":"A modular luminescence lifetime imaging system for mapping oxygen distribution in biological samples","type":"article-journal","volume":"51"},"uris":["http://www.mendeley.com/documents/?uuid=c81d3570-edf5-41ea-9241-f40f31f4a095"]},{"id":"ITEM-2","itemData":{"DOI":"10.1021/acs.analchem.8b05869","ISSN":"15206882","abstract":"Luminescence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Chemistry","id":"ITEM-2","issue":"5","issued":{"date-parts":[["2019","3"]]},"page":"3233-3238","publisher":"American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Systems","type":"article-journal","volume":"91"},"uris":["http://www.mendeley.com/documents/?uuid=8983138e-7bb0-4504-be76-3fb59735d5f5"]}],"mendeley":{"formattedCitation":"&lt;sup&gt;8, 26&lt;/sup&gt;","plainTextFormattedCitation":"8, 26","previouslyFormattedCitation":"&lt;sup&gt;8, 26&lt;/sup&gt;"},"properties":{"noteIndex":0},"schema":"https://github.com/citation-style-language/schema/raw/master/csl-citation.json"}</w:instrText>
      </w:r>
      <w:r w:rsidR="002E4A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8,26</w:t>
      </w:r>
      <w:r w:rsidR="002E4AC8" w:rsidRPr="00351E45">
        <w:rPr>
          <w:rFonts w:asciiTheme="minorHAnsi" w:hAnsiTheme="minorHAnsi" w:cstheme="minorHAnsi"/>
          <w:color w:val="auto"/>
        </w:rPr>
        <w:fldChar w:fldCharType="end"/>
      </w:r>
      <w:r w:rsidR="002E4AC8" w:rsidRPr="00351E45">
        <w:rPr>
          <w:rFonts w:asciiTheme="minorHAnsi" w:hAnsiTheme="minorHAnsi" w:cstheme="minorHAnsi"/>
          <w:color w:val="auto"/>
        </w:rPr>
        <w:t xml:space="preserve">, </w:t>
      </w:r>
      <w:r w:rsidR="00577320" w:rsidRPr="00351E45">
        <w:rPr>
          <w:rFonts w:asciiTheme="minorHAnsi" w:hAnsiTheme="minorHAnsi" w:cstheme="minorHAnsi"/>
          <w:color w:val="auto"/>
        </w:rPr>
        <w:t xml:space="preserve">the </w:t>
      </w:r>
      <w:r w:rsidR="00B62DAF">
        <w:rPr>
          <w:rFonts w:asciiTheme="minorHAnsi" w:hAnsiTheme="minorHAnsi" w:cstheme="minorHAnsi"/>
          <w:color w:val="auto"/>
        </w:rPr>
        <w:t>novel</w:t>
      </w:r>
      <w:r w:rsidR="00577320" w:rsidRPr="00351E45">
        <w:rPr>
          <w:rFonts w:asciiTheme="minorHAnsi" w:hAnsiTheme="minorHAnsi" w:cstheme="minorHAnsi"/>
          <w:color w:val="auto"/>
        </w:rPr>
        <w:t xml:space="preserve"> camera</w:t>
      </w:r>
      <w:r w:rsidR="00696474" w:rsidRPr="00351E45">
        <w:rPr>
          <w:rFonts w:asciiTheme="minorHAnsi" w:hAnsiTheme="minorHAnsi" w:cstheme="minorHAnsi"/>
          <w:color w:val="auto"/>
        </w:rPr>
        <w:t xml:space="preserve"> system</w:t>
      </w:r>
      <w:r w:rsidR="00577320" w:rsidRPr="00351E45">
        <w:rPr>
          <w:rFonts w:asciiTheme="minorHAnsi" w:hAnsiTheme="minorHAnsi" w:cstheme="minorHAnsi"/>
          <w:color w:val="auto"/>
        </w:rPr>
        <w:t xml:space="preserve"> and protocol </w:t>
      </w:r>
      <w:r w:rsidR="00B62DAF">
        <w:rPr>
          <w:rFonts w:asciiTheme="minorHAnsi" w:hAnsiTheme="minorHAnsi" w:cstheme="minorHAnsi"/>
          <w:color w:val="auto"/>
        </w:rPr>
        <w:t xml:space="preserve">presented here </w:t>
      </w:r>
      <w:r w:rsidR="00577320" w:rsidRPr="00351E45">
        <w:rPr>
          <w:rFonts w:asciiTheme="minorHAnsi" w:hAnsiTheme="minorHAnsi" w:cstheme="minorHAnsi"/>
          <w:color w:val="auto"/>
        </w:rPr>
        <w:t xml:space="preserve">can deliver comparable results. </w:t>
      </w:r>
      <w:r w:rsidR="002E0315" w:rsidRPr="00351E45">
        <w:rPr>
          <w:rFonts w:asciiTheme="minorHAnsi" w:hAnsiTheme="minorHAnsi" w:cstheme="minorHAnsi"/>
          <w:color w:val="auto"/>
        </w:rPr>
        <w:t>In a recent publication</w:t>
      </w:r>
      <w:r w:rsidR="00B62DAF">
        <w:rPr>
          <w:rFonts w:asciiTheme="minorHAnsi" w:hAnsiTheme="minorHAnsi" w:cstheme="minorHAnsi"/>
          <w:color w:val="auto"/>
        </w:rPr>
        <w:t>,</w:t>
      </w:r>
      <w:r w:rsidR="002E0315" w:rsidRPr="00351E45">
        <w:rPr>
          <w:rFonts w:asciiTheme="minorHAnsi" w:hAnsiTheme="minorHAnsi" w:cstheme="minorHAnsi"/>
          <w:color w:val="auto"/>
        </w:rPr>
        <w:t xml:space="preserve"> the analytical characteristics of those two systems were compared and it was found that the </w:t>
      </w:r>
      <w:r w:rsidR="00B00626">
        <w:rPr>
          <w:rFonts w:asciiTheme="minorHAnsi" w:hAnsiTheme="minorHAnsi" w:cstheme="minorHAnsi"/>
          <w:color w:val="auto"/>
        </w:rPr>
        <w:t xml:space="preserve"> frequency-domain-based luminescence lifetime camera</w:t>
      </w:r>
      <w:r w:rsidR="002E0315" w:rsidRPr="00351E45">
        <w:rPr>
          <w:rFonts w:asciiTheme="minorHAnsi" w:hAnsiTheme="minorHAnsi" w:cstheme="minorHAnsi"/>
          <w:color w:val="auto"/>
        </w:rPr>
        <w:t xml:space="preserve"> system is at least comparable to the discontinued </w:t>
      </w:r>
      <w:r w:rsidR="00B00626">
        <w:rPr>
          <w:rFonts w:asciiTheme="minorHAnsi" w:hAnsiTheme="minorHAnsi" w:cstheme="minorHAnsi"/>
          <w:color w:val="auto"/>
        </w:rPr>
        <w:t>time-domain-based predecessor</w:t>
      </w:r>
      <w:r w:rsidR="00B00626"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Chemistry","id":"ITEM-1","issue":"5","issued":{"date-parts":[["2019","3"]]},"page":"3233-3238","publisher":"American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mendeley":{"formattedCitation":"&lt;sup&gt;8&lt;/sup&gt;","plainTextFormattedCitation":"8","previouslyFormattedCitation":"&lt;sup&gt;8&lt;/sup&gt;"},"properties":{"noteIndex":0},"schema":"https://github.com/citation-style-language/schema/raw/master/csl-citation.json"}</w:instrText>
      </w:r>
      <w:r w:rsidR="00B00626"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w:t>
      </w:r>
      <w:r w:rsidR="00B00626" w:rsidRPr="00351E45">
        <w:rPr>
          <w:rFonts w:asciiTheme="minorHAnsi" w:hAnsiTheme="minorHAnsi" w:cstheme="minorHAnsi"/>
          <w:color w:val="auto"/>
        </w:rPr>
        <w:fldChar w:fldCharType="end"/>
      </w:r>
      <w:r w:rsidR="002E0315" w:rsidRPr="00351E45">
        <w:rPr>
          <w:rFonts w:asciiTheme="minorHAnsi" w:hAnsiTheme="minorHAnsi" w:cstheme="minorHAnsi"/>
          <w:color w:val="auto"/>
        </w:rPr>
        <w:t xml:space="preserve">. </w:t>
      </w:r>
    </w:p>
    <w:p w14:paraId="1851CE5C" w14:textId="77777777" w:rsidR="000250BE" w:rsidRPr="00351E45" w:rsidRDefault="000250BE" w:rsidP="00795881">
      <w:pPr>
        <w:rPr>
          <w:rFonts w:asciiTheme="minorHAnsi" w:hAnsiTheme="minorHAnsi" w:cstheme="minorHAnsi"/>
          <w:color w:val="auto"/>
        </w:rPr>
      </w:pPr>
    </w:p>
    <w:p w14:paraId="147B6081" w14:textId="7D756F17" w:rsidR="0093141A" w:rsidRDefault="0040757C" w:rsidP="00795881">
      <w:pPr>
        <w:rPr>
          <w:rFonts w:asciiTheme="minorHAnsi" w:hAnsiTheme="minorHAnsi" w:cstheme="minorHAnsi"/>
          <w:color w:val="auto"/>
        </w:rPr>
      </w:pPr>
      <w:r>
        <w:rPr>
          <w:rFonts w:asciiTheme="minorHAnsi" w:hAnsiTheme="minorHAnsi" w:cstheme="minorHAnsi"/>
          <w:color w:val="auto"/>
        </w:rPr>
        <w:t>We have presented</w:t>
      </w:r>
      <w:r w:rsidR="003C69C8" w:rsidRPr="00351E45">
        <w:rPr>
          <w:rFonts w:asciiTheme="minorHAnsi" w:hAnsiTheme="minorHAnsi" w:cstheme="minorHAnsi"/>
          <w:color w:val="auto"/>
        </w:rPr>
        <w:t xml:space="preserve"> the </w:t>
      </w:r>
      <w:r w:rsidR="00B00626" w:rsidRPr="00351E45">
        <w:rPr>
          <w:rFonts w:asciiTheme="minorHAnsi" w:hAnsiTheme="minorHAnsi" w:cstheme="minorHAnsi"/>
          <w:color w:val="auto"/>
        </w:rPr>
        <w:t>simplest</w:t>
      </w:r>
      <w:r w:rsidR="003C69C8" w:rsidRPr="00351E45">
        <w:rPr>
          <w:rFonts w:asciiTheme="minorHAnsi" w:hAnsiTheme="minorHAnsi" w:cstheme="minorHAnsi"/>
          <w:color w:val="auto"/>
        </w:rPr>
        <w:t xml:space="preserve"> O</w:t>
      </w:r>
      <w:r w:rsidR="003C69C8" w:rsidRPr="00351E45">
        <w:rPr>
          <w:rFonts w:asciiTheme="minorHAnsi" w:hAnsiTheme="minorHAnsi" w:cstheme="minorHAnsi"/>
          <w:color w:val="auto"/>
          <w:vertAlign w:val="subscript"/>
        </w:rPr>
        <w:t>2</w:t>
      </w:r>
      <w:r w:rsidR="003C69C8" w:rsidRPr="00351E45">
        <w:rPr>
          <w:rFonts w:asciiTheme="minorHAnsi" w:hAnsiTheme="minorHAnsi" w:cstheme="minorHAnsi"/>
          <w:color w:val="auto"/>
        </w:rPr>
        <w:t xml:space="preserve"> </w:t>
      </w:r>
      <w:proofErr w:type="spellStart"/>
      <w:r w:rsidR="003C69C8" w:rsidRPr="00351E45">
        <w:rPr>
          <w:rFonts w:asciiTheme="minorHAnsi" w:hAnsiTheme="minorHAnsi" w:cstheme="minorHAnsi"/>
          <w:color w:val="auto"/>
        </w:rPr>
        <w:t>optode</w:t>
      </w:r>
      <w:proofErr w:type="spellEnd"/>
      <w:r w:rsidR="003C69C8" w:rsidRPr="00351E45">
        <w:rPr>
          <w:rFonts w:asciiTheme="minorHAnsi" w:hAnsiTheme="minorHAnsi" w:cstheme="minorHAnsi"/>
          <w:color w:val="auto"/>
        </w:rPr>
        <w:t xml:space="preserve"> consisting only of an indicator in a polymer matrix. Besides multiple other</w:t>
      </w:r>
      <w:r w:rsidR="00030AF6" w:rsidRPr="00351E45">
        <w:rPr>
          <w:rFonts w:asciiTheme="minorHAnsi" w:hAnsiTheme="minorHAnsi" w:cstheme="minorHAnsi"/>
          <w:color w:val="auto"/>
        </w:rPr>
        <w:t xml:space="preserve"> possible</w:t>
      </w:r>
      <w:r w:rsidR="003C69C8" w:rsidRPr="00351E45">
        <w:rPr>
          <w:rFonts w:asciiTheme="minorHAnsi" w:hAnsiTheme="minorHAnsi" w:cstheme="minorHAnsi"/>
          <w:color w:val="auto"/>
        </w:rPr>
        <w:t xml:space="preserve"> O</w:t>
      </w:r>
      <w:r w:rsidR="003C69C8" w:rsidRPr="00351E45">
        <w:rPr>
          <w:rFonts w:asciiTheme="minorHAnsi" w:hAnsiTheme="minorHAnsi" w:cstheme="minorHAnsi"/>
          <w:color w:val="auto"/>
          <w:vertAlign w:val="subscript"/>
        </w:rPr>
        <w:t>2</w:t>
      </w:r>
      <w:r w:rsidR="003C69C8" w:rsidRPr="00351E45">
        <w:rPr>
          <w:rFonts w:asciiTheme="minorHAnsi" w:hAnsiTheme="minorHAnsi" w:cstheme="minorHAnsi"/>
          <w:color w:val="auto"/>
        </w:rPr>
        <w:t xml:space="preserve"> indicators</w:t>
      </w:r>
      <w:r w:rsidR="003C69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{"citationItems":[{"id":"ITEM-1","itemData":{"DOI":"10.1007/s12566-012-0032-y","ISBN":"1867-2086","ISSN":"18672094","PMID":"23227132","abstract":"Continuous monitoring of oxygen concentration is of great importance in many different areas of research which range from medical applications to food packaging. In the last three decades, significant progress has been made in the field of optical sensing technology and this review will highlight the one inherent to the development of oxygen indicators. The first section outlines the bioanalytical fields in which optical oxygen sensors have been applied. The second section gives the reader a comprehensive summary of the existing oxygen indicators with a critical highlight on their photophysical and sensing properties. Altogether, this review is meant to give the potential user a guide to select the most suitable oxygen indicator for the particular application of interest.","author":[{"dropping-particle":"","family":"Quaranta","given":"Michela","non-dropping-particle":"","parse-names":false,"suffix":""},{"dropping-particle":"","family":"Borisov","given":"Sergey M.","non-dropping-particle":"","parse-names":false,"suffix":""},{"dropping-particle":"","family":"Klimant","given":"Ingo","non-dropping-particle":"","parse-names":false,"suffix":""}],"container-title":"Bioanalytical Reviews","id":"ITEM-1","issued":{"date-parts":[["2012"]]},"page":"115-157","title":"Indicators for optical oxygen sensors","type":"article-journal","volume":"4"},"uris":["http://www.mendeley.com/documents/?uuid=1ea3c7c4-f62e-4692-9769-f77809506472"]}],"mendeley":{"formattedCitation":"&lt;sup&gt;20&lt;/sup&gt;","plainTextFormattedCitation":"20","previouslyFormattedCitation":"&lt;sup&gt;20&lt;/sup&gt;"},"properties":{"noteIndex":0},"schema":"https://github.com/citation-style-language/schema/raw/master/csl-citation.json"}</w:instrText>
      </w:r>
      <w:r w:rsidR="003C69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20</w:t>
      </w:r>
      <w:r w:rsidR="003C69C8" w:rsidRPr="00351E45">
        <w:rPr>
          <w:rFonts w:asciiTheme="minorHAnsi" w:hAnsiTheme="minorHAnsi" w:cstheme="minorHAnsi"/>
          <w:color w:val="auto"/>
        </w:rPr>
        <w:fldChar w:fldCharType="end"/>
      </w:r>
      <w:r w:rsidR="003C69C8" w:rsidRPr="00351E45">
        <w:rPr>
          <w:rFonts w:asciiTheme="minorHAnsi" w:hAnsiTheme="minorHAnsi" w:cstheme="minorHAnsi"/>
          <w:color w:val="auto"/>
        </w:rPr>
        <w:t xml:space="preserve"> that might be used </w:t>
      </w:r>
      <w:r w:rsidR="00030AF6" w:rsidRPr="00351E45">
        <w:rPr>
          <w:rFonts w:asciiTheme="minorHAnsi" w:hAnsiTheme="minorHAnsi" w:cstheme="minorHAnsi"/>
          <w:color w:val="auto"/>
        </w:rPr>
        <w:t>additives</w:t>
      </w:r>
      <w:r w:rsidR="003C69C8" w:rsidRPr="00351E45">
        <w:rPr>
          <w:rFonts w:asciiTheme="minorHAnsi" w:hAnsiTheme="minorHAnsi" w:cstheme="minorHAnsi"/>
          <w:color w:val="auto"/>
        </w:rPr>
        <w:t xml:space="preserve"> </w:t>
      </w:r>
      <w:r w:rsidR="00603DE0" w:rsidRPr="00351E45">
        <w:rPr>
          <w:rFonts w:asciiTheme="minorHAnsi" w:hAnsiTheme="minorHAnsi" w:cstheme="minorHAnsi"/>
          <w:color w:val="auto"/>
        </w:rPr>
        <w:t>can be included</w:t>
      </w:r>
      <w:r w:rsidR="00696474" w:rsidRPr="00351E45">
        <w:rPr>
          <w:rFonts w:asciiTheme="minorHAnsi" w:hAnsiTheme="minorHAnsi" w:cstheme="minorHAnsi"/>
          <w:color w:val="auto"/>
        </w:rPr>
        <w:t>, i.e.</w:t>
      </w:r>
      <w:r w:rsidR="00B62DAF">
        <w:rPr>
          <w:rFonts w:asciiTheme="minorHAnsi" w:hAnsiTheme="minorHAnsi" w:cstheme="minorHAnsi"/>
          <w:color w:val="auto"/>
        </w:rPr>
        <w:t>,</w:t>
      </w:r>
      <w:r w:rsidR="003C69C8" w:rsidRPr="00351E45">
        <w:rPr>
          <w:rFonts w:asciiTheme="minorHAnsi" w:hAnsiTheme="minorHAnsi" w:cstheme="minorHAnsi"/>
          <w:color w:val="auto"/>
        </w:rPr>
        <w:t xml:space="preserve"> scattering agents </w:t>
      </w:r>
      <w:r w:rsidR="00696474" w:rsidRPr="00351E45">
        <w:rPr>
          <w:rFonts w:asciiTheme="minorHAnsi" w:hAnsiTheme="minorHAnsi" w:cstheme="minorHAnsi"/>
          <w:color w:val="auto"/>
        </w:rPr>
        <w:t xml:space="preserve">such as </w:t>
      </w:r>
      <w:r w:rsidR="003C69C8" w:rsidRPr="00351E45">
        <w:rPr>
          <w:rFonts w:asciiTheme="minorHAnsi" w:hAnsiTheme="minorHAnsi" w:cstheme="minorHAnsi"/>
          <w:color w:val="auto"/>
        </w:rPr>
        <w:t>TiO</w:t>
      </w:r>
      <w:r w:rsidR="003C69C8" w:rsidRPr="00351E45">
        <w:rPr>
          <w:rFonts w:asciiTheme="minorHAnsi" w:hAnsiTheme="minorHAnsi" w:cstheme="minorHAnsi"/>
          <w:color w:val="auto"/>
          <w:vertAlign w:val="subscript"/>
        </w:rPr>
        <w:t>2</w:t>
      </w:r>
      <w:r w:rsidR="003C69C8" w:rsidRPr="00351E45">
        <w:rPr>
          <w:rFonts w:asciiTheme="minorHAnsi" w:hAnsiTheme="minorHAnsi" w:cstheme="minorHAnsi"/>
          <w:color w:val="auto"/>
        </w:rPr>
        <w:t xml:space="preserve"> or diamond powder</w:t>
      </w:r>
      <w:r w:rsidR="003C69C8" w:rsidRPr="00351E45">
        <w:rPr>
          <w:rFonts w:asciiTheme="minorHAnsi" w:hAnsiTheme="minorHAnsi" w:cstheme="minorHAnsi"/>
          <w:color w:val="auto"/>
        </w:rPr>
        <w:fldChar w:fldCharType="begin" w:fldLock="1"/>
      </w:r>
      <w:r w:rsidR="008A2546">
        <w:rPr>
          <w:rFonts w:asciiTheme="minorHAnsi" w:hAnsiTheme="minorHAnsi" w:cstheme="minorHAnsi"/>
          <w:color w:val="auto"/>
        </w:rPr>
        <w:instrText>ADDIN CSL_CITATION {"citationItems":[{"id":"ITEM-1","itemData":{"DOI":"10.1021/acssensors.6b00071","author":[{"dropping-particle":"","family":"Moßhammer","given":"Maria","non-dropping-particle":"","parse-names":false,"suffix":""},{"dropping-particle":"","family":"Strobl","given":"Martin","non-dropping-particle":"","parse-names":false,"suffix":""},{"dropping-particle":"","family":"Kühl","given":"Michael","non-dropping-particle":"","parse-names":false,"suffix":""},{"dropping-particle":"","family":"Klimant","given":"Ingo","non-dropping-particle":"","parse-names":false,"suffix":""},{"dropping-particle":"","family":"Borisov","given":"Sergey M","non-dropping-particle":"","parse-names":false,"suffix":""},{"dropping-particle":"","family":"Koren","given":"Klaus","non-dropping-particle":"","parse-names":false,"suffix":""}],"container-title":"ACS Sensors","id":"ITEM-1","issue":"6","issued":{"date-parts":[["2016"]]},"page":"681-687","title":"Design and Application of an Optical Sensor for Simultaneous Imaging of pH and Dissolved O2 with Low Cross-Talk","type":"article-journal","volume":"1"},"uris":["http://www.mendeley.com/documents/?uuid=441392a2-8a57-4670-9615-105be67a14a4"]}],"mendeley":{"formattedCitation":"&lt;sup&gt;2&lt;/sup&gt;","plainTextFormattedCitation":"2","previouslyFormattedCitation":"&lt;sup&gt;2&lt;/sup&gt;"},"properties":{"noteIndex":0},"schema":"https://github.com/citation-style-language/schema/raw/master/csl-citation.json"}</w:instrText>
      </w:r>
      <w:r w:rsidR="003C69C8" w:rsidRPr="00351E45">
        <w:rPr>
          <w:rFonts w:asciiTheme="minorHAnsi" w:hAnsiTheme="minorHAnsi" w:cstheme="minorHAnsi"/>
          <w:color w:val="auto"/>
        </w:rPr>
        <w:fldChar w:fldCharType="separate"/>
      </w:r>
      <w:r w:rsidR="00AD4F3B" w:rsidRPr="00AD4F3B">
        <w:rPr>
          <w:rFonts w:asciiTheme="minorHAnsi" w:hAnsiTheme="minorHAnsi" w:cstheme="minorHAnsi"/>
          <w:noProof/>
          <w:color w:val="auto"/>
          <w:vertAlign w:val="superscript"/>
        </w:rPr>
        <w:t>2</w:t>
      </w:r>
      <w:r w:rsidR="003C69C8" w:rsidRPr="00351E45">
        <w:rPr>
          <w:rFonts w:asciiTheme="minorHAnsi" w:hAnsiTheme="minorHAnsi" w:cstheme="minorHAnsi"/>
          <w:color w:val="auto"/>
        </w:rPr>
        <w:fldChar w:fldCharType="end"/>
      </w:r>
      <w:r w:rsidR="003C69C8" w:rsidRPr="00351E45">
        <w:rPr>
          <w:rFonts w:asciiTheme="minorHAnsi" w:hAnsiTheme="minorHAnsi" w:cstheme="minorHAnsi"/>
          <w:color w:val="auto"/>
        </w:rPr>
        <w:t xml:space="preserve"> to increase sensor signal while reducing transparency of the </w:t>
      </w:r>
      <w:proofErr w:type="spellStart"/>
      <w:r w:rsidR="003C69C8" w:rsidRPr="00351E45">
        <w:rPr>
          <w:rFonts w:asciiTheme="minorHAnsi" w:hAnsiTheme="minorHAnsi" w:cstheme="minorHAnsi"/>
          <w:color w:val="auto"/>
        </w:rPr>
        <w:t>optode</w:t>
      </w:r>
      <w:proofErr w:type="spellEnd"/>
      <w:r w:rsidR="003C69C8" w:rsidRPr="00351E45">
        <w:rPr>
          <w:rFonts w:asciiTheme="minorHAnsi" w:hAnsiTheme="minorHAnsi" w:cstheme="minorHAnsi"/>
          <w:color w:val="auto"/>
        </w:rPr>
        <w:t>. A</w:t>
      </w:r>
      <w:r w:rsidR="00603DE0" w:rsidRPr="00351E45">
        <w:rPr>
          <w:rFonts w:asciiTheme="minorHAnsi" w:hAnsiTheme="minorHAnsi" w:cstheme="minorHAnsi"/>
          <w:color w:val="auto"/>
        </w:rPr>
        <w:t>lso additional dyes might be used</w:t>
      </w:r>
      <w:r w:rsidR="003C69C8" w:rsidRPr="00351E45">
        <w:rPr>
          <w:rFonts w:asciiTheme="minorHAnsi" w:hAnsiTheme="minorHAnsi" w:cstheme="minorHAnsi"/>
          <w:color w:val="auto"/>
        </w:rPr>
        <w:t xml:space="preserve"> to </w:t>
      </w:r>
      <w:r w:rsidR="00603DE0" w:rsidRPr="00351E45">
        <w:rPr>
          <w:rFonts w:asciiTheme="minorHAnsi" w:hAnsiTheme="minorHAnsi" w:cstheme="minorHAnsi"/>
          <w:color w:val="auto"/>
        </w:rPr>
        <w:t>enhance</w:t>
      </w:r>
      <w:r w:rsidR="003C69C8" w:rsidRPr="00351E45">
        <w:rPr>
          <w:rFonts w:asciiTheme="minorHAnsi" w:hAnsiTheme="minorHAnsi" w:cstheme="minorHAnsi"/>
          <w:color w:val="auto"/>
        </w:rPr>
        <w:t xml:space="preserve"> signal </w:t>
      </w:r>
      <w:r w:rsidR="00603DE0" w:rsidRPr="00351E45">
        <w:rPr>
          <w:rFonts w:asciiTheme="minorHAnsi" w:hAnsiTheme="minorHAnsi" w:cstheme="minorHAnsi"/>
          <w:color w:val="auto"/>
        </w:rPr>
        <w:t>intensity</w:t>
      </w:r>
      <w:r w:rsidR="003C69C8" w:rsidRPr="00351E45">
        <w:rPr>
          <w:rFonts w:asciiTheme="minorHAnsi" w:hAnsiTheme="minorHAnsi" w:cstheme="minorHAnsi"/>
          <w:color w:val="auto"/>
        </w:rPr>
        <w:t xml:space="preserve"> via energy transfer</w:t>
      </w:r>
      <w:r w:rsidR="003C69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{"citationItems":[{"id":"ITEM-1","itemData":{"author":[{"dropping-particle":"","family":"Mayr","given":"Torsten","non-dropping-particle":"","parse-names":false,"suffix":""},{"dropping-particle":"","family":"Borisov","given":"Sergey M","non-dropping-particle":"","parse-names":false,"suffix":""},{"dropping-particle":"","family":"Abel","given":"Tobias","non-dropping-particle":"","parse-names":false,"suffix":""},{"dropping-particle":"","family":"Enko","given":"Barbara","non-dropping-particle":"","parse-names":false,"suffix":""},{"dropping-particle":"","family":"Waich","given":"Kerstin","non-dropping-particle":"","parse-names":false,"suffix":""}],"container-title":"Analytical Chemistry","id":"ITEM-1","issued":{"date-parts":[["2009"]]},"page":"6541-6545","title":"Light Harvesting as a Simple and Versatile Way to Enhance Brightness of Luminescent Sensors","type":"article-journal","volume":"81"},"uris":["http://www.mendeley.com/documents/?uuid=13457a4c-b73a-4ed9-8e7f-d0da9ade72d8"]}],"mendeley":{"formattedCitation":"&lt;sup&gt;41&lt;/sup&gt;","plainTextFormattedCitation":"41","previouslyFormattedCitation":"&lt;sup&gt;41&lt;/sup&gt;"},"properties":{"noteIndex":0},"schema":"https://github.com/citation-style-language/schema/raw/master/csl-citation.json"}</w:instrText>
      </w:r>
      <w:r w:rsidR="003C69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41</w:t>
      </w:r>
      <w:r w:rsidR="003C69C8" w:rsidRPr="00351E45">
        <w:rPr>
          <w:rFonts w:asciiTheme="minorHAnsi" w:hAnsiTheme="minorHAnsi" w:cstheme="minorHAnsi"/>
          <w:color w:val="auto"/>
        </w:rPr>
        <w:fldChar w:fldCharType="end"/>
      </w:r>
      <w:r w:rsidR="00F04EB9" w:rsidRPr="00351E45">
        <w:rPr>
          <w:rFonts w:asciiTheme="minorHAnsi" w:hAnsiTheme="minorHAnsi" w:cstheme="minorHAnsi"/>
          <w:color w:val="auto"/>
        </w:rPr>
        <w:t>.</w:t>
      </w:r>
    </w:p>
    <w:p w14:paraId="1D33CC27" w14:textId="77777777" w:rsidR="000250BE" w:rsidRDefault="000250BE" w:rsidP="00795881">
      <w:pPr>
        <w:rPr>
          <w:rFonts w:asciiTheme="minorHAnsi" w:hAnsiTheme="minorHAnsi" w:cstheme="minorHAnsi"/>
          <w:color w:val="auto"/>
        </w:rPr>
      </w:pPr>
    </w:p>
    <w:p w14:paraId="7AABB825" w14:textId="45F8D939" w:rsidR="007C1E7E" w:rsidRDefault="0093141A" w:rsidP="00795881">
      <w:pPr>
        <w:rPr>
          <w:rFonts w:asciiTheme="minorHAnsi" w:hAnsiTheme="minorHAnsi" w:cstheme="minorHAnsi"/>
          <w:color w:val="auto"/>
        </w:rPr>
      </w:pPr>
      <w:r>
        <w:rPr>
          <w:rFonts w:asciiTheme="minorHAnsi" w:hAnsiTheme="minorHAnsi" w:cstheme="minorHAnsi"/>
          <w:color w:val="auto"/>
        </w:rPr>
        <w:t xml:space="preserve">For planar </w:t>
      </w:r>
      <w:proofErr w:type="spellStart"/>
      <w:r w:rsidR="00F04EB9" w:rsidRPr="00351E45">
        <w:rPr>
          <w:rFonts w:asciiTheme="minorHAnsi" w:hAnsiTheme="minorHAnsi" w:cstheme="minorHAnsi"/>
          <w:color w:val="auto"/>
        </w:rPr>
        <w:t>optode</w:t>
      </w:r>
      <w:proofErr w:type="spellEnd"/>
      <w:r>
        <w:rPr>
          <w:rFonts w:asciiTheme="minorHAnsi" w:hAnsiTheme="minorHAnsi" w:cstheme="minorHAnsi"/>
          <w:color w:val="auto"/>
        </w:rPr>
        <w:t xml:space="preserve"> fabrication,</w:t>
      </w:r>
      <w:r w:rsidR="00F04EB9" w:rsidRPr="00351E45">
        <w:rPr>
          <w:rFonts w:asciiTheme="minorHAnsi" w:hAnsiTheme="minorHAnsi" w:cstheme="minorHAnsi"/>
          <w:color w:val="auto"/>
        </w:rPr>
        <w:t xml:space="preserve"> we recommend using a gap in the knife-coating device of 75</w:t>
      </w:r>
      <w:r w:rsidR="009758E4" w:rsidRPr="00351E45">
        <w:rPr>
          <w:rFonts w:asciiTheme="minorHAnsi" w:hAnsiTheme="minorHAnsi" w:cstheme="minorHAnsi"/>
          <w:color w:val="auto"/>
        </w:rPr>
        <w:t xml:space="preserve"> </w:t>
      </w:r>
      <w:r w:rsidR="00F04EB9" w:rsidRPr="00351E45">
        <w:rPr>
          <w:rFonts w:asciiTheme="minorHAnsi" w:hAnsiTheme="minorHAnsi" w:cstheme="minorHAnsi"/>
          <w:color w:val="auto"/>
        </w:rPr>
        <w:t>- 120 µm to yield a final sensor layer thickness of around 7.5 to 12 µm</w:t>
      </w:r>
      <w:r w:rsidR="00045AF5" w:rsidRPr="00351E45">
        <w:rPr>
          <w:rFonts w:asciiTheme="minorHAnsi" w:hAnsiTheme="minorHAnsi" w:cstheme="minorHAnsi"/>
          <w:color w:val="auto"/>
        </w:rPr>
        <w:t xml:space="preserve"> after solvent evaporation</w:t>
      </w:r>
      <w:r w:rsidR="002E4AC8" w:rsidRPr="00351E45">
        <w:rPr>
          <w:rFonts w:asciiTheme="minorHAnsi" w:hAnsiTheme="minorHAnsi" w:cstheme="minorHAnsi"/>
          <w:color w:val="auto"/>
        </w:rPr>
        <w:t xml:space="preserve"> (around 10% of the used gap)</w:t>
      </w:r>
      <w:r w:rsidR="00045AF5" w:rsidRPr="00351E45">
        <w:rPr>
          <w:rFonts w:asciiTheme="minorHAnsi" w:hAnsiTheme="minorHAnsi" w:cstheme="minorHAnsi"/>
          <w:color w:val="auto"/>
        </w:rPr>
        <w:t>,</w:t>
      </w:r>
      <w:r w:rsidR="00F04EB9" w:rsidRPr="00351E45">
        <w:rPr>
          <w:rFonts w:asciiTheme="minorHAnsi" w:hAnsiTheme="minorHAnsi" w:cstheme="minorHAnsi"/>
          <w:color w:val="auto"/>
        </w:rPr>
        <w:t xml:space="preserve"> when using the described sensor cocktail composition. This is a good compromise between signal intensity</w:t>
      </w:r>
      <w:r w:rsidR="007C1E7E">
        <w:rPr>
          <w:rFonts w:asciiTheme="minorHAnsi" w:hAnsiTheme="minorHAnsi" w:cstheme="minorHAnsi"/>
          <w:color w:val="auto"/>
        </w:rPr>
        <w:t>, which can be modified by higher dye loading, or by choosing indicator and reference dyes of higher brightness,</w:t>
      </w:r>
      <w:r w:rsidR="00F04EB9" w:rsidRPr="00351E45">
        <w:rPr>
          <w:rFonts w:asciiTheme="minorHAnsi" w:hAnsiTheme="minorHAnsi" w:cstheme="minorHAnsi"/>
          <w:color w:val="auto"/>
        </w:rPr>
        <w:t xml:space="preserve"> and response time</w:t>
      </w:r>
      <w:r w:rsidR="00272F19">
        <w:rPr>
          <w:rFonts w:asciiTheme="minorHAnsi" w:hAnsiTheme="minorHAnsi" w:cstheme="minorHAnsi"/>
          <w:color w:val="auto"/>
        </w:rPr>
        <w:t>. An increase in layer thickness results in a</w:t>
      </w:r>
      <w:r w:rsidR="0088459B">
        <w:rPr>
          <w:rFonts w:asciiTheme="minorHAnsi" w:hAnsiTheme="minorHAnsi" w:cstheme="minorHAnsi"/>
          <w:color w:val="auto"/>
        </w:rPr>
        <w:t>n</w:t>
      </w:r>
      <w:r w:rsidR="00272F19">
        <w:rPr>
          <w:rFonts w:asciiTheme="minorHAnsi" w:hAnsiTheme="minorHAnsi" w:cstheme="minorHAnsi"/>
          <w:color w:val="auto"/>
        </w:rPr>
        <w:t xml:space="preserve"> </w:t>
      </w:r>
      <w:r w:rsidR="0088459B">
        <w:rPr>
          <w:rFonts w:asciiTheme="minorHAnsi" w:hAnsiTheme="minorHAnsi" w:cstheme="minorHAnsi"/>
          <w:color w:val="auto"/>
        </w:rPr>
        <w:t>in</w:t>
      </w:r>
      <w:r w:rsidR="00272F19">
        <w:rPr>
          <w:rFonts w:asciiTheme="minorHAnsi" w:hAnsiTheme="minorHAnsi" w:cstheme="minorHAnsi"/>
          <w:color w:val="auto"/>
        </w:rPr>
        <w:t>crease in response time</w:t>
      </w:r>
      <w:r w:rsidR="007C1E7E">
        <w:rPr>
          <w:rFonts w:asciiTheme="minorHAnsi" w:hAnsiTheme="minorHAnsi" w:cstheme="minorHAnsi"/>
          <w:color w:val="auto"/>
        </w:rPr>
        <w:t>, as the time span required for the analyte to reach a thermodynamic equilibrium in the sensing layer with the surrounding media increases</w:t>
      </w:r>
      <w:r w:rsidR="007C1E7E">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aca.2015.02.006","ISSN":"00032670","author":[{"dropping-particle":"","family":"Santner","given":"Jakob","non-dropping-particle":"","parse-names":false,"suffix":""},{"dropping-particle":"","family":"Larsen","given":"Morten","non-dropping-particle":"","parse-names":false,"suffix":""},{"dropping-particle":"","family":"Kreuzeder","given":"Andreas","non-dropping-particle":"","parse-names":false,"suffix":""},{"dropping-particle":"","family":"Glud","given":"Ronnie N.","non-dropping-particle":"","parse-names":false,"suffix":""}],"container-title":"Analytica Chimica Acta","id":"ITEM-1","issued":{"date-parts":[["2015"]]},"page":"9-42","publisher":"Elsevier B.V.","title":"Two decades of chemical imaging of solutes in sediments and soils – a review","type":"article-journal","volume":"878"},"uris":["http://www.mendeley.com/documents/?uuid=4a42ed5a-a42c-4e67-8809-f1f074c94ce4"]}],"mendeley":{"formattedCitation":"&lt;sup&gt;12&lt;/sup&gt;","plainTextFormattedCitation":"12","previouslyFormattedCitation":"&lt;sup&gt;12&lt;/sup&gt;"},"properties":{"noteIndex":0},"schema":"https://github.com/citation-style-language/schema/raw/master/csl-citation.json"}</w:instrText>
      </w:r>
      <w:r w:rsidR="007C1E7E">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12</w:t>
      </w:r>
      <w:r w:rsidR="007C1E7E">
        <w:rPr>
          <w:rFonts w:asciiTheme="minorHAnsi" w:hAnsiTheme="minorHAnsi" w:cstheme="minorHAnsi"/>
          <w:color w:val="auto"/>
        </w:rPr>
        <w:fldChar w:fldCharType="end"/>
      </w:r>
      <w:r w:rsidR="00F04EB9" w:rsidRPr="00351E45">
        <w:rPr>
          <w:rFonts w:asciiTheme="minorHAnsi" w:hAnsiTheme="minorHAnsi" w:cstheme="minorHAnsi"/>
          <w:color w:val="auto"/>
        </w:rPr>
        <w:t>.</w:t>
      </w:r>
      <w:r w:rsidR="007C1E7E">
        <w:rPr>
          <w:rFonts w:asciiTheme="minorHAnsi" w:hAnsiTheme="minorHAnsi" w:cstheme="minorHAnsi"/>
          <w:color w:val="auto"/>
        </w:rPr>
        <w:t xml:space="preserve"> </w:t>
      </w:r>
    </w:p>
    <w:p w14:paraId="0D680038" w14:textId="77777777" w:rsidR="000250BE" w:rsidRDefault="000250BE" w:rsidP="00795881">
      <w:pPr>
        <w:rPr>
          <w:rFonts w:asciiTheme="minorHAnsi" w:hAnsiTheme="minorHAnsi" w:cstheme="minorHAnsi"/>
          <w:color w:val="auto"/>
        </w:rPr>
      </w:pPr>
    </w:p>
    <w:p w14:paraId="6E1B2C95" w14:textId="0E5ABF78" w:rsidR="00F04EB9" w:rsidRDefault="004F7544" w:rsidP="00795881">
      <w:pPr>
        <w:rPr>
          <w:rFonts w:asciiTheme="minorHAnsi" w:hAnsiTheme="minorHAnsi" w:cstheme="minorHAnsi"/>
          <w:color w:val="auto"/>
        </w:rPr>
      </w:pPr>
      <w:proofErr w:type="spellStart"/>
      <w:r w:rsidRPr="00351E45">
        <w:rPr>
          <w:rFonts w:asciiTheme="minorHAnsi" w:hAnsiTheme="minorHAnsi" w:cstheme="minorHAnsi"/>
          <w:color w:val="auto"/>
        </w:rPr>
        <w:t>O</w:t>
      </w:r>
      <w:r w:rsidR="00F04EB9" w:rsidRPr="00351E45">
        <w:rPr>
          <w:rFonts w:asciiTheme="minorHAnsi" w:hAnsiTheme="minorHAnsi" w:cstheme="minorHAnsi"/>
          <w:color w:val="auto"/>
        </w:rPr>
        <w:t>ptode</w:t>
      </w:r>
      <w:r w:rsidRPr="00351E45">
        <w:rPr>
          <w:rFonts w:asciiTheme="minorHAnsi" w:hAnsiTheme="minorHAnsi" w:cstheme="minorHAnsi"/>
          <w:color w:val="auto"/>
        </w:rPr>
        <w:t>s</w:t>
      </w:r>
      <w:proofErr w:type="spellEnd"/>
      <w:r w:rsidRPr="00351E45">
        <w:rPr>
          <w:rFonts w:asciiTheme="minorHAnsi" w:hAnsiTheme="minorHAnsi" w:cstheme="minorHAnsi"/>
          <w:color w:val="auto"/>
        </w:rPr>
        <w:t>,</w:t>
      </w:r>
      <w:r w:rsidR="00F04EB9" w:rsidRPr="00351E45">
        <w:rPr>
          <w:rFonts w:asciiTheme="minorHAnsi" w:hAnsiTheme="minorHAnsi" w:cstheme="minorHAnsi"/>
          <w:color w:val="auto"/>
        </w:rPr>
        <w:t xml:space="preserve"> as described here</w:t>
      </w:r>
      <w:r w:rsidRPr="00351E45">
        <w:rPr>
          <w:rFonts w:asciiTheme="minorHAnsi" w:hAnsiTheme="minorHAnsi" w:cstheme="minorHAnsi"/>
          <w:color w:val="auto"/>
        </w:rPr>
        <w:t>,</w:t>
      </w:r>
      <w:r w:rsidR="00F04EB9" w:rsidRPr="00351E45">
        <w:rPr>
          <w:rFonts w:asciiTheme="minorHAnsi" w:hAnsiTheme="minorHAnsi" w:cstheme="minorHAnsi"/>
          <w:color w:val="auto"/>
        </w:rPr>
        <w:t xml:space="preserve"> react to changes in O</w:t>
      </w:r>
      <w:r w:rsidR="00F04EB9" w:rsidRPr="00351E45">
        <w:rPr>
          <w:rFonts w:asciiTheme="minorHAnsi" w:hAnsiTheme="minorHAnsi" w:cstheme="minorHAnsi"/>
          <w:color w:val="auto"/>
          <w:vertAlign w:val="subscript"/>
        </w:rPr>
        <w:t>2</w:t>
      </w:r>
      <w:r w:rsidR="00F04EB9" w:rsidRPr="00351E45">
        <w:rPr>
          <w:rFonts w:asciiTheme="minorHAnsi" w:hAnsiTheme="minorHAnsi" w:cstheme="minorHAnsi"/>
          <w:color w:val="auto"/>
        </w:rPr>
        <w:t xml:space="preserve"> </w:t>
      </w:r>
      <w:r w:rsidRPr="00351E45">
        <w:rPr>
          <w:rFonts w:asciiTheme="minorHAnsi" w:hAnsiTheme="minorHAnsi" w:cstheme="minorHAnsi"/>
          <w:color w:val="auto"/>
        </w:rPr>
        <w:t xml:space="preserve">concentration </w:t>
      </w:r>
      <w:r w:rsidR="00F04EB9" w:rsidRPr="00351E45">
        <w:rPr>
          <w:rFonts w:asciiTheme="minorHAnsi" w:hAnsiTheme="minorHAnsi" w:cstheme="minorHAnsi"/>
          <w:color w:val="auto"/>
        </w:rPr>
        <w:t>within a few seconds</w:t>
      </w:r>
      <w:r w:rsidR="002E4A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Methods","id":"ITEM-1","issued":{"date-parts":[["2011"]]},"page":"348-360","title":"A simple and inexpensive high resolution color ratiometric planar optode imaging approach: application to oxygen and pH sensing","type":"article-journal","volume":"9"},"uris":["http://www.mendeley.com/documents/?uuid=93679e64-56b0-4f46-a51e-7af421e98438"]}],"mendeley":{"formattedCitation":"&lt;sup&gt;17&lt;/sup&gt;","plainTextFormattedCitation":"17","previouslyFormattedCitation":"&lt;sup&gt;17&lt;/sup&gt;"},"properties":{"noteIndex":0},"schema":"https://github.com/citation-style-language/schema/raw/master/csl-citation.json"}</w:instrText>
      </w:r>
      <w:r w:rsidR="002E4A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17</w:t>
      </w:r>
      <w:r w:rsidR="002E4AC8" w:rsidRPr="00351E45">
        <w:rPr>
          <w:rFonts w:asciiTheme="minorHAnsi" w:hAnsiTheme="minorHAnsi" w:cstheme="minorHAnsi"/>
          <w:color w:val="auto"/>
        </w:rPr>
        <w:fldChar w:fldCharType="end"/>
      </w:r>
      <w:r w:rsidR="00F04EB9" w:rsidRPr="00351E45">
        <w:rPr>
          <w:rFonts w:asciiTheme="minorHAnsi" w:hAnsiTheme="minorHAnsi" w:cstheme="minorHAnsi"/>
          <w:color w:val="auto"/>
        </w:rPr>
        <w:t xml:space="preserve"> while still having a sufficient</w:t>
      </w:r>
      <w:r w:rsidR="00045AF5" w:rsidRPr="00351E45">
        <w:rPr>
          <w:rFonts w:asciiTheme="minorHAnsi" w:hAnsiTheme="minorHAnsi" w:cstheme="minorHAnsi"/>
          <w:color w:val="auto"/>
        </w:rPr>
        <w:t>ly</w:t>
      </w:r>
      <w:r w:rsidR="00F04EB9" w:rsidRPr="00351E45">
        <w:rPr>
          <w:rFonts w:asciiTheme="minorHAnsi" w:hAnsiTheme="minorHAnsi" w:cstheme="minorHAnsi"/>
          <w:color w:val="auto"/>
        </w:rPr>
        <w:t xml:space="preserve"> </w:t>
      </w:r>
      <w:r w:rsidR="00045AF5" w:rsidRPr="00351E45">
        <w:rPr>
          <w:rFonts w:asciiTheme="minorHAnsi" w:hAnsiTheme="minorHAnsi" w:cstheme="minorHAnsi"/>
          <w:color w:val="auto"/>
        </w:rPr>
        <w:t>strong luminescence signal</w:t>
      </w:r>
      <w:r w:rsidR="00F04EB9" w:rsidRPr="00351E45">
        <w:rPr>
          <w:rFonts w:asciiTheme="minorHAnsi" w:hAnsiTheme="minorHAnsi" w:cstheme="minorHAnsi"/>
          <w:color w:val="auto"/>
        </w:rPr>
        <w:t>.</w:t>
      </w:r>
      <w:r w:rsidR="0093141A">
        <w:rPr>
          <w:rFonts w:asciiTheme="minorHAnsi" w:hAnsiTheme="minorHAnsi" w:cstheme="minorHAnsi"/>
          <w:color w:val="auto"/>
        </w:rPr>
        <w:t xml:space="preserve"> Ultrathin sensor coatings with sub-second response times can be realized with spin-coating</w:t>
      </w:r>
      <w:r w:rsidR="005E00A1">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{"citationItems":[{"id":"ITEM-1","itemData":{"DOI":"10.1128/AEM.01574-07","ISBN":"0099-2240 (Print)\\r0099-2240 (Linking)","ISSN":"00992240","PMID":"17704276","abstract":"Transparent sensors for microscopic O(2) imaging were developed by spin coating an ultrathin (&lt;1- to 2-microm) layer of a luminescent O(2) indicator onto coverslips. The sensors showed (i) an ideal Stern-Volmer quenching behavior of the luminescence lifetime towards O(2) levels, (ii) homogeneous measuring characteristics over the sensor surface, and (iii) a linear decline of luminescence lifetime with increasing temperature. When a batch of such coverslip sensors has been characterized, their use is thus essentially calibration free at a known temperature. The sensors are easy to use in flow chambers and other growth devices used in microbiology. We present the first application for combined imaging of O(2) and bacteria in a biofilm flow chamber mounted on a microscope equipped with a spinning-disk confocal unit and a luminescence lifetime camera system.","author":[{"dropping-particle":"","family":"Kühl","given":"Michael","non-dropping-particle":"","parse-names":false,"suffix":""},{"dropping-particle":"","family":"Rickelt","given":"Lars F.","non-dropping-particle":"","parse-names":false,"suffix":""},{"dropping-particle":"","family":"Thar","given":"Roland","non-dropping-particle":"","parse-names":false,"suffix":""}],"container-title":"Applied and Environmental Microbiology","id":"ITEM-1","issue":"19","issued":{"date-parts":[["2007"]]},"page":"6289-6295","title":"Combined imaging of bacteria and oxygen in biofilms","type":"article-journal","volume":"73"},"uris":["http://www.mendeley.com/documents/?uuid=ed6acd6d-f157-4723-8172-ac4420b34d02"]}],"mendeley":{"formattedCitation":"&lt;sup&gt;6&lt;/sup&gt;","plainTextFormattedCitation":"6","previouslyFormattedCitation":"&lt;sup&gt;6&lt;/sup&gt;"},"properties":{"noteIndex":0},"schema":"https://github.com/citation-style-language/schema/raw/master/csl-citation.json"}</w:instrText>
      </w:r>
      <w:r w:rsidR="005E00A1">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6</w:t>
      </w:r>
      <w:r w:rsidR="005E00A1">
        <w:rPr>
          <w:rFonts w:asciiTheme="minorHAnsi" w:hAnsiTheme="minorHAnsi" w:cstheme="minorHAnsi"/>
          <w:color w:val="auto"/>
        </w:rPr>
        <w:fldChar w:fldCharType="end"/>
      </w:r>
      <w:r w:rsidR="0093141A">
        <w:rPr>
          <w:rFonts w:asciiTheme="minorHAnsi" w:hAnsiTheme="minorHAnsi" w:cstheme="minorHAnsi"/>
          <w:color w:val="auto"/>
        </w:rPr>
        <w:t xml:space="preserve">. </w:t>
      </w:r>
      <w:r w:rsidR="00F04EB9" w:rsidRPr="00351E45">
        <w:rPr>
          <w:rFonts w:asciiTheme="minorHAnsi" w:hAnsiTheme="minorHAnsi" w:cstheme="minorHAnsi"/>
          <w:color w:val="auto"/>
        </w:rPr>
        <w:t xml:space="preserve">If the </w:t>
      </w:r>
      <w:r w:rsidR="00DE5089" w:rsidRPr="00351E45">
        <w:rPr>
          <w:rFonts w:asciiTheme="minorHAnsi" w:hAnsiTheme="minorHAnsi" w:cstheme="minorHAnsi"/>
          <w:color w:val="auto"/>
        </w:rPr>
        <w:t>support</w:t>
      </w:r>
      <w:r w:rsidR="00F04EB9" w:rsidRPr="00351E45">
        <w:rPr>
          <w:rFonts w:asciiTheme="minorHAnsi" w:hAnsiTheme="minorHAnsi" w:cstheme="minorHAnsi"/>
          <w:color w:val="auto"/>
        </w:rPr>
        <w:t xml:space="preserve"> or the knife-coating device are not well-cleaned</w:t>
      </w:r>
      <w:r w:rsidR="008C2970">
        <w:rPr>
          <w:rFonts w:asciiTheme="minorHAnsi" w:hAnsiTheme="minorHAnsi" w:cstheme="minorHAnsi"/>
          <w:color w:val="auto"/>
        </w:rPr>
        <w:t>,</w:t>
      </w:r>
      <w:r w:rsidRPr="00351E45">
        <w:rPr>
          <w:rFonts w:asciiTheme="minorHAnsi" w:hAnsiTheme="minorHAnsi" w:cstheme="minorHAnsi"/>
          <w:color w:val="auto"/>
        </w:rPr>
        <w:t xml:space="preserve"> it might result in</w:t>
      </w:r>
      <w:r w:rsidR="00F04EB9" w:rsidRPr="00351E45">
        <w:rPr>
          <w:rFonts w:asciiTheme="minorHAnsi" w:hAnsiTheme="minorHAnsi" w:cstheme="minorHAnsi"/>
          <w:color w:val="auto"/>
        </w:rPr>
        <w:t xml:space="preserve"> inhomogeneous sensor layer</w:t>
      </w:r>
      <w:r w:rsidR="00045AF5" w:rsidRPr="00351E45">
        <w:rPr>
          <w:rFonts w:asciiTheme="minorHAnsi" w:hAnsiTheme="minorHAnsi" w:cstheme="minorHAnsi"/>
          <w:color w:val="auto"/>
        </w:rPr>
        <w:t>s</w:t>
      </w:r>
      <w:r w:rsidR="00F04EB9" w:rsidRPr="00351E45">
        <w:rPr>
          <w:rFonts w:asciiTheme="minorHAnsi" w:hAnsiTheme="minorHAnsi" w:cstheme="minorHAnsi"/>
          <w:color w:val="auto"/>
        </w:rPr>
        <w:t>. Also</w:t>
      </w:r>
      <w:r w:rsidR="008C2970">
        <w:rPr>
          <w:rFonts w:asciiTheme="minorHAnsi" w:hAnsiTheme="minorHAnsi" w:cstheme="minorHAnsi"/>
          <w:color w:val="auto"/>
        </w:rPr>
        <w:t>,</w:t>
      </w:r>
      <w:r w:rsidR="00F04EB9" w:rsidRPr="00351E45">
        <w:rPr>
          <w:rFonts w:asciiTheme="minorHAnsi" w:hAnsiTheme="minorHAnsi" w:cstheme="minorHAnsi"/>
          <w:color w:val="auto"/>
        </w:rPr>
        <w:t xml:space="preserve"> when the cocktail is not</w:t>
      </w:r>
      <w:r w:rsidRPr="00351E45">
        <w:rPr>
          <w:rFonts w:asciiTheme="minorHAnsi" w:hAnsiTheme="minorHAnsi" w:cstheme="minorHAnsi"/>
          <w:color w:val="auto"/>
        </w:rPr>
        <w:t xml:space="preserve"> completely homogenous or</w:t>
      </w:r>
      <w:r w:rsidR="00F04EB9" w:rsidRPr="00351E45">
        <w:rPr>
          <w:rFonts w:asciiTheme="minorHAnsi" w:hAnsiTheme="minorHAnsi" w:cstheme="minorHAnsi"/>
          <w:color w:val="auto"/>
        </w:rPr>
        <w:t xml:space="preserve"> applied </w:t>
      </w:r>
      <w:r w:rsidRPr="00351E45">
        <w:rPr>
          <w:rFonts w:asciiTheme="minorHAnsi" w:hAnsiTheme="minorHAnsi" w:cstheme="minorHAnsi"/>
          <w:color w:val="auto"/>
        </w:rPr>
        <w:t xml:space="preserve">too </w:t>
      </w:r>
      <w:r w:rsidR="00F04EB9" w:rsidRPr="00351E45">
        <w:rPr>
          <w:rFonts w:asciiTheme="minorHAnsi" w:hAnsiTheme="minorHAnsi" w:cstheme="minorHAnsi"/>
          <w:color w:val="auto"/>
        </w:rPr>
        <w:t xml:space="preserve">rapidly after spreading in front of the coating device such an unwanted result can be observed. Therefore, it </w:t>
      </w:r>
      <w:r w:rsidR="009F3A6E" w:rsidRPr="00351E45">
        <w:rPr>
          <w:rFonts w:asciiTheme="minorHAnsi" w:hAnsiTheme="minorHAnsi" w:cstheme="minorHAnsi"/>
          <w:color w:val="auto"/>
        </w:rPr>
        <w:t xml:space="preserve">might </w:t>
      </w:r>
      <w:r w:rsidR="00F04EB9" w:rsidRPr="00351E45">
        <w:rPr>
          <w:rFonts w:asciiTheme="minorHAnsi" w:hAnsiTheme="minorHAnsi" w:cstheme="minorHAnsi"/>
          <w:color w:val="auto"/>
        </w:rPr>
        <w:t xml:space="preserve">need some practice to prepare </w:t>
      </w:r>
      <w:r w:rsidR="000C08A4">
        <w:rPr>
          <w:rFonts w:asciiTheme="minorHAnsi" w:hAnsiTheme="minorHAnsi" w:cstheme="minorHAnsi"/>
          <w:color w:val="auto"/>
        </w:rPr>
        <w:t>optimal</w:t>
      </w:r>
      <w:r w:rsidR="00F04EB9" w:rsidRPr="00351E45">
        <w:rPr>
          <w:rFonts w:asciiTheme="minorHAnsi" w:hAnsiTheme="minorHAnsi" w:cstheme="minorHAnsi"/>
          <w:color w:val="auto"/>
        </w:rPr>
        <w:t xml:space="preserve"> </w:t>
      </w:r>
      <w:proofErr w:type="spellStart"/>
      <w:r w:rsidR="00F04EB9" w:rsidRPr="00351E45">
        <w:rPr>
          <w:rFonts w:asciiTheme="minorHAnsi" w:hAnsiTheme="minorHAnsi" w:cstheme="minorHAnsi"/>
          <w:color w:val="auto"/>
        </w:rPr>
        <w:t>optodes</w:t>
      </w:r>
      <w:proofErr w:type="spellEnd"/>
      <w:r w:rsidR="00F04EB9" w:rsidRPr="00351E45">
        <w:rPr>
          <w:rFonts w:asciiTheme="minorHAnsi" w:hAnsiTheme="minorHAnsi" w:cstheme="minorHAnsi"/>
          <w:color w:val="auto"/>
        </w:rPr>
        <w:t xml:space="preserve">. </w:t>
      </w:r>
    </w:p>
    <w:p w14:paraId="610C00A4" w14:textId="77777777" w:rsidR="000250BE" w:rsidRPr="00351E45" w:rsidRDefault="000250BE" w:rsidP="00795881">
      <w:pPr>
        <w:rPr>
          <w:rFonts w:asciiTheme="minorHAnsi" w:hAnsiTheme="minorHAnsi" w:cstheme="minorHAnsi"/>
          <w:color w:val="auto"/>
        </w:rPr>
      </w:pPr>
    </w:p>
    <w:p w14:paraId="213D7044" w14:textId="1F10A646" w:rsidR="003C69C8" w:rsidRDefault="00F04771" w:rsidP="00795881">
      <w:pPr>
        <w:rPr>
          <w:rFonts w:asciiTheme="minorHAnsi" w:hAnsiTheme="minorHAnsi" w:cstheme="minorHAnsi"/>
          <w:color w:val="auto"/>
        </w:rPr>
      </w:pPr>
      <w:r>
        <w:rPr>
          <w:rFonts w:asciiTheme="minorHAnsi" w:hAnsiTheme="minorHAnsi" w:cstheme="minorHAnsi"/>
          <w:color w:val="auto"/>
        </w:rPr>
        <w:t>The</w:t>
      </w:r>
      <w:r w:rsidR="003C69C8" w:rsidRPr="00351E45">
        <w:rPr>
          <w:rFonts w:asciiTheme="minorHAnsi" w:hAnsiTheme="minorHAnsi" w:cstheme="minorHAnsi"/>
          <w:color w:val="auto"/>
        </w:rPr>
        <w:t xml:space="preserve"> method can be used to image sample</w:t>
      </w:r>
      <w:r w:rsidR="00DE5089">
        <w:rPr>
          <w:rFonts w:asciiTheme="minorHAnsi" w:hAnsiTheme="minorHAnsi" w:cstheme="minorHAnsi"/>
          <w:color w:val="auto"/>
        </w:rPr>
        <w:t>s</w:t>
      </w:r>
      <w:r w:rsidR="003C69C8" w:rsidRPr="00351E45">
        <w:rPr>
          <w:rFonts w:asciiTheme="minorHAnsi" w:hAnsiTheme="minorHAnsi" w:cstheme="minorHAnsi"/>
          <w:color w:val="auto"/>
        </w:rPr>
        <w:t xml:space="preserve"> </w:t>
      </w:r>
      <w:r w:rsidR="00DE5089">
        <w:rPr>
          <w:rFonts w:asciiTheme="minorHAnsi" w:hAnsiTheme="minorHAnsi" w:cstheme="minorHAnsi"/>
          <w:color w:val="auto"/>
        </w:rPr>
        <w:t>which</w:t>
      </w:r>
      <w:r w:rsidR="00DE5089" w:rsidRPr="00351E45">
        <w:rPr>
          <w:rFonts w:asciiTheme="minorHAnsi" w:hAnsiTheme="minorHAnsi" w:cstheme="minorHAnsi"/>
          <w:color w:val="auto"/>
        </w:rPr>
        <w:t xml:space="preserve"> </w:t>
      </w:r>
      <w:r w:rsidR="003C69C8" w:rsidRPr="00351E45">
        <w:rPr>
          <w:rFonts w:asciiTheme="minorHAnsi" w:hAnsiTheme="minorHAnsi" w:cstheme="minorHAnsi"/>
          <w:color w:val="auto"/>
        </w:rPr>
        <w:t xml:space="preserve">can be put in close contact to the </w:t>
      </w:r>
      <w:proofErr w:type="spellStart"/>
      <w:r w:rsidR="003C69C8" w:rsidRPr="00351E45">
        <w:rPr>
          <w:rFonts w:asciiTheme="minorHAnsi" w:hAnsiTheme="minorHAnsi" w:cstheme="minorHAnsi"/>
          <w:color w:val="auto"/>
        </w:rPr>
        <w:t>optode</w:t>
      </w:r>
      <w:proofErr w:type="spellEnd"/>
      <w:r w:rsidR="00696474" w:rsidRPr="00351E45">
        <w:rPr>
          <w:rFonts w:asciiTheme="minorHAnsi" w:hAnsiTheme="minorHAnsi" w:cstheme="minorHAnsi"/>
          <w:color w:val="auto"/>
        </w:rPr>
        <w:t xml:space="preserve">, </w:t>
      </w:r>
      <w:r w:rsidR="00DE5089">
        <w:rPr>
          <w:rFonts w:asciiTheme="minorHAnsi" w:hAnsiTheme="minorHAnsi" w:cstheme="minorHAnsi"/>
          <w:color w:val="auto"/>
        </w:rPr>
        <w:t>such as certain</w:t>
      </w:r>
      <w:r w:rsidR="00DE5089" w:rsidRPr="00351E45">
        <w:rPr>
          <w:rFonts w:asciiTheme="minorHAnsi" w:hAnsiTheme="minorHAnsi" w:cstheme="minorHAnsi"/>
          <w:color w:val="auto"/>
        </w:rPr>
        <w:t xml:space="preserve"> </w:t>
      </w:r>
      <w:r w:rsidR="003C69C8" w:rsidRPr="00351E45">
        <w:rPr>
          <w:rFonts w:asciiTheme="minorHAnsi" w:hAnsiTheme="minorHAnsi" w:cstheme="minorHAnsi"/>
          <w:color w:val="auto"/>
        </w:rPr>
        <w:t>marine animals</w:t>
      </w:r>
      <w:r w:rsidR="003C69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{"citationItems":[{"id":"ITEM-1","itemData":{"DOI":"10.3389/fmicb.2012.00402","ISSN":"1664-302X","PMID":"23226144","abstract":"The discovery of the cyanobacterium Prochloron was the first finding of a bacterial oxyphototroph with chlorophyll (Chl) b, in addition to Chl a. It was first described as Prochloron didemni but a number of clades have since been described. Prochloron is a conspicuously large (7-25 μm) unicellular cyanobacterium living in a symbiotic relationship, primarily with (sub-) tropical didemnid ascidians; it has resisted numerous cultivation attempts and appears truly obligatory symbiotic. Recently, a Prochloron draft genome was published, revealing no lack of metabolic genes that could explain the apparent inability to reproduce and sustain photosynthesis in a free-living stage. Possibly, the unsuccessful cultivation is partly due to a lack of knowledge about the microenvironmental conditions and ecophysiology of Prochloron in its natural habitat. We used microsensors, variable chlorophyll fluorescence imaging and imaging of O(2) and pH to obtain a detailed insight to the microenvironmental ecology and photobiology of Prochloron in hospite in the didemnid ascidian Lissoclinum patella. The microenvironment within ascidians is characterized by steep gradients of light and chemical parameters that change rapidly with varying irradiances. The interior zone of the ascidians harboring Prochloron thus became anoxic and acidic within a few minutes of darkness, while the same zone exhibited O(2) super-saturation and strongly alkaline pH after a few minutes of illumination. Photosynthesis showed lack of photoinhibition even at high irradiances equivalent to full sunlight, and photosynthesis recovered rapidly after periods of anoxia. We discuss these new insights on the ecological niche of Prochloron and possible interactions with its host and other microbes in light of its recently published genome and a recent study of the overall microbial diversity and metagenome of L. patella.","author":[{"dropping-particle":"","family":"Kühl","given":"Michael","non-dropping-particle":"","parse-names":false,"suffix":""},{"dropping-particle":"","family":"Behrendt","given":"Lars","non-dropping-particle":"","parse-names":false,"suffix":""},{"dropping-particle":"","family":"Trampe","given":"Erik","non-dropping-particle":"","parse-names":false,"suffix":""},{"dropping-particle":"","family":"Qvortrup","given":"Klaus","non-dropping-particle":"","parse-names":false,"suffix":""},{"dropping-particle":"","family":"Schreiber","given":"Ulrich","non-dropping-particle":"","parse-names":false,"suffix":""},{"dropping-particle":"","family":"Borisov","given":"Sergey M","non-dropping-particle":"","parse-names":false,"suffix":""},{"dropping-particle":"","family":"Klimant","given":"Ingo","non-dropping-particle":"","parse-names":false,"suffix":""},{"dropping-particle":"","family":"Larkum","given":"Anthony W D","non-dropping-particle":"","parse-names":false,"suffix":""}],"container-title":"Frontiers in microbiology","id":"ITEM-1","issued":{"date-parts":[["2012","1"]]},"page":"1-18","title":"Microenvironmental Ecology of the Chlorophyll b-Containing Symbiotic Cyanobacterium Prochloron in the Didemnid Ascidian Lissoclinum patella","type":"article-journal","volume":"3"},"uris":["http://www.mendeley.com/documents/?uuid=cf93faf2-6a63-4d19-a246-ec8f7987b00a"]}],"mendeley":{"formattedCitation":"&lt;sup&gt;42&lt;/sup&gt;","plainTextFormattedCitation":"42","previouslyFormattedCitation":"&lt;sup&gt;42&lt;/sup&gt;"},"properties":{"noteIndex":0},"schema":"https://github.com/citation-style-language/schema/raw/master/csl-citation.json"}</w:instrText>
      </w:r>
      <w:r w:rsidR="003C69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42</w:t>
      </w:r>
      <w:r w:rsidR="003C69C8" w:rsidRPr="00351E45">
        <w:rPr>
          <w:rFonts w:asciiTheme="minorHAnsi" w:hAnsiTheme="minorHAnsi" w:cstheme="minorHAnsi"/>
          <w:color w:val="auto"/>
        </w:rPr>
        <w:fldChar w:fldCharType="end"/>
      </w:r>
      <w:r w:rsidR="003C69C8" w:rsidRPr="00351E45">
        <w:rPr>
          <w:rFonts w:asciiTheme="minorHAnsi" w:hAnsiTheme="minorHAnsi" w:cstheme="minorHAnsi"/>
          <w:color w:val="auto"/>
        </w:rPr>
        <w:t>, biofilms</w:t>
      </w:r>
      <w:r w:rsidR="003C69C8"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{"citationItems":[{"id":"ITEM-1","itemData":{"DOI":"10.1128/AEM.01574-07","ISBN":"0099-2240 (Print)\\r0099-2240 (Linking)","ISSN":"00992240","PMID":"17704276","abstract":"Transparent sensors for microscopic O(2) imaging were developed by spin coating an ultrathin (&lt;1- to 2-microm) layer of a luminescent O(2) indicator onto coverslips. The sensors showed (i) an ideal Stern-Volmer quenching behavior of the luminescence lifetime towards O(2) levels, (ii) homogeneous measuring characteristics over the sensor surface, and (iii) a linear decline of luminescence lifetime with increasing temperature. When a batch of such coverslip sensors has been characterized, their use is thus essentially calibration free at a known temperature. The sensors are easy to use in flow chambers and other growth devices used in microbiology. We present the first application for combined imaging of O(2) and bacteria in a biofilm flow chamber mounted on a microscope equipped with a spinning-disk confocal unit and a luminescence lifetime camera system.","author":[{"dropping-particle":"","family":"Kühl","given":"Michael","non-dropping-particle":"","parse-names":false,"suffix":""},{"dropping-particle":"","family":"Rickelt","given":"Lars F.","non-dropping-particle":"","parse-names":false,"suffix":""},{"dropping-particle":"","family":"Thar","given":"Roland","non-dropping-particle":"","parse-names":false,"suffix":""}],"container-title":"Applied and Environmental Microbiology","id":"ITEM-1","issue":"19","issued":{"date-parts":[["2007"]]},"page":"6289-6295","title":"Combined imaging of bacteria and oxygen in biofilms","type":"article-journal","volume":"73"},"uris":["http://www.mendeley.com/documents/?uuid=ed6acd6d-f157-4723-8172-ac4420b34d02"]}],"mendeley":{"formattedCitation":"&lt;sup&gt;6&lt;/sup&gt;","plainTextFormattedCitation":"6","previouslyFormattedCitation":"&lt;sup&gt;6&lt;/sup&gt;"},"properties":{"noteIndex":0},"schema":"https://github.com/citation-style-language/schema/raw/master/csl-citation.json"}</w:instrText>
      </w:r>
      <w:r w:rsidR="003C69C8"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6</w:t>
      </w:r>
      <w:r w:rsidR="003C69C8" w:rsidRPr="00351E45">
        <w:rPr>
          <w:rFonts w:asciiTheme="minorHAnsi" w:hAnsiTheme="minorHAnsi" w:cstheme="minorHAnsi"/>
          <w:color w:val="auto"/>
        </w:rPr>
        <w:fldChar w:fldCharType="end"/>
      </w:r>
      <w:r w:rsidR="003C69C8" w:rsidRPr="00351E45">
        <w:rPr>
          <w:rFonts w:asciiTheme="minorHAnsi" w:hAnsiTheme="minorHAnsi" w:cstheme="minorHAnsi"/>
          <w:color w:val="auto"/>
        </w:rPr>
        <w:t xml:space="preserve"> and soils</w:t>
      </w:r>
      <w:r w:rsidR="003C69C8" w:rsidRPr="00351E45">
        <w:rPr>
          <w:rFonts w:asciiTheme="minorHAnsi" w:hAnsiTheme="minorHAnsi" w:cstheme="minorHAnsi"/>
          <w:color w:val="auto"/>
          <w:lang w:val="de-AT"/>
        </w:rPr>
        <w:fldChar w:fldCharType="begin" w:fldLock="1"/>
      </w:r>
      <w:r w:rsidR="00B63289">
        <w:rPr>
          <w:rFonts w:asciiTheme="minorHAnsi" w:hAnsiTheme="minorHAnsi" w:cstheme="minorHAnsi"/>
          <w:color w:val="auto"/>
        </w:rPr>
        <w:instrText>ADDIN CSL_CITATION {"citationItems":[{"id":"ITEM-1","itemData":{"DOI":"10.1021/es501127k","ISBN":"0013-936X","ISSN":"15205851","PMID":"24967508","abstract":"In wetland-adapted plants, such as rice, it is typically root apexes, sites of rapid entry for water/nutrients, where radial oxygen losses (ROLs) are highest. Nutrient/toxic metal uptake therefore largely occurs through oxidized zones and pH microgradients. However, the processes controlling the acquisition of trace elements in rice have been difficult to explore experimentally because of a lack of techniques for simultaneously measuring labile trace elements and O2/pH. Here, we use new diffusive gradients in thin films (DGT)/planar optode sandwich sensors deployed in situ on rice roots to demonstrate a new geochemical niche of greatly enhanced As, Pb, and Fe(II) mobilization into solution immediately adjacent to the root tips characterized by O2 enrichment and low pH. Fe(II) mobilization was congruent to that of the peripheral edge of the aerobic root zone, demonstrating that the Fe(II) mobilization maximum only developed in a narrow O2 range as the oxidation front penetrates the reducing soil. The Fe flux to the DGT resin at the root apexes was 3-fold higher than the anaerobic bulk soil and 27 times greater than the aerobic rooting zone. These results provide new evidence for the importance of coupled diffusion and oxidation of Fe in modulating trace metal solubilization, dispersion, and plant uptake.","author":[{"dropping-particle":"","family":"Williams","given":"Paul N.","non-dropping-particle":"","parse-names":false,"suffix":""},{"dropping-particle":"","family":"Santner","given":"Jakob","non-dropping-particle":"","parse-names":false,"suffix":""},{"dropping-particle":"","family":"Larsen","given":"Morten","non-dropping-particle":"","parse-names":false,"suffix":""},{"dropping-particle":"","family":"Lehto","given":"Niklas J.","non-dropping-particle":"","parse-names":false,"suffix":""},{"dropping-particle":"","family":"Oburger","given":"Eva","non-dropping-particle":"","parse-names":false,"suffix":""},{"dropping-particle":"","family":"Wenzel","given":"Walter","non-dropping-particle":"","parse-names":false,"suffix":""},{"dropping-particle":"","family":"Glud","given":"Ronnie N.","non-dropping-particle":"","parse-names":false,"suffix":""},{"dropping-particle":"","family":"Davison","given":"William","non-dropping-particle":"","parse-names":false,"suffix":""},{"dropping-particle":"","family":"Zhang","given":"Hao","non-dropping-particle":"","parse-names":false,"suffix":""}],"container-title":"Environmental Science and Technology","id":"ITEM-1","issue":"15","issued":{"date-parts":[["2014"]]},"page":"8498-8506","title":"Localized flux maxima of arsenic, lead, and iron around root apices in flooded lowland rice","type":"article-journal","volume":"48"},"uris":["http://www.mendeley.com/documents/?uuid=be3d2170-9300-4e25-9cfd-79d943b87aa3"]}],"mendeley":{"formattedCitation":"&lt;sup&gt;31&lt;/sup&gt;","plainTextFormattedCitation":"31","previouslyFormattedCitation":"&lt;sup&gt;31&lt;/sup&gt;"},"properties":{"noteIndex":0},"schema":"https://github.com/citation-style-language/schema/raw/master/csl-citation.json"}</w:instrText>
      </w:r>
      <w:r w:rsidR="003C69C8" w:rsidRPr="00351E45">
        <w:rPr>
          <w:rFonts w:asciiTheme="minorHAnsi" w:hAnsiTheme="minorHAnsi" w:cstheme="minorHAnsi"/>
          <w:color w:val="auto"/>
          <w:lang w:val="de-AT"/>
        </w:rPr>
        <w:fldChar w:fldCharType="separate"/>
      </w:r>
      <w:r w:rsidR="00B63289" w:rsidRPr="00B63289">
        <w:rPr>
          <w:rFonts w:asciiTheme="minorHAnsi" w:hAnsiTheme="minorHAnsi" w:cstheme="minorHAnsi"/>
          <w:noProof/>
          <w:color w:val="auto"/>
          <w:vertAlign w:val="superscript"/>
        </w:rPr>
        <w:t>31</w:t>
      </w:r>
      <w:r w:rsidR="003C69C8" w:rsidRPr="00351E45">
        <w:rPr>
          <w:rFonts w:asciiTheme="minorHAnsi" w:hAnsiTheme="minorHAnsi" w:cstheme="minorHAnsi"/>
          <w:color w:val="auto"/>
          <w:lang w:val="de-AT"/>
        </w:rPr>
        <w:fldChar w:fldCharType="end"/>
      </w:r>
      <w:r w:rsidR="003C69C8" w:rsidRPr="00351E45">
        <w:rPr>
          <w:rFonts w:asciiTheme="minorHAnsi" w:hAnsiTheme="minorHAnsi" w:cstheme="minorHAnsi"/>
          <w:color w:val="auto"/>
        </w:rPr>
        <w:t xml:space="preserve"> </w:t>
      </w:r>
      <w:r w:rsidR="00696474" w:rsidRPr="00351E45">
        <w:rPr>
          <w:rFonts w:asciiTheme="minorHAnsi" w:hAnsiTheme="minorHAnsi" w:cstheme="minorHAnsi"/>
          <w:color w:val="auto"/>
        </w:rPr>
        <w:t xml:space="preserve">just </w:t>
      </w:r>
      <w:r w:rsidR="003C69C8" w:rsidRPr="00351E45">
        <w:rPr>
          <w:rFonts w:asciiTheme="minorHAnsi" w:hAnsiTheme="minorHAnsi" w:cstheme="minorHAnsi"/>
          <w:color w:val="auto"/>
        </w:rPr>
        <w:t xml:space="preserve">to name a few. </w:t>
      </w:r>
      <w:r>
        <w:rPr>
          <w:rFonts w:asciiTheme="minorHAnsi" w:hAnsiTheme="minorHAnsi" w:cstheme="minorHAnsi"/>
          <w:color w:val="auto"/>
        </w:rPr>
        <w:t>We present</w:t>
      </w:r>
      <w:r w:rsidRPr="00351E45">
        <w:rPr>
          <w:rFonts w:asciiTheme="minorHAnsi" w:hAnsiTheme="minorHAnsi" w:cstheme="minorHAnsi"/>
          <w:color w:val="auto"/>
        </w:rPr>
        <w:t xml:space="preserve"> </w:t>
      </w:r>
      <w:r w:rsidR="00603DE0" w:rsidRPr="00351E45">
        <w:rPr>
          <w:rFonts w:asciiTheme="minorHAnsi" w:hAnsiTheme="minorHAnsi" w:cstheme="minorHAnsi"/>
          <w:color w:val="auto"/>
        </w:rPr>
        <w:t xml:space="preserve">a </w:t>
      </w:r>
      <w:r w:rsidR="00030AF6" w:rsidRPr="00351E45">
        <w:rPr>
          <w:rFonts w:asciiTheme="minorHAnsi" w:hAnsiTheme="minorHAnsi" w:cstheme="minorHAnsi"/>
          <w:color w:val="auto"/>
        </w:rPr>
        <w:t>standalone</w:t>
      </w:r>
      <w:r w:rsidR="00603DE0" w:rsidRPr="00351E45">
        <w:rPr>
          <w:rFonts w:asciiTheme="minorHAnsi" w:hAnsiTheme="minorHAnsi" w:cstheme="minorHAnsi"/>
          <w:color w:val="auto"/>
        </w:rPr>
        <w:t xml:space="preserve"> setup using an objective, </w:t>
      </w:r>
      <w:r w:rsidR="00696474" w:rsidRPr="00351E45">
        <w:rPr>
          <w:rFonts w:asciiTheme="minorHAnsi" w:hAnsiTheme="minorHAnsi" w:cstheme="minorHAnsi"/>
          <w:color w:val="auto"/>
        </w:rPr>
        <w:t xml:space="preserve">however, </w:t>
      </w:r>
      <w:r w:rsidRPr="00351E45">
        <w:rPr>
          <w:rFonts w:asciiTheme="minorHAnsi" w:hAnsiTheme="minorHAnsi" w:cstheme="minorHAnsi"/>
          <w:color w:val="auto"/>
        </w:rPr>
        <w:t>th</w:t>
      </w:r>
      <w:r>
        <w:rPr>
          <w:rFonts w:asciiTheme="minorHAnsi" w:hAnsiTheme="minorHAnsi" w:cstheme="minorHAnsi"/>
          <w:color w:val="auto"/>
        </w:rPr>
        <w:t>e</w:t>
      </w:r>
      <w:r w:rsidRPr="00351E45">
        <w:rPr>
          <w:rFonts w:asciiTheme="minorHAnsi" w:hAnsiTheme="minorHAnsi" w:cstheme="minorHAnsi"/>
          <w:color w:val="auto"/>
        </w:rPr>
        <w:t xml:space="preserve"> </w:t>
      </w:r>
      <w:r w:rsidR="00603DE0" w:rsidRPr="00351E45">
        <w:rPr>
          <w:rFonts w:asciiTheme="minorHAnsi" w:hAnsiTheme="minorHAnsi" w:cstheme="minorHAnsi"/>
          <w:color w:val="auto"/>
        </w:rPr>
        <w:t>camera can</w:t>
      </w:r>
      <w:r w:rsidR="002F436A" w:rsidRPr="00351E45">
        <w:rPr>
          <w:rFonts w:asciiTheme="minorHAnsi" w:hAnsiTheme="minorHAnsi" w:cstheme="minorHAnsi"/>
          <w:color w:val="auto"/>
        </w:rPr>
        <w:t xml:space="preserve"> </w:t>
      </w:r>
      <w:r>
        <w:rPr>
          <w:rFonts w:asciiTheme="minorHAnsi" w:hAnsiTheme="minorHAnsi" w:cstheme="minorHAnsi"/>
          <w:color w:val="auto"/>
        </w:rPr>
        <w:t>easily</w:t>
      </w:r>
      <w:r w:rsidR="00696474" w:rsidRPr="00351E45">
        <w:rPr>
          <w:rFonts w:asciiTheme="minorHAnsi" w:hAnsiTheme="minorHAnsi" w:cstheme="minorHAnsi"/>
          <w:color w:val="auto"/>
        </w:rPr>
        <w:t xml:space="preserve"> </w:t>
      </w:r>
      <w:r w:rsidR="002F436A" w:rsidRPr="00351E45">
        <w:rPr>
          <w:rFonts w:asciiTheme="minorHAnsi" w:hAnsiTheme="minorHAnsi" w:cstheme="minorHAnsi"/>
          <w:color w:val="auto"/>
        </w:rPr>
        <w:t>be coupled to a microscope</w:t>
      </w:r>
      <w:r w:rsidR="00696474" w:rsidRPr="00351E45">
        <w:rPr>
          <w:rFonts w:asciiTheme="minorHAnsi" w:hAnsiTheme="minorHAnsi" w:cstheme="minorHAnsi"/>
          <w:color w:val="auto"/>
        </w:rPr>
        <w:t xml:space="preserve"> </w:t>
      </w:r>
      <w:r>
        <w:rPr>
          <w:rFonts w:asciiTheme="minorHAnsi" w:hAnsiTheme="minorHAnsi" w:cstheme="minorHAnsi"/>
          <w:color w:val="auto"/>
        </w:rPr>
        <w:t>for higher resolution chemical imaging</w:t>
      </w:r>
      <w:r w:rsidR="00603DE0"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 xml:space="preserve">ADDIN CSL_CITATION {"citationItems":[{"id":"ITEM-1","itemData":{"DOI":"10.1021/acs.analchem.8b02534","ISSN":"15206882","abstract":"Novel fluorescent diazaoxatriangulenium (DAOTA) pH indicators for lifetime-based self-referenced pH sensing are reported. The DAOTA dyes were decorated with phenolic-receptor groups inducing fluorescence quenching via a photoinduced-electron-transfer mechanism. Electron-withdrawing chlorine substituents ensure response in the most relevant pH range (apparent pKa′ values of </w:instrText>
      </w:r>
      <w:r w:rsidR="00B63289">
        <w:rPr>
          <w:rFonts w:ascii="Cambria Math" w:hAnsi="Cambria Math" w:cs="Cambria Math"/>
          <w:color w:val="auto"/>
        </w:rPr>
        <w:instrText>∼</w:instrText>
      </w:r>
      <w:r w:rsidR="00B63289">
        <w:rPr>
          <w:rFonts w:asciiTheme="minorHAnsi" w:hAnsiTheme="minorHAnsi" w:cstheme="minorHAnsi"/>
          <w:color w:val="auto"/>
        </w:rPr>
        <w:instrText>5 and 7.5 for the p,p-dichlorophenol- and p-chlorophenol-substituted dyes, respectively). The dyes feature long fluorescence lifetimes (17</w:instrText>
      </w:r>
      <w:r w:rsidR="00B63289">
        <w:rPr>
          <w:color w:val="auto"/>
        </w:rPr>
        <w:instrText>–</w:instrText>
      </w:r>
      <w:r w:rsidR="00B63289">
        <w:rPr>
          <w:rFonts w:asciiTheme="minorHAnsi" w:hAnsiTheme="minorHAnsi" w:cstheme="minorHAnsi"/>
          <w:color w:val="auto"/>
        </w:rPr>
        <w:instrText>20 ns), high quantum yields (</w:instrText>
      </w:r>
      <w:r w:rsidR="00B63289">
        <w:rPr>
          <w:rFonts w:ascii="Cambria Math" w:hAnsi="Cambria Math" w:cs="Cambria Math"/>
          <w:color w:val="auto"/>
        </w:rPr>
        <w:instrText>∼</w:instrText>
      </w:r>
      <w:r w:rsidR="00B63289">
        <w:rPr>
          <w:rFonts w:asciiTheme="minorHAnsi" w:hAnsiTheme="minorHAnsi" w:cstheme="minorHAnsi"/>
          <w:color w:val="auto"/>
        </w:rPr>
        <w:instrText>60%), and high photostabilities. Planar optodes are prepared upon immobilization of the dyes into polyurethane hydrogel D4. Apart from the response in the fluorescence intensity, the optodes show pH-dependent lifetime behavior, which makes them suitable for studying 2D pH distributions with the help of fluorescence-lifetime-imaging techniques. The lifetime response is particularly pronounced for the sensors with high dye concentrations (0.5–1 wt % with respect to the po...","author":[{"dropping-particle":"","family":"Dalfen","given":"Irene","non-dropping-particle":"","parse-names":false,"suffix":""},{"dropping-particle":"","family":"Dmitriev","given":"Ruslan I.","non-dropping-particle":"","parse-names":false,"suffix":""},{"dropping-particle":"","family":"Holst","given":"Gerhard","non-dropping-particle":"","parse-names":false,"suffix":""},{"dropping-particle":"","family":"Klimant","given":"Ingo","non-dropping-particle":"","parse-names":false,"suffix":""},{"dropping-particle":"","family":"Borisov","given":"Sergey M.","non-dropping-particle":"","parse-names":false,"suffix":""}],"container-title":"Analytical Chemistry","id":"ITEM-1","issue":"1","issued":{"date-parts":[["2019","1"]]},"page":"808-816","publisher":"American Chemical Society","title":"Background-Free Fluorescence-Decay-Time Sensing and Imaging of pH with Highly Photostable Diazaoxotriangulenium Dyes","type":"article-journal","volume":"91"},"uris":["http://www.mendeley.com/documents/?uuid=80096f07-0256-3d2b-a70d-45e2b180d8a4","http://www.mendeley.com/documents/?uuid=be27b1a5-f96d-401e-9c67-b3deb8bcd442"]}],"mendeley":{"formattedCitation":"&lt;sup&gt;43&lt;/sup&gt;","plainTextFormattedCitation":"43","previouslyFormattedCitation":"&lt;sup&gt;43&lt;/sup&gt;"},"properties":{"noteIndex":0},"schema":"https://github.com/citation-style-language/schema/raw/master/csl-citation.json"}</w:instrText>
      </w:r>
      <w:r w:rsidR="00603DE0"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43</w:t>
      </w:r>
      <w:r w:rsidR="00603DE0" w:rsidRPr="00351E45">
        <w:rPr>
          <w:rFonts w:asciiTheme="minorHAnsi" w:hAnsiTheme="minorHAnsi" w:cstheme="minorHAnsi"/>
          <w:color w:val="auto"/>
        </w:rPr>
        <w:fldChar w:fldCharType="end"/>
      </w:r>
      <w:r w:rsidR="002F436A" w:rsidRPr="00351E45">
        <w:rPr>
          <w:rFonts w:asciiTheme="minorHAnsi" w:hAnsiTheme="minorHAnsi" w:cstheme="minorHAnsi"/>
          <w:color w:val="auto"/>
        </w:rPr>
        <w:t>.</w:t>
      </w:r>
      <w:r w:rsidR="002E0315" w:rsidRPr="00351E45">
        <w:rPr>
          <w:rFonts w:asciiTheme="minorHAnsi" w:hAnsiTheme="minorHAnsi" w:cstheme="minorHAnsi"/>
          <w:color w:val="auto"/>
        </w:rPr>
        <w:t xml:space="preserve"> </w:t>
      </w:r>
    </w:p>
    <w:p w14:paraId="5CC78B58" w14:textId="77777777" w:rsidR="000250BE" w:rsidRPr="00351E45" w:rsidRDefault="000250BE" w:rsidP="00795881">
      <w:pPr>
        <w:rPr>
          <w:rFonts w:asciiTheme="minorHAnsi" w:hAnsiTheme="minorHAnsi" w:cstheme="minorHAnsi"/>
          <w:color w:val="auto"/>
        </w:rPr>
      </w:pPr>
    </w:p>
    <w:p w14:paraId="284C1246" w14:textId="6DCEDD31" w:rsidR="00030AF6" w:rsidRDefault="003C69C8" w:rsidP="00795881">
      <w:pPr>
        <w:rPr>
          <w:rFonts w:asciiTheme="minorHAnsi" w:hAnsiTheme="minorHAnsi" w:cstheme="minorHAnsi"/>
          <w:color w:val="auto"/>
        </w:rPr>
      </w:pPr>
      <w:r w:rsidRPr="00351E45">
        <w:rPr>
          <w:rFonts w:asciiTheme="minorHAnsi" w:hAnsiTheme="minorHAnsi" w:cstheme="minorHAnsi"/>
          <w:color w:val="auto"/>
        </w:rPr>
        <w:t xml:space="preserve">While time-domain </w:t>
      </w:r>
      <w:r w:rsidR="002E74B5" w:rsidRPr="00351E45">
        <w:rPr>
          <w:rFonts w:asciiTheme="minorHAnsi" w:hAnsiTheme="minorHAnsi" w:cstheme="minorHAnsi"/>
          <w:color w:val="auto"/>
        </w:rPr>
        <w:t xml:space="preserve">based </w:t>
      </w:r>
      <w:r w:rsidR="007C67B2">
        <w:rPr>
          <w:rFonts w:asciiTheme="minorHAnsi" w:hAnsiTheme="minorHAnsi" w:cstheme="minorHAnsi"/>
          <w:color w:val="auto"/>
        </w:rPr>
        <w:t xml:space="preserve">luminescence lifetime </w:t>
      </w:r>
      <w:r w:rsidR="002E74B5" w:rsidRPr="00351E45">
        <w:rPr>
          <w:rFonts w:asciiTheme="minorHAnsi" w:hAnsiTheme="minorHAnsi" w:cstheme="minorHAnsi"/>
          <w:color w:val="auto"/>
        </w:rPr>
        <w:t xml:space="preserve">imaging </w:t>
      </w:r>
      <w:r w:rsidRPr="00351E45">
        <w:rPr>
          <w:rFonts w:asciiTheme="minorHAnsi" w:hAnsiTheme="minorHAnsi" w:cstheme="minorHAnsi"/>
          <w:color w:val="auto"/>
        </w:rPr>
        <w:t>enabled suppression of background fluorescence</w:t>
      </w:r>
      <w:r w:rsidR="005E00A1">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Holst","given":"Gerhard","non-dropping-particle":"","parse-names":false,"suffix":""},{"dropping-particle":"","family":"Kohls","given":"Oliver","non-dropping-particle":"","parse-names":false,"suffix":""},{"dropping-particle":"","family":"Klimant","given":"Ingo","non-dropping-particle":"","parse-names":false,"suffix":""},{"dropping-particle":"","family":"König","given":"Bettina","non-dropping-particle":"","parse-names":false,"suffix":""},{"dropping-particle":"","family":"Kühl","given":"Michael","non-dropping-particle":"","parse-names":false,"suffix":""},{"dropping-particle":"","family":"Richter","given":"Thomas","non-dropping-particle":"","parse-names":false,"suffix":""}],"container-title":"Sensors and Actuators B","id":"ITEM-1","issued":{"date-parts":[["1998"]]},"page":"163-170","title":"A modular luminescence lifetime imaging system for mapping oxygen distribution in biological samples","type":"article-journal","volume":"51"},"uris":["http://www.mendeley.com/documents/?uuid=c81d3570-edf5-41ea-9241-f40f31f4a095"]}],"mendeley":{"formattedCitation":"&lt;sup&gt;26&lt;/sup&gt;","plainTextFormattedCitation":"26","previouslyFormattedCitation":"&lt;sup&gt;26&lt;/sup&gt;"},"properties":{"noteIndex":0},"schema":"https://github.com/citation-style-language/schema/raw/master/csl-citation.json"}</w:instrText>
      </w:r>
      <w:r w:rsidR="005E00A1">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26</w:t>
      </w:r>
      <w:r w:rsidR="005E00A1">
        <w:rPr>
          <w:rFonts w:asciiTheme="minorHAnsi" w:hAnsiTheme="minorHAnsi" w:cstheme="minorHAnsi"/>
          <w:color w:val="auto"/>
        </w:rPr>
        <w:fldChar w:fldCharType="end"/>
      </w:r>
      <w:r w:rsidRPr="00351E45">
        <w:rPr>
          <w:rFonts w:asciiTheme="minorHAnsi" w:hAnsiTheme="minorHAnsi" w:cstheme="minorHAnsi"/>
          <w:color w:val="auto"/>
        </w:rPr>
        <w:t xml:space="preserve">, this is an issue </w:t>
      </w:r>
      <w:r w:rsidR="007C67B2">
        <w:rPr>
          <w:rFonts w:asciiTheme="minorHAnsi" w:hAnsiTheme="minorHAnsi" w:cstheme="minorHAnsi"/>
          <w:color w:val="auto"/>
        </w:rPr>
        <w:t xml:space="preserve">when </w:t>
      </w:r>
      <w:r w:rsidRPr="00351E45">
        <w:rPr>
          <w:rFonts w:asciiTheme="minorHAnsi" w:hAnsiTheme="minorHAnsi" w:cstheme="minorHAnsi"/>
          <w:color w:val="auto"/>
        </w:rPr>
        <w:t>using th</w:t>
      </w:r>
      <w:r w:rsidR="002E74B5" w:rsidRPr="00351E45">
        <w:rPr>
          <w:rFonts w:asciiTheme="minorHAnsi" w:hAnsiTheme="minorHAnsi" w:cstheme="minorHAnsi"/>
          <w:color w:val="auto"/>
        </w:rPr>
        <w:t xml:space="preserve">e </w:t>
      </w:r>
      <w:r w:rsidR="00BE54EF">
        <w:rPr>
          <w:rFonts w:asciiTheme="minorHAnsi" w:hAnsiTheme="minorHAnsi" w:cstheme="minorHAnsi"/>
          <w:color w:val="auto"/>
        </w:rPr>
        <w:t>new frequency-domain-based</w:t>
      </w:r>
      <w:r w:rsidR="002E74B5" w:rsidRPr="00351E45">
        <w:rPr>
          <w:rFonts w:asciiTheme="minorHAnsi" w:hAnsiTheme="minorHAnsi" w:cstheme="minorHAnsi"/>
          <w:color w:val="auto"/>
        </w:rPr>
        <w:t xml:space="preserve"> came</w:t>
      </w:r>
      <w:r w:rsidRPr="00351E45">
        <w:rPr>
          <w:rFonts w:asciiTheme="minorHAnsi" w:hAnsiTheme="minorHAnsi" w:cstheme="minorHAnsi"/>
          <w:color w:val="auto"/>
        </w:rPr>
        <w:t>ra</w:t>
      </w:r>
      <w:r w:rsidR="00BE54EF">
        <w:rPr>
          <w:rFonts w:asciiTheme="minorHAnsi" w:hAnsiTheme="minorHAnsi" w:cstheme="minorHAnsi"/>
          <w:color w:val="auto"/>
        </w:rPr>
        <w:t xml:space="preserve"> system</w:t>
      </w:r>
      <w:r w:rsidR="00120A79"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{"citationItems":[{"id":"ITEM-1","itemData":{"DOI":"10.1021/acs.analchem.8b05869","ISSN":"15206882","abstract":"Luminescence lifetime based imaging is still the most reliable method for generating chemical images using chemical sensor technology. However, only few commercial systems are available that enable imaging lifetimes within the relevant nanosecond to microsecond range. In this technical note we compare the performance of an older time-domain (TD) based camera system with a frequency-domain (FD) based camera system regarding their measuring characteristics and applicability for O2 and pH imaging in environmental samples and with different indicator dye systems emitting in the visible and near-infrared part of the spectrum. We conclude that the newly introduced FD imaging system delivers comparable if not better results than its predecessor, now enabling robust and simple chemical imaging based on FD luminescence lifetime measurements.","author":[{"dropping-particle":"","family":"Koren","given":"Klaus","non-dropping-particle":"","parse-names":false,"suffix":""},{"dropping-particle":"","family":"Moßhammer","given":"Maria","non-dropping-particle":"","parse-names":false,"suffix":""},{"dropping-particle":"V.","family":"Scholz","given":"Vincent","non-dropping-particle":"","parse-names":false,"suffix":""},{"dropping-particle":"","family":"Borisov","given":"Sergey M.","non-dropping-particle":"","parse-names":false,"suffix":""},{"dropping-particle":"","family":"Holst","given":"Gerhard","non-dropping-particle":"","parse-names":false,"suffix":""},{"dropping-particle":"","family":"Kühl","given":"Michael","non-dropping-particle":"","parse-names":false,"suffix":""}],"container-title":"Analytical Chemistry","id":"ITEM-1","issue":"5","issued":{"date-parts":[["2019","3"]]},"page":"3233-3238","publisher":"American Chemical Society","title":"Luminescence Lifetime Imaging of Chemical Sensors - A Comparison between Time-Domain and Frequency-Domain Based Camera Systems","type":"article-journal","volume":"91"},"uris":["http://www.mendeley.com/documents/?uuid=8983138e-7bb0-4504-be76-3fb59735d5f5"]}],"mendeley":{"formattedCitation":"&lt;sup&gt;8&lt;/sup&gt;","plainTextFormattedCitation":"8","previouslyFormattedCitation":"&lt;sup&gt;8&lt;/sup&gt;"},"properties":{"noteIndex":0},"schema":"https://github.com/citation-style-language/schema/raw/master/csl-citation.json"}</w:instrText>
      </w:r>
      <w:r w:rsidR="00120A79"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8</w:t>
      </w:r>
      <w:r w:rsidR="00120A79" w:rsidRPr="00351E45">
        <w:rPr>
          <w:rFonts w:asciiTheme="minorHAnsi" w:hAnsiTheme="minorHAnsi" w:cstheme="minorHAnsi"/>
          <w:color w:val="auto"/>
        </w:rPr>
        <w:fldChar w:fldCharType="end"/>
      </w:r>
      <w:r w:rsidRPr="00351E45">
        <w:rPr>
          <w:rFonts w:asciiTheme="minorHAnsi" w:hAnsiTheme="minorHAnsi" w:cstheme="minorHAnsi"/>
          <w:color w:val="auto"/>
        </w:rPr>
        <w:t xml:space="preserve">. </w:t>
      </w:r>
      <w:r w:rsidR="007C67B2">
        <w:rPr>
          <w:rFonts w:asciiTheme="minorHAnsi" w:hAnsiTheme="minorHAnsi" w:cstheme="minorHAnsi"/>
          <w:color w:val="auto"/>
        </w:rPr>
        <w:t xml:space="preserve">Due to </w:t>
      </w:r>
      <w:r w:rsidR="00BD2D12">
        <w:rPr>
          <w:rFonts w:asciiTheme="minorHAnsi" w:hAnsiTheme="minorHAnsi" w:cstheme="minorHAnsi"/>
          <w:color w:val="auto"/>
        </w:rPr>
        <w:t xml:space="preserve">the </w:t>
      </w:r>
      <w:r w:rsidR="007C67B2">
        <w:rPr>
          <w:rFonts w:asciiTheme="minorHAnsi" w:hAnsiTheme="minorHAnsi" w:cstheme="minorHAnsi"/>
          <w:color w:val="auto"/>
        </w:rPr>
        <w:t>continuous image acquisition</w:t>
      </w:r>
      <w:r w:rsidRPr="00351E45">
        <w:rPr>
          <w:rFonts w:asciiTheme="minorHAnsi" w:hAnsiTheme="minorHAnsi" w:cstheme="minorHAnsi"/>
          <w:color w:val="auto"/>
        </w:rPr>
        <w:t xml:space="preserve">, </w:t>
      </w:r>
      <w:r w:rsidR="00BE54EF">
        <w:rPr>
          <w:rFonts w:asciiTheme="minorHAnsi" w:hAnsiTheme="minorHAnsi" w:cstheme="minorHAnsi"/>
          <w:color w:val="auto"/>
        </w:rPr>
        <w:t>this</w:t>
      </w:r>
      <w:r w:rsidR="007C67B2">
        <w:rPr>
          <w:rFonts w:asciiTheme="minorHAnsi" w:hAnsiTheme="minorHAnsi" w:cstheme="minorHAnsi"/>
          <w:color w:val="auto"/>
        </w:rPr>
        <w:t xml:space="preserve"> </w:t>
      </w:r>
      <w:r w:rsidRPr="00351E45">
        <w:rPr>
          <w:rFonts w:asciiTheme="minorHAnsi" w:hAnsiTheme="minorHAnsi" w:cstheme="minorHAnsi"/>
          <w:color w:val="auto"/>
        </w:rPr>
        <w:t>camera will record any background fluorescence of the sample that can be excited by the selected LED and emits in the selected spectral wi</w:t>
      </w:r>
      <w:r w:rsidR="00120A79" w:rsidRPr="00351E45">
        <w:rPr>
          <w:rFonts w:asciiTheme="minorHAnsi" w:hAnsiTheme="minorHAnsi" w:cstheme="minorHAnsi"/>
          <w:color w:val="auto"/>
        </w:rPr>
        <w:t>n</w:t>
      </w:r>
      <w:r w:rsidRPr="00351E45">
        <w:rPr>
          <w:rFonts w:asciiTheme="minorHAnsi" w:hAnsiTheme="minorHAnsi" w:cstheme="minorHAnsi"/>
          <w:color w:val="auto"/>
        </w:rPr>
        <w:t>dow</w:t>
      </w:r>
      <w:r w:rsidR="007C67B2">
        <w:rPr>
          <w:rFonts w:asciiTheme="minorHAnsi" w:hAnsiTheme="minorHAnsi" w:cstheme="minorHAnsi"/>
          <w:color w:val="auto"/>
        </w:rPr>
        <w:t xml:space="preserve"> as defined by the emission filter on the camera objective</w:t>
      </w:r>
      <w:r w:rsidRPr="00351E45">
        <w:rPr>
          <w:rFonts w:asciiTheme="minorHAnsi" w:hAnsiTheme="minorHAnsi" w:cstheme="minorHAnsi"/>
          <w:color w:val="auto"/>
        </w:rPr>
        <w:t xml:space="preserve">. </w:t>
      </w:r>
      <w:r w:rsidR="00BD2D12">
        <w:rPr>
          <w:rFonts w:asciiTheme="minorHAnsi" w:hAnsiTheme="minorHAnsi" w:cstheme="minorHAnsi"/>
          <w:color w:val="auto"/>
        </w:rPr>
        <w:t>This</w:t>
      </w:r>
      <w:r w:rsidR="00BD2D12" w:rsidRPr="00351E45">
        <w:rPr>
          <w:rFonts w:asciiTheme="minorHAnsi" w:hAnsiTheme="minorHAnsi" w:cstheme="minorHAnsi"/>
          <w:color w:val="auto"/>
        </w:rPr>
        <w:t xml:space="preserve"> </w:t>
      </w:r>
      <w:r w:rsidRPr="00351E45">
        <w:rPr>
          <w:rFonts w:asciiTheme="minorHAnsi" w:hAnsiTheme="minorHAnsi" w:cstheme="minorHAnsi"/>
          <w:color w:val="auto"/>
        </w:rPr>
        <w:t xml:space="preserve">will result in an apparently lower lifetime and consequently in false readings. In case you work with samples </w:t>
      </w:r>
      <w:r w:rsidR="00E55345">
        <w:rPr>
          <w:rFonts w:asciiTheme="minorHAnsi" w:hAnsiTheme="minorHAnsi" w:cstheme="minorHAnsi"/>
          <w:color w:val="auto"/>
        </w:rPr>
        <w:t>with</w:t>
      </w:r>
      <w:r w:rsidRPr="00351E45">
        <w:rPr>
          <w:rFonts w:asciiTheme="minorHAnsi" w:hAnsiTheme="minorHAnsi" w:cstheme="minorHAnsi"/>
          <w:color w:val="auto"/>
        </w:rPr>
        <w:t xml:space="preserve"> a significan</w:t>
      </w:r>
      <w:r w:rsidR="002F436A" w:rsidRPr="00351E45">
        <w:rPr>
          <w:rFonts w:asciiTheme="minorHAnsi" w:hAnsiTheme="minorHAnsi" w:cstheme="minorHAnsi"/>
          <w:color w:val="auto"/>
        </w:rPr>
        <w:t>t intrinsic fluorescence</w:t>
      </w:r>
      <w:r w:rsidR="00E55345">
        <w:rPr>
          <w:rFonts w:asciiTheme="minorHAnsi" w:hAnsiTheme="minorHAnsi" w:cstheme="minorHAnsi"/>
          <w:color w:val="auto"/>
        </w:rPr>
        <w:t xml:space="preserve"> overlapping with the O</w:t>
      </w:r>
      <w:r w:rsidR="00E55345" w:rsidRPr="0076606E">
        <w:rPr>
          <w:rFonts w:asciiTheme="minorHAnsi" w:hAnsiTheme="minorHAnsi" w:cstheme="minorHAnsi"/>
          <w:color w:val="auto"/>
          <w:vertAlign w:val="subscript"/>
        </w:rPr>
        <w:t>2</w:t>
      </w:r>
      <w:r w:rsidR="00E55345">
        <w:rPr>
          <w:rFonts w:asciiTheme="minorHAnsi" w:hAnsiTheme="minorHAnsi" w:cstheme="minorHAnsi"/>
          <w:color w:val="auto"/>
        </w:rPr>
        <w:t xml:space="preserve"> sensor </w:t>
      </w:r>
      <w:r w:rsidR="005E00A1">
        <w:rPr>
          <w:rFonts w:asciiTheme="minorHAnsi" w:hAnsiTheme="minorHAnsi" w:cstheme="minorHAnsi"/>
          <w:color w:val="auto"/>
        </w:rPr>
        <w:t>excitation</w:t>
      </w:r>
      <w:r w:rsidR="00E55345">
        <w:rPr>
          <w:rFonts w:asciiTheme="minorHAnsi" w:hAnsiTheme="minorHAnsi" w:cstheme="minorHAnsi"/>
          <w:color w:val="auto"/>
        </w:rPr>
        <w:t xml:space="preserve"> and emission,</w:t>
      </w:r>
      <w:r w:rsidR="002F436A" w:rsidRPr="00351E45">
        <w:rPr>
          <w:rFonts w:asciiTheme="minorHAnsi" w:hAnsiTheme="minorHAnsi" w:cstheme="minorHAnsi"/>
          <w:color w:val="auto"/>
        </w:rPr>
        <w:t xml:space="preserve"> it is essential</w:t>
      </w:r>
      <w:r w:rsidRPr="00351E45">
        <w:rPr>
          <w:rFonts w:asciiTheme="minorHAnsi" w:hAnsiTheme="minorHAnsi" w:cstheme="minorHAnsi"/>
          <w:color w:val="auto"/>
        </w:rPr>
        <w:t xml:space="preserve"> to apply an extra optical isolation on top of the </w:t>
      </w:r>
      <w:proofErr w:type="spellStart"/>
      <w:r w:rsidRPr="00351E45">
        <w:rPr>
          <w:rFonts w:asciiTheme="minorHAnsi" w:hAnsiTheme="minorHAnsi" w:cstheme="minorHAnsi"/>
          <w:color w:val="auto"/>
        </w:rPr>
        <w:t>optode</w:t>
      </w:r>
      <w:proofErr w:type="spellEnd"/>
      <w:r w:rsidR="00562A8C">
        <w:rPr>
          <w:rFonts w:asciiTheme="minorHAnsi" w:hAnsiTheme="minorHAnsi" w:cstheme="minorHAnsi"/>
          <w:color w:val="auto"/>
        </w:rPr>
        <w:t>, by coating an additional layer containing carbon black</w:t>
      </w:r>
      <w:r w:rsidRPr="00351E45">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10.1021/acssensors.6b00071","author":[{"dropping-particle":"","family":"Moßhammer","given":"Maria","non-dropping-particle":"","parse-names":false,"suffix":""},{"dropping-particle":"","family":"Strobl","given":"Martin","non-dropping-particle":"","parse-names":false,"suffix":""},{"dropping-particle":"","family":"Kühl","given":"Michael","non-dropping-particle":"","parse-names":false,"suffix":""},{"dropping-particle":"","family":"Klimant","given":"Ingo","non-dropping-particle":"","parse-names":false,"suffix":""},{"dropping-particle":"","family":"Borisov","given":"Sergey M","non-dropping-particle":"","parse-names":false,"suffix":""},{"dropping-particle":"","family":"Koren","given":"Klaus","non-dropping-particle":"","parse-names":false,"suffix":""}],"container-title":"ACS Sensors","id":"ITEM-1","issue":"6","issued":{"date-parts":[["2016"]]},"page":"681-687","title":"Design and Application of an Optical Sensor for Simultaneous Imaging of pH and Dissolved O2 with Low Cross-Talk","type":"article-journal","volume":"1"},"uris":["http://www.mendeley.com/documents/?uuid=441392a2-8a57-4670-9615-105be67a14a4"]},{"id":"ITEM-2","itemData":{"DOI":"10.4319/lom.2011.9.348","ISBN":"1541-5856","ISSN":"15415856","abstract":"A simple, high resolution colormetric planar optode imaging approach is presented. The approach is simple and inexpensive yet versatile, and can be used to study the two-dimensional distribution and dynamics of a range of analytes. The imaging approach utilizes the inbuilt color filter of standard commercial digital single lens reflex cameras to simultaneously record different colors (red, green, and blue) of luminophore emission light using only one excitation light source. Using the ratio between the intensity of the different colors recorded in a single image analyte concentrations can be calculated. The robustness of the approach is documented by obtaining high resolution data of O-2 and pH distributions in marine sediments using easy synthesizable sensors. The sensors rely on the platinum(II) octaethylporphyrin (PtOEP) and lipophilic 8-Hydroxy-1,3,6-pyrenetrisulfonic acid trisodium (HPTS) salt derivate for O-2 and pH measurements, respectively. The brightness of both indicators is dramatically enhanced by making use of energy transfer from a donor molecule (Macrolex yellow coumarin). Furthermore, the emission from the donor serves as an internal reference for the O-2 sensor. The approach relies on semitransparent sensors, facilitating visual inspection of the sediment behind the sensors during measurements. Software for data acquisition and calibration will be available from the authors, whereas all hardware is available from a range of commercial sources. The total cost of the complete measuring system is approximately $3000 US","author":[{"dropping-particle":"","family":"Larsen","given":"Morten","non-dropping-particle":"","parse-names":false,"suffix":""},{"dropping-particle":"","family":"Borisov","given":"Sergey M.","non-dropping-particle":"","parse-names":false,"suffix":""},{"dropping-particle":"","family":"Grunwald","given":"Björn","non-dropping-particle":"","parse-names":false,"suffix":""},{"dropping-particle":"","family":"Klimant","given":"Ingo","non-dropping-particle":"","parse-names":false,"suffix":""},{"dropping-particle":"","family":"Glud","given":"Ronnie N.","non-dropping-particle":"","parse-names":false,"suffix":""}],"container-title":"Limnology and Oceanography: Methods","id":"ITEM-2","issued":{"date-parts":[["2011"]]},"page":"348-360","title":"A simple and inexpensive high resolution color ratiometric planar optode imaging approach: application to oxygen and pH sensing","type":"article-journal","volume":"9"},"uris":["http://www.mendeley.com/documents/?uuid=93679e64-56b0-4f46-a51e-7af421e98438"]}],"mendeley":{"formattedCitation":"&lt;sup&gt;2, 17&lt;/sup&gt;","plainTextFormattedCitation":"2, 17","previouslyFormattedCitation":"&lt;sup&gt;2, 17&lt;/sup&gt;"},"properties":{"noteIndex":0},"schema":"https://github.com/citation-style-language/schema/raw/master/csl-citation.json"}</w:instrText>
      </w:r>
      <w:r w:rsidRPr="00351E45">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2,17</w:t>
      </w:r>
      <w:r w:rsidRPr="00351E45">
        <w:rPr>
          <w:rFonts w:asciiTheme="minorHAnsi" w:hAnsiTheme="minorHAnsi" w:cstheme="minorHAnsi"/>
          <w:color w:val="auto"/>
        </w:rPr>
        <w:fldChar w:fldCharType="end"/>
      </w:r>
      <w:r w:rsidR="00562A8C">
        <w:rPr>
          <w:rFonts w:asciiTheme="minorHAnsi" w:hAnsiTheme="minorHAnsi" w:cstheme="minorHAnsi"/>
          <w:color w:val="auto"/>
        </w:rPr>
        <w:t xml:space="preserve">. Thus, only luminescence emitted from the planar </w:t>
      </w:r>
      <w:proofErr w:type="spellStart"/>
      <w:r w:rsidR="00562A8C">
        <w:rPr>
          <w:rFonts w:asciiTheme="minorHAnsi" w:hAnsiTheme="minorHAnsi" w:cstheme="minorHAnsi"/>
          <w:color w:val="auto"/>
        </w:rPr>
        <w:t>optode</w:t>
      </w:r>
      <w:proofErr w:type="spellEnd"/>
      <w:r w:rsidR="00562A8C">
        <w:rPr>
          <w:rFonts w:asciiTheme="minorHAnsi" w:hAnsiTheme="minorHAnsi" w:cstheme="minorHAnsi"/>
          <w:color w:val="auto"/>
        </w:rPr>
        <w:t xml:space="preserve"> will reach the camera</w:t>
      </w:r>
      <w:r w:rsidRPr="00351E45">
        <w:rPr>
          <w:rFonts w:asciiTheme="minorHAnsi" w:hAnsiTheme="minorHAnsi" w:cstheme="minorHAnsi"/>
          <w:color w:val="auto"/>
        </w:rPr>
        <w:t>.</w:t>
      </w:r>
      <w:r w:rsidR="00562A8C">
        <w:rPr>
          <w:rFonts w:asciiTheme="minorHAnsi" w:hAnsiTheme="minorHAnsi" w:cstheme="minorHAnsi"/>
          <w:color w:val="auto"/>
        </w:rPr>
        <w:t xml:space="preserve"> In order to check for background luminescence an image without the </w:t>
      </w:r>
      <w:proofErr w:type="spellStart"/>
      <w:r w:rsidR="00562A8C">
        <w:rPr>
          <w:rFonts w:asciiTheme="minorHAnsi" w:hAnsiTheme="minorHAnsi" w:cstheme="minorHAnsi"/>
          <w:color w:val="auto"/>
        </w:rPr>
        <w:t>optode</w:t>
      </w:r>
      <w:proofErr w:type="spellEnd"/>
      <w:r w:rsidR="00562A8C">
        <w:rPr>
          <w:rFonts w:asciiTheme="minorHAnsi" w:hAnsiTheme="minorHAnsi" w:cstheme="minorHAnsi"/>
          <w:color w:val="auto"/>
        </w:rPr>
        <w:t xml:space="preserve"> can be taken, which then would exclusively show intrinsic luminescence of the sample. It is also possible to add scattering agents such as TiO</w:t>
      </w:r>
      <w:r w:rsidR="00562A8C" w:rsidRPr="0088459B">
        <w:rPr>
          <w:rFonts w:asciiTheme="minorHAnsi" w:hAnsiTheme="minorHAnsi" w:cstheme="minorHAnsi"/>
          <w:color w:val="auto"/>
          <w:vertAlign w:val="subscript"/>
        </w:rPr>
        <w:t>2</w:t>
      </w:r>
      <w:r w:rsidR="00562A8C">
        <w:rPr>
          <w:rFonts w:asciiTheme="minorHAnsi" w:hAnsiTheme="minorHAnsi" w:cstheme="minorHAnsi"/>
          <w:color w:val="auto"/>
        </w:rPr>
        <w:t xml:space="preserve"> or diamond powder</w:t>
      </w:r>
      <w:r w:rsidR="001077F9">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DOI":"10.1016/j.snb.2009.06.052","author":[{"dropping-particle":"","family":"Chatni","given":"M.R.","non-dropping-particle":"","parse-names":false,"suffix":""},{"dropping-particle":"","family":"Maier","given":"D.E.","non-dropping-particle":"","parse-names":false,"suffix":""},{"dropping-particle":"","family":"Porterfield","given":"D.M.","non-dropping-particle":"","parse-names":false,"suffix":""}],"container-title":"Sensors and Actuators B: Chemical","id":"ITEM-1","issued":{"date-parts":[["2009"]]},"page":"471-477","title":"Evaluation of microparticle materials for enhancing the performance of fluorescence lifetime based optrodes","type":"article-journal","volume":"141"},"uris":["http://www.mendeley.com/documents/?uuid=2104b30d-d673-4336-8192-4a967ba9745e"]},{"id":"ITEM-2","itemData":{"DOI":"10.1021/acssensors.6b00071","author":[{"dropping-particle":"","family":"Moßhammer","given":"Maria","non-dropping-particle":"","parse-names":false,"suffix":""},{"dropping-particle":"","family":"Strobl","given":"Martin","non-dropping-particle":"","parse-names":false,"suffix":""},{"dropping-particle":"","family":"Kühl","given":"Michael","non-dropping-particle":"","parse-names":false,"suffix":""},{"dropping-particle":"","family":"Klimant","given":"Ingo","non-dropping-particle":"","parse-names":false,"suffix":""},{"dropping-particle":"","family":"Borisov","given":"Sergey M","non-dropping-particle":"","parse-names":false,"suffix":""},{"dropping-particle":"","family":"Koren","given":"Klaus","non-dropping-particle":"","parse-names":false,"suffix":""}],"container-title":"ACS Sensors","id":"ITEM-2","issue":"6","issued":{"date-parts":[["2016"]]},"page":"681-687","title":"Design and Application of an Optical Sensor for Simultaneous Imaging of pH and Dissolved O2 with Low Cross-Talk","type":"article-journal","volume":"1"},"uris":["http://www.mendeley.com/documents/?uuid=441392a2-8a57-4670-9615-105be67a14a4"]}],"mendeley":{"formattedCitation":"&lt;sup&gt;2, 44&lt;/sup&gt;","plainTextFormattedCitation":"2, 44","previouslyFormattedCitation":"&lt;sup&gt;2, 44&lt;/sup&gt;"},"properties":{"noteIndex":0},"schema":"https://github.com/citation-style-language/schema/raw/master/csl-citation.json"}</w:instrText>
      </w:r>
      <w:r w:rsidR="001077F9">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2,44</w:t>
      </w:r>
      <w:r w:rsidR="001077F9">
        <w:rPr>
          <w:rFonts w:asciiTheme="minorHAnsi" w:hAnsiTheme="minorHAnsi" w:cstheme="minorHAnsi"/>
          <w:color w:val="auto"/>
        </w:rPr>
        <w:fldChar w:fldCharType="end"/>
      </w:r>
      <w:r w:rsidR="00562A8C">
        <w:rPr>
          <w:rFonts w:asciiTheme="minorHAnsi" w:hAnsiTheme="minorHAnsi" w:cstheme="minorHAnsi"/>
          <w:color w:val="auto"/>
        </w:rPr>
        <w:t>, to the sensor cocktail, to increase luminescence intensity of the indicator dye.</w:t>
      </w:r>
      <w:r w:rsidR="00B46CCE">
        <w:rPr>
          <w:rFonts w:asciiTheme="minorHAnsi" w:hAnsiTheme="minorHAnsi" w:cstheme="minorHAnsi"/>
          <w:color w:val="auto"/>
        </w:rPr>
        <w:t xml:space="preserve"> However, this can also lead to faster photo bleaching and TiO</w:t>
      </w:r>
      <w:r w:rsidR="00B46CCE" w:rsidRPr="0088459B">
        <w:rPr>
          <w:rFonts w:asciiTheme="minorHAnsi" w:hAnsiTheme="minorHAnsi" w:cstheme="minorHAnsi"/>
          <w:color w:val="auto"/>
          <w:vertAlign w:val="subscript"/>
        </w:rPr>
        <w:t>2</w:t>
      </w:r>
      <w:r w:rsidR="00B46CCE">
        <w:rPr>
          <w:rFonts w:asciiTheme="minorHAnsi" w:hAnsiTheme="minorHAnsi" w:cstheme="minorHAnsi"/>
          <w:color w:val="auto"/>
        </w:rPr>
        <w:t xml:space="preserve"> is a known photo-catalyst, which can impair photostability of a dye</w:t>
      </w:r>
      <w:r w:rsidR="00B46CCE">
        <w:rPr>
          <w:rFonts w:asciiTheme="minorHAnsi" w:hAnsiTheme="minorHAnsi" w:cstheme="minorHAnsi"/>
          <w:color w:val="auto"/>
        </w:rPr>
        <w:fldChar w:fldCharType="begin" w:fldLock="1"/>
      </w:r>
      <w:r w:rsidR="00B63289">
        <w:rPr>
          <w:rFonts w:asciiTheme="minorHAnsi" w:hAnsiTheme="minorHAnsi" w:cstheme="minorHAnsi"/>
          <w:color w:val="auto"/>
        </w:rPr>
        <w:instrText>ADDIN CSL_CITATION {"citationItems":[{"id":"ITEM-1","itemData":{"author":[{"dropping-particle":"","family":"Mayr","given":"Torsten","non-dropping-particle":"","parse-names":false,"suffix":""},{"dropping-particle":"","family":"Borisov","given":"Sergey M","non-dropping-particle":"","parse-names":false,"suffix":""},{"dropping-particle":"","family":"Abel","given":"Tobias","non-dropping-particle":"","parse-names":false,"suffix":""},{"dropping-particle":"","family":"Enko","given":"Barbara","non-dropping-particle":"","parse-names":false,"suffix":""},{"dropping-particle":"","family":"Waich","given":"Kerstin","non-dropping-particle":"","parse-names":false,"suffix":""}],"container-title":"Analytical Chemistry","id":"ITEM-1","issued":{"date-parts":[["2009"]]},"page":"6541-6545","title":"Light Harvesting as a Simple and Versatile Way to Enhance Brightness of Luminescent Sensors","type":"article-journal","volume":"81"},"uris":["http://www.mendeley.com/documents/?uuid=13457a4c-b73a-4ed9-8e7f-d0da9ade72d8"]}],"mendeley":{"formattedCitation":"&lt;sup&gt;41&lt;/sup&gt;","plainTextFormattedCitation":"41","previouslyFormattedCitation":"&lt;sup&gt;41&lt;/sup&gt;"},"properties":{"noteIndex":0},"schema":"https://github.com/citation-style-language/schema/raw/master/csl-citation.json"}</w:instrText>
      </w:r>
      <w:r w:rsidR="00B46CCE">
        <w:rPr>
          <w:rFonts w:asciiTheme="minorHAnsi" w:hAnsiTheme="minorHAnsi" w:cstheme="minorHAnsi"/>
          <w:color w:val="auto"/>
        </w:rPr>
        <w:fldChar w:fldCharType="separate"/>
      </w:r>
      <w:r w:rsidR="00B63289" w:rsidRPr="00B63289">
        <w:rPr>
          <w:rFonts w:asciiTheme="minorHAnsi" w:hAnsiTheme="minorHAnsi" w:cstheme="minorHAnsi"/>
          <w:noProof/>
          <w:color w:val="auto"/>
          <w:vertAlign w:val="superscript"/>
        </w:rPr>
        <w:t>41</w:t>
      </w:r>
      <w:r w:rsidR="00B46CCE">
        <w:rPr>
          <w:rFonts w:asciiTheme="minorHAnsi" w:hAnsiTheme="minorHAnsi" w:cstheme="minorHAnsi"/>
          <w:color w:val="auto"/>
        </w:rPr>
        <w:fldChar w:fldCharType="end"/>
      </w:r>
      <w:r w:rsidR="00B46CCE">
        <w:rPr>
          <w:rFonts w:asciiTheme="minorHAnsi" w:hAnsiTheme="minorHAnsi" w:cstheme="minorHAnsi"/>
          <w:color w:val="auto"/>
        </w:rPr>
        <w:t>.</w:t>
      </w:r>
      <w:r w:rsidRPr="00351E45">
        <w:rPr>
          <w:rFonts w:asciiTheme="minorHAnsi" w:hAnsiTheme="minorHAnsi" w:cstheme="minorHAnsi"/>
          <w:color w:val="auto"/>
        </w:rPr>
        <w:t xml:space="preserve"> </w:t>
      </w:r>
      <w:bookmarkStart w:id="0" w:name="_GoBack"/>
      <w:r w:rsidRPr="00351E45">
        <w:rPr>
          <w:rFonts w:asciiTheme="minorHAnsi" w:hAnsiTheme="minorHAnsi" w:cstheme="minorHAnsi"/>
          <w:color w:val="auto"/>
        </w:rPr>
        <w:t>A further aspect to consider is background light. When imaging luminescence</w:t>
      </w:r>
      <w:r w:rsidR="00907E0B" w:rsidRPr="00351E45">
        <w:rPr>
          <w:rFonts w:asciiTheme="minorHAnsi" w:hAnsiTheme="minorHAnsi" w:cstheme="minorHAnsi"/>
          <w:color w:val="auto"/>
        </w:rPr>
        <w:t xml:space="preserve"> lifetimes,</w:t>
      </w:r>
      <w:r w:rsidRPr="00351E45">
        <w:rPr>
          <w:rFonts w:asciiTheme="minorHAnsi" w:hAnsiTheme="minorHAnsi" w:cstheme="minorHAnsi"/>
          <w:color w:val="auto"/>
        </w:rPr>
        <w:t xml:space="preserve"> background light needs to be avoided as </w:t>
      </w:r>
      <w:r w:rsidR="00907E0B" w:rsidRPr="00351E45">
        <w:rPr>
          <w:rFonts w:asciiTheme="minorHAnsi" w:hAnsiTheme="minorHAnsi" w:cstheme="minorHAnsi"/>
          <w:color w:val="auto"/>
        </w:rPr>
        <w:t xml:space="preserve">efficiently </w:t>
      </w:r>
      <w:r w:rsidRPr="00351E45">
        <w:rPr>
          <w:rFonts w:asciiTheme="minorHAnsi" w:hAnsiTheme="minorHAnsi" w:cstheme="minorHAnsi"/>
          <w:color w:val="auto"/>
        </w:rPr>
        <w:t>as possible. Therefore, this imaging method requires the setup to be placed in a dark environment</w:t>
      </w:r>
      <w:r w:rsidR="00E55345">
        <w:rPr>
          <w:rFonts w:asciiTheme="minorHAnsi" w:hAnsiTheme="minorHAnsi" w:cstheme="minorHAnsi"/>
          <w:color w:val="auto"/>
        </w:rPr>
        <w:t xml:space="preserve"> and any external light source needs to be temporarily switched off during image acquisition</w:t>
      </w:r>
      <w:r w:rsidRPr="00351E45">
        <w:rPr>
          <w:rFonts w:asciiTheme="minorHAnsi" w:hAnsiTheme="minorHAnsi" w:cstheme="minorHAnsi"/>
          <w:color w:val="auto"/>
        </w:rPr>
        <w:t xml:space="preserve">. </w:t>
      </w:r>
    </w:p>
    <w:bookmarkEnd w:id="0"/>
    <w:p w14:paraId="7F56963C" w14:textId="77777777" w:rsidR="000250BE" w:rsidRPr="00351E45" w:rsidRDefault="000250BE" w:rsidP="00795881">
      <w:pPr>
        <w:rPr>
          <w:rFonts w:asciiTheme="minorHAnsi" w:hAnsiTheme="minorHAnsi" w:cstheme="minorHAnsi"/>
          <w:color w:val="auto"/>
        </w:rPr>
      </w:pPr>
    </w:p>
    <w:p w14:paraId="29F8E7B3" w14:textId="37727B91" w:rsidR="003266B2" w:rsidRPr="00351E45" w:rsidRDefault="006F17E7" w:rsidP="00795881">
      <w:pPr>
        <w:rPr>
          <w:rFonts w:asciiTheme="minorHAnsi" w:hAnsiTheme="minorHAnsi" w:cstheme="minorHAnsi"/>
          <w:color w:val="auto"/>
        </w:rPr>
      </w:pPr>
      <w:r>
        <w:rPr>
          <w:rFonts w:asciiTheme="minorHAnsi" w:hAnsiTheme="minorHAnsi" w:cstheme="minorHAnsi"/>
          <w:color w:val="auto"/>
        </w:rPr>
        <w:t>In summary,</w:t>
      </w:r>
      <w:r w:rsidR="003266B2" w:rsidRPr="00351E45">
        <w:rPr>
          <w:rFonts w:asciiTheme="minorHAnsi" w:hAnsiTheme="minorHAnsi" w:cstheme="minorHAnsi"/>
          <w:color w:val="auto"/>
        </w:rPr>
        <w:t xml:space="preserve"> </w:t>
      </w:r>
      <w:r>
        <w:rPr>
          <w:rFonts w:asciiTheme="minorHAnsi" w:hAnsiTheme="minorHAnsi" w:cstheme="minorHAnsi"/>
          <w:color w:val="auto"/>
        </w:rPr>
        <w:t xml:space="preserve">luminescence </w:t>
      </w:r>
      <w:r w:rsidR="003266B2" w:rsidRPr="00351E45">
        <w:rPr>
          <w:rFonts w:asciiTheme="minorHAnsi" w:hAnsiTheme="minorHAnsi" w:cstheme="minorHAnsi"/>
          <w:color w:val="auto"/>
        </w:rPr>
        <w:t xml:space="preserve">lifetime imaging is a </w:t>
      </w:r>
      <w:r>
        <w:rPr>
          <w:rFonts w:asciiTheme="minorHAnsi" w:hAnsiTheme="minorHAnsi" w:cstheme="minorHAnsi"/>
          <w:color w:val="auto"/>
        </w:rPr>
        <w:t>robust chemical imaging</w:t>
      </w:r>
      <w:r w:rsidR="003266B2" w:rsidRPr="00351E45">
        <w:rPr>
          <w:rFonts w:asciiTheme="minorHAnsi" w:hAnsiTheme="minorHAnsi" w:cstheme="minorHAnsi"/>
          <w:color w:val="auto"/>
        </w:rPr>
        <w:t xml:space="preserve"> method that can be </w:t>
      </w:r>
      <w:r>
        <w:rPr>
          <w:rFonts w:asciiTheme="minorHAnsi" w:hAnsiTheme="minorHAnsi" w:cstheme="minorHAnsi"/>
          <w:color w:val="auto"/>
        </w:rPr>
        <w:t>adapted to</w:t>
      </w:r>
      <w:r w:rsidR="003266B2" w:rsidRPr="00351E45">
        <w:rPr>
          <w:rFonts w:asciiTheme="minorHAnsi" w:hAnsiTheme="minorHAnsi" w:cstheme="minorHAnsi"/>
          <w:color w:val="auto"/>
        </w:rPr>
        <w:t xml:space="preserve"> </w:t>
      </w:r>
      <w:r>
        <w:rPr>
          <w:rFonts w:asciiTheme="minorHAnsi" w:hAnsiTheme="minorHAnsi" w:cstheme="minorHAnsi"/>
          <w:color w:val="auto"/>
        </w:rPr>
        <w:t xml:space="preserve">many </w:t>
      </w:r>
      <w:r w:rsidR="003266B2" w:rsidRPr="00351E45">
        <w:rPr>
          <w:rFonts w:asciiTheme="minorHAnsi" w:hAnsiTheme="minorHAnsi" w:cstheme="minorHAnsi"/>
          <w:color w:val="auto"/>
        </w:rPr>
        <w:t xml:space="preserve">different </w:t>
      </w:r>
      <w:r>
        <w:rPr>
          <w:rFonts w:asciiTheme="minorHAnsi" w:hAnsiTheme="minorHAnsi" w:cstheme="minorHAnsi"/>
          <w:color w:val="auto"/>
        </w:rPr>
        <w:t>applications</w:t>
      </w:r>
      <w:r w:rsidR="003266B2" w:rsidRPr="00351E45">
        <w:rPr>
          <w:rFonts w:asciiTheme="minorHAnsi" w:hAnsiTheme="minorHAnsi" w:cstheme="minorHAnsi"/>
          <w:color w:val="auto"/>
        </w:rPr>
        <w:t xml:space="preserve">. </w:t>
      </w:r>
      <w:r w:rsidR="00BA19A4" w:rsidRPr="00351E45">
        <w:rPr>
          <w:rFonts w:asciiTheme="minorHAnsi" w:hAnsiTheme="minorHAnsi" w:cstheme="minorHAnsi"/>
          <w:color w:val="auto"/>
        </w:rPr>
        <w:t xml:space="preserve">This protocol </w:t>
      </w:r>
      <w:r w:rsidR="00B46CCE">
        <w:rPr>
          <w:rFonts w:asciiTheme="minorHAnsi" w:hAnsiTheme="minorHAnsi" w:cstheme="minorHAnsi"/>
          <w:color w:val="auto"/>
        </w:rPr>
        <w:t xml:space="preserve">(see section 1 - 5) </w:t>
      </w:r>
      <w:r w:rsidR="00BA19A4" w:rsidRPr="00351E45">
        <w:rPr>
          <w:rFonts w:asciiTheme="minorHAnsi" w:hAnsiTheme="minorHAnsi" w:cstheme="minorHAnsi"/>
          <w:color w:val="auto"/>
        </w:rPr>
        <w:t>covers all the essential steps to generate an O</w:t>
      </w:r>
      <w:r w:rsidR="00BA19A4" w:rsidRPr="00351E45">
        <w:rPr>
          <w:rFonts w:asciiTheme="minorHAnsi" w:hAnsiTheme="minorHAnsi" w:cstheme="minorHAnsi"/>
          <w:color w:val="auto"/>
          <w:vertAlign w:val="subscript"/>
        </w:rPr>
        <w:t>2</w:t>
      </w:r>
      <w:r w:rsidR="00BA19A4" w:rsidRPr="00351E45">
        <w:rPr>
          <w:rFonts w:asciiTheme="minorHAnsi" w:hAnsiTheme="minorHAnsi" w:cstheme="minorHAnsi"/>
          <w:color w:val="auto"/>
        </w:rPr>
        <w:t xml:space="preserve"> image and uses the </w:t>
      </w:r>
      <w:r>
        <w:rPr>
          <w:rFonts w:asciiTheme="minorHAnsi" w:hAnsiTheme="minorHAnsi" w:cstheme="minorHAnsi"/>
          <w:color w:val="auto"/>
        </w:rPr>
        <w:t>currently most flexible</w:t>
      </w:r>
      <w:r w:rsidRPr="00351E45">
        <w:rPr>
          <w:rFonts w:asciiTheme="minorHAnsi" w:hAnsiTheme="minorHAnsi" w:cstheme="minorHAnsi"/>
          <w:color w:val="auto"/>
        </w:rPr>
        <w:t xml:space="preserve"> </w:t>
      </w:r>
      <w:r w:rsidR="006B447E" w:rsidRPr="00351E45">
        <w:rPr>
          <w:rFonts w:asciiTheme="minorHAnsi" w:hAnsiTheme="minorHAnsi" w:cstheme="minorHAnsi"/>
          <w:color w:val="auto"/>
        </w:rPr>
        <w:t>frequency</w:t>
      </w:r>
      <w:r w:rsidR="006B447E">
        <w:rPr>
          <w:rFonts w:asciiTheme="minorHAnsi" w:hAnsiTheme="minorHAnsi" w:cstheme="minorHAnsi"/>
          <w:color w:val="auto"/>
        </w:rPr>
        <w:t>-</w:t>
      </w:r>
      <w:r w:rsidR="00BA19A4" w:rsidRPr="00351E45">
        <w:rPr>
          <w:rFonts w:asciiTheme="minorHAnsi" w:hAnsiTheme="minorHAnsi" w:cstheme="minorHAnsi"/>
          <w:color w:val="auto"/>
        </w:rPr>
        <w:t>domain</w:t>
      </w:r>
      <w:r>
        <w:rPr>
          <w:rFonts w:asciiTheme="minorHAnsi" w:hAnsiTheme="minorHAnsi" w:cstheme="minorHAnsi"/>
          <w:color w:val="auto"/>
        </w:rPr>
        <w:t xml:space="preserve"> luminescence</w:t>
      </w:r>
      <w:r w:rsidR="00BA19A4" w:rsidRPr="00351E45">
        <w:rPr>
          <w:rFonts w:asciiTheme="minorHAnsi" w:hAnsiTheme="minorHAnsi" w:cstheme="minorHAnsi"/>
          <w:color w:val="auto"/>
        </w:rPr>
        <w:t xml:space="preserve"> lifetime imaging system</w:t>
      </w:r>
      <w:r>
        <w:rPr>
          <w:rFonts w:asciiTheme="minorHAnsi" w:hAnsiTheme="minorHAnsi" w:cstheme="minorHAnsi"/>
          <w:color w:val="auto"/>
        </w:rPr>
        <w:t>, which can replace the discontinued</w:t>
      </w:r>
      <w:r w:rsidR="00907E0B" w:rsidRPr="00351E45">
        <w:rPr>
          <w:rFonts w:asciiTheme="minorHAnsi" w:hAnsiTheme="minorHAnsi" w:cstheme="minorHAnsi"/>
          <w:color w:val="auto"/>
        </w:rPr>
        <w:t xml:space="preserve"> gated time-</w:t>
      </w:r>
      <w:r w:rsidR="000E6411" w:rsidRPr="00351E45">
        <w:rPr>
          <w:rFonts w:asciiTheme="minorHAnsi" w:hAnsiTheme="minorHAnsi" w:cstheme="minorHAnsi"/>
          <w:color w:val="auto"/>
        </w:rPr>
        <w:t>domain camera</w:t>
      </w:r>
      <w:r>
        <w:rPr>
          <w:rFonts w:asciiTheme="minorHAnsi" w:hAnsiTheme="minorHAnsi" w:cstheme="minorHAnsi"/>
          <w:color w:val="auto"/>
        </w:rPr>
        <w:t xml:space="preserve"> for 2D O</w:t>
      </w:r>
      <w:r w:rsidRPr="0076606E">
        <w:rPr>
          <w:rFonts w:asciiTheme="minorHAnsi" w:hAnsiTheme="minorHAnsi" w:cstheme="minorHAnsi"/>
          <w:color w:val="auto"/>
          <w:vertAlign w:val="subscript"/>
        </w:rPr>
        <w:t>2</w:t>
      </w:r>
      <w:r>
        <w:rPr>
          <w:rFonts w:asciiTheme="minorHAnsi" w:hAnsiTheme="minorHAnsi" w:cstheme="minorHAnsi"/>
          <w:color w:val="auto"/>
        </w:rPr>
        <w:t xml:space="preserve"> imaging with planar </w:t>
      </w:r>
      <w:proofErr w:type="spellStart"/>
      <w:r>
        <w:rPr>
          <w:rFonts w:asciiTheme="minorHAnsi" w:hAnsiTheme="minorHAnsi" w:cstheme="minorHAnsi"/>
          <w:color w:val="auto"/>
        </w:rPr>
        <w:t>optodes</w:t>
      </w:r>
      <w:proofErr w:type="spellEnd"/>
      <w:r w:rsidR="00BF261D">
        <w:rPr>
          <w:rFonts w:asciiTheme="minorHAnsi" w:hAnsiTheme="minorHAnsi" w:cstheme="minorHAnsi"/>
          <w:color w:val="auto"/>
        </w:rPr>
        <w:t xml:space="preserve">. </w:t>
      </w:r>
    </w:p>
    <w:p w14:paraId="78728D18" w14:textId="706614AE" w:rsidR="00014314" w:rsidRPr="00351E45" w:rsidRDefault="00014314" w:rsidP="00795881">
      <w:pPr>
        <w:rPr>
          <w:rFonts w:asciiTheme="minorHAnsi" w:hAnsiTheme="minorHAnsi" w:cstheme="minorHAnsi"/>
          <w:color w:val="auto"/>
        </w:rPr>
      </w:pPr>
    </w:p>
    <w:p w14:paraId="1734505F" w14:textId="343A4A8E" w:rsidR="00AA03DF" w:rsidRPr="00351E45" w:rsidRDefault="00AA03DF" w:rsidP="00795881">
      <w:pPr>
        <w:pStyle w:val="a3"/>
        <w:spacing w:before="0" w:beforeAutospacing="0" w:after="0" w:afterAutospacing="0"/>
        <w:rPr>
          <w:rFonts w:asciiTheme="minorHAnsi" w:hAnsiTheme="minorHAnsi" w:cstheme="minorHAnsi"/>
          <w:color w:val="auto"/>
        </w:rPr>
      </w:pPr>
      <w:r w:rsidRPr="00351E45">
        <w:rPr>
          <w:rFonts w:asciiTheme="minorHAnsi" w:hAnsiTheme="minorHAnsi" w:cstheme="minorHAnsi"/>
          <w:b/>
          <w:bCs/>
          <w:color w:val="auto"/>
        </w:rPr>
        <w:t xml:space="preserve">ACKNOWLEDGMENTS: </w:t>
      </w:r>
    </w:p>
    <w:p w14:paraId="2D96E92E" w14:textId="1783ABFC" w:rsidR="00AA03DF" w:rsidRPr="00351E45" w:rsidRDefault="00CB37DB" w:rsidP="00795881">
      <w:pPr>
        <w:rPr>
          <w:rFonts w:asciiTheme="minorHAnsi" w:hAnsiTheme="minorHAnsi" w:cstheme="minorHAnsi"/>
          <w:color w:val="auto"/>
        </w:rPr>
      </w:pPr>
      <w:r w:rsidRPr="00351E45">
        <w:rPr>
          <w:rFonts w:asciiTheme="minorHAnsi" w:hAnsiTheme="minorHAnsi" w:cstheme="minorHAnsi"/>
          <w:color w:val="auto"/>
        </w:rPr>
        <w:t xml:space="preserve">We thank </w:t>
      </w:r>
      <w:r w:rsidR="007D2D0F" w:rsidRPr="00351E45">
        <w:rPr>
          <w:rFonts w:asciiTheme="minorHAnsi" w:hAnsiTheme="minorHAnsi" w:cstheme="minorHAnsi"/>
          <w:color w:val="auto"/>
        </w:rPr>
        <w:t xml:space="preserve">Sofie </w:t>
      </w:r>
      <w:proofErr w:type="spellStart"/>
      <w:r w:rsidR="007D2D0F" w:rsidRPr="00351E45">
        <w:rPr>
          <w:rFonts w:asciiTheme="minorHAnsi" w:hAnsiTheme="minorHAnsi" w:cstheme="minorHAnsi"/>
          <w:color w:val="auto"/>
        </w:rPr>
        <w:t>Lindegaard</w:t>
      </w:r>
      <w:proofErr w:type="spellEnd"/>
      <w:r w:rsidR="007D2D0F" w:rsidRPr="00351E45">
        <w:rPr>
          <w:rFonts w:asciiTheme="minorHAnsi" w:hAnsiTheme="minorHAnsi" w:cstheme="minorHAnsi"/>
          <w:color w:val="auto"/>
        </w:rPr>
        <w:t xml:space="preserve"> Jakobsen (University of Copenhagen) and Lars </w:t>
      </w:r>
      <w:proofErr w:type="spellStart"/>
      <w:r w:rsidR="007D2D0F" w:rsidRPr="00351E45">
        <w:rPr>
          <w:rFonts w:asciiTheme="minorHAnsi" w:hAnsiTheme="minorHAnsi" w:cstheme="minorHAnsi"/>
          <w:color w:val="auto"/>
        </w:rPr>
        <w:t>Borregaard</w:t>
      </w:r>
      <w:proofErr w:type="spellEnd"/>
      <w:r w:rsidR="007D2D0F" w:rsidRPr="00351E45">
        <w:rPr>
          <w:rFonts w:asciiTheme="minorHAnsi" w:hAnsiTheme="minorHAnsi" w:cstheme="minorHAnsi"/>
          <w:color w:val="auto"/>
        </w:rPr>
        <w:t xml:space="preserve"> Pedersen (Aarhus University) </w:t>
      </w:r>
      <w:r w:rsidRPr="00351E45">
        <w:rPr>
          <w:rFonts w:asciiTheme="minorHAnsi" w:hAnsiTheme="minorHAnsi" w:cstheme="minorHAnsi"/>
          <w:color w:val="auto"/>
        </w:rPr>
        <w:t>f</w:t>
      </w:r>
      <w:r w:rsidR="007D2D0F" w:rsidRPr="00351E45">
        <w:rPr>
          <w:rFonts w:asciiTheme="minorHAnsi" w:hAnsiTheme="minorHAnsi" w:cstheme="minorHAnsi"/>
          <w:color w:val="auto"/>
        </w:rPr>
        <w:t xml:space="preserve">or technical assistance. </w:t>
      </w:r>
      <w:r w:rsidR="005C23ED" w:rsidRPr="00351E45">
        <w:rPr>
          <w:rFonts w:asciiTheme="minorHAnsi" w:hAnsiTheme="minorHAnsi" w:cstheme="minorHAnsi"/>
          <w:color w:val="auto"/>
        </w:rPr>
        <w:t>Funding for this study was obtained from a</w:t>
      </w:r>
      <w:r w:rsidR="007D2D0F" w:rsidRPr="00351E45">
        <w:rPr>
          <w:rFonts w:asciiTheme="minorHAnsi" w:hAnsiTheme="minorHAnsi" w:cstheme="minorHAnsi"/>
          <w:color w:val="auto"/>
        </w:rPr>
        <w:t xml:space="preserve"> </w:t>
      </w:r>
      <w:proofErr w:type="spellStart"/>
      <w:r w:rsidR="007D2D0F" w:rsidRPr="00351E45">
        <w:rPr>
          <w:rFonts w:asciiTheme="minorHAnsi" w:hAnsiTheme="minorHAnsi" w:cstheme="minorHAnsi"/>
          <w:color w:val="auto"/>
        </w:rPr>
        <w:t>Sapere</w:t>
      </w:r>
      <w:proofErr w:type="spellEnd"/>
      <w:r w:rsidR="007D2D0F" w:rsidRPr="00351E45">
        <w:rPr>
          <w:rFonts w:asciiTheme="minorHAnsi" w:hAnsiTheme="minorHAnsi" w:cstheme="minorHAnsi"/>
          <w:color w:val="auto"/>
        </w:rPr>
        <w:t xml:space="preserve">-Aude Advanced grant from the Independent Research Fund Denmark (DFF-1323-00065B; MK), project grants from the Independent Research Fund Denmark | Natural Sciences (DFF-8021-00308B; MK) &amp; Technical and Production Sciences (DFF-8022-00301B and DFF-4184-00515B; MK), the Danish National Research Foundation (DNRF136), and the </w:t>
      </w:r>
      <w:proofErr w:type="spellStart"/>
      <w:r w:rsidR="007D2D0F" w:rsidRPr="00351E45">
        <w:rPr>
          <w:rFonts w:asciiTheme="minorHAnsi" w:hAnsiTheme="minorHAnsi" w:cstheme="minorHAnsi"/>
          <w:color w:val="auto"/>
        </w:rPr>
        <w:t>Poul</w:t>
      </w:r>
      <w:proofErr w:type="spellEnd"/>
      <w:r w:rsidR="007D2D0F" w:rsidRPr="00351E45">
        <w:rPr>
          <w:rFonts w:asciiTheme="minorHAnsi" w:hAnsiTheme="minorHAnsi" w:cstheme="minorHAnsi"/>
          <w:color w:val="auto"/>
        </w:rPr>
        <w:t xml:space="preserve"> Due Jensen Foundation (KK).</w:t>
      </w:r>
    </w:p>
    <w:p w14:paraId="1AF350B1" w14:textId="77777777" w:rsidR="007D2D0F" w:rsidRPr="00351E45" w:rsidRDefault="007D2D0F" w:rsidP="00795881">
      <w:pPr>
        <w:rPr>
          <w:rFonts w:asciiTheme="minorHAnsi" w:hAnsiTheme="minorHAnsi" w:cstheme="minorHAnsi"/>
          <w:b/>
          <w:bCs/>
          <w:color w:val="auto"/>
        </w:rPr>
      </w:pPr>
    </w:p>
    <w:p w14:paraId="5D52ED8B" w14:textId="50A0D93D" w:rsidR="00AA03DF" w:rsidRPr="00351E45" w:rsidRDefault="00AA03DF" w:rsidP="00795881">
      <w:pPr>
        <w:pStyle w:val="a3"/>
        <w:spacing w:before="0" w:beforeAutospacing="0" w:after="0" w:afterAutospacing="0"/>
        <w:rPr>
          <w:rFonts w:asciiTheme="minorHAnsi" w:hAnsiTheme="minorHAnsi" w:cstheme="minorHAnsi"/>
          <w:color w:val="auto"/>
        </w:rPr>
      </w:pPr>
      <w:r w:rsidRPr="00351E45">
        <w:rPr>
          <w:rFonts w:asciiTheme="minorHAnsi" w:hAnsiTheme="minorHAnsi" w:cstheme="minorHAnsi"/>
          <w:b/>
          <w:color w:val="auto"/>
        </w:rPr>
        <w:t>DISCLOSURES</w:t>
      </w:r>
      <w:r w:rsidRPr="00351E45">
        <w:rPr>
          <w:rFonts w:asciiTheme="minorHAnsi" w:hAnsiTheme="minorHAnsi" w:cstheme="minorHAnsi"/>
          <w:b/>
          <w:bCs/>
          <w:color w:val="auto"/>
        </w:rPr>
        <w:t xml:space="preserve">: </w:t>
      </w:r>
    </w:p>
    <w:p w14:paraId="4E0C3135" w14:textId="76A65A3D" w:rsidR="007A4DD6" w:rsidRPr="00351E45" w:rsidRDefault="007D2D0F" w:rsidP="00795881">
      <w:pPr>
        <w:rPr>
          <w:rFonts w:asciiTheme="minorHAnsi" w:hAnsiTheme="minorHAnsi" w:cstheme="minorHAnsi"/>
          <w:color w:val="auto"/>
        </w:rPr>
      </w:pPr>
      <w:r w:rsidRPr="00351E45">
        <w:rPr>
          <w:rFonts w:asciiTheme="minorHAnsi" w:hAnsiTheme="minorHAnsi" w:cstheme="minorHAnsi"/>
          <w:color w:val="auto"/>
        </w:rPr>
        <w:t xml:space="preserve">The author Gerhard Holst is an employee of PCO AG </w:t>
      </w:r>
      <w:r w:rsidR="0089627D" w:rsidRPr="00351E45">
        <w:rPr>
          <w:rFonts w:asciiTheme="minorHAnsi" w:hAnsiTheme="minorHAnsi" w:cstheme="minorHAnsi"/>
          <w:color w:val="auto"/>
        </w:rPr>
        <w:t>which</w:t>
      </w:r>
      <w:r w:rsidRPr="00351E45">
        <w:rPr>
          <w:rFonts w:asciiTheme="minorHAnsi" w:hAnsiTheme="minorHAnsi" w:cstheme="minorHAnsi"/>
          <w:color w:val="auto"/>
        </w:rPr>
        <w:t xml:space="preserve"> </w:t>
      </w:r>
      <w:r w:rsidR="0089627D" w:rsidRPr="00351E45">
        <w:rPr>
          <w:rFonts w:asciiTheme="minorHAnsi" w:hAnsiTheme="minorHAnsi" w:cstheme="minorHAnsi"/>
          <w:color w:val="auto"/>
        </w:rPr>
        <w:t>manufactures</w:t>
      </w:r>
      <w:r w:rsidRPr="00351E45">
        <w:rPr>
          <w:rFonts w:asciiTheme="minorHAnsi" w:hAnsiTheme="minorHAnsi" w:cstheme="minorHAnsi"/>
          <w:color w:val="auto"/>
        </w:rPr>
        <w:t xml:space="preserve"> the camera system used in this article. PCO AG financially contributed to the publication and open access costs of this article. </w:t>
      </w:r>
    </w:p>
    <w:p w14:paraId="3FA783BD" w14:textId="77777777" w:rsidR="000250BE" w:rsidRDefault="000250BE" w:rsidP="00795881">
      <w:pPr>
        <w:rPr>
          <w:rFonts w:asciiTheme="minorHAnsi" w:hAnsiTheme="minorHAnsi" w:cstheme="minorHAnsi"/>
          <w:b/>
          <w:bCs/>
          <w:color w:val="auto"/>
        </w:rPr>
      </w:pPr>
    </w:p>
    <w:p w14:paraId="315B4FAD" w14:textId="51A8468E" w:rsidR="00B32616" w:rsidRPr="00351E45" w:rsidRDefault="009726EE" w:rsidP="00795881">
      <w:pPr>
        <w:rPr>
          <w:rFonts w:asciiTheme="minorHAnsi" w:hAnsiTheme="minorHAnsi" w:cstheme="minorHAnsi"/>
          <w:b/>
          <w:color w:val="auto"/>
        </w:rPr>
      </w:pPr>
      <w:r w:rsidRPr="00351E45">
        <w:rPr>
          <w:rFonts w:asciiTheme="minorHAnsi" w:hAnsiTheme="minorHAnsi" w:cstheme="minorHAnsi"/>
          <w:b/>
          <w:bCs/>
          <w:color w:val="auto"/>
        </w:rPr>
        <w:t>REFERENCES</w:t>
      </w:r>
      <w:r w:rsidR="00D04760" w:rsidRPr="00351E45">
        <w:rPr>
          <w:rFonts w:asciiTheme="minorHAnsi" w:hAnsiTheme="minorHAnsi" w:cstheme="minorHAnsi"/>
          <w:b/>
          <w:bCs/>
          <w:color w:val="auto"/>
        </w:rPr>
        <w:t>:</w:t>
      </w:r>
      <w:r w:rsidRPr="00351E45">
        <w:rPr>
          <w:rFonts w:asciiTheme="minorHAnsi" w:hAnsiTheme="minorHAnsi" w:cstheme="minorHAnsi"/>
          <w:color w:val="auto"/>
        </w:rPr>
        <w:t xml:space="preserve"> </w:t>
      </w:r>
    </w:p>
    <w:p w14:paraId="53CAF9F3" w14:textId="67C1E40E" w:rsidR="00E735A8" w:rsidRPr="00E735A8" w:rsidRDefault="0048009E" w:rsidP="00795881">
      <w:pPr>
        <w:rPr>
          <w:rFonts w:cs="Times New Roman"/>
          <w:noProof/>
        </w:rPr>
      </w:pPr>
      <w:r w:rsidRPr="00351E45">
        <w:rPr>
          <w:rFonts w:asciiTheme="minorHAnsi" w:hAnsiTheme="minorHAnsi" w:cstheme="minorHAnsi"/>
          <w:b/>
          <w:color w:val="auto"/>
        </w:rPr>
        <w:fldChar w:fldCharType="begin" w:fldLock="1"/>
      </w:r>
      <w:r w:rsidRPr="00351E45">
        <w:rPr>
          <w:rFonts w:asciiTheme="minorHAnsi" w:hAnsiTheme="minorHAnsi" w:cstheme="minorHAnsi"/>
          <w:b/>
          <w:color w:val="auto"/>
        </w:rPr>
        <w:instrText xml:space="preserve">ADDIN Mendeley Bibliography CSL_BIBLIOGRAPHY </w:instrText>
      </w:r>
      <w:r w:rsidRPr="00351E45">
        <w:rPr>
          <w:rFonts w:asciiTheme="minorHAnsi" w:hAnsiTheme="minorHAnsi" w:cstheme="minorHAnsi"/>
          <w:b/>
          <w:color w:val="auto"/>
        </w:rPr>
        <w:fldChar w:fldCharType="separate"/>
      </w:r>
      <w:r w:rsidR="00E735A8" w:rsidRPr="00E735A8">
        <w:rPr>
          <w:rFonts w:cs="Times New Roman"/>
          <w:noProof/>
        </w:rPr>
        <w:t>1.</w:t>
      </w:r>
      <w:r w:rsidR="00E735A8" w:rsidRPr="00E735A8">
        <w:rPr>
          <w:rFonts w:cs="Times New Roman"/>
          <w:noProof/>
        </w:rPr>
        <w:tab/>
        <w:t xml:space="preserve">Glud, R.N., Kühl, M., Kohls, O., Ramsing, N.B. Heterogeneity of oxygen production and consumption in a photosynthetic microbial mat as studied by planar optodes. </w:t>
      </w:r>
      <w:r w:rsidR="00E735A8" w:rsidRPr="00E735A8">
        <w:rPr>
          <w:rFonts w:cs="Times New Roman"/>
          <w:i/>
          <w:iCs/>
          <w:noProof/>
        </w:rPr>
        <w:t>Journal of Phycology</w:t>
      </w:r>
      <w:r w:rsidR="00E735A8" w:rsidRPr="00E735A8">
        <w:rPr>
          <w:rFonts w:cs="Times New Roman"/>
          <w:noProof/>
        </w:rPr>
        <w:t xml:space="preserve">. </w:t>
      </w:r>
      <w:r w:rsidR="00E735A8" w:rsidRPr="00E735A8">
        <w:rPr>
          <w:rFonts w:cs="Times New Roman"/>
          <w:b/>
          <w:bCs/>
          <w:noProof/>
        </w:rPr>
        <w:t>35</w:t>
      </w:r>
      <w:r w:rsidR="00E735A8" w:rsidRPr="00E735A8">
        <w:rPr>
          <w:rFonts w:cs="Times New Roman"/>
          <w:noProof/>
        </w:rPr>
        <w:t xml:space="preserve"> (2), 270–279, doi: 10.1046/j.1529-8817.1999.3520270.x (1999).</w:t>
      </w:r>
    </w:p>
    <w:p w14:paraId="2CE3D451" w14:textId="77777777" w:rsidR="00E735A8" w:rsidRPr="00E735A8" w:rsidRDefault="00E735A8" w:rsidP="00795881">
      <w:pPr>
        <w:rPr>
          <w:rFonts w:cs="Times New Roman"/>
          <w:noProof/>
        </w:rPr>
      </w:pPr>
      <w:r w:rsidRPr="00E735A8">
        <w:rPr>
          <w:rFonts w:cs="Times New Roman"/>
          <w:noProof/>
        </w:rPr>
        <w:t>2.</w:t>
      </w:r>
      <w:r w:rsidRPr="00E735A8">
        <w:rPr>
          <w:rFonts w:cs="Times New Roman"/>
          <w:noProof/>
        </w:rPr>
        <w:tab/>
        <w:t xml:space="preserve">Moßhammer, M., Strobl, M., Kühl, M., Klimant, I., Borisov, S.M., Koren, K. Design and Application of an Optical Sensor for Simultaneous Imaging of pH and Dissolved O2 with Low Cross-Talk. </w:t>
      </w:r>
      <w:r w:rsidRPr="00E735A8">
        <w:rPr>
          <w:rFonts w:cs="Times New Roman"/>
          <w:i/>
          <w:iCs/>
          <w:noProof/>
        </w:rPr>
        <w:t>ACS Sensors</w:t>
      </w:r>
      <w:r w:rsidRPr="00E735A8">
        <w:rPr>
          <w:rFonts w:cs="Times New Roman"/>
          <w:noProof/>
        </w:rPr>
        <w:t xml:space="preserve">. </w:t>
      </w:r>
      <w:r w:rsidRPr="00E735A8">
        <w:rPr>
          <w:rFonts w:cs="Times New Roman"/>
          <w:b/>
          <w:bCs/>
          <w:noProof/>
        </w:rPr>
        <w:t>1</w:t>
      </w:r>
      <w:r w:rsidRPr="00E735A8">
        <w:rPr>
          <w:rFonts w:cs="Times New Roman"/>
          <w:noProof/>
        </w:rPr>
        <w:t xml:space="preserve"> (6), 681–687, doi: 10.1021/acssensors.6b00071 (2016).</w:t>
      </w:r>
    </w:p>
    <w:p w14:paraId="3B54F6A0" w14:textId="77777777" w:rsidR="00E735A8" w:rsidRPr="00E735A8" w:rsidRDefault="00E735A8" w:rsidP="00795881">
      <w:pPr>
        <w:rPr>
          <w:rFonts w:cs="Times New Roman"/>
          <w:noProof/>
        </w:rPr>
      </w:pPr>
      <w:r w:rsidRPr="00E735A8">
        <w:rPr>
          <w:rFonts w:cs="Times New Roman"/>
          <w:noProof/>
        </w:rPr>
        <w:t>3.</w:t>
      </w:r>
      <w:r w:rsidRPr="00E735A8">
        <w:rPr>
          <w:rFonts w:cs="Times New Roman"/>
          <w:noProof/>
        </w:rPr>
        <w:tab/>
        <w:t xml:space="preserve">Jensen, S.I., Kühl, M., Glud, R.N., Jørgensen, L.B., Priemé, A. Oxic microzones and radial oxygen loss from roots of Zostera marina. </w:t>
      </w:r>
      <w:r w:rsidRPr="00E735A8">
        <w:rPr>
          <w:rFonts w:cs="Times New Roman"/>
          <w:i/>
          <w:iCs/>
          <w:noProof/>
        </w:rPr>
        <w:t>Marine Ecology Progress Series</w:t>
      </w:r>
      <w:r w:rsidRPr="00E735A8">
        <w:rPr>
          <w:rFonts w:cs="Times New Roman"/>
          <w:noProof/>
        </w:rPr>
        <w:t xml:space="preserve">. </w:t>
      </w:r>
      <w:r w:rsidRPr="00E735A8">
        <w:rPr>
          <w:rFonts w:cs="Times New Roman"/>
          <w:b/>
          <w:bCs/>
          <w:noProof/>
        </w:rPr>
        <w:t>293</w:t>
      </w:r>
      <w:r w:rsidRPr="00E735A8">
        <w:rPr>
          <w:rFonts w:cs="Times New Roman"/>
          <w:noProof/>
        </w:rPr>
        <w:t>, 49–58 (2005).</w:t>
      </w:r>
    </w:p>
    <w:p w14:paraId="458631BD" w14:textId="77777777" w:rsidR="00E735A8" w:rsidRPr="00E735A8" w:rsidRDefault="00E735A8" w:rsidP="00795881">
      <w:pPr>
        <w:rPr>
          <w:rFonts w:cs="Times New Roman"/>
          <w:noProof/>
        </w:rPr>
      </w:pPr>
      <w:r w:rsidRPr="00E735A8">
        <w:rPr>
          <w:rFonts w:cs="Times New Roman"/>
          <w:noProof/>
        </w:rPr>
        <w:t>4.</w:t>
      </w:r>
      <w:r w:rsidRPr="00E735A8">
        <w:rPr>
          <w:rFonts w:cs="Times New Roman"/>
          <w:noProof/>
        </w:rPr>
        <w:tab/>
        <w:t xml:space="preserve">Larsen, M., Santner, J., Oburger, E., Wenzel, W.W., Glud, R.N. O2 dynamics in the rhizosphere of young rice plants (Oryza sativa L.) as studied by planar optodes. </w:t>
      </w:r>
      <w:r w:rsidRPr="00E735A8">
        <w:rPr>
          <w:rFonts w:cs="Times New Roman"/>
          <w:i/>
          <w:iCs/>
          <w:noProof/>
        </w:rPr>
        <w:t>Plant and Soil</w:t>
      </w:r>
      <w:r w:rsidRPr="00E735A8">
        <w:rPr>
          <w:rFonts w:cs="Times New Roman"/>
          <w:noProof/>
        </w:rPr>
        <w:t xml:space="preserve">. </w:t>
      </w:r>
      <w:r w:rsidRPr="00E735A8">
        <w:rPr>
          <w:rFonts w:cs="Times New Roman"/>
          <w:b/>
          <w:bCs/>
          <w:noProof/>
        </w:rPr>
        <w:t>390</w:t>
      </w:r>
      <w:r w:rsidRPr="00E735A8">
        <w:rPr>
          <w:rFonts w:cs="Times New Roman"/>
          <w:noProof/>
        </w:rPr>
        <w:t xml:space="preserve"> (1–2), 279–292, doi: 10.1007/s11104-015-2382-z (2015).</w:t>
      </w:r>
    </w:p>
    <w:p w14:paraId="482F02CA" w14:textId="77777777" w:rsidR="00E735A8" w:rsidRPr="00E735A8" w:rsidRDefault="00E735A8" w:rsidP="00795881">
      <w:pPr>
        <w:rPr>
          <w:rFonts w:cs="Times New Roman"/>
          <w:noProof/>
        </w:rPr>
      </w:pPr>
      <w:r w:rsidRPr="00E735A8">
        <w:rPr>
          <w:rFonts w:cs="Times New Roman"/>
          <w:noProof/>
        </w:rPr>
        <w:t>5.</w:t>
      </w:r>
      <w:r w:rsidRPr="00E735A8">
        <w:rPr>
          <w:rFonts w:cs="Times New Roman"/>
          <w:noProof/>
        </w:rPr>
        <w:tab/>
        <w:t xml:space="preserve">Brodersen, K.E., Koren, K., Moßhammer, M., Ralph, P.J., Kühl, M., Santner, J. Seagrass-Mediated Phosphorus and Iron Solubilization in Tropical Sediments. </w:t>
      </w:r>
      <w:r w:rsidRPr="00E735A8">
        <w:rPr>
          <w:rFonts w:cs="Times New Roman"/>
          <w:i/>
          <w:iCs/>
          <w:noProof/>
        </w:rPr>
        <w:t>Environmental Science and Technology</w:t>
      </w:r>
      <w:r w:rsidRPr="00E735A8">
        <w:rPr>
          <w:rFonts w:cs="Times New Roman"/>
          <w:noProof/>
        </w:rPr>
        <w:t xml:space="preserve">. </w:t>
      </w:r>
      <w:r w:rsidRPr="00E735A8">
        <w:rPr>
          <w:rFonts w:cs="Times New Roman"/>
          <w:b/>
          <w:bCs/>
          <w:noProof/>
        </w:rPr>
        <w:t>51</w:t>
      </w:r>
      <w:r w:rsidRPr="00E735A8">
        <w:rPr>
          <w:rFonts w:cs="Times New Roman"/>
          <w:noProof/>
        </w:rPr>
        <w:t>, 14155–14163, doi: 10.1021/acs.est.7b03878 (2017).</w:t>
      </w:r>
    </w:p>
    <w:p w14:paraId="4E8AE523" w14:textId="77777777" w:rsidR="00E735A8" w:rsidRPr="00E735A8" w:rsidRDefault="00E735A8" w:rsidP="00795881">
      <w:pPr>
        <w:rPr>
          <w:rFonts w:cs="Times New Roman"/>
          <w:noProof/>
        </w:rPr>
      </w:pPr>
      <w:r w:rsidRPr="00E735A8">
        <w:rPr>
          <w:rFonts w:cs="Times New Roman"/>
          <w:noProof/>
        </w:rPr>
        <w:t>6.</w:t>
      </w:r>
      <w:r w:rsidRPr="00E735A8">
        <w:rPr>
          <w:rFonts w:cs="Times New Roman"/>
          <w:noProof/>
        </w:rPr>
        <w:tab/>
        <w:t xml:space="preserve">Kühl, M., Rickelt, L.F., Thar, R. Combined imaging of bacteria and oxygen in biofilms. </w:t>
      </w:r>
      <w:r w:rsidRPr="00E735A8">
        <w:rPr>
          <w:rFonts w:cs="Times New Roman"/>
          <w:i/>
          <w:iCs/>
          <w:noProof/>
        </w:rPr>
        <w:t>Applied and Environmental Microbiology</w:t>
      </w:r>
      <w:r w:rsidRPr="00E735A8">
        <w:rPr>
          <w:rFonts w:cs="Times New Roman"/>
          <w:noProof/>
        </w:rPr>
        <w:t xml:space="preserve">. </w:t>
      </w:r>
      <w:r w:rsidRPr="00E735A8">
        <w:rPr>
          <w:rFonts w:cs="Times New Roman"/>
          <w:b/>
          <w:bCs/>
          <w:noProof/>
        </w:rPr>
        <w:t>73</w:t>
      </w:r>
      <w:r w:rsidRPr="00E735A8">
        <w:rPr>
          <w:rFonts w:cs="Times New Roman"/>
          <w:noProof/>
        </w:rPr>
        <w:t xml:space="preserve"> (19), 6289–6295, doi: 10.1128/AEM.01574-07 (2007).</w:t>
      </w:r>
    </w:p>
    <w:p w14:paraId="41853CD1" w14:textId="77777777" w:rsidR="00E735A8" w:rsidRPr="00E735A8" w:rsidRDefault="00E735A8" w:rsidP="00795881">
      <w:pPr>
        <w:rPr>
          <w:rFonts w:cs="Times New Roman"/>
          <w:noProof/>
        </w:rPr>
      </w:pPr>
      <w:r w:rsidRPr="00E735A8">
        <w:rPr>
          <w:rFonts w:cs="Times New Roman"/>
          <w:noProof/>
        </w:rPr>
        <w:t>7.</w:t>
      </w:r>
      <w:r w:rsidRPr="00E735A8">
        <w:rPr>
          <w:rFonts w:cs="Times New Roman"/>
          <w:noProof/>
        </w:rPr>
        <w:tab/>
        <w:t xml:space="preserve">Sønderholm, M. </w:t>
      </w:r>
      <w:r w:rsidRPr="00E735A8">
        <w:rPr>
          <w:rFonts w:cs="Times New Roman"/>
          <w:i/>
          <w:iCs/>
          <w:noProof/>
        </w:rPr>
        <w:t>et al.</w:t>
      </w:r>
      <w:r w:rsidRPr="00E735A8">
        <w:rPr>
          <w:rFonts w:cs="Times New Roman"/>
          <w:noProof/>
        </w:rPr>
        <w:t xml:space="preserve"> Tools for studying growth patterns and chemical dynamics of aggregated Pseudomonas aeruginosa exposed to different electron acceptors in an alginate bead model. </w:t>
      </w:r>
      <w:r w:rsidRPr="00E735A8">
        <w:rPr>
          <w:rFonts w:cs="Times New Roman"/>
          <w:i/>
          <w:iCs/>
          <w:noProof/>
        </w:rPr>
        <w:t>npj Biofilms and Microbiomes</w:t>
      </w:r>
      <w:r w:rsidRPr="00E735A8">
        <w:rPr>
          <w:rFonts w:cs="Times New Roman"/>
          <w:noProof/>
        </w:rPr>
        <w:t xml:space="preserve">. </w:t>
      </w:r>
      <w:r w:rsidRPr="00E735A8">
        <w:rPr>
          <w:rFonts w:cs="Times New Roman"/>
          <w:b/>
          <w:bCs/>
          <w:noProof/>
        </w:rPr>
        <w:t>3</w:t>
      </w:r>
      <w:r w:rsidRPr="00E735A8">
        <w:rPr>
          <w:rFonts w:cs="Times New Roman"/>
          <w:noProof/>
        </w:rPr>
        <w:t>, 1–11, doi: 10.1038/s41522-018-0047-4 (2018).</w:t>
      </w:r>
    </w:p>
    <w:p w14:paraId="2F7AF43F" w14:textId="77777777" w:rsidR="00E735A8" w:rsidRPr="00E735A8" w:rsidRDefault="00E735A8" w:rsidP="00795881">
      <w:pPr>
        <w:rPr>
          <w:rFonts w:cs="Times New Roman"/>
          <w:noProof/>
        </w:rPr>
      </w:pPr>
      <w:r w:rsidRPr="00E735A8">
        <w:rPr>
          <w:rFonts w:cs="Times New Roman"/>
          <w:noProof/>
        </w:rPr>
        <w:t>8.</w:t>
      </w:r>
      <w:r w:rsidRPr="00E735A8">
        <w:rPr>
          <w:rFonts w:cs="Times New Roman"/>
          <w:noProof/>
        </w:rPr>
        <w:tab/>
        <w:t xml:space="preserve">Koren, K., Moßhammer, M., Scholz, V. V., Borisov, S.M., Holst, G., Kühl, M. Luminescence Lifetime Imaging of Chemical Sensors - A Comparison between Time-Domain and Frequency-Domain Based Camera Systems. </w:t>
      </w:r>
      <w:r w:rsidRPr="00E735A8">
        <w:rPr>
          <w:rFonts w:cs="Times New Roman"/>
          <w:i/>
          <w:iCs/>
          <w:noProof/>
        </w:rPr>
        <w:t>Analytical Chemistry</w:t>
      </w:r>
      <w:r w:rsidRPr="00E735A8">
        <w:rPr>
          <w:rFonts w:cs="Times New Roman"/>
          <w:noProof/>
        </w:rPr>
        <w:t xml:space="preserve">. </w:t>
      </w:r>
      <w:r w:rsidRPr="00E735A8">
        <w:rPr>
          <w:rFonts w:cs="Times New Roman"/>
          <w:b/>
          <w:bCs/>
          <w:noProof/>
        </w:rPr>
        <w:t>91</w:t>
      </w:r>
      <w:r w:rsidRPr="00E735A8">
        <w:rPr>
          <w:rFonts w:cs="Times New Roman"/>
          <w:noProof/>
        </w:rPr>
        <w:t xml:space="preserve"> (5), 3233–3238, doi: 10.1021/acs.analchem.8b05869 (2019).</w:t>
      </w:r>
    </w:p>
    <w:p w14:paraId="1AF8D1F5" w14:textId="77777777" w:rsidR="00E735A8" w:rsidRPr="00E735A8" w:rsidRDefault="00E735A8" w:rsidP="00795881">
      <w:pPr>
        <w:rPr>
          <w:rFonts w:cs="Times New Roman"/>
          <w:noProof/>
        </w:rPr>
      </w:pPr>
      <w:r w:rsidRPr="00E735A8">
        <w:rPr>
          <w:rFonts w:cs="Times New Roman"/>
          <w:noProof/>
        </w:rPr>
        <w:t>9.</w:t>
      </w:r>
      <w:r w:rsidRPr="00E735A8">
        <w:rPr>
          <w:rFonts w:cs="Times New Roman"/>
          <w:noProof/>
        </w:rPr>
        <w:tab/>
        <w:t xml:space="preserve">Brodersen, K.E., Koren, K., Lichtenberg, M., Kühl, M. Nanoparticle-based measurements of pH and O2 dynamics in the rhizosphere of Zostera marina L.: effects of temperature elevation and light-dark transitions. </w:t>
      </w:r>
      <w:r w:rsidRPr="00E735A8">
        <w:rPr>
          <w:rFonts w:cs="Times New Roman"/>
          <w:i/>
          <w:iCs/>
          <w:noProof/>
        </w:rPr>
        <w:t>Plant, Cell &amp; Environment</w:t>
      </w:r>
      <w:r w:rsidRPr="00E735A8">
        <w:rPr>
          <w:rFonts w:cs="Times New Roman"/>
          <w:noProof/>
        </w:rPr>
        <w:t xml:space="preserve">. </w:t>
      </w:r>
      <w:r w:rsidRPr="00E735A8">
        <w:rPr>
          <w:rFonts w:cs="Times New Roman"/>
          <w:b/>
          <w:bCs/>
          <w:noProof/>
        </w:rPr>
        <w:t>39</w:t>
      </w:r>
      <w:r w:rsidRPr="00E735A8">
        <w:rPr>
          <w:rFonts w:cs="Times New Roman"/>
          <w:noProof/>
        </w:rPr>
        <w:t xml:space="preserve"> (7), 1619–1630, doi: 10.1111/pce.12740 (2016).</w:t>
      </w:r>
    </w:p>
    <w:p w14:paraId="569B58E7" w14:textId="77777777" w:rsidR="00E735A8" w:rsidRPr="00E735A8" w:rsidRDefault="00E735A8" w:rsidP="00795881">
      <w:pPr>
        <w:rPr>
          <w:rFonts w:cs="Times New Roman"/>
          <w:noProof/>
        </w:rPr>
      </w:pPr>
      <w:r w:rsidRPr="00E735A8">
        <w:rPr>
          <w:rFonts w:cs="Times New Roman"/>
          <w:noProof/>
        </w:rPr>
        <w:t>10.</w:t>
      </w:r>
      <w:r w:rsidRPr="00E735A8">
        <w:rPr>
          <w:rFonts w:cs="Times New Roman"/>
          <w:noProof/>
        </w:rPr>
        <w:tab/>
        <w:t xml:space="preserve">Zhu, Q., Aller, R.C., Fan, Y. High-Performance Planar pH Fluorosensor for Two-Dimensional pH Measurements in Marine Sediment and Water. </w:t>
      </w:r>
      <w:r w:rsidRPr="00E735A8">
        <w:rPr>
          <w:rFonts w:cs="Times New Roman"/>
          <w:i/>
          <w:iCs/>
          <w:noProof/>
        </w:rPr>
        <w:t>Environmental Science &amp; Technology</w:t>
      </w:r>
      <w:r w:rsidRPr="00E735A8">
        <w:rPr>
          <w:rFonts w:cs="Times New Roman"/>
          <w:noProof/>
        </w:rPr>
        <w:t xml:space="preserve">. </w:t>
      </w:r>
      <w:r w:rsidRPr="00E735A8">
        <w:rPr>
          <w:rFonts w:cs="Times New Roman"/>
          <w:b/>
          <w:bCs/>
          <w:noProof/>
        </w:rPr>
        <w:t>39</w:t>
      </w:r>
      <w:r w:rsidRPr="00E735A8">
        <w:rPr>
          <w:rFonts w:cs="Times New Roman"/>
          <w:noProof/>
        </w:rPr>
        <w:t>, 8906–8911, doi: 10.1021/es051023m (2005).</w:t>
      </w:r>
    </w:p>
    <w:p w14:paraId="20AE78E7" w14:textId="77777777" w:rsidR="00E735A8" w:rsidRPr="00E735A8" w:rsidRDefault="00E735A8" w:rsidP="00795881">
      <w:pPr>
        <w:rPr>
          <w:rFonts w:cs="Times New Roman"/>
          <w:noProof/>
        </w:rPr>
      </w:pPr>
      <w:r w:rsidRPr="00E735A8">
        <w:rPr>
          <w:rFonts w:cs="Times New Roman"/>
          <w:noProof/>
        </w:rPr>
        <w:t>11.</w:t>
      </w:r>
      <w:r w:rsidRPr="00E735A8">
        <w:rPr>
          <w:rFonts w:cs="Times New Roman"/>
          <w:noProof/>
        </w:rPr>
        <w:tab/>
        <w:t xml:space="preserve">Murniati, E., Gross, D., Herlina, H., Hancke, K., Glud, R.N., Lorke, A. Oxygen imaging at the sediment-water interface using lifetime-based laser induced fluorescence (τLIF) of nano-sized particles. </w:t>
      </w:r>
      <w:r w:rsidRPr="00E735A8">
        <w:rPr>
          <w:rFonts w:cs="Times New Roman"/>
          <w:i/>
          <w:iCs/>
          <w:noProof/>
        </w:rPr>
        <w:t>Limnology and Oceanography: Methods</w:t>
      </w:r>
      <w:r w:rsidRPr="00E735A8">
        <w:rPr>
          <w:rFonts w:cs="Times New Roman"/>
          <w:noProof/>
        </w:rPr>
        <w:t xml:space="preserve">. </w:t>
      </w:r>
      <w:r w:rsidRPr="00E735A8">
        <w:rPr>
          <w:rFonts w:cs="Times New Roman"/>
          <w:b/>
          <w:bCs/>
          <w:noProof/>
        </w:rPr>
        <w:t>14</w:t>
      </w:r>
      <w:r w:rsidRPr="00E735A8">
        <w:rPr>
          <w:rFonts w:cs="Times New Roman"/>
          <w:noProof/>
        </w:rPr>
        <w:t xml:space="preserve"> (8), 506–517, doi: 10.1002/lom3.10108 (2016).</w:t>
      </w:r>
    </w:p>
    <w:p w14:paraId="6060E75E" w14:textId="77777777" w:rsidR="00E735A8" w:rsidRPr="00E735A8" w:rsidRDefault="00E735A8" w:rsidP="00795881">
      <w:pPr>
        <w:rPr>
          <w:rFonts w:cs="Times New Roman"/>
          <w:noProof/>
        </w:rPr>
      </w:pPr>
      <w:r w:rsidRPr="00E735A8">
        <w:rPr>
          <w:rFonts w:cs="Times New Roman"/>
          <w:noProof/>
        </w:rPr>
        <w:t>12.</w:t>
      </w:r>
      <w:r w:rsidRPr="00E735A8">
        <w:rPr>
          <w:rFonts w:cs="Times New Roman"/>
          <w:noProof/>
        </w:rPr>
        <w:tab/>
        <w:t xml:space="preserve">Santner, J., Larsen, M., Kreuzeder, A., Glud, R.N. Two decades of chemical imaging of solutes in sediments and soils – a review. </w:t>
      </w:r>
      <w:r w:rsidRPr="00E735A8">
        <w:rPr>
          <w:rFonts w:cs="Times New Roman"/>
          <w:i/>
          <w:iCs/>
          <w:noProof/>
        </w:rPr>
        <w:t>Analytica Chimica Acta</w:t>
      </w:r>
      <w:r w:rsidRPr="00E735A8">
        <w:rPr>
          <w:rFonts w:cs="Times New Roman"/>
          <w:noProof/>
        </w:rPr>
        <w:t xml:space="preserve">. </w:t>
      </w:r>
      <w:r w:rsidRPr="00E735A8">
        <w:rPr>
          <w:rFonts w:cs="Times New Roman"/>
          <w:b/>
          <w:bCs/>
          <w:noProof/>
        </w:rPr>
        <w:t>878</w:t>
      </w:r>
      <w:r w:rsidRPr="00E735A8">
        <w:rPr>
          <w:rFonts w:cs="Times New Roman"/>
          <w:noProof/>
        </w:rPr>
        <w:t>, 9–42, doi: 10.1016/j.aca.2015.02.006 (2015).</w:t>
      </w:r>
    </w:p>
    <w:p w14:paraId="0098FCDC" w14:textId="77777777" w:rsidR="00E735A8" w:rsidRPr="00E735A8" w:rsidRDefault="00E735A8" w:rsidP="00795881">
      <w:pPr>
        <w:rPr>
          <w:rFonts w:cs="Times New Roman"/>
          <w:noProof/>
        </w:rPr>
      </w:pPr>
      <w:r w:rsidRPr="00E735A8">
        <w:rPr>
          <w:rFonts w:cs="Times New Roman"/>
          <w:noProof/>
        </w:rPr>
        <w:t>13.</w:t>
      </w:r>
      <w:r w:rsidRPr="00E735A8">
        <w:rPr>
          <w:rFonts w:cs="Times New Roman"/>
          <w:noProof/>
        </w:rPr>
        <w:tab/>
        <w:t xml:space="preserve">Glud, R.N. Oxygen dynamics of marine sediments. </w:t>
      </w:r>
      <w:r w:rsidRPr="00E735A8">
        <w:rPr>
          <w:rFonts w:cs="Times New Roman"/>
          <w:i/>
          <w:iCs/>
          <w:noProof/>
        </w:rPr>
        <w:t>Marine Biology Research</w:t>
      </w:r>
      <w:r w:rsidRPr="00E735A8">
        <w:rPr>
          <w:rFonts w:cs="Times New Roman"/>
          <w:noProof/>
        </w:rPr>
        <w:t xml:space="preserve">. </w:t>
      </w:r>
      <w:r w:rsidRPr="00E735A8">
        <w:rPr>
          <w:rFonts w:cs="Times New Roman"/>
          <w:b/>
          <w:bCs/>
          <w:noProof/>
        </w:rPr>
        <w:t>4</w:t>
      </w:r>
      <w:r w:rsidRPr="00E735A8">
        <w:rPr>
          <w:rFonts w:cs="Times New Roman"/>
          <w:noProof/>
        </w:rPr>
        <w:t xml:space="preserve"> (4), 243–289, doi: 10.1080/17451000801888726 (2008).</w:t>
      </w:r>
    </w:p>
    <w:p w14:paraId="08293321" w14:textId="77777777" w:rsidR="00E735A8" w:rsidRPr="00E735A8" w:rsidRDefault="00E735A8" w:rsidP="00795881">
      <w:pPr>
        <w:rPr>
          <w:rFonts w:cs="Times New Roman"/>
          <w:noProof/>
        </w:rPr>
      </w:pPr>
      <w:r w:rsidRPr="00E735A8">
        <w:rPr>
          <w:rFonts w:cs="Times New Roman"/>
          <w:noProof/>
        </w:rPr>
        <w:t>14.</w:t>
      </w:r>
      <w:r w:rsidRPr="00E735A8">
        <w:rPr>
          <w:rFonts w:cs="Times New Roman"/>
          <w:noProof/>
        </w:rPr>
        <w:tab/>
        <w:t xml:space="preserve">Revsbech, N.P., Jorgensen, B.B., Blackburn, T.H. Oxygen in the Sea Bottom Measured with a Microelectrode. </w:t>
      </w:r>
      <w:r w:rsidRPr="00E735A8">
        <w:rPr>
          <w:rFonts w:cs="Times New Roman"/>
          <w:i/>
          <w:iCs/>
          <w:noProof/>
        </w:rPr>
        <w:t>Science</w:t>
      </w:r>
      <w:r w:rsidRPr="00E735A8">
        <w:rPr>
          <w:rFonts w:cs="Times New Roman"/>
          <w:noProof/>
        </w:rPr>
        <w:t xml:space="preserve">. </w:t>
      </w:r>
      <w:r w:rsidRPr="00E735A8">
        <w:rPr>
          <w:rFonts w:cs="Times New Roman"/>
          <w:b/>
          <w:bCs/>
          <w:noProof/>
        </w:rPr>
        <w:t>207</w:t>
      </w:r>
      <w:r w:rsidRPr="00E735A8">
        <w:rPr>
          <w:rFonts w:cs="Times New Roman"/>
          <w:noProof/>
        </w:rPr>
        <w:t xml:space="preserve"> (4437), 1355–1356, doi: 10.1126/science.207.4437.1355 (1980).</w:t>
      </w:r>
    </w:p>
    <w:p w14:paraId="2F9B3D1A" w14:textId="77777777" w:rsidR="00E735A8" w:rsidRPr="00E735A8" w:rsidRDefault="00E735A8" w:rsidP="00795881">
      <w:pPr>
        <w:rPr>
          <w:rFonts w:cs="Times New Roman"/>
          <w:noProof/>
        </w:rPr>
      </w:pPr>
      <w:r w:rsidRPr="00E735A8">
        <w:rPr>
          <w:rFonts w:cs="Times New Roman"/>
          <w:noProof/>
        </w:rPr>
        <w:t>15.</w:t>
      </w:r>
      <w:r w:rsidRPr="00E735A8">
        <w:rPr>
          <w:rFonts w:cs="Times New Roman"/>
          <w:noProof/>
        </w:rPr>
        <w:tab/>
        <w:t xml:space="preserve">Klimant, I., Meyer, V., Kuhl, M. Fiberoptic oxygen microsensors, a new tool in aquatic biology. </w:t>
      </w:r>
      <w:r w:rsidRPr="00E735A8">
        <w:rPr>
          <w:rFonts w:cs="Times New Roman"/>
          <w:i/>
          <w:iCs/>
          <w:noProof/>
        </w:rPr>
        <w:t>Limnology and Oceanography</w:t>
      </w:r>
      <w:r w:rsidRPr="00E735A8">
        <w:rPr>
          <w:rFonts w:cs="Times New Roman"/>
          <w:noProof/>
        </w:rPr>
        <w:t xml:space="preserve">. </w:t>
      </w:r>
      <w:r w:rsidRPr="00E735A8">
        <w:rPr>
          <w:rFonts w:cs="Times New Roman"/>
          <w:b/>
          <w:bCs/>
          <w:noProof/>
        </w:rPr>
        <w:t>40</w:t>
      </w:r>
      <w:r w:rsidRPr="00E735A8">
        <w:rPr>
          <w:rFonts w:cs="Times New Roman"/>
          <w:noProof/>
        </w:rPr>
        <w:t xml:space="preserve"> (6), 1159–1165, doi: 10.4319/lo.1995.40.6.1159 (1995).</w:t>
      </w:r>
    </w:p>
    <w:p w14:paraId="7183D1B1" w14:textId="77777777" w:rsidR="00E735A8" w:rsidRPr="00E735A8" w:rsidRDefault="00E735A8" w:rsidP="00795881">
      <w:pPr>
        <w:rPr>
          <w:rFonts w:cs="Times New Roman"/>
          <w:noProof/>
        </w:rPr>
      </w:pPr>
      <w:r w:rsidRPr="00E735A8">
        <w:rPr>
          <w:rFonts w:cs="Times New Roman"/>
          <w:noProof/>
        </w:rPr>
        <w:t>16.</w:t>
      </w:r>
      <w:r w:rsidRPr="00E735A8">
        <w:rPr>
          <w:rFonts w:cs="Times New Roman"/>
          <w:noProof/>
        </w:rPr>
        <w:tab/>
        <w:t xml:space="preserve">Glud, R.N., Tengberg, A., Kühl, M., Hall, P.O.J., Klimant, I., Holst, G. An in situ instrument for planar O2 optode measurements at benthic interfaces. </w:t>
      </w:r>
      <w:r w:rsidRPr="00E735A8">
        <w:rPr>
          <w:rFonts w:cs="Times New Roman"/>
          <w:i/>
          <w:iCs/>
          <w:noProof/>
        </w:rPr>
        <w:t>Limnology and Oceanography</w:t>
      </w:r>
      <w:r w:rsidRPr="00E735A8">
        <w:rPr>
          <w:rFonts w:cs="Times New Roman"/>
          <w:noProof/>
        </w:rPr>
        <w:t xml:space="preserve">. </w:t>
      </w:r>
      <w:r w:rsidRPr="00E735A8">
        <w:rPr>
          <w:rFonts w:cs="Times New Roman"/>
          <w:b/>
          <w:bCs/>
          <w:noProof/>
        </w:rPr>
        <w:t>46</w:t>
      </w:r>
      <w:r w:rsidRPr="00E735A8">
        <w:rPr>
          <w:rFonts w:cs="Times New Roman"/>
          <w:noProof/>
        </w:rPr>
        <w:t xml:space="preserve"> (8), 2073–2080, doi: 10.4319/lo.2001.46.8.2073 (2001).</w:t>
      </w:r>
    </w:p>
    <w:p w14:paraId="6910612E" w14:textId="77777777" w:rsidR="00E735A8" w:rsidRPr="00E735A8" w:rsidRDefault="00E735A8" w:rsidP="00795881">
      <w:pPr>
        <w:rPr>
          <w:rFonts w:cs="Times New Roman"/>
          <w:noProof/>
        </w:rPr>
      </w:pPr>
      <w:r w:rsidRPr="00E735A8">
        <w:rPr>
          <w:rFonts w:cs="Times New Roman"/>
          <w:noProof/>
        </w:rPr>
        <w:t>17.</w:t>
      </w:r>
      <w:r w:rsidRPr="00E735A8">
        <w:rPr>
          <w:rFonts w:cs="Times New Roman"/>
          <w:noProof/>
        </w:rPr>
        <w:tab/>
        <w:t xml:space="preserve">Larsen, M., Borisov, S.M., Grunwald, B., Klimant, I., Glud, R.N. A simple and inexpensive high resolution color ratiometric planar optode imaging approach: application to oxygen and pH sensing. </w:t>
      </w:r>
      <w:r w:rsidRPr="00E735A8">
        <w:rPr>
          <w:rFonts w:cs="Times New Roman"/>
          <w:i/>
          <w:iCs/>
          <w:noProof/>
        </w:rPr>
        <w:t>Limnology and Oceanography: Methods</w:t>
      </w:r>
      <w:r w:rsidRPr="00E735A8">
        <w:rPr>
          <w:rFonts w:cs="Times New Roman"/>
          <w:noProof/>
        </w:rPr>
        <w:t xml:space="preserve">. </w:t>
      </w:r>
      <w:r w:rsidRPr="00E735A8">
        <w:rPr>
          <w:rFonts w:cs="Times New Roman"/>
          <w:b/>
          <w:bCs/>
          <w:noProof/>
        </w:rPr>
        <w:t>9</w:t>
      </w:r>
      <w:r w:rsidRPr="00E735A8">
        <w:rPr>
          <w:rFonts w:cs="Times New Roman"/>
          <w:noProof/>
        </w:rPr>
        <w:t>, 348–360, doi: 10.4319/lom.2011.9.348 (2011).</w:t>
      </w:r>
    </w:p>
    <w:p w14:paraId="346D1D1E" w14:textId="77777777" w:rsidR="00E735A8" w:rsidRPr="00E735A8" w:rsidRDefault="00E735A8" w:rsidP="00795881">
      <w:pPr>
        <w:rPr>
          <w:rFonts w:cs="Times New Roman"/>
          <w:noProof/>
        </w:rPr>
      </w:pPr>
      <w:r w:rsidRPr="00E735A8">
        <w:rPr>
          <w:rFonts w:cs="Times New Roman"/>
          <w:noProof/>
        </w:rPr>
        <w:t>18.</w:t>
      </w:r>
      <w:r w:rsidRPr="00E735A8">
        <w:rPr>
          <w:rFonts w:cs="Times New Roman"/>
          <w:noProof/>
        </w:rPr>
        <w:tab/>
        <w:t xml:space="preserve">Glud, R., Ramsing, N., Gundersen, J., Klimant, I. Planar optrodes:a new tool for fine scale measurements of two-dimensional O2 distribution in benthic communities. </w:t>
      </w:r>
      <w:r w:rsidRPr="00E735A8">
        <w:rPr>
          <w:rFonts w:cs="Times New Roman"/>
          <w:i/>
          <w:iCs/>
          <w:noProof/>
        </w:rPr>
        <w:t>Marine Ecology Progress Series</w:t>
      </w:r>
      <w:r w:rsidRPr="00E735A8">
        <w:rPr>
          <w:rFonts w:cs="Times New Roman"/>
          <w:noProof/>
        </w:rPr>
        <w:t xml:space="preserve">. </w:t>
      </w:r>
      <w:r w:rsidRPr="00E735A8">
        <w:rPr>
          <w:rFonts w:cs="Times New Roman"/>
          <w:b/>
          <w:bCs/>
          <w:noProof/>
        </w:rPr>
        <w:t>140</w:t>
      </w:r>
      <w:r w:rsidRPr="00E735A8">
        <w:rPr>
          <w:rFonts w:cs="Times New Roman"/>
          <w:noProof/>
        </w:rPr>
        <w:t>, 217–226, doi: 10.3354/meps140217 (1996).</w:t>
      </w:r>
    </w:p>
    <w:p w14:paraId="5902E7F5" w14:textId="77777777" w:rsidR="00E735A8" w:rsidRPr="00E735A8" w:rsidRDefault="00E735A8" w:rsidP="00795881">
      <w:pPr>
        <w:rPr>
          <w:rFonts w:cs="Times New Roman"/>
          <w:noProof/>
        </w:rPr>
      </w:pPr>
      <w:r w:rsidRPr="00E735A8">
        <w:rPr>
          <w:rFonts w:cs="Times New Roman"/>
          <w:noProof/>
        </w:rPr>
        <w:t>19.</w:t>
      </w:r>
      <w:r w:rsidRPr="00E735A8">
        <w:rPr>
          <w:rFonts w:cs="Times New Roman"/>
          <w:noProof/>
        </w:rPr>
        <w:tab/>
        <w:t xml:space="preserve">Frederiksen, M.S., Glud, R.N. Oxygen dynamics in the rhizosphere of Zostera marina: A two-dimensional planar optode study. </w:t>
      </w:r>
      <w:r w:rsidRPr="00E735A8">
        <w:rPr>
          <w:rFonts w:cs="Times New Roman"/>
          <w:i/>
          <w:iCs/>
          <w:noProof/>
        </w:rPr>
        <w:t>Limnology and Oceanography</w:t>
      </w:r>
      <w:r w:rsidRPr="00E735A8">
        <w:rPr>
          <w:rFonts w:cs="Times New Roman"/>
          <w:noProof/>
        </w:rPr>
        <w:t xml:space="preserve">. </w:t>
      </w:r>
      <w:r w:rsidRPr="00E735A8">
        <w:rPr>
          <w:rFonts w:cs="Times New Roman"/>
          <w:b/>
          <w:bCs/>
          <w:noProof/>
        </w:rPr>
        <w:t>51</w:t>
      </w:r>
      <w:r w:rsidRPr="00E735A8">
        <w:rPr>
          <w:rFonts w:cs="Times New Roman"/>
          <w:noProof/>
        </w:rPr>
        <w:t xml:space="preserve"> (2), 1072–1083, doi: 10.4319/lo.2006.51.2.1072 (2006).</w:t>
      </w:r>
    </w:p>
    <w:p w14:paraId="5F897699" w14:textId="77777777" w:rsidR="00E735A8" w:rsidRPr="00E735A8" w:rsidRDefault="00E735A8" w:rsidP="00795881">
      <w:pPr>
        <w:rPr>
          <w:rFonts w:cs="Times New Roman"/>
          <w:noProof/>
        </w:rPr>
      </w:pPr>
      <w:r w:rsidRPr="00E735A8">
        <w:rPr>
          <w:rFonts w:cs="Times New Roman"/>
          <w:noProof/>
        </w:rPr>
        <w:t>20.</w:t>
      </w:r>
      <w:r w:rsidRPr="00E735A8">
        <w:rPr>
          <w:rFonts w:cs="Times New Roman"/>
          <w:noProof/>
        </w:rPr>
        <w:tab/>
        <w:t xml:space="preserve">Quaranta, M., Borisov, S.M., Klimant, I. Indicators for optical oxygen sensors. </w:t>
      </w:r>
      <w:r w:rsidRPr="00E735A8">
        <w:rPr>
          <w:rFonts w:cs="Times New Roman"/>
          <w:i/>
          <w:iCs/>
          <w:noProof/>
        </w:rPr>
        <w:t>Bioanalytical Reviews</w:t>
      </w:r>
      <w:r w:rsidRPr="00E735A8">
        <w:rPr>
          <w:rFonts w:cs="Times New Roman"/>
          <w:noProof/>
        </w:rPr>
        <w:t xml:space="preserve">. </w:t>
      </w:r>
      <w:r w:rsidRPr="00E735A8">
        <w:rPr>
          <w:rFonts w:cs="Times New Roman"/>
          <w:b/>
          <w:bCs/>
          <w:noProof/>
        </w:rPr>
        <w:t>4</w:t>
      </w:r>
      <w:r w:rsidRPr="00E735A8">
        <w:rPr>
          <w:rFonts w:cs="Times New Roman"/>
          <w:noProof/>
        </w:rPr>
        <w:t>, 115–157, doi: 10.1007/s12566-012-0032-y (2012).</w:t>
      </w:r>
    </w:p>
    <w:p w14:paraId="3797A832" w14:textId="77777777" w:rsidR="00E735A8" w:rsidRPr="00E735A8" w:rsidRDefault="00E735A8" w:rsidP="00795881">
      <w:pPr>
        <w:rPr>
          <w:rFonts w:cs="Times New Roman"/>
          <w:noProof/>
        </w:rPr>
      </w:pPr>
      <w:r w:rsidRPr="00E735A8">
        <w:rPr>
          <w:rFonts w:cs="Times New Roman"/>
          <w:noProof/>
        </w:rPr>
        <w:t>21.</w:t>
      </w:r>
      <w:r w:rsidRPr="00E735A8">
        <w:rPr>
          <w:rFonts w:cs="Times New Roman"/>
          <w:noProof/>
        </w:rPr>
        <w:tab/>
        <w:t xml:space="preserve">Koren, K., Hutter, L., Enko, B., Pein, A., Borisov, S.M., Klimant, I. Tuning the dynamic range and sensitivity of optical oxygen-sensors by employing differently substituted polystyrene-derivatives. </w:t>
      </w:r>
      <w:r w:rsidRPr="00E735A8">
        <w:rPr>
          <w:rFonts w:cs="Times New Roman"/>
          <w:i/>
          <w:iCs/>
          <w:noProof/>
        </w:rPr>
        <w:t>Sensors and Actuators B: Chemical</w:t>
      </w:r>
      <w:r w:rsidRPr="00E735A8">
        <w:rPr>
          <w:rFonts w:cs="Times New Roman"/>
          <w:noProof/>
        </w:rPr>
        <w:t xml:space="preserve">. </w:t>
      </w:r>
      <w:r w:rsidRPr="00E735A8">
        <w:rPr>
          <w:rFonts w:cs="Times New Roman"/>
          <w:b/>
          <w:bCs/>
          <w:noProof/>
        </w:rPr>
        <w:t>176</w:t>
      </w:r>
      <w:r w:rsidRPr="00E735A8">
        <w:rPr>
          <w:rFonts w:cs="Times New Roman"/>
          <w:noProof/>
        </w:rPr>
        <w:t xml:space="preserve"> (100), 344–350, doi: 10.1016/j.snb.2012.09.057 (2013).</w:t>
      </w:r>
    </w:p>
    <w:p w14:paraId="501C4D1F" w14:textId="77777777" w:rsidR="00E735A8" w:rsidRPr="00E735A8" w:rsidRDefault="00E735A8" w:rsidP="00795881">
      <w:pPr>
        <w:rPr>
          <w:rFonts w:cs="Times New Roman"/>
          <w:noProof/>
        </w:rPr>
      </w:pPr>
      <w:r w:rsidRPr="00E735A8">
        <w:rPr>
          <w:rFonts w:cs="Times New Roman"/>
          <w:noProof/>
        </w:rPr>
        <w:t>22.</w:t>
      </w:r>
      <w:r w:rsidRPr="00E735A8">
        <w:rPr>
          <w:rFonts w:cs="Times New Roman"/>
          <w:noProof/>
        </w:rPr>
        <w:tab/>
        <w:t xml:space="preserve">Borisov, S.M. CHAPTER 1: Fundamentals of Quenched Phosphorescence O2 Sensing and Rational Design of Sensor Materials. </w:t>
      </w:r>
      <w:r w:rsidRPr="00E735A8">
        <w:rPr>
          <w:rFonts w:cs="Times New Roman"/>
          <w:i/>
          <w:iCs/>
          <w:noProof/>
        </w:rPr>
        <w:t>Quenched-phosphorescence Detection of Molecular Oxygen: Applications in Life Sciences</w:t>
      </w:r>
      <w:r w:rsidRPr="00E735A8">
        <w:rPr>
          <w:rFonts w:cs="Times New Roman"/>
          <w:noProof/>
        </w:rPr>
        <w:t xml:space="preserve">. </w:t>
      </w:r>
      <w:r w:rsidRPr="00E735A8">
        <w:rPr>
          <w:rFonts w:cs="Times New Roman"/>
          <w:b/>
          <w:bCs/>
          <w:noProof/>
        </w:rPr>
        <w:t>2018</w:t>
      </w:r>
      <w:r w:rsidRPr="00E735A8">
        <w:rPr>
          <w:rFonts w:cs="Times New Roman"/>
          <w:noProof/>
        </w:rPr>
        <w:t>-</w:t>
      </w:r>
      <w:r w:rsidRPr="00E735A8">
        <w:rPr>
          <w:rFonts w:cs="Times New Roman"/>
          <w:b/>
          <w:bCs/>
          <w:noProof/>
        </w:rPr>
        <w:t>Janua</w:t>
      </w:r>
      <w:r w:rsidRPr="00E735A8">
        <w:rPr>
          <w:rFonts w:cs="Times New Roman"/>
          <w:noProof/>
        </w:rPr>
        <w:t xml:space="preserve"> (11), 1–18, doi: 10.1039/9781788013451-00001 (2018).</w:t>
      </w:r>
    </w:p>
    <w:p w14:paraId="68C778A0" w14:textId="77777777" w:rsidR="00E735A8" w:rsidRPr="00E735A8" w:rsidRDefault="00E735A8" w:rsidP="00795881">
      <w:pPr>
        <w:rPr>
          <w:rFonts w:cs="Times New Roman"/>
          <w:noProof/>
        </w:rPr>
      </w:pPr>
      <w:r w:rsidRPr="00E735A8">
        <w:rPr>
          <w:rFonts w:cs="Times New Roman"/>
          <w:noProof/>
        </w:rPr>
        <w:t>23.</w:t>
      </w:r>
      <w:r w:rsidRPr="00E735A8">
        <w:rPr>
          <w:rFonts w:cs="Times New Roman"/>
          <w:noProof/>
        </w:rPr>
        <w:tab/>
        <w:t xml:space="preserve">Wang, X., Wolfbeis, O.S. Optical methods for sensing and imaging oxygen: materials, spectroscopies and applications. </w:t>
      </w:r>
      <w:r w:rsidRPr="00E735A8">
        <w:rPr>
          <w:rFonts w:cs="Times New Roman"/>
          <w:i/>
          <w:iCs/>
          <w:noProof/>
        </w:rPr>
        <w:t>Chemical Society Reviews</w:t>
      </w:r>
      <w:r w:rsidRPr="00E735A8">
        <w:rPr>
          <w:rFonts w:cs="Times New Roman"/>
          <w:noProof/>
        </w:rPr>
        <w:t xml:space="preserve">. </w:t>
      </w:r>
      <w:r w:rsidRPr="00E735A8">
        <w:rPr>
          <w:rFonts w:cs="Times New Roman"/>
          <w:b/>
          <w:bCs/>
          <w:noProof/>
        </w:rPr>
        <w:t>43</w:t>
      </w:r>
      <w:r w:rsidRPr="00E735A8">
        <w:rPr>
          <w:rFonts w:cs="Times New Roman"/>
          <w:noProof/>
        </w:rPr>
        <w:t>, 3666–3761, doi: 10.1039/c4cs00039k (2014).</w:t>
      </w:r>
    </w:p>
    <w:p w14:paraId="476B6E36" w14:textId="77777777" w:rsidR="00E735A8" w:rsidRPr="00E735A8" w:rsidRDefault="00E735A8" w:rsidP="00795881">
      <w:pPr>
        <w:rPr>
          <w:rFonts w:cs="Times New Roman"/>
          <w:noProof/>
        </w:rPr>
      </w:pPr>
      <w:r w:rsidRPr="00E735A8">
        <w:rPr>
          <w:rFonts w:cs="Times New Roman"/>
          <w:noProof/>
        </w:rPr>
        <w:t>24.</w:t>
      </w:r>
      <w:r w:rsidRPr="00E735A8">
        <w:rPr>
          <w:rFonts w:cs="Times New Roman"/>
          <w:noProof/>
        </w:rPr>
        <w:tab/>
        <w:t xml:space="preserve">Ehgartner, J., Wiltsche, H., Borisov, S.M., Mayr, T. Low cost referenced luminescent imaging of oxygen and pH with a 2-CCD colour near infrared camera. </w:t>
      </w:r>
      <w:r w:rsidRPr="00E735A8">
        <w:rPr>
          <w:rFonts w:cs="Times New Roman"/>
          <w:i/>
          <w:iCs/>
          <w:noProof/>
        </w:rPr>
        <w:t>The Analyst</w:t>
      </w:r>
      <w:r w:rsidRPr="00E735A8">
        <w:rPr>
          <w:rFonts w:cs="Times New Roman"/>
          <w:noProof/>
        </w:rPr>
        <w:t xml:space="preserve">. </w:t>
      </w:r>
      <w:r w:rsidRPr="00E735A8">
        <w:rPr>
          <w:rFonts w:cs="Times New Roman"/>
          <w:b/>
          <w:bCs/>
          <w:noProof/>
        </w:rPr>
        <w:t>139</w:t>
      </w:r>
      <w:r w:rsidRPr="00E735A8">
        <w:rPr>
          <w:rFonts w:cs="Times New Roman"/>
          <w:noProof/>
        </w:rPr>
        <w:t xml:space="preserve"> (19), 4924, doi: 10.1039/C4AN00783B (2014).</w:t>
      </w:r>
    </w:p>
    <w:p w14:paraId="7F6FF085" w14:textId="77777777" w:rsidR="00E735A8" w:rsidRPr="00E735A8" w:rsidRDefault="00E735A8" w:rsidP="00795881">
      <w:pPr>
        <w:rPr>
          <w:rFonts w:cs="Times New Roman"/>
          <w:noProof/>
        </w:rPr>
      </w:pPr>
      <w:r w:rsidRPr="00E735A8">
        <w:rPr>
          <w:rFonts w:cs="Times New Roman"/>
          <w:noProof/>
        </w:rPr>
        <w:t>25.</w:t>
      </w:r>
      <w:r w:rsidRPr="00E735A8">
        <w:rPr>
          <w:rFonts w:cs="Times New Roman"/>
          <w:noProof/>
        </w:rPr>
        <w:tab/>
        <w:t xml:space="preserve">Meier, R.J., Fischer, L.H., Wolfbeis, O.S., Schäferling, M. Referenced luminescent sensing and imaging with digital color cameras: A comparative study. </w:t>
      </w:r>
      <w:r w:rsidRPr="00E735A8">
        <w:rPr>
          <w:rFonts w:cs="Times New Roman"/>
          <w:i/>
          <w:iCs/>
          <w:noProof/>
        </w:rPr>
        <w:t>Sensors and Actuators B: Chemical</w:t>
      </w:r>
      <w:r w:rsidRPr="00E735A8">
        <w:rPr>
          <w:rFonts w:cs="Times New Roman"/>
          <w:noProof/>
        </w:rPr>
        <w:t xml:space="preserve">. </w:t>
      </w:r>
      <w:r w:rsidRPr="00E735A8">
        <w:rPr>
          <w:rFonts w:cs="Times New Roman"/>
          <w:b/>
          <w:bCs/>
          <w:noProof/>
        </w:rPr>
        <w:t>177</w:t>
      </w:r>
      <w:r w:rsidRPr="00E735A8">
        <w:rPr>
          <w:rFonts w:cs="Times New Roman"/>
          <w:noProof/>
        </w:rPr>
        <w:t>, 500–506, doi: 10.1016/j.snb.2012.11.041 (2013).</w:t>
      </w:r>
    </w:p>
    <w:p w14:paraId="046B1588" w14:textId="77777777" w:rsidR="00E735A8" w:rsidRPr="00E735A8" w:rsidRDefault="00E735A8" w:rsidP="00795881">
      <w:pPr>
        <w:rPr>
          <w:rFonts w:cs="Times New Roman"/>
          <w:noProof/>
        </w:rPr>
      </w:pPr>
      <w:r w:rsidRPr="00E735A8">
        <w:rPr>
          <w:rFonts w:cs="Times New Roman"/>
          <w:noProof/>
        </w:rPr>
        <w:t>26.</w:t>
      </w:r>
      <w:r w:rsidRPr="00E735A8">
        <w:rPr>
          <w:rFonts w:cs="Times New Roman"/>
          <w:noProof/>
        </w:rPr>
        <w:tab/>
        <w:t xml:space="preserve">Holst, G., Kohls, O., Klimant, I., König, B., Kühl, M., Richter, T. A modular luminescence lifetime imaging system for mapping oxygen distribution in biological samples. </w:t>
      </w:r>
      <w:r w:rsidRPr="00E735A8">
        <w:rPr>
          <w:rFonts w:cs="Times New Roman"/>
          <w:i/>
          <w:iCs/>
          <w:noProof/>
        </w:rPr>
        <w:t>Sensors and Actuators B</w:t>
      </w:r>
      <w:r w:rsidRPr="00E735A8">
        <w:rPr>
          <w:rFonts w:cs="Times New Roman"/>
          <w:noProof/>
        </w:rPr>
        <w:t xml:space="preserve">. </w:t>
      </w:r>
      <w:r w:rsidRPr="00E735A8">
        <w:rPr>
          <w:rFonts w:cs="Times New Roman"/>
          <w:b/>
          <w:bCs/>
          <w:noProof/>
        </w:rPr>
        <w:t>51</w:t>
      </w:r>
      <w:r w:rsidRPr="00E735A8">
        <w:rPr>
          <w:rFonts w:cs="Times New Roman"/>
          <w:noProof/>
        </w:rPr>
        <w:t>, 163–170 (1998).</w:t>
      </w:r>
    </w:p>
    <w:p w14:paraId="1B25B596" w14:textId="77777777" w:rsidR="00E735A8" w:rsidRPr="00E735A8" w:rsidRDefault="00E735A8" w:rsidP="00795881">
      <w:pPr>
        <w:rPr>
          <w:rFonts w:cs="Times New Roman"/>
          <w:noProof/>
        </w:rPr>
      </w:pPr>
      <w:r w:rsidRPr="00E735A8">
        <w:rPr>
          <w:rFonts w:cs="Times New Roman"/>
          <w:noProof/>
        </w:rPr>
        <w:t>27.</w:t>
      </w:r>
      <w:r w:rsidRPr="00E735A8">
        <w:rPr>
          <w:rFonts w:cs="Times New Roman"/>
          <w:noProof/>
        </w:rPr>
        <w:tab/>
        <w:t xml:space="preserve">Moßhammer, M., Brodersen, K.E., Kühl, M., Koren, K. Nanoparticle- and microparticle-based luminescence imaging of chemical species and temperature in aquatic systems: a review. </w:t>
      </w:r>
      <w:r w:rsidRPr="00E735A8">
        <w:rPr>
          <w:rFonts w:cs="Times New Roman"/>
          <w:i/>
          <w:iCs/>
          <w:noProof/>
        </w:rPr>
        <w:t>Microchimical Acta</w:t>
      </w:r>
      <w:r w:rsidRPr="00E735A8">
        <w:rPr>
          <w:rFonts w:cs="Times New Roman"/>
          <w:noProof/>
        </w:rPr>
        <w:t xml:space="preserve">. </w:t>
      </w:r>
      <w:r w:rsidRPr="00E735A8">
        <w:rPr>
          <w:rFonts w:cs="Times New Roman"/>
          <w:b/>
          <w:bCs/>
          <w:noProof/>
        </w:rPr>
        <w:t>186</w:t>
      </w:r>
      <w:r w:rsidRPr="00E735A8">
        <w:rPr>
          <w:rFonts w:cs="Times New Roman"/>
          <w:noProof/>
        </w:rPr>
        <w:t>, 1–28 (2019).</w:t>
      </w:r>
    </w:p>
    <w:p w14:paraId="10B3F14B" w14:textId="77777777" w:rsidR="00E735A8" w:rsidRPr="00E735A8" w:rsidRDefault="00E735A8" w:rsidP="00795881">
      <w:pPr>
        <w:rPr>
          <w:rFonts w:cs="Times New Roman"/>
          <w:noProof/>
        </w:rPr>
      </w:pPr>
      <w:r w:rsidRPr="002D7CBF">
        <w:rPr>
          <w:rFonts w:cs="Times New Roman"/>
          <w:noProof/>
        </w:rPr>
        <w:t>28.</w:t>
      </w:r>
      <w:r w:rsidRPr="002D7CBF">
        <w:rPr>
          <w:rFonts w:cs="Times New Roman"/>
          <w:noProof/>
        </w:rPr>
        <w:tab/>
        <w:t xml:space="preserve">Koren, K., Kühl, M. CHAPTER 7. </w:t>
      </w:r>
      <w:r w:rsidRPr="00E735A8">
        <w:rPr>
          <w:rFonts w:cs="Times New Roman"/>
          <w:noProof/>
        </w:rPr>
        <w:t xml:space="preserve">Optical O2 Sensing in Aquatic Systems and Organisms. </w:t>
      </w:r>
      <w:r w:rsidRPr="00E735A8">
        <w:rPr>
          <w:rFonts w:cs="Times New Roman"/>
          <w:i/>
          <w:iCs/>
          <w:noProof/>
        </w:rPr>
        <w:t>Quenched-phosphorescence Detection of Molecular Oxygen: Applications in Life Sciences</w:t>
      </w:r>
      <w:r w:rsidRPr="00E735A8">
        <w:rPr>
          <w:rFonts w:cs="Times New Roman"/>
          <w:noProof/>
        </w:rPr>
        <w:t xml:space="preserve">. </w:t>
      </w:r>
      <w:r w:rsidRPr="00E735A8">
        <w:rPr>
          <w:rFonts w:cs="Times New Roman"/>
          <w:b/>
          <w:bCs/>
          <w:noProof/>
        </w:rPr>
        <w:t>1</w:t>
      </w:r>
      <w:r w:rsidRPr="00E735A8">
        <w:rPr>
          <w:rFonts w:cs="Times New Roman"/>
          <w:noProof/>
        </w:rPr>
        <w:t>, 145–174, doi: 10.1039/9781788013451-00145 (2018).</w:t>
      </w:r>
    </w:p>
    <w:p w14:paraId="623C8DC1" w14:textId="77777777" w:rsidR="00E735A8" w:rsidRPr="00E735A8" w:rsidRDefault="00E735A8" w:rsidP="00795881">
      <w:pPr>
        <w:rPr>
          <w:rFonts w:cs="Times New Roman"/>
          <w:noProof/>
        </w:rPr>
      </w:pPr>
      <w:r w:rsidRPr="00E735A8">
        <w:rPr>
          <w:rFonts w:cs="Times New Roman"/>
          <w:noProof/>
        </w:rPr>
        <w:t>29.</w:t>
      </w:r>
      <w:r w:rsidRPr="00E735A8">
        <w:rPr>
          <w:rFonts w:cs="Times New Roman"/>
          <w:noProof/>
        </w:rPr>
        <w:tab/>
        <w:t xml:space="preserve">Chen, H., Holst, G., Gratton, E. Modulated CMOS camera for fluorescence lifetime microscopy. </w:t>
      </w:r>
      <w:r w:rsidRPr="00E735A8">
        <w:rPr>
          <w:rFonts w:cs="Times New Roman"/>
          <w:i/>
          <w:iCs/>
          <w:noProof/>
        </w:rPr>
        <w:t>Microscopy Research and Technique</w:t>
      </w:r>
      <w:r w:rsidRPr="00E735A8">
        <w:rPr>
          <w:rFonts w:cs="Times New Roman"/>
          <w:noProof/>
        </w:rPr>
        <w:t xml:space="preserve">. </w:t>
      </w:r>
      <w:r w:rsidRPr="00E735A8">
        <w:rPr>
          <w:rFonts w:cs="Times New Roman"/>
          <w:b/>
          <w:bCs/>
          <w:noProof/>
        </w:rPr>
        <w:t>78</w:t>
      </w:r>
      <w:r w:rsidRPr="00E735A8">
        <w:rPr>
          <w:rFonts w:cs="Times New Roman"/>
          <w:noProof/>
        </w:rPr>
        <w:t>, 1075–1081, doi: 10.1002/jemt.22587 (2015).</w:t>
      </w:r>
    </w:p>
    <w:p w14:paraId="48171834" w14:textId="77777777" w:rsidR="00E735A8" w:rsidRPr="00E735A8" w:rsidRDefault="00E735A8" w:rsidP="00795881">
      <w:pPr>
        <w:rPr>
          <w:rFonts w:cs="Times New Roman"/>
          <w:noProof/>
        </w:rPr>
      </w:pPr>
      <w:r w:rsidRPr="00E735A8">
        <w:rPr>
          <w:rFonts w:cs="Times New Roman"/>
          <w:noProof/>
        </w:rPr>
        <w:t>30.</w:t>
      </w:r>
      <w:r w:rsidRPr="00E735A8">
        <w:rPr>
          <w:rFonts w:cs="Times New Roman"/>
          <w:noProof/>
        </w:rPr>
        <w:tab/>
        <w:t xml:space="preserve">Franke, R., Holst, G.A. Frequency-domain fluorescence lifetime imaging system (pco.flim) based on a in-pixel dual tap control CMOS image sensor. </w:t>
      </w:r>
      <w:r w:rsidRPr="00E735A8">
        <w:rPr>
          <w:rFonts w:cs="Times New Roman"/>
          <w:i/>
          <w:iCs/>
          <w:noProof/>
        </w:rPr>
        <w:t>Proceedings of SPIE 93281, Imaging, Manipulation, and Analysis of Biomolecules, Cells, and Tissues XIII</w:t>
      </w:r>
      <w:r w:rsidRPr="00E735A8">
        <w:rPr>
          <w:rFonts w:cs="Times New Roman"/>
          <w:noProof/>
        </w:rPr>
        <w:t xml:space="preserve">. </w:t>
      </w:r>
      <w:r w:rsidRPr="00E735A8">
        <w:rPr>
          <w:rFonts w:cs="Times New Roman"/>
          <w:b/>
          <w:bCs/>
          <w:noProof/>
        </w:rPr>
        <w:t>9328</w:t>
      </w:r>
      <w:r w:rsidRPr="00E735A8">
        <w:rPr>
          <w:rFonts w:cs="Times New Roman"/>
          <w:noProof/>
        </w:rPr>
        <w:t>, 1–19, doi: 10.1117/12.2087589 (2015).</w:t>
      </w:r>
    </w:p>
    <w:p w14:paraId="39085CBB" w14:textId="77777777" w:rsidR="00E735A8" w:rsidRPr="00E735A8" w:rsidRDefault="00E735A8" w:rsidP="00795881">
      <w:pPr>
        <w:rPr>
          <w:rFonts w:cs="Times New Roman"/>
          <w:noProof/>
        </w:rPr>
      </w:pPr>
      <w:r w:rsidRPr="00897C96">
        <w:rPr>
          <w:rFonts w:cs="Times New Roman"/>
          <w:noProof/>
          <w:lang w:val="da-DK"/>
        </w:rPr>
        <w:t>31.</w:t>
      </w:r>
      <w:r w:rsidRPr="00897C96">
        <w:rPr>
          <w:rFonts w:cs="Times New Roman"/>
          <w:noProof/>
          <w:lang w:val="da-DK"/>
        </w:rPr>
        <w:tab/>
        <w:t xml:space="preserve">Williams, P.N. </w:t>
      </w:r>
      <w:r w:rsidRPr="00897C96">
        <w:rPr>
          <w:rFonts w:cs="Times New Roman"/>
          <w:i/>
          <w:iCs/>
          <w:noProof/>
          <w:lang w:val="da-DK"/>
        </w:rPr>
        <w:t>et al.</w:t>
      </w:r>
      <w:r w:rsidRPr="00897C96">
        <w:rPr>
          <w:rFonts w:cs="Times New Roman"/>
          <w:noProof/>
          <w:lang w:val="da-DK"/>
        </w:rPr>
        <w:t xml:space="preserve"> </w:t>
      </w:r>
      <w:r w:rsidRPr="00E735A8">
        <w:rPr>
          <w:rFonts w:cs="Times New Roman"/>
          <w:noProof/>
        </w:rPr>
        <w:t xml:space="preserve">Localized flux maxima of arsenic, lead, and iron around root apices in flooded lowland rice. </w:t>
      </w:r>
      <w:r w:rsidRPr="00E735A8">
        <w:rPr>
          <w:rFonts w:cs="Times New Roman"/>
          <w:i/>
          <w:iCs/>
          <w:noProof/>
        </w:rPr>
        <w:t>Environmental Science and Technology</w:t>
      </w:r>
      <w:r w:rsidRPr="00E735A8">
        <w:rPr>
          <w:rFonts w:cs="Times New Roman"/>
          <w:noProof/>
        </w:rPr>
        <w:t xml:space="preserve">. </w:t>
      </w:r>
      <w:r w:rsidRPr="00E735A8">
        <w:rPr>
          <w:rFonts w:cs="Times New Roman"/>
          <w:b/>
          <w:bCs/>
          <w:noProof/>
        </w:rPr>
        <w:t>48</w:t>
      </w:r>
      <w:r w:rsidRPr="00E735A8">
        <w:rPr>
          <w:rFonts w:cs="Times New Roman"/>
          <w:noProof/>
        </w:rPr>
        <w:t xml:space="preserve"> (15), 8498–8506, doi: 10.1021/es501127k (2014).</w:t>
      </w:r>
    </w:p>
    <w:p w14:paraId="10DA439C" w14:textId="77777777" w:rsidR="00E735A8" w:rsidRPr="00E735A8" w:rsidRDefault="00E735A8" w:rsidP="00795881">
      <w:pPr>
        <w:rPr>
          <w:rFonts w:cs="Times New Roman"/>
          <w:noProof/>
        </w:rPr>
      </w:pPr>
      <w:r w:rsidRPr="00E735A8">
        <w:rPr>
          <w:rFonts w:cs="Times New Roman"/>
          <w:noProof/>
        </w:rPr>
        <w:t>32.</w:t>
      </w:r>
      <w:r w:rsidRPr="00E735A8">
        <w:rPr>
          <w:rFonts w:cs="Times New Roman"/>
          <w:noProof/>
        </w:rPr>
        <w:tab/>
        <w:t xml:space="preserve">Schreml, S. </w:t>
      </w:r>
      <w:r w:rsidRPr="00E735A8">
        <w:rPr>
          <w:rFonts w:cs="Times New Roman"/>
          <w:i/>
          <w:iCs/>
          <w:noProof/>
        </w:rPr>
        <w:t>et al.</w:t>
      </w:r>
      <w:r w:rsidRPr="00E735A8">
        <w:rPr>
          <w:rFonts w:cs="Times New Roman"/>
          <w:noProof/>
        </w:rPr>
        <w:t xml:space="preserve"> 2D luminescence imaging of physiological wound oxygenation. </w:t>
      </w:r>
      <w:r w:rsidRPr="00E735A8">
        <w:rPr>
          <w:rFonts w:cs="Times New Roman"/>
          <w:i/>
          <w:iCs/>
          <w:noProof/>
        </w:rPr>
        <w:t>Experimental dermatology</w:t>
      </w:r>
      <w:r w:rsidRPr="00E735A8">
        <w:rPr>
          <w:rFonts w:cs="Times New Roman"/>
          <w:noProof/>
        </w:rPr>
        <w:t xml:space="preserve">. </w:t>
      </w:r>
      <w:r w:rsidRPr="00E735A8">
        <w:rPr>
          <w:rFonts w:cs="Times New Roman"/>
          <w:b/>
          <w:bCs/>
          <w:noProof/>
        </w:rPr>
        <w:t>20</w:t>
      </w:r>
      <w:r w:rsidRPr="00E735A8">
        <w:rPr>
          <w:rFonts w:cs="Times New Roman"/>
          <w:noProof/>
        </w:rPr>
        <w:t xml:space="preserve"> (7), 550–4, doi: 10.1111/j.1600-0625.2011.01263.x (2011).</w:t>
      </w:r>
    </w:p>
    <w:p w14:paraId="20606AB3" w14:textId="77777777" w:rsidR="00E735A8" w:rsidRPr="00E735A8" w:rsidRDefault="00E735A8" w:rsidP="00795881">
      <w:pPr>
        <w:rPr>
          <w:rFonts w:cs="Times New Roman"/>
          <w:noProof/>
        </w:rPr>
      </w:pPr>
      <w:r w:rsidRPr="00E735A8">
        <w:rPr>
          <w:rFonts w:cs="Times New Roman"/>
          <w:noProof/>
        </w:rPr>
        <w:t>33.</w:t>
      </w:r>
      <w:r w:rsidRPr="00E735A8">
        <w:rPr>
          <w:rFonts w:cs="Times New Roman"/>
          <w:noProof/>
        </w:rPr>
        <w:tab/>
        <w:t xml:space="preserve">Trampe, E. </w:t>
      </w:r>
      <w:r w:rsidRPr="00E735A8">
        <w:rPr>
          <w:rFonts w:cs="Times New Roman"/>
          <w:i/>
          <w:iCs/>
          <w:noProof/>
        </w:rPr>
        <w:t>et al.</w:t>
      </w:r>
      <w:r w:rsidRPr="00E735A8">
        <w:rPr>
          <w:rFonts w:cs="Times New Roman"/>
          <w:noProof/>
        </w:rPr>
        <w:t xml:space="preserve"> Functionalized Bioink with Optical Sensor Nanoparticles for O2 Imaging in 3D-Bioprinted Constructs. </w:t>
      </w:r>
      <w:r w:rsidRPr="00E735A8">
        <w:rPr>
          <w:rFonts w:cs="Times New Roman"/>
          <w:i/>
          <w:iCs/>
          <w:noProof/>
        </w:rPr>
        <w:t>Advanced Functional Materials</w:t>
      </w:r>
      <w:r w:rsidRPr="00E735A8">
        <w:rPr>
          <w:rFonts w:cs="Times New Roman"/>
          <w:noProof/>
        </w:rPr>
        <w:t xml:space="preserve">. </w:t>
      </w:r>
      <w:r w:rsidRPr="00E735A8">
        <w:rPr>
          <w:rFonts w:cs="Times New Roman"/>
          <w:b/>
          <w:bCs/>
          <w:noProof/>
        </w:rPr>
        <w:t>1804411</w:t>
      </w:r>
      <w:r w:rsidRPr="00E735A8">
        <w:rPr>
          <w:rFonts w:cs="Times New Roman"/>
          <w:noProof/>
        </w:rPr>
        <w:t>, 1804411, doi: 10.1002/adfm.201804411 (2018).</w:t>
      </w:r>
    </w:p>
    <w:p w14:paraId="2DEA2341" w14:textId="77777777" w:rsidR="00E735A8" w:rsidRPr="00E735A8" w:rsidRDefault="00E735A8" w:rsidP="00795881">
      <w:pPr>
        <w:rPr>
          <w:rFonts w:cs="Times New Roman"/>
          <w:noProof/>
        </w:rPr>
      </w:pPr>
      <w:r w:rsidRPr="00E735A8">
        <w:rPr>
          <w:rFonts w:cs="Times New Roman"/>
          <w:noProof/>
        </w:rPr>
        <w:t>34.</w:t>
      </w:r>
      <w:r w:rsidRPr="00E735A8">
        <w:rPr>
          <w:rFonts w:cs="Times New Roman"/>
          <w:noProof/>
        </w:rPr>
        <w:tab/>
        <w:t xml:space="preserve">Gouterman, M. Oxygen Quenching of Luminescence of Pressure Sensitive Paint for Wind Tunnel Research. </w:t>
      </w:r>
      <w:r w:rsidRPr="00E735A8">
        <w:rPr>
          <w:rFonts w:cs="Times New Roman"/>
          <w:i/>
          <w:iCs/>
          <w:noProof/>
        </w:rPr>
        <w:t>Journal of Chemical Education</w:t>
      </w:r>
      <w:r w:rsidRPr="00E735A8">
        <w:rPr>
          <w:rFonts w:cs="Times New Roman"/>
          <w:noProof/>
        </w:rPr>
        <w:t xml:space="preserve">. </w:t>
      </w:r>
      <w:r w:rsidRPr="00E735A8">
        <w:rPr>
          <w:rFonts w:cs="Times New Roman"/>
          <w:b/>
          <w:bCs/>
          <w:noProof/>
        </w:rPr>
        <w:t>74</w:t>
      </w:r>
      <w:r w:rsidRPr="00E735A8">
        <w:rPr>
          <w:rFonts w:cs="Times New Roman"/>
          <w:noProof/>
        </w:rPr>
        <w:t xml:space="preserve"> (6), 697, doi: 10.1021/ed074p697 (1997).</w:t>
      </w:r>
    </w:p>
    <w:p w14:paraId="0A57405F" w14:textId="77777777" w:rsidR="00E735A8" w:rsidRPr="00E735A8" w:rsidRDefault="00E735A8" w:rsidP="00795881">
      <w:pPr>
        <w:rPr>
          <w:rFonts w:cs="Times New Roman"/>
          <w:noProof/>
        </w:rPr>
      </w:pPr>
      <w:r w:rsidRPr="00E735A8">
        <w:rPr>
          <w:rFonts w:cs="Times New Roman"/>
          <w:noProof/>
        </w:rPr>
        <w:t>35.</w:t>
      </w:r>
      <w:r w:rsidRPr="00E735A8">
        <w:rPr>
          <w:rFonts w:cs="Times New Roman"/>
          <w:noProof/>
        </w:rPr>
        <w:tab/>
        <w:t xml:space="preserve">Fischer, L.H. </w:t>
      </w:r>
      <w:r w:rsidRPr="00E735A8">
        <w:rPr>
          <w:rFonts w:cs="Times New Roman"/>
          <w:i/>
          <w:iCs/>
          <w:noProof/>
        </w:rPr>
        <w:t>et al.</w:t>
      </w:r>
      <w:r w:rsidRPr="00E735A8">
        <w:rPr>
          <w:rFonts w:cs="Times New Roman"/>
          <w:noProof/>
        </w:rPr>
        <w:t xml:space="preserve"> Referenced dual pressure- and temperature-sensitive paint for digital color camera read out. </w:t>
      </w:r>
      <w:r w:rsidRPr="00E735A8">
        <w:rPr>
          <w:rFonts w:cs="Times New Roman"/>
          <w:i/>
          <w:iCs/>
          <w:noProof/>
        </w:rPr>
        <w:t>Chemistry</w:t>
      </w:r>
      <w:r w:rsidRPr="00E735A8">
        <w:rPr>
          <w:rFonts w:cs="Times New Roman"/>
          <w:noProof/>
        </w:rPr>
        <w:t xml:space="preserve">. </w:t>
      </w:r>
      <w:r w:rsidRPr="00E735A8">
        <w:rPr>
          <w:rFonts w:cs="Times New Roman"/>
          <w:b/>
          <w:bCs/>
          <w:noProof/>
        </w:rPr>
        <w:t>18</w:t>
      </w:r>
      <w:r w:rsidRPr="00E735A8">
        <w:rPr>
          <w:rFonts w:cs="Times New Roman"/>
          <w:noProof/>
        </w:rPr>
        <w:t xml:space="preserve"> (49), 15706–13, doi: 10.1002/chem.201201358 (2012).</w:t>
      </w:r>
    </w:p>
    <w:p w14:paraId="504D2220" w14:textId="77777777" w:rsidR="00E735A8" w:rsidRPr="00E735A8" w:rsidRDefault="00E735A8" w:rsidP="00795881">
      <w:pPr>
        <w:rPr>
          <w:rFonts w:cs="Times New Roman"/>
          <w:noProof/>
        </w:rPr>
      </w:pPr>
      <w:r w:rsidRPr="00E735A8">
        <w:rPr>
          <w:rFonts w:cs="Times New Roman"/>
          <w:noProof/>
        </w:rPr>
        <w:t>36.</w:t>
      </w:r>
      <w:r w:rsidRPr="00E735A8">
        <w:rPr>
          <w:rFonts w:cs="Times New Roman"/>
          <w:noProof/>
        </w:rPr>
        <w:tab/>
        <w:t xml:space="preserve">Fabricius-Dyg, J., Mistlberger, G., Staal, M., Borisov, S.M., Klimant, I., Kühl, M. Imaging of surface O2 dynamics in corals with magnetic micro optode particles. </w:t>
      </w:r>
      <w:r w:rsidRPr="00E735A8">
        <w:rPr>
          <w:rFonts w:cs="Times New Roman"/>
          <w:i/>
          <w:iCs/>
          <w:noProof/>
        </w:rPr>
        <w:t>Marine Biology</w:t>
      </w:r>
      <w:r w:rsidRPr="00E735A8">
        <w:rPr>
          <w:rFonts w:cs="Times New Roman"/>
          <w:noProof/>
        </w:rPr>
        <w:t xml:space="preserve">. </w:t>
      </w:r>
      <w:r w:rsidRPr="00E735A8">
        <w:rPr>
          <w:rFonts w:cs="Times New Roman"/>
          <w:b/>
          <w:bCs/>
          <w:noProof/>
        </w:rPr>
        <w:t>159</w:t>
      </w:r>
      <w:r w:rsidRPr="00E735A8">
        <w:rPr>
          <w:rFonts w:cs="Times New Roman"/>
          <w:noProof/>
        </w:rPr>
        <w:t xml:space="preserve"> (7), 1621–1631, doi: 10.1007/s00227-012-1920-y (2012).</w:t>
      </w:r>
    </w:p>
    <w:p w14:paraId="3A230682" w14:textId="77777777" w:rsidR="00E735A8" w:rsidRPr="00E735A8" w:rsidRDefault="00E735A8" w:rsidP="00795881">
      <w:pPr>
        <w:rPr>
          <w:rFonts w:cs="Times New Roman"/>
          <w:noProof/>
        </w:rPr>
      </w:pPr>
      <w:r w:rsidRPr="00E735A8">
        <w:rPr>
          <w:rFonts w:cs="Times New Roman"/>
          <w:noProof/>
        </w:rPr>
        <w:t>37.</w:t>
      </w:r>
      <w:r w:rsidRPr="00E735A8">
        <w:rPr>
          <w:rFonts w:cs="Times New Roman"/>
          <w:noProof/>
        </w:rPr>
        <w:tab/>
        <w:t xml:space="preserve">Koren, K., Jakobsen, S.L., Kühl, M. In-vivo imaging of O2 dynamics on coral surfaces spray-painted with sensor nanoparticles. </w:t>
      </w:r>
      <w:r w:rsidRPr="00E735A8">
        <w:rPr>
          <w:rFonts w:cs="Times New Roman"/>
          <w:i/>
          <w:iCs/>
          <w:noProof/>
        </w:rPr>
        <w:t>Sensors and Actuators B: Chemical</w:t>
      </w:r>
      <w:r w:rsidRPr="00E735A8">
        <w:rPr>
          <w:rFonts w:cs="Times New Roman"/>
          <w:noProof/>
        </w:rPr>
        <w:t xml:space="preserve">. </w:t>
      </w:r>
      <w:r w:rsidRPr="00E735A8">
        <w:rPr>
          <w:rFonts w:cs="Times New Roman"/>
          <w:b/>
          <w:bCs/>
          <w:noProof/>
        </w:rPr>
        <w:t>237</w:t>
      </w:r>
      <w:r w:rsidRPr="00E735A8">
        <w:rPr>
          <w:rFonts w:cs="Times New Roman"/>
          <w:noProof/>
        </w:rPr>
        <w:t>, 1095–1101, doi: 10.1016/j.snb.2016.05.147 (2016).</w:t>
      </w:r>
    </w:p>
    <w:p w14:paraId="6CBD7DBE" w14:textId="77777777" w:rsidR="00E735A8" w:rsidRPr="00E735A8" w:rsidRDefault="00E735A8" w:rsidP="00795881">
      <w:pPr>
        <w:rPr>
          <w:rFonts w:cs="Times New Roman"/>
          <w:noProof/>
        </w:rPr>
      </w:pPr>
      <w:r w:rsidRPr="00E735A8">
        <w:rPr>
          <w:rFonts w:cs="Times New Roman"/>
          <w:noProof/>
        </w:rPr>
        <w:t>38.</w:t>
      </w:r>
      <w:r w:rsidRPr="00E735A8">
        <w:rPr>
          <w:rFonts w:cs="Times New Roman"/>
          <w:noProof/>
        </w:rPr>
        <w:tab/>
        <w:t xml:space="preserve">Carraway, E.R., Demas, J.N., DeGraff, B.A., Bacon, J.R. Photophysics and Photochemistry of Oxygen Sensors Based on Luminescent Transition-Metal Complexes. </w:t>
      </w:r>
      <w:r w:rsidRPr="00E735A8">
        <w:rPr>
          <w:rFonts w:cs="Times New Roman"/>
          <w:i/>
          <w:iCs/>
          <w:noProof/>
        </w:rPr>
        <w:t>Analytical Chemistry</w:t>
      </w:r>
      <w:r w:rsidRPr="00E735A8">
        <w:rPr>
          <w:rFonts w:cs="Times New Roman"/>
          <w:noProof/>
        </w:rPr>
        <w:t xml:space="preserve">. </w:t>
      </w:r>
      <w:r w:rsidRPr="00E735A8">
        <w:rPr>
          <w:rFonts w:cs="Times New Roman"/>
          <w:b/>
          <w:bCs/>
          <w:noProof/>
        </w:rPr>
        <w:t>63</w:t>
      </w:r>
      <w:r w:rsidRPr="00E735A8">
        <w:rPr>
          <w:rFonts w:cs="Times New Roman"/>
          <w:noProof/>
        </w:rPr>
        <w:t xml:space="preserve"> (4), 337–342 (1991).</w:t>
      </w:r>
    </w:p>
    <w:p w14:paraId="3C8DDE08" w14:textId="77777777" w:rsidR="00E735A8" w:rsidRPr="00E735A8" w:rsidRDefault="00E735A8" w:rsidP="00795881">
      <w:pPr>
        <w:rPr>
          <w:rFonts w:cs="Times New Roman"/>
          <w:noProof/>
        </w:rPr>
      </w:pPr>
      <w:r w:rsidRPr="00E735A8">
        <w:rPr>
          <w:rFonts w:cs="Times New Roman"/>
          <w:noProof/>
        </w:rPr>
        <w:t>39.</w:t>
      </w:r>
      <w:r w:rsidRPr="00E735A8">
        <w:rPr>
          <w:rFonts w:cs="Times New Roman"/>
          <w:noProof/>
        </w:rPr>
        <w:tab/>
        <w:t xml:space="preserve">Klimant, I., Ruckruh, F., Liebsch, G., Stangelmayer, A., Wolfbeis, O.S. Fast response oxygen micro-optodes based on novel soluble ormosil glasses. </w:t>
      </w:r>
      <w:r w:rsidRPr="00E735A8">
        <w:rPr>
          <w:rFonts w:cs="Times New Roman"/>
          <w:i/>
          <w:iCs/>
          <w:noProof/>
        </w:rPr>
        <w:t>Mikrochimica Acta</w:t>
      </w:r>
      <w:r w:rsidRPr="00E735A8">
        <w:rPr>
          <w:rFonts w:cs="Times New Roman"/>
          <w:noProof/>
        </w:rPr>
        <w:t xml:space="preserve">. </w:t>
      </w:r>
      <w:r w:rsidRPr="00E735A8">
        <w:rPr>
          <w:rFonts w:cs="Times New Roman"/>
          <w:b/>
          <w:bCs/>
          <w:noProof/>
        </w:rPr>
        <w:t>131</w:t>
      </w:r>
      <w:r w:rsidRPr="00E735A8">
        <w:rPr>
          <w:rFonts w:cs="Times New Roman"/>
          <w:noProof/>
        </w:rPr>
        <w:t>, 35–46, doi: 10.1007/s006040050007 (1999).</w:t>
      </w:r>
    </w:p>
    <w:p w14:paraId="298BA410" w14:textId="77777777" w:rsidR="00E735A8" w:rsidRPr="00E735A8" w:rsidRDefault="00E735A8" w:rsidP="00795881">
      <w:pPr>
        <w:rPr>
          <w:rFonts w:cs="Times New Roman"/>
          <w:noProof/>
        </w:rPr>
      </w:pPr>
      <w:r w:rsidRPr="00E735A8">
        <w:rPr>
          <w:rFonts w:cs="Times New Roman"/>
          <w:noProof/>
        </w:rPr>
        <w:t>40.</w:t>
      </w:r>
      <w:r w:rsidRPr="00E735A8">
        <w:rPr>
          <w:rFonts w:cs="Times New Roman"/>
          <w:noProof/>
        </w:rPr>
        <w:tab/>
        <w:t xml:space="preserve">Askaer, L., Elberling, B., Glud, R.N., Kühl, M., Lauritsen, F.R., Joensen, H.P. Soil heterogeneity effects on O2 distribution and CH4 emissions from wetlands: In situ and mesocosm studies with planar O2 optodes and membrane inlet mass spectrometry. </w:t>
      </w:r>
      <w:r w:rsidRPr="00E735A8">
        <w:rPr>
          <w:rFonts w:cs="Times New Roman"/>
          <w:i/>
          <w:iCs/>
          <w:noProof/>
        </w:rPr>
        <w:t>Soil Biology and Biochemistry</w:t>
      </w:r>
      <w:r w:rsidRPr="00E735A8">
        <w:rPr>
          <w:rFonts w:cs="Times New Roman"/>
          <w:noProof/>
        </w:rPr>
        <w:t xml:space="preserve">. </w:t>
      </w:r>
      <w:r w:rsidRPr="00E735A8">
        <w:rPr>
          <w:rFonts w:cs="Times New Roman"/>
          <w:b/>
          <w:bCs/>
          <w:noProof/>
        </w:rPr>
        <w:t>42</w:t>
      </w:r>
      <w:r w:rsidRPr="00E735A8">
        <w:rPr>
          <w:rFonts w:cs="Times New Roman"/>
          <w:noProof/>
        </w:rPr>
        <w:t xml:space="preserve"> (12), 2254–2265, doi: 10.1016/j.soilbio.2010.08.026 (2010).</w:t>
      </w:r>
    </w:p>
    <w:p w14:paraId="6D21B467" w14:textId="77777777" w:rsidR="00E735A8" w:rsidRPr="00E735A8" w:rsidRDefault="00E735A8" w:rsidP="00795881">
      <w:pPr>
        <w:rPr>
          <w:rFonts w:cs="Times New Roman"/>
          <w:noProof/>
        </w:rPr>
      </w:pPr>
      <w:r w:rsidRPr="00E735A8">
        <w:rPr>
          <w:rFonts w:cs="Times New Roman"/>
          <w:noProof/>
        </w:rPr>
        <w:t>41.</w:t>
      </w:r>
      <w:r w:rsidRPr="00E735A8">
        <w:rPr>
          <w:rFonts w:cs="Times New Roman"/>
          <w:noProof/>
        </w:rPr>
        <w:tab/>
        <w:t xml:space="preserve">Mayr, T., Borisov, S.M., Abel, T., Enko, B., Waich, K. Light Harvesting as a Simple and Versatile Way to Enhance Brightness of Luminescent Sensors. </w:t>
      </w:r>
      <w:r w:rsidRPr="00E735A8">
        <w:rPr>
          <w:rFonts w:cs="Times New Roman"/>
          <w:i/>
          <w:iCs/>
          <w:noProof/>
        </w:rPr>
        <w:t>Analytical Chemistry</w:t>
      </w:r>
      <w:r w:rsidRPr="00E735A8">
        <w:rPr>
          <w:rFonts w:cs="Times New Roman"/>
          <w:noProof/>
        </w:rPr>
        <w:t xml:space="preserve">. </w:t>
      </w:r>
      <w:r w:rsidRPr="00E735A8">
        <w:rPr>
          <w:rFonts w:cs="Times New Roman"/>
          <w:b/>
          <w:bCs/>
          <w:noProof/>
        </w:rPr>
        <w:t>81</w:t>
      </w:r>
      <w:r w:rsidRPr="00E735A8">
        <w:rPr>
          <w:rFonts w:cs="Times New Roman"/>
          <w:noProof/>
        </w:rPr>
        <w:t>, 6541–6545 (2009).</w:t>
      </w:r>
    </w:p>
    <w:p w14:paraId="4112D545" w14:textId="77777777" w:rsidR="00E735A8" w:rsidRPr="00E735A8" w:rsidRDefault="00E735A8" w:rsidP="00795881">
      <w:pPr>
        <w:rPr>
          <w:rFonts w:cs="Times New Roman"/>
          <w:noProof/>
        </w:rPr>
      </w:pPr>
      <w:r w:rsidRPr="00E735A8">
        <w:rPr>
          <w:rFonts w:cs="Times New Roman"/>
          <w:noProof/>
        </w:rPr>
        <w:t>42.</w:t>
      </w:r>
      <w:r w:rsidRPr="00E735A8">
        <w:rPr>
          <w:rFonts w:cs="Times New Roman"/>
          <w:noProof/>
        </w:rPr>
        <w:tab/>
        <w:t xml:space="preserve">Kühl, M. </w:t>
      </w:r>
      <w:r w:rsidRPr="00E735A8">
        <w:rPr>
          <w:rFonts w:cs="Times New Roman"/>
          <w:i/>
          <w:iCs/>
          <w:noProof/>
        </w:rPr>
        <w:t>et al.</w:t>
      </w:r>
      <w:r w:rsidRPr="00E735A8">
        <w:rPr>
          <w:rFonts w:cs="Times New Roman"/>
          <w:noProof/>
        </w:rPr>
        <w:t xml:space="preserve"> Microenvironmental Ecology of the Chlorophyll b-Containing Symbiotic Cyanobacterium Prochloron in the Didemnid Ascidian Lissoclinum patella. </w:t>
      </w:r>
      <w:r w:rsidRPr="00E735A8">
        <w:rPr>
          <w:rFonts w:cs="Times New Roman"/>
          <w:i/>
          <w:iCs/>
          <w:noProof/>
        </w:rPr>
        <w:t>Frontiers in microbiology</w:t>
      </w:r>
      <w:r w:rsidRPr="00E735A8">
        <w:rPr>
          <w:rFonts w:cs="Times New Roman"/>
          <w:noProof/>
        </w:rPr>
        <w:t xml:space="preserve">. </w:t>
      </w:r>
      <w:r w:rsidRPr="00E735A8">
        <w:rPr>
          <w:rFonts w:cs="Times New Roman"/>
          <w:b/>
          <w:bCs/>
          <w:noProof/>
        </w:rPr>
        <w:t>3</w:t>
      </w:r>
      <w:r w:rsidRPr="00E735A8">
        <w:rPr>
          <w:rFonts w:cs="Times New Roman"/>
          <w:noProof/>
        </w:rPr>
        <w:t>, 1–18, doi: 10.3389/fmicb.2012.00402 (2012).</w:t>
      </w:r>
    </w:p>
    <w:p w14:paraId="0A8C89AB" w14:textId="77777777" w:rsidR="00E735A8" w:rsidRPr="00E735A8" w:rsidRDefault="00E735A8" w:rsidP="00795881">
      <w:pPr>
        <w:rPr>
          <w:rFonts w:cs="Times New Roman"/>
          <w:noProof/>
        </w:rPr>
      </w:pPr>
      <w:r w:rsidRPr="00E735A8">
        <w:rPr>
          <w:rFonts w:cs="Times New Roman"/>
          <w:noProof/>
        </w:rPr>
        <w:t>43.</w:t>
      </w:r>
      <w:r w:rsidRPr="00E735A8">
        <w:rPr>
          <w:rFonts w:cs="Times New Roman"/>
          <w:noProof/>
        </w:rPr>
        <w:tab/>
        <w:t xml:space="preserve">Dalfen, I., Dmitriev, R.I., Holst, G., Klimant, I., Borisov, S.M. Background-Free Fluorescence-Decay-Time Sensing and Imaging of pH with Highly Photostable Diazaoxotriangulenium Dyes. </w:t>
      </w:r>
      <w:r w:rsidRPr="00E735A8">
        <w:rPr>
          <w:rFonts w:cs="Times New Roman"/>
          <w:i/>
          <w:iCs/>
          <w:noProof/>
        </w:rPr>
        <w:t>Analytical Chemistry</w:t>
      </w:r>
      <w:r w:rsidRPr="00E735A8">
        <w:rPr>
          <w:rFonts w:cs="Times New Roman"/>
          <w:noProof/>
        </w:rPr>
        <w:t xml:space="preserve">. </w:t>
      </w:r>
      <w:r w:rsidRPr="00E735A8">
        <w:rPr>
          <w:rFonts w:cs="Times New Roman"/>
          <w:b/>
          <w:bCs/>
          <w:noProof/>
        </w:rPr>
        <w:t>91</w:t>
      </w:r>
      <w:r w:rsidRPr="00E735A8">
        <w:rPr>
          <w:rFonts w:cs="Times New Roman"/>
          <w:noProof/>
        </w:rPr>
        <w:t xml:space="preserve"> (1), 808–816, doi: 10.1021/acs.analchem.8b02534 (2019).</w:t>
      </w:r>
    </w:p>
    <w:p w14:paraId="4C8A112E" w14:textId="77777777" w:rsidR="00E735A8" w:rsidRPr="00E735A8" w:rsidRDefault="00E735A8" w:rsidP="00795881">
      <w:pPr>
        <w:rPr>
          <w:noProof/>
        </w:rPr>
      </w:pPr>
      <w:r w:rsidRPr="00E735A8">
        <w:rPr>
          <w:rFonts w:cs="Times New Roman"/>
          <w:noProof/>
        </w:rPr>
        <w:t>44.</w:t>
      </w:r>
      <w:r w:rsidRPr="00E735A8">
        <w:rPr>
          <w:rFonts w:cs="Times New Roman"/>
          <w:noProof/>
        </w:rPr>
        <w:tab/>
        <w:t xml:space="preserve">Chatni, M.R., Maier, D.E., Porterfield, D.M. Evaluation of microparticle materials for enhancing the performance of fluorescence lifetime based optrodes. </w:t>
      </w:r>
      <w:r w:rsidRPr="00E735A8">
        <w:rPr>
          <w:rFonts w:cs="Times New Roman"/>
          <w:i/>
          <w:iCs/>
          <w:noProof/>
        </w:rPr>
        <w:t>Sensors and Actuators B: Chemical</w:t>
      </w:r>
      <w:r w:rsidRPr="00E735A8">
        <w:rPr>
          <w:rFonts w:cs="Times New Roman"/>
          <w:noProof/>
        </w:rPr>
        <w:t xml:space="preserve">. </w:t>
      </w:r>
      <w:r w:rsidRPr="00E735A8">
        <w:rPr>
          <w:rFonts w:cs="Times New Roman"/>
          <w:b/>
          <w:bCs/>
          <w:noProof/>
        </w:rPr>
        <w:t>141</w:t>
      </w:r>
      <w:r w:rsidRPr="00E735A8">
        <w:rPr>
          <w:rFonts w:cs="Times New Roman"/>
          <w:noProof/>
        </w:rPr>
        <w:t>, 471–477, doi: 10.1016/j.snb.2009.06.052 (2009).</w:t>
      </w:r>
    </w:p>
    <w:p w14:paraId="626A41AB" w14:textId="299FCF21" w:rsidR="00A76772" w:rsidRPr="000250BE" w:rsidRDefault="0048009E" w:rsidP="00795881">
      <w:pPr>
        <w:rPr>
          <w:rFonts w:asciiTheme="minorHAnsi" w:hAnsiTheme="minorHAnsi" w:cstheme="minorHAnsi"/>
          <w:b/>
          <w:color w:val="auto"/>
        </w:rPr>
      </w:pPr>
      <w:r w:rsidRPr="00351E45">
        <w:rPr>
          <w:rFonts w:asciiTheme="minorHAnsi" w:hAnsiTheme="minorHAnsi" w:cstheme="minorHAnsi"/>
          <w:b/>
          <w:color w:val="auto"/>
        </w:rPr>
        <w:fldChar w:fldCharType="end"/>
      </w:r>
    </w:p>
    <w:sectPr w:rsidR="00A76772" w:rsidRPr="000250BE" w:rsidSect="00B81B15">
      <w:headerReference w:type="default" r:id="rId9"/>
      <w:headerReference w:type="first" r:id="rId10"/>
      <w:footerReference w:type="first" r:id="rId11"/>
      <w:footnotePr>
        <w:numFmt w:val="lowerLetter"/>
      </w:foot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921FD" w14:textId="77777777" w:rsidR="00D83306" w:rsidRDefault="00D83306" w:rsidP="00621C4E">
      <w:r>
        <w:separator/>
      </w:r>
    </w:p>
  </w:endnote>
  <w:endnote w:type="continuationSeparator" w:id="0">
    <w:p w14:paraId="2D523625" w14:textId="77777777" w:rsidR="00D83306" w:rsidRDefault="00D833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1404A" w:rsidRDefault="0001404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E997" w14:textId="77777777" w:rsidR="00D83306" w:rsidRDefault="00D83306" w:rsidP="00621C4E">
      <w:r>
        <w:separator/>
      </w:r>
    </w:p>
  </w:footnote>
  <w:footnote w:type="continuationSeparator" w:id="0">
    <w:p w14:paraId="769EDC4A" w14:textId="77777777" w:rsidR="00D83306" w:rsidRDefault="00D8330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1404A" w:rsidRPr="006F06E4" w:rsidRDefault="0001404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C0F7688" w:rsidR="0001404A" w:rsidRPr="006F06E4" w:rsidRDefault="0001404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91139A"/>
    <w:multiLevelType w:val="multilevel"/>
    <w:tmpl w:val="3990B278"/>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96482"/>
    <w:multiLevelType w:val="hybridMultilevel"/>
    <w:tmpl w:val="1F2AF71C"/>
    <w:lvl w:ilvl="0" w:tplc="CC50D32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CA3FF5"/>
    <w:multiLevelType w:val="hybridMultilevel"/>
    <w:tmpl w:val="D884F444"/>
    <w:lvl w:ilvl="0" w:tplc="FA6EE9D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90D4C"/>
    <w:multiLevelType w:val="multilevel"/>
    <w:tmpl w:val="B51A13F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1521CA"/>
    <w:multiLevelType w:val="multilevel"/>
    <w:tmpl w:val="A48C0CA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30"/>
  </w:num>
  <w:num w:numId="25">
    <w:abstractNumId w:val="8"/>
  </w:num>
  <w:num w:numId="26">
    <w:abstractNumId w:val="1"/>
  </w:num>
  <w:num w:numId="27">
    <w:abstractNumId w:val="6"/>
  </w:num>
  <w:num w:numId="28">
    <w:abstractNumId w:val="31"/>
  </w:num>
  <w:num w:numId="29">
    <w:abstractNumId w:val="17"/>
  </w:num>
  <w:num w:numId="30">
    <w:abstractNumId w:val="10"/>
  </w:num>
  <w:num w:numId="31">
    <w:abstractNumId w:val="7"/>
  </w:num>
  <w:num w:numId="32">
    <w:abstractNumId w:val="29"/>
  </w:num>
  <w:num w:numId="33">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56"/>
    <w:rsid w:val="00001169"/>
    <w:rsid w:val="000013CF"/>
    <w:rsid w:val="00001806"/>
    <w:rsid w:val="00005815"/>
    <w:rsid w:val="00006E68"/>
    <w:rsid w:val="000078A3"/>
    <w:rsid w:val="00007DBC"/>
    <w:rsid w:val="00007EA1"/>
    <w:rsid w:val="000100F0"/>
    <w:rsid w:val="000129B2"/>
    <w:rsid w:val="00012FF9"/>
    <w:rsid w:val="0001389C"/>
    <w:rsid w:val="0001404A"/>
    <w:rsid w:val="00014314"/>
    <w:rsid w:val="000212AE"/>
    <w:rsid w:val="00021434"/>
    <w:rsid w:val="00021774"/>
    <w:rsid w:val="00021DF3"/>
    <w:rsid w:val="0002261E"/>
    <w:rsid w:val="00023869"/>
    <w:rsid w:val="00024598"/>
    <w:rsid w:val="000250BE"/>
    <w:rsid w:val="00027902"/>
    <w:rsid w:val="000279B0"/>
    <w:rsid w:val="00030AF6"/>
    <w:rsid w:val="00032769"/>
    <w:rsid w:val="0003311E"/>
    <w:rsid w:val="00037B58"/>
    <w:rsid w:val="000426FD"/>
    <w:rsid w:val="00043A19"/>
    <w:rsid w:val="00045AF5"/>
    <w:rsid w:val="00051B73"/>
    <w:rsid w:val="000540D1"/>
    <w:rsid w:val="00054B97"/>
    <w:rsid w:val="000575CF"/>
    <w:rsid w:val="000607F9"/>
    <w:rsid w:val="00060ABE"/>
    <w:rsid w:val="00061A50"/>
    <w:rsid w:val="0006361B"/>
    <w:rsid w:val="00064104"/>
    <w:rsid w:val="00064F32"/>
    <w:rsid w:val="000652E3"/>
    <w:rsid w:val="00066025"/>
    <w:rsid w:val="00067A8F"/>
    <w:rsid w:val="00067FD7"/>
    <w:rsid w:val="000701D1"/>
    <w:rsid w:val="00080A20"/>
    <w:rsid w:val="00082796"/>
    <w:rsid w:val="00082DF4"/>
    <w:rsid w:val="00086FF5"/>
    <w:rsid w:val="00087C0A"/>
    <w:rsid w:val="00091788"/>
    <w:rsid w:val="00093BC4"/>
    <w:rsid w:val="000943E6"/>
    <w:rsid w:val="00097929"/>
    <w:rsid w:val="000A1E80"/>
    <w:rsid w:val="000A3045"/>
    <w:rsid w:val="000A3B70"/>
    <w:rsid w:val="000A5153"/>
    <w:rsid w:val="000B079F"/>
    <w:rsid w:val="000B10AE"/>
    <w:rsid w:val="000B30BF"/>
    <w:rsid w:val="000B4304"/>
    <w:rsid w:val="000B45A9"/>
    <w:rsid w:val="000B566B"/>
    <w:rsid w:val="000B595C"/>
    <w:rsid w:val="000B662E"/>
    <w:rsid w:val="000B7294"/>
    <w:rsid w:val="000B75D0"/>
    <w:rsid w:val="000C08A4"/>
    <w:rsid w:val="000C18E2"/>
    <w:rsid w:val="000C1CF8"/>
    <w:rsid w:val="000C214C"/>
    <w:rsid w:val="000C26B8"/>
    <w:rsid w:val="000C49CF"/>
    <w:rsid w:val="000C52E9"/>
    <w:rsid w:val="000C5B8B"/>
    <w:rsid w:val="000C5CDC"/>
    <w:rsid w:val="000C65DC"/>
    <w:rsid w:val="000C66F3"/>
    <w:rsid w:val="000C6900"/>
    <w:rsid w:val="000D28BF"/>
    <w:rsid w:val="000D31E8"/>
    <w:rsid w:val="000D76E4"/>
    <w:rsid w:val="000E3816"/>
    <w:rsid w:val="000E46BE"/>
    <w:rsid w:val="000E4CCD"/>
    <w:rsid w:val="000E4F77"/>
    <w:rsid w:val="000E6411"/>
    <w:rsid w:val="000F265C"/>
    <w:rsid w:val="000F3AFA"/>
    <w:rsid w:val="000F3B50"/>
    <w:rsid w:val="000F50B2"/>
    <w:rsid w:val="000F5712"/>
    <w:rsid w:val="000F5878"/>
    <w:rsid w:val="000F6611"/>
    <w:rsid w:val="000F7E22"/>
    <w:rsid w:val="00103854"/>
    <w:rsid w:val="00107554"/>
    <w:rsid w:val="001075E9"/>
    <w:rsid w:val="001077F9"/>
    <w:rsid w:val="001104F3"/>
    <w:rsid w:val="00110D99"/>
    <w:rsid w:val="00111629"/>
    <w:rsid w:val="00112EEB"/>
    <w:rsid w:val="00115AD4"/>
    <w:rsid w:val="001173FF"/>
    <w:rsid w:val="00120A79"/>
    <w:rsid w:val="001232ED"/>
    <w:rsid w:val="0012563A"/>
    <w:rsid w:val="001264DE"/>
    <w:rsid w:val="001313A7"/>
    <w:rsid w:val="0013276F"/>
    <w:rsid w:val="001342B5"/>
    <w:rsid w:val="00135343"/>
    <w:rsid w:val="00135D79"/>
    <w:rsid w:val="0013621E"/>
    <w:rsid w:val="0013642E"/>
    <w:rsid w:val="00140A23"/>
    <w:rsid w:val="00142EFE"/>
    <w:rsid w:val="00147994"/>
    <w:rsid w:val="00150D45"/>
    <w:rsid w:val="00152A23"/>
    <w:rsid w:val="00156B11"/>
    <w:rsid w:val="00162CB7"/>
    <w:rsid w:val="001665C9"/>
    <w:rsid w:val="00166F32"/>
    <w:rsid w:val="00170A06"/>
    <w:rsid w:val="001718C0"/>
    <w:rsid w:val="00171E5B"/>
    <w:rsid w:val="00171F94"/>
    <w:rsid w:val="00175D4E"/>
    <w:rsid w:val="0017668A"/>
    <w:rsid w:val="001766FE"/>
    <w:rsid w:val="00176CB0"/>
    <w:rsid w:val="001771E7"/>
    <w:rsid w:val="001826B2"/>
    <w:rsid w:val="001830A8"/>
    <w:rsid w:val="001911FF"/>
    <w:rsid w:val="00192006"/>
    <w:rsid w:val="00193180"/>
    <w:rsid w:val="0019530C"/>
    <w:rsid w:val="00196792"/>
    <w:rsid w:val="001A03E5"/>
    <w:rsid w:val="001A4F9A"/>
    <w:rsid w:val="001A7CFD"/>
    <w:rsid w:val="001B1519"/>
    <w:rsid w:val="001B2406"/>
    <w:rsid w:val="001B2E2D"/>
    <w:rsid w:val="001B5430"/>
    <w:rsid w:val="001B5CD2"/>
    <w:rsid w:val="001C0BEE"/>
    <w:rsid w:val="001C1E49"/>
    <w:rsid w:val="001C27C1"/>
    <w:rsid w:val="001C2A98"/>
    <w:rsid w:val="001C3B86"/>
    <w:rsid w:val="001C4D95"/>
    <w:rsid w:val="001C7AE5"/>
    <w:rsid w:val="001D3D7D"/>
    <w:rsid w:val="001D3FFF"/>
    <w:rsid w:val="001D4997"/>
    <w:rsid w:val="001D625F"/>
    <w:rsid w:val="001D68A4"/>
    <w:rsid w:val="001D6D67"/>
    <w:rsid w:val="001D7576"/>
    <w:rsid w:val="001E0E3F"/>
    <w:rsid w:val="001E14A0"/>
    <w:rsid w:val="001E4287"/>
    <w:rsid w:val="001E7376"/>
    <w:rsid w:val="001E7D85"/>
    <w:rsid w:val="001E7F6F"/>
    <w:rsid w:val="001F225C"/>
    <w:rsid w:val="001F61E7"/>
    <w:rsid w:val="001F65E2"/>
    <w:rsid w:val="001F735A"/>
    <w:rsid w:val="00200792"/>
    <w:rsid w:val="00201CFA"/>
    <w:rsid w:val="0020220D"/>
    <w:rsid w:val="00202448"/>
    <w:rsid w:val="00202D15"/>
    <w:rsid w:val="0020436F"/>
    <w:rsid w:val="00204EFE"/>
    <w:rsid w:val="00205B3F"/>
    <w:rsid w:val="00210636"/>
    <w:rsid w:val="00212EAE"/>
    <w:rsid w:val="00214BEE"/>
    <w:rsid w:val="002165A4"/>
    <w:rsid w:val="002205B8"/>
    <w:rsid w:val="00225720"/>
    <w:rsid w:val="002259E5"/>
    <w:rsid w:val="00226140"/>
    <w:rsid w:val="002274F3"/>
    <w:rsid w:val="0023094C"/>
    <w:rsid w:val="00233484"/>
    <w:rsid w:val="00234303"/>
    <w:rsid w:val="00234BE3"/>
    <w:rsid w:val="00235A90"/>
    <w:rsid w:val="0023624F"/>
    <w:rsid w:val="00236F52"/>
    <w:rsid w:val="00241E48"/>
    <w:rsid w:val="0024214E"/>
    <w:rsid w:val="00242623"/>
    <w:rsid w:val="00245454"/>
    <w:rsid w:val="00245FCB"/>
    <w:rsid w:val="00250558"/>
    <w:rsid w:val="0025357C"/>
    <w:rsid w:val="002605D1"/>
    <w:rsid w:val="00260652"/>
    <w:rsid w:val="00261742"/>
    <w:rsid w:val="00261F25"/>
    <w:rsid w:val="002641BC"/>
    <w:rsid w:val="002648A9"/>
    <w:rsid w:val="0026536F"/>
    <w:rsid w:val="0026553C"/>
    <w:rsid w:val="002661A0"/>
    <w:rsid w:val="0026790A"/>
    <w:rsid w:val="00267DD5"/>
    <w:rsid w:val="00270452"/>
    <w:rsid w:val="00272F19"/>
    <w:rsid w:val="00274A0A"/>
    <w:rsid w:val="00277593"/>
    <w:rsid w:val="002777CF"/>
    <w:rsid w:val="00280909"/>
    <w:rsid w:val="00280918"/>
    <w:rsid w:val="00282AF6"/>
    <w:rsid w:val="00282F73"/>
    <w:rsid w:val="0028596A"/>
    <w:rsid w:val="00287085"/>
    <w:rsid w:val="00287DC0"/>
    <w:rsid w:val="00290AF9"/>
    <w:rsid w:val="00291131"/>
    <w:rsid w:val="0029169E"/>
    <w:rsid w:val="00294418"/>
    <w:rsid w:val="002967CF"/>
    <w:rsid w:val="00297788"/>
    <w:rsid w:val="002A2AB9"/>
    <w:rsid w:val="002A3285"/>
    <w:rsid w:val="002A34F9"/>
    <w:rsid w:val="002A484B"/>
    <w:rsid w:val="002A56AE"/>
    <w:rsid w:val="002A64A6"/>
    <w:rsid w:val="002B18E6"/>
    <w:rsid w:val="002B1FE3"/>
    <w:rsid w:val="002B2264"/>
    <w:rsid w:val="002B3301"/>
    <w:rsid w:val="002C09EA"/>
    <w:rsid w:val="002C1445"/>
    <w:rsid w:val="002C47D4"/>
    <w:rsid w:val="002D0F38"/>
    <w:rsid w:val="002D2886"/>
    <w:rsid w:val="002D2BC4"/>
    <w:rsid w:val="002D77E3"/>
    <w:rsid w:val="002D7CBF"/>
    <w:rsid w:val="002E0315"/>
    <w:rsid w:val="002E07CB"/>
    <w:rsid w:val="002E1590"/>
    <w:rsid w:val="002E4AC8"/>
    <w:rsid w:val="002E74B5"/>
    <w:rsid w:val="002F2859"/>
    <w:rsid w:val="002F363E"/>
    <w:rsid w:val="002F436A"/>
    <w:rsid w:val="002F4CBA"/>
    <w:rsid w:val="002F6E3C"/>
    <w:rsid w:val="002F7AF1"/>
    <w:rsid w:val="0030117D"/>
    <w:rsid w:val="00301F30"/>
    <w:rsid w:val="003028FD"/>
    <w:rsid w:val="003038FD"/>
    <w:rsid w:val="00303C87"/>
    <w:rsid w:val="003108E5"/>
    <w:rsid w:val="003115A8"/>
    <w:rsid w:val="003120CB"/>
    <w:rsid w:val="003176B9"/>
    <w:rsid w:val="00320153"/>
    <w:rsid w:val="00320367"/>
    <w:rsid w:val="003223DA"/>
    <w:rsid w:val="00322871"/>
    <w:rsid w:val="003232E0"/>
    <w:rsid w:val="003266B2"/>
    <w:rsid w:val="00326FB3"/>
    <w:rsid w:val="0032745E"/>
    <w:rsid w:val="003316D4"/>
    <w:rsid w:val="003321B2"/>
    <w:rsid w:val="00332BBE"/>
    <w:rsid w:val="00333822"/>
    <w:rsid w:val="003338ED"/>
    <w:rsid w:val="00333B96"/>
    <w:rsid w:val="00336715"/>
    <w:rsid w:val="003401EC"/>
    <w:rsid w:val="00340DFD"/>
    <w:rsid w:val="00340F1B"/>
    <w:rsid w:val="003416A5"/>
    <w:rsid w:val="00344954"/>
    <w:rsid w:val="00350CD7"/>
    <w:rsid w:val="00351E45"/>
    <w:rsid w:val="00353CC3"/>
    <w:rsid w:val="003575C8"/>
    <w:rsid w:val="00360C17"/>
    <w:rsid w:val="003621C6"/>
    <w:rsid w:val="003622B8"/>
    <w:rsid w:val="00366B76"/>
    <w:rsid w:val="00373051"/>
    <w:rsid w:val="00373B8F"/>
    <w:rsid w:val="00376760"/>
    <w:rsid w:val="00376989"/>
    <w:rsid w:val="00376D95"/>
    <w:rsid w:val="00377FBB"/>
    <w:rsid w:val="00381AAC"/>
    <w:rsid w:val="00385140"/>
    <w:rsid w:val="0038578B"/>
    <w:rsid w:val="00393CC7"/>
    <w:rsid w:val="00395150"/>
    <w:rsid w:val="00396302"/>
    <w:rsid w:val="003971F7"/>
    <w:rsid w:val="003A16FC"/>
    <w:rsid w:val="003A2C8A"/>
    <w:rsid w:val="003A4FCD"/>
    <w:rsid w:val="003A59C0"/>
    <w:rsid w:val="003B0944"/>
    <w:rsid w:val="003B1593"/>
    <w:rsid w:val="003B2093"/>
    <w:rsid w:val="003B4381"/>
    <w:rsid w:val="003B75E4"/>
    <w:rsid w:val="003C1043"/>
    <w:rsid w:val="003C1A30"/>
    <w:rsid w:val="003C6779"/>
    <w:rsid w:val="003C69C8"/>
    <w:rsid w:val="003C71BE"/>
    <w:rsid w:val="003D033C"/>
    <w:rsid w:val="003D0748"/>
    <w:rsid w:val="003D14F5"/>
    <w:rsid w:val="003D2998"/>
    <w:rsid w:val="003D2F0A"/>
    <w:rsid w:val="003D336B"/>
    <w:rsid w:val="003D3891"/>
    <w:rsid w:val="003D3FE9"/>
    <w:rsid w:val="003D5D84"/>
    <w:rsid w:val="003E0F4F"/>
    <w:rsid w:val="003E18AC"/>
    <w:rsid w:val="003E210B"/>
    <w:rsid w:val="003E287B"/>
    <w:rsid w:val="003E2A12"/>
    <w:rsid w:val="003E3384"/>
    <w:rsid w:val="003E3CA4"/>
    <w:rsid w:val="003E548E"/>
    <w:rsid w:val="003E58EA"/>
    <w:rsid w:val="003E748A"/>
    <w:rsid w:val="003F1BCF"/>
    <w:rsid w:val="0040634D"/>
    <w:rsid w:val="0040757C"/>
    <w:rsid w:val="00407EC8"/>
    <w:rsid w:val="0041110A"/>
    <w:rsid w:val="00411624"/>
    <w:rsid w:val="00413B54"/>
    <w:rsid w:val="004148E1"/>
    <w:rsid w:val="00414CFA"/>
    <w:rsid w:val="00415EC0"/>
    <w:rsid w:val="00420BE9"/>
    <w:rsid w:val="004231E7"/>
    <w:rsid w:val="00423AD8"/>
    <w:rsid w:val="00423FDD"/>
    <w:rsid w:val="004249D5"/>
    <w:rsid w:val="00424C85"/>
    <w:rsid w:val="00424DDC"/>
    <w:rsid w:val="004255B0"/>
    <w:rsid w:val="004260BD"/>
    <w:rsid w:val="0043012F"/>
    <w:rsid w:val="00430F1F"/>
    <w:rsid w:val="004326EA"/>
    <w:rsid w:val="0043430A"/>
    <w:rsid w:val="0044434C"/>
    <w:rsid w:val="0044456B"/>
    <w:rsid w:val="00447323"/>
    <w:rsid w:val="00447BD1"/>
    <w:rsid w:val="004507F3"/>
    <w:rsid w:val="00450AF4"/>
    <w:rsid w:val="00456A57"/>
    <w:rsid w:val="00460377"/>
    <w:rsid w:val="004607DE"/>
    <w:rsid w:val="00466FA8"/>
    <w:rsid w:val="004671C7"/>
    <w:rsid w:val="0047164A"/>
    <w:rsid w:val="00472F4D"/>
    <w:rsid w:val="004730BF"/>
    <w:rsid w:val="00474DCB"/>
    <w:rsid w:val="0047535C"/>
    <w:rsid w:val="004762F6"/>
    <w:rsid w:val="0048009E"/>
    <w:rsid w:val="0048190A"/>
    <w:rsid w:val="00485870"/>
    <w:rsid w:val="00485FE8"/>
    <w:rsid w:val="00487C4C"/>
    <w:rsid w:val="00492473"/>
    <w:rsid w:val="00492EB5"/>
    <w:rsid w:val="004930E4"/>
    <w:rsid w:val="00494F77"/>
    <w:rsid w:val="00497721"/>
    <w:rsid w:val="004A0229"/>
    <w:rsid w:val="004A3145"/>
    <w:rsid w:val="004A35D2"/>
    <w:rsid w:val="004A5D8E"/>
    <w:rsid w:val="004A71E4"/>
    <w:rsid w:val="004B2F00"/>
    <w:rsid w:val="004B44A0"/>
    <w:rsid w:val="004B56B8"/>
    <w:rsid w:val="004B667A"/>
    <w:rsid w:val="004B6A32"/>
    <w:rsid w:val="004B6E31"/>
    <w:rsid w:val="004C1D66"/>
    <w:rsid w:val="004C31D7"/>
    <w:rsid w:val="004C3886"/>
    <w:rsid w:val="004C4AD2"/>
    <w:rsid w:val="004C5EDC"/>
    <w:rsid w:val="004C5FC6"/>
    <w:rsid w:val="004C6981"/>
    <w:rsid w:val="004D14D3"/>
    <w:rsid w:val="004D1F21"/>
    <w:rsid w:val="004D268C"/>
    <w:rsid w:val="004D55C6"/>
    <w:rsid w:val="004D59D8"/>
    <w:rsid w:val="004D5DA1"/>
    <w:rsid w:val="004D6B47"/>
    <w:rsid w:val="004D73DE"/>
    <w:rsid w:val="004D7910"/>
    <w:rsid w:val="004E0F33"/>
    <w:rsid w:val="004E150F"/>
    <w:rsid w:val="004E1DCA"/>
    <w:rsid w:val="004E23A1"/>
    <w:rsid w:val="004E3489"/>
    <w:rsid w:val="004E358A"/>
    <w:rsid w:val="004E3AFA"/>
    <w:rsid w:val="004E4A5B"/>
    <w:rsid w:val="004E5E6C"/>
    <w:rsid w:val="004E6588"/>
    <w:rsid w:val="004F2742"/>
    <w:rsid w:val="004F7544"/>
    <w:rsid w:val="00502A0A"/>
    <w:rsid w:val="00507C50"/>
    <w:rsid w:val="00514D40"/>
    <w:rsid w:val="00517C3A"/>
    <w:rsid w:val="00527BF4"/>
    <w:rsid w:val="00530CDC"/>
    <w:rsid w:val="005324BE"/>
    <w:rsid w:val="00534F6C"/>
    <w:rsid w:val="00535994"/>
    <w:rsid w:val="0053646D"/>
    <w:rsid w:val="00536D67"/>
    <w:rsid w:val="00537DB3"/>
    <w:rsid w:val="00540AAD"/>
    <w:rsid w:val="00542EC0"/>
    <w:rsid w:val="00543EC1"/>
    <w:rsid w:val="00544DAC"/>
    <w:rsid w:val="00546458"/>
    <w:rsid w:val="0055087C"/>
    <w:rsid w:val="00553413"/>
    <w:rsid w:val="00555983"/>
    <w:rsid w:val="005559BC"/>
    <w:rsid w:val="00560E31"/>
    <w:rsid w:val="00561BDA"/>
    <w:rsid w:val="00561DA4"/>
    <w:rsid w:val="00562A8C"/>
    <w:rsid w:val="005641C8"/>
    <w:rsid w:val="00567DBF"/>
    <w:rsid w:val="00577320"/>
    <w:rsid w:val="00577CDA"/>
    <w:rsid w:val="00581B23"/>
    <w:rsid w:val="0058219C"/>
    <w:rsid w:val="0058707F"/>
    <w:rsid w:val="00587574"/>
    <w:rsid w:val="00591DBD"/>
    <w:rsid w:val="005931FE"/>
    <w:rsid w:val="00595CDF"/>
    <w:rsid w:val="005A0028"/>
    <w:rsid w:val="005A0ACC"/>
    <w:rsid w:val="005A2F7A"/>
    <w:rsid w:val="005B0072"/>
    <w:rsid w:val="005B0732"/>
    <w:rsid w:val="005B38A0"/>
    <w:rsid w:val="005B491C"/>
    <w:rsid w:val="005B4DBF"/>
    <w:rsid w:val="005B5DE2"/>
    <w:rsid w:val="005B674C"/>
    <w:rsid w:val="005B746B"/>
    <w:rsid w:val="005C22D7"/>
    <w:rsid w:val="005C23ED"/>
    <w:rsid w:val="005C24F2"/>
    <w:rsid w:val="005C4701"/>
    <w:rsid w:val="005C73F2"/>
    <w:rsid w:val="005C7561"/>
    <w:rsid w:val="005D12BF"/>
    <w:rsid w:val="005D1E57"/>
    <w:rsid w:val="005D2F57"/>
    <w:rsid w:val="005D34F6"/>
    <w:rsid w:val="005D4F1A"/>
    <w:rsid w:val="005E00A1"/>
    <w:rsid w:val="005E1884"/>
    <w:rsid w:val="005E3FF9"/>
    <w:rsid w:val="005E621A"/>
    <w:rsid w:val="005F373A"/>
    <w:rsid w:val="005F4F87"/>
    <w:rsid w:val="005F601F"/>
    <w:rsid w:val="005F6B0E"/>
    <w:rsid w:val="005F746B"/>
    <w:rsid w:val="005F760E"/>
    <w:rsid w:val="005F7B1D"/>
    <w:rsid w:val="0060222A"/>
    <w:rsid w:val="00603DE0"/>
    <w:rsid w:val="00606601"/>
    <w:rsid w:val="006070C4"/>
    <w:rsid w:val="00610C21"/>
    <w:rsid w:val="00611907"/>
    <w:rsid w:val="00613116"/>
    <w:rsid w:val="006135FF"/>
    <w:rsid w:val="00613D63"/>
    <w:rsid w:val="0061679C"/>
    <w:rsid w:val="00617B63"/>
    <w:rsid w:val="006202A6"/>
    <w:rsid w:val="0062054B"/>
    <w:rsid w:val="00620926"/>
    <w:rsid w:val="00621C4E"/>
    <w:rsid w:val="00622399"/>
    <w:rsid w:val="00624EAE"/>
    <w:rsid w:val="006305D7"/>
    <w:rsid w:val="00632F63"/>
    <w:rsid w:val="00633A01"/>
    <w:rsid w:val="00633B97"/>
    <w:rsid w:val="006341F7"/>
    <w:rsid w:val="00634585"/>
    <w:rsid w:val="00635014"/>
    <w:rsid w:val="006369CE"/>
    <w:rsid w:val="006375F5"/>
    <w:rsid w:val="006411CA"/>
    <w:rsid w:val="006450C9"/>
    <w:rsid w:val="0064605E"/>
    <w:rsid w:val="00651BC4"/>
    <w:rsid w:val="00653A33"/>
    <w:rsid w:val="00656ABF"/>
    <w:rsid w:val="0065713A"/>
    <w:rsid w:val="00657BC4"/>
    <w:rsid w:val="006619C8"/>
    <w:rsid w:val="00663C32"/>
    <w:rsid w:val="00671710"/>
    <w:rsid w:val="00672E99"/>
    <w:rsid w:val="00672F0B"/>
    <w:rsid w:val="00673414"/>
    <w:rsid w:val="00673B5E"/>
    <w:rsid w:val="00676079"/>
    <w:rsid w:val="0067665D"/>
    <w:rsid w:val="00676ECD"/>
    <w:rsid w:val="00677D0A"/>
    <w:rsid w:val="0068185F"/>
    <w:rsid w:val="00685F4F"/>
    <w:rsid w:val="0068730A"/>
    <w:rsid w:val="00696474"/>
    <w:rsid w:val="006A01CF"/>
    <w:rsid w:val="006A2165"/>
    <w:rsid w:val="006A60DD"/>
    <w:rsid w:val="006B0679"/>
    <w:rsid w:val="006B074C"/>
    <w:rsid w:val="006B0EF9"/>
    <w:rsid w:val="006B3B84"/>
    <w:rsid w:val="006B447E"/>
    <w:rsid w:val="006B4692"/>
    <w:rsid w:val="006B4E7C"/>
    <w:rsid w:val="006B5D8C"/>
    <w:rsid w:val="006B72D4"/>
    <w:rsid w:val="006C11CC"/>
    <w:rsid w:val="006C1AEB"/>
    <w:rsid w:val="006C21AF"/>
    <w:rsid w:val="006C57FE"/>
    <w:rsid w:val="006C668E"/>
    <w:rsid w:val="006C7BDD"/>
    <w:rsid w:val="006D3640"/>
    <w:rsid w:val="006E065D"/>
    <w:rsid w:val="006E22F0"/>
    <w:rsid w:val="006E4B63"/>
    <w:rsid w:val="006E5202"/>
    <w:rsid w:val="006F06E4"/>
    <w:rsid w:val="006F17E7"/>
    <w:rsid w:val="006F7B41"/>
    <w:rsid w:val="00700226"/>
    <w:rsid w:val="00702B5D"/>
    <w:rsid w:val="00703ED2"/>
    <w:rsid w:val="0070610F"/>
    <w:rsid w:val="00707B8D"/>
    <w:rsid w:val="00713636"/>
    <w:rsid w:val="00714B8C"/>
    <w:rsid w:val="0071675D"/>
    <w:rsid w:val="00717736"/>
    <w:rsid w:val="00717ED5"/>
    <w:rsid w:val="0072280A"/>
    <w:rsid w:val="00732B47"/>
    <w:rsid w:val="00734F2D"/>
    <w:rsid w:val="00735CF5"/>
    <w:rsid w:val="0074063A"/>
    <w:rsid w:val="00742AA4"/>
    <w:rsid w:val="00743BA1"/>
    <w:rsid w:val="00745F1E"/>
    <w:rsid w:val="0075028D"/>
    <w:rsid w:val="007515FE"/>
    <w:rsid w:val="00752CF1"/>
    <w:rsid w:val="00755D97"/>
    <w:rsid w:val="00755DE4"/>
    <w:rsid w:val="007601D0"/>
    <w:rsid w:val="007603BB"/>
    <w:rsid w:val="0076109D"/>
    <w:rsid w:val="0076606E"/>
    <w:rsid w:val="0076671C"/>
    <w:rsid w:val="00767107"/>
    <w:rsid w:val="00771491"/>
    <w:rsid w:val="00773617"/>
    <w:rsid w:val="00773BFD"/>
    <w:rsid w:val="007743B3"/>
    <w:rsid w:val="00774490"/>
    <w:rsid w:val="0077581E"/>
    <w:rsid w:val="0078057D"/>
    <w:rsid w:val="007815D5"/>
    <w:rsid w:val="007819FF"/>
    <w:rsid w:val="00782081"/>
    <w:rsid w:val="0078360C"/>
    <w:rsid w:val="00784A4C"/>
    <w:rsid w:val="00784BC6"/>
    <w:rsid w:val="0078523D"/>
    <w:rsid w:val="00786F0F"/>
    <w:rsid w:val="007931DF"/>
    <w:rsid w:val="00795881"/>
    <w:rsid w:val="00797BF2"/>
    <w:rsid w:val="007A0172"/>
    <w:rsid w:val="007A1804"/>
    <w:rsid w:val="007A215A"/>
    <w:rsid w:val="007A2511"/>
    <w:rsid w:val="007A260E"/>
    <w:rsid w:val="007A4D4C"/>
    <w:rsid w:val="007A4DD6"/>
    <w:rsid w:val="007A5CB9"/>
    <w:rsid w:val="007A6918"/>
    <w:rsid w:val="007B20AE"/>
    <w:rsid w:val="007B5A24"/>
    <w:rsid w:val="007B6B07"/>
    <w:rsid w:val="007B6D43"/>
    <w:rsid w:val="007B749A"/>
    <w:rsid w:val="007B7C6E"/>
    <w:rsid w:val="007C1E7E"/>
    <w:rsid w:val="007C67B2"/>
    <w:rsid w:val="007D1D04"/>
    <w:rsid w:val="007D20B4"/>
    <w:rsid w:val="007D261A"/>
    <w:rsid w:val="007D2D0F"/>
    <w:rsid w:val="007D44D7"/>
    <w:rsid w:val="007D621A"/>
    <w:rsid w:val="007E058A"/>
    <w:rsid w:val="007E2887"/>
    <w:rsid w:val="007E5278"/>
    <w:rsid w:val="007E749C"/>
    <w:rsid w:val="007F01C5"/>
    <w:rsid w:val="007F0C6D"/>
    <w:rsid w:val="007F1B5C"/>
    <w:rsid w:val="007F241D"/>
    <w:rsid w:val="00801257"/>
    <w:rsid w:val="00801567"/>
    <w:rsid w:val="00803B0A"/>
    <w:rsid w:val="00804DED"/>
    <w:rsid w:val="00805B96"/>
    <w:rsid w:val="00806E06"/>
    <w:rsid w:val="0080795F"/>
    <w:rsid w:val="00810265"/>
    <w:rsid w:val="008105BE"/>
    <w:rsid w:val="008115A5"/>
    <w:rsid w:val="00811D46"/>
    <w:rsid w:val="0081415D"/>
    <w:rsid w:val="00816591"/>
    <w:rsid w:val="00820229"/>
    <w:rsid w:val="00822448"/>
    <w:rsid w:val="00822ABE"/>
    <w:rsid w:val="008243C5"/>
    <w:rsid w:val="008244D1"/>
    <w:rsid w:val="00827F51"/>
    <w:rsid w:val="00830883"/>
    <w:rsid w:val="0083104E"/>
    <w:rsid w:val="008343BE"/>
    <w:rsid w:val="008362DF"/>
    <w:rsid w:val="00836535"/>
    <w:rsid w:val="0084047B"/>
    <w:rsid w:val="00840FB4"/>
    <w:rsid w:val="008410B2"/>
    <w:rsid w:val="00841780"/>
    <w:rsid w:val="00846A3F"/>
    <w:rsid w:val="008500A0"/>
    <w:rsid w:val="008524E5"/>
    <w:rsid w:val="0085351C"/>
    <w:rsid w:val="0085435A"/>
    <w:rsid w:val="008549CA"/>
    <w:rsid w:val="00855139"/>
    <w:rsid w:val="008556C3"/>
    <w:rsid w:val="0085687C"/>
    <w:rsid w:val="0086068B"/>
    <w:rsid w:val="008611C1"/>
    <w:rsid w:val="00862CBB"/>
    <w:rsid w:val="00862CE2"/>
    <w:rsid w:val="00863555"/>
    <w:rsid w:val="00866B1E"/>
    <w:rsid w:val="008706C5"/>
    <w:rsid w:val="00873707"/>
    <w:rsid w:val="00874B20"/>
    <w:rsid w:val="008757C6"/>
    <w:rsid w:val="008763E1"/>
    <w:rsid w:val="008776E1"/>
    <w:rsid w:val="0087775C"/>
    <w:rsid w:val="00877EC8"/>
    <w:rsid w:val="00880F36"/>
    <w:rsid w:val="00882071"/>
    <w:rsid w:val="00883967"/>
    <w:rsid w:val="0088459B"/>
    <w:rsid w:val="00885530"/>
    <w:rsid w:val="008870E9"/>
    <w:rsid w:val="0089093C"/>
    <w:rsid w:val="008910D1"/>
    <w:rsid w:val="00891FF0"/>
    <w:rsid w:val="0089296C"/>
    <w:rsid w:val="0089627D"/>
    <w:rsid w:val="00896ABD"/>
    <w:rsid w:val="00897AB6"/>
    <w:rsid w:val="00897C96"/>
    <w:rsid w:val="00897DA8"/>
    <w:rsid w:val="008A01A3"/>
    <w:rsid w:val="008A2546"/>
    <w:rsid w:val="008A3380"/>
    <w:rsid w:val="008A5B43"/>
    <w:rsid w:val="008A7A9C"/>
    <w:rsid w:val="008A7F2C"/>
    <w:rsid w:val="008B1146"/>
    <w:rsid w:val="008B5218"/>
    <w:rsid w:val="008B7102"/>
    <w:rsid w:val="008C2970"/>
    <w:rsid w:val="008C3B7D"/>
    <w:rsid w:val="008D0F90"/>
    <w:rsid w:val="008D3715"/>
    <w:rsid w:val="008D5465"/>
    <w:rsid w:val="008D5E61"/>
    <w:rsid w:val="008D7EB7"/>
    <w:rsid w:val="008D7EC5"/>
    <w:rsid w:val="008E2695"/>
    <w:rsid w:val="008E3684"/>
    <w:rsid w:val="008E57F5"/>
    <w:rsid w:val="008E7068"/>
    <w:rsid w:val="008E7606"/>
    <w:rsid w:val="008F1DAA"/>
    <w:rsid w:val="008F3EBD"/>
    <w:rsid w:val="008F60B2"/>
    <w:rsid w:val="008F7C41"/>
    <w:rsid w:val="009031E2"/>
    <w:rsid w:val="00907E0B"/>
    <w:rsid w:val="00910322"/>
    <w:rsid w:val="0091240E"/>
    <w:rsid w:val="0091276C"/>
    <w:rsid w:val="00914206"/>
    <w:rsid w:val="009145BE"/>
    <w:rsid w:val="009165AC"/>
    <w:rsid w:val="00916FFC"/>
    <w:rsid w:val="0092053F"/>
    <w:rsid w:val="0092340A"/>
    <w:rsid w:val="009313D9"/>
    <w:rsid w:val="0093141A"/>
    <w:rsid w:val="009327AC"/>
    <w:rsid w:val="00934062"/>
    <w:rsid w:val="00935B7F"/>
    <w:rsid w:val="00936B33"/>
    <w:rsid w:val="00941293"/>
    <w:rsid w:val="00946372"/>
    <w:rsid w:val="009464EF"/>
    <w:rsid w:val="0095032B"/>
    <w:rsid w:val="00950B13"/>
    <w:rsid w:val="00950C17"/>
    <w:rsid w:val="00951FAF"/>
    <w:rsid w:val="0095229B"/>
    <w:rsid w:val="009535A7"/>
    <w:rsid w:val="00954740"/>
    <w:rsid w:val="009557BC"/>
    <w:rsid w:val="00955AE5"/>
    <w:rsid w:val="00956066"/>
    <w:rsid w:val="0095783B"/>
    <w:rsid w:val="00962E71"/>
    <w:rsid w:val="0096341C"/>
    <w:rsid w:val="00963ABC"/>
    <w:rsid w:val="00965D21"/>
    <w:rsid w:val="00967155"/>
    <w:rsid w:val="00967764"/>
    <w:rsid w:val="00970B0E"/>
    <w:rsid w:val="00970BB9"/>
    <w:rsid w:val="009726EE"/>
    <w:rsid w:val="00972CDE"/>
    <w:rsid w:val="009733DD"/>
    <w:rsid w:val="00975573"/>
    <w:rsid w:val="009758E4"/>
    <w:rsid w:val="00976D03"/>
    <w:rsid w:val="00977B30"/>
    <w:rsid w:val="009828E5"/>
    <w:rsid w:val="00982F41"/>
    <w:rsid w:val="00985090"/>
    <w:rsid w:val="00986CB8"/>
    <w:rsid w:val="00987710"/>
    <w:rsid w:val="009904AB"/>
    <w:rsid w:val="00991FA8"/>
    <w:rsid w:val="009933A9"/>
    <w:rsid w:val="00995688"/>
    <w:rsid w:val="009958A6"/>
    <w:rsid w:val="00996456"/>
    <w:rsid w:val="009A04F5"/>
    <w:rsid w:val="009A15EF"/>
    <w:rsid w:val="009A38A5"/>
    <w:rsid w:val="009A5B73"/>
    <w:rsid w:val="009A6BA5"/>
    <w:rsid w:val="009B118B"/>
    <w:rsid w:val="009B1737"/>
    <w:rsid w:val="009B1754"/>
    <w:rsid w:val="009B3D4B"/>
    <w:rsid w:val="009B4E63"/>
    <w:rsid w:val="009B50DF"/>
    <w:rsid w:val="009B5B99"/>
    <w:rsid w:val="009B6EFC"/>
    <w:rsid w:val="009C1634"/>
    <w:rsid w:val="009C1FD0"/>
    <w:rsid w:val="009C2DF8"/>
    <w:rsid w:val="009C31BF"/>
    <w:rsid w:val="009C5A27"/>
    <w:rsid w:val="009C6575"/>
    <w:rsid w:val="009C68B7"/>
    <w:rsid w:val="009D0834"/>
    <w:rsid w:val="009D095A"/>
    <w:rsid w:val="009D0A1E"/>
    <w:rsid w:val="009D2AE3"/>
    <w:rsid w:val="009D52BC"/>
    <w:rsid w:val="009D7D0A"/>
    <w:rsid w:val="009E09D9"/>
    <w:rsid w:val="009F01B1"/>
    <w:rsid w:val="009F0AEF"/>
    <w:rsid w:val="009F0DBB"/>
    <w:rsid w:val="009F25DC"/>
    <w:rsid w:val="009F3887"/>
    <w:rsid w:val="009F3A6E"/>
    <w:rsid w:val="009F3BB0"/>
    <w:rsid w:val="009F40DC"/>
    <w:rsid w:val="009F5DF0"/>
    <w:rsid w:val="009F659A"/>
    <w:rsid w:val="009F732B"/>
    <w:rsid w:val="00A017BF"/>
    <w:rsid w:val="00A01AEB"/>
    <w:rsid w:val="00A01FE0"/>
    <w:rsid w:val="00A04F65"/>
    <w:rsid w:val="00A06945"/>
    <w:rsid w:val="00A10656"/>
    <w:rsid w:val="00A113C0"/>
    <w:rsid w:val="00A12FA6"/>
    <w:rsid w:val="00A1339B"/>
    <w:rsid w:val="00A14ABA"/>
    <w:rsid w:val="00A17B19"/>
    <w:rsid w:val="00A23817"/>
    <w:rsid w:val="00A23C1C"/>
    <w:rsid w:val="00A24CB6"/>
    <w:rsid w:val="00A25865"/>
    <w:rsid w:val="00A26AD2"/>
    <w:rsid w:val="00A26CD2"/>
    <w:rsid w:val="00A27192"/>
    <w:rsid w:val="00A27667"/>
    <w:rsid w:val="00A27AB2"/>
    <w:rsid w:val="00A32979"/>
    <w:rsid w:val="00A342FB"/>
    <w:rsid w:val="00A34A67"/>
    <w:rsid w:val="00A36A42"/>
    <w:rsid w:val="00A37462"/>
    <w:rsid w:val="00A37E87"/>
    <w:rsid w:val="00A459E1"/>
    <w:rsid w:val="00A46AC4"/>
    <w:rsid w:val="00A478A5"/>
    <w:rsid w:val="00A52296"/>
    <w:rsid w:val="00A55661"/>
    <w:rsid w:val="00A56345"/>
    <w:rsid w:val="00A614D4"/>
    <w:rsid w:val="00A61B70"/>
    <w:rsid w:val="00A61FA8"/>
    <w:rsid w:val="00A637F4"/>
    <w:rsid w:val="00A64DF2"/>
    <w:rsid w:val="00A65485"/>
    <w:rsid w:val="00A66E05"/>
    <w:rsid w:val="00A67655"/>
    <w:rsid w:val="00A70753"/>
    <w:rsid w:val="00A712D2"/>
    <w:rsid w:val="00A71FCA"/>
    <w:rsid w:val="00A76772"/>
    <w:rsid w:val="00A82C8A"/>
    <w:rsid w:val="00A8346B"/>
    <w:rsid w:val="00A852FF"/>
    <w:rsid w:val="00A87337"/>
    <w:rsid w:val="00A90C97"/>
    <w:rsid w:val="00A92DDC"/>
    <w:rsid w:val="00A960C8"/>
    <w:rsid w:val="00A96604"/>
    <w:rsid w:val="00A96E1C"/>
    <w:rsid w:val="00AA03DF"/>
    <w:rsid w:val="00AA1B4F"/>
    <w:rsid w:val="00AA21D8"/>
    <w:rsid w:val="00AA270F"/>
    <w:rsid w:val="00AA271A"/>
    <w:rsid w:val="00AA3270"/>
    <w:rsid w:val="00AA375A"/>
    <w:rsid w:val="00AA444C"/>
    <w:rsid w:val="00AA54F3"/>
    <w:rsid w:val="00AA5DE0"/>
    <w:rsid w:val="00AA6B43"/>
    <w:rsid w:val="00AA720D"/>
    <w:rsid w:val="00AA7B1F"/>
    <w:rsid w:val="00AB2778"/>
    <w:rsid w:val="00AB3145"/>
    <w:rsid w:val="00AB367A"/>
    <w:rsid w:val="00AB7BF8"/>
    <w:rsid w:val="00AC01AE"/>
    <w:rsid w:val="00AC01D1"/>
    <w:rsid w:val="00AC0AB2"/>
    <w:rsid w:val="00AC0E9F"/>
    <w:rsid w:val="00AC2611"/>
    <w:rsid w:val="00AC52A5"/>
    <w:rsid w:val="00AC67B7"/>
    <w:rsid w:val="00AC6EFD"/>
    <w:rsid w:val="00AC7151"/>
    <w:rsid w:val="00AD460A"/>
    <w:rsid w:val="00AD4F3B"/>
    <w:rsid w:val="00AD6A05"/>
    <w:rsid w:val="00AE118B"/>
    <w:rsid w:val="00AE272B"/>
    <w:rsid w:val="00AE3639"/>
    <w:rsid w:val="00AE3E3A"/>
    <w:rsid w:val="00AE77B4"/>
    <w:rsid w:val="00AE7C1A"/>
    <w:rsid w:val="00AE7DF8"/>
    <w:rsid w:val="00AF06CB"/>
    <w:rsid w:val="00AF0D9C"/>
    <w:rsid w:val="00AF13AB"/>
    <w:rsid w:val="00AF1D36"/>
    <w:rsid w:val="00AF280B"/>
    <w:rsid w:val="00AF408A"/>
    <w:rsid w:val="00AF5F75"/>
    <w:rsid w:val="00AF6001"/>
    <w:rsid w:val="00B00626"/>
    <w:rsid w:val="00B01A16"/>
    <w:rsid w:val="00B02D85"/>
    <w:rsid w:val="00B07F45"/>
    <w:rsid w:val="00B1021A"/>
    <w:rsid w:val="00B10271"/>
    <w:rsid w:val="00B10702"/>
    <w:rsid w:val="00B140D9"/>
    <w:rsid w:val="00B1481A"/>
    <w:rsid w:val="00B14C9D"/>
    <w:rsid w:val="00B15A1F"/>
    <w:rsid w:val="00B15FE9"/>
    <w:rsid w:val="00B2003E"/>
    <w:rsid w:val="00B2148A"/>
    <w:rsid w:val="00B220C2"/>
    <w:rsid w:val="00B2276E"/>
    <w:rsid w:val="00B25B32"/>
    <w:rsid w:val="00B27541"/>
    <w:rsid w:val="00B2759A"/>
    <w:rsid w:val="00B303D8"/>
    <w:rsid w:val="00B32616"/>
    <w:rsid w:val="00B33312"/>
    <w:rsid w:val="00B36AF0"/>
    <w:rsid w:val="00B36C42"/>
    <w:rsid w:val="00B4255C"/>
    <w:rsid w:val="00B42EA7"/>
    <w:rsid w:val="00B4665A"/>
    <w:rsid w:val="00B46CCE"/>
    <w:rsid w:val="00B47249"/>
    <w:rsid w:val="00B51845"/>
    <w:rsid w:val="00B51923"/>
    <w:rsid w:val="00B5337C"/>
    <w:rsid w:val="00B53FDE"/>
    <w:rsid w:val="00B54ECA"/>
    <w:rsid w:val="00B56397"/>
    <w:rsid w:val="00B571DA"/>
    <w:rsid w:val="00B6027B"/>
    <w:rsid w:val="00B62DAF"/>
    <w:rsid w:val="00B63289"/>
    <w:rsid w:val="00B636C8"/>
    <w:rsid w:val="00B65EDB"/>
    <w:rsid w:val="00B67AFF"/>
    <w:rsid w:val="00B67C41"/>
    <w:rsid w:val="00B67E6D"/>
    <w:rsid w:val="00B70B59"/>
    <w:rsid w:val="00B72D28"/>
    <w:rsid w:val="00B73657"/>
    <w:rsid w:val="00B739B3"/>
    <w:rsid w:val="00B81B15"/>
    <w:rsid w:val="00B915AE"/>
    <w:rsid w:val="00BA1735"/>
    <w:rsid w:val="00BA19A4"/>
    <w:rsid w:val="00BA19FA"/>
    <w:rsid w:val="00BA4288"/>
    <w:rsid w:val="00BA5F2B"/>
    <w:rsid w:val="00BA7BA3"/>
    <w:rsid w:val="00BB0902"/>
    <w:rsid w:val="00BB1F9C"/>
    <w:rsid w:val="00BB48E5"/>
    <w:rsid w:val="00BB5607"/>
    <w:rsid w:val="00BB5ACA"/>
    <w:rsid w:val="00BB627F"/>
    <w:rsid w:val="00BB787D"/>
    <w:rsid w:val="00BC0C17"/>
    <w:rsid w:val="00BC3823"/>
    <w:rsid w:val="00BC5841"/>
    <w:rsid w:val="00BC5E38"/>
    <w:rsid w:val="00BD06D2"/>
    <w:rsid w:val="00BD201A"/>
    <w:rsid w:val="00BD2D12"/>
    <w:rsid w:val="00BD2DC4"/>
    <w:rsid w:val="00BD2EF0"/>
    <w:rsid w:val="00BD60B4"/>
    <w:rsid w:val="00BD796B"/>
    <w:rsid w:val="00BE40C0"/>
    <w:rsid w:val="00BE445C"/>
    <w:rsid w:val="00BE54EF"/>
    <w:rsid w:val="00BE5F4A"/>
    <w:rsid w:val="00BE7AEF"/>
    <w:rsid w:val="00BF09B0"/>
    <w:rsid w:val="00BF1544"/>
    <w:rsid w:val="00BF1B53"/>
    <w:rsid w:val="00BF246D"/>
    <w:rsid w:val="00BF261D"/>
    <w:rsid w:val="00BF2682"/>
    <w:rsid w:val="00BF4F38"/>
    <w:rsid w:val="00BF5BAB"/>
    <w:rsid w:val="00C06C77"/>
    <w:rsid w:val="00C06F06"/>
    <w:rsid w:val="00C10395"/>
    <w:rsid w:val="00C163CB"/>
    <w:rsid w:val="00C17BFF"/>
    <w:rsid w:val="00C20FAD"/>
    <w:rsid w:val="00C2375F"/>
    <w:rsid w:val="00C2422F"/>
    <w:rsid w:val="00C247CB"/>
    <w:rsid w:val="00C251E1"/>
    <w:rsid w:val="00C32E66"/>
    <w:rsid w:val="00C3355F"/>
    <w:rsid w:val="00C33A04"/>
    <w:rsid w:val="00C34EEE"/>
    <w:rsid w:val="00C35051"/>
    <w:rsid w:val="00C3569A"/>
    <w:rsid w:val="00C363DF"/>
    <w:rsid w:val="00C43E40"/>
    <w:rsid w:val="00C43F48"/>
    <w:rsid w:val="00C448FF"/>
    <w:rsid w:val="00C45E57"/>
    <w:rsid w:val="00C47985"/>
    <w:rsid w:val="00C51DEF"/>
    <w:rsid w:val="00C5238E"/>
    <w:rsid w:val="00C52F29"/>
    <w:rsid w:val="00C56CE6"/>
    <w:rsid w:val="00C5745F"/>
    <w:rsid w:val="00C60005"/>
    <w:rsid w:val="00C60BFF"/>
    <w:rsid w:val="00C61A98"/>
    <w:rsid w:val="00C63201"/>
    <w:rsid w:val="00C64E62"/>
    <w:rsid w:val="00C651D5"/>
    <w:rsid w:val="00C65CCC"/>
    <w:rsid w:val="00C65DA9"/>
    <w:rsid w:val="00C70421"/>
    <w:rsid w:val="00C73633"/>
    <w:rsid w:val="00C7618F"/>
    <w:rsid w:val="00C765A9"/>
    <w:rsid w:val="00C804BF"/>
    <w:rsid w:val="00C81157"/>
    <w:rsid w:val="00C8162D"/>
    <w:rsid w:val="00C8162E"/>
    <w:rsid w:val="00C830BB"/>
    <w:rsid w:val="00C83A0B"/>
    <w:rsid w:val="00C842C4"/>
    <w:rsid w:val="00C842D0"/>
    <w:rsid w:val="00C84CFD"/>
    <w:rsid w:val="00C84ED1"/>
    <w:rsid w:val="00C863CC"/>
    <w:rsid w:val="00C86BCC"/>
    <w:rsid w:val="00C9038F"/>
    <w:rsid w:val="00C92AAB"/>
    <w:rsid w:val="00C95D4C"/>
    <w:rsid w:val="00C9637F"/>
    <w:rsid w:val="00C9708A"/>
    <w:rsid w:val="00CA2435"/>
    <w:rsid w:val="00CA34C0"/>
    <w:rsid w:val="00CA4068"/>
    <w:rsid w:val="00CA67F4"/>
    <w:rsid w:val="00CB37DB"/>
    <w:rsid w:val="00CB37F8"/>
    <w:rsid w:val="00CB4247"/>
    <w:rsid w:val="00CB4256"/>
    <w:rsid w:val="00CB7DC3"/>
    <w:rsid w:val="00CC5BE1"/>
    <w:rsid w:val="00CC75A2"/>
    <w:rsid w:val="00CC7A18"/>
    <w:rsid w:val="00CD0E2F"/>
    <w:rsid w:val="00CD1D49"/>
    <w:rsid w:val="00CD2F20"/>
    <w:rsid w:val="00CD4340"/>
    <w:rsid w:val="00CD54CC"/>
    <w:rsid w:val="00CD6B20"/>
    <w:rsid w:val="00CE1339"/>
    <w:rsid w:val="00CE35E1"/>
    <w:rsid w:val="00CE61CC"/>
    <w:rsid w:val="00CE6E42"/>
    <w:rsid w:val="00CF20B7"/>
    <w:rsid w:val="00CF283B"/>
    <w:rsid w:val="00CF65D6"/>
    <w:rsid w:val="00CF6692"/>
    <w:rsid w:val="00CF7441"/>
    <w:rsid w:val="00D00D16"/>
    <w:rsid w:val="00D01116"/>
    <w:rsid w:val="00D03C6C"/>
    <w:rsid w:val="00D04760"/>
    <w:rsid w:val="00D04A95"/>
    <w:rsid w:val="00D06288"/>
    <w:rsid w:val="00D068C7"/>
    <w:rsid w:val="00D128A4"/>
    <w:rsid w:val="00D147C8"/>
    <w:rsid w:val="00D15131"/>
    <w:rsid w:val="00D16FA2"/>
    <w:rsid w:val="00D20954"/>
    <w:rsid w:val="00D21C39"/>
    <w:rsid w:val="00D21FC6"/>
    <w:rsid w:val="00D2243A"/>
    <w:rsid w:val="00D24305"/>
    <w:rsid w:val="00D24FD6"/>
    <w:rsid w:val="00D33393"/>
    <w:rsid w:val="00D3345C"/>
    <w:rsid w:val="00D33D36"/>
    <w:rsid w:val="00D3445F"/>
    <w:rsid w:val="00D34D94"/>
    <w:rsid w:val="00D409E2"/>
    <w:rsid w:val="00D427D7"/>
    <w:rsid w:val="00D44E62"/>
    <w:rsid w:val="00D509C2"/>
    <w:rsid w:val="00D51298"/>
    <w:rsid w:val="00D51570"/>
    <w:rsid w:val="00D5326C"/>
    <w:rsid w:val="00D54C93"/>
    <w:rsid w:val="00D54FC8"/>
    <w:rsid w:val="00D55436"/>
    <w:rsid w:val="00D556AD"/>
    <w:rsid w:val="00D60381"/>
    <w:rsid w:val="00D616DE"/>
    <w:rsid w:val="00D62201"/>
    <w:rsid w:val="00D6517E"/>
    <w:rsid w:val="00D651D1"/>
    <w:rsid w:val="00D717BB"/>
    <w:rsid w:val="00D7226B"/>
    <w:rsid w:val="00D72707"/>
    <w:rsid w:val="00D75A9C"/>
    <w:rsid w:val="00D827B6"/>
    <w:rsid w:val="00D829C8"/>
    <w:rsid w:val="00D83306"/>
    <w:rsid w:val="00D87917"/>
    <w:rsid w:val="00D90871"/>
    <w:rsid w:val="00D91047"/>
    <w:rsid w:val="00D9155F"/>
    <w:rsid w:val="00D925D7"/>
    <w:rsid w:val="00D9403F"/>
    <w:rsid w:val="00D959B4"/>
    <w:rsid w:val="00D970C0"/>
    <w:rsid w:val="00D97DDF"/>
    <w:rsid w:val="00DA44DE"/>
    <w:rsid w:val="00DA750B"/>
    <w:rsid w:val="00DB0DF3"/>
    <w:rsid w:val="00DB620A"/>
    <w:rsid w:val="00DC3832"/>
    <w:rsid w:val="00DC5716"/>
    <w:rsid w:val="00DC6003"/>
    <w:rsid w:val="00DC7012"/>
    <w:rsid w:val="00DC7A51"/>
    <w:rsid w:val="00DD31D1"/>
    <w:rsid w:val="00DD3B1E"/>
    <w:rsid w:val="00DD7F09"/>
    <w:rsid w:val="00DE06B2"/>
    <w:rsid w:val="00DE5089"/>
    <w:rsid w:val="00DE5B5F"/>
    <w:rsid w:val="00DE6121"/>
    <w:rsid w:val="00DF0B03"/>
    <w:rsid w:val="00DF5327"/>
    <w:rsid w:val="00DF5A3E"/>
    <w:rsid w:val="00DF6027"/>
    <w:rsid w:val="00DF614E"/>
    <w:rsid w:val="00E00696"/>
    <w:rsid w:val="00E01C82"/>
    <w:rsid w:val="00E03651"/>
    <w:rsid w:val="00E03808"/>
    <w:rsid w:val="00E05E62"/>
    <w:rsid w:val="00E060C2"/>
    <w:rsid w:val="00E06324"/>
    <w:rsid w:val="00E0685B"/>
    <w:rsid w:val="00E07B81"/>
    <w:rsid w:val="00E10AFD"/>
    <w:rsid w:val="00E12B11"/>
    <w:rsid w:val="00E12FB0"/>
    <w:rsid w:val="00E14814"/>
    <w:rsid w:val="00E149CA"/>
    <w:rsid w:val="00E1591B"/>
    <w:rsid w:val="00E16A50"/>
    <w:rsid w:val="00E174DD"/>
    <w:rsid w:val="00E249D5"/>
    <w:rsid w:val="00E25017"/>
    <w:rsid w:val="00E26F73"/>
    <w:rsid w:val="00E30A34"/>
    <w:rsid w:val="00E33C68"/>
    <w:rsid w:val="00E34EEB"/>
    <w:rsid w:val="00E3687C"/>
    <w:rsid w:val="00E368B1"/>
    <w:rsid w:val="00E44BF7"/>
    <w:rsid w:val="00E44DC8"/>
    <w:rsid w:val="00E44EB9"/>
    <w:rsid w:val="00E45BDC"/>
    <w:rsid w:val="00E460B7"/>
    <w:rsid w:val="00E46358"/>
    <w:rsid w:val="00E471DC"/>
    <w:rsid w:val="00E50A41"/>
    <w:rsid w:val="00E50EB4"/>
    <w:rsid w:val="00E5239B"/>
    <w:rsid w:val="00E532FC"/>
    <w:rsid w:val="00E55345"/>
    <w:rsid w:val="00E559B4"/>
    <w:rsid w:val="00E55BB0"/>
    <w:rsid w:val="00E609E5"/>
    <w:rsid w:val="00E60F27"/>
    <w:rsid w:val="00E62026"/>
    <w:rsid w:val="00E6394D"/>
    <w:rsid w:val="00E64586"/>
    <w:rsid w:val="00E64C89"/>
    <w:rsid w:val="00E64D93"/>
    <w:rsid w:val="00E65EDB"/>
    <w:rsid w:val="00E66927"/>
    <w:rsid w:val="00E677B8"/>
    <w:rsid w:val="00E677F1"/>
    <w:rsid w:val="00E67E9E"/>
    <w:rsid w:val="00E67FA1"/>
    <w:rsid w:val="00E7115E"/>
    <w:rsid w:val="00E735A8"/>
    <w:rsid w:val="00E7387D"/>
    <w:rsid w:val="00E73D53"/>
    <w:rsid w:val="00E75111"/>
    <w:rsid w:val="00E77296"/>
    <w:rsid w:val="00E834D5"/>
    <w:rsid w:val="00E85189"/>
    <w:rsid w:val="00E87527"/>
    <w:rsid w:val="00E87EF7"/>
    <w:rsid w:val="00E9290A"/>
    <w:rsid w:val="00E93763"/>
    <w:rsid w:val="00E96C4C"/>
    <w:rsid w:val="00E97101"/>
    <w:rsid w:val="00EA015C"/>
    <w:rsid w:val="00EA1DC2"/>
    <w:rsid w:val="00EA2AAE"/>
    <w:rsid w:val="00EA2EC0"/>
    <w:rsid w:val="00EA427A"/>
    <w:rsid w:val="00EA723B"/>
    <w:rsid w:val="00EB6350"/>
    <w:rsid w:val="00EB687A"/>
    <w:rsid w:val="00EC2F62"/>
    <w:rsid w:val="00EC62EB"/>
    <w:rsid w:val="00EC6E9F"/>
    <w:rsid w:val="00EC739E"/>
    <w:rsid w:val="00ED3477"/>
    <w:rsid w:val="00ED44F0"/>
    <w:rsid w:val="00ED4B33"/>
    <w:rsid w:val="00ED5993"/>
    <w:rsid w:val="00ED7DD6"/>
    <w:rsid w:val="00EE060B"/>
    <w:rsid w:val="00EE15A1"/>
    <w:rsid w:val="00EE294A"/>
    <w:rsid w:val="00EE29D9"/>
    <w:rsid w:val="00EE2A7C"/>
    <w:rsid w:val="00EE2C42"/>
    <w:rsid w:val="00EE341B"/>
    <w:rsid w:val="00EE3D39"/>
    <w:rsid w:val="00EE3E84"/>
    <w:rsid w:val="00EE413C"/>
    <w:rsid w:val="00EE4453"/>
    <w:rsid w:val="00EE5FCE"/>
    <w:rsid w:val="00EE6BBD"/>
    <w:rsid w:val="00EE6E1E"/>
    <w:rsid w:val="00EE705F"/>
    <w:rsid w:val="00EF1462"/>
    <w:rsid w:val="00EF33D0"/>
    <w:rsid w:val="00EF54FD"/>
    <w:rsid w:val="00F04771"/>
    <w:rsid w:val="00F04EB9"/>
    <w:rsid w:val="00F05FFB"/>
    <w:rsid w:val="00F07F0D"/>
    <w:rsid w:val="00F13112"/>
    <w:rsid w:val="00F16FE6"/>
    <w:rsid w:val="00F216C4"/>
    <w:rsid w:val="00F238BD"/>
    <w:rsid w:val="00F23C87"/>
    <w:rsid w:val="00F24992"/>
    <w:rsid w:val="00F27C55"/>
    <w:rsid w:val="00F30E88"/>
    <w:rsid w:val="00F32F2F"/>
    <w:rsid w:val="00F33F3F"/>
    <w:rsid w:val="00F35BDD"/>
    <w:rsid w:val="00F35EF0"/>
    <w:rsid w:val="00F3781F"/>
    <w:rsid w:val="00F403FD"/>
    <w:rsid w:val="00F41E72"/>
    <w:rsid w:val="00F45BDF"/>
    <w:rsid w:val="00F46A59"/>
    <w:rsid w:val="00F50300"/>
    <w:rsid w:val="00F52249"/>
    <w:rsid w:val="00F5414B"/>
    <w:rsid w:val="00F54D99"/>
    <w:rsid w:val="00F56E39"/>
    <w:rsid w:val="00F6094F"/>
    <w:rsid w:val="00F623E9"/>
    <w:rsid w:val="00F63951"/>
    <w:rsid w:val="00F63C86"/>
    <w:rsid w:val="00F656E5"/>
    <w:rsid w:val="00F74C2B"/>
    <w:rsid w:val="00F766BE"/>
    <w:rsid w:val="00F77AE9"/>
    <w:rsid w:val="00F77EB9"/>
    <w:rsid w:val="00F80635"/>
    <w:rsid w:val="00F8115F"/>
    <w:rsid w:val="00F815D1"/>
    <w:rsid w:val="00F81E7E"/>
    <w:rsid w:val="00F81F0F"/>
    <w:rsid w:val="00F825F4"/>
    <w:rsid w:val="00F838DF"/>
    <w:rsid w:val="00F84D85"/>
    <w:rsid w:val="00F92AA1"/>
    <w:rsid w:val="00F932DE"/>
    <w:rsid w:val="00F963DD"/>
    <w:rsid w:val="00F9641A"/>
    <w:rsid w:val="00F97004"/>
    <w:rsid w:val="00F9780A"/>
    <w:rsid w:val="00FA067D"/>
    <w:rsid w:val="00FA2045"/>
    <w:rsid w:val="00FA347D"/>
    <w:rsid w:val="00FA7A66"/>
    <w:rsid w:val="00FB0D00"/>
    <w:rsid w:val="00FB1AA9"/>
    <w:rsid w:val="00FB4B5A"/>
    <w:rsid w:val="00FB4F18"/>
    <w:rsid w:val="00FB5963"/>
    <w:rsid w:val="00FB5DAA"/>
    <w:rsid w:val="00FB6EC4"/>
    <w:rsid w:val="00FC04B9"/>
    <w:rsid w:val="00FC161A"/>
    <w:rsid w:val="00FC1A36"/>
    <w:rsid w:val="00FC23D5"/>
    <w:rsid w:val="00FC2448"/>
    <w:rsid w:val="00FC4337"/>
    <w:rsid w:val="00FC4C1A"/>
    <w:rsid w:val="00FC628F"/>
    <w:rsid w:val="00FC6468"/>
    <w:rsid w:val="00FC6D49"/>
    <w:rsid w:val="00FD1AC7"/>
    <w:rsid w:val="00FD3699"/>
    <w:rsid w:val="00FD4922"/>
    <w:rsid w:val="00FD6461"/>
    <w:rsid w:val="00FE0281"/>
    <w:rsid w:val="00FE4473"/>
    <w:rsid w:val="00FE7083"/>
    <w:rsid w:val="00FF019F"/>
    <w:rsid w:val="00FF1B2A"/>
    <w:rsid w:val="00FF2160"/>
    <w:rsid w:val="00FF2E31"/>
    <w:rsid w:val="00FF30DE"/>
    <w:rsid w:val="00FF3943"/>
    <w:rsid w:val="00FF5B7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0B"/>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table" w:styleId="afa">
    <w:name w:val="Table Grid"/>
    <w:basedOn w:val="a1"/>
    <w:uiPriority w:val="59"/>
    <w:rsid w:val="008776E1"/>
    <w:rPr>
      <w:rFonts w:ascii="Arial" w:eastAsiaTheme="minorEastAsia" w:hAnsi="Arial" w:cstheme="minorBidi"/>
      <w:b/>
      <w:bCs/>
      <w:color w:val="000000" w:themeColor="text1"/>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0"/>
    <w:uiPriority w:val="99"/>
    <w:semiHidden/>
    <w:rsid w:val="00B67E6D"/>
    <w:rPr>
      <w:color w:val="808080"/>
    </w:rPr>
  </w:style>
  <w:style w:type="paragraph" w:styleId="afc">
    <w:name w:val="endnote text"/>
    <w:basedOn w:val="a"/>
    <w:link w:val="afd"/>
    <w:uiPriority w:val="99"/>
    <w:semiHidden/>
    <w:unhideWhenUsed/>
    <w:rsid w:val="001A03E5"/>
    <w:rPr>
      <w:sz w:val="20"/>
      <w:szCs w:val="20"/>
    </w:rPr>
  </w:style>
  <w:style w:type="character" w:customStyle="1" w:styleId="afd">
    <w:name w:val="尾注文本 字符"/>
    <w:basedOn w:val="a0"/>
    <w:link w:val="afc"/>
    <w:uiPriority w:val="99"/>
    <w:semiHidden/>
    <w:rsid w:val="001A03E5"/>
    <w:rPr>
      <w:rFonts w:ascii="Calibri" w:hAnsi="Calibri" w:cs="Calibri"/>
      <w:color w:val="000000"/>
    </w:rPr>
  </w:style>
  <w:style w:type="character" w:styleId="afe">
    <w:name w:val="endnote reference"/>
    <w:basedOn w:val="a0"/>
    <w:uiPriority w:val="99"/>
    <w:semiHidden/>
    <w:unhideWhenUsed/>
    <w:rsid w:val="001A03E5"/>
    <w:rPr>
      <w:vertAlign w:val="superscript"/>
    </w:rPr>
  </w:style>
  <w:style w:type="paragraph" w:styleId="aff">
    <w:name w:val="footnote text"/>
    <w:basedOn w:val="a"/>
    <w:link w:val="aff0"/>
    <w:uiPriority w:val="99"/>
    <w:semiHidden/>
    <w:unhideWhenUsed/>
    <w:rsid w:val="001A03E5"/>
    <w:rPr>
      <w:sz w:val="20"/>
      <w:szCs w:val="20"/>
    </w:rPr>
  </w:style>
  <w:style w:type="character" w:customStyle="1" w:styleId="aff0">
    <w:name w:val="脚注文本 字符"/>
    <w:basedOn w:val="a0"/>
    <w:link w:val="aff"/>
    <w:uiPriority w:val="99"/>
    <w:semiHidden/>
    <w:rsid w:val="001A03E5"/>
    <w:rPr>
      <w:rFonts w:ascii="Calibri" w:hAnsi="Calibri" w:cs="Calibri"/>
      <w:color w:val="000000"/>
    </w:rPr>
  </w:style>
  <w:style w:type="character" w:styleId="aff1">
    <w:name w:val="footnote reference"/>
    <w:basedOn w:val="a0"/>
    <w:uiPriority w:val="99"/>
    <w:semiHidden/>
    <w:unhideWhenUsed/>
    <w:rsid w:val="001A0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43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62341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2243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PAB_eVWOr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0B062-6C59-4A4D-AD7A-E5F836A1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32136</Words>
  <Characters>183179</Characters>
  <Application>Microsoft Office Word</Application>
  <DocSecurity>0</DocSecurity>
  <Lines>1526</Lines>
  <Paragraphs>429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214886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2019-06-25T06:17:00Z</dcterms:created>
  <dcterms:modified xsi:type="dcterms:W3CDTF">2019-06-25T07:59:00Z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https://csl.mendeley.com/styles/26265261/american-chemical-society-title</vt:lpwstr>
  </property>
  <property fmtid="{D5CDD505-2E9C-101B-9397-08002B2CF9AE}" pid="3" name="Mendeley Recent Style Name 0_1">
    <vt:lpwstr>American Chemical Society - Klaus Koren</vt:lpwstr>
  </property>
  <property fmtid="{D5CDD505-2E9C-101B-9397-08002B2CF9AE}" pid="4" name="Mendeley Recent Style Id 1_1">
    <vt:lpwstr>http://www.zotero.org/styles/analytical-chemistry</vt:lpwstr>
  </property>
  <property fmtid="{D5CDD505-2E9C-101B-9397-08002B2CF9AE}" pid="5" name="Mendeley Recent Style Name 1_1">
    <vt:lpwstr>Analytical Chemistry</vt:lpwstr>
  </property>
  <property fmtid="{D5CDD505-2E9C-101B-9397-08002B2CF9AE}" pid="6" name="Mendeley Recent Style Id 2_1">
    <vt:lpwstr>http://www.zotero.org/styles/chemosensors</vt:lpwstr>
  </property>
  <property fmtid="{D5CDD505-2E9C-101B-9397-08002B2CF9AE}" pid="7" name="Mendeley Recent Style Name 2_1">
    <vt:lpwstr>Chemosensors</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http://csl.mendeley.com/styles/27415981/vancouver-2</vt:lpwstr>
  </property>
  <property fmtid="{D5CDD505-2E9C-101B-9397-08002B2CF9AE}" pid="21" name="Mendeley Recent Style Name 9_1">
    <vt:lpwstr>Vancouver - Maria Mosshammer</vt:lpwstr>
  </property>
  <property fmtid="{D5CDD505-2E9C-101B-9397-08002B2CF9AE}" pid="22" name="Mendeley Document_1">
    <vt:lpwstr>True</vt:lpwstr>
  </property>
  <property fmtid="{D5CDD505-2E9C-101B-9397-08002B2CF9AE}" pid="23" name="Mendeley Unique User Id_1">
    <vt:lpwstr>2eea4811-0a8d-3fa0-a0e2-3bfb74e2bd94</vt:lpwstr>
  </property>
  <property fmtid="{D5CDD505-2E9C-101B-9397-08002B2CF9AE}" pid="24" name="Mendeley Citation Style_1">
    <vt:lpwstr>http://www.zotero.org/styles/journal-of-visualized-experiments</vt:lpwstr>
  </property>
  <property fmtid="{D5CDD505-2E9C-101B-9397-08002B2CF9AE}" pid="25" name="ContentRemapped">
    <vt:lpwstr>true</vt:lpwstr>
  </property>
</Properties>
</file>