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6D71A5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63954">
        <w:rPr>
          <w:rFonts w:ascii="Helvetica" w:hAnsi="Helvetica" w:cs="Arial"/>
          <w:b/>
          <w:i w:val="0"/>
          <w:sz w:val="22"/>
          <w:szCs w:val="22"/>
        </w:rPr>
        <w:t>60186</w:t>
      </w:r>
    </w:p>
    <w:p w14:paraId="15210DC1" w14:textId="551A95C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63954">
        <w:rPr>
          <w:rFonts w:ascii="Helvetica" w:hAnsi="Helvetica" w:cs="Arial"/>
          <w:b/>
          <w:i w:val="0"/>
          <w:sz w:val="22"/>
          <w:szCs w:val="22"/>
        </w:rPr>
        <w:t xml:space="preserve"> Michael Linnes</w:t>
      </w:r>
    </w:p>
    <w:p w14:paraId="441F19EB" w14:textId="0FFC8074"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63954">
        <w:rPr>
          <w:rFonts w:ascii="Helvetica" w:hAnsi="Helvetica" w:cs="Arial"/>
          <w:b/>
          <w:i w:val="0"/>
          <w:sz w:val="22"/>
          <w:szCs w:val="22"/>
        </w:rPr>
        <w:t xml:space="preserve"> </w:t>
      </w:r>
      <w:hyperlink r:id="rId7" w:history="1">
        <w:r w:rsidR="00063954" w:rsidRPr="00704145">
          <w:rPr>
            <w:rStyle w:val="Hyperlink"/>
            <w:rFonts w:ascii="Helvetica" w:hAnsi="Helvetica" w:cs="Arial"/>
            <w:b/>
            <w:i w:val="0"/>
            <w:sz w:val="22"/>
            <w:szCs w:val="22"/>
          </w:rPr>
          <w:t>http://www.jo</w:t>
        </w:r>
        <w:r w:rsidR="00063954" w:rsidRPr="00704145">
          <w:rPr>
            <w:rStyle w:val="Hyperlink"/>
            <w:rFonts w:ascii="Helvetica" w:hAnsi="Helvetica" w:cs="Arial"/>
            <w:b/>
            <w:i w:val="0"/>
            <w:sz w:val="22"/>
            <w:szCs w:val="22"/>
          </w:rPr>
          <w:t>v</w:t>
        </w:r>
        <w:r w:rsidR="00063954" w:rsidRPr="00704145">
          <w:rPr>
            <w:rStyle w:val="Hyperlink"/>
            <w:rFonts w:ascii="Helvetica" w:hAnsi="Helvetica" w:cs="Arial"/>
            <w:b/>
            <w:i w:val="0"/>
            <w:sz w:val="22"/>
            <w:szCs w:val="22"/>
          </w:rPr>
          <w:t>e.com/files_upload.php?src</w:t>
        </w:r>
        <w:r w:rsidR="00063954" w:rsidRPr="00704145">
          <w:rPr>
            <w:rStyle w:val="Hyperlink"/>
            <w:rFonts w:ascii="Helvetica" w:hAnsi="Helvetica" w:cs="Arial"/>
            <w:b/>
            <w:i w:val="0"/>
            <w:sz w:val="22"/>
            <w:szCs w:val="22"/>
          </w:rPr>
          <w:t>=</w:t>
        </w:r>
        <w:r w:rsidR="00063954" w:rsidRPr="00704145">
          <w:rPr>
            <w:rStyle w:val="Hyperlink"/>
            <w:rFonts w:ascii="Helvetica" w:hAnsi="Helvetica" w:cs="Arial"/>
            <w:b/>
            <w:i w:val="0"/>
            <w:sz w:val="22"/>
            <w:szCs w:val="22"/>
          </w:rPr>
          <w:t>18356778</w:t>
        </w:r>
      </w:hyperlink>
      <w:r w:rsidR="00063954">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D209055" w14:textId="77777777" w:rsidR="00284CFD" w:rsidRPr="00284CFD" w:rsidRDefault="00FA1A9D" w:rsidP="00284CFD">
      <w:pPr>
        <w:outlineLvl w:val="0"/>
        <w:rPr>
          <w:rFonts w:ascii="Helvetica" w:hAnsi="Helvetica" w:cs="Arial"/>
          <w:b/>
          <w:sz w:val="28"/>
          <w:szCs w:val="28"/>
        </w:rPr>
      </w:pPr>
      <w:r w:rsidRPr="00F95819">
        <w:rPr>
          <w:rFonts w:ascii="Helvetica" w:hAnsi="Helvetica" w:cs="Arial"/>
          <w:b/>
          <w:sz w:val="28"/>
          <w:szCs w:val="28"/>
        </w:rPr>
        <w:t xml:space="preserve">Title: </w:t>
      </w:r>
      <w:r w:rsidR="00284CFD" w:rsidRPr="00284CFD">
        <w:rPr>
          <w:rFonts w:ascii="Helvetica" w:hAnsi="Helvetica" w:cs="Arial"/>
          <w:b/>
          <w:sz w:val="28"/>
          <w:szCs w:val="28"/>
        </w:rPr>
        <w:t>Resolving Water, Proteins, and Lipids from In Vivo Confocal Raman Spectra of Stratum Corneum through a Chemometric Approach</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4DE75386" w14:textId="77777777" w:rsidR="00284CFD" w:rsidRPr="00284CFD" w:rsidRDefault="00FA1A9D" w:rsidP="00284CFD">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284CFD" w:rsidRPr="00284CFD">
        <w:rPr>
          <w:rFonts w:ascii="Helvetica" w:hAnsi="Helvetica" w:cs="Arial"/>
          <w:b/>
          <w:sz w:val="28"/>
          <w:szCs w:val="28"/>
        </w:rPr>
        <w:t>Lesheng Zhang</w:t>
      </w:r>
      <w:r w:rsidR="00284CFD" w:rsidRPr="00284CFD">
        <w:rPr>
          <w:rFonts w:ascii="Helvetica" w:hAnsi="Helvetica" w:cs="Arial"/>
          <w:b/>
          <w:sz w:val="28"/>
          <w:szCs w:val="28"/>
          <w:vertAlign w:val="superscript"/>
        </w:rPr>
        <w:t>1</w:t>
      </w:r>
      <w:r w:rsidR="00284CFD" w:rsidRPr="00284CFD">
        <w:rPr>
          <w:rFonts w:ascii="Helvetica" w:hAnsi="Helvetica" w:cs="Arial"/>
          <w:b/>
          <w:bCs/>
          <w:sz w:val="28"/>
          <w:szCs w:val="28"/>
        </w:rPr>
        <w:t>*</w:t>
      </w:r>
      <w:r w:rsidR="00284CFD" w:rsidRPr="00284CFD">
        <w:rPr>
          <w:rFonts w:ascii="Helvetica" w:hAnsi="Helvetica" w:cs="Arial"/>
          <w:b/>
          <w:sz w:val="28"/>
          <w:szCs w:val="28"/>
        </w:rPr>
        <w:t>, Tom Cambron</w:t>
      </w:r>
      <w:r w:rsidR="00284CFD" w:rsidRPr="00284CFD">
        <w:rPr>
          <w:rFonts w:ascii="Helvetica" w:hAnsi="Helvetica" w:cs="Arial"/>
          <w:b/>
          <w:sz w:val="28"/>
          <w:szCs w:val="28"/>
          <w:vertAlign w:val="superscript"/>
        </w:rPr>
        <w:t>2</w:t>
      </w:r>
      <w:r w:rsidR="00284CFD" w:rsidRPr="00284CFD">
        <w:rPr>
          <w:rFonts w:ascii="Helvetica" w:hAnsi="Helvetica" w:cs="Arial"/>
          <w:b/>
          <w:bCs/>
          <w:sz w:val="28"/>
          <w:szCs w:val="28"/>
        </w:rPr>
        <w:t>*</w:t>
      </w:r>
      <w:r w:rsidR="00284CFD" w:rsidRPr="00284CFD">
        <w:rPr>
          <w:rFonts w:ascii="Helvetica" w:hAnsi="Helvetica" w:cs="Arial"/>
          <w:b/>
          <w:sz w:val="28"/>
          <w:szCs w:val="28"/>
        </w:rPr>
        <w:t>, Yueqing Niu</w:t>
      </w:r>
      <w:r w:rsidR="00284CFD" w:rsidRPr="00284CFD">
        <w:rPr>
          <w:rFonts w:ascii="Helvetica" w:hAnsi="Helvetica" w:cs="Arial"/>
          <w:b/>
          <w:sz w:val="28"/>
          <w:szCs w:val="28"/>
          <w:vertAlign w:val="superscript"/>
        </w:rPr>
        <w:t>1</w:t>
      </w:r>
      <w:r w:rsidR="00284CFD" w:rsidRPr="00284CFD">
        <w:rPr>
          <w:rFonts w:ascii="Helvetica" w:hAnsi="Helvetica" w:cs="Arial"/>
          <w:b/>
          <w:sz w:val="28"/>
          <w:szCs w:val="28"/>
        </w:rPr>
        <w:t xml:space="preserve">, </w:t>
      </w:r>
      <w:proofErr w:type="spellStart"/>
      <w:r w:rsidR="00284CFD" w:rsidRPr="00284CFD">
        <w:rPr>
          <w:rFonts w:ascii="Helvetica" w:hAnsi="Helvetica" w:cs="Arial"/>
          <w:b/>
          <w:sz w:val="28"/>
          <w:szCs w:val="28"/>
        </w:rPr>
        <w:t>Zigang</w:t>
      </w:r>
      <w:proofErr w:type="spellEnd"/>
      <w:r w:rsidR="00284CFD" w:rsidRPr="00284CFD">
        <w:rPr>
          <w:rFonts w:ascii="Helvetica" w:hAnsi="Helvetica" w:cs="Arial"/>
          <w:b/>
          <w:sz w:val="28"/>
          <w:szCs w:val="28"/>
        </w:rPr>
        <w:t xml:space="preserve"> Xu</w:t>
      </w:r>
      <w:r w:rsidR="00284CFD" w:rsidRPr="00284CFD">
        <w:rPr>
          <w:rFonts w:ascii="Helvetica" w:hAnsi="Helvetica" w:cs="Arial"/>
          <w:b/>
          <w:sz w:val="28"/>
          <w:szCs w:val="28"/>
          <w:vertAlign w:val="superscript"/>
        </w:rPr>
        <w:t>3</w:t>
      </w:r>
      <w:r w:rsidR="00284CFD" w:rsidRPr="00284CFD">
        <w:rPr>
          <w:rFonts w:ascii="Helvetica" w:hAnsi="Helvetica" w:cs="Arial"/>
          <w:b/>
          <w:sz w:val="28"/>
          <w:szCs w:val="28"/>
        </w:rPr>
        <w:t>, Ning Su</w:t>
      </w:r>
      <w:r w:rsidR="00284CFD" w:rsidRPr="00284CFD">
        <w:rPr>
          <w:rFonts w:ascii="Helvetica" w:hAnsi="Helvetica" w:cs="Arial"/>
          <w:b/>
          <w:sz w:val="28"/>
          <w:szCs w:val="28"/>
          <w:vertAlign w:val="superscript"/>
        </w:rPr>
        <w:t>4</w:t>
      </w:r>
      <w:r w:rsidR="00284CFD" w:rsidRPr="00284CFD">
        <w:rPr>
          <w:rFonts w:ascii="Helvetica" w:hAnsi="Helvetica" w:cs="Arial"/>
          <w:b/>
          <w:sz w:val="28"/>
          <w:szCs w:val="28"/>
        </w:rPr>
        <w:t xml:space="preserve">, </w:t>
      </w:r>
      <w:proofErr w:type="spellStart"/>
      <w:r w:rsidR="00284CFD" w:rsidRPr="00284CFD">
        <w:rPr>
          <w:rFonts w:ascii="Helvetica" w:hAnsi="Helvetica" w:cs="Arial"/>
          <w:b/>
          <w:sz w:val="28"/>
          <w:szCs w:val="28"/>
        </w:rPr>
        <w:t>Hongyan</w:t>
      </w:r>
      <w:proofErr w:type="spellEnd"/>
      <w:r w:rsidR="00284CFD" w:rsidRPr="00284CFD">
        <w:rPr>
          <w:rFonts w:ascii="Helvetica" w:hAnsi="Helvetica" w:cs="Arial"/>
          <w:b/>
          <w:sz w:val="28"/>
          <w:szCs w:val="28"/>
        </w:rPr>
        <w:t xml:space="preserve"> Zheng</w:t>
      </w:r>
      <w:r w:rsidR="00284CFD" w:rsidRPr="00284CFD">
        <w:rPr>
          <w:rFonts w:ascii="Helvetica" w:hAnsi="Helvetica" w:cs="Arial"/>
          <w:b/>
          <w:sz w:val="28"/>
          <w:szCs w:val="28"/>
          <w:vertAlign w:val="superscript"/>
        </w:rPr>
        <w:t>4</w:t>
      </w:r>
      <w:r w:rsidR="00284CFD" w:rsidRPr="00284CFD">
        <w:rPr>
          <w:rFonts w:ascii="Helvetica" w:hAnsi="Helvetica" w:cs="Arial"/>
          <w:b/>
          <w:sz w:val="28"/>
          <w:szCs w:val="28"/>
        </w:rPr>
        <w:t>, Karl Wei</w:t>
      </w:r>
      <w:r w:rsidR="00284CFD" w:rsidRPr="00284CFD">
        <w:rPr>
          <w:rFonts w:ascii="Helvetica" w:hAnsi="Helvetica" w:cs="Arial"/>
          <w:b/>
          <w:sz w:val="28"/>
          <w:szCs w:val="28"/>
          <w:vertAlign w:val="superscript"/>
        </w:rPr>
        <w:t>2</w:t>
      </w:r>
      <w:r w:rsidR="00284CFD" w:rsidRPr="00284CFD">
        <w:rPr>
          <w:rFonts w:ascii="Helvetica" w:hAnsi="Helvetica" w:cs="Arial"/>
          <w:b/>
          <w:sz w:val="28"/>
          <w:szCs w:val="28"/>
        </w:rPr>
        <w:t>, Paula Ray</w:t>
      </w:r>
      <w:r w:rsidR="00284CFD" w:rsidRPr="00284CFD">
        <w:rPr>
          <w:rFonts w:ascii="Helvetica" w:hAnsi="Helvetica" w:cs="Arial"/>
          <w:b/>
          <w:sz w:val="28"/>
          <w:szCs w:val="28"/>
          <w:vertAlign w:val="superscript"/>
        </w:rPr>
        <w:t>2</w:t>
      </w:r>
    </w:p>
    <w:p w14:paraId="43CC850E" w14:textId="77777777" w:rsidR="00284CFD" w:rsidRDefault="00284CFD" w:rsidP="00284CFD">
      <w:pPr>
        <w:pStyle w:val="BCAuthorAddress"/>
        <w:rPr>
          <w:vertAlign w:val="superscript"/>
        </w:rPr>
      </w:pPr>
    </w:p>
    <w:p w14:paraId="1CB4D7F3" w14:textId="7BD209BD" w:rsidR="00284CFD" w:rsidRPr="00CA79F0" w:rsidRDefault="00284CFD" w:rsidP="00284CFD">
      <w:pPr>
        <w:pStyle w:val="BCAuthorAddress"/>
        <w:rPr>
          <w:rFonts w:asciiTheme="minorHAnsi" w:eastAsia="SimSun" w:hAnsiTheme="minorHAnsi" w:cstheme="minorHAnsi"/>
          <w:kern w:val="0"/>
          <w:sz w:val="24"/>
          <w:szCs w:val="24"/>
          <w:lang w:eastAsia="zh-CN"/>
        </w:rPr>
      </w:pPr>
      <w:r w:rsidRPr="00C43E43">
        <w:rPr>
          <w:vertAlign w:val="superscript"/>
        </w:rPr>
        <w:t>1</w:t>
      </w:r>
      <w:r w:rsidRPr="00EA4C59">
        <w:rPr>
          <w:rFonts w:asciiTheme="minorHAnsi" w:eastAsia="SimSun" w:hAnsiTheme="minorHAnsi" w:cstheme="minorHAnsi"/>
          <w:kern w:val="0"/>
          <w:sz w:val="24"/>
          <w:szCs w:val="24"/>
          <w:lang w:eastAsia="zh-CN"/>
        </w:rPr>
        <w:t>Procter and Gamble, Beijing Innovative center, Beijing, China</w:t>
      </w:r>
      <w:r>
        <w:rPr>
          <w:rFonts w:asciiTheme="minorHAnsi" w:eastAsia="SimSun" w:hAnsiTheme="minorHAnsi" w:cstheme="minorHAnsi"/>
          <w:kern w:val="0"/>
          <w:sz w:val="24"/>
          <w:szCs w:val="24"/>
          <w:lang w:eastAsia="zh-CN"/>
        </w:rPr>
        <w:t xml:space="preserve"> </w:t>
      </w:r>
      <w:r w:rsidRPr="00EA4C59">
        <w:rPr>
          <w:rFonts w:asciiTheme="minorHAnsi" w:eastAsia="SimSun" w:hAnsiTheme="minorHAnsi" w:cstheme="minorHAnsi"/>
          <w:kern w:val="0"/>
          <w:sz w:val="24"/>
          <w:szCs w:val="24"/>
          <w:vertAlign w:val="superscript"/>
          <w:lang w:eastAsia="zh-CN"/>
        </w:rPr>
        <w:t>2</w:t>
      </w:r>
      <w:r w:rsidRPr="00EA4C59">
        <w:rPr>
          <w:rFonts w:asciiTheme="minorHAnsi" w:eastAsia="SimSun" w:hAnsiTheme="minorHAnsi" w:cstheme="minorHAnsi"/>
          <w:kern w:val="0"/>
          <w:sz w:val="24"/>
          <w:szCs w:val="24"/>
          <w:lang w:eastAsia="zh-CN"/>
        </w:rPr>
        <w:t>Procter and Gamble, Mason Business Center, Mason, OH, US</w:t>
      </w:r>
      <w:r>
        <w:rPr>
          <w:rFonts w:asciiTheme="minorHAnsi" w:eastAsia="SimSun" w:hAnsiTheme="minorHAnsi" w:cstheme="minorHAnsi"/>
          <w:kern w:val="0"/>
          <w:sz w:val="24"/>
          <w:szCs w:val="24"/>
          <w:lang w:eastAsia="zh-CN"/>
        </w:rPr>
        <w:t xml:space="preserve"> </w:t>
      </w:r>
      <w:r w:rsidRPr="00EA4C59">
        <w:rPr>
          <w:rFonts w:asciiTheme="minorHAnsi" w:eastAsia="SimSun" w:hAnsiTheme="minorHAnsi" w:cstheme="minorHAnsi"/>
          <w:kern w:val="0"/>
          <w:sz w:val="24"/>
          <w:szCs w:val="24"/>
          <w:vertAlign w:val="superscript"/>
          <w:lang w:eastAsia="zh-CN"/>
        </w:rPr>
        <w:t>3</w:t>
      </w:r>
      <w:r w:rsidRPr="00EA4C59">
        <w:rPr>
          <w:rFonts w:asciiTheme="minorHAnsi" w:eastAsia="SimSun" w:hAnsiTheme="minorHAnsi" w:cstheme="minorHAnsi"/>
          <w:kern w:val="0"/>
          <w:sz w:val="24"/>
          <w:szCs w:val="24"/>
          <w:lang w:eastAsia="zh-CN"/>
        </w:rPr>
        <w:t>Department of Dermatology, Beijing Children’s Hospital, Beijing, China</w:t>
      </w:r>
      <w:r>
        <w:rPr>
          <w:rFonts w:asciiTheme="minorHAnsi" w:eastAsia="SimSun" w:hAnsiTheme="minorHAnsi" w:cstheme="minorHAnsi"/>
          <w:kern w:val="0"/>
          <w:sz w:val="24"/>
          <w:szCs w:val="24"/>
          <w:lang w:eastAsia="zh-CN"/>
        </w:rPr>
        <w:t xml:space="preserve"> </w:t>
      </w:r>
      <w:r w:rsidRPr="00EA4C59">
        <w:rPr>
          <w:rFonts w:asciiTheme="minorHAnsi" w:eastAsia="SimSun" w:hAnsiTheme="minorHAnsi" w:cstheme="minorHAnsi"/>
          <w:kern w:val="0"/>
          <w:sz w:val="24"/>
          <w:szCs w:val="24"/>
          <w:vertAlign w:val="superscript"/>
          <w:lang w:eastAsia="zh-CN"/>
        </w:rPr>
        <w:t>4</w:t>
      </w:r>
      <w:r w:rsidRPr="00EA4C59">
        <w:rPr>
          <w:rFonts w:asciiTheme="minorHAnsi" w:eastAsia="SimSun" w:hAnsiTheme="minorHAnsi" w:cstheme="minorHAnsi"/>
          <w:kern w:val="0"/>
          <w:sz w:val="24"/>
          <w:szCs w:val="24"/>
          <w:lang w:eastAsia="zh-CN"/>
        </w:rPr>
        <w:t>Chinese Academy of Inspection and Quarantine, Beijing, China</w:t>
      </w:r>
    </w:p>
    <w:p w14:paraId="60CD372E" w14:textId="77777777" w:rsidR="00284CFD" w:rsidRPr="00EA4C59" w:rsidRDefault="00284CFD" w:rsidP="00284CFD">
      <w:pPr>
        <w:rPr>
          <w:rFonts w:asciiTheme="minorHAnsi" w:hAnsiTheme="minorHAnsi" w:cstheme="minorHAnsi"/>
          <w:bCs/>
        </w:rPr>
      </w:pPr>
      <w:r w:rsidRPr="00EA4C59">
        <w:rPr>
          <w:rFonts w:asciiTheme="minorHAnsi" w:hAnsiTheme="minorHAnsi" w:cstheme="minorHAnsi"/>
          <w:bCs/>
        </w:rPr>
        <w:t>*These authors contributed equally.</w:t>
      </w:r>
    </w:p>
    <w:p w14:paraId="7B659768" w14:textId="32607102" w:rsidR="00FA1A9D" w:rsidRPr="00F95819" w:rsidRDefault="00FA1A9D" w:rsidP="00FA1A9D">
      <w:pPr>
        <w:pStyle w:val="CM10"/>
        <w:outlineLvl w:val="0"/>
        <w:rPr>
          <w:rFonts w:ascii="Helvetica" w:hAnsi="Helvetica"/>
          <w:b/>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D6F1FD7" w14:textId="77777777" w:rsidR="00284CFD" w:rsidRPr="00826B4C" w:rsidRDefault="00284CFD" w:rsidP="00284CFD">
      <w:pPr>
        <w:rPr>
          <w:rFonts w:asciiTheme="minorHAnsi" w:hAnsiTheme="minorHAnsi" w:cstheme="minorHAnsi"/>
          <w:bCs/>
        </w:rPr>
      </w:pPr>
      <w:r>
        <w:rPr>
          <w:rFonts w:asciiTheme="minorHAnsi" w:hAnsiTheme="minorHAnsi" w:cstheme="minorHAnsi"/>
          <w:bCs/>
        </w:rPr>
        <w:t>Lesheng Zhang</w:t>
      </w:r>
      <w:r w:rsidRPr="00826B4C">
        <w:rPr>
          <w:rFonts w:asciiTheme="minorHAnsi" w:hAnsiTheme="minorHAnsi" w:cstheme="minorHAnsi"/>
          <w:bCs/>
        </w:rPr>
        <w:tab/>
        <w:t>(</w:t>
      </w:r>
      <w:r>
        <w:rPr>
          <w:rFonts w:asciiTheme="minorHAnsi" w:hAnsiTheme="minorHAnsi" w:cstheme="minorHAnsi"/>
          <w:bCs/>
        </w:rPr>
        <w:t>zhang.le.8</w:t>
      </w:r>
      <w:r w:rsidRPr="00826B4C">
        <w:rPr>
          <w:rFonts w:asciiTheme="minorHAnsi" w:hAnsiTheme="minorHAnsi" w:cstheme="minorHAnsi"/>
          <w:bCs/>
        </w:rPr>
        <w:t>@</w:t>
      </w:r>
      <w:r>
        <w:rPr>
          <w:rFonts w:asciiTheme="minorHAnsi" w:hAnsiTheme="minorHAnsi" w:cstheme="minorHAnsi"/>
          <w:bCs/>
        </w:rPr>
        <w:t>pg.com</w:t>
      </w:r>
      <w:r w:rsidRPr="00826B4C">
        <w:rPr>
          <w:rFonts w:asciiTheme="minorHAnsi" w:hAnsiTheme="minorHAnsi" w:cstheme="minorHAnsi"/>
          <w:bCs/>
        </w:rPr>
        <w:t>)</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D34EE50"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hint="eastAsia"/>
          <w:bCs/>
        </w:rPr>
        <w:t>T</w:t>
      </w:r>
      <w:r w:rsidRPr="00FA45F3">
        <w:rPr>
          <w:rFonts w:asciiTheme="minorHAnsi" w:hAnsiTheme="minorHAnsi" w:cstheme="minorHAnsi"/>
          <w:bCs/>
        </w:rPr>
        <w:t xml:space="preserve">om Cambron </w:t>
      </w:r>
      <w:r w:rsidRPr="00FA45F3">
        <w:rPr>
          <w:rFonts w:asciiTheme="minorHAnsi" w:hAnsiTheme="minorHAnsi" w:cstheme="minorHAnsi" w:hint="eastAsia"/>
          <w:bCs/>
        </w:rPr>
        <w:t>(</w:t>
      </w:r>
      <w:r w:rsidRPr="00FA45F3">
        <w:t>cambron.rt@pg.com</w:t>
      </w:r>
      <w:r w:rsidRPr="00FA45F3">
        <w:rPr>
          <w:rFonts w:asciiTheme="minorHAnsi" w:hAnsiTheme="minorHAnsi" w:cstheme="minorHAnsi"/>
          <w:bCs/>
        </w:rPr>
        <w:t>)</w:t>
      </w:r>
    </w:p>
    <w:p w14:paraId="12A72591"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Yueqing Niu (</w:t>
      </w:r>
      <w:r w:rsidRPr="00FA45F3">
        <w:t>niu.yu@pg.com</w:t>
      </w:r>
      <w:r w:rsidRPr="00FA45F3">
        <w:rPr>
          <w:rFonts w:asciiTheme="minorHAnsi" w:hAnsiTheme="minorHAnsi" w:cstheme="minorHAnsi"/>
          <w:bCs/>
        </w:rPr>
        <w:t>)</w:t>
      </w:r>
    </w:p>
    <w:p w14:paraId="3158EF7D" w14:textId="77777777" w:rsidR="00284CFD" w:rsidRPr="00FA45F3" w:rsidRDefault="00284CFD" w:rsidP="00284CFD">
      <w:pPr>
        <w:rPr>
          <w:rFonts w:asciiTheme="minorHAnsi" w:hAnsiTheme="minorHAnsi" w:cstheme="minorHAnsi"/>
          <w:bCs/>
        </w:rPr>
      </w:pPr>
      <w:proofErr w:type="spellStart"/>
      <w:r w:rsidRPr="00FA45F3">
        <w:rPr>
          <w:rFonts w:asciiTheme="minorHAnsi" w:hAnsiTheme="minorHAnsi" w:cstheme="minorHAnsi"/>
          <w:bCs/>
        </w:rPr>
        <w:t>Zigang</w:t>
      </w:r>
      <w:proofErr w:type="spellEnd"/>
      <w:r w:rsidRPr="00FA45F3">
        <w:rPr>
          <w:rFonts w:asciiTheme="minorHAnsi" w:hAnsiTheme="minorHAnsi" w:cstheme="minorHAnsi"/>
          <w:bCs/>
        </w:rPr>
        <w:t xml:space="preserve"> Xu (</w:t>
      </w:r>
      <w:r w:rsidRPr="00FA45F3">
        <w:t>zigangxu@yahoo.com</w:t>
      </w:r>
      <w:r w:rsidRPr="00FA45F3">
        <w:rPr>
          <w:rFonts w:asciiTheme="minorHAnsi" w:hAnsiTheme="minorHAnsi" w:cstheme="minorHAnsi"/>
          <w:bCs/>
        </w:rPr>
        <w:t>)</w:t>
      </w:r>
    </w:p>
    <w:p w14:paraId="3BE850A6"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Ning Su (</w:t>
      </w:r>
      <w:r w:rsidRPr="00FA45F3">
        <w:t>su.ning@caiq-schrader.com.cn</w:t>
      </w:r>
      <w:r w:rsidRPr="00FA45F3">
        <w:rPr>
          <w:rFonts w:asciiTheme="minorHAnsi" w:hAnsiTheme="minorHAnsi" w:cstheme="minorHAnsi"/>
          <w:bCs/>
        </w:rPr>
        <w:t>)</w:t>
      </w:r>
    </w:p>
    <w:p w14:paraId="5A6AB9A8" w14:textId="77777777" w:rsidR="00284CFD" w:rsidRPr="00FA45F3" w:rsidRDefault="00284CFD" w:rsidP="00284CFD">
      <w:pPr>
        <w:rPr>
          <w:rFonts w:asciiTheme="minorHAnsi" w:hAnsiTheme="minorHAnsi" w:cstheme="minorHAnsi"/>
          <w:bCs/>
        </w:rPr>
      </w:pPr>
      <w:proofErr w:type="spellStart"/>
      <w:r w:rsidRPr="00FA45F3">
        <w:rPr>
          <w:rFonts w:asciiTheme="minorHAnsi" w:hAnsiTheme="minorHAnsi" w:cstheme="minorHAnsi"/>
          <w:bCs/>
        </w:rPr>
        <w:t>Hongyan</w:t>
      </w:r>
      <w:proofErr w:type="spellEnd"/>
      <w:r w:rsidRPr="00FA45F3">
        <w:rPr>
          <w:rFonts w:asciiTheme="minorHAnsi" w:hAnsiTheme="minorHAnsi" w:cstheme="minorHAnsi"/>
          <w:bCs/>
        </w:rPr>
        <w:t xml:space="preserve"> Zheng (</w:t>
      </w:r>
      <w:r w:rsidRPr="00FA45F3">
        <w:t>zheng.hongyan@caiq-schrader.com.cn</w:t>
      </w:r>
      <w:r w:rsidRPr="00FA45F3">
        <w:rPr>
          <w:rFonts w:asciiTheme="minorHAnsi" w:hAnsiTheme="minorHAnsi" w:cstheme="minorHAnsi"/>
          <w:bCs/>
        </w:rPr>
        <w:t>)</w:t>
      </w:r>
    </w:p>
    <w:p w14:paraId="4B615B91"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Karl Wei (</w:t>
      </w:r>
      <w:r w:rsidRPr="00FA45F3">
        <w:t>wei.ks@pg.com</w:t>
      </w:r>
      <w:r w:rsidRPr="00FA45F3">
        <w:rPr>
          <w:rFonts w:asciiTheme="minorHAnsi" w:hAnsiTheme="minorHAnsi" w:cstheme="minorHAnsi"/>
          <w:bCs/>
        </w:rPr>
        <w:t>)</w:t>
      </w:r>
    </w:p>
    <w:p w14:paraId="710294FA"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Paula Ray (</w:t>
      </w:r>
      <w:r w:rsidRPr="00FA45F3">
        <w:t>ray.pj.1@pg.com</w:t>
      </w:r>
      <w:r w:rsidRPr="00FA45F3">
        <w:rPr>
          <w:rFonts w:asciiTheme="minorHAnsi" w:hAnsiTheme="minorHAnsi" w:cstheme="minorHAnsi"/>
          <w:bCs/>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C15610B" w14:textId="5ED6B3A2" w:rsidR="00277C90" w:rsidRPr="00E24898" w:rsidRDefault="00FE059A" w:rsidP="00C672B2">
      <w:pPr>
        <w:rPr>
          <w:rFonts w:ascii="Helvetica" w:hAnsi="Helvetica"/>
          <w:color w:val="FF0000"/>
          <w:sz w:val="22"/>
        </w:rPr>
      </w:pPr>
      <w:r w:rsidRPr="00FE059A">
        <w:rPr>
          <w:rFonts w:ascii="Helvetica" w:hAnsi="Helvetica"/>
          <w:b/>
          <w:sz w:val="22"/>
        </w:rPr>
        <w:lastRenderedPageBreak/>
        <w:t>Author Questionnaire:</w:t>
      </w:r>
      <w:r w:rsidR="00277C90"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172CA24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2C2D3A49" w14:textId="2659835D" w:rsidR="00FA1A9D" w:rsidRPr="00E24898" w:rsidRDefault="00C672B2" w:rsidP="00FA1A9D">
      <w:pPr>
        <w:spacing w:before="120" w:line="360" w:lineRule="auto"/>
        <w:rPr>
          <w:rFonts w:ascii="Helvetica" w:hAnsi="Helvetica"/>
          <w:sz w:val="22"/>
        </w:rPr>
      </w:pPr>
      <w:r>
        <w:rPr>
          <w:rFonts w:ascii="Helvetica" w:hAnsi="Helvetica"/>
          <w:sz w:val="22"/>
        </w:rPr>
        <w:t xml:space="preserve"> </w:t>
      </w:r>
    </w:p>
    <w:p w14:paraId="5E21DE61" w14:textId="7D69F35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w:t>
      </w:r>
      <w:proofErr w:type="gramStart"/>
      <w:r w:rsidRPr="00E24898">
        <w:rPr>
          <w:rFonts w:ascii="Helvetica" w:hAnsi="Helvetica"/>
          <w:sz w:val="22"/>
        </w:rPr>
        <w:t>has the ability to</w:t>
      </w:r>
      <w:proofErr w:type="gramEnd"/>
      <w:r w:rsidRPr="00E24898">
        <w:rPr>
          <w:rFonts w:ascii="Helvetica" w:hAnsi="Helvetica"/>
          <w:sz w:val="22"/>
        </w:rPr>
        <w:t xml:space="preserve"> record the steps.</w:t>
      </w:r>
    </w:p>
    <w:p w14:paraId="142BA829" w14:textId="77777777" w:rsidR="00FA1A9D" w:rsidRDefault="00FA1A9D" w:rsidP="00FA1A9D">
      <w:pPr>
        <w:spacing w:before="120" w:line="360" w:lineRule="auto"/>
        <w:rPr>
          <w:rFonts w:ascii="Helvetica" w:hAnsi="Helvetica"/>
          <w:sz w:val="22"/>
        </w:rPr>
      </w:pPr>
    </w:p>
    <w:p w14:paraId="2618F0C6" w14:textId="0111D7FC" w:rsidR="00FA1A9D" w:rsidRPr="00320CF0" w:rsidRDefault="00FA1A9D" w:rsidP="00C672B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C672B2">
        <w:rPr>
          <w:rFonts w:ascii="Helvetica" w:hAnsi="Helvetica"/>
          <w:sz w:val="22"/>
        </w:rPr>
        <w:t xml:space="preserve"> </w:t>
      </w:r>
    </w:p>
    <w:p w14:paraId="25D994A7" w14:textId="3EB567CC" w:rsidR="00FA1A9D" w:rsidRDefault="003D3DE2"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.1.1</w:t>
      </w:r>
    </w:p>
    <w:p w14:paraId="505BC6B1" w14:textId="1AAACD43" w:rsidR="003D3DE2" w:rsidRDefault="003D3DE2"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.1.2</w:t>
      </w:r>
    </w:p>
    <w:p w14:paraId="25915563" w14:textId="033271AE" w:rsidR="003D3DE2" w:rsidRDefault="003D3DE2"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.2.1</w:t>
      </w:r>
    </w:p>
    <w:p w14:paraId="413FC440" w14:textId="5A84F0F6" w:rsidR="003D3DE2" w:rsidRPr="00851B3E" w:rsidRDefault="003D3DE2"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.3.1</w:t>
      </w:r>
    </w:p>
    <w:p w14:paraId="5A5EE1E0" w14:textId="6C155CF3" w:rsidR="00FA1A9D" w:rsidRPr="00320CF0" w:rsidRDefault="00FA1A9D" w:rsidP="00C672B2">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C672B2">
        <w:rPr>
          <w:rFonts w:ascii="Helvetica" w:hAnsi="Helvetica"/>
          <w:sz w:val="22"/>
        </w:rPr>
        <w:t xml:space="preserve"> </w:t>
      </w:r>
    </w:p>
    <w:p w14:paraId="050C36D4" w14:textId="3A5FFA86" w:rsidR="00FA1A9D" w:rsidRDefault="003D3DE2" w:rsidP="00FA1A9D">
      <w:pPr>
        <w:spacing w:before="120" w:line="360" w:lineRule="auto"/>
        <w:rPr>
          <w:rFonts w:ascii="Helvetica" w:hAnsi="Helvetica"/>
          <w:color w:val="3366FF"/>
          <w:sz w:val="22"/>
          <w:lang w:eastAsia="zh-CN"/>
        </w:rPr>
      </w:pPr>
      <w:r>
        <w:rPr>
          <w:rFonts w:ascii="Helvetica" w:hAnsi="Helvetica" w:hint="eastAsia"/>
          <w:color w:val="3366FF"/>
          <w:sz w:val="22"/>
          <w:lang w:eastAsia="zh-CN"/>
        </w:rPr>
        <w:t>2</w:t>
      </w:r>
      <w:r>
        <w:rPr>
          <w:rFonts w:ascii="Helvetica" w:hAnsi="Helvetica"/>
          <w:color w:val="3366FF"/>
          <w:sz w:val="22"/>
          <w:lang w:eastAsia="zh-CN"/>
        </w:rPr>
        <w:t>.2.1</w:t>
      </w:r>
    </w:p>
    <w:p w14:paraId="40A01E6F" w14:textId="35CBA42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E6C734E" w14:textId="77777777" w:rsidR="00C672B2" w:rsidRDefault="00FA1A9D" w:rsidP="00C672B2">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67A1075D" w14:textId="77777777" w:rsidR="00C672B2" w:rsidRDefault="00C672B2" w:rsidP="00C672B2">
      <w:pPr>
        <w:rPr>
          <w:rFonts w:ascii="Helvetica" w:hAnsi="Helvetica" w:cs="Arial"/>
          <w:b/>
          <w:sz w:val="22"/>
          <w:szCs w:val="22"/>
        </w:rPr>
      </w:pPr>
    </w:p>
    <w:p w14:paraId="5594478E" w14:textId="66F6525C" w:rsidR="00336C61" w:rsidRDefault="00DC058D" w:rsidP="00C672B2">
      <w:pPr>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12C28012" w14:textId="77777777" w:rsidR="00C672B2" w:rsidRPr="006A6324" w:rsidRDefault="00C672B2" w:rsidP="00C672B2">
      <w:pPr>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25AF85A" w:rsidR="00336C61" w:rsidRPr="00511F52" w:rsidRDefault="005C7D15" w:rsidP="00C672B2">
      <w:pPr>
        <w:pStyle w:val="ListParagraph"/>
        <w:numPr>
          <w:ilvl w:val="1"/>
          <w:numId w:val="9"/>
        </w:numPr>
        <w:outlineLvl w:val="0"/>
        <w:rPr>
          <w:rFonts w:ascii="Helvetica" w:hAnsi="Helvetica" w:cs="Arial"/>
          <w:sz w:val="22"/>
          <w:szCs w:val="22"/>
        </w:rPr>
      </w:pPr>
      <w:proofErr w:type="spellStart"/>
      <w:r>
        <w:rPr>
          <w:rFonts w:ascii="Helvetica" w:hAnsi="Helvetica" w:cs="Arial" w:hint="eastAsia"/>
          <w:b/>
          <w:sz w:val="22"/>
          <w:szCs w:val="22"/>
          <w:u w:val="single"/>
          <w:lang w:eastAsia="zh-CN"/>
        </w:rPr>
        <w:t>Lesheng</w:t>
      </w:r>
      <w:proofErr w:type="spellEnd"/>
      <w:r>
        <w:rPr>
          <w:rFonts w:ascii="Helvetica" w:hAnsi="Helvetica" w:cs="Arial" w:hint="eastAsia"/>
          <w:b/>
          <w:sz w:val="22"/>
          <w:szCs w:val="22"/>
          <w:u w:val="single"/>
          <w:lang w:eastAsia="zh-CN"/>
        </w:rPr>
        <w:t xml:space="preserve"> </w:t>
      </w:r>
      <w:r>
        <w:rPr>
          <w:rFonts w:ascii="Helvetica" w:hAnsi="Helvetica" w:cs="Arial"/>
          <w:b/>
          <w:sz w:val="22"/>
          <w:szCs w:val="22"/>
          <w:u w:val="single"/>
          <w:lang w:eastAsia="zh-CN"/>
        </w:rPr>
        <w:t>Zhang</w:t>
      </w:r>
      <w:r w:rsidR="000D35D9" w:rsidRPr="00511F52">
        <w:rPr>
          <w:rFonts w:ascii="Helvetica" w:hAnsi="Helvetica" w:cs="Arial"/>
          <w:sz w:val="22"/>
          <w:szCs w:val="22"/>
        </w:rPr>
        <w:t xml:space="preserve">: </w:t>
      </w:r>
      <w:r w:rsidR="006F2288">
        <w:rPr>
          <w:rFonts w:ascii="Helvetica" w:hAnsi="Helvetica" w:cs="Arial"/>
          <w:sz w:val="22"/>
          <w:szCs w:val="22"/>
        </w:rPr>
        <w:t>Direct measurement of water, protein</w:t>
      </w:r>
      <w:r w:rsidR="00C672B2">
        <w:rPr>
          <w:rFonts w:ascii="Helvetica" w:hAnsi="Helvetica" w:cs="Arial"/>
          <w:sz w:val="22"/>
          <w:szCs w:val="22"/>
        </w:rPr>
        <w:t>s,</w:t>
      </w:r>
      <w:r w:rsidR="006F2288">
        <w:rPr>
          <w:rFonts w:ascii="Helvetica" w:hAnsi="Helvetica" w:cs="Arial"/>
          <w:sz w:val="22"/>
          <w:szCs w:val="22"/>
        </w:rPr>
        <w:t xml:space="preserve"> and lipid</w:t>
      </w:r>
      <w:r w:rsidR="00C672B2">
        <w:rPr>
          <w:rFonts w:ascii="Helvetica" w:hAnsi="Helvetica" w:cs="Arial"/>
          <w:sz w:val="22"/>
          <w:szCs w:val="22"/>
        </w:rPr>
        <w:t>s</w:t>
      </w:r>
      <w:r w:rsidR="006F2288">
        <w:rPr>
          <w:rFonts w:ascii="Helvetica" w:hAnsi="Helvetica" w:cs="Arial"/>
          <w:sz w:val="22"/>
          <w:szCs w:val="22"/>
        </w:rPr>
        <w:t xml:space="preserve"> with depth resolution in human subjects is very important for skin related diseases </w:t>
      </w:r>
      <w:r w:rsidR="00C672B2">
        <w:rPr>
          <w:rFonts w:ascii="Helvetica" w:hAnsi="Helvetica" w:cs="Arial"/>
          <w:sz w:val="22"/>
          <w:szCs w:val="22"/>
        </w:rPr>
        <w:t>for the characterization of</w:t>
      </w:r>
      <w:r w:rsidR="006F2288">
        <w:rPr>
          <w:rFonts w:ascii="Helvetica" w:hAnsi="Helvetica" w:cs="Arial"/>
          <w:sz w:val="22"/>
          <w:szCs w:val="22"/>
        </w:rPr>
        <w:t xml:space="preserve"> skin care product performance. </w:t>
      </w:r>
      <w:r w:rsidR="00C672B2">
        <w:rPr>
          <w:rFonts w:ascii="Helvetica" w:hAnsi="Helvetica" w:cs="Arial"/>
          <w:sz w:val="22"/>
          <w:szCs w:val="22"/>
        </w:rPr>
        <w:t>This method along with</w:t>
      </w:r>
      <w:r w:rsidR="00C672B2">
        <w:rPr>
          <w:rFonts w:ascii="Helvetica" w:hAnsi="Helvetica" w:cs="Arial"/>
          <w:sz w:val="22"/>
          <w:szCs w:val="22"/>
        </w:rPr>
        <w:t xml:space="preserve"> the subsequent analysis leverag</w:t>
      </w:r>
      <w:r w:rsidR="00C672B2">
        <w:rPr>
          <w:rFonts w:ascii="Helvetica" w:hAnsi="Helvetica" w:cs="Arial"/>
          <w:sz w:val="22"/>
          <w:szCs w:val="22"/>
        </w:rPr>
        <w:t>es</w:t>
      </w:r>
      <w:r w:rsidR="00C672B2">
        <w:rPr>
          <w:rFonts w:ascii="Helvetica" w:hAnsi="Helvetica" w:cs="Arial"/>
          <w:sz w:val="22"/>
          <w:szCs w:val="22"/>
        </w:rPr>
        <w:t xml:space="preserve"> chemometrics to extract chemical information.</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0D707EF" w:rsidR="00CE10F2" w:rsidRDefault="0010704F"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Lesheng</w:t>
      </w:r>
      <w:proofErr w:type="spellEnd"/>
      <w:r>
        <w:rPr>
          <w:rFonts w:ascii="Helvetica" w:hAnsi="Helvetica" w:cs="Arial"/>
          <w:b/>
          <w:sz w:val="22"/>
          <w:szCs w:val="22"/>
          <w:u w:val="single"/>
        </w:rPr>
        <w:t xml:space="preserve"> Zhang</w:t>
      </w:r>
      <w:r w:rsidR="000D35D9" w:rsidRPr="00511F52">
        <w:rPr>
          <w:rFonts w:ascii="Helvetica" w:hAnsi="Helvetica" w:cs="Arial"/>
          <w:sz w:val="22"/>
          <w:szCs w:val="22"/>
        </w:rPr>
        <w:t xml:space="preserve">: </w:t>
      </w:r>
      <w:r w:rsidR="00C672B2">
        <w:rPr>
          <w:rFonts w:ascii="Helvetica" w:hAnsi="Helvetica" w:cs="Arial"/>
          <w:sz w:val="22"/>
          <w:szCs w:val="22"/>
        </w:rPr>
        <w:t xml:space="preserve">The main advantage of this technique is that it allows for </w:t>
      </w:r>
      <w:r w:rsidR="005A158B">
        <w:rPr>
          <w:rFonts w:ascii="Helvetica" w:hAnsi="Helvetica" w:cs="Arial"/>
          <w:sz w:val="22"/>
          <w:szCs w:val="22"/>
        </w:rPr>
        <w:t xml:space="preserve">the </w:t>
      </w:r>
      <w:r w:rsidR="005A158B">
        <w:rPr>
          <w:rFonts w:ascii="Helvetica" w:hAnsi="Helvetica" w:cs="Arial"/>
          <w:sz w:val="22"/>
          <w:szCs w:val="22"/>
        </w:rPr>
        <w:t>clinical Raman dataset</w:t>
      </w:r>
      <w:r w:rsidR="00C672B2">
        <w:rPr>
          <w:rFonts w:ascii="Helvetica" w:hAnsi="Helvetica" w:cs="Arial"/>
          <w:sz w:val="22"/>
          <w:szCs w:val="22"/>
        </w:rPr>
        <w:t xml:space="preserve"> to be</w:t>
      </w:r>
      <w:r w:rsidR="005A158B">
        <w:rPr>
          <w:rFonts w:ascii="Helvetica" w:hAnsi="Helvetica" w:cs="Arial"/>
          <w:sz w:val="22"/>
          <w:szCs w:val="22"/>
        </w:rPr>
        <w:t xml:space="preserve"> collected by </w:t>
      </w:r>
      <w:r>
        <w:rPr>
          <w:rFonts w:ascii="Helvetica" w:hAnsi="Helvetica" w:cs="Arial"/>
          <w:sz w:val="22"/>
          <w:szCs w:val="22"/>
        </w:rPr>
        <w:t>trained instrument operators that lack technical expertise to identify, exclude</w:t>
      </w:r>
      <w:r w:rsidR="005A158B">
        <w:rPr>
          <w:rFonts w:ascii="Helvetica" w:hAnsi="Helvetica" w:cs="Arial"/>
          <w:sz w:val="22"/>
          <w:szCs w:val="22"/>
        </w:rPr>
        <w:t>,</w:t>
      </w:r>
      <w:r>
        <w:rPr>
          <w:rFonts w:ascii="Helvetica" w:hAnsi="Helvetica" w:cs="Arial"/>
          <w:sz w:val="22"/>
          <w:szCs w:val="22"/>
        </w:rPr>
        <w:t xml:space="preserve"> and remediate all sources of spectroscopic artifacts. The resulting data set </w:t>
      </w:r>
      <w:r w:rsidR="005A158B">
        <w:rPr>
          <w:rFonts w:ascii="Helvetica" w:hAnsi="Helvetica" w:cs="Arial"/>
          <w:sz w:val="22"/>
          <w:szCs w:val="22"/>
        </w:rPr>
        <w:t xml:space="preserve">can then be processed to identify </w:t>
      </w:r>
      <w:r>
        <w:rPr>
          <w:rFonts w:ascii="Helvetica" w:hAnsi="Helvetica" w:cs="Arial"/>
          <w:sz w:val="22"/>
          <w:szCs w:val="22"/>
        </w:rPr>
        <w:t xml:space="preserve">outliers that need to be excluded from the data prior to analysis. </w:t>
      </w:r>
      <w:r w:rsidR="005A158B">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597A8791" w14:textId="157AB4DF" w:rsidR="009A0E7C" w:rsidRDefault="00F22F5E" w:rsidP="005A158B">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w:t>
      </w:r>
      <w:r w:rsidR="005A158B">
        <w:rPr>
          <w:rFonts w:ascii="Helvetica" w:hAnsi="Helvetica" w:cs="Arial"/>
          <w:b/>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6D473A6C" w:rsidR="00DC7D3A"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609928B5" w14:textId="77777777" w:rsidR="005A158B" w:rsidRPr="00511F52" w:rsidRDefault="005A158B" w:rsidP="00177B33">
      <w:pPr>
        <w:contextualSpacing/>
        <w:outlineLvl w:val="0"/>
        <w:rPr>
          <w:rFonts w:ascii="Helvetica" w:hAnsi="Helvetica" w:cs="Arial"/>
          <w:sz w:val="22"/>
          <w:szCs w:val="22"/>
        </w:rPr>
      </w:pPr>
    </w:p>
    <w:p w14:paraId="60A209CF" w14:textId="41E0EF40" w:rsidR="005A158B" w:rsidRPr="00511F52" w:rsidRDefault="005A158B" w:rsidP="005A158B">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Lesheng</w:t>
      </w:r>
      <w:proofErr w:type="spellEnd"/>
      <w:r>
        <w:rPr>
          <w:rFonts w:ascii="Helvetica" w:hAnsi="Helvetica" w:cs="Arial"/>
          <w:b/>
          <w:sz w:val="22"/>
          <w:szCs w:val="22"/>
          <w:u w:val="single"/>
        </w:rPr>
        <w:t xml:space="preserve"> Zhang</w:t>
      </w:r>
      <w:r w:rsidRPr="00511F52">
        <w:rPr>
          <w:rFonts w:ascii="Helvetica" w:hAnsi="Helvetica" w:cs="Arial"/>
          <w:sz w:val="22"/>
          <w:szCs w:val="22"/>
        </w:rPr>
        <w:t>:</w:t>
      </w:r>
      <w:r w:rsidR="00DC7D3A" w:rsidRPr="00511F52">
        <w:rPr>
          <w:rFonts w:ascii="Helvetica" w:hAnsi="Helvetica" w:cs="Arial"/>
          <w:sz w:val="22"/>
          <w:szCs w:val="22"/>
        </w:rPr>
        <w:t xml:space="preserve"> </w:t>
      </w:r>
      <w:r>
        <w:rPr>
          <w:rFonts w:ascii="Helvetica" w:hAnsi="Helvetica" w:cs="Arial"/>
          <w:sz w:val="22"/>
          <w:szCs w:val="22"/>
        </w:rPr>
        <w:t xml:space="preserve">During the data analysis, a key challenge is the removal of the outliers and the identification of the number of the key components in the dataset. </w:t>
      </w:r>
      <w:r>
        <w:rPr>
          <w:rFonts w:ascii="Helvetica" w:hAnsi="Helvetica" w:cs="Arial"/>
          <w:sz w:val="22"/>
          <w:szCs w:val="22"/>
        </w:rPr>
        <w:t>The approach shown in this video leverages our</w:t>
      </w:r>
      <w:r>
        <w:rPr>
          <w:rFonts w:ascii="Helvetica" w:hAnsi="Helvetica" w:cs="Arial"/>
          <w:sz w:val="22"/>
          <w:szCs w:val="22"/>
        </w:rPr>
        <w:t xml:space="preserve"> prior knowledge of the clinical dataset and chemometrics approach to successfully extract the water, protein and lipid with depth resolution.</w:t>
      </w:r>
    </w:p>
    <w:p w14:paraId="252B69C9" w14:textId="73A8D2CA" w:rsidR="00336C61" w:rsidRPr="00511F52" w:rsidRDefault="005A158B" w:rsidP="00336C61">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0399DC2E" w14:textId="2F46FDC4" w:rsidR="00FA1A9D" w:rsidRPr="006A6324" w:rsidRDefault="004C2DAD" w:rsidP="005A158B">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r w:rsidR="005A158B">
        <w:rPr>
          <w:rFonts w:ascii="Helvetica" w:hAnsi="Helvetica" w:cs="Arial"/>
          <w:b/>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2F4A2AF6" w:rsidR="00CE10F2" w:rsidRDefault="00614CBE" w:rsidP="005A158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Lesheng</w:t>
      </w:r>
      <w:proofErr w:type="spellEnd"/>
      <w:r>
        <w:rPr>
          <w:rFonts w:ascii="Helvetica" w:hAnsi="Helvetica" w:cs="Arial"/>
          <w:b/>
          <w:sz w:val="22"/>
          <w:szCs w:val="22"/>
          <w:u w:val="single"/>
        </w:rPr>
        <w:t xml:space="preserve"> Zhang</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Li Yang</w:t>
      </w:r>
      <w:r w:rsidR="00BF3DA0">
        <w:rPr>
          <w:rFonts w:ascii="Helvetica" w:hAnsi="Helvetica" w:cs="Arial"/>
          <w:sz w:val="22"/>
          <w:szCs w:val="22"/>
        </w:rPr>
        <w:t xml:space="preserve"> and Nan Hu</w:t>
      </w:r>
      <w:r w:rsidR="005A158B">
        <w:rPr>
          <w:rFonts w:ascii="Helvetica" w:hAnsi="Helvetica" w:cs="Arial"/>
          <w:sz w:val="22"/>
          <w:szCs w:val="22"/>
        </w:rPr>
        <w:t xml:space="preserve">, </w:t>
      </w:r>
      <w:r>
        <w:rPr>
          <w:rFonts w:ascii="Helvetica" w:hAnsi="Helvetica" w:cs="Arial"/>
          <w:sz w:val="22"/>
          <w:szCs w:val="22"/>
        </w:rPr>
        <w:t>technician</w:t>
      </w:r>
      <w:r w:rsidR="005A158B">
        <w:rPr>
          <w:rFonts w:ascii="Helvetica" w:hAnsi="Helvetica" w:cs="Arial"/>
          <w:sz w:val="22"/>
          <w:szCs w:val="22"/>
        </w:rPr>
        <w:t xml:space="preserve">s </w:t>
      </w:r>
      <w:r w:rsidR="00CE10F2" w:rsidRPr="006A6324">
        <w:rPr>
          <w:rFonts w:ascii="Helvetica" w:hAnsi="Helvetica" w:cs="Arial"/>
          <w:sz w:val="22"/>
          <w:szCs w:val="22"/>
        </w:rPr>
        <w:t xml:space="preserve">from </w:t>
      </w:r>
      <w:r>
        <w:rPr>
          <w:rFonts w:ascii="Helvetica" w:hAnsi="Helvetica" w:cs="Arial"/>
          <w:sz w:val="22"/>
          <w:szCs w:val="22"/>
        </w:rPr>
        <w:t>our C&amp;D</w:t>
      </w:r>
      <w:r w:rsidRPr="006A6324">
        <w:rPr>
          <w:rFonts w:ascii="Helvetica" w:hAnsi="Helvetica" w:cs="Arial"/>
          <w:sz w:val="22"/>
          <w:szCs w:val="22"/>
        </w:rPr>
        <w:t xml:space="preserve"> </w:t>
      </w:r>
      <w:r w:rsidR="00CE10F2" w:rsidRPr="006A6324">
        <w:rPr>
          <w:rFonts w:ascii="Helvetica" w:hAnsi="Helvetica" w:cs="Arial"/>
          <w:sz w:val="22"/>
          <w:szCs w:val="22"/>
        </w:rPr>
        <w:t xml:space="preserve">laboratory. </w:t>
      </w:r>
      <w:r w:rsidR="005A158B">
        <w:rPr>
          <w:rFonts w:ascii="Helvetica" w:hAnsi="Helvetica" w:cs="Arial"/>
          <w:sz w:val="22"/>
          <w:szCs w:val="22"/>
        </w:rPr>
        <w:t xml:space="preserve"> </w:t>
      </w:r>
    </w:p>
    <w:p w14:paraId="4B5EF6CF" w14:textId="77777777" w:rsidR="005A158B" w:rsidRPr="006A6324" w:rsidRDefault="005A158B" w:rsidP="005A158B">
      <w:pPr>
        <w:ind w:left="1350"/>
        <w:contextualSpacing/>
        <w:outlineLvl w:val="0"/>
        <w:rPr>
          <w:rFonts w:ascii="Helvetica" w:hAnsi="Helvetica" w:cs="Arial"/>
          <w:sz w:val="22"/>
          <w:szCs w:val="22"/>
        </w:rPr>
      </w:pPr>
    </w:p>
    <w:p w14:paraId="3620C799" w14:textId="77777777" w:rsidR="00CE10F2" w:rsidRPr="006A6324" w:rsidRDefault="00CE10F2" w:rsidP="005A158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5A158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994F15E" w14:textId="097A8BD6" w:rsidR="00CB039A" w:rsidRPr="006A6324" w:rsidRDefault="00EA60D4" w:rsidP="00284CFD">
      <w:pPr>
        <w:contextualSpacing/>
        <w:rPr>
          <w:rFonts w:ascii="Helvetica" w:hAnsi="Helvetica" w:cs="Arial"/>
          <w:color w:val="FF0000"/>
          <w:sz w:val="22"/>
          <w:szCs w:val="22"/>
        </w:rPr>
      </w:pPr>
      <w:r w:rsidRPr="006A6324">
        <w:rPr>
          <w:rFonts w:ascii="Helvetica" w:hAnsi="Helvetica" w:cs="Arial"/>
          <w:b/>
          <w:sz w:val="22"/>
          <w:szCs w:val="22"/>
        </w:rPr>
        <w:t xml:space="preserve">Ethics title card: </w:t>
      </w:r>
      <w:r w:rsidR="009C130B">
        <w:rPr>
          <w:rFonts w:ascii="Helvetica" w:hAnsi="Helvetica" w:cs="Arial"/>
          <w:b/>
          <w:sz w:val="22"/>
          <w:szCs w:val="22"/>
        </w:rPr>
        <w:t xml:space="preserve"> </w:t>
      </w:r>
    </w:p>
    <w:p w14:paraId="11FC974A" w14:textId="77777777" w:rsidR="00EA60D4" w:rsidRPr="006A6324" w:rsidRDefault="00EA60D4" w:rsidP="00330F1B">
      <w:pPr>
        <w:ind w:left="360"/>
        <w:contextualSpacing/>
        <w:rPr>
          <w:rFonts w:ascii="Helvetica" w:hAnsi="Helvetica" w:cs="Arial"/>
          <w:b/>
          <w:sz w:val="22"/>
          <w:szCs w:val="22"/>
        </w:rPr>
      </w:pPr>
    </w:p>
    <w:p w14:paraId="65113363" w14:textId="70984463" w:rsidR="00330F1B" w:rsidRPr="00284CFD" w:rsidRDefault="00EA60D4" w:rsidP="005A158B">
      <w:pPr>
        <w:numPr>
          <w:ilvl w:val="1"/>
          <w:numId w:val="9"/>
        </w:numPr>
        <w:ind w:left="1080"/>
        <w:contextualSpacing/>
        <w:rPr>
          <w:rFonts w:ascii="Helvetica" w:hAnsi="Helvetica" w:cs="Arial"/>
          <w:iCs/>
          <w:sz w:val="22"/>
          <w:szCs w:val="22"/>
        </w:rPr>
      </w:pPr>
      <w:r w:rsidRPr="00284CFD">
        <w:rPr>
          <w:rFonts w:ascii="Helvetica" w:hAnsi="Helvetica" w:cs="Arial"/>
          <w:sz w:val="22"/>
          <w:szCs w:val="22"/>
        </w:rPr>
        <w:t>Procedures involving human subjects have been approved by the Institutional Review Board (IRB) at </w:t>
      </w:r>
      <w:r w:rsidR="00540EAC" w:rsidRPr="00540EAC">
        <w:rPr>
          <w:rFonts w:ascii="Helvetica" w:hAnsi="Helvetica" w:cs="Arial"/>
          <w:sz w:val="22"/>
          <w:szCs w:val="22"/>
        </w:rPr>
        <w:t>Beijing Children’s Hospital</w:t>
      </w:r>
      <w:r w:rsidR="00540EAC">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C185799" w14:textId="77777777" w:rsidR="00284CFD" w:rsidRPr="00284CFD" w:rsidRDefault="00284CFD" w:rsidP="00284CFD">
      <w:pPr>
        <w:numPr>
          <w:ilvl w:val="0"/>
          <w:numId w:val="12"/>
        </w:numPr>
        <w:spacing w:before="240"/>
        <w:outlineLvl w:val="0"/>
        <w:rPr>
          <w:rFonts w:ascii="Helvetica" w:hAnsi="Helvetica" w:cs="Arial"/>
          <w:b/>
          <w:bCs/>
          <w:sz w:val="22"/>
          <w:szCs w:val="22"/>
        </w:rPr>
      </w:pPr>
      <w:r w:rsidRPr="00284CFD">
        <w:rPr>
          <w:rFonts w:ascii="Helvetica" w:hAnsi="Helvetica" w:cs="Arial"/>
          <w:b/>
          <w:bCs/>
          <w:sz w:val="22"/>
          <w:szCs w:val="22"/>
        </w:rPr>
        <w:t>Collection of in vivo Confocal Raman Spectra from Human Subjects with Atopic Dermatitis</w:t>
      </w:r>
    </w:p>
    <w:p w14:paraId="63C87464" w14:textId="216A63EB" w:rsid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To begin, have the subject place a marked lesion body site, or control site, in close contact with the imaging window of the in vivo confocal Raman instrument. </w:t>
      </w:r>
      <w:r>
        <w:rPr>
          <w:rFonts w:ascii="Helvetica" w:hAnsi="Helvetica" w:cs="Arial"/>
          <w:b/>
          <w:sz w:val="22"/>
          <w:szCs w:val="22"/>
        </w:rPr>
        <w:t>[1-TXT]</w:t>
      </w:r>
      <w:r w:rsidRPr="00284CFD">
        <w:rPr>
          <w:rFonts w:ascii="Helvetica" w:hAnsi="Helvetica" w:cs="Arial"/>
          <w:sz w:val="22"/>
          <w:szCs w:val="22"/>
        </w:rPr>
        <w:t xml:space="preserve"> Be sure that they cover the whole window </w:t>
      </w:r>
      <w:r w:rsidR="00F26466" w:rsidRPr="00284CFD">
        <w:rPr>
          <w:rFonts w:ascii="Helvetica" w:hAnsi="Helvetica" w:cs="Arial"/>
          <w:sz w:val="22"/>
          <w:szCs w:val="22"/>
        </w:rPr>
        <w:t>to</w:t>
      </w:r>
      <w:r w:rsidRPr="00284CFD">
        <w:rPr>
          <w:rFonts w:ascii="Helvetica" w:hAnsi="Helvetica" w:cs="Arial"/>
          <w:sz w:val="22"/>
          <w:szCs w:val="22"/>
        </w:rPr>
        <w:t xml:space="preserve"> avoid the impact of room light on imaging. </w:t>
      </w:r>
      <w:r>
        <w:rPr>
          <w:rFonts w:ascii="Helvetica" w:hAnsi="Helvetica" w:cs="Arial"/>
          <w:b/>
          <w:sz w:val="22"/>
          <w:szCs w:val="22"/>
        </w:rPr>
        <w:t>[</w:t>
      </w:r>
      <w:r w:rsidR="00B975E0">
        <w:rPr>
          <w:rFonts w:ascii="Helvetica" w:hAnsi="Helvetica" w:cs="Arial"/>
          <w:b/>
          <w:sz w:val="22"/>
          <w:szCs w:val="22"/>
        </w:rPr>
        <w:t>2</w:t>
      </w:r>
      <w:r>
        <w:rPr>
          <w:rFonts w:ascii="Helvetica" w:hAnsi="Helvetica" w:cs="Arial"/>
          <w:b/>
          <w:sz w:val="22"/>
          <w:szCs w:val="22"/>
        </w:rPr>
        <w:t>]</w:t>
      </w:r>
      <w:r w:rsidRPr="00284CFD">
        <w:rPr>
          <w:rFonts w:ascii="Helvetica" w:hAnsi="Helvetica" w:cs="Arial"/>
          <w:sz w:val="22"/>
          <w:szCs w:val="22"/>
        </w:rPr>
        <w:t xml:space="preserve"> </w:t>
      </w:r>
    </w:p>
    <w:p w14:paraId="56E69BF1" w14:textId="7A11BD3C" w:rsid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Subject places arm over imaging window. </w:t>
      </w:r>
      <w:r w:rsidRPr="00284CFD">
        <w:rPr>
          <w:rFonts w:ascii="Helvetica" w:hAnsi="Helvetica" w:cs="Arial"/>
          <w:sz w:val="22"/>
          <w:szCs w:val="22"/>
        </w:rPr>
        <w:t>(TEXT: *See the text protocol for instrument and laser details)</w:t>
      </w:r>
    </w:p>
    <w:p w14:paraId="1595A74D" w14:textId="293FFC3B"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Closeup showing contact with instrument</w:t>
      </w:r>
    </w:p>
    <w:p w14:paraId="602E0616" w14:textId="3ACA1123"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Then, open the software and move the focus until a spectrum, </w:t>
      </w:r>
      <w:proofErr w:type="gramStart"/>
      <w:r w:rsidRPr="00284CFD">
        <w:rPr>
          <w:rFonts w:ascii="Helvetica" w:hAnsi="Helvetica" w:cs="Arial"/>
          <w:sz w:val="22"/>
          <w:szCs w:val="22"/>
        </w:rPr>
        <w:t>similar to</w:t>
      </w:r>
      <w:proofErr w:type="gramEnd"/>
      <w:r w:rsidRPr="00284CFD">
        <w:rPr>
          <w:rFonts w:ascii="Helvetica" w:hAnsi="Helvetica" w:cs="Arial"/>
          <w:sz w:val="22"/>
          <w:szCs w:val="22"/>
        </w:rPr>
        <w:t xml:space="preserve"> the one shown here is seen. </w:t>
      </w:r>
      <w:r w:rsidR="00540EAC">
        <w:rPr>
          <w:rFonts w:ascii="Helvetica" w:hAnsi="Helvetica" w:cs="Arial"/>
          <w:b/>
          <w:sz w:val="22"/>
          <w:szCs w:val="22"/>
        </w:rPr>
        <w:t>[1]</w:t>
      </w:r>
      <w:r w:rsidRPr="00284CFD">
        <w:rPr>
          <w:rFonts w:ascii="Helvetica" w:hAnsi="Helvetica" w:cs="Arial"/>
          <w:sz w:val="22"/>
          <w:szCs w:val="22"/>
        </w:rPr>
        <w:t xml:space="preserve"> Afterwards, move the focus 10 microns away from the skin’s surface. </w:t>
      </w:r>
      <w:r>
        <w:rPr>
          <w:rFonts w:ascii="Helvetica" w:hAnsi="Helvetica" w:cs="Arial"/>
          <w:b/>
          <w:sz w:val="22"/>
          <w:szCs w:val="22"/>
        </w:rPr>
        <w:t>[</w:t>
      </w:r>
      <w:r w:rsidR="00540EAC">
        <w:rPr>
          <w:rFonts w:ascii="Helvetica" w:hAnsi="Helvetica" w:cs="Arial"/>
          <w:b/>
          <w:sz w:val="22"/>
          <w:szCs w:val="22"/>
        </w:rPr>
        <w:t>2</w:t>
      </w:r>
      <w:r>
        <w:rPr>
          <w:rFonts w:ascii="Helvetica" w:hAnsi="Helvetica" w:cs="Arial"/>
          <w:b/>
          <w:sz w:val="22"/>
          <w:szCs w:val="22"/>
        </w:rPr>
        <w:t>]</w:t>
      </w:r>
    </w:p>
    <w:p w14:paraId="16BC334F" w14:textId="4631B824" w:rsidR="00284CFD" w:rsidRPr="00540EAC" w:rsidRDefault="00540EAC" w:rsidP="00284CFD">
      <w:pPr>
        <w:numPr>
          <w:ilvl w:val="2"/>
          <w:numId w:val="12"/>
        </w:numPr>
        <w:spacing w:before="240"/>
        <w:outlineLvl w:val="0"/>
        <w:rPr>
          <w:rFonts w:ascii="Helvetica" w:hAnsi="Helvetica" w:cs="Arial"/>
          <w:sz w:val="22"/>
          <w:szCs w:val="22"/>
          <w:highlight w:val="yellow"/>
        </w:rPr>
      </w:pPr>
      <w:r>
        <w:rPr>
          <w:rFonts w:ascii="Helvetica" w:hAnsi="Helvetica" w:cs="Arial"/>
          <w:b/>
          <w:sz w:val="22"/>
          <w:szCs w:val="22"/>
          <w:highlight w:val="yellow"/>
        </w:rPr>
        <w:t>LABMEDIA:</w:t>
      </w:r>
      <w:r w:rsidR="00284CFD">
        <w:rPr>
          <w:rFonts w:ascii="Helvetica" w:hAnsi="Helvetica" w:cs="Arial"/>
          <w:b/>
          <w:sz w:val="22"/>
          <w:szCs w:val="22"/>
          <w:highlight w:val="yellow"/>
        </w:rPr>
        <w:t xml:space="preserve"> </w:t>
      </w:r>
      <w:r w:rsidR="00284CFD" w:rsidRPr="00284CFD">
        <w:rPr>
          <w:rFonts w:ascii="Helvetica" w:hAnsi="Helvetica" w:cs="Arial"/>
          <w:b/>
          <w:sz w:val="22"/>
          <w:szCs w:val="22"/>
          <w:highlight w:val="yellow"/>
        </w:rPr>
        <w:t>Authors: Please submit a screen</w:t>
      </w:r>
      <w:r>
        <w:rPr>
          <w:rFonts w:ascii="Helvetica" w:hAnsi="Helvetica" w:cs="Arial"/>
          <w:b/>
          <w:sz w:val="22"/>
          <w:szCs w:val="22"/>
          <w:highlight w:val="yellow"/>
        </w:rPr>
        <w:t>shot of the spectrum described and upload it to your article’s link as 60186_ScreenShot_Step 2_2_1</w:t>
      </w:r>
      <w:r w:rsidR="002219FC">
        <w:rPr>
          <w:rFonts w:ascii="Helvetica" w:hAnsi="Helvetica" w:cs="Arial"/>
          <w:b/>
          <w:sz w:val="22"/>
          <w:szCs w:val="22"/>
          <w:highlight w:val="yellow"/>
        </w:rPr>
        <w:t xml:space="preserve"> </w:t>
      </w:r>
      <w:r w:rsidR="00501C7F" w:rsidRPr="00501C7F">
        <w:rPr>
          <w:rFonts w:ascii="Helvetica" w:hAnsi="Helvetica" w:cs="Arial"/>
          <w:b/>
          <w:color w:val="FF0000"/>
          <w:sz w:val="22"/>
          <w:szCs w:val="22"/>
        </w:rPr>
        <w:t>– Videographer: Please also record the screen for this shot as the authors are unable to take screen capture videos with their setup.</w:t>
      </w:r>
    </w:p>
    <w:p w14:paraId="59B3D182" w14:textId="490CB03A" w:rsidR="00540EAC" w:rsidRPr="00540EAC" w:rsidRDefault="00540EAC" w:rsidP="00540EAC">
      <w:pPr>
        <w:numPr>
          <w:ilvl w:val="2"/>
          <w:numId w:val="12"/>
        </w:numPr>
        <w:spacing w:before="240"/>
        <w:outlineLvl w:val="0"/>
        <w:rPr>
          <w:rFonts w:ascii="Helvetica" w:hAnsi="Helvetica" w:cs="Arial"/>
          <w:sz w:val="22"/>
          <w:szCs w:val="22"/>
          <w:highlight w:val="yellow"/>
        </w:rPr>
      </w:pPr>
      <w:r>
        <w:rPr>
          <w:rFonts w:ascii="Helvetica" w:hAnsi="Helvetica" w:cs="Arial"/>
          <w:b/>
          <w:sz w:val="22"/>
          <w:szCs w:val="22"/>
          <w:highlight w:val="yellow"/>
        </w:rPr>
        <w:t xml:space="preserve">LABMEDIA: </w:t>
      </w:r>
      <w:r w:rsidRPr="00284CFD">
        <w:rPr>
          <w:rFonts w:ascii="Helvetica" w:hAnsi="Helvetica" w:cs="Arial"/>
          <w:b/>
          <w:sz w:val="22"/>
          <w:szCs w:val="22"/>
          <w:highlight w:val="yellow"/>
        </w:rPr>
        <w:t>Authors: Please submit a screen</w:t>
      </w:r>
      <w:r>
        <w:rPr>
          <w:rFonts w:ascii="Helvetica" w:hAnsi="Helvetica" w:cs="Arial"/>
          <w:b/>
          <w:sz w:val="22"/>
          <w:szCs w:val="22"/>
          <w:highlight w:val="yellow"/>
        </w:rPr>
        <w:t xml:space="preserve">shot of </w:t>
      </w:r>
      <w:r>
        <w:rPr>
          <w:rFonts w:ascii="Helvetica" w:hAnsi="Helvetica" w:cs="Arial"/>
          <w:b/>
          <w:sz w:val="22"/>
          <w:szCs w:val="22"/>
          <w:highlight w:val="yellow"/>
        </w:rPr>
        <w:t xml:space="preserve">the screen in its final position as described above </w:t>
      </w:r>
      <w:r>
        <w:rPr>
          <w:rFonts w:ascii="Helvetica" w:hAnsi="Helvetica" w:cs="Arial"/>
          <w:b/>
          <w:sz w:val="22"/>
          <w:szCs w:val="22"/>
          <w:highlight w:val="yellow"/>
        </w:rPr>
        <w:t>and upload it to your article’s link as 60186_ScreenShot_Step 2_2_</w:t>
      </w:r>
      <w:r>
        <w:rPr>
          <w:rFonts w:ascii="Helvetica" w:hAnsi="Helvetica" w:cs="Arial"/>
          <w:b/>
          <w:sz w:val="22"/>
          <w:szCs w:val="22"/>
          <w:highlight w:val="yellow"/>
        </w:rPr>
        <w:t>2</w:t>
      </w:r>
      <w:r w:rsidR="00501C7F" w:rsidRPr="00501C7F">
        <w:rPr>
          <w:rFonts w:ascii="Helvetica" w:hAnsi="Helvetica" w:cs="Arial"/>
          <w:b/>
          <w:color w:val="FF0000"/>
          <w:sz w:val="22"/>
          <w:szCs w:val="22"/>
        </w:rPr>
        <w:t>– Videographer: Please also record the screen for this shot as the authors are unable to take screen capture videos with their setup.</w:t>
      </w:r>
    </w:p>
    <w:p w14:paraId="50354BBD" w14:textId="41F219D3" w:rsid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Collect data for 26 steps with a </w:t>
      </w:r>
      <w:r w:rsidR="00F26466" w:rsidRPr="00284CFD">
        <w:rPr>
          <w:rFonts w:ascii="Helvetica" w:hAnsi="Helvetica" w:cs="Arial"/>
          <w:sz w:val="22"/>
          <w:szCs w:val="22"/>
        </w:rPr>
        <w:t>2-micron</w:t>
      </w:r>
      <w:r w:rsidRPr="00284CFD">
        <w:rPr>
          <w:rFonts w:ascii="Helvetica" w:hAnsi="Helvetica" w:cs="Arial"/>
          <w:sz w:val="22"/>
          <w:szCs w:val="22"/>
        </w:rPr>
        <w:t xml:space="preserve"> step size in the frequency region shown here using an exposure time of 1 second.</w:t>
      </w:r>
      <w:r w:rsidR="00540EAC">
        <w:rPr>
          <w:rFonts w:ascii="Helvetica" w:hAnsi="Helvetica" w:cs="Arial"/>
          <w:sz w:val="22"/>
          <w:szCs w:val="22"/>
        </w:rPr>
        <w:t xml:space="preserve"> </w:t>
      </w:r>
      <w:r w:rsidR="00540EAC">
        <w:rPr>
          <w:rFonts w:ascii="Helvetica" w:hAnsi="Helvetica" w:cs="Arial"/>
          <w:b/>
          <w:sz w:val="22"/>
          <w:szCs w:val="22"/>
        </w:rPr>
        <w:t>[1-TXT]</w:t>
      </w:r>
      <w:r w:rsidRPr="00284CFD">
        <w:rPr>
          <w:rFonts w:ascii="Helvetica" w:hAnsi="Helvetica" w:cs="Arial"/>
          <w:sz w:val="22"/>
          <w:szCs w:val="22"/>
        </w:rPr>
        <w:t xml:space="preserve"> Measure eight replicates for each area, lasting up to 15 minutes in total. </w:t>
      </w:r>
      <w:r w:rsidR="00540EAC" w:rsidRPr="00540EAC">
        <w:rPr>
          <w:rFonts w:ascii="Helvetica" w:hAnsi="Helvetica" w:cs="Arial"/>
          <w:b/>
          <w:sz w:val="22"/>
          <w:szCs w:val="22"/>
        </w:rPr>
        <w:t>[</w:t>
      </w:r>
      <w:r w:rsidR="00540EAC">
        <w:rPr>
          <w:rFonts w:ascii="Helvetica" w:hAnsi="Helvetica" w:cs="Arial"/>
          <w:b/>
          <w:sz w:val="22"/>
          <w:szCs w:val="22"/>
        </w:rPr>
        <w:t>2</w:t>
      </w:r>
      <w:r>
        <w:rPr>
          <w:rFonts w:ascii="Helvetica" w:hAnsi="Helvetica" w:cs="Arial"/>
          <w:b/>
          <w:sz w:val="22"/>
          <w:szCs w:val="22"/>
        </w:rPr>
        <w:t>]</w:t>
      </w:r>
      <w:r w:rsidRPr="00284CFD">
        <w:rPr>
          <w:rFonts w:ascii="Helvetica" w:hAnsi="Helvetica" w:cs="Arial"/>
          <w:sz w:val="22"/>
          <w:szCs w:val="22"/>
        </w:rPr>
        <w:t xml:space="preserve"> </w:t>
      </w:r>
    </w:p>
    <w:p w14:paraId="4652F49B" w14:textId="06D18EB2" w:rsidR="00284CFD" w:rsidRPr="00540EAC" w:rsidRDefault="00540EAC" w:rsidP="004A153F">
      <w:pPr>
        <w:numPr>
          <w:ilvl w:val="2"/>
          <w:numId w:val="12"/>
        </w:numPr>
        <w:spacing w:before="240"/>
        <w:outlineLvl w:val="0"/>
        <w:rPr>
          <w:rFonts w:ascii="Helvetica" w:hAnsi="Helvetica" w:cs="Arial"/>
          <w:sz w:val="22"/>
          <w:szCs w:val="22"/>
          <w:highlight w:val="yellow"/>
        </w:rPr>
      </w:pPr>
      <w:r w:rsidRPr="00540EAC">
        <w:rPr>
          <w:rFonts w:ascii="Helvetica" w:hAnsi="Helvetica" w:cs="Arial"/>
          <w:b/>
          <w:sz w:val="22"/>
          <w:szCs w:val="22"/>
          <w:highlight w:val="yellow"/>
        </w:rPr>
        <w:t xml:space="preserve">LABMEDIA: Authors: Please submit a screenshot of the </w:t>
      </w:r>
      <w:r>
        <w:rPr>
          <w:rFonts w:ascii="Helvetica" w:hAnsi="Helvetica" w:cs="Arial"/>
          <w:b/>
          <w:sz w:val="22"/>
          <w:szCs w:val="22"/>
          <w:highlight w:val="yellow"/>
        </w:rPr>
        <w:t>settings prior to data collection</w:t>
      </w:r>
      <w:r w:rsidRPr="00540EAC">
        <w:rPr>
          <w:rFonts w:ascii="Helvetica" w:hAnsi="Helvetica" w:cs="Arial"/>
          <w:b/>
          <w:sz w:val="22"/>
          <w:szCs w:val="22"/>
          <w:highlight w:val="yellow"/>
        </w:rPr>
        <w:t xml:space="preserve"> and upload it to your article’s link as 60186_ScreenShot_Step 2_</w:t>
      </w:r>
      <w:r>
        <w:rPr>
          <w:rFonts w:ascii="Helvetica" w:hAnsi="Helvetica" w:cs="Arial"/>
          <w:b/>
          <w:sz w:val="22"/>
          <w:szCs w:val="22"/>
          <w:highlight w:val="yellow"/>
        </w:rPr>
        <w:t>3</w:t>
      </w:r>
      <w:r w:rsidRPr="00540EAC">
        <w:rPr>
          <w:rFonts w:ascii="Helvetica" w:hAnsi="Helvetica" w:cs="Arial"/>
          <w:b/>
          <w:sz w:val="22"/>
          <w:szCs w:val="22"/>
          <w:highlight w:val="yellow"/>
        </w:rPr>
        <w:t>_1</w:t>
      </w:r>
      <w:r w:rsidR="00284CFD" w:rsidRPr="00540EAC">
        <w:rPr>
          <w:rFonts w:ascii="Helvetica" w:hAnsi="Helvetica" w:cs="Arial"/>
          <w:sz w:val="22"/>
          <w:szCs w:val="22"/>
        </w:rPr>
        <w:t xml:space="preserve"> (TEXT: Frequency Region: 2,510 cm</w:t>
      </w:r>
      <w:r w:rsidR="00284CFD" w:rsidRPr="00540EAC">
        <w:rPr>
          <w:rFonts w:ascii="Helvetica" w:hAnsi="Helvetica" w:cs="Arial"/>
          <w:sz w:val="22"/>
          <w:szCs w:val="22"/>
          <w:vertAlign w:val="superscript"/>
        </w:rPr>
        <w:t>-1</w:t>
      </w:r>
      <w:r w:rsidR="00284CFD" w:rsidRPr="00540EAC">
        <w:rPr>
          <w:rFonts w:ascii="Helvetica" w:hAnsi="Helvetica" w:cs="Arial"/>
          <w:sz w:val="22"/>
          <w:szCs w:val="22"/>
        </w:rPr>
        <w:t xml:space="preserve"> – 4,000 cm</w:t>
      </w:r>
      <w:r w:rsidR="00284CFD" w:rsidRPr="00540EAC">
        <w:rPr>
          <w:rFonts w:ascii="Helvetica" w:hAnsi="Helvetica" w:cs="Arial"/>
          <w:sz w:val="22"/>
          <w:szCs w:val="22"/>
          <w:vertAlign w:val="superscript"/>
        </w:rPr>
        <w:t>-1</w:t>
      </w:r>
      <w:proofErr w:type="gramStart"/>
      <w:r w:rsidR="00284CFD" w:rsidRPr="00540EAC">
        <w:rPr>
          <w:rFonts w:ascii="Helvetica" w:hAnsi="Helvetica" w:cs="Arial"/>
          <w:sz w:val="22"/>
          <w:szCs w:val="22"/>
        </w:rPr>
        <w:t xml:space="preserve">)  </w:t>
      </w:r>
      <w:r w:rsidR="00501C7F" w:rsidRPr="00501C7F">
        <w:rPr>
          <w:rFonts w:ascii="Helvetica" w:hAnsi="Helvetica" w:cs="Arial"/>
          <w:b/>
          <w:color w:val="FF0000"/>
          <w:sz w:val="22"/>
          <w:szCs w:val="22"/>
        </w:rPr>
        <w:t>–</w:t>
      </w:r>
      <w:proofErr w:type="gramEnd"/>
      <w:r w:rsidR="00501C7F" w:rsidRPr="00501C7F">
        <w:rPr>
          <w:rFonts w:ascii="Helvetica" w:hAnsi="Helvetica" w:cs="Arial"/>
          <w:b/>
          <w:color w:val="FF0000"/>
          <w:sz w:val="22"/>
          <w:szCs w:val="22"/>
        </w:rPr>
        <w:t xml:space="preserve"> Videographer: Please also record the screen for this shot as the authors are unable to take screen capture videos with their setup.</w:t>
      </w:r>
    </w:p>
    <w:p w14:paraId="082C9865" w14:textId="305BEC2D" w:rsidR="00540EAC" w:rsidRPr="00540EAC" w:rsidRDefault="00540EAC" w:rsidP="00E13C9F">
      <w:pPr>
        <w:numPr>
          <w:ilvl w:val="2"/>
          <w:numId w:val="12"/>
        </w:numPr>
        <w:spacing w:before="240"/>
        <w:outlineLvl w:val="0"/>
        <w:rPr>
          <w:rFonts w:ascii="Helvetica" w:hAnsi="Helvetica" w:cs="Arial"/>
          <w:sz w:val="22"/>
          <w:szCs w:val="22"/>
          <w:highlight w:val="yellow"/>
        </w:rPr>
      </w:pPr>
      <w:r w:rsidRPr="00540EAC">
        <w:rPr>
          <w:rFonts w:ascii="Helvetica" w:hAnsi="Helvetica" w:cs="Arial"/>
          <w:b/>
          <w:sz w:val="22"/>
          <w:szCs w:val="22"/>
          <w:highlight w:val="yellow"/>
        </w:rPr>
        <w:t xml:space="preserve">LABMEDIA: Authors: Please submit a screenshot </w:t>
      </w:r>
      <w:r>
        <w:rPr>
          <w:rFonts w:ascii="Helvetica" w:hAnsi="Helvetica" w:cs="Arial"/>
          <w:b/>
          <w:sz w:val="22"/>
          <w:szCs w:val="22"/>
          <w:highlight w:val="yellow"/>
        </w:rPr>
        <w:t>showing where the replicates are selected, or of the screen just prior to taking the measurement</w:t>
      </w:r>
      <w:r w:rsidRPr="00540EAC">
        <w:rPr>
          <w:rFonts w:ascii="Helvetica" w:hAnsi="Helvetica" w:cs="Arial"/>
          <w:b/>
          <w:sz w:val="22"/>
          <w:szCs w:val="22"/>
          <w:highlight w:val="yellow"/>
        </w:rPr>
        <w:t xml:space="preserve"> and upload it to your article’s link as 60186_ScreenShot_Step 2_</w:t>
      </w:r>
      <w:r w:rsidRPr="00540EAC">
        <w:rPr>
          <w:rFonts w:ascii="Helvetica" w:hAnsi="Helvetica" w:cs="Arial"/>
          <w:b/>
          <w:sz w:val="22"/>
          <w:szCs w:val="22"/>
          <w:highlight w:val="yellow"/>
        </w:rPr>
        <w:t>3</w:t>
      </w:r>
      <w:r w:rsidRPr="00540EAC">
        <w:rPr>
          <w:rFonts w:ascii="Helvetica" w:hAnsi="Helvetica" w:cs="Arial"/>
          <w:b/>
          <w:sz w:val="22"/>
          <w:szCs w:val="22"/>
          <w:highlight w:val="yellow"/>
        </w:rPr>
        <w:t>_</w:t>
      </w:r>
      <w:r w:rsidRPr="00540EAC">
        <w:rPr>
          <w:rFonts w:ascii="Helvetica" w:hAnsi="Helvetica" w:cs="Arial"/>
          <w:b/>
          <w:sz w:val="22"/>
          <w:szCs w:val="22"/>
          <w:highlight w:val="yellow"/>
        </w:rPr>
        <w:t>2</w:t>
      </w:r>
      <w:r w:rsidR="00501C7F" w:rsidRPr="00501C7F">
        <w:rPr>
          <w:rFonts w:ascii="Helvetica" w:hAnsi="Helvetica" w:cs="Arial"/>
          <w:b/>
          <w:color w:val="FF0000"/>
          <w:sz w:val="22"/>
          <w:szCs w:val="22"/>
        </w:rPr>
        <w:t>– Videographer: Please also record the screen for this shot as the authors are unable to take screen capture videos with their setup.</w:t>
      </w:r>
      <w:bookmarkStart w:id="0" w:name="_GoBack"/>
      <w:bookmarkEnd w:id="0"/>
    </w:p>
    <w:p w14:paraId="2E00CF9F" w14:textId="77777777" w:rsidR="00284CFD" w:rsidRPr="00284CFD" w:rsidRDefault="00284CFD" w:rsidP="00284CFD">
      <w:pPr>
        <w:pStyle w:val="ListParagraph"/>
        <w:numPr>
          <w:ilvl w:val="0"/>
          <w:numId w:val="12"/>
        </w:numPr>
        <w:spacing w:before="240"/>
        <w:rPr>
          <w:rFonts w:ascii="Helvetica" w:hAnsi="Helvetica" w:cs="Arial"/>
          <w:b/>
          <w:sz w:val="22"/>
          <w:szCs w:val="22"/>
        </w:rPr>
      </w:pPr>
      <w:r w:rsidRPr="00284CFD">
        <w:rPr>
          <w:rFonts w:ascii="Helvetica" w:hAnsi="Helvetica" w:cs="Arial"/>
          <w:b/>
          <w:sz w:val="22"/>
          <w:szCs w:val="22"/>
        </w:rPr>
        <w:t>Removal of the Out-of-skin Spectra</w:t>
      </w:r>
    </w:p>
    <w:p w14:paraId="6923EDD6"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lastRenderedPageBreak/>
        <w:t xml:space="preserve">First, use the command window in MATLAB to change the file extension of the collected data from </w:t>
      </w:r>
      <w:proofErr w:type="gramStart"/>
      <w:r w:rsidRPr="00284CFD">
        <w:rPr>
          <w:rFonts w:ascii="Helvetica" w:hAnsi="Helvetica" w:cs="Arial"/>
          <w:sz w:val="22"/>
          <w:szCs w:val="22"/>
        </w:rPr>
        <w:t>‘.</w:t>
      </w:r>
      <w:proofErr w:type="spellStart"/>
      <w:r w:rsidRPr="00284CFD">
        <w:rPr>
          <w:rFonts w:ascii="Helvetica" w:hAnsi="Helvetica" w:cs="Arial"/>
          <w:sz w:val="22"/>
          <w:szCs w:val="22"/>
        </w:rPr>
        <w:t>ric</w:t>
      </w:r>
      <w:proofErr w:type="spellEnd"/>
      <w:proofErr w:type="gramEnd"/>
      <w:r w:rsidRPr="00284CFD">
        <w:rPr>
          <w:rFonts w:ascii="Helvetica" w:hAnsi="Helvetica" w:cs="Arial"/>
          <w:sz w:val="22"/>
          <w:szCs w:val="22"/>
        </w:rPr>
        <w:t xml:space="preserve">’… to ‘.mat’. </w:t>
      </w:r>
      <w:r w:rsidRPr="00284CFD">
        <w:rPr>
          <w:rFonts w:ascii="Helvetica" w:hAnsi="Helvetica" w:cs="Arial"/>
          <w:b/>
          <w:sz w:val="22"/>
          <w:szCs w:val="22"/>
        </w:rPr>
        <w:t xml:space="preserve">[1] </w:t>
      </w:r>
      <w:r w:rsidRPr="00284CFD">
        <w:rPr>
          <w:rFonts w:ascii="Helvetica" w:hAnsi="Helvetica" w:cs="Arial"/>
          <w:sz w:val="22"/>
          <w:szCs w:val="22"/>
        </w:rPr>
        <w:t xml:space="preserve">Then, load the .mat file to the MATLAB software platform as shown here. </w:t>
      </w:r>
      <w:r w:rsidRPr="00284CFD">
        <w:rPr>
          <w:rFonts w:ascii="Helvetica" w:hAnsi="Helvetica" w:cs="Arial"/>
          <w:b/>
          <w:sz w:val="22"/>
          <w:szCs w:val="22"/>
        </w:rPr>
        <w:t>[2]</w:t>
      </w:r>
    </w:p>
    <w:p w14:paraId="226827A6" w14:textId="0B9C2325"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60186_screenshot_1 (0.15-0.42)</w:t>
      </w:r>
    </w:p>
    <w:p w14:paraId="10C5DD48" w14:textId="1C84719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(0</w:t>
      </w:r>
      <w:r w:rsidRPr="00284CFD">
        <w:rPr>
          <w:rFonts w:ascii="Helvetica" w:hAnsi="Helvetica" w:cs="Arial"/>
          <w:sz w:val="22"/>
          <w:szCs w:val="22"/>
        </w:rPr>
        <w:t>.03-0.</w:t>
      </w:r>
      <w:r w:rsidR="003C4823">
        <w:rPr>
          <w:rFonts w:ascii="Helvetica" w:hAnsi="Helvetica" w:cs="Arial"/>
          <w:sz w:val="22"/>
          <w:szCs w:val="22"/>
        </w:rPr>
        <w:t>08</w:t>
      </w:r>
      <w:r w:rsidRPr="00284CFD">
        <w:rPr>
          <w:rFonts w:ascii="Helvetica" w:hAnsi="Helvetica" w:cs="Arial"/>
          <w:sz w:val="22"/>
          <w:szCs w:val="22"/>
        </w:rPr>
        <w:t>)</w:t>
      </w:r>
    </w:p>
    <w:p w14:paraId="101B5969" w14:textId="3F14E746"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Correct the dataset’s baseline using </w:t>
      </w:r>
      <w:r w:rsidRPr="00284CFD">
        <w:rPr>
          <w:rFonts w:ascii="Helvetica" w:hAnsi="Helvetica" w:cs="Arial"/>
          <w:bCs/>
          <w:sz w:val="22"/>
          <w:szCs w:val="22"/>
        </w:rPr>
        <w:t>the Automatic Weighted Least Squares method</w:t>
      </w:r>
      <w:r w:rsidRPr="00284CFD">
        <w:rPr>
          <w:rFonts w:ascii="Helvetica" w:hAnsi="Helvetica" w:cs="Arial"/>
          <w:sz w:val="22"/>
          <w:szCs w:val="22"/>
        </w:rPr>
        <w:t xml:space="preserve"> by going to the </w:t>
      </w:r>
      <w:proofErr w:type="spellStart"/>
      <w:r w:rsidRPr="00284CFD">
        <w:rPr>
          <w:rFonts w:ascii="Helvetica" w:hAnsi="Helvetica" w:cs="Arial"/>
          <w:sz w:val="22"/>
          <w:szCs w:val="22"/>
        </w:rPr>
        <w:t>PLS_workspace</w:t>
      </w:r>
      <w:proofErr w:type="spellEnd"/>
      <w:r w:rsidRPr="00284CFD">
        <w:rPr>
          <w:rFonts w:ascii="Helvetica" w:hAnsi="Helvetica" w:cs="Arial"/>
          <w:sz w:val="22"/>
          <w:szCs w:val="22"/>
        </w:rPr>
        <w:t xml:space="preserve"> window and right-clicking the imported </w:t>
      </w:r>
      <w:r w:rsidR="00F26466" w:rsidRPr="00284CFD">
        <w:rPr>
          <w:rFonts w:ascii="Helvetica" w:hAnsi="Helvetica" w:cs="Arial"/>
          <w:sz w:val="22"/>
          <w:szCs w:val="22"/>
        </w:rPr>
        <w:t>dataset.</w:t>
      </w:r>
      <w:r w:rsidRPr="00284CFD">
        <w:rPr>
          <w:rFonts w:ascii="Helvetica" w:hAnsi="Helvetica" w:cs="Arial"/>
          <w:sz w:val="22"/>
          <w:szCs w:val="22"/>
        </w:rPr>
        <w:t xml:space="preserve"> scrolling to </w:t>
      </w:r>
      <w:r w:rsidRPr="00284CFD">
        <w:rPr>
          <w:rFonts w:ascii="Helvetica" w:hAnsi="Helvetica" w:cs="Arial"/>
          <w:b/>
          <w:sz w:val="22"/>
          <w:szCs w:val="22"/>
        </w:rPr>
        <w:t>Analyze</w:t>
      </w:r>
      <w:r w:rsidRPr="00284CFD">
        <w:rPr>
          <w:rFonts w:ascii="Helvetica" w:hAnsi="Helvetica" w:cs="Arial"/>
          <w:sz w:val="22"/>
          <w:szCs w:val="22"/>
        </w:rPr>
        <w:t xml:space="preserve">… selecting </w:t>
      </w:r>
      <w:r w:rsidRPr="00284CFD">
        <w:rPr>
          <w:rFonts w:ascii="Helvetica" w:hAnsi="Helvetica" w:cs="Arial"/>
          <w:b/>
          <w:bCs/>
          <w:sz w:val="22"/>
          <w:szCs w:val="22"/>
        </w:rPr>
        <w:t xml:space="preserve">Other Tools… </w:t>
      </w:r>
      <w:r w:rsidRPr="00284CFD">
        <w:rPr>
          <w:rFonts w:ascii="Helvetica" w:hAnsi="Helvetica" w:cs="Arial"/>
          <w:bCs/>
          <w:sz w:val="22"/>
          <w:szCs w:val="22"/>
        </w:rPr>
        <w:t>and clicking on</w:t>
      </w:r>
      <w:r w:rsidRPr="00284CFD">
        <w:rPr>
          <w:rFonts w:ascii="Helvetica" w:hAnsi="Helvetica" w:cs="Arial"/>
          <w:b/>
          <w:bCs/>
          <w:sz w:val="22"/>
          <w:szCs w:val="22"/>
        </w:rPr>
        <w:t xml:space="preserve"> Preprocessing.</w:t>
      </w:r>
      <w:r w:rsidRPr="00284CFD">
        <w:rPr>
          <w:rFonts w:ascii="Helvetica" w:hAnsi="Helvetica" w:cs="Arial"/>
          <w:sz w:val="22"/>
          <w:szCs w:val="22"/>
        </w:rPr>
        <w:t xml:space="preserve"> </w:t>
      </w:r>
      <w:r>
        <w:rPr>
          <w:rFonts w:ascii="Helvetica" w:hAnsi="Helvetica" w:cs="Arial"/>
          <w:b/>
          <w:sz w:val="22"/>
          <w:szCs w:val="22"/>
        </w:rPr>
        <w:t>[1]</w:t>
      </w:r>
    </w:p>
    <w:p w14:paraId="0441B809" w14:textId="20069B5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(0.</w:t>
      </w:r>
      <w:r w:rsidR="003C4823">
        <w:rPr>
          <w:rFonts w:ascii="Helvetica" w:hAnsi="Helvetica" w:cs="Arial"/>
          <w:sz w:val="22"/>
          <w:szCs w:val="22"/>
        </w:rPr>
        <w:t>08</w:t>
      </w:r>
      <w:r w:rsidRPr="00284CFD">
        <w:rPr>
          <w:rFonts w:ascii="Helvetica" w:hAnsi="Helvetica" w:cs="Arial"/>
          <w:sz w:val="22"/>
          <w:szCs w:val="22"/>
        </w:rPr>
        <w:t>-0.37)</w:t>
      </w:r>
    </w:p>
    <w:p w14:paraId="2B0CD315" w14:textId="5D99EE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In the window that pops up, click on Show… Then, scroll down the available methods tool bar to the automatic weighted least squares baseline filtering and select </w:t>
      </w:r>
      <w:r w:rsidR="00F26466" w:rsidRPr="00284CFD">
        <w:rPr>
          <w:rFonts w:ascii="Helvetica" w:hAnsi="Helvetica" w:cs="Arial"/>
          <w:sz w:val="22"/>
          <w:szCs w:val="22"/>
        </w:rPr>
        <w:t>add.</w:t>
      </w:r>
      <w:r w:rsidRPr="00284CFD">
        <w:rPr>
          <w:rFonts w:ascii="Helvetica" w:hAnsi="Helvetica" w:cs="Arial"/>
          <w:sz w:val="22"/>
          <w:szCs w:val="22"/>
        </w:rPr>
        <w:t xml:space="preserve"> </w:t>
      </w:r>
      <w:r w:rsidRPr="00284CFD">
        <w:rPr>
          <w:rFonts w:ascii="Helvetica" w:hAnsi="Helvetica" w:cs="Arial"/>
          <w:b/>
          <w:sz w:val="22"/>
          <w:szCs w:val="22"/>
        </w:rPr>
        <w:t>[1</w:t>
      </w:r>
      <w:r w:rsidR="00F26466" w:rsidRPr="00284CFD">
        <w:rPr>
          <w:rFonts w:ascii="Helvetica" w:hAnsi="Helvetica" w:cs="Arial"/>
          <w:b/>
          <w:sz w:val="22"/>
          <w:szCs w:val="22"/>
        </w:rPr>
        <w:t xml:space="preserve">] </w:t>
      </w:r>
      <w:r w:rsidR="00F26466" w:rsidRPr="00F26466">
        <w:rPr>
          <w:rFonts w:ascii="Helvetica" w:hAnsi="Helvetica" w:cs="Arial"/>
          <w:sz w:val="22"/>
          <w:szCs w:val="22"/>
        </w:rPr>
        <w:t>Next</w:t>
      </w:r>
      <w:r w:rsidRPr="00284CFD">
        <w:rPr>
          <w:rFonts w:ascii="Helvetica" w:hAnsi="Helvetica" w:cs="Arial"/>
          <w:sz w:val="22"/>
          <w:szCs w:val="22"/>
        </w:rPr>
        <w:t xml:space="preserve">, click on OK to set the options and to apply pre-processing to the data.  Save this as </w:t>
      </w:r>
      <w:proofErr w:type="spellStart"/>
      <w:r w:rsidRPr="00284CFD">
        <w:rPr>
          <w:rFonts w:ascii="Helvetica" w:hAnsi="Helvetica" w:cs="Arial"/>
          <w:sz w:val="22"/>
          <w:szCs w:val="22"/>
        </w:rPr>
        <w:t>Spectra_baseline</w:t>
      </w:r>
      <w:proofErr w:type="spellEnd"/>
      <w:r w:rsidRPr="00284CFD">
        <w:rPr>
          <w:rFonts w:ascii="Helvetica" w:hAnsi="Helvetica" w:cs="Arial"/>
          <w:sz w:val="22"/>
          <w:szCs w:val="22"/>
        </w:rPr>
        <w:t xml:space="preserve">. </w:t>
      </w:r>
      <w:r w:rsidRPr="00284CFD">
        <w:rPr>
          <w:rFonts w:ascii="Helvetica" w:hAnsi="Helvetica" w:cs="Arial"/>
          <w:b/>
          <w:sz w:val="22"/>
          <w:szCs w:val="22"/>
        </w:rPr>
        <w:t>[2]</w:t>
      </w:r>
    </w:p>
    <w:p w14:paraId="260AA8A5" w14:textId="7ED0FE9B"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(0.37-0.48)</w:t>
      </w:r>
    </w:p>
    <w:p w14:paraId="01F47785" w14:textId="32C47C0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w:t>
      </w:r>
      <w:r>
        <w:rPr>
          <w:rFonts w:ascii="Helvetica" w:hAnsi="Helvetica" w:cs="Arial"/>
          <w:sz w:val="22"/>
          <w:szCs w:val="22"/>
        </w:rPr>
        <w:t>ture: 60186_screenshot_2 (0.48-</w:t>
      </w:r>
      <w:r w:rsidRPr="00284CFD">
        <w:rPr>
          <w:rFonts w:ascii="Helvetica" w:hAnsi="Helvetica" w:cs="Arial"/>
          <w:sz w:val="22"/>
          <w:szCs w:val="22"/>
        </w:rPr>
        <w:t>1:09)</w:t>
      </w:r>
    </w:p>
    <w:p w14:paraId="1A99D7ED" w14:textId="3881A774"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return to the command window </w:t>
      </w:r>
      <w:r w:rsidRPr="00284CFD">
        <w:rPr>
          <w:rFonts w:ascii="Helvetica" w:hAnsi="Helvetica" w:cs="Arial"/>
          <w:sz w:val="22"/>
          <w:szCs w:val="22"/>
        </w:rPr>
        <w:t xml:space="preserve">and </w:t>
      </w:r>
      <w:r w:rsidR="003C4823">
        <w:rPr>
          <w:rFonts w:ascii="Helvetica" w:hAnsi="Helvetica" w:cs="Arial"/>
          <w:sz w:val="22"/>
          <w:szCs w:val="22"/>
        </w:rPr>
        <w:t>replace the data using the baseline corrected result</w:t>
      </w:r>
      <w:r w:rsidR="003C4823" w:rsidRPr="00540EAC">
        <w:rPr>
          <w:rFonts w:ascii="Helvetica" w:hAnsi="Helvetica" w:cs="Arial"/>
          <w:sz w:val="22"/>
          <w:szCs w:val="22"/>
        </w:rPr>
        <w:t>.</w:t>
      </w:r>
      <w:r w:rsidR="003C4823" w:rsidRPr="00540EAC" w:rsidDel="003C4823">
        <w:rPr>
          <w:rFonts w:ascii="Helvetica" w:hAnsi="Helvetica" w:cs="Arial"/>
          <w:sz w:val="22"/>
          <w:szCs w:val="22"/>
        </w:rPr>
        <w:t xml:space="preserve"> </w:t>
      </w:r>
      <w:r>
        <w:rPr>
          <w:rFonts w:ascii="Helvetica" w:hAnsi="Helvetica" w:cs="Arial"/>
          <w:b/>
          <w:sz w:val="22"/>
          <w:szCs w:val="22"/>
        </w:rPr>
        <w:t>[1]</w:t>
      </w:r>
    </w:p>
    <w:p w14:paraId="1AFD51D4" w14:textId="36D67B19"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(1:10-1:39)</w:t>
      </w:r>
    </w:p>
    <w:p w14:paraId="3C103EAF" w14:textId="205C0075"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Now, go to the text editor and run the program as shown here.  This will sum up the values between 2,910</w:t>
      </w:r>
      <w:r w:rsidR="00540EAC">
        <w:rPr>
          <w:rFonts w:ascii="Helvetica" w:hAnsi="Helvetica" w:cs="Arial"/>
          <w:sz w:val="22"/>
          <w:szCs w:val="22"/>
        </w:rPr>
        <w:t xml:space="preserve"> and </w:t>
      </w:r>
      <w:r w:rsidRPr="00284CFD">
        <w:rPr>
          <w:rFonts w:ascii="Helvetica" w:hAnsi="Helvetica" w:cs="Arial"/>
          <w:sz w:val="22"/>
          <w:szCs w:val="22"/>
        </w:rPr>
        <w:t xml:space="preserve">2,965 inverse centimeters to obtain the intensity values under each Raman spectrum from the 26 consecutive steps measurement and store them in an excel file. </w:t>
      </w:r>
      <w:r>
        <w:rPr>
          <w:rFonts w:ascii="Helvetica" w:hAnsi="Helvetica" w:cs="Arial"/>
          <w:b/>
          <w:sz w:val="22"/>
          <w:szCs w:val="22"/>
        </w:rPr>
        <w:t>[1]</w:t>
      </w:r>
    </w:p>
    <w:p w14:paraId="56418AE1" w14:textId="5D3D3929"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60186_screenshot_3 (0:03-0:46)</w:t>
      </w:r>
    </w:p>
    <w:p w14:paraId="77C57C9B"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In MATLAB, go to the workspace and set the path for the Data and </w:t>
      </w:r>
      <w:proofErr w:type="spellStart"/>
      <w:r w:rsidRPr="00284CFD">
        <w:rPr>
          <w:rFonts w:ascii="Helvetica" w:hAnsi="Helvetica" w:cs="Arial"/>
          <w:sz w:val="22"/>
          <w:szCs w:val="22"/>
        </w:rPr>
        <w:t>Depth_save</w:t>
      </w:r>
      <w:proofErr w:type="spellEnd"/>
      <w:r w:rsidRPr="00284CFD">
        <w:rPr>
          <w:rFonts w:ascii="Helvetica" w:hAnsi="Helvetica" w:cs="Arial"/>
          <w:sz w:val="22"/>
          <w:szCs w:val="22"/>
        </w:rPr>
        <w:t xml:space="preserve"> as shown. </w:t>
      </w:r>
      <w:r w:rsidRPr="00284CFD">
        <w:rPr>
          <w:rFonts w:ascii="Helvetica" w:hAnsi="Helvetica" w:cs="Arial"/>
          <w:b/>
          <w:sz w:val="22"/>
          <w:szCs w:val="22"/>
        </w:rPr>
        <w:t xml:space="preserve">[1] </w:t>
      </w:r>
      <w:r w:rsidRPr="00284CFD">
        <w:rPr>
          <w:rFonts w:ascii="Helvetica" w:hAnsi="Helvetica" w:cs="Arial"/>
          <w:sz w:val="22"/>
          <w:szCs w:val="22"/>
        </w:rPr>
        <w:t>Next, use the process described here to</w:t>
      </w:r>
      <w:r w:rsidRPr="00284CFD">
        <w:rPr>
          <w:rFonts w:ascii="Helvetica" w:hAnsi="Helvetica" w:cs="Arial"/>
          <w:b/>
          <w:sz w:val="22"/>
          <w:szCs w:val="22"/>
        </w:rPr>
        <w:t xml:space="preserve"> i</w:t>
      </w:r>
      <w:r w:rsidRPr="00284CFD">
        <w:rPr>
          <w:rFonts w:ascii="Helvetica" w:hAnsi="Helvetica" w:cs="Arial"/>
          <w:sz w:val="22"/>
          <w:szCs w:val="22"/>
        </w:rPr>
        <w:t xml:space="preserve">nterpolate the instrument offset value from 26 to 260 using the </w:t>
      </w:r>
      <w:proofErr w:type="spellStart"/>
      <w:r w:rsidRPr="00284CFD">
        <w:rPr>
          <w:rFonts w:ascii="Helvetica" w:hAnsi="Helvetica" w:cs="Arial"/>
          <w:b/>
          <w:bCs/>
          <w:sz w:val="22"/>
          <w:szCs w:val="22"/>
        </w:rPr>
        <w:t>linspace</w:t>
      </w:r>
      <w:proofErr w:type="spellEnd"/>
      <w:r w:rsidRPr="00284CFD">
        <w:rPr>
          <w:rFonts w:ascii="Helvetica" w:hAnsi="Helvetica" w:cs="Arial"/>
          <w:sz w:val="22"/>
          <w:szCs w:val="22"/>
        </w:rPr>
        <w:t xml:space="preserve"> function in </w:t>
      </w:r>
      <w:proofErr w:type="gramStart"/>
      <w:r w:rsidRPr="00284CFD">
        <w:rPr>
          <w:rFonts w:ascii="Helvetica" w:hAnsi="Helvetica" w:cs="Arial"/>
          <w:sz w:val="22"/>
          <w:szCs w:val="22"/>
        </w:rPr>
        <w:t>MATLAB.</w:t>
      </w:r>
      <w:r w:rsidRPr="00284CFD">
        <w:rPr>
          <w:rFonts w:ascii="Helvetica" w:hAnsi="Helvetica" w:cs="Arial"/>
          <w:b/>
          <w:sz w:val="22"/>
          <w:szCs w:val="22"/>
        </w:rPr>
        <w:t>[</w:t>
      </w:r>
      <w:proofErr w:type="gramEnd"/>
      <w:r w:rsidRPr="00284CFD">
        <w:rPr>
          <w:rFonts w:ascii="Helvetica" w:hAnsi="Helvetica" w:cs="Arial"/>
          <w:b/>
          <w:sz w:val="22"/>
          <w:szCs w:val="22"/>
        </w:rPr>
        <w:t>2]</w:t>
      </w:r>
    </w:p>
    <w:p w14:paraId="6E4A3FC4" w14:textId="10C6B3E3"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(0:03-0:19)</w:t>
      </w:r>
    </w:p>
    <w:p w14:paraId="317D2CFA" w14:textId="31EFC4B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(0:20-0:31)</w:t>
      </w:r>
    </w:p>
    <w:p w14:paraId="0C250BAD" w14:textId="495E3B3E"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This process will interpolate the intensity value from 26 to 260 using the </w:t>
      </w:r>
      <w:r w:rsidRPr="00284CFD">
        <w:rPr>
          <w:rFonts w:ascii="Helvetica" w:hAnsi="Helvetica" w:cs="Arial"/>
          <w:b/>
          <w:bCs/>
          <w:sz w:val="22"/>
          <w:szCs w:val="22"/>
        </w:rPr>
        <w:t>spline</w:t>
      </w:r>
      <w:r w:rsidRPr="00284CFD">
        <w:rPr>
          <w:rFonts w:ascii="Helvetica" w:hAnsi="Helvetica" w:cs="Arial"/>
          <w:sz w:val="22"/>
          <w:szCs w:val="22"/>
        </w:rPr>
        <w:t xml:space="preserve"> method, leveraging the newly-generated 260 position values. </w:t>
      </w:r>
      <w:r>
        <w:rPr>
          <w:rFonts w:ascii="Helvetica" w:hAnsi="Helvetica" w:cs="Arial"/>
          <w:b/>
          <w:sz w:val="22"/>
          <w:szCs w:val="22"/>
        </w:rPr>
        <w:t>[1]</w:t>
      </w:r>
    </w:p>
    <w:p w14:paraId="043D9789" w14:textId="565A4B43"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(0:31-0:35)</w:t>
      </w:r>
    </w:p>
    <w:p w14:paraId="5A28E769" w14:textId="1863D7E5"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Additionally, it will use the 260 position and intensity values as X and Y inputs for the </w:t>
      </w:r>
      <w:proofErr w:type="spellStart"/>
      <w:r w:rsidRPr="00284CFD">
        <w:rPr>
          <w:rFonts w:ascii="Helvetica" w:hAnsi="Helvetica" w:cs="Arial"/>
          <w:b/>
          <w:bCs/>
          <w:sz w:val="22"/>
          <w:szCs w:val="22"/>
        </w:rPr>
        <w:t>polyfit</w:t>
      </w:r>
      <w:proofErr w:type="spellEnd"/>
      <w:r w:rsidRPr="00284CFD">
        <w:rPr>
          <w:rFonts w:ascii="Helvetica" w:hAnsi="Helvetica" w:cs="Arial"/>
          <w:sz w:val="22"/>
          <w:szCs w:val="22"/>
        </w:rPr>
        <w:t xml:space="preserve"> function, respectively. Setting the degree value to 20. Then, it will use the output coefficients and the 260 extended position values as the input for </w:t>
      </w:r>
      <w:proofErr w:type="spellStart"/>
      <w:r w:rsidRPr="00284CFD">
        <w:rPr>
          <w:rFonts w:ascii="Helvetica" w:hAnsi="Helvetica" w:cs="Arial"/>
          <w:b/>
          <w:bCs/>
          <w:sz w:val="22"/>
          <w:szCs w:val="22"/>
        </w:rPr>
        <w:t>polyval</w:t>
      </w:r>
      <w:proofErr w:type="spellEnd"/>
      <w:r w:rsidRPr="00284CFD">
        <w:rPr>
          <w:rFonts w:ascii="Helvetica" w:hAnsi="Helvetica" w:cs="Arial"/>
          <w:sz w:val="22"/>
          <w:szCs w:val="22"/>
        </w:rPr>
        <w:t xml:space="preserve"> to obtain the final 260 intensity values.</w:t>
      </w:r>
      <w:r w:rsidRPr="00284CFD">
        <w:rPr>
          <w:rFonts w:ascii="Helvetica" w:hAnsi="Helvetica" w:cs="Arial"/>
          <w:b/>
          <w:sz w:val="22"/>
          <w:szCs w:val="22"/>
        </w:rPr>
        <w:t xml:space="preserve"> </w:t>
      </w:r>
      <w:r>
        <w:rPr>
          <w:rFonts w:ascii="Helvetica" w:hAnsi="Helvetica" w:cs="Arial"/>
          <w:b/>
          <w:sz w:val="22"/>
          <w:szCs w:val="22"/>
        </w:rPr>
        <w:t>[1]</w:t>
      </w:r>
    </w:p>
    <w:p w14:paraId="6E429B22" w14:textId="61063EA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284CFD">
        <w:rPr>
          <w:rFonts w:ascii="Helvetica" w:hAnsi="Helvetica" w:cs="Arial"/>
          <w:sz w:val="22"/>
          <w:szCs w:val="22"/>
        </w:rPr>
        <w:t>Author submitted screen capture: 60186_screenshot_4 (0:35-0:38)</w:t>
      </w:r>
    </w:p>
    <w:p w14:paraId="7F483AA5" w14:textId="5F6D7F3B"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Next, it will calculate the mean intensity and find the point in the curve which is closest to the mean intensity. It will also change the depth value according to the skin’s surface and the known 2</w:t>
      </w:r>
      <w:r w:rsidR="00F26466">
        <w:rPr>
          <w:rFonts w:ascii="Helvetica" w:hAnsi="Helvetica" w:cs="Arial"/>
          <w:sz w:val="22"/>
          <w:szCs w:val="22"/>
        </w:rPr>
        <w:t xml:space="preserve">-micron </w:t>
      </w:r>
      <w:r w:rsidRPr="00284CFD">
        <w:rPr>
          <w:rFonts w:ascii="Helvetica" w:hAnsi="Helvetica" w:cs="Arial"/>
          <w:sz w:val="22"/>
          <w:szCs w:val="22"/>
        </w:rPr>
        <w:t xml:space="preserve">step </w:t>
      </w:r>
      <w:proofErr w:type="gramStart"/>
      <w:r w:rsidRPr="00284CFD">
        <w:rPr>
          <w:rFonts w:ascii="Helvetica" w:hAnsi="Helvetica" w:cs="Arial"/>
          <w:sz w:val="22"/>
          <w:szCs w:val="22"/>
        </w:rPr>
        <w:t>size.</w:t>
      </w:r>
      <w:r w:rsidRPr="00284CFD">
        <w:rPr>
          <w:rFonts w:ascii="Helvetica" w:hAnsi="Helvetica" w:cs="Arial"/>
          <w:b/>
          <w:sz w:val="22"/>
          <w:szCs w:val="22"/>
        </w:rPr>
        <w:t>[</w:t>
      </w:r>
      <w:proofErr w:type="gramEnd"/>
      <w:r w:rsidRPr="00284CFD">
        <w:rPr>
          <w:rFonts w:ascii="Helvetica" w:hAnsi="Helvetica" w:cs="Arial"/>
          <w:b/>
          <w:sz w:val="22"/>
          <w:szCs w:val="22"/>
        </w:rPr>
        <w:t>1]</w:t>
      </w:r>
    </w:p>
    <w:p w14:paraId="10FED729" w14:textId="479F5DEC"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(0:39-0:46)</w:t>
      </w:r>
    </w:p>
    <w:p w14:paraId="25A9B498" w14:textId="0A5DC5C3"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run the program.  </w:t>
      </w:r>
      <w:r w:rsidRPr="00284CFD">
        <w:rPr>
          <w:rFonts w:ascii="Helvetica" w:hAnsi="Helvetica" w:cs="Arial"/>
          <w:b/>
          <w:sz w:val="22"/>
          <w:szCs w:val="22"/>
        </w:rPr>
        <w:t xml:space="preserve">[1]  </w:t>
      </w:r>
      <w:r w:rsidR="00903CD7">
        <w:rPr>
          <w:rFonts w:ascii="Helvetica" w:hAnsi="Helvetica" w:cs="Arial"/>
          <w:sz w:val="22"/>
          <w:szCs w:val="22"/>
        </w:rPr>
        <w:t xml:space="preserve"> </w:t>
      </w:r>
    </w:p>
    <w:p w14:paraId="2382E461" w14:textId="0B91BC6B" w:rsidR="00284CFD" w:rsidRPr="00284CFD" w:rsidRDefault="00284CFD" w:rsidP="00903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(0:46 - 1:15)</w:t>
      </w:r>
      <w:r w:rsidR="00903CD7">
        <w:rPr>
          <w:rFonts w:ascii="Helvetica" w:hAnsi="Helvetica" w:cs="Arial"/>
          <w:sz w:val="22"/>
          <w:szCs w:val="22"/>
        </w:rPr>
        <w:t xml:space="preserve"> </w:t>
      </w:r>
    </w:p>
    <w:p w14:paraId="06920429" w14:textId="77777777" w:rsidR="00284CFD" w:rsidRPr="00284CFD" w:rsidRDefault="00284CFD" w:rsidP="00284CFD">
      <w:pPr>
        <w:numPr>
          <w:ilvl w:val="0"/>
          <w:numId w:val="12"/>
        </w:numPr>
        <w:spacing w:before="240"/>
        <w:outlineLvl w:val="0"/>
        <w:rPr>
          <w:rFonts w:ascii="Helvetica" w:hAnsi="Helvetica" w:cs="Arial"/>
          <w:b/>
          <w:sz w:val="22"/>
          <w:szCs w:val="22"/>
        </w:rPr>
      </w:pPr>
      <w:r w:rsidRPr="00284CFD">
        <w:rPr>
          <w:rFonts w:ascii="Helvetica" w:hAnsi="Helvetica" w:cs="Arial"/>
          <w:b/>
          <w:sz w:val="22"/>
          <w:szCs w:val="22"/>
        </w:rPr>
        <w:t>Removing the Outlier Spectra with the Room Light Effect.</w:t>
      </w:r>
    </w:p>
    <w:p w14:paraId="2BDC69DF"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Load the Raman spectra dataset after removal of the out-of-skin spectra into the </w:t>
      </w:r>
      <w:proofErr w:type="spellStart"/>
      <w:r w:rsidRPr="00284CFD">
        <w:rPr>
          <w:rFonts w:ascii="Helvetica" w:hAnsi="Helvetica" w:cs="Arial"/>
          <w:sz w:val="22"/>
          <w:szCs w:val="22"/>
        </w:rPr>
        <w:t>PLS_Toolbox</w:t>
      </w:r>
      <w:proofErr w:type="spellEnd"/>
      <w:r w:rsidRPr="00284CFD">
        <w:rPr>
          <w:rFonts w:ascii="Helvetica" w:hAnsi="Helvetica" w:cs="Arial"/>
          <w:sz w:val="22"/>
          <w:szCs w:val="22"/>
        </w:rPr>
        <w:t xml:space="preserve"> software under the MATLAB platform and right-click the dataset to choose Analyze and then select </w:t>
      </w:r>
      <w:proofErr w:type="gramStart"/>
      <w:r w:rsidRPr="00284CFD">
        <w:rPr>
          <w:rFonts w:ascii="Helvetica" w:hAnsi="Helvetica" w:cs="Arial"/>
          <w:sz w:val="22"/>
          <w:szCs w:val="22"/>
        </w:rPr>
        <w:t>PCA.</w:t>
      </w:r>
      <w:r w:rsidRPr="00284CFD">
        <w:rPr>
          <w:rFonts w:ascii="Helvetica" w:hAnsi="Helvetica" w:cs="Arial"/>
          <w:b/>
          <w:sz w:val="22"/>
          <w:szCs w:val="22"/>
        </w:rPr>
        <w:t>[</w:t>
      </w:r>
      <w:proofErr w:type="gramEnd"/>
      <w:r w:rsidRPr="00284CFD">
        <w:rPr>
          <w:rFonts w:ascii="Helvetica" w:hAnsi="Helvetica" w:cs="Arial"/>
          <w:b/>
          <w:sz w:val="22"/>
          <w:szCs w:val="22"/>
        </w:rPr>
        <w:t>1]</w:t>
      </w:r>
    </w:p>
    <w:p w14:paraId="41D64F40" w14:textId="1BD349A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(0:02-0:23)</w:t>
      </w:r>
    </w:p>
    <w:p w14:paraId="2354C3DB" w14:textId="048A3F35"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click on Choose Preprocessing, </w:t>
      </w:r>
      <w:r w:rsidRPr="00284CFD">
        <w:rPr>
          <w:rFonts w:ascii="Helvetica" w:hAnsi="Helvetica" w:cs="Arial"/>
          <w:sz w:val="22"/>
          <w:szCs w:val="22"/>
        </w:rPr>
        <w:t xml:space="preserve">select </w:t>
      </w:r>
      <w:r w:rsidR="00FD459C">
        <w:rPr>
          <w:rFonts w:ascii="Helvetica" w:hAnsi="Helvetica" w:cs="Arial"/>
          <w:b/>
          <w:bCs/>
          <w:sz w:val="22"/>
          <w:szCs w:val="22"/>
        </w:rPr>
        <w:t>Normalize</w:t>
      </w:r>
      <w:r w:rsidRPr="00284CFD">
        <w:rPr>
          <w:rFonts w:ascii="Helvetica" w:hAnsi="Helvetica" w:cs="Arial"/>
          <w:b/>
          <w:bCs/>
          <w:sz w:val="22"/>
          <w:szCs w:val="22"/>
        </w:rPr>
        <w:t xml:space="preserve"> </w:t>
      </w:r>
      <w:r w:rsidRPr="00284CFD">
        <w:rPr>
          <w:rFonts w:ascii="Helvetica" w:hAnsi="Helvetica" w:cs="Arial"/>
          <w:sz w:val="22"/>
          <w:szCs w:val="22"/>
        </w:rPr>
        <w:t>as the preprocessing approach</w:t>
      </w:r>
      <w:proofErr w:type="gramStart"/>
      <w:r w:rsidRPr="00284CFD">
        <w:rPr>
          <w:rFonts w:ascii="Helvetica" w:hAnsi="Helvetica" w:cs="Arial"/>
          <w:sz w:val="22"/>
          <w:szCs w:val="22"/>
        </w:rPr>
        <w:t>…</w:t>
      </w:r>
      <w:r w:rsidRPr="00284CFD">
        <w:rPr>
          <w:rFonts w:ascii="Helvetica" w:hAnsi="Helvetica" w:cs="Arial"/>
          <w:b/>
          <w:sz w:val="22"/>
          <w:szCs w:val="22"/>
        </w:rPr>
        <w:t>[</w:t>
      </w:r>
      <w:proofErr w:type="gramEnd"/>
      <w:r w:rsidRPr="00284CFD">
        <w:rPr>
          <w:rFonts w:ascii="Helvetica" w:hAnsi="Helvetica" w:cs="Arial"/>
          <w:b/>
          <w:sz w:val="22"/>
          <w:szCs w:val="22"/>
        </w:rPr>
        <w:t xml:space="preserve">1] </w:t>
      </w:r>
      <w:r w:rsidRPr="00284CFD">
        <w:rPr>
          <w:rFonts w:ascii="Helvetica" w:hAnsi="Helvetica" w:cs="Arial"/>
          <w:sz w:val="22"/>
          <w:szCs w:val="22"/>
        </w:rPr>
        <w:t xml:space="preserve"> Then, choose </w:t>
      </w:r>
      <w:r w:rsidRPr="00284CFD">
        <w:rPr>
          <w:rFonts w:ascii="Helvetica" w:hAnsi="Helvetica" w:cs="Arial"/>
          <w:b/>
          <w:bCs/>
          <w:sz w:val="22"/>
          <w:szCs w:val="22"/>
        </w:rPr>
        <w:t>None</w:t>
      </w:r>
      <w:r w:rsidRPr="00284CFD">
        <w:rPr>
          <w:rFonts w:ascii="Helvetica" w:hAnsi="Helvetica" w:cs="Arial"/>
          <w:sz w:val="22"/>
          <w:szCs w:val="22"/>
        </w:rPr>
        <w:t xml:space="preserve"> for the cross validation.</w:t>
      </w:r>
      <w:r w:rsidRPr="00284CFD">
        <w:rPr>
          <w:rFonts w:ascii="Helvetica" w:hAnsi="Helvetica" w:cs="Arial"/>
          <w:b/>
          <w:sz w:val="22"/>
          <w:szCs w:val="22"/>
        </w:rPr>
        <w:t>[2]</w:t>
      </w:r>
      <w:r w:rsidRPr="00284CFD">
        <w:rPr>
          <w:rFonts w:ascii="Helvetica" w:hAnsi="Helvetica" w:cs="Arial"/>
          <w:sz w:val="22"/>
          <w:szCs w:val="22"/>
        </w:rPr>
        <w:t xml:space="preserve"> </w:t>
      </w:r>
    </w:p>
    <w:p w14:paraId="05EA64E1" w14:textId="13BE3942"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(0:24-0:50)</w:t>
      </w:r>
    </w:p>
    <w:p w14:paraId="0C2CC7AF" w14:textId="03A7506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(0:50-0:56)</w:t>
      </w:r>
    </w:p>
    <w:p w14:paraId="584007B4" w14:textId="044897FC"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Then, build a model, using the three components for the PCA decomposition analysis. </w:t>
      </w:r>
      <w:r>
        <w:rPr>
          <w:rFonts w:ascii="Helvetica" w:hAnsi="Helvetica" w:cs="Arial"/>
          <w:b/>
          <w:sz w:val="22"/>
          <w:szCs w:val="22"/>
        </w:rPr>
        <w:t>[1]</w:t>
      </w:r>
    </w:p>
    <w:p w14:paraId="2B745697" w14:textId="44C528F5"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(0:55-1:26)</w:t>
      </w:r>
    </w:p>
    <w:p w14:paraId="62BAE759" w14:textId="79249064"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remove the cover on the in vivo Raman instrument’s collection window and collect the room light spectra in the high frequency region using the same parameters used for the reference materials data collection. </w:t>
      </w:r>
      <w:r>
        <w:rPr>
          <w:rFonts w:ascii="Helvetica" w:hAnsi="Helvetica" w:cs="Arial"/>
          <w:b/>
          <w:sz w:val="22"/>
          <w:szCs w:val="22"/>
        </w:rPr>
        <w:t>[1]</w:t>
      </w:r>
    </w:p>
    <w:p w14:paraId="374A3612" w14:textId="1F6F1A17"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Talent removes the cover from the instrument and goes to computer to take reference data.</w:t>
      </w:r>
    </w:p>
    <w:p w14:paraId="35092A3B" w14:textId="3F83C4BD"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Identify the room light effect factor through comparison with the room light background.</w:t>
      </w:r>
      <w:r w:rsidRPr="00284CFD">
        <w:rPr>
          <w:rFonts w:ascii="Helvetica" w:hAnsi="Helvetica" w:cs="Arial"/>
          <w:b/>
          <w:sz w:val="22"/>
          <w:szCs w:val="22"/>
        </w:rPr>
        <w:t xml:space="preserve"> </w:t>
      </w:r>
      <w:r>
        <w:rPr>
          <w:rFonts w:ascii="Helvetica" w:hAnsi="Helvetica" w:cs="Arial"/>
          <w:b/>
          <w:sz w:val="22"/>
          <w:szCs w:val="22"/>
        </w:rPr>
        <w:t>[1]</w:t>
      </w:r>
    </w:p>
    <w:p w14:paraId="65229C40" w14:textId="3D1F69A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LABMEDIA: </w:t>
      </w:r>
      <w:r w:rsidRPr="00284CFD">
        <w:rPr>
          <w:rFonts w:ascii="Helvetica" w:hAnsi="Helvetica" w:cs="Arial"/>
          <w:bCs/>
          <w:sz w:val="22"/>
          <w:szCs w:val="22"/>
        </w:rPr>
        <w:t>Supplementary</w:t>
      </w:r>
      <w:r w:rsidRPr="00284CFD">
        <w:rPr>
          <w:rFonts w:ascii="Helvetica" w:hAnsi="Helvetica" w:cs="Arial"/>
          <w:sz w:val="22"/>
          <w:szCs w:val="22"/>
        </w:rPr>
        <w:t xml:space="preserve"> </w:t>
      </w:r>
      <w:r w:rsidRPr="00284CFD">
        <w:rPr>
          <w:rFonts w:ascii="Helvetica" w:hAnsi="Helvetica" w:cs="Arial"/>
          <w:bCs/>
          <w:sz w:val="22"/>
          <w:szCs w:val="22"/>
        </w:rPr>
        <w:t>Figure 3</w:t>
      </w:r>
      <w:r w:rsidRPr="00284CFD">
        <w:rPr>
          <w:rFonts w:ascii="Helvetica" w:hAnsi="Helvetica" w:cs="Arial"/>
          <w:sz w:val="22"/>
          <w:szCs w:val="22"/>
        </w:rPr>
        <w:t>.jpg</w:t>
      </w:r>
    </w:p>
    <w:p w14:paraId="243B4027" w14:textId="0807EFB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review the scores and remove the spectra with a significantly higher corresponding score value than normal.  This means removing more than 99.8% of the score values of the whole dataset, which is 0.16 in this study. </w:t>
      </w:r>
      <w:r w:rsidRPr="00284CFD">
        <w:rPr>
          <w:rFonts w:ascii="Helvetica" w:hAnsi="Helvetica" w:cs="Arial"/>
          <w:b/>
          <w:sz w:val="22"/>
          <w:szCs w:val="22"/>
        </w:rPr>
        <w:t xml:space="preserve">[1] </w:t>
      </w:r>
      <w:r w:rsidRPr="00284CFD">
        <w:rPr>
          <w:rFonts w:ascii="Helvetica" w:hAnsi="Helvetica" w:cs="Arial"/>
          <w:sz w:val="22"/>
          <w:szCs w:val="22"/>
        </w:rPr>
        <w:t xml:space="preserve">Save the resulting calibration x-block data. </w:t>
      </w:r>
      <w:r w:rsidRPr="00284CFD">
        <w:rPr>
          <w:rFonts w:ascii="Helvetica" w:hAnsi="Helvetica" w:cs="Arial"/>
          <w:b/>
          <w:sz w:val="22"/>
          <w:szCs w:val="22"/>
        </w:rPr>
        <w:t>[2]</w:t>
      </w:r>
    </w:p>
    <w:p w14:paraId="26655B48" w14:textId="5AC1242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(1:26 - 2:00)</w:t>
      </w:r>
    </w:p>
    <w:p w14:paraId="196BA669" w14:textId="3E94F49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(2:00 - 2:20)</w:t>
      </w:r>
    </w:p>
    <w:p w14:paraId="7795DC74" w14:textId="16E270A4"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lastRenderedPageBreak/>
        <w:t xml:space="preserve">Finally, go to the PLS workspace browser and edit the new file… Select the Row Labels and go to Hard Delete Excluded to permanently delete the excluded data before resaving the </w:t>
      </w:r>
      <w:r w:rsidR="00F26466" w:rsidRPr="00284CFD">
        <w:rPr>
          <w:rFonts w:ascii="Helvetica" w:hAnsi="Helvetica" w:cs="Arial"/>
          <w:sz w:val="22"/>
          <w:szCs w:val="22"/>
        </w:rPr>
        <w:t>file.</w:t>
      </w:r>
      <w:r w:rsidR="00F26466" w:rsidRPr="00284CFD">
        <w:rPr>
          <w:rFonts w:ascii="Helvetica" w:hAnsi="Helvetica" w:cs="Arial"/>
          <w:b/>
          <w:sz w:val="22"/>
          <w:szCs w:val="22"/>
        </w:rPr>
        <w:t xml:space="preserve"> [</w:t>
      </w:r>
      <w:r w:rsidRPr="00284CFD">
        <w:rPr>
          <w:rFonts w:ascii="Helvetica" w:hAnsi="Helvetica" w:cs="Arial"/>
          <w:b/>
          <w:sz w:val="22"/>
          <w:szCs w:val="22"/>
        </w:rPr>
        <w:t>1]</w:t>
      </w:r>
    </w:p>
    <w:p w14:paraId="4B375084" w14:textId="7378FBF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(2:20 - 2:50)</w:t>
      </w:r>
    </w:p>
    <w:p w14:paraId="15A39934" w14:textId="77777777" w:rsidR="00284CFD" w:rsidRPr="00284CFD" w:rsidRDefault="00284CFD" w:rsidP="00284CFD">
      <w:pPr>
        <w:numPr>
          <w:ilvl w:val="0"/>
          <w:numId w:val="12"/>
        </w:numPr>
        <w:spacing w:before="240"/>
        <w:outlineLvl w:val="0"/>
        <w:rPr>
          <w:rFonts w:ascii="Helvetica" w:hAnsi="Helvetica" w:cs="Arial"/>
          <w:b/>
          <w:bCs/>
          <w:sz w:val="22"/>
          <w:szCs w:val="22"/>
        </w:rPr>
      </w:pPr>
      <w:r w:rsidRPr="00284CFD">
        <w:rPr>
          <w:rFonts w:ascii="Helvetica" w:hAnsi="Helvetica" w:cs="Arial"/>
          <w:b/>
          <w:bCs/>
          <w:sz w:val="22"/>
          <w:szCs w:val="22"/>
        </w:rPr>
        <w:t>Selection of the Number of Components in MCR Decomposition Analysis</w:t>
      </w:r>
    </w:p>
    <w:p w14:paraId="687DB0C2" w14:textId="7F896F2E"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Begin by correcting the Raman spectra baseline using the same just shown. </w:t>
      </w:r>
      <w:r>
        <w:rPr>
          <w:rFonts w:ascii="Helvetica" w:hAnsi="Helvetica" w:cs="Arial"/>
          <w:b/>
          <w:sz w:val="22"/>
          <w:szCs w:val="22"/>
        </w:rPr>
        <w:t>[1]</w:t>
      </w:r>
    </w:p>
    <w:p w14:paraId="38F2F352" w14:textId="567B346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WIDE: Talent opens software while sitting at computer</w:t>
      </w:r>
    </w:p>
    <w:p w14:paraId="5B6D5965" w14:textId="3383F26F"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perform the PCA analysis on the preprocessed dataset. </w:t>
      </w:r>
      <w:r w:rsidRPr="00284CFD">
        <w:rPr>
          <w:rFonts w:ascii="Helvetica" w:hAnsi="Helvetica" w:cs="Arial"/>
          <w:b/>
          <w:sz w:val="22"/>
          <w:szCs w:val="22"/>
        </w:rPr>
        <w:t>[1</w:t>
      </w:r>
      <w:r w:rsidR="003003B0" w:rsidRPr="00284CFD">
        <w:rPr>
          <w:rFonts w:ascii="Helvetica" w:hAnsi="Helvetica" w:cs="Arial"/>
          <w:b/>
          <w:sz w:val="22"/>
          <w:szCs w:val="22"/>
        </w:rPr>
        <w:t xml:space="preserve">] </w:t>
      </w:r>
      <w:r w:rsidR="003003B0" w:rsidRPr="003003B0">
        <w:rPr>
          <w:rFonts w:ascii="Helvetica" w:hAnsi="Helvetica" w:cs="Arial"/>
          <w:sz w:val="22"/>
          <w:szCs w:val="22"/>
        </w:rPr>
        <w:t>Plot</w:t>
      </w:r>
      <w:r w:rsidRPr="00284CFD">
        <w:rPr>
          <w:rFonts w:ascii="Helvetica" w:hAnsi="Helvetica" w:cs="Arial"/>
          <w:sz w:val="22"/>
          <w:szCs w:val="22"/>
        </w:rPr>
        <w:t xml:space="preserve"> the eigenvalues in logarithmic scale along with the number of components by clicking on the </w:t>
      </w:r>
      <w:r w:rsidRPr="00284CFD">
        <w:rPr>
          <w:rFonts w:ascii="Helvetica" w:hAnsi="Helvetica" w:cs="Arial"/>
          <w:b/>
          <w:bCs/>
          <w:sz w:val="22"/>
          <w:szCs w:val="22"/>
        </w:rPr>
        <w:t>Choose Components</w:t>
      </w:r>
      <w:r w:rsidRPr="00284CFD">
        <w:rPr>
          <w:rFonts w:ascii="Helvetica" w:hAnsi="Helvetica" w:cs="Arial"/>
          <w:sz w:val="22"/>
          <w:szCs w:val="22"/>
        </w:rPr>
        <w:t xml:space="preserve"> button and select </w:t>
      </w:r>
      <w:r w:rsidRPr="00284CFD">
        <w:rPr>
          <w:rFonts w:ascii="Helvetica" w:hAnsi="Helvetica" w:cs="Arial"/>
          <w:b/>
          <w:bCs/>
          <w:sz w:val="22"/>
          <w:szCs w:val="22"/>
        </w:rPr>
        <w:t>log(eigenvalues)</w:t>
      </w:r>
      <w:r w:rsidRPr="00284CFD">
        <w:rPr>
          <w:rFonts w:ascii="Helvetica" w:hAnsi="Helvetica" w:cs="Arial"/>
          <w:sz w:val="22"/>
          <w:szCs w:val="22"/>
        </w:rPr>
        <w:t xml:space="preserve"> as the Y value.</w:t>
      </w:r>
      <w:r w:rsidR="00F26466">
        <w:rPr>
          <w:rFonts w:ascii="Helvetica" w:hAnsi="Helvetica" w:cs="Arial"/>
          <w:sz w:val="22"/>
          <w:szCs w:val="22"/>
        </w:rPr>
        <w:t xml:space="preserve"> </w:t>
      </w:r>
      <w:proofErr w:type="gramStart"/>
      <w:r w:rsidRPr="00284CFD">
        <w:rPr>
          <w:rFonts w:ascii="Helvetica" w:hAnsi="Helvetica" w:cs="Arial"/>
          <w:b/>
          <w:sz w:val="22"/>
          <w:szCs w:val="22"/>
        </w:rPr>
        <w:t>[</w:t>
      </w:r>
      <w:proofErr w:type="gramEnd"/>
      <w:r w:rsidRPr="00284CFD">
        <w:rPr>
          <w:rFonts w:ascii="Helvetica" w:hAnsi="Helvetica" w:cs="Arial"/>
          <w:b/>
          <w:sz w:val="22"/>
          <w:szCs w:val="22"/>
        </w:rPr>
        <w:t>2]</w:t>
      </w:r>
    </w:p>
    <w:p w14:paraId="0D0B51E9" w14:textId="7D394B9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 xml:space="preserve">Author submitted screen capture: 60186_screenshot_6 (0:02 - 1:11) </w:t>
      </w:r>
      <w:r w:rsidRPr="00284CFD">
        <w:rPr>
          <w:rFonts w:ascii="Helvetica" w:hAnsi="Helvetica" w:cs="Arial"/>
          <w:b/>
          <w:color w:val="4472C4" w:themeColor="accent1"/>
          <w:sz w:val="22"/>
          <w:szCs w:val="22"/>
        </w:rPr>
        <w:t xml:space="preserve">Video Editor: Speed up this video as this </w:t>
      </w:r>
      <w:r w:rsidR="003003B0">
        <w:rPr>
          <w:rFonts w:ascii="Helvetica" w:hAnsi="Helvetica" w:cs="Arial"/>
          <w:b/>
          <w:color w:val="4472C4" w:themeColor="accent1"/>
          <w:sz w:val="22"/>
          <w:szCs w:val="22"/>
        </w:rPr>
        <w:t>has been previously shown</w:t>
      </w:r>
    </w:p>
    <w:p w14:paraId="0651FF6F" w14:textId="18D787D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60186_screenshot_6 (1:11 - 1:29)</w:t>
      </w:r>
    </w:p>
    <w:p w14:paraId="12ADA446" w14:textId="06A83F1A"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To perform multivariate curve resolution analysis, first use the </w:t>
      </w:r>
      <w:r w:rsidRPr="00284CFD">
        <w:rPr>
          <w:rFonts w:ascii="Helvetica" w:hAnsi="Helvetica" w:cs="Arial"/>
          <w:b/>
          <w:bCs/>
          <w:sz w:val="22"/>
          <w:szCs w:val="22"/>
        </w:rPr>
        <w:t>Data Selection</w:t>
      </w:r>
      <w:r w:rsidRPr="00284CFD">
        <w:rPr>
          <w:rFonts w:ascii="Helvetica" w:hAnsi="Helvetica" w:cs="Arial"/>
          <w:sz w:val="22"/>
          <w:szCs w:val="22"/>
        </w:rPr>
        <w:t xml:space="preserve"> button to load the dataset into the </w:t>
      </w:r>
      <w:proofErr w:type="spellStart"/>
      <w:r w:rsidRPr="003003B0">
        <w:rPr>
          <w:rFonts w:ascii="Helvetica" w:hAnsi="Helvetica" w:cs="Arial"/>
          <w:b/>
          <w:sz w:val="22"/>
          <w:szCs w:val="22"/>
        </w:rPr>
        <w:t>MCR_main</w:t>
      </w:r>
      <w:proofErr w:type="spellEnd"/>
      <w:r w:rsidRPr="00284CFD">
        <w:rPr>
          <w:rFonts w:ascii="Helvetica" w:hAnsi="Helvetica" w:cs="Arial"/>
          <w:sz w:val="22"/>
          <w:szCs w:val="22"/>
        </w:rPr>
        <w:t xml:space="preserve"> software. </w:t>
      </w:r>
      <w:r>
        <w:rPr>
          <w:rFonts w:ascii="Helvetica" w:hAnsi="Helvetica" w:cs="Arial"/>
          <w:b/>
          <w:sz w:val="22"/>
          <w:szCs w:val="22"/>
        </w:rPr>
        <w:t>[1]</w:t>
      </w:r>
    </w:p>
    <w:p w14:paraId="2A83CB93" w14:textId="1F82EBB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(0:02 - 0:19)</w:t>
      </w:r>
    </w:p>
    <w:p w14:paraId="473C3F4D" w14:textId="26257939"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Manually choose the number of components and set the component number to between 3 and 8.</w:t>
      </w:r>
      <w:r w:rsidRPr="00284CFD">
        <w:rPr>
          <w:rFonts w:ascii="Helvetica" w:hAnsi="Helvetica" w:cs="Arial"/>
          <w:b/>
          <w:sz w:val="22"/>
          <w:szCs w:val="22"/>
        </w:rPr>
        <w:t xml:space="preserve"> </w:t>
      </w:r>
      <w:r>
        <w:rPr>
          <w:rFonts w:ascii="Helvetica" w:hAnsi="Helvetica" w:cs="Arial"/>
          <w:b/>
          <w:sz w:val="22"/>
          <w:szCs w:val="22"/>
        </w:rPr>
        <w:t>[1]</w:t>
      </w:r>
    </w:p>
    <w:p w14:paraId="6D55362D" w14:textId="7C99B68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(0:20 - 0:27)</w:t>
      </w:r>
    </w:p>
    <w:p w14:paraId="6730E275" w14:textId="632C589E"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Then, under the </w:t>
      </w:r>
      <w:r w:rsidRPr="00284CFD">
        <w:rPr>
          <w:rFonts w:ascii="Helvetica" w:hAnsi="Helvetica" w:cs="Arial"/>
          <w:b/>
          <w:bCs/>
          <w:sz w:val="22"/>
          <w:szCs w:val="22"/>
        </w:rPr>
        <w:t>Initial Estimation</w:t>
      </w:r>
      <w:r w:rsidRPr="00284CFD">
        <w:rPr>
          <w:rFonts w:ascii="Helvetica" w:hAnsi="Helvetica" w:cs="Arial"/>
          <w:sz w:val="22"/>
          <w:szCs w:val="22"/>
        </w:rPr>
        <w:t xml:space="preserve"> tab, click on the </w:t>
      </w:r>
      <w:r w:rsidRPr="00284CFD">
        <w:rPr>
          <w:rFonts w:ascii="Helvetica" w:hAnsi="Helvetica" w:cs="Arial"/>
          <w:b/>
          <w:bCs/>
          <w:sz w:val="22"/>
          <w:szCs w:val="22"/>
        </w:rPr>
        <w:t>Pure</w:t>
      </w:r>
      <w:r w:rsidRPr="00284CFD">
        <w:rPr>
          <w:rFonts w:ascii="Helvetica" w:hAnsi="Helvetica" w:cs="Arial"/>
          <w:sz w:val="22"/>
          <w:szCs w:val="22"/>
        </w:rPr>
        <w:t xml:space="preserve"> button … next select </w:t>
      </w:r>
      <w:r w:rsidRPr="00284CFD">
        <w:rPr>
          <w:rFonts w:ascii="Helvetica" w:hAnsi="Helvetica" w:cs="Arial"/>
          <w:b/>
          <w:bCs/>
          <w:sz w:val="22"/>
          <w:szCs w:val="22"/>
        </w:rPr>
        <w:t>Concentration…</w:t>
      </w:r>
      <w:r w:rsidRPr="00284CFD">
        <w:rPr>
          <w:rFonts w:ascii="Helvetica" w:hAnsi="Helvetica" w:cs="Arial"/>
          <w:sz w:val="22"/>
          <w:szCs w:val="22"/>
        </w:rPr>
        <w:t xml:space="preserve"> and click the </w:t>
      </w:r>
      <w:r w:rsidRPr="00284CFD">
        <w:rPr>
          <w:rFonts w:ascii="Helvetica" w:hAnsi="Helvetica" w:cs="Arial"/>
          <w:b/>
          <w:bCs/>
          <w:sz w:val="22"/>
          <w:szCs w:val="22"/>
        </w:rPr>
        <w:t>Do</w:t>
      </w:r>
      <w:r w:rsidRPr="00284CFD">
        <w:rPr>
          <w:rFonts w:ascii="Helvetica" w:hAnsi="Helvetica" w:cs="Arial"/>
          <w:sz w:val="22"/>
          <w:szCs w:val="22"/>
        </w:rPr>
        <w:t xml:space="preserve"> button. </w:t>
      </w:r>
      <w:r>
        <w:rPr>
          <w:rFonts w:ascii="Helvetica" w:hAnsi="Helvetica" w:cs="Arial"/>
          <w:b/>
          <w:sz w:val="22"/>
          <w:szCs w:val="22"/>
        </w:rPr>
        <w:t>[1]</w:t>
      </w:r>
    </w:p>
    <w:p w14:paraId="596C90B9" w14:textId="2FFD2EB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(0:28 - 0:40)</w:t>
      </w:r>
    </w:p>
    <w:p w14:paraId="4C47A83A" w14:textId="37DAE26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Once the screen refreshes, click the </w:t>
      </w:r>
      <w:r w:rsidRPr="00284CFD">
        <w:rPr>
          <w:rFonts w:ascii="Helvetica" w:hAnsi="Helvetica" w:cs="Arial"/>
          <w:b/>
          <w:bCs/>
          <w:sz w:val="22"/>
          <w:szCs w:val="22"/>
        </w:rPr>
        <w:t>OK</w:t>
      </w:r>
      <w:r w:rsidRPr="00284CFD">
        <w:rPr>
          <w:rFonts w:ascii="Helvetica" w:hAnsi="Helvetica" w:cs="Arial"/>
          <w:sz w:val="22"/>
          <w:szCs w:val="22"/>
        </w:rPr>
        <w:t xml:space="preserve"> button and then on </w:t>
      </w:r>
      <w:r w:rsidRPr="00284CFD">
        <w:rPr>
          <w:rFonts w:ascii="Helvetica" w:hAnsi="Helvetica" w:cs="Arial"/>
          <w:b/>
          <w:bCs/>
          <w:sz w:val="22"/>
          <w:szCs w:val="22"/>
        </w:rPr>
        <w:t>Continue</w:t>
      </w:r>
      <w:r w:rsidRPr="00284CFD">
        <w:rPr>
          <w:rFonts w:ascii="Helvetica" w:hAnsi="Helvetica" w:cs="Arial"/>
          <w:sz w:val="22"/>
          <w:szCs w:val="22"/>
        </w:rPr>
        <w:t xml:space="preserve"> to move to the next page.</w:t>
      </w:r>
      <w:r w:rsidRPr="00284CFD">
        <w:rPr>
          <w:rFonts w:ascii="Helvetica" w:hAnsi="Helvetica" w:cs="Arial"/>
          <w:b/>
          <w:sz w:val="22"/>
          <w:szCs w:val="22"/>
        </w:rPr>
        <w:t xml:space="preserve"> </w:t>
      </w:r>
      <w:r>
        <w:rPr>
          <w:rFonts w:ascii="Helvetica" w:hAnsi="Helvetica" w:cs="Arial"/>
          <w:b/>
          <w:sz w:val="22"/>
          <w:szCs w:val="22"/>
        </w:rPr>
        <w:t>[1]</w:t>
      </w:r>
    </w:p>
    <w:p w14:paraId="740DA078" w14:textId="1EF6071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(0:40 - 0:44)</w:t>
      </w:r>
    </w:p>
    <w:p w14:paraId="1A92C91A" w14:textId="099B0FD1"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click </w:t>
      </w:r>
      <w:r w:rsidRPr="00284CFD">
        <w:rPr>
          <w:rFonts w:ascii="Helvetica" w:hAnsi="Helvetica" w:cs="Arial"/>
          <w:b/>
          <w:bCs/>
          <w:sz w:val="22"/>
          <w:szCs w:val="22"/>
        </w:rPr>
        <w:t>Continue</w:t>
      </w:r>
      <w:r w:rsidRPr="00284CFD">
        <w:rPr>
          <w:rFonts w:ascii="Helvetica" w:hAnsi="Helvetica" w:cs="Arial"/>
          <w:sz w:val="22"/>
          <w:szCs w:val="22"/>
        </w:rPr>
        <w:t xml:space="preserve"> and under Implementation, apply </w:t>
      </w:r>
      <w:proofErr w:type="spellStart"/>
      <w:r w:rsidRPr="00284CFD">
        <w:rPr>
          <w:rFonts w:ascii="Helvetica" w:hAnsi="Helvetica" w:cs="Arial"/>
          <w:b/>
          <w:bCs/>
          <w:sz w:val="22"/>
          <w:szCs w:val="22"/>
        </w:rPr>
        <w:t>fnnls</w:t>
      </w:r>
      <w:proofErr w:type="spellEnd"/>
      <w:r w:rsidRPr="00284CFD">
        <w:rPr>
          <w:rFonts w:ascii="Helvetica" w:hAnsi="Helvetica" w:cs="Arial"/>
          <w:b/>
          <w:bCs/>
          <w:sz w:val="22"/>
          <w:szCs w:val="22"/>
        </w:rPr>
        <w:t xml:space="preserve">.  </w:t>
      </w:r>
      <w:r w:rsidRPr="00284CFD">
        <w:rPr>
          <w:rFonts w:ascii="Helvetica" w:hAnsi="Helvetica" w:cs="Arial"/>
          <w:bCs/>
          <w:sz w:val="22"/>
          <w:szCs w:val="22"/>
        </w:rPr>
        <w:t>Then,</w:t>
      </w:r>
      <w:r w:rsidRPr="00284CFD">
        <w:rPr>
          <w:rFonts w:ascii="Helvetica" w:hAnsi="Helvetica" w:cs="Arial"/>
          <w:sz w:val="22"/>
          <w:szCs w:val="22"/>
        </w:rPr>
        <w:t xml:space="preserve"> select </w:t>
      </w:r>
      <w:r w:rsidRPr="00284CFD">
        <w:rPr>
          <w:rFonts w:ascii="Helvetica" w:hAnsi="Helvetica" w:cs="Arial"/>
          <w:b/>
          <w:bCs/>
          <w:sz w:val="22"/>
          <w:szCs w:val="22"/>
        </w:rPr>
        <w:t>6</w:t>
      </w:r>
      <w:r w:rsidRPr="00284CFD">
        <w:rPr>
          <w:rFonts w:ascii="Helvetica" w:hAnsi="Helvetica" w:cs="Arial"/>
          <w:sz w:val="22"/>
          <w:szCs w:val="22"/>
        </w:rPr>
        <w:t xml:space="preserve"> from the dropdown menu for the number</w:t>
      </w:r>
      <w:r w:rsidRPr="00284CFD">
        <w:rPr>
          <w:rFonts w:ascii="Helvetica" w:hAnsi="Helvetica" w:cs="Arial"/>
          <w:b/>
          <w:bCs/>
          <w:sz w:val="22"/>
          <w:szCs w:val="22"/>
        </w:rPr>
        <w:t xml:space="preserve"> of species with non-negativity profiles</w:t>
      </w:r>
      <w:r w:rsidRPr="00284CFD">
        <w:rPr>
          <w:rFonts w:ascii="Helvetica" w:hAnsi="Helvetica" w:cs="Arial"/>
          <w:sz w:val="22"/>
          <w:szCs w:val="22"/>
        </w:rPr>
        <w:t xml:space="preserve"> and click </w:t>
      </w:r>
      <w:r w:rsidRPr="00284CFD">
        <w:rPr>
          <w:rFonts w:ascii="Helvetica" w:hAnsi="Helvetica" w:cs="Arial"/>
          <w:b/>
          <w:bCs/>
          <w:sz w:val="22"/>
          <w:szCs w:val="22"/>
        </w:rPr>
        <w:t>Continue.</w:t>
      </w:r>
      <w:r w:rsidRPr="00284CFD">
        <w:rPr>
          <w:rFonts w:ascii="Helvetica" w:hAnsi="Helvetica" w:cs="Arial"/>
          <w:b/>
          <w:sz w:val="22"/>
          <w:szCs w:val="22"/>
        </w:rPr>
        <w:t xml:space="preserve"> </w:t>
      </w:r>
      <w:r>
        <w:rPr>
          <w:rFonts w:ascii="Helvetica" w:hAnsi="Helvetica" w:cs="Arial"/>
          <w:b/>
          <w:sz w:val="22"/>
          <w:szCs w:val="22"/>
        </w:rPr>
        <w:t>[1]</w:t>
      </w:r>
    </w:p>
    <w:p w14:paraId="0C39B6BA" w14:textId="5F7B94D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(3:50 - 4:10)</w:t>
      </w:r>
    </w:p>
    <w:p w14:paraId="1D23AD9A" w14:textId="1F092DD5"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On the next page, choose the same parameters and click </w:t>
      </w:r>
      <w:proofErr w:type="gramStart"/>
      <w:r w:rsidRPr="00284CFD">
        <w:rPr>
          <w:rFonts w:ascii="Helvetica" w:hAnsi="Helvetica" w:cs="Arial"/>
          <w:b/>
          <w:bCs/>
          <w:sz w:val="22"/>
          <w:szCs w:val="22"/>
        </w:rPr>
        <w:t>Continue</w:t>
      </w:r>
      <w:r w:rsidRPr="00284CFD">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p>
    <w:p w14:paraId="31EDB717" w14:textId="2309C384" w:rsidR="00450B27" w:rsidRPr="00284CFD" w:rsidRDefault="00284CFD" w:rsidP="007D2E2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(4:10 - 4:25)</w:t>
      </w: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ACAF64E" w:rsidR="00F22F5E" w:rsidRPr="00F26466" w:rsidRDefault="00CE10F2" w:rsidP="00F26466">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F26466" w:rsidRPr="00F26466">
        <w:rPr>
          <w:rFonts w:ascii="Helvetica" w:hAnsi="Helvetica" w:cs="Arial"/>
          <w:b/>
          <w:sz w:val="22"/>
          <w:szCs w:val="22"/>
        </w:rPr>
        <w:t>Resolving Water, Proteins, and Lipids from In Vivo Confocal Raman Spectra of Stratum Corneum</w:t>
      </w:r>
    </w:p>
    <w:p w14:paraId="51CD1868" w14:textId="09EDAAB7" w:rsidR="002C629B" w:rsidRDefault="002C629B" w:rsidP="00395684">
      <w:pPr>
        <w:numPr>
          <w:ilvl w:val="1"/>
          <w:numId w:val="12"/>
        </w:numPr>
        <w:spacing w:before="240"/>
        <w:outlineLvl w:val="0"/>
        <w:rPr>
          <w:rFonts w:ascii="Helvetica" w:hAnsi="Helvetica" w:cs="Arial"/>
          <w:sz w:val="22"/>
          <w:szCs w:val="22"/>
        </w:rPr>
      </w:pPr>
      <w:r w:rsidRPr="002C629B">
        <w:rPr>
          <w:rFonts w:ascii="Helvetica" w:hAnsi="Helvetica" w:cs="Arial"/>
          <w:sz w:val="22"/>
          <w:szCs w:val="22"/>
        </w:rPr>
        <w:t>To determine the location of the skin</w:t>
      </w:r>
      <w:r>
        <w:rPr>
          <w:rFonts w:ascii="Helvetica" w:hAnsi="Helvetica" w:cs="Arial"/>
          <w:sz w:val="22"/>
          <w:szCs w:val="22"/>
        </w:rPr>
        <w:t>’s</w:t>
      </w:r>
      <w:r w:rsidRPr="002C629B">
        <w:rPr>
          <w:rFonts w:ascii="Helvetica" w:hAnsi="Helvetica" w:cs="Arial"/>
          <w:sz w:val="22"/>
          <w:szCs w:val="22"/>
        </w:rPr>
        <w:t xml:space="preserve"> surface, the area under the protein</w:t>
      </w:r>
      <w:r>
        <w:rPr>
          <w:rFonts w:ascii="Helvetica" w:hAnsi="Helvetica" w:cs="Arial"/>
          <w:sz w:val="22"/>
          <w:szCs w:val="22"/>
        </w:rPr>
        <w:t>’s</w:t>
      </w:r>
      <w:r w:rsidRPr="002C629B">
        <w:rPr>
          <w:rFonts w:ascii="Helvetica" w:hAnsi="Helvetica" w:cs="Arial"/>
          <w:sz w:val="22"/>
          <w:szCs w:val="22"/>
        </w:rPr>
        <w:t xml:space="preserve"> Raman peak was integrated to obtain the depth profile of the protein</w:t>
      </w:r>
      <w:r>
        <w:rPr>
          <w:rFonts w:ascii="Helvetica" w:hAnsi="Helvetica" w:cs="Arial"/>
          <w:sz w:val="22"/>
          <w:szCs w:val="22"/>
        </w:rPr>
        <w:t>’s</w:t>
      </w:r>
      <w:r w:rsidRPr="002C629B">
        <w:rPr>
          <w:rFonts w:ascii="Helvetica" w:hAnsi="Helvetica" w:cs="Arial"/>
          <w:sz w:val="22"/>
          <w:szCs w:val="22"/>
        </w:rPr>
        <w:t xml:space="preserve"> signal.</w:t>
      </w:r>
    </w:p>
    <w:p w14:paraId="7B0B2CEB" w14:textId="424873A0" w:rsidR="002C629B" w:rsidRDefault="002C629B" w:rsidP="002C629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3a and Figure 3b </w:t>
      </w:r>
      <w:r w:rsidRPr="002C629B">
        <w:rPr>
          <w:rFonts w:ascii="Helvetica" w:hAnsi="Helvetica" w:cs="Arial"/>
          <w:b/>
          <w:color w:val="2F5496" w:themeColor="accent1" w:themeShade="BF"/>
          <w:sz w:val="22"/>
          <w:szCs w:val="22"/>
        </w:rPr>
        <w:t>– Video Editor: Highlight Figure 3a with the words “</w:t>
      </w:r>
      <w:r w:rsidRPr="002C629B">
        <w:rPr>
          <w:rFonts w:ascii="Helvetica" w:hAnsi="Helvetica" w:cs="Arial"/>
          <w:b/>
          <w:color w:val="2F5496" w:themeColor="accent1" w:themeShade="BF"/>
          <w:sz w:val="22"/>
          <w:szCs w:val="22"/>
        </w:rPr>
        <w:t>the area under the protein</w:t>
      </w:r>
      <w:r w:rsidRPr="002C629B">
        <w:rPr>
          <w:rFonts w:ascii="Helvetica" w:hAnsi="Helvetica" w:cs="Arial"/>
          <w:b/>
          <w:color w:val="2F5496" w:themeColor="accent1" w:themeShade="BF"/>
          <w:sz w:val="22"/>
          <w:szCs w:val="22"/>
        </w:rPr>
        <w:t>’s</w:t>
      </w:r>
      <w:r w:rsidRPr="002C629B">
        <w:rPr>
          <w:rFonts w:ascii="Helvetica" w:hAnsi="Helvetica" w:cs="Arial"/>
          <w:b/>
          <w:color w:val="2F5496" w:themeColor="accent1" w:themeShade="BF"/>
          <w:sz w:val="22"/>
          <w:szCs w:val="22"/>
        </w:rPr>
        <w:t xml:space="preserve"> Raman peak</w:t>
      </w:r>
      <w:r w:rsidRPr="002C629B">
        <w:rPr>
          <w:rFonts w:ascii="Helvetica" w:hAnsi="Helvetica" w:cs="Arial"/>
          <w:b/>
          <w:color w:val="2F5496" w:themeColor="accent1" w:themeShade="BF"/>
          <w:sz w:val="22"/>
          <w:szCs w:val="22"/>
        </w:rPr>
        <w:t>.  Highlight Figure 3b with the words “t</w:t>
      </w:r>
      <w:r w:rsidRPr="002C629B">
        <w:rPr>
          <w:rFonts w:ascii="Helvetica" w:hAnsi="Helvetica" w:cs="Arial"/>
          <w:b/>
          <w:color w:val="2F5496" w:themeColor="accent1" w:themeShade="BF"/>
          <w:sz w:val="22"/>
          <w:szCs w:val="22"/>
        </w:rPr>
        <w:t>he depth profile of the protein’s signal</w:t>
      </w:r>
      <w:r w:rsidRPr="002C629B">
        <w:rPr>
          <w:rFonts w:ascii="Helvetica" w:hAnsi="Helvetica" w:cs="Arial"/>
          <w:b/>
          <w:color w:val="2F5496" w:themeColor="accent1" w:themeShade="BF"/>
          <w:sz w:val="22"/>
          <w:szCs w:val="22"/>
        </w:rPr>
        <w:t>”.</w:t>
      </w:r>
    </w:p>
    <w:p w14:paraId="2EA02941" w14:textId="7088A7ED" w:rsidR="00395684" w:rsidRDefault="002C629B" w:rsidP="002C629B">
      <w:pPr>
        <w:numPr>
          <w:ilvl w:val="1"/>
          <w:numId w:val="12"/>
        </w:numPr>
        <w:spacing w:before="240"/>
        <w:outlineLvl w:val="0"/>
        <w:rPr>
          <w:rFonts w:ascii="Helvetica" w:hAnsi="Helvetica" w:cs="Arial"/>
          <w:sz w:val="22"/>
          <w:szCs w:val="22"/>
        </w:rPr>
      </w:pPr>
      <w:r w:rsidRPr="002C629B">
        <w:rPr>
          <w:rFonts w:ascii="Helvetica" w:hAnsi="Helvetica" w:cs="Arial"/>
          <w:sz w:val="22"/>
          <w:szCs w:val="22"/>
        </w:rPr>
        <w:t xml:space="preserve">The skin surface was defined as the location where the intensity value from the interpolated depth profile was closest to the mean intensity. The exact location of the skin surface does not need to coincide with an experimental data point. </w:t>
      </w:r>
    </w:p>
    <w:p w14:paraId="459F1107" w14:textId="7230177E" w:rsidR="002C629B" w:rsidRPr="002C629B" w:rsidRDefault="002C629B" w:rsidP="002C629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3a and Figure 3b </w:t>
      </w:r>
      <w:r w:rsidRPr="002C629B">
        <w:rPr>
          <w:rFonts w:ascii="Helvetica" w:hAnsi="Helvetica" w:cs="Arial"/>
          <w:b/>
          <w:color w:val="2F5496" w:themeColor="accent1" w:themeShade="BF"/>
          <w:sz w:val="22"/>
          <w:szCs w:val="22"/>
        </w:rPr>
        <w:t>– Video Editor: Highlight</w:t>
      </w:r>
      <w:r>
        <w:rPr>
          <w:rFonts w:ascii="Helvetica" w:hAnsi="Helvetica" w:cs="Arial"/>
          <w:b/>
          <w:color w:val="2F5496" w:themeColor="accent1" w:themeShade="BF"/>
          <w:sz w:val="22"/>
          <w:szCs w:val="22"/>
        </w:rPr>
        <w:t xml:space="preserve"> the red line and the blue down arrow in Figure 3b with the first sentence.</w:t>
      </w:r>
    </w:p>
    <w:p w14:paraId="56935364" w14:textId="38673B0B" w:rsidR="006801B1" w:rsidRDefault="004C4D52" w:rsidP="00F81E3E">
      <w:pPr>
        <w:numPr>
          <w:ilvl w:val="1"/>
          <w:numId w:val="12"/>
        </w:numPr>
        <w:spacing w:before="240"/>
        <w:outlineLvl w:val="0"/>
        <w:rPr>
          <w:rFonts w:ascii="Helvetica" w:hAnsi="Helvetica" w:cs="Arial"/>
          <w:sz w:val="22"/>
          <w:szCs w:val="22"/>
        </w:rPr>
      </w:pPr>
      <w:r w:rsidRPr="00F81E3E">
        <w:rPr>
          <w:rFonts w:ascii="Helvetica" w:hAnsi="Helvetica" w:cs="Arial"/>
          <w:sz w:val="22"/>
          <w:szCs w:val="22"/>
          <w:lang w:eastAsia="zh-TW"/>
        </w:rPr>
        <w:t>A total of 30</w:t>
      </w:r>
      <w:r w:rsidRPr="00F81E3E">
        <w:rPr>
          <w:rFonts w:ascii="Helvetica" w:hAnsi="Helvetica" w:cs="Arial" w:hint="eastAsia"/>
          <w:sz w:val="22"/>
          <w:szCs w:val="22"/>
          <w:lang w:eastAsia="zh-TW"/>
        </w:rPr>
        <w:t>,</w:t>
      </w:r>
      <w:r w:rsidRPr="00F81E3E">
        <w:rPr>
          <w:rFonts w:ascii="Helvetica" w:hAnsi="Helvetica" w:cs="Arial"/>
          <w:sz w:val="22"/>
          <w:szCs w:val="22"/>
          <w:lang w:eastAsia="zh-TW"/>
        </w:rPr>
        <w:t xml:space="preserve">862 Raman spectra were collected with the data collection protocol </w:t>
      </w:r>
      <w:r w:rsidR="00F81E3E">
        <w:rPr>
          <w:rFonts w:ascii="Helvetica" w:hAnsi="Helvetica" w:cs="Arial"/>
          <w:sz w:val="22"/>
          <w:szCs w:val="22"/>
          <w:lang w:eastAsia="zh-TW"/>
        </w:rPr>
        <w:t>described in this video</w:t>
      </w:r>
      <w:r w:rsidRPr="00F81E3E">
        <w:rPr>
          <w:rFonts w:ascii="Helvetica" w:hAnsi="Helvetica" w:cs="Arial"/>
          <w:sz w:val="22"/>
          <w:szCs w:val="22"/>
          <w:lang w:eastAsia="zh-TW"/>
        </w:rPr>
        <w:t>. This large spectral dataset contains 20% spectral outliers</w:t>
      </w:r>
      <w:r w:rsidR="00F81E3E">
        <w:rPr>
          <w:rFonts w:ascii="Helvetica" w:hAnsi="Helvetica" w:cs="Arial"/>
          <w:sz w:val="22"/>
          <w:szCs w:val="22"/>
          <w:lang w:eastAsia="zh-TW"/>
        </w:rPr>
        <w:t>.</w:t>
      </w:r>
    </w:p>
    <w:p w14:paraId="00DE8097" w14:textId="1A387655" w:rsidR="00F81E3E" w:rsidRPr="00F81E3E" w:rsidRDefault="00F81E3E" w:rsidP="00F81E3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4a/b </w:t>
      </w:r>
      <w:r w:rsidRPr="002C629B">
        <w:rPr>
          <w:rFonts w:ascii="Helvetica" w:hAnsi="Helvetica" w:cs="Arial"/>
          <w:b/>
          <w:color w:val="2F5496" w:themeColor="accent1" w:themeShade="BF"/>
          <w:sz w:val="22"/>
          <w:szCs w:val="22"/>
        </w:rPr>
        <w:t xml:space="preserve">– Video Editor: </w:t>
      </w:r>
      <w:r>
        <w:rPr>
          <w:rFonts w:ascii="Helvetica" w:hAnsi="Helvetica" w:cs="Arial"/>
          <w:b/>
          <w:color w:val="2F5496" w:themeColor="accent1" w:themeShade="BF"/>
          <w:sz w:val="22"/>
          <w:szCs w:val="22"/>
        </w:rPr>
        <w:t>Label Figure 4a “Before Outlier Removal” and Figure 4b “Outliers Removed”</w:t>
      </w:r>
    </w:p>
    <w:p w14:paraId="3EDC5D82" w14:textId="77777777" w:rsidR="00F81E3E" w:rsidRDefault="00F81E3E" w:rsidP="00F81E3E">
      <w:pPr>
        <w:numPr>
          <w:ilvl w:val="1"/>
          <w:numId w:val="12"/>
        </w:numPr>
        <w:spacing w:before="240"/>
        <w:outlineLvl w:val="0"/>
        <w:rPr>
          <w:rFonts w:ascii="Helvetica" w:hAnsi="Helvetica" w:cs="Arial"/>
          <w:sz w:val="22"/>
          <w:szCs w:val="22"/>
        </w:rPr>
      </w:pPr>
      <w:r>
        <w:rPr>
          <w:rFonts w:ascii="Helvetica" w:hAnsi="Helvetica" w:cs="Arial"/>
          <w:sz w:val="22"/>
          <w:szCs w:val="22"/>
        </w:rPr>
        <w:t>Proper identification and removal of</w:t>
      </w:r>
      <w:r w:rsidRPr="002C629B">
        <w:rPr>
          <w:rFonts w:ascii="Helvetica" w:hAnsi="Helvetica" w:cs="Arial"/>
          <w:sz w:val="22"/>
          <w:szCs w:val="22"/>
        </w:rPr>
        <w:t xml:space="preserve"> outlier spectra </w:t>
      </w:r>
      <w:r>
        <w:rPr>
          <w:rFonts w:ascii="Helvetica" w:hAnsi="Helvetica" w:cs="Arial"/>
          <w:sz w:val="22"/>
          <w:szCs w:val="22"/>
        </w:rPr>
        <w:t>is important to achieve a proper data set.  Here, one can see the</w:t>
      </w:r>
      <w:r w:rsidRPr="002C629B">
        <w:rPr>
          <w:rFonts w:ascii="Helvetica" w:hAnsi="Helvetica" w:cs="Arial"/>
          <w:sz w:val="22"/>
          <w:szCs w:val="22"/>
        </w:rPr>
        <w:t xml:space="preserve"> contribution from room lights</w:t>
      </w:r>
      <w:r>
        <w:rPr>
          <w:rFonts w:ascii="Helvetica" w:hAnsi="Helvetica" w:cs="Arial"/>
          <w:sz w:val="22"/>
          <w:szCs w:val="22"/>
        </w:rPr>
        <w:t xml:space="preserve"> superimposed on a reference spectra of room light. </w:t>
      </w:r>
    </w:p>
    <w:p w14:paraId="26FC19CC" w14:textId="77777777" w:rsidR="00F81E3E" w:rsidRDefault="00F81E3E" w:rsidP="00F81E3E">
      <w:pPr>
        <w:numPr>
          <w:ilvl w:val="2"/>
          <w:numId w:val="12"/>
        </w:numPr>
        <w:spacing w:before="240"/>
        <w:outlineLvl w:val="0"/>
        <w:rPr>
          <w:rFonts w:ascii="Helvetica" w:hAnsi="Helvetica" w:cs="Arial"/>
          <w:sz w:val="22"/>
          <w:szCs w:val="22"/>
        </w:rPr>
      </w:pPr>
      <w:r>
        <w:rPr>
          <w:rFonts w:ascii="Helvetica" w:hAnsi="Helvetica" w:cs="Arial"/>
          <w:sz w:val="22"/>
          <w:szCs w:val="22"/>
        </w:rPr>
        <w:t>LABMEDIA: Supplemental Figure 3</w:t>
      </w:r>
    </w:p>
    <w:p w14:paraId="4F643D01" w14:textId="77777777" w:rsidR="00F81E3E" w:rsidRDefault="00F81E3E" w:rsidP="00F81E3E">
      <w:pPr>
        <w:numPr>
          <w:ilvl w:val="1"/>
          <w:numId w:val="12"/>
        </w:numPr>
        <w:spacing w:before="240"/>
        <w:outlineLvl w:val="0"/>
        <w:rPr>
          <w:rFonts w:ascii="Helvetica" w:hAnsi="Helvetica" w:cs="Arial"/>
          <w:sz w:val="22"/>
          <w:szCs w:val="22"/>
        </w:rPr>
      </w:pPr>
      <w:r w:rsidRPr="00F81E3E">
        <w:rPr>
          <w:rFonts w:ascii="Helvetica" w:hAnsi="Helvetica" w:cs="Arial"/>
          <w:sz w:val="22"/>
          <w:szCs w:val="22"/>
        </w:rPr>
        <w:t>P</w:t>
      </w:r>
      <w:r>
        <w:rPr>
          <w:rFonts w:ascii="Helvetica" w:hAnsi="Helvetica" w:cs="Arial"/>
          <w:sz w:val="22"/>
          <w:szCs w:val="22"/>
        </w:rPr>
        <w:t>rincipal component analysis</w:t>
      </w:r>
      <w:r w:rsidRPr="00F81E3E">
        <w:rPr>
          <w:rFonts w:ascii="Helvetica" w:hAnsi="Helvetica" w:cs="Arial"/>
          <w:sz w:val="22"/>
          <w:szCs w:val="22"/>
        </w:rPr>
        <w:t xml:space="preserve"> was performed on the preprocessed confocal Raman dataset and the eigenvalue along with the number of factors used are plotted</w:t>
      </w:r>
      <w:r>
        <w:rPr>
          <w:rFonts w:ascii="Helvetica" w:hAnsi="Helvetica" w:cs="Arial"/>
          <w:sz w:val="22"/>
          <w:szCs w:val="22"/>
        </w:rPr>
        <w:t xml:space="preserve"> here. </w:t>
      </w:r>
    </w:p>
    <w:p w14:paraId="5014FF40" w14:textId="77777777" w:rsidR="00F81E3E" w:rsidRDefault="00F81E3E" w:rsidP="00F81E3E">
      <w:pPr>
        <w:numPr>
          <w:ilvl w:val="2"/>
          <w:numId w:val="12"/>
        </w:numPr>
        <w:spacing w:before="240"/>
        <w:outlineLvl w:val="0"/>
        <w:rPr>
          <w:rFonts w:ascii="Helvetica" w:hAnsi="Helvetica" w:cs="Arial"/>
          <w:sz w:val="22"/>
          <w:szCs w:val="22"/>
        </w:rPr>
      </w:pPr>
      <w:r>
        <w:rPr>
          <w:rFonts w:ascii="Helvetica" w:hAnsi="Helvetica" w:cs="Arial"/>
          <w:sz w:val="22"/>
          <w:szCs w:val="22"/>
        </w:rPr>
        <w:t>LABMEDIA: Figure 5a/b</w:t>
      </w:r>
    </w:p>
    <w:p w14:paraId="11408A72" w14:textId="179CE130" w:rsidR="00F81E3E" w:rsidRDefault="00F81E3E" w:rsidP="00F81E3E">
      <w:pPr>
        <w:numPr>
          <w:ilvl w:val="1"/>
          <w:numId w:val="12"/>
        </w:numPr>
        <w:spacing w:before="240"/>
        <w:outlineLvl w:val="0"/>
        <w:rPr>
          <w:rFonts w:ascii="Helvetica" w:hAnsi="Helvetica" w:cs="Arial"/>
          <w:sz w:val="22"/>
          <w:szCs w:val="22"/>
        </w:rPr>
      </w:pPr>
      <w:r w:rsidRPr="00F81E3E">
        <w:rPr>
          <w:rFonts w:ascii="Helvetica" w:hAnsi="Helvetica" w:cs="Arial"/>
          <w:sz w:val="22"/>
          <w:szCs w:val="22"/>
        </w:rPr>
        <w:t xml:space="preserve">A significant decrease in eigenvalue was observed for factor 9. </w:t>
      </w:r>
    </w:p>
    <w:p w14:paraId="365C36D5" w14:textId="77777777" w:rsidR="00F81E3E" w:rsidRDefault="00F81E3E" w:rsidP="00F81E3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5a/b </w:t>
      </w:r>
      <w:r w:rsidRPr="002C629B">
        <w:rPr>
          <w:rFonts w:ascii="Helvetica" w:hAnsi="Helvetica" w:cs="Arial"/>
          <w:b/>
          <w:color w:val="2F5496" w:themeColor="accent1" w:themeShade="BF"/>
          <w:sz w:val="22"/>
          <w:szCs w:val="22"/>
        </w:rPr>
        <w:t xml:space="preserve">Video Editor: </w:t>
      </w:r>
      <w:r>
        <w:rPr>
          <w:rFonts w:ascii="Helvetica" w:hAnsi="Helvetica" w:cs="Arial"/>
          <w:b/>
          <w:color w:val="2F5496" w:themeColor="accent1" w:themeShade="BF"/>
          <w:sz w:val="22"/>
          <w:szCs w:val="22"/>
        </w:rPr>
        <w:t>Highlight the data point represented by 9 (on the x-axis of both graphs) when mentioned.</w:t>
      </w:r>
      <w:r w:rsidRPr="00F81E3E">
        <w:rPr>
          <w:rFonts w:ascii="Helvetica" w:hAnsi="Helvetica" w:cs="Arial"/>
          <w:sz w:val="22"/>
          <w:szCs w:val="22"/>
        </w:rPr>
        <w:t xml:space="preserve"> </w:t>
      </w:r>
    </w:p>
    <w:p w14:paraId="579DC7CE" w14:textId="2860151C" w:rsidR="00F81E3E" w:rsidRDefault="00F81E3E" w:rsidP="00F81E3E">
      <w:pPr>
        <w:numPr>
          <w:ilvl w:val="1"/>
          <w:numId w:val="12"/>
        </w:numPr>
        <w:spacing w:before="240"/>
        <w:outlineLvl w:val="0"/>
        <w:rPr>
          <w:rFonts w:ascii="Helvetica" w:hAnsi="Helvetica" w:cs="Arial"/>
          <w:sz w:val="22"/>
          <w:szCs w:val="22"/>
        </w:rPr>
      </w:pPr>
      <w:r w:rsidRPr="00F81E3E">
        <w:rPr>
          <w:rFonts w:ascii="Helvetica" w:hAnsi="Helvetica" w:cs="Arial"/>
          <w:sz w:val="22"/>
          <w:szCs w:val="22"/>
        </w:rPr>
        <w:t>This observation suggests investigating models with the number of principal components varying between three and eight factors for inclusion in the</w:t>
      </w:r>
      <w:r w:rsidRPr="00F81E3E">
        <w:rPr>
          <w:rFonts w:asciiTheme="minorHAnsi" w:hAnsiTheme="minorHAnsi" w:cstheme="minorHAnsi"/>
          <w:szCs w:val="24"/>
          <w:lang w:eastAsia="zh-CN"/>
        </w:rPr>
        <w:t xml:space="preserve"> </w:t>
      </w:r>
      <w:r w:rsidRPr="00F81E3E">
        <w:rPr>
          <w:rFonts w:ascii="Helvetica" w:hAnsi="Helvetica" w:cs="Arial"/>
          <w:sz w:val="22"/>
          <w:szCs w:val="22"/>
        </w:rPr>
        <w:t>multivariate curve resolution model.</w:t>
      </w:r>
      <w:r>
        <w:rPr>
          <w:rFonts w:ascii="Helvetica" w:hAnsi="Helvetica" w:cs="Arial"/>
          <w:sz w:val="22"/>
          <w:szCs w:val="22"/>
        </w:rPr>
        <w:t xml:space="preserve"> </w:t>
      </w:r>
    </w:p>
    <w:p w14:paraId="03206C41" w14:textId="7FF45D0A" w:rsidR="00F81E3E" w:rsidRPr="00F81E3E" w:rsidRDefault="00F81E3E" w:rsidP="00F81E3E">
      <w:pPr>
        <w:numPr>
          <w:ilvl w:val="2"/>
          <w:numId w:val="12"/>
        </w:numPr>
        <w:spacing w:before="240"/>
        <w:outlineLvl w:val="0"/>
        <w:rPr>
          <w:rFonts w:ascii="Helvetica" w:hAnsi="Helvetica" w:cs="Arial"/>
          <w:sz w:val="22"/>
          <w:szCs w:val="22"/>
        </w:rPr>
      </w:pPr>
      <w:r w:rsidRPr="00F81E3E">
        <w:rPr>
          <w:rFonts w:ascii="Helvetica" w:hAnsi="Helvetica" w:cs="Arial"/>
          <w:sz w:val="22"/>
          <w:szCs w:val="22"/>
        </w:rPr>
        <w:t xml:space="preserve">LABMEDIA: Figure 6 </w:t>
      </w:r>
    </w:p>
    <w:p w14:paraId="6FD8FF18" w14:textId="77777777" w:rsidR="00F81E3E" w:rsidRDefault="00F81E3E">
      <w:pPr>
        <w:rPr>
          <w:rFonts w:ascii="Helvetica" w:hAnsi="Helvetica" w:cs="Arial"/>
          <w:sz w:val="22"/>
          <w:szCs w:val="22"/>
          <w:lang w:eastAsia="zh-TW"/>
        </w:rPr>
      </w:pPr>
    </w:p>
    <w:p w14:paraId="2A937BCB" w14:textId="77777777" w:rsidR="00F81E3E" w:rsidRDefault="00F81E3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72F7E184"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1E4C5B2A" w:rsidR="00FA1A9D" w:rsidRPr="00DC058D" w:rsidRDefault="00CE10F2" w:rsidP="00540EAC">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540EAC">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12A0109A" w14:textId="680C383C" w:rsidR="003003B0" w:rsidRDefault="00477502" w:rsidP="00540EA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Lesheng</w:t>
      </w:r>
      <w:proofErr w:type="spellEnd"/>
      <w:r>
        <w:rPr>
          <w:rFonts w:ascii="Helvetica" w:hAnsi="Helvetica" w:cs="Arial"/>
          <w:b/>
          <w:sz w:val="22"/>
          <w:szCs w:val="22"/>
          <w:u w:val="single"/>
        </w:rPr>
        <w:t xml:space="preserve"> Zhang</w:t>
      </w:r>
      <w:r w:rsidR="00472752" w:rsidRPr="00456A5D">
        <w:rPr>
          <w:rFonts w:ascii="Helvetica" w:hAnsi="Helvetica" w:cs="Arial"/>
          <w:sz w:val="22"/>
          <w:szCs w:val="22"/>
        </w:rPr>
        <w:t xml:space="preserve">: </w:t>
      </w:r>
      <w:r w:rsidR="003003B0">
        <w:rPr>
          <w:rFonts w:ascii="Helvetica" w:hAnsi="Helvetica" w:cs="Arial"/>
          <w:sz w:val="22"/>
          <w:szCs w:val="22"/>
        </w:rPr>
        <w:t>When attempting this procedure, it</w:t>
      </w:r>
      <w:r>
        <w:rPr>
          <w:rFonts w:ascii="Helvetica" w:hAnsi="Helvetica" w:cs="Arial"/>
          <w:sz w:val="22"/>
          <w:szCs w:val="22"/>
        </w:rPr>
        <w:t xml:space="preserve"> is critical to start the depth profile above the skin surface </w:t>
      </w:r>
      <w:r w:rsidR="003003B0">
        <w:rPr>
          <w:rFonts w:ascii="Helvetica" w:hAnsi="Helvetica" w:cs="Arial"/>
          <w:sz w:val="22"/>
          <w:szCs w:val="22"/>
        </w:rPr>
        <w:t>to</w:t>
      </w:r>
      <w:r>
        <w:rPr>
          <w:rFonts w:ascii="Helvetica" w:hAnsi="Helvetica" w:cs="Arial"/>
          <w:sz w:val="22"/>
          <w:szCs w:val="22"/>
        </w:rPr>
        <w:t xml:space="preserve"> accurately determine the location of the skin</w:t>
      </w:r>
      <w:r w:rsidR="003003B0">
        <w:rPr>
          <w:rFonts w:ascii="Helvetica" w:hAnsi="Helvetica" w:cs="Arial"/>
          <w:sz w:val="22"/>
          <w:szCs w:val="22"/>
        </w:rPr>
        <w:t>’s</w:t>
      </w:r>
      <w:r>
        <w:rPr>
          <w:rFonts w:ascii="Helvetica" w:hAnsi="Helvetica" w:cs="Arial"/>
          <w:sz w:val="22"/>
          <w:szCs w:val="22"/>
        </w:rPr>
        <w:t xml:space="preserve"> surface.</w:t>
      </w:r>
      <w:r w:rsidR="001B5C46" w:rsidRPr="00456A5D">
        <w:rPr>
          <w:rFonts w:ascii="Helvetica" w:hAnsi="Helvetica" w:cs="Arial"/>
          <w:sz w:val="22"/>
          <w:szCs w:val="22"/>
        </w:rPr>
        <w:t xml:space="preserve"> </w:t>
      </w:r>
      <w:r w:rsidR="003003B0">
        <w:rPr>
          <w:rFonts w:ascii="Helvetica" w:hAnsi="Helvetica" w:cs="Arial"/>
          <w:sz w:val="22"/>
          <w:szCs w:val="22"/>
        </w:rPr>
        <w:t xml:space="preserve"> </w:t>
      </w:r>
      <w:r w:rsidR="00450B27" w:rsidRPr="00456A5D">
        <w:rPr>
          <w:rFonts w:ascii="Helvetica" w:hAnsi="Helvetica" w:cs="Arial"/>
          <w:sz w:val="22"/>
          <w:szCs w:val="22"/>
        </w:rPr>
        <w:t xml:space="preserve"> </w:t>
      </w:r>
    </w:p>
    <w:p w14:paraId="59F8EAA3" w14:textId="6E353004" w:rsidR="00CE10F2" w:rsidRPr="00456A5D" w:rsidRDefault="003003B0" w:rsidP="003003B0">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r w:rsidRPr="003003B0">
        <w:rPr>
          <w:rFonts w:ascii="Helvetica" w:hAnsi="Helvetica" w:cs="Arial"/>
          <w:sz w:val="22"/>
          <w:szCs w:val="22"/>
        </w:rPr>
        <w:t>:</w:t>
      </w:r>
      <w:r>
        <w:rPr>
          <w:rFonts w:ascii="Helvetica" w:hAnsi="Helvetica" w:cs="Arial"/>
          <w:sz w:val="22"/>
          <w:szCs w:val="22"/>
        </w:rPr>
        <w:t xml:space="preserve"> Named author says the above statement in an interview style shot while looking slightly off-camera </w:t>
      </w:r>
      <w:r w:rsidRPr="003003B0">
        <w:rPr>
          <w:rFonts w:ascii="Helvetica" w:hAnsi="Helvetica" w:cs="Arial"/>
          <w:b/>
          <w:color w:val="2F5496" w:themeColor="accent1" w:themeShade="BF"/>
          <w:sz w:val="22"/>
          <w:szCs w:val="22"/>
        </w:rPr>
        <w:t xml:space="preserve">– Video Editor: </w:t>
      </w:r>
      <w:r>
        <w:rPr>
          <w:rFonts w:ascii="Helvetica" w:hAnsi="Helvetica" w:cs="Arial"/>
          <w:b/>
          <w:color w:val="2F5496" w:themeColor="accent1" w:themeShade="BF"/>
          <w:sz w:val="22"/>
          <w:szCs w:val="22"/>
        </w:rPr>
        <w:t>B</w:t>
      </w:r>
      <w:r w:rsidRPr="003003B0">
        <w:rPr>
          <w:rFonts w:ascii="Helvetica" w:hAnsi="Helvetica" w:cs="Arial"/>
          <w:b/>
          <w:color w:val="2F5496" w:themeColor="accent1" w:themeShade="BF"/>
          <w:sz w:val="22"/>
          <w:szCs w:val="22"/>
        </w:rPr>
        <w:t>-roll suggestion Step 2.2.1</w:t>
      </w:r>
      <w:r w:rsidR="00540EAC" w:rsidRPr="003003B0">
        <w:rPr>
          <w:rFonts w:ascii="Helvetica" w:hAnsi="Helvetica" w:cs="Arial"/>
          <w:color w:val="2F5496" w:themeColor="accent1" w:themeShade="BF"/>
          <w:sz w:val="22"/>
          <w:szCs w:val="22"/>
        </w:rPr>
        <w:t xml:space="preserve"> </w:t>
      </w:r>
      <w:r w:rsidR="00540EAC" w:rsidRPr="003003B0">
        <w:rPr>
          <w:rFonts w:ascii="Helvetica" w:hAnsi="Helvetica" w:cs="Arial"/>
          <w:color w:val="2F5496" w:themeColor="accent1" w:themeShade="BF"/>
          <w:sz w:val="22"/>
          <w:szCs w:val="22"/>
        </w:rPr>
        <w:t xml:space="preserve"> </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3219C5F3" w14:textId="6C05C501" w:rsidR="00CE10F2" w:rsidRDefault="000B2404" w:rsidP="00540EA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Lesheng</w:t>
      </w:r>
      <w:proofErr w:type="spellEnd"/>
      <w:r>
        <w:rPr>
          <w:rFonts w:ascii="Helvetica" w:hAnsi="Helvetica" w:cs="Arial"/>
          <w:b/>
          <w:sz w:val="22"/>
          <w:szCs w:val="22"/>
          <w:u w:val="single"/>
        </w:rPr>
        <w:t xml:space="preserve"> Zhang</w:t>
      </w:r>
      <w:r w:rsidR="00472752" w:rsidRPr="00456A5D">
        <w:rPr>
          <w:rFonts w:ascii="Helvetica" w:hAnsi="Helvetica" w:cs="Arial"/>
          <w:sz w:val="22"/>
          <w:szCs w:val="22"/>
        </w:rPr>
        <w:t xml:space="preserve">: </w:t>
      </w:r>
      <w:r w:rsidR="00077B6C">
        <w:rPr>
          <w:rFonts w:ascii="Helvetica" w:hAnsi="Helvetica" w:cs="Arial"/>
          <w:sz w:val="22"/>
          <w:szCs w:val="22"/>
        </w:rPr>
        <w:t xml:space="preserve">This methodology </w:t>
      </w:r>
      <w:r w:rsidR="003003B0">
        <w:rPr>
          <w:rFonts w:ascii="Helvetica" w:hAnsi="Helvetica" w:cs="Arial"/>
          <w:sz w:val="22"/>
          <w:szCs w:val="22"/>
        </w:rPr>
        <w:t>enables investigation into the</w:t>
      </w:r>
      <w:r w:rsidR="00077B6C">
        <w:rPr>
          <w:rFonts w:ascii="Helvetica" w:hAnsi="Helvetica" w:cs="Arial"/>
          <w:sz w:val="22"/>
          <w:szCs w:val="22"/>
        </w:rPr>
        <w:t xml:space="preserve"> impact</w:t>
      </w:r>
      <w:r w:rsidR="003003B0">
        <w:rPr>
          <w:rFonts w:ascii="Helvetica" w:hAnsi="Helvetica" w:cs="Arial"/>
          <w:sz w:val="22"/>
          <w:szCs w:val="22"/>
        </w:rPr>
        <w:t xml:space="preserve"> of </w:t>
      </w:r>
      <w:r w:rsidR="00077B6C">
        <w:rPr>
          <w:rFonts w:ascii="Helvetica" w:hAnsi="Helvetica" w:cs="Arial"/>
          <w:sz w:val="22"/>
          <w:szCs w:val="22"/>
        </w:rPr>
        <w:t>skin care product</w:t>
      </w:r>
      <w:r w:rsidR="003003B0">
        <w:rPr>
          <w:rFonts w:ascii="Helvetica" w:hAnsi="Helvetica" w:cs="Arial"/>
          <w:sz w:val="22"/>
          <w:szCs w:val="22"/>
        </w:rPr>
        <w:t>s</w:t>
      </w:r>
      <w:r w:rsidR="00077B6C">
        <w:rPr>
          <w:rFonts w:ascii="Helvetica" w:hAnsi="Helvetica" w:cs="Arial"/>
          <w:sz w:val="22"/>
          <w:szCs w:val="22"/>
        </w:rPr>
        <w:t xml:space="preserve"> </w:t>
      </w:r>
      <w:r w:rsidR="003003B0">
        <w:rPr>
          <w:rFonts w:ascii="Helvetica" w:hAnsi="Helvetica" w:cs="Arial"/>
          <w:sz w:val="22"/>
          <w:szCs w:val="22"/>
        </w:rPr>
        <w:t>on</w:t>
      </w:r>
      <w:r w:rsidR="00077B6C">
        <w:rPr>
          <w:rFonts w:ascii="Helvetica" w:hAnsi="Helvetica" w:cs="Arial"/>
          <w:sz w:val="22"/>
          <w:szCs w:val="22"/>
        </w:rPr>
        <w:t xml:space="preserve"> key skin components including water, protein</w:t>
      </w:r>
      <w:r w:rsidR="003003B0">
        <w:rPr>
          <w:rFonts w:ascii="Helvetica" w:hAnsi="Helvetica" w:cs="Arial"/>
          <w:sz w:val="22"/>
          <w:szCs w:val="22"/>
        </w:rPr>
        <w:t>s</w:t>
      </w:r>
      <w:r w:rsidR="00077B6C">
        <w:rPr>
          <w:rFonts w:ascii="Helvetica" w:hAnsi="Helvetica" w:cs="Arial"/>
          <w:sz w:val="22"/>
          <w:szCs w:val="22"/>
        </w:rPr>
        <w:t xml:space="preserve"> and lipid</w:t>
      </w:r>
      <w:r w:rsidR="003003B0">
        <w:rPr>
          <w:rFonts w:ascii="Helvetica" w:hAnsi="Helvetica" w:cs="Arial"/>
          <w:sz w:val="22"/>
          <w:szCs w:val="22"/>
        </w:rPr>
        <w:t>s</w:t>
      </w:r>
      <w:r w:rsidR="00077B6C">
        <w:rPr>
          <w:rFonts w:ascii="Helvetica" w:hAnsi="Helvetica" w:cs="Arial"/>
          <w:sz w:val="22"/>
          <w:szCs w:val="22"/>
        </w:rPr>
        <w:t>.</w:t>
      </w:r>
      <w:r w:rsidR="003003B0">
        <w:rPr>
          <w:rFonts w:ascii="Helvetica" w:hAnsi="Helvetica" w:cs="Arial"/>
          <w:sz w:val="22"/>
          <w:szCs w:val="22"/>
        </w:rPr>
        <w:t xml:space="preserve"> </w:t>
      </w:r>
    </w:p>
    <w:p w14:paraId="3463B1CC" w14:textId="3AA4CDC0" w:rsidR="003003B0" w:rsidRPr="006A6324" w:rsidRDefault="003003B0" w:rsidP="003003B0">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r w:rsidRPr="003003B0">
        <w:rPr>
          <w:rFonts w:ascii="Helvetica" w:hAnsi="Helvetica" w:cs="Arial"/>
          <w:sz w:val="22"/>
          <w:szCs w:val="22"/>
        </w:rPr>
        <w:t>:</w:t>
      </w:r>
      <w:r>
        <w:rPr>
          <w:rFonts w:ascii="Helvetica" w:hAnsi="Helvetica" w:cs="Arial"/>
          <w:sz w:val="22"/>
          <w:szCs w:val="22"/>
        </w:rPr>
        <w:t xml:space="preserve"> Named author says the above statement in an interview style shot while looking slightly off-camera</w:t>
      </w:r>
    </w:p>
    <w:sectPr w:rsidR="003003B0"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9757" w14:textId="77777777" w:rsidR="00CA16E0" w:rsidRDefault="00CA16E0">
      <w:r>
        <w:separator/>
      </w:r>
    </w:p>
  </w:endnote>
  <w:endnote w:type="continuationSeparator" w:id="0">
    <w:p w14:paraId="72CA9C45" w14:textId="77777777" w:rsidR="00CA16E0" w:rsidRDefault="00CA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no Pro">
    <w:altName w:val="Cambria"/>
    <w:panose1 w:val="00000000000000000000"/>
    <w:charset w:val="00"/>
    <w:family w:val="roman"/>
    <w:notTrueType/>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7D2E2D" w:rsidRDefault="007D2E2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D2E2D" w:rsidRDefault="007D2E2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D2E2D" w:rsidRPr="00C70C90" w:rsidRDefault="007D2E2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63AEB" w14:textId="77777777" w:rsidR="00CA16E0" w:rsidRDefault="00CA16E0">
      <w:r>
        <w:separator/>
      </w:r>
    </w:p>
  </w:footnote>
  <w:footnote w:type="continuationSeparator" w:id="0">
    <w:p w14:paraId="31CD22E0" w14:textId="77777777" w:rsidR="00CA16E0" w:rsidRDefault="00CA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6FE6" w14:textId="77777777" w:rsidR="003D1673" w:rsidRDefault="003D1673" w:rsidP="003D1673">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FC1A96A" wp14:editId="238D1FB3">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7D2E2D" w:rsidRPr="006A6324" w:rsidRDefault="007D2E2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ED5267"/>
    <w:multiLevelType w:val="multilevel"/>
    <w:tmpl w:val="A7749630"/>
    <w:lvl w:ilvl="0">
      <w:start w:val="1"/>
      <w:numFmt w:val="decimal"/>
      <w:lvlText w:val="%1."/>
      <w:lvlJc w:val="left"/>
      <w:pPr>
        <w:ind w:left="360" w:hanging="360"/>
      </w:pPr>
      <w:rPr>
        <w:rFonts w:hint="default"/>
      </w:rPr>
    </w:lvl>
    <w:lvl w:ilvl="1">
      <w:start w:val="1"/>
      <w:numFmt w:val="decimal"/>
      <w:lvlText w:val="%2."/>
      <w:lvlJc w:val="right"/>
      <w:pPr>
        <w:ind w:left="1210" w:hanging="360"/>
      </w:pPr>
      <w:rPr>
        <w:rFonts w:asciiTheme="minorHAnsi" w:eastAsia="SimSun" w:hAnsiTheme="minorHAnsi" w:cstheme="minorHAnsi"/>
      </w:rPr>
    </w:lvl>
    <w:lvl w:ilvl="2">
      <w:start w:val="1"/>
      <w:numFmt w:val="decimal"/>
      <w:lvlText w:val="%3"/>
      <w:lvlJc w:val="right"/>
      <w:pPr>
        <w:ind w:left="1440" w:hanging="720"/>
      </w:pPr>
      <w:rPr>
        <w:rFonts w:hint="eastAsia"/>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56047"/>
    <w:multiLevelType w:val="multilevel"/>
    <w:tmpl w:val="FE78F4DE"/>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91208"/>
    <w:multiLevelType w:val="multilevel"/>
    <w:tmpl w:val="C3ECDE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807EE4A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9574D"/>
    <w:multiLevelType w:val="multilevel"/>
    <w:tmpl w:val="BD2263D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512B0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38"/>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4"/>
  </w:num>
  <w:num w:numId="21">
    <w:abstractNumId w:val="39"/>
  </w:num>
  <w:num w:numId="22">
    <w:abstractNumId w:val="17"/>
  </w:num>
  <w:num w:numId="23">
    <w:abstractNumId w:val="14"/>
  </w:num>
  <w:num w:numId="24">
    <w:abstractNumId w:val="11"/>
  </w:num>
  <w:num w:numId="25">
    <w:abstractNumId w:val="0"/>
  </w:num>
  <w:num w:numId="26">
    <w:abstractNumId w:val="40"/>
  </w:num>
  <w:num w:numId="27">
    <w:abstractNumId w:val="30"/>
  </w:num>
  <w:num w:numId="28">
    <w:abstractNumId w:val="22"/>
  </w:num>
  <w:num w:numId="29">
    <w:abstractNumId w:val="12"/>
  </w:num>
  <w:num w:numId="30">
    <w:abstractNumId w:val="6"/>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3"/>
  </w:num>
  <w:num w:numId="38">
    <w:abstractNumId w:val="21"/>
  </w:num>
  <w:num w:numId="39">
    <w:abstractNumId w:val="13"/>
  </w:num>
  <w:num w:numId="40">
    <w:abstractNumId w:val="3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63954"/>
    <w:rsid w:val="00074929"/>
    <w:rsid w:val="00077B6C"/>
    <w:rsid w:val="00083792"/>
    <w:rsid w:val="00090BAC"/>
    <w:rsid w:val="000A010E"/>
    <w:rsid w:val="000B0B1A"/>
    <w:rsid w:val="000B2404"/>
    <w:rsid w:val="000B4E9A"/>
    <w:rsid w:val="000D065F"/>
    <w:rsid w:val="000D17E8"/>
    <w:rsid w:val="000D2C59"/>
    <w:rsid w:val="000D35D9"/>
    <w:rsid w:val="00106F46"/>
    <w:rsid w:val="0010704F"/>
    <w:rsid w:val="001115D1"/>
    <w:rsid w:val="00125924"/>
    <w:rsid w:val="00126973"/>
    <w:rsid w:val="00151824"/>
    <w:rsid w:val="00162D51"/>
    <w:rsid w:val="00177B33"/>
    <w:rsid w:val="001819E3"/>
    <w:rsid w:val="00184EF9"/>
    <w:rsid w:val="00191A77"/>
    <w:rsid w:val="001B3024"/>
    <w:rsid w:val="001B5C46"/>
    <w:rsid w:val="001C3C85"/>
    <w:rsid w:val="001C7BBC"/>
    <w:rsid w:val="001D211C"/>
    <w:rsid w:val="001E230F"/>
    <w:rsid w:val="001E52A3"/>
    <w:rsid w:val="001F0890"/>
    <w:rsid w:val="002219FC"/>
    <w:rsid w:val="002259BA"/>
    <w:rsid w:val="00247BFF"/>
    <w:rsid w:val="0025310D"/>
    <w:rsid w:val="002544F1"/>
    <w:rsid w:val="002617AD"/>
    <w:rsid w:val="00265C44"/>
    <w:rsid w:val="00277C90"/>
    <w:rsid w:val="00283E3E"/>
    <w:rsid w:val="00284CFD"/>
    <w:rsid w:val="002B0D88"/>
    <w:rsid w:val="002B26D4"/>
    <w:rsid w:val="002B55D9"/>
    <w:rsid w:val="002B5C6A"/>
    <w:rsid w:val="002C54DB"/>
    <w:rsid w:val="002C629B"/>
    <w:rsid w:val="002D52A1"/>
    <w:rsid w:val="002E7521"/>
    <w:rsid w:val="002F3829"/>
    <w:rsid w:val="003003B0"/>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4823"/>
    <w:rsid w:val="003D0847"/>
    <w:rsid w:val="003D1673"/>
    <w:rsid w:val="003D3DE2"/>
    <w:rsid w:val="003E2BC9"/>
    <w:rsid w:val="00414B4F"/>
    <w:rsid w:val="00440FFA"/>
    <w:rsid w:val="00450B27"/>
    <w:rsid w:val="00453116"/>
    <w:rsid w:val="00455510"/>
    <w:rsid w:val="00456A5D"/>
    <w:rsid w:val="00472752"/>
    <w:rsid w:val="0047306D"/>
    <w:rsid w:val="00477502"/>
    <w:rsid w:val="00482D4C"/>
    <w:rsid w:val="004938BE"/>
    <w:rsid w:val="004C1095"/>
    <w:rsid w:val="004C2DAD"/>
    <w:rsid w:val="004C4D52"/>
    <w:rsid w:val="004E2BE1"/>
    <w:rsid w:val="004E35F1"/>
    <w:rsid w:val="004E3F8E"/>
    <w:rsid w:val="004F664D"/>
    <w:rsid w:val="00501C7F"/>
    <w:rsid w:val="00511F52"/>
    <w:rsid w:val="00513853"/>
    <w:rsid w:val="00530DD9"/>
    <w:rsid w:val="005320E4"/>
    <w:rsid w:val="00536D89"/>
    <w:rsid w:val="00540EAC"/>
    <w:rsid w:val="00557116"/>
    <w:rsid w:val="0055763A"/>
    <w:rsid w:val="00565757"/>
    <w:rsid w:val="005A09D8"/>
    <w:rsid w:val="005A158B"/>
    <w:rsid w:val="005A1F5E"/>
    <w:rsid w:val="005A3F8F"/>
    <w:rsid w:val="005B6859"/>
    <w:rsid w:val="005C7D15"/>
    <w:rsid w:val="005D783F"/>
    <w:rsid w:val="005E2B7E"/>
    <w:rsid w:val="005F18A3"/>
    <w:rsid w:val="00614CBE"/>
    <w:rsid w:val="006346FE"/>
    <w:rsid w:val="006402D4"/>
    <w:rsid w:val="00645B93"/>
    <w:rsid w:val="006508CC"/>
    <w:rsid w:val="00654735"/>
    <w:rsid w:val="006556DE"/>
    <w:rsid w:val="006565A0"/>
    <w:rsid w:val="006617AB"/>
    <w:rsid w:val="00664850"/>
    <w:rsid w:val="006801B1"/>
    <w:rsid w:val="0069665E"/>
    <w:rsid w:val="006A6324"/>
    <w:rsid w:val="006B7A5A"/>
    <w:rsid w:val="006C08AE"/>
    <w:rsid w:val="006C0E87"/>
    <w:rsid w:val="006F2288"/>
    <w:rsid w:val="0071294C"/>
    <w:rsid w:val="00724E3B"/>
    <w:rsid w:val="00745D4B"/>
    <w:rsid w:val="00746865"/>
    <w:rsid w:val="007548F3"/>
    <w:rsid w:val="007574EC"/>
    <w:rsid w:val="0077071A"/>
    <w:rsid w:val="00777388"/>
    <w:rsid w:val="007B3E0E"/>
    <w:rsid w:val="007D2E2D"/>
    <w:rsid w:val="007D4222"/>
    <w:rsid w:val="00804C75"/>
    <w:rsid w:val="00806B1B"/>
    <w:rsid w:val="00832FA5"/>
    <w:rsid w:val="008373A7"/>
    <w:rsid w:val="00851B3E"/>
    <w:rsid w:val="00854994"/>
    <w:rsid w:val="0088113B"/>
    <w:rsid w:val="008A0177"/>
    <w:rsid w:val="008D2A6A"/>
    <w:rsid w:val="008D58EC"/>
    <w:rsid w:val="008E74F7"/>
    <w:rsid w:val="008F7754"/>
    <w:rsid w:val="00903CD7"/>
    <w:rsid w:val="009212DD"/>
    <w:rsid w:val="009301B8"/>
    <w:rsid w:val="00931D78"/>
    <w:rsid w:val="00941F06"/>
    <w:rsid w:val="00951A8E"/>
    <w:rsid w:val="00954870"/>
    <w:rsid w:val="009625B1"/>
    <w:rsid w:val="00985F44"/>
    <w:rsid w:val="009A0E7C"/>
    <w:rsid w:val="009A3CBD"/>
    <w:rsid w:val="009B2183"/>
    <w:rsid w:val="009B4EE3"/>
    <w:rsid w:val="009C130B"/>
    <w:rsid w:val="009C2062"/>
    <w:rsid w:val="009C7B9A"/>
    <w:rsid w:val="009D2524"/>
    <w:rsid w:val="009F356C"/>
    <w:rsid w:val="00A20DA8"/>
    <w:rsid w:val="00A218EC"/>
    <w:rsid w:val="00A310D7"/>
    <w:rsid w:val="00A3138F"/>
    <w:rsid w:val="00A4187C"/>
    <w:rsid w:val="00A60320"/>
    <w:rsid w:val="00A77CF6"/>
    <w:rsid w:val="00A91283"/>
    <w:rsid w:val="00AA132F"/>
    <w:rsid w:val="00AC63FC"/>
    <w:rsid w:val="00AE11E8"/>
    <w:rsid w:val="00B13941"/>
    <w:rsid w:val="00B340A8"/>
    <w:rsid w:val="00B40E12"/>
    <w:rsid w:val="00B435B8"/>
    <w:rsid w:val="00B4499C"/>
    <w:rsid w:val="00B653B7"/>
    <w:rsid w:val="00B66A14"/>
    <w:rsid w:val="00B7250F"/>
    <w:rsid w:val="00B975E0"/>
    <w:rsid w:val="00BB59C4"/>
    <w:rsid w:val="00BC6DA7"/>
    <w:rsid w:val="00BD0FF1"/>
    <w:rsid w:val="00BE051D"/>
    <w:rsid w:val="00BF3DA0"/>
    <w:rsid w:val="00C602B2"/>
    <w:rsid w:val="00C672B2"/>
    <w:rsid w:val="00C70C90"/>
    <w:rsid w:val="00C7374B"/>
    <w:rsid w:val="00C8109F"/>
    <w:rsid w:val="00C836F3"/>
    <w:rsid w:val="00C97B11"/>
    <w:rsid w:val="00CA16E0"/>
    <w:rsid w:val="00CB039A"/>
    <w:rsid w:val="00CC0C58"/>
    <w:rsid w:val="00CC217F"/>
    <w:rsid w:val="00CC29BF"/>
    <w:rsid w:val="00CD515D"/>
    <w:rsid w:val="00CD7F92"/>
    <w:rsid w:val="00CE10F2"/>
    <w:rsid w:val="00CF22F6"/>
    <w:rsid w:val="00CF6830"/>
    <w:rsid w:val="00D00EF4"/>
    <w:rsid w:val="00D10BFA"/>
    <w:rsid w:val="00D10F00"/>
    <w:rsid w:val="00D150D8"/>
    <w:rsid w:val="00D300CE"/>
    <w:rsid w:val="00D45AF7"/>
    <w:rsid w:val="00D466AF"/>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A20E5"/>
    <w:rsid w:val="00EA2756"/>
    <w:rsid w:val="00EA4B94"/>
    <w:rsid w:val="00EA60D4"/>
    <w:rsid w:val="00EE1E2F"/>
    <w:rsid w:val="00EE39ED"/>
    <w:rsid w:val="00EE4460"/>
    <w:rsid w:val="00EF4E2B"/>
    <w:rsid w:val="00F0293A"/>
    <w:rsid w:val="00F04E9E"/>
    <w:rsid w:val="00F10FAD"/>
    <w:rsid w:val="00F146E3"/>
    <w:rsid w:val="00F22F5E"/>
    <w:rsid w:val="00F26466"/>
    <w:rsid w:val="00F35094"/>
    <w:rsid w:val="00F56A75"/>
    <w:rsid w:val="00F60B45"/>
    <w:rsid w:val="00F64FB6"/>
    <w:rsid w:val="00F81E3E"/>
    <w:rsid w:val="00F95E8D"/>
    <w:rsid w:val="00FA1A9D"/>
    <w:rsid w:val="00FA7A79"/>
    <w:rsid w:val="00FA7D51"/>
    <w:rsid w:val="00FD1497"/>
    <w:rsid w:val="00FD459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customStyle="1" w:styleId="BCAuthorAddress">
    <w:name w:val="BC_Author_Address"/>
    <w:basedOn w:val="Normal"/>
    <w:next w:val="Normal"/>
    <w:autoRedefine/>
    <w:rsid w:val="00284CFD"/>
    <w:pPr>
      <w:spacing w:after="60"/>
    </w:pPr>
    <w:rPr>
      <w:rFonts w:ascii="Arno Pro" w:eastAsiaTheme="minorEastAsia" w:hAnsi="Arno Pro"/>
      <w:kern w:val="22"/>
      <w:sz w:val="20"/>
    </w:rPr>
  </w:style>
  <w:style w:type="paragraph" w:styleId="Date">
    <w:name w:val="Date"/>
    <w:basedOn w:val="Normal"/>
    <w:next w:val="Normal"/>
    <w:link w:val="DateChar"/>
    <w:semiHidden/>
    <w:unhideWhenUsed/>
    <w:rsid w:val="003D3DE2"/>
    <w:pPr>
      <w:ind w:leftChars="2500" w:left="100"/>
    </w:pPr>
  </w:style>
  <w:style w:type="character" w:customStyle="1" w:styleId="DateChar">
    <w:name w:val="Date Char"/>
    <w:basedOn w:val="DefaultParagraphFont"/>
    <w:link w:val="Date"/>
    <w:semiHidden/>
    <w:rsid w:val="003D3D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35677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Linnes, Michael P</cp:lastModifiedBy>
  <cp:revision>2</cp:revision>
  <cp:lastPrinted>2019-08-08T05:39:00Z</cp:lastPrinted>
  <dcterms:created xsi:type="dcterms:W3CDTF">2019-08-09T03:19:00Z</dcterms:created>
  <dcterms:modified xsi:type="dcterms:W3CDTF">2019-08-09T03:19:00Z</dcterms:modified>
</cp:coreProperties>
</file>