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06C7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52F4E90B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04CA7">
        <w:rPr>
          <w:rFonts w:ascii="Helvetica" w:hAnsi="Helvetica" w:cs="Arial"/>
          <w:b/>
          <w:i w:val="0"/>
          <w:sz w:val="22"/>
          <w:szCs w:val="22"/>
        </w:rPr>
        <w:t>60172</w:t>
      </w:r>
    </w:p>
    <w:p w14:paraId="189D224A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04CA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5F393BCF" w14:textId="37E034B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</w:t>
      </w:r>
      <w:proofErr w:type="spellStart"/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Page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proofErr w:type="spellEnd"/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C289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0C2895" w:rsidRPr="00100AE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https://www.jove.com/account/file-uploader?src=18352508</w:t>
        </w:r>
      </w:hyperlink>
    </w:p>
    <w:p w14:paraId="31B8669E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A457CE4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04CA7" w:rsidRPr="00104CA7">
        <w:rPr>
          <w:rFonts w:ascii="Helvetica" w:hAnsi="Helvetica" w:cs="Arial"/>
          <w:b/>
          <w:bCs/>
          <w:sz w:val="28"/>
          <w:szCs w:val="28"/>
        </w:rPr>
        <w:t>Monitor</w:t>
      </w:r>
      <w:r w:rsidR="001419FE">
        <w:rPr>
          <w:rFonts w:ascii="Helvetica" w:hAnsi="Helvetica" w:cs="Arial"/>
          <w:b/>
          <w:bCs/>
          <w:sz w:val="28"/>
          <w:szCs w:val="28"/>
        </w:rPr>
        <w:t>ing of</w:t>
      </w:r>
      <w:r w:rsidR="00104CA7" w:rsidRPr="00104CA7">
        <w:rPr>
          <w:rFonts w:ascii="Helvetica" w:hAnsi="Helvetica" w:cs="Arial"/>
          <w:b/>
          <w:bCs/>
          <w:sz w:val="28"/>
          <w:szCs w:val="28"/>
        </w:rPr>
        <w:t xml:space="preserve"> Transiently Formed Molecular Chaperone Assemblies in Bacteria, Yeast, and Human Cells</w:t>
      </w:r>
    </w:p>
    <w:p w14:paraId="26D4E0DD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FC3544D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1385FBE5" w14:textId="77777777" w:rsidR="00104CA7" w:rsidRPr="00104CA7" w:rsidRDefault="00104CA7" w:rsidP="00104CA7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104CA7">
        <w:rPr>
          <w:rFonts w:ascii="Helvetica" w:hAnsi="Helvetica" w:cs="Arial"/>
          <w:bCs/>
          <w:sz w:val="28"/>
          <w:szCs w:val="28"/>
        </w:rPr>
        <w:t>Niels Alberts</w:t>
      </w: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104CA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104CA7">
        <w:rPr>
          <w:rFonts w:ascii="Helvetica" w:hAnsi="Helvetica" w:cs="Arial"/>
          <w:bCs/>
          <w:sz w:val="28"/>
          <w:szCs w:val="28"/>
        </w:rPr>
        <w:t>Yasith</w:t>
      </w:r>
      <w:proofErr w:type="spellEnd"/>
      <w:r w:rsidRPr="00104CA7">
        <w:rPr>
          <w:rFonts w:ascii="Helvetica" w:hAnsi="Helvetica" w:cs="Arial"/>
          <w:bCs/>
          <w:sz w:val="28"/>
          <w:szCs w:val="28"/>
        </w:rPr>
        <w:t xml:space="preserve"> Mathangasinghe</w:t>
      </w: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2*</w:t>
      </w:r>
      <w:r w:rsidRPr="00104CA7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104CA7">
        <w:rPr>
          <w:rFonts w:ascii="Helvetica" w:hAnsi="Helvetica" w:cs="Arial"/>
          <w:bCs/>
          <w:sz w:val="28"/>
          <w:szCs w:val="28"/>
        </w:rPr>
        <w:t>Nadinath</w:t>
      </w:r>
      <w:proofErr w:type="spellEnd"/>
      <w:r w:rsidRPr="00104CA7">
        <w:rPr>
          <w:rFonts w:ascii="Helvetica" w:hAnsi="Helvetica" w:cs="Arial"/>
          <w:bCs/>
          <w:sz w:val="28"/>
          <w:szCs w:val="28"/>
        </w:rPr>
        <w:t xml:space="preserve"> B. Nillegoda</w:t>
      </w: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3</w:t>
      </w:r>
    </w:p>
    <w:p w14:paraId="161D4594" w14:textId="77777777" w:rsidR="00104CA7" w:rsidRPr="00104CA7" w:rsidRDefault="00104CA7" w:rsidP="00104CA7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C02F9E1" w14:textId="55FA6494" w:rsidR="00104CA7" w:rsidRPr="00104CA7" w:rsidRDefault="00104CA7" w:rsidP="00104CA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04CA7">
        <w:rPr>
          <w:rFonts w:ascii="Helvetica" w:hAnsi="Helvetica" w:cs="Arial"/>
          <w:bCs/>
          <w:sz w:val="28"/>
          <w:szCs w:val="28"/>
        </w:rPr>
        <w:t xml:space="preserve">Department of Biomedical Sciences of Cells &amp; Systems, University </w:t>
      </w:r>
      <w:r w:rsidR="008175CF">
        <w:rPr>
          <w:rFonts w:ascii="Helvetica" w:hAnsi="Helvetica" w:cs="Arial"/>
          <w:bCs/>
          <w:sz w:val="28"/>
          <w:szCs w:val="28"/>
        </w:rPr>
        <w:t>Medical Centre Groningen</w:t>
      </w:r>
      <w:r w:rsidRPr="00104CA7">
        <w:rPr>
          <w:rFonts w:ascii="Helvetica" w:hAnsi="Helvetica" w:cs="Arial"/>
          <w:bCs/>
          <w:sz w:val="28"/>
          <w:szCs w:val="28"/>
        </w:rPr>
        <w:t>, Groningen, The Netherlands</w:t>
      </w:r>
    </w:p>
    <w:p w14:paraId="19393902" w14:textId="77777777" w:rsidR="00104CA7" w:rsidRPr="00104CA7" w:rsidRDefault="00104CA7" w:rsidP="00104CA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104CA7">
        <w:rPr>
          <w:rFonts w:ascii="Helvetica" w:hAnsi="Helvetica" w:cs="Arial"/>
          <w:bCs/>
          <w:sz w:val="28"/>
          <w:szCs w:val="28"/>
        </w:rPr>
        <w:t>Department of Anatomy, Faculty of Medicine, University of Colombo, Colombo, Sri Lanka</w:t>
      </w:r>
    </w:p>
    <w:p w14:paraId="434CB667" w14:textId="77777777" w:rsidR="00104CA7" w:rsidRPr="00104CA7" w:rsidRDefault="00104CA7" w:rsidP="00104CA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04CA7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104CA7">
        <w:rPr>
          <w:rFonts w:ascii="Helvetica" w:hAnsi="Helvetica" w:cs="Arial"/>
          <w:bCs/>
          <w:sz w:val="28"/>
          <w:szCs w:val="28"/>
        </w:rPr>
        <w:t>Australian Regenerative Medicine Institute (ARMI), Monash University, Melbourne, Australia</w:t>
      </w:r>
    </w:p>
    <w:p w14:paraId="70FE5B7E" w14:textId="77777777" w:rsidR="00FA1A9D" w:rsidRPr="00F95819" w:rsidRDefault="00104CA7" w:rsidP="00104CA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04CA7">
        <w:rPr>
          <w:rFonts w:ascii="Helvetica" w:hAnsi="Helvetica" w:cs="Arial"/>
          <w:bCs/>
          <w:sz w:val="28"/>
          <w:szCs w:val="28"/>
        </w:rPr>
        <w:t>*Joint first authors</w:t>
      </w:r>
    </w:p>
    <w:p w14:paraId="6908D4F3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12DE68F0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96C7FEC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2747E8A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A274D12" w14:textId="77777777" w:rsidR="00FA1A9D" w:rsidRDefault="00104CA7" w:rsidP="00FA1A9D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104CA7">
        <w:rPr>
          <w:rFonts w:ascii="Helvetica" w:hAnsi="Helvetica" w:cs="Arial"/>
          <w:sz w:val="22"/>
          <w:szCs w:val="22"/>
        </w:rPr>
        <w:t>Nadinath</w:t>
      </w:r>
      <w:proofErr w:type="spellEnd"/>
      <w:r w:rsidRPr="00104CA7">
        <w:rPr>
          <w:rFonts w:ascii="Helvetica" w:hAnsi="Helvetica" w:cs="Arial"/>
          <w:sz w:val="22"/>
          <w:szCs w:val="22"/>
        </w:rPr>
        <w:t xml:space="preserve"> B. </w:t>
      </w:r>
      <w:proofErr w:type="spellStart"/>
      <w:r w:rsidRPr="00104CA7">
        <w:rPr>
          <w:rFonts w:ascii="Helvetica" w:hAnsi="Helvetica" w:cs="Arial"/>
          <w:sz w:val="22"/>
          <w:szCs w:val="22"/>
        </w:rPr>
        <w:t>Nillegoda</w:t>
      </w:r>
      <w:proofErr w:type="spellEnd"/>
      <w:r w:rsidRPr="00104CA7">
        <w:rPr>
          <w:rFonts w:ascii="Helvetica" w:hAnsi="Helvetica" w:cs="Arial"/>
          <w:bCs/>
          <w:sz w:val="22"/>
          <w:szCs w:val="22"/>
        </w:rPr>
        <w:t xml:space="preserve"> (nadinath.nillegoda@monash.edu)</w:t>
      </w:r>
    </w:p>
    <w:p w14:paraId="30C49CAF" w14:textId="77777777" w:rsidR="00104CA7" w:rsidRPr="00D94C52" w:rsidRDefault="00104CA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1BBA3B2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</w:p>
    <w:p w14:paraId="16838708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EE00D8F" w14:textId="77777777" w:rsidR="00104CA7" w:rsidRPr="00104CA7" w:rsidRDefault="00104CA7" w:rsidP="00104CA7">
      <w:pPr>
        <w:outlineLvl w:val="0"/>
        <w:rPr>
          <w:rFonts w:ascii="Helvetica" w:hAnsi="Helvetica" w:cs="Arial"/>
          <w:bCs/>
          <w:sz w:val="22"/>
          <w:szCs w:val="22"/>
        </w:rPr>
      </w:pPr>
      <w:r w:rsidRPr="00104CA7">
        <w:rPr>
          <w:rFonts w:ascii="Helvetica" w:hAnsi="Helvetica" w:cs="Arial"/>
          <w:bCs/>
          <w:sz w:val="22"/>
          <w:szCs w:val="22"/>
        </w:rPr>
        <w:t>Niels Alberts (</w:t>
      </w:r>
      <w:hyperlink r:id="rId9" w:history="1">
        <w:r w:rsidRPr="00104CA7">
          <w:rPr>
            <w:rStyle w:val="Hyperlink"/>
            <w:rFonts w:ascii="Helvetica" w:hAnsi="Helvetica" w:cs="Arial"/>
            <w:bCs/>
            <w:sz w:val="22"/>
            <w:szCs w:val="22"/>
          </w:rPr>
          <w:t>n.alberts@umcg.nl</w:t>
        </w:r>
      </w:hyperlink>
      <w:r w:rsidRPr="00104CA7">
        <w:rPr>
          <w:rFonts w:ascii="Helvetica" w:hAnsi="Helvetica" w:cs="Arial"/>
          <w:bCs/>
          <w:sz w:val="22"/>
          <w:szCs w:val="22"/>
        </w:rPr>
        <w:t>)</w:t>
      </w:r>
    </w:p>
    <w:p w14:paraId="0474F4A7" w14:textId="77777777" w:rsidR="003B5E26" w:rsidRPr="00104CA7" w:rsidRDefault="00104CA7" w:rsidP="00104CA7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104CA7">
        <w:rPr>
          <w:rFonts w:ascii="Helvetica" w:hAnsi="Helvetica" w:cs="Arial"/>
          <w:bCs/>
          <w:sz w:val="22"/>
          <w:szCs w:val="22"/>
        </w:rPr>
        <w:t>YasithMathangasinghe</w:t>
      </w:r>
      <w:proofErr w:type="spellEnd"/>
      <w:r w:rsidRPr="00104CA7">
        <w:rPr>
          <w:rFonts w:ascii="Helvetica" w:hAnsi="Helvetica" w:cs="Arial"/>
          <w:bCs/>
          <w:sz w:val="22"/>
          <w:szCs w:val="22"/>
        </w:rPr>
        <w:t xml:space="preserve"> (yasith@anat.cmb.ac.lk)</w:t>
      </w:r>
    </w:p>
    <w:p w14:paraId="15DA6C02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76E4B2F" w14:textId="77777777" w:rsidR="00277C90" w:rsidRPr="00E24898" w:rsidRDefault="00C70C90" w:rsidP="0073281D">
      <w:pPr>
        <w:rPr>
          <w:rFonts w:ascii="Helvetica" w:hAnsi="Helvetica"/>
          <w:color w:val="FF0000"/>
          <w:sz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  <w:r w:rsidR="00FE059A"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D474EB2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3A2EFFD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73281D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6CDD70E8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73281D">
        <w:rPr>
          <w:rFonts w:ascii="Helvetica" w:hAnsi="Helvetica"/>
          <w:b/>
          <w:sz w:val="22"/>
        </w:rPr>
        <w:t>NA</w:t>
      </w:r>
    </w:p>
    <w:p w14:paraId="064176BC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1874C6EB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2FFD6D3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3281D">
        <w:rPr>
          <w:rFonts w:ascii="Helvetica" w:hAnsi="Helvetica"/>
          <w:b/>
          <w:sz w:val="22"/>
        </w:rPr>
        <w:t>N</w:t>
      </w:r>
    </w:p>
    <w:p w14:paraId="3BE131F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</w:t>
      </w:r>
      <w:proofErr w:type="spellStart"/>
      <w:r w:rsidRPr="00E24898">
        <w:rPr>
          <w:rFonts w:ascii="Helvetica" w:hAnsi="Helvetica"/>
          <w:sz w:val="22"/>
        </w:rPr>
        <w:t>using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</w:t>
        </w:r>
        <w:proofErr w:type="spellEnd"/>
        <w:r w:rsidRPr="0017202F">
          <w:rPr>
            <w:rStyle w:val="Hyperlink"/>
            <w:rFonts w:ascii="Helvetica" w:hAnsi="Helvetica"/>
            <w:sz w:val="22"/>
          </w:rPr>
          <w:t xml:space="preserve"> recording </w:t>
        </w:r>
        <w:proofErr w:type="spellStart"/>
        <w:r w:rsidRPr="0017202F">
          <w:rPr>
            <w:rStyle w:val="Hyperlink"/>
            <w:rFonts w:ascii="Helvetica" w:hAnsi="Helvetica"/>
            <w:sz w:val="22"/>
          </w:rPr>
          <w:t>software</w:t>
        </w:r>
      </w:hyperlink>
      <w:r w:rsidRPr="00E24898">
        <w:rPr>
          <w:rFonts w:ascii="Helvetica" w:hAnsi="Helvetica"/>
          <w:sz w:val="22"/>
        </w:rPr>
        <w:t>to</w:t>
      </w:r>
      <w:proofErr w:type="spellEnd"/>
      <w:r w:rsidRPr="00E24898">
        <w:rPr>
          <w:rFonts w:ascii="Helvetica" w:hAnsi="Helvetica"/>
          <w:sz w:val="22"/>
        </w:rPr>
        <w:t xml:space="preserve">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947D934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4648A5D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01CEFE6" w14:textId="77777777" w:rsidR="00FA1A9D" w:rsidRPr="00320CF0" w:rsidRDefault="006C148C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 xml:space="preserve">Most steps in the protocol are relatively simple and straightforward. However, steps </w:t>
      </w:r>
      <w:r w:rsidRPr="0073281D">
        <w:rPr>
          <w:rFonts w:ascii="Helvetica" w:hAnsi="Helvetica"/>
          <w:i/>
          <w:color w:val="303BF6"/>
          <w:sz w:val="22"/>
        </w:rPr>
        <w:t>3.6.4, 4.1.4 and 4.2.1</w:t>
      </w:r>
      <w:r>
        <w:rPr>
          <w:rFonts w:ascii="Helvetica" w:hAnsi="Helvetica"/>
          <w:i/>
          <w:sz w:val="22"/>
        </w:rPr>
        <w:t xml:space="preserve"> have to be performed gently and therefore are important to see.</w:t>
      </w:r>
    </w:p>
    <w:p w14:paraId="712C036C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8C4145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proofErr w:type="spellStart"/>
      <w:proofErr w:type="gramStart"/>
      <w:r w:rsidRPr="00320CF0">
        <w:rPr>
          <w:rFonts w:ascii="Helvetica" w:hAnsi="Helvetica"/>
          <w:sz w:val="22"/>
        </w:rPr>
        <w:t>success</w:t>
      </w:r>
      <w:r w:rsidRPr="00E24898">
        <w:rPr>
          <w:rFonts w:ascii="Helvetica" w:hAnsi="Helvetica"/>
          <w:sz w:val="22"/>
        </w:rPr>
        <w:t>?Please</w:t>
      </w:r>
      <w:proofErr w:type="spellEnd"/>
      <w:proofErr w:type="gramEnd"/>
      <w:r w:rsidRPr="00E24898">
        <w:rPr>
          <w:rFonts w:ascii="Helvetica" w:hAnsi="Helvetica"/>
          <w:sz w:val="22"/>
        </w:rPr>
        <w:t xml:space="preserve">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FB0BFAB" w14:textId="77777777" w:rsidR="00FA1A9D" w:rsidRPr="0073281D" w:rsidRDefault="0069163A" w:rsidP="00FA1A9D">
      <w:pPr>
        <w:spacing w:before="120" w:line="360" w:lineRule="auto"/>
        <w:rPr>
          <w:rFonts w:ascii="Helvetica" w:hAnsi="Helvetica"/>
          <w:sz w:val="22"/>
        </w:rPr>
      </w:pPr>
      <w:r w:rsidRPr="0073281D">
        <w:rPr>
          <w:rFonts w:ascii="Helvetica" w:hAnsi="Helvetica"/>
          <w:i/>
          <w:sz w:val="22"/>
        </w:rPr>
        <w:t xml:space="preserve">As noted in question 3, the most difficult aspect is to go through the proceedings without losing the attached cells during the protocol. </w:t>
      </w:r>
    </w:p>
    <w:p w14:paraId="1AB5E787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3281D">
        <w:rPr>
          <w:rFonts w:ascii="Helvetica" w:hAnsi="Helvetica"/>
          <w:b/>
          <w:sz w:val="22"/>
          <w:szCs w:val="22"/>
        </w:rPr>
        <w:t>N</w:t>
      </w:r>
    </w:p>
    <w:p w14:paraId="4F7FE8CE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7912FA9A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824E8FE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B0B4CA3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B87E66D" w14:textId="77777777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179FBBF1" w14:textId="62758B5C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</w:t>
      </w:r>
      <w:proofErr w:type="spellStart"/>
      <w:r w:rsidRPr="001C3C85">
        <w:rPr>
          <w:rFonts w:ascii="Helvetica" w:hAnsi="Helvetica" w:cs="Arial"/>
          <w:b/>
          <w:bCs/>
          <w:color w:val="000000" w:themeColor="text1"/>
          <w:szCs w:val="24"/>
        </w:rPr>
        <w:t>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>the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276824">
        <w:rPr>
          <w:rStyle w:val="Hyperlink"/>
          <w:rFonts w:ascii="Helvetica" w:hAnsi="Helvetica" w:cs="Arial"/>
          <w:b/>
          <w:bCs/>
          <w:szCs w:val="24"/>
          <w:u w:val="none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5F9C5F2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3A2BB400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9A52ABC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proofErr w:type="spellEnd"/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06533C2" w14:textId="77777777" w:rsidR="00330F1B" w:rsidRPr="001B3024" w:rsidRDefault="00330F1B" w:rsidP="0073281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57F5B91" w14:textId="77777777" w:rsidR="0073281D" w:rsidRPr="0073281D" w:rsidRDefault="00251F30" w:rsidP="0073281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Niels Alberts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This method </w:t>
      </w:r>
      <w:r w:rsidR="00821116" w:rsidRPr="0073281D">
        <w:rPr>
          <w:rFonts w:ascii="Helvetica" w:hAnsi="Helvetica" w:cs="Arial"/>
          <w:bCs/>
          <w:sz w:val="22"/>
          <w:szCs w:val="22"/>
        </w:rPr>
        <w:t>capture</w:t>
      </w:r>
      <w:r w:rsidR="00626089" w:rsidRPr="0073281D">
        <w:rPr>
          <w:rFonts w:ascii="Helvetica" w:hAnsi="Helvetica" w:cs="Arial"/>
          <w:bCs/>
          <w:sz w:val="22"/>
          <w:szCs w:val="22"/>
        </w:rPr>
        <w:t>s</w:t>
      </w:r>
      <w:r w:rsidR="00821116" w:rsidRPr="0073281D">
        <w:rPr>
          <w:rFonts w:ascii="Helvetica" w:hAnsi="Helvetica" w:cs="Arial"/>
          <w:bCs/>
          <w:sz w:val="22"/>
          <w:szCs w:val="22"/>
        </w:rPr>
        <w:t xml:space="preserve"> transient</w:t>
      </w:r>
      <w:r w:rsidR="00F45980" w:rsidRPr="0073281D">
        <w:rPr>
          <w:rFonts w:ascii="Helvetica" w:hAnsi="Helvetica" w:cs="Arial"/>
          <w:bCs/>
          <w:sz w:val="22"/>
          <w:szCs w:val="22"/>
        </w:rPr>
        <w:t xml:space="preserve"> protein interactions in organisms like bacteria and yeast and in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different </w:t>
      </w:r>
      <w:r w:rsidR="00F45980" w:rsidRPr="0073281D">
        <w:rPr>
          <w:rFonts w:ascii="Helvetica" w:hAnsi="Helvetica" w:cs="Arial"/>
          <w:bCs/>
          <w:sz w:val="22"/>
          <w:szCs w:val="22"/>
        </w:rPr>
        <w:t>cell type</w:t>
      </w:r>
      <w:r w:rsidR="00626089" w:rsidRPr="0073281D">
        <w:rPr>
          <w:rFonts w:ascii="Helvetica" w:hAnsi="Helvetica" w:cs="Arial"/>
          <w:bCs/>
          <w:sz w:val="22"/>
          <w:szCs w:val="22"/>
        </w:rPr>
        <w:t>s</w:t>
      </w:r>
      <w:r w:rsidR="00F45980" w:rsidRPr="0073281D">
        <w:rPr>
          <w:rFonts w:ascii="Helvetica" w:hAnsi="Helvetica" w:cs="Arial"/>
          <w:bCs/>
          <w:sz w:val="22"/>
          <w:szCs w:val="22"/>
        </w:rPr>
        <w:t xml:space="preserve">.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Here </w:t>
      </w:r>
      <w:r w:rsidR="00F45980" w:rsidRPr="0073281D">
        <w:rPr>
          <w:rFonts w:ascii="Helvetica" w:hAnsi="Helvetica" w:cs="Arial"/>
          <w:bCs/>
          <w:sz w:val="22"/>
          <w:szCs w:val="22"/>
        </w:rPr>
        <w:t xml:space="preserve">we monitor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transiently formed </w:t>
      </w:r>
      <w:r w:rsidR="00F45980" w:rsidRPr="0073281D">
        <w:rPr>
          <w:rFonts w:ascii="Helvetica" w:hAnsi="Helvetica" w:cs="Arial"/>
          <w:bCs/>
          <w:sz w:val="22"/>
          <w:szCs w:val="22"/>
        </w:rPr>
        <w:t xml:space="preserve">specific chaperone complexes involved in cellular </w:t>
      </w:r>
      <w:proofErr w:type="spellStart"/>
      <w:r w:rsidR="00F45980" w:rsidRPr="0073281D">
        <w:rPr>
          <w:rFonts w:ascii="Helvetica" w:hAnsi="Helvetica" w:cs="Arial"/>
          <w:bCs/>
          <w:sz w:val="22"/>
          <w:szCs w:val="22"/>
        </w:rPr>
        <w:t>proteostasis</w:t>
      </w:r>
      <w:proofErr w:type="spellEnd"/>
      <w:r w:rsidR="00F45980" w:rsidRPr="0073281D">
        <w:rPr>
          <w:rFonts w:ascii="Helvetica" w:hAnsi="Helvetica" w:cs="Arial"/>
          <w:bCs/>
          <w:sz w:val="22"/>
          <w:szCs w:val="22"/>
        </w:rPr>
        <w:t>.</w:t>
      </w:r>
    </w:p>
    <w:p w14:paraId="51E88518" w14:textId="77777777" w:rsidR="0073281D" w:rsidRPr="0073281D" w:rsidRDefault="0073281D" w:rsidP="007328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46C521" w14:textId="77777777" w:rsidR="0073281D" w:rsidRPr="00B86B76" w:rsidRDefault="0073281D" w:rsidP="0073281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60573E8" w14:textId="77777777" w:rsidR="00330F1B" w:rsidRPr="00511F52" w:rsidRDefault="00330F1B" w:rsidP="0073281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A3C5ADA" w14:textId="77777777" w:rsidR="00CE10F2" w:rsidRPr="0073281D" w:rsidRDefault="008175C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Niels Alberts</w:t>
      </w:r>
      <w:r w:rsidR="0069163A" w:rsidRPr="0073281D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The main advantage of this </w:t>
      </w:r>
      <w:r w:rsidR="00FC0CCF" w:rsidRPr="0073281D">
        <w:rPr>
          <w:rFonts w:ascii="Helvetica" w:hAnsi="Helvetica" w:cs="Arial"/>
          <w:bCs/>
          <w:sz w:val="22"/>
          <w:szCs w:val="22"/>
        </w:rPr>
        <w:t xml:space="preserve">relatively simple 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technique is </w:t>
      </w:r>
      <w:r w:rsidR="00FC0CCF" w:rsidRPr="0073281D">
        <w:rPr>
          <w:rFonts w:ascii="Helvetica" w:hAnsi="Helvetica" w:cs="Arial"/>
          <w:bCs/>
          <w:sz w:val="22"/>
          <w:szCs w:val="22"/>
        </w:rPr>
        <w:t>the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 ability to generate </w:t>
      </w:r>
      <w:r w:rsidR="00BF3BF5" w:rsidRPr="0073281D">
        <w:rPr>
          <w:rFonts w:ascii="Helvetica" w:hAnsi="Helvetica" w:cs="Arial"/>
          <w:bCs/>
          <w:sz w:val="22"/>
          <w:szCs w:val="22"/>
        </w:rPr>
        <w:t>qualitative</w:t>
      </w:r>
      <w:r w:rsidR="00755632" w:rsidRPr="0073281D">
        <w:rPr>
          <w:rFonts w:ascii="Helvetica" w:hAnsi="Helvetica" w:cs="Arial"/>
          <w:bCs/>
          <w:sz w:val="22"/>
          <w:szCs w:val="22"/>
        </w:rPr>
        <w:t xml:space="preserve"> </w:t>
      </w:r>
      <w:r w:rsidR="00626089" w:rsidRPr="0073281D">
        <w:rPr>
          <w:rFonts w:ascii="Helvetica" w:hAnsi="Helvetica" w:cs="Arial"/>
          <w:bCs/>
          <w:sz w:val="22"/>
          <w:szCs w:val="22"/>
        </w:rPr>
        <w:t>and semi-qua</w:t>
      </w:r>
      <w:r w:rsidR="00BF3BF5" w:rsidRPr="0073281D">
        <w:rPr>
          <w:rFonts w:ascii="Helvetica" w:hAnsi="Helvetica" w:cs="Arial"/>
          <w:bCs/>
          <w:sz w:val="22"/>
          <w:szCs w:val="22"/>
        </w:rPr>
        <w:t>nt</w:t>
      </w:r>
      <w:r w:rsidR="00626089" w:rsidRPr="0073281D">
        <w:rPr>
          <w:rFonts w:ascii="Helvetica" w:hAnsi="Helvetica" w:cs="Arial"/>
          <w:bCs/>
          <w:sz w:val="22"/>
          <w:szCs w:val="22"/>
        </w:rPr>
        <w:t xml:space="preserve">itative information on dynamics </w:t>
      </w:r>
      <w:r w:rsidR="00FC0CCF" w:rsidRPr="0073281D">
        <w:rPr>
          <w:rFonts w:ascii="Helvetica" w:hAnsi="Helvetica" w:cs="Arial"/>
          <w:bCs/>
          <w:sz w:val="22"/>
          <w:szCs w:val="22"/>
        </w:rPr>
        <w:t xml:space="preserve">and subcellular localization </w:t>
      </w:r>
      <w:r w:rsidR="00626089" w:rsidRPr="0073281D">
        <w:rPr>
          <w:rFonts w:ascii="Helvetica" w:hAnsi="Helvetica" w:cs="Arial"/>
          <w:bCs/>
          <w:sz w:val="22"/>
          <w:szCs w:val="22"/>
        </w:rPr>
        <w:t>of protein assemblies in prokaryotic and eukaryotic cells</w:t>
      </w:r>
      <w:r w:rsidR="0073281D" w:rsidRPr="0073281D">
        <w:rPr>
          <w:rFonts w:ascii="Helvetica" w:hAnsi="Helvetica" w:cs="Arial"/>
          <w:bCs/>
          <w:sz w:val="22"/>
          <w:szCs w:val="22"/>
        </w:rPr>
        <w:t>.</w:t>
      </w:r>
    </w:p>
    <w:p w14:paraId="287659A7" w14:textId="77777777" w:rsidR="0073281D" w:rsidRPr="0073281D" w:rsidRDefault="0073281D" w:rsidP="0073281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F5A2A31" w14:textId="77777777" w:rsidR="0073281D" w:rsidRPr="0073281D" w:rsidRDefault="0073281D" w:rsidP="0073281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111816E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79F1474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CE08885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CE2431C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F357F7D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688AB2" w14:textId="49A5EB38" w:rsidR="00CE10F2" w:rsidRPr="00CB114B" w:rsidRDefault="00A45C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Niels Alberts</w:t>
      </w:r>
      <w:r w:rsidR="0069163A" w:rsidRPr="00CB114B">
        <w:rPr>
          <w:rFonts w:ascii="Helvetica" w:hAnsi="Helvetica" w:cs="Arial"/>
          <w:b/>
          <w:sz w:val="22"/>
          <w:szCs w:val="22"/>
          <w:u w:val="single"/>
        </w:rPr>
        <w:t xml:space="preserve">: </w:t>
      </w:r>
      <w:r w:rsidR="0069163A" w:rsidRPr="00CB114B">
        <w:rPr>
          <w:rFonts w:ascii="Helvetica" w:hAnsi="Helvetica" w:cs="Arial"/>
          <w:bCs/>
          <w:sz w:val="22"/>
          <w:szCs w:val="22"/>
        </w:rPr>
        <w:t>Adaptation of this technique in unicellular organisms like bacteria and yeast allows</w:t>
      </w:r>
      <w:r w:rsidR="00755632" w:rsidRPr="00CB114B">
        <w:rPr>
          <w:rFonts w:ascii="Helvetica" w:hAnsi="Helvetica" w:cs="Arial"/>
          <w:bCs/>
          <w:sz w:val="22"/>
          <w:szCs w:val="22"/>
        </w:rPr>
        <w:t xml:space="preserve"> </w:t>
      </w:r>
      <w:r w:rsidR="0069163A" w:rsidRPr="00CB114B">
        <w:rPr>
          <w:rFonts w:ascii="Helvetica" w:hAnsi="Helvetica" w:cs="Arial"/>
          <w:bCs/>
          <w:sz w:val="22"/>
          <w:szCs w:val="22"/>
        </w:rPr>
        <w:t>researche</w:t>
      </w:r>
      <w:r w:rsidR="001136C3">
        <w:rPr>
          <w:rFonts w:ascii="Helvetica" w:hAnsi="Helvetica" w:cs="Arial"/>
          <w:bCs/>
          <w:sz w:val="22"/>
          <w:szCs w:val="22"/>
        </w:rPr>
        <w:t>r</w:t>
      </w:r>
      <w:r w:rsidR="0069163A" w:rsidRPr="00CB114B">
        <w:rPr>
          <w:rFonts w:ascii="Helvetica" w:hAnsi="Helvetica" w:cs="Arial"/>
          <w:bCs/>
          <w:sz w:val="22"/>
          <w:szCs w:val="22"/>
        </w:rPr>
        <w:t>s to use it as a powerful tool to investigate</w:t>
      </w:r>
      <w:r w:rsidR="00CB114B" w:rsidRPr="00CB114B">
        <w:rPr>
          <w:rFonts w:ascii="Helvetica" w:hAnsi="Helvetica" w:cs="Arial"/>
          <w:bCs/>
          <w:sz w:val="22"/>
          <w:szCs w:val="22"/>
        </w:rPr>
        <w:t xml:space="preserve"> </w:t>
      </w:r>
      <w:r w:rsidR="0069163A" w:rsidRPr="00CB114B">
        <w:rPr>
          <w:rFonts w:ascii="Helvetica" w:hAnsi="Helvetica" w:cs="Arial"/>
          <w:bCs/>
          <w:sz w:val="22"/>
          <w:szCs w:val="22"/>
        </w:rPr>
        <w:t>the diseases related to microbial infections</w:t>
      </w:r>
      <w:r w:rsidR="00CB114B" w:rsidRPr="00CB114B">
        <w:rPr>
          <w:rFonts w:ascii="Helvetica" w:hAnsi="Helvetica" w:cs="Arial"/>
          <w:bCs/>
          <w:sz w:val="22"/>
          <w:szCs w:val="22"/>
        </w:rPr>
        <w:t>.</w:t>
      </w:r>
    </w:p>
    <w:p w14:paraId="4F9D8F8D" w14:textId="77777777" w:rsidR="00CB114B" w:rsidRPr="00CB114B" w:rsidRDefault="00CB114B" w:rsidP="00CB1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98F999" w14:textId="77777777" w:rsidR="00CB114B" w:rsidRPr="00CB114B" w:rsidRDefault="00CB114B" w:rsidP="00CB1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9AC5992" w14:textId="77777777" w:rsidR="00511F52" w:rsidRPr="00511F52" w:rsidRDefault="00511F52" w:rsidP="00CB114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F4FA99" w14:textId="77777777" w:rsidR="00CE10F2" w:rsidRPr="00CB114B" w:rsidRDefault="004A1FE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Niels Alberts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CB114B">
        <w:rPr>
          <w:rFonts w:ascii="Helvetica" w:hAnsi="Helvetica" w:cs="Arial"/>
          <w:bCs/>
          <w:sz w:val="22"/>
          <w:szCs w:val="22"/>
        </w:rPr>
        <w:t>T</w:t>
      </w:r>
      <w:r w:rsidR="00CB114B" w:rsidRPr="00CB114B">
        <w:rPr>
          <w:rFonts w:ascii="Helvetica" w:hAnsi="Helvetica" w:cs="Arial"/>
          <w:bCs/>
          <w:sz w:val="22"/>
          <w:szCs w:val="22"/>
        </w:rPr>
        <w:t xml:space="preserve">his technique could potentially be employed to analyze protein interactions in almost all organisms </w:t>
      </w:r>
      <w:r w:rsidR="00CB114B">
        <w:rPr>
          <w:rFonts w:ascii="Helvetica" w:hAnsi="Helvetica" w:cs="Arial"/>
          <w:bCs/>
          <w:sz w:val="22"/>
          <w:szCs w:val="22"/>
        </w:rPr>
        <w:t>b</w:t>
      </w:r>
      <w:r w:rsidR="00A45CC1" w:rsidRPr="00CB114B">
        <w:rPr>
          <w:rFonts w:ascii="Helvetica" w:hAnsi="Helvetica" w:cs="Arial"/>
          <w:bCs/>
          <w:sz w:val="22"/>
          <w:szCs w:val="22"/>
        </w:rPr>
        <w:t xml:space="preserve">y simply changing conditions at </w:t>
      </w:r>
      <w:r w:rsidR="001511BE" w:rsidRPr="00CB114B">
        <w:rPr>
          <w:rFonts w:ascii="Helvetica" w:hAnsi="Helvetica" w:cs="Arial"/>
          <w:bCs/>
          <w:sz w:val="22"/>
          <w:szCs w:val="22"/>
        </w:rPr>
        <w:t xml:space="preserve">the sample preparation </w:t>
      </w:r>
      <w:r w:rsidR="00E6688C" w:rsidRPr="00CB114B">
        <w:rPr>
          <w:rFonts w:ascii="Helvetica" w:hAnsi="Helvetica" w:cs="Arial"/>
          <w:bCs/>
          <w:sz w:val="22"/>
          <w:szCs w:val="22"/>
        </w:rPr>
        <w:t>phase</w:t>
      </w:r>
      <w:r w:rsidR="006D4E5B" w:rsidRPr="00CB114B">
        <w:rPr>
          <w:rFonts w:ascii="Helvetica" w:hAnsi="Helvetica" w:cs="Arial"/>
          <w:bCs/>
          <w:sz w:val="22"/>
          <w:szCs w:val="22"/>
        </w:rPr>
        <w:t xml:space="preserve"> of the protocol</w:t>
      </w:r>
      <w:r w:rsidR="00A45CC1" w:rsidRPr="00CB114B">
        <w:rPr>
          <w:rFonts w:ascii="Helvetica" w:hAnsi="Helvetica" w:cs="Arial"/>
          <w:bCs/>
          <w:sz w:val="22"/>
          <w:szCs w:val="22"/>
        </w:rPr>
        <w:t>.</w:t>
      </w:r>
    </w:p>
    <w:p w14:paraId="583EA123" w14:textId="77777777" w:rsidR="00CB114B" w:rsidRPr="00CB114B" w:rsidRDefault="00CB114B" w:rsidP="00CB1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5B8A895" w14:textId="77777777" w:rsidR="00CB114B" w:rsidRPr="00CB114B" w:rsidRDefault="00CB114B" w:rsidP="00CB1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8285969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FADF98" w14:textId="77777777" w:rsidR="009A0E7C" w:rsidRPr="00547A80" w:rsidRDefault="00A45C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Niels Alberts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47A80" w:rsidRPr="00547A80">
        <w:rPr>
          <w:rFonts w:ascii="Helvetica" w:hAnsi="Helvetica" w:cs="Arial"/>
          <w:bCs/>
          <w:sz w:val="22"/>
          <w:szCs w:val="22"/>
        </w:rPr>
        <w:t>It</w:t>
      </w:r>
      <w:r w:rsidR="0069163A" w:rsidRPr="00547A80">
        <w:rPr>
          <w:rFonts w:ascii="Helvetica" w:hAnsi="Helvetica" w:cs="Arial"/>
          <w:bCs/>
          <w:sz w:val="22"/>
          <w:szCs w:val="22"/>
        </w:rPr>
        <w:t xml:space="preserve"> is</w:t>
      </w:r>
      <w:r w:rsidR="00547A80" w:rsidRPr="00547A80">
        <w:rPr>
          <w:rFonts w:ascii="Helvetica" w:hAnsi="Helvetica" w:cs="Arial"/>
          <w:bCs/>
          <w:sz w:val="22"/>
          <w:szCs w:val="22"/>
        </w:rPr>
        <w:t xml:space="preserve"> important</w:t>
      </w:r>
      <w:r w:rsidR="0069163A" w:rsidRPr="00547A80">
        <w:rPr>
          <w:rFonts w:ascii="Helvetica" w:hAnsi="Helvetica" w:cs="Arial"/>
          <w:bCs/>
          <w:sz w:val="22"/>
          <w:szCs w:val="22"/>
        </w:rPr>
        <w:t xml:space="preserve"> to select good quality </w:t>
      </w:r>
      <w:r w:rsidRPr="00547A80">
        <w:rPr>
          <w:rFonts w:ascii="Helvetica" w:hAnsi="Helvetica" w:cs="Arial"/>
          <w:bCs/>
          <w:sz w:val="22"/>
          <w:szCs w:val="22"/>
        </w:rPr>
        <w:t xml:space="preserve">antibodies that are </w:t>
      </w:r>
      <w:r w:rsidR="0069163A" w:rsidRPr="00547A80">
        <w:rPr>
          <w:rFonts w:ascii="Helvetica" w:hAnsi="Helvetica" w:cs="Arial"/>
          <w:bCs/>
          <w:sz w:val="22"/>
          <w:szCs w:val="22"/>
        </w:rPr>
        <w:t xml:space="preserve">specific </w:t>
      </w:r>
      <w:r w:rsidRPr="00547A80">
        <w:rPr>
          <w:rFonts w:ascii="Helvetica" w:hAnsi="Helvetica" w:cs="Arial"/>
          <w:bCs/>
          <w:sz w:val="22"/>
          <w:szCs w:val="22"/>
        </w:rPr>
        <w:t xml:space="preserve">and </w:t>
      </w:r>
      <w:r w:rsidR="0069163A" w:rsidRPr="00547A80">
        <w:rPr>
          <w:rFonts w:ascii="Helvetica" w:hAnsi="Helvetica" w:cs="Arial"/>
          <w:bCs/>
          <w:sz w:val="22"/>
          <w:szCs w:val="22"/>
        </w:rPr>
        <w:t>tested for either I</w:t>
      </w:r>
      <w:r w:rsidR="00E6688C" w:rsidRPr="00547A80">
        <w:rPr>
          <w:rFonts w:ascii="Helvetica" w:hAnsi="Helvetica" w:cs="Arial"/>
          <w:bCs/>
          <w:sz w:val="22"/>
          <w:szCs w:val="22"/>
        </w:rPr>
        <w:t>mmunohistochemistry</w:t>
      </w:r>
      <w:r w:rsidR="0069163A" w:rsidRPr="00547A80">
        <w:rPr>
          <w:rFonts w:ascii="Helvetica" w:hAnsi="Helvetica" w:cs="Arial"/>
          <w:bCs/>
          <w:sz w:val="22"/>
          <w:szCs w:val="22"/>
        </w:rPr>
        <w:t>, I</w:t>
      </w:r>
      <w:r w:rsidR="00E6688C" w:rsidRPr="00547A80">
        <w:rPr>
          <w:rFonts w:ascii="Helvetica" w:hAnsi="Helvetica" w:cs="Arial"/>
          <w:bCs/>
          <w:sz w:val="22"/>
          <w:szCs w:val="22"/>
        </w:rPr>
        <w:t>mmunofluorescence</w:t>
      </w:r>
      <w:r w:rsidR="0069163A" w:rsidRPr="00547A80">
        <w:rPr>
          <w:rFonts w:ascii="Helvetica" w:hAnsi="Helvetica" w:cs="Arial"/>
          <w:bCs/>
          <w:sz w:val="22"/>
          <w:szCs w:val="22"/>
        </w:rPr>
        <w:t>, ELI</w:t>
      </w:r>
      <w:r w:rsidR="00E6688C" w:rsidRPr="00547A80">
        <w:rPr>
          <w:rFonts w:ascii="Helvetica" w:hAnsi="Helvetica" w:cs="Arial"/>
          <w:bCs/>
          <w:sz w:val="22"/>
          <w:szCs w:val="22"/>
        </w:rPr>
        <w:t>S</w:t>
      </w:r>
      <w:r w:rsidR="0069163A" w:rsidRPr="00547A80">
        <w:rPr>
          <w:rFonts w:ascii="Helvetica" w:hAnsi="Helvetica" w:cs="Arial"/>
          <w:bCs/>
          <w:sz w:val="22"/>
          <w:szCs w:val="22"/>
        </w:rPr>
        <w:t>A or I</w:t>
      </w:r>
      <w:r w:rsidR="00E6688C" w:rsidRPr="00547A80">
        <w:rPr>
          <w:rFonts w:ascii="Helvetica" w:hAnsi="Helvetica" w:cs="Arial"/>
          <w:bCs/>
          <w:sz w:val="22"/>
          <w:szCs w:val="22"/>
        </w:rPr>
        <w:t>mmunoprecipitations</w:t>
      </w:r>
      <w:r w:rsidR="0073281D" w:rsidRPr="00547A80">
        <w:rPr>
          <w:rFonts w:ascii="Helvetica" w:hAnsi="Helvetica" w:cs="Arial"/>
          <w:bCs/>
          <w:sz w:val="22"/>
          <w:szCs w:val="22"/>
        </w:rPr>
        <w:t>.</w:t>
      </w:r>
    </w:p>
    <w:p w14:paraId="0960AAE1" w14:textId="77777777" w:rsidR="00547A80" w:rsidRPr="00547A80" w:rsidRDefault="00547A80" w:rsidP="00547A8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C88395A" w14:textId="77777777" w:rsidR="00547A80" w:rsidRPr="00B86B76" w:rsidRDefault="00547A80" w:rsidP="00547A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10D13B3" w14:textId="77777777" w:rsidR="00547A80" w:rsidRDefault="00547A80" w:rsidP="00547A8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DB9AA5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C8D698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DD8340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00F5CE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1E2CB96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4A8F4C3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0C2AA51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70CB838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E043187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31ED0B8B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DE0A4F1" w14:textId="77777777" w:rsidR="00CE10F2" w:rsidRPr="006A6324" w:rsidRDefault="009C483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HeLa Cell Preparation</w:t>
      </w:r>
    </w:p>
    <w:p w14:paraId="04313B35" w14:textId="77777777" w:rsidR="00E31054" w:rsidRPr="00E31054" w:rsidRDefault="009C483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2D2B">
        <w:rPr>
          <w:rFonts w:ascii="Helvetica" w:hAnsi="Helvetica" w:cs="Arial"/>
          <w:sz w:val="22"/>
          <w:szCs w:val="22"/>
        </w:rPr>
        <w:t>Begin by pre-treating 10-well diagnostic slides with poly-L-lysine</w:t>
      </w:r>
      <w:r w:rsidR="002C51E9" w:rsidRPr="00B72D2B">
        <w:rPr>
          <w:rFonts w:ascii="Helvetica" w:hAnsi="Helvetica" w:cs="Arial"/>
          <w:sz w:val="22"/>
          <w:szCs w:val="22"/>
        </w:rPr>
        <w:t>.</w:t>
      </w:r>
      <w:r w:rsidR="00CB114B" w:rsidRPr="00B72D2B">
        <w:rPr>
          <w:rFonts w:ascii="Helvetica" w:hAnsi="Helvetica" w:cs="Arial"/>
          <w:sz w:val="22"/>
          <w:szCs w:val="22"/>
        </w:rPr>
        <w:t xml:space="preserve"> </w:t>
      </w:r>
      <w:r w:rsidRPr="00B72D2B">
        <w:rPr>
          <w:rFonts w:ascii="Helvetica" w:hAnsi="Helvetica" w:cs="Arial"/>
          <w:b/>
          <w:bCs/>
          <w:sz w:val="22"/>
          <w:szCs w:val="22"/>
        </w:rPr>
        <w:t>[1]</w:t>
      </w:r>
      <w:r w:rsidRPr="00B72D2B">
        <w:rPr>
          <w:rFonts w:ascii="Helvetica" w:hAnsi="Helvetica" w:cs="Arial"/>
          <w:sz w:val="22"/>
          <w:szCs w:val="22"/>
        </w:rPr>
        <w:t xml:space="preserve">. Add 100 microliters </w:t>
      </w:r>
      <w:r w:rsidR="007041F6" w:rsidRPr="00B72D2B">
        <w:rPr>
          <w:rFonts w:ascii="Helvetica" w:hAnsi="Helvetica" w:cs="Arial"/>
          <w:sz w:val="22"/>
          <w:szCs w:val="22"/>
        </w:rPr>
        <w:t xml:space="preserve">of sterile and filtered 0.01% poly-L-lysine to each well </w:t>
      </w:r>
      <w:r w:rsidR="007041F6" w:rsidRPr="00B72D2B">
        <w:rPr>
          <w:rFonts w:ascii="Helvetica" w:hAnsi="Helvetica" w:cs="Arial"/>
          <w:b/>
          <w:bCs/>
          <w:sz w:val="22"/>
          <w:szCs w:val="22"/>
        </w:rPr>
        <w:t>[2</w:t>
      </w:r>
      <w:r w:rsidR="001136C3">
        <w:rPr>
          <w:rFonts w:ascii="Helvetica" w:hAnsi="Helvetica" w:cs="Arial"/>
          <w:b/>
          <w:bCs/>
          <w:sz w:val="22"/>
          <w:szCs w:val="22"/>
        </w:rPr>
        <w:t>-TXT</w:t>
      </w:r>
      <w:r w:rsidR="007041F6" w:rsidRPr="00B72D2B">
        <w:rPr>
          <w:rFonts w:ascii="Helvetica" w:hAnsi="Helvetica" w:cs="Arial"/>
          <w:b/>
          <w:bCs/>
          <w:sz w:val="22"/>
          <w:szCs w:val="22"/>
        </w:rPr>
        <w:t>]</w:t>
      </w:r>
      <w:r w:rsidR="007041F6" w:rsidRPr="00B72D2B">
        <w:rPr>
          <w:rFonts w:ascii="Helvetica" w:hAnsi="Helvetica" w:cs="Arial"/>
          <w:sz w:val="22"/>
          <w:szCs w:val="22"/>
        </w:rPr>
        <w:t xml:space="preserve"> and incubate the slides for 30 minutes</w:t>
      </w:r>
      <w:r w:rsidR="002C51E9">
        <w:rPr>
          <w:rFonts w:ascii="Helvetica" w:hAnsi="Helvetica" w:cs="Arial"/>
          <w:sz w:val="22"/>
          <w:szCs w:val="22"/>
        </w:rPr>
        <w:t xml:space="preserve"> in a sterile Laminar flow hood </w:t>
      </w:r>
      <w:r w:rsidR="007041F6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7041F6">
        <w:rPr>
          <w:rFonts w:ascii="Helvetica" w:hAnsi="Helvetica" w:cs="Arial"/>
          <w:sz w:val="22"/>
          <w:szCs w:val="22"/>
        </w:rPr>
        <w:t xml:space="preserve">. Then, wash each well with 50 microliters of sterile water </w:t>
      </w:r>
      <w:r w:rsidR="002C51E9">
        <w:rPr>
          <w:rFonts w:ascii="Helvetica" w:hAnsi="Helvetica" w:cs="Arial"/>
          <w:sz w:val="22"/>
          <w:szCs w:val="22"/>
        </w:rPr>
        <w:t xml:space="preserve">to remove </w:t>
      </w:r>
      <w:r w:rsidR="001136C3">
        <w:rPr>
          <w:rFonts w:ascii="Helvetica" w:hAnsi="Helvetica" w:cs="Arial"/>
          <w:sz w:val="22"/>
          <w:szCs w:val="22"/>
        </w:rPr>
        <w:t>excess</w:t>
      </w:r>
      <w:r w:rsidR="002C51E9">
        <w:rPr>
          <w:rFonts w:ascii="Helvetica" w:hAnsi="Helvetica" w:cs="Arial"/>
          <w:sz w:val="22"/>
          <w:szCs w:val="22"/>
        </w:rPr>
        <w:t xml:space="preserve"> poly-L-lysine</w:t>
      </w:r>
      <w:r w:rsidR="00A04560">
        <w:rPr>
          <w:rFonts w:ascii="Helvetica" w:hAnsi="Helvetica" w:cs="Arial"/>
          <w:sz w:val="22"/>
          <w:szCs w:val="22"/>
        </w:rPr>
        <w:t xml:space="preserve"> </w:t>
      </w:r>
      <w:r w:rsidR="007041F6" w:rsidRPr="00735AF6">
        <w:rPr>
          <w:rFonts w:ascii="Helvetica" w:hAnsi="Helvetica" w:cs="Arial"/>
          <w:b/>
          <w:bCs/>
          <w:sz w:val="22"/>
          <w:szCs w:val="22"/>
        </w:rPr>
        <w:t>[4</w:t>
      </w:r>
      <w:r w:rsidR="00B72D2B">
        <w:rPr>
          <w:rFonts w:ascii="Helvetica" w:hAnsi="Helvetica" w:cs="Arial"/>
          <w:b/>
          <w:bCs/>
          <w:sz w:val="22"/>
          <w:szCs w:val="22"/>
        </w:rPr>
        <w:t>-TXT</w:t>
      </w:r>
      <w:r w:rsidR="007041F6" w:rsidRPr="00735AF6">
        <w:rPr>
          <w:rFonts w:ascii="Helvetica" w:hAnsi="Helvetica" w:cs="Arial"/>
          <w:b/>
          <w:bCs/>
          <w:sz w:val="22"/>
          <w:szCs w:val="22"/>
        </w:rPr>
        <w:t>]</w:t>
      </w:r>
      <w:r w:rsidR="007041F6">
        <w:rPr>
          <w:rFonts w:ascii="Helvetica" w:hAnsi="Helvetica" w:cs="Arial"/>
          <w:sz w:val="22"/>
          <w:szCs w:val="22"/>
        </w:rPr>
        <w:t>.</w:t>
      </w:r>
      <w:r w:rsidR="00CB114B">
        <w:rPr>
          <w:rFonts w:ascii="Helvetica" w:hAnsi="Helvetica" w:cs="Arial"/>
          <w:sz w:val="22"/>
          <w:szCs w:val="22"/>
        </w:rPr>
        <w:t xml:space="preserve"> </w:t>
      </w:r>
      <w:r w:rsidR="00E31054" w:rsidRPr="00E31054">
        <w:rPr>
          <w:rFonts w:ascii="Helvetica" w:hAnsi="Helvetica" w:cs="Arial"/>
          <w:sz w:val="22"/>
          <w:szCs w:val="22"/>
          <w:highlight w:val="green"/>
        </w:rPr>
        <w:t xml:space="preserve">NOTE from Videographer: </w:t>
      </w:r>
      <w:r w:rsidR="00E31054" w:rsidRPr="00E31054">
        <w:rPr>
          <w:rFonts w:ascii="Helvetica" w:hAnsi="Helvetica" w:cs="Arial"/>
          <w:sz w:val="22"/>
          <w:szCs w:val="22"/>
          <w:highlight w:val="green"/>
        </w:rPr>
        <w:t>during the shot of scene 2.1.1 the action of 2.1.2 takes place</w:t>
      </w:r>
      <w:r w:rsidR="00E31054" w:rsidRPr="00E31054">
        <w:rPr>
          <w:rFonts w:ascii="Helvetica" w:hAnsi="Helvetica" w:cs="Arial"/>
          <w:sz w:val="22"/>
          <w:szCs w:val="22"/>
          <w:highlight w:val="green"/>
        </w:rPr>
        <w:t xml:space="preserve">. </w:t>
      </w:r>
    </w:p>
    <w:p w14:paraId="298A465E" w14:textId="77777777" w:rsidR="00E31054" w:rsidRDefault="00E31054" w:rsidP="00E31054">
      <w:pPr>
        <w:spacing w:before="240"/>
        <w:ind w:left="1080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E31054">
        <w:rPr>
          <w:rFonts w:ascii="Helvetica" w:hAnsi="Helvetica" w:cs="Arial"/>
          <w:sz w:val="22"/>
          <w:szCs w:val="22"/>
          <w:highlight w:val="green"/>
        </w:rPr>
        <w:t>2.1.2 take 3 = 2.1.2</w:t>
      </w:r>
      <w:r w:rsidRPr="00E31054">
        <w:rPr>
          <w:rFonts w:ascii="Helvetica" w:hAnsi="Helvetica" w:cs="Arial"/>
          <w:sz w:val="22"/>
          <w:szCs w:val="22"/>
          <w:highlight w:val="green"/>
        </w:rPr>
        <w:t xml:space="preserve">. </w:t>
      </w:r>
    </w:p>
    <w:p w14:paraId="5E249C66" w14:textId="6FB90F3B" w:rsidR="00125924" w:rsidRDefault="00E31054" w:rsidP="00E3105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31054">
        <w:rPr>
          <w:rFonts w:ascii="Helvetica" w:hAnsi="Helvetica" w:cs="Arial"/>
          <w:sz w:val="22"/>
          <w:szCs w:val="22"/>
          <w:highlight w:val="green"/>
        </w:rPr>
        <w:t>2.1.2 take 1 + take 2 = 2.1.4</w:t>
      </w:r>
    </w:p>
    <w:p w14:paraId="3D90CFCB" w14:textId="77777777" w:rsid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lab bench preparing the slides. </w:t>
      </w:r>
    </w:p>
    <w:p w14:paraId="7780774F" w14:textId="77777777" w:rsid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poly-L-lysine to a few wells. </w:t>
      </w:r>
      <w:r w:rsidR="00A04560" w:rsidRPr="00A04560">
        <w:rPr>
          <w:rFonts w:ascii="Helvetica" w:hAnsi="Helvetica" w:cs="Arial"/>
          <w:b/>
          <w:bCs/>
          <w:sz w:val="22"/>
          <w:szCs w:val="22"/>
        </w:rPr>
        <w:t xml:space="preserve">TEXT: Surface coating depends on cell type </w:t>
      </w:r>
      <w:r w:rsidR="001214DC" w:rsidRPr="005D7F34">
        <w:rPr>
          <w:rFonts w:ascii="Helvetica" w:hAnsi="Helvetica" w:cs="Arial"/>
          <w:i/>
          <w:iCs/>
          <w:color w:val="2849FF"/>
          <w:sz w:val="22"/>
          <w:szCs w:val="22"/>
        </w:rPr>
        <w:t xml:space="preserve">Videographer: 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>Film this action performed in a sterile hood and at the lab bench</w:t>
      </w:r>
      <w:r w:rsidR="005E331F" w:rsidRPr="005D7F34">
        <w:rPr>
          <w:rFonts w:ascii="Helvetica" w:hAnsi="Helvetica" w:cs="Arial"/>
          <w:i/>
          <w:iCs/>
          <w:color w:val="2849FF"/>
          <w:sz w:val="22"/>
          <w:szCs w:val="22"/>
        </w:rPr>
        <w:t>.</w:t>
      </w:r>
      <w:r w:rsidR="00672836">
        <w:rPr>
          <w:rFonts w:ascii="Helvetica" w:hAnsi="Helvetica" w:cs="Arial"/>
          <w:i/>
          <w:iCs/>
          <w:color w:val="2849FF"/>
          <w:sz w:val="22"/>
          <w:szCs w:val="22"/>
        </w:rPr>
        <w:t xml:space="preserve"> This action should be performed in a sterile hood for this step and on the 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>lab bench for step 3.4.</w:t>
      </w:r>
    </w:p>
    <w:p w14:paraId="166E065E" w14:textId="77777777" w:rsidR="007041F6" w:rsidRDefault="001214DC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Slides incubating</w:t>
      </w:r>
      <w:r w:rsidR="007041F6">
        <w:rPr>
          <w:rFonts w:ascii="Helvetica" w:hAnsi="Helvetica" w:cs="Arial"/>
          <w:sz w:val="22"/>
          <w:szCs w:val="22"/>
        </w:rPr>
        <w:t>.</w:t>
      </w:r>
      <w:r w:rsidR="005E331F">
        <w:rPr>
          <w:rFonts w:ascii="Helvetica" w:hAnsi="Helvetica" w:cs="Arial"/>
          <w:sz w:val="22"/>
          <w:szCs w:val="22"/>
        </w:rPr>
        <w:t xml:space="preserve"> </w:t>
      </w:r>
      <w:r w:rsidRPr="005D7F34">
        <w:rPr>
          <w:rFonts w:ascii="Helvetica" w:hAnsi="Helvetica" w:cs="Arial"/>
          <w:i/>
          <w:iCs/>
          <w:color w:val="2849FF"/>
          <w:sz w:val="22"/>
          <w:szCs w:val="22"/>
        </w:rPr>
        <w:t xml:space="preserve">Videographer: 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>Film this action performed in a sterile hood and at the lab bench</w:t>
      </w:r>
      <w:r w:rsidRPr="005D7F34">
        <w:rPr>
          <w:rFonts w:ascii="Helvetica" w:hAnsi="Helvetica" w:cs="Arial"/>
          <w:i/>
          <w:iCs/>
          <w:color w:val="2849FF"/>
          <w:sz w:val="22"/>
          <w:szCs w:val="22"/>
        </w:rPr>
        <w:t>.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 xml:space="preserve"> It should be performed in a sterile hood for this step and on the lab bench for step 3.4.</w:t>
      </w:r>
    </w:p>
    <w:p w14:paraId="15F6F095" w14:textId="77777777" w:rsidR="007041F6" w:rsidRP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a well with water.</w:t>
      </w:r>
      <w:r w:rsidR="00B72D2B">
        <w:rPr>
          <w:rFonts w:ascii="Helvetica" w:hAnsi="Helvetica" w:cs="Arial"/>
          <w:sz w:val="22"/>
          <w:szCs w:val="22"/>
        </w:rPr>
        <w:t xml:space="preserve"> </w:t>
      </w:r>
      <w:r w:rsidR="00B72D2B" w:rsidRPr="00B72D2B">
        <w:rPr>
          <w:rFonts w:ascii="Helvetica" w:hAnsi="Helvetica" w:cs="Arial"/>
          <w:b/>
          <w:bCs/>
          <w:sz w:val="22"/>
          <w:szCs w:val="22"/>
        </w:rPr>
        <w:t>TEXT: Wash 3 X</w:t>
      </w:r>
    </w:p>
    <w:p w14:paraId="3D7852F4" w14:textId="77777777" w:rsidR="00CE10F2" w:rsidRDefault="007041F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approximately 15,000 cells </w:t>
      </w:r>
      <w:r w:rsidR="008A192F">
        <w:rPr>
          <w:rFonts w:ascii="Helvetica" w:hAnsi="Helvetica" w:cs="Arial"/>
          <w:sz w:val="22"/>
          <w:szCs w:val="22"/>
        </w:rPr>
        <w:t xml:space="preserve">per </w:t>
      </w:r>
      <w:r>
        <w:rPr>
          <w:rFonts w:ascii="Helvetica" w:hAnsi="Helvetica" w:cs="Arial"/>
          <w:sz w:val="22"/>
          <w:szCs w:val="22"/>
        </w:rPr>
        <w:t>well</w:t>
      </w:r>
      <w:r w:rsidR="00B72D2B">
        <w:rPr>
          <w:rFonts w:ascii="Helvetica" w:hAnsi="Helvetica" w:cs="Arial"/>
          <w:sz w:val="22"/>
          <w:szCs w:val="22"/>
        </w:rPr>
        <w:t xml:space="preserve">, depending on the </w:t>
      </w:r>
      <w:r w:rsidR="008A192F">
        <w:rPr>
          <w:rFonts w:ascii="Helvetica" w:hAnsi="Helvetica" w:cs="Arial"/>
          <w:sz w:val="22"/>
          <w:szCs w:val="22"/>
        </w:rPr>
        <w:t>cell type</w:t>
      </w:r>
      <w:r w:rsidR="00B72D2B">
        <w:rPr>
          <w:rFonts w:ascii="Helvetica" w:hAnsi="Helvetica" w:cs="Arial"/>
          <w:sz w:val="22"/>
          <w:szCs w:val="22"/>
        </w:rPr>
        <w:t>,</w:t>
      </w:r>
      <w:r w:rsidR="008A192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grow th</w:t>
      </w:r>
      <w:r w:rsidR="008A192F">
        <w:rPr>
          <w:rFonts w:ascii="Helvetica" w:hAnsi="Helvetica" w:cs="Arial"/>
          <w:sz w:val="22"/>
          <w:szCs w:val="22"/>
        </w:rPr>
        <w:t>e cells</w:t>
      </w:r>
      <w:r>
        <w:rPr>
          <w:rFonts w:ascii="Helvetica" w:hAnsi="Helvetica" w:cs="Arial"/>
          <w:sz w:val="22"/>
          <w:szCs w:val="22"/>
        </w:rPr>
        <w:t xml:space="preserve"> in </w:t>
      </w:r>
      <w:r w:rsidR="003F2115">
        <w:rPr>
          <w:rFonts w:ascii="Helvetica" w:hAnsi="Helvetica" w:cs="Arial"/>
          <w:sz w:val="22"/>
          <w:szCs w:val="22"/>
        </w:rPr>
        <w:t xml:space="preserve">a sterile humid incubator </w:t>
      </w:r>
      <w:r>
        <w:rPr>
          <w:rFonts w:ascii="Helvetica" w:hAnsi="Helvetica" w:cs="Arial"/>
          <w:sz w:val="22"/>
          <w:szCs w:val="22"/>
        </w:rPr>
        <w:t xml:space="preserve">at 37 </w:t>
      </w:r>
      <w:r w:rsidRPr="007041F6">
        <w:rPr>
          <w:rFonts w:ascii="Helvetica" w:hAnsi="Helvetica" w:cs="Arial"/>
          <w:sz w:val="22"/>
          <w:szCs w:val="22"/>
        </w:rPr>
        <w:t>°C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 w:rsidR="008A192F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5% carbon dioxide </w:t>
      </w:r>
      <w:r w:rsidR="00562404">
        <w:rPr>
          <w:rFonts w:ascii="Helvetica" w:hAnsi="Helvetica" w:cs="Arial"/>
          <w:sz w:val="22"/>
          <w:szCs w:val="22"/>
        </w:rPr>
        <w:t>to a 60 to 80% confluency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62404">
        <w:rPr>
          <w:rFonts w:ascii="Helvetica" w:hAnsi="Helvetica" w:cs="Arial"/>
          <w:sz w:val="22"/>
          <w:szCs w:val="22"/>
        </w:rPr>
        <w:t>After 24 hours</w:t>
      </w:r>
      <w:r>
        <w:rPr>
          <w:rFonts w:ascii="Helvetica" w:hAnsi="Helvetica" w:cs="Arial"/>
          <w:sz w:val="22"/>
          <w:szCs w:val="22"/>
        </w:rPr>
        <w:t xml:space="preserve">, </w:t>
      </w:r>
      <w:r w:rsidR="003F2115">
        <w:rPr>
          <w:rFonts w:ascii="Helvetica" w:hAnsi="Helvetica" w:cs="Arial"/>
          <w:sz w:val="22"/>
          <w:szCs w:val="22"/>
        </w:rPr>
        <w:t>remove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3F2115">
        <w:rPr>
          <w:rFonts w:ascii="Helvetica" w:hAnsi="Helvetica" w:cs="Arial"/>
          <w:sz w:val="22"/>
          <w:szCs w:val="22"/>
        </w:rPr>
        <w:t xml:space="preserve">growth </w:t>
      </w:r>
      <w:r>
        <w:rPr>
          <w:rFonts w:ascii="Helvetica" w:hAnsi="Helvetica" w:cs="Arial"/>
          <w:sz w:val="22"/>
          <w:szCs w:val="22"/>
        </w:rPr>
        <w:t xml:space="preserve">medium by placing a tissue paper at the edge of each well </w:t>
      </w:r>
      <w:r w:rsidRPr="00735AF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wash</w:t>
      </w:r>
      <w:r w:rsidR="008A192F">
        <w:rPr>
          <w:rFonts w:ascii="Helvetica" w:hAnsi="Helvetica" w:cs="Arial"/>
          <w:sz w:val="22"/>
          <w:szCs w:val="22"/>
        </w:rPr>
        <w:t xml:space="preserve"> the cells</w:t>
      </w:r>
      <w:r>
        <w:rPr>
          <w:rFonts w:ascii="Helvetica" w:hAnsi="Helvetica" w:cs="Arial"/>
          <w:sz w:val="22"/>
          <w:szCs w:val="22"/>
        </w:rPr>
        <w:t xml:space="preserve"> 3 times with 50 microliters of </w:t>
      </w:r>
      <w:r w:rsidR="008A192F">
        <w:rPr>
          <w:rFonts w:ascii="Helvetica" w:hAnsi="Helvetica" w:cs="Arial"/>
          <w:sz w:val="22"/>
          <w:szCs w:val="22"/>
        </w:rPr>
        <w:t>PBS</w:t>
      </w:r>
      <w:r w:rsidR="00BC31A2">
        <w:rPr>
          <w:rFonts w:ascii="Helvetica" w:hAnsi="Helvetica" w:cs="Arial"/>
          <w:sz w:val="22"/>
          <w:szCs w:val="22"/>
        </w:rPr>
        <w:t xml:space="preserve"> </w:t>
      </w:r>
      <w:r w:rsidRPr="00735AF6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C1337C7" w14:textId="77777777" w:rsid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the slide with cells in</w:t>
      </w:r>
      <w:r w:rsidR="003F2115">
        <w:rPr>
          <w:rFonts w:ascii="Helvetica" w:hAnsi="Helvetica" w:cs="Arial"/>
          <w:sz w:val="22"/>
          <w:szCs w:val="22"/>
        </w:rPr>
        <w:t xml:space="preserve"> the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 w:rsidR="003F2115">
        <w:rPr>
          <w:rFonts w:ascii="Helvetica" w:hAnsi="Helvetica" w:cs="Arial"/>
          <w:sz w:val="22"/>
          <w:szCs w:val="22"/>
        </w:rPr>
        <w:t>humid incubator</w:t>
      </w:r>
      <w:r>
        <w:rPr>
          <w:rFonts w:ascii="Helvetica" w:hAnsi="Helvetica" w:cs="Arial"/>
          <w:sz w:val="22"/>
          <w:szCs w:val="22"/>
        </w:rPr>
        <w:t xml:space="preserve">. </w:t>
      </w:r>
      <w:r w:rsidR="00186576" w:rsidRPr="005D7F34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</w:p>
    <w:p w14:paraId="184F9EAB" w14:textId="77777777" w:rsid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medium from a well. </w:t>
      </w:r>
    </w:p>
    <w:p w14:paraId="4186C3A3" w14:textId="77777777" w:rsidR="007041F6" w:rsidRPr="007041F6" w:rsidRDefault="007041F6" w:rsidP="007041F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a well with PBS.</w:t>
      </w:r>
    </w:p>
    <w:p w14:paraId="6A0C22EC" w14:textId="31D1AC26" w:rsidR="00C7374B" w:rsidRDefault="0095124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fix the cells by adding 50 microliters of freshly prepared 4% paraformaldehyde in PBS to each well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incubating the slide at room temperature for 10 minutes </w:t>
      </w:r>
      <w:r w:rsidRPr="00735AF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fixation, wash the slide 3 times by submerging </w:t>
      </w:r>
      <w:r w:rsidR="002A506B">
        <w:rPr>
          <w:rFonts w:ascii="Helvetica" w:hAnsi="Helvetica" w:cs="Arial"/>
          <w:sz w:val="22"/>
          <w:szCs w:val="22"/>
        </w:rPr>
        <w:t xml:space="preserve">the slide </w:t>
      </w:r>
      <w:r>
        <w:rPr>
          <w:rFonts w:ascii="Helvetica" w:hAnsi="Helvetica" w:cs="Arial"/>
          <w:sz w:val="22"/>
          <w:szCs w:val="22"/>
        </w:rPr>
        <w:t xml:space="preserve">in a slide-staining jar </w:t>
      </w:r>
      <w:r w:rsidR="00D51917">
        <w:rPr>
          <w:rFonts w:ascii="Helvetica" w:hAnsi="Helvetica" w:cs="Arial"/>
          <w:sz w:val="22"/>
          <w:szCs w:val="22"/>
        </w:rPr>
        <w:t xml:space="preserve">with </w:t>
      </w:r>
      <w:r>
        <w:rPr>
          <w:rFonts w:ascii="Helvetica" w:hAnsi="Helvetica" w:cs="Arial"/>
          <w:sz w:val="22"/>
          <w:szCs w:val="22"/>
        </w:rPr>
        <w:t>PBS</w:t>
      </w:r>
      <w:r w:rsidR="00B72D2B">
        <w:rPr>
          <w:rFonts w:ascii="Helvetica" w:hAnsi="Helvetica" w:cs="Arial"/>
          <w:sz w:val="22"/>
          <w:szCs w:val="22"/>
        </w:rPr>
        <w:t xml:space="preserve"> </w:t>
      </w:r>
      <w:r w:rsidR="00B72D2B" w:rsidRPr="00735AF6">
        <w:rPr>
          <w:rFonts w:ascii="Helvetica" w:hAnsi="Helvetica" w:cs="Arial"/>
          <w:b/>
          <w:bCs/>
          <w:sz w:val="22"/>
          <w:szCs w:val="22"/>
        </w:rPr>
        <w:t>[3</w:t>
      </w:r>
      <w:r w:rsidR="00B72D2B">
        <w:rPr>
          <w:rFonts w:ascii="Helvetica" w:hAnsi="Helvetica" w:cs="Arial"/>
          <w:b/>
          <w:bCs/>
          <w:sz w:val="22"/>
          <w:szCs w:val="22"/>
        </w:rPr>
        <w:t>-TXT</w:t>
      </w:r>
      <w:r w:rsidR="00B72D2B" w:rsidRPr="00735AF6">
        <w:rPr>
          <w:rFonts w:ascii="Helvetica" w:hAnsi="Helvetica" w:cs="Arial"/>
          <w:b/>
          <w:bCs/>
          <w:sz w:val="22"/>
          <w:szCs w:val="22"/>
        </w:rPr>
        <w:t>]</w:t>
      </w:r>
      <w:r w:rsidR="002A506B">
        <w:rPr>
          <w:rFonts w:ascii="Helvetica" w:hAnsi="Helvetica" w:cs="Arial"/>
          <w:sz w:val="22"/>
          <w:szCs w:val="22"/>
        </w:rPr>
        <w:t>.</w:t>
      </w:r>
    </w:p>
    <w:p w14:paraId="6EA4A859" w14:textId="77777777" w:rsidR="00951249" w:rsidRDefault="00951249" w:rsidP="009512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paraformaldehyde to a few wells. </w:t>
      </w:r>
    </w:p>
    <w:p w14:paraId="3DDB5EC2" w14:textId="77777777" w:rsidR="00951249" w:rsidRDefault="00951249" w:rsidP="009512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Slide incubating at room temperature. </w:t>
      </w:r>
    </w:p>
    <w:p w14:paraId="23CF1F35" w14:textId="53C5FF2D" w:rsidR="00951249" w:rsidRDefault="00951249" w:rsidP="009512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submerging slide in PBS. </w:t>
      </w:r>
      <w:r w:rsidR="00B72D2B" w:rsidRPr="00D51917">
        <w:rPr>
          <w:rFonts w:ascii="Helvetica" w:hAnsi="Helvetica" w:cs="Arial"/>
          <w:b/>
          <w:bCs/>
          <w:sz w:val="22"/>
          <w:szCs w:val="22"/>
        </w:rPr>
        <w:t>TEXT: 5 min per was</w:t>
      </w:r>
      <w:r w:rsidR="00D51917">
        <w:rPr>
          <w:rFonts w:ascii="Helvetica" w:hAnsi="Helvetica" w:cs="Arial"/>
          <w:b/>
          <w:bCs/>
          <w:sz w:val="22"/>
          <w:szCs w:val="22"/>
        </w:rPr>
        <w:t>h</w:t>
      </w:r>
    </w:p>
    <w:p w14:paraId="5BECE8DA" w14:textId="77777777" w:rsidR="00720F0C" w:rsidRDefault="00720F0C" w:rsidP="00720F0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AADE0AB" w14:textId="77777777" w:rsidR="00951249" w:rsidRDefault="00E82AD3" w:rsidP="00951249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</w:t>
      </w:r>
      <w:r w:rsidR="00951249">
        <w:rPr>
          <w:rFonts w:ascii="Helvetica" w:hAnsi="Helvetica" w:cs="Arial"/>
          <w:sz w:val="22"/>
          <w:szCs w:val="22"/>
        </w:rPr>
        <w:t>ermeab</w:t>
      </w:r>
      <w:r w:rsidR="00720F0C">
        <w:rPr>
          <w:rFonts w:ascii="Helvetica" w:hAnsi="Helvetica" w:cs="Arial"/>
          <w:sz w:val="22"/>
          <w:szCs w:val="22"/>
        </w:rPr>
        <w:t>ilize the membrane</w:t>
      </w:r>
      <w:r>
        <w:rPr>
          <w:rFonts w:ascii="Helvetica" w:hAnsi="Helvetica" w:cs="Arial"/>
          <w:sz w:val="22"/>
          <w:szCs w:val="22"/>
        </w:rPr>
        <w:t>s</w:t>
      </w:r>
      <w:r w:rsidR="00AF18D5">
        <w:rPr>
          <w:rFonts w:ascii="Helvetica" w:hAnsi="Helvetica" w:cs="Arial"/>
          <w:sz w:val="22"/>
          <w:szCs w:val="22"/>
        </w:rPr>
        <w:t xml:space="preserve"> of the attached cells,</w:t>
      </w:r>
      <w:r w:rsidR="00720F0C">
        <w:rPr>
          <w:rFonts w:ascii="Helvetica" w:hAnsi="Helvetica" w:cs="Arial"/>
          <w:sz w:val="22"/>
          <w:szCs w:val="22"/>
        </w:rPr>
        <w:t xml:space="preserve"> submerg</w:t>
      </w:r>
      <w:r w:rsidR="00AF18D5">
        <w:rPr>
          <w:rFonts w:ascii="Helvetica" w:hAnsi="Helvetica" w:cs="Arial"/>
          <w:sz w:val="22"/>
          <w:szCs w:val="22"/>
        </w:rPr>
        <w:t>e</w:t>
      </w:r>
      <w:r w:rsidR="00720F0C">
        <w:rPr>
          <w:rFonts w:ascii="Helvetica" w:hAnsi="Helvetica" w:cs="Arial"/>
          <w:sz w:val="22"/>
          <w:szCs w:val="22"/>
        </w:rPr>
        <w:t xml:space="preserve"> the slide in 100 milliliters of 0.5% Triton-X100 in PBS and incubat</w:t>
      </w:r>
      <w:r w:rsidR="00E55C6C">
        <w:rPr>
          <w:rFonts w:ascii="Helvetica" w:hAnsi="Helvetica" w:cs="Arial"/>
          <w:sz w:val="22"/>
          <w:szCs w:val="22"/>
        </w:rPr>
        <w:t>e</w:t>
      </w:r>
      <w:r w:rsidR="00720F0C">
        <w:rPr>
          <w:rFonts w:ascii="Helvetica" w:hAnsi="Helvetica" w:cs="Arial"/>
          <w:sz w:val="22"/>
          <w:szCs w:val="22"/>
        </w:rPr>
        <w:t xml:space="preserve"> the</w:t>
      </w:r>
      <w:r w:rsidR="00E55C6C">
        <w:rPr>
          <w:rFonts w:ascii="Helvetica" w:hAnsi="Helvetica" w:cs="Arial"/>
          <w:sz w:val="22"/>
          <w:szCs w:val="22"/>
        </w:rPr>
        <w:t xml:space="preserve"> cells</w:t>
      </w:r>
      <w:r w:rsidR="00720F0C">
        <w:rPr>
          <w:rFonts w:ascii="Helvetica" w:hAnsi="Helvetica" w:cs="Arial"/>
          <w:sz w:val="22"/>
          <w:szCs w:val="22"/>
        </w:rPr>
        <w:t xml:space="preserve"> for 10 minutes at room </w:t>
      </w:r>
      <w:r w:rsidR="00720F0C">
        <w:rPr>
          <w:rFonts w:ascii="Helvetica" w:hAnsi="Helvetica" w:cs="Arial"/>
          <w:sz w:val="22"/>
          <w:szCs w:val="22"/>
        </w:rPr>
        <w:lastRenderedPageBreak/>
        <w:t xml:space="preserve">temperature </w:t>
      </w:r>
      <w:r w:rsidR="00720F0C" w:rsidRPr="00735AF6">
        <w:rPr>
          <w:rFonts w:ascii="Helvetica" w:hAnsi="Helvetica" w:cs="Arial"/>
          <w:b/>
          <w:bCs/>
          <w:sz w:val="22"/>
          <w:szCs w:val="22"/>
        </w:rPr>
        <w:t>[1]</w:t>
      </w:r>
      <w:r w:rsidR="00720F0C">
        <w:rPr>
          <w:rFonts w:ascii="Helvetica" w:hAnsi="Helvetica" w:cs="Arial"/>
          <w:sz w:val="22"/>
          <w:szCs w:val="22"/>
        </w:rPr>
        <w:t xml:space="preserve">. Then, wash the slides 3 times in TBS-T </w:t>
      </w:r>
      <w:r w:rsidR="00720F0C" w:rsidRPr="00735AF6">
        <w:rPr>
          <w:rFonts w:ascii="Helvetica" w:hAnsi="Helvetica" w:cs="Arial"/>
          <w:b/>
          <w:bCs/>
          <w:sz w:val="22"/>
          <w:szCs w:val="22"/>
        </w:rPr>
        <w:t>[2]</w:t>
      </w:r>
      <w:r w:rsidR="00720F0C">
        <w:rPr>
          <w:rFonts w:ascii="Helvetica" w:hAnsi="Helvetica" w:cs="Arial"/>
          <w:sz w:val="22"/>
          <w:szCs w:val="22"/>
        </w:rPr>
        <w:t xml:space="preserve">. After the last wash, remove excess buffer with a tissue paper </w:t>
      </w:r>
      <w:r w:rsidR="00720F0C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720F0C">
        <w:rPr>
          <w:rFonts w:ascii="Helvetica" w:hAnsi="Helvetica" w:cs="Arial"/>
          <w:sz w:val="22"/>
          <w:szCs w:val="22"/>
        </w:rPr>
        <w:t>.</w:t>
      </w:r>
    </w:p>
    <w:p w14:paraId="6B90C20E" w14:textId="77777777" w:rsidR="00720F0C" w:rsidRDefault="00720F0C" w:rsidP="00720F0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718D4C" w14:textId="77777777" w:rsid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slides in jar with Triton-X100 and leaving them to incubate. </w:t>
      </w:r>
    </w:p>
    <w:p w14:paraId="3E4659FA" w14:textId="77777777" w:rsid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slides into TBS-T.</w:t>
      </w:r>
    </w:p>
    <w:p w14:paraId="2BF69C98" w14:textId="77777777" w:rsidR="00450B27" w:rsidRP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excess buffer with tissue paper.</w:t>
      </w:r>
    </w:p>
    <w:p w14:paraId="2EE245B7" w14:textId="77777777" w:rsidR="00CE10F2" w:rsidRPr="006A6324" w:rsidRDefault="009C483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20F0C">
        <w:rPr>
          <w:rFonts w:ascii="Helvetica" w:hAnsi="Helvetica" w:cs="Arial"/>
          <w:b/>
          <w:i/>
          <w:iCs/>
          <w:sz w:val="22"/>
          <w:szCs w:val="22"/>
        </w:rPr>
        <w:t>S. cerevisiae</w:t>
      </w:r>
      <w:r>
        <w:rPr>
          <w:rFonts w:ascii="Helvetica" w:hAnsi="Helvetica" w:cs="Arial"/>
          <w:b/>
          <w:sz w:val="22"/>
          <w:szCs w:val="22"/>
        </w:rPr>
        <w:t xml:space="preserve"> Cell Preparation</w:t>
      </w:r>
      <w:r w:rsidR="00BF1996">
        <w:rPr>
          <w:rFonts w:ascii="Helvetica" w:hAnsi="Helvetica" w:cs="Arial"/>
          <w:b/>
          <w:sz w:val="22"/>
          <w:szCs w:val="22"/>
        </w:rPr>
        <w:t xml:space="preserve"> </w:t>
      </w:r>
      <w:r w:rsidR="00BF1996" w:rsidRPr="00BF1996">
        <w:rPr>
          <w:rFonts w:ascii="Helvetica" w:hAnsi="Helvetica" w:cs="Arial"/>
          <w:bCs/>
          <w:i/>
          <w:iCs/>
          <w:color w:val="303BF6"/>
          <w:sz w:val="22"/>
          <w:szCs w:val="22"/>
        </w:rPr>
        <w:t>Video Editor: During this transition, add a note that says “See Manuscript for E. coli cell preparation”</w:t>
      </w:r>
    </w:p>
    <w:p w14:paraId="399956CC" w14:textId="0FFBA0C8" w:rsidR="00CE10F2" w:rsidRDefault="00720F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Grow and dilute </w:t>
      </w:r>
      <w:r w:rsidRPr="001214DC">
        <w:rPr>
          <w:rFonts w:ascii="Helvetica" w:hAnsi="Helvetica" w:cs="Arial"/>
          <w:i/>
          <w:iCs/>
          <w:sz w:val="22"/>
          <w:szCs w:val="22"/>
        </w:rPr>
        <w:t>S. cerevisiae</w:t>
      </w:r>
      <w:r>
        <w:rPr>
          <w:rFonts w:ascii="Helvetica" w:hAnsi="Helvetica" w:cs="Arial"/>
          <w:sz w:val="22"/>
          <w:szCs w:val="22"/>
        </w:rPr>
        <w:t xml:space="preserve"> cells according to manuscript directions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transfer them to a 50-milliliter centrifuge tube </w:t>
      </w:r>
      <w:r w:rsidRPr="00735AF6">
        <w:rPr>
          <w:rFonts w:ascii="Helvetica" w:hAnsi="Helvetica" w:cs="Arial"/>
          <w:b/>
          <w:bCs/>
          <w:sz w:val="22"/>
          <w:szCs w:val="22"/>
        </w:rPr>
        <w:t>[2</w:t>
      </w:r>
      <w:r>
        <w:rPr>
          <w:rFonts w:ascii="Helvetica" w:hAnsi="Helvetica" w:cs="Arial"/>
          <w:sz w:val="22"/>
          <w:szCs w:val="22"/>
        </w:rPr>
        <w:t xml:space="preserve">] and pellet by centrifugation at 665 x g for 3 minutes </w:t>
      </w:r>
      <w:r w:rsidRPr="00735AF6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AA3975E" w14:textId="6DDB4539" w:rsid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cells out of the incubator. </w:t>
      </w:r>
    </w:p>
    <w:p w14:paraId="00F2C107" w14:textId="77777777" w:rsid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cells to a centrifuge tube. </w:t>
      </w:r>
    </w:p>
    <w:p w14:paraId="7BE3CEC7" w14:textId="77777777" w:rsidR="00720F0C" w:rsidRPr="00720F0C" w:rsidRDefault="00720F0C" w:rsidP="00720F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in the centrifuge and starting it.</w:t>
      </w:r>
    </w:p>
    <w:p w14:paraId="6D80B30F" w14:textId="0E5E0335" w:rsidR="00CE10F2" w:rsidRDefault="00720F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supernatant and resuspend the cells in 5 milliliters of fresh medium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</w:t>
      </w:r>
      <w:r w:rsidR="001214DC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 xml:space="preserve"> 550 microliters of 37% </w:t>
      </w:r>
      <w:r w:rsidR="005D6F38">
        <w:rPr>
          <w:rFonts w:ascii="Helvetica" w:hAnsi="Helvetica" w:cs="Arial"/>
          <w:sz w:val="22"/>
          <w:szCs w:val="22"/>
        </w:rPr>
        <w:t>para</w:t>
      </w:r>
      <w:r>
        <w:rPr>
          <w:rFonts w:ascii="Helvetica" w:hAnsi="Helvetica" w:cs="Arial"/>
          <w:sz w:val="22"/>
          <w:szCs w:val="22"/>
        </w:rPr>
        <w:t xml:space="preserve">formaldehyde </w:t>
      </w:r>
      <w:r w:rsidR="00BF1996">
        <w:rPr>
          <w:rFonts w:ascii="Helvetica" w:hAnsi="Helvetica" w:cs="Arial"/>
          <w:sz w:val="22"/>
          <w:szCs w:val="22"/>
        </w:rPr>
        <w:t xml:space="preserve">for a </w:t>
      </w:r>
      <w:r w:rsidR="005D6F38">
        <w:rPr>
          <w:rFonts w:ascii="Helvetica" w:hAnsi="Helvetica" w:cs="Arial"/>
          <w:sz w:val="22"/>
          <w:szCs w:val="22"/>
        </w:rPr>
        <w:t xml:space="preserve">final </w:t>
      </w:r>
      <w:r w:rsidR="00BF1996" w:rsidRPr="0047279E">
        <w:rPr>
          <w:rFonts w:ascii="Helvetica" w:hAnsi="Helvetica" w:cs="Arial"/>
          <w:bCs/>
          <w:sz w:val="22"/>
          <w:szCs w:val="22"/>
        </w:rPr>
        <w:t>concentration</w:t>
      </w:r>
      <w:r w:rsidR="00BF1996">
        <w:rPr>
          <w:rFonts w:ascii="Helvetica" w:hAnsi="Helvetica" w:cs="Arial"/>
          <w:sz w:val="22"/>
          <w:szCs w:val="22"/>
        </w:rPr>
        <w:t xml:space="preserve"> of</w:t>
      </w:r>
      <w:r w:rsidR="0069163A" w:rsidRPr="0047279E">
        <w:rPr>
          <w:rFonts w:ascii="Helvetica" w:hAnsi="Helvetica" w:cs="Arial"/>
          <w:bCs/>
          <w:sz w:val="22"/>
          <w:szCs w:val="22"/>
        </w:rPr>
        <w:t xml:space="preserve"> 4%</w:t>
      </w:r>
      <w:r w:rsidR="00BF1996">
        <w:rPr>
          <w:rFonts w:ascii="Helvetica" w:hAnsi="Helvetica" w:cs="Arial"/>
          <w:bCs/>
          <w:sz w:val="22"/>
          <w:szCs w:val="22"/>
        </w:rPr>
        <w:t xml:space="preserve"> </w:t>
      </w:r>
      <w:r w:rsidR="00003DA3" w:rsidRPr="00735AF6">
        <w:rPr>
          <w:rFonts w:ascii="Helvetica" w:hAnsi="Helvetica" w:cs="Arial"/>
          <w:b/>
          <w:bCs/>
          <w:sz w:val="22"/>
          <w:szCs w:val="22"/>
        </w:rPr>
        <w:t>[2]</w:t>
      </w:r>
      <w:r w:rsidR="00003DA3">
        <w:rPr>
          <w:rFonts w:ascii="Helvetica" w:hAnsi="Helvetica" w:cs="Arial"/>
          <w:sz w:val="22"/>
          <w:szCs w:val="22"/>
        </w:rPr>
        <w:t xml:space="preserve"> and incubat</w:t>
      </w:r>
      <w:r w:rsidR="00D51917">
        <w:rPr>
          <w:rFonts w:ascii="Helvetica" w:hAnsi="Helvetica" w:cs="Arial"/>
          <w:sz w:val="22"/>
          <w:szCs w:val="22"/>
        </w:rPr>
        <w:t>e the culture</w:t>
      </w:r>
      <w:r w:rsidR="00003DA3">
        <w:rPr>
          <w:rFonts w:ascii="Helvetica" w:hAnsi="Helvetica" w:cs="Arial"/>
          <w:sz w:val="22"/>
          <w:szCs w:val="22"/>
        </w:rPr>
        <w:t xml:space="preserve"> at room temperature for 15 minutes</w:t>
      </w:r>
      <w:r w:rsidR="001214DC">
        <w:rPr>
          <w:rFonts w:ascii="Helvetica" w:hAnsi="Helvetica" w:cs="Arial"/>
          <w:sz w:val="22"/>
          <w:szCs w:val="22"/>
        </w:rPr>
        <w:t xml:space="preserve"> to fix the cells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="00003DA3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003DA3">
        <w:rPr>
          <w:rFonts w:ascii="Helvetica" w:hAnsi="Helvetica" w:cs="Arial"/>
          <w:sz w:val="22"/>
          <w:szCs w:val="22"/>
        </w:rPr>
        <w:t xml:space="preserve">. </w:t>
      </w:r>
    </w:p>
    <w:p w14:paraId="7D623B1C" w14:textId="77777777" w:rsid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and resuspending the cells. </w:t>
      </w:r>
    </w:p>
    <w:p w14:paraId="3C829A55" w14:textId="77777777" w:rsid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formaldehyde to the culture. </w:t>
      </w:r>
    </w:p>
    <w:p w14:paraId="79677DC6" w14:textId="77777777" w:rsidR="00003DA3" w:rsidRP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Culture incubating at room temperature. </w:t>
      </w:r>
    </w:p>
    <w:p w14:paraId="12511F66" w14:textId="77777777" w:rsidR="00CE10F2" w:rsidRDefault="00003DA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pellet the cells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remove the supernatant, and resuspend the pellet in 1 milliliter of freshly prepared 4% paraformaldehyde in Wash Buffer </w:t>
      </w:r>
      <w:r w:rsidRPr="00735AF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cells at room temperature for 45 minutes </w:t>
      </w:r>
      <w:r w:rsidRPr="00735AF6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D2E594E" w14:textId="77777777" w:rsid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cells in centrifuge. </w:t>
      </w:r>
    </w:p>
    <w:p w14:paraId="0624E998" w14:textId="77777777" w:rsid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supernatant and resuspending the cells. </w:t>
      </w:r>
    </w:p>
    <w:p w14:paraId="5122210B" w14:textId="77777777" w:rsidR="00003DA3" w:rsidRDefault="00003DA3" w:rsidP="00003D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cells incubating at room temperature. </w:t>
      </w:r>
    </w:p>
    <w:p w14:paraId="255A7F03" w14:textId="77777777" w:rsidR="00003DA3" w:rsidRDefault="00003DA3" w:rsidP="00003DA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BC74BAB" w14:textId="3D8A13F1" w:rsidR="00003DA3" w:rsidRDefault="00003DA3" w:rsidP="00003DA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prepare the diagnostic slides by adding 100 microliters of 0.01% poly-L-lysine solution to each well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incubating the slides for 30 minutes at room temperature </w:t>
      </w:r>
      <w:r w:rsidRPr="00735AF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A29B5">
        <w:rPr>
          <w:rFonts w:ascii="Helvetica" w:hAnsi="Helvetica" w:cs="Arial"/>
          <w:sz w:val="22"/>
          <w:szCs w:val="22"/>
        </w:rPr>
        <w:t>Then</w:t>
      </w:r>
      <w:r w:rsidR="0059465B">
        <w:rPr>
          <w:rFonts w:ascii="Helvetica" w:hAnsi="Helvetica" w:cs="Arial"/>
          <w:sz w:val="22"/>
          <w:szCs w:val="22"/>
        </w:rPr>
        <w:t xml:space="preserve">, wash away the excess poly-L-lysine with ultrapure water and let the slides air dry </w:t>
      </w:r>
      <w:r w:rsidR="0059465B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59465B">
        <w:rPr>
          <w:rFonts w:ascii="Helvetica" w:hAnsi="Helvetica" w:cs="Arial"/>
          <w:sz w:val="22"/>
          <w:szCs w:val="22"/>
        </w:rPr>
        <w:t xml:space="preserve">. </w:t>
      </w:r>
    </w:p>
    <w:p w14:paraId="47AE8DBA" w14:textId="77777777" w:rsidR="0059465B" w:rsidRDefault="0059465B" w:rsidP="005946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E7FF1AA" w14:textId="77777777" w:rsidR="0059465B" w:rsidRPr="001214DC" w:rsidRDefault="001214DC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2.1.2.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 xml:space="preserve"> Action performed at the lab bench. </w:t>
      </w:r>
    </w:p>
    <w:p w14:paraId="5D66B91C" w14:textId="77777777" w:rsidR="0059465B" w:rsidRPr="001214DC" w:rsidRDefault="001214DC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2.1.3.</w:t>
      </w:r>
      <w:r w:rsidR="005E331F">
        <w:rPr>
          <w:rFonts w:ascii="Helvetica" w:hAnsi="Helvetica" w:cs="Arial"/>
          <w:i/>
          <w:iCs/>
          <w:color w:val="2849FF"/>
          <w:sz w:val="22"/>
          <w:szCs w:val="22"/>
        </w:rPr>
        <w:t xml:space="preserve"> Action performed at the lab bench.</w:t>
      </w:r>
    </w:p>
    <w:p w14:paraId="48D84369" w14:textId="77777777" w:rsidR="0059465B" w:rsidRDefault="0059465B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a slide and leaving it to air dry.</w:t>
      </w:r>
    </w:p>
    <w:p w14:paraId="2B9EDDA0" w14:textId="77777777" w:rsidR="0059465B" w:rsidRDefault="0059465B" w:rsidP="0059465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A90BBC" w14:textId="77777777" w:rsidR="0059465B" w:rsidRDefault="0059465B" w:rsidP="0059465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incubati</w:t>
      </w:r>
      <w:r w:rsidR="005D6F38">
        <w:rPr>
          <w:rFonts w:ascii="Helvetica" w:hAnsi="Helvetica" w:cs="Arial"/>
          <w:sz w:val="22"/>
          <w:szCs w:val="22"/>
        </w:rPr>
        <w:t>on step</w:t>
      </w:r>
      <w:r>
        <w:rPr>
          <w:rFonts w:ascii="Helvetica" w:hAnsi="Helvetica" w:cs="Arial"/>
          <w:sz w:val="22"/>
          <w:szCs w:val="22"/>
        </w:rPr>
        <w:t xml:space="preserve">, wash </w:t>
      </w:r>
      <w:r w:rsidR="005D6F38">
        <w:rPr>
          <w:rFonts w:ascii="Helvetica" w:hAnsi="Helvetica" w:cs="Arial"/>
          <w:sz w:val="22"/>
          <w:szCs w:val="22"/>
        </w:rPr>
        <w:t xml:space="preserve">the cells </w:t>
      </w:r>
      <w:r>
        <w:rPr>
          <w:rFonts w:ascii="Helvetica" w:hAnsi="Helvetica" w:cs="Arial"/>
          <w:sz w:val="22"/>
          <w:szCs w:val="22"/>
        </w:rPr>
        <w:t>twice with 1 milliliter of Wash Buffer by centrifu</w:t>
      </w:r>
      <w:r w:rsidR="00681138">
        <w:rPr>
          <w:rFonts w:ascii="Helvetica" w:hAnsi="Helvetica" w:cs="Arial"/>
          <w:sz w:val="22"/>
          <w:szCs w:val="22"/>
        </w:rPr>
        <w:t>gation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Pr="00735AF6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, remov</w:t>
      </w:r>
      <w:r w:rsidR="005D6F38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the supernatant, and resuspend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="00681138">
        <w:rPr>
          <w:rFonts w:ascii="Helvetica" w:hAnsi="Helvetica" w:cs="Arial"/>
          <w:sz w:val="22"/>
          <w:szCs w:val="22"/>
        </w:rPr>
        <w:t>the cells</w:t>
      </w:r>
      <w:r>
        <w:rPr>
          <w:rFonts w:ascii="Helvetica" w:hAnsi="Helvetica" w:cs="Arial"/>
          <w:sz w:val="22"/>
          <w:szCs w:val="22"/>
        </w:rPr>
        <w:t xml:space="preserve"> in Wash Buffer </w:t>
      </w:r>
      <w:r w:rsidRPr="00735AF6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Pellet the cells after the last wash, remove the supernatant, and resuspend the</w:t>
      </w:r>
      <w:r w:rsidR="00681138">
        <w:rPr>
          <w:rFonts w:ascii="Helvetica" w:hAnsi="Helvetica" w:cs="Arial"/>
          <w:sz w:val="22"/>
          <w:szCs w:val="22"/>
        </w:rPr>
        <w:t xml:space="preserve"> cells</w:t>
      </w:r>
      <w:r>
        <w:rPr>
          <w:rFonts w:ascii="Helvetica" w:hAnsi="Helvetica" w:cs="Arial"/>
          <w:sz w:val="22"/>
          <w:szCs w:val="22"/>
        </w:rPr>
        <w:t xml:space="preserve"> in 1 milliliter of Wash Buffer </w:t>
      </w:r>
      <w:r w:rsidR="00681138">
        <w:rPr>
          <w:rFonts w:ascii="Helvetica" w:hAnsi="Helvetica" w:cs="Arial"/>
          <w:sz w:val="22"/>
          <w:szCs w:val="22"/>
        </w:rPr>
        <w:t>containing 1.2 molar sorbitol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Pr="00735AF6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833DF25" w14:textId="77777777" w:rsidR="0059465B" w:rsidRDefault="0059465B" w:rsidP="0059465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0482F4" w14:textId="05365FD2" w:rsidR="0059465B" w:rsidRDefault="0059465B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running. </w:t>
      </w:r>
      <w:r w:rsidRPr="00735AF6">
        <w:rPr>
          <w:rFonts w:ascii="Helvetica" w:hAnsi="Helvetica" w:cs="Arial"/>
          <w:b/>
          <w:bCs/>
          <w:sz w:val="22"/>
          <w:szCs w:val="22"/>
        </w:rPr>
        <w:t xml:space="preserve">TEXT: 665 x </w:t>
      </w:r>
      <w:r w:rsidRPr="00735AF6">
        <w:rPr>
          <w:rFonts w:ascii="Helvetica" w:hAnsi="Helvetica" w:cs="Arial"/>
          <w:b/>
          <w:bCs/>
          <w:i/>
          <w:iCs/>
          <w:sz w:val="22"/>
          <w:szCs w:val="22"/>
        </w:rPr>
        <w:t xml:space="preserve">g </w:t>
      </w:r>
      <w:r w:rsidRPr="00735AF6">
        <w:rPr>
          <w:rFonts w:ascii="Helvetica" w:hAnsi="Helvetica" w:cs="Arial"/>
          <w:b/>
          <w:bCs/>
          <w:sz w:val="22"/>
          <w:szCs w:val="22"/>
        </w:rPr>
        <w:t>for 3 min</w:t>
      </w:r>
      <w:r w:rsidR="00E3105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E31054" w:rsidRPr="00E31054">
        <w:rPr>
          <w:rFonts w:ascii="Helvetica" w:hAnsi="Helvetica" w:cs="Arial"/>
          <w:sz w:val="22"/>
          <w:szCs w:val="22"/>
          <w:highlight w:val="green"/>
        </w:rPr>
        <w:t xml:space="preserve">NOTE to video editor: </w:t>
      </w:r>
      <w:r w:rsidR="00E31054" w:rsidRPr="00E31054">
        <w:rPr>
          <w:rFonts w:ascii="Helvetica" w:hAnsi="Helvetica" w:cs="Arial"/>
          <w:sz w:val="22"/>
          <w:szCs w:val="22"/>
          <w:highlight w:val="green"/>
        </w:rPr>
        <w:t xml:space="preserve">the centrifuge used could not be set exactly to 665 x </w:t>
      </w:r>
      <w:proofErr w:type="gramStart"/>
      <w:r w:rsidR="00E31054" w:rsidRPr="00E31054">
        <w:rPr>
          <w:rFonts w:ascii="Helvetica" w:hAnsi="Helvetica" w:cs="Arial"/>
          <w:sz w:val="22"/>
          <w:szCs w:val="22"/>
          <w:highlight w:val="green"/>
        </w:rPr>
        <w:t>G, but</w:t>
      </w:r>
      <w:proofErr w:type="gramEnd"/>
      <w:r w:rsidR="00E31054" w:rsidRPr="00E31054">
        <w:rPr>
          <w:rFonts w:ascii="Helvetica" w:hAnsi="Helvetica" w:cs="Arial"/>
          <w:sz w:val="22"/>
          <w:szCs w:val="22"/>
          <w:highlight w:val="green"/>
        </w:rPr>
        <w:t xml:space="preserve"> was set to 664 x G instead. Perhaps it could be edited in a way that this is not so obvious.</w:t>
      </w:r>
    </w:p>
    <w:p w14:paraId="1D20B5CA" w14:textId="77777777" w:rsidR="0059465B" w:rsidRDefault="0059465B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removing supernatant and resuspend</w:t>
      </w:r>
      <w:r w:rsidR="00681138">
        <w:rPr>
          <w:rFonts w:ascii="Helvetica" w:hAnsi="Helvetica" w:cs="Arial"/>
          <w:sz w:val="22"/>
          <w:szCs w:val="22"/>
        </w:rPr>
        <w:t>s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cells.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="005D7F34" w:rsidRPr="005D7F34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</w:p>
    <w:p w14:paraId="0AEAD67C" w14:textId="77777777" w:rsidR="0059465B" w:rsidRDefault="0059465B" w:rsidP="0059465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</w:t>
      </w:r>
      <w:r w:rsidR="00681138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cells in sorbitol</w:t>
      </w:r>
      <w:r w:rsidR="00681138">
        <w:rPr>
          <w:rFonts w:ascii="Helvetica" w:hAnsi="Helvetica" w:cs="Arial"/>
          <w:sz w:val="22"/>
          <w:szCs w:val="22"/>
        </w:rPr>
        <w:t xml:space="preserve"> containing Wash Buffer</w:t>
      </w:r>
      <w:r>
        <w:rPr>
          <w:rFonts w:ascii="Helvetica" w:hAnsi="Helvetica" w:cs="Arial"/>
          <w:sz w:val="22"/>
          <w:szCs w:val="22"/>
        </w:rPr>
        <w:t>.</w:t>
      </w:r>
    </w:p>
    <w:p w14:paraId="6E330D30" w14:textId="77777777" w:rsidR="005D7F34" w:rsidRDefault="005D7F34" w:rsidP="005D7F3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78DE8D8" w14:textId="77777777" w:rsidR="005D7F34" w:rsidRPr="00DB0C53" w:rsidRDefault="005D7F34" w:rsidP="005D7F3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0C53">
        <w:rPr>
          <w:rFonts w:ascii="Helvetica" w:hAnsi="Helvetica" w:cs="Arial"/>
          <w:sz w:val="22"/>
          <w:szCs w:val="22"/>
        </w:rPr>
        <w:t>To digest the cell wall, pellet the cells again and resuspend the</w:t>
      </w:r>
      <w:r w:rsidR="00A657A7" w:rsidRPr="00DB0C53">
        <w:rPr>
          <w:rFonts w:ascii="Helvetica" w:hAnsi="Helvetica" w:cs="Arial"/>
          <w:sz w:val="22"/>
          <w:szCs w:val="22"/>
        </w:rPr>
        <w:t xml:space="preserve"> cells</w:t>
      </w:r>
      <w:r w:rsidRPr="00DB0C53">
        <w:rPr>
          <w:rFonts w:ascii="Helvetica" w:hAnsi="Helvetica" w:cs="Arial"/>
          <w:sz w:val="22"/>
          <w:szCs w:val="22"/>
        </w:rPr>
        <w:t xml:space="preserve"> in 250 microliters of freshly prepared </w:t>
      </w:r>
      <w:proofErr w:type="spellStart"/>
      <w:r w:rsidRPr="00DB0C53">
        <w:rPr>
          <w:rFonts w:ascii="Helvetica" w:hAnsi="Helvetica" w:cs="Arial"/>
          <w:sz w:val="22"/>
          <w:szCs w:val="22"/>
        </w:rPr>
        <w:t>Lyticase</w:t>
      </w:r>
      <w:proofErr w:type="spellEnd"/>
      <w:r w:rsidRPr="00DB0C53">
        <w:rPr>
          <w:rFonts w:ascii="Helvetica" w:hAnsi="Helvetica" w:cs="Arial"/>
          <w:sz w:val="22"/>
          <w:szCs w:val="22"/>
        </w:rPr>
        <w:t xml:space="preserve"> </w:t>
      </w:r>
      <w:r w:rsidR="00A04560" w:rsidRPr="005E331F">
        <w:rPr>
          <w:rFonts w:ascii="Helvetica" w:hAnsi="Helvetica" w:cs="Arial"/>
          <w:i/>
          <w:iCs/>
          <w:color w:val="FF0000"/>
          <w:sz w:val="22"/>
          <w:szCs w:val="22"/>
        </w:rPr>
        <w:t xml:space="preserve">(pronounce </w:t>
      </w:r>
      <w:r w:rsidR="005E331F" w:rsidRPr="005E331F">
        <w:rPr>
          <w:rFonts w:ascii="Helvetica" w:hAnsi="Helvetica" w:cs="Arial"/>
          <w:i/>
          <w:iCs/>
          <w:color w:val="FF0000"/>
          <w:sz w:val="22"/>
          <w:szCs w:val="22"/>
        </w:rPr>
        <w:t xml:space="preserve">like </w:t>
      </w:r>
      <w:hyperlink r:id="rId14" w:history="1">
        <w:r w:rsidR="005E331F" w:rsidRPr="005E331F">
          <w:rPr>
            <w:rStyle w:val="Hyperlink"/>
            <w:rFonts w:ascii="Helvetica" w:hAnsi="Helvetica" w:cs="Arial"/>
            <w:i/>
            <w:iCs/>
            <w:color w:val="FF0000"/>
            <w:sz w:val="22"/>
            <w:szCs w:val="22"/>
          </w:rPr>
          <w:t>this</w:t>
        </w:r>
      </w:hyperlink>
      <w:r w:rsidR="00A04560" w:rsidRPr="005E331F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="00A04560" w:rsidRPr="00DB0C53">
        <w:rPr>
          <w:rFonts w:ascii="Helvetica" w:hAnsi="Helvetica" w:cs="Arial"/>
          <w:sz w:val="22"/>
          <w:szCs w:val="22"/>
        </w:rPr>
        <w:t xml:space="preserve"> </w:t>
      </w:r>
      <w:r w:rsidRPr="00DB0C53">
        <w:rPr>
          <w:rFonts w:ascii="Helvetica" w:hAnsi="Helvetica" w:cs="Arial"/>
          <w:sz w:val="22"/>
          <w:szCs w:val="22"/>
        </w:rPr>
        <w:t xml:space="preserve">solution </w:t>
      </w:r>
      <w:r w:rsidRPr="00DB0C53">
        <w:rPr>
          <w:rFonts w:ascii="Helvetica" w:hAnsi="Helvetica" w:cs="Arial"/>
          <w:b/>
          <w:bCs/>
          <w:sz w:val="22"/>
          <w:szCs w:val="22"/>
        </w:rPr>
        <w:t>[1]</w:t>
      </w:r>
      <w:r w:rsidRPr="00DB0C53">
        <w:rPr>
          <w:rFonts w:ascii="Helvetica" w:hAnsi="Helvetica" w:cs="Arial"/>
          <w:sz w:val="22"/>
          <w:szCs w:val="22"/>
        </w:rPr>
        <w:t>. Incubate the</w:t>
      </w:r>
      <w:r w:rsidR="00A657A7" w:rsidRPr="00DB0C53">
        <w:rPr>
          <w:rFonts w:ascii="Helvetica" w:hAnsi="Helvetica" w:cs="Arial"/>
          <w:sz w:val="22"/>
          <w:szCs w:val="22"/>
        </w:rPr>
        <w:t xml:space="preserve"> cells</w:t>
      </w:r>
      <w:r w:rsidRPr="00DB0C53">
        <w:rPr>
          <w:rFonts w:ascii="Helvetica" w:hAnsi="Helvetica" w:cs="Arial"/>
          <w:sz w:val="22"/>
          <w:szCs w:val="22"/>
        </w:rPr>
        <w:t xml:space="preserve"> at 30 °C for 15 minutes w</w:t>
      </w:r>
      <w:r w:rsidR="00A657A7" w:rsidRPr="00DB0C53">
        <w:rPr>
          <w:rFonts w:ascii="Helvetica" w:hAnsi="Helvetica" w:cs="Arial"/>
          <w:sz w:val="22"/>
          <w:szCs w:val="22"/>
        </w:rPr>
        <w:t>ith</w:t>
      </w:r>
      <w:r w:rsidR="001419FE" w:rsidRPr="00DB0C53">
        <w:rPr>
          <w:rFonts w:ascii="Helvetica" w:hAnsi="Helvetica" w:cs="Arial"/>
          <w:sz w:val="22"/>
          <w:szCs w:val="22"/>
        </w:rPr>
        <w:t xml:space="preserve"> </w:t>
      </w:r>
      <w:r w:rsidR="00A657A7" w:rsidRPr="00DB0C53">
        <w:rPr>
          <w:rFonts w:ascii="Helvetica" w:hAnsi="Helvetica" w:cs="Arial"/>
          <w:sz w:val="22"/>
          <w:szCs w:val="22"/>
        </w:rPr>
        <w:t xml:space="preserve">gentle </w:t>
      </w:r>
      <w:r w:rsidRPr="00DB0C53">
        <w:rPr>
          <w:rFonts w:ascii="Helvetica" w:hAnsi="Helvetica" w:cs="Arial"/>
          <w:sz w:val="22"/>
          <w:szCs w:val="22"/>
        </w:rPr>
        <w:t xml:space="preserve">shaking </w:t>
      </w:r>
      <w:r w:rsidRPr="00DB0C53">
        <w:rPr>
          <w:rFonts w:ascii="Helvetica" w:hAnsi="Helvetica" w:cs="Arial"/>
          <w:b/>
          <w:bCs/>
          <w:sz w:val="22"/>
          <w:szCs w:val="22"/>
        </w:rPr>
        <w:t>[2]</w:t>
      </w:r>
      <w:r w:rsidRPr="00DB0C53">
        <w:rPr>
          <w:rFonts w:ascii="Helvetica" w:hAnsi="Helvetica" w:cs="Arial"/>
          <w:sz w:val="22"/>
          <w:szCs w:val="22"/>
        </w:rPr>
        <w:t>. After the digestion</w:t>
      </w:r>
      <w:r w:rsidR="00A657A7" w:rsidRPr="00DB0C53">
        <w:rPr>
          <w:rFonts w:ascii="Helvetica" w:hAnsi="Helvetica" w:cs="Arial"/>
          <w:sz w:val="22"/>
          <w:szCs w:val="22"/>
        </w:rPr>
        <w:t xml:space="preserve"> step</w:t>
      </w:r>
      <w:r w:rsidRPr="00DB0C53">
        <w:rPr>
          <w:rFonts w:ascii="Helvetica" w:hAnsi="Helvetica" w:cs="Arial"/>
          <w:sz w:val="22"/>
          <w:szCs w:val="22"/>
        </w:rPr>
        <w:t>, wash the cells 3 times</w:t>
      </w:r>
      <w:r w:rsidR="00A04560" w:rsidRPr="00DB0C53">
        <w:rPr>
          <w:rFonts w:ascii="Helvetica" w:hAnsi="Helvetica" w:cs="Arial"/>
          <w:sz w:val="22"/>
          <w:szCs w:val="22"/>
        </w:rPr>
        <w:t xml:space="preserve"> in wash buffer </w:t>
      </w:r>
      <w:r w:rsidRPr="00DB0C53">
        <w:rPr>
          <w:rFonts w:ascii="Helvetica" w:hAnsi="Helvetica" w:cs="Arial"/>
          <w:b/>
          <w:bCs/>
          <w:sz w:val="22"/>
          <w:szCs w:val="22"/>
        </w:rPr>
        <w:t>[3]</w:t>
      </w:r>
      <w:r w:rsidRPr="00DB0C53">
        <w:rPr>
          <w:rFonts w:ascii="Helvetica" w:hAnsi="Helvetica" w:cs="Arial"/>
          <w:sz w:val="22"/>
          <w:szCs w:val="22"/>
        </w:rPr>
        <w:t xml:space="preserve"> and resuspend the</w:t>
      </w:r>
      <w:r w:rsidR="00A657A7" w:rsidRPr="00DB0C53">
        <w:rPr>
          <w:rFonts w:ascii="Helvetica" w:hAnsi="Helvetica" w:cs="Arial"/>
          <w:sz w:val="22"/>
          <w:szCs w:val="22"/>
        </w:rPr>
        <w:t xml:space="preserve"> cells</w:t>
      </w:r>
      <w:r w:rsidRPr="00DB0C53">
        <w:rPr>
          <w:rFonts w:ascii="Helvetica" w:hAnsi="Helvetica" w:cs="Arial"/>
          <w:sz w:val="22"/>
          <w:szCs w:val="22"/>
        </w:rPr>
        <w:t xml:space="preserve"> in 250 microliters of Wash Buffer</w:t>
      </w:r>
      <w:r w:rsidR="00A657A7" w:rsidRPr="00DB0C53">
        <w:rPr>
          <w:rFonts w:ascii="Helvetica" w:hAnsi="Helvetica" w:cs="Arial"/>
          <w:sz w:val="22"/>
          <w:szCs w:val="22"/>
        </w:rPr>
        <w:t xml:space="preserve"> containing 1.2 molar sorbitol</w:t>
      </w:r>
      <w:r w:rsidR="00DB0C53" w:rsidRPr="00DB0C53">
        <w:rPr>
          <w:rFonts w:ascii="Helvetica" w:hAnsi="Helvetica" w:cs="Arial"/>
          <w:sz w:val="22"/>
          <w:szCs w:val="22"/>
        </w:rPr>
        <w:t xml:space="preserve"> </w:t>
      </w:r>
      <w:r w:rsidRPr="00DB0C53">
        <w:rPr>
          <w:rFonts w:ascii="Helvetica" w:hAnsi="Helvetica" w:cs="Arial"/>
          <w:b/>
          <w:bCs/>
          <w:sz w:val="22"/>
          <w:szCs w:val="22"/>
        </w:rPr>
        <w:t>[4]</w:t>
      </w:r>
      <w:r w:rsidRPr="00DB0C53">
        <w:rPr>
          <w:rFonts w:ascii="Helvetica" w:hAnsi="Helvetica" w:cs="Arial"/>
          <w:sz w:val="22"/>
          <w:szCs w:val="22"/>
        </w:rPr>
        <w:t xml:space="preserve">. </w:t>
      </w:r>
      <w:r w:rsidR="00A04560" w:rsidRPr="000A39CF">
        <w:rPr>
          <w:rFonts w:ascii="Helvetica" w:hAnsi="Helvetica" w:cs="Arial"/>
          <w:i/>
          <w:color w:val="2F3BF7"/>
          <w:sz w:val="22"/>
          <w:szCs w:val="22"/>
        </w:rPr>
        <w:t>Videographer: This step is important!</w:t>
      </w:r>
    </w:p>
    <w:p w14:paraId="4A1911D0" w14:textId="77777777" w:rsidR="00E31054" w:rsidRPr="00E31054" w:rsidRDefault="00E31054" w:rsidP="005D7F3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E31054">
        <w:rPr>
          <w:rFonts w:ascii="Helvetica" w:hAnsi="Helvetica" w:cs="Arial"/>
          <w:sz w:val="22"/>
          <w:szCs w:val="22"/>
          <w:highlight w:val="green"/>
        </w:rPr>
        <w:t xml:space="preserve">NOTE from Videographer: </w:t>
      </w:r>
      <w:r w:rsidRPr="00E31054">
        <w:rPr>
          <w:rFonts w:ascii="Helvetica" w:hAnsi="Helvetica" w:cs="Arial"/>
          <w:sz w:val="22"/>
          <w:szCs w:val="22"/>
          <w:highlight w:val="green"/>
        </w:rPr>
        <w:t>3.6.3 take 1 = 3.6.4</w:t>
      </w:r>
      <w:r w:rsidRPr="00E31054">
        <w:rPr>
          <w:rFonts w:ascii="Helvetica" w:hAnsi="Helvetica" w:cs="Arial"/>
          <w:sz w:val="22"/>
          <w:szCs w:val="22"/>
          <w:highlight w:val="green"/>
        </w:rPr>
        <w:t xml:space="preserve">. </w:t>
      </w:r>
    </w:p>
    <w:p w14:paraId="5A2A6A6D" w14:textId="0DB0938C" w:rsidR="005D7F34" w:rsidRPr="00DB0C53" w:rsidRDefault="00E31054" w:rsidP="005D7F3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E31054">
        <w:rPr>
          <w:rFonts w:ascii="Helvetica" w:hAnsi="Helvetica" w:cs="Arial"/>
          <w:sz w:val="22"/>
          <w:szCs w:val="22"/>
          <w:highlight w:val="green"/>
        </w:rPr>
        <w:t>3.6.3. take 2 = 3.6.3.</w:t>
      </w:r>
    </w:p>
    <w:p w14:paraId="2841CE23" w14:textId="77777777" w:rsidR="005D7F34" w:rsidRPr="00DB0C53" w:rsidRDefault="005D7F34" w:rsidP="005D7F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0C53">
        <w:rPr>
          <w:rFonts w:ascii="Helvetica" w:hAnsi="Helvetica" w:cs="Arial"/>
          <w:sz w:val="22"/>
          <w:szCs w:val="22"/>
        </w:rPr>
        <w:t>Talent resuspend</w:t>
      </w:r>
      <w:r w:rsidR="00A657A7" w:rsidRPr="00DB0C53">
        <w:rPr>
          <w:rFonts w:ascii="Helvetica" w:hAnsi="Helvetica" w:cs="Arial"/>
          <w:sz w:val="22"/>
          <w:szCs w:val="22"/>
        </w:rPr>
        <w:t>s</w:t>
      </w:r>
      <w:r w:rsidRPr="00DB0C53">
        <w:rPr>
          <w:rFonts w:ascii="Helvetica" w:hAnsi="Helvetica" w:cs="Arial"/>
          <w:sz w:val="22"/>
          <w:szCs w:val="22"/>
        </w:rPr>
        <w:t xml:space="preserve"> the cells in </w:t>
      </w:r>
      <w:proofErr w:type="spellStart"/>
      <w:r w:rsidRPr="00DB0C53">
        <w:rPr>
          <w:rFonts w:ascii="Helvetica" w:hAnsi="Helvetica" w:cs="Arial"/>
          <w:sz w:val="22"/>
          <w:szCs w:val="22"/>
        </w:rPr>
        <w:t>Lyticase</w:t>
      </w:r>
      <w:proofErr w:type="spellEnd"/>
      <w:r w:rsidRPr="00DB0C53">
        <w:rPr>
          <w:rFonts w:ascii="Helvetica" w:hAnsi="Helvetica" w:cs="Arial"/>
          <w:sz w:val="22"/>
          <w:szCs w:val="22"/>
        </w:rPr>
        <w:t xml:space="preserve">. </w:t>
      </w:r>
    </w:p>
    <w:p w14:paraId="7F8DD5D3" w14:textId="77777777" w:rsidR="005D7F34" w:rsidRDefault="005D7F34" w:rsidP="005D7F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Cells incubating and shaking. </w:t>
      </w:r>
    </w:p>
    <w:p w14:paraId="7F50F9EF" w14:textId="77777777" w:rsidR="005D7F34" w:rsidRPr="001214DC" w:rsidRDefault="005D7F34" w:rsidP="005D7F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3.5.2.</w:t>
      </w:r>
    </w:p>
    <w:p w14:paraId="60913072" w14:textId="77777777" w:rsidR="005D7F34" w:rsidRDefault="006C5DBE" w:rsidP="005D7F3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</w:t>
      </w:r>
      <w:r w:rsidR="00A657A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cells in sorbitol</w:t>
      </w:r>
      <w:r w:rsidR="00A657A7">
        <w:rPr>
          <w:rFonts w:ascii="Helvetica" w:hAnsi="Helvetica" w:cs="Arial"/>
          <w:sz w:val="22"/>
          <w:szCs w:val="22"/>
        </w:rPr>
        <w:t xml:space="preserve"> containing Wash Buffer</w:t>
      </w:r>
      <w:r>
        <w:rPr>
          <w:rFonts w:ascii="Helvetica" w:hAnsi="Helvetica" w:cs="Arial"/>
          <w:sz w:val="22"/>
          <w:szCs w:val="22"/>
        </w:rPr>
        <w:t>.</w:t>
      </w:r>
      <w:r w:rsidR="00A04560">
        <w:rPr>
          <w:rFonts w:ascii="Helvetica" w:hAnsi="Helvetica" w:cs="Arial"/>
          <w:sz w:val="22"/>
          <w:szCs w:val="22"/>
        </w:rPr>
        <w:t xml:space="preserve"> </w:t>
      </w:r>
      <w:r w:rsidR="00A04560" w:rsidRPr="00BE08A1">
        <w:rPr>
          <w:rFonts w:ascii="Helvetica" w:hAnsi="Helvetica" w:cs="Arial"/>
          <w:i/>
          <w:color w:val="303BF6"/>
          <w:sz w:val="22"/>
          <w:szCs w:val="22"/>
        </w:rPr>
        <w:t>Videographer: This s</w:t>
      </w:r>
      <w:r w:rsidR="00BE08A1" w:rsidRPr="00BE08A1">
        <w:rPr>
          <w:rFonts w:ascii="Helvetica" w:hAnsi="Helvetica" w:cs="Arial"/>
          <w:i/>
          <w:color w:val="303BF6"/>
          <w:sz w:val="22"/>
          <w:szCs w:val="22"/>
        </w:rPr>
        <w:t>hot</w:t>
      </w:r>
      <w:r w:rsidR="00A04560" w:rsidRPr="00BE08A1">
        <w:rPr>
          <w:rFonts w:ascii="Helvetica" w:hAnsi="Helvetica" w:cs="Arial"/>
          <w:i/>
          <w:color w:val="303BF6"/>
          <w:sz w:val="22"/>
          <w:szCs w:val="22"/>
        </w:rPr>
        <w:t xml:space="preserve"> is important!</w:t>
      </w:r>
    </w:p>
    <w:p w14:paraId="3CFC7189" w14:textId="77777777" w:rsidR="003609C4" w:rsidRDefault="003609C4" w:rsidP="003609C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B9C72BB" w14:textId="77777777" w:rsidR="005D7F34" w:rsidRPr="00DB0C53" w:rsidRDefault="003609C4" w:rsidP="005D7F3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0C53">
        <w:rPr>
          <w:rFonts w:ascii="Helvetica" w:hAnsi="Helvetica" w:cs="Arial"/>
          <w:sz w:val="22"/>
          <w:szCs w:val="22"/>
        </w:rPr>
        <w:t xml:space="preserve">Add 20 microliters of resuspended cells to </w:t>
      </w:r>
      <w:r w:rsidR="0047279E" w:rsidRPr="00DB0C53">
        <w:rPr>
          <w:rFonts w:ascii="Helvetica" w:hAnsi="Helvetica" w:cs="Arial"/>
          <w:sz w:val="22"/>
          <w:szCs w:val="22"/>
        </w:rPr>
        <w:t>each</w:t>
      </w:r>
      <w:r w:rsidRPr="00DB0C53">
        <w:rPr>
          <w:rFonts w:ascii="Helvetica" w:hAnsi="Helvetica" w:cs="Arial"/>
          <w:sz w:val="22"/>
          <w:szCs w:val="22"/>
        </w:rPr>
        <w:t xml:space="preserve"> poly-L-lysine coated </w:t>
      </w:r>
      <w:r w:rsidR="00A657A7" w:rsidRPr="00DB0C53">
        <w:rPr>
          <w:rFonts w:ascii="Helvetica" w:hAnsi="Helvetica" w:cs="Arial"/>
          <w:sz w:val="22"/>
          <w:szCs w:val="22"/>
        </w:rPr>
        <w:t xml:space="preserve">well </w:t>
      </w:r>
      <w:r w:rsidRPr="00DB0C53">
        <w:rPr>
          <w:rFonts w:ascii="Helvetica" w:hAnsi="Helvetica" w:cs="Arial"/>
          <w:sz w:val="22"/>
          <w:szCs w:val="22"/>
        </w:rPr>
        <w:t>and allow the</w:t>
      </w:r>
      <w:r w:rsidR="00755632" w:rsidRPr="00DB0C53">
        <w:rPr>
          <w:rFonts w:ascii="Helvetica" w:hAnsi="Helvetica" w:cs="Arial"/>
          <w:sz w:val="22"/>
          <w:szCs w:val="22"/>
        </w:rPr>
        <w:t xml:space="preserve"> </w:t>
      </w:r>
      <w:r w:rsidR="00A657A7" w:rsidRPr="00DB0C53">
        <w:rPr>
          <w:rFonts w:ascii="Helvetica" w:hAnsi="Helvetica" w:cs="Arial"/>
          <w:sz w:val="22"/>
          <w:szCs w:val="22"/>
        </w:rPr>
        <w:t>fixed and permeabilized</w:t>
      </w:r>
      <w:r w:rsidR="00755632" w:rsidRPr="00DB0C53">
        <w:rPr>
          <w:rFonts w:ascii="Helvetica" w:hAnsi="Helvetica" w:cs="Arial"/>
          <w:sz w:val="22"/>
          <w:szCs w:val="22"/>
        </w:rPr>
        <w:t xml:space="preserve"> </w:t>
      </w:r>
      <w:r w:rsidR="00A657A7" w:rsidRPr="00DB0C53">
        <w:rPr>
          <w:rFonts w:ascii="Helvetica" w:hAnsi="Helvetica" w:cs="Arial"/>
          <w:sz w:val="22"/>
          <w:szCs w:val="22"/>
        </w:rPr>
        <w:t>cells</w:t>
      </w:r>
      <w:r w:rsidRPr="00DB0C53">
        <w:rPr>
          <w:rFonts w:ascii="Helvetica" w:hAnsi="Helvetica" w:cs="Arial"/>
          <w:sz w:val="22"/>
          <w:szCs w:val="22"/>
        </w:rPr>
        <w:t xml:space="preserve"> to attach for 30 minutes </w:t>
      </w:r>
      <w:r w:rsidRPr="00DB0C53">
        <w:rPr>
          <w:rFonts w:ascii="Helvetica" w:hAnsi="Helvetica" w:cs="Arial"/>
          <w:b/>
          <w:bCs/>
          <w:sz w:val="22"/>
          <w:szCs w:val="22"/>
        </w:rPr>
        <w:t>[1]</w:t>
      </w:r>
      <w:r w:rsidRPr="00DB0C53">
        <w:rPr>
          <w:rFonts w:ascii="Helvetica" w:hAnsi="Helvetica" w:cs="Arial"/>
          <w:sz w:val="22"/>
          <w:szCs w:val="22"/>
        </w:rPr>
        <w:t xml:space="preserve">. Wash the wells 3 times with 50 microliters of Wash Buffer to remove non-adherent cells and proceed with the proximity ligation assay </w:t>
      </w:r>
      <w:r w:rsidRPr="00DB0C53">
        <w:rPr>
          <w:rFonts w:ascii="Helvetica" w:hAnsi="Helvetica" w:cs="Arial"/>
          <w:b/>
          <w:bCs/>
          <w:sz w:val="22"/>
          <w:szCs w:val="22"/>
        </w:rPr>
        <w:t>[2]</w:t>
      </w:r>
      <w:r w:rsidRPr="00DB0C53">
        <w:rPr>
          <w:rFonts w:ascii="Helvetica" w:hAnsi="Helvetica" w:cs="Arial"/>
          <w:sz w:val="22"/>
          <w:szCs w:val="22"/>
        </w:rPr>
        <w:t>.</w:t>
      </w:r>
      <w:r w:rsidR="0047279E" w:rsidRPr="00DB0C53">
        <w:rPr>
          <w:rFonts w:ascii="Helvetica" w:hAnsi="Helvetica" w:cs="Arial"/>
          <w:sz w:val="22"/>
          <w:szCs w:val="22"/>
        </w:rPr>
        <w:t xml:space="preserve"> </w:t>
      </w:r>
    </w:p>
    <w:p w14:paraId="7BEA413A" w14:textId="77777777" w:rsidR="003609C4" w:rsidRPr="00DB0C53" w:rsidRDefault="003609C4" w:rsidP="003609C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4D55158" w14:textId="77777777" w:rsidR="003609C4" w:rsidRPr="00DB0C53" w:rsidRDefault="003609C4" w:rsidP="003609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B0C53">
        <w:rPr>
          <w:rFonts w:ascii="Helvetica" w:hAnsi="Helvetica" w:cs="Arial"/>
          <w:sz w:val="22"/>
          <w:szCs w:val="22"/>
        </w:rPr>
        <w:t xml:space="preserve">Talent adding cells to slide. </w:t>
      </w:r>
    </w:p>
    <w:p w14:paraId="669E7FCC" w14:textId="77777777" w:rsidR="00450B27" w:rsidRPr="003609C4" w:rsidRDefault="003609C4" w:rsidP="003609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washing slide.</w:t>
      </w:r>
    </w:p>
    <w:p w14:paraId="6999A55A" w14:textId="77777777" w:rsidR="00565757" w:rsidRPr="006A6324" w:rsidRDefault="009C483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Proximity Ligation Assay </w:t>
      </w:r>
    </w:p>
    <w:p w14:paraId="46694B48" w14:textId="127BF376" w:rsidR="00565757" w:rsidRDefault="00A657A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Initiate </w:t>
      </w:r>
      <w:r w:rsidR="00186576">
        <w:rPr>
          <w:rFonts w:ascii="Helvetica" w:hAnsi="Helvetica" w:cs="Arial"/>
          <w:sz w:val="22"/>
          <w:szCs w:val="22"/>
        </w:rPr>
        <w:t>the proximity ligation assay</w:t>
      </w:r>
      <w:r w:rsidR="000A39CF">
        <w:rPr>
          <w:rFonts w:ascii="Helvetica" w:hAnsi="Helvetica" w:cs="Arial"/>
          <w:sz w:val="22"/>
          <w:szCs w:val="22"/>
        </w:rPr>
        <w:t>, or PLA,</w:t>
      </w:r>
      <w:r>
        <w:rPr>
          <w:rFonts w:ascii="Helvetica" w:hAnsi="Helvetica" w:cs="Arial"/>
          <w:sz w:val="22"/>
          <w:szCs w:val="22"/>
        </w:rPr>
        <w:t xml:space="preserve"> protocol</w:t>
      </w:r>
      <w:r w:rsidR="0018657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by </w:t>
      </w:r>
      <w:r w:rsidR="00186576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="00186576">
        <w:rPr>
          <w:rFonts w:ascii="Helvetica" w:hAnsi="Helvetica" w:cs="Arial"/>
          <w:sz w:val="22"/>
          <w:szCs w:val="22"/>
        </w:rPr>
        <w:t xml:space="preserve"> a drop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86576">
        <w:rPr>
          <w:rFonts w:ascii="Helvetica" w:hAnsi="Helvetica" w:cs="Arial"/>
          <w:sz w:val="22"/>
          <w:szCs w:val="22"/>
        </w:rPr>
        <w:t xml:space="preserve">Blocking Buffer to each well </w:t>
      </w:r>
      <w:r w:rsidR="00186576" w:rsidRPr="00735AF6">
        <w:rPr>
          <w:rFonts w:ascii="Helvetica" w:hAnsi="Helvetica" w:cs="Arial"/>
          <w:b/>
          <w:bCs/>
          <w:sz w:val="22"/>
          <w:szCs w:val="22"/>
        </w:rPr>
        <w:t>[1]</w:t>
      </w:r>
      <w:r w:rsidR="00186576">
        <w:rPr>
          <w:rFonts w:ascii="Helvetica" w:hAnsi="Helvetica" w:cs="Arial"/>
          <w:sz w:val="22"/>
          <w:szCs w:val="22"/>
        </w:rPr>
        <w:t xml:space="preserve"> and incubate the slide in a humid chamber for 30 minutes at 37 </w:t>
      </w:r>
      <w:r w:rsidR="00186576" w:rsidRPr="007041F6">
        <w:rPr>
          <w:rFonts w:ascii="Helvetica" w:hAnsi="Helvetica" w:cs="Arial"/>
          <w:sz w:val="22"/>
          <w:szCs w:val="22"/>
        </w:rPr>
        <w:t>°C</w:t>
      </w:r>
      <w:r w:rsidR="00672836">
        <w:rPr>
          <w:rFonts w:ascii="Helvetica" w:hAnsi="Helvetica" w:cs="Arial"/>
          <w:sz w:val="22"/>
          <w:szCs w:val="22"/>
        </w:rPr>
        <w:t xml:space="preserve"> </w:t>
      </w:r>
      <w:r w:rsidR="00186576" w:rsidRPr="00735AF6">
        <w:rPr>
          <w:rFonts w:ascii="Helvetica" w:hAnsi="Helvetica" w:cs="Arial"/>
          <w:b/>
          <w:bCs/>
          <w:sz w:val="22"/>
          <w:szCs w:val="22"/>
        </w:rPr>
        <w:t>[2]</w:t>
      </w:r>
      <w:r w:rsidR="00186576">
        <w:rPr>
          <w:rFonts w:ascii="Helvetica" w:hAnsi="Helvetica" w:cs="Arial"/>
          <w:sz w:val="22"/>
          <w:szCs w:val="22"/>
        </w:rPr>
        <w:t xml:space="preserve">. Remove the </w:t>
      </w:r>
      <w:r>
        <w:rPr>
          <w:rFonts w:ascii="Helvetica" w:hAnsi="Helvetica" w:cs="Arial"/>
          <w:sz w:val="22"/>
          <w:szCs w:val="22"/>
        </w:rPr>
        <w:t>B</w:t>
      </w:r>
      <w:r w:rsidR="00186576">
        <w:rPr>
          <w:rFonts w:ascii="Helvetica" w:hAnsi="Helvetica" w:cs="Arial"/>
          <w:sz w:val="22"/>
          <w:szCs w:val="22"/>
        </w:rPr>
        <w:t xml:space="preserve">locking </w:t>
      </w:r>
      <w:r>
        <w:rPr>
          <w:rFonts w:ascii="Helvetica" w:hAnsi="Helvetica" w:cs="Arial"/>
          <w:sz w:val="22"/>
          <w:szCs w:val="22"/>
        </w:rPr>
        <w:t>B</w:t>
      </w:r>
      <w:r w:rsidR="00186576">
        <w:rPr>
          <w:rFonts w:ascii="Helvetica" w:hAnsi="Helvetica" w:cs="Arial"/>
          <w:sz w:val="22"/>
          <w:szCs w:val="22"/>
        </w:rPr>
        <w:t xml:space="preserve">uffer by placing a tissue paper at the edge of each well </w:t>
      </w:r>
      <w:r w:rsidR="00186576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186576">
        <w:rPr>
          <w:rFonts w:ascii="Helvetica" w:hAnsi="Helvetica" w:cs="Arial"/>
          <w:sz w:val="22"/>
          <w:szCs w:val="22"/>
        </w:rPr>
        <w:t xml:space="preserve"> and wash the </w:t>
      </w:r>
      <w:r>
        <w:rPr>
          <w:rFonts w:ascii="Helvetica" w:hAnsi="Helvetica" w:cs="Arial"/>
          <w:sz w:val="22"/>
          <w:szCs w:val="22"/>
        </w:rPr>
        <w:t xml:space="preserve">cells </w:t>
      </w:r>
      <w:r w:rsidR="00186576">
        <w:rPr>
          <w:rFonts w:ascii="Helvetica" w:hAnsi="Helvetica" w:cs="Arial"/>
          <w:sz w:val="22"/>
          <w:szCs w:val="22"/>
        </w:rPr>
        <w:t xml:space="preserve">twice in 100 milliliters of Wash Buffer A </w:t>
      </w:r>
      <w:r w:rsidR="00186576" w:rsidRPr="00735AF6">
        <w:rPr>
          <w:rFonts w:ascii="Helvetica" w:hAnsi="Helvetica" w:cs="Arial"/>
          <w:b/>
          <w:bCs/>
          <w:sz w:val="22"/>
          <w:szCs w:val="22"/>
        </w:rPr>
        <w:t>[4</w:t>
      </w:r>
      <w:r w:rsidR="001214DC" w:rsidRPr="00735AF6">
        <w:rPr>
          <w:rFonts w:ascii="Helvetica" w:hAnsi="Helvetica" w:cs="Arial"/>
          <w:b/>
          <w:bCs/>
          <w:sz w:val="22"/>
          <w:szCs w:val="22"/>
        </w:rPr>
        <w:t>-TXT</w:t>
      </w:r>
      <w:r w:rsidR="00186576" w:rsidRPr="00735AF6">
        <w:rPr>
          <w:rFonts w:ascii="Helvetica" w:hAnsi="Helvetica" w:cs="Arial"/>
          <w:b/>
          <w:bCs/>
          <w:sz w:val="22"/>
          <w:szCs w:val="22"/>
        </w:rPr>
        <w:t>]</w:t>
      </w:r>
      <w:r w:rsidR="00186576">
        <w:rPr>
          <w:rFonts w:ascii="Helvetica" w:hAnsi="Helvetica" w:cs="Arial"/>
          <w:sz w:val="22"/>
          <w:szCs w:val="22"/>
        </w:rPr>
        <w:t xml:space="preserve">. </w:t>
      </w:r>
      <w:r w:rsidR="00A04560" w:rsidRPr="00BE08A1">
        <w:rPr>
          <w:rFonts w:ascii="Helvetica" w:hAnsi="Helvetica" w:cs="Arial"/>
          <w:i/>
          <w:color w:val="303BF6"/>
          <w:sz w:val="22"/>
          <w:szCs w:val="22"/>
        </w:rPr>
        <w:t>Videographer: This step is important!</w:t>
      </w:r>
    </w:p>
    <w:p w14:paraId="5079DDF9" w14:textId="77777777" w:rsidR="00186576" w:rsidRDefault="00186576" w:rsidP="001865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 drop of Blocking Buffer to a few wells. </w:t>
      </w:r>
    </w:p>
    <w:p w14:paraId="6E458AF9" w14:textId="77777777" w:rsidR="00186576" w:rsidRPr="001214DC" w:rsidRDefault="00186576" w:rsidP="001865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2.2.1.</w:t>
      </w:r>
    </w:p>
    <w:p w14:paraId="7CF15369" w14:textId="77777777" w:rsidR="00186576" w:rsidRDefault="00186576" w:rsidP="001865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buffer with the tissue. </w:t>
      </w:r>
      <w:r w:rsidR="00072181" w:rsidRPr="005D7F34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</w:p>
    <w:p w14:paraId="5119E525" w14:textId="77777777" w:rsidR="00186576" w:rsidRPr="00186576" w:rsidRDefault="00186576" w:rsidP="0018657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slides in staining jar with Wash Buffer A. </w:t>
      </w:r>
      <w:r w:rsidRPr="001214DC">
        <w:rPr>
          <w:rFonts w:ascii="Helvetica" w:hAnsi="Helvetica" w:cs="Arial"/>
          <w:b/>
          <w:bCs/>
          <w:sz w:val="22"/>
          <w:szCs w:val="22"/>
        </w:rPr>
        <w:t>TEXT: 5 minutes per wash</w:t>
      </w:r>
      <w:r w:rsidR="00A0456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72181" w:rsidRPr="005D7F34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  <w:r w:rsidR="00A04560">
        <w:rPr>
          <w:rFonts w:ascii="Helvetica" w:hAnsi="Helvetica" w:cs="Arial"/>
          <w:i/>
          <w:iCs/>
          <w:color w:val="2849FF"/>
          <w:sz w:val="22"/>
          <w:szCs w:val="22"/>
        </w:rPr>
        <w:t xml:space="preserve"> </w:t>
      </w:r>
    </w:p>
    <w:p w14:paraId="69789BF9" w14:textId="6FBA50A4" w:rsidR="00565757" w:rsidRPr="00473102" w:rsidRDefault="00D14C1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186576" w:rsidRPr="00473102">
        <w:rPr>
          <w:rFonts w:ascii="Helvetica" w:hAnsi="Helvetica" w:cs="Arial"/>
          <w:sz w:val="22"/>
          <w:szCs w:val="22"/>
        </w:rPr>
        <w:t xml:space="preserve">, add 40 microliters of </w:t>
      </w:r>
      <w:r w:rsidR="00BA16CD" w:rsidRPr="00473102">
        <w:rPr>
          <w:rFonts w:ascii="Helvetica" w:hAnsi="Helvetica" w:cs="Arial"/>
          <w:sz w:val="22"/>
          <w:szCs w:val="22"/>
        </w:rPr>
        <w:t xml:space="preserve">the </w:t>
      </w:r>
      <w:r w:rsidR="000A39CF">
        <w:rPr>
          <w:rFonts w:ascii="Helvetica" w:hAnsi="Helvetica" w:cs="Arial"/>
          <w:sz w:val="22"/>
          <w:szCs w:val="22"/>
        </w:rPr>
        <w:t>P</w:t>
      </w:r>
      <w:r w:rsidR="00BA16CD" w:rsidRPr="00473102">
        <w:rPr>
          <w:rFonts w:ascii="Helvetica" w:hAnsi="Helvetica" w:cs="Arial"/>
          <w:sz w:val="22"/>
          <w:szCs w:val="22"/>
        </w:rPr>
        <w:t xml:space="preserve">rimary </w:t>
      </w:r>
      <w:r w:rsidR="000A39CF">
        <w:rPr>
          <w:rFonts w:ascii="Helvetica" w:hAnsi="Helvetica" w:cs="Arial"/>
          <w:sz w:val="22"/>
          <w:szCs w:val="22"/>
        </w:rPr>
        <w:t>A</w:t>
      </w:r>
      <w:r w:rsidR="00186576" w:rsidRPr="00473102">
        <w:rPr>
          <w:rFonts w:ascii="Helvetica" w:hAnsi="Helvetica" w:cs="Arial"/>
          <w:sz w:val="22"/>
          <w:szCs w:val="22"/>
        </w:rPr>
        <w:t xml:space="preserve">ntibody solution to each well </w:t>
      </w:r>
      <w:r w:rsidR="00186576" w:rsidRPr="00BF3BF5">
        <w:rPr>
          <w:rFonts w:ascii="Helvetica" w:hAnsi="Helvetica" w:cs="Arial"/>
          <w:b/>
          <w:bCs/>
          <w:sz w:val="22"/>
          <w:szCs w:val="22"/>
        </w:rPr>
        <w:t>[1]</w:t>
      </w:r>
      <w:r w:rsidR="00186576" w:rsidRPr="00D456D0">
        <w:rPr>
          <w:rFonts w:ascii="Helvetica" w:hAnsi="Helvetica" w:cs="Arial"/>
          <w:sz w:val="22"/>
          <w:szCs w:val="22"/>
        </w:rPr>
        <w:t xml:space="preserve"> and incubate the slide for 60 minutes at 37 °C</w:t>
      </w:r>
      <w:r w:rsidR="00186576" w:rsidRPr="00541799">
        <w:rPr>
          <w:rFonts w:ascii="Helvetica" w:hAnsi="Helvetica" w:cs="Arial"/>
          <w:sz w:val="22"/>
          <w:szCs w:val="22"/>
        </w:rPr>
        <w:t xml:space="preserve"> in a humid chamber </w:t>
      </w:r>
      <w:r w:rsidR="00186576" w:rsidRPr="00541799">
        <w:rPr>
          <w:rFonts w:ascii="Helvetica" w:hAnsi="Helvetica" w:cs="Arial"/>
          <w:b/>
          <w:bCs/>
          <w:sz w:val="22"/>
          <w:szCs w:val="22"/>
        </w:rPr>
        <w:t>[2]</w:t>
      </w:r>
      <w:r w:rsidR="00186576" w:rsidRPr="00541799">
        <w:rPr>
          <w:rFonts w:ascii="Helvetica" w:hAnsi="Helvetica" w:cs="Arial"/>
          <w:sz w:val="22"/>
          <w:szCs w:val="22"/>
        </w:rPr>
        <w:t>.</w:t>
      </w:r>
      <w:r w:rsidR="00072181" w:rsidRPr="00541799">
        <w:rPr>
          <w:rFonts w:ascii="Helvetica" w:hAnsi="Helvetica" w:cs="Arial"/>
          <w:sz w:val="22"/>
          <w:szCs w:val="22"/>
        </w:rPr>
        <w:t xml:space="preserve"> Remove the </w:t>
      </w:r>
      <w:r w:rsidR="00BA16CD" w:rsidRPr="00E6688C">
        <w:rPr>
          <w:rFonts w:ascii="Helvetica" w:hAnsi="Helvetica" w:cs="Arial"/>
          <w:sz w:val="22"/>
          <w:szCs w:val="22"/>
        </w:rPr>
        <w:t xml:space="preserve">primary </w:t>
      </w:r>
      <w:r w:rsidR="00072181" w:rsidRPr="003412F7">
        <w:rPr>
          <w:rFonts w:ascii="Helvetica" w:hAnsi="Helvetica" w:cs="Arial"/>
          <w:sz w:val="22"/>
          <w:szCs w:val="22"/>
        </w:rPr>
        <w:t xml:space="preserve">antibody solution </w:t>
      </w:r>
      <w:r w:rsidR="00072181" w:rsidRPr="003412F7">
        <w:rPr>
          <w:rFonts w:ascii="Helvetica" w:hAnsi="Helvetica" w:cs="Arial"/>
          <w:b/>
          <w:bCs/>
          <w:sz w:val="22"/>
          <w:szCs w:val="22"/>
        </w:rPr>
        <w:t>[3]</w:t>
      </w:r>
      <w:r w:rsidR="00072181" w:rsidRPr="003412F7">
        <w:rPr>
          <w:rFonts w:ascii="Helvetica" w:hAnsi="Helvetica" w:cs="Arial"/>
          <w:sz w:val="22"/>
          <w:szCs w:val="22"/>
        </w:rPr>
        <w:t xml:space="preserve"> and wash the slides twice in Wash Buffer A </w:t>
      </w:r>
      <w:r w:rsidR="0069163A">
        <w:rPr>
          <w:rFonts w:ascii="Helvetica" w:hAnsi="Helvetica" w:cs="Arial"/>
          <w:b/>
          <w:bCs/>
          <w:sz w:val="22"/>
          <w:szCs w:val="22"/>
        </w:rPr>
        <w:t>[4]</w:t>
      </w:r>
      <w:r w:rsidR="0069163A">
        <w:rPr>
          <w:rFonts w:ascii="Helvetica" w:hAnsi="Helvetica" w:cs="Arial"/>
          <w:sz w:val="22"/>
          <w:szCs w:val="22"/>
        </w:rPr>
        <w:t xml:space="preserve">. </w:t>
      </w:r>
      <w:r w:rsidR="00A04560" w:rsidRPr="000A39CF">
        <w:rPr>
          <w:rFonts w:ascii="Helvetica" w:hAnsi="Helvetica" w:cs="Arial"/>
          <w:i/>
          <w:color w:val="2F3BF7"/>
          <w:sz w:val="22"/>
          <w:szCs w:val="22"/>
        </w:rPr>
        <w:t>Videographer: This step is important!</w:t>
      </w:r>
      <w:r w:rsidR="0069163A" w:rsidRPr="000A39CF">
        <w:rPr>
          <w:rFonts w:ascii="Helvetica" w:hAnsi="Helvetica" w:cs="Arial"/>
          <w:color w:val="2F3BF7"/>
          <w:sz w:val="22"/>
          <w:szCs w:val="22"/>
        </w:rPr>
        <w:t xml:space="preserve"> </w:t>
      </w:r>
    </w:p>
    <w:p w14:paraId="53049000" w14:textId="77777777" w:rsidR="00072181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adding </w:t>
      </w:r>
      <w:r w:rsidR="00BA16CD">
        <w:rPr>
          <w:rFonts w:ascii="Helvetica" w:hAnsi="Helvetica" w:cs="Arial"/>
          <w:sz w:val="22"/>
          <w:szCs w:val="22"/>
        </w:rPr>
        <w:t xml:space="preserve">primary </w:t>
      </w:r>
      <w:r>
        <w:rPr>
          <w:rFonts w:ascii="Helvetica" w:hAnsi="Helvetica" w:cs="Arial"/>
          <w:sz w:val="22"/>
          <w:szCs w:val="22"/>
        </w:rPr>
        <w:t xml:space="preserve">antibody to a few wells. </w:t>
      </w:r>
      <w:r w:rsidRPr="005D7F34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  <w:r w:rsidR="00A04560">
        <w:rPr>
          <w:rFonts w:ascii="Helvetica" w:hAnsi="Helvetica" w:cs="Arial"/>
          <w:i/>
          <w:iCs/>
          <w:color w:val="2849FF"/>
          <w:sz w:val="22"/>
          <w:szCs w:val="22"/>
        </w:rPr>
        <w:t xml:space="preserve"> </w:t>
      </w:r>
    </w:p>
    <w:p w14:paraId="71152318" w14:textId="77777777" w:rsidR="00072181" w:rsidRPr="001214DC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2.2.1.</w:t>
      </w:r>
    </w:p>
    <w:p w14:paraId="52F03A6A" w14:textId="77777777" w:rsidR="00072181" w:rsidRPr="001214DC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4.1.3.</w:t>
      </w:r>
    </w:p>
    <w:p w14:paraId="64FDE785" w14:textId="77777777" w:rsidR="0063652A" w:rsidRPr="00BE08A1" w:rsidRDefault="00072181" w:rsidP="00BE08A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4.1.4.</w:t>
      </w:r>
    </w:p>
    <w:p w14:paraId="70454103" w14:textId="1780D76E" w:rsidR="00473102" w:rsidRPr="00473102" w:rsidRDefault="00473102" w:rsidP="004731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wash, add 40 microliters of the </w:t>
      </w:r>
      <w:r w:rsidR="000A39CF">
        <w:rPr>
          <w:rFonts w:ascii="Helvetica" w:hAnsi="Helvetica" w:cs="Arial"/>
          <w:sz w:val="22"/>
          <w:szCs w:val="22"/>
        </w:rPr>
        <w:t>Secondary Antibody</w:t>
      </w:r>
      <w:r w:rsidRPr="00473102">
        <w:rPr>
          <w:rFonts w:ascii="Helvetica" w:hAnsi="Helvetica" w:cs="Arial"/>
          <w:sz w:val="22"/>
          <w:szCs w:val="22"/>
        </w:rPr>
        <w:t xml:space="preserve"> </w:t>
      </w:r>
      <w:r w:rsidR="000A39CF" w:rsidRPr="00473102">
        <w:rPr>
          <w:rFonts w:ascii="Helvetica" w:hAnsi="Helvetica" w:cs="Arial"/>
          <w:sz w:val="22"/>
          <w:szCs w:val="22"/>
        </w:rPr>
        <w:t xml:space="preserve">solution </w:t>
      </w:r>
      <w:r w:rsidRPr="00473102">
        <w:rPr>
          <w:rFonts w:ascii="Helvetica" w:hAnsi="Helvetica" w:cs="Arial"/>
          <w:sz w:val="22"/>
          <w:szCs w:val="22"/>
        </w:rPr>
        <w:t xml:space="preserve">to each well </w:t>
      </w:r>
      <w:r w:rsidRPr="00473102">
        <w:rPr>
          <w:rFonts w:ascii="Helvetica" w:hAnsi="Helvetica" w:cs="Arial"/>
          <w:b/>
          <w:bCs/>
          <w:sz w:val="22"/>
          <w:szCs w:val="22"/>
        </w:rPr>
        <w:t>[1]</w:t>
      </w:r>
      <w:r w:rsidRPr="00473102">
        <w:rPr>
          <w:rFonts w:ascii="Helvetica" w:hAnsi="Helvetica" w:cs="Arial"/>
          <w:sz w:val="22"/>
          <w:szCs w:val="22"/>
        </w:rPr>
        <w:t xml:space="preserve"> and incubate the slide for 60 minutes at 37 °C in a humid chamber </w:t>
      </w:r>
      <w:r w:rsidRPr="00473102">
        <w:rPr>
          <w:rFonts w:ascii="Helvetica" w:hAnsi="Helvetica" w:cs="Arial"/>
          <w:b/>
          <w:bCs/>
          <w:sz w:val="22"/>
          <w:szCs w:val="22"/>
        </w:rPr>
        <w:t>[2]</w:t>
      </w:r>
      <w:r w:rsidRPr="00473102">
        <w:rPr>
          <w:rFonts w:ascii="Helvetica" w:hAnsi="Helvetica" w:cs="Arial"/>
          <w:sz w:val="22"/>
          <w:szCs w:val="22"/>
        </w:rPr>
        <w:t xml:space="preserve">. </w:t>
      </w:r>
      <w:r w:rsidR="000A39CF">
        <w:rPr>
          <w:rFonts w:ascii="Helvetica" w:hAnsi="Helvetica" w:cs="Arial"/>
          <w:sz w:val="22"/>
          <w:szCs w:val="22"/>
        </w:rPr>
        <w:t>Then, r</w:t>
      </w:r>
      <w:r w:rsidRPr="00473102">
        <w:rPr>
          <w:rFonts w:ascii="Helvetica" w:hAnsi="Helvetica" w:cs="Arial"/>
          <w:sz w:val="22"/>
          <w:szCs w:val="22"/>
        </w:rPr>
        <w:t xml:space="preserve">emove the solution </w:t>
      </w:r>
      <w:r w:rsidRPr="00473102">
        <w:rPr>
          <w:rFonts w:ascii="Helvetica" w:hAnsi="Helvetica" w:cs="Arial"/>
          <w:b/>
          <w:bCs/>
          <w:sz w:val="22"/>
          <w:szCs w:val="22"/>
        </w:rPr>
        <w:t>[3]</w:t>
      </w:r>
      <w:r w:rsidRPr="00473102">
        <w:rPr>
          <w:rFonts w:ascii="Helvetica" w:hAnsi="Helvetica" w:cs="Arial"/>
          <w:sz w:val="22"/>
          <w:szCs w:val="22"/>
        </w:rPr>
        <w:t xml:space="preserve"> and wash the slides twice in Wash Buffer A </w:t>
      </w:r>
      <w:r w:rsidRPr="00473102">
        <w:rPr>
          <w:rFonts w:ascii="Helvetica" w:hAnsi="Helvetica" w:cs="Arial"/>
          <w:b/>
          <w:bCs/>
          <w:sz w:val="22"/>
          <w:szCs w:val="22"/>
        </w:rPr>
        <w:t>[4]</w:t>
      </w:r>
      <w:r w:rsidRPr="00473102">
        <w:rPr>
          <w:rFonts w:ascii="Helvetica" w:hAnsi="Helvetica" w:cs="Arial"/>
          <w:sz w:val="22"/>
          <w:szCs w:val="22"/>
        </w:rPr>
        <w:t xml:space="preserve">.  </w:t>
      </w:r>
    </w:p>
    <w:p w14:paraId="2BDC0F8B" w14:textId="3D176FE1" w:rsidR="00473102" w:rsidRPr="001214DC" w:rsidRDefault="00473102" w:rsidP="004731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4.2.1.</w:t>
      </w:r>
      <w:r w:rsidR="00D42842">
        <w:rPr>
          <w:rFonts w:ascii="Helvetica" w:hAnsi="Helvetica" w:cs="Arial"/>
          <w:i/>
          <w:iCs/>
          <w:color w:val="2849FF"/>
          <w:sz w:val="22"/>
          <w:szCs w:val="22"/>
        </w:rPr>
        <w:t xml:space="preserve"> </w:t>
      </w:r>
    </w:p>
    <w:p w14:paraId="344D204A" w14:textId="77777777" w:rsidR="00473102" w:rsidRPr="001214DC" w:rsidRDefault="00473102" w:rsidP="004731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2.2.1.</w:t>
      </w:r>
    </w:p>
    <w:p w14:paraId="0DDC73BA" w14:textId="77777777" w:rsidR="00473102" w:rsidRPr="001214DC" w:rsidRDefault="00473102" w:rsidP="0047310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4.1.3.</w:t>
      </w:r>
    </w:p>
    <w:p w14:paraId="5D506CED" w14:textId="77777777" w:rsidR="0063652A" w:rsidRPr="00D42842" w:rsidRDefault="00473102" w:rsidP="000A39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4.1.4.</w:t>
      </w:r>
    </w:p>
    <w:p w14:paraId="716FAF70" w14:textId="59B494A5" w:rsidR="00565757" w:rsidRDefault="002A29B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072181">
        <w:rPr>
          <w:rFonts w:ascii="Helvetica" w:hAnsi="Helvetica" w:cs="Arial"/>
          <w:sz w:val="22"/>
          <w:szCs w:val="22"/>
        </w:rPr>
        <w:t xml:space="preserve">dd 40 </w:t>
      </w:r>
      <w:r w:rsidR="00072181" w:rsidRPr="00473102">
        <w:rPr>
          <w:rFonts w:ascii="Helvetica" w:hAnsi="Helvetica" w:cs="Arial"/>
          <w:sz w:val="22"/>
          <w:szCs w:val="22"/>
        </w:rPr>
        <w:t xml:space="preserve">microliters of </w:t>
      </w:r>
      <w:r w:rsidR="00BA16CD" w:rsidRPr="00473102">
        <w:rPr>
          <w:rFonts w:ascii="Helvetica" w:hAnsi="Helvetica" w:cs="Arial"/>
          <w:sz w:val="22"/>
          <w:szCs w:val="22"/>
        </w:rPr>
        <w:t xml:space="preserve">the DNA </w:t>
      </w:r>
      <w:r w:rsidR="00072181" w:rsidRPr="00473102">
        <w:rPr>
          <w:rFonts w:ascii="Helvetica" w:hAnsi="Helvetica" w:cs="Arial"/>
          <w:sz w:val="22"/>
          <w:szCs w:val="22"/>
        </w:rPr>
        <w:t xml:space="preserve">ligation </w:t>
      </w:r>
      <w:r w:rsidR="00072181">
        <w:rPr>
          <w:rFonts w:ascii="Helvetica" w:hAnsi="Helvetica" w:cs="Arial"/>
          <w:sz w:val="22"/>
          <w:szCs w:val="22"/>
        </w:rPr>
        <w:t>mixture</w:t>
      </w:r>
      <w:r w:rsidR="00473102">
        <w:rPr>
          <w:rFonts w:ascii="Helvetica" w:hAnsi="Helvetica" w:cs="Arial"/>
          <w:sz w:val="22"/>
          <w:szCs w:val="22"/>
        </w:rPr>
        <w:t xml:space="preserve">, </w:t>
      </w:r>
      <w:r w:rsidR="00D42842">
        <w:rPr>
          <w:rFonts w:ascii="Helvetica" w:hAnsi="Helvetica" w:cs="Arial"/>
          <w:sz w:val="22"/>
          <w:szCs w:val="22"/>
        </w:rPr>
        <w:t>which contains</w:t>
      </w:r>
      <w:r w:rsidR="00473102">
        <w:rPr>
          <w:rFonts w:ascii="Helvetica" w:hAnsi="Helvetica" w:cs="Arial"/>
          <w:sz w:val="22"/>
          <w:szCs w:val="22"/>
        </w:rPr>
        <w:t xml:space="preserve"> the connector oligonucleotides and DNA Ligase,</w:t>
      </w:r>
      <w:r w:rsidR="00072181">
        <w:rPr>
          <w:rFonts w:ascii="Helvetica" w:hAnsi="Helvetica" w:cs="Arial"/>
          <w:sz w:val="22"/>
          <w:szCs w:val="22"/>
        </w:rPr>
        <w:t xml:space="preserve"> to each well </w:t>
      </w:r>
      <w:r w:rsidR="00072181" w:rsidRPr="00735AF6">
        <w:rPr>
          <w:rFonts w:ascii="Helvetica" w:hAnsi="Helvetica" w:cs="Arial"/>
          <w:b/>
          <w:bCs/>
          <w:sz w:val="22"/>
          <w:szCs w:val="22"/>
        </w:rPr>
        <w:t>[1]</w:t>
      </w:r>
      <w:r w:rsidR="00072181">
        <w:rPr>
          <w:rFonts w:ascii="Helvetica" w:hAnsi="Helvetica" w:cs="Arial"/>
          <w:sz w:val="22"/>
          <w:szCs w:val="22"/>
        </w:rPr>
        <w:t xml:space="preserve"> and incubate the slide in the humid chamber at 37 </w:t>
      </w:r>
      <w:r w:rsidR="00072181" w:rsidRPr="007041F6">
        <w:rPr>
          <w:rFonts w:ascii="Helvetica" w:hAnsi="Helvetica" w:cs="Arial"/>
          <w:sz w:val="22"/>
          <w:szCs w:val="22"/>
        </w:rPr>
        <w:t>°C</w:t>
      </w:r>
      <w:r w:rsidR="00072181">
        <w:rPr>
          <w:rFonts w:ascii="Helvetica" w:hAnsi="Helvetica" w:cs="Arial"/>
          <w:sz w:val="22"/>
          <w:szCs w:val="22"/>
        </w:rPr>
        <w:t xml:space="preserve"> for 30 minutes </w:t>
      </w:r>
      <w:r w:rsidR="00072181" w:rsidRPr="00735AF6">
        <w:rPr>
          <w:rFonts w:ascii="Helvetica" w:hAnsi="Helvetica" w:cs="Arial"/>
          <w:b/>
          <w:bCs/>
          <w:sz w:val="22"/>
          <w:szCs w:val="22"/>
        </w:rPr>
        <w:t>[2]</w:t>
      </w:r>
      <w:r w:rsidR="00072181">
        <w:rPr>
          <w:rFonts w:ascii="Helvetica" w:hAnsi="Helvetica" w:cs="Arial"/>
          <w:sz w:val="22"/>
          <w:szCs w:val="22"/>
        </w:rPr>
        <w:t xml:space="preserve">. After incubation, remove the ligation mixture </w:t>
      </w:r>
      <w:r w:rsidR="001214DC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D14C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72181">
        <w:rPr>
          <w:rFonts w:ascii="Helvetica" w:hAnsi="Helvetica" w:cs="Arial"/>
          <w:sz w:val="22"/>
          <w:szCs w:val="22"/>
        </w:rPr>
        <w:t xml:space="preserve">and wash the slides twice with Wash Buffer A </w:t>
      </w:r>
      <w:r w:rsidR="00072181" w:rsidRPr="00735AF6">
        <w:rPr>
          <w:rFonts w:ascii="Helvetica" w:hAnsi="Helvetica" w:cs="Arial"/>
          <w:b/>
          <w:bCs/>
          <w:sz w:val="22"/>
          <w:szCs w:val="22"/>
        </w:rPr>
        <w:t>[</w:t>
      </w:r>
      <w:r w:rsidR="001214DC" w:rsidRPr="00735AF6">
        <w:rPr>
          <w:rFonts w:ascii="Helvetica" w:hAnsi="Helvetica" w:cs="Arial"/>
          <w:b/>
          <w:bCs/>
          <w:sz w:val="22"/>
          <w:szCs w:val="22"/>
        </w:rPr>
        <w:t>4</w:t>
      </w:r>
      <w:r w:rsidR="00072181" w:rsidRPr="00735AF6">
        <w:rPr>
          <w:rFonts w:ascii="Helvetica" w:hAnsi="Helvetica" w:cs="Arial"/>
          <w:b/>
          <w:bCs/>
          <w:sz w:val="22"/>
          <w:szCs w:val="22"/>
        </w:rPr>
        <w:t>-TXT]</w:t>
      </w:r>
      <w:r w:rsidR="00072181">
        <w:rPr>
          <w:rFonts w:ascii="Helvetica" w:hAnsi="Helvetica" w:cs="Arial"/>
          <w:sz w:val="22"/>
          <w:szCs w:val="22"/>
        </w:rPr>
        <w:t>.</w:t>
      </w:r>
    </w:p>
    <w:p w14:paraId="64AA58BE" w14:textId="77777777" w:rsidR="00072181" w:rsidRPr="001214DC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4.2.1.</w:t>
      </w:r>
    </w:p>
    <w:p w14:paraId="761B5101" w14:textId="77777777" w:rsidR="00072181" w:rsidRPr="001214DC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2.2.1.</w:t>
      </w:r>
    </w:p>
    <w:p w14:paraId="10FF875B" w14:textId="77777777" w:rsidR="00072181" w:rsidRPr="001214DC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4.1.3.</w:t>
      </w:r>
    </w:p>
    <w:p w14:paraId="35F8686E" w14:textId="77777777" w:rsidR="00072181" w:rsidRDefault="00072181" w:rsidP="000721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214DC">
        <w:rPr>
          <w:rFonts w:ascii="Helvetica" w:hAnsi="Helvetica" w:cs="Arial"/>
          <w:i/>
          <w:iCs/>
          <w:color w:val="2849FF"/>
          <w:sz w:val="22"/>
          <w:szCs w:val="22"/>
        </w:rPr>
        <w:t>Use 4.1.4.</w:t>
      </w:r>
      <w:r w:rsidR="00D42842">
        <w:rPr>
          <w:rFonts w:ascii="Helvetica" w:hAnsi="Helvetica" w:cs="Arial"/>
          <w:i/>
          <w:iCs/>
          <w:color w:val="2849FF"/>
          <w:sz w:val="22"/>
          <w:szCs w:val="22"/>
        </w:rPr>
        <w:t xml:space="preserve"> </w:t>
      </w:r>
      <w:r w:rsidRPr="001214DC">
        <w:rPr>
          <w:rFonts w:ascii="Helvetica" w:hAnsi="Helvetica" w:cs="Arial"/>
          <w:b/>
          <w:bCs/>
          <w:sz w:val="22"/>
          <w:szCs w:val="22"/>
        </w:rPr>
        <w:t>TEXT: 2 minutes per wash</w:t>
      </w:r>
    </w:p>
    <w:p w14:paraId="15CB0A8C" w14:textId="77777777" w:rsidR="00147F74" w:rsidRDefault="00147F74" w:rsidP="00147F7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605462" w14:textId="58668B3D" w:rsidR="00147F74" w:rsidRDefault="00147F74" w:rsidP="00147F7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40 microliters of </w:t>
      </w:r>
      <w:r w:rsidR="00BA16CD">
        <w:rPr>
          <w:rFonts w:ascii="Helvetica" w:hAnsi="Helvetica" w:cs="Arial"/>
          <w:sz w:val="22"/>
          <w:szCs w:val="22"/>
        </w:rPr>
        <w:t xml:space="preserve">DNA </w:t>
      </w:r>
      <w:r>
        <w:rPr>
          <w:rFonts w:ascii="Helvetica" w:hAnsi="Helvetica" w:cs="Arial"/>
          <w:sz w:val="22"/>
          <w:szCs w:val="22"/>
        </w:rPr>
        <w:t>amplification mixture</w:t>
      </w:r>
      <w:r w:rsidR="00645324">
        <w:rPr>
          <w:rFonts w:ascii="Helvetica" w:hAnsi="Helvetica" w:cs="Arial"/>
          <w:sz w:val="22"/>
          <w:szCs w:val="22"/>
        </w:rPr>
        <w:t xml:space="preserve">, </w:t>
      </w:r>
      <w:r w:rsidR="00D42842">
        <w:rPr>
          <w:rFonts w:ascii="Helvetica" w:hAnsi="Helvetica" w:cs="Arial"/>
          <w:sz w:val="22"/>
          <w:szCs w:val="22"/>
        </w:rPr>
        <w:t>which contains</w:t>
      </w:r>
      <w:r w:rsidR="00645324">
        <w:rPr>
          <w:rFonts w:ascii="Helvetica" w:hAnsi="Helvetica" w:cs="Arial"/>
          <w:sz w:val="22"/>
          <w:szCs w:val="22"/>
        </w:rPr>
        <w:t xml:space="preserve"> the DNA polymerase and the fluorescently labeled oligonucleotides</w:t>
      </w:r>
      <w:r w:rsidR="00D42842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to each well </w:t>
      </w:r>
      <w:r w:rsidRPr="00735A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for 100 minutes in the humid chamber at 37 </w:t>
      </w:r>
      <w:r w:rsidRPr="007041F6">
        <w:rPr>
          <w:rFonts w:ascii="Helvetica" w:hAnsi="Helvetica" w:cs="Arial"/>
          <w:sz w:val="22"/>
          <w:szCs w:val="22"/>
        </w:rPr>
        <w:t>°C</w:t>
      </w:r>
      <w:r w:rsidR="002A29B5">
        <w:rPr>
          <w:rFonts w:ascii="Helvetica" w:hAnsi="Helvetica" w:cs="Arial"/>
          <w:sz w:val="22"/>
          <w:szCs w:val="22"/>
        </w:rPr>
        <w:t xml:space="preserve"> </w:t>
      </w:r>
      <w:r w:rsidRPr="00735AF6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Remove the amplification mixture and wash the slides in 100 milliliters of Wash Buffer B for 10 minutes per wash </w:t>
      </w:r>
      <w:r w:rsidRPr="00735AF6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F91FDEE" w14:textId="77777777" w:rsidR="00147F74" w:rsidRDefault="00147F74" w:rsidP="00147F7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EC7747E" w14:textId="77777777" w:rsidR="00D14D77" w:rsidRDefault="00D14D77" w:rsidP="00D14D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amplification mix to a few slides. </w:t>
      </w:r>
    </w:p>
    <w:p w14:paraId="54CCE84E" w14:textId="77777777" w:rsidR="00D14D77" w:rsidRDefault="00D14D77" w:rsidP="00D14D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Slides in the humid chamber. </w:t>
      </w:r>
      <w:r w:rsidRPr="001214DC">
        <w:rPr>
          <w:rFonts w:ascii="Helvetica" w:hAnsi="Helvetica" w:cs="Arial"/>
          <w:b/>
          <w:bCs/>
          <w:sz w:val="22"/>
          <w:szCs w:val="22"/>
        </w:rPr>
        <w:t>TEXT: Protect slides from light</w:t>
      </w:r>
    </w:p>
    <w:p w14:paraId="53F8CCB4" w14:textId="77777777" w:rsidR="00D14D77" w:rsidRDefault="00D14D77" w:rsidP="00D14D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amplification mixture from a few wells. </w:t>
      </w:r>
    </w:p>
    <w:p w14:paraId="0AD20377" w14:textId="77777777" w:rsidR="00D14D77" w:rsidRDefault="00D14D77" w:rsidP="00D14D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slides in Wash Buffer B. </w:t>
      </w:r>
    </w:p>
    <w:p w14:paraId="35DB9930" w14:textId="77777777" w:rsidR="00D14D77" w:rsidRDefault="00D14D77" w:rsidP="00D14D7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4909FAD" w14:textId="77777777" w:rsidR="00147F74" w:rsidRDefault="00147F74" w:rsidP="00147F7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wash the slides in 100 milliliters of Wash Buffer B diluted 1 to 100 in ultrapure water </w:t>
      </w:r>
      <w:r w:rsidRPr="00735AF6">
        <w:rPr>
          <w:rFonts w:ascii="Helvetica" w:hAnsi="Helvetica" w:cs="Arial"/>
          <w:b/>
          <w:bCs/>
          <w:sz w:val="22"/>
          <w:szCs w:val="22"/>
        </w:rPr>
        <w:t>[1</w:t>
      </w:r>
      <w:r w:rsidR="00BB3AF1" w:rsidRPr="00735AF6">
        <w:rPr>
          <w:rFonts w:ascii="Helvetica" w:hAnsi="Helvetica" w:cs="Arial"/>
          <w:b/>
          <w:bCs/>
          <w:sz w:val="22"/>
          <w:szCs w:val="22"/>
        </w:rPr>
        <w:t>-TXT</w:t>
      </w:r>
      <w:r w:rsidRPr="00735AF6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BB3AF1">
        <w:rPr>
          <w:rFonts w:ascii="Helvetica" w:hAnsi="Helvetica" w:cs="Arial"/>
          <w:sz w:val="22"/>
          <w:szCs w:val="22"/>
        </w:rPr>
        <w:t xml:space="preserve"> Add 20 microliters of DAPI containing mounting medium per well </w:t>
      </w:r>
      <w:r w:rsidR="00BB3AF1" w:rsidRPr="00735AF6">
        <w:rPr>
          <w:rFonts w:ascii="Helvetica" w:hAnsi="Helvetica" w:cs="Arial"/>
          <w:b/>
          <w:bCs/>
          <w:sz w:val="22"/>
          <w:szCs w:val="22"/>
        </w:rPr>
        <w:t>[2]</w:t>
      </w:r>
      <w:r w:rsidR="00BB3AF1">
        <w:rPr>
          <w:rFonts w:ascii="Helvetica" w:hAnsi="Helvetica" w:cs="Arial"/>
          <w:sz w:val="22"/>
          <w:szCs w:val="22"/>
        </w:rPr>
        <w:t>, c</w:t>
      </w:r>
      <w:r w:rsidR="00751D1D">
        <w:rPr>
          <w:rFonts w:ascii="Helvetica" w:hAnsi="Helvetica" w:cs="Arial"/>
          <w:sz w:val="22"/>
          <w:szCs w:val="22"/>
        </w:rPr>
        <w:t>over the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 w:rsidR="00751D1D">
        <w:rPr>
          <w:rFonts w:ascii="Helvetica" w:hAnsi="Helvetica" w:cs="Arial"/>
          <w:sz w:val="22"/>
          <w:szCs w:val="22"/>
        </w:rPr>
        <w:t xml:space="preserve">wells of the </w:t>
      </w:r>
      <w:r w:rsidR="00BB3AF1">
        <w:rPr>
          <w:rFonts w:ascii="Helvetica" w:hAnsi="Helvetica" w:cs="Arial"/>
          <w:sz w:val="22"/>
          <w:szCs w:val="22"/>
        </w:rPr>
        <w:t>slide with a coverslip</w:t>
      </w:r>
      <w:r w:rsidR="0047279E">
        <w:rPr>
          <w:rFonts w:ascii="Helvetica" w:hAnsi="Helvetica" w:cs="Arial"/>
          <w:sz w:val="22"/>
          <w:szCs w:val="22"/>
        </w:rPr>
        <w:t xml:space="preserve"> </w:t>
      </w:r>
      <w:r w:rsidR="00BB3AF1" w:rsidRPr="00735AF6">
        <w:rPr>
          <w:rFonts w:ascii="Helvetica" w:hAnsi="Helvetica" w:cs="Arial"/>
          <w:b/>
          <w:bCs/>
          <w:sz w:val="22"/>
          <w:szCs w:val="22"/>
        </w:rPr>
        <w:t>[3]</w:t>
      </w:r>
      <w:r w:rsidR="00BB3AF1">
        <w:rPr>
          <w:rFonts w:ascii="Helvetica" w:hAnsi="Helvetica" w:cs="Arial"/>
          <w:sz w:val="22"/>
          <w:szCs w:val="22"/>
        </w:rPr>
        <w:t xml:space="preserve">, and seal with nail polish </w:t>
      </w:r>
      <w:r w:rsidR="00BB3AF1" w:rsidRPr="00735AF6">
        <w:rPr>
          <w:rFonts w:ascii="Helvetica" w:hAnsi="Helvetica" w:cs="Arial"/>
          <w:b/>
          <w:bCs/>
          <w:sz w:val="22"/>
          <w:szCs w:val="22"/>
        </w:rPr>
        <w:t>[4]</w:t>
      </w:r>
      <w:r w:rsidR="00BB3AF1">
        <w:rPr>
          <w:rFonts w:ascii="Helvetica" w:hAnsi="Helvetica" w:cs="Arial"/>
          <w:sz w:val="22"/>
          <w:szCs w:val="22"/>
        </w:rPr>
        <w:t xml:space="preserve">.  </w:t>
      </w:r>
    </w:p>
    <w:p w14:paraId="7B4A967F" w14:textId="77777777" w:rsidR="00BB3AF1" w:rsidRDefault="00BB3AF1" w:rsidP="00BB3AF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77C807E" w14:textId="77777777" w:rsidR="00BB3AF1" w:rsidRDefault="00BB3AF1" w:rsidP="00BB3AF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slides in diluted buffer. </w:t>
      </w:r>
      <w:r w:rsidRPr="001214DC">
        <w:rPr>
          <w:rFonts w:ascii="Helvetica" w:hAnsi="Helvetica" w:cs="Arial"/>
          <w:b/>
          <w:bCs/>
          <w:sz w:val="22"/>
          <w:szCs w:val="22"/>
        </w:rPr>
        <w:t>TEXT: Wash for 30 seconds</w:t>
      </w:r>
    </w:p>
    <w:p w14:paraId="7E5A5370" w14:textId="77777777" w:rsidR="00BB3AF1" w:rsidRDefault="00BB3AF1" w:rsidP="00BB3AF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DAPI to a few wells. </w:t>
      </w:r>
    </w:p>
    <w:p w14:paraId="6A3FDEA7" w14:textId="77777777" w:rsidR="00BB3AF1" w:rsidRDefault="00BB3AF1" w:rsidP="00BB3AF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coverslip on slide. </w:t>
      </w:r>
    </w:p>
    <w:p w14:paraId="2F4DAD52" w14:textId="77777777" w:rsidR="00450B27" w:rsidRPr="00735AF6" w:rsidRDefault="00BB3AF1" w:rsidP="00177B3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sealing </w:t>
      </w:r>
      <w:r w:rsidR="001214DC">
        <w:rPr>
          <w:rFonts w:ascii="Helvetica" w:hAnsi="Helvetica" w:cs="Arial"/>
          <w:sz w:val="22"/>
          <w:szCs w:val="22"/>
        </w:rPr>
        <w:t>slide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1FEF7E8" w14:textId="77777777" w:rsidR="0047279E" w:rsidRDefault="0047279E" w:rsidP="004E3F8E">
      <w:pPr>
        <w:pStyle w:val="Title"/>
        <w:jc w:val="center"/>
        <w:rPr>
          <w:rFonts w:ascii="Helvetica" w:hAnsi="Helvetica"/>
        </w:rPr>
      </w:pPr>
    </w:p>
    <w:p w14:paraId="043054F9" w14:textId="05301959" w:rsidR="0047279E" w:rsidRDefault="0047279E" w:rsidP="008F7EDF">
      <w:pPr>
        <w:pStyle w:val="Title"/>
        <w:rPr>
          <w:rFonts w:ascii="Helvetica" w:hAnsi="Helvetica"/>
        </w:rPr>
      </w:pPr>
    </w:p>
    <w:p w14:paraId="21491CB6" w14:textId="77777777" w:rsidR="008F7EDF" w:rsidRPr="008F7EDF" w:rsidRDefault="008F7EDF" w:rsidP="008F7EDF">
      <w:bookmarkStart w:id="0" w:name="_GoBack"/>
      <w:bookmarkEnd w:id="0"/>
    </w:p>
    <w:p w14:paraId="4470498D" w14:textId="77777777" w:rsidR="00D51917" w:rsidRPr="00D51917" w:rsidRDefault="00D51917" w:rsidP="00D51917"/>
    <w:p w14:paraId="4D387AD2" w14:textId="77777777" w:rsidR="005E2B7E" w:rsidRPr="00D42842" w:rsidRDefault="00177B33" w:rsidP="00D4284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0ACCA422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017D6">
        <w:rPr>
          <w:rFonts w:ascii="Helvetica" w:hAnsi="Helvetica" w:cs="Arial"/>
          <w:b/>
          <w:sz w:val="22"/>
          <w:szCs w:val="22"/>
        </w:rPr>
        <w:t xml:space="preserve">Transiently </w:t>
      </w:r>
      <w:r w:rsidR="00D42842">
        <w:rPr>
          <w:rFonts w:ascii="Helvetica" w:hAnsi="Helvetica" w:cs="Arial"/>
          <w:b/>
          <w:sz w:val="22"/>
          <w:szCs w:val="22"/>
        </w:rPr>
        <w:t>F</w:t>
      </w:r>
      <w:r w:rsidR="00F017D6">
        <w:rPr>
          <w:rFonts w:ascii="Helvetica" w:hAnsi="Helvetica" w:cs="Arial"/>
          <w:b/>
          <w:sz w:val="22"/>
          <w:szCs w:val="22"/>
        </w:rPr>
        <w:t xml:space="preserve">ormed </w:t>
      </w:r>
      <w:r w:rsidR="00735AF6" w:rsidRPr="00735AF6">
        <w:rPr>
          <w:rFonts w:ascii="Helvetica" w:hAnsi="Helvetica" w:cs="Arial"/>
          <w:b/>
          <w:sz w:val="22"/>
          <w:szCs w:val="22"/>
        </w:rPr>
        <w:t xml:space="preserve">Molecular </w:t>
      </w:r>
      <w:r w:rsidR="00735AF6">
        <w:rPr>
          <w:rFonts w:ascii="Helvetica" w:hAnsi="Helvetica" w:cs="Arial"/>
          <w:b/>
          <w:bCs/>
          <w:sz w:val="22"/>
          <w:szCs w:val="22"/>
        </w:rPr>
        <w:t>C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 xml:space="preserve">haperone </w:t>
      </w:r>
      <w:r w:rsidR="00735AF6">
        <w:rPr>
          <w:rFonts w:ascii="Helvetica" w:hAnsi="Helvetica" w:cs="Arial"/>
          <w:b/>
          <w:bCs/>
          <w:sz w:val="22"/>
          <w:szCs w:val="22"/>
        </w:rPr>
        <w:t>A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 xml:space="preserve">ssemblies </w:t>
      </w:r>
      <w:r w:rsidR="00735AF6">
        <w:rPr>
          <w:rFonts w:ascii="Helvetica" w:hAnsi="Helvetica" w:cs="Arial"/>
          <w:b/>
          <w:bCs/>
          <w:sz w:val="22"/>
          <w:szCs w:val="22"/>
        </w:rPr>
        <w:t>C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 xml:space="preserve">aptured by PLA in </w:t>
      </w:r>
      <w:r w:rsidR="00735AF6">
        <w:rPr>
          <w:rFonts w:ascii="Helvetica" w:hAnsi="Helvetica" w:cs="Arial"/>
          <w:b/>
          <w:bCs/>
          <w:sz w:val="22"/>
          <w:szCs w:val="22"/>
        </w:rPr>
        <w:t>P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 xml:space="preserve">rokaryotic and </w:t>
      </w:r>
      <w:r w:rsidR="00735AF6">
        <w:rPr>
          <w:rFonts w:ascii="Helvetica" w:hAnsi="Helvetica" w:cs="Arial"/>
          <w:b/>
          <w:bCs/>
          <w:sz w:val="22"/>
          <w:szCs w:val="22"/>
        </w:rPr>
        <w:t>E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 xml:space="preserve">ukaryotic </w:t>
      </w:r>
      <w:r w:rsidR="00735AF6">
        <w:rPr>
          <w:rFonts w:ascii="Helvetica" w:hAnsi="Helvetica" w:cs="Arial"/>
          <w:b/>
          <w:bCs/>
          <w:sz w:val="22"/>
          <w:szCs w:val="22"/>
        </w:rPr>
        <w:t>C</w:t>
      </w:r>
      <w:r w:rsidR="00735AF6" w:rsidRPr="00735AF6">
        <w:rPr>
          <w:rFonts w:ascii="Helvetica" w:hAnsi="Helvetica" w:cs="Arial"/>
          <w:b/>
          <w:bCs/>
          <w:sz w:val="22"/>
          <w:szCs w:val="22"/>
        </w:rPr>
        <w:t>ells</w:t>
      </w:r>
    </w:p>
    <w:p w14:paraId="67C157A8" w14:textId="77777777" w:rsidR="00395684" w:rsidRDefault="0005410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was successfully used to </w:t>
      </w:r>
      <w:r w:rsidR="00F017D6">
        <w:rPr>
          <w:rFonts w:ascii="Helvetica" w:hAnsi="Helvetica" w:cs="Arial"/>
          <w:sz w:val="22"/>
          <w:szCs w:val="22"/>
        </w:rPr>
        <w:t>monitor transient chaperone assemblies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 w:rsidR="00F017D6">
        <w:rPr>
          <w:rFonts w:ascii="Helvetica" w:hAnsi="Helvetica" w:cs="Arial"/>
          <w:sz w:val="22"/>
          <w:szCs w:val="22"/>
        </w:rPr>
        <w:t>formed between distinct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J</w:t>
      </w:r>
      <w:r w:rsidR="00F017D6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domain</w:t>
      </w:r>
      <w:r w:rsidR="00F017D6">
        <w:rPr>
          <w:rFonts w:ascii="Helvetica" w:hAnsi="Helvetica" w:cs="Arial"/>
          <w:sz w:val="22"/>
          <w:szCs w:val="22"/>
        </w:rPr>
        <w:t xml:space="preserve"> proteins and Hsp70 chaperone and J-domain proteins </w:t>
      </w:r>
      <w:r>
        <w:rPr>
          <w:rFonts w:ascii="Helvetica" w:hAnsi="Helvetica" w:cs="Arial"/>
          <w:sz w:val="22"/>
          <w:szCs w:val="22"/>
        </w:rPr>
        <w:t xml:space="preserve">in HeLa </w:t>
      </w:r>
      <w:r w:rsidRPr="00CC1A5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CE1565">
        <w:rPr>
          <w:rFonts w:ascii="Helvetica" w:hAnsi="Helvetica" w:cs="Arial"/>
          <w:i/>
          <w:iCs/>
          <w:sz w:val="22"/>
          <w:szCs w:val="22"/>
        </w:rPr>
        <w:t>S. cerevisiae</w:t>
      </w:r>
      <w:r w:rsidR="00D42842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Pr="00CC1A5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</w:t>
      </w:r>
      <w:r w:rsidRPr="00CE1565">
        <w:rPr>
          <w:rFonts w:ascii="Helvetica" w:hAnsi="Helvetica" w:cs="Arial"/>
          <w:i/>
          <w:iCs/>
          <w:sz w:val="22"/>
          <w:szCs w:val="22"/>
        </w:rPr>
        <w:t>E. coli</w:t>
      </w:r>
      <w:r>
        <w:rPr>
          <w:rFonts w:ascii="Helvetica" w:hAnsi="Helvetica" w:cs="Arial"/>
          <w:sz w:val="22"/>
          <w:szCs w:val="22"/>
        </w:rPr>
        <w:t xml:space="preserve"> cells </w:t>
      </w:r>
      <w:r w:rsidRPr="00CC1A5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F4CC7C8" w14:textId="77777777" w:rsidR="00054101" w:rsidRDefault="00054101" w:rsidP="0005410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1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vertAlign w:val="superscript"/>
        </w:rPr>
        <w:t>st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 xml:space="preserve"> row of images.</w:t>
      </w:r>
    </w:p>
    <w:p w14:paraId="3F99383F" w14:textId="77777777" w:rsidR="00054101" w:rsidRDefault="00054101" w:rsidP="0005410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2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vertAlign w:val="superscript"/>
        </w:rPr>
        <w:t>nd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 xml:space="preserve"> row of images.</w:t>
      </w:r>
    </w:p>
    <w:p w14:paraId="740F94A3" w14:textId="77777777" w:rsidR="00054101" w:rsidRPr="00054101" w:rsidRDefault="00054101" w:rsidP="0005410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3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vertAlign w:val="superscript"/>
        </w:rPr>
        <w:t>rd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 xml:space="preserve"> and 4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vertAlign w:val="superscript"/>
        </w:rPr>
        <w:t>th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rows of images.</w:t>
      </w:r>
    </w:p>
    <w:p w14:paraId="14C6238F" w14:textId="77777777" w:rsidR="00395684" w:rsidRDefault="0005410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4101">
        <w:rPr>
          <w:rFonts w:ascii="Helvetica" w:hAnsi="Helvetica" w:cs="Arial"/>
          <w:bCs/>
          <w:sz w:val="22"/>
          <w:szCs w:val="22"/>
          <w:lang w:eastAsia="zh-TW"/>
        </w:rPr>
        <w:t xml:space="preserve">Human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class A and class B </w:t>
      </w:r>
      <w:r w:rsidR="00F017D6">
        <w:rPr>
          <w:rFonts w:ascii="Helvetica" w:hAnsi="Helvetica" w:cs="Arial"/>
          <w:sz w:val="22"/>
          <w:szCs w:val="22"/>
        </w:rPr>
        <w:t>J-domain proteins</w:t>
      </w:r>
      <w:r w:rsidRPr="00054101">
        <w:rPr>
          <w:rFonts w:ascii="Helvetica" w:hAnsi="Helvetica" w:cs="Arial"/>
          <w:bCs/>
          <w:sz w:val="22"/>
          <w:szCs w:val="22"/>
          <w:lang w:eastAsia="zh-TW"/>
        </w:rPr>
        <w:t xml:space="preserve"> were targeted with highly specific primary antibodies </w:t>
      </w:r>
      <w:r w:rsidRPr="00CC1A5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  <w:r w:rsidR="00597CA4">
        <w:rPr>
          <w:rFonts w:ascii="Helvetica" w:hAnsi="Helvetica" w:cs="Arial"/>
          <w:bCs/>
          <w:sz w:val="22"/>
          <w:szCs w:val="22"/>
          <w:lang w:eastAsia="zh-TW"/>
        </w:rPr>
        <w:t xml:space="preserve">Each of the </w:t>
      </w:r>
      <w:r w:rsidRPr="00054101">
        <w:rPr>
          <w:rFonts w:ascii="Helvetica" w:hAnsi="Helvetica" w:cs="Arial"/>
          <w:bCs/>
          <w:sz w:val="22"/>
          <w:szCs w:val="22"/>
          <w:lang w:eastAsia="zh-TW"/>
        </w:rPr>
        <w:t>red f</w:t>
      </w:r>
      <w:r w:rsidRPr="00054101">
        <w:rPr>
          <w:rFonts w:ascii="Helvetica" w:hAnsi="Helvetica" w:cs="Arial"/>
          <w:sz w:val="22"/>
          <w:szCs w:val="22"/>
          <w:lang w:eastAsia="zh-TW"/>
        </w:rPr>
        <w:t xml:space="preserve">luorescent </w:t>
      </w:r>
      <w:proofErr w:type="spellStart"/>
      <w:r w:rsidR="00F9641B">
        <w:rPr>
          <w:rFonts w:ascii="Helvetica" w:hAnsi="Helvetica" w:cs="Arial"/>
          <w:sz w:val="22"/>
          <w:szCs w:val="22"/>
          <w:lang w:eastAsia="zh-TW"/>
        </w:rPr>
        <w:t>punctae</w:t>
      </w:r>
      <w:proofErr w:type="spellEnd"/>
      <w:r w:rsidR="0075563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97CA4">
        <w:rPr>
          <w:rFonts w:ascii="Helvetica" w:hAnsi="Helvetica" w:cs="Arial"/>
          <w:sz w:val="22"/>
          <w:szCs w:val="22"/>
          <w:lang w:eastAsia="zh-TW"/>
        </w:rPr>
        <w:t>re</w:t>
      </w:r>
      <w:r w:rsidRPr="00054101">
        <w:rPr>
          <w:rFonts w:ascii="Helvetica" w:hAnsi="Helvetica" w:cs="Arial"/>
          <w:bCs/>
          <w:sz w:val="22"/>
          <w:szCs w:val="22"/>
          <w:lang w:eastAsia="zh-TW"/>
        </w:rPr>
        <w:t>presen</w:t>
      </w:r>
      <w:r w:rsidR="00597CA4">
        <w:rPr>
          <w:rFonts w:ascii="Helvetica" w:hAnsi="Helvetica" w:cs="Arial"/>
          <w:bCs/>
          <w:sz w:val="22"/>
          <w:szCs w:val="22"/>
          <w:lang w:eastAsia="zh-TW"/>
        </w:rPr>
        <w:t>ts</w:t>
      </w:r>
      <w:r w:rsidR="00755632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="00597CA4">
        <w:rPr>
          <w:rFonts w:ascii="Helvetica" w:hAnsi="Helvetica" w:cs="Arial"/>
          <w:bCs/>
          <w:sz w:val="22"/>
          <w:szCs w:val="22"/>
          <w:lang w:eastAsia="zh-TW"/>
        </w:rPr>
        <w:t>a protein complex formed between two distinct J-domain proteins</w:t>
      </w:r>
      <w:r w:rsidRPr="00054101">
        <w:rPr>
          <w:rFonts w:ascii="Helvetica" w:hAnsi="Helvetica" w:cs="Arial"/>
          <w:sz w:val="22"/>
          <w:szCs w:val="22"/>
          <w:lang w:eastAsia="zh-TW"/>
        </w:rPr>
        <w:t xml:space="preserve"> in HeLa cells </w:t>
      </w:r>
      <w:r w:rsidRPr="00CC1A5D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04EDF9F" w14:textId="77777777" w:rsidR="00054101" w:rsidRDefault="00054101" w:rsidP="0005410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A – C.</w:t>
      </w:r>
    </w:p>
    <w:p w14:paraId="3CE592DB" w14:textId="77777777" w:rsidR="00054101" w:rsidRPr="00054101" w:rsidRDefault="00054101" w:rsidP="0005410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– C.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2C.</w:t>
      </w:r>
    </w:p>
    <w:p w14:paraId="4E3FA8F5" w14:textId="77777777" w:rsidR="00395684" w:rsidRDefault="00597CA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Similar </w:t>
      </w:r>
      <w:r w:rsidR="00F41B53">
        <w:rPr>
          <w:rFonts w:ascii="Helvetica" w:hAnsi="Helvetica" w:cs="Arial"/>
          <w:sz w:val="22"/>
          <w:szCs w:val="22"/>
        </w:rPr>
        <w:t xml:space="preserve">mixed class </w:t>
      </w:r>
      <w:r>
        <w:rPr>
          <w:rFonts w:ascii="Helvetica" w:hAnsi="Helvetica" w:cs="Arial"/>
          <w:sz w:val="22"/>
          <w:szCs w:val="22"/>
        </w:rPr>
        <w:t xml:space="preserve">J-domain protein complexes are </w:t>
      </w:r>
      <w:r w:rsidR="00054101">
        <w:rPr>
          <w:rFonts w:ascii="Helvetica" w:hAnsi="Helvetica" w:cs="Arial"/>
          <w:sz w:val="22"/>
          <w:szCs w:val="22"/>
        </w:rPr>
        <w:t xml:space="preserve">also observed in </w:t>
      </w:r>
      <w:r w:rsidR="00472E2E">
        <w:rPr>
          <w:rFonts w:ascii="Helvetica" w:hAnsi="Helvetica" w:cs="Arial"/>
          <w:sz w:val="22"/>
          <w:szCs w:val="22"/>
        </w:rPr>
        <w:t xml:space="preserve">the </w:t>
      </w:r>
      <w:r w:rsidR="00054101" w:rsidRPr="00054101">
        <w:rPr>
          <w:rFonts w:ascii="Helvetica" w:hAnsi="Helvetica" w:cs="Arial"/>
          <w:sz w:val="22"/>
          <w:szCs w:val="22"/>
        </w:rPr>
        <w:t xml:space="preserve">unicellular eukaryote </w:t>
      </w:r>
      <w:r w:rsidR="00054101" w:rsidRPr="00EC09D4">
        <w:rPr>
          <w:rFonts w:ascii="Helvetica" w:hAnsi="Helvetica" w:cs="Arial"/>
          <w:i/>
          <w:iCs/>
          <w:sz w:val="22"/>
          <w:szCs w:val="22"/>
        </w:rPr>
        <w:t>S. cerevisiae</w:t>
      </w:r>
      <w:r w:rsidR="00054101">
        <w:rPr>
          <w:rFonts w:ascii="Helvetica" w:hAnsi="Helvetica" w:cs="Arial"/>
          <w:sz w:val="22"/>
          <w:szCs w:val="22"/>
        </w:rPr>
        <w:t xml:space="preserve">, or baker’s yeast </w:t>
      </w:r>
      <w:r w:rsidR="00054101" w:rsidRPr="00CC1A5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67283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Some of the</w:t>
      </w:r>
      <w:r w:rsidR="00755632">
        <w:rPr>
          <w:rFonts w:ascii="Helvetica" w:hAnsi="Helvetica" w:cs="Arial"/>
          <w:sz w:val="22"/>
          <w:szCs w:val="22"/>
        </w:rPr>
        <w:t xml:space="preserve"> </w:t>
      </w:r>
      <w:r w:rsidRPr="00054101">
        <w:rPr>
          <w:rFonts w:ascii="Helvetica" w:hAnsi="Helvetica" w:cs="Arial"/>
          <w:bCs/>
          <w:sz w:val="22"/>
          <w:szCs w:val="22"/>
          <w:lang w:eastAsia="zh-TW"/>
        </w:rPr>
        <w:t>f</w:t>
      </w:r>
      <w:r w:rsidRPr="00054101">
        <w:rPr>
          <w:rFonts w:ascii="Helvetica" w:hAnsi="Helvetica" w:cs="Arial"/>
          <w:sz w:val="22"/>
          <w:szCs w:val="22"/>
          <w:lang w:eastAsia="zh-TW"/>
        </w:rPr>
        <w:t xml:space="preserve">luorescent </w:t>
      </w:r>
      <w:proofErr w:type="spellStart"/>
      <w:r w:rsidR="00D456D0">
        <w:rPr>
          <w:rFonts w:ascii="Helvetica" w:hAnsi="Helvetica" w:cs="Arial"/>
          <w:sz w:val="22"/>
          <w:szCs w:val="22"/>
          <w:lang w:eastAsia="zh-TW"/>
        </w:rPr>
        <w:t>punctae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generated from </w:t>
      </w:r>
      <w:r w:rsidR="00054101" w:rsidRPr="00054101">
        <w:rPr>
          <w:rFonts w:ascii="Helvetica" w:hAnsi="Helvetica" w:cs="Arial"/>
          <w:sz w:val="22"/>
          <w:szCs w:val="22"/>
        </w:rPr>
        <w:t xml:space="preserve">PLA </w:t>
      </w:r>
      <w:r>
        <w:rPr>
          <w:rFonts w:ascii="Helvetica" w:hAnsi="Helvetica" w:cs="Arial"/>
          <w:sz w:val="22"/>
          <w:szCs w:val="22"/>
        </w:rPr>
        <w:t>were more</w:t>
      </w:r>
      <w:r w:rsidR="00EC09D4">
        <w:rPr>
          <w:rFonts w:ascii="Helvetica" w:hAnsi="Helvetica" w:cs="Arial"/>
          <w:sz w:val="22"/>
          <w:szCs w:val="22"/>
        </w:rPr>
        <w:t xml:space="preserve"> difficult to resolve </w:t>
      </w:r>
      <w:r>
        <w:rPr>
          <w:rFonts w:ascii="Helvetica" w:hAnsi="Helvetica" w:cs="Arial"/>
          <w:sz w:val="22"/>
          <w:szCs w:val="22"/>
        </w:rPr>
        <w:t>as</w:t>
      </w:r>
      <w:r w:rsidR="00054101" w:rsidRPr="00054101">
        <w:rPr>
          <w:rFonts w:ascii="Helvetica" w:hAnsi="Helvetica" w:cs="Arial"/>
          <w:sz w:val="22"/>
          <w:szCs w:val="22"/>
        </w:rPr>
        <w:t xml:space="preserve"> individual </w:t>
      </w:r>
      <w:r>
        <w:rPr>
          <w:rFonts w:ascii="Helvetica" w:hAnsi="Helvetica" w:cs="Arial"/>
          <w:sz w:val="22"/>
          <w:szCs w:val="22"/>
        </w:rPr>
        <w:t xml:space="preserve">foci </w:t>
      </w:r>
      <w:r w:rsidR="00054101" w:rsidRPr="00054101">
        <w:rPr>
          <w:rFonts w:ascii="Helvetica" w:hAnsi="Helvetica" w:cs="Arial"/>
          <w:sz w:val="22"/>
          <w:szCs w:val="22"/>
        </w:rPr>
        <w:t>due to</w:t>
      </w:r>
      <w:r w:rsidR="00EC09D4">
        <w:rPr>
          <w:rFonts w:ascii="Helvetica" w:hAnsi="Helvetica" w:cs="Arial"/>
          <w:sz w:val="22"/>
          <w:szCs w:val="22"/>
        </w:rPr>
        <w:t xml:space="preserve"> the</w:t>
      </w:r>
      <w:r w:rsidR="00054101" w:rsidRPr="00054101">
        <w:rPr>
          <w:rFonts w:ascii="Helvetica" w:hAnsi="Helvetica" w:cs="Arial"/>
          <w:sz w:val="22"/>
          <w:szCs w:val="22"/>
        </w:rPr>
        <w:t xml:space="preserve"> small cell size </w:t>
      </w:r>
      <w:r w:rsidR="00EC09D4" w:rsidRPr="00CC1A5D">
        <w:rPr>
          <w:rFonts w:ascii="Helvetica" w:hAnsi="Helvetica" w:cs="Arial"/>
          <w:b/>
          <w:bCs/>
          <w:sz w:val="22"/>
          <w:szCs w:val="22"/>
        </w:rPr>
        <w:t>[2]</w:t>
      </w:r>
      <w:r w:rsidR="00EC09D4">
        <w:rPr>
          <w:rFonts w:ascii="Helvetica" w:hAnsi="Helvetica" w:cs="Arial"/>
          <w:sz w:val="22"/>
          <w:szCs w:val="22"/>
        </w:rPr>
        <w:t xml:space="preserve">. </w:t>
      </w:r>
    </w:p>
    <w:p w14:paraId="7B41B131" w14:textId="77777777" w:rsidR="00EC09D4" w:rsidRDefault="00EC09D4" w:rsidP="00EC09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F. </w:t>
      </w:r>
    </w:p>
    <w:p w14:paraId="22379E1D" w14:textId="77777777" w:rsidR="00EC09D4" w:rsidRDefault="00EC09D4" w:rsidP="00EC09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F.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the red spots on the image.</w:t>
      </w:r>
    </w:p>
    <w:p w14:paraId="4AB97502" w14:textId="77777777" w:rsidR="00EC09D4" w:rsidRDefault="00EC09D4" w:rsidP="00EC09D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7CAA997" w14:textId="77777777" w:rsidR="00EC09D4" w:rsidRDefault="00F41B53" w:rsidP="00EC09D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Complex formation between class A and B </w:t>
      </w:r>
      <w:r>
        <w:rPr>
          <w:rFonts w:ascii="Helvetica" w:hAnsi="Helvetica" w:cs="Arial"/>
          <w:sz w:val="22"/>
          <w:szCs w:val="22"/>
          <w:lang w:eastAsia="zh-TW"/>
        </w:rPr>
        <w:t>J-domain proteins were</w:t>
      </w:r>
      <w:r w:rsidR="0075563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C09D4">
        <w:rPr>
          <w:rFonts w:ascii="Helvetica" w:hAnsi="Helvetica" w:cs="Arial"/>
          <w:sz w:val="22"/>
          <w:szCs w:val="22"/>
          <w:lang w:eastAsia="zh-TW"/>
        </w:rPr>
        <w:t xml:space="preserve">not observed in </w:t>
      </w:r>
      <w:r w:rsidR="00EC09D4" w:rsidRPr="00EC09D4">
        <w:rPr>
          <w:rFonts w:ascii="Helvetica" w:hAnsi="Helvetica" w:cs="Arial"/>
          <w:i/>
          <w:iCs/>
          <w:sz w:val="22"/>
          <w:szCs w:val="22"/>
          <w:lang w:eastAsia="zh-TW"/>
        </w:rPr>
        <w:t>E. coli</w:t>
      </w:r>
      <w:r w:rsidR="00755632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iCs/>
          <w:sz w:val="22"/>
          <w:szCs w:val="22"/>
          <w:lang w:eastAsia="zh-TW"/>
        </w:rPr>
        <w:t>cells</w:t>
      </w:r>
      <w:r w:rsidR="00672836">
        <w:rPr>
          <w:rFonts w:ascii="Helvetica" w:hAnsi="Helvetica" w:cs="Arial"/>
          <w:iCs/>
          <w:sz w:val="22"/>
          <w:szCs w:val="22"/>
          <w:lang w:eastAsia="zh-TW"/>
        </w:rPr>
        <w:t>, which is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 consistent with biochemical studies performed with purifie</w:t>
      </w:r>
      <w:r w:rsidR="00472E2E">
        <w:rPr>
          <w:rFonts w:ascii="Helvetica" w:hAnsi="Helvetica" w:cs="Arial"/>
          <w:iCs/>
          <w:sz w:val="22"/>
          <w:szCs w:val="22"/>
          <w:lang w:eastAsia="zh-TW"/>
        </w:rPr>
        <w:t>d</w:t>
      </w:r>
      <w:r>
        <w:rPr>
          <w:rFonts w:ascii="Helvetica" w:hAnsi="Helvetica" w:cs="Arial"/>
          <w:iCs/>
          <w:sz w:val="22"/>
          <w:szCs w:val="22"/>
          <w:lang w:eastAsia="zh-TW"/>
        </w:rPr>
        <w:t xml:space="preserve"> proteins </w:t>
      </w:r>
      <w:r w:rsidR="00EC09D4" w:rsidRPr="00CC1A5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EC09D4">
        <w:rPr>
          <w:rFonts w:ascii="Helvetica" w:hAnsi="Helvetica" w:cs="Arial"/>
          <w:sz w:val="22"/>
          <w:szCs w:val="22"/>
          <w:lang w:eastAsia="zh-TW"/>
        </w:rPr>
        <w:t xml:space="preserve">, but other chaperone assemblies </w:t>
      </w:r>
      <w:r>
        <w:rPr>
          <w:rFonts w:ascii="Helvetica" w:hAnsi="Helvetica" w:cs="Arial"/>
          <w:sz w:val="22"/>
          <w:szCs w:val="22"/>
          <w:lang w:eastAsia="zh-TW"/>
        </w:rPr>
        <w:t xml:space="preserve">involving J-domain proteins and the Hsp70 chaperone </w:t>
      </w:r>
      <w:r w:rsidR="00EC09D4">
        <w:rPr>
          <w:rFonts w:ascii="Helvetica" w:hAnsi="Helvetica" w:cs="Arial"/>
          <w:sz w:val="22"/>
          <w:szCs w:val="22"/>
          <w:lang w:eastAsia="zh-TW"/>
        </w:rPr>
        <w:t>were captured using</w:t>
      </w:r>
      <w:r w:rsidR="00672836">
        <w:rPr>
          <w:rFonts w:ascii="Helvetica" w:hAnsi="Helvetica" w:cs="Arial"/>
          <w:sz w:val="22"/>
          <w:szCs w:val="22"/>
          <w:lang w:eastAsia="zh-TW"/>
        </w:rPr>
        <w:t xml:space="preserve"> the </w:t>
      </w:r>
      <w:r w:rsidR="00EC09D4">
        <w:rPr>
          <w:rFonts w:ascii="Helvetica" w:hAnsi="Helvetica" w:cs="Arial"/>
          <w:sz w:val="22"/>
          <w:szCs w:val="22"/>
          <w:lang w:eastAsia="zh-TW"/>
        </w:rPr>
        <w:t>PLA</w:t>
      </w:r>
      <w:r w:rsidR="00755632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protocol </w:t>
      </w:r>
      <w:r w:rsidR="00EC09D4" w:rsidRPr="00CC1A5D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EC09D4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44D8D3DB" w14:textId="77777777" w:rsidR="00EC09D4" w:rsidRDefault="00EC09D4" w:rsidP="00EC09D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4455C5" w14:textId="77777777" w:rsidR="00EC09D4" w:rsidRDefault="00EC09D4" w:rsidP="00EC09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G –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L</w:t>
      </w:r>
      <w:r w:rsidR="00CC1A5D">
        <w:rPr>
          <w:rFonts w:ascii="Helvetica" w:hAnsi="Helvetica" w:cs="Arial"/>
          <w:sz w:val="22"/>
          <w:szCs w:val="22"/>
          <w:lang w:eastAsia="zh-TW"/>
        </w:rPr>
        <w:t>.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>Video</w:t>
      </w:r>
      <w:proofErr w:type="spellEnd"/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 xml:space="preserve"> Editor: Emphasize Figure 2 I.</w:t>
      </w:r>
    </w:p>
    <w:p w14:paraId="519B3EE8" w14:textId="77777777" w:rsidR="00EC09D4" w:rsidRDefault="00EC09D4" w:rsidP="00EC09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 G –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L</w:t>
      </w:r>
      <w:r w:rsidR="00CC1A5D">
        <w:rPr>
          <w:rFonts w:ascii="Helvetica" w:hAnsi="Helvetica" w:cs="Arial"/>
          <w:sz w:val="22"/>
          <w:szCs w:val="22"/>
          <w:lang w:eastAsia="zh-TW"/>
        </w:rPr>
        <w:t>.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>Video</w:t>
      </w:r>
      <w:proofErr w:type="spellEnd"/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 xml:space="preserve"> Editor: Emphasize Figure 2 L.</w:t>
      </w:r>
    </w:p>
    <w:p w14:paraId="4BC92A0A" w14:textId="77777777" w:rsidR="00CC1A5D" w:rsidRDefault="00CC1A5D" w:rsidP="00CC1A5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F5EA0B7" w14:textId="77777777" w:rsidR="00EC09D4" w:rsidRDefault="00EC09D4" w:rsidP="00EC09D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Technical controls lacking</w:t>
      </w:r>
      <w:r w:rsidR="00755632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1B53">
        <w:rPr>
          <w:rFonts w:ascii="Helvetica" w:hAnsi="Helvetica" w:cs="Arial"/>
          <w:sz w:val="22"/>
          <w:szCs w:val="22"/>
          <w:lang w:eastAsia="zh-TW"/>
        </w:rPr>
        <w:t xml:space="preserve">a </w:t>
      </w:r>
      <w:r>
        <w:rPr>
          <w:rFonts w:ascii="Helvetica" w:hAnsi="Helvetica" w:cs="Arial"/>
          <w:sz w:val="22"/>
          <w:szCs w:val="22"/>
          <w:lang w:eastAsia="zh-TW"/>
        </w:rPr>
        <w:t>primary antibod</w:t>
      </w:r>
      <w:r w:rsidR="00F41B53">
        <w:rPr>
          <w:rFonts w:ascii="Helvetica" w:hAnsi="Helvetica" w:cs="Arial"/>
          <w:sz w:val="22"/>
          <w:szCs w:val="22"/>
          <w:lang w:eastAsia="zh-TW"/>
        </w:rPr>
        <w:t xml:space="preserve">y </w:t>
      </w:r>
      <w:r>
        <w:rPr>
          <w:rFonts w:ascii="Helvetica" w:hAnsi="Helvetica" w:cs="Arial"/>
          <w:sz w:val="22"/>
          <w:szCs w:val="22"/>
          <w:lang w:eastAsia="zh-TW"/>
        </w:rPr>
        <w:t>against one of the interacting J</w:t>
      </w:r>
      <w:r w:rsidR="00F41B53">
        <w:rPr>
          <w:rFonts w:ascii="Helvetica" w:hAnsi="Helvetica" w:cs="Arial"/>
          <w:sz w:val="22"/>
          <w:szCs w:val="22"/>
          <w:lang w:eastAsia="zh-TW"/>
        </w:rPr>
        <w:t xml:space="preserve">-domain proteins </w:t>
      </w:r>
      <w:r>
        <w:rPr>
          <w:rFonts w:ascii="Helvetica" w:hAnsi="Helvetica" w:cs="Arial"/>
          <w:sz w:val="22"/>
          <w:szCs w:val="22"/>
          <w:lang w:eastAsia="zh-TW"/>
        </w:rPr>
        <w:t xml:space="preserve">or chaperones </w:t>
      </w:r>
      <w:r w:rsidR="00636C78">
        <w:rPr>
          <w:rFonts w:ascii="Helvetica" w:hAnsi="Helvetica" w:cs="Arial"/>
          <w:sz w:val="22"/>
          <w:szCs w:val="22"/>
          <w:lang w:eastAsia="zh-TW"/>
        </w:rPr>
        <w:t xml:space="preserve">in the otherwise complete PLA reactions </w:t>
      </w:r>
      <w:r>
        <w:rPr>
          <w:rFonts w:ascii="Helvetica" w:hAnsi="Helvetica" w:cs="Arial"/>
          <w:sz w:val="22"/>
          <w:szCs w:val="22"/>
          <w:lang w:eastAsia="zh-TW"/>
        </w:rPr>
        <w:t>showed little or no fluorescence</w:t>
      </w:r>
      <w:r w:rsidR="00755632">
        <w:rPr>
          <w:rFonts w:ascii="Helvetica" w:hAnsi="Helvetica" w:cs="Arial"/>
          <w:sz w:val="22"/>
          <w:szCs w:val="22"/>
          <w:lang w:eastAsia="zh-TW"/>
        </w:rPr>
        <w:t xml:space="preserve"> </w:t>
      </w:r>
      <w:proofErr w:type="spellStart"/>
      <w:r w:rsidR="00636C78">
        <w:rPr>
          <w:rFonts w:ascii="Helvetica" w:hAnsi="Helvetica" w:cs="Arial"/>
          <w:sz w:val="22"/>
          <w:szCs w:val="22"/>
          <w:lang w:eastAsia="zh-TW"/>
        </w:rPr>
        <w:t>pun</w:t>
      </w:r>
      <w:r w:rsidR="00D456D0">
        <w:rPr>
          <w:rFonts w:ascii="Helvetica" w:hAnsi="Helvetica" w:cs="Arial"/>
          <w:sz w:val="22"/>
          <w:szCs w:val="22"/>
          <w:lang w:eastAsia="zh-TW"/>
        </w:rPr>
        <w:t>c</w:t>
      </w:r>
      <w:r w:rsidR="00636C78">
        <w:rPr>
          <w:rFonts w:ascii="Helvetica" w:hAnsi="Helvetica" w:cs="Arial"/>
          <w:sz w:val="22"/>
          <w:szCs w:val="22"/>
          <w:lang w:eastAsia="zh-TW"/>
        </w:rPr>
        <w:t>t</w:t>
      </w:r>
      <w:r w:rsidR="00D456D0">
        <w:rPr>
          <w:rFonts w:ascii="Helvetica" w:hAnsi="Helvetica" w:cs="Arial"/>
          <w:sz w:val="22"/>
          <w:szCs w:val="22"/>
          <w:lang w:eastAsia="zh-TW"/>
        </w:rPr>
        <w:t>ae</w:t>
      </w:r>
      <w:proofErr w:type="spellEnd"/>
      <w:r w:rsidR="00636C78">
        <w:rPr>
          <w:rFonts w:ascii="Helvetica" w:hAnsi="Helvetica" w:cs="Arial"/>
          <w:sz w:val="22"/>
          <w:szCs w:val="22"/>
          <w:lang w:eastAsia="zh-TW"/>
        </w:rPr>
        <w:t xml:space="preserve"> formation in the cells</w:t>
      </w:r>
      <w:r>
        <w:rPr>
          <w:rFonts w:ascii="Helvetica" w:hAnsi="Helvetica" w:cs="Arial"/>
          <w:sz w:val="22"/>
          <w:szCs w:val="22"/>
          <w:lang w:eastAsia="zh-TW"/>
        </w:rPr>
        <w:t xml:space="preserve">, indicating a lack of false positive </w:t>
      </w:r>
      <w:r w:rsidR="00CC1A5D">
        <w:rPr>
          <w:rFonts w:ascii="Helvetica" w:hAnsi="Helvetica" w:cs="Arial"/>
          <w:sz w:val="22"/>
          <w:szCs w:val="22"/>
          <w:lang w:eastAsia="zh-TW"/>
        </w:rPr>
        <w:t xml:space="preserve">signal amplification </w:t>
      </w:r>
      <w:r w:rsidR="00CC1A5D" w:rsidRPr="00CC1A5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CC1A5D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C487993" w14:textId="77777777" w:rsidR="00CC1A5D" w:rsidRDefault="00CC1A5D" w:rsidP="00CC1A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6CE83A" w14:textId="77777777" w:rsidR="00CC1A5D" w:rsidRPr="00EC09D4" w:rsidRDefault="00CC1A5D" w:rsidP="00CC1A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2. </w:t>
      </w:r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>Video Editor: Emphasize images 2</w:t>
      </w:r>
      <w:proofErr w:type="gramStart"/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>A,B</w:t>
      </w:r>
      <w:proofErr w:type="gramEnd"/>
      <w:r w:rsidRPr="00CC1A5D">
        <w:rPr>
          <w:rFonts w:ascii="Helvetica" w:hAnsi="Helvetica" w:cs="Arial"/>
          <w:i/>
          <w:iCs/>
          <w:color w:val="2849FF"/>
          <w:sz w:val="22"/>
          <w:szCs w:val="22"/>
          <w:lang w:eastAsia="zh-TW"/>
        </w:rPr>
        <w:t>,D,E,G,H,J, and K.</w:t>
      </w:r>
    </w:p>
    <w:p w14:paraId="7415BB3B" w14:textId="77777777" w:rsidR="00CE10F2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0BCAF30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1997584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73E21D1" w14:textId="77777777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672836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5A44491" w14:textId="77777777" w:rsidR="00672836" w:rsidRPr="006A6324" w:rsidRDefault="00672836" w:rsidP="00672836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9E728E6" w14:textId="77777777" w:rsidR="00CE10F2" w:rsidRDefault="00EF6624" w:rsidP="0067283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Niels Alberts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9163A" w:rsidRPr="00672836">
        <w:rPr>
          <w:rFonts w:ascii="Helvetica" w:hAnsi="Helvetica" w:cs="Arial"/>
          <w:sz w:val="22"/>
          <w:szCs w:val="22"/>
        </w:rPr>
        <w:t>To obtain reliable results using the Proximity Ligation Assay, verify beforehand that the antibodies used are of sufficient quality</w:t>
      </w:r>
      <w:r w:rsidR="00672836">
        <w:rPr>
          <w:rFonts w:ascii="Helvetica" w:hAnsi="Helvetica" w:cs="Arial"/>
          <w:sz w:val="22"/>
          <w:szCs w:val="22"/>
        </w:rPr>
        <w:t xml:space="preserve"> </w:t>
      </w:r>
      <w:r w:rsidR="00672836" w:rsidRPr="00672836">
        <w:rPr>
          <w:rFonts w:ascii="Helvetica" w:hAnsi="Helvetica" w:cs="Arial"/>
          <w:b/>
          <w:bCs/>
          <w:sz w:val="22"/>
          <w:szCs w:val="22"/>
        </w:rPr>
        <w:t>[1]</w:t>
      </w:r>
      <w:r w:rsidR="0069163A" w:rsidRPr="00672836">
        <w:rPr>
          <w:rFonts w:ascii="Helvetica" w:hAnsi="Helvetica" w:cs="Arial"/>
          <w:sz w:val="22"/>
          <w:szCs w:val="22"/>
        </w:rPr>
        <w:t>. Furthermore, take precaution in avoiding over</w:t>
      </w:r>
      <w:r w:rsidR="00A73E40">
        <w:rPr>
          <w:rFonts w:ascii="Helvetica" w:hAnsi="Helvetica" w:cs="Arial"/>
          <w:sz w:val="22"/>
          <w:szCs w:val="22"/>
        </w:rPr>
        <w:t>-</w:t>
      </w:r>
      <w:r w:rsidR="0069163A" w:rsidRPr="00672836">
        <w:rPr>
          <w:rFonts w:ascii="Helvetica" w:hAnsi="Helvetica" w:cs="Arial"/>
          <w:sz w:val="22"/>
          <w:szCs w:val="22"/>
        </w:rPr>
        <w:t>digestion of cells containing cell walls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672836" w:rsidRPr="00672836">
        <w:rPr>
          <w:rFonts w:ascii="Helvetica" w:hAnsi="Helvetica" w:cs="Arial"/>
          <w:b/>
          <w:bCs/>
          <w:sz w:val="22"/>
          <w:szCs w:val="22"/>
        </w:rPr>
        <w:t>[2]</w:t>
      </w:r>
      <w:r w:rsidR="00672836">
        <w:rPr>
          <w:rFonts w:ascii="Helvetica" w:hAnsi="Helvetica" w:cs="Arial"/>
          <w:sz w:val="22"/>
          <w:szCs w:val="22"/>
        </w:rPr>
        <w:t>.</w:t>
      </w:r>
    </w:p>
    <w:p w14:paraId="0418B834" w14:textId="77777777" w:rsidR="00672836" w:rsidRDefault="00672836" w:rsidP="0067283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35F62A8" w14:textId="77777777" w:rsidR="00672836" w:rsidRPr="00672836" w:rsidRDefault="00672836" w:rsidP="0067283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D58909C" w14:textId="77777777" w:rsidR="00672836" w:rsidRPr="00672836" w:rsidRDefault="00672836" w:rsidP="0067283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i/>
          <w:iCs/>
          <w:sz w:val="22"/>
          <w:szCs w:val="22"/>
        </w:rPr>
      </w:pPr>
      <w:r w:rsidRPr="00672836">
        <w:rPr>
          <w:rFonts w:ascii="Helvetica" w:hAnsi="Helvetica" w:cs="Arial"/>
          <w:bCs/>
          <w:i/>
          <w:iCs/>
          <w:color w:val="303BF6"/>
          <w:sz w:val="22"/>
          <w:szCs w:val="22"/>
        </w:rPr>
        <w:t>Use 3.6.2.</w:t>
      </w:r>
    </w:p>
    <w:p w14:paraId="09B098C0" w14:textId="77777777" w:rsidR="00672836" w:rsidRPr="00456A5D" w:rsidRDefault="00672836" w:rsidP="0067283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6E0BCB0" w14:textId="7777777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A708" w14:textId="77777777" w:rsidR="00057F63" w:rsidRDefault="00057F63">
      <w:r>
        <w:separator/>
      </w:r>
    </w:p>
  </w:endnote>
  <w:endnote w:type="continuationSeparator" w:id="0">
    <w:p w14:paraId="0BEBBB83" w14:textId="77777777" w:rsidR="00057F63" w:rsidRDefault="0005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55D56E" w14:textId="77777777" w:rsidR="00755632" w:rsidRDefault="0075563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E9C8C9" w14:textId="77777777" w:rsidR="00755632" w:rsidRDefault="0075563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9276" w14:textId="77777777" w:rsidR="00755632" w:rsidRPr="00C70C90" w:rsidRDefault="0075563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3E4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057F63">
      <w:fldChar w:fldCharType="begin"/>
    </w:r>
    <w:r w:rsidR="00057F63">
      <w:instrText xml:space="preserve"> NUMPAGES  \* Arabic  \* MERGEFORMAT </w:instrText>
    </w:r>
    <w:r w:rsidR="00057F63">
      <w:fldChar w:fldCharType="separate"/>
    </w:r>
    <w:r w:rsidR="00A73E40" w:rsidRPr="00A73E40">
      <w:rPr>
        <w:rFonts w:ascii="Arial" w:hAnsi="Arial" w:cs="Arial"/>
        <w:noProof/>
        <w:color w:val="000000" w:themeColor="text1"/>
        <w:sz w:val="22"/>
        <w:szCs w:val="22"/>
      </w:rPr>
      <w:t>12</w:t>
    </w:r>
    <w:r w:rsidR="00057F63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EFBB" w14:textId="77777777" w:rsidR="00057F63" w:rsidRDefault="00057F63">
      <w:r>
        <w:separator/>
      </w:r>
    </w:p>
  </w:footnote>
  <w:footnote w:type="continuationSeparator" w:id="0">
    <w:p w14:paraId="1D0CA928" w14:textId="77777777" w:rsidR="00057F63" w:rsidRDefault="0005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28857" w14:textId="77777777" w:rsidR="00755632" w:rsidRDefault="0075563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55B21A4" wp14:editId="64263A63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842" w:rsidRPr="00D42842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D42842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4B05788D" w14:textId="77777777" w:rsidR="00755632" w:rsidRPr="006A6324" w:rsidRDefault="0075563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3DA3"/>
    <w:rsid w:val="000051DE"/>
    <w:rsid w:val="00011D9D"/>
    <w:rsid w:val="0001266D"/>
    <w:rsid w:val="00013862"/>
    <w:rsid w:val="00023E22"/>
    <w:rsid w:val="00025DE9"/>
    <w:rsid w:val="00036F9B"/>
    <w:rsid w:val="00043807"/>
    <w:rsid w:val="00054101"/>
    <w:rsid w:val="00057F63"/>
    <w:rsid w:val="00072181"/>
    <w:rsid w:val="00074929"/>
    <w:rsid w:val="00075534"/>
    <w:rsid w:val="00083792"/>
    <w:rsid w:val="00090BAC"/>
    <w:rsid w:val="000A39CF"/>
    <w:rsid w:val="000B0B1A"/>
    <w:rsid w:val="000B4E9A"/>
    <w:rsid w:val="000C11BD"/>
    <w:rsid w:val="000C2895"/>
    <w:rsid w:val="000D065F"/>
    <w:rsid w:val="000D17E8"/>
    <w:rsid w:val="000D2C59"/>
    <w:rsid w:val="000D35D9"/>
    <w:rsid w:val="00104CA7"/>
    <w:rsid w:val="00106F46"/>
    <w:rsid w:val="001115D1"/>
    <w:rsid w:val="001136C3"/>
    <w:rsid w:val="001214DC"/>
    <w:rsid w:val="00125924"/>
    <w:rsid w:val="00126973"/>
    <w:rsid w:val="001419FE"/>
    <w:rsid w:val="00147F74"/>
    <w:rsid w:val="00150E10"/>
    <w:rsid w:val="001511BE"/>
    <w:rsid w:val="00151824"/>
    <w:rsid w:val="00155DA5"/>
    <w:rsid w:val="00162D51"/>
    <w:rsid w:val="00177B33"/>
    <w:rsid w:val="001819E3"/>
    <w:rsid w:val="00184EF9"/>
    <w:rsid w:val="00186576"/>
    <w:rsid w:val="00191A77"/>
    <w:rsid w:val="00194A84"/>
    <w:rsid w:val="001A15EE"/>
    <w:rsid w:val="001B3024"/>
    <w:rsid w:val="001B5C46"/>
    <w:rsid w:val="001C3C85"/>
    <w:rsid w:val="001C7BBC"/>
    <w:rsid w:val="001E230F"/>
    <w:rsid w:val="001E52A3"/>
    <w:rsid w:val="001F0890"/>
    <w:rsid w:val="001F7D4E"/>
    <w:rsid w:val="00210E13"/>
    <w:rsid w:val="00247BFF"/>
    <w:rsid w:val="00251F30"/>
    <w:rsid w:val="0025310D"/>
    <w:rsid w:val="002544F1"/>
    <w:rsid w:val="002617AD"/>
    <w:rsid w:val="00265C44"/>
    <w:rsid w:val="00276824"/>
    <w:rsid w:val="00277C90"/>
    <w:rsid w:val="00283E3E"/>
    <w:rsid w:val="002A29B5"/>
    <w:rsid w:val="002A506B"/>
    <w:rsid w:val="002B0D88"/>
    <w:rsid w:val="002B26D4"/>
    <w:rsid w:val="002B55D9"/>
    <w:rsid w:val="002C51E9"/>
    <w:rsid w:val="002C54DB"/>
    <w:rsid w:val="002C557D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12F7"/>
    <w:rsid w:val="00342D7B"/>
    <w:rsid w:val="0034684D"/>
    <w:rsid w:val="003609C4"/>
    <w:rsid w:val="00395684"/>
    <w:rsid w:val="003A1109"/>
    <w:rsid w:val="003A49C2"/>
    <w:rsid w:val="003B1156"/>
    <w:rsid w:val="003B5E26"/>
    <w:rsid w:val="003D0847"/>
    <w:rsid w:val="003E2BC9"/>
    <w:rsid w:val="003F2115"/>
    <w:rsid w:val="00404902"/>
    <w:rsid w:val="00414B4F"/>
    <w:rsid w:val="00440FFA"/>
    <w:rsid w:val="00450B27"/>
    <w:rsid w:val="00453116"/>
    <w:rsid w:val="00455510"/>
    <w:rsid w:val="00456A5D"/>
    <w:rsid w:val="00472752"/>
    <w:rsid w:val="0047279E"/>
    <w:rsid w:val="00472E2E"/>
    <w:rsid w:val="0047306D"/>
    <w:rsid w:val="00473102"/>
    <w:rsid w:val="00482D4C"/>
    <w:rsid w:val="004A126A"/>
    <w:rsid w:val="004A1FEE"/>
    <w:rsid w:val="004C1095"/>
    <w:rsid w:val="004C2DAD"/>
    <w:rsid w:val="004D3862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41799"/>
    <w:rsid w:val="00547A80"/>
    <w:rsid w:val="00557116"/>
    <w:rsid w:val="0055763A"/>
    <w:rsid w:val="00562404"/>
    <w:rsid w:val="00565757"/>
    <w:rsid w:val="0059465B"/>
    <w:rsid w:val="00597CA4"/>
    <w:rsid w:val="005A09D8"/>
    <w:rsid w:val="005A1F5E"/>
    <w:rsid w:val="005A3F8F"/>
    <w:rsid w:val="005B6859"/>
    <w:rsid w:val="005D5C0F"/>
    <w:rsid w:val="005D6F38"/>
    <w:rsid w:val="005D783F"/>
    <w:rsid w:val="005D7F34"/>
    <w:rsid w:val="005E2B7E"/>
    <w:rsid w:val="005E331F"/>
    <w:rsid w:val="005F18A3"/>
    <w:rsid w:val="005F3EF5"/>
    <w:rsid w:val="00602EF0"/>
    <w:rsid w:val="00626089"/>
    <w:rsid w:val="006346FE"/>
    <w:rsid w:val="0063652A"/>
    <w:rsid w:val="00636C78"/>
    <w:rsid w:val="006402D4"/>
    <w:rsid w:val="00645324"/>
    <w:rsid w:val="00645B93"/>
    <w:rsid w:val="00654735"/>
    <w:rsid w:val="006556DE"/>
    <w:rsid w:val="006565A0"/>
    <w:rsid w:val="006617AB"/>
    <w:rsid w:val="00664850"/>
    <w:rsid w:val="00672836"/>
    <w:rsid w:val="006801B1"/>
    <w:rsid w:val="00681138"/>
    <w:rsid w:val="0069163A"/>
    <w:rsid w:val="0069665E"/>
    <w:rsid w:val="006A5324"/>
    <w:rsid w:val="006A6324"/>
    <w:rsid w:val="006C08AE"/>
    <w:rsid w:val="006C0E87"/>
    <w:rsid w:val="006C148C"/>
    <w:rsid w:val="006C5DBE"/>
    <w:rsid w:val="006D4E5B"/>
    <w:rsid w:val="007041F6"/>
    <w:rsid w:val="0071294C"/>
    <w:rsid w:val="00713716"/>
    <w:rsid w:val="00720F0C"/>
    <w:rsid w:val="00724E3B"/>
    <w:rsid w:val="0073281D"/>
    <w:rsid w:val="00735AF6"/>
    <w:rsid w:val="00745D4B"/>
    <w:rsid w:val="00746865"/>
    <w:rsid w:val="00751D1D"/>
    <w:rsid w:val="007548F3"/>
    <w:rsid w:val="00755632"/>
    <w:rsid w:val="007574EC"/>
    <w:rsid w:val="00761C3D"/>
    <w:rsid w:val="0077071A"/>
    <w:rsid w:val="00777388"/>
    <w:rsid w:val="007B3E0E"/>
    <w:rsid w:val="007C0731"/>
    <w:rsid w:val="007D4222"/>
    <w:rsid w:val="008048D4"/>
    <w:rsid w:val="00804C75"/>
    <w:rsid w:val="00806B1B"/>
    <w:rsid w:val="008175CF"/>
    <w:rsid w:val="00821116"/>
    <w:rsid w:val="00821FBE"/>
    <w:rsid w:val="00832FA5"/>
    <w:rsid w:val="008373A7"/>
    <w:rsid w:val="00851B3E"/>
    <w:rsid w:val="00854994"/>
    <w:rsid w:val="0088113B"/>
    <w:rsid w:val="008A0177"/>
    <w:rsid w:val="008A192F"/>
    <w:rsid w:val="008D2A6A"/>
    <w:rsid w:val="008D58EC"/>
    <w:rsid w:val="008D5EE2"/>
    <w:rsid w:val="008E74F7"/>
    <w:rsid w:val="008F6A9F"/>
    <w:rsid w:val="008F7754"/>
    <w:rsid w:val="008F7EDF"/>
    <w:rsid w:val="00907458"/>
    <w:rsid w:val="009212DD"/>
    <w:rsid w:val="0092390E"/>
    <w:rsid w:val="009301B8"/>
    <w:rsid w:val="00931D78"/>
    <w:rsid w:val="00941F06"/>
    <w:rsid w:val="009451D2"/>
    <w:rsid w:val="00950289"/>
    <w:rsid w:val="00951249"/>
    <w:rsid w:val="00951A8E"/>
    <w:rsid w:val="00954870"/>
    <w:rsid w:val="009625B1"/>
    <w:rsid w:val="00985F44"/>
    <w:rsid w:val="0099780B"/>
    <w:rsid w:val="009A0E7C"/>
    <w:rsid w:val="009A3CBD"/>
    <w:rsid w:val="009B2183"/>
    <w:rsid w:val="009B4EE3"/>
    <w:rsid w:val="009C2062"/>
    <w:rsid w:val="009C483C"/>
    <w:rsid w:val="009C7B9A"/>
    <w:rsid w:val="009F356C"/>
    <w:rsid w:val="00A030F4"/>
    <w:rsid w:val="00A04560"/>
    <w:rsid w:val="00A20DA8"/>
    <w:rsid w:val="00A218EC"/>
    <w:rsid w:val="00A310D7"/>
    <w:rsid w:val="00A3138F"/>
    <w:rsid w:val="00A40A84"/>
    <w:rsid w:val="00A45CC1"/>
    <w:rsid w:val="00A60320"/>
    <w:rsid w:val="00A657A7"/>
    <w:rsid w:val="00A73E40"/>
    <w:rsid w:val="00A77CF6"/>
    <w:rsid w:val="00A91283"/>
    <w:rsid w:val="00AA132F"/>
    <w:rsid w:val="00AC63FC"/>
    <w:rsid w:val="00AE11E8"/>
    <w:rsid w:val="00AF18D5"/>
    <w:rsid w:val="00B13941"/>
    <w:rsid w:val="00B340A8"/>
    <w:rsid w:val="00B40E12"/>
    <w:rsid w:val="00B435B8"/>
    <w:rsid w:val="00B4499C"/>
    <w:rsid w:val="00B653B7"/>
    <w:rsid w:val="00B66A14"/>
    <w:rsid w:val="00B7250F"/>
    <w:rsid w:val="00B72D2B"/>
    <w:rsid w:val="00B8666A"/>
    <w:rsid w:val="00B97CA1"/>
    <w:rsid w:val="00BA16CD"/>
    <w:rsid w:val="00BB3AF1"/>
    <w:rsid w:val="00BC31A2"/>
    <w:rsid w:val="00BC60A6"/>
    <w:rsid w:val="00BC6DA7"/>
    <w:rsid w:val="00BE051D"/>
    <w:rsid w:val="00BE08A1"/>
    <w:rsid w:val="00BE5477"/>
    <w:rsid w:val="00BF06CB"/>
    <w:rsid w:val="00BF1996"/>
    <w:rsid w:val="00BF3BF5"/>
    <w:rsid w:val="00C57194"/>
    <w:rsid w:val="00C602B2"/>
    <w:rsid w:val="00C70C90"/>
    <w:rsid w:val="00C7374B"/>
    <w:rsid w:val="00C8109F"/>
    <w:rsid w:val="00C836F3"/>
    <w:rsid w:val="00C97B11"/>
    <w:rsid w:val="00CA6A65"/>
    <w:rsid w:val="00CB039A"/>
    <w:rsid w:val="00CB114B"/>
    <w:rsid w:val="00CC0C58"/>
    <w:rsid w:val="00CC1A5D"/>
    <w:rsid w:val="00CC1FE8"/>
    <w:rsid w:val="00CC29BF"/>
    <w:rsid w:val="00CD515D"/>
    <w:rsid w:val="00CD7F92"/>
    <w:rsid w:val="00CE10F2"/>
    <w:rsid w:val="00CE1565"/>
    <w:rsid w:val="00CF18CA"/>
    <w:rsid w:val="00CF22F6"/>
    <w:rsid w:val="00CF6830"/>
    <w:rsid w:val="00D00EF4"/>
    <w:rsid w:val="00D10BFA"/>
    <w:rsid w:val="00D10F00"/>
    <w:rsid w:val="00D14C1A"/>
    <w:rsid w:val="00D14D77"/>
    <w:rsid w:val="00D150D8"/>
    <w:rsid w:val="00D300CE"/>
    <w:rsid w:val="00D42842"/>
    <w:rsid w:val="00D456D0"/>
    <w:rsid w:val="00D45AF7"/>
    <w:rsid w:val="00D466AF"/>
    <w:rsid w:val="00D51917"/>
    <w:rsid w:val="00D538F5"/>
    <w:rsid w:val="00DA117F"/>
    <w:rsid w:val="00DA17FB"/>
    <w:rsid w:val="00DB0C53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1054"/>
    <w:rsid w:val="00E355EE"/>
    <w:rsid w:val="00E55C6C"/>
    <w:rsid w:val="00E6688C"/>
    <w:rsid w:val="00E8076C"/>
    <w:rsid w:val="00E82AD3"/>
    <w:rsid w:val="00EA20E5"/>
    <w:rsid w:val="00EA2756"/>
    <w:rsid w:val="00EA4B94"/>
    <w:rsid w:val="00EA60D4"/>
    <w:rsid w:val="00EB46EA"/>
    <w:rsid w:val="00EB7944"/>
    <w:rsid w:val="00EC09D4"/>
    <w:rsid w:val="00EE1E2F"/>
    <w:rsid w:val="00EE39ED"/>
    <w:rsid w:val="00EE4460"/>
    <w:rsid w:val="00EF4E2B"/>
    <w:rsid w:val="00EF6624"/>
    <w:rsid w:val="00F017D6"/>
    <w:rsid w:val="00F0293A"/>
    <w:rsid w:val="00F04E9E"/>
    <w:rsid w:val="00F079D6"/>
    <w:rsid w:val="00F10FAD"/>
    <w:rsid w:val="00F146E3"/>
    <w:rsid w:val="00F22F5E"/>
    <w:rsid w:val="00F35094"/>
    <w:rsid w:val="00F41B53"/>
    <w:rsid w:val="00F45980"/>
    <w:rsid w:val="00F56A75"/>
    <w:rsid w:val="00F56F27"/>
    <w:rsid w:val="00F60B45"/>
    <w:rsid w:val="00F64FB6"/>
    <w:rsid w:val="00F95E8D"/>
    <w:rsid w:val="00F9641B"/>
    <w:rsid w:val="00FA1A9D"/>
    <w:rsid w:val="00FA7A79"/>
    <w:rsid w:val="00FA7D51"/>
    <w:rsid w:val="00FC0CCF"/>
    <w:rsid w:val="00FD1497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9ECC0D"/>
  <w15:docId w15:val="{C6741732-B443-CA4D-BFAB-BE04651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A532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A532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5324"/>
    <w:rPr>
      <w:i/>
    </w:rPr>
  </w:style>
  <w:style w:type="paragraph" w:styleId="BodyTextIndent">
    <w:name w:val="Body Text Indent"/>
    <w:basedOn w:val="Normal"/>
    <w:rsid w:val="006A532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A532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A532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A532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52508" TargetMode="External"/><Relationship Id="rId13" Type="http://schemas.openxmlformats.org/officeDocument/2006/relationships/hyperlink" Target="https://www.jove.com/author/Petra_Schwil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.alberts@umcg.nl" TargetMode="External"/><Relationship Id="rId14" Type="http://schemas.openxmlformats.org/officeDocument/2006/relationships/hyperlink" Target="https://www.youtube.com/watch?v=AI9Aa1MuLh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5DCF7A-8A2C-BF4B-8E6B-4E68B81C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4</cp:revision>
  <dcterms:created xsi:type="dcterms:W3CDTF">2019-07-19T16:31:00Z</dcterms:created>
  <dcterms:modified xsi:type="dcterms:W3CDTF">2019-07-19T16:43:00Z</dcterms:modified>
</cp:coreProperties>
</file>