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C0988A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B74A5">
        <w:rPr>
          <w:rFonts w:ascii="Helvetica" w:hAnsi="Helvetica" w:cs="Arial"/>
          <w:b/>
          <w:i w:val="0"/>
          <w:sz w:val="22"/>
          <w:szCs w:val="22"/>
        </w:rPr>
        <w:t>60171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F833B0B" w14:textId="77777777" w:rsidR="000B74A5" w:rsidRDefault="00DC058D" w:rsidP="000B74A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0B74A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http://www.jove.com/files_upload.php?src=18352203</w:t>
        </w:r>
      </w:hyperlink>
    </w:p>
    <w:p w14:paraId="5A45150A" w14:textId="714A2FDF" w:rsidR="00675356" w:rsidRDefault="00675356" w:rsidP="00675356"/>
    <w:p w14:paraId="29E198E4" w14:textId="77777777" w:rsidR="000B74A5" w:rsidRPr="000B74A5" w:rsidRDefault="00FA1A9D" w:rsidP="000B74A5">
      <w:pPr>
        <w:rPr>
          <w:rFonts w:ascii="Helvetica" w:hAnsi="Helvetica" w:cstheme="minorHAnsi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 w:rsidRPr="000B74A5">
        <w:rPr>
          <w:rFonts w:ascii="Helvetica" w:hAnsi="Helvetica" w:cs="Arial"/>
          <w:b/>
          <w:sz w:val="28"/>
          <w:szCs w:val="28"/>
        </w:rPr>
        <w:t>:</w:t>
      </w:r>
      <w:r w:rsidR="0067131B" w:rsidRPr="000B74A5">
        <w:rPr>
          <w:rFonts w:ascii="Helvetica" w:hAnsi="Helvetica" w:cstheme="minorHAnsi"/>
          <w:color w:val="000000" w:themeColor="text1"/>
          <w:sz w:val="28"/>
          <w:szCs w:val="28"/>
        </w:rPr>
        <w:t xml:space="preserve"> </w:t>
      </w:r>
      <w:r w:rsidR="000B74A5" w:rsidRPr="000B74A5">
        <w:rPr>
          <w:rFonts w:ascii="Helvetica" w:hAnsi="Helvetica" w:cstheme="minorHAnsi"/>
          <w:b/>
          <w:bCs/>
          <w:sz w:val="28"/>
          <w:szCs w:val="28"/>
        </w:rPr>
        <w:t>A Porcine Corneal Endothelial Organ Culture Model Using Split Corneal Buttons</w:t>
      </w:r>
    </w:p>
    <w:p w14:paraId="681B53AA" w14:textId="77777777" w:rsidR="00FA1A9D" w:rsidRPr="000B74A5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79F4E701" w14:textId="23B8C15C" w:rsidR="000B74A5" w:rsidRPr="000B74A5" w:rsidRDefault="00FA1A9D" w:rsidP="000B74A5">
      <w:pPr>
        <w:rPr>
          <w:rFonts w:ascii="Helvetica" w:hAnsi="Helvetica" w:cstheme="minorHAnsi"/>
          <w:b/>
          <w:bCs/>
          <w:sz w:val="28"/>
          <w:szCs w:val="28"/>
        </w:rPr>
      </w:pPr>
      <w:r w:rsidRPr="000B74A5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0B74A5" w:rsidRPr="000B74A5">
        <w:rPr>
          <w:rFonts w:ascii="Helvetica" w:hAnsi="Helvetica" w:cstheme="minorHAnsi"/>
          <w:b/>
          <w:bCs/>
          <w:sz w:val="28"/>
          <w:szCs w:val="28"/>
        </w:rPr>
        <w:t>Daniel A. Wenzel</w:t>
      </w:r>
      <w:r w:rsidR="000B74A5" w:rsidRPr="000B74A5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0B74A5" w:rsidRPr="000B74A5">
        <w:rPr>
          <w:rFonts w:ascii="Helvetica" w:hAnsi="Helvetica" w:cstheme="minorHAnsi"/>
          <w:b/>
          <w:bCs/>
          <w:sz w:val="28"/>
          <w:szCs w:val="28"/>
        </w:rPr>
        <w:t>, Berenike C. Kunzmann</w:t>
      </w:r>
      <w:r w:rsidR="000B74A5" w:rsidRPr="000B74A5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0B74A5" w:rsidRPr="000B74A5">
        <w:rPr>
          <w:rFonts w:ascii="Helvetica" w:hAnsi="Helvetica" w:cstheme="minorHAnsi"/>
          <w:b/>
          <w:bCs/>
          <w:sz w:val="28"/>
          <w:szCs w:val="28"/>
        </w:rPr>
        <w:t>, Nils A. Steinhorst</w:t>
      </w:r>
      <w:r w:rsidR="000B74A5" w:rsidRPr="000B74A5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0B74A5" w:rsidRPr="000B74A5">
        <w:rPr>
          <w:rFonts w:ascii="Helvetica" w:hAnsi="Helvetica" w:cstheme="minorHAnsi"/>
          <w:b/>
          <w:bCs/>
          <w:sz w:val="28"/>
          <w:szCs w:val="28"/>
        </w:rPr>
        <w:t>, Martin S. Spitzer</w:t>
      </w:r>
      <w:r w:rsidR="000B74A5" w:rsidRPr="000B74A5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0B74A5" w:rsidRPr="000B74A5">
        <w:rPr>
          <w:rFonts w:ascii="Helvetica" w:hAnsi="Helvetica" w:cstheme="minorHAnsi"/>
          <w:b/>
          <w:bCs/>
          <w:sz w:val="28"/>
          <w:szCs w:val="28"/>
        </w:rPr>
        <w:t>, and Maximilian Schultheiss</w:t>
      </w:r>
      <w:r w:rsidR="000B74A5" w:rsidRPr="000B74A5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434F0E45" w14:textId="77777777" w:rsidR="000B74A5" w:rsidRPr="000B74A5" w:rsidRDefault="000B74A5" w:rsidP="000B74A5">
      <w:pPr>
        <w:rPr>
          <w:rFonts w:ascii="Helvetica" w:hAnsi="Helvetica" w:cstheme="minorHAnsi"/>
          <w:sz w:val="28"/>
          <w:szCs w:val="28"/>
        </w:rPr>
      </w:pPr>
    </w:p>
    <w:p w14:paraId="4AE33F1D" w14:textId="0B833324" w:rsidR="000B74A5" w:rsidRPr="000B74A5" w:rsidRDefault="000B74A5" w:rsidP="000B74A5">
      <w:pPr>
        <w:rPr>
          <w:rFonts w:ascii="Helvetica" w:hAnsi="Helvetica" w:cstheme="minorHAnsi"/>
          <w:sz w:val="28"/>
          <w:szCs w:val="28"/>
        </w:rPr>
      </w:pPr>
      <w:r w:rsidRPr="000B74A5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0B74A5">
        <w:rPr>
          <w:rFonts w:ascii="Helvetica" w:hAnsi="Helvetica" w:cstheme="minorHAnsi"/>
          <w:sz w:val="28"/>
          <w:szCs w:val="28"/>
        </w:rPr>
        <w:t>Department of Ophthalmology, University Medical Center Hamburg-Eppendorf (UKE)</w:t>
      </w:r>
    </w:p>
    <w:p w14:paraId="438F5ABF" w14:textId="0AF91168" w:rsidR="001C5334" w:rsidRPr="000B74A5" w:rsidRDefault="000B74A5" w:rsidP="000B74A5">
      <w:pPr>
        <w:rPr>
          <w:rFonts w:ascii="Helvetica" w:hAnsi="Helvetica"/>
          <w:sz w:val="28"/>
          <w:szCs w:val="28"/>
        </w:rPr>
      </w:pPr>
      <w:r w:rsidRPr="000B74A5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0B74A5">
        <w:rPr>
          <w:rFonts w:ascii="Helvetica" w:hAnsi="Helvetica" w:cstheme="minorHAnsi"/>
          <w:sz w:val="28"/>
          <w:szCs w:val="28"/>
        </w:rPr>
        <w:t>Center of Ophthalmology, University Eye Hospital Tübingen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56302159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7D45FE1" w14:textId="77777777" w:rsidR="000B74A5" w:rsidRPr="000B74A5" w:rsidRDefault="000B74A5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0B74A5">
        <w:rPr>
          <w:rFonts w:ascii="Helvetica" w:hAnsi="Helvetica" w:cstheme="minorHAnsi"/>
          <w:bCs/>
          <w:sz w:val="22"/>
          <w:szCs w:val="22"/>
        </w:rPr>
        <w:t>Daniel A. Wenzel</w:t>
      </w:r>
      <w:r w:rsidRPr="000B74A5">
        <w:rPr>
          <w:rFonts w:ascii="Helvetica" w:hAnsi="Helvetica" w:cstheme="minorHAnsi"/>
          <w:bCs/>
          <w:sz w:val="22"/>
          <w:szCs w:val="22"/>
        </w:rPr>
        <w:tab/>
      </w:r>
      <w:r w:rsidRPr="000B74A5">
        <w:rPr>
          <w:rFonts w:ascii="Helvetica" w:hAnsi="Helvetica" w:cstheme="minorHAnsi"/>
          <w:bCs/>
          <w:sz w:val="22"/>
          <w:szCs w:val="22"/>
        </w:rPr>
        <w:tab/>
      </w:r>
    </w:p>
    <w:p w14:paraId="0F7C43A7" w14:textId="1AC1E967" w:rsidR="000B74A5" w:rsidRPr="000B74A5" w:rsidRDefault="007B1C0A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0B74A5" w:rsidRPr="000B74A5">
          <w:rPr>
            <w:rStyle w:val="Hyperlink"/>
            <w:rFonts w:ascii="Helvetica" w:hAnsi="Helvetica" w:cstheme="minorHAnsi"/>
            <w:bCs/>
            <w:sz w:val="22"/>
            <w:szCs w:val="22"/>
          </w:rPr>
          <w:t>danielwenzel@mailbox.org</w:t>
        </w:r>
      </w:hyperlink>
      <w:r w:rsidR="000B74A5" w:rsidRPr="000B74A5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2A04CBC2" w14:textId="77777777" w:rsidR="001C5334" w:rsidRPr="000B74A5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9253B89" w:rsidR="00FA1A9D" w:rsidRPr="000B74A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B74A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B74A5">
        <w:rPr>
          <w:rFonts w:ascii="Helvetica" w:hAnsi="Helvetica" w:cs="Helvetica"/>
          <w:sz w:val="22"/>
          <w:szCs w:val="22"/>
        </w:rPr>
        <w:t xml:space="preserve"> </w:t>
      </w:r>
    </w:p>
    <w:p w14:paraId="48EDD3EF" w14:textId="6829B143" w:rsidR="000B74A5" w:rsidRPr="0014025D" w:rsidRDefault="007B1C0A" w:rsidP="000B74A5">
      <w:pPr>
        <w:rPr>
          <w:rFonts w:ascii="Helvetica" w:hAnsi="Helvetica" w:cstheme="minorHAnsi"/>
          <w:bCs/>
          <w:sz w:val="22"/>
          <w:szCs w:val="22"/>
        </w:rPr>
      </w:pPr>
      <w:hyperlink r:id="rId9" w:history="1">
        <w:r w:rsidR="000B74A5" w:rsidRPr="0014025D">
          <w:rPr>
            <w:rStyle w:val="Hyperlink"/>
            <w:rFonts w:ascii="Helvetica" w:hAnsi="Helvetica" w:cstheme="minorHAnsi"/>
            <w:bCs/>
            <w:sz w:val="22"/>
            <w:szCs w:val="22"/>
          </w:rPr>
          <w:t>berenike.kunzmann@med.uni-tuebingen.de</w:t>
        </w:r>
      </w:hyperlink>
      <w:r w:rsidR="000B74A5" w:rsidRPr="0014025D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707315AB" w14:textId="0F043390" w:rsidR="000B74A5" w:rsidRPr="000B74A5" w:rsidRDefault="007B1C0A" w:rsidP="000B74A5">
      <w:pPr>
        <w:rPr>
          <w:rFonts w:ascii="Helvetica" w:hAnsi="Helvetica" w:cstheme="minorHAnsi"/>
          <w:bCs/>
          <w:sz w:val="22"/>
          <w:szCs w:val="22"/>
        </w:rPr>
      </w:pPr>
      <w:hyperlink r:id="rId10" w:history="1">
        <w:r w:rsidR="000B74A5" w:rsidRPr="000B74A5">
          <w:rPr>
            <w:rStyle w:val="Hyperlink"/>
            <w:rFonts w:ascii="Helvetica" w:hAnsi="Helvetica" w:cstheme="minorHAnsi"/>
            <w:bCs/>
            <w:sz w:val="22"/>
            <w:szCs w:val="22"/>
          </w:rPr>
          <w:t>n.steinhorst@uke.de</w:t>
        </w:r>
      </w:hyperlink>
    </w:p>
    <w:p w14:paraId="77419311" w14:textId="3CB1BC5B" w:rsidR="000B74A5" w:rsidRPr="000B74A5" w:rsidRDefault="007B1C0A" w:rsidP="000B74A5">
      <w:pPr>
        <w:rPr>
          <w:rFonts w:ascii="Helvetica" w:hAnsi="Helvetica" w:cstheme="minorHAnsi"/>
          <w:bCs/>
          <w:sz w:val="22"/>
          <w:szCs w:val="22"/>
        </w:rPr>
      </w:pPr>
      <w:hyperlink r:id="rId11" w:history="1">
        <w:r w:rsidR="000B74A5" w:rsidRPr="000B74A5">
          <w:rPr>
            <w:rStyle w:val="Hyperlink"/>
            <w:rFonts w:ascii="Helvetica" w:hAnsi="Helvetica" w:cstheme="minorHAnsi"/>
            <w:bCs/>
            <w:sz w:val="22"/>
            <w:szCs w:val="22"/>
          </w:rPr>
          <w:t>m.spitzer@uke.de</w:t>
        </w:r>
      </w:hyperlink>
      <w:r w:rsidR="000B74A5" w:rsidRPr="000B74A5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6469C66B" w14:textId="7F2CA381" w:rsidR="000B74A5" w:rsidRPr="000B74A5" w:rsidRDefault="007B1C0A" w:rsidP="000B74A5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0B74A5" w:rsidRPr="000B74A5">
          <w:rPr>
            <w:rStyle w:val="Hyperlink"/>
            <w:rFonts w:ascii="Helvetica" w:hAnsi="Helvetica" w:cstheme="minorHAnsi"/>
            <w:bCs/>
            <w:sz w:val="22"/>
            <w:szCs w:val="22"/>
          </w:rPr>
          <w:t>maximilianschultheiss@gmail.com</w:t>
        </w:r>
      </w:hyperlink>
      <w:r w:rsidR="000B74A5" w:rsidRPr="000B74A5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4025D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5F172C7" w:rsidR="00FA1A9D" w:rsidRPr="008A5A36" w:rsidRDefault="00FA1A9D" w:rsidP="008A5A36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472AD4">
        <w:rPr>
          <w:rFonts w:ascii="Helvetica" w:hAnsi="Helvetica"/>
          <w:sz w:val="22"/>
        </w:rPr>
        <w:t>? Y</w:t>
      </w:r>
      <w:r w:rsidR="008A5A36">
        <w:rPr>
          <w:rFonts w:ascii="Helvetica" w:hAnsi="Helvetica"/>
          <w:b/>
          <w:sz w:val="22"/>
        </w:rPr>
        <w:t xml:space="preserve">, </w:t>
      </w:r>
      <w:r w:rsidR="008A5A36">
        <w:rPr>
          <w:rFonts w:ascii="Helvetica" w:hAnsi="Helvetica"/>
          <w:sz w:val="22"/>
        </w:rPr>
        <w:t xml:space="preserve">Zeiss </w:t>
      </w:r>
      <w:proofErr w:type="spellStart"/>
      <w:r w:rsidR="008A5A36">
        <w:rPr>
          <w:rFonts w:ascii="Helvetica" w:hAnsi="Helvetica"/>
          <w:sz w:val="22"/>
        </w:rPr>
        <w:t>Stemi</w:t>
      </w:r>
      <w:proofErr w:type="spellEnd"/>
      <w:r w:rsidR="008A5A36">
        <w:rPr>
          <w:rFonts w:ascii="Helvetica" w:hAnsi="Helvetica"/>
          <w:sz w:val="22"/>
        </w:rPr>
        <w:t xml:space="preserve"> 2000</w:t>
      </w:r>
    </w:p>
    <w:p w14:paraId="5E21DE61" w14:textId="60A6CCE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1216E6">
        <w:rPr>
          <w:rFonts w:ascii="Helvetica" w:hAnsi="Helvetica"/>
          <w:bCs/>
          <w:sz w:val="22"/>
        </w:rPr>
        <w:t>Y</w:t>
      </w:r>
    </w:p>
    <w:p w14:paraId="7347DEF6" w14:textId="590F2B97" w:rsidR="0014025D" w:rsidRPr="00BE533F" w:rsidRDefault="00FA1A9D" w:rsidP="00FA1A9D">
      <w:pPr>
        <w:spacing w:before="120"/>
        <w:rPr>
          <w:rFonts w:ascii="Helvetica" w:hAnsi="Helvetica"/>
          <w:sz w:val="22"/>
        </w:rPr>
      </w:pPr>
      <w:r w:rsidRPr="00BE533F">
        <w:rPr>
          <w:rFonts w:ascii="Helvetica" w:hAnsi="Helvetica"/>
          <w:b/>
          <w:sz w:val="22"/>
        </w:rPr>
        <w:t>3.</w:t>
      </w:r>
      <w:r w:rsidRPr="00BE533F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6082EAD" w14:textId="53627D15" w:rsidR="00BE533F" w:rsidRPr="00BE533F" w:rsidRDefault="00BE533F" w:rsidP="00FA1A9D">
      <w:pPr>
        <w:spacing w:before="120"/>
        <w:rPr>
          <w:rFonts w:ascii="Helvetica" w:hAnsi="Helvetica"/>
          <w:b/>
          <w:bCs/>
          <w:sz w:val="22"/>
        </w:rPr>
      </w:pPr>
      <w:r w:rsidRPr="008A7125">
        <w:rPr>
          <w:rFonts w:ascii="Helvetica" w:hAnsi="Helvetica"/>
          <w:sz w:val="22"/>
        </w:rPr>
        <w:t>2.1., 3.3</w:t>
      </w:r>
      <w:r w:rsidR="008A7125" w:rsidRPr="008A7125">
        <w:rPr>
          <w:rFonts w:ascii="Helvetica" w:hAnsi="Helvetica"/>
          <w:sz w:val="22"/>
        </w:rPr>
        <w:t>.-</w:t>
      </w:r>
      <w:r w:rsidRPr="008A7125">
        <w:rPr>
          <w:rFonts w:ascii="Helvetica" w:hAnsi="Helvetica"/>
          <w:sz w:val="22"/>
        </w:rPr>
        <w:t>3.5., 3.7.,</w:t>
      </w:r>
      <w:r w:rsidRPr="00BE533F">
        <w:rPr>
          <w:rFonts w:ascii="Helvetica" w:hAnsi="Helvetica"/>
          <w:b/>
          <w:bCs/>
          <w:sz w:val="22"/>
        </w:rPr>
        <w:t xml:space="preserve"> </w:t>
      </w:r>
      <w:r w:rsidRPr="008A7125">
        <w:rPr>
          <w:rFonts w:ascii="Helvetica" w:hAnsi="Helvetica"/>
          <w:sz w:val="22"/>
        </w:rPr>
        <w:t>4.1.</w:t>
      </w:r>
    </w:p>
    <w:p w14:paraId="27289167" w14:textId="6E780B8C" w:rsidR="00FA1A9D" w:rsidRPr="00BE533F" w:rsidRDefault="00FA1A9D" w:rsidP="00FA1A9D">
      <w:pPr>
        <w:spacing w:before="120"/>
        <w:rPr>
          <w:rFonts w:ascii="Helvetica" w:hAnsi="Helvetica"/>
          <w:sz w:val="22"/>
        </w:rPr>
      </w:pPr>
      <w:r w:rsidRPr="00BE533F">
        <w:rPr>
          <w:rFonts w:ascii="Helvetica" w:hAnsi="Helvetica"/>
          <w:b/>
          <w:sz w:val="22"/>
        </w:rPr>
        <w:t>4.</w:t>
      </w:r>
      <w:r w:rsidRPr="00BE533F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B7B1D6A" w14:textId="238BD25A" w:rsidR="0014025D" w:rsidRPr="00BE533F" w:rsidRDefault="00BE533F" w:rsidP="00BE533F">
      <w:pPr>
        <w:spacing w:before="120"/>
        <w:rPr>
          <w:rFonts w:ascii="Helvetica" w:hAnsi="Helvetica"/>
          <w:sz w:val="22"/>
        </w:rPr>
      </w:pPr>
      <w:r w:rsidRPr="00BE533F">
        <w:rPr>
          <w:rFonts w:ascii="Helvetica" w:hAnsi="Helvetica"/>
          <w:sz w:val="22"/>
        </w:rPr>
        <w:t>3.4.</w:t>
      </w:r>
      <w:r w:rsidR="00687F4C" w:rsidRPr="00BE533F">
        <w:rPr>
          <w:rFonts w:ascii="Helvetica" w:hAnsi="Helvetica"/>
          <w:sz w:val="22"/>
        </w:rPr>
        <w:t xml:space="preserve">it is </w:t>
      </w:r>
      <w:r w:rsidR="006D3D62" w:rsidRPr="00BE533F">
        <w:rPr>
          <w:rFonts w:ascii="Helvetica" w:hAnsi="Helvetica"/>
          <w:sz w:val="22"/>
        </w:rPr>
        <w:t>important</w:t>
      </w:r>
      <w:r w:rsidR="00687F4C" w:rsidRPr="00BE533F">
        <w:rPr>
          <w:rFonts w:ascii="Helvetica" w:hAnsi="Helvetica"/>
          <w:sz w:val="22"/>
        </w:rPr>
        <w:t xml:space="preserve"> to</w:t>
      </w:r>
      <w:r w:rsidR="006D3D62" w:rsidRPr="00BE533F">
        <w:rPr>
          <w:rFonts w:ascii="Helvetica" w:hAnsi="Helvetica"/>
          <w:sz w:val="22"/>
        </w:rPr>
        <w:t xml:space="preserve"> us a standardized trephine </w:t>
      </w:r>
      <w:r w:rsidR="00687F4C" w:rsidRPr="00BE533F">
        <w:rPr>
          <w:rFonts w:ascii="Helvetica" w:hAnsi="Helvetica"/>
          <w:sz w:val="22"/>
        </w:rPr>
        <w:t>and</w:t>
      </w:r>
      <w:r w:rsidR="003C707B" w:rsidRPr="00BE533F">
        <w:rPr>
          <w:rFonts w:ascii="Helvetica" w:hAnsi="Helvetica"/>
          <w:sz w:val="22"/>
        </w:rPr>
        <w:t xml:space="preserve"> to</w:t>
      </w:r>
      <w:r w:rsidR="00687F4C" w:rsidRPr="00BE533F">
        <w:rPr>
          <w:rFonts w:ascii="Helvetica" w:hAnsi="Helvetica"/>
          <w:sz w:val="22"/>
        </w:rPr>
        <w:t xml:space="preserve"> remove the outer layers </w:t>
      </w:r>
      <w:r w:rsidR="00112369" w:rsidRPr="00BE533F">
        <w:rPr>
          <w:rFonts w:ascii="Helvetica" w:hAnsi="Helvetica"/>
          <w:sz w:val="22"/>
        </w:rPr>
        <w:t>evenly</w:t>
      </w:r>
      <w:r w:rsidR="00687F4C" w:rsidRPr="00BE533F">
        <w:rPr>
          <w:rFonts w:ascii="Helvetica" w:hAnsi="Helvetica"/>
          <w:sz w:val="22"/>
        </w:rPr>
        <w:t xml:space="preserve"> using a scalpel</w:t>
      </w:r>
      <w:r w:rsidR="006D3D62" w:rsidRPr="00BE533F">
        <w:rPr>
          <w:rFonts w:ascii="Helvetica" w:hAnsi="Helvetica"/>
          <w:sz w:val="22"/>
        </w:rPr>
        <w:t xml:space="preserve"> in order to obtain split corneal buttons with the correct depth</w:t>
      </w:r>
      <w:r w:rsidR="00687F4C" w:rsidRPr="00BE533F">
        <w:rPr>
          <w:rFonts w:ascii="Helvetica" w:hAnsi="Helvetica"/>
          <w:sz w:val="22"/>
        </w:rPr>
        <w:t xml:space="preserve">. </w:t>
      </w:r>
    </w:p>
    <w:p w14:paraId="59BC63BC" w14:textId="2BBF6688" w:rsidR="00FA1A9D" w:rsidRPr="008A5A36" w:rsidRDefault="00FA1A9D" w:rsidP="008A5A36">
      <w:pPr>
        <w:spacing w:before="120"/>
        <w:rPr>
          <w:rFonts w:ascii="Helvetica" w:hAnsi="Helvetica"/>
          <w:bCs/>
          <w:sz w:val="22"/>
          <w:szCs w:val="22"/>
        </w:rPr>
      </w:pPr>
      <w:r w:rsidRPr="00BE533F">
        <w:rPr>
          <w:rFonts w:ascii="Helvetica" w:hAnsi="Helvetica"/>
          <w:b/>
          <w:sz w:val="22"/>
        </w:rPr>
        <w:t>5.</w:t>
      </w:r>
      <w:r w:rsidRPr="00BE533F">
        <w:rPr>
          <w:rFonts w:ascii="Helvetica" w:hAnsi="Helvetica"/>
          <w:sz w:val="22"/>
        </w:rPr>
        <w:t xml:space="preserve"> Will the filming </w:t>
      </w:r>
      <w:r w:rsidRPr="00BE533F">
        <w:rPr>
          <w:rFonts w:ascii="Helvetica" w:hAnsi="Helvetica"/>
          <w:sz w:val="22"/>
          <w:szCs w:val="22"/>
        </w:rPr>
        <w:t>need to take place in multiple locations</w:t>
      </w:r>
      <w:r w:rsidR="001461AF" w:rsidRPr="00BE533F">
        <w:rPr>
          <w:rFonts w:ascii="Helvetica" w:hAnsi="Helvetica"/>
          <w:sz w:val="22"/>
          <w:szCs w:val="22"/>
        </w:rPr>
        <w:t xml:space="preserve"> (greater than walking distance)</w:t>
      </w:r>
      <w:r w:rsidRPr="00BE533F">
        <w:rPr>
          <w:rFonts w:ascii="Helvetica" w:hAnsi="Helvetica"/>
          <w:sz w:val="22"/>
          <w:szCs w:val="22"/>
        </w:rPr>
        <w:t xml:space="preserve">? </w:t>
      </w:r>
      <w:r w:rsidR="008A5A36" w:rsidRPr="00BE533F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F36AAD5" w:rsidR="00CE10F2" w:rsidRDefault="0078065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Daniel A. Wenzel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B5E5D">
        <w:rPr>
          <w:rFonts w:ascii="Helvetica" w:hAnsi="Helvetica" w:cs="Arial"/>
          <w:sz w:val="22"/>
          <w:szCs w:val="22"/>
        </w:rPr>
        <w:t xml:space="preserve">This protocol presents the first </w:t>
      </w:r>
      <w:r w:rsidR="003078A6">
        <w:rPr>
          <w:rFonts w:ascii="Helvetica" w:hAnsi="Helvetica" w:cs="Arial"/>
          <w:sz w:val="22"/>
          <w:szCs w:val="22"/>
        </w:rPr>
        <w:t xml:space="preserve">ex vivo </w:t>
      </w:r>
      <w:r w:rsidR="001B5E5D">
        <w:rPr>
          <w:rFonts w:ascii="Helvetica" w:hAnsi="Helvetica" w:cs="Arial"/>
          <w:sz w:val="22"/>
          <w:szCs w:val="22"/>
        </w:rPr>
        <w:t xml:space="preserve">research model allowing </w:t>
      </w:r>
      <w:r w:rsidR="00690F57">
        <w:rPr>
          <w:rFonts w:ascii="Helvetica" w:hAnsi="Helvetica" w:cs="Arial"/>
          <w:sz w:val="22"/>
          <w:szCs w:val="22"/>
        </w:rPr>
        <w:t>organo-typical</w:t>
      </w:r>
      <w:r w:rsidR="00C27CC2">
        <w:rPr>
          <w:rFonts w:ascii="Helvetica" w:hAnsi="Helvetica" w:cs="Arial"/>
          <w:sz w:val="22"/>
          <w:szCs w:val="22"/>
        </w:rPr>
        <w:t>,</w:t>
      </w:r>
      <w:r w:rsidR="00690F57">
        <w:rPr>
          <w:rFonts w:ascii="Helvetica" w:hAnsi="Helvetica" w:cs="Arial"/>
          <w:sz w:val="22"/>
          <w:szCs w:val="22"/>
        </w:rPr>
        <w:t xml:space="preserve"> long-term </w:t>
      </w:r>
      <w:r w:rsidR="001B5E5D">
        <w:rPr>
          <w:rFonts w:ascii="Helvetica" w:hAnsi="Helvetica" w:cs="Arial"/>
          <w:sz w:val="22"/>
          <w:szCs w:val="22"/>
        </w:rPr>
        <w:t xml:space="preserve">cultivation of </w:t>
      </w:r>
      <w:r w:rsidR="003078A6">
        <w:rPr>
          <w:rFonts w:ascii="Helvetica" w:hAnsi="Helvetica" w:cs="Arial"/>
          <w:sz w:val="22"/>
          <w:szCs w:val="22"/>
        </w:rPr>
        <w:t xml:space="preserve">corneal </w:t>
      </w:r>
      <w:r w:rsidR="001B5E5D">
        <w:rPr>
          <w:rFonts w:ascii="Helvetica" w:hAnsi="Helvetica" w:cs="Arial"/>
          <w:sz w:val="22"/>
          <w:szCs w:val="22"/>
        </w:rPr>
        <w:t>endothelial cell</w:t>
      </w:r>
      <w:r w:rsidR="00690F57">
        <w:rPr>
          <w:rFonts w:ascii="Helvetica" w:hAnsi="Helvetica" w:cs="Arial"/>
          <w:sz w:val="22"/>
          <w:szCs w:val="22"/>
        </w:rPr>
        <w:t xml:space="preserve">s </w:t>
      </w:r>
      <w:r w:rsidR="002F433A">
        <w:rPr>
          <w:rFonts w:ascii="Helvetica" w:hAnsi="Helvetica" w:cs="Arial"/>
          <w:sz w:val="22"/>
          <w:szCs w:val="22"/>
        </w:rPr>
        <w:t xml:space="preserve">achieved with </w:t>
      </w:r>
      <w:r w:rsidR="0062449B">
        <w:rPr>
          <w:rFonts w:ascii="Helvetica" w:hAnsi="Helvetica" w:cs="Arial"/>
          <w:sz w:val="22"/>
          <w:szCs w:val="22"/>
        </w:rPr>
        <w:t>the preparation of</w:t>
      </w:r>
      <w:r w:rsidR="001B5E5D">
        <w:rPr>
          <w:rFonts w:ascii="Helvetica" w:hAnsi="Helvetica" w:cs="Arial"/>
          <w:sz w:val="22"/>
          <w:szCs w:val="22"/>
        </w:rPr>
        <w:t xml:space="preserve"> split corneal buttons</w:t>
      </w:r>
      <w:r w:rsidR="00C27CC2">
        <w:rPr>
          <w:rFonts w:ascii="Helvetica" w:hAnsi="Helvetica" w:cs="Arial"/>
          <w:sz w:val="22"/>
          <w:szCs w:val="22"/>
        </w:rPr>
        <w:t xml:space="preserve"> </w:t>
      </w:r>
      <w:r w:rsidR="00C27CC2">
        <w:rPr>
          <w:rFonts w:ascii="Helvetica" w:hAnsi="Helvetica" w:cs="Arial"/>
          <w:b/>
          <w:bCs/>
          <w:sz w:val="22"/>
          <w:szCs w:val="22"/>
        </w:rPr>
        <w:t>[1]</w:t>
      </w:r>
      <w:r w:rsidR="00C27CC2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49BF3A1" w:rsidR="00CE10F2" w:rsidRDefault="00E64BD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Maximilian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Schultheiss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13EA9">
        <w:rPr>
          <w:rFonts w:ascii="Helvetica" w:hAnsi="Helvetica" w:cs="Arial"/>
          <w:sz w:val="22"/>
          <w:szCs w:val="22"/>
        </w:rPr>
        <w:t xml:space="preserve">By </w:t>
      </w:r>
      <w:r w:rsidR="00A67E2D">
        <w:rPr>
          <w:rFonts w:ascii="Helvetica" w:hAnsi="Helvetica" w:cs="Arial"/>
          <w:sz w:val="22"/>
          <w:szCs w:val="22"/>
        </w:rPr>
        <w:t xml:space="preserve">partially </w:t>
      </w:r>
      <w:r w:rsidR="00613EA9">
        <w:rPr>
          <w:rFonts w:ascii="Helvetica" w:hAnsi="Helvetica" w:cs="Arial"/>
          <w:sz w:val="22"/>
          <w:szCs w:val="22"/>
        </w:rPr>
        <w:t xml:space="preserve">removing </w:t>
      </w:r>
      <w:r w:rsidR="00A67E2D">
        <w:rPr>
          <w:rFonts w:ascii="Helvetica" w:hAnsi="Helvetica" w:cs="Arial"/>
          <w:sz w:val="22"/>
          <w:szCs w:val="22"/>
        </w:rPr>
        <w:t>the outer corneal layers</w:t>
      </w:r>
      <w:r w:rsidR="00C27CC2">
        <w:rPr>
          <w:rFonts w:ascii="Helvetica" w:hAnsi="Helvetica" w:cs="Arial"/>
          <w:sz w:val="22"/>
          <w:szCs w:val="22"/>
        </w:rPr>
        <w:t>,</w:t>
      </w:r>
      <w:r w:rsidR="002F433A">
        <w:rPr>
          <w:rFonts w:ascii="Helvetica" w:hAnsi="Helvetica" w:cs="Arial"/>
          <w:sz w:val="22"/>
          <w:szCs w:val="22"/>
        </w:rPr>
        <w:t xml:space="preserve"> </w:t>
      </w:r>
      <w:r w:rsidR="00A67E2D">
        <w:rPr>
          <w:rFonts w:ascii="Helvetica" w:hAnsi="Helvetica" w:cs="Arial"/>
          <w:sz w:val="22"/>
          <w:szCs w:val="22"/>
        </w:rPr>
        <w:t>endothelial cell loss induced by stromal swelling</w:t>
      </w:r>
      <w:r w:rsidR="002F433A">
        <w:rPr>
          <w:rFonts w:ascii="Helvetica" w:hAnsi="Helvetica" w:cs="Arial"/>
          <w:sz w:val="22"/>
          <w:szCs w:val="22"/>
        </w:rPr>
        <w:t xml:space="preserve"> </w:t>
      </w:r>
      <w:r w:rsidR="00A67E2D">
        <w:rPr>
          <w:rFonts w:ascii="Helvetica" w:hAnsi="Helvetica" w:cs="Arial"/>
          <w:sz w:val="22"/>
          <w:szCs w:val="22"/>
        </w:rPr>
        <w:t>is significantly reduced, allow</w:t>
      </w:r>
      <w:r w:rsidR="00C27CC2">
        <w:rPr>
          <w:rFonts w:ascii="Helvetica" w:hAnsi="Helvetica" w:cs="Arial"/>
          <w:sz w:val="22"/>
          <w:szCs w:val="22"/>
        </w:rPr>
        <w:t>ing the</w:t>
      </w:r>
      <w:r w:rsidR="00A67E2D">
        <w:rPr>
          <w:rFonts w:ascii="Helvetica" w:hAnsi="Helvetica" w:cs="Arial"/>
          <w:sz w:val="22"/>
          <w:szCs w:val="22"/>
        </w:rPr>
        <w:t xml:space="preserve"> cultivation of corneal endothelial cells for at least 15 days</w:t>
      </w:r>
      <w:r w:rsidR="00C27CC2">
        <w:rPr>
          <w:rFonts w:ascii="Helvetica" w:hAnsi="Helvetica" w:cs="Arial"/>
          <w:sz w:val="22"/>
          <w:szCs w:val="22"/>
        </w:rPr>
        <w:t xml:space="preserve"> </w:t>
      </w:r>
      <w:r w:rsidR="00C27CC2">
        <w:rPr>
          <w:rFonts w:ascii="Helvetica" w:hAnsi="Helvetica" w:cs="Arial"/>
          <w:b/>
          <w:bCs/>
          <w:sz w:val="22"/>
          <w:szCs w:val="22"/>
        </w:rPr>
        <w:t>[1]</w:t>
      </w:r>
      <w:r w:rsidR="00C27CC2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C27CC2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6450877" w:rsidR="00CE10F2" w:rsidRPr="00C27CC2" w:rsidRDefault="00BB550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27CC2">
        <w:rPr>
          <w:rFonts w:ascii="Helvetica" w:hAnsi="Helvetica" w:cs="Arial"/>
          <w:b/>
          <w:sz w:val="22"/>
          <w:szCs w:val="22"/>
          <w:u w:val="single"/>
        </w:rPr>
        <w:t xml:space="preserve">Maximilian </w:t>
      </w:r>
      <w:proofErr w:type="spellStart"/>
      <w:r w:rsidRPr="00C27CC2">
        <w:rPr>
          <w:rFonts w:ascii="Helvetica" w:hAnsi="Helvetica" w:cs="Arial"/>
          <w:b/>
          <w:sz w:val="22"/>
          <w:szCs w:val="22"/>
          <w:u w:val="single"/>
        </w:rPr>
        <w:t>Schultheiss</w:t>
      </w:r>
      <w:proofErr w:type="spellEnd"/>
      <w:r w:rsidR="00E64BD1" w:rsidRPr="00C27CC2">
        <w:rPr>
          <w:rFonts w:ascii="Helvetica" w:hAnsi="Helvetica" w:cs="Arial"/>
          <w:sz w:val="22"/>
          <w:szCs w:val="22"/>
        </w:rPr>
        <w:t>:</w:t>
      </w:r>
      <w:r w:rsidR="00C27CC2">
        <w:rPr>
          <w:rFonts w:ascii="Helvetica" w:hAnsi="Helvetica" w:cs="Arial"/>
          <w:sz w:val="22"/>
          <w:szCs w:val="22"/>
        </w:rPr>
        <w:t xml:space="preserve"> </w:t>
      </w:r>
      <w:r w:rsidR="002F433A" w:rsidRPr="00C27CC2">
        <w:rPr>
          <w:rFonts w:ascii="Helvetica" w:hAnsi="Helvetica" w:cstheme="minorHAnsi"/>
          <w:sz w:val="22"/>
          <w:szCs w:val="22"/>
        </w:rPr>
        <w:t>Therefore, this</w:t>
      </w:r>
      <w:r w:rsidR="00720BF2" w:rsidRPr="00C27CC2">
        <w:rPr>
          <w:rFonts w:ascii="Helvetica" w:hAnsi="Helvetica" w:cstheme="minorHAnsi"/>
          <w:sz w:val="22"/>
          <w:szCs w:val="22"/>
        </w:rPr>
        <w:t xml:space="preserve"> model is</w:t>
      </w:r>
      <w:r w:rsidR="00690F57" w:rsidRPr="00C27CC2">
        <w:rPr>
          <w:rFonts w:ascii="Helvetica" w:hAnsi="Helvetica" w:cstheme="minorHAnsi"/>
          <w:sz w:val="22"/>
          <w:szCs w:val="22"/>
        </w:rPr>
        <w:t xml:space="preserve"> valuable</w:t>
      </w:r>
      <w:r w:rsidR="00720BF2" w:rsidRPr="00C27CC2">
        <w:rPr>
          <w:rFonts w:ascii="Helvetica" w:hAnsi="Helvetica" w:cstheme="minorHAnsi"/>
          <w:sz w:val="22"/>
          <w:szCs w:val="22"/>
        </w:rPr>
        <w:t xml:space="preserve"> </w:t>
      </w:r>
      <w:r w:rsidR="00C27CC2">
        <w:rPr>
          <w:rFonts w:ascii="Helvetica" w:hAnsi="Helvetica" w:cstheme="minorHAnsi"/>
          <w:sz w:val="22"/>
          <w:szCs w:val="22"/>
        </w:rPr>
        <w:t>for</w:t>
      </w:r>
      <w:r w:rsidR="00720BF2" w:rsidRPr="00C27CC2">
        <w:rPr>
          <w:rFonts w:ascii="Helvetica" w:hAnsi="Helvetica" w:cstheme="minorHAnsi"/>
          <w:sz w:val="22"/>
          <w:szCs w:val="22"/>
        </w:rPr>
        <w:t xml:space="preserve"> investigat</w:t>
      </w:r>
      <w:r w:rsidR="00C27CC2">
        <w:rPr>
          <w:rFonts w:ascii="Helvetica" w:hAnsi="Helvetica" w:cstheme="minorHAnsi"/>
          <w:sz w:val="22"/>
          <w:szCs w:val="22"/>
        </w:rPr>
        <w:t>ing the effects of specific</w:t>
      </w:r>
      <w:r w:rsidR="00720BF2" w:rsidRPr="00C27CC2">
        <w:rPr>
          <w:rFonts w:ascii="Helvetica" w:hAnsi="Helvetica" w:cstheme="minorHAnsi"/>
          <w:sz w:val="22"/>
          <w:szCs w:val="22"/>
        </w:rPr>
        <w:t xml:space="preserve"> substances and techniques</w:t>
      </w:r>
      <w:r w:rsidR="00C27CC2">
        <w:rPr>
          <w:rFonts w:ascii="Helvetica" w:hAnsi="Helvetica" w:cstheme="minorHAnsi"/>
          <w:sz w:val="22"/>
          <w:szCs w:val="22"/>
        </w:rPr>
        <w:t xml:space="preserve"> of interest</w:t>
      </w:r>
      <w:r w:rsidR="00720BF2" w:rsidRPr="00C27CC2">
        <w:rPr>
          <w:rFonts w:ascii="Helvetica" w:hAnsi="Helvetica" w:cstheme="minorHAnsi"/>
          <w:sz w:val="22"/>
          <w:szCs w:val="22"/>
        </w:rPr>
        <w:t>, such as irrigation solutions</w:t>
      </w:r>
      <w:r w:rsidR="00C27CC2">
        <w:rPr>
          <w:rFonts w:ascii="Helvetica" w:hAnsi="Helvetica" w:cstheme="minorHAnsi"/>
          <w:sz w:val="22"/>
          <w:szCs w:val="22"/>
        </w:rPr>
        <w:t xml:space="preserve"> or </w:t>
      </w:r>
      <w:r w:rsidR="00780657" w:rsidRPr="00C27CC2">
        <w:rPr>
          <w:rFonts w:ascii="Helvetica" w:hAnsi="Helvetica" w:cstheme="minorHAnsi"/>
          <w:sz w:val="22"/>
          <w:szCs w:val="22"/>
        </w:rPr>
        <w:t>ophthalmic viscoelastic devices</w:t>
      </w:r>
      <w:r w:rsidR="00C27CC2">
        <w:rPr>
          <w:rFonts w:ascii="Helvetica" w:hAnsi="Helvetica" w:cstheme="minorHAnsi"/>
          <w:sz w:val="22"/>
          <w:szCs w:val="22"/>
        </w:rPr>
        <w:t>,</w:t>
      </w:r>
      <w:r w:rsidR="0062449B" w:rsidRPr="00C27CC2">
        <w:rPr>
          <w:rFonts w:ascii="Helvetica" w:hAnsi="Helvetica" w:cstheme="minorHAnsi"/>
          <w:sz w:val="22"/>
          <w:szCs w:val="22"/>
        </w:rPr>
        <w:t xml:space="preserve"> on the</w:t>
      </w:r>
      <w:r w:rsidR="00720BF2" w:rsidRPr="00C27CC2">
        <w:rPr>
          <w:rFonts w:ascii="Helvetica" w:hAnsi="Helvetica" w:cstheme="minorHAnsi"/>
          <w:sz w:val="22"/>
          <w:szCs w:val="22"/>
        </w:rPr>
        <w:t xml:space="preserve"> corneal endothelium</w:t>
      </w:r>
      <w:r w:rsidR="00C27CC2" w:rsidRPr="00C27CC2">
        <w:rPr>
          <w:rFonts w:ascii="Helvetica" w:hAnsi="Helvetica" w:cstheme="minorHAnsi"/>
          <w:sz w:val="22"/>
          <w:szCs w:val="22"/>
        </w:rPr>
        <w:t xml:space="preserve"> </w:t>
      </w:r>
      <w:r w:rsidR="00C27CC2" w:rsidRPr="00C27CC2">
        <w:rPr>
          <w:rFonts w:ascii="Helvetica" w:hAnsi="Helvetica" w:cstheme="minorHAnsi"/>
          <w:b/>
          <w:bCs/>
          <w:sz w:val="22"/>
          <w:szCs w:val="22"/>
        </w:rPr>
        <w:t>[1]</w:t>
      </w:r>
      <w:r w:rsidR="00C27CC2" w:rsidRPr="00C27CC2">
        <w:rPr>
          <w:rFonts w:ascii="Helvetica" w:hAnsi="Helvetica" w:cstheme="minorHAnsi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057770B0" w:rsidR="00336C61" w:rsidRPr="00C27CC2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19E532C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980386A" w:rsidR="00EA60D4" w:rsidRPr="00C27CC2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bCs/>
          <w:sz w:val="22"/>
          <w:szCs w:val="22"/>
        </w:rPr>
      </w:pPr>
      <w:r w:rsidRPr="00C27CC2">
        <w:rPr>
          <w:rFonts w:ascii="Helvetica" w:hAnsi="Helvetica" w:cs="Arial"/>
          <w:bCs/>
          <w:sz w:val="22"/>
          <w:szCs w:val="22"/>
        </w:rPr>
        <w:t xml:space="preserve">Procedures involving animal subjects </w:t>
      </w:r>
      <w:r w:rsidR="00C27CC2">
        <w:rPr>
          <w:rFonts w:ascii="Helvetica" w:hAnsi="Helvetica" w:cs="Arial"/>
          <w:bCs/>
          <w:sz w:val="22"/>
          <w:szCs w:val="22"/>
        </w:rPr>
        <w:t>follow the ethical guidelines of</w:t>
      </w:r>
      <w:r w:rsidR="003C707B" w:rsidRPr="00C27CC2">
        <w:rPr>
          <w:rFonts w:ascii="Helvetica" w:hAnsi="Helvetica" w:cs="Arial"/>
          <w:bCs/>
          <w:sz w:val="22"/>
          <w:szCs w:val="22"/>
        </w:rPr>
        <w:t xml:space="preserve"> the University Medical Center Hamburg-Eppendorf (UKE)</w:t>
      </w:r>
      <w:r w:rsidRPr="00C27CC2">
        <w:rPr>
          <w:rFonts w:ascii="Helvetica" w:hAnsi="Helvetica" w:cs="Arial"/>
          <w:bCs/>
          <w:sz w:val="22"/>
          <w:szCs w:val="22"/>
        </w:rPr>
        <w:t> 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66598274" w:rsidR="00FE06D9" w:rsidRPr="00472AD4" w:rsidRDefault="00472AD4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Porcine Eye Preparation</w:t>
      </w:r>
    </w:p>
    <w:p w14:paraId="12EE98AD" w14:textId="56C6F21C" w:rsidR="00472AD4" w:rsidRPr="00472AD4" w:rsidRDefault="00472AD4" w:rsidP="00472AD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After receiving pig eyes that were removed shortly postmortem</w:t>
      </w:r>
      <w:r w:rsidR="00C27CC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use eyes </w:t>
      </w:r>
      <w:r w:rsidRPr="00472AD4">
        <w:rPr>
          <w:rFonts w:ascii="Helvetica" w:hAnsi="Helvetica" w:cstheme="minorHAnsi"/>
          <w:i w:val="0"/>
          <w:iCs/>
          <w:sz w:val="22"/>
          <w:szCs w:val="22"/>
        </w:rPr>
        <w:t xml:space="preserve">scissors and </w:t>
      </w:r>
      <w:proofErr w:type="spellStart"/>
      <w:r w:rsidRPr="00472AD4">
        <w:rPr>
          <w:rFonts w:ascii="Helvetica" w:hAnsi="Helvetica" w:cstheme="minorHAnsi"/>
          <w:i w:val="0"/>
          <w:iCs/>
          <w:sz w:val="22"/>
          <w:szCs w:val="22"/>
        </w:rPr>
        <w:t>colibri</w:t>
      </w:r>
      <w:proofErr w:type="spellEnd"/>
      <w:r w:rsidRPr="00472AD4">
        <w:rPr>
          <w:rFonts w:ascii="Helvetica" w:hAnsi="Helvetica" w:cstheme="minorHAnsi"/>
          <w:i w:val="0"/>
          <w:iCs/>
          <w:sz w:val="22"/>
          <w:szCs w:val="22"/>
        </w:rPr>
        <w:t xml:space="preserve"> forceps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to remove all of the</w:t>
      </w:r>
      <w:r w:rsidRPr="00472AD4">
        <w:rPr>
          <w:rFonts w:ascii="Helvetica" w:hAnsi="Helvetica" w:cstheme="minorHAnsi"/>
          <w:sz w:val="22"/>
          <w:szCs w:val="22"/>
        </w:rPr>
        <w:t xml:space="preserve"> </w:t>
      </w:r>
      <w:r w:rsidRPr="00472AD4">
        <w:rPr>
          <w:rFonts w:ascii="Helvetica" w:hAnsi="Helvetica" w:cstheme="minorHAnsi"/>
          <w:i w:val="0"/>
          <w:iCs/>
          <w:sz w:val="22"/>
          <w:szCs w:val="22"/>
        </w:rPr>
        <w:t xml:space="preserve">orbital </w:t>
      </w:r>
      <w:proofErr w:type="spellStart"/>
      <w:r w:rsidRPr="00472AD4">
        <w:rPr>
          <w:rFonts w:ascii="Helvetica" w:hAnsi="Helvetica" w:cstheme="minorHAnsi"/>
          <w:i w:val="0"/>
          <w:iCs/>
          <w:sz w:val="22"/>
          <w:szCs w:val="22"/>
        </w:rPr>
        <w:t>adnexes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</w:t>
      </w:r>
      <w:r w:rsidR="00C27CC2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C27CC2">
        <w:rPr>
          <w:rFonts w:ascii="Helvetica" w:hAnsi="Helvetica" w:cstheme="minorHAnsi"/>
          <w:i w:val="0"/>
          <w:iCs/>
          <w:sz w:val="22"/>
          <w:szCs w:val="22"/>
        </w:rPr>
        <w:t>.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711D049A" w14:textId="7278C60D" w:rsidR="00472AD4" w:rsidRPr="00472AD4" w:rsidRDefault="00472AD4" w:rsidP="00472A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entering lab with specimen container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Process w/in few h of acquisition</w:t>
      </w:r>
    </w:p>
    <w:p w14:paraId="3EA7D2B7" w14:textId="3A71A764" w:rsidR="00472AD4" w:rsidRPr="00472AD4" w:rsidRDefault="00472AD4" w:rsidP="00472A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Adnex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>(es) being removed</w:t>
      </w:r>
      <w:r w:rsidR="00C27CC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A7125" w:rsidRPr="008A7125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  <w:r w:rsidR="008A7125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27CC2"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Discard eyes w/ obvious external damage</w:t>
      </w:r>
    </w:p>
    <w:p w14:paraId="79D683BF" w14:textId="77777777" w:rsidR="00472AD4" w:rsidRDefault="00472AD4" w:rsidP="00472AD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2582818" w14:textId="3154F859" w:rsidR="00472AD4" w:rsidRDefault="00472AD4" w:rsidP="00472AD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Place 5-6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eyes into 5%-iodine-PBS solution for a total of 5 min</w:t>
      </w:r>
      <w:r>
        <w:rPr>
          <w:rFonts w:ascii="Helvetica" w:hAnsi="Helvetica" w:cstheme="minorHAnsi"/>
          <w:sz w:val="22"/>
          <w:szCs w:val="22"/>
        </w:rPr>
        <w:t>utes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to properly disinfect the ey</w:t>
      </w:r>
      <w:r>
        <w:rPr>
          <w:rFonts w:ascii="Helvetica" w:hAnsi="Helvetica" w:cstheme="minorHAnsi"/>
          <w:sz w:val="22"/>
          <w:szCs w:val="22"/>
        </w:rPr>
        <w:t>e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surface</w:t>
      </w:r>
      <w:r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with c</w:t>
      </w:r>
      <w:r w:rsidR="001D2553" w:rsidRPr="001D2553">
        <w:rPr>
          <w:rFonts w:ascii="Helvetica" w:hAnsi="Helvetica" w:cstheme="minorHAnsi"/>
          <w:sz w:val="22"/>
          <w:szCs w:val="22"/>
        </w:rPr>
        <w:t>areful stir</w:t>
      </w:r>
      <w:r>
        <w:rPr>
          <w:rFonts w:ascii="Helvetica" w:hAnsi="Helvetica" w:cstheme="minorHAnsi"/>
          <w:sz w:val="22"/>
          <w:szCs w:val="22"/>
        </w:rPr>
        <w:t>ring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</w:t>
      </w:r>
      <w:r w:rsidR="008A5A36">
        <w:rPr>
          <w:rFonts w:ascii="Helvetica" w:hAnsi="Helvetica" w:cstheme="minorHAnsi"/>
          <w:sz w:val="22"/>
          <w:szCs w:val="22"/>
        </w:rPr>
        <w:t>once a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minute to ensure </w:t>
      </w:r>
      <w:r>
        <w:rPr>
          <w:rFonts w:ascii="Helvetica" w:hAnsi="Helvetica" w:cstheme="minorHAnsi"/>
          <w:sz w:val="22"/>
          <w:szCs w:val="22"/>
        </w:rPr>
        <w:t>that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1D2553" w:rsidRPr="001D2553">
        <w:rPr>
          <w:rFonts w:ascii="Helvetica" w:hAnsi="Helvetica" w:cstheme="minorHAnsi"/>
          <w:sz w:val="22"/>
          <w:szCs w:val="22"/>
        </w:rPr>
        <w:t>surface</w:t>
      </w:r>
      <w:r>
        <w:rPr>
          <w:rFonts w:ascii="Helvetica" w:hAnsi="Helvetica" w:cstheme="minorHAnsi"/>
          <w:sz w:val="22"/>
          <w:szCs w:val="22"/>
        </w:rPr>
        <w:t>s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are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fully submerged </w:t>
      </w:r>
      <w:r>
        <w:rPr>
          <w:rFonts w:ascii="Helvetica" w:hAnsi="Helvetica" w:cstheme="minorHAnsi"/>
          <w:sz w:val="22"/>
          <w:szCs w:val="22"/>
        </w:rPr>
        <w:t>to achieve a complete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disinfect</w:t>
      </w:r>
      <w:r>
        <w:rPr>
          <w:rFonts w:ascii="Helvetica" w:hAnsi="Helvetica" w:cstheme="minorHAnsi"/>
          <w:sz w:val="22"/>
          <w:szCs w:val="22"/>
        </w:rPr>
        <w:t xml:space="preserve">ion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B26D150" w14:textId="77777777" w:rsidR="00472AD4" w:rsidRDefault="00472AD4" w:rsidP="00472AD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2BC14AB" w14:textId="6A5939D4" w:rsidR="00472AD4" w:rsidRDefault="00472AD4" w:rsidP="00472AD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eyes into solution, with solution container visible in frame</w:t>
      </w:r>
    </w:p>
    <w:p w14:paraId="7A4AC904" w14:textId="77777777" w:rsidR="00472AD4" w:rsidRDefault="00472AD4" w:rsidP="00472AD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Eyes being stirred</w:t>
      </w:r>
    </w:p>
    <w:p w14:paraId="26EC1924" w14:textId="77777777" w:rsidR="00472AD4" w:rsidRDefault="00472AD4" w:rsidP="00472AD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4057D6F" w14:textId="57E86310" w:rsidR="001D2553" w:rsidRDefault="00472AD4" w:rsidP="00472AD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After</w:t>
      </w:r>
      <w:r w:rsidR="001D2553" w:rsidRPr="00472AD4">
        <w:rPr>
          <w:rFonts w:ascii="Helvetica" w:hAnsi="Helvetica" w:cstheme="minorHAnsi"/>
          <w:sz w:val="22"/>
          <w:szCs w:val="22"/>
        </w:rPr>
        <w:t xml:space="preserve"> 5 min</w:t>
      </w:r>
      <w:r>
        <w:rPr>
          <w:rFonts w:ascii="Helvetica" w:hAnsi="Helvetica" w:cstheme="minorHAnsi"/>
          <w:sz w:val="22"/>
          <w:szCs w:val="22"/>
        </w:rPr>
        <w:t>utes</w:t>
      </w:r>
      <w:r w:rsidR="001D2553" w:rsidRPr="00472AD4">
        <w:rPr>
          <w:rFonts w:ascii="Helvetica" w:hAnsi="Helvetica" w:cstheme="minorHAnsi"/>
          <w:sz w:val="22"/>
          <w:szCs w:val="22"/>
        </w:rPr>
        <w:t xml:space="preserve">, transfer the disinfected eyes to </w:t>
      </w:r>
      <w:r>
        <w:rPr>
          <w:rFonts w:ascii="Helvetica" w:hAnsi="Helvetica" w:cstheme="minorHAnsi"/>
          <w:sz w:val="22"/>
          <w:szCs w:val="22"/>
        </w:rPr>
        <w:t>a</w:t>
      </w:r>
      <w:r w:rsidR="001D2553" w:rsidRPr="00472AD4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cup of pure</w:t>
      </w:r>
      <w:r w:rsidR="001D2553" w:rsidRPr="00472AD4">
        <w:rPr>
          <w:rFonts w:ascii="Helvetica" w:hAnsi="Helvetica" w:cstheme="minorHAnsi"/>
          <w:sz w:val="22"/>
          <w:szCs w:val="22"/>
        </w:rPr>
        <w:t xml:space="preserve"> PBS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1D2553" w:rsidRPr="00472AD4">
        <w:rPr>
          <w:rFonts w:ascii="Helvetica" w:hAnsi="Helvetica" w:cstheme="minorHAnsi"/>
          <w:sz w:val="22"/>
          <w:szCs w:val="22"/>
        </w:rPr>
        <w:t xml:space="preserve"> carefully stir to </w:t>
      </w:r>
      <w:r>
        <w:rPr>
          <w:rFonts w:ascii="Helvetica" w:hAnsi="Helvetica" w:cstheme="minorHAnsi"/>
          <w:sz w:val="22"/>
          <w:szCs w:val="22"/>
        </w:rPr>
        <w:t>thoroughly wash</w:t>
      </w:r>
      <w:r w:rsidR="001D2553" w:rsidRPr="00472AD4">
        <w:rPr>
          <w:rFonts w:ascii="Helvetica" w:hAnsi="Helvetica" w:cstheme="minorHAnsi"/>
          <w:sz w:val="22"/>
          <w:szCs w:val="22"/>
        </w:rPr>
        <w:t xml:space="preserve"> the iodine-PBS-solution from the eye surface</w:t>
      </w:r>
      <w:r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1D2553" w:rsidRPr="00472AD4">
        <w:rPr>
          <w:rFonts w:ascii="Helvetica" w:hAnsi="Helvetica" w:cstheme="minorHAnsi"/>
          <w:sz w:val="22"/>
          <w:szCs w:val="22"/>
        </w:rPr>
        <w:t>.</w:t>
      </w:r>
    </w:p>
    <w:p w14:paraId="092D3F0C" w14:textId="77777777" w:rsidR="00472AD4" w:rsidRDefault="00472AD4" w:rsidP="00472AD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E8AA4FD" w14:textId="1A264F09" w:rsidR="00472AD4" w:rsidRDefault="00472AD4" w:rsidP="00472AD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eyes to PBS, with PBS container visible in frame</w:t>
      </w:r>
    </w:p>
    <w:p w14:paraId="4AB2C73D" w14:textId="1D5F3C85" w:rsidR="00472AD4" w:rsidRDefault="00472AD4" w:rsidP="00472AD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Eyes being stirred</w:t>
      </w:r>
    </w:p>
    <w:p w14:paraId="69A17642" w14:textId="77777777" w:rsidR="00472AD4" w:rsidRDefault="00472AD4" w:rsidP="00472AD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773B7CF" w14:textId="225EEEE9" w:rsidR="00472AD4" w:rsidRPr="00472AD4" w:rsidRDefault="00472AD4" w:rsidP="00472AD4">
      <w:pPr>
        <w:pStyle w:val="ListParagraph"/>
        <w:numPr>
          <w:ilvl w:val="0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/>
          <w:bCs/>
          <w:sz w:val="22"/>
          <w:szCs w:val="22"/>
        </w:rPr>
        <w:t>Dissection and Incubation</w:t>
      </w:r>
    </w:p>
    <w:p w14:paraId="07950189" w14:textId="77777777" w:rsidR="00472AD4" w:rsidRPr="00472AD4" w:rsidRDefault="00472AD4" w:rsidP="00472AD4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00D87341" w14:textId="71716EAB" w:rsidR="00472AD4" w:rsidRDefault="00472AD4" w:rsidP="00472AD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Before beginning the dissection, use a blunt catheter to fill a 5-milliliter syringe with 2 milliliters of freshly</w:t>
      </w:r>
      <w:r w:rsidR="00C27CC2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thawed fetal calf serum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and strain the serum through a 0.22-micrometer filter into 80 milliliters of</w:t>
      </w:r>
      <w:r w:rsidRPr="00472AD4">
        <w:rPr>
          <w:rFonts w:ascii="Helvetica" w:hAnsi="Helvetica" w:cstheme="minorHAnsi"/>
          <w:sz w:val="22"/>
          <w:szCs w:val="22"/>
        </w:rPr>
        <w:t xml:space="preserve"> </w:t>
      </w:r>
      <w:r w:rsidRPr="001D2553">
        <w:rPr>
          <w:rFonts w:ascii="Helvetica" w:hAnsi="Helvetica" w:cstheme="minorHAnsi"/>
          <w:sz w:val="22"/>
          <w:szCs w:val="22"/>
        </w:rPr>
        <w:t>dextran-free culture medium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6B8CF8B1" w14:textId="77777777" w:rsidR="00472AD4" w:rsidRDefault="00472AD4" w:rsidP="00472AD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40F5204" w14:textId="17DE36D0" w:rsidR="00472AD4" w:rsidRDefault="00472AD4" w:rsidP="00472AD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filling syringe</w:t>
      </w:r>
    </w:p>
    <w:p w14:paraId="42E99B16" w14:textId="1485CF79" w:rsidR="00472AD4" w:rsidRPr="00472AD4" w:rsidRDefault="00472AD4" w:rsidP="00472AD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filtering FCS into medium, with medium container visible in frame </w:t>
      </w:r>
      <w:r>
        <w:rPr>
          <w:rFonts w:ascii="Helvetica" w:hAnsi="Helvetica" w:cstheme="minorHAnsi"/>
          <w:b/>
          <w:bCs/>
          <w:sz w:val="22"/>
          <w:szCs w:val="22"/>
        </w:rPr>
        <w:t>TEXT: See text for all medium/solution preparation details</w:t>
      </w:r>
    </w:p>
    <w:p w14:paraId="6C7517B7" w14:textId="77777777" w:rsidR="00472AD4" w:rsidRPr="00472AD4" w:rsidRDefault="00472AD4" w:rsidP="00472AD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097A445" w14:textId="2DA1BFC2" w:rsidR="00472AD4" w:rsidRDefault="00472AD4" w:rsidP="00472AD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Gently agitate the mixture to achieve a homogenous distribution of the serum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add 3 milliliters of the medium to each well of a 12-well cell culture plate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1463C5C" w14:textId="77777777" w:rsidR="00472AD4" w:rsidRDefault="00472AD4" w:rsidP="00472AD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FEF627A" w14:textId="03DDB0AC" w:rsidR="00472AD4" w:rsidRDefault="00472AD4" w:rsidP="00472AD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Solution being agitated</w:t>
      </w:r>
    </w:p>
    <w:p w14:paraId="6ACF59B3" w14:textId="5988CD13" w:rsidR="00472AD4" w:rsidRDefault="00472AD4" w:rsidP="00472AD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medium to well(s)</w:t>
      </w:r>
    </w:p>
    <w:p w14:paraId="70304AC2" w14:textId="77777777" w:rsidR="00472AD4" w:rsidRDefault="00472AD4" w:rsidP="00472AD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D29658C" w14:textId="3005AC1D" w:rsidR="00472AD4" w:rsidRDefault="00472AD4" w:rsidP="00472AD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When the plate is ready, transfer an eye bulb into an eye bulb holder under an </w:t>
      </w:r>
      <w:r w:rsidRPr="001D2553">
        <w:rPr>
          <w:rFonts w:ascii="Helvetica" w:hAnsi="Helvetica" w:cstheme="minorHAnsi"/>
          <w:sz w:val="22"/>
          <w:szCs w:val="22"/>
        </w:rPr>
        <w:t>ophthalmic surgical microscope</w:t>
      </w:r>
      <w:r>
        <w:rPr>
          <w:rFonts w:ascii="Helvetica" w:hAnsi="Helvetica" w:cstheme="minorHAnsi"/>
          <w:sz w:val="22"/>
          <w:szCs w:val="22"/>
        </w:rPr>
        <w:t xml:space="preserve"> with the cornea facing up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use a syringe filled </w:t>
      </w:r>
      <w:r>
        <w:rPr>
          <w:rFonts w:ascii="Helvetica" w:hAnsi="Helvetica" w:cstheme="minorHAnsi"/>
          <w:sz w:val="22"/>
          <w:szCs w:val="22"/>
        </w:rPr>
        <w:lastRenderedPageBreak/>
        <w:t>with 0.9% sodium chloride to apply slight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suction to the eye over the eye bulb holder to fix the eye in </w:t>
      </w:r>
      <w:r>
        <w:rPr>
          <w:rFonts w:ascii="Helvetica" w:hAnsi="Helvetica" w:cstheme="minorHAnsi"/>
          <w:sz w:val="22"/>
          <w:szCs w:val="22"/>
        </w:rPr>
        <w:t xml:space="preserve">place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1D2553" w:rsidRPr="001D2553">
        <w:rPr>
          <w:rFonts w:ascii="Helvetica" w:hAnsi="Helvetica" w:cstheme="minorHAnsi"/>
          <w:sz w:val="22"/>
          <w:szCs w:val="22"/>
        </w:rPr>
        <w:t>.</w:t>
      </w:r>
    </w:p>
    <w:p w14:paraId="20844187" w14:textId="77777777" w:rsidR="00472AD4" w:rsidRDefault="00472AD4" w:rsidP="00472AD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5ADEF20" w14:textId="23C82FF9" w:rsidR="001D2553" w:rsidRDefault="00472AD4" w:rsidP="00472AD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bulb into holder under microscope</w:t>
      </w:r>
    </w:p>
    <w:p w14:paraId="17E699A3" w14:textId="477154B6" w:rsidR="00472AD4" w:rsidRPr="001D2553" w:rsidRDefault="00472AD4" w:rsidP="00472AD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Suction being applied to eye</w:t>
      </w:r>
      <w:r w:rsidR="008A7125" w:rsidRPr="008A7125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8A7125" w:rsidRPr="008A712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7CBB53F8" w14:textId="77777777" w:rsidR="001D2553" w:rsidRPr="001D2553" w:rsidRDefault="001D2553" w:rsidP="002C1A6E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5A973A56" w14:textId="4A71326F" w:rsidR="002C1A6E" w:rsidRDefault="001D2553" w:rsidP="002C1A6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1D2553">
        <w:rPr>
          <w:rFonts w:ascii="Helvetica" w:hAnsi="Helvetica" w:cstheme="minorHAnsi"/>
          <w:sz w:val="22"/>
          <w:szCs w:val="22"/>
        </w:rPr>
        <w:t>Use a trephine containing a standardized inlay to cut superficially into the central cornea</w:t>
      </w:r>
      <w:r w:rsidR="002C1A6E">
        <w:rPr>
          <w:rFonts w:ascii="Helvetica" w:hAnsi="Helvetica" w:cstheme="minorHAnsi"/>
          <w:sz w:val="22"/>
          <w:szCs w:val="22"/>
        </w:rPr>
        <w:t xml:space="preserve"> no deeper than 300 micrometers</w:t>
      </w:r>
      <w:r w:rsidRPr="001D2553">
        <w:rPr>
          <w:rFonts w:ascii="Helvetica" w:hAnsi="Helvetica" w:cstheme="minorHAnsi"/>
          <w:sz w:val="22"/>
          <w:szCs w:val="22"/>
        </w:rPr>
        <w:t xml:space="preserve"> </w:t>
      </w:r>
      <w:r w:rsidR="002C1A6E">
        <w:rPr>
          <w:rFonts w:ascii="Helvetica" w:hAnsi="Helvetica" w:cstheme="minorHAnsi"/>
          <w:b/>
          <w:bCs/>
          <w:sz w:val="22"/>
          <w:szCs w:val="22"/>
        </w:rPr>
        <w:t>[1]</w:t>
      </w:r>
      <w:r w:rsidR="002C1A6E">
        <w:rPr>
          <w:rFonts w:ascii="Helvetica" w:hAnsi="Helvetica" w:cstheme="minorHAnsi"/>
          <w:sz w:val="22"/>
          <w:szCs w:val="22"/>
        </w:rPr>
        <w:t xml:space="preserve"> and use </w:t>
      </w:r>
      <w:proofErr w:type="spellStart"/>
      <w:r w:rsidRPr="001D2553">
        <w:rPr>
          <w:rFonts w:ascii="Helvetica" w:hAnsi="Helvetica" w:cstheme="minorHAnsi"/>
          <w:sz w:val="22"/>
          <w:szCs w:val="22"/>
        </w:rPr>
        <w:t>colibri</w:t>
      </w:r>
      <w:proofErr w:type="spellEnd"/>
      <w:r w:rsidRPr="001D2553">
        <w:rPr>
          <w:rFonts w:ascii="Helvetica" w:hAnsi="Helvetica" w:cstheme="minorHAnsi"/>
          <w:sz w:val="22"/>
          <w:szCs w:val="22"/>
        </w:rPr>
        <w:t xml:space="preserve"> forceps and a single-use scalpel with a triangular blade to cut and remove the partially trephined </w:t>
      </w:r>
      <w:r w:rsidR="002C1A6E">
        <w:rPr>
          <w:rFonts w:ascii="Helvetica" w:hAnsi="Helvetica" w:cstheme="minorHAnsi"/>
          <w:sz w:val="22"/>
          <w:szCs w:val="22"/>
        </w:rPr>
        <w:t>fragment</w:t>
      </w:r>
      <w:r w:rsidRPr="001D2553">
        <w:rPr>
          <w:rFonts w:ascii="Helvetica" w:hAnsi="Helvetica" w:cstheme="minorHAnsi"/>
          <w:sz w:val="22"/>
          <w:szCs w:val="22"/>
        </w:rPr>
        <w:t xml:space="preserve"> of the cornea horizontally through the stroma</w:t>
      </w:r>
      <w:r w:rsidR="002C1A6E">
        <w:rPr>
          <w:rFonts w:ascii="Helvetica" w:hAnsi="Helvetica" w:cstheme="minorHAnsi"/>
          <w:sz w:val="22"/>
          <w:szCs w:val="22"/>
        </w:rPr>
        <w:t xml:space="preserve"> </w:t>
      </w:r>
      <w:r w:rsidR="002C1A6E">
        <w:rPr>
          <w:rFonts w:ascii="Helvetica" w:hAnsi="Helvetica" w:cstheme="minorHAnsi"/>
          <w:b/>
          <w:bCs/>
          <w:sz w:val="22"/>
          <w:szCs w:val="22"/>
        </w:rPr>
        <w:t>[2</w:t>
      </w:r>
      <w:r w:rsidR="008A5A36">
        <w:rPr>
          <w:rFonts w:ascii="Helvetica" w:hAnsi="Helvetica" w:cstheme="minorHAnsi"/>
          <w:b/>
          <w:bCs/>
          <w:sz w:val="22"/>
          <w:szCs w:val="22"/>
        </w:rPr>
        <w:t>-TXT</w:t>
      </w:r>
      <w:r w:rsidR="002C1A6E">
        <w:rPr>
          <w:rFonts w:ascii="Helvetica" w:hAnsi="Helvetica" w:cstheme="minorHAnsi"/>
          <w:b/>
          <w:bCs/>
          <w:sz w:val="22"/>
          <w:szCs w:val="22"/>
        </w:rPr>
        <w:t>]</w:t>
      </w:r>
      <w:r w:rsidRPr="001D2553">
        <w:rPr>
          <w:rFonts w:ascii="Helvetica" w:hAnsi="Helvetica" w:cstheme="minorHAnsi"/>
          <w:sz w:val="22"/>
          <w:szCs w:val="22"/>
        </w:rPr>
        <w:t xml:space="preserve">. </w:t>
      </w:r>
    </w:p>
    <w:p w14:paraId="5AE456F9" w14:textId="77777777" w:rsidR="002C1A6E" w:rsidRDefault="002C1A6E" w:rsidP="002C1A6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1960F58" w14:textId="57701299" w:rsidR="002C1A6E" w:rsidRPr="007F51CB" w:rsidRDefault="002C1A6E" w:rsidP="002C1A6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Cornea being trephined</w:t>
      </w:r>
      <w:r w:rsidR="008A7125" w:rsidRPr="008A712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 w:rsidR="00F031B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8A7125" w:rsidRPr="008A712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018656D2" w14:textId="7080CF42" w:rsidR="007F51CB" w:rsidRPr="007F51CB" w:rsidRDefault="007F51CB" w:rsidP="007F51CB">
      <w:pPr>
        <w:pStyle w:val="ListParagraph"/>
        <w:ind w:left="1368"/>
        <w:rPr>
          <w:rFonts w:ascii="Helvetica" w:hAnsi="Helvetica" w:cstheme="minorHAnsi"/>
          <w:color w:val="FF0000"/>
          <w:sz w:val="22"/>
          <w:szCs w:val="22"/>
        </w:rPr>
      </w:pPr>
      <w:r w:rsidRPr="007F51CB">
        <w:rPr>
          <w:rFonts w:ascii="Helvetica" w:hAnsi="Helvetica" w:cstheme="minorHAnsi"/>
          <w:color w:val="FF0000"/>
          <w:sz w:val="22"/>
          <w:szCs w:val="22"/>
        </w:rPr>
        <w:t>3.4.1.A Cornea being trephined – different angle from camera.</w:t>
      </w:r>
    </w:p>
    <w:p w14:paraId="4523F175" w14:textId="55230324" w:rsidR="002C1A6E" w:rsidRDefault="00C913AB" w:rsidP="002C1A6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SCOPE: </w:t>
      </w:r>
      <w:r w:rsidR="002C1A6E">
        <w:rPr>
          <w:rFonts w:ascii="Helvetica" w:hAnsi="Helvetica" w:cstheme="minorHAnsi"/>
          <w:sz w:val="22"/>
          <w:szCs w:val="22"/>
        </w:rPr>
        <w:t>Cornea piece being removed</w:t>
      </w:r>
      <w:r w:rsidR="00316959">
        <w:rPr>
          <w:rFonts w:ascii="Helvetica" w:hAnsi="Helvetica" w:cstheme="minorHAnsi"/>
          <w:sz w:val="22"/>
          <w:szCs w:val="22"/>
        </w:rPr>
        <w:t xml:space="preserve"> </w:t>
      </w:r>
      <w:r w:rsidR="008A7125" w:rsidRPr="008A712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</w:t>
      </w:r>
      <w:r w:rsidR="00F031B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8A7125" w:rsidRPr="008A712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  <w:r w:rsidR="008A7125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316959">
        <w:rPr>
          <w:rFonts w:ascii="Helvetica" w:hAnsi="Helvetica" w:cstheme="minorHAnsi"/>
          <w:b/>
          <w:bCs/>
          <w:sz w:val="22"/>
          <w:szCs w:val="22"/>
        </w:rPr>
        <w:t>TEXT: Discard fragment</w:t>
      </w:r>
      <w:r w:rsidR="007F51CB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7F51CB" w:rsidRPr="007F51CB">
        <w:rPr>
          <w:rFonts w:ascii="Helvetica" w:hAnsi="Helvetica" w:cstheme="minorHAnsi"/>
          <w:sz w:val="22"/>
          <w:szCs w:val="22"/>
          <w:highlight w:val="green"/>
        </w:rPr>
        <w:t>Videographer NOTE: Please use 3</w:t>
      </w:r>
      <w:r w:rsidR="007F51CB" w:rsidRPr="007F51CB">
        <w:rPr>
          <w:rFonts w:ascii="Helvetica" w:hAnsi="Helvetica" w:cstheme="minorHAnsi"/>
          <w:sz w:val="22"/>
          <w:szCs w:val="22"/>
          <w:highlight w:val="green"/>
          <w:vertAlign w:val="superscript"/>
        </w:rPr>
        <w:t>rd</w:t>
      </w:r>
      <w:r w:rsidR="007F51CB" w:rsidRPr="007F51CB">
        <w:rPr>
          <w:rFonts w:ascii="Helvetica" w:hAnsi="Helvetica" w:cstheme="minorHAnsi"/>
          <w:sz w:val="22"/>
          <w:szCs w:val="22"/>
          <w:highlight w:val="green"/>
        </w:rPr>
        <w:t xml:space="preserve"> take.</w:t>
      </w:r>
      <w:r w:rsidR="007F51CB">
        <w:rPr>
          <w:rFonts w:ascii="Helvetica" w:hAnsi="Helvetica" w:cstheme="minorHAnsi"/>
          <w:sz w:val="22"/>
          <w:szCs w:val="22"/>
        </w:rPr>
        <w:t xml:space="preserve"> </w:t>
      </w:r>
    </w:p>
    <w:p w14:paraId="77FCC803" w14:textId="77777777" w:rsidR="001D2553" w:rsidRPr="00316959" w:rsidRDefault="001D2553" w:rsidP="00316959">
      <w:pPr>
        <w:rPr>
          <w:rFonts w:ascii="Helvetica" w:hAnsi="Helvetica" w:cstheme="minorHAnsi"/>
          <w:sz w:val="22"/>
          <w:szCs w:val="22"/>
        </w:rPr>
      </w:pPr>
    </w:p>
    <w:p w14:paraId="26EE7C40" w14:textId="2C13F6B7" w:rsidR="00316959" w:rsidRDefault="001D2553" w:rsidP="0031695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1D2553">
        <w:rPr>
          <w:rFonts w:ascii="Helvetica" w:hAnsi="Helvetica" w:cstheme="minorHAnsi"/>
          <w:sz w:val="22"/>
          <w:szCs w:val="22"/>
        </w:rPr>
        <w:t xml:space="preserve">Superficially place a 10-0 suture into the stroma to </w:t>
      </w:r>
      <w:r w:rsidR="00316959">
        <w:rPr>
          <w:rFonts w:ascii="Helvetica" w:hAnsi="Helvetica" w:cstheme="minorHAnsi"/>
          <w:sz w:val="22"/>
          <w:szCs w:val="22"/>
        </w:rPr>
        <w:t>allow</w:t>
      </w:r>
      <w:r w:rsidRPr="001D2553">
        <w:rPr>
          <w:rFonts w:ascii="Helvetica" w:hAnsi="Helvetica" w:cstheme="minorHAnsi"/>
          <w:sz w:val="22"/>
          <w:szCs w:val="22"/>
        </w:rPr>
        <w:t xml:space="preserve"> differentiat</w:t>
      </w:r>
      <w:r w:rsidR="00316959">
        <w:rPr>
          <w:rFonts w:ascii="Helvetica" w:hAnsi="Helvetica" w:cstheme="minorHAnsi"/>
          <w:sz w:val="22"/>
          <w:szCs w:val="22"/>
        </w:rPr>
        <w:t>ion of</w:t>
      </w:r>
      <w:r w:rsidRPr="001D2553">
        <w:rPr>
          <w:rFonts w:ascii="Helvetica" w:hAnsi="Helvetica" w:cstheme="minorHAnsi"/>
          <w:sz w:val="22"/>
          <w:szCs w:val="22"/>
        </w:rPr>
        <w:t xml:space="preserve"> the endothelial from the stromal side during the experiments </w:t>
      </w:r>
      <w:r w:rsidR="00316959">
        <w:rPr>
          <w:rFonts w:ascii="Helvetica" w:hAnsi="Helvetica" w:cstheme="minorHAnsi"/>
          <w:sz w:val="22"/>
          <w:szCs w:val="22"/>
        </w:rPr>
        <w:t xml:space="preserve">without penetrating the corneal endothelium </w:t>
      </w:r>
      <w:r w:rsidR="00316959">
        <w:rPr>
          <w:rFonts w:ascii="Helvetica" w:hAnsi="Helvetica" w:cstheme="minorHAnsi"/>
          <w:b/>
          <w:bCs/>
          <w:sz w:val="22"/>
          <w:szCs w:val="22"/>
        </w:rPr>
        <w:t>[1-TXT]</w:t>
      </w:r>
      <w:r w:rsidRPr="001D2553">
        <w:rPr>
          <w:rFonts w:ascii="Helvetica" w:hAnsi="Helvetica" w:cstheme="minorHAnsi"/>
          <w:sz w:val="22"/>
          <w:szCs w:val="22"/>
        </w:rPr>
        <w:t xml:space="preserve"> </w:t>
      </w:r>
      <w:r w:rsidR="00316959">
        <w:rPr>
          <w:rFonts w:ascii="Helvetica" w:hAnsi="Helvetica" w:cstheme="minorHAnsi"/>
          <w:sz w:val="22"/>
          <w:szCs w:val="22"/>
        </w:rPr>
        <w:t xml:space="preserve">and use a trephine without an inlay to advance the trephine cut </w:t>
      </w:r>
      <w:r w:rsidR="00316959" w:rsidRPr="001D2553">
        <w:rPr>
          <w:rFonts w:ascii="Helvetica" w:hAnsi="Helvetica" w:cstheme="minorHAnsi"/>
          <w:sz w:val="22"/>
          <w:szCs w:val="22"/>
        </w:rPr>
        <w:t>to</w:t>
      </w:r>
      <w:r w:rsidR="00316959">
        <w:rPr>
          <w:rFonts w:ascii="Helvetica" w:hAnsi="Helvetica" w:cstheme="minorHAnsi"/>
          <w:sz w:val="22"/>
          <w:szCs w:val="22"/>
        </w:rPr>
        <w:t xml:space="preserve"> the</w:t>
      </w:r>
      <w:r w:rsidR="00316959" w:rsidRPr="001D2553">
        <w:rPr>
          <w:rFonts w:ascii="Helvetica" w:hAnsi="Helvetica" w:cstheme="minorHAnsi"/>
          <w:sz w:val="22"/>
          <w:szCs w:val="22"/>
        </w:rPr>
        <w:t xml:space="preserve"> full depth until the anterior eye chamber is reache</w:t>
      </w:r>
      <w:r w:rsidR="00316959">
        <w:rPr>
          <w:rFonts w:ascii="Helvetica" w:hAnsi="Helvetica" w:cstheme="minorHAnsi"/>
          <w:sz w:val="22"/>
          <w:szCs w:val="22"/>
        </w:rPr>
        <w:t xml:space="preserve">d </w:t>
      </w:r>
      <w:r w:rsidR="00316959">
        <w:rPr>
          <w:rFonts w:ascii="Helvetica" w:hAnsi="Helvetica" w:cstheme="minorHAnsi"/>
          <w:b/>
          <w:bCs/>
          <w:sz w:val="22"/>
          <w:szCs w:val="22"/>
        </w:rPr>
        <w:t>[2]</w:t>
      </w:r>
      <w:r w:rsidR="00316959">
        <w:rPr>
          <w:rFonts w:ascii="Helvetica" w:hAnsi="Helvetica" w:cstheme="minorHAnsi"/>
          <w:sz w:val="22"/>
          <w:szCs w:val="22"/>
        </w:rPr>
        <w:t>.</w:t>
      </w:r>
    </w:p>
    <w:p w14:paraId="14EC8EBE" w14:textId="77777777" w:rsidR="00316959" w:rsidRDefault="00316959" w:rsidP="0031695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7921586" w14:textId="46063758" w:rsidR="001D2553" w:rsidRDefault="00C913AB" w:rsidP="003169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SCOPE: </w:t>
      </w:r>
      <w:r w:rsidR="00316959">
        <w:rPr>
          <w:rFonts w:ascii="Helvetica" w:hAnsi="Helvetica" w:cstheme="minorHAnsi"/>
          <w:sz w:val="22"/>
          <w:szCs w:val="22"/>
        </w:rPr>
        <w:t xml:space="preserve">Suture being placed </w:t>
      </w:r>
      <w:r w:rsidR="008A7125" w:rsidRPr="008A712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8A7125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316959"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 w:rsidR="001D2553" w:rsidRPr="00316959">
        <w:rPr>
          <w:rFonts w:ascii="Helvetica" w:hAnsi="Helvetica" w:cstheme="minorHAnsi"/>
          <w:b/>
          <w:bCs/>
          <w:sz w:val="22"/>
          <w:szCs w:val="22"/>
        </w:rPr>
        <w:t>Discard eye bulb if endothelium penetrated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</w:t>
      </w:r>
    </w:p>
    <w:p w14:paraId="4C4D6496" w14:textId="3B3C661A" w:rsidR="00316959" w:rsidRPr="007F51CB" w:rsidRDefault="00C913AB" w:rsidP="003169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SCOPE: </w:t>
      </w:r>
      <w:r w:rsidR="00316959">
        <w:rPr>
          <w:rFonts w:ascii="Helvetica" w:hAnsi="Helvetica" w:cstheme="minorHAnsi"/>
          <w:sz w:val="22"/>
          <w:szCs w:val="22"/>
        </w:rPr>
        <w:t>Eye being fully trephined</w:t>
      </w:r>
      <w:r w:rsidR="008A7125" w:rsidRPr="008A712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725CE1D" w14:textId="08DC99B0" w:rsidR="007F51CB" w:rsidRPr="001D2553" w:rsidRDefault="007F51CB" w:rsidP="007F51CB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  <w:r w:rsidRPr="007F51CB">
        <w:rPr>
          <w:rFonts w:ascii="Helvetica" w:hAnsi="Helvetica" w:cstheme="minorHAnsi"/>
          <w:color w:val="FF0000"/>
          <w:sz w:val="22"/>
          <w:szCs w:val="22"/>
        </w:rPr>
        <w:t>3.5.2.A eye being fully trephined – different angle from camera.</w:t>
      </w:r>
    </w:p>
    <w:p w14:paraId="063278CE" w14:textId="77777777" w:rsidR="00C913AB" w:rsidRDefault="00C913AB" w:rsidP="00C913A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E7F3FEB" w14:textId="03FA65CB" w:rsidR="001D2553" w:rsidRPr="00C913AB" w:rsidRDefault="00C913AB" w:rsidP="00C913A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1D2553">
        <w:rPr>
          <w:rFonts w:ascii="Helvetica" w:hAnsi="Helvetica" w:cstheme="minorHAnsi"/>
          <w:sz w:val="22"/>
          <w:szCs w:val="22"/>
        </w:rPr>
        <w:t>A distinct drop in resistance and fluid leaking from the anterior eye chamber can be perceived after complete penetration of the cornea</w:t>
      </w:r>
      <w:r w:rsidRPr="00C913AB">
        <w:rPr>
          <w:rFonts w:ascii="Helvetica" w:hAnsi="Helvetica" w:cstheme="minorHAnsi"/>
          <w:b/>
          <w:bCs/>
          <w:sz w:val="22"/>
          <w:szCs w:val="22"/>
        </w:rPr>
        <w:t xml:space="preserve"> [1]</w:t>
      </w:r>
      <w:r w:rsidR="001D2553" w:rsidRPr="00C913AB">
        <w:rPr>
          <w:rFonts w:ascii="Helvetica" w:hAnsi="Helvetica" w:cstheme="minorHAnsi"/>
          <w:sz w:val="22"/>
          <w:szCs w:val="22"/>
        </w:rPr>
        <w:t>.</w:t>
      </w:r>
    </w:p>
    <w:p w14:paraId="4AB1B137" w14:textId="77777777" w:rsidR="00C913AB" w:rsidRDefault="00C913AB" w:rsidP="00C913A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3DDE777" w14:textId="223D0954" w:rsidR="00C913AB" w:rsidRPr="00C913AB" w:rsidRDefault="00C913AB" w:rsidP="00C913A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Shot of fluid leaking decrease</w:t>
      </w:r>
    </w:p>
    <w:p w14:paraId="5EFCDE99" w14:textId="77777777" w:rsidR="00C913AB" w:rsidRDefault="00C913AB" w:rsidP="00C913A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FE0DDFB" w14:textId="0A37D381" w:rsidR="001D2553" w:rsidRDefault="00C27CC2" w:rsidP="00C913A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</w:t>
      </w:r>
      <w:r w:rsidR="00C913AB">
        <w:rPr>
          <w:rFonts w:ascii="Helvetica" w:hAnsi="Helvetica" w:cstheme="minorHAnsi"/>
          <w:sz w:val="22"/>
          <w:szCs w:val="22"/>
        </w:rPr>
        <w:t>lace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the obtained split corneal button</w:t>
      </w:r>
      <w:r w:rsidR="00C913AB">
        <w:rPr>
          <w:rFonts w:ascii="Helvetica" w:hAnsi="Helvetica" w:cstheme="minorHAnsi"/>
          <w:sz w:val="22"/>
          <w:szCs w:val="22"/>
        </w:rPr>
        <w:t xml:space="preserve"> containing 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part of the stroma, the Descemet’s membrane, and the corneal endothelium, into </w:t>
      </w:r>
      <w:r w:rsidR="00C913AB">
        <w:rPr>
          <w:rFonts w:ascii="Helvetica" w:hAnsi="Helvetica" w:cstheme="minorHAnsi"/>
          <w:sz w:val="22"/>
          <w:szCs w:val="22"/>
        </w:rPr>
        <w:t xml:space="preserve">one well of the 12-well plate with the </w:t>
      </w:r>
      <w:r w:rsidR="001D2553" w:rsidRPr="001D2553">
        <w:rPr>
          <w:rFonts w:ascii="Helvetica" w:hAnsi="Helvetica" w:cstheme="minorHAnsi"/>
          <w:sz w:val="22"/>
          <w:szCs w:val="22"/>
        </w:rPr>
        <w:t>tagged side facing down</w:t>
      </w:r>
      <w:r w:rsidR="00C913AB">
        <w:rPr>
          <w:rFonts w:ascii="Helvetica" w:hAnsi="Helvetica" w:cstheme="minorHAnsi"/>
          <w:sz w:val="22"/>
          <w:szCs w:val="22"/>
        </w:rPr>
        <w:t xml:space="preserve"> </w:t>
      </w:r>
      <w:r w:rsidR="00C913AB">
        <w:rPr>
          <w:rFonts w:ascii="Helvetica" w:hAnsi="Helvetica" w:cstheme="minorHAnsi"/>
          <w:b/>
          <w:bCs/>
          <w:sz w:val="22"/>
          <w:szCs w:val="22"/>
        </w:rPr>
        <w:t>[1</w:t>
      </w:r>
      <w:r w:rsidR="00303AF3">
        <w:rPr>
          <w:rFonts w:ascii="Helvetica" w:hAnsi="Helvetica" w:cstheme="minorHAnsi"/>
          <w:b/>
          <w:bCs/>
          <w:sz w:val="22"/>
          <w:szCs w:val="22"/>
        </w:rPr>
        <w:t>-TXT</w:t>
      </w:r>
      <w:r w:rsidR="00C913AB">
        <w:rPr>
          <w:rFonts w:ascii="Helvetica" w:hAnsi="Helvetica" w:cstheme="minorHAnsi"/>
          <w:b/>
          <w:bCs/>
          <w:sz w:val="22"/>
          <w:szCs w:val="22"/>
        </w:rPr>
        <w:t>]</w:t>
      </w:r>
      <w:r w:rsidR="001D2553" w:rsidRPr="001D2553">
        <w:rPr>
          <w:rFonts w:ascii="Helvetica" w:hAnsi="Helvetica" w:cstheme="minorHAnsi"/>
          <w:sz w:val="22"/>
          <w:szCs w:val="22"/>
        </w:rPr>
        <w:t>.</w:t>
      </w:r>
    </w:p>
    <w:p w14:paraId="241B9AC9" w14:textId="77777777" w:rsidR="00C913AB" w:rsidRDefault="00C913AB" w:rsidP="00C913A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A2EAF73" w14:textId="4F83B980" w:rsidR="00C913AB" w:rsidRPr="001D2553" w:rsidRDefault="00C913AB" w:rsidP="00C913A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Button being placed into well </w:t>
      </w:r>
      <w:r w:rsidR="008A7125" w:rsidRPr="008A712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8A7125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TEXT: Caution: If endothelial side faces down, endothelium may get damaged</w:t>
      </w:r>
    </w:p>
    <w:p w14:paraId="59880383" w14:textId="77777777" w:rsidR="001D2553" w:rsidRPr="001D2553" w:rsidRDefault="001D2553" w:rsidP="00C913A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E956902" w14:textId="2273115A" w:rsidR="00C913AB" w:rsidRDefault="00C27CC2" w:rsidP="00C913A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la</w:t>
      </w:r>
      <w:r w:rsidR="00C913AB">
        <w:rPr>
          <w:rFonts w:ascii="Helvetica" w:hAnsi="Helvetica" w:cstheme="minorHAnsi"/>
          <w:sz w:val="22"/>
          <w:szCs w:val="22"/>
        </w:rPr>
        <w:t>bel each well on the culture plate with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an individual number </w:t>
      </w:r>
      <w:r w:rsidR="00C913AB">
        <w:rPr>
          <w:rFonts w:ascii="Helvetica" w:hAnsi="Helvetica" w:cstheme="minorHAnsi"/>
          <w:sz w:val="22"/>
          <w:szCs w:val="22"/>
        </w:rPr>
        <w:t>for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every split corneal button for identification during follow ups </w:t>
      </w:r>
      <w:r w:rsidR="00C913AB">
        <w:rPr>
          <w:rFonts w:ascii="Helvetica" w:hAnsi="Helvetica" w:cstheme="minorHAnsi"/>
          <w:b/>
          <w:bCs/>
          <w:sz w:val="22"/>
          <w:szCs w:val="22"/>
        </w:rPr>
        <w:t>[1]</w:t>
      </w:r>
      <w:r w:rsidR="001D2553" w:rsidRPr="001D2553">
        <w:rPr>
          <w:rFonts w:ascii="Helvetica" w:hAnsi="Helvetica" w:cstheme="minorHAnsi"/>
          <w:sz w:val="22"/>
          <w:szCs w:val="22"/>
        </w:rPr>
        <w:t>.</w:t>
      </w:r>
    </w:p>
    <w:p w14:paraId="29E37C8D" w14:textId="77777777" w:rsidR="00C913AB" w:rsidRDefault="00C913AB" w:rsidP="00C913A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1FB9FB1" w14:textId="7DC465A3" w:rsidR="001D2553" w:rsidRPr="001D2553" w:rsidRDefault="00C913AB" w:rsidP="00C913A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Plate being labeled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</w:t>
      </w:r>
    </w:p>
    <w:p w14:paraId="3D2A20BE" w14:textId="77777777" w:rsidR="001D2553" w:rsidRPr="001D2553" w:rsidRDefault="001D2553" w:rsidP="00C913AB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1436F1E4" w14:textId="6601E74A" w:rsidR="001D2553" w:rsidRDefault="00C913AB" w:rsidP="00C913A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When all of the corneal buttons have been collected, place the 12-well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plate in a</w:t>
      </w:r>
      <w:r>
        <w:rPr>
          <w:rFonts w:ascii="Helvetica" w:hAnsi="Helvetica" w:cstheme="minorHAnsi"/>
          <w:sz w:val="22"/>
          <w:szCs w:val="22"/>
        </w:rPr>
        <w:t xml:space="preserve"> cell culture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incubator </w:t>
      </w:r>
      <w:r>
        <w:rPr>
          <w:rFonts w:ascii="Helvetica" w:hAnsi="Helvetica" w:cstheme="minorHAnsi"/>
          <w:sz w:val="22"/>
          <w:szCs w:val="22"/>
        </w:rPr>
        <w:t>at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37 </w:t>
      </w:r>
      <w:r>
        <w:rPr>
          <w:rFonts w:ascii="Helvetica" w:hAnsi="Helvetica" w:cstheme="minorHAnsi"/>
          <w:sz w:val="22"/>
          <w:szCs w:val="22"/>
        </w:rPr>
        <w:t>degrees Celsius</w:t>
      </w:r>
      <w:r w:rsidR="008A7125">
        <w:rPr>
          <w:rFonts w:ascii="Helvetica" w:hAnsi="Helvetica" w:cstheme="minorHAnsi"/>
          <w:sz w:val="22"/>
          <w:szCs w:val="22"/>
        </w:rPr>
        <w:t xml:space="preserve">, 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5% </w:t>
      </w:r>
      <w:r>
        <w:rPr>
          <w:rFonts w:ascii="Helvetica" w:hAnsi="Helvetica" w:cstheme="minorHAnsi"/>
          <w:sz w:val="22"/>
          <w:szCs w:val="22"/>
        </w:rPr>
        <w:t>carbon dioxide</w:t>
      </w:r>
      <w:r w:rsidR="008A7125">
        <w:rPr>
          <w:rFonts w:ascii="Helvetica" w:hAnsi="Helvetica" w:cstheme="minorHAnsi"/>
          <w:sz w:val="22"/>
          <w:szCs w:val="22"/>
        </w:rPr>
        <w:t>,</w:t>
      </w:r>
      <w:r>
        <w:rPr>
          <w:rFonts w:ascii="Helvetica" w:hAnsi="Helvetica" w:cstheme="minorHAnsi"/>
          <w:sz w:val="22"/>
          <w:szCs w:val="22"/>
        </w:rPr>
        <w:t xml:space="preserve"> and </w:t>
      </w:r>
      <w:r w:rsidR="00303AF3">
        <w:rPr>
          <w:rFonts w:ascii="Helvetica" w:hAnsi="Helvetica" w:cstheme="minorHAnsi"/>
          <w:sz w:val="22"/>
          <w:szCs w:val="22"/>
        </w:rPr>
        <w:t>9</w:t>
      </w:r>
      <w:r>
        <w:rPr>
          <w:rFonts w:ascii="Helvetica" w:hAnsi="Helvetica" w:cstheme="minorHAnsi"/>
          <w:sz w:val="22"/>
          <w:szCs w:val="22"/>
        </w:rPr>
        <w:t>5% humidity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, replacing the supernatant on day 8 if a 7-day incubation period </w:t>
      </w:r>
      <w:r w:rsidR="001D2553" w:rsidRPr="001D2553">
        <w:rPr>
          <w:rFonts w:ascii="Helvetica" w:hAnsi="Helvetica" w:cstheme="minorHAnsi"/>
          <w:sz w:val="22"/>
          <w:szCs w:val="22"/>
        </w:rPr>
        <w:t>is exceeded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1D2553" w:rsidRPr="001D2553">
        <w:rPr>
          <w:rFonts w:ascii="Helvetica" w:hAnsi="Helvetica" w:cstheme="minorHAnsi"/>
          <w:sz w:val="22"/>
          <w:szCs w:val="22"/>
        </w:rPr>
        <w:t>.</w:t>
      </w:r>
    </w:p>
    <w:p w14:paraId="6D96C871" w14:textId="77777777" w:rsidR="00C913AB" w:rsidRDefault="00C913AB" w:rsidP="00C913A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562A07C" w14:textId="12E50D31" w:rsidR="00C913AB" w:rsidRDefault="00C913AB" w:rsidP="00C913A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plate into incubator</w:t>
      </w:r>
      <w:r w:rsidR="007F51CB">
        <w:rPr>
          <w:rFonts w:ascii="Helvetica" w:hAnsi="Helvetica" w:cstheme="minorHAnsi"/>
          <w:sz w:val="22"/>
          <w:szCs w:val="22"/>
        </w:rPr>
        <w:t xml:space="preserve"> </w:t>
      </w:r>
      <w:r w:rsidR="007F51CB" w:rsidRPr="007F51CB">
        <w:rPr>
          <w:rFonts w:ascii="Helvetica" w:hAnsi="Helvetica" w:cstheme="minorHAnsi"/>
          <w:sz w:val="22"/>
          <w:szCs w:val="22"/>
          <w:highlight w:val="green"/>
        </w:rPr>
        <w:t>Videographer NOTE: No Slate</w:t>
      </w:r>
      <w:r w:rsidR="007F51CB">
        <w:rPr>
          <w:rFonts w:ascii="Helvetica" w:hAnsi="Helvetica" w:cstheme="minorHAnsi"/>
          <w:sz w:val="22"/>
          <w:szCs w:val="22"/>
        </w:rPr>
        <w:t xml:space="preserve"> </w:t>
      </w:r>
    </w:p>
    <w:p w14:paraId="66CA6E11" w14:textId="3A843F12" w:rsidR="00C913AB" w:rsidRPr="007F51CB" w:rsidRDefault="00C913AB" w:rsidP="00C913AB">
      <w:pPr>
        <w:pStyle w:val="ListParagraph"/>
        <w:numPr>
          <w:ilvl w:val="2"/>
          <w:numId w:val="12"/>
        </w:numPr>
        <w:rPr>
          <w:rFonts w:ascii="Helvetica" w:hAnsi="Helvetica" w:cstheme="minorHAnsi"/>
          <w:strike/>
          <w:sz w:val="22"/>
          <w:szCs w:val="22"/>
        </w:rPr>
      </w:pPr>
      <w:r w:rsidRPr="007F51CB">
        <w:rPr>
          <w:rFonts w:ascii="Helvetica" w:hAnsi="Helvetica" w:cstheme="minorHAnsi"/>
          <w:strike/>
          <w:sz w:val="22"/>
          <w:szCs w:val="22"/>
        </w:rPr>
        <w:t xml:space="preserve">Talent adding medium to well, with medium container visible in </w:t>
      </w:r>
      <w:bookmarkStart w:id="0" w:name="_GoBack"/>
      <w:bookmarkEnd w:id="0"/>
      <w:r w:rsidRPr="007F51CB">
        <w:rPr>
          <w:rFonts w:ascii="Helvetica" w:hAnsi="Helvetica" w:cstheme="minorHAnsi"/>
          <w:strike/>
          <w:sz w:val="22"/>
          <w:szCs w:val="22"/>
        </w:rPr>
        <w:t>frame</w:t>
      </w:r>
    </w:p>
    <w:p w14:paraId="06438F49" w14:textId="77777777" w:rsidR="001D2553" w:rsidRPr="001D2553" w:rsidRDefault="001D2553" w:rsidP="00C913AB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68DC9053" w14:textId="693F9875" w:rsidR="001D2553" w:rsidRDefault="001D2553" w:rsidP="001D2553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sz w:val="22"/>
          <w:szCs w:val="22"/>
        </w:rPr>
      </w:pPr>
      <w:r w:rsidRPr="001D2553">
        <w:rPr>
          <w:rFonts w:ascii="Helvetica" w:hAnsi="Helvetica" w:cstheme="minorHAnsi"/>
          <w:b/>
          <w:sz w:val="22"/>
          <w:szCs w:val="22"/>
        </w:rPr>
        <w:t xml:space="preserve">Microscopy and </w:t>
      </w:r>
      <w:r w:rsidR="00233115">
        <w:rPr>
          <w:rFonts w:ascii="Helvetica" w:hAnsi="Helvetica" w:cstheme="minorHAnsi"/>
          <w:b/>
          <w:sz w:val="22"/>
          <w:szCs w:val="22"/>
        </w:rPr>
        <w:t>E</w:t>
      </w:r>
      <w:r w:rsidR="00233115" w:rsidRPr="001D2553">
        <w:rPr>
          <w:rFonts w:ascii="Helvetica" w:hAnsi="Helvetica" w:cstheme="minorHAnsi"/>
          <w:b/>
          <w:sz w:val="22"/>
          <w:szCs w:val="22"/>
        </w:rPr>
        <w:t xml:space="preserve">ndothelium </w:t>
      </w:r>
      <w:r w:rsidR="00233115">
        <w:rPr>
          <w:rFonts w:ascii="Helvetica" w:hAnsi="Helvetica" w:cstheme="minorHAnsi"/>
          <w:b/>
          <w:sz w:val="22"/>
          <w:szCs w:val="22"/>
        </w:rPr>
        <w:t>E</w:t>
      </w:r>
      <w:r w:rsidRPr="001D2553">
        <w:rPr>
          <w:rFonts w:ascii="Helvetica" w:hAnsi="Helvetica" w:cstheme="minorHAnsi"/>
          <w:b/>
          <w:sz w:val="22"/>
          <w:szCs w:val="22"/>
        </w:rPr>
        <w:t>xamination</w:t>
      </w:r>
    </w:p>
    <w:p w14:paraId="47C8B312" w14:textId="77777777" w:rsidR="00233115" w:rsidRDefault="00233115" w:rsidP="00233115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671DAC40" w14:textId="7FD5A89E" w:rsidR="00233115" w:rsidRDefault="00233115" w:rsidP="0023311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To perform an unstained examination, add 3 milliliters of</w:t>
      </w:r>
      <w:r w:rsidRPr="00233115">
        <w:rPr>
          <w:rFonts w:ascii="Helvetica" w:hAnsi="Helvetica" w:cstheme="minorHAnsi"/>
          <w:sz w:val="22"/>
          <w:szCs w:val="22"/>
        </w:rPr>
        <w:t xml:space="preserve"> </w:t>
      </w:r>
      <w:r w:rsidRPr="001D2553">
        <w:rPr>
          <w:rFonts w:ascii="Helvetica" w:hAnsi="Helvetica" w:cstheme="minorHAnsi"/>
          <w:sz w:val="22"/>
          <w:szCs w:val="22"/>
        </w:rPr>
        <w:t>hypotonic balanced salt solution</w:t>
      </w:r>
      <w:r>
        <w:rPr>
          <w:rFonts w:ascii="Helvetica" w:hAnsi="Helvetica" w:cstheme="minorHAnsi"/>
          <w:sz w:val="22"/>
          <w:szCs w:val="22"/>
        </w:rPr>
        <w:t xml:space="preserve"> to each well of a 12-well plate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carefully place a single split corneal button into each well to induce</w:t>
      </w:r>
      <w:r>
        <w:rPr>
          <w:rFonts w:ascii="Helvetica" w:hAnsi="Helvetica" w:cstheme="minorHAnsi"/>
          <w:bCs/>
          <w:sz w:val="22"/>
          <w:szCs w:val="22"/>
        </w:rPr>
        <w:t xml:space="preserve"> swelling of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the corneal endothelial cells and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8A7125">
        <w:rPr>
          <w:rFonts w:ascii="Helvetica" w:hAnsi="Helvetica" w:cstheme="minorHAnsi"/>
          <w:sz w:val="22"/>
          <w:szCs w:val="22"/>
        </w:rPr>
        <w:t>to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improve</w:t>
      </w:r>
      <w:r w:rsidR="008A7125">
        <w:rPr>
          <w:rFonts w:ascii="Helvetica" w:hAnsi="Helvetica" w:cstheme="minorHAnsi"/>
          <w:sz w:val="22"/>
          <w:szCs w:val="22"/>
        </w:rPr>
        <w:t xml:space="preserve"> the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visibility of the cells for counting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1D2553" w:rsidRPr="001D2553">
        <w:rPr>
          <w:rFonts w:ascii="Helvetica" w:hAnsi="Helvetica" w:cstheme="minorHAnsi"/>
          <w:sz w:val="22"/>
          <w:szCs w:val="22"/>
        </w:rPr>
        <w:t>.</w:t>
      </w:r>
    </w:p>
    <w:p w14:paraId="7B02E8FB" w14:textId="77777777" w:rsidR="00233115" w:rsidRDefault="00233115" w:rsidP="0023311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904D56A" w14:textId="77777777" w:rsidR="00233115" w:rsidRDefault="00233115" w:rsidP="0023311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adding </w:t>
      </w:r>
      <w:proofErr w:type="spellStart"/>
      <w:r>
        <w:rPr>
          <w:rFonts w:ascii="Helvetica" w:hAnsi="Helvetica" w:cstheme="minorHAnsi"/>
          <w:sz w:val="22"/>
          <w:szCs w:val="22"/>
        </w:rPr>
        <w:t>hBSS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to well(s), with </w:t>
      </w:r>
      <w:proofErr w:type="spellStart"/>
      <w:r>
        <w:rPr>
          <w:rFonts w:ascii="Helvetica" w:hAnsi="Helvetica" w:cstheme="minorHAnsi"/>
          <w:sz w:val="22"/>
          <w:szCs w:val="22"/>
        </w:rPr>
        <w:t>hBSS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container visible in frame</w:t>
      </w:r>
    </w:p>
    <w:p w14:paraId="77D46E33" w14:textId="5E7FE68E" w:rsidR="001D2553" w:rsidRPr="001D2553" w:rsidRDefault="00233115" w:rsidP="0023311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Button being placed into well</w:t>
      </w:r>
    </w:p>
    <w:p w14:paraId="2FA7DE63" w14:textId="77777777" w:rsidR="00233115" w:rsidRDefault="00233115" w:rsidP="0023311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586CC1E" w14:textId="06D8B407" w:rsidR="00233115" w:rsidRDefault="00233115" w:rsidP="0023311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After 1-2 minutes,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</w:t>
      </w:r>
      <w:r w:rsidR="008A7125">
        <w:rPr>
          <w:rFonts w:ascii="Helvetica" w:hAnsi="Helvetica" w:cstheme="minorHAnsi"/>
          <w:sz w:val="22"/>
          <w:szCs w:val="22"/>
        </w:rPr>
        <w:t xml:space="preserve">use a microscope camera to </w:t>
      </w:r>
      <w:r>
        <w:rPr>
          <w:rFonts w:ascii="Helvetica" w:hAnsi="Helvetica" w:cstheme="minorHAnsi"/>
          <w:sz w:val="22"/>
          <w:szCs w:val="22"/>
        </w:rPr>
        <w:t xml:space="preserve">acquire at least three images of three different areas of the endothelium </w:t>
      </w:r>
      <w:r w:rsidRPr="00233115">
        <w:rPr>
          <w:rFonts w:ascii="Helvetica" w:hAnsi="Helvetica" w:cstheme="minorHAnsi"/>
          <w:sz w:val="22"/>
          <w:szCs w:val="22"/>
        </w:rPr>
        <w:t>to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obtain a representative impression of the actual condition of the corneal endothelium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a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dd a scale bar with the true to scale length of 100 </w:t>
      </w:r>
      <w:r>
        <w:rPr>
          <w:rFonts w:ascii="Helvetica" w:hAnsi="Helvetica" w:cstheme="minorHAnsi"/>
          <w:sz w:val="22"/>
          <w:szCs w:val="22"/>
        </w:rPr>
        <w:t>micrometers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for later analysis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1D2553" w:rsidRPr="001D2553">
        <w:rPr>
          <w:rFonts w:ascii="Helvetica" w:hAnsi="Helvetica" w:cstheme="minorHAnsi"/>
          <w:sz w:val="22"/>
          <w:szCs w:val="22"/>
        </w:rPr>
        <w:t>.</w:t>
      </w:r>
    </w:p>
    <w:p w14:paraId="0DB424FD" w14:textId="77777777" w:rsidR="00233115" w:rsidRDefault="00233115" w:rsidP="0023311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A3A4E8F" w14:textId="77777777" w:rsidR="00233115" w:rsidRDefault="00233115" w:rsidP="0023311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at microscope, imaging cell(s), with monitor visible in frame as possible</w:t>
      </w:r>
    </w:p>
    <w:p w14:paraId="2B94993C" w14:textId="282A0086" w:rsidR="001D2553" w:rsidRPr="001D2553" w:rsidRDefault="00233115" w:rsidP="0023311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5A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</w:t>
      </w:r>
    </w:p>
    <w:p w14:paraId="7EC74C43" w14:textId="77777777" w:rsidR="001D2553" w:rsidRPr="001D2553" w:rsidRDefault="001D2553" w:rsidP="00233115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EC5B2C2" w14:textId="4EF87B77" w:rsidR="001D2553" w:rsidRDefault="001D2553" w:rsidP="0023311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1D2553">
        <w:rPr>
          <w:rFonts w:ascii="Helvetica" w:hAnsi="Helvetica" w:cstheme="minorHAnsi"/>
          <w:sz w:val="22"/>
          <w:szCs w:val="22"/>
        </w:rPr>
        <w:t xml:space="preserve">To prevent osmotic damage, </w:t>
      </w:r>
      <w:r w:rsidR="00233115">
        <w:rPr>
          <w:rFonts w:ascii="Helvetica" w:hAnsi="Helvetica" w:cstheme="minorHAnsi"/>
          <w:sz w:val="22"/>
          <w:szCs w:val="22"/>
        </w:rPr>
        <w:t>transfer</w:t>
      </w:r>
      <w:r w:rsidRPr="001D2553">
        <w:rPr>
          <w:rFonts w:ascii="Helvetica" w:hAnsi="Helvetica" w:cstheme="minorHAnsi"/>
          <w:sz w:val="22"/>
          <w:szCs w:val="22"/>
        </w:rPr>
        <w:t xml:space="preserve"> the split corneal button from the </w:t>
      </w:r>
      <w:r w:rsidR="00233115">
        <w:rPr>
          <w:rFonts w:ascii="Helvetica" w:hAnsi="Helvetica" w:cstheme="minorHAnsi"/>
          <w:sz w:val="22"/>
          <w:szCs w:val="22"/>
        </w:rPr>
        <w:t xml:space="preserve">solution </w:t>
      </w:r>
      <w:r w:rsidRPr="001D2553">
        <w:rPr>
          <w:rFonts w:ascii="Helvetica" w:hAnsi="Helvetica" w:cstheme="minorHAnsi"/>
          <w:sz w:val="22"/>
          <w:szCs w:val="22"/>
        </w:rPr>
        <w:t>after a maximum of 5 min</w:t>
      </w:r>
      <w:r w:rsidR="00233115">
        <w:rPr>
          <w:rFonts w:ascii="Helvetica" w:hAnsi="Helvetica" w:cstheme="minorHAnsi"/>
          <w:sz w:val="22"/>
          <w:szCs w:val="22"/>
        </w:rPr>
        <w:t>utes</w:t>
      </w:r>
      <w:r w:rsidRPr="001D2553">
        <w:rPr>
          <w:rFonts w:ascii="Helvetica" w:hAnsi="Helvetica" w:cstheme="minorHAnsi"/>
          <w:sz w:val="22"/>
          <w:szCs w:val="22"/>
        </w:rPr>
        <w:t xml:space="preserve"> back into the culture medium</w:t>
      </w:r>
      <w:r w:rsidR="00233115">
        <w:rPr>
          <w:rFonts w:ascii="Helvetica" w:hAnsi="Helvetica" w:cstheme="minorHAnsi"/>
          <w:noProof/>
          <w:sz w:val="22"/>
          <w:szCs w:val="22"/>
          <w:vertAlign w:val="superscript"/>
        </w:rPr>
        <w:t xml:space="preserve"> </w:t>
      </w:r>
      <w:r w:rsidR="00233115">
        <w:rPr>
          <w:rFonts w:ascii="Helvetica" w:hAnsi="Helvetica" w:cstheme="minorHAnsi"/>
          <w:b/>
          <w:bCs/>
          <w:sz w:val="22"/>
          <w:szCs w:val="22"/>
        </w:rPr>
        <w:t>[1]</w:t>
      </w:r>
      <w:r w:rsidR="00233115">
        <w:rPr>
          <w:rFonts w:ascii="Helvetica" w:hAnsi="Helvetica" w:cstheme="minorHAnsi"/>
          <w:sz w:val="22"/>
          <w:szCs w:val="22"/>
        </w:rPr>
        <w:t>.</w:t>
      </w:r>
    </w:p>
    <w:p w14:paraId="2DA573A6" w14:textId="77777777" w:rsidR="00233115" w:rsidRDefault="00233115" w:rsidP="0023311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D897FCB" w14:textId="56ACBFBC" w:rsidR="00233115" w:rsidRPr="001D2553" w:rsidRDefault="00233115" w:rsidP="0023311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placing button into medium plate, with </w:t>
      </w:r>
      <w:proofErr w:type="spellStart"/>
      <w:r>
        <w:rPr>
          <w:rFonts w:ascii="Helvetica" w:hAnsi="Helvetica" w:cstheme="minorHAnsi"/>
          <w:sz w:val="22"/>
          <w:szCs w:val="22"/>
        </w:rPr>
        <w:t>hBSS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plate visible in frame</w:t>
      </w:r>
    </w:p>
    <w:p w14:paraId="41677F3D" w14:textId="77777777" w:rsidR="001D2553" w:rsidRPr="001D2553" w:rsidRDefault="001D2553" w:rsidP="00DF58BE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130B099B" w14:textId="6216EBE8" w:rsidR="00DF58BE" w:rsidRDefault="00DF58BE" w:rsidP="00DF58B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p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erform </w:t>
      </w:r>
      <w:r>
        <w:rPr>
          <w:rFonts w:ascii="Helvetica" w:hAnsi="Helvetica" w:cstheme="minorHAnsi"/>
          <w:sz w:val="22"/>
          <w:szCs w:val="22"/>
        </w:rPr>
        <w:t xml:space="preserve">a </w:t>
      </w:r>
      <w:r w:rsidR="001D2553" w:rsidRPr="001D2553">
        <w:rPr>
          <w:rFonts w:ascii="Helvetica" w:hAnsi="Helvetica" w:cstheme="minorHAnsi"/>
          <w:sz w:val="22"/>
          <w:szCs w:val="22"/>
        </w:rPr>
        <w:t>stained examination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Pr="00DF58BE">
        <w:rPr>
          <w:rFonts w:ascii="Helvetica" w:hAnsi="Helvetica" w:cstheme="minorHAnsi"/>
          <w:sz w:val="22"/>
          <w:szCs w:val="22"/>
        </w:rPr>
        <w:t>p</w:t>
      </w:r>
      <w:r w:rsidR="001D2553" w:rsidRPr="00DF58BE">
        <w:rPr>
          <w:rFonts w:ascii="Helvetica" w:hAnsi="Helvetica" w:cstheme="minorHAnsi"/>
          <w:sz w:val="22"/>
          <w:szCs w:val="22"/>
        </w:rPr>
        <w:t xml:space="preserve">lace the split corneal buttons in </w:t>
      </w:r>
      <w:r>
        <w:rPr>
          <w:rFonts w:ascii="Helvetica" w:hAnsi="Helvetica" w:cstheme="minorHAnsi"/>
          <w:sz w:val="22"/>
          <w:szCs w:val="22"/>
        </w:rPr>
        <w:t xml:space="preserve">individual </w:t>
      </w:r>
      <w:r w:rsidR="001D2553" w:rsidRPr="00DF58BE">
        <w:rPr>
          <w:rFonts w:ascii="Helvetica" w:hAnsi="Helvetica" w:cstheme="minorHAnsi"/>
          <w:sz w:val="22"/>
          <w:szCs w:val="22"/>
        </w:rPr>
        <w:t>Petri dishes endothelial side</w:t>
      </w:r>
      <w:r w:rsidR="008A7125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up</w:t>
      </w:r>
      <w:r w:rsidR="001D2553" w:rsidRPr="00DF58BE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</w:t>
      </w:r>
      <w:r w:rsidR="001D2553" w:rsidRPr="00DF58BE">
        <w:rPr>
          <w:rFonts w:ascii="Helvetica" w:hAnsi="Helvetica" w:cstheme="minorHAnsi"/>
          <w:sz w:val="22"/>
          <w:szCs w:val="22"/>
        </w:rPr>
        <w:t xml:space="preserve">e a pipette to slowly </w:t>
      </w:r>
      <w:r>
        <w:rPr>
          <w:rFonts w:ascii="Helvetica" w:hAnsi="Helvetica" w:cstheme="minorHAnsi"/>
          <w:sz w:val="22"/>
          <w:szCs w:val="22"/>
        </w:rPr>
        <w:t>drop</w:t>
      </w:r>
      <w:r w:rsidR="001D2553" w:rsidRPr="00DF58BE">
        <w:rPr>
          <w:rFonts w:ascii="Helvetica" w:hAnsi="Helvetica" w:cstheme="minorHAnsi"/>
          <w:sz w:val="22"/>
          <w:szCs w:val="22"/>
        </w:rPr>
        <w:t xml:space="preserve"> 0.25% trypan blue solution onto </w:t>
      </w:r>
      <w:r>
        <w:rPr>
          <w:rFonts w:ascii="Helvetica" w:hAnsi="Helvetica" w:cstheme="minorHAnsi"/>
          <w:sz w:val="22"/>
          <w:szCs w:val="22"/>
        </w:rPr>
        <w:t>each</w:t>
      </w:r>
      <w:r w:rsidR="001D2553" w:rsidRPr="00DF58BE">
        <w:rPr>
          <w:rFonts w:ascii="Helvetica" w:hAnsi="Helvetica" w:cstheme="minorHAnsi"/>
          <w:sz w:val="22"/>
          <w:szCs w:val="22"/>
        </w:rPr>
        <w:t xml:space="preserve"> corneal endothelium for 90 s</w:t>
      </w:r>
      <w:r>
        <w:rPr>
          <w:rFonts w:ascii="Helvetica" w:hAnsi="Helvetica" w:cstheme="minorHAnsi"/>
          <w:sz w:val="22"/>
          <w:szCs w:val="22"/>
        </w:rPr>
        <w:t xml:space="preserve">econds per specimen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1D2553" w:rsidRPr="00DF58BE">
        <w:rPr>
          <w:rFonts w:ascii="Helvetica" w:hAnsi="Helvetica" w:cstheme="minorHAnsi"/>
          <w:sz w:val="22"/>
          <w:szCs w:val="22"/>
        </w:rPr>
        <w:t>.</w:t>
      </w:r>
    </w:p>
    <w:p w14:paraId="1D0B56D0" w14:textId="77777777" w:rsidR="00DF58BE" w:rsidRDefault="00DF58BE" w:rsidP="00DF58B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1A145AA" w14:textId="77777777" w:rsidR="00DF58BE" w:rsidRDefault="00DF58BE" w:rsidP="00DF58B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button(s) into dish(es)</w:t>
      </w:r>
    </w:p>
    <w:p w14:paraId="1DAB1AD0" w14:textId="04657CED" w:rsidR="001D2553" w:rsidRPr="00DF58BE" w:rsidRDefault="00DF58BE" w:rsidP="00DF58B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Trypan being dripped onto cornea</w:t>
      </w:r>
      <w:r w:rsidR="001D2553" w:rsidRPr="00DF58BE">
        <w:rPr>
          <w:rFonts w:ascii="Helvetica" w:hAnsi="Helvetica" w:cstheme="minorHAnsi"/>
          <w:sz w:val="22"/>
          <w:szCs w:val="22"/>
        </w:rPr>
        <w:t xml:space="preserve"> </w:t>
      </w:r>
      <w:r w:rsidR="008A7125" w:rsidRPr="008A712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38692BA3" w14:textId="77777777" w:rsidR="001D2553" w:rsidRPr="001D2553" w:rsidRDefault="001D2553" w:rsidP="00DF58BE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1F0F00E" w14:textId="03360FAC" w:rsidR="00DF58BE" w:rsidRDefault="00DF58BE" w:rsidP="00DF58B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Next, c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arefully rinse </w:t>
      </w:r>
      <w:r>
        <w:rPr>
          <w:rFonts w:ascii="Helvetica" w:hAnsi="Helvetica" w:cstheme="minorHAnsi"/>
          <w:sz w:val="22"/>
          <w:szCs w:val="22"/>
        </w:rPr>
        <w:t>the buttons three times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in 0.9% </w:t>
      </w:r>
      <w:r>
        <w:rPr>
          <w:rFonts w:ascii="Helvetica" w:hAnsi="Helvetica" w:cstheme="minorHAnsi"/>
          <w:sz w:val="22"/>
          <w:szCs w:val="22"/>
        </w:rPr>
        <w:t>sodium chloride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in a small glass beaker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before using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a pipette to slowly </w:t>
      </w:r>
      <w:r>
        <w:rPr>
          <w:rFonts w:ascii="Helvetica" w:hAnsi="Helvetica" w:cstheme="minorHAnsi"/>
          <w:sz w:val="22"/>
          <w:szCs w:val="22"/>
        </w:rPr>
        <w:t>drop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0.2% alizarin red S solution </w:t>
      </w:r>
      <w:r>
        <w:rPr>
          <w:rFonts w:ascii="Helvetica" w:hAnsi="Helvetica" w:cstheme="minorHAnsi"/>
          <w:sz w:val="22"/>
          <w:szCs w:val="22"/>
        </w:rPr>
        <w:t>onto the endothelia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for 90 s</w:t>
      </w:r>
      <w:r>
        <w:rPr>
          <w:rFonts w:ascii="Helvetica" w:hAnsi="Helvetica" w:cstheme="minorHAnsi"/>
          <w:sz w:val="22"/>
          <w:szCs w:val="22"/>
        </w:rPr>
        <w:t xml:space="preserve">econds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1D2553" w:rsidRPr="001D2553">
        <w:rPr>
          <w:rFonts w:ascii="Helvetica" w:hAnsi="Helvetica" w:cstheme="minorHAnsi"/>
          <w:sz w:val="22"/>
          <w:szCs w:val="22"/>
        </w:rPr>
        <w:t>.</w:t>
      </w:r>
    </w:p>
    <w:p w14:paraId="4C03F101" w14:textId="77777777" w:rsidR="00DF58BE" w:rsidRDefault="00DF58BE" w:rsidP="00DF58B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3F966CC" w14:textId="77777777" w:rsidR="00DF58BE" w:rsidRDefault="00DF58BE" w:rsidP="00DF58B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Button(s) being placed into beaker, with NaCl container visible in frame</w:t>
      </w:r>
    </w:p>
    <w:p w14:paraId="35BBCFCD" w14:textId="747CC392" w:rsidR="001D2553" w:rsidRDefault="00DF58BE" w:rsidP="00DF58B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Alizarin red being added to cornea</w:t>
      </w:r>
      <w:r w:rsidR="00D87A84">
        <w:rPr>
          <w:rFonts w:ascii="Helvetica" w:hAnsi="Helvetica" w:cstheme="minorHAnsi"/>
          <w:sz w:val="22"/>
          <w:szCs w:val="22"/>
        </w:rPr>
        <w:t>l button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</w:t>
      </w:r>
    </w:p>
    <w:p w14:paraId="7167B039" w14:textId="77777777" w:rsidR="0032074F" w:rsidRDefault="0032074F" w:rsidP="0032074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D71DECA" w14:textId="7013982E" w:rsidR="0032074F" w:rsidRDefault="0032074F" w:rsidP="0032074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Then image the samples as just demonstrated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3AC200E4" w14:textId="77777777" w:rsidR="0032074F" w:rsidRDefault="0032074F" w:rsidP="0032074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B89C9E7" w14:textId="1003B0C4" w:rsidR="0032074F" w:rsidRPr="001D2553" w:rsidRDefault="0032074F" w:rsidP="0032074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at microscope, imaging button</w:t>
      </w:r>
    </w:p>
    <w:p w14:paraId="1C7B230F" w14:textId="77777777" w:rsidR="001E6B49" w:rsidRDefault="001E6B49" w:rsidP="001E6B49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257E37C6" w14:textId="5DA4905E" w:rsidR="001D2553" w:rsidRDefault="001E6B49" w:rsidP="001D2553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>Corneal Endothelium Image Processing</w:t>
      </w:r>
    </w:p>
    <w:p w14:paraId="4DB23580" w14:textId="77777777" w:rsidR="001E6B49" w:rsidRDefault="001E6B49" w:rsidP="001E6B49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02331CF4" w14:textId="3DE3F464" w:rsidR="001E6B49" w:rsidRDefault="001E6B49" w:rsidP="001E6B4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To prepare the images for cell density and morphology assessment, open the images in an appropriate graphics editing software program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 and project</w:t>
      </w:r>
      <w:r>
        <w:rPr>
          <w:rFonts w:ascii="Helvetica" w:hAnsi="Helvetica" w:cstheme="minorHAnsi"/>
          <w:sz w:val="22"/>
          <w:szCs w:val="22"/>
        </w:rPr>
        <w:t xml:space="preserve"> a 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square with a true to scale side length of 100 </w:t>
      </w:r>
      <w:r>
        <w:rPr>
          <w:rFonts w:ascii="Helvetica" w:hAnsi="Helvetica" w:cstheme="minorHAnsi"/>
          <w:sz w:val="22"/>
          <w:szCs w:val="22"/>
        </w:rPr>
        <w:t>micrometers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on the image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1D2553" w:rsidRPr="001D2553">
        <w:rPr>
          <w:rFonts w:ascii="Helvetica" w:hAnsi="Helvetica" w:cstheme="minorHAnsi"/>
          <w:sz w:val="22"/>
          <w:szCs w:val="22"/>
        </w:rPr>
        <w:t>.</w:t>
      </w:r>
    </w:p>
    <w:p w14:paraId="24803039" w14:textId="77777777" w:rsidR="001E6B49" w:rsidRDefault="001E6B49" w:rsidP="001E6B4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45DC4F0" w14:textId="77777777" w:rsidR="001E6B49" w:rsidRDefault="001E6B49" w:rsidP="001E6B4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opening file(s), with monitor visible in frame</w:t>
      </w:r>
    </w:p>
    <w:p w14:paraId="2354F9DE" w14:textId="12BD2CAC" w:rsidR="001D2553" w:rsidRPr="001D2553" w:rsidRDefault="001E6B49" w:rsidP="001E6B4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SCREEN: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</w:t>
      </w:r>
      <w:r w:rsidR="008A5A36">
        <w:rPr>
          <w:rFonts w:ascii="Helvetica" w:hAnsi="Helvetica" w:cstheme="minorHAnsi"/>
          <w:sz w:val="22"/>
          <w:szCs w:val="22"/>
        </w:rPr>
        <w:t>screenshot_1</w:t>
      </w:r>
    </w:p>
    <w:p w14:paraId="4ED33D9A" w14:textId="77777777" w:rsidR="001E6B49" w:rsidRDefault="001E6B49" w:rsidP="001E6B4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A588353" w14:textId="19D89D67" w:rsidR="001D2553" w:rsidRDefault="001E6B49" w:rsidP="001E6B4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crop the scale bar, use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the </w:t>
      </w:r>
      <w:r w:rsidR="001D2553" w:rsidRPr="001D2553">
        <w:rPr>
          <w:rFonts w:ascii="Helvetica" w:hAnsi="Helvetica" w:cstheme="minorHAnsi"/>
          <w:b/>
          <w:sz w:val="22"/>
          <w:szCs w:val="22"/>
        </w:rPr>
        <w:t>Rectangular Marquee Tool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to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border the scale ba</w:t>
      </w:r>
      <w:r>
        <w:rPr>
          <w:rFonts w:ascii="Helvetica" w:hAnsi="Helvetica" w:cstheme="minorHAnsi"/>
          <w:sz w:val="22"/>
          <w:szCs w:val="22"/>
        </w:rPr>
        <w:t>r and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select </w:t>
      </w:r>
      <w:r w:rsidR="001D2553" w:rsidRPr="001D2553">
        <w:rPr>
          <w:rFonts w:ascii="Helvetica" w:hAnsi="Helvetica" w:cstheme="minorHAnsi"/>
          <w:b/>
          <w:sz w:val="22"/>
          <w:szCs w:val="22"/>
        </w:rPr>
        <w:t>Edit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and </w:t>
      </w:r>
      <w:r w:rsidR="001D2553" w:rsidRPr="001D2553">
        <w:rPr>
          <w:rFonts w:ascii="Helvetica" w:hAnsi="Helvetica" w:cstheme="minorHAnsi"/>
          <w:b/>
          <w:sz w:val="22"/>
          <w:szCs w:val="22"/>
        </w:rPr>
        <w:t>Crop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1D2553" w:rsidRPr="001D2553">
        <w:rPr>
          <w:rFonts w:ascii="Helvetica" w:hAnsi="Helvetica" w:cstheme="minorHAnsi"/>
          <w:sz w:val="22"/>
          <w:szCs w:val="22"/>
        </w:rPr>
        <w:t>.</w:t>
      </w:r>
    </w:p>
    <w:p w14:paraId="261B36FC" w14:textId="77777777" w:rsidR="001E6B49" w:rsidRDefault="001E6B49" w:rsidP="001E6B4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B9E7AC4" w14:textId="689C2490" w:rsidR="001E6B49" w:rsidRPr="001D2553" w:rsidRDefault="001E6B49" w:rsidP="001E6B4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8A5A36" w:rsidRPr="008A5A36">
        <w:rPr>
          <w:rFonts w:ascii="Helvetica" w:hAnsi="Helvetica" w:cstheme="minorHAnsi"/>
          <w:sz w:val="22"/>
          <w:szCs w:val="22"/>
        </w:rPr>
        <w:t xml:space="preserve"> </w:t>
      </w:r>
      <w:r w:rsidR="008A5A36">
        <w:rPr>
          <w:rFonts w:ascii="Helvetica" w:hAnsi="Helvetica" w:cstheme="minorHAnsi"/>
          <w:sz w:val="22"/>
          <w:szCs w:val="22"/>
        </w:rPr>
        <w:t>screenshot_2</w:t>
      </w:r>
    </w:p>
    <w:p w14:paraId="10B2F90C" w14:textId="77777777" w:rsidR="001D2553" w:rsidRPr="001D2553" w:rsidRDefault="001D2553" w:rsidP="001E6B49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768A09F" w14:textId="566A0C59" w:rsidR="001E6B49" w:rsidRDefault="001D2553" w:rsidP="001E6B4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1D2553">
        <w:rPr>
          <w:rFonts w:ascii="Helvetica" w:hAnsi="Helvetica" w:cstheme="minorHAnsi"/>
          <w:sz w:val="22"/>
          <w:szCs w:val="22"/>
        </w:rPr>
        <w:t xml:space="preserve">Click </w:t>
      </w:r>
      <w:r w:rsidRPr="001D2553">
        <w:rPr>
          <w:rFonts w:ascii="Helvetica" w:hAnsi="Helvetica" w:cstheme="minorHAnsi"/>
          <w:b/>
          <w:sz w:val="22"/>
          <w:szCs w:val="22"/>
        </w:rPr>
        <w:t>File</w:t>
      </w:r>
      <w:r w:rsidRPr="001D2553">
        <w:rPr>
          <w:rFonts w:ascii="Helvetica" w:hAnsi="Helvetica" w:cstheme="minorHAnsi"/>
          <w:sz w:val="22"/>
          <w:szCs w:val="22"/>
        </w:rPr>
        <w:t xml:space="preserve"> </w:t>
      </w:r>
      <w:r w:rsidR="001E6B49">
        <w:rPr>
          <w:rFonts w:ascii="Helvetica" w:hAnsi="Helvetica" w:cstheme="minorHAnsi"/>
          <w:sz w:val="22"/>
          <w:szCs w:val="22"/>
        </w:rPr>
        <w:t>and</w:t>
      </w:r>
      <w:r w:rsidRPr="001D2553">
        <w:rPr>
          <w:rFonts w:ascii="Helvetica" w:hAnsi="Helvetica" w:cstheme="minorHAnsi"/>
          <w:sz w:val="22"/>
          <w:szCs w:val="22"/>
        </w:rPr>
        <w:t xml:space="preserve"> </w:t>
      </w:r>
      <w:r w:rsidRPr="001D2553">
        <w:rPr>
          <w:rFonts w:ascii="Helvetica" w:hAnsi="Helvetica" w:cstheme="minorHAnsi"/>
          <w:b/>
          <w:sz w:val="22"/>
          <w:szCs w:val="22"/>
        </w:rPr>
        <w:t>New</w:t>
      </w:r>
      <w:r w:rsidRPr="001D2553">
        <w:rPr>
          <w:rFonts w:ascii="Helvetica" w:hAnsi="Helvetica" w:cstheme="minorHAnsi"/>
          <w:sz w:val="22"/>
          <w:szCs w:val="22"/>
        </w:rPr>
        <w:t xml:space="preserve"> </w:t>
      </w:r>
      <w:r w:rsidR="001E6B49">
        <w:rPr>
          <w:rFonts w:ascii="Helvetica" w:hAnsi="Helvetica" w:cstheme="minorHAnsi"/>
          <w:sz w:val="22"/>
          <w:szCs w:val="22"/>
        </w:rPr>
        <w:t>and</w:t>
      </w:r>
      <w:r w:rsidRPr="001D2553">
        <w:rPr>
          <w:rFonts w:ascii="Helvetica" w:hAnsi="Helvetica" w:cstheme="minorHAnsi"/>
          <w:sz w:val="22"/>
          <w:szCs w:val="22"/>
        </w:rPr>
        <w:t xml:space="preserve"> select </w:t>
      </w:r>
      <w:r w:rsidRPr="001D2553">
        <w:rPr>
          <w:rFonts w:ascii="Helvetica" w:hAnsi="Helvetica" w:cstheme="minorHAnsi"/>
          <w:b/>
          <w:sz w:val="22"/>
          <w:szCs w:val="22"/>
        </w:rPr>
        <w:t>Clipboard</w:t>
      </w:r>
      <w:r w:rsidR="008A5A36">
        <w:rPr>
          <w:rFonts w:ascii="Helvetica" w:hAnsi="Helvetica" w:cstheme="minorHAnsi"/>
          <w:b/>
          <w:sz w:val="22"/>
          <w:szCs w:val="22"/>
        </w:rPr>
        <w:t xml:space="preserve"> [1]</w:t>
      </w:r>
      <w:r w:rsidRPr="001D2553">
        <w:rPr>
          <w:rFonts w:ascii="Helvetica" w:hAnsi="Helvetica" w:cstheme="minorHAnsi"/>
          <w:i/>
          <w:iCs/>
          <w:sz w:val="22"/>
          <w:szCs w:val="22"/>
        </w:rPr>
        <w:t>.</w:t>
      </w:r>
      <w:r w:rsidRPr="001D2553">
        <w:rPr>
          <w:rFonts w:ascii="Helvetica" w:hAnsi="Helvetica" w:cstheme="minorHAnsi"/>
          <w:sz w:val="22"/>
          <w:szCs w:val="22"/>
        </w:rPr>
        <w:t xml:space="preserve"> Note the corresponding</w:t>
      </w:r>
      <w:r w:rsidRPr="001D2553" w:rsidDel="00AA79AE">
        <w:rPr>
          <w:rFonts w:ascii="Helvetica" w:hAnsi="Helvetica" w:cstheme="minorHAnsi"/>
          <w:sz w:val="22"/>
          <w:szCs w:val="22"/>
        </w:rPr>
        <w:t xml:space="preserve"> </w:t>
      </w:r>
      <w:r w:rsidRPr="001D2553">
        <w:rPr>
          <w:rFonts w:ascii="Helvetica" w:hAnsi="Helvetica" w:cstheme="minorHAnsi"/>
          <w:sz w:val="22"/>
          <w:szCs w:val="22"/>
        </w:rPr>
        <w:t xml:space="preserve">pixels for the other pictures and click </w:t>
      </w:r>
      <w:r w:rsidRPr="001D2553">
        <w:rPr>
          <w:rFonts w:ascii="Helvetica" w:hAnsi="Helvetica" w:cstheme="minorHAnsi"/>
          <w:b/>
          <w:sz w:val="22"/>
          <w:szCs w:val="22"/>
        </w:rPr>
        <w:t>OK</w:t>
      </w:r>
      <w:r w:rsidR="001E6B49">
        <w:rPr>
          <w:rFonts w:ascii="Helvetica" w:hAnsi="Helvetica" w:cstheme="minorHAnsi"/>
          <w:b/>
          <w:sz w:val="22"/>
          <w:szCs w:val="22"/>
        </w:rPr>
        <w:t xml:space="preserve"> [</w:t>
      </w:r>
      <w:r w:rsidR="008A5A36">
        <w:rPr>
          <w:rFonts w:ascii="Helvetica" w:hAnsi="Helvetica" w:cstheme="minorHAnsi"/>
          <w:b/>
          <w:sz w:val="22"/>
          <w:szCs w:val="22"/>
        </w:rPr>
        <w:t>2</w:t>
      </w:r>
      <w:r w:rsidR="001E6B49">
        <w:rPr>
          <w:rFonts w:ascii="Helvetica" w:hAnsi="Helvetica" w:cstheme="minorHAnsi"/>
          <w:b/>
          <w:sz w:val="22"/>
          <w:szCs w:val="22"/>
        </w:rPr>
        <w:t>]</w:t>
      </w:r>
      <w:r w:rsidRPr="001D2553">
        <w:rPr>
          <w:rFonts w:ascii="Helvetica" w:hAnsi="Helvetica" w:cstheme="minorHAnsi"/>
          <w:sz w:val="22"/>
          <w:szCs w:val="22"/>
        </w:rPr>
        <w:t>.</w:t>
      </w:r>
    </w:p>
    <w:p w14:paraId="05A17EB2" w14:textId="77777777" w:rsidR="001E6B49" w:rsidRDefault="001E6B49" w:rsidP="001E6B4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D08F86F" w14:textId="3D689144" w:rsidR="001D2553" w:rsidRDefault="001E6B49" w:rsidP="001E6B4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</w:t>
      </w:r>
      <w:r w:rsidR="008A5A36">
        <w:rPr>
          <w:rFonts w:ascii="Helvetica" w:hAnsi="Helvetica" w:cstheme="minorHAnsi"/>
          <w:sz w:val="22"/>
          <w:szCs w:val="22"/>
        </w:rPr>
        <w:t>screenshot_4</w:t>
      </w:r>
    </w:p>
    <w:p w14:paraId="6F99BCDC" w14:textId="42582B39" w:rsidR="008A5A36" w:rsidRDefault="008A5A36" w:rsidP="001E6B4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screenshot_5</w:t>
      </w:r>
    </w:p>
    <w:p w14:paraId="22932192" w14:textId="77777777" w:rsidR="001E6B49" w:rsidRDefault="001E6B49" w:rsidP="001E6B49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0C77083" w14:textId="7E5DDB3B" w:rsidR="001E6B49" w:rsidRDefault="001E6B49" w:rsidP="001E6B4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1D2553">
        <w:rPr>
          <w:rFonts w:ascii="Helvetica" w:hAnsi="Helvetica" w:cstheme="minorHAnsi"/>
          <w:sz w:val="22"/>
          <w:szCs w:val="22"/>
        </w:rPr>
        <w:t xml:space="preserve">Click </w:t>
      </w:r>
      <w:r w:rsidRPr="001D2553">
        <w:rPr>
          <w:rFonts w:ascii="Helvetica" w:hAnsi="Helvetica" w:cstheme="minorHAnsi"/>
          <w:b/>
          <w:sz w:val="22"/>
          <w:szCs w:val="22"/>
        </w:rPr>
        <w:t>File</w:t>
      </w:r>
      <w:r w:rsidRPr="001D255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and</w:t>
      </w:r>
      <w:r w:rsidRPr="001D2553">
        <w:rPr>
          <w:rFonts w:ascii="Helvetica" w:hAnsi="Helvetica" w:cstheme="minorHAnsi"/>
          <w:sz w:val="22"/>
          <w:szCs w:val="22"/>
        </w:rPr>
        <w:t xml:space="preserve"> </w:t>
      </w:r>
      <w:r w:rsidRPr="001D2553">
        <w:rPr>
          <w:rFonts w:ascii="Helvetica" w:hAnsi="Helvetica" w:cstheme="minorHAnsi"/>
          <w:b/>
          <w:sz w:val="22"/>
          <w:szCs w:val="22"/>
        </w:rPr>
        <w:t>New</w:t>
      </w:r>
      <w:r>
        <w:rPr>
          <w:rFonts w:ascii="Helvetica" w:hAnsi="Helvetica" w:cstheme="minorHAnsi"/>
          <w:b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 xml:space="preserve">again and </w:t>
      </w:r>
      <w:r>
        <w:rPr>
          <w:rFonts w:ascii="Helvetica" w:hAnsi="Helvetica" w:cstheme="minorHAnsi"/>
          <w:sz w:val="22"/>
          <w:szCs w:val="22"/>
        </w:rPr>
        <w:t>i</w:t>
      </w:r>
      <w:r w:rsidR="001D2553" w:rsidRPr="001E6B49">
        <w:rPr>
          <w:rFonts w:ascii="Helvetica" w:hAnsi="Helvetica" w:cstheme="minorHAnsi"/>
          <w:sz w:val="22"/>
          <w:szCs w:val="22"/>
        </w:rPr>
        <w:t>nsert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1D2553" w:rsidRPr="001E6B49">
        <w:rPr>
          <w:rFonts w:ascii="Helvetica" w:hAnsi="Helvetica" w:cstheme="minorHAnsi"/>
          <w:sz w:val="22"/>
          <w:szCs w:val="22"/>
        </w:rPr>
        <w:t xml:space="preserve"> width and length of the counting square in </w:t>
      </w:r>
      <w:r>
        <w:rPr>
          <w:rFonts w:ascii="Helvetica" w:hAnsi="Helvetica" w:cstheme="minorHAnsi"/>
          <w:sz w:val="22"/>
          <w:szCs w:val="22"/>
        </w:rPr>
        <w:t xml:space="preserve">pixels </w:t>
      </w:r>
      <w:r w:rsidR="001D2553" w:rsidRPr="001E6B49">
        <w:rPr>
          <w:rFonts w:ascii="Helvetica" w:hAnsi="Helvetica" w:cstheme="minorHAnsi"/>
          <w:sz w:val="22"/>
          <w:szCs w:val="22"/>
        </w:rPr>
        <w:t xml:space="preserve">the </w:t>
      </w:r>
      <w:r>
        <w:rPr>
          <w:rFonts w:ascii="Helvetica" w:hAnsi="Helvetica" w:cstheme="minorHAnsi"/>
          <w:sz w:val="22"/>
          <w:szCs w:val="22"/>
        </w:rPr>
        <w:t>popup</w:t>
      </w:r>
      <w:r w:rsidR="001D2553" w:rsidRPr="001E6B49">
        <w:rPr>
          <w:rFonts w:ascii="Helvetica" w:hAnsi="Helvetica" w:cstheme="minorHAnsi"/>
          <w:sz w:val="22"/>
          <w:szCs w:val="22"/>
        </w:rPr>
        <w:t xml:space="preserve"> window according to the length of the scale bar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1D2553" w:rsidRPr="001E6B49">
        <w:rPr>
          <w:rFonts w:ascii="Helvetica" w:hAnsi="Helvetica" w:cstheme="minorHAnsi"/>
          <w:sz w:val="22"/>
          <w:szCs w:val="22"/>
        </w:rPr>
        <w:t>.</w:t>
      </w:r>
    </w:p>
    <w:p w14:paraId="71B054CD" w14:textId="77777777" w:rsidR="001E6B49" w:rsidRDefault="001E6B49" w:rsidP="001E6B4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B5D1E3D" w14:textId="6E1819DD" w:rsidR="001E6B49" w:rsidRDefault="001E6B49" w:rsidP="001E6B4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8A5A36">
        <w:rPr>
          <w:rFonts w:ascii="Helvetica" w:hAnsi="Helvetica" w:cstheme="minorHAnsi"/>
          <w:sz w:val="22"/>
          <w:szCs w:val="22"/>
        </w:rPr>
        <w:t xml:space="preserve"> screenshot_6</w:t>
      </w:r>
    </w:p>
    <w:p w14:paraId="30278B36" w14:textId="77777777" w:rsidR="001E6B49" w:rsidRDefault="001E6B49" w:rsidP="001E6B49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57CA1A6" w14:textId="1CD6194B" w:rsidR="001D2553" w:rsidRDefault="001D2553" w:rsidP="001E6B4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1E6B49">
        <w:rPr>
          <w:rFonts w:ascii="Helvetica" w:hAnsi="Helvetica" w:cstheme="minorHAnsi"/>
          <w:sz w:val="22"/>
          <w:szCs w:val="22"/>
        </w:rPr>
        <w:t xml:space="preserve">Select </w:t>
      </w:r>
      <w:r w:rsidR="001E6B49" w:rsidRPr="001E6B49">
        <w:rPr>
          <w:rFonts w:ascii="Helvetica" w:hAnsi="Helvetica" w:cstheme="minorHAnsi"/>
          <w:b/>
          <w:bCs/>
          <w:sz w:val="22"/>
          <w:szCs w:val="22"/>
        </w:rPr>
        <w:t>White</w:t>
      </w:r>
      <w:r w:rsidR="001E6B49">
        <w:rPr>
          <w:rFonts w:ascii="Helvetica" w:hAnsi="Helvetica" w:cstheme="minorHAnsi"/>
          <w:sz w:val="22"/>
          <w:szCs w:val="22"/>
        </w:rPr>
        <w:t xml:space="preserve"> as the </w:t>
      </w:r>
      <w:r w:rsidRPr="001E6B49">
        <w:rPr>
          <w:rFonts w:ascii="Helvetica" w:hAnsi="Helvetica" w:cstheme="minorHAnsi"/>
          <w:sz w:val="22"/>
          <w:szCs w:val="22"/>
        </w:rPr>
        <w:t xml:space="preserve">background color </w:t>
      </w:r>
      <w:r w:rsidR="00303AF3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1E6B49">
        <w:rPr>
          <w:rFonts w:ascii="Helvetica" w:hAnsi="Helvetica" w:cstheme="minorHAnsi"/>
          <w:bCs/>
          <w:sz w:val="22"/>
          <w:szCs w:val="22"/>
        </w:rPr>
        <w:t>and click</w:t>
      </w:r>
      <w:r w:rsidRPr="001E6B49">
        <w:rPr>
          <w:rFonts w:ascii="Helvetica" w:hAnsi="Helvetica" w:cstheme="minorHAnsi"/>
          <w:sz w:val="22"/>
          <w:szCs w:val="22"/>
        </w:rPr>
        <w:t xml:space="preserve"> </w:t>
      </w:r>
      <w:r w:rsidRPr="001E6B49">
        <w:rPr>
          <w:rFonts w:ascii="Helvetica" w:hAnsi="Helvetica" w:cstheme="minorHAnsi"/>
          <w:b/>
          <w:sz w:val="22"/>
          <w:szCs w:val="22"/>
        </w:rPr>
        <w:t>OK</w:t>
      </w:r>
      <w:r w:rsidR="001E6B49">
        <w:rPr>
          <w:rFonts w:ascii="Helvetica" w:hAnsi="Helvetica" w:cstheme="minorHAnsi"/>
          <w:sz w:val="22"/>
          <w:szCs w:val="22"/>
        </w:rPr>
        <w:t xml:space="preserve"> </w:t>
      </w:r>
      <w:r w:rsidR="00303AF3">
        <w:rPr>
          <w:rFonts w:ascii="Helvetica" w:hAnsi="Helvetica" w:cstheme="minorHAnsi"/>
          <w:sz w:val="22"/>
          <w:szCs w:val="22"/>
        </w:rPr>
        <w:t>to</w:t>
      </w:r>
      <w:r w:rsidR="001E6B49">
        <w:rPr>
          <w:rFonts w:ascii="Helvetica" w:hAnsi="Helvetica" w:cstheme="minorHAnsi"/>
          <w:sz w:val="22"/>
          <w:szCs w:val="22"/>
        </w:rPr>
        <w:t xml:space="preserve"> </w:t>
      </w:r>
      <w:r w:rsidR="001E6B49">
        <w:rPr>
          <w:rFonts w:ascii="Helvetica" w:hAnsi="Helvetica" w:cstheme="minorHAnsi"/>
          <w:b/>
          <w:bCs/>
          <w:sz w:val="22"/>
          <w:szCs w:val="22"/>
        </w:rPr>
        <w:t>Select All</w:t>
      </w:r>
      <w:r w:rsidR="001E6B49">
        <w:rPr>
          <w:rFonts w:ascii="Helvetica" w:hAnsi="Helvetica" w:cstheme="minorHAnsi"/>
          <w:sz w:val="22"/>
          <w:szCs w:val="22"/>
        </w:rPr>
        <w:t xml:space="preserve"> and </w:t>
      </w:r>
      <w:r w:rsidR="001E6B49">
        <w:rPr>
          <w:rFonts w:ascii="Helvetica" w:hAnsi="Helvetica" w:cstheme="minorHAnsi"/>
          <w:b/>
          <w:bCs/>
          <w:sz w:val="22"/>
          <w:szCs w:val="22"/>
        </w:rPr>
        <w:t>Copy</w:t>
      </w:r>
      <w:r w:rsidR="001E6B49">
        <w:rPr>
          <w:rFonts w:ascii="Helvetica" w:hAnsi="Helvetica" w:cstheme="minorHAnsi"/>
          <w:sz w:val="22"/>
          <w:szCs w:val="22"/>
        </w:rPr>
        <w:t xml:space="preserve"> the selected image </w:t>
      </w:r>
      <w:r w:rsidR="001E6B49">
        <w:rPr>
          <w:rFonts w:ascii="Helvetica" w:hAnsi="Helvetica" w:cstheme="minorHAnsi"/>
          <w:b/>
          <w:bCs/>
          <w:sz w:val="22"/>
          <w:szCs w:val="22"/>
        </w:rPr>
        <w:t>[</w:t>
      </w:r>
      <w:r w:rsidR="00303AF3">
        <w:rPr>
          <w:rFonts w:ascii="Helvetica" w:hAnsi="Helvetica" w:cstheme="minorHAnsi"/>
          <w:b/>
          <w:bCs/>
          <w:sz w:val="22"/>
          <w:szCs w:val="22"/>
        </w:rPr>
        <w:t>2</w:t>
      </w:r>
      <w:r w:rsidR="001E6B49">
        <w:rPr>
          <w:rFonts w:ascii="Helvetica" w:hAnsi="Helvetica" w:cstheme="minorHAnsi"/>
          <w:b/>
          <w:bCs/>
          <w:sz w:val="22"/>
          <w:szCs w:val="22"/>
        </w:rPr>
        <w:t>]</w:t>
      </w:r>
      <w:r w:rsidR="001E6B49">
        <w:rPr>
          <w:rFonts w:ascii="Helvetica" w:hAnsi="Helvetica" w:cstheme="minorHAnsi"/>
          <w:sz w:val="22"/>
          <w:szCs w:val="22"/>
        </w:rPr>
        <w:t>.</w:t>
      </w:r>
    </w:p>
    <w:p w14:paraId="7721BE5B" w14:textId="77777777" w:rsidR="001E6B49" w:rsidRDefault="001E6B49" w:rsidP="001E6B4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8333B28" w14:textId="5C9512B4" w:rsidR="001E6B49" w:rsidRDefault="001E6B49" w:rsidP="001E6B4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</w:t>
      </w:r>
      <w:r w:rsidR="00D51373">
        <w:rPr>
          <w:rFonts w:ascii="Helvetica" w:hAnsi="Helvetica" w:cstheme="minorHAnsi"/>
          <w:sz w:val="22"/>
          <w:szCs w:val="22"/>
        </w:rPr>
        <w:t>:</w:t>
      </w:r>
      <w:r w:rsidR="008A5A36">
        <w:rPr>
          <w:rFonts w:ascii="Helvetica" w:hAnsi="Helvetica" w:cstheme="minorHAnsi"/>
          <w:sz w:val="22"/>
          <w:szCs w:val="22"/>
        </w:rPr>
        <w:t xml:space="preserve"> screenshot_7</w:t>
      </w:r>
    </w:p>
    <w:p w14:paraId="5DFB5D74" w14:textId="5DD0AEF9" w:rsidR="00303AF3" w:rsidRPr="001E6B49" w:rsidRDefault="00303AF3" w:rsidP="001E6B4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screenshot_8</w:t>
      </w:r>
    </w:p>
    <w:p w14:paraId="451452B5" w14:textId="77777777" w:rsidR="001D2553" w:rsidRPr="001D2553" w:rsidRDefault="001D2553" w:rsidP="001E6B49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7B5B86E" w14:textId="02862E36" w:rsidR="001D2553" w:rsidRDefault="001D2553" w:rsidP="001E6B4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1D2553">
        <w:rPr>
          <w:rFonts w:ascii="Helvetica" w:hAnsi="Helvetica" w:cstheme="minorHAnsi"/>
          <w:sz w:val="22"/>
          <w:szCs w:val="22"/>
        </w:rPr>
        <w:t xml:space="preserve">Select the image of the corneal endothelium </w:t>
      </w:r>
      <w:r w:rsidR="001E6B49">
        <w:rPr>
          <w:rFonts w:ascii="Helvetica" w:hAnsi="Helvetica" w:cstheme="minorHAnsi"/>
          <w:sz w:val="22"/>
          <w:szCs w:val="22"/>
        </w:rPr>
        <w:t xml:space="preserve">and </w:t>
      </w:r>
      <w:r w:rsidR="001E6B49">
        <w:rPr>
          <w:rFonts w:ascii="Helvetica" w:hAnsi="Helvetica" w:cstheme="minorHAnsi"/>
          <w:b/>
          <w:bCs/>
          <w:sz w:val="22"/>
          <w:szCs w:val="22"/>
        </w:rPr>
        <w:t>Paste</w:t>
      </w:r>
      <w:r w:rsidRPr="001D2553">
        <w:rPr>
          <w:rFonts w:ascii="Helvetica" w:hAnsi="Helvetica" w:cstheme="minorHAnsi"/>
          <w:sz w:val="22"/>
          <w:szCs w:val="22"/>
        </w:rPr>
        <w:t xml:space="preserve"> </w:t>
      </w:r>
      <w:r w:rsidR="001E6B49">
        <w:rPr>
          <w:rFonts w:ascii="Helvetica" w:hAnsi="Helvetica" w:cstheme="minorHAnsi"/>
          <w:bCs/>
          <w:sz w:val="22"/>
          <w:szCs w:val="22"/>
        </w:rPr>
        <w:t>the</w:t>
      </w:r>
      <w:r w:rsidRPr="001D2553">
        <w:rPr>
          <w:rFonts w:ascii="Helvetica" w:hAnsi="Helvetica" w:cstheme="minorHAnsi"/>
          <w:sz w:val="22"/>
          <w:szCs w:val="22"/>
        </w:rPr>
        <w:t xml:space="preserve"> square on the corneal endothelium</w:t>
      </w:r>
      <w:r w:rsidR="001E6B49">
        <w:rPr>
          <w:rFonts w:ascii="Helvetica" w:hAnsi="Helvetica" w:cstheme="minorHAnsi"/>
          <w:sz w:val="22"/>
          <w:szCs w:val="22"/>
        </w:rPr>
        <w:t xml:space="preserve"> </w:t>
      </w:r>
      <w:r w:rsidR="001E6B49">
        <w:rPr>
          <w:rFonts w:ascii="Helvetica" w:hAnsi="Helvetica" w:cstheme="minorHAnsi"/>
          <w:b/>
          <w:bCs/>
          <w:sz w:val="22"/>
          <w:szCs w:val="22"/>
        </w:rPr>
        <w:t>[1]</w:t>
      </w:r>
      <w:r w:rsidRPr="001D2553">
        <w:rPr>
          <w:rFonts w:ascii="Helvetica" w:hAnsi="Helvetica" w:cstheme="minorHAnsi"/>
          <w:sz w:val="22"/>
          <w:szCs w:val="22"/>
        </w:rPr>
        <w:t>.</w:t>
      </w:r>
    </w:p>
    <w:p w14:paraId="70A77540" w14:textId="77777777" w:rsidR="001E6B49" w:rsidRDefault="001E6B49" w:rsidP="001E6B4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A89C638" w14:textId="60A1DAF0" w:rsidR="001E6B49" w:rsidRPr="001D2553" w:rsidRDefault="001E6B49" w:rsidP="001E6B4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8A5A36">
        <w:rPr>
          <w:rFonts w:ascii="Helvetica" w:hAnsi="Helvetica" w:cstheme="minorHAnsi"/>
          <w:sz w:val="22"/>
          <w:szCs w:val="22"/>
        </w:rPr>
        <w:t xml:space="preserve"> screenshot_9</w:t>
      </w:r>
    </w:p>
    <w:p w14:paraId="51712329" w14:textId="77777777" w:rsidR="001D2553" w:rsidRPr="001D2553" w:rsidRDefault="001D2553" w:rsidP="001E6B49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C5EB581" w14:textId="10CB2485" w:rsidR="001D2553" w:rsidRPr="001E6B49" w:rsidRDefault="001D2553" w:rsidP="001E6B49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 w:rsidRPr="001D2553">
        <w:rPr>
          <w:rFonts w:ascii="Helvetica" w:hAnsi="Helvetica" w:cstheme="minorHAnsi"/>
          <w:sz w:val="22"/>
          <w:szCs w:val="22"/>
        </w:rPr>
        <w:t xml:space="preserve">Select the square layer and </w:t>
      </w:r>
      <w:r w:rsidR="001E6B49">
        <w:rPr>
          <w:rFonts w:ascii="Helvetica" w:hAnsi="Helvetica" w:cstheme="minorHAnsi"/>
          <w:sz w:val="22"/>
          <w:szCs w:val="22"/>
        </w:rPr>
        <w:t>set</w:t>
      </w:r>
      <w:r w:rsidRPr="001D2553">
        <w:rPr>
          <w:rFonts w:ascii="Helvetica" w:hAnsi="Helvetica" w:cstheme="minorHAnsi"/>
          <w:sz w:val="22"/>
          <w:szCs w:val="22"/>
        </w:rPr>
        <w:t xml:space="preserve"> the </w:t>
      </w:r>
      <w:r w:rsidR="001E6B49">
        <w:rPr>
          <w:rFonts w:ascii="Helvetica" w:hAnsi="Helvetica" w:cstheme="minorHAnsi"/>
          <w:b/>
          <w:bCs/>
          <w:sz w:val="22"/>
          <w:szCs w:val="22"/>
        </w:rPr>
        <w:t>Opacity</w:t>
      </w:r>
      <w:r w:rsidR="001E6B49">
        <w:rPr>
          <w:rFonts w:ascii="Helvetica" w:hAnsi="Helvetica" w:cstheme="minorHAnsi"/>
          <w:sz w:val="22"/>
          <w:szCs w:val="22"/>
        </w:rPr>
        <w:t xml:space="preserve"> to 30% </w:t>
      </w:r>
      <w:r w:rsidR="001E6B49">
        <w:rPr>
          <w:rFonts w:ascii="Helvetica" w:hAnsi="Helvetica" w:cstheme="minorHAnsi"/>
          <w:b/>
          <w:bCs/>
          <w:sz w:val="22"/>
          <w:szCs w:val="22"/>
        </w:rPr>
        <w:t>[</w:t>
      </w:r>
      <w:r w:rsidR="008A5A36">
        <w:rPr>
          <w:rFonts w:ascii="Helvetica" w:hAnsi="Helvetica" w:cstheme="minorHAnsi"/>
          <w:b/>
          <w:bCs/>
          <w:sz w:val="22"/>
          <w:szCs w:val="22"/>
        </w:rPr>
        <w:t>1</w:t>
      </w:r>
      <w:r w:rsidR="001E6B49">
        <w:rPr>
          <w:rFonts w:ascii="Helvetica" w:hAnsi="Helvetica" w:cstheme="minorHAnsi"/>
          <w:b/>
          <w:bCs/>
          <w:sz w:val="22"/>
          <w:szCs w:val="22"/>
        </w:rPr>
        <w:t>]</w:t>
      </w:r>
      <w:r w:rsidRPr="001D2553">
        <w:rPr>
          <w:rFonts w:ascii="Helvetica" w:hAnsi="Helvetica" w:cstheme="minorHAnsi"/>
          <w:sz w:val="22"/>
          <w:szCs w:val="22"/>
        </w:rPr>
        <w:t>.</w:t>
      </w:r>
    </w:p>
    <w:p w14:paraId="4F59FF9A" w14:textId="77777777" w:rsidR="001E6B49" w:rsidRPr="001E6B49" w:rsidRDefault="001E6B49" w:rsidP="001E6B49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230F0C54" w14:textId="5739DA36" w:rsidR="001E6B49" w:rsidRDefault="001E6B49" w:rsidP="001E6B49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SCREEN:</w:t>
      </w:r>
      <w:r w:rsidR="008A5A36">
        <w:rPr>
          <w:rFonts w:ascii="Helvetica" w:hAnsi="Helvetica" w:cstheme="minorHAnsi"/>
          <w:bCs/>
          <w:sz w:val="22"/>
          <w:szCs w:val="22"/>
        </w:rPr>
        <w:t xml:space="preserve"> screenshot_10</w:t>
      </w:r>
    </w:p>
    <w:p w14:paraId="5B01536A" w14:textId="77777777" w:rsidR="001E6B49" w:rsidRDefault="001E6B49" w:rsidP="001E6B49">
      <w:pPr>
        <w:pStyle w:val="ListParagraph"/>
        <w:ind w:left="1368"/>
        <w:rPr>
          <w:rFonts w:ascii="Helvetica" w:hAnsi="Helvetica" w:cstheme="minorHAnsi"/>
          <w:bCs/>
          <w:sz w:val="22"/>
          <w:szCs w:val="22"/>
        </w:rPr>
      </w:pPr>
    </w:p>
    <w:p w14:paraId="4F90020A" w14:textId="1901A886" w:rsidR="001E6B49" w:rsidRDefault="00303AF3" w:rsidP="001E6B4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Then c</w:t>
      </w:r>
      <w:r w:rsidR="001E6B49">
        <w:rPr>
          <w:rFonts w:ascii="Helvetica" w:hAnsi="Helvetica" w:cstheme="minorHAnsi"/>
          <w:bCs/>
          <w:sz w:val="22"/>
          <w:szCs w:val="22"/>
        </w:rPr>
        <w:t xml:space="preserve">lick </w:t>
      </w:r>
      <w:r w:rsidR="001E6B49">
        <w:rPr>
          <w:rFonts w:ascii="Helvetica" w:hAnsi="Helvetica" w:cstheme="minorHAnsi"/>
          <w:b/>
          <w:sz w:val="22"/>
          <w:szCs w:val="22"/>
        </w:rPr>
        <w:t>OK</w:t>
      </w:r>
      <w:r w:rsidR="001E6B49">
        <w:rPr>
          <w:rFonts w:ascii="Helvetica" w:hAnsi="Helvetica" w:cstheme="minorHAnsi"/>
          <w:bCs/>
          <w:sz w:val="22"/>
          <w:szCs w:val="22"/>
        </w:rPr>
        <w:t xml:space="preserve"> and </w:t>
      </w:r>
      <w:r w:rsidR="001E6B49">
        <w:rPr>
          <w:rFonts w:ascii="Helvetica" w:hAnsi="Helvetica" w:cstheme="minorHAnsi"/>
          <w:sz w:val="22"/>
          <w:szCs w:val="22"/>
        </w:rPr>
        <w:t>s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ave the image with the projected square with a true to scale side length of 100 </w:t>
      </w:r>
      <w:r w:rsidR="001E6B49">
        <w:rPr>
          <w:rFonts w:ascii="Helvetica" w:hAnsi="Helvetica" w:cstheme="minorHAnsi"/>
          <w:sz w:val="22"/>
          <w:szCs w:val="22"/>
        </w:rPr>
        <w:t xml:space="preserve">micrometers </w:t>
      </w:r>
      <w:r w:rsidR="001E6B49">
        <w:rPr>
          <w:rFonts w:ascii="Helvetica" w:hAnsi="Helvetica" w:cstheme="minorHAnsi"/>
          <w:b/>
          <w:bCs/>
          <w:sz w:val="22"/>
          <w:szCs w:val="22"/>
        </w:rPr>
        <w:t>[1-TXT]</w:t>
      </w:r>
      <w:r w:rsidR="001D2553" w:rsidRPr="001D2553">
        <w:rPr>
          <w:rFonts w:ascii="Helvetica" w:hAnsi="Helvetica" w:cstheme="minorHAnsi"/>
          <w:sz w:val="22"/>
          <w:szCs w:val="22"/>
        </w:rPr>
        <w:t>.</w:t>
      </w:r>
    </w:p>
    <w:p w14:paraId="5BB470FC" w14:textId="77777777" w:rsidR="001E6B49" w:rsidRDefault="001E6B49" w:rsidP="001E6B4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0CDCBE2" w14:textId="6248AFDA" w:rsidR="001D2553" w:rsidRPr="008A5A36" w:rsidRDefault="001E6B49" w:rsidP="008A5A36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</w:t>
      </w:r>
      <w:r w:rsidR="008A5A36">
        <w:rPr>
          <w:rFonts w:ascii="Helvetica" w:hAnsi="Helvetica" w:cstheme="minorHAnsi"/>
          <w:bCs/>
          <w:sz w:val="22"/>
          <w:szCs w:val="22"/>
        </w:rPr>
        <w:t xml:space="preserve">screenshot_11 </w:t>
      </w:r>
      <w:r w:rsidRPr="008A5A36">
        <w:rPr>
          <w:rFonts w:ascii="Helvetica" w:hAnsi="Helvetica" w:cstheme="minorHAnsi"/>
          <w:b/>
          <w:bCs/>
          <w:sz w:val="22"/>
          <w:szCs w:val="22"/>
        </w:rPr>
        <w:t>TEXT: Repeat for each image</w:t>
      </w:r>
    </w:p>
    <w:p w14:paraId="1A573FB6" w14:textId="77777777" w:rsidR="001E6B49" w:rsidRPr="001D2553" w:rsidRDefault="001E6B49" w:rsidP="001E6B49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D434815" w14:textId="77777777" w:rsidR="001E6B49" w:rsidRDefault="001E6B49" w:rsidP="001E6B49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>C</w:t>
      </w:r>
      <w:r w:rsidRPr="001D2553">
        <w:rPr>
          <w:rFonts w:ascii="Helvetica" w:hAnsi="Helvetica" w:cstheme="minorHAnsi"/>
          <w:b/>
          <w:sz w:val="22"/>
          <w:szCs w:val="22"/>
        </w:rPr>
        <w:t xml:space="preserve">orneal </w:t>
      </w:r>
      <w:r>
        <w:rPr>
          <w:rFonts w:ascii="Helvetica" w:hAnsi="Helvetica" w:cstheme="minorHAnsi"/>
          <w:b/>
          <w:sz w:val="22"/>
          <w:szCs w:val="22"/>
        </w:rPr>
        <w:t>E</w:t>
      </w:r>
      <w:r w:rsidRPr="001D2553">
        <w:rPr>
          <w:rFonts w:ascii="Helvetica" w:hAnsi="Helvetica" w:cstheme="minorHAnsi"/>
          <w:b/>
          <w:sz w:val="22"/>
          <w:szCs w:val="22"/>
        </w:rPr>
        <w:t xml:space="preserve">ndothelial </w:t>
      </w:r>
      <w:r>
        <w:rPr>
          <w:rFonts w:ascii="Helvetica" w:hAnsi="Helvetica" w:cstheme="minorHAnsi"/>
          <w:b/>
          <w:sz w:val="22"/>
          <w:szCs w:val="22"/>
        </w:rPr>
        <w:t>C</w:t>
      </w:r>
      <w:r w:rsidRPr="001D2553">
        <w:rPr>
          <w:rFonts w:ascii="Helvetica" w:hAnsi="Helvetica" w:cstheme="minorHAnsi"/>
          <w:b/>
          <w:sz w:val="22"/>
          <w:szCs w:val="22"/>
        </w:rPr>
        <w:t xml:space="preserve">ell </w:t>
      </w:r>
      <w:r>
        <w:rPr>
          <w:rFonts w:ascii="Helvetica" w:hAnsi="Helvetica" w:cstheme="minorHAnsi"/>
          <w:b/>
          <w:sz w:val="22"/>
          <w:szCs w:val="22"/>
        </w:rPr>
        <w:t>D</w:t>
      </w:r>
      <w:r w:rsidRPr="001D2553">
        <w:rPr>
          <w:rFonts w:ascii="Helvetica" w:hAnsi="Helvetica" w:cstheme="minorHAnsi"/>
          <w:b/>
          <w:sz w:val="22"/>
          <w:szCs w:val="22"/>
        </w:rPr>
        <w:t xml:space="preserve">ensity and </w:t>
      </w:r>
      <w:r>
        <w:rPr>
          <w:rFonts w:ascii="Helvetica" w:hAnsi="Helvetica" w:cstheme="minorHAnsi"/>
          <w:b/>
          <w:sz w:val="22"/>
          <w:szCs w:val="22"/>
        </w:rPr>
        <w:t>M</w:t>
      </w:r>
      <w:r w:rsidRPr="001D2553">
        <w:rPr>
          <w:rFonts w:ascii="Helvetica" w:hAnsi="Helvetica" w:cstheme="minorHAnsi"/>
          <w:b/>
          <w:sz w:val="22"/>
          <w:szCs w:val="22"/>
        </w:rPr>
        <w:t xml:space="preserve">orphological </w:t>
      </w:r>
      <w:r>
        <w:rPr>
          <w:rFonts w:ascii="Helvetica" w:hAnsi="Helvetica" w:cstheme="minorHAnsi"/>
          <w:b/>
          <w:sz w:val="22"/>
          <w:szCs w:val="22"/>
        </w:rPr>
        <w:t>P</w:t>
      </w:r>
      <w:r w:rsidRPr="001D2553">
        <w:rPr>
          <w:rFonts w:ascii="Helvetica" w:hAnsi="Helvetica" w:cstheme="minorHAnsi"/>
          <w:b/>
          <w:sz w:val="22"/>
          <w:szCs w:val="22"/>
        </w:rPr>
        <w:t>arameter</w:t>
      </w:r>
      <w:r>
        <w:rPr>
          <w:rFonts w:ascii="Helvetica" w:hAnsi="Helvetica" w:cstheme="minorHAnsi"/>
          <w:b/>
          <w:sz w:val="22"/>
          <w:szCs w:val="22"/>
        </w:rPr>
        <w:t xml:space="preserve"> Analysis</w:t>
      </w:r>
    </w:p>
    <w:p w14:paraId="52139789" w14:textId="77777777" w:rsidR="001D2553" w:rsidRPr="001D2553" w:rsidRDefault="001D2553" w:rsidP="001E6B49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7886B99" w14:textId="6EE53FDE" w:rsidR="001E6B49" w:rsidRDefault="001E6B49" w:rsidP="001E6B4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a</w:t>
      </w:r>
      <w:r w:rsidR="001D2553" w:rsidRPr="001D2553">
        <w:rPr>
          <w:rFonts w:ascii="Helvetica" w:hAnsi="Helvetica" w:cstheme="minorHAnsi"/>
          <w:sz w:val="22"/>
          <w:szCs w:val="22"/>
        </w:rPr>
        <w:t>ssess the endothelial cell density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Pr="001E6B49">
        <w:rPr>
          <w:rFonts w:ascii="Helvetica" w:hAnsi="Helvetica" w:cstheme="minorHAnsi"/>
          <w:sz w:val="22"/>
          <w:szCs w:val="22"/>
        </w:rPr>
        <w:t>o</w:t>
      </w:r>
      <w:r w:rsidR="001D2553" w:rsidRPr="001E6B49">
        <w:rPr>
          <w:rFonts w:ascii="Helvetica" w:hAnsi="Helvetica" w:cstheme="minorHAnsi"/>
          <w:sz w:val="22"/>
          <w:szCs w:val="22"/>
        </w:rPr>
        <w:t xml:space="preserve">pen the images with the projected squares in ImageJ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1D2553" w:rsidRPr="001E6B49">
        <w:rPr>
          <w:rFonts w:ascii="Helvetica" w:hAnsi="Helvetica" w:cstheme="minorHAnsi"/>
          <w:sz w:val="22"/>
          <w:szCs w:val="22"/>
        </w:rPr>
        <w:t xml:space="preserve"> and </w:t>
      </w:r>
      <w:r w:rsidR="004B3F4D">
        <w:rPr>
          <w:rFonts w:ascii="Helvetica" w:hAnsi="Helvetica" w:cstheme="minorHAnsi"/>
          <w:sz w:val="22"/>
          <w:szCs w:val="22"/>
        </w:rPr>
        <w:t>open</w:t>
      </w:r>
      <w:r w:rsidR="001D2553" w:rsidRPr="001E6B49">
        <w:rPr>
          <w:rFonts w:ascii="Helvetica" w:hAnsi="Helvetica" w:cstheme="minorHAnsi"/>
          <w:sz w:val="22"/>
          <w:szCs w:val="22"/>
        </w:rPr>
        <w:t xml:space="preserve"> the </w:t>
      </w:r>
      <w:proofErr w:type="spellStart"/>
      <w:r w:rsidR="001D2553" w:rsidRPr="001E6B49">
        <w:rPr>
          <w:rFonts w:ascii="Helvetica" w:hAnsi="Helvetica" w:cstheme="minorHAnsi"/>
          <w:sz w:val="22"/>
          <w:szCs w:val="22"/>
        </w:rPr>
        <w:t>CellCounter</w:t>
      </w:r>
      <w:proofErr w:type="spellEnd"/>
      <w:r w:rsidR="001D2553" w:rsidRPr="001E6B49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="001D2553" w:rsidRPr="001E6B49">
        <w:rPr>
          <w:rFonts w:ascii="Helvetica" w:hAnsi="Helvetica" w:cstheme="minorHAnsi"/>
          <w:sz w:val="22"/>
          <w:szCs w:val="22"/>
        </w:rPr>
        <w:t>PlugIn</w:t>
      </w:r>
      <w:proofErr w:type="spellEnd"/>
      <w:r w:rsidR="001D2553" w:rsidRPr="001E6B4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1D2553" w:rsidRPr="001E6B49">
        <w:rPr>
          <w:rFonts w:ascii="Helvetica" w:hAnsi="Helvetica" w:cstheme="minorHAnsi"/>
          <w:sz w:val="22"/>
          <w:szCs w:val="22"/>
        </w:rPr>
        <w:t>.</w:t>
      </w:r>
    </w:p>
    <w:p w14:paraId="081D40E4" w14:textId="77777777" w:rsidR="001E6B49" w:rsidRDefault="001E6B49" w:rsidP="001E6B4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89C9EA0" w14:textId="6E784DAE" w:rsidR="001E6B49" w:rsidRDefault="001E6B49" w:rsidP="001E6B4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opening image(s) in ImageJ, with monitor visible in frame</w:t>
      </w:r>
    </w:p>
    <w:p w14:paraId="1848F56A" w14:textId="39A3F562" w:rsidR="001E6B49" w:rsidRDefault="001E6B49" w:rsidP="001E6B4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8A5A36">
        <w:rPr>
          <w:rFonts w:ascii="Helvetica" w:hAnsi="Helvetica" w:cstheme="minorHAnsi"/>
          <w:sz w:val="22"/>
          <w:szCs w:val="22"/>
        </w:rPr>
        <w:t xml:space="preserve"> screenshot_13</w:t>
      </w:r>
    </w:p>
    <w:p w14:paraId="23066164" w14:textId="77777777" w:rsidR="001E6B49" w:rsidRDefault="001E6B49" w:rsidP="001E6B49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D8BEE45" w14:textId="60DA1394" w:rsidR="004B3F4D" w:rsidRDefault="004B3F4D" w:rsidP="004B3F4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Pr="001E6B49">
        <w:rPr>
          <w:rFonts w:ascii="Helvetica" w:hAnsi="Helvetica" w:cstheme="minorHAnsi"/>
          <w:sz w:val="22"/>
          <w:szCs w:val="22"/>
        </w:rPr>
        <w:t>o count the cells within the square</w:t>
      </w:r>
      <w:r>
        <w:rPr>
          <w:rFonts w:ascii="Helvetica" w:hAnsi="Helvetica" w:cstheme="minorHAnsi"/>
          <w:sz w:val="22"/>
          <w:szCs w:val="22"/>
        </w:rPr>
        <w:t xml:space="preserve">, click </w:t>
      </w:r>
      <w:r w:rsidR="001D2553" w:rsidRPr="001D2553">
        <w:rPr>
          <w:rFonts w:ascii="Helvetica" w:hAnsi="Helvetica" w:cstheme="minorHAnsi"/>
          <w:b/>
          <w:sz w:val="22"/>
          <w:szCs w:val="22"/>
        </w:rPr>
        <w:t>Initialize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8A5A36" w:rsidRPr="008A5A36">
        <w:rPr>
          <w:rFonts w:ascii="Helvetica" w:hAnsi="Helvetica" w:cstheme="minorHAnsi"/>
          <w:b/>
          <w:bCs/>
          <w:sz w:val="22"/>
          <w:szCs w:val="22"/>
        </w:rPr>
        <w:t>[1]</w:t>
      </w:r>
      <w:r w:rsidR="008A5A3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to c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ount the endothelial cells </w:t>
      </w:r>
      <w:r>
        <w:rPr>
          <w:rFonts w:ascii="Helvetica" w:hAnsi="Helvetica" w:cstheme="minorHAnsi"/>
          <w:sz w:val="22"/>
          <w:szCs w:val="22"/>
        </w:rPr>
        <w:t>o</w:t>
      </w:r>
      <w:r w:rsidRPr="001D2553">
        <w:rPr>
          <w:rFonts w:ascii="Helvetica" w:hAnsi="Helvetica" w:cstheme="minorHAnsi"/>
          <w:sz w:val="22"/>
          <w:szCs w:val="22"/>
        </w:rPr>
        <w:t xml:space="preserve">n two sides of the square </w:t>
      </w:r>
      <w:r w:rsidR="001D2553" w:rsidRPr="001D2553">
        <w:rPr>
          <w:rFonts w:ascii="Helvetica" w:hAnsi="Helvetica" w:cstheme="minorHAnsi"/>
          <w:sz w:val="22"/>
          <w:szCs w:val="22"/>
        </w:rPr>
        <w:t>and record the result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</w:t>
      </w:r>
      <w:r w:rsidR="008A5A36">
        <w:rPr>
          <w:rFonts w:ascii="Helvetica" w:hAnsi="Helvetica" w:cstheme="minorHAnsi"/>
          <w:b/>
          <w:bCs/>
          <w:sz w:val="22"/>
          <w:szCs w:val="22"/>
        </w:rPr>
        <w:t>2</w:t>
      </w:r>
      <w:r>
        <w:rPr>
          <w:rFonts w:ascii="Helvetica" w:hAnsi="Helvetica" w:cstheme="minorHAnsi"/>
          <w:b/>
          <w:bCs/>
          <w:sz w:val="22"/>
          <w:szCs w:val="22"/>
        </w:rPr>
        <w:t>-TXT]</w:t>
      </w:r>
      <w:r w:rsidR="001D2553" w:rsidRPr="001D2553">
        <w:rPr>
          <w:rFonts w:ascii="Helvetica" w:hAnsi="Helvetica" w:cstheme="minorHAnsi"/>
          <w:sz w:val="22"/>
          <w:szCs w:val="22"/>
        </w:rPr>
        <w:t>.</w:t>
      </w:r>
    </w:p>
    <w:p w14:paraId="4700B392" w14:textId="77777777" w:rsidR="004B3F4D" w:rsidRDefault="004B3F4D" w:rsidP="004B3F4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999A603" w14:textId="77777777" w:rsidR="008A5A36" w:rsidRDefault="004B3F4D" w:rsidP="004B3F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SCREEN: </w:t>
      </w:r>
      <w:r w:rsidR="008A5A36">
        <w:rPr>
          <w:rFonts w:ascii="Helvetica" w:hAnsi="Helvetica" w:cstheme="minorHAnsi"/>
          <w:sz w:val="22"/>
          <w:szCs w:val="22"/>
        </w:rPr>
        <w:t xml:space="preserve">screenshot_14 </w:t>
      </w:r>
    </w:p>
    <w:p w14:paraId="15D754E6" w14:textId="0DA4B119" w:rsidR="004B3F4D" w:rsidRPr="004B3F4D" w:rsidRDefault="008A5A36" w:rsidP="004B3F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screenshot_15 </w:t>
      </w:r>
      <w:r w:rsidR="004B3F4D">
        <w:rPr>
          <w:rFonts w:ascii="Helvetica" w:hAnsi="Helvetica" w:cstheme="minorHAnsi"/>
          <w:b/>
          <w:bCs/>
          <w:sz w:val="22"/>
          <w:szCs w:val="22"/>
        </w:rPr>
        <w:t>TEXT: Analyze ≥6 squares/cornea to determine average corneal endothelial cell density per square</w:t>
      </w:r>
    </w:p>
    <w:p w14:paraId="7DF2D4A8" w14:textId="77777777" w:rsidR="001D2553" w:rsidRPr="001D2553" w:rsidRDefault="001D2553" w:rsidP="004B3F4D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67D530DC" w14:textId="25E912E7" w:rsidR="001D2553" w:rsidRDefault="004B3F4D" w:rsidP="004B3F4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assess the </w:t>
      </w:r>
      <w:r w:rsidRPr="001D2553">
        <w:rPr>
          <w:rFonts w:ascii="Helvetica" w:hAnsi="Helvetica" w:cstheme="minorHAnsi"/>
          <w:sz w:val="22"/>
          <w:szCs w:val="22"/>
        </w:rPr>
        <w:t>morphological parameters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, count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joint meeting of </w:t>
      </w:r>
      <w:r>
        <w:rPr>
          <w:rFonts w:ascii="Helvetica" w:hAnsi="Helvetica" w:cstheme="minorHAnsi"/>
          <w:sz w:val="22"/>
          <w:szCs w:val="22"/>
        </w:rPr>
        <w:t xml:space="preserve">at least </w:t>
      </w:r>
      <w:r w:rsidR="001D2553" w:rsidRPr="001D2553">
        <w:rPr>
          <w:rFonts w:ascii="Helvetica" w:hAnsi="Helvetica" w:cstheme="minorHAnsi"/>
          <w:sz w:val="22"/>
          <w:szCs w:val="22"/>
        </w:rPr>
        <w:t>4 cells/cell border</w:t>
      </w:r>
      <w:r w:rsidR="00D76664">
        <w:rPr>
          <w:rFonts w:ascii="Helvetica" w:hAnsi="Helvetica" w:cstheme="minorHAnsi"/>
          <w:sz w:val="22"/>
          <w:szCs w:val="22"/>
        </w:rPr>
        <w:t xml:space="preserve"> </w:t>
      </w:r>
      <w:r w:rsidR="00D76664">
        <w:rPr>
          <w:rFonts w:ascii="Helvetica" w:hAnsi="Helvetica" w:cstheme="minorHAnsi"/>
          <w:b/>
          <w:bCs/>
          <w:sz w:val="22"/>
          <w:szCs w:val="22"/>
        </w:rPr>
        <w:t>[1]</w:t>
      </w:r>
      <w:r w:rsidR="00D76664">
        <w:rPr>
          <w:rFonts w:ascii="Helvetica" w:hAnsi="Helvetica" w:cstheme="minorHAnsi"/>
          <w:sz w:val="22"/>
          <w:szCs w:val="22"/>
        </w:rPr>
        <w:t xml:space="preserve"> …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1D2553" w:rsidRPr="001D2553">
        <w:rPr>
          <w:rFonts w:ascii="Helvetica" w:hAnsi="Helvetica" w:cstheme="minorHAnsi"/>
          <w:sz w:val="22"/>
          <w:szCs w:val="22"/>
        </w:rPr>
        <w:t>characteristic rosette-shaped appearance</w:t>
      </w:r>
      <w:r w:rsidR="00D76664">
        <w:rPr>
          <w:rFonts w:ascii="Helvetica" w:hAnsi="Helvetica" w:cstheme="minorHAnsi"/>
          <w:sz w:val="22"/>
          <w:szCs w:val="22"/>
        </w:rPr>
        <w:t xml:space="preserve"> </w:t>
      </w:r>
      <w:r w:rsidR="00D76664">
        <w:rPr>
          <w:rFonts w:ascii="Helvetica" w:hAnsi="Helvetica" w:cstheme="minorHAnsi"/>
          <w:b/>
          <w:bCs/>
          <w:sz w:val="22"/>
          <w:szCs w:val="22"/>
        </w:rPr>
        <w:t>[2]</w:t>
      </w:r>
      <w:r w:rsidR="00D76664">
        <w:rPr>
          <w:rFonts w:ascii="Helvetica" w:hAnsi="Helvetica" w:cstheme="minorHAnsi"/>
          <w:sz w:val="22"/>
          <w:szCs w:val="22"/>
        </w:rPr>
        <w:t xml:space="preserve"> … </w:t>
      </w:r>
      <w:r>
        <w:rPr>
          <w:rFonts w:ascii="Helvetica" w:hAnsi="Helvetica" w:cstheme="minorHAnsi"/>
          <w:sz w:val="22"/>
          <w:szCs w:val="22"/>
        </w:rPr>
        <w:t>and the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alizarin red areas </w:t>
      </w:r>
      <w:r>
        <w:rPr>
          <w:rFonts w:ascii="Helvetica" w:hAnsi="Helvetica" w:cstheme="minorHAnsi"/>
          <w:sz w:val="22"/>
          <w:szCs w:val="22"/>
        </w:rPr>
        <w:t>within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the projected squares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</w:t>
      </w:r>
      <w:r w:rsidR="00D76664">
        <w:rPr>
          <w:rFonts w:ascii="Helvetica" w:hAnsi="Helvetica" w:cstheme="minorHAnsi"/>
          <w:b/>
          <w:bCs/>
          <w:sz w:val="22"/>
          <w:szCs w:val="22"/>
        </w:rPr>
        <w:t>3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. </w:t>
      </w:r>
    </w:p>
    <w:p w14:paraId="6D44F6C2" w14:textId="77777777" w:rsidR="004B3F4D" w:rsidRDefault="004B3F4D" w:rsidP="004B3F4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1951D24" w14:textId="60980751" w:rsidR="004B3F4D" w:rsidRDefault="004B3F4D" w:rsidP="004B3F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</w:t>
      </w:r>
      <w:r w:rsidR="00D76664">
        <w:rPr>
          <w:rFonts w:ascii="Helvetica" w:hAnsi="Helvetica" w:cstheme="minorHAnsi"/>
          <w:sz w:val="22"/>
          <w:szCs w:val="22"/>
        </w:rPr>
        <w:t xml:space="preserve">A image: </w:t>
      </w:r>
      <w:proofErr w:type="spellStart"/>
      <w:r w:rsidR="00D76664">
        <w:rPr>
          <w:rFonts w:ascii="Helvetica" w:hAnsi="Helvetica" w:cstheme="minorHAnsi"/>
          <w:sz w:val="22"/>
          <w:szCs w:val="22"/>
        </w:rPr>
        <w:t>JoVE</w:t>
      </w:r>
      <w:proofErr w:type="spellEnd"/>
      <w:r w:rsidR="00D76664">
        <w:rPr>
          <w:rFonts w:ascii="Helvetica" w:hAnsi="Helvetica" w:cstheme="minorHAnsi"/>
          <w:sz w:val="22"/>
          <w:szCs w:val="22"/>
        </w:rPr>
        <w:t xml:space="preserve"> Video Editor please add/emphasize 1, 2, 3, 4 texts</w:t>
      </w:r>
    </w:p>
    <w:p w14:paraId="00B6F2AB" w14:textId="1AD84071" w:rsidR="00D76664" w:rsidRDefault="00D76664" w:rsidP="004B3F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4B image: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add/emphasize dotted circle</w:t>
      </w:r>
    </w:p>
    <w:p w14:paraId="752CED03" w14:textId="723608EC" w:rsidR="00D76664" w:rsidRPr="001D2553" w:rsidRDefault="00D76664" w:rsidP="004B3F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4C image: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add/emphasize dashed circles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ED706C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D4CF5">
        <w:rPr>
          <w:rFonts w:ascii="Helvetica" w:hAnsi="Helvetica" w:cs="Arial"/>
          <w:b/>
          <w:sz w:val="22"/>
          <w:szCs w:val="22"/>
        </w:rPr>
        <w:t>Corneal Button Culture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83B8718" w14:textId="77777777" w:rsidR="001D2553" w:rsidRPr="001D2553" w:rsidRDefault="001D2553" w:rsidP="001D2553">
      <w:pPr>
        <w:pStyle w:val="NormalWeb"/>
        <w:spacing w:before="0" w:after="0"/>
        <w:ind w:left="360"/>
        <w:rPr>
          <w:rFonts w:ascii="Helvetica" w:hAnsi="Helvetica" w:cstheme="minorHAnsi"/>
          <w:bCs/>
          <w:sz w:val="22"/>
          <w:szCs w:val="22"/>
        </w:rPr>
      </w:pPr>
    </w:p>
    <w:p w14:paraId="61EA0B77" w14:textId="2465134D" w:rsidR="00FD6FF2" w:rsidRDefault="001D2553" w:rsidP="001D255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 w:rsidRPr="001D2553">
        <w:rPr>
          <w:rFonts w:ascii="Helvetica" w:hAnsi="Helvetica" w:cstheme="minorHAnsi"/>
          <w:bCs/>
          <w:sz w:val="22"/>
          <w:szCs w:val="22"/>
        </w:rPr>
        <w:t xml:space="preserve">Over a period of 15 days, split corneal buttons </w:t>
      </w:r>
      <w:r w:rsidR="00FD6FF2">
        <w:rPr>
          <w:rFonts w:ascii="Helvetica" w:hAnsi="Helvetica" w:cstheme="minorHAnsi"/>
          <w:bCs/>
          <w:sz w:val="22"/>
          <w:szCs w:val="22"/>
        </w:rPr>
        <w:t>demonstrate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 a steady decline in </w:t>
      </w:r>
      <w:r w:rsidR="00303AF3">
        <w:rPr>
          <w:rFonts w:ascii="Helvetica" w:hAnsi="Helvetica" w:cstheme="minorHAnsi"/>
          <w:bCs/>
          <w:sz w:val="22"/>
          <w:szCs w:val="22"/>
        </w:rPr>
        <w:t xml:space="preserve">the </w:t>
      </w:r>
      <w:r w:rsidRPr="001D2553">
        <w:rPr>
          <w:rFonts w:ascii="Helvetica" w:hAnsi="Helvetica" w:cstheme="minorHAnsi"/>
          <w:bCs/>
          <w:sz w:val="22"/>
          <w:szCs w:val="22"/>
        </w:rPr>
        <w:t>endothelial cell density</w:t>
      </w:r>
      <w:r w:rsidR="008A7125">
        <w:rPr>
          <w:rFonts w:ascii="Helvetica" w:hAnsi="Helvetica" w:cstheme="minorHAnsi"/>
          <w:bCs/>
          <w:sz w:val="22"/>
          <w:szCs w:val="22"/>
        </w:rPr>
        <w:t>,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 with an average weekly percenta</w:t>
      </w:r>
      <w:r w:rsidR="00303AF3">
        <w:rPr>
          <w:rFonts w:ascii="Helvetica" w:hAnsi="Helvetica" w:cstheme="minorHAnsi"/>
          <w:bCs/>
          <w:sz w:val="22"/>
          <w:szCs w:val="22"/>
        </w:rPr>
        <w:t xml:space="preserve">ge 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endothelial cell loss of 4.90% </w:t>
      </w:r>
      <w:r w:rsidR="00FD6FF2">
        <w:rPr>
          <w:rFonts w:ascii="Helvetica" w:hAnsi="Helvetica" w:cstheme="minorHAnsi"/>
          <w:b/>
          <w:sz w:val="22"/>
          <w:szCs w:val="22"/>
        </w:rPr>
        <w:t>[1]</w:t>
      </w:r>
      <w:r w:rsidR="00FD6FF2">
        <w:rPr>
          <w:rFonts w:ascii="Helvetica" w:hAnsi="Helvetica" w:cstheme="minorHAnsi"/>
          <w:bCs/>
          <w:sz w:val="22"/>
          <w:szCs w:val="22"/>
        </w:rPr>
        <w:t>.</w:t>
      </w:r>
    </w:p>
    <w:p w14:paraId="70DB9A29" w14:textId="77777777" w:rsidR="00FD6FF2" w:rsidRDefault="00FD6FF2" w:rsidP="00FD6FF2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7EBA7A55" w14:textId="792903F0" w:rsidR="001D2553" w:rsidRPr="00FD6FF2" w:rsidRDefault="00FD6FF2" w:rsidP="00FD6FF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sequentially emphasize day 1, day 8, and day 15 data boxes</w:t>
      </w:r>
    </w:p>
    <w:p w14:paraId="52F40E2E" w14:textId="77777777" w:rsidR="001D2553" w:rsidRPr="001D2553" w:rsidRDefault="001D2553" w:rsidP="001D2553">
      <w:pPr>
        <w:pStyle w:val="NormalWeb"/>
        <w:spacing w:before="0" w:after="0"/>
        <w:ind w:left="360"/>
        <w:rPr>
          <w:rFonts w:ascii="Helvetica" w:hAnsi="Helvetica" w:cstheme="minorHAnsi"/>
          <w:bCs/>
          <w:sz w:val="22"/>
          <w:szCs w:val="22"/>
        </w:rPr>
      </w:pPr>
    </w:p>
    <w:p w14:paraId="039025D0" w14:textId="07EC7FFE" w:rsidR="00FD6FF2" w:rsidRPr="00FD6FF2" w:rsidRDefault="00FD6FF2" w:rsidP="00FD6FF2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</w:t>
      </w:r>
      <w:r w:rsidR="001D2553" w:rsidRPr="001D2553">
        <w:rPr>
          <w:rFonts w:ascii="Helvetica" w:hAnsi="Helvetica" w:cstheme="minorHAnsi"/>
          <w:bCs/>
          <w:sz w:val="22"/>
          <w:szCs w:val="22"/>
        </w:rPr>
        <w:t xml:space="preserve">taining of the endothelial cell layer on day 15 </w:t>
      </w:r>
      <w:r>
        <w:rPr>
          <w:rFonts w:ascii="Helvetica" w:hAnsi="Helvetica" w:cstheme="minorHAnsi"/>
          <w:bCs/>
          <w:sz w:val="22"/>
          <w:szCs w:val="22"/>
        </w:rPr>
        <w:t xml:space="preserve">allows morphological analysis of the corneal cells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>, with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>r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eformation figures </w:t>
      </w:r>
      <w:r>
        <w:rPr>
          <w:rFonts w:ascii="Helvetica" w:hAnsi="Helvetica" w:cstheme="minorHAnsi"/>
          <w:bCs/>
          <w:sz w:val="22"/>
          <w:szCs w:val="22"/>
        </w:rPr>
        <w:t>making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 up </w:t>
      </w:r>
      <w:r>
        <w:rPr>
          <w:rFonts w:ascii="Helvetica" w:hAnsi="Helvetica" w:cstheme="minorHAnsi"/>
          <w:bCs/>
          <w:sz w:val="22"/>
          <w:szCs w:val="22"/>
        </w:rPr>
        <w:t xml:space="preserve">approximately 7% of the </w:t>
      </w:r>
      <w:r w:rsidRPr="001D2553">
        <w:rPr>
          <w:rFonts w:ascii="Helvetica" w:hAnsi="Helvetica" w:cstheme="minorHAnsi"/>
          <w:bCs/>
          <w:sz w:val="22"/>
          <w:szCs w:val="22"/>
        </w:rPr>
        <w:t>merging cell borders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>,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>a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 median </w:t>
      </w:r>
      <w:r>
        <w:rPr>
          <w:rFonts w:ascii="Helvetica" w:hAnsi="Helvetica" w:cstheme="minorHAnsi"/>
          <w:bCs/>
          <w:sz w:val="22"/>
          <w:szCs w:val="22"/>
        </w:rPr>
        <w:t>of approximately 1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 rosette formation/</w:t>
      </w:r>
      <w:r>
        <w:rPr>
          <w:rFonts w:ascii="Helvetica" w:hAnsi="Helvetica" w:cstheme="minorHAnsi"/>
          <w:bCs/>
          <w:sz w:val="22"/>
          <w:szCs w:val="22"/>
        </w:rPr>
        <w:t xml:space="preserve">millimeter-squared per sample </w:t>
      </w:r>
      <w:r>
        <w:rPr>
          <w:rFonts w:ascii="Helvetica" w:hAnsi="Helvetica" w:cstheme="minorHAnsi"/>
          <w:b/>
          <w:sz w:val="22"/>
          <w:szCs w:val="22"/>
        </w:rPr>
        <w:t>[3]</w:t>
      </w:r>
      <w:r>
        <w:rPr>
          <w:rFonts w:ascii="Helvetica" w:hAnsi="Helvetica" w:cstheme="minorHAnsi"/>
          <w:bCs/>
          <w:sz w:val="22"/>
          <w:szCs w:val="22"/>
        </w:rPr>
        <w:t>,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 </w:t>
      </w:r>
      <w:r w:rsidR="00303AF3">
        <w:rPr>
          <w:rFonts w:ascii="Helvetica" w:hAnsi="Helvetica" w:cstheme="minorHAnsi"/>
          <w:bCs/>
          <w:sz w:val="22"/>
          <w:szCs w:val="22"/>
        </w:rPr>
        <w:t xml:space="preserve">and </w:t>
      </w:r>
      <w:r>
        <w:rPr>
          <w:rFonts w:ascii="Helvetica" w:hAnsi="Helvetica" w:cstheme="minorHAnsi"/>
          <w:bCs/>
          <w:sz w:val="22"/>
          <w:szCs w:val="22"/>
        </w:rPr>
        <w:t xml:space="preserve">about 13 punctual </w:t>
      </w:r>
      <w:r w:rsidRPr="001D2553">
        <w:rPr>
          <w:rFonts w:ascii="Helvetica" w:hAnsi="Helvetica" w:cstheme="minorHAnsi"/>
          <w:bCs/>
          <w:sz w:val="22"/>
          <w:szCs w:val="22"/>
        </w:rPr>
        <w:t>cell</w:t>
      </w:r>
      <w:r>
        <w:rPr>
          <w:rFonts w:ascii="Helvetica" w:hAnsi="Helvetica" w:cstheme="minorHAnsi"/>
          <w:bCs/>
          <w:sz w:val="22"/>
          <w:szCs w:val="22"/>
        </w:rPr>
        <w:t xml:space="preserve"> losse</w:t>
      </w:r>
      <w:r w:rsidRPr="001D2553">
        <w:rPr>
          <w:rFonts w:ascii="Helvetica" w:hAnsi="Helvetica" w:cstheme="minorHAnsi"/>
          <w:bCs/>
          <w:sz w:val="22"/>
          <w:szCs w:val="22"/>
        </w:rPr>
        <w:t>s/</w:t>
      </w:r>
      <w:r>
        <w:rPr>
          <w:rFonts w:ascii="Helvetica" w:hAnsi="Helvetica" w:cstheme="minorHAnsi"/>
          <w:bCs/>
          <w:sz w:val="22"/>
          <w:szCs w:val="22"/>
        </w:rPr>
        <w:t>millimeter squared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[4]</w:t>
      </w:r>
      <w:r w:rsidRPr="001D2553">
        <w:rPr>
          <w:rFonts w:ascii="Helvetica" w:hAnsi="Helvetica" w:cstheme="minorHAnsi"/>
          <w:bCs/>
          <w:sz w:val="22"/>
          <w:szCs w:val="22"/>
        </w:rPr>
        <w:t>.</w:t>
      </w:r>
    </w:p>
    <w:p w14:paraId="654DBA94" w14:textId="77777777" w:rsidR="00FD6FF2" w:rsidRDefault="00FD6FF2" w:rsidP="00FD6FF2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4F852214" w14:textId="104FEE3D" w:rsidR="00FD6FF2" w:rsidRDefault="00FD6FF2" w:rsidP="00FD6FF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top row of images</w:t>
      </w:r>
    </w:p>
    <w:p w14:paraId="58510E72" w14:textId="50202D66" w:rsidR="00FD6FF2" w:rsidRDefault="00FD6FF2" w:rsidP="00FD6FF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data box in reformation figures graph</w:t>
      </w:r>
    </w:p>
    <w:p w14:paraId="387DE0A7" w14:textId="3FE2249C" w:rsidR="00FD6FF2" w:rsidRDefault="00FD6FF2" w:rsidP="00FD6FF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data box in rosette formation graph</w:t>
      </w:r>
    </w:p>
    <w:p w14:paraId="1EF1ACC6" w14:textId="32425BBF" w:rsidR="00FD6FF2" w:rsidRPr="00FD6FF2" w:rsidRDefault="00FD6FF2" w:rsidP="00FD6FF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data box in alizarin red graph</w:t>
      </w:r>
    </w:p>
    <w:p w14:paraId="24F7CE8C" w14:textId="77777777" w:rsidR="001D2553" w:rsidRPr="001D2553" w:rsidRDefault="001D2553" w:rsidP="00FD6FF2">
      <w:pPr>
        <w:pStyle w:val="NormalWeb"/>
        <w:spacing w:before="0" w:after="0"/>
        <w:rPr>
          <w:rFonts w:ascii="Helvetica" w:hAnsi="Helvetica" w:cstheme="minorHAnsi"/>
          <w:bCs/>
          <w:sz w:val="22"/>
          <w:szCs w:val="22"/>
        </w:rPr>
      </w:pPr>
    </w:p>
    <w:p w14:paraId="7D373FCA" w14:textId="332A91F2" w:rsidR="004E5C48" w:rsidRPr="004E5C48" w:rsidRDefault="004E5C48" w:rsidP="001D255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</w:t>
      </w:r>
      <w:r w:rsidR="001D2553" w:rsidRPr="001D2553">
        <w:rPr>
          <w:rFonts w:ascii="Helvetica" w:hAnsi="Helvetica" w:cstheme="minorHAnsi"/>
          <w:sz w:val="22"/>
          <w:szCs w:val="22"/>
        </w:rPr>
        <w:t xml:space="preserve"> representative</w:t>
      </w:r>
      <w:r w:rsidR="001D2553" w:rsidRPr="001D2553" w:rsidDel="008B3C01">
        <w:rPr>
          <w:rFonts w:ascii="Helvetica" w:hAnsi="Helvetica" w:cstheme="minorHAnsi"/>
          <w:sz w:val="22"/>
          <w:szCs w:val="22"/>
        </w:rPr>
        <w:t xml:space="preserve"> </w:t>
      </w:r>
      <w:r w:rsidR="001D2553" w:rsidRPr="001D2553">
        <w:rPr>
          <w:rFonts w:ascii="Helvetica" w:hAnsi="Helvetica" w:cstheme="minorHAnsi"/>
          <w:bCs/>
          <w:sz w:val="22"/>
          <w:szCs w:val="22"/>
        </w:rPr>
        <w:t xml:space="preserve">images of the corneal endothelium during microscopic evaluation in </w:t>
      </w:r>
      <w:r w:rsidR="00303AF3">
        <w:rPr>
          <w:rFonts w:ascii="Helvetica" w:hAnsi="Helvetica" w:cstheme="minorHAnsi"/>
          <w:bCs/>
          <w:sz w:val="22"/>
          <w:szCs w:val="22"/>
        </w:rPr>
        <w:t>hypotonic balanced salt solution</w:t>
      </w:r>
      <w:r w:rsidR="001D2553" w:rsidRPr="001D2553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1D2553" w:rsidRPr="001D2553">
        <w:rPr>
          <w:rFonts w:ascii="Helvetica" w:hAnsi="Helvetica" w:cstheme="minorHAnsi"/>
          <w:bCs/>
          <w:sz w:val="22"/>
          <w:szCs w:val="22"/>
        </w:rPr>
        <w:t xml:space="preserve"> and after staining with trypan blue and alizarin red S </w:t>
      </w:r>
      <w:r w:rsidRPr="004E5C48">
        <w:rPr>
          <w:rFonts w:ascii="Helvetica" w:hAnsi="Helvetica" w:cstheme="minorHAnsi"/>
          <w:sz w:val="22"/>
          <w:szCs w:val="22"/>
        </w:rPr>
        <w:t>can be observed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[2]</w:t>
      </w:r>
      <w:r>
        <w:rPr>
          <w:rFonts w:ascii="Helvetica" w:hAnsi="Helvetica" w:cstheme="minorHAnsi"/>
          <w:sz w:val="22"/>
          <w:szCs w:val="22"/>
        </w:rPr>
        <w:t>.</w:t>
      </w:r>
    </w:p>
    <w:p w14:paraId="02083F38" w14:textId="77777777" w:rsidR="004E5C48" w:rsidRPr="004E5C48" w:rsidRDefault="004E5C48" w:rsidP="004E5C48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05462F65" w14:textId="77777777" w:rsidR="004E5C48" w:rsidRDefault="004E5C48" w:rsidP="004E5C4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left image</w:t>
      </w:r>
    </w:p>
    <w:p w14:paraId="313FDAFD" w14:textId="1DD3C49E" w:rsidR="004E5C48" w:rsidRDefault="004E5C48" w:rsidP="004E5C4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emphasize right image</w:t>
      </w:r>
    </w:p>
    <w:p w14:paraId="248E095C" w14:textId="77777777" w:rsidR="001D2553" w:rsidRPr="004E5C48" w:rsidRDefault="001D2553" w:rsidP="004E5C48">
      <w:pPr>
        <w:pStyle w:val="NormalWeb"/>
        <w:spacing w:before="0" w:after="0"/>
        <w:ind w:left="720"/>
        <w:rPr>
          <w:rFonts w:ascii="Helvetica" w:hAnsi="Helvetica" w:cstheme="minorHAnsi"/>
          <w:bCs/>
          <w:sz w:val="22"/>
          <w:szCs w:val="22"/>
        </w:rPr>
      </w:pPr>
    </w:p>
    <w:p w14:paraId="04C7AC29" w14:textId="7851E035" w:rsidR="006A5642" w:rsidRDefault="001D2553" w:rsidP="001D255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 w:rsidRPr="001D2553">
        <w:rPr>
          <w:rFonts w:ascii="Helvetica" w:hAnsi="Helvetica" w:cstheme="minorHAnsi"/>
          <w:bCs/>
          <w:sz w:val="22"/>
          <w:szCs w:val="22"/>
        </w:rPr>
        <w:t>If the split corneal buttons are cultivated with the endothelial side facing down</w:t>
      </w:r>
      <w:r w:rsidR="00303AF3">
        <w:rPr>
          <w:rFonts w:ascii="Helvetica" w:hAnsi="Helvetica" w:cstheme="minorHAnsi"/>
          <w:bCs/>
          <w:sz w:val="22"/>
          <w:szCs w:val="22"/>
        </w:rPr>
        <w:t xml:space="preserve">, 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extensive endothelial cell damage is to be expected </w:t>
      </w:r>
      <w:r w:rsidR="006A5642">
        <w:rPr>
          <w:rFonts w:ascii="Helvetica" w:hAnsi="Helvetica" w:cstheme="minorHAnsi"/>
          <w:b/>
          <w:sz w:val="22"/>
          <w:szCs w:val="22"/>
        </w:rPr>
        <w:t>[1]</w:t>
      </w:r>
      <w:r w:rsidR="006A5642">
        <w:rPr>
          <w:rFonts w:ascii="Helvetica" w:hAnsi="Helvetica" w:cstheme="minorHAnsi"/>
          <w:bCs/>
          <w:sz w:val="22"/>
          <w:szCs w:val="22"/>
        </w:rPr>
        <w:t>.</w:t>
      </w:r>
    </w:p>
    <w:p w14:paraId="0694A889" w14:textId="77777777" w:rsidR="006A5642" w:rsidRDefault="006A5642" w:rsidP="006A5642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3913B139" w14:textId="26C38095" w:rsidR="006A5642" w:rsidRDefault="006A5642" w:rsidP="006A564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 6A</w:t>
      </w:r>
    </w:p>
    <w:p w14:paraId="3528ACFF" w14:textId="77777777" w:rsidR="006A5642" w:rsidRDefault="006A5642" w:rsidP="006A5642">
      <w:pPr>
        <w:pStyle w:val="NormalWeb"/>
        <w:spacing w:before="0" w:after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20DEF6D6" w14:textId="39FCA78A" w:rsidR="006A5642" w:rsidRDefault="001D2553" w:rsidP="001D255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 w:rsidRPr="001D2553">
        <w:rPr>
          <w:rFonts w:ascii="Helvetica" w:hAnsi="Helvetica" w:cstheme="minorHAnsi"/>
          <w:bCs/>
          <w:sz w:val="22"/>
          <w:szCs w:val="22"/>
        </w:rPr>
        <w:t xml:space="preserve">Non-split corneal buttons suffer significantly increased endothelial cell loss due to stromal swelling, causing Descemet’s membrane folding over 15 days of cultivation </w:t>
      </w:r>
      <w:r w:rsidR="006A5642">
        <w:rPr>
          <w:rFonts w:ascii="Helvetica" w:hAnsi="Helvetica" w:cstheme="minorHAnsi"/>
          <w:b/>
          <w:sz w:val="22"/>
          <w:szCs w:val="22"/>
        </w:rPr>
        <w:t>[1]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, whereas split corneal buttons </w:t>
      </w:r>
      <w:r w:rsidR="006A5642">
        <w:rPr>
          <w:rFonts w:ascii="Helvetica" w:hAnsi="Helvetica" w:cstheme="minorHAnsi"/>
          <w:bCs/>
          <w:sz w:val="22"/>
          <w:szCs w:val="22"/>
        </w:rPr>
        <w:t>exhibit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 a largely preserved corneal endothelium after 15 days of cultivation</w:t>
      </w:r>
      <w:r w:rsidR="006A5642">
        <w:rPr>
          <w:rFonts w:ascii="Helvetica" w:hAnsi="Helvetica" w:cstheme="minorHAnsi"/>
          <w:bCs/>
          <w:sz w:val="22"/>
          <w:szCs w:val="22"/>
        </w:rPr>
        <w:t xml:space="preserve"> </w:t>
      </w:r>
      <w:r w:rsidR="006A5642">
        <w:rPr>
          <w:rFonts w:ascii="Helvetica" w:hAnsi="Helvetica" w:cstheme="minorHAnsi"/>
          <w:b/>
          <w:sz w:val="22"/>
          <w:szCs w:val="22"/>
        </w:rPr>
        <w:t>[2]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, </w:t>
      </w:r>
      <w:r w:rsidR="006A5642">
        <w:rPr>
          <w:rFonts w:ascii="Helvetica" w:hAnsi="Helvetica" w:cstheme="minorHAnsi"/>
          <w:bCs/>
          <w:sz w:val="22"/>
          <w:szCs w:val="22"/>
        </w:rPr>
        <w:t>as evidenced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 by scattered punctual alizarin red stained areas </w:t>
      </w:r>
      <w:r w:rsidR="008A7125">
        <w:rPr>
          <w:rFonts w:ascii="Helvetica" w:hAnsi="Helvetica" w:cstheme="minorHAnsi"/>
          <w:bCs/>
          <w:sz w:val="22"/>
          <w:szCs w:val="22"/>
        </w:rPr>
        <w:t>indicative of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 single destroyed cells </w:t>
      </w:r>
      <w:r w:rsidR="006A5642">
        <w:rPr>
          <w:rFonts w:ascii="Helvetica" w:hAnsi="Helvetica" w:cstheme="minorHAnsi"/>
          <w:b/>
          <w:sz w:val="22"/>
          <w:szCs w:val="22"/>
        </w:rPr>
        <w:t>[3]</w:t>
      </w:r>
      <w:r w:rsidR="006A5642">
        <w:rPr>
          <w:rFonts w:ascii="Helvetica" w:hAnsi="Helvetica" w:cstheme="minorHAnsi"/>
          <w:bCs/>
          <w:sz w:val="22"/>
          <w:szCs w:val="22"/>
        </w:rPr>
        <w:t>.</w:t>
      </w:r>
    </w:p>
    <w:p w14:paraId="58AADB86" w14:textId="77777777" w:rsidR="008A5A36" w:rsidRDefault="008A5A36" w:rsidP="008A5A36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7809DFB7" w14:textId="697B4D97" w:rsidR="001D2553" w:rsidRDefault="006A5642" w:rsidP="006A564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6B: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</w:t>
      </w:r>
      <w:r w:rsidR="001D2553" w:rsidRPr="001D2553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0BF9B55C" w14:textId="2FACC94E" w:rsidR="006A5642" w:rsidRPr="001D2553" w:rsidRDefault="006A5642" w:rsidP="006A564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6C: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3A5C8F7E" w14:textId="1DB31355" w:rsidR="006A5642" w:rsidRPr="006A5642" w:rsidRDefault="006A5642" w:rsidP="006A564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6C: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</w:t>
      </w:r>
      <w:r w:rsidRPr="001D2553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 xml:space="preserve">please emphasize red stained </w:t>
      </w:r>
      <w:r w:rsidR="00C54C4B">
        <w:rPr>
          <w:rFonts w:ascii="Helvetica" w:hAnsi="Helvetica" w:cstheme="minorHAnsi"/>
          <w:bCs/>
          <w:sz w:val="22"/>
          <w:szCs w:val="22"/>
        </w:rPr>
        <w:t>dots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Pr="00C27CC2" w:rsidRDefault="009B26A0" w:rsidP="00C27CC2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44CEF20B" w:rsidR="0034684D" w:rsidRPr="00C27CC2" w:rsidRDefault="00CE10F2" w:rsidP="00C27CC2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26416A8" w:rsidR="00BF42E2" w:rsidRDefault="00E64BD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Daniel Wenzel</w:t>
      </w:r>
      <w:r w:rsidRPr="00C27CC2">
        <w:rPr>
          <w:rFonts w:ascii="Helvetica" w:hAnsi="Helvetica" w:cs="Arial"/>
          <w:bCs/>
          <w:sz w:val="22"/>
          <w:szCs w:val="22"/>
        </w:rPr>
        <w:t xml:space="preserve">: </w:t>
      </w:r>
      <w:r w:rsidR="00C27CC2">
        <w:rPr>
          <w:rFonts w:ascii="Helvetica" w:hAnsi="Helvetica" w:cs="Arial"/>
          <w:sz w:val="22"/>
          <w:szCs w:val="22"/>
        </w:rPr>
        <w:t>T</w:t>
      </w:r>
      <w:r w:rsidR="00780657">
        <w:rPr>
          <w:rFonts w:ascii="Helvetica" w:hAnsi="Helvetica" w:cs="Arial"/>
          <w:sz w:val="22"/>
          <w:szCs w:val="22"/>
        </w:rPr>
        <w:t xml:space="preserve">o </w:t>
      </w:r>
      <w:r w:rsidR="008A7125">
        <w:rPr>
          <w:rFonts w:ascii="Helvetica" w:hAnsi="Helvetica" w:cs="Arial"/>
          <w:sz w:val="22"/>
          <w:szCs w:val="22"/>
        </w:rPr>
        <w:t>minimize</w:t>
      </w:r>
      <w:r w:rsidR="00780657">
        <w:rPr>
          <w:rFonts w:ascii="Helvetica" w:hAnsi="Helvetica" w:cs="Arial"/>
          <w:sz w:val="22"/>
          <w:szCs w:val="22"/>
        </w:rPr>
        <w:t xml:space="preserve"> cell loss</w:t>
      </w:r>
      <w:r w:rsidR="00C27CC2">
        <w:rPr>
          <w:rFonts w:ascii="Helvetica" w:hAnsi="Helvetica" w:cs="Arial"/>
          <w:sz w:val="22"/>
          <w:szCs w:val="22"/>
        </w:rPr>
        <w:t>, care should be taken to not touch</w:t>
      </w:r>
      <w:r w:rsidR="00780657">
        <w:rPr>
          <w:rFonts w:ascii="Helvetica" w:hAnsi="Helvetica" w:cs="Arial"/>
          <w:sz w:val="22"/>
          <w:szCs w:val="22"/>
        </w:rPr>
        <w:t xml:space="preserve"> the corneal endotheliu</w:t>
      </w:r>
      <w:r>
        <w:rPr>
          <w:rFonts w:ascii="Helvetica" w:hAnsi="Helvetica" w:cs="Arial"/>
          <w:sz w:val="22"/>
          <w:szCs w:val="22"/>
        </w:rPr>
        <w:t xml:space="preserve">m </w:t>
      </w:r>
      <w:r w:rsidR="00780657">
        <w:rPr>
          <w:rFonts w:ascii="Helvetica" w:hAnsi="Helvetica" w:cs="Arial"/>
          <w:sz w:val="22"/>
          <w:szCs w:val="22"/>
        </w:rPr>
        <w:t xml:space="preserve">throughout </w:t>
      </w:r>
      <w:r w:rsidR="008A7125">
        <w:rPr>
          <w:rFonts w:ascii="Helvetica" w:hAnsi="Helvetica" w:cs="Arial"/>
          <w:sz w:val="22"/>
          <w:szCs w:val="22"/>
        </w:rPr>
        <w:t>any</w:t>
      </w:r>
      <w:r w:rsidR="00C27CC2">
        <w:rPr>
          <w:rFonts w:ascii="Helvetica" w:hAnsi="Helvetica" w:cs="Arial"/>
          <w:sz w:val="22"/>
          <w:szCs w:val="22"/>
        </w:rPr>
        <w:t xml:space="preserve"> of the</w:t>
      </w:r>
      <w:r w:rsidR="00780657">
        <w:rPr>
          <w:rFonts w:ascii="Helvetica" w:hAnsi="Helvetica" w:cs="Arial"/>
          <w:sz w:val="22"/>
          <w:szCs w:val="22"/>
        </w:rPr>
        <w:t xml:space="preserve"> steps of this protocol</w:t>
      </w:r>
      <w:r w:rsidR="00C27CC2">
        <w:rPr>
          <w:rFonts w:ascii="Helvetica" w:hAnsi="Helvetica" w:cs="Arial"/>
          <w:sz w:val="22"/>
          <w:szCs w:val="22"/>
        </w:rPr>
        <w:t xml:space="preserve"> </w:t>
      </w:r>
      <w:r w:rsidR="00C27CC2">
        <w:rPr>
          <w:rFonts w:ascii="Helvetica" w:hAnsi="Helvetica" w:cs="Arial"/>
          <w:b/>
          <w:bCs/>
          <w:sz w:val="22"/>
          <w:szCs w:val="22"/>
        </w:rPr>
        <w:t>[1]</w:t>
      </w:r>
      <w:r w:rsidR="00C27CC2"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4D42F075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C27CC2">
        <w:rPr>
          <w:rFonts w:ascii="Helvetica" w:hAnsi="Helvetica" w:cs="Arial"/>
          <w:bCs/>
          <w:sz w:val="22"/>
          <w:szCs w:val="22"/>
        </w:rPr>
        <w:t xml:space="preserve"> (Step 3.7.)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6AC1C" w14:textId="77777777" w:rsidR="007B1C0A" w:rsidRDefault="007B1C0A">
      <w:r>
        <w:separator/>
      </w:r>
    </w:p>
  </w:endnote>
  <w:endnote w:type="continuationSeparator" w:id="0">
    <w:p w14:paraId="1413874B" w14:textId="77777777" w:rsidR="007B1C0A" w:rsidRDefault="007B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C1A6E" w:rsidRDefault="002C1A6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C1A6E" w:rsidRDefault="002C1A6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2C1A6E" w:rsidRPr="00C70C90" w:rsidRDefault="002C1A6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9A163" w14:textId="77777777" w:rsidR="007B1C0A" w:rsidRDefault="007B1C0A">
      <w:r>
        <w:separator/>
      </w:r>
    </w:p>
  </w:footnote>
  <w:footnote w:type="continuationSeparator" w:id="0">
    <w:p w14:paraId="6DC66C3F" w14:textId="77777777" w:rsidR="007B1C0A" w:rsidRDefault="007B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80341AB" w:rsidR="002C1A6E" w:rsidRPr="00BE533F" w:rsidRDefault="002C1A6E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BE533F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33F" w:rsidRPr="00BE533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2C1A6E" w:rsidRPr="006A6324" w:rsidRDefault="002C1A6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635285F"/>
    <w:multiLevelType w:val="hybridMultilevel"/>
    <w:tmpl w:val="BA469E7A"/>
    <w:lvl w:ilvl="0" w:tplc="9C168A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13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56532"/>
    <w:rsid w:val="00074929"/>
    <w:rsid w:val="00083792"/>
    <w:rsid w:val="00090BAC"/>
    <w:rsid w:val="00097F7C"/>
    <w:rsid w:val="000B0B1A"/>
    <w:rsid w:val="000B4E9A"/>
    <w:rsid w:val="000B74A5"/>
    <w:rsid w:val="000D065F"/>
    <w:rsid w:val="000D17E8"/>
    <w:rsid w:val="000D19B1"/>
    <w:rsid w:val="000D2C59"/>
    <w:rsid w:val="000D35D9"/>
    <w:rsid w:val="000D799D"/>
    <w:rsid w:val="000D7ABE"/>
    <w:rsid w:val="00106F46"/>
    <w:rsid w:val="001115D1"/>
    <w:rsid w:val="00112369"/>
    <w:rsid w:val="001216E6"/>
    <w:rsid w:val="00124E22"/>
    <w:rsid w:val="00125924"/>
    <w:rsid w:val="00126973"/>
    <w:rsid w:val="0014025D"/>
    <w:rsid w:val="001461AF"/>
    <w:rsid w:val="00151824"/>
    <w:rsid w:val="001545A5"/>
    <w:rsid w:val="001546F4"/>
    <w:rsid w:val="00156129"/>
    <w:rsid w:val="00161099"/>
    <w:rsid w:val="00162D51"/>
    <w:rsid w:val="00176B96"/>
    <w:rsid w:val="00177B33"/>
    <w:rsid w:val="001819E3"/>
    <w:rsid w:val="00184EF9"/>
    <w:rsid w:val="00186876"/>
    <w:rsid w:val="00191A77"/>
    <w:rsid w:val="00193F76"/>
    <w:rsid w:val="001B3024"/>
    <w:rsid w:val="001B5C46"/>
    <w:rsid w:val="001B5E5D"/>
    <w:rsid w:val="001C5334"/>
    <w:rsid w:val="001C7BBC"/>
    <w:rsid w:val="001D2553"/>
    <w:rsid w:val="001E230F"/>
    <w:rsid w:val="001E52A3"/>
    <w:rsid w:val="001E6B49"/>
    <w:rsid w:val="001F0427"/>
    <w:rsid w:val="001F0890"/>
    <w:rsid w:val="00231215"/>
    <w:rsid w:val="00233115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1A6E"/>
    <w:rsid w:val="002C54DB"/>
    <w:rsid w:val="002D52A1"/>
    <w:rsid w:val="002E4909"/>
    <w:rsid w:val="002E7521"/>
    <w:rsid w:val="002F3829"/>
    <w:rsid w:val="002F433A"/>
    <w:rsid w:val="003036C1"/>
    <w:rsid w:val="00303AF3"/>
    <w:rsid w:val="00305187"/>
    <w:rsid w:val="0030618C"/>
    <w:rsid w:val="003078A6"/>
    <w:rsid w:val="00307FCE"/>
    <w:rsid w:val="003138D4"/>
    <w:rsid w:val="00316959"/>
    <w:rsid w:val="003176C4"/>
    <w:rsid w:val="0032074F"/>
    <w:rsid w:val="00322C71"/>
    <w:rsid w:val="00330F1B"/>
    <w:rsid w:val="00336C61"/>
    <w:rsid w:val="00342D7B"/>
    <w:rsid w:val="00345E85"/>
    <w:rsid w:val="0034684D"/>
    <w:rsid w:val="003512BB"/>
    <w:rsid w:val="00376847"/>
    <w:rsid w:val="00395684"/>
    <w:rsid w:val="003A1109"/>
    <w:rsid w:val="003A2FF8"/>
    <w:rsid w:val="003A36F5"/>
    <w:rsid w:val="003A49C2"/>
    <w:rsid w:val="003B3C2C"/>
    <w:rsid w:val="003B5E26"/>
    <w:rsid w:val="003C707B"/>
    <w:rsid w:val="003D0847"/>
    <w:rsid w:val="003E2BC9"/>
    <w:rsid w:val="004035DC"/>
    <w:rsid w:val="004104FE"/>
    <w:rsid w:val="00414B4F"/>
    <w:rsid w:val="00416893"/>
    <w:rsid w:val="00440FFA"/>
    <w:rsid w:val="00443D20"/>
    <w:rsid w:val="00450B27"/>
    <w:rsid w:val="004512B0"/>
    <w:rsid w:val="00451A0A"/>
    <w:rsid w:val="00453116"/>
    <w:rsid w:val="00454D68"/>
    <w:rsid w:val="00455510"/>
    <w:rsid w:val="00456A5D"/>
    <w:rsid w:val="00472752"/>
    <w:rsid w:val="00472AD4"/>
    <w:rsid w:val="0047306D"/>
    <w:rsid w:val="00482D4C"/>
    <w:rsid w:val="004924D1"/>
    <w:rsid w:val="004A4A32"/>
    <w:rsid w:val="004B3F4D"/>
    <w:rsid w:val="004C1095"/>
    <w:rsid w:val="004C2DAD"/>
    <w:rsid w:val="004D4E66"/>
    <w:rsid w:val="004E2BE1"/>
    <w:rsid w:val="004E35F1"/>
    <w:rsid w:val="004E3F8E"/>
    <w:rsid w:val="004E5C48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2C4"/>
    <w:rsid w:val="0055763A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613EA9"/>
    <w:rsid w:val="0062449B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87F4C"/>
    <w:rsid w:val="00690F57"/>
    <w:rsid w:val="0069665E"/>
    <w:rsid w:val="006966C1"/>
    <w:rsid w:val="006A5642"/>
    <w:rsid w:val="006A6324"/>
    <w:rsid w:val="006C08AE"/>
    <w:rsid w:val="006C0E87"/>
    <w:rsid w:val="006C52F8"/>
    <w:rsid w:val="006D3AA7"/>
    <w:rsid w:val="006D3D62"/>
    <w:rsid w:val="006F2005"/>
    <w:rsid w:val="006F29BC"/>
    <w:rsid w:val="00704CBE"/>
    <w:rsid w:val="0071294C"/>
    <w:rsid w:val="00720BF2"/>
    <w:rsid w:val="00724E3B"/>
    <w:rsid w:val="007271DF"/>
    <w:rsid w:val="007408E1"/>
    <w:rsid w:val="00745D4B"/>
    <w:rsid w:val="00746865"/>
    <w:rsid w:val="007548F3"/>
    <w:rsid w:val="00755B66"/>
    <w:rsid w:val="00756CF9"/>
    <w:rsid w:val="007574EC"/>
    <w:rsid w:val="00760328"/>
    <w:rsid w:val="0077071A"/>
    <w:rsid w:val="0077170D"/>
    <w:rsid w:val="00773BC7"/>
    <w:rsid w:val="00777388"/>
    <w:rsid w:val="00780657"/>
    <w:rsid w:val="00786040"/>
    <w:rsid w:val="007A395B"/>
    <w:rsid w:val="007B1C0A"/>
    <w:rsid w:val="007B3E0E"/>
    <w:rsid w:val="007C6720"/>
    <w:rsid w:val="007D1ABC"/>
    <w:rsid w:val="007D3314"/>
    <w:rsid w:val="007D4222"/>
    <w:rsid w:val="007F49F4"/>
    <w:rsid w:val="007F51CB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610B3"/>
    <w:rsid w:val="008666E7"/>
    <w:rsid w:val="0088113B"/>
    <w:rsid w:val="0089455F"/>
    <w:rsid w:val="008A0177"/>
    <w:rsid w:val="008A5A36"/>
    <w:rsid w:val="008A7125"/>
    <w:rsid w:val="008B76D4"/>
    <w:rsid w:val="008D2A6A"/>
    <w:rsid w:val="008D56B3"/>
    <w:rsid w:val="008D58EC"/>
    <w:rsid w:val="008D7A48"/>
    <w:rsid w:val="008E6E0B"/>
    <w:rsid w:val="008E74F7"/>
    <w:rsid w:val="008F7754"/>
    <w:rsid w:val="00902090"/>
    <w:rsid w:val="009212DD"/>
    <w:rsid w:val="009301B8"/>
    <w:rsid w:val="00931D78"/>
    <w:rsid w:val="00941F06"/>
    <w:rsid w:val="0094500A"/>
    <w:rsid w:val="009470D8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5867"/>
    <w:rsid w:val="009C7B9A"/>
    <w:rsid w:val="009D099C"/>
    <w:rsid w:val="009F356C"/>
    <w:rsid w:val="00A02A86"/>
    <w:rsid w:val="00A20DA8"/>
    <w:rsid w:val="00A218EC"/>
    <w:rsid w:val="00A22ACE"/>
    <w:rsid w:val="00A22EB3"/>
    <w:rsid w:val="00A310D7"/>
    <w:rsid w:val="00A3138F"/>
    <w:rsid w:val="00A544E6"/>
    <w:rsid w:val="00A60320"/>
    <w:rsid w:val="00A67E2D"/>
    <w:rsid w:val="00A77CF6"/>
    <w:rsid w:val="00A91283"/>
    <w:rsid w:val="00AA132F"/>
    <w:rsid w:val="00AC6151"/>
    <w:rsid w:val="00AC63FC"/>
    <w:rsid w:val="00AC6588"/>
    <w:rsid w:val="00AE11E8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809BB"/>
    <w:rsid w:val="00B92D20"/>
    <w:rsid w:val="00B95FFF"/>
    <w:rsid w:val="00BA272D"/>
    <w:rsid w:val="00BB550A"/>
    <w:rsid w:val="00BC3219"/>
    <w:rsid w:val="00BC613E"/>
    <w:rsid w:val="00BC6DA7"/>
    <w:rsid w:val="00BE051D"/>
    <w:rsid w:val="00BE533F"/>
    <w:rsid w:val="00BF42E2"/>
    <w:rsid w:val="00C27CC2"/>
    <w:rsid w:val="00C46FC2"/>
    <w:rsid w:val="00C54C4B"/>
    <w:rsid w:val="00C602B2"/>
    <w:rsid w:val="00C60AE9"/>
    <w:rsid w:val="00C70C90"/>
    <w:rsid w:val="00C711E7"/>
    <w:rsid w:val="00C7374B"/>
    <w:rsid w:val="00C7648D"/>
    <w:rsid w:val="00C8109F"/>
    <w:rsid w:val="00C836F3"/>
    <w:rsid w:val="00C913AB"/>
    <w:rsid w:val="00C97B11"/>
    <w:rsid w:val="00CA2079"/>
    <w:rsid w:val="00CB039A"/>
    <w:rsid w:val="00CB3360"/>
    <w:rsid w:val="00CC0C58"/>
    <w:rsid w:val="00CC29BF"/>
    <w:rsid w:val="00CD4CF5"/>
    <w:rsid w:val="00CD515D"/>
    <w:rsid w:val="00CD796C"/>
    <w:rsid w:val="00CD7F92"/>
    <w:rsid w:val="00CE10F2"/>
    <w:rsid w:val="00CF22F6"/>
    <w:rsid w:val="00CF6830"/>
    <w:rsid w:val="00D00EF4"/>
    <w:rsid w:val="00D10BFA"/>
    <w:rsid w:val="00D10C0D"/>
    <w:rsid w:val="00D10F00"/>
    <w:rsid w:val="00D150D8"/>
    <w:rsid w:val="00D15A39"/>
    <w:rsid w:val="00D300CE"/>
    <w:rsid w:val="00D3037E"/>
    <w:rsid w:val="00D30ABD"/>
    <w:rsid w:val="00D3616A"/>
    <w:rsid w:val="00D46DEB"/>
    <w:rsid w:val="00D51373"/>
    <w:rsid w:val="00D5191A"/>
    <w:rsid w:val="00D524B5"/>
    <w:rsid w:val="00D76664"/>
    <w:rsid w:val="00D852C0"/>
    <w:rsid w:val="00D87A84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1F7"/>
    <w:rsid w:val="00DD7153"/>
    <w:rsid w:val="00DE2882"/>
    <w:rsid w:val="00DE46DB"/>
    <w:rsid w:val="00DE66F3"/>
    <w:rsid w:val="00DF58BE"/>
    <w:rsid w:val="00E01901"/>
    <w:rsid w:val="00E03542"/>
    <w:rsid w:val="00E20300"/>
    <w:rsid w:val="00E24673"/>
    <w:rsid w:val="00E24898"/>
    <w:rsid w:val="00E355EE"/>
    <w:rsid w:val="00E61429"/>
    <w:rsid w:val="00E62BDB"/>
    <w:rsid w:val="00E64BD1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C34EC"/>
    <w:rsid w:val="00EE1E2F"/>
    <w:rsid w:val="00EE4460"/>
    <w:rsid w:val="00EF08B6"/>
    <w:rsid w:val="00EF4E2B"/>
    <w:rsid w:val="00F0293A"/>
    <w:rsid w:val="00F031B5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A02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D6FF2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wenzel@mailbox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52203" TargetMode="External"/><Relationship Id="rId12" Type="http://schemas.openxmlformats.org/officeDocument/2006/relationships/hyperlink" Target="mailto:maximilianschultheiss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spitzer@uke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n.steinhorst@uk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enike.kunzmann@med.uni-tuebingen.d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2118</Words>
  <Characters>12078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14168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6</cp:revision>
  <dcterms:created xsi:type="dcterms:W3CDTF">2019-08-22T18:50:00Z</dcterms:created>
  <dcterms:modified xsi:type="dcterms:W3CDTF">2019-08-27T19:49:00Z</dcterms:modified>
</cp:coreProperties>
</file>