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7E22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2D34F417"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AB7C63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50347975" w14:textId="77777777" w:rsidR="00D85731" w:rsidRPr="00105E1B" w:rsidRDefault="00D85731" w:rsidP="00D85731">
      <w:pPr>
        <w:rPr>
          <w:rFonts w:ascii="Helvetica Neue" w:hAnsi="Helvetica Neue"/>
          <w:sz w:val="28"/>
          <w:szCs w:val="28"/>
        </w:rPr>
      </w:pPr>
      <w:r w:rsidRPr="00006387">
        <w:rPr>
          <w:rFonts w:ascii="Helvetica Neue" w:hAnsi="Helvetica Neue"/>
          <w:b/>
          <w:sz w:val="36"/>
          <w:u w:val="single"/>
        </w:rPr>
        <w:t>Protocol Name</w:t>
      </w:r>
      <w:r w:rsidRPr="00105E1B">
        <w:rPr>
          <w:rFonts w:ascii="Helvetica Neue" w:hAnsi="Helvetica Neue"/>
          <w:sz w:val="28"/>
          <w:szCs w:val="28"/>
        </w:rPr>
        <w:t>:</w:t>
      </w:r>
      <w:r w:rsidR="00FD0485" w:rsidRPr="00105E1B">
        <w:rPr>
          <w:rFonts w:ascii="Helvetica Neue" w:hAnsi="Helvetica Neue"/>
          <w:sz w:val="28"/>
          <w:szCs w:val="28"/>
        </w:rPr>
        <w:t xml:space="preserve">  Differentiation of HC11 and EpH4 breast epithelial cells</w:t>
      </w:r>
    </w:p>
    <w:p w14:paraId="71235AC4"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Pr="00EB02C6">
        <w:rPr>
          <w:rFonts w:ascii="Helvetica Neue" w:hAnsi="Helvetica Neue"/>
          <w:sz w:val="36"/>
        </w:rPr>
        <w:t>:</w:t>
      </w:r>
      <w:r w:rsidR="00105E1B" w:rsidRPr="00EB02C6">
        <w:rPr>
          <w:rFonts w:ascii="Helvetica Neue" w:hAnsi="Helvetica Neue"/>
          <w:sz w:val="36"/>
        </w:rPr>
        <w:t xml:space="preserve"> January 6, 2020</w:t>
      </w:r>
    </w:p>
    <w:p w14:paraId="672A665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F2F40F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6849BA7"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
        <w:gridCol w:w="2084"/>
        <w:gridCol w:w="2912"/>
        <w:gridCol w:w="2979"/>
      </w:tblGrid>
      <w:tr w:rsidR="00D85731" w:rsidRPr="00006387" w14:paraId="062655BE" w14:textId="77777777">
        <w:trPr>
          <w:trHeight w:val="564"/>
        </w:trPr>
        <w:tc>
          <w:tcPr>
            <w:tcW w:w="828" w:type="dxa"/>
          </w:tcPr>
          <w:p w14:paraId="5D45A33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C7DF0E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6C01B90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03CA40F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0A37501D" w14:textId="77777777">
        <w:trPr>
          <w:trHeight w:val="188"/>
        </w:trPr>
        <w:tc>
          <w:tcPr>
            <w:tcW w:w="828" w:type="dxa"/>
            <w:vMerge w:val="restart"/>
          </w:tcPr>
          <w:p w14:paraId="5DAB6C7B" w14:textId="4B1E1DE9" w:rsidR="00D85731" w:rsidRPr="00006387" w:rsidRDefault="004525C8" w:rsidP="00D85731">
            <w:pPr>
              <w:spacing w:after="0"/>
              <w:rPr>
                <w:rFonts w:ascii="Helvetica Neue" w:hAnsi="Helvetica Neue"/>
              </w:rPr>
            </w:pPr>
            <w:r>
              <w:rPr>
                <w:rFonts w:ascii="Helvetica Neue" w:hAnsi="Helvetica Neue"/>
              </w:rPr>
              <w:t>6</w:t>
            </w:r>
          </w:p>
        </w:tc>
        <w:tc>
          <w:tcPr>
            <w:tcW w:w="2084" w:type="dxa"/>
            <w:vMerge w:val="restart"/>
          </w:tcPr>
          <w:p w14:paraId="02EB378F" w14:textId="607D56E8" w:rsidR="00D85731" w:rsidRPr="00006387" w:rsidRDefault="004525C8" w:rsidP="00D85731">
            <w:pPr>
              <w:spacing w:after="0"/>
              <w:rPr>
                <w:rFonts w:ascii="Helvetica Neue" w:hAnsi="Helvetica Neue"/>
              </w:rPr>
            </w:pPr>
            <w:r>
              <w:rPr>
                <w:rFonts w:cs="Calibri"/>
                <w:color w:val="000000"/>
                <w:shd w:val="clear" w:color="auto" w:fill="FFFFFF"/>
              </w:rPr>
              <w:t>Asma Mehboob</w:t>
            </w:r>
          </w:p>
        </w:tc>
        <w:tc>
          <w:tcPr>
            <w:tcW w:w="2912" w:type="dxa"/>
          </w:tcPr>
          <w:p w14:paraId="6A05A809" w14:textId="662C4348" w:rsidR="00D85731" w:rsidRPr="00006387" w:rsidRDefault="004525C8" w:rsidP="00D85731">
            <w:pPr>
              <w:spacing w:after="0"/>
              <w:rPr>
                <w:rFonts w:ascii="Helvetica Neue" w:hAnsi="Helvetica Neue"/>
              </w:rPr>
            </w:pPr>
            <w:r>
              <w:rPr>
                <w:rFonts w:ascii="Helvetica Neue" w:hAnsi="Helvetica Neue"/>
              </w:rPr>
              <w:t>Department of Pathology and Molecular Medicine, Queen’s University</w:t>
            </w:r>
          </w:p>
        </w:tc>
        <w:tc>
          <w:tcPr>
            <w:tcW w:w="2912" w:type="dxa"/>
            <w:vMerge w:val="restart"/>
          </w:tcPr>
          <w:p w14:paraId="5A39BBE3" w14:textId="169921D0" w:rsidR="00D85731" w:rsidRPr="00006387" w:rsidRDefault="004525C8" w:rsidP="00D85731">
            <w:pPr>
              <w:spacing w:after="0"/>
              <w:rPr>
                <w:rFonts w:ascii="Helvetica Neue" w:hAnsi="Helvetica Neue"/>
              </w:rPr>
            </w:pPr>
            <w:r w:rsidRPr="004525C8">
              <w:rPr>
                <w:rFonts w:ascii="Helvetica Neue" w:hAnsi="Helvetica Neue"/>
              </w:rPr>
              <w:t>asmamehboob10@gmail.com</w:t>
            </w:r>
          </w:p>
        </w:tc>
      </w:tr>
      <w:tr w:rsidR="00D85731" w:rsidRPr="00006387" w14:paraId="41C8F396" w14:textId="77777777">
        <w:trPr>
          <w:trHeight w:val="186"/>
        </w:trPr>
        <w:tc>
          <w:tcPr>
            <w:tcW w:w="828" w:type="dxa"/>
            <w:vMerge/>
          </w:tcPr>
          <w:p w14:paraId="72A3D3EC" w14:textId="77777777" w:rsidR="00D85731" w:rsidRPr="00006387" w:rsidRDefault="00D85731" w:rsidP="00D85731">
            <w:pPr>
              <w:spacing w:after="0"/>
              <w:rPr>
                <w:rFonts w:ascii="Helvetica Neue" w:hAnsi="Helvetica Neue"/>
              </w:rPr>
            </w:pPr>
          </w:p>
        </w:tc>
        <w:tc>
          <w:tcPr>
            <w:tcW w:w="2084" w:type="dxa"/>
            <w:vMerge/>
          </w:tcPr>
          <w:p w14:paraId="0D0B940D" w14:textId="77777777" w:rsidR="00D85731" w:rsidRPr="00006387" w:rsidRDefault="00D85731" w:rsidP="00D85731">
            <w:pPr>
              <w:spacing w:after="0"/>
              <w:rPr>
                <w:rFonts w:ascii="Helvetica Neue" w:hAnsi="Helvetica Neue"/>
              </w:rPr>
            </w:pPr>
          </w:p>
        </w:tc>
        <w:tc>
          <w:tcPr>
            <w:tcW w:w="2912" w:type="dxa"/>
          </w:tcPr>
          <w:p w14:paraId="0E27B00A" w14:textId="77777777" w:rsidR="00D85731" w:rsidRPr="00006387" w:rsidRDefault="00D85731" w:rsidP="00D85731">
            <w:pPr>
              <w:spacing w:after="0"/>
              <w:rPr>
                <w:rFonts w:ascii="Helvetica Neue" w:hAnsi="Helvetica Neue"/>
              </w:rPr>
            </w:pPr>
          </w:p>
        </w:tc>
        <w:tc>
          <w:tcPr>
            <w:tcW w:w="2912" w:type="dxa"/>
            <w:vMerge/>
          </w:tcPr>
          <w:p w14:paraId="60061E4C" w14:textId="77777777" w:rsidR="00D85731" w:rsidRPr="00006387" w:rsidRDefault="00D85731" w:rsidP="00D85731">
            <w:pPr>
              <w:spacing w:after="0"/>
              <w:rPr>
                <w:rFonts w:ascii="Helvetica Neue" w:hAnsi="Helvetica Neue"/>
              </w:rPr>
            </w:pPr>
          </w:p>
        </w:tc>
      </w:tr>
      <w:tr w:rsidR="00D85731" w:rsidRPr="00006387" w14:paraId="44EAFD9C" w14:textId="77777777">
        <w:trPr>
          <w:trHeight w:val="186"/>
        </w:trPr>
        <w:tc>
          <w:tcPr>
            <w:tcW w:w="828" w:type="dxa"/>
            <w:vMerge/>
          </w:tcPr>
          <w:p w14:paraId="4B94D5A5" w14:textId="77777777" w:rsidR="00D85731" w:rsidRPr="00006387" w:rsidRDefault="00D85731" w:rsidP="00D85731">
            <w:pPr>
              <w:spacing w:after="0"/>
              <w:rPr>
                <w:rFonts w:ascii="Helvetica Neue" w:hAnsi="Helvetica Neue"/>
              </w:rPr>
            </w:pPr>
          </w:p>
        </w:tc>
        <w:tc>
          <w:tcPr>
            <w:tcW w:w="2084" w:type="dxa"/>
            <w:vMerge/>
          </w:tcPr>
          <w:p w14:paraId="3DEEC669" w14:textId="77777777" w:rsidR="00D85731" w:rsidRPr="00006387" w:rsidRDefault="00D85731" w:rsidP="00D85731">
            <w:pPr>
              <w:spacing w:after="0"/>
              <w:rPr>
                <w:rFonts w:ascii="Helvetica Neue" w:hAnsi="Helvetica Neue"/>
              </w:rPr>
            </w:pPr>
          </w:p>
        </w:tc>
        <w:tc>
          <w:tcPr>
            <w:tcW w:w="2912" w:type="dxa"/>
          </w:tcPr>
          <w:p w14:paraId="3656B9AB" w14:textId="77777777" w:rsidR="00D85731" w:rsidRPr="00006387" w:rsidRDefault="00D85731" w:rsidP="00D85731">
            <w:pPr>
              <w:spacing w:after="0"/>
              <w:rPr>
                <w:rFonts w:ascii="Helvetica Neue" w:hAnsi="Helvetica Neue"/>
              </w:rPr>
            </w:pPr>
          </w:p>
        </w:tc>
        <w:tc>
          <w:tcPr>
            <w:tcW w:w="2912" w:type="dxa"/>
            <w:vMerge/>
          </w:tcPr>
          <w:p w14:paraId="45FB0818" w14:textId="77777777" w:rsidR="00D85731" w:rsidRPr="00006387" w:rsidRDefault="00D85731" w:rsidP="00D85731">
            <w:pPr>
              <w:spacing w:after="0"/>
              <w:rPr>
                <w:rFonts w:ascii="Helvetica Neue" w:hAnsi="Helvetica Neue"/>
              </w:rPr>
            </w:pPr>
          </w:p>
        </w:tc>
      </w:tr>
      <w:tr w:rsidR="00D85731" w:rsidRPr="00006387" w14:paraId="049F31CB" w14:textId="77777777">
        <w:trPr>
          <w:trHeight w:val="188"/>
        </w:trPr>
        <w:tc>
          <w:tcPr>
            <w:tcW w:w="828" w:type="dxa"/>
            <w:vMerge w:val="restart"/>
          </w:tcPr>
          <w:p w14:paraId="53128261" w14:textId="77777777" w:rsidR="00D85731" w:rsidRPr="00006387" w:rsidRDefault="00D85731" w:rsidP="00D85731">
            <w:pPr>
              <w:spacing w:after="0"/>
              <w:rPr>
                <w:rFonts w:ascii="Helvetica Neue" w:hAnsi="Helvetica Neue"/>
              </w:rPr>
            </w:pPr>
          </w:p>
        </w:tc>
        <w:tc>
          <w:tcPr>
            <w:tcW w:w="2084" w:type="dxa"/>
            <w:vMerge w:val="restart"/>
          </w:tcPr>
          <w:p w14:paraId="62486C05" w14:textId="77777777" w:rsidR="00D85731" w:rsidRPr="00006387" w:rsidRDefault="00D85731" w:rsidP="00D85731">
            <w:pPr>
              <w:spacing w:after="0"/>
              <w:rPr>
                <w:rFonts w:ascii="Helvetica Neue" w:hAnsi="Helvetica Neue"/>
              </w:rPr>
            </w:pPr>
          </w:p>
        </w:tc>
        <w:tc>
          <w:tcPr>
            <w:tcW w:w="2912" w:type="dxa"/>
          </w:tcPr>
          <w:p w14:paraId="4101652C" w14:textId="77777777" w:rsidR="00D85731" w:rsidRPr="00006387" w:rsidRDefault="00D85731" w:rsidP="00D85731">
            <w:pPr>
              <w:spacing w:after="0"/>
              <w:rPr>
                <w:rFonts w:ascii="Helvetica Neue" w:hAnsi="Helvetica Neue"/>
              </w:rPr>
            </w:pPr>
          </w:p>
        </w:tc>
        <w:tc>
          <w:tcPr>
            <w:tcW w:w="2912" w:type="dxa"/>
            <w:vMerge w:val="restart"/>
          </w:tcPr>
          <w:p w14:paraId="4B99056E" w14:textId="77777777" w:rsidR="00D85731" w:rsidRPr="00006387" w:rsidRDefault="00D85731" w:rsidP="00D85731">
            <w:pPr>
              <w:spacing w:after="0"/>
              <w:rPr>
                <w:rFonts w:ascii="Helvetica Neue" w:hAnsi="Helvetica Neue"/>
              </w:rPr>
            </w:pPr>
          </w:p>
        </w:tc>
      </w:tr>
      <w:tr w:rsidR="00D85731" w:rsidRPr="00006387" w14:paraId="1299C43A" w14:textId="77777777">
        <w:trPr>
          <w:trHeight w:val="186"/>
        </w:trPr>
        <w:tc>
          <w:tcPr>
            <w:tcW w:w="828" w:type="dxa"/>
            <w:vMerge/>
          </w:tcPr>
          <w:p w14:paraId="4DDBEF00" w14:textId="77777777" w:rsidR="00D85731" w:rsidRPr="00006387" w:rsidRDefault="00D85731" w:rsidP="00D85731">
            <w:pPr>
              <w:spacing w:after="0"/>
              <w:rPr>
                <w:rFonts w:ascii="Helvetica Neue" w:hAnsi="Helvetica Neue"/>
              </w:rPr>
            </w:pPr>
          </w:p>
        </w:tc>
        <w:tc>
          <w:tcPr>
            <w:tcW w:w="2084" w:type="dxa"/>
            <w:vMerge/>
          </w:tcPr>
          <w:p w14:paraId="3461D779" w14:textId="77777777" w:rsidR="00D85731" w:rsidRPr="00006387" w:rsidRDefault="00D85731" w:rsidP="00D85731">
            <w:pPr>
              <w:spacing w:after="0"/>
              <w:rPr>
                <w:rFonts w:ascii="Helvetica Neue" w:hAnsi="Helvetica Neue"/>
              </w:rPr>
            </w:pPr>
          </w:p>
        </w:tc>
        <w:tc>
          <w:tcPr>
            <w:tcW w:w="2912" w:type="dxa"/>
          </w:tcPr>
          <w:p w14:paraId="3CF2D8B6" w14:textId="77777777" w:rsidR="00D85731" w:rsidRPr="00006387" w:rsidRDefault="00D85731" w:rsidP="00D85731">
            <w:pPr>
              <w:spacing w:after="0"/>
              <w:rPr>
                <w:rFonts w:ascii="Helvetica Neue" w:hAnsi="Helvetica Neue"/>
              </w:rPr>
            </w:pPr>
          </w:p>
        </w:tc>
        <w:tc>
          <w:tcPr>
            <w:tcW w:w="2912" w:type="dxa"/>
            <w:vMerge/>
          </w:tcPr>
          <w:p w14:paraId="0FB78278" w14:textId="77777777" w:rsidR="00D85731" w:rsidRPr="00006387" w:rsidRDefault="00D85731" w:rsidP="00D85731">
            <w:pPr>
              <w:spacing w:after="0"/>
              <w:rPr>
                <w:rFonts w:ascii="Helvetica Neue" w:hAnsi="Helvetica Neue"/>
              </w:rPr>
            </w:pPr>
          </w:p>
        </w:tc>
      </w:tr>
      <w:tr w:rsidR="00D85731" w:rsidRPr="00006387" w14:paraId="1FC39945" w14:textId="77777777">
        <w:trPr>
          <w:trHeight w:val="186"/>
        </w:trPr>
        <w:tc>
          <w:tcPr>
            <w:tcW w:w="828" w:type="dxa"/>
            <w:vMerge/>
          </w:tcPr>
          <w:p w14:paraId="0562CB0E" w14:textId="77777777" w:rsidR="00D85731" w:rsidRPr="00006387" w:rsidRDefault="00D85731" w:rsidP="00D85731">
            <w:pPr>
              <w:spacing w:after="0"/>
              <w:rPr>
                <w:rFonts w:ascii="Helvetica Neue" w:hAnsi="Helvetica Neue"/>
              </w:rPr>
            </w:pPr>
          </w:p>
        </w:tc>
        <w:tc>
          <w:tcPr>
            <w:tcW w:w="2084" w:type="dxa"/>
            <w:vMerge/>
          </w:tcPr>
          <w:p w14:paraId="34CE0A41" w14:textId="77777777" w:rsidR="00D85731" w:rsidRPr="00006387" w:rsidRDefault="00D85731" w:rsidP="00D85731">
            <w:pPr>
              <w:spacing w:after="0"/>
              <w:rPr>
                <w:rFonts w:ascii="Helvetica Neue" w:hAnsi="Helvetica Neue"/>
              </w:rPr>
            </w:pPr>
          </w:p>
        </w:tc>
        <w:tc>
          <w:tcPr>
            <w:tcW w:w="2912" w:type="dxa"/>
          </w:tcPr>
          <w:p w14:paraId="62EBF3C5" w14:textId="77777777" w:rsidR="00D85731" w:rsidRPr="00006387" w:rsidRDefault="00D85731" w:rsidP="00D85731">
            <w:pPr>
              <w:spacing w:after="0"/>
              <w:rPr>
                <w:rFonts w:ascii="Helvetica Neue" w:hAnsi="Helvetica Neue"/>
              </w:rPr>
            </w:pPr>
          </w:p>
        </w:tc>
        <w:tc>
          <w:tcPr>
            <w:tcW w:w="2912" w:type="dxa"/>
            <w:vMerge/>
          </w:tcPr>
          <w:p w14:paraId="6D98A12B" w14:textId="77777777" w:rsidR="00D85731" w:rsidRPr="00006387" w:rsidRDefault="00D85731" w:rsidP="00D85731">
            <w:pPr>
              <w:spacing w:after="0"/>
              <w:rPr>
                <w:rFonts w:ascii="Helvetica Neue" w:hAnsi="Helvetica Neue"/>
              </w:rPr>
            </w:pPr>
          </w:p>
        </w:tc>
      </w:tr>
      <w:tr w:rsidR="00D85731" w:rsidRPr="00006387" w14:paraId="2946DB82" w14:textId="77777777">
        <w:trPr>
          <w:trHeight w:val="188"/>
        </w:trPr>
        <w:tc>
          <w:tcPr>
            <w:tcW w:w="828" w:type="dxa"/>
            <w:vMerge w:val="restart"/>
          </w:tcPr>
          <w:p w14:paraId="5997CC1D" w14:textId="77777777" w:rsidR="00D85731" w:rsidRPr="00006387" w:rsidRDefault="00D85731" w:rsidP="00D85731">
            <w:pPr>
              <w:spacing w:after="0"/>
              <w:rPr>
                <w:rFonts w:ascii="Helvetica Neue" w:hAnsi="Helvetica Neue"/>
              </w:rPr>
            </w:pPr>
          </w:p>
        </w:tc>
        <w:tc>
          <w:tcPr>
            <w:tcW w:w="2084" w:type="dxa"/>
            <w:vMerge w:val="restart"/>
          </w:tcPr>
          <w:p w14:paraId="110FFD37" w14:textId="77777777" w:rsidR="00D85731" w:rsidRPr="00006387" w:rsidRDefault="00D85731" w:rsidP="00D85731">
            <w:pPr>
              <w:spacing w:after="0"/>
              <w:rPr>
                <w:rFonts w:ascii="Helvetica Neue" w:hAnsi="Helvetica Neue"/>
              </w:rPr>
            </w:pPr>
          </w:p>
        </w:tc>
        <w:tc>
          <w:tcPr>
            <w:tcW w:w="2912" w:type="dxa"/>
          </w:tcPr>
          <w:p w14:paraId="6B699379" w14:textId="77777777" w:rsidR="00D85731" w:rsidRPr="00006387" w:rsidRDefault="00D85731" w:rsidP="00D85731">
            <w:pPr>
              <w:spacing w:after="0"/>
              <w:rPr>
                <w:rFonts w:ascii="Helvetica Neue" w:hAnsi="Helvetica Neue"/>
              </w:rPr>
            </w:pPr>
          </w:p>
        </w:tc>
        <w:tc>
          <w:tcPr>
            <w:tcW w:w="2912" w:type="dxa"/>
            <w:vMerge w:val="restart"/>
          </w:tcPr>
          <w:p w14:paraId="3FE9F23F" w14:textId="77777777" w:rsidR="00D85731" w:rsidRPr="00006387" w:rsidRDefault="00D85731" w:rsidP="00D85731">
            <w:pPr>
              <w:spacing w:after="0"/>
              <w:rPr>
                <w:rFonts w:ascii="Helvetica Neue" w:hAnsi="Helvetica Neue"/>
              </w:rPr>
            </w:pPr>
          </w:p>
        </w:tc>
      </w:tr>
      <w:tr w:rsidR="00D85731" w:rsidRPr="00006387" w14:paraId="1F72F646" w14:textId="77777777">
        <w:trPr>
          <w:trHeight w:val="186"/>
        </w:trPr>
        <w:tc>
          <w:tcPr>
            <w:tcW w:w="828" w:type="dxa"/>
            <w:vMerge/>
          </w:tcPr>
          <w:p w14:paraId="08CE6F91" w14:textId="77777777" w:rsidR="00D85731" w:rsidRPr="00006387" w:rsidRDefault="00D85731" w:rsidP="00D85731">
            <w:pPr>
              <w:spacing w:after="0"/>
              <w:rPr>
                <w:rFonts w:ascii="Helvetica Neue" w:hAnsi="Helvetica Neue"/>
              </w:rPr>
            </w:pPr>
          </w:p>
        </w:tc>
        <w:tc>
          <w:tcPr>
            <w:tcW w:w="2084" w:type="dxa"/>
            <w:vMerge/>
          </w:tcPr>
          <w:p w14:paraId="61CDCEAD" w14:textId="77777777" w:rsidR="00D85731" w:rsidRPr="00006387" w:rsidRDefault="00D85731" w:rsidP="00D85731">
            <w:pPr>
              <w:spacing w:after="0"/>
              <w:rPr>
                <w:rFonts w:ascii="Helvetica Neue" w:hAnsi="Helvetica Neue"/>
              </w:rPr>
            </w:pPr>
          </w:p>
        </w:tc>
        <w:tc>
          <w:tcPr>
            <w:tcW w:w="2912" w:type="dxa"/>
          </w:tcPr>
          <w:p w14:paraId="6BB9E253" w14:textId="77777777" w:rsidR="00D85731" w:rsidRPr="00006387" w:rsidRDefault="00D85731" w:rsidP="00D85731">
            <w:pPr>
              <w:spacing w:after="0"/>
              <w:rPr>
                <w:rFonts w:ascii="Helvetica Neue" w:hAnsi="Helvetica Neue"/>
              </w:rPr>
            </w:pPr>
          </w:p>
        </w:tc>
        <w:tc>
          <w:tcPr>
            <w:tcW w:w="2912" w:type="dxa"/>
            <w:vMerge/>
          </w:tcPr>
          <w:p w14:paraId="23DE523C" w14:textId="77777777" w:rsidR="00D85731" w:rsidRPr="00006387" w:rsidRDefault="00D85731" w:rsidP="00D85731">
            <w:pPr>
              <w:spacing w:after="0"/>
              <w:rPr>
                <w:rFonts w:ascii="Helvetica Neue" w:hAnsi="Helvetica Neue"/>
              </w:rPr>
            </w:pPr>
          </w:p>
        </w:tc>
      </w:tr>
      <w:tr w:rsidR="00D85731" w:rsidRPr="00006387" w14:paraId="52E56223" w14:textId="77777777">
        <w:trPr>
          <w:trHeight w:val="186"/>
        </w:trPr>
        <w:tc>
          <w:tcPr>
            <w:tcW w:w="828" w:type="dxa"/>
            <w:vMerge/>
          </w:tcPr>
          <w:p w14:paraId="07547A01" w14:textId="77777777" w:rsidR="00D85731" w:rsidRPr="00006387" w:rsidRDefault="00D85731" w:rsidP="00D85731">
            <w:pPr>
              <w:spacing w:after="0"/>
              <w:rPr>
                <w:rFonts w:ascii="Helvetica Neue" w:hAnsi="Helvetica Neue"/>
              </w:rPr>
            </w:pPr>
          </w:p>
        </w:tc>
        <w:tc>
          <w:tcPr>
            <w:tcW w:w="2084" w:type="dxa"/>
            <w:vMerge/>
          </w:tcPr>
          <w:p w14:paraId="5043CB0F" w14:textId="77777777" w:rsidR="00D85731" w:rsidRPr="00006387" w:rsidRDefault="00D85731" w:rsidP="00D85731">
            <w:pPr>
              <w:spacing w:after="0"/>
              <w:rPr>
                <w:rFonts w:ascii="Helvetica Neue" w:hAnsi="Helvetica Neue"/>
              </w:rPr>
            </w:pPr>
          </w:p>
        </w:tc>
        <w:tc>
          <w:tcPr>
            <w:tcW w:w="2912" w:type="dxa"/>
          </w:tcPr>
          <w:p w14:paraId="07459315" w14:textId="77777777" w:rsidR="00D85731" w:rsidRPr="00006387" w:rsidRDefault="00D85731" w:rsidP="00D85731">
            <w:pPr>
              <w:spacing w:after="0"/>
              <w:rPr>
                <w:rFonts w:ascii="Helvetica Neue" w:hAnsi="Helvetica Neue"/>
              </w:rPr>
            </w:pPr>
          </w:p>
        </w:tc>
        <w:tc>
          <w:tcPr>
            <w:tcW w:w="2912" w:type="dxa"/>
            <w:vMerge/>
          </w:tcPr>
          <w:p w14:paraId="6537F28F" w14:textId="77777777" w:rsidR="00D85731" w:rsidRPr="00006387" w:rsidRDefault="00D85731" w:rsidP="00D85731">
            <w:pPr>
              <w:spacing w:after="0"/>
              <w:rPr>
                <w:rFonts w:ascii="Helvetica Neue" w:hAnsi="Helvetica Neue"/>
              </w:rPr>
            </w:pPr>
          </w:p>
        </w:tc>
      </w:tr>
      <w:tr w:rsidR="00D85731" w:rsidRPr="00006387" w14:paraId="6DFB9E20" w14:textId="77777777">
        <w:trPr>
          <w:trHeight w:val="188"/>
        </w:trPr>
        <w:tc>
          <w:tcPr>
            <w:tcW w:w="828" w:type="dxa"/>
            <w:vMerge w:val="restart"/>
          </w:tcPr>
          <w:p w14:paraId="70DF9E56" w14:textId="77777777" w:rsidR="00D85731" w:rsidRPr="00006387" w:rsidRDefault="00D85731" w:rsidP="00D85731">
            <w:pPr>
              <w:spacing w:after="0"/>
              <w:rPr>
                <w:rFonts w:ascii="Helvetica Neue" w:hAnsi="Helvetica Neue"/>
              </w:rPr>
            </w:pPr>
          </w:p>
        </w:tc>
        <w:tc>
          <w:tcPr>
            <w:tcW w:w="2084" w:type="dxa"/>
            <w:vMerge w:val="restart"/>
          </w:tcPr>
          <w:p w14:paraId="44E871BC" w14:textId="77777777" w:rsidR="00D85731" w:rsidRPr="00006387" w:rsidRDefault="00D85731" w:rsidP="00D85731">
            <w:pPr>
              <w:spacing w:after="0"/>
              <w:rPr>
                <w:rFonts w:ascii="Helvetica Neue" w:hAnsi="Helvetica Neue"/>
              </w:rPr>
            </w:pPr>
          </w:p>
        </w:tc>
        <w:tc>
          <w:tcPr>
            <w:tcW w:w="2912" w:type="dxa"/>
          </w:tcPr>
          <w:p w14:paraId="144A5D23" w14:textId="77777777" w:rsidR="00D85731" w:rsidRPr="00006387" w:rsidRDefault="00D85731" w:rsidP="00D85731">
            <w:pPr>
              <w:spacing w:after="0"/>
              <w:rPr>
                <w:rFonts w:ascii="Helvetica Neue" w:hAnsi="Helvetica Neue"/>
              </w:rPr>
            </w:pPr>
          </w:p>
        </w:tc>
        <w:tc>
          <w:tcPr>
            <w:tcW w:w="2912" w:type="dxa"/>
            <w:vMerge w:val="restart"/>
          </w:tcPr>
          <w:p w14:paraId="738610EB" w14:textId="77777777" w:rsidR="00D85731" w:rsidRPr="00006387" w:rsidRDefault="00D85731" w:rsidP="00D85731">
            <w:pPr>
              <w:spacing w:after="0"/>
              <w:rPr>
                <w:rFonts w:ascii="Helvetica Neue" w:hAnsi="Helvetica Neue"/>
              </w:rPr>
            </w:pPr>
          </w:p>
        </w:tc>
      </w:tr>
      <w:tr w:rsidR="00D85731" w:rsidRPr="00006387" w14:paraId="637805D2" w14:textId="77777777">
        <w:trPr>
          <w:trHeight w:val="186"/>
        </w:trPr>
        <w:tc>
          <w:tcPr>
            <w:tcW w:w="828" w:type="dxa"/>
            <w:vMerge/>
          </w:tcPr>
          <w:p w14:paraId="463F29E8" w14:textId="77777777" w:rsidR="00D85731" w:rsidRPr="00006387" w:rsidRDefault="00D85731" w:rsidP="00D85731">
            <w:pPr>
              <w:spacing w:after="0"/>
              <w:rPr>
                <w:rFonts w:ascii="Helvetica Neue" w:hAnsi="Helvetica Neue"/>
              </w:rPr>
            </w:pPr>
          </w:p>
        </w:tc>
        <w:tc>
          <w:tcPr>
            <w:tcW w:w="2084" w:type="dxa"/>
            <w:vMerge/>
          </w:tcPr>
          <w:p w14:paraId="3B7B4B86" w14:textId="77777777" w:rsidR="00D85731" w:rsidRPr="00006387" w:rsidRDefault="00D85731" w:rsidP="00D85731">
            <w:pPr>
              <w:spacing w:after="0"/>
              <w:rPr>
                <w:rFonts w:ascii="Helvetica Neue" w:hAnsi="Helvetica Neue"/>
              </w:rPr>
            </w:pPr>
          </w:p>
        </w:tc>
        <w:tc>
          <w:tcPr>
            <w:tcW w:w="2912" w:type="dxa"/>
          </w:tcPr>
          <w:p w14:paraId="3A0FF5F2" w14:textId="77777777" w:rsidR="00D85731" w:rsidRPr="00006387" w:rsidRDefault="00D85731" w:rsidP="00D85731">
            <w:pPr>
              <w:spacing w:after="0"/>
              <w:rPr>
                <w:rFonts w:ascii="Helvetica Neue" w:hAnsi="Helvetica Neue"/>
              </w:rPr>
            </w:pPr>
          </w:p>
        </w:tc>
        <w:tc>
          <w:tcPr>
            <w:tcW w:w="2912" w:type="dxa"/>
            <w:vMerge/>
          </w:tcPr>
          <w:p w14:paraId="5630AD66" w14:textId="77777777" w:rsidR="00D85731" w:rsidRPr="00006387" w:rsidRDefault="00D85731" w:rsidP="00D85731">
            <w:pPr>
              <w:spacing w:after="0"/>
              <w:rPr>
                <w:rFonts w:ascii="Helvetica Neue" w:hAnsi="Helvetica Neue"/>
              </w:rPr>
            </w:pPr>
          </w:p>
        </w:tc>
      </w:tr>
      <w:tr w:rsidR="00D85731" w:rsidRPr="00006387" w14:paraId="61829076" w14:textId="77777777">
        <w:trPr>
          <w:trHeight w:val="186"/>
        </w:trPr>
        <w:tc>
          <w:tcPr>
            <w:tcW w:w="828" w:type="dxa"/>
            <w:vMerge/>
          </w:tcPr>
          <w:p w14:paraId="2BA226A1" w14:textId="77777777" w:rsidR="00D85731" w:rsidRPr="00006387" w:rsidRDefault="00D85731" w:rsidP="00D85731">
            <w:pPr>
              <w:spacing w:after="0"/>
              <w:rPr>
                <w:rFonts w:ascii="Helvetica Neue" w:hAnsi="Helvetica Neue"/>
              </w:rPr>
            </w:pPr>
          </w:p>
        </w:tc>
        <w:tc>
          <w:tcPr>
            <w:tcW w:w="2084" w:type="dxa"/>
            <w:vMerge/>
          </w:tcPr>
          <w:p w14:paraId="17AD93B2" w14:textId="77777777" w:rsidR="00D85731" w:rsidRPr="00006387" w:rsidRDefault="00D85731" w:rsidP="00D85731">
            <w:pPr>
              <w:spacing w:after="0"/>
              <w:rPr>
                <w:rFonts w:ascii="Helvetica Neue" w:hAnsi="Helvetica Neue"/>
              </w:rPr>
            </w:pPr>
          </w:p>
        </w:tc>
        <w:tc>
          <w:tcPr>
            <w:tcW w:w="2912" w:type="dxa"/>
          </w:tcPr>
          <w:p w14:paraId="0DE4B5B7" w14:textId="77777777" w:rsidR="00D85731" w:rsidRPr="00006387" w:rsidRDefault="00D85731" w:rsidP="00D85731">
            <w:pPr>
              <w:spacing w:after="0"/>
              <w:rPr>
                <w:rFonts w:ascii="Helvetica Neue" w:hAnsi="Helvetica Neue"/>
              </w:rPr>
            </w:pPr>
          </w:p>
        </w:tc>
        <w:tc>
          <w:tcPr>
            <w:tcW w:w="2912" w:type="dxa"/>
            <w:vMerge/>
          </w:tcPr>
          <w:p w14:paraId="66204FF1" w14:textId="77777777" w:rsidR="00D85731" w:rsidRPr="00006387" w:rsidRDefault="00D85731" w:rsidP="00D85731">
            <w:pPr>
              <w:spacing w:after="0"/>
              <w:rPr>
                <w:rFonts w:ascii="Helvetica Neue" w:hAnsi="Helvetica Neue"/>
              </w:rPr>
            </w:pPr>
          </w:p>
        </w:tc>
      </w:tr>
      <w:tr w:rsidR="00D85731" w:rsidRPr="00006387" w14:paraId="2DBF0D7D" w14:textId="77777777">
        <w:trPr>
          <w:trHeight w:val="176"/>
        </w:trPr>
        <w:tc>
          <w:tcPr>
            <w:tcW w:w="828" w:type="dxa"/>
            <w:vMerge w:val="restart"/>
          </w:tcPr>
          <w:p w14:paraId="6B62F1B3" w14:textId="77777777" w:rsidR="00D85731" w:rsidRPr="00006387" w:rsidRDefault="00D85731" w:rsidP="00D85731">
            <w:pPr>
              <w:spacing w:after="0"/>
              <w:rPr>
                <w:rFonts w:ascii="Helvetica Neue" w:hAnsi="Helvetica Neue"/>
              </w:rPr>
            </w:pPr>
          </w:p>
        </w:tc>
        <w:tc>
          <w:tcPr>
            <w:tcW w:w="2084" w:type="dxa"/>
            <w:vMerge w:val="restart"/>
          </w:tcPr>
          <w:p w14:paraId="02F2C34E" w14:textId="77777777" w:rsidR="00D85731" w:rsidRPr="00006387" w:rsidRDefault="00D85731" w:rsidP="00D85731">
            <w:pPr>
              <w:spacing w:after="0"/>
              <w:rPr>
                <w:rFonts w:ascii="Helvetica Neue" w:hAnsi="Helvetica Neue"/>
              </w:rPr>
            </w:pPr>
          </w:p>
        </w:tc>
        <w:tc>
          <w:tcPr>
            <w:tcW w:w="2912" w:type="dxa"/>
          </w:tcPr>
          <w:p w14:paraId="680A4E5D" w14:textId="77777777" w:rsidR="00D85731" w:rsidRPr="00006387" w:rsidRDefault="00D85731" w:rsidP="00D85731">
            <w:pPr>
              <w:spacing w:after="0"/>
              <w:rPr>
                <w:rFonts w:ascii="Helvetica Neue" w:hAnsi="Helvetica Neue"/>
              </w:rPr>
            </w:pPr>
          </w:p>
        </w:tc>
        <w:tc>
          <w:tcPr>
            <w:tcW w:w="2912" w:type="dxa"/>
            <w:vMerge w:val="restart"/>
          </w:tcPr>
          <w:p w14:paraId="19219836" w14:textId="77777777" w:rsidR="00D85731" w:rsidRPr="00006387" w:rsidRDefault="00D85731" w:rsidP="00D85731">
            <w:pPr>
              <w:spacing w:after="0"/>
              <w:rPr>
                <w:rFonts w:ascii="Helvetica Neue" w:hAnsi="Helvetica Neue"/>
              </w:rPr>
            </w:pPr>
          </w:p>
        </w:tc>
      </w:tr>
      <w:tr w:rsidR="00D85731" w:rsidRPr="00006387" w14:paraId="296FEF7D" w14:textId="77777777">
        <w:trPr>
          <w:trHeight w:val="176"/>
        </w:trPr>
        <w:tc>
          <w:tcPr>
            <w:tcW w:w="828" w:type="dxa"/>
            <w:vMerge/>
          </w:tcPr>
          <w:p w14:paraId="7194DBDC" w14:textId="77777777" w:rsidR="00D85731" w:rsidRPr="00006387" w:rsidRDefault="00D85731" w:rsidP="00D85731">
            <w:pPr>
              <w:spacing w:after="0"/>
              <w:rPr>
                <w:rFonts w:ascii="Helvetica Neue" w:hAnsi="Helvetica Neue"/>
              </w:rPr>
            </w:pPr>
          </w:p>
        </w:tc>
        <w:tc>
          <w:tcPr>
            <w:tcW w:w="2084" w:type="dxa"/>
            <w:vMerge/>
          </w:tcPr>
          <w:p w14:paraId="769D0D3C" w14:textId="77777777" w:rsidR="00D85731" w:rsidRPr="00006387" w:rsidRDefault="00D85731" w:rsidP="00D85731">
            <w:pPr>
              <w:spacing w:after="0"/>
              <w:rPr>
                <w:rFonts w:ascii="Helvetica Neue" w:hAnsi="Helvetica Neue"/>
              </w:rPr>
            </w:pPr>
          </w:p>
        </w:tc>
        <w:tc>
          <w:tcPr>
            <w:tcW w:w="2912" w:type="dxa"/>
          </w:tcPr>
          <w:p w14:paraId="54CD245A" w14:textId="77777777" w:rsidR="00D85731" w:rsidRPr="00006387" w:rsidRDefault="00D85731" w:rsidP="00D85731">
            <w:pPr>
              <w:spacing w:after="0"/>
              <w:rPr>
                <w:rFonts w:ascii="Helvetica Neue" w:hAnsi="Helvetica Neue"/>
              </w:rPr>
            </w:pPr>
          </w:p>
        </w:tc>
        <w:tc>
          <w:tcPr>
            <w:tcW w:w="2912" w:type="dxa"/>
            <w:vMerge/>
          </w:tcPr>
          <w:p w14:paraId="1231BE67" w14:textId="77777777" w:rsidR="00D85731" w:rsidRPr="00006387" w:rsidRDefault="00D85731" w:rsidP="00D85731">
            <w:pPr>
              <w:spacing w:after="0"/>
              <w:rPr>
                <w:rFonts w:ascii="Helvetica Neue" w:hAnsi="Helvetica Neue"/>
              </w:rPr>
            </w:pPr>
          </w:p>
        </w:tc>
      </w:tr>
      <w:tr w:rsidR="00D85731" w:rsidRPr="00006387" w14:paraId="36FEB5B0" w14:textId="77777777">
        <w:trPr>
          <w:trHeight w:val="176"/>
        </w:trPr>
        <w:tc>
          <w:tcPr>
            <w:tcW w:w="828" w:type="dxa"/>
            <w:vMerge/>
          </w:tcPr>
          <w:p w14:paraId="30D7AA69" w14:textId="77777777" w:rsidR="00D85731" w:rsidRPr="00006387" w:rsidRDefault="00D85731" w:rsidP="00D85731">
            <w:pPr>
              <w:spacing w:after="0"/>
              <w:rPr>
                <w:rFonts w:ascii="Helvetica Neue" w:hAnsi="Helvetica Neue"/>
              </w:rPr>
            </w:pPr>
          </w:p>
        </w:tc>
        <w:tc>
          <w:tcPr>
            <w:tcW w:w="2084" w:type="dxa"/>
            <w:vMerge/>
          </w:tcPr>
          <w:p w14:paraId="7196D064" w14:textId="77777777" w:rsidR="00D85731" w:rsidRPr="00006387" w:rsidRDefault="00D85731" w:rsidP="00D85731">
            <w:pPr>
              <w:spacing w:after="0"/>
              <w:rPr>
                <w:rFonts w:ascii="Helvetica Neue" w:hAnsi="Helvetica Neue"/>
              </w:rPr>
            </w:pPr>
          </w:p>
        </w:tc>
        <w:tc>
          <w:tcPr>
            <w:tcW w:w="2912" w:type="dxa"/>
          </w:tcPr>
          <w:p w14:paraId="34FF1C98" w14:textId="77777777" w:rsidR="00D85731" w:rsidRPr="00006387" w:rsidRDefault="00D85731" w:rsidP="00D85731">
            <w:pPr>
              <w:spacing w:after="0"/>
              <w:rPr>
                <w:rFonts w:ascii="Helvetica Neue" w:hAnsi="Helvetica Neue"/>
              </w:rPr>
            </w:pPr>
          </w:p>
        </w:tc>
        <w:tc>
          <w:tcPr>
            <w:tcW w:w="2912" w:type="dxa"/>
            <w:vMerge/>
          </w:tcPr>
          <w:p w14:paraId="6D072C0D" w14:textId="77777777" w:rsidR="00D85731" w:rsidRPr="00006387" w:rsidRDefault="00D85731" w:rsidP="00D85731">
            <w:pPr>
              <w:spacing w:after="0"/>
              <w:rPr>
                <w:rFonts w:ascii="Helvetica Neue" w:hAnsi="Helvetica Neue"/>
              </w:rPr>
            </w:pPr>
          </w:p>
        </w:tc>
      </w:tr>
    </w:tbl>
    <w:p w14:paraId="48A2191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BD18F9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38601FE"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F3CABC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437D3D3"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5DD9D45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8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200"/>
        <w:gridCol w:w="1338"/>
        <w:gridCol w:w="2970"/>
        <w:gridCol w:w="3348"/>
      </w:tblGrid>
      <w:tr w:rsidR="00D85731" w:rsidRPr="00006387" w14:paraId="55B4337E" w14:textId="77777777" w:rsidTr="7C53E3D1">
        <w:tc>
          <w:tcPr>
            <w:tcW w:w="1200" w:type="dxa"/>
          </w:tcPr>
          <w:p w14:paraId="5B08B5D1" w14:textId="77777777" w:rsidR="00D85731" w:rsidRPr="00006387" w:rsidRDefault="00D85731" w:rsidP="00D85731">
            <w:pPr>
              <w:spacing w:after="0"/>
              <w:rPr>
                <w:rFonts w:ascii="Helvetica Neue" w:hAnsi="Helvetica Neue"/>
              </w:rPr>
            </w:pPr>
          </w:p>
        </w:tc>
        <w:tc>
          <w:tcPr>
            <w:tcW w:w="1338" w:type="dxa"/>
          </w:tcPr>
          <w:p w14:paraId="12285F0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71491BF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968497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6D4015B8" w14:textId="77777777" w:rsidTr="7C53E3D1">
        <w:tc>
          <w:tcPr>
            <w:tcW w:w="1200" w:type="dxa"/>
          </w:tcPr>
          <w:p w14:paraId="4412BE45"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Example</w:t>
            </w:r>
          </w:p>
        </w:tc>
        <w:tc>
          <w:tcPr>
            <w:tcW w:w="1338" w:type="dxa"/>
          </w:tcPr>
          <w:p w14:paraId="30E40ED1"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2:52</w:t>
            </w:r>
          </w:p>
        </w:tc>
        <w:tc>
          <w:tcPr>
            <w:tcW w:w="2970" w:type="dxa"/>
          </w:tcPr>
          <w:p w14:paraId="4DC5FD3C"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 xml:space="preserve">Onscreen text says use 0.25 mM Fluo-4  </w:t>
            </w:r>
          </w:p>
        </w:tc>
        <w:tc>
          <w:tcPr>
            <w:tcW w:w="3348" w:type="dxa"/>
          </w:tcPr>
          <w:p w14:paraId="536DD9AF"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Text should say use 0.50 mM Fluo-4</w:t>
            </w:r>
          </w:p>
        </w:tc>
      </w:tr>
      <w:tr w:rsidR="00D85731" w:rsidRPr="00006387" w14:paraId="0135CBF0" w14:textId="77777777" w:rsidTr="7C53E3D1">
        <w:tc>
          <w:tcPr>
            <w:tcW w:w="1200" w:type="dxa"/>
          </w:tcPr>
          <w:p w14:paraId="21FA601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338" w:type="dxa"/>
          </w:tcPr>
          <w:p w14:paraId="34DDA0E8" w14:textId="77777777" w:rsidR="7C53E3D1" w:rsidRDefault="7C53E3D1" w:rsidP="7C53E3D1">
            <w:pPr>
              <w:spacing w:after="0"/>
              <w:rPr>
                <w:rFonts w:ascii="Helvetica Neue" w:hAnsi="Helvetica Neue"/>
              </w:rPr>
            </w:pPr>
            <w:r w:rsidRPr="7C53E3D1">
              <w:rPr>
                <w:rFonts w:ascii="Helvetica Neue" w:hAnsi="Helvetica Neue"/>
              </w:rPr>
              <w:t>1:56</w:t>
            </w:r>
          </w:p>
        </w:tc>
        <w:tc>
          <w:tcPr>
            <w:tcW w:w="2970" w:type="dxa"/>
          </w:tcPr>
          <w:p w14:paraId="2A2D2C6B" w14:textId="77777777" w:rsidR="7C53E3D1" w:rsidRDefault="7C53E3D1" w:rsidP="7C53E3D1">
            <w:pPr>
              <w:spacing w:after="0"/>
              <w:rPr>
                <w:rFonts w:ascii="Helvetica Neue" w:hAnsi="Helvetica Neue"/>
              </w:rPr>
            </w:pPr>
            <w:r w:rsidRPr="7C53E3D1">
              <w:rPr>
                <w:rFonts w:ascii="Helvetica Neue" w:hAnsi="Helvetica Neue"/>
              </w:rPr>
              <w:t>Cells are 100% confluent</w:t>
            </w:r>
          </w:p>
        </w:tc>
        <w:tc>
          <w:tcPr>
            <w:tcW w:w="3348" w:type="dxa"/>
          </w:tcPr>
          <w:p w14:paraId="0E470A4B" w14:textId="77777777" w:rsidR="7C53E3D1" w:rsidRDefault="7C53E3D1" w:rsidP="7C53E3D1">
            <w:pPr>
              <w:spacing w:after="0"/>
              <w:rPr>
                <w:rFonts w:ascii="Helvetica Neue" w:hAnsi="Helvetica Neue"/>
                <w:b/>
                <w:bCs/>
              </w:rPr>
            </w:pPr>
            <w:r w:rsidRPr="7C53E3D1">
              <w:rPr>
                <w:rFonts w:ascii="Helvetica Neue" w:hAnsi="Helvetica Neue"/>
                <w:b/>
                <w:bCs/>
              </w:rPr>
              <w:t>Replace photo with the one provided, with the cells ~60% confluent</w:t>
            </w:r>
          </w:p>
        </w:tc>
      </w:tr>
      <w:tr w:rsidR="00D85731" w:rsidRPr="00006387" w14:paraId="16B1B92B" w14:textId="77777777" w:rsidTr="7C53E3D1">
        <w:tc>
          <w:tcPr>
            <w:tcW w:w="1200" w:type="dxa"/>
          </w:tcPr>
          <w:p w14:paraId="47886996"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338" w:type="dxa"/>
          </w:tcPr>
          <w:p w14:paraId="0527AEEC" w14:textId="77777777" w:rsidR="7C53E3D1" w:rsidRDefault="7C53E3D1" w:rsidP="7C53E3D1">
            <w:pPr>
              <w:spacing w:after="0"/>
              <w:rPr>
                <w:rFonts w:ascii="Helvetica Neue" w:hAnsi="Helvetica Neue"/>
              </w:rPr>
            </w:pPr>
            <w:r w:rsidRPr="7C53E3D1">
              <w:rPr>
                <w:rFonts w:ascii="Helvetica Neue" w:hAnsi="Helvetica Neue"/>
              </w:rPr>
              <w:t>0.44</w:t>
            </w:r>
          </w:p>
        </w:tc>
        <w:tc>
          <w:tcPr>
            <w:tcW w:w="2970" w:type="dxa"/>
          </w:tcPr>
          <w:p w14:paraId="576FFE14" w14:textId="77777777" w:rsidR="7C53E3D1" w:rsidRDefault="7C53E3D1" w:rsidP="7C53E3D1">
            <w:pPr>
              <w:spacing w:after="0"/>
              <w:rPr>
                <w:rFonts w:ascii="Helvetica Neue" w:hAnsi="Helvetica Neue"/>
              </w:rPr>
            </w:pPr>
            <w:r w:rsidRPr="7C53E3D1">
              <w:rPr>
                <w:rFonts w:ascii="Helvetica Neue" w:hAnsi="Helvetica Neue"/>
              </w:rPr>
              <w:t>LR talks but manipulations of EpH4 cells are shown in the video</w:t>
            </w:r>
          </w:p>
        </w:tc>
        <w:tc>
          <w:tcPr>
            <w:tcW w:w="3348" w:type="dxa"/>
          </w:tcPr>
          <w:p w14:paraId="1EFFA92F" w14:textId="77777777" w:rsidR="7C53E3D1" w:rsidRDefault="7C53E3D1" w:rsidP="7C53E3D1">
            <w:pPr>
              <w:spacing w:after="0"/>
              <w:rPr>
                <w:rFonts w:ascii="Helvetica Neue" w:hAnsi="Helvetica Neue"/>
              </w:rPr>
            </w:pPr>
            <w:r w:rsidRPr="7C53E3D1">
              <w:rPr>
                <w:rFonts w:ascii="Helvetica Neue" w:hAnsi="Helvetica Neue"/>
              </w:rPr>
              <w:t>Show on the video something from HC11 cell manipulation</w:t>
            </w:r>
          </w:p>
        </w:tc>
      </w:tr>
      <w:tr w:rsidR="00D85731" w:rsidRPr="00006387" w14:paraId="434BA7F3" w14:textId="77777777" w:rsidTr="7C53E3D1">
        <w:tc>
          <w:tcPr>
            <w:tcW w:w="1200" w:type="dxa"/>
          </w:tcPr>
          <w:p w14:paraId="1F75A9DD"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338" w:type="dxa"/>
          </w:tcPr>
          <w:p w14:paraId="5080C9B1" w14:textId="77777777" w:rsidR="7C53E3D1" w:rsidRDefault="7C53E3D1" w:rsidP="7C53E3D1">
            <w:pPr>
              <w:spacing w:after="0"/>
              <w:rPr>
                <w:rFonts w:ascii="Helvetica Neue" w:hAnsi="Helvetica Neue"/>
              </w:rPr>
            </w:pPr>
            <w:r w:rsidRPr="7C53E3D1">
              <w:rPr>
                <w:rFonts w:ascii="Helvetica Neue" w:hAnsi="Helvetica Neue"/>
              </w:rPr>
              <w:t>1.01</w:t>
            </w:r>
          </w:p>
        </w:tc>
        <w:tc>
          <w:tcPr>
            <w:tcW w:w="2970" w:type="dxa"/>
          </w:tcPr>
          <w:p w14:paraId="62C4D780" w14:textId="77777777" w:rsidR="7C53E3D1" w:rsidRDefault="7C53E3D1" w:rsidP="7C53E3D1">
            <w:pPr>
              <w:spacing w:after="0"/>
              <w:rPr>
                <w:rFonts w:ascii="Helvetica Neue" w:hAnsi="Helvetica Neue"/>
              </w:rPr>
            </w:pPr>
            <w:r w:rsidRPr="7C53E3D1">
              <w:rPr>
                <w:rFonts w:ascii="Helvetica Neue" w:hAnsi="Helvetica Neue"/>
              </w:rPr>
              <w:t>LR talks about plating HC11 cells but the video shows EpH4 manipulations. It is confusing</w:t>
            </w:r>
          </w:p>
        </w:tc>
        <w:tc>
          <w:tcPr>
            <w:tcW w:w="3348" w:type="dxa"/>
          </w:tcPr>
          <w:p w14:paraId="6C85C03F" w14:textId="77777777" w:rsidR="7C53E3D1" w:rsidRDefault="7C53E3D1" w:rsidP="7C53E3D1">
            <w:pPr>
              <w:spacing w:after="0"/>
              <w:rPr>
                <w:rFonts w:ascii="Helvetica Neue" w:hAnsi="Helvetica Neue"/>
              </w:rPr>
            </w:pPr>
            <w:r w:rsidRPr="7C53E3D1">
              <w:rPr>
                <w:rFonts w:ascii="Helvetica Neue" w:hAnsi="Helvetica Neue"/>
              </w:rPr>
              <w:t>Show on the video something from HC11 cell manipulation</w:t>
            </w:r>
          </w:p>
        </w:tc>
      </w:tr>
      <w:tr w:rsidR="00D85731" w:rsidRPr="00006387" w14:paraId="6BFDE128" w14:textId="77777777" w:rsidTr="7C53E3D1">
        <w:tc>
          <w:tcPr>
            <w:tcW w:w="1200" w:type="dxa"/>
          </w:tcPr>
          <w:p w14:paraId="0F9ABB3F"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338" w:type="dxa"/>
          </w:tcPr>
          <w:p w14:paraId="712895B3" w14:textId="77777777" w:rsidR="7C53E3D1" w:rsidRDefault="7C53E3D1" w:rsidP="7C53E3D1">
            <w:pPr>
              <w:spacing w:after="0"/>
              <w:rPr>
                <w:rFonts w:ascii="Helvetica Neue" w:hAnsi="Helvetica Neue"/>
              </w:rPr>
            </w:pPr>
            <w:r w:rsidRPr="7C53E3D1">
              <w:rPr>
                <w:rFonts w:ascii="Helvetica Neue" w:hAnsi="Helvetica Neue"/>
              </w:rPr>
              <w:t>8:09</w:t>
            </w:r>
          </w:p>
        </w:tc>
        <w:tc>
          <w:tcPr>
            <w:tcW w:w="2970" w:type="dxa"/>
          </w:tcPr>
          <w:p w14:paraId="39C5D08F" w14:textId="77777777" w:rsidR="7C53E3D1" w:rsidRDefault="7C53E3D1" w:rsidP="7C53E3D1">
            <w:pPr>
              <w:spacing w:after="0"/>
              <w:rPr>
                <w:rFonts w:ascii="Helvetica Neue" w:hAnsi="Helvetica Neue"/>
              </w:rPr>
            </w:pPr>
            <w:r w:rsidRPr="7C53E3D1">
              <w:rPr>
                <w:rFonts w:ascii="Helvetica Neue" w:hAnsi="Helvetica Neue"/>
              </w:rPr>
              <w:t>Shade lanes 19-</w:t>
            </w:r>
            <w:proofErr w:type="gramStart"/>
            <w:r w:rsidRPr="7C53E3D1">
              <w:rPr>
                <w:rFonts w:ascii="Helvetica Neue" w:hAnsi="Helvetica Neue"/>
              </w:rPr>
              <w:t>24  AND</w:t>
            </w:r>
            <w:proofErr w:type="gramEnd"/>
            <w:r w:rsidRPr="7C53E3D1">
              <w:rPr>
                <w:rFonts w:ascii="Helvetica Neue" w:hAnsi="Helvetica Neue"/>
              </w:rPr>
              <w:t xml:space="preserve"> 1-5, to show the difference with the parental line</w:t>
            </w:r>
          </w:p>
        </w:tc>
        <w:tc>
          <w:tcPr>
            <w:tcW w:w="3348" w:type="dxa"/>
          </w:tcPr>
          <w:p w14:paraId="714E2D43" w14:textId="77777777" w:rsidR="7C53E3D1" w:rsidRDefault="7C53E3D1" w:rsidP="7C53E3D1">
            <w:pPr>
              <w:spacing w:after="0"/>
              <w:rPr>
                <w:rFonts w:ascii="Helvetica Neue" w:hAnsi="Helvetica Neue"/>
              </w:rPr>
            </w:pPr>
            <w:r w:rsidRPr="7C53E3D1">
              <w:rPr>
                <w:rFonts w:ascii="Helvetica Neue" w:hAnsi="Helvetica Neue"/>
              </w:rPr>
              <w:t>Even better: put a square around lanes 19-24 AND 1-</w:t>
            </w:r>
            <w:proofErr w:type="gramStart"/>
            <w:r w:rsidRPr="7C53E3D1">
              <w:rPr>
                <w:rFonts w:ascii="Helvetica Neue" w:hAnsi="Helvetica Neue"/>
              </w:rPr>
              <w:t>5  of</w:t>
            </w:r>
            <w:proofErr w:type="gramEnd"/>
            <w:r w:rsidRPr="7C53E3D1">
              <w:rPr>
                <w:rFonts w:ascii="Helvetica Neue" w:hAnsi="Helvetica Neue"/>
              </w:rPr>
              <w:t xml:space="preserve"> the top panel only, because this is what you are comparing.</w:t>
            </w:r>
          </w:p>
        </w:tc>
      </w:tr>
      <w:tr w:rsidR="00043776" w:rsidRPr="00006387" w14:paraId="79606338" w14:textId="77777777" w:rsidTr="7C53E3D1">
        <w:tc>
          <w:tcPr>
            <w:tcW w:w="1200" w:type="dxa"/>
          </w:tcPr>
          <w:p w14:paraId="56C72689" w14:textId="77777777" w:rsidR="00043776" w:rsidRPr="00006387" w:rsidRDefault="00043776" w:rsidP="00043776">
            <w:pPr>
              <w:spacing w:after="0"/>
              <w:rPr>
                <w:rFonts w:ascii="Helvetica Neue" w:hAnsi="Helvetica Neue"/>
              </w:rPr>
            </w:pPr>
            <w:r w:rsidRPr="00006387">
              <w:rPr>
                <w:rFonts w:ascii="Helvetica Neue" w:hAnsi="Helvetica Neue"/>
              </w:rPr>
              <w:t>5.</w:t>
            </w:r>
          </w:p>
        </w:tc>
        <w:tc>
          <w:tcPr>
            <w:tcW w:w="1338" w:type="dxa"/>
          </w:tcPr>
          <w:p w14:paraId="08AF0F19" w14:textId="77777777" w:rsidR="7C53E3D1" w:rsidRDefault="7C53E3D1" w:rsidP="7C53E3D1">
            <w:pPr>
              <w:spacing w:after="0"/>
              <w:rPr>
                <w:rFonts w:ascii="Helvetica Neue" w:hAnsi="Helvetica Neue"/>
              </w:rPr>
            </w:pPr>
            <w:r w:rsidRPr="7C53E3D1">
              <w:rPr>
                <w:rFonts w:ascii="Helvetica Neue" w:hAnsi="Helvetica Neue"/>
              </w:rPr>
              <w:t>End of video</w:t>
            </w:r>
          </w:p>
        </w:tc>
        <w:tc>
          <w:tcPr>
            <w:tcW w:w="2970" w:type="dxa"/>
          </w:tcPr>
          <w:p w14:paraId="1C12F20E" w14:textId="43272944" w:rsidR="7C53E3D1" w:rsidRDefault="7C53E3D1" w:rsidP="7C53E3D1">
            <w:pPr>
              <w:spacing w:after="0"/>
              <w:rPr>
                <w:rFonts w:ascii="Helvetica Neue" w:hAnsi="Helvetica Neue"/>
              </w:rPr>
            </w:pPr>
            <w:r w:rsidRPr="7C53E3D1">
              <w:rPr>
                <w:rFonts w:ascii="Helvetica Neue" w:hAnsi="Helvetica Neue"/>
              </w:rPr>
              <w:t xml:space="preserve">Add photos of </w:t>
            </w:r>
            <w:proofErr w:type="spellStart"/>
            <w:r w:rsidRPr="7C53E3D1">
              <w:rPr>
                <w:rFonts w:ascii="Helvetica Neue" w:hAnsi="Helvetica Neue"/>
              </w:rPr>
              <w:t>Blerta</w:t>
            </w:r>
            <w:proofErr w:type="spellEnd"/>
            <w:r w:rsidRPr="7C53E3D1">
              <w:rPr>
                <w:rFonts w:ascii="Helvetica Neue" w:hAnsi="Helvetica Neue"/>
              </w:rPr>
              <w:t xml:space="preserve"> </w:t>
            </w:r>
            <w:proofErr w:type="spellStart"/>
            <w:r w:rsidRPr="7C53E3D1">
              <w:rPr>
                <w:rFonts w:ascii="Helvetica Neue" w:hAnsi="Helvetica Neue"/>
              </w:rPr>
              <w:t>Starova</w:t>
            </w:r>
            <w:proofErr w:type="spellEnd"/>
            <w:r w:rsidRPr="7C53E3D1">
              <w:rPr>
                <w:rFonts w:ascii="Helvetica Neue" w:hAnsi="Helvetica Neue"/>
              </w:rPr>
              <w:t xml:space="preserve">, Max </w:t>
            </w:r>
            <w:proofErr w:type="spellStart"/>
            <w:r w:rsidRPr="7C53E3D1">
              <w:rPr>
                <w:rFonts w:ascii="Helvetica Neue" w:hAnsi="Helvetica Neue"/>
              </w:rPr>
              <w:t>Niit</w:t>
            </w:r>
            <w:proofErr w:type="spellEnd"/>
            <w:r w:rsidR="007068CF">
              <w:rPr>
                <w:rFonts w:ascii="Helvetica Neue" w:hAnsi="Helvetica Neue"/>
              </w:rPr>
              <w:t xml:space="preserve">, and </w:t>
            </w:r>
            <w:proofErr w:type="spellStart"/>
            <w:r w:rsidR="007068CF">
              <w:rPr>
                <w:rFonts w:ascii="Helvetica Neue" w:hAnsi="Helvetica Neue"/>
              </w:rPr>
              <w:t>Mulu</w:t>
            </w:r>
            <w:proofErr w:type="spellEnd"/>
            <w:r w:rsidR="007068CF">
              <w:rPr>
                <w:rFonts w:ascii="Helvetica Neue" w:hAnsi="Helvetica Neue"/>
              </w:rPr>
              <w:t xml:space="preserve"> </w:t>
            </w:r>
            <w:proofErr w:type="spellStart"/>
            <w:r w:rsidR="007068CF">
              <w:rPr>
                <w:rFonts w:ascii="Helvetica Neue" w:hAnsi="Helvetica Neue"/>
              </w:rPr>
              <w:t>Geletu</w:t>
            </w:r>
            <w:proofErr w:type="spellEnd"/>
            <w:r w:rsidRPr="7C53E3D1">
              <w:rPr>
                <w:rFonts w:ascii="Helvetica Neue" w:hAnsi="Helvetica Neue"/>
              </w:rPr>
              <w:t>(attached)</w:t>
            </w:r>
          </w:p>
        </w:tc>
        <w:tc>
          <w:tcPr>
            <w:tcW w:w="3348" w:type="dxa"/>
          </w:tcPr>
          <w:p w14:paraId="1D79E490" w14:textId="4D838E03" w:rsidR="7C53E3D1" w:rsidRDefault="7C53E3D1" w:rsidP="7C53E3D1">
            <w:pPr>
              <w:spacing w:after="0"/>
              <w:rPr>
                <w:rFonts w:ascii="Helvetica Neue" w:hAnsi="Helvetica Neue"/>
              </w:rPr>
            </w:pPr>
          </w:p>
        </w:tc>
      </w:tr>
      <w:tr w:rsidR="00043776" w:rsidRPr="00006387" w14:paraId="473F773E" w14:textId="77777777" w:rsidTr="7C53E3D1">
        <w:tc>
          <w:tcPr>
            <w:tcW w:w="1200" w:type="dxa"/>
          </w:tcPr>
          <w:p w14:paraId="4BC6DBBF" w14:textId="77777777" w:rsidR="00043776" w:rsidRPr="00006387" w:rsidRDefault="00043776" w:rsidP="00043776">
            <w:pPr>
              <w:spacing w:after="0"/>
              <w:rPr>
                <w:rFonts w:ascii="Helvetica Neue" w:hAnsi="Helvetica Neue"/>
              </w:rPr>
            </w:pPr>
            <w:r w:rsidRPr="00006387">
              <w:rPr>
                <w:rFonts w:ascii="Helvetica Neue" w:hAnsi="Helvetica Neue"/>
              </w:rPr>
              <w:t>6.</w:t>
            </w:r>
          </w:p>
        </w:tc>
        <w:tc>
          <w:tcPr>
            <w:tcW w:w="1338" w:type="dxa"/>
          </w:tcPr>
          <w:p w14:paraId="6AD85DCD" w14:textId="761E6066" w:rsidR="7C53E3D1" w:rsidRDefault="7C53E3D1" w:rsidP="7C53E3D1">
            <w:pPr>
              <w:spacing w:after="0"/>
              <w:rPr>
                <w:rFonts w:ascii="Helvetica Neue" w:hAnsi="Helvetica Neue"/>
              </w:rPr>
            </w:pPr>
          </w:p>
        </w:tc>
        <w:tc>
          <w:tcPr>
            <w:tcW w:w="2970" w:type="dxa"/>
          </w:tcPr>
          <w:p w14:paraId="4D1383B9" w14:textId="25A85643" w:rsidR="7C53E3D1" w:rsidRDefault="00BE2858" w:rsidP="7C53E3D1">
            <w:pPr>
              <w:spacing w:after="0"/>
              <w:rPr>
                <w:rFonts w:ascii="Helvetica Neue" w:hAnsi="Helvetica Neue"/>
              </w:rPr>
            </w:pPr>
            <w:r>
              <w:rPr>
                <w:rFonts w:ascii="Helvetica Neue" w:hAnsi="Helvetica Neue"/>
              </w:rPr>
              <w:t xml:space="preserve"> For </w:t>
            </w:r>
            <w:r w:rsidR="004525C8">
              <w:rPr>
                <w:rFonts w:ascii="Helvetica Neue" w:hAnsi="Helvetica Neue"/>
              </w:rPr>
              <w:t>all text</w:t>
            </w:r>
            <w:r w:rsidR="00C83476">
              <w:rPr>
                <w:rFonts w:ascii="Helvetica Neue" w:hAnsi="Helvetica Neue"/>
              </w:rPr>
              <w:t xml:space="preserve"> </w:t>
            </w:r>
            <w:r w:rsidR="00630BBE">
              <w:rPr>
                <w:rFonts w:ascii="Helvetica Neue" w:hAnsi="Helvetica Neue"/>
              </w:rPr>
              <w:t>use lowercase letters and capitalize where appropriate</w:t>
            </w:r>
            <w:r w:rsidR="004351D8">
              <w:rPr>
                <w:rFonts w:ascii="Helvetica Neue" w:hAnsi="Helvetica Neue"/>
              </w:rPr>
              <w:t>, such a</w:t>
            </w:r>
            <w:r w:rsidR="009A3722">
              <w:rPr>
                <w:rFonts w:ascii="Helvetica Neue" w:hAnsi="Helvetica Neue"/>
              </w:rPr>
              <w:t xml:space="preserve">s </w:t>
            </w:r>
            <w:r w:rsidR="00D86934">
              <w:rPr>
                <w:rFonts w:ascii="Helvetica Neue" w:hAnsi="Helvetica Neue"/>
              </w:rPr>
              <w:t xml:space="preserve">capitalize names of cell lines </w:t>
            </w:r>
          </w:p>
        </w:tc>
        <w:tc>
          <w:tcPr>
            <w:tcW w:w="3348" w:type="dxa"/>
          </w:tcPr>
          <w:p w14:paraId="66665C3F" w14:textId="447A5F57" w:rsidR="004525C8" w:rsidRDefault="004525C8" w:rsidP="7C53E3D1">
            <w:pPr>
              <w:spacing w:after="0"/>
              <w:rPr>
                <w:rFonts w:ascii="Helvetica Neue" w:hAnsi="Helvetica Neue"/>
              </w:rPr>
            </w:pPr>
            <w:r>
              <w:rPr>
                <w:rFonts w:ascii="Helvetica Neue" w:hAnsi="Helvetica Neue"/>
              </w:rPr>
              <w:t xml:space="preserve">For </w:t>
            </w:r>
            <w:proofErr w:type="gramStart"/>
            <w:r>
              <w:rPr>
                <w:rFonts w:ascii="Helvetica Neue" w:hAnsi="Helvetica Neue"/>
              </w:rPr>
              <w:t>example</w:t>
            </w:r>
            <w:proofErr w:type="gramEnd"/>
            <w:r>
              <w:rPr>
                <w:rFonts w:ascii="Helvetica Neue" w:hAnsi="Helvetica Neue"/>
              </w:rPr>
              <w:t xml:space="preserve"> in the Headings</w:t>
            </w:r>
          </w:p>
          <w:p w14:paraId="28A0523F" w14:textId="129482B0" w:rsidR="00D86934" w:rsidRDefault="007A3C05" w:rsidP="7C53E3D1">
            <w:pPr>
              <w:spacing w:after="0"/>
              <w:rPr>
                <w:rFonts w:ascii="Helvetica Neue" w:hAnsi="Helvetica Neue"/>
              </w:rPr>
            </w:pPr>
            <w:r>
              <w:rPr>
                <w:rFonts w:ascii="Helvetica Neue" w:hAnsi="Helvetica Neue"/>
              </w:rPr>
              <w:t>“</w:t>
            </w:r>
            <w:r w:rsidR="00DE7374" w:rsidRPr="00DE7374">
              <w:rPr>
                <w:rFonts w:ascii="Helvetica Neue" w:hAnsi="Helvetica Neue"/>
              </w:rPr>
              <w:t xml:space="preserve">Plating and </w:t>
            </w:r>
            <w:r>
              <w:rPr>
                <w:rFonts w:ascii="Helvetica Neue" w:hAnsi="Helvetica Neue"/>
              </w:rPr>
              <w:t>d</w:t>
            </w:r>
            <w:r w:rsidR="00DE7374" w:rsidRPr="00DE7374">
              <w:rPr>
                <w:rFonts w:ascii="Helvetica Neue" w:hAnsi="Helvetica Neue"/>
              </w:rPr>
              <w:t xml:space="preserve">ifferentiation </w:t>
            </w:r>
            <w:r>
              <w:rPr>
                <w:rFonts w:ascii="Helvetica Neue" w:hAnsi="Helvetica Neue"/>
              </w:rPr>
              <w:t>i</w:t>
            </w:r>
            <w:r w:rsidR="00DE7374" w:rsidRPr="00DE7374">
              <w:rPr>
                <w:rFonts w:ascii="Helvetica Neue" w:hAnsi="Helvetica Neue"/>
              </w:rPr>
              <w:t xml:space="preserve">nduction of HC11 </w:t>
            </w:r>
            <w:r>
              <w:rPr>
                <w:rFonts w:ascii="Helvetica Neue" w:hAnsi="Helvetica Neue"/>
              </w:rPr>
              <w:t>c</w:t>
            </w:r>
            <w:r w:rsidR="00DE7374" w:rsidRPr="00DE7374">
              <w:rPr>
                <w:rFonts w:ascii="Helvetica Neue" w:hAnsi="Helvetica Neue"/>
              </w:rPr>
              <w:t>ells</w:t>
            </w:r>
            <w:r>
              <w:rPr>
                <w:rFonts w:ascii="Helvetica Neue" w:hAnsi="Helvetica Neue"/>
              </w:rPr>
              <w:t>”</w:t>
            </w:r>
          </w:p>
          <w:p w14:paraId="2CCF9A37" w14:textId="46037A8A" w:rsidR="007A3C05" w:rsidRDefault="007A3C05" w:rsidP="7C53E3D1">
            <w:pPr>
              <w:spacing w:after="0"/>
              <w:rPr>
                <w:rFonts w:ascii="Helvetica Neue" w:hAnsi="Helvetica Neue"/>
              </w:rPr>
            </w:pPr>
          </w:p>
          <w:p w14:paraId="2A68CAB5" w14:textId="77777777" w:rsidR="00043776" w:rsidRDefault="00D86934" w:rsidP="7C53E3D1">
            <w:pPr>
              <w:spacing w:after="0"/>
              <w:rPr>
                <w:rFonts w:ascii="Helvetica Neue" w:hAnsi="Helvetica Neue"/>
              </w:rPr>
            </w:pPr>
            <w:r w:rsidRPr="001C6797">
              <w:rPr>
                <w:rFonts w:ascii="Helvetica Neue" w:hAnsi="Helvetica Neue"/>
              </w:rPr>
              <w:t xml:space="preserve">3D </w:t>
            </w:r>
            <w:r>
              <w:rPr>
                <w:rFonts w:ascii="Helvetica Neue" w:hAnsi="Helvetica Neue"/>
              </w:rPr>
              <w:t>g</w:t>
            </w:r>
            <w:r w:rsidRPr="001C6797">
              <w:rPr>
                <w:rFonts w:ascii="Helvetica Neue" w:hAnsi="Helvetica Neue"/>
              </w:rPr>
              <w:t xml:space="preserve">rowth and </w:t>
            </w:r>
            <w:r>
              <w:rPr>
                <w:rFonts w:ascii="Helvetica Neue" w:hAnsi="Helvetica Neue"/>
              </w:rPr>
              <w:t>d</w:t>
            </w:r>
            <w:r w:rsidRPr="001C6797">
              <w:rPr>
                <w:rFonts w:ascii="Helvetica Neue" w:hAnsi="Helvetica Neue"/>
              </w:rPr>
              <w:t xml:space="preserve">ifferentiation </w:t>
            </w:r>
            <w:r>
              <w:rPr>
                <w:rFonts w:ascii="Helvetica Neue" w:hAnsi="Helvetica Neue"/>
              </w:rPr>
              <w:t>i</w:t>
            </w:r>
            <w:r w:rsidRPr="001C6797">
              <w:rPr>
                <w:rFonts w:ascii="Helvetica Neue" w:hAnsi="Helvetica Neue"/>
              </w:rPr>
              <w:t xml:space="preserve">nduction of EpH4 </w:t>
            </w:r>
            <w:r>
              <w:rPr>
                <w:rFonts w:ascii="Helvetica Neue" w:hAnsi="Helvetica Neue"/>
              </w:rPr>
              <w:t>c</w:t>
            </w:r>
            <w:r w:rsidRPr="001C6797">
              <w:rPr>
                <w:rFonts w:ascii="Helvetica Neue" w:hAnsi="Helvetica Neue"/>
              </w:rPr>
              <w:t xml:space="preserve">ells in EHS </w:t>
            </w:r>
            <w:r>
              <w:rPr>
                <w:rFonts w:ascii="Helvetica Neue" w:hAnsi="Helvetica Neue"/>
              </w:rPr>
              <w:t>m</w:t>
            </w:r>
            <w:r w:rsidRPr="001C6797">
              <w:rPr>
                <w:rFonts w:ascii="Helvetica Neue" w:hAnsi="Helvetica Neue"/>
              </w:rPr>
              <w:t>atrix</w:t>
            </w:r>
          </w:p>
          <w:p w14:paraId="67AC8639" w14:textId="6D72BD32" w:rsidR="00AE32DE" w:rsidRPr="00006387" w:rsidRDefault="00E26C98" w:rsidP="00082C31">
            <w:pPr>
              <w:spacing w:before="240" w:after="0" w:line="240" w:lineRule="auto"/>
              <w:outlineLvl w:val="0"/>
              <w:rPr>
                <w:rFonts w:ascii="Helvetica Neue" w:hAnsi="Helvetica Neue"/>
              </w:rPr>
            </w:pPr>
            <w:proofErr w:type="gramStart"/>
            <w:r>
              <w:rPr>
                <w:rFonts w:ascii="Helvetica Neue" w:hAnsi="Helvetica Neue"/>
              </w:rPr>
              <w:t>”</w:t>
            </w:r>
            <w:r w:rsidR="00082C31" w:rsidRPr="00082C31">
              <w:rPr>
                <w:rFonts w:ascii="Helvetica Neue" w:hAnsi="Helvetica Neue"/>
              </w:rPr>
              <w:t>Western</w:t>
            </w:r>
            <w:proofErr w:type="gramEnd"/>
            <w:r w:rsidR="00082C31" w:rsidRPr="00082C31">
              <w:rPr>
                <w:rFonts w:ascii="Helvetica Neue" w:hAnsi="Helvetica Neue"/>
              </w:rPr>
              <w:t xml:space="preserve"> </w:t>
            </w:r>
            <w:r w:rsidR="00075385">
              <w:rPr>
                <w:rFonts w:ascii="Helvetica Neue" w:hAnsi="Helvetica Neue"/>
              </w:rPr>
              <w:t>b</w:t>
            </w:r>
            <w:r w:rsidR="00082C31" w:rsidRPr="00082C31">
              <w:rPr>
                <w:rFonts w:ascii="Helvetica Neue" w:hAnsi="Helvetica Neue"/>
              </w:rPr>
              <w:t>lotting for β-casein</w:t>
            </w:r>
            <w:r>
              <w:rPr>
                <w:rFonts w:ascii="Helvetica Neue" w:hAnsi="Helvetica Neue"/>
              </w:rPr>
              <w:t>”</w:t>
            </w:r>
          </w:p>
        </w:tc>
      </w:tr>
      <w:tr w:rsidR="00043776" w:rsidRPr="00006387" w14:paraId="39912871" w14:textId="77777777" w:rsidTr="7C53E3D1">
        <w:tc>
          <w:tcPr>
            <w:tcW w:w="1200" w:type="dxa"/>
          </w:tcPr>
          <w:p w14:paraId="45CB103B" w14:textId="77777777" w:rsidR="00043776" w:rsidRPr="00006387" w:rsidRDefault="00043776" w:rsidP="00043776">
            <w:pPr>
              <w:spacing w:after="0"/>
              <w:rPr>
                <w:rFonts w:ascii="Helvetica Neue" w:hAnsi="Helvetica Neue"/>
              </w:rPr>
            </w:pPr>
            <w:r w:rsidRPr="00006387">
              <w:rPr>
                <w:rFonts w:ascii="Helvetica Neue" w:hAnsi="Helvetica Neue"/>
              </w:rPr>
              <w:t>7.</w:t>
            </w:r>
          </w:p>
        </w:tc>
        <w:tc>
          <w:tcPr>
            <w:tcW w:w="1338" w:type="dxa"/>
          </w:tcPr>
          <w:p w14:paraId="7ADE7F15" w14:textId="72917B0A" w:rsidR="00043776" w:rsidRPr="00006387" w:rsidRDefault="00043776" w:rsidP="7C53E3D1">
            <w:pPr>
              <w:spacing w:after="0"/>
              <w:rPr>
                <w:rFonts w:ascii="Helvetica Neue" w:hAnsi="Helvetica Neue"/>
              </w:rPr>
            </w:pPr>
          </w:p>
        </w:tc>
        <w:tc>
          <w:tcPr>
            <w:tcW w:w="2970" w:type="dxa"/>
          </w:tcPr>
          <w:p w14:paraId="68841181" w14:textId="344D469C" w:rsidR="00043776" w:rsidRPr="00006387" w:rsidRDefault="00043776" w:rsidP="7C53E3D1">
            <w:pPr>
              <w:spacing w:after="0"/>
              <w:rPr>
                <w:rFonts w:ascii="Helvetica Neue" w:hAnsi="Helvetica Neue"/>
              </w:rPr>
            </w:pPr>
          </w:p>
        </w:tc>
        <w:tc>
          <w:tcPr>
            <w:tcW w:w="3348" w:type="dxa"/>
          </w:tcPr>
          <w:p w14:paraId="371BB3EA" w14:textId="4ACEDE68" w:rsidR="00043776" w:rsidRPr="00006387" w:rsidRDefault="00043776" w:rsidP="7C53E3D1">
            <w:pPr>
              <w:spacing w:after="0"/>
              <w:rPr>
                <w:rFonts w:ascii="Helvetica Neue" w:hAnsi="Helvetica Neue"/>
              </w:rPr>
            </w:pPr>
          </w:p>
        </w:tc>
      </w:tr>
      <w:tr w:rsidR="00043776" w:rsidRPr="00006387" w14:paraId="04137528" w14:textId="77777777" w:rsidTr="7C53E3D1">
        <w:tc>
          <w:tcPr>
            <w:tcW w:w="1200" w:type="dxa"/>
          </w:tcPr>
          <w:p w14:paraId="3DF6D3BA" w14:textId="77777777" w:rsidR="00043776" w:rsidRPr="00006387" w:rsidRDefault="00043776" w:rsidP="00043776">
            <w:pPr>
              <w:spacing w:after="0"/>
              <w:rPr>
                <w:rFonts w:ascii="Helvetica Neue" w:hAnsi="Helvetica Neue"/>
              </w:rPr>
            </w:pPr>
            <w:r w:rsidRPr="00006387">
              <w:rPr>
                <w:rFonts w:ascii="Helvetica Neue" w:hAnsi="Helvetica Neue"/>
              </w:rPr>
              <w:t>8.</w:t>
            </w:r>
          </w:p>
        </w:tc>
        <w:tc>
          <w:tcPr>
            <w:tcW w:w="1338" w:type="dxa"/>
          </w:tcPr>
          <w:p w14:paraId="3136213A" w14:textId="475CAEE2" w:rsidR="00043776" w:rsidRPr="00006387" w:rsidRDefault="00043776" w:rsidP="7C53E3D1">
            <w:pPr>
              <w:spacing w:after="0"/>
              <w:rPr>
                <w:rFonts w:ascii="Helvetica Neue" w:hAnsi="Helvetica Neue"/>
              </w:rPr>
            </w:pPr>
          </w:p>
        </w:tc>
        <w:tc>
          <w:tcPr>
            <w:tcW w:w="2970" w:type="dxa"/>
          </w:tcPr>
          <w:p w14:paraId="7D02FA61" w14:textId="439E4E38" w:rsidR="00043776" w:rsidRPr="00006387" w:rsidRDefault="00043776" w:rsidP="7C53E3D1">
            <w:pPr>
              <w:spacing w:after="0"/>
              <w:rPr>
                <w:rFonts w:ascii="Helvetica Neue" w:hAnsi="Helvetica Neue"/>
              </w:rPr>
            </w:pPr>
          </w:p>
        </w:tc>
        <w:tc>
          <w:tcPr>
            <w:tcW w:w="3348" w:type="dxa"/>
          </w:tcPr>
          <w:p w14:paraId="1E06D8DC" w14:textId="384BDFA0" w:rsidR="00043776" w:rsidRPr="00006387" w:rsidRDefault="00043776" w:rsidP="7C53E3D1">
            <w:pPr>
              <w:spacing w:after="0"/>
              <w:rPr>
                <w:rFonts w:ascii="Helvetica Neue" w:hAnsi="Helvetica Neue"/>
              </w:rPr>
            </w:pPr>
          </w:p>
        </w:tc>
      </w:tr>
      <w:tr w:rsidR="00043776" w:rsidRPr="00006387" w14:paraId="3C8E23ED" w14:textId="77777777" w:rsidTr="7C53E3D1">
        <w:tc>
          <w:tcPr>
            <w:tcW w:w="1200" w:type="dxa"/>
          </w:tcPr>
          <w:p w14:paraId="0F57406D" w14:textId="77777777" w:rsidR="00043776" w:rsidRPr="00006387" w:rsidRDefault="00043776" w:rsidP="00043776">
            <w:pPr>
              <w:spacing w:after="0"/>
              <w:rPr>
                <w:rFonts w:ascii="Helvetica Neue" w:hAnsi="Helvetica Neue"/>
              </w:rPr>
            </w:pPr>
            <w:r w:rsidRPr="00006387">
              <w:rPr>
                <w:rFonts w:ascii="Helvetica Neue" w:hAnsi="Helvetica Neue"/>
              </w:rPr>
              <w:t>9.</w:t>
            </w:r>
          </w:p>
        </w:tc>
        <w:tc>
          <w:tcPr>
            <w:tcW w:w="1338" w:type="dxa"/>
          </w:tcPr>
          <w:p w14:paraId="56CBF20A" w14:textId="08D8A442" w:rsidR="00043776" w:rsidRPr="00006387" w:rsidRDefault="00043776" w:rsidP="7C53E3D1">
            <w:pPr>
              <w:spacing w:after="0"/>
              <w:rPr>
                <w:rFonts w:ascii="Helvetica Neue" w:hAnsi="Helvetica Neue"/>
              </w:rPr>
            </w:pPr>
          </w:p>
        </w:tc>
        <w:tc>
          <w:tcPr>
            <w:tcW w:w="2970" w:type="dxa"/>
          </w:tcPr>
          <w:p w14:paraId="7C8CF87A" w14:textId="1ECBF987" w:rsidR="00043776" w:rsidRPr="00006387" w:rsidRDefault="00043776" w:rsidP="7C53E3D1">
            <w:pPr>
              <w:spacing w:after="0"/>
              <w:rPr>
                <w:rFonts w:ascii="Helvetica Neue" w:hAnsi="Helvetica Neue"/>
              </w:rPr>
            </w:pPr>
          </w:p>
        </w:tc>
        <w:tc>
          <w:tcPr>
            <w:tcW w:w="3348" w:type="dxa"/>
          </w:tcPr>
          <w:p w14:paraId="3DE31262" w14:textId="661CD8C2" w:rsidR="00043776" w:rsidRPr="00006387" w:rsidRDefault="00043776" w:rsidP="7C53E3D1">
            <w:pPr>
              <w:spacing w:after="0"/>
              <w:rPr>
                <w:rFonts w:ascii="Helvetica Neue" w:hAnsi="Helvetica Neue"/>
              </w:rPr>
            </w:pPr>
          </w:p>
        </w:tc>
      </w:tr>
      <w:tr w:rsidR="00043776" w:rsidRPr="00006387" w14:paraId="079F4C95" w14:textId="77777777" w:rsidTr="7C53E3D1">
        <w:tc>
          <w:tcPr>
            <w:tcW w:w="1200" w:type="dxa"/>
          </w:tcPr>
          <w:p w14:paraId="5F682803" w14:textId="77777777" w:rsidR="00043776" w:rsidRPr="00006387" w:rsidRDefault="00043776" w:rsidP="00043776">
            <w:pPr>
              <w:spacing w:after="0"/>
              <w:rPr>
                <w:rFonts w:ascii="Helvetica Neue" w:hAnsi="Helvetica Neue"/>
              </w:rPr>
            </w:pPr>
            <w:r w:rsidRPr="00006387">
              <w:rPr>
                <w:rFonts w:ascii="Helvetica Neue" w:hAnsi="Helvetica Neue"/>
              </w:rPr>
              <w:lastRenderedPageBreak/>
              <w:t>10.</w:t>
            </w:r>
          </w:p>
        </w:tc>
        <w:tc>
          <w:tcPr>
            <w:tcW w:w="1338" w:type="dxa"/>
          </w:tcPr>
          <w:p w14:paraId="1EF23E97" w14:textId="78346E46" w:rsidR="00043776" w:rsidRPr="00006387" w:rsidRDefault="00043776" w:rsidP="7C53E3D1">
            <w:pPr>
              <w:spacing w:after="0"/>
              <w:rPr>
                <w:rFonts w:ascii="Helvetica Neue" w:hAnsi="Helvetica Neue"/>
              </w:rPr>
            </w:pPr>
          </w:p>
        </w:tc>
        <w:tc>
          <w:tcPr>
            <w:tcW w:w="2970" w:type="dxa"/>
          </w:tcPr>
          <w:p w14:paraId="5C6FFC35" w14:textId="74B540A2" w:rsidR="00043776" w:rsidRPr="00006387" w:rsidRDefault="00043776" w:rsidP="7C53E3D1">
            <w:pPr>
              <w:spacing w:after="0"/>
              <w:rPr>
                <w:rFonts w:ascii="Helvetica Neue" w:hAnsi="Helvetica Neue"/>
              </w:rPr>
            </w:pPr>
          </w:p>
        </w:tc>
        <w:tc>
          <w:tcPr>
            <w:tcW w:w="3348" w:type="dxa"/>
          </w:tcPr>
          <w:p w14:paraId="5CEED561" w14:textId="0AAE8973" w:rsidR="00043776" w:rsidRPr="00006387" w:rsidRDefault="00043776" w:rsidP="7C53E3D1">
            <w:pPr>
              <w:spacing w:after="0"/>
              <w:rPr>
                <w:rFonts w:ascii="Helvetica Neue" w:hAnsi="Helvetica Neue"/>
              </w:rPr>
            </w:pPr>
          </w:p>
        </w:tc>
      </w:tr>
      <w:tr w:rsidR="00043776" w:rsidRPr="00006387" w14:paraId="0E0313E7" w14:textId="77777777" w:rsidTr="7C53E3D1">
        <w:tc>
          <w:tcPr>
            <w:tcW w:w="1200" w:type="dxa"/>
          </w:tcPr>
          <w:p w14:paraId="6B7135B9" w14:textId="77777777" w:rsidR="00043776" w:rsidRPr="00006387" w:rsidRDefault="00043776" w:rsidP="00043776">
            <w:pPr>
              <w:spacing w:after="0"/>
              <w:rPr>
                <w:rFonts w:ascii="Helvetica Neue" w:hAnsi="Helvetica Neue"/>
              </w:rPr>
            </w:pPr>
            <w:r w:rsidRPr="00006387">
              <w:rPr>
                <w:rFonts w:ascii="Helvetica Neue" w:hAnsi="Helvetica Neue"/>
              </w:rPr>
              <w:t>11.</w:t>
            </w:r>
          </w:p>
        </w:tc>
        <w:tc>
          <w:tcPr>
            <w:tcW w:w="1338" w:type="dxa"/>
          </w:tcPr>
          <w:p w14:paraId="0DACC381" w14:textId="4E735904" w:rsidR="00043776" w:rsidRPr="00006387" w:rsidRDefault="00043776" w:rsidP="7C53E3D1">
            <w:pPr>
              <w:spacing w:after="0"/>
              <w:rPr>
                <w:rFonts w:ascii="Helvetica Neue" w:hAnsi="Helvetica Neue"/>
              </w:rPr>
            </w:pPr>
          </w:p>
        </w:tc>
        <w:tc>
          <w:tcPr>
            <w:tcW w:w="2970" w:type="dxa"/>
          </w:tcPr>
          <w:p w14:paraId="6C550399" w14:textId="2A0147C2" w:rsidR="00043776" w:rsidRPr="00006387" w:rsidRDefault="00043776" w:rsidP="7C53E3D1">
            <w:pPr>
              <w:spacing w:after="0"/>
              <w:rPr>
                <w:rFonts w:ascii="Helvetica Neue" w:hAnsi="Helvetica Neue"/>
              </w:rPr>
            </w:pPr>
          </w:p>
        </w:tc>
        <w:tc>
          <w:tcPr>
            <w:tcW w:w="3348" w:type="dxa"/>
          </w:tcPr>
          <w:p w14:paraId="614ADD44" w14:textId="016B9F7C" w:rsidR="00043776" w:rsidRPr="00006387" w:rsidRDefault="00043776" w:rsidP="7C53E3D1">
            <w:pPr>
              <w:spacing w:after="0"/>
              <w:rPr>
                <w:rFonts w:ascii="Helvetica Neue" w:hAnsi="Helvetica Neue"/>
              </w:rPr>
            </w:pPr>
          </w:p>
        </w:tc>
      </w:tr>
      <w:tr w:rsidR="00043776" w:rsidRPr="00006387" w14:paraId="6726398F" w14:textId="77777777" w:rsidTr="7C53E3D1">
        <w:tc>
          <w:tcPr>
            <w:tcW w:w="1200" w:type="dxa"/>
          </w:tcPr>
          <w:p w14:paraId="6D6998CD" w14:textId="77777777" w:rsidR="00043776" w:rsidRPr="00006387" w:rsidRDefault="00043776" w:rsidP="00043776">
            <w:pPr>
              <w:spacing w:after="0"/>
              <w:rPr>
                <w:rFonts w:ascii="Helvetica Neue" w:hAnsi="Helvetica Neue"/>
              </w:rPr>
            </w:pPr>
            <w:r w:rsidRPr="00006387">
              <w:rPr>
                <w:rFonts w:ascii="Helvetica Neue" w:hAnsi="Helvetica Neue"/>
              </w:rPr>
              <w:t>12.</w:t>
            </w:r>
          </w:p>
        </w:tc>
        <w:tc>
          <w:tcPr>
            <w:tcW w:w="1338" w:type="dxa"/>
          </w:tcPr>
          <w:p w14:paraId="2B2B7304" w14:textId="25911F5D" w:rsidR="00043776" w:rsidRPr="00006387" w:rsidRDefault="00043776" w:rsidP="7C53E3D1">
            <w:pPr>
              <w:spacing w:after="0"/>
              <w:rPr>
                <w:rFonts w:ascii="Helvetica Neue" w:hAnsi="Helvetica Neue"/>
              </w:rPr>
            </w:pPr>
          </w:p>
        </w:tc>
        <w:tc>
          <w:tcPr>
            <w:tcW w:w="2970" w:type="dxa"/>
          </w:tcPr>
          <w:p w14:paraId="3E857E25" w14:textId="6C1BF523" w:rsidR="00043776" w:rsidRPr="00006387" w:rsidRDefault="00043776" w:rsidP="7C53E3D1">
            <w:pPr>
              <w:spacing w:after="0"/>
              <w:rPr>
                <w:rFonts w:ascii="Helvetica Neue" w:hAnsi="Helvetica Neue"/>
              </w:rPr>
            </w:pPr>
          </w:p>
        </w:tc>
        <w:tc>
          <w:tcPr>
            <w:tcW w:w="3348" w:type="dxa"/>
          </w:tcPr>
          <w:p w14:paraId="6B379471" w14:textId="3DB261E0" w:rsidR="00043776" w:rsidRPr="00006387" w:rsidRDefault="00043776" w:rsidP="7C53E3D1">
            <w:pPr>
              <w:spacing w:after="0"/>
              <w:rPr>
                <w:rFonts w:ascii="Helvetica Neue" w:hAnsi="Helvetica Neue"/>
              </w:rPr>
            </w:pPr>
          </w:p>
        </w:tc>
      </w:tr>
      <w:tr w:rsidR="00043776" w:rsidRPr="00006387" w14:paraId="6D5FB9CA" w14:textId="77777777" w:rsidTr="7C53E3D1">
        <w:tc>
          <w:tcPr>
            <w:tcW w:w="1200" w:type="dxa"/>
          </w:tcPr>
          <w:p w14:paraId="64FED937" w14:textId="77777777" w:rsidR="00043776" w:rsidRPr="00006387" w:rsidRDefault="00043776" w:rsidP="00043776">
            <w:pPr>
              <w:spacing w:after="0"/>
              <w:rPr>
                <w:rFonts w:ascii="Helvetica Neue" w:hAnsi="Helvetica Neue"/>
              </w:rPr>
            </w:pPr>
            <w:r w:rsidRPr="00006387">
              <w:rPr>
                <w:rFonts w:ascii="Helvetica Neue" w:hAnsi="Helvetica Neue"/>
              </w:rPr>
              <w:t>14.</w:t>
            </w:r>
          </w:p>
        </w:tc>
        <w:tc>
          <w:tcPr>
            <w:tcW w:w="1338" w:type="dxa"/>
          </w:tcPr>
          <w:p w14:paraId="0578BD85" w14:textId="78F9ABBC" w:rsidR="00043776" w:rsidRPr="00006387" w:rsidRDefault="00043776" w:rsidP="7C53E3D1">
            <w:pPr>
              <w:spacing w:after="0"/>
              <w:rPr>
                <w:rFonts w:ascii="Helvetica Neue" w:hAnsi="Helvetica Neue"/>
              </w:rPr>
            </w:pPr>
          </w:p>
        </w:tc>
        <w:tc>
          <w:tcPr>
            <w:tcW w:w="2970" w:type="dxa"/>
          </w:tcPr>
          <w:p w14:paraId="14CFBF2A" w14:textId="4C2E9D2C" w:rsidR="00043776" w:rsidRPr="00006387" w:rsidRDefault="00043776" w:rsidP="7C53E3D1">
            <w:pPr>
              <w:spacing w:after="0"/>
              <w:rPr>
                <w:rFonts w:ascii="Helvetica Neue" w:hAnsi="Helvetica Neue"/>
              </w:rPr>
            </w:pPr>
          </w:p>
        </w:tc>
        <w:tc>
          <w:tcPr>
            <w:tcW w:w="3348" w:type="dxa"/>
          </w:tcPr>
          <w:p w14:paraId="65F9C3DC" w14:textId="77777777" w:rsidR="00043776" w:rsidRPr="00006387" w:rsidRDefault="00043776" w:rsidP="00043776">
            <w:pPr>
              <w:spacing w:after="0"/>
              <w:rPr>
                <w:rFonts w:ascii="Helvetica Neue" w:hAnsi="Helvetica Neue"/>
              </w:rPr>
            </w:pPr>
          </w:p>
        </w:tc>
      </w:tr>
      <w:tr w:rsidR="00043776" w:rsidRPr="00006387" w14:paraId="00F6DC0A" w14:textId="77777777" w:rsidTr="7C53E3D1">
        <w:tc>
          <w:tcPr>
            <w:tcW w:w="1200" w:type="dxa"/>
          </w:tcPr>
          <w:p w14:paraId="28149578" w14:textId="77777777" w:rsidR="00043776" w:rsidRPr="00006387" w:rsidRDefault="00043776" w:rsidP="00043776">
            <w:pPr>
              <w:spacing w:after="0"/>
              <w:rPr>
                <w:rFonts w:ascii="Helvetica Neue" w:hAnsi="Helvetica Neue"/>
              </w:rPr>
            </w:pPr>
            <w:r w:rsidRPr="00006387">
              <w:rPr>
                <w:rFonts w:ascii="Helvetica Neue" w:hAnsi="Helvetica Neue"/>
              </w:rPr>
              <w:t>15.</w:t>
            </w:r>
          </w:p>
        </w:tc>
        <w:tc>
          <w:tcPr>
            <w:tcW w:w="1338" w:type="dxa"/>
          </w:tcPr>
          <w:p w14:paraId="5023141B" w14:textId="77777777" w:rsidR="00043776" w:rsidRPr="00006387" w:rsidRDefault="00043776" w:rsidP="00043776">
            <w:pPr>
              <w:spacing w:after="0"/>
              <w:rPr>
                <w:rFonts w:ascii="Helvetica Neue" w:hAnsi="Helvetica Neue"/>
              </w:rPr>
            </w:pPr>
          </w:p>
        </w:tc>
        <w:tc>
          <w:tcPr>
            <w:tcW w:w="2970" w:type="dxa"/>
          </w:tcPr>
          <w:p w14:paraId="1F3B1409" w14:textId="77777777" w:rsidR="00043776" w:rsidRPr="00006387" w:rsidRDefault="00043776" w:rsidP="00043776">
            <w:pPr>
              <w:spacing w:after="0"/>
              <w:rPr>
                <w:rFonts w:ascii="Helvetica Neue" w:hAnsi="Helvetica Neue"/>
              </w:rPr>
            </w:pPr>
          </w:p>
        </w:tc>
        <w:tc>
          <w:tcPr>
            <w:tcW w:w="3348" w:type="dxa"/>
          </w:tcPr>
          <w:p w14:paraId="562C75D1" w14:textId="77777777" w:rsidR="00043776" w:rsidRPr="00006387" w:rsidRDefault="00043776" w:rsidP="00043776">
            <w:pPr>
              <w:spacing w:after="0"/>
              <w:rPr>
                <w:rFonts w:ascii="Helvetica Neue" w:hAnsi="Helvetica Neue"/>
              </w:rPr>
            </w:pPr>
          </w:p>
        </w:tc>
      </w:tr>
      <w:tr w:rsidR="00043776" w:rsidRPr="00006387" w14:paraId="77F06FB0" w14:textId="77777777" w:rsidTr="7C53E3D1">
        <w:tc>
          <w:tcPr>
            <w:tcW w:w="1200" w:type="dxa"/>
          </w:tcPr>
          <w:p w14:paraId="27F1EB39" w14:textId="77777777" w:rsidR="00043776" w:rsidRPr="00006387" w:rsidRDefault="00043776" w:rsidP="00043776">
            <w:pPr>
              <w:spacing w:after="0"/>
              <w:rPr>
                <w:rFonts w:ascii="Helvetica Neue" w:hAnsi="Helvetica Neue"/>
              </w:rPr>
            </w:pPr>
            <w:r w:rsidRPr="00006387">
              <w:rPr>
                <w:rFonts w:ascii="Helvetica Neue" w:hAnsi="Helvetica Neue"/>
              </w:rPr>
              <w:t>16.</w:t>
            </w:r>
          </w:p>
        </w:tc>
        <w:tc>
          <w:tcPr>
            <w:tcW w:w="1338" w:type="dxa"/>
          </w:tcPr>
          <w:p w14:paraId="664355AD" w14:textId="77777777" w:rsidR="00043776" w:rsidRPr="00006387" w:rsidRDefault="00043776" w:rsidP="00043776">
            <w:pPr>
              <w:spacing w:after="0"/>
              <w:rPr>
                <w:rFonts w:ascii="Helvetica Neue" w:hAnsi="Helvetica Neue"/>
              </w:rPr>
            </w:pPr>
          </w:p>
        </w:tc>
        <w:tc>
          <w:tcPr>
            <w:tcW w:w="2970" w:type="dxa"/>
          </w:tcPr>
          <w:p w14:paraId="1A965116" w14:textId="77777777" w:rsidR="00043776" w:rsidRPr="00006387" w:rsidRDefault="00043776" w:rsidP="00043776">
            <w:pPr>
              <w:spacing w:after="0"/>
              <w:rPr>
                <w:rFonts w:ascii="Helvetica Neue" w:hAnsi="Helvetica Neue"/>
              </w:rPr>
            </w:pPr>
          </w:p>
        </w:tc>
        <w:tc>
          <w:tcPr>
            <w:tcW w:w="3348" w:type="dxa"/>
          </w:tcPr>
          <w:p w14:paraId="7DF4E37C" w14:textId="77777777" w:rsidR="00043776" w:rsidRPr="00006387" w:rsidRDefault="00043776" w:rsidP="00043776">
            <w:pPr>
              <w:spacing w:after="0"/>
              <w:rPr>
                <w:rFonts w:ascii="Helvetica Neue" w:hAnsi="Helvetica Neue"/>
              </w:rPr>
            </w:pPr>
          </w:p>
        </w:tc>
      </w:tr>
      <w:tr w:rsidR="00043776" w:rsidRPr="00006387" w14:paraId="679B977D" w14:textId="77777777" w:rsidTr="7C53E3D1">
        <w:tc>
          <w:tcPr>
            <w:tcW w:w="1200" w:type="dxa"/>
          </w:tcPr>
          <w:p w14:paraId="727F3194" w14:textId="77777777" w:rsidR="00043776" w:rsidRPr="00006387" w:rsidRDefault="00043776" w:rsidP="00043776">
            <w:pPr>
              <w:spacing w:after="0"/>
              <w:rPr>
                <w:rFonts w:ascii="Helvetica Neue" w:hAnsi="Helvetica Neue"/>
              </w:rPr>
            </w:pPr>
            <w:r w:rsidRPr="00006387">
              <w:rPr>
                <w:rFonts w:ascii="Helvetica Neue" w:hAnsi="Helvetica Neue"/>
              </w:rPr>
              <w:t>17.</w:t>
            </w:r>
          </w:p>
        </w:tc>
        <w:tc>
          <w:tcPr>
            <w:tcW w:w="1338" w:type="dxa"/>
          </w:tcPr>
          <w:p w14:paraId="44FB30F8" w14:textId="77777777" w:rsidR="00043776" w:rsidRPr="00006387" w:rsidRDefault="00043776" w:rsidP="00043776">
            <w:pPr>
              <w:spacing w:after="0"/>
              <w:rPr>
                <w:rFonts w:ascii="Helvetica Neue" w:hAnsi="Helvetica Neue"/>
              </w:rPr>
            </w:pPr>
          </w:p>
        </w:tc>
        <w:tc>
          <w:tcPr>
            <w:tcW w:w="2970" w:type="dxa"/>
          </w:tcPr>
          <w:p w14:paraId="1DA6542E" w14:textId="77777777" w:rsidR="00043776" w:rsidRPr="00006387" w:rsidRDefault="00043776" w:rsidP="00043776">
            <w:pPr>
              <w:spacing w:after="0"/>
              <w:rPr>
                <w:rFonts w:ascii="Helvetica Neue" w:hAnsi="Helvetica Neue"/>
              </w:rPr>
            </w:pPr>
          </w:p>
        </w:tc>
        <w:tc>
          <w:tcPr>
            <w:tcW w:w="3348" w:type="dxa"/>
          </w:tcPr>
          <w:p w14:paraId="3041E394" w14:textId="77777777" w:rsidR="00043776" w:rsidRPr="00006387" w:rsidRDefault="00043776" w:rsidP="00043776">
            <w:pPr>
              <w:spacing w:after="0"/>
              <w:rPr>
                <w:rFonts w:ascii="Helvetica Neue" w:hAnsi="Helvetica Neue"/>
              </w:rPr>
            </w:pPr>
          </w:p>
        </w:tc>
      </w:tr>
      <w:tr w:rsidR="00043776" w:rsidRPr="00006387" w14:paraId="65FB52BB" w14:textId="77777777" w:rsidTr="7C53E3D1">
        <w:tc>
          <w:tcPr>
            <w:tcW w:w="1200" w:type="dxa"/>
          </w:tcPr>
          <w:p w14:paraId="1871188F" w14:textId="77777777" w:rsidR="00043776" w:rsidRPr="00006387" w:rsidRDefault="00043776" w:rsidP="00043776">
            <w:pPr>
              <w:spacing w:after="0"/>
              <w:rPr>
                <w:rFonts w:ascii="Helvetica Neue" w:hAnsi="Helvetica Neue"/>
              </w:rPr>
            </w:pPr>
            <w:r w:rsidRPr="00006387">
              <w:rPr>
                <w:rFonts w:ascii="Helvetica Neue" w:hAnsi="Helvetica Neue"/>
              </w:rPr>
              <w:t>18.</w:t>
            </w:r>
          </w:p>
        </w:tc>
        <w:tc>
          <w:tcPr>
            <w:tcW w:w="1338" w:type="dxa"/>
          </w:tcPr>
          <w:p w14:paraId="722B00AE" w14:textId="77777777" w:rsidR="00043776" w:rsidRPr="00006387" w:rsidRDefault="00043776" w:rsidP="00043776">
            <w:pPr>
              <w:spacing w:after="0"/>
              <w:rPr>
                <w:rFonts w:ascii="Helvetica Neue" w:hAnsi="Helvetica Neue"/>
              </w:rPr>
            </w:pPr>
          </w:p>
        </w:tc>
        <w:tc>
          <w:tcPr>
            <w:tcW w:w="2970" w:type="dxa"/>
          </w:tcPr>
          <w:p w14:paraId="42C6D796" w14:textId="77777777" w:rsidR="00043776" w:rsidRPr="00006387" w:rsidRDefault="00043776" w:rsidP="00043776">
            <w:pPr>
              <w:spacing w:after="0"/>
              <w:rPr>
                <w:rFonts w:ascii="Helvetica Neue" w:hAnsi="Helvetica Neue"/>
              </w:rPr>
            </w:pPr>
          </w:p>
        </w:tc>
        <w:tc>
          <w:tcPr>
            <w:tcW w:w="3348" w:type="dxa"/>
          </w:tcPr>
          <w:p w14:paraId="6E1831B3" w14:textId="77777777" w:rsidR="00043776" w:rsidRPr="00006387" w:rsidRDefault="00043776" w:rsidP="00043776">
            <w:pPr>
              <w:spacing w:after="0"/>
              <w:rPr>
                <w:rFonts w:ascii="Helvetica Neue" w:hAnsi="Helvetica Neue"/>
              </w:rPr>
            </w:pPr>
          </w:p>
        </w:tc>
      </w:tr>
      <w:tr w:rsidR="00043776" w:rsidRPr="00006387" w14:paraId="499A42DD" w14:textId="77777777" w:rsidTr="7C53E3D1">
        <w:tc>
          <w:tcPr>
            <w:tcW w:w="1200" w:type="dxa"/>
          </w:tcPr>
          <w:p w14:paraId="0738D8D5" w14:textId="77777777" w:rsidR="00043776" w:rsidRPr="00006387" w:rsidRDefault="00043776" w:rsidP="00043776">
            <w:pPr>
              <w:spacing w:after="0"/>
              <w:rPr>
                <w:rFonts w:ascii="Helvetica Neue" w:hAnsi="Helvetica Neue"/>
              </w:rPr>
            </w:pPr>
            <w:r w:rsidRPr="00006387">
              <w:rPr>
                <w:rFonts w:ascii="Helvetica Neue" w:hAnsi="Helvetica Neue"/>
              </w:rPr>
              <w:t>19.</w:t>
            </w:r>
          </w:p>
        </w:tc>
        <w:tc>
          <w:tcPr>
            <w:tcW w:w="1338" w:type="dxa"/>
          </w:tcPr>
          <w:p w14:paraId="54E11D2A" w14:textId="77777777" w:rsidR="00043776" w:rsidRPr="00006387" w:rsidRDefault="00043776" w:rsidP="00043776">
            <w:pPr>
              <w:spacing w:after="0"/>
              <w:rPr>
                <w:rFonts w:ascii="Helvetica Neue" w:hAnsi="Helvetica Neue"/>
              </w:rPr>
            </w:pPr>
          </w:p>
        </w:tc>
        <w:tc>
          <w:tcPr>
            <w:tcW w:w="2970" w:type="dxa"/>
          </w:tcPr>
          <w:p w14:paraId="31126E5D" w14:textId="77777777" w:rsidR="00043776" w:rsidRPr="00006387" w:rsidRDefault="00043776" w:rsidP="00043776">
            <w:pPr>
              <w:spacing w:after="0"/>
              <w:rPr>
                <w:rFonts w:ascii="Helvetica Neue" w:hAnsi="Helvetica Neue"/>
              </w:rPr>
            </w:pPr>
          </w:p>
        </w:tc>
        <w:tc>
          <w:tcPr>
            <w:tcW w:w="3348" w:type="dxa"/>
          </w:tcPr>
          <w:p w14:paraId="2DE403A5" w14:textId="77777777" w:rsidR="00043776" w:rsidRPr="00006387" w:rsidRDefault="00043776" w:rsidP="00043776">
            <w:pPr>
              <w:spacing w:after="0"/>
              <w:rPr>
                <w:rFonts w:ascii="Helvetica Neue" w:hAnsi="Helvetica Neue"/>
              </w:rPr>
            </w:pPr>
          </w:p>
        </w:tc>
      </w:tr>
      <w:tr w:rsidR="00043776" w:rsidRPr="00006387" w14:paraId="2F17FE39" w14:textId="77777777" w:rsidTr="7C53E3D1">
        <w:tc>
          <w:tcPr>
            <w:tcW w:w="1200" w:type="dxa"/>
          </w:tcPr>
          <w:p w14:paraId="6C00336F" w14:textId="77777777" w:rsidR="00043776" w:rsidRPr="00006387" w:rsidRDefault="00043776" w:rsidP="00043776">
            <w:pPr>
              <w:spacing w:after="0"/>
              <w:rPr>
                <w:rFonts w:ascii="Helvetica Neue" w:hAnsi="Helvetica Neue"/>
              </w:rPr>
            </w:pPr>
            <w:r w:rsidRPr="00006387">
              <w:rPr>
                <w:rFonts w:ascii="Helvetica Neue" w:hAnsi="Helvetica Neue"/>
              </w:rPr>
              <w:t>20.</w:t>
            </w:r>
          </w:p>
        </w:tc>
        <w:tc>
          <w:tcPr>
            <w:tcW w:w="1338" w:type="dxa"/>
          </w:tcPr>
          <w:p w14:paraId="62431CDC" w14:textId="77777777" w:rsidR="00043776" w:rsidRPr="00006387" w:rsidRDefault="00043776" w:rsidP="00043776">
            <w:pPr>
              <w:spacing w:after="0"/>
              <w:rPr>
                <w:rFonts w:ascii="Helvetica Neue" w:hAnsi="Helvetica Neue"/>
              </w:rPr>
            </w:pPr>
          </w:p>
        </w:tc>
        <w:tc>
          <w:tcPr>
            <w:tcW w:w="2970" w:type="dxa"/>
          </w:tcPr>
          <w:p w14:paraId="49E398E2" w14:textId="77777777" w:rsidR="00043776" w:rsidRPr="00006387" w:rsidRDefault="00043776" w:rsidP="00043776">
            <w:pPr>
              <w:spacing w:after="0"/>
              <w:rPr>
                <w:rFonts w:ascii="Helvetica Neue" w:hAnsi="Helvetica Neue"/>
              </w:rPr>
            </w:pPr>
          </w:p>
        </w:tc>
        <w:tc>
          <w:tcPr>
            <w:tcW w:w="3348" w:type="dxa"/>
          </w:tcPr>
          <w:p w14:paraId="16287F21" w14:textId="77777777" w:rsidR="00043776" w:rsidRPr="00006387" w:rsidRDefault="00043776" w:rsidP="00043776">
            <w:pPr>
              <w:spacing w:after="0"/>
              <w:rPr>
                <w:rFonts w:ascii="Helvetica Neue" w:hAnsi="Helvetica Neue"/>
              </w:rPr>
            </w:pPr>
          </w:p>
        </w:tc>
      </w:tr>
    </w:tbl>
    <w:p w14:paraId="1D19987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7A43AD44"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5BE93A62"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23C82FA2" w14:textId="77777777" w:rsidTr="7C53E3D1">
        <w:tc>
          <w:tcPr>
            <w:tcW w:w="1080" w:type="dxa"/>
          </w:tcPr>
          <w:p w14:paraId="384BA73E" w14:textId="77777777" w:rsidR="00D85731" w:rsidRPr="00006387" w:rsidRDefault="00D85731" w:rsidP="00D85731">
            <w:pPr>
              <w:spacing w:after="0"/>
              <w:rPr>
                <w:rFonts w:ascii="Helvetica Neue" w:hAnsi="Helvetica Neue"/>
                <w:b/>
              </w:rPr>
            </w:pPr>
          </w:p>
        </w:tc>
        <w:tc>
          <w:tcPr>
            <w:tcW w:w="810" w:type="dxa"/>
          </w:tcPr>
          <w:p w14:paraId="0F23F7D7"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CA1182"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F3AD6D"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2D70D0C2"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ED08B5" w14:paraId="2576AE14" w14:textId="77777777" w:rsidTr="7C53E3D1">
        <w:tc>
          <w:tcPr>
            <w:tcW w:w="1080" w:type="dxa"/>
          </w:tcPr>
          <w:p w14:paraId="36A66D26"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Example</w:t>
            </w:r>
          </w:p>
        </w:tc>
        <w:tc>
          <w:tcPr>
            <w:tcW w:w="810" w:type="dxa"/>
          </w:tcPr>
          <w:p w14:paraId="2602B3E0"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1:49</w:t>
            </w:r>
          </w:p>
        </w:tc>
        <w:tc>
          <w:tcPr>
            <w:tcW w:w="2520" w:type="dxa"/>
          </w:tcPr>
          <w:p w14:paraId="1CA8D3EA"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 xml:space="preserve">Original Script Text: </w:t>
            </w:r>
          </w:p>
          <w:p w14:paraId="34B3F2EB" w14:textId="77777777" w:rsidR="00D85731" w:rsidRPr="00ED08B5" w:rsidRDefault="00D85731" w:rsidP="00D85731">
            <w:pPr>
              <w:spacing w:after="0"/>
              <w:rPr>
                <w:rFonts w:ascii="Helvetica Neue" w:hAnsi="Helvetica Neue"/>
                <w:i/>
                <w:color w:val="9CC2E5"/>
              </w:rPr>
            </w:pPr>
          </w:p>
          <w:p w14:paraId="41BCA85D"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“Then, show the participant their electromyography, or EMG patterns, which correspond to eight specific and unique polar plots.”</w:t>
            </w:r>
          </w:p>
        </w:tc>
        <w:tc>
          <w:tcPr>
            <w:tcW w:w="1080" w:type="dxa"/>
            <w:shd w:val="clear" w:color="auto" w:fill="auto"/>
          </w:tcPr>
          <w:p w14:paraId="24672A24" w14:textId="77777777" w:rsidR="00D85731" w:rsidRPr="00ED08B5" w:rsidRDefault="00D85731" w:rsidP="00D85731">
            <w:pPr>
              <w:spacing w:after="0"/>
              <w:rPr>
                <w:rFonts w:ascii="Helvetica Neue" w:hAnsi="Helvetica Neue"/>
                <w:i/>
                <w:color w:val="9CC2E5"/>
              </w:rPr>
            </w:pPr>
            <w:r w:rsidRPr="00ED08B5">
              <w:rPr>
                <w:rFonts w:ascii="Helvetica Neue" w:hAnsi="Helvetica Neue"/>
                <w:i/>
                <w:color w:val="9CC2E5"/>
              </w:rPr>
              <w:t>2.2</w:t>
            </w:r>
          </w:p>
        </w:tc>
        <w:tc>
          <w:tcPr>
            <w:tcW w:w="3870" w:type="dxa"/>
            <w:shd w:val="clear" w:color="auto" w:fill="auto"/>
          </w:tcPr>
          <w:p w14:paraId="2013B396" w14:textId="77777777" w:rsidR="00D85731" w:rsidRPr="00ED08B5" w:rsidRDefault="00D85731" w:rsidP="00D85731">
            <w:pPr>
              <w:rPr>
                <w:rFonts w:ascii="Helvetica Neue" w:hAnsi="Helvetica Neue"/>
                <w:i/>
                <w:color w:val="9CC2E5"/>
              </w:rPr>
            </w:pPr>
            <w:r w:rsidRPr="00ED08B5">
              <w:rPr>
                <w:rFonts w:ascii="Helvetica Neue" w:hAnsi="Helvetica Neue"/>
                <w:i/>
                <w:color w:val="9CC2E5"/>
              </w:rPr>
              <w:t>Rewritten Script Text:</w:t>
            </w:r>
          </w:p>
          <w:p w14:paraId="3C9325C1" w14:textId="77777777" w:rsidR="00D85731" w:rsidRPr="00ED08B5" w:rsidRDefault="00D85731" w:rsidP="00D85731">
            <w:pPr>
              <w:rPr>
                <w:rFonts w:ascii="Helvetica Neue" w:hAnsi="Helvetica Neue"/>
                <w:b/>
                <w:i/>
                <w:color w:val="9CC2E5"/>
              </w:rPr>
            </w:pPr>
            <w:r w:rsidRPr="00ED08B5">
              <w:rPr>
                <w:rFonts w:ascii="Helvetica Neue" w:hAnsi="Helvetica Neue"/>
                <w:b/>
                <w:i/>
                <w:color w:val="9CC2E5"/>
              </w:rPr>
              <w:t>“</w:t>
            </w:r>
            <w:r w:rsidRPr="00ED08B5">
              <w:rPr>
                <w:rFonts w:ascii="Helvetica Neue" w:hAnsi="Helvetica Neue"/>
                <w:i/>
                <w:color w:val="9CC2E5"/>
              </w:rPr>
              <w:t>Then</w:t>
            </w:r>
            <w:r w:rsidRPr="00ED08B5">
              <w:rPr>
                <w:rFonts w:ascii="Helvetica Neue" w:hAnsi="Helvetica Neue"/>
                <w:b/>
                <w:i/>
                <w:color w:val="9CC2E5"/>
              </w:rPr>
              <w:t>, show the participant the unique and specific polar plots, which correspond to their electromyography, or EMG (pronounced E-M-G) patterns.”</w:t>
            </w:r>
          </w:p>
        </w:tc>
      </w:tr>
      <w:tr w:rsidR="00D85731" w:rsidRPr="00006387" w14:paraId="06B67560" w14:textId="77777777" w:rsidTr="7C53E3D1">
        <w:tc>
          <w:tcPr>
            <w:tcW w:w="1080" w:type="dxa"/>
          </w:tcPr>
          <w:p w14:paraId="11361B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C9E03C3" w14:textId="77777777" w:rsidR="7C53E3D1" w:rsidRDefault="7C53E3D1" w:rsidP="7C53E3D1">
            <w:pPr>
              <w:spacing w:after="0"/>
              <w:rPr>
                <w:rFonts w:ascii="Helvetica Neue" w:hAnsi="Helvetica Neue"/>
              </w:rPr>
            </w:pPr>
            <w:r w:rsidRPr="7C53E3D1">
              <w:rPr>
                <w:rFonts w:ascii="Helvetica Neue" w:hAnsi="Helvetica Neue"/>
              </w:rPr>
              <w:t>3:44</w:t>
            </w:r>
          </w:p>
        </w:tc>
        <w:tc>
          <w:tcPr>
            <w:tcW w:w="2520" w:type="dxa"/>
          </w:tcPr>
          <w:p w14:paraId="1004714C" w14:textId="35337371" w:rsidR="7C53E3D1" w:rsidRDefault="7C53E3D1" w:rsidP="7C53E3D1">
            <w:pPr>
              <w:spacing w:after="0"/>
              <w:rPr>
                <w:rFonts w:ascii="Helvetica Neue" w:hAnsi="Helvetica Neue"/>
              </w:rPr>
            </w:pPr>
            <w:r w:rsidRPr="7C53E3D1">
              <w:rPr>
                <w:rFonts w:ascii="Helvetica Neue" w:hAnsi="Helvetica Neue"/>
              </w:rPr>
              <w:t xml:space="preserve"> Heading</w:t>
            </w:r>
            <w:r w:rsidR="001C6797">
              <w:rPr>
                <w:rFonts w:ascii="Helvetica Neue" w:hAnsi="Helvetica Neue"/>
              </w:rPr>
              <w:t xml:space="preserve"> “</w:t>
            </w:r>
            <w:r w:rsidR="001C6797" w:rsidRPr="001C6797">
              <w:rPr>
                <w:rFonts w:ascii="Helvetica Neue" w:hAnsi="Helvetica Neue"/>
              </w:rPr>
              <w:t>3D Growth and Differentiation Induction of EpH4 Cells in EHS Matrix</w:t>
            </w:r>
            <w:r w:rsidR="001C6797">
              <w:rPr>
                <w:rFonts w:ascii="Helvetica Neue" w:hAnsi="Helvetica Neue"/>
              </w:rPr>
              <w:t>”</w:t>
            </w:r>
            <w:r w:rsidRPr="7C53E3D1">
              <w:rPr>
                <w:rFonts w:ascii="Helvetica Neue" w:hAnsi="Helvetica Neue"/>
              </w:rPr>
              <w:t xml:space="preserve"> is not narrated.</w:t>
            </w:r>
          </w:p>
        </w:tc>
        <w:tc>
          <w:tcPr>
            <w:tcW w:w="1080" w:type="dxa"/>
            <w:shd w:val="clear" w:color="auto" w:fill="auto"/>
          </w:tcPr>
          <w:p w14:paraId="02A5DB48" w14:textId="3A18C2E7" w:rsidR="7C53E3D1" w:rsidRDefault="7C53E3D1" w:rsidP="7C53E3D1">
            <w:pPr>
              <w:spacing w:after="0"/>
              <w:rPr>
                <w:rFonts w:ascii="Helvetica Neue" w:hAnsi="Helvetica Neue"/>
              </w:rPr>
            </w:pPr>
            <w:r w:rsidRPr="7C53E3D1">
              <w:rPr>
                <w:rFonts w:ascii="Helvetica Neue" w:hAnsi="Helvetica Neue"/>
              </w:rPr>
              <w:t xml:space="preserve"> </w:t>
            </w:r>
          </w:p>
        </w:tc>
        <w:tc>
          <w:tcPr>
            <w:tcW w:w="3870" w:type="dxa"/>
            <w:shd w:val="clear" w:color="auto" w:fill="auto"/>
          </w:tcPr>
          <w:p w14:paraId="4F904CB7" w14:textId="481A3A66" w:rsidR="00D85731" w:rsidRPr="00006387" w:rsidRDefault="7C53E3D1" w:rsidP="7C53E3D1">
            <w:pPr>
              <w:spacing w:after="0"/>
              <w:rPr>
                <w:rFonts w:ascii="Helvetica Neue" w:hAnsi="Helvetica Neue"/>
              </w:rPr>
            </w:pPr>
            <w:r w:rsidRPr="7C53E3D1">
              <w:rPr>
                <w:rFonts w:ascii="Helvetica Neue" w:hAnsi="Helvetica Neue"/>
              </w:rPr>
              <w:t xml:space="preserve">Please narrate Heading </w:t>
            </w:r>
          </w:p>
        </w:tc>
      </w:tr>
      <w:tr w:rsidR="00D85731" w:rsidRPr="00006387" w14:paraId="41BD3FC6" w14:textId="77777777" w:rsidTr="7C53E3D1">
        <w:tc>
          <w:tcPr>
            <w:tcW w:w="1080" w:type="dxa"/>
          </w:tcPr>
          <w:p w14:paraId="01BF37A6"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1B0B9EB4" w14:textId="77777777" w:rsidR="7C53E3D1" w:rsidRDefault="7C53E3D1" w:rsidP="7C53E3D1">
            <w:pPr>
              <w:spacing w:after="0"/>
              <w:rPr>
                <w:rFonts w:ascii="Helvetica Neue" w:hAnsi="Helvetica Neue"/>
              </w:rPr>
            </w:pPr>
            <w:r w:rsidRPr="7C53E3D1">
              <w:rPr>
                <w:rFonts w:ascii="Helvetica Neue" w:hAnsi="Helvetica Neue"/>
              </w:rPr>
              <w:t>7:06</w:t>
            </w:r>
          </w:p>
        </w:tc>
        <w:tc>
          <w:tcPr>
            <w:tcW w:w="2520" w:type="dxa"/>
          </w:tcPr>
          <w:p w14:paraId="5C5C9443" w14:textId="12C49697" w:rsidR="7C53E3D1" w:rsidRDefault="7C53E3D1" w:rsidP="7C53E3D1">
            <w:pPr>
              <w:spacing w:after="0"/>
              <w:rPr>
                <w:rFonts w:ascii="Helvetica Neue" w:hAnsi="Helvetica Neue"/>
              </w:rPr>
            </w:pPr>
            <w:r w:rsidRPr="7C53E3D1">
              <w:rPr>
                <w:rFonts w:ascii="Helvetica Neue" w:hAnsi="Helvetica Neue"/>
              </w:rPr>
              <w:t xml:space="preserve">Narration </w:t>
            </w:r>
            <w:proofErr w:type="gramStart"/>
            <w:r w:rsidRPr="7C53E3D1">
              <w:rPr>
                <w:rFonts w:ascii="Helvetica Neue" w:hAnsi="Helvetica Neue"/>
              </w:rPr>
              <w:t>says</w:t>
            </w:r>
            <w:proofErr w:type="gramEnd"/>
            <w:r w:rsidRPr="7C53E3D1">
              <w:rPr>
                <w:rFonts w:ascii="Helvetica Neue" w:hAnsi="Helvetica Neue"/>
              </w:rPr>
              <w:t xml:space="preserve"> “on ice”, but it shows the rocker in the cold</w:t>
            </w:r>
            <w:r w:rsidR="00B241DE">
              <w:rPr>
                <w:rFonts w:ascii="Helvetica Neue" w:hAnsi="Helvetica Neue"/>
              </w:rPr>
              <w:t xml:space="preserve"> </w:t>
            </w:r>
            <w:r w:rsidRPr="7C53E3D1">
              <w:rPr>
                <w:rFonts w:ascii="Helvetica Neue" w:hAnsi="Helvetica Neue"/>
              </w:rPr>
              <w:t>room without ice.</w:t>
            </w:r>
          </w:p>
        </w:tc>
        <w:tc>
          <w:tcPr>
            <w:tcW w:w="1080" w:type="dxa"/>
            <w:shd w:val="clear" w:color="auto" w:fill="auto"/>
          </w:tcPr>
          <w:p w14:paraId="03EFCA41" w14:textId="6134BB7F" w:rsidR="00D85731" w:rsidRPr="00006387" w:rsidRDefault="001C6797" w:rsidP="00D85731">
            <w:pPr>
              <w:spacing w:after="0"/>
              <w:rPr>
                <w:rFonts w:ascii="Helvetica Neue" w:hAnsi="Helvetica Neue"/>
              </w:rPr>
            </w:pPr>
            <w:r>
              <w:rPr>
                <w:rFonts w:ascii="Helvetica Neue" w:hAnsi="Helvetica Neue"/>
              </w:rPr>
              <w:t>4.2</w:t>
            </w:r>
          </w:p>
        </w:tc>
        <w:tc>
          <w:tcPr>
            <w:tcW w:w="3870" w:type="dxa"/>
            <w:shd w:val="clear" w:color="auto" w:fill="auto"/>
          </w:tcPr>
          <w:p w14:paraId="06CC5E8E" w14:textId="77777777" w:rsidR="00D85731" w:rsidRPr="00006387" w:rsidRDefault="7C53E3D1" w:rsidP="7C53E3D1">
            <w:pPr>
              <w:spacing w:after="0"/>
              <w:rPr>
                <w:rFonts w:ascii="Helvetica Neue" w:hAnsi="Helvetica Neue"/>
              </w:rPr>
            </w:pPr>
            <w:r w:rsidRPr="7C53E3D1">
              <w:rPr>
                <w:rFonts w:ascii="Helvetica Neue" w:hAnsi="Helvetica Neue"/>
              </w:rPr>
              <w:t xml:space="preserve">Narrate:  at 4 </w:t>
            </w:r>
            <w:proofErr w:type="gramStart"/>
            <w:r w:rsidRPr="7C53E3D1">
              <w:rPr>
                <w:rFonts w:ascii="Helvetica Neue" w:hAnsi="Helvetica Neue"/>
              </w:rPr>
              <w:t>degrees  (</w:t>
            </w:r>
            <w:proofErr w:type="gramEnd"/>
            <w:r w:rsidRPr="7C53E3D1">
              <w:rPr>
                <w:rFonts w:ascii="Helvetica Neue" w:hAnsi="Helvetica Neue"/>
              </w:rPr>
              <w:t>not “on ice”)</w:t>
            </w:r>
          </w:p>
          <w:p w14:paraId="5F96A722" w14:textId="2895A679" w:rsidR="00D85731" w:rsidRPr="00006387" w:rsidRDefault="00D85731" w:rsidP="7C53E3D1">
            <w:pPr>
              <w:spacing w:after="0"/>
              <w:rPr>
                <w:rFonts w:ascii="Helvetica Neue" w:hAnsi="Helvetica Neue"/>
              </w:rPr>
            </w:pPr>
          </w:p>
        </w:tc>
      </w:tr>
      <w:tr w:rsidR="00D85731" w:rsidRPr="00006387" w14:paraId="41B07F09" w14:textId="77777777" w:rsidTr="7C53E3D1">
        <w:tc>
          <w:tcPr>
            <w:tcW w:w="1080" w:type="dxa"/>
          </w:tcPr>
          <w:p w14:paraId="407EEA5D"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7DBA1B7A" w14:textId="77777777" w:rsidR="7C53E3D1" w:rsidRDefault="7C53E3D1" w:rsidP="7C53E3D1">
            <w:pPr>
              <w:spacing w:after="0"/>
              <w:rPr>
                <w:rFonts w:ascii="Helvetica Neue" w:hAnsi="Helvetica Neue"/>
              </w:rPr>
            </w:pPr>
            <w:r w:rsidRPr="7C53E3D1">
              <w:rPr>
                <w:rFonts w:ascii="Helvetica Neue" w:hAnsi="Helvetica Neue"/>
              </w:rPr>
              <w:t>1:24</w:t>
            </w:r>
          </w:p>
        </w:tc>
        <w:tc>
          <w:tcPr>
            <w:tcW w:w="2520" w:type="dxa"/>
          </w:tcPr>
          <w:p w14:paraId="5842E6E1" w14:textId="17AD61C0" w:rsidR="7C53E3D1" w:rsidRDefault="7C53E3D1" w:rsidP="7C53E3D1">
            <w:pPr>
              <w:spacing w:after="0"/>
              <w:rPr>
                <w:rFonts w:ascii="Helvetica Neue" w:hAnsi="Helvetica Neue"/>
              </w:rPr>
            </w:pPr>
            <w:r w:rsidRPr="7C53E3D1">
              <w:rPr>
                <w:rFonts w:ascii="Helvetica Neue" w:hAnsi="Helvetica Neue"/>
              </w:rPr>
              <w:t>Heading is not narrated “</w:t>
            </w:r>
            <w:r w:rsidR="00D473AC" w:rsidRPr="00DE7374">
              <w:rPr>
                <w:rFonts w:ascii="Helvetica Neue" w:hAnsi="Helvetica Neue"/>
              </w:rPr>
              <w:t xml:space="preserve">Plating and </w:t>
            </w:r>
            <w:r w:rsidR="00D473AC">
              <w:rPr>
                <w:rFonts w:ascii="Helvetica Neue" w:hAnsi="Helvetica Neue"/>
              </w:rPr>
              <w:lastRenderedPageBreak/>
              <w:t>d</w:t>
            </w:r>
            <w:r w:rsidR="00D473AC" w:rsidRPr="00DE7374">
              <w:rPr>
                <w:rFonts w:ascii="Helvetica Neue" w:hAnsi="Helvetica Neue"/>
              </w:rPr>
              <w:t xml:space="preserve">ifferentiation </w:t>
            </w:r>
            <w:r w:rsidR="00D473AC">
              <w:rPr>
                <w:rFonts w:ascii="Helvetica Neue" w:hAnsi="Helvetica Neue"/>
              </w:rPr>
              <w:t>i</w:t>
            </w:r>
            <w:r w:rsidR="00D473AC" w:rsidRPr="00DE7374">
              <w:rPr>
                <w:rFonts w:ascii="Helvetica Neue" w:hAnsi="Helvetica Neue"/>
              </w:rPr>
              <w:t xml:space="preserve">nduction of HC11 </w:t>
            </w:r>
            <w:proofErr w:type="gramStart"/>
            <w:r w:rsidR="00D473AC">
              <w:rPr>
                <w:rFonts w:ascii="Helvetica Neue" w:hAnsi="Helvetica Neue"/>
              </w:rPr>
              <w:t>c</w:t>
            </w:r>
            <w:r w:rsidR="00D473AC" w:rsidRPr="00DE7374">
              <w:rPr>
                <w:rFonts w:ascii="Helvetica Neue" w:hAnsi="Helvetica Neue"/>
              </w:rPr>
              <w:t>ells</w:t>
            </w:r>
            <w:r w:rsidR="00D473AC">
              <w:rPr>
                <w:rFonts w:ascii="Helvetica Neue" w:hAnsi="Helvetica Neue"/>
              </w:rPr>
              <w:t xml:space="preserve"> ”</w:t>
            </w:r>
            <w:proofErr w:type="gramEnd"/>
          </w:p>
        </w:tc>
        <w:tc>
          <w:tcPr>
            <w:tcW w:w="1080" w:type="dxa"/>
            <w:shd w:val="clear" w:color="auto" w:fill="auto"/>
          </w:tcPr>
          <w:p w14:paraId="09404927" w14:textId="07E59C82" w:rsidR="7C53E3D1" w:rsidRDefault="7C53E3D1" w:rsidP="7C53E3D1">
            <w:pPr>
              <w:spacing w:after="0"/>
              <w:rPr>
                <w:rFonts w:ascii="Helvetica Neue" w:hAnsi="Helvetica Neue"/>
              </w:rPr>
            </w:pPr>
          </w:p>
        </w:tc>
        <w:tc>
          <w:tcPr>
            <w:tcW w:w="3870" w:type="dxa"/>
            <w:shd w:val="clear" w:color="auto" w:fill="auto"/>
          </w:tcPr>
          <w:p w14:paraId="6A3F3C3B" w14:textId="77777777" w:rsidR="00D85731" w:rsidRPr="00006387" w:rsidRDefault="7C53E3D1" w:rsidP="7C53E3D1">
            <w:pPr>
              <w:spacing w:after="0"/>
              <w:rPr>
                <w:rFonts w:ascii="Helvetica Neue" w:hAnsi="Helvetica Neue"/>
              </w:rPr>
            </w:pPr>
            <w:r w:rsidRPr="7C53E3D1">
              <w:rPr>
                <w:rFonts w:ascii="Helvetica Neue" w:hAnsi="Helvetica Neue"/>
              </w:rPr>
              <w:t>narrate</w:t>
            </w:r>
          </w:p>
          <w:p w14:paraId="6D9C8D39" w14:textId="024334E5" w:rsidR="00D85731" w:rsidRPr="00006387" w:rsidRDefault="00D85731" w:rsidP="7C53E3D1">
            <w:pPr>
              <w:spacing w:after="0"/>
              <w:rPr>
                <w:rFonts w:ascii="Helvetica Neue" w:hAnsi="Helvetica Neue"/>
              </w:rPr>
            </w:pPr>
          </w:p>
        </w:tc>
      </w:tr>
      <w:tr w:rsidR="00D85731" w:rsidRPr="00006387" w14:paraId="5EECEDAA" w14:textId="77777777" w:rsidTr="7C53E3D1">
        <w:tc>
          <w:tcPr>
            <w:tcW w:w="1080" w:type="dxa"/>
          </w:tcPr>
          <w:p w14:paraId="19BF4E49"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20A412C9" w14:textId="77777777" w:rsidR="7C53E3D1" w:rsidRDefault="7C53E3D1" w:rsidP="7C53E3D1">
            <w:pPr>
              <w:spacing w:after="0"/>
              <w:rPr>
                <w:rFonts w:ascii="Helvetica Neue" w:hAnsi="Helvetica Neue"/>
              </w:rPr>
            </w:pPr>
            <w:r w:rsidRPr="7C53E3D1">
              <w:rPr>
                <w:rFonts w:ascii="Helvetica Neue" w:hAnsi="Helvetica Neue"/>
              </w:rPr>
              <w:t>6:34</w:t>
            </w:r>
          </w:p>
        </w:tc>
        <w:tc>
          <w:tcPr>
            <w:tcW w:w="2520" w:type="dxa"/>
          </w:tcPr>
          <w:p w14:paraId="1B05069E" w14:textId="63CD969F" w:rsidR="7C53E3D1" w:rsidRDefault="7C53E3D1" w:rsidP="7C53E3D1">
            <w:pPr>
              <w:spacing w:after="0"/>
              <w:rPr>
                <w:rFonts w:ascii="Helvetica Neue" w:hAnsi="Helvetica Neue"/>
              </w:rPr>
            </w:pPr>
            <w:r w:rsidRPr="7C53E3D1">
              <w:rPr>
                <w:rFonts w:ascii="Helvetica Neue" w:hAnsi="Helvetica Neue"/>
              </w:rPr>
              <w:t>Heading is not narrated “</w:t>
            </w:r>
            <w:r w:rsidR="00D473AC" w:rsidRPr="00082C31">
              <w:rPr>
                <w:rFonts w:ascii="Helvetica Neue" w:hAnsi="Helvetica Neue"/>
              </w:rPr>
              <w:t xml:space="preserve">Western </w:t>
            </w:r>
            <w:r w:rsidR="00D473AC">
              <w:rPr>
                <w:rFonts w:ascii="Helvetica Neue" w:hAnsi="Helvetica Neue"/>
              </w:rPr>
              <w:t>b</w:t>
            </w:r>
            <w:r w:rsidR="00D473AC" w:rsidRPr="00082C31">
              <w:rPr>
                <w:rFonts w:ascii="Helvetica Neue" w:hAnsi="Helvetica Neue"/>
              </w:rPr>
              <w:t>lotting for β-casein</w:t>
            </w:r>
            <w:r w:rsidR="00D473AC">
              <w:rPr>
                <w:rFonts w:ascii="Helvetica Neue" w:hAnsi="Helvetica Neue"/>
              </w:rPr>
              <w:t>”</w:t>
            </w:r>
          </w:p>
        </w:tc>
        <w:tc>
          <w:tcPr>
            <w:tcW w:w="1080" w:type="dxa"/>
            <w:shd w:val="clear" w:color="auto" w:fill="auto"/>
          </w:tcPr>
          <w:p w14:paraId="6B620A4D" w14:textId="5613B666" w:rsidR="7C53E3D1" w:rsidRDefault="7C53E3D1" w:rsidP="7C53E3D1">
            <w:pPr>
              <w:spacing w:after="0"/>
              <w:rPr>
                <w:rFonts w:ascii="Helvetica Neue" w:hAnsi="Helvetica Neue"/>
              </w:rPr>
            </w:pPr>
          </w:p>
        </w:tc>
        <w:tc>
          <w:tcPr>
            <w:tcW w:w="3870" w:type="dxa"/>
            <w:shd w:val="clear" w:color="auto" w:fill="auto"/>
          </w:tcPr>
          <w:p w14:paraId="725E4E3F" w14:textId="77777777" w:rsidR="00D85731" w:rsidRPr="00006387" w:rsidRDefault="7C53E3D1" w:rsidP="7C53E3D1">
            <w:pPr>
              <w:spacing w:after="0"/>
              <w:rPr>
                <w:rFonts w:ascii="Helvetica Neue" w:hAnsi="Helvetica Neue"/>
              </w:rPr>
            </w:pPr>
            <w:r w:rsidRPr="7C53E3D1">
              <w:rPr>
                <w:rFonts w:ascii="Helvetica Neue" w:hAnsi="Helvetica Neue"/>
              </w:rPr>
              <w:t>narrate</w:t>
            </w:r>
          </w:p>
          <w:p w14:paraId="5AE48A43" w14:textId="2B4ED2EA" w:rsidR="00D85731" w:rsidRPr="00006387" w:rsidRDefault="00D85731" w:rsidP="7C53E3D1">
            <w:pPr>
              <w:spacing w:after="0"/>
              <w:rPr>
                <w:rFonts w:ascii="Helvetica Neue" w:hAnsi="Helvetica Neue"/>
              </w:rPr>
            </w:pPr>
          </w:p>
        </w:tc>
        <w:bookmarkStart w:id="0" w:name="_GoBack"/>
        <w:bookmarkEnd w:id="0"/>
      </w:tr>
      <w:tr w:rsidR="00D85731" w:rsidRPr="00006387" w14:paraId="3127FDAC" w14:textId="77777777" w:rsidTr="7C53E3D1">
        <w:tc>
          <w:tcPr>
            <w:tcW w:w="1080" w:type="dxa"/>
          </w:tcPr>
          <w:p w14:paraId="60079244"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AE51056" w14:textId="77777777" w:rsidR="7C53E3D1" w:rsidRDefault="7C53E3D1" w:rsidP="7C53E3D1">
            <w:pPr>
              <w:spacing w:after="0"/>
              <w:rPr>
                <w:rFonts w:ascii="Helvetica Neue" w:hAnsi="Helvetica Neue"/>
              </w:rPr>
            </w:pPr>
            <w:r w:rsidRPr="7C53E3D1">
              <w:rPr>
                <w:rFonts w:ascii="Helvetica Neue" w:hAnsi="Helvetica Neue"/>
              </w:rPr>
              <w:t>7:47</w:t>
            </w:r>
          </w:p>
        </w:tc>
        <w:tc>
          <w:tcPr>
            <w:tcW w:w="2520" w:type="dxa"/>
          </w:tcPr>
          <w:p w14:paraId="00AD3359" w14:textId="77777777" w:rsidR="7C53E3D1" w:rsidRDefault="7C53E3D1" w:rsidP="7C53E3D1">
            <w:pPr>
              <w:spacing w:after="0"/>
              <w:rPr>
                <w:rFonts w:ascii="Helvetica Neue" w:hAnsi="Helvetica Neue"/>
              </w:rPr>
            </w:pPr>
            <w:r w:rsidRPr="7C53E3D1">
              <w:rPr>
                <w:rFonts w:ascii="Helvetica Neue" w:hAnsi="Helvetica Neue"/>
              </w:rPr>
              <w:t>Narration: p120RazGAP</w:t>
            </w:r>
          </w:p>
        </w:tc>
        <w:tc>
          <w:tcPr>
            <w:tcW w:w="1080" w:type="dxa"/>
            <w:shd w:val="clear" w:color="auto" w:fill="auto"/>
          </w:tcPr>
          <w:p w14:paraId="0FA4DCEC" w14:textId="0672C129" w:rsidR="7C53E3D1" w:rsidRDefault="001C6797" w:rsidP="7C53E3D1">
            <w:pPr>
              <w:spacing w:after="0"/>
              <w:rPr>
                <w:rFonts w:ascii="Helvetica Neue" w:hAnsi="Helvetica Neue"/>
              </w:rPr>
            </w:pPr>
            <w:r>
              <w:rPr>
                <w:rFonts w:ascii="Helvetica Neue" w:hAnsi="Helvetica Neue"/>
              </w:rPr>
              <w:t>4.4</w:t>
            </w:r>
          </w:p>
        </w:tc>
        <w:tc>
          <w:tcPr>
            <w:tcW w:w="3870" w:type="dxa"/>
            <w:shd w:val="clear" w:color="auto" w:fill="auto"/>
          </w:tcPr>
          <w:p w14:paraId="5FBB775A" w14:textId="77777777" w:rsidR="00D85731" w:rsidRPr="00006387" w:rsidRDefault="7C53E3D1" w:rsidP="7C53E3D1">
            <w:pPr>
              <w:spacing w:after="0"/>
              <w:rPr>
                <w:rFonts w:ascii="Helvetica Neue" w:hAnsi="Helvetica Neue"/>
              </w:rPr>
            </w:pPr>
            <w:r w:rsidRPr="7C53E3D1">
              <w:rPr>
                <w:rFonts w:ascii="Helvetica Neue" w:hAnsi="Helvetica Neue"/>
              </w:rPr>
              <w:t>Pronounce “Ras” not with a “z”</w:t>
            </w:r>
          </w:p>
          <w:p w14:paraId="450EA2D7" w14:textId="01B977EB" w:rsidR="00D85731" w:rsidRPr="00006387" w:rsidRDefault="00D85731" w:rsidP="7C53E3D1">
            <w:pPr>
              <w:spacing w:after="0"/>
              <w:rPr>
                <w:rFonts w:ascii="Helvetica Neue" w:hAnsi="Helvetica Neue"/>
              </w:rPr>
            </w:pPr>
          </w:p>
        </w:tc>
      </w:tr>
      <w:tr w:rsidR="00D85731" w:rsidRPr="00006387" w14:paraId="78212400" w14:textId="77777777" w:rsidTr="7C53E3D1">
        <w:tc>
          <w:tcPr>
            <w:tcW w:w="1080" w:type="dxa"/>
          </w:tcPr>
          <w:p w14:paraId="44E9243C"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33DFC841" w14:textId="77777777" w:rsidR="7C53E3D1" w:rsidRDefault="7C53E3D1" w:rsidP="7C53E3D1">
            <w:pPr>
              <w:spacing w:after="0"/>
              <w:rPr>
                <w:rFonts w:ascii="Helvetica Neue" w:hAnsi="Helvetica Neue"/>
              </w:rPr>
            </w:pPr>
            <w:r w:rsidRPr="7C53E3D1">
              <w:rPr>
                <w:rFonts w:ascii="Helvetica Neue" w:hAnsi="Helvetica Neue"/>
              </w:rPr>
              <w:t>7:53</w:t>
            </w:r>
          </w:p>
        </w:tc>
        <w:tc>
          <w:tcPr>
            <w:tcW w:w="2520" w:type="dxa"/>
          </w:tcPr>
          <w:p w14:paraId="490A019D" w14:textId="77777777" w:rsidR="7C53E3D1" w:rsidRDefault="7C53E3D1" w:rsidP="7C53E3D1">
            <w:pPr>
              <w:spacing w:after="0"/>
              <w:rPr>
                <w:rFonts w:ascii="Helvetica Neue" w:hAnsi="Helvetica Neue"/>
              </w:rPr>
            </w:pPr>
            <w:r w:rsidRPr="7C53E3D1">
              <w:rPr>
                <w:rFonts w:ascii="Helvetica Neue" w:hAnsi="Helvetica Neue"/>
              </w:rPr>
              <w:t>“Results” not narrated</w:t>
            </w:r>
          </w:p>
        </w:tc>
        <w:tc>
          <w:tcPr>
            <w:tcW w:w="1080" w:type="dxa"/>
            <w:shd w:val="clear" w:color="auto" w:fill="auto"/>
          </w:tcPr>
          <w:p w14:paraId="0FA09932" w14:textId="018BF631" w:rsidR="7C53E3D1" w:rsidRDefault="7C53E3D1" w:rsidP="7C53E3D1">
            <w:pPr>
              <w:spacing w:after="0"/>
              <w:rPr>
                <w:rFonts w:ascii="Helvetica Neue" w:hAnsi="Helvetica Neue"/>
              </w:rPr>
            </w:pPr>
          </w:p>
        </w:tc>
        <w:tc>
          <w:tcPr>
            <w:tcW w:w="3870" w:type="dxa"/>
            <w:shd w:val="clear" w:color="auto" w:fill="auto"/>
          </w:tcPr>
          <w:p w14:paraId="44E8EB41" w14:textId="77777777" w:rsidR="00D85731" w:rsidRPr="00006387" w:rsidRDefault="7C53E3D1" w:rsidP="7C53E3D1">
            <w:pPr>
              <w:spacing w:after="0"/>
              <w:rPr>
                <w:rFonts w:ascii="Helvetica Neue" w:hAnsi="Helvetica Neue"/>
              </w:rPr>
            </w:pPr>
            <w:r w:rsidRPr="7C53E3D1">
              <w:rPr>
                <w:rFonts w:ascii="Helvetica Neue" w:hAnsi="Helvetica Neue"/>
              </w:rPr>
              <w:t>narrate</w:t>
            </w:r>
          </w:p>
          <w:p w14:paraId="56EE48EE" w14:textId="0BD93F21" w:rsidR="00D85731" w:rsidRPr="00006387" w:rsidRDefault="00D85731" w:rsidP="7C53E3D1">
            <w:pPr>
              <w:spacing w:after="0"/>
              <w:rPr>
                <w:rFonts w:ascii="Helvetica Neue" w:hAnsi="Helvetica Neue"/>
              </w:rPr>
            </w:pPr>
          </w:p>
        </w:tc>
      </w:tr>
      <w:tr w:rsidR="00D85731" w:rsidRPr="00006387" w14:paraId="669988BF" w14:textId="77777777" w:rsidTr="7C53E3D1">
        <w:tc>
          <w:tcPr>
            <w:tcW w:w="1080" w:type="dxa"/>
          </w:tcPr>
          <w:p w14:paraId="7555861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228D0CA2" w14:textId="77777777" w:rsidR="7C53E3D1" w:rsidRDefault="7C53E3D1" w:rsidP="7C53E3D1">
            <w:pPr>
              <w:spacing w:after="0"/>
              <w:rPr>
                <w:rFonts w:ascii="Helvetica Neue" w:hAnsi="Helvetica Neue"/>
              </w:rPr>
            </w:pPr>
            <w:r w:rsidRPr="7C53E3D1">
              <w:rPr>
                <w:rFonts w:ascii="Helvetica Neue" w:hAnsi="Helvetica Neue"/>
              </w:rPr>
              <w:t>9</w:t>
            </w:r>
          </w:p>
        </w:tc>
        <w:tc>
          <w:tcPr>
            <w:tcW w:w="2520" w:type="dxa"/>
          </w:tcPr>
          <w:p w14:paraId="6E3501A8" w14:textId="77777777" w:rsidR="7C53E3D1" w:rsidRDefault="7C53E3D1" w:rsidP="7C53E3D1">
            <w:pPr>
              <w:spacing w:after="0"/>
              <w:rPr>
                <w:rFonts w:ascii="Helvetica Neue" w:hAnsi="Helvetica Neue"/>
              </w:rPr>
            </w:pPr>
            <w:r w:rsidRPr="7C53E3D1">
              <w:rPr>
                <w:rFonts w:ascii="Helvetica Neue" w:hAnsi="Helvetica Neue"/>
              </w:rPr>
              <w:t>“conclusions” is not narrated</w:t>
            </w:r>
          </w:p>
        </w:tc>
        <w:tc>
          <w:tcPr>
            <w:tcW w:w="1080" w:type="dxa"/>
            <w:shd w:val="clear" w:color="auto" w:fill="auto"/>
          </w:tcPr>
          <w:p w14:paraId="6A212AA7" w14:textId="7CEA31CC" w:rsidR="7C53E3D1" w:rsidRDefault="7C53E3D1" w:rsidP="7C53E3D1">
            <w:pPr>
              <w:spacing w:after="0"/>
              <w:rPr>
                <w:rFonts w:ascii="Helvetica Neue" w:hAnsi="Helvetica Neue"/>
              </w:rPr>
            </w:pPr>
          </w:p>
        </w:tc>
        <w:tc>
          <w:tcPr>
            <w:tcW w:w="3870" w:type="dxa"/>
            <w:shd w:val="clear" w:color="auto" w:fill="auto"/>
          </w:tcPr>
          <w:p w14:paraId="5CE43FC4" w14:textId="77777777" w:rsidR="00D85731" w:rsidRPr="00006387" w:rsidRDefault="7C53E3D1" w:rsidP="7C53E3D1">
            <w:pPr>
              <w:spacing w:after="0"/>
              <w:rPr>
                <w:rFonts w:ascii="Helvetica Neue" w:hAnsi="Helvetica Neue"/>
              </w:rPr>
            </w:pPr>
            <w:r w:rsidRPr="7C53E3D1">
              <w:rPr>
                <w:rFonts w:ascii="Helvetica Neue" w:hAnsi="Helvetica Neue"/>
              </w:rPr>
              <w:t>narrate</w:t>
            </w:r>
          </w:p>
          <w:p w14:paraId="27357532" w14:textId="2354C622" w:rsidR="00D85731" w:rsidRPr="00006387" w:rsidRDefault="00D85731" w:rsidP="7C53E3D1">
            <w:pPr>
              <w:spacing w:after="0"/>
              <w:rPr>
                <w:rFonts w:ascii="Helvetica Neue" w:hAnsi="Helvetica Neue"/>
              </w:rPr>
            </w:pPr>
          </w:p>
        </w:tc>
      </w:tr>
      <w:tr w:rsidR="00D85731" w:rsidRPr="00006387" w14:paraId="6963A453" w14:textId="77777777" w:rsidTr="7C53E3D1">
        <w:tc>
          <w:tcPr>
            <w:tcW w:w="1080" w:type="dxa"/>
          </w:tcPr>
          <w:p w14:paraId="00B4D449"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07F023C8" w14:textId="5D517721" w:rsidR="00D85731" w:rsidRPr="00006387" w:rsidRDefault="0031001E" w:rsidP="00D85731">
            <w:pPr>
              <w:spacing w:after="0"/>
              <w:rPr>
                <w:rFonts w:ascii="Helvetica Neue" w:hAnsi="Helvetica Neue"/>
              </w:rPr>
            </w:pPr>
            <w:r>
              <w:rPr>
                <w:rFonts w:ascii="Helvetica Neue" w:hAnsi="Helvetica Neue"/>
              </w:rPr>
              <w:t>~4.20</w:t>
            </w:r>
          </w:p>
        </w:tc>
        <w:tc>
          <w:tcPr>
            <w:tcW w:w="2520" w:type="dxa"/>
          </w:tcPr>
          <w:p w14:paraId="4BDB5498" w14:textId="2DA31145" w:rsidR="00D85731" w:rsidRPr="00006387" w:rsidRDefault="0031001E" w:rsidP="00D85731">
            <w:pPr>
              <w:spacing w:after="0"/>
              <w:rPr>
                <w:rFonts w:ascii="Helvetica Neue" w:hAnsi="Helvetica Neue"/>
              </w:rPr>
            </w:pPr>
            <w:r>
              <w:rPr>
                <w:rFonts w:ascii="Helvetica Neue" w:hAnsi="Helvetica Neue"/>
              </w:rPr>
              <w:t>Narration describes coating of the 24-well plate with undiluted matrix</w:t>
            </w:r>
          </w:p>
        </w:tc>
        <w:tc>
          <w:tcPr>
            <w:tcW w:w="1080" w:type="dxa"/>
            <w:shd w:val="clear" w:color="auto" w:fill="auto"/>
          </w:tcPr>
          <w:p w14:paraId="2916C19D" w14:textId="0FE51325" w:rsidR="00D85731" w:rsidRPr="00006387" w:rsidRDefault="004C2845" w:rsidP="00D85731">
            <w:pPr>
              <w:spacing w:after="0"/>
              <w:rPr>
                <w:rFonts w:ascii="Helvetica Neue" w:hAnsi="Helvetica Neue"/>
              </w:rPr>
            </w:pPr>
            <w:r w:rsidRPr="004C2845">
              <w:rPr>
                <w:rFonts w:ascii="Helvetica Neue" w:hAnsi="Helvetica Neue"/>
              </w:rPr>
              <w:t>3.2</w:t>
            </w:r>
          </w:p>
        </w:tc>
        <w:tc>
          <w:tcPr>
            <w:tcW w:w="3870" w:type="dxa"/>
            <w:shd w:val="clear" w:color="auto" w:fill="auto"/>
          </w:tcPr>
          <w:p w14:paraId="74869460" w14:textId="14103EA5" w:rsidR="00D85731" w:rsidRPr="00006387" w:rsidRDefault="0031001E" w:rsidP="00D85731">
            <w:pPr>
              <w:spacing w:after="0"/>
              <w:rPr>
                <w:rFonts w:ascii="Helvetica Neue" w:hAnsi="Helvetica Neue"/>
              </w:rPr>
            </w:pPr>
            <w:r>
              <w:rPr>
                <w:rFonts w:ascii="Helvetica Neue" w:hAnsi="Helvetica Neue"/>
              </w:rPr>
              <w:t>Please include “</w:t>
            </w:r>
            <w:r w:rsidR="004C2845" w:rsidRPr="004C2845">
              <w:rPr>
                <w:rFonts w:ascii="Helvetica Neue" w:hAnsi="Helvetica Neue"/>
              </w:rPr>
              <w:t>then coat 10 wells of the 24-well plate with 150 microliters of undiluted matrix by spreading the matrix with a pipette</w:t>
            </w:r>
            <w:r w:rsidR="004C2845">
              <w:rPr>
                <w:rFonts w:ascii="Helvetica Neue" w:hAnsi="Helvetica Neue"/>
              </w:rPr>
              <w:t xml:space="preserve">; </w:t>
            </w:r>
            <w:r w:rsidRPr="004C2845">
              <w:rPr>
                <w:rFonts w:ascii="Helvetica Neue" w:hAnsi="Helvetica Neue"/>
                <w:b/>
                <w:bCs/>
              </w:rPr>
              <w:t>avoid creating bubbles</w:t>
            </w:r>
            <w:r w:rsidR="006F320B" w:rsidRPr="004C2845">
              <w:rPr>
                <w:rFonts w:ascii="Helvetica Neue" w:hAnsi="Helvetica Neue"/>
                <w:b/>
                <w:bCs/>
              </w:rPr>
              <w:t xml:space="preserve"> when spreading the matrix</w:t>
            </w:r>
            <w:r>
              <w:rPr>
                <w:rFonts w:ascii="Helvetica Neue" w:hAnsi="Helvetica Neue"/>
              </w:rPr>
              <w:t>” in the narration</w:t>
            </w:r>
            <w:r w:rsidR="00D4549B">
              <w:rPr>
                <w:rFonts w:ascii="Helvetica Neue" w:hAnsi="Helvetica Neue"/>
              </w:rPr>
              <w:t xml:space="preserve"> text</w:t>
            </w:r>
          </w:p>
        </w:tc>
      </w:tr>
      <w:tr w:rsidR="00D85731" w:rsidRPr="00006387" w14:paraId="1826C318" w14:textId="77777777" w:rsidTr="7C53E3D1">
        <w:tc>
          <w:tcPr>
            <w:tcW w:w="1080" w:type="dxa"/>
          </w:tcPr>
          <w:p w14:paraId="16DADBDD"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187F57B8" w14:textId="1832819F" w:rsidR="00D85731" w:rsidRPr="00006387" w:rsidRDefault="0031001E" w:rsidP="00D85731">
            <w:pPr>
              <w:spacing w:after="0"/>
              <w:rPr>
                <w:rFonts w:ascii="Helvetica Neue" w:hAnsi="Helvetica Neue"/>
              </w:rPr>
            </w:pPr>
            <w:r>
              <w:rPr>
                <w:rFonts w:ascii="Helvetica Neue" w:hAnsi="Helvetica Neue"/>
              </w:rPr>
              <w:t>~4:34</w:t>
            </w:r>
          </w:p>
        </w:tc>
        <w:tc>
          <w:tcPr>
            <w:tcW w:w="2520" w:type="dxa"/>
          </w:tcPr>
          <w:p w14:paraId="54738AF4" w14:textId="5BCADB5C" w:rsidR="00D85731" w:rsidRPr="00006387" w:rsidRDefault="0031001E" w:rsidP="00D85731">
            <w:pPr>
              <w:spacing w:after="0"/>
              <w:rPr>
                <w:rFonts w:ascii="Helvetica Neue" w:hAnsi="Helvetica Neue"/>
              </w:rPr>
            </w:pPr>
            <w:r>
              <w:rPr>
                <w:rFonts w:ascii="Helvetica Neue" w:hAnsi="Helvetica Neue"/>
              </w:rPr>
              <w:t>Narration says “incubate the plate for 37</w:t>
            </w:r>
            <w:r w:rsidRPr="0031001E">
              <w:rPr>
                <w:rFonts w:ascii="Helvetica Neue" w:hAnsi="Helvetica Neue"/>
                <w:vertAlign w:val="superscript"/>
              </w:rPr>
              <w:t>o</w:t>
            </w:r>
            <w:r>
              <w:rPr>
                <w:rFonts w:ascii="Helvetica Neue" w:hAnsi="Helvetica Neue"/>
              </w:rPr>
              <w:t>C…”</w:t>
            </w:r>
          </w:p>
        </w:tc>
        <w:tc>
          <w:tcPr>
            <w:tcW w:w="1080" w:type="dxa"/>
            <w:shd w:val="clear" w:color="auto" w:fill="auto"/>
          </w:tcPr>
          <w:p w14:paraId="46ABBD8F" w14:textId="06C0AEFD" w:rsidR="00D85731" w:rsidRPr="00006387" w:rsidRDefault="00D473AC" w:rsidP="00D85731">
            <w:pPr>
              <w:spacing w:after="0"/>
              <w:rPr>
                <w:rFonts w:ascii="Helvetica Neue" w:hAnsi="Helvetica Neue"/>
              </w:rPr>
            </w:pPr>
            <w:r>
              <w:rPr>
                <w:rFonts w:ascii="Helvetica Neue" w:hAnsi="Helvetica Neue"/>
              </w:rPr>
              <w:t>3.3</w:t>
            </w:r>
          </w:p>
        </w:tc>
        <w:tc>
          <w:tcPr>
            <w:tcW w:w="3870" w:type="dxa"/>
            <w:shd w:val="clear" w:color="auto" w:fill="auto"/>
          </w:tcPr>
          <w:p w14:paraId="06BBA33E" w14:textId="2177FF9E" w:rsidR="00D85731" w:rsidRPr="00006387" w:rsidRDefault="0031001E" w:rsidP="00D85731">
            <w:pPr>
              <w:spacing w:after="0"/>
              <w:rPr>
                <w:rFonts w:ascii="Helvetica Neue" w:hAnsi="Helvetica Neue"/>
              </w:rPr>
            </w:pPr>
            <w:r>
              <w:rPr>
                <w:rFonts w:ascii="Helvetica Neue" w:hAnsi="Helvetica Neue"/>
              </w:rPr>
              <w:t xml:space="preserve">Narrate “incubate the plate </w:t>
            </w:r>
            <w:r w:rsidRPr="00D4549B">
              <w:rPr>
                <w:rFonts w:ascii="Helvetica Neue" w:hAnsi="Helvetica Neue"/>
                <w:b/>
                <w:bCs/>
              </w:rPr>
              <w:t>at</w:t>
            </w:r>
            <w:r w:rsidRPr="0031001E">
              <w:rPr>
                <w:rFonts w:ascii="Helvetica Neue" w:hAnsi="Helvetica Neue"/>
              </w:rPr>
              <w:t xml:space="preserve"> 37</w:t>
            </w:r>
            <w:r w:rsidRPr="0031001E">
              <w:rPr>
                <w:rFonts w:ascii="Helvetica Neue" w:hAnsi="Helvetica Neue"/>
                <w:vertAlign w:val="superscript"/>
              </w:rPr>
              <w:t>o</w:t>
            </w:r>
            <w:r w:rsidRPr="0031001E">
              <w:rPr>
                <w:rFonts w:ascii="Helvetica Neue" w:hAnsi="Helvetica Neue"/>
              </w:rPr>
              <w:t>C</w:t>
            </w:r>
            <w:r>
              <w:rPr>
                <w:rFonts w:ascii="Helvetica Neue" w:hAnsi="Helvetica Neue"/>
              </w:rPr>
              <w:t xml:space="preserve">…” (not “for </w:t>
            </w:r>
            <w:r w:rsidRPr="0031001E">
              <w:rPr>
                <w:rFonts w:ascii="Helvetica Neue" w:hAnsi="Helvetica Neue"/>
              </w:rPr>
              <w:t>37</w:t>
            </w:r>
            <w:r w:rsidRPr="0031001E">
              <w:rPr>
                <w:rFonts w:ascii="Helvetica Neue" w:hAnsi="Helvetica Neue"/>
                <w:vertAlign w:val="superscript"/>
              </w:rPr>
              <w:t>o</w:t>
            </w:r>
            <w:r w:rsidRPr="0031001E">
              <w:rPr>
                <w:rFonts w:ascii="Helvetica Neue" w:hAnsi="Helvetica Neue"/>
              </w:rPr>
              <w:t>C</w:t>
            </w:r>
            <w:r>
              <w:rPr>
                <w:rFonts w:ascii="Helvetica Neue" w:hAnsi="Helvetica Neue"/>
              </w:rPr>
              <w:t>”)</w:t>
            </w:r>
          </w:p>
        </w:tc>
      </w:tr>
      <w:tr w:rsidR="00D85731" w:rsidRPr="00006387" w14:paraId="1899E5E7" w14:textId="77777777" w:rsidTr="7C53E3D1">
        <w:tc>
          <w:tcPr>
            <w:tcW w:w="1080" w:type="dxa"/>
          </w:tcPr>
          <w:p w14:paraId="62C0BE59"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64FCBC1" w14:textId="1885B43D" w:rsidR="00D85731" w:rsidRPr="00006387" w:rsidRDefault="00D85731" w:rsidP="00D85731">
            <w:pPr>
              <w:spacing w:after="0"/>
              <w:rPr>
                <w:rFonts w:ascii="Helvetica Neue" w:hAnsi="Helvetica Neue"/>
              </w:rPr>
            </w:pPr>
          </w:p>
        </w:tc>
        <w:tc>
          <w:tcPr>
            <w:tcW w:w="2520" w:type="dxa"/>
          </w:tcPr>
          <w:p w14:paraId="5C8C6B09" w14:textId="640114BE" w:rsidR="00D85731" w:rsidRPr="00006387" w:rsidRDefault="00D85731" w:rsidP="00D85731">
            <w:pPr>
              <w:spacing w:after="0"/>
              <w:rPr>
                <w:rFonts w:ascii="Helvetica Neue" w:hAnsi="Helvetica Neue"/>
              </w:rPr>
            </w:pPr>
          </w:p>
        </w:tc>
        <w:tc>
          <w:tcPr>
            <w:tcW w:w="1080" w:type="dxa"/>
            <w:shd w:val="clear" w:color="auto" w:fill="auto"/>
          </w:tcPr>
          <w:p w14:paraId="3382A365" w14:textId="77777777" w:rsidR="00D85731" w:rsidRPr="00006387" w:rsidRDefault="00D85731" w:rsidP="00D85731">
            <w:pPr>
              <w:spacing w:after="0"/>
              <w:rPr>
                <w:rFonts w:ascii="Helvetica Neue" w:hAnsi="Helvetica Neue"/>
              </w:rPr>
            </w:pPr>
          </w:p>
        </w:tc>
        <w:tc>
          <w:tcPr>
            <w:tcW w:w="3870" w:type="dxa"/>
            <w:shd w:val="clear" w:color="auto" w:fill="auto"/>
          </w:tcPr>
          <w:p w14:paraId="5C71F136" w14:textId="23B14DC4" w:rsidR="00D85731" w:rsidRPr="00006387" w:rsidRDefault="00D85731" w:rsidP="00D85731">
            <w:pPr>
              <w:spacing w:after="0"/>
              <w:rPr>
                <w:rFonts w:ascii="Helvetica Neue" w:hAnsi="Helvetica Neue"/>
              </w:rPr>
            </w:pPr>
          </w:p>
        </w:tc>
      </w:tr>
      <w:tr w:rsidR="00D85731" w:rsidRPr="00006387" w14:paraId="72FD732D" w14:textId="77777777" w:rsidTr="7C53E3D1">
        <w:tc>
          <w:tcPr>
            <w:tcW w:w="1080" w:type="dxa"/>
          </w:tcPr>
          <w:p w14:paraId="1A350310"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62199465" w14:textId="77777777" w:rsidR="00D85731" w:rsidRPr="00006387" w:rsidRDefault="00D85731" w:rsidP="00D85731">
            <w:pPr>
              <w:spacing w:after="0"/>
              <w:rPr>
                <w:rFonts w:ascii="Helvetica Neue" w:hAnsi="Helvetica Neue"/>
              </w:rPr>
            </w:pPr>
          </w:p>
        </w:tc>
        <w:tc>
          <w:tcPr>
            <w:tcW w:w="2520" w:type="dxa"/>
          </w:tcPr>
          <w:p w14:paraId="0DA123B1" w14:textId="77777777" w:rsidR="00D85731" w:rsidRPr="00006387" w:rsidRDefault="00D85731" w:rsidP="00D85731">
            <w:pPr>
              <w:spacing w:after="0"/>
              <w:rPr>
                <w:rFonts w:ascii="Helvetica Neue" w:hAnsi="Helvetica Neue"/>
              </w:rPr>
            </w:pPr>
          </w:p>
        </w:tc>
        <w:tc>
          <w:tcPr>
            <w:tcW w:w="1080" w:type="dxa"/>
            <w:shd w:val="clear" w:color="auto" w:fill="auto"/>
          </w:tcPr>
          <w:p w14:paraId="4C4CEA3D" w14:textId="77777777" w:rsidR="00D85731" w:rsidRPr="00006387" w:rsidRDefault="00D85731" w:rsidP="00D85731">
            <w:pPr>
              <w:spacing w:after="0"/>
              <w:rPr>
                <w:rFonts w:ascii="Helvetica Neue" w:hAnsi="Helvetica Neue"/>
              </w:rPr>
            </w:pPr>
          </w:p>
        </w:tc>
        <w:tc>
          <w:tcPr>
            <w:tcW w:w="3870" w:type="dxa"/>
            <w:shd w:val="clear" w:color="auto" w:fill="auto"/>
          </w:tcPr>
          <w:p w14:paraId="50895670" w14:textId="77777777" w:rsidR="00D85731" w:rsidRPr="00006387" w:rsidRDefault="00D85731" w:rsidP="00D85731">
            <w:pPr>
              <w:spacing w:after="0"/>
              <w:rPr>
                <w:rFonts w:ascii="Helvetica Neue" w:hAnsi="Helvetica Neue"/>
              </w:rPr>
            </w:pPr>
          </w:p>
        </w:tc>
      </w:tr>
      <w:tr w:rsidR="00D85731" w:rsidRPr="00006387" w14:paraId="64CB183C" w14:textId="77777777" w:rsidTr="7C53E3D1">
        <w:tc>
          <w:tcPr>
            <w:tcW w:w="1080" w:type="dxa"/>
          </w:tcPr>
          <w:p w14:paraId="4DC425E5"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38C1F859" w14:textId="77777777" w:rsidR="00D85731" w:rsidRPr="00006387" w:rsidRDefault="00D85731" w:rsidP="00D85731">
            <w:pPr>
              <w:spacing w:after="0"/>
              <w:rPr>
                <w:rFonts w:ascii="Helvetica Neue" w:hAnsi="Helvetica Neue"/>
              </w:rPr>
            </w:pPr>
          </w:p>
        </w:tc>
        <w:tc>
          <w:tcPr>
            <w:tcW w:w="2520" w:type="dxa"/>
          </w:tcPr>
          <w:p w14:paraId="0C8FE7CE" w14:textId="77777777" w:rsidR="00D85731" w:rsidRPr="00006387" w:rsidRDefault="00D85731" w:rsidP="00D85731">
            <w:pPr>
              <w:spacing w:after="0"/>
              <w:rPr>
                <w:rFonts w:ascii="Helvetica Neue" w:hAnsi="Helvetica Neue"/>
              </w:rPr>
            </w:pPr>
          </w:p>
        </w:tc>
        <w:tc>
          <w:tcPr>
            <w:tcW w:w="1080" w:type="dxa"/>
            <w:shd w:val="clear" w:color="auto" w:fill="auto"/>
          </w:tcPr>
          <w:p w14:paraId="41004F19" w14:textId="77777777" w:rsidR="00D85731" w:rsidRPr="00006387" w:rsidRDefault="00D85731" w:rsidP="00D85731">
            <w:pPr>
              <w:spacing w:after="0"/>
              <w:rPr>
                <w:rFonts w:ascii="Helvetica Neue" w:hAnsi="Helvetica Neue"/>
              </w:rPr>
            </w:pPr>
          </w:p>
        </w:tc>
        <w:tc>
          <w:tcPr>
            <w:tcW w:w="3870" w:type="dxa"/>
            <w:shd w:val="clear" w:color="auto" w:fill="auto"/>
          </w:tcPr>
          <w:p w14:paraId="67C0C651" w14:textId="77777777" w:rsidR="00D85731" w:rsidRPr="00006387" w:rsidRDefault="00D85731" w:rsidP="00D85731">
            <w:pPr>
              <w:spacing w:after="0"/>
              <w:rPr>
                <w:rFonts w:ascii="Helvetica Neue" w:hAnsi="Helvetica Neue"/>
              </w:rPr>
            </w:pPr>
          </w:p>
        </w:tc>
      </w:tr>
      <w:tr w:rsidR="00D85731" w:rsidRPr="00006387" w14:paraId="43ACE903" w14:textId="77777777" w:rsidTr="7C53E3D1">
        <w:tc>
          <w:tcPr>
            <w:tcW w:w="1080" w:type="dxa"/>
          </w:tcPr>
          <w:p w14:paraId="232DB944"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308D56CC" w14:textId="77777777" w:rsidR="00D85731" w:rsidRPr="00006387" w:rsidRDefault="00D85731" w:rsidP="00D85731">
            <w:pPr>
              <w:spacing w:after="0"/>
              <w:rPr>
                <w:rFonts w:ascii="Helvetica Neue" w:hAnsi="Helvetica Neue"/>
              </w:rPr>
            </w:pPr>
          </w:p>
        </w:tc>
        <w:tc>
          <w:tcPr>
            <w:tcW w:w="2520" w:type="dxa"/>
          </w:tcPr>
          <w:p w14:paraId="797E50C6" w14:textId="77777777" w:rsidR="00D85731" w:rsidRPr="00006387" w:rsidRDefault="00D85731" w:rsidP="00D85731">
            <w:pPr>
              <w:spacing w:after="0"/>
              <w:rPr>
                <w:rFonts w:ascii="Helvetica Neue" w:hAnsi="Helvetica Neue"/>
              </w:rPr>
            </w:pPr>
          </w:p>
        </w:tc>
        <w:tc>
          <w:tcPr>
            <w:tcW w:w="1080" w:type="dxa"/>
            <w:shd w:val="clear" w:color="auto" w:fill="auto"/>
          </w:tcPr>
          <w:p w14:paraId="7B04FA47" w14:textId="77777777" w:rsidR="00D85731" w:rsidRPr="00006387" w:rsidRDefault="00D85731" w:rsidP="00D85731">
            <w:pPr>
              <w:spacing w:after="0"/>
              <w:rPr>
                <w:rFonts w:ascii="Helvetica Neue" w:hAnsi="Helvetica Neue"/>
              </w:rPr>
            </w:pPr>
          </w:p>
        </w:tc>
        <w:tc>
          <w:tcPr>
            <w:tcW w:w="3870" w:type="dxa"/>
            <w:shd w:val="clear" w:color="auto" w:fill="auto"/>
          </w:tcPr>
          <w:p w14:paraId="568C698B" w14:textId="77777777" w:rsidR="00D85731" w:rsidRPr="00006387" w:rsidRDefault="00D85731" w:rsidP="00D85731">
            <w:pPr>
              <w:spacing w:after="0"/>
              <w:rPr>
                <w:rFonts w:ascii="Helvetica Neue" w:hAnsi="Helvetica Neue"/>
              </w:rPr>
            </w:pPr>
          </w:p>
        </w:tc>
      </w:tr>
      <w:tr w:rsidR="00D85731" w:rsidRPr="00006387" w14:paraId="69687851" w14:textId="77777777" w:rsidTr="7C53E3D1">
        <w:tc>
          <w:tcPr>
            <w:tcW w:w="1080" w:type="dxa"/>
          </w:tcPr>
          <w:p w14:paraId="5EB1D081"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1A939487" w14:textId="77777777" w:rsidR="00D85731" w:rsidRPr="00006387" w:rsidRDefault="00D85731" w:rsidP="00D85731">
            <w:pPr>
              <w:spacing w:after="0"/>
              <w:rPr>
                <w:rFonts w:ascii="Helvetica Neue" w:hAnsi="Helvetica Neue"/>
              </w:rPr>
            </w:pPr>
          </w:p>
        </w:tc>
        <w:tc>
          <w:tcPr>
            <w:tcW w:w="2520" w:type="dxa"/>
          </w:tcPr>
          <w:p w14:paraId="6AA258D8" w14:textId="77777777" w:rsidR="00D85731" w:rsidRPr="00006387" w:rsidRDefault="00D85731" w:rsidP="00D85731">
            <w:pPr>
              <w:spacing w:after="0"/>
              <w:rPr>
                <w:rFonts w:ascii="Helvetica Neue" w:hAnsi="Helvetica Neue"/>
              </w:rPr>
            </w:pPr>
          </w:p>
        </w:tc>
        <w:tc>
          <w:tcPr>
            <w:tcW w:w="1080" w:type="dxa"/>
            <w:shd w:val="clear" w:color="auto" w:fill="auto"/>
          </w:tcPr>
          <w:p w14:paraId="6FFBD3EC" w14:textId="77777777" w:rsidR="00D85731" w:rsidRPr="00006387" w:rsidRDefault="00D85731" w:rsidP="00D85731">
            <w:pPr>
              <w:spacing w:after="0"/>
              <w:rPr>
                <w:rFonts w:ascii="Helvetica Neue" w:hAnsi="Helvetica Neue"/>
              </w:rPr>
            </w:pPr>
          </w:p>
        </w:tc>
        <w:tc>
          <w:tcPr>
            <w:tcW w:w="3870" w:type="dxa"/>
            <w:shd w:val="clear" w:color="auto" w:fill="auto"/>
          </w:tcPr>
          <w:p w14:paraId="30DCCCAD" w14:textId="77777777" w:rsidR="00D85731" w:rsidRPr="00006387" w:rsidRDefault="00D85731" w:rsidP="00D85731">
            <w:pPr>
              <w:spacing w:after="0"/>
              <w:rPr>
                <w:rFonts w:ascii="Helvetica Neue" w:hAnsi="Helvetica Neue"/>
              </w:rPr>
            </w:pPr>
          </w:p>
        </w:tc>
      </w:tr>
      <w:tr w:rsidR="00D85731" w:rsidRPr="00006387" w14:paraId="484E7C6F" w14:textId="77777777" w:rsidTr="7C53E3D1">
        <w:tc>
          <w:tcPr>
            <w:tcW w:w="1080" w:type="dxa"/>
          </w:tcPr>
          <w:p w14:paraId="6E3C73C4"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36AF6883" w14:textId="77777777" w:rsidR="00D85731" w:rsidRPr="00006387" w:rsidRDefault="00D85731" w:rsidP="00D85731">
            <w:pPr>
              <w:spacing w:after="0"/>
              <w:rPr>
                <w:rFonts w:ascii="Helvetica Neue" w:hAnsi="Helvetica Neue"/>
              </w:rPr>
            </w:pPr>
          </w:p>
        </w:tc>
        <w:tc>
          <w:tcPr>
            <w:tcW w:w="2520" w:type="dxa"/>
          </w:tcPr>
          <w:p w14:paraId="54C529ED" w14:textId="77777777" w:rsidR="00D85731" w:rsidRPr="00006387" w:rsidRDefault="00D85731" w:rsidP="00D85731">
            <w:pPr>
              <w:spacing w:after="0"/>
              <w:rPr>
                <w:rFonts w:ascii="Helvetica Neue" w:hAnsi="Helvetica Neue"/>
              </w:rPr>
            </w:pPr>
          </w:p>
        </w:tc>
        <w:tc>
          <w:tcPr>
            <w:tcW w:w="1080" w:type="dxa"/>
            <w:shd w:val="clear" w:color="auto" w:fill="auto"/>
          </w:tcPr>
          <w:p w14:paraId="1C0157D6" w14:textId="77777777" w:rsidR="00D85731" w:rsidRPr="00006387" w:rsidRDefault="00D85731" w:rsidP="00D85731">
            <w:pPr>
              <w:spacing w:after="0"/>
              <w:rPr>
                <w:rFonts w:ascii="Helvetica Neue" w:hAnsi="Helvetica Neue"/>
              </w:rPr>
            </w:pPr>
          </w:p>
        </w:tc>
        <w:tc>
          <w:tcPr>
            <w:tcW w:w="3870" w:type="dxa"/>
            <w:shd w:val="clear" w:color="auto" w:fill="auto"/>
          </w:tcPr>
          <w:p w14:paraId="3691E7B2" w14:textId="77777777" w:rsidR="00D85731" w:rsidRPr="00006387" w:rsidRDefault="00D85731" w:rsidP="00D85731">
            <w:pPr>
              <w:spacing w:after="0"/>
              <w:rPr>
                <w:rFonts w:ascii="Helvetica Neue" w:hAnsi="Helvetica Neue"/>
              </w:rPr>
            </w:pPr>
          </w:p>
        </w:tc>
      </w:tr>
      <w:tr w:rsidR="00D85731" w:rsidRPr="00006387" w14:paraId="6CF9A656" w14:textId="77777777" w:rsidTr="7C53E3D1">
        <w:tc>
          <w:tcPr>
            <w:tcW w:w="1080" w:type="dxa"/>
          </w:tcPr>
          <w:p w14:paraId="02DFDEB8"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26770CE" w14:textId="77777777" w:rsidR="00D85731" w:rsidRPr="00006387" w:rsidRDefault="00D85731" w:rsidP="00D85731">
            <w:pPr>
              <w:spacing w:after="0"/>
              <w:rPr>
                <w:rFonts w:ascii="Helvetica Neue" w:hAnsi="Helvetica Neue"/>
              </w:rPr>
            </w:pPr>
          </w:p>
        </w:tc>
        <w:tc>
          <w:tcPr>
            <w:tcW w:w="2520" w:type="dxa"/>
          </w:tcPr>
          <w:p w14:paraId="7CBEED82" w14:textId="77777777" w:rsidR="00D85731" w:rsidRPr="00006387" w:rsidRDefault="00D85731" w:rsidP="00D85731">
            <w:pPr>
              <w:spacing w:after="0"/>
              <w:rPr>
                <w:rFonts w:ascii="Helvetica Neue" w:hAnsi="Helvetica Neue"/>
              </w:rPr>
            </w:pPr>
          </w:p>
        </w:tc>
        <w:tc>
          <w:tcPr>
            <w:tcW w:w="1080" w:type="dxa"/>
            <w:shd w:val="clear" w:color="auto" w:fill="auto"/>
          </w:tcPr>
          <w:p w14:paraId="6E36661F" w14:textId="77777777" w:rsidR="00D85731" w:rsidRPr="00006387" w:rsidRDefault="00D85731" w:rsidP="00D85731">
            <w:pPr>
              <w:spacing w:after="0"/>
              <w:rPr>
                <w:rFonts w:ascii="Helvetica Neue" w:hAnsi="Helvetica Neue"/>
              </w:rPr>
            </w:pPr>
          </w:p>
        </w:tc>
        <w:tc>
          <w:tcPr>
            <w:tcW w:w="3870" w:type="dxa"/>
            <w:shd w:val="clear" w:color="auto" w:fill="auto"/>
          </w:tcPr>
          <w:p w14:paraId="38645DC7" w14:textId="77777777" w:rsidR="00D85731" w:rsidRPr="00006387" w:rsidRDefault="00D85731" w:rsidP="00D85731">
            <w:pPr>
              <w:spacing w:after="0"/>
              <w:rPr>
                <w:rFonts w:ascii="Helvetica Neue" w:hAnsi="Helvetica Neue"/>
              </w:rPr>
            </w:pPr>
          </w:p>
        </w:tc>
      </w:tr>
      <w:tr w:rsidR="00D85731" w:rsidRPr="00006387" w14:paraId="6BB6D550" w14:textId="77777777" w:rsidTr="7C53E3D1">
        <w:tc>
          <w:tcPr>
            <w:tcW w:w="1080" w:type="dxa"/>
          </w:tcPr>
          <w:p w14:paraId="72FF7BC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135E58C4" w14:textId="77777777" w:rsidR="00D85731" w:rsidRPr="00006387" w:rsidRDefault="00D85731" w:rsidP="00D85731">
            <w:pPr>
              <w:spacing w:after="0"/>
              <w:rPr>
                <w:rFonts w:ascii="Helvetica Neue" w:hAnsi="Helvetica Neue"/>
              </w:rPr>
            </w:pPr>
          </w:p>
        </w:tc>
        <w:tc>
          <w:tcPr>
            <w:tcW w:w="2520" w:type="dxa"/>
          </w:tcPr>
          <w:p w14:paraId="62EBF9A1" w14:textId="77777777" w:rsidR="00D85731" w:rsidRPr="00006387" w:rsidRDefault="00D85731" w:rsidP="00D85731">
            <w:pPr>
              <w:spacing w:after="0"/>
              <w:rPr>
                <w:rFonts w:ascii="Helvetica Neue" w:hAnsi="Helvetica Neue"/>
              </w:rPr>
            </w:pPr>
          </w:p>
        </w:tc>
        <w:tc>
          <w:tcPr>
            <w:tcW w:w="1080" w:type="dxa"/>
            <w:shd w:val="clear" w:color="auto" w:fill="auto"/>
          </w:tcPr>
          <w:p w14:paraId="0C6C2CD5" w14:textId="77777777" w:rsidR="00D85731" w:rsidRPr="00006387" w:rsidRDefault="00D85731" w:rsidP="00D85731">
            <w:pPr>
              <w:spacing w:after="0"/>
              <w:rPr>
                <w:rFonts w:ascii="Helvetica Neue" w:hAnsi="Helvetica Neue"/>
              </w:rPr>
            </w:pPr>
          </w:p>
        </w:tc>
        <w:tc>
          <w:tcPr>
            <w:tcW w:w="3870" w:type="dxa"/>
            <w:shd w:val="clear" w:color="auto" w:fill="auto"/>
          </w:tcPr>
          <w:p w14:paraId="709E88E4" w14:textId="77777777" w:rsidR="00D85731" w:rsidRPr="00006387" w:rsidRDefault="00D85731" w:rsidP="00D85731">
            <w:pPr>
              <w:spacing w:after="0"/>
              <w:rPr>
                <w:rFonts w:ascii="Helvetica Neue" w:hAnsi="Helvetica Neue"/>
              </w:rPr>
            </w:pPr>
          </w:p>
        </w:tc>
      </w:tr>
      <w:tr w:rsidR="00D85731" w:rsidRPr="00006387" w14:paraId="2D62ADC9" w14:textId="77777777" w:rsidTr="7C53E3D1">
        <w:tc>
          <w:tcPr>
            <w:tcW w:w="1080" w:type="dxa"/>
          </w:tcPr>
          <w:p w14:paraId="38548D74"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508C98E9" w14:textId="77777777" w:rsidR="00D85731" w:rsidRPr="00006387" w:rsidRDefault="00D85731" w:rsidP="00D85731">
            <w:pPr>
              <w:spacing w:after="0"/>
              <w:rPr>
                <w:rFonts w:ascii="Helvetica Neue" w:hAnsi="Helvetica Neue"/>
              </w:rPr>
            </w:pPr>
          </w:p>
        </w:tc>
        <w:tc>
          <w:tcPr>
            <w:tcW w:w="2520" w:type="dxa"/>
          </w:tcPr>
          <w:p w14:paraId="779F8E76" w14:textId="77777777" w:rsidR="00D85731" w:rsidRPr="00006387" w:rsidRDefault="00D85731" w:rsidP="00D85731">
            <w:pPr>
              <w:spacing w:after="0"/>
              <w:rPr>
                <w:rFonts w:ascii="Helvetica Neue" w:hAnsi="Helvetica Neue"/>
              </w:rPr>
            </w:pPr>
          </w:p>
        </w:tc>
        <w:tc>
          <w:tcPr>
            <w:tcW w:w="1080" w:type="dxa"/>
            <w:shd w:val="clear" w:color="auto" w:fill="auto"/>
          </w:tcPr>
          <w:p w14:paraId="7818863E" w14:textId="77777777" w:rsidR="00D85731" w:rsidRPr="00006387" w:rsidRDefault="00D85731" w:rsidP="00D85731">
            <w:pPr>
              <w:spacing w:after="0"/>
              <w:rPr>
                <w:rFonts w:ascii="Helvetica Neue" w:hAnsi="Helvetica Neue"/>
              </w:rPr>
            </w:pPr>
          </w:p>
        </w:tc>
        <w:tc>
          <w:tcPr>
            <w:tcW w:w="3870" w:type="dxa"/>
            <w:shd w:val="clear" w:color="auto" w:fill="auto"/>
          </w:tcPr>
          <w:p w14:paraId="44F69B9A" w14:textId="77777777" w:rsidR="00D85731" w:rsidRPr="00006387" w:rsidRDefault="00D85731" w:rsidP="00D85731">
            <w:pPr>
              <w:spacing w:after="0"/>
              <w:rPr>
                <w:rFonts w:ascii="Helvetica Neue" w:hAnsi="Helvetica Neue"/>
              </w:rPr>
            </w:pPr>
          </w:p>
        </w:tc>
      </w:tr>
      <w:tr w:rsidR="00D85731" w:rsidRPr="00006387" w14:paraId="3DDDAEBF" w14:textId="77777777" w:rsidTr="7C53E3D1">
        <w:tc>
          <w:tcPr>
            <w:tcW w:w="1080" w:type="dxa"/>
          </w:tcPr>
          <w:p w14:paraId="3253A004"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5F07D11E" w14:textId="77777777" w:rsidR="00D85731" w:rsidRPr="00006387" w:rsidRDefault="00D85731" w:rsidP="00D85731">
            <w:pPr>
              <w:spacing w:after="0"/>
              <w:rPr>
                <w:rFonts w:ascii="Helvetica Neue" w:hAnsi="Helvetica Neue"/>
              </w:rPr>
            </w:pPr>
          </w:p>
        </w:tc>
        <w:tc>
          <w:tcPr>
            <w:tcW w:w="2520" w:type="dxa"/>
          </w:tcPr>
          <w:p w14:paraId="41508A3C" w14:textId="77777777" w:rsidR="00D85731" w:rsidRPr="00006387" w:rsidRDefault="00D85731" w:rsidP="00D85731">
            <w:pPr>
              <w:spacing w:after="0"/>
              <w:rPr>
                <w:rFonts w:ascii="Helvetica Neue" w:hAnsi="Helvetica Neue"/>
              </w:rPr>
            </w:pPr>
          </w:p>
        </w:tc>
        <w:tc>
          <w:tcPr>
            <w:tcW w:w="1080" w:type="dxa"/>
            <w:shd w:val="clear" w:color="auto" w:fill="auto"/>
          </w:tcPr>
          <w:p w14:paraId="43D6B1D6" w14:textId="77777777" w:rsidR="00D85731" w:rsidRPr="00006387" w:rsidRDefault="00D85731" w:rsidP="00D85731">
            <w:pPr>
              <w:spacing w:after="0"/>
              <w:rPr>
                <w:rFonts w:ascii="Helvetica Neue" w:hAnsi="Helvetica Neue"/>
              </w:rPr>
            </w:pPr>
          </w:p>
        </w:tc>
        <w:tc>
          <w:tcPr>
            <w:tcW w:w="3870" w:type="dxa"/>
            <w:shd w:val="clear" w:color="auto" w:fill="auto"/>
          </w:tcPr>
          <w:p w14:paraId="17DBC151" w14:textId="77777777" w:rsidR="00D85731" w:rsidRPr="00006387" w:rsidRDefault="00D85731" w:rsidP="00D85731">
            <w:pPr>
              <w:spacing w:after="0"/>
              <w:rPr>
                <w:rFonts w:ascii="Helvetica Neue" w:hAnsi="Helvetica Neue"/>
              </w:rPr>
            </w:pPr>
          </w:p>
        </w:tc>
      </w:tr>
      <w:tr w:rsidR="00D85731" w:rsidRPr="00006387" w14:paraId="440FAAF2" w14:textId="77777777" w:rsidTr="7C53E3D1">
        <w:tc>
          <w:tcPr>
            <w:tcW w:w="1080" w:type="dxa"/>
          </w:tcPr>
          <w:p w14:paraId="00F61FFD"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F8BD81B" w14:textId="77777777" w:rsidR="00D85731" w:rsidRPr="00006387" w:rsidRDefault="00D85731" w:rsidP="00D85731">
            <w:pPr>
              <w:spacing w:after="0"/>
              <w:rPr>
                <w:rFonts w:ascii="Helvetica Neue" w:hAnsi="Helvetica Neue"/>
              </w:rPr>
            </w:pPr>
          </w:p>
        </w:tc>
        <w:tc>
          <w:tcPr>
            <w:tcW w:w="2520" w:type="dxa"/>
          </w:tcPr>
          <w:p w14:paraId="2613E9C1" w14:textId="77777777" w:rsidR="00D85731" w:rsidRPr="00006387" w:rsidRDefault="00D85731" w:rsidP="00D85731">
            <w:pPr>
              <w:spacing w:after="0"/>
              <w:rPr>
                <w:rFonts w:ascii="Helvetica Neue" w:hAnsi="Helvetica Neue"/>
              </w:rPr>
            </w:pPr>
          </w:p>
        </w:tc>
        <w:tc>
          <w:tcPr>
            <w:tcW w:w="1080" w:type="dxa"/>
            <w:shd w:val="clear" w:color="auto" w:fill="auto"/>
          </w:tcPr>
          <w:p w14:paraId="1037B8A3" w14:textId="77777777" w:rsidR="00D85731" w:rsidRPr="00006387" w:rsidRDefault="00D85731" w:rsidP="00D85731">
            <w:pPr>
              <w:spacing w:after="0"/>
              <w:rPr>
                <w:rFonts w:ascii="Helvetica Neue" w:hAnsi="Helvetica Neue"/>
              </w:rPr>
            </w:pPr>
          </w:p>
        </w:tc>
        <w:tc>
          <w:tcPr>
            <w:tcW w:w="3870" w:type="dxa"/>
            <w:shd w:val="clear" w:color="auto" w:fill="auto"/>
          </w:tcPr>
          <w:p w14:paraId="687C6DE0" w14:textId="77777777" w:rsidR="00D85731" w:rsidRPr="00006387" w:rsidRDefault="00D85731" w:rsidP="00D85731">
            <w:pPr>
              <w:spacing w:after="0"/>
              <w:rPr>
                <w:rFonts w:ascii="Helvetica Neue" w:hAnsi="Helvetica Neue"/>
              </w:rPr>
            </w:pPr>
          </w:p>
        </w:tc>
      </w:tr>
    </w:tbl>
    <w:p w14:paraId="5B2F9378" w14:textId="77777777" w:rsidR="00D85731" w:rsidRPr="00006387" w:rsidRDefault="00D85731" w:rsidP="00D85731">
      <w:pPr>
        <w:spacing w:after="0" w:line="240" w:lineRule="auto"/>
        <w:rPr>
          <w:rFonts w:ascii="Helvetica Neue" w:hAnsi="Helvetica Neue"/>
          <w:sz w:val="24"/>
        </w:rPr>
      </w:pPr>
    </w:p>
    <w:p w14:paraId="4FA7B0D8"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8341983"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8E6DD4E"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
        <w:gridCol w:w="2057"/>
        <w:gridCol w:w="2769"/>
        <w:gridCol w:w="3499"/>
      </w:tblGrid>
      <w:tr w:rsidR="00D85731" w:rsidRPr="00006387" w14:paraId="7BD15DD9" w14:textId="77777777">
        <w:tc>
          <w:tcPr>
            <w:tcW w:w="423" w:type="dxa"/>
          </w:tcPr>
          <w:p w14:paraId="7D3BEE8F" w14:textId="77777777" w:rsidR="00D85731" w:rsidRPr="00006387" w:rsidRDefault="00D85731">
            <w:pPr>
              <w:rPr>
                <w:rFonts w:ascii="Helvetica Neue" w:hAnsi="Helvetica Neue"/>
              </w:rPr>
            </w:pPr>
          </w:p>
        </w:tc>
        <w:tc>
          <w:tcPr>
            <w:tcW w:w="2057" w:type="dxa"/>
          </w:tcPr>
          <w:p w14:paraId="2FFB6F62"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4E375B83"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4D680BBD"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21DAA32D" w14:textId="77777777">
        <w:tc>
          <w:tcPr>
            <w:tcW w:w="423" w:type="dxa"/>
          </w:tcPr>
          <w:p w14:paraId="6407EEB2" w14:textId="77777777" w:rsidR="00D85731" w:rsidRPr="00ED08B5" w:rsidRDefault="00D85731">
            <w:pPr>
              <w:rPr>
                <w:rFonts w:ascii="Helvetica Neue" w:hAnsi="Helvetica Neue"/>
                <w:i/>
                <w:color w:val="9CC2E5"/>
              </w:rPr>
            </w:pPr>
            <w:r w:rsidRPr="00ED08B5">
              <w:rPr>
                <w:rFonts w:ascii="Helvetica Neue" w:hAnsi="Helvetica Neue"/>
                <w:i/>
                <w:color w:val="9CC2E5"/>
              </w:rPr>
              <w:t>Example</w:t>
            </w:r>
          </w:p>
        </w:tc>
        <w:tc>
          <w:tcPr>
            <w:tcW w:w="2057" w:type="dxa"/>
          </w:tcPr>
          <w:p w14:paraId="55D8B3B0" w14:textId="77777777" w:rsidR="00D85731" w:rsidRPr="00ED08B5" w:rsidRDefault="00D85731" w:rsidP="00D85731">
            <w:pPr>
              <w:rPr>
                <w:rFonts w:ascii="Helvetica Neue" w:hAnsi="Helvetica Neue"/>
                <w:i/>
                <w:color w:val="9CC2E5"/>
              </w:rPr>
            </w:pPr>
            <w:r w:rsidRPr="00ED08B5">
              <w:rPr>
                <w:rFonts w:ascii="Helvetica Neue" w:hAnsi="Helvetica Neue"/>
                <w:i/>
                <w:color w:val="9CC2E5"/>
              </w:rPr>
              <w:t>1.1</w:t>
            </w:r>
          </w:p>
        </w:tc>
        <w:tc>
          <w:tcPr>
            <w:tcW w:w="2769" w:type="dxa"/>
          </w:tcPr>
          <w:p w14:paraId="13F6D4FD" w14:textId="77777777" w:rsidR="00D85731" w:rsidRPr="00ED08B5" w:rsidRDefault="00D85731">
            <w:pPr>
              <w:rPr>
                <w:rFonts w:ascii="Helvetica Neue" w:hAnsi="Helvetica Neue"/>
                <w:i/>
                <w:color w:val="9CC2E5"/>
              </w:rPr>
            </w:pPr>
            <w:r w:rsidRPr="00ED08B5">
              <w:rPr>
                <w:rFonts w:ascii="Helvetica Neue" w:hAnsi="Helvetica Neue"/>
                <w:i/>
                <w:color w:val="9CC2E5"/>
              </w:rPr>
              <w:t>Step says “Centrifuge lysate at 2,000 x g.”</w:t>
            </w:r>
          </w:p>
        </w:tc>
        <w:tc>
          <w:tcPr>
            <w:tcW w:w="3499" w:type="dxa"/>
          </w:tcPr>
          <w:p w14:paraId="51CF618D" w14:textId="77777777" w:rsidR="00D85731" w:rsidRPr="00ED08B5" w:rsidRDefault="00D85731" w:rsidP="00D85731">
            <w:pPr>
              <w:rPr>
                <w:rFonts w:ascii="Helvetica Neue" w:hAnsi="Helvetica Neue"/>
                <w:i/>
                <w:color w:val="9CC2E5"/>
              </w:rPr>
            </w:pPr>
            <w:r w:rsidRPr="00ED08B5">
              <w:rPr>
                <w:rFonts w:ascii="Helvetica Neue" w:hAnsi="Helvetica Neue"/>
                <w:i/>
                <w:color w:val="9CC2E5"/>
              </w:rPr>
              <w:t xml:space="preserve">Please correct to “Centrifuge lysate at </w:t>
            </w:r>
            <w:r w:rsidRPr="00ED08B5">
              <w:rPr>
                <w:rFonts w:ascii="Helvetica Neue" w:hAnsi="Helvetica Neue"/>
                <w:b/>
                <w:i/>
                <w:color w:val="9CC2E5"/>
              </w:rPr>
              <w:t>4,000</w:t>
            </w:r>
            <w:r w:rsidRPr="00ED08B5">
              <w:rPr>
                <w:rFonts w:ascii="Helvetica Neue" w:hAnsi="Helvetica Neue"/>
                <w:i/>
                <w:color w:val="9CC2E5"/>
              </w:rPr>
              <w:t xml:space="preserve"> x g.”</w:t>
            </w:r>
          </w:p>
        </w:tc>
      </w:tr>
      <w:tr w:rsidR="00D85731" w:rsidRPr="00006387" w14:paraId="7743F7FD" w14:textId="77777777">
        <w:tc>
          <w:tcPr>
            <w:tcW w:w="423" w:type="dxa"/>
          </w:tcPr>
          <w:p w14:paraId="6E1226D5"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6FA955D3" w14:textId="77777777" w:rsidR="00D85731" w:rsidRPr="00006387" w:rsidRDefault="00DA5882">
            <w:pPr>
              <w:rPr>
                <w:rFonts w:ascii="Helvetica Neue" w:hAnsi="Helvetica Neue"/>
              </w:rPr>
            </w:pPr>
            <w:r>
              <w:rPr>
                <w:rFonts w:ascii="Helvetica Neue" w:hAnsi="Helvetica Neue"/>
              </w:rPr>
              <w:t>Representative results, page 4, line 7 from top</w:t>
            </w:r>
          </w:p>
        </w:tc>
        <w:tc>
          <w:tcPr>
            <w:tcW w:w="2769" w:type="dxa"/>
          </w:tcPr>
          <w:p w14:paraId="10B3FA77" w14:textId="77777777" w:rsidR="00D85731" w:rsidRPr="00006387" w:rsidRDefault="00DA5882">
            <w:pPr>
              <w:rPr>
                <w:rFonts w:ascii="Helvetica Neue" w:hAnsi="Helvetica Neue"/>
              </w:rPr>
            </w:pPr>
            <w:r>
              <w:rPr>
                <w:rFonts w:ascii="Helvetica Neue" w:hAnsi="Helvetica Neue"/>
              </w:rPr>
              <w:t>…maximal at 6-4 days</w:t>
            </w:r>
          </w:p>
        </w:tc>
        <w:tc>
          <w:tcPr>
            <w:tcW w:w="3499" w:type="dxa"/>
          </w:tcPr>
          <w:p w14:paraId="3621FBD1" w14:textId="77777777" w:rsidR="00D85731" w:rsidRPr="00006387" w:rsidRDefault="00DA5882">
            <w:pPr>
              <w:rPr>
                <w:rFonts w:ascii="Helvetica Neue" w:hAnsi="Helvetica Neue"/>
              </w:rPr>
            </w:pPr>
            <w:r>
              <w:rPr>
                <w:rFonts w:ascii="Helvetica Neue" w:hAnsi="Helvetica Neue"/>
              </w:rPr>
              <w:t>…</w:t>
            </w:r>
            <w:r w:rsidRPr="004525C8">
              <w:rPr>
                <w:rFonts w:ascii="Helvetica Neue" w:hAnsi="Helvetica Neue"/>
                <w:b/>
                <w:bCs/>
              </w:rPr>
              <w:t>maximal at 4-6 days</w:t>
            </w:r>
          </w:p>
        </w:tc>
      </w:tr>
      <w:tr w:rsidR="00D85731" w:rsidRPr="00006387" w14:paraId="4A4C81D3" w14:textId="77777777">
        <w:tc>
          <w:tcPr>
            <w:tcW w:w="423" w:type="dxa"/>
          </w:tcPr>
          <w:p w14:paraId="66CBCBC9"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59AD10AE" w14:textId="77777777" w:rsidR="00D85731" w:rsidRPr="00006387" w:rsidRDefault="00DA5882" w:rsidP="00DA5882">
            <w:pPr>
              <w:rPr>
                <w:rFonts w:ascii="Helvetica Neue" w:hAnsi="Helvetica Neue"/>
              </w:rPr>
            </w:pPr>
            <w:r>
              <w:rPr>
                <w:rFonts w:ascii="Helvetica Neue" w:hAnsi="Helvetica Neue"/>
              </w:rPr>
              <w:t>Title</w:t>
            </w:r>
          </w:p>
        </w:tc>
        <w:tc>
          <w:tcPr>
            <w:tcW w:w="2769" w:type="dxa"/>
          </w:tcPr>
          <w:p w14:paraId="0A9E35E3" w14:textId="77777777" w:rsidR="00D85731" w:rsidRPr="00006387" w:rsidRDefault="00DA5882">
            <w:pPr>
              <w:rPr>
                <w:rFonts w:ascii="Helvetica Neue" w:hAnsi="Helvetica Neue"/>
              </w:rPr>
            </w:pPr>
            <w:r>
              <w:rPr>
                <w:rFonts w:ascii="Helvetica Neue" w:hAnsi="Helvetica Neue"/>
              </w:rPr>
              <w:t>Eph4 cells</w:t>
            </w:r>
          </w:p>
        </w:tc>
        <w:tc>
          <w:tcPr>
            <w:tcW w:w="3499" w:type="dxa"/>
          </w:tcPr>
          <w:p w14:paraId="01F11F57" w14:textId="77777777" w:rsidR="00D85731" w:rsidRPr="004525C8" w:rsidRDefault="00DA5882">
            <w:pPr>
              <w:rPr>
                <w:rFonts w:ascii="Helvetica Neue" w:hAnsi="Helvetica Neue"/>
                <w:b/>
                <w:bCs/>
              </w:rPr>
            </w:pPr>
            <w:r w:rsidRPr="004525C8">
              <w:rPr>
                <w:rFonts w:ascii="Helvetica Neue" w:hAnsi="Helvetica Neue"/>
                <w:b/>
                <w:bCs/>
              </w:rPr>
              <w:t>EpH4 cells (capital “H”)</w:t>
            </w:r>
          </w:p>
        </w:tc>
      </w:tr>
      <w:tr w:rsidR="00D85731" w:rsidRPr="00006387" w14:paraId="4AF02D9B" w14:textId="77777777">
        <w:tc>
          <w:tcPr>
            <w:tcW w:w="423" w:type="dxa"/>
          </w:tcPr>
          <w:p w14:paraId="5E26EE8C"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3B88899E" w14:textId="733A96B8" w:rsidR="00D85731" w:rsidRPr="00006387" w:rsidRDefault="00F43597">
            <w:pPr>
              <w:rPr>
                <w:rFonts w:ascii="Helvetica Neue" w:hAnsi="Helvetica Neue"/>
              </w:rPr>
            </w:pPr>
            <w:r>
              <w:rPr>
                <w:rFonts w:ascii="Helvetica Neue" w:hAnsi="Helvetica Neue"/>
              </w:rPr>
              <w:t>3.3</w:t>
            </w:r>
          </w:p>
        </w:tc>
        <w:tc>
          <w:tcPr>
            <w:tcW w:w="2769" w:type="dxa"/>
          </w:tcPr>
          <w:p w14:paraId="69E2BB2B" w14:textId="51FE1759" w:rsidR="00D85731" w:rsidRPr="00006387" w:rsidRDefault="00F43597">
            <w:pPr>
              <w:rPr>
                <w:rFonts w:ascii="Helvetica Neue" w:hAnsi="Helvetica Neue"/>
              </w:rPr>
            </w:pPr>
            <w:r>
              <w:rPr>
                <w:rFonts w:ascii="Helvetica Neue" w:hAnsi="Helvetica Neue"/>
              </w:rPr>
              <w:t xml:space="preserve">Step says “Spread the matrix using a pipette tip and gently tap the sides of the </w:t>
            </w:r>
            <w:proofErr w:type="gramStart"/>
            <w:r>
              <w:rPr>
                <w:rFonts w:ascii="Helvetica Neue" w:hAnsi="Helvetica Neue"/>
              </w:rPr>
              <w:t>plate..</w:t>
            </w:r>
            <w:proofErr w:type="gramEnd"/>
            <w:r>
              <w:rPr>
                <w:rFonts w:ascii="Helvetica Neue" w:hAnsi="Helvetica Neue"/>
              </w:rPr>
              <w:t>”</w:t>
            </w:r>
          </w:p>
        </w:tc>
        <w:tc>
          <w:tcPr>
            <w:tcW w:w="3499" w:type="dxa"/>
          </w:tcPr>
          <w:p w14:paraId="57C0D796" w14:textId="388940BD" w:rsidR="00D85731" w:rsidRPr="00006387" w:rsidRDefault="00F43597">
            <w:pPr>
              <w:rPr>
                <w:rFonts w:ascii="Helvetica Neue" w:hAnsi="Helvetica Neue"/>
              </w:rPr>
            </w:pPr>
            <w:r>
              <w:rPr>
                <w:rFonts w:ascii="Helvetica Neue" w:hAnsi="Helvetica Neue"/>
              </w:rPr>
              <w:t xml:space="preserve">Please correct to “Spread the matrix using a pipette tip. </w:t>
            </w:r>
            <w:r w:rsidRPr="00F43597">
              <w:rPr>
                <w:rFonts w:ascii="Helvetica Neue" w:hAnsi="Helvetica Neue"/>
                <w:b/>
                <w:bCs/>
              </w:rPr>
              <w:t>Avoid creating bubbles. Gently</w:t>
            </w:r>
            <w:r>
              <w:rPr>
                <w:rFonts w:ascii="Helvetica Neue" w:hAnsi="Helvetica Neue"/>
              </w:rPr>
              <w:t xml:space="preserve"> tap the sides of the plate…”:</w:t>
            </w:r>
          </w:p>
        </w:tc>
      </w:tr>
      <w:tr w:rsidR="00D85731" w:rsidRPr="00006387" w14:paraId="5B6478ED" w14:textId="77777777">
        <w:tc>
          <w:tcPr>
            <w:tcW w:w="423" w:type="dxa"/>
          </w:tcPr>
          <w:p w14:paraId="1EAA9A9D"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0D142F6F" w14:textId="77777777" w:rsidR="00D85731" w:rsidRPr="00006387" w:rsidRDefault="00D85731">
            <w:pPr>
              <w:rPr>
                <w:rFonts w:ascii="Helvetica Neue" w:hAnsi="Helvetica Neue"/>
              </w:rPr>
            </w:pPr>
          </w:p>
        </w:tc>
        <w:tc>
          <w:tcPr>
            <w:tcW w:w="2769" w:type="dxa"/>
          </w:tcPr>
          <w:p w14:paraId="4475AD14" w14:textId="77777777" w:rsidR="00D85731" w:rsidRPr="00006387" w:rsidRDefault="00D85731">
            <w:pPr>
              <w:rPr>
                <w:rFonts w:ascii="Helvetica Neue" w:hAnsi="Helvetica Neue"/>
              </w:rPr>
            </w:pPr>
          </w:p>
        </w:tc>
        <w:tc>
          <w:tcPr>
            <w:tcW w:w="3499" w:type="dxa"/>
          </w:tcPr>
          <w:p w14:paraId="120C4E94" w14:textId="77777777" w:rsidR="00D85731" w:rsidRPr="00006387" w:rsidRDefault="00D85731">
            <w:pPr>
              <w:rPr>
                <w:rFonts w:ascii="Helvetica Neue" w:hAnsi="Helvetica Neue"/>
              </w:rPr>
            </w:pPr>
          </w:p>
        </w:tc>
      </w:tr>
      <w:tr w:rsidR="00D85731" w:rsidRPr="00006387" w14:paraId="2F71838D" w14:textId="77777777">
        <w:tc>
          <w:tcPr>
            <w:tcW w:w="423" w:type="dxa"/>
          </w:tcPr>
          <w:p w14:paraId="0C3A5C70"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42AFC42D" w14:textId="77777777" w:rsidR="00D85731" w:rsidRPr="00006387" w:rsidRDefault="00D85731">
            <w:pPr>
              <w:rPr>
                <w:rFonts w:ascii="Helvetica Neue" w:hAnsi="Helvetica Neue"/>
              </w:rPr>
            </w:pPr>
          </w:p>
        </w:tc>
        <w:tc>
          <w:tcPr>
            <w:tcW w:w="2769" w:type="dxa"/>
          </w:tcPr>
          <w:p w14:paraId="271CA723" w14:textId="77777777" w:rsidR="00D85731" w:rsidRPr="00006387" w:rsidRDefault="00D85731">
            <w:pPr>
              <w:rPr>
                <w:rFonts w:ascii="Helvetica Neue" w:hAnsi="Helvetica Neue"/>
              </w:rPr>
            </w:pPr>
          </w:p>
        </w:tc>
        <w:tc>
          <w:tcPr>
            <w:tcW w:w="3499" w:type="dxa"/>
          </w:tcPr>
          <w:p w14:paraId="75FBE423" w14:textId="77777777" w:rsidR="00D85731" w:rsidRPr="00006387" w:rsidRDefault="00D85731">
            <w:pPr>
              <w:rPr>
                <w:rFonts w:ascii="Helvetica Neue" w:hAnsi="Helvetica Neue"/>
              </w:rPr>
            </w:pPr>
          </w:p>
        </w:tc>
      </w:tr>
      <w:tr w:rsidR="00D85731" w:rsidRPr="00006387" w14:paraId="4212A139" w14:textId="77777777">
        <w:tc>
          <w:tcPr>
            <w:tcW w:w="423" w:type="dxa"/>
          </w:tcPr>
          <w:p w14:paraId="7B6CD06F"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D3F0BEC" w14:textId="77777777" w:rsidR="00D85731" w:rsidRPr="00006387" w:rsidRDefault="00D85731">
            <w:pPr>
              <w:rPr>
                <w:rFonts w:ascii="Helvetica Neue" w:hAnsi="Helvetica Neue"/>
              </w:rPr>
            </w:pPr>
          </w:p>
        </w:tc>
        <w:tc>
          <w:tcPr>
            <w:tcW w:w="2769" w:type="dxa"/>
          </w:tcPr>
          <w:p w14:paraId="75CF4315" w14:textId="77777777" w:rsidR="00D85731" w:rsidRPr="00006387" w:rsidRDefault="00D85731">
            <w:pPr>
              <w:rPr>
                <w:rFonts w:ascii="Helvetica Neue" w:hAnsi="Helvetica Neue"/>
              </w:rPr>
            </w:pPr>
          </w:p>
        </w:tc>
        <w:tc>
          <w:tcPr>
            <w:tcW w:w="3499" w:type="dxa"/>
          </w:tcPr>
          <w:p w14:paraId="3CB648E9" w14:textId="77777777" w:rsidR="00D85731" w:rsidRPr="00006387" w:rsidRDefault="00D85731">
            <w:pPr>
              <w:rPr>
                <w:rFonts w:ascii="Helvetica Neue" w:hAnsi="Helvetica Neue"/>
              </w:rPr>
            </w:pPr>
          </w:p>
        </w:tc>
      </w:tr>
      <w:tr w:rsidR="00D85731" w:rsidRPr="00006387" w14:paraId="2482C92E" w14:textId="77777777">
        <w:tc>
          <w:tcPr>
            <w:tcW w:w="423" w:type="dxa"/>
          </w:tcPr>
          <w:p w14:paraId="78FAA674"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0C178E9E" w14:textId="77777777" w:rsidR="00D85731" w:rsidRPr="00006387" w:rsidRDefault="00D85731">
            <w:pPr>
              <w:rPr>
                <w:rFonts w:ascii="Helvetica Neue" w:hAnsi="Helvetica Neue"/>
              </w:rPr>
            </w:pPr>
          </w:p>
        </w:tc>
        <w:tc>
          <w:tcPr>
            <w:tcW w:w="2769" w:type="dxa"/>
          </w:tcPr>
          <w:p w14:paraId="3C0395D3" w14:textId="77777777" w:rsidR="00D85731" w:rsidRPr="00006387" w:rsidRDefault="00D85731">
            <w:pPr>
              <w:rPr>
                <w:rFonts w:ascii="Helvetica Neue" w:hAnsi="Helvetica Neue"/>
              </w:rPr>
            </w:pPr>
          </w:p>
        </w:tc>
        <w:tc>
          <w:tcPr>
            <w:tcW w:w="3499" w:type="dxa"/>
          </w:tcPr>
          <w:p w14:paraId="3254BC2F" w14:textId="77777777" w:rsidR="00D85731" w:rsidRPr="00006387" w:rsidRDefault="00D85731">
            <w:pPr>
              <w:rPr>
                <w:rFonts w:ascii="Helvetica Neue" w:hAnsi="Helvetica Neue"/>
              </w:rPr>
            </w:pPr>
          </w:p>
        </w:tc>
      </w:tr>
      <w:tr w:rsidR="00D85731" w:rsidRPr="00006387" w14:paraId="512A0512" w14:textId="77777777">
        <w:tc>
          <w:tcPr>
            <w:tcW w:w="423" w:type="dxa"/>
          </w:tcPr>
          <w:p w14:paraId="4D2C80A4"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651E9592" w14:textId="77777777" w:rsidR="00D85731" w:rsidRPr="00006387" w:rsidRDefault="00D85731">
            <w:pPr>
              <w:rPr>
                <w:rFonts w:ascii="Helvetica Neue" w:hAnsi="Helvetica Neue"/>
              </w:rPr>
            </w:pPr>
          </w:p>
        </w:tc>
        <w:tc>
          <w:tcPr>
            <w:tcW w:w="2769" w:type="dxa"/>
          </w:tcPr>
          <w:p w14:paraId="269E314A" w14:textId="77777777" w:rsidR="00D85731" w:rsidRPr="00006387" w:rsidRDefault="00D85731">
            <w:pPr>
              <w:rPr>
                <w:rFonts w:ascii="Helvetica Neue" w:hAnsi="Helvetica Neue"/>
              </w:rPr>
            </w:pPr>
          </w:p>
        </w:tc>
        <w:tc>
          <w:tcPr>
            <w:tcW w:w="3499" w:type="dxa"/>
          </w:tcPr>
          <w:p w14:paraId="47341341" w14:textId="77777777" w:rsidR="00D85731" w:rsidRPr="00006387" w:rsidRDefault="00D85731">
            <w:pPr>
              <w:rPr>
                <w:rFonts w:ascii="Helvetica Neue" w:hAnsi="Helvetica Neue"/>
              </w:rPr>
            </w:pPr>
          </w:p>
        </w:tc>
      </w:tr>
      <w:tr w:rsidR="00D85731" w:rsidRPr="00006387" w14:paraId="5E013261" w14:textId="77777777">
        <w:tc>
          <w:tcPr>
            <w:tcW w:w="423" w:type="dxa"/>
          </w:tcPr>
          <w:p w14:paraId="7DC2A517"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42EF2083" w14:textId="77777777" w:rsidR="00D85731" w:rsidRPr="00006387" w:rsidRDefault="00D85731">
            <w:pPr>
              <w:rPr>
                <w:rFonts w:ascii="Helvetica Neue" w:hAnsi="Helvetica Neue"/>
              </w:rPr>
            </w:pPr>
          </w:p>
        </w:tc>
        <w:tc>
          <w:tcPr>
            <w:tcW w:w="2769" w:type="dxa"/>
          </w:tcPr>
          <w:p w14:paraId="7B40C951" w14:textId="77777777" w:rsidR="00D85731" w:rsidRPr="00006387" w:rsidRDefault="00D85731">
            <w:pPr>
              <w:rPr>
                <w:rFonts w:ascii="Helvetica Neue" w:hAnsi="Helvetica Neue"/>
              </w:rPr>
            </w:pPr>
          </w:p>
        </w:tc>
        <w:tc>
          <w:tcPr>
            <w:tcW w:w="3499" w:type="dxa"/>
          </w:tcPr>
          <w:p w14:paraId="4B4D7232" w14:textId="77777777" w:rsidR="00D85731" w:rsidRPr="00006387" w:rsidRDefault="00D85731">
            <w:pPr>
              <w:rPr>
                <w:rFonts w:ascii="Helvetica Neue" w:hAnsi="Helvetica Neue"/>
              </w:rPr>
            </w:pPr>
          </w:p>
        </w:tc>
      </w:tr>
      <w:tr w:rsidR="00D85731" w:rsidRPr="00006387" w14:paraId="7330E14D" w14:textId="77777777">
        <w:tc>
          <w:tcPr>
            <w:tcW w:w="423" w:type="dxa"/>
          </w:tcPr>
          <w:p w14:paraId="7D577D0C"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2093CA67" w14:textId="77777777" w:rsidR="00D85731" w:rsidRPr="00006387" w:rsidRDefault="00D85731">
            <w:pPr>
              <w:rPr>
                <w:rFonts w:ascii="Helvetica Neue" w:hAnsi="Helvetica Neue"/>
              </w:rPr>
            </w:pPr>
          </w:p>
        </w:tc>
        <w:tc>
          <w:tcPr>
            <w:tcW w:w="2769" w:type="dxa"/>
          </w:tcPr>
          <w:p w14:paraId="2503B197" w14:textId="77777777" w:rsidR="00D85731" w:rsidRPr="00006387" w:rsidRDefault="00D85731">
            <w:pPr>
              <w:rPr>
                <w:rFonts w:ascii="Helvetica Neue" w:hAnsi="Helvetica Neue"/>
              </w:rPr>
            </w:pPr>
          </w:p>
        </w:tc>
        <w:tc>
          <w:tcPr>
            <w:tcW w:w="3499" w:type="dxa"/>
          </w:tcPr>
          <w:p w14:paraId="38288749" w14:textId="77777777" w:rsidR="00D85731" w:rsidRPr="00006387" w:rsidRDefault="00D85731">
            <w:pPr>
              <w:rPr>
                <w:rFonts w:ascii="Helvetica Neue" w:hAnsi="Helvetica Neue"/>
              </w:rPr>
            </w:pPr>
          </w:p>
        </w:tc>
      </w:tr>
      <w:tr w:rsidR="00D85731" w:rsidRPr="00006387" w14:paraId="1250B5DC" w14:textId="77777777">
        <w:tc>
          <w:tcPr>
            <w:tcW w:w="423" w:type="dxa"/>
          </w:tcPr>
          <w:p w14:paraId="66868A6C"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20BD9A1A" w14:textId="77777777" w:rsidR="00D85731" w:rsidRPr="00006387" w:rsidRDefault="00D85731">
            <w:pPr>
              <w:rPr>
                <w:rFonts w:ascii="Helvetica Neue" w:hAnsi="Helvetica Neue"/>
              </w:rPr>
            </w:pPr>
          </w:p>
        </w:tc>
        <w:tc>
          <w:tcPr>
            <w:tcW w:w="2769" w:type="dxa"/>
          </w:tcPr>
          <w:p w14:paraId="0C136CF1" w14:textId="77777777" w:rsidR="00D85731" w:rsidRPr="00006387" w:rsidRDefault="00D85731">
            <w:pPr>
              <w:rPr>
                <w:rFonts w:ascii="Helvetica Neue" w:hAnsi="Helvetica Neue"/>
              </w:rPr>
            </w:pPr>
          </w:p>
        </w:tc>
        <w:tc>
          <w:tcPr>
            <w:tcW w:w="3499" w:type="dxa"/>
          </w:tcPr>
          <w:p w14:paraId="0A392C6A" w14:textId="77777777" w:rsidR="00D85731" w:rsidRPr="00006387" w:rsidRDefault="00D85731">
            <w:pPr>
              <w:rPr>
                <w:rFonts w:ascii="Helvetica Neue" w:hAnsi="Helvetica Neue"/>
              </w:rPr>
            </w:pPr>
          </w:p>
        </w:tc>
      </w:tr>
      <w:tr w:rsidR="00D85731" w:rsidRPr="00006387" w14:paraId="49A14E88" w14:textId="77777777">
        <w:tc>
          <w:tcPr>
            <w:tcW w:w="423" w:type="dxa"/>
          </w:tcPr>
          <w:p w14:paraId="0A16B647"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290583F9" w14:textId="77777777" w:rsidR="00D85731" w:rsidRPr="00006387" w:rsidRDefault="00D85731">
            <w:pPr>
              <w:rPr>
                <w:rFonts w:ascii="Helvetica Neue" w:hAnsi="Helvetica Neue"/>
              </w:rPr>
            </w:pPr>
          </w:p>
        </w:tc>
        <w:tc>
          <w:tcPr>
            <w:tcW w:w="2769" w:type="dxa"/>
          </w:tcPr>
          <w:p w14:paraId="68F21D90" w14:textId="77777777" w:rsidR="00D85731" w:rsidRPr="00006387" w:rsidRDefault="00D85731">
            <w:pPr>
              <w:rPr>
                <w:rFonts w:ascii="Helvetica Neue" w:hAnsi="Helvetica Neue"/>
              </w:rPr>
            </w:pPr>
          </w:p>
        </w:tc>
        <w:tc>
          <w:tcPr>
            <w:tcW w:w="3499" w:type="dxa"/>
          </w:tcPr>
          <w:p w14:paraId="13C326F3" w14:textId="77777777" w:rsidR="00D85731" w:rsidRPr="00006387" w:rsidRDefault="00D85731">
            <w:pPr>
              <w:rPr>
                <w:rFonts w:ascii="Helvetica Neue" w:hAnsi="Helvetica Neue"/>
              </w:rPr>
            </w:pPr>
          </w:p>
        </w:tc>
      </w:tr>
    </w:tbl>
    <w:p w14:paraId="4853B841" w14:textId="77777777" w:rsidR="00D85731" w:rsidRPr="00006387" w:rsidRDefault="00D85731" w:rsidP="00D85731">
      <w:pPr>
        <w:spacing w:after="0" w:line="240" w:lineRule="auto"/>
        <w:ind w:right="252"/>
        <w:rPr>
          <w:rFonts w:ascii="Helvetica Neue" w:hAnsi="Helvetica Neue"/>
          <w:sz w:val="24"/>
        </w:rPr>
      </w:pPr>
    </w:p>
    <w:p w14:paraId="50125231"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10"/>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E095" w14:textId="77777777" w:rsidR="00C3359E" w:rsidRDefault="00C3359E" w:rsidP="00D85731">
      <w:pPr>
        <w:spacing w:after="0" w:line="240" w:lineRule="auto"/>
      </w:pPr>
      <w:r>
        <w:separator/>
      </w:r>
    </w:p>
  </w:endnote>
  <w:endnote w:type="continuationSeparator" w:id="0">
    <w:p w14:paraId="7A822FA5" w14:textId="77777777" w:rsidR="00C3359E" w:rsidRDefault="00C3359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7D1B" w14:textId="77777777" w:rsidR="00C3359E" w:rsidRDefault="00C3359E" w:rsidP="00D85731">
      <w:pPr>
        <w:spacing w:after="0" w:line="240" w:lineRule="auto"/>
      </w:pPr>
      <w:r>
        <w:separator/>
      </w:r>
    </w:p>
  </w:footnote>
  <w:footnote w:type="continuationSeparator" w:id="0">
    <w:p w14:paraId="1A54AAB2" w14:textId="77777777" w:rsidR="00C3359E" w:rsidRDefault="00C3359E"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747A" w14:textId="77777777" w:rsidR="00D85731" w:rsidRDefault="00FD3D42" w:rsidP="00D85731">
    <w:pPr>
      <w:pStyle w:val="Header"/>
    </w:pPr>
    <w:r>
      <w:rPr>
        <w:noProof/>
      </w:rPr>
      <w:drawing>
        <wp:inline distT="0" distB="0" distL="0" distR="0" wp14:anchorId="23B71CC8" wp14:editId="07777777">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24589"/>
    <w:rsid w:val="00043776"/>
    <w:rsid w:val="00074DDE"/>
    <w:rsid w:val="00075385"/>
    <w:rsid w:val="0007748A"/>
    <w:rsid w:val="00082C31"/>
    <w:rsid w:val="00105E1B"/>
    <w:rsid w:val="001834F4"/>
    <w:rsid w:val="001C6797"/>
    <w:rsid w:val="0028095B"/>
    <w:rsid w:val="00282F97"/>
    <w:rsid w:val="0031001E"/>
    <w:rsid w:val="00382E3E"/>
    <w:rsid w:val="004351D8"/>
    <w:rsid w:val="004525C8"/>
    <w:rsid w:val="00470DB4"/>
    <w:rsid w:val="004C2845"/>
    <w:rsid w:val="00506A4B"/>
    <w:rsid w:val="0055565C"/>
    <w:rsid w:val="0060381F"/>
    <w:rsid w:val="00630BBE"/>
    <w:rsid w:val="006838F8"/>
    <w:rsid w:val="006A59D4"/>
    <w:rsid w:val="006F320B"/>
    <w:rsid w:val="00702FA7"/>
    <w:rsid w:val="007068CF"/>
    <w:rsid w:val="007A3C05"/>
    <w:rsid w:val="00956B2A"/>
    <w:rsid w:val="009A3722"/>
    <w:rsid w:val="00A20687"/>
    <w:rsid w:val="00AE32DE"/>
    <w:rsid w:val="00AF2271"/>
    <w:rsid w:val="00B241DE"/>
    <w:rsid w:val="00B50BB0"/>
    <w:rsid w:val="00BE2858"/>
    <w:rsid w:val="00C3359E"/>
    <w:rsid w:val="00C83476"/>
    <w:rsid w:val="00CF4097"/>
    <w:rsid w:val="00D00313"/>
    <w:rsid w:val="00D4549B"/>
    <w:rsid w:val="00D473AC"/>
    <w:rsid w:val="00D85731"/>
    <w:rsid w:val="00D86934"/>
    <w:rsid w:val="00DA2ADC"/>
    <w:rsid w:val="00DA5882"/>
    <w:rsid w:val="00DE7374"/>
    <w:rsid w:val="00E26C98"/>
    <w:rsid w:val="00E90915"/>
    <w:rsid w:val="00EB02C6"/>
    <w:rsid w:val="00ED08B5"/>
    <w:rsid w:val="00F27D1E"/>
    <w:rsid w:val="00F43597"/>
    <w:rsid w:val="00F7593B"/>
    <w:rsid w:val="00FD0485"/>
    <w:rsid w:val="00FD3D42"/>
    <w:rsid w:val="7C53E3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2ED0D"/>
  <w15:chartTrackingRefBased/>
  <w15:docId w15:val="{6B8F7F1D-7DBA-429F-801A-3632DB44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13934577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37">
          <w:marLeft w:val="0"/>
          <w:marRight w:val="0"/>
          <w:marTop w:val="0"/>
          <w:marBottom w:val="0"/>
          <w:divBdr>
            <w:top w:val="none" w:sz="0" w:space="0" w:color="auto"/>
            <w:left w:val="none" w:sz="0" w:space="0" w:color="auto"/>
            <w:bottom w:val="none" w:sz="0" w:space="0" w:color="auto"/>
            <w:right w:val="none" w:sz="0" w:space="0" w:color="auto"/>
          </w:divBdr>
          <w:divsChild>
            <w:div w:id="1057363943">
              <w:marLeft w:val="0"/>
              <w:marRight w:val="0"/>
              <w:marTop w:val="0"/>
              <w:marBottom w:val="0"/>
              <w:divBdr>
                <w:top w:val="none" w:sz="0" w:space="0" w:color="auto"/>
                <w:left w:val="none" w:sz="0" w:space="0" w:color="auto"/>
                <w:bottom w:val="none" w:sz="0" w:space="0" w:color="auto"/>
                <w:right w:val="none" w:sz="0" w:space="0" w:color="auto"/>
              </w:divBdr>
            </w:div>
          </w:divsChild>
        </w:div>
        <w:div w:id="1215118378">
          <w:marLeft w:val="0"/>
          <w:marRight w:val="0"/>
          <w:marTop w:val="0"/>
          <w:marBottom w:val="0"/>
          <w:divBdr>
            <w:top w:val="none" w:sz="0" w:space="0" w:color="auto"/>
            <w:left w:val="none" w:sz="0" w:space="0" w:color="auto"/>
            <w:bottom w:val="none" w:sz="0" w:space="0" w:color="auto"/>
            <w:right w:val="none" w:sz="0" w:space="0" w:color="auto"/>
          </w:divBdr>
          <w:divsChild>
            <w:div w:id="1042442092">
              <w:marLeft w:val="0"/>
              <w:marRight w:val="0"/>
              <w:marTop w:val="0"/>
              <w:marBottom w:val="0"/>
              <w:divBdr>
                <w:top w:val="none" w:sz="0" w:space="0" w:color="auto"/>
                <w:left w:val="none" w:sz="0" w:space="0" w:color="auto"/>
                <w:bottom w:val="none" w:sz="0" w:space="0" w:color="auto"/>
                <w:right w:val="none" w:sz="0" w:space="0" w:color="auto"/>
              </w:divBdr>
            </w:div>
          </w:divsChild>
        </w:div>
        <w:div w:id="1496723866">
          <w:marLeft w:val="0"/>
          <w:marRight w:val="0"/>
          <w:marTop w:val="0"/>
          <w:marBottom w:val="0"/>
          <w:divBdr>
            <w:top w:val="none" w:sz="0" w:space="0" w:color="auto"/>
            <w:left w:val="none" w:sz="0" w:space="0" w:color="auto"/>
            <w:bottom w:val="none" w:sz="0" w:space="0" w:color="auto"/>
            <w:right w:val="none" w:sz="0" w:space="0" w:color="auto"/>
          </w:divBdr>
          <w:divsChild>
            <w:div w:id="771899782">
              <w:marLeft w:val="0"/>
              <w:marRight w:val="0"/>
              <w:marTop w:val="0"/>
              <w:marBottom w:val="0"/>
              <w:divBdr>
                <w:top w:val="none" w:sz="0" w:space="0" w:color="auto"/>
                <w:left w:val="none" w:sz="0" w:space="0" w:color="auto"/>
                <w:bottom w:val="none" w:sz="0" w:space="0" w:color="auto"/>
                <w:right w:val="none" w:sz="0" w:space="0" w:color="auto"/>
              </w:divBdr>
            </w:div>
          </w:divsChild>
        </w:div>
        <w:div w:id="1680043000">
          <w:marLeft w:val="0"/>
          <w:marRight w:val="0"/>
          <w:marTop w:val="0"/>
          <w:marBottom w:val="0"/>
          <w:divBdr>
            <w:top w:val="none" w:sz="0" w:space="0" w:color="auto"/>
            <w:left w:val="none" w:sz="0" w:space="0" w:color="auto"/>
            <w:bottom w:val="none" w:sz="0" w:space="0" w:color="auto"/>
            <w:right w:val="none" w:sz="0" w:space="0" w:color="auto"/>
          </w:divBdr>
          <w:divsChild>
            <w:div w:id="2029525286">
              <w:marLeft w:val="0"/>
              <w:marRight w:val="0"/>
              <w:marTop w:val="0"/>
              <w:marBottom w:val="0"/>
              <w:divBdr>
                <w:top w:val="none" w:sz="0" w:space="0" w:color="auto"/>
                <w:left w:val="none" w:sz="0" w:space="0" w:color="auto"/>
                <w:bottom w:val="none" w:sz="0" w:space="0" w:color="auto"/>
                <w:right w:val="none" w:sz="0" w:space="0" w:color="auto"/>
              </w:divBdr>
            </w:div>
          </w:divsChild>
        </w:div>
        <w:div w:id="687677452">
          <w:marLeft w:val="0"/>
          <w:marRight w:val="0"/>
          <w:marTop w:val="0"/>
          <w:marBottom w:val="0"/>
          <w:divBdr>
            <w:top w:val="none" w:sz="0" w:space="0" w:color="auto"/>
            <w:left w:val="none" w:sz="0" w:space="0" w:color="auto"/>
            <w:bottom w:val="none" w:sz="0" w:space="0" w:color="auto"/>
            <w:right w:val="none" w:sz="0" w:space="0" w:color="auto"/>
          </w:divBdr>
          <w:divsChild>
            <w:div w:id="1142427670">
              <w:marLeft w:val="0"/>
              <w:marRight w:val="0"/>
              <w:marTop w:val="0"/>
              <w:marBottom w:val="0"/>
              <w:divBdr>
                <w:top w:val="none" w:sz="0" w:space="0" w:color="auto"/>
                <w:left w:val="none" w:sz="0" w:space="0" w:color="auto"/>
                <w:bottom w:val="none" w:sz="0" w:space="0" w:color="auto"/>
                <w:right w:val="none" w:sz="0" w:space="0" w:color="auto"/>
              </w:divBdr>
            </w:div>
          </w:divsChild>
        </w:div>
        <w:div w:id="406223472">
          <w:marLeft w:val="0"/>
          <w:marRight w:val="0"/>
          <w:marTop w:val="0"/>
          <w:marBottom w:val="0"/>
          <w:divBdr>
            <w:top w:val="none" w:sz="0" w:space="0" w:color="auto"/>
            <w:left w:val="none" w:sz="0" w:space="0" w:color="auto"/>
            <w:bottom w:val="none" w:sz="0" w:space="0" w:color="auto"/>
            <w:right w:val="none" w:sz="0" w:space="0" w:color="auto"/>
          </w:divBdr>
          <w:divsChild>
            <w:div w:id="2117484092">
              <w:marLeft w:val="0"/>
              <w:marRight w:val="0"/>
              <w:marTop w:val="0"/>
              <w:marBottom w:val="0"/>
              <w:divBdr>
                <w:top w:val="none" w:sz="0" w:space="0" w:color="auto"/>
                <w:left w:val="none" w:sz="0" w:space="0" w:color="auto"/>
                <w:bottom w:val="none" w:sz="0" w:space="0" w:color="auto"/>
                <w:right w:val="none" w:sz="0" w:space="0" w:color="auto"/>
              </w:divBdr>
            </w:div>
          </w:divsChild>
        </w:div>
        <w:div w:id="1833448520">
          <w:marLeft w:val="0"/>
          <w:marRight w:val="0"/>
          <w:marTop w:val="0"/>
          <w:marBottom w:val="0"/>
          <w:divBdr>
            <w:top w:val="none" w:sz="0" w:space="0" w:color="auto"/>
            <w:left w:val="none" w:sz="0" w:space="0" w:color="auto"/>
            <w:bottom w:val="none" w:sz="0" w:space="0" w:color="auto"/>
            <w:right w:val="none" w:sz="0" w:space="0" w:color="auto"/>
          </w:divBdr>
          <w:divsChild>
            <w:div w:id="1300116039">
              <w:marLeft w:val="0"/>
              <w:marRight w:val="0"/>
              <w:marTop w:val="0"/>
              <w:marBottom w:val="0"/>
              <w:divBdr>
                <w:top w:val="none" w:sz="0" w:space="0" w:color="auto"/>
                <w:left w:val="none" w:sz="0" w:space="0" w:color="auto"/>
                <w:bottom w:val="none" w:sz="0" w:space="0" w:color="auto"/>
                <w:right w:val="none" w:sz="0" w:space="0" w:color="auto"/>
              </w:divBdr>
            </w:div>
          </w:divsChild>
        </w:div>
        <w:div w:id="915743710">
          <w:marLeft w:val="0"/>
          <w:marRight w:val="0"/>
          <w:marTop w:val="0"/>
          <w:marBottom w:val="0"/>
          <w:divBdr>
            <w:top w:val="none" w:sz="0" w:space="0" w:color="auto"/>
            <w:left w:val="none" w:sz="0" w:space="0" w:color="auto"/>
            <w:bottom w:val="none" w:sz="0" w:space="0" w:color="auto"/>
            <w:right w:val="none" w:sz="0" w:space="0" w:color="auto"/>
          </w:divBdr>
          <w:divsChild>
            <w:div w:id="954286980">
              <w:marLeft w:val="0"/>
              <w:marRight w:val="0"/>
              <w:marTop w:val="0"/>
              <w:marBottom w:val="0"/>
              <w:divBdr>
                <w:top w:val="none" w:sz="0" w:space="0" w:color="auto"/>
                <w:left w:val="none" w:sz="0" w:space="0" w:color="auto"/>
                <w:bottom w:val="none" w:sz="0" w:space="0" w:color="auto"/>
                <w:right w:val="none" w:sz="0" w:space="0" w:color="auto"/>
              </w:divBdr>
            </w:div>
          </w:divsChild>
        </w:div>
        <w:div w:id="641615367">
          <w:marLeft w:val="0"/>
          <w:marRight w:val="0"/>
          <w:marTop w:val="0"/>
          <w:marBottom w:val="0"/>
          <w:divBdr>
            <w:top w:val="none" w:sz="0" w:space="0" w:color="auto"/>
            <w:left w:val="none" w:sz="0" w:space="0" w:color="auto"/>
            <w:bottom w:val="none" w:sz="0" w:space="0" w:color="auto"/>
            <w:right w:val="none" w:sz="0" w:space="0" w:color="auto"/>
          </w:divBdr>
          <w:divsChild>
            <w:div w:id="421998686">
              <w:marLeft w:val="0"/>
              <w:marRight w:val="0"/>
              <w:marTop w:val="0"/>
              <w:marBottom w:val="0"/>
              <w:divBdr>
                <w:top w:val="none" w:sz="0" w:space="0" w:color="auto"/>
                <w:left w:val="none" w:sz="0" w:space="0" w:color="auto"/>
                <w:bottom w:val="none" w:sz="0" w:space="0" w:color="auto"/>
                <w:right w:val="none" w:sz="0" w:space="0" w:color="auto"/>
              </w:divBdr>
            </w:div>
          </w:divsChild>
        </w:div>
        <w:div w:id="1478380575">
          <w:marLeft w:val="0"/>
          <w:marRight w:val="0"/>
          <w:marTop w:val="0"/>
          <w:marBottom w:val="0"/>
          <w:divBdr>
            <w:top w:val="none" w:sz="0" w:space="0" w:color="auto"/>
            <w:left w:val="none" w:sz="0" w:space="0" w:color="auto"/>
            <w:bottom w:val="none" w:sz="0" w:space="0" w:color="auto"/>
            <w:right w:val="none" w:sz="0" w:space="0" w:color="auto"/>
          </w:divBdr>
          <w:divsChild>
            <w:div w:id="698625993">
              <w:marLeft w:val="0"/>
              <w:marRight w:val="0"/>
              <w:marTop w:val="0"/>
              <w:marBottom w:val="0"/>
              <w:divBdr>
                <w:top w:val="none" w:sz="0" w:space="0" w:color="auto"/>
                <w:left w:val="none" w:sz="0" w:space="0" w:color="auto"/>
                <w:bottom w:val="none" w:sz="0" w:space="0" w:color="auto"/>
                <w:right w:val="none" w:sz="0" w:space="0" w:color="auto"/>
              </w:divBdr>
            </w:div>
          </w:divsChild>
        </w:div>
        <w:div w:id="697001063">
          <w:marLeft w:val="0"/>
          <w:marRight w:val="0"/>
          <w:marTop w:val="0"/>
          <w:marBottom w:val="0"/>
          <w:divBdr>
            <w:top w:val="none" w:sz="0" w:space="0" w:color="auto"/>
            <w:left w:val="none" w:sz="0" w:space="0" w:color="auto"/>
            <w:bottom w:val="none" w:sz="0" w:space="0" w:color="auto"/>
            <w:right w:val="none" w:sz="0" w:space="0" w:color="auto"/>
          </w:divBdr>
          <w:divsChild>
            <w:div w:id="1793790004">
              <w:marLeft w:val="0"/>
              <w:marRight w:val="0"/>
              <w:marTop w:val="0"/>
              <w:marBottom w:val="0"/>
              <w:divBdr>
                <w:top w:val="none" w:sz="0" w:space="0" w:color="auto"/>
                <w:left w:val="none" w:sz="0" w:space="0" w:color="auto"/>
                <w:bottom w:val="none" w:sz="0" w:space="0" w:color="auto"/>
                <w:right w:val="none" w:sz="0" w:space="0" w:color="auto"/>
              </w:divBdr>
            </w:div>
          </w:divsChild>
        </w:div>
        <w:div w:id="285741401">
          <w:marLeft w:val="0"/>
          <w:marRight w:val="0"/>
          <w:marTop w:val="0"/>
          <w:marBottom w:val="0"/>
          <w:divBdr>
            <w:top w:val="none" w:sz="0" w:space="0" w:color="auto"/>
            <w:left w:val="none" w:sz="0" w:space="0" w:color="auto"/>
            <w:bottom w:val="none" w:sz="0" w:space="0" w:color="auto"/>
            <w:right w:val="none" w:sz="0" w:space="0" w:color="auto"/>
          </w:divBdr>
          <w:divsChild>
            <w:div w:id="1719160171">
              <w:marLeft w:val="0"/>
              <w:marRight w:val="0"/>
              <w:marTop w:val="0"/>
              <w:marBottom w:val="0"/>
              <w:divBdr>
                <w:top w:val="none" w:sz="0" w:space="0" w:color="auto"/>
                <w:left w:val="none" w:sz="0" w:space="0" w:color="auto"/>
                <w:bottom w:val="none" w:sz="0" w:space="0" w:color="auto"/>
                <w:right w:val="none" w:sz="0" w:space="0" w:color="auto"/>
              </w:divBdr>
            </w:div>
          </w:divsChild>
        </w:div>
        <w:div w:id="956060378">
          <w:marLeft w:val="0"/>
          <w:marRight w:val="0"/>
          <w:marTop w:val="0"/>
          <w:marBottom w:val="0"/>
          <w:divBdr>
            <w:top w:val="none" w:sz="0" w:space="0" w:color="auto"/>
            <w:left w:val="none" w:sz="0" w:space="0" w:color="auto"/>
            <w:bottom w:val="none" w:sz="0" w:space="0" w:color="auto"/>
            <w:right w:val="none" w:sz="0" w:space="0" w:color="auto"/>
          </w:divBdr>
          <w:divsChild>
            <w:div w:id="532419784">
              <w:marLeft w:val="0"/>
              <w:marRight w:val="0"/>
              <w:marTop w:val="0"/>
              <w:marBottom w:val="0"/>
              <w:divBdr>
                <w:top w:val="none" w:sz="0" w:space="0" w:color="auto"/>
                <w:left w:val="none" w:sz="0" w:space="0" w:color="auto"/>
                <w:bottom w:val="none" w:sz="0" w:space="0" w:color="auto"/>
                <w:right w:val="none" w:sz="0" w:space="0" w:color="auto"/>
              </w:divBdr>
            </w:div>
          </w:divsChild>
        </w:div>
        <w:div w:id="280692786">
          <w:marLeft w:val="0"/>
          <w:marRight w:val="0"/>
          <w:marTop w:val="0"/>
          <w:marBottom w:val="0"/>
          <w:divBdr>
            <w:top w:val="none" w:sz="0" w:space="0" w:color="auto"/>
            <w:left w:val="none" w:sz="0" w:space="0" w:color="auto"/>
            <w:bottom w:val="none" w:sz="0" w:space="0" w:color="auto"/>
            <w:right w:val="none" w:sz="0" w:space="0" w:color="auto"/>
          </w:divBdr>
          <w:divsChild>
            <w:div w:id="462309591">
              <w:marLeft w:val="0"/>
              <w:marRight w:val="0"/>
              <w:marTop w:val="0"/>
              <w:marBottom w:val="0"/>
              <w:divBdr>
                <w:top w:val="none" w:sz="0" w:space="0" w:color="auto"/>
                <w:left w:val="none" w:sz="0" w:space="0" w:color="auto"/>
                <w:bottom w:val="none" w:sz="0" w:space="0" w:color="auto"/>
                <w:right w:val="none" w:sz="0" w:space="0" w:color="auto"/>
              </w:divBdr>
            </w:div>
          </w:divsChild>
        </w:div>
        <w:div w:id="1717663551">
          <w:marLeft w:val="0"/>
          <w:marRight w:val="0"/>
          <w:marTop w:val="0"/>
          <w:marBottom w:val="0"/>
          <w:divBdr>
            <w:top w:val="none" w:sz="0" w:space="0" w:color="auto"/>
            <w:left w:val="none" w:sz="0" w:space="0" w:color="auto"/>
            <w:bottom w:val="none" w:sz="0" w:space="0" w:color="auto"/>
            <w:right w:val="none" w:sz="0" w:space="0" w:color="auto"/>
          </w:divBdr>
          <w:divsChild>
            <w:div w:id="1779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42620A0B27446B7DD754EF4F3317F" ma:contentTypeVersion="2" ma:contentTypeDescription="Create a new document." ma:contentTypeScope="" ma:versionID="78e7b013ba0d5aebb721a1464117883c">
  <xsd:schema xmlns:xsd="http://www.w3.org/2001/XMLSchema" xmlns:xs="http://www.w3.org/2001/XMLSchema" xmlns:p="http://schemas.microsoft.com/office/2006/metadata/properties" xmlns:ns3="04bccd05-3f96-4ac9-b1ee-6bd8552b65b9" targetNamespace="http://schemas.microsoft.com/office/2006/metadata/properties" ma:root="true" ma:fieldsID="64ac122e2493f327930ffba3a0f778f3" ns3:_="">
    <xsd:import namespace="04bccd05-3f96-4ac9-b1ee-6bd8552b65b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ccd05-3f96-4ac9-b1ee-6bd8552b6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AC53C-CF34-4FC4-99D6-80961D40C8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79602F-BAD2-4BE4-8A49-55B1D8C9E1D9}">
  <ds:schemaRefs>
    <ds:schemaRef ds:uri="http://schemas.microsoft.com/sharepoint/v3/contenttype/forms"/>
  </ds:schemaRefs>
</ds:datastoreItem>
</file>

<file path=customXml/itemProps3.xml><?xml version="1.0" encoding="utf-8"?>
<ds:datastoreItem xmlns:ds="http://schemas.openxmlformats.org/officeDocument/2006/customXml" ds:itemID="{DD06ACD8-644D-469B-BDC1-8758DBF40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ccd05-3f96-4ac9-b1ee-6bd8552b6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Hanad Adan</cp:lastModifiedBy>
  <cp:revision>2</cp:revision>
  <cp:lastPrinted>2014-01-24T19:13:00Z</cp:lastPrinted>
  <dcterms:created xsi:type="dcterms:W3CDTF">2020-01-09T23:25:00Z</dcterms:created>
  <dcterms:modified xsi:type="dcterms:W3CDTF">2020-01-09T23:25:00Z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0x01010030742620A0B27446B7DD754EF4F3317F</vt:lpwstr>
  </property>
</Properties>
</file>