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C53B2" w14:textId="420E3000" w:rsidR="0082782E" w:rsidRPr="00B1620F" w:rsidRDefault="0082782E" w:rsidP="0082782E">
      <w:pPr>
        <w:spacing w:after="0" w:line="240" w:lineRule="auto"/>
        <w:rPr>
          <w:rStyle w:val="Strong"/>
          <w:rFonts w:ascii="Arial" w:hAnsi="Arial" w:cs="Arial"/>
          <w:color w:val="222222"/>
          <w:shd w:val="clear" w:color="auto" w:fill="FFFFFF"/>
        </w:rPr>
      </w:pPr>
      <w:r w:rsidRPr="00B1620F">
        <w:rPr>
          <w:rStyle w:val="Strong"/>
          <w:rFonts w:ascii="Arial" w:hAnsi="Arial" w:cs="Arial"/>
          <w:color w:val="222222"/>
          <w:shd w:val="clear" w:color="auto" w:fill="FFFFFF"/>
        </w:rPr>
        <w:t>Reviewers' comments:</w:t>
      </w:r>
    </w:p>
    <w:p w14:paraId="6984778F" w14:textId="19EB8B68" w:rsidR="001F1845" w:rsidRPr="00B1620F" w:rsidRDefault="001F1845" w:rsidP="0082782E">
      <w:pPr>
        <w:spacing w:after="0" w:line="240" w:lineRule="auto"/>
        <w:rPr>
          <w:rStyle w:val="Strong"/>
          <w:rFonts w:ascii="Arial" w:hAnsi="Arial" w:cs="Arial"/>
          <w:color w:val="222222"/>
          <w:shd w:val="clear" w:color="auto" w:fill="FFFFFF"/>
        </w:rPr>
      </w:pPr>
    </w:p>
    <w:p w14:paraId="7C4FE22E" w14:textId="2CD8A7CC" w:rsidR="001F1845" w:rsidRPr="00B1620F" w:rsidRDefault="001F1845" w:rsidP="0082782E">
      <w:pPr>
        <w:spacing w:after="0" w:line="240" w:lineRule="auto"/>
        <w:rPr>
          <w:rStyle w:val="Strong"/>
          <w:rFonts w:ascii="Arial" w:hAnsi="Arial" w:cs="Arial"/>
          <w:b w:val="0"/>
          <w:color w:val="222222"/>
          <w:shd w:val="clear" w:color="auto" w:fill="FFFFFF"/>
        </w:rPr>
      </w:pPr>
      <w:r w:rsidRPr="00B1620F">
        <w:rPr>
          <w:rStyle w:val="Strong"/>
          <w:rFonts w:ascii="Arial" w:hAnsi="Arial" w:cs="Arial"/>
          <w:b w:val="0"/>
          <w:color w:val="222222"/>
          <w:shd w:val="clear" w:color="auto" w:fill="FFFFFF"/>
        </w:rPr>
        <w:t>We would like to thank our reviewers for their thorough review</w:t>
      </w:r>
      <w:r w:rsidR="00AB21FE">
        <w:rPr>
          <w:rStyle w:val="Strong"/>
          <w:rFonts w:ascii="Arial" w:hAnsi="Arial" w:cs="Arial"/>
          <w:b w:val="0"/>
          <w:color w:val="222222"/>
          <w:shd w:val="clear" w:color="auto" w:fill="FFFFFF"/>
        </w:rPr>
        <w:t xml:space="preserve"> and </w:t>
      </w:r>
      <w:r w:rsidR="00AB21FE" w:rsidRPr="00B1620F">
        <w:rPr>
          <w:rStyle w:val="Strong"/>
          <w:rFonts w:ascii="Arial" w:hAnsi="Arial" w:cs="Arial"/>
          <w:b w:val="0"/>
          <w:color w:val="222222"/>
          <w:shd w:val="clear" w:color="auto" w:fill="FFFFFF"/>
        </w:rPr>
        <w:t>thoughtful feedback</w:t>
      </w:r>
      <w:r w:rsidRPr="00B1620F">
        <w:rPr>
          <w:rStyle w:val="Strong"/>
          <w:rFonts w:ascii="Arial" w:hAnsi="Arial" w:cs="Arial"/>
          <w:b w:val="0"/>
          <w:color w:val="222222"/>
          <w:shd w:val="clear" w:color="auto" w:fill="FFFFFF"/>
        </w:rPr>
        <w:t xml:space="preserve"> </w:t>
      </w:r>
      <w:r w:rsidR="00AB21FE">
        <w:rPr>
          <w:rStyle w:val="Strong"/>
          <w:rFonts w:ascii="Arial" w:hAnsi="Arial" w:cs="Arial"/>
          <w:b w:val="0"/>
          <w:color w:val="222222"/>
          <w:shd w:val="clear" w:color="auto" w:fill="FFFFFF"/>
        </w:rPr>
        <w:t>for</w:t>
      </w:r>
      <w:r w:rsidRPr="00B1620F">
        <w:rPr>
          <w:rStyle w:val="Strong"/>
          <w:rFonts w:ascii="Arial" w:hAnsi="Arial" w:cs="Arial"/>
          <w:b w:val="0"/>
          <w:color w:val="222222"/>
          <w:shd w:val="clear" w:color="auto" w:fill="FFFFFF"/>
        </w:rPr>
        <w:t xml:space="preserve"> our manuscript. We have revised </w:t>
      </w:r>
      <w:r w:rsidR="00AB21FE">
        <w:rPr>
          <w:rStyle w:val="Strong"/>
          <w:rFonts w:ascii="Arial" w:hAnsi="Arial" w:cs="Arial"/>
          <w:b w:val="0"/>
          <w:color w:val="222222"/>
          <w:shd w:val="clear" w:color="auto" w:fill="FFFFFF"/>
        </w:rPr>
        <w:t>the manuscript</w:t>
      </w:r>
      <w:r w:rsidRPr="00B1620F">
        <w:rPr>
          <w:rStyle w:val="Strong"/>
          <w:rFonts w:ascii="Arial" w:hAnsi="Arial" w:cs="Arial"/>
          <w:b w:val="0"/>
          <w:color w:val="222222"/>
          <w:shd w:val="clear" w:color="auto" w:fill="FFFFFF"/>
        </w:rPr>
        <w:t xml:space="preserve"> based on their suggestions and have addressed their comments below.</w:t>
      </w:r>
    </w:p>
    <w:p w14:paraId="755A3808" w14:textId="21248AA9" w:rsidR="001F1845" w:rsidRDefault="001F1845" w:rsidP="0082782E">
      <w:pPr>
        <w:spacing w:after="0" w:line="240" w:lineRule="auto"/>
        <w:rPr>
          <w:rStyle w:val="Strong"/>
          <w:rFonts w:ascii="Arial" w:hAnsi="Arial" w:cs="Arial"/>
          <w:color w:val="222222"/>
          <w:sz w:val="28"/>
          <w:szCs w:val="28"/>
          <w:shd w:val="clear" w:color="auto" w:fill="FFFFFF"/>
        </w:rPr>
      </w:pPr>
    </w:p>
    <w:p w14:paraId="11E843B3" w14:textId="18D08329" w:rsidR="001F1845" w:rsidRDefault="001F1845" w:rsidP="0082782E">
      <w:pPr>
        <w:spacing w:after="0" w:line="240" w:lineRule="auto"/>
        <w:rPr>
          <w:rFonts w:ascii="Arial" w:hAnsi="Arial" w:cs="Arial"/>
          <w:b/>
          <w:color w:val="222222"/>
          <w:shd w:val="clear" w:color="auto" w:fill="FFFFFF"/>
        </w:rPr>
      </w:pPr>
      <w:r w:rsidRPr="001F1845">
        <w:rPr>
          <w:rFonts w:ascii="Arial" w:hAnsi="Arial" w:cs="Arial"/>
          <w:b/>
          <w:color w:val="222222"/>
          <w:shd w:val="clear" w:color="auto" w:fill="FFFFFF"/>
        </w:rPr>
        <w:t>Reviewer #1:</w:t>
      </w:r>
      <w:r>
        <w:rPr>
          <w:rFonts w:ascii="Arial" w:hAnsi="Arial" w:cs="Arial"/>
          <w:b/>
          <w:color w:val="222222"/>
          <w:shd w:val="clear" w:color="auto" w:fill="FFFFFF"/>
        </w:rPr>
        <w:t xml:space="preserve"> </w:t>
      </w:r>
    </w:p>
    <w:p w14:paraId="5029688C" w14:textId="77777777" w:rsidR="001F1845" w:rsidRDefault="001F1845" w:rsidP="0082782E">
      <w:pPr>
        <w:spacing w:after="0" w:line="240" w:lineRule="auto"/>
        <w:rPr>
          <w:rStyle w:val="Strong"/>
          <w:rFonts w:ascii="Arial" w:hAnsi="Arial" w:cs="Arial"/>
          <w:color w:val="222222"/>
          <w:sz w:val="28"/>
          <w:szCs w:val="28"/>
          <w:shd w:val="clear" w:color="auto" w:fill="FFFFFF"/>
        </w:rPr>
      </w:pPr>
    </w:p>
    <w:p w14:paraId="2C514C1C" w14:textId="13130833" w:rsidR="0082782E" w:rsidRPr="001F1845" w:rsidRDefault="0082782E" w:rsidP="001F1845">
      <w:pPr>
        <w:pStyle w:val="ListParagraph"/>
        <w:numPr>
          <w:ilvl w:val="0"/>
          <w:numId w:val="4"/>
        </w:numPr>
        <w:spacing w:after="0" w:line="240" w:lineRule="auto"/>
        <w:rPr>
          <w:rFonts w:ascii="Arial" w:hAnsi="Arial" w:cs="Arial"/>
          <w:color w:val="222222"/>
          <w:shd w:val="clear" w:color="auto" w:fill="FFFFFF"/>
        </w:rPr>
      </w:pPr>
      <w:r w:rsidRPr="001F1845">
        <w:rPr>
          <w:rFonts w:ascii="Arial" w:hAnsi="Arial" w:cs="Arial"/>
          <w:color w:val="222222"/>
          <w:shd w:val="clear" w:color="auto" w:fill="FFFFFF"/>
        </w:rPr>
        <w:t>In the introduction is rat and mouse nest building behavior is commented and it is referred to a citation by Deacon. From my experience one cannot say rats and mice, both, build nests in the same way - suitable to be taken as an indicator. In my institution we, contrary, observe no real nest building behavior in rats and search for new ways how to enrich their cage environment.</w:t>
      </w:r>
    </w:p>
    <w:p w14:paraId="27361065" w14:textId="470DD2CC" w:rsidR="001F1845" w:rsidRDefault="0082782E" w:rsidP="0082782E">
      <w:pPr>
        <w:pStyle w:val="ListParagraph"/>
        <w:numPr>
          <w:ilvl w:val="0"/>
          <w:numId w:val="1"/>
        </w:num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We have removed the reference to rats, as we agree that the provided citation does not accurately apply to rats, and overall, to this </w:t>
      </w:r>
      <w:r w:rsidR="00AB21FE">
        <w:rPr>
          <w:rFonts w:ascii="Arial" w:hAnsi="Arial" w:cs="Arial"/>
          <w:color w:val="222222"/>
          <w:shd w:val="clear" w:color="auto" w:fill="FFFFFF"/>
        </w:rPr>
        <w:t>protocol</w:t>
      </w:r>
      <w:r>
        <w:rPr>
          <w:rFonts w:ascii="Arial" w:hAnsi="Arial" w:cs="Arial"/>
          <w:color w:val="222222"/>
          <w:shd w:val="clear" w:color="auto" w:fill="FFFFFF"/>
        </w:rPr>
        <w:t xml:space="preserve">. </w:t>
      </w:r>
    </w:p>
    <w:p w14:paraId="3DFC3A54" w14:textId="77777777" w:rsidR="001F1845" w:rsidRDefault="001F1845" w:rsidP="001F1845">
      <w:pPr>
        <w:pStyle w:val="ListParagraph"/>
        <w:spacing w:after="0" w:line="240" w:lineRule="auto"/>
        <w:rPr>
          <w:rFonts w:ascii="Arial" w:hAnsi="Arial" w:cs="Arial"/>
          <w:color w:val="222222"/>
          <w:shd w:val="clear" w:color="auto" w:fill="FFFFFF"/>
        </w:rPr>
      </w:pPr>
    </w:p>
    <w:p w14:paraId="3304B8E6" w14:textId="26AF720D" w:rsidR="0082782E" w:rsidRPr="001F1845" w:rsidRDefault="0082782E" w:rsidP="001F1845">
      <w:pPr>
        <w:pStyle w:val="ListParagraph"/>
        <w:numPr>
          <w:ilvl w:val="0"/>
          <w:numId w:val="4"/>
        </w:numPr>
        <w:spacing w:after="0" w:line="240" w:lineRule="auto"/>
        <w:rPr>
          <w:rFonts w:ascii="Arial" w:hAnsi="Arial" w:cs="Arial"/>
          <w:color w:val="222222"/>
          <w:shd w:val="clear" w:color="auto" w:fill="FFFFFF"/>
        </w:rPr>
      </w:pPr>
      <w:r w:rsidRPr="001F1845">
        <w:rPr>
          <w:rFonts w:ascii="Arial" w:hAnsi="Arial" w:cs="Arial"/>
          <w:color w:val="222222"/>
          <w:shd w:val="clear" w:color="auto" w:fill="FFFFFF"/>
        </w:rPr>
        <w:t>Paragraph 1.1.: was there any consideration of same-sex husbandry?</w:t>
      </w:r>
    </w:p>
    <w:p w14:paraId="1EFA7492" w14:textId="564AEC52" w:rsidR="001F1845" w:rsidRDefault="00B44EC3" w:rsidP="0082782E">
      <w:pPr>
        <w:pStyle w:val="ListParagraph"/>
        <w:numPr>
          <w:ilvl w:val="0"/>
          <w:numId w:val="1"/>
        </w:numPr>
        <w:spacing w:after="0" w:line="240" w:lineRule="auto"/>
        <w:rPr>
          <w:rFonts w:ascii="Arial" w:hAnsi="Arial" w:cs="Arial"/>
          <w:color w:val="222222"/>
          <w:shd w:val="clear" w:color="auto" w:fill="FFFFFF"/>
        </w:rPr>
      </w:pPr>
      <w:r>
        <w:rPr>
          <w:rFonts w:ascii="Arial" w:hAnsi="Arial" w:cs="Arial"/>
          <w:color w:val="222222"/>
          <w:shd w:val="clear" w:color="auto" w:fill="FFFFFF"/>
        </w:rPr>
        <w:t>We note that literature has suggested that the sex of personnel involved in animal husbandry can influence animal behavior (Sorge et al., 2014), and should be taken into consideration for behaviors that require active involvement of a human experimenter (</w:t>
      </w:r>
      <w:r w:rsidR="00AB21FE">
        <w:rPr>
          <w:rFonts w:ascii="Arial" w:hAnsi="Arial" w:cs="Arial"/>
          <w:color w:val="222222"/>
          <w:shd w:val="clear" w:color="auto" w:fill="FFFFFF"/>
        </w:rPr>
        <w:t xml:space="preserve">for example, </w:t>
      </w:r>
      <w:r>
        <w:rPr>
          <w:rFonts w:ascii="Arial" w:hAnsi="Arial" w:cs="Arial"/>
          <w:color w:val="222222"/>
          <w:shd w:val="clear" w:color="auto" w:fill="FFFFFF"/>
        </w:rPr>
        <w:t xml:space="preserve">Morris water maze, open field test, or elevated zero maze usually requires an experimenter </w:t>
      </w:r>
      <w:r w:rsidR="00AB21FE">
        <w:rPr>
          <w:rFonts w:ascii="Arial" w:hAnsi="Arial" w:cs="Arial"/>
          <w:color w:val="222222"/>
          <w:shd w:val="clear" w:color="auto" w:fill="FFFFFF"/>
        </w:rPr>
        <w:t xml:space="preserve">to </w:t>
      </w:r>
      <w:r>
        <w:rPr>
          <w:rFonts w:ascii="Arial" w:hAnsi="Arial" w:cs="Arial"/>
          <w:color w:val="222222"/>
          <w:shd w:val="clear" w:color="auto" w:fill="FFFFFF"/>
        </w:rPr>
        <w:t>place the mouse in the pool, arena, or maze, respectively). In our protocol, however, m</w:t>
      </w:r>
      <w:r w:rsidR="007E3F8C">
        <w:rPr>
          <w:rFonts w:ascii="Arial" w:hAnsi="Arial" w:cs="Arial"/>
          <w:color w:val="222222"/>
          <w:shd w:val="clear" w:color="auto" w:fill="FFFFFF"/>
        </w:rPr>
        <w:t xml:space="preserve">ice construct </w:t>
      </w:r>
      <w:r>
        <w:rPr>
          <w:rFonts w:ascii="Arial" w:hAnsi="Arial" w:cs="Arial"/>
          <w:color w:val="222222"/>
          <w:shd w:val="clear" w:color="auto" w:fill="FFFFFF"/>
        </w:rPr>
        <w:t xml:space="preserve">their nests </w:t>
      </w:r>
      <w:r w:rsidR="007E3F8C">
        <w:rPr>
          <w:rFonts w:ascii="Arial" w:hAnsi="Arial" w:cs="Arial"/>
          <w:color w:val="222222"/>
          <w:shd w:val="clear" w:color="auto" w:fill="FFFFFF"/>
        </w:rPr>
        <w:t>over a period of 24 hours undisturbed; thus, we believe that husbandry staff may not have an immediate effect on their behavior</w:t>
      </w:r>
      <w:r>
        <w:rPr>
          <w:rFonts w:ascii="Arial" w:hAnsi="Arial" w:cs="Arial"/>
          <w:color w:val="222222"/>
          <w:shd w:val="clear" w:color="auto" w:fill="FFFFFF"/>
        </w:rPr>
        <w:t xml:space="preserve">. In addition, we </w:t>
      </w:r>
      <w:r w:rsidR="007E3F8C">
        <w:rPr>
          <w:rFonts w:ascii="Arial" w:hAnsi="Arial" w:cs="Arial"/>
          <w:color w:val="222222"/>
          <w:shd w:val="clear" w:color="auto" w:fill="FFFFFF"/>
        </w:rPr>
        <w:t>did not include</w:t>
      </w:r>
      <w:r>
        <w:rPr>
          <w:rFonts w:ascii="Arial" w:hAnsi="Arial" w:cs="Arial"/>
          <w:color w:val="222222"/>
          <w:shd w:val="clear" w:color="auto" w:fill="FFFFFF"/>
        </w:rPr>
        <w:t xml:space="preserve"> literature regarding the effect of sex of human experimenters/husbandry staff </w:t>
      </w:r>
      <w:r w:rsidR="007E3F8C">
        <w:rPr>
          <w:rFonts w:ascii="Arial" w:hAnsi="Arial" w:cs="Arial"/>
          <w:color w:val="222222"/>
          <w:shd w:val="clear" w:color="auto" w:fill="FFFFFF"/>
        </w:rPr>
        <w:t xml:space="preserve">in the </w:t>
      </w:r>
      <w:r w:rsidR="00AB21FE">
        <w:rPr>
          <w:rFonts w:ascii="Arial" w:hAnsi="Arial" w:cs="Arial"/>
          <w:color w:val="222222"/>
          <w:shd w:val="clear" w:color="auto" w:fill="FFFFFF"/>
        </w:rPr>
        <w:t>manuscript</w:t>
      </w:r>
      <w:r w:rsidR="007E3F8C">
        <w:rPr>
          <w:rFonts w:ascii="Arial" w:hAnsi="Arial" w:cs="Arial"/>
          <w:color w:val="222222"/>
          <w:shd w:val="clear" w:color="auto" w:fill="FFFFFF"/>
        </w:rPr>
        <w:t xml:space="preserve"> for brevity. </w:t>
      </w:r>
    </w:p>
    <w:p w14:paraId="61264836" w14:textId="77777777" w:rsidR="001F1845" w:rsidRDefault="001F1845" w:rsidP="001F1845">
      <w:pPr>
        <w:pStyle w:val="ListParagraph"/>
        <w:spacing w:after="0" w:line="240" w:lineRule="auto"/>
        <w:rPr>
          <w:rFonts w:ascii="Arial" w:hAnsi="Arial" w:cs="Arial"/>
          <w:color w:val="222222"/>
          <w:shd w:val="clear" w:color="auto" w:fill="FFFFFF"/>
        </w:rPr>
      </w:pPr>
    </w:p>
    <w:p w14:paraId="3405B4C9" w14:textId="7B38DD60" w:rsidR="007E3F8C" w:rsidRPr="001F1845" w:rsidRDefault="0082782E" w:rsidP="001F1845">
      <w:pPr>
        <w:pStyle w:val="ListParagraph"/>
        <w:numPr>
          <w:ilvl w:val="0"/>
          <w:numId w:val="4"/>
        </w:numPr>
        <w:spacing w:after="0" w:line="240" w:lineRule="auto"/>
        <w:rPr>
          <w:rFonts w:ascii="Arial" w:hAnsi="Arial" w:cs="Arial"/>
          <w:color w:val="222222"/>
          <w:shd w:val="clear" w:color="auto" w:fill="FFFFFF"/>
        </w:rPr>
      </w:pPr>
      <w:r w:rsidRPr="001F1845">
        <w:rPr>
          <w:rFonts w:ascii="Arial" w:hAnsi="Arial" w:cs="Arial"/>
          <w:color w:val="222222"/>
          <w:shd w:val="clear" w:color="auto" w:fill="FFFFFF"/>
        </w:rPr>
        <w:t>Paragraph 2: I was wondering if agonistic behaviors of males were considered. Indeed this is discussed later in the manuscript.</w:t>
      </w:r>
      <w:r w:rsidR="007E3F8C" w:rsidRPr="001F1845">
        <w:rPr>
          <w:rFonts w:ascii="Arial" w:hAnsi="Arial" w:cs="Arial"/>
          <w:color w:val="222222"/>
        </w:rPr>
        <w:t xml:space="preserve"> </w:t>
      </w:r>
      <w:r w:rsidRPr="001F1845">
        <w:rPr>
          <w:rFonts w:ascii="Arial" w:hAnsi="Arial" w:cs="Arial"/>
          <w:color w:val="222222"/>
          <w:shd w:val="clear" w:color="auto" w:fill="FFFFFF"/>
        </w:rPr>
        <w:t>Is there any way to avoid aggressive behavior when using the protocol?</w:t>
      </w:r>
    </w:p>
    <w:p w14:paraId="771F4AA8" w14:textId="4E0B076C" w:rsidR="00531549" w:rsidRDefault="001F1845" w:rsidP="00531549">
      <w:pPr>
        <w:pStyle w:val="ListParagraph"/>
        <w:numPr>
          <w:ilvl w:val="0"/>
          <w:numId w:val="1"/>
        </w:numPr>
        <w:spacing w:after="0" w:line="240" w:lineRule="auto"/>
        <w:rPr>
          <w:rFonts w:ascii="Arial" w:hAnsi="Arial" w:cs="Arial"/>
          <w:color w:val="222222"/>
          <w:shd w:val="clear" w:color="auto" w:fill="FFFFFF"/>
        </w:rPr>
      </w:pPr>
      <w:r w:rsidRPr="00AB21FE">
        <w:rPr>
          <w:rFonts w:ascii="Arial" w:hAnsi="Arial" w:cs="Arial"/>
          <w:color w:val="222222"/>
          <w:shd w:val="clear" w:color="auto" w:fill="FFFFFF"/>
        </w:rPr>
        <w:t>W</w:t>
      </w:r>
      <w:r w:rsidR="007E3F8C" w:rsidRPr="00AB21FE">
        <w:rPr>
          <w:rFonts w:ascii="Arial" w:hAnsi="Arial" w:cs="Arial"/>
          <w:color w:val="222222"/>
          <w:shd w:val="clear" w:color="auto" w:fill="FFFFFF"/>
        </w:rPr>
        <w:t xml:space="preserve">e have added an additional section in the protocol that provides suggestions to acclimate mice </w:t>
      </w:r>
      <w:r w:rsidR="00DC5D9E" w:rsidRPr="00AB21FE">
        <w:rPr>
          <w:rFonts w:ascii="Arial" w:hAnsi="Arial" w:cs="Arial"/>
          <w:color w:val="222222"/>
          <w:shd w:val="clear" w:color="auto" w:fill="FFFFFF"/>
        </w:rPr>
        <w:t>and to potentially avoid aggression</w:t>
      </w:r>
      <w:r w:rsidR="00AB21FE">
        <w:rPr>
          <w:rFonts w:ascii="Arial" w:hAnsi="Arial" w:cs="Arial"/>
          <w:color w:val="222222"/>
          <w:shd w:val="clear" w:color="auto" w:fill="FFFFFF"/>
        </w:rPr>
        <w:t xml:space="preserve"> among cagemates, particular older males.</w:t>
      </w:r>
    </w:p>
    <w:p w14:paraId="1828A011" w14:textId="77777777" w:rsidR="00AB21FE" w:rsidRPr="00AB21FE" w:rsidRDefault="00AB21FE" w:rsidP="00AB21FE">
      <w:pPr>
        <w:pStyle w:val="ListParagraph"/>
        <w:spacing w:after="0" w:line="240" w:lineRule="auto"/>
        <w:rPr>
          <w:rFonts w:ascii="Arial" w:hAnsi="Arial" w:cs="Arial"/>
          <w:color w:val="222222"/>
          <w:shd w:val="clear" w:color="auto" w:fill="FFFFFF"/>
        </w:rPr>
      </w:pPr>
    </w:p>
    <w:p w14:paraId="69C96F0F" w14:textId="77777777" w:rsidR="003F1804" w:rsidRDefault="0082782E" w:rsidP="003F1804">
      <w:pPr>
        <w:pStyle w:val="ListParagraph"/>
        <w:spacing w:after="0" w:line="240" w:lineRule="auto"/>
        <w:ind w:left="0"/>
        <w:rPr>
          <w:rFonts w:ascii="Arial" w:hAnsi="Arial" w:cs="Arial"/>
          <w:color w:val="222222"/>
        </w:rPr>
      </w:pPr>
      <w:r w:rsidRPr="00531549">
        <w:rPr>
          <w:rFonts w:ascii="Arial" w:hAnsi="Arial" w:cs="Arial"/>
          <w:b/>
          <w:color w:val="222222"/>
          <w:shd w:val="clear" w:color="auto" w:fill="FFFFFF"/>
        </w:rPr>
        <w:t>General:</w:t>
      </w:r>
    </w:p>
    <w:p w14:paraId="474DBA10" w14:textId="77777777" w:rsidR="003F1804" w:rsidRDefault="003F1804" w:rsidP="00531549">
      <w:pPr>
        <w:pStyle w:val="ListParagraph"/>
        <w:spacing w:after="0" w:line="240" w:lineRule="auto"/>
        <w:rPr>
          <w:rFonts w:ascii="Arial" w:hAnsi="Arial" w:cs="Arial"/>
          <w:color w:val="222222"/>
        </w:rPr>
      </w:pPr>
    </w:p>
    <w:p w14:paraId="4705055B" w14:textId="1E3152CE" w:rsidR="003F1804" w:rsidRDefault="0082782E" w:rsidP="001F1845">
      <w:pPr>
        <w:pStyle w:val="ListParagraph"/>
        <w:numPr>
          <w:ilvl w:val="0"/>
          <w:numId w:val="4"/>
        </w:numPr>
        <w:spacing w:after="0" w:line="240" w:lineRule="auto"/>
        <w:rPr>
          <w:rFonts w:ascii="Arial" w:hAnsi="Arial" w:cs="Arial"/>
          <w:color w:val="222222"/>
          <w:shd w:val="clear" w:color="auto" w:fill="FFFFFF"/>
        </w:rPr>
      </w:pPr>
      <w:r w:rsidRPr="00531549">
        <w:rPr>
          <w:rFonts w:ascii="Arial" w:hAnsi="Arial" w:cs="Arial"/>
          <w:color w:val="222222"/>
          <w:shd w:val="clear" w:color="auto" w:fill="FFFFFF"/>
        </w:rPr>
        <w:t>The nest quality is measured by observers - would it be possible to measure "densitiy", i.e. quality of use by photographic measures?</w:t>
      </w:r>
    </w:p>
    <w:p w14:paraId="70853B22" w14:textId="35BBCADA" w:rsidR="001F1845" w:rsidRDefault="00DC5D9E" w:rsidP="001F1845">
      <w:pPr>
        <w:pStyle w:val="ListParagraph"/>
        <w:numPr>
          <w:ilvl w:val="0"/>
          <w:numId w:val="1"/>
        </w:numPr>
        <w:spacing w:after="0" w:line="240" w:lineRule="auto"/>
        <w:rPr>
          <w:rFonts w:ascii="Arial" w:hAnsi="Arial" w:cs="Arial"/>
          <w:color w:val="222222"/>
          <w:shd w:val="clear" w:color="auto" w:fill="FFFFFF"/>
        </w:rPr>
      </w:pPr>
      <w:r w:rsidRPr="003F1804">
        <w:rPr>
          <w:rFonts w:ascii="Arial" w:hAnsi="Arial" w:cs="Arial"/>
          <w:color w:val="222222"/>
          <w:shd w:val="clear" w:color="auto" w:fill="FFFFFF"/>
        </w:rPr>
        <w:t xml:space="preserve">Several methods have been used to score nesting such as using different scaling criteria (Deacon, 2006), a combination of scoring and weighing the nesting material (Deacon, 2012), and scoring the height of domes (Gaskill et al., </w:t>
      </w:r>
      <w:r w:rsidR="00531549" w:rsidRPr="003F1804">
        <w:rPr>
          <w:rFonts w:ascii="Arial" w:hAnsi="Arial" w:cs="Arial"/>
          <w:color w:val="222222"/>
          <w:shd w:val="clear" w:color="auto" w:fill="FFFFFF"/>
        </w:rPr>
        <w:t>2013). We have attempted to use semi-quantitative methods in ImageJ to better quantify the density of nests; however, thresholding images and converting images into 8-bit, gray-scale images not only proves futile, but also increases workload and data processing time. Here, we emphasize that</w:t>
      </w:r>
      <w:r w:rsidR="00B44EC3">
        <w:rPr>
          <w:rFonts w:ascii="Arial" w:hAnsi="Arial" w:cs="Arial"/>
          <w:color w:val="222222"/>
          <w:shd w:val="clear" w:color="auto" w:fill="FFFFFF"/>
        </w:rPr>
        <w:t xml:space="preserve"> </w:t>
      </w:r>
      <w:r w:rsidR="00AB21FE">
        <w:rPr>
          <w:rFonts w:ascii="Arial" w:hAnsi="Arial" w:cs="Arial"/>
          <w:color w:val="222222"/>
          <w:shd w:val="clear" w:color="auto" w:fill="FFFFFF"/>
        </w:rPr>
        <w:t xml:space="preserve">our approach </w:t>
      </w:r>
      <w:r w:rsidR="00B44EC3">
        <w:rPr>
          <w:rFonts w:ascii="Arial" w:hAnsi="Arial" w:cs="Arial"/>
          <w:color w:val="222222"/>
          <w:shd w:val="clear" w:color="auto" w:fill="FFFFFF"/>
        </w:rPr>
        <w:t>not only facilitate</w:t>
      </w:r>
      <w:r w:rsidR="00AB21FE">
        <w:rPr>
          <w:rFonts w:ascii="Arial" w:hAnsi="Arial" w:cs="Arial"/>
          <w:color w:val="222222"/>
          <w:shd w:val="clear" w:color="auto" w:fill="FFFFFF"/>
        </w:rPr>
        <w:t>s</w:t>
      </w:r>
      <w:r w:rsidR="00531549" w:rsidRPr="003F1804">
        <w:rPr>
          <w:rFonts w:ascii="Arial" w:hAnsi="Arial" w:cs="Arial"/>
          <w:color w:val="222222"/>
          <w:shd w:val="clear" w:color="auto" w:fill="FFFFFF"/>
        </w:rPr>
        <w:t xml:space="preserve"> data collection and analysis, </w:t>
      </w:r>
      <w:r w:rsidR="00B44EC3">
        <w:rPr>
          <w:rFonts w:ascii="Arial" w:hAnsi="Arial" w:cs="Arial"/>
          <w:color w:val="222222"/>
          <w:shd w:val="clear" w:color="auto" w:fill="FFFFFF"/>
        </w:rPr>
        <w:t xml:space="preserve">but also will </w:t>
      </w:r>
      <w:r w:rsidR="00531549" w:rsidRPr="003F1804">
        <w:rPr>
          <w:rFonts w:ascii="Arial" w:hAnsi="Arial" w:cs="Arial"/>
          <w:color w:val="222222"/>
          <w:shd w:val="clear" w:color="auto" w:fill="FFFFFF"/>
        </w:rPr>
        <w:t>potentially reduc</w:t>
      </w:r>
      <w:r w:rsidR="00B44EC3">
        <w:rPr>
          <w:rFonts w:ascii="Arial" w:hAnsi="Arial" w:cs="Arial"/>
          <w:color w:val="222222"/>
          <w:shd w:val="clear" w:color="auto" w:fill="FFFFFF"/>
        </w:rPr>
        <w:t>e</w:t>
      </w:r>
      <w:r w:rsidR="00531549" w:rsidRPr="003F1804">
        <w:rPr>
          <w:rFonts w:ascii="Arial" w:hAnsi="Arial" w:cs="Arial"/>
          <w:color w:val="222222"/>
          <w:shd w:val="clear" w:color="auto" w:fill="FFFFFF"/>
        </w:rPr>
        <w:t xml:space="preserve"> the cost associated with the test (if using shredded paper)</w:t>
      </w:r>
      <w:r w:rsidR="00AB21FE">
        <w:rPr>
          <w:rFonts w:ascii="Arial" w:hAnsi="Arial" w:cs="Arial"/>
          <w:color w:val="222222"/>
          <w:shd w:val="clear" w:color="auto" w:fill="FFFFFF"/>
        </w:rPr>
        <w:t>, reduce time burden, and</w:t>
      </w:r>
      <w:r w:rsidR="00531549" w:rsidRPr="003F1804">
        <w:rPr>
          <w:rFonts w:ascii="Arial" w:hAnsi="Arial" w:cs="Arial"/>
          <w:color w:val="222222"/>
          <w:shd w:val="clear" w:color="auto" w:fill="FFFFFF"/>
        </w:rPr>
        <w:t xml:space="preserve"> improve the validity and reliability of the assay (again, if using shredded paper). </w:t>
      </w:r>
    </w:p>
    <w:p w14:paraId="585E3C21" w14:textId="77777777" w:rsidR="001F1845" w:rsidRDefault="001F1845" w:rsidP="001F1845">
      <w:pPr>
        <w:pStyle w:val="ListParagraph"/>
        <w:spacing w:after="0" w:line="240" w:lineRule="auto"/>
        <w:rPr>
          <w:rFonts w:ascii="Arial" w:hAnsi="Arial" w:cs="Arial"/>
          <w:color w:val="222222"/>
          <w:shd w:val="clear" w:color="auto" w:fill="FFFFFF"/>
        </w:rPr>
      </w:pPr>
    </w:p>
    <w:p w14:paraId="592D4426" w14:textId="7E35FB80" w:rsidR="003F1804" w:rsidRPr="001F1845" w:rsidRDefault="00531549" w:rsidP="001F1845">
      <w:pPr>
        <w:pStyle w:val="ListParagraph"/>
        <w:numPr>
          <w:ilvl w:val="0"/>
          <w:numId w:val="4"/>
        </w:numPr>
        <w:spacing w:after="0" w:line="240" w:lineRule="auto"/>
        <w:rPr>
          <w:rFonts w:ascii="Arial" w:hAnsi="Arial" w:cs="Arial"/>
          <w:color w:val="222222"/>
          <w:shd w:val="clear" w:color="auto" w:fill="FFFFFF"/>
        </w:rPr>
      </w:pPr>
      <w:r w:rsidRPr="001F1845">
        <w:rPr>
          <w:rFonts w:ascii="Arial" w:hAnsi="Arial" w:cs="Arial"/>
          <w:color w:val="222222"/>
          <w:shd w:val="clear" w:color="auto" w:fill="FFFFFF"/>
        </w:rPr>
        <w:t>I didn't find any information about the abiotic conditions of the room, which may be very informative - especially with regard to nest building</w:t>
      </w:r>
    </w:p>
    <w:p w14:paraId="63BB1965" w14:textId="1DE42C0A" w:rsidR="003F1804" w:rsidRPr="003F1804" w:rsidRDefault="003F1804" w:rsidP="001F1845">
      <w:pPr>
        <w:pStyle w:val="ListParagraph"/>
        <w:numPr>
          <w:ilvl w:val="0"/>
          <w:numId w:val="1"/>
        </w:numPr>
        <w:spacing w:after="0" w:line="240" w:lineRule="auto"/>
        <w:rPr>
          <w:rFonts w:ascii="Arial" w:hAnsi="Arial" w:cs="Arial"/>
          <w:color w:val="222222"/>
          <w:shd w:val="clear" w:color="auto" w:fill="FFFFFF"/>
        </w:rPr>
      </w:pPr>
      <w:r>
        <w:rPr>
          <w:rFonts w:ascii="Arial" w:hAnsi="Arial" w:cs="Arial"/>
          <w:color w:val="222222"/>
          <w:shd w:val="clear" w:color="auto" w:fill="FFFFFF"/>
        </w:rPr>
        <w:lastRenderedPageBreak/>
        <w:t xml:space="preserve">We have added a statement at the beginning of the protocol stating that all procedures followed the </w:t>
      </w:r>
      <w:r w:rsidRPr="003F1804">
        <w:rPr>
          <w:rFonts w:ascii="Arial" w:hAnsi="Arial" w:cs="Arial"/>
          <w:color w:val="222222"/>
          <w:shd w:val="clear" w:color="auto" w:fill="FFFFFF"/>
        </w:rPr>
        <w:t>guidelines set forth by the Assessment and Accreditation of Laboratory Animal Care</w:t>
      </w:r>
      <w:r>
        <w:rPr>
          <w:rFonts w:ascii="Arial" w:hAnsi="Arial" w:cs="Arial"/>
          <w:color w:val="222222"/>
          <w:shd w:val="clear" w:color="auto" w:fill="FFFFFF"/>
        </w:rPr>
        <w:t xml:space="preserve"> (AAALAC). We hope that this provides some idea of the criteria of our laboratory standards.</w:t>
      </w:r>
    </w:p>
    <w:p w14:paraId="7CDC533C" w14:textId="7EECA2B9" w:rsidR="001F1845" w:rsidRDefault="003F1804" w:rsidP="001F1845">
      <w:pPr>
        <w:pStyle w:val="ListParagraph"/>
        <w:numPr>
          <w:ilvl w:val="0"/>
          <w:numId w:val="1"/>
        </w:num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We have also included information about the </w:t>
      </w:r>
      <w:r w:rsidR="001F1845">
        <w:rPr>
          <w:rFonts w:ascii="Arial" w:hAnsi="Arial" w:cs="Arial"/>
          <w:color w:val="222222"/>
          <w:shd w:val="clear" w:color="auto" w:fill="FFFFFF"/>
        </w:rPr>
        <w:t xml:space="preserve">typical </w:t>
      </w:r>
      <w:r>
        <w:rPr>
          <w:rFonts w:ascii="Arial" w:hAnsi="Arial" w:cs="Arial"/>
          <w:color w:val="222222"/>
          <w:shd w:val="clear" w:color="auto" w:fill="FFFFFF"/>
        </w:rPr>
        <w:t>environmental conditions in the testing room (which are identical to the housing room).</w:t>
      </w:r>
    </w:p>
    <w:p w14:paraId="572B8A1E" w14:textId="77777777" w:rsidR="001F1845" w:rsidRDefault="001F1845" w:rsidP="001F1845">
      <w:pPr>
        <w:pStyle w:val="ListParagraph"/>
        <w:spacing w:after="0" w:line="240" w:lineRule="auto"/>
        <w:rPr>
          <w:rFonts w:ascii="Arial" w:hAnsi="Arial" w:cs="Arial"/>
          <w:color w:val="222222"/>
          <w:shd w:val="clear" w:color="auto" w:fill="FFFFFF"/>
        </w:rPr>
      </w:pPr>
    </w:p>
    <w:p w14:paraId="2726FC28" w14:textId="5EA51A3E" w:rsidR="003F1804" w:rsidRPr="001F1845" w:rsidRDefault="0082782E" w:rsidP="001F1845">
      <w:pPr>
        <w:pStyle w:val="ListParagraph"/>
        <w:numPr>
          <w:ilvl w:val="0"/>
          <w:numId w:val="4"/>
        </w:numPr>
        <w:spacing w:after="0" w:line="240" w:lineRule="auto"/>
        <w:rPr>
          <w:rFonts w:ascii="Arial" w:hAnsi="Arial" w:cs="Arial"/>
          <w:color w:val="222222"/>
          <w:shd w:val="clear" w:color="auto" w:fill="FFFFFF"/>
        </w:rPr>
      </w:pPr>
      <w:r w:rsidRPr="001F1845">
        <w:rPr>
          <w:rFonts w:ascii="Arial" w:hAnsi="Arial" w:cs="Arial"/>
          <w:color w:val="222222"/>
          <w:shd w:val="clear" w:color="auto" w:fill="FFFFFF"/>
        </w:rPr>
        <w:t>Also I miss information about group sizes.</w:t>
      </w:r>
    </w:p>
    <w:p w14:paraId="3CDD64B1" w14:textId="5622CD36" w:rsidR="00E80EEE" w:rsidRDefault="003F1804" w:rsidP="001F1845">
      <w:pPr>
        <w:pStyle w:val="ListParagraph"/>
        <w:numPr>
          <w:ilvl w:val="0"/>
          <w:numId w:val="1"/>
        </w:numPr>
        <w:spacing w:after="0" w:line="240" w:lineRule="auto"/>
        <w:rPr>
          <w:rFonts w:ascii="Arial" w:hAnsi="Arial" w:cs="Arial"/>
          <w:color w:val="222222"/>
          <w:shd w:val="clear" w:color="auto" w:fill="FFFFFF"/>
        </w:rPr>
      </w:pPr>
      <w:r>
        <w:rPr>
          <w:rFonts w:ascii="Arial" w:hAnsi="Arial" w:cs="Arial"/>
          <w:color w:val="222222"/>
          <w:shd w:val="clear" w:color="auto" w:fill="FFFFFF"/>
        </w:rPr>
        <w:t>This information was added to the protocol section.</w:t>
      </w:r>
    </w:p>
    <w:p w14:paraId="2DACD1CF" w14:textId="07B25850" w:rsidR="003F1804" w:rsidRDefault="00E80EEE" w:rsidP="00E80EEE">
      <w:pPr>
        <w:rPr>
          <w:rFonts w:ascii="Arial" w:hAnsi="Arial" w:cs="Arial"/>
          <w:color w:val="222222"/>
          <w:shd w:val="clear" w:color="auto" w:fill="FFFFFF"/>
        </w:rPr>
      </w:pPr>
      <w:r>
        <w:rPr>
          <w:rFonts w:ascii="Arial" w:hAnsi="Arial" w:cs="Arial"/>
          <w:color w:val="222222"/>
          <w:shd w:val="clear" w:color="auto" w:fill="FFFFFF"/>
        </w:rPr>
        <w:br w:type="page"/>
      </w:r>
    </w:p>
    <w:p w14:paraId="78B998F2" w14:textId="77777777" w:rsidR="00B44EC3" w:rsidRDefault="003F1804" w:rsidP="003F1804">
      <w:pPr>
        <w:pStyle w:val="ListParagraph"/>
        <w:spacing w:after="0" w:line="240" w:lineRule="auto"/>
        <w:ind w:left="0"/>
        <w:rPr>
          <w:rFonts w:ascii="Arial" w:hAnsi="Arial" w:cs="Arial"/>
          <w:color w:val="222222"/>
          <w:shd w:val="clear" w:color="auto" w:fill="FFFFFF"/>
        </w:rPr>
      </w:pPr>
      <w:r w:rsidRPr="003F1804">
        <w:rPr>
          <w:rFonts w:ascii="Arial" w:hAnsi="Arial" w:cs="Arial"/>
          <w:b/>
          <w:color w:val="222222"/>
          <w:shd w:val="clear" w:color="auto" w:fill="FFFFFF"/>
        </w:rPr>
        <w:lastRenderedPageBreak/>
        <w:t>R</w:t>
      </w:r>
      <w:r w:rsidR="0082782E" w:rsidRPr="003F1804">
        <w:rPr>
          <w:rFonts w:ascii="Arial" w:hAnsi="Arial" w:cs="Arial"/>
          <w:b/>
          <w:color w:val="222222"/>
          <w:shd w:val="clear" w:color="auto" w:fill="FFFFFF"/>
        </w:rPr>
        <w:t>eviewer #2:</w:t>
      </w:r>
      <w:r w:rsidR="001F1845">
        <w:rPr>
          <w:rFonts w:ascii="Arial" w:hAnsi="Arial" w:cs="Arial"/>
          <w:b/>
          <w:color w:val="222222"/>
          <w:shd w:val="clear" w:color="auto" w:fill="FFFFFF"/>
        </w:rPr>
        <w:t xml:space="preserve"> </w:t>
      </w:r>
      <w:r w:rsidR="0082782E" w:rsidRPr="003F1804">
        <w:rPr>
          <w:rFonts w:ascii="Arial" w:hAnsi="Arial" w:cs="Arial"/>
          <w:color w:val="222222"/>
        </w:rPr>
        <w:br/>
      </w:r>
      <w:r w:rsidR="0082782E" w:rsidRPr="003F1804">
        <w:rPr>
          <w:rFonts w:ascii="Arial" w:hAnsi="Arial" w:cs="Arial"/>
          <w:color w:val="222222"/>
        </w:rPr>
        <w:br/>
      </w:r>
      <w:r w:rsidR="0082782E" w:rsidRPr="003F1804">
        <w:rPr>
          <w:rFonts w:ascii="Arial" w:hAnsi="Arial" w:cs="Arial"/>
          <w:color w:val="222222"/>
          <w:shd w:val="clear" w:color="auto" w:fill="FFFFFF"/>
        </w:rPr>
        <w:t>Major Concerns:</w:t>
      </w:r>
      <w:r w:rsidR="0082782E" w:rsidRPr="003F1804">
        <w:rPr>
          <w:rFonts w:ascii="Arial" w:hAnsi="Arial" w:cs="Arial"/>
          <w:color w:val="222222"/>
        </w:rPr>
        <w:br/>
      </w:r>
      <w:r w:rsidR="0082782E" w:rsidRPr="003F1804">
        <w:rPr>
          <w:rFonts w:ascii="Arial" w:hAnsi="Arial" w:cs="Arial"/>
          <w:color w:val="222222"/>
          <w:shd w:val="clear" w:color="auto" w:fill="FFFFFF"/>
        </w:rPr>
        <w:t>None</w:t>
      </w:r>
      <w:r w:rsidR="0082782E" w:rsidRPr="003F1804">
        <w:rPr>
          <w:rFonts w:ascii="Arial" w:hAnsi="Arial" w:cs="Arial"/>
          <w:color w:val="222222"/>
        </w:rPr>
        <w:br/>
      </w:r>
      <w:r w:rsidR="0082782E" w:rsidRPr="003F1804">
        <w:rPr>
          <w:rFonts w:ascii="Arial" w:hAnsi="Arial" w:cs="Arial"/>
          <w:color w:val="222222"/>
        </w:rPr>
        <w:br/>
      </w:r>
      <w:r w:rsidR="0082782E" w:rsidRPr="003F1804">
        <w:rPr>
          <w:rFonts w:ascii="Arial" w:hAnsi="Arial" w:cs="Arial"/>
          <w:color w:val="222222"/>
          <w:shd w:val="clear" w:color="auto" w:fill="FFFFFF"/>
        </w:rPr>
        <w:t>Minor Concerns:</w:t>
      </w:r>
      <w:r w:rsidR="0082782E" w:rsidRPr="003F1804">
        <w:rPr>
          <w:rFonts w:ascii="Arial" w:hAnsi="Arial" w:cs="Arial"/>
          <w:color w:val="222222"/>
        </w:rPr>
        <w:br/>
      </w:r>
    </w:p>
    <w:p w14:paraId="560F8E78" w14:textId="5E36D5EC" w:rsidR="003F1804" w:rsidRDefault="0082782E" w:rsidP="003F1804">
      <w:pPr>
        <w:pStyle w:val="ListParagraph"/>
        <w:spacing w:after="0" w:line="240" w:lineRule="auto"/>
        <w:ind w:left="0"/>
        <w:rPr>
          <w:rFonts w:ascii="Arial" w:hAnsi="Arial" w:cs="Arial"/>
          <w:color w:val="222222"/>
          <w:shd w:val="clear" w:color="auto" w:fill="FFFFFF"/>
        </w:rPr>
      </w:pPr>
      <w:r w:rsidRPr="003F1804">
        <w:rPr>
          <w:rFonts w:ascii="Arial" w:hAnsi="Arial" w:cs="Arial"/>
          <w:color w:val="222222"/>
          <w:shd w:val="clear" w:color="auto" w:fill="FFFFFF"/>
        </w:rPr>
        <w:t>Some breeds might go off the top of the current scale as they tend to create more fully formed nests that would be best captured by having a level 6 in the scoring.</w:t>
      </w:r>
    </w:p>
    <w:p w14:paraId="73379539" w14:textId="5A5E46AA" w:rsidR="00B44EC3" w:rsidRPr="00B44EC3" w:rsidRDefault="003F1804" w:rsidP="00B44EC3">
      <w:pPr>
        <w:pStyle w:val="ListParagraph"/>
        <w:numPr>
          <w:ilvl w:val="0"/>
          <w:numId w:val="1"/>
        </w:numPr>
        <w:spacing w:after="0" w:line="240" w:lineRule="auto"/>
        <w:rPr>
          <w:rFonts w:ascii="Arial" w:hAnsi="Arial" w:cs="Arial"/>
          <w:color w:val="222222"/>
          <w:shd w:val="clear" w:color="auto" w:fill="FFFFFF"/>
        </w:rPr>
      </w:pPr>
      <w:r>
        <w:rPr>
          <w:rFonts w:ascii="Arial" w:hAnsi="Arial" w:cs="Arial"/>
          <w:color w:val="222222"/>
        </w:rPr>
        <w:t>We believe that shredded paper</w:t>
      </w:r>
      <w:r w:rsidR="00AB21FE">
        <w:rPr>
          <w:rFonts w:ascii="Arial" w:hAnsi="Arial" w:cs="Arial"/>
          <w:color w:val="222222"/>
        </w:rPr>
        <w:t xml:space="preserve"> (</w:t>
      </w:r>
      <w:r w:rsidR="00C76339">
        <w:rPr>
          <w:rFonts w:ascii="Arial" w:hAnsi="Arial" w:cs="Arial"/>
          <w:color w:val="222222"/>
        </w:rPr>
        <w:t>out of the tested materials in this protocol</w:t>
      </w:r>
      <w:r w:rsidR="00AB21FE">
        <w:rPr>
          <w:rFonts w:ascii="Arial" w:hAnsi="Arial" w:cs="Arial"/>
          <w:color w:val="222222"/>
        </w:rPr>
        <w:t xml:space="preserve">) </w:t>
      </w:r>
      <w:r w:rsidR="00C76339">
        <w:rPr>
          <w:rFonts w:ascii="Arial" w:hAnsi="Arial" w:cs="Arial"/>
          <w:color w:val="222222"/>
        </w:rPr>
        <w:t xml:space="preserve">yields the most consistent results and </w:t>
      </w:r>
      <w:r w:rsidR="00AB21FE">
        <w:rPr>
          <w:rFonts w:ascii="Arial" w:hAnsi="Arial" w:cs="Arial"/>
          <w:color w:val="222222"/>
        </w:rPr>
        <w:t>is a</w:t>
      </w:r>
      <w:r w:rsidR="00C76339">
        <w:rPr>
          <w:rFonts w:ascii="Arial" w:hAnsi="Arial" w:cs="Arial"/>
          <w:color w:val="222222"/>
        </w:rPr>
        <w:t xml:space="preserve"> more appropriate nesting material. As such, we have</w:t>
      </w:r>
      <w:r w:rsidR="00AB21FE">
        <w:rPr>
          <w:rFonts w:ascii="Arial" w:hAnsi="Arial" w:cs="Arial"/>
          <w:color w:val="222222"/>
        </w:rPr>
        <w:t xml:space="preserve"> </w:t>
      </w:r>
      <w:r w:rsidR="00C76339">
        <w:rPr>
          <w:rFonts w:ascii="Arial" w:hAnsi="Arial" w:cs="Arial"/>
          <w:color w:val="222222"/>
        </w:rPr>
        <w:t xml:space="preserve">used </w:t>
      </w:r>
      <w:r w:rsidR="00AB21FE">
        <w:rPr>
          <w:rFonts w:ascii="Arial" w:hAnsi="Arial" w:cs="Arial"/>
          <w:color w:val="222222"/>
        </w:rPr>
        <w:t xml:space="preserve">only </w:t>
      </w:r>
      <w:r w:rsidR="00C76339">
        <w:rPr>
          <w:rFonts w:ascii="Arial" w:hAnsi="Arial" w:cs="Arial"/>
          <w:color w:val="222222"/>
        </w:rPr>
        <w:t xml:space="preserve">shredded paper in our behavioral experiments, but occasionally, we provide pressed cotton squares and paper twists as forms of enrichment. From numerous observations in our lab, the nests constructed out of shredded paper remain </w:t>
      </w:r>
      <w:r>
        <w:rPr>
          <w:rFonts w:ascii="Arial" w:hAnsi="Arial" w:cs="Arial"/>
          <w:color w:val="222222"/>
        </w:rPr>
        <w:t>flat</w:t>
      </w:r>
      <w:r w:rsidR="00C76339">
        <w:rPr>
          <w:rFonts w:ascii="Arial" w:hAnsi="Arial" w:cs="Arial"/>
          <w:color w:val="222222"/>
        </w:rPr>
        <w:t xml:space="preserve">; likewise, any nest </w:t>
      </w:r>
      <w:r w:rsidR="00AB21FE">
        <w:rPr>
          <w:rFonts w:ascii="Arial" w:hAnsi="Arial" w:cs="Arial"/>
          <w:color w:val="222222"/>
        </w:rPr>
        <w:t>constructed from</w:t>
      </w:r>
      <w:r w:rsidR="00C76339">
        <w:rPr>
          <w:rFonts w:ascii="Arial" w:hAnsi="Arial" w:cs="Arial"/>
          <w:color w:val="222222"/>
        </w:rPr>
        <w:t xml:space="preserve"> the square or twist remains flat (although nest building out of these materials are not consistent). Overall, these nests are usually</w:t>
      </w:r>
      <w:r>
        <w:rPr>
          <w:rFonts w:ascii="Arial" w:hAnsi="Arial" w:cs="Arial"/>
          <w:color w:val="222222"/>
        </w:rPr>
        <w:t xml:space="preserve"> not constructed into dome</w:t>
      </w:r>
      <w:r w:rsidR="00C76339">
        <w:rPr>
          <w:rFonts w:ascii="Arial" w:hAnsi="Arial" w:cs="Arial"/>
          <w:color w:val="222222"/>
        </w:rPr>
        <w:t>s</w:t>
      </w:r>
      <w:r>
        <w:rPr>
          <w:rFonts w:ascii="Arial" w:hAnsi="Arial" w:cs="Arial"/>
          <w:color w:val="222222"/>
        </w:rPr>
        <w:t xml:space="preserve"> (see Gaskill et al., 2013 for dome scoring). We restricted the potential scores to 1 – 5 to be </w:t>
      </w:r>
      <w:r w:rsidR="00814A7B">
        <w:rPr>
          <w:rFonts w:ascii="Arial" w:hAnsi="Arial" w:cs="Arial"/>
          <w:color w:val="222222"/>
        </w:rPr>
        <w:t xml:space="preserve">as </w:t>
      </w:r>
      <w:r>
        <w:rPr>
          <w:rFonts w:ascii="Arial" w:hAnsi="Arial" w:cs="Arial"/>
          <w:color w:val="222222"/>
        </w:rPr>
        <w:t>consistent</w:t>
      </w:r>
      <w:r w:rsidR="00814A7B">
        <w:rPr>
          <w:rFonts w:ascii="Arial" w:hAnsi="Arial" w:cs="Arial"/>
          <w:color w:val="222222"/>
        </w:rPr>
        <w:t xml:space="preserve"> as possible</w:t>
      </w:r>
      <w:r>
        <w:rPr>
          <w:rFonts w:ascii="Arial" w:hAnsi="Arial" w:cs="Arial"/>
          <w:color w:val="222222"/>
        </w:rPr>
        <w:t xml:space="preserve"> with previous literature (see Deacon</w:t>
      </w:r>
      <w:r w:rsidR="00AB21FE">
        <w:rPr>
          <w:rFonts w:ascii="Arial" w:hAnsi="Arial" w:cs="Arial"/>
          <w:color w:val="222222"/>
        </w:rPr>
        <w:t xml:space="preserve"> (</w:t>
      </w:r>
      <w:r>
        <w:rPr>
          <w:rFonts w:ascii="Arial" w:hAnsi="Arial" w:cs="Arial"/>
          <w:color w:val="222222"/>
        </w:rPr>
        <w:t>2006</w:t>
      </w:r>
      <w:r w:rsidR="00AB21FE">
        <w:rPr>
          <w:rFonts w:ascii="Arial" w:hAnsi="Arial" w:cs="Arial"/>
          <w:color w:val="222222"/>
        </w:rPr>
        <w:t>)</w:t>
      </w:r>
      <w:r>
        <w:rPr>
          <w:rFonts w:ascii="Arial" w:hAnsi="Arial" w:cs="Arial"/>
          <w:color w:val="222222"/>
        </w:rPr>
        <w:t xml:space="preserve"> </w:t>
      </w:r>
      <w:r w:rsidR="00814A7B">
        <w:rPr>
          <w:rFonts w:ascii="Arial" w:hAnsi="Arial" w:cs="Arial"/>
          <w:color w:val="222222"/>
        </w:rPr>
        <w:t>on</w:t>
      </w:r>
      <w:r>
        <w:rPr>
          <w:rFonts w:ascii="Arial" w:hAnsi="Arial" w:cs="Arial"/>
          <w:color w:val="222222"/>
        </w:rPr>
        <w:t xml:space="preserve"> which our criteria are based)</w:t>
      </w:r>
      <w:r w:rsidR="00814A7B">
        <w:rPr>
          <w:rFonts w:ascii="Arial" w:hAnsi="Arial" w:cs="Arial"/>
          <w:color w:val="222222"/>
        </w:rPr>
        <w:t xml:space="preserve"> and </w:t>
      </w:r>
      <w:r w:rsidR="00AB21FE">
        <w:rPr>
          <w:rFonts w:ascii="Arial" w:hAnsi="Arial" w:cs="Arial"/>
          <w:color w:val="222222"/>
        </w:rPr>
        <w:t xml:space="preserve">to </w:t>
      </w:r>
      <w:r w:rsidR="00814A7B">
        <w:rPr>
          <w:rFonts w:ascii="Arial" w:hAnsi="Arial" w:cs="Arial"/>
          <w:color w:val="222222"/>
        </w:rPr>
        <w:t xml:space="preserve">avoid </w:t>
      </w:r>
      <w:r w:rsidR="00AB21FE">
        <w:rPr>
          <w:rFonts w:ascii="Arial" w:hAnsi="Arial" w:cs="Arial"/>
          <w:color w:val="222222"/>
        </w:rPr>
        <w:t>increasing the complexity of nest scoring</w:t>
      </w:r>
      <w:r w:rsidR="00814A7B">
        <w:rPr>
          <w:rFonts w:ascii="Arial" w:hAnsi="Arial" w:cs="Arial"/>
          <w:color w:val="222222"/>
        </w:rPr>
        <w:t xml:space="preserve">. Overall, we believe that this method will streamline the </w:t>
      </w:r>
      <w:r w:rsidR="00AB21FE">
        <w:rPr>
          <w:rFonts w:ascii="Arial" w:hAnsi="Arial" w:cs="Arial"/>
          <w:color w:val="222222"/>
        </w:rPr>
        <w:t>testing set-up</w:t>
      </w:r>
      <w:r w:rsidR="00814A7B">
        <w:rPr>
          <w:rFonts w:ascii="Arial" w:hAnsi="Arial" w:cs="Arial"/>
          <w:color w:val="222222"/>
        </w:rPr>
        <w:t xml:space="preserve">, data collection, and subsequent analyses. </w:t>
      </w:r>
    </w:p>
    <w:p w14:paraId="1E03C131" w14:textId="5F266338" w:rsidR="00B44EC3" w:rsidRDefault="00814A7B" w:rsidP="00B44EC3">
      <w:pPr>
        <w:pStyle w:val="ListParagraph"/>
        <w:numPr>
          <w:ilvl w:val="0"/>
          <w:numId w:val="1"/>
        </w:numPr>
        <w:spacing w:after="0" w:line="240" w:lineRule="auto"/>
        <w:rPr>
          <w:rFonts w:ascii="Arial" w:hAnsi="Arial" w:cs="Arial"/>
          <w:color w:val="222222"/>
        </w:rPr>
      </w:pPr>
      <w:r w:rsidRPr="00B44EC3">
        <w:rPr>
          <w:rFonts w:ascii="Arial" w:hAnsi="Arial" w:cs="Arial"/>
          <w:color w:val="222222"/>
        </w:rPr>
        <w:t>We note</w:t>
      </w:r>
      <w:r w:rsidR="00AB21FE">
        <w:rPr>
          <w:rFonts w:ascii="Arial" w:hAnsi="Arial" w:cs="Arial"/>
          <w:color w:val="222222"/>
        </w:rPr>
        <w:t xml:space="preserve"> </w:t>
      </w:r>
      <w:r w:rsidRPr="00B44EC3">
        <w:rPr>
          <w:rFonts w:ascii="Arial" w:hAnsi="Arial" w:cs="Arial"/>
          <w:color w:val="222222"/>
        </w:rPr>
        <w:t xml:space="preserve">that we have included additional references regarding alternative nesting assessments and scoring procedures (Hess et al., 2008; Gaskill et al., 2013). </w:t>
      </w:r>
    </w:p>
    <w:p w14:paraId="6622217E" w14:textId="77777777" w:rsidR="00B44EC3" w:rsidRDefault="00B44EC3" w:rsidP="00B44EC3">
      <w:pPr>
        <w:rPr>
          <w:rFonts w:ascii="Arial" w:hAnsi="Arial" w:cs="Arial"/>
          <w:color w:val="222222"/>
        </w:rPr>
      </w:pPr>
      <w:r>
        <w:rPr>
          <w:rFonts w:ascii="Arial" w:hAnsi="Arial" w:cs="Arial"/>
          <w:color w:val="222222"/>
        </w:rPr>
        <w:br w:type="page"/>
      </w:r>
    </w:p>
    <w:p w14:paraId="30F1AA0A" w14:textId="1A0DD3FC" w:rsidR="00B44EC3" w:rsidRPr="00B44EC3" w:rsidRDefault="00B44EC3" w:rsidP="00B44EC3">
      <w:pPr>
        <w:rPr>
          <w:rFonts w:ascii="Arial" w:hAnsi="Arial" w:cs="Arial"/>
          <w:b/>
          <w:color w:val="222222"/>
        </w:rPr>
      </w:pPr>
      <w:r w:rsidRPr="00B44EC3">
        <w:rPr>
          <w:rFonts w:ascii="Arial" w:hAnsi="Arial" w:cs="Arial"/>
          <w:b/>
          <w:color w:val="222222"/>
        </w:rPr>
        <w:lastRenderedPageBreak/>
        <w:t>Reviewer #3:</w:t>
      </w:r>
    </w:p>
    <w:p w14:paraId="35365F9A" w14:textId="466BCF04" w:rsidR="00B44EC3" w:rsidRPr="00B44EC3" w:rsidRDefault="00B44EC3" w:rsidP="00B44EC3">
      <w:pPr>
        <w:rPr>
          <w:rFonts w:ascii="Arial" w:hAnsi="Arial" w:cs="Arial"/>
          <w:color w:val="222222"/>
        </w:rPr>
      </w:pPr>
      <w:r w:rsidRPr="00B44EC3">
        <w:rPr>
          <w:rFonts w:ascii="Arial" w:hAnsi="Arial" w:cs="Arial"/>
          <w:color w:val="222222"/>
        </w:rPr>
        <w:t>Major Concerns:</w:t>
      </w:r>
    </w:p>
    <w:p w14:paraId="0791BF8E" w14:textId="77777777" w:rsidR="00B44EC3" w:rsidRDefault="00B44EC3" w:rsidP="00B44EC3">
      <w:pPr>
        <w:pStyle w:val="ListParagraph"/>
        <w:numPr>
          <w:ilvl w:val="0"/>
          <w:numId w:val="5"/>
        </w:numPr>
        <w:rPr>
          <w:rFonts w:ascii="Arial" w:hAnsi="Arial" w:cs="Arial"/>
          <w:color w:val="222222"/>
        </w:rPr>
      </w:pPr>
      <w:r w:rsidRPr="00B44EC3">
        <w:rPr>
          <w:rFonts w:ascii="Arial" w:hAnsi="Arial" w:cs="Arial"/>
          <w:color w:val="222222"/>
        </w:rPr>
        <w:t>Lines 65-93: The authors provide evidence why nest building might be a good indicator for neurodegenerative behavior. However, some very important background information is missing here:</w:t>
      </w:r>
    </w:p>
    <w:p w14:paraId="4CC47C2E" w14:textId="1EFD777D" w:rsidR="00B44EC3" w:rsidRDefault="00B44EC3" w:rsidP="00B44EC3">
      <w:pPr>
        <w:pStyle w:val="ListParagraph"/>
        <w:numPr>
          <w:ilvl w:val="0"/>
          <w:numId w:val="6"/>
        </w:numPr>
        <w:rPr>
          <w:rFonts w:ascii="Arial" w:hAnsi="Arial" w:cs="Arial"/>
          <w:color w:val="222222"/>
        </w:rPr>
      </w:pPr>
      <w:r w:rsidRPr="00B44EC3">
        <w:rPr>
          <w:rFonts w:ascii="Arial" w:hAnsi="Arial" w:cs="Arial"/>
          <w:color w:val="222222"/>
        </w:rPr>
        <w:t>Natural nest building behavior differs between mice that derive from different background strain. For example, the wild ancestors of C57BL/6 mice were hole nestlers whereas the ancestors from BALB/c mice were surface nestlers. Hence, the shape of the nests from these mice differ (plate shape versus dome shape; Van de Weerd et al, 1998), and a cross from C57B/6 with BALB/c is a generally very poor nestbuilder (Van Oortmerssen, 1970).</w:t>
      </w:r>
    </w:p>
    <w:p w14:paraId="7CDDAEE7" w14:textId="72F15D34" w:rsidR="00B44EC3" w:rsidRPr="00B44EC3" w:rsidRDefault="00B44EC3" w:rsidP="00B44EC3">
      <w:pPr>
        <w:pStyle w:val="ListParagraph"/>
        <w:numPr>
          <w:ilvl w:val="0"/>
          <w:numId w:val="7"/>
        </w:numPr>
        <w:rPr>
          <w:rFonts w:ascii="Arial" w:hAnsi="Arial" w:cs="Arial"/>
          <w:color w:val="222222"/>
        </w:rPr>
      </w:pPr>
      <w:r>
        <w:rPr>
          <w:rFonts w:ascii="Arial" w:hAnsi="Arial" w:cs="Arial"/>
          <w:color w:val="222222"/>
        </w:rPr>
        <w:t xml:space="preserve">We thank the reviewer for providing references and </w:t>
      </w:r>
      <w:r w:rsidR="00AB21FE">
        <w:rPr>
          <w:rFonts w:ascii="Arial" w:hAnsi="Arial" w:cs="Arial"/>
          <w:color w:val="222222"/>
        </w:rPr>
        <w:t>bringing background strain to our attention</w:t>
      </w:r>
      <w:r>
        <w:rPr>
          <w:rFonts w:ascii="Arial" w:hAnsi="Arial" w:cs="Arial"/>
          <w:color w:val="222222"/>
        </w:rPr>
        <w:t xml:space="preserve">. We have added the references to the discussion section and emphasize that researchers should heavily consider using mice of the same background strain for their studies. </w:t>
      </w:r>
    </w:p>
    <w:p w14:paraId="28DCD02C" w14:textId="1871D196" w:rsidR="00B44EC3" w:rsidRDefault="00B44EC3" w:rsidP="00AF4D5C">
      <w:pPr>
        <w:pStyle w:val="ListParagraph"/>
        <w:numPr>
          <w:ilvl w:val="0"/>
          <w:numId w:val="6"/>
        </w:numPr>
        <w:rPr>
          <w:rFonts w:ascii="Arial" w:hAnsi="Arial" w:cs="Arial"/>
          <w:color w:val="222222"/>
        </w:rPr>
      </w:pPr>
      <w:r w:rsidRPr="00AF4D5C">
        <w:rPr>
          <w:rFonts w:ascii="Arial" w:hAnsi="Arial" w:cs="Arial"/>
          <w:color w:val="222222"/>
        </w:rPr>
        <w:t>The C3H strain, mentioned in line 83 to be a poor nester, originates from a cross between Bagg and DBA mice. It may be interesting to find out the origin of Bagg and DBA to see whether the poor nesting behavior of the C3H is similarly due to mixing up genes from surface and hole nestlers.</w:t>
      </w:r>
    </w:p>
    <w:p w14:paraId="618217D2" w14:textId="45404AC1" w:rsidR="00AF4D5C" w:rsidRPr="00AF4D5C" w:rsidRDefault="00AF4D5C" w:rsidP="00AF4D5C">
      <w:pPr>
        <w:pStyle w:val="ListParagraph"/>
        <w:numPr>
          <w:ilvl w:val="0"/>
          <w:numId w:val="6"/>
        </w:numPr>
        <w:rPr>
          <w:rFonts w:ascii="Arial" w:hAnsi="Arial" w:cs="Arial"/>
          <w:color w:val="222222"/>
        </w:rPr>
      </w:pPr>
      <w:r w:rsidRPr="00AF4D5C">
        <w:rPr>
          <w:rFonts w:ascii="Arial" w:hAnsi="Arial" w:cs="Arial"/>
          <w:color w:val="222222"/>
        </w:rPr>
        <w:t>The research mentioned in lines 73-75 compares C57BL/6 with transgenic mice that have a mixed background (C57BL/6 with C3H). Again, the mixed background, rather than the transgene might be responsible or will at least be a confounder for poor nesting behavior.</w:t>
      </w:r>
    </w:p>
    <w:p w14:paraId="7706BFE7" w14:textId="7C840701" w:rsidR="00AF4D5C" w:rsidRPr="00AF4D5C" w:rsidRDefault="00AF4D5C" w:rsidP="00AF4D5C">
      <w:pPr>
        <w:pStyle w:val="ListParagraph"/>
        <w:numPr>
          <w:ilvl w:val="0"/>
          <w:numId w:val="7"/>
        </w:numPr>
        <w:spacing w:after="0" w:line="240" w:lineRule="auto"/>
        <w:rPr>
          <w:rFonts w:ascii="Arial" w:hAnsi="Arial" w:cs="Arial"/>
          <w:color w:val="222222"/>
        </w:rPr>
      </w:pPr>
      <w:r>
        <w:rPr>
          <w:rFonts w:ascii="Arial" w:hAnsi="Arial" w:cs="Arial"/>
          <w:color w:val="222222"/>
        </w:rPr>
        <w:t>We include commentary regarding the C3H mouse as a poor nester (in reference to prior research from our lab); however, we have opted to not include additional background information on the C3H mouse for brevit</w:t>
      </w:r>
      <w:r w:rsidR="008A4D29">
        <w:rPr>
          <w:rFonts w:ascii="Arial" w:hAnsi="Arial" w:cs="Arial"/>
          <w:color w:val="222222"/>
        </w:rPr>
        <w:t>y. In addition, the sources of the</w:t>
      </w:r>
      <w:r>
        <w:rPr>
          <w:rFonts w:ascii="Arial" w:hAnsi="Arial" w:cs="Arial"/>
          <w:color w:val="222222"/>
        </w:rPr>
        <w:t xml:space="preserve"> </w:t>
      </w:r>
      <w:r w:rsidR="00AB21FE">
        <w:rPr>
          <w:rFonts w:ascii="Arial" w:hAnsi="Arial" w:cs="Arial"/>
          <w:color w:val="222222"/>
        </w:rPr>
        <w:t xml:space="preserve">breeders used to generate the </w:t>
      </w:r>
      <w:r w:rsidR="008A4D29">
        <w:rPr>
          <w:rFonts w:ascii="Arial" w:hAnsi="Arial" w:cs="Arial"/>
          <w:color w:val="222222"/>
        </w:rPr>
        <w:t>APOE4 transgenic mice recommend that the C57BL/6J mouse be used as a control mouse.</w:t>
      </w:r>
    </w:p>
    <w:p w14:paraId="1B8DB462" w14:textId="37155E00" w:rsidR="00B44EC3" w:rsidRPr="00AF4D5C" w:rsidRDefault="00B44EC3" w:rsidP="00AF4D5C">
      <w:pPr>
        <w:pStyle w:val="ListParagraph"/>
        <w:numPr>
          <w:ilvl w:val="0"/>
          <w:numId w:val="8"/>
        </w:numPr>
        <w:spacing w:after="0" w:line="240" w:lineRule="auto"/>
        <w:rPr>
          <w:rFonts w:ascii="Arial" w:hAnsi="Arial" w:cs="Arial"/>
          <w:color w:val="222222"/>
        </w:rPr>
      </w:pPr>
      <w:r w:rsidRPr="00AF4D5C">
        <w:rPr>
          <w:rFonts w:ascii="Arial" w:hAnsi="Arial" w:cs="Arial"/>
          <w:color w:val="222222"/>
        </w:rPr>
        <w:t>Deer mice (mentioned in lines 86-93) are distant relatives from Mus Musculus all together, wild deer mice may build nests in trees or burrows so comparisons with Mus Musculus based on innate behavior should be made with caution.</w:t>
      </w:r>
    </w:p>
    <w:p w14:paraId="2C7285D2" w14:textId="3D575475" w:rsidR="00AF4D5C" w:rsidRDefault="00AF4D5C" w:rsidP="00AF4D5C">
      <w:pPr>
        <w:pStyle w:val="ListParagraph"/>
        <w:numPr>
          <w:ilvl w:val="0"/>
          <w:numId w:val="7"/>
        </w:numPr>
        <w:spacing w:after="0" w:line="240" w:lineRule="auto"/>
        <w:rPr>
          <w:rFonts w:ascii="Arial" w:hAnsi="Arial" w:cs="Arial"/>
          <w:color w:val="222222"/>
        </w:rPr>
      </w:pPr>
      <w:r>
        <w:rPr>
          <w:rFonts w:ascii="Arial" w:hAnsi="Arial" w:cs="Arial"/>
          <w:color w:val="222222"/>
        </w:rPr>
        <w:t xml:space="preserve">The Introduction has been revised to further clarify that deer mice are distant relatives to the C57 mouse. We also </w:t>
      </w:r>
      <w:r w:rsidR="00537199">
        <w:rPr>
          <w:rFonts w:ascii="Arial" w:hAnsi="Arial" w:cs="Arial"/>
          <w:color w:val="222222"/>
        </w:rPr>
        <w:t>included</w:t>
      </w:r>
      <w:r>
        <w:rPr>
          <w:rFonts w:ascii="Arial" w:hAnsi="Arial" w:cs="Arial"/>
          <w:color w:val="222222"/>
        </w:rPr>
        <w:t>, as suggested in the original publication (Martin et al., 2016), that deer mice often receive the same husbandry care as typical laboratory mice</w:t>
      </w:r>
      <w:r w:rsidR="00537199">
        <w:rPr>
          <w:rFonts w:ascii="Arial" w:hAnsi="Arial" w:cs="Arial"/>
          <w:color w:val="222222"/>
        </w:rPr>
        <w:t>,</w:t>
      </w:r>
      <w:r>
        <w:rPr>
          <w:rFonts w:ascii="Arial" w:hAnsi="Arial" w:cs="Arial"/>
          <w:color w:val="222222"/>
        </w:rPr>
        <w:t xml:space="preserve"> and</w:t>
      </w:r>
      <w:r w:rsidR="00537199">
        <w:rPr>
          <w:rFonts w:ascii="Arial" w:hAnsi="Arial" w:cs="Arial"/>
          <w:color w:val="222222"/>
        </w:rPr>
        <w:t xml:space="preserve"> that these mice</w:t>
      </w:r>
      <w:r>
        <w:rPr>
          <w:rFonts w:ascii="Arial" w:hAnsi="Arial" w:cs="Arial"/>
          <w:color w:val="222222"/>
        </w:rPr>
        <w:t xml:space="preserve"> are capable of building nests despite differences in their natural habitats (that the reviewer</w:t>
      </w:r>
      <w:r w:rsidR="00537199">
        <w:rPr>
          <w:rFonts w:ascii="Arial" w:hAnsi="Arial" w:cs="Arial"/>
          <w:color w:val="222222"/>
        </w:rPr>
        <w:t xml:space="preserve"> has</w:t>
      </w:r>
      <w:r>
        <w:rPr>
          <w:rFonts w:ascii="Arial" w:hAnsi="Arial" w:cs="Arial"/>
          <w:color w:val="222222"/>
        </w:rPr>
        <w:t xml:space="preserve"> kindly provided). We have also provided additional citations </w:t>
      </w:r>
      <w:r w:rsidR="00537199">
        <w:rPr>
          <w:rFonts w:ascii="Arial" w:hAnsi="Arial" w:cs="Arial"/>
          <w:color w:val="222222"/>
        </w:rPr>
        <w:t>regarding</w:t>
      </w:r>
      <w:r>
        <w:rPr>
          <w:rFonts w:ascii="Arial" w:hAnsi="Arial" w:cs="Arial"/>
          <w:color w:val="222222"/>
        </w:rPr>
        <w:t xml:space="preserve"> deer mice.</w:t>
      </w:r>
    </w:p>
    <w:p w14:paraId="1DB81F6B" w14:textId="6DAC5CD9" w:rsidR="00AF4D5C" w:rsidRDefault="00B44EC3" w:rsidP="00AF4D5C">
      <w:pPr>
        <w:pStyle w:val="ListParagraph"/>
        <w:numPr>
          <w:ilvl w:val="0"/>
          <w:numId w:val="8"/>
        </w:numPr>
        <w:spacing w:after="0" w:line="240" w:lineRule="auto"/>
        <w:rPr>
          <w:rFonts w:ascii="Arial" w:hAnsi="Arial" w:cs="Arial"/>
          <w:color w:val="222222"/>
        </w:rPr>
      </w:pPr>
      <w:r w:rsidRPr="00AF4D5C">
        <w:rPr>
          <w:rFonts w:ascii="Arial" w:hAnsi="Arial" w:cs="Arial"/>
          <w:color w:val="222222"/>
        </w:rPr>
        <w:t>Main point is that it is very important to know the background strain of the transgenic mice that are tested, know how they will make their nests and make sure that the wildtype counterparts you use are the right controls in terms of genetic background.</w:t>
      </w:r>
    </w:p>
    <w:p w14:paraId="0872E38D" w14:textId="0C4443A0" w:rsidR="00AF4D5C" w:rsidRDefault="00AF4D5C" w:rsidP="00AF4D5C">
      <w:pPr>
        <w:pStyle w:val="ListParagraph"/>
        <w:numPr>
          <w:ilvl w:val="0"/>
          <w:numId w:val="7"/>
        </w:numPr>
        <w:spacing w:after="0" w:line="240" w:lineRule="auto"/>
        <w:rPr>
          <w:rFonts w:ascii="Arial" w:hAnsi="Arial" w:cs="Arial"/>
          <w:color w:val="222222"/>
        </w:rPr>
      </w:pPr>
      <w:r>
        <w:rPr>
          <w:rFonts w:ascii="Arial" w:hAnsi="Arial" w:cs="Arial"/>
          <w:color w:val="222222"/>
        </w:rPr>
        <w:t xml:space="preserve">We hope that our revisions to the Introduction and the Discussion sections adequately address the need to use mice of the same background strain. </w:t>
      </w:r>
    </w:p>
    <w:p w14:paraId="31E30487" w14:textId="77777777" w:rsidR="00087CB2" w:rsidRPr="00AF4D5C" w:rsidRDefault="00087CB2" w:rsidP="00087CB2">
      <w:pPr>
        <w:pStyle w:val="ListParagraph"/>
        <w:spacing w:after="0" w:line="240" w:lineRule="auto"/>
        <w:ind w:left="1260"/>
        <w:rPr>
          <w:rFonts w:ascii="Arial" w:hAnsi="Arial" w:cs="Arial"/>
          <w:color w:val="222222"/>
        </w:rPr>
      </w:pPr>
    </w:p>
    <w:p w14:paraId="13537F7D" w14:textId="6D3179BE" w:rsidR="00B44EC3" w:rsidRDefault="00B44EC3" w:rsidP="00087CB2">
      <w:pPr>
        <w:pStyle w:val="ListParagraph"/>
        <w:numPr>
          <w:ilvl w:val="0"/>
          <w:numId w:val="5"/>
        </w:numPr>
        <w:rPr>
          <w:rFonts w:ascii="Arial" w:hAnsi="Arial" w:cs="Arial"/>
          <w:color w:val="222222"/>
        </w:rPr>
      </w:pPr>
      <w:r w:rsidRPr="00087CB2">
        <w:rPr>
          <w:rFonts w:ascii="Arial" w:hAnsi="Arial" w:cs="Arial"/>
          <w:color w:val="222222"/>
        </w:rPr>
        <w:t>Based on the issues raised above, it is very important that if nest building is used to measure neurodegenerative disease, then the behavior should be tested at several ages within the strain with neurodegeneration and show a decrease in nest building capacity. Merely comparing wild type with transgenic strains may yield differences, but whether this is the result of neurodegeneration, cannot be concluded.</w:t>
      </w:r>
    </w:p>
    <w:p w14:paraId="5D543C78" w14:textId="404F17A7" w:rsidR="00087CB2" w:rsidRPr="00087CB2" w:rsidRDefault="00087CB2" w:rsidP="00087CB2">
      <w:pPr>
        <w:pStyle w:val="ListParagraph"/>
        <w:numPr>
          <w:ilvl w:val="0"/>
          <w:numId w:val="7"/>
        </w:numPr>
        <w:rPr>
          <w:rFonts w:ascii="Arial" w:hAnsi="Arial" w:cs="Arial"/>
          <w:color w:val="222222"/>
        </w:rPr>
      </w:pPr>
      <w:r>
        <w:rPr>
          <w:rFonts w:ascii="Arial" w:hAnsi="Arial" w:cs="Arial"/>
          <w:color w:val="222222"/>
        </w:rPr>
        <w:lastRenderedPageBreak/>
        <w:t xml:space="preserve">It was our intention for our protocol to primarily emphasize the selection of the best nesting material and appropriate scoring methods and statistical analyses. We also agree with the reviewer’s comment and have added it to the </w:t>
      </w:r>
      <w:r w:rsidR="00537199">
        <w:rPr>
          <w:rFonts w:ascii="Arial" w:hAnsi="Arial" w:cs="Arial"/>
          <w:color w:val="222222"/>
        </w:rPr>
        <w:t>P</w:t>
      </w:r>
      <w:r>
        <w:rPr>
          <w:rFonts w:ascii="Arial" w:hAnsi="Arial" w:cs="Arial"/>
          <w:color w:val="222222"/>
        </w:rPr>
        <w:t xml:space="preserve">rotocol and Discussion sections.  </w:t>
      </w:r>
    </w:p>
    <w:p w14:paraId="344AAB9A" w14:textId="77777777" w:rsidR="00B44EC3" w:rsidRPr="00B44EC3" w:rsidRDefault="00B44EC3" w:rsidP="00B44EC3">
      <w:pPr>
        <w:rPr>
          <w:rFonts w:ascii="Arial" w:hAnsi="Arial" w:cs="Arial"/>
          <w:color w:val="222222"/>
        </w:rPr>
      </w:pPr>
      <w:r w:rsidRPr="00B44EC3">
        <w:rPr>
          <w:rFonts w:ascii="Arial" w:hAnsi="Arial" w:cs="Arial"/>
          <w:color w:val="222222"/>
        </w:rPr>
        <w:t>Protocol</w:t>
      </w:r>
    </w:p>
    <w:p w14:paraId="2FA5F735" w14:textId="18183809" w:rsidR="00B44EC3" w:rsidRPr="003476BA" w:rsidRDefault="00B44EC3" w:rsidP="003476BA">
      <w:pPr>
        <w:pStyle w:val="ListParagraph"/>
        <w:numPr>
          <w:ilvl w:val="0"/>
          <w:numId w:val="9"/>
        </w:numPr>
        <w:rPr>
          <w:rFonts w:ascii="Arial" w:hAnsi="Arial" w:cs="Arial"/>
          <w:color w:val="222222"/>
        </w:rPr>
      </w:pPr>
      <w:r w:rsidRPr="003476BA">
        <w:rPr>
          <w:rFonts w:ascii="Arial" w:hAnsi="Arial" w:cs="Arial"/>
          <w:color w:val="222222"/>
        </w:rPr>
        <w:t>The following information is missing:</w:t>
      </w:r>
    </w:p>
    <w:p w14:paraId="0D0971F1" w14:textId="756FDA1F" w:rsidR="00B44EC3" w:rsidRPr="003476BA" w:rsidRDefault="00B44EC3" w:rsidP="003476BA">
      <w:pPr>
        <w:pStyle w:val="ListParagraph"/>
        <w:numPr>
          <w:ilvl w:val="0"/>
          <w:numId w:val="10"/>
        </w:numPr>
        <w:rPr>
          <w:rFonts w:ascii="Arial" w:hAnsi="Arial" w:cs="Arial"/>
          <w:color w:val="222222"/>
        </w:rPr>
      </w:pPr>
      <w:r w:rsidRPr="003476BA">
        <w:rPr>
          <w:rFonts w:ascii="Arial" w:hAnsi="Arial" w:cs="Arial"/>
          <w:color w:val="222222"/>
        </w:rPr>
        <w:t>How many animals were used in this example</w:t>
      </w:r>
      <w:r w:rsidR="003476BA">
        <w:rPr>
          <w:rFonts w:ascii="Arial" w:hAnsi="Arial" w:cs="Arial"/>
          <w:color w:val="222222"/>
        </w:rPr>
        <w:t xml:space="preserve"> </w:t>
      </w:r>
    </w:p>
    <w:p w14:paraId="3E64DB2E" w14:textId="5472E414" w:rsidR="00B44EC3" w:rsidRPr="003476BA" w:rsidRDefault="00B44EC3" w:rsidP="003476BA">
      <w:pPr>
        <w:pStyle w:val="ListParagraph"/>
        <w:numPr>
          <w:ilvl w:val="0"/>
          <w:numId w:val="10"/>
        </w:numPr>
        <w:rPr>
          <w:rFonts w:ascii="Arial" w:hAnsi="Arial" w:cs="Arial"/>
          <w:color w:val="222222"/>
        </w:rPr>
      </w:pPr>
      <w:r w:rsidRPr="003476BA">
        <w:rPr>
          <w:rFonts w:ascii="Arial" w:hAnsi="Arial" w:cs="Arial"/>
          <w:color w:val="222222"/>
        </w:rPr>
        <w:t>Details of the animals (gender, age)</w:t>
      </w:r>
    </w:p>
    <w:p w14:paraId="3E394921" w14:textId="5C348D7F" w:rsidR="00B44EC3" w:rsidRPr="003476BA" w:rsidRDefault="00B44EC3" w:rsidP="003476BA">
      <w:pPr>
        <w:pStyle w:val="ListParagraph"/>
        <w:numPr>
          <w:ilvl w:val="0"/>
          <w:numId w:val="10"/>
        </w:numPr>
        <w:rPr>
          <w:rFonts w:ascii="Arial" w:hAnsi="Arial" w:cs="Arial"/>
          <w:color w:val="222222"/>
        </w:rPr>
      </w:pPr>
      <w:r w:rsidRPr="003476BA">
        <w:rPr>
          <w:rFonts w:ascii="Arial" w:hAnsi="Arial" w:cs="Arial"/>
          <w:color w:val="222222"/>
        </w:rPr>
        <w:t>How were animals housed in the stock room: social? How many animals per cage?</w:t>
      </w:r>
    </w:p>
    <w:p w14:paraId="36B75387" w14:textId="572AB757" w:rsidR="00B44EC3" w:rsidRDefault="00B44EC3" w:rsidP="003476BA">
      <w:pPr>
        <w:pStyle w:val="ListParagraph"/>
        <w:numPr>
          <w:ilvl w:val="0"/>
          <w:numId w:val="10"/>
        </w:numPr>
        <w:rPr>
          <w:rFonts w:ascii="Arial" w:hAnsi="Arial" w:cs="Arial"/>
          <w:color w:val="222222"/>
        </w:rPr>
      </w:pPr>
      <w:r w:rsidRPr="003476BA">
        <w:rPr>
          <w:rFonts w:ascii="Arial" w:hAnsi="Arial" w:cs="Arial"/>
          <w:color w:val="222222"/>
        </w:rPr>
        <w:t>Were animals provided with enrichment? If so what type</w:t>
      </w:r>
      <w:r w:rsidR="00CA6C81">
        <w:rPr>
          <w:rFonts w:ascii="Arial" w:hAnsi="Arial" w:cs="Arial"/>
          <w:color w:val="222222"/>
        </w:rPr>
        <w:t>?</w:t>
      </w:r>
      <w:r w:rsidRPr="003476BA">
        <w:rPr>
          <w:rFonts w:ascii="Arial" w:hAnsi="Arial" w:cs="Arial"/>
          <w:color w:val="222222"/>
        </w:rPr>
        <w:t xml:space="preserve"> Etc.</w:t>
      </w:r>
    </w:p>
    <w:p w14:paraId="7C907025" w14:textId="6E2A682D" w:rsidR="003476BA" w:rsidRDefault="002201D4" w:rsidP="000E1ED9">
      <w:pPr>
        <w:pStyle w:val="ListParagraph"/>
        <w:numPr>
          <w:ilvl w:val="0"/>
          <w:numId w:val="7"/>
        </w:numPr>
        <w:rPr>
          <w:rFonts w:ascii="Arial" w:hAnsi="Arial" w:cs="Arial"/>
          <w:color w:val="222222"/>
        </w:rPr>
      </w:pPr>
      <w:r>
        <w:rPr>
          <w:rFonts w:ascii="Arial" w:hAnsi="Arial" w:cs="Arial"/>
          <w:color w:val="222222"/>
        </w:rPr>
        <w:t>Additional i</w:t>
      </w:r>
      <w:bookmarkStart w:id="0" w:name="_GoBack"/>
      <w:bookmarkEnd w:id="0"/>
      <w:r w:rsidR="003476BA">
        <w:rPr>
          <w:rFonts w:ascii="Arial" w:hAnsi="Arial" w:cs="Arial"/>
          <w:color w:val="222222"/>
        </w:rPr>
        <w:t xml:space="preserve">nformation has been added to the Protocol section. </w:t>
      </w:r>
    </w:p>
    <w:p w14:paraId="7BD28DC1" w14:textId="77777777" w:rsidR="003476BA" w:rsidRPr="003476BA" w:rsidRDefault="003476BA" w:rsidP="003476BA">
      <w:pPr>
        <w:pStyle w:val="ListParagraph"/>
        <w:rPr>
          <w:rFonts w:ascii="Arial" w:hAnsi="Arial" w:cs="Arial"/>
          <w:color w:val="222222"/>
        </w:rPr>
      </w:pPr>
    </w:p>
    <w:p w14:paraId="320C2208" w14:textId="314ADA77" w:rsidR="00B44EC3" w:rsidRDefault="00B44EC3" w:rsidP="003476BA">
      <w:pPr>
        <w:pStyle w:val="ListParagraph"/>
        <w:numPr>
          <w:ilvl w:val="0"/>
          <w:numId w:val="9"/>
        </w:numPr>
        <w:rPr>
          <w:rFonts w:ascii="Arial" w:hAnsi="Arial" w:cs="Arial"/>
          <w:color w:val="222222"/>
        </w:rPr>
      </w:pPr>
      <w:r w:rsidRPr="003476BA">
        <w:rPr>
          <w:rFonts w:ascii="Arial" w:hAnsi="Arial" w:cs="Arial"/>
          <w:color w:val="222222"/>
        </w:rPr>
        <w:t>Animals are transferred to the room and cage with nesting material. The authors should be aware that mice, transferred to a novel environment, need time to adjust. In this experiment, they are transferred into a novel cage without their cage mates, provided with nesting material they may or may not be familiar with. The mice will need time to adjust. Adjustment to new surroundings, or test setup may take up to 2 weeks for all physiological levels to return to normal. This may seriously interfere with te mice behavior and hence with the outcome of the test. A far more elegant way would be to leave the mice in their home cage and provide them with the different nesting materials in randomized order. What is the reason that the researchers chose to move the animals out of their familiar surroundings? Did the authors consider training sessions before performing the actual test?</w:t>
      </w:r>
    </w:p>
    <w:p w14:paraId="1FABE14C" w14:textId="0AC61473" w:rsidR="000E1ED9" w:rsidRDefault="000E1ED9" w:rsidP="000E1ED9">
      <w:pPr>
        <w:pStyle w:val="ListParagraph"/>
        <w:numPr>
          <w:ilvl w:val="0"/>
          <w:numId w:val="7"/>
        </w:numPr>
        <w:rPr>
          <w:rFonts w:ascii="Arial" w:hAnsi="Arial" w:cs="Arial"/>
          <w:color w:val="222222"/>
        </w:rPr>
      </w:pPr>
      <w:r>
        <w:rPr>
          <w:rFonts w:ascii="Arial" w:hAnsi="Arial" w:cs="Arial"/>
          <w:color w:val="222222"/>
        </w:rPr>
        <w:t xml:space="preserve">We have added to the </w:t>
      </w:r>
      <w:r w:rsidR="00537199">
        <w:rPr>
          <w:rFonts w:ascii="Arial" w:hAnsi="Arial" w:cs="Arial"/>
          <w:color w:val="222222"/>
        </w:rPr>
        <w:t>P</w:t>
      </w:r>
      <w:r>
        <w:rPr>
          <w:rFonts w:ascii="Arial" w:hAnsi="Arial" w:cs="Arial"/>
          <w:color w:val="222222"/>
        </w:rPr>
        <w:t>rotocol section potential method</w:t>
      </w:r>
      <w:r w:rsidR="00537199">
        <w:rPr>
          <w:rFonts w:ascii="Arial" w:hAnsi="Arial" w:cs="Arial"/>
          <w:color w:val="222222"/>
        </w:rPr>
        <w:t>s</w:t>
      </w:r>
      <w:r>
        <w:rPr>
          <w:rFonts w:ascii="Arial" w:hAnsi="Arial" w:cs="Arial"/>
          <w:color w:val="222222"/>
        </w:rPr>
        <w:t xml:space="preserve"> to reduce anxiety and aggression in mice</w:t>
      </w:r>
      <w:r w:rsidR="00537199">
        <w:rPr>
          <w:rFonts w:ascii="Arial" w:hAnsi="Arial" w:cs="Arial"/>
          <w:color w:val="222222"/>
        </w:rPr>
        <w:t>.</w:t>
      </w:r>
      <w:r>
        <w:rPr>
          <w:rFonts w:ascii="Arial" w:hAnsi="Arial" w:cs="Arial"/>
          <w:color w:val="222222"/>
        </w:rPr>
        <w:t xml:space="preserve"> </w:t>
      </w:r>
    </w:p>
    <w:p w14:paraId="2E501618" w14:textId="123FC286" w:rsidR="000E1ED9" w:rsidRDefault="000E1ED9" w:rsidP="000E1ED9">
      <w:pPr>
        <w:pStyle w:val="ListParagraph"/>
        <w:numPr>
          <w:ilvl w:val="0"/>
          <w:numId w:val="7"/>
        </w:numPr>
        <w:rPr>
          <w:rFonts w:ascii="Arial" w:hAnsi="Arial" w:cs="Arial"/>
          <w:color w:val="222222"/>
        </w:rPr>
      </w:pPr>
      <w:r>
        <w:rPr>
          <w:rFonts w:ascii="Arial" w:hAnsi="Arial" w:cs="Arial"/>
          <w:color w:val="222222"/>
        </w:rPr>
        <w:t>There are several issues with some of the comments above. First, it would be ineffective to allow 2 weeks for all physiological levels to return to normal after transport, as nesting can be done in 24 hours. This would prove to be exceptionally difficult for studies that require multiple behavioral assessments that require a strict time schedule</w:t>
      </w:r>
      <w:r w:rsidR="00537199">
        <w:rPr>
          <w:rFonts w:ascii="Arial" w:hAnsi="Arial" w:cs="Arial"/>
          <w:color w:val="222222"/>
        </w:rPr>
        <w:t>, or for studies that use manipulations that have acute effects that may dissipate with time (i.e., the effects of a single mild traumatic brain injury)</w:t>
      </w:r>
      <w:r>
        <w:rPr>
          <w:rFonts w:ascii="Arial" w:hAnsi="Arial" w:cs="Arial"/>
          <w:color w:val="222222"/>
        </w:rPr>
        <w:t xml:space="preserve">. </w:t>
      </w:r>
    </w:p>
    <w:p w14:paraId="4A862FE4" w14:textId="0EC2CFF5" w:rsidR="000E1ED9" w:rsidRDefault="000E1ED9" w:rsidP="000E1ED9">
      <w:pPr>
        <w:pStyle w:val="ListParagraph"/>
        <w:numPr>
          <w:ilvl w:val="0"/>
          <w:numId w:val="7"/>
        </w:numPr>
        <w:rPr>
          <w:rFonts w:ascii="Arial" w:hAnsi="Arial" w:cs="Arial"/>
          <w:color w:val="222222"/>
        </w:rPr>
      </w:pPr>
      <w:r>
        <w:rPr>
          <w:rFonts w:ascii="Arial" w:hAnsi="Arial" w:cs="Arial"/>
          <w:color w:val="222222"/>
        </w:rPr>
        <w:t xml:space="preserve">Second, group-housing would not allow for each individual mouse to be assessed unless 24 hour surveillance and animal tagging (such as implanted chips and tracking software) were utilized. Although possible, it is not feasible for all labs, especially for those that lack such equipment and personnel. </w:t>
      </w:r>
    </w:p>
    <w:p w14:paraId="62B09F34" w14:textId="0D135B8B" w:rsidR="000E1ED9" w:rsidRDefault="000E1ED9" w:rsidP="000E1ED9">
      <w:pPr>
        <w:pStyle w:val="ListParagraph"/>
        <w:numPr>
          <w:ilvl w:val="0"/>
          <w:numId w:val="7"/>
        </w:numPr>
        <w:rPr>
          <w:rFonts w:ascii="Arial" w:hAnsi="Arial" w:cs="Arial"/>
          <w:color w:val="222222"/>
        </w:rPr>
      </w:pPr>
      <w:r>
        <w:rPr>
          <w:rFonts w:ascii="Arial" w:hAnsi="Arial" w:cs="Arial"/>
          <w:color w:val="222222"/>
        </w:rPr>
        <w:t xml:space="preserve">We did not consider training sessions, as nesting is considered an innate behavior in mice (Deacon, 2006). </w:t>
      </w:r>
    </w:p>
    <w:p w14:paraId="3C3EAAD0" w14:textId="77777777" w:rsidR="003476BA" w:rsidRPr="003476BA" w:rsidRDefault="003476BA" w:rsidP="003476BA">
      <w:pPr>
        <w:pStyle w:val="ListParagraph"/>
        <w:ind w:left="360"/>
        <w:rPr>
          <w:rFonts w:ascii="Arial" w:hAnsi="Arial" w:cs="Arial"/>
          <w:color w:val="222222"/>
        </w:rPr>
      </w:pPr>
    </w:p>
    <w:p w14:paraId="16826B65" w14:textId="3AABAA01" w:rsidR="00B44EC3" w:rsidRDefault="00B44EC3" w:rsidP="003476BA">
      <w:pPr>
        <w:pStyle w:val="ListParagraph"/>
        <w:numPr>
          <w:ilvl w:val="0"/>
          <w:numId w:val="9"/>
        </w:numPr>
        <w:rPr>
          <w:rFonts w:ascii="Arial" w:hAnsi="Arial" w:cs="Arial"/>
          <w:color w:val="222222"/>
        </w:rPr>
      </w:pPr>
      <w:r w:rsidRPr="003476BA">
        <w:rPr>
          <w:rFonts w:ascii="Arial" w:hAnsi="Arial" w:cs="Arial"/>
          <w:color w:val="222222"/>
        </w:rPr>
        <w:t>(lines 164-167): The authors mention: …although not required… and ..if desired… Why? It is very important that scorers are trained together, that they have the opportunity to discuss several test nests together prior to their independent scoring of the real nests. This will increase interobserver reliability. Furthermore, to test intra-observer reliability, several nests that were scored at the beginning of the scoring session should (blindly) be rescored again at/near the end of all scoring sessions. This reliability should also be at least 0.8</w:t>
      </w:r>
    </w:p>
    <w:p w14:paraId="66A5BF47" w14:textId="2F9ED7C5" w:rsidR="000E1ED9" w:rsidRDefault="00B1620F" w:rsidP="000E1ED9">
      <w:pPr>
        <w:pStyle w:val="ListParagraph"/>
        <w:numPr>
          <w:ilvl w:val="0"/>
          <w:numId w:val="7"/>
        </w:numPr>
        <w:rPr>
          <w:rFonts w:ascii="Arial" w:hAnsi="Arial" w:cs="Arial"/>
          <w:color w:val="222222"/>
        </w:rPr>
      </w:pPr>
      <w:r>
        <w:rPr>
          <w:rFonts w:ascii="Arial" w:hAnsi="Arial" w:cs="Arial"/>
          <w:color w:val="222222"/>
        </w:rPr>
        <w:t>We have conducted and published several studies using scorers that have yielded valid, reliable scoring using our criteria, even with minimal training (i.e., shown examples of scores, as provided in Figure 2); however, w</w:t>
      </w:r>
      <w:r w:rsidR="00821E67">
        <w:rPr>
          <w:rFonts w:ascii="Arial" w:hAnsi="Arial" w:cs="Arial"/>
          <w:color w:val="222222"/>
        </w:rPr>
        <w:t xml:space="preserve">e agree with the reviewer </w:t>
      </w:r>
      <w:r w:rsidR="00821E67">
        <w:rPr>
          <w:rFonts w:ascii="Arial" w:hAnsi="Arial" w:cs="Arial"/>
          <w:color w:val="222222"/>
        </w:rPr>
        <w:lastRenderedPageBreak/>
        <w:t>that scorers should ideally be trained together, or receive training</w:t>
      </w:r>
      <w:r w:rsidR="000E1ED9">
        <w:rPr>
          <w:rFonts w:ascii="Arial" w:hAnsi="Arial" w:cs="Arial"/>
          <w:color w:val="222222"/>
        </w:rPr>
        <w:t xml:space="preserve"> in the same manner. </w:t>
      </w:r>
      <w:r>
        <w:rPr>
          <w:rFonts w:ascii="Arial" w:hAnsi="Arial" w:cs="Arial"/>
          <w:color w:val="222222"/>
        </w:rPr>
        <w:t xml:space="preserve">We have revised the </w:t>
      </w:r>
      <w:r w:rsidR="00537199">
        <w:rPr>
          <w:rFonts w:ascii="Arial" w:hAnsi="Arial" w:cs="Arial"/>
          <w:color w:val="222222"/>
        </w:rPr>
        <w:t>P</w:t>
      </w:r>
      <w:r>
        <w:rPr>
          <w:rFonts w:ascii="Arial" w:hAnsi="Arial" w:cs="Arial"/>
          <w:color w:val="222222"/>
        </w:rPr>
        <w:t>rotocol</w:t>
      </w:r>
      <w:r w:rsidR="00537199">
        <w:rPr>
          <w:rFonts w:ascii="Arial" w:hAnsi="Arial" w:cs="Arial"/>
          <w:color w:val="222222"/>
        </w:rPr>
        <w:t xml:space="preserve"> section</w:t>
      </w:r>
      <w:r>
        <w:rPr>
          <w:rFonts w:ascii="Arial" w:hAnsi="Arial" w:cs="Arial"/>
          <w:color w:val="222222"/>
        </w:rPr>
        <w:t xml:space="preserve"> to reflect this suggestion.</w:t>
      </w:r>
    </w:p>
    <w:p w14:paraId="6C9F5687" w14:textId="08B8F1CF" w:rsidR="005F6BC1" w:rsidRDefault="005F6BC1" w:rsidP="000E1ED9">
      <w:pPr>
        <w:pStyle w:val="ListParagraph"/>
        <w:numPr>
          <w:ilvl w:val="0"/>
          <w:numId w:val="7"/>
        </w:numPr>
        <w:rPr>
          <w:rFonts w:ascii="Arial" w:hAnsi="Arial" w:cs="Arial"/>
          <w:color w:val="222222"/>
        </w:rPr>
      </w:pPr>
      <w:r>
        <w:rPr>
          <w:rFonts w:ascii="Arial" w:hAnsi="Arial" w:cs="Arial"/>
          <w:color w:val="222222"/>
        </w:rPr>
        <w:t>Test-retest</w:t>
      </w:r>
      <w:r w:rsidR="00537199">
        <w:rPr>
          <w:rFonts w:ascii="Arial" w:hAnsi="Arial" w:cs="Arial"/>
          <w:color w:val="222222"/>
        </w:rPr>
        <w:t xml:space="preserve"> considerations have</w:t>
      </w:r>
      <w:r>
        <w:rPr>
          <w:rFonts w:ascii="Arial" w:hAnsi="Arial" w:cs="Arial"/>
          <w:color w:val="222222"/>
        </w:rPr>
        <w:t xml:space="preserve"> been added to the Protocol section. </w:t>
      </w:r>
    </w:p>
    <w:p w14:paraId="5B336D5A" w14:textId="06547470" w:rsidR="005F6BC1" w:rsidRPr="003476BA" w:rsidRDefault="005F6BC1" w:rsidP="000E1ED9">
      <w:pPr>
        <w:pStyle w:val="ListParagraph"/>
        <w:numPr>
          <w:ilvl w:val="0"/>
          <w:numId w:val="7"/>
        </w:numPr>
        <w:rPr>
          <w:rFonts w:ascii="Arial" w:hAnsi="Arial" w:cs="Arial"/>
          <w:color w:val="222222"/>
        </w:rPr>
      </w:pPr>
      <w:r>
        <w:rPr>
          <w:rFonts w:ascii="Arial" w:hAnsi="Arial" w:cs="Arial"/>
          <w:color w:val="222222"/>
        </w:rPr>
        <w:t xml:space="preserve">The </w:t>
      </w:r>
      <w:r>
        <w:rPr>
          <w:rFonts w:ascii="Arial" w:hAnsi="Arial" w:cs="Arial"/>
          <w:i/>
          <w:color w:val="222222"/>
        </w:rPr>
        <w:t xml:space="preserve">ICC </w:t>
      </w:r>
      <w:r>
        <w:rPr>
          <w:rFonts w:ascii="Arial" w:hAnsi="Arial" w:cs="Arial"/>
          <w:color w:val="222222"/>
        </w:rPr>
        <w:t>value corresponding to strong agreement has been specified in the Protocol section.</w:t>
      </w:r>
    </w:p>
    <w:p w14:paraId="60A0E10F" w14:textId="77777777" w:rsidR="00B44EC3" w:rsidRPr="00B44EC3" w:rsidRDefault="00B44EC3" w:rsidP="00B44EC3">
      <w:pPr>
        <w:rPr>
          <w:rFonts w:ascii="Arial" w:hAnsi="Arial" w:cs="Arial"/>
          <w:color w:val="222222"/>
        </w:rPr>
      </w:pPr>
      <w:r w:rsidRPr="00B44EC3">
        <w:rPr>
          <w:rFonts w:ascii="Arial" w:hAnsi="Arial" w:cs="Arial"/>
          <w:color w:val="222222"/>
        </w:rPr>
        <w:t>Scoring</w:t>
      </w:r>
    </w:p>
    <w:p w14:paraId="16E6E1E8" w14:textId="5B6F467D" w:rsidR="00B44EC3" w:rsidRDefault="00B44EC3" w:rsidP="005F6BC1">
      <w:pPr>
        <w:pStyle w:val="ListParagraph"/>
        <w:numPr>
          <w:ilvl w:val="0"/>
          <w:numId w:val="11"/>
        </w:numPr>
        <w:rPr>
          <w:rFonts w:ascii="Arial" w:hAnsi="Arial" w:cs="Arial"/>
          <w:color w:val="222222"/>
        </w:rPr>
      </w:pPr>
      <w:r w:rsidRPr="005F6BC1">
        <w:rPr>
          <w:rFonts w:ascii="Arial" w:hAnsi="Arial" w:cs="Arial"/>
          <w:color w:val="222222"/>
        </w:rPr>
        <w:t>To what extend can be assumed that normality of data is present since the range in possible scores is very small (1-5), which may lead to skewed data? See also lines 76-77: If the floor-ceiling effect means that there are no or hardly any 1 and 5 scores, this would mean an even smaller range in scores.</w:t>
      </w:r>
    </w:p>
    <w:p w14:paraId="56F018FA" w14:textId="10D1B34F" w:rsidR="005F6BC1" w:rsidRDefault="005F6BC1" w:rsidP="005F6BC1">
      <w:pPr>
        <w:pStyle w:val="ListParagraph"/>
        <w:numPr>
          <w:ilvl w:val="0"/>
          <w:numId w:val="7"/>
        </w:numPr>
        <w:rPr>
          <w:rFonts w:ascii="Arial" w:hAnsi="Arial" w:cs="Arial"/>
          <w:color w:val="222222"/>
        </w:rPr>
      </w:pPr>
      <w:r>
        <w:rPr>
          <w:rFonts w:ascii="Arial" w:hAnsi="Arial" w:cs="Arial"/>
          <w:color w:val="222222"/>
        </w:rPr>
        <w:t>We have included additional information on potential ceiling effects that some wildtype mice exhibit. As suggested by Deacon (2006), non</w:t>
      </w:r>
      <w:r w:rsidR="00281644">
        <w:rPr>
          <w:rFonts w:ascii="Arial" w:hAnsi="Arial" w:cs="Arial"/>
          <w:color w:val="222222"/>
        </w:rPr>
        <w:t>-parametric</w:t>
      </w:r>
      <w:r>
        <w:rPr>
          <w:rFonts w:ascii="Arial" w:hAnsi="Arial" w:cs="Arial"/>
          <w:color w:val="222222"/>
        </w:rPr>
        <w:t xml:space="preserve"> methods may be used to address some of the issues with normality and small sample sizes. In our data, we did not violate normality; therefore, we were able to conduct a mixed ANOVA.</w:t>
      </w:r>
    </w:p>
    <w:p w14:paraId="31708443" w14:textId="77777777" w:rsidR="005F6BC1" w:rsidRPr="005F6BC1" w:rsidRDefault="005F6BC1" w:rsidP="005F6BC1">
      <w:pPr>
        <w:pStyle w:val="ListParagraph"/>
        <w:rPr>
          <w:rFonts w:ascii="Arial" w:hAnsi="Arial" w:cs="Arial"/>
          <w:color w:val="222222"/>
        </w:rPr>
      </w:pPr>
    </w:p>
    <w:p w14:paraId="32753283" w14:textId="448EC3A6" w:rsidR="00B44EC3" w:rsidRDefault="00B44EC3" w:rsidP="005F6BC1">
      <w:pPr>
        <w:pStyle w:val="ListParagraph"/>
        <w:numPr>
          <w:ilvl w:val="0"/>
          <w:numId w:val="11"/>
        </w:numPr>
        <w:rPr>
          <w:rFonts w:ascii="Arial" w:hAnsi="Arial" w:cs="Arial"/>
          <w:color w:val="222222"/>
        </w:rPr>
      </w:pPr>
      <w:r w:rsidRPr="005F6BC1">
        <w:rPr>
          <w:rFonts w:ascii="Arial" w:hAnsi="Arial" w:cs="Arial"/>
          <w:color w:val="222222"/>
        </w:rPr>
        <w:t>Merely comparing wild type with transgenic strains may yield differences in nest scores, but whether this is the result of neurodegeneration, cannot be concluded. Based on the issues raised in the introduction part, it is very important that if nest building is used to measure neurodegenerative disease, then the behavior should be tested at several ages within the strain with neurodegeneration and show a decrease in nest building capacity. The authors do not provide evidence for this, although they may have performed these experiments?</w:t>
      </w:r>
    </w:p>
    <w:p w14:paraId="33F491D2" w14:textId="3441CD57" w:rsidR="005F6BC1" w:rsidRPr="005F6BC1" w:rsidRDefault="005F6BC1" w:rsidP="005F6BC1">
      <w:pPr>
        <w:pStyle w:val="ListParagraph"/>
        <w:numPr>
          <w:ilvl w:val="0"/>
          <w:numId w:val="7"/>
        </w:numPr>
        <w:rPr>
          <w:rFonts w:ascii="Arial" w:hAnsi="Arial" w:cs="Arial"/>
          <w:color w:val="222222"/>
        </w:rPr>
      </w:pPr>
      <w:r>
        <w:rPr>
          <w:rFonts w:ascii="Arial" w:hAnsi="Arial" w:cs="Arial"/>
          <w:color w:val="222222"/>
        </w:rPr>
        <w:t>We have included this in the Protocol section and have addressed the fact that we conducted this assay once (at 9-12 months of age) as a limitation in the Discussion section.</w:t>
      </w:r>
    </w:p>
    <w:p w14:paraId="364BCA7A" w14:textId="77777777" w:rsidR="00B44EC3" w:rsidRPr="00B44EC3" w:rsidRDefault="00B44EC3" w:rsidP="00B44EC3">
      <w:pPr>
        <w:rPr>
          <w:rFonts w:ascii="Arial" w:hAnsi="Arial" w:cs="Arial"/>
          <w:color w:val="222222"/>
        </w:rPr>
      </w:pPr>
      <w:r w:rsidRPr="00B44EC3">
        <w:rPr>
          <w:rFonts w:ascii="Arial" w:hAnsi="Arial" w:cs="Arial"/>
          <w:color w:val="222222"/>
        </w:rPr>
        <w:t>Minor Concerns:</w:t>
      </w:r>
    </w:p>
    <w:p w14:paraId="5CA53202" w14:textId="3A74F1F6" w:rsidR="00B44EC3" w:rsidRDefault="00B44EC3" w:rsidP="005F6BC1">
      <w:pPr>
        <w:pStyle w:val="ListParagraph"/>
        <w:numPr>
          <w:ilvl w:val="0"/>
          <w:numId w:val="12"/>
        </w:numPr>
        <w:rPr>
          <w:rFonts w:ascii="Arial" w:hAnsi="Arial" w:cs="Arial"/>
          <w:color w:val="222222"/>
        </w:rPr>
      </w:pPr>
      <w:r w:rsidRPr="005F6BC1">
        <w:rPr>
          <w:rFonts w:ascii="Arial" w:hAnsi="Arial" w:cs="Arial"/>
          <w:color w:val="222222"/>
        </w:rPr>
        <w:t>Line 60: In mice, activities of daily living are commonly examined via circadian wheel-running,…: Please provide references, preferably from a review since the authors use the word 'common'. If common in neurodegenerative research, please add.</w:t>
      </w:r>
    </w:p>
    <w:p w14:paraId="33734F12" w14:textId="1B3F1AD5" w:rsidR="00AD6A4F" w:rsidRDefault="00AD6A4F" w:rsidP="00AD6A4F">
      <w:pPr>
        <w:pStyle w:val="ListParagraph"/>
        <w:numPr>
          <w:ilvl w:val="0"/>
          <w:numId w:val="7"/>
        </w:numPr>
        <w:rPr>
          <w:rFonts w:ascii="Arial" w:hAnsi="Arial" w:cs="Arial"/>
          <w:color w:val="222222"/>
        </w:rPr>
      </w:pPr>
      <w:r>
        <w:rPr>
          <w:rFonts w:ascii="Arial" w:hAnsi="Arial" w:cs="Arial"/>
          <w:color w:val="222222"/>
        </w:rPr>
        <w:t>We have added four citations (2 experiments from our lab, 1 outside of our lab, and 1 review paper)</w:t>
      </w:r>
      <w:r w:rsidR="00CA6C81">
        <w:rPr>
          <w:rFonts w:ascii="Arial" w:hAnsi="Arial" w:cs="Arial"/>
          <w:color w:val="222222"/>
        </w:rPr>
        <w:t>.</w:t>
      </w:r>
    </w:p>
    <w:p w14:paraId="3494494A" w14:textId="77777777" w:rsidR="005F6BC1" w:rsidRPr="005F6BC1" w:rsidRDefault="005F6BC1" w:rsidP="005F6BC1">
      <w:pPr>
        <w:pStyle w:val="ListParagraph"/>
        <w:rPr>
          <w:rFonts w:ascii="Arial" w:hAnsi="Arial" w:cs="Arial"/>
          <w:color w:val="222222"/>
        </w:rPr>
      </w:pPr>
    </w:p>
    <w:p w14:paraId="487C6D6A" w14:textId="3EF42655" w:rsidR="00B44EC3" w:rsidRDefault="00B44EC3" w:rsidP="005F6BC1">
      <w:pPr>
        <w:pStyle w:val="ListParagraph"/>
        <w:numPr>
          <w:ilvl w:val="0"/>
          <w:numId w:val="12"/>
        </w:numPr>
        <w:rPr>
          <w:rFonts w:ascii="Arial" w:hAnsi="Arial" w:cs="Arial"/>
          <w:color w:val="222222"/>
        </w:rPr>
      </w:pPr>
      <w:r w:rsidRPr="005F6BC1">
        <w:rPr>
          <w:rFonts w:ascii="Arial" w:hAnsi="Arial" w:cs="Arial"/>
          <w:color w:val="222222"/>
        </w:rPr>
        <w:t>Lines 76-77: What is meant with: the typical ceiling and floor effect? Do the authors mean that these mice do not score 1 or 5? This needs a bit explanation for the reader that is new to these tests.</w:t>
      </w:r>
    </w:p>
    <w:p w14:paraId="376F6A0A" w14:textId="56AEBDBD" w:rsidR="00281644" w:rsidRDefault="00281644" w:rsidP="00281644">
      <w:pPr>
        <w:pStyle w:val="ListParagraph"/>
        <w:numPr>
          <w:ilvl w:val="0"/>
          <w:numId w:val="7"/>
        </w:numPr>
        <w:rPr>
          <w:rFonts w:ascii="Arial" w:hAnsi="Arial" w:cs="Arial"/>
          <w:color w:val="222222"/>
        </w:rPr>
      </w:pPr>
      <w:r>
        <w:rPr>
          <w:rFonts w:ascii="Arial" w:hAnsi="Arial" w:cs="Arial"/>
          <w:color w:val="222222"/>
        </w:rPr>
        <w:t>This has been revised into lay terms</w:t>
      </w:r>
      <w:r w:rsidR="00C658A9">
        <w:rPr>
          <w:rFonts w:ascii="Arial" w:hAnsi="Arial" w:cs="Arial"/>
          <w:color w:val="222222"/>
        </w:rPr>
        <w:t>. In addition, we have rephrased this section to be more specific regarding how variability (i.e., lack of typical high scores for wildtype mice and low scores for transgenic mice) may lead to lack of statistical significance.</w:t>
      </w:r>
    </w:p>
    <w:p w14:paraId="41BF476E" w14:textId="77777777" w:rsidR="005F6BC1" w:rsidRPr="005F6BC1" w:rsidRDefault="005F6BC1" w:rsidP="005F6BC1">
      <w:pPr>
        <w:pStyle w:val="ListParagraph"/>
        <w:rPr>
          <w:rFonts w:ascii="Arial" w:hAnsi="Arial" w:cs="Arial"/>
          <w:color w:val="222222"/>
        </w:rPr>
      </w:pPr>
    </w:p>
    <w:p w14:paraId="687E4A8E" w14:textId="346ADAA0" w:rsidR="00B44EC3" w:rsidRDefault="00B44EC3" w:rsidP="005F6BC1">
      <w:pPr>
        <w:pStyle w:val="ListParagraph"/>
        <w:numPr>
          <w:ilvl w:val="0"/>
          <w:numId w:val="12"/>
        </w:numPr>
        <w:rPr>
          <w:rFonts w:ascii="Arial" w:hAnsi="Arial" w:cs="Arial"/>
          <w:color w:val="222222"/>
        </w:rPr>
      </w:pPr>
      <w:r w:rsidRPr="005F6BC1">
        <w:rPr>
          <w:rFonts w:ascii="Arial" w:hAnsi="Arial" w:cs="Arial"/>
          <w:color w:val="222222"/>
        </w:rPr>
        <w:t>(lines 169-174): The scale leaves room for interpretation. It is written for the shredded paper. For the diamond twist for example level 2: '…most of the pieces remained scattered', is not a correct description and may lead to confusion for the scorer. Why not say:…most of the nesting material was not used for nest construction.</w:t>
      </w:r>
    </w:p>
    <w:p w14:paraId="0251F316" w14:textId="744356F3" w:rsidR="00281644" w:rsidRDefault="00281644" w:rsidP="00281644">
      <w:pPr>
        <w:pStyle w:val="ListParagraph"/>
        <w:numPr>
          <w:ilvl w:val="0"/>
          <w:numId w:val="7"/>
        </w:numPr>
        <w:rPr>
          <w:rFonts w:ascii="Arial" w:hAnsi="Arial" w:cs="Arial"/>
          <w:color w:val="222222"/>
        </w:rPr>
      </w:pPr>
      <w:r>
        <w:rPr>
          <w:rFonts w:ascii="Arial" w:hAnsi="Arial" w:cs="Arial"/>
          <w:color w:val="222222"/>
        </w:rPr>
        <w:lastRenderedPageBreak/>
        <w:t xml:space="preserve">We have revised the language such that it is applicable to all materials used in the </w:t>
      </w:r>
      <w:r w:rsidR="00537199">
        <w:rPr>
          <w:rFonts w:ascii="Arial" w:hAnsi="Arial" w:cs="Arial"/>
          <w:color w:val="222222"/>
        </w:rPr>
        <w:t>study.</w:t>
      </w:r>
    </w:p>
    <w:p w14:paraId="7B7D48C0" w14:textId="77777777" w:rsidR="00CA6C81" w:rsidRDefault="00CA6C81" w:rsidP="00CA6C81">
      <w:pPr>
        <w:pStyle w:val="ListParagraph"/>
        <w:ind w:left="1260"/>
        <w:rPr>
          <w:rFonts w:ascii="Arial" w:hAnsi="Arial" w:cs="Arial"/>
          <w:color w:val="222222"/>
        </w:rPr>
      </w:pPr>
    </w:p>
    <w:p w14:paraId="4FFF1BA0" w14:textId="08B1D427" w:rsidR="00B44EC3" w:rsidRDefault="00B44EC3" w:rsidP="005F6BC1">
      <w:pPr>
        <w:pStyle w:val="ListParagraph"/>
        <w:numPr>
          <w:ilvl w:val="0"/>
          <w:numId w:val="12"/>
        </w:numPr>
        <w:rPr>
          <w:rFonts w:ascii="Arial" w:hAnsi="Arial" w:cs="Arial"/>
          <w:color w:val="222222"/>
        </w:rPr>
      </w:pPr>
      <w:r w:rsidRPr="005F6BC1">
        <w:rPr>
          <w:rFonts w:ascii="Arial" w:hAnsi="Arial" w:cs="Arial"/>
          <w:color w:val="222222"/>
        </w:rPr>
        <w:t>Examples of the other materials scoring levels should be added as well. Alternatively, the authors should consider to advice using the shredded paper as the only nesting material suitable for a proper test set-up.</w:t>
      </w:r>
    </w:p>
    <w:p w14:paraId="2924A380" w14:textId="0A7C94FC" w:rsidR="00C658A9" w:rsidRDefault="00C658A9" w:rsidP="00C658A9">
      <w:pPr>
        <w:pStyle w:val="ListParagraph"/>
        <w:numPr>
          <w:ilvl w:val="0"/>
          <w:numId w:val="7"/>
        </w:numPr>
        <w:rPr>
          <w:rFonts w:ascii="Arial" w:hAnsi="Arial" w:cs="Arial"/>
          <w:color w:val="222222"/>
        </w:rPr>
      </w:pPr>
      <w:r>
        <w:rPr>
          <w:rFonts w:ascii="Arial" w:hAnsi="Arial" w:cs="Arial"/>
          <w:color w:val="222222"/>
        </w:rPr>
        <w:t>We have explicitly clarified in the protocol that shredded paper is the preferred material for this experimental set up.</w:t>
      </w:r>
    </w:p>
    <w:p w14:paraId="0D2FEB80" w14:textId="77777777" w:rsidR="005F6BC1" w:rsidRPr="005F6BC1" w:rsidRDefault="005F6BC1" w:rsidP="005F6BC1">
      <w:pPr>
        <w:pStyle w:val="ListParagraph"/>
        <w:rPr>
          <w:rFonts w:ascii="Arial" w:hAnsi="Arial" w:cs="Arial"/>
          <w:color w:val="222222"/>
        </w:rPr>
      </w:pPr>
    </w:p>
    <w:p w14:paraId="08D3B480" w14:textId="3730FA32" w:rsidR="00B44EC3" w:rsidRDefault="00B44EC3" w:rsidP="005F6BC1">
      <w:pPr>
        <w:pStyle w:val="ListParagraph"/>
        <w:numPr>
          <w:ilvl w:val="0"/>
          <w:numId w:val="12"/>
        </w:numPr>
        <w:rPr>
          <w:rFonts w:ascii="Arial" w:hAnsi="Arial" w:cs="Arial"/>
          <w:color w:val="222222"/>
        </w:rPr>
      </w:pPr>
      <w:r w:rsidRPr="005F6BC1">
        <w:rPr>
          <w:rFonts w:ascii="Arial" w:hAnsi="Arial" w:cs="Arial"/>
          <w:color w:val="222222"/>
        </w:rPr>
        <w:t>Will scorers be allowed to score e.g. 1.5 as a score? And if so, how consistent is that?</w:t>
      </w:r>
    </w:p>
    <w:p w14:paraId="2638A2E7" w14:textId="7FADB90F" w:rsidR="00821E67" w:rsidRPr="00B44EC3" w:rsidRDefault="00821E67" w:rsidP="00821E67">
      <w:pPr>
        <w:pStyle w:val="ListParagraph"/>
        <w:numPr>
          <w:ilvl w:val="0"/>
          <w:numId w:val="7"/>
        </w:numPr>
        <w:spacing w:after="0" w:line="240" w:lineRule="auto"/>
        <w:rPr>
          <w:rFonts w:ascii="Arial" w:hAnsi="Arial" w:cs="Arial"/>
          <w:color w:val="222222"/>
          <w:shd w:val="clear" w:color="auto" w:fill="FFFFFF"/>
        </w:rPr>
      </w:pPr>
      <w:r>
        <w:rPr>
          <w:rFonts w:ascii="Arial" w:hAnsi="Arial" w:cs="Arial"/>
          <w:color w:val="222222"/>
        </w:rPr>
        <w:t xml:space="preserve">As discussed in Reviewer 2’s comments, we restricted the potential scores to 1 – 5 and used whole numbers in order to be as consistent as possible with previous literature (see Deacon, 2006, on which our criteria are based). Overall, we believe that this approach will avoid unnecessary complexity to nesting, </w:t>
      </w:r>
      <w:r w:rsidR="00537199">
        <w:rPr>
          <w:rFonts w:ascii="Arial" w:hAnsi="Arial" w:cs="Arial"/>
          <w:color w:val="222222"/>
        </w:rPr>
        <w:t xml:space="preserve">and will streamline </w:t>
      </w:r>
      <w:r>
        <w:rPr>
          <w:rFonts w:ascii="Arial" w:hAnsi="Arial" w:cs="Arial"/>
          <w:color w:val="222222"/>
        </w:rPr>
        <w:t xml:space="preserve">the procedure, data collection, and subsequent analyses. </w:t>
      </w:r>
    </w:p>
    <w:p w14:paraId="45637259" w14:textId="77777777" w:rsidR="005F6BC1" w:rsidRPr="00821E67" w:rsidRDefault="005F6BC1" w:rsidP="00821E67">
      <w:pPr>
        <w:pStyle w:val="ListParagraph"/>
        <w:ind w:left="1260"/>
        <w:rPr>
          <w:rFonts w:ascii="Arial" w:hAnsi="Arial" w:cs="Arial"/>
          <w:color w:val="222222"/>
        </w:rPr>
      </w:pPr>
    </w:p>
    <w:p w14:paraId="3CC05124" w14:textId="686C4A3B" w:rsidR="00B44EC3" w:rsidRDefault="00B44EC3" w:rsidP="005F6BC1">
      <w:pPr>
        <w:pStyle w:val="ListParagraph"/>
        <w:numPr>
          <w:ilvl w:val="0"/>
          <w:numId w:val="12"/>
        </w:numPr>
        <w:rPr>
          <w:rFonts w:ascii="Arial" w:hAnsi="Arial" w:cs="Arial"/>
          <w:color w:val="222222"/>
        </w:rPr>
      </w:pPr>
      <w:r w:rsidRPr="005F6BC1">
        <w:rPr>
          <w:rFonts w:ascii="Arial" w:hAnsi="Arial" w:cs="Arial"/>
          <w:color w:val="222222"/>
        </w:rPr>
        <w:t>Figure 2: The pictures show purple and yellow pieces of paper. Although these may have been used randomly, this may lead to the assumption that a color is assigned to the strains. To avoid unwanted bias in this respect, use same colored paper in the photographs.</w:t>
      </w:r>
    </w:p>
    <w:p w14:paraId="1D68AC9A" w14:textId="05A21CA1" w:rsidR="00C658A9" w:rsidRDefault="00C658A9" w:rsidP="00C658A9">
      <w:pPr>
        <w:pStyle w:val="ListParagraph"/>
        <w:numPr>
          <w:ilvl w:val="0"/>
          <w:numId w:val="7"/>
        </w:numPr>
        <w:rPr>
          <w:rFonts w:ascii="Arial" w:hAnsi="Arial" w:cs="Arial"/>
          <w:color w:val="222222"/>
        </w:rPr>
      </w:pPr>
      <w:r>
        <w:rPr>
          <w:rFonts w:ascii="Arial" w:hAnsi="Arial" w:cs="Arial"/>
          <w:color w:val="222222"/>
        </w:rPr>
        <w:t xml:space="preserve">The reviewer is correct – the colors of the cards are all random (those notecards happened to be available in the lab that day). These are some of the best pictures that exemplify the criteria for our scoring system, and other photos that are similar also have random colors. </w:t>
      </w:r>
      <w:r w:rsidR="0012794E">
        <w:rPr>
          <w:rFonts w:ascii="Arial" w:hAnsi="Arial" w:cs="Arial"/>
          <w:color w:val="222222"/>
        </w:rPr>
        <w:t>Unfortunately</w:t>
      </w:r>
      <w:r w:rsidR="00821E67">
        <w:rPr>
          <w:rFonts w:ascii="Arial" w:hAnsi="Arial" w:cs="Arial"/>
          <w:color w:val="222222"/>
        </w:rPr>
        <w:t>,</w:t>
      </w:r>
      <w:r w:rsidR="0012794E">
        <w:rPr>
          <w:rFonts w:ascii="Arial" w:hAnsi="Arial" w:cs="Arial"/>
          <w:color w:val="222222"/>
        </w:rPr>
        <w:t xml:space="preserve"> we cannot change these.</w:t>
      </w:r>
    </w:p>
    <w:p w14:paraId="5061F5CA" w14:textId="77777777" w:rsidR="005F6BC1" w:rsidRPr="005F6BC1" w:rsidRDefault="005F6BC1" w:rsidP="005F6BC1">
      <w:pPr>
        <w:pStyle w:val="ListParagraph"/>
        <w:rPr>
          <w:rFonts w:ascii="Arial" w:hAnsi="Arial" w:cs="Arial"/>
          <w:color w:val="222222"/>
        </w:rPr>
      </w:pPr>
    </w:p>
    <w:p w14:paraId="38F5A639" w14:textId="52DD9CA8" w:rsidR="00B44EC3" w:rsidRDefault="00B44EC3" w:rsidP="005F6BC1">
      <w:pPr>
        <w:pStyle w:val="ListParagraph"/>
        <w:numPr>
          <w:ilvl w:val="0"/>
          <w:numId w:val="12"/>
        </w:numPr>
        <w:rPr>
          <w:rFonts w:ascii="Arial" w:hAnsi="Arial" w:cs="Arial"/>
          <w:color w:val="222222"/>
        </w:rPr>
      </w:pPr>
      <w:r w:rsidRPr="005F6BC1">
        <w:rPr>
          <w:rFonts w:ascii="Arial" w:hAnsi="Arial" w:cs="Arial"/>
          <w:color w:val="222222"/>
        </w:rPr>
        <w:t>Figure 2: Do not give researchers the choice to remove the mouse prior to photographing. The authors give strong reasons why this may interfere with the nest.</w:t>
      </w:r>
    </w:p>
    <w:p w14:paraId="1ACFB220" w14:textId="2C0B7840" w:rsidR="0012794E" w:rsidRPr="005F6BC1" w:rsidRDefault="0012794E" w:rsidP="0012794E">
      <w:pPr>
        <w:pStyle w:val="ListParagraph"/>
        <w:numPr>
          <w:ilvl w:val="0"/>
          <w:numId w:val="7"/>
        </w:numPr>
        <w:rPr>
          <w:rFonts w:ascii="Arial" w:hAnsi="Arial" w:cs="Arial"/>
          <w:color w:val="222222"/>
        </w:rPr>
      </w:pPr>
      <w:r>
        <w:rPr>
          <w:rFonts w:ascii="Arial" w:hAnsi="Arial" w:cs="Arial"/>
          <w:color w:val="222222"/>
        </w:rPr>
        <w:t xml:space="preserve">We thank the reviewer for agreeing with us – the option to remove the mouse has been removed from the protocol. </w:t>
      </w:r>
    </w:p>
    <w:p w14:paraId="0D1297B3" w14:textId="77777777" w:rsidR="00B44EC3" w:rsidRPr="00B44EC3" w:rsidRDefault="00B44EC3" w:rsidP="00B44EC3">
      <w:pPr>
        <w:rPr>
          <w:rFonts w:ascii="Arial" w:hAnsi="Arial" w:cs="Arial"/>
          <w:color w:val="222222"/>
        </w:rPr>
      </w:pPr>
      <w:r w:rsidRPr="00B44EC3">
        <w:rPr>
          <w:rFonts w:ascii="Arial" w:hAnsi="Arial" w:cs="Arial"/>
          <w:color w:val="222222"/>
        </w:rPr>
        <w:t>Discussion:</w:t>
      </w:r>
    </w:p>
    <w:p w14:paraId="1D525FC8" w14:textId="6B00A85C" w:rsidR="00B44EC3" w:rsidRDefault="00B44EC3" w:rsidP="005F6BC1">
      <w:pPr>
        <w:pStyle w:val="ListParagraph"/>
        <w:numPr>
          <w:ilvl w:val="0"/>
          <w:numId w:val="13"/>
        </w:numPr>
        <w:rPr>
          <w:rFonts w:ascii="Arial" w:hAnsi="Arial" w:cs="Arial"/>
          <w:color w:val="222222"/>
        </w:rPr>
      </w:pPr>
      <w:r w:rsidRPr="005F6BC1">
        <w:rPr>
          <w:rFonts w:ascii="Arial" w:hAnsi="Arial" w:cs="Arial"/>
          <w:color w:val="222222"/>
        </w:rPr>
        <w:t>Line 256: ….which the authors note that cotton squares remain one of the most commonly used nesting materials. … This is new to me, and may be very institute dependent, or possibly country dependent? What source did the authors use for this information?</w:t>
      </w:r>
    </w:p>
    <w:p w14:paraId="1347C244" w14:textId="36420D6F" w:rsidR="0012794E" w:rsidRPr="005F6BC1" w:rsidRDefault="0012794E" w:rsidP="0012794E">
      <w:pPr>
        <w:pStyle w:val="ListParagraph"/>
        <w:numPr>
          <w:ilvl w:val="0"/>
          <w:numId w:val="7"/>
        </w:numPr>
        <w:rPr>
          <w:rFonts w:ascii="Arial" w:hAnsi="Arial" w:cs="Arial"/>
          <w:color w:val="222222"/>
        </w:rPr>
      </w:pPr>
      <w:r>
        <w:rPr>
          <w:rFonts w:ascii="Arial" w:hAnsi="Arial" w:cs="Arial"/>
          <w:color w:val="222222"/>
        </w:rPr>
        <w:t>This has been revised to appropriately describe a key point discussed in Martin et al. (2016) – that the cotton square, compared to the other tested materials in their experiment, is a common material used for nesting, and it was considered one of the more expensive materials tested (compared to crinkled paper).</w:t>
      </w:r>
    </w:p>
    <w:sectPr w:rsidR="0012794E" w:rsidRPr="005F6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6FA"/>
    <w:multiLevelType w:val="hybridMultilevel"/>
    <w:tmpl w:val="B5EA7C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B00E15"/>
    <w:multiLevelType w:val="hybridMultilevel"/>
    <w:tmpl w:val="C5C46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FC6FB6"/>
    <w:multiLevelType w:val="hybridMultilevel"/>
    <w:tmpl w:val="DCDC675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15A16CC8"/>
    <w:multiLevelType w:val="hybridMultilevel"/>
    <w:tmpl w:val="6CAED302"/>
    <w:lvl w:ilvl="0" w:tplc="3718E60E">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30E0D"/>
    <w:multiLevelType w:val="hybridMultilevel"/>
    <w:tmpl w:val="35A09FFE"/>
    <w:lvl w:ilvl="0" w:tplc="3718E60E">
      <w:numFmt w:val="bullet"/>
      <w:lvlText w:val="-"/>
      <w:lvlJc w:val="left"/>
      <w:pPr>
        <w:ind w:left="1260" w:hanging="360"/>
      </w:pPr>
      <w:rPr>
        <w:rFonts w:ascii="Arial" w:eastAsiaTheme="minorHAnsi" w:hAnsi="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ABC1E64"/>
    <w:multiLevelType w:val="hybridMultilevel"/>
    <w:tmpl w:val="B6A2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57718E"/>
    <w:multiLevelType w:val="hybridMultilevel"/>
    <w:tmpl w:val="880A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775D2"/>
    <w:multiLevelType w:val="hybridMultilevel"/>
    <w:tmpl w:val="CA2EC6D6"/>
    <w:lvl w:ilvl="0" w:tplc="B75E2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E5185E"/>
    <w:multiLevelType w:val="hybridMultilevel"/>
    <w:tmpl w:val="213AF75E"/>
    <w:lvl w:ilvl="0" w:tplc="8236D2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14663"/>
    <w:multiLevelType w:val="hybridMultilevel"/>
    <w:tmpl w:val="DE48EE1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54905E05"/>
    <w:multiLevelType w:val="hybridMultilevel"/>
    <w:tmpl w:val="6A327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DA3E40"/>
    <w:multiLevelType w:val="hybridMultilevel"/>
    <w:tmpl w:val="37983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9190B"/>
    <w:multiLevelType w:val="hybridMultilevel"/>
    <w:tmpl w:val="3CFAA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0"/>
  </w:num>
  <w:num w:numId="4">
    <w:abstractNumId w:val="1"/>
  </w:num>
  <w:num w:numId="5">
    <w:abstractNumId w:val="8"/>
  </w:num>
  <w:num w:numId="6">
    <w:abstractNumId w:val="2"/>
  </w:num>
  <w:num w:numId="7">
    <w:abstractNumId w:val="4"/>
  </w:num>
  <w:num w:numId="8">
    <w:abstractNumId w:val="9"/>
  </w:num>
  <w:num w:numId="9">
    <w:abstractNumId w:val="12"/>
  </w:num>
  <w:num w:numId="10">
    <w:abstractNumId w:val="5"/>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2E"/>
    <w:rsid w:val="00087CB2"/>
    <w:rsid w:val="000E1ED9"/>
    <w:rsid w:val="0012794E"/>
    <w:rsid w:val="001F1845"/>
    <w:rsid w:val="002201D4"/>
    <w:rsid w:val="00281644"/>
    <w:rsid w:val="003476BA"/>
    <w:rsid w:val="003C48CF"/>
    <w:rsid w:val="003F1804"/>
    <w:rsid w:val="00531549"/>
    <w:rsid w:val="00537199"/>
    <w:rsid w:val="005F6BC1"/>
    <w:rsid w:val="007E3F8C"/>
    <w:rsid w:val="00814A7B"/>
    <w:rsid w:val="00821E67"/>
    <w:rsid w:val="0082782E"/>
    <w:rsid w:val="008A4D29"/>
    <w:rsid w:val="00AB21FE"/>
    <w:rsid w:val="00AD6A4F"/>
    <w:rsid w:val="00AF4D5C"/>
    <w:rsid w:val="00B1620F"/>
    <w:rsid w:val="00B44EC3"/>
    <w:rsid w:val="00BF5246"/>
    <w:rsid w:val="00C44E69"/>
    <w:rsid w:val="00C658A9"/>
    <w:rsid w:val="00C76339"/>
    <w:rsid w:val="00CA6C81"/>
    <w:rsid w:val="00DC5D9E"/>
    <w:rsid w:val="00E80EEE"/>
    <w:rsid w:val="00F3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73DA"/>
  <w15:chartTrackingRefBased/>
  <w15:docId w15:val="{E7E3601F-4958-4AAE-860C-62C17DC4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782E"/>
    <w:rPr>
      <w:b/>
      <w:bCs/>
    </w:rPr>
  </w:style>
  <w:style w:type="character" w:styleId="Hyperlink">
    <w:name w:val="Hyperlink"/>
    <w:basedOn w:val="DefaultParagraphFont"/>
    <w:uiPriority w:val="99"/>
    <w:semiHidden/>
    <w:unhideWhenUsed/>
    <w:rsid w:val="0082782E"/>
    <w:rPr>
      <w:color w:val="0000FF"/>
      <w:u w:val="single"/>
    </w:rPr>
  </w:style>
  <w:style w:type="paragraph" w:styleId="ListParagraph">
    <w:name w:val="List Paragraph"/>
    <w:basedOn w:val="Normal"/>
    <w:uiPriority w:val="34"/>
    <w:qFormat/>
    <w:rsid w:val="008278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1548</TotalTime>
  <Pages>7</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Neely</dc:creator>
  <cp:keywords/>
  <dc:description/>
  <cp:lastModifiedBy>Caroline Neely</cp:lastModifiedBy>
  <cp:revision>10</cp:revision>
  <dcterms:created xsi:type="dcterms:W3CDTF">2019-06-03T01:30:00Z</dcterms:created>
  <dcterms:modified xsi:type="dcterms:W3CDTF">2019-06-10T00:59:00Z</dcterms:modified>
</cp:coreProperties>
</file>