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1D" w:rsidRPr="002021B1" w:rsidRDefault="009D4B4A" w:rsidP="002021B1">
      <w:pPr>
        <w:tabs>
          <w:tab w:val="left" w:pos="360"/>
        </w:tabs>
        <w:rPr>
          <w:rFonts w:eastAsiaTheme="minorEastAsia"/>
          <w:kern w:val="22"/>
          <w:lang w:val="de-DE" w:eastAsia="zh-CN"/>
        </w:rPr>
      </w:pPr>
      <w:r w:rsidRPr="00F17FA1">
        <w:rPr>
          <w:lang w:val="de-DE"/>
        </w:rPr>
        <w:tab/>
      </w:r>
      <w:r w:rsidRPr="00F17FA1">
        <w:rPr>
          <w:lang w:val="de-DE"/>
        </w:rPr>
        <w:tab/>
      </w:r>
      <w:r w:rsidRPr="00F17FA1">
        <w:rPr>
          <w:lang w:val="de-DE"/>
        </w:rPr>
        <w:tab/>
      </w:r>
      <w:r w:rsidRPr="00F17FA1">
        <w:rPr>
          <w:lang w:val="de-DE"/>
        </w:rPr>
        <w:tab/>
      </w:r>
      <w:r w:rsidRPr="00F17FA1">
        <w:rPr>
          <w:lang w:val="de-DE"/>
        </w:rPr>
        <w:tab/>
      </w:r>
      <w:r w:rsidRPr="00F17FA1">
        <w:rPr>
          <w:lang w:val="de-DE"/>
        </w:rPr>
        <w:tab/>
      </w:r>
      <w:r w:rsidRPr="00F17FA1">
        <w:rPr>
          <w:lang w:val="de-DE"/>
        </w:rPr>
        <w:tab/>
      </w:r>
      <w:r w:rsidRPr="00F17FA1">
        <w:rPr>
          <w:lang w:val="de-DE"/>
        </w:rPr>
        <w:tab/>
      </w:r>
      <w:r w:rsidRPr="00F17FA1">
        <w:rPr>
          <w:lang w:val="de-DE"/>
        </w:rPr>
        <w:tab/>
      </w:r>
      <w:r w:rsidRPr="00F17FA1">
        <w:rPr>
          <w:lang w:val="de-DE"/>
        </w:rPr>
        <w:tab/>
      </w:r>
      <w:r w:rsidR="00440006">
        <w:rPr>
          <w:lang w:val="de-DE"/>
        </w:rPr>
        <w:tab/>
      </w:r>
      <w:r w:rsidR="0024640E">
        <w:rPr>
          <w:lang w:val="de-DE"/>
        </w:rPr>
        <w:tab/>
      </w:r>
      <w:r w:rsidR="00800A56">
        <w:rPr>
          <w:rFonts w:eastAsiaTheme="minorEastAsia" w:hint="eastAsia"/>
          <w:lang w:val="de-DE" w:eastAsia="zh-CN"/>
        </w:rPr>
        <w:t>Aug.</w:t>
      </w:r>
      <w:r w:rsidR="00251EF3">
        <w:rPr>
          <w:rFonts w:eastAsiaTheme="minorEastAsia" w:hint="eastAsia"/>
          <w:lang w:val="de-DE" w:eastAsia="zh-CN"/>
        </w:rPr>
        <w:t xml:space="preserve"> </w:t>
      </w:r>
      <w:r w:rsidR="00800A56">
        <w:rPr>
          <w:rFonts w:eastAsiaTheme="minorEastAsia" w:hint="eastAsia"/>
          <w:lang w:val="de-DE" w:eastAsia="zh-CN"/>
        </w:rPr>
        <w:t>8</w:t>
      </w:r>
      <w:r w:rsidR="00441FF9">
        <w:rPr>
          <w:lang w:val="de-DE"/>
        </w:rPr>
        <w:t>, 201</w:t>
      </w:r>
      <w:r w:rsidR="000B43C4">
        <w:rPr>
          <w:rFonts w:eastAsiaTheme="minorEastAsia" w:hint="eastAsia"/>
          <w:lang w:val="de-DE" w:eastAsia="zh-CN"/>
        </w:rPr>
        <w:t>9</w:t>
      </w:r>
    </w:p>
    <w:p w:rsidR="000D19A6" w:rsidRPr="00670AE5" w:rsidRDefault="000D19A6" w:rsidP="00E94B30">
      <w:pPr>
        <w:autoSpaceDE w:val="0"/>
        <w:autoSpaceDN w:val="0"/>
        <w:adjustRightInd w:val="0"/>
        <w:spacing w:line="300" w:lineRule="auto"/>
        <w:jc w:val="both"/>
        <w:rPr>
          <w:rFonts w:eastAsiaTheme="minorEastAsia"/>
          <w:sz w:val="22"/>
          <w:szCs w:val="22"/>
          <w:lang w:eastAsia="zh-CN"/>
        </w:rPr>
      </w:pPr>
      <w:r>
        <w:rPr>
          <w:rStyle w:val="af0"/>
          <w:b w:val="0"/>
          <w:sz w:val="22"/>
          <w:szCs w:val="22"/>
        </w:rPr>
        <w:t>Dear</w:t>
      </w:r>
      <w:r w:rsidR="00F46B68">
        <w:rPr>
          <w:rStyle w:val="af0"/>
          <w:rFonts w:eastAsiaTheme="minorEastAsia" w:hint="eastAsia"/>
          <w:b w:val="0"/>
          <w:sz w:val="22"/>
          <w:szCs w:val="22"/>
          <w:lang w:eastAsia="zh-CN"/>
        </w:rPr>
        <w:t xml:space="preserve"> </w:t>
      </w:r>
      <w:r w:rsidR="00D90A9A">
        <w:rPr>
          <w:rStyle w:val="af0"/>
          <w:rFonts w:eastAsiaTheme="minorEastAsia" w:hint="eastAsia"/>
          <w:b w:val="0"/>
          <w:sz w:val="22"/>
          <w:szCs w:val="22"/>
          <w:lang w:eastAsia="zh-CN"/>
        </w:rPr>
        <w:t>Editor Dr. Bing Wu</w:t>
      </w:r>
      <w:r w:rsidR="002D3D1D">
        <w:rPr>
          <w:rFonts w:eastAsiaTheme="minorEastAsia" w:hint="eastAsia"/>
          <w:color w:val="000000"/>
          <w:lang w:eastAsia="zh-CN"/>
        </w:rPr>
        <w:t>,</w:t>
      </w:r>
    </w:p>
    <w:p w:rsidR="000D19A6" w:rsidRDefault="000D19A6" w:rsidP="00670AE5">
      <w:pPr>
        <w:autoSpaceDE w:val="0"/>
        <w:autoSpaceDN w:val="0"/>
        <w:adjustRightInd w:val="0"/>
        <w:spacing w:line="300" w:lineRule="auto"/>
        <w:ind w:firstLineChars="200" w:firstLine="440"/>
        <w:jc w:val="both"/>
        <w:rPr>
          <w:sz w:val="22"/>
          <w:szCs w:val="22"/>
        </w:rPr>
      </w:pPr>
      <w:bookmarkStart w:id="0" w:name="OLE_LINK3"/>
      <w:bookmarkStart w:id="1" w:name="OLE_LINK4"/>
      <w:r>
        <w:rPr>
          <w:sz w:val="22"/>
          <w:szCs w:val="22"/>
        </w:rPr>
        <w:t xml:space="preserve">Thank you very much for your message regarding our </w:t>
      </w:r>
      <w:r>
        <w:rPr>
          <w:rFonts w:hint="eastAsia"/>
          <w:sz w:val="22"/>
          <w:szCs w:val="22"/>
          <w:lang w:eastAsia="zh-CN"/>
        </w:rPr>
        <w:t>submitted</w:t>
      </w:r>
      <w:r>
        <w:rPr>
          <w:sz w:val="22"/>
          <w:szCs w:val="22"/>
        </w:rPr>
        <w:t xml:space="preserve"> manuscript (</w:t>
      </w:r>
      <w:r w:rsidR="00BD3C3D">
        <w:rPr>
          <w:rFonts w:eastAsiaTheme="minorEastAsia" w:hint="eastAsia"/>
          <w:b/>
          <w:sz w:val="22"/>
          <w:szCs w:val="22"/>
          <w:lang w:eastAsia="zh-CN"/>
        </w:rPr>
        <w:t>JoVE60136</w:t>
      </w:r>
      <w:r w:rsidR="008D6DBB">
        <w:rPr>
          <w:rFonts w:eastAsiaTheme="minorEastAsia" w:hint="eastAsia"/>
          <w:b/>
          <w:sz w:val="22"/>
          <w:szCs w:val="22"/>
          <w:lang w:eastAsia="zh-CN"/>
        </w:rPr>
        <w:t>-r1</w:t>
      </w:r>
      <w:r>
        <w:rPr>
          <w:sz w:val="22"/>
          <w:szCs w:val="22"/>
        </w:rPr>
        <w:t xml:space="preserve">). We are very grateful for </w:t>
      </w:r>
      <w:r w:rsidR="00BD3C3D">
        <w:rPr>
          <w:rFonts w:eastAsiaTheme="minorEastAsia" w:hint="eastAsia"/>
          <w:sz w:val="22"/>
          <w:szCs w:val="22"/>
          <w:lang w:eastAsia="zh-CN"/>
        </w:rPr>
        <w:t xml:space="preserve">editor and </w:t>
      </w:r>
      <w:r>
        <w:rPr>
          <w:sz w:val="22"/>
          <w:szCs w:val="22"/>
        </w:rPr>
        <w:t>referees’ constructive comments and appreciate their detailed and valuable suggestions for the revision of the manuscript</w:t>
      </w:r>
      <w:r w:rsidR="00800A56">
        <w:rPr>
          <w:rFonts w:eastAsiaTheme="minorEastAsia" w:hint="eastAsia"/>
          <w:sz w:val="22"/>
          <w:szCs w:val="22"/>
          <w:lang w:eastAsia="zh-CN"/>
        </w:rPr>
        <w:t xml:space="preserve"> r1</w:t>
      </w:r>
      <w:r>
        <w:rPr>
          <w:sz w:val="22"/>
          <w:szCs w:val="22"/>
        </w:rPr>
        <w:t xml:space="preserve">. We have </w:t>
      </w:r>
      <w:r w:rsidR="00064A74">
        <w:rPr>
          <w:sz w:val="22"/>
          <w:szCs w:val="22"/>
        </w:rPr>
        <w:t xml:space="preserve">addressed </w:t>
      </w:r>
      <w:r w:rsidR="00800A56">
        <w:rPr>
          <w:rFonts w:eastAsiaTheme="minorEastAsia" w:hint="eastAsia"/>
          <w:sz w:val="22"/>
          <w:szCs w:val="22"/>
          <w:lang w:eastAsia="zh-CN"/>
        </w:rPr>
        <w:t>all</w:t>
      </w:r>
      <w:r w:rsidR="00064A74">
        <w:rPr>
          <w:rFonts w:eastAsiaTheme="minorEastAsia" w:hint="eastAsia"/>
          <w:sz w:val="22"/>
          <w:szCs w:val="22"/>
          <w:lang w:eastAsia="zh-CN"/>
        </w:rPr>
        <w:t xml:space="preserve"> the </w:t>
      </w:r>
      <w:r>
        <w:rPr>
          <w:sz w:val="22"/>
          <w:szCs w:val="22"/>
        </w:rPr>
        <w:t xml:space="preserve">referees’ comments point-by-point in the response below and in the appropriate sections of the manuscript. Changes </w:t>
      </w:r>
      <w:r w:rsidR="00BD3C3D">
        <w:rPr>
          <w:rFonts w:eastAsiaTheme="minorEastAsia" w:hint="eastAsia"/>
          <w:sz w:val="22"/>
          <w:szCs w:val="22"/>
          <w:lang w:eastAsia="zh-CN"/>
        </w:rPr>
        <w:t xml:space="preserve">can be found </w:t>
      </w:r>
      <w:r w:rsidR="00BD3C3D">
        <w:rPr>
          <w:rFonts w:eastAsiaTheme="minorEastAsia"/>
          <w:sz w:val="22"/>
          <w:szCs w:val="22"/>
          <w:lang w:eastAsia="zh-CN"/>
        </w:rPr>
        <w:t>in the</w:t>
      </w:r>
      <w:r w:rsidR="00BD3C3D">
        <w:rPr>
          <w:rFonts w:eastAsiaTheme="minorEastAsia" w:hint="eastAsia"/>
          <w:sz w:val="22"/>
          <w:szCs w:val="22"/>
          <w:lang w:eastAsia="zh-CN"/>
        </w:rPr>
        <w:t xml:space="preserve"> manuscript </w:t>
      </w:r>
      <w:r w:rsidR="007E7FA8">
        <w:rPr>
          <w:rFonts w:eastAsiaTheme="minorEastAsia" w:hint="eastAsia"/>
          <w:sz w:val="22"/>
          <w:szCs w:val="22"/>
          <w:lang w:eastAsia="zh-CN"/>
        </w:rPr>
        <w:t>r</w:t>
      </w:r>
      <w:r w:rsidR="00BD3C3D">
        <w:rPr>
          <w:rFonts w:eastAsiaTheme="minorEastAsia" w:hint="eastAsia"/>
          <w:sz w:val="22"/>
          <w:szCs w:val="22"/>
          <w:lang w:eastAsia="zh-CN"/>
        </w:rPr>
        <w:t xml:space="preserve">1 with </w:t>
      </w:r>
      <w:r w:rsidR="00BD3C3D" w:rsidRPr="00BD3C3D">
        <w:rPr>
          <w:rFonts w:eastAsiaTheme="minorEastAsia"/>
          <w:sz w:val="22"/>
          <w:szCs w:val="22"/>
          <w:lang w:eastAsia="zh-CN"/>
        </w:rPr>
        <w:t>modification traces</w:t>
      </w:r>
      <w:r>
        <w:rPr>
          <w:sz w:val="22"/>
          <w:szCs w:val="22"/>
        </w:rPr>
        <w:t>.</w:t>
      </w:r>
    </w:p>
    <w:p w:rsidR="000D19A6" w:rsidRPr="008B5057" w:rsidRDefault="00712D02" w:rsidP="008A4FE4">
      <w:pPr>
        <w:autoSpaceDE w:val="0"/>
        <w:autoSpaceDN w:val="0"/>
        <w:adjustRightInd w:val="0"/>
        <w:spacing w:line="300" w:lineRule="auto"/>
        <w:ind w:firstLineChars="200" w:firstLine="442"/>
        <w:jc w:val="both"/>
        <w:rPr>
          <w:rFonts w:eastAsiaTheme="minorEastAsia"/>
          <w:sz w:val="22"/>
          <w:szCs w:val="22"/>
          <w:lang w:eastAsia="zh-CN"/>
        </w:rPr>
      </w:pPr>
      <w:r w:rsidRPr="008A4FE4">
        <w:rPr>
          <w:rFonts w:eastAsiaTheme="minorEastAsia"/>
          <w:b/>
          <w:sz w:val="22"/>
          <w:szCs w:val="22"/>
          <w:lang w:eastAsia="zh-CN"/>
        </w:rPr>
        <w:t>A</w:t>
      </w:r>
      <w:r w:rsidRPr="008A4FE4">
        <w:rPr>
          <w:rFonts w:eastAsiaTheme="minorEastAsia" w:hint="eastAsia"/>
          <w:b/>
          <w:sz w:val="22"/>
          <w:szCs w:val="22"/>
          <w:lang w:eastAsia="zh-CN"/>
        </w:rPr>
        <w:t xml:space="preserve"> new figure was added a</w:t>
      </w:r>
      <w:r w:rsidR="00A11A2D">
        <w:rPr>
          <w:rFonts w:eastAsiaTheme="minorEastAsia" w:hint="eastAsia"/>
          <w:b/>
          <w:sz w:val="22"/>
          <w:szCs w:val="22"/>
          <w:lang w:eastAsia="zh-CN"/>
        </w:rPr>
        <w:t>s</w:t>
      </w:r>
      <w:r w:rsidRPr="008A4FE4">
        <w:rPr>
          <w:rFonts w:eastAsiaTheme="minorEastAsia" w:hint="eastAsia"/>
          <w:b/>
          <w:sz w:val="22"/>
          <w:szCs w:val="22"/>
          <w:lang w:eastAsia="zh-CN"/>
        </w:rPr>
        <w:t xml:space="preserve"> figure 4, a new table was added a</w:t>
      </w:r>
      <w:r w:rsidR="00A11A2D">
        <w:rPr>
          <w:rFonts w:eastAsiaTheme="minorEastAsia" w:hint="eastAsia"/>
          <w:b/>
          <w:sz w:val="22"/>
          <w:szCs w:val="22"/>
          <w:lang w:eastAsia="zh-CN"/>
        </w:rPr>
        <w:t xml:space="preserve">s </w:t>
      </w:r>
      <w:r w:rsidRPr="008A4FE4">
        <w:rPr>
          <w:rFonts w:eastAsiaTheme="minorEastAsia" w:hint="eastAsia"/>
          <w:b/>
          <w:sz w:val="22"/>
          <w:szCs w:val="22"/>
          <w:lang w:eastAsia="zh-CN"/>
        </w:rPr>
        <w:t xml:space="preserve">table 1. The table of materials has been renewed. </w:t>
      </w:r>
      <w:r w:rsidR="000B3C0B">
        <w:rPr>
          <w:rFonts w:eastAsiaTheme="minorEastAsia"/>
          <w:b/>
          <w:sz w:val="22"/>
          <w:szCs w:val="22"/>
          <w:lang w:eastAsia="zh-CN"/>
        </w:rPr>
        <w:t>S</w:t>
      </w:r>
      <w:r w:rsidR="000B3C0B">
        <w:rPr>
          <w:rFonts w:eastAsiaTheme="minorEastAsia" w:hint="eastAsia"/>
          <w:b/>
          <w:sz w:val="22"/>
          <w:szCs w:val="22"/>
          <w:lang w:eastAsia="zh-CN"/>
        </w:rPr>
        <w:t xml:space="preserve">ince table 1 is not able to </w:t>
      </w:r>
      <w:r w:rsidR="000B3C0B">
        <w:rPr>
          <w:rFonts w:eastAsiaTheme="minorEastAsia"/>
          <w:b/>
          <w:sz w:val="22"/>
          <w:szCs w:val="22"/>
          <w:lang w:eastAsia="zh-CN"/>
        </w:rPr>
        <w:t>upload</w:t>
      </w:r>
      <w:r w:rsidR="000B3C0B">
        <w:rPr>
          <w:rFonts w:eastAsiaTheme="minorEastAsia" w:hint="eastAsia"/>
          <w:b/>
          <w:sz w:val="22"/>
          <w:szCs w:val="22"/>
          <w:lang w:eastAsia="zh-CN"/>
        </w:rPr>
        <w:t xml:space="preserve"> as a figure, please kindly find it in </w:t>
      </w:r>
      <w:r w:rsidR="000B3C0B">
        <w:rPr>
          <w:rFonts w:eastAsiaTheme="minorEastAsia"/>
          <w:b/>
          <w:sz w:val="22"/>
          <w:szCs w:val="22"/>
          <w:lang w:eastAsia="zh-CN"/>
        </w:rPr>
        <w:t>supplemental</w:t>
      </w:r>
      <w:r w:rsidR="000B3C0B">
        <w:rPr>
          <w:rFonts w:eastAsiaTheme="minorEastAsia" w:hint="eastAsia"/>
          <w:b/>
          <w:sz w:val="22"/>
          <w:szCs w:val="22"/>
          <w:lang w:eastAsia="zh-CN"/>
        </w:rPr>
        <w:t xml:space="preserve"> files. </w:t>
      </w:r>
      <w:r w:rsidR="000D19A6">
        <w:rPr>
          <w:sz w:val="22"/>
          <w:szCs w:val="22"/>
        </w:rPr>
        <w:t xml:space="preserve">We look forward to hearing from you regarding the status of the submission. </w:t>
      </w:r>
    </w:p>
    <w:p w:rsidR="000D19A6" w:rsidRPr="000B3C0B" w:rsidRDefault="000D19A6" w:rsidP="00E94B30">
      <w:pPr>
        <w:autoSpaceDE w:val="0"/>
        <w:autoSpaceDN w:val="0"/>
        <w:adjustRightInd w:val="0"/>
        <w:spacing w:line="300" w:lineRule="auto"/>
        <w:jc w:val="both"/>
        <w:rPr>
          <w:rFonts w:eastAsiaTheme="minorEastAsia" w:hint="eastAsia"/>
          <w:sz w:val="22"/>
          <w:szCs w:val="22"/>
          <w:lang w:eastAsia="zh-CN"/>
        </w:rPr>
      </w:pPr>
    </w:p>
    <w:p w:rsidR="000D19A6" w:rsidRPr="00E94B30" w:rsidRDefault="000D19A6" w:rsidP="008660B2">
      <w:pPr>
        <w:spacing w:line="300" w:lineRule="auto"/>
        <w:outlineLvl w:val="0"/>
        <w:rPr>
          <w:rFonts w:eastAsia="Times New Roman"/>
          <w:color w:val="000000"/>
          <w:sz w:val="22"/>
          <w:szCs w:val="22"/>
        </w:rPr>
      </w:pPr>
      <w:r w:rsidRPr="00E94B30">
        <w:rPr>
          <w:rFonts w:eastAsia="Times New Roman"/>
          <w:color w:val="000000"/>
          <w:sz w:val="22"/>
          <w:szCs w:val="22"/>
        </w:rPr>
        <w:t>Sincerely,</w:t>
      </w:r>
    </w:p>
    <w:p w:rsidR="000D19A6" w:rsidRPr="00E94B30" w:rsidRDefault="000D19A6" w:rsidP="00E94B30">
      <w:pPr>
        <w:spacing w:line="300" w:lineRule="auto"/>
        <w:rPr>
          <w:rFonts w:eastAsia="Times New Roman"/>
          <w:color w:val="000000"/>
          <w:sz w:val="22"/>
          <w:szCs w:val="22"/>
        </w:rPr>
      </w:pPr>
    </w:p>
    <w:p w:rsidR="0096724E" w:rsidRPr="00E94B30" w:rsidRDefault="0096724E" w:rsidP="008660B2">
      <w:pPr>
        <w:spacing w:line="300" w:lineRule="auto"/>
        <w:outlineLvl w:val="0"/>
        <w:rPr>
          <w:rFonts w:eastAsia="Times New Roman"/>
          <w:color w:val="000000"/>
          <w:sz w:val="22"/>
          <w:szCs w:val="22"/>
        </w:rPr>
      </w:pPr>
      <w:r w:rsidRPr="00E94B30">
        <w:rPr>
          <w:rFonts w:eastAsia="Times New Roman"/>
          <w:color w:val="000000"/>
          <w:sz w:val="22"/>
          <w:szCs w:val="22"/>
        </w:rPr>
        <w:t>Fang Liu</w:t>
      </w:r>
    </w:p>
    <w:p w:rsidR="0096724E" w:rsidRPr="00E94B30" w:rsidRDefault="0096724E" w:rsidP="00E94B30">
      <w:pPr>
        <w:spacing w:line="300" w:lineRule="auto"/>
        <w:rPr>
          <w:rFonts w:eastAsia="Times New Roman"/>
          <w:color w:val="000000"/>
          <w:sz w:val="22"/>
          <w:szCs w:val="22"/>
        </w:rPr>
      </w:pPr>
      <w:r w:rsidRPr="00E94B30">
        <w:rPr>
          <w:rFonts w:eastAsia="Times New Roman"/>
          <w:color w:val="000000"/>
          <w:sz w:val="22"/>
          <w:szCs w:val="22"/>
        </w:rPr>
        <w:t>Associate Professor</w:t>
      </w:r>
    </w:p>
    <w:p w:rsidR="000D19A6" w:rsidRDefault="0096724E" w:rsidP="00E94B30">
      <w:pPr>
        <w:spacing w:line="300" w:lineRule="auto"/>
        <w:rPr>
          <w:rFonts w:eastAsiaTheme="minorEastAsia"/>
          <w:color w:val="000000"/>
          <w:sz w:val="22"/>
          <w:szCs w:val="22"/>
          <w:lang w:eastAsia="zh-CN"/>
        </w:rPr>
      </w:pPr>
      <w:r w:rsidRPr="00E94B30">
        <w:rPr>
          <w:rFonts w:eastAsia="Times New Roman"/>
          <w:color w:val="000000"/>
          <w:sz w:val="22"/>
          <w:szCs w:val="22"/>
        </w:rPr>
        <w:t>Guangzhou University of Chinese Medicine</w:t>
      </w: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7B11C2" w:rsidRPr="00C1787C" w:rsidRDefault="007B11C2" w:rsidP="00E94B30">
      <w:pPr>
        <w:spacing w:line="300" w:lineRule="auto"/>
        <w:rPr>
          <w:rFonts w:eastAsiaTheme="minorEastAsia"/>
          <w:color w:val="000000"/>
          <w:sz w:val="22"/>
          <w:szCs w:val="22"/>
          <w:lang w:eastAsia="zh-CN"/>
        </w:rPr>
      </w:pPr>
    </w:p>
    <w:p w:rsidR="007B11C2" w:rsidRDefault="007B11C2" w:rsidP="00E94B30">
      <w:pPr>
        <w:spacing w:line="300" w:lineRule="auto"/>
        <w:rPr>
          <w:rFonts w:eastAsiaTheme="minorEastAsia"/>
          <w:color w:val="000000"/>
          <w:sz w:val="22"/>
          <w:szCs w:val="22"/>
          <w:lang w:eastAsia="zh-CN"/>
        </w:rPr>
      </w:pPr>
    </w:p>
    <w:p w:rsidR="00BD3C3D" w:rsidRDefault="00BD3C3D" w:rsidP="00E94B30">
      <w:pPr>
        <w:spacing w:line="300" w:lineRule="auto"/>
        <w:rPr>
          <w:rFonts w:eastAsiaTheme="minorEastAsia"/>
          <w:color w:val="000000"/>
          <w:sz w:val="22"/>
          <w:szCs w:val="22"/>
          <w:lang w:eastAsia="zh-CN"/>
        </w:rPr>
      </w:pPr>
    </w:p>
    <w:bookmarkEnd w:id="0"/>
    <w:bookmarkEnd w:id="1"/>
    <w:p w:rsidR="0089475F" w:rsidRDefault="0089475F" w:rsidP="007B11C2">
      <w:pPr>
        <w:pStyle w:val="af3"/>
        <w:shd w:val="clear" w:color="auto" w:fill="FFFFFF"/>
        <w:rPr>
          <w:rFonts w:ascii="Times New Roman" w:eastAsiaTheme="minorEastAsia" w:hAnsi="Times New Roman" w:cs="Times New Roman"/>
          <w:b/>
          <w:bCs/>
          <w:color w:val="000000"/>
          <w:sz w:val="18"/>
          <w:szCs w:val="18"/>
        </w:rPr>
      </w:pPr>
    </w:p>
    <w:p w:rsidR="009B6F51" w:rsidRPr="00A130A9" w:rsidRDefault="0089475F" w:rsidP="007B11C2">
      <w:pPr>
        <w:pStyle w:val="af3"/>
        <w:shd w:val="clear" w:color="auto" w:fill="FFFFFF"/>
        <w:rPr>
          <w:rFonts w:ascii="Times New Roman" w:eastAsiaTheme="minorEastAsia" w:hAnsi="Times New Roman" w:cs="Times New Roman"/>
          <w:bCs/>
          <w:color w:val="000000"/>
          <w:sz w:val="21"/>
          <w:szCs w:val="21"/>
        </w:rPr>
      </w:pPr>
      <w:r w:rsidRPr="00A130A9">
        <w:rPr>
          <w:rFonts w:ascii="Times New Roman" w:eastAsiaTheme="minorEastAsia" w:hAnsi="Times New Roman" w:cs="Times New Roman"/>
          <w:b/>
          <w:bCs/>
          <w:color w:val="000000"/>
          <w:sz w:val="21"/>
          <w:szCs w:val="21"/>
        </w:rPr>
        <w:lastRenderedPageBreak/>
        <w:t>Editorial comments:</w:t>
      </w:r>
      <w:r w:rsidRPr="00A130A9">
        <w:rPr>
          <w:rFonts w:ascii="Times New Roman" w:eastAsiaTheme="minorEastAsia" w:hAnsi="Times New Roman" w:cs="Times New Roman"/>
          <w:b/>
          <w:bCs/>
          <w:color w:val="000000"/>
          <w:sz w:val="21"/>
          <w:szCs w:val="21"/>
        </w:rPr>
        <w:br/>
      </w:r>
      <w:r w:rsidRPr="00A130A9">
        <w:rPr>
          <w:rFonts w:ascii="Times New Roman" w:eastAsiaTheme="minorEastAsia" w:hAnsi="Times New Roman" w:cs="Times New Roman"/>
          <w:b/>
          <w:bCs/>
          <w:color w:val="000000"/>
          <w:sz w:val="21"/>
          <w:szCs w:val="21"/>
        </w:rPr>
        <w:br/>
      </w:r>
      <w:r w:rsidRPr="00A130A9">
        <w:rPr>
          <w:rFonts w:ascii="Times New Roman" w:eastAsiaTheme="minorEastAsia" w:hAnsi="Times New Roman" w:cs="Times New Roman"/>
          <w:b/>
          <w:bCs/>
          <w:i/>
          <w:color w:val="000000"/>
          <w:sz w:val="21"/>
          <w:szCs w:val="21"/>
        </w:rPr>
        <w:t>The manuscript has been modified and the updated manuscript, 60136_R1.docx, is attached and located in your Editorial Manager account. Please use the updated version to make your revisions.</w:t>
      </w:r>
      <w:r w:rsidRPr="00A130A9">
        <w:rPr>
          <w:rFonts w:ascii="Times New Roman" w:eastAsiaTheme="minorEastAsia" w:hAnsi="Times New Roman" w:cs="Times New Roman"/>
          <w:bCs/>
          <w:i/>
          <w:color w:val="000000"/>
          <w:sz w:val="21"/>
          <w:szCs w:val="21"/>
        </w:rPr>
        <w:br/>
      </w:r>
      <w:r w:rsidRPr="00A130A9">
        <w:rPr>
          <w:rFonts w:ascii="Times New Roman" w:eastAsiaTheme="minorEastAsia" w:hAnsi="Times New Roman" w:cs="Times New Roman"/>
          <w:bCs/>
          <w:i/>
          <w:color w:val="000000"/>
          <w:sz w:val="21"/>
          <w:szCs w:val="21"/>
        </w:rPr>
        <w:br/>
      </w:r>
      <w:r w:rsidRPr="00A130A9">
        <w:rPr>
          <w:rFonts w:ascii="Times New Roman" w:eastAsiaTheme="minorEastAsia" w:hAnsi="Times New Roman" w:cs="Times New Roman"/>
          <w:b/>
          <w:bCs/>
          <w:i/>
          <w:color w:val="000000"/>
          <w:sz w:val="21"/>
          <w:szCs w:val="21"/>
        </w:rPr>
        <w:t>1. Please take this opportunity to thoroughly proofread the manuscript to ensure that there are no spelling or grammar issues.</w:t>
      </w:r>
      <w:r w:rsidRPr="00A130A9">
        <w:rPr>
          <w:rFonts w:ascii="Times New Roman" w:eastAsiaTheme="minorEastAsia" w:hAnsi="Times New Roman" w:cs="Times New Roman"/>
          <w:bCs/>
          <w:color w:val="000000"/>
          <w:sz w:val="21"/>
          <w:szCs w:val="21"/>
        </w:rPr>
        <w:br/>
      </w:r>
    </w:p>
    <w:p w:rsidR="009B6F51" w:rsidRPr="00A130A9" w:rsidRDefault="009B6F51" w:rsidP="007B11C2">
      <w:pPr>
        <w:pStyle w:val="af3"/>
        <w:shd w:val="clear" w:color="auto" w:fill="FFFFFF"/>
        <w:rPr>
          <w:rFonts w:ascii="Times New Roman" w:eastAsiaTheme="minorEastAsia" w:hAnsi="Times New Roman" w:cs="Times New Roman"/>
          <w:bCs/>
          <w:color w:val="000000"/>
          <w:sz w:val="21"/>
          <w:szCs w:val="21"/>
        </w:rPr>
      </w:pPr>
      <w:r w:rsidRPr="009B4888">
        <w:rPr>
          <w:rFonts w:ascii="Times New Roman" w:eastAsiaTheme="minorEastAsia" w:hAnsi="Times New Roman" w:cs="Times New Roman" w:hint="eastAsia"/>
          <w:b/>
          <w:bCs/>
          <w:color w:val="000000"/>
          <w:sz w:val="21"/>
          <w:szCs w:val="21"/>
        </w:rPr>
        <w:t>Answer:</w:t>
      </w:r>
      <w:r w:rsidRPr="00A130A9">
        <w:rPr>
          <w:rFonts w:ascii="Times New Roman" w:eastAsiaTheme="minorEastAsia" w:hAnsi="Times New Roman" w:cs="Times New Roman" w:hint="eastAsia"/>
          <w:bCs/>
          <w:color w:val="000000"/>
          <w:sz w:val="21"/>
          <w:szCs w:val="21"/>
        </w:rPr>
        <w:t xml:space="preserve"> We greatly </w:t>
      </w:r>
      <w:r w:rsidR="00800A56" w:rsidRPr="00A130A9">
        <w:rPr>
          <w:rFonts w:ascii="Times New Roman" w:eastAsiaTheme="minorEastAsia" w:hAnsi="Times New Roman" w:cs="Times New Roman"/>
          <w:bCs/>
          <w:color w:val="000000"/>
          <w:sz w:val="21"/>
          <w:szCs w:val="21"/>
        </w:rPr>
        <w:t>thank</w:t>
      </w:r>
      <w:r w:rsidRPr="00A130A9">
        <w:rPr>
          <w:rFonts w:ascii="Times New Roman" w:eastAsiaTheme="minorEastAsia" w:hAnsi="Times New Roman" w:cs="Times New Roman" w:hint="eastAsia"/>
          <w:bCs/>
          <w:color w:val="000000"/>
          <w:sz w:val="21"/>
          <w:szCs w:val="21"/>
        </w:rPr>
        <w:t xml:space="preserve"> editor for nice comments and suggestions. We have rechecked the spelling and grammar.</w:t>
      </w:r>
    </w:p>
    <w:p w:rsidR="009B6F51" w:rsidRPr="00A130A9" w:rsidRDefault="0089475F" w:rsidP="007B11C2">
      <w:pPr>
        <w:pStyle w:val="af3"/>
        <w:shd w:val="clear" w:color="auto" w:fill="FFFFFF"/>
        <w:rPr>
          <w:rFonts w:ascii="Times New Roman" w:eastAsiaTheme="minorEastAsia" w:hAnsi="Times New Roman" w:cs="Times New Roman"/>
          <w:b/>
          <w:bCs/>
          <w:i/>
          <w:color w:val="000000"/>
          <w:sz w:val="21"/>
          <w:szCs w:val="21"/>
        </w:rPr>
      </w:pPr>
      <w:r w:rsidRPr="00A130A9">
        <w:rPr>
          <w:rFonts w:ascii="Times New Roman" w:eastAsiaTheme="minorEastAsia" w:hAnsi="Times New Roman" w:cs="Times New Roman"/>
          <w:b/>
          <w:bCs/>
          <w:i/>
          <w:color w:val="000000"/>
          <w:sz w:val="21"/>
          <w:szCs w:val="21"/>
        </w:rPr>
        <w:t>2. For steps that are done using software, a step-wise description of software usage must be included in the step. Please mention what button is clicked on in the software, or which menu items need to b</w:t>
      </w:r>
      <w:r w:rsidR="009B6F51" w:rsidRPr="00A130A9">
        <w:rPr>
          <w:rFonts w:ascii="Times New Roman" w:eastAsiaTheme="minorEastAsia" w:hAnsi="Times New Roman" w:cs="Times New Roman"/>
          <w:b/>
          <w:bCs/>
          <w:i/>
          <w:color w:val="000000"/>
          <w:sz w:val="21"/>
          <w:szCs w:val="21"/>
        </w:rPr>
        <w:t>e selected to perform the step.</w:t>
      </w:r>
    </w:p>
    <w:p w:rsidR="009B6F51" w:rsidRPr="00A130A9" w:rsidRDefault="009B6F51" w:rsidP="007B11C2">
      <w:pPr>
        <w:pStyle w:val="af3"/>
        <w:shd w:val="clear" w:color="auto" w:fill="FFFFFF"/>
        <w:rPr>
          <w:rFonts w:ascii="Times New Roman" w:eastAsiaTheme="minorEastAsia" w:hAnsi="Times New Roman" w:cs="Times New Roman"/>
          <w:bCs/>
          <w:color w:val="000000"/>
          <w:sz w:val="21"/>
          <w:szCs w:val="21"/>
        </w:rPr>
      </w:pPr>
      <w:r w:rsidRPr="009B4888">
        <w:rPr>
          <w:rFonts w:ascii="Times New Roman" w:eastAsiaTheme="minorEastAsia" w:hAnsi="Times New Roman" w:cs="Times New Roman" w:hint="eastAsia"/>
          <w:b/>
          <w:bCs/>
          <w:color w:val="000000"/>
          <w:sz w:val="21"/>
          <w:szCs w:val="21"/>
        </w:rPr>
        <w:t xml:space="preserve">Answer: </w:t>
      </w:r>
      <w:r w:rsidRPr="00A130A9">
        <w:rPr>
          <w:rFonts w:ascii="Times New Roman" w:eastAsiaTheme="minorEastAsia" w:hAnsi="Times New Roman" w:cs="Times New Roman" w:hint="eastAsia"/>
          <w:bCs/>
          <w:color w:val="000000"/>
          <w:sz w:val="21"/>
          <w:szCs w:val="21"/>
        </w:rPr>
        <w:t xml:space="preserve">We have </w:t>
      </w:r>
      <w:r w:rsidR="00800A56" w:rsidRPr="00A130A9">
        <w:rPr>
          <w:rFonts w:ascii="Times New Roman" w:eastAsiaTheme="minorEastAsia" w:hAnsi="Times New Roman" w:cs="Times New Roman"/>
          <w:bCs/>
          <w:color w:val="000000"/>
          <w:sz w:val="21"/>
          <w:szCs w:val="21"/>
        </w:rPr>
        <w:t>made</w:t>
      </w:r>
      <w:r w:rsidRPr="00A130A9">
        <w:rPr>
          <w:rFonts w:ascii="Times New Roman" w:eastAsiaTheme="minorEastAsia" w:hAnsi="Times New Roman" w:cs="Times New Roman" w:hint="eastAsia"/>
          <w:bCs/>
          <w:color w:val="000000"/>
          <w:sz w:val="21"/>
          <w:szCs w:val="21"/>
        </w:rPr>
        <w:t xml:space="preserve"> it </w:t>
      </w:r>
      <w:r w:rsidR="00A33BF8" w:rsidRPr="00A130A9">
        <w:rPr>
          <w:rFonts w:ascii="Times New Roman" w:eastAsiaTheme="minorEastAsia" w:hAnsi="Times New Roman" w:cs="Times New Roman" w:hint="eastAsia"/>
          <w:bCs/>
          <w:color w:val="000000"/>
          <w:sz w:val="21"/>
          <w:szCs w:val="21"/>
        </w:rPr>
        <w:t xml:space="preserve">much </w:t>
      </w:r>
      <w:r w:rsidRPr="00A130A9">
        <w:rPr>
          <w:rFonts w:ascii="Times New Roman" w:eastAsiaTheme="minorEastAsia" w:hAnsi="Times New Roman" w:cs="Times New Roman" w:hint="eastAsia"/>
          <w:bCs/>
          <w:color w:val="000000"/>
          <w:sz w:val="21"/>
          <w:szCs w:val="21"/>
        </w:rPr>
        <w:t xml:space="preserve">clear in manuscript </w:t>
      </w:r>
      <w:r w:rsidR="00A33BF8" w:rsidRPr="00A130A9">
        <w:rPr>
          <w:rFonts w:ascii="Times New Roman" w:eastAsiaTheme="minorEastAsia" w:hAnsi="Times New Roman" w:cs="Times New Roman" w:hint="eastAsia"/>
          <w:bCs/>
          <w:color w:val="000000"/>
          <w:sz w:val="21"/>
          <w:szCs w:val="21"/>
        </w:rPr>
        <w:t>r</w:t>
      </w:r>
      <w:r w:rsidRPr="00A130A9">
        <w:rPr>
          <w:rFonts w:ascii="Times New Roman" w:eastAsiaTheme="minorEastAsia" w:hAnsi="Times New Roman" w:cs="Times New Roman" w:hint="eastAsia"/>
          <w:bCs/>
          <w:color w:val="000000"/>
          <w:sz w:val="21"/>
          <w:szCs w:val="21"/>
        </w:rPr>
        <w:t xml:space="preserve">2. </w:t>
      </w:r>
    </w:p>
    <w:p w:rsidR="009B6F51" w:rsidRPr="00A130A9" w:rsidRDefault="0089475F" w:rsidP="007B11C2">
      <w:pPr>
        <w:pStyle w:val="af3"/>
        <w:shd w:val="clear" w:color="auto" w:fill="FFFFFF"/>
        <w:rPr>
          <w:rFonts w:ascii="Times New Roman" w:eastAsiaTheme="minorEastAsia" w:hAnsi="Times New Roman" w:cs="Times New Roman"/>
          <w:b/>
          <w:bCs/>
          <w:i/>
          <w:color w:val="000000"/>
          <w:sz w:val="21"/>
          <w:szCs w:val="21"/>
        </w:rPr>
      </w:pPr>
      <w:r w:rsidRPr="00A130A9">
        <w:rPr>
          <w:rFonts w:ascii="Times New Roman" w:eastAsiaTheme="minorEastAsia" w:hAnsi="Times New Roman" w:cs="Times New Roman"/>
          <w:b/>
          <w:bCs/>
          <w:i/>
          <w:color w:val="000000"/>
          <w:sz w:val="21"/>
          <w:szCs w:val="21"/>
        </w:rPr>
        <w:t xml:space="preserve">3. There is a 2.75 page limit for filmable content. Please highlight 2.75 pages or less of the Protocol steps (including headings and spacing) in yellow that identifies the essential steps of the protocol for the video, i.e., the steps that should be visualized to tell the most </w:t>
      </w:r>
      <w:r w:rsidR="009B6F51" w:rsidRPr="00A130A9">
        <w:rPr>
          <w:rFonts w:ascii="Times New Roman" w:eastAsiaTheme="minorEastAsia" w:hAnsi="Times New Roman" w:cs="Times New Roman"/>
          <w:b/>
          <w:bCs/>
          <w:i/>
          <w:color w:val="000000"/>
          <w:sz w:val="21"/>
          <w:szCs w:val="21"/>
        </w:rPr>
        <w:t>cohesive story of the Protocol.</w:t>
      </w:r>
    </w:p>
    <w:p w:rsidR="009B6F51" w:rsidRPr="00A130A9" w:rsidRDefault="009B6F51" w:rsidP="007B11C2">
      <w:pPr>
        <w:pStyle w:val="af3"/>
        <w:shd w:val="clear" w:color="auto" w:fill="FFFFFF"/>
        <w:rPr>
          <w:rFonts w:ascii="Times New Roman" w:eastAsiaTheme="minorEastAsia" w:hAnsi="Times New Roman" w:cs="Times New Roman"/>
          <w:bCs/>
          <w:color w:val="000000"/>
          <w:sz w:val="21"/>
          <w:szCs w:val="21"/>
        </w:rPr>
      </w:pPr>
      <w:r w:rsidRPr="00A130A9">
        <w:rPr>
          <w:rFonts w:ascii="Times New Roman" w:eastAsiaTheme="minorEastAsia" w:hAnsi="Times New Roman" w:cs="Times New Roman" w:hint="eastAsia"/>
          <w:bCs/>
          <w:color w:val="000000"/>
          <w:sz w:val="21"/>
          <w:szCs w:val="21"/>
        </w:rPr>
        <w:t xml:space="preserve">Answer: have done </w:t>
      </w:r>
      <w:r w:rsidR="00A33BF8" w:rsidRPr="00A130A9">
        <w:rPr>
          <w:rFonts w:ascii="Times New Roman" w:eastAsiaTheme="minorEastAsia" w:hAnsi="Times New Roman" w:cs="Times New Roman" w:hint="eastAsia"/>
          <w:bCs/>
          <w:color w:val="000000"/>
          <w:sz w:val="21"/>
          <w:szCs w:val="21"/>
        </w:rPr>
        <w:t xml:space="preserve">it </w:t>
      </w:r>
      <w:r w:rsidRPr="00A130A9">
        <w:rPr>
          <w:rFonts w:ascii="Times New Roman" w:eastAsiaTheme="minorEastAsia" w:hAnsi="Times New Roman" w:cs="Times New Roman" w:hint="eastAsia"/>
          <w:bCs/>
          <w:color w:val="000000"/>
          <w:sz w:val="21"/>
          <w:szCs w:val="21"/>
        </w:rPr>
        <w:t xml:space="preserve">in the manuscript </w:t>
      </w:r>
      <w:r w:rsidR="00A33BF8" w:rsidRPr="00A130A9">
        <w:rPr>
          <w:rFonts w:ascii="Times New Roman" w:eastAsiaTheme="minorEastAsia" w:hAnsi="Times New Roman" w:cs="Times New Roman" w:hint="eastAsia"/>
          <w:bCs/>
          <w:color w:val="000000"/>
          <w:sz w:val="21"/>
          <w:szCs w:val="21"/>
        </w:rPr>
        <w:t>r</w:t>
      </w:r>
      <w:r w:rsidRPr="00A130A9">
        <w:rPr>
          <w:rFonts w:ascii="Times New Roman" w:eastAsiaTheme="minorEastAsia" w:hAnsi="Times New Roman" w:cs="Times New Roman" w:hint="eastAsia"/>
          <w:bCs/>
          <w:color w:val="000000"/>
          <w:sz w:val="21"/>
          <w:szCs w:val="21"/>
        </w:rPr>
        <w:t xml:space="preserve">2, see </w:t>
      </w:r>
      <w:r w:rsidRPr="00A130A9">
        <w:rPr>
          <w:rFonts w:ascii="Times New Roman" w:eastAsiaTheme="minorEastAsia" w:hAnsi="Times New Roman" w:cs="Times New Roman"/>
          <w:bCs/>
          <w:color w:val="000000"/>
          <w:sz w:val="21"/>
          <w:szCs w:val="21"/>
        </w:rPr>
        <w:t>yellow</w:t>
      </w:r>
      <w:r w:rsidRPr="00A130A9">
        <w:rPr>
          <w:rFonts w:ascii="Times New Roman" w:eastAsiaTheme="minorEastAsia" w:hAnsi="Times New Roman" w:cs="Times New Roman" w:hint="eastAsia"/>
          <w:bCs/>
          <w:color w:val="000000"/>
          <w:sz w:val="21"/>
          <w:szCs w:val="21"/>
        </w:rPr>
        <w:t xml:space="preserve"> </w:t>
      </w:r>
      <w:r w:rsidRPr="00A130A9">
        <w:rPr>
          <w:rFonts w:ascii="Times New Roman" w:eastAsiaTheme="minorEastAsia" w:hAnsi="Times New Roman" w:cs="Times New Roman"/>
          <w:bCs/>
          <w:color w:val="000000"/>
          <w:sz w:val="21"/>
          <w:szCs w:val="21"/>
        </w:rPr>
        <w:t>colored</w:t>
      </w:r>
      <w:r w:rsidRPr="00A130A9">
        <w:rPr>
          <w:rFonts w:ascii="Times New Roman" w:eastAsiaTheme="minorEastAsia" w:hAnsi="Times New Roman" w:cs="Times New Roman" w:hint="eastAsia"/>
          <w:bCs/>
          <w:color w:val="000000"/>
          <w:sz w:val="21"/>
          <w:szCs w:val="21"/>
        </w:rPr>
        <w:t xml:space="preserve"> </w:t>
      </w:r>
      <w:r w:rsidRPr="00A130A9">
        <w:rPr>
          <w:rFonts w:ascii="Times New Roman" w:eastAsiaTheme="minorEastAsia" w:hAnsi="Times New Roman" w:cs="Times New Roman"/>
          <w:bCs/>
          <w:color w:val="000000"/>
          <w:sz w:val="21"/>
          <w:szCs w:val="21"/>
        </w:rPr>
        <w:t>words</w:t>
      </w:r>
      <w:r w:rsidRPr="00A130A9">
        <w:rPr>
          <w:rFonts w:ascii="Times New Roman" w:eastAsiaTheme="minorEastAsia" w:hAnsi="Times New Roman" w:cs="Times New Roman" w:hint="eastAsia"/>
          <w:bCs/>
          <w:color w:val="000000"/>
          <w:sz w:val="21"/>
          <w:szCs w:val="21"/>
        </w:rPr>
        <w:t xml:space="preserve">. </w:t>
      </w:r>
    </w:p>
    <w:p w:rsidR="009B6F51" w:rsidRPr="00A130A9" w:rsidRDefault="0089475F" w:rsidP="009B6F51">
      <w:pPr>
        <w:pStyle w:val="af3"/>
        <w:shd w:val="clear" w:color="auto" w:fill="FFFFFF"/>
        <w:spacing w:before="0" w:beforeAutospacing="0" w:after="0" w:afterAutospacing="0"/>
        <w:rPr>
          <w:rFonts w:ascii="Times New Roman" w:eastAsiaTheme="minorEastAsia" w:hAnsi="Times New Roman" w:cs="Times New Roman"/>
          <w:b/>
          <w:bCs/>
          <w:i/>
          <w:color w:val="000000"/>
          <w:sz w:val="21"/>
          <w:szCs w:val="21"/>
        </w:rPr>
      </w:pPr>
      <w:r w:rsidRPr="00A130A9">
        <w:rPr>
          <w:rFonts w:ascii="Times New Roman" w:eastAsiaTheme="minorEastAsia" w:hAnsi="Times New Roman" w:cs="Times New Roman"/>
          <w:b/>
          <w:bCs/>
          <w:i/>
          <w:color w:val="000000"/>
          <w:sz w:val="21"/>
          <w:szCs w:val="21"/>
        </w:rPr>
        <w:t>4. Figure 1: Please add a title for the whole figure in figure legend. Please bold the title.</w:t>
      </w:r>
    </w:p>
    <w:p w:rsidR="009B6F51" w:rsidRPr="00A130A9" w:rsidRDefault="0089475F" w:rsidP="00A33BF8">
      <w:pPr>
        <w:pStyle w:val="af3"/>
        <w:shd w:val="clear" w:color="auto" w:fill="FFFFFF"/>
        <w:spacing w:before="0" w:beforeAutospacing="0" w:after="0" w:afterAutospacing="0"/>
        <w:rPr>
          <w:rFonts w:ascii="Times New Roman" w:eastAsiaTheme="minorEastAsia" w:hAnsi="Times New Roman" w:cs="Times New Roman"/>
          <w:bCs/>
          <w:color w:val="000000"/>
          <w:sz w:val="21"/>
          <w:szCs w:val="21"/>
        </w:rPr>
      </w:pPr>
      <w:r w:rsidRPr="00A130A9">
        <w:rPr>
          <w:rFonts w:ascii="Times New Roman" w:eastAsiaTheme="minorEastAsia" w:hAnsi="Times New Roman" w:cs="Times New Roman"/>
          <w:b/>
          <w:bCs/>
          <w:i/>
          <w:color w:val="000000"/>
          <w:sz w:val="21"/>
          <w:szCs w:val="21"/>
        </w:rPr>
        <w:t>5. Figure 2: Please add a title for the whole figure in figure legend. Please bold the title.</w:t>
      </w:r>
      <w:r w:rsidRPr="00A130A9">
        <w:rPr>
          <w:rFonts w:ascii="Times New Roman" w:eastAsiaTheme="minorEastAsia" w:hAnsi="Times New Roman" w:cs="Times New Roman"/>
          <w:b/>
          <w:bCs/>
          <w:i/>
          <w:color w:val="000000"/>
          <w:sz w:val="21"/>
          <w:szCs w:val="21"/>
        </w:rPr>
        <w:br/>
        <w:t>6. Figure 3: Please add a title for the whole figure in figure legend. Please bold the title.</w:t>
      </w:r>
      <w:r w:rsidRPr="00A130A9">
        <w:rPr>
          <w:rFonts w:ascii="Times New Roman" w:eastAsiaTheme="minorEastAsia" w:hAnsi="Times New Roman" w:cs="Times New Roman"/>
          <w:bCs/>
          <w:color w:val="000000"/>
          <w:sz w:val="21"/>
          <w:szCs w:val="21"/>
        </w:rPr>
        <w:br/>
      </w:r>
      <w:r w:rsidRPr="00A130A9">
        <w:rPr>
          <w:rFonts w:ascii="Times New Roman" w:eastAsiaTheme="minorEastAsia" w:hAnsi="Times New Roman" w:cs="Times New Roman"/>
          <w:b/>
          <w:bCs/>
          <w:color w:val="000000"/>
          <w:sz w:val="21"/>
          <w:szCs w:val="21"/>
        </w:rPr>
        <w:br/>
      </w:r>
      <w:r w:rsidR="009B6F51" w:rsidRPr="009B4888">
        <w:rPr>
          <w:rFonts w:ascii="Times New Roman" w:eastAsiaTheme="minorEastAsia" w:hAnsi="Times New Roman" w:cs="Times New Roman" w:hint="eastAsia"/>
          <w:b/>
          <w:bCs/>
          <w:color w:val="000000"/>
          <w:sz w:val="21"/>
          <w:szCs w:val="21"/>
        </w:rPr>
        <w:t>Answer:</w:t>
      </w:r>
      <w:r w:rsidR="009B6F51" w:rsidRPr="00A130A9">
        <w:rPr>
          <w:rFonts w:ascii="Times New Roman" w:eastAsiaTheme="minorEastAsia" w:hAnsi="Times New Roman" w:cs="Times New Roman" w:hint="eastAsia"/>
          <w:bCs/>
          <w:color w:val="000000"/>
          <w:sz w:val="21"/>
          <w:szCs w:val="21"/>
        </w:rPr>
        <w:t xml:space="preserve"> We have added </w:t>
      </w:r>
      <w:r w:rsidR="009B6F51" w:rsidRPr="00A130A9">
        <w:rPr>
          <w:rFonts w:ascii="Times New Roman" w:eastAsiaTheme="minorEastAsia" w:hAnsi="Times New Roman" w:cs="Times New Roman"/>
          <w:bCs/>
          <w:color w:val="000000"/>
          <w:sz w:val="21"/>
          <w:szCs w:val="21"/>
        </w:rPr>
        <w:t>titles</w:t>
      </w:r>
      <w:r w:rsidR="009F0430" w:rsidRPr="009F0430">
        <w:rPr>
          <w:rFonts w:ascii="Times New Roman" w:eastAsiaTheme="minorEastAsia" w:hAnsi="Times New Roman" w:cs="Times New Roman" w:hint="eastAsia"/>
          <w:bCs/>
          <w:color w:val="000000"/>
          <w:sz w:val="21"/>
          <w:szCs w:val="21"/>
        </w:rPr>
        <w:t xml:space="preserve"> </w:t>
      </w:r>
      <w:r w:rsidR="009F0430">
        <w:rPr>
          <w:rFonts w:ascii="Times New Roman" w:eastAsiaTheme="minorEastAsia" w:hAnsi="Times New Roman" w:cs="Times New Roman" w:hint="eastAsia"/>
          <w:bCs/>
          <w:color w:val="000000"/>
          <w:sz w:val="21"/>
          <w:szCs w:val="21"/>
        </w:rPr>
        <w:t xml:space="preserve">to </w:t>
      </w:r>
      <w:r w:rsidR="009F0430" w:rsidRPr="00A130A9">
        <w:rPr>
          <w:rFonts w:ascii="Times New Roman" w:eastAsiaTheme="minorEastAsia" w:hAnsi="Times New Roman" w:cs="Times New Roman" w:hint="eastAsia"/>
          <w:bCs/>
          <w:color w:val="000000"/>
          <w:sz w:val="21"/>
          <w:szCs w:val="21"/>
        </w:rPr>
        <w:t>figure</w:t>
      </w:r>
      <w:r w:rsidR="009F0430">
        <w:rPr>
          <w:rFonts w:ascii="Times New Roman" w:eastAsiaTheme="minorEastAsia" w:hAnsi="Times New Roman" w:cs="Times New Roman" w:hint="eastAsia"/>
          <w:bCs/>
          <w:color w:val="000000"/>
          <w:sz w:val="21"/>
          <w:szCs w:val="21"/>
        </w:rPr>
        <w:t xml:space="preserve"> 1, 2, 3</w:t>
      </w:r>
      <w:r w:rsidR="009B6F51" w:rsidRPr="00A130A9">
        <w:rPr>
          <w:rFonts w:ascii="Times New Roman" w:eastAsiaTheme="minorEastAsia" w:hAnsi="Times New Roman" w:cs="Times New Roman" w:hint="eastAsia"/>
          <w:bCs/>
          <w:color w:val="000000"/>
          <w:sz w:val="21"/>
          <w:szCs w:val="21"/>
        </w:rPr>
        <w:t xml:space="preserve">. </w:t>
      </w:r>
    </w:p>
    <w:p w:rsidR="00A33BF8" w:rsidRPr="00A130A9" w:rsidRDefault="00A33BF8" w:rsidP="00A33BF8">
      <w:pPr>
        <w:pStyle w:val="af3"/>
        <w:shd w:val="clear" w:color="auto" w:fill="FFFFFF"/>
        <w:spacing w:before="0" w:beforeAutospacing="0" w:after="0" w:afterAutospacing="0"/>
        <w:rPr>
          <w:rFonts w:ascii="Times New Roman" w:eastAsiaTheme="minorEastAsia" w:hAnsi="Times New Roman" w:cs="Times New Roman"/>
          <w:bCs/>
          <w:color w:val="000000"/>
          <w:sz w:val="21"/>
          <w:szCs w:val="21"/>
        </w:rPr>
      </w:pPr>
    </w:p>
    <w:p w:rsidR="0058412D" w:rsidRDefault="0089475F" w:rsidP="0058412D">
      <w:pPr>
        <w:pStyle w:val="af3"/>
        <w:shd w:val="clear" w:color="auto" w:fill="FFFFFF"/>
        <w:rPr>
          <w:rFonts w:ascii="Times New Roman" w:eastAsiaTheme="minorEastAsia" w:hAnsi="Times New Roman" w:cs="Times New Roman"/>
          <w:b/>
          <w:bCs/>
          <w:color w:val="000000"/>
          <w:sz w:val="21"/>
          <w:szCs w:val="21"/>
        </w:rPr>
      </w:pPr>
      <w:r w:rsidRPr="00A130A9">
        <w:rPr>
          <w:rFonts w:ascii="Times New Roman" w:eastAsiaTheme="minorEastAsia" w:hAnsi="Times New Roman" w:cs="Times New Roman"/>
          <w:b/>
          <w:bCs/>
          <w:i/>
          <w:color w:val="000000"/>
          <w:sz w:val="21"/>
          <w:szCs w:val="21"/>
        </w:rPr>
        <w:t xml:space="preserve">Reviewer #2: </w:t>
      </w:r>
      <w:r w:rsidRPr="00A130A9">
        <w:rPr>
          <w:rFonts w:ascii="Times New Roman" w:eastAsiaTheme="minorEastAsia" w:hAnsi="Times New Roman" w:cs="Times New Roman"/>
          <w:b/>
          <w:bCs/>
          <w:i/>
          <w:color w:val="000000"/>
          <w:sz w:val="21"/>
          <w:szCs w:val="21"/>
        </w:rPr>
        <w:br/>
        <w:t>Manuscript Summary:</w:t>
      </w:r>
      <w:r w:rsidRPr="00A130A9">
        <w:rPr>
          <w:rFonts w:ascii="Times New Roman" w:eastAsiaTheme="minorEastAsia" w:hAnsi="Times New Roman" w:cs="Times New Roman"/>
          <w:b/>
          <w:bCs/>
          <w:i/>
          <w:color w:val="000000"/>
          <w:sz w:val="21"/>
          <w:szCs w:val="21"/>
        </w:rPr>
        <w:br/>
        <w:t>Thank you for the responses. Overall the presentation is interesting and visually appealing.</w:t>
      </w:r>
      <w:r w:rsidRPr="00A130A9">
        <w:rPr>
          <w:rFonts w:ascii="Times New Roman" w:eastAsiaTheme="minorEastAsia" w:hAnsi="Times New Roman" w:cs="Times New Roman"/>
          <w:b/>
          <w:bCs/>
          <w:i/>
          <w:color w:val="000000"/>
          <w:sz w:val="21"/>
          <w:szCs w:val="21"/>
        </w:rPr>
        <w:br/>
      </w:r>
      <w:r w:rsidRPr="00A130A9">
        <w:rPr>
          <w:rFonts w:ascii="Times New Roman" w:eastAsiaTheme="minorEastAsia" w:hAnsi="Times New Roman" w:cs="Times New Roman"/>
          <w:b/>
          <w:bCs/>
          <w:i/>
          <w:color w:val="000000"/>
          <w:sz w:val="21"/>
          <w:szCs w:val="21"/>
        </w:rPr>
        <w:br/>
        <w:t>Major Concerns:</w:t>
      </w:r>
      <w:r w:rsidRPr="00A130A9">
        <w:rPr>
          <w:rFonts w:ascii="Times New Roman" w:eastAsiaTheme="minorEastAsia" w:hAnsi="Times New Roman" w:cs="Times New Roman"/>
          <w:b/>
          <w:bCs/>
          <w:i/>
          <w:color w:val="000000"/>
          <w:sz w:val="21"/>
          <w:szCs w:val="21"/>
        </w:rPr>
        <w:br/>
        <w:t>The specificity of the assay with regard to other antimalarials is important but not surprising. My concern is the specificity with regard to PQ vs its metabolites. The consideration of the pH dependence of carboxyPQ extraction is important, and needs to be highlighted and included in the manuscript.</w:t>
      </w:r>
      <w:r w:rsidRPr="00A130A9">
        <w:rPr>
          <w:rFonts w:ascii="Times New Roman" w:eastAsiaTheme="minorEastAsia" w:hAnsi="Times New Roman" w:cs="Times New Roman"/>
          <w:b/>
          <w:bCs/>
          <w:i/>
          <w:color w:val="000000"/>
          <w:sz w:val="21"/>
          <w:szCs w:val="21"/>
        </w:rPr>
        <w:br/>
        <w:t>Bear in mind that the carboxyPQ concentrations will be 10-100 x the PQ concentrations in plasma.</w:t>
      </w:r>
      <w:r w:rsidRPr="00A130A9">
        <w:rPr>
          <w:rFonts w:ascii="Times New Roman" w:eastAsiaTheme="minorEastAsia" w:hAnsi="Times New Roman" w:cs="Times New Roman"/>
          <w:b/>
          <w:bCs/>
          <w:i/>
          <w:color w:val="000000"/>
          <w:sz w:val="21"/>
          <w:szCs w:val="21"/>
        </w:rPr>
        <w:br/>
        <w:t>But the major concern is the inadequate correlation of PQ plasma levels to biological responses. I still do not see how this can be used to "guide therapy". Is there any precedent for needing to know PQ plasma levels to make a decision in G6PD deficient therapy? I dont know of it.</w:t>
      </w:r>
    </w:p>
    <w:p w:rsidR="0058412D" w:rsidRDefault="0089475F" w:rsidP="0058412D">
      <w:pPr>
        <w:pStyle w:val="af3"/>
        <w:shd w:val="clear" w:color="auto" w:fill="FFFFFF"/>
        <w:jc w:val="both"/>
        <w:rPr>
          <w:rFonts w:ascii="Times New Roman" w:eastAsiaTheme="minorEastAsia" w:hAnsi="Times New Roman" w:cs="Times New Roman"/>
          <w:b/>
          <w:bCs/>
          <w:color w:val="000000"/>
          <w:sz w:val="21"/>
          <w:szCs w:val="21"/>
        </w:rPr>
      </w:pPr>
      <w:r w:rsidRPr="00A130A9">
        <w:rPr>
          <w:rFonts w:ascii="Times New Roman" w:eastAsiaTheme="minorEastAsia" w:hAnsi="Times New Roman" w:cs="Times New Roman"/>
          <w:b/>
          <w:bCs/>
          <w:color w:val="000000"/>
          <w:sz w:val="21"/>
          <w:szCs w:val="21"/>
        </w:rPr>
        <w:br/>
      </w:r>
      <w:r w:rsidR="00044887" w:rsidRPr="009B4888">
        <w:rPr>
          <w:rFonts w:ascii="Times New Roman" w:eastAsiaTheme="minorEastAsia" w:hAnsi="Times New Roman" w:cs="Times New Roman" w:hint="eastAsia"/>
          <w:b/>
          <w:bCs/>
          <w:color w:val="000000"/>
          <w:sz w:val="21"/>
          <w:szCs w:val="21"/>
        </w:rPr>
        <w:t xml:space="preserve">Answer: </w:t>
      </w:r>
      <w:r w:rsidR="00044887" w:rsidRPr="00A130A9">
        <w:rPr>
          <w:rFonts w:ascii="Times New Roman" w:eastAsiaTheme="minorEastAsia" w:hAnsi="Times New Roman" w:cs="Times New Roman" w:hint="eastAsia"/>
          <w:bCs/>
          <w:color w:val="000000"/>
          <w:sz w:val="21"/>
          <w:szCs w:val="21"/>
        </w:rPr>
        <w:t xml:space="preserve"> Many thanks to </w:t>
      </w:r>
      <w:r w:rsidR="00CF07E4" w:rsidRPr="00A130A9">
        <w:rPr>
          <w:rFonts w:ascii="Times New Roman" w:eastAsiaTheme="minorEastAsia" w:hAnsi="Times New Roman" w:cs="Times New Roman"/>
          <w:bCs/>
          <w:color w:val="000000"/>
          <w:sz w:val="21"/>
          <w:szCs w:val="21"/>
        </w:rPr>
        <w:t>reviewer</w:t>
      </w:r>
      <w:r w:rsidR="00044887" w:rsidRPr="00A130A9">
        <w:rPr>
          <w:rFonts w:ascii="Times New Roman" w:eastAsiaTheme="minorEastAsia" w:hAnsi="Times New Roman" w:cs="Times New Roman" w:hint="eastAsia"/>
          <w:bCs/>
          <w:color w:val="000000"/>
          <w:sz w:val="21"/>
          <w:szCs w:val="21"/>
        </w:rPr>
        <w:t xml:space="preserve"> 2 for the constructive comments. A</w:t>
      </w:r>
      <w:r w:rsidR="00EB664C" w:rsidRPr="00A130A9">
        <w:rPr>
          <w:rFonts w:ascii="Times New Roman" w:eastAsiaTheme="minorEastAsia" w:hAnsi="Times New Roman" w:cs="Times New Roman" w:hint="eastAsia"/>
          <w:bCs/>
          <w:color w:val="000000"/>
          <w:sz w:val="21"/>
          <w:szCs w:val="21"/>
        </w:rPr>
        <w:t xml:space="preserve">s suggested, we have added </w:t>
      </w:r>
      <w:r w:rsidR="00044887" w:rsidRPr="00A130A9">
        <w:rPr>
          <w:rFonts w:ascii="Times New Roman" w:eastAsiaTheme="minorEastAsia" w:hAnsi="Times New Roman" w:cs="Times New Roman" w:hint="eastAsia"/>
          <w:bCs/>
          <w:color w:val="000000"/>
          <w:sz w:val="21"/>
          <w:szCs w:val="21"/>
        </w:rPr>
        <w:t xml:space="preserve">the calculation result as </w:t>
      </w:r>
      <w:r w:rsidR="00044887" w:rsidRPr="002E43A7">
        <w:rPr>
          <w:rFonts w:ascii="Times New Roman" w:eastAsiaTheme="minorEastAsia" w:hAnsi="Times New Roman" w:cs="Times New Roman" w:hint="eastAsia"/>
          <w:b/>
          <w:bCs/>
          <w:color w:val="000000"/>
          <w:sz w:val="21"/>
          <w:szCs w:val="21"/>
        </w:rPr>
        <w:t>table 1</w:t>
      </w:r>
      <w:r w:rsidR="00044887" w:rsidRPr="00A130A9">
        <w:rPr>
          <w:rFonts w:ascii="Times New Roman" w:eastAsiaTheme="minorEastAsia" w:hAnsi="Times New Roman" w:cs="Times New Roman" w:hint="eastAsia"/>
          <w:bCs/>
          <w:color w:val="000000"/>
          <w:sz w:val="21"/>
          <w:szCs w:val="21"/>
        </w:rPr>
        <w:t xml:space="preserve"> in </w:t>
      </w:r>
      <w:r w:rsidR="00044887" w:rsidRPr="00A130A9">
        <w:rPr>
          <w:rFonts w:ascii="Times New Roman" w:eastAsiaTheme="minorEastAsia" w:hAnsi="Times New Roman" w:cs="Times New Roman"/>
          <w:bCs/>
          <w:color w:val="000000"/>
          <w:sz w:val="21"/>
          <w:szCs w:val="21"/>
        </w:rPr>
        <w:t>the</w:t>
      </w:r>
      <w:r w:rsidR="00044887" w:rsidRPr="00A130A9">
        <w:rPr>
          <w:rFonts w:ascii="Times New Roman" w:eastAsiaTheme="minorEastAsia" w:hAnsi="Times New Roman" w:cs="Times New Roman" w:hint="eastAsia"/>
          <w:bCs/>
          <w:color w:val="000000"/>
          <w:sz w:val="21"/>
          <w:szCs w:val="21"/>
        </w:rPr>
        <w:t xml:space="preserve"> </w:t>
      </w:r>
      <w:r w:rsidR="00CF07E4" w:rsidRPr="00A130A9">
        <w:rPr>
          <w:rFonts w:ascii="Times New Roman" w:eastAsiaTheme="minorEastAsia" w:hAnsi="Times New Roman" w:cs="Times New Roman"/>
          <w:bCs/>
          <w:color w:val="000000"/>
          <w:sz w:val="21"/>
          <w:szCs w:val="21"/>
        </w:rPr>
        <w:t>manuscript</w:t>
      </w:r>
      <w:r w:rsidR="00EB664C" w:rsidRPr="00A130A9">
        <w:rPr>
          <w:rFonts w:ascii="Times New Roman" w:eastAsiaTheme="minorEastAsia" w:hAnsi="Times New Roman" w:cs="Times New Roman" w:hint="eastAsia"/>
          <w:bCs/>
          <w:color w:val="000000"/>
          <w:sz w:val="21"/>
          <w:szCs w:val="21"/>
        </w:rPr>
        <w:t xml:space="preserve"> r</w:t>
      </w:r>
      <w:r w:rsidR="00044887" w:rsidRPr="00A130A9">
        <w:rPr>
          <w:rFonts w:ascii="Times New Roman" w:eastAsiaTheme="minorEastAsia" w:hAnsi="Times New Roman" w:cs="Times New Roman" w:hint="eastAsia"/>
          <w:bCs/>
          <w:color w:val="000000"/>
          <w:sz w:val="21"/>
          <w:szCs w:val="21"/>
        </w:rPr>
        <w:t xml:space="preserve">2, </w:t>
      </w:r>
      <w:r w:rsidR="00EB664C" w:rsidRPr="00A130A9">
        <w:rPr>
          <w:rFonts w:ascii="Times New Roman" w:eastAsiaTheme="minorEastAsia" w:hAnsi="Times New Roman" w:cs="Times New Roman" w:hint="eastAsia"/>
          <w:bCs/>
          <w:color w:val="000000"/>
          <w:sz w:val="21"/>
          <w:szCs w:val="21"/>
        </w:rPr>
        <w:t xml:space="preserve">relative </w:t>
      </w:r>
      <w:r w:rsidR="00044887" w:rsidRPr="00A130A9">
        <w:rPr>
          <w:rFonts w:ascii="Times New Roman" w:eastAsiaTheme="minorEastAsia" w:hAnsi="Times New Roman" w:cs="Times New Roman"/>
          <w:bCs/>
          <w:color w:val="000000"/>
          <w:sz w:val="21"/>
          <w:szCs w:val="21"/>
        </w:rPr>
        <w:t>discussion</w:t>
      </w:r>
      <w:r w:rsidR="00044887" w:rsidRPr="00A130A9">
        <w:rPr>
          <w:rFonts w:ascii="Times New Roman" w:eastAsiaTheme="minorEastAsia" w:hAnsi="Times New Roman" w:cs="Times New Roman" w:hint="eastAsia"/>
          <w:bCs/>
          <w:color w:val="000000"/>
          <w:sz w:val="21"/>
          <w:szCs w:val="21"/>
        </w:rPr>
        <w:t xml:space="preserve"> has been added into the discussion part, line </w:t>
      </w:r>
      <w:r w:rsidR="00BE2986" w:rsidRPr="00A130A9">
        <w:rPr>
          <w:rFonts w:ascii="Times New Roman" w:eastAsiaTheme="minorEastAsia" w:hAnsi="Times New Roman" w:cs="Times New Roman" w:hint="eastAsia"/>
          <w:bCs/>
          <w:color w:val="000000"/>
          <w:sz w:val="21"/>
          <w:szCs w:val="21"/>
        </w:rPr>
        <w:t>347-354.</w:t>
      </w:r>
    </w:p>
    <w:p w:rsidR="00044887" w:rsidRPr="00A130A9" w:rsidRDefault="00BE2986" w:rsidP="0058412D">
      <w:pPr>
        <w:pStyle w:val="af3"/>
        <w:shd w:val="clear" w:color="auto" w:fill="FFFFFF"/>
        <w:ind w:firstLineChars="196" w:firstLine="412"/>
        <w:jc w:val="both"/>
        <w:rPr>
          <w:rFonts w:ascii="Times New Roman" w:eastAsiaTheme="minorEastAsia" w:hAnsi="Times New Roman" w:cs="Times New Roman"/>
          <w:b/>
          <w:bCs/>
          <w:color w:val="000000"/>
          <w:sz w:val="21"/>
          <w:szCs w:val="21"/>
        </w:rPr>
      </w:pPr>
      <w:r w:rsidRPr="00A130A9">
        <w:rPr>
          <w:rFonts w:ascii="Times New Roman" w:eastAsiaTheme="minorEastAsia" w:hAnsi="Times New Roman" w:cs="Times New Roman" w:hint="eastAsia"/>
          <w:bCs/>
          <w:color w:val="000000"/>
          <w:sz w:val="21"/>
          <w:szCs w:val="21"/>
        </w:rPr>
        <w:t xml:space="preserve">We have not included the contents </w:t>
      </w:r>
      <w:r w:rsidRPr="00A130A9">
        <w:rPr>
          <w:rFonts w:ascii="Times New Roman" w:eastAsiaTheme="minorEastAsia" w:hAnsi="Times New Roman" w:cs="Times New Roman"/>
          <w:bCs/>
          <w:color w:val="000000"/>
          <w:sz w:val="21"/>
          <w:szCs w:val="21"/>
        </w:rPr>
        <w:t>"guide therapy"</w:t>
      </w:r>
      <w:r w:rsidRPr="00A130A9">
        <w:rPr>
          <w:rFonts w:ascii="Times New Roman" w:eastAsiaTheme="minorEastAsia" w:hAnsi="Times New Roman" w:cs="Times New Roman" w:hint="eastAsia"/>
          <w:bCs/>
          <w:color w:val="000000"/>
          <w:sz w:val="21"/>
          <w:szCs w:val="21"/>
        </w:rPr>
        <w:t xml:space="preserve"> in both </w:t>
      </w:r>
      <w:r w:rsidR="00CF07E4" w:rsidRPr="00A130A9">
        <w:rPr>
          <w:rFonts w:ascii="Times New Roman" w:eastAsiaTheme="minorEastAsia" w:hAnsi="Times New Roman" w:cs="Times New Roman"/>
          <w:bCs/>
          <w:color w:val="000000"/>
          <w:sz w:val="21"/>
          <w:szCs w:val="21"/>
        </w:rPr>
        <w:t>manuscript r1</w:t>
      </w:r>
      <w:r w:rsidRPr="00A130A9">
        <w:rPr>
          <w:rFonts w:ascii="Times New Roman" w:eastAsiaTheme="minorEastAsia" w:hAnsi="Times New Roman" w:cs="Times New Roman" w:hint="eastAsia"/>
          <w:bCs/>
          <w:color w:val="000000"/>
          <w:sz w:val="21"/>
          <w:szCs w:val="21"/>
        </w:rPr>
        <w:t xml:space="preserve"> and r2.</w:t>
      </w:r>
      <w:r w:rsidRPr="00A130A9">
        <w:rPr>
          <w:rFonts w:ascii="Times New Roman" w:eastAsiaTheme="minorEastAsia" w:hAnsi="Times New Roman" w:cs="Times New Roman" w:hint="eastAsia"/>
          <w:b/>
          <w:bCs/>
          <w:i/>
          <w:color w:val="000000"/>
          <w:sz w:val="21"/>
          <w:szCs w:val="21"/>
        </w:rPr>
        <w:t xml:space="preserve"> </w:t>
      </w:r>
      <w:r w:rsidR="00A33BF8" w:rsidRPr="00A130A9">
        <w:rPr>
          <w:rFonts w:ascii="Times New Roman" w:eastAsiaTheme="minorEastAsia" w:hAnsi="Times New Roman" w:cs="Times New Roman" w:hint="eastAsia"/>
          <w:bCs/>
          <w:color w:val="000000"/>
          <w:sz w:val="21"/>
          <w:szCs w:val="21"/>
        </w:rPr>
        <w:t>S</w:t>
      </w:r>
      <w:r w:rsidRPr="00A130A9">
        <w:rPr>
          <w:rFonts w:ascii="Times New Roman" w:eastAsiaTheme="minorEastAsia" w:hAnsi="Times New Roman" w:cs="Times New Roman"/>
          <w:bCs/>
          <w:color w:val="000000"/>
          <w:sz w:val="21"/>
          <w:szCs w:val="21"/>
        </w:rPr>
        <w:t>ometime</w:t>
      </w:r>
      <w:r w:rsidRPr="00A130A9">
        <w:rPr>
          <w:rFonts w:ascii="Times New Roman" w:eastAsiaTheme="minorEastAsia" w:hAnsi="Times New Roman" w:cs="Times New Roman" w:hint="eastAsia"/>
          <w:bCs/>
          <w:color w:val="000000"/>
          <w:sz w:val="21"/>
          <w:szCs w:val="21"/>
        </w:rPr>
        <w:t xml:space="preserve">s, </w:t>
      </w:r>
      <w:r w:rsidR="00CF07E4" w:rsidRPr="00A130A9">
        <w:rPr>
          <w:rFonts w:ascii="Times New Roman" w:eastAsiaTheme="minorEastAsia" w:hAnsi="Times New Roman" w:cs="Times New Roman" w:hint="eastAsia"/>
          <w:bCs/>
          <w:color w:val="000000"/>
          <w:sz w:val="21"/>
          <w:szCs w:val="21"/>
        </w:rPr>
        <w:t>d</w:t>
      </w:r>
      <w:r w:rsidRPr="00A130A9">
        <w:rPr>
          <w:rFonts w:ascii="Times New Roman" w:eastAsiaTheme="minorEastAsia" w:hAnsi="Times New Roman" w:cs="Times New Roman"/>
          <w:bCs/>
          <w:color w:val="000000"/>
          <w:sz w:val="21"/>
          <w:szCs w:val="21"/>
        </w:rPr>
        <w:t xml:space="preserve">ose monitoring is </w:t>
      </w:r>
      <w:r w:rsidRPr="00A130A9">
        <w:rPr>
          <w:rFonts w:ascii="Times New Roman" w:eastAsiaTheme="minorEastAsia" w:hAnsi="Times New Roman" w:cs="Times New Roman" w:hint="eastAsia"/>
          <w:bCs/>
          <w:color w:val="000000"/>
          <w:sz w:val="21"/>
          <w:szCs w:val="21"/>
        </w:rPr>
        <w:t xml:space="preserve">really </w:t>
      </w:r>
      <w:r w:rsidRPr="00A130A9">
        <w:rPr>
          <w:rFonts w:ascii="Times New Roman" w:eastAsiaTheme="minorEastAsia" w:hAnsi="Times New Roman" w:cs="Times New Roman"/>
          <w:bCs/>
          <w:color w:val="000000"/>
          <w:sz w:val="21"/>
          <w:szCs w:val="21"/>
        </w:rPr>
        <w:t>necessary</w:t>
      </w:r>
      <w:r w:rsidRPr="00A130A9">
        <w:rPr>
          <w:rFonts w:ascii="Times New Roman" w:eastAsiaTheme="minorEastAsia" w:hAnsi="Times New Roman" w:cs="Times New Roman" w:hint="eastAsia"/>
          <w:bCs/>
          <w:color w:val="000000"/>
          <w:sz w:val="21"/>
          <w:szCs w:val="21"/>
        </w:rPr>
        <w:t>, which ha</w:t>
      </w:r>
      <w:r w:rsidR="00EB664C" w:rsidRPr="00A130A9">
        <w:rPr>
          <w:rFonts w:ascii="Times New Roman" w:eastAsiaTheme="minorEastAsia" w:hAnsi="Times New Roman" w:cs="Times New Roman" w:hint="eastAsia"/>
          <w:bCs/>
          <w:color w:val="000000"/>
          <w:sz w:val="21"/>
          <w:szCs w:val="21"/>
        </w:rPr>
        <w:t xml:space="preserve">s </w:t>
      </w:r>
      <w:r w:rsidRPr="00A130A9">
        <w:rPr>
          <w:rFonts w:ascii="Times New Roman" w:eastAsiaTheme="minorEastAsia" w:hAnsi="Times New Roman" w:cs="Times New Roman" w:hint="eastAsia"/>
          <w:bCs/>
          <w:color w:val="000000"/>
          <w:sz w:val="21"/>
          <w:szCs w:val="21"/>
        </w:rPr>
        <w:t xml:space="preserve">often been done by HPLC method currently. </w:t>
      </w:r>
      <w:r w:rsidRPr="00A130A9">
        <w:rPr>
          <w:rFonts w:ascii="Times New Roman" w:eastAsiaTheme="minorEastAsia" w:hAnsi="Times New Roman" w:cs="Times New Roman"/>
          <w:bCs/>
          <w:color w:val="000000"/>
          <w:sz w:val="21"/>
          <w:szCs w:val="21"/>
        </w:rPr>
        <w:t xml:space="preserve"> </w:t>
      </w:r>
      <w:r w:rsidR="00CF07E4" w:rsidRPr="00A130A9">
        <w:rPr>
          <w:rFonts w:ascii="Times New Roman" w:eastAsiaTheme="minorEastAsia" w:hAnsi="Times New Roman" w:cs="Times New Roman" w:hint="eastAsia"/>
          <w:bCs/>
          <w:color w:val="000000"/>
          <w:sz w:val="21"/>
          <w:szCs w:val="21"/>
        </w:rPr>
        <w:t xml:space="preserve">Our method is really an </w:t>
      </w:r>
      <w:r w:rsidR="00EB664C" w:rsidRPr="00A130A9">
        <w:rPr>
          <w:rFonts w:ascii="Times New Roman" w:eastAsiaTheme="minorEastAsia" w:hAnsi="Times New Roman" w:cs="Times New Roman"/>
          <w:bCs/>
          <w:color w:val="000000"/>
          <w:sz w:val="21"/>
          <w:szCs w:val="21"/>
        </w:rPr>
        <w:t>alternative for</w:t>
      </w:r>
      <w:r w:rsidR="00CF07E4" w:rsidRPr="00A130A9">
        <w:rPr>
          <w:rFonts w:ascii="Times New Roman" w:eastAsiaTheme="minorEastAsia" w:hAnsi="Times New Roman" w:cs="Times New Roman" w:hint="eastAsia"/>
          <w:bCs/>
          <w:color w:val="000000"/>
          <w:sz w:val="21"/>
          <w:szCs w:val="21"/>
        </w:rPr>
        <w:t xml:space="preserve"> PMQ </w:t>
      </w:r>
      <w:r w:rsidR="00CF07E4" w:rsidRPr="00A130A9">
        <w:rPr>
          <w:rFonts w:ascii="Times New Roman" w:eastAsiaTheme="minorEastAsia" w:hAnsi="Times New Roman" w:cs="Times New Roman"/>
          <w:bCs/>
          <w:color w:val="000000"/>
          <w:sz w:val="21"/>
          <w:szCs w:val="21"/>
        </w:rPr>
        <w:t>quantification</w:t>
      </w:r>
      <w:r w:rsidR="00CF07E4" w:rsidRPr="00A130A9">
        <w:rPr>
          <w:rFonts w:ascii="Times New Roman" w:eastAsiaTheme="minorEastAsia" w:hAnsi="Times New Roman" w:cs="Times New Roman" w:hint="eastAsia"/>
          <w:bCs/>
          <w:color w:val="000000"/>
          <w:sz w:val="21"/>
          <w:szCs w:val="21"/>
        </w:rPr>
        <w:t xml:space="preserve"> </w:t>
      </w:r>
      <w:r w:rsidR="00EB664C" w:rsidRPr="00A130A9">
        <w:rPr>
          <w:rFonts w:ascii="Times New Roman" w:eastAsiaTheme="minorEastAsia" w:hAnsi="Times New Roman" w:cs="Times New Roman" w:hint="eastAsia"/>
          <w:bCs/>
          <w:color w:val="000000"/>
          <w:sz w:val="21"/>
          <w:szCs w:val="21"/>
        </w:rPr>
        <w:t xml:space="preserve">to </w:t>
      </w:r>
      <w:r w:rsidRPr="00A130A9">
        <w:rPr>
          <w:rFonts w:ascii="Times New Roman" w:eastAsiaTheme="minorEastAsia" w:hAnsi="Times New Roman" w:cs="Times New Roman"/>
          <w:bCs/>
          <w:color w:val="000000"/>
          <w:sz w:val="21"/>
          <w:szCs w:val="21"/>
        </w:rPr>
        <w:t>assess</w:t>
      </w:r>
      <w:r w:rsidR="00EB664C" w:rsidRPr="00A130A9">
        <w:rPr>
          <w:rFonts w:ascii="Times New Roman" w:eastAsiaTheme="minorEastAsia" w:hAnsi="Times New Roman" w:cs="Times New Roman" w:hint="eastAsia"/>
          <w:bCs/>
          <w:color w:val="000000"/>
          <w:sz w:val="21"/>
          <w:szCs w:val="21"/>
        </w:rPr>
        <w:t xml:space="preserve"> to</w:t>
      </w:r>
      <w:r w:rsidRPr="00A130A9">
        <w:rPr>
          <w:rFonts w:ascii="Times New Roman" w:eastAsiaTheme="minorEastAsia" w:hAnsi="Times New Roman" w:cs="Times New Roman"/>
          <w:bCs/>
          <w:color w:val="000000"/>
          <w:sz w:val="21"/>
          <w:szCs w:val="21"/>
        </w:rPr>
        <w:t xml:space="preserve"> pharmacokinetics</w:t>
      </w:r>
      <w:r w:rsidR="00EB664C" w:rsidRPr="00A130A9">
        <w:rPr>
          <w:rFonts w:ascii="Times New Roman" w:eastAsiaTheme="minorEastAsia" w:hAnsi="Times New Roman" w:cs="Times New Roman" w:hint="eastAsia"/>
          <w:bCs/>
          <w:color w:val="000000"/>
          <w:sz w:val="21"/>
          <w:szCs w:val="21"/>
        </w:rPr>
        <w:t xml:space="preserve">. </w:t>
      </w:r>
    </w:p>
    <w:p w:rsidR="00967EC4" w:rsidRPr="00A130A9" w:rsidRDefault="0089475F" w:rsidP="007B11C2">
      <w:pPr>
        <w:pStyle w:val="af3"/>
        <w:shd w:val="clear" w:color="auto" w:fill="FFFFFF"/>
        <w:rPr>
          <w:rFonts w:ascii="Times New Roman" w:eastAsiaTheme="minorEastAsia" w:hAnsi="Times New Roman" w:cs="Times New Roman"/>
          <w:b/>
          <w:bCs/>
          <w:color w:val="000000"/>
          <w:sz w:val="21"/>
          <w:szCs w:val="21"/>
        </w:rPr>
      </w:pPr>
      <w:r w:rsidRPr="00A130A9">
        <w:rPr>
          <w:rFonts w:ascii="Times New Roman" w:eastAsiaTheme="minorEastAsia" w:hAnsi="Times New Roman" w:cs="Times New Roman"/>
          <w:b/>
          <w:bCs/>
          <w:color w:val="000000"/>
          <w:sz w:val="21"/>
          <w:szCs w:val="21"/>
        </w:rPr>
        <w:lastRenderedPageBreak/>
        <w:br/>
        <w:t>Reviewer #3:</w:t>
      </w:r>
      <w:r w:rsidRPr="00A130A9">
        <w:rPr>
          <w:rFonts w:ascii="Times New Roman" w:eastAsiaTheme="minorEastAsia" w:hAnsi="Times New Roman" w:cs="Times New Roman"/>
          <w:b/>
          <w:bCs/>
          <w:color w:val="000000"/>
          <w:sz w:val="21"/>
          <w:szCs w:val="21"/>
        </w:rPr>
        <w:br/>
      </w:r>
      <w:r w:rsidRPr="009B4888">
        <w:rPr>
          <w:rFonts w:ascii="Times New Roman" w:eastAsiaTheme="minorEastAsia" w:hAnsi="Times New Roman" w:cs="Times New Roman"/>
          <w:b/>
          <w:bCs/>
          <w:i/>
          <w:color w:val="000000"/>
          <w:sz w:val="21"/>
          <w:szCs w:val="21"/>
        </w:rPr>
        <w:t>Manuscript Summary:</w:t>
      </w:r>
      <w:r w:rsidRPr="009B4888">
        <w:rPr>
          <w:rFonts w:ascii="Times New Roman" w:eastAsiaTheme="minorEastAsia" w:hAnsi="Times New Roman" w:cs="Times New Roman"/>
          <w:b/>
          <w:bCs/>
          <w:i/>
          <w:color w:val="000000"/>
          <w:sz w:val="21"/>
          <w:szCs w:val="21"/>
        </w:rPr>
        <w:br/>
        <w:t>This JOVE mss translates to video form a published method for determination of primaquine in serum. The method involves a nitrite coupling of primaquine and various anilines to form colored azo dyes.</w:t>
      </w:r>
      <w:r w:rsidRPr="009B4888">
        <w:rPr>
          <w:rFonts w:ascii="Times New Roman" w:eastAsiaTheme="minorEastAsia" w:hAnsi="Times New Roman" w:cs="Times New Roman"/>
          <w:b/>
          <w:bCs/>
          <w:i/>
          <w:color w:val="000000"/>
          <w:sz w:val="21"/>
          <w:szCs w:val="21"/>
        </w:rPr>
        <w:br/>
      </w:r>
      <w:r w:rsidRPr="009B4888">
        <w:rPr>
          <w:rFonts w:ascii="Times New Roman" w:eastAsiaTheme="minorEastAsia" w:hAnsi="Times New Roman" w:cs="Times New Roman"/>
          <w:b/>
          <w:bCs/>
          <w:i/>
          <w:color w:val="000000"/>
          <w:sz w:val="21"/>
          <w:szCs w:val="21"/>
        </w:rPr>
        <w:br/>
        <w:t>Major Concerns:</w:t>
      </w:r>
      <w:r w:rsidRPr="009B4888">
        <w:rPr>
          <w:rFonts w:ascii="Times New Roman" w:eastAsiaTheme="minorEastAsia" w:hAnsi="Times New Roman" w:cs="Times New Roman"/>
          <w:b/>
          <w:bCs/>
          <w:i/>
          <w:color w:val="000000"/>
          <w:sz w:val="21"/>
          <w:szCs w:val="21"/>
        </w:rPr>
        <w:br/>
      </w:r>
      <w:r w:rsidRPr="00A130A9">
        <w:rPr>
          <w:rFonts w:ascii="Times New Roman" w:eastAsiaTheme="minorEastAsia" w:hAnsi="Times New Roman" w:cs="Times New Roman"/>
          <w:b/>
          <w:bCs/>
          <w:i/>
          <w:color w:val="000000"/>
          <w:sz w:val="21"/>
          <w:szCs w:val="21"/>
        </w:rPr>
        <w:t>1). The published procedure seems very straightforward, so it's not clear what benefit the video will confer. To address this concern, the author could describe potential sticking points of the assay in the script.</w:t>
      </w:r>
    </w:p>
    <w:p w:rsidR="00967EC4" w:rsidRPr="00A130A9" w:rsidRDefault="00967EC4" w:rsidP="007B11C2">
      <w:pPr>
        <w:pStyle w:val="af3"/>
        <w:shd w:val="clear" w:color="auto" w:fill="FFFFFF"/>
        <w:rPr>
          <w:rFonts w:ascii="Times New Roman" w:eastAsiaTheme="minorEastAsia" w:hAnsi="Times New Roman" w:cs="Times New Roman"/>
          <w:bCs/>
          <w:color w:val="000000"/>
          <w:sz w:val="21"/>
          <w:szCs w:val="21"/>
        </w:rPr>
      </w:pPr>
      <w:r w:rsidRPr="009B4888">
        <w:rPr>
          <w:rFonts w:ascii="Times New Roman" w:eastAsiaTheme="minorEastAsia" w:hAnsi="Times New Roman" w:cs="Times New Roman" w:hint="eastAsia"/>
          <w:b/>
          <w:bCs/>
          <w:color w:val="000000"/>
          <w:sz w:val="21"/>
          <w:szCs w:val="21"/>
        </w:rPr>
        <w:t>Answer</w:t>
      </w:r>
      <w:r w:rsidRPr="00A130A9">
        <w:rPr>
          <w:rFonts w:ascii="Times New Roman" w:eastAsiaTheme="minorEastAsia" w:hAnsi="Times New Roman" w:cs="Times New Roman" w:hint="eastAsia"/>
          <w:bCs/>
          <w:color w:val="000000"/>
          <w:sz w:val="21"/>
          <w:szCs w:val="21"/>
        </w:rPr>
        <w:t xml:space="preserve">: in the manuscript r2, new data </w:t>
      </w:r>
      <w:r w:rsidRPr="00A130A9">
        <w:rPr>
          <w:rFonts w:ascii="Times New Roman" w:eastAsiaTheme="minorEastAsia" w:hAnsi="Times New Roman" w:cs="Times New Roman"/>
          <w:bCs/>
          <w:color w:val="000000"/>
          <w:sz w:val="21"/>
          <w:szCs w:val="21"/>
        </w:rPr>
        <w:t>regarding</w:t>
      </w:r>
      <w:r w:rsidRPr="00A130A9">
        <w:rPr>
          <w:rFonts w:ascii="Times New Roman" w:eastAsiaTheme="minorEastAsia" w:hAnsi="Times New Roman" w:cs="Times New Roman" w:hint="eastAsia"/>
          <w:bCs/>
          <w:color w:val="000000"/>
          <w:sz w:val="21"/>
          <w:szCs w:val="21"/>
        </w:rPr>
        <w:t xml:space="preserve"> pH effects and the </w:t>
      </w:r>
      <w:r w:rsidRPr="00A130A9">
        <w:rPr>
          <w:rFonts w:ascii="Times New Roman" w:eastAsiaTheme="minorEastAsia" w:hAnsi="Times New Roman" w:cs="Times New Roman"/>
          <w:bCs/>
          <w:color w:val="000000"/>
          <w:sz w:val="21"/>
          <w:szCs w:val="21"/>
        </w:rPr>
        <w:t>concerns</w:t>
      </w:r>
      <w:r w:rsidRPr="00A130A9">
        <w:rPr>
          <w:rFonts w:ascii="Times New Roman" w:eastAsiaTheme="minorEastAsia" w:hAnsi="Times New Roman" w:cs="Times New Roman" w:hint="eastAsia"/>
          <w:bCs/>
          <w:color w:val="000000"/>
          <w:sz w:val="21"/>
          <w:szCs w:val="21"/>
        </w:rPr>
        <w:t xml:space="preserve"> about </w:t>
      </w:r>
      <w:r w:rsidRPr="00A130A9">
        <w:rPr>
          <w:rFonts w:ascii="Times New Roman" w:eastAsiaTheme="minorEastAsia" w:hAnsi="Times New Roman" w:cs="Times New Roman"/>
          <w:bCs/>
          <w:color w:val="000000"/>
          <w:sz w:val="21"/>
          <w:szCs w:val="21"/>
        </w:rPr>
        <w:t>selectiv</w:t>
      </w:r>
      <w:r w:rsidRPr="00A130A9">
        <w:rPr>
          <w:rFonts w:ascii="Times New Roman" w:eastAsiaTheme="minorEastAsia" w:hAnsi="Times New Roman" w:cs="Times New Roman" w:hint="eastAsia"/>
          <w:bCs/>
          <w:color w:val="000000"/>
          <w:sz w:val="21"/>
          <w:szCs w:val="21"/>
        </w:rPr>
        <w:t xml:space="preserve">ity has been added. </w:t>
      </w:r>
      <w:r w:rsidR="00A33BF8" w:rsidRPr="00A130A9">
        <w:rPr>
          <w:rFonts w:ascii="Times New Roman" w:eastAsiaTheme="minorEastAsia" w:hAnsi="Times New Roman" w:cs="Times New Roman" w:hint="eastAsia"/>
          <w:bCs/>
          <w:color w:val="000000"/>
          <w:sz w:val="21"/>
          <w:szCs w:val="21"/>
        </w:rPr>
        <w:t xml:space="preserve">The relative </w:t>
      </w:r>
      <w:r w:rsidR="00A33BF8" w:rsidRPr="00A130A9">
        <w:rPr>
          <w:rFonts w:ascii="Times New Roman" w:eastAsiaTheme="minorEastAsia" w:hAnsi="Times New Roman" w:cs="Times New Roman"/>
          <w:bCs/>
          <w:color w:val="000000"/>
          <w:sz w:val="21"/>
          <w:szCs w:val="21"/>
        </w:rPr>
        <w:t>concern</w:t>
      </w:r>
      <w:r w:rsidR="00A33BF8" w:rsidRPr="00A130A9">
        <w:rPr>
          <w:rFonts w:ascii="Times New Roman" w:eastAsiaTheme="minorEastAsia" w:hAnsi="Times New Roman" w:cs="Times New Roman" w:hint="eastAsia"/>
          <w:bCs/>
          <w:color w:val="000000"/>
          <w:sz w:val="21"/>
          <w:szCs w:val="21"/>
        </w:rPr>
        <w:t xml:space="preserve">s have been discussed in the manuscript r2. </w:t>
      </w:r>
      <w:r w:rsidRPr="00A130A9">
        <w:rPr>
          <w:rFonts w:ascii="Times New Roman" w:eastAsiaTheme="minorEastAsia" w:hAnsi="Times New Roman" w:cs="Times New Roman" w:hint="eastAsia"/>
          <w:bCs/>
          <w:color w:val="000000"/>
          <w:sz w:val="21"/>
          <w:szCs w:val="21"/>
        </w:rPr>
        <w:t xml:space="preserve">Please check Figure 4 and table 1, and </w:t>
      </w:r>
      <w:r w:rsidR="00A33BF8" w:rsidRPr="00A130A9">
        <w:rPr>
          <w:rFonts w:ascii="Times New Roman" w:eastAsiaTheme="minorEastAsia" w:hAnsi="Times New Roman" w:cs="Times New Roman" w:hint="eastAsia"/>
          <w:bCs/>
          <w:color w:val="000000"/>
          <w:sz w:val="21"/>
          <w:szCs w:val="21"/>
        </w:rPr>
        <w:t xml:space="preserve">the </w:t>
      </w:r>
      <w:r w:rsidR="00A33BF8" w:rsidRPr="00A130A9">
        <w:rPr>
          <w:rFonts w:ascii="Times New Roman" w:eastAsiaTheme="minorEastAsia" w:hAnsi="Times New Roman" w:cs="Times New Roman"/>
          <w:bCs/>
          <w:color w:val="000000"/>
          <w:sz w:val="21"/>
          <w:szCs w:val="21"/>
        </w:rPr>
        <w:t>description</w:t>
      </w:r>
      <w:r w:rsidRPr="00A130A9">
        <w:rPr>
          <w:rFonts w:ascii="Times New Roman" w:eastAsiaTheme="minorEastAsia" w:hAnsi="Times New Roman" w:cs="Times New Roman" w:hint="eastAsia"/>
          <w:bCs/>
          <w:color w:val="000000"/>
          <w:sz w:val="21"/>
          <w:szCs w:val="21"/>
        </w:rPr>
        <w:t xml:space="preserve">. </w:t>
      </w:r>
    </w:p>
    <w:p w:rsidR="00967EC4" w:rsidRPr="009B4888" w:rsidRDefault="0089475F" w:rsidP="007B11C2">
      <w:pPr>
        <w:pStyle w:val="af3"/>
        <w:shd w:val="clear" w:color="auto" w:fill="FFFFFF"/>
        <w:rPr>
          <w:rFonts w:ascii="Times New Roman" w:eastAsiaTheme="minorEastAsia" w:hAnsi="Times New Roman" w:cs="Times New Roman"/>
          <w:b/>
          <w:bCs/>
          <w:i/>
          <w:color w:val="000000"/>
          <w:sz w:val="21"/>
          <w:szCs w:val="21"/>
        </w:rPr>
      </w:pPr>
      <w:r w:rsidRPr="00A130A9">
        <w:rPr>
          <w:rFonts w:ascii="Times New Roman" w:eastAsiaTheme="minorEastAsia" w:hAnsi="Times New Roman" w:cs="Times New Roman"/>
          <w:b/>
          <w:bCs/>
          <w:color w:val="000000"/>
          <w:sz w:val="21"/>
          <w:szCs w:val="21"/>
        </w:rPr>
        <w:br/>
      </w:r>
      <w:r w:rsidRPr="009B4888">
        <w:rPr>
          <w:rFonts w:ascii="Times New Roman" w:eastAsiaTheme="minorEastAsia" w:hAnsi="Times New Roman" w:cs="Times New Roman"/>
          <w:b/>
          <w:bCs/>
          <w:i/>
          <w:color w:val="000000"/>
          <w:sz w:val="21"/>
          <w:szCs w:val="21"/>
        </w:rPr>
        <w:t xml:space="preserve">2). I was surprised that there is no buffer or acid component added to control pH, which is important for the initial step in nitrite couplings (NO2- --&gt; HONO). In biological samples, the pH may vary enough to cause trouble in clinical determinations. It would be a good idea to show that clinically relevant pH variations (5.5-8.5 seems like a reasonable </w:t>
      </w:r>
      <w:r w:rsidR="00A33BF8" w:rsidRPr="009B4888">
        <w:rPr>
          <w:rFonts w:ascii="Times New Roman" w:eastAsiaTheme="minorEastAsia" w:hAnsi="Times New Roman" w:cs="Times New Roman"/>
          <w:b/>
          <w:bCs/>
          <w:i/>
          <w:color w:val="000000"/>
          <w:sz w:val="21"/>
          <w:szCs w:val="21"/>
        </w:rPr>
        <w:t>range) don't mess up the assay.</w:t>
      </w:r>
    </w:p>
    <w:p w:rsidR="00007832" w:rsidRPr="00A130A9" w:rsidRDefault="00967EC4" w:rsidP="00A33BF8">
      <w:pPr>
        <w:pStyle w:val="af3"/>
        <w:shd w:val="clear" w:color="auto" w:fill="FFFFFF"/>
        <w:jc w:val="both"/>
        <w:rPr>
          <w:rFonts w:ascii="Times New Roman" w:eastAsiaTheme="minorEastAsia" w:hAnsi="Times New Roman" w:cs="Times New Roman"/>
          <w:bCs/>
          <w:color w:val="000000"/>
          <w:sz w:val="21"/>
          <w:szCs w:val="21"/>
        </w:rPr>
      </w:pPr>
      <w:r w:rsidRPr="00A130A9">
        <w:rPr>
          <w:rFonts w:ascii="Times New Roman" w:eastAsiaTheme="minorEastAsia" w:hAnsi="Times New Roman" w:cs="Times New Roman" w:hint="eastAsia"/>
          <w:b/>
          <w:bCs/>
          <w:color w:val="000000"/>
          <w:sz w:val="21"/>
          <w:szCs w:val="21"/>
        </w:rPr>
        <w:t>Answer:</w:t>
      </w:r>
      <w:r w:rsidR="002F6DE6" w:rsidRPr="00A130A9">
        <w:rPr>
          <w:rFonts w:ascii="Times New Roman" w:eastAsiaTheme="minorEastAsia" w:hAnsi="Times New Roman" w:cs="Times New Roman" w:hint="eastAsia"/>
          <w:bCs/>
          <w:color w:val="000000"/>
          <w:sz w:val="21"/>
          <w:szCs w:val="21"/>
        </w:rPr>
        <w:t xml:space="preserve"> Thanks for suggestion. Actually buffering effect has been </w:t>
      </w:r>
      <w:r w:rsidR="002F6DE6" w:rsidRPr="00A130A9">
        <w:rPr>
          <w:rFonts w:ascii="Times New Roman" w:eastAsiaTheme="minorEastAsia" w:hAnsi="Times New Roman" w:cs="Times New Roman"/>
          <w:bCs/>
          <w:color w:val="000000"/>
          <w:sz w:val="21"/>
          <w:szCs w:val="21"/>
        </w:rPr>
        <w:t>considered</w:t>
      </w:r>
      <w:r w:rsidR="002F6DE6" w:rsidRPr="00A130A9">
        <w:rPr>
          <w:rFonts w:ascii="Times New Roman" w:eastAsiaTheme="minorEastAsia" w:hAnsi="Times New Roman" w:cs="Times New Roman" w:hint="eastAsia"/>
          <w:bCs/>
          <w:color w:val="000000"/>
          <w:sz w:val="21"/>
          <w:szCs w:val="21"/>
        </w:rPr>
        <w:t xml:space="preserve"> in our study. F</w:t>
      </w:r>
      <w:r w:rsidR="00007832" w:rsidRPr="00A130A9">
        <w:rPr>
          <w:rFonts w:ascii="Times New Roman" w:eastAsiaTheme="minorEastAsia" w:hAnsi="Times New Roman" w:cs="Times New Roman" w:hint="eastAsia"/>
          <w:bCs/>
          <w:color w:val="000000"/>
          <w:sz w:val="21"/>
          <w:szCs w:val="21"/>
        </w:rPr>
        <w:t xml:space="preserve">or example, </w:t>
      </w:r>
      <w:r w:rsidR="002F6DE6" w:rsidRPr="00A130A9">
        <w:rPr>
          <w:rFonts w:ascii="Times New Roman" w:eastAsiaTheme="minorEastAsia" w:hAnsi="Times New Roman" w:cs="Times New Roman" w:hint="eastAsia"/>
          <w:bCs/>
          <w:color w:val="000000"/>
          <w:sz w:val="21"/>
          <w:szCs w:val="21"/>
        </w:rPr>
        <w:t>for urine PMQ quantif</w:t>
      </w:r>
      <w:r w:rsidR="00007832" w:rsidRPr="00A130A9">
        <w:rPr>
          <w:rFonts w:ascii="Times New Roman" w:eastAsiaTheme="minorEastAsia" w:hAnsi="Times New Roman" w:cs="Times New Roman" w:hint="eastAsia"/>
          <w:bCs/>
          <w:color w:val="000000"/>
          <w:sz w:val="21"/>
          <w:szCs w:val="21"/>
        </w:rPr>
        <w:t xml:space="preserve">ication, the standard curve has been done by using PMQ in </w:t>
      </w:r>
      <w:r w:rsidR="00007832" w:rsidRPr="00A130A9">
        <w:rPr>
          <w:rFonts w:ascii="Times New Roman" w:eastAsiaTheme="minorEastAsia" w:hAnsi="Times New Roman" w:cs="Times New Roman"/>
          <w:bCs/>
          <w:color w:val="000000"/>
          <w:sz w:val="21"/>
          <w:szCs w:val="21"/>
        </w:rPr>
        <w:t>commercial</w:t>
      </w:r>
      <w:r w:rsidR="00007832" w:rsidRPr="00A130A9">
        <w:rPr>
          <w:rFonts w:ascii="Times New Roman" w:eastAsiaTheme="minorEastAsia" w:hAnsi="Times New Roman" w:cs="Times New Roman" w:hint="eastAsia"/>
          <w:bCs/>
          <w:color w:val="000000"/>
          <w:sz w:val="21"/>
          <w:szCs w:val="21"/>
        </w:rPr>
        <w:t xml:space="preserve"> synthetic urine. For di</w:t>
      </w:r>
      <w:r w:rsidR="00A33BF8" w:rsidRPr="00A130A9">
        <w:rPr>
          <w:rFonts w:ascii="Times New Roman" w:eastAsiaTheme="minorEastAsia" w:hAnsi="Times New Roman" w:cs="Times New Roman" w:hint="eastAsia"/>
          <w:bCs/>
          <w:color w:val="000000"/>
          <w:sz w:val="21"/>
          <w:szCs w:val="21"/>
        </w:rPr>
        <w:t>rect PMQ</w:t>
      </w:r>
      <w:r w:rsidR="00007832" w:rsidRPr="00A130A9">
        <w:rPr>
          <w:rFonts w:ascii="Times New Roman" w:eastAsiaTheme="minorEastAsia" w:hAnsi="Times New Roman" w:cs="Times New Roman" w:hint="eastAsia"/>
          <w:bCs/>
          <w:color w:val="000000"/>
          <w:sz w:val="21"/>
          <w:szCs w:val="21"/>
        </w:rPr>
        <w:t xml:space="preserve"> measurement in serum, PMQ in </w:t>
      </w:r>
      <w:r w:rsidR="00007832" w:rsidRPr="00A130A9">
        <w:rPr>
          <w:rFonts w:ascii="Times New Roman" w:eastAsiaTheme="minorEastAsia" w:hAnsi="Times New Roman" w:cs="Times New Roman"/>
          <w:bCs/>
          <w:color w:val="000000"/>
          <w:sz w:val="21"/>
          <w:szCs w:val="21"/>
        </w:rPr>
        <w:t>human</w:t>
      </w:r>
      <w:r w:rsidR="00007832" w:rsidRPr="00A130A9">
        <w:rPr>
          <w:rFonts w:ascii="Times New Roman" w:eastAsiaTheme="minorEastAsia" w:hAnsi="Times New Roman" w:cs="Times New Roman" w:hint="eastAsia"/>
          <w:bCs/>
          <w:color w:val="000000"/>
          <w:sz w:val="21"/>
          <w:szCs w:val="21"/>
        </w:rPr>
        <w:t xml:space="preserve"> </w:t>
      </w:r>
      <w:r w:rsidR="00007832" w:rsidRPr="00A130A9">
        <w:rPr>
          <w:rFonts w:ascii="Times New Roman" w:eastAsiaTheme="minorEastAsia" w:hAnsi="Times New Roman" w:cs="Times New Roman"/>
          <w:bCs/>
          <w:color w:val="000000"/>
          <w:sz w:val="21"/>
          <w:szCs w:val="21"/>
        </w:rPr>
        <w:t>serum</w:t>
      </w:r>
      <w:r w:rsidR="00007832" w:rsidRPr="00A130A9">
        <w:rPr>
          <w:rFonts w:ascii="Times New Roman" w:eastAsiaTheme="minorEastAsia" w:hAnsi="Times New Roman" w:cs="Times New Roman" w:hint="eastAsia"/>
          <w:bCs/>
          <w:color w:val="000000"/>
          <w:sz w:val="21"/>
          <w:szCs w:val="21"/>
        </w:rPr>
        <w:t xml:space="preserve">s were used to make the standard calibration curve.   But for </w:t>
      </w:r>
      <w:r w:rsidR="00007832" w:rsidRPr="00A130A9">
        <w:rPr>
          <w:rFonts w:ascii="Times New Roman" w:eastAsiaTheme="minorEastAsia" w:hAnsi="Times New Roman" w:cs="Times New Roman"/>
          <w:bCs/>
          <w:color w:val="000000"/>
          <w:sz w:val="21"/>
          <w:szCs w:val="21"/>
        </w:rPr>
        <w:t>selectivity</w:t>
      </w:r>
      <w:r w:rsidR="00007832" w:rsidRPr="00A130A9">
        <w:rPr>
          <w:rFonts w:ascii="Times New Roman" w:eastAsiaTheme="minorEastAsia" w:hAnsi="Times New Roman" w:cs="Times New Roman" w:hint="eastAsia"/>
          <w:bCs/>
          <w:color w:val="000000"/>
          <w:sz w:val="21"/>
          <w:szCs w:val="21"/>
        </w:rPr>
        <w:t xml:space="preserve"> study and </w:t>
      </w:r>
      <w:r w:rsidR="00007832" w:rsidRPr="00A130A9">
        <w:rPr>
          <w:rFonts w:ascii="Times New Roman" w:eastAsiaTheme="minorEastAsia" w:hAnsi="Times New Roman" w:cs="Times New Roman"/>
          <w:bCs/>
          <w:color w:val="000000"/>
          <w:sz w:val="21"/>
          <w:szCs w:val="21"/>
        </w:rPr>
        <w:t>spectrum</w:t>
      </w:r>
      <w:r w:rsidR="00007832" w:rsidRPr="00A130A9">
        <w:rPr>
          <w:rFonts w:ascii="Times New Roman" w:eastAsiaTheme="minorEastAsia" w:hAnsi="Times New Roman" w:cs="Times New Roman" w:hint="eastAsia"/>
          <w:bCs/>
          <w:color w:val="000000"/>
          <w:sz w:val="21"/>
          <w:szCs w:val="21"/>
        </w:rPr>
        <w:t xml:space="preserve"> measurement, PMQ in pure water was used. To </w:t>
      </w:r>
      <w:r w:rsidR="00007832" w:rsidRPr="00A130A9">
        <w:rPr>
          <w:rFonts w:ascii="Times New Roman" w:eastAsiaTheme="minorEastAsia" w:hAnsi="Times New Roman" w:cs="Times New Roman"/>
          <w:bCs/>
          <w:color w:val="000000"/>
          <w:sz w:val="21"/>
          <w:szCs w:val="21"/>
        </w:rPr>
        <w:t>strengthen</w:t>
      </w:r>
      <w:r w:rsidR="00007832" w:rsidRPr="00A130A9">
        <w:rPr>
          <w:rFonts w:ascii="Times New Roman" w:eastAsiaTheme="minorEastAsia" w:hAnsi="Times New Roman" w:cs="Times New Roman" w:hint="eastAsia"/>
          <w:bCs/>
          <w:color w:val="000000"/>
          <w:sz w:val="21"/>
          <w:szCs w:val="21"/>
        </w:rPr>
        <w:t xml:space="preserve"> this part, we have done </w:t>
      </w:r>
      <w:r w:rsidR="00A33BF8" w:rsidRPr="00A130A9">
        <w:rPr>
          <w:rFonts w:ascii="Times New Roman" w:eastAsiaTheme="minorEastAsia" w:hAnsi="Times New Roman" w:cs="Times New Roman" w:hint="eastAsia"/>
          <w:bCs/>
          <w:color w:val="000000"/>
          <w:sz w:val="21"/>
          <w:szCs w:val="21"/>
        </w:rPr>
        <w:t>some relevant</w:t>
      </w:r>
      <w:r w:rsidR="00007832" w:rsidRPr="00A130A9">
        <w:rPr>
          <w:rFonts w:ascii="Times New Roman" w:eastAsiaTheme="minorEastAsia" w:hAnsi="Times New Roman" w:cs="Times New Roman" w:hint="eastAsia"/>
          <w:bCs/>
          <w:color w:val="000000"/>
          <w:sz w:val="21"/>
          <w:szCs w:val="21"/>
        </w:rPr>
        <w:t xml:space="preserve"> studies. </w:t>
      </w:r>
    </w:p>
    <w:p w:rsidR="00881B9D" w:rsidRPr="00A130A9" w:rsidRDefault="002F6DE6" w:rsidP="00A130A9">
      <w:pPr>
        <w:pStyle w:val="af3"/>
        <w:shd w:val="clear" w:color="auto" w:fill="FFFFFF"/>
        <w:ind w:firstLineChars="200" w:firstLine="420"/>
        <w:jc w:val="both"/>
        <w:rPr>
          <w:rFonts w:ascii="Times New Roman" w:eastAsiaTheme="minorEastAsia" w:hAnsi="Times New Roman" w:cs="Times New Roman"/>
          <w:bCs/>
          <w:color w:val="000000"/>
          <w:sz w:val="21"/>
          <w:szCs w:val="21"/>
        </w:rPr>
      </w:pPr>
      <w:r w:rsidRPr="00A130A9">
        <w:rPr>
          <w:rFonts w:ascii="Times New Roman" w:eastAsiaTheme="minorEastAsia" w:hAnsi="Times New Roman" w:cs="Times New Roman" w:hint="eastAsia"/>
          <w:bCs/>
          <w:color w:val="000000"/>
          <w:sz w:val="21"/>
          <w:szCs w:val="21"/>
        </w:rPr>
        <w:t>1X PBS buffer with different pH values have been prepared</w:t>
      </w:r>
      <w:r w:rsidR="00A33BF8" w:rsidRPr="00A130A9">
        <w:rPr>
          <w:rFonts w:ascii="Times New Roman" w:eastAsiaTheme="minorEastAsia" w:hAnsi="Times New Roman" w:cs="Times New Roman" w:hint="eastAsia"/>
          <w:bCs/>
          <w:color w:val="000000"/>
          <w:sz w:val="21"/>
          <w:szCs w:val="21"/>
        </w:rPr>
        <w:t xml:space="preserve"> for</w:t>
      </w:r>
      <w:r w:rsidRPr="00A130A9">
        <w:rPr>
          <w:rFonts w:ascii="Times New Roman" w:eastAsiaTheme="minorEastAsia" w:hAnsi="Times New Roman" w:cs="Times New Roman" w:hint="eastAsia"/>
          <w:bCs/>
          <w:color w:val="000000"/>
          <w:sz w:val="21"/>
          <w:szCs w:val="21"/>
        </w:rPr>
        <w:t xml:space="preserve"> study </w:t>
      </w:r>
      <w:r w:rsidR="00A33BF8" w:rsidRPr="00A130A9">
        <w:rPr>
          <w:rFonts w:ascii="Times New Roman" w:eastAsiaTheme="minorEastAsia" w:hAnsi="Times New Roman" w:cs="Times New Roman" w:hint="eastAsia"/>
          <w:bCs/>
          <w:color w:val="000000"/>
          <w:sz w:val="21"/>
          <w:szCs w:val="21"/>
        </w:rPr>
        <w:t>of pH</w:t>
      </w:r>
      <w:r w:rsidRPr="00A130A9">
        <w:rPr>
          <w:rFonts w:ascii="Times New Roman" w:eastAsiaTheme="minorEastAsia" w:hAnsi="Times New Roman" w:cs="Times New Roman" w:hint="eastAsia"/>
          <w:bCs/>
          <w:color w:val="000000"/>
          <w:sz w:val="21"/>
          <w:szCs w:val="21"/>
        </w:rPr>
        <w:t xml:space="preserve"> effect. </w:t>
      </w:r>
      <w:r w:rsidR="00007832" w:rsidRPr="00A130A9">
        <w:rPr>
          <w:rFonts w:ascii="Times New Roman" w:eastAsiaTheme="minorEastAsia" w:hAnsi="Times New Roman" w:cs="Times New Roman"/>
          <w:bCs/>
          <w:color w:val="000000"/>
          <w:sz w:val="21"/>
          <w:szCs w:val="21"/>
        </w:rPr>
        <w:t>A</w:t>
      </w:r>
      <w:r w:rsidR="00007832" w:rsidRPr="00A130A9">
        <w:rPr>
          <w:rFonts w:ascii="Times New Roman" w:eastAsiaTheme="minorEastAsia" w:hAnsi="Times New Roman" w:cs="Times New Roman" w:hint="eastAsia"/>
          <w:bCs/>
          <w:color w:val="000000"/>
          <w:sz w:val="21"/>
          <w:szCs w:val="21"/>
        </w:rPr>
        <w:t xml:space="preserve">zo product </w:t>
      </w:r>
      <w:r w:rsidR="00007832" w:rsidRPr="00A130A9">
        <w:rPr>
          <w:rFonts w:ascii="Times New Roman" w:eastAsiaTheme="minorEastAsia" w:hAnsi="Times New Roman" w:cs="Times New Roman" w:hint="eastAsia"/>
          <w:b/>
          <w:bCs/>
          <w:color w:val="000000"/>
          <w:sz w:val="21"/>
          <w:szCs w:val="21"/>
        </w:rPr>
        <w:t>3d</w:t>
      </w:r>
      <w:r w:rsidR="00007832" w:rsidRPr="00A130A9">
        <w:rPr>
          <w:rFonts w:ascii="Times New Roman" w:eastAsiaTheme="minorEastAsia" w:hAnsi="Times New Roman" w:cs="Times New Roman" w:hint="eastAsia"/>
          <w:bCs/>
          <w:color w:val="000000"/>
          <w:sz w:val="21"/>
          <w:szCs w:val="21"/>
        </w:rPr>
        <w:t xml:space="preserve"> was </w:t>
      </w:r>
      <w:r w:rsidR="00007832" w:rsidRPr="00A130A9">
        <w:rPr>
          <w:rFonts w:ascii="Times New Roman" w:eastAsiaTheme="minorEastAsia" w:hAnsi="Times New Roman" w:cs="Times New Roman"/>
          <w:bCs/>
          <w:color w:val="000000"/>
          <w:sz w:val="21"/>
          <w:szCs w:val="21"/>
        </w:rPr>
        <w:t>dissolved</w:t>
      </w:r>
      <w:r w:rsidR="00007832" w:rsidRPr="00A130A9">
        <w:rPr>
          <w:rFonts w:ascii="Times New Roman" w:eastAsiaTheme="minorEastAsia" w:hAnsi="Times New Roman" w:cs="Times New Roman" w:hint="eastAsia"/>
          <w:bCs/>
          <w:color w:val="000000"/>
          <w:sz w:val="21"/>
          <w:szCs w:val="21"/>
        </w:rPr>
        <w:t xml:space="preserve"> into PBS buffer with </w:t>
      </w:r>
      <w:r w:rsidR="00007832" w:rsidRPr="00A130A9">
        <w:rPr>
          <w:rFonts w:ascii="Times New Roman" w:eastAsiaTheme="minorEastAsia" w:hAnsi="Times New Roman" w:cs="Times New Roman"/>
          <w:bCs/>
          <w:color w:val="000000"/>
          <w:sz w:val="21"/>
          <w:szCs w:val="21"/>
        </w:rPr>
        <w:t>series</w:t>
      </w:r>
      <w:r w:rsidR="00007832" w:rsidRPr="00A130A9">
        <w:rPr>
          <w:rFonts w:ascii="Times New Roman" w:eastAsiaTheme="minorEastAsia" w:hAnsi="Times New Roman" w:cs="Times New Roman" w:hint="eastAsia"/>
          <w:bCs/>
          <w:color w:val="000000"/>
          <w:sz w:val="21"/>
          <w:szCs w:val="21"/>
        </w:rPr>
        <w:t xml:space="preserve"> </w:t>
      </w:r>
      <w:r w:rsidR="00A33BF8" w:rsidRPr="00A130A9">
        <w:rPr>
          <w:rFonts w:ascii="Times New Roman" w:eastAsiaTheme="minorEastAsia" w:hAnsi="Times New Roman" w:cs="Times New Roman" w:hint="eastAsia"/>
          <w:bCs/>
          <w:color w:val="000000"/>
          <w:sz w:val="21"/>
          <w:szCs w:val="21"/>
        </w:rPr>
        <w:t>of pH</w:t>
      </w:r>
      <w:r w:rsidR="00007832" w:rsidRPr="00A130A9">
        <w:rPr>
          <w:rFonts w:ascii="Times New Roman" w:eastAsiaTheme="minorEastAsia" w:hAnsi="Times New Roman" w:cs="Times New Roman" w:hint="eastAsia"/>
          <w:bCs/>
          <w:color w:val="000000"/>
          <w:sz w:val="21"/>
          <w:szCs w:val="21"/>
        </w:rPr>
        <w:t xml:space="preserve"> values. As </w:t>
      </w:r>
      <w:r w:rsidR="00007832" w:rsidRPr="00A130A9">
        <w:rPr>
          <w:rFonts w:ascii="Times New Roman" w:eastAsiaTheme="minorEastAsia" w:hAnsi="Times New Roman" w:cs="Times New Roman"/>
          <w:bCs/>
          <w:color w:val="000000"/>
          <w:sz w:val="21"/>
          <w:szCs w:val="21"/>
        </w:rPr>
        <w:t>shown</w:t>
      </w:r>
      <w:r w:rsidR="00007832" w:rsidRPr="00A130A9">
        <w:rPr>
          <w:rFonts w:ascii="Times New Roman" w:eastAsiaTheme="minorEastAsia" w:hAnsi="Times New Roman" w:cs="Times New Roman" w:hint="eastAsia"/>
          <w:bCs/>
          <w:color w:val="000000"/>
          <w:sz w:val="21"/>
          <w:szCs w:val="21"/>
        </w:rPr>
        <w:t xml:space="preserve"> </w:t>
      </w:r>
      <w:r w:rsidR="00A33BF8" w:rsidRPr="00A130A9">
        <w:rPr>
          <w:rFonts w:ascii="Times New Roman" w:eastAsiaTheme="minorEastAsia" w:hAnsi="Times New Roman" w:cs="Times New Roman" w:hint="eastAsia"/>
          <w:bCs/>
          <w:color w:val="000000"/>
          <w:sz w:val="21"/>
          <w:szCs w:val="21"/>
        </w:rPr>
        <w:t>from F</w:t>
      </w:r>
      <w:r w:rsidR="00007832" w:rsidRPr="00A130A9">
        <w:rPr>
          <w:rFonts w:ascii="Times New Roman" w:eastAsiaTheme="minorEastAsia" w:hAnsi="Times New Roman" w:cs="Times New Roman" w:hint="eastAsia"/>
          <w:bCs/>
          <w:color w:val="000000"/>
          <w:sz w:val="21"/>
          <w:szCs w:val="21"/>
        </w:rPr>
        <w:t xml:space="preserve">igure 4, </w:t>
      </w:r>
      <w:r w:rsidR="00A130A9">
        <w:rPr>
          <w:rFonts w:ascii="Times New Roman" w:eastAsiaTheme="minorEastAsia" w:hAnsi="Times New Roman" w:cs="Times New Roman" w:hint="eastAsia"/>
          <w:bCs/>
          <w:color w:val="000000"/>
          <w:sz w:val="21"/>
          <w:szCs w:val="21"/>
        </w:rPr>
        <w:t>there</w:t>
      </w:r>
      <w:r w:rsidR="00007832" w:rsidRPr="00A130A9">
        <w:rPr>
          <w:rFonts w:ascii="Times New Roman" w:eastAsiaTheme="minorEastAsia" w:hAnsi="Times New Roman" w:cs="Times New Roman" w:hint="eastAsia"/>
          <w:bCs/>
          <w:color w:val="000000"/>
          <w:sz w:val="21"/>
          <w:szCs w:val="21"/>
        </w:rPr>
        <w:t xml:space="preserve"> no obvious change</w:t>
      </w:r>
      <w:r w:rsidR="00A33BF8" w:rsidRPr="00A130A9">
        <w:rPr>
          <w:rFonts w:ascii="Times New Roman" w:eastAsiaTheme="minorEastAsia" w:hAnsi="Times New Roman" w:cs="Times New Roman" w:hint="eastAsia"/>
          <w:bCs/>
          <w:color w:val="000000"/>
          <w:sz w:val="21"/>
          <w:szCs w:val="21"/>
        </w:rPr>
        <w:t xml:space="preserve"> on</w:t>
      </w:r>
      <w:r w:rsidR="00007832" w:rsidRPr="00A130A9">
        <w:rPr>
          <w:rFonts w:ascii="Times New Roman" w:eastAsiaTheme="minorEastAsia" w:hAnsi="Times New Roman" w:cs="Times New Roman" w:hint="eastAsia"/>
          <w:bCs/>
          <w:color w:val="000000"/>
          <w:sz w:val="21"/>
          <w:szCs w:val="21"/>
        </w:rPr>
        <w:t xml:space="preserve"> UV-vis </w:t>
      </w:r>
      <w:r w:rsidR="00007832" w:rsidRPr="00A130A9">
        <w:rPr>
          <w:rFonts w:ascii="Times New Roman" w:eastAsiaTheme="minorEastAsia" w:hAnsi="Times New Roman" w:cs="Times New Roman"/>
          <w:bCs/>
          <w:color w:val="000000"/>
          <w:sz w:val="21"/>
          <w:szCs w:val="21"/>
        </w:rPr>
        <w:t>absorption</w:t>
      </w:r>
      <w:r w:rsidR="00A130A9">
        <w:rPr>
          <w:rFonts w:ascii="Times New Roman" w:eastAsiaTheme="minorEastAsia" w:hAnsi="Times New Roman" w:cs="Times New Roman" w:hint="eastAsia"/>
          <w:bCs/>
          <w:color w:val="000000"/>
          <w:sz w:val="21"/>
          <w:szCs w:val="21"/>
        </w:rPr>
        <w:t xml:space="preserve"> when increasing pH</w:t>
      </w:r>
      <w:r w:rsidR="00007832" w:rsidRPr="00A130A9">
        <w:rPr>
          <w:rFonts w:ascii="Times New Roman" w:eastAsiaTheme="minorEastAsia" w:hAnsi="Times New Roman" w:cs="Times New Roman" w:hint="eastAsia"/>
          <w:bCs/>
          <w:color w:val="000000"/>
          <w:sz w:val="21"/>
          <w:szCs w:val="21"/>
        </w:rPr>
        <w:t xml:space="preserve"> from 1 to 7.0, </w:t>
      </w:r>
      <w:r w:rsidR="00007832" w:rsidRPr="00A130A9">
        <w:rPr>
          <w:rFonts w:ascii="Times New Roman" w:eastAsiaTheme="minorEastAsia" w:hAnsi="Times New Roman" w:cs="Times New Roman"/>
          <w:bCs/>
          <w:color w:val="000000"/>
          <w:sz w:val="21"/>
          <w:szCs w:val="21"/>
        </w:rPr>
        <w:t>whereas</w:t>
      </w:r>
      <w:r w:rsidR="00007832" w:rsidRPr="00A130A9">
        <w:rPr>
          <w:rFonts w:ascii="Times New Roman" w:eastAsiaTheme="minorEastAsia" w:hAnsi="Times New Roman" w:cs="Times New Roman" w:hint="eastAsia"/>
          <w:bCs/>
          <w:color w:val="000000"/>
          <w:sz w:val="21"/>
          <w:szCs w:val="21"/>
        </w:rPr>
        <w:t xml:space="preserve">, basic </w:t>
      </w:r>
      <w:r w:rsidR="00007832" w:rsidRPr="00A130A9">
        <w:rPr>
          <w:rFonts w:ascii="Times New Roman" w:eastAsiaTheme="minorEastAsia" w:hAnsi="Times New Roman" w:cs="Times New Roman"/>
          <w:bCs/>
          <w:color w:val="000000"/>
          <w:sz w:val="21"/>
          <w:szCs w:val="21"/>
        </w:rPr>
        <w:t>pHs</w:t>
      </w:r>
      <w:r w:rsidR="00007832" w:rsidRPr="00A130A9">
        <w:rPr>
          <w:rFonts w:ascii="Times New Roman" w:eastAsiaTheme="minorEastAsia" w:hAnsi="Times New Roman" w:cs="Times New Roman" w:hint="eastAsia"/>
          <w:bCs/>
          <w:color w:val="000000"/>
          <w:sz w:val="21"/>
          <w:szCs w:val="21"/>
        </w:rPr>
        <w:t xml:space="preserve"> (8.0 and 9.0) can affect the absorption.  </w:t>
      </w:r>
      <w:r w:rsidR="00B46835" w:rsidRPr="00A130A9">
        <w:rPr>
          <w:rFonts w:ascii="Times New Roman" w:eastAsiaTheme="minorEastAsia" w:hAnsi="Times New Roman" w:cs="Times New Roman"/>
          <w:bCs/>
          <w:color w:val="000000"/>
          <w:sz w:val="21"/>
          <w:szCs w:val="21"/>
        </w:rPr>
        <w:t>I</w:t>
      </w:r>
      <w:r w:rsidR="00B46835" w:rsidRPr="00A130A9">
        <w:rPr>
          <w:rFonts w:ascii="Times New Roman" w:eastAsiaTheme="minorEastAsia" w:hAnsi="Times New Roman" w:cs="Times New Roman" w:hint="eastAsia"/>
          <w:bCs/>
          <w:color w:val="000000"/>
          <w:sz w:val="21"/>
          <w:szCs w:val="21"/>
        </w:rPr>
        <w:t xml:space="preserve">n a further study, PMQ (50 </w:t>
      </w:r>
      <w:r w:rsidR="00B46835" w:rsidRPr="00A130A9">
        <w:rPr>
          <w:rFonts w:ascii="Times New Roman" w:eastAsiaTheme="minorEastAsia" w:hAnsi="Times New Roman" w:cs="Times New Roman"/>
          <w:bCs/>
          <w:color w:val="000000"/>
          <w:sz w:val="21"/>
          <w:szCs w:val="21"/>
        </w:rPr>
        <w:t>μM)</w:t>
      </w:r>
      <w:r w:rsidR="00B46835" w:rsidRPr="00A130A9">
        <w:rPr>
          <w:rFonts w:ascii="Times New Roman" w:eastAsiaTheme="minorEastAsia" w:hAnsi="Times New Roman" w:cs="Times New Roman" w:hint="eastAsia"/>
          <w:bCs/>
          <w:color w:val="000000"/>
          <w:sz w:val="21"/>
          <w:szCs w:val="21"/>
        </w:rPr>
        <w:t xml:space="preserve"> was prepared in </w:t>
      </w:r>
      <w:r w:rsidR="00A130A9">
        <w:rPr>
          <w:rFonts w:ascii="Times New Roman" w:eastAsiaTheme="minorEastAsia" w:hAnsi="Times New Roman" w:cs="Times New Roman" w:hint="eastAsia"/>
          <w:bCs/>
          <w:color w:val="000000"/>
          <w:sz w:val="21"/>
          <w:szCs w:val="21"/>
        </w:rPr>
        <w:t>the</w:t>
      </w:r>
      <w:r w:rsidR="00B46835" w:rsidRPr="00A130A9">
        <w:rPr>
          <w:rFonts w:ascii="Times New Roman" w:eastAsiaTheme="minorEastAsia" w:hAnsi="Times New Roman" w:cs="Times New Roman" w:hint="eastAsia"/>
          <w:bCs/>
          <w:color w:val="000000"/>
          <w:sz w:val="21"/>
          <w:szCs w:val="21"/>
        </w:rPr>
        <w:t xml:space="preserve">se PBS buffer with increasing </w:t>
      </w:r>
      <w:r w:rsidR="00A130A9">
        <w:rPr>
          <w:rFonts w:ascii="Times New Roman" w:eastAsiaTheme="minorEastAsia" w:hAnsi="Times New Roman" w:cs="Times New Roman" w:hint="eastAsia"/>
          <w:bCs/>
          <w:color w:val="000000"/>
          <w:sz w:val="21"/>
          <w:szCs w:val="21"/>
        </w:rPr>
        <w:t>pH</w:t>
      </w:r>
      <w:r w:rsidR="00B46835" w:rsidRPr="00A130A9">
        <w:rPr>
          <w:rFonts w:ascii="Times New Roman" w:eastAsiaTheme="minorEastAsia" w:hAnsi="Times New Roman" w:cs="Times New Roman" w:hint="eastAsia"/>
          <w:bCs/>
          <w:color w:val="000000"/>
          <w:sz w:val="21"/>
          <w:szCs w:val="21"/>
        </w:rPr>
        <w:t xml:space="preserve">s. As shown in figure 4B, only </w:t>
      </w:r>
      <w:r w:rsidR="00B46835" w:rsidRPr="00A130A9">
        <w:rPr>
          <w:rFonts w:ascii="Times New Roman" w:eastAsiaTheme="minorEastAsia" w:hAnsi="Times New Roman" w:cs="Times New Roman"/>
          <w:bCs/>
          <w:color w:val="000000"/>
          <w:sz w:val="21"/>
          <w:szCs w:val="21"/>
        </w:rPr>
        <w:t>negligible</w:t>
      </w:r>
      <w:r w:rsidR="00B46835" w:rsidRPr="00A130A9">
        <w:rPr>
          <w:rFonts w:ascii="Times New Roman" w:eastAsiaTheme="minorEastAsia" w:hAnsi="Times New Roman" w:cs="Times New Roman" w:hint="eastAsia"/>
          <w:bCs/>
          <w:color w:val="000000"/>
          <w:sz w:val="21"/>
          <w:szCs w:val="21"/>
        </w:rPr>
        <w:t xml:space="preserve"> changes found</w:t>
      </w:r>
      <w:r w:rsidR="00A130A9">
        <w:rPr>
          <w:rFonts w:ascii="Times New Roman" w:eastAsiaTheme="minorEastAsia" w:hAnsi="Times New Roman" w:cs="Times New Roman" w:hint="eastAsia"/>
          <w:bCs/>
          <w:color w:val="000000"/>
          <w:sz w:val="21"/>
          <w:szCs w:val="21"/>
        </w:rPr>
        <w:t xml:space="preserve"> when pH</w:t>
      </w:r>
      <w:r w:rsidR="00B46835" w:rsidRPr="00A130A9">
        <w:rPr>
          <w:rFonts w:ascii="Times New Roman" w:eastAsiaTheme="minorEastAsia" w:hAnsi="Times New Roman" w:cs="Times New Roman" w:hint="eastAsia"/>
          <w:bCs/>
          <w:color w:val="000000"/>
          <w:sz w:val="21"/>
          <w:szCs w:val="21"/>
        </w:rPr>
        <w:t xml:space="preserve"> varied between 4</w:t>
      </w:r>
      <w:r w:rsidR="0058412D">
        <w:rPr>
          <w:rFonts w:ascii="Times New Roman" w:eastAsiaTheme="minorEastAsia" w:hAnsi="Times New Roman" w:cs="Times New Roman" w:hint="eastAsia"/>
          <w:bCs/>
          <w:color w:val="000000"/>
          <w:sz w:val="21"/>
          <w:szCs w:val="21"/>
        </w:rPr>
        <w:t>.0</w:t>
      </w:r>
      <w:r w:rsidR="00B46835" w:rsidRPr="00A130A9">
        <w:rPr>
          <w:rFonts w:ascii="Times New Roman" w:eastAsiaTheme="minorEastAsia" w:hAnsi="Times New Roman" w:cs="Times New Roman" w:hint="eastAsia"/>
          <w:bCs/>
          <w:color w:val="000000"/>
          <w:sz w:val="21"/>
          <w:szCs w:val="21"/>
        </w:rPr>
        <w:t>-7</w:t>
      </w:r>
      <w:r w:rsidR="0058412D">
        <w:rPr>
          <w:rFonts w:ascii="Times New Roman" w:eastAsiaTheme="minorEastAsia" w:hAnsi="Times New Roman" w:cs="Times New Roman" w:hint="eastAsia"/>
          <w:bCs/>
          <w:color w:val="000000"/>
          <w:sz w:val="21"/>
          <w:szCs w:val="21"/>
        </w:rPr>
        <w:t>.0</w:t>
      </w:r>
      <w:r w:rsidR="00B46835" w:rsidRPr="00A130A9">
        <w:rPr>
          <w:rFonts w:ascii="Times New Roman" w:eastAsiaTheme="minorEastAsia" w:hAnsi="Times New Roman" w:cs="Times New Roman" w:hint="eastAsia"/>
          <w:bCs/>
          <w:color w:val="000000"/>
          <w:sz w:val="21"/>
          <w:szCs w:val="21"/>
        </w:rPr>
        <w:t xml:space="preserve">. Basic </w:t>
      </w:r>
      <w:r w:rsidR="00A130A9">
        <w:rPr>
          <w:rFonts w:ascii="Times New Roman" w:eastAsiaTheme="minorEastAsia" w:hAnsi="Times New Roman" w:cs="Times New Roman" w:hint="eastAsia"/>
          <w:bCs/>
          <w:color w:val="000000"/>
          <w:sz w:val="21"/>
          <w:szCs w:val="21"/>
        </w:rPr>
        <w:t xml:space="preserve">pH </w:t>
      </w:r>
      <w:r w:rsidR="00B46835" w:rsidRPr="00A130A9">
        <w:rPr>
          <w:rFonts w:ascii="Times New Roman" w:eastAsiaTheme="minorEastAsia" w:hAnsi="Times New Roman" w:cs="Times New Roman" w:hint="eastAsia"/>
          <w:bCs/>
          <w:color w:val="000000"/>
          <w:sz w:val="21"/>
          <w:szCs w:val="21"/>
        </w:rPr>
        <w:t>medium can affect the intensity at 504 nm, but no</w:t>
      </w:r>
      <w:r w:rsidR="00A130A9" w:rsidRPr="00A130A9">
        <w:rPr>
          <w:rFonts w:ascii="Times New Roman" w:eastAsiaTheme="minorEastAsia" w:hAnsi="Times New Roman" w:cs="Times New Roman" w:hint="eastAsia"/>
          <w:bCs/>
          <w:color w:val="000000"/>
          <w:sz w:val="21"/>
          <w:szCs w:val="21"/>
        </w:rPr>
        <w:t>t</w:t>
      </w:r>
      <w:r w:rsidR="00B46835" w:rsidRPr="00A130A9">
        <w:rPr>
          <w:rFonts w:ascii="Times New Roman" w:eastAsiaTheme="minorEastAsia" w:hAnsi="Times New Roman" w:cs="Times New Roman" w:hint="eastAsia"/>
          <w:bCs/>
          <w:color w:val="000000"/>
          <w:sz w:val="21"/>
          <w:szCs w:val="21"/>
        </w:rPr>
        <w:t xml:space="preserve"> much. The detection is still applicable for direct PMQ </w:t>
      </w:r>
      <w:r w:rsidR="00B46835" w:rsidRPr="00A130A9">
        <w:rPr>
          <w:rFonts w:ascii="Times New Roman" w:eastAsiaTheme="minorEastAsia" w:hAnsi="Times New Roman" w:cs="Times New Roman"/>
          <w:bCs/>
          <w:color w:val="000000"/>
          <w:sz w:val="21"/>
          <w:szCs w:val="21"/>
        </w:rPr>
        <w:t>measurement</w:t>
      </w:r>
      <w:r w:rsidR="00B46835" w:rsidRPr="00A130A9">
        <w:rPr>
          <w:rFonts w:ascii="Times New Roman" w:eastAsiaTheme="minorEastAsia" w:hAnsi="Times New Roman" w:cs="Times New Roman" w:hint="eastAsia"/>
          <w:bCs/>
          <w:color w:val="000000"/>
          <w:sz w:val="21"/>
          <w:szCs w:val="21"/>
        </w:rPr>
        <w:t xml:space="preserve"> in weak basic </w:t>
      </w:r>
      <w:r w:rsidR="00B46835" w:rsidRPr="00A130A9">
        <w:rPr>
          <w:rFonts w:ascii="Times New Roman" w:eastAsiaTheme="minorEastAsia" w:hAnsi="Times New Roman" w:cs="Times New Roman"/>
          <w:bCs/>
          <w:color w:val="000000"/>
          <w:sz w:val="21"/>
          <w:szCs w:val="21"/>
        </w:rPr>
        <w:t>mediums</w:t>
      </w:r>
      <w:r w:rsidR="00B46835" w:rsidRPr="00A130A9">
        <w:rPr>
          <w:rFonts w:ascii="Times New Roman" w:eastAsiaTheme="minorEastAsia" w:hAnsi="Times New Roman" w:cs="Times New Roman" w:hint="eastAsia"/>
          <w:bCs/>
          <w:color w:val="000000"/>
          <w:sz w:val="21"/>
          <w:szCs w:val="21"/>
        </w:rPr>
        <w:t xml:space="preserve">. In case, a new calibration </w:t>
      </w:r>
      <w:r w:rsidR="00B46835" w:rsidRPr="00A130A9">
        <w:rPr>
          <w:rFonts w:ascii="Times New Roman" w:eastAsiaTheme="minorEastAsia" w:hAnsi="Times New Roman" w:cs="Times New Roman"/>
          <w:bCs/>
          <w:color w:val="000000"/>
          <w:sz w:val="21"/>
          <w:szCs w:val="21"/>
        </w:rPr>
        <w:t>cu</w:t>
      </w:r>
      <w:r w:rsidR="00B46835" w:rsidRPr="00A130A9">
        <w:rPr>
          <w:rFonts w:ascii="Times New Roman" w:eastAsiaTheme="minorEastAsia" w:hAnsi="Times New Roman" w:cs="Times New Roman" w:hint="eastAsia"/>
          <w:bCs/>
          <w:color w:val="000000"/>
          <w:sz w:val="21"/>
          <w:szCs w:val="21"/>
        </w:rPr>
        <w:t>r</w:t>
      </w:r>
      <w:r w:rsidR="00B46835" w:rsidRPr="00A130A9">
        <w:rPr>
          <w:rFonts w:ascii="Times New Roman" w:eastAsiaTheme="minorEastAsia" w:hAnsi="Times New Roman" w:cs="Times New Roman"/>
          <w:bCs/>
          <w:color w:val="000000"/>
          <w:sz w:val="21"/>
          <w:szCs w:val="21"/>
        </w:rPr>
        <w:t>ve</w:t>
      </w:r>
      <w:r w:rsidR="00B46835" w:rsidRPr="00A130A9">
        <w:rPr>
          <w:rFonts w:ascii="Times New Roman" w:eastAsiaTheme="minorEastAsia" w:hAnsi="Times New Roman" w:cs="Times New Roman" w:hint="eastAsia"/>
          <w:bCs/>
          <w:color w:val="000000"/>
          <w:sz w:val="21"/>
          <w:szCs w:val="21"/>
        </w:rPr>
        <w:t xml:space="preserve"> is need</w:t>
      </w:r>
      <w:r w:rsidR="00A130A9">
        <w:rPr>
          <w:rFonts w:ascii="Times New Roman" w:eastAsiaTheme="minorEastAsia" w:hAnsi="Times New Roman" w:cs="Times New Roman" w:hint="eastAsia"/>
          <w:bCs/>
          <w:color w:val="000000"/>
          <w:sz w:val="21"/>
          <w:szCs w:val="21"/>
        </w:rPr>
        <w:t>ed</w:t>
      </w:r>
      <w:r w:rsidR="00B46835" w:rsidRPr="00A130A9">
        <w:rPr>
          <w:rFonts w:ascii="Times New Roman" w:eastAsiaTheme="minorEastAsia" w:hAnsi="Times New Roman" w:cs="Times New Roman" w:hint="eastAsia"/>
          <w:bCs/>
          <w:color w:val="000000"/>
          <w:sz w:val="21"/>
          <w:szCs w:val="21"/>
        </w:rPr>
        <w:t xml:space="preserve"> for the PMQ </w:t>
      </w:r>
      <w:r w:rsidR="00B46835" w:rsidRPr="00A130A9">
        <w:rPr>
          <w:rFonts w:ascii="Times New Roman" w:eastAsiaTheme="minorEastAsia" w:hAnsi="Times New Roman" w:cs="Times New Roman"/>
          <w:bCs/>
          <w:color w:val="000000"/>
          <w:sz w:val="21"/>
          <w:szCs w:val="21"/>
        </w:rPr>
        <w:t>solution</w:t>
      </w:r>
      <w:r w:rsidR="00A130A9">
        <w:rPr>
          <w:rFonts w:ascii="Times New Roman" w:eastAsiaTheme="minorEastAsia" w:hAnsi="Times New Roman" w:cs="Times New Roman" w:hint="eastAsia"/>
          <w:bCs/>
          <w:color w:val="000000"/>
          <w:sz w:val="21"/>
          <w:szCs w:val="21"/>
        </w:rPr>
        <w:t>s</w:t>
      </w:r>
      <w:r w:rsidR="00B46835" w:rsidRPr="00A130A9">
        <w:rPr>
          <w:rFonts w:ascii="Times New Roman" w:eastAsiaTheme="minorEastAsia" w:hAnsi="Times New Roman" w:cs="Times New Roman" w:hint="eastAsia"/>
          <w:bCs/>
          <w:color w:val="000000"/>
          <w:sz w:val="21"/>
          <w:szCs w:val="21"/>
        </w:rPr>
        <w:t xml:space="preserve"> </w:t>
      </w:r>
      <w:r w:rsidR="00A130A9">
        <w:rPr>
          <w:rFonts w:ascii="Times New Roman" w:eastAsiaTheme="minorEastAsia" w:hAnsi="Times New Roman" w:cs="Times New Roman" w:hint="eastAsia"/>
          <w:bCs/>
          <w:color w:val="000000"/>
          <w:sz w:val="21"/>
          <w:szCs w:val="21"/>
        </w:rPr>
        <w:t>with pH</w:t>
      </w:r>
      <w:r w:rsidR="00B46835" w:rsidRPr="00A130A9">
        <w:rPr>
          <w:rFonts w:ascii="Times New Roman" w:eastAsiaTheme="minorEastAsia" w:hAnsi="Times New Roman" w:cs="Times New Roman" w:hint="eastAsia"/>
          <w:bCs/>
          <w:color w:val="000000"/>
          <w:sz w:val="21"/>
          <w:szCs w:val="21"/>
        </w:rPr>
        <w:t xml:space="preserve"> over 7</w:t>
      </w:r>
      <w:r w:rsidR="0058412D">
        <w:rPr>
          <w:rFonts w:ascii="Times New Roman" w:eastAsiaTheme="minorEastAsia" w:hAnsi="Times New Roman" w:cs="Times New Roman" w:hint="eastAsia"/>
          <w:bCs/>
          <w:color w:val="000000"/>
          <w:sz w:val="21"/>
          <w:szCs w:val="21"/>
        </w:rPr>
        <w:t>.0</w:t>
      </w:r>
      <w:r w:rsidR="00B46835" w:rsidRPr="00A130A9">
        <w:rPr>
          <w:rFonts w:ascii="Times New Roman" w:eastAsiaTheme="minorEastAsia" w:hAnsi="Times New Roman" w:cs="Times New Roman" w:hint="eastAsia"/>
          <w:bCs/>
          <w:color w:val="000000"/>
          <w:sz w:val="21"/>
          <w:szCs w:val="21"/>
        </w:rPr>
        <w:t xml:space="preserve">. </w:t>
      </w:r>
    </w:p>
    <w:p w:rsidR="00881B9D" w:rsidRPr="00A130A9" w:rsidRDefault="00881B9D" w:rsidP="00881B9D">
      <w:pPr>
        <w:pStyle w:val="af3"/>
        <w:shd w:val="clear" w:color="auto" w:fill="FFFFFF"/>
        <w:jc w:val="center"/>
        <w:rPr>
          <w:rFonts w:ascii="Times New Roman" w:eastAsiaTheme="minorEastAsia" w:hAnsi="Times New Roman" w:cs="Times New Roman"/>
          <w:b/>
          <w:bCs/>
          <w:color w:val="000000"/>
          <w:sz w:val="21"/>
          <w:szCs w:val="21"/>
        </w:rPr>
      </w:pPr>
      <w:r w:rsidRPr="00A130A9">
        <w:rPr>
          <w:rFonts w:ascii="Times New Roman" w:eastAsiaTheme="minorEastAsia" w:hAnsi="Times New Roman" w:cs="Times New Roman"/>
          <w:b/>
          <w:bCs/>
          <w:noProof/>
          <w:color w:val="000000"/>
          <w:sz w:val="21"/>
          <w:szCs w:val="21"/>
        </w:rPr>
        <w:drawing>
          <wp:inline distT="0" distB="0" distL="0" distR="0">
            <wp:extent cx="4304805" cy="1672940"/>
            <wp:effectExtent l="19050" t="0" r="495" b="0"/>
            <wp:docPr id="51" name="图片 51" descr="E:\projects in GZUCM\伯氨喹\JOVE\r2\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projects in GZUCM\伯氨喹\JOVE\r2\Figure 4.tif"/>
                    <pic:cNvPicPr>
                      <a:picLocks noChangeAspect="1" noChangeArrowheads="1"/>
                    </pic:cNvPicPr>
                  </pic:nvPicPr>
                  <pic:blipFill>
                    <a:blip r:embed="rId7" cstate="print"/>
                    <a:srcRect/>
                    <a:stretch>
                      <a:fillRect/>
                    </a:stretch>
                  </pic:blipFill>
                  <pic:spPr bwMode="auto">
                    <a:xfrm>
                      <a:off x="0" y="0"/>
                      <a:ext cx="4305701" cy="1673288"/>
                    </a:xfrm>
                    <a:prstGeom prst="rect">
                      <a:avLst/>
                    </a:prstGeom>
                    <a:noFill/>
                    <a:ln w="9525">
                      <a:noFill/>
                      <a:miter lim="800000"/>
                      <a:headEnd/>
                      <a:tailEnd/>
                    </a:ln>
                  </pic:spPr>
                </pic:pic>
              </a:graphicData>
            </a:graphic>
          </wp:inline>
        </w:drawing>
      </w:r>
    </w:p>
    <w:p w:rsidR="00881B9D" w:rsidRPr="00A130A9" w:rsidRDefault="00881B9D" w:rsidP="00881B9D">
      <w:pPr>
        <w:pStyle w:val="af3"/>
        <w:shd w:val="clear" w:color="auto" w:fill="FFFFFF"/>
        <w:rPr>
          <w:rFonts w:ascii="Times New Roman" w:eastAsiaTheme="minorEastAsia" w:hAnsi="Times New Roman" w:cs="Times New Roman"/>
          <w:bCs/>
          <w:color w:val="000000"/>
          <w:sz w:val="21"/>
          <w:szCs w:val="21"/>
        </w:rPr>
      </w:pPr>
      <w:r w:rsidRPr="00A130A9">
        <w:rPr>
          <w:rFonts w:ascii="Times New Roman" w:eastAsiaTheme="minorEastAsia" w:hAnsi="Times New Roman" w:cs="Times New Roman"/>
          <w:bCs/>
          <w:color w:val="000000"/>
          <w:sz w:val="21"/>
          <w:szCs w:val="21"/>
        </w:rPr>
        <w:t>Figure 4: pH effect on PMQ detection. A) pH effects on the UV-vis absorbance of azo product 3d</w:t>
      </w:r>
      <w:r w:rsidR="001747FE">
        <w:rPr>
          <w:rFonts w:ascii="Times New Roman" w:eastAsiaTheme="minorEastAsia" w:hAnsi="Times New Roman" w:cs="Times New Roman" w:hint="eastAsia"/>
          <w:bCs/>
          <w:color w:val="000000"/>
          <w:sz w:val="21"/>
          <w:szCs w:val="21"/>
        </w:rPr>
        <w:t xml:space="preserve"> </w:t>
      </w:r>
      <w:r w:rsidR="001747FE" w:rsidRPr="00A130A9">
        <w:rPr>
          <w:rFonts w:ascii="Times New Roman" w:eastAsiaTheme="minorEastAsia" w:hAnsi="Times New Roman" w:cs="Times New Roman"/>
          <w:bCs/>
          <w:color w:val="000000"/>
          <w:sz w:val="21"/>
          <w:szCs w:val="21"/>
        </w:rPr>
        <w:t>(50 μM)</w:t>
      </w:r>
      <w:r w:rsidRPr="00A130A9">
        <w:rPr>
          <w:rFonts w:ascii="Times New Roman" w:eastAsiaTheme="minorEastAsia" w:hAnsi="Times New Roman" w:cs="Times New Roman"/>
          <w:bCs/>
          <w:color w:val="000000"/>
          <w:sz w:val="21"/>
          <w:szCs w:val="21"/>
        </w:rPr>
        <w:t>; B) PMQ (50 μM) in PBS buffer with different pHs (4.0, 5.0, 6.0, 7.0, 8.0, 9.0) were used to perform the reaction as described in section 3.1, 15 min later, the absorbance at 504 nm was measured.</w:t>
      </w:r>
    </w:p>
    <w:p w:rsidR="00881B9D" w:rsidRPr="00A130A9" w:rsidRDefault="0089475F" w:rsidP="007B11C2">
      <w:pPr>
        <w:pStyle w:val="af3"/>
        <w:shd w:val="clear" w:color="auto" w:fill="FFFFFF"/>
        <w:rPr>
          <w:rFonts w:ascii="Times New Roman" w:eastAsiaTheme="minorEastAsia" w:hAnsi="Times New Roman" w:cs="Times New Roman"/>
          <w:b/>
          <w:bCs/>
          <w:color w:val="000000"/>
          <w:sz w:val="21"/>
          <w:szCs w:val="21"/>
        </w:rPr>
      </w:pPr>
      <w:r w:rsidRPr="00A130A9">
        <w:rPr>
          <w:rFonts w:ascii="Times New Roman" w:eastAsiaTheme="minorEastAsia" w:hAnsi="Times New Roman" w:cs="Times New Roman"/>
          <w:b/>
          <w:bCs/>
          <w:color w:val="000000"/>
          <w:sz w:val="21"/>
          <w:szCs w:val="21"/>
        </w:rPr>
        <w:br/>
      </w:r>
    </w:p>
    <w:p w:rsidR="00B46835" w:rsidRPr="00A130A9" w:rsidRDefault="0089475F" w:rsidP="007B11C2">
      <w:pPr>
        <w:pStyle w:val="af3"/>
        <w:shd w:val="clear" w:color="auto" w:fill="FFFFFF"/>
        <w:rPr>
          <w:rFonts w:ascii="Times New Roman" w:eastAsiaTheme="minorEastAsia" w:hAnsi="Times New Roman" w:cs="Times New Roman"/>
          <w:b/>
          <w:bCs/>
          <w:color w:val="000000"/>
          <w:sz w:val="21"/>
          <w:szCs w:val="21"/>
        </w:rPr>
      </w:pPr>
      <w:r w:rsidRPr="009B4888">
        <w:rPr>
          <w:rFonts w:ascii="Times New Roman" w:eastAsiaTheme="minorEastAsia" w:hAnsi="Times New Roman" w:cs="Times New Roman"/>
          <w:b/>
          <w:bCs/>
          <w:i/>
          <w:color w:val="000000"/>
          <w:sz w:val="21"/>
          <w:szCs w:val="21"/>
        </w:rPr>
        <w:lastRenderedPageBreak/>
        <w:t>Minor Concerns:</w:t>
      </w:r>
      <w:r w:rsidRPr="009B4888">
        <w:rPr>
          <w:rFonts w:ascii="Times New Roman" w:eastAsiaTheme="minorEastAsia" w:hAnsi="Times New Roman" w:cs="Times New Roman"/>
          <w:b/>
          <w:bCs/>
          <w:i/>
          <w:color w:val="000000"/>
          <w:sz w:val="21"/>
          <w:szCs w:val="21"/>
        </w:rPr>
        <w:br/>
        <w:t>Minor editing for spelling/grammar, only a few problems seen.</w:t>
      </w:r>
      <w:r w:rsidRPr="00A130A9">
        <w:rPr>
          <w:rFonts w:ascii="Times New Roman" w:eastAsiaTheme="minorEastAsia" w:hAnsi="Times New Roman" w:cs="Times New Roman"/>
          <w:b/>
          <w:bCs/>
          <w:color w:val="000000"/>
          <w:sz w:val="21"/>
          <w:szCs w:val="21"/>
        </w:rPr>
        <w:br/>
      </w:r>
      <w:r w:rsidRPr="00A130A9">
        <w:rPr>
          <w:rFonts w:ascii="Times New Roman" w:eastAsiaTheme="minorEastAsia" w:hAnsi="Times New Roman" w:cs="Times New Roman"/>
          <w:b/>
          <w:bCs/>
          <w:color w:val="000000"/>
          <w:sz w:val="21"/>
          <w:szCs w:val="21"/>
        </w:rPr>
        <w:br/>
      </w:r>
      <w:r w:rsidR="00B46835" w:rsidRPr="009B4888">
        <w:rPr>
          <w:rFonts w:ascii="Times New Roman" w:eastAsiaTheme="minorEastAsia" w:hAnsi="Times New Roman" w:cs="Times New Roman" w:hint="eastAsia"/>
          <w:b/>
          <w:bCs/>
          <w:color w:val="000000"/>
          <w:sz w:val="21"/>
          <w:szCs w:val="21"/>
        </w:rPr>
        <w:t>Answer:</w:t>
      </w:r>
      <w:r w:rsidR="00B46835" w:rsidRPr="00A130A9">
        <w:rPr>
          <w:rFonts w:ascii="Times New Roman" w:eastAsiaTheme="minorEastAsia" w:hAnsi="Times New Roman" w:cs="Times New Roman" w:hint="eastAsia"/>
          <w:bCs/>
          <w:color w:val="000000"/>
          <w:sz w:val="21"/>
          <w:szCs w:val="21"/>
        </w:rPr>
        <w:t xml:space="preserve"> </w:t>
      </w:r>
      <w:r w:rsidR="00A130A9" w:rsidRPr="00A130A9">
        <w:rPr>
          <w:rFonts w:ascii="Times New Roman" w:eastAsiaTheme="minorEastAsia" w:hAnsi="Times New Roman" w:cs="Times New Roman"/>
          <w:bCs/>
          <w:color w:val="000000"/>
          <w:sz w:val="21"/>
          <w:szCs w:val="21"/>
        </w:rPr>
        <w:t>the entire manuscript has</w:t>
      </w:r>
      <w:r w:rsidR="00B46835" w:rsidRPr="00A130A9">
        <w:rPr>
          <w:rFonts w:ascii="Times New Roman" w:eastAsiaTheme="minorEastAsia" w:hAnsi="Times New Roman" w:cs="Times New Roman" w:hint="eastAsia"/>
          <w:bCs/>
          <w:color w:val="000000"/>
          <w:sz w:val="21"/>
          <w:szCs w:val="21"/>
        </w:rPr>
        <w:t xml:space="preserve"> been rechecked. </w:t>
      </w:r>
    </w:p>
    <w:p w:rsidR="0089475F" w:rsidRPr="009B4888" w:rsidRDefault="0089475F" w:rsidP="007B11C2">
      <w:pPr>
        <w:pStyle w:val="af3"/>
        <w:shd w:val="clear" w:color="auto" w:fill="FFFFFF"/>
        <w:rPr>
          <w:rFonts w:ascii="Times New Roman" w:eastAsiaTheme="minorEastAsia" w:hAnsi="Times New Roman" w:cs="Times New Roman"/>
          <w:b/>
          <w:bCs/>
          <w:i/>
          <w:color w:val="000000"/>
          <w:sz w:val="21"/>
          <w:szCs w:val="21"/>
        </w:rPr>
      </w:pPr>
      <w:r w:rsidRPr="00A130A9">
        <w:rPr>
          <w:rFonts w:ascii="Times New Roman" w:eastAsiaTheme="minorEastAsia" w:hAnsi="Times New Roman" w:cs="Times New Roman"/>
          <w:b/>
          <w:bCs/>
          <w:color w:val="000000"/>
          <w:sz w:val="21"/>
          <w:szCs w:val="21"/>
        </w:rPr>
        <w:t>Reviewer #4:</w:t>
      </w:r>
      <w:r w:rsidRPr="00A130A9">
        <w:rPr>
          <w:rFonts w:ascii="Times New Roman" w:eastAsiaTheme="minorEastAsia" w:hAnsi="Times New Roman" w:cs="Times New Roman"/>
          <w:b/>
          <w:bCs/>
          <w:color w:val="000000"/>
          <w:sz w:val="21"/>
          <w:szCs w:val="21"/>
        </w:rPr>
        <w:br/>
      </w:r>
      <w:r w:rsidRPr="009B4888">
        <w:rPr>
          <w:rFonts w:ascii="Times New Roman" w:eastAsiaTheme="minorEastAsia" w:hAnsi="Times New Roman" w:cs="Times New Roman"/>
          <w:b/>
          <w:bCs/>
          <w:i/>
          <w:color w:val="000000"/>
          <w:sz w:val="21"/>
          <w:szCs w:val="21"/>
        </w:rPr>
        <w:t>Minor Concerns:</w:t>
      </w:r>
      <w:r w:rsidRPr="009B4888">
        <w:rPr>
          <w:rFonts w:ascii="Times New Roman" w:eastAsiaTheme="minorEastAsia" w:hAnsi="Times New Roman" w:cs="Times New Roman"/>
          <w:b/>
          <w:bCs/>
          <w:i/>
          <w:color w:val="000000"/>
          <w:sz w:val="21"/>
          <w:szCs w:val="21"/>
        </w:rPr>
        <w:br/>
        <w:t>It would have been better if you have some experiments for matrix effect.</w:t>
      </w:r>
    </w:p>
    <w:p w:rsidR="0089475F" w:rsidRPr="009B4888" w:rsidRDefault="00B46835" w:rsidP="007B11C2">
      <w:pPr>
        <w:pStyle w:val="af3"/>
        <w:shd w:val="clear" w:color="auto" w:fill="FFFFFF"/>
        <w:rPr>
          <w:rFonts w:ascii="Times New Roman" w:eastAsiaTheme="minorEastAsia" w:hAnsi="Times New Roman" w:cs="Times New Roman"/>
          <w:bCs/>
          <w:color w:val="000000"/>
          <w:sz w:val="21"/>
          <w:szCs w:val="21"/>
        </w:rPr>
      </w:pPr>
      <w:r w:rsidRPr="009B4888">
        <w:rPr>
          <w:rFonts w:ascii="Times New Roman" w:eastAsiaTheme="minorEastAsia" w:hAnsi="Times New Roman" w:cs="Times New Roman" w:hint="eastAsia"/>
          <w:b/>
          <w:bCs/>
          <w:color w:val="000000"/>
          <w:sz w:val="21"/>
          <w:szCs w:val="21"/>
        </w:rPr>
        <w:t>Answer</w:t>
      </w:r>
      <w:r w:rsidRPr="009B4888">
        <w:rPr>
          <w:rFonts w:ascii="Times New Roman" w:eastAsiaTheme="minorEastAsia" w:hAnsi="Times New Roman" w:cs="Times New Roman" w:hint="eastAsia"/>
          <w:bCs/>
          <w:color w:val="000000"/>
          <w:sz w:val="21"/>
          <w:szCs w:val="21"/>
        </w:rPr>
        <w:t>: matrix effect ha</w:t>
      </w:r>
      <w:r w:rsidR="009B4888">
        <w:rPr>
          <w:rFonts w:ascii="Times New Roman" w:eastAsiaTheme="minorEastAsia" w:hAnsi="Times New Roman" w:cs="Times New Roman" w:hint="eastAsia"/>
          <w:bCs/>
          <w:color w:val="000000"/>
          <w:sz w:val="21"/>
          <w:szCs w:val="21"/>
        </w:rPr>
        <w:t>s</w:t>
      </w:r>
      <w:r w:rsidRPr="009B4888">
        <w:rPr>
          <w:rFonts w:ascii="Times New Roman" w:eastAsiaTheme="minorEastAsia" w:hAnsi="Times New Roman" w:cs="Times New Roman" w:hint="eastAsia"/>
          <w:bCs/>
          <w:color w:val="000000"/>
          <w:sz w:val="21"/>
          <w:szCs w:val="21"/>
        </w:rPr>
        <w:t xml:space="preserve"> </w:t>
      </w:r>
      <w:r w:rsidR="00040A48">
        <w:rPr>
          <w:rFonts w:ascii="Times New Roman" w:eastAsiaTheme="minorEastAsia" w:hAnsi="Times New Roman" w:cs="Times New Roman" w:hint="eastAsia"/>
          <w:bCs/>
          <w:color w:val="000000"/>
          <w:sz w:val="21"/>
          <w:szCs w:val="21"/>
        </w:rPr>
        <w:t xml:space="preserve">been </w:t>
      </w:r>
      <w:r w:rsidRPr="009B4888">
        <w:rPr>
          <w:rFonts w:ascii="Times New Roman" w:eastAsiaTheme="minorEastAsia" w:hAnsi="Times New Roman" w:cs="Times New Roman" w:hint="eastAsia"/>
          <w:bCs/>
          <w:color w:val="000000"/>
          <w:sz w:val="21"/>
          <w:szCs w:val="21"/>
        </w:rPr>
        <w:t>addressed, p</w:t>
      </w:r>
      <w:r w:rsidR="009B4888">
        <w:rPr>
          <w:rFonts w:ascii="Times New Roman" w:eastAsiaTheme="minorEastAsia" w:hAnsi="Times New Roman" w:cs="Times New Roman" w:hint="eastAsia"/>
          <w:bCs/>
          <w:color w:val="000000"/>
          <w:sz w:val="21"/>
          <w:szCs w:val="21"/>
        </w:rPr>
        <w:t>lease find the answer to reviewer</w:t>
      </w:r>
      <w:r w:rsidRPr="009B4888">
        <w:rPr>
          <w:rFonts w:ascii="Times New Roman" w:eastAsiaTheme="minorEastAsia" w:hAnsi="Times New Roman" w:cs="Times New Roman" w:hint="eastAsia"/>
          <w:bCs/>
          <w:color w:val="000000"/>
          <w:sz w:val="21"/>
          <w:szCs w:val="21"/>
        </w:rPr>
        <w:t xml:space="preserve"> 3, and the figure 4 in manuscript r2. </w:t>
      </w:r>
    </w:p>
    <w:p w:rsidR="0089475F" w:rsidRDefault="0089475F" w:rsidP="007B11C2">
      <w:pPr>
        <w:pStyle w:val="af3"/>
        <w:shd w:val="clear" w:color="auto" w:fill="FFFFFF"/>
        <w:rPr>
          <w:rFonts w:ascii="Times New Roman" w:eastAsiaTheme="minorEastAsia" w:hAnsi="Times New Roman" w:cs="Times New Roman"/>
          <w:b/>
          <w:bCs/>
          <w:color w:val="000000"/>
          <w:sz w:val="18"/>
          <w:szCs w:val="18"/>
        </w:rPr>
      </w:pPr>
    </w:p>
    <w:sectPr w:rsidR="0089475F" w:rsidSect="00440006">
      <w:footerReference w:type="even" r:id="rId8"/>
      <w:footerReference w:type="default" r:id="rId9"/>
      <w:headerReference w:type="first" r:id="rId10"/>
      <w:pgSz w:w="12240" w:h="15840" w:code="1"/>
      <w:pgMar w:top="1440" w:right="1440" w:bottom="1440" w:left="1440" w:header="630" w:footer="41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961" w:rsidRDefault="00B54961">
      <w:r>
        <w:separator/>
      </w:r>
    </w:p>
  </w:endnote>
  <w:endnote w:type="continuationSeparator" w:id="1">
    <w:p w:rsidR="00B54961" w:rsidRDefault="00B549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Arno Pr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B2" w:rsidRDefault="00DC24F6">
    <w:pPr>
      <w:pStyle w:val="a5"/>
      <w:framePr w:wrap="around" w:vAnchor="text" w:hAnchor="margin" w:xAlign="center" w:y="1"/>
      <w:rPr>
        <w:rStyle w:val="a9"/>
      </w:rPr>
    </w:pPr>
    <w:r>
      <w:rPr>
        <w:rStyle w:val="a9"/>
      </w:rPr>
      <w:fldChar w:fldCharType="begin"/>
    </w:r>
    <w:r w:rsidR="009267B2">
      <w:rPr>
        <w:rStyle w:val="a9"/>
      </w:rPr>
      <w:instrText xml:space="preserve">PAGE  </w:instrText>
    </w:r>
    <w:r>
      <w:rPr>
        <w:rStyle w:val="a9"/>
      </w:rPr>
      <w:fldChar w:fldCharType="separate"/>
    </w:r>
    <w:r w:rsidR="009267B2">
      <w:rPr>
        <w:rStyle w:val="a9"/>
        <w:noProof/>
      </w:rPr>
      <w:t>5</w:t>
    </w:r>
    <w:r>
      <w:rPr>
        <w:rStyle w:val="a9"/>
      </w:rPr>
      <w:fldChar w:fldCharType="end"/>
    </w:r>
  </w:p>
  <w:p w:rsidR="009267B2" w:rsidRDefault="009267B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B2" w:rsidRDefault="00DC24F6">
    <w:pPr>
      <w:pStyle w:val="a5"/>
      <w:pBdr>
        <w:top w:val="single" w:sz="6" w:space="2" w:color="auto"/>
      </w:pBdr>
      <w:ind w:left="4080" w:right="4080"/>
    </w:pPr>
    <w:r>
      <w:rPr>
        <w:rStyle w:val="a9"/>
      </w:rPr>
      <w:fldChar w:fldCharType="begin"/>
    </w:r>
    <w:r w:rsidR="009267B2">
      <w:rPr>
        <w:rStyle w:val="a9"/>
      </w:rPr>
      <w:instrText xml:space="preserve"> PAGE </w:instrText>
    </w:r>
    <w:r>
      <w:rPr>
        <w:rStyle w:val="a9"/>
      </w:rPr>
      <w:fldChar w:fldCharType="separate"/>
    </w:r>
    <w:r w:rsidR="000B3C0B">
      <w:rPr>
        <w:rStyle w:val="a9"/>
        <w:noProof/>
      </w:rPr>
      <w:t>4</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961" w:rsidRDefault="00B54961">
      <w:r>
        <w:separator/>
      </w:r>
    </w:p>
  </w:footnote>
  <w:footnote w:type="continuationSeparator" w:id="1">
    <w:p w:rsidR="00B54961" w:rsidRDefault="00B54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B2" w:rsidRDefault="009267B2" w:rsidP="008172B8">
    <w:pPr>
      <w:pStyle w:val="a6"/>
      <w:tabs>
        <w:tab w:val="clear" w:pos="4320"/>
        <w:tab w:val="clear" w:pos="8640"/>
        <w:tab w:val="left" w:pos="0"/>
        <w:tab w:val="center" w:pos="5040"/>
        <w:tab w:val="right" w:pos="9540"/>
      </w:tabs>
      <w:spacing w:after="0"/>
      <w:jc w:val="left"/>
      <w:rPr>
        <w:rFonts w:ascii="Times New Roman" w:eastAsiaTheme="minorEastAsia" w:hAnsi="Times New Roman"/>
        <w:caps w:val="0"/>
        <w:smallCaps/>
        <w:noProof/>
        <w:lang w:eastAsia="zh-CN"/>
      </w:rPr>
    </w:pPr>
    <w:r>
      <w:rPr>
        <w:noProof/>
        <w:lang w:eastAsia="zh-CN"/>
      </w:rPr>
      <w:drawing>
        <wp:inline distT="0" distB="0" distL="0" distR="0">
          <wp:extent cx="790575" cy="790575"/>
          <wp:effectExtent l="19050" t="0" r="9525" b="0"/>
          <wp:docPr id="2" name="图片 1" descr="https://gss3.bdstatic.com/7Po3dSag_xI4khGkpoWK1HF6hhy/baike/w%3D268%3Bg%3D0/sign=e416b2310923dd542173a06ee932d4e3/562c11dfa9ec8a134c2299b5f703918fa0ecc0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3.bdstatic.com/7Po3dSag_xI4khGkpoWK1HF6hhy/baike/w%3D268%3Bg%3D0/sign=e416b2310923dd542173a06ee932d4e3/562c11dfa9ec8a134c2299b5f703918fa0ecc0af.jpg"/>
                  <pic:cNvPicPr>
                    <a:picLocks noChangeAspect="1" noChangeArrowheads="1"/>
                  </pic:cNvPicPr>
                </pic:nvPicPr>
                <pic:blipFill>
                  <a:blip r:embed="rId1"/>
                  <a:srcRect/>
                  <a:stretch>
                    <a:fillRect/>
                  </a:stretch>
                </pic:blipFill>
                <pic:spPr bwMode="auto">
                  <a:xfrm>
                    <a:off x="0" y="0"/>
                    <a:ext cx="790575" cy="790575"/>
                  </a:xfrm>
                  <a:prstGeom prst="rect">
                    <a:avLst/>
                  </a:prstGeom>
                  <a:noFill/>
                  <a:ln w="9525">
                    <a:noFill/>
                    <a:miter lim="800000"/>
                    <a:headEnd/>
                    <a:tailEnd/>
                  </a:ln>
                </pic:spPr>
              </pic:pic>
            </a:graphicData>
          </a:graphic>
        </wp:inline>
      </w:drawing>
    </w:r>
    <w:r w:rsidRPr="00440006">
      <w:rPr>
        <w:rFonts w:ascii="Times New Roman" w:hAnsi="Times New Roman"/>
        <w:caps w:val="0"/>
        <w:smallCaps/>
        <w:noProof/>
        <w:lang w:eastAsia="zh-CN"/>
      </w:rPr>
      <w:t xml:space="preserve"> </w:t>
    </w:r>
    <w:r>
      <w:rPr>
        <w:rFonts w:ascii="Times New Roman" w:eastAsiaTheme="minorEastAsia" w:hAnsi="Times New Roman" w:hint="eastAsia"/>
        <w:caps w:val="0"/>
        <w:smallCaps/>
        <w:noProof/>
        <w:lang w:eastAsia="zh-CN"/>
      </w:rPr>
      <w:t xml:space="preserve">      </w:t>
    </w:r>
  </w:p>
  <w:p w:rsidR="009267B2" w:rsidRPr="002021B1" w:rsidRDefault="009267B2" w:rsidP="008172B8">
    <w:pPr>
      <w:pStyle w:val="a6"/>
      <w:tabs>
        <w:tab w:val="clear" w:pos="4320"/>
        <w:tab w:val="clear" w:pos="8640"/>
        <w:tab w:val="left" w:pos="0"/>
        <w:tab w:val="center" w:pos="5040"/>
        <w:tab w:val="right" w:pos="9540"/>
      </w:tabs>
      <w:spacing w:after="0"/>
      <w:jc w:val="left"/>
      <w:rPr>
        <w:rFonts w:ascii="Times New Roman" w:eastAsiaTheme="minorEastAsia" w:hAnsi="Times New Roman"/>
        <w:caps w:val="0"/>
        <w:smallCaps/>
        <w:sz w:val="20"/>
        <w:lang w:eastAsia="zh-CN"/>
      </w:rPr>
    </w:pPr>
    <w:r>
      <w:rPr>
        <w:rFonts w:ascii="Times New Roman" w:eastAsiaTheme="minorEastAsia" w:hAnsi="Times New Roman" w:hint="eastAsia"/>
        <w:caps w:val="0"/>
        <w:smallCaps/>
        <w:noProof/>
        <w:lang w:eastAsia="zh-CN"/>
      </w:rPr>
      <w:t xml:space="preserve">FANG LIU, ASSOCIATE PROFESSOR                                  </w:t>
    </w:r>
    <w:r w:rsidRPr="00440006">
      <w:rPr>
        <w:rFonts w:ascii="Times New Roman" w:hAnsi="Times New Roman"/>
        <w:caps w:val="0"/>
        <w:smallCaps/>
        <w:sz w:val="22"/>
        <w:szCs w:val="22"/>
      </w:rPr>
      <w:tab/>
    </w:r>
  </w:p>
  <w:p w:rsidR="009267B2" w:rsidRDefault="009267B2" w:rsidP="00957D41">
    <w:pPr>
      <w:pStyle w:val="a6"/>
      <w:tabs>
        <w:tab w:val="clear" w:pos="4320"/>
        <w:tab w:val="clear" w:pos="8640"/>
        <w:tab w:val="left" w:pos="0"/>
        <w:tab w:val="center" w:pos="4860"/>
        <w:tab w:val="right" w:pos="9720"/>
      </w:tabs>
      <w:spacing w:after="0"/>
      <w:jc w:val="left"/>
      <w:rPr>
        <w:rFonts w:eastAsiaTheme="minorEastAsia"/>
        <w:lang w:eastAsia="zh-CN"/>
      </w:rPr>
    </w:pPr>
    <w:r>
      <w:rPr>
        <w:rFonts w:eastAsiaTheme="minorEastAsia" w:hint="eastAsia"/>
        <w:lang w:eastAsia="zh-CN"/>
      </w:rPr>
      <w:t xml:space="preserve">INSTITUTE OF TROPICAL MEDICINE, </w:t>
    </w:r>
  </w:p>
  <w:p w:rsidR="009267B2" w:rsidRPr="00EF32EC" w:rsidRDefault="009267B2" w:rsidP="00997720">
    <w:pPr>
      <w:pStyle w:val="a6"/>
      <w:tabs>
        <w:tab w:val="clear" w:pos="4320"/>
        <w:tab w:val="clear" w:pos="8640"/>
        <w:tab w:val="left" w:pos="0"/>
        <w:tab w:val="center" w:pos="4860"/>
        <w:tab w:val="right" w:pos="9720"/>
      </w:tabs>
      <w:spacing w:after="0"/>
      <w:jc w:val="left"/>
      <w:rPr>
        <w:rFonts w:eastAsiaTheme="minorEastAsia"/>
        <w:lang w:eastAsia="zh-CN"/>
      </w:rPr>
    </w:pPr>
    <w:r>
      <w:rPr>
        <w:rFonts w:eastAsiaTheme="minorEastAsia" w:hint="eastAsia"/>
        <w:lang w:eastAsia="zh-CN"/>
      </w:rPr>
      <w:t>GUANGZHOU UNIVERSITY OF CHINESE MEDICINE</w:t>
    </w:r>
    <w:r>
      <w:rPr>
        <w:rFonts w:ascii="Times New Roman" w:hAnsi="Times New Roman"/>
        <w:caps w:val="0"/>
        <w:smallCaps/>
        <w:sz w:val="22"/>
        <w:szCs w:val="22"/>
      </w:rPr>
      <w:tab/>
    </w:r>
    <w:r w:rsidRPr="00440006">
      <w:rPr>
        <w:rFonts w:ascii="Times New Roman" w:hAnsi="Times New Roman"/>
        <w:caps w:val="0"/>
        <w:smallCaps/>
        <w:sz w:val="22"/>
        <w:szCs w:val="22"/>
      </w:rPr>
      <w:tab/>
    </w:r>
    <w:r w:rsidRPr="00440006">
      <w:rPr>
        <w:rFonts w:ascii="Times New Roman" w:hAnsi="Times New Roman"/>
        <w:caps w:val="0"/>
        <w:smallCaps/>
        <w:sz w:val="22"/>
        <w:szCs w:val="22"/>
      </w:rPr>
      <w:tab/>
    </w:r>
    <w:r w:rsidRPr="00440006">
      <w:rPr>
        <w:rFonts w:ascii="Times New Roman" w:hAnsi="Times New Roman"/>
        <w:caps w:val="0"/>
        <w:smallCaps/>
        <w:sz w:val="22"/>
        <w:szCs w:val="22"/>
      </w:rPr>
      <w:tab/>
    </w:r>
    <w:r w:rsidRPr="00440006">
      <w:rPr>
        <w:rFonts w:ascii="Times New Roman" w:hAnsi="Times New Roman"/>
        <w:caps w:val="0"/>
        <w:smallCaps/>
        <w:sz w:val="22"/>
        <w:szCs w:val="22"/>
      </w:rPr>
      <w:tab/>
    </w:r>
    <w:r w:rsidRPr="00440006">
      <w:rPr>
        <w:rFonts w:ascii="Times New Roman" w:hAnsi="Times New Roman"/>
        <w:caps w:val="0"/>
        <w:smallCaps/>
        <w:sz w:val="22"/>
        <w:szCs w:val="22"/>
      </w:rPr>
      <w:tab/>
    </w:r>
    <w:r w:rsidRPr="00440006">
      <w:rPr>
        <w:rFonts w:ascii="Times New Roman" w:hAnsi="Times New Roman"/>
        <w:caps w:val="0"/>
        <w:smallCaps/>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147A8"/>
    <w:multiLevelType w:val="hybridMultilevel"/>
    <w:tmpl w:val="18086BB0"/>
    <w:lvl w:ilvl="0" w:tplc="4AE0FE44">
      <w:start w:val="1"/>
      <w:numFmt w:val="decimal"/>
      <w:lvlText w:val="%1."/>
      <w:lvlJc w:val="left"/>
      <w:pPr>
        <w:ind w:left="360" w:hanging="360"/>
      </w:pPr>
      <w:rPr>
        <w:rFonts w:ascii="Arial" w:hAnsi="Arial" w:cs="Arial" w:hint="default"/>
        <w:color w:val="2222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F013A4"/>
    <w:multiLevelType w:val="hybridMultilevel"/>
    <w:tmpl w:val="3880CE74"/>
    <w:lvl w:ilvl="0" w:tplc="3FA068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ctiveWritingStyle w:appName="MSWord" w:lang="en-US" w:vendorID="8" w:dllVersion="513" w:checkStyle="1"/>
  <w:attachedTemplate r:id="rId1"/>
  <w:stylePaneFormatFilter w:val="3F01"/>
  <w:defaultTabStop w:val="720"/>
  <w:drawingGridHorizontalSpacing w:val="120"/>
  <w:drawingGridVerticalSpacing w:val="187"/>
  <w:displayHorizontalDrawingGridEvery w:val="2"/>
  <w:noPunctuationKerning/>
  <w:characterSpacingControl w:val="doNotCompress"/>
  <w:hdrShapeDefaults>
    <o:shapedefaults v:ext="edit" spidmax="62466"/>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Chemical Communications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padaa9fvatvhexapd5vaed0vpxfes9w00a&quot;&gt;primaquine&lt;record-ids&gt;&lt;item&gt;74&lt;/item&gt;&lt;item&gt;76&lt;/item&gt;&lt;item&gt;88&lt;/item&gt;&lt;/record-ids&gt;&lt;/item&gt;&lt;/Libraries&gt;"/>
  </w:docVars>
  <w:rsids>
    <w:rsidRoot w:val="00DF6A1B"/>
    <w:rsid w:val="000042BB"/>
    <w:rsid w:val="00007832"/>
    <w:rsid w:val="00010DAA"/>
    <w:rsid w:val="00011C90"/>
    <w:rsid w:val="00014976"/>
    <w:rsid w:val="000203C1"/>
    <w:rsid w:val="00021D1B"/>
    <w:rsid w:val="000328A6"/>
    <w:rsid w:val="00040A48"/>
    <w:rsid w:val="00044887"/>
    <w:rsid w:val="0005256A"/>
    <w:rsid w:val="00064824"/>
    <w:rsid w:val="00064A74"/>
    <w:rsid w:val="00067487"/>
    <w:rsid w:val="00070E98"/>
    <w:rsid w:val="00071CA4"/>
    <w:rsid w:val="00071CB5"/>
    <w:rsid w:val="00075DA9"/>
    <w:rsid w:val="00076AD6"/>
    <w:rsid w:val="000826DE"/>
    <w:rsid w:val="0008347B"/>
    <w:rsid w:val="00090455"/>
    <w:rsid w:val="000A3756"/>
    <w:rsid w:val="000A5844"/>
    <w:rsid w:val="000A5ABD"/>
    <w:rsid w:val="000A76DE"/>
    <w:rsid w:val="000B05E0"/>
    <w:rsid w:val="000B12D9"/>
    <w:rsid w:val="000B2CC9"/>
    <w:rsid w:val="000B3C0B"/>
    <w:rsid w:val="000B43C4"/>
    <w:rsid w:val="000B7253"/>
    <w:rsid w:val="000D149C"/>
    <w:rsid w:val="000D19A6"/>
    <w:rsid w:val="000D3261"/>
    <w:rsid w:val="000E22D6"/>
    <w:rsid w:val="000E520E"/>
    <w:rsid w:val="000F4C71"/>
    <w:rsid w:val="001011BC"/>
    <w:rsid w:val="0010264F"/>
    <w:rsid w:val="00127A99"/>
    <w:rsid w:val="00127BB1"/>
    <w:rsid w:val="001336E4"/>
    <w:rsid w:val="00142DC0"/>
    <w:rsid w:val="00143E5B"/>
    <w:rsid w:val="00151FDA"/>
    <w:rsid w:val="001529AE"/>
    <w:rsid w:val="0015376B"/>
    <w:rsid w:val="00156FE1"/>
    <w:rsid w:val="00161994"/>
    <w:rsid w:val="00165713"/>
    <w:rsid w:val="00167052"/>
    <w:rsid w:val="00170D88"/>
    <w:rsid w:val="00171306"/>
    <w:rsid w:val="00173390"/>
    <w:rsid w:val="001747FE"/>
    <w:rsid w:val="00181511"/>
    <w:rsid w:val="00183E04"/>
    <w:rsid w:val="001A01CF"/>
    <w:rsid w:val="001A0E8C"/>
    <w:rsid w:val="001A26B0"/>
    <w:rsid w:val="001A6D8B"/>
    <w:rsid w:val="001B385F"/>
    <w:rsid w:val="001B3CD9"/>
    <w:rsid w:val="001B5384"/>
    <w:rsid w:val="001B5CCA"/>
    <w:rsid w:val="001C16A2"/>
    <w:rsid w:val="001C5418"/>
    <w:rsid w:val="001D423E"/>
    <w:rsid w:val="001E0FE5"/>
    <w:rsid w:val="001E6DCC"/>
    <w:rsid w:val="001F5313"/>
    <w:rsid w:val="001F53CD"/>
    <w:rsid w:val="001F5605"/>
    <w:rsid w:val="0020101B"/>
    <w:rsid w:val="002021B1"/>
    <w:rsid w:val="00204637"/>
    <w:rsid w:val="00206A06"/>
    <w:rsid w:val="00220021"/>
    <w:rsid w:val="00221C50"/>
    <w:rsid w:val="0023188C"/>
    <w:rsid w:val="0023393B"/>
    <w:rsid w:val="0024197E"/>
    <w:rsid w:val="0024557F"/>
    <w:rsid w:val="0024640E"/>
    <w:rsid w:val="00251080"/>
    <w:rsid w:val="002515BF"/>
    <w:rsid w:val="00251EF3"/>
    <w:rsid w:val="00254A59"/>
    <w:rsid w:val="00260AA5"/>
    <w:rsid w:val="002635C3"/>
    <w:rsid w:val="00274CB4"/>
    <w:rsid w:val="00276E96"/>
    <w:rsid w:val="00277620"/>
    <w:rsid w:val="002857C9"/>
    <w:rsid w:val="0029217C"/>
    <w:rsid w:val="002927E3"/>
    <w:rsid w:val="002930BF"/>
    <w:rsid w:val="002A0362"/>
    <w:rsid w:val="002A2BB1"/>
    <w:rsid w:val="002A3BC1"/>
    <w:rsid w:val="002A4AFB"/>
    <w:rsid w:val="002A66C3"/>
    <w:rsid w:val="002B0378"/>
    <w:rsid w:val="002B145E"/>
    <w:rsid w:val="002B29A2"/>
    <w:rsid w:val="002B31CE"/>
    <w:rsid w:val="002C3840"/>
    <w:rsid w:val="002C3DEF"/>
    <w:rsid w:val="002C406F"/>
    <w:rsid w:val="002C5A3A"/>
    <w:rsid w:val="002C67B6"/>
    <w:rsid w:val="002D2113"/>
    <w:rsid w:val="002D314F"/>
    <w:rsid w:val="002D3D1D"/>
    <w:rsid w:val="002E1B8A"/>
    <w:rsid w:val="002E29D3"/>
    <w:rsid w:val="002E39DF"/>
    <w:rsid w:val="002E43A7"/>
    <w:rsid w:val="002E7CAD"/>
    <w:rsid w:val="002F2AF7"/>
    <w:rsid w:val="002F49EE"/>
    <w:rsid w:val="002F6DE6"/>
    <w:rsid w:val="002F742C"/>
    <w:rsid w:val="00300E4F"/>
    <w:rsid w:val="00311490"/>
    <w:rsid w:val="00312921"/>
    <w:rsid w:val="003142D4"/>
    <w:rsid w:val="00315E76"/>
    <w:rsid w:val="00317C32"/>
    <w:rsid w:val="00321266"/>
    <w:rsid w:val="00343A0E"/>
    <w:rsid w:val="00344918"/>
    <w:rsid w:val="00353D1A"/>
    <w:rsid w:val="00360CFC"/>
    <w:rsid w:val="0036155D"/>
    <w:rsid w:val="00367E2F"/>
    <w:rsid w:val="00383D1A"/>
    <w:rsid w:val="00384347"/>
    <w:rsid w:val="00384ECF"/>
    <w:rsid w:val="00390D34"/>
    <w:rsid w:val="003A5869"/>
    <w:rsid w:val="003B48D3"/>
    <w:rsid w:val="003B7E69"/>
    <w:rsid w:val="003D3076"/>
    <w:rsid w:val="003D3B19"/>
    <w:rsid w:val="003D5A63"/>
    <w:rsid w:val="003E41FB"/>
    <w:rsid w:val="003E79BB"/>
    <w:rsid w:val="003F02CA"/>
    <w:rsid w:val="003F2A70"/>
    <w:rsid w:val="004023AB"/>
    <w:rsid w:val="00402810"/>
    <w:rsid w:val="00413F99"/>
    <w:rsid w:val="00414E1B"/>
    <w:rsid w:val="00415575"/>
    <w:rsid w:val="00416420"/>
    <w:rsid w:val="00421217"/>
    <w:rsid w:val="00424127"/>
    <w:rsid w:val="004244DA"/>
    <w:rsid w:val="0043135C"/>
    <w:rsid w:val="00431554"/>
    <w:rsid w:val="00431917"/>
    <w:rsid w:val="004344EA"/>
    <w:rsid w:val="00435713"/>
    <w:rsid w:val="00440006"/>
    <w:rsid w:val="00441FF9"/>
    <w:rsid w:val="004432FB"/>
    <w:rsid w:val="004438B1"/>
    <w:rsid w:val="00443D9E"/>
    <w:rsid w:val="00457934"/>
    <w:rsid w:val="00462DF3"/>
    <w:rsid w:val="004638C2"/>
    <w:rsid w:val="00467C14"/>
    <w:rsid w:val="00471FA2"/>
    <w:rsid w:val="00472944"/>
    <w:rsid w:val="00473590"/>
    <w:rsid w:val="00474A4A"/>
    <w:rsid w:val="0048049D"/>
    <w:rsid w:val="004901EB"/>
    <w:rsid w:val="004A59D0"/>
    <w:rsid w:val="004C338B"/>
    <w:rsid w:val="004C6911"/>
    <w:rsid w:val="004D23B1"/>
    <w:rsid w:val="004D6B10"/>
    <w:rsid w:val="004E056C"/>
    <w:rsid w:val="004E0A74"/>
    <w:rsid w:val="004E1112"/>
    <w:rsid w:val="004E32DD"/>
    <w:rsid w:val="004E4E63"/>
    <w:rsid w:val="004E6F3A"/>
    <w:rsid w:val="004F7285"/>
    <w:rsid w:val="00501603"/>
    <w:rsid w:val="00502704"/>
    <w:rsid w:val="00502D69"/>
    <w:rsid w:val="005037E7"/>
    <w:rsid w:val="00505D79"/>
    <w:rsid w:val="00511F2D"/>
    <w:rsid w:val="005220C0"/>
    <w:rsid w:val="00533226"/>
    <w:rsid w:val="0054426A"/>
    <w:rsid w:val="00546535"/>
    <w:rsid w:val="005472C0"/>
    <w:rsid w:val="005543E5"/>
    <w:rsid w:val="00570B3B"/>
    <w:rsid w:val="00571181"/>
    <w:rsid w:val="0057154D"/>
    <w:rsid w:val="005715DF"/>
    <w:rsid w:val="00571E7F"/>
    <w:rsid w:val="00573702"/>
    <w:rsid w:val="00573C83"/>
    <w:rsid w:val="0057505C"/>
    <w:rsid w:val="005752AD"/>
    <w:rsid w:val="00576D8A"/>
    <w:rsid w:val="00582399"/>
    <w:rsid w:val="0058412D"/>
    <w:rsid w:val="005846A1"/>
    <w:rsid w:val="00584DD3"/>
    <w:rsid w:val="00596CA8"/>
    <w:rsid w:val="0059701D"/>
    <w:rsid w:val="005A10DA"/>
    <w:rsid w:val="005A15DD"/>
    <w:rsid w:val="005B1DC3"/>
    <w:rsid w:val="005B222E"/>
    <w:rsid w:val="005B68B8"/>
    <w:rsid w:val="005B6C28"/>
    <w:rsid w:val="005C6C7F"/>
    <w:rsid w:val="005D1C09"/>
    <w:rsid w:val="005D370E"/>
    <w:rsid w:val="005D48C7"/>
    <w:rsid w:val="005D4C6B"/>
    <w:rsid w:val="005D532E"/>
    <w:rsid w:val="005D588D"/>
    <w:rsid w:val="005E2015"/>
    <w:rsid w:val="005E27EB"/>
    <w:rsid w:val="005E797C"/>
    <w:rsid w:val="005F04F8"/>
    <w:rsid w:val="005F21E8"/>
    <w:rsid w:val="005F2C1C"/>
    <w:rsid w:val="005F4060"/>
    <w:rsid w:val="005F6415"/>
    <w:rsid w:val="00602DA0"/>
    <w:rsid w:val="0061050B"/>
    <w:rsid w:val="0061463A"/>
    <w:rsid w:val="00614FEA"/>
    <w:rsid w:val="006254A4"/>
    <w:rsid w:val="00625D6E"/>
    <w:rsid w:val="00634404"/>
    <w:rsid w:val="006370EE"/>
    <w:rsid w:val="006377EC"/>
    <w:rsid w:val="00643D91"/>
    <w:rsid w:val="00647C9D"/>
    <w:rsid w:val="00670AE5"/>
    <w:rsid w:val="0067172D"/>
    <w:rsid w:val="0067288F"/>
    <w:rsid w:val="00672A7C"/>
    <w:rsid w:val="0069515C"/>
    <w:rsid w:val="006A095E"/>
    <w:rsid w:val="006A59FE"/>
    <w:rsid w:val="006B182E"/>
    <w:rsid w:val="006B3530"/>
    <w:rsid w:val="006C141A"/>
    <w:rsid w:val="006C1E94"/>
    <w:rsid w:val="006C4C9E"/>
    <w:rsid w:val="006C5C60"/>
    <w:rsid w:val="006D72F2"/>
    <w:rsid w:val="006E2223"/>
    <w:rsid w:val="006E45A4"/>
    <w:rsid w:val="006F0AD4"/>
    <w:rsid w:val="006F0CD1"/>
    <w:rsid w:val="006F4D54"/>
    <w:rsid w:val="006F525A"/>
    <w:rsid w:val="00705349"/>
    <w:rsid w:val="007102CD"/>
    <w:rsid w:val="00712864"/>
    <w:rsid w:val="00712D02"/>
    <w:rsid w:val="00715C4D"/>
    <w:rsid w:val="007327D8"/>
    <w:rsid w:val="00732CDB"/>
    <w:rsid w:val="00740509"/>
    <w:rsid w:val="007430F1"/>
    <w:rsid w:val="00744BD4"/>
    <w:rsid w:val="00745772"/>
    <w:rsid w:val="00750E93"/>
    <w:rsid w:val="0075672F"/>
    <w:rsid w:val="007568EE"/>
    <w:rsid w:val="00756FEC"/>
    <w:rsid w:val="007604C8"/>
    <w:rsid w:val="00763F77"/>
    <w:rsid w:val="00770683"/>
    <w:rsid w:val="007707C9"/>
    <w:rsid w:val="007716E7"/>
    <w:rsid w:val="00771AB8"/>
    <w:rsid w:val="00777C2A"/>
    <w:rsid w:val="0078417C"/>
    <w:rsid w:val="00785E2A"/>
    <w:rsid w:val="007916E7"/>
    <w:rsid w:val="007929A9"/>
    <w:rsid w:val="00792F57"/>
    <w:rsid w:val="007B0B56"/>
    <w:rsid w:val="007B11C2"/>
    <w:rsid w:val="007B3918"/>
    <w:rsid w:val="007B4B2F"/>
    <w:rsid w:val="007B5C10"/>
    <w:rsid w:val="007B694E"/>
    <w:rsid w:val="007B7B55"/>
    <w:rsid w:val="007D6C53"/>
    <w:rsid w:val="007E10D2"/>
    <w:rsid w:val="007E4B7F"/>
    <w:rsid w:val="007E5B35"/>
    <w:rsid w:val="007E5DA8"/>
    <w:rsid w:val="007E7FA8"/>
    <w:rsid w:val="007F6660"/>
    <w:rsid w:val="00800A56"/>
    <w:rsid w:val="00800A9D"/>
    <w:rsid w:val="00804D60"/>
    <w:rsid w:val="008061FC"/>
    <w:rsid w:val="00812660"/>
    <w:rsid w:val="008156D4"/>
    <w:rsid w:val="00816C1C"/>
    <w:rsid w:val="008172B8"/>
    <w:rsid w:val="008213B5"/>
    <w:rsid w:val="00821F59"/>
    <w:rsid w:val="00826139"/>
    <w:rsid w:val="008275BD"/>
    <w:rsid w:val="008354D3"/>
    <w:rsid w:val="00836A32"/>
    <w:rsid w:val="00837513"/>
    <w:rsid w:val="008405A0"/>
    <w:rsid w:val="008423CC"/>
    <w:rsid w:val="00842FF5"/>
    <w:rsid w:val="00843B3E"/>
    <w:rsid w:val="00846A35"/>
    <w:rsid w:val="00847D3F"/>
    <w:rsid w:val="0085118D"/>
    <w:rsid w:val="008511EF"/>
    <w:rsid w:val="00852C59"/>
    <w:rsid w:val="00852E54"/>
    <w:rsid w:val="00857D76"/>
    <w:rsid w:val="008619F7"/>
    <w:rsid w:val="00864FDF"/>
    <w:rsid w:val="008660B2"/>
    <w:rsid w:val="00870650"/>
    <w:rsid w:val="00881B9D"/>
    <w:rsid w:val="00882AFC"/>
    <w:rsid w:val="00884FB5"/>
    <w:rsid w:val="00886D97"/>
    <w:rsid w:val="00894157"/>
    <w:rsid w:val="0089475F"/>
    <w:rsid w:val="008A0604"/>
    <w:rsid w:val="008A2451"/>
    <w:rsid w:val="008A2FF5"/>
    <w:rsid w:val="008A4FE4"/>
    <w:rsid w:val="008A750B"/>
    <w:rsid w:val="008A7DEF"/>
    <w:rsid w:val="008B5057"/>
    <w:rsid w:val="008B76D9"/>
    <w:rsid w:val="008C4753"/>
    <w:rsid w:val="008C4EC8"/>
    <w:rsid w:val="008D066A"/>
    <w:rsid w:val="008D6DBB"/>
    <w:rsid w:val="008E1EB1"/>
    <w:rsid w:val="008E6A06"/>
    <w:rsid w:val="008E7F1B"/>
    <w:rsid w:val="008F0E23"/>
    <w:rsid w:val="00902646"/>
    <w:rsid w:val="00904AB4"/>
    <w:rsid w:val="0090746C"/>
    <w:rsid w:val="009121B6"/>
    <w:rsid w:val="00922B64"/>
    <w:rsid w:val="009267B2"/>
    <w:rsid w:val="00931AA1"/>
    <w:rsid w:val="00932B8A"/>
    <w:rsid w:val="00934639"/>
    <w:rsid w:val="009365EC"/>
    <w:rsid w:val="00946D7F"/>
    <w:rsid w:val="009474B3"/>
    <w:rsid w:val="0095446B"/>
    <w:rsid w:val="00957D41"/>
    <w:rsid w:val="00963DF0"/>
    <w:rsid w:val="009643FE"/>
    <w:rsid w:val="0096470F"/>
    <w:rsid w:val="009647C8"/>
    <w:rsid w:val="0096724E"/>
    <w:rsid w:val="009675D3"/>
    <w:rsid w:val="00967EC4"/>
    <w:rsid w:val="0097567C"/>
    <w:rsid w:val="00982434"/>
    <w:rsid w:val="009828D9"/>
    <w:rsid w:val="00996C76"/>
    <w:rsid w:val="00997720"/>
    <w:rsid w:val="009A112C"/>
    <w:rsid w:val="009A31C0"/>
    <w:rsid w:val="009A36F6"/>
    <w:rsid w:val="009B0A66"/>
    <w:rsid w:val="009B4888"/>
    <w:rsid w:val="009B6119"/>
    <w:rsid w:val="009B6F51"/>
    <w:rsid w:val="009B7EA7"/>
    <w:rsid w:val="009C02F1"/>
    <w:rsid w:val="009C086A"/>
    <w:rsid w:val="009D2806"/>
    <w:rsid w:val="009D4B4A"/>
    <w:rsid w:val="009E2600"/>
    <w:rsid w:val="009E5E26"/>
    <w:rsid w:val="009F0430"/>
    <w:rsid w:val="009F2938"/>
    <w:rsid w:val="009F4B22"/>
    <w:rsid w:val="00A007D3"/>
    <w:rsid w:val="00A019AB"/>
    <w:rsid w:val="00A07EE8"/>
    <w:rsid w:val="00A11A2D"/>
    <w:rsid w:val="00A130A9"/>
    <w:rsid w:val="00A13B24"/>
    <w:rsid w:val="00A1746B"/>
    <w:rsid w:val="00A212EB"/>
    <w:rsid w:val="00A302B9"/>
    <w:rsid w:val="00A30CFA"/>
    <w:rsid w:val="00A327AE"/>
    <w:rsid w:val="00A33BF8"/>
    <w:rsid w:val="00A36147"/>
    <w:rsid w:val="00A36632"/>
    <w:rsid w:val="00A46767"/>
    <w:rsid w:val="00A46D48"/>
    <w:rsid w:val="00A46FB5"/>
    <w:rsid w:val="00A57F49"/>
    <w:rsid w:val="00A63BD5"/>
    <w:rsid w:val="00A640CF"/>
    <w:rsid w:val="00A64BC1"/>
    <w:rsid w:val="00A65511"/>
    <w:rsid w:val="00A86A93"/>
    <w:rsid w:val="00A91819"/>
    <w:rsid w:val="00AB0D82"/>
    <w:rsid w:val="00AB1CD2"/>
    <w:rsid w:val="00AC1925"/>
    <w:rsid w:val="00AC211D"/>
    <w:rsid w:val="00AC32DE"/>
    <w:rsid w:val="00AC4436"/>
    <w:rsid w:val="00AC79FB"/>
    <w:rsid w:val="00AD275F"/>
    <w:rsid w:val="00AD2E3F"/>
    <w:rsid w:val="00AD5187"/>
    <w:rsid w:val="00AD6D9D"/>
    <w:rsid w:val="00AE1A0E"/>
    <w:rsid w:val="00AE2503"/>
    <w:rsid w:val="00AE3030"/>
    <w:rsid w:val="00AE6FC6"/>
    <w:rsid w:val="00AF0343"/>
    <w:rsid w:val="00AF46BA"/>
    <w:rsid w:val="00B05BC5"/>
    <w:rsid w:val="00B06E1C"/>
    <w:rsid w:val="00B13855"/>
    <w:rsid w:val="00B17636"/>
    <w:rsid w:val="00B22503"/>
    <w:rsid w:val="00B24735"/>
    <w:rsid w:val="00B316D8"/>
    <w:rsid w:val="00B369E1"/>
    <w:rsid w:val="00B44ED0"/>
    <w:rsid w:val="00B4551A"/>
    <w:rsid w:val="00B46835"/>
    <w:rsid w:val="00B47122"/>
    <w:rsid w:val="00B54961"/>
    <w:rsid w:val="00B57086"/>
    <w:rsid w:val="00B62C3A"/>
    <w:rsid w:val="00B6300E"/>
    <w:rsid w:val="00B635DC"/>
    <w:rsid w:val="00B73AB3"/>
    <w:rsid w:val="00B742C6"/>
    <w:rsid w:val="00B75B1C"/>
    <w:rsid w:val="00B820D1"/>
    <w:rsid w:val="00B8722E"/>
    <w:rsid w:val="00B9010B"/>
    <w:rsid w:val="00B90248"/>
    <w:rsid w:val="00B902A6"/>
    <w:rsid w:val="00B912E6"/>
    <w:rsid w:val="00BA096B"/>
    <w:rsid w:val="00BA434D"/>
    <w:rsid w:val="00BA5F12"/>
    <w:rsid w:val="00BB4073"/>
    <w:rsid w:val="00BB4E98"/>
    <w:rsid w:val="00BC2D99"/>
    <w:rsid w:val="00BD0D8B"/>
    <w:rsid w:val="00BD123A"/>
    <w:rsid w:val="00BD3C3D"/>
    <w:rsid w:val="00BD4DBF"/>
    <w:rsid w:val="00BD55C8"/>
    <w:rsid w:val="00BE2986"/>
    <w:rsid w:val="00BE5F3A"/>
    <w:rsid w:val="00BE6D0C"/>
    <w:rsid w:val="00BE7445"/>
    <w:rsid w:val="00BE7D34"/>
    <w:rsid w:val="00BF44BC"/>
    <w:rsid w:val="00BF6C8F"/>
    <w:rsid w:val="00C00B58"/>
    <w:rsid w:val="00C03CD7"/>
    <w:rsid w:val="00C14ED4"/>
    <w:rsid w:val="00C1787C"/>
    <w:rsid w:val="00C22399"/>
    <w:rsid w:val="00C335AC"/>
    <w:rsid w:val="00C35CA2"/>
    <w:rsid w:val="00C36972"/>
    <w:rsid w:val="00C503AE"/>
    <w:rsid w:val="00C546D5"/>
    <w:rsid w:val="00C616B9"/>
    <w:rsid w:val="00C61FED"/>
    <w:rsid w:val="00C6328D"/>
    <w:rsid w:val="00C639F6"/>
    <w:rsid w:val="00C64CA3"/>
    <w:rsid w:val="00C71681"/>
    <w:rsid w:val="00C80F36"/>
    <w:rsid w:val="00C83AAE"/>
    <w:rsid w:val="00C91EB0"/>
    <w:rsid w:val="00CA1EF5"/>
    <w:rsid w:val="00CA20A3"/>
    <w:rsid w:val="00CA4511"/>
    <w:rsid w:val="00CA4AA0"/>
    <w:rsid w:val="00CA5C3B"/>
    <w:rsid w:val="00CB1EF6"/>
    <w:rsid w:val="00CB3861"/>
    <w:rsid w:val="00CB6032"/>
    <w:rsid w:val="00CB6B0A"/>
    <w:rsid w:val="00CB7F99"/>
    <w:rsid w:val="00CC171E"/>
    <w:rsid w:val="00CC4272"/>
    <w:rsid w:val="00CD1E8A"/>
    <w:rsid w:val="00CD249F"/>
    <w:rsid w:val="00CD4A91"/>
    <w:rsid w:val="00CE7D50"/>
    <w:rsid w:val="00CF07E4"/>
    <w:rsid w:val="00CF093D"/>
    <w:rsid w:val="00D11617"/>
    <w:rsid w:val="00D14E12"/>
    <w:rsid w:val="00D21DAD"/>
    <w:rsid w:val="00D2238C"/>
    <w:rsid w:val="00D226F4"/>
    <w:rsid w:val="00D2513A"/>
    <w:rsid w:val="00D27DBC"/>
    <w:rsid w:val="00D37479"/>
    <w:rsid w:val="00D41D8D"/>
    <w:rsid w:val="00D4446B"/>
    <w:rsid w:val="00D44C56"/>
    <w:rsid w:val="00D457D5"/>
    <w:rsid w:val="00D473E9"/>
    <w:rsid w:val="00D55C18"/>
    <w:rsid w:val="00D61EBD"/>
    <w:rsid w:val="00D6446F"/>
    <w:rsid w:val="00D66DA7"/>
    <w:rsid w:val="00D76503"/>
    <w:rsid w:val="00D76B14"/>
    <w:rsid w:val="00D76D3D"/>
    <w:rsid w:val="00D83CF7"/>
    <w:rsid w:val="00D86282"/>
    <w:rsid w:val="00D874BE"/>
    <w:rsid w:val="00D877C7"/>
    <w:rsid w:val="00D87CDB"/>
    <w:rsid w:val="00D90A9A"/>
    <w:rsid w:val="00D948D7"/>
    <w:rsid w:val="00D949DC"/>
    <w:rsid w:val="00D9769C"/>
    <w:rsid w:val="00D97975"/>
    <w:rsid w:val="00DA10F0"/>
    <w:rsid w:val="00DA3752"/>
    <w:rsid w:val="00DA669E"/>
    <w:rsid w:val="00DC24F6"/>
    <w:rsid w:val="00DD113F"/>
    <w:rsid w:val="00DE6CFB"/>
    <w:rsid w:val="00DF3DE0"/>
    <w:rsid w:val="00DF5DAD"/>
    <w:rsid w:val="00DF6555"/>
    <w:rsid w:val="00DF6A1B"/>
    <w:rsid w:val="00DF7EFB"/>
    <w:rsid w:val="00E022AA"/>
    <w:rsid w:val="00E07A6F"/>
    <w:rsid w:val="00E07C4E"/>
    <w:rsid w:val="00E12176"/>
    <w:rsid w:val="00E1434F"/>
    <w:rsid w:val="00E164A2"/>
    <w:rsid w:val="00E20C52"/>
    <w:rsid w:val="00E2231C"/>
    <w:rsid w:val="00E23BC4"/>
    <w:rsid w:val="00E273D4"/>
    <w:rsid w:val="00E31ABE"/>
    <w:rsid w:val="00E34180"/>
    <w:rsid w:val="00E45A9F"/>
    <w:rsid w:val="00E45B4F"/>
    <w:rsid w:val="00E604D8"/>
    <w:rsid w:val="00E60A20"/>
    <w:rsid w:val="00E640AA"/>
    <w:rsid w:val="00E66318"/>
    <w:rsid w:val="00E66C45"/>
    <w:rsid w:val="00E76D9E"/>
    <w:rsid w:val="00E844AE"/>
    <w:rsid w:val="00E85C97"/>
    <w:rsid w:val="00E94B30"/>
    <w:rsid w:val="00E95997"/>
    <w:rsid w:val="00EA086B"/>
    <w:rsid w:val="00EA6F57"/>
    <w:rsid w:val="00EA7BCF"/>
    <w:rsid w:val="00EB0D26"/>
    <w:rsid w:val="00EB652C"/>
    <w:rsid w:val="00EB664C"/>
    <w:rsid w:val="00EB7642"/>
    <w:rsid w:val="00EC0C66"/>
    <w:rsid w:val="00EC0F75"/>
    <w:rsid w:val="00ED76BE"/>
    <w:rsid w:val="00EE620E"/>
    <w:rsid w:val="00EE755F"/>
    <w:rsid w:val="00EF1D24"/>
    <w:rsid w:val="00EF32EC"/>
    <w:rsid w:val="00EF7063"/>
    <w:rsid w:val="00EF7E50"/>
    <w:rsid w:val="00F00D57"/>
    <w:rsid w:val="00F0159E"/>
    <w:rsid w:val="00F015C9"/>
    <w:rsid w:val="00F205BA"/>
    <w:rsid w:val="00F22DE2"/>
    <w:rsid w:val="00F25570"/>
    <w:rsid w:val="00F27AC1"/>
    <w:rsid w:val="00F33EBF"/>
    <w:rsid w:val="00F37C8A"/>
    <w:rsid w:val="00F42689"/>
    <w:rsid w:val="00F428E0"/>
    <w:rsid w:val="00F446EC"/>
    <w:rsid w:val="00F46B68"/>
    <w:rsid w:val="00F46F75"/>
    <w:rsid w:val="00F55666"/>
    <w:rsid w:val="00F62282"/>
    <w:rsid w:val="00F731AF"/>
    <w:rsid w:val="00F74904"/>
    <w:rsid w:val="00F768AC"/>
    <w:rsid w:val="00F76C76"/>
    <w:rsid w:val="00F77F5C"/>
    <w:rsid w:val="00F85D92"/>
    <w:rsid w:val="00F92715"/>
    <w:rsid w:val="00F94537"/>
    <w:rsid w:val="00F95619"/>
    <w:rsid w:val="00F95FE7"/>
    <w:rsid w:val="00F96510"/>
    <w:rsid w:val="00FA5B8B"/>
    <w:rsid w:val="00FA7596"/>
    <w:rsid w:val="00FA7688"/>
    <w:rsid w:val="00FB23B1"/>
    <w:rsid w:val="00FB430B"/>
    <w:rsid w:val="00FB5710"/>
    <w:rsid w:val="00FB5E1A"/>
    <w:rsid w:val="00FC1970"/>
    <w:rsid w:val="00FC7B23"/>
    <w:rsid w:val="00FD4079"/>
    <w:rsid w:val="00FD7540"/>
    <w:rsid w:val="00FD7983"/>
    <w:rsid w:val="00FF6A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A1B"/>
    <w:rPr>
      <w:rFonts w:eastAsia="Batang"/>
      <w:sz w:val="24"/>
      <w:szCs w:val="24"/>
      <w:lang w:eastAsia="ko-KR"/>
    </w:rPr>
  </w:style>
  <w:style w:type="paragraph" w:styleId="1">
    <w:name w:val="heading 1"/>
    <w:basedOn w:val="a"/>
    <w:next w:val="a0"/>
    <w:qFormat/>
    <w:rsid w:val="0078417C"/>
    <w:pPr>
      <w:keepNext/>
      <w:keepLines/>
      <w:spacing w:after="180" w:line="240" w:lineRule="atLeast"/>
      <w:jc w:val="center"/>
      <w:outlineLvl w:val="0"/>
    </w:pPr>
    <w:rPr>
      <w:caps/>
      <w:spacing w:val="20"/>
      <w:kern w:val="20"/>
      <w:sz w:val="18"/>
    </w:rPr>
  </w:style>
  <w:style w:type="paragraph" w:styleId="2">
    <w:name w:val="heading 2"/>
    <w:basedOn w:val="a"/>
    <w:next w:val="a0"/>
    <w:qFormat/>
    <w:rsid w:val="0078417C"/>
    <w:pPr>
      <w:keepNext/>
      <w:keepLines/>
      <w:spacing w:after="170" w:line="240" w:lineRule="atLeast"/>
      <w:outlineLvl w:val="1"/>
    </w:pPr>
    <w:rPr>
      <w:rFonts w:ascii="Garamond" w:hAnsi="Garamond"/>
      <w:caps/>
      <w:kern w:val="20"/>
      <w:sz w:val="22"/>
    </w:rPr>
  </w:style>
  <w:style w:type="paragraph" w:styleId="3">
    <w:name w:val="heading 3"/>
    <w:basedOn w:val="a"/>
    <w:next w:val="a0"/>
    <w:qFormat/>
    <w:rsid w:val="0078417C"/>
    <w:pPr>
      <w:keepNext/>
      <w:keepLines/>
      <w:spacing w:after="240" w:line="240" w:lineRule="atLeast"/>
      <w:outlineLvl w:val="2"/>
    </w:pPr>
    <w:rPr>
      <w:rFonts w:ascii="Garamond" w:hAnsi="Garamond"/>
      <w:i/>
      <w:kern w:val="20"/>
      <w:sz w:val="22"/>
    </w:rPr>
  </w:style>
  <w:style w:type="paragraph" w:styleId="4">
    <w:name w:val="heading 4"/>
    <w:basedOn w:val="a"/>
    <w:next w:val="a0"/>
    <w:qFormat/>
    <w:rsid w:val="0078417C"/>
    <w:pPr>
      <w:keepNext/>
      <w:keepLines/>
      <w:spacing w:line="240" w:lineRule="atLeast"/>
      <w:outlineLvl w:val="3"/>
    </w:pPr>
    <w:rPr>
      <w:caps/>
      <w:kern w:val="20"/>
      <w:sz w:val="18"/>
    </w:rPr>
  </w:style>
  <w:style w:type="paragraph" w:styleId="5">
    <w:name w:val="heading 5"/>
    <w:basedOn w:val="a"/>
    <w:next w:val="a0"/>
    <w:qFormat/>
    <w:rsid w:val="0078417C"/>
    <w:pPr>
      <w:keepNext/>
      <w:keepLines/>
      <w:spacing w:line="240" w:lineRule="atLeast"/>
      <w:outlineLvl w:val="4"/>
    </w:pPr>
    <w:rPr>
      <w:rFonts w:ascii="Garamond" w:hAnsi="Garamond"/>
      <w:kern w:val="20"/>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78417C"/>
    <w:pPr>
      <w:spacing w:after="240" w:line="240" w:lineRule="atLeast"/>
      <w:ind w:firstLine="360"/>
      <w:jc w:val="both"/>
    </w:pPr>
    <w:rPr>
      <w:rFonts w:ascii="Garamond" w:hAnsi="Garamond"/>
      <w:sz w:val="22"/>
    </w:rPr>
  </w:style>
  <w:style w:type="paragraph" w:styleId="a4">
    <w:name w:val="Closing"/>
    <w:basedOn w:val="a"/>
    <w:next w:val="a"/>
    <w:rsid w:val="0078417C"/>
    <w:pPr>
      <w:spacing w:line="220" w:lineRule="atLeast"/>
    </w:pPr>
    <w:rPr>
      <w:rFonts w:ascii="Garamond" w:hAnsi="Garamond"/>
      <w:sz w:val="22"/>
    </w:rPr>
  </w:style>
  <w:style w:type="paragraph" w:customStyle="1" w:styleId="CompanyName">
    <w:name w:val="Company Name"/>
    <w:basedOn w:val="a0"/>
    <w:rsid w:val="0078417C"/>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a"/>
    <w:rsid w:val="0078417C"/>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Enclosure">
    <w:name w:val="Enclosure"/>
    <w:basedOn w:val="a0"/>
    <w:next w:val="a"/>
    <w:rsid w:val="0078417C"/>
    <w:pPr>
      <w:keepLines/>
      <w:spacing w:before="220"/>
      <w:ind w:firstLine="0"/>
    </w:pPr>
  </w:style>
  <w:style w:type="paragraph" w:customStyle="1" w:styleId="HeaderBase">
    <w:name w:val="Header Base"/>
    <w:basedOn w:val="a0"/>
    <w:rsid w:val="0078417C"/>
    <w:pPr>
      <w:keepLines/>
      <w:tabs>
        <w:tab w:val="center" w:pos="4320"/>
        <w:tab w:val="right" w:pos="8640"/>
      </w:tabs>
      <w:spacing w:after="0"/>
    </w:pPr>
  </w:style>
  <w:style w:type="paragraph" w:styleId="a5">
    <w:name w:val="footer"/>
    <w:basedOn w:val="HeaderBase"/>
    <w:rsid w:val="0078417C"/>
    <w:pPr>
      <w:spacing w:before="600"/>
      <w:ind w:right="-240" w:firstLine="0"/>
      <w:jc w:val="center"/>
    </w:pPr>
    <w:rPr>
      <w:kern w:val="18"/>
    </w:rPr>
  </w:style>
  <w:style w:type="paragraph" w:styleId="a6">
    <w:name w:val="header"/>
    <w:basedOn w:val="HeaderBase"/>
    <w:link w:val="Char0"/>
    <w:uiPriority w:val="99"/>
    <w:rsid w:val="0078417C"/>
    <w:pPr>
      <w:spacing w:after="660"/>
      <w:ind w:firstLine="0"/>
      <w:jc w:val="center"/>
    </w:pPr>
    <w:rPr>
      <w:caps/>
      <w:kern w:val="18"/>
      <w:sz w:val="18"/>
    </w:rPr>
  </w:style>
  <w:style w:type="paragraph" w:customStyle="1" w:styleId="HeadingBase">
    <w:name w:val="Heading Base"/>
    <w:basedOn w:val="a0"/>
    <w:next w:val="a0"/>
    <w:rsid w:val="0078417C"/>
    <w:pPr>
      <w:keepNext/>
      <w:keepLines/>
      <w:spacing w:after="0"/>
      <w:ind w:firstLine="0"/>
      <w:jc w:val="left"/>
    </w:pPr>
    <w:rPr>
      <w:kern w:val="20"/>
    </w:rPr>
  </w:style>
  <w:style w:type="paragraph" w:styleId="a7">
    <w:name w:val="Message Header"/>
    <w:basedOn w:val="a0"/>
    <w:rsid w:val="0078417C"/>
    <w:pPr>
      <w:keepLines/>
      <w:spacing w:after="120"/>
      <w:ind w:left="1080" w:hanging="1080"/>
      <w:jc w:val="left"/>
    </w:pPr>
    <w:rPr>
      <w:caps/>
      <w:sz w:val="18"/>
    </w:rPr>
  </w:style>
  <w:style w:type="paragraph" w:customStyle="1" w:styleId="MessageHeaderFirst">
    <w:name w:val="Message Header First"/>
    <w:basedOn w:val="a7"/>
    <w:next w:val="a7"/>
    <w:rsid w:val="0078417C"/>
    <w:pPr>
      <w:spacing w:before="360"/>
    </w:pPr>
  </w:style>
  <w:style w:type="character" w:customStyle="1" w:styleId="MessageHeaderLabel">
    <w:name w:val="Message Header Label"/>
    <w:rsid w:val="0078417C"/>
    <w:rPr>
      <w:b/>
      <w:sz w:val="18"/>
    </w:rPr>
  </w:style>
  <w:style w:type="paragraph" w:customStyle="1" w:styleId="MessageHeaderLast">
    <w:name w:val="Message Header Last"/>
    <w:basedOn w:val="a7"/>
    <w:next w:val="a0"/>
    <w:rsid w:val="0078417C"/>
    <w:pPr>
      <w:pBdr>
        <w:bottom w:val="single" w:sz="6" w:space="18" w:color="808080"/>
      </w:pBdr>
      <w:spacing w:after="360"/>
    </w:pPr>
  </w:style>
  <w:style w:type="paragraph" w:styleId="a8">
    <w:name w:val="Normal Indent"/>
    <w:basedOn w:val="a"/>
    <w:rsid w:val="0078417C"/>
    <w:pPr>
      <w:ind w:left="720"/>
    </w:pPr>
  </w:style>
  <w:style w:type="character" w:styleId="a9">
    <w:name w:val="page number"/>
    <w:rsid w:val="0078417C"/>
  </w:style>
  <w:style w:type="paragraph" w:customStyle="1" w:styleId="ReturnAddress">
    <w:name w:val="Return Address"/>
    <w:rsid w:val="0078417C"/>
    <w:pPr>
      <w:framePr w:w="8640" w:hSpace="187" w:vSpace="187" w:wrap="notBeside" w:vAnchor="page" w:hAnchor="margin" w:xAlign="center" w:y="14401" w:anchorLock="1"/>
      <w:spacing w:line="240" w:lineRule="atLeast"/>
      <w:ind w:right="-240"/>
      <w:jc w:val="center"/>
    </w:pPr>
    <w:rPr>
      <w:rFonts w:ascii="Garamond" w:hAnsi="Garamond"/>
      <w:caps/>
      <w:spacing w:val="30"/>
      <w:sz w:val="15"/>
      <w:lang w:eastAsia="en-US"/>
    </w:rPr>
  </w:style>
  <w:style w:type="paragraph" w:styleId="aa">
    <w:name w:val="Signature"/>
    <w:basedOn w:val="a0"/>
    <w:next w:val="a"/>
    <w:rsid w:val="0078417C"/>
    <w:pPr>
      <w:keepNext/>
      <w:keepLines/>
      <w:spacing w:before="660" w:after="0"/>
    </w:pPr>
  </w:style>
  <w:style w:type="paragraph" w:customStyle="1" w:styleId="SignatureJobTitle">
    <w:name w:val="Signature Job Title"/>
    <w:basedOn w:val="aa"/>
    <w:next w:val="a"/>
    <w:rsid w:val="0078417C"/>
    <w:pPr>
      <w:spacing w:before="0"/>
      <w:ind w:firstLine="0"/>
    </w:pPr>
  </w:style>
  <w:style w:type="paragraph" w:customStyle="1" w:styleId="SignatureName">
    <w:name w:val="Signature Name"/>
    <w:basedOn w:val="aa"/>
    <w:next w:val="SignatureJobTitle"/>
    <w:rsid w:val="0078417C"/>
    <w:pPr>
      <w:ind w:firstLine="0"/>
    </w:pPr>
  </w:style>
  <w:style w:type="character" w:customStyle="1" w:styleId="Slogan">
    <w:name w:val="Slogan"/>
    <w:rsid w:val="0078417C"/>
    <w:rPr>
      <w:i/>
      <w:spacing w:val="70"/>
      <w:sz w:val="21"/>
    </w:rPr>
  </w:style>
  <w:style w:type="paragraph" w:styleId="ab">
    <w:name w:val="Balloon Text"/>
    <w:basedOn w:val="a"/>
    <w:semiHidden/>
    <w:rsid w:val="00431917"/>
    <w:rPr>
      <w:rFonts w:ascii="Tahoma" w:hAnsi="Tahoma" w:cs="Tahoma"/>
      <w:sz w:val="16"/>
      <w:szCs w:val="16"/>
    </w:rPr>
  </w:style>
  <w:style w:type="table" w:styleId="ac">
    <w:name w:val="Table Grid"/>
    <w:basedOn w:val="a2"/>
    <w:rsid w:val="00625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rsid w:val="00BA096B"/>
    <w:pPr>
      <w:spacing w:after="120"/>
      <w:ind w:left="360"/>
    </w:pPr>
  </w:style>
  <w:style w:type="paragraph" w:styleId="20">
    <w:name w:val="Body Text 2"/>
    <w:basedOn w:val="a"/>
    <w:rsid w:val="00BA096B"/>
    <w:pPr>
      <w:spacing w:after="120" w:line="480" w:lineRule="auto"/>
    </w:pPr>
  </w:style>
  <w:style w:type="paragraph" w:customStyle="1" w:styleId="HTMLBody">
    <w:name w:val="HTML Body"/>
    <w:rsid w:val="005543E5"/>
    <w:pPr>
      <w:autoSpaceDE w:val="0"/>
      <w:autoSpaceDN w:val="0"/>
      <w:adjustRightInd w:val="0"/>
    </w:pPr>
    <w:rPr>
      <w:rFonts w:ascii="Arial" w:hAnsi="Arial"/>
      <w:lang w:eastAsia="en-US"/>
    </w:rPr>
  </w:style>
  <w:style w:type="paragraph" w:styleId="21">
    <w:name w:val="Body Text Indent 2"/>
    <w:basedOn w:val="a"/>
    <w:rsid w:val="00821F59"/>
    <w:pPr>
      <w:spacing w:after="120" w:line="480" w:lineRule="auto"/>
      <w:ind w:left="360"/>
    </w:pPr>
  </w:style>
  <w:style w:type="character" w:styleId="ae">
    <w:name w:val="Hyperlink"/>
    <w:rsid w:val="00821F59"/>
    <w:rPr>
      <w:color w:val="0000FF"/>
      <w:u w:val="single"/>
    </w:rPr>
  </w:style>
  <w:style w:type="character" w:customStyle="1" w:styleId="eudoraheader">
    <w:name w:val="eudoraheader"/>
    <w:basedOn w:val="a1"/>
    <w:rsid w:val="00821F59"/>
  </w:style>
  <w:style w:type="paragraph" w:customStyle="1" w:styleId="arttitle">
    <w:name w:val="arttitle"/>
    <w:basedOn w:val="a"/>
    <w:rsid w:val="00EB7642"/>
    <w:pPr>
      <w:spacing w:after="240" w:line="480" w:lineRule="atLeast"/>
    </w:pPr>
    <w:rPr>
      <w:rFonts w:ascii="Arial" w:eastAsia="Times New Roman" w:hAnsi="Arial"/>
      <w:b/>
      <w:sz w:val="32"/>
      <w:szCs w:val="20"/>
      <w:lang w:val="en-GB" w:eastAsia="en-US"/>
    </w:rPr>
  </w:style>
  <w:style w:type="paragraph" w:customStyle="1" w:styleId="abs">
    <w:name w:val="abs"/>
    <w:basedOn w:val="a"/>
    <w:next w:val="a"/>
    <w:rsid w:val="00EB7642"/>
    <w:pPr>
      <w:spacing w:after="240" w:line="480" w:lineRule="atLeast"/>
    </w:pPr>
    <w:rPr>
      <w:rFonts w:eastAsia="Times New Roman"/>
      <w:b/>
      <w:szCs w:val="20"/>
      <w:lang w:val="en-GB" w:eastAsia="en-US"/>
    </w:rPr>
  </w:style>
  <w:style w:type="paragraph" w:customStyle="1" w:styleId="BATitle">
    <w:name w:val="BA_Title"/>
    <w:next w:val="a"/>
    <w:link w:val="BATitleChar"/>
    <w:rsid w:val="002C67B6"/>
    <w:pPr>
      <w:spacing w:before="1380" w:line="250" w:lineRule="exact"/>
      <w:ind w:left="360" w:right="360"/>
      <w:jc w:val="center"/>
    </w:pPr>
    <w:rPr>
      <w:rFonts w:ascii="Helvetica" w:hAnsi="Helvetica"/>
      <w:b/>
      <w:noProof/>
      <w:sz w:val="23"/>
      <w:lang w:eastAsia="en-US"/>
    </w:rPr>
  </w:style>
  <w:style w:type="character" w:styleId="af">
    <w:name w:val="endnote reference"/>
    <w:semiHidden/>
    <w:rsid w:val="002C67B6"/>
    <w:rPr>
      <w:rFonts w:ascii="Times" w:hAnsi="Times"/>
      <w:sz w:val="18"/>
      <w:vertAlign w:val="superscript"/>
    </w:rPr>
  </w:style>
  <w:style w:type="paragraph" w:customStyle="1" w:styleId="TAMainText">
    <w:name w:val="TA_Main_Text"/>
    <w:basedOn w:val="a"/>
    <w:link w:val="TAMainTextChar"/>
    <w:rsid w:val="002C67B6"/>
    <w:pPr>
      <w:spacing w:line="220" w:lineRule="exact"/>
      <w:ind w:firstLine="187"/>
      <w:jc w:val="both"/>
    </w:pPr>
    <w:rPr>
      <w:rFonts w:ascii="Times" w:eastAsia="Times New Roman" w:hAnsi="Times"/>
      <w:sz w:val="18"/>
      <w:szCs w:val="20"/>
      <w:lang w:eastAsia="en-US"/>
    </w:rPr>
  </w:style>
  <w:style w:type="character" w:customStyle="1" w:styleId="TAMainTextChar">
    <w:name w:val="TA_Main_Text Char"/>
    <w:link w:val="TAMainText"/>
    <w:rsid w:val="002C67B6"/>
    <w:rPr>
      <w:rFonts w:ascii="Times" w:hAnsi="Times"/>
      <w:sz w:val="18"/>
      <w:lang w:val="en-US" w:eastAsia="en-US" w:bidi="ar-SA"/>
    </w:rPr>
  </w:style>
  <w:style w:type="character" w:customStyle="1" w:styleId="Char">
    <w:name w:val="正文文本 Char"/>
    <w:link w:val="a0"/>
    <w:rsid w:val="00B57086"/>
    <w:rPr>
      <w:rFonts w:ascii="Garamond" w:eastAsia="Batang" w:hAnsi="Garamond"/>
      <w:sz w:val="22"/>
      <w:szCs w:val="24"/>
      <w:lang w:eastAsia="ko-KR"/>
    </w:rPr>
  </w:style>
  <w:style w:type="character" w:styleId="af0">
    <w:name w:val="Strong"/>
    <w:uiPriority w:val="22"/>
    <w:qFormat/>
    <w:rsid w:val="00B57086"/>
    <w:rPr>
      <w:b/>
    </w:rPr>
  </w:style>
  <w:style w:type="character" w:customStyle="1" w:styleId="BATitleChar">
    <w:name w:val="BA_Title Char"/>
    <w:link w:val="BATitle"/>
    <w:rsid w:val="00B57086"/>
    <w:rPr>
      <w:rFonts w:ascii="Helvetica" w:hAnsi="Helvetica"/>
      <w:b/>
      <w:noProof/>
      <w:sz w:val="23"/>
      <w:lang w:val="en-US" w:eastAsia="en-US" w:bidi="ar-SA"/>
    </w:rPr>
  </w:style>
  <w:style w:type="paragraph" w:customStyle="1" w:styleId="BDAbstract">
    <w:name w:val="BD_Abstract"/>
    <w:basedOn w:val="a"/>
    <w:next w:val="TAMainText"/>
    <w:link w:val="BDAbstractChar"/>
    <w:uiPriority w:val="99"/>
    <w:rsid w:val="00367E2F"/>
    <w:pPr>
      <w:spacing w:before="360" w:after="360" w:line="480" w:lineRule="auto"/>
      <w:jc w:val="both"/>
    </w:pPr>
    <w:rPr>
      <w:rFonts w:ascii="Times" w:eastAsia="Times New Roman" w:hAnsi="Times"/>
    </w:rPr>
  </w:style>
  <w:style w:type="character" w:customStyle="1" w:styleId="BDAbstractChar">
    <w:name w:val="BD_Abstract Char"/>
    <w:link w:val="BDAbstract"/>
    <w:uiPriority w:val="99"/>
    <w:rsid w:val="00367E2F"/>
    <w:rPr>
      <w:rFonts w:ascii="Times" w:hAnsi="Times" w:cs="Times"/>
      <w:sz w:val="24"/>
      <w:szCs w:val="24"/>
    </w:rPr>
  </w:style>
  <w:style w:type="character" w:styleId="af1">
    <w:name w:val="Emphasis"/>
    <w:basedOn w:val="a1"/>
    <w:uiPriority w:val="20"/>
    <w:qFormat/>
    <w:rsid w:val="00C35CA2"/>
    <w:rPr>
      <w:i/>
      <w:iCs/>
    </w:rPr>
  </w:style>
  <w:style w:type="paragraph" w:styleId="af2">
    <w:name w:val="Plain Text"/>
    <w:basedOn w:val="a"/>
    <w:link w:val="Char1"/>
    <w:uiPriority w:val="99"/>
    <w:unhideWhenUsed/>
    <w:rsid w:val="009E5E26"/>
    <w:rPr>
      <w:rFonts w:ascii="Consolas" w:eastAsiaTheme="minorEastAsia" w:hAnsi="Consolas" w:cstheme="minorBidi"/>
      <w:sz w:val="21"/>
      <w:szCs w:val="21"/>
      <w:lang w:eastAsia="zh-CN"/>
    </w:rPr>
  </w:style>
  <w:style w:type="character" w:customStyle="1" w:styleId="Char1">
    <w:name w:val="纯文本 Char"/>
    <w:basedOn w:val="a1"/>
    <w:link w:val="af2"/>
    <w:uiPriority w:val="99"/>
    <w:rsid w:val="009E5E26"/>
    <w:rPr>
      <w:rFonts w:ascii="Consolas" w:eastAsiaTheme="minorEastAsia" w:hAnsi="Consolas" w:cstheme="minorBidi"/>
      <w:sz w:val="21"/>
      <w:szCs w:val="21"/>
    </w:rPr>
  </w:style>
  <w:style w:type="character" w:customStyle="1" w:styleId="Char0">
    <w:name w:val="页眉 Char"/>
    <w:basedOn w:val="a1"/>
    <w:link w:val="a6"/>
    <w:uiPriority w:val="99"/>
    <w:locked/>
    <w:rsid w:val="009D4B4A"/>
    <w:rPr>
      <w:rFonts w:ascii="Garamond" w:eastAsia="Batang" w:hAnsi="Garamond"/>
      <w:caps/>
      <w:kern w:val="18"/>
      <w:sz w:val="18"/>
      <w:szCs w:val="24"/>
      <w:lang w:eastAsia="ko-KR"/>
    </w:rPr>
  </w:style>
  <w:style w:type="character" w:customStyle="1" w:styleId="style8">
    <w:name w:val="style8"/>
    <w:basedOn w:val="a1"/>
    <w:uiPriority w:val="99"/>
    <w:rsid w:val="00CA5C3B"/>
    <w:rPr>
      <w:rFonts w:cs="Times New Roman"/>
    </w:rPr>
  </w:style>
  <w:style w:type="character" w:customStyle="1" w:styleId="st">
    <w:name w:val="st"/>
    <w:basedOn w:val="a1"/>
    <w:rsid w:val="00CB6B0A"/>
  </w:style>
  <w:style w:type="character" w:customStyle="1" w:styleId="box">
    <w:name w:val="box"/>
    <w:basedOn w:val="a1"/>
    <w:rsid w:val="00AD5187"/>
  </w:style>
  <w:style w:type="paragraph" w:customStyle="1" w:styleId="TAMainTextFinal">
    <w:name w:val="TA_Main_Text_Final"/>
    <w:basedOn w:val="TAMainText"/>
    <w:qFormat/>
    <w:rsid w:val="00C03CD7"/>
    <w:pPr>
      <w:spacing w:after="60" w:line="240" w:lineRule="auto"/>
      <w:ind w:firstLine="0"/>
    </w:pPr>
    <w:rPr>
      <w:rFonts w:ascii="Arno Pro" w:hAnsi="Arno Pro"/>
      <w:kern w:val="21"/>
      <w:sz w:val="19"/>
    </w:rPr>
  </w:style>
  <w:style w:type="character" w:customStyle="1" w:styleId="pagecontents">
    <w:name w:val="pagecontents"/>
    <w:basedOn w:val="a1"/>
    <w:rsid w:val="0059701D"/>
  </w:style>
  <w:style w:type="character" w:styleId="HTML">
    <w:name w:val="HTML Cite"/>
    <w:basedOn w:val="a1"/>
    <w:uiPriority w:val="99"/>
    <w:semiHidden/>
    <w:unhideWhenUsed/>
    <w:rsid w:val="00064824"/>
    <w:rPr>
      <w:i/>
      <w:iCs/>
    </w:rPr>
  </w:style>
  <w:style w:type="character" w:customStyle="1" w:styleId="citationyear">
    <w:name w:val="citation_year"/>
    <w:basedOn w:val="a1"/>
    <w:rsid w:val="00064824"/>
  </w:style>
  <w:style w:type="character" w:customStyle="1" w:styleId="citationvolume">
    <w:name w:val="citation_volume"/>
    <w:basedOn w:val="a1"/>
    <w:rsid w:val="00064824"/>
  </w:style>
  <w:style w:type="paragraph" w:customStyle="1" w:styleId="RSCB01COMAbstract">
    <w:name w:val="RSC B01 COM Abstract"/>
    <w:basedOn w:val="a"/>
    <w:link w:val="RSCB01COMAbstractChar"/>
    <w:qFormat/>
    <w:rsid w:val="00904AB4"/>
    <w:pPr>
      <w:spacing w:after="200" w:line="240" w:lineRule="exact"/>
      <w:jc w:val="both"/>
    </w:pPr>
    <w:rPr>
      <w:rFonts w:asciiTheme="minorHAnsi" w:eastAsiaTheme="minorHAnsi" w:hAnsiTheme="minorHAnsi" w:cstheme="minorBidi"/>
      <w:b/>
      <w:noProof/>
      <w:sz w:val="18"/>
      <w:szCs w:val="22"/>
      <w:lang w:val="en-GB" w:eastAsia="en-GB"/>
    </w:rPr>
  </w:style>
  <w:style w:type="character" w:customStyle="1" w:styleId="06CHeading">
    <w:name w:val="06 C Heading"/>
    <w:basedOn w:val="a1"/>
    <w:uiPriority w:val="1"/>
    <w:rsid w:val="00904AB4"/>
    <w:rPr>
      <w:rFonts w:ascii="Times New Roman" w:hAnsi="Times New Roman" w:cs="Times New Roman"/>
      <w:b/>
      <w:smallCaps/>
      <w:w w:val="108"/>
      <w:sz w:val="18"/>
      <w:szCs w:val="18"/>
    </w:rPr>
  </w:style>
  <w:style w:type="character" w:customStyle="1" w:styleId="RSCB01COMAbstractChar">
    <w:name w:val="RSC B01 COM Abstract Char"/>
    <w:basedOn w:val="a1"/>
    <w:link w:val="RSCB01COMAbstract"/>
    <w:rsid w:val="00904AB4"/>
    <w:rPr>
      <w:rFonts w:asciiTheme="minorHAnsi" w:eastAsiaTheme="minorHAnsi" w:hAnsiTheme="minorHAnsi" w:cstheme="minorBidi"/>
      <w:b/>
      <w:noProof/>
      <w:sz w:val="18"/>
      <w:szCs w:val="22"/>
      <w:lang w:val="en-GB" w:eastAsia="en-GB"/>
    </w:rPr>
  </w:style>
  <w:style w:type="paragraph" w:customStyle="1" w:styleId="EndNoteBibliographyTitle">
    <w:name w:val="EndNote Bibliography Title"/>
    <w:basedOn w:val="a"/>
    <w:link w:val="EndNoteBibliographyTitleChar"/>
    <w:rsid w:val="00183E04"/>
    <w:pPr>
      <w:jc w:val="center"/>
    </w:pPr>
    <w:rPr>
      <w:noProof/>
    </w:rPr>
  </w:style>
  <w:style w:type="character" w:customStyle="1" w:styleId="EndNoteBibliographyTitleChar">
    <w:name w:val="EndNote Bibliography Title Char"/>
    <w:basedOn w:val="a1"/>
    <w:link w:val="EndNoteBibliographyTitle"/>
    <w:rsid w:val="00183E04"/>
    <w:rPr>
      <w:rFonts w:eastAsia="Batang"/>
      <w:noProof/>
      <w:sz w:val="24"/>
      <w:szCs w:val="24"/>
      <w:lang w:eastAsia="ko-KR"/>
    </w:rPr>
  </w:style>
  <w:style w:type="paragraph" w:customStyle="1" w:styleId="EndNoteBibliography">
    <w:name w:val="EndNote Bibliography"/>
    <w:basedOn w:val="a"/>
    <w:link w:val="EndNoteBibliographyChar"/>
    <w:rsid w:val="00183E04"/>
    <w:rPr>
      <w:noProof/>
    </w:rPr>
  </w:style>
  <w:style w:type="character" w:customStyle="1" w:styleId="EndNoteBibliographyChar">
    <w:name w:val="EndNote Bibliography Char"/>
    <w:basedOn w:val="a1"/>
    <w:link w:val="EndNoteBibliography"/>
    <w:rsid w:val="00183E04"/>
    <w:rPr>
      <w:rFonts w:eastAsia="Batang"/>
      <w:noProof/>
      <w:sz w:val="24"/>
      <w:szCs w:val="24"/>
      <w:lang w:eastAsia="ko-KR"/>
    </w:rPr>
  </w:style>
  <w:style w:type="paragraph" w:styleId="af3">
    <w:name w:val="Normal (Web)"/>
    <w:basedOn w:val="a"/>
    <w:uiPriority w:val="99"/>
    <w:semiHidden/>
    <w:unhideWhenUsed/>
    <w:rsid w:val="007B11C2"/>
    <w:pPr>
      <w:spacing w:before="100" w:beforeAutospacing="1" w:after="100" w:afterAutospacing="1"/>
    </w:pPr>
    <w:rPr>
      <w:rFonts w:ascii="宋体" w:eastAsia="宋体" w:hAnsi="宋体" w:cs="宋体"/>
      <w:lang w:eastAsia="zh-CN"/>
    </w:rPr>
  </w:style>
  <w:style w:type="character" w:customStyle="1" w:styleId="m-3116797729105792438apple-converted-space">
    <w:name w:val="m_-3116797729105792438apple-converted-space"/>
    <w:basedOn w:val="a1"/>
    <w:rsid w:val="007B11C2"/>
  </w:style>
  <w:style w:type="paragraph" w:styleId="af4">
    <w:name w:val="List Paragraph"/>
    <w:basedOn w:val="a"/>
    <w:uiPriority w:val="34"/>
    <w:qFormat/>
    <w:rsid w:val="009A36F6"/>
    <w:pPr>
      <w:ind w:firstLineChars="200" w:firstLine="420"/>
    </w:pPr>
  </w:style>
  <w:style w:type="paragraph" w:styleId="af5">
    <w:name w:val="Document Map"/>
    <w:basedOn w:val="a"/>
    <w:link w:val="Char2"/>
    <w:semiHidden/>
    <w:unhideWhenUsed/>
    <w:rsid w:val="008660B2"/>
    <w:rPr>
      <w:rFonts w:ascii="宋体" w:eastAsia="宋体"/>
      <w:sz w:val="18"/>
      <w:szCs w:val="18"/>
    </w:rPr>
  </w:style>
  <w:style w:type="character" w:customStyle="1" w:styleId="Char2">
    <w:name w:val="文档结构图 Char"/>
    <w:basedOn w:val="a1"/>
    <w:link w:val="af5"/>
    <w:semiHidden/>
    <w:rsid w:val="008660B2"/>
    <w:rPr>
      <w:rFonts w:ascii="宋体" w:eastAsia="宋体"/>
      <w:sz w:val="18"/>
      <w:szCs w:val="18"/>
      <w:lang w:eastAsia="ko-KR"/>
    </w:rPr>
  </w:style>
  <w:style w:type="paragraph" w:styleId="af6">
    <w:name w:val="Revision"/>
    <w:hidden/>
    <w:uiPriority w:val="99"/>
    <w:semiHidden/>
    <w:rsid w:val="00573702"/>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divs>
    <w:div w:id="26104377">
      <w:bodyDiv w:val="1"/>
      <w:marLeft w:val="0"/>
      <w:marRight w:val="0"/>
      <w:marTop w:val="0"/>
      <w:marBottom w:val="0"/>
      <w:divBdr>
        <w:top w:val="none" w:sz="0" w:space="0" w:color="auto"/>
        <w:left w:val="none" w:sz="0" w:space="0" w:color="auto"/>
        <w:bottom w:val="none" w:sz="0" w:space="0" w:color="auto"/>
        <w:right w:val="none" w:sz="0" w:space="0" w:color="auto"/>
      </w:divBdr>
      <w:divsChild>
        <w:div w:id="411706545">
          <w:marLeft w:val="0"/>
          <w:marRight w:val="0"/>
          <w:marTop w:val="0"/>
          <w:marBottom w:val="0"/>
          <w:divBdr>
            <w:top w:val="none" w:sz="0" w:space="0" w:color="auto"/>
            <w:left w:val="none" w:sz="0" w:space="0" w:color="auto"/>
            <w:bottom w:val="none" w:sz="0" w:space="0" w:color="auto"/>
            <w:right w:val="none" w:sz="0" w:space="0" w:color="auto"/>
          </w:divBdr>
        </w:div>
        <w:div w:id="1008366414">
          <w:marLeft w:val="0"/>
          <w:marRight w:val="0"/>
          <w:marTop w:val="0"/>
          <w:marBottom w:val="0"/>
          <w:divBdr>
            <w:top w:val="none" w:sz="0" w:space="0" w:color="auto"/>
            <w:left w:val="none" w:sz="0" w:space="0" w:color="auto"/>
            <w:bottom w:val="none" w:sz="0" w:space="0" w:color="auto"/>
            <w:right w:val="none" w:sz="0" w:space="0" w:color="auto"/>
          </w:divBdr>
        </w:div>
        <w:div w:id="290404250">
          <w:marLeft w:val="0"/>
          <w:marRight w:val="0"/>
          <w:marTop w:val="0"/>
          <w:marBottom w:val="0"/>
          <w:divBdr>
            <w:top w:val="none" w:sz="0" w:space="0" w:color="auto"/>
            <w:left w:val="none" w:sz="0" w:space="0" w:color="auto"/>
            <w:bottom w:val="none" w:sz="0" w:space="0" w:color="auto"/>
            <w:right w:val="none" w:sz="0" w:space="0" w:color="auto"/>
          </w:divBdr>
        </w:div>
        <w:div w:id="861864301">
          <w:marLeft w:val="0"/>
          <w:marRight w:val="0"/>
          <w:marTop w:val="0"/>
          <w:marBottom w:val="0"/>
          <w:divBdr>
            <w:top w:val="none" w:sz="0" w:space="0" w:color="auto"/>
            <w:left w:val="none" w:sz="0" w:space="0" w:color="auto"/>
            <w:bottom w:val="none" w:sz="0" w:space="0" w:color="auto"/>
            <w:right w:val="none" w:sz="0" w:space="0" w:color="auto"/>
          </w:divBdr>
        </w:div>
        <w:div w:id="1161502622">
          <w:marLeft w:val="0"/>
          <w:marRight w:val="0"/>
          <w:marTop w:val="0"/>
          <w:marBottom w:val="0"/>
          <w:divBdr>
            <w:top w:val="none" w:sz="0" w:space="0" w:color="auto"/>
            <w:left w:val="none" w:sz="0" w:space="0" w:color="auto"/>
            <w:bottom w:val="none" w:sz="0" w:space="0" w:color="auto"/>
            <w:right w:val="none" w:sz="0" w:space="0" w:color="auto"/>
          </w:divBdr>
        </w:div>
      </w:divsChild>
    </w:div>
    <w:div w:id="233586333">
      <w:bodyDiv w:val="1"/>
      <w:marLeft w:val="0"/>
      <w:marRight w:val="0"/>
      <w:marTop w:val="0"/>
      <w:marBottom w:val="0"/>
      <w:divBdr>
        <w:top w:val="none" w:sz="0" w:space="0" w:color="auto"/>
        <w:left w:val="none" w:sz="0" w:space="0" w:color="auto"/>
        <w:bottom w:val="none" w:sz="0" w:space="0" w:color="auto"/>
        <w:right w:val="none" w:sz="0" w:space="0" w:color="auto"/>
      </w:divBdr>
      <w:divsChild>
        <w:div w:id="1881747987">
          <w:marLeft w:val="0"/>
          <w:marRight w:val="0"/>
          <w:marTop w:val="0"/>
          <w:marBottom w:val="0"/>
          <w:divBdr>
            <w:top w:val="none" w:sz="0" w:space="0" w:color="auto"/>
            <w:left w:val="none" w:sz="0" w:space="0" w:color="auto"/>
            <w:bottom w:val="none" w:sz="0" w:space="0" w:color="auto"/>
            <w:right w:val="none" w:sz="0" w:space="0" w:color="auto"/>
          </w:divBdr>
        </w:div>
      </w:divsChild>
    </w:div>
    <w:div w:id="262031409">
      <w:bodyDiv w:val="1"/>
      <w:marLeft w:val="0"/>
      <w:marRight w:val="0"/>
      <w:marTop w:val="0"/>
      <w:marBottom w:val="0"/>
      <w:divBdr>
        <w:top w:val="none" w:sz="0" w:space="0" w:color="auto"/>
        <w:left w:val="none" w:sz="0" w:space="0" w:color="auto"/>
        <w:bottom w:val="none" w:sz="0" w:space="0" w:color="auto"/>
        <w:right w:val="none" w:sz="0" w:space="0" w:color="auto"/>
      </w:divBdr>
    </w:div>
    <w:div w:id="480196629">
      <w:bodyDiv w:val="1"/>
      <w:marLeft w:val="0"/>
      <w:marRight w:val="0"/>
      <w:marTop w:val="0"/>
      <w:marBottom w:val="0"/>
      <w:divBdr>
        <w:top w:val="none" w:sz="0" w:space="0" w:color="auto"/>
        <w:left w:val="none" w:sz="0" w:space="0" w:color="auto"/>
        <w:bottom w:val="none" w:sz="0" w:space="0" w:color="auto"/>
        <w:right w:val="none" w:sz="0" w:space="0" w:color="auto"/>
      </w:divBdr>
    </w:div>
    <w:div w:id="590546137">
      <w:bodyDiv w:val="1"/>
      <w:marLeft w:val="0"/>
      <w:marRight w:val="0"/>
      <w:marTop w:val="0"/>
      <w:marBottom w:val="0"/>
      <w:divBdr>
        <w:top w:val="none" w:sz="0" w:space="0" w:color="auto"/>
        <w:left w:val="none" w:sz="0" w:space="0" w:color="auto"/>
        <w:bottom w:val="none" w:sz="0" w:space="0" w:color="auto"/>
        <w:right w:val="none" w:sz="0" w:space="0" w:color="auto"/>
      </w:divBdr>
    </w:div>
    <w:div w:id="597182070">
      <w:bodyDiv w:val="1"/>
      <w:marLeft w:val="0"/>
      <w:marRight w:val="0"/>
      <w:marTop w:val="0"/>
      <w:marBottom w:val="0"/>
      <w:divBdr>
        <w:top w:val="none" w:sz="0" w:space="0" w:color="auto"/>
        <w:left w:val="none" w:sz="0" w:space="0" w:color="auto"/>
        <w:bottom w:val="none" w:sz="0" w:space="0" w:color="auto"/>
        <w:right w:val="none" w:sz="0" w:space="0" w:color="auto"/>
      </w:divBdr>
      <w:divsChild>
        <w:div w:id="464391515">
          <w:marLeft w:val="0"/>
          <w:marRight w:val="0"/>
          <w:marTop w:val="0"/>
          <w:marBottom w:val="0"/>
          <w:divBdr>
            <w:top w:val="none" w:sz="0" w:space="0" w:color="auto"/>
            <w:left w:val="none" w:sz="0" w:space="0" w:color="auto"/>
            <w:bottom w:val="none" w:sz="0" w:space="0" w:color="auto"/>
            <w:right w:val="none" w:sz="0" w:space="0" w:color="auto"/>
          </w:divBdr>
        </w:div>
        <w:div w:id="1812939267">
          <w:marLeft w:val="0"/>
          <w:marRight w:val="0"/>
          <w:marTop w:val="0"/>
          <w:marBottom w:val="0"/>
          <w:divBdr>
            <w:top w:val="none" w:sz="0" w:space="0" w:color="auto"/>
            <w:left w:val="none" w:sz="0" w:space="0" w:color="auto"/>
            <w:bottom w:val="none" w:sz="0" w:space="0" w:color="auto"/>
            <w:right w:val="none" w:sz="0" w:space="0" w:color="auto"/>
          </w:divBdr>
        </w:div>
        <w:div w:id="2120559763">
          <w:marLeft w:val="0"/>
          <w:marRight w:val="0"/>
          <w:marTop w:val="0"/>
          <w:marBottom w:val="0"/>
          <w:divBdr>
            <w:top w:val="none" w:sz="0" w:space="0" w:color="auto"/>
            <w:left w:val="none" w:sz="0" w:space="0" w:color="auto"/>
            <w:bottom w:val="none" w:sz="0" w:space="0" w:color="auto"/>
            <w:right w:val="none" w:sz="0" w:space="0" w:color="auto"/>
          </w:divBdr>
        </w:div>
      </w:divsChild>
    </w:div>
    <w:div w:id="662469668">
      <w:bodyDiv w:val="1"/>
      <w:marLeft w:val="0"/>
      <w:marRight w:val="0"/>
      <w:marTop w:val="0"/>
      <w:marBottom w:val="0"/>
      <w:divBdr>
        <w:top w:val="none" w:sz="0" w:space="0" w:color="auto"/>
        <w:left w:val="none" w:sz="0" w:space="0" w:color="auto"/>
        <w:bottom w:val="none" w:sz="0" w:space="0" w:color="auto"/>
        <w:right w:val="none" w:sz="0" w:space="0" w:color="auto"/>
      </w:divBdr>
    </w:div>
    <w:div w:id="791632118">
      <w:bodyDiv w:val="1"/>
      <w:marLeft w:val="0"/>
      <w:marRight w:val="0"/>
      <w:marTop w:val="0"/>
      <w:marBottom w:val="0"/>
      <w:divBdr>
        <w:top w:val="none" w:sz="0" w:space="0" w:color="auto"/>
        <w:left w:val="none" w:sz="0" w:space="0" w:color="auto"/>
        <w:bottom w:val="none" w:sz="0" w:space="0" w:color="auto"/>
        <w:right w:val="none" w:sz="0" w:space="0" w:color="auto"/>
      </w:divBdr>
    </w:div>
    <w:div w:id="799542245">
      <w:bodyDiv w:val="1"/>
      <w:marLeft w:val="0"/>
      <w:marRight w:val="0"/>
      <w:marTop w:val="0"/>
      <w:marBottom w:val="0"/>
      <w:divBdr>
        <w:top w:val="none" w:sz="0" w:space="0" w:color="auto"/>
        <w:left w:val="none" w:sz="0" w:space="0" w:color="auto"/>
        <w:bottom w:val="none" w:sz="0" w:space="0" w:color="auto"/>
        <w:right w:val="none" w:sz="0" w:space="0" w:color="auto"/>
      </w:divBdr>
      <w:divsChild>
        <w:div w:id="389575115">
          <w:marLeft w:val="0"/>
          <w:marRight w:val="0"/>
          <w:marTop w:val="0"/>
          <w:marBottom w:val="0"/>
          <w:divBdr>
            <w:top w:val="none" w:sz="0" w:space="0" w:color="auto"/>
            <w:left w:val="none" w:sz="0" w:space="0" w:color="auto"/>
            <w:bottom w:val="none" w:sz="0" w:space="0" w:color="auto"/>
            <w:right w:val="none" w:sz="0" w:space="0" w:color="auto"/>
          </w:divBdr>
        </w:div>
      </w:divsChild>
    </w:div>
    <w:div w:id="969483001">
      <w:bodyDiv w:val="1"/>
      <w:marLeft w:val="0"/>
      <w:marRight w:val="0"/>
      <w:marTop w:val="0"/>
      <w:marBottom w:val="0"/>
      <w:divBdr>
        <w:top w:val="none" w:sz="0" w:space="0" w:color="auto"/>
        <w:left w:val="none" w:sz="0" w:space="0" w:color="auto"/>
        <w:bottom w:val="none" w:sz="0" w:space="0" w:color="auto"/>
        <w:right w:val="none" w:sz="0" w:space="0" w:color="auto"/>
      </w:divBdr>
    </w:div>
    <w:div w:id="991757893">
      <w:bodyDiv w:val="1"/>
      <w:marLeft w:val="0"/>
      <w:marRight w:val="0"/>
      <w:marTop w:val="0"/>
      <w:marBottom w:val="0"/>
      <w:divBdr>
        <w:top w:val="none" w:sz="0" w:space="0" w:color="auto"/>
        <w:left w:val="none" w:sz="0" w:space="0" w:color="auto"/>
        <w:bottom w:val="none" w:sz="0" w:space="0" w:color="auto"/>
        <w:right w:val="none" w:sz="0" w:space="0" w:color="auto"/>
      </w:divBdr>
    </w:div>
    <w:div w:id="1085027915">
      <w:bodyDiv w:val="1"/>
      <w:marLeft w:val="0"/>
      <w:marRight w:val="0"/>
      <w:marTop w:val="0"/>
      <w:marBottom w:val="0"/>
      <w:divBdr>
        <w:top w:val="none" w:sz="0" w:space="0" w:color="auto"/>
        <w:left w:val="none" w:sz="0" w:space="0" w:color="auto"/>
        <w:bottom w:val="none" w:sz="0" w:space="0" w:color="auto"/>
        <w:right w:val="none" w:sz="0" w:space="0" w:color="auto"/>
      </w:divBdr>
    </w:div>
    <w:div w:id="1093672292">
      <w:bodyDiv w:val="1"/>
      <w:marLeft w:val="0"/>
      <w:marRight w:val="0"/>
      <w:marTop w:val="0"/>
      <w:marBottom w:val="0"/>
      <w:divBdr>
        <w:top w:val="none" w:sz="0" w:space="0" w:color="auto"/>
        <w:left w:val="none" w:sz="0" w:space="0" w:color="auto"/>
        <w:bottom w:val="none" w:sz="0" w:space="0" w:color="auto"/>
        <w:right w:val="none" w:sz="0" w:space="0" w:color="auto"/>
      </w:divBdr>
    </w:div>
    <w:div w:id="1220824831">
      <w:bodyDiv w:val="1"/>
      <w:marLeft w:val="0"/>
      <w:marRight w:val="0"/>
      <w:marTop w:val="0"/>
      <w:marBottom w:val="0"/>
      <w:divBdr>
        <w:top w:val="none" w:sz="0" w:space="0" w:color="auto"/>
        <w:left w:val="none" w:sz="0" w:space="0" w:color="auto"/>
        <w:bottom w:val="none" w:sz="0" w:space="0" w:color="auto"/>
        <w:right w:val="none" w:sz="0" w:space="0" w:color="auto"/>
      </w:divBdr>
    </w:div>
    <w:div w:id="1247879346">
      <w:bodyDiv w:val="1"/>
      <w:marLeft w:val="0"/>
      <w:marRight w:val="0"/>
      <w:marTop w:val="0"/>
      <w:marBottom w:val="0"/>
      <w:divBdr>
        <w:top w:val="none" w:sz="0" w:space="0" w:color="auto"/>
        <w:left w:val="none" w:sz="0" w:space="0" w:color="auto"/>
        <w:bottom w:val="none" w:sz="0" w:space="0" w:color="auto"/>
        <w:right w:val="none" w:sz="0" w:space="0" w:color="auto"/>
      </w:divBdr>
    </w:div>
    <w:div w:id="1269697755">
      <w:bodyDiv w:val="1"/>
      <w:marLeft w:val="0"/>
      <w:marRight w:val="0"/>
      <w:marTop w:val="0"/>
      <w:marBottom w:val="0"/>
      <w:divBdr>
        <w:top w:val="none" w:sz="0" w:space="0" w:color="auto"/>
        <w:left w:val="none" w:sz="0" w:space="0" w:color="auto"/>
        <w:bottom w:val="none" w:sz="0" w:space="0" w:color="auto"/>
        <w:right w:val="none" w:sz="0" w:space="0" w:color="auto"/>
      </w:divBdr>
    </w:div>
    <w:div w:id="1274555278">
      <w:bodyDiv w:val="1"/>
      <w:marLeft w:val="0"/>
      <w:marRight w:val="0"/>
      <w:marTop w:val="0"/>
      <w:marBottom w:val="0"/>
      <w:divBdr>
        <w:top w:val="none" w:sz="0" w:space="0" w:color="auto"/>
        <w:left w:val="none" w:sz="0" w:space="0" w:color="auto"/>
        <w:bottom w:val="none" w:sz="0" w:space="0" w:color="auto"/>
        <w:right w:val="none" w:sz="0" w:space="0" w:color="auto"/>
      </w:divBdr>
    </w:div>
    <w:div w:id="1305741141">
      <w:bodyDiv w:val="1"/>
      <w:marLeft w:val="0"/>
      <w:marRight w:val="0"/>
      <w:marTop w:val="0"/>
      <w:marBottom w:val="0"/>
      <w:divBdr>
        <w:top w:val="none" w:sz="0" w:space="0" w:color="auto"/>
        <w:left w:val="none" w:sz="0" w:space="0" w:color="auto"/>
        <w:bottom w:val="none" w:sz="0" w:space="0" w:color="auto"/>
        <w:right w:val="none" w:sz="0" w:space="0" w:color="auto"/>
      </w:divBdr>
    </w:div>
    <w:div w:id="1310400958">
      <w:bodyDiv w:val="1"/>
      <w:marLeft w:val="0"/>
      <w:marRight w:val="0"/>
      <w:marTop w:val="0"/>
      <w:marBottom w:val="0"/>
      <w:divBdr>
        <w:top w:val="none" w:sz="0" w:space="0" w:color="auto"/>
        <w:left w:val="none" w:sz="0" w:space="0" w:color="auto"/>
        <w:bottom w:val="none" w:sz="0" w:space="0" w:color="auto"/>
        <w:right w:val="none" w:sz="0" w:space="0" w:color="auto"/>
      </w:divBdr>
    </w:div>
    <w:div w:id="1375034448">
      <w:bodyDiv w:val="1"/>
      <w:marLeft w:val="0"/>
      <w:marRight w:val="0"/>
      <w:marTop w:val="0"/>
      <w:marBottom w:val="0"/>
      <w:divBdr>
        <w:top w:val="none" w:sz="0" w:space="0" w:color="auto"/>
        <w:left w:val="none" w:sz="0" w:space="0" w:color="auto"/>
        <w:bottom w:val="none" w:sz="0" w:space="0" w:color="auto"/>
        <w:right w:val="none" w:sz="0" w:space="0" w:color="auto"/>
      </w:divBdr>
      <w:divsChild>
        <w:div w:id="1146707887">
          <w:marLeft w:val="0"/>
          <w:marRight w:val="0"/>
          <w:marTop w:val="0"/>
          <w:marBottom w:val="0"/>
          <w:divBdr>
            <w:top w:val="none" w:sz="0" w:space="0" w:color="auto"/>
            <w:left w:val="none" w:sz="0" w:space="0" w:color="auto"/>
            <w:bottom w:val="none" w:sz="0" w:space="0" w:color="auto"/>
            <w:right w:val="none" w:sz="0" w:space="0" w:color="auto"/>
          </w:divBdr>
          <w:divsChild>
            <w:div w:id="2072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89662">
      <w:bodyDiv w:val="1"/>
      <w:marLeft w:val="0"/>
      <w:marRight w:val="0"/>
      <w:marTop w:val="0"/>
      <w:marBottom w:val="0"/>
      <w:divBdr>
        <w:top w:val="none" w:sz="0" w:space="0" w:color="auto"/>
        <w:left w:val="none" w:sz="0" w:space="0" w:color="auto"/>
        <w:bottom w:val="none" w:sz="0" w:space="0" w:color="auto"/>
        <w:right w:val="none" w:sz="0" w:space="0" w:color="auto"/>
      </w:divBdr>
    </w:div>
    <w:div w:id="1513452365">
      <w:bodyDiv w:val="1"/>
      <w:marLeft w:val="0"/>
      <w:marRight w:val="0"/>
      <w:marTop w:val="0"/>
      <w:marBottom w:val="0"/>
      <w:divBdr>
        <w:top w:val="none" w:sz="0" w:space="0" w:color="auto"/>
        <w:left w:val="none" w:sz="0" w:space="0" w:color="auto"/>
        <w:bottom w:val="none" w:sz="0" w:space="0" w:color="auto"/>
        <w:right w:val="none" w:sz="0" w:space="0" w:color="auto"/>
      </w:divBdr>
    </w:div>
    <w:div w:id="1810779215">
      <w:bodyDiv w:val="1"/>
      <w:marLeft w:val="0"/>
      <w:marRight w:val="0"/>
      <w:marTop w:val="0"/>
      <w:marBottom w:val="0"/>
      <w:divBdr>
        <w:top w:val="none" w:sz="0" w:space="0" w:color="auto"/>
        <w:left w:val="none" w:sz="0" w:space="0" w:color="auto"/>
        <w:bottom w:val="none" w:sz="0" w:space="0" w:color="auto"/>
        <w:right w:val="none" w:sz="0" w:space="0" w:color="auto"/>
      </w:divBdr>
    </w:div>
    <w:div w:id="1858881282">
      <w:bodyDiv w:val="1"/>
      <w:marLeft w:val="0"/>
      <w:marRight w:val="0"/>
      <w:marTop w:val="0"/>
      <w:marBottom w:val="0"/>
      <w:divBdr>
        <w:top w:val="none" w:sz="0" w:space="0" w:color="auto"/>
        <w:left w:val="none" w:sz="0" w:space="0" w:color="auto"/>
        <w:bottom w:val="none" w:sz="0" w:space="0" w:color="auto"/>
        <w:right w:val="none" w:sz="0" w:space="0" w:color="auto"/>
      </w:divBdr>
    </w:div>
    <w:div w:id="1861894306">
      <w:bodyDiv w:val="1"/>
      <w:marLeft w:val="0"/>
      <w:marRight w:val="0"/>
      <w:marTop w:val="0"/>
      <w:marBottom w:val="0"/>
      <w:divBdr>
        <w:top w:val="none" w:sz="0" w:space="0" w:color="auto"/>
        <w:left w:val="none" w:sz="0" w:space="0" w:color="auto"/>
        <w:bottom w:val="none" w:sz="0" w:space="0" w:color="auto"/>
        <w:right w:val="none" w:sz="0" w:space="0" w:color="auto"/>
      </w:divBdr>
    </w:div>
    <w:div w:id="2120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cas\Faculty\Dai\Forms%20and%20Templates\Letterhead_Da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Letterhead_Dai</Template>
  <TotalTime>1462</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liuf</dc:creator>
  <cp:lastModifiedBy>lenovo</cp:lastModifiedBy>
  <cp:revision>67</cp:revision>
  <cp:lastPrinted>2013-11-04T16:23:00Z</cp:lastPrinted>
  <dcterms:created xsi:type="dcterms:W3CDTF">2019-06-06T02:22:00Z</dcterms:created>
  <dcterms:modified xsi:type="dcterms:W3CDTF">2019-08-08T06:14:00Z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