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715E1" w14:textId="77777777" w:rsidR="009659D0" w:rsidRPr="00B95B38" w:rsidRDefault="009659D0" w:rsidP="009659D0">
      <w:pPr>
        <w:jc w:val="center"/>
        <w:rPr>
          <w:sz w:val="24"/>
          <w:szCs w:val="24"/>
        </w:rPr>
      </w:pPr>
      <w:bookmarkStart w:id="0" w:name="_GoBack"/>
      <w:bookmarkEnd w:id="0"/>
      <w:r w:rsidRPr="00B95B38">
        <w:rPr>
          <w:sz w:val="24"/>
          <w:szCs w:val="24"/>
        </w:rPr>
        <w:t>RESPONSE TO THE REVIEW EDITOR</w:t>
      </w:r>
    </w:p>
    <w:p w14:paraId="01DF2612" w14:textId="77777777" w:rsidR="009659D0" w:rsidRPr="00B95B38" w:rsidRDefault="009659D0" w:rsidP="009659D0">
      <w:pPr>
        <w:rPr>
          <w:sz w:val="24"/>
          <w:szCs w:val="24"/>
        </w:rPr>
      </w:pPr>
    </w:p>
    <w:p w14:paraId="68C41F08" w14:textId="77777777" w:rsidR="009659D0" w:rsidRPr="00B95B38" w:rsidRDefault="009659D0" w:rsidP="009659D0">
      <w:pPr>
        <w:rPr>
          <w:sz w:val="24"/>
          <w:szCs w:val="24"/>
        </w:rPr>
      </w:pPr>
      <w:r w:rsidRPr="00B95B38">
        <w:rPr>
          <w:sz w:val="24"/>
          <w:szCs w:val="24"/>
        </w:rPr>
        <w:t>To Dr. Bajaj:</w:t>
      </w:r>
    </w:p>
    <w:p w14:paraId="1962B548" w14:textId="77777777" w:rsidR="00B52EBF" w:rsidRPr="00B95B38" w:rsidRDefault="00B52EBF" w:rsidP="009659D0">
      <w:pPr>
        <w:rPr>
          <w:sz w:val="24"/>
          <w:szCs w:val="24"/>
        </w:rPr>
      </w:pPr>
    </w:p>
    <w:p w14:paraId="46E77357" w14:textId="77777777" w:rsidR="009659D0" w:rsidRPr="00B95B38" w:rsidRDefault="009659D0" w:rsidP="009659D0">
      <w:pPr>
        <w:rPr>
          <w:sz w:val="24"/>
          <w:szCs w:val="24"/>
        </w:rPr>
      </w:pPr>
      <w:r w:rsidRPr="00B95B38">
        <w:rPr>
          <w:sz w:val="24"/>
          <w:szCs w:val="24"/>
        </w:rPr>
        <w:t>We appreciate the time and effort you have dedicated to providing insightful feedback on ways to strengthen our paper.</w:t>
      </w:r>
    </w:p>
    <w:p w14:paraId="38409DA2" w14:textId="77777777" w:rsidR="009659D0" w:rsidRDefault="009659D0" w:rsidP="009659D0">
      <w:pPr>
        <w:rPr>
          <w:rFonts w:ascii="Calibri" w:hAnsi="Calibri"/>
          <w:sz w:val="24"/>
          <w:szCs w:val="24"/>
        </w:rPr>
      </w:pPr>
    </w:p>
    <w:p w14:paraId="60B39992" w14:textId="77777777" w:rsidR="00963A09" w:rsidRPr="00543014" w:rsidRDefault="00963A09" w:rsidP="009659D0">
      <w:pPr>
        <w:rPr>
          <w:rFonts w:ascii="Calibri" w:hAnsi="Calibri"/>
          <w:sz w:val="24"/>
          <w:szCs w:val="24"/>
        </w:rPr>
      </w:pPr>
    </w:p>
    <w:p w14:paraId="21EC1F34" w14:textId="77777777" w:rsidR="009659D0" w:rsidRPr="00B003BE" w:rsidRDefault="009659D0" w:rsidP="009659D0">
      <w:pPr>
        <w:rPr>
          <w:sz w:val="24"/>
          <w:szCs w:val="24"/>
        </w:rPr>
      </w:pPr>
      <w:r w:rsidRPr="00B003BE">
        <w:rPr>
          <w:sz w:val="24"/>
          <w:szCs w:val="24"/>
        </w:rPr>
        <w:t>Editorial comments:</w:t>
      </w:r>
    </w:p>
    <w:p w14:paraId="7A75CF13" w14:textId="77777777" w:rsidR="009659D0" w:rsidRPr="00B003BE" w:rsidRDefault="009659D0" w:rsidP="009659D0">
      <w:pPr>
        <w:rPr>
          <w:sz w:val="24"/>
          <w:szCs w:val="24"/>
        </w:rPr>
      </w:pPr>
      <w:r w:rsidRPr="00B003BE">
        <w:rPr>
          <w:sz w:val="24"/>
          <w:szCs w:val="24"/>
        </w:rPr>
        <w:t>Changes to be made by the Author(s):</w:t>
      </w:r>
    </w:p>
    <w:p w14:paraId="14960D28" w14:textId="77777777" w:rsidR="009659D0" w:rsidRPr="00B003BE" w:rsidRDefault="009659D0" w:rsidP="009659D0">
      <w:pPr>
        <w:rPr>
          <w:sz w:val="24"/>
          <w:szCs w:val="24"/>
        </w:rPr>
      </w:pPr>
      <w:r w:rsidRPr="00B003BE">
        <w:rPr>
          <w:sz w:val="24"/>
          <w:szCs w:val="24"/>
        </w:rP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5B8377BE" w14:textId="77777777" w:rsidR="009659D0" w:rsidRPr="00B003BE" w:rsidRDefault="009659D0" w:rsidP="009659D0">
      <w:pPr>
        <w:rPr>
          <w:rFonts w:ascii="Calibri" w:hAnsi="Calibri"/>
          <w:b/>
          <w:sz w:val="24"/>
          <w:szCs w:val="24"/>
        </w:rPr>
      </w:pPr>
      <w:r w:rsidRPr="00B003BE">
        <w:rPr>
          <w:rFonts w:ascii="Calibri" w:hAnsi="Calibri"/>
          <w:b/>
          <w:sz w:val="24"/>
          <w:szCs w:val="24"/>
        </w:rPr>
        <w:t xml:space="preserve">Response: </w:t>
      </w:r>
    </w:p>
    <w:p w14:paraId="5D95A769" w14:textId="70C44C17" w:rsidR="009659D0" w:rsidRPr="00B003BE" w:rsidRDefault="0083402D" w:rsidP="009659D0">
      <w:pPr>
        <w:rPr>
          <w:rFonts w:ascii="Calibri" w:hAnsi="Calibri"/>
          <w:sz w:val="24"/>
          <w:szCs w:val="24"/>
        </w:rPr>
      </w:pPr>
      <w:r w:rsidRPr="00B003BE">
        <w:rPr>
          <w:rFonts w:ascii="Calibri" w:hAnsi="Calibri"/>
          <w:sz w:val="24"/>
          <w:szCs w:val="24"/>
        </w:rPr>
        <w:t xml:space="preserve">We have </w:t>
      </w:r>
      <w:r w:rsidR="009659D0" w:rsidRPr="00B003BE">
        <w:rPr>
          <w:rFonts w:ascii="Calibri" w:hAnsi="Calibri"/>
          <w:sz w:val="24"/>
          <w:szCs w:val="24"/>
        </w:rPr>
        <w:t>read the manuscript thoroughl</w:t>
      </w:r>
      <w:r w:rsidRPr="00B003BE">
        <w:rPr>
          <w:rFonts w:ascii="Calibri" w:hAnsi="Calibri"/>
          <w:sz w:val="24"/>
          <w:szCs w:val="24"/>
        </w:rPr>
        <w:t>y</w:t>
      </w:r>
      <w:r w:rsidR="009659D0" w:rsidRPr="00B003BE">
        <w:rPr>
          <w:rFonts w:ascii="Calibri" w:hAnsi="Calibri"/>
          <w:sz w:val="24"/>
          <w:szCs w:val="24"/>
        </w:rPr>
        <w:t>.</w:t>
      </w:r>
    </w:p>
    <w:p w14:paraId="51445CDB" w14:textId="77777777" w:rsidR="009659D0" w:rsidRPr="00543014" w:rsidRDefault="009659D0" w:rsidP="009659D0">
      <w:pPr>
        <w:rPr>
          <w:rFonts w:ascii="Calibri" w:hAnsi="Calibri"/>
          <w:sz w:val="24"/>
          <w:szCs w:val="24"/>
        </w:rPr>
      </w:pPr>
    </w:p>
    <w:p w14:paraId="46AB251C" w14:textId="77777777" w:rsidR="009659D0" w:rsidRPr="00B003BE" w:rsidRDefault="009659D0" w:rsidP="009659D0">
      <w:pPr>
        <w:rPr>
          <w:sz w:val="24"/>
          <w:szCs w:val="24"/>
        </w:rPr>
      </w:pPr>
      <w:r w:rsidRPr="00B003BE">
        <w:rPr>
          <w:sz w:val="24"/>
          <w:szCs w:val="24"/>
        </w:rPr>
        <w:t>2.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2EBB7E10" w14:textId="77777777" w:rsidR="009659D0" w:rsidRPr="00B003BE" w:rsidRDefault="009659D0" w:rsidP="009659D0">
      <w:pPr>
        <w:rPr>
          <w:sz w:val="24"/>
          <w:szCs w:val="24"/>
        </w:rPr>
      </w:pPr>
      <w:r w:rsidRPr="00B003BE">
        <w:rPr>
          <w:sz w:val="24"/>
          <w:szCs w:val="24"/>
        </w:rPr>
        <w:t>For example: AE-300S, Minato 138 Medical Science Co., Ltd., Osaka, Japan, DCR152 SR100, Sony Co., Ltd., Tokyo, Japan, etc.</w:t>
      </w:r>
    </w:p>
    <w:p w14:paraId="41C5DFA6" w14:textId="77777777" w:rsidR="006B2566" w:rsidRPr="00B003BE" w:rsidRDefault="006B2566" w:rsidP="006B2566">
      <w:pPr>
        <w:rPr>
          <w:rFonts w:ascii="Calibri" w:hAnsi="Calibri"/>
          <w:b/>
          <w:sz w:val="24"/>
          <w:szCs w:val="24"/>
        </w:rPr>
      </w:pPr>
      <w:r w:rsidRPr="00B003BE">
        <w:rPr>
          <w:rFonts w:ascii="Calibri" w:hAnsi="Calibri"/>
          <w:b/>
          <w:sz w:val="24"/>
          <w:szCs w:val="24"/>
        </w:rPr>
        <w:t xml:space="preserve">Response: </w:t>
      </w:r>
    </w:p>
    <w:p w14:paraId="4E6BB5B3" w14:textId="77777777" w:rsidR="009659D0" w:rsidRPr="00B003BE" w:rsidRDefault="009659D0" w:rsidP="009659D0">
      <w:pPr>
        <w:rPr>
          <w:rFonts w:ascii="Calibri" w:hAnsi="Calibri"/>
          <w:sz w:val="24"/>
          <w:szCs w:val="24"/>
        </w:rPr>
      </w:pPr>
      <w:r w:rsidRPr="00B003BE">
        <w:rPr>
          <w:rFonts w:ascii="Calibri" w:hAnsi="Calibri"/>
          <w:sz w:val="24"/>
          <w:szCs w:val="24"/>
        </w:rPr>
        <w:t>We have removed commercial language and used generic terms in the manuscript. We have also referenced them in the Table of Materials and Reagents.</w:t>
      </w:r>
    </w:p>
    <w:p w14:paraId="15266780" w14:textId="77777777" w:rsidR="009659D0" w:rsidRPr="00543014" w:rsidRDefault="009659D0" w:rsidP="009659D0">
      <w:pPr>
        <w:rPr>
          <w:rFonts w:ascii="Calibri" w:hAnsi="Calibri"/>
          <w:sz w:val="24"/>
          <w:szCs w:val="24"/>
        </w:rPr>
      </w:pPr>
    </w:p>
    <w:p w14:paraId="7D5D5A4F" w14:textId="77777777" w:rsidR="009659D0" w:rsidRPr="00B003BE" w:rsidRDefault="009659D0" w:rsidP="009659D0">
      <w:pPr>
        <w:rPr>
          <w:sz w:val="24"/>
          <w:szCs w:val="24"/>
        </w:rPr>
      </w:pPr>
      <w:r w:rsidRPr="00B003BE">
        <w:rPr>
          <w:sz w:val="24"/>
          <w:szCs w:val="24"/>
        </w:rPr>
        <w:t>3. Please rephrase the Short Abstract/Summary to clearly describe the protocol and its applications in complete sentences between 10-50 words: “Here, we present a protocol to …”</w:t>
      </w:r>
    </w:p>
    <w:p w14:paraId="5F21C53C" w14:textId="77777777" w:rsidR="006B2566" w:rsidRPr="00B003BE" w:rsidRDefault="006B2566" w:rsidP="006B2566">
      <w:pPr>
        <w:rPr>
          <w:rFonts w:ascii="Calibri" w:hAnsi="Calibri"/>
          <w:b/>
          <w:sz w:val="24"/>
          <w:szCs w:val="24"/>
        </w:rPr>
      </w:pPr>
      <w:r w:rsidRPr="00B003BE">
        <w:rPr>
          <w:rFonts w:ascii="Calibri" w:hAnsi="Calibri"/>
          <w:b/>
          <w:sz w:val="24"/>
          <w:szCs w:val="24"/>
        </w:rPr>
        <w:t xml:space="preserve">Response: </w:t>
      </w:r>
    </w:p>
    <w:p w14:paraId="23662FB4" w14:textId="3B98D3BC" w:rsidR="009659D0" w:rsidRPr="00B003BE" w:rsidRDefault="009659D0" w:rsidP="009659D0">
      <w:pPr>
        <w:rPr>
          <w:rFonts w:ascii="Calibri" w:hAnsi="Calibri"/>
          <w:sz w:val="24"/>
          <w:szCs w:val="24"/>
          <w:highlight w:val="cyan"/>
        </w:rPr>
      </w:pPr>
      <w:r w:rsidRPr="00B003BE">
        <w:rPr>
          <w:rFonts w:ascii="Calibri" w:hAnsi="Calibri"/>
          <w:sz w:val="24"/>
          <w:szCs w:val="24"/>
        </w:rPr>
        <w:t xml:space="preserve">We have rephrased Summary as follows in </w:t>
      </w:r>
      <w:r w:rsidR="001F1B9A" w:rsidRPr="00B003BE">
        <w:rPr>
          <w:rFonts w:ascii="Calibri" w:hAnsi="Calibri"/>
          <w:sz w:val="24"/>
          <w:szCs w:val="24"/>
        </w:rPr>
        <w:t>50</w:t>
      </w:r>
      <w:r w:rsidRPr="00B003BE">
        <w:rPr>
          <w:rFonts w:ascii="Calibri" w:hAnsi="Calibri"/>
          <w:sz w:val="24"/>
          <w:szCs w:val="24"/>
        </w:rPr>
        <w:t xml:space="preserve"> words.</w:t>
      </w:r>
    </w:p>
    <w:p w14:paraId="2240D094" w14:textId="65436D4F" w:rsidR="009659D0" w:rsidRPr="00B003BE" w:rsidRDefault="009659D0" w:rsidP="009659D0">
      <w:pPr>
        <w:rPr>
          <w:rFonts w:ascii="Calibri" w:hAnsi="Calibri" w:cs="Times New Roman"/>
          <w:sz w:val="24"/>
          <w:szCs w:val="24"/>
        </w:rPr>
      </w:pPr>
      <w:r w:rsidRPr="00B003BE">
        <w:rPr>
          <w:rFonts w:ascii="Calibri" w:hAnsi="Calibri" w:cs="Times New Roman"/>
          <w:sz w:val="24"/>
          <w:szCs w:val="24"/>
        </w:rPr>
        <w:t xml:space="preserve">Here, we present a protocol to assess two deep breathing patterns of natural and diaphragmatic breathing for </w:t>
      </w:r>
      <w:r w:rsidR="001F1B9A" w:rsidRPr="00B003BE">
        <w:rPr>
          <w:rFonts w:ascii="Calibri" w:hAnsi="Calibri" w:cs="Times New Roman"/>
          <w:sz w:val="24"/>
          <w:szCs w:val="24"/>
        </w:rPr>
        <w:t xml:space="preserve">their </w:t>
      </w:r>
      <w:r w:rsidRPr="00B003BE">
        <w:rPr>
          <w:rFonts w:ascii="Calibri" w:hAnsi="Calibri" w:cs="Times New Roman"/>
          <w:sz w:val="24"/>
          <w:szCs w:val="24"/>
        </w:rPr>
        <w:t>effectiveness and ease of execution. Fifteen participants were selected, utilizing an electrocardiograph and expired gas analyzer for measurement of the ventilatory parameters, together with visual assessment by video capture of thoracoabdominal movement.</w:t>
      </w:r>
    </w:p>
    <w:p w14:paraId="2B8E87FC" w14:textId="77777777" w:rsidR="009659D0" w:rsidRDefault="009659D0" w:rsidP="009659D0">
      <w:pPr>
        <w:rPr>
          <w:rFonts w:ascii="Calibri" w:hAnsi="Calibri"/>
          <w:sz w:val="24"/>
          <w:szCs w:val="24"/>
        </w:rPr>
      </w:pPr>
    </w:p>
    <w:p w14:paraId="160391F3" w14:textId="77777777" w:rsidR="009659D0" w:rsidRPr="00B003BE" w:rsidRDefault="009659D0" w:rsidP="009659D0">
      <w:pPr>
        <w:rPr>
          <w:sz w:val="24"/>
          <w:szCs w:val="24"/>
        </w:rPr>
      </w:pPr>
      <w:r w:rsidRPr="00B003BE">
        <w:rPr>
          <w:sz w:val="24"/>
          <w:szCs w:val="24"/>
        </w:rPr>
        <w:t>4. Please ensure that the abstract is between 150- 300 words.</w:t>
      </w:r>
    </w:p>
    <w:p w14:paraId="2D987826" w14:textId="77777777" w:rsidR="006B2566" w:rsidRPr="00B003BE" w:rsidRDefault="006B2566" w:rsidP="006B2566">
      <w:pPr>
        <w:rPr>
          <w:rFonts w:ascii="Calibri" w:hAnsi="Calibri"/>
          <w:b/>
          <w:sz w:val="24"/>
          <w:szCs w:val="24"/>
        </w:rPr>
      </w:pPr>
      <w:r w:rsidRPr="00B003BE">
        <w:rPr>
          <w:rFonts w:ascii="Calibri" w:hAnsi="Calibri"/>
          <w:b/>
          <w:sz w:val="24"/>
          <w:szCs w:val="24"/>
        </w:rPr>
        <w:t xml:space="preserve">Response: </w:t>
      </w:r>
    </w:p>
    <w:p w14:paraId="5F80F759" w14:textId="26C80BD6" w:rsidR="009659D0" w:rsidRPr="00B003BE" w:rsidRDefault="009659D0" w:rsidP="009659D0">
      <w:pPr>
        <w:rPr>
          <w:rFonts w:ascii="Calibri" w:hAnsi="Calibri"/>
          <w:sz w:val="24"/>
          <w:szCs w:val="24"/>
        </w:rPr>
      </w:pPr>
      <w:r w:rsidRPr="00B003BE">
        <w:rPr>
          <w:rFonts w:ascii="Calibri" w:hAnsi="Calibri"/>
          <w:sz w:val="24"/>
          <w:szCs w:val="24"/>
        </w:rPr>
        <w:t xml:space="preserve">Abstract </w:t>
      </w:r>
      <w:r w:rsidR="00396D4E" w:rsidRPr="00B003BE">
        <w:rPr>
          <w:rFonts w:ascii="Calibri" w:hAnsi="Calibri"/>
          <w:sz w:val="24"/>
          <w:szCs w:val="24"/>
        </w:rPr>
        <w:t>contain</w:t>
      </w:r>
      <w:r w:rsidRPr="00B003BE">
        <w:rPr>
          <w:rFonts w:ascii="Calibri" w:hAnsi="Calibri"/>
          <w:sz w:val="24"/>
          <w:szCs w:val="24"/>
        </w:rPr>
        <w:t xml:space="preserve">s </w:t>
      </w:r>
      <w:r w:rsidRPr="00B003BE">
        <w:rPr>
          <w:rFonts w:ascii="Calibri" w:hAnsi="Calibri" w:hint="eastAsia"/>
          <w:sz w:val="24"/>
          <w:szCs w:val="24"/>
        </w:rPr>
        <w:t>2</w:t>
      </w:r>
      <w:r w:rsidR="00545EE1">
        <w:rPr>
          <w:rFonts w:ascii="Calibri" w:hAnsi="Calibri" w:hint="eastAsia"/>
          <w:sz w:val="24"/>
          <w:szCs w:val="24"/>
        </w:rPr>
        <w:t>73</w:t>
      </w:r>
      <w:r w:rsidRPr="00B003BE">
        <w:rPr>
          <w:rFonts w:ascii="Calibri" w:hAnsi="Calibri"/>
          <w:sz w:val="24"/>
          <w:szCs w:val="24"/>
        </w:rPr>
        <w:t xml:space="preserve"> words.</w:t>
      </w:r>
    </w:p>
    <w:p w14:paraId="719E08CD" w14:textId="77777777" w:rsidR="009659D0" w:rsidRPr="00543014" w:rsidRDefault="009659D0" w:rsidP="009659D0">
      <w:pPr>
        <w:rPr>
          <w:rFonts w:ascii="Calibri" w:hAnsi="Calibri"/>
          <w:sz w:val="24"/>
          <w:szCs w:val="24"/>
        </w:rPr>
      </w:pPr>
    </w:p>
    <w:p w14:paraId="56C4A58B" w14:textId="77777777" w:rsidR="009659D0" w:rsidRPr="00B003BE" w:rsidRDefault="009659D0" w:rsidP="009659D0">
      <w:pPr>
        <w:rPr>
          <w:sz w:val="24"/>
          <w:szCs w:val="24"/>
        </w:rPr>
      </w:pPr>
      <w:r w:rsidRPr="00B003BE">
        <w:rPr>
          <w:sz w:val="24"/>
          <w:szCs w:val="24"/>
        </w:rPr>
        <w:t>5. Please expand all abbreviation during the first-time use.</w:t>
      </w:r>
    </w:p>
    <w:p w14:paraId="510FB61D" w14:textId="77777777" w:rsidR="009659D0" w:rsidRPr="00B003BE" w:rsidRDefault="009659D0" w:rsidP="009659D0">
      <w:pPr>
        <w:rPr>
          <w:rFonts w:ascii="Calibri" w:hAnsi="Calibri"/>
          <w:b/>
          <w:sz w:val="24"/>
          <w:szCs w:val="24"/>
        </w:rPr>
      </w:pPr>
      <w:r w:rsidRPr="00B003BE">
        <w:rPr>
          <w:rFonts w:ascii="Calibri" w:hAnsi="Calibri"/>
          <w:b/>
          <w:sz w:val="24"/>
          <w:szCs w:val="24"/>
        </w:rPr>
        <w:t>Response:</w:t>
      </w:r>
    </w:p>
    <w:p w14:paraId="62CA5099" w14:textId="77777777" w:rsidR="009659D0" w:rsidRPr="00B003BE" w:rsidRDefault="009659D0" w:rsidP="009659D0">
      <w:pPr>
        <w:rPr>
          <w:rFonts w:ascii="Calibri" w:hAnsi="Calibri"/>
          <w:sz w:val="24"/>
          <w:szCs w:val="24"/>
        </w:rPr>
      </w:pPr>
      <w:r w:rsidRPr="00B003BE">
        <w:rPr>
          <w:rFonts w:ascii="Calibri" w:hAnsi="Calibri"/>
          <w:sz w:val="24"/>
          <w:szCs w:val="24"/>
        </w:rPr>
        <w:t>We have followed this rule accordingly.</w:t>
      </w:r>
    </w:p>
    <w:p w14:paraId="0682E42A" w14:textId="77777777" w:rsidR="009659D0" w:rsidRPr="00543014" w:rsidRDefault="009659D0" w:rsidP="009659D0">
      <w:pPr>
        <w:rPr>
          <w:rFonts w:ascii="Calibri" w:hAnsi="Calibri"/>
          <w:sz w:val="24"/>
          <w:szCs w:val="24"/>
        </w:rPr>
      </w:pPr>
    </w:p>
    <w:p w14:paraId="6677C5EB" w14:textId="77777777" w:rsidR="009659D0" w:rsidRPr="00B003BE" w:rsidRDefault="009659D0" w:rsidP="009659D0">
      <w:pPr>
        <w:rPr>
          <w:sz w:val="24"/>
          <w:szCs w:val="24"/>
        </w:rPr>
      </w:pPr>
      <w:r w:rsidRPr="00B003BE">
        <w:rPr>
          <w:sz w:val="24"/>
          <w:szCs w:val="24"/>
        </w:rPr>
        <w:t>6. Please reword lines 52-58 as it matches with previously published literature.</w:t>
      </w:r>
    </w:p>
    <w:p w14:paraId="1BF0BE16" w14:textId="77777777" w:rsidR="009659D0" w:rsidRPr="00B003BE" w:rsidRDefault="009659D0" w:rsidP="009659D0">
      <w:pPr>
        <w:rPr>
          <w:rFonts w:ascii="Calibri" w:hAnsi="Calibri"/>
          <w:b/>
          <w:sz w:val="24"/>
          <w:szCs w:val="24"/>
        </w:rPr>
      </w:pPr>
      <w:r w:rsidRPr="00B003BE">
        <w:rPr>
          <w:rFonts w:ascii="Calibri" w:hAnsi="Calibri"/>
          <w:b/>
          <w:sz w:val="24"/>
          <w:szCs w:val="24"/>
        </w:rPr>
        <w:lastRenderedPageBreak/>
        <w:t xml:space="preserve">Response: </w:t>
      </w:r>
    </w:p>
    <w:p w14:paraId="7DB9132D" w14:textId="77777777" w:rsidR="009659D0" w:rsidRPr="00B003BE" w:rsidRDefault="009659D0" w:rsidP="009659D0">
      <w:pPr>
        <w:rPr>
          <w:rFonts w:ascii="Calibri" w:hAnsi="Calibri"/>
          <w:sz w:val="24"/>
          <w:szCs w:val="24"/>
        </w:rPr>
      </w:pPr>
      <w:r w:rsidRPr="00B003BE">
        <w:rPr>
          <w:rFonts w:ascii="Calibri" w:hAnsi="Calibri"/>
          <w:sz w:val="24"/>
          <w:szCs w:val="24"/>
        </w:rPr>
        <w:t xml:space="preserve">We have reworded lines 52-58 and included them to revise comment #7. </w:t>
      </w:r>
    </w:p>
    <w:p w14:paraId="66012228" w14:textId="77777777" w:rsidR="009659D0" w:rsidRPr="00543014" w:rsidRDefault="009659D0" w:rsidP="009659D0">
      <w:pPr>
        <w:rPr>
          <w:rFonts w:ascii="Calibri" w:hAnsi="Calibri"/>
          <w:sz w:val="24"/>
          <w:szCs w:val="24"/>
        </w:rPr>
      </w:pPr>
    </w:p>
    <w:p w14:paraId="54884BEB" w14:textId="77777777" w:rsidR="009659D0" w:rsidRPr="00B003BE" w:rsidRDefault="009659D0" w:rsidP="009659D0">
      <w:pPr>
        <w:rPr>
          <w:sz w:val="24"/>
          <w:szCs w:val="24"/>
        </w:rPr>
      </w:pPr>
      <w:r w:rsidRPr="00B003BE">
        <w:rPr>
          <w:sz w:val="24"/>
          <w:szCs w:val="24"/>
        </w:rPr>
        <w:t>7. Please revise the Introduction to include all of the following:</w:t>
      </w:r>
    </w:p>
    <w:p w14:paraId="0BD56C16" w14:textId="77777777" w:rsidR="009659D0" w:rsidRPr="00B003BE" w:rsidRDefault="009659D0" w:rsidP="009659D0">
      <w:pPr>
        <w:rPr>
          <w:rFonts w:ascii="Calibri" w:hAnsi="Calibri"/>
          <w:b/>
          <w:sz w:val="24"/>
          <w:szCs w:val="24"/>
        </w:rPr>
      </w:pPr>
      <w:r w:rsidRPr="00B003BE">
        <w:rPr>
          <w:rFonts w:ascii="Calibri" w:hAnsi="Calibri"/>
          <w:b/>
          <w:sz w:val="24"/>
          <w:szCs w:val="24"/>
        </w:rPr>
        <w:t xml:space="preserve">Response: </w:t>
      </w:r>
    </w:p>
    <w:p w14:paraId="15A0492F" w14:textId="1C58F8F9" w:rsidR="009659D0" w:rsidRPr="00B003BE" w:rsidRDefault="009659D0" w:rsidP="009659D0">
      <w:pPr>
        <w:rPr>
          <w:rFonts w:ascii="Calibri" w:hAnsi="Calibri"/>
          <w:sz w:val="24"/>
          <w:szCs w:val="24"/>
        </w:rPr>
      </w:pPr>
      <w:r w:rsidRPr="00B003BE">
        <w:rPr>
          <w:rFonts w:ascii="Calibri" w:hAnsi="Calibri"/>
          <w:sz w:val="24"/>
          <w:szCs w:val="24"/>
        </w:rPr>
        <w:t xml:space="preserve">We have revised Introduction as </w:t>
      </w:r>
      <w:r w:rsidR="000A388D" w:rsidRPr="00B003BE">
        <w:rPr>
          <w:rFonts w:ascii="Calibri" w:hAnsi="Calibri"/>
          <w:sz w:val="24"/>
          <w:szCs w:val="24"/>
        </w:rPr>
        <w:t>shown below</w:t>
      </w:r>
      <w:r w:rsidRPr="00B003BE">
        <w:rPr>
          <w:rFonts w:ascii="Calibri" w:hAnsi="Calibri"/>
          <w:sz w:val="24"/>
          <w:szCs w:val="24"/>
        </w:rPr>
        <w:t>:</w:t>
      </w:r>
    </w:p>
    <w:p w14:paraId="41244499" w14:textId="77777777" w:rsidR="009659D0" w:rsidRPr="00543014" w:rsidRDefault="009659D0" w:rsidP="009659D0">
      <w:pPr>
        <w:rPr>
          <w:rFonts w:ascii="Calibri" w:hAnsi="Calibri"/>
          <w:sz w:val="24"/>
          <w:szCs w:val="24"/>
        </w:rPr>
      </w:pPr>
    </w:p>
    <w:p w14:paraId="27688816" w14:textId="77777777" w:rsidR="009659D0" w:rsidRPr="00B003BE" w:rsidRDefault="009659D0" w:rsidP="009659D0">
      <w:pPr>
        <w:rPr>
          <w:sz w:val="24"/>
          <w:szCs w:val="24"/>
        </w:rPr>
      </w:pPr>
      <w:r w:rsidRPr="00B003BE">
        <w:rPr>
          <w:sz w:val="24"/>
          <w:szCs w:val="24"/>
        </w:rPr>
        <w:t>a) A clear statement of the overall goal of this method</w:t>
      </w:r>
    </w:p>
    <w:p w14:paraId="4D460C1E" w14:textId="77777777" w:rsidR="006B2566" w:rsidRPr="00B003BE" w:rsidRDefault="006B2566" w:rsidP="006B2566">
      <w:pPr>
        <w:rPr>
          <w:rFonts w:ascii="Calibri" w:hAnsi="Calibri"/>
          <w:b/>
          <w:sz w:val="24"/>
          <w:szCs w:val="24"/>
        </w:rPr>
      </w:pPr>
      <w:bookmarkStart w:id="1" w:name="_Hlk9691283"/>
      <w:bookmarkStart w:id="2" w:name="_Hlk9686375"/>
      <w:r w:rsidRPr="00B003BE">
        <w:rPr>
          <w:rFonts w:ascii="Calibri" w:hAnsi="Calibri"/>
          <w:b/>
          <w:sz w:val="24"/>
          <w:szCs w:val="24"/>
        </w:rPr>
        <w:t xml:space="preserve">Response: </w:t>
      </w:r>
    </w:p>
    <w:p w14:paraId="680C1831" w14:textId="2CC7612B" w:rsidR="009659D0" w:rsidRPr="00B003BE" w:rsidRDefault="009659D0" w:rsidP="009659D0">
      <w:pPr>
        <w:rPr>
          <w:rFonts w:ascii="Calibri" w:hAnsi="Calibri"/>
          <w:sz w:val="24"/>
          <w:szCs w:val="24"/>
          <w:highlight w:val="yellow"/>
        </w:rPr>
      </w:pPr>
      <w:r w:rsidRPr="00B003BE">
        <w:rPr>
          <w:rFonts w:ascii="Calibri" w:hAnsi="Calibri"/>
          <w:sz w:val="24"/>
          <w:szCs w:val="24"/>
        </w:rPr>
        <w:t xml:space="preserve">We have added a statement on overall goal (lines </w:t>
      </w:r>
      <w:r w:rsidR="00B003BE">
        <w:rPr>
          <w:rFonts w:ascii="Calibri" w:hAnsi="Calibri" w:hint="eastAsia"/>
          <w:sz w:val="24"/>
          <w:szCs w:val="24"/>
        </w:rPr>
        <w:t>9</w:t>
      </w:r>
      <w:r w:rsidR="0021368F">
        <w:rPr>
          <w:rFonts w:ascii="Calibri" w:hAnsi="Calibri"/>
          <w:sz w:val="24"/>
          <w:szCs w:val="24"/>
        </w:rPr>
        <w:t>5</w:t>
      </w:r>
      <w:r w:rsidRPr="00B003BE">
        <w:rPr>
          <w:rFonts w:ascii="Calibri" w:hAnsi="Calibri"/>
          <w:sz w:val="24"/>
          <w:szCs w:val="24"/>
        </w:rPr>
        <w:t>-</w:t>
      </w:r>
      <w:bookmarkEnd w:id="1"/>
      <w:bookmarkEnd w:id="2"/>
      <w:r w:rsidR="00296DD5" w:rsidRPr="00B003BE">
        <w:rPr>
          <w:rFonts w:ascii="Calibri" w:hAnsi="Calibri"/>
          <w:sz w:val="24"/>
          <w:szCs w:val="24"/>
        </w:rPr>
        <w:t>9</w:t>
      </w:r>
      <w:r w:rsidR="0021368F">
        <w:rPr>
          <w:rFonts w:ascii="Calibri" w:hAnsi="Calibri"/>
          <w:sz w:val="24"/>
          <w:szCs w:val="24"/>
        </w:rPr>
        <w:t>7</w:t>
      </w:r>
      <w:r w:rsidRPr="00B003BE">
        <w:rPr>
          <w:rFonts w:ascii="Calibri" w:hAnsi="Calibri"/>
          <w:sz w:val="24"/>
          <w:szCs w:val="24"/>
        </w:rPr>
        <w:t>).</w:t>
      </w:r>
    </w:p>
    <w:p w14:paraId="79FD72F8" w14:textId="2AE2356A" w:rsidR="009659D0" w:rsidRDefault="00B025A1" w:rsidP="009659D0">
      <w:pPr>
        <w:rPr>
          <w:rFonts w:ascii="Calibri" w:hAnsi="Calibri"/>
          <w:sz w:val="24"/>
          <w:szCs w:val="24"/>
        </w:rPr>
      </w:pPr>
      <w:r w:rsidRPr="00B025A1">
        <w:rPr>
          <w:rFonts w:ascii="Calibri" w:hAnsi="Calibri"/>
          <w:sz w:val="24"/>
          <w:szCs w:val="24"/>
        </w:rPr>
        <w:t>The overall goal of this study was to find a viable and efficient method of deep breathing exercise based on analysis of oxygen consumption, ventilatory parameters, and chest wall excursion.</w:t>
      </w:r>
    </w:p>
    <w:p w14:paraId="4327EDB0" w14:textId="77777777" w:rsidR="00B025A1" w:rsidRPr="00543014" w:rsidRDefault="00B025A1" w:rsidP="009659D0">
      <w:pPr>
        <w:rPr>
          <w:rFonts w:ascii="Calibri" w:hAnsi="Calibri"/>
          <w:sz w:val="24"/>
          <w:szCs w:val="24"/>
        </w:rPr>
      </w:pPr>
    </w:p>
    <w:p w14:paraId="5FB65060" w14:textId="50EB00ED" w:rsidR="009659D0" w:rsidRPr="0021368F" w:rsidRDefault="009659D0" w:rsidP="009659D0">
      <w:pPr>
        <w:rPr>
          <w:sz w:val="24"/>
          <w:szCs w:val="24"/>
        </w:rPr>
      </w:pPr>
      <w:r w:rsidRPr="0021368F">
        <w:rPr>
          <w:sz w:val="24"/>
          <w:szCs w:val="24"/>
        </w:rPr>
        <w:t>b) The rationale behind the development and/or use of this technique</w:t>
      </w:r>
    </w:p>
    <w:p w14:paraId="703657E0" w14:textId="77777777" w:rsidR="009659D0" w:rsidRPr="0021368F" w:rsidRDefault="009659D0" w:rsidP="009659D0">
      <w:pPr>
        <w:rPr>
          <w:rFonts w:ascii="Calibri" w:hAnsi="Calibri"/>
          <w:b/>
          <w:sz w:val="24"/>
          <w:szCs w:val="24"/>
        </w:rPr>
      </w:pPr>
      <w:r w:rsidRPr="0021368F">
        <w:rPr>
          <w:rFonts w:ascii="Calibri" w:hAnsi="Calibri"/>
          <w:b/>
          <w:sz w:val="24"/>
          <w:szCs w:val="24"/>
        </w:rPr>
        <w:t xml:space="preserve">Response: </w:t>
      </w:r>
    </w:p>
    <w:p w14:paraId="6FD626E1" w14:textId="014D5D33" w:rsidR="009659D0" w:rsidRPr="0021368F" w:rsidRDefault="009659D0" w:rsidP="009659D0">
      <w:pPr>
        <w:rPr>
          <w:rFonts w:ascii="Calibri" w:hAnsi="Calibri"/>
          <w:sz w:val="24"/>
          <w:szCs w:val="24"/>
        </w:rPr>
      </w:pPr>
      <w:r w:rsidRPr="0021368F">
        <w:rPr>
          <w:rFonts w:ascii="Calibri" w:hAnsi="Calibri"/>
          <w:sz w:val="24"/>
          <w:szCs w:val="24"/>
        </w:rPr>
        <w:t>We have revis</w:t>
      </w:r>
      <w:r w:rsidR="00296DD5" w:rsidRPr="0021368F">
        <w:rPr>
          <w:rFonts w:ascii="Calibri" w:hAnsi="Calibri"/>
          <w:sz w:val="24"/>
          <w:szCs w:val="24"/>
        </w:rPr>
        <w:t>ed</w:t>
      </w:r>
      <w:r w:rsidRPr="0021368F">
        <w:rPr>
          <w:rFonts w:ascii="Calibri" w:hAnsi="Calibri"/>
          <w:sz w:val="24"/>
          <w:szCs w:val="24"/>
        </w:rPr>
        <w:t xml:space="preserve"> lines </w:t>
      </w:r>
      <w:r w:rsidR="00E03DAA" w:rsidRPr="002E6BC6">
        <w:rPr>
          <w:rFonts w:ascii="Calibri" w:hAnsi="Calibri"/>
          <w:sz w:val="24"/>
          <w:szCs w:val="24"/>
        </w:rPr>
        <w:t>5</w:t>
      </w:r>
      <w:r w:rsidR="0021368F" w:rsidRPr="002E6BC6">
        <w:rPr>
          <w:rFonts w:ascii="Calibri" w:hAnsi="Calibri"/>
          <w:sz w:val="24"/>
          <w:szCs w:val="24"/>
        </w:rPr>
        <w:t>9</w:t>
      </w:r>
      <w:r w:rsidRPr="002E6BC6">
        <w:rPr>
          <w:rFonts w:ascii="Calibri" w:hAnsi="Calibri"/>
          <w:sz w:val="24"/>
          <w:szCs w:val="24"/>
        </w:rPr>
        <w:t>-</w:t>
      </w:r>
      <w:r w:rsidR="00E03DAA" w:rsidRPr="002E6BC6">
        <w:rPr>
          <w:rFonts w:ascii="Calibri" w:hAnsi="Calibri"/>
          <w:sz w:val="24"/>
          <w:szCs w:val="24"/>
        </w:rPr>
        <w:t>6</w:t>
      </w:r>
      <w:r w:rsidR="00B55FEA" w:rsidRPr="002E6BC6">
        <w:rPr>
          <w:rFonts w:ascii="Calibri" w:hAnsi="Calibri"/>
          <w:sz w:val="24"/>
          <w:szCs w:val="24"/>
        </w:rPr>
        <w:t>2</w:t>
      </w:r>
      <w:r w:rsidRPr="0021368F">
        <w:rPr>
          <w:rFonts w:ascii="Calibri" w:hAnsi="Calibri"/>
          <w:sz w:val="24"/>
          <w:szCs w:val="24"/>
        </w:rPr>
        <w:t>.</w:t>
      </w:r>
    </w:p>
    <w:p w14:paraId="19711A09" w14:textId="70D10A3D" w:rsidR="00E03DAA" w:rsidRDefault="002E6BC6" w:rsidP="009659D0">
      <w:pPr>
        <w:rPr>
          <w:rFonts w:ascii="Calibri" w:eastAsia="ＭＳ 明朝" w:hAnsi="Calibri" w:cs="Calibri"/>
          <w:sz w:val="24"/>
          <w:szCs w:val="24"/>
          <w:shd w:val="clear" w:color="auto" w:fill="FFFFFF"/>
        </w:rPr>
      </w:pPr>
      <w:r w:rsidRPr="002E6BC6">
        <w:rPr>
          <w:rFonts w:ascii="Calibri" w:eastAsia="ＭＳ 明朝" w:hAnsi="Calibri" w:cs="Calibri"/>
          <w:sz w:val="24"/>
          <w:szCs w:val="24"/>
          <w:shd w:val="clear" w:color="auto" w:fill="FFFFFF"/>
        </w:rPr>
        <w:t>The cardiopulmonary physical therapist normally treats the patient according to the individual's needs and requirements. However, in general, the patient is left to carry out preoperative deep breathing exercise by him/herself. Therefore, it is imperative to find a simple and effective instruction method for the patient to carry out deep breathing exercise</w:t>
      </w:r>
      <w:r w:rsidRPr="002E6BC6">
        <w:rPr>
          <w:rFonts w:ascii="Calibri" w:eastAsia="ＭＳ 明朝" w:hAnsi="Calibri" w:cs="Calibri"/>
          <w:sz w:val="24"/>
          <w:szCs w:val="24"/>
          <w:shd w:val="clear" w:color="auto" w:fill="FFFFFF"/>
          <w:vertAlign w:val="superscript"/>
        </w:rPr>
        <w:t>1</w:t>
      </w:r>
      <w:r w:rsidRPr="002E6BC6">
        <w:rPr>
          <w:rFonts w:ascii="Calibri" w:eastAsia="ＭＳ 明朝" w:hAnsi="Calibri" w:cs="Calibri"/>
          <w:sz w:val="24"/>
          <w:szCs w:val="24"/>
          <w:shd w:val="clear" w:color="auto" w:fill="FFFFFF"/>
        </w:rPr>
        <w:t>.</w:t>
      </w:r>
    </w:p>
    <w:p w14:paraId="1E82AE03" w14:textId="77777777" w:rsidR="002E6BC6" w:rsidRPr="00543014" w:rsidRDefault="002E6BC6" w:rsidP="009659D0">
      <w:pPr>
        <w:rPr>
          <w:rFonts w:ascii="Calibri" w:hAnsi="Calibri"/>
          <w:sz w:val="24"/>
          <w:szCs w:val="24"/>
        </w:rPr>
      </w:pPr>
    </w:p>
    <w:p w14:paraId="79CD34D7" w14:textId="77777777" w:rsidR="009659D0" w:rsidRPr="00BB4EDA" w:rsidRDefault="009659D0" w:rsidP="009659D0">
      <w:pPr>
        <w:rPr>
          <w:sz w:val="24"/>
          <w:szCs w:val="24"/>
        </w:rPr>
      </w:pPr>
      <w:r w:rsidRPr="00BB4EDA">
        <w:rPr>
          <w:sz w:val="24"/>
          <w:szCs w:val="24"/>
        </w:rPr>
        <w:t>c) The advantages over alternative techniques with applicable references to previous studies</w:t>
      </w:r>
    </w:p>
    <w:p w14:paraId="1B8934C8" w14:textId="77777777" w:rsidR="009659D0" w:rsidRPr="0074404E" w:rsidRDefault="009659D0" w:rsidP="009659D0">
      <w:pPr>
        <w:rPr>
          <w:rFonts w:ascii="Calibri" w:hAnsi="Calibri"/>
          <w:b/>
          <w:sz w:val="24"/>
          <w:szCs w:val="24"/>
        </w:rPr>
      </w:pPr>
      <w:r w:rsidRPr="0074404E">
        <w:rPr>
          <w:rFonts w:ascii="Calibri" w:hAnsi="Calibri"/>
          <w:b/>
          <w:sz w:val="24"/>
          <w:szCs w:val="24"/>
        </w:rPr>
        <w:t>Response:</w:t>
      </w:r>
    </w:p>
    <w:p w14:paraId="79BA911A" w14:textId="49403985" w:rsidR="009659D0" w:rsidRPr="0074404E" w:rsidRDefault="009659D0" w:rsidP="009659D0">
      <w:pPr>
        <w:rPr>
          <w:rFonts w:ascii="Calibri" w:hAnsi="Calibri"/>
          <w:sz w:val="24"/>
          <w:szCs w:val="24"/>
        </w:rPr>
      </w:pPr>
      <w:r w:rsidRPr="0074404E">
        <w:rPr>
          <w:rFonts w:ascii="Calibri" w:hAnsi="Calibri" w:hint="eastAsia"/>
          <w:sz w:val="24"/>
          <w:szCs w:val="24"/>
        </w:rPr>
        <w:t>W</w:t>
      </w:r>
      <w:r w:rsidR="00296DD5" w:rsidRPr="0074404E">
        <w:rPr>
          <w:rFonts w:ascii="Calibri" w:hAnsi="Calibri"/>
          <w:sz w:val="24"/>
          <w:szCs w:val="24"/>
        </w:rPr>
        <w:t>e have added</w:t>
      </w:r>
      <w:r w:rsidRPr="0074404E">
        <w:rPr>
          <w:rFonts w:ascii="Calibri" w:hAnsi="Calibri"/>
          <w:sz w:val="24"/>
          <w:szCs w:val="24"/>
        </w:rPr>
        <w:t xml:space="preserve"> lines </w:t>
      </w:r>
      <w:r w:rsidR="00F07F56" w:rsidRPr="00080A12">
        <w:rPr>
          <w:rFonts w:ascii="Calibri" w:hAnsi="Calibri"/>
          <w:sz w:val="24"/>
          <w:szCs w:val="24"/>
        </w:rPr>
        <w:t>8</w:t>
      </w:r>
      <w:r w:rsidR="00080A12" w:rsidRPr="00080A12">
        <w:rPr>
          <w:rFonts w:ascii="Calibri" w:hAnsi="Calibri" w:hint="eastAsia"/>
          <w:sz w:val="24"/>
          <w:szCs w:val="24"/>
        </w:rPr>
        <w:t>9</w:t>
      </w:r>
      <w:r w:rsidRPr="00080A12">
        <w:rPr>
          <w:rFonts w:ascii="Calibri" w:hAnsi="Calibri"/>
          <w:sz w:val="24"/>
          <w:szCs w:val="24"/>
        </w:rPr>
        <w:t>-</w:t>
      </w:r>
      <w:r w:rsidR="00080A12">
        <w:rPr>
          <w:rFonts w:ascii="Calibri" w:hAnsi="Calibri"/>
          <w:sz w:val="24"/>
          <w:szCs w:val="24"/>
        </w:rPr>
        <w:t>93</w:t>
      </w:r>
      <w:r w:rsidRPr="0074404E">
        <w:rPr>
          <w:rFonts w:ascii="Calibri" w:hAnsi="Calibri"/>
          <w:sz w:val="24"/>
          <w:szCs w:val="24"/>
        </w:rPr>
        <w:t>.</w:t>
      </w:r>
    </w:p>
    <w:p w14:paraId="1B9C5DCD" w14:textId="39E3CA3A" w:rsidR="00123151" w:rsidRDefault="002E3718" w:rsidP="009659D0">
      <w:pPr>
        <w:rPr>
          <w:rFonts w:ascii="Calibri" w:hAnsi="Calibri"/>
          <w:sz w:val="24"/>
          <w:szCs w:val="24"/>
        </w:rPr>
      </w:pPr>
      <w:r w:rsidRPr="002E3718">
        <w:rPr>
          <w:rFonts w:ascii="Calibri" w:hAnsi="Calibri"/>
          <w:sz w:val="24"/>
          <w:szCs w:val="24"/>
        </w:rPr>
        <w:t>Continuous and quantitative sampling of ventilatory parameters can measure breathing precisely compared to alternative techniques. VO</w:t>
      </w:r>
      <w:r w:rsidRPr="00BF5941">
        <w:rPr>
          <w:rFonts w:ascii="Calibri" w:hAnsi="Calibri"/>
          <w:sz w:val="24"/>
          <w:szCs w:val="24"/>
          <w:vertAlign w:val="subscript"/>
        </w:rPr>
        <w:t>2</w:t>
      </w:r>
      <w:r w:rsidRPr="002E3718">
        <w:rPr>
          <w:rFonts w:ascii="Calibri" w:hAnsi="Calibri"/>
          <w:sz w:val="24"/>
          <w:szCs w:val="24"/>
        </w:rPr>
        <w:t xml:space="preserve"> obtained in this protocol can be regarded as an indicator of work of breathing</w:t>
      </w:r>
      <w:r w:rsidRPr="002E3718">
        <w:rPr>
          <w:rFonts w:ascii="Calibri" w:hAnsi="Calibri"/>
          <w:sz w:val="24"/>
          <w:szCs w:val="24"/>
          <w:vertAlign w:val="superscript"/>
        </w:rPr>
        <w:t>8</w:t>
      </w:r>
      <w:r w:rsidRPr="002E3718">
        <w:rPr>
          <w:rFonts w:ascii="Calibri" w:hAnsi="Calibri"/>
          <w:sz w:val="24"/>
          <w:szCs w:val="24"/>
        </w:rPr>
        <w:t>. Further, f, V</w:t>
      </w:r>
      <w:r w:rsidRPr="002E3718">
        <w:rPr>
          <w:rFonts w:ascii="Calibri" w:hAnsi="Calibri"/>
          <w:sz w:val="24"/>
          <w:szCs w:val="24"/>
          <w:vertAlign w:val="subscript"/>
        </w:rPr>
        <w:t>T</w:t>
      </w:r>
      <w:r w:rsidRPr="002E3718">
        <w:rPr>
          <w:rFonts w:ascii="Calibri" w:hAnsi="Calibri"/>
          <w:sz w:val="24"/>
          <w:szCs w:val="24"/>
        </w:rPr>
        <w:t>, and minute ventilation are related to ventilatory efficiency, and information on breathing pattern can also be obtained from these ventilator parameters plus inspiratory and expiratory time.</w:t>
      </w:r>
    </w:p>
    <w:p w14:paraId="72D1E796" w14:textId="77777777" w:rsidR="002E3718" w:rsidRPr="00543014" w:rsidRDefault="002E3718" w:rsidP="009659D0">
      <w:pPr>
        <w:rPr>
          <w:rFonts w:ascii="Calibri" w:hAnsi="Calibri"/>
          <w:sz w:val="24"/>
          <w:szCs w:val="24"/>
        </w:rPr>
      </w:pPr>
    </w:p>
    <w:p w14:paraId="410C28B9" w14:textId="29EF6878" w:rsidR="009659D0" w:rsidRPr="00B13122" w:rsidRDefault="009659D0" w:rsidP="00574AD8">
      <w:pPr>
        <w:rPr>
          <w:sz w:val="24"/>
          <w:szCs w:val="24"/>
        </w:rPr>
      </w:pPr>
      <w:r w:rsidRPr="00B13122">
        <w:rPr>
          <w:sz w:val="24"/>
          <w:szCs w:val="24"/>
        </w:rPr>
        <w:t>d) A description of the context of the technique in the wider body of literature</w:t>
      </w:r>
      <w:r w:rsidR="00574AD8" w:rsidRPr="00B13122">
        <w:rPr>
          <w:sz w:val="24"/>
          <w:szCs w:val="24"/>
        </w:rPr>
        <w:t xml:space="preserve"> </w:t>
      </w:r>
      <w:r w:rsidRPr="00B13122">
        <w:rPr>
          <w:sz w:val="24"/>
          <w:szCs w:val="24"/>
        </w:rPr>
        <w:t>context</w:t>
      </w:r>
      <w:r w:rsidR="00574AD8" w:rsidRPr="00B13122">
        <w:rPr>
          <w:sz w:val="24"/>
          <w:szCs w:val="24"/>
        </w:rPr>
        <w:t xml:space="preserve"> </w:t>
      </w:r>
    </w:p>
    <w:p w14:paraId="0A832983" w14:textId="77777777" w:rsidR="009659D0" w:rsidRPr="00C0365A" w:rsidRDefault="009659D0" w:rsidP="009659D0">
      <w:pPr>
        <w:rPr>
          <w:rFonts w:ascii="Calibri" w:hAnsi="Calibri"/>
          <w:b/>
          <w:sz w:val="24"/>
          <w:szCs w:val="24"/>
        </w:rPr>
      </w:pPr>
      <w:bookmarkStart w:id="3" w:name="_Hlk9693761"/>
      <w:r w:rsidRPr="005D38B7">
        <w:rPr>
          <w:rFonts w:ascii="Calibri" w:hAnsi="Calibri"/>
          <w:b/>
          <w:sz w:val="24"/>
          <w:szCs w:val="24"/>
        </w:rPr>
        <w:t>Response:</w:t>
      </w:r>
      <w:bookmarkEnd w:id="3"/>
    </w:p>
    <w:p w14:paraId="6EC67A31" w14:textId="62A1F86F" w:rsidR="009659D0" w:rsidRDefault="009659D0" w:rsidP="009659D0">
      <w:pPr>
        <w:rPr>
          <w:rFonts w:ascii="Calibri" w:hAnsi="Calibri"/>
          <w:sz w:val="24"/>
          <w:szCs w:val="24"/>
        </w:rPr>
      </w:pPr>
      <w:r>
        <w:rPr>
          <w:rFonts w:ascii="Calibri" w:hAnsi="Calibri" w:hint="eastAsia"/>
          <w:sz w:val="24"/>
          <w:szCs w:val="24"/>
        </w:rPr>
        <w:t>W</w:t>
      </w:r>
      <w:r>
        <w:rPr>
          <w:rFonts w:ascii="Calibri" w:hAnsi="Calibri"/>
          <w:sz w:val="24"/>
          <w:szCs w:val="24"/>
        </w:rPr>
        <w:t xml:space="preserve">e have added in lines </w:t>
      </w:r>
      <w:r w:rsidR="00574AD8" w:rsidRPr="00B13122">
        <w:rPr>
          <w:rFonts w:ascii="Calibri" w:hAnsi="Calibri"/>
          <w:sz w:val="24"/>
          <w:szCs w:val="24"/>
        </w:rPr>
        <w:t>7</w:t>
      </w:r>
      <w:r w:rsidR="00B13122" w:rsidRPr="00B13122">
        <w:rPr>
          <w:rFonts w:ascii="Calibri" w:hAnsi="Calibri"/>
          <w:sz w:val="24"/>
          <w:szCs w:val="24"/>
        </w:rPr>
        <w:t>5</w:t>
      </w:r>
      <w:r w:rsidRPr="00B13122">
        <w:rPr>
          <w:rFonts w:ascii="Calibri" w:hAnsi="Calibri"/>
          <w:sz w:val="24"/>
          <w:szCs w:val="24"/>
        </w:rPr>
        <w:t>-</w:t>
      </w:r>
      <w:r w:rsidR="00574AD8" w:rsidRPr="00B13122">
        <w:rPr>
          <w:rFonts w:ascii="Calibri" w:hAnsi="Calibri"/>
          <w:sz w:val="24"/>
          <w:szCs w:val="24"/>
        </w:rPr>
        <w:t>8</w:t>
      </w:r>
      <w:r w:rsidR="00B13122">
        <w:rPr>
          <w:rFonts w:ascii="Calibri" w:hAnsi="Calibri"/>
          <w:sz w:val="24"/>
          <w:szCs w:val="24"/>
        </w:rPr>
        <w:t>3</w:t>
      </w:r>
      <w:r>
        <w:rPr>
          <w:rFonts w:ascii="Calibri" w:hAnsi="Calibri"/>
          <w:sz w:val="24"/>
          <w:szCs w:val="24"/>
        </w:rPr>
        <w:t>.</w:t>
      </w:r>
    </w:p>
    <w:p w14:paraId="4F4A99F8" w14:textId="5E341A9B" w:rsidR="009659D0" w:rsidRDefault="00B13122" w:rsidP="009659D0">
      <w:pPr>
        <w:rPr>
          <w:rFonts w:ascii="Calibri" w:hAnsi="Calibri" w:cs="Calibri"/>
          <w:sz w:val="24"/>
          <w:szCs w:val="24"/>
        </w:rPr>
      </w:pPr>
      <w:r w:rsidRPr="00B13122">
        <w:rPr>
          <w:rFonts w:ascii="Calibri" w:hAnsi="Calibri" w:cs="Calibri"/>
          <w:sz w:val="24"/>
          <w:szCs w:val="24"/>
        </w:rPr>
        <w:t>It is well known that cardiopulmonary exercise testing is carried out using an expired gas analyzer</w:t>
      </w:r>
      <w:r w:rsidRPr="00B13122">
        <w:rPr>
          <w:rFonts w:ascii="Calibri" w:hAnsi="Calibri" w:cs="Calibri"/>
          <w:sz w:val="24"/>
          <w:szCs w:val="24"/>
          <w:vertAlign w:val="superscript"/>
        </w:rPr>
        <w:t>6,7</w:t>
      </w:r>
      <w:r w:rsidRPr="00B13122">
        <w:rPr>
          <w:rFonts w:ascii="Calibri" w:hAnsi="Calibri" w:cs="Calibri"/>
          <w:sz w:val="24"/>
          <w:szCs w:val="24"/>
        </w:rPr>
        <w:t>. For diaphragmatic breathing, some investigators</w:t>
      </w:r>
      <w:r w:rsidRPr="00B13122">
        <w:rPr>
          <w:rFonts w:ascii="Calibri" w:hAnsi="Calibri" w:cs="Calibri"/>
          <w:sz w:val="24"/>
          <w:szCs w:val="24"/>
          <w:vertAlign w:val="superscript"/>
        </w:rPr>
        <w:t>8,9</w:t>
      </w:r>
      <w:r w:rsidRPr="00B13122">
        <w:rPr>
          <w:rFonts w:ascii="Calibri" w:hAnsi="Calibri" w:cs="Calibri"/>
          <w:sz w:val="24"/>
          <w:szCs w:val="24"/>
        </w:rPr>
        <w:t xml:space="preserve"> have reported measurement with an expired gas analyzer for patients with chronic obstructive pulmonary disease. Jones et al.</w:t>
      </w:r>
      <w:r w:rsidRPr="00B13122">
        <w:rPr>
          <w:rFonts w:ascii="Calibri" w:hAnsi="Calibri" w:cs="Calibri"/>
          <w:sz w:val="24"/>
          <w:szCs w:val="24"/>
          <w:vertAlign w:val="superscript"/>
        </w:rPr>
        <w:t>8</w:t>
      </w:r>
      <w:r w:rsidRPr="00B13122">
        <w:rPr>
          <w:rFonts w:ascii="Calibri" w:hAnsi="Calibri" w:cs="Calibri"/>
          <w:sz w:val="24"/>
          <w:szCs w:val="24"/>
        </w:rPr>
        <w:t xml:space="preserve"> compared diaphragmatic breathing, pursed-lip breathing, and a combination of both, with that of spontaneous breathing. Oxygen consumption (VO</w:t>
      </w:r>
      <w:r w:rsidRPr="00B13122">
        <w:rPr>
          <w:rFonts w:ascii="Calibri" w:hAnsi="Calibri" w:cs="Calibri"/>
          <w:sz w:val="24"/>
          <w:szCs w:val="24"/>
          <w:vertAlign w:val="subscript"/>
        </w:rPr>
        <w:t>2</w:t>
      </w:r>
      <w:r w:rsidRPr="00B13122">
        <w:rPr>
          <w:rFonts w:ascii="Calibri" w:hAnsi="Calibri" w:cs="Calibri"/>
          <w:sz w:val="24"/>
          <w:szCs w:val="24"/>
        </w:rPr>
        <w:t>) and respiratory rate (f) were measured during these three methods of breathing. They described that higher resting VO</w:t>
      </w:r>
      <w:r w:rsidRPr="00B13122">
        <w:rPr>
          <w:rFonts w:ascii="Calibri" w:hAnsi="Calibri" w:cs="Calibri"/>
          <w:sz w:val="24"/>
          <w:szCs w:val="24"/>
          <w:vertAlign w:val="subscript"/>
        </w:rPr>
        <w:t>2</w:t>
      </w:r>
      <w:r w:rsidRPr="00B13122">
        <w:rPr>
          <w:rFonts w:ascii="Calibri" w:hAnsi="Calibri" w:cs="Calibri"/>
          <w:sz w:val="24"/>
          <w:szCs w:val="24"/>
        </w:rPr>
        <w:t xml:space="preserve"> may be explained by the increased mechanical work of breathing</w:t>
      </w:r>
      <w:r w:rsidRPr="00544AC7">
        <w:rPr>
          <w:rFonts w:ascii="Calibri" w:hAnsi="Calibri" w:cs="Calibri"/>
          <w:sz w:val="24"/>
          <w:szCs w:val="24"/>
          <w:vertAlign w:val="superscript"/>
        </w:rPr>
        <w:t>8</w:t>
      </w:r>
      <w:r w:rsidRPr="00B13122">
        <w:rPr>
          <w:rFonts w:ascii="Calibri" w:hAnsi="Calibri" w:cs="Calibri"/>
          <w:sz w:val="24"/>
          <w:szCs w:val="24"/>
        </w:rPr>
        <w:t>. Ito et al.</w:t>
      </w:r>
      <w:r w:rsidRPr="00B13122">
        <w:rPr>
          <w:rFonts w:ascii="Calibri" w:hAnsi="Calibri" w:cs="Calibri"/>
          <w:sz w:val="24"/>
          <w:szCs w:val="24"/>
          <w:vertAlign w:val="superscript"/>
        </w:rPr>
        <w:t>9</w:t>
      </w:r>
      <w:r w:rsidRPr="00B13122">
        <w:rPr>
          <w:rFonts w:ascii="Calibri" w:hAnsi="Calibri" w:cs="Calibri"/>
          <w:sz w:val="24"/>
          <w:szCs w:val="24"/>
        </w:rPr>
        <w:t xml:space="preserve"> examined the immediate effect of diaphragmatic breathing or respiratory muscle stretch on VO</w:t>
      </w:r>
      <w:r w:rsidRPr="00B13122">
        <w:rPr>
          <w:rFonts w:ascii="Calibri" w:hAnsi="Calibri" w:cs="Calibri"/>
          <w:sz w:val="24"/>
          <w:szCs w:val="24"/>
          <w:vertAlign w:val="subscript"/>
        </w:rPr>
        <w:t>2</w:t>
      </w:r>
      <w:r w:rsidRPr="00B13122">
        <w:rPr>
          <w:rFonts w:ascii="Calibri" w:hAnsi="Calibri" w:cs="Calibri"/>
          <w:sz w:val="24"/>
          <w:szCs w:val="24"/>
        </w:rPr>
        <w:t>, f and tidal volume (V</w:t>
      </w:r>
      <w:r w:rsidRPr="00B13122">
        <w:rPr>
          <w:rFonts w:ascii="Calibri" w:hAnsi="Calibri" w:cs="Calibri"/>
          <w:sz w:val="24"/>
          <w:szCs w:val="24"/>
          <w:vertAlign w:val="subscript"/>
        </w:rPr>
        <w:t>T</w:t>
      </w:r>
      <w:r w:rsidRPr="00B13122">
        <w:rPr>
          <w:rFonts w:ascii="Calibri" w:hAnsi="Calibri" w:cs="Calibri"/>
          <w:sz w:val="24"/>
          <w:szCs w:val="24"/>
        </w:rPr>
        <w:t>).</w:t>
      </w:r>
    </w:p>
    <w:p w14:paraId="0FED9C08" w14:textId="77777777" w:rsidR="00B13122" w:rsidRPr="00543014" w:rsidRDefault="00B13122" w:rsidP="009659D0">
      <w:pPr>
        <w:rPr>
          <w:rFonts w:ascii="Calibri" w:hAnsi="Calibri"/>
          <w:sz w:val="24"/>
          <w:szCs w:val="24"/>
        </w:rPr>
      </w:pPr>
    </w:p>
    <w:p w14:paraId="7C0195C8" w14:textId="77777777" w:rsidR="009659D0" w:rsidRPr="00FB2F91" w:rsidRDefault="009659D0" w:rsidP="009659D0">
      <w:pPr>
        <w:rPr>
          <w:sz w:val="24"/>
          <w:szCs w:val="24"/>
        </w:rPr>
      </w:pPr>
      <w:r w:rsidRPr="00FB2F91">
        <w:rPr>
          <w:sz w:val="24"/>
          <w:szCs w:val="24"/>
        </w:rPr>
        <w:lastRenderedPageBreak/>
        <w:t>e) Information to help readers to determine whether the method is appropriate for their application</w:t>
      </w:r>
    </w:p>
    <w:p w14:paraId="63DC1FED" w14:textId="77777777" w:rsidR="009659D0" w:rsidRPr="001221CC" w:rsidRDefault="009659D0" w:rsidP="009659D0">
      <w:pPr>
        <w:rPr>
          <w:rFonts w:ascii="Calibri" w:hAnsi="Calibri"/>
          <w:b/>
          <w:sz w:val="24"/>
          <w:szCs w:val="24"/>
        </w:rPr>
      </w:pPr>
      <w:r w:rsidRPr="005D38B7">
        <w:rPr>
          <w:rFonts w:ascii="Calibri" w:hAnsi="Calibri"/>
          <w:b/>
          <w:sz w:val="24"/>
          <w:szCs w:val="24"/>
        </w:rPr>
        <w:t>Response:</w:t>
      </w:r>
    </w:p>
    <w:p w14:paraId="3827C7C1" w14:textId="5874F1EE" w:rsidR="009659D0" w:rsidRPr="008C4DBB" w:rsidRDefault="009659D0" w:rsidP="009659D0">
      <w:pPr>
        <w:rPr>
          <w:rFonts w:ascii="Calibri" w:hAnsi="Calibri"/>
          <w:sz w:val="24"/>
          <w:szCs w:val="24"/>
        </w:rPr>
      </w:pPr>
      <w:r w:rsidRPr="008C4DBB">
        <w:rPr>
          <w:rFonts w:ascii="Calibri" w:hAnsi="Calibri" w:hint="eastAsia"/>
          <w:sz w:val="24"/>
          <w:szCs w:val="24"/>
        </w:rPr>
        <w:t>W</w:t>
      </w:r>
      <w:r w:rsidRPr="008C4DBB">
        <w:rPr>
          <w:rFonts w:ascii="Calibri" w:hAnsi="Calibri"/>
          <w:sz w:val="24"/>
          <w:szCs w:val="24"/>
        </w:rPr>
        <w:t xml:space="preserve">e have added in lines </w:t>
      </w:r>
      <w:r w:rsidR="004E0D39" w:rsidRPr="008C4DBB">
        <w:rPr>
          <w:rFonts w:ascii="Calibri" w:hAnsi="Calibri"/>
          <w:sz w:val="24"/>
          <w:szCs w:val="24"/>
        </w:rPr>
        <w:t>6</w:t>
      </w:r>
      <w:r w:rsidR="008C4DBB" w:rsidRPr="008C4DBB">
        <w:rPr>
          <w:rFonts w:ascii="Calibri" w:hAnsi="Calibri"/>
          <w:sz w:val="24"/>
          <w:szCs w:val="24"/>
        </w:rPr>
        <w:t>5</w:t>
      </w:r>
      <w:r w:rsidRPr="008C4DBB">
        <w:rPr>
          <w:rFonts w:ascii="Calibri" w:hAnsi="Calibri"/>
          <w:sz w:val="24"/>
          <w:szCs w:val="24"/>
        </w:rPr>
        <w:t>-</w:t>
      </w:r>
      <w:r w:rsidR="008C4DBB" w:rsidRPr="008C4DBB">
        <w:rPr>
          <w:rFonts w:ascii="Calibri" w:hAnsi="Calibri"/>
          <w:sz w:val="24"/>
          <w:szCs w:val="24"/>
        </w:rPr>
        <w:t>67 and lines 70-73</w:t>
      </w:r>
      <w:r w:rsidRPr="008C4DBB">
        <w:rPr>
          <w:rFonts w:ascii="Calibri" w:hAnsi="Calibri"/>
          <w:sz w:val="24"/>
          <w:szCs w:val="24"/>
        </w:rPr>
        <w:t>.</w:t>
      </w:r>
    </w:p>
    <w:p w14:paraId="6E507345" w14:textId="706EFBFD" w:rsidR="00574AD8" w:rsidRDefault="0074404E" w:rsidP="009659D0">
      <w:pPr>
        <w:rPr>
          <w:rFonts w:ascii="Calibri" w:hAnsi="Calibri" w:cs="Calibri"/>
          <w:sz w:val="24"/>
          <w:szCs w:val="24"/>
        </w:rPr>
      </w:pPr>
      <w:r w:rsidRPr="0074404E">
        <w:rPr>
          <w:rFonts w:ascii="Calibri" w:hAnsi="Calibri" w:cs="Calibri"/>
          <w:sz w:val="24"/>
          <w:szCs w:val="24"/>
        </w:rPr>
        <w:t>The therapeutic outcome of this method includes a reduction in work of breathing and improvement in efficiency of breathing</w:t>
      </w:r>
      <w:r w:rsidRPr="0074404E">
        <w:rPr>
          <w:rFonts w:ascii="Calibri" w:hAnsi="Calibri" w:cs="Calibri"/>
          <w:sz w:val="24"/>
          <w:szCs w:val="24"/>
          <w:vertAlign w:val="superscript"/>
        </w:rPr>
        <w:t>2,3</w:t>
      </w:r>
      <w:r w:rsidRPr="0074404E">
        <w:rPr>
          <w:rFonts w:ascii="Calibri" w:hAnsi="Calibri" w:cs="Calibri"/>
          <w:sz w:val="24"/>
          <w:szCs w:val="24"/>
        </w:rPr>
        <w:t>, and this brings about an increase in tidal volume, resulting in a reduction in respiratory rate.</w:t>
      </w:r>
    </w:p>
    <w:p w14:paraId="6CC5FB70" w14:textId="5A9F91FD" w:rsidR="008C4DBB" w:rsidRDefault="008C4DBB" w:rsidP="009659D0">
      <w:pPr>
        <w:rPr>
          <w:rFonts w:ascii="Calibri" w:hAnsi="Calibri" w:cs="Calibri"/>
          <w:sz w:val="24"/>
          <w:szCs w:val="24"/>
        </w:rPr>
      </w:pPr>
      <w:r w:rsidRPr="008C4DBB">
        <w:rPr>
          <w:rFonts w:ascii="Calibri" w:hAnsi="Calibri" w:cs="Calibri"/>
          <w:sz w:val="24"/>
          <w:szCs w:val="24"/>
        </w:rPr>
        <w:t>In regard to the question of deep breathing being effective as a means of a reduction in the mechanical work of breathing and improvement of ventilatory efficiency, it may be useful to quantify ventilatory parameters by an expired gas analyzer.</w:t>
      </w:r>
    </w:p>
    <w:p w14:paraId="2E6B1AF9" w14:textId="77777777" w:rsidR="0074404E" w:rsidRPr="00543014" w:rsidRDefault="0074404E" w:rsidP="009659D0">
      <w:pPr>
        <w:rPr>
          <w:rFonts w:ascii="Calibri" w:hAnsi="Calibri"/>
          <w:sz w:val="24"/>
          <w:szCs w:val="24"/>
        </w:rPr>
      </w:pPr>
    </w:p>
    <w:p w14:paraId="17D11433" w14:textId="77777777" w:rsidR="009659D0" w:rsidRPr="00536F09" w:rsidRDefault="009659D0" w:rsidP="009659D0">
      <w:pPr>
        <w:rPr>
          <w:sz w:val="24"/>
          <w:szCs w:val="24"/>
        </w:rPr>
      </w:pPr>
      <w:r w:rsidRPr="00536F09">
        <w:rPr>
          <w:sz w:val="24"/>
          <w:szCs w:val="24"/>
        </w:rPr>
        <w:t>8. Please include an ethics statement before the numbered protocol steps, indicating that the protocol follows the guidelines of your institution’s human research ethics committee.</w:t>
      </w:r>
    </w:p>
    <w:p w14:paraId="134BAB3A" w14:textId="77777777" w:rsidR="006B2566" w:rsidRPr="00680ED0" w:rsidRDefault="006B2566" w:rsidP="006B2566">
      <w:pPr>
        <w:rPr>
          <w:rFonts w:ascii="Calibri" w:hAnsi="Calibri"/>
          <w:b/>
          <w:sz w:val="24"/>
          <w:szCs w:val="24"/>
        </w:rPr>
      </w:pPr>
      <w:r w:rsidRPr="00680ED0">
        <w:rPr>
          <w:rFonts w:ascii="Calibri" w:hAnsi="Calibri"/>
          <w:b/>
          <w:sz w:val="24"/>
          <w:szCs w:val="24"/>
        </w:rPr>
        <w:t xml:space="preserve">Response: </w:t>
      </w:r>
    </w:p>
    <w:p w14:paraId="72311B3D" w14:textId="193E44D1" w:rsidR="009659D0" w:rsidRPr="00680ED0" w:rsidRDefault="009659D0" w:rsidP="009659D0">
      <w:pPr>
        <w:rPr>
          <w:rFonts w:ascii="Calibri" w:hAnsi="Calibri"/>
          <w:sz w:val="24"/>
          <w:szCs w:val="24"/>
          <w:highlight w:val="yellow"/>
        </w:rPr>
      </w:pPr>
      <w:r w:rsidRPr="00680ED0">
        <w:rPr>
          <w:rFonts w:ascii="Calibri" w:hAnsi="Calibri"/>
          <w:sz w:val="24"/>
          <w:szCs w:val="24"/>
        </w:rPr>
        <w:t xml:space="preserve">We have included an ethics statement as follows (lines </w:t>
      </w:r>
      <w:r w:rsidR="00680ED0" w:rsidRPr="00680ED0">
        <w:rPr>
          <w:rFonts w:ascii="Calibri" w:hAnsi="Calibri"/>
          <w:sz w:val="24"/>
          <w:szCs w:val="24"/>
        </w:rPr>
        <w:t>100</w:t>
      </w:r>
      <w:r w:rsidRPr="00680ED0">
        <w:rPr>
          <w:rFonts w:ascii="Calibri" w:hAnsi="Calibri"/>
          <w:sz w:val="24"/>
          <w:szCs w:val="24"/>
        </w:rPr>
        <w:t>-</w:t>
      </w:r>
      <w:r w:rsidR="00680ED0" w:rsidRPr="00680ED0">
        <w:rPr>
          <w:rFonts w:ascii="Calibri" w:hAnsi="Calibri"/>
          <w:sz w:val="24"/>
          <w:szCs w:val="24"/>
        </w:rPr>
        <w:t>101</w:t>
      </w:r>
      <w:r w:rsidRPr="00680ED0">
        <w:rPr>
          <w:rFonts w:ascii="Calibri" w:hAnsi="Calibri"/>
          <w:sz w:val="24"/>
          <w:szCs w:val="24"/>
        </w:rPr>
        <w:t>):</w:t>
      </w:r>
    </w:p>
    <w:p w14:paraId="48295D7C" w14:textId="48F089F0" w:rsidR="009659D0" w:rsidRPr="00680ED0" w:rsidRDefault="00680ED0" w:rsidP="009659D0">
      <w:pPr>
        <w:rPr>
          <w:rFonts w:ascii="Calibri" w:hAnsi="Calibri" w:cstheme="minorHAnsi"/>
          <w:sz w:val="24"/>
          <w:szCs w:val="24"/>
        </w:rPr>
      </w:pPr>
      <w:r w:rsidRPr="00680ED0">
        <w:rPr>
          <w:rFonts w:ascii="Calibri" w:hAnsi="Calibri" w:cstheme="minorHAnsi"/>
          <w:sz w:val="24"/>
          <w:szCs w:val="24"/>
        </w:rPr>
        <w:t>This protocol was in accordance with the ethical principles of the Declaration of Helsinki. The procedure was explained to all participants before commencement of the study.</w:t>
      </w:r>
    </w:p>
    <w:p w14:paraId="4EE89594" w14:textId="77777777" w:rsidR="00680ED0" w:rsidRPr="00543014" w:rsidRDefault="00680ED0" w:rsidP="009659D0">
      <w:pPr>
        <w:rPr>
          <w:rFonts w:ascii="Calibri" w:hAnsi="Calibri"/>
          <w:sz w:val="24"/>
          <w:szCs w:val="24"/>
        </w:rPr>
      </w:pPr>
    </w:p>
    <w:p w14:paraId="75F42779" w14:textId="77777777" w:rsidR="009659D0" w:rsidRPr="006C0FBB" w:rsidRDefault="009659D0" w:rsidP="009659D0">
      <w:pPr>
        <w:rPr>
          <w:sz w:val="24"/>
          <w:szCs w:val="24"/>
        </w:rPr>
      </w:pPr>
      <w:r w:rsidRPr="006C0FBB">
        <w:rPr>
          <w:sz w:val="24"/>
          <w:szCs w:val="24"/>
        </w:rPr>
        <w:t>9. Please include a single line space between each step, substep and note in the protocol section. Please use Calibri 12 points throughout.</w:t>
      </w:r>
    </w:p>
    <w:p w14:paraId="58F478C1" w14:textId="77777777" w:rsidR="006B2566" w:rsidRPr="006C0FBB" w:rsidRDefault="006B2566" w:rsidP="006B2566">
      <w:pPr>
        <w:rPr>
          <w:rFonts w:ascii="Calibri" w:hAnsi="Calibri"/>
          <w:b/>
          <w:sz w:val="24"/>
          <w:szCs w:val="24"/>
        </w:rPr>
      </w:pPr>
      <w:r w:rsidRPr="006C0FBB">
        <w:rPr>
          <w:rFonts w:ascii="Calibri" w:hAnsi="Calibri"/>
          <w:b/>
          <w:sz w:val="24"/>
          <w:szCs w:val="24"/>
        </w:rPr>
        <w:t xml:space="preserve">Response: </w:t>
      </w:r>
    </w:p>
    <w:p w14:paraId="0AF76F21" w14:textId="222E98F8" w:rsidR="009659D0" w:rsidRPr="006C0FBB" w:rsidRDefault="009659D0" w:rsidP="009659D0">
      <w:pPr>
        <w:rPr>
          <w:rFonts w:ascii="Calibri" w:hAnsi="Calibri"/>
          <w:sz w:val="24"/>
          <w:szCs w:val="24"/>
        </w:rPr>
      </w:pPr>
      <w:r w:rsidRPr="006C0FBB">
        <w:rPr>
          <w:rFonts w:ascii="Calibri" w:hAnsi="Calibri"/>
          <w:sz w:val="24"/>
          <w:szCs w:val="24"/>
        </w:rPr>
        <w:t xml:space="preserve">We have </w:t>
      </w:r>
      <w:r w:rsidR="002710D3" w:rsidRPr="006C0FBB">
        <w:rPr>
          <w:rFonts w:ascii="Calibri" w:hAnsi="Calibri"/>
          <w:sz w:val="24"/>
          <w:szCs w:val="24"/>
        </w:rPr>
        <w:t>amend</w:t>
      </w:r>
      <w:r w:rsidR="00512936" w:rsidRPr="006C0FBB">
        <w:rPr>
          <w:rFonts w:ascii="Calibri" w:hAnsi="Calibri"/>
          <w:sz w:val="24"/>
          <w:szCs w:val="24"/>
        </w:rPr>
        <w:t>ed the format</w:t>
      </w:r>
      <w:r w:rsidRPr="006C0FBB">
        <w:rPr>
          <w:rFonts w:ascii="Calibri" w:hAnsi="Calibri"/>
          <w:sz w:val="24"/>
          <w:szCs w:val="24"/>
        </w:rPr>
        <w:t xml:space="preserve"> accordingly.</w:t>
      </w:r>
    </w:p>
    <w:p w14:paraId="516EEE7F" w14:textId="77777777" w:rsidR="009659D0" w:rsidRPr="00543014" w:rsidRDefault="009659D0" w:rsidP="009659D0">
      <w:pPr>
        <w:rPr>
          <w:rFonts w:ascii="Calibri" w:hAnsi="Calibri"/>
          <w:sz w:val="24"/>
          <w:szCs w:val="24"/>
        </w:rPr>
      </w:pPr>
    </w:p>
    <w:p w14:paraId="27C0701B" w14:textId="77777777" w:rsidR="009659D0" w:rsidRPr="00CF71E3" w:rsidRDefault="009659D0" w:rsidP="009659D0">
      <w:pPr>
        <w:rPr>
          <w:sz w:val="24"/>
          <w:szCs w:val="24"/>
        </w:rPr>
      </w:pPr>
      <w:r w:rsidRPr="00CF71E3">
        <w:rPr>
          <w:sz w:val="24"/>
          <w:szCs w:val="24"/>
        </w:rPr>
        <w:t>10. Please ensure that all text in the protocol section is written in the imperative tense as if telling someone how to do the technique (e.g., “Do this,” “Ensure that,” etc.). The actions should be described in the imperative tense in complete sentences wherever possible. Avoid the usage of phrases such as “could be,” “should be,” and “would be” throughout the Protocol. Any text that cannot be written in the imperative tense may be added as a “Note.” However, notes should be concise and used sparingly.</w:t>
      </w:r>
    </w:p>
    <w:p w14:paraId="35C97628" w14:textId="77777777" w:rsidR="006B2566" w:rsidRPr="00CF71E3" w:rsidRDefault="006B2566" w:rsidP="006B2566">
      <w:pPr>
        <w:rPr>
          <w:rFonts w:ascii="Calibri" w:hAnsi="Calibri"/>
          <w:b/>
          <w:sz w:val="24"/>
          <w:szCs w:val="24"/>
        </w:rPr>
      </w:pPr>
      <w:r w:rsidRPr="00CF71E3">
        <w:rPr>
          <w:rFonts w:ascii="Calibri" w:hAnsi="Calibri"/>
          <w:b/>
          <w:sz w:val="24"/>
          <w:szCs w:val="24"/>
        </w:rPr>
        <w:t xml:space="preserve">Response: </w:t>
      </w:r>
    </w:p>
    <w:p w14:paraId="46E462F5" w14:textId="59C93248" w:rsidR="009659D0" w:rsidRPr="00CF71E3" w:rsidRDefault="009659D0" w:rsidP="009659D0">
      <w:pPr>
        <w:rPr>
          <w:rFonts w:ascii="Calibri" w:hAnsi="Calibri"/>
          <w:sz w:val="24"/>
          <w:szCs w:val="24"/>
        </w:rPr>
      </w:pPr>
      <w:r w:rsidRPr="00CF71E3">
        <w:rPr>
          <w:rFonts w:ascii="Calibri" w:hAnsi="Calibri"/>
          <w:sz w:val="24"/>
          <w:szCs w:val="24"/>
        </w:rPr>
        <w:t>The protocol section ha</w:t>
      </w:r>
      <w:r w:rsidR="00FE53AA" w:rsidRPr="00CF71E3">
        <w:rPr>
          <w:rFonts w:ascii="Calibri" w:hAnsi="Calibri"/>
          <w:sz w:val="24"/>
          <w:szCs w:val="24"/>
        </w:rPr>
        <w:t>s</w:t>
      </w:r>
      <w:r w:rsidRPr="00CF71E3">
        <w:rPr>
          <w:rFonts w:ascii="Calibri" w:hAnsi="Calibri"/>
          <w:sz w:val="24"/>
          <w:szCs w:val="24"/>
        </w:rPr>
        <w:t xml:space="preserve"> been written in the imperative tense.</w:t>
      </w:r>
    </w:p>
    <w:p w14:paraId="42B524C6" w14:textId="77777777" w:rsidR="009659D0" w:rsidRPr="00543014" w:rsidRDefault="009659D0" w:rsidP="009659D0">
      <w:pPr>
        <w:rPr>
          <w:rFonts w:ascii="Calibri" w:hAnsi="Calibri"/>
          <w:sz w:val="24"/>
          <w:szCs w:val="24"/>
        </w:rPr>
      </w:pPr>
    </w:p>
    <w:p w14:paraId="3A509C9E" w14:textId="77777777" w:rsidR="009659D0" w:rsidRPr="00A5742C" w:rsidRDefault="009659D0" w:rsidP="009659D0">
      <w:pPr>
        <w:rPr>
          <w:sz w:val="24"/>
          <w:szCs w:val="24"/>
        </w:rPr>
      </w:pPr>
      <w:r w:rsidRPr="00A5742C">
        <w:rPr>
          <w:sz w:val="24"/>
          <w:szCs w:val="24"/>
        </w:rPr>
        <w:t>11. The Protocol should contain only action items that direct the reader to do something. Please move the discussion about the protocol to the Discussion.</w:t>
      </w:r>
    </w:p>
    <w:p w14:paraId="0CC6A18B" w14:textId="77777777" w:rsidR="006B2566" w:rsidRPr="00A5742C" w:rsidRDefault="006B2566" w:rsidP="006B2566">
      <w:pPr>
        <w:rPr>
          <w:rFonts w:ascii="Calibri" w:hAnsi="Calibri"/>
          <w:b/>
          <w:sz w:val="24"/>
          <w:szCs w:val="24"/>
        </w:rPr>
      </w:pPr>
      <w:r w:rsidRPr="00A5742C">
        <w:rPr>
          <w:rFonts w:ascii="Calibri" w:hAnsi="Calibri"/>
          <w:b/>
          <w:sz w:val="24"/>
          <w:szCs w:val="24"/>
        </w:rPr>
        <w:t xml:space="preserve">Response: </w:t>
      </w:r>
    </w:p>
    <w:p w14:paraId="12127166" w14:textId="240E14FD" w:rsidR="009659D0" w:rsidRPr="00A5742C" w:rsidRDefault="009659D0" w:rsidP="009659D0">
      <w:pPr>
        <w:rPr>
          <w:rFonts w:ascii="Calibri" w:hAnsi="Calibri"/>
          <w:sz w:val="24"/>
          <w:szCs w:val="24"/>
        </w:rPr>
      </w:pPr>
      <w:r w:rsidRPr="00A5742C">
        <w:rPr>
          <w:rFonts w:ascii="Calibri" w:hAnsi="Calibri"/>
          <w:sz w:val="24"/>
          <w:szCs w:val="24"/>
        </w:rPr>
        <w:t xml:space="preserve">We have </w:t>
      </w:r>
      <w:r w:rsidR="00FF1F00" w:rsidRPr="00A5742C">
        <w:rPr>
          <w:rFonts w:ascii="Calibri" w:hAnsi="Calibri"/>
          <w:sz w:val="24"/>
          <w:szCs w:val="24"/>
        </w:rPr>
        <w:t>relocated</w:t>
      </w:r>
      <w:r w:rsidRPr="00A5742C">
        <w:rPr>
          <w:rFonts w:ascii="Calibri" w:hAnsi="Calibri"/>
          <w:sz w:val="24"/>
          <w:szCs w:val="24"/>
        </w:rPr>
        <w:t xml:space="preserve"> lines 78-81 to lines </w:t>
      </w:r>
      <w:r w:rsidR="00A5742C">
        <w:rPr>
          <w:rFonts w:ascii="Calibri" w:hAnsi="Calibri"/>
          <w:sz w:val="24"/>
          <w:szCs w:val="24"/>
        </w:rPr>
        <w:t>313</w:t>
      </w:r>
      <w:r w:rsidRPr="00A5742C">
        <w:rPr>
          <w:rFonts w:ascii="Calibri" w:hAnsi="Calibri"/>
          <w:sz w:val="24"/>
          <w:szCs w:val="24"/>
        </w:rPr>
        <w:t>-</w:t>
      </w:r>
      <w:r w:rsidR="00A5742C">
        <w:rPr>
          <w:rFonts w:ascii="Calibri" w:hAnsi="Calibri"/>
          <w:sz w:val="24"/>
          <w:szCs w:val="24"/>
        </w:rPr>
        <w:t>315</w:t>
      </w:r>
      <w:r w:rsidR="00284947" w:rsidRPr="00A5742C">
        <w:rPr>
          <w:rFonts w:ascii="Calibri" w:hAnsi="Calibri"/>
          <w:sz w:val="24"/>
          <w:szCs w:val="24"/>
        </w:rPr>
        <w:t xml:space="preserve"> as follows</w:t>
      </w:r>
      <w:r w:rsidR="00FF1F00" w:rsidRPr="00A5742C">
        <w:rPr>
          <w:rFonts w:ascii="Calibri" w:hAnsi="Calibri"/>
          <w:sz w:val="24"/>
          <w:szCs w:val="24"/>
        </w:rPr>
        <w:t>:</w:t>
      </w:r>
    </w:p>
    <w:p w14:paraId="5F113901" w14:textId="77777777" w:rsidR="00A5742C" w:rsidRPr="00A5742C" w:rsidRDefault="00A5742C" w:rsidP="009659D0">
      <w:pPr>
        <w:rPr>
          <w:rFonts w:ascii="Calibri" w:hAnsi="Calibri"/>
          <w:sz w:val="24"/>
          <w:szCs w:val="24"/>
        </w:rPr>
      </w:pPr>
      <w:r w:rsidRPr="00A5742C">
        <w:rPr>
          <w:rFonts w:ascii="Calibri" w:hAnsi="Calibri"/>
          <w:sz w:val="24"/>
          <w:szCs w:val="24"/>
        </w:rPr>
        <w:t>First is the control of food intake. The ratio of carbon dioxide output to oxygen uptake provides information about the nutrient mixture catabolized for energy</w:t>
      </w:r>
      <w:r w:rsidRPr="00A5742C">
        <w:rPr>
          <w:rFonts w:ascii="Calibri" w:hAnsi="Calibri"/>
          <w:sz w:val="24"/>
          <w:szCs w:val="24"/>
          <w:vertAlign w:val="superscript"/>
        </w:rPr>
        <w:t>10</w:t>
      </w:r>
      <w:r w:rsidRPr="00A5742C">
        <w:rPr>
          <w:rFonts w:ascii="Calibri" w:hAnsi="Calibri"/>
          <w:sz w:val="24"/>
          <w:szCs w:val="24"/>
        </w:rPr>
        <w:t>.</w:t>
      </w:r>
    </w:p>
    <w:p w14:paraId="68950C27" w14:textId="13B336C1" w:rsidR="009659D0" w:rsidRPr="00A4620A" w:rsidRDefault="009659D0" w:rsidP="009659D0">
      <w:pPr>
        <w:rPr>
          <w:rFonts w:ascii="Calibri" w:hAnsi="Calibri"/>
          <w:sz w:val="20"/>
          <w:szCs w:val="20"/>
        </w:rPr>
      </w:pPr>
      <w:r w:rsidRPr="00A4620A">
        <w:rPr>
          <w:rFonts w:ascii="Calibri" w:hAnsi="Calibri" w:hint="eastAsia"/>
          <w:sz w:val="24"/>
          <w:szCs w:val="24"/>
        </w:rPr>
        <w:t>W</w:t>
      </w:r>
      <w:r w:rsidRPr="00A4620A">
        <w:rPr>
          <w:rFonts w:ascii="Calibri" w:hAnsi="Calibri"/>
          <w:sz w:val="24"/>
          <w:szCs w:val="24"/>
        </w:rPr>
        <w:t xml:space="preserve">e </w:t>
      </w:r>
      <w:r w:rsidR="00FF1F00" w:rsidRPr="00A4620A">
        <w:rPr>
          <w:rFonts w:ascii="Calibri" w:hAnsi="Calibri"/>
          <w:sz w:val="24"/>
          <w:szCs w:val="24"/>
        </w:rPr>
        <w:t>have also relocat</w:t>
      </w:r>
      <w:r w:rsidRPr="00A4620A">
        <w:rPr>
          <w:rFonts w:ascii="Calibri" w:hAnsi="Calibri"/>
          <w:sz w:val="24"/>
          <w:szCs w:val="24"/>
        </w:rPr>
        <w:t xml:space="preserve">ed lines 130-132 to lines </w:t>
      </w:r>
      <w:r w:rsidR="00667CBB" w:rsidRPr="00A4620A">
        <w:rPr>
          <w:rFonts w:ascii="Calibri" w:hAnsi="Calibri"/>
          <w:sz w:val="24"/>
          <w:szCs w:val="24"/>
        </w:rPr>
        <w:t>3</w:t>
      </w:r>
      <w:r w:rsidR="004B5971">
        <w:rPr>
          <w:rFonts w:ascii="Calibri" w:hAnsi="Calibri" w:hint="eastAsia"/>
          <w:sz w:val="24"/>
          <w:szCs w:val="24"/>
        </w:rPr>
        <w:t>23</w:t>
      </w:r>
      <w:r w:rsidRPr="00A4620A">
        <w:rPr>
          <w:rFonts w:ascii="Calibri" w:hAnsi="Calibri"/>
          <w:sz w:val="24"/>
          <w:szCs w:val="24"/>
        </w:rPr>
        <w:t>-</w:t>
      </w:r>
      <w:r w:rsidR="00667CBB" w:rsidRPr="00A4620A">
        <w:rPr>
          <w:rFonts w:ascii="Calibri" w:hAnsi="Calibri"/>
          <w:sz w:val="24"/>
          <w:szCs w:val="24"/>
        </w:rPr>
        <w:t>3</w:t>
      </w:r>
      <w:r w:rsidR="004B5971">
        <w:rPr>
          <w:rFonts w:ascii="Calibri" w:hAnsi="Calibri" w:hint="eastAsia"/>
          <w:sz w:val="24"/>
          <w:szCs w:val="24"/>
        </w:rPr>
        <w:t>24</w:t>
      </w:r>
      <w:r w:rsidR="00284947" w:rsidRPr="00A4620A">
        <w:rPr>
          <w:rFonts w:ascii="Calibri" w:hAnsi="Calibri"/>
          <w:sz w:val="24"/>
          <w:szCs w:val="24"/>
        </w:rPr>
        <w:t xml:space="preserve"> as follows</w:t>
      </w:r>
      <w:r w:rsidR="00FF1F00" w:rsidRPr="00A4620A">
        <w:rPr>
          <w:rFonts w:ascii="Calibri" w:hAnsi="Calibri"/>
          <w:sz w:val="24"/>
          <w:szCs w:val="24"/>
        </w:rPr>
        <w:t>:</w:t>
      </w:r>
    </w:p>
    <w:p w14:paraId="3900138D" w14:textId="2BFE10D7" w:rsidR="009659D0" w:rsidRPr="00A4620A" w:rsidRDefault="00A4620A" w:rsidP="009659D0">
      <w:pPr>
        <w:rPr>
          <w:rFonts w:ascii="Calibri" w:hAnsi="Calibri"/>
          <w:sz w:val="24"/>
          <w:szCs w:val="24"/>
        </w:rPr>
      </w:pPr>
      <w:r w:rsidRPr="00A4620A">
        <w:rPr>
          <w:rFonts w:ascii="Calibri" w:hAnsi="Calibri"/>
          <w:sz w:val="24"/>
          <w:szCs w:val="24"/>
        </w:rPr>
        <w:t>In general, breathing exercise takes three to five min to execute. Therefore, the investigators allocated a 5-min deep breathing phase sandwiched between the two rest phases.</w:t>
      </w:r>
    </w:p>
    <w:p w14:paraId="4CD8CBFD" w14:textId="77777777" w:rsidR="00A4620A" w:rsidRPr="00543014" w:rsidRDefault="00A4620A" w:rsidP="009659D0">
      <w:pPr>
        <w:rPr>
          <w:rFonts w:ascii="Calibri" w:hAnsi="Calibri"/>
          <w:sz w:val="24"/>
          <w:szCs w:val="24"/>
        </w:rPr>
      </w:pPr>
    </w:p>
    <w:p w14:paraId="52FAEAD4" w14:textId="77777777" w:rsidR="009659D0" w:rsidRPr="00065C35" w:rsidRDefault="009659D0" w:rsidP="009659D0">
      <w:pPr>
        <w:rPr>
          <w:sz w:val="24"/>
          <w:szCs w:val="24"/>
        </w:rPr>
      </w:pPr>
      <w:r w:rsidRPr="00065C35">
        <w:rPr>
          <w:sz w:val="24"/>
          <w:szCs w:val="24"/>
        </w:rPr>
        <w:t>12. The Protocol should be made up almost entirely of discrete steps without large paragraphs of text between sections. Please ensure that individual steps in the protocol contain only 2-3 actions per step.</w:t>
      </w:r>
    </w:p>
    <w:p w14:paraId="3B301023" w14:textId="77777777" w:rsidR="006B2566" w:rsidRPr="00065C35" w:rsidRDefault="006B2566" w:rsidP="006B2566">
      <w:pPr>
        <w:rPr>
          <w:rFonts w:ascii="Calibri" w:hAnsi="Calibri"/>
          <w:b/>
          <w:sz w:val="24"/>
          <w:szCs w:val="24"/>
        </w:rPr>
      </w:pPr>
      <w:r w:rsidRPr="00065C35">
        <w:rPr>
          <w:rFonts w:ascii="Calibri" w:hAnsi="Calibri"/>
          <w:b/>
          <w:sz w:val="24"/>
          <w:szCs w:val="24"/>
        </w:rPr>
        <w:lastRenderedPageBreak/>
        <w:t xml:space="preserve">Response: </w:t>
      </w:r>
    </w:p>
    <w:p w14:paraId="15D440A6" w14:textId="79484D86" w:rsidR="009659D0" w:rsidRPr="00065C35" w:rsidRDefault="009659D0" w:rsidP="009659D0">
      <w:pPr>
        <w:rPr>
          <w:rFonts w:ascii="Calibri" w:hAnsi="Calibri"/>
          <w:sz w:val="24"/>
          <w:szCs w:val="24"/>
        </w:rPr>
      </w:pPr>
      <w:r w:rsidRPr="00065C35">
        <w:rPr>
          <w:rFonts w:ascii="Calibri" w:hAnsi="Calibri"/>
          <w:sz w:val="24"/>
          <w:szCs w:val="24"/>
        </w:rPr>
        <w:t xml:space="preserve">We have made sure that individual steps contain </w:t>
      </w:r>
      <w:r w:rsidR="007C797F" w:rsidRPr="00065C35">
        <w:rPr>
          <w:rFonts w:ascii="Calibri" w:hAnsi="Calibri"/>
          <w:sz w:val="24"/>
          <w:szCs w:val="24"/>
        </w:rPr>
        <w:t xml:space="preserve">no more than </w:t>
      </w:r>
      <w:r w:rsidRPr="00065C35">
        <w:rPr>
          <w:rFonts w:ascii="Calibri" w:hAnsi="Calibri"/>
          <w:sz w:val="24"/>
          <w:szCs w:val="24"/>
        </w:rPr>
        <w:t>2-3 steps.</w:t>
      </w:r>
    </w:p>
    <w:p w14:paraId="0AC0CDCA" w14:textId="77777777" w:rsidR="009659D0" w:rsidRPr="00543014" w:rsidRDefault="009659D0" w:rsidP="009659D0">
      <w:pPr>
        <w:rPr>
          <w:rFonts w:ascii="Calibri" w:hAnsi="Calibri"/>
          <w:sz w:val="24"/>
          <w:szCs w:val="24"/>
        </w:rPr>
      </w:pPr>
    </w:p>
    <w:p w14:paraId="21A37BAD" w14:textId="77777777" w:rsidR="009659D0" w:rsidRPr="006C5A74" w:rsidRDefault="009659D0" w:rsidP="009659D0">
      <w:pPr>
        <w:rPr>
          <w:sz w:val="24"/>
          <w:szCs w:val="24"/>
        </w:rPr>
      </w:pPr>
      <w:r w:rsidRPr="006C5A74">
        <w:rPr>
          <w:sz w:val="24"/>
          <w:szCs w:val="24"/>
        </w:rPr>
        <w:t>13. Please add more details to your protocol steps. Please ensure you answer the “how” question, i.e., how is the step performed? Alternatively, add references to published material specifying how to perform the protocol action.</w:t>
      </w:r>
    </w:p>
    <w:p w14:paraId="3DE7E2DC" w14:textId="77777777" w:rsidR="006B2566" w:rsidRPr="006C5A74" w:rsidRDefault="006B2566" w:rsidP="006B2566">
      <w:pPr>
        <w:rPr>
          <w:rFonts w:ascii="Calibri" w:hAnsi="Calibri"/>
          <w:b/>
          <w:sz w:val="24"/>
          <w:szCs w:val="24"/>
        </w:rPr>
      </w:pPr>
      <w:r w:rsidRPr="006C5A74">
        <w:rPr>
          <w:rFonts w:ascii="Calibri" w:hAnsi="Calibri"/>
          <w:b/>
          <w:sz w:val="24"/>
          <w:szCs w:val="24"/>
        </w:rPr>
        <w:t xml:space="preserve">Response: </w:t>
      </w:r>
    </w:p>
    <w:p w14:paraId="17648E4A" w14:textId="74B3D0DA" w:rsidR="009659D0" w:rsidRPr="006C5A74" w:rsidRDefault="009659D0" w:rsidP="009659D0">
      <w:pPr>
        <w:rPr>
          <w:rFonts w:ascii="Calibri" w:hAnsi="Calibri"/>
          <w:sz w:val="24"/>
          <w:szCs w:val="24"/>
        </w:rPr>
      </w:pPr>
      <w:r w:rsidRPr="006C5A74">
        <w:rPr>
          <w:rFonts w:ascii="Calibri" w:hAnsi="Calibri"/>
          <w:sz w:val="24"/>
          <w:szCs w:val="24"/>
        </w:rPr>
        <w:t xml:space="preserve">The protocol steps have been added </w:t>
      </w:r>
      <w:r w:rsidR="002E04AD" w:rsidRPr="006C5A74">
        <w:rPr>
          <w:rFonts w:ascii="Calibri" w:hAnsi="Calibri"/>
          <w:sz w:val="24"/>
          <w:szCs w:val="24"/>
        </w:rPr>
        <w:t xml:space="preserve">to </w:t>
      </w:r>
      <w:r w:rsidRPr="006C5A74">
        <w:rPr>
          <w:rFonts w:ascii="Calibri" w:hAnsi="Calibri"/>
          <w:sz w:val="24"/>
          <w:szCs w:val="24"/>
        </w:rPr>
        <w:t>accordingly.</w:t>
      </w:r>
    </w:p>
    <w:p w14:paraId="07B35F77" w14:textId="77777777" w:rsidR="009659D0" w:rsidRPr="00543014" w:rsidRDefault="009659D0" w:rsidP="009659D0">
      <w:pPr>
        <w:rPr>
          <w:rFonts w:ascii="Calibri" w:hAnsi="Calibri"/>
          <w:sz w:val="24"/>
          <w:szCs w:val="24"/>
        </w:rPr>
      </w:pPr>
    </w:p>
    <w:p w14:paraId="0761FCA6" w14:textId="77777777" w:rsidR="009659D0" w:rsidRPr="00772D3C" w:rsidRDefault="009659D0" w:rsidP="009659D0">
      <w:pPr>
        <w:rPr>
          <w:sz w:val="24"/>
          <w:szCs w:val="24"/>
        </w:rPr>
      </w:pPr>
      <w:r w:rsidRPr="00772D3C">
        <w:rPr>
          <w:sz w:val="24"/>
          <w:szCs w:val="24"/>
        </w:rPr>
        <w:t>14. 4: How is the step performed?</w:t>
      </w:r>
    </w:p>
    <w:p w14:paraId="03F6EB17" w14:textId="77777777" w:rsidR="006B2566" w:rsidRPr="00772D3C" w:rsidRDefault="006B2566" w:rsidP="006B2566">
      <w:pPr>
        <w:rPr>
          <w:rFonts w:ascii="Calibri" w:hAnsi="Calibri"/>
          <w:b/>
          <w:sz w:val="24"/>
          <w:szCs w:val="24"/>
        </w:rPr>
      </w:pPr>
      <w:r w:rsidRPr="00772D3C">
        <w:rPr>
          <w:rFonts w:ascii="Calibri" w:hAnsi="Calibri"/>
          <w:b/>
          <w:sz w:val="24"/>
          <w:szCs w:val="24"/>
        </w:rPr>
        <w:t xml:space="preserve">Response: </w:t>
      </w:r>
    </w:p>
    <w:p w14:paraId="34363AF7" w14:textId="1F794B91" w:rsidR="009659D0" w:rsidRPr="00772D3C" w:rsidRDefault="009659D0" w:rsidP="009659D0">
      <w:pPr>
        <w:rPr>
          <w:rFonts w:ascii="Calibri" w:hAnsi="Calibri"/>
          <w:sz w:val="24"/>
          <w:szCs w:val="24"/>
        </w:rPr>
      </w:pPr>
      <w:r w:rsidRPr="00772D3C">
        <w:rPr>
          <w:rFonts w:ascii="Calibri" w:hAnsi="Calibri"/>
          <w:sz w:val="24"/>
          <w:szCs w:val="24"/>
        </w:rPr>
        <w:t xml:space="preserve">We have revised and expanded the </w:t>
      </w:r>
      <w:r w:rsidR="00370AFB" w:rsidRPr="00772D3C">
        <w:rPr>
          <w:rFonts w:ascii="Calibri" w:hAnsi="Calibri"/>
          <w:sz w:val="24"/>
          <w:szCs w:val="24"/>
        </w:rPr>
        <w:t xml:space="preserve">whole </w:t>
      </w:r>
      <w:r w:rsidRPr="00772D3C">
        <w:rPr>
          <w:rFonts w:ascii="Calibri" w:hAnsi="Calibri"/>
          <w:sz w:val="24"/>
          <w:szCs w:val="24"/>
        </w:rPr>
        <w:t xml:space="preserve">protocol (lines </w:t>
      </w:r>
      <w:r w:rsidR="00772D3C" w:rsidRPr="00772D3C">
        <w:rPr>
          <w:rFonts w:ascii="Calibri" w:hAnsi="Calibri"/>
          <w:sz w:val="24"/>
          <w:szCs w:val="24"/>
        </w:rPr>
        <w:t>192</w:t>
      </w:r>
      <w:r w:rsidRPr="00772D3C">
        <w:rPr>
          <w:rFonts w:ascii="Calibri" w:hAnsi="Calibri"/>
          <w:sz w:val="24"/>
          <w:szCs w:val="24"/>
        </w:rPr>
        <w:t>-2</w:t>
      </w:r>
      <w:r w:rsidR="00772D3C" w:rsidRPr="00772D3C">
        <w:rPr>
          <w:rFonts w:ascii="Calibri" w:hAnsi="Calibri"/>
          <w:sz w:val="24"/>
          <w:szCs w:val="24"/>
        </w:rPr>
        <w:t>0</w:t>
      </w:r>
      <w:r w:rsidRPr="00772D3C">
        <w:rPr>
          <w:rFonts w:ascii="Calibri" w:hAnsi="Calibri"/>
          <w:sz w:val="24"/>
          <w:szCs w:val="24"/>
        </w:rPr>
        <w:t>3).</w:t>
      </w:r>
    </w:p>
    <w:p w14:paraId="1F80E562" w14:textId="77777777" w:rsidR="009659D0" w:rsidRPr="00543014" w:rsidRDefault="009659D0" w:rsidP="009659D0">
      <w:pPr>
        <w:rPr>
          <w:rFonts w:ascii="Calibri" w:hAnsi="Calibri"/>
          <w:sz w:val="24"/>
          <w:szCs w:val="24"/>
        </w:rPr>
      </w:pPr>
    </w:p>
    <w:p w14:paraId="2EEC974D" w14:textId="77777777" w:rsidR="009659D0" w:rsidRPr="00C23E02" w:rsidRDefault="009659D0" w:rsidP="009659D0">
      <w:pPr>
        <w:rPr>
          <w:sz w:val="24"/>
          <w:szCs w:val="24"/>
        </w:rPr>
      </w:pPr>
      <w:r w:rsidRPr="00C23E02">
        <w:rPr>
          <w:sz w:val="24"/>
          <w:szCs w:val="24"/>
        </w:rPr>
        <w:t>15. 6: Do you use any software to perform the statistical analysis? If yes please provide all the button clicks etc.</w:t>
      </w:r>
    </w:p>
    <w:p w14:paraId="32A58AAD" w14:textId="77777777" w:rsidR="006B2566" w:rsidRPr="00C23E02" w:rsidRDefault="006B2566" w:rsidP="006B2566">
      <w:pPr>
        <w:rPr>
          <w:rFonts w:ascii="Calibri" w:hAnsi="Calibri"/>
          <w:b/>
          <w:sz w:val="24"/>
          <w:szCs w:val="24"/>
        </w:rPr>
      </w:pPr>
      <w:r w:rsidRPr="00C23E02">
        <w:rPr>
          <w:rFonts w:ascii="Calibri" w:hAnsi="Calibri"/>
          <w:b/>
          <w:sz w:val="24"/>
          <w:szCs w:val="24"/>
        </w:rPr>
        <w:t xml:space="preserve">Response: </w:t>
      </w:r>
    </w:p>
    <w:p w14:paraId="3BA75DE0" w14:textId="53FA88A0" w:rsidR="009659D0" w:rsidRPr="00C23E02" w:rsidRDefault="009659D0" w:rsidP="009659D0">
      <w:pPr>
        <w:rPr>
          <w:rFonts w:ascii="Calibri" w:hAnsi="Calibri"/>
          <w:sz w:val="24"/>
          <w:szCs w:val="24"/>
        </w:rPr>
      </w:pPr>
      <w:r w:rsidRPr="00C23E02">
        <w:rPr>
          <w:rFonts w:ascii="Calibri" w:hAnsi="Calibri"/>
          <w:sz w:val="24"/>
          <w:szCs w:val="24"/>
        </w:rPr>
        <w:t xml:space="preserve">We have added the following sentence (lines </w:t>
      </w:r>
      <w:r w:rsidR="00C23E02">
        <w:rPr>
          <w:rFonts w:ascii="Calibri" w:hAnsi="Calibri"/>
          <w:sz w:val="24"/>
          <w:szCs w:val="24"/>
        </w:rPr>
        <w:t>214</w:t>
      </w:r>
      <w:r w:rsidRPr="00C23E02">
        <w:rPr>
          <w:rFonts w:ascii="Calibri" w:hAnsi="Calibri"/>
          <w:sz w:val="24"/>
          <w:szCs w:val="24"/>
        </w:rPr>
        <w:t>-</w:t>
      </w:r>
      <w:r w:rsidR="00C23E02">
        <w:rPr>
          <w:rFonts w:ascii="Calibri" w:hAnsi="Calibri"/>
          <w:sz w:val="24"/>
          <w:szCs w:val="24"/>
        </w:rPr>
        <w:t>215</w:t>
      </w:r>
      <w:r w:rsidRPr="00C23E02">
        <w:rPr>
          <w:rFonts w:ascii="Calibri" w:hAnsi="Calibri"/>
          <w:sz w:val="24"/>
          <w:szCs w:val="24"/>
        </w:rPr>
        <w:t>).</w:t>
      </w:r>
    </w:p>
    <w:p w14:paraId="1EC938B6" w14:textId="063B5757" w:rsidR="009659D0" w:rsidRPr="00C23E02" w:rsidRDefault="009659D0" w:rsidP="009659D0">
      <w:pPr>
        <w:widowControl/>
        <w:tabs>
          <w:tab w:val="left" w:pos="-1560"/>
        </w:tabs>
        <w:spacing w:line="320" w:lineRule="atLeast"/>
        <w:ind w:firstLine="1"/>
        <w:rPr>
          <w:rFonts w:ascii="Calibri" w:hAnsi="Calibri" w:cs="Times Roman"/>
          <w:sz w:val="24"/>
          <w:szCs w:val="24"/>
        </w:rPr>
      </w:pPr>
      <w:r w:rsidRPr="00C23E02">
        <w:rPr>
          <w:rFonts w:ascii="Calibri" w:hAnsi="Calibri" w:cs="Times Roman"/>
          <w:sz w:val="24"/>
          <w:szCs w:val="24"/>
        </w:rPr>
        <w:t xml:space="preserve">Perform statistical analysis using commercial computer software (see Table of </w:t>
      </w:r>
      <w:r w:rsidR="00DA5D34" w:rsidRPr="00C23E02">
        <w:rPr>
          <w:rFonts w:ascii="Calibri" w:hAnsi="Calibri" w:cs="Times Roman"/>
          <w:sz w:val="24"/>
          <w:szCs w:val="24"/>
        </w:rPr>
        <w:t>M</w:t>
      </w:r>
      <w:r w:rsidRPr="00C23E02">
        <w:rPr>
          <w:rFonts w:ascii="Calibri" w:hAnsi="Calibri" w:cs="Times Roman"/>
          <w:sz w:val="24"/>
          <w:szCs w:val="24"/>
        </w:rPr>
        <w:t>aterials), then provide all the button clicks.</w:t>
      </w:r>
    </w:p>
    <w:p w14:paraId="28916BE5" w14:textId="77777777" w:rsidR="009659D0" w:rsidRPr="00543014" w:rsidRDefault="009659D0" w:rsidP="009659D0">
      <w:pPr>
        <w:rPr>
          <w:rFonts w:ascii="Calibri" w:hAnsi="Calibri"/>
          <w:sz w:val="24"/>
          <w:szCs w:val="24"/>
        </w:rPr>
      </w:pPr>
    </w:p>
    <w:p w14:paraId="6DE4F87F" w14:textId="77777777" w:rsidR="009659D0" w:rsidRPr="000C6846" w:rsidRDefault="009659D0" w:rsidP="009659D0">
      <w:pPr>
        <w:rPr>
          <w:sz w:val="24"/>
          <w:szCs w:val="24"/>
        </w:rPr>
      </w:pPr>
      <w:r w:rsidRPr="000C6846">
        <w:rPr>
          <w:sz w:val="24"/>
          <w:szCs w:val="24"/>
        </w:rPr>
        <w:t>16.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041E04D8" w14:textId="77777777" w:rsidR="009659D0" w:rsidRPr="00B42BCA" w:rsidRDefault="009659D0" w:rsidP="009659D0">
      <w:pPr>
        <w:rPr>
          <w:rFonts w:ascii="Calibri" w:hAnsi="Calibri"/>
          <w:b/>
          <w:sz w:val="24"/>
          <w:szCs w:val="24"/>
        </w:rPr>
      </w:pPr>
      <w:bookmarkStart w:id="4" w:name="_Hlk9692963"/>
      <w:r w:rsidRPr="00B42BCA">
        <w:rPr>
          <w:rFonts w:ascii="Calibri" w:hAnsi="Calibri"/>
          <w:b/>
          <w:sz w:val="24"/>
          <w:szCs w:val="24"/>
        </w:rPr>
        <w:t xml:space="preserve">Response: </w:t>
      </w:r>
    </w:p>
    <w:p w14:paraId="0EAC8ABE" w14:textId="77777777" w:rsidR="009659D0" w:rsidRPr="00543014" w:rsidRDefault="009659D0" w:rsidP="009659D0">
      <w:pPr>
        <w:rPr>
          <w:rFonts w:ascii="Calibri" w:hAnsi="Calibri"/>
          <w:sz w:val="24"/>
          <w:szCs w:val="24"/>
        </w:rPr>
      </w:pPr>
      <w:r w:rsidRPr="0089662C">
        <w:rPr>
          <w:rFonts w:ascii="Calibri" w:hAnsi="Calibri"/>
          <w:sz w:val="24"/>
          <w:szCs w:val="24"/>
          <w:highlight w:val="yellow"/>
        </w:rPr>
        <w:t>We have highlighted according to your comment.</w:t>
      </w:r>
    </w:p>
    <w:bookmarkEnd w:id="4"/>
    <w:p w14:paraId="3B37C4D0" w14:textId="77777777" w:rsidR="00B42BCA" w:rsidRPr="00543014" w:rsidRDefault="00B42BCA" w:rsidP="009659D0">
      <w:pPr>
        <w:rPr>
          <w:rFonts w:ascii="Calibri" w:hAnsi="Calibri"/>
          <w:sz w:val="24"/>
          <w:szCs w:val="24"/>
        </w:rPr>
      </w:pPr>
    </w:p>
    <w:p w14:paraId="79BAF64D" w14:textId="77777777" w:rsidR="009659D0" w:rsidRPr="00107B47" w:rsidRDefault="009659D0" w:rsidP="009659D0">
      <w:pPr>
        <w:rPr>
          <w:sz w:val="24"/>
          <w:szCs w:val="24"/>
        </w:rPr>
      </w:pPr>
      <w:r w:rsidRPr="00107B47">
        <w:rPr>
          <w:sz w:val="24"/>
          <w:szCs w:val="24"/>
        </w:rPr>
        <w:t>17. Please place all the figure legends after the representative results and before the discussion.</w:t>
      </w:r>
    </w:p>
    <w:p w14:paraId="13C5E6F7" w14:textId="77777777" w:rsidR="006B2566" w:rsidRPr="00024E78" w:rsidRDefault="006B2566" w:rsidP="006B2566">
      <w:pPr>
        <w:rPr>
          <w:rFonts w:ascii="Calibri" w:hAnsi="Calibri"/>
          <w:b/>
          <w:sz w:val="24"/>
          <w:szCs w:val="24"/>
        </w:rPr>
      </w:pPr>
      <w:r w:rsidRPr="00024E78">
        <w:rPr>
          <w:rFonts w:ascii="Calibri" w:hAnsi="Calibri"/>
          <w:b/>
          <w:sz w:val="24"/>
          <w:szCs w:val="24"/>
        </w:rPr>
        <w:t xml:space="preserve">Response: </w:t>
      </w:r>
    </w:p>
    <w:p w14:paraId="3B7E6822" w14:textId="248DE994" w:rsidR="009659D0" w:rsidRPr="00024E78" w:rsidRDefault="009659D0" w:rsidP="009659D0">
      <w:pPr>
        <w:rPr>
          <w:rFonts w:ascii="Calibri" w:hAnsi="Calibri"/>
          <w:sz w:val="24"/>
          <w:szCs w:val="24"/>
        </w:rPr>
      </w:pPr>
      <w:r w:rsidRPr="00024E78">
        <w:rPr>
          <w:rFonts w:ascii="Calibri" w:hAnsi="Calibri"/>
          <w:sz w:val="24"/>
          <w:szCs w:val="24"/>
        </w:rPr>
        <w:t xml:space="preserve">We have placed all the figure </w:t>
      </w:r>
      <w:r w:rsidR="003914AC" w:rsidRPr="00024E78">
        <w:rPr>
          <w:rFonts w:ascii="Calibri" w:hAnsi="Calibri"/>
          <w:sz w:val="24"/>
          <w:szCs w:val="24"/>
        </w:rPr>
        <w:t xml:space="preserve">and table </w:t>
      </w:r>
      <w:r w:rsidRPr="00024E78">
        <w:rPr>
          <w:rFonts w:ascii="Calibri" w:hAnsi="Calibri"/>
          <w:sz w:val="24"/>
          <w:szCs w:val="24"/>
        </w:rPr>
        <w:t xml:space="preserve">legends </w:t>
      </w:r>
      <w:r w:rsidR="00495E19" w:rsidRPr="00024E78">
        <w:rPr>
          <w:rFonts w:ascii="Calibri" w:hAnsi="Calibri"/>
          <w:sz w:val="24"/>
          <w:szCs w:val="24"/>
        </w:rPr>
        <w:t xml:space="preserve">after representative results and before the discussion. </w:t>
      </w:r>
      <w:r w:rsidRPr="00024E78">
        <w:rPr>
          <w:rFonts w:ascii="Calibri" w:hAnsi="Calibri"/>
          <w:sz w:val="24"/>
          <w:szCs w:val="24"/>
        </w:rPr>
        <w:t>(lines 2</w:t>
      </w:r>
      <w:r w:rsidR="00024E78" w:rsidRPr="00024E78">
        <w:rPr>
          <w:rFonts w:ascii="Calibri" w:hAnsi="Calibri"/>
          <w:sz w:val="24"/>
          <w:szCs w:val="24"/>
        </w:rPr>
        <w:t>71</w:t>
      </w:r>
      <w:r w:rsidR="00495E19" w:rsidRPr="00024E78">
        <w:rPr>
          <w:rFonts w:ascii="Calibri" w:hAnsi="Calibri"/>
          <w:sz w:val="24"/>
          <w:szCs w:val="24"/>
        </w:rPr>
        <w:t>-</w:t>
      </w:r>
      <w:r w:rsidR="00024E78" w:rsidRPr="00024E78">
        <w:rPr>
          <w:rFonts w:ascii="Calibri" w:hAnsi="Calibri"/>
          <w:sz w:val="24"/>
          <w:szCs w:val="24"/>
        </w:rPr>
        <w:t>306</w:t>
      </w:r>
      <w:r w:rsidR="00495E19" w:rsidRPr="00024E78">
        <w:rPr>
          <w:rFonts w:ascii="Calibri" w:hAnsi="Calibri"/>
          <w:sz w:val="24"/>
          <w:szCs w:val="24"/>
        </w:rPr>
        <w:t>)</w:t>
      </w:r>
    </w:p>
    <w:p w14:paraId="7B6DA6A2" w14:textId="77777777" w:rsidR="009659D0" w:rsidRPr="00543014" w:rsidRDefault="009659D0" w:rsidP="009659D0">
      <w:pPr>
        <w:rPr>
          <w:rFonts w:ascii="Calibri" w:hAnsi="Calibri"/>
          <w:sz w:val="24"/>
          <w:szCs w:val="24"/>
        </w:rPr>
      </w:pPr>
    </w:p>
    <w:p w14:paraId="389E7D3A" w14:textId="77777777" w:rsidR="009659D0" w:rsidRPr="0074326B" w:rsidRDefault="009659D0" w:rsidP="009659D0">
      <w:pPr>
        <w:rPr>
          <w:sz w:val="24"/>
          <w:szCs w:val="24"/>
        </w:rPr>
      </w:pPr>
      <w:r w:rsidRPr="0074326B">
        <w:rPr>
          <w:sz w:val="24"/>
          <w:szCs w:val="24"/>
        </w:rPr>
        <w:t>18.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2A3A5C96" w14:textId="77777777" w:rsidR="006B2566" w:rsidRPr="00FB4E95" w:rsidRDefault="006B2566" w:rsidP="006B2566">
      <w:pPr>
        <w:rPr>
          <w:rFonts w:ascii="Calibri" w:hAnsi="Calibri"/>
          <w:b/>
          <w:sz w:val="24"/>
          <w:szCs w:val="24"/>
        </w:rPr>
      </w:pPr>
      <w:r w:rsidRPr="00FB4E95">
        <w:rPr>
          <w:rFonts w:ascii="Calibri" w:hAnsi="Calibri"/>
          <w:b/>
          <w:sz w:val="24"/>
          <w:szCs w:val="24"/>
        </w:rPr>
        <w:t xml:space="preserve">Response: </w:t>
      </w:r>
    </w:p>
    <w:p w14:paraId="5E604181" w14:textId="2695A233" w:rsidR="009659D0" w:rsidRPr="00FB4E95" w:rsidRDefault="009659D0" w:rsidP="009659D0">
      <w:pPr>
        <w:rPr>
          <w:rFonts w:ascii="Calibri" w:hAnsi="Calibri"/>
          <w:sz w:val="24"/>
          <w:szCs w:val="24"/>
        </w:rPr>
      </w:pPr>
      <w:r w:rsidRPr="00FB4E95">
        <w:rPr>
          <w:rFonts w:ascii="Calibri" w:hAnsi="Calibri"/>
          <w:sz w:val="24"/>
          <w:szCs w:val="24"/>
        </w:rPr>
        <w:t xml:space="preserve">We have uploaded the copyright permission to reuse </w:t>
      </w:r>
      <w:r w:rsidR="00CA1630" w:rsidRPr="00FB4E95">
        <w:rPr>
          <w:rFonts w:ascii="Calibri" w:hAnsi="Calibri"/>
          <w:sz w:val="24"/>
          <w:szCs w:val="24"/>
        </w:rPr>
        <w:t xml:space="preserve">Tables 1 and 2 </w:t>
      </w:r>
      <w:r w:rsidRPr="00FB4E95">
        <w:rPr>
          <w:rFonts w:ascii="Calibri" w:hAnsi="Calibri"/>
          <w:sz w:val="24"/>
          <w:szCs w:val="24"/>
        </w:rPr>
        <w:t>from a previous publication.</w:t>
      </w:r>
    </w:p>
    <w:p w14:paraId="2DBDDE49" w14:textId="77777777" w:rsidR="009659D0" w:rsidRPr="00543014" w:rsidRDefault="009659D0" w:rsidP="009659D0">
      <w:pPr>
        <w:rPr>
          <w:rFonts w:ascii="Calibri" w:hAnsi="Calibri"/>
          <w:sz w:val="24"/>
          <w:szCs w:val="24"/>
        </w:rPr>
      </w:pPr>
    </w:p>
    <w:p w14:paraId="680569FD" w14:textId="77777777" w:rsidR="009659D0" w:rsidRPr="00FB4E95" w:rsidRDefault="009659D0" w:rsidP="009659D0">
      <w:pPr>
        <w:rPr>
          <w:sz w:val="24"/>
          <w:szCs w:val="24"/>
        </w:rPr>
      </w:pPr>
      <w:r w:rsidRPr="00FB4E95">
        <w:rPr>
          <w:sz w:val="24"/>
          <w:szCs w:val="24"/>
        </w:rPr>
        <w:t>19. As we are a methods journal, please revise the Discussion to explicitly cover the following in detail in 3-6 paragraphs with citations:</w:t>
      </w:r>
    </w:p>
    <w:p w14:paraId="1BFEAB94" w14:textId="77777777" w:rsidR="006B2566" w:rsidRPr="00FB4E95" w:rsidRDefault="006B2566" w:rsidP="006B2566">
      <w:pPr>
        <w:rPr>
          <w:rFonts w:ascii="Calibri" w:hAnsi="Calibri"/>
          <w:b/>
          <w:sz w:val="24"/>
          <w:szCs w:val="24"/>
        </w:rPr>
      </w:pPr>
      <w:r w:rsidRPr="00FB4E95">
        <w:rPr>
          <w:rFonts w:ascii="Calibri" w:hAnsi="Calibri"/>
          <w:b/>
          <w:sz w:val="24"/>
          <w:szCs w:val="24"/>
        </w:rPr>
        <w:t xml:space="preserve">Response: </w:t>
      </w:r>
    </w:p>
    <w:p w14:paraId="09508868" w14:textId="77777777" w:rsidR="009659D0" w:rsidRPr="00FB4E95" w:rsidRDefault="009659D0" w:rsidP="009659D0">
      <w:pPr>
        <w:rPr>
          <w:rFonts w:ascii="Calibri" w:hAnsi="Calibri"/>
          <w:sz w:val="24"/>
          <w:szCs w:val="24"/>
        </w:rPr>
      </w:pPr>
      <w:r w:rsidRPr="00FB4E95">
        <w:rPr>
          <w:rFonts w:ascii="Calibri" w:hAnsi="Calibri"/>
          <w:sz w:val="24"/>
          <w:szCs w:val="24"/>
        </w:rPr>
        <w:lastRenderedPageBreak/>
        <w:t>We have revised the Discussion as follows:</w:t>
      </w:r>
    </w:p>
    <w:p w14:paraId="718DAC29" w14:textId="77777777" w:rsidR="009659D0" w:rsidRPr="00543014" w:rsidRDefault="009659D0" w:rsidP="009659D0">
      <w:pPr>
        <w:rPr>
          <w:rFonts w:ascii="Calibri" w:hAnsi="Calibri"/>
          <w:sz w:val="24"/>
          <w:szCs w:val="24"/>
        </w:rPr>
      </w:pPr>
    </w:p>
    <w:p w14:paraId="63128B71" w14:textId="77777777" w:rsidR="009659D0" w:rsidRPr="00644D9C" w:rsidRDefault="009659D0" w:rsidP="009659D0">
      <w:pPr>
        <w:rPr>
          <w:sz w:val="24"/>
          <w:szCs w:val="24"/>
        </w:rPr>
      </w:pPr>
      <w:r w:rsidRPr="00644D9C">
        <w:rPr>
          <w:sz w:val="24"/>
          <w:szCs w:val="24"/>
        </w:rPr>
        <w:t>a) Critical steps within the protocol</w:t>
      </w:r>
    </w:p>
    <w:p w14:paraId="14091261" w14:textId="77777777" w:rsidR="006B2566" w:rsidRPr="00644D9C" w:rsidRDefault="006B2566" w:rsidP="006B2566">
      <w:pPr>
        <w:rPr>
          <w:rFonts w:ascii="Calibri" w:hAnsi="Calibri"/>
          <w:b/>
          <w:sz w:val="24"/>
          <w:szCs w:val="24"/>
        </w:rPr>
      </w:pPr>
      <w:bookmarkStart w:id="5" w:name="_Hlk10312704"/>
      <w:r w:rsidRPr="00644D9C">
        <w:rPr>
          <w:rFonts w:ascii="Calibri" w:hAnsi="Calibri"/>
          <w:b/>
          <w:sz w:val="24"/>
          <w:szCs w:val="24"/>
        </w:rPr>
        <w:t xml:space="preserve">Response: </w:t>
      </w:r>
    </w:p>
    <w:p w14:paraId="1193B3D8" w14:textId="036BE8B0" w:rsidR="009659D0" w:rsidRPr="00644D9C" w:rsidRDefault="009659D0" w:rsidP="009659D0">
      <w:pPr>
        <w:rPr>
          <w:rFonts w:ascii="Calibri" w:hAnsi="Calibri"/>
          <w:sz w:val="20"/>
          <w:szCs w:val="20"/>
        </w:rPr>
      </w:pPr>
      <w:r w:rsidRPr="00644D9C">
        <w:rPr>
          <w:rFonts w:ascii="Calibri" w:hAnsi="Calibri" w:hint="eastAsia"/>
          <w:sz w:val="24"/>
          <w:szCs w:val="24"/>
        </w:rPr>
        <w:t>W</w:t>
      </w:r>
      <w:r w:rsidR="00E225CA" w:rsidRPr="00644D9C">
        <w:rPr>
          <w:rFonts w:ascii="Calibri" w:hAnsi="Calibri"/>
          <w:sz w:val="24"/>
          <w:szCs w:val="24"/>
        </w:rPr>
        <w:t xml:space="preserve">e have </w:t>
      </w:r>
      <w:r w:rsidR="00C972C2" w:rsidRPr="00644D9C">
        <w:rPr>
          <w:rFonts w:ascii="Calibri" w:hAnsi="Calibri"/>
          <w:sz w:val="24"/>
          <w:szCs w:val="24"/>
        </w:rPr>
        <w:t>amen</w:t>
      </w:r>
      <w:r w:rsidR="00E225CA" w:rsidRPr="00644D9C">
        <w:rPr>
          <w:rFonts w:ascii="Calibri" w:hAnsi="Calibri"/>
          <w:sz w:val="24"/>
          <w:szCs w:val="24"/>
        </w:rPr>
        <w:t>ded</w:t>
      </w:r>
      <w:r w:rsidRPr="00644D9C">
        <w:rPr>
          <w:rFonts w:ascii="Calibri" w:hAnsi="Calibri"/>
          <w:sz w:val="24"/>
          <w:szCs w:val="24"/>
        </w:rPr>
        <w:t xml:space="preserve"> </w:t>
      </w:r>
      <w:r w:rsidR="00C972C2" w:rsidRPr="00644D9C">
        <w:rPr>
          <w:rFonts w:ascii="Calibri" w:hAnsi="Calibri"/>
          <w:sz w:val="24"/>
          <w:szCs w:val="24"/>
        </w:rPr>
        <w:t>the descriptions as follows</w:t>
      </w:r>
      <w:r w:rsidR="00396D4E" w:rsidRPr="00644D9C">
        <w:rPr>
          <w:rFonts w:ascii="Calibri" w:hAnsi="Calibri"/>
          <w:sz w:val="24"/>
          <w:szCs w:val="24"/>
        </w:rPr>
        <w:t xml:space="preserve"> (lines </w:t>
      </w:r>
      <w:r w:rsidR="00644D9C" w:rsidRPr="00644D9C">
        <w:rPr>
          <w:rFonts w:ascii="Calibri" w:hAnsi="Calibri"/>
          <w:sz w:val="24"/>
          <w:szCs w:val="24"/>
        </w:rPr>
        <w:t>312</w:t>
      </w:r>
      <w:r w:rsidR="00396D4E" w:rsidRPr="00644D9C">
        <w:rPr>
          <w:rFonts w:ascii="Calibri" w:hAnsi="Calibri"/>
          <w:sz w:val="24"/>
          <w:szCs w:val="24"/>
        </w:rPr>
        <w:t>-</w:t>
      </w:r>
      <w:r w:rsidR="00C95281" w:rsidRPr="00644D9C">
        <w:rPr>
          <w:rFonts w:ascii="Calibri" w:hAnsi="Calibri"/>
          <w:sz w:val="24"/>
          <w:szCs w:val="24"/>
        </w:rPr>
        <w:t>3</w:t>
      </w:r>
      <w:r w:rsidR="00644D9C" w:rsidRPr="00644D9C">
        <w:rPr>
          <w:rFonts w:ascii="Calibri" w:hAnsi="Calibri"/>
          <w:sz w:val="24"/>
          <w:szCs w:val="24"/>
        </w:rPr>
        <w:t>21</w:t>
      </w:r>
      <w:r w:rsidR="00396D4E" w:rsidRPr="00644D9C">
        <w:rPr>
          <w:rFonts w:ascii="Calibri" w:hAnsi="Calibri"/>
          <w:sz w:val="24"/>
          <w:szCs w:val="24"/>
        </w:rPr>
        <w:t>)</w:t>
      </w:r>
      <w:r w:rsidR="00C972C2" w:rsidRPr="00644D9C">
        <w:rPr>
          <w:rFonts w:ascii="Calibri" w:hAnsi="Calibri"/>
          <w:sz w:val="24"/>
          <w:szCs w:val="24"/>
        </w:rPr>
        <w:t>:</w:t>
      </w:r>
    </w:p>
    <w:bookmarkEnd w:id="5"/>
    <w:p w14:paraId="6A673245" w14:textId="040AD0FC" w:rsidR="009659D0" w:rsidRPr="00644D9C" w:rsidRDefault="00644D9C" w:rsidP="009659D0">
      <w:pPr>
        <w:rPr>
          <w:rFonts w:ascii="Calibri" w:hAnsi="Calibri"/>
          <w:sz w:val="24"/>
          <w:szCs w:val="24"/>
        </w:rPr>
      </w:pPr>
      <w:r w:rsidRPr="00644D9C">
        <w:rPr>
          <w:rFonts w:ascii="Calibri" w:hAnsi="Calibri"/>
          <w:sz w:val="24"/>
          <w:szCs w:val="24"/>
        </w:rPr>
        <w:t>There are three critical steps within the protocol. First is the control of food intake. The ratio of carbon dioxide output to oxygen uptake provides information about the nutrient mixture catabolized for energy</w:t>
      </w:r>
      <w:r w:rsidRPr="00644D9C">
        <w:rPr>
          <w:rFonts w:ascii="Calibri" w:hAnsi="Calibri"/>
          <w:sz w:val="24"/>
          <w:szCs w:val="24"/>
          <w:vertAlign w:val="superscript"/>
        </w:rPr>
        <w:t>10</w:t>
      </w:r>
      <w:r w:rsidRPr="00644D9C">
        <w:rPr>
          <w:rFonts w:ascii="Calibri" w:hAnsi="Calibri"/>
          <w:sz w:val="24"/>
          <w:szCs w:val="24"/>
        </w:rPr>
        <w:t>. VO</w:t>
      </w:r>
      <w:r w:rsidRPr="00644D9C">
        <w:rPr>
          <w:rFonts w:ascii="Calibri" w:hAnsi="Calibri"/>
          <w:sz w:val="24"/>
          <w:szCs w:val="24"/>
          <w:vertAlign w:val="subscript"/>
        </w:rPr>
        <w:t>2</w:t>
      </w:r>
      <w:r w:rsidRPr="00644D9C">
        <w:rPr>
          <w:rFonts w:ascii="Calibri" w:hAnsi="Calibri"/>
          <w:sz w:val="24"/>
          <w:szCs w:val="24"/>
        </w:rPr>
        <w:t xml:space="preserve"> measured in the expired gas is affected by food intake in lower physical activity than higher one</w:t>
      </w:r>
      <w:r w:rsidRPr="00644D9C">
        <w:rPr>
          <w:rFonts w:ascii="Calibri" w:hAnsi="Calibri"/>
          <w:sz w:val="24"/>
          <w:szCs w:val="24"/>
          <w:vertAlign w:val="superscript"/>
        </w:rPr>
        <w:t>11</w:t>
      </w:r>
      <w:r w:rsidRPr="00644D9C">
        <w:rPr>
          <w:rFonts w:ascii="Calibri" w:hAnsi="Calibri"/>
          <w:sz w:val="24"/>
          <w:szCs w:val="24"/>
        </w:rPr>
        <w:t>. The result for VO</w:t>
      </w:r>
      <w:r w:rsidRPr="00644D9C">
        <w:rPr>
          <w:rFonts w:ascii="Calibri" w:hAnsi="Calibri"/>
          <w:sz w:val="24"/>
          <w:szCs w:val="24"/>
          <w:vertAlign w:val="subscript"/>
        </w:rPr>
        <w:t>2</w:t>
      </w:r>
      <w:r w:rsidRPr="00644D9C">
        <w:rPr>
          <w:rFonts w:ascii="Calibri" w:hAnsi="Calibri"/>
          <w:sz w:val="24"/>
          <w:szCs w:val="24"/>
        </w:rPr>
        <w:t xml:space="preserve"> (Table 1) demonstrates a lower physical activity during deep breathing. Consequently, it is imperative to set conditions for food intake prior to measurement. Second, the participants are required to refrain from talking during measurement so as not to influence expired gas data. Third, to avoid possible learning effects of the DB pattern on the NB pattern, the execution of the breathing pattern sequence for the measurement is important (Figure 1).</w:t>
      </w:r>
    </w:p>
    <w:p w14:paraId="2E0013E9" w14:textId="77777777" w:rsidR="00644D9C" w:rsidRPr="00543014" w:rsidRDefault="00644D9C" w:rsidP="009659D0">
      <w:pPr>
        <w:rPr>
          <w:rFonts w:ascii="Calibri" w:hAnsi="Calibri"/>
          <w:sz w:val="24"/>
          <w:szCs w:val="24"/>
        </w:rPr>
      </w:pPr>
    </w:p>
    <w:p w14:paraId="140061E0" w14:textId="77CE2D5A" w:rsidR="009659D0" w:rsidRPr="00FC449C" w:rsidRDefault="009659D0" w:rsidP="009659D0">
      <w:pPr>
        <w:rPr>
          <w:sz w:val="24"/>
          <w:szCs w:val="24"/>
        </w:rPr>
      </w:pPr>
      <w:r w:rsidRPr="00FC449C">
        <w:rPr>
          <w:sz w:val="24"/>
          <w:szCs w:val="24"/>
        </w:rPr>
        <w:t>b) Any modifications and troubleshooting of the technique</w:t>
      </w:r>
      <w:r w:rsidR="00E225CA" w:rsidRPr="00FC449C">
        <w:rPr>
          <w:sz w:val="24"/>
          <w:szCs w:val="24"/>
        </w:rPr>
        <w:t>.</w:t>
      </w:r>
    </w:p>
    <w:p w14:paraId="3B12BCE6" w14:textId="77777777" w:rsidR="006B2566" w:rsidRPr="00FC449C" w:rsidRDefault="006B2566" w:rsidP="006B2566">
      <w:pPr>
        <w:rPr>
          <w:rFonts w:ascii="Calibri" w:hAnsi="Calibri"/>
          <w:b/>
          <w:sz w:val="24"/>
          <w:szCs w:val="24"/>
        </w:rPr>
      </w:pPr>
      <w:bookmarkStart w:id="6" w:name="_Hlk10312361"/>
      <w:r w:rsidRPr="00FC449C">
        <w:rPr>
          <w:rFonts w:ascii="Calibri" w:hAnsi="Calibri"/>
          <w:b/>
          <w:sz w:val="24"/>
          <w:szCs w:val="24"/>
        </w:rPr>
        <w:t xml:space="preserve">Response: </w:t>
      </w:r>
    </w:p>
    <w:p w14:paraId="7397E5C4" w14:textId="77777777" w:rsidR="00D66F9C" w:rsidRDefault="00B915C2" w:rsidP="00B915C2">
      <w:pPr>
        <w:rPr>
          <w:rFonts w:ascii="Calibri" w:hAnsi="Calibri"/>
          <w:sz w:val="24"/>
          <w:szCs w:val="24"/>
        </w:rPr>
      </w:pPr>
      <w:r w:rsidRPr="00FC449C">
        <w:rPr>
          <w:rFonts w:ascii="Calibri" w:hAnsi="Calibri" w:hint="eastAsia"/>
          <w:sz w:val="24"/>
          <w:szCs w:val="24"/>
        </w:rPr>
        <w:t>W</w:t>
      </w:r>
      <w:r w:rsidRPr="00FC449C">
        <w:rPr>
          <w:rFonts w:ascii="Calibri" w:hAnsi="Calibri"/>
          <w:sz w:val="24"/>
          <w:szCs w:val="24"/>
        </w:rPr>
        <w:t>e have amended the descriptions as follows:</w:t>
      </w:r>
      <w:r w:rsidR="00396D4E" w:rsidRPr="00FC449C">
        <w:rPr>
          <w:rFonts w:ascii="Calibri" w:hAnsi="Calibri"/>
          <w:sz w:val="24"/>
          <w:szCs w:val="24"/>
        </w:rPr>
        <w:t xml:space="preserve"> </w:t>
      </w:r>
    </w:p>
    <w:p w14:paraId="3FC699FA" w14:textId="5D5DD3EC" w:rsidR="00B915C2" w:rsidRPr="00FC449C" w:rsidRDefault="00396D4E" w:rsidP="00B915C2">
      <w:pPr>
        <w:rPr>
          <w:rFonts w:ascii="Calibri" w:hAnsi="Calibri"/>
          <w:sz w:val="20"/>
          <w:szCs w:val="20"/>
        </w:rPr>
      </w:pPr>
      <w:r w:rsidRPr="00FC449C">
        <w:rPr>
          <w:rFonts w:ascii="Calibri" w:hAnsi="Calibri"/>
          <w:sz w:val="24"/>
          <w:szCs w:val="24"/>
        </w:rPr>
        <w:t>(lines 3</w:t>
      </w:r>
      <w:r w:rsidR="00FC449C" w:rsidRPr="00FC449C">
        <w:rPr>
          <w:rFonts w:ascii="Calibri" w:hAnsi="Calibri"/>
          <w:sz w:val="24"/>
          <w:szCs w:val="24"/>
        </w:rPr>
        <w:t>28</w:t>
      </w:r>
      <w:r w:rsidRPr="00FC449C">
        <w:rPr>
          <w:rFonts w:ascii="Calibri" w:hAnsi="Calibri"/>
          <w:sz w:val="24"/>
          <w:szCs w:val="24"/>
        </w:rPr>
        <w:t>-3</w:t>
      </w:r>
      <w:r w:rsidR="00FC449C" w:rsidRPr="00FC449C">
        <w:rPr>
          <w:rFonts w:ascii="Calibri" w:hAnsi="Calibri"/>
          <w:sz w:val="24"/>
          <w:szCs w:val="24"/>
        </w:rPr>
        <w:t>30</w:t>
      </w:r>
      <w:r w:rsidRPr="00FC449C">
        <w:rPr>
          <w:rFonts w:ascii="Calibri" w:hAnsi="Calibri"/>
          <w:sz w:val="24"/>
          <w:szCs w:val="24"/>
        </w:rPr>
        <w:t>)</w:t>
      </w:r>
    </w:p>
    <w:bookmarkEnd w:id="6"/>
    <w:p w14:paraId="57B97FD7" w14:textId="41ADA8E8" w:rsidR="00B915C2" w:rsidRPr="00FC449C" w:rsidRDefault="00FC449C" w:rsidP="009659D0">
      <w:pPr>
        <w:rPr>
          <w:rFonts w:ascii="Calibri" w:hAnsi="Calibri"/>
          <w:sz w:val="24"/>
          <w:szCs w:val="24"/>
        </w:rPr>
      </w:pPr>
      <w:r w:rsidRPr="00FC449C">
        <w:rPr>
          <w:rFonts w:ascii="Calibri" w:hAnsi="Calibri"/>
          <w:sz w:val="24"/>
          <w:szCs w:val="24"/>
        </w:rPr>
        <w:t>Modification of this protocol may require further instruction time and practice for learning diaphragmatic breathing to compare the two breathing methods.</w:t>
      </w:r>
    </w:p>
    <w:p w14:paraId="3E3596E9" w14:textId="77777777" w:rsidR="00FC449C" w:rsidRDefault="00FC449C" w:rsidP="009659D0">
      <w:pPr>
        <w:rPr>
          <w:rFonts w:ascii="Calibri" w:hAnsi="Calibri"/>
          <w:sz w:val="24"/>
          <w:szCs w:val="24"/>
        </w:rPr>
      </w:pPr>
    </w:p>
    <w:p w14:paraId="7B003F3D" w14:textId="2CF15F3E" w:rsidR="00396D4E" w:rsidRPr="003E6ACA" w:rsidRDefault="00396D4E" w:rsidP="009659D0">
      <w:pPr>
        <w:rPr>
          <w:rFonts w:ascii="Calibri" w:hAnsi="Calibri"/>
          <w:sz w:val="24"/>
          <w:szCs w:val="24"/>
        </w:rPr>
      </w:pPr>
      <w:r w:rsidRPr="003E6ACA">
        <w:rPr>
          <w:rFonts w:ascii="Calibri" w:hAnsi="Calibri"/>
          <w:sz w:val="24"/>
          <w:szCs w:val="24"/>
        </w:rPr>
        <w:t>(</w:t>
      </w:r>
      <w:r w:rsidR="00BE6B25" w:rsidRPr="003E6ACA">
        <w:rPr>
          <w:rFonts w:ascii="Calibri" w:hAnsi="Calibri"/>
          <w:sz w:val="24"/>
          <w:szCs w:val="24"/>
        </w:rPr>
        <w:t xml:space="preserve">lines </w:t>
      </w:r>
      <w:r w:rsidRPr="003E6ACA">
        <w:rPr>
          <w:rFonts w:ascii="Calibri" w:hAnsi="Calibri"/>
          <w:sz w:val="24"/>
          <w:szCs w:val="24"/>
        </w:rPr>
        <w:t>3</w:t>
      </w:r>
      <w:r w:rsidR="00BE6B25" w:rsidRPr="003E6ACA">
        <w:rPr>
          <w:rFonts w:ascii="Calibri" w:hAnsi="Calibri"/>
          <w:sz w:val="24"/>
          <w:szCs w:val="24"/>
        </w:rPr>
        <w:t>32</w:t>
      </w:r>
      <w:r w:rsidRPr="003E6ACA">
        <w:rPr>
          <w:rFonts w:ascii="Calibri" w:hAnsi="Calibri"/>
          <w:sz w:val="24"/>
          <w:szCs w:val="24"/>
        </w:rPr>
        <w:t>-3</w:t>
      </w:r>
      <w:r w:rsidR="003E6ACA">
        <w:rPr>
          <w:rFonts w:ascii="Calibri" w:hAnsi="Calibri"/>
          <w:sz w:val="24"/>
          <w:szCs w:val="24"/>
        </w:rPr>
        <w:t>36</w:t>
      </w:r>
      <w:r w:rsidRPr="003E6ACA">
        <w:rPr>
          <w:rFonts w:ascii="Calibri" w:hAnsi="Calibri"/>
          <w:sz w:val="24"/>
          <w:szCs w:val="24"/>
        </w:rPr>
        <w:t>)</w:t>
      </w:r>
    </w:p>
    <w:p w14:paraId="5F0A9564" w14:textId="67B9E9FC" w:rsidR="00C972C2" w:rsidRPr="003E6ACA" w:rsidRDefault="003E6ACA" w:rsidP="009659D0">
      <w:pPr>
        <w:rPr>
          <w:rFonts w:ascii="Calibri" w:hAnsi="Calibri"/>
          <w:sz w:val="24"/>
          <w:szCs w:val="24"/>
        </w:rPr>
      </w:pPr>
      <w:r w:rsidRPr="003E6ACA">
        <w:rPr>
          <w:rFonts w:ascii="Calibri" w:hAnsi="Calibri"/>
          <w:sz w:val="24"/>
          <w:szCs w:val="24"/>
        </w:rPr>
        <w:t>For the measurement of the expired gas on a breath-by-breath basis, the number of samples per min for the ventilatory parameters is equal to the respiratory rate per min. The number of samples per min is known to increase during vigorous physical activity, but that for the ventilatory parameters decreases during deep breathing as was shown in this protocol. Considering the above fact, the average time for data collection should be determined.</w:t>
      </w:r>
    </w:p>
    <w:p w14:paraId="62524DB3" w14:textId="77777777" w:rsidR="003E6ACA" w:rsidRDefault="003E6ACA" w:rsidP="009659D0">
      <w:pPr>
        <w:rPr>
          <w:rFonts w:ascii="Calibri" w:hAnsi="Calibri"/>
          <w:color w:val="0000FF"/>
          <w:sz w:val="24"/>
          <w:szCs w:val="24"/>
        </w:rPr>
      </w:pPr>
    </w:p>
    <w:p w14:paraId="30D7F1E8" w14:textId="6F541428" w:rsidR="00BE6B25" w:rsidRPr="00E101EA" w:rsidRDefault="00BE6B25" w:rsidP="009659D0">
      <w:pPr>
        <w:rPr>
          <w:rFonts w:ascii="Calibri" w:hAnsi="Calibri"/>
          <w:sz w:val="24"/>
          <w:szCs w:val="24"/>
        </w:rPr>
      </w:pPr>
      <w:r w:rsidRPr="00E101EA">
        <w:rPr>
          <w:rFonts w:ascii="Calibri" w:hAnsi="Calibri"/>
          <w:sz w:val="24"/>
          <w:szCs w:val="24"/>
        </w:rPr>
        <w:t>(lines 33</w:t>
      </w:r>
      <w:r w:rsidR="00E101EA" w:rsidRPr="00E101EA">
        <w:rPr>
          <w:rFonts w:ascii="Calibri" w:hAnsi="Calibri"/>
          <w:sz w:val="24"/>
          <w:szCs w:val="24"/>
        </w:rPr>
        <w:t>8</w:t>
      </w:r>
      <w:r w:rsidRPr="00E101EA">
        <w:rPr>
          <w:rFonts w:ascii="Calibri" w:hAnsi="Calibri"/>
          <w:sz w:val="24"/>
          <w:szCs w:val="24"/>
        </w:rPr>
        <w:t>-3</w:t>
      </w:r>
      <w:r w:rsidR="00E101EA" w:rsidRPr="00E101EA">
        <w:rPr>
          <w:rFonts w:ascii="Calibri" w:hAnsi="Calibri"/>
          <w:sz w:val="24"/>
          <w:szCs w:val="24"/>
        </w:rPr>
        <w:t>47</w:t>
      </w:r>
      <w:r w:rsidRPr="00E101EA">
        <w:rPr>
          <w:rFonts w:ascii="Calibri" w:hAnsi="Calibri"/>
          <w:sz w:val="24"/>
          <w:szCs w:val="24"/>
        </w:rPr>
        <w:t>)</w:t>
      </w:r>
    </w:p>
    <w:p w14:paraId="13C753BB" w14:textId="3EE9667D" w:rsidR="00D61F52" w:rsidRPr="00E101EA" w:rsidRDefault="00E101EA" w:rsidP="009659D0">
      <w:pPr>
        <w:rPr>
          <w:rFonts w:ascii="Calibri" w:hAnsi="Calibri"/>
          <w:sz w:val="24"/>
          <w:szCs w:val="24"/>
        </w:rPr>
      </w:pPr>
      <w:r w:rsidRPr="00E101EA">
        <w:rPr>
          <w:rFonts w:ascii="Calibri" w:hAnsi="Calibri"/>
          <w:sz w:val="24"/>
          <w:szCs w:val="24"/>
        </w:rPr>
        <w:t>By the use of a video camera, it is possible for one investigator to carry out this protocol. In addition, a breathing pattern can be easily judged by fast-forwarding the motion-images. During the preliminary testing for this protocol, markers were placed on the sternum and abdomen, followed by videotaping. However, these markers were of no assistance for the visual judgment. Consequently, it was decided to have the participant wear a tight-fitting black shirt. Furthermore, it may be easier to observe the thoracoabdominal excursion if the color of the shirt is in contrast to that of the wall. In this protocol, the wall’s background color is white beige in contrast to the black shirt. The investigators recommend the use of different protocol(s)</w:t>
      </w:r>
      <w:r w:rsidRPr="00E101EA">
        <w:rPr>
          <w:rFonts w:ascii="Calibri" w:hAnsi="Calibri"/>
          <w:sz w:val="24"/>
          <w:szCs w:val="24"/>
          <w:vertAlign w:val="superscript"/>
        </w:rPr>
        <w:t>12,13</w:t>
      </w:r>
      <w:r w:rsidRPr="00E101EA">
        <w:rPr>
          <w:rFonts w:ascii="Calibri" w:hAnsi="Calibri"/>
          <w:sz w:val="24"/>
          <w:szCs w:val="24"/>
        </w:rPr>
        <w:t xml:space="preserve"> if one intends to study breathing patterns particularly with attention to the kinematics of the thorax.</w:t>
      </w:r>
    </w:p>
    <w:p w14:paraId="1B0DB16A" w14:textId="77777777" w:rsidR="00E101EA" w:rsidRPr="00543014" w:rsidRDefault="00E101EA" w:rsidP="009659D0">
      <w:pPr>
        <w:rPr>
          <w:rFonts w:ascii="Calibri" w:hAnsi="Calibri"/>
          <w:sz w:val="24"/>
          <w:szCs w:val="24"/>
        </w:rPr>
      </w:pPr>
    </w:p>
    <w:p w14:paraId="12A5DB2A" w14:textId="77777777" w:rsidR="009659D0" w:rsidRPr="00F917EB" w:rsidRDefault="009659D0" w:rsidP="009659D0">
      <w:pPr>
        <w:rPr>
          <w:sz w:val="24"/>
          <w:szCs w:val="24"/>
        </w:rPr>
      </w:pPr>
      <w:r w:rsidRPr="00F917EB">
        <w:rPr>
          <w:sz w:val="24"/>
          <w:szCs w:val="24"/>
        </w:rPr>
        <w:t>c) Any limitations of the technique</w:t>
      </w:r>
    </w:p>
    <w:p w14:paraId="58E59D18" w14:textId="77777777" w:rsidR="006B2566" w:rsidRPr="0071439E" w:rsidRDefault="006B2566" w:rsidP="006B2566">
      <w:pPr>
        <w:rPr>
          <w:rFonts w:ascii="Calibri" w:hAnsi="Calibri"/>
          <w:b/>
          <w:sz w:val="24"/>
          <w:szCs w:val="24"/>
        </w:rPr>
      </w:pPr>
      <w:r w:rsidRPr="0071439E">
        <w:rPr>
          <w:rFonts w:ascii="Calibri" w:hAnsi="Calibri"/>
          <w:b/>
          <w:sz w:val="24"/>
          <w:szCs w:val="24"/>
        </w:rPr>
        <w:t xml:space="preserve">Response: </w:t>
      </w:r>
    </w:p>
    <w:p w14:paraId="4162E32C" w14:textId="530CBF46" w:rsidR="009659D0" w:rsidRPr="00F801A8" w:rsidRDefault="009659D0" w:rsidP="009659D0">
      <w:pPr>
        <w:rPr>
          <w:rFonts w:ascii="Calibri" w:hAnsi="Calibri"/>
          <w:color w:val="800000"/>
          <w:sz w:val="24"/>
          <w:szCs w:val="24"/>
        </w:rPr>
      </w:pPr>
      <w:r w:rsidRPr="0071439E">
        <w:rPr>
          <w:rFonts w:ascii="Calibri" w:hAnsi="Calibri" w:hint="eastAsia"/>
          <w:sz w:val="24"/>
          <w:szCs w:val="24"/>
        </w:rPr>
        <w:t>W</w:t>
      </w:r>
      <w:r w:rsidRPr="0071439E">
        <w:rPr>
          <w:rFonts w:ascii="Calibri" w:hAnsi="Calibri"/>
          <w:sz w:val="24"/>
          <w:szCs w:val="24"/>
        </w:rPr>
        <w:t xml:space="preserve">e have added the following paragraph (lines </w:t>
      </w:r>
      <w:r w:rsidRPr="0071439E">
        <w:rPr>
          <w:rFonts w:ascii="Calibri" w:hAnsi="Calibri" w:hint="eastAsia"/>
          <w:sz w:val="24"/>
          <w:szCs w:val="24"/>
        </w:rPr>
        <w:t>3</w:t>
      </w:r>
      <w:r w:rsidR="0071439E">
        <w:rPr>
          <w:rFonts w:ascii="Calibri" w:hAnsi="Calibri"/>
          <w:sz w:val="24"/>
          <w:szCs w:val="24"/>
        </w:rPr>
        <w:t>49</w:t>
      </w:r>
      <w:r w:rsidRPr="0071439E">
        <w:rPr>
          <w:rFonts w:ascii="Calibri" w:hAnsi="Calibri"/>
          <w:sz w:val="24"/>
          <w:szCs w:val="24"/>
        </w:rPr>
        <w:t>-3</w:t>
      </w:r>
      <w:r w:rsidR="0071439E">
        <w:rPr>
          <w:rFonts w:ascii="Calibri" w:hAnsi="Calibri"/>
          <w:sz w:val="24"/>
          <w:szCs w:val="24"/>
        </w:rPr>
        <w:t>53</w:t>
      </w:r>
      <w:r w:rsidRPr="0071439E">
        <w:rPr>
          <w:rFonts w:ascii="Calibri" w:hAnsi="Calibri"/>
          <w:sz w:val="24"/>
          <w:szCs w:val="24"/>
        </w:rPr>
        <w:t>)</w:t>
      </w:r>
      <w:r w:rsidR="00F801A8">
        <w:rPr>
          <w:rFonts w:ascii="Calibri" w:hAnsi="Calibri"/>
          <w:color w:val="800000"/>
          <w:sz w:val="24"/>
          <w:szCs w:val="24"/>
        </w:rPr>
        <w:t>.</w:t>
      </w:r>
    </w:p>
    <w:p w14:paraId="0B659F7F" w14:textId="770D1FEC" w:rsidR="009659D0" w:rsidRPr="0071439E" w:rsidRDefault="0071439E" w:rsidP="009659D0">
      <w:pPr>
        <w:rPr>
          <w:rFonts w:ascii="Calibri" w:hAnsi="Calibri"/>
          <w:sz w:val="24"/>
          <w:szCs w:val="24"/>
        </w:rPr>
      </w:pPr>
      <w:r w:rsidRPr="0071439E">
        <w:rPr>
          <w:rFonts w:ascii="Calibri" w:hAnsi="Calibri"/>
          <w:sz w:val="24"/>
          <w:szCs w:val="24"/>
        </w:rPr>
        <w:t>Limitations: As for the sample size for this protocol, calculation by post-hoc power analysis</w:t>
      </w:r>
      <w:r w:rsidRPr="0071439E">
        <w:rPr>
          <w:rFonts w:ascii="Calibri" w:hAnsi="Calibri"/>
          <w:sz w:val="24"/>
          <w:szCs w:val="24"/>
          <w:vertAlign w:val="superscript"/>
        </w:rPr>
        <w:t>14</w:t>
      </w:r>
      <w:r w:rsidRPr="0071439E">
        <w:rPr>
          <w:rFonts w:ascii="Calibri" w:hAnsi="Calibri"/>
          <w:sz w:val="24"/>
          <w:szCs w:val="24"/>
        </w:rPr>
        <w:t xml:space="preserve"> yielded 0.75. To satisfy statistical power of 0.8 defined by Cohen</w:t>
      </w:r>
      <w:r w:rsidRPr="0071439E">
        <w:rPr>
          <w:rFonts w:ascii="Calibri" w:hAnsi="Calibri"/>
          <w:sz w:val="24"/>
          <w:szCs w:val="24"/>
          <w:vertAlign w:val="superscript"/>
        </w:rPr>
        <w:t>14</w:t>
      </w:r>
      <w:r w:rsidRPr="0071439E">
        <w:rPr>
          <w:rFonts w:ascii="Calibri" w:hAnsi="Calibri"/>
          <w:sz w:val="24"/>
          <w:szCs w:val="24"/>
        </w:rPr>
        <w:t xml:space="preserve">, a minimum sample size of 17 participants would have been required for this protocol, which meant that it had a </w:t>
      </w:r>
      <w:r w:rsidRPr="0071439E">
        <w:rPr>
          <w:rFonts w:ascii="Calibri" w:hAnsi="Calibri"/>
          <w:sz w:val="24"/>
          <w:szCs w:val="24"/>
        </w:rPr>
        <w:lastRenderedPageBreak/>
        <w:t>shortage of two participants. Further, the distribution of pulmonary ventilation could not be assessed, as would have been possible with electrical impedance tomography</w:t>
      </w:r>
      <w:r w:rsidRPr="0071439E">
        <w:rPr>
          <w:rFonts w:ascii="Calibri" w:hAnsi="Calibri"/>
          <w:sz w:val="24"/>
          <w:szCs w:val="24"/>
          <w:vertAlign w:val="superscript"/>
        </w:rPr>
        <w:t>15</w:t>
      </w:r>
      <w:r w:rsidRPr="0071439E">
        <w:rPr>
          <w:rFonts w:ascii="Calibri" w:hAnsi="Calibri"/>
          <w:sz w:val="24"/>
          <w:szCs w:val="24"/>
        </w:rPr>
        <w:t>.</w:t>
      </w:r>
    </w:p>
    <w:p w14:paraId="4D8E9147" w14:textId="77777777" w:rsidR="0071439E" w:rsidRPr="009A1BF7" w:rsidRDefault="0071439E" w:rsidP="009659D0">
      <w:pPr>
        <w:rPr>
          <w:rFonts w:ascii="Calibri" w:hAnsi="Calibri"/>
          <w:sz w:val="24"/>
          <w:szCs w:val="24"/>
        </w:rPr>
      </w:pPr>
    </w:p>
    <w:p w14:paraId="54A48C8C" w14:textId="77777777" w:rsidR="009659D0" w:rsidRPr="00543014" w:rsidRDefault="009659D0" w:rsidP="009659D0">
      <w:pPr>
        <w:rPr>
          <w:rFonts w:ascii="Calibri" w:hAnsi="Calibri"/>
          <w:sz w:val="24"/>
          <w:szCs w:val="24"/>
        </w:rPr>
      </w:pPr>
      <w:r w:rsidRPr="00543014">
        <w:rPr>
          <w:rFonts w:ascii="Calibri" w:hAnsi="Calibri"/>
          <w:sz w:val="24"/>
          <w:szCs w:val="24"/>
        </w:rPr>
        <w:t>d) The significance with respect to existing methods</w:t>
      </w:r>
    </w:p>
    <w:p w14:paraId="60FE1736" w14:textId="672B5571" w:rsidR="00322E07" w:rsidRPr="009600D3" w:rsidRDefault="006B2566" w:rsidP="009659D0">
      <w:pPr>
        <w:rPr>
          <w:rFonts w:ascii="Calibri" w:hAnsi="Calibri"/>
          <w:b/>
          <w:sz w:val="24"/>
          <w:szCs w:val="24"/>
        </w:rPr>
      </w:pPr>
      <w:r w:rsidRPr="009600D3">
        <w:rPr>
          <w:rFonts w:ascii="Calibri" w:hAnsi="Calibri"/>
          <w:b/>
          <w:sz w:val="24"/>
          <w:szCs w:val="24"/>
        </w:rPr>
        <w:t xml:space="preserve">Response: </w:t>
      </w:r>
    </w:p>
    <w:p w14:paraId="63C1CECE" w14:textId="6FC0797E" w:rsidR="009659D0" w:rsidRPr="009600D3" w:rsidRDefault="009659D0" w:rsidP="009659D0">
      <w:pPr>
        <w:rPr>
          <w:rFonts w:ascii="Calibri" w:hAnsi="Calibri"/>
          <w:sz w:val="24"/>
          <w:szCs w:val="24"/>
        </w:rPr>
      </w:pPr>
      <w:r w:rsidRPr="009600D3">
        <w:rPr>
          <w:rFonts w:ascii="Calibri" w:hAnsi="Calibri" w:hint="eastAsia"/>
          <w:sz w:val="24"/>
          <w:szCs w:val="24"/>
        </w:rPr>
        <w:t>W</w:t>
      </w:r>
      <w:r w:rsidRPr="009600D3">
        <w:rPr>
          <w:rFonts w:ascii="Calibri" w:hAnsi="Calibri"/>
          <w:sz w:val="24"/>
          <w:szCs w:val="24"/>
        </w:rPr>
        <w:t>e have added the following sentence (lines 3</w:t>
      </w:r>
      <w:r w:rsidR="009600D3">
        <w:rPr>
          <w:rFonts w:ascii="Calibri" w:hAnsi="Calibri"/>
          <w:sz w:val="24"/>
          <w:szCs w:val="24"/>
        </w:rPr>
        <w:t>55</w:t>
      </w:r>
      <w:r w:rsidRPr="009600D3">
        <w:rPr>
          <w:rFonts w:ascii="Calibri" w:hAnsi="Calibri"/>
          <w:sz w:val="24"/>
          <w:szCs w:val="24"/>
        </w:rPr>
        <w:t>-3</w:t>
      </w:r>
      <w:r w:rsidR="009600D3">
        <w:rPr>
          <w:rFonts w:ascii="Calibri" w:hAnsi="Calibri"/>
          <w:sz w:val="24"/>
          <w:szCs w:val="24"/>
        </w:rPr>
        <w:t>57</w:t>
      </w:r>
      <w:r w:rsidRPr="009600D3">
        <w:rPr>
          <w:rFonts w:ascii="Calibri" w:hAnsi="Calibri"/>
          <w:sz w:val="24"/>
          <w:szCs w:val="24"/>
        </w:rPr>
        <w:t>)</w:t>
      </w:r>
      <w:r w:rsidR="00F13B45" w:rsidRPr="009600D3">
        <w:rPr>
          <w:rFonts w:ascii="Calibri" w:hAnsi="Calibri"/>
          <w:sz w:val="24"/>
          <w:szCs w:val="24"/>
        </w:rPr>
        <w:t>:</w:t>
      </w:r>
    </w:p>
    <w:p w14:paraId="499F8571" w14:textId="571655C7" w:rsidR="00322E07" w:rsidRPr="009600D3" w:rsidRDefault="009600D3" w:rsidP="009659D0">
      <w:pPr>
        <w:rPr>
          <w:rFonts w:ascii="Calibri" w:hAnsi="Calibri" w:cs="Times New Roman"/>
          <w:sz w:val="24"/>
          <w:szCs w:val="24"/>
        </w:rPr>
      </w:pPr>
      <w:r w:rsidRPr="009600D3">
        <w:rPr>
          <w:rFonts w:ascii="Calibri" w:hAnsi="Calibri" w:cs="Times New Roman"/>
          <w:sz w:val="24"/>
          <w:szCs w:val="24"/>
        </w:rPr>
        <w:t>Continuous and quantitative sampling of ventilatory parameters can measure breathing precisely compared to alternative techniques. Ventilatory parameters obtained in this protocol include mechanism of intervention and energy cost in a systematic review of breathing control</w:t>
      </w:r>
      <w:r w:rsidRPr="009600D3">
        <w:rPr>
          <w:rFonts w:ascii="Calibri" w:hAnsi="Calibri" w:cs="Times New Roman"/>
          <w:sz w:val="24"/>
          <w:szCs w:val="24"/>
          <w:vertAlign w:val="superscript"/>
        </w:rPr>
        <w:t>2</w:t>
      </w:r>
      <w:r w:rsidRPr="009600D3">
        <w:rPr>
          <w:rFonts w:ascii="Calibri" w:hAnsi="Calibri" w:cs="Times New Roman"/>
          <w:sz w:val="24"/>
          <w:szCs w:val="24"/>
        </w:rPr>
        <w:t>.</w:t>
      </w:r>
    </w:p>
    <w:p w14:paraId="0EE5906F" w14:textId="77777777" w:rsidR="009600D3" w:rsidRPr="00322E07" w:rsidRDefault="009600D3" w:rsidP="009659D0">
      <w:pPr>
        <w:rPr>
          <w:rFonts w:ascii="Calibri" w:hAnsi="Calibri" w:cs="Times New Roman"/>
          <w:color w:val="FF0000"/>
          <w:sz w:val="24"/>
          <w:szCs w:val="24"/>
        </w:rPr>
      </w:pPr>
    </w:p>
    <w:p w14:paraId="0CA314F4" w14:textId="77777777" w:rsidR="009659D0" w:rsidRPr="004A143E" w:rsidRDefault="009659D0" w:rsidP="009659D0">
      <w:pPr>
        <w:rPr>
          <w:sz w:val="24"/>
          <w:szCs w:val="24"/>
        </w:rPr>
      </w:pPr>
      <w:r w:rsidRPr="004A143E">
        <w:rPr>
          <w:sz w:val="24"/>
          <w:szCs w:val="24"/>
        </w:rPr>
        <w:t>e) Any future applications of the technique</w:t>
      </w:r>
    </w:p>
    <w:p w14:paraId="55920A9C" w14:textId="77777777" w:rsidR="006B2566" w:rsidRPr="004A143E" w:rsidRDefault="006B2566" w:rsidP="006B2566">
      <w:pPr>
        <w:rPr>
          <w:rFonts w:ascii="Calibri" w:hAnsi="Calibri"/>
          <w:b/>
          <w:sz w:val="24"/>
          <w:szCs w:val="24"/>
        </w:rPr>
      </w:pPr>
      <w:r w:rsidRPr="004A143E">
        <w:rPr>
          <w:rFonts w:ascii="Calibri" w:hAnsi="Calibri"/>
          <w:b/>
          <w:sz w:val="24"/>
          <w:szCs w:val="24"/>
        </w:rPr>
        <w:t xml:space="preserve">Response: </w:t>
      </w:r>
    </w:p>
    <w:p w14:paraId="0B64A6FC" w14:textId="53EC0505" w:rsidR="009659D0" w:rsidRPr="004A143E" w:rsidRDefault="009659D0" w:rsidP="009659D0">
      <w:pPr>
        <w:rPr>
          <w:rFonts w:ascii="Calibri" w:hAnsi="Calibri"/>
          <w:sz w:val="24"/>
          <w:szCs w:val="24"/>
        </w:rPr>
      </w:pPr>
      <w:r w:rsidRPr="004A143E">
        <w:rPr>
          <w:rFonts w:ascii="Calibri" w:hAnsi="Calibri"/>
          <w:sz w:val="24"/>
          <w:szCs w:val="24"/>
        </w:rPr>
        <w:t>We have added the following sentence (lines 3</w:t>
      </w:r>
      <w:r w:rsidR="004A143E" w:rsidRPr="004A143E">
        <w:rPr>
          <w:rFonts w:ascii="Calibri" w:hAnsi="Calibri"/>
          <w:sz w:val="24"/>
          <w:szCs w:val="24"/>
        </w:rPr>
        <w:t>58</w:t>
      </w:r>
      <w:r w:rsidRPr="004A143E">
        <w:rPr>
          <w:rFonts w:ascii="Calibri" w:hAnsi="Calibri"/>
          <w:sz w:val="24"/>
          <w:szCs w:val="24"/>
        </w:rPr>
        <w:t>-3</w:t>
      </w:r>
      <w:r w:rsidR="004A143E" w:rsidRPr="004A143E">
        <w:rPr>
          <w:rFonts w:ascii="Calibri" w:hAnsi="Calibri"/>
          <w:sz w:val="24"/>
          <w:szCs w:val="24"/>
        </w:rPr>
        <w:t>59</w:t>
      </w:r>
      <w:r w:rsidRPr="004A143E">
        <w:rPr>
          <w:rFonts w:ascii="Calibri" w:hAnsi="Calibri"/>
          <w:sz w:val="24"/>
          <w:szCs w:val="24"/>
        </w:rPr>
        <w:t>)</w:t>
      </w:r>
      <w:r w:rsidR="00A13554" w:rsidRPr="004A143E">
        <w:rPr>
          <w:rFonts w:ascii="Calibri" w:hAnsi="Calibri"/>
          <w:sz w:val="24"/>
          <w:szCs w:val="24"/>
        </w:rPr>
        <w:t>:</w:t>
      </w:r>
    </w:p>
    <w:p w14:paraId="16CEEFC4" w14:textId="740C1245" w:rsidR="009659D0" w:rsidRPr="004A143E" w:rsidRDefault="004A143E" w:rsidP="009659D0">
      <w:pPr>
        <w:rPr>
          <w:rFonts w:ascii="Calibri" w:hAnsi="Calibri" w:cs="Times New Roman"/>
          <w:sz w:val="24"/>
          <w:szCs w:val="24"/>
        </w:rPr>
      </w:pPr>
      <w:r w:rsidRPr="004A143E">
        <w:rPr>
          <w:rFonts w:ascii="Calibri" w:hAnsi="Calibri" w:cs="Times New Roman"/>
          <w:sz w:val="24"/>
          <w:szCs w:val="24"/>
        </w:rPr>
        <w:t>Henceforth, the investigators would like to explore how ventilatory parameters in the elderly and individuals in supine and/or side lying would differ from those in this study.</w:t>
      </w:r>
    </w:p>
    <w:p w14:paraId="0E25DE93" w14:textId="77777777" w:rsidR="004A143E" w:rsidRPr="00543014" w:rsidRDefault="004A143E" w:rsidP="009659D0">
      <w:pPr>
        <w:rPr>
          <w:rFonts w:ascii="Calibri" w:hAnsi="Calibri"/>
          <w:sz w:val="24"/>
          <w:szCs w:val="24"/>
        </w:rPr>
      </w:pPr>
    </w:p>
    <w:p w14:paraId="1BD0EB60" w14:textId="77777777" w:rsidR="009659D0" w:rsidRPr="00A42A0C" w:rsidRDefault="009659D0" w:rsidP="009659D0">
      <w:pPr>
        <w:rPr>
          <w:sz w:val="24"/>
          <w:szCs w:val="24"/>
        </w:rPr>
      </w:pPr>
      <w:r w:rsidRPr="00A42A0C">
        <w:rPr>
          <w:sz w:val="24"/>
          <w:szCs w:val="24"/>
        </w:rPr>
        <w:t>20. Please expand the journal title in the reference section.</w:t>
      </w:r>
    </w:p>
    <w:p w14:paraId="5EADF5D6" w14:textId="77777777" w:rsidR="006B2566" w:rsidRPr="00A42A0C" w:rsidRDefault="006B2566" w:rsidP="006B2566">
      <w:pPr>
        <w:rPr>
          <w:rFonts w:ascii="Calibri" w:hAnsi="Calibri"/>
          <w:b/>
          <w:sz w:val="24"/>
          <w:szCs w:val="24"/>
        </w:rPr>
      </w:pPr>
      <w:r w:rsidRPr="00A42A0C">
        <w:rPr>
          <w:rFonts w:ascii="Calibri" w:hAnsi="Calibri"/>
          <w:b/>
          <w:sz w:val="24"/>
          <w:szCs w:val="24"/>
        </w:rPr>
        <w:t xml:space="preserve">Response: </w:t>
      </w:r>
    </w:p>
    <w:p w14:paraId="6623C82E" w14:textId="77777777" w:rsidR="009659D0" w:rsidRPr="00A42A0C" w:rsidRDefault="009659D0" w:rsidP="009659D0">
      <w:pPr>
        <w:rPr>
          <w:rFonts w:ascii="Calibri" w:hAnsi="Calibri"/>
          <w:sz w:val="24"/>
          <w:szCs w:val="24"/>
        </w:rPr>
      </w:pPr>
      <w:r w:rsidRPr="00A42A0C">
        <w:rPr>
          <w:rFonts w:ascii="Calibri" w:hAnsi="Calibri"/>
          <w:sz w:val="24"/>
          <w:szCs w:val="24"/>
        </w:rPr>
        <w:t>We have expanded the journal title accordingly.</w:t>
      </w:r>
    </w:p>
    <w:p w14:paraId="05C3776A" w14:textId="77777777" w:rsidR="009659D0" w:rsidRPr="00543014" w:rsidRDefault="009659D0" w:rsidP="009659D0">
      <w:pPr>
        <w:rPr>
          <w:rFonts w:ascii="Calibri" w:hAnsi="Calibri"/>
          <w:sz w:val="24"/>
          <w:szCs w:val="24"/>
        </w:rPr>
      </w:pPr>
    </w:p>
    <w:p w14:paraId="36C8C3CC" w14:textId="77777777" w:rsidR="009659D0" w:rsidRPr="00963777" w:rsidRDefault="009659D0" w:rsidP="009659D0">
      <w:pPr>
        <w:rPr>
          <w:sz w:val="24"/>
          <w:szCs w:val="24"/>
        </w:rPr>
      </w:pPr>
      <w:r w:rsidRPr="00963777">
        <w:rPr>
          <w:sz w:val="24"/>
          <w:szCs w:val="24"/>
        </w:rPr>
        <w:t>21. All tables should be uploaded separately to your Editorial Manager account in the form of an .xls or .xlsx file. Each table must be accompanied by a title and a description after the Representative Results of the manuscript text.</w:t>
      </w:r>
    </w:p>
    <w:p w14:paraId="4F0C3BFB" w14:textId="77777777" w:rsidR="009659D0" w:rsidRPr="00963777" w:rsidRDefault="009659D0" w:rsidP="009659D0">
      <w:pPr>
        <w:rPr>
          <w:rFonts w:ascii="Calibri" w:hAnsi="Calibri"/>
          <w:b/>
          <w:sz w:val="24"/>
          <w:szCs w:val="24"/>
        </w:rPr>
      </w:pPr>
      <w:r w:rsidRPr="00963777">
        <w:rPr>
          <w:rFonts w:ascii="Calibri" w:hAnsi="Calibri"/>
          <w:b/>
          <w:sz w:val="24"/>
          <w:szCs w:val="24"/>
        </w:rPr>
        <w:t xml:space="preserve">Response: </w:t>
      </w:r>
    </w:p>
    <w:p w14:paraId="2365E1FB" w14:textId="77777777" w:rsidR="009659D0" w:rsidRPr="00963777" w:rsidRDefault="009659D0" w:rsidP="009659D0">
      <w:pPr>
        <w:rPr>
          <w:rFonts w:ascii="Calibri" w:hAnsi="Calibri"/>
          <w:sz w:val="24"/>
          <w:szCs w:val="24"/>
        </w:rPr>
      </w:pPr>
      <w:r w:rsidRPr="00963777">
        <w:rPr>
          <w:rFonts w:ascii="Calibri" w:hAnsi="Calibri"/>
          <w:sz w:val="24"/>
          <w:szCs w:val="24"/>
        </w:rPr>
        <w:t>We have revised and uploaded all tables accordingly.</w:t>
      </w:r>
    </w:p>
    <w:p w14:paraId="169B0CD7" w14:textId="77777777" w:rsidR="009659D0" w:rsidRPr="00543014" w:rsidRDefault="009659D0" w:rsidP="009659D0">
      <w:pPr>
        <w:rPr>
          <w:rFonts w:ascii="Calibri" w:hAnsi="Calibri"/>
          <w:sz w:val="24"/>
          <w:szCs w:val="24"/>
        </w:rPr>
      </w:pPr>
    </w:p>
    <w:p w14:paraId="55483F7D" w14:textId="77777777" w:rsidR="009659D0" w:rsidRPr="00963777" w:rsidRDefault="009659D0" w:rsidP="009659D0">
      <w:pPr>
        <w:rPr>
          <w:sz w:val="24"/>
          <w:szCs w:val="24"/>
        </w:rPr>
      </w:pPr>
      <w:r w:rsidRPr="00963777">
        <w:rPr>
          <w:sz w:val="24"/>
          <w:szCs w:val="24"/>
        </w:rPr>
        <w:t>22. Please remove the figure number and the legends from the figure.</w:t>
      </w:r>
    </w:p>
    <w:p w14:paraId="52BCF38C" w14:textId="77777777" w:rsidR="006B2566" w:rsidRPr="00963777" w:rsidRDefault="006B2566" w:rsidP="006B2566">
      <w:pPr>
        <w:rPr>
          <w:rFonts w:ascii="Calibri" w:hAnsi="Calibri"/>
          <w:b/>
          <w:sz w:val="24"/>
          <w:szCs w:val="24"/>
        </w:rPr>
      </w:pPr>
      <w:r w:rsidRPr="00963777">
        <w:rPr>
          <w:rFonts w:ascii="Calibri" w:hAnsi="Calibri"/>
          <w:b/>
          <w:sz w:val="24"/>
          <w:szCs w:val="24"/>
        </w:rPr>
        <w:t xml:space="preserve">Response: </w:t>
      </w:r>
    </w:p>
    <w:p w14:paraId="73E415AB" w14:textId="1BDB417F" w:rsidR="009659D0" w:rsidRPr="00963777" w:rsidRDefault="009659D0" w:rsidP="009659D0">
      <w:pPr>
        <w:rPr>
          <w:rFonts w:ascii="Calibri" w:hAnsi="Calibri"/>
          <w:sz w:val="24"/>
          <w:szCs w:val="24"/>
        </w:rPr>
      </w:pPr>
      <w:r w:rsidRPr="00963777">
        <w:rPr>
          <w:rFonts w:ascii="Calibri" w:hAnsi="Calibri"/>
          <w:sz w:val="24"/>
          <w:szCs w:val="24"/>
        </w:rPr>
        <w:t xml:space="preserve">We have removed the figure number and the legends from </w:t>
      </w:r>
      <w:r w:rsidR="008058B5" w:rsidRPr="00963777">
        <w:rPr>
          <w:rFonts w:ascii="Calibri" w:hAnsi="Calibri"/>
          <w:sz w:val="24"/>
          <w:szCs w:val="24"/>
        </w:rPr>
        <w:t>F</w:t>
      </w:r>
      <w:r w:rsidRPr="00963777">
        <w:rPr>
          <w:rFonts w:ascii="Calibri" w:hAnsi="Calibri"/>
          <w:sz w:val="24"/>
          <w:szCs w:val="24"/>
        </w:rPr>
        <w:t>igure</w:t>
      </w:r>
      <w:r w:rsidR="008058B5" w:rsidRPr="00963777">
        <w:rPr>
          <w:rFonts w:ascii="Calibri" w:hAnsi="Calibri"/>
          <w:sz w:val="24"/>
          <w:szCs w:val="24"/>
        </w:rPr>
        <w:t>s</w:t>
      </w:r>
      <w:r w:rsidRPr="00963777">
        <w:rPr>
          <w:rFonts w:ascii="Calibri" w:hAnsi="Calibri"/>
          <w:sz w:val="24"/>
          <w:szCs w:val="24"/>
        </w:rPr>
        <w:t>.</w:t>
      </w:r>
    </w:p>
    <w:p w14:paraId="1020339D" w14:textId="77777777" w:rsidR="009659D0" w:rsidRPr="00543014" w:rsidRDefault="009659D0" w:rsidP="009659D0">
      <w:pPr>
        <w:rPr>
          <w:rFonts w:ascii="Calibri" w:hAnsi="Calibri"/>
          <w:sz w:val="24"/>
          <w:szCs w:val="24"/>
        </w:rPr>
      </w:pPr>
    </w:p>
    <w:p w14:paraId="3E68D67E" w14:textId="77777777" w:rsidR="009659D0" w:rsidRPr="00963777" w:rsidRDefault="009659D0" w:rsidP="009659D0">
      <w:pPr>
        <w:rPr>
          <w:sz w:val="24"/>
          <w:szCs w:val="24"/>
        </w:rPr>
      </w:pPr>
      <w:r w:rsidRPr="00963777">
        <w:rPr>
          <w:sz w:val="24"/>
          <w:szCs w:val="24"/>
        </w:rPr>
        <w:t>23. Please revise the table of the essential supplies, reagents, and equipment. The table should include the name, company, and catalog number of all relevant materials in separate columns in an xls/xlsx file. Please alphabetically sort the materials table.</w:t>
      </w:r>
    </w:p>
    <w:p w14:paraId="56F96C0D" w14:textId="77777777" w:rsidR="009659D0" w:rsidRPr="00963777" w:rsidRDefault="009659D0" w:rsidP="009659D0">
      <w:pPr>
        <w:rPr>
          <w:rFonts w:ascii="Calibri" w:hAnsi="Calibri"/>
          <w:b/>
          <w:sz w:val="24"/>
          <w:szCs w:val="24"/>
        </w:rPr>
      </w:pPr>
      <w:r w:rsidRPr="00963777">
        <w:rPr>
          <w:rFonts w:ascii="Calibri" w:hAnsi="Calibri"/>
          <w:b/>
          <w:sz w:val="24"/>
          <w:szCs w:val="24"/>
        </w:rPr>
        <w:t xml:space="preserve">Response: </w:t>
      </w:r>
    </w:p>
    <w:p w14:paraId="3764583C" w14:textId="23D813EF" w:rsidR="00CD0480" w:rsidRPr="00963777" w:rsidRDefault="009659D0" w:rsidP="009659D0">
      <w:pPr>
        <w:rPr>
          <w:rFonts w:ascii="Calibri" w:hAnsi="Calibri"/>
          <w:sz w:val="24"/>
          <w:szCs w:val="24"/>
        </w:rPr>
      </w:pPr>
      <w:r w:rsidRPr="00963777">
        <w:rPr>
          <w:rFonts w:ascii="Calibri" w:hAnsi="Calibri"/>
          <w:sz w:val="24"/>
          <w:szCs w:val="24"/>
        </w:rPr>
        <w:t>We have revised the table of materials accordingly.</w:t>
      </w:r>
    </w:p>
    <w:sectPr w:rsidR="00CD0480" w:rsidRPr="00963777" w:rsidSect="003F6DB1">
      <w:pgSz w:w="11906" w:h="16838" w:code="9"/>
      <w:pgMar w:top="1440" w:right="1440" w:bottom="1440" w:left="1440"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25FC4" w14:textId="77777777" w:rsidR="00502A5E" w:rsidRDefault="00502A5E" w:rsidP="005638E3">
      <w:r>
        <w:separator/>
      </w:r>
    </w:p>
  </w:endnote>
  <w:endnote w:type="continuationSeparator" w:id="0">
    <w:p w14:paraId="16D61191" w14:textId="77777777" w:rsidR="00502A5E" w:rsidRDefault="00502A5E" w:rsidP="0056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Roman">
    <w:charset w:val="00"/>
    <w:family w:val="auto"/>
    <w:pitch w:val="variable"/>
    <w:sig w:usb0="E00002FF" w:usb1="5000205A"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E3914" w14:textId="77777777" w:rsidR="00502A5E" w:rsidRDefault="00502A5E" w:rsidP="005638E3">
      <w:r>
        <w:separator/>
      </w:r>
    </w:p>
  </w:footnote>
  <w:footnote w:type="continuationSeparator" w:id="0">
    <w:p w14:paraId="74766D28" w14:textId="77777777" w:rsidR="00502A5E" w:rsidRDefault="00502A5E" w:rsidP="00563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defaultTabStop w:val="840"/>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2D67"/>
    <w:rsid w:val="000001A9"/>
    <w:rsid w:val="000015F0"/>
    <w:rsid w:val="00001D0B"/>
    <w:rsid w:val="00002091"/>
    <w:rsid w:val="00002285"/>
    <w:rsid w:val="00003B4B"/>
    <w:rsid w:val="00003C91"/>
    <w:rsid w:val="000048E5"/>
    <w:rsid w:val="00006DD5"/>
    <w:rsid w:val="00007959"/>
    <w:rsid w:val="000100F0"/>
    <w:rsid w:val="0001155E"/>
    <w:rsid w:val="000120E2"/>
    <w:rsid w:val="000121FB"/>
    <w:rsid w:val="00013C0F"/>
    <w:rsid w:val="00013D69"/>
    <w:rsid w:val="00014ACD"/>
    <w:rsid w:val="00014E7D"/>
    <w:rsid w:val="00014E7F"/>
    <w:rsid w:val="000152A2"/>
    <w:rsid w:val="00015CCF"/>
    <w:rsid w:val="0001721E"/>
    <w:rsid w:val="000176E9"/>
    <w:rsid w:val="00017CC8"/>
    <w:rsid w:val="00020D00"/>
    <w:rsid w:val="00020D21"/>
    <w:rsid w:val="000211BB"/>
    <w:rsid w:val="000216FA"/>
    <w:rsid w:val="00021C14"/>
    <w:rsid w:val="00021E24"/>
    <w:rsid w:val="00022195"/>
    <w:rsid w:val="00022533"/>
    <w:rsid w:val="00022F48"/>
    <w:rsid w:val="00023D61"/>
    <w:rsid w:val="000242B0"/>
    <w:rsid w:val="00024E78"/>
    <w:rsid w:val="0002513B"/>
    <w:rsid w:val="0002537A"/>
    <w:rsid w:val="000259CB"/>
    <w:rsid w:val="00025B44"/>
    <w:rsid w:val="00026300"/>
    <w:rsid w:val="00026469"/>
    <w:rsid w:val="00026973"/>
    <w:rsid w:val="000272D6"/>
    <w:rsid w:val="000273E2"/>
    <w:rsid w:val="00030346"/>
    <w:rsid w:val="00030688"/>
    <w:rsid w:val="0003097F"/>
    <w:rsid w:val="0003117D"/>
    <w:rsid w:val="000317DC"/>
    <w:rsid w:val="0003314E"/>
    <w:rsid w:val="00033837"/>
    <w:rsid w:val="000342FC"/>
    <w:rsid w:val="000346E0"/>
    <w:rsid w:val="00034AF5"/>
    <w:rsid w:val="000361A0"/>
    <w:rsid w:val="000366C2"/>
    <w:rsid w:val="00036AEC"/>
    <w:rsid w:val="00037195"/>
    <w:rsid w:val="000372F3"/>
    <w:rsid w:val="00040136"/>
    <w:rsid w:val="00040C3B"/>
    <w:rsid w:val="00040F3F"/>
    <w:rsid w:val="00041C14"/>
    <w:rsid w:val="00042570"/>
    <w:rsid w:val="00042D36"/>
    <w:rsid w:val="0004335F"/>
    <w:rsid w:val="00043DFF"/>
    <w:rsid w:val="00047870"/>
    <w:rsid w:val="00047A08"/>
    <w:rsid w:val="000501E1"/>
    <w:rsid w:val="00050382"/>
    <w:rsid w:val="00050737"/>
    <w:rsid w:val="00050AED"/>
    <w:rsid w:val="00050E7E"/>
    <w:rsid w:val="000516DA"/>
    <w:rsid w:val="000518BC"/>
    <w:rsid w:val="00052217"/>
    <w:rsid w:val="00052A9A"/>
    <w:rsid w:val="00053258"/>
    <w:rsid w:val="000533D9"/>
    <w:rsid w:val="000538ED"/>
    <w:rsid w:val="00053ADF"/>
    <w:rsid w:val="00053CA7"/>
    <w:rsid w:val="0005501F"/>
    <w:rsid w:val="00056436"/>
    <w:rsid w:val="0005671B"/>
    <w:rsid w:val="00056771"/>
    <w:rsid w:val="00056CE8"/>
    <w:rsid w:val="00057359"/>
    <w:rsid w:val="00057A96"/>
    <w:rsid w:val="00060264"/>
    <w:rsid w:val="00060893"/>
    <w:rsid w:val="00060DB2"/>
    <w:rsid w:val="00061190"/>
    <w:rsid w:val="00061365"/>
    <w:rsid w:val="00061BB3"/>
    <w:rsid w:val="00062299"/>
    <w:rsid w:val="00063181"/>
    <w:rsid w:val="000632EA"/>
    <w:rsid w:val="0006342A"/>
    <w:rsid w:val="00063646"/>
    <w:rsid w:val="000643D5"/>
    <w:rsid w:val="00065213"/>
    <w:rsid w:val="00065C35"/>
    <w:rsid w:val="00065D69"/>
    <w:rsid w:val="00065D6D"/>
    <w:rsid w:val="000674D4"/>
    <w:rsid w:val="000675BA"/>
    <w:rsid w:val="00067F98"/>
    <w:rsid w:val="0007079C"/>
    <w:rsid w:val="0007092A"/>
    <w:rsid w:val="000709EC"/>
    <w:rsid w:val="00070DC9"/>
    <w:rsid w:val="00070F5F"/>
    <w:rsid w:val="000711AB"/>
    <w:rsid w:val="000714D1"/>
    <w:rsid w:val="00071625"/>
    <w:rsid w:val="0007175D"/>
    <w:rsid w:val="00071DD2"/>
    <w:rsid w:val="00071F83"/>
    <w:rsid w:val="00072581"/>
    <w:rsid w:val="00073221"/>
    <w:rsid w:val="0007338E"/>
    <w:rsid w:val="0007396B"/>
    <w:rsid w:val="00073DC7"/>
    <w:rsid w:val="0007474C"/>
    <w:rsid w:val="0007548C"/>
    <w:rsid w:val="00075938"/>
    <w:rsid w:val="00076A16"/>
    <w:rsid w:val="00077A6A"/>
    <w:rsid w:val="00080A12"/>
    <w:rsid w:val="00080B24"/>
    <w:rsid w:val="0008161A"/>
    <w:rsid w:val="00081907"/>
    <w:rsid w:val="0008265B"/>
    <w:rsid w:val="00082722"/>
    <w:rsid w:val="00083121"/>
    <w:rsid w:val="00083714"/>
    <w:rsid w:val="000863E3"/>
    <w:rsid w:val="0008656D"/>
    <w:rsid w:val="00086851"/>
    <w:rsid w:val="00086A60"/>
    <w:rsid w:val="00087521"/>
    <w:rsid w:val="00091DEC"/>
    <w:rsid w:val="00092207"/>
    <w:rsid w:val="00092A7D"/>
    <w:rsid w:val="00093A38"/>
    <w:rsid w:val="00093F67"/>
    <w:rsid w:val="00094252"/>
    <w:rsid w:val="00094A15"/>
    <w:rsid w:val="00096D24"/>
    <w:rsid w:val="00097CE9"/>
    <w:rsid w:val="00097E31"/>
    <w:rsid w:val="000A2903"/>
    <w:rsid w:val="000A2AB0"/>
    <w:rsid w:val="000A3454"/>
    <w:rsid w:val="000A3781"/>
    <w:rsid w:val="000A388D"/>
    <w:rsid w:val="000A3AE3"/>
    <w:rsid w:val="000A3C0D"/>
    <w:rsid w:val="000A3D94"/>
    <w:rsid w:val="000A3DFD"/>
    <w:rsid w:val="000A57F2"/>
    <w:rsid w:val="000A7363"/>
    <w:rsid w:val="000A786A"/>
    <w:rsid w:val="000A7BB9"/>
    <w:rsid w:val="000B1F3D"/>
    <w:rsid w:val="000B2B9A"/>
    <w:rsid w:val="000B334A"/>
    <w:rsid w:val="000B33ED"/>
    <w:rsid w:val="000B3C0C"/>
    <w:rsid w:val="000B50BC"/>
    <w:rsid w:val="000B61B8"/>
    <w:rsid w:val="000B6A2F"/>
    <w:rsid w:val="000B6BC7"/>
    <w:rsid w:val="000C0E67"/>
    <w:rsid w:val="000C0ECD"/>
    <w:rsid w:val="000C164B"/>
    <w:rsid w:val="000C2CDF"/>
    <w:rsid w:val="000C6846"/>
    <w:rsid w:val="000C6E70"/>
    <w:rsid w:val="000C7FB2"/>
    <w:rsid w:val="000D0063"/>
    <w:rsid w:val="000D0B35"/>
    <w:rsid w:val="000D23C6"/>
    <w:rsid w:val="000D323C"/>
    <w:rsid w:val="000D635B"/>
    <w:rsid w:val="000D6BAB"/>
    <w:rsid w:val="000D7B81"/>
    <w:rsid w:val="000E0404"/>
    <w:rsid w:val="000E0A3C"/>
    <w:rsid w:val="000E1580"/>
    <w:rsid w:val="000E21D3"/>
    <w:rsid w:val="000E2268"/>
    <w:rsid w:val="000E26F0"/>
    <w:rsid w:val="000E291F"/>
    <w:rsid w:val="000E6767"/>
    <w:rsid w:val="000E6DCC"/>
    <w:rsid w:val="000E76B5"/>
    <w:rsid w:val="000E7FE1"/>
    <w:rsid w:val="000F01AD"/>
    <w:rsid w:val="000F0598"/>
    <w:rsid w:val="000F0CD1"/>
    <w:rsid w:val="000F0EFA"/>
    <w:rsid w:val="000F1415"/>
    <w:rsid w:val="000F2BCE"/>
    <w:rsid w:val="000F3065"/>
    <w:rsid w:val="000F44C2"/>
    <w:rsid w:val="000F46CC"/>
    <w:rsid w:val="000F4B51"/>
    <w:rsid w:val="000F517F"/>
    <w:rsid w:val="000F54A1"/>
    <w:rsid w:val="000F571A"/>
    <w:rsid w:val="000F7172"/>
    <w:rsid w:val="0010065F"/>
    <w:rsid w:val="001011BC"/>
    <w:rsid w:val="00102147"/>
    <w:rsid w:val="00102786"/>
    <w:rsid w:val="00102A6C"/>
    <w:rsid w:val="00102C39"/>
    <w:rsid w:val="00102D67"/>
    <w:rsid w:val="00103C05"/>
    <w:rsid w:val="0010465E"/>
    <w:rsid w:val="00105668"/>
    <w:rsid w:val="00105D61"/>
    <w:rsid w:val="00105E1E"/>
    <w:rsid w:val="0010666A"/>
    <w:rsid w:val="00107486"/>
    <w:rsid w:val="00107B47"/>
    <w:rsid w:val="00110561"/>
    <w:rsid w:val="00111419"/>
    <w:rsid w:val="00111564"/>
    <w:rsid w:val="0011173D"/>
    <w:rsid w:val="00111F78"/>
    <w:rsid w:val="00112177"/>
    <w:rsid w:val="001129FB"/>
    <w:rsid w:val="00112F23"/>
    <w:rsid w:val="00113D2B"/>
    <w:rsid w:val="00113E89"/>
    <w:rsid w:val="00113F02"/>
    <w:rsid w:val="00114F81"/>
    <w:rsid w:val="001151AB"/>
    <w:rsid w:val="00115603"/>
    <w:rsid w:val="001163ED"/>
    <w:rsid w:val="00116CE6"/>
    <w:rsid w:val="001170C3"/>
    <w:rsid w:val="00117250"/>
    <w:rsid w:val="001221CC"/>
    <w:rsid w:val="00123151"/>
    <w:rsid w:val="00124191"/>
    <w:rsid w:val="0012449A"/>
    <w:rsid w:val="001246B2"/>
    <w:rsid w:val="00125FD9"/>
    <w:rsid w:val="00130148"/>
    <w:rsid w:val="00130301"/>
    <w:rsid w:val="00130B0A"/>
    <w:rsid w:val="00131417"/>
    <w:rsid w:val="00131AB4"/>
    <w:rsid w:val="001321CB"/>
    <w:rsid w:val="00132276"/>
    <w:rsid w:val="00132D5E"/>
    <w:rsid w:val="00132FBD"/>
    <w:rsid w:val="00133126"/>
    <w:rsid w:val="0013347B"/>
    <w:rsid w:val="0013386C"/>
    <w:rsid w:val="00134952"/>
    <w:rsid w:val="001360CD"/>
    <w:rsid w:val="00141C47"/>
    <w:rsid w:val="0014276E"/>
    <w:rsid w:val="00143480"/>
    <w:rsid w:val="00143DD3"/>
    <w:rsid w:val="00147A9B"/>
    <w:rsid w:val="00147E2A"/>
    <w:rsid w:val="001507B1"/>
    <w:rsid w:val="00150A78"/>
    <w:rsid w:val="0015144C"/>
    <w:rsid w:val="0015161B"/>
    <w:rsid w:val="00152087"/>
    <w:rsid w:val="00152218"/>
    <w:rsid w:val="00152612"/>
    <w:rsid w:val="001534DA"/>
    <w:rsid w:val="00154708"/>
    <w:rsid w:val="00154C61"/>
    <w:rsid w:val="001554B4"/>
    <w:rsid w:val="001568D9"/>
    <w:rsid w:val="00156980"/>
    <w:rsid w:val="00156FD5"/>
    <w:rsid w:val="00160654"/>
    <w:rsid w:val="00161686"/>
    <w:rsid w:val="00161E59"/>
    <w:rsid w:val="001621C8"/>
    <w:rsid w:val="00163165"/>
    <w:rsid w:val="001634BC"/>
    <w:rsid w:val="0016402F"/>
    <w:rsid w:val="00165060"/>
    <w:rsid w:val="00165605"/>
    <w:rsid w:val="00167758"/>
    <w:rsid w:val="001679A9"/>
    <w:rsid w:val="00167AFC"/>
    <w:rsid w:val="00167ED9"/>
    <w:rsid w:val="00172EB4"/>
    <w:rsid w:val="001733E0"/>
    <w:rsid w:val="001741A0"/>
    <w:rsid w:val="001743BD"/>
    <w:rsid w:val="0017442E"/>
    <w:rsid w:val="00176698"/>
    <w:rsid w:val="00176744"/>
    <w:rsid w:val="0017721F"/>
    <w:rsid w:val="00181CAE"/>
    <w:rsid w:val="00185A31"/>
    <w:rsid w:val="00185D17"/>
    <w:rsid w:val="001862FE"/>
    <w:rsid w:val="0018753B"/>
    <w:rsid w:val="00187763"/>
    <w:rsid w:val="001877A2"/>
    <w:rsid w:val="00187FB4"/>
    <w:rsid w:val="00190A03"/>
    <w:rsid w:val="00190FFC"/>
    <w:rsid w:val="00191600"/>
    <w:rsid w:val="00191F18"/>
    <w:rsid w:val="00192A86"/>
    <w:rsid w:val="001932F9"/>
    <w:rsid w:val="00193B40"/>
    <w:rsid w:val="00195F19"/>
    <w:rsid w:val="001968EE"/>
    <w:rsid w:val="001A2715"/>
    <w:rsid w:val="001A2A91"/>
    <w:rsid w:val="001A2F3A"/>
    <w:rsid w:val="001A3C13"/>
    <w:rsid w:val="001A4D14"/>
    <w:rsid w:val="001A67F9"/>
    <w:rsid w:val="001A6913"/>
    <w:rsid w:val="001A752F"/>
    <w:rsid w:val="001B061A"/>
    <w:rsid w:val="001B0DEF"/>
    <w:rsid w:val="001B156A"/>
    <w:rsid w:val="001B2B66"/>
    <w:rsid w:val="001B3BE0"/>
    <w:rsid w:val="001B4F81"/>
    <w:rsid w:val="001B5BFB"/>
    <w:rsid w:val="001B60AA"/>
    <w:rsid w:val="001B60FD"/>
    <w:rsid w:val="001B6A06"/>
    <w:rsid w:val="001B6E30"/>
    <w:rsid w:val="001C008D"/>
    <w:rsid w:val="001C0206"/>
    <w:rsid w:val="001C06C5"/>
    <w:rsid w:val="001C0884"/>
    <w:rsid w:val="001C0F05"/>
    <w:rsid w:val="001C1A53"/>
    <w:rsid w:val="001C2240"/>
    <w:rsid w:val="001C2731"/>
    <w:rsid w:val="001C2A06"/>
    <w:rsid w:val="001C339E"/>
    <w:rsid w:val="001C426F"/>
    <w:rsid w:val="001C4CE1"/>
    <w:rsid w:val="001C6711"/>
    <w:rsid w:val="001D0664"/>
    <w:rsid w:val="001D14D7"/>
    <w:rsid w:val="001D184B"/>
    <w:rsid w:val="001D240E"/>
    <w:rsid w:val="001D27F6"/>
    <w:rsid w:val="001D3207"/>
    <w:rsid w:val="001D3350"/>
    <w:rsid w:val="001D369D"/>
    <w:rsid w:val="001D4067"/>
    <w:rsid w:val="001D4619"/>
    <w:rsid w:val="001D4D5C"/>
    <w:rsid w:val="001D680C"/>
    <w:rsid w:val="001D6C07"/>
    <w:rsid w:val="001D7161"/>
    <w:rsid w:val="001D77B2"/>
    <w:rsid w:val="001E1068"/>
    <w:rsid w:val="001E13C0"/>
    <w:rsid w:val="001E1CF3"/>
    <w:rsid w:val="001E2900"/>
    <w:rsid w:val="001E2D1A"/>
    <w:rsid w:val="001E3B48"/>
    <w:rsid w:val="001E3BFF"/>
    <w:rsid w:val="001E4651"/>
    <w:rsid w:val="001E6BE1"/>
    <w:rsid w:val="001F0C2B"/>
    <w:rsid w:val="001F1B9A"/>
    <w:rsid w:val="001F2D23"/>
    <w:rsid w:val="001F3725"/>
    <w:rsid w:val="001F3A0B"/>
    <w:rsid w:val="001F5FD2"/>
    <w:rsid w:val="001F6BF7"/>
    <w:rsid w:val="001F6E4B"/>
    <w:rsid w:val="001F7371"/>
    <w:rsid w:val="001F7552"/>
    <w:rsid w:val="00201E4B"/>
    <w:rsid w:val="0020277E"/>
    <w:rsid w:val="002036DB"/>
    <w:rsid w:val="00203C77"/>
    <w:rsid w:val="00204909"/>
    <w:rsid w:val="00205C10"/>
    <w:rsid w:val="00206181"/>
    <w:rsid w:val="002062E5"/>
    <w:rsid w:val="00207721"/>
    <w:rsid w:val="00210417"/>
    <w:rsid w:val="00211280"/>
    <w:rsid w:val="002116F7"/>
    <w:rsid w:val="00211A4F"/>
    <w:rsid w:val="0021368F"/>
    <w:rsid w:val="00213B80"/>
    <w:rsid w:val="00213FEC"/>
    <w:rsid w:val="00214489"/>
    <w:rsid w:val="002145AB"/>
    <w:rsid w:val="00215259"/>
    <w:rsid w:val="00215CC5"/>
    <w:rsid w:val="00215D3E"/>
    <w:rsid w:val="00216A58"/>
    <w:rsid w:val="00216DF7"/>
    <w:rsid w:val="00216DFF"/>
    <w:rsid w:val="00217868"/>
    <w:rsid w:val="00220206"/>
    <w:rsid w:val="002205B6"/>
    <w:rsid w:val="002207CA"/>
    <w:rsid w:val="00220FF1"/>
    <w:rsid w:val="00221E56"/>
    <w:rsid w:val="0022203A"/>
    <w:rsid w:val="002220A5"/>
    <w:rsid w:val="002237BF"/>
    <w:rsid w:val="00223CC8"/>
    <w:rsid w:val="00224755"/>
    <w:rsid w:val="00225DFC"/>
    <w:rsid w:val="002261DA"/>
    <w:rsid w:val="00227B43"/>
    <w:rsid w:val="00227DCC"/>
    <w:rsid w:val="00231D44"/>
    <w:rsid w:val="0023380B"/>
    <w:rsid w:val="0023405F"/>
    <w:rsid w:val="00235668"/>
    <w:rsid w:val="0023582F"/>
    <w:rsid w:val="00236EC4"/>
    <w:rsid w:val="00237BC9"/>
    <w:rsid w:val="002402DE"/>
    <w:rsid w:val="0024045B"/>
    <w:rsid w:val="002404B4"/>
    <w:rsid w:val="00242117"/>
    <w:rsid w:val="0024260B"/>
    <w:rsid w:val="00242B6D"/>
    <w:rsid w:val="0024314E"/>
    <w:rsid w:val="0024421A"/>
    <w:rsid w:val="00246630"/>
    <w:rsid w:val="00246D25"/>
    <w:rsid w:val="00246D2E"/>
    <w:rsid w:val="00246E09"/>
    <w:rsid w:val="00250629"/>
    <w:rsid w:val="002511C0"/>
    <w:rsid w:val="00251AAD"/>
    <w:rsid w:val="002522DF"/>
    <w:rsid w:val="002524A3"/>
    <w:rsid w:val="002525EE"/>
    <w:rsid w:val="00253096"/>
    <w:rsid w:val="00253C0B"/>
    <w:rsid w:val="00253C15"/>
    <w:rsid w:val="00254800"/>
    <w:rsid w:val="00254D1F"/>
    <w:rsid w:val="00255E43"/>
    <w:rsid w:val="00256C7B"/>
    <w:rsid w:val="00260A8B"/>
    <w:rsid w:val="00260B69"/>
    <w:rsid w:val="00261F81"/>
    <w:rsid w:val="002623DA"/>
    <w:rsid w:val="00263B48"/>
    <w:rsid w:val="00263D4E"/>
    <w:rsid w:val="00263E24"/>
    <w:rsid w:val="002642EE"/>
    <w:rsid w:val="00265E28"/>
    <w:rsid w:val="0026625B"/>
    <w:rsid w:val="00266AA4"/>
    <w:rsid w:val="00266BCD"/>
    <w:rsid w:val="00267D15"/>
    <w:rsid w:val="00270677"/>
    <w:rsid w:val="00270B7E"/>
    <w:rsid w:val="00270E7B"/>
    <w:rsid w:val="00270F83"/>
    <w:rsid w:val="002710D3"/>
    <w:rsid w:val="002720AA"/>
    <w:rsid w:val="0027244D"/>
    <w:rsid w:val="00272A00"/>
    <w:rsid w:val="00272E71"/>
    <w:rsid w:val="0027351C"/>
    <w:rsid w:val="00273A76"/>
    <w:rsid w:val="00275E61"/>
    <w:rsid w:val="002761F3"/>
    <w:rsid w:val="0027641E"/>
    <w:rsid w:val="002765E3"/>
    <w:rsid w:val="00276C00"/>
    <w:rsid w:val="002771A8"/>
    <w:rsid w:val="0027725B"/>
    <w:rsid w:val="00277D25"/>
    <w:rsid w:val="0028022C"/>
    <w:rsid w:val="00280618"/>
    <w:rsid w:val="00280D3E"/>
    <w:rsid w:val="002814E5"/>
    <w:rsid w:val="0028175E"/>
    <w:rsid w:val="00281CB1"/>
    <w:rsid w:val="002821E6"/>
    <w:rsid w:val="00282ABC"/>
    <w:rsid w:val="00282FD1"/>
    <w:rsid w:val="002845FF"/>
    <w:rsid w:val="00284947"/>
    <w:rsid w:val="00284C62"/>
    <w:rsid w:val="00284FD8"/>
    <w:rsid w:val="002857B5"/>
    <w:rsid w:val="00286829"/>
    <w:rsid w:val="00286C6E"/>
    <w:rsid w:val="0028781A"/>
    <w:rsid w:val="00287A6F"/>
    <w:rsid w:val="002911B7"/>
    <w:rsid w:val="00291B50"/>
    <w:rsid w:val="00291EBA"/>
    <w:rsid w:val="00291F62"/>
    <w:rsid w:val="002922C2"/>
    <w:rsid w:val="002926E0"/>
    <w:rsid w:val="0029291C"/>
    <w:rsid w:val="00294096"/>
    <w:rsid w:val="00294127"/>
    <w:rsid w:val="002968ED"/>
    <w:rsid w:val="002969E1"/>
    <w:rsid w:val="00296DD5"/>
    <w:rsid w:val="00296E95"/>
    <w:rsid w:val="00297387"/>
    <w:rsid w:val="002974F1"/>
    <w:rsid w:val="002A3049"/>
    <w:rsid w:val="002A3936"/>
    <w:rsid w:val="002A3CF2"/>
    <w:rsid w:val="002A59DE"/>
    <w:rsid w:val="002A5D4E"/>
    <w:rsid w:val="002A62DF"/>
    <w:rsid w:val="002A6BC0"/>
    <w:rsid w:val="002B170D"/>
    <w:rsid w:val="002B241F"/>
    <w:rsid w:val="002B37C6"/>
    <w:rsid w:val="002B38B3"/>
    <w:rsid w:val="002B50AA"/>
    <w:rsid w:val="002B5A89"/>
    <w:rsid w:val="002B5F8F"/>
    <w:rsid w:val="002B6159"/>
    <w:rsid w:val="002B65A5"/>
    <w:rsid w:val="002B6765"/>
    <w:rsid w:val="002B72F8"/>
    <w:rsid w:val="002B7E61"/>
    <w:rsid w:val="002C0E52"/>
    <w:rsid w:val="002C0FB6"/>
    <w:rsid w:val="002C21BC"/>
    <w:rsid w:val="002C2745"/>
    <w:rsid w:val="002C304D"/>
    <w:rsid w:val="002C3583"/>
    <w:rsid w:val="002C37DF"/>
    <w:rsid w:val="002C4181"/>
    <w:rsid w:val="002C42BF"/>
    <w:rsid w:val="002C47AB"/>
    <w:rsid w:val="002C48D4"/>
    <w:rsid w:val="002C5872"/>
    <w:rsid w:val="002C6EDA"/>
    <w:rsid w:val="002C731D"/>
    <w:rsid w:val="002C7441"/>
    <w:rsid w:val="002D01D1"/>
    <w:rsid w:val="002D0624"/>
    <w:rsid w:val="002D2902"/>
    <w:rsid w:val="002D3A1C"/>
    <w:rsid w:val="002D40D8"/>
    <w:rsid w:val="002D5105"/>
    <w:rsid w:val="002D5473"/>
    <w:rsid w:val="002D5BB9"/>
    <w:rsid w:val="002D6E2F"/>
    <w:rsid w:val="002D7F57"/>
    <w:rsid w:val="002E00AF"/>
    <w:rsid w:val="002E04AD"/>
    <w:rsid w:val="002E15C8"/>
    <w:rsid w:val="002E260B"/>
    <w:rsid w:val="002E3718"/>
    <w:rsid w:val="002E3C69"/>
    <w:rsid w:val="002E3D49"/>
    <w:rsid w:val="002E3ED2"/>
    <w:rsid w:val="002E4EB7"/>
    <w:rsid w:val="002E594A"/>
    <w:rsid w:val="002E6BC6"/>
    <w:rsid w:val="002E7465"/>
    <w:rsid w:val="002E7B2F"/>
    <w:rsid w:val="002E7F28"/>
    <w:rsid w:val="002F0D27"/>
    <w:rsid w:val="002F15F9"/>
    <w:rsid w:val="002F2EE0"/>
    <w:rsid w:val="002F30FD"/>
    <w:rsid w:val="002F5170"/>
    <w:rsid w:val="002F6C35"/>
    <w:rsid w:val="002F6CE3"/>
    <w:rsid w:val="002F6F11"/>
    <w:rsid w:val="002F73EE"/>
    <w:rsid w:val="002F7FA2"/>
    <w:rsid w:val="00300405"/>
    <w:rsid w:val="00300AE7"/>
    <w:rsid w:val="0030260B"/>
    <w:rsid w:val="00305501"/>
    <w:rsid w:val="00307CB3"/>
    <w:rsid w:val="00311037"/>
    <w:rsid w:val="0031132E"/>
    <w:rsid w:val="00311620"/>
    <w:rsid w:val="003119AD"/>
    <w:rsid w:val="00311CD8"/>
    <w:rsid w:val="00311E88"/>
    <w:rsid w:val="00311FDA"/>
    <w:rsid w:val="00313E81"/>
    <w:rsid w:val="003143A7"/>
    <w:rsid w:val="0031527D"/>
    <w:rsid w:val="0031564D"/>
    <w:rsid w:val="0031591E"/>
    <w:rsid w:val="00316DFC"/>
    <w:rsid w:val="0031757A"/>
    <w:rsid w:val="00320859"/>
    <w:rsid w:val="00320A6A"/>
    <w:rsid w:val="00321D36"/>
    <w:rsid w:val="00321DE0"/>
    <w:rsid w:val="00322E07"/>
    <w:rsid w:val="00323066"/>
    <w:rsid w:val="00323C19"/>
    <w:rsid w:val="0032449E"/>
    <w:rsid w:val="00325EBA"/>
    <w:rsid w:val="00326BD9"/>
    <w:rsid w:val="00327391"/>
    <w:rsid w:val="00327FDF"/>
    <w:rsid w:val="003300F6"/>
    <w:rsid w:val="003302B5"/>
    <w:rsid w:val="0033087F"/>
    <w:rsid w:val="00330AC4"/>
    <w:rsid w:val="00330BB7"/>
    <w:rsid w:val="00331436"/>
    <w:rsid w:val="00332252"/>
    <w:rsid w:val="0033263C"/>
    <w:rsid w:val="003340BF"/>
    <w:rsid w:val="0033486A"/>
    <w:rsid w:val="00334BF5"/>
    <w:rsid w:val="003356A7"/>
    <w:rsid w:val="00335959"/>
    <w:rsid w:val="00336476"/>
    <w:rsid w:val="00337AF5"/>
    <w:rsid w:val="00337CEA"/>
    <w:rsid w:val="003400F0"/>
    <w:rsid w:val="00340645"/>
    <w:rsid w:val="00340AB4"/>
    <w:rsid w:val="00341A72"/>
    <w:rsid w:val="00342BE5"/>
    <w:rsid w:val="00342CB5"/>
    <w:rsid w:val="00343463"/>
    <w:rsid w:val="00343E19"/>
    <w:rsid w:val="00343E43"/>
    <w:rsid w:val="0034401C"/>
    <w:rsid w:val="003456D4"/>
    <w:rsid w:val="00345E61"/>
    <w:rsid w:val="00346363"/>
    <w:rsid w:val="00346598"/>
    <w:rsid w:val="0034665C"/>
    <w:rsid w:val="00346FB5"/>
    <w:rsid w:val="00347FF7"/>
    <w:rsid w:val="00350F39"/>
    <w:rsid w:val="00351A07"/>
    <w:rsid w:val="00351D7B"/>
    <w:rsid w:val="00353A6D"/>
    <w:rsid w:val="00353CC7"/>
    <w:rsid w:val="003548AA"/>
    <w:rsid w:val="003549EE"/>
    <w:rsid w:val="00355476"/>
    <w:rsid w:val="00355C87"/>
    <w:rsid w:val="00355D0B"/>
    <w:rsid w:val="00355F2B"/>
    <w:rsid w:val="00356A66"/>
    <w:rsid w:val="00356F88"/>
    <w:rsid w:val="00356FB8"/>
    <w:rsid w:val="0035759D"/>
    <w:rsid w:val="00357745"/>
    <w:rsid w:val="003578A8"/>
    <w:rsid w:val="00357F71"/>
    <w:rsid w:val="003609C8"/>
    <w:rsid w:val="0036192C"/>
    <w:rsid w:val="00362A65"/>
    <w:rsid w:val="00363908"/>
    <w:rsid w:val="00364441"/>
    <w:rsid w:val="00364E93"/>
    <w:rsid w:val="00365FF7"/>
    <w:rsid w:val="0036620D"/>
    <w:rsid w:val="00366F44"/>
    <w:rsid w:val="00370AFB"/>
    <w:rsid w:val="003718ED"/>
    <w:rsid w:val="003719DA"/>
    <w:rsid w:val="003735F9"/>
    <w:rsid w:val="003737B1"/>
    <w:rsid w:val="00373D4E"/>
    <w:rsid w:val="00374432"/>
    <w:rsid w:val="0037491D"/>
    <w:rsid w:val="00374B7D"/>
    <w:rsid w:val="00375F86"/>
    <w:rsid w:val="00376B7E"/>
    <w:rsid w:val="00376D0D"/>
    <w:rsid w:val="00376EEA"/>
    <w:rsid w:val="003777C9"/>
    <w:rsid w:val="00380C27"/>
    <w:rsid w:val="0038127C"/>
    <w:rsid w:val="00381A52"/>
    <w:rsid w:val="0038283A"/>
    <w:rsid w:val="00382AC4"/>
    <w:rsid w:val="0038327A"/>
    <w:rsid w:val="00383387"/>
    <w:rsid w:val="003849A2"/>
    <w:rsid w:val="00384AFA"/>
    <w:rsid w:val="00386D48"/>
    <w:rsid w:val="0039021D"/>
    <w:rsid w:val="00390BF8"/>
    <w:rsid w:val="00390F86"/>
    <w:rsid w:val="00391252"/>
    <w:rsid w:val="003914AC"/>
    <w:rsid w:val="00391AE9"/>
    <w:rsid w:val="003923A2"/>
    <w:rsid w:val="00393B6A"/>
    <w:rsid w:val="00395C00"/>
    <w:rsid w:val="003961DF"/>
    <w:rsid w:val="003969EE"/>
    <w:rsid w:val="00396B0E"/>
    <w:rsid w:val="00396D4E"/>
    <w:rsid w:val="00396F1C"/>
    <w:rsid w:val="0039700A"/>
    <w:rsid w:val="003975CF"/>
    <w:rsid w:val="00397600"/>
    <w:rsid w:val="003A08FD"/>
    <w:rsid w:val="003A0AAE"/>
    <w:rsid w:val="003A1386"/>
    <w:rsid w:val="003A1678"/>
    <w:rsid w:val="003A22DB"/>
    <w:rsid w:val="003A305E"/>
    <w:rsid w:val="003A30AC"/>
    <w:rsid w:val="003A3A8F"/>
    <w:rsid w:val="003A5E1D"/>
    <w:rsid w:val="003A6067"/>
    <w:rsid w:val="003A6AE6"/>
    <w:rsid w:val="003A72D0"/>
    <w:rsid w:val="003B0FD4"/>
    <w:rsid w:val="003B22AB"/>
    <w:rsid w:val="003B2C71"/>
    <w:rsid w:val="003B2F83"/>
    <w:rsid w:val="003B4535"/>
    <w:rsid w:val="003B47A9"/>
    <w:rsid w:val="003B5253"/>
    <w:rsid w:val="003B5256"/>
    <w:rsid w:val="003B6E45"/>
    <w:rsid w:val="003B6FF6"/>
    <w:rsid w:val="003B7617"/>
    <w:rsid w:val="003B7730"/>
    <w:rsid w:val="003C000F"/>
    <w:rsid w:val="003C0E24"/>
    <w:rsid w:val="003C151D"/>
    <w:rsid w:val="003C1D93"/>
    <w:rsid w:val="003C259A"/>
    <w:rsid w:val="003C3184"/>
    <w:rsid w:val="003C3AC1"/>
    <w:rsid w:val="003C4680"/>
    <w:rsid w:val="003C7191"/>
    <w:rsid w:val="003C79B8"/>
    <w:rsid w:val="003D0236"/>
    <w:rsid w:val="003D0396"/>
    <w:rsid w:val="003D0B3D"/>
    <w:rsid w:val="003D1951"/>
    <w:rsid w:val="003D231D"/>
    <w:rsid w:val="003D2D7F"/>
    <w:rsid w:val="003D34F9"/>
    <w:rsid w:val="003D3CA8"/>
    <w:rsid w:val="003D448E"/>
    <w:rsid w:val="003D4DE7"/>
    <w:rsid w:val="003D5124"/>
    <w:rsid w:val="003D5790"/>
    <w:rsid w:val="003D690D"/>
    <w:rsid w:val="003D6B99"/>
    <w:rsid w:val="003D6BDE"/>
    <w:rsid w:val="003D70A5"/>
    <w:rsid w:val="003D7474"/>
    <w:rsid w:val="003D7602"/>
    <w:rsid w:val="003D7E4B"/>
    <w:rsid w:val="003E055C"/>
    <w:rsid w:val="003E2C70"/>
    <w:rsid w:val="003E338B"/>
    <w:rsid w:val="003E33FE"/>
    <w:rsid w:val="003E426B"/>
    <w:rsid w:val="003E46D5"/>
    <w:rsid w:val="003E5310"/>
    <w:rsid w:val="003E69D5"/>
    <w:rsid w:val="003E6ACA"/>
    <w:rsid w:val="003E7143"/>
    <w:rsid w:val="003F15D3"/>
    <w:rsid w:val="003F3608"/>
    <w:rsid w:val="003F371F"/>
    <w:rsid w:val="003F3F51"/>
    <w:rsid w:val="003F4A3D"/>
    <w:rsid w:val="003F59CE"/>
    <w:rsid w:val="003F5BF3"/>
    <w:rsid w:val="003F5EE5"/>
    <w:rsid w:val="003F61DB"/>
    <w:rsid w:val="003F68DD"/>
    <w:rsid w:val="003F6BCC"/>
    <w:rsid w:val="003F6DB1"/>
    <w:rsid w:val="004000B2"/>
    <w:rsid w:val="00400584"/>
    <w:rsid w:val="00401019"/>
    <w:rsid w:val="00402B56"/>
    <w:rsid w:val="004052F9"/>
    <w:rsid w:val="004055E1"/>
    <w:rsid w:val="00406B93"/>
    <w:rsid w:val="00406C1D"/>
    <w:rsid w:val="00407736"/>
    <w:rsid w:val="00407F10"/>
    <w:rsid w:val="004108A8"/>
    <w:rsid w:val="0041094A"/>
    <w:rsid w:val="00414578"/>
    <w:rsid w:val="00414D2E"/>
    <w:rsid w:val="00415162"/>
    <w:rsid w:val="0041578B"/>
    <w:rsid w:val="004173B8"/>
    <w:rsid w:val="004176FF"/>
    <w:rsid w:val="00417DDE"/>
    <w:rsid w:val="00421231"/>
    <w:rsid w:val="0042196D"/>
    <w:rsid w:val="0042234F"/>
    <w:rsid w:val="004233D1"/>
    <w:rsid w:val="00423A4B"/>
    <w:rsid w:val="0042466D"/>
    <w:rsid w:val="00424A99"/>
    <w:rsid w:val="00424CEF"/>
    <w:rsid w:val="00424E8A"/>
    <w:rsid w:val="00426563"/>
    <w:rsid w:val="00427607"/>
    <w:rsid w:val="004277CB"/>
    <w:rsid w:val="00427D40"/>
    <w:rsid w:val="004307A2"/>
    <w:rsid w:val="00430F4E"/>
    <w:rsid w:val="00430FC9"/>
    <w:rsid w:val="004319AC"/>
    <w:rsid w:val="00431DAA"/>
    <w:rsid w:val="004324D4"/>
    <w:rsid w:val="00432DB1"/>
    <w:rsid w:val="004330C8"/>
    <w:rsid w:val="00434B9B"/>
    <w:rsid w:val="00436A6E"/>
    <w:rsid w:val="00437CBE"/>
    <w:rsid w:val="00437F27"/>
    <w:rsid w:val="004404CD"/>
    <w:rsid w:val="00440FA5"/>
    <w:rsid w:val="00441672"/>
    <w:rsid w:val="00441911"/>
    <w:rsid w:val="00441B8A"/>
    <w:rsid w:val="004425EE"/>
    <w:rsid w:val="00442BC5"/>
    <w:rsid w:val="00443006"/>
    <w:rsid w:val="00443B2A"/>
    <w:rsid w:val="00444017"/>
    <w:rsid w:val="0044579F"/>
    <w:rsid w:val="004464E6"/>
    <w:rsid w:val="00447326"/>
    <w:rsid w:val="0044762A"/>
    <w:rsid w:val="004504BC"/>
    <w:rsid w:val="00450DD4"/>
    <w:rsid w:val="004535CF"/>
    <w:rsid w:val="004543EA"/>
    <w:rsid w:val="004548E2"/>
    <w:rsid w:val="00456048"/>
    <w:rsid w:val="004569DD"/>
    <w:rsid w:val="00456CAD"/>
    <w:rsid w:val="004577EC"/>
    <w:rsid w:val="00457C8C"/>
    <w:rsid w:val="0046003A"/>
    <w:rsid w:val="00461370"/>
    <w:rsid w:val="00461D6B"/>
    <w:rsid w:val="00462371"/>
    <w:rsid w:val="004628D2"/>
    <w:rsid w:val="00463794"/>
    <w:rsid w:val="00463B36"/>
    <w:rsid w:val="00465012"/>
    <w:rsid w:val="0046747D"/>
    <w:rsid w:val="00467DB2"/>
    <w:rsid w:val="00467E9F"/>
    <w:rsid w:val="004709E1"/>
    <w:rsid w:val="00470B8C"/>
    <w:rsid w:val="00471CC7"/>
    <w:rsid w:val="00471E69"/>
    <w:rsid w:val="0047366C"/>
    <w:rsid w:val="00473A05"/>
    <w:rsid w:val="00473CB4"/>
    <w:rsid w:val="0047546B"/>
    <w:rsid w:val="00475517"/>
    <w:rsid w:val="0047679C"/>
    <w:rsid w:val="00477C99"/>
    <w:rsid w:val="004808CB"/>
    <w:rsid w:val="00482D3C"/>
    <w:rsid w:val="004830C0"/>
    <w:rsid w:val="00483519"/>
    <w:rsid w:val="0048418A"/>
    <w:rsid w:val="00484EB0"/>
    <w:rsid w:val="00485DDC"/>
    <w:rsid w:val="00485FB3"/>
    <w:rsid w:val="00486C5A"/>
    <w:rsid w:val="004872CD"/>
    <w:rsid w:val="0048789F"/>
    <w:rsid w:val="00487F34"/>
    <w:rsid w:val="00490C25"/>
    <w:rsid w:val="00490EF2"/>
    <w:rsid w:val="0049195F"/>
    <w:rsid w:val="004933BC"/>
    <w:rsid w:val="004937E9"/>
    <w:rsid w:val="004942FF"/>
    <w:rsid w:val="0049432E"/>
    <w:rsid w:val="00494A5B"/>
    <w:rsid w:val="00494D99"/>
    <w:rsid w:val="004952BD"/>
    <w:rsid w:val="00495E19"/>
    <w:rsid w:val="00496111"/>
    <w:rsid w:val="004966B4"/>
    <w:rsid w:val="00496D32"/>
    <w:rsid w:val="00496DC4"/>
    <w:rsid w:val="00497073"/>
    <w:rsid w:val="00497E28"/>
    <w:rsid w:val="004A08D9"/>
    <w:rsid w:val="004A0EC0"/>
    <w:rsid w:val="004A1128"/>
    <w:rsid w:val="004A143E"/>
    <w:rsid w:val="004A24F9"/>
    <w:rsid w:val="004A330F"/>
    <w:rsid w:val="004A37C4"/>
    <w:rsid w:val="004A3A63"/>
    <w:rsid w:val="004A4BB0"/>
    <w:rsid w:val="004A568D"/>
    <w:rsid w:val="004A6B02"/>
    <w:rsid w:val="004A6C03"/>
    <w:rsid w:val="004A75C6"/>
    <w:rsid w:val="004B06A0"/>
    <w:rsid w:val="004B06A3"/>
    <w:rsid w:val="004B1300"/>
    <w:rsid w:val="004B1A63"/>
    <w:rsid w:val="004B2306"/>
    <w:rsid w:val="004B23B1"/>
    <w:rsid w:val="004B3627"/>
    <w:rsid w:val="004B3971"/>
    <w:rsid w:val="004B4ED3"/>
    <w:rsid w:val="004B5971"/>
    <w:rsid w:val="004B71DD"/>
    <w:rsid w:val="004C0230"/>
    <w:rsid w:val="004C0979"/>
    <w:rsid w:val="004C174E"/>
    <w:rsid w:val="004C21A3"/>
    <w:rsid w:val="004C263F"/>
    <w:rsid w:val="004C26D2"/>
    <w:rsid w:val="004C2904"/>
    <w:rsid w:val="004C2DAC"/>
    <w:rsid w:val="004C2E7B"/>
    <w:rsid w:val="004C37A8"/>
    <w:rsid w:val="004C3847"/>
    <w:rsid w:val="004C3F74"/>
    <w:rsid w:val="004C413A"/>
    <w:rsid w:val="004C4C78"/>
    <w:rsid w:val="004C525F"/>
    <w:rsid w:val="004C7492"/>
    <w:rsid w:val="004C7711"/>
    <w:rsid w:val="004C7D10"/>
    <w:rsid w:val="004D03E8"/>
    <w:rsid w:val="004D17DC"/>
    <w:rsid w:val="004D1E96"/>
    <w:rsid w:val="004D2CBF"/>
    <w:rsid w:val="004D3584"/>
    <w:rsid w:val="004D4248"/>
    <w:rsid w:val="004D51F5"/>
    <w:rsid w:val="004D6164"/>
    <w:rsid w:val="004D7DC8"/>
    <w:rsid w:val="004E038B"/>
    <w:rsid w:val="004E0B94"/>
    <w:rsid w:val="004E0D39"/>
    <w:rsid w:val="004E0EAC"/>
    <w:rsid w:val="004E0FA7"/>
    <w:rsid w:val="004E1419"/>
    <w:rsid w:val="004E32BD"/>
    <w:rsid w:val="004E3901"/>
    <w:rsid w:val="004E449F"/>
    <w:rsid w:val="004E4706"/>
    <w:rsid w:val="004E6669"/>
    <w:rsid w:val="004E72F4"/>
    <w:rsid w:val="004F0269"/>
    <w:rsid w:val="004F077C"/>
    <w:rsid w:val="004F1726"/>
    <w:rsid w:val="004F1783"/>
    <w:rsid w:val="004F1B23"/>
    <w:rsid w:val="004F49E3"/>
    <w:rsid w:val="004F4CD6"/>
    <w:rsid w:val="0050027A"/>
    <w:rsid w:val="00500D20"/>
    <w:rsid w:val="005028C8"/>
    <w:rsid w:val="00502A5E"/>
    <w:rsid w:val="00502B2E"/>
    <w:rsid w:val="0050460E"/>
    <w:rsid w:val="00504CFA"/>
    <w:rsid w:val="00506A74"/>
    <w:rsid w:val="00510842"/>
    <w:rsid w:val="005109DF"/>
    <w:rsid w:val="00510E13"/>
    <w:rsid w:val="00511908"/>
    <w:rsid w:val="00512936"/>
    <w:rsid w:val="005130A1"/>
    <w:rsid w:val="00513600"/>
    <w:rsid w:val="005145C6"/>
    <w:rsid w:val="00514ED5"/>
    <w:rsid w:val="005161FC"/>
    <w:rsid w:val="00516291"/>
    <w:rsid w:val="00517FBE"/>
    <w:rsid w:val="00520248"/>
    <w:rsid w:val="0052156A"/>
    <w:rsid w:val="00521586"/>
    <w:rsid w:val="00521967"/>
    <w:rsid w:val="0052213D"/>
    <w:rsid w:val="0052235B"/>
    <w:rsid w:val="00522B4F"/>
    <w:rsid w:val="00524484"/>
    <w:rsid w:val="00525BFB"/>
    <w:rsid w:val="00526827"/>
    <w:rsid w:val="005268E3"/>
    <w:rsid w:val="00526D5E"/>
    <w:rsid w:val="00527A2F"/>
    <w:rsid w:val="00527A5F"/>
    <w:rsid w:val="00530899"/>
    <w:rsid w:val="00530BD8"/>
    <w:rsid w:val="00530FD1"/>
    <w:rsid w:val="0053165F"/>
    <w:rsid w:val="00531A38"/>
    <w:rsid w:val="00531DAD"/>
    <w:rsid w:val="00531E21"/>
    <w:rsid w:val="00531EA2"/>
    <w:rsid w:val="00532747"/>
    <w:rsid w:val="00533CD1"/>
    <w:rsid w:val="005349C3"/>
    <w:rsid w:val="00534B7A"/>
    <w:rsid w:val="00534C9E"/>
    <w:rsid w:val="00534FD1"/>
    <w:rsid w:val="00535106"/>
    <w:rsid w:val="00536BE6"/>
    <w:rsid w:val="00536F09"/>
    <w:rsid w:val="00537279"/>
    <w:rsid w:val="00537558"/>
    <w:rsid w:val="00537D3B"/>
    <w:rsid w:val="00540DC7"/>
    <w:rsid w:val="005417E5"/>
    <w:rsid w:val="00541D0E"/>
    <w:rsid w:val="00541DA0"/>
    <w:rsid w:val="00541DD6"/>
    <w:rsid w:val="0054296E"/>
    <w:rsid w:val="00542A52"/>
    <w:rsid w:val="00542DA3"/>
    <w:rsid w:val="00543014"/>
    <w:rsid w:val="005445E8"/>
    <w:rsid w:val="00544AC7"/>
    <w:rsid w:val="005451A4"/>
    <w:rsid w:val="00545C54"/>
    <w:rsid w:val="00545EE1"/>
    <w:rsid w:val="0054654F"/>
    <w:rsid w:val="00547286"/>
    <w:rsid w:val="0054785C"/>
    <w:rsid w:val="0055008C"/>
    <w:rsid w:val="005503DD"/>
    <w:rsid w:val="0055062C"/>
    <w:rsid w:val="00551474"/>
    <w:rsid w:val="00551CBD"/>
    <w:rsid w:val="005524A4"/>
    <w:rsid w:val="00552994"/>
    <w:rsid w:val="00552B29"/>
    <w:rsid w:val="00552C9B"/>
    <w:rsid w:val="00552DC6"/>
    <w:rsid w:val="00553316"/>
    <w:rsid w:val="00553610"/>
    <w:rsid w:val="00553C8D"/>
    <w:rsid w:val="00554464"/>
    <w:rsid w:val="00554909"/>
    <w:rsid w:val="00554F2A"/>
    <w:rsid w:val="00554F7F"/>
    <w:rsid w:val="00554F9F"/>
    <w:rsid w:val="00555351"/>
    <w:rsid w:val="00555442"/>
    <w:rsid w:val="00555875"/>
    <w:rsid w:val="00555C81"/>
    <w:rsid w:val="00556407"/>
    <w:rsid w:val="005566C5"/>
    <w:rsid w:val="00556D77"/>
    <w:rsid w:val="00556D8A"/>
    <w:rsid w:val="00560293"/>
    <w:rsid w:val="005603E0"/>
    <w:rsid w:val="0056089C"/>
    <w:rsid w:val="00562EC2"/>
    <w:rsid w:val="0056382A"/>
    <w:rsid w:val="005638E3"/>
    <w:rsid w:val="00563A7F"/>
    <w:rsid w:val="005641FE"/>
    <w:rsid w:val="0056471B"/>
    <w:rsid w:val="00565E5D"/>
    <w:rsid w:val="005670BF"/>
    <w:rsid w:val="00570AA3"/>
    <w:rsid w:val="0057141A"/>
    <w:rsid w:val="005717CE"/>
    <w:rsid w:val="00571A37"/>
    <w:rsid w:val="00571C00"/>
    <w:rsid w:val="00572A71"/>
    <w:rsid w:val="00574AD8"/>
    <w:rsid w:val="00576358"/>
    <w:rsid w:val="0057783E"/>
    <w:rsid w:val="00580046"/>
    <w:rsid w:val="005808B1"/>
    <w:rsid w:val="00581C4D"/>
    <w:rsid w:val="00582A00"/>
    <w:rsid w:val="00582C30"/>
    <w:rsid w:val="00583328"/>
    <w:rsid w:val="0058357E"/>
    <w:rsid w:val="00583A3C"/>
    <w:rsid w:val="00584A8D"/>
    <w:rsid w:val="0058560E"/>
    <w:rsid w:val="005858A7"/>
    <w:rsid w:val="0058658F"/>
    <w:rsid w:val="00586C65"/>
    <w:rsid w:val="00587560"/>
    <w:rsid w:val="00590734"/>
    <w:rsid w:val="00590A2E"/>
    <w:rsid w:val="005916E9"/>
    <w:rsid w:val="00591996"/>
    <w:rsid w:val="005921B3"/>
    <w:rsid w:val="005933FF"/>
    <w:rsid w:val="0059478B"/>
    <w:rsid w:val="00595E7B"/>
    <w:rsid w:val="0059653B"/>
    <w:rsid w:val="00597002"/>
    <w:rsid w:val="00597289"/>
    <w:rsid w:val="005977F3"/>
    <w:rsid w:val="00597DB0"/>
    <w:rsid w:val="00597EE9"/>
    <w:rsid w:val="005A05E7"/>
    <w:rsid w:val="005A37B8"/>
    <w:rsid w:val="005A3A67"/>
    <w:rsid w:val="005A4B37"/>
    <w:rsid w:val="005A588C"/>
    <w:rsid w:val="005A5C79"/>
    <w:rsid w:val="005A6421"/>
    <w:rsid w:val="005A6B2B"/>
    <w:rsid w:val="005A771A"/>
    <w:rsid w:val="005A7FEB"/>
    <w:rsid w:val="005B1F84"/>
    <w:rsid w:val="005B2D6A"/>
    <w:rsid w:val="005B378A"/>
    <w:rsid w:val="005B3B6D"/>
    <w:rsid w:val="005B4088"/>
    <w:rsid w:val="005B410A"/>
    <w:rsid w:val="005B5564"/>
    <w:rsid w:val="005B5DDC"/>
    <w:rsid w:val="005B67E4"/>
    <w:rsid w:val="005B7502"/>
    <w:rsid w:val="005B7ED0"/>
    <w:rsid w:val="005C0467"/>
    <w:rsid w:val="005C096A"/>
    <w:rsid w:val="005C14E7"/>
    <w:rsid w:val="005C1E63"/>
    <w:rsid w:val="005C281E"/>
    <w:rsid w:val="005C2F43"/>
    <w:rsid w:val="005C398C"/>
    <w:rsid w:val="005C4A1E"/>
    <w:rsid w:val="005C7BFD"/>
    <w:rsid w:val="005C7D3C"/>
    <w:rsid w:val="005D0C0A"/>
    <w:rsid w:val="005D0D7B"/>
    <w:rsid w:val="005D1323"/>
    <w:rsid w:val="005D336B"/>
    <w:rsid w:val="005D3774"/>
    <w:rsid w:val="005D3836"/>
    <w:rsid w:val="005D38B7"/>
    <w:rsid w:val="005D3D2D"/>
    <w:rsid w:val="005D5E1A"/>
    <w:rsid w:val="005D68E1"/>
    <w:rsid w:val="005D69A1"/>
    <w:rsid w:val="005D7406"/>
    <w:rsid w:val="005E06BC"/>
    <w:rsid w:val="005E215F"/>
    <w:rsid w:val="005E2C0A"/>
    <w:rsid w:val="005E3EE8"/>
    <w:rsid w:val="005E48A9"/>
    <w:rsid w:val="005E49AA"/>
    <w:rsid w:val="005E54AE"/>
    <w:rsid w:val="005E564D"/>
    <w:rsid w:val="005E637D"/>
    <w:rsid w:val="005E666B"/>
    <w:rsid w:val="005F0742"/>
    <w:rsid w:val="005F09BB"/>
    <w:rsid w:val="005F1CAC"/>
    <w:rsid w:val="005F243C"/>
    <w:rsid w:val="005F2619"/>
    <w:rsid w:val="005F334F"/>
    <w:rsid w:val="005F3F69"/>
    <w:rsid w:val="005F4197"/>
    <w:rsid w:val="005F45C5"/>
    <w:rsid w:val="005F473C"/>
    <w:rsid w:val="005F47F0"/>
    <w:rsid w:val="005F493A"/>
    <w:rsid w:val="005F4B35"/>
    <w:rsid w:val="005F505B"/>
    <w:rsid w:val="005F5447"/>
    <w:rsid w:val="005F594F"/>
    <w:rsid w:val="005F67F1"/>
    <w:rsid w:val="005F7F05"/>
    <w:rsid w:val="00600716"/>
    <w:rsid w:val="00600E78"/>
    <w:rsid w:val="00601073"/>
    <w:rsid w:val="00602355"/>
    <w:rsid w:val="00602EF4"/>
    <w:rsid w:val="00603DBB"/>
    <w:rsid w:val="00603FBD"/>
    <w:rsid w:val="0060459D"/>
    <w:rsid w:val="00604A7F"/>
    <w:rsid w:val="00605580"/>
    <w:rsid w:val="00605841"/>
    <w:rsid w:val="00606734"/>
    <w:rsid w:val="00606BD0"/>
    <w:rsid w:val="00607C51"/>
    <w:rsid w:val="00611277"/>
    <w:rsid w:val="006114AB"/>
    <w:rsid w:val="00611D99"/>
    <w:rsid w:val="00614C6B"/>
    <w:rsid w:val="00615479"/>
    <w:rsid w:val="006156CF"/>
    <w:rsid w:val="00615A68"/>
    <w:rsid w:val="00616004"/>
    <w:rsid w:val="00616020"/>
    <w:rsid w:val="00616768"/>
    <w:rsid w:val="00617795"/>
    <w:rsid w:val="00620562"/>
    <w:rsid w:val="00621AF4"/>
    <w:rsid w:val="00622104"/>
    <w:rsid w:val="006232F9"/>
    <w:rsid w:val="00623475"/>
    <w:rsid w:val="0062367F"/>
    <w:rsid w:val="00624249"/>
    <w:rsid w:val="00624935"/>
    <w:rsid w:val="00624C87"/>
    <w:rsid w:val="0062774E"/>
    <w:rsid w:val="0063005C"/>
    <w:rsid w:val="006307BC"/>
    <w:rsid w:val="0063177A"/>
    <w:rsid w:val="0063219D"/>
    <w:rsid w:val="00632F22"/>
    <w:rsid w:val="00632F79"/>
    <w:rsid w:val="00634128"/>
    <w:rsid w:val="006351D2"/>
    <w:rsid w:val="00635918"/>
    <w:rsid w:val="0063593E"/>
    <w:rsid w:val="00635D33"/>
    <w:rsid w:val="00640BBB"/>
    <w:rsid w:val="00640CF0"/>
    <w:rsid w:val="00641F9C"/>
    <w:rsid w:val="0064387F"/>
    <w:rsid w:val="006439E8"/>
    <w:rsid w:val="006440BC"/>
    <w:rsid w:val="00644D9C"/>
    <w:rsid w:val="00645059"/>
    <w:rsid w:val="0064593D"/>
    <w:rsid w:val="00645B56"/>
    <w:rsid w:val="00645E06"/>
    <w:rsid w:val="006461D0"/>
    <w:rsid w:val="006465C8"/>
    <w:rsid w:val="006465D4"/>
    <w:rsid w:val="00650A8E"/>
    <w:rsid w:val="00650DB8"/>
    <w:rsid w:val="0065109A"/>
    <w:rsid w:val="00651207"/>
    <w:rsid w:val="0065123F"/>
    <w:rsid w:val="006520E1"/>
    <w:rsid w:val="0065242A"/>
    <w:rsid w:val="0065252F"/>
    <w:rsid w:val="00652E4A"/>
    <w:rsid w:val="00653502"/>
    <w:rsid w:val="00657285"/>
    <w:rsid w:val="0065728C"/>
    <w:rsid w:val="00657968"/>
    <w:rsid w:val="006603EB"/>
    <w:rsid w:val="00660D58"/>
    <w:rsid w:val="0066138D"/>
    <w:rsid w:val="00661547"/>
    <w:rsid w:val="006627A8"/>
    <w:rsid w:val="006632EC"/>
    <w:rsid w:val="00663D6A"/>
    <w:rsid w:val="0066410D"/>
    <w:rsid w:val="00664C10"/>
    <w:rsid w:val="00664C5D"/>
    <w:rsid w:val="00666095"/>
    <w:rsid w:val="00666152"/>
    <w:rsid w:val="006668D9"/>
    <w:rsid w:val="00666C5F"/>
    <w:rsid w:val="00666D8F"/>
    <w:rsid w:val="0066766D"/>
    <w:rsid w:val="00667CBB"/>
    <w:rsid w:val="00672235"/>
    <w:rsid w:val="00672A4F"/>
    <w:rsid w:val="00673005"/>
    <w:rsid w:val="00673389"/>
    <w:rsid w:val="00673874"/>
    <w:rsid w:val="00674A68"/>
    <w:rsid w:val="00675641"/>
    <w:rsid w:val="006769C2"/>
    <w:rsid w:val="006777EF"/>
    <w:rsid w:val="00680C99"/>
    <w:rsid w:val="00680ED0"/>
    <w:rsid w:val="006811A2"/>
    <w:rsid w:val="006819C6"/>
    <w:rsid w:val="00682C3F"/>
    <w:rsid w:val="0068358B"/>
    <w:rsid w:val="006837FE"/>
    <w:rsid w:val="00683B1C"/>
    <w:rsid w:val="00683E40"/>
    <w:rsid w:val="006858E2"/>
    <w:rsid w:val="00687148"/>
    <w:rsid w:val="0068714C"/>
    <w:rsid w:val="00687374"/>
    <w:rsid w:val="00690951"/>
    <w:rsid w:val="00692568"/>
    <w:rsid w:val="00692B0E"/>
    <w:rsid w:val="00692D61"/>
    <w:rsid w:val="00694678"/>
    <w:rsid w:val="00695108"/>
    <w:rsid w:val="0069528A"/>
    <w:rsid w:val="00695758"/>
    <w:rsid w:val="00696197"/>
    <w:rsid w:val="006977D8"/>
    <w:rsid w:val="006A302D"/>
    <w:rsid w:val="006A3ABB"/>
    <w:rsid w:val="006A3B96"/>
    <w:rsid w:val="006A4331"/>
    <w:rsid w:val="006A5BCE"/>
    <w:rsid w:val="006A77F0"/>
    <w:rsid w:val="006A78F5"/>
    <w:rsid w:val="006A7A12"/>
    <w:rsid w:val="006B0429"/>
    <w:rsid w:val="006B05AC"/>
    <w:rsid w:val="006B0E02"/>
    <w:rsid w:val="006B1043"/>
    <w:rsid w:val="006B16C7"/>
    <w:rsid w:val="006B1E31"/>
    <w:rsid w:val="006B2566"/>
    <w:rsid w:val="006B36C7"/>
    <w:rsid w:val="006B4292"/>
    <w:rsid w:val="006B6158"/>
    <w:rsid w:val="006B6430"/>
    <w:rsid w:val="006B6EA7"/>
    <w:rsid w:val="006C0A4C"/>
    <w:rsid w:val="006C0FBB"/>
    <w:rsid w:val="006C1063"/>
    <w:rsid w:val="006C32B4"/>
    <w:rsid w:val="006C3333"/>
    <w:rsid w:val="006C3447"/>
    <w:rsid w:val="006C3959"/>
    <w:rsid w:val="006C5A74"/>
    <w:rsid w:val="006C67CC"/>
    <w:rsid w:val="006C7152"/>
    <w:rsid w:val="006C71C8"/>
    <w:rsid w:val="006C7C17"/>
    <w:rsid w:val="006D0FA3"/>
    <w:rsid w:val="006D1908"/>
    <w:rsid w:val="006D1D51"/>
    <w:rsid w:val="006D24A4"/>
    <w:rsid w:val="006D2586"/>
    <w:rsid w:val="006D352B"/>
    <w:rsid w:val="006D3BD1"/>
    <w:rsid w:val="006D40D3"/>
    <w:rsid w:val="006D4D34"/>
    <w:rsid w:val="006D53FD"/>
    <w:rsid w:val="006D5AE1"/>
    <w:rsid w:val="006D5E18"/>
    <w:rsid w:val="006D60A8"/>
    <w:rsid w:val="006D6364"/>
    <w:rsid w:val="006D73EC"/>
    <w:rsid w:val="006D7613"/>
    <w:rsid w:val="006D7647"/>
    <w:rsid w:val="006E0C19"/>
    <w:rsid w:val="006E2108"/>
    <w:rsid w:val="006E28DE"/>
    <w:rsid w:val="006E2A2F"/>
    <w:rsid w:val="006E41C2"/>
    <w:rsid w:val="006E4A2E"/>
    <w:rsid w:val="006E5608"/>
    <w:rsid w:val="006E5E0B"/>
    <w:rsid w:val="006E5E75"/>
    <w:rsid w:val="006E68A6"/>
    <w:rsid w:val="006E6E1F"/>
    <w:rsid w:val="006E7216"/>
    <w:rsid w:val="006F0443"/>
    <w:rsid w:val="006F2228"/>
    <w:rsid w:val="006F2D83"/>
    <w:rsid w:val="006F3404"/>
    <w:rsid w:val="006F3FC6"/>
    <w:rsid w:val="006F4563"/>
    <w:rsid w:val="006F480A"/>
    <w:rsid w:val="006F4AA5"/>
    <w:rsid w:val="006F5815"/>
    <w:rsid w:val="006F5923"/>
    <w:rsid w:val="006F6BC6"/>
    <w:rsid w:val="006F7168"/>
    <w:rsid w:val="006F7F84"/>
    <w:rsid w:val="007005C0"/>
    <w:rsid w:val="00700851"/>
    <w:rsid w:val="00700DAC"/>
    <w:rsid w:val="00702BC9"/>
    <w:rsid w:val="00702E23"/>
    <w:rsid w:val="007034F9"/>
    <w:rsid w:val="00704530"/>
    <w:rsid w:val="007049EE"/>
    <w:rsid w:val="00705323"/>
    <w:rsid w:val="00705B5C"/>
    <w:rsid w:val="0070618F"/>
    <w:rsid w:val="0070773E"/>
    <w:rsid w:val="007079EB"/>
    <w:rsid w:val="0071167E"/>
    <w:rsid w:val="00711FA1"/>
    <w:rsid w:val="00712F11"/>
    <w:rsid w:val="0071439E"/>
    <w:rsid w:val="007146F8"/>
    <w:rsid w:val="007161D8"/>
    <w:rsid w:val="00716489"/>
    <w:rsid w:val="007168C0"/>
    <w:rsid w:val="00717FE0"/>
    <w:rsid w:val="00720052"/>
    <w:rsid w:val="00720DDF"/>
    <w:rsid w:val="00720E6E"/>
    <w:rsid w:val="00722B42"/>
    <w:rsid w:val="00722B57"/>
    <w:rsid w:val="00723F60"/>
    <w:rsid w:val="00724FD2"/>
    <w:rsid w:val="00725295"/>
    <w:rsid w:val="00725C8F"/>
    <w:rsid w:val="00726D7E"/>
    <w:rsid w:val="00726E4C"/>
    <w:rsid w:val="00727B68"/>
    <w:rsid w:val="007300A2"/>
    <w:rsid w:val="00730229"/>
    <w:rsid w:val="00730CD6"/>
    <w:rsid w:val="0073291C"/>
    <w:rsid w:val="0073319B"/>
    <w:rsid w:val="007336D0"/>
    <w:rsid w:val="00734CA3"/>
    <w:rsid w:val="00734F75"/>
    <w:rsid w:val="00736CA6"/>
    <w:rsid w:val="0073711D"/>
    <w:rsid w:val="007415CB"/>
    <w:rsid w:val="0074187F"/>
    <w:rsid w:val="0074202A"/>
    <w:rsid w:val="0074326B"/>
    <w:rsid w:val="00743852"/>
    <w:rsid w:val="0074404E"/>
    <w:rsid w:val="007441AB"/>
    <w:rsid w:val="0074521C"/>
    <w:rsid w:val="0074573F"/>
    <w:rsid w:val="007459F7"/>
    <w:rsid w:val="00745B04"/>
    <w:rsid w:val="00745EDC"/>
    <w:rsid w:val="007479DF"/>
    <w:rsid w:val="00750223"/>
    <w:rsid w:val="007504A0"/>
    <w:rsid w:val="00750E5D"/>
    <w:rsid w:val="00751308"/>
    <w:rsid w:val="00751A2F"/>
    <w:rsid w:val="007522A0"/>
    <w:rsid w:val="007531D4"/>
    <w:rsid w:val="007545D8"/>
    <w:rsid w:val="00756152"/>
    <w:rsid w:val="007568DF"/>
    <w:rsid w:val="00756FAF"/>
    <w:rsid w:val="007576A0"/>
    <w:rsid w:val="0076230C"/>
    <w:rsid w:val="00762CE7"/>
    <w:rsid w:val="00764153"/>
    <w:rsid w:val="00765BDB"/>
    <w:rsid w:val="00766A6C"/>
    <w:rsid w:val="00766EF2"/>
    <w:rsid w:val="00766F72"/>
    <w:rsid w:val="00767929"/>
    <w:rsid w:val="00767F8D"/>
    <w:rsid w:val="00770052"/>
    <w:rsid w:val="007701DE"/>
    <w:rsid w:val="00770292"/>
    <w:rsid w:val="007714AD"/>
    <w:rsid w:val="00772D3C"/>
    <w:rsid w:val="007749B5"/>
    <w:rsid w:val="00774ED4"/>
    <w:rsid w:val="007772F2"/>
    <w:rsid w:val="00777E69"/>
    <w:rsid w:val="0078041C"/>
    <w:rsid w:val="00781718"/>
    <w:rsid w:val="007824ED"/>
    <w:rsid w:val="007828DC"/>
    <w:rsid w:val="00783FF9"/>
    <w:rsid w:val="00787FD2"/>
    <w:rsid w:val="00790ED4"/>
    <w:rsid w:val="00791FAA"/>
    <w:rsid w:val="00792021"/>
    <w:rsid w:val="00792BB3"/>
    <w:rsid w:val="00792C94"/>
    <w:rsid w:val="00794A13"/>
    <w:rsid w:val="007951D6"/>
    <w:rsid w:val="00795F09"/>
    <w:rsid w:val="0079611D"/>
    <w:rsid w:val="00796C6D"/>
    <w:rsid w:val="007976C8"/>
    <w:rsid w:val="007A016A"/>
    <w:rsid w:val="007A1B13"/>
    <w:rsid w:val="007A1CDF"/>
    <w:rsid w:val="007A1D0C"/>
    <w:rsid w:val="007A2BCE"/>
    <w:rsid w:val="007A2E13"/>
    <w:rsid w:val="007A37CB"/>
    <w:rsid w:val="007A3B4A"/>
    <w:rsid w:val="007A4247"/>
    <w:rsid w:val="007A47F3"/>
    <w:rsid w:val="007A6EF6"/>
    <w:rsid w:val="007A782C"/>
    <w:rsid w:val="007A7EA8"/>
    <w:rsid w:val="007B0912"/>
    <w:rsid w:val="007B1440"/>
    <w:rsid w:val="007B144F"/>
    <w:rsid w:val="007B1ADF"/>
    <w:rsid w:val="007B363F"/>
    <w:rsid w:val="007B3FCE"/>
    <w:rsid w:val="007B4350"/>
    <w:rsid w:val="007B537A"/>
    <w:rsid w:val="007B6DF4"/>
    <w:rsid w:val="007B7846"/>
    <w:rsid w:val="007B7E7B"/>
    <w:rsid w:val="007C223C"/>
    <w:rsid w:val="007C333E"/>
    <w:rsid w:val="007C3C2D"/>
    <w:rsid w:val="007C3E6E"/>
    <w:rsid w:val="007C3EFF"/>
    <w:rsid w:val="007C534B"/>
    <w:rsid w:val="007C57EF"/>
    <w:rsid w:val="007C5EB7"/>
    <w:rsid w:val="007C6632"/>
    <w:rsid w:val="007C7169"/>
    <w:rsid w:val="007C797F"/>
    <w:rsid w:val="007C7CD5"/>
    <w:rsid w:val="007D0079"/>
    <w:rsid w:val="007D075B"/>
    <w:rsid w:val="007D0933"/>
    <w:rsid w:val="007D1545"/>
    <w:rsid w:val="007D1D28"/>
    <w:rsid w:val="007D23EA"/>
    <w:rsid w:val="007D3DC2"/>
    <w:rsid w:val="007D40DD"/>
    <w:rsid w:val="007D54C4"/>
    <w:rsid w:val="007D622A"/>
    <w:rsid w:val="007D656A"/>
    <w:rsid w:val="007D68FD"/>
    <w:rsid w:val="007D77CC"/>
    <w:rsid w:val="007D7A4B"/>
    <w:rsid w:val="007E0AE5"/>
    <w:rsid w:val="007E0B45"/>
    <w:rsid w:val="007E1083"/>
    <w:rsid w:val="007E1A85"/>
    <w:rsid w:val="007E1E7A"/>
    <w:rsid w:val="007E3555"/>
    <w:rsid w:val="007E3E2D"/>
    <w:rsid w:val="007E58D7"/>
    <w:rsid w:val="007E5CCA"/>
    <w:rsid w:val="007E678C"/>
    <w:rsid w:val="007E6FB9"/>
    <w:rsid w:val="007E6FD7"/>
    <w:rsid w:val="007E72BD"/>
    <w:rsid w:val="007E7640"/>
    <w:rsid w:val="007E772C"/>
    <w:rsid w:val="007F103D"/>
    <w:rsid w:val="007F2160"/>
    <w:rsid w:val="007F30D8"/>
    <w:rsid w:val="007F3171"/>
    <w:rsid w:val="007F3803"/>
    <w:rsid w:val="007F3B30"/>
    <w:rsid w:val="007F3DE5"/>
    <w:rsid w:val="007F40AD"/>
    <w:rsid w:val="007F4533"/>
    <w:rsid w:val="007F49CD"/>
    <w:rsid w:val="007F4E29"/>
    <w:rsid w:val="007F5961"/>
    <w:rsid w:val="007F5D07"/>
    <w:rsid w:val="007F6AD7"/>
    <w:rsid w:val="007F7154"/>
    <w:rsid w:val="007F773E"/>
    <w:rsid w:val="007F7FE8"/>
    <w:rsid w:val="0080056D"/>
    <w:rsid w:val="00800A04"/>
    <w:rsid w:val="00800DBF"/>
    <w:rsid w:val="00801977"/>
    <w:rsid w:val="00804790"/>
    <w:rsid w:val="008058B5"/>
    <w:rsid w:val="00806223"/>
    <w:rsid w:val="0080776D"/>
    <w:rsid w:val="00810A9A"/>
    <w:rsid w:val="00811026"/>
    <w:rsid w:val="0081105F"/>
    <w:rsid w:val="00811579"/>
    <w:rsid w:val="0081200D"/>
    <w:rsid w:val="00812CA3"/>
    <w:rsid w:val="00812E57"/>
    <w:rsid w:val="00814A97"/>
    <w:rsid w:val="00815006"/>
    <w:rsid w:val="00815B2B"/>
    <w:rsid w:val="008178CA"/>
    <w:rsid w:val="00820344"/>
    <w:rsid w:val="008206B4"/>
    <w:rsid w:val="00820E5A"/>
    <w:rsid w:val="008210B7"/>
    <w:rsid w:val="00821B17"/>
    <w:rsid w:val="00821B7F"/>
    <w:rsid w:val="0082265B"/>
    <w:rsid w:val="00822DBA"/>
    <w:rsid w:val="00823070"/>
    <w:rsid w:val="00823169"/>
    <w:rsid w:val="00823386"/>
    <w:rsid w:val="00823B24"/>
    <w:rsid w:val="00823B2A"/>
    <w:rsid w:val="00823BA1"/>
    <w:rsid w:val="008243CD"/>
    <w:rsid w:val="0082526E"/>
    <w:rsid w:val="008253C3"/>
    <w:rsid w:val="0082590D"/>
    <w:rsid w:val="00825C27"/>
    <w:rsid w:val="00825C85"/>
    <w:rsid w:val="00825FC3"/>
    <w:rsid w:val="00826FE6"/>
    <w:rsid w:val="008271EB"/>
    <w:rsid w:val="00827303"/>
    <w:rsid w:val="00830EE0"/>
    <w:rsid w:val="00831048"/>
    <w:rsid w:val="00833388"/>
    <w:rsid w:val="00833DFB"/>
    <w:rsid w:val="0083402D"/>
    <w:rsid w:val="00834531"/>
    <w:rsid w:val="00835376"/>
    <w:rsid w:val="008363F5"/>
    <w:rsid w:val="00836585"/>
    <w:rsid w:val="00836803"/>
    <w:rsid w:val="00837051"/>
    <w:rsid w:val="00840BAA"/>
    <w:rsid w:val="00842FBB"/>
    <w:rsid w:val="008443CD"/>
    <w:rsid w:val="00845029"/>
    <w:rsid w:val="00845D9E"/>
    <w:rsid w:val="00850610"/>
    <w:rsid w:val="00851C52"/>
    <w:rsid w:val="008529C0"/>
    <w:rsid w:val="00854314"/>
    <w:rsid w:val="008545E1"/>
    <w:rsid w:val="00854A8A"/>
    <w:rsid w:val="008563A9"/>
    <w:rsid w:val="00856AF8"/>
    <w:rsid w:val="00857BCC"/>
    <w:rsid w:val="00857CBF"/>
    <w:rsid w:val="00860A58"/>
    <w:rsid w:val="00860B0E"/>
    <w:rsid w:val="00861D8E"/>
    <w:rsid w:val="008625ED"/>
    <w:rsid w:val="00862ABB"/>
    <w:rsid w:val="008635DE"/>
    <w:rsid w:val="00863BA0"/>
    <w:rsid w:val="00863BAD"/>
    <w:rsid w:val="008649E4"/>
    <w:rsid w:val="00864B03"/>
    <w:rsid w:val="00865C7B"/>
    <w:rsid w:val="00865DEC"/>
    <w:rsid w:val="008663DC"/>
    <w:rsid w:val="008663F3"/>
    <w:rsid w:val="00872309"/>
    <w:rsid w:val="008728A1"/>
    <w:rsid w:val="00873609"/>
    <w:rsid w:val="00874558"/>
    <w:rsid w:val="0087481C"/>
    <w:rsid w:val="00874CEF"/>
    <w:rsid w:val="00875104"/>
    <w:rsid w:val="0087713B"/>
    <w:rsid w:val="0087777D"/>
    <w:rsid w:val="00877ED8"/>
    <w:rsid w:val="00880186"/>
    <w:rsid w:val="008808A7"/>
    <w:rsid w:val="00880ED1"/>
    <w:rsid w:val="00881C08"/>
    <w:rsid w:val="008827FE"/>
    <w:rsid w:val="00885296"/>
    <w:rsid w:val="008856CA"/>
    <w:rsid w:val="00885FD9"/>
    <w:rsid w:val="00886A53"/>
    <w:rsid w:val="00886D13"/>
    <w:rsid w:val="00887349"/>
    <w:rsid w:val="00890737"/>
    <w:rsid w:val="00890A0F"/>
    <w:rsid w:val="00890D08"/>
    <w:rsid w:val="0089350E"/>
    <w:rsid w:val="0089423E"/>
    <w:rsid w:val="00894D6D"/>
    <w:rsid w:val="00894F77"/>
    <w:rsid w:val="00895164"/>
    <w:rsid w:val="008958D8"/>
    <w:rsid w:val="00895E59"/>
    <w:rsid w:val="0089662C"/>
    <w:rsid w:val="008A132A"/>
    <w:rsid w:val="008A232F"/>
    <w:rsid w:val="008A2464"/>
    <w:rsid w:val="008A313F"/>
    <w:rsid w:val="008A3934"/>
    <w:rsid w:val="008A4187"/>
    <w:rsid w:val="008A42F7"/>
    <w:rsid w:val="008A4BEA"/>
    <w:rsid w:val="008A7E73"/>
    <w:rsid w:val="008B03ED"/>
    <w:rsid w:val="008B1BBF"/>
    <w:rsid w:val="008B1CD1"/>
    <w:rsid w:val="008B2246"/>
    <w:rsid w:val="008B25A0"/>
    <w:rsid w:val="008B2EB4"/>
    <w:rsid w:val="008B3ED7"/>
    <w:rsid w:val="008B4104"/>
    <w:rsid w:val="008B4238"/>
    <w:rsid w:val="008B4810"/>
    <w:rsid w:val="008B63EE"/>
    <w:rsid w:val="008B69A2"/>
    <w:rsid w:val="008B6F8B"/>
    <w:rsid w:val="008B7B3B"/>
    <w:rsid w:val="008B7BFF"/>
    <w:rsid w:val="008C1663"/>
    <w:rsid w:val="008C1C05"/>
    <w:rsid w:val="008C271A"/>
    <w:rsid w:val="008C3239"/>
    <w:rsid w:val="008C4DBB"/>
    <w:rsid w:val="008C4F7A"/>
    <w:rsid w:val="008D1179"/>
    <w:rsid w:val="008D41CE"/>
    <w:rsid w:val="008D4465"/>
    <w:rsid w:val="008D4A9D"/>
    <w:rsid w:val="008D5131"/>
    <w:rsid w:val="008D51C5"/>
    <w:rsid w:val="008D5CEE"/>
    <w:rsid w:val="008D5DFB"/>
    <w:rsid w:val="008D5FB8"/>
    <w:rsid w:val="008D6913"/>
    <w:rsid w:val="008E0A1D"/>
    <w:rsid w:val="008E303C"/>
    <w:rsid w:val="008E4C89"/>
    <w:rsid w:val="008E4FF7"/>
    <w:rsid w:val="008E5E4F"/>
    <w:rsid w:val="008E6AA3"/>
    <w:rsid w:val="008F02D3"/>
    <w:rsid w:val="008F04EF"/>
    <w:rsid w:val="008F0A05"/>
    <w:rsid w:val="008F1F3D"/>
    <w:rsid w:val="008F215F"/>
    <w:rsid w:val="008F2731"/>
    <w:rsid w:val="008F2C33"/>
    <w:rsid w:val="008F2FA9"/>
    <w:rsid w:val="008F4084"/>
    <w:rsid w:val="008F4126"/>
    <w:rsid w:val="008F4268"/>
    <w:rsid w:val="008F5D66"/>
    <w:rsid w:val="008F7463"/>
    <w:rsid w:val="008F7988"/>
    <w:rsid w:val="008F79F0"/>
    <w:rsid w:val="00901059"/>
    <w:rsid w:val="0090138A"/>
    <w:rsid w:val="009018A8"/>
    <w:rsid w:val="00901981"/>
    <w:rsid w:val="00901FF1"/>
    <w:rsid w:val="00902039"/>
    <w:rsid w:val="00902364"/>
    <w:rsid w:val="00902D52"/>
    <w:rsid w:val="00903248"/>
    <w:rsid w:val="00903D06"/>
    <w:rsid w:val="0090465C"/>
    <w:rsid w:val="00904FE1"/>
    <w:rsid w:val="00905AA3"/>
    <w:rsid w:val="00905E60"/>
    <w:rsid w:val="009079AA"/>
    <w:rsid w:val="00910689"/>
    <w:rsid w:val="00910889"/>
    <w:rsid w:val="009109B5"/>
    <w:rsid w:val="00910F42"/>
    <w:rsid w:val="009119B1"/>
    <w:rsid w:val="0091235F"/>
    <w:rsid w:val="00912530"/>
    <w:rsid w:val="00912E3A"/>
    <w:rsid w:val="00912FBF"/>
    <w:rsid w:val="009131EA"/>
    <w:rsid w:val="00913888"/>
    <w:rsid w:val="00913B37"/>
    <w:rsid w:val="00914A55"/>
    <w:rsid w:val="00914AA9"/>
    <w:rsid w:val="00915041"/>
    <w:rsid w:val="0091540B"/>
    <w:rsid w:val="00915932"/>
    <w:rsid w:val="0091609B"/>
    <w:rsid w:val="00920155"/>
    <w:rsid w:val="009209E1"/>
    <w:rsid w:val="00920F1E"/>
    <w:rsid w:val="00922A61"/>
    <w:rsid w:val="009257A5"/>
    <w:rsid w:val="00925990"/>
    <w:rsid w:val="00925CC0"/>
    <w:rsid w:val="009265C3"/>
    <w:rsid w:val="00926FD5"/>
    <w:rsid w:val="00927836"/>
    <w:rsid w:val="00927E74"/>
    <w:rsid w:val="009319DF"/>
    <w:rsid w:val="00932477"/>
    <w:rsid w:val="009326E6"/>
    <w:rsid w:val="009327E6"/>
    <w:rsid w:val="009337D1"/>
    <w:rsid w:val="009338C9"/>
    <w:rsid w:val="00933919"/>
    <w:rsid w:val="009344B1"/>
    <w:rsid w:val="009345BC"/>
    <w:rsid w:val="00934B08"/>
    <w:rsid w:val="00935555"/>
    <w:rsid w:val="00935BC0"/>
    <w:rsid w:val="00936F90"/>
    <w:rsid w:val="00941025"/>
    <w:rsid w:val="00941349"/>
    <w:rsid w:val="00944730"/>
    <w:rsid w:val="00944AF3"/>
    <w:rsid w:val="00944BD5"/>
    <w:rsid w:val="0094769C"/>
    <w:rsid w:val="0095151F"/>
    <w:rsid w:val="00951777"/>
    <w:rsid w:val="00951FD3"/>
    <w:rsid w:val="00952269"/>
    <w:rsid w:val="00952D85"/>
    <w:rsid w:val="009533B1"/>
    <w:rsid w:val="00953672"/>
    <w:rsid w:val="009536E9"/>
    <w:rsid w:val="0095374A"/>
    <w:rsid w:val="0095471C"/>
    <w:rsid w:val="00955638"/>
    <w:rsid w:val="00955A40"/>
    <w:rsid w:val="00956607"/>
    <w:rsid w:val="009600D3"/>
    <w:rsid w:val="0096078F"/>
    <w:rsid w:val="00961C7B"/>
    <w:rsid w:val="0096295A"/>
    <w:rsid w:val="00962D7D"/>
    <w:rsid w:val="00962F8A"/>
    <w:rsid w:val="00963777"/>
    <w:rsid w:val="00963868"/>
    <w:rsid w:val="009639A2"/>
    <w:rsid w:val="00963A09"/>
    <w:rsid w:val="00963BEB"/>
    <w:rsid w:val="00964D8E"/>
    <w:rsid w:val="00964F3E"/>
    <w:rsid w:val="009656E0"/>
    <w:rsid w:val="009659D0"/>
    <w:rsid w:val="00965C14"/>
    <w:rsid w:val="00965EAE"/>
    <w:rsid w:val="00966DC2"/>
    <w:rsid w:val="00967526"/>
    <w:rsid w:val="00967A55"/>
    <w:rsid w:val="0097046B"/>
    <w:rsid w:val="009704D1"/>
    <w:rsid w:val="00970F68"/>
    <w:rsid w:val="00973056"/>
    <w:rsid w:val="0097480E"/>
    <w:rsid w:val="00975823"/>
    <w:rsid w:val="00975955"/>
    <w:rsid w:val="00976187"/>
    <w:rsid w:val="00976648"/>
    <w:rsid w:val="0097693E"/>
    <w:rsid w:val="0098232F"/>
    <w:rsid w:val="00982BAF"/>
    <w:rsid w:val="009865E4"/>
    <w:rsid w:val="00992919"/>
    <w:rsid w:val="00992AA8"/>
    <w:rsid w:val="00992E02"/>
    <w:rsid w:val="00992EB2"/>
    <w:rsid w:val="00993BB4"/>
    <w:rsid w:val="00993E05"/>
    <w:rsid w:val="00994537"/>
    <w:rsid w:val="00994B22"/>
    <w:rsid w:val="009952F4"/>
    <w:rsid w:val="00995788"/>
    <w:rsid w:val="0099581F"/>
    <w:rsid w:val="00995C99"/>
    <w:rsid w:val="009962AF"/>
    <w:rsid w:val="0099675C"/>
    <w:rsid w:val="00996BC8"/>
    <w:rsid w:val="0099746D"/>
    <w:rsid w:val="00997583"/>
    <w:rsid w:val="009A0A6B"/>
    <w:rsid w:val="009A1715"/>
    <w:rsid w:val="009A17CE"/>
    <w:rsid w:val="009A1BF7"/>
    <w:rsid w:val="009A23C8"/>
    <w:rsid w:val="009A2513"/>
    <w:rsid w:val="009A271E"/>
    <w:rsid w:val="009A2844"/>
    <w:rsid w:val="009A4345"/>
    <w:rsid w:val="009A4428"/>
    <w:rsid w:val="009A4CD2"/>
    <w:rsid w:val="009A5430"/>
    <w:rsid w:val="009A5A55"/>
    <w:rsid w:val="009A62AF"/>
    <w:rsid w:val="009A6315"/>
    <w:rsid w:val="009A6768"/>
    <w:rsid w:val="009A7248"/>
    <w:rsid w:val="009A787E"/>
    <w:rsid w:val="009B1052"/>
    <w:rsid w:val="009B1532"/>
    <w:rsid w:val="009B16C5"/>
    <w:rsid w:val="009B1918"/>
    <w:rsid w:val="009B1A6C"/>
    <w:rsid w:val="009B22E0"/>
    <w:rsid w:val="009B4D16"/>
    <w:rsid w:val="009B60C9"/>
    <w:rsid w:val="009B6D86"/>
    <w:rsid w:val="009B7906"/>
    <w:rsid w:val="009B7C05"/>
    <w:rsid w:val="009C091B"/>
    <w:rsid w:val="009C0F4A"/>
    <w:rsid w:val="009C1144"/>
    <w:rsid w:val="009C1B1C"/>
    <w:rsid w:val="009C35EB"/>
    <w:rsid w:val="009C4431"/>
    <w:rsid w:val="009C4E94"/>
    <w:rsid w:val="009C4EE1"/>
    <w:rsid w:val="009C55DC"/>
    <w:rsid w:val="009C5720"/>
    <w:rsid w:val="009C5768"/>
    <w:rsid w:val="009C6B2A"/>
    <w:rsid w:val="009C73B1"/>
    <w:rsid w:val="009D0939"/>
    <w:rsid w:val="009D14DC"/>
    <w:rsid w:val="009D1B6A"/>
    <w:rsid w:val="009D25B3"/>
    <w:rsid w:val="009D2A22"/>
    <w:rsid w:val="009D2BCD"/>
    <w:rsid w:val="009D46C8"/>
    <w:rsid w:val="009D53DF"/>
    <w:rsid w:val="009E0FB1"/>
    <w:rsid w:val="009E3281"/>
    <w:rsid w:val="009E33D7"/>
    <w:rsid w:val="009E418F"/>
    <w:rsid w:val="009E4BD2"/>
    <w:rsid w:val="009E4F19"/>
    <w:rsid w:val="009E523A"/>
    <w:rsid w:val="009E5455"/>
    <w:rsid w:val="009E5DEE"/>
    <w:rsid w:val="009E6C38"/>
    <w:rsid w:val="009E7009"/>
    <w:rsid w:val="009E7AD6"/>
    <w:rsid w:val="009F133D"/>
    <w:rsid w:val="009F1B24"/>
    <w:rsid w:val="009F2F45"/>
    <w:rsid w:val="009F4329"/>
    <w:rsid w:val="009F520A"/>
    <w:rsid w:val="009F5E34"/>
    <w:rsid w:val="00A00857"/>
    <w:rsid w:val="00A00A95"/>
    <w:rsid w:val="00A00AAB"/>
    <w:rsid w:val="00A00D3B"/>
    <w:rsid w:val="00A0205B"/>
    <w:rsid w:val="00A0248A"/>
    <w:rsid w:val="00A0317F"/>
    <w:rsid w:val="00A035B8"/>
    <w:rsid w:val="00A0463A"/>
    <w:rsid w:val="00A0564D"/>
    <w:rsid w:val="00A05781"/>
    <w:rsid w:val="00A059D7"/>
    <w:rsid w:val="00A060F1"/>
    <w:rsid w:val="00A06C7F"/>
    <w:rsid w:val="00A072C5"/>
    <w:rsid w:val="00A07716"/>
    <w:rsid w:val="00A10198"/>
    <w:rsid w:val="00A1234A"/>
    <w:rsid w:val="00A1239A"/>
    <w:rsid w:val="00A125C9"/>
    <w:rsid w:val="00A128F2"/>
    <w:rsid w:val="00A12A43"/>
    <w:rsid w:val="00A12BF1"/>
    <w:rsid w:val="00A13554"/>
    <w:rsid w:val="00A14E7F"/>
    <w:rsid w:val="00A150A9"/>
    <w:rsid w:val="00A15EAD"/>
    <w:rsid w:val="00A162AE"/>
    <w:rsid w:val="00A164D4"/>
    <w:rsid w:val="00A16BFD"/>
    <w:rsid w:val="00A17947"/>
    <w:rsid w:val="00A17D27"/>
    <w:rsid w:val="00A17FEE"/>
    <w:rsid w:val="00A2137E"/>
    <w:rsid w:val="00A2285D"/>
    <w:rsid w:val="00A236A6"/>
    <w:rsid w:val="00A23759"/>
    <w:rsid w:val="00A23E29"/>
    <w:rsid w:val="00A24313"/>
    <w:rsid w:val="00A2482B"/>
    <w:rsid w:val="00A24E38"/>
    <w:rsid w:val="00A24EE9"/>
    <w:rsid w:val="00A27782"/>
    <w:rsid w:val="00A27E5F"/>
    <w:rsid w:val="00A302F2"/>
    <w:rsid w:val="00A31946"/>
    <w:rsid w:val="00A31B8B"/>
    <w:rsid w:val="00A32568"/>
    <w:rsid w:val="00A346FF"/>
    <w:rsid w:val="00A34EB0"/>
    <w:rsid w:val="00A359A1"/>
    <w:rsid w:val="00A36139"/>
    <w:rsid w:val="00A364CB"/>
    <w:rsid w:val="00A36F91"/>
    <w:rsid w:val="00A378F4"/>
    <w:rsid w:val="00A37904"/>
    <w:rsid w:val="00A379DD"/>
    <w:rsid w:val="00A406A8"/>
    <w:rsid w:val="00A40BB3"/>
    <w:rsid w:val="00A40F37"/>
    <w:rsid w:val="00A42A0C"/>
    <w:rsid w:val="00A42B4A"/>
    <w:rsid w:val="00A43C25"/>
    <w:rsid w:val="00A43C47"/>
    <w:rsid w:val="00A44095"/>
    <w:rsid w:val="00A44263"/>
    <w:rsid w:val="00A448C7"/>
    <w:rsid w:val="00A449F1"/>
    <w:rsid w:val="00A44A30"/>
    <w:rsid w:val="00A450CF"/>
    <w:rsid w:val="00A451A1"/>
    <w:rsid w:val="00A455A3"/>
    <w:rsid w:val="00A4620A"/>
    <w:rsid w:val="00A46E54"/>
    <w:rsid w:val="00A47BC7"/>
    <w:rsid w:val="00A50B27"/>
    <w:rsid w:val="00A51084"/>
    <w:rsid w:val="00A51A62"/>
    <w:rsid w:val="00A52099"/>
    <w:rsid w:val="00A5318B"/>
    <w:rsid w:val="00A53CB5"/>
    <w:rsid w:val="00A550DF"/>
    <w:rsid w:val="00A55E2E"/>
    <w:rsid w:val="00A564F5"/>
    <w:rsid w:val="00A5742C"/>
    <w:rsid w:val="00A600F6"/>
    <w:rsid w:val="00A6011E"/>
    <w:rsid w:val="00A6094B"/>
    <w:rsid w:val="00A615EA"/>
    <w:rsid w:val="00A6297F"/>
    <w:rsid w:val="00A63618"/>
    <w:rsid w:val="00A63619"/>
    <w:rsid w:val="00A64071"/>
    <w:rsid w:val="00A647C9"/>
    <w:rsid w:val="00A65D4B"/>
    <w:rsid w:val="00A661E7"/>
    <w:rsid w:val="00A66710"/>
    <w:rsid w:val="00A66A7D"/>
    <w:rsid w:val="00A67A24"/>
    <w:rsid w:val="00A67E3E"/>
    <w:rsid w:val="00A7004B"/>
    <w:rsid w:val="00A715A4"/>
    <w:rsid w:val="00A71C4A"/>
    <w:rsid w:val="00A71DB4"/>
    <w:rsid w:val="00A72B25"/>
    <w:rsid w:val="00A7368C"/>
    <w:rsid w:val="00A736E2"/>
    <w:rsid w:val="00A73D84"/>
    <w:rsid w:val="00A73E0A"/>
    <w:rsid w:val="00A7460F"/>
    <w:rsid w:val="00A754F6"/>
    <w:rsid w:val="00A76360"/>
    <w:rsid w:val="00A809B1"/>
    <w:rsid w:val="00A80A7F"/>
    <w:rsid w:val="00A80B15"/>
    <w:rsid w:val="00A80E0F"/>
    <w:rsid w:val="00A80E61"/>
    <w:rsid w:val="00A80F49"/>
    <w:rsid w:val="00A81B9E"/>
    <w:rsid w:val="00A823EB"/>
    <w:rsid w:val="00A827DF"/>
    <w:rsid w:val="00A83145"/>
    <w:rsid w:val="00A8418A"/>
    <w:rsid w:val="00A846F7"/>
    <w:rsid w:val="00A8508F"/>
    <w:rsid w:val="00A854F2"/>
    <w:rsid w:val="00A85BC4"/>
    <w:rsid w:val="00A87F0F"/>
    <w:rsid w:val="00A90560"/>
    <w:rsid w:val="00A90AEC"/>
    <w:rsid w:val="00A91B8F"/>
    <w:rsid w:val="00A91CA5"/>
    <w:rsid w:val="00A9247A"/>
    <w:rsid w:val="00A92F01"/>
    <w:rsid w:val="00A933D7"/>
    <w:rsid w:val="00A933F6"/>
    <w:rsid w:val="00A93B96"/>
    <w:rsid w:val="00A9474B"/>
    <w:rsid w:val="00A94C6A"/>
    <w:rsid w:val="00A961B5"/>
    <w:rsid w:val="00A967BF"/>
    <w:rsid w:val="00A96D12"/>
    <w:rsid w:val="00A97ACC"/>
    <w:rsid w:val="00AA0583"/>
    <w:rsid w:val="00AA0882"/>
    <w:rsid w:val="00AA0EC6"/>
    <w:rsid w:val="00AA16AC"/>
    <w:rsid w:val="00AA1792"/>
    <w:rsid w:val="00AA1A6D"/>
    <w:rsid w:val="00AA2D74"/>
    <w:rsid w:val="00AA488C"/>
    <w:rsid w:val="00AA5ADE"/>
    <w:rsid w:val="00AA65FF"/>
    <w:rsid w:val="00AA68AA"/>
    <w:rsid w:val="00AA6CFE"/>
    <w:rsid w:val="00AA72B4"/>
    <w:rsid w:val="00AB0704"/>
    <w:rsid w:val="00AB07D5"/>
    <w:rsid w:val="00AB17EE"/>
    <w:rsid w:val="00AB20C8"/>
    <w:rsid w:val="00AB229E"/>
    <w:rsid w:val="00AB2756"/>
    <w:rsid w:val="00AB3009"/>
    <w:rsid w:val="00AB3860"/>
    <w:rsid w:val="00AB420E"/>
    <w:rsid w:val="00AB4CD3"/>
    <w:rsid w:val="00AB6F2F"/>
    <w:rsid w:val="00AC052A"/>
    <w:rsid w:val="00AC11CA"/>
    <w:rsid w:val="00AC200D"/>
    <w:rsid w:val="00AC2438"/>
    <w:rsid w:val="00AC419F"/>
    <w:rsid w:val="00AC4E5D"/>
    <w:rsid w:val="00AC5E63"/>
    <w:rsid w:val="00AC7228"/>
    <w:rsid w:val="00AC7ADB"/>
    <w:rsid w:val="00AD032E"/>
    <w:rsid w:val="00AD1F96"/>
    <w:rsid w:val="00AD23D4"/>
    <w:rsid w:val="00AD4255"/>
    <w:rsid w:val="00AD42E5"/>
    <w:rsid w:val="00AD5CA9"/>
    <w:rsid w:val="00AD75B3"/>
    <w:rsid w:val="00AD7EB8"/>
    <w:rsid w:val="00AE02B9"/>
    <w:rsid w:val="00AE04AF"/>
    <w:rsid w:val="00AE08E9"/>
    <w:rsid w:val="00AE0DEA"/>
    <w:rsid w:val="00AE1024"/>
    <w:rsid w:val="00AE1F2F"/>
    <w:rsid w:val="00AE25A5"/>
    <w:rsid w:val="00AE2CA5"/>
    <w:rsid w:val="00AE3C77"/>
    <w:rsid w:val="00AE560A"/>
    <w:rsid w:val="00AE77D6"/>
    <w:rsid w:val="00AE7837"/>
    <w:rsid w:val="00AE7B0F"/>
    <w:rsid w:val="00AF085F"/>
    <w:rsid w:val="00AF08E4"/>
    <w:rsid w:val="00AF0A59"/>
    <w:rsid w:val="00AF14E0"/>
    <w:rsid w:val="00AF2105"/>
    <w:rsid w:val="00AF2947"/>
    <w:rsid w:val="00AF2D3F"/>
    <w:rsid w:val="00AF3C46"/>
    <w:rsid w:val="00AF47F6"/>
    <w:rsid w:val="00AF4DC6"/>
    <w:rsid w:val="00AF508C"/>
    <w:rsid w:val="00AF5ED5"/>
    <w:rsid w:val="00AF62CE"/>
    <w:rsid w:val="00AF6F3E"/>
    <w:rsid w:val="00B003BE"/>
    <w:rsid w:val="00B010F8"/>
    <w:rsid w:val="00B0162B"/>
    <w:rsid w:val="00B0193B"/>
    <w:rsid w:val="00B01CA9"/>
    <w:rsid w:val="00B025A1"/>
    <w:rsid w:val="00B031E4"/>
    <w:rsid w:val="00B041B5"/>
    <w:rsid w:val="00B04310"/>
    <w:rsid w:val="00B0442D"/>
    <w:rsid w:val="00B04C58"/>
    <w:rsid w:val="00B057A5"/>
    <w:rsid w:val="00B05C0F"/>
    <w:rsid w:val="00B05FFD"/>
    <w:rsid w:val="00B06D5F"/>
    <w:rsid w:val="00B06E4F"/>
    <w:rsid w:val="00B06E8B"/>
    <w:rsid w:val="00B10100"/>
    <w:rsid w:val="00B103A7"/>
    <w:rsid w:val="00B10E57"/>
    <w:rsid w:val="00B12127"/>
    <w:rsid w:val="00B12173"/>
    <w:rsid w:val="00B122AB"/>
    <w:rsid w:val="00B128FA"/>
    <w:rsid w:val="00B12CF8"/>
    <w:rsid w:val="00B13122"/>
    <w:rsid w:val="00B144A5"/>
    <w:rsid w:val="00B15AA4"/>
    <w:rsid w:val="00B20401"/>
    <w:rsid w:val="00B20CF0"/>
    <w:rsid w:val="00B218D1"/>
    <w:rsid w:val="00B22304"/>
    <w:rsid w:val="00B2248D"/>
    <w:rsid w:val="00B23DAF"/>
    <w:rsid w:val="00B23FFA"/>
    <w:rsid w:val="00B2551D"/>
    <w:rsid w:val="00B25D05"/>
    <w:rsid w:val="00B27CC1"/>
    <w:rsid w:val="00B27DF8"/>
    <w:rsid w:val="00B30258"/>
    <w:rsid w:val="00B306AA"/>
    <w:rsid w:val="00B30947"/>
    <w:rsid w:val="00B31B61"/>
    <w:rsid w:val="00B32526"/>
    <w:rsid w:val="00B32982"/>
    <w:rsid w:val="00B339DA"/>
    <w:rsid w:val="00B33B02"/>
    <w:rsid w:val="00B33FE4"/>
    <w:rsid w:val="00B40093"/>
    <w:rsid w:val="00B401C9"/>
    <w:rsid w:val="00B41F30"/>
    <w:rsid w:val="00B42ACC"/>
    <w:rsid w:val="00B42AE3"/>
    <w:rsid w:val="00B42BCA"/>
    <w:rsid w:val="00B44681"/>
    <w:rsid w:val="00B44B82"/>
    <w:rsid w:val="00B44E39"/>
    <w:rsid w:val="00B45134"/>
    <w:rsid w:val="00B45D44"/>
    <w:rsid w:val="00B464D4"/>
    <w:rsid w:val="00B5076A"/>
    <w:rsid w:val="00B51D4B"/>
    <w:rsid w:val="00B5210A"/>
    <w:rsid w:val="00B526EC"/>
    <w:rsid w:val="00B52EB4"/>
    <w:rsid w:val="00B52EBF"/>
    <w:rsid w:val="00B5329D"/>
    <w:rsid w:val="00B54491"/>
    <w:rsid w:val="00B545B1"/>
    <w:rsid w:val="00B54B60"/>
    <w:rsid w:val="00B54FDD"/>
    <w:rsid w:val="00B5510D"/>
    <w:rsid w:val="00B5516C"/>
    <w:rsid w:val="00B55175"/>
    <w:rsid w:val="00B5545A"/>
    <w:rsid w:val="00B55D81"/>
    <w:rsid w:val="00B55FEA"/>
    <w:rsid w:val="00B57079"/>
    <w:rsid w:val="00B575D1"/>
    <w:rsid w:val="00B57BD8"/>
    <w:rsid w:val="00B57F84"/>
    <w:rsid w:val="00B61170"/>
    <w:rsid w:val="00B61799"/>
    <w:rsid w:val="00B6209A"/>
    <w:rsid w:val="00B6238D"/>
    <w:rsid w:val="00B62AD0"/>
    <w:rsid w:val="00B63569"/>
    <w:rsid w:val="00B63A5E"/>
    <w:rsid w:val="00B6476B"/>
    <w:rsid w:val="00B659F0"/>
    <w:rsid w:val="00B65A8E"/>
    <w:rsid w:val="00B66015"/>
    <w:rsid w:val="00B6627A"/>
    <w:rsid w:val="00B6633D"/>
    <w:rsid w:val="00B6709F"/>
    <w:rsid w:val="00B6753C"/>
    <w:rsid w:val="00B70928"/>
    <w:rsid w:val="00B70B0E"/>
    <w:rsid w:val="00B70B86"/>
    <w:rsid w:val="00B723D1"/>
    <w:rsid w:val="00B72EF0"/>
    <w:rsid w:val="00B732D8"/>
    <w:rsid w:val="00B732DD"/>
    <w:rsid w:val="00B73B93"/>
    <w:rsid w:val="00B74BAA"/>
    <w:rsid w:val="00B74CD4"/>
    <w:rsid w:val="00B74FEE"/>
    <w:rsid w:val="00B751D7"/>
    <w:rsid w:val="00B7536C"/>
    <w:rsid w:val="00B7583D"/>
    <w:rsid w:val="00B767D9"/>
    <w:rsid w:val="00B76DD7"/>
    <w:rsid w:val="00B77188"/>
    <w:rsid w:val="00B77BF8"/>
    <w:rsid w:val="00B77D25"/>
    <w:rsid w:val="00B80462"/>
    <w:rsid w:val="00B811FB"/>
    <w:rsid w:val="00B81BC9"/>
    <w:rsid w:val="00B81EB6"/>
    <w:rsid w:val="00B838C8"/>
    <w:rsid w:val="00B83B0E"/>
    <w:rsid w:val="00B83C23"/>
    <w:rsid w:val="00B8416F"/>
    <w:rsid w:val="00B86B08"/>
    <w:rsid w:val="00B86B29"/>
    <w:rsid w:val="00B86C2C"/>
    <w:rsid w:val="00B86EF7"/>
    <w:rsid w:val="00B8711B"/>
    <w:rsid w:val="00B902E4"/>
    <w:rsid w:val="00B907FA"/>
    <w:rsid w:val="00B90B9F"/>
    <w:rsid w:val="00B915C2"/>
    <w:rsid w:val="00B91DD3"/>
    <w:rsid w:val="00B92232"/>
    <w:rsid w:val="00B924A9"/>
    <w:rsid w:val="00B92AA1"/>
    <w:rsid w:val="00B931C9"/>
    <w:rsid w:val="00B94265"/>
    <w:rsid w:val="00B944A8"/>
    <w:rsid w:val="00B94A8F"/>
    <w:rsid w:val="00B94B5D"/>
    <w:rsid w:val="00B95392"/>
    <w:rsid w:val="00B955DF"/>
    <w:rsid w:val="00B955FA"/>
    <w:rsid w:val="00B95B38"/>
    <w:rsid w:val="00B9648B"/>
    <w:rsid w:val="00B964EC"/>
    <w:rsid w:val="00B965AC"/>
    <w:rsid w:val="00B96E0C"/>
    <w:rsid w:val="00BA05DB"/>
    <w:rsid w:val="00BA108D"/>
    <w:rsid w:val="00BA196E"/>
    <w:rsid w:val="00BA1D08"/>
    <w:rsid w:val="00BA2431"/>
    <w:rsid w:val="00BA2BE4"/>
    <w:rsid w:val="00BA3CB9"/>
    <w:rsid w:val="00BA42F4"/>
    <w:rsid w:val="00BA47C9"/>
    <w:rsid w:val="00BA5117"/>
    <w:rsid w:val="00BA5633"/>
    <w:rsid w:val="00BA65AD"/>
    <w:rsid w:val="00BA7192"/>
    <w:rsid w:val="00BB16FD"/>
    <w:rsid w:val="00BB41E9"/>
    <w:rsid w:val="00BB4255"/>
    <w:rsid w:val="00BB42D5"/>
    <w:rsid w:val="00BB4EDA"/>
    <w:rsid w:val="00BB5050"/>
    <w:rsid w:val="00BB506F"/>
    <w:rsid w:val="00BB55C4"/>
    <w:rsid w:val="00BB57E5"/>
    <w:rsid w:val="00BB610C"/>
    <w:rsid w:val="00BB7957"/>
    <w:rsid w:val="00BC2673"/>
    <w:rsid w:val="00BC2CD3"/>
    <w:rsid w:val="00BC3B5F"/>
    <w:rsid w:val="00BC5558"/>
    <w:rsid w:val="00BC7265"/>
    <w:rsid w:val="00BD0E11"/>
    <w:rsid w:val="00BD1638"/>
    <w:rsid w:val="00BD1D47"/>
    <w:rsid w:val="00BD3587"/>
    <w:rsid w:val="00BD3889"/>
    <w:rsid w:val="00BD564A"/>
    <w:rsid w:val="00BD5C61"/>
    <w:rsid w:val="00BD6A25"/>
    <w:rsid w:val="00BE0280"/>
    <w:rsid w:val="00BE0475"/>
    <w:rsid w:val="00BE04E9"/>
    <w:rsid w:val="00BE10C5"/>
    <w:rsid w:val="00BE1AA0"/>
    <w:rsid w:val="00BE214D"/>
    <w:rsid w:val="00BE2652"/>
    <w:rsid w:val="00BE3289"/>
    <w:rsid w:val="00BE4F1A"/>
    <w:rsid w:val="00BE523D"/>
    <w:rsid w:val="00BE574B"/>
    <w:rsid w:val="00BE5A71"/>
    <w:rsid w:val="00BE64D7"/>
    <w:rsid w:val="00BE6B25"/>
    <w:rsid w:val="00BE6DCA"/>
    <w:rsid w:val="00BE702C"/>
    <w:rsid w:val="00BE786B"/>
    <w:rsid w:val="00BF0FCE"/>
    <w:rsid w:val="00BF1554"/>
    <w:rsid w:val="00BF2505"/>
    <w:rsid w:val="00BF4B55"/>
    <w:rsid w:val="00BF534A"/>
    <w:rsid w:val="00BF5941"/>
    <w:rsid w:val="00BF617B"/>
    <w:rsid w:val="00BF6E13"/>
    <w:rsid w:val="00BF6F2C"/>
    <w:rsid w:val="00BF7CAA"/>
    <w:rsid w:val="00C002A6"/>
    <w:rsid w:val="00C00F64"/>
    <w:rsid w:val="00C03534"/>
    <w:rsid w:val="00C0365A"/>
    <w:rsid w:val="00C0368B"/>
    <w:rsid w:val="00C037DE"/>
    <w:rsid w:val="00C03932"/>
    <w:rsid w:val="00C03C93"/>
    <w:rsid w:val="00C042C0"/>
    <w:rsid w:val="00C0538A"/>
    <w:rsid w:val="00C05AA5"/>
    <w:rsid w:val="00C05F70"/>
    <w:rsid w:val="00C06356"/>
    <w:rsid w:val="00C100B1"/>
    <w:rsid w:val="00C10105"/>
    <w:rsid w:val="00C101EC"/>
    <w:rsid w:val="00C1050F"/>
    <w:rsid w:val="00C10A77"/>
    <w:rsid w:val="00C10E9E"/>
    <w:rsid w:val="00C12E6B"/>
    <w:rsid w:val="00C136D4"/>
    <w:rsid w:val="00C14D2D"/>
    <w:rsid w:val="00C15AA9"/>
    <w:rsid w:val="00C16BBF"/>
    <w:rsid w:val="00C22057"/>
    <w:rsid w:val="00C228D8"/>
    <w:rsid w:val="00C23513"/>
    <w:rsid w:val="00C23587"/>
    <w:rsid w:val="00C23E02"/>
    <w:rsid w:val="00C245B3"/>
    <w:rsid w:val="00C25107"/>
    <w:rsid w:val="00C254F0"/>
    <w:rsid w:val="00C25D33"/>
    <w:rsid w:val="00C26C79"/>
    <w:rsid w:val="00C30F38"/>
    <w:rsid w:val="00C31AE1"/>
    <w:rsid w:val="00C31D77"/>
    <w:rsid w:val="00C3214D"/>
    <w:rsid w:val="00C324C6"/>
    <w:rsid w:val="00C32DFF"/>
    <w:rsid w:val="00C32E06"/>
    <w:rsid w:val="00C33099"/>
    <w:rsid w:val="00C34424"/>
    <w:rsid w:val="00C34B50"/>
    <w:rsid w:val="00C34C5C"/>
    <w:rsid w:val="00C35847"/>
    <w:rsid w:val="00C35BF9"/>
    <w:rsid w:val="00C36089"/>
    <w:rsid w:val="00C3778A"/>
    <w:rsid w:val="00C404DB"/>
    <w:rsid w:val="00C41339"/>
    <w:rsid w:val="00C415EB"/>
    <w:rsid w:val="00C4172C"/>
    <w:rsid w:val="00C41865"/>
    <w:rsid w:val="00C42885"/>
    <w:rsid w:val="00C42E4B"/>
    <w:rsid w:val="00C4381B"/>
    <w:rsid w:val="00C466A8"/>
    <w:rsid w:val="00C467CE"/>
    <w:rsid w:val="00C47ABF"/>
    <w:rsid w:val="00C47ACE"/>
    <w:rsid w:val="00C47D74"/>
    <w:rsid w:val="00C52DF5"/>
    <w:rsid w:val="00C533D8"/>
    <w:rsid w:val="00C54591"/>
    <w:rsid w:val="00C54A10"/>
    <w:rsid w:val="00C554F4"/>
    <w:rsid w:val="00C56A70"/>
    <w:rsid w:val="00C57425"/>
    <w:rsid w:val="00C6196F"/>
    <w:rsid w:val="00C61B1B"/>
    <w:rsid w:val="00C61ED6"/>
    <w:rsid w:val="00C6205B"/>
    <w:rsid w:val="00C62684"/>
    <w:rsid w:val="00C62A88"/>
    <w:rsid w:val="00C62C0F"/>
    <w:rsid w:val="00C649B6"/>
    <w:rsid w:val="00C65671"/>
    <w:rsid w:val="00C65BDC"/>
    <w:rsid w:val="00C661ED"/>
    <w:rsid w:val="00C7012A"/>
    <w:rsid w:val="00C72716"/>
    <w:rsid w:val="00C72DC3"/>
    <w:rsid w:val="00C73C7F"/>
    <w:rsid w:val="00C74985"/>
    <w:rsid w:val="00C74EA1"/>
    <w:rsid w:val="00C75D00"/>
    <w:rsid w:val="00C75D45"/>
    <w:rsid w:val="00C76537"/>
    <w:rsid w:val="00C7752A"/>
    <w:rsid w:val="00C7754F"/>
    <w:rsid w:val="00C80912"/>
    <w:rsid w:val="00C80D81"/>
    <w:rsid w:val="00C8217F"/>
    <w:rsid w:val="00C830F6"/>
    <w:rsid w:val="00C843D6"/>
    <w:rsid w:val="00C84B3D"/>
    <w:rsid w:val="00C858BC"/>
    <w:rsid w:val="00C861C7"/>
    <w:rsid w:val="00C86DB2"/>
    <w:rsid w:val="00C8729F"/>
    <w:rsid w:val="00C900FD"/>
    <w:rsid w:val="00C91548"/>
    <w:rsid w:val="00C93078"/>
    <w:rsid w:val="00C942AC"/>
    <w:rsid w:val="00C943AE"/>
    <w:rsid w:val="00C94E44"/>
    <w:rsid w:val="00C95079"/>
    <w:rsid w:val="00C9526C"/>
    <w:rsid w:val="00C95281"/>
    <w:rsid w:val="00C9608C"/>
    <w:rsid w:val="00C96564"/>
    <w:rsid w:val="00C96A0E"/>
    <w:rsid w:val="00C972C2"/>
    <w:rsid w:val="00CA0C3B"/>
    <w:rsid w:val="00CA0F5C"/>
    <w:rsid w:val="00CA10CB"/>
    <w:rsid w:val="00CA1118"/>
    <w:rsid w:val="00CA1630"/>
    <w:rsid w:val="00CA3BFE"/>
    <w:rsid w:val="00CA490E"/>
    <w:rsid w:val="00CA4A53"/>
    <w:rsid w:val="00CA5554"/>
    <w:rsid w:val="00CA55EA"/>
    <w:rsid w:val="00CA5FE3"/>
    <w:rsid w:val="00CA683E"/>
    <w:rsid w:val="00CA7318"/>
    <w:rsid w:val="00CA749F"/>
    <w:rsid w:val="00CA79D7"/>
    <w:rsid w:val="00CB14C5"/>
    <w:rsid w:val="00CB153D"/>
    <w:rsid w:val="00CB270F"/>
    <w:rsid w:val="00CB6BFC"/>
    <w:rsid w:val="00CB6CB9"/>
    <w:rsid w:val="00CB7BC0"/>
    <w:rsid w:val="00CB7ED9"/>
    <w:rsid w:val="00CC0450"/>
    <w:rsid w:val="00CC0E23"/>
    <w:rsid w:val="00CC13E9"/>
    <w:rsid w:val="00CC1AD9"/>
    <w:rsid w:val="00CC2C2A"/>
    <w:rsid w:val="00CC304D"/>
    <w:rsid w:val="00CC503C"/>
    <w:rsid w:val="00CC51DA"/>
    <w:rsid w:val="00CC69C5"/>
    <w:rsid w:val="00CC75A5"/>
    <w:rsid w:val="00CC7806"/>
    <w:rsid w:val="00CD02CC"/>
    <w:rsid w:val="00CD0397"/>
    <w:rsid w:val="00CD0480"/>
    <w:rsid w:val="00CD2A17"/>
    <w:rsid w:val="00CD443C"/>
    <w:rsid w:val="00CD50B0"/>
    <w:rsid w:val="00CD5442"/>
    <w:rsid w:val="00CD58EB"/>
    <w:rsid w:val="00CD7E16"/>
    <w:rsid w:val="00CE017B"/>
    <w:rsid w:val="00CE0546"/>
    <w:rsid w:val="00CE1CAF"/>
    <w:rsid w:val="00CE1DF7"/>
    <w:rsid w:val="00CE2014"/>
    <w:rsid w:val="00CE256A"/>
    <w:rsid w:val="00CE2BA6"/>
    <w:rsid w:val="00CE2DC2"/>
    <w:rsid w:val="00CE34DA"/>
    <w:rsid w:val="00CE4480"/>
    <w:rsid w:val="00CE4759"/>
    <w:rsid w:val="00CF0820"/>
    <w:rsid w:val="00CF0B36"/>
    <w:rsid w:val="00CF0CEA"/>
    <w:rsid w:val="00CF1F47"/>
    <w:rsid w:val="00CF22AF"/>
    <w:rsid w:val="00CF3B6A"/>
    <w:rsid w:val="00CF42D8"/>
    <w:rsid w:val="00CF596E"/>
    <w:rsid w:val="00CF70F8"/>
    <w:rsid w:val="00CF71E3"/>
    <w:rsid w:val="00CF78D3"/>
    <w:rsid w:val="00D01599"/>
    <w:rsid w:val="00D01BDD"/>
    <w:rsid w:val="00D01D44"/>
    <w:rsid w:val="00D0294A"/>
    <w:rsid w:val="00D0346D"/>
    <w:rsid w:val="00D05594"/>
    <w:rsid w:val="00D05D67"/>
    <w:rsid w:val="00D06A85"/>
    <w:rsid w:val="00D06C5D"/>
    <w:rsid w:val="00D06FA1"/>
    <w:rsid w:val="00D1087D"/>
    <w:rsid w:val="00D10E8D"/>
    <w:rsid w:val="00D117AC"/>
    <w:rsid w:val="00D1198C"/>
    <w:rsid w:val="00D11B49"/>
    <w:rsid w:val="00D1256E"/>
    <w:rsid w:val="00D12B98"/>
    <w:rsid w:val="00D13CCE"/>
    <w:rsid w:val="00D14137"/>
    <w:rsid w:val="00D14269"/>
    <w:rsid w:val="00D15759"/>
    <w:rsid w:val="00D16787"/>
    <w:rsid w:val="00D2009C"/>
    <w:rsid w:val="00D208A7"/>
    <w:rsid w:val="00D208AE"/>
    <w:rsid w:val="00D210E7"/>
    <w:rsid w:val="00D217A4"/>
    <w:rsid w:val="00D21A25"/>
    <w:rsid w:val="00D21FCB"/>
    <w:rsid w:val="00D221FD"/>
    <w:rsid w:val="00D22347"/>
    <w:rsid w:val="00D2272D"/>
    <w:rsid w:val="00D22A93"/>
    <w:rsid w:val="00D23307"/>
    <w:rsid w:val="00D236AE"/>
    <w:rsid w:val="00D23BCB"/>
    <w:rsid w:val="00D23DA5"/>
    <w:rsid w:val="00D240F9"/>
    <w:rsid w:val="00D256E0"/>
    <w:rsid w:val="00D25D31"/>
    <w:rsid w:val="00D274D1"/>
    <w:rsid w:val="00D27AF8"/>
    <w:rsid w:val="00D27C60"/>
    <w:rsid w:val="00D30B53"/>
    <w:rsid w:val="00D30C88"/>
    <w:rsid w:val="00D32DFA"/>
    <w:rsid w:val="00D341A0"/>
    <w:rsid w:val="00D36295"/>
    <w:rsid w:val="00D367C8"/>
    <w:rsid w:val="00D37119"/>
    <w:rsid w:val="00D378DD"/>
    <w:rsid w:val="00D40370"/>
    <w:rsid w:val="00D4055C"/>
    <w:rsid w:val="00D41712"/>
    <w:rsid w:val="00D4323C"/>
    <w:rsid w:val="00D441FC"/>
    <w:rsid w:val="00D4461B"/>
    <w:rsid w:val="00D45523"/>
    <w:rsid w:val="00D472E6"/>
    <w:rsid w:val="00D47815"/>
    <w:rsid w:val="00D50E24"/>
    <w:rsid w:val="00D50F37"/>
    <w:rsid w:val="00D51070"/>
    <w:rsid w:val="00D5169E"/>
    <w:rsid w:val="00D5188B"/>
    <w:rsid w:val="00D529BE"/>
    <w:rsid w:val="00D5310D"/>
    <w:rsid w:val="00D5318C"/>
    <w:rsid w:val="00D53D9C"/>
    <w:rsid w:val="00D61948"/>
    <w:rsid w:val="00D61F52"/>
    <w:rsid w:val="00D6249B"/>
    <w:rsid w:val="00D62BBE"/>
    <w:rsid w:val="00D63478"/>
    <w:rsid w:val="00D63BEA"/>
    <w:rsid w:val="00D644FD"/>
    <w:rsid w:val="00D668F5"/>
    <w:rsid w:val="00D66F9C"/>
    <w:rsid w:val="00D70189"/>
    <w:rsid w:val="00D70FFC"/>
    <w:rsid w:val="00D71E74"/>
    <w:rsid w:val="00D74319"/>
    <w:rsid w:val="00D74D64"/>
    <w:rsid w:val="00D7729E"/>
    <w:rsid w:val="00D80572"/>
    <w:rsid w:val="00D82088"/>
    <w:rsid w:val="00D82185"/>
    <w:rsid w:val="00D82554"/>
    <w:rsid w:val="00D8428F"/>
    <w:rsid w:val="00D84C78"/>
    <w:rsid w:val="00D85AAF"/>
    <w:rsid w:val="00D8713F"/>
    <w:rsid w:val="00D90853"/>
    <w:rsid w:val="00D91448"/>
    <w:rsid w:val="00D91D8B"/>
    <w:rsid w:val="00D92CB8"/>
    <w:rsid w:val="00D93503"/>
    <w:rsid w:val="00D945AB"/>
    <w:rsid w:val="00D971A6"/>
    <w:rsid w:val="00DA056F"/>
    <w:rsid w:val="00DA1E51"/>
    <w:rsid w:val="00DA1E57"/>
    <w:rsid w:val="00DA37CD"/>
    <w:rsid w:val="00DA3D6F"/>
    <w:rsid w:val="00DA516E"/>
    <w:rsid w:val="00DA51A0"/>
    <w:rsid w:val="00DA5B57"/>
    <w:rsid w:val="00DA5D34"/>
    <w:rsid w:val="00DA5FBC"/>
    <w:rsid w:val="00DA6B72"/>
    <w:rsid w:val="00DA70EE"/>
    <w:rsid w:val="00DA7F7F"/>
    <w:rsid w:val="00DB1932"/>
    <w:rsid w:val="00DB1B69"/>
    <w:rsid w:val="00DB1BDC"/>
    <w:rsid w:val="00DB1BE0"/>
    <w:rsid w:val="00DB1D5B"/>
    <w:rsid w:val="00DB2316"/>
    <w:rsid w:val="00DB310B"/>
    <w:rsid w:val="00DB4514"/>
    <w:rsid w:val="00DB4B8A"/>
    <w:rsid w:val="00DB4CAF"/>
    <w:rsid w:val="00DB545F"/>
    <w:rsid w:val="00DB564C"/>
    <w:rsid w:val="00DB68B3"/>
    <w:rsid w:val="00DC0E54"/>
    <w:rsid w:val="00DC0EBD"/>
    <w:rsid w:val="00DC1B5B"/>
    <w:rsid w:val="00DC2C80"/>
    <w:rsid w:val="00DC3A05"/>
    <w:rsid w:val="00DC4803"/>
    <w:rsid w:val="00DC51DA"/>
    <w:rsid w:val="00DC5F9C"/>
    <w:rsid w:val="00DC6241"/>
    <w:rsid w:val="00DC6820"/>
    <w:rsid w:val="00DC6BD4"/>
    <w:rsid w:val="00DD134F"/>
    <w:rsid w:val="00DD1DDC"/>
    <w:rsid w:val="00DD29D1"/>
    <w:rsid w:val="00DD30D0"/>
    <w:rsid w:val="00DE00A2"/>
    <w:rsid w:val="00DE0E1F"/>
    <w:rsid w:val="00DE23B7"/>
    <w:rsid w:val="00DE344C"/>
    <w:rsid w:val="00DE3F49"/>
    <w:rsid w:val="00DE44A2"/>
    <w:rsid w:val="00DE45AF"/>
    <w:rsid w:val="00DE5257"/>
    <w:rsid w:val="00DE6388"/>
    <w:rsid w:val="00DE6B1F"/>
    <w:rsid w:val="00DE6BE3"/>
    <w:rsid w:val="00DE751B"/>
    <w:rsid w:val="00DF0307"/>
    <w:rsid w:val="00DF0927"/>
    <w:rsid w:val="00DF104C"/>
    <w:rsid w:val="00DF15DA"/>
    <w:rsid w:val="00DF1AFD"/>
    <w:rsid w:val="00DF1EAD"/>
    <w:rsid w:val="00DF3FA0"/>
    <w:rsid w:val="00DF429B"/>
    <w:rsid w:val="00DF44F8"/>
    <w:rsid w:val="00DF4A63"/>
    <w:rsid w:val="00DF4C3C"/>
    <w:rsid w:val="00DF546E"/>
    <w:rsid w:val="00DF6EB1"/>
    <w:rsid w:val="00E006D4"/>
    <w:rsid w:val="00E00A93"/>
    <w:rsid w:val="00E00C58"/>
    <w:rsid w:val="00E01952"/>
    <w:rsid w:val="00E01B04"/>
    <w:rsid w:val="00E01B19"/>
    <w:rsid w:val="00E02DCD"/>
    <w:rsid w:val="00E03824"/>
    <w:rsid w:val="00E03920"/>
    <w:rsid w:val="00E03C37"/>
    <w:rsid w:val="00E03D0D"/>
    <w:rsid w:val="00E03DAA"/>
    <w:rsid w:val="00E048CA"/>
    <w:rsid w:val="00E04E07"/>
    <w:rsid w:val="00E0563D"/>
    <w:rsid w:val="00E056A6"/>
    <w:rsid w:val="00E05A42"/>
    <w:rsid w:val="00E06D40"/>
    <w:rsid w:val="00E06DDD"/>
    <w:rsid w:val="00E0729E"/>
    <w:rsid w:val="00E101EA"/>
    <w:rsid w:val="00E102DF"/>
    <w:rsid w:val="00E10A20"/>
    <w:rsid w:val="00E12CFE"/>
    <w:rsid w:val="00E150A5"/>
    <w:rsid w:val="00E1564D"/>
    <w:rsid w:val="00E15663"/>
    <w:rsid w:val="00E1580F"/>
    <w:rsid w:val="00E15BAC"/>
    <w:rsid w:val="00E17777"/>
    <w:rsid w:val="00E2134B"/>
    <w:rsid w:val="00E21A4D"/>
    <w:rsid w:val="00E21FAC"/>
    <w:rsid w:val="00E225CA"/>
    <w:rsid w:val="00E2423A"/>
    <w:rsid w:val="00E2560C"/>
    <w:rsid w:val="00E26300"/>
    <w:rsid w:val="00E268C2"/>
    <w:rsid w:val="00E271CD"/>
    <w:rsid w:val="00E27C91"/>
    <w:rsid w:val="00E30388"/>
    <w:rsid w:val="00E30A41"/>
    <w:rsid w:val="00E30ADD"/>
    <w:rsid w:val="00E32389"/>
    <w:rsid w:val="00E343B8"/>
    <w:rsid w:val="00E3527A"/>
    <w:rsid w:val="00E35D1E"/>
    <w:rsid w:val="00E37098"/>
    <w:rsid w:val="00E37326"/>
    <w:rsid w:val="00E3763C"/>
    <w:rsid w:val="00E37E9A"/>
    <w:rsid w:val="00E40227"/>
    <w:rsid w:val="00E409C1"/>
    <w:rsid w:val="00E40F7B"/>
    <w:rsid w:val="00E42C67"/>
    <w:rsid w:val="00E431A5"/>
    <w:rsid w:val="00E43534"/>
    <w:rsid w:val="00E43842"/>
    <w:rsid w:val="00E43B47"/>
    <w:rsid w:val="00E43F88"/>
    <w:rsid w:val="00E44206"/>
    <w:rsid w:val="00E46406"/>
    <w:rsid w:val="00E4678A"/>
    <w:rsid w:val="00E46A7E"/>
    <w:rsid w:val="00E47C38"/>
    <w:rsid w:val="00E509A9"/>
    <w:rsid w:val="00E5132A"/>
    <w:rsid w:val="00E516E8"/>
    <w:rsid w:val="00E52332"/>
    <w:rsid w:val="00E523CF"/>
    <w:rsid w:val="00E52F87"/>
    <w:rsid w:val="00E53D57"/>
    <w:rsid w:val="00E54DD3"/>
    <w:rsid w:val="00E560F9"/>
    <w:rsid w:val="00E56BA3"/>
    <w:rsid w:val="00E60398"/>
    <w:rsid w:val="00E606D5"/>
    <w:rsid w:val="00E61491"/>
    <w:rsid w:val="00E61BAC"/>
    <w:rsid w:val="00E62A67"/>
    <w:rsid w:val="00E62BAC"/>
    <w:rsid w:val="00E62DDF"/>
    <w:rsid w:val="00E6389D"/>
    <w:rsid w:val="00E70304"/>
    <w:rsid w:val="00E70421"/>
    <w:rsid w:val="00E71DD0"/>
    <w:rsid w:val="00E723DF"/>
    <w:rsid w:val="00E72524"/>
    <w:rsid w:val="00E72950"/>
    <w:rsid w:val="00E7301C"/>
    <w:rsid w:val="00E7318C"/>
    <w:rsid w:val="00E73BD5"/>
    <w:rsid w:val="00E74155"/>
    <w:rsid w:val="00E74F7F"/>
    <w:rsid w:val="00E7635D"/>
    <w:rsid w:val="00E7688A"/>
    <w:rsid w:val="00E776E4"/>
    <w:rsid w:val="00E77922"/>
    <w:rsid w:val="00E77F5E"/>
    <w:rsid w:val="00E80813"/>
    <w:rsid w:val="00E80F74"/>
    <w:rsid w:val="00E810C7"/>
    <w:rsid w:val="00E81940"/>
    <w:rsid w:val="00E83554"/>
    <w:rsid w:val="00E85BD9"/>
    <w:rsid w:val="00E86D4F"/>
    <w:rsid w:val="00E87771"/>
    <w:rsid w:val="00E8777F"/>
    <w:rsid w:val="00E87955"/>
    <w:rsid w:val="00E91437"/>
    <w:rsid w:val="00E91688"/>
    <w:rsid w:val="00E93329"/>
    <w:rsid w:val="00E9403E"/>
    <w:rsid w:val="00E94250"/>
    <w:rsid w:val="00E9430C"/>
    <w:rsid w:val="00E94A04"/>
    <w:rsid w:val="00E94E8F"/>
    <w:rsid w:val="00E96BFA"/>
    <w:rsid w:val="00E973BC"/>
    <w:rsid w:val="00EA09C1"/>
    <w:rsid w:val="00EA0A65"/>
    <w:rsid w:val="00EA1224"/>
    <w:rsid w:val="00EA142C"/>
    <w:rsid w:val="00EA1863"/>
    <w:rsid w:val="00EA1BC0"/>
    <w:rsid w:val="00EA23B5"/>
    <w:rsid w:val="00EA2DD6"/>
    <w:rsid w:val="00EA3329"/>
    <w:rsid w:val="00EA372A"/>
    <w:rsid w:val="00EA4309"/>
    <w:rsid w:val="00EA4EDE"/>
    <w:rsid w:val="00EA66E4"/>
    <w:rsid w:val="00EA6D50"/>
    <w:rsid w:val="00EB05A7"/>
    <w:rsid w:val="00EB0739"/>
    <w:rsid w:val="00EB0B62"/>
    <w:rsid w:val="00EB0DAA"/>
    <w:rsid w:val="00EB1C7E"/>
    <w:rsid w:val="00EB1E14"/>
    <w:rsid w:val="00EB212D"/>
    <w:rsid w:val="00EB25A2"/>
    <w:rsid w:val="00EB27A4"/>
    <w:rsid w:val="00EB37E3"/>
    <w:rsid w:val="00EB3E6F"/>
    <w:rsid w:val="00EB4022"/>
    <w:rsid w:val="00EB4334"/>
    <w:rsid w:val="00EB4F04"/>
    <w:rsid w:val="00EB534E"/>
    <w:rsid w:val="00EB56C7"/>
    <w:rsid w:val="00EB5C09"/>
    <w:rsid w:val="00EB63B1"/>
    <w:rsid w:val="00EB67D4"/>
    <w:rsid w:val="00EB67F4"/>
    <w:rsid w:val="00EB76FB"/>
    <w:rsid w:val="00EB7AA1"/>
    <w:rsid w:val="00EB7B45"/>
    <w:rsid w:val="00EB7D99"/>
    <w:rsid w:val="00EB7ED3"/>
    <w:rsid w:val="00EC0427"/>
    <w:rsid w:val="00EC1CDF"/>
    <w:rsid w:val="00EC2636"/>
    <w:rsid w:val="00EC3B44"/>
    <w:rsid w:val="00EC5807"/>
    <w:rsid w:val="00EC5B67"/>
    <w:rsid w:val="00EC5FAE"/>
    <w:rsid w:val="00EC608E"/>
    <w:rsid w:val="00EC6474"/>
    <w:rsid w:val="00EC6F70"/>
    <w:rsid w:val="00EC7321"/>
    <w:rsid w:val="00EC78A2"/>
    <w:rsid w:val="00EC7C8E"/>
    <w:rsid w:val="00ED02A8"/>
    <w:rsid w:val="00ED04E5"/>
    <w:rsid w:val="00ED14B8"/>
    <w:rsid w:val="00ED1634"/>
    <w:rsid w:val="00ED1BFD"/>
    <w:rsid w:val="00ED294C"/>
    <w:rsid w:val="00ED37D6"/>
    <w:rsid w:val="00ED3E0E"/>
    <w:rsid w:val="00ED3EA7"/>
    <w:rsid w:val="00ED443C"/>
    <w:rsid w:val="00ED4457"/>
    <w:rsid w:val="00ED4B1E"/>
    <w:rsid w:val="00ED4E21"/>
    <w:rsid w:val="00ED5460"/>
    <w:rsid w:val="00ED6C25"/>
    <w:rsid w:val="00ED734D"/>
    <w:rsid w:val="00ED750F"/>
    <w:rsid w:val="00ED77DA"/>
    <w:rsid w:val="00ED7DC9"/>
    <w:rsid w:val="00ED7DDE"/>
    <w:rsid w:val="00EE02D9"/>
    <w:rsid w:val="00EE063A"/>
    <w:rsid w:val="00EE0643"/>
    <w:rsid w:val="00EE0EF0"/>
    <w:rsid w:val="00EE19B8"/>
    <w:rsid w:val="00EE45E2"/>
    <w:rsid w:val="00EE53DA"/>
    <w:rsid w:val="00EE63C9"/>
    <w:rsid w:val="00EE766E"/>
    <w:rsid w:val="00EE7B3F"/>
    <w:rsid w:val="00EF0934"/>
    <w:rsid w:val="00EF0E4B"/>
    <w:rsid w:val="00EF13A7"/>
    <w:rsid w:val="00EF1A54"/>
    <w:rsid w:val="00EF1C36"/>
    <w:rsid w:val="00EF1F0B"/>
    <w:rsid w:val="00EF2457"/>
    <w:rsid w:val="00EF2790"/>
    <w:rsid w:val="00EF3035"/>
    <w:rsid w:val="00EF4151"/>
    <w:rsid w:val="00EF4175"/>
    <w:rsid w:val="00EF49F9"/>
    <w:rsid w:val="00EF52B0"/>
    <w:rsid w:val="00EF5556"/>
    <w:rsid w:val="00EF5AB2"/>
    <w:rsid w:val="00EF6A2B"/>
    <w:rsid w:val="00EF6AC8"/>
    <w:rsid w:val="00EF6F35"/>
    <w:rsid w:val="00EF75C5"/>
    <w:rsid w:val="00F002DA"/>
    <w:rsid w:val="00F00928"/>
    <w:rsid w:val="00F00D55"/>
    <w:rsid w:val="00F01279"/>
    <w:rsid w:val="00F013BB"/>
    <w:rsid w:val="00F02DA4"/>
    <w:rsid w:val="00F043F1"/>
    <w:rsid w:val="00F0687B"/>
    <w:rsid w:val="00F0688A"/>
    <w:rsid w:val="00F0689C"/>
    <w:rsid w:val="00F06D28"/>
    <w:rsid w:val="00F0751B"/>
    <w:rsid w:val="00F0776F"/>
    <w:rsid w:val="00F07F56"/>
    <w:rsid w:val="00F11598"/>
    <w:rsid w:val="00F115E7"/>
    <w:rsid w:val="00F1265B"/>
    <w:rsid w:val="00F13B45"/>
    <w:rsid w:val="00F14158"/>
    <w:rsid w:val="00F14958"/>
    <w:rsid w:val="00F15610"/>
    <w:rsid w:val="00F15F61"/>
    <w:rsid w:val="00F165C7"/>
    <w:rsid w:val="00F166E8"/>
    <w:rsid w:val="00F16E81"/>
    <w:rsid w:val="00F17FE3"/>
    <w:rsid w:val="00F22EBE"/>
    <w:rsid w:val="00F23488"/>
    <w:rsid w:val="00F25715"/>
    <w:rsid w:val="00F26F60"/>
    <w:rsid w:val="00F274F7"/>
    <w:rsid w:val="00F27E07"/>
    <w:rsid w:val="00F3016F"/>
    <w:rsid w:val="00F30DD1"/>
    <w:rsid w:val="00F31FB0"/>
    <w:rsid w:val="00F323A7"/>
    <w:rsid w:val="00F34006"/>
    <w:rsid w:val="00F34164"/>
    <w:rsid w:val="00F37475"/>
    <w:rsid w:val="00F377A7"/>
    <w:rsid w:val="00F417D3"/>
    <w:rsid w:val="00F41DEA"/>
    <w:rsid w:val="00F426AD"/>
    <w:rsid w:val="00F42790"/>
    <w:rsid w:val="00F42F26"/>
    <w:rsid w:val="00F43263"/>
    <w:rsid w:val="00F443F7"/>
    <w:rsid w:val="00F45067"/>
    <w:rsid w:val="00F4522E"/>
    <w:rsid w:val="00F4550A"/>
    <w:rsid w:val="00F45B60"/>
    <w:rsid w:val="00F47456"/>
    <w:rsid w:val="00F47643"/>
    <w:rsid w:val="00F50A9D"/>
    <w:rsid w:val="00F539AE"/>
    <w:rsid w:val="00F53BF5"/>
    <w:rsid w:val="00F559A2"/>
    <w:rsid w:val="00F55AD7"/>
    <w:rsid w:val="00F56818"/>
    <w:rsid w:val="00F56B09"/>
    <w:rsid w:val="00F60C24"/>
    <w:rsid w:val="00F61761"/>
    <w:rsid w:val="00F61DDD"/>
    <w:rsid w:val="00F620BD"/>
    <w:rsid w:val="00F628B4"/>
    <w:rsid w:val="00F6387B"/>
    <w:rsid w:val="00F63E60"/>
    <w:rsid w:val="00F649BB"/>
    <w:rsid w:val="00F65D27"/>
    <w:rsid w:val="00F670B0"/>
    <w:rsid w:val="00F67C75"/>
    <w:rsid w:val="00F67DD5"/>
    <w:rsid w:val="00F70231"/>
    <w:rsid w:val="00F70D9C"/>
    <w:rsid w:val="00F7131C"/>
    <w:rsid w:val="00F7258D"/>
    <w:rsid w:val="00F735D4"/>
    <w:rsid w:val="00F73ACB"/>
    <w:rsid w:val="00F73D30"/>
    <w:rsid w:val="00F7538E"/>
    <w:rsid w:val="00F75EEC"/>
    <w:rsid w:val="00F76392"/>
    <w:rsid w:val="00F773F5"/>
    <w:rsid w:val="00F801A8"/>
    <w:rsid w:val="00F81238"/>
    <w:rsid w:val="00F8140B"/>
    <w:rsid w:val="00F82070"/>
    <w:rsid w:val="00F822FF"/>
    <w:rsid w:val="00F82A8D"/>
    <w:rsid w:val="00F82FD3"/>
    <w:rsid w:val="00F83586"/>
    <w:rsid w:val="00F8383A"/>
    <w:rsid w:val="00F83D41"/>
    <w:rsid w:val="00F8489F"/>
    <w:rsid w:val="00F84E0A"/>
    <w:rsid w:val="00F85511"/>
    <w:rsid w:val="00F856BC"/>
    <w:rsid w:val="00F878B0"/>
    <w:rsid w:val="00F87C99"/>
    <w:rsid w:val="00F90FD8"/>
    <w:rsid w:val="00F917EB"/>
    <w:rsid w:val="00F91F50"/>
    <w:rsid w:val="00F921F2"/>
    <w:rsid w:val="00F93483"/>
    <w:rsid w:val="00F93DCC"/>
    <w:rsid w:val="00F948D4"/>
    <w:rsid w:val="00F94960"/>
    <w:rsid w:val="00F955A8"/>
    <w:rsid w:val="00F9618E"/>
    <w:rsid w:val="00F963D0"/>
    <w:rsid w:val="00F968FD"/>
    <w:rsid w:val="00F96AB6"/>
    <w:rsid w:val="00F9771B"/>
    <w:rsid w:val="00F97A0A"/>
    <w:rsid w:val="00FA0DB9"/>
    <w:rsid w:val="00FA1C32"/>
    <w:rsid w:val="00FA2109"/>
    <w:rsid w:val="00FA2556"/>
    <w:rsid w:val="00FA3750"/>
    <w:rsid w:val="00FA4A59"/>
    <w:rsid w:val="00FA4A92"/>
    <w:rsid w:val="00FA54EA"/>
    <w:rsid w:val="00FA5D25"/>
    <w:rsid w:val="00FA74FE"/>
    <w:rsid w:val="00FA7DC0"/>
    <w:rsid w:val="00FB0762"/>
    <w:rsid w:val="00FB1733"/>
    <w:rsid w:val="00FB23C9"/>
    <w:rsid w:val="00FB2D81"/>
    <w:rsid w:val="00FB2F91"/>
    <w:rsid w:val="00FB3083"/>
    <w:rsid w:val="00FB4937"/>
    <w:rsid w:val="00FB4E95"/>
    <w:rsid w:val="00FB6126"/>
    <w:rsid w:val="00FB69EB"/>
    <w:rsid w:val="00FB6C74"/>
    <w:rsid w:val="00FB7810"/>
    <w:rsid w:val="00FC185F"/>
    <w:rsid w:val="00FC256E"/>
    <w:rsid w:val="00FC27FD"/>
    <w:rsid w:val="00FC3595"/>
    <w:rsid w:val="00FC38AB"/>
    <w:rsid w:val="00FC449C"/>
    <w:rsid w:val="00FC664C"/>
    <w:rsid w:val="00FC6AB2"/>
    <w:rsid w:val="00FC6CA1"/>
    <w:rsid w:val="00FC70D4"/>
    <w:rsid w:val="00FC7322"/>
    <w:rsid w:val="00FC7DE7"/>
    <w:rsid w:val="00FD0304"/>
    <w:rsid w:val="00FD15FB"/>
    <w:rsid w:val="00FD1D2B"/>
    <w:rsid w:val="00FD275C"/>
    <w:rsid w:val="00FD2B03"/>
    <w:rsid w:val="00FD2C5A"/>
    <w:rsid w:val="00FD3259"/>
    <w:rsid w:val="00FD3372"/>
    <w:rsid w:val="00FD36AD"/>
    <w:rsid w:val="00FD37E1"/>
    <w:rsid w:val="00FD4131"/>
    <w:rsid w:val="00FD5A87"/>
    <w:rsid w:val="00FD6307"/>
    <w:rsid w:val="00FD6473"/>
    <w:rsid w:val="00FD684B"/>
    <w:rsid w:val="00FD6980"/>
    <w:rsid w:val="00FE0758"/>
    <w:rsid w:val="00FE11DD"/>
    <w:rsid w:val="00FE1294"/>
    <w:rsid w:val="00FE2304"/>
    <w:rsid w:val="00FE31AE"/>
    <w:rsid w:val="00FE4E4A"/>
    <w:rsid w:val="00FE52A1"/>
    <w:rsid w:val="00FE53AA"/>
    <w:rsid w:val="00FE7E2E"/>
    <w:rsid w:val="00FF0331"/>
    <w:rsid w:val="00FF0936"/>
    <w:rsid w:val="00FF1887"/>
    <w:rsid w:val="00FF1F00"/>
    <w:rsid w:val="00FF2178"/>
    <w:rsid w:val="00FF4DED"/>
    <w:rsid w:val="00FF591A"/>
    <w:rsid w:val="00FF63E3"/>
    <w:rsid w:val="00FF72BF"/>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7C2E5F2"/>
  <w15:docId w15:val="{90CA5A4C-9B60-4DA0-A114-4CB02B18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21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8E3"/>
    <w:pPr>
      <w:tabs>
        <w:tab w:val="center" w:pos="4252"/>
        <w:tab w:val="right" w:pos="8504"/>
      </w:tabs>
      <w:snapToGrid w:val="0"/>
    </w:pPr>
  </w:style>
  <w:style w:type="character" w:customStyle="1" w:styleId="a4">
    <w:name w:val="ヘッダー (文字)"/>
    <w:basedOn w:val="a0"/>
    <w:link w:val="a3"/>
    <w:uiPriority w:val="99"/>
    <w:rsid w:val="005638E3"/>
  </w:style>
  <w:style w:type="paragraph" w:styleId="a5">
    <w:name w:val="footer"/>
    <w:basedOn w:val="a"/>
    <w:link w:val="a6"/>
    <w:uiPriority w:val="99"/>
    <w:unhideWhenUsed/>
    <w:rsid w:val="005638E3"/>
    <w:pPr>
      <w:tabs>
        <w:tab w:val="center" w:pos="4252"/>
        <w:tab w:val="right" w:pos="8504"/>
      </w:tabs>
      <w:snapToGrid w:val="0"/>
    </w:pPr>
  </w:style>
  <w:style w:type="character" w:customStyle="1" w:styleId="a6">
    <w:name w:val="フッター (文字)"/>
    <w:basedOn w:val="a0"/>
    <w:link w:val="a5"/>
    <w:uiPriority w:val="99"/>
    <w:rsid w:val="00563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37D52-0C18-4364-BDE2-E26A79F00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2090</Words>
  <Characters>11918</Characters>
  <Application>Microsoft Office Word</Application>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2019-06-10T13:28:00Z</dcterms:created>
  <dcterms:modified xsi:type="dcterms:W3CDTF">2019-06-10T13:28:00Z</dcterms:modified>
</cp:coreProperties>
</file>