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5BC3789C"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8F2137">
        <w:rPr>
          <w:rFonts w:ascii="Helvetica" w:hAnsi="Helvetica" w:cs="Arial"/>
          <w:b/>
          <w:i w:val="0"/>
          <w:sz w:val="22"/>
          <w:szCs w:val="22"/>
        </w:rPr>
        <w:t>60061</w:t>
      </w:r>
    </w:p>
    <w:p w14:paraId="15210DC1" w14:textId="17E3182D"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8F2137">
        <w:rPr>
          <w:rFonts w:ascii="Helvetica" w:hAnsi="Helvetica" w:cs="Arial"/>
          <w:b/>
          <w:i w:val="0"/>
          <w:sz w:val="22"/>
          <w:szCs w:val="22"/>
        </w:rPr>
        <w:t xml:space="preserve"> Nadeeka Dias </w:t>
      </w:r>
    </w:p>
    <w:p w14:paraId="5EC0C2B4" w14:textId="77777777" w:rsidR="008F2137" w:rsidRPr="008F2137" w:rsidRDefault="00DC058D" w:rsidP="008F2137">
      <w:pPr>
        <w:pStyle w:val="BodyText"/>
        <w:outlineLvl w:val="0"/>
        <w:rPr>
          <w:rFonts w:ascii="Helvetica" w:hAnsi="Helvetica" w:cs="Arial"/>
          <w:b/>
          <w:sz w:val="22"/>
          <w:szCs w:val="22"/>
        </w:rPr>
      </w:pPr>
      <w:r>
        <w:rPr>
          <w:rFonts w:ascii="Helvetica" w:hAnsi="Helvetica" w:cs="Arial"/>
          <w:b/>
          <w:i w:val="0"/>
          <w:sz w:val="22"/>
          <w:szCs w:val="22"/>
          <w:highlight w:val="yellow"/>
        </w:rPr>
        <w:t xml:space="preserve">Project </w:t>
      </w:r>
      <w:r w:rsidRPr="008778FD">
        <w:rPr>
          <w:rFonts w:ascii="Helvetica" w:hAnsi="Helvetica" w:cs="Arial"/>
          <w:b/>
          <w:i w:val="0"/>
          <w:sz w:val="22"/>
          <w:szCs w:val="22"/>
          <w:highlight w:val="yellow"/>
        </w:rPr>
        <w:t xml:space="preserve">Page </w:t>
      </w:r>
      <w:r w:rsidR="009A3CBD" w:rsidRPr="008778FD">
        <w:rPr>
          <w:rFonts w:ascii="Helvetica" w:hAnsi="Helvetica" w:cs="Arial"/>
          <w:b/>
          <w:i w:val="0"/>
          <w:sz w:val="22"/>
          <w:szCs w:val="22"/>
          <w:highlight w:val="yellow"/>
        </w:rPr>
        <w:t>Link</w:t>
      </w:r>
      <w:r w:rsidR="009A3CBD" w:rsidRPr="008778FD">
        <w:rPr>
          <w:rFonts w:ascii="Helvetica" w:hAnsi="Helvetica" w:cs="Arial"/>
          <w:b/>
          <w:i w:val="0"/>
          <w:sz w:val="22"/>
          <w:szCs w:val="22"/>
        </w:rPr>
        <w:t>:</w:t>
      </w:r>
      <w:r w:rsidR="008F2137" w:rsidRPr="008F2137">
        <w:rPr>
          <w:rFonts w:ascii="Helvetica" w:hAnsi="Helvetica" w:cs="Arial"/>
          <w:i w:val="0"/>
          <w:sz w:val="22"/>
          <w:szCs w:val="22"/>
        </w:rPr>
        <w:t xml:space="preserve">  </w:t>
      </w:r>
      <w:hyperlink r:id="rId7" w:tgtFrame="_blank" w:history="1">
        <w:r w:rsidR="008F2137" w:rsidRPr="008F2137">
          <w:rPr>
            <w:rStyle w:val="Hyperlink"/>
            <w:rFonts w:ascii="Helvetica" w:hAnsi="Helvetica" w:cs="Arial"/>
            <w:i w:val="0"/>
            <w:sz w:val="22"/>
            <w:szCs w:val="22"/>
          </w:rPr>
          <w:t>http://www.jove.com/files_upload.php?src=18318653</w:t>
        </w:r>
      </w:hyperlink>
    </w:p>
    <w:p w14:paraId="441F19EB" w14:textId="286F79A6" w:rsidR="009A3CBD" w:rsidRPr="006A6324" w:rsidRDefault="009A3CBD" w:rsidP="009A0E7C">
      <w:pPr>
        <w:pStyle w:val="BodyText"/>
        <w:outlineLvl w:val="0"/>
        <w:rPr>
          <w:rFonts w:ascii="Helvetica" w:hAnsi="Helvetica" w:cs="Arial"/>
          <w:b/>
          <w:i w:val="0"/>
          <w:sz w:val="22"/>
          <w:szCs w:val="22"/>
        </w:rPr>
      </w:pP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7F40D003"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8F2137" w:rsidRPr="008F2137">
        <w:rPr>
          <w:rFonts w:ascii="Helvetica" w:hAnsi="Helvetica" w:cs="Arial"/>
          <w:b/>
          <w:sz w:val="28"/>
          <w:szCs w:val="28"/>
        </w:rPr>
        <w:t>Using Cholesky Decomposition to Explore Individual Differences in Longitudinal Relations between Reading Skills</w:t>
      </w:r>
    </w:p>
    <w:p w14:paraId="681B53AA" w14:textId="77777777" w:rsidR="00FA1A9D" w:rsidRPr="00F95819" w:rsidRDefault="00FA1A9D" w:rsidP="00FA1A9D">
      <w:pPr>
        <w:pStyle w:val="CM10"/>
        <w:outlineLvl w:val="0"/>
        <w:rPr>
          <w:rFonts w:ascii="Helvetica" w:hAnsi="Helvetica" w:cs="Arial"/>
          <w:b/>
          <w:sz w:val="28"/>
          <w:szCs w:val="28"/>
        </w:rPr>
      </w:pPr>
    </w:p>
    <w:p w14:paraId="23E6AB6A" w14:textId="6EA22CA2" w:rsidR="008F2137" w:rsidRPr="008F2137" w:rsidRDefault="00FA1A9D" w:rsidP="008F2137">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8F2137" w:rsidRPr="008F2137">
        <w:rPr>
          <w:rFonts w:asciiTheme="minorHAnsi" w:hAnsiTheme="minorHAnsi" w:cstheme="minorHAnsi"/>
          <w:color w:val="000000" w:themeColor="text1"/>
        </w:rPr>
        <w:t xml:space="preserve"> </w:t>
      </w:r>
      <w:r w:rsidR="008F2137" w:rsidRPr="008F2137">
        <w:rPr>
          <w:rFonts w:ascii="Helvetica" w:hAnsi="Helvetica"/>
          <w:b/>
          <w:sz w:val="28"/>
          <w:szCs w:val="28"/>
        </w:rPr>
        <w:t>Florina Erbeli</w:t>
      </w:r>
      <w:r w:rsidR="008F2137" w:rsidRPr="008F2137">
        <w:rPr>
          <w:rFonts w:ascii="Helvetica" w:hAnsi="Helvetica"/>
          <w:b/>
          <w:sz w:val="28"/>
          <w:szCs w:val="28"/>
          <w:vertAlign w:val="superscript"/>
        </w:rPr>
        <w:t>1</w:t>
      </w:r>
      <w:r w:rsidR="008F2137" w:rsidRPr="008F2137">
        <w:rPr>
          <w:rFonts w:ascii="Helvetica" w:hAnsi="Helvetica"/>
          <w:b/>
          <w:sz w:val="28"/>
          <w:szCs w:val="28"/>
        </w:rPr>
        <w:t>, Aaron R. Campbell</w:t>
      </w:r>
      <w:r w:rsidR="008F2137" w:rsidRPr="008F2137">
        <w:rPr>
          <w:rFonts w:ascii="Helvetica" w:hAnsi="Helvetica"/>
          <w:b/>
          <w:sz w:val="28"/>
          <w:szCs w:val="28"/>
          <w:vertAlign w:val="superscript"/>
        </w:rPr>
        <w:t>1</w:t>
      </w:r>
      <w:r w:rsidR="008F2137" w:rsidRPr="008F2137">
        <w:rPr>
          <w:rFonts w:ascii="Helvetica" w:hAnsi="Helvetica"/>
          <w:b/>
          <w:sz w:val="28"/>
          <w:szCs w:val="28"/>
        </w:rPr>
        <w:t>, Sara A. Hart</w:t>
      </w:r>
      <w:r w:rsidR="008F2137" w:rsidRPr="008F2137">
        <w:rPr>
          <w:rFonts w:ascii="Helvetica" w:hAnsi="Helvetica"/>
          <w:b/>
          <w:sz w:val="28"/>
          <w:szCs w:val="28"/>
          <w:vertAlign w:val="superscript"/>
        </w:rPr>
        <w:t>2</w:t>
      </w:r>
    </w:p>
    <w:p w14:paraId="634AC684" w14:textId="77777777" w:rsidR="008F2137" w:rsidRPr="008F2137" w:rsidRDefault="008F2137" w:rsidP="008F2137">
      <w:pPr>
        <w:pStyle w:val="CM10"/>
        <w:outlineLvl w:val="0"/>
        <w:rPr>
          <w:rFonts w:ascii="Helvetica" w:hAnsi="Helvetica"/>
          <w:b/>
          <w:sz w:val="28"/>
          <w:szCs w:val="28"/>
          <w:vertAlign w:val="superscript"/>
        </w:rPr>
      </w:pPr>
    </w:p>
    <w:p w14:paraId="46AE9AF5" w14:textId="77777777" w:rsidR="008F2137" w:rsidRPr="008F2137" w:rsidRDefault="008F2137" w:rsidP="008F2137">
      <w:pPr>
        <w:pStyle w:val="CM10"/>
        <w:outlineLvl w:val="0"/>
        <w:rPr>
          <w:rFonts w:ascii="Helvetica" w:hAnsi="Helvetica"/>
        </w:rPr>
      </w:pPr>
      <w:r w:rsidRPr="008F2137">
        <w:rPr>
          <w:rFonts w:ascii="Helvetica" w:hAnsi="Helvetica"/>
          <w:vertAlign w:val="superscript"/>
        </w:rPr>
        <w:t>1</w:t>
      </w:r>
      <w:r w:rsidRPr="008F2137">
        <w:rPr>
          <w:rFonts w:ascii="Helvetica" w:hAnsi="Helvetica"/>
        </w:rPr>
        <w:t>Departm</w:t>
      </w:r>
      <w:bookmarkStart w:id="0" w:name="_GoBack"/>
      <w:bookmarkEnd w:id="0"/>
      <w:r w:rsidRPr="008F2137">
        <w:rPr>
          <w:rFonts w:ascii="Helvetica" w:hAnsi="Helvetica"/>
        </w:rPr>
        <w:t>ent of Educational Psychology, Texas A&amp;M University, TX, USA</w:t>
      </w:r>
    </w:p>
    <w:p w14:paraId="337B7D26" w14:textId="77777777" w:rsidR="008F2137" w:rsidRPr="008F2137" w:rsidRDefault="008F2137" w:rsidP="008F2137">
      <w:pPr>
        <w:pStyle w:val="CM10"/>
        <w:outlineLvl w:val="0"/>
        <w:rPr>
          <w:rFonts w:ascii="Helvetica" w:hAnsi="Helvetica"/>
        </w:rPr>
      </w:pPr>
      <w:r w:rsidRPr="008F2137">
        <w:rPr>
          <w:rFonts w:ascii="Helvetica" w:hAnsi="Helvetica"/>
          <w:vertAlign w:val="superscript"/>
        </w:rPr>
        <w:t>2</w:t>
      </w:r>
      <w:r w:rsidRPr="008F2137">
        <w:rPr>
          <w:rFonts w:ascii="Helvetica" w:hAnsi="Helvetica"/>
        </w:rPr>
        <w:t>Department of Psychology and Florida Center for Reading Research, Florida State University, FL, USA</w:t>
      </w:r>
    </w:p>
    <w:p w14:paraId="237CF3F9" w14:textId="77777777" w:rsidR="008F2137" w:rsidRPr="008F2137" w:rsidRDefault="008F2137" w:rsidP="008F2137">
      <w:pPr>
        <w:pStyle w:val="CM10"/>
        <w:outlineLvl w:val="0"/>
        <w:rPr>
          <w:rFonts w:ascii="Helvetica" w:hAnsi="Helvetica"/>
          <w:b/>
          <w:sz w:val="28"/>
          <w:szCs w:val="28"/>
        </w:rPr>
      </w:pPr>
    </w:p>
    <w:p w14:paraId="0BA850C8" w14:textId="77777777" w:rsidR="008F2137" w:rsidRPr="008F2137" w:rsidRDefault="008F2137" w:rsidP="008F2137">
      <w:pPr>
        <w:pStyle w:val="CM10"/>
        <w:outlineLvl w:val="0"/>
        <w:rPr>
          <w:rFonts w:ascii="Helvetica" w:hAnsi="Helvetica"/>
          <w:b/>
          <w:sz w:val="22"/>
          <w:szCs w:val="22"/>
        </w:rPr>
      </w:pPr>
      <w:r w:rsidRPr="008F2137">
        <w:rPr>
          <w:rFonts w:ascii="Helvetica" w:hAnsi="Helvetica"/>
          <w:b/>
          <w:sz w:val="22"/>
          <w:szCs w:val="22"/>
        </w:rPr>
        <w:t>Corresponding Author:</w:t>
      </w:r>
    </w:p>
    <w:p w14:paraId="532FBA68" w14:textId="77777777" w:rsidR="008F2137" w:rsidRPr="008F2137" w:rsidRDefault="008F2137" w:rsidP="008F2137">
      <w:pPr>
        <w:pStyle w:val="CM10"/>
        <w:outlineLvl w:val="0"/>
        <w:rPr>
          <w:rFonts w:ascii="Helvetica" w:hAnsi="Helvetica"/>
          <w:sz w:val="22"/>
          <w:szCs w:val="22"/>
        </w:rPr>
      </w:pPr>
      <w:r w:rsidRPr="008F2137">
        <w:rPr>
          <w:rFonts w:ascii="Helvetica" w:hAnsi="Helvetica"/>
          <w:sz w:val="22"/>
          <w:szCs w:val="22"/>
        </w:rPr>
        <w:t xml:space="preserve">Florina </w:t>
      </w:r>
      <w:proofErr w:type="spellStart"/>
      <w:r w:rsidRPr="008F2137">
        <w:rPr>
          <w:rFonts w:ascii="Helvetica" w:hAnsi="Helvetica"/>
          <w:sz w:val="22"/>
          <w:szCs w:val="22"/>
        </w:rPr>
        <w:t>Erbeli</w:t>
      </w:r>
      <w:proofErr w:type="spellEnd"/>
      <w:r w:rsidRPr="008F2137">
        <w:rPr>
          <w:rFonts w:ascii="Helvetica" w:hAnsi="Helvetica"/>
          <w:sz w:val="22"/>
          <w:szCs w:val="22"/>
        </w:rPr>
        <w:tab/>
      </w:r>
      <w:r w:rsidRPr="008F2137">
        <w:rPr>
          <w:rFonts w:ascii="Helvetica" w:hAnsi="Helvetica"/>
          <w:sz w:val="22"/>
          <w:szCs w:val="22"/>
        </w:rPr>
        <w:tab/>
      </w:r>
      <w:r w:rsidRPr="008F2137">
        <w:rPr>
          <w:rFonts w:ascii="Helvetica" w:hAnsi="Helvetica"/>
          <w:sz w:val="22"/>
          <w:szCs w:val="22"/>
        </w:rPr>
        <w:tab/>
        <w:t>(erbeli@tamu.edu)</w:t>
      </w:r>
    </w:p>
    <w:p w14:paraId="690F18FF" w14:textId="77777777" w:rsidR="008F2137" w:rsidRPr="008F2137" w:rsidRDefault="008F2137" w:rsidP="008F2137">
      <w:pPr>
        <w:pStyle w:val="CM10"/>
        <w:outlineLvl w:val="0"/>
        <w:rPr>
          <w:rFonts w:ascii="Helvetica" w:hAnsi="Helvetica"/>
          <w:b/>
          <w:sz w:val="22"/>
          <w:szCs w:val="22"/>
        </w:rPr>
      </w:pPr>
    </w:p>
    <w:p w14:paraId="033EDA17" w14:textId="77777777" w:rsidR="008F2137" w:rsidRPr="008F2137" w:rsidRDefault="008F2137" w:rsidP="008F2137">
      <w:pPr>
        <w:pStyle w:val="CM10"/>
        <w:outlineLvl w:val="0"/>
        <w:rPr>
          <w:rFonts w:ascii="Helvetica" w:hAnsi="Helvetica"/>
          <w:b/>
          <w:sz w:val="22"/>
          <w:szCs w:val="22"/>
        </w:rPr>
      </w:pPr>
      <w:r w:rsidRPr="008F2137">
        <w:rPr>
          <w:rFonts w:ascii="Helvetica" w:hAnsi="Helvetica"/>
          <w:b/>
          <w:sz w:val="22"/>
          <w:szCs w:val="22"/>
        </w:rPr>
        <w:t>Email Addresses of Co-authors:</w:t>
      </w:r>
    </w:p>
    <w:p w14:paraId="1D41439A" w14:textId="77777777" w:rsidR="008F2137" w:rsidRPr="008F2137" w:rsidRDefault="008F2137" w:rsidP="008F2137">
      <w:pPr>
        <w:pStyle w:val="CM10"/>
        <w:outlineLvl w:val="0"/>
        <w:rPr>
          <w:rFonts w:ascii="Helvetica" w:hAnsi="Helvetica"/>
          <w:sz w:val="22"/>
          <w:szCs w:val="22"/>
        </w:rPr>
      </w:pPr>
      <w:r w:rsidRPr="008F2137">
        <w:rPr>
          <w:rFonts w:ascii="Helvetica" w:hAnsi="Helvetica"/>
          <w:sz w:val="22"/>
          <w:szCs w:val="22"/>
        </w:rPr>
        <w:t>Aaron R. Campbell</w:t>
      </w:r>
      <w:r w:rsidRPr="008F2137">
        <w:rPr>
          <w:rFonts w:ascii="Helvetica" w:hAnsi="Helvetica"/>
          <w:sz w:val="22"/>
          <w:szCs w:val="22"/>
        </w:rPr>
        <w:tab/>
      </w:r>
      <w:r w:rsidRPr="008F2137">
        <w:rPr>
          <w:rFonts w:ascii="Helvetica" w:hAnsi="Helvetica"/>
          <w:sz w:val="22"/>
          <w:szCs w:val="22"/>
        </w:rPr>
        <w:tab/>
        <w:t>(arachellecampbell@tamu.edu)</w:t>
      </w:r>
    </w:p>
    <w:p w14:paraId="6BCB3AF8" w14:textId="77777777" w:rsidR="008F2137" w:rsidRPr="008F2137" w:rsidRDefault="008F2137" w:rsidP="008F2137">
      <w:pPr>
        <w:pStyle w:val="CM10"/>
        <w:outlineLvl w:val="0"/>
        <w:rPr>
          <w:rFonts w:ascii="Helvetica" w:hAnsi="Helvetica"/>
          <w:sz w:val="22"/>
          <w:szCs w:val="22"/>
        </w:rPr>
      </w:pPr>
      <w:r w:rsidRPr="008F2137">
        <w:rPr>
          <w:rFonts w:ascii="Helvetica" w:hAnsi="Helvetica"/>
          <w:sz w:val="22"/>
          <w:szCs w:val="22"/>
        </w:rPr>
        <w:t xml:space="preserve">Sara A. Hart </w:t>
      </w:r>
      <w:r w:rsidRPr="008F2137">
        <w:rPr>
          <w:rFonts w:ascii="Helvetica" w:hAnsi="Helvetica"/>
          <w:sz w:val="22"/>
          <w:szCs w:val="22"/>
        </w:rPr>
        <w:tab/>
      </w:r>
      <w:r w:rsidRPr="008F2137">
        <w:rPr>
          <w:rFonts w:ascii="Helvetica" w:hAnsi="Helvetica"/>
          <w:sz w:val="22"/>
          <w:szCs w:val="22"/>
        </w:rPr>
        <w:tab/>
      </w:r>
      <w:r w:rsidRPr="008F2137">
        <w:rPr>
          <w:rFonts w:ascii="Helvetica" w:hAnsi="Helvetica"/>
          <w:sz w:val="22"/>
          <w:szCs w:val="22"/>
        </w:rPr>
        <w:tab/>
        <w:t>(hart@psy.fsu.edu)</w:t>
      </w:r>
    </w:p>
    <w:p w14:paraId="4F893A2A" w14:textId="26E46AEC" w:rsidR="003B5E26" w:rsidRPr="006A6324" w:rsidRDefault="003B5E26" w:rsidP="008F2137">
      <w:pPr>
        <w:pStyle w:val="CM10"/>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B389EDE" w14:textId="63531637" w:rsidR="00277C90" w:rsidRPr="00E24898" w:rsidRDefault="00FE059A" w:rsidP="00277C90">
      <w:pPr>
        <w:rPr>
          <w:rFonts w:ascii="Helvetica" w:hAnsi="Helvetica"/>
          <w:sz w:val="22"/>
        </w:rPr>
      </w:pPr>
      <w:r w:rsidRPr="00FE059A">
        <w:rPr>
          <w:rFonts w:ascii="Helvetica" w:hAnsi="Helvetica"/>
          <w:b/>
          <w:sz w:val="22"/>
        </w:rPr>
        <w:lastRenderedPageBreak/>
        <w:t>Author Questionnaire:</w:t>
      </w:r>
    </w:p>
    <w:p w14:paraId="3FB8B60F" w14:textId="6749B8C8" w:rsidR="00FA1A9D" w:rsidRDefault="00FA1A9D" w:rsidP="008778F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8778FD">
        <w:rPr>
          <w:rFonts w:ascii="Helvetica" w:hAnsi="Helvetica"/>
          <w:b/>
          <w:sz w:val="22"/>
        </w:rPr>
        <w:t>NO</w:t>
      </w:r>
    </w:p>
    <w:p w14:paraId="2C2D3A49" w14:textId="77777777" w:rsidR="00FA1A9D" w:rsidRPr="00E24898" w:rsidRDefault="00FA1A9D" w:rsidP="00FA1A9D">
      <w:pPr>
        <w:spacing w:before="120" w:line="360" w:lineRule="auto"/>
        <w:rPr>
          <w:rFonts w:ascii="Helvetica" w:hAnsi="Helvetica"/>
          <w:sz w:val="22"/>
        </w:rPr>
      </w:pPr>
    </w:p>
    <w:p w14:paraId="5E21DE61" w14:textId="2584B9ED"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8778FD">
        <w:rPr>
          <w:rFonts w:ascii="Helvetica" w:hAnsi="Helvetica"/>
          <w:b/>
          <w:sz w:val="22"/>
        </w:rPr>
        <w:t>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5D994A7" w14:textId="38EDDF0C" w:rsidR="00FA1A9D" w:rsidRPr="00B45E53" w:rsidRDefault="00FA1A9D" w:rsidP="008778FD">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p>
    <w:p w14:paraId="1A98306A" w14:textId="3357A8E2" w:rsidR="004C77AE" w:rsidRPr="003D7B31" w:rsidRDefault="008778FD" w:rsidP="00FA1A9D">
      <w:pPr>
        <w:spacing w:before="120" w:line="360" w:lineRule="auto"/>
        <w:rPr>
          <w:rFonts w:ascii="Helvetica" w:hAnsi="Helvetica"/>
          <w:b/>
          <w:color w:val="000000" w:themeColor="text1"/>
          <w:sz w:val="22"/>
        </w:rPr>
      </w:pPr>
      <w:r w:rsidRPr="003D7B31">
        <w:rPr>
          <w:rFonts w:ascii="Helvetica" w:hAnsi="Helvetica"/>
          <w:b/>
          <w:color w:val="000000" w:themeColor="text1"/>
          <w:sz w:val="22"/>
        </w:rPr>
        <w:t xml:space="preserve">Steps </w:t>
      </w:r>
      <w:r w:rsidR="004C77AE" w:rsidRPr="003D7B31">
        <w:rPr>
          <w:rFonts w:ascii="Helvetica" w:hAnsi="Helvetica"/>
          <w:b/>
          <w:color w:val="000000" w:themeColor="text1"/>
          <w:sz w:val="22"/>
        </w:rPr>
        <w:t>2.4.1</w:t>
      </w:r>
      <w:r w:rsidR="003D7B31" w:rsidRPr="003D7B31">
        <w:rPr>
          <w:rFonts w:ascii="Helvetica" w:hAnsi="Helvetica"/>
          <w:b/>
          <w:color w:val="000000" w:themeColor="text1"/>
          <w:sz w:val="22"/>
        </w:rPr>
        <w:t>, 2.6.1, 2.8.1, 2.9.1, 2.13.1</w:t>
      </w:r>
    </w:p>
    <w:p w14:paraId="5A5EE1E0" w14:textId="1C1E32AB" w:rsidR="00FA1A9D" w:rsidRPr="008778FD" w:rsidRDefault="00FA1A9D" w:rsidP="008778FD">
      <w:pPr>
        <w:spacing w:before="120"/>
        <w:rPr>
          <w:rFonts w:ascii="Helvetica" w:hAnsi="Helvetica"/>
          <w:i/>
          <w:color w:val="000000" w:themeColor="text1"/>
          <w:sz w:val="22"/>
        </w:rPr>
      </w:pPr>
      <w:r w:rsidRPr="008778FD">
        <w:rPr>
          <w:rFonts w:ascii="Helvetica" w:hAnsi="Helvetica"/>
          <w:b/>
          <w:color w:val="000000" w:themeColor="text1"/>
          <w:sz w:val="22"/>
        </w:rPr>
        <w:t>4.</w:t>
      </w:r>
      <w:r w:rsidRPr="008778FD">
        <w:rPr>
          <w:rFonts w:ascii="Helvetica" w:hAnsi="Helvetica"/>
          <w:color w:val="000000" w:themeColor="text1"/>
          <w:sz w:val="22"/>
        </w:rPr>
        <w:t xml:space="preserve"> What is the single most difficult aspect of this procedure and what do you do to ensure success? </w:t>
      </w:r>
    </w:p>
    <w:p w14:paraId="050C36D4" w14:textId="45825C83" w:rsidR="00FA1A9D" w:rsidRPr="008778FD" w:rsidRDefault="008778FD" w:rsidP="00FA1A9D">
      <w:pPr>
        <w:spacing w:before="120" w:line="360" w:lineRule="auto"/>
        <w:rPr>
          <w:rFonts w:ascii="Helvetica" w:hAnsi="Helvetica"/>
          <w:b/>
          <w:color w:val="000000" w:themeColor="text1"/>
          <w:sz w:val="22"/>
        </w:rPr>
      </w:pPr>
      <w:r w:rsidRPr="008778FD">
        <w:rPr>
          <w:rFonts w:ascii="Helvetica" w:hAnsi="Helvetica"/>
          <w:b/>
          <w:color w:val="000000" w:themeColor="text1"/>
          <w:sz w:val="22"/>
        </w:rPr>
        <w:t xml:space="preserve">Step </w:t>
      </w:r>
      <w:r w:rsidR="00B45E53" w:rsidRPr="008778FD">
        <w:rPr>
          <w:rFonts w:ascii="Helvetica" w:hAnsi="Helvetica"/>
          <w:b/>
          <w:color w:val="000000" w:themeColor="text1"/>
          <w:sz w:val="22"/>
        </w:rPr>
        <w:t>2.1</w:t>
      </w:r>
      <w:r w:rsidR="003D7B31">
        <w:rPr>
          <w:rFonts w:ascii="Helvetica" w:hAnsi="Helvetica"/>
          <w:b/>
          <w:color w:val="000000" w:themeColor="text1"/>
          <w:sz w:val="22"/>
        </w:rPr>
        <w:t>3</w:t>
      </w:r>
    </w:p>
    <w:p w14:paraId="59BC63BC" w14:textId="2753B838" w:rsidR="00FA1A9D" w:rsidRPr="003C06C8" w:rsidRDefault="00FA1A9D" w:rsidP="008778F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8778FD">
        <w:rPr>
          <w:rFonts w:ascii="Helvetica" w:hAnsi="Helvetica"/>
          <w:b/>
          <w:sz w:val="22"/>
          <w:szCs w:val="22"/>
        </w:rPr>
        <w:t>NO</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1"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20EDE62B" w14:textId="77777777" w:rsidR="00330F1B" w:rsidRPr="008778FD" w:rsidRDefault="00330F1B" w:rsidP="008778FD">
      <w:pPr>
        <w:contextualSpacing/>
        <w:outlineLvl w:val="0"/>
        <w:rPr>
          <w:rFonts w:ascii="Helvetica" w:hAnsi="Helvetica" w:cs="Arial"/>
          <w:sz w:val="22"/>
          <w:szCs w:val="22"/>
          <w:u w:val="single"/>
        </w:rPr>
      </w:pPr>
    </w:p>
    <w:p w14:paraId="24B52600" w14:textId="627C49B3" w:rsidR="00336C61" w:rsidRDefault="008E7299" w:rsidP="00765E7A">
      <w:pPr>
        <w:pStyle w:val="ListParagraph"/>
        <w:numPr>
          <w:ilvl w:val="1"/>
          <w:numId w:val="9"/>
        </w:numPr>
        <w:outlineLvl w:val="0"/>
        <w:rPr>
          <w:rFonts w:ascii="Helvetica" w:hAnsi="Helvetica" w:cs="Arial"/>
          <w:b/>
          <w:sz w:val="22"/>
          <w:szCs w:val="22"/>
        </w:rPr>
      </w:pPr>
      <w:r w:rsidRPr="008778FD">
        <w:rPr>
          <w:rFonts w:ascii="Helvetica" w:hAnsi="Helvetica" w:cs="Arial"/>
          <w:b/>
          <w:sz w:val="22"/>
          <w:szCs w:val="22"/>
        </w:rPr>
        <w:t xml:space="preserve">Florina </w:t>
      </w:r>
      <w:proofErr w:type="spellStart"/>
      <w:r w:rsidRPr="008778FD">
        <w:rPr>
          <w:rFonts w:ascii="Helvetica" w:hAnsi="Helvetica" w:cs="Arial"/>
          <w:b/>
          <w:sz w:val="22"/>
          <w:szCs w:val="22"/>
        </w:rPr>
        <w:t>Erbeli</w:t>
      </w:r>
      <w:proofErr w:type="spellEnd"/>
      <w:r w:rsidRPr="008778FD">
        <w:rPr>
          <w:rFonts w:ascii="Helvetica" w:hAnsi="Helvetica" w:cs="Arial"/>
          <w:b/>
          <w:sz w:val="22"/>
          <w:szCs w:val="22"/>
        </w:rPr>
        <w:t xml:space="preserve">: </w:t>
      </w:r>
      <w:r w:rsidRPr="008778FD">
        <w:rPr>
          <w:rFonts w:ascii="Helvetica" w:hAnsi="Helvetica" w:cs="Arial"/>
          <w:sz w:val="22"/>
          <w:szCs w:val="22"/>
        </w:rPr>
        <w:t>This method can help answer key questions of the behavioral genetics field about the individual differences in longitudinal relations of different variables across multiple time points</w:t>
      </w:r>
      <w:r w:rsidR="008778FD">
        <w:rPr>
          <w:rFonts w:ascii="Helvetica" w:hAnsi="Helvetica" w:cs="Arial"/>
          <w:sz w:val="22"/>
          <w:szCs w:val="22"/>
        </w:rPr>
        <w:t xml:space="preserve"> </w:t>
      </w:r>
      <w:r w:rsidR="008778FD">
        <w:rPr>
          <w:rFonts w:ascii="Helvetica" w:hAnsi="Helvetica" w:cs="Arial"/>
          <w:b/>
          <w:sz w:val="22"/>
          <w:szCs w:val="22"/>
        </w:rPr>
        <w:t>[1].</w:t>
      </w:r>
      <w:r w:rsidR="008778FD">
        <w:rPr>
          <w:rFonts w:ascii="Helvetica" w:hAnsi="Helvetica" w:cs="Arial"/>
          <w:b/>
          <w:sz w:val="22"/>
          <w:szCs w:val="22"/>
        </w:rPr>
        <w:br/>
      </w:r>
    </w:p>
    <w:p w14:paraId="385E8830" w14:textId="71CD5359" w:rsidR="008778FD" w:rsidRPr="008778FD" w:rsidRDefault="008778FD" w:rsidP="008778FD">
      <w:pPr>
        <w:pStyle w:val="ListParagraph"/>
        <w:numPr>
          <w:ilvl w:val="2"/>
          <w:numId w:val="9"/>
        </w:numPr>
        <w:outlineLvl w:val="0"/>
        <w:rPr>
          <w:rFonts w:ascii="Helvetica" w:hAnsi="Helvetica" w:cs="Arial"/>
          <w:sz w:val="22"/>
          <w:szCs w:val="22"/>
        </w:rPr>
      </w:pPr>
      <w:r w:rsidRPr="008778FD">
        <w:rPr>
          <w:rFonts w:ascii="Helvetica" w:hAnsi="Helvetica" w:cs="Arial"/>
          <w:bCs/>
          <w:sz w:val="22"/>
          <w:szCs w:val="22"/>
        </w:rPr>
        <w:t>INTERVIEW: Named talent says the statement above in an interview-style shot, looking slightly off-camera.</w:t>
      </w:r>
    </w:p>
    <w:p w14:paraId="6482321C" w14:textId="77777777" w:rsidR="00330F1B" w:rsidRPr="008778FD" w:rsidRDefault="00330F1B" w:rsidP="00330F1B">
      <w:pPr>
        <w:ind w:left="1080"/>
        <w:contextualSpacing/>
        <w:outlineLvl w:val="0"/>
        <w:rPr>
          <w:rFonts w:ascii="Helvetica" w:hAnsi="Helvetica" w:cs="Arial"/>
          <w:sz w:val="22"/>
          <w:szCs w:val="22"/>
          <w:u w:val="single"/>
        </w:rPr>
      </w:pPr>
    </w:p>
    <w:p w14:paraId="2211496E" w14:textId="473FDA6E" w:rsidR="00CE10F2" w:rsidRDefault="008E7299" w:rsidP="00177B33">
      <w:pPr>
        <w:pStyle w:val="ListParagraph"/>
        <w:numPr>
          <w:ilvl w:val="1"/>
          <w:numId w:val="9"/>
        </w:numPr>
        <w:outlineLvl w:val="0"/>
        <w:rPr>
          <w:rFonts w:ascii="Helvetica" w:hAnsi="Helvetica" w:cs="Arial"/>
          <w:sz w:val="22"/>
          <w:szCs w:val="22"/>
        </w:rPr>
      </w:pPr>
      <w:r w:rsidRPr="008778FD">
        <w:rPr>
          <w:rFonts w:ascii="Helvetica" w:hAnsi="Helvetica" w:cs="Arial"/>
          <w:b/>
          <w:sz w:val="22"/>
          <w:szCs w:val="22"/>
        </w:rPr>
        <w:t xml:space="preserve">Florina </w:t>
      </w:r>
      <w:proofErr w:type="spellStart"/>
      <w:r w:rsidRPr="008778FD">
        <w:rPr>
          <w:rFonts w:ascii="Helvetica" w:hAnsi="Helvetica" w:cs="Arial"/>
          <w:b/>
          <w:sz w:val="22"/>
          <w:szCs w:val="22"/>
        </w:rPr>
        <w:t>Erbeli</w:t>
      </w:r>
      <w:proofErr w:type="spellEnd"/>
      <w:r w:rsidRPr="008778FD">
        <w:rPr>
          <w:rFonts w:ascii="Helvetica" w:hAnsi="Helvetica" w:cs="Arial"/>
          <w:b/>
          <w:sz w:val="22"/>
          <w:szCs w:val="22"/>
        </w:rPr>
        <w:t xml:space="preserve">: </w:t>
      </w:r>
      <w:r w:rsidRPr="008778FD">
        <w:rPr>
          <w:rFonts w:ascii="Helvetica" w:hAnsi="Helvetica" w:cs="Arial"/>
          <w:sz w:val="22"/>
          <w:szCs w:val="22"/>
        </w:rPr>
        <w:t xml:space="preserve">This technique allows investigators to estimate individual differences </w:t>
      </w:r>
      <w:r w:rsidR="00400FD7" w:rsidRPr="008778FD">
        <w:rPr>
          <w:rFonts w:ascii="Helvetica" w:hAnsi="Helvetica" w:cs="Arial"/>
          <w:sz w:val="22"/>
          <w:szCs w:val="22"/>
        </w:rPr>
        <w:t>that arise at specific time points as well as those that carry over from one time point to another</w:t>
      </w:r>
      <w:r w:rsidR="008778FD">
        <w:rPr>
          <w:rFonts w:ascii="Helvetica" w:hAnsi="Helvetica" w:cs="Arial"/>
          <w:sz w:val="22"/>
          <w:szCs w:val="22"/>
        </w:rPr>
        <w:t xml:space="preserve"> </w:t>
      </w:r>
      <w:r w:rsidR="008778FD">
        <w:rPr>
          <w:rFonts w:ascii="Helvetica" w:hAnsi="Helvetica" w:cs="Arial"/>
          <w:b/>
          <w:sz w:val="22"/>
          <w:szCs w:val="22"/>
        </w:rPr>
        <w:t xml:space="preserve">[1]. </w:t>
      </w:r>
      <w:r w:rsidR="008778FD">
        <w:rPr>
          <w:rFonts w:ascii="Helvetica" w:hAnsi="Helvetica" w:cs="Arial"/>
          <w:sz w:val="22"/>
          <w:szCs w:val="22"/>
        </w:rPr>
        <w:br/>
      </w:r>
    </w:p>
    <w:p w14:paraId="4601A65C" w14:textId="77777777" w:rsidR="008778FD" w:rsidRPr="008778FD" w:rsidRDefault="008778FD" w:rsidP="008778FD">
      <w:pPr>
        <w:pStyle w:val="ListParagraph"/>
        <w:numPr>
          <w:ilvl w:val="2"/>
          <w:numId w:val="9"/>
        </w:numPr>
        <w:outlineLvl w:val="0"/>
        <w:rPr>
          <w:rFonts w:ascii="Helvetica" w:hAnsi="Helvetica" w:cs="Arial"/>
          <w:sz w:val="22"/>
          <w:szCs w:val="22"/>
        </w:rPr>
      </w:pPr>
      <w:r w:rsidRPr="008778FD">
        <w:rPr>
          <w:rFonts w:ascii="Helvetica" w:hAnsi="Helvetica" w:cs="Arial"/>
          <w:bCs/>
          <w:sz w:val="22"/>
          <w:szCs w:val="22"/>
        </w:rPr>
        <w:t>INTERVIEW: Named talent says the statement above in an interview-style shot, looking slightly off-camera.</w:t>
      </w:r>
    </w:p>
    <w:p w14:paraId="3880F346" w14:textId="77777777" w:rsidR="008778FD" w:rsidRPr="008778FD" w:rsidRDefault="008778FD" w:rsidP="008778FD">
      <w:pPr>
        <w:outlineLvl w:val="0"/>
        <w:rPr>
          <w:rFonts w:ascii="Helvetica" w:hAnsi="Helvetica" w:cs="Arial"/>
          <w:sz w:val="22"/>
          <w:szCs w:val="22"/>
        </w:rPr>
      </w:pPr>
    </w:p>
    <w:p w14:paraId="547FA271" w14:textId="77777777" w:rsidR="00336C61" w:rsidRPr="008778FD" w:rsidRDefault="00336C61" w:rsidP="00336C61">
      <w:pPr>
        <w:pStyle w:val="ListParagraph"/>
        <w:ind w:left="1350"/>
        <w:outlineLvl w:val="0"/>
        <w:rPr>
          <w:rFonts w:ascii="Helvetica" w:hAnsi="Helvetica" w:cs="Arial"/>
          <w:sz w:val="22"/>
          <w:szCs w:val="22"/>
        </w:rPr>
      </w:pPr>
    </w:p>
    <w:p w14:paraId="00CDA612" w14:textId="77777777" w:rsidR="000D35D9" w:rsidRPr="008778FD" w:rsidRDefault="000D35D9" w:rsidP="00330F1B">
      <w:pPr>
        <w:ind w:left="1080"/>
        <w:contextualSpacing/>
        <w:outlineLvl w:val="0"/>
        <w:rPr>
          <w:rFonts w:ascii="Helvetica" w:hAnsi="Helvetica" w:cs="Arial"/>
          <w:sz w:val="22"/>
          <w:szCs w:val="22"/>
        </w:rPr>
      </w:pPr>
    </w:p>
    <w:p w14:paraId="0C3ACC6B" w14:textId="525185CF" w:rsidR="00EE4460" w:rsidRPr="008778FD" w:rsidRDefault="00F22F5E" w:rsidP="00330F1B">
      <w:pPr>
        <w:contextualSpacing/>
        <w:rPr>
          <w:rFonts w:ascii="Helvetica" w:hAnsi="Helvetica" w:cs="Arial"/>
          <w:b/>
          <w:sz w:val="22"/>
          <w:szCs w:val="22"/>
        </w:rPr>
      </w:pPr>
      <w:r w:rsidRPr="008778FD">
        <w:rPr>
          <w:rFonts w:ascii="Helvetica" w:hAnsi="Helvetica" w:cs="Arial"/>
          <w:b/>
          <w:sz w:val="22"/>
          <w:szCs w:val="22"/>
        </w:rPr>
        <w:t xml:space="preserve">OPTIONAL </w:t>
      </w:r>
      <w:r w:rsidR="00F95E8D" w:rsidRPr="008778FD">
        <w:rPr>
          <w:rFonts w:ascii="Helvetica" w:hAnsi="Helvetica" w:cs="Arial"/>
          <w:b/>
          <w:sz w:val="22"/>
          <w:szCs w:val="22"/>
        </w:rPr>
        <w:t>Interview Statements</w:t>
      </w:r>
      <w:r w:rsidR="002B26D4" w:rsidRPr="008778FD">
        <w:rPr>
          <w:rFonts w:ascii="Helvetica" w:hAnsi="Helvetica" w:cs="Arial"/>
          <w:b/>
          <w:sz w:val="22"/>
          <w:szCs w:val="22"/>
        </w:rPr>
        <w:t xml:space="preserve">: (Said by you on camera)  </w:t>
      </w:r>
      <w:r w:rsidR="00DC058D" w:rsidRPr="008778FD">
        <w:rPr>
          <w:rFonts w:ascii="Helvetica" w:hAnsi="Helvetica" w:cs="Arial"/>
          <w:b/>
          <w:sz w:val="22"/>
          <w:szCs w:val="22"/>
        </w:rPr>
        <w:t>- All interview statements may be edited for length and clarity.</w:t>
      </w:r>
    </w:p>
    <w:p w14:paraId="5A08FEC4" w14:textId="77777777" w:rsidR="00D10BFA" w:rsidRPr="008778FD" w:rsidRDefault="00D10BFA" w:rsidP="00330F1B">
      <w:pPr>
        <w:contextualSpacing/>
        <w:rPr>
          <w:rFonts w:ascii="Helvetica" w:hAnsi="Helvetica" w:cs="Arial"/>
          <w:b/>
          <w:sz w:val="22"/>
          <w:szCs w:val="22"/>
        </w:rPr>
      </w:pPr>
    </w:p>
    <w:p w14:paraId="0E67B0F0" w14:textId="2D8DE353" w:rsidR="008778FD" w:rsidRPr="008778FD" w:rsidRDefault="0056697C" w:rsidP="008778FD">
      <w:pPr>
        <w:pStyle w:val="ListParagraph"/>
        <w:numPr>
          <w:ilvl w:val="1"/>
          <w:numId w:val="33"/>
        </w:numPr>
        <w:rPr>
          <w:rFonts w:ascii="Helvetica" w:hAnsi="Helvetica"/>
          <w:sz w:val="22"/>
          <w:szCs w:val="22"/>
        </w:rPr>
      </w:pPr>
      <w:r w:rsidRPr="008778FD">
        <w:rPr>
          <w:rFonts w:ascii="Helvetica" w:hAnsi="Helvetica"/>
          <w:b/>
          <w:sz w:val="22"/>
          <w:szCs w:val="22"/>
        </w:rPr>
        <w:t>Aaron R. Campbell:</w:t>
      </w:r>
      <w:r w:rsidR="00565E62">
        <w:rPr>
          <w:rFonts w:ascii="Helvetica" w:hAnsi="Helvetica"/>
          <w:b/>
          <w:sz w:val="22"/>
          <w:szCs w:val="22"/>
        </w:rPr>
        <w:t xml:space="preserve">  </w:t>
      </w:r>
      <w:r w:rsidRPr="008778FD">
        <w:rPr>
          <w:rFonts w:ascii="Helvetica" w:hAnsi="Helvetica"/>
          <w:sz w:val="22"/>
          <w:szCs w:val="22"/>
        </w:rPr>
        <w:t>The implications of this technique extend to the sciences o</w:t>
      </w:r>
      <w:r w:rsidR="008778FD" w:rsidRPr="008778FD">
        <w:rPr>
          <w:rFonts w:ascii="Helvetica" w:hAnsi="Helvetica"/>
          <w:sz w:val="22"/>
          <w:szCs w:val="22"/>
        </w:rPr>
        <w:t>f</w:t>
      </w:r>
    </w:p>
    <w:p w14:paraId="5F65D13E" w14:textId="4B3BEF18" w:rsidR="008778FD" w:rsidRDefault="0056697C" w:rsidP="008778FD">
      <w:pPr>
        <w:pStyle w:val="ListParagraph"/>
        <w:ind w:left="1440"/>
        <w:rPr>
          <w:rFonts w:ascii="Helvetica" w:hAnsi="Helvetica"/>
          <w:b/>
          <w:sz w:val="22"/>
          <w:szCs w:val="22"/>
        </w:rPr>
      </w:pPr>
      <w:r w:rsidRPr="008778FD">
        <w:rPr>
          <w:rFonts w:ascii="Helvetica" w:hAnsi="Helvetica"/>
          <w:sz w:val="22"/>
          <w:szCs w:val="22"/>
        </w:rPr>
        <w:t>psychology and education more broadly. As such, this technique can answer research questions in the science of reading</w:t>
      </w:r>
      <w:r w:rsidR="008778FD">
        <w:rPr>
          <w:rFonts w:ascii="Helvetica" w:hAnsi="Helvetica"/>
          <w:sz w:val="22"/>
          <w:szCs w:val="22"/>
        </w:rPr>
        <w:t xml:space="preserve"> </w:t>
      </w:r>
      <w:r w:rsidR="008778FD">
        <w:rPr>
          <w:rFonts w:ascii="Helvetica" w:hAnsi="Helvetica"/>
          <w:b/>
          <w:sz w:val="22"/>
          <w:szCs w:val="22"/>
        </w:rPr>
        <w:t>[1].</w:t>
      </w:r>
      <w:r w:rsidR="008778FD">
        <w:rPr>
          <w:rFonts w:ascii="Helvetica" w:hAnsi="Helvetica"/>
          <w:b/>
          <w:sz w:val="22"/>
          <w:szCs w:val="22"/>
        </w:rPr>
        <w:br/>
      </w:r>
    </w:p>
    <w:p w14:paraId="6C9C78FB" w14:textId="74EDBC83" w:rsidR="008778FD" w:rsidRPr="008778FD" w:rsidRDefault="008778FD" w:rsidP="008778FD">
      <w:pPr>
        <w:pStyle w:val="ListParagraph"/>
        <w:numPr>
          <w:ilvl w:val="2"/>
          <w:numId w:val="33"/>
        </w:numPr>
        <w:rPr>
          <w:rFonts w:ascii="Helvetica" w:hAnsi="Helvetica"/>
          <w:b/>
          <w:sz w:val="22"/>
          <w:szCs w:val="22"/>
        </w:rPr>
      </w:pPr>
      <w:r w:rsidRPr="008778FD">
        <w:rPr>
          <w:rFonts w:ascii="Helvetica" w:hAnsi="Helvetica" w:cs="Arial"/>
          <w:bCs/>
          <w:sz w:val="22"/>
          <w:szCs w:val="22"/>
        </w:rPr>
        <w:t>INTERVIEW: Named talent says the statement above in an interview-style shot, looking slightly off-camera.</w:t>
      </w:r>
    </w:p>
    <w:p w14:paraId="6B295EE8" w14:textId="5E0E7B49" w:rsidR="008778FD" w:rsidRPr="008778FD" w:rsidRDefault="008778FD" w:rsidP="008778FD">
      <w:pPr>
        <w:pStyle w:val="ListParagraph"/>
        <w:ind w:left="1440"/>
        <w:rPr>
          <w:rFonts w:ascii="Helvetica" w:hAnsi="Helvetica"/>
          <w:b/>
          <w:sz w:val="22"/>
          <w:szCs w:val="22"/>
        </w:rPr>
      </w:pPr>
    </w:p>
    <w:p w14:paraId="6AFB5252" w14:textId="77777777" w:rsidR="001819E3" w:rsidRPr="008778FD" w:rsidRDefault="001819E3" w:rsidP="00330F1B">
      <w:pPr>
        <w:contextualSpacing/>
        <w:rPr>
          <w:rFonts w:ascii="Helvetica" w:hAnsi="Helvetica" w:cs="Arial"/>
          <w:b/>
          <w:sz w:val="22"/>
          <w:szCs w:val="22"/>
        </w:rPr>
      </w:pPr>
    </w:p>
    <w:p w14:paraId="1CC66E81" w14:textId="77777777" w:rsidR="00336C61" w:rsidRPr="008778FD" w:rsidRDefault="00336C61" w:rsidP="00330F1B">
      <w:pPr>
        <w:contextualSpacing/>
        <w:rPr>
          <w:rFonts w:ascii="Helvetica" w:hAnsi="Helvetica" w:cs="Arial"/>
          <w:b/>
          <w:sz w:val="22"/>
          <w:szCs w:val="22"/>
        </w:rPr>
      </w:pPr>
    </w:p>
    <w:p w14:paraId="4691FC9D" w14:textId="77777777" w:rsidR="001819E3" w:rsidRPr="008778FD" w:rsidRDefault="00EA60D4" w:rsidP="00330F1B">
      <w:pPr>
        <w:contextualSpacing/>
        <w:rPr>
          <w:rFonts w:ascii="Helvetica" w:hAnsi="Helvetica" w:cs="Arial"/>
          <w:b/>
          <w:sz w:val="22"/>
          <w:szCs w:val="22"/>
        </w:rPr>
      </w:pPr>
      <w:r w:rsidRPr="008778FD">
        <w:rPr>
          <w:rFonts w:ascii="Helvetica" w:hAnsi="Helvetica" w:cs="Arial"/>
          <w:b/>
          <w:sz w:val="22"/>
          <w:szCs w:val="22"/>
        </w:rPr>
        <w:t>Ethics title card: (for human subjects or animal work</w:t>
      </w:r>
      <w:r w:rsidR="00CF22F6" w:rsidRPr="008778FD">
        <w:rPr>
          <w:rFonts w:ascii="Helvetica" w:hAnsi="Helvetica" w:cs="Arial"/>
          <w:b/>
          <w:sz w:val="22"/>
          <w:szCs w:val="22"/>
        </w:rPr>
        <w:t>, does not count toward word length total)</w:t>
      </w:r>
    </w:p>
    <w:p w14:paraId="11FC974A" w14:textId="77777777" w:rsidR="00EA60D4" w:rsidRPr="008778FD" w:rsidRDefault="00EA60D4" w:rsidP="00330F1B">
      <w:pPr>
        <w:ind w:left="360"/>
        <w:contextualSpacing/>
        <w:rPr>
          <w:rFonts w:ascii="Helvetica" w:hAnsi="Helvetica" w:cs="Arial"/>
          <w:b/>
          <w:sz w:val="22"/>
          <w:szCs w:val="22"/>
        </w:rPr>
      </w:pPr>
    </w:p>
    <w:p w14:paraId="38A1F75F" w14:textId="409FC2C4" w:rsidR="00336C61" w:rsidRPr="008778FD" w:rsidRDefault="00EA60D4" w:rsidP="008778FD">
      <w:pPr>
        <w:numPr>
          <w:ilvl w:val="1"/>
          <w:numId w:val="9"/>
        </w:numPr>
        <w:contextualSpacing/>
        <w:rPr>
          <w:rFonts w:ascii="Helvetica" w:hAnsi="Helvetica" w:cs="Arial"/>
          <w:sz w:val="22"/>
          <w:szCs w:val="22"/>
        </w:rPr>
      </w:pPr>
      <w:r w:rsidRPr="008778FD">
        <w:rPr>
          <w:rFonts w:ascii="Helvetica" w:hAnsi="Helvetica" w:cs="Arial"/>
          <w:sz w:val="22"/>
          <w:szCs w:val="22"/>
        </w:rPr>
        <w:t xml:space="preserve">Procedures involving human subjects have been approved by the Institutional Review Board (IRB) </w:t>
      </w:r>
      <w:r w:rsidR="008F2137" w:rsidRPr="008778FD">
        <w:rPr>
          <w:rFonts w:ascii="Helvetica" w:hAnsi="Helvetica" w:cs="Arial"/>
          <w:sz w:val="22"/>
          <w:szCs w:val="22"/>
        </w:rPr>
        <w:t>at Florida State University.</w:t>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16360EA2" w:rsidR="00CE10F2" w:rsidRPr="006A6324" w:rsidRDefault="00F036F7" w:rsidP="004E3F8E">
      <w:pPr>
        <w:pStyle w:val="BodyText"/>
        <w:numPr>
          <w:ilvl w:val="0"/>
          <w:numId w:val="12"/>
        </w:numPr>
        <w:spacing w:before="360"/>
        <w:outlineLvl w:val="0"/>
        <w:rPr>
          <w:rFonts w:ascii="Helvetica" w:hAnsi="Helvetica" w:cs="Arial"/>
          <w:b/>
          <w:i w:val="0"/>
          <w:sz w:val="22"/>
          <w:szCs w:val="22"/>
        </w:rPr>
      </w:pPr>
      <w:r w:rsidRPr="00F036F7">
        <w:rPr>
          <w:rFonts w:ascii="Helvetica" w:hAnsi="Helvetica" w:cs="Arial"/>
          <w:b/>
          <w:i w:val="0"/>
          <w:sz w:val="22"/>
          <w:szCs w:val="22"/>
        </w:rPr>
        <w:t>Plotting genetic, shared environmental, and non-shared environmental influences</w:t>
      </w:r>
      <w:r w:rsidR="008F2137">
        <w:rPr>
          <w:rFonts w:ascii="Helvetica" w:hAnsi="Helvetica" w:cs="Arial"/>
          <w:b/>
          <w:i w:val="0"/>
          <w:sz w:val="22"/>
          <w:szCs w:val="22"/>
        </w:rPr>
        <w:t xml:space="preserve"> </w:t>
      </w:r>
      <w:r w:rsidR="000F77D7">
        <w:rPr>
          <w:rFonts w:ascii="Helvetica" w:hAnsi="Helvetica" w:cs="Arial"/>
          <w:b/>
          <w:i w:val="0"/>
          <w:sz w:val="22"/>
          <w:szCs w:val="22"/>
        </w:rPr>
        <w:br/>
      </w:r>
      <w:r w:rsidR="000F77D7" w:rsidRPr="000F77D7">
        <w:rPr>
          <w:rFonts w:ascii="Helvetica" w:hAnsi="Helvetica" w:cs="Arial"/>
          <w:i w:val="0"/>
          <w:color w:val="4472C4" w:themeColor="accent1"/>
          <w:sz w:val="22"/>
          <w:szCs w:val="22"/>
        </w:rPr>
        <w:t>[Note to Videographer: Authors indicate this step is important]</w:t>
      </w:r>
    </w:p>
    <w:p w14:paraId="3BEA9BD9" w14:textId="243AEBE2" w:rsidR="00125924" w:rsidRPr="00422823" w:rsidRDefault="008F2137" w:rsidP="003138D4">
      <w:pPr>
        <w:numPr>
          <w:ilvl w:val="1"/>
          <w:numId w:val="12"/>
        </w:numPr>
        <w:spacing w:before="240"/>
        <w:outlineLvl w:val="0"/>
        <w:rPr>
          <w:rFonts w:ascii="Helvetica" w:hAnsi="Helvetica" w:cs="Arial"/>
          <w:sz w:val="22"/>
          <w:szCs w:val="22"/>
        </w:rPr>
      </w:pPr>
      <w:r w:rsidRPr="00422823">
        <w:rPr>
          <w:rFonts w:ascii="Helvetica" w:hAnsi="Helvetica" w:cs="Arial"/>
          <w:sz w:val="22"/>
          <w:szCs w:val="22"/>
        </w:rPr>
        <w:t>Begin by opening the statistical modeling program</w:t>
      </w:r>
      <w:r w:rsidR="00422823" w:rsidRPr="00422823">
        <w:rPr>
          <w:rFonts w:ascii="Helvetica" w:hAnsi="Helvetica" w:cs="Arial"/>
          <w:sz w:val="22"/>
          <w:szCs w:val="22"/>
        </w:rPr>
        <w:t xml:space="preserve"> </w:t>
      </w:r>
      <w:r w:rsidR="00422823" w:rsidRPr="00422823">
        <w:rPr>
          <w:rFonts w:ascii="Helvetica" w:hAnsi="Helvetica" w:cs="Arial"/>
          <w:b/>
          <w:sz w:val="22"/>
          <w:szCs w:val="22"/>
        </w:rPr>
        <w:t xml:space="preserve">[1]. </w:t>
      </w:r>
    </w:p>
    <w:p w14:paraId="02072CD0" w14:textId="068104FA" w:rsidR="00422823" w:rsidRPr="00422823" w:rsidRDefault="00422823" w:rsidP="00422823">
      <w:pPr>
        <w:numPr>
          <w:ilvl w:val="2"/>
          <w:numId w:val="12"/>
        </w:numPr>
        <w:spacing w:before="240"/>
        <w:outlineLvl w:val="0"/>
        <w:rPr>
          <w:rFonts w:ascii="Helvetica" w:hAnsi="Helvetica" w:cs="Arial"/>
          <w:sz w:val="22"/>
          <w:szCs w:val="22"/>
        </w:rPr>
      </w:pPr>
      <w:r w:rsidRPr="00422823">
        <w:rPr>
          <w:rFonts w:ascii="Helvetica" w:hAnsi="Helvetica" w:cs="Arial"/>
          <w:sz w:val="22"/>
          <w:szCs w:val="22"/>
        </w:rPr>
        <w:t xml:space="preserve">MED-over shoulder: Talent at computer, opens program. </w:t>
      </w:r>
    </w:p>
    <w:p w14:paraId="477463C2" w14:textId="40E351E5" w:rsidR="00422823" w:rsidRPr="00422823" w:rsidRDefault="00422823" w:rsidP="003138D4">
      <w:pPr>
        <w:numPr>
          <w:ilvl w:val="1"/>
          <w:numId w:val="12"/>
        </w:numPr>
        <w:spacing w:before="240"/>
        <w:outlineLvl w:val="0"/>
        <w:rPr>
          <w:rFonts w:ascii="Helvetica" w:hAnsi="Helvetica" w:cs="Arial"/>
          <w:sz w:val="22"/>
          <w:szCs w:val="22"/>
        </w:rPr>
      </w:pPr>
      <w:r w:rsidRPr="00422823">
        <w:rPr>
          <w:rFonts w:ascii="Helvetica" w:hAnsi="Helvetica" w:cs="Arial"/>
          <w:sz w:val="22"/>
          <w:szCs w:val="22"/>
        </w:rPr>
        <w:t>Locate the relevant data file to be read into the statistical modeling program</w:t>
      </w:r>
      <w:r w:rsidR="00481F91">
        <w:rPr>
          <w:rFonts w:ascii="Helvetica" w:hAnsi="Helvetica" w:cstheme="minorHAnsi"/>
          <w:color w:val="000000" w:themeColor="text1"/>
          <w:sz w:val="22"/>
          <w:szCs w:val="22"/>
        </w:rPr>
        <w:t xml:space="preserve"> </w:t>
      </w:r>
      <w:r w:rsidR="00481F91">
        <w:rPr>
          <w:rFonts w:ascii="Helvetica" w:hAnsi="Helvetica" w:cstheme="minorHAnsi"/>
          <w:b/>
          <w:color w:val="000000" w:themeColor="text1"/>
          <w:sz w:val="22"/>
          <w:szCs w:val="22"/>
        </w:rPr>
        <w:t>[1].</w:t>
      </w:r>
    </w:p>
    <w:p w14:paraId="3269B29E" w14:textId="34E1AB87" w:rsidR="00CE10F2" w:rsidRPr="00422823" w:rsidRDefault="00422823" w:rsidP="00422823">
      <w:pPr>
        <w:numPr>
          <w:ilvl w:val="2"/>
          <w:numId w:val="12"/>
        </w:numPr>
        <w:spacing w:before="240"/>
        <w:outlineLvl w:val="0"/>
        <w:rPr>
          <w:rFonts w:ascii="Helvetica" w:hAnsi="Helvetica" w:cs="Arial"/>
          <w:sz w:val="22"/>
          <w:szCs w:val="22"/>
        </w:rPr>
      </w:pPr>
      <w:r w:rsidRPr="00422823">
        <w:rPr>
          <w:rFonts w:ascii="Helvetica" w:hAnsi="Helvetica" w:cs="Arial"/>
          <w:sz w:val="22"/>
          <w:szCs w:val="22"/>
        </w:rPr>
        <w:t xml:space="preserve">MED-over shoulder: Talent types “File is [insert location of file]”. </w:t>
      </w:r>
    </w:p>
    <w:p w14:paraId="1FE7CEA0" w14:textId="654299D3" w:rsidR="00450B27" w:rsidRPr="00422823" w:rsidRDefault="00422823" w:rsidP="00AE45E1">
      <w:pPr>
        <w:numPr>
          <w:ilvl w:val="1"/>
          <w:numId w:val="12"/>
        </w:numPr>
        <w:spacing w:before="240"/>
        <w:outlineLvl w:val="0"/>
        <w:rPr>
          <w:rFonts w:ascii="Helvetica" w:hAnsi="Helvetica" w:cs="Arial"/>
          <w:sz w:val="22"/>
          <w:szCs w:val="22"/>
        </w:rPr>
      </w:pPr>
      <w:r w:rsidRPr="00422823">
        <w:rPr>
          <w:rFonts w:ascii="Helvetica" w:hAnsi="Helvetica" w:cs="Arial"/>
          <w:sz w:val="22"/>
          <w:szCs w:val="22"/>
        </w:rPr>
        <w:t xml:space="preserve">Then, click on the ‘RUN’ icon </w:t>
      </w:r>
      <w:r w:rsidRPr="00422823">
        <w:rPr>
          <w:rFonts w:ascii="Helvetica" w:hAnsi="Helvetica" w:cstheme="minorHAnsi"/>
          <w:color w:val="000000" w:themeColor="text1"/>
          <w:sz w:val="22"/>
          <w:szCs w:val="22"/>
        </w:rPr>
        <w:t xml:space="preserve">to obtain estimates for genetic, shared environmental, and non-shared environmental influences from the multivariate Cholesky decomposition method </w:t>
      </w:r>
      <w:r w:rsidRPr="00422823">
        <w:rPr>
          <w:rFonts w:ascii="Helvetica" w:hAnsi="Helvetica" w:cstheme="minorHAnsi"/>
          <w:b/>
          <w:color w:val="000000" w:themeColor="text1"/>
          <w:sz w:val="22"/>
          <w:szCs w:val="22"/>
        </w:rPr>
        <w:t xml:space="preserve">[1]. </w:t>
      </w:r>
    </w:p>
    <w:p w14:paraId="2F4F7C5E" w14:textId="56C7EFE5" w:rsidR="00422823" w:rsidRPr="00422823" w:rsidRDefault="00422823" w:rsidP="00422823">
      <w:pPr>
        <w:numPr>
          <w:ilvl w:val="2"/>
          <w:numId w:val="12"/>
        </w:numPr>
        <w:spacing w:before="240"/>
        <w:outlineLvl w:val="0"/>
        <w:rPr>
          <w:rFonts w:ascii="Helvetica" w:hAnsi="Helvetica" w:cs="Arial"/>
          <w:sz w:val="22"/>
          <w:szCs w:val="22"/>
        </w:rPr>
      </w:pPr>
      <w:r w:rsidRPr="00422823">
        <w:rPr>
          <w:rFonts w:ascii="Helvetica" w:hAnsi="Helvetica" w:cs="Arial"/>
          <w:sz w:val="22"/>
          <w:szCs w:val="22"/>
        </w:rPr>
        <w:t xml:space="preserve">MED-over shoulder: Talent clicks the RUN icon. </w:t>
      </w:r>
    </w:p>
    <w:p w14:paraId="6E91C572" w14:textId="39C564C6" w:rsidR="00422823" w:rsidRPr="00422823" w:rsidRDefault="00422823" w:rsidP="00AE45E1">
      <w:pPr>
        <w:numPr>
          <w:ilvl w:val="1"/>
          <w:numId w:val="12"/>
        </w:numPr>
        <w:spacing w:before="240"/>
        <w:outlineLvl w:val="0"/>
        <w:rPr>
          <w:rFonts w:ascii="Helvetica" w:hAnsi="Helvetica" w:cs="Arial"/>
          <w:sz w:val="22"/>
          <w:szCs w:val="22"/>
        </w:rPr>
      </w:pPr>
      <w:r w:rsidRPr="00422823">
        <w:rPr>
          <w:rFonts w:ascii="Helvetica" w:hAnsi="Helvetica" w:cstheme="minorHAnsi"/>
          <w:color w:val="000000" w:themeColor="text1"/>
          <w:sz w:val="22"/>
          <w:szCs w:val="22"/>
        </w:rPr>
        <w:t xml:space="preserve">After the program generates estimates for genetic, shared environmental, and non-shared environmental influences, locate the estimates in the output file </w:t>
      </w:r>
      <w:r w:rsidRPr="00422823">
        <w:rPr>
          <w:rFonts w:ascii="Helvetica" w:hAnsi="Helvetica" w:cstheme="minorHAnsi"/>
          <w:b/>
          <w:color w:val="000000" w:themeColor="text1"/>
          <w:sz w:val="22"/>
          <w:szCs w:val="22"/>
        </w:rPr>
        <w:t xml:space="preserve">[1-TXT]. </w:t>
      </w:r>
    </w:p>
    <w:p w14:paraId="15F6FD86" w14:textId="4465A57E" w:rsidR="00422823" w:rsidRPr="00422823" w:rsidRDefault="00422823" w:rsidP="00422823">
      <w:pPr>
        <w:numPr>
          <w:ilvl w:val="2"/>
          <w:numId w:val="12"/>
        </w:numPr>
        <w:spacing w:before="240"/>
        <w:outlineLvl w:val="0"/>
        <w:rPr>
          <w:rFonts w:ascii="Helvetica" w:hAnsi="Helvetica" w:cs="Arial"/>
          <w:sz w:val="22"/>
          <w:szCs w:val="22"/>
        </w:rPr>
      </w:pPr>
      <w:r w:rsidRPr="003D7B31">
        <w:rPr>
          <w:rFonts w:ascii="Helvetica" w:hAnsi="Helvetica" w:cs="Arial"/>
          <w:sz w:val="22"/>
          <w:szCs w:val="22"/>
        </w:rPr>
        <w:t>MED-over</w:t>
      </w:r>
      <w:r w:rsidRPr="00422823">
        <w:rPr>
          <w:rFonts w:ascii="Helvetica" w:hAnsi="Helvetica" w:cs="Arial"/>
          <w:sz w:val="22"/>
          <w:szCs w:val="22"/>
        </w:rPr>
        <w:t xml:space="preserve"> shoulder: Show talent opening the estimates in the output file. </w:t>
      </w:r>
      <w:r w:rsidRPr="00422823">
        <w:rPr>
          <w:rFonts w:ascii="Helvetica" w:hAnsi="Helvetica" w:cs="Arial"/>
          <w:sz w:val="22"/>
          <w:szCs w:val="22"/>
        </w:rPr>
        <w:br/>
      </w:r>
      <w:r w:rsidRPr="00422823">
        <w:rPr>
          <w:rFonts w:ascii="Helvetica" w:hAnsi="Helvetica" w:cstheme="minorHAnsi"/>
          <w:b/>
          <w:color w:val="000000" w:themeColor="text1"/>
          <w:sz w:val="22"/>
          <w:szCs w:val="22"/>
        </w:rPr>
        <w:t>TEXT: stx</w:t>
      </w:r>
      <w:r w:rsidRPr="00422823">
        <w:rPr>
          <w:rFonts w:ascii="Helvetica" w:hAnsi="Helvetica" w:cstheme="minorHAnsi"/>
          <w:b/>
          <w:color w:val="000000" w:themeColor="text1"/>
          <w:sz w:val="22"/>
          <w:szCs w:val="22"/>
          <w:vertAlign w:val="subscript"/>
        </w:rPr>
        <w:t>11</w:t>
      </w:r>
      <w:r w:rsidRPr="00422823">
        <w:rPr>
          <w:rFonts w:ascii="Helvetica" w:hAnsi="Helvetica" w:cstheme="minorHAnsi"/>
          <w:b/>
          <w:color w:val="000000" w:themeColor="text1"/>
          <w:sz w:val="22"/>
          <w:szCs w:val="22"/>
        </w:rPr>
        <w:t xml:space="preserve"> for path a</w:t>
      </w:r>
      <w:r w:rsidRPr="00422823">
        <w:rPr>
          <w:rFonts w:ascii="Helvetica" w:hAnsi="Helvetica" w:cstheme="minorHAnsi"/>
          <w:b/>
          <w:color w:val="000000" w:themeColor="text1"/>
          <w:sz w:val="22"/>
          <w:szCs w:val="22"/>
          <w:vertAlign w:val="subscript"/>
        </w:rPr>
        <w:t>11</w:t>
      </w:r>
      <w:r w:rsidRPr="00422823">
        <w:rPr>
          <w:rFonts w:ascii="Helvetica" w:hAnsi="Helvetica" w:cstheme="minorHAnsi"/>
          <w:b/>
          <w:color w:val="000000" w:themeColor="text1"/>
          <w:sz w:val="22"/>
          <w:szCs w:val="22"/>
        </w:rPr>
        <w:t>, stx</w:t>
      </w:r>
      <w:r w:rsidRPr="00422823">
        <w:rPr>
          <w:rFonts w:ascii="Helvetica" w:hAnsi="Helvetica" w:cstheme="minorHAnsi"/>
          <w:b/>
          <w:color w:val="000000" w:themeColor="text1"/>
          <w:sz w:val="22"/>
          <w:szCs w:val="22"/>
          <w:vertAlign w:val="subscript"/>
        </w:rPr>
        <w:t>21</w:t>
      </w:r>
      <w:r w:rsidRPr="00422823">
        <w:rPr>
          <w:rFonts w:ascii="Helvetica" w:hAnsi="Helvetica" w:cstheme="minorHAnsi"/>
          <w:b/>
          <w:color w:val="000000" w:themeColor="text1"/>
          <w:sz w:val="22"/>
          <w:szCs w:val="22"/>
        </w:rPr>
        <w:t xml:space="preserve"> for path a</w:t>
      </w:r>
      <w:r w:rsidRPr="00422823">
        <w:rPr>
          <w:rFonts w:ascii="Helvetica" w:hAnsi="Helvetica" w:cstheme="minorHAnsi"/>
          <w:b/>
          <w:color w:val="000000" w:themeColor="text1"/>
          <w:sz w:val="22"/>
          <w:szCs w:val="22"/>
          <w:vertAlign w:val="subscript"/>
        </w:rPr>
        <w:t>21</w:t>
      </w:r>
      <w:r w:rsidRPr="00422823">
        <w:rPr>
          <w:rFonts w:ascii="Helvetica" w:hAnsi="Helvetica" w:cstheme="minorHAnsi"/>
          <w:b/>
          <w:color w:val="000000" w:themeColor="text1"/>
          <w:sz w:val="22"/>
          <w:szCs w:val="22"/>
        </w:rPr>
        <w:t>, …, sty</w:t>
      </w:r>
      <w:r w:rsidRPr="00422823">
        <w:rPr>
          <w:rFonts w:ascii="Helvetica" w:hAnsi="Helvetica" w:cstheme="minorHAnsi"/>
          <w:b/>
          <w:color w:val="000000" w:themeColor="text1"/>
          <w:sz w:val="22"/>
          <w:szCs w:val="22"/>
          <w:vertAlign w:val="subscript"/>
        </w:rPr>
        <w:t>11</w:t>
      </w:r>
      <w:r w:rsidRPr="00422823">
        <w:rPr>
          <w:rFonts w:ascii="Helvetica" w:hAnsi="Helvetica" w:cstheme="minorHAnsi"/>
          <w:b/>
          <w:color w:val="000000" w:themeColor="text1"/>
          <w:sz w:val="22"/>
          <w:szCs w:val="22"/>
        </w:rPr>
        <w:t xml:space="preserve"> for path c</w:t>
      </w:r>
      <w:r w:rsidRPr="00422823">
        <w:rPr>
          <w:rFonts w:ascii="Helvetica" w:hAnsi="Helvetica" w:cstheme="minorHAnsi"/>
          <w:b/>
          <w:color w:val="000000" w:themeColor="text1"/>
          <w:sz w:val="22"/>
          <w:szCs w:val="22"/>
          <w:vertAlign w:val="subscript"/>
        </w:rPr>
        <w:t>11</w:t>
      </w:r>
      <w:r w:rsidRPr="00422823">
        <w:rPr>
          <w:rFonts w:ascii="Helvetica" w:hAnsi="Helvetica" w:cstheme="minorHAnsi"/>
          <w:b/>
          <w:color w:val="000000" w:themeColor="text1"/>
          <w:sz w:val="22"/>
          <w:szCs w:val="22"/>
        </w:rPr>
        <w:t>, sty</w:t>
      </w:r>
      <w:r w:rsidRPr="00422823">
        <w:rPr>
          <w:rFonts w:ascii="Helvetica" w:hAnsi="Helvetica" w:cstheme="minorHAnsi"/>
          <w:b/>
          <w:color w:val="000000" w:themeColor="text1"/>
          <w:sz w:val="22"/>
          <w:szCs w:val="22"/>
          <w:vertAlign w:val="subscript"/>
        </w:rPr>
        <w:t>21</w:t>
      </w:r>
      <w:r w:rsidRPr="00422823">
        <w:rPr>
          <w:rFonts w:ascii="Helvetica" w:hAnsi="Helvetica" w:cstheme="minorHAnsi"/>
          <w:b/>
          <w:color w:val="000000" w:themeColor="text1"/>
          <w:sz w:val="22"/>
          <w:szCs w:val="22"/>
        </w:rPr>
        <w:t xml:space="preserve"> for path c</w:t>
      </w:r>
      <w:r w:rsidRPr="00422823">
        <w:rPr>
          <w:rFonts w:ascii="Helvetica" w:hAnsi="Helvetica" w:cstheme="minorHAnsi"/>
          <w:b/>
          <w:color w:val="000000" w:themeColor="text1"/>
          <w:sz w:val="22"/>
          <w:szCs w:val="22"/>
          <w:vertAlign w:val="subscript"/>
        </w:rPr>
        <w:t>21</w:t>
      </w:r>
      <w:r w:rsidRPr="00422823">
        <w:rPr>
          <w:rFonts w:ascii="Helvetica" w:hAnsi="Helvetica" w:cstheme="minorHAnsi"/>
          <w:b/>
          <w:color w:val="000000" w:themeColor="text1"/>
          <w:sz w:val="22"/>
          <w:szCs w:val="22"/>
        </w:rPr>
        <w:t>, …, stz</w:t>
      </w:r>
      <w:r w:rsidRPr="00422823">
        <w:rPr>
          <w:rFonts w:ascii="Helvetica" w:hAnsi="Helvetica" w:cstheme="minorHAnsi"/>
          <w:b/>
          <w:color w:val="000000" w:themeColor="text1"/>
          <w:sz w:val="22"/>
          <w:szCs w:val="22"/>
          <w:vertAlign w:val="subscript"/>
        </w:rPr>
        <w:t>11</w:t>
      </w:r>
      <w:r w:rsidRPr="00422823">
        <w:rPr>
          <w:rFonts w:ascii="Helvetica" w:hAnsi="Helvetica" w:cstheme="minorHAnsi"/>
          <w:b/>
          <w:color w:val="000000" w:themeColor="text1"/>
          <w:sz w:val="22"/>
          <w:szCs w:val="22"/>
        </w:rPr>
        <w:t xml:space="preserve"> for path e</w:t>
      </w:r>
      <w:r w:rsidRPr="00422823">
        <w:rPr>
          <w:rFonts w:ascii="Helvetica" w:hAnsi="Helvetica" w:cstheme="minorHAnsi"/>
          <w:b/>
          <w:color w:val="000000" w:themeColor="text1"/>
          <w:sz w:val="22"/>
          <w:szCs w:val="22"/>
          <w:vertAlign w:val="subscript"/>
        </w:rPr>
        <w:t>11</w:t>
      </w:r>
      <w:r w:rsidRPr="00422823">
        <w:rPr>
          <w:rFonts w:ascii="Helvetica" w:hAnsi="Helvetica" w:cstheme="minorHAnsi"/>
          <w:b/>
          <w:color w:val="000000" w:themeColor="text1"/>
          <w:sz w:val="22"/>
          <w:szCs w:val="22"/>
        </w:rPr>
        <w:t>, stz</w:t>
      </w:r>
      <w:r w:rsidRPr="00422823">
        <w:rPr>
          <w:rFonts w:ascii="Helvetica" w:hAnsi="Helvetica" w:cstheme="minorHAnsi"/>
          <w:b/>
          <w:color w:val="000000" w:themeColor="text1"/>
          <w:sz w:val="22"/>
          <w:szCs w:val="22"/>
          <w:vertAlign w:val="subscript"/>
        </w:rPr>
        <w:t>21</w:t>
      </w:r>
      <w:r w:rsidRPr="00422823">
        <w:rPr>
          <w:rFonts w:ascii="Helvetica" w:hAnsi="Helvetica" w:cstheme="minorHAnsi"/>
          <w:b/>
          <w:color w:val="000000" w:themeColor="text1"/>
          <w:sz w:val="22"/>
          <w:szCs w:val="22"/>
        </w:rPr>
        <w:t xml:space="preserve"> for path e</w:t>
      </w:r>
      <w:r w:rsidRPr="00422823">
        <w:rPr>
          <w:rFonts w:ascii="Helvetica" w:hAnsi="Helvetica" w:cstheme="minorHAnsi"/>
          <w:b/>
          <w:color w:val="000000" w:themeColor="text1"/>
          <w:sz w:val="22"/>
          <w:szCs w:val="22"/>
          <w:vertAlign w:val="subscript"/>
        </w:rPr>
        <w:t>21</w:t>
      </w:r>
      <w:r w:rsidRPr="00422823">
        <w:rPr>
          <w:rFonts w:ascii="Helvetica" w:hAnsi="Helvetica" w:cstheme="minorHAnsi"/>
          <w:b/>
          <w:color w:val="000000" w:themeColor="text1"/>
          <w:sz w:val="22"/>
          <w:szCs w:val="22"/>
        </w:rPr>
        <w:t>, etc.</w:t>
      </w:r>
      <w:r w:rsidR="003D7B31">
        <w:rPr>
          <w:rFonts w:ascii="Helvetica" w:hAnsi="Helvetica" w:cstheme="minorHAnsi"/>
          <w:b/>
          <w:color w:val="000000" w:themeColor="text1"/>
          <w:sz w:val="22"/>
          <w:szCs w:val="22"/>
        </w:rPr>
        <w:br/>
      </w:r>
      <w:r w:rsidR="003D7B31" w:rsidRPr="000F77D7">
        <w:rPr>
          <w:rFonts w:ascii="Helvetica" w:hAnsi="Helvetica" w:cs="Arial"/>
          <w:i/>
          <w:color w:val="4472C4" w:themeColor="accent1"/>
          <w:sz w:val="22"/>
          <w:szCs w:val="22"/>
        </w:rPr>
        <w:t>[Note to Videographer: Authors indicate this step is important]</w:t>
      </w:r>
    </w:p>
    <w:p w14:paraId="7E896B05" w14:textId="75072338" w:rsidR="000F77D7" w:rsidRPr="000F77D7" w:rsidRDefault="00422823" w:rsidP="006F1B6A">
      <w:pPr>
        <w:numPr>
          <w:ilvl w:val="1"/>
          <w:numId w:val="12"/>
        </w:numPr>
        <w:spacing w:before="240"/>
        <w:outlineLvl w:val="0"/>
        <w:rPr>
          <w:rFonts w:ascii="Helvetica" w:hAnsi="Helvetica" w:cstheme="minorHAnsi"/>
          <w:color w:val="000000" w:themeColor="text1"/>
          <w:sz w:val="22"/>
          <w:szCs w:val="22"/>
        </w:rPr>
      </w:pPr>
      <w:r w:rsidRPr="00422823">
        <w:rPr>
          <w:rFonts w:ascii="Helvetica" w:hAnsi="Helvetica" w:cstheme="minorHAnsi"/>
          <w:color w:val="000000" w:themeColor="text1"/>
          <w:sz w:val="22"/>
          <w:szCs w:val="22"/>
        </w:rPr>
        <w:t>Next, open the word processor</w:t>
      </w:r>
      <w:r w:rsidR="000F77D7">
        <w:rPr>
          <w:rFonts w:ascii="Helvetica" w:hAnsi="Helvetica" w:cstheme="minorHAnsi"/>
          <w:color w:val="000000" w:themeColor="text1"/>
          <w:sz w:val="22"/>
          <w:szCs w:val="22"/>
        </w:rPr>
        <w:t>, and c</w:t>
      </w:r>
      <w:r w:rsidR="000F77D7" w:rsidRPr="000F77D7">
        <w:rPr>
          <w:rFonts w:ascii="Helvetica" w:hAnsi="Helvetica" w:cstheme="minorHAnsi"/>
          <w:color w:val="000000" w:themeColor="text1"/>
          <w:sz w:val="22"/>
          <w:szCs w:val="22"/>
        </w:rPr>
        <w:t>opy the generated estimates into a table</w:t>
      </w:r>
      <w:r w:rsidR="000F77D7">
        <w:rPr>
          <w:rFonts w:ascii="Helvetica" w:hAnsi="Helvetica" w:cstheme="minorHAnsi"/>
          <w:color w:val="000000" w:themeColor="text1"/>
          <w:sz w:val="22"/>
          <w:szCs w:val="22"/>
        </w:rPr>
        <w:t xml:space="preserve"> </w:t>
      </w:r>
      <w:r w:rsidR="000F77D7">
        <w:rPr>
          <w:rFonts w:ascii="Helvetica" w:hAnsi="Helvetica" w:cstheme="minorHAnsi"/>
          <w:b/>
          <w:color w:val="000000" w:themeColor="text1"/>
          <w:sz w:val="22"/>
          <w:szCs w:val="22"/>
        </w:rPr>
        <w:t>[1].</w:t>
      </w:r>
    </w:p>
    <w:p w14:paraId="225FA44F" w14:textId="77777777" w:rsidR="000F77D7" w:rsidRPr="00422823" w:rsidRDefault="000F77D7" w:rsidP="000F77D7">
      <w:pPr>
        <w:numPr>
          <w:ilvl w:val="2"/>
          <w:numId w:val="12"/>
        </w:numPr>
        <w:spacing w:before="240"/>
        <w:outlineLvl w:val="0"/>
        <w:rPr>
          <w:rFonts w:ascii="Helvetica" w:hAnsi="Helvetica" w:cs="Arial"/>
          <w:bCs/>
          <w:sz w:val="22"/>
          <w:szCs w:val="22"/>
        </w:rPr>
      </w:pPr>
      <w:r w:rsidRPr="000F77D7">
        <w:rPr>
          <w:rFonts w:ascii="Helvetica" w:hAnsi="Helvetica" w:cs="Arial"/>
          <w:sz w:val="22"/>
          <w:szCs w:val="22"/>
          <w:highlight w:val="yellow"/>
        </w:rPr>
        <w:t>SCREEN:</w:t>
      </w:r>
      <w:r w:rsidRPr="00422823">
        <w:rPr>
          <w:rFonts w:ascii="Helvetica" w:hAnsi="Helvetica" w:cs="Arial"/>
          <w:sz w:val="22"/>
          <w:szCs w:val="22"/>
        </w:rPr>
        <w:t xml:space="preserve"> </w:t>
      </w:r>
      <w:r w:rsidRPr="00422823">
        <w:rPr>
          <w:rFonts w:ascii="Helvetica" w:hAnsi="Helvetica"/>
          <w:sz w:val="22"/>
          <w:szCs w:val="22"/>
          <w:highlight w:val="yellow"/>
        </w:rPr>
        <w:t>To be provided by the authors</w:t>
      </w:r>
      <w:r w:rsidRPr="00422823">
        <w:rPr>
          <w:rFonts w:ascii="Helvetica" w:hAnsi="Helvetica"/>
          <w:sz w:val="22"/>
          <w:szCs w:val="22"/>
        </w:rPr>
        <w:br/>
      </w:r>
      <w:proofErr w:type="spellStart"/>
      <w:r w:rsidRPr="00422823">
        <w:rPr>
          <w:rFonts w:ascii="Helvetica" w:hAnsi="Helvetica"/>
          <w:i/>
          <w:sz w:val="22"/>
          <w:szCs w:val="22"/>
          <w:highlight w:val="yellow"/>
        </w:rPr>
        <w:t>Authors</w:t>
      </w:r>
      <w:proofErr w:type="spellEnd"/>
      <w:r w:rsidRPr="00422823">
        <w:rPr>
          <w:rFonts w:ascii="Helvetica" w:hAnsi="Helvetica"/>
          <w:i/>
          <w:sz w:val="22"/>
          <w:szCs w:val="22"/>
          <w:highlight w:val="yellow"/>
        </w:rPr>
        <w:t xml:space="preserve">, please upload this screen capture to your </w:t>
      </w:r>
      <w:hyperlink r:id="rId12" w:history="1">
        <w:r w:rsidRPr="00422823">
          <w:rPr>
            <w:rStyle w:val="Hyperlink"/>
            <w:rFonts w:ascii="Helvetica" w:hAnsi="Helvetica"/>
            <w:i/>
            <w:sz w:val="22"/>
            <w:szCs w:val="22"/>
            <w:highlight w:val="yellow"/>
          </w:rPr>
          <w:t>project page</w:t>
        </w:r>
      </w:hyperlink>
      <w:r w:rsidRPr="00422823">
        <w:rPr>
          <w:rFonts w:ascii="Helvetica" w:hAnsi="Helvetica"/>
          <w:i/>
          <w:sz w:val="22"/>
          <w:szCs w:val="22"/>
          <w:highlight w:val="yellow"/>
        </w:rPr>
        <w:t>.</w:t>
      </w:r>
    </w:p>
    <w:p w14:paraId="48209B87" w14:textId="0CEE8C02" w:rsidR="00422823" w:rsidRPr="006F1B6A" w:rsidRDefault="000F77D7" w:rsidP="006F1B6A">
      <w:pPr>
        <w:numPr>
          <w:ilvl w:val="1"/>
          <w:numId w:val="12"/>
        </w:numPr>
        <w:spacing w:before="240"/>
        <w:outlineLvl w:val="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Then, open the software with a GUI </w:t>
      </w:r>
      <w:r w:rsidRPr="000F77D7">
        <w:rPr>
          <w:rFonts w:ascii="Helvetica" w:hAnsi="Helvetica" w:cstheme="minorHAnsi"/>
          <w:i/>
          <w:color w:val="C00000"/>
          <w:sz w:val="22"/>
          <w:szCs w:val="22"/>
        </w:rPr>
        <w:t xml:space="preserve">(pronounced gooey). </w:t>
      </w:r>
      <w:r w:rsidR="00422823" w:rsidRPr="006F1B6A">
        <w:rPr>
          <w:rFonts w:ascii="Helvetica" w:hAnsi="Helvetica" w:cstheme="minorHAnsi"/>
          <w:color w:val="000000" w:themeColor="text1"/>
          <w:sz w:val="22"/>
          <w:szCs w:val="22"/>
        </w:rPr>
        <w:t xml:space="preserve">Enter the estimates from the created table into cells F3-F16, G4-G16, H5-H16, and I6-I16. Calculate the variance of genetic, shared environmental, and non-shared environmental influences by squaring the estimates in cells F3-F16, G4-G16, H5-H16, and I6-I16. Type the squared values in cells J3-J16, K4-K16, L5-L16, and M6-M16 </w:t>
      </w:r>
      <w:r w:rsidR="00422823" w:rsidRPr="006F1B6A">
        <w:rPr>
          <w:rFonts w:ascii="Helvetica" w:hAnsi="Helvetica" w:cstheme="minorHAnsi"/>
          <w:b/>
          <w:color w:val="000000" w:themeColor="text1"/>
          <w:sz w:val="22"/>
          <w:szCs w:val="22"/>
        </w:rPr>
        <w:t>[1].</w:t>
      </w:r>
    </w:p>
    <w:p w14:paraId="5677AE66" w14:textId="1EF26CC5" w:rsidR="00422823" w:rsidRPr="00422823" w:rsidRDefault="00422823" w:rsidP="00422823">
      <w:pPr>
        <w:numPr>
          <w:ilvl w:val="2"/>
          <w:numId w:val="12"/>
        </w:numPr>
        <w:spacing w:before="240"/>
        <w:outlineLvl w:val="0"/>
        <w:rPr>
          <w:rFonts w:ascii="Helvetica" w:hAnsi="Helvetica" w:cs="Arial"/>
          <w:bCs/>
          <w:sz w:val="22"/>
          <w:szCs w:val="22"/>
        </w:rPr>
      </w:pPr>
      <w:r w:rsidRPr="003D7B31">
        <w:rPr>
          <w:rFonts w:ascii="Helvetica" w:hAnsi="Helvetica" w:cs="Arial"/>
          <w:sz w:val="22"/>
          <w:szCs w:val="22"/>
          <w:highlight w:val="yellow"/>
        </w:rPr>
        <w:t xml:space="preserve">SCREEN: </w:t>
      </w:r>
      <w:r w:rsidRPr="003D7B31">
        <w:rPr>
          <w:rFonts w:ascii="Helvetica" w:hAnsi="Helvetica"/>
          <w:sz w:val="22"/>
          <w:szCs w:val="22"/>
          <w:highlight w:val="yellow"/>
        </w:rPr>
        <w:t>To be provided by the authors</w:t>
      </w:r>
      <w:r w:rsidRPr="003D7B31">
        <w:rPr>
          <w:rFonts w:ascii="Helvetica" w:hAnsi="Helvetica"/>
          <w:sz w:val="22"/>
          <w:szCs w:val="22"/>
          <w:highlight w:val="yellow"/>
        </w:rPr>
        <w:br/>
      </w:r>
      <w:proofErr w:type="spellStart"/>
      <w:r w:rsidRPr="003D7B31">
        <w:rPr>
          <w:rFonts w:ascii="Helvetica" w:hAnsi="Helvetica"/>
          <w:i/>
          <w:sz w:val="22"/>
          <w:szCs w:val="22"/>
          <w:highlight w:val="yellow"/>
        </w:rPr>
        <w:t>Authors</w:t>
      </w:r>
      <w:proofErr w:type="spellEnd"/>
      <w:r w:rsidRPr="003D7B31">
        <w:rPr>
          <w:rFonts w:ascii="Helvetica" w:hAnsi="Helvetica"/>
          <w:i/>
          <w:sz w:val="22"/>
          <w:szCs w:val="22"/>
          <w:highlight w:val="yellow"/>
        </w:rPr>
        <w:t xml:space="preserve">, please upload </w:t>
      </w:r>
      <w:r w:rsidRPr="00422823">
        <w:rPr>
          <w:rFonts w:ascii="Helvetica" w:hAnsi="Helvetica"/>
          <w:i/>
          <w:sz w:val="22"/>
          <w:szCs w:val="22"/>
          <w:highlight w:val="yellow"/>
        </w:rPr>
        <w:t xml:space="preserve">this screen capture to your </w:t>
      </w:r>
      <w:hyperlink r:id="rId13" w:history="1">
        <w:r w:rsidRPr="00422823">
          <w:rPr>
            <w:rStyle w:val="Hyperlink"/>
            <w:rFonts w:ascii="Helvetica" w:hAnsi="Helvetica"/>
            <w:i/>
            <w:sz w:val="22"/>
            <w:szCs w:val="22"/>
            <w:highlight w:val="yellow"/>
          </w:rPr>
          <w:t>project page</w:t>
        </w:r>
      </w:hyperlink>
      <w:r w:rsidRPr="00422823">
        <w:rPr>
          <w:rFonts w:ascii="Helvetica" w:hAnsi="Helvetica"/>
          <w:i/>
          <w:sz w:val="22"/>
          <w:szCs w:val="22"/>
          <w:highlight w:val="yellow"/>
        </w:rPr>
        <w:t>.</w:t>
      </w:r>
    </w:p>
    <w:p w14:paraId="384F54DF" w14:textId="61CD682D" w:rsidR="00422823" w:rsidRPr="00422823" w:rsidRDefault="00422823" w:rsidP="00422823">
      <w:pPr>
        <w:numPr>
          <w:ilvl w:val="1"/>
          <w:numId w:val="12"/>
        </w:numPr>
        <w:spacing w:before="240"/>
        <w:outlineLvl w:val="0"/>
        <w:rPr>
          <w:rFonts w:ascii="Helvetica" w:hAnsi="Helvetica" w:cstheme="minorHAnsi"/>
          <w:color w:val="000000" w:themeColor="text1"/>
          <w:sz w:val="22"/>
          <w:szCs w:val="22"/>
        </w:rPr>
      </w:pPr>
      <w:r w:rsidRPr="00422823">
        <w:rPr>
          <w:rFonts w:ascii="Helvetica" w:hAnsi="Helvetica" w:cstheme="minorHAnsi"/>
          <w:color w:val="000000" w:themeColor="text1"/>
          <w:sz w:val="22"/>
          <w:szCs w:val="22"/>
        </w:rPr>
        <w:t xml:space="preserve">Then, calculate the percentage variance by multiplying values in cells J3-J16, K4-K16, L5-L16, and M6-M16 by 100. Type the percentage values in cells N3-N16, O4-O16, P5-P16, and Q6-Q16 </w:t>
      </w:r>
      <w:r w:rsidRPr="00422823">
        <w:rPr>
          <w:rFonts w:ascii="Helvetica" w:hAnsi="Helvetica" w:cstheme="minorHAnsi"/>
          <w:b/>
          <w:color w:val="000000" w:themeColor="text1"/>
          <w:sz w:val="22"/>
          <w:szCs w:val="22"/>
        </w:rPr>
        <w:t>[1].</w:t>
      </w:r>
    </w:p>
    <w:p w14:paraId="66574EFD" w14:textId="77777777" w:rsidR="00422823" w:rsidRPr="00422823" w:rsidRDefault="00422823" w:rsidP="00422823">
      <w:pPr>
        <w:numPr>
          <w:ilvl w:val="2"/>
          <w:numId w:val="12"/>
        </w:numPr>
        <w:spacing w:before="240"/>
        <w:outlineLvl w:val="0"/>
        <w:rPr>
          <w:rFonts w:ascii="Helvetica" w:hAnsi="Helvetica" w:cs="Arial"/>
          <w:bCs/>
          <w:sz w:val="22"/>
          <w:szCs w:val="22"/>
        </w:rPr>
      </w:pPr>
      <w:r w:rsidRPr="00422823">
        <w:rPr>
          <w:rFonts w:ascii="Helvetica" w:hAnsi="Helvetica" w:cs="Arial"/>
          <w:sz w:val="22"/>
          <w:szCs w:val="22"/>
        </w:rPr>
        <w:t xml:space="preserve">SCREEN: </w:t>
      </w:r>
      <w:r w:rsidRPr="00422823">
        <w:rPr>
          <w:rFonts w:ascii="Helvetica" w:hAnsi="Helvetica"/>
          <w:sz w:val="22"/>
          <w:szCs w:val="22"/>
          <w:highlight w:val="yellow"/>
        </w:rPr>
        <w:t>To be provided by the authors</w:t>
      </w:r>
      <w:r w:rsidRPr="00422823">
        <w:rPr>
          <w:rFonts w:ascii="Helvetica" w:hAnsi="Helvetica"/>
          <w:sz w:val="22"/>
          <w:szCs w:val="22"/>
        </w:rPr>
        <w:br/>
      </w:r>
      <w:proofErr w:type="spellStart"/>
      <w:r w:rsidRPr="00422823">
        <w:rPr>
          <w:rFonts w:ascii="Helvetica" w:hAnsi="Helvetica"/>
          <w:i/>
          <w:sz w:val="22"/>
          <w:szCs w:val="22"/>
          <w:highlight w:val="yellow"/>
        </w:rPr>
        <w:t>Authors</w:t>
      </w:r>
      <w:proofErr w:type="spellEnd"/>
      <w:r w:rsidRPr="00422823">
        <w:rPr>
          <w:rFonts w:ascii="Helvetica" w:hAnsi="Helvetica"/>
          <w:i/>
          <w:sz w:val="22"/>
          <w:szCs w:val="22"/>
          <w:highlight w:val="yellow"/>
        </w:rPr>
        <w:t xml:space="preserve">, please upload this screen capture to your </w:t>
      </w:r>
      <w:hyperlink r:id="rId14" w:history="1">
        <w:r w:rsidRPr="00422823">
          <w:rPr>
            <w:rStyle w:val="Hyperlink"/>
            <w:rFonts w:ascii="Helvetica" w:hAnsi="Helvetica"/>
            <w:i/>
            <w:sz w:val="22"/>
            <w:szCs w:val="22"/>
            <w:highlight w:val="yellow"/>
          </w:rPr>
          <w:t>project page</w:t>
        </w:r>
      </w:hyperlink>
      <w:r w:rsidRPr="00422823">
        <w:rPr>
          <w:rFonts w:ascii="Helvetica" w:hAnsi="Helvetica"/>
          <w:i/>
          <w:sz w:val="22"/>
          <w:szCs w:val="22"/>
          <w:highlight w:val="yellow"/>
        </w:rPr>
        <w:t>.</w:t>
      </w:r>
    </w:p>
    <w:p w14:paraId="13BD86A0" w14:textId="0ACFD775" w:rsidR="00422823" w:rsidRPr="00F036F7" w:rsidRDefault="00422823" w:rsidP="00422823">
      <w:pPr>
        <w:numPr>
          <w:ilvl w:val="1"/>
          <w:numId w:val="12"/>
        </w:numPr>
        <w:spacing w:before="240"/>
        <w:outlineLvl w:val="0"/>
        <w:rPr>
          <w:rFonts w:ascii="Helvetica" w:hAnsi="Helvetica" w:cstheme="minorHAnsi"/>
          <w:color w:val="000000" w:themeColor="text1"/>
          <w:sz w:val="22"/>
          <w:szCs w:val="22"/>
        </w:rPr>
      </w:pPr>
      <w:r w:rsidRPr="00422823">
        <w:rPr>
          <w:rFonts w:ascii="Helvetica" w:hAnsi="Helvetica" w:cstheme="minorHAnsi"/>
          <w:color w:val="000000" w:themeColor="text1"/>
          <w:sz w:val="22"/>
          <w:szCs w:val="22"/>
        </w:rPr>
        <w:lastRenderedPageBreak/>
        <w:t xml:space="preserve">Next, to </w:t>
      </w:r>
      <w:r w:rsidRPr="00F036F7">
        <w:rPr>
          <w:rFonts w:ascii="Helvetica" w:hAnsi="Helvetica" w:cstheme="minorHAnsi"/>
          <w:color w:val="000000" w:themeColor="text1"/>
          <w:sz w:val="22"/>
          <w:szCs w:val="22"/>
        </w:rPr>
        <w:t>calculate the extent to which genetic influences overlap from elementary to middle school, type “0” into R3</w:t>
      </w:r>
      <w:r w:rsidR="00F036F7" w:rsidRPr="00F036F7">
        <w:rPr>
          <w:rFonts w:ascii="Helvetica" w:hAnsi="Helvetica" w:cstheme="minorHAnsi"/>
          <w:color w:val="000000" w:themeColor="text1"/>
          <w:sz w:val="22"/>
          <w:szCs w:val="22"/>
        </w:rPr>
        <w:t>, type “=N4” in R4, , type “= N5+O5” into R5, and type “= N6+O6+P6” into R6</w:t>
      </w:r>
      <w:r w:rsidR="00F036F7">
        <w:rPr>
          <w:rFonts w:ascii="Helvetica" w:hAnsi="Helvetica" w:cstheme="minorHAnsi"/>
          <w:color w:val="000000" w:themeColor="text1"/>
          <w:sz w:val="22"/>
          <w:szCs w:val="22"/>
        </w:rPr>
        <w:t xml:space="preserve"> </w:t>
      </w:r>
      <w:r w:rsidR="00F036F7">
        <w:rPr>
          <w:rFonts w:ascii="Helvetica" w:hAnsi="Helvetica" w:cstheme="minorHAnsi"/>
          <w:b/>
          <w:color w:val="000000" w:themeColor="text1"/>
          <w:sz w:val="22"/>
          <w:szCs w:val="22"/>
        </w:rPr>
        <w:t xml:space="preserve">[1-TXT]. </w:t>
      </w:r>
    </w:p>
    <w:p w14:paraId="2B1F2947" w14:textId="3F43307D" w:rsidR="00F036F7" w:rsidRPr="00422823" w:rsidRDefault="00F036F7" w:rsidP="00F036F7">
      <w:pPr>
        <w:numPr>
          <w:ilvl w:val="2"/>
          <w:numId w:val="12"/>
        </w:numPr>
        <w:spacing w:before="240"/>
        <w:outlineLvl w:val="0"/>
        <w:rPr>
          <w:rFonts w:ascii="Helvetica" w:hAnsi="Helvetica" w:cs="Arial"/>
          <w:bCs/>
          <w:sz w:val="22"/>
          <w:szCs w:val="22"/>
        </w:rPr>
      </w:pPr>
      <w:r w:rsidRPr="003D7B31">
        <w:rPr>
          <w:rFonts w:ascii="Helvetica" w:hAnsi="Helvetica" w:cs="Arial"/>
          <w:sz w:val="22"/>
          <w:szCs w:val="22"/>
          <w:highlight w:val="yellow"/>
        </w:rPr>
        <w:t xml:space="preserve">SCREEN: </w:t>
      </w:r>
      <w:r w:rsidRPr="003D7B31">
        <w:rPr>
          <w:rFonts w:ascii="Helvetica" w:hAnsi="Helvetica"/>
          <w:sz w:val="22"/>
          <w:szCs w:val="22"/>
          <w:highlight w:val="yellow"/>
        </w:rPr>
        <w:t>To be provided by the authors</w:t>
      </w:r>
      <w:r w:rsidRPr="003D7B31">
        <w:rPr>
          <w:rFonts w:ascii="Helvetica" w:hAnsi="Helvetica"/>
          <w:sz w:val="22"/>
          <w:szCs w:val="22"/>
          <w:highlight w:val="yellow"/>
        </w:rPr>
        <w:br/>
      </w:r>
      <w:proofErr w:type="spellStart"/>
      <w:r w:rsidRPr="003D7B31">
        <w:rPr>
          <w:rFonts w:ascii="Helvetica" w:hAnsi="Helvetica"/>
          <w:i/>
          <w:sz w:val="22"/>
          <w:szCs w:val="22"/>
          <w:highlight w:val="yellow"/>
        </w:rPr>
        <w:t>Authors</w:t>
      </w:r>
      <w:proofErr w:type="spellEnd"/>
      <w:r w:rsidRPr="003D7B31">
        <w:rPr>
          <w:rFonts w:ascii="Helvetica" w:hAnsi="Helvetica"/>
          <w:i/>
          <w:sz w:val="22"/>
          <w:szCs w:val="22"/>
          <w:highlight w:val="yellow"/>
        </w:rPr>
        <w:t xml:space="preserve">, please </w:t>
      </w:r>
      <w:r w:rsidRPr="00422823">
        <w:rPr>
          <w:rFonts w:ascii="Helvetica" w:hAnsi="Helvetica"/>
          <w:i/>
          <w:sz w:val="22"/>
          <w:szCs w:val="22"/>
          <w:highlight w:val="yellow"/>
        </w:rPr>
        <w:t xml:space="preserve">upload this screen capture to your </w:t>
      </w:r>
      <w:hyperlink r:id="rId15" w:history="1">
        <w:r w:rsidRPr="00422823">
          <w:rPr>
            <w:rStyle w:val="Hyperlink"/>
            <w:rFonts w:ascii="Helvetica" w:hAnsi="Helvetica"/>
            <w:i/>
            <w:sz w:val="22"/>
            <w:szCs w:val="22"/>
            <w:highlight w:val="yellow"/>
          </w:rPr>
          <w:t>project page</w:t>
        </w:r>
      </w:hyperlink>
      <w:r w:rsidRPr="00422823">
        <w:rPr>
          <w:rFonts w:ascii="Helvetica" w:hAnsi="Helvetica"/>
          <w:i/>
          <w:sz w:val="22"/>
          <w:szCs w:val="22"/>
          <w:highlight w:val="yellow"/>
        </w:rPr>
        <w:t>.</w:t>
      </w:r>
      <w:r>
        <w:rPr>
          <w:rFonts w:ascii="Helvetica" w:hAnsi="Helvetica"/>
          <w:i/>
          <w:sz w:val="22"/>
          <w:szCs w:val="22"/>
        </w:rPr>
        <w:br/>
      </w:r>
      <w:r w:rsidRPr="003D7B31">
        <w:rPr>
          <w:rFonts w:ascii="Helvetica" w:hAnsi="Helvetica"/>
          <w:b/>
          <w:sz w:val="22"/>
          <w:szCs w:val="22"/>
        </w:rPr>
        <w:t>TEXT: See text protocol</w:t>
      </w:r>
      <w:r w:rsidRPr="00481F91">
        <w:rPr>
          <w:rFonts w:ascii="Helvetica" w:hAnsi="Helvetica"/>
          <w:b/>
          <w:sz w:val="22"/>
          <w:szCs w:val="22"/>
        </w:rPr>
        <w:t xml:space="preserve"> for details on </w:t>
      </w:r>
      <w:r w:rsidR="00224A2B">
        <w:rPr>
          <w:rFonts w:ascii="Helvetica" w:hAnsi="Helvetica"/>
          <w:b/>
          <w:sz w:val="22"/>
          <w:szCs w:val="22"/>
        </w:rPr>
        <w:t>calculating environmental influences overlap</w:t>
      </w:r>
      <w:r w:rsidRPr="00481F91">
        <w:rPr>
          <w:rFonts w:ascii="Helvetica" w:hAnsi="Helvetica"/>
          <w:b/>
          <w:sz w:val="22"/>
          <w:szCs w:val="22"/>
        </w:rPr>
        <w:t>.</w:t>
      </w:r>
      <w:r>
        <w:rPr>
          <w:rFonts w:ascii="Helvetica" w:hAnsi="Helvetica"/>
          <w:sz w:val="22"/>
          <w:szCs w:val="22"/>
        </w:rPr>
        <w:t xml:space="preserve"> </w:t>
      </w:r>
    </w:p>
    <w:p w14:paraId="7754937D" w14:textId="77777777" w:rsidR="003D7B31" w:rsidRDefault="00F036F7" w:rsidP="003D7B31">
      <w:pPr>
        <w:numPr>
          <w:ilvl w:val="1"/>
          <w:numId w:val="12"/>
        </w:numPr>
        <w:spacing w:before="240"/>
        <w:outlineLvl w:val="0"/>
        <w:rPr>
          <w:rFonts w:ascii="Helvetica" w:hAnsi="Helvetica" w:cstheme="minorHAnsi"/>
          <w:color w:val="000000" w:themeColor="text1"/>
          <w:sz w:val="22"/>
          <w:szCs w:val="22"/>
        </w:rPr>
      </w:pPr>
      <w:r>
        <w:rPr>
          <w:rFonts w:ascii="Helvetica" w:hAnsi="Helvetica" w:cstheme="minorHAnsi"/>
          <w:color w:val="000000" w:themeColor="text1"/>
          <w:sz w:val="22"/>
          <w:szCs w:val="22"/>
        </w:rPr>
        <w:t>Then, to c</w:t>
      </w:r>
      <w:r w:rsidRPr="00F036F7">
        <w:rPr>
          <w:rFonts w:ascii="Helvetica" w:hAnsi="Helvetica" w:cstheme="minorHAnsi"/>
          <w:color w:val="000000" w:themeColor="text1"/>
          <w:sz w:val="22"/>
          <w:szCs w:val="22"/>
        </w:rPr>
        <w:t>alculate the extent to which unique genetic</w:t>
      </w:r>
      <w:r w:rsidR="003D7B31">
        <w:rPr>
          <w:rFonts w:ascii="Helvetica" w:hAnsi="Helvetica" w:cstheme="minorHAnsi"/>
          <w:color w:val="000000" w:themeColor="text1"/>
          <w:sz w:val="22"/>
          <w:szCs w:val="22"/>
        </w:rPr>
        <w:t xml:space="preserve"> </w:t>
      </w:r>
      <w:r w:rsidRPr="00F036F7">
        <w:rPr>
          <w:rFonts w:ascii="Helvetica" w:hAnsi="Helvetica" w:cstheme="minorHAnsi"/>
          <w:color w:val="000000" w:themeColor="text1"/>
          <w:sz w:val="22"/>
          <w:szCs w:val="22"/>
        </w:rPr>
        <w:t>factors come online at each particular timepoint</w:t>
      </w:r>
      <w:r>
        <w:rPr>
          <w:rFonts w:ascii="Helvetica" w:hAnsi="Helvetica" w:cstheme="minorHAnsi"/>
          <w:color w:val="000000" w:themeColor="text1"/>
          <w:sz w:val="22"/>
          <w:szCs w:val="22"/>
        </w:rPr>
        <w:t>, c</w:t>
      </w:r>
      <w:r w:rsidRPr="00F036F7">
        <w:rPr>
          <w:rFonts w:ascii="Helvetica" w:hAnsi="Helvetica" w:cstheme="minorHAnsi"/>
          <w:color w:val="000000" w:themeColor="text1"/>
          <w:sz w:val="22"/>
          <w:szCs w:val="22"/>
        </w:rPr>
        <w:t>opy the percentages from cells N3, O4, P5, and Q6 into cells S3, S4, S5, and S6, respectively</w:t>
      </w:r>
      <w:r w:rsidR="00481F91">
        <w:rPr>
          <w:rFonts w:ascii="Helvetica" w:hAnsi="Helvetica" w:cstheme="minorHAnsi"/>
          <w:b/>
          <w:color w:val="000000" w:themeColor="text1"/>
          <w:sz w:val="22"/>
          <w:szCs w:val="22"/>
        </w:rPr>
        <w:t>[1].</w:t>
      </w:r>
    </w:p>
    <w:p w14:paraId="79B4FA48" w14:textId="4833278D" w:rsidR="003D7B31" w:rsidRPr="003D7B31" w:rsidRDefault="00F036F7" w:rsidP="003D7B31">
      <w:pPr>
        <w:numPr>
          <w:ilvl w:val="2"/>
          <w:numId w:val="12"/>
        </w:numPr>
        <w:spacing w:before="240"/>
        <w:outlineLvl w:val="0"/>
        <w:rPr>
          <w:rFonts w:ascii="Helvetica" w:hAnsi="Helvetica" w:cstheme="minorHAnsi"/>
          <w:color w:val="000000" w:themeColor="text1"/>
          <w:sz w:val="22"/>
          <w:szCs w:val="22"/>
        </w:rPr>
      </w:pPr>
      <w:r w:rsidRPr="003D7B31">
        <w:rPr>
          <w:rFonts w:ascii="Helvetica" w:hAnsi="Helvetica" w:cs="Arial"/>
          <w:sz w:val="22"/>
          <w:szCs w:val="22"/>
          <w:highlight w:val="yellow"/>
        </w:rPr>
        <w:t xml:space="preserve">SCREEN: </w:t>
      </w:r>
      <w:r w:rsidRPr="003D7B31">
        <w:rPr>
          <w:rFonts w:ascii="Helvetica" w:hAnsi="Helvetica"/>
          <w:sz w:val="22"/>
          <w:szCs w:val="22"/>
          <w:highlight w:val="yellow"/>
        </w:rPr>
        <w:t>To be provided by the authors</w:t>
      </w:r>
      <w:r w:rsidRPr="003D7B31">
        <w:rPr>
          <w:rFonts w:ascii="Helvetica" w:hAnsi="Helvetica"/>
          <w:sz w:val="22"/>
          <w:szCs w:val="22"/>
        </w:rPr>
        <w:br/>
      </w:r>
      <w:proofErr w:type="spellStart"/>
      <w:r w:rsidRPr="003D7B31">
        <w:rPr>
          <w:rFonts w:ascii="Helvetica" w:hAnsi="Helvetica"/>
          <w:i/>
          <w:sz w:val="22"/>
          <w:szCs w:val="22"/>
          <w:highlight w:val="yellow"/>
        </w:rPr>
        <w:t>Authors</w:t>
      </w:r>
      <w:proofErr w:type="spellEnd"/>
      <w:r w:rsidRPr="003D7B31">
        <w:rPr>
          <w:rFonts w:ascii="Helvetica" w:hAnsi="Helvetica"/>
          <w:i/>
          <w:sz w:val="22"/>
          <w:szCs w:val="22"/>
          <w:highlight w:val="yellow"/>
        </w:rPr>
        <w:t xml:space="preserve">, please upload this screen capture to your </w:t>
      </w:r>
      <w:hyperlink r:id="rId16" w:history="1">
        <w:r w:rsidRPr="003D7B31">
          <w:rPr>
            <w:rStyle w:val="Hyperlink"/>
            <w:rFonts w:ascii="Helvetica" w:hAnsi="Helvetica"/>
            <w:i/>
            <w:sz w:val="22"/>
            <w:szCs w:val="22"/>
            <w:highlight w:val="yellow"/>
          </w:rPr>
          <w:t>project page</w:t>
        </w:r>
      </w:hyperlink>
      <w:r w:rsidRPr="003D7B31">
        <w:rPr>
          <w:rFonts w:ascii="Helvetica" w:hAnsi="Helvetica"/>
          <w:i/>
          <w:sz w:val="22"/>
          <w:szCs w:val="22"/>
          <w:highlight w:val="yellow"/>
        </w:rPr>
        <w:t>.</w:t>
      </w:r>
    </w:p>
    <w:p w14:paraId="582FE930" w14:textId="4F28B63A" w:rsidR="00F036F7" w:rsidRDefault="00F036F7" w:rsidP="00F036F7">
      <w:pPr>
        <w:numPr>
          <w:ilvl w:val="1"/>
          <w:numId w:val="12"/>
        </w:numPr>
        <w:spacing w:before="240"/>
        <w:outlineLvl w:val="0"/>
        <w:rPr>
          <w:rFonts w:ascii="Helvetica" w:hAnsi="Helvetica" w:cstheme="minorHAnsi"/>
          <w:color w:val="000000" w:themeColor="text1"/>
          <w:sz w:val="22"/>
          <w:szCs w:val="22"/>
        </w:rPr>
      </w:pPr>
      <w:r>
        <w:rPr>
          <w:rFonts w:ascii="Helvetica" w:hAnsi="Helvetica" w:cstheme="minorHAnsi"/>
          <w:color w:val="000000" w:themeColor="text1"/>
          <w:sz w:val="22"/>
          <w:szCs w:val="22"/>
        </w:rPr>
        <w:t>Following that, c</w:t>
      </w:r>
      <w:r w:rsidRPr="00F036F7">
        <w:rPr>
          <w:rFonts w:ascii="Helvetica" w:hAnsi="Helvetica" w:cstheme="minorHAnsi"/>
          <w:color w:val="000000" w:themeColor="text1"/>
          <w:sz w:val="22"/>
          <w:szCs w:val="22"/>
        </w:rPr>
        <w:t>opy the percentages from cells N8, O9, P10, and Q11 into cells U3, U4, U5, and U6, respectively, to obtain the extent to which unique shared environmental factors come online at each grade</w:t>
      </w:r>
      <w:r w:rsidR="00481F91">
        <w:rPr>
          <w:rFonts w:ascii="Helvetica" w:hAnsi="Helvetica" w:cstheme="minorHAnsi"/>
          <w:color w:val="000000" w:themeColor="text1"/>
          <w:sz w:val="22"/>
          <w:szCs w:val="22"/>
        </w:rPr>
        <w:t xml:space="preserve"> </w:t>
      </w:r>
      <w:r w:rsidR="00481F91">
        <w:rPr>
          <w:rFonts w:ascii="Helvetica" w:hAnsi="Helvetica" w:cstheme="minorHAnsi"/>
          <w:b/>
          <w:color w:val="000000" w:themeColor="text1"/>
          <w:sz w:val="22"/>
          <w:szCs w:val="22"/>
        </w:rPr>
        <w:t>[1].</w:t>
      </w:r>
    </w:p>
    <w:p w14:paraId="7078E08A" w14:textId="5FD57706" w:rsidR="00F036F7" w:rsidRPr="00F036F7" w:rsidRDefault="00F036F7" w:rsidP="00F036F7">
      <w:pPr>
        <w:numPr>
          <w:ilvl w:val="2"/>
          <w:numId w:val="12"/>
        </w:numPr>
        <w:spacing w:before="240"/>
        <w:outlineLvl w:val="0"/>
        <w:rPr>
          <w:rFonts w:ascii="Helvetica" w:hAnsi="Helvetica" w:cstheme="minorHAnsi"/>
          <w:color w:val="000000" w:themeColor="text1"/>
          <w:sz w:val="22"/>
          <w:szCs w:val="22"/>
        </w:rPr>
      </w:pPr>
      <w:r w:rsidRPr="00422823">
        <w:rPr>
          <w:rFonts w:ascii="Helvetica" w:hAnsi="Helvetica" w:cs="Arial"/>
          <w:sz w:val="22"/>
          <w:szCs w:val="22"/>
        </w:rPr>
        <w:t xml:space="preserve">SCREEN: </w:t>
      </w:r>
      <w:r w:rsidRPr="00422823">
        <w:rPr>
          <w:rFonts w:ascii="Helvetica" w:hAnsi="Helvetica"/>
          <w:sz w:val="22"/>
          <w:szCs w:val="22"/>
          <w:highlight w:val="yellow"/>
        </w:rPr>
        <w:t>To be provided by the authors</w:t>
      </w:r>
      <w:r w:rsidRPr="00422823">
        <w:rPr>
          <w:rFonts w:ascii="Helvetica" w:hAnsi="Helvetica"/>
          <w:sz w:val="22"/>
          <w:szCs w:val="22"/>
        </w:rPr>
        <w:br/>
      </w:r>
      <w:proofErr w:type="spellStart"/>
      <w:r w:rsidRPr="00422823">
        <w:rPr>
          <w:rFonts w:ascii="Helvetica" w:hAnsi="Helvetica"/>
          <w:i/>
          <w:sz w:val="22"/>
          <w:szCs w:val="22"/>
          <w:highlight w:val="yellow"/>
        </w:rPr>
        <w:t>Authors</w:t>
      </w:r>
      <w:proofErr w:type="spellEnd"/>
      <w:r w:rsidRPr="00422823">
        <w:rPr>
          <w:rFonts w:ascii="Helvetica" w:hAnsi="Helvetica"/>
          <w:i/>
          <w:sz w:val="22"/>
          <w:szCs w:val="22"/>
          <w:highlight w:val="yellow"/>
        </w:rPr>
        <w:t xml:space="preserve">, please upload this screen capture to your </w:t>
      </w:r>
      <w:hyperlink r:id="rId17" w:history="1">
        <w:r w:rsidRPr="00422823">
          <w:rPr>
            <w:rStyle w:val="Hyperlink"/>
            <w:rFonts w:ascii="Helvetica" w:hAnsi="Helvetica"/>
            <w:i/>
            <w:sz w:val="22"/>
            <w:szCs w:val="22"/>
            <w:highlight w:val="yellow"/>
          </w:rPr>
          <w:t>project page</w:t>
        </w:r>
      </w:hyperlink>
      <w:r w:rsidRPr="00422823">
        <w:rPr>
          <w:rFonts w:ascii="Helvetica" w:hAnsi="Helvetica"/>
          <w:i/>
          <w:sz w:val="22"/>
          <w:szCs w:val="22"/>
          <w:highlight w:val="yellow"/>
        </w:rPr>
        <w:t>.</w:t>
      </w:r>
    </w:p>
    <w:p w14:paraId="579C8C7C" w14:textId="23FC0282" w:rsidR="00F036F7" w:rsidRPr="00F036F7" w:rsidRDefault="00F036F7" w:rsidP="00F036F7">
      <w:pPr>
        <w:numPr>
          <w:ilvl w:val="1"/>
          <w:numId w:val="12"/>
        </w:numPr>
        <w:spacing w:before="240"/>
        <w:outlineLvl w:val="0"/>
        <w:rPr>
          <w:rFonts w:ascii="Helvetica" w:hAnsi="Helvetica" w:cstheme="minorHAnsi"/>
          <w:color w:val="000000" w:themeColor="text1"/>
          <w:sz w:val="22"/>
          <w:szCs w:val="22"/>
        </w:rPr>
      </w:pPr>
      <w:r>
        <w:rPr>
          <w:rFonts w:ascii="Helvetica" w:hAnsi="Helvetica" w:cstheme="minorHAnsi"/>
          <w:color w:val="000000" w:themeColor="text1"/>
          <w:sz w:val="22"/>
          <w:szCs w:val="22"/>
        </w:rPr>
        <w:t>Lastly, c</w:t>
      </w:r>
      <w:r w:rsidRPr="00F036F7">
        <w:rPr>
          <w:rFonts w:ascii="Helvetica" w:hAnsi="Helvetica" w:cstheme="minorHAnsi"/>
          <w:color w:val="000000" w:themeColor="text1"/>
          <w:sz w:val="22"/>
          <w:szCs w:val="22"/>
        </w:rPr>
        <w:t>opy the percentages from cells N13, O14, P15, and Q16 into cells W3, W4, W5, and W6, respectively, to obtain the extent to which unique non-shared environmental factors come online at each grade</w:t>
      </w:r>
      <w:r w:rsidR="00481F91">
        <w:rPr>
          <w:rFonts w:ascii="Helvetica" w:hAnsi="Helvetica" w:cstheme="minorHAnsi"/>
          <w:color w:val="000000" w:themeColor="text1"/>
          <w:sz w:val="22"/>
          <w:szCs w:val="22"/>
        </w:rPr>
        <w:t xml:space="preserve"> </w:t>
      </w:r>
      <w:r w:rsidR="00481F91">
        <w:rPr>
          <w:rFonts w:ascii="Helvetica" w:hAnsi="Helvetica" w:cstheme="minorHAnsi"/>
          <w:b/>
          <w:color w:val="000000" w:themeColor="text1"/>
          <w:sz w:val="22"/>
          <w:szCs w:val="22"/>
        </w:rPr>
        <w:t>[1].</w:t>
      </w:r>
    </w:p>
    <w:p w14:paraId="20227E63" w14:textId="0BF9F631" w:rsidR="00422823" w:rsidRPr="00F036F7" w:rsidRDefault="00F036F7" w:rsidP="00F036F7">
      <w:pPr>
        <w:numPr>
          <w:ilvl w:val="2"/>
          <w:numId w:val="12"/>
        </w:numPr>
        <w:spacing w:before="240"/>
        <w:outlineLvl w:val="0"/>
        <w:rPr>
          <w:rFonts w:ascii="Helvetica" w:hAnsi="Helvetica" w:cstheme="minorHAnsi"/>
          <w:color w:val="000000" w:themeColor="text1"/>
          <w:sz w:val="22"/>
          <w:szCs w:val="22"/>
        </w:rPr>
      </w:pPr>
      <w:r w:rsidRPr="00422823">
        <w:rPr>
          <w:rFonts w:ascii="Helvetica" w:hAnsi="Helvetica" w:cs="Arial"/>
          <w:sz w:val="22"/>
          <w:szCs w:val="22"/>
        </w:rPr>
        <w:t xml:space="preserve">SCREEN: </w:t>
      </w:r>
      <w:r w:rsidRPr="00422823">
        <w:rPr>
          <w:rFonts w:ascii="Helvetica" w:hAnsi="Helvetica"/>
          <w:sz w:val="22"/>
          <w:szCs w:val="22"/>
          <w:highlight w:val="yellow"/>
        </w:rPr>
        <w:t>To be provided by the authors</w:t>
      </w:r>
      <w:r w:rsidRPr="00422823">
        <w:rPr>
          <w:rFonts w:ascii="Helvetica" w:hAnsi="Helvetica"/>
          <w:sz w:val="22"/>
          <w:szCs w:val="22"/>
        </w:rPr>
        <w:br/>
      </w:r>
      <w:proofErr w:type="spellStart"/>
      <w:r w:rsidRPr="00422823">
        <w:rPr>
          <w:rFonts w:ascii="Helvetica" w:hAnsi="Helvetica"/>
          <w:i/>
          <w:sz w:val="22"/>
          <w:szCs w:val="22"/>
          <w:highlight w:val="yellow"/>
        </w:rPr>
        <w:t>Authors</w:t>
      </w:r>
      <w:proofErr w:type="spellEnd"/>
      <w:r w:rsidRPr="00422823">
        <w:rPr>
          <w:rFonts w:ascii="Helvetica" w:hAnsi="Helvetica"/>
          <w:i/>
          <w:sz w:val="22"/>
          <w:szCs w:val="22"/>
          <w:highlight w:val="yellow"/>
        </w:rPr>
        <w:t xml:space="preserve">, please upload this screen capture to your </w:t>
      </w:r>
      <w:hyperlink r:id="rId18" w:history="1">
        <w:r w:rsidRPr="00422823">
          <w:rPr>
            <w:rStyle w:val="Hyperlink"/>
            <w:rFonts w:ascii="Helvetica" w:hAnsi="Helvetica"/>
            <w:i/>
            <w:sz w:val="22"/>
            <w:szCs w:val="22"/>
            <w:highlight w:val="yellow"/>
          </w:rPr>
          <w:t>project page</w:t>
        </w:r>
      </w:hyperlink>
      <w:r w:rsidRPr="00422823">
        <w:rPr>
          <w:rFonts w:ascii="Helvetica" w:hAnsi="Helvetica"/>
          <w:i/>
          <w:sz w:val="22"/>
          <w:szCs w:val="22"/>
          <w:highlight w:val="yellow"/>
        </w:rPr>
        <w:t>.</w:t>
      </w:r>
    </w:p>
    <w:p w14:paraId="3C015881" w14:textId="0BCCF2FE" w:rsidR="00422823" w:rsidRDefault="00F036F7" w:rsidP="00F036F7">
      <w:pPr>
        <w:numPr>
          <w:ilvl w:val="1"/>
          <w:numId w:val="12"/>
        </w:numPr>
        <w:spacing w:before="240"/>
        <w:outlineLvl w:val="0"/>
        <w:rPr>
          <w:rFonts w:ascii="Helvetica" w:hAnsi="Helvetica" w:cs="Arial"/>
          <w:sz w:val="22"/>
          <w:szCs w:val="22"/>
        </w:rPr>
      </w:pPr>
      <w:r>
        <w:rPr>
          <w:rFonts w:ascii="Helvetica" w:hAnsi="Helvetica" w:cs="Arial"/>
          <w:sz w:val="22"/>
          <w:szCs w:val="22"/>
        </w:rPr>
        <w:t>Ensure the</w:t>
      </w:r>
      <w:r w:rsidRPr="00F036F7">
        <w:rPr>
          <w:rFonts w:ascii="Helvetica" w:hAnsi="Helvetica" w:cs="Arial"/>
          <w:sz w:val="22"/>
          <w:szCs w:val="22"/>
        </w:rPr>
        <w:t xml:space="preserve"> values in cells R3-W3, R4-W4, R5-W5, and R6-W6 should each add up to 100</w:t>
      </w:r>
      <w:r w:rsidR="00481F91">
        <w:rPr>
          <w:rFonts w:ascii="Helvetica" w:hAnsi="Helvetica" w:cstheme="minorHAnsi"/>
          <w:color w:val="000000" w:themeColor="text1"/>
          <w:sz w:val="22"/>
          <w:szCs w:val="22"/>
        </w:rPr>
        <w:t xml:space="preserve"> </w:t>
      </w:r>
      <w:r w:rsidR="00481F91">
        <w:rPr>
          <w:rFonts w:ascii="Helvetica" w:hAnsi="Helvetica" w:cstheme="minorHAnsi"/>
          <w:b/>
          <w:color w:val="000000" w:themeColor="text1"/>
          <w:sz w:val="22"/>
          <w:szCs w:val="22"/>
        </w:rPr>
        <w:t>[1].</w:t>
      </w:r>
    </w:p>
    <w:p w14:paraId="45B30430" w14:textId="345EB38E" w:rsidR="00F036F7" w:rsidRPr="00F036F7" w:rsidRDefault="00F036F7" w:rsidP="00F036F7">
      <w:pPr>
        <w:numPr>
          <w:ilvl w:val="2"/>
          <w:numId w:val="12"/>
        </w:numPr>
        <w:spacing w:before="240"/>
        <w:outlineLvl w:val="0"/>
        <w:rPr>
          <w:rFonts w:ascii="Helvetica" w:hAnsi="Helvetica" w:cstheme="minorHAnsi"/>
          <w:color w:val="000000" w:themeColor="text1"/>
          <w:sz w:val="22"/>
          <w:szCs w:val="22"/>
        </w:rPr>
      </w:pPr>
      <w:r w:rsidRPr="00422823">
        <w:rPr>
          <w:rFonts w:ascii="Helvetica" w:hAnsi="Helvetica" w:cs="Arial"/>
          <w:sz w:val="22"/>
          <w:szCs w:val="22"/>
        </w:rPr>
        <w:t xml:space="preserve">SCREEN: </w:t>
      </w:r>
      <w:r w:rsidRPr="00422823">
        <w:rPr>
          <w:rFonts w:ascii="Helvetica" w:hAnsi="Helvetica"/>
          <w:sz w:val="22"/>
          <w:szCs w:val="22"/>
          <w:highlight w:val="yellow"/>
        </w:rPr>
        <w:t>To be provided by the authors</w:t>
      </w:r>
      <w:r w:rsidRPr="00422823">
        <w:rPr>
          <w:rFonts w:ascii="Helvetica" w:hAnsi="Helvetica"/>
          <w:sz w:val="22"/>
          <w:szCs w:val="22"/>
        </w:rPr>
        <w:br/>
      </w:r>
      <w:proofErr w:type="spellStart"/>
      <w:r w:rsidRPr="00422823">
        <w:rPr>
          <w:rFonts w:ascii="Helvetica" w:hAnsi="Helvetica"/>
          <w:i/>
          <w:sz w:val="22"/>
          <w:szCs w:val="22"/>
          <w:highlight w:val="yellow"/>
        </w:rPr>
        <w:t>Authors</w:t>
      </w:r>
      <w:proofErr w:type="spellEnd"/>
      <w:r w:rsidRPr="00422823">
        <w:rPr>
          <w:rFonts w:ascii="Helvetica" w:hAnsi="Helvetica"/>
          <w:i/>
          <w:sz w:val="22"/>
          <w:szCs w:val="22"/>
          <w:highlight w:val="yellow"/>
        </w:rPr>
        <w:t xml:space="preserve">, please upload this screen capture to your </w:t>
      </w:r>
      <w:hyperlink r:id="rId19" w:history="1">
        <w:r w:rsidRPr="00422823">
          <w:rPr>
            <w:rStyle w:val="Hyperlink"/>
            <w:rFonts w:ascii="Helvetica" w:hAnsi="Helvetica"/>
            <w:i/>
            <w:sz w:val="22"/>
            <w:szCs w:val="22"/>
            <w:highlight w:val="yellow"/>
          </w:rPr>
          <w:t>project page</w:t>
        </w:r>
      </w:hyperlink>
      <w:r w:rsidRPr="00422823">
        <w:rPr>
          <w:rFonts w:ascii="Helvetica" w:hAnsi="Helvetica"/>
          <w:i/>
          <w:sz w:val="22"/>
          <w:szCs w:val="22"/>
          <w:highlight w:val="yellow"/>
        </w:rPr>
        <w:t>.</w:t>
      </w:r>
    </w:p>
    <w:p w14:paraId="55681EA3" w14:textId="01186472" w:rsidR="00F036F7" w:rsidRPr="00F036F7" w:rsidRDefault="00F036F7" w:rsidP="00F036F7">
      <w:pPr>
        <w:numPr>
          <w:ilvl w:val="1"/>
          <w:numId w:val="12"/>
        </w:numPr>
        <w:spacing w:before="240"/>
        <w:outlineLvl w:val="0"/>
        <w:rPr>
          <w:rFonts w:ascii="Helvetica" w:hAnsi="Helvetica" w:cs="Arial"/>
          <w:sz w:val="22"/>
          <w:szCs w:val="22"/>
        </w:rPr>
      </w:pPr>
      <w:r>
        <w:rPr>
          <w:rFonts w:ascii="Helvetica" w:hAnsi="Helvetica" w:cs="Arial"/>
          <w:sz w:val="22"/>
          <w:szCs w:val="22"/>
        </w:rPr>
        <w:t>Finally</w:t>
      </w:r>
      <w:r w:rsidRPr="00F036F7">
        <w:rPr>
          <w:rFonts w:ascii="Helvetica" w:hAnsi="Helvetica" w:cs="Arial"/>
          <w:sz w:val="22"/>
          <w:szCs w:val="22"/>
        </w:rPr>
        <w:t xml:space="preserve">, plot genetic overlapping as well as genetic unique influences by clicking and dragging the mouse over cells R2–R6 and S2–S6 to highlight the data. Click on the </w:t>
      </w:r>
      <w:r w:rsidRPr="003D7B31">
        <w:rPr>
          <w:rFonts w:ascii="Helvetica" w:hAnsi="Helvetica" w:cs="Arial"/>
          <w:sz w:val="22"/>
          <w:szCs w:val="22"/>
        </w:rPr>
        <w:t xml:space="preserve">Insert menu, then click on </w:t>
      </w:r>
      <w:r w:rsidRPr="003D7B31">
        <w:rPr>
          <w:rFonts w:ascii="Helvetica" w:hAnsi="Helvetica" w:cstheme="minorHAnsi"/>
          <w:color w:val="000000" w:themeColor="text1"/>
          <w:sz w:val="22"/>
          <w:szCs w:val="22"/>
        </w:rPr>
        <w:t>Charts &gt; Stacked Column</w:t>
      </w:r>
      <w:r w:rsidR="00481F91">
        <w:rPr>
          <w:rFonts w:ascii="Helvetica" w:hAnsi="Helvetica" w:cstheme="minorHAnsi"/>
          <w:color w:val="000000" w:themeColor="text1"/>
          <w:sz w:val="22"/>
          <w:szCs w:val="22"/>
        </w:rPr>
        <w:t xml:space="preserve"> </w:t>
      </w:r>
      <w:r w:rsidR="00481F91">
        <w:rPr>
          <w:rFonts w:ascii="Helvetica" w:hAnsi="Helvetica" w:cstheme="minorHAnsi"/>
          <w:b/>
          <w:color w:val="000000" w:themeColor="text1"/>
          <w:sz w:val="22"/>
          <w:szCs w:val="22"/>
        </w:rPr>
        <w:t>[1-TXT].</w:t>
      </w:r>
    </w:p>
    <w:p w14:paraId="4087FE53" w14:textId="35D85B9A" w:rsidR="00F036F7" w:rsidRPr="00F036F7" w:rsidRDefault="00F036F7" w:rsidP="00F036F7">
      <w:pPr>
        <w:numPr>
          <w:ilvl w:val="2"/>
          <w:numId w:val="12"/>
        </w:numPr>
        <w:spacing w:before="240"/>
        <w:outlineLvl w:val="0"/>
        <w:rPr>
          <w:rFonts w:ascii="Helvetica" w:hAnsi="Helvetica" w:cstheme="minorHAnsi"/>
          <w:color w:val="000000" w:themeColor="text1"/>
          <w:sz w:val="22"/>
          <w:szCs w:val="22"/>
        </w:rPr>
      </w:pPr>
      <w:r w:rsidRPr="003D7B31">
        <w:rPr>
          <w:rFonts w:ascii="Helvetica" w:hAnsi="Helvetica" w:cs="Arial"/>
          <w:sz w:val="22"/>
          <w:szCs w:val="22"/>
          <w:highlight w:val="yellow"/>
        </w:rPr>
        <w:t xml:space="preserve">SCREEN: </w:t>
      </w:r>
      <w:r w:rsidRPr="003D7B31">
        <w:rPr>
          <w:rFonts w:ascii="Helvetica" w:hAnsi="Helvetica"/>
          <w:sz w:val="22"/>
          <w:szCs w:val="22"/>
          <w:highlight w:val="yellow"/>
        </w:rPr>
        <w:t>To be provided by the authors</w:t>
      </w:r>
      <w:r w:rsidRPr="003D7B31">
        <w:rPr>
          <w:rFonts w:ascii="Helvetica" w:hAnsi="Helvetica"/>
          <w:sz w:val="22"/>
          <w:szCs w:val="22"/>
          <w:highlight w:val="yellow"/>
        </w:rPr>
        <w:br/>
      </w:r>
      <w:proofErr w:type="spellStart"/>
      <w:r w:rsidRPr="003D7B31">
        <w:rPr>
          <w:rFonts w:ascii="Helvetica" w:hAnsi="Helvetica"/>
          <w:i/>
          <w:sz w:val="22"/>
          <w:szCs w:val="22"/>
          <w:highlight w:val="yellow"/>
        </w:rPr>
        <w:t>Authors</w:t>
      </w:r>
      <w:proofErr w:type="spellEnd"/>
      <w:r w:rsidRPr="003D7B31">
        <w:rPr>
          <w:rFonts w:ascii="Helvetica" w:hAnsi="Helvetica"/>
          <w:i/>
          <w:sz w:val="22"/>
          <w:szCs w:val="22"/>
          <w:highlight w:val="yellow"/>
        </w:rPr>
        <w:t xml:space="preserve">, please </w:t>
      </w:r>
      <w:r w:rsidRPr="00F036F7">
        <w:rPr>
          <w:rFonts w:ascii="Helvetica" w:hAnsi="Helvetica"/>
          <w:i/>
          <w:sz w:val="22"/>
          <w:szCs w:val="22"/>
          <w:highlight w:val="yellow"/>
        </w:rPr>
        <w:t xml:space="preserve">upload this screen capture to your </w:t>
      </w:r>
      <w:hyperlink r:id="rId20" w:history="1">
        <w:r w:rsidRPr="00F036F7">
          <w:rPr>
            <w:rStyle w:val="Hyperlink"/>
            <w:rFonts w:ascii="Helvetica" w:hAnsi="Helvetica"/>
            <w:i/>
            <w:sz w:val="22"/>
            <w:szCs w:val="22"/>
            <w:highlight w:val="yellow"/>
          </w:rPr>
          <w:t>project page</w:t>
        </w:r>
      </w:hyperlink>
      <w:r w:rsidRPr="00F036F7">
        <w:rPr>
          <w:rFonts w:ascii="Helvetica" w:hAnsi="Helvetica"/>
          <w:i/>
          <w:sz w:val="22"/>
          <w:szCs w:val="22"/>
          <w:highlight w:val="yellow"/>
        </w:rPr>
        <w:t>.</w:t>
      </w:r>
      <w:r>
        <w:rPr>
          <w:rFonts w:ascii="Helvetica" w:hAnsi="Helvetica" w:cstheme="minorHAnsi"/>
          <w:color w:val="000000" w:themeColor="text1"/>
          <w:sz w:val="22"/>
          <w:szCs w:val="22"/>
        </w:rPr>
        <w:br/>
      </w:r>
      <w:r w:rsidRPr="00F036F7">
        <w:rPr>
          <w:rFonts w:ascii="Helvetica" w:hAnsi="Helvetica" w:cs="Arial"/>
          <w:b/>
          <w:sz w:val="22"/>
          <w:szCs w:val="22"/>
        </w:rPr>
        <w:t>TEXT: Plot T2–T6 and U2–U6  for shared environmental influences; Plot cells V2–V6 and W2–W6 for non-shared environmental influences.</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5D649FB2" w:rsidR="005E2B7E" w:rsidRPr="008778FD" w:rsidRDefault="00177B33" w:rsidP="008778FD">
      <w:pPr>
        <w:pStyle w:val="Title"/>
        <w:jc w:val="center"/>
        <w:rPr>
          <w:rFonts w:ascii="Helvetica" w:hAnsi="Helvetica"/>
        </w:rPr>
      </w:pPr>
      <w:r w:rsidRPr="004E3F8E">
        <w:rPr>
          <w:rFonts w:ascii="Helvetica" w:hAnsi="Helvetica"/>
        </w:rPr>
        <w:lastRenderedPageBreak/>
        <w:t>Section – Results</w:t>
      </w:r>
    </w:p>
    <w:p w14:paraId="129481E3" w14:textId="18F90331"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86014">
        <w:rPr>
          <w:rFonts w:ascii="Helvetica" w:hAnsi="Helvetica" w:cs="Arial"/>
          <w:b/>
          <w:sz w:val="22"/>
          <w:szCs w:val="22"/>
        </w:rPr>
        <w:t>Individual d</w:t>
      </w:r>
      <w:r w:rsidR="00D40507" w:rsidRPr="00D40507">
        <w:rPr>
          <w:rFonts w:ascii="Helvetica" w:hAnsi="Helvetica" w:cs="Arial"/>
          <w:b/>
          <w:sz w:val="22"/>
          <w:szCs w:val="22"/>
        </w:rPr>
        <w:t>ifferences in longitudinal relations</w:t>
      </w:r>
      <w:r w:rsidR="00D40507">
        <w:rPr>
          <w:rFonts w:ascii="Helvetica" w:hAnsi="Helvetica" w:cs="Arial"/>
          <w:b/>
          <w:sz w:val="22"/>
          <w:szCs w:val="22"/>
        </w:rPr>
        <w:t xml:space="preserve"> </w:t>
      </w:r>
      <w:r w:rsidR="00686014">
        <w:rPr>
          <w:rFonts w:ascii="Helvetica" w:hAnsi="Helvetica" w:cs="Arial"/>
          <w:b/>
          <w:sz w:val="22"/>
          <w:szCs w:val="22"/>
        </w:rPr>
        <w:t>among reading skills</w:t>
      </w:r>
      <w:r w:rsidR="00D40507">
        <w:rPr>
          <w:rFonts w:ascii="Helvetica" w:hAnsi="Helvetica" w:cs="Arial"/>
          <w:b/>
          <w:sz w:val="22"/>
          <w:szCs w:val="22"/>
        </w:rPr>
        <w:t xml:space="preserve">. </w:t>
      </w:r>
    </w:p>
    <w:p w14:paraId="2EA02941" w14:textId="611289F8" w:rsidR="00395684" w:rsidRDefault="009615E7" w:rsidP="00395684">
      <w:pPr>
        <w:numPr>
          <w:ilvl w:val="1"/>
          <w:numId w:val="12"/>
        </w:numPr>
        <w:spacing w:before="240"/>
        <w:outlineLvl w:val="0"/>
        <w:rPr>
          <w:rFonts w:ascii="Helvetica" w:hAnsi="Helvetica" w:cs="Arial"/>
          <w:sz w:val="22"/>
          <w:szCs w:val="22"/>
        </w:rPr>
      </w:pPr>
      <w:r>
        <w:rPr>
          <w:rFonts w:ascii="Helvetica" w:hAnsi="Helvetica" w:cs="Arial"/>
          <w:sz w:val="22"/>
          <w:szCs w:val="22"/>
        </w:rPr>
        <w:t>Results indicate</w:t>
      </w:r>
      <w:r w:rsidR="00686014">
        <w:rPr>
          <w:rFonts w:ascii="Helvetica" w:hAnsi="Helvetica" w:cs="Arial"/>
          <w:sz w:val="22"/>
          <w:szCs w:val="22"/>
        </w:rPr>
        <w:t>d</w:t>
      </w:r>
      <w:r>
        <w:rPr>
          <w:rFonts w:ascii="Helvetica" w:hAnsi="Helvetica" w:cs="Arial"/>
          <w:sz w:val="22"/>
          <w:szCs w:val="22"/>
        </w:rPr>
        <w:t xml:space="preserve"> </w:t>
      </w:r>
      <w:r w:rsidRPr="009615E7">
        <w:rPr>
          <w:rFonts w:ascii="Helvetica" w:hAnsi="Helvetica" w:cs="Arial"/>
          <w:sz w:val="22"/>
          <w:szCs w:val="22"/>
        </w:rPr>
        <w:t>there was a large share of unique genetic influences on letter naming fluency in kindergarten</w:t>
      </w:r>
      <w:r>
        <w:rPr>
          <w:rFonts w:ascii="Helvetica" w:hAnsi="Helvetica" w:cs="Arial"/>
          <w:sz w:val="22"/>
          <w:szCs w:val="22"/>
        </w:rPr>
        <w:t>,</w:t>
      </w:r>
      <w:r w:rsidRPr="009615E7">
        <w:rPr>
          <w:rFonts w:ascii="Helvetica" w:hAnsi="Helvetica" w:cs="Arial"/>
          <w:sz w:val="22"/>
          <w:szCs w:val="22"/>
        </w:rPr>
        <w:t xml:space="preserve"> phoneme segmentation fluency in kindergarten</w:t>
      </w:r>
      <w:r>
        <w:rPr>
          <w:rFonts w:ascii="Helvetica" w:hAnsi="Helvetica" w:cs="Arial"/>
          <w:sz w:val="22"/>
          <w:szCs w:val="22"/>
        </w:rPr>
        <w:t xml:space="preserve">, </w:t>
      </w:r>
      <w:r w:rsidRPr="009615E7">
        <w:rPr>
          <w:rFonts w:ascii="Helvetica" w:hAnsi="Helvetica" w:cs="Arial"/>
          <w:sz w:val="22"/>
          <w:szCs w:val="22"/>
        </w:rPr>
        <w:t>and reading comprehension in seventh grade</w:t>
      </w:r>
      <w:r>
        <w:rPr>
          <w:rFonts w:ascii="Helvetica" w:hAnsi="Helvetica" w:cs="Arial"/>
          <w:sz w:val="22"/>
          <w:szCs w:val="22"/>
        </w:rPr>
        <w:t xml:space="preserve"> </w:t>
      </w:r>
      <w:r>
        <w:rPr>
          <w:rFonts w:ascii="Helvetica" w:hAnsi="Helvetica" w:cs="Arial"/>
          <w:b/>
          <w:sz w:val="22"/>
          <w:szCs w:val="22"/>
        </w:rPr>
        <w:t>[1].</w:t>
      </w:r>
      <w:r w:rsidRPr="009615E7">
        <w:rPr>
          <w:rFonts w:ascii="Helvetica" w:hAnsi="Helvetica" w:cs="Arial"/>
          <w:sz w:val="22"/>
          <w:szCs w:val="22"/>
        </w:rPr>
        <w:t xml:space="preserve"> In contrast, word-level reading skills were to a lesser extent associated with unique genetic influences that arise in first grade</w:t>
      </w:r>
      <w:r>
        <w:rPr>
          <w:rFonts w:ascii="Helvetica" w:hAnsi="Helvetica" w:cs="Arial"/>
          <w:sz w:val="22"/>
          <w:szCs w:val="22"/>
        </w:rPr>
        <w:t xml:space="preserve"> </w:t>
      </w:r>
      <w:r>
        <w:rPr>
          <w:rFonts w:ascii="Helvetica" w:hAnsi="Helvetica" w:cs="Arial"/>
          <w:b/>
          <w:sz w:val="22"/>
          <w:szCs w:val="22"/>
        </w:rPr>
        <w:t xml:space="preserve">[2]. </w:t>
      </w:r>
    </w:p>
    <w:p w14:paraId="2562979B" w14:textId="1EA9E234" w:rsidR="009615E7" w:rsidRPr="006A6324" w:rsidRDefault="009615E7" w:rsidP="009615E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8. </w:t>
      </w:r>
      <w:r w:rsidRPr="009615E7">
        <w:rPr>
          <w:rFonts w:ascii="Helvetica" w:hAnsi="Helvetica" w:cs="Arial"/>
          <w:color w:val="4472C4" w:themeColor="accent1"/>
          <w:sz w:val="22"/>
          <w:szCs w:val="22"/>
        </w:rPr>
        <w:t>Video editor: Highlight the dark green data as each category is mentioned in the VO – only 1</w:t>
      </w:r>
      <w:r w:rsidRPr="009615E7">
        <w:rPr>
          <w:rFonts w:ascii="Helvetica" w:hAnsi="Helvetica" w:cs="Arial"/>
          <w:color w:val="4472C4" w:themeColor="accent1"/>
          <w:sz w:val="22"/>
          <w:szCs w:val="22"/>
          <w:vertAlign w:val="superscript"/>
        </w:rPr>
        <w:t>st</w:t>
      </w:r>
      <w:r w:rsidRPr="009615E7">
        <w:rPr>
          <w:rFonts w:ascii="Helvetica" w:hAnsi="Helvetica" w:cs="Arial"/>
          <w:color w:val="4472C4" w:themeColor="accent1"/>
          <w:sz w:val="22"/>
          <w:szCs w:val="22"/>
        </w:rPr>
        <w:t xml:space="preserve">, </w:t>
      </w:r>
      <w:r w:rsidR="00686014">
        <w:rPr>
          <w:rFonts w:ascii="Helvetica" w:hAnsi="Helvetica" w:cs="Arial"/>
          <w:color w:val="4472C4" w:themeColor="accent1"/>
          <w:sz w:val="22"/>
          <w:szCs w:val="22"/>
        </w:rPr>
        <w:t>2nd</w:t>
      </w:r>
      <w:r w:rsidRPr="009615E7">
        <w:rPr>
          <w:rFonts w:ascii="Helvetica" w:hAnsi="Helvetica" w:cs="Arial"/>
          <w:color w:val="4472C4" w:themeColor="accent1"/>
          <w:sz w:val="22"/>
          <w:szCs w:val="22"/>
        </w:rPr>
        <w:t>, and last column</w:t>
      </w:r>
      <w:r>
        <w:rPr>
          <w:rFonts w:ascii="Helvetica" w:hAnsi="Helvetica" w:cs="Arial"/>
          <w:sz w:val="22"/>
          <w:szCs w:val="22"/>
        </w:rPr>
        <w:t xml:space="preserve">. </w:t>
      </w:r>
    </w:p>
    <w:p w14:paraId="5681D4B9" w14:textId="2480F5F4" w:rsidR="00CE10F2" w:rsidRPr="009615E7" w:rsidRDefault="009615E7" w:rsidP="00044F3D">
      <w:pPr>
        <w:numPr>
          <w:ilvl w:val="2"/>
          <w:numId w:val="12"/>
        </w:numPr>
        <w:spacing w:before="240"/>
        <w:outlineLvl w:val="0"/>
        <w:rPr>
          <w:rFonts w:ascii="Helvetica" w:hAnsi="Helvetica" w:cs="Arial"/>
          <w:sz w:val="22"/>
          <w:szCs w:val="22"/>
        </w:rPr>
      </w:pPr>
      <w:r w:rsidRPr="009615E7">
        <w:rPr>
          <w:rFonts w:ascii="Helvetica" w:hAnsi="Helvetica" w:cs="Arial"/>
          <w:sz w:val="22"/>
          <w:szCs w:val="22"/>
        </w:rPr>
        <w:t xml:space="preserve">LAB MEDIA: Figure 8. </w:t>
      </w:r>
      <w:r w:rsidRPr="009615E7">
        <w:rPr>
          <w:rFonts w:ascii="Helvetica" w:hAnsi="Helvetica" w:cs="Arial"/>
          <w:color w:val="4472C4" w:themeColor="accent1"/>
          <w:sz w:val="22"/>
          <w:szCs w:val="22"/>
        </w:rPr>
        <w:t>Video editor: Highlight the dark green data for the 3</w:t>
      </w:r>
      <w:r w:rsidRPr="009615E7">
        <w:rPr>
          <w:rFonts w:ascii="Helvetica" w:hAnsi="Helvetica" w:cs="Arial"/>
          <w:color w:val="4472C4" w:themeColor="accent1"/>
          <w:sz w:val="22"/>
          <w:szCs w:val="22"/>
          <w:vertAlign w:val="superscript"/>
        </w:rPr>
        <w:t>rd</w:t>
      </w:r>
      <w:r w:rsidRPr="009615E7">
        <w:rPr>
          <w:rFonts w:ascii="Helvetica" w:hAnsi="Helvetica" w:cs="Arial"/>
          <w:color w:val="4472C4" w:themeColor="accent1"/>
          <w:sz w:val="22"/>
          <w:szCs w:val="22"/>
        </w:rPr>
        <w:t xml:space="preserve"> column</w:t>
      </w:r>
      <w:r>
        <w:rPr>
          <w:rFonts w:ascii="Helvetica" w:hAnsi="Helvetica" w:cs="Arial"/>
          <w:color w:val="4472C4" w:themeColor="accent1"/>
          <w:sz w:val="22"/>
          <w:szCs w:val="22"/>
        </w:rPr>
        <w:t xml:space="preserve"> – grade 1. </w:t>
      </w:r>
    </w:p>
    <w:p w14:paraId="02684679" w14:textId="7657A759" w:rsidR="009615E7" w:rsidRDefault="009615E7" w:rsidP="009615E7">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the </w:t>
      </w:r>
      <w:r w:rsidRPr="009615E7">
        <w:rPr>
          <w:rFonts w:ascii="Helvetica" w:hAnsi="Helvetica" w:cs="Arial"/>
          <w:sz w:val="22"/>
          <w:szCs w:val="22"/>
        </w:rPr>
        <w:t xml:space="preserve">shared environmental </w:t>
      </w:r>
      <w:r w:rsidR="00686014">
        <w:rPr>
          <w:rFonts w:ascii="Helvetica" w:hAnsi="Helvetica" w:cs="Arial"/>
          <w:sz w:val="22"/>
          <w:szCs w:val="22"/>
        </w:rPr>
        <w:t>influences</w:t>
      </w:r>
      <w:r>
        <w:rPr>
          <w:rFonts w:ascii="Helvetica" w:hAnsi="Helvetica" w:cs="Arial"/>
          <w:sz w:val="22"/>
          <w:szCs w:val="22"/>
        </w:rPr>
        <w:t xml:space="preserve">, </w:t>
      </w:r>
      <w:r w:rsidRPr="009615E7">
        <w:rPr>
          <w:rFonts w:ascii="Helvetica" w:hAnsi="Helvetica" w:cs="Arial"/>
          <w:sz w:val="22"/>
          <w:szCs w:val="22"/>
        </w:rPr>
        <w:t>the results implied that overlapping shared environment influenced letter naming fluency and phoneme segmentation fluency in kindergarten</w:t>
      </w:r>
      <w:r>
        <w:rPr>
          <w:rFonts w:ascii="Helvetica" w:hAnsi="Helvetica" w:cs="Arial"/>
          <w:sz w:val="22"/>
          <w:szCs w:val="22"/>
        </w:rPr>
        <w:t xml:space="preserve"> </w:t>
      </w:r>
      <w:r>
        <w:rPr>
          <w:rFonts w:ascii="Helvetica" w:hAnsi="Helvetica" w:cs="Arial"/>
          <w:b/>
          <w:sz w:val="22"/>
          <w:szCs w:val="22"/>
        </w:rPr>
        <w:t xml:space="preserve">[1]. </w:t>
      </w:r>
      <w:r w:rsidRPr="009615E7">
        <w:rPr>
          <w:rFonts w:ascii="Helvetica" w:hAnsi="Helvetica" w:cs="Arial"/>
          <w:sz w:val="22"/>
          <w:szCs w:val="22"/>
        </w:rPr>
        <w:t xml:space="preserve"> Similarly, overlapping shared environmental effects were reflected in word-level reading skills in first grade and reading comprehension in seventh grade</w:t>
      </w:r>
      <w:r>
        <w:rPr>
          <w:rFonts w:ascii="Helvetica" w:hAnsi="Helvetica" w:cs="Arial"/>
          <w:sz w:val="22"/>
          <w:szCs w:val="22"/>
        </w:rPr>
        <w:t xml:space="preserve"> </w:t>
      </w:r>
      <w:r w:rsidRPr="009615E7">
        <w:rPr>
          <w:rFonts w:ascii="Helvetica" w:hAnsi="Helvetica" w:cs="Arial"/>
          <w:sz w:val="22"/>
          <w:szCs w:val="22"/>
        </w:rPr>
        <w:t>that were also shared with kindergarten reading skills</w:t>
      </w:r>
      <w:r>
        <w:rPr>
          <w:rFonts w:ascii="Helvetica" w:hAnsi="Helvetica" w:cs="Arial"/>
          <w:sz w:val="22"/>
          <w:szCs w:val="22"/>
        </w:rPr>
        <w:t xml:space="preserve"> </w:t>
      </w:r>
      <w:r>
        <w:rPr>
          <w:rFonts w:ascii="Helvetica" w:hAnsi="Helvetica" w:cs="Arial"/>
          <w:b/>
          <w:sz w:val="22"/>
          <w:szCs w:val="22"/>
        </w:rPr>
        <w:t xml:space="preserve">[2]. </w:t>
      </w:r>
    </w:p>
    <w:p w14:paraId="169618BF" w14:textId="28E9B90A" w:rsidR="009615E7" w:rsidRPr="009615E7" w:rsidRDefault="009615E7" w:rsidP="009615E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9. </w:t>
      </w:r>
      <w:r w:rsidRPr="009615E7">
        <w:rPr>
          <w:rFonts w:ascii="Helvetica" w:hAnsi="Helvetica" w:cs="Arial"/>
          <w:color w:val="4472C4" w:themeColor="accent1"/>
          <w:sz w:val="22"/>
          <w:szCs w:val="22"/>
        </w:rPr>
        <w:t>Video editor: Highlight</w:t>
      </w:r>
      <w:r>
        <w:rPr>
          <w:rFonts w:ascii="Helvetica" w:hAnsi="Helvetica" w:cs="Arial"/>
          <w:color w:val="4472C4" w:themeColor="accent1"/>
          <w:sz w:val="22"/>
          <w:szCs w:val="22"/>
        </w:rPr>
        <w:t xml:space="preserve"> light blue </w:t>
      </w:r>
      <w:r w:rsidR="00D40507">
        <w:rPr>
          <w:rFonts w:ascii="Helvetica" w:hAnsi="Helvetica" w:cs="Arial"/>
          <w:color w:val="4472C4" w:themeColor="accent1"/>
          <w:sz w:val="22"/>
          <w:szCs w:val="22"/>
        </w:rPr>
        <w:t xml:space="preserve">for phoneme </w:t>
      </w:r>
      <w:proofErr w:type="spellStart"/>
      <w:r w:rsidR="00D40507">
        <w:rPr>
          <w:rFonts w:ascii="Helvetica" w:hAnsi="Helvetica" w:cs="Arial"/>
          <w:color w:val="4472C4" w:themeColor="accent1"/>
          <w:sz w:val="22"/>
          <w:szCs w:val="22"/>
        </w:rPr>
        <w:t>seg</w:t>
      </w:r>
      <w:proofErr w:type="spellEnd"/>
      <w:r w:rsidR="00D40507">
        <w:rPr>
          <w:rFonts w:ascii="Helvetica" w:hAnsi="Helvetica" w:cs="Arial"/>
          <w:color w:val="4472C4" w:themeColor="accent1"/>
          <w:sz w:val="22"/>
          <w:szCs w:val="22"/>
        </w:rPr>
        <w:t xml:space="preserve">. kindergarten. </w:t>
      </w:r>
      <w:r>
        <w:rPr>
          <w:rFonts w:ascii="Helvetica" w:hAnsi="Helvetica" w:cs="Arial"/>
          <w:color w:val="4472C4" w:themeColor="accent1"/>
          <w:sz w:val="22"/>
          <w:szCs w:val="22"/>
        </w:rPr>
        <w:t xml:space="preserve"> </w:t>
      </w:r>
    </w:p>
    <w:p w14:paraId="27543BCE" w14:textId="2EE8EDA2" w:rsidR="009615E7" w:rsidRPr="00D40507" w:rsidRDefault="009615E7" w:rsidP="009615E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9. </w:t>
      </w:r>
      <w:r w:rsidRPr="009615E7">
        <w:rPr>
          <w:rFonts w:ascii="Helvetica" w:hAnsi="Helvetica" w:cs="Arial"/>
          <w:color w:val="4472C4" w:themeColor="accent1"/>
          <w:sz w:val="22"/>
          <w:szCs w:val="22"/>
        </w:rPr>
        <w:t>Video editor: Highlight</w:t>
      </w:r>
      <w:r>
        <w:rPr>
          <w:rFonts w:ascii="Helvetica" w:hAnsi="Helvetica" w:cs="Arial"/>
          <w:color w:val="4472C4" w:themeColor="accent1"/>
          <w:sz w:val="22"/>
          <w:szCs w:val="22"/>
        </w:rPr>
        <w:t xml:space="preserve"> light blue data </w:t>
      </w:r>
      <w:r w:rsidR="00D40507">
        <w:rPr>
          <w:rFonts w:ascii="Helvetica" w:hAnsi="Helvetica" w:cs="Arial"/>
          <w:color w:val="4472C4" w:themeColor="accent1"/>
          <w:sz w:val="22"/>
          <w:szCs w:val="22"/>
        </w:rPr>
        <w:t xml:space="preserve">for grade 1 and grade 7 as mentioned in VO. </w:t>
      </w:r>
    </w:p>
    <w:p w14:paraId="38F13D10" w14:textId="546C0EC3" w:rsidR="00D40507" w:rsidRPr="00D40507" w:rsidRDefault="00D40507" w:rsidP="00D40507">
      <w:pPr>
        <w:numPr>
          <w:ilvl w:val="1"/>
          <w:numId w:val="12"/>
        </w:numPr>
        <w:spacing w:before="240"/>
        <w:outlineLvl w:val="0"/>
        <w:rPr>
          <w:rFonts w:ascii="Helvetica" w:hAnsi="Helvetica" w:cs="Arial"/>
          <w:sz w:val="22"/>
          <w:szCs w:val="22"/>
        </w:rPr>
      </w:pPr>
      <w:r w:rsidRPr="00D40507">
        <w:rPr>
          <w:rFonts w:ascii="Helvetica" w:hAnsi="Helvetica" w:cs="Arial"/>
          <w:sz w:val="22"/>
          <w:szCs w:val="22"/>
        </w:rPr>
        <w:t>For the non-shared environmental influences</w:t>
      </w:r>
      <w:r>
        <w:rPr>
          <w:rFonts w:ascii="Helvetica" w:hAnsi="Helvetica" w:cs="Arial"/>
          <w:sz w:val="22"/>
          <w:szCs w:val="22"/>
        </w:rPr>
        <w:t xml:space="preserve">, </w:t>
      </w:r>
      <w:r w:rsidRPr="00D40507">
        <w:rPr>
          <w:rFonts w:ascii="Helvetica" w:hAnsi="Helvetica" w:cs="Arial"/>
          <w:sz w:val="22"/>
          <w:szCs w:val="22"/>
        </w:rPr>
        <w:t>the results suggested very little overlap between factors</w:t>
      </w:r>
      <w:r>
        <w:rPr>
          <w:rFonts w:ascii="Helvetica" w:hAnsi="Helvetica" w:cs="Arial"/>
          <w:sz w:val="22"/>
          <w:szCs w:val="22"/>
        </w:rPr>
        <w:t xml:space="preserve"> </w:t>
      </w:r>
      <w:r>
        <w:rPr>
          <w:rFonts w:ascii="Helvetica" w:hAnsi="Helvetica" w:cs="Arial"/>
          <w:b/>
          <w:sz w:val="22"/>
          <w:szCs w:val="22"/>
        </w:rPr>
        <w:t>[1].</w:t>
      </w:r>
      <w:r w:rsidR="007A2608">
        <w:rPr>
          <w:rFonts w:ascii="Helvetica" w:hAnsi="Helvetica" w:cs="Arial"/>
          <w:b/>
          <w:sz w:val="22"/>
          <w:szCs w:val="22"/>
        </w:rPr>
        <w:t xml:space="preserve"> </w:t>
      </w:r>
      <w:r w:rsidR="007A2608" w:rsidRPr="00565E62">
        <w:rPr>
          <w:rFonts w:ascii="Helvetica" w:hAnsi="Helvetica" w:cs="Arial"/>
          <w:sz w:val="22"/>
          <w:szCs w:val="22"/>
        </w:rPr>
        <w:t>Most non-shared environmental influences indicated unique influences at each individual grade</w:t>
      </w:r>
      <w:r w:rsidR="007A2608">
        <w:rPr>
          <w:rFonts w:ascii="Helvetica" w:hAnsi="Helvetica" w:cs="Arial"/>
          <w:b/>
          <w:sz w:val="22"/>
          <w:szCs w:val="22"/>
        </w:rPr>
        <w:t xml:space="preserve"> [2].</w:t>
      </w:r>
    </w:p>
    <w:p w14:paraId="4E90567B" w14:textId="288323B9" w:rsidR="00D40507" w:rsidRPr="008778FD" w:rsidRDefault="00D40507" w:rsidP="00D4050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10. </w:t>
      </w:r>
      <w:r w:rsidRPr="009615E7">
        <w:rPr>
          <w:rFonts w:ascii="Helvetica" w:hAnsi="Helvetica" w:cs="Arial"/>
          <w:color w:val="4472C4" w:themeColor="accent1"/>
          <w:sz w:val="22"/>
          <w:szCs w:val="22"/>
        </w:rPr>
        <w:t>Video editor: Highlight</w:t>
      </w:r>
      <w:r>
        <w:rPr>
          <w:rFonts w:ascii="Helvetica" w:hAnsi="Helvetica" w:cs="Arial"/>
          <w:color w:val="4472C4" w:themeColor="accent1"/>
          <w:sz w:val="22"/>
          <w:szCs w:val="22"/>
        </w:rPr>
        <w:t xml:space="preserve"> light yellow for all columns. </w:t>
      </w:r>
    </w:p>
    <w:p w14:paraId="49FE337E" w14:textId="71528E83" w:rsidR="007A2608" w:rsidRPr="00D40507" w:rsidRDefault="007A2608" w:rsidP="00D4050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10. </w:t>
      </w:r>
      <w:r w:rsidRPr="008778FD">
        <w:rPr>
          <w:rFonts w:ascii="Helvetica" w:hAnsi="Helvetica" w:cs="Arial"/>
          <w:color w:val="4472C4" w:themeColor="accent1"/>
          <w:sz w:val="22"/>
          <w:szCs w:val="22"/>
        </w:rPr>
        <w:t>Video editor: Highlight dark yellow for all columns.</w:t>
      </w:r>
    </w:p>
    <w:p w14:paraId="62B1EA62" w14:textId="20E0FA48" w:rsidR="00D40507" w:rsidRPr="00D40507" w:rsidRDefault="00D40507" w:rsidP="00D40507">
      <w:pPr>
        <w:numPr>
          <w:ilvl w:val="1"/>
          <w:numId w:val="12"/>
        </w:numPr>
        <w:spacing w:before="240"/>
        <w:outlineLvl w:val="0"/>
        <w:rPr>
          <w:rFonts w:ascii="Helvetica" w:hAnsi="Helvetica" w:cs="Arial"/>
          <w:sz w:val="22"/>
          <w:szCs w:val="22"/>
        </w:rPr>
      </w:pPr>
      <w:r>
        <w:rPr>
          <w:rFonts w:ascii="Helvetica" w:hAnsi="Helvetica" w:cs="Arial"/>
          <w:sz w:val="22"/>
          <w:szCs w:val="22"/>
        </w:rPr>
        <w:t xml:space="preserve">Lastly, in general, it </w:t>
      </w:r>
      <w:r w:rsidRPr="00D40507">
        <w:rPr>
          <w:rFonts w:ascii="Helvetica" w:hAnsi="Helvetica" w:cs="Arial"/>
          <w:sz w:val="22"/>
          <w:szCs w:val="22"/>
        </w:rPr>
        <w:t>was shown that reading skills appear to be influenced by both genetic and environmental factors across this developmental period</w:t>
      </w:r>
      <w:r>
        <w:rPr>
          <w:rFonts w:ascii="Helvetica" w:hAnsi="Helvetica" w:cs="Arial"/>
          <w:sz w:val="22"/>
          <w:szCs w:val="22"/>
        </w:rPr>
        <w:t xml:space="preserve"> </w:t>
      </w:r>
      <w:r>
        <w:rPr>
          <w:rFonts w:ascii="Helvetica" w:hAnsi="Helvetica" w:cs="Arial"/>
          <w:b/>
          <w:sz w:val="22"/>
          <w:szCs w:val="22"/>
        </w:rPr>
        <w:t>[1].</w:t>
      </w:r>
    </w:p>
    <w:p w14:paraId="71EE6728" w14:textId="7CCC7142" w:rsidR="00D40507" w:rsidRPr="009615E7" w:rsidRDefault="00D40507" w:rsidP="00D4050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11. </w:t>
      </w:r>
      <w:r w:rsidRPr="009615E7">
        <w:rPr>
          <w:rFonts w:ascii="Helvetica" w:hAnsi="Helvetica" w:cs="Arial"/>
          <w:color w:val="4472C4" w:themeColor="accent1"/>
          <w:sz w:val="22"/>
          <w:szCs w:val="22"/>
        </w:rPr>
        <w:t>Video editor: Highlight</w:t>
      </w:r>
      <w:r>
        <w:rPr>
          <w:rFonts w:ascii="Helvetica" w:hAnsi="Helvetica" w:cs="Arial"/>
          <w:color w:val="4472C4" w:themeColor="accent1"/>
          <w:sz w:val="22"/>
          <w:szCs w:val="22"/>
        </w:rPr>
        <w:t xml:space="preserve"> all green data when ‘genetic’ is mentioned, and then highlight all ‘blue and yellow’ data when environmental is mentioned in the VO.  </w:t>
      </w:r>
    </w:p>
    <w:p w14:paraId="4882C7CB" w14:textId="77777777" w:rsidR="009615E7" w:rsidRPr="009615E7" w:rsidRDefault="009615E7" w:rsidP="009615E7">
      <w:pPr>
        <w:spacing w:before="240"/>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1EBB4CC6"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p>
    <w:p w14:paraId="56399DA2" w14:textId="77777777" w:rsidR="0034684D" w:rsidRPr="006A6324" w:rsidRDefault="0034684D" w:rsidP="0034684D">
      <w:pPr>
        <w:ind w:left="360"/>
        <w:outlineLvl w:val="0"/>
        <w:rPr>
          <w:rFonts w:ascii="Helvetica" w:hAnsi="Helvetica" w:cs="Arial"/>
          <w:b/>
          <w:sz w:val="22"/>
          <w:szCs w:val="22"/>
        </w:rPr>
      </w:pPr>
    </w:p>
    <w:p w14:paraId="1D1BEF6B" w14:textId="1961E69F" w:rsidR="008778FD" w:rsidRDefault="00B4687D" w:rsidP="00A06BC0">
      <w:pPr>
        <w:numPr>
          <w:ilvl w:val="1"/>
          <w:numId w:val="12"/>
        </w:numPr>
        <w:spacing w:before="240"/>
        <w:outlineLvl w:val="0"/>
        <w:rPr>
          <w:rFonts w:ascii="Helvetica" w:hAnsi="Helvetica" w:cs="Arial"/>
          <w:sz w:val="22"/>
          <w:szCs w:val="22"/>
        </w:rPr>
      </w:pPr>
      <w:r w:rsidRPr="008778FD">
        <w:rPr>
          <w:rFonts w:ascii="Helvetica" w:hAnsi="Helvetica" w:cs="Arial"/>
          <w:b/>
          <w:sz w:val="22"/>
          <w:szCs w:val="22"/>
        </w:rPr>
        <w:t xml:space="preserve">Florina </w:t>
      </w:r>
      <w:proofErr w:type="spellStart"/>
      <w:r w:rsidRPr="008778FD">
        <w:rPr>
          <w:rFonts w:ascii="Helvetica" w:hAnsi="Helvetica" w:cs="Arial"/>
          <w:b/>
          <w:sz w:val="22"/>
          <w:szCs w:val="22"/>
        </w:rPr>
        <w:t>Erbeli</w:t>
      </w:r>
      <w:proofErr w:type="spellEnd"/>
      <w:r w:rsidRPr="008778FD">
        <w:rPr>
          <w:rFonts w:ascii="Helvetica" w:hAnsi="Helvetica" w:cs="Arial"/>
          <w:b/>
          <w:sz w:val="22"/>
          <w:szCs w:val="22"/>
        </w:rPr>
        <w:t>:</w:t>
      </w:r>
      <w:r w:rsidRPr="00B4687D">
        <w:rPr>
          <w:rFonts w:ascii="Helvetica" w:hAnsi="Helvetica" w:cs="Arial"/>
          <w:sz w:val="22"/>
          <w:szCs w:val="22"/>
        </w:rPr>
        <w:t xml:space="preserve"> </w:t>
      </w:r>
      <w:r w:rsidRPr="008778FD">
        <w:rPr>
          <w:rFonts w:ascii="Helvetica" w:hAnsi="Helvetica" w:cs="Arial"/>
          <w:sz w:val="22"/>
          <w:szCs w:val="22"/>
        </w:rPr>
        <w:t>When attempting this procedure, it is important to remember that the statistical modeling program script might require adjustments in starting values based on inputted data</w:t>
      </w:r>
      <w:r w:rsidR="00565E62">
        <w:rPr>
          <w:rFonts w:ascii="Helvetica" w:hAnsi="Helvetica" w:cs="Arial"/>
          <w:sz w:val="22"/>
          <w:szCs w:val="22"/>
        </w:rPr>
        <w:t xml:space="preserve"> </w:t>
      </w:r>
      <w:r w:rsidR="00565E62">
        <w:rPr>
          <w:rFonts w:ascii="Helvetica" w:hAnsi="Helvetica" w:cs="Arial"/>
          <w:b/>
          <w:sz w:val="22"/>
          <w:szCs w:val="22"/>
        </w:rPr>
        <w:t>[1].</w:t>
      </w:r>
    </w:p>
    <w:p w14:paraId="443D2E7D" w14:textId="727E346C" w:rsidR="00C03952" w:rsidRPr="00565E62" w:rsidRDefault="00565E62" w:rsidP="00565E62">
      <w:pPr>
        <w:numPr>
          <w:ilvl w:val="2"/>
          <w:numId w:val="12"/>
        </w:numPr>
        <w:spacing w:before="240"/>
        <w:outlineLvl w:val="0"/>
        <w:rPr>
          <w:rFonts w:ascii="Helvetica" w:hAnsi="Helvetica" w:cs="Arial"/>
          <w:b/>
          <w:color w:val="4472C4" w:themeColor="accent1"/>
          <w:sz w:val="22"/>
          <w:szCs w:val="22"/>
        </w:rPr>
      </w:pPr>
      <w:r w:rsidRPr="00565E62">
        <w:rPr>
          <w:rFonts w:ascii="Helvetica" w:hAnsi="Helvetica" w:cs="Arial"/>
          <w:bCs/>
          <w:color w:val="000000" w:themeColor="text1"/>
          <w:sz w:val="22"/>
          <w:szCs w:val="22"/>
        </w:rPr>
        <w:t>INTERVIEW: Named talent says the statement above in an interview-style shot, looking slightly off-camera.</w:t>
      </w:r>
      <w:r w:rsidRPr="00565E62">
        <w:rPr>
          <w:rFonts w:ascii="Helvetica" w:hAnsi="Helvetica" w:cs="Arial"/>
          <w:b/>
          <w:color w:val="000000" w:themeColor="text1"/>
          <w:sz w:val="22"/>
          <w:szCs w:val="22"/>
        </w:rPr>
        <w:t xml:space="preserve">  </w:t>
      </w:r>
      <w:r w:rsidR="008778FD" w:rsidRPr="00565E62">
        <w:rPr>
          <w:rFonts w:ascii="Helvetica" w:hAnsi="Helvetica" w:cs="Arial"/>
          <w:color w:val="4472C4" w:themeColor="accent1"/>
          <w:sz w:val="22"/>
          <w:szCs w:val="22"/>
        </w:rPr>
        <w:t xml:space="preserve">Video editor: This statement goes with step </w:t>
      </w:r>
      <w:r w:rsidR="00A60FC8" w:rsidRPr="00565E62">
        <w:rPr>
          <w:rFonts w:ascii="Helvetica" w:hAnsi="Helvetica" w:cs="Arial"/>
          <w:color w:val="4472C4" w:themeColor="accent1"/>
          <w:sz w:val="22"/>
          <w:szCs w:val="22"/>
        </w:rPr>
        <w:t>2.3</w:t>
      </w:r>
      <w:r w:rsidR="008778FD" w:rsidRPr="00565E62">
        <w:rPr>
          <w:rFonts w:ascii="Helvetica" w:hAnsi="Helvetica" w:cs="Arial"/>
          <w:color w:val="4472C4" w:themeColor="accent1"/>
          <w:sz w:val="22"/>
          <w:szCs w:val="22"/>
        </w:rPr>
        <w:t>.</w:t>
      </w:r>
    </w:p>
    <w:p w14:paraId="59F8EAA3" w14:textId="7E3F9559" w:rsidR="00CE10F2" w:rsidRDefault="00B4687D" w:rsidP="009A0E7C">
      <w:pPr>
        <w:numPr>
          <w:ilvl w:val="1"/>
          <w:numId w:val="12"/>
        </w:numPr>
        <w:spacing w:before="240"/>
        <w:outlineLvl w:val="0"/>
        <w:rPr>
          <w:rFonts w:ascii="Helvetica" w:hAnsi="Helvetica" w:cs="Arial"/>
          <w:sz w:val="22"/>
          <w:szCs w:val="22"/>
        </w:rPr>
      </w:pPr>
      <w:r w:rsidRPr="008778FD">
        <w:rPr>
          <w:rFonts w:ascii="Helvetica" w:hAnsi="Helvetica" w:cs="Arial"/>
          <w:b/>
          <w:sz w:val="22"/>
          <w:szCs w:val="22"/>
        </w:rPr>
        <w:t>Aaron R. Campbell:</w:t>
      </w:r>
      <w:r>
        <w:rPr>
          <w:rFonts w:ascii="Helvetica" w:hAnsi="Helvetica" w:cs="Arial"/>
          <w:sz w:val="22"/>
          <w:szCs w:val="22"/>
        </w:rPr>
        <w:t xml:space="preserve"> This procedure can be modified to answer additional questions about the extent to which individual differences of other reading skills influence variability in reading comprehension at other time points</w:t>
      </w:r>
      <w:r w:rsidR="00565E62">
        <w:rPr>
          <w:rFonts w:ascii="Helvetica" w:hAnsi="Helvetica" w:cs="Arial"/>
          <w:sz w:val="22"/>
          <w:szCs w:val="22"/>
        </w:rPr>
        <w:t xml:space="preserve"> </w:t>
      </w:r>
      <w:r w:rsidR="00565E62">
        <w:rPr>
          <w:rFonts w:ascii="Helvetica" w:hAnsi="Helvetica" w:cs="Arial"/>
          <w:b/>
          <w:sz w:val="22"/>
          <w:szCs w:val="22"/>
        </w:rPr>
        <w:t>[1].</w:t>
      </w:r>
    </w:p>
    <w:p w14:paraId="67ADB139" w14:textId="26193340" w:rsidR="00565E62" w:rsidRPr="00565E62" w:rsidRDefault="00565E62" w:rsidP="00565E62">
      <w:pPr>
        <w:numPr>
          <w:ilvl w:val="2"/>
          <w:numId w:val="12"/>
        </w:numPr>
        <w:spacing w:before="240"/>
        <w:outlineLvl w:val="0"/>
        <w:rPr>
          <w:rFonts w:ascii="Helvetica" w:hAnsi="Helvetica" w:cs="Arial"/>
          <w:sz w:val="22"/>
          <w:szCs w:val="22"/>
        </w:rPr>
      </w:pPr>
      <w:r w:rsidRPr="00565E62">
        <w:rPr>
          <w:rFonts w:ascii="Helvetica" w:hAnsi="Helvetica" w:cs="Arial"/>
          <w:bCs/>
          <w:color w:val="000000" w:themeColor="text1"/>
          <w:sz w:val="22"/>
          <w:szCs w:val="22"/>
        </w:rPr>
        <w:t>INTERVIEW: Named talent says the statement above in an interview-style shot, looking slightly off-camera.</w:t>
      </w:r>
    </w:p>
    <w:p w14:paraId="3219C5F3" w14:textId="18D0CF9B" w:rsidR="00CE10F2" w:rsidRDefault="000154DB" w:rsidP="008778FD">
      <w:pPr>
        <w:numPr>
          <w:ilvl w:val="1"/>
          <w:numId w:val="12"/>
        </w:numPr>
        <w:spacing w:before="240"/>
        <w:outlineLvl w:val="0"/>
        <w:rPr>
          <w:rFonts w:ascii="Helvetica" w:hAnsi="Helvetica" w:cs="Arial"/>
          <w:sz w:val="22"/>
          <w:szCs w:val="22"/>
        </w:rPr>
      </w:pPr>
      <w:r w:rsidRPr="000154DB">
        <w:rPr>
          <w:rFonts w:ascii="Helvetica" w:hAnsi="Helvetica" w:cs="Arial"/>
          <w:b/>
          <w:sz w:val="22"/>
          <w:szCs w:val="22"/>
        </w:rPr>
        <w:t xml:space="preserve">Florina </w:t>
      </w:r>
      <w:proofErr w:type="spellStart"/>
      <w:r w:rsidRPr="000154DB">
        <w:rPr>
          <w:rFonts w:ascii="Helvetica" w:hAnsi="Helvetica" w:cs="Arial"/>
          <w:b/>
          <w:sz w:val="22"/>
          <w:szCs w:val="22"/>
        </w:rPr>
        <w:t>Erbeli</w:t>
      </w:r>
      <w:proofErr w:type="spellEnd"/>
      <w:r w:rsidRPr="000154DB">
        <w:rPr>
          <w:rFonts w:ascii="Helvetica" w:hAnsi="Helvetica" w:cs="Arial"/>
          <w:b/>
          <w:sz w:val="22"/>
          <w:szCs w:val="22"/>
        </w:rPr>
        <w:t>:</w:t>
      </w:r>
      <w:r>
        <w:rPr>
          <w:rFonts w:ascii="Helvetica" w:hAnsi="Helvetica" w:cs="Arial"/>
          <w:sz w:val="22"/>
          <w:szCs w:val="22"/>
        </w:rPr>
        <w:t xml:space="preserve"> The Cholesky decomposition method is a popular approach in behavioral genetics. It allows investigators to quantify individual differences that are timepoint-specific while distinguishing them from influences that are overlapping across multiple timepoints</w:t>
      </w:r>
      <w:r w:rsidR="00565E62">
        <w:rPr>
          <w:rFonts w:ascii="Helvetica" w:hAnsi="Helvetica" w:cs="Arial"/>
          <w:sz w:val="22"/>
          <w:szCs w:val="22"/>
        </w:rPr>
        <w:t xml:space="preserve"> </w:t>
      </w:r>
      <w:r w:rsidR="00565E62">
        <w:rPr>
          <w:rFonts w:ascii="Helvetica" w:hAnsi="Helvetica" w:cs="Arial"/>
          <w:b/>
          <w:sz w:val="22"/>
          <w:szCs w:val="22"/>
        </w:rPr>
        <w:t>[1].</w:t>
      </w:r>
    </w:p>
    <w:p w14:paraId="593D6B26" w14:textId="1F549D79" w:rsidR="00565E62" w:rsidRPr="00565E62" w:rsidRDefault="00565E62" w:rsidP="00565E62">
      <w:pPr>
        <w:numPr>
          <w:ilvl w:val="2"/>
          <w:numId w:val="12"/>
        </w:numPr>
        <w:spacing w:before="240"/>
        <w:outlineLvl w:val="0"/>
        <w:rPr>
          <w:rFonts w:ascii="Helvetica" w:hAnsi="Helvetica" w:cs="Arial"/>
          <w:sz w:val="22"/>
          <w:szCs w:val="22"/>
        </w:rPr>
      </w:pPr>
      <w:r w:rsidRPr="00565E62">
        <w:rPr>
          <w:rFonts w:ascii="Helvetica" w:hAnsi="Helvetica" w:cs="Arial"/>
          <w:bCs/>
          <w:color w:val="000000" w:themeColor="text1"/>
          <w:sz w:val="22"/>
          <w:szCs w:val="22"/>
        </w:rPr>
        <w:t>INTERVIEW: Named talent says the statement above in an interview-style shot, looking slightly off-camera.</w:t>
      </w:r>
    </w:p>
    <w:sectPr w:rsidR="00565E62" w:rsidRPr="00565E62" w:rsidSect="001E230F">
      <w:headerReference w:type="default" r:id="rId21"/>
      <w:footerReference w:type="even" r:id="rId22"/>
      <w:footerReference w:type="default" r:id="rId2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FFB4A" w14:textId="77777777" w:rsidR="002209A1" w:rsidRDefault="002209A1">
      <w:r>
        <w:separator/>
      </w:r>
    </w:p>
  </w:endnote>
  <w:endnote w:type="continuationSeparator" w:id="0">
    <w:p w14:paraId="50925085" w14:textId="77777777" w:rsidR="002209A1" w:rsidRDefault="00220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50B51088"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D159C8">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D159C8">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83F6E" w14:textId="77777777" w:rsidR="002209A1" w:rsidRDefault="002209A1">
      <w:r>
        <w:separator/>
      </w:r>
    </w:p>
  </w:footnote>
  <w:footnote w:type="continuationSeparator" w:id="0">
    <w:p w14:paraId="6EB80D98" w14:textId="77777777" w:rsidR="002209A1" w:rsidRDefault="00220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6B2AAC19"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778FD" w:rsidRPr="008778FD">
      <w:t xml:space="preserve"> </w:t>
    </w:r>
    <w:r w:rsidR="008778FD" w:rsidRPr="008778FD">
      <w:rPr>
        <w:rFonts w:ascii="Helvetica" w:hAnsi="Helvetica" w:cs="Arial"/>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A94884"/>
    <w:multiLevelType w:val="hybridMultilevel"/>
    <w:tmpl w:val="876CC0EA"/>
    <w:lvl w:ilvl="0" w:tplc="C946047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49022F"/>
    <w:multiLevelType w:val="multilevel"/>
    <w:tmpl w:val="E82EB4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multilevel"/>
    <w:tmpl w:val="C0308032"/>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6744D50"/>
    <w:multiLevelType w:val="multilevel"/>
    <w:tmpl w:val="463E178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061CDDF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939F4"/>
    <w:multiLevelType w:val="multilevel"/>
    <w:tmpl w:val="F7D08D1C"/>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A2A6DAA"/>
    <w:multiLevelType w:val="multilevel"/>
    <w:tmpl w:val="E1E47590"/>
    <w:lvl w:ilvl="0">
      <w:start w:val="3"/>
      <w:numFmt w:val="decimal"/>
      <w:lvlText w:val="%1."/>
      <w:lvlJc w:val="left"/>
      <w:pPr>
        <w:ind w:left="360" w:hanging="360"/>
      </w:pPr>
      <w:rPr>
        <w:rFonts w:ascii="Times" w:hAnsi="Times" w:cs="Times New Roman" w:hint="default"/>
        <w:color w:val="auto"/>
      </w:rPr>
    </w:lvl>
    <w:lvl w:ilvl="1">
      <w:start w:val="2"/>
      <w:numFmt w:val="decimal"/>
      <w:lvlText w:val="%1.%2."/>
      <w:lvlJc w:val="left"/>
      <w:pPr>
        <w:ind w:left="360" w:hanging="360"/>
      </w:pPr>
      <w:rPr>
        <w:rFonts w:ascii="Times" w:hAnsi="Times" w:cs="Times New Roman" w:hint="default"/>
        <w:color w:val="auto"/>
      </w:rPr>
    </w:lvl>
    <w:lvl w:ilvl="2">
      <w:start w:val="1"/>
      <w:numFmt w:val="decimal"/>
      <w:lvlText w:val="%1.%2.%3."/>
      <w:lvlJc w:val="left"/>
      <w:pPr>
        <w:ind w:left="720" w:hanging="720"/>
      </w:pPr>
      <w:rPr>
        <w:rFonts w:ascii="Times" w:hAnsi="Times" w:cs="Times New Roman" w:hint="default"/>
        <w:color w:val="auto"/>
      </w:rPr>
    </w:lvl>
    <w:lvl w:ilvl="3">
      <w:start w:val="1"/>
      <w:numFmt w:val="decimal"/>
      <w:lvlText w:val="%1.%2.%3.%4."/>
      <w:lvlJc w:val="left"/>
      <w:pPr>
        <w:ind w:left="720" w:hanging="720"/>
      </w:pPr>
      <w:rPr>
        <w:rFonts w:ascii="Times" w:hAnsi="Times" w:cs="Times New Roman" w:hint="default"/>
        <w:color w:val="auto"/>
      </w:rPr>
    </w:lvl>
    <w:lvl w:ilvl="4">
      <w:start w:val="1"/>
      <w:numFmt w:val="decimal"/>
      <w:lvlText w:val="%1.%2.%3.%4.%5."/>
      <w:lvlJc w:val="left"/>
      <w:pPr>
        <w:ind w:left="1080" w:hanging="1080"/>
      </w:pPr>
      <w:rPr>
        <w:rFonts w:ascii="Times" w:hAnsi="Times" w:cs="Times New Roman" w:hint="default"/>
        <w:color w:val="auto"/>
      </w:rPr>
    </w:lvl>
    <w:lvl w:ilvl="5">
      <w:start w:val="1"/>
      <w:numFmt w:val="decimal"/>
      <w:lvlText w:val="%1.%2.%3.%4.%5.%6."/>
      <w:lvlJc w:val="left"/>
      <w:pPr>
        <w:ind w:left="1080" w:hanging="1080"/>
      </w:pPr>
      <w:rPr>
        <w:rFonts w:ascii="Times" w:hAnsi="Times" w:cs="Times New Roman" w:hint="default"/>
        <w:color w:val="auto"/>
      </w:rPr>
    </w:lvl>
    <w:lvl w:ilvl="6">
      <w:start w:val="1"/>
      <w:numFmt w:val="decimal"/>
      <w:lvlText w:val="%1.%2.%3.%4.%5.%6.%7."/>
      <w:lvlJc w:val="left"/>
      <w:pPr>
        <w:ind w:left="1440" w:hanging="1440"/>
      </w:pPr>
      <w:rPr>
        <w:rFonts w:ascii="Times" w:hAnsi="Times" w:cs="Times New Roman" w:hint="default"/>
        <w:color w:val="auto"/>
      </w:rPr>
    </w:lvl>
    <w:lvl w:ilvl="7">
      <w:start w:val="1"/>
      <w:numFmt w:val="decimal"/>
      <w:lvlText w:val="%1.%2.%3.%4.%5.%6.%7.%8."/>
      <w:lvlJc w:val="left"/>
      <w:pPr>
        <w:ind w:left="1440" w:hanging="1440"/>
      </w:pPr>
      <w:rPr>
        <w:rFonts w:ascii="Times" w:hAnsi="Times" w:cs="Times New Roman" w:hint="default"/>
        <w:color w:val="auto"/>
      </w:rPr>
    </w:lvl>
    <w:lvl w:ilvl="8">
      <w:start w:val="1"/>
      <w:numFmt w:val="decimal"/>
      <w:lvlText w:val="%1.%2.%3.%4.%5.%6.%7.%8.%9."/>
      <w:lvlJc w:val="left"/>
      <w:pPr>
        <w:ind w:left="1800" w:hanging="1800"/>
      </w:pPr>
      <w:rPr>
        <w:rFonts w:ascii="Times" w:hAnsi="Times" w:cs="Times New Roman" w:hint="default"/>
        <w:color w:val="auto"/>
      </w:rPr>
    </w:lvl>
  </w:abstractNum>
  <w:abstractNum w:abstractNumId="38"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9"/>
  </w:num>
  <w:num w:numId="7">
    <w:abstractNumId w:val="5"/>
  </w:num>
  <w:num w:numId="8">
    <w:abstractNumId w:val="18"/>
  </w:num>
  <w:num w:numId="9">
    <w:abstractNumId w:val="31"/>
  </w:num>
  <w:num w:numId="10">
    <w:abstractNumId w:val="36"/>
  </w:num>
  <w:num w:numId="11">
    <w:abstractNumId w:val="25"/>
  </w:num>
  <w:num w:numId="12">
    <w:abstractNumId w:val="33"/>
  </w:num>
  <w:num w:numId="13">
    <w:abstractNumId w:val="26"/>
  </w:num>
  <w:num w:numId="14">
    <w:abstractNumId w:val="19"/>
  </w:num>
  <w:num w:numId="15">
    <w:abstractNumId w:val="27"/>
  </w:num>
  <w:num w:numId="16">
    <w:abstractNumId w:val="1"/>
  </w:num>
  <w:num w:numId="17">
    <w:abstractNumId w:val="7"/>
  </w:num>
  <w:num w:numId="18">
    <w:abstractNumId w:val="17"/>
  </w:num>
  <w:num w:numId="19">
    <w:abstractNumId w:val="2"/>
  </w:num>
  <w:num w:numId="20">
    <w:abstractNumId w:val="4"/>
  </w:num>
  <w:num w:numId="21">
    <w:abstractNumId w:val="38"/>
  </w:num>
  <w:num w:numId="22">
    <w:abstractNumId w:val="16"/>
  </w:num>
  <w:num w:numId="23">
    <w:abstractNumId w:val="13"/>
  </w:num>
  <w:num w:numId="24">
    <w:abstractNumId w:val="11"/>
  </w:num>
  <w:num w:numId="25">
    <w:abstractNumId w:val="0"/>
  </w:num>
  <w:num w:numId="26">
    <w:abstractNumId w:val="39"/>
  </w:num>
  <w:num w:numId="27">
    <w:abstractNumId w:val="30"/>
  </w:num>
  <w:num w:numId="28">
    <w:abstractNumId w:val="21"/>
  </w:num>
  <w:num w:numId="29">
    <w:abstractNumId w:val="12"/>
  </w:num>
  <w:num w:numId="30">
    <w:abstractNumId w:val="6"/>
  </w:num>
  <w:num w:numId="31">
    <w:abstractNumId w:val="28"/>
  </w:num>
  <w:num w:numId="32">
    <w:abstractNumId w:val="32"/>
  </w:num>
  <w:num w:numId="33">
    <w:abstractNumId w:val="22"/>
  </w:num>
  <w:num w:numId="34">
    <w:abstractNumId w:val="35"/>
  </w:num>
  <w:num w:numId="35">
    <w:abstractNumId w:val="34"/>
  </w:num>
  <w:num w:numId="36">
    <w:abstractNumId w:val="24"/>
  </w:num>
  <w:num w:numId="37">
    <w:abstractNumId w:val="23"/>
  </w:num>
  <w:num w:numId="38">
    <w:abstractNumId w:val="37"/>
  </w:num>
  <w:num w:numId="39">
    <w:abstractNumId w:val="2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154DB"/>
    <w:rsid w:val="00023E22"/>
    <w:rsid w:val="00025DE9"/>
    <w:rsid w:val="00043807"/>
    <w:rsid w:val="00074929"/>
    <w:rsid w:val="00083792"/>
    <w:rsid w:val="00090BAC"/>
    <w:rsid w:val="000B0B1A"/>
    <w:rsid w:val="000B4E9A"/>
    <w:rsid w:val="000D065F"/>
    <w:rsid w:val="000D17E8"/>
    <w:rsid w:val="000D2C59"/>
    <w:rsid w:val="000D35D9"/>
    <w:rsid w:val="000F77D7"/>
    <w:rsid w:val="00106F46"/>
    <w:rsid w:val="001115D1"/>
    <w:rsid w:val="00125924"/>
    <w:rsid w:val="00126973"/>
    <w:rsid w:val="00151824"/>
    <w:rsid w:val="00162D51"/>
    <w:rsid w:val="001764A2"/>
    <w:rsid w:val="00177B33"/>
    <w:rsid w:val="001819E3"/>
    <w:rsid w:val="00184EF9"/>
    <w:rsid w:val="00191A77"/>
    <w:rsid w:val="001B3024"/>
    <w:rsid w:val="001B5C46"/>
    <w:rsid w:val="001C125E"/>
    <w:rsid w:val="001C3C85"/>
    <w:rsid w:val="001C7BBC"/>
    <w:rsid w:val="001D4FA5"/>
    <w:rsid w:val="001E230F"/>
    <w:rsid w:val="001E52A3"/>
    <w:rsid w:val="001F0890"/>
    <w:rsid w:val="002209A1"/>
    <w:rsid w:val="00224A2B"/>
    <w:rsid w:val="00247BFF"/>
    <w:rsid w:val="0025310D"/>
    <w:rsid w:val="002544F1"/>
    <w:rsid w:val="002617AD"/>
    <w:rsid w:val="00265C44"/>
    <w:rsid w:val="00277C90"/>
    <w:rsid w:val="00283E3E"/>
    <w:rsid w:val="002A5945"/>
    <w:rsid w:val="002B0D88"/>
    <w:rsid w:val="002B26D4"/>
    <w:rsid w:val="002B55D9"/>
    <w:rsid w:val="002C54DB"/>
    <w:rsid w:val="002D52A1"/>
    <w:rsid w:val="002E7521"/>
    <w:rsid w:val="002F3829"/>
    <w:rsid w:val="003036C1"/>
    <w:rsid w:val="00305187"/>
    <w:rsid w:val="0030618C"/>
    <w:rsid w:val="003138D4"/>
    <w:rsid w:val="003176C4"/>
    <w:rsid w:val="00322C71"/>
    <w:rsid w:val="00330F1B"/>
    <w:rsid w:val="00336C61"/>
    <w:rsid w:val="00342D7B"/>
    <w:rsid w:val="0034684D"/>
    <w:rsid w:val="00382CF0"/>
    <w:rsid w:val="00395684"/>
    <w:rsid w:val="003A1109"/>
    <w:rsid w:val="003A49C2"/>
    <w:rsid w:val="003B5E26"/>
    <w:rsid w:val="003C18AC"/>
    <w:rsid w:val="003D0847"/>
    <w:rsid w:val="003D7B31"/>
    <w:rsid w:val="003E2BC9"/>
    <w:rsid w:val="00400FD7"/>
    <w:rsid w:val="00414B4F"/>
    <w:rsid w:val="00422823"/>
    <w:rsid w:val="00440FFA"/>
    <w:rsid w:val="00450B27"/>
    <w:rsid w:val="00453116"/>
    <w:rsid w:val="00455510"/>
    <w:rsid w:val="00456A5D"/>
    <w:rsid w:val="00472752"/>
    <w:rsid w:val="0047306D"/>
    <w:rsid w:val="00481F91"/>
    <w:rsid w:val="00482D4C"/>
    <w:rsid w:val="004B6DD8"/>
    <w:rsid w:val="004C1095"/>
    <w:rsid w:val="004C2DAD"/>
    <w:rsid w:val="004C77AE"/>
    <w:rsid w:val="004E2BE1"/>
    <w:rsid w:val="004E35F1"/>
    <w:rsid w:val="004E3F8E"/>
    <w:rsid w:val="004F664D"/>
    <w:rsid w:val="00511F52"/>
    <w:rsid w:val="00513853"/>
    <w:rsid w:val="00523AE4"/>
    <w:rsid w:val="00526EB6"/>
    <w:rsid w:val="00530DD9"/>
    <w:rsid w:val="005320E4"/>
    <w:rsid w:val="00536D89"/>
    <w:rsid w:val="00557116"/>
    <w:rsid w:val="0055763A"/>
    <w:rsid w:val="00565757"/>
    <w:rsid w:val="00565E62"/>
    <w:rsid w:val="0056697C"/>
    <w:rsid w:val="005A09D8"/>
    <w:rsid w:val="005A1F5E"/>
    <w:rsid w:val="005A3F8F"/>
    <w:rsid w:val="005B6859"/>
    <w:rsid w:val="005D783F"/>
    <w:rsid w:val="005E2B7E"/>
    <w:rsid w:val="005F18A3"/>
    <w:rsid w:val="006346FE"/>
    <w:rsid w:val="006402D4"/>
    <w:rsid w:val="00645B93"/>
    <w:rsid w:val="00654735"/>
    <w:rsid w:val="006556DE"/>
    <w:rsid w:val="006565A0"/>
    <w:rsid w:val="006617AB"/>
    <w:rsid w:val="00664850"/>
    <w:rsid w:val="006801B1"/>
    <w:rsid w:val="00686014"/>
    <w:rsid w:val="0069665E"/>
    <w:rsid w:val="006A4FA7"/>
    <w:rsid w:val="006A6324"/>
    <w:rsid w:val="006B56B4"/>
    <w:rsid w:val="006C08AE"/>
    <w:rsid w:val="006C0E87"/>
    <w:rsid w:val="006F1B6A"/>
    <w:rsid w:val="0071294C"/>
    <w:rsid w:val="00724E3B"/>
    <w:rsid w:val="00745D4B"/>
    <w:rsid w:val="00746865"/>
    <w:rsid w:val="007548F3"/>
    <w:rsid w:val="007574EC"/>
    <w:rsid w:val="0077071A"/>
    <w:rsid w:val="00777388"/>
    <w:rsid w:val="007A2608"/>
    <w:rsid w:val="007B3E0E"/>
    <w:rsid w:val="007D4222"/>
    <w:rsid w:val="0080057A"/>
    <w:rsid w:val="00804C75"/>
    <w:rsid w:val="00806B1B"/>
    <w:rsid w:val="00832FA5"/>
    <w:rsid w:val="008373A7"/>
    <w:rsid w:val="00851B3E"/>
    <w:rsid w:val="00854994"/>
    <w:rsid w:val="008778FD"/>
    <w:rsid w:val="0088113B"/>
    <w:rsid w:val="008A0177"/>
    <w:rsid w:val="008D2A6A"/>
    <w:rsid w:val="008D58EC"/>
    <w:rsid w:val="008E7299"/>
    <w:rsid w:val="008E74F7"/>
    <w:rsid w:val="008F2137"/>
    <w:rsid w:val="008F7754"/>
    <w:rsid w:val="009212DD"/>
    <w:rsid w:val="009301B8"/>
    <w:rsid w:val="00931D78"/>
    <w:rsid w:val="00941F06"/>
    <w:rsid w:val="00951A8E"/>
    <w:rsid w:val="00954870"/>
    <w:rsid w:val="009615E7"/>
    <w:rsid w:val="009625B1"/>
    <w:rsid w:val="00985F44"/>
    <w:rsid w:val="009A0E7C"/>
    <w:rsid w:val="009A3CBD"/>
    <w:rsid w:val="009B2183"/>
    <w:rsid w:val="009B4EE3"/>
    <w:rsid w:val="009C2062"/>
    <w:rsid w:val="009C7B9A"/>
    <w:rsid w:val="009F356C"/>
    <w:rsid w:val="00A20DA8"/>
    <w:rsid w:val="00A218EC"/>
    <w:rsid w:val="00A310D7"/>
    <w:rsid w:val="00A3138F"/>
    <w:rsid w:val="00A43FEE"/>
    <w:rsid w:val="00A60320"/>
    <w:rsid w:val="00A60FC8"/>
    <w:rsid w:val="00A77CF6"/>
    <w:rsid w:val="00A91283"/>
    <w:rsid w:val="00AA132F"/>
    <w:rsid w:val="00AC63FC"/>
    <w:rsid w:val="00AE11E8"/>
    <w:rsid w:val="00B13941"/>
    <w:rsid w:val="00B340A8"/>
    <w:rsid w:val="00B40E12"/>
    <w:rsid w:val="00B435B8"/>
    <w:rsid w:val="00B4499C"/>
    <w:rsid w:val="00B45E53"/>
    <w:rsid w:val="00B4687D"/>
    <w:rsid w:val="00B653B7"/>
    <w:rsid w:val="00B66A14"/>
    <w:rsid w:val="00B7250F"/>
    <w:rsid w:val="00B835FC"/>
    <w:rsid w:val="00BC6DA7"/>
    <w:rsid w:val="00BE051D"/>
    <w:rsid w:val="00C03952"/>
    <w:rsid w:val="00C602B2"/>
    <w:rsid w:val="00C66D62"/>
    <w:rsid w:val="00C70C90"/>
    <w:rsid w:val="00C7374B"/>
    <w:rsid w:val="00C8109F"/>
    <w:rsid w:val="00C836F3"/>
    <w:rsid w:val="00C97B11"/>
    <w:rsid w:val="00CB039A"/>
    <w:rsid w:val="00CC0C58"/>
    <w:rsid w:val="00CC29BF"/>
    <w:rsid w:val="00CD515D"/>
    <w:rsid w:val="00CD7F92"/>
    <w:rsid w:val="00CE10F2"/>
    <w:rsid w:val="00CF22F6"/>
    <w:rsid w:val="00CF6830"/>
    <w:rsid w:val="00D00EF4"/>
    <w:rsid w:val="00D10BFA"/>
    <w:rsid w:val="00D10F00"/>
    <w:rsid w:val="00D150D8"/>
    <w:rsid w:val="00D159C8"/>
    <w:rsid w:val="00D300CE"/>
    <w:rsid w:val="00D40507"/>
    <w:rsid w:val="00D45AF7"/>
    <w:rsid w:val="00D466AF"/>
    <w:rsid w:val="00DA117F"/>
    <w:rsid w:val="00DA17FB"/>
    <w:rsid w:val="00DB4F0E"/>
    <w:rsid w:val="00DB7EBA"/>
    <w:rsid w:val="00DC058D"/>
    <w:rsid w:val="00DC1E10"/>
    <w:rsid w:val="00DC7C84"/>
    <w:rsid w:val="00DC7D3A"/>
    <w:rsid w:val="00DD2CF9"/>
    <w:rsid w:val="00DE2882"/>
    <w:rsid w:val="00DE46DB"/>
    <w:rsid w:val="00DE66F3"/>
    <w:rsid w:val="00E24673"/>
    <w:rsid w:val="00E24898"/>
    <w:rsid w:val="00E355EE"/>
    <w:rsid w:val="00E36398"/>
    <w:rsid w:val="00E8076C"/>
    <w:rsid w:val="00EA20E5"/>
    <w:rsid w:val="00EA2756"/>
    <w:rsid w:val="00EA4B94"/>
    <w:rsid w:val="00EA60D4"/>
    <w:rsid w:val="00EE1E2F"/>
    <w:rsid w:val="00EE39ED"/>
    <w:rsid w:val="00EE4460"/>
    <w:rsid w:val="00EF4E2B"/>
    <w:rsid w:val="00F0293A"/>
    <w:rsid w:val="00F02A11"/>
    <w:rsid w:val="00F036F7"/>
    <w:rsid w:val="00F04E9E"/>
    <w:rsid w:val="00F10FAD"/>
    <w:rsid w:val="00F146E3"/>
    <w:rsid w:val="00F22F5E"/>
    <w:rsid w:val="00F35094"/>
    <w:rsid w:val="00F56A75"/>
    <w:rsid w:val="00F60B45"/>
    <w:rsid w:val="00F64FB6"/>
    <w:rsid w:val="00F95E8D"/>
    <w:rsid w:val="00FA1A9D"/>
    <w:rsid w:val="00FA7A79"/>
    <w:rsid w:val="00FA7D51"/>
    <w:rsid w:val="00FC6F49"/>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2592448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830432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www.jove.com/files_upload.php?src=18318653" TargetMode="External"/><Relationship Id="rId18" Type="http://schemas.openxmlformats.org/officeDocument/2006/relationships/hyperlink" Target="http://www.jove.com/files_upload.php?src=18318653"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jove.com/files_upload.php?src=18318653" TargetMode="External"/><Relationship Id="rId12" Type="http://schemas.openxmlformats.org/officeDocument/2006/relationships/hyperlink" Target="http://www.jove.com/files_upload.php?src=18318653" TargetMode="External"/><Relationship Id="rId17" Type="http://schemas.openxmlformats.org/officeDocument/2006/relationships/hyperlink" Target="http://www.jove.com/files_upload.php?src=1831865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ove.com/files_upload.php?src=18318653" TargetMode="External"/><Relationship Id="rId20" Type="http://schemas.openxmlformats.org/officeDocument/2006/relationships/hyperlink" Target="http://www.jove.com/files_upload.php?src=183186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jove.com/files_upload.php?src=18318653" TargetMode="External"/><Relationship Id="rId23" Type="http://schemas.openxmlformats.org/officeDocument/2006/relationships/footer" Target="footer2.xml"/><Relationship Id="rId10" Type="http://schemas.openxmlformats.org/officeDocument/2006/relationships/hyperlink" Target="https://www.jove.com/wp-content/uploads/2018/10/Author_Pages_Intro_With_Thumb_101018_1080p.mp4?_=1" TargetMode="External"/><Relationship Id="rId19" Type="http://schemas.openxmlformats.org/officeDocument/2006/relationships/hyperlink" Target="http://www.jove.com/files_upload.php?src=18318653"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yperlink" Target="http://www.jove.com/files_upload.php?src=18318653"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11087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Microsoft Office User</cp:lastModifiedBy>
  <cp:revision>3</cp:revision>
  <dcterms:created xsi:type="dcterms:W3CDTF">2019-05-26T15:44:00Z</dcterms:created>
  <dcterms:modified xsi:type="dcterms:W3CDTF">2019-05-26T17:56:00Z</dcterms:modified>
</cp:coreProperties>
</file>